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5006EA" w14:textId="6CA9BD45" w:rsidR="00A55610" w:rsidRDefault="00A55610" w:rsidP="00A55610">
      <w:pPr>
        <w:widowControl w:val="0"/>
        <w:tabs>
          <w:tab w:val="left" w:pos="709"/>
        </w:tabs>
        <w:spacing w:after="0" w:line="240" w:lineRule="auto"/>
        <w:ind w:firstLine="0"/>
        <w:rPr>
          <w:rFonts w:eastAsia="Dotum"/>
          <w:sz w:val="28"/>
          <w:szCs w:val="28"/>
        </w:rPr>
      </w:pPr>
      <w:r>
        <w:rPr>
          <w:rFonts w:eastAsia="Dotum"/>
          <w:sz w:val="28"/>
          <w:szCs w:val="28"/>
        </w:rPr>
        <w:t xml:space="preserve">ОДЕСЬКИЙ НАЦІОНАЛЬНИЙ УНІВЕРСИТЕТ </w:t>
      </w:r>
      <w:r>
        <w:rPr>
          <w:rFonts w:eastAsia="Dotum"/>
          <w:caps/>
          <w:sz w:val="28"/>
          <w:szCs w:val="28"/>
        </w:rPr>
        <w:t>імені</w:t>
      </w:r>
      <w:r>
        <w:rPr>
          <w:rFonts w:eastAsia="Dotum"/>
          <w:sz w:val="28"/>
          <w:szCs w:val="28"/>
        </w:rPr>
        <w:t xml:space="preserve"> І.І. МЕЧНИКОВА</w:t>
      </w:r>
    </w:p>
    <w:p w14:paraId="68DBED2B" w14:textId="77777777" w:rsidR="00A55610" w:rsidRDefault="00A55610" w:rsidP="00A55610">
      <w:pPr>
        <w:widowControl w:val="0"/>
        <w:tabs>
          <w:tab w:val="left" w:pos="709"/>
        </w:tabs>
        <w:spacing w:after="0" w:line="240" w:lineRule="auto"/>
        <w:jc w:val="center"/>
        <w:rPr>
          <w:rFonts w:eastAsia="Dotum"/>
          <w:sz w:val="28"/>
          <w:szCs w:val="28"/>
          <w:lang w:val="uk-UA"/>
        </w:rPr>
      </w:pPr>
    </w:p>
    <w:p w14:paraId="49928AB7" w14:textId="74C5F1D8" w:rsidR="00A55610" w:rsidRDefault="00A55610" w:rsidP="00A55610">
      <w:pPr>
        <w:widowControl w:val="0"/>
        <w:tabs>
          <w:tab w:val="left" w:pos="709"/>
        </w:tabs>
        <w:spacing w:after="0" w:line="240" w:lineRule="auto"/>
        <w:jc w:val="center"/>
        <w:rPr>
          <w:rFonts w:eastAsia="Dotum"/>
          <w:caps/>
          <w:sz w:val="28"/>
          <w:szCs w:val="28"/>
        </w:rPr>
      </w:pPr>
      <w:r>
        <w:rPr>
          <w:rFonts w:eastAsia="Dotum"/>
          <w:sz w:val="28"/>
          <w:szCs w:val="28"/>
          <w:lang w:val="uk-UA"/>
        </w:rPr>
        <w:t>Ф</w:t>
      </w:r>
      <w:proofErr w:type="spellStart"/>
      <w:r>
        <w:rPr>
          <w:rFonts w:eastAsia="Dotum"/>
          <w:sz w:val="28"/>
          <w:szCs w:val="28"/>
        </w:rPr>
        <w:t>акультет</w:t>
      </w:r>
      <w:proofErr w:type="spellEnd"/>
      <w:r>
        <w:rPr>
          <w:rFonts w:eastAsia="Dotum"/>
          <w:sz w:val="28"/>
          <w:szCs w:val="28"/>
        </w:rPr>
        <w:t xml:space="preserve"> романо-</w:t>
      </w:r>
      <w:proofErr w:type="spellStart"/>
      <w:r>
        <w:rPr>
          <w:rFonts w:eastAsia="Dotum"/>
          <w:sz w:val="28"/>
          <w:szCs w:val="28"/>
        </w:rPr>
        <w:t>германської</w:t>
      </w:r>
      <w:proofErr w:type="spellEnd"/>
      <w:r>
        <w:rPr>
          <w:rFonts w:eastAsia="Dotum"/>
          <w:sz w:val="28"/>
          <w:szCs w:val="28"/>
        </w:rPr>
        <w:t xml:space="preserve"> </w:t>
      </w:r>
      <w:proofErr w:type="spellStart"/>
      <w:r>
        <w:rPr>
          <w:rFonts w:eastAsia="Dotum"/>
          <w:sz w:val="28"/>
          <w:szCs w:val="28"/>
        </w:rPr>
        <w:t>філології</w:t>
      </w:r>
      <w:proofErr w:type="spellEnd"/>
    </w:p>
    <w:p w14:paraId="1531A409" w14:textId="77777777" w:rsidR="00A55610" w:rsidRDefault="00A55610" w:rsidP="00A55610">
      <w:pPr>
        <w:widowControl w:val="0"/>
        <w:tabs>
          <w:tab w:val="left" w:pos="709"/>
        </w:tabs>
        <w:spacing w:after="0" w:line="240" w:lineRule="auto"/>
        <w:jc w:val="center"/>
        <w:rPr>
          <w:rFonts w:eastAsia="Dotum"/>
          <w:caps/>
          <w:sz w:val="28"/>
          <w:szCs w:val="28"/>
        </w:rPr>
      </w:pPr>
    </w:p>
    <w:p w14:paraId="5AA7BF23" w14:textId="151718B9" w:rsidR="00A55610" w:rsidRPr="00A55610" w:rsidRDefault="00A55610" w:rsidP="00A55610">
      <w:pPr>
        <w:widowControl w:val="0"/>
        <w:tabs>
          <w:tab w:val="left" w:pos="709"/>
        </w:tabs>
        <w:spacing w:after="0" w:line="240" w:lineRule="auto"/>
        <w:jc w:val="center"/>
        <w:rPr>
          <w:rFonts w:eastAsia="Dotum"/>
          <w:caps/>
          <w:sz w:val="28"/>
          <w:szCs w:val="28"/>
          <w:lang w:val="uk-UA"/>
        </w:rPr>
      </w:pPr>
      <w:r>
        <w:rPr>
          <w:rFonts w:eastAsia="Dotum"/>
          <w:caps/>
          <w:sz w:val="28"/>
          <w:szCs w:val="28"/>
        </w:rPr>
        <w:t>К</w:t>
      </w:r>
      <w:r>
        <w:rPr>
          <w:rFonts w:eastAsia="Dotum"/>
          <w:sz w:val="28"/>
          <w:szCs w:val="28"/>
        </w:rPr>
        <w:t xml:space="preserve">афедра </w:t>
      </w:r>
      <w:r w:rsidR="00FB22B4">
        <w:rPr>
          <w:rFonts w:eastAsia="Dotum"/>
          <w:sz w:val="28"/>
          <w:szCs w:val="28"/>
          <w:lang w:val="uk-UA"/>
        </w:rPr>
        <w:t xml:space="preserve">теоретичної та прикладної </w:t>
      </w:r>
      <w:proofErr w:type="gramStart"/>
      <w:r w:rsidR="00FB22B4">
        <w:rPr>
          <w:rFonts w:eastAsia="Dotum"/>
          <w:sz w:val="28"/>
          <w:szCs w:val="28"/>
          <w:lang w:val="uk-UA"/>
        </w:rPr>
        <w:t xml:space="preserve">фонетики </w:t>
      </w:r>
      <w:r>
        <w:rPr>
          <w:rFonts w:eastAsia="Dotum"/>
          <w:sz w:val="28"/>
          <w:szCs w:val="28"/>
          <w:lang w:val="uk-UA"/>
        </w:rPr>
        <w:t xml:space="preserve"> англійської</w:t>
      </w:r>
      <w:proofErr w:type="gramEnd"/>
      <w:r>
        <w:rPr>
          <w:rFonts w:eastAsia="Dotum"/>
          <w:sz w:val="28"/>
          <w:szCs w:val="28"/>
          <w:lang w:val="uk-UA"/>
        </w:rPr>
        <w:t xml:space="preserve"> мови</w:t>
      </w:r>
    </w:p>
    <w:p w14:paraId="06412D6D" w14:textId="77777777" w:rsidR="00A55610" w:rsidRDefault="00A55610" w:rsidP="00A55610">
      <w:pPr>
        <w:widowControl w:val="0"/>
        <w:tabs>
          <w:tab w:val="left" w:pos="709"/>
        </w:tabs>
        <w:spacing w:after="0"/>
        <w:jc w:val="center"/>
        <w:rPr>
          <w:b/>
          <w:sz w:val="28"/>
          <w:szCs w:val="28"/>
          <w:lang w:val="uk-UA"/>
        </w:rPr>
      </w:pPr>
    </w:p>
    <w:p w14:paraId="705C7AA7" w14:textId="074BE948" w:rsidR="00A55610" w:rsidRDefault="00A55610" w:rsidP="00A55610">
      <w:pPr>
        <w:widowControl w:val="0"/>
        <w:tabs>
          <w:tab w:val="left" w:pos="709"/>
        </w:tabs>
        <w:spacing w:after="0"/>
        <w:jc w:val="center"/>
        <w:rPr>
          <w:rFonts w:eastAsia="Dotum"/>
          <w:sz w:val="28"/>
          <w:szCs w:val="28"/>
        </w:rPr>
      </w:pPr>
      <w:r>
        <w:rPr>
          <w:b/>
          <w:sz w:val="28"/>
          <w:szCs w:val="28"/>
          <w:lang w:val="uk-UA"/>
        </w:rPr>
        <w:t>Кваліфікаційна робота</w:t>
      </w:r>
    </w:p>
    <w:p w14:paraId="3BD80563" w14:textId="77777777" w:rsidR="00A55610" w:rsidRDefault="00A55610" w:rsidP="00A55610">
      <w:pPr>
        <w:widowControl w:val="0"/>
        <w:tabs>
          <w:tab w:val="left" w:pos="709"/>
        </w:tabs>
        <w:spacing w:after="0"/>
        <w:jc w:val="center"/>
        <w:rPr>
          <w:rFonts w:eastAsia="Dotum"/>
          <w:sz w:val="28"/>
          <w:szCs w:val="28"/>
          <w:lang w:val="uk-UA"/>
        </w:rPr>
      </w:pPr>
      <w:r>
        <w:rPr>
          <w:rFonts w:eastAsia="Dotum"/>
          <w:sz w:val="28"/>
          <w:szCs w:val="28"/>
          <w:lang w:val="uk-UA"/>
        </w:rPr>
        <w:t>на здобуття ступеня вищої освіти «магістр»</w:t>
      </w:r>
    </w:p>
    <w:p w14:paraId="1EFE92AF" w14:textId="29678A4F" w:rsidR="00A55610" w:rsidRPr="00A55610" w:rsidRDefault="00A55610" w:rsidP="00A55610">
      <w:pPr>
        <w:widowControl w:val="0"/>
        <w:tabs>
          <w:tab w:val="left" w:pos="709"/>
        </w:tabs>
        <w:spacing w:after="0"/>
        <w:jc w:val="center"/>
        <w:rPr>
          <w:rFonts w:eastAsia="Dotum"/>
          <w:sz w:val="28"/>
          <w:szCs w:val="28"/>
          <w:lang w:val="uk-UA"/>
        </w:rPr>
      </w:pPr>
      <w:r w:rsidRPr="007D1F19">
        <w:rPr>
          <w:rFonts w:eastAsia="Dotum"/>
          <w:b/>
          <w:bCs/>
          <w:sz w:val="28"/>
          <w:szCs w:val="28"/>
          <w:lang w:val="uk-UA"/>
        </w:rPr>
        <w:t>«</w:t>
      </w:r>
      <w:r w:rsidR="00FB22B4">
        <w:rPr>
          <w:rFonts w:eastAsia="Dotum"/>
          <w:b/>
          <w:bCs/>
          <w:sz w:val="28"/>
          <w:szCs w:val="28"/>
          <w:lang w:val="uk-UA"/>
        </w:rPr>
        <w:t>О</w:t>
      </w:r>
      <w:r>
        <w:rPr>
          <w:rFonts w:eastAsia="Dotum"/>
          <w:b/>
          <w:bCs/>
          <w:sz w:val="28"/>
          <w:szCs w:val="28"/>
          <w:lang w:val="uk-UA"/>
        </w:rPr>
        <w:t xml:space="preserve">собливості </w:t>
      </w:r>
      <w:r w:rsidR="00FB22B4">
        <w:rPr>
          <w:rFonts w:eastAsia="Dotum"/>
          <w:b/>
          <w:bCs/>
          <w:sz w:val="28"/>
          <w:szCs w:val="28"/>
          <w:lang w:val="uk-UA"/>
        </w:rPr>
        <w:t xml:space="preserve">реалізації англомовних </w:t>
      </w:r>
      <w:proofErr w:type="spellStart"/>
      <w:r>
        <w:rPr>
          <w:rFonts w:eastAsia="Dotum"/>
          <w:b/>
          <w:bCs/>
          <w:sz w:val="28"/>
          <w:szCs w:val="28"/>
          <w:lang w:val="uk-UA"/>
        </w:rPr>
        <w:t>дистантних</w:t>
      </w:r>
      <w:proofErr w:type="spellEnd"/>
      <w:r>
        <w:rPr>
          <w:rFonts w:eastAsia="Dotum"/>
          <w:b/>
          <w:bCs/>
          <w:sz w:val="28"/>
          <w:szCs w:val="28"/>
          <w:lang w:val="uk-UA"/>
        </w:rPr>
        <w:t xml:space="preserve"> </w:t>
      </w:r>
      <w:r>
        <w:rPr>
          <w:rFonts w:eastAsia="Dotum"/>
          <w:b/>
          <w:bCs/>
          <w:sz w:val="28"/>
          <w:szCs w:val="28"/>
          <w:lang w:val="en-US"/>
        </w:rPr>
        <w:t>VS</w:t>
      </w:r>
      <w:r w:rsidRPr="00A55610">
        <w:rPr>
          <w:rFonts w:eastAsia="Dotum"/>
          <w:b/>
          <w:bCs/>
          <w:sz w:val="28"/>
          <w:szCs w:val="28"/>
          <w:lang w:val="uk-UA"/>
        </w:rPr>
        <w:t xml:space="preserve"> а</w:t>
      </w:r>
      <w:r>
        <w:rPr>
          <w:rFonts w:eastAsia="Dotum"/>
          <w:b/>
          <w:bCs/>
          <w:sz w:val="28"/>
          <w:szCs w:val="28"/>
          <w:lang w:val="uk-UA"/>
        </w:rPr>
        <w:t>удиторних лекцій</w:t>
      </w:r>
      <w:r w:rsidRPr="007D1F19">
        <w:rPr>
          <w:rFonts w:eastAsia="Dotum"/>
          <w:b/>
          <w:bCs/>
          <w:sz w:val="28"/>
          <w:szCs w:val="28"/>
          <w:lang w:val="uk-UA"/>
        </w:rPr>
        <w:t>»</w:t>
      </w:r>
    </w:p>
    <w:p w14:paraId="78081CFE" w14:textId="1EDF10BA" w:rsidR="00A55610" w:rsidRPr="007D1F19" w:rsidRDefault="00A55610" w:rsidP="00A55610">
      <w:pPr>
        <w:widowControl w:val="0"/>
        <w:tabs>
          <w:tab w:val="left" w:pos="709"/>
        </w:tabs>
        <w:ind w:firstLine="0"/>
        <w:rPr>
          <w:b/>
          <w:bCs/>
          <w:sz w:val="28"/>
          <w:szCs w:val="28"/>
          <w:lang w:val="uk-UA"/>
        </w:rPr>
      </w:pPr>
      <w:r w:rsidRPr="007D1F19">
        <w:rPr>
          <w:rFonts w:eastAsia="Dotum"/>
          <w:b/>
          <w:bCs/>
          <w:sz w:val="28"/>
          <w:szCs w:val="28"/>
          <w:lang w:val="uk-UA"/>
        </w:rPr>
        <w:t>«</w:t>
      </w:r>
      <w:r w:rsidR="00FB22B4">
        <w:rPr>
          <w:rFonts w:eastAsia="Dotum"/>
          <w:b/>
          <w:bCs/>
          <w:sz w:val="28"/>
          <w:szCs w:val="28"/>
          <w:lang w:val="en-US"/>
        </w:rPr>
        <w:t xml:space="preserve">Peculiarities of the English-language </w:t>
      </w:r>
      <w:r w:rsidRPr="00A55610">
        <w:rPr>
          <w:rFonts w:eastAsia="Dotum"/>
          <w:b/>
          <w:bCs/>
          <w:sz w:val="28"/>
          <w:szCs w:val="28"/>
          <w:lang w:val="en-US"/>
        </w:rPr>
        <w:t xml:space="preserve"> distance</w:t>
      </w:r>
      <w:r>
        <w:rPr>
          <w:rFonts w:eastAsia="Dotum"/>
          <w:b/>
          <w:bCs/>
          <w:sz w:val="28"/>
          <w:szCs w:val="28"/>
          <w:lang w:val="uk-UA"/>
        </w:rPr>
        <w:t xml:space="preserve"> </w:t>
      </w:r>
      <w:r w:rsidR="00FB22B4">
        <w:rPr>
          <w:rFonts w:eastAsia="Dotum"/>
          <w:b/>
          <w:bCs/>
          <w:sz w:val="28"/>
          <w:szCs w:val="28"/>
          <w:lang w:val="uk-UA"/>
        </w:rPr>
        <w:t>v</w:t>
      </w:r>
      <w:r w:rsidR="00FB22B4">
        <w:rPr>
          <w:rFonts w:eastAsia="Dotum"/>
          <w:b/>
          <w:bCs/>
          <w:sz w:val="28"/>
          <w:szCs w:val="28"/>
          <w:lang w:val="en-US"/>
        </w:rPr>
        <w:t>s</w:t>
      </w:r>
      <w:r w:rsidRPr="00A55610">
        <w:rPr>
          <w:rFonts w:eastAsia="Dotum"/>
          <w:b/>
          <w:bCs/>
          <w:sz w:val="28"/>
          <w:szCs w:val="28"/>
          <w:lang w:val="en-US"/>
        </w:rPr>
        <w:t xml:space="preserve"> classroom lectures</w:t>
      </w:r>
      <w:r w:rsidRPr="007D1F19">
        <w:rPr>
          <w:rFonts w:eastAsia="Dotum"/>
          <w:b/>
          <w:bCs/>
          <w:sz w:val="28"/>
          <w:szCs w:val="28"/>
          <w:lang w:val="uk-UA"/>
        </w:rPr>
        <w:t>»</w:t>
      </w:r>
    </w:p>
    <w:p w14:paraId="4F6CE53D" w14:textId="77777777" w:rsidR="00536E2E" w:rsidRDefault="00A55610" w:rsidP="00536E2E">
      <w:pPr>
        <w:widowControl w:val="0"/>
        <w:tabs>
          <w:tab w:val="left" w:pos="709"/>
        </w:tabs>
        <w:spacing w:after="0" w:line="240" w:lineRule="auto"/>
        <w:ind w:left="3828" w:hanging="3402"/>
        <w:rPr>
          <w:sz w:val="28"/>
          <w:szCs w:val="28"/>
          <w:lang w:val="uk-UA"/>
        </w:rPr>
      </w:pPr>
      <w:r w:rsidRPr="00F41171">
        <w:rPr>
          <w:sz w:val="28"/>
          <w:szCs w:val="28"/>
          <w:lang w:val="en-US"/>
        </w:rPr>
        <w:t xml:space="preserve">                                             </w:t>
      </w:r>
      <w:r w:rsidR="00536E2E">
        <w:rPr>
          <w:sz w:val="28"/>
          <w:szCs w:val="28"/>
          <w:lang w:val="uk-UA"/>
        </w:rPr>
        <w:t xml:space="preserve">       </w:t>
      </w:r>
    </w:p>
    <w:p w14:paraId="7A6BD977" w14:textId="2C6A17DB" w:rsidR="00536E2E" w:rsidRDefault="00536E2E" w:rsidP="00536E2E">
      <w:pPr>
        <w:widowControl w:val="0"/>
        <w:tabs>
          <w:tab w:val="left" w:pos="709"/>
        </w:tabs>
        <w:spacing w:after="0" w:line="240" w:lineRule="auto"/>
        <w:ind w:left="3828" w:hanging="3402"/>
        <w:rPr>
          <w:sz w:val="28"/>
          <w:szCs w:val="28"/>
          <w:lang w:val="uk-UA"/>
        </w:rPr>
      </w:pPr>
      <w:r>
        <w:rPr>
          <w:sz w:val="28"/>
          <w:szCs w:val="28"/>
          <w:lang w:val="uk-UA"/>
        </w:rPr>
        <w:t xml:space="preserve">                                                </w:t>
      </w:r>
      <w:r w:rsidR="00A55610">
        <w:rPr>
          <w:sz w:val="28"/>
          <w:szCs w:val="28"/>
          <w:lang w:val="uk-UA"/>
        </w:rPr>
        <w:t xml:space="preserve">Виконала: </w:t>
      </w:r>
      <w:r w:rsidR="00A55610" w:rsidRPr="00A55610">
        <w:rPr>
          <w:sz w:val="28"/>
          <w:szCs w:val="28"/>
          <w:lang w:val="uk-UA"/>
        </w:rPr>
        <w:t>здобувачка денної</w:t>
      </w:r>
      <w:r w:rsidR="00A55610">
        <w:rPr>
          <w:sz w:val="28"/>
          <w:szCs w:val="28"/>
          <w:lang w:val="uk-UA"/>
        </w:rPr>
        <w:t xml:space="preserve"> форми навчання</w:t>
      </w:r>
    </w:p>
    <w:p w14:paraId="72FFCF12" w14:textId="1699D56B" w:rsidR="00536E2E" w:rsidRDefault="00536E2E" w:rsidP="00536E2E">
      <w:pPr>
        <w:widowControl w:val="0"/>
        <w:tabs>
          <w:tab w:val="left" w:pos="709"/>
        </w:tabs>
        <w:spacing w:after="0" w:line="240" w:lineRule="auto"/>
        <w:ind w:left="3828" w:hanging="3402"/>
        <w:rPr>
          <w:sz w:val="28"/>
          <w:szCs w:val="28"/>
          <w:lang w:val="uk-UA"/>
        </w:rPr>
      </w:pPr>
      <w:r>
        <w:rPr>
          <w:sz w:val="28"/>
          <w:szCs w:val="28"/>
          <w:lang w:val="uk-UA"/>
        </w:rPr>
        <w:t xml:space="preserve">                                                </w:t>
      </w:r>
      <w:r w:rsidR="00A55610">
        <w:rPr>
          <w:rFonts w:eastAsia="Dotum"/>
          <w:sz w:val="28"/>
          <w:szCs w:val="28"/>
          <w:lang w:val="uk-UA"/>
        </w:rPr>
        <w:t>спеціальності 035</w:t>
      </w:r>
      <w:r w:rsidR="00A55610">
        <w:rPr>
          <w:sz w:val="28"/>
          <w:szCs w:val="28"/>
          <w:lang w:val="uk-UA"/>
        </w:rPr>
        <w:t xml:space="preserve"> Філологія 035.</w:t>
      </w:r>
      <w:r w:rsidR="00A55610" w:rsidRPr="007D1F19">
        <w:rPr>
          <w:sz w:val="28"/>
          <w:szCs w:val="28"/>
        </w:rPr>
        <w:t>0</w:t>
      </w:r>
      <w:r w:rsidR="00A55610">
        <w:rPr>
          <w:sz w:val="28"/>
          <w:szCs w:val="28"/>
          <w:lang w:val="uk-UA"/>
        </w:rPr>
        <w:t xml:space="preserve">41 </w:t>
      </w:r>
      <w:r>
        <w:rPr>
          <w:sz w:val="28"/>
          <w:szCs w:val="28"/>
          <w:lang w:val="uk-UA"/>
        </w:rPr>
        <w:t xml:space="preserve">     </w:t>
      </w:r>
      <w:r w:rsidR="00A55610">
        <w:rPr>
          <w:sz w:val="28"/>
          <w:szCs w:val="28"/>
          <w:lang w:val="uk-UA"/>
        </w:rPr>
        <w:t>Германські</w:t>
      </w:r>
    </w:p>
    <w:p w14:paraId="431793F9" w14:textId="74F74B71" w:rsidR="00536E2E" w:rsidRDefault="00536E2E" w:rsidP="00536E2E">
      <w:pPr>
        <w:widowControl w:val="0"/>
        <w:tabs>
          <w:tab w:val="left" w:pos="709"/>
        </w:tabs>
        <w:spacing w:after="0" w:line="240" w:lineRule="auto"/>
        <w:ind w:left="3828" w:hanging="3402"/>
        <w:rPr>
          <w:sz w:val="28"/>
          <w:szCs w:val="28"/>
          <w:lang w:val="uk-UA"/>
        </w:rPr>
      </w:pPr>
      <w:r>
        <w:rPr>
          <w:sz w:val="28"/>
          <w:szCs w:val="28"/>
          <w:lang w:val="uk-UA"/>
        </w:rPr>
        <w:t xml:space="preserve">                                                 </w:t>
      </w:r>
      <w:r w:rsidR="00A55610">
        <w:rPr>
          <w:sz w:val="28"/>
          <w:szCs w:val="28"/>
          <w:lang w:val="uk-UA"/>
        </w:rPr>
        <w:t>мови та літератури (переклад включно), перша</w:t>
      </w:r>
    </w:p>
    <w:p w14:paraId="6A4D25FF" w14:textId="1B3C5715" w:rsidR="00A55610" w:rsidRPr="00A55610" w:rsidRDefault="00536E2E" w:rsidP="00536E2E">
      <w:pPr>
        <w:widowControl w:val="0"/>
        <w:tabs>
          <w:tab w:val="left" w:pos="709"/>
        </w:tabs>
        <w:spacing w:after="0" w:line="240" w:lineRule="auto"/>
        <w:ind w:left="3828" w:hanging="3402"/>
        <w:rPr>
          <w:sz w:val="28"/>
          <w:szCs w:val="28"/>
        </w:rPr>
      </w:pPr>
      <w:r>
        <w:rPr>
          <w:sz w:val="28"/>
          <w:szCs w:val="28"/>
          <w:lang w:val="uk-UA"/>
        </w:rPr>
        <w:t xml:space="preserve">                                                 </w:t>
      </w:r>
      <w:r w:rsidR="00A55610">
        <w:rPr>
          <w:sz w:val="28"/>
          <w:szCs w:val="28"/>
          <w:lang w:val="uk-UA"/>
        </w:rPr>
        <w:t>англійська</w:t>
      </w:r>
    </w:p>
    <w:p w14:paraId="3F060B94" w14:textId="25F3CFD2" w:rsidR="00A55610" w:rsidRDefault="00536E2E" w:rsidP="00536E2E">
      <w:pPr>
        <w:widowControl w:val="0"/>
        <w:tabs>
          <w:tab w:val="left" w:pos="720"/>
        </w:tabs>
        <w:spacing w:after="0" w:line="240" w:lineRule="auto"/>
        <w:rPr>
          <w:sz w:val="28"/>
          <w:szCs w:val="28"/>
          <w:lang w:val="uk-UA"/>
        </w:rPr>
      </w:pPr>
      <w:r>
        <w:rPr>
          <w:sz w:val="28"/>
          <w:szCs w:val="28"/>
          <w:lang w:val="uk-UA"/>
        </w:rPr>
        <w:t xml:space="preserve">                                             </w:t>
      </w:r>
      <w:proofErr w:type="spellStart"/>
      <w:r w:rsidR="00A55610">
        <w:rPr>
          <w:sz w:val="28"/>
          <w:szCs w:val="28"/>
          <w:lang w:val="uk-UA"/>
        </w:rPr>
        <w:t>Пудікова</w:t>
      </w:r>
      <w:proofErr w:type="spellEnd"/>
      <w:r w:rsidR="00A55610">
        <w:rPr>
          <w:sz w:val="28"/>
          <w:szCs w:val="28"/>
          <w:lang w:val="uk-UA"/>
        </w:rPr>
        <w:t xml:space="preserve"> Дарія Вікторівна</w:t>
      </w:r>
    </w:p>
    <w:p w14:paraId="5235296D" w14:textId="77777777" w:rsidR="00A55610" w:rsidRDefault="00A55610" w:rsidP="00A55610">
      <w:pPr>
        <w:widowControl w:val="0"/>
        <w:tabs>
          <w:tab w:val="left" w:pos="720"/>
        </w:tabs>
        <w:spacing w:after="0" w:line="240" w:lineRule="auto"/>
        <w:ind w:left="4253" w:hanging="142"/>
        <w:rPr>
          <w:sz w:val="28"/>
          <w:szCs w:val="28"/>
          <w:lang w:val="uk-UA"/>
        </w:rPr>
      </w:pPr>
    </w:p>
    <w:p w14:paraId="673EE28B" w14:textId="579A2432" w:rsidR="00A55610" w:rsidRDefault="00536E2E" w:rsidP="00536E2E">
      <w:pPr>
        <w:widowControl w:val="0"/>
        <w:tabs>
          <w:tab w:val="left" w:pos="720"/>
        </w:tabs>
        <w:spacing w:after="0" w:line="240" w:lineRule="auto"/>
        <w:rPr>
          <w:sz w:val="28"/>
          <w:szCs w:val="28"/>
          <w:lang w:val="uk-UA"/>
        </w:rPr>
      </w:pPr>
      <w:r>
        <w:rPr>
          <w:sz w:val="28"/>
          <w:szCs w:val="28"/>
          <w:lang w:val="uk-UA"/>
        </w:rPr>
        <w:t xml:space="preserve">                                             </w:t>
      </w:r>
      <w:r w:rsidR="00A55610" w:rsidRPr="007D1F19">
        <w:rPr>
          <w:sz w:val="28"/>
          <w:szCs w:val="28"/>
          <w:lang w:val="uk-UA"/>
        </w:rPr>
        <w:t xml:space="preserve">Керівник: </w:t>
      </w:r>
      <w:r w:rsidR="00A55610" w:rsidRPr="00A55610">
        <w:rPr>
          <w:sz w:val="28"/>
          <w:szCs w:val="28"/>
          <w:lang w:val="uk-UA"/>
        </w:rPr>
        <w:t xml:space="preserve">д. </w:t>
      </w:r>
      <w:proofErr w:type="spellStart"/>
      <w:r w:rsidR="00A55610" w:rsidRPr="00A55610">
        <w:rPr>
          <w:sz w:val="28"/>
          <w:szCs w:val="28"/>
          <w:lang w:val="uk-UA"/>
        </w:rPr>
        <w:t>філол</w:t>
      </w:r>
      <w:proofErr w:type="spellEnd"/>
      <w:r w:rsidR="00A55610" w:rsidRPr="00A55610">
        <w:rPr>
          <w:sz w:val="28"/>
          <w:szCs w:val="28"/>
          <w:lang w:val="uk-UA"/>
        </w:rPr>
        <w:t>. н</w:t>
      </w:r>
      <w:r>
        <w:rPr>
          <w:sz w:val="28"/>
          <w:szCs w:val="28"/>
          <w:lang w:val="uk-UA"/>
        </w:rPr>
        <w:t>аук</w:t>
      </w:r>
      <w:r w:rsidR="00A55610" w:rsidRPr="00A55610">
        <w:rPr>
          <w:sz w:val="28"/>
          <w:szCs w:val="28"/>
          <w:lang w:val="uk-UA"/>
        </w:rPr>
        <w:t xml:space="preserve">, професор </w:t>
      </w:r>
    </w:p>
    <w:p w14:paraId="11A24741" w14:textId="4F6B75D1" w:rsidR="00A55610" w:rsidRDefault="00536E2E" w:rsidP="00536E2E">
      <w:pPr>
        <w:widowControl w:val="0"/>
        <w:tabs>
          <w:tab w:val="left" w:pos="720"/>
        </w:tabs>
        <w:spacing w:after="0" w:line="240" w:lineRule="auto"/>
        <w:rPr>
          <w:sz w:val="28"/>
          <w:szCs w:val="28"/>
          <w:lang w:val="uk-UA"/>
        </w:rPr>
      </w:pPr>
      <w:r>
        <w:rPr>
          <w:bCs/>
          <w:sz w:val="28"/>
          <w:szCs w:val="28"/>
          <w:lang w:val="uk-UA" w:eastAsia="en-US"/>
        </w:rPr>
        <w:t xml:space="preserve">                                             </w:t>
      </w:r>
      <w:r w:rsidR="00A55610">
        <w:rPr>
          <w:bCs/>
          <w:sz w:val="28"/>
          <w:szCs w:val="28"/>
          <w:lang w:val="uk-UA" w:eastAsia="en-US"/>
        </w:rPr>
        <w:t>Кравченко Н. О.</w:t>
      </w:r>
    </w:p>
    <w:p w14:paraId="0192D798" w14:textId="0A7932D2" w:rsidR="00A55610" w:rsidRDefault="00536E2E" w:rsidP="00536E2E">
      <w:pPr>
        <w:widowControl w:val="0"/>
        <w:tabs>
          <w:tab w:val="left" w:pos="709"/>
        </w:tabs>
        <w:spacing w:after="0" w:line="240" w:lineRule="auto"/>
        <w:rPr>
          <w:sz w:val="28"/>
          <w:szCs w:val="28"/>
          <w:lang w:val="uk-UA"/>
        </w:rPr>
      </w:pPr>
      <w:r>
        <w:rPr>
          <w:bCs/>
          <w:sz w:val="28"/>
          <w:szCs w:val="28"/>
          <w:lang w:val="uk-UA" w:eastAsia="en-US"/>
        </w:rPr>
        <w:t xml:space="preserve">                                              </w:t>
      </w:r>
      <w:r w:rsidR="00A55610" w:rsidRPr="007D1F19">
        <w:rPr>
          <w:bCs/>
          <w:sz w:val="28"/>
          <w:szCs w:val="28"/>
          <w:lang w:val="uk-UA" w:eastAsia="en-US"/>
        </w:rPr>
        <w:t>______________________</w:t>
      </w:r>
    </w:p>
    <w:p w14:paraId="2699C657" w14:textId="77777777" w:rsidR="00A55610" w:rsidRDefault="00A55610" w:rsidP="00A55610">
      <w:pPr>
        <w:widowControl w:val="0"/>
        <w:tabs>
          <w:tab w:val="left" w:pos="709"/>
        </w:tabs>
        <w:spacing w:after="0" w:line="240" w:lineRule="auto"/>
        <w:ind w:left="4253" w:hanging="142"/>
        <w:rPr>
          <w:rFonts w:eastAsia="Dotum"/>
          <w:sz w:val="28"/>
          <w:szCs w:val="28"/>
          <w:lang w:val="uk-UA"/>
        </w:rPr>
      </w:pPr>
    </w:p>
    <w:p w14:paraId="58053D21" w14:textId="1577C582" w:rsidR="00A55610" w:rsidRDefault="00536E2E" w:rsidP="00536E2E">
      <w:pPr>
        <w:widowControl w:val="0"/>
        <w:tabs>
          <w:tab w:val="left" w:pos="709"/>
        </w:tabs>
        <w:spacing w:after="0" w:line="240" w:lineRule="auto"/>
        <w:rPr>
          <w:sz w:val="28"/>
          <w:szCs w:val="28"/>
          <w:lang w:val="uk-UA"/>
        </w:rPr>
      </w:pPr>
      <w:r>
        <w:rPr>
          <w:rFonts w:eastAsia="Dotum"/>
          <w:sz w:val="28"/>
          <w:szCs w:val="28"/>
          <w:lang w:val="uk-UA"/>
        </w:rPr>
        <w:t xml:space="preserve">                                             </w:t>
      </w:r>
      <w:r w:rsidR="00A55610" w:rsidRPr="007D1F19">
        <w:rPr>
          <w:rFonts w:eastAsia="Dotum"/>
          <w:sz w:val="28"/>
          <w:szCs w:val="28"/>
          <w:lang w:val="uk-UA"/>
        </w:rPr>
        <w:t xml:space="preserve">Рецензент: </w:t>
      </w:r>
      <w:proofErr w:type="spellStart"/>
      <w:r w:rsidR="00A55610" w:rsidRPr="00A55610">
        <w:rPr>
          <w:sz w:val="28"/>
          <w:szCs w:val="28"/>
          <w:lang w:val="uk-UA"/>
        </w:rPr>
        <w:t>д.філол</w:t>
      </w:r>
      <w:proofErr w:type="spellEnd"/>
      <w:r w:rsidR="00A55610" w:rsidRPr="00A55610">
        <w:rPr>
          <w:sz w:val="28"/>
          <w:szCs w:val="28"/>
          <w:lang w:val="uk-UA"/>
        </w:rPr>
        <w:t>.</w:t>
      </w:r>
      <w:r>
        <w:rPr>
          <w:sz w:val="28"/>
          <w:szCs w:val="28"/>
          <w:lang w:val="uk-UA"/>
        </w:rPr>
        <w:t xml:space="preserve"> </w:t>
      </w:r>
      <w:r w:rsidR="00A55610" w:rsidRPr="00A55610">
        <w:rPr>
          <w:sz w:val="28"/>
          <w:szCs w:val="28"/>
          <w:lang w:val="uk-UA"/>
        </w:rPr>
        <w:t>наук, професор</w:t>
      </w:r>
    </w:p>
    <w:p w14:paraId="7D7C598D" w14:textId="43D6A538" w:rsidR="00A55610" w:rsidRDefault="00536E2E" w:rsidP="00536E2E">
      <w:pPr>
        <w:widowControl w:val="0"/>
        <w:tabs>
          <w:tab w:val="left" w:pos="709"/>
        </w:tabs>
        <w:spacing w:after="0" w:line="240" w:lineRule="auto"/>
        <w:rPr>
          <w:rFonts w:eastAsia="Calibri"/>
          <w:color w:val="000000"/>
          <w:sz w:val="28"/>
          <w:szCs w:val="28"/>
          <w:lang w:eastAsia="en-US"/>
        </w:rPr>
      </w:pPr>
      <w:r>
        <w:rPr>
          <w:rFonts w:eastAsia="Calibri"/>
          <w:color w:val="000000"/>
          <w:sz w:val="28"/>
          <w:szCs w:val="28"/>
          <w:lang w:val="uk-UA" w:eastAsia="en-US"/>
        </w:rPr>
        <w:t xml:space="preserve">                                             </w:t>
      </w:r>
      <w:proofErr w:type="spellStart"/>
      <w:r w:rsidR="00A55610" w:rsidRPr="00A55610">
        <w:rPr>
          <w:rFonts w:eastAsia="Calibri" w:hint="cs"/>
          <w:color w:val="000000"/>
          <w:sz w:val="28"/>
          <w:szCs w:val="28"/>
          <w:lang w:eastAsia="en-US"/>
        </w:rPr>
        <w:t>Неклесова</w:t>
      </w:r>
      <w:proofErr w:type="spellEnd"/>
      <w:r w:rsidR="00A55610" w:rsidRPr="00A55610">
        <w:rPr>
          <w:rFonts w:eastAsia="Calibri" w:hint="cs"/>
          <w:color w:val="000000"/>
          <w:sz w:val="28"/>
          <w:szCs w:val="28"/>
          <w:lang w:eastAsia="en-US"/>
        </w:rPr>
        <w:t xml:space="preserve"> В.Ю.</w:t>
      </w:r>
    </w:p>
    <w:p w14:paraId="0FBFAFDE" w14:textId="4058CF0F" w:rsidR="00A55610" w:rsidRDefault="00536E2E" w:rsidP="00536E2E">
      <w:pPr>
        <w:widowControl w:val="0"/>
        <w:tabs>
          <w:tab w:val="left" w:pos="709"/>
        </w:tabs>
        <w:spacing w:after="0" w:line="240" w:lineRule="auto"/>
        <w:ind w:firstLine="0"/>
        <w:rPr>
          <w:sz w:val="28"/>
          <w:szCs w:val="28"/>
          <w:lang w:val="uk-UA"/>
        </w:rPr>
      </w:pPr>
      <w:r>
        <w:rPr>
          <w:sz w:val="28"/>
          <w:szCs w:val="28"/>
          <w:lang w:val="uk-UA"/>
        </w:rPr>
        <w:t xml:space="preserve">                                                       </w:t>
      </w:r>
      <w:r w:rsidR="00A55610">
        <w:rPr>
          <w:sz w:val="28"/>
          <w:szCs w:val="28"/>
          <w:lang w:val="uk-UA"/>
        </w:rPr>
        <w:t>______________________</w:t>
      </w:r>
    </w:p>
    <w:p w14:paraId="3E9B21DC" w14:textId="77777777" w:rsidR="00A55610" w:rsidRPr="00A55610" w:rsidRDefault="00A55610" w:rsidP="00A55610">
      <w:pPr>
        <w:widowControl w:val="0"/>
        <w:tabs>
          <w:tab w:val="left" w:pos="709"/>
        </w:tabs>
        <w:spacing w:after="0" w:line="240" w:lineRule="auto"/>
        <w:ind w:left="4253" w:hanging="142"/>
        <w:rPr>
          <w:sz w:val="28"/>
          <w:szCs w:val="28"/>
          <w:lang w:val="uk-UA"/>
        </w:rPr>
      </w:pPr>
    </w:p>
    <w:tbl>
      <w:tblPr>
        <w:tblW w:w="9735" w:type="dxa"/>
        <w:tblInd w:w="-602" w:type="dxa"/>
        <w:tblLayout w:type="fixed"/>
        <w:tblLook w:val="04A0" w:firstRow="1" w:lastRow="0" w:firstColumn="1" w:lastColumn="0" w:noHBand="0" w:noVBand="1"/>
      </w:tblPr>
      <w:tblGrid>
        <w:gridCol w:w="4641"/>
        <w:gridCol w:w="5094"/>
      </w:tblGrid>
      <w:tr w:rsidR="00A55610" w:rsidRPr="007D1F19" w14:paraId="7F6C6FC4" w14:textId="77777777" w:rsidTr="00536E2E">
        <w:tc>
          <w:tcPr>
            <w:tcW w:w="4641" w:type="dxa"/>
          </w:tcPr>
          <w:p w14:paraId="47CA8308" w14:textId="77777777" w:rsidR="00A55610" w:rsidRDefault="00A55610" w:rsidP="00A55610">
            <w:pPr>
              <w:widowControl w:val="0"/>
              <w:tabs>
                <w:tab w:val="left" w:pos="709"/>
              </w:tabs>
              <w:spacing w:after="0"/>
              <w:ind w:firstLine="0"/>
              <w:jc w:val="left"/>
              <w:rPr>
                <w:szCs w:val="20"/>
                <w:lang w:val="uk-UA"/>
              </w:rPr>
            </w:pPr>
            <w:r>
              <w:rPr>
                <w:szCs w:val="20"/>
                <w:lang w:val="uk-UA"/>
              </w:rPr>
              <w:t>Рекомендовано до захисту:</w:t>
            </w:r>
          </w:p>
          <w:p w14:paraId="3F11AA44" w14:textId="77777777" w:rsidR="00A55610" w:rsidRDefault="00A55610" w:rsidP="00A55610">
            <w:pPr>
              <w:widowControl w:val="0"/>
              <w:tabs>
                <w:tab w:val="left" w:pos="709"/>
              </w:tabs>
              <w:spacing w:after="0"/>
              <w:ind w:firstLine="0"/>
              <w:jc w:val="left"/>
              <w:rPr>
                <w:szCs w:val="20"/>
                <w:lang w:val="uk-UA"/>
              </w:rPr>
            </w:pPr>
            <w:r>
              <w:rPr>
                <w:szCs w:val="20"/>
                <w:lang w:val="uk-UA"/>
              </w:rPr>
              <w:t xml:space="preserve">Протокол засідання кафедри </w:t>
            </w:r>
          </w:p>
          <w:p w14:paraId="23BDBCCF" w14:textId="6D9046F2" w:rsidR="00A55610" w:rsidRDefault="00536E2E" w:rsidP="00A55610">
            <w:pPr>
              <w:widowControl w:val="0"/>
              <w:tabs>
                <w:tab w:val="left" w:pos="709"/>
              </w:tabs>
              <w:spacing w:after="0"/>
              <w:ind w:firstLine="0"/>
              <w:jc w:val="left"/>
              <w:rPr>
                <w:szCs w:val="20"/>
                <w:lang w:val="uk-UA"/>
              </w:rPr>
            </w:pPr>
            <w:r>
              <w:rPr>
                <w:szCs w:val="20"/>
                <w:lang w:val="uk-UA"/>
              </w:rPr>
              <w:t>теоретичної та прикладної фонетики</w:t>
            </w:r>
            <w:r w:rsidR="00A55610">
              <w:rPr>
                <w:szCs w:val="20"/>
                <w:lang w:val="uk-UA"/>
              </w:rPr>
              <w:t xml:space="preserve"> англійської мови</w:t>
            </w:r>
          </w:p>
          <w:p w14:paraId="503531DC" w14:textId="32CE335D" w:rsidR="00A55610" w:rsidRDefault="00A55610" w:rsidP="00AC3916">
            <w:pPr>
              <w:widowControl w:val="0"/>
              <w:tabs>
                <w:tab w:val="left" w:pos="709"/>
              </w:tabs>
              <w:spacing w:after="0"/>
              <w:ind w:firstLine="0"/>
              <w:jc w:val="left"/>
              <w:rPr>
                <w:szCs w:val="20"/>
                <w:lang w:val="uk-UA"/>
              </w:rPr>
            </w:pPr>
            <w:r>
              <w:rPr>
                <w:szCs w:val="20"/>
                <w:lang w:val="uk-UA"/>
              </w:rPr>
              <w:t>№ ___ від ___.1</w:t>
            </w:r>
            <w:r w:rsidRPr="00F41171">
              <w:rPr>
                <w:szCs w:val="20"/>
                <w:lang w:val="uk-UA"/>
              </w:rPr>
              <w:t>2</w:t>
            </w:r>
            <w:r>
              <w:rPr>
                <w:szCs w:val="20"/>
                <w:lang w:val="uk-UA"/>
              </w:rPr>
              <w:t>.2024 р.</w:t>
            </w:r>
          </w:p>
          <w:p w14:paraId="36A607BC" w14:textId="6FB6BB1D" w:rsidR="00A55610" w:rsidRDefault="00A55610" w:rsidP="00A55610">
            <w:pPr>
              <w:widowControl w:val="0"/>
              <w:tabs>
                <w:tab w:val="left" w:pos="709"/>
              </w:tabs>
              <w:spacing w:after="0"/>
              <w:ind w:firstLine="0"/>
              <w:jc w:val="left"/>
              <w:rPr>
                <w:szCs w:val="20"/>
                <w:lang w:val="uk-UA"/>
              </w:rPr>
            </w:pPr>
            <w:r>
              <w:rPr>
                <w:szCs w:val="20"/>
                <w:lang w:val="uk-UA"/>
              </w:rPr>
              <w:t xml:space="preserve">Завідувач кафедри </w:t>
            </w:r>
          </w:p>
          <w:p w14:paraId="1A838DB1" w14:textId="1B98B9CB" w:rsidR="00A55610" w:rsidRDefault="00A55610" w:rsidP="00A55610">
            <w:pPr>
              <w:widowControl w:val="0"/>
              <w:tabs>
                <w:tab w:val="left" w:pos="709"/>
              </w:tabs>
              <w:spacing w:after="0"/>
              <w:ind w:firstLine="0"/>
              <w:jc w:val="left"/>
              <w:rPr>
                <w:szCs w:val="20"/>
                <w:lang w:val="uk-UA"/>
              </w:rPr>
            </w:pPr>
            <w:r>
              <w:rPr>
                <w:szCs w:val="20"/>
                <w:lang w:val="uk-UA"/>
              </w:rPr>
              <w:t xml:space="preserve">________________ </w:t>
            </w:r>
            <w:proofErr w:type="spellStart"/>
            <w:r w:rsidR="00536E2E">
              <w:rPr>
                <w:szCs w:val="20"/>
                <w:lang w:val="uk-UA"/>
              </w:rPr>
              <w:t>Бігунова</w:t>
            </w:r>
            <w:proofErr w:type="spellEnd"/>
            <w:r>
              <w:rPr>
                <w:szCs w:val="20"/>
                <w:lang w:val="uk-UA"/>
              </w:rPr>
              <w:t xml:space="preserve"> </w:t>
            </w:r>
            <w:r w:rsidR="00536E2E">
              <w:rPr>
                <w:szCs w:val="20"/>
                <w:lang w:val="uk-UA"/>
              </w:rPr>
              <w:t>Н</w:t>
            </w:r>
            <w:r>
              <w:rPr>
                <w:szCs w:val="20"/>
                <w:lang w:val="uk-UA"/>
              </w:rPr>
              <w:t>.</w:t>
            </w:r>
            <w:r w:rsidR="00536E2E">
              <w:rPr>
                <w:szCs w:val="20"/>
                <w:lang w:val="uk-UA"/>
              </w:rPr>
              <w:t>О</w:t>
            </w:r>
            <w:r>
              <w:rPr>
                <w:szCs w:val="20"/>
                <w:lang w:val="uk-UA"/>
              </w:rPr>
              <w:t>.</w:t>
            </w:r>
          </w:p>
        </w:tc>
        <w:tc>
          <w:tcPr>
            <w:tcW w:w="5094" w:type="dxa"/>
          </w:tcPr>
          <w:p w14:paraId="66231B64" w14:textId="2FB9D956" w:rsidR="00A55610" w:rsidRDefault="00A55610" w:rsidP="00A55610">
            <w:pPr>
              <w:widowControl w:val="0"/>
              <w:tabs>
                <w:tab w:val="left" w:pos="709"/>
              </w:tabs>
              <w:spacing w:after="0"/>
              <w:ind w:firstLine="0"/>
              <w:jc w:val="left"/>
              <w:rPr>
                <w:szCs w:val="20"/>
                <w:lang w:val="uk-UA"/>
              </w:rPr>
            </w:pPr>
            <w:r>
              <w:rPr>
                <w:szCs w:val="20"/>
                <w:lang w:val="uk-UA"/>
              </w:rPr>
              <w:t xml:space="preserve"> Захищено на </w:t>
            </w:r>
            <w:r w:rsidRPr="007D1F19">
              <w:rPr>
                <w:szCs w:val="20"/>
                <w:lang w:val="uk-UA"/>
              </w:rPr>
              <w:t>засіданні ЕК №2</w:t>
            </w:r>
          </w:p>
          <w:p w14:paraId="0CA40745" w14:textId="6DC6FF0B" w:rsidR="00A55610" w:rsidRDefault="00A55610" w:rsidP="00A55610">
            <w:pPr>
              <w:widowControl w:val="0"/>
              <w:tabs>
                <w:tab w:val="left" w:pos="709"/>
              </w:tabs>
              <w:spacing w:after="0" w:line="276" w:lineRule="auto"/>
              <w:ind w:firstLine="0"/>
              <w:jc w:val="left"/>
              <w:rPr>
                <w:szCs w:val="20"/>
                <w:lang w:val="uk-UA"/>
              </w:rPr>
            </w:pPr>
            <w:r>
              <w:rPr>
                <w:szCs w:val="20"/>
                <w:lang w:val="uk-UA"/>
              </w:rPr>
              <w:t xml:space="preserve"> протокол № ____ від _____.12.2024 р.</w:t>
            </w:r>
          </w:p>
          <w:p w14:paraId="1FF8E441" w14:textId="77777777" w:rsidR="00A55610" w:rsidRDefault="00A55610" w:rsidP="00A55610">
            <w:pPr>
              <w:widowControl w:val="0"/>
              <w:tabs>
                <w:tab w:val="left" w:pos="709"/>
              </w:tabs>
              <w:spacing w:after="0" w:line="276" w:lineRule="auto"/>
              <w:ind w:firstLine="0"/>
              <w:jc w:val="left"/>
              <w:rPr>
                <w:szCs w:val="20"/>
                <w:lang w:val="uk-UA"/>
              </w:rPr>
            </w:pPr>
          </w:p>
          <w:p w14:paraId="021C2E74" w14:textId="236C8B3A" w:rsidR="00A55610" w:rsidRDefault="00A55610" w:rsidP="00A55610">
            <w:pPr>
              <w:widowControl w:val="0"/>
              <w:tabs>
                <w:tab w:val="left" w:pos="709"/>
              </w:tabs>
              <w:spacing w:after="0" w:line="276" w:lineRule="auto"/>
              <w:ind w:firstLine="0"/>
              <w:jc w:val="left"/>
              <w:rPr>
                <w:szCs w:val="20"/>
                <w:lang w:val="uk-UA"/>
              </w:rPr>
            </w:pPr>
            <w:r>
              <w:rPr>
                <w:szCs w:val="20"/>
                <w:lang w:val="uk-UA"/>
              </w:rPr>
              <w:t xml:space="preserve"> Оцінка_________</w:t>
            </w:r>
            <w:r w:rsidRPr="00436AFF">
              <w:rPr>
                <w:szCs w:val="20"/>
              </w:rPr>
              <w:t>/</w:t>
            </w:r>
            <w:r>
              <w:rPr>
                <w:szCs w:val="20"/>
                <w:lang w:val="uk-UA"/>
              </w:rPr>
              <w:t>__________</w:t>
            </w:r>
            <w:r w:rsidRPr="00436AFF">
              <w:rPr>
                <w:szCs w:val="20"/>
              </w:rPr>
              <w:t>/</w:t>
            </w:r>
            <w:r>
              <w:rPr>
                <w:szCs w:val="20"/>
                <w:lang w:val="uk-UA"/>
              </w:rPr>
              <w:t>____________</w:t>
            </w:r>
          </w:p>
          <w:p w14:paraId="0E2EC075" w14:textId="1BA1AF4F" w:rsidR="00A55610" w:rsidRDefault="00A55610" w:rsidP="00A55610">
            <w:pPr>
              <w:widowControl w:val="0"/>
              <w:tabs>
                <w:tab w:val="left" w:pos="709"/>
              </w:tabs>
              <w:spacing w:after="0" w:line="276" w:lineRule="auto"/>
              <w:jc w:val="left"/>
              <w:rPr>
                <w:sz w:val="18"/>
                <w:szCs w:val="18"/>
                <w:lang w:val="uk-UA"/>
              </w:rPr>
            </w:pPr>
            <w:r>
              <w:rPr>
                <w:sz w:val="18"/>
                <w:szCs w:val="18"/>
                <w:lang w:val="uk-UA"/>
              </w:rPr>
              <w:t>(за 4-х бальною шкалою, за шкалою ECTS, бал)</w:t>
            </w:r>
          </w:p>
          <w:p w14:paraId="3B53D9DA" w14:textId="77777777" w:rsidR="00A55610" w:rsidRDefault="00A55610" w:rsidP="00A55610">
            <w:pPr>
              <w:widowControl w:val="0"/>
              <w:tabs>
                <w:tab w:val="left" w:pos="709"/>
              </w:tabs>
              <w:spacing w:after="0"/>
              <w:ind w:firstLine="0"/>
              <w:jc w:val="left"/>
              <w:rPr>
                <w:szCs w:val="20"/>
                <w:lang w:val="uk-UA"/>
              </w:rPr>
            </w:pPr>
          </w:p>
          <w:p w14:paraId="56CC8739" w14:textId="4514575F" w:rsidR="00A55610" w:rsidRDefault="00A55610" w:rsidP="00A55610">
            <w:pPr>
              <w:widowControl w:val="0"/>
              <w:tabs>
                <w:tab w:val="left" w:pos="709"/>
              </w:tabs>
              <w:spacing w:after="0"/>
              <w:ind w:firstLine="0"/>
              <w:jc w:val="left"/>
              <w:rPr>
                <w:szCs w:val="20"/>
                <w:lang w:val="uk-UA"/>
              </w:rPr>
            </w:pPr>
            <w:r>
              <w:rPr>
                <w:szCs w:val="20"/>
                <w:lang w:val="uk-UA"/>
              </w:rPr>
              <w:t xml:space="preserve">  Голова ЕК ________________ Карпенко О.Ю.</w:t>
            </w:r>
          </w:p>
        </w:tc>
      </w:tr>
    </w:tbl>
    <w:p w14:paraId="7E08BF24" w14:textId="77777777" w:rsidR="00A55610" w:rsidRDefault="00A55610" w:rsidP="00536E2E">
      <w:pPr>
        <w:widowControl w:val="0"/>
        <w:tabs>
          <w:tab w:val="left" w:pos="709"/>
        </w:tabs>
        <w:ind w:firstLine="0"/>
        <w:rPr>
          <w:szCs w:val="28"/>
          <w:lang w:val="uk-UA"/>
        </w:rPr>
      </w:pPr>
    </w:p>
    <w:p w14:paraId="4A4A312F" w14:textId="3EB59822" w:rsidR="00556681" w:rsidRPr="00A55610" w:rsidRDefault="00A55610" w:rsidP="00A55610">
      <w:pPr>
        <w:widowControl w:val="0"/>
        <w:tabs>
          <w:tab w:val="left" w:pos="720"/>
          <w:tab w:val="left" w:pos="4425"/>
          <w:tab w:val="left" w:pos="4962"/>
          <w:tab w:val="center" w:pos="5032"/>
        </w:tabs>
        <w:ind w:firstLine="0"/>
        <w:rPr>
          <w:b/>
          <w:bCs/>
          <w:color w:val="000000"/>
          <w:spacing w:val="8"/>
          <w:sz w:val="28"/>
          <w:szCs w:val="28"/>
          <w:lang w:val="uk-UA"/>
        </w:rPr>
      </w:pPr>
      <w:r>
        <w:rPr>
          <w:b/>
          <w:sz w:val="28"/>
          <w:szCs w:val="28"/>
          <w:lang w:val="uk-UA"/>
        </w:rPr>
        <w:t xml:space="preserve">                                                      </w:t>
      </w:r>
      <w:r w:rsidR="00536E2E">
        <w:rPr>
          <w:b/>
          <w:sz w:val="28"/>
          <w:szCs w:val="28"/>
          <w:lang w:val="uk-UA"/>
        </w:rPr>
        <w:t xml:space="preserve">   </w:t>
      </w:r>
      <w:r>
        <w:rPr>
          <w:b/>
          <w:sz w:val="28"/>
          <w:szCs w:val="28"/>
          <w:lang w:val="uk-UA"/>
        </w:rPr>
        <w:t>Одеса</w:t>
      </w:r>
      <w:r w:rsidR="00536E2E">
        <w:rPr>
          <w:b/>
          <w:sz w:val="28"/>
          <w:szCs w:val="28"/>
          <w:lang w:val="uk-UA"/>
        </w:rPr>
        <w:t xml:space="preserve"> - </w:t>
      </w:r>
      <w:r>
        <w:rPr>
          <w:b/>
          <w:sz w:val="28"/>
          <w:szCs w:val="28"/>
          <w:lang w:val="uk-UA"/>
        </w:rPr>
        <w:t>2024</w:t>
      </w:r>
    </w:p>
    <w:p w14:paraId="33F9C2F2" w14:textId="43D48048" w:rsidR="002323A1" w:rsidRPr="00A55610" w:rsidRDefault="00C87CCC" w:rsidP="00BF5E2E">
      <w:pPr>
        <w:spacing w:after="0"/>
        <w:jc w:val="center"/>
        <w:rPr>
          <w:color w:val="000000" w:themeColor="text1"/>
          <w:sz w:val="28"/>
          <w:szCs w:val="28"/>
          <w:lang w:val="uk-UA"/>
        </w:rPr>
      </w:pPr>
      <w:r w:rsidRPr="00A55610">
        <w:rPr>
          <w:color w:val="000000" w:themeColor="text1"/>
          <w:sz w:val="28"/>
          <w:szCs w:val="28"/>
          <w:lang w:val="uk-UA"/>
        </w:rPr>
        <w:lastRenderedPageBreak/>
        <w:t>ЗМІСТ</w:t>
      </w:r>
    </w:p>
    <w:p w14:paraId="0FB88BB1" w14:textId="60256D37" w:rsidR="002323A1" w:rsidRPr="00A55610" w:rsidRDefault="00C87CCC" w:rsidP="00BF5E2E">
      <w:pPr>
        <w:spacing w:after="0"/>
        <w:ind w:firstLine="0"/>
        <w:jc w:val="left"/>
        <w:rPr>
          <w:color w:val="000000" w:themeColor="text1"/>
          <w:sz w:val="28"/>
          <w:szCs w:val="28"/>
          <w:lang w:val="uk-UA"/>
        </w:rPr>
      </w:pPr>
      <w:r w:rsidRPr="00A55610">
        <w:rPr>
          <w:color w:val="000000" w:themeColor="text1"/>
          <w:sz w:val="28"/>
          <w:szCs w:val="28"/>
          <w:lang w:val="uk-UA"/>
        </w:rPr>
        <w:t>ВСТУП…………………………………………………</w:t>
      </w:r>
      <w:r w:rsidR="00AC3916">
        <w:rPr>
          <w:color w:val="000000" w:themeColor="text1"/>
          <w:sz w:val="28"/>
          <w:szCs w:val="28"/>
          <w:lang w:val="uk-UA"/>
        </w:rPr>
        <w:t>..</w:t>
      </w:r>
      <w:r w:rsidRPr="00A55610">
        <w:rPr>
          <w:color w:val="000000" w:themeColor="text1"/>
          <w:sz w:val="28"/>
          <w:szCs w:val="28"/>
          <w:lang w:val="uk-UA"/>
        </w:rPr>
        <w:t>……………………</w:t>
      </w:r>
      <w:r w:rsidR="000779A7" w:rsidRPr="00A55610">
        <w:rPr>
          <w:color w:val="000000" w:themeColor="text1"/>
          <w:sz w:val="28"/>
          <w:szCs w:val="28"/>
          <w:lang w:val="uk-UA"/>
        </w:rPr>
        <w:t>……</w:t>
      </w:r>
      <w:r w:rsidR="00D946B4" w:rsidRPr="00A55610">
        <w:rPr>
          <w:color w:val="000000" w:themeColor="text1"/>
          <w:sz w:val="28"/>
          <w:szCs w:val="28"/>
          <w:lang w:val="uk-UA"/>
        </w:rPr>
        <w:t>3</w:t>
      </w:r>
    </w:p>
    <w:p w14:paraId="35D3CD9C" w14:textId="27C5E632" w:rsidR="002323A1" w:rsidRPr="00A55610" w:rsidRDefault="00C87CCC" w:rsidP="00BF5E2E">
      <w:pPr>
        <w:spacing w:after="0"/>
        <w:ind w:firstLine="0"/>
        <w:jc w:val="left"/>
        <w:rPr>
          <w:color w:val="000000" w:themeColor="text1"/>
          <w:lang w:val="uk-UA"/>
        </w:rPr>
      </w:pPr>
      <w:r w:rsidRPr="00A55610">
        <w:rPr>
          <w:color w:val="000000" w:themeColor="text1"/>
          <w:sz w:val="28"/>
          <w:szCs w:val="28"/>
          <w:lang w:val="uk-UA"/>
        </w:rPr>
        <w:t>РОЗДІЛ 1. ТЕОРЕТИЧНІ ПЕРЕДУМОВИ ДОСЛІДЖЕННЯ…………...</w:t>
      </w:r>
      <w:r w:rsidR="00AC3916">
        <w:rPr>
          <w:color w:val="000000" w:themeColor="text1"/>
          <w:sz w:val="28"/>
          <w:szCs w:val="28"/>
          <w:lang w:val="uk-UA"/>
        </w:rPr>
        <w:t>.</w:t>
      </w:r>
      <w:r w:rsidRPr="00A55610">
        <w:rPr>
          <w:color w:val="000000" w:themeColor="text1"/>
          <w:sz w:val="28"/>
          <w:szCs w:val="28"/>
          <w:lang w:val="uk-UA"/>
        </w:rPr>
        <w:t>.</w:t>
      </w:r>
      <w:r w:rsidR="00FA23F4" w:rsidRPr="00A55610">
        <w:rPr>
          <w:color w:val="000000" w:themeColor="text1"/>
          <w:sz w:val="28"/>
          <w:szCs w:val="28"/>
          <w:lang w:val="uk-UA"/>
        </w:rPr>
        <w:t>....</w:t>
      </w:r>
      <w:r w:rsidRPr="00A55610">
        <w:rPr>
          <w:color w:val="000000" w:themeColor="text1"/>
          <w:sz w:val="28"/>
          <w:szCs w:val="28"/>
          <w:lang w:val="uk-UA"/>
        </w:rPr>
        <w:t>.</w:t>
      </w:r>
      <w:r w:rsidR="000779A7" w:rsidRPr="00A55610">
        <w:rPr>
          <w:color w:val="000000" w:themeColor="text1"/>
          <w:sz w:val="28"/>
          <w:szCs w:val="28"/>
          <w:lang w:val="uk-UA"/>
        </w:rPr>
        <w:t>...</w:t>
      </w:r>
      <w:r w:rsidR="00FA23F4" w:rsidRPr="00A55610">
        <w:rPr>
          <w:color w:val="000000" w:themeColor="text1"/>
          <w:sz w:val="28"/>
          <w:szCs w:val="28"/>
          <w:lang w:val="uk-UA"/>
        </w:rPr>
        <w:t>6</w:t>
      </w:r>
    </w:p>
    <w:p w14:paraId="19839804" w14:textId="402B756D" w:rsidR="002323A1" w:rsidRPr="00A55610" w:rsidRDefault="00C87CCC" w:rsidP="00BF5E2E">
      <w:pPr>
        <w:numPr>
          <w:ilvl w:val="1"/>
          <w:numId w:val="1"/>
        </w:numPr>
        <w:spacing w:after="0"/>
        <w:jc w:val="left"/>
        <w:rPr>
          <w:color w:val="000000" w:themeColor="text1"/>
        </w:rPr>
      </w:pPr>
      <w:r w:rsidRPr="00A55610">
        <w:rPr>
          <w:color w:val="000000" w:themeColor="text1"/>
          <w:sz w:val="28"/>
          <w:szCs w:val="28"/>
          <w:lang w:val="uk-UA"/>
        </w:rPr>
        <w:t>Поняття «дискурс»</w:t>
      </w:r>
      <w:r w:rsidR="00E418B8" w:rsidRPr="00A55610">
        <w:rPr>
          <w:color w:val="000000" w:themeColor="text1"/>
          <w:sz w:val="28"/>
          <w:szCs w:val="28"/>
          <w:lang w:val="uk-UA"/>
        </w:rPr>
        <w:t xml:space="preserve"> у лінгвістиц</w:t>
      </w:r>
      <w:r w:rsidR="00AC3916">
        <w:rPr>
          <w:color w:val="000000" w:themeColor="text1"/>
          <w:sz w:val="28"/>
          <w:szCs w:val="28"/>
          <w:lang w:val="uk-UA"/>
        </w:rPr>
        <w:t>і….</w:t>
      </w:r>
      <w:r w:rsidR="00205B93" w:rsidRPr="00A55610">
        <w:rPr>
          <w:color w:val="000000" w:themeColor="text1"/>
          <w:sz w:val="28"/>
          <w:szCs w:val="28"/>
          <w:lang w:val="uk-UA"/>
        </w:rPr>
        <w:t>…….</w:t>
      </w:r>
      <w:r w:rsidRPr="00A55610">
        <w:rPr>
          <w:color w:val="000000" w:themeColor="text1"/>
          <w:sz w:val="28"/>
          <w:szCs w:val="28"/>
          <w:lang w:val="uk-UA"/>
        </w:rPr>
        <w:t>……………</w:t>
      </w:r>
      <w:r w:rsidR="000779A7" w:rsidRPr="00A55610">
        <w:rPr>
          <w:color w:val="000000" w:themeColor="text1"/>
          <w:sz w:val="28"/>
          <w:szCs w:val="28"/>
          <w:lang w:val="uk-UA"/>
        </w:rPr>
        <w:t>………</w:t>
      </w:r>
      <w:r w:rsidR="00FA23F4" w:rsidRPr="00A55610">
        <w:rPr>
          <w:color w:val="000000" w:themeColor="text1"/>
          <w:sz w:val="28"/>
          <w:szCs w:val="28"/>
          <w:lang w:val="uk-UA"/>
        </w:rPr>
        <w:t>…..</w:t>
      </w:r>
      <w:r w:rsidR="00A13DBC" w:rsidRPr="00A55610">
        <w:rPr>
          <w:color w:val="000000" w:themeColor="text1"/>
          <w:sz w:val="28"/>
          <w:szCs w:val="28"/>
          <w:lang w:val="uk-UA"/>
        </w:rPr>
        <w:t>.</w:t>
      </w:r>
      <w:r w:rsidRPr="00A55610">
        <w:rPr>
          <w:color w:val="000000" w:themeColor="text1"/>
          <w:sz w:val="28"/>
          <w:szCs w:val="28"/>
          <w:lang w:val="uk-UA"/>
        </w:rPr>
        <w:t xml:space="preserve">. </w:t>
      </w:r>
      <w:r w:rsidR="00FA23F4" w:rsidRPr="00A55610">
        <w:rPr>
          <w:color w:val="000000" w:themeColor="text1"/>
          <w:sz w:val="28"/>
          <w:szCs w:val="28"/>
          <w:lang w:val="uk-UA"/>
        </w:rPr>
        <w:t>6</w:t>
      </w:r>
    </w:p>
    <w:p w14:paraId="040030B4" w14:textId="5E449F20" w:rsidR="00205B93" w:rsidRPr="00A55610" w:rsidRDefault="003054EC" w:rsidP="00BF5E2E">
      <w:pPr>
        <w:spacing w:after="0"/>
        <w:ind w:left="720" w:firstLine="0"/>
        <w:jc w:val="left"/>
        <w:rPr>
          <w:bCs/>
          <w:color w:val="000000" w:themeColor="text1"/>
          <w:sz w:val="28"/>
          <w:szCs w:val="28"/>
          <w:lang w:val="uk-UA"/>
        </w:rPr>
      </w:pPr>
      <w:r w:rsidRPr="00A55610">
        <w:rPr>
          <w:bCs/>
          <w:color w:val="000000" w:themeColor="text1"/>
          <w:sz w:val="28"/>
          <w:szCs w:val="28"/>
          <w:lang w:val="uk-UA"/>
        </w:rPr>
        <w:t xml:space="preserve">1.1.1. </w:t>
      </w:r>
      <w:r w:rsidR="00D946B4" w:rsidRPr="00A55610">
        <w:rPr>
          <w:bCs/>
          <w:color w:val="000000" w:themeColor="text1"/>
          <w:sz w:val="28"/>
          <w:szCs w:val="28"/>
          <w:lang w:val="uk-UA"/>
        </w:rPr>
        <w:t>Педагогічний дискурс</w:t>
      </w:r>
      <w:r w:rsidR="00205B93" w:rsidRPr="00A55610">
        <w:rPr>
          <w:bCs/>
          <w:color w:val="000000" w:themeColor="text1"/>
          <w:sz w:val="28"/>
          <w:szCs w:val="28"/>
          <w:lang w:val="uk-UA"/>
        </w:rPr>
        <w:t>…………………………………</w:t>
      </w:r>
      <w:r w:rsidR="00D946B4" w:rsidRPr="00A55610">
        <w:rPr>
          <w:bCs/>
          <w:color w:val="000000" w:themeColor="text1"/>
          <w:sz w:val="28"/>
          <w:szCs w:val="28"/>
          <w:lang w:val="uk-UA"/>
        </w:rPr>
        <w:t>..</w:t>
      </w:r>
      <w:r w:rsidR="00205B93" w:rsidRPr="00A55610">
        <w:rPr>
          <w:bCs/>
          <w:color w:val="000000" w:themeColor="text1"/>
          <w:sz w:val="28"/>
          <w:szCs w:val="28"/>
          <w:lang w:val="uk-UA"/>
        </w:rPr>
        <w:t>……</w:t>
      </w:r>
      <w:r w:rsidR="00FA23F4" w:rsidRPr="00A55610">
        <w:rPr>
          <w:bCs/>
          <w:color w:val="000000" w:themeColor="text1"/>
          <w:sz w:val="28"/>
          <w:szCs w:val="28"/>
          <w:lang w:val="uk-UA"/>
        </w:rPr>
        <w:t>…</w:t>
      </w:r>
      <w:r w:rsidR="00205B93" w:rsidRPr="00A55610">
        <w:rPr>
          <w:bCs/>
          <w:color w:val="000000" w:themeColor="text1"/>
          <w:sz w:val="28"/>
          <w:szCs w:val="28"/>
          <w:lang w:val="uk-UA"/>
        </w:rPr>
        <w:t>…</w:t>
      </w:r>
      <w:r w:rsidR="00801AD1" w:rsidRPr="00A55610">
        <w:rPr>
          <w:bCs/>
          <w:color w:val="000000" w:themeColor="text1"/>
          <w:sz w:val="28"/>
          <w:szCs w:val="28"/>
          <w:lang w:val="uk-UA"/>
        </w:rPr>
        <w:t>.</w:t>
      </w:r>
      <w:r w:rsidR="00FA23F4" w:rsidRPr="00A55610">
        <w:rPr>
          <w:bCs/>
          <w:color w:val="000000" w:themeColor="text1"/>
          <w:sz w:val="28"/>
          <w:szCs w:val="28"/>
          <w:lang w:val="uk-UA"/>
        </w:rPr>
        <w:t>13</w:t>
      </w:r>
    </w:p>
    <w:p w14:paraId="21A7CE97" w14:textId="044313E7" w:rsidR="00814D84" w:rsidRDefault="00C87CCC" w:rsidP="00BF5E2E">
      <w:pPr>
        <w:spacing w:after="0"/>
        <w:ind w:left="720" w:firstLine="0"/>
        <w:jc w:val="left"/>
        <w:rPr>
          <w:bCs/>
          <w:color w:val="000000" w:themeColor="text1"/>
          <w:sz w:val="28"/>
          <w:szCs w:val="28"/>
          <w:lang w:val="uk-UA"/>
        </w:rPr>
      </w:pPr>
      <w:r w:rsidRPr="00A55610">
        <w:rPr>
          <w:bCs/>
          <w:color w:val="000000" w:themeColor="text1"/>
          <w:sz w:val="28"/>
          <w:szCs w:val="28"/>
          <w:lang w:val="uk-UA"/>
        </w:rPr>
        <w:t>1.1.</w:t>
      </w:r>
      <w:r w:rsidR="003A240F" w:rsidRPr="00A55610">
        <w:rPr>
          <w:bCs/>
          <w:color w:val="000000" w:themeColor="text1"/>
          <w:sz w:val="28"/>
          <w:szCs w:val="28"/>
          <w:lang w:val="uk-UA"/>
        </w:rPr>
        <w:t>2</w:t>
      </w:r>
      <w:r w:rsidRPr="00A55610">
        <w:rPr>
          <w:bCs/>
          <w:color w:val="000000" w:themeColor="text1"/>
          <w:sz w:val="28"/>
          <w:szCs w:val="28"/>
          <w:lang w:val="uk-UA"/>
        </w:rPr>
        <w:t xml:space="preserve">. </w:t>
      </w:r>
      <w:r w:rsidR="00A13DBC" w:rsidRPr="00A55610">
        <w:rPr>
          <w:bCs/>
          <w:color w:val="000000" w:themeColor="text1"/>
          <w:sz w:val="28"/>
          <w:szCs w:val="28"/>
          <w:lang w:val="uk-UA"/>
        </w:rPr>
        <w:t xml:space="preserve">Аудиторна лекція </w:t>
      </w:r>
      <w:r w:rsidRPr="00A55610">
        <w:rPr>
          <w:bCs/>
          <w:color w:val="000000" w:themeColor="text1"/>
          <w:sz w:val="28"/>
          <w:szCs w:val="28"/>
          <w:lang w:val="uk-UA"/>
        </w:rPr>
        <w:t xml:space="preserve">. . . . . . . . . . . . . . . . . . . . . . . . . .. . . . </w:t>
      </w:r>
      <w:r w:rsidR="00801AD1" w:rsidRPr="00A55610">
        <w:rPr>
          <w:bCs/>
          <w:color w:val="000000" w:themeColor="text1"/>
          <w:sz w:val="28"/>
          <w:szCs w:val="28"/>
          <w:lang w:val="uk-UA"/>
        </w:rPr>
        <w:t>………</w:t>
      </w:r>
      <w:r w:rsidR="00FA23F4" w:rsidRPr="00A55610">
        <w:rPr>
          <w:bCs/>
          <w:color w:val="000000" w:themeColor="text1"/>
          <w:sz w:val="28"/>
          <w:szCs w:val="28"/>
          <w:lang w:val="uk-UA"/>
        </w:rPr>
        <w:t>….</w:t>
      </w:r>
      <w:r w:rsidRPr="00A55610">
        <w:rPr>
          <w:bCs/>
          <w:color w:val="000000" w:themeColor="text1"/>
          <w:sz w:val="28"/>
          <w:szCs w:val="28"/>
          <w:lang w:val="uk-UA"/>
        </w:rPr>
        <w:t xml:space="preserve"> </w:t>
      </w:r>
      <w:r w:rsidR="00FA23F4" w:rsidRPr="00A55610">
        <w:rPr>
          <w:bCs/>
          <w:color w:val="000000" w:themeColor="text1"/>
          <w:sz w:val="28"/>
          <w:szCs w:val="28"/>
          <w:lang w:val="uk-UA"/>
        </w:rPr>
        <w:t>1</w:t>
      </w:r>
      <w:r w:rsidR="00814D84">
        <w:rPr>
          <w:bCs/>
          <w:color w:val="000000" w:themeColor="text1"/>
          <w:sz w:val="28"/>
          <w:szCs w:val="28"/>
          <w:lang w:val="uk-UA"/>
        </w:rPr>
        <w:t>8</w:t>
      </w:r>
    </w:p>
    <w:p w14:paraId="008F67DC" w14:textId="1738DF91" w:rsidR="002323A1" w:rsidRPr="00A55610" w:rsidRDefault="00C87CCC" w:rsidP="00BF5E2E">
      <w:pPr>
        <w:spacing w:after="0"/>
        <w:ind w:left="720" w:firstLine="0"/>
        <w:jc w:val="left"/>
        <w:rPr>
          <w:color w:val="000000" w:themeColor="text1"/>
          <w:sz w:val="28"/>
          <w:szCs w:val="28"/>
          <w:lang w:val="uk-UA"/>
        </w:rPr>
      </w:pPr>
      <w:r w:rsidRPr="00A55610">
        <w:rPr>
          <w:bCs/>
          <w:color w:val="000000" w:themeColor="text1"/>
          <w:sz w:val="28"/>
          <w:szCs w:val="28"/>
          <w:lang w:val="uk-UA"/>
        </w:rPr>
        <w:t>1.1.</w:t>
      </w:r>
      <w:r w:rsidR="003A240F" w:rsidRPr="00A55610">
        <w:rPr>
          <w:bCs/>
          <w:color w:val="000000" w:themeColor="text1"/>
          <w:sz w:val="28"/>
          <w:szCs w:val="28"/>
          <w:lang w:val="uk-UA"/>
        </w:rPr>
        <w:t>3</w:t>
      </w:r>
      <w:r w:rsidR="00D946B4" w:rsidRPr="00A55610">
        <w:rPr>
          <w:bCs/>
          <w:color w:val="000000" w:themeColor="text1"/>
          <w:sz w:val="28"/>
          <w:szCs w:val="28"/>
          <w:lang w:val="uk-UA"/>
        </w:rPr>
        <w:t xml:space="preserve">. </w:t>
      </w:r>
      <w:r w:rsidR="00A13DBC" w:rsidRPr="00A55610">
        <w:rPr>
          <w:bCs/>
          <w:color w:val="000000" w:themeColor="text1"/>
          <w:sz w:val="28"/>
          <w:szCs w:val="28"/>
          <w:lang w:val="uk-UA"/>
        </w:rPr>
        <w:t>Інтернет-лекція ……..</w:t>
      </w:r>
      <w:r w:rsidRPr="00A55610">
        <w:rPr>
          <w:bCs/>
          <w:color w:val="000000" w:themeColor="text1"/>
          <w:sz w:val="28"/>
          <w:szCs w:val="28"/>
          <w:lang w:val="uk-UA"/>
        </w:rPr>
        <w:t xml:space="preserve">. . . . . . . . . . . . . . . . . . . . . . . . . . . </w:t>
      </w:r>
      <w:r w:rsidR="00801AD1" w:rsidRPr="00A55610">
        <w:rPr>
          <w:bCs/>
          <w:color w:val="000000" w:themeColor="text1"/>
          <w:sz w:val="28"/>
          <w:szCs w:val="28"/>
          <w:lang w:val="uk-UA"/>
        </w:rPr>
        <w:t>……</w:t>
      </w:r>
      <w:r w:rsidR="00FA23F4" w:rsidRPr="00A55610">
        <w:rPr>
          <w:bCs/>
          <w:color w:val="000000" w:themeColor="text1"/>
          <w:sz w:val="28"/>
          <w:szCs w:val="28"/>
          <w:lang w:val="uk-UA"/>
        </w:rPr>
        <w:t>…</w:t>
      </w:r>
      <w:r w:rsidR="00801AD1" w:rsidRPr="00A55610">
        <w:rPr>
          <w:bCs/>
          <w:color w:val="000000" w:themeColor="text1"/>
          <w:sz w:val="28"/>
          <w:szCs w:val="28"/>
          <w:lang w:val="uk-UA"/>
        </w:rPr>
        <w:t>….</w:t>
      </w:r>
      <w:r w:rsidR="00FA23F4" w:rsidRPr="00A55610">
        <w:rPr>
          <w:color w:val="000000" w:themeColor="text1"/>
          <w:sz w:val="28"/>
          <w:szCs w:val="28"/>
          <w:lang w:val="uk-UA"/>
        </w:rPr>
        <w:t>22</w:t>
      </w:r>
    </w:p>
    <w:p w14:paraId="6CEEFC26" w14:textId="58695A2F" w:rsidR="00FA23F4" w:rsidRPr="00A55610" w:rsidRDefault="008E7C7F" w:rsidP="00FA23F4">
      <w:pPr>
        <w:spacing w:after="0"/>
        <w:ind w:firstLine="0"/>
        <w:rPr>
          <w:color w:val="000000" w:themeColor="text1"/>
          <w:sz w:val="28"/>
          <w:szCs w:val="28"/>
        </w:rPr>
      </w:pPr>
      <w:r w:rsidRPr="00A55610">
        <w:rPr>
          <w:bCs/>
          <w:color w:val="000000" w:themeColor="text1"/>
          <w:sz w:val="28"/>
          <w:szCs w:val="28"/>
        </w:rPr>
        <w:t xml:space="preserve">РОЗДІЛ </w:t>
      </w:r>
      <w:r w:rsidRPr="00A55610">
        <w:rPr>
          <w:bCs/>
          <w:color w:val="000000" w:themeColor="text1"/>
          <w:sz w:val="28"/>
          <w:szCs w:val="28"/>
          <w:lang w:val="uk-UA"/>
        </w:rPr>
        <w:t>ІІ</w:t>
      </w:r>
      <w:r w:rsidRPr="00A55610">
        <w:rPr>
          <w:b/>
          <w:color w:val="000000" w:themeColor="text1"/>
          <w:sz w:val="28"/>
          <w:szCs w:val="28"/>
        </w:rPr>
        <w:t>.</w:t>
      </w:r>
      <w:r w:rsidRPr="00A55610">
        <w:rPr>
          <w:color w:val="000000" w:themeColor="text1"/>
          <w:sz w:val="28"/>
          <w:szCs w:val="28"/>
        </w:rPr>
        <w:t xml:space="preserve"> ХАРАКТЕРИСТИКА МОВ</w:t>
      </w:r>
      <w:r w:rsidRPr="00A55610">
        <w:rPr>
          <w:color w:val="000000" w:themeColor="text1"/>
          <w:sz w:val="28"/>
          <w:szCs w:val="28"/>
          <w:lang w:val="uk-UA"/>
        </w:rPr>
        <w:t>ЛЕННЄВОГО МА</w:t>
      </w:r>
      <w:r w:rsidRPr="00A55610">
        <w:rPr>
          <w:color w:val="000000" w:themeColor="text1"/>
          <w:sz w:val="28"/>
          <w:szCs w:val="28"/>
        </w:rPr>
        <w:t xml:space="preserve">ТЕРІАЛУ І МЕТОДИКА ПРОВЕДЕННЯ </w:t>
      </w:r>
      <w:r w:rsidRPr="00A55610">
        <w:rPr>
          <w:color w:val="000000" w:themeColor="text1"/>
          <w:sz w:val="28"/>
          <w:szCs w:val="28"/>
          <w:lang w:val="uk-UA"/>
        </w:rPr>
        <w:t xml:space="preserve">КОМПЛЕКСНОГО </w:t>
      </w:r>
      <w:r w:rsidRPr="00A55610">
        <w:rPr>
          <w:color w:val="000000" w:themeColor="text1"/>
          <w:sz w:val="28"/>
          <w:szCs w:val="28"/>
        </w:rPr>
        <w:t>ІНСТРУМЕНТАЛЬНО-ФОНЕТИЧНОГО ДОСЛІДЖЕННЯ</w:t>
      </w:r>
      <w:r w:rsidRPr="00A55610">
        <w:rPr>
          <w:color w:val="000000" w:themeColor="text1"/>
          <w:sz w:val="28"/>
          <w:szCs w:val="28"/>
          <w:lang w:val="uk-UA"/>
        </w:rPr>
        <w:t>……………………………</w:t>
      </w:r>
      <w:r w:rsidR="00AC3916">
        <w:rPr>
          <w:color w:val="000000" w:themeColor="text1"/>
          <w:sz w:val="28"/>
          <w:szCs w:val="28"/>
          <w:lang w:val="uk-UA"/>
        </w:rPr>
        <w:t>…</w:t>
      </w:r>
      <w:r w:rsidRPr="00A55610">
        <w:rPr>
          <w:color w:val="000000" w:themeColor="text1"/>
          <w:sz w:val="28"/>
          <w:szCs w:val="28"/>
          <w:lang w:val="uk-UA"/>
        </w:rPr>
        <w:t>……</w:t>
      </w:r>
      <w:r w:rsidR="00814D84">
        <w:rPr>
          <w:color w:val="000000" w:themeColor="text1"/>
          <w:sz w:val="28"/>
          <w:szCs w:val="28"/>
          <w:lang w:val="uk-UA"/>
        </w:rPr>
        <w:t>……………</w:t>
      </w:r>
      <w:r w:rsidR="00FA23F4" w:rsidRPr="00A55610">
        <w:rPr>
          <w:color w:val="000000" w:themeColor="text1"/>
          <w:sz w:val="28"/>
          <w:szCs w:val="28"/>
          <w:lang w:val="uk-UA"/>
        </w:rPr>
        <w:t>…2</w:t>
      </w:r>
      <w:r w:rsidR="00AC3916">
        <w:rPr>
          <w:color w:val="000000" w:themeColor="text1"/>
          <w:sz w:val="28"/>
          <w:szCs w:val="28"/>
          <w:lang w:val="uk-UA"/>
        </w:rPr>
        <w:t>6</w:t>
      </w:r>
    </w:p>
    <w:p w14:paraId="416B0ACA" w14:textId="40DAF91B" w:rsidR="008E7C7F" w:rsidRPr="00A55610" w:rsidRDefault="008E7C7F" w:rsidP="00BF5E2E">
      <w:pPr>
        <w:spacing w:after="0"/>
        <w:rPr>
          <w:color w:val="000000" w:themeColor="text1"/>
          <w:sz w:val="28"/>
          <w:szCs w:val="28"/>
        </w:rPr>
      </w:pPr>
      <w:r w:rsidRPr="00A55610">
        <w:rPr>
          <w:color w:val="000000" w:themeColor="text1"/>
          <w:sz w:val="28"/>
          <w:szCs w:val="28"/>
        </w:rPr>
        <w:t xml:space="preserve"> 2.1. Характеристика </w:t>
      </w:r>
      <w:proofErr w:type="spellStart"/>
      <w:r w:rsidRPr="00A55610">
        <w:rPr>
          <w:color w:val="000000" w:themeColor="text1"/>
          <w:sz w:val="28"/>
          <w:szCs w:val="28"/>
        </w:rPr>
        <w:t>матеріалу</w:t>
      </w:r>
      <w:proofErr w:type="spellEnd"/>
      <w:r w:rsidRPr="00A55610">
        <w:rPr>
          <w:color w:val="000000" w:themeColor="text1"/>
          <w:sz w:val="28"/>
          <w:szCs w:val="28"/>
        </w:rPr>
        <w:t xml:space="preserve"> </w:t>
      </w:r>
      <w:proofErr w:type="spellStart"/>
      <w:r w:rsidRPr="00A55610">
        <w:rPr>
          <w:color w:val="000000" w:themeColor="text1"/>
          <w:sz w:val="28"/>
          <w:szCs w:val="28"/>
        </w:rPr>
        <w:t>дослідження</w:t>
      </w:r>
      <w:proofErr w:type="spellEnd"/>
      <w:r w:rsidRPr="00A55610">
        <w:rPr>
          <w:color w:val="000000" w:themeColor="text1"/>
          <w:sz w:val="28"/>
          <w:szCs w:val="28"/>
        </w:rPr>
        <w:t xml:space="preserve"> ……………………</w:t>
      </w:r>
      <w:r w:rsidRPr="00A55610">
        <w:rPr>
          <w:color w:val="000000" w:themeColor="text1"/>
          <w:sz w:val="28"/>
          <w:szCs w:val="28"/>
          <w:lang w:val="uk-UA"/>
        </w:rPr>
        <w:t>…</w:t>
      </w:r>
      <w:r w:rsidR="00AC3916">
        <w:rPr>
          <w:color w:val="000000" w:themeColor="text1"/>
          <w:sz w:val="28"/>
          <w:szCs w:val="28"/>
          <w:lang w:val="uk-UA"/>
        </w:rPr>
        <w:t>.</w:t>
      </w:r>
      <w:r w:rsidR="00FA23F4" w:rsidRPr="00A55610">
        <w:rPr>
          <w:color w:val="000000" w:themeColor="text1"/>
          <w:sz w:val="28"/>
          <w:szCs w:val="28"/>
          <w:lang w:val="uk-UA"/>
        </w:rPr>
        <w:t>..</w:t>
      </w:r>
      <w:r w:rsidRPr="00A55610">
        <w:rPr>
          <w:color w:val="000000" w:themeColor="text1"/>
          <w:sz w:val="28"/>
          <w:szCs w:val="28"/>
          <w:lang w:val="uk-UA"/>
        </w:rPr>
        <w:t>…</w:t>
      </w:r>
      <w:r w:rsidR="00FA23F4" w:rsidRPr="00A55610">
        <w:rPr>
          <w:color w:val="000000" w:themeColor="text1"/>
          <w:sz w:val="28"/>
          <w:szCs w:val="28"/>
          <w:lang w:val="uk-UA"/>
        </w:rPr>
        <w:t>2</w:t>
      </w:r>
      <w:r w:rsidR="00AC3916">
        <w:rPr>
          <w:color w:val="000000" w:themeColor="text1"/>
          <w:sz w:val="28"/>
          <w:szCs w:val="28"/>
          <w:lang w:val="uk-UA"/>
        </w:rPr>
        <w:t>6</w:t>
      </w:r>
    </w:p>
    <w:p w14:paraId="4289C305" w14:textId="13947D03" w:rsidR="008E7C7F" w:rsidRPr="00A55610" w:rsidRDefault="008E7C7F" w:rsidP="00BF5E2E">
      <w:pPr>
        <w:spacing w:after="0"/>
        <w:rPr>
          <w:color w:val="000000" w:themeColor="text1"/>
          <w:sz w:val="28"/>
          <w:szCs w:val="28"/>
        </w:rPr>
      </w:pPr>
      <w:r w:rsidRPr="00A55610">
        <w:rPr>
          <w:color w:val="000000" w:themeColor="text1"/>
          <w:sz w:val="28"/>
          <w:szCs w:val="28"/>
        </w:rPr>
        <w:t xml:space="preserve"> 2.2. </w:t>
      </w:r>
      <w:proofErr w:type="spellStart"/>
      <w:r w:rsidRPr="00A55610">
        <w:rPr>
          <w:color w:val="000000" w:themeColor="text1"/>
          <w:sz w:val="28"/>
          <w:szCs w:val="28"/>
        </w:rPr>
        <w:t>Методи</w:t>
      </w:r>
      <w:proofErr w:type="spellEnd"/>
      <w:r w:rsidRPr="00A55610">
        <w:rPr>
          <w:color w:val="000000" w:themeColor="text1"/>
          <w:sz w:val="28"/>
          <w:szCs w:val="28"/>
        </w:rPr>
        <w:t xml:space="preserve"> </w:t>
      </w:r>
      <w:proofErr w:type="spellStart"/>
      <w:r w:rsidRPr="00A55610">
        <w:rPr>
          <w:color w:val="000000" w:themeColor="text1"/>
          <w:sz w:val="28"/>
          <w:szCs w:val="28"/>
        </w:rPr>
        <w:t>дослідження</w:t>
      </w:r>
      <w:proofErr w:type="spellEnd"/>
      <w:r w:rsidRPr="00A55610">
        <w:rPr>
          <w:color w:val="000000" w:themeColor="text1"/>
          <w:sz w:val="28"/>
          <w:szCs w:val="28"/>
        </w:rPr>
        <w:t xml:space="preserve"> ……</w:t>
      </w:r>
      <w:r w:rsidRPr="00A55610">
        <w:rPr>
          <w:color w:val="000000" w:themeColor="text1"/>
          <w:sz w:val="28"/>
          <w:szCs w:val="28"/>
          <w:lang w:val="uk-UA"/>
        </w:rPr>
        <w:t>……</w:t>
      </w:r>
      <w:proofErr w:type="gramStart"/>
      <w:r w:rsidRPr="00A55610">
        <w:rPr>
          <w:color w:val="000000" w:themeColor="text1"/>
          <w:sz w:val="28"/>
          <w:szCs w:val="28"/>
          <w:lang w:val="uk-UA"/>
        </w:rPr>
        <w:t>……</w:t>
      </w:r>
      <w:r w:rsidR="00AC3916">
        <w:rPr>
          <w:color w:val="000000" w:themeColor="text1"/>
          <w:sz w:val="28"/>
          <w:szCs w:val="28"/>
          <w:lang w:val="uk-UA"/>
        </w:rPr>
        <w:t>.</w:t>
      </w:r>
      <w:proofErr w:type="gramEnd"/>
      <w:r w:rsidRPr="00A55610">
        <w:rPr>
          <w:color w:val="000000" w:themeColor="text1"/>
          <w:sz w:val="28"/>
          <w:szCs w:val="28"/>
          <w:lang w:val="uk-UA"/>
        </w:rPr>
        <w:t>……………………………</w:t>
      </w:r>
      <w:r w:rsidR="00FA23F4" w:rsidRPr="00A55610">
        <w:rPr>
          <w:color w:val="000000" w:themeColor="text1"/>
          <w:sz w:val="28"/>
          <w:szCs w:val="28"/>
          <w:lang w:val="uk-UA"/>
        </w:rPr>
        <w:t>..</w:t>
      </w:r>
      <w:r w:rsidRPr="00A55610">
        <w:rPr>
          <w:color w:val="000000" w:themeColor="text1"/>
          <w:sz w:val="28"/>
          <w:szCs w:val="28"/>
          <w:lang w:val="uk-UA"/>
        </w:rPr>
        <w:t>…</w:t>
      </w:r>
      <w:r w:rsidR="00AC3916">
        <w:rPr>
          <w:color w:val="000000" w:themeColor="text1"/>
          <w:sz w:val="28"/>
          <w:szCs w:val="28"/>
          <w:lang w:val="uk-UA"/>
        </w:rPr>
        <w:t>40</w:t>
      </w:r>
    </w:p>
    <w:p w14:paraId="3A0B7647" w14:textId="26247713" w:rsidR="008E7C7F" w:rsidRPr="00A55610" w:rsidRDefault="008E7C7F" w:rsidP="00BF5E2E">
      <w:pPr>
        <w:spacing w:after="0"/>
        <w:rPr>
          <w:color w:val="000000" w:themeColor="text1"/>
          <w:sz w:val="28"/>
          <w:szCs w:val="28"/>
          <w:lang w:val="uk-UA"/>
        </w:rPr>
      </w:pPr>
      <w:r w:rsidRPr="00A55610">
        <w:rPr>
          <w:color w:val="000000" w:themeColor="text1"/>
          <w:sz w:val="28"/>
          <w:szCs w:val="28"/>
        </w:rPr>
        <w:t xml:space="preserve"> 2.</w:t>
      </w:r>
      <w:r w:rsidRPr="00A55610">
        <w:rPr>
          <w:color w:val="000000" w:themeColor="text1"/>
          <w:sz w:val="28"/>
          <w:szCs w:val="28"/>
          <w:lang w:val="uk-UA"/>
        </w:rPr>
        <w:t>2.1</w:t>
      </w:r>
      <w:r w:rsidRPr="00A55610">
        <w:rPr>
          <w:color w:val="000000" w:themeColor="text1"/>
          <w:sz w:val="28"/>
          <w:szCs w:val="28"/>
        </w:rPr>
        <w:t xml:space="preserve">. Методика </w:t>
      </w:r>
      <w:proofErr w:type="spellStart"/>
      <w:r w:rsidRPr="00A55610">
        <w:rPr>
          <w:color w:val="000000" w:themeColor="text1"/>
          <w:sz w:val="28"/>
          <w:szCs w:val="28"/>
        </w:rPr>
        <w:t>проведення</w:t>
      </w:r>
      <w:proofErr w:type="spellEnd"/>
      <w:r w:rsidRPr="00A55610">
        <w:rPr>
          <w:color w:val="000000" w:themeColor="text1"/>
          <w:sz w:val="28"/>
          <w:szCs w:val="28"/>
        </w:rPr>
        <w:t xml:space="preserve"> перцептивного </w:t>
      </w:r>
      <w:proofErr w:type="spellStart"/>
      <w:r w:rsidRPr="00A55610">
        <w:rPr>
          <w:color w:val="000000" w:themeColor="text1"/>
          <w:sz w:val="28"/>
          <w:szCs w:val="28"/>
        </w:rPr>
        <w:t>аналізу</w:t>
      </w:r>
      <w:proofErr w:type="spellEnd"/>
      <w:r w:rsidRPr="00A55610">
        <w:rPr>
          <w:color w:val="000000" w:themeColor="text1"/>
          <w:sz w:val="28"/>
          <w:szCs w:val="28"/>
        </w:rPr>
        <w:t>…</w:t>
      </w:r>
      <w:r w:rsidRPr="00A55610">
        <w:rPr>
          <w:color w:val="000000" w:themeColor="text1"/>
          <w:sz w:val="28"/>
          <w:szCs w:val="28"/>
          <w:lang w:val="uk-UA"/>
        </w:rPr>
        <w:t>………….</w:t>
      </w:r>
      <w:r w:rsidRPr="00A55610">
        <w:rPr>
          <w:color w:val="000000" w:themeColor="text1"/>
          <w:sz w:val="28"/>
          <w:szCs w:val="28"/>
        </w:rPr>
        <w:t>..</w:t>
      </w:r>
      <w:r w:rsidRPr="00A55610">
        <w:rPr>
          <w:color w:val="000000" w:themeColor="text1"/>
          <w:sz w:val="28"/>
          <w:szCs w:val="28"/>
          <w:lang w:val="uk-UA"/>
        </w:rPr>
        <w:t>.</w:t>
      </w:r>
      <w:r w:rsidRPr="00A55610">
        <w:rPr>
          <w:color w:val="000000" w:themeColor="text1"/>
          <w:sz w:val="28"/>
          <w:szCs w:val="28"/>
        </w:rPr>
        <w:t>..</w:t>
      </w:r>
      <w:r w:rsidR="00FA23F4" w:rsidRPr="00A55610">
        <w:rPr>
          <w:color w:val="000000" w:themeColor="text1"/>
          <w:sz w:val="28"/>
          <w:szCs w:val="28"/>
          <w:lang w:val="uk-UA"/>
        </w:rPr>
        <w:t>..</w:t>
      </w:r>
      <w:r w:rsidR="00814D84">
        <w:rPr>
          <w:color w:val="000000" w:themeColor="text1"/>
          <w:sz w:val="28"/>
          <w:szCs w:val="28"/>
          <w:lang w:val="uk-UA"/>
        </w:rPr>
        <w:t>.</w:t>
      </w:r>
      <w:r w:rsidRPr="00A55610">
        <w:rPr>
          <w:color w:val="000000" w:themeColor="text1"/>
          <w:sz w:val="28"/>
          <w:szCs w:val="28"/>
        </w:rPr>
        <w:t>..</w:t>
      </w:r>
      <w:r w:rsidR="00814D84">
        <w:rPr>
          <w:color w:val="000000" w:themeColor="text1"/>
          <w:sz w:val="28"/>
          <w:szCs w:val="28"/>
          <w:lang w:val="uk-UA"/>
        </w:rPr>
        <w:t>4</w:t>
      </w:r>
      <w:r w:rsidR="00AC3916">
        <w:rPr>
          <w:color w:val="000000" w:themeColor="text1"/>
          <w:sz w:val="28"/>
          <w:szCs w:val="28"/>
          <w:lang w:val="uk-UA"/>
        </w:rPr>
        <w:t>3</w:t>
      </w:r>
    </w:p>
    <w:p w14:paraId="351D3752" w14:textId="320A1442" w:rsidR="008E7C7F" w:rsidRPr="00A55610" w:rsidRDefault="008E7C7F" w:rsidP="00BF5E2E">
      <w:pPr>
        <w:spacing w:after="0"/>
        <w:ind w:firstLine="0"/>
        <w:rPr>
          <w:color w:val="000000" w:themeColor="text1"/>
          <w:sz w:val="28"/>
          <w:szCs w:val="28"/>
          <w:lang w:val="uk-UA"/>
        </w:rPr>
      </w:pPr>
      <w:r w:rsidRPr="00A55610">
        <w:rPr>
          <w:bCs/>
          <w:color w:val="000000" w:themeColor="text1"/>
          <w:sz w:val="28"/>
          <w:szCs w:val="28"/>
        </w:rPr>
        <w:t xml:space="preserve">РОЗДІЛ </w:t>
      </w:r>
      <w:r w:rsidRPr="00A55610">
        <w:rPr>
          <w:bCs/>
          <w:color w:val="000000" w:themeColor="text1"/>
          <w:sz w:val="28"/>
          <w:szCs w:val="28"/>
          <w:lang w:val="uk-UA"/>
        </w:rPr>
        <w:t>ІІІ</w:t>
      </w:r>
      <w:r w:rsidRPr="00A55610">
        <w:rPr>
          <w:bCs/>
          <w:color w:val="000000" w:themeColor="text1"/>
          <w:sz w:val="28"/>
          <w:szCs w:val="28"/>
        </w:rPr>
        <w:t>.</w:t>
      </w:r>
      <w:r w:rsidRPr="00A55610">
        <w:rPr>
          <w:color w:val="000000" w:themeColor="text1"/>
          <w:sz w:val="28"/>
          <w:szCs w:val="28"/>
        </w:rPr>
        <w:t xml:space="preserve"> РЕЗУЛЬТАТИ </w:t>
      </w:r>
      <w:r w:rsidRPr="00A55610">
        <w:rPr>
          <w:color w:val="000000" w:themeColor="text1"/>
          <w:sz w:val="28"/>
          <w:szCs w:val="28"/>
          <w:lang w:val="uk-UA"/>
        </w:rPr>
        <w:t>ТА ЛІНГВІСТИЧНА ІНТЕРПРЕТАЦІЯ</w:t>
      </w:r>
      <w:r w:rsidRPr="00A55610">
        <w:rPr>
          <w:color w:val="000000" w:themeColor="text1"/>
          <w:sz w:val="28"/>
          <w:szCs w:val="28"/>
        </w:rPr>
        <w:t xml:space="preserve"> </w:t>
      </w:r>
      <w:r w:rsidRPr="00A55610">
        <w:rPr>
          <w:color w:val="000000" w:themeColor="text1"/>
          <w:sz w:val="28"/>
          <w:szCs w:val="28"/>
          <w:lang w:val="uk-UA"/>
        </w:rPr>
        <w:t>РЕЗУЛЬТАТІВ АУДИТОРСЬКОГО АНАЛІЗУ</w:t>
      </w:r>
      <w:r w:rsidRPr="00A55610">
        <w:rPr>
          <w:color w:val="000000" w:themeColor="text1"/>
          <w:sz w:val="28"/>
          <w:szCs w:val="28"/>
        </w:rPr>
        <w:t>……………………</w:t>
      </w:r>
      <w:proofErr w:type="gramStart"/>
      <w:r w:rsidRPr="00A55610">
        <w:rPr>
          <w:color w:val="000000" w:themeColor="text1"/>
          <w:sz w:val="28"/>
          <w:szCs w:val="28"/>
        </w:rPr>
        <w:t>……</w:t>
      </w:r>
      <w:r w:rsidR="00FA23F4" w:rsidRPr="00A55610">
        <w:rPr>
          <w:color w:val="000000" w:themeColor="text1"/>
          <w:sz w:val="28"/>
          <w:szCs w:val="28"/>
          <w:lang w:val="uk-UA"/>
        </w:rPr>
        <w:t>.</w:t>
      </w:r>
      <w:proofErr w:type="gramEnd"/>
      <w:r w:rsidR="00FA23F4" w:rsidRPr="00A55610">
        <w:rPr>
          <w:color w:val="000000" w:themeColor="text1"/>
          <w:sz w:val="28"/>
          <w:szCs w:val="28"/>
          <w:lang w:val="uk-UA"/>
        </w:rPr>
        <w:t>.</w:t>
      </w:r>
      <w:r w:rsidRPr="00A55610">
        <w:rPr>
          <w:color w:val="000000" w:themeColor="text1"/>
          <w:sz w:val="28"/>
          <w:szCs w:val="28"/>
        </w:rPr>
        <w:t>…...</w:t>
      </w:r>
      <w:r w:rsidR="00814D84">
        <w:rPr>
          <w:color w:val="000000" w:themeColor="text1"/>
          <w:sz w:val="28"/>
          <w:szCs w:val="28"/>
          <w:lang w:val="uk-UA"/>
        </w:rPr>
        <w:t>4</w:t>
      </w:r>
      <w:r w:rsidR="00AC3916">
        <w:rPr>
          <w:color w:val="000000" w:themeColor="text1"/>
          <w:sz w:val="28"/>
          <w:szCs w:val="28"/>
          <w:lang w:val="uk-UA"/>
        </w:rPr>
        <w:t>9</w:t>
      </w:r>
    </w:p>
    <w:p w14:paraId="11CC6E99" w14:textId="7536AE1E" w:rsidR="008E7C7F" w:rsidRPr="00A55610" w:rsidRDefault="008E7C7F" w:rsidP="00BF5E2E">
      <w:pPr>
        <w:spacing w:after="0"/>
        <w:ind w:firstLine="0"/>
        <w:rPr>
          <w:color w:val="000000" w:themeColor="text1"/>
          <w:lang w:val="uk-UA"/>
        </w:rPr>
      </w:pPr>
      <w:r w:rsidRPr="00A55610">
        <w:rPr>
          <w:color w:val="000000" w:themeColor="text1"/>
          <w:sz w:val="28"/>
          <w:szCs w:val="28"/>
          <w:lang w:val="uk-UA"/>
        </w:rPr>
        <w:t xml:space="preserve">           3.1.</w:t>
      </w:r>
      <w:r w:rsidRPr="00A55610">
        <w:rPr>
          <w:color w:val="000000" w:themeColor="text1"/>
          <w:sz w:val="28"/>
          <w:szCs w:val="28"/>
        </w:rPr>
        <w:t> </w:t>
      </w:r>
      <w:r w:rsidRPr="00A55610">
        <w:rPr>
          <w:color w:val="000000" w:themeColor="text1"/>
          <w:sz w:val="28"/>
          <w:szCs w:val="28"/>
          <w:lang w:val="uk-UA"/>
        </w:rPr>
        <w:t>Лінгвістична інтерпретація результатів аудиторського аналізу           досліджуваних текстів лекцій…………………………………</w:t>
      </w:r>
      <w:r w:rsidR="00FA23F4" w:rsidRPr="00A55610">
        <w:rPr>
          <w:color w:val="000000" w:themeColor="text1"/>
          <w:sz w:val="28"/>
          <w:szCs w:val="28"/>
          <w:lang w:val="uk-UA"/>
        </w:rPr>
        <w:t>………………..</w:t>
      </w:r>
      <w:r w:rsidR="00814D84">
        <w:rPr>
          <w:color w:val="000000" w:themeColor="text1"/>
          <w:sz w:val="28"/>
          <w:szCs w:val="28"/>
          <w:lang w:val="uk-UA"/>
        </w:rPr>
        <w:t>4</w:t>
      </w:r>
      <w:r w:rsidR="00AC3916">
        <w:rPr>
          <w:color w:val="000000" w:themeColor="text1"/>
          <w:sz w:val="28"/>
          <w:szCs w:val="28"/>
          <w:lang w:val="uk-UA"/>
        </w:rPr>
        <w:t>9</w:t>
      </w:r>
    </w:p>
    <w:p w14:paraId="559B96EA" w14:textId="40854562" w:rsidR="002323A1" w:rsidRPr="00A55610" w:rsidRDefault="00C87CCC" w:rsidP="00BF5E2E">
      <w:pPr>
        <w:spacing w:after="0"/>
        <w:ind w:firstLine="0"/>
        <w:jc w:val="left"/>
        <w:rPr>
          <w:color w:val="000000" w:themeColor="text1"/>
          <w:lang w:val="uk-UA"/>
        </w:rPr>
      </w:pPr>
      <w:r w:rsidRPr="00A55610">
        <w:rPr>
          <w:color w:val="000000" w:themeColor="text1"/>
          <w:sz w:val="28"/>
          <w:szCs w:val="28"/>
          <w:lang w:val="uk-UA"/>
        </w:rPr>
        <w:t>ВИСНОВКИ............………………………………………………………</w:t>
      </w:r>
      <w:r w:rsidR="00801AD1" w:rsidRPr="00A55610">
        <w:rPr>
          <w:color w:val="000000" w:themeColor="text1"/>
          <w:sz w:val="28"/>
          <w:szCs w:val="28"/>
          <w:lang w:val="uk-UA"/>
        </w:rPr>
        <w:t>…</w:t>
      </w:r>
      <w:r w:rsidR="00FA23F4" w:rsidRPr="00A55610">
        <w:rPr>
          <w:color w:val="000000" w:themeColor="text1"/>
          <w:sz w:val="28"/>
          <w:szCs w:val="28"/>
          <w:lang w:val="uk-UA"/>
        </w:rPr>
        <w:t>…</w:t>
      </w:r>
      <w:r w:rsidR="00801AD1" w:rsidRPr="00A55610">
        <w:rPr>
          <w:color w:val="000000" w:themeColor="text1"/>
          <w:sz w:val="28"/>
          <w:szCs w:val="28"/>
          <w:lang w:val="uk-UA"/>
        </w:rPr>
        <w:t>.</w:t>
      </w:r>
      <w:r w:rsidRPr="00A55610">
        <w:rPr>
          <w:color w:val="000000" w:themeColor="text1"/>
          <w:sz w:val="28"/>
          <w:szCs w:val="28"/>
          <w:lang w:val="uk-UA"/>
        </w:rPr>
        <w:t>..</w:t>
      </w:r>
      <w:r w:rsidR="00814D84">
        <w:rPr>
          <w:color w:val="000000" w:themeColor="text1"/>
          <w:sz w:val="28"/>
          <w:szCs w:val="28"/>
          <w:lang w:val="uk-UA"/>
        </w:rPr>
        <w:t>5</w:t>
      </w:r>
      <w:r w:rsidR="00AC3916">
        <w:rPr>
          <w:color w:val="000000" w:themeColor="text1"/>
          <w:sz w:val="28"/>
          <w:szCs w:val="28"/>
          <w:lang w:val="uk-UA"/>
        </w:rPr>
        <w:t>9</w:t>
      </w:r>
    </w:p>
    <w:p w14:paraId="4CF977FB" w14:textId="372AE4FD" w:rsidR="002323A1" w:rsidRDefault="00C87CCC" w:rsidP="00BF5E2E">
      <w:pPr>
        <w:spacing w:after="0"/>
        <w:ind w:firstLine="0"/>
        <w:jc w:val="left"/>
        <w:rPr>
          <w:color w:val="000000" w:themeColor="text1"/>
          <w:sz w:val="28"/>
          <w:szCs w:val="28"/>
          <w:lang w:val="uk-UA"/>
        </w:rPr>
      </w:pPr>
      <w:r w:rsidRPr="00A55610">
        <w:rPr>
          <w:color w:val="000000" w:themeColor="text1"/>
          <w:sz w:val="28"/>
          <w:szCs w:val="28"/>
          <w:lang w:val="uk-UA"/>
        </w:rPr>
        <w:t>СПИСОК ВИКОРИСТАНИХ ДЖЕРЕЛ…………………………………</w:t>
      </w:r>
      <w:r w:rsidR="00FA23F4" w:rsidRPr="00A55610">
        <w:rPr>
          <w:color w:val="000000" w:themeColor="text1"/>
          <w:sz w:val="28"/>
          <w:szCs w:val="28"/>
          <w:lang w:val="uk-UA"/>
        </w:rPr>
        <w:t>….</w:t>
      </w:r>
      <w:r w:rsidRPr="00A55610">
        <w:rPr>
          <w:color w:val="000000" w:themeColor="text1"/>
          <w:sz w:val="28"/>
          <w:szCs w:val="28"/>
          <w:lang w:val="uk-UA"/>
        </w:rPr>
        <w:t>…</w:t>
      </w:r>
      <w:r w:rsidR="00814D84">
        <w:rPr>
          <w:color w:val="000000" w:themeColor="text1"/>
          <w:sz w:val="28"/>
          <w:szCs w:val="28"/>
          <w:lang w:val="uk-UA"/>
        </w:rPr>
        <w:t>6</w:t>
      </w:r>
      <w:r w:rsidR="00AC3916">
        <w:rPr>
          <w:color w:val="000000" w:themeColor="text1"/>
          <w:sz w:val="28"/>
          <w:szCs w:val="28"/>
          <w:lang w:val="uk-UA"/>
        </w:rPr>
        <w:t>3</w:t>
      </w:r>
    </w:p>
    <w:p w14:paraId="4743F85E" w14:textId="1AA4C869" w:rsidR="00814D84" w:rsidRPr="00AC3916" w:rsidRDefault="00814D84" w:rsidP="00BF5E2E">
      <w:pPr>
        <w:spacing w:after="0"/>
        <w:ind w:firstLine="0"/>
        <w:jc w:val="left"/>
        <w:rPr>
          <w:color w:val="000000" w:themeColor="text1"/>
          <w:sz w:val="28"/>
          <w:szCs w:val="28"/>
          <w:lang w:val="uk-UA"/>
        </w:rPr>
      </w:pPr>
      <w:r w:rsidRPr="00814D84">
        <w:rPr>
          <w:color w:val="000000" w:themeColor="text1"/>
          <w:sz w:val="28"/>
          <w:szCs w:val="28"/>
          <w:lang w:val="en-US"/>
        </w:rPr>
        <w:t>SUMMAR</w:t>
      </w:r>
      <w:r>
        <w:rPr>
          <w:color w:val="000000" w:themeColor="text1"/>
          <w:sz w:val="28"/>
          <w:szCs w:val="28"/>
          <w:lang w:val="en-US"/>
        </w:rPr>
        <w:t>Y</w:t>
      </w:r>
      <w:r w:rsidRPr="00F41171">
        <w:rPr>
          <w:color w:val="000000" w:themeColor="text1"/>
          <w:sz w:val="28"/>
          <w:szCs w:val="28"/>
        </w:rPr>
        <w:t>……………</w:t>
      </w:r>
      <w:r w:rsidR="00AC3916">
        <w:rPr>
          <w:color w:val="000000" w:themeColor="text1"/>
          <w:sz w:val="28"/>
          <w:szCs w:val="28"/>
          <w:lang w:val="uk-UA"/>
        </w:rPr>
        <w:t>...</w:t>
      </w:r>
      <w:r w:rsidRPr="00F41171">
        <w:rPr>
          <w:color w:val="000000" w:themeColor="text1"/>
          <w:sz w:val="28"/>
          <w:szCs w:val="28"/>
        </w:rPr>
        <w:t>……………………………………………………….6</w:t>
      </w:r>
      <w:r w:rsidR="00AC3916">
        <w:rPr>
          <w:color w:val="000000" w:themeColor="text1"/>
          <w:sz w:val="28"/>
          <w:szCs w:val="28"/>
          <w:lang w:val="uk-UA"/>
        </w:rPr>
        <w:t>6</w:t>
      </w:r>
    </w:p>
    <w:p w14:paraId="197CC462" w14:textId="77777777" w:rsidR="002323A1" w:rsidRPr="00A55610" w:rsidRDefault="002323A1" w:rsidP="00BF5E2E">
      <w:pPr>
        <w:spacing w:after="0"/>
        <w:rPr>
          <w:color w:val="000000" w:themeColor="text1"/>
          <w:lang w:val="uk-UA"/>
        </w:rPr>
      </w:pPr>
    </w:p>
    <w:p w14:paraId="3367F2F6" w14:textId="77777777" w:rsidR="002323A1" w:rsidRPr="00A55610" w:rsidRDefault="002323A1">
      <w:pPr>
        <w:pStyle w:val="ac"/>
        <w:ind w:left="0"/>
        <w:rPr>
          <w:color w:val="000000" w:themeColor="text1"/>
          <w:lang w:val="uk-UA"/>
        </w:rPr>
      </w:pPr>
    </w:p>
    <w:p w14:paraId="35E08D0D" w14:textId="17B4DF4B" w:rsidR="002323A1" w:rsidRPr="00A55610" w:rsidRDefault="002323A1">
      <w:pPr>
        <w:pStyle w:val="ac"/>
        <w:ind w:left="0"/>
        <w:rPr>
          <w:color w:val="000000" w:themeColor="text1"/>
          <w:lang w:val="uk-UA"/>
        </w:rPr>
      </w:pPr>
    </w:p>
    <w:p w14:paraId="10E6ED95" w14:textId="06351C7D" w:rsidR="00BF5E2E" w:rsidRPr="00A55610" w:rsidRDefault="00BF5E2E">
      <w:pPr>
        <w:pStyle w:val="ac"/>
        <w:ind w:left="0"/>
        <w:rPr>
          <w:color w:val="000000" w:themeColor="text1"/>
          <w:lang w:val="uk-UA"/>
        </w:rPr>
      </w:pPr>
    </w:p>
    <w:p w14:paraId="3E929318" w14:textId="1821D597" w:rsidR="00BF5E2E" w:rsidRPr="00A55610" w:rsidRDefault="00BF5E2E">
      <w:pPr>
        <w:pStyle w:val="ac"/>
        <w:ind w:left="0"/>
        <w:rPr>
          <w:color w:val="000000" w:themeColor="text1"/>
          <w:lang w:val="uk-UA"/>
        </w:rPr>
      </w:pPr>
    </w:p>
    <w:p w14:paraId="650BBB79" w14:textId="0E2404F3" w:rsidR="00BF5E2E" w:rsidRPr="00A55610" w:rsidRDefault="00BF5E2E">
      <w:pPr>
        <w:pStyle w:val="ac"/>
        <w:ind w:left="0"/>
        <w:rPr>
          <w:color w:val="000000" w:themeColor="text1"/>
          <w:lang w:val="uk-UA"/>
        </w:rPr>
      </w:pPr>
    </w:p>
    <w:p w14:paraId="16DE98A6" w14:textId="7492DEE2" w:rsidR="00BF5E2E" w:rsidRPr="00A55610" w:rsidRDefault="00BF5E2E">
      <w:pPr>
        <w:pStyle w:val="ac"/>
        <w:ind w:left="0"/>
        <w:rPr>
          <w:color w:val="000000" w:themeColor="text1"/>
          <w:lang w:val="uk-UA"/>
        </w:rPr>
      </w:pPr>
    </w:p>
    <w:p w14:paraId="417D885A" w14:textId="07E4AF1A" w:rsidR="00BF5E2E" w:rsidRPr="00A55610" w:rsidRDefault="00BF5E2E">
      <w:pPr>
        <w:pStyle w:val="ac"/>
        <w:ind w:left="0"/>
        <w:rPr>
          <w:color w:val="000000" w:themeColor="text1"/>
          <w:lang w:val="uk-UA"/>
        </w:rPr>
      </w:pPr>
    </w:p>
    <w:p w14:paraId="2B85C51B" w14:textId="2ACB1595" w:rsidR="002E3B58" w:rsidRPr="00A55610" w:rsidRDefault="002E3B58" w:rsidP="00FA23F4">
      <w:pPr>
        <w:ind w:firstLine="0"/>
        <w:rPr>
          <w:color w:val="000000" w:themeColor="text1"/>
          <w:lang w:val="uk-UA"/>
        </w:rPr>
      </w:pPr>
    </w:p>
    <w:p w14:paraId="73B0B0AD" w14:textId="165423FD" w:rsidR="00A55610" w:rsidRPr="00A55610" w:rsidRDefault="00A55610" w:rsidP="00FA23F4">
      <w:pPr>
        <w:ind w:firstLine="0"/>
        <w:rPr>
          <w:color w:val="000000" w:themeColor="text1"/>
          <w:lang w:val="uk-UA"/>
        </w:rPr>
      </w:pPr>
    </w:p>
    <w:p w14:paraId="71F82C54" w14:textId="77777777" w:rsidR="00A25F4B" w:rsidRPr="00A55610" w:rsidRDefault="0092359F" w:rsidP="00BF5E2E">
      <w:pPr>
        <w:pStyle w:val="ac"/>
        <w:spacing w:after="0"/>
        <w:ind w:left="0"/>
        <w:jc w:val="center"/>
        <w:rPr>
          <w:color w:val="000000" w:themeColor="text1"/>
          <w:sz w:val="28"/>
          <w:szCs w:val="28"/>
          <w:lang w:val="uk-UA"/>
        </w:rPr>
      </w:pPr>
      <w:r w:rsidRPr="00A55610">
        <w:rPr>
          <w:color w:val="000000" w:themeColor="text1"/>
          <w:sz w:val="28"/>
          <w:szCs w:val="28"/>
          <w:lang w:val="uk-UA"/>
        </w:rPr>
        <w:lastRenderedPageBreak/>
        <w:t>ВСТУП</w:t>
      </w:r>
    </w:p>
    <w:p w14:paraId="079A428E" w14:textId="71302A98" w:rsidR="00A25F4B" w:rsidRPr="00A55610" w:rsidRDefault="00737F7B" w:rsidP="00BF5E2E">
      <w:pPr>
        <w:pStyle w:val="ac"/>
        <w:spacing w:after="0"/>
        <w:ind w:left="0"/>
        <w:rPr>
          <w:color w:val="000000" w:themeColor="text1"/>
          <w:sz w:val="28"/>
          <w:szCs w:val="28"/>
          <w:lang w:val=""/>
        </w:rPr>
      </w:pPr>
      <w:r w:rsidRPr="00A55610">
        <w:rPr>
          <w:color w:val="000000" w:themeColor="text1"/>
          <w:sz w:val="28"/>
          <w:szCs w:val="28"/>
          <w:lang w:val="uk-UA"/>
        </w:rPr>
        <w:t xml:space="preserve">   </w:t>
      </w:r>
      <w:proofErr w:type="spellStart"/>
      <w:r w:rsidR="00732549" w:rsidRPr="00A55610">
        <w:rPr>
          <w:rFonts w:eastAsia="Calibri" w:hint="cs"/>
          <w:color w:val="000000" w:themeColor="text1"/>
          <w:sz w:val="28"/>
          <w:szCs w:val="28"/>
          <w:lang w:eastAsia="en-US"/>
        </w:rPr>
        <w:t>Значна</w:t>
      </w:r>
      <w:proofErr w:type="spellEnd"/>
      <w:r w:rsidR="00732549" w:rsidRPr="00A55610">
        <w:rPr>
          <w:rFonts w:eastAsia="Calibri" w:hint="cs"/>
          <w:color w:val="000000" w:themeColor="text1"/>
          <w:sz w:val="28"/>
          <w:szCs w:val="28"/>
          <w:lang w:eastAsia="en-US"/>
        </w:rPr>
        <w:t xml:space="preserve"> </w:t>
      </w:r>
      <w:proofErr w:type="spellStart"/>
      <w:r w:rsidR="00732549" w:rsidRPr="00A55610">
        <w:rPr>
          <w:rFonts w:eastAsia="Calibri" w:hint="cs"/>
          <w:color w:val="000000" w:themeColor="text1"/>
          <w:sz w:val="28"/>
          <w:szCs w:val="28"/>
          <w:lang w:eastAsia="en-US"/>
        </w:rPr>
        <w:t>кількість</w:t>
      </w:r>
      <w:proofErr w:type="spellEnd"/>
      <w:r w:rsidR="00732549" w:rsidRPr="00A55610">
        <w:rPr>
          <w:rFonts w:eastAsia="Calibri" w:hint="cs"/>
          <w:color w:val="000000" w:themeColor="text1"/>
          <w:sz w:val="28"/>
          <w:szCs w:val="28"/>
          <w:lang w:eastAsia="en-US"/>
        </w:rPr>
        <w:t xml:space="preserve"> </w:t>
      </w:r>
      <w:proofErr w:type="spellStart"/>
      <w:r w:rsidR="00732549" w:rsidRPr="00A55610">
        <w:rPr>
          <w:rFonts w:eastAsia="Calibri" w:hint="cs"/>
          <w:color w:val="000000" w:themeColor="text1"/>
          <w:sz w:val="28"/>
          <w:szCs w:val="28"/>
          <w:lang w:eastAsia="en-US"/>
        </w:rPr>
        <w:t>наукових</w:t>
      </w:r>
      <w:proofErr w:type="spellEnd"/>
      <w:r w:rsidR="00732549" w:rsidRPr="00A55610">
        <w:rPr>
          <w:rFonts w:eastAsia="Calibri" w:hint="cs"/>
          <w:color w:val="000000" w:themeColor="text1"/>
          <w:sz w:val="28"/>
          <w:szCs w:val="28"/>
          <w:lang w:eastAsia="en-US"/>
        </w:rPr>
        <w:t xml:space="preserve"> </w:t>
      </w:r>
      <w:proofErr w:type="spellStart"/>
      <w:r w:rsidR="00732549" w:rsidRPr="00A55610">
        <w:rPr>
          <w:rFonts w:eastAsia="Calibri" w:hint="cs"/>
          <w:color w:val="000000" w:themeColor="text1"/>
          <w:sz w:val="28"/>
          <w:szCs w:val="28"/>
          <w:lang w:eastAsia="en-US"/>
        </w:rPr>
        <w:t>робіт</w:t>
      </w:r>
      <w:proofErr w:type="spellEnd"/>
      <w:r w:rsidR="00732549" w:rsidRPr="00A55610">
        <w:rPr>
          <w:rFonts w:eastAsia="Calibri" w:hint="cs"/>
          <w:color w:val="000000" w:themeColor="text1"/>
          <w:sz w:val="28"/>
          <w:szCs w:val="28"/>
          <w:lang w:eastAsia="en-US"/>
        </w:rPr>
        <w:t xml:space="preserve">, </w:t>
      </w:r>
      <w:proofErr w:type="spellStart"/>
      <w:r w:rsidR="00732549" w:rsidRPr="00A55610">
        <w:rPr>
          <w:rFonts w:eastAsia="Calibri" w:hint="cs"/>
          <w:color w:val="000000" w:themeColor="text1"/>
          <w:sz w:val="28"/>
          <w:szCs w:val="28"/>
          <w:lang w:eastAsia="en-US"/>
        </w:rPr>
        <w:t>написаних</w:t>
      </w:r>
      <w:proofErr w:type="spellEnd"/>
      <w:r w:rsidR="00732549" w:rsidRPr="00A55610">
        <w:rPr>
          <w:rFonts w:eastAsia="Calibri" w:hint="cs"/>
          <w:color w:val="000000" w:themeColor="text1"/>
          <w:sz w:val="28"/>
          <w:szCs w:val="28"/>
          <w:lang w:eastAsia="en-US"/>
        </w:rPr>
        <w:t xml:space="preserve"> як </w:t>
      </w:r>
      <w:proofErr w:type="spellStart"/>
      <w:r w:rsidR="00732549" w:rsidRPr="00A55610">
        <w:rPr>
          <w:rFonts w:eastAsia="Calibri" w:hint="cs"/>
          <w:color w:val="000000" w:themeColor="text1"/>
          <w:sz w:val="28"/>
          <w:szCs w:val="28"/>
          <w:lang w:eastAsia="en-US"/>
        </w:rPr>
        <w:t>вітчизняними</w:t>
      </w:r>
      <w:proofErr w:type="spellEnd"/>
      <w:r w:rsidR="00732549" w:rsidRPr="00A55610">
        <w:rPr>
          <w:rFonts w:eastAsia="Calibri" w:hint="cs"/>
          <w:color w:val="000000" w:themeColor="text1"/>
          <w:sz w:val="28"/>
          <w:szCs w:val="28"/>
          <w:lang w:eastAsia="en-US"/>
        </w:rPr>
        <w:t xml:space="preserve">, так і </w:t>
      </w:r>
      <w:proofErr w:type="spellStart"/>
      <w:r w:rsidR="00732549" w:rsidRPr="00A55610">
        <w:rPr>
          <w:rFonts w:eastAsia="Calibri" w:hint="cs"/>
          <w:color w:val="000000" w:themeColor="text1"/>
          <w:sz w:val="28"/>
          <w:szCs w:val="28"/>
          <w:lang w:eastAsia="en-US"/>
        </w:rPr>
        <w:t>міжнародними</w:t>
      </w:r>
      <w:proofErr w:type="spellEnd"/>
      <w:r w:rsidR="00732549" w:rsidRPr="00A55610">
        <w:rPr>
          <w:rFonts w:eastAsia="Calibri" w:hint="cs"/>
          <w:color w:val="000000" w:themeColor="text1"/>
          <w:sz w:val="28"/>
          <w:szCs w:val="28"/>
          <w:lang w:eastAsia="en-US"/>
        </w:rPr>
        <w:t xml:space="preserve"> </w:t>
      </w:r>
      <w:proofErr w:type="spellStart"/>
      <w:r w:rsidR="00732549" w:rsidRPr="00A55610">
        <w:rPr>
          <w:rFonts w:eastAsia="Calibri" w:hint="cs"/>
          <w:color w:val="000000" w:themeColor="text1"/>
          <w:sz w:val="28"/>
          <w:szCs w:val="28"/>
          <w:lang w:eastAsia="en-US"/>
        </w:rPr>
        <w:t>дослідниками</w:t>
      </w:r>
      <w:proofErr w:type="spellEnd"/>
      <w:r w:rsidR="00732549" w:rsidRPr="00A55610">
        <w:rPr>
          <w:rFonts w:eastAsia="Calibri" w:hint="cs"/>
          <w:color w:val="000000" w:themeColor="text1"/>
          <w:sz w:val="28"/>
          <w:szCs w:val="28"/>
          <w:lang w:eastAsia="en-US"/>
        </w:rPr>
        <w:t xml:space="preserve">, </w:t>
      </w:r>
      <w:proofErr w:type="spellStart"/>
      <w:r w:rsidR="00732549" w:rsidRPr="00A55610">
        <w:rPr>
          <w:rFonts w:eastAsia="Calibri" w:hint="cs"/>
          <w:color w:val="000000" w:themeColor="text1"/>
          <w:sz w:val="28"/>
          <w:szCs w:val="28"/>
          <w:lang w:eastAsia="en-US"/>
        </w:rPr>
        <w:t>свідчить</w:t>
      </w:r>
      <w:proofErr w:type="spellEnd"/>
      <w:r w:rsidR="00732549" w:rsidRPr="00A55610">
        <w:rPr>
          <w:rFonts w:eastAsia="Calibri" w:hint="cs"/>
          <w:color w:val="000000" w:themeColor="text1"/>
          <w:sz w:val="28"/>
          <w:szCs w:val="28"/>
          <w:lang w:eastAsia="en-US"/>
        </w:rPr>
        <w:t xml:space="preserve"> про </w:t>
      </w:r>
      <w:proofErr w:type="spellStart"/>
      <w:r w:rsidR="00732549" w:rsidRPr="00A55610">
        <w:rPr>
          <w:rFonts w:eastAsia="Calibri" w:hint="cs"/>
          <w:color w:val="000000" w:themeColor="text1"/>
          <w:sz w:val="28"/>
          <w:szCs w:val="28"/>
          <w:lang w:eastAsia="en-US"/>
        </w:rPr>
        <w:t>інтерес</w:t>
      </w:r>
      <w:proofErr w:type="spellEnd"/>
      <w:r w:rsidR="00732549" w:rsidRPr="00A55610">
        <w:rPr>
          <w:rFonts w:eastAsia="Calibri" w:hint="cs"/>
          <w:color w:val="000000" w:themeColor="text1"/>
          <w:sz w:val="28"/>
          <w:szCs w:val="28"/>
          <w:lang w:eastAsia="en-US"/>
        </w:rPr>
        <w:t xml:space="preserve"> до проблематики дискурсу. </w:t>
      </w:r>
      <w:proofErr w:type="spellStart"/>
      <w:r w:rsidR="00732549" w:rsidRPr="00A55610">
        <w:rPr>
          <w:rFonts w:eastAsia="Calibri" w:hint="cs"/>
          <w:color w:val="000000" w:themeColor="text1"/>
          <w:sz w:val="28"/>
          <w:szCs w:val="28"/>
          <w:lang w:eastAsia="en-US"/>
        </w:rPr>
        <w:t>Серед</w:t>
      </w:r>
      <w:proofErr w:type="spellEnd"/>
      <w:r w:rsidR="00732549" w:rsidRPr="00A55610">
        <w:rPr>
          <w:rFonts w:eastAsia="Calibri" w:hint="cs"/>
          <w:color w:val="000000" w:themeColor="text1"/>
          <w:sz w:val="28"/>
          <w:szCs w:val="28"/>
          <w:lang w:eastAsia="en-US"/>
        </w:rPr>
        <w:t xml:space="preserve"> </w:t>
      </w:r>
      <w:proofErr w:type="spellStart"/>
      <w:r w:rsidR="00732549" w:rsidRPr="00A55610">
        <w:rPr>
          <w:rFonts w:eastAsia="Calibri" w:hint="cs"/>
          <w:color w:val="000000" w:themeColor="text1"/>
          <w:sz w:val="28"/>
          <w:szCs w:val="28"/>
          <w:lang w:eastAsia="en-US"/>
        </w:rPr>
        <w:t>авторів</w:t>
      </w:r>
      <w:proofErr w:type="spellEnd"/>
      <w:r w:rsidR="00732549" w:rsidRPr="00A55610">
        <w:rPr>
          <w:rFonts w:eastAsia="Calibri" w:hint="cs"/>
          <w:color w:val="000000" w:themeColor="text1"/>
          <w:sz w:val="28"/>
          <w:szCs w:val="28"/>
          <w:lang w:eastAsia="en-US"/>
        </w:rPr>
        <w:t xml:space="preserve"> </w:t>
      </w:r>
      <w:proofErr w:type="spellStart"/>
      <w:r w:rsidR="00732549" w:rsidRPr="00A55610">
        <w:rPr>
          <w:rFonts w:eastAsia="Calibri" w:hint="cs"/>
          <w:color w:val="000000" w:themeColor="text1"/>
          <w:sz w:val="28"/>
          <w:szCs w:val="28"/>
          <w:lang w:eastAsia="en-US"/>
        </w:rPr>
        <w:t>можна</w:t>
      </w:r>
      <w:proofErr w:type="spellEnd"/>
      <w:r w:rsidR="00732549" w:rsidRPr="00A55610">
        <w:rPr>
          <w:rFonts w:eastAsia="Calibri" w:hint="cs"/>
          <w:color w:val="000000" w:themeColor="text1"/>
          <w:sz w:val="28"/>
          <w:szCs w:val="28"/>
          <w:lang w:eastAsia="en-US"/>
        </w:rPr>
        <w:t xml:space="preserve"> </w:t>
      </w:r>
      <w:proofErr w:type="spellStart"/>
      <w:r w:rsidR="00732549" w:rsidRPr="00A55610">
        <w:rPr>
          <w:rFonts w:eastAsia="Calibri" w:hint="cs"/>
          <w:color w:val="000000" w:themeColor="text1"/>
          <w:sz w:val="28"/>
          <w:szCs w:val="28"/>
          <w:lang w:eastAsia="en-US"/>
        </w:rPr>
        <w:t>виділити</w:t>
      </w:r>
      <w:proofErr w:type="spellEnd"/>
      <w:r w:rsidR="00732549" w:rsidRPr="00A55610">
        <w:rPr>
          <w:rFonts w:eastAsia="Calibri" w:hint="cs"/>
          <w:color w:val="000000" w:themeColor="text1"/>
          <w:sz w:val="28"/>
          <w:szCs w:val="28"/>
          <w:lang w:eastAsia="en-US"/>
        </w:rPr>
        <w:t xml:space="preserve"> Н. Арутюнову, Ф. </w:t>
      </w:r>
      <w:proofErr w:type="spellStart"/>
      <w:r w:rsidR="00732549" w:rsidRPr="00A55610">
        <w:rPr>
          <w:rFonts w:eastAsia="Calibri" w:hint="cs"/>
          <w:color w:val="000000" w:themeColor="text1"/>
          <w:sz w:val="28"/>
          <w:szCs w:val="28"/>
          <w:lang w:eastAsia="en-US"/>
        </w:rPr>
        <w:t>Бацевича</w:t>
      </w:r>
      <w:proofErr w:type="spellEnd"/>
      <w:r w:rsidR="00732549" w:rsidRPr="00A55610">
        <w:rPr>
          <w:rFonts w:eastAsia="Calibri" w:hint="cs"/>
          <w:color w:val="000000" w:themeColor="text1"/>
          <w:sz w:val="28"/>
          <w:szCs w:val="28"/>
          <w:lang w:eastAsia="en-US"/>
        </w:rPr>
        <w:t xml:space="preserve">, О. Бессонову, А. </w:t>
      </w:r>
      <w:proofErr w:type="spellStart"/>
      <w:r w:rsidR="00732549" w:rsidRPr="00A55610">
        <w:rPr>
          <w:rFonts w:eastAsia="Calibri" w:hint="cs"/>
          <w:color w:val="000000" w:themeColor="text1"/>
          <w:sz w:val="28"/>
          <w:szCs w:val="28"/>
          <w:lang w:eastAsia="en-US"/>
        </w:rPr>
        <w:t>Бєлову</w:t>
      </w:r>
      <w:proofErr w:type="spellEnd"/>
      <w:r w:rsidR="00732549" w:rsidRPr="00A55610">
        <w:rPr>
          <w:rFonts w:eastAsia="Calibri" w:hint="cs"/>
          <w:color w:val="000000" w:themeColor="text1"/>
          <w:sz w:val="28"/>
          <w:szCs w:val="28"/>
          <w:lang w:eastAsia="en-US"/>
        </w:rPr>
        <w:t xml:space="preserve">, В. </w:t>
      </w:r>
      <w:proofErr w:type="spellStart"/>
      <w:r w:rsidR="00732549" w:rsidRPr="00A55610">
        <w:rPr>
          <w:rFonts w:eastAsia="Calibri" w:hint="cs"/>
          <w:color w:val="000000" w:themeColor="text1"/>
          <w:sz w:val="28"/>
          <w:szCs w:val="28"/>
          <w:lang w:eastAsia="en-US"/>
        </w:rPr>
        <w:t>Дем'янкова</w:t>
      </w:r>
      <w:proofErr w:type="spellEnd"/>
      <w:r w:rsidR="00732549" w:rsidRPr="00A55610">
        <w:rPr>
          <w:rFonts w:eastAsia="Calibri" w:hint="cs"/>
          <w:color w:val="000000" w:themeColor="text1"/>
          <w:sz w:val="28"/>
          <w:szCs w:val="28"/>
          <w:lang w:eastAsia="en-US"/>
        </w:rPr>
        <w:t xml:space="preserve">, В. Карасика, Є. </w:t>
      </w:r>
      <w:proofErr w:type="spellStart"/>
      <w:r w:rsidR="00732549" w:rsidRPr="00A55610">
        <w:rPr>
          <w:rFonts w:eastAsia="Calibri" w:hint="cs"/>
          <w:color w:val="000000" w:themeColor="text1"/>
          <w:sz w:val="28"/>
          <w:szCs w:val="28"/>
          <w:lang w:eastAsia="en-US"/>
        </w:rPr>
        <w:t>Кубрякову</w:t>
      </w:r>
      <w:proofErr w:type="spellEnd"/>
      <w:r w:rsidR="00732549" w:rsidRPr="00A55610">
        <w:rPr>
          <w:rFonts w:eastAsia="Calibri" w:hint="cs"/>
          <w:color w:val="000000" w:themeColor="text1"/>
          <w:sz w:val="28"/>
          <w:szCs w:val="28"/>
          <w:lang w:eastAsia="en-US"/>
        </w:rPr>
        <w:t xml:space="preserve">, М. Макарова, М. </w:t>
      </w:r>
      <w:proofErr w:type="spellStart"/>
      <w:r w:rsidR="00732549" w:rsidRPr="00A55610">
        <w:rPr>
          <w:rFonts w:eastAsia="Calibri" w:hint="cs"/>
          <w:color w:val="000000" w:themeColor="text1"/>
          <w:sz w:val="28"/>
          <w:szCs w:val="28"/>
          <w:lang w:eastAsia="en-US"/>
        </w:rPr>
        <w:t>Полюжина</w:t>
      </w:r>
      <w:proofErr w:type="spellEnd"/>
      <w:r w:rsidR="00732549" w:rsidRPr="00A55610">
        <w:rPr>
          <w:rFonts w:eastAsia="Calibri" w:hint="cs"/>
          <w:color w:val="000000" w:themeColor="text1"/>
          <w:sz w:val="28"/>
          <w:szCs w:val="28"/>
          <w:lang w:eastAsia="en-US"/>
        </w:rPr>
        <w:t xml:space="preserve">, П. </w:t>
      </w:r>
      <w:proofErr w:type="spellStart"/>
      <w:r w:rsidR="00732549" w:rsidRPr="00A55610">
        <w:rPr>
          <w:rFonts w:eastAsia="Calibri" w:hint="cs"/>
          <w:color w:val="000000" w:themeColor="text1"/>
          <w:sz w:val="28"/>
          <w:szCs w:val="28"/>
          <w:lang w:eastAsia="en-US"/>
        </w:rPr>
        <w:t>Серіо</w:t>
      </w:r>
      <w:proofErr w:type="spellEnd"/>
      <w:r w:rsidR="00732549" w:rsidRPr="00A55610">
        <w:rPr>
          <w:rFonts w:eastAsia="Calibri" w:hint="cs"/>
          <w:color w:val="000000" w:themeColor="text1"/>
          <w:sz w:val="28"/>
          <w:szCs w:val="28"/>
          <w:lang w:eastAsia="en-US"/>
        </w:rPr>
        <w:t xml:space="preserve">, А. </w:t>
      </w:r>
      <w:proofErr w:type="spellStart"/>
      <w:r w:rsidR="00732549" w:rsidRPr="00A55610">
        <w:rPr>
          <w:rFonts w:eastAsia="Calibri" w:hint="cs"/>
          <w:color w:val="000000" w:themeColor="text1"/>
          <w:sz w:val="28"/>
          <w:szCs w:val="28"/>
          <w:lang w:eastAsia="en-US"/>
        </w:rPr>
        <w:t>Токарську</w:t>
      </w:r>
      <w:proofErr w:type="spellEnd"/>
      <w:r w:rsidR="00732549" w:rsidRPr="00A55610">
        <w:rPr>
          <w:rFonts w:eastAsia="Calibri" w:hint="cs"/>
          <w:color w:val="000000" w:themeColor="text1"/>
          <w:sz w:val="28"/>
          <w:szCs w:val="28"/>
          <w:lang w:eastAsia="en-US"/>
        </w:rPr>
        <w:t xml:space="preserve">, Дж. </w:t>
      </w:r>
      <w:proofErr w:type="spellStart"/>
      <w:r w:rsidR="00732549" w:rsidRPr="00A55610">
        <w:rPr>
          <w:rFonts w:eastAsia="Calibri" w:hint="cs"/>
          <w:color w:val="000000" w:themeColor="text1"/>
          <w:sz w:val="28"/>
          <w:szCs w:val="28"/>
          <w:lang w:eastAsia="en-US"/>
        </w:rPr>
        <w:t>Філіпса</w:t>
      </w:r>
      <w:proofErr w:type="spellEnd"/>
      <w:r w:rsidR="00732549" w:rsidRPr="00A55610">
        <w:rPr>
          <w:rFonts w:eastAsia="Calibri" w:hint="cs"/>
          <w:color w:val="000000" w:themeColor="text1"/>
          <w:sz w:val="28"/>
          <w:szCs w:val="28"/>
          <w:lang w:eastAsia="en-US"/>
        </w:rPr>
        <w:t xml:space="preserve">, Дж. </w:t>
      </w:r>
      <w:proofErr w:type="spellStart"/>
      <w:r w:rsidR="00732549" w:rsidRPr="00A55610">
        <w:rPr>
          <w:rFonts w:eastAsia="Calibri" w:hint="cs"/>
          <w:color w:val="000000" w:themeColor="text1"/>
          <w:sz w:val="28"/>
          <w:szCs w:val="28"/>
          <w:lang w:eastAsia="en-US"/>
        </w:rPr>
        <w:t>Фіске</w:t>
      </w:r>
      <w:proofErr w:type="spellEnd"/>
      <w:r w:rsidR="00732549" w:rsidRPr="00A55610">
        <w:rPr>
          <w:rFonts w:eastAsia="Calibri" w:hint="cs"/>
          <w:color w:val="000000" w:themeColor="text1"/>
          <w:sz w:val="28"/>
          <w:szCs w:val="28"/>
          <w:lang w:eastAsia="en-US"/>
        </w:rPr>
        <w:t>, Р. Ходжа та І. Шевченка.</w:t>
      </w:r>
    </w:p>
    <w:p w14:paraId="62ADA8AA" w14:textId="1AD68B4E" w:rsidR="00A25F4B" w:rsidRPr="00A55610" w:rsidRDefault="00737F7B" w:rsidP="00BF5E2E">
      <w:pPr>
        <w:pStyle w:val="ac"/>
        <w:spacing w:after="0"/>
        <w:ind w:left="0"/>
        <w:rPr>
          <w:color w:val="000000" w:themeColor="text1"/>
          <w:sz w:val="28"/>
          <w:szCs w:val="28"/>
          <w:lang w:val=""/>
        </w:rPr>
      </w:pPr>
      <w:r w:rsidRPr="00A55610">
        <w:rPr>
          <w:color w:val="000000" w:themeColor="text1"/>
          <w:sz w:val="28"/>
          <w:szCs w:val="28"/>
          <w:lang w:val=""/>
        </w:rPr>
        <w:t>Лінгвістичні дослідження наразі проводяться не тільки на рівні слів, речень або тексту, а й на надтекстовому, дискурсивному рівні з урахуванням екстралінгвістичних чинників</w:t>
      </w:r>
      <w:r w:rsidRPr="00A55610">
        <w:rPr>
          <w:color w:val="000000" w:themeColor="text1"/>
          <w:sz w:val="28"/>
          <w:szCs w:val="28"/>
          <w:lang w:val="uk-UA"/>
        </w:rPr>
        <w:t>.</w:t>
      </w:r>
      <w:r w:rsidR="00A25F4B" w:rsidRPr="00A55610">
        <w:rPr>
          <w:color w:val="000000" w:themeColor="text1"/>
          <w:sz w:val="28"/>
          <w:szCs w:val="28"/>
          <w:lang w:val="uk-UA"/>
        </w:rPr>
        <w:t xml:space="preserve"> </w:t>
      </w:r>
      <w:r w:rsidR="00A25F4B" w:rsidRPr="00A55610">
        <w:rPr>
          <w:color w:val="000000" w:themeColor="text1"/>
          <w:sz w:val="28"/>
          <w:szCs w:val="28"/>
          <w:lang w:val=""/>
        </w:rPr>
        <w:t xml:space="preserve">Становлення когнітивно-дискурсивної парадигми в сучасній науці зробило дискурс </w:t>
      </w:r>
      <w:r w:rsidR="00732549" w:rsidRPr="00A55610">
        <w:rPr>
          <w:color w:val="000000" w:themeColor="text1"/>
          <w:sz w:val="28"/>
          <w:szCs w:val="28"/>
          <w:lang w:val="uk-UA"/>
        </w:rPr>
        <w:t>предметом інтересу</w:t>
      </w:r>
      <w:r w:rsidR="00A25F4B" w:rsidRPr="00A55610">
        <w:rPr>
          <w:color w:val="000000" w:themeColor="text1"/>
          <w:sz w:val="28"/>
          <w:szCs w:val="28"/>
          <w:lang w:val=""/>
        </w:rPr>
        <w:t xml:space="preserve"> не </w:t>
      </w:r>
      <w:r w:rsidR="00732549" w:rsidRPr="00A55610">
        <w:rPr>
          <w:color w:val="000000" w:themeColor="text1"/>
          <w:sz w:val="28"/>
          <w:szCs w:val="28"/>
          <w:lang w:val="uk-UA"/>
        </w:rPr>
        <w:t>тільки для</w:t>
      </w:r>
      <w:r w:rsidR="00A25F4B" w:rsidRPr="00A55610">
        <w:rPr>
          <w:color w:val="000000" w:themeColor="text1"/>
          <w:sz w:val="28"/>
          <w:szCs w:val="28"/>
          <w:lang w:val=""/>
        </w:rPr>
        <w:t xml:space="preserve"> лінгвістів, а</w:t>
      </w:r>
      <w:proofErr w:type="spellStart"/>
      <w:r w:rsidR="00732549" w:rsidRPr="00A55610">
        <w:rPr>
          <w:color w:val="000000" w:themeColor="text1"/>
          <w:sz w:val="28"/>
          <w:szCs w:val="28"/>
          <w:lang w:val="uk-UA"/>
        </w:rPr>
        <w:t>ле</w:t>
      </w:r>
      <w:proofErr w:type="spellEnd"/>
      <w:r w:rsidR="00A25F4B" w:rsidRPr="00A55610">
        <w:rPr>
          <w:color w:val="000000" w:themeColor="text1"/>
          <w:sz w:val="28"/>
          <w:szCs w:val="28"/>
          <w:lang w:val=""/>
        </w:rPr>
        <w:t xml:space="preserve"> й</w:t>
      </w:r>
      <w:r w:rsidR="00732549" w:rsidRPr="00A55610">
        <w:rPr>
          <w:color w:val="000000" w:themeColor="text1"/>
          <w:sz w:val="28"/>
          <w:szCs w:val="28"/>
          <w:lang w:val="uk-UA"/>
        </w:rPr>
        <w:t xml:space="preserve"> для</w:t>
      </w:r>
      <w:r w:rsidR="00A25F4B" w:rsidRPr="00A55610">
        <w:rPr>
          <w:color w:val="000000" w:themeColor="text1"/>
          <w:sz w:val="28"/>
          <w:szCs w:val="28"/>
          <w:lang w:val=""/>
        </w:rPr>
        <w:t xml:space="preserve"> філософів, психологів, літературознавців, етнографів, фахівців зі штучного інтелекту тощо. </w:t>
      </w:r>
    </w:p>
    <w:p w14:paraId="59C545CF" w14:textId="77777777" w:rsidR="00BF5E2E" w:rsidRPr="00A55610" w:rsidRDefault="00BF5E2E" w:rsidP="00BF5E2E">
      <w:pPr>
        <w:spacing w:after="0"/>
        <w:rPr>
          <w:color w:val="000000" w:themeColor="text1"/>
          <w:sz w:val="28"/>
          <w:szCs w:val="28"/>
          <w:lang w:val="uk-UA"/>
        </w:rPr>
      </w:pPr>
      <w:r w:rsidRPr="00A55610">
        <w:rPr>
          <w:color w:val="000000" w:themeColor="text1"/>
          <w:sz w:val="28"/>
          <w:szCs w:val="28"/>
          <w:lang w:val="uk-UA"/>
        </w:rPr>
        <w:t>У лінгвістичних працях українських і</w:t>
      </w:r>
      <w:hyperlink r:id="rId8">
        <w:r w:rsidRPr="00A55610">
          <w:rPr>
            <w:color w:val="000000" w:themeColor="text1"/>
            <w:sz w:val="28"/>
            <w:szCs w:val="28"/>
            <w:lang w:val="uk-UA"/>
          </w:rPr>
          <w:t xml:space="preserve"> зарубіжних </w:t>
        </w:r>
      </w:hyperlink>
      <w:r w:rsidRPr="00A55610">
        <w:rPr>
          <w:color w:val="000000" w:themeColor="text1"/>
          <w:sz w:val="28"/>
          <w:szCs w:val="28"/>
          <w:lang w:val="uk-UA"/>
        </w:rPr>
        <w:t>дослідників висвітлюються структурно-морфологічні особливості спонукальних конструкцій (О.</w:t>
      </w:r>
      <w:r w:rsidRPr="00A55610">
        <w:rPr>
          <w:color w:val="000000" w:themeColor="text1"/>
          <w:sz w:val="28"/>
          <w:szCs w:val="28"/>
          <w:lang w:val=""/>
        </w:rPr>
        <w:t> </w:t>
      </w:r>
      <w:r w:rsidRPr="00A55610">
        <w:rPr>
          <w:color w:val="000000" w:themeColor="text1"/>
          <w:sz w:val="28"/>
          <w:szCs w:val="28"/>
          <w:lang w:val="uk-UA"/>
        </w:rPr>
        <w:t>Л.</w:t>
      </w:r>
      <w:r w:rsidRPr="00A55610">
        <w:rPr>
          <w:color w:val="000000" w:themeColor="text1"/>
          <w:sz w:val="28"/>
          <w:szCs w:val="28"/>
          <w:lang w:val=""/>
        </w:rPr>
        <w:t> </w:t>
      </w:r>
      <w:proofErr w:type="spellStart"/>
      <w:r w:rsidRPr="00A55610">
        <w:rPr>
          <w:color w:val="000000" w:themeColor="text1"/>
          <w:sz w:val="28"/>
          <w:szCs w:val="28"/>
          <w:lang w:val="uk-UA"/>
        </w:rPr>
        <w:t>Даскалюк</w:t>
      </w:r>
      <w:proofErr w:type="spellEnd"/>
      <w:r w:rsidRPr="00A55610">
        <w:rPr>
          <w:color w:val="000000" w:themeColor="text1"/>
          <w:sz w:val="28"/>
          <w:szCs w:val="28"/>
          <w:lang w:val="uk-UA"/>
        </w:rPr>
        <w:t>, С.</w:t>
      </w:r>
      <w:r w:rsidRPr="00A55610">
        <w:rPr>
          <w:color w:val="000000" w:themeColor="text1"/>
          <w:sz w:val="28"/>
          <w:szCs w:val="28"/>
          <w:lang w:val=""/>
        </w:rPr>
        <w:t> </w:t>
      </w:r>
      <w:r w:rsidRPr="00A55610">
        <w:rPr>
          <w:color w:val="000000" w:themeColor="text1"/>
          <w:sz w:val="28"/>
          <w:szCs w:val="28"/>
          <w:lang w:val="uk-UA"/>
        </w:rPr>
        <w:t>В.</w:t>
      </w:r>
      <w:r w:rsidRPr="00A55610">
        <w:rPr>
          <w:color w:val="000000" w:themeColor="text1"/>
          <w:sz w:val="28"/>
          <w:szCs w:val="28"/>
          <w:lang w:val=""/>
        </w:rPr>
        <w:t> </w:t>
      </w:r>
      <w:proofErr w:type="spellStart"/>
      <w:r w:rsidRPr="00A55610">
        <w:rPr>
          <w:color w:val="000000" w:themeColor="text1"/>
          <w:sz w:val="28"/>
          <w:szCs w:val="28"/>
          <w:lang w:val="uk-UA"/>
        </w:rPr>
        <w:t>М’ясоєдова</w:t>
      </w:r>
      <w:proofErr w:type="spellEnd"/>
      <w:r w:rsidRPr="00A55610">
        <w:rPr>
          <w:color w:val="000000" w:themeColor="text1"/>
          <w:sz w:val="28"/>
          <w:szCs w:val="28"/>
          <w:lang w:val="uk-UA"/>
        </w:rPr>
        <w:t>, І.</w:t>
      </w:r>
      <w:r w:rsidRPr="00A55610">
        <w:rPr>
          <w:color w:val="000000" w:themeColor="text1"/>
          <w:sz w:val="28"/>
          <w:szCs w:val="28"/>
          <w:lang w:val=""/>
        </w:rPr>
        <w:t> </w:t>
      </w:r>
      <w:r w:rsidRPr="00A55610">
        <w:rPr>
          <w:color w:val="000000" w:themeColor="text1"/>
          <w:sz w:val="28"/>
          <w:szCs w:val="28"/>
          <w:lang w:val="uk-UA"/>
        </w:rPr>
        <w:t>І.</w:t>
      </w:r>
      <w:r w:rsidRPr="00A55610">
        <w:rPr>
          <w:color w:val="000000" w:themeColor="text1"/>
          <w:sz w:val="28"/>
          <w:szCs w:val="28"/>
          <w:lang w:val=""/>
        </w:rPr>
        <w:t> </w:t>
      </w:r>
      <w:r w:rsidRPr="00A55610">
        <w:rPr>
          <w:color w:val="000000" w:themeColor="text1"/>
          <w:sz w:val="28"/>
          <w:szCs w:val="28"/>
          <w:lang w:val="uk-UA"/>
        </w:rPr>
        <w:t>Прибиток, Л.</w:t>
      </w:r>
      <w:r w:rsidRPr="00A55610">
        <w:rPr>
          <w:color w:val="000000" w:themeColor="text1"/>
          <w:sz w:val="28"/>
          <w:szCs w:val="28"/>
          <w:lang w:val=""/>
        </w:rPr>
        <w:t> </w:t>
      </w:r>
      <w:r w:rsidRPr="00A55610">
        <w:rPr>
          <w:color w:val="000000" w:themeColor="text1"/>
          <w:sz w:val="28"/>
          <w:szCs w:val="28"/>
          <w:lang w:val="uk-UA"/>
        </w:rPr>
        <w:t>В.</w:t>
      </w:r>
      <w:r w:rsidRPr="00A55610">
        <w:rPr>
          <w:color w:val="000000" w:themeColor="text1"/>
          <w:sz w:val="28"/>
          <w:szCs w:val="28"/>
          <w:lang w:val=""/>
        </w:rPr>
        <w:t> </w:t>
      </w:r>
      <w:r w:rsidRPr="00A55610">
        <w:rPr>
          <w:color w:val="000000" w:themeColor="text1"/>
          <w:sz w:val="28"/>
          <w:szCs w:val="28"/>
          <w:lang w:val="uk-UA"/>
        </w:rPr>
        <w:t>Фоміна, С.</w:t>
      </w:r>
      <w:r w:rsidRPr="00A55610">
        <w:rPr>
          <w:color w:val="000000" w:themeColor="text1"/>
          <w:sz w:val="28"/>
          <w:szCs w:val="28"/>
          <w:lang w:val=""/>
        </w:rPr>
        <w:t> </w:t>
      </w:r>
      <w:r w:rsidRPr="00A55610">
        <w:rPr>
          <w:color w:val="000000" w:themeColor="text1"/>
          <w:sz w:val="28"/>
          <w:szCs w:val="28"/>
          <w:lang w:val="uk-UA"/>
        </w:rPr>
        <w:t>В.</w:t>
      </w:r>
      <w:r w:rsidRPr="00A55610">
        <w:rPr>
          <w:color w:val="000000" w:themeColor="text1"/>
          <w:sz w:val="28"/>
          <w:szCs w:val="28"/>
          <w:lang w:val=""/>
        </w:rPr>
        <w:t> </w:t>
      </w:r>
      <w:r w:rsidRPr="00A55610">
        <w:rPr>
          <w:color w:val="000000" w:themeColor="text1"/>
          <w:sz w:val="28"/>
          <w:szCs w:val="28"/>
          <w:lang w:val="uk-UA"/>
        </w:rPr>
        <w:t>Харченко), функційно-семантичні властивості спонукання (Н.</w:t>
      </w:r>
      <w:r w:rsidRPr="00A55610">
        <w:rPr>
          <w:color w:val="000000" w:themeColor="text1"/>
          <w:sz w:val="28"/>
          <w:szCs w:val="28"/>
          <w:lang w:val=""/>
        </w:rPr>
        <w:t> </w:t>
      </w:r>
      <w:r w:rsidRPr="00A55610">
        <w:rPr>
          <w:color w:val="000000" w:themeColor="text1"/>
          <w:sz w:val="28"/>
          <w:szCs w:val="28"/>
          <w:lang w:val="uk-UA"/>
        </w:rPr>
        <w:t>О.</w:t>
      </w:r>
      <w:r w:rsidRPr="00A55610">
        <w:rPr>
          <w:color w:val="000000" w:themeColor="text1"/>
          <w:sz w:val="28"/>
          <w:szCs w:val="28"/>
          <w:lang w:val=""/>
        </w:rPr>
        <w:t> </w:t>
      </w:r>
      <w:r w:rsidRPr="00A55610">
        <w:rPr>
          <w:color w:val="000000" w:themeColor="text1"/>
          <w:sz w:val="28"/>
          <w:szCs w:val="28"/>
          <w:lang w:val="uk-UA"/>
        </w:rPr>
        <w:t xml:space="preserve">Бондарева, </w:t>
      </w:r>
      <w:r w:rsidRPr="00A55610">
        <w:rPr>
          <w:color w:val="000000" w:themeColor="text1"/>
          <w:sz w:val="28"/>
          <w:szCs w:val="28"/>
          <w:lang w:val=""/>
        </w:rPr>
        <w:t>A</w:t>
      </w:r>
      <w:r w:rsidRPr="00A55610">
        <w:rPr>
          <w:color w:val="000000" w:themeColor="text1"/>
          <w:sz w:val="28"/>
          <w:szCs w:val="28"/>
          <w:lang w:val="uk-UA"/>
        </w:rPr>
        <w:t>.</w:t>
      </w:r>
      <w:proofErr w:type="spellStart"/>
      <w:r w:rsidRPr="00A55610">
        <w:rPr>
          <w:color w:val="000000" w:themeColor="text1"/>
          <w:sz w:val="28"/>
          <w:szCs w:val="28"/>
          <w:lang w:val="uk-UA"/>
        </w:rPr>
        <w:t>Вежбицька</w:t>
      </w:r>
      <w:proofErr w:type="spellEnd"/>
      <w:r w:rsidRPr="00A55610">
        <w:rPr>
          <w:color w:val="000000" w:themeColor="text1"/>
          <w:sz w:val="28"/>
          <w:szCs w:val="28"/>
          <w:lang w:val="uk-UA"/>
        </w:rPr>
        <w:t>), соціокультурні риси спонукальних висловлювань (Г.</w:t>
      </w:r>
      <w:r w:rsidRPr="00A55610">
        <w:rPr>
          <w:color w:val="000000" w:themeColor="text1"/>
          <w:sz w:val="28"/>
          <w:szCs w:val="28"/>
          <w:lang w:val=""/>
        </w:rPr>
        <w:t> </w:t>
      </w:r>
      <w:r w:rsidRPr="00A55610">
        <w:rPr>
          <w:color w:val="000000" w:themeColor="text1"/>
          <w:sz w:val="28"/>
          <w:szCs w:val="28"/>
          <w:lang w:val="uk-UA"/>
        </w:rPr>
        <w:t>Г.</w:t>
      </w:r>
      <w:r w:rsidRPr="00A55610">
        <w:rPr>
          <w:color w:val="000000" w:themeColor="text1"/>
          <w:sz w:val="28"/>
          <w:szCs w:val="28"/>
          <w:lang w:val=""/>
        </w:rPr>
        <w:t> </w:t>
      </w:r>
      <w:proofErr w:type="spellStart"/>
      <w:r w:rsidRPr="00A55610">
        <w:rPr>
          <w:color w:val="000000" w:themeColor="text1"/>
          <w:sz w:val="28"/>
          <w:szCs w:val="28"/>
          <w:lang w:val="uk-UA"/>
        </w:rPr>
        <w:t>Дрінко</w:t>
      </w:r>
      <w:proofErr w:type="spellEnd"/>
      <w:r w:rsidRPr="00A55610">
        <w:rPr>
          <w:color w:val="000000" w:themeColor="text1"/>
          <w:sz w:val="28"/>
          <w:szCs w:val="28"/>
          <w:lang w:val="uk-UA"/>
        </w:rPr>
        <w:t>, В.</w:t>
      </w:r>
      <w:r w:rsidRPr="00A55610">
        <w:rPr>
          <w:color w:val="000000" w:themeColor="text1"/>
          <w:sz w:val="28"/>
          <w:szCs w:val="28"/>
          <w:lang w:val=""/>
        </w:rPr>
        <w:t> </w:t>
      </w:r>
      <w:r w:rsidRPr="00A55610">
        <w:rPr>
          <w:color w:val="000000" w:themeColor="text1"/>
          <w:sz w:val="28"/>
          <w:szCs w:val="28"/>
          <w:lang w:val="uk-UA"/>
        </w:rPr>
        <w:t>І.</w:t>
      </w:r>
      <w:r w:rsidRPr="00A55610">
        <w:rPr>
          <w:color w:val="000000" w:themeColor="text1"/>
          <w:sz w:val="28"/>
          <w:szCs w:val="28"/>
          <w:lang w:val=""/>
        </w:rPr>
        <w:t> </w:t>
      </w:r>
      <w:r w:rsidRPr="00A55610">
        <w:rPr>
          <w:color w:val="000000" w:themeColor="text1"/>
          <w:sz w:val="28"/>
          <w:szCs w:val="28"/>
          <w:lang w:val="uk-UA"/>
        </w:rPr>
        <w:t xml:space="preserve">Карасик, </w:t>
      </w:r>
      <w:proofErr w:type="spellStart"/>
      <w:r w:rsidRPr="00A55610">
        <w:rPr>
          <w:color w:val="000000" w:themeColor="text1"/>
          <w:sz w:val="28"/>
          <w:szCs w:val="28"/>
          <w:lang w:val="uk-UA"/>
        </w:rPr>
        <w:t>Ф.Х.Еемерин</w:t>
      </w:r>
      <w:proofErr w:type="spellEnd"/>
      <w:r w:rsidRPr="00A55610">
        <w:rPr>
          <w:color w:val="000000" w:themeColor="text1"/>
          <w:sz w:val="28"/>
          <w:szCs w:val="28"/>
          <w:lang w:val="uk-UA"/>
        </w:rPr>
        <w:t xml:space="preserve">, </w:t>
      </w:r>
      <w:r w:rsidRPr="00A55610">
        <w:rPr>
          <w:color w:val="000000" w:themeColor="text1"/>
          <w:sz w:val="28"/>
          <w:szCs w:val="28"/>
          <w:lang w:val=""/>
        </w:rPr>
        <w:t>M</w:t>
      </w:r>
      <w:r w:rsidRPr="00A55610">
        <w:rPr>
          <w:color w:val="000000" w:themeColor="text1"/>
          <w:sz w:val="28"/>
          <w:szCs w:val="28"/>
          <w:lang w:val="uk-UA"/>
        </w:rPr>
        <w:t>. </w:t>
      </w:r>
      <w:proofErr w:type="spellStart"/>
      <w:r w:rsidRPr="00A55610">
        <w:rPr>
          <w:color w:val="000000" w:themeColor="text1"/>
          <w:sz w:val="28"/>
          <w:szCs w:val="28"/>
          <w:lang w:val="uk-UA"/>
        </w:rPr>
        <w:t>Маккарті</w:t>
      </w:r>
      <w:proofErr w:type="spellEnd"/>
      <w:r w:rsidRPr="00A55610">
        <w:rPr>
          <w:color w:val="000000" w:themeColor="text1"/>
          <w:sz w:val="28"/>
          <w:szCs w:val="28"/>
          <w:lang w:val="uk-UA"/>
        </w:rPr>
        <w:t xml:space="preserve">) та дискурсивні ознаки </w:t>
      </w:r>
      <w:proofErr w:type="spellStart"/>
      <w:r w:rsidRPr="00A55610">
        <w:rPr>
          <w:color w:val="000000" w:themeColor="text1"/>
          <w:sz w:val="28"/>
          <w:szCs w:val="28"/>
          <w:lang w:val="uk-UA"/>
        </w:rPr>
        <w:t>спонукальності</w:t>
      </w:r>
      <w:proofErr w:type="spellEnd"/>
      <w:r w:rsidRPr="00A55610">
        <w:rPr>
          <w:color w:val="000000" w:themeColor="text1"/>
          <w:sz w:val="28"/>
          <w:szCs w:val="28"/>
          <w:lang w:val="uk-UA"/>
        </w:rPr>
        <w:t xml:space="preserve"> (Л.</w:t>
      </w:r>
      <w:r w:rsidRPr="00A55610">
        <w:rPr>
          <w:color w:val="000000" w:themeColor="text1"/>
          <w:sz w:val="28"/>
          <w:szCs w:val="28"/>
          <w:lang w:val=""/>
        </w:rPr>
        <w:t> </w:t>
      </w:r>
      <w:r w:rsidRPr="00A55610">
        <w:rPr>
          <w:color w:val="000000" w:themeColor="text1"/>
          <w:sz w:val="28"/>
          <w:szCs w:val="28"/>
          <w:lang w:val="uk-UA"/>
        </w:rPr>
        <w:t>Г.</w:t>
      </w:r>
      <w:r w:rsidRPr="00A55610">
        <w:rPr>
          <w:color w:val="000000" w:themeColor="text1"/>
          <w:sz w:val="28"/>
          <w:szCs w:val="28"/>
          <w:lang w:val=""/>
        </w:rPr>
        <w:t> </w:t>
      </w:r>
      <w:proofErr w:type="spellStart"/>
      <w:r w:rsidRPr="00A55610">
        <w:rPr>
          <w:color w:val="000000" w:themeColor="text1"/>
          <w:sz w:val="28"/>
          <w:szCs w:val="28"/>
          <w:lang w:val="uk-UA"/>
        </w:rPr>
        <w:t>Ряполова</w:t>
      </w:r>
      <w:proofErr w:type="spellEnd"/>
      <w:r w:rsidRPr="00A55610">
        <w:rPr>
          <w:color w:val="000000" w:themeColor="text1"/>
          <w:sz w:val="28"/>
          <w:szCs w:val="28"/>
          <w:lang w:val="uk-UA"/>
        </w:rPr>
        <w:t xml:space="preserve">, </w:t>
      </w:r>
      <w:r w:rsidRPr="00A55610">
        <w:rPr>
          <w:color w:val="000000" w:themeColor="text1"/>
          <w:sz w:val="28"/>
          <w:szCs w:val="28"/>
          <w:lang w:val=""/>
        </w:rPr>
        <w:t>A</w:t>
      </w:r>
      <w:r w:rsidRPr="00A55610">
        <w:rPr>
          <w:color w:val="000000" w:themeColor="text1"/>
          <w:sz w:val="28"/>
          <w:szCs w:val="28"/>
          <w:lang w:val="uk-UA"/>
        </w:rPr>
        <w:t>. Росс).</w:t>
      </w:r>
    </w:p>
    <w:p w14:paraId="546C4CA5" w14:textId="71858865" w:rsidR="00BF5E2E" w:rsidRPr="00A55610" w:rsidRDefault="00CE06CC" w:rsidP="00BF5E2E">
      <w:pPr>
        <w:spacing w:after="0"/>
        <w:contextualSpacing/>
        <w:rPr>
          <w:b/>
          <w:i/>
          <w:color w:val="000000" w:themeColor="text1"/>
          <w:sz w:val="28"/>
          <w:szCs w:val="28"/>
          <w:lang w:val="uk-UA"/>
        </w:rPr>
      </w:pPr>
      <w:r>
        <w:rPr>
          <w:color w:val="000000" w:themeColor="text1"/>
          <w:sz w:val="28"/>
          <w:szCs w:val="28"/>
          <w:lang w:val="uk-UA"/>
        </w:rPr>
        <w:t xml:space="preserve">Магістерська </w:t>
      </w:r>
      <w:r w:rsidR="00BF5E2E" w:rsidRPr="00A55610">
        <w:rPr>
          <w:color w:val="000000" w:themeColor="text1"/>
          <w:sz w:val="28"/>
          <w:szCs w:val="28"/>
          <w:lang w:val="uk-UA"/>
        </w:rPr>
        <w:t xml:space="preserve"> робота зосереджена на дослідженні </w:t>
      </w:r>
      <w:proofErr w:type="spellStart"/>
      <w:r w:rsidR="00BF5E2E" w:rsidRPr="00A55610">
        <w:rPr>
          <w:color w:val="000000" w:themeColor="text1"/>
          <w:sz w:val="28"/>
          <w:szCs w:val="28"/>
          <w:lang w:val="uk-UA"/>
        </w:rPr>
        <w:t>спонукальності</w:t>
      </w:r>
      <w:proofErr w:type="spellEnd"/>
      <w:r w:rsidR="00BF5E2E" w:rsidRPr="00A55610">
        <w:rPr>
          <w:color w:val="000000" w:themeColor="text1"/>
          <w:sz w:val="28"/>
          <w:szCs w:val="28"/>
          <w:lang w:val="uk-UA"/>
        </w:rPr>
        <w:t xml:space="preserve"> в лекційному дискурсі, оскільки саме в цьому дискурсивному сегменті закладено спонукальну інтенцію різного роду — від спонукання слухача до здійснення певних  фізичних дій до виконання ним складних </w:t>
      </w:r>
      <w:proofErr w:type="spellStart"/>
      <w:r w:rsidR="00BF5E2E" w:rsidRPr="00A55610">
        <w:rPr>
          <w:color w:val="000000" w:themeColor="text1"/>
          <w:sz w:val="28"/>
          <w:szCs w:val="28"/>
          <w:lang w:val="uk-UA"/>
        </w:rPr>
        <w:t>психоментальних</w:t>
      </w:r>
      <w:proofErr w:type="spellEnd"/>
      <w:r w:rsidR="00BF5E2E" w:rsidRPr="00A55610">
        <w:rPr>
          <w:color w:val="000000" w:themeColor="text1"/>
          <w:sz w:val="28"/>
          <w:szCs w:val="28"/>
          <w:lang w:val="uk-UA"/>
        </w:rPr>
        <w:t xml:space="preserve"> операцій, що відповідно відбивається на всіх щаблях </w:t>
      </w:r>
      <w:proofErr w:type="spellStart"/>
      <w:r w:rsidR="00BF5E2E" w:rsidRPr="00A55610">
        <w:rPr>
          <w:color w:val="000000" w:themeColor="text1"/>
          <w:sz w:val="28"/>
          <w:szCs w:val="28"/>
          <w:lang w:val="uk-UA"/>
        </w:rPr>
        <w:t>мовного</w:t>
      </w:r>
      <w:proofErr w:type="spellEnd"/>
      <w:r w:rsidR="00BF5E2E" w:rsidRPr="00A55610">
        <w:rPr>
          <w:color w:val="000000" w:themeColor="text1"/>
          <w:sz w:val="28"/>
          <w:szCs w:val="28"/>
          <w:lang w:val="uk-UA"/>
        </w:rPr>
        <w:t xml:space="preserve"> конструювання і насамперед – на просодичному як базовому рівні </w:t>
      </w:r>
      <w:proofErr w:type="spellStart"/>
      <w:r w:rsidR="00BF5E2E" w:rsidRPr="00A55610">
        <w:rPr>
          <w:color w:val="000000" w:themeColor="text1"/>
          <w:sz w:val="28"/>
          <w:szCs w:val="28"/>
          <w:lang w:val="uk-UA"/>
        </w:rPr>
        <w:t>мовної</w:t>
      </w:r>
      <w:proofErr w:type="spellEnd"/>
      <w:r w:rsidR="00BF5E2E" w:rsidRPr="00A55610">
        <w:rPr>
          <w:color w:val="000000" w:themeColor="text1"/>
          <w:sz w:val="28"/>
          <w:szCs w:val="28"/>
          <w:lang w:val="uk-UA"/>
        </w:rPr>
        <w:t xml:space="preserve"> системи. </w:t>
      </w:r>
    </w:p>
    <w:p w14:paraId="39BAABA0" w14:textId="2EBB1A3D" w:rsidR="00D6310D" w:rsidRPr="00A55610" w:rsidRDefault="00D6310D" w:rsidP="00BF5E2E">
      <w:pPr>
        <w:spacing w:after="0"/>
        <w:rPr>
          <w:color w:val="000000" w:themeColor="text1"/>
          <w:sz w:val="28"/>
          <w:szCs w:val="28"/>
          <w:lang w:val="uk-UA"/>
        </w:rPr>
      </w:pPr>
      <w:r w:rsidRPr="00A55610">
        <w:rPr>
          <w:b/>
          <w:bCs/>
          <w:color w:val="000000" w:themeColor="text1"/>
          <w:sz w:val="28"/>
          <w:lang w:val="uk-UA"/>
        </w:rPr>
        <w:t xml:space="preserve">Мета </w:t>
      </w:r>
      <w:r w:rsidR="00CE06CC">
        <w:rPr>
          <w:color w:val="000000" w:themeColor="text1"/>
          <w:sz w:val="28"/>
          <w:lang w:val="uk-UA"/>
        </w:rPr>
        <w:t xml:space="preserve">магістерської </w:t>
      </w:r>
      <w:r w:rsidRPr="00A55610">
        <w:rPr>
          <w:color w:val="000000" w:themeColor="text1"/>
          <w:sz w:val="28"/>
          <w:lang w:val="uk-UA"/>
        </w:rPr>
        <w:t xml:space="preserve"> роботи</w:t>
      </w:r>
      <w:r w:rsidRPr="00A55610">
        <w:rPr>
          <w:b/>
          <w:bCs/>
          <w:color w:val="000000" w:themeColor="text1"/>
          <w:sz w:val="28"/>
          <w:lang w:val="uk-UA"/>
        </w:rPr>
        <w:t xml:space="preserve"> </w:t>
      </w:r>
      <w:r w:rsidRPr="00A55610">
        <w:rPr>
          <w:color w:val="000000" w:themeColor="text1"/>
          <w:sz w:val="28"/>
          <w:lang w:val="uk-UA"/>
        </w:rPr>
        <w:t xml:space="preserve">полягає у </w:t>
      </w:r>
      <w:r w:rsidR="006C6FA0" w:rsidRPr="00A55610">
        <w:rPr>
          <w:color w:val="000000" w:themeColor="text1"/>
          <w:sz w:val="28"/>
          <w:lang w:val="uk-UA"/>
        </w:rPr>
        <w:t xml:space="preserve">висвітленні існуючих підходів до визначення </w:t>
      </w:r>
      <w:r w:rsidR="00737F7B" w:rsidRPr="00A55610">
        <w:rPr>
          <w:color w:val="000000" w:themeColor="text1"/>
          <w:sz w:val="28"/>
          <w:lang w:val="uk-UA"/>
        </w:rPr>
        <w:t>поняття «</w:t>
      </w:r>
      <w:r w:rsidR="006C6FA0" w:rsidRPr="00A55610">
        <w:rPr>
          <w:color w:val="000000" w:themeColor="text1"/>
          <w:sz w:val="28"/>
          <w:lang w:val="uk-UA"/>
        </w:rPr>
        <w:t>дискурс</w:t>
      </w:r>
      <w:r w:rsidR="00737F7B" w:rsidRPr="00A55610">
        <w:rPr>
          <w:color w:val="000000" w:themeColor="text1"/>
          <w:sz w:val="28"/>
          <w:lang w:val="uk-UA"/>
        </w:rPr>
        <w:t>»</w:t>
      </w:r>
      <w:r w:rsidR="006C6FA0" w:rsidRPr="00A55610">
        <w:rPr>
          <w:color w:val="000000" w:themeColor="text1"/>
          <w:sz w:val="28"/>
          <w:lang w:val="uk-UA"/>
        </w:rPr>
        <w:t>, зокрема його структури, встановлення типології дискурсу в сучасній лінгвістиці</w:t>
      </w:r>
      <w:r w:rsidR="00BF5E2E" w:rsidRPr="00A55610">
        <w:rPr>
          <w:color w:val="000000" w:themeColor="text1"/>
          <w:sz w:val="28"/>
          <w:lang w:val="uk-UA"/>
        </w:rPr>
        <w:t xml:space="preserve">, а також характеристики мовленнєвого матеріалу і методики проведення комплексного інструментально-фонетичного дослідження та </w:t>
      </w:r>
      <w:r w:rsidR="00BF5E2E" w:rsidRPr="00A55610">
        <w:rPr>
          <w:color w:val="000000" w:themeColor="text1"/>
          <w:sz w:val="28"/>
          <w:szCs w:val="28"/>
          <w:lang w:val="uk-UA"/>
        </w:rPr>
        <w:t xml:space="preserve">виявлення особливостей </w:t>
      </w:r>
      <w:r w:rsidR="00BF5E2E" w:rsidRPr="00A55610">
        <w:rPr>
          <w:color w:val="000000" w:themeColor="text1"/>
          <w:sz w:val="28"/>
          <w:szCs w:val="28"/>
          <w:lang w:val="uk-UA"/>
        </w:rPr>
        <w:lastRenderedPageBreak/>
        <w:t>просодичної організації спонукальних висловлювань, що функціонують у лекційному дискурсі.</w:t>
      </w:r>
    </w:p>
    <w:p w14:paraId="4956F4C3" w14:textId="77777777" w:rsidR="00D6310D" w:rsidRPr="00A55610" w:rsidRDefault="00D6310D" w:rsidP="00BF5E2E">
      <w:pPr>
        <w:spacing w:after="0"/>
        <w:rPr>
          <w:color w:val="000000" w:themeColor="text1"/>
          <w:sz w:val="28"/>
          <w:szCs w:val="28"/>
          <w:lang w:val="uk-UA"/>
        </w:rPr>
      </w:pPr>
      <w:r w:rsidRPr="00A55610">
        <w:rPr>
          <w:color w:val="000000" w:themeColor="text1"/>
          <w:sz w:val="28"/>
          <w:szCs w:val="28"/>
          <w:lang w:val="uk-UA"/>
        </w:rPr>
        <w:t xml:space="preserve">Досягнення поставленої мети зумовлює необхідність вирішення таких </w:t>
      </w:r>
      <w:r w:rsidRPr="00A55610">
        <w:rPr>
          <w:b/>
          <w:bCs/>
          <w:color w:val="000000" w:themeColor="text1"/>
          <w:sz w:val="28"/>
          <w:szCs w:val="28"/>
          <w:lang w:val="uk-UA"/>
        </w:rPr>
        <w:t>завдань</w:t>
      </w:r>
      <w:r w:rsidRPr="00A55610">
        <w:rPr>
          <w:color w:val="000000" w:themeColor="text1"/>
          <w:sz w:val="28"/>
          <w:szCs w:val="28"/>
          <w:lang w:val="uk-UA"/>
        </w:rPr>
        <w:t>:</w:t>
      </w:r>
    </w:p>
    <w:p w14:paraId="0C5C9930" w14:textId="063E7F61" w:rsidR="00D6310D" w:rsidRPr="00A55610" w:rsidRDefault="00D6310D" w:rsidP="00BF5E2E">
      <w:pPr>
        <w:pStyle w:val="ac"/>
        <w:numPr>
          <w:ilvl w:val="0"/>
          <w:numId w:val="4"/>
        </w:numPr>
        <w:spacing w:after="0"/>
        <w:rPr>
          <w:color w:val="000000" w:themeColor="text1"/>
          <w:sz w:val="28"/>
          <w:szCs w:val="28"/>
          <w:lang w:val="uk-UA"/>
        </w:rPr>
      </w:pPr>
      <w:r w:rsidRPr="00A55610">
        <w:rPr>
          <w:color w:val="000000" w:themeColor="text1"/>
          <w:sz w:val="28"/>
          <w:szCs w:val="28"/>
          <w:lang w:val="uk-UA"/>
        </w:rPr>
        <w:t>охарактеризувати поняття «дискурс» у лінгв</w:t>
      </w:r>
      <w:r w:rsidR="006C6FA0" w:rsidRPr="00A55610">
        <w:rPr>
          <w:color w:val="000000" w:themeColor="text1"/>
          <w:sz w:val="28"/>
          <w:szCs w:val="28"/>
          <w:lang w:val="uk-UA"/>
        </w:rPr>
        <w:t>і</w:t>
      </w:r>
      <w:r w:rsidRPr="00A55610">
        <w:rPr>
          <w:color w:val="000000" w:themeColor="text1"/>
          <w:sz w:val="28"/>
          <w:szCs w:val="28"/>
          <w:lang w:val="uk-UA"/>
        </w:rPr>
        <w:t>стиці;</w:t>
      </w:r>
    </w:p>
    <w:p w14:paraId="1F380802" w14:textId="26A959F2" w:rsidR="00D6310D" w:rsidRPr="00A55610" w:rsidRDefault="00FA4EA3" w:rsidP="00BF5E2E">
      <w:pPr>
        <w:pStyle w:val="ac"/>
        <w:numPr>
          <w:ilvl w:val="0"/>
          <w:numId w:val="4"/>
        </w:numPr>
        <w:spacing w:after="0"/>
        <w:rPr>
          <w:color w:val="000000" w:themeColor="text1"/>
          <w:sz w:val="28"/>
          <w:szCs w:val="28"/>
          <w:lang w:val="uk-UA"/>
        </w:rPr>
      </w:pPr>
      <w:r w:rsidRPr="00A55610">
        <w:rPr>
          <w:color w:val="000000" w:themeColor="text1"/>
          <w:sz w:val="28"/>
          <w:szCs w:val="28"/>
          <w:lang w:val="uk-UA"/>
        </w:rPr>
        <w:t>встановити значення педагогічного дискурсу</w:t>
      </w:r>
      <w:r w:rsidR="006C6FA0" w:rsidRPr="00A55610">
        <w:rPr>
          <w:color w:val="000000" w:themeColor="text1"/>
          <w:sz w:val="28"/>
          <w:szCs w:val="28"/>
          <w:lang w:val="uk-UA"/>
        </w:rPr>
        <w:t>;</w:t>
      </w:r>
      <w:r w:rsidRPr="00A55610">
        <w:rPr>
          <w:color w:val="000000" w:themeColor="text1"/>
          <w:sz w:val="28"/>
          <w:szCs w:val="28"/>
          <w:lang w:val="uk-UA"/>
        </w:rPr>
        <w:t xml:space="preserve"> </w:t>
      </w:r>
    </w:p>
    <w:p w14:paraId="7B7D129E" w14:textId="04CC558D" w:rsidR="00D6310D" w:rsidRPr="00A55610" w:rsidRDefault="00D6310D" w:rsidP="00BF5E2E">
      <w:pPr>
        <w:pStyle w:val="ac"/>
        <w:numPr>
          <w:ilvl w:val="0"/>
          <w:numId w:val="4"/>
        </w:numPr>
        <w:spacing w:after="0"/>
        <w:rPr>
          <w:color w:val="000000" w:themeColor="text1"/>
          <w:sz w:val="28"/>
          <w:szCs w:val="28"/>
          <w:lang w:val="uk-UA"/>
        </w:rPr>
      </w:pPr>
      <w:r w:rsidRPr="00A55610">
        <w:rPr>
          <w:color w:val="000000" w:themeColor="text1"/>
          <w:sz w:val="28"/>
          <w:szCs w:val="28"/>
          <w:lang w:val="uk-UA"/>
        </w:rPr>
        <w:t xml:space="preserve">проаналізувати аудиторну та </w:t>
      </w:r>
      <w:bookmarkStart w:id="0" w:name="_Hlk90125670"/>
      <w:proofErr w:type="spellStart"/>
      <w:r w:rsidR="009D4453" w:rsidRPr="00A55610">
        <w:rPr>
          <w:color w:val="000000" w:themeColor="text1"/>
          <w:sz w:val="28"/>
          <w:szCs w:val="28"/>
          <w:lang w:val="uk-UA"/>
        </w:rPr>
        <w:t>дистантну</w:t>
      </w:r>
      <w:proofErr w:type="spellEnd"/>
      <w:r w:rsidR="009D4453" w:rsidRPr="00A55610">
        <w:rPr>
          <w:color w:val="000000" w:themeColor="text1"/>
          <w:sz w:val="28"/>
          <w:szCs w:val="28"/>
          <w:lang w:val="uk-UA"/>
        </w:rPr>
        <w:t xml:space="preserve"> </w:t>
      </w:r>
      <w:r w:rsidRPr="00A55610">
        <w:rPr>
          <w:color w:val="000000" w:themeColor="text1"/>
          <w:sz w:val="28"/>
          <w:szCs w:val="28"/>
          <w:lang w:val="uk-UA"/>
        </w:rPr>
        <w:t>лекцію</w:t>
      </w:r>
      <w:r w:rsidR="006C6FA0" w:rsidRPr="00A55610">
        <w:rPr>
          <w:color w:val="000000" w:themeColor="text1"/>
          <w:sz w:val="28"/>
          <w:szCs w:val="28"/>
          <w:lang w:val="uk-UA"/>
        </w:rPr>
        <w:t>.</w:t>
      </w:r>
    </w:p>
    <w:p w14:paraId="2DFAB39A" w14:textId="0BCCAC05" w:rsidR="00BF5E2E" w:rsidRPr="00A55610" w:rsidRDefault="00BF5E2E" w:rsidP="00BF5E2E">
      <w:pPr>
        <w:pStyle w:val="ac"/>
        <w:numPr>
          <w:ilvl w:val="0"/>
          <w:numId w:val="4"/>
        </w:numPr>
        <w:spacing w:after="0"/>
        <w:rPr>
          <w:color w:val="000000" w:themeColor="text1"/>
          <w:sz w:val="28"/>
          <w:szCs w:val="28"/>
          <w:lang w:val="uk-UA"/>
        </w:rPr>
      </w:pPr>
      <w:r w:rsidRPr="00A55610">
        <w:rPr>
          <w:color w:val="000000" w:themeColor="text1"/>
          <w:sz w:val="28"/>
          <w:szCs w:val="28"/>
          <w:lang w:val="uk-UA"/>
        </w:rPr>
        <w:t>класифікувати спонукальні висловлювання з урахуванням особливостей зазначених дискурсів;</w:t>
      </w:r>
    </w:p>
    <w:p w14:paraId="579E93B8" w14:textId="13D562CA" w:rsidR="00BF5E2E" w:rsidRPr="00A55610" w:rsidRDefault="007649B8" w:rsidP="00BF5E2E">
      <w:pPr>
        <w:pStyle w:val="ac"/>
        <w:numPr>
          <w:ilvl w:val="0"/>
          <w:numId w:val="4"/>
        </w:numPr>
        <w:spacing w:after="0"/>
        <w:rPr>
          <w:color w:val="000000" w:themeColor="text1"/>
          <w:sz w:val="28"/>
          <w:szCs w:val="28"/>
          <w:lang w:val="uk-UA"/>
        </w:rPr>
      </w:pPr>
      <w:r w:rsidRPr="00A55610">
        <w:rPr>
          <w:color w:val="000000" w:themeColor="text1"/>
          <w:sz w:val="28"/>
          <w:szCs w:val="28"/>
          <w:lang w:val="uk-UA"/>
        </w:rPr>
        <w:t>о</w:t>
      </w:r>
      <w:r w:rsidR="00BF5E2E" w:rsidRPr="00A55610">
        <w:rPr>
          <w:color w:val="000000" w:themeColor="text1"/>
          <w:sz w:val="28"/>
          <w:szCs w:val="28"/>
          <w:lang w:val="uk-UA"/>
        </w:rPr>
        <w:t xml:space="preserve">характеризувати інтонаційні особливості кожного з видів спонукання на основі </w:t>
      </w:r>
      <w:proofErr w:type="spellStart"/>
      <w:r w:rsidR="00BF5E2E" w:rsidRPr="00A55610">
        <w:rPr>
          <w:color w:val="000000" w:themeColor="text1"/>
          <w:sz w:val="28"/>
          <w:szCs w:val="28"/>
          <w:lang w:val="uk-UA"/>
        </w:rPr>
        <w:t>перцептивного</w:t>
      </w:r>
      <w:proofErr w:type="spellEnd"/>
      <w:r w:rsidR="00BF5E2E" w:rsidRPr="00A55610">
        <w:rPr>
          <w:color w:val="000000" w:themeColor="text1"/>
          <w:sz w:val="28"/>
          <w:szCs w:val="28"/>
          <w:lang w:val="uk-UA"/>
        </w:rPr>
        <w:t xml:space="preserve"> аналізу;</w:t>
      </w:r>
    </w:p>
    <w:p w14:paraId="00A65465" w14:textId="199B920D" w:rsidR="00BF5E2E" w:rsidRDefault="007649B8" w:rsidP="00BF5E2E">
      <w:pPr>
        <w:pStyle w:val="ac"/>
        <w:numPr>
          <w:ilvl w:val="0"/>
          <w:numId w:val="4"/>
        </w:numPr>
        <w:spacing w:after="0"/>
        <w:rPr>
          <w:color w:val="000000" w:themeColor="text1"/>
          <w:sz w:val="28"/>
          <w:szCs w:val="28"/>
          <w:lang w:val="uk-UA"/>
        </w:rPr>
      </w:pPr>
      <w:r w:rsidRPr="00A55610">
        <w:rPr>
          <w:color w:val="000000" w:themeColor="text1"/>
          <w:sz w:val="28"/>
          <w:szCs w:val="28"/>
          <w:lang w:val="uk-UA"/>
        </w:rPr>
        <w:t xml:space="preserve">лінгвістично інтерпретувати результати </w:t>
      </w:r>
      <w:r w:rsidR="00BF5E2E" w:rsidRPr="00A55610">
        <w:rPr>
          <w:color w:val="000000" w:themeColor="text1"/>
          <w:sz w:val="28"/>
          <w:szCs w:val="28"/>
          <w:lang w:val="uk-UA"/>
        </w:rPr>
        <w:t>аудиторського аналізу</w:t>
      </w:r>
      <w:r w:rsidRPr="00A55610">
        <w:rPr>
          <w:color w:val="000000" w:themeColor="text1"/>
          <w:sz w:val="28"/>
          <w:szCs w:val="28"/>
          <w:lang w:val="uk-UA"/>
        </w:rPr>
        <w:t>.</w:t>
      </w:r>
    </w:p>
    <w:p w14:paraId="003EBD3D" w14:textId="5DCFA737" w:rsidR="00337736" w:rsidRPr="00337736" w:rsidRDefault="00337736" w:rsidP="005032A8">
      <w:pPr>
        <w:spacing w:after="0"/>
        <w:rPr>
          <w:color w:val="000000" w:themeColor="text1"/>
          <w:sz w:val="28"/>
          <w:szCs w:val="28"/>
          <w:lang w:val="uk-UA"/>
        </w:rPr>
      </w:pPr>
      <w:r w:rsidRPr="00337736">
        <w:rPr>
          <w:b/>
          <w:sz w:val="28"/>
          <w:szCs w:val="28"/>
          <w:lang w:val="uk-UA"/>
        </w:rPr>
        <w:t xml:space="preserve">Матеріалом </w:t>
      </w:r>
      <w:r w:rsidRPr="00337736">
        <w:rPr>
          <w:sz w:val="28"/>
          <w:szCs w:val="28"/>
          <w:lang w:val="uk-UA"/>
        </w:rPr>
        <w:t xml:space="preserve">дослідження стали </w:t>
      </w:r>
      <w:proofErr w:type="spellStart"/>
      <w:r>
        <w:rPr>
          <w:sz w:val="28"/>
          <w:szCs w:val="28"/>
          <w:lang w:val="uk-UA"/>
        </w:rPr>
        <w:t>дистантні</w:t>
      </w:r>
      <w:proofErr w:type="spellEnd"/>
      <w:r w:rsidR="00517765">
        <w:rPr>
          <w:sz w:val="28"/>
          <w:szCs w:val="28"/>
          <w:lang w:val="uk-UA"/>
        </w:rPr>
        <w:t xml:space="preserve"> </w:t>
      </w:r>
      <w:r w:rsidR="00517765" w:rsidRPr="005032A8">
        <w:rPr>
          <w:sz w:val="28"/>
          <w:szCs w:val="28"/>
          <w:lang w:val="uk-UA"/>
        </w:rPr>
        <w:t>(</w:t>
      </w:r>
      <w:r w:rsidR="00517765" w:rsidRPr="005032A8">
        <w:rPr>
          <w:color w:val="000000" w:themeColor="text1"/>
          <w:sz w:val="28"/>
          <w:szCs w:val="28"/>
          <w:lang w:val="uk-UA"/>
        </w:rPr>
        <w:t>"</w:t>
      </w:r>
      <w:r w:rsidR="00517765" w:rsidRPr="005032A8">
        <w:rPr>
          <w:color w:val="000000" w:themeColor="text1"/>
          <w:sz w:val="28"/>
          <w:szCs w:val="28"/>
          <w:lang w:val="en-US"/>
        </w:rPr>
        <w:t>The</w:t>
      </w:r>
      <w:r w:rsidR="00517765" w:rsidRPr="005032A8">
        <w:rPr>
          <w:color w:val="000000" w:themeColor="text1"/>
          <w:sz w:val="28"/>
          <w:szCs w:val="28"/>
          <w:lang w:val="uk-UA"/>
        </w:rPr>
        <w:t xml:space="preserve"> </w:t>
      </w:r>
      <w:r w:rsidR="00517765" w:rsidRPr="005032A8">
        <w:rPr>
          <w:color w:val="000000" w:themeColor="text1"/>
          <w:sz w:val="28"/>
          <w:szCs w:val="28"/>
          <w:lang w:val="en-US"/>
        </w:rPr>
        <w:t>Purpose</w:t>
      </w:r>
      <w:r w:rsidR="00517765" w:rsidRPr="005032A8">
        <w:rPr>
          <w:color w:val="000000" w:themeColor="text1"/>
          <w:sz w:val="28"/>
          <w:szCs w:val="28"/>
          <w:lang w:val="uk-UA"/>
        </w:rPr>
        <w:t xml:space="preserve"> </w:t>
      </w:r>
      <w:r w:rsidR="00517765" w:rsidRPr="005032A8">
        <w:rPr>
          <w:color w:val="000000" w:themeColor="text1"/>
          <w:sz w:val="28"/>
          <w:szCs w:val="28"/>
          <w:lang w:val="en-US"/>
        </w:rPr>
        <w:t>of</w:t>
      </w:r>
      <w:r w:rsidR="00517765" w:rsidRPr="005032A8">
        <w:rPr>
          <w:color w:val="000000" w:themeColor="text1"/>
          <w:sz w:val="28"/>
          <w:szCs w:val="28"/>
          <w:lang w:val="uk-UA"/>
        </w:rPr>
        <w:t xml:space="preserve"> </w:t>
      </w:r>
      <w:r w:rsidR="00517765" w:rsidRPr="005032A8">
        <w:rPr>
          <w:color w:val="000000" w:themeColor="text1"/>
          <w:sz w:val="28"/>
          <w:szCs w:val="28"/>
          <w:lang w:val="en-US"/>
        </w:rPr>
        <w:t>Education</w:t>
      </w:r>
      <w:r w:rsidR="00517765" w:rsidRPr="005032A8">
        <w:rPr>
          <w:color w:val="000000" w:themeColor="text1"/>
          <w:sz w:val="28"/>
          <w:szCs w:val="28"/>
          <w:lang w:val="uk-UA"/>
        </w:rPr>
        <w:t>", "</w:t>
      </w:r>
      <w:r w:rsidR="00517765" w:rsidRPr="005032A8">
        <w:rPr>
          <w:color w:val="000000" w:themeColor="text1"/>
          <w:sz w:val="28"/>
          <w:szCs w:val="28"/>
          <w:lang w:val="en-US"/>
        </w:rPr>
        <w:t>The</w:t>
      </w:r>
      <w:r w:rsidR="00517765" w:rsidRPr="005032A8">
        <w:rPr>
          <w:color w:val="000000" w:themeColor="text1"/>
          <w:sz w:val="28"/>
          <w:szCs w:val="28"/>
          <w:lang w:val="uk-UA"/>
        </w:rPr>
        <w:t xml:space="preserve"> </w:t>
      </w:r>
      <w:r w:rsidR="00517765" w:rsidRPr="005032A8">
        <w:rPr>
          <w:color w:val="000000" w:themeColor="text1"/>
          <w:sz w:val="28"/>
          <w:szCs w:val="28"/>
          <w:lang w:val="en-US"/>
        </w:rPr>
        <w:t>Propaganda</w:t>
      </w:r>
      <w:r w:rsidR="00517765" w:rsidRPr="005032A8">
        <w:rPr>
          <w:color w:val="000000" w:themeColor="text1"/>
          <w:sz w:val="28"/>
          <w:szCs w:val="28"/>
          <w:lang w:val="uk-UA"/>
        </w:rPr>
        <w:t xml:space="preserve"> </w:t>
      </w:r>
      <w:r w:rsidR="00517765" w:rsidRPr="005032A8">
        <w:rPr>
          <w:color w:val="000000" w:themeColor="text1"/>
          <w:sz w:val="28"/>
          <w:szCs w:val="28"/>
          <w:lang w:val="en-US"/>
        </w:rPr>
        <w:t>Model</w:t>
      </w:r>
      <w:r w:rsidR="00517765" w:rsidRPr="005032A8">
        <w:rPr>
          <w:color w:val="000000" w:themeColor="text1"/>
          <w:sz w:val="28"/>
          <w:szCs w:val="28"/>
          <w:lang w:val="uk-UA"/>
        </w:rPr>
        <w:t>" та "</w:t>
      </w:r>
      <w:r w:rsidR="00517765" w:rsidRPr="005032A8">
        <w:rPr>
          <w:color w:val="000000" w:themeColor="text1"/>
          <w:sz w:val="28"/>
          <w:szCs w:val="28"/>
          <w:lang w:val="en-US"/>
        </w:rPr>
        <w:t>Requiem</w:t>
      </w:r>
      <w:r w:rsidR="00517765" w:rsidRPr="005032A8">
        <w:rPr>
          <w:color w:val="000000" w:themeColor="text1"/>
          <w:sz w:val="28"/>
          <w:szCs w:val="28"/>
          <w:lang w:val="uk-UA"/>
        </w:rPr>
        <w:t xml:space="preserve"> </w:t>
      </w:r>
      <w:r w:rsidR="00517765" w:rsidRPr="005032A8">
        <w:rPr>
          <w:color w:val="000000" w:themeColor="text1"/>
          <w:sz w:val="28"/>
          <w:szCs w:val="28"/>
          <w:lang w:val="en-US"/>
        </w:rPr>
        <w:t>for</w:t>
      </w:r>
      <w:r w:rsidR="00517765" w:rsidRPr="005032A8">
        <w:rPr>
          <w:color w:val="000000" w:themeColor="text1"/>
          <w:sz w:val="28"/>
          <w:szCs w:val="28"/>
          <w:lang w:val="uk-UA"/>
        </w:rPr>
        <w:t xml:space="preserve"> </w:t>
      </w:r>
      <w:r w:rsidR="00517765" w:rsidRPr="005032A8">
        <w:rPr>
          <w:color w:val="000000" w:themeColor="text1"/>
          <w:sz w:val="28"/>
          <w:szCs w:val="28"/>
          <w:lang w:val="en-US"/>
        </w:rPr>
        <w:t>the</w:t>
      </w:r>
      <w:r w:rsidR="00517765" w:rsidRPr="005032A8">
        <w:rPr>
          <w:color w:val="000000" w:themeColor="text1"/>
          <w:sz w:val="28"/>
          <w:szCs w:val="28"/>
          <w:lang w:val="uk-UA"/>
        </w:rPr>
        <w:t xml:space="preserve"> </w:t>
      </w:r>
      <w:r w:rsidR="00517765" w:rsidRPr="005032A8">
        <w:rPr>
          <w:color w:val="000000" w:themeColor="text1"/>
          <w:sz w:val="28"/>
          <w:szCs w:val="28"/>
          <w:lang w:val="en-US"/>
        </w:rPr>
        <w:t>American</w:t>
      </w:r>
      <w:r w:rsidR="00517765" w:rsidRPr="005032A8">
        <w:rPr>
          <w:color w:val="000000" w:themeColor="text1"/>
          <w:sz w:val="28"/>
          <w:szCs w:val="28"/>
          <w:lang w:val="uk-UA"/>
        </w:rPr>
        <w:t xml:space="preserve"> </w:t>
      </w:r>
      <w:r w:rsidR="00517765" w:rsidRPr="005032A8">
        <w:rPr>
          <w:color w:val="000000" w:themeColor="text1"/>
          <w:sz w:val="28"/>
          <w:szCs w:val="28"/>
          <w:lang w:val="en-US"/>
        </w:rPr>
        <w:t>Dream</w:t>
      </w:r>
      <w:r w:rsidR="00517765" w:rsidRPr="005032A8">
        <w:rPr>
          <w:color w:val="000000" w:themeColor="text1"/>
          <w:sz w:val="28"/>
          <w:szCs w:val="28"/>
          <w:lang w:val="uk-UA"/>
        </w:rPr>
        <w:t>")</w:t>
      </w:r>
      <w:r w:rsidR="00517765">
        <w:rPr>
          <w:color w:val="000000" w:themeColor="text1"/>
          <w:sz w:val="28"/>
          <w:szCs w:val="28"/>
          <w:lang w:val="uk-UA"/>
        </w:rPr>
        <w:t xml:space="preserve"> </w:t>
      </w:r>
      <w:r>
        <w:rPr>
          <w:sz w:val="28"/>
          <w:szCs w:val="28"/>
          <w:lang w:val="uk-UA"/>
        </w:rPr>
        <w:t xml:space="preserve"> та аудиторні лекції </w:t>
      </w:r>
      <w:r w:rsidR="00517765" w:rsidRPr="005032A8">
        <w:rPr>
          <w:sz w:val="28"/>
          <w:szCs w:val="28"/>
          <w:lang w:val="uk-UA"/>
        </w:rPr>
        <w:t>(</w:t>
      </w:r>
      <w:r w:rsidR="00517765" w:rsidRPr="005032A8">
        <w:rPr>
          <w:color w:val="000000" w:themeColor="text1"/>
          <w:sz w:val="28"/>
          <w:szCs w:val="28"/>
          <w:lang w:val="uk-UA"/>
        </w:rPr>
        <w:t>"</w:t>
      </w:r>
      <w:r w:rsidR="00517765" w:rsidRPr="005032A8">
        <w:rPr>
          <w:color w:val="000000" w:themeColor="text1"/>
          <w:sz w:val="28"/>
          <w:szCs w:val="28"/>
          <w:lang w:val="en-US"/>
        </w:rPr>
        <w:t>On</w:t>
      </w:r>
      <w:r w:rsidR="00517765" w:rsidRPr="005032A8">
        <w:rPr>
          <w:color w:val="000000" w:themeColor="text1"/>
          <w:sz w:val="28"/>
          <w:szCs w:val="28"/>
          <w:lang w:val="uk-UA"/>
        </w:rPr>
        <w:t xml:space="preserve"> </w:t>
      </w:r>
      <w:r w:rsidR="00517765" w:rsidRPr="005032A8">
        <w:rPr>
          <w:color w:val="000000" w:themeColor="text1"/>
          <w:sz w:val="28"/>
          <w:szCs w:val="28"/>
          <w:lang w:val="en-US"/>
        </w:rPr>
        <w:t>Power</w:t>
      </w:r>
      <w:r w:rsidR="00517765" w:rsidRPr="005032A8">
        <w:rPr>
          <w:color w:val="000000" w:themeColor="text1"/>
          <w:sz w:val="28"/>
          <w:szCs w:val="28"/>
          <w:lang w:val="uk-UA"/>
        </w:rPr>
        <w:t xml:space="preserve"> </w:t>
      </w:r>
      <w:r w:rsidR="00517765" w:rsidRPr="005032A8">
        <w:rPr>
          <w:color w:val="000000" w:themeColor="text1"/>
          <w:sz w:val="28"/>
          <w:szCs w:val="28"/>
          <w:lang w:val="en-US"/>
        </w:rPr>
        <w:t>and</w:t>
      </w:r>
      <w:r w:rsidR="00517765" w:rsidRPr="005032A8">
        <w:rPr>
          <w:color w:val="000000" w:themeColor="text1"/>
          <w:sz w:val="28"/>
          <w:szCs w:val="28"/>
          <w:lang w:val="uk-UA"/>
        </w:rPr>
        <w:t xml:space="preserve"> </w:t>
      </w:r>
      <w:r w:rsidR="00517765" w:rsidRPr="005032A8">
        <w:rPr>
          <w:color w:val="000000" w:themeColor="text1"/>
          <w:sz w:val="28"/>
          <w:szCs w:val="28"/>
          <w:lang w:val="en-US"/>
        </w:rPr>
        <w:t>Ideology</w:t>
      </w:r>
      <w:r w:rsidR="000111BB" w:rsidRPr="005032A8">
        <w:rPr>
          <w:color w:val="000000" w:themeColor="text1"/>
          <w:sz w:val="28"/>
          <w:szCs w:val="28"/>
          <w:lang w:val="uk-UA"/>
        </w:rPr>
        <w:t>"</w:t>
      </w:r>
      <w:r w:rsidR="005032A8" w:rsidRPr="005032A8">
        <w:rPr>
          <w:color w:val="000000" w:themeColor="text1"/>
          <w:sz w:val="28"/>
          <w:szCs w:val="28"/>
          <w:lang w:val="uk-UA"/>
        </w:rPr>
        <w:t xml:space="preserve">, </w:t>
      </w:r>
      <w:r w:rsidR="005032A8" w:rsidRPr="005032A8">
        <w:rPr>
          <w:color w:val="000000" w:themeColor="text1"/>
          <w:sz w:val="28"/>
          <w:szCs w:val="28"/>
          <w:lang w:val="en-US"/>
        </w:rPr>
        <w:t>The</w:t>
      </w:r>
      <w:r w:rsidR="005032A8" w:rsidRPr="005032A8">
        <w:rPr>
          <w:color w:val="000000" w:themeColor="text1"/>
          <w:sz w:val="28"/>
          <w:szCs w:val="28"/>
          <w:lang w:val="uk-UA"/>
        </w:rPr>
        <w:t xml:space="preserve"> </w:t>
      </w:r>
      <w:r w:rsidR="005032A8" w:rsidRPr="005032A8">
        <w:rPr>
          <w:color w:val="000000" w:themeColor="text1"/>
          <w:sz w:val="28"/>
          <w:szCs w:val="28"/>
          <w:lang w:val="en-US"/>
        </w:rPr>
        <w:t>Responsibility</w:t>
      </w:r>
      <w:r w:rsidR="005032A8" w:rsidRPr="005032A8">
        <w:rPr>
          <w:color w:val="000000" w:themeColor="text1"/>
          <w:sz w:val="28"/>
          <w:szCs w:val="28"/>
          <w:lang w:val="uk-UA"/>
        </w:rPr>
        <w:t xml:space="preserve"> </w:t>
      </w:r>
      <w:r w:rsidR="005032A8" w:rsidRPr="005032A8">
        <w:rPr>
          <w:color w:val="000000" w:themeColor="text1"/>
          <w:sz w:val="28"/>
          <w:szCs w:val="28"/>
          <w:lang w:val="en-US"/>
        </w:rPr>
        <w:t>of</w:t>
      </w:r>
      <w:r w:rsidR="005032A8" w:rsidRPr="005032A8">
        <w:rPr>
          <w:color w:val="000000" w:themeColor="text1"/>
          <w:sz w:val="28"/>
          <w:szCs w:val="28"/>
          <w:lang w:val="uk-UA"/>
        </w:rPr>
        <w:t xml:space="preserve"> </w:t>
      </w:r>
      <w:r w:rsidR="005032A8" w:rsidRPr="005032A8">
        <w:rPr>
          <w:color w:val="000000" w:themeColor="text1"/>
          <w:sz w:val="28"/>
          <w:szCs w:val="28"/>
          <w:lang w:val="en-US"/>
        </w:rPr>
        <w:t>Intellectuals</w:t>
      </w:r>
      <w:r w:rsidR="005032A8" w:rsidRPr="005032A8">
        <w:rPr>
          <w:color w:val="000000" w:themeColor="text1"/>
          <w:sz w:val="28"/>
          <w:szCs w:val="28"/>
          <w:lang w:val="uk-UA"/>
        </w:rPr>
        <w:t>"</w:t>
      </w:r>
      <w:r w:rsidR="00517765" w:rsidRPr="005032A8">
        <w:rPr>
          <w:color w:val="000000" w:themeColor="text1"/>
          <w:sz w:val="28"/>
          <w:szCs w:val="28"/>
          <w:lang w:val="uk-UA"/>
        </w:rPr>
        <w:t>)</w:t>
      </w:r>
      <w:r w:rsidR="00517765">
        <w:rPr>
          <w:sz w:val="28"/>
          <w:szCs w:val="28"/>
          <w:lang w:val="uk-UA"/>
        </w:rPr>
        <w:t xml:space="preserve"> </w:t>
      </w:r>
      <w:r>
        <w:rPr>
          <w:sz w:val="28"/>
          <w:szCs w:val="28"/>
          <w:lang w:val="uk-UA"/>
        </w:rPr>
        <w:t xml:space="preserve">професора </w:t>
      </w:r>
      <w:proofErr w:type="spellStart"/>
      <w:r>
        <w:rPr>
          <w:sz w:val="28"/>
          <w:szCs w:val="28"/>
          <w:lang w:val="uk-UA"/>
        </w:rPr>
        <w:t>Ноама</w:t>
      </w:r>
      <w:proofErr w:type="spellEnd"/>
      <w:r>
        <w:rPr>
          <w:sz w:val="28"/>
          <w:szCs w:val="28"/>
          <w:lang w:val="uk-UA"/>
        </w:rPr>
        <w:t xml:space="preserve"> </w:t>
      </w:r>
      <w:proofErr w:type="spellStart"/>
      <w:r>
        <w:rPr>
          <w:sz w:val="28"/>
          <w:szCs w:val="28"/>
          <w:lang w:val="uk-UA"/>
        </w:rPr>
        <w:t>Чомскі</w:t>
      </w:r>
      <w:proofErr w:type="spellEnd"/>
      <w:r w:rsidR="00517765">
        <w:rPr>
          <w:color w:val="000000" w:themeColor="text1"/>
          <w:sz w:val="28"/>
          <w:szCs w:val="28"/>
          <w:lang w:val="uk-UA"/>
        </w:rPr>
        <w:t xml:space="preserve">. </w:t>
      </w:r>
      <w:r w:rsidR="00143891" w:rsidRPr="00A55610">
        <w:rPr>
          <w:color w:val="000000" w:themeColor="text1"/>
          <w:sz w:val="28"/>
          <w:szCs w:val="28"/>
          <w:lang w:val="uk-UA"/>
        </w:rPr>
        <w:t xml:space="preserve">Ці лекційні матеріали є частинами онлайн курсів, що розповсюджуються через різні освітні платформи. Вибір дистанційних лекцій, зокрема лекцій </w:t>
      </w:r>
      <w:proofErr w:type="spellStart"/>
      <w:r w:rsidR="00143891" w:rsidRPr="00A55610">
        <w:rPr>
          <w:color w:val="000000" w:themeColor="text1"/>
          <w:sz w:val="28"/>
          <w:szCs w:val="28"/>
          <w:lang w:val="uk-UA"/>
        </w:rPr>
        <w:t>Чомскі</w:t>
      </w:r>
      <w:proofErr w:type="spellEnd"/>
      <w:r w:rsidR="00143891" w:rsidRPr="00A55610">
        <w:rPr>
          <w:color w:val="000000" w:themeColor="text1"/>
          <w:sz w:val="28"/>
          <w:szCs w:val="28"/>
          <w:lang w:val="uk-UA"/>
        </w:rPr>
        <w:t>, обумовлений їх доступністю, популярністю серед студентів та їх відповідністю освітнім цілям у контексті сучасних методів навчання.</w:t>
      </w:r>
    </w:p>
    <w:p w14:paraId="54D1D131" w14:textId="73430C29" w:rsidR="006C6FA0" w:rsidRPr="00A55610" w:rsidRDefault="006C6FA0" w:rsidP="00BF5E2E">
      <w:pPr>
        <w:spacing w:after="0"/>
        <w:rPr>
          <w:color w:val="000000" w:themeColor="text1"/>
          <w:sz w:val="28"/>
          <w:szCs w:val="28"/>
          <w:lang w:val="uk-UA"/>
        </w:rPr>
      </w:pPr>
      <w:r w:rsidRPr="00A55610">
        <w:rPr>
          <w:b/>
          <w:bCs/>
          <w:color w:val="000000" w:themeColor="text1"/>
          <w:sz w:val="28"/>
          <w:szCs w:val="28"/>
          <w:lang w:val="uk-UA"/>
        </w:rPr>
        <w:t xml:space="preserve">Об’єктом дослідження </w:t>
      </w:r>
      <w:r w:rsidRPr="00A55610">
        <w:rPr>
          <w:color w:val="000000" w:themeColor="text1"/>
          <w:sz w:val="28"/>
          <w:szCs w:val="28"/>
          <w:lang w:val="uk-UA"/>
        </w:rPr>
        <w:t xml:space="preserve">є </w:t>
      </w:r>
      <w:r w:rsidR="0039246B" w:rsidRPr="00A55610">
        <w:rPr>
          <w:color w:val="000000" w:themeColor="text1"/>
          <w:sz w:val="28"/>
          <w:szCs w:val="28"/>
          <w:lang w:val="uk-UA"/>
        </w:rPr>
        <w:t xml:space="preserve">лекційний </w:t>
      </w:r>
      <w:r w:rsidRPr="00A55610">
        <w:rPr>
          <w:color w:val="000000" w:themeColor="text1"/>
          <w:sz w:val="28"/>
          <w:szCs w:val="28"/>
          <w:lang w:val="uk-UA"/>
        </w:rPr>
        <w:t xml:space="preserve">дискурс в сучасній </w:t>
      </w:r>
      <w:r w:rsidR="0039246B" w:rsidRPr="00A55610">
        <w:rPr>
          <w:color w:val="000000" w:themeColor="text1"/>
          <w:sz w:val="28"/>
          <w:szCs w:val="28"/>
          <w:lang w:val="uk-UA"/>
        </w:rPr>
        <w:t>ан</w:t>
      </w:r>
      <w:r w:rsidR="00E35F7C" w:rsidRPr="00A55610">
        <w:rPr>
          <w:color w:val="000000" w:themeColor="text1"/>
          <w:sz w:val="28"/>
          <w:szCs w:val="28"/>
          <w:lang w:val="uk-UA"/>
        </w:rPr>
        <w:t xml:space="preserve">гломовній </w:t>
      </w:r>
      <w:r w:rsidRPr="00A55610">
        <w:rPr>
          <w:color w:val="000000" w:themeColor="text1"/>
          <w:sz w:val="28"/>
          <w:szCs w:val="28"/>
          <w:lang w:val="uk-UA"/>
        </w:rPr>
        <w:t>лінгвістиці.</w:t>
      </w:r>
    </w:p>
    <w:bookmarkEnd w:id="0"/>
    <w:p w14:paraId="41C08D6D" w14:textId="0C7ECCFD" w:rsidR="00D6310D" w:rsidRPr="00A55610" w:rsidRDefault="00D6310D" w:rsidP="00BF5E2E">
      <w:pPr>
        <w:spacing w:after="0"/>
        <w:rPr>
          <w:color w:val="000000" w:themeColor="text1"/>
          <w:sz w:val="28"/>
          <w:szCs w:val="28"/>
          <w:lang w:val="uk-UA"/>
        </w:rPr>
      </w:pPr>
      <w:r w:rsidRPr="00A55610">
        <w:rPr>
          <w:b/>
          <w:bCs/>
          <w:color w:val="000000" w:themeColor="text1"/>
          <w:sz w:val="28"/>
          <w:szCs w:val="28"/>
          <w:lang w:val="uk-UA"/>
        </w:rPr>
        <w:t>Предметом</w:t>
      </w:r>
      <w:r w:rsidR="00FA4EA3" w:rsidRPr="00A55610">
        <w:rPr>
          <w:b/>
          <w:bCs/>
          <w:color w:val="000000" w:themeColor="text1"/>
          <w:sz w:val="28"/>
          <w:szCs w:val="28"/>
          <w:lang w:val="uk-UA"/>
        </w:rPr>
        <w:t xml:space="preserve"> дослідження </w:t>
      </w:r>
      <w:r w:rsidR="00FA4EA3" w:rsidRPr="00A55610">
        <w:rPr>
          <w:color w:val="000000" w:themeColor="text1"/>
          <w:sz w:val="28"/>
          <w:szCs w:val="28"/>
          <w:lang w:val="uk-UA"/>
        </w:rPr>
        <w:t xml:space="preserve">є </w:t>
      </w:r>
      <w:proofErr w:type="spellStart"/>
      <w:r w:rsidR="0039246B" w:rsidRPr="00A55610">
        <w:rPr>
          <w:color w:val="000000" w:themeColor="text1"/>
          <w:sz w:val="28"/>
          <w:szCs w:val="28"/>
          <w:lang w:val="uk-UA"/>
        </w:rPr>
        <w:t>лінгвальні</w:t>
      </w:r>
      <w:proofErr w:type="spellEnd"/>
      <w:r w:rsidR="0039246B" w:rsidRPr="00A55610">
        <w:rPr>
          <w:color w:val="000000" w:themeColor="text1"/>
          <w:sz w:val="28"/>
          <w:szCs w:val="28"/>
          <w:lang w:val="uk-UA"/>
        </w:rPr>
        <w:t xml:space="preserve"> та </w:t>
      </w:r>
      <w:proofErr w:type="spellStart"/>
      <w:r w:rsidR="0039246B" w:rsidRPr="00A55610">
        <w:rPr>
          <w:color w:val="000000" w:themeColor="text1"/>
          <w:sz w:val="28"/>
          <w:szCs w:val="28"/>
          <w:lang w:val="uk-UA"/>
        </w:rPr>
        <w:t>екстралінгвальні</w:t>
      </w:r>
      <w:proofErr w:type="spellEnd"/>
      <w:r w:rsidR="0039246B" w:rsidRPr="00A55610">
        <w:rPr>
          <w:color w:val="000000" w:themeColor="text1"/>
          <w:sz w:val="28"/>
          <w:szCs w:val="28"/>
          <w:lang w:val="uk-UA"/>
        </w:rPr>
        <w:t xml:space="preserve"> особлив</w:t>
      </w:r>
      <w:r w:rsidR="0067263A" w:rsidRPr="00A55610">
        <w:rPr>
          <w:color w:val="000000" w:themeColor="text1"/>
          <w:sz w:val="28"/>
          <w:szCs w:val="28"/>
          <w:lang w:val="uk-UA"/>
        </w:rPr>
        <w:t>о</w:t>
      </w:r>
      <w:r w:rsidR="0039246B" w:rsidRPr="00A55610">
        <w:rPr>
          <w:color w:val="000000" w:themeColor="text1"/>
          <w:sz w:val="28"/>
          <w:szCs w:val="28"/>
          <w:lang w:val="uk-UA"/>
        </w:rPr>
        <w:t xml:space="preserve">сті </w:t>
      </w:r>
      <w:r w:rsidR="00E35F7C" w:rsidRPr="00A55610">
        <w:rPr>
          <w:color w:val="000000" w:themeColor="text1"/>
          <w:sz w:val="28"/>
          <w:szCs w:val="28"/>
          <w:lang w:val="uk-UA"/>
        </w:rPr>
        <w:t xml:space="preserve">дискурсів </w:t>
      </w:r>
      <w:proofErr w:type="spellStart"/>
      <w:r w:rsidR="00E35F7C" w:rsidRPr="00A55610">
        <w:rPr>
          <w:color w:val="000000" w:themeColor="text1"/>
          <w:sz w:val="28"/>
          <w:szCs w:val="28"/>
          <w:lang w:val="uk-UA"/>
        </w:rPr>
        <w:t>дистантних</w:t>
      </w:r>
      <w:proofErr w:type="spellEnd"/>
      <w:r w:rsidR="00E35F7C" w:rsidRPr="00A55610">
        <w:rPr>
          <w:color w:val="000000" w:themeColor="text1"/>
          <w:sz w:val="28"/>
          <w:szCs w:val="28"/>
          <w:lang w:val="uk-UA"/>
        </w:rPr>
        <w:t xml:space="preserve"> та аудиторних лекцій</w:t>
      </w:r>
      <w:r w:rsidR="00BF5E2E" w:rsidRPr="00A55610">
        <w:rPr>
          <w:color w:val="000000" w:themeColor="text1"/>
          <w:sz w:val="28"/>
          <w:szCs w:val="28"/>
          <w:lang w:val="uk-UA"/>
        </w:rPr>
        <w:t xml:space="preserve"> та </w:t>
      </w:r>
      <w:r w:rsidR="00BF5E2E" w:rsidRPr="00A55610">
        <w:rPr>
          <w:rStyle w:val="tlid-translation"/>
          <w:color w:val="000000" w:themeColor="text1"/>
          <w:sz w:val="28"/>
          <w:szCs w:val="28"/>
          <w:lang w:val="uk-UA"/>
        </w:rPr>
        <w:t>просодична організація спонукальних висловлювань у лекційному дискурсі.</w:t>
      </w:r>
    </w:p>
    <w:p w14:paraId="3FBD60DC" w14:textId="77777777" w:rsidR="00732549" w:rsidRPr="00A55610" w:rsidRDefault="00D6310D" w:rsidP="00BF5E2E">
      <w:pPr>
        <w:spacing w:after="0"/>
        <w:rPr>
          <w:color w:val="000000" w:themeColor="text1"/>
          <w:sz w:val="28"/>
          <w:szCs w:val="28"/>
          <w:lang w:val="uk-UA"/>
        </w:rPr>
      </w:pPr>
      <w:r w:rsidRPr="00A55610">
        <w:rPr>
          <w:b/>
          <w:bCs/>
          <w:color w:val="000000" w:themeColor="text1"/>
          <w:sz w:val="28"/>
          <w:szCs w:val="28"/>
          <w:lang w:val="uk-UA"/>
        </w:rPr>
        <w:t xml:space="preserve">Методи дослідження. </w:t>
      </w:r>
      <w:r w:rsidRPr="00A55610">
        <w:rPr>
          <w:color w:val="000000" w:themeColor="text1"/>
          <w:sz w:val="28"/>
          <w:szCs w:val="28"/>
          <w:lang w:val="uk-UA"/>
        </w:rPr>
        <w:t xml:space="preserve">У роботі було використано </w:t>
      </w:r>
      <w:r w:rsidRPr="00A55610">
        <w:rPr>
          <w:i/>
          <w:iCs/>
          <w:color w:val="000000" w:themeColor="text1"/>
          <w:sz w:val="28"/>
          <w:szCs w:val="28"/>
          <w:lang w:val="uk-UA"/>
        </w:rPr>
        <w:t>описовий (</w:t>
      </w:r>
      <w:proofErr w:type="spellStart"/>
      <w:r w:rsidRPr="00A55610">
        <w:rPr>
          <w:i/>
          <w:iCs/>
          <w:color w:val="000000" w:themeColor="text1"/>
          <w:sz w:val="28"/>
          <w:szCs w:val="28"/>
          <w:lang w:val="uk-UA"/>
        </w:rPr>
        <w:t>дискриптивний</w:t>
      </w:r>
      <w:proofErr w:type="spellEnd"/>
      <w:r w:rsidRPr="00A55610">
        <w:rPr>
          <w:i/>
          <w:iCs/>
          <w:color w:val="000000" w:themeColor="text1"/>
          <w:sz w:val="28"/>
          <w:szCs w:val="28"/>
          <w:lang w:val="uk-UA"/>
        </w:rPr>
        <w:t>) метод</w:t>
      </w:r>
      <w:r w:rsidRPr="00A55610">
        <w:rPr>
          <w:color w:val="000000" w:themeColor="text1"/>
          <w:sz w:val="28"/>
          <w:szCs w:val="28"/>
          <w:lang w:val="uk-UA"/>
        </w:rPr>
        <w:t xml:space="preserve"> для інвентаризації і таксономії досліджуваних </w:t>
      </w:r>
      <w:r w:rsidR="00737F7B" w:rsidRPr="00A55610">
        <w:rPr>
          <w:color w:val="000000" w:themeColor="text1"/>
          <w:sz w:val="28"/>
          <w:szCs w:val="28"/>
          <w:lang w:val="uk-UA"/>
        </w:rPr>
        <w:t>понять</w:t>
      </w:r>
      <w:r w:rsidRPr="00A55610">
        <w:rPr>
          <w:color w:val="000000" w:themeColor="text1"/>
          <w:sz w:val="28"/>
          <w:szCs w:val="28"/>
          <w:lang w:val="uk-UA"/>
        </w:rPr>
        <w:t xml:space="preserve">. </w:t>
      </w:r>
    </w:p>
    <w:p w14:paraId="179BE662" w14:textId="6F00A0B8" w:rsidR="00732549" w:rsidRPr="00A55610" w:rsidRDefault="00732549" w:rsidP="00732549">
      <w:pPr>
        <w:spacing w:after="0"/>
        <w:ind w:firstLine="0"/>
        <w:rPr>
          <w:color w:val="000000" w:themeColor="text1"/>
          <w:sz w:val="28"/>
          <w:szCs w:val="28"/>
          <w:lang w:val="uk-UA"/>
        </w:rPr>
      </w:pPr>
      <w:r w:rsidRPr="00A55610">
        <w:rPr>
          <w:rFonts w:eastAsia="Calibri" w:hint="cs"/>
          <w:color w:val="000000" w:themeColor="text1"/>
          <w:sz w:val="28"/>
          <w:szCs w:val="28"/>
          <w:lang w:eastAsia="en-US"/>
        </w:rPr>
        <w:t xml:space="preserve">Для </w:t>
      </w:r>
      <w:proofErr w:type="spellStart"/>
      <w:r w:rsidRPr="00A55610">
        <w:rPr>
          <w:rFonts w:eastAsia="Calibri" w:hint="cs"/>
          <w:color w:val="000000" w:themeColor="text1"/>
          <w:sz w:val="28"/>
          <w:szCs w:val="28"/>
          <w:lang w:eastAsia="en-US"/>
        </w:rPr>
        <w:t>систематизації</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наукових</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результатів</w:t>
      </w:r>
      <w:proofErr w:type="spellEnd"/>
      <w:r w:rsidRPr="00A55610">
        <w:rPr>
          <w:rFonts w:eastAsia="Calibri" w:hint="cs"/>
          <w:color w:val="000000" w:themeColor="text1"/>
          <w:sz w:val="28"/>
          <w:szCs w:val="28"/>
          <w:lang w:eastAsia="en-US"/>
        </w:rPr>
        <w:t xml:space="preserve"> </w:t>
      </w:r>
      <w:proofErr w:type="gramStart"/>
      <w:r w:rsidRPr="00A55610">
        <w:rPr>
          <w:rFonts w:eastAsia="Calibri" w:hint="cs"/>
          <w:color w:val="000000" w:themeColor="text1"/>
          <w:sz w:val="28"/>
          <w:szCs w:val="28"/>
          <w:lang w:eastAsia="en-US"/>
        </w:rPr>
        <w:t>у межах</w:t>
      </w:r>
      <w:proofErr w:type="gram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обраного</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об'єкта</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дослідження</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було</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застосовано</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i/>
          <w:iCs/>
          <w:color w:val="000000" w:themeColor="text1"/>
          <w:sz w:val="28"/>
          <w:szCs w:val="28"/>
          <w:lang w:eastAsia="en-US"/>
        </w:rPr>
        <w:t>методи</w:t>
      </w:r>
      <w:proofErr w:type="spellEnd"/>
      <w:r w:rsidRPr="00A55610">
        <w:rPr>
          <w:rFonts w:eastAsia="Calibri" w:hint="cs"/>
          <w:i/>
          <w:iCs/>
          <w:color w:val="000000" w:themeColor="text1"/>
          <w:sz w:val="28"/>
          <w:szCs w:val="28"/>
          <w:lang w:eastAsia="en-US"/>
        </w:rPr>
        <w:t xml:space="preserve"> </w:t>
      </w:r>
      <w:proofErr w:type="spellStart"/>
      <w:r w:rsidRPr="00A55610">
        <w:rPr>
          <w:rFonts w:eastAsia="Calibri" w:hint="cs"/>
          <w:i/>
          <w:iCs/>
          <w:color w:val="000000" w:themeColor="text1"/>
          <w:sz w:val="28"/>
          <w:szCs w:val="28"/>
          <w:lang w:eastAsia="en-US"/>
        </w:rPr>
        <w:t>аналізу</w:t>
      </w:r>
      <w:proofErr w:type="spellEnd"/>
      <w:r w:rsidRPr="00A55610">
        <w:rPr>
          <w:rFonts w:eastAsia="Calibri" w:hint="cs"/>
          <w:i/>
          <w:iCs/>
          <w:color w:val="000000" w:themeColor="text1"/>
          <w:sz w:val="28"/>
          <w:szCs w:val="28"/>
          <w:lang w:eastAsia="en-US"/>
        </w:rPr>
        <w:t xml:space="preserve"> та синтезу</w:t>
      </w:r>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які</w:t>
      </w:r>
      <w:proofErr w:type="spellEnd"/>
      <w:r w:rsidRPr="00A55610">
        <w:rPr>
          <w:rFonts w:eastAsia="Calibri" w:hint="cs"/>
          <w:color w:val="000000" w:themeColor="text1"/>
          <w:sz w:val="28"/>
          <w:szCs w:val="28"/>
          <w:lang w:eastAsia="en-US"/>
        </w:rPr>
        <w:t xml:space="preserve"> дозволили </w:t>
      </w:r>
      <w:r w:rsidRPr="00A55610">
        <w:rPr>
          <w:rFonts w:eastAsia="Calibri" w:hint="cs"/>
          <w:color w:val="000000" w:themeColor="text1"/>
          <w:sz w:val="28"/>
          <w:szCs w:val="28"/>
          <w:lang w:eastAsia="en-US"/>
        </w:rPr>
        <w:lastRenderedPageBreak/>
        <w:t xml:space="preserve">детально </w:t>
      </w:r>
      <w:proofErr w:type="spellStart"/>
      <w:r w:rsidRPr="00A55610">
        <w:rPr>
          <w:rFonts w:eastAsia="Calibri" w:hint="cs"/>
          <w:color w:val="000000" w:themeColor="text1"/>
          <w:sz w:val="28"/>
          <w:szCs w:val="28"/>
          <w:lang w:eastAsia="en-US"/>
        </w:rPr>
        <w:t>вивчити</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різноманітні</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аспекти</w:t>
      </w:r>
      <w:proofErr w:type="spellEnd"/>
      <w:r w:rsidRPr="00A55610">
        <w:rPr>
          <w:rFonts w:eastAsia="Calibri" w:hint="cs"/>
          <w:color w:val="000000" w:themeColor="text1"/>
          <w:sz w:val="28"/>
          <w:szCs w:val="28"/>
          <w:lang w:eastAsia="en-US"/>
        </w:rPr>
        <w:t xml:space="preserve"> теми. </w:t>
      </w:r>
      <w:proofErr w:type="spellStart"/>
      <w:r w:rsidRPr="00A55610">
        <w:rPr>
          <w:rFonts w:eastAsia="Calibri" w:hint="cs"/>
          <w:i/>
          <w:iCs/>
          <w:color w:val="000000" w:themeColor="text1"/>
          <w:sz w:val="28"/>
          <w:szCs w:val="28"/>
          <w:lang w:eastAsia="en-US"/>
        </w:rPr>
        <w:t>Кількісний</w:t>
      </w:r>
      <w:proofErr w:type="spellEnd"/>
      <w:r w:rsidRPr="00A55610">
        <w:rPr>
          <w:rFonts w:eastAsia="Calibri" w:hint="cs"/>
          <w:i/>
          <w:iCs/>
          <w:color w:val="000000" w:themeColor="text1"/>
          <w:sz w:val="28"/>
          <w:szCs w:val="28"/>
          <w:lang w:eastAsia="en-US"/>
        </w:rPr>
        <w:t xml:space="preserve"> </w:t>
      </w:r>
      <w:proofErr w:type="spellStart"/>
      <w:r w:rsidRPr="00A55610">
        <w:rPr>
          <w:rFonts w:eastAsia="Calibri" w:hint="cs"/>
          <w:i/>
          <w:iCs/>
          <w:color w:val="000000" w:themeColor="text1"/>
          <w:sz w:val="28"/>
          <w:szCs w:val="28"/>
          <w:lang w:eastAsia="en-US"/>
        </w:rPr>
        <w:t>аналіз</w:t>
      </w:r>
      <w:proofErr w:type="spellEnd"/>
      <w:r w:rsidRPr="00A55610">
        <w:rPr>
          <w:rFonts w:eastAsia="Calibri" w:hint="cs"/>
          <w:color w:val="000000" w:themeColor="text1"/>
          <w:sz w:val="28"/>
          <w:szCs w:val="28"/>
          <w:lang w:eastAsia="en-US"/>
        </w:rPr>
        <w:t xml:space="preserve">, в свою </w:t>
      </w:r>
      <w:proofErr w:type="spellStart"/>
      <w:r w:rsidRPr="00A55610">
        <w:rPr>
          <w:rFonts w:eastAsia="Calibri" w:hint="cs"/>
          <w:color w:val="000000" w:themeColor="text1"/>
          <w:sz w:val="28"/>
          <w:szCs w:val="28"/>
          <w:lang w:eastAsia="en-US"/>
        </w:rPr>
        <w:t>чергу</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надав</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можливість</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виявити</w:t>
      </w:r>
      <w:proofErr w:type="spellEnd"/>
      <w:r w:rsidRPr="00A55610">
        <w:rPr>
          <w:rFonts w:eastAsia="Calibri" w:hint="cs"/>
          <w:color w:val="000000" w:themeColor="text1"/>
          <w:sz w:val="28"/>
          <w:szCs w:val="28"/>
          <w:lang w:eastAsia="en-US"/>
        </w:rPr>
        <w:t xml:space="preserve"> та </w:t>
      </w:r>
      <w:proofErr w:type="spellStart"/>
      <w:r w:rsidRPr="00A55610">
        <w:rPr>
          <w:rFonts w:eastAsia="Calibri" w:hint="cs"/>
          <w:color w:val="000000" w:themeColor="text1"/>
          <w:sz w:val="28"/>
          <w:szCs w:val="28"/>
          <w:lang w:eastAsia="en-US"/>
        </w:rPr>
        <w:t>проаналізувати</w:t>
      </w:r>
      <w:proofErr w:type="spellEnd"/>
      <w:r w:rsidRPr="00A55610">
        <w:rPr>
          <w:rFonts w:eastAsia="Calibri" w:hint="cs"/>
          <w:color w:val="000000" w:themeColor="text1"/>
          <w:sz w:val="28"/>
          <w:szCs w:val="28"/>
          <w:lang w:eastAsia="en-US"/>
        </w:rPr>
        <w:t xml:space="preserve"> як </w:t>
      </w:r>
      <w:proofErr w:type="spellStart"/>
      <w:r w:rsidRPr="00A55610">
        <w:rPr>
          <w:rFonts w:eastAsia="Calibri" w:hint="cs"/>
          <w:color w:val="000000" w:themeColor="text1"/>
          <w:sz w:val="28"/>
          <w:szCs w:val="28"/>
          <w:lang w:eastAsia="en-US"/>
        </w:rPr>
        <w:t>внутрішні</w:t>
      </w:r>
      <w:proofErr w:type="spellEnd"/>
      <w:r w:rsidRPr="00A55610">
        <w:rPr>
          <w:rFonts w:eastAsia="Calibri" w:hint="cs"/>
          <w:color w:val="000000" w:themeColor="text1"/>
          <w:sz w:val="28"/>
          <w:szCs w:val="28"/>
          <w:lang w:eastAsia="en-US"/>
        </w:rPr>
        <w:t xml:space="preserve">, так і </w:t>
      </w:r>
      <w:proofErr w:type="spellStart"/>
      <w:r w:rsidRPr="00A55610">
        <w:rPr>
          <w:rFonts w:eastAsia="Calibri" w:hint="cs"/>
          <w:color w:val="000000" w:themeColor="text1"/>
          <w:sz w:val="28"/>
          <w:szCs w:val="28"/>
          <w:lang w:eastAsia="en-US"/>
        </w:rPr>
        <w:t>зовнішні</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динамічні</w:t>
      </w:r>
      <w:proofErr w:type="spellEnd"/>
      <w:r w:rsidRPr="00A55610">
        <w:rPr>
          <w:rFonts w:eastAsia="Calibri" w:hint="cs"/>
          <w:color w:val="000000" w:themeColor="text1"/>
          <w:sz w:val="28"/>
          <w:szCs w:val="28"/>
          <w:lang w:eastAsia="en-US"/>
        </w:rPr>
        <w:t xml:space="preserve"> характеристики предмета </w:t>
      </w:r>
      <w:proofErr w:type="spellStart"/>
      <w:r w:rsidRPr="00A55610">
        <w:rPr>
          <w:rFonts w:eastAsia="Calibri" w:hint="cs"/>
          <w:color w:val="000000" w:themeColor="text1"/>
          <w:sz w:val="28"/>
          <w:szCs w:val="28"/>
          <w:lang w:eastAsia="en-US"/>
        </w:rPr>
        <w:t>дослідження</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що</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сприяло</w:t>
      </w:r>
      <w:proofErr w:type="spellEnd"/>
      <w:r w:rsidRPr="00A55610">
        <w:rPr>
          <w:rFonts w:eastAsia="Calibri" w:hint="cs"/>
          <w:color w:val="000000" w:themeColor="text1"/>
          <w:sz w:val="28"/>
          <w:szCs w:val="28"/>
          <w:lang w:eastAsia="en-US"/>
        </w:rPr>
        <w:t xml:space="preserve"> </w:t>
      </w:r>
      <w:proofErr w:type="spellStart"/>
      <w:r w:rsidRPr="00A55610">
        <w:rPr>
          <w:rFonts w:eastAsia="Calibri" w:hint="cs"/>
          <w:color w:val="000000" w:themeColor="text1"/>
          <w:sz w:val="28"/>
          <w:szCs w:val="28"/>
          <w:lang w:eastAsia="en-US"/>
        </w:rPr>
        <w:t>глибшому</w:t>
      </w:r>
      <w:proofErr w:type="spellEnd"/>
      <w:r w:rsidRPr="00A55610">
        <w:rPr>
          <w:rFonts w:eastAsia="Calibri" w:hint="cs"/>
          <w:color w:val="000000" w:themeColor="text1"/>
          <w:sz w:val="28"/>
          <w:szCs w:val="28"/>
          <w:lang w:eastAsia="en-US"/>
        </w:rPr>
        <w:t xml:space="preserve"> </w:t>
      </w:r>
      <w:r w:rsidRPr="00A55610">
        <w:rPr>
          <w:rFonts w:eastAsia="Calibri"/>
          <w:color w:val="000000" w:themeColor="text1"/>
          <w:sz w:val="28"/>
          <w:szCs w:val="28"/>
          <w:lang w:val="uk-UA" w:eastAsia="en-US"/>
        </w:rPr>
        <w:t xml:space="preserve">його </w:t>
      </w:r>
      <w:proofErr w:type="spellStart"/>
      <w:r w:rsidRPr="00A55610">
        <w:rPr>
          <w:rFonts w:eastAsia="Calibri" w:hint="cs"/>
          <w:color w:val="000000" w:themeColor="text1"/>
          <w:sz w:val="28"/>
          <w:szCs w:val="28"/>
          <w:lang w:eastAsia="en-US"/>
        </w:rPr>
        <w:t>розумінню</w:t>
      </w:r>
      <w:proofErr w:type="spellEnd"/>
      <w:r w:rsidRPr="00A55610">
        <w:rPr>
          <w:rFonts w:eastAsia="Calibri"/>
          <w:color w:val="000000" w:themeColor="text1"/>
          <w:sz w:val="28"/>
          <w:szCs w:val="28"/>
          <w:lang w:val="uk-UA" w:eastAsia="en-US"/>
        </w:rPr>
        <w:t>.</w:t>
      </w:r>
    </w:p>
    <w:p w14:paraId="47048AD2" w14:textId="0946732F" w:rsidR="00D6310D" w:rsidRPr="00A55610" w:rsidRDefault="00BF5E2E" w:rsidP="00732549">
      <w:pPr>
        <w:spacing w:after="0"/>
        <w:ind w:firstLine="0"/>
        <w:rPr>
          <w:color w:val="000000" w:themeColor="text1"/>
          <w:sz w:val="28"/>
          <w:szCs w:val="28"/>
          <w:lang w:val="uk-UA"/>
        </w:rPr>
      </w:pPr>
      <w:r w:rsidRPr="00A55610">
        <w:rPr>
          <w:color w:val="000000" w:themeColor="text1"/>
          <w:sz w:val="28"/>
          <w:szCs w:val="28"/>
          <w:lang w:val="uk-UA"/>
        </w:rPr>
        <w:t xml:space="preserve">У межах </w:t>
      </w:r>
      <w:r w:rsidRPr="00A55610">
        <w:rPr>
          <w:i/>
          <w:color w:val="000000" w:themeColor="text1"/>
          <w:sz w:val="28"/>
          <w:szCs w:val="28"/>
          <w:lang w:val="uk-UA"/>
        </w:rPr>
        <w:t>структурного</w:t>
      </w:r>
      <w:r w:rsidRPr="00A55610">
        <w:rPr>
          <w:color w:val="000000" w:themeColor="text1"/>
          <w:sz w:val="28"/>
          <w:szCs w:val="28"/>
          <w:lang w:val="uk-UA"/>
        </w:rPr>
        <w:t xml:space="preserve"> методу прислужились елементи </w:t>
      </w:r>
      <w:r w:rsidRPr="00A55610">
        <w:rPr>
          <w:i/>
          <w:color w:val="000000" w:themeColor="text1"/>
          <w:sz w:val="28"/>
          <w:szCs w:val="28"/>
          <w:lang w:val="uk-UA"/>
        </w:rPr>
        <w:t>компонентного</w:t>
      </w:r>
      <w:r w:rsidRPr="00A55610">
        <w:rPr>
          <w:color w:val="000000" w:themeColor="text1"/>
          <w:sz w:val="28"/>
          <w:szCs w:val="28"/>
          <w:lang w:val="uk-UA"/>
        </w:rPr>
        <w:t xml:space="preserve"> аналізу, завдяки яким виявлено семантичні особливості спонукальних конструкцій. Серед </w:t>
      </w:r>
      <w:r w:rsidRPr="00A55610">
        <w:rPr>
          <w:b/>
          <w:i/>
          <w:color w:val="000000" w:themeColor="text1"/>
          <w:sz w:val="28"/>
          <w:szCs w:val="28"/>
          <w:lang w:val="uk-UA"/>
        </w:rPr>
        <w:t>спеціальних фонетичних</w:t>
      </w:r>
      <w:r w:rsidRPr="00A55610">
        <w:rPr>
          <w:color w:val="000000" w:themeColor="text1"/>
          <w:sz w:val="28"/>
          <w:szCs w:val="28"/>
          <w:lang w:val="uk-UA"/>
        </w:rPr>
        <w:t xml:space="preserve"> методів насамперед використано </w:t>
      </w:r>
      <w:r w:rsidRPr="00A55610">
        <w:rPr>
          <w:i/>
          <w:color w:val="000000" w:themeColor="text1"/>
          <w:sz w:val="28"/>
          <w:szCs w:val="28"/>
          <w:lang w:val="uk-UA"/>
        </w:rPr>
        <w:t>слуховий</w:t>
      </w:r>
      <w:r w:rsidRPr="00A55610">
        <w:rPr>
          <w:color w:val="000000" w:themeColor="text1"/>
          <w:sz w:val="28"/>
          <w:szCs w:val="28"/>
          <w:lang w:val="uk-UA"/>
        </w:rPr>
        <w:t xml:space="preserve"> і </w:t>
      </w:r>
      <w:r w:rsidRPr="00A55610">
        <w:rPr>
          <w:i/>
          <w:color w:val="000000" w:themeColor="text1"/>
          <w:sz w:val="28"/>
          <w:szCs w:val="28"/>
          <w:lang w:val="uk-UA"/>
        </w:rPr>
        <w:t>аудиторський</w:t>
      </w:r>
      <w:r w:rsidRPr="00A55610">
        <w:rPr>
          <w:color w:val="000000" w:themeColor="text1"/>
          <w:sz w:val="28"/>
          <w:szCs w:val="28"/>
          <w:lang w:val="uk-UA"/>
        </w:rPr>
        <w:t xml:space="preserve"> аналізи, які надали можливість виявити суб'єктивно сприймані просодичні характеристики мовлення;</w:t>
      </w:r>
    </w:p>
    <w:p w14:paraId="397AD59D" w14:textId="1A1E2922" w:rsidR="00A25F4B" w:rsidRPr="00A55610" w:rsidRDefault="00D6310D" w:rsidP="00BF5E2E">
      <w:pPr>
        <w:spacing w:after="0"/>
        <w:rPr>
          <w:color w:val="000000" w:themeColor="text1"/>
          <w:sz w:val="28"/>
          <w:szCs w:val="28"/>
          <w:lang w:val="uk-UA"/>
        </w:rPr>
      </w:pPr>
      <w:r w:rsidRPr="00A55610">
        <w:rPr>
          <w:b/>
          <w:bCs/>
          <w:color w:val="000000" w:themeColor="text1"/>
          <w:sz w:val="28"/>
          <w:szCs w:val="28"/>
          <w:lang w:val="uk-UA"/>
        </w:rPr>
        <w:t xml:space="preserve">Структура та обсяг курсової роботи. </w:t>
      </w:r>
      <w:r w:rsidR="00951B19">
        <w:rPr>
          <w:color w:val="000000" w:themeColor="text1"/>
          <w:sz w:val="28"/>
          <w:szCs w:val="28"/>
          <w:lang w:val="uk-UA"/>
        </w:rPr>
        <w:t xml:space="preserve">Магістерська </w:t>
      </w:r>
      <w:r w:rsidRPr="00A55610">
        <w:rPr>
          <w:color w:val="000000" w:themeColor="text1"/>
          <w:sz w:val="28"/>
          <w:szCs w:val="28"/>
          <w:lang w:val="uk-UA"/>
        </w:rPr>
        <w:t xml:space="preserve">робота складається зі вступу, </w:t>
      </w:r>
      <w:r w:rsidR="00BF5E2E" w:rsidRPr="00A55610">
        <w:rPr>
          <w:color w:val="000000" w:themeColor="text1"/>
          <w:sz w:val="28"/>
          <w:szCs w:val="28"/>
          <w:lang w:val="uk-UA"/>
        </w:rPr>
        <w:t xml:space="preserve">3 </w:t>
      </w:r>
      <w:r w:rsidR="00A25F4B" w:rsidRPr="00A55610">
        <w:rPr>
          <w:color w:val="000000" w:themeColor="text1"/>
          <w:sz w:val="28"/>
          <w:szCs w:val="28"/>
          <w:lang w:val="uk-UA"/>
        </w:rPr>
        <w:t>розділ</w:t>
      </w:r>
      <w:r w:rsidR="00BF5E2E" w:rsidRPr="00A55610">
        <w:rPr>
          <w:color w:val="000000" w:themeColor="text1"/>
          <w:sz w:val="28"/>
          <w:szCs w:val="28"/>
          <w:lang w:val="uk-UA"/>
        </w:rPr>
        <w:t>ів</w:t>
      </w:r>
      <w:r w:rsidR="00A25F4B" w:rsidRPr="00A55610">
        <w:rPr>
          <w:color w:val="000000" w:themeColor="text1"/>
          <w:sz w:val="28"/>
          <w:szCs w:val="28"/>
          <w:lang w:val="uk-UA"/>
        </w:rPr>
        <w:t>, підрозділів,</w:t>
      </w:r>
      <w:r w:rsidRPr="00A55610">
        <w:rPr>
          <w:color w:val="000000" w:themeColor="text1"/>
          <w:sz w:val="28"/>
          <w:szCs w:val="28"/>
          <w:lang w:val="uk-UA"/>
        </w:rPr>
        <w:t xml:space="preserve"> висновків</w:t>
      </w:r>
      <w:r w:rsidR="005032A8">
        <w:rPr>
          <w:color w:val="000000" w:themeColor="text1"/>
          <w:sz w:val="28"/>
          <w:szCs w:val="28"/>
          <w:lang w:val="uk-UA"/>
        </w:rPr>
        <w:t xml:space="preserve"> та </w:t>
      </w:r>
      <w:r w:rsidRPr="00A55610">
        <w:rPr>
          <w:color w:val="000000" w:themeColor="text1"/>
          <w:sz w:val="28"/>
          <w:szCs w:val="28"/>
          <w:lang w:val="uk-UA"/>
        </w:rPr>
        <w:t>списку використан</w:t>
      </w:r>
      <w:r w:rsidR="00A25F4B" w:rsidRPr="00A55610">
        <w:rPr>
          <w:color w:val="000000" w:themeColor="text1"/>
          <w:sz w:val="28"/>
          <w:szCs w:val="28"/>
          <w:lang w:val="uk-UA"/>
        </w:rPr>
        <w:t>их</w:t>
      </w:r>
      <w:r w:rsidRPr="00A55610">
        <w:rPr>
          <w:color w:val="000000" w:themeColor="text1"/>
          <w:sz w:val="28"/>
          <w:szCs w:val="28"/>
          <w:lang w:val="uk-UA"/>
        </w:rPr>
        <w:t xml:space="preserve"> </w:t>
      </w:r>
      <w:r w:rsidR="00A25F4B" w:rsidRPr="00A55610">
        <w:rPr>
          <w:color w:val="000000" w:themeColor="text1"/>
          <w:sz w:val="28"/>
          <w:szCs w:val="28"/>
          <w:lang w:val="uk-UA"/>
        </w:rPr>
        <w:t>джерел</w:t>
      </w:r>
      <w:r w:rsidR="005032A8">
        <w:rPr>
          <w:color w:val="000000" w:themeColor="text1"/>
          <w:sz w:val="28"/>
          <w:szCs w:val="28"/>
          <w:lang w:val="uk-UA"/>
        </w:rPr>
        <w:t xml:space="preserve">, а також анотації англійською мовою. </w:t>
      </w:r>
    </w:p>
    <w:p w14:paraId="144E84EA" w14:textId="2D1F464D" w:rsidR="00D6310D" w:rsidRPr="00A55610" w:rsidRDefault="00A25F4B" w:rsidP="00BF5E2E">
      <w:pPr>
        <w:spacing w:after="0"/>
        <w:rPr>
          <w:color w:val="000000" w:themeColor="text1"/>
          <w:sz w:val="28"/>
          <w:szCs w:val="28"/>
        </w:rPr>
      </w:pPr>
      <w:r w:rsidRPr="00A55610">
        <w:rPr>
          <w:color w:val="000000" w:themeColor="text1"/>
          <w:sz w:val="28"/>
          <w:szCs w:val="28"/>
          <w:lang w:val="uk-UA"/>
        </w:rPr>
        <w:t>Перший розділ передає теоретичні передумови дослідження</w:t>
      </w:r>
      <w:r w:rsidR="00BF5E2E" w:rsidRPr="00A55610">
        <w:rPr>
          <w:color w:val="000000" w:themeColor="text1"/>
          <w:sz w:val="28"/>
          <w:szCs w:val="28"/>
          <w:lang w:val="uk-UA"/>
        </w:rPr>
        <w:t xml:space="preserve">, проаналізовано підходи науковців до понять текст і дискурс, висвітлено особливості дискурсу в цілому. </w:t>
      </w:r>
      <w:r w:rsidRPr="00A55610">
        <w:rPr>
          <w:color w:val="000000" w:themeColor="text1"/>
          <w:sz w:val="28"/>
          <w:szCs w:val="28"/>
          <w:lang w:val="uk-UA"/>
        </w:rPr>
        <w:t xml:space="preserve"> </w:t>
      </w:r>
    </w:p>
    <w:p w14:paraId="13B6571D" w14:textId="2B10686B" w:rsidR="00BF5E2E" w:rsidRPr="00A55610" w:rsidRDefault="00BF5E2E" w:rsidP="00BF5E2E">
      <w:pPr>
        <w:spacing w:after="0"/>
        <w:contextualSpacing/>
        <w:rPr>
          <w:color w:val="000000" w:themeColor="text1"/>
          <w:sz w:val="28"/>
          <w:szCs w:val="28"/>
          <w:lang w:val="uk-UA"/>
        </w:rPr>
      </w:pPr>
      <w:r w:rsidRPr="00A55610">
        <w:rPr>
          <w:color w:val="000000" w:themeColor="text1"/>
          <w:sz w:val="28"/>
          <w:szCs w:val="28"/>
          <w:lang w:val="uk-UA"/>
        </w:rPr>
        <w:t xml:space="preserve">У </w:t>
      </w:r>
      <w:r w:rsidRPr="00A55610">
        <w:rPr>
          <w:i/>
          <w:color w:val="000000" w:themeColor="text1"/>
          <w:sz w:val="28"/>
          <w:szCs w:val="28"/>
          <w:lang w:val="uk-UA"/>
        </w:rPr>
        <w:t>другому розділі</w:t>
      </w:r>
      <w:r w:rsidRPr="00A55610">
        <w:rPr>
          <w:color w:val="000000" w:themeColor="text1"/>
          <w:sz w:val="28"/>
          <w:szCs w:val="28"/>
          <w:lang w:val="uk-UA"/>
        </w:rPr>
        <w:t xml:space="preserve"> описано матеріал дослідження;</w:t>
      </w:r>
      <w:r w:rsidRPr="00A55610">
        <w:rPr>
          <w:b/>
          <w:color w:val="000000" w:themeColor="text1"/>
          <w:sz w:val="36"/>
          <w:szCs w:val="36"/>
          <w:lang w:val="uk-UA"/>
        </w:rPr>
        <w:t xml:space="preserve"> </w:t>
      </w:r>
      <w:r w:rsidRPr="00A55610">
        <w:rPr>
          <w:color w:val="000000" w:themeColor="text1"/>
          <w:sz w:val="28"/>
          <w:szCs w:val="28"/>
          <w:lang w:val="uk-UA"/>
        </w:rPr>
        <w:t xml:space="preserve">конкретизовано  методи й етапи аналізу англомовних спонукальних висловлювань у лекційному дискурсі, деталізовано  методику проведення інструментально-фонетичного дослідження, що базується на </w:t>
      </w:r>
      <w:proofErr w:type="spellStart"/>
      <w:r w:rsidRPr="00A55610">
        <w:rPr>
          <w:color w:val="000000" w:themeColor="text1"/>
          <w:sz w:val="28"/>
          <w:szCs w:val="28"/>
          <w:lang w:val="uk-UA"/>
        </w:rPr>
        <w:t>перцептивному</w:t>
      </w:r>
      <w:proofErr w:type="spellEnd"/>
      <w:r w:rsidRPr="00A55610">
        <w:rPr>
          <w:color w:val="000000" w:themeColor="text1"/>
          <w:sz w:val="28"/>
          <w:szCs w:val="28"/>
          <w:lang w:val="uk-UA"/>
        </w:rPr>
        <w:t xml:space="preserve"> (аудиторському).</w:t>
      </w:r>
    </w:p>
    <w:p w14:paraId="0CCCB1B1" w14:textId="514791BF" w:rsidR="00BF5E2E" w:rsidRPr="00A55610" w:rsidRDefault="00BF5E2E" w:rsidP="00BF5E2E">
      <w:pPr>
        <w:spacing w:after="0"/>
        <w:rPr>
          <w:color w:val="000000" w:themeColor="text1"/>
          <w:sz w:val="28"/>
          <w:szCs w:val="28"/>
          <w:lang w:val="uk-UA"/>
        </w:rPr>
      </w:pPr>
      <w:r w:rsidRPr="00A55610">
        <w:rPr>
          <w:i/>
          <w:color w:val="000000" w:themeColor="text1"/>
          <w:sz w:val="28"/>
          <w:szCs w:val="28"/>
          <w:lang w:val="uk-UA"/>
        </w:rPr>
        <w:t>Третій  розділ</w:t>
      </w:r>
      <w:r w:rsidRPr="00A55610">
        <w:rPr>
          <w:color w:val="000000" w:themeColor="text1"/>
          <w:sz w:val="28"/>
          <w:szCs w:val="28"/>
          <w:lang w:val="uk-UA"/>
        </w:rPr>
        <w:t xml:space="preserve"> містить опис результатів комплексного фонетичного </w:t>
      </w:r>
      <w:r w:rsidR="00732549" w:rsidRPr="00A55610">
        <w:rPr>
          <w:color w:val="000000" w:themeColor="text1"/>
          <w:sz w:val="28"/>
          <w:szCs w:val="28"/>
          <w:lang w:val="uk-UA"/>
        </w:rPr>
        <w:t>аналізу</w:t>
      </w:r>
      <w:r w:rsidRPr="00A55610">
        <w:rPr>
          <w:color w:val="000000" w:themeColor="text1"/>
          <w:sz w:val="28"/>
          <w:szCs w:val="28"/>
          <w:lang w:val="uk-UA"/>
        </w:rPr>
        <w:t xml:space="preserve"> спонукальних висловлювань та їхню лінгвістичну інтерпретацію, здійснено </w:t>
      </w:r>
      <w:r w:rsidR="00732549" w:rsidRPr="00A55610">
        <w:rPr>
          <w:color w:val="000000" w:themeColor="text1"/>
          <w:sz w:val="28"/>
          <w:szCs w:val="28"/>
          <w:lang w:val="uk-UA"/>
        </w:rPr>
        <w:t>детальний</w:t>
      </w:r>
      <w:r w:rsidRPr="00A55610">
        <w:rPr>
          <w:color w:val="000000" w:themeColor="text1"/>
          <w:sz w:val="28"/>
          <w:szCs w:val="28"/>
          <w:lang w:val="uk-UA"/>
        </w:rPr>
        <w:t xml:space="preserve"> опис просодичної </w:t>
      </w:r>
      <w:r w:rsidR="00732549" w:rsidRPr="00A55610">
        <w:rPr>
          <w:color w:val="000000" w:themeColor="text1"/>
          <w:sz w:val="28"/>
          <w:szCs w:val="28"/>
          <w:lang w:val="uk-UA"/>
        </w:rPr>
        <w:t>структури</w:t>
      </w:r>
      <w:r w:rsidRPr="00A55610">
        <w:rPr>
          <w:color w:val="000000" w:themeColor="text1"/>
          <w:sz w:val="28"/>
          <w:szCs w:val="28"/>
          <w:lang w:val="uk-UA"/>
        </w:rPr>
        <w:t xml:space="preserve"> різних </w:t>
      </w:r>
      <w:r w:rsidR="00732549" w:rsidRPr="00A55610">
        <w:rPr>
          <w:color w:val="000000" w:themeColor="text1"/>
          <w:sz w:val="28"/>
          <w:szCs w:val="28"/>
          <w:lang w:val="uk-UA"/>
        </w:rPr>
        <w:t>типів</w:t>
      </w:r>
      <w:r w:rsidRPr="00A55610">
        <w:rPr>
          <w:color w:val="000000" w:themeColor="text1"/>
          <w:sz w:val="28"/>
          <w:szCs w:val="28"/>
          <w:lang w:val="uk-UA"/>
        </w:rPr>
        <w:t xml:space="preserve"> спонукальних висловлювань,</w:t>
      </w:r>
      <w:r w:rsidR="00732549" w:rsidRPr="00A55610">
        <w:rPr>
          <w:color w:val="000000" w:themeColor="text1"/>
          <w:sz w:val="28"/>
          <w:szCs w:val="28"/>
          <w:lang w:val="uk-UA"/>
        </w:rPr>
        <w:t xml:space="preserve"> характерних для</w:t>
      </w:r>
      <w:r w:rsidRPr="00A55610">
        <w:rPr>
          <w:color w:val="000000" w:themeColor="text1"/>
          <w:sz w:val="28"/>
          <w:szCs w:val="28"/>
          <w:lang w:val="uk-UA"/>
        </w:rPr>
        <w:t xml:space="preserve"> лекційно</w:t>
      </w:r>
      <w:r w:rsidR="00732549" w:rsidRPr="00A55610">
        <w:rPr>
          <w:color w:val="000000" w:themeColor="text1"/>
          <w:sz w:val="28"/>
          <w:szCs w:val="28"/>
          <w:lang w:val="uk-UA"/>
        </w:rPr>
        <w:t>го</w:t>
      </w:r>
      <w:r w:rsidRPr="00A55610">
        <w:rPr>
          <w:color w:val="000000" w:themeColor="text1"/>
          <w:sz w:val="28"/>
          <w:szCs w:val="28"/>
          <w:lang w:val="uk-UA"/>
        </w:rPr>
        <w:t xml:space="preserve"> та проповідницьк</w:t>
      </w:r>
      <w:r w:rsidR="00732549" w:rsidRPr="00A55610">
        <w:rPr>
          <w:color w:val="000000" w:themeColor="text1"/>
          <w:sz w:val="28"/>
          <w:szCs w:val="28"/>
          <w:lang w:val="uk-UA"/>
        </w:rPr>
        <w:t>ого</w:t>
      </w:r>
      <w:r w:rsidRPr="00A55610">
        <w:rPr>
          <w:color w:val="000000" w:themeColor="text1"/>
          <w:sz w:val="28"/>
          <w:szCs w:val="28"/>
          <w:lang w:val="uk-UA"/>
        </w:rPr>
        <w:t xml:space="preserve"> дискурс</w:t>
      </w:r>
      <w:r w:rsidR="00732549" w:rsidRPr="00A55610">
        <w:rPr>
          <w:color w:val="000000" w:themeColor="text1"/>
          <w:sz w:val="28"/>
          <w:szCs w:val="28"/>
          <w:lang w:val="uk-UA"/>
        </w:rPr>
        <w:t>ів</w:t>
      </w:r>
      <w:r w:rsidRPr="00A55610">
        <w:rPr>
          <w:color w:val="000000" w:themeColor="text1"/>
          <w:sz w:val="28"/>
          <w:szCs w:val="28"/>
          <w:lang w:val="uk-UA"/>
        </w:rPr>
        <w:t xml:space="preserve">, </w:t>
      </w:r>
      <w:r w:rsidR="00732549" w:rsidRPr="00A55610">
        <w:rPr>
          <w:color w:val="000000" w:themeColor="text1"/>
          <w:sz w:val="28"/>
          <w:szCs w:val="28"/>
          <w:lang w:val="uk-UA"/>
        </w:rPr>
        <w:t xml:space="preserve">а також визначено основні </w:t>
      </w:r>
      <w:r w:rsidRPr="00A55610">
        <w:rPr>
          <w:color w:val="000000" w:themeColor="text1"/>
          <w:sz w:val="28"/>
          <w:szCs w:val="28"/>
          <w:lang w:val="uk-UA"/>
        </w:rPr>
        <w:t>закономірності інтонаційної структури досліджуваних мовленнєвих реалізацій.</w:t>
      </w:r>
    </w:p>
    <w:p w14:paraId="23D8BC4F" w14:textId="08295BD2" w:rsidR="00BF5E2E" w:rsidRPr="005032A8" w:rsidRDefault="00BF5E2E" w:rsidP="00BF5E2E">
      <w:pPr>
        <w:spacing w:after="0"/>
        <w:rPr>
          <w:color w:val="000000" w:themeColor="text1"/>
          <w:sz w:val="28"/>
          <w:szCs w:val="28"/>
          <w:lang w:val="uk-UA"/>
        </w:rPr>
      </w:pPr>
      <w:r w:rsidRPr="00A55610">
        <w:rPr>
          <w:color w:val="000000" w:themeColor="text1"/>
          <w:sz w:val="28"/>
          <w:szCs w:val="28"/>
          <w:lang w:val="uk-UA"/>
        </w:rPr>
        <w:t xml:space="preserve">Список використаних джерел складається з </w:t>
      </w:r>
      <w:r w:rsidR="00732549" w:rsidRPr="00A55610">
        <w:rPr>
          <w:color w:val="000000" w:themeColor="text1"/>
          <w:sz w:val="28"/>
          <w:szCs w:val="28"/>
          <w:lang w:val="uk-UA"/>
        </w:rPr>
        <w:t>3</w:t>
      </w:r>
      <w:r w:rsidR="00BD25D9">
        <w:rPr>
          <w:color w:val="000000" w:themeColor="text1"/>
          <w:sz w:val="28"/>
          <w:szCs w:val="28"/>
          <w:lang w:val="uk-UA"/>
        </w:rPr>
        <w:t>2</w:t>
      </w:r>
      <w:r w:rsidRPr="00A55610">
        <w:rPr>
          <w:color w:val="000000" w:themeColor="text1"/>
          <w:sz w:val="28"/>
          <w:szCs w:val="28"/>
          <w:lang w:val="uk-UA"/>
        </w:rPr>
        <w:t xml:space="preserve"> позицій</w:t>
      </w:r>
      <w:r w:rsidRPr="00A55610">
        <w:rPr>
          <w:color w:val="000000" w:themeColor="text1"/>
          <w:sz w:val="28"/>
          <w:szCs w:val="28"/>
        </w:rPr>
        <w:t>.</w:t>
      </w:r>
      <w:r w:rsidR="005032A8">
        <w:rPr>
          <w:color w:val="000000" w:themeColor="text1"/>
          <w:sz w:val="28"/>
          <w:szCs w:val="28"/>
          <w:lang w:val="uk-UA"/>
        </w:rPr>
        <w:t xml:space="preserve"> В кінці роботи міститься резюме англійською мовою. Загальний обсяг роботи становить </w:t>
      </w:r>
      <w:r w:rsidR="003215F8">
        <w:rPr>
          <w:color w:val="000000" w:themeColor="text1"/>
          <w:sz w:val="28"/>
          <w:szCs w:val="28"/>
          <w:lang w:val="uk-UA"/>
        </w:rPr>
        <w:t>6</w:t>
      </w:r>
      <w:r w:rsidR="00AC3916">
        <w:rPr>
          <w:color w:val="000000" w:themeColor="text1"/>
          <w:sz w:val="28"/>
          <w:szCs w:val="28"/>
          <w:lang w:val="uk-UA"/>
        </w:rPr>
        <w:t>5</w:t>
      </w:r>
      <w:r w:rsidR="003215F8">
        <w:rPr>
          <w:color w:val="000000" w:themeColor="text1"/>
          <w:sz w:val="28"/>
          <w:szCs w:val="28"/>
          <w:lang w:val="uk-UA"/>
        </w:rPr>
        <w:t xml:space="preserve"> </w:t>
      </w:r>
      <w:r w:rsidR="005032A8">
        <w:rPr>
          <w:color w:val="000000" w:themeColor="text1"/>
          <w:sz w:val="28"/>
          <w:szCs w:val="28"/>
          <w:lang w:val="uk-UA"/>
        </w:rPr>
        <w:t>сторі</w:t>
      </w:r>
      <w:r w:rsidR="003215F8">
        <w:rPr>
          <w:color w:val="000000" w:themeColor="text1"/>
          <w:sz w:val="28"/>
          <w:szCs w:val="28"/>
          <w:lang w:val="uk-UA"/>
        </w:rPr>
        <w:t>н</w:t>
      </w:r>
      <w:r w:rsidR="00AC3916">
        <w:rPr>
          <w:color w:val="000000" w:themeColor="text1"/>
          <w:sz w:val="28"/>
          <w:szCs w:val="28"/>
          <w:lang w:val="uk-UA"/>
        </w:rPr>
        <w:t>ок.</w:t>
      </w:r>
    </w:p>
    <w:p w14:paraId="7557EA89" w14:textId="55389F85" w:rsidR="0092359F" w:rsidRPr="00A55610" w:rsidRDefault="0092359F" w:rsidP="00BF5E2E">
      <w:pPr>
        <w:pStyle w:val="ac"/>
        <w:spacing w:after="0"/>
        <w:ind w:left="0"/>
        <w:rPr>
          <w:color w:val="000000" w:themeColor="text1"/>
          <w:sz w:val="28"/>
          <w:szCs w:val="28"/>
        </w:rPr>
      </w:pPr>
    </w:p>
    <w:p w14:paraId="58279BCE" w14:textId="77777777" w:rsidR="005032A8" w:rsidRPr="005032A8" w:rsidRDefault="005032A8" w:rsidP="005032A8">
      <w:pPr>
        <w:spacing w:after="0"/>
        <w:ind w:firstLine="0"/>
        <w:rPr>
          <w:color w:val="000000" w:themeColor="text1"/>
          <w:sz w:val="28"/>
          <w:szCs w:val="28"/>
          <w:lang w:val="uk-UA"/>
        </w:rPr>
      </w:pPr>
    </w:p>
    <w:p w14:paraId="698FB93E" w14:textId="0D5CEC57" w:rsidR="0092359F" w:rsidRPr="00A55610" w:rsidRDefault="0092359F" w:rsidP="00BF5E2E">
      <w:pPr>
        <w:pStyle w:val="ac"/>
        <w:spacing w:after="0"/>
        <w:ind w:left="0"/>
        <w:jc w:val="center"/>
        <w:rPr>
          <w:color w:val="000000" w:themeColor="text1"/>
          <w:sz w:val="28"/>
          <w:szCs w:val="28"/>
          <w:lang w:val="uk-UA"/>
        </w:rPr>
      </w:pPr>
      <w:r w:rsidRPr="00A55610">
        <w:rPr>
          <w:color w:val="000000" w:themeColor="text1"/>
          <w:sz w:val="28"/>
          <w:szCs w:val="28"/>
          <w:lang w:val="uk-UA"/>
        </w:rPr>
        <w:lastRenderedPageBreak/>
        <w:t xml:space="preserve">РОЗДІЛ 1. ТЕОРЕТИЧНІ ПЕРЕДУМОВИ ДОСЛІДЖЕННЯ </w:t>
      </w:r>
    </w:p>
    <w:p w14:paraId="37DFBE66" w14:textId="44FB0F69" w:rsidR="0092359F" w:rsidRPr="00A55610" w:rsidRDefault="0092359F" w:rsidP="00BF5E2E">
      <w:pPr>
        <w:pStyle w:val="ac"/>
        <w:spacing w:after="0"/>
        <w:ind w:left="0"/>
        <w:rPr>
          <w:b/>
          <w:bCs/>
          <w:color w:val="000000" w:themeColor="text1"/>
          <w:sz w:val="28"/>
          <w:szCs w:val="28"/>
          <w:lang w:val="uk-UA"/>
        </w:rPr>
      </w:pPr>
      <w:r w:rsidRPr="00A55610">
        <w:rPr>
          <w:b/>
          <w:bCs/>
          <w:color w:val="000000" w:themeColor="text1"/>
          <w:sz w:val="28"/>
          <w:szCs w:val="28"/>
          <w:lang w:val="uk-UA"/>
        </w:rPr>
        <w:t>1.1. Поняття «дискурс»</w:t>
      </w:r>
      <w:r w:rsidR="00E418B8" w:rsidRPr="00A55610">
        <w:rPr>
          <w:b/>
          <w:bCs/>
          <w:color w:val="000000" w:themeColor="text1"/>
          <w:sz w:val="28"/>
          <w:szCs w:val="28"/>
          <w:lang w:val="uk-UA"/>
        </w:rPr>
        <w:t xml:space="preserve"> у лінгвістиці</w:t>
      </w:r>
    </w:p>
    <w:p w14:paraId="2EFC1B62" w14:textId="7259C6F5" w:rsidR="0092359F" w:rsidRPr="00A55610" w:rsidRDefault="0037308C" w:rsidP="00BF5E2E">
      <w:pPr>
        <w:pStyle w:val="ac"/>
        <w:spacing w:after="0"/>
        <w:ind w:left="0"/>
        <w:rPr>
          <w:color w:val="000000" w:themeColor="text1"/>
          <w:sz w:val="28"/>
          <w:szCs w:val="28"/>
          <w:lang w:val="uk-UA"/>
        </w:rPr>
      </w:pPr>
      <w:r w:rsidRPr="00A55610">
        <w:rPr>
          <w:color w:val="000000" w:themeColor="text1"/>
          <w:sz w:val="28"/>
          <w:szCs w:val="28"/>
          <w:lang w:val="uk-UA"/>
        </w:rPr>
        <w:t>На сьогодні поняття «дискурс» є одним з найбільш вживаних, проте єдиної думки щодо його розуміння немає.</w:t>
      </w:r>
      <w:r w:rsidR="00145187" w:rsidRPr="00A55610">
        <w:rPr>
          <w:color w:val="000000" w:themeColor="text1"/>
          <w:sz w:val="28"/>
          <w:szCs w:val="28"/>
          <w:lang w:val="uk-UA"/>
        </w:rPr>
        <w:t xml:space="preserve"> «</w:t>
      </w:r>
      <w:r w:rsidRPr="00A55610">
        <w:rPr>
          <w:color w:val="000000" w:themeColor="text1"/>
          <w:sz w:val="28"/>
          <w:szCs w:val="28"/>
          <w:lang w:val="uk-UA"/>
        </w:rPr>
        <w:t>Скільки</w:t>
      </w:r>
      <w:r w:rsidR="00145187" w:rsidRPr="00A55610">
        <w:rPr>
          <w:color w:val="000000" w:themeColor="text1"/>
          <w:sz w:val="28"/>
          <w:szCs w:val="28"/>
          <w:lang w:val="uk-UA"/>
        </w:rPr>
        <w:t xml:space="preserve"> людей, стільки і думок», - це твердження можна ототожнити з терміном «дискурс». Багато науковців мають свої </w:t>
      </w:r>
      <w:r w:rsidR="00B17FC4" w:rsidRPr="00A55610">
        <w:rPr>
          <w:color w:val="000000" w:themeColor="text1"/>
          <w:sz w:val="28"/>
          <w:szCs w:val="28"/>
          <w:lang w:val="uk-UA"/>
        </w:rPr>
        <w:t xml:space="preserve">влучні </w:t>
      </w:r>
      <w:r w:rsidR="00145187" w:rsidRPr="00A55610">
        <w:rPr>
          <w:color w:val="000000" w:themeColor="text1"/>
          <w:sz w:val="28"/>
          <w:szCs w:val="28"/>
          <w:lang w:val="uk-UA"/>
        </w:rPr>
        <w:t xml:space="preserve">думки щодо його </w:t>
      </w:r>
      <w:r w:rsidR="00173C0C" w:rsidRPr="00A55610">
        <w:rPr>
          <w:color w:val="000000" w:themeColor="text1"/>
          <w:sz w:val="28"/>
          <w:szCs w:val="28"/>
          <w:lang w:val="uk-UA"/>
        </w:rPr>
        <w:t>тлумачення</w:t>
      </w:r>
      <w:r w:rsidR="00B17FC4" w:rsidRPr="00A55610">
        <w:rPr>
          <w:color w:val="000000" w:themeColor="text1"/>
          <w:sz w:val="28"/>
          <w:szCs w:val="28"/>
          <w:lang w:val="uk-UA"/>
        </w:rPr>
        <w:t>, які в певній мірі відображають його сенс</w:t>
      </w:r>
      <w:r w:rsidR="00D6739D" w:rsidRPr="00A55610">
        <w:rPr>
          <w:color w:val="000000" w:themeColor="text1"/>
          <w:sz w:val="28"/>
          <w:szCs w:val="28"/>
          <w:lang w:val="uk-UA"/>
        </w:rPr>
        <w:t>, проте єдиної не існує.</w:t>
      </w:r>
    </w:p>
    <w:p w14:paraId="55EE55ED" w14:textId="22C98D3A" w:rsidR="002E1830" w:rsidRPr="00A55610" w:rsidRDefault="00E55E7D" w:rsidP="00BF5E2E">
      <w:pPr>
        <w:pStyle w:val="ac"/>
        <w:spacing w:after="0"/>
        <w:ind w:left="0"/>
        <w:rPr>
          <w:color w:val="000000" w:themeColor="text1"/>
          <w:sz w:val="28"/>
          <w:szCs w:val="28"/>
          <w:lang w:val="uk-UA"/>
        </w:rPr>
      </w:pPr>
      <w:r w:rsidRPr="00A55610">
        <w:rPr>
          <w:color w:val="000000" w:themeColor="text1"/>
          <w:sz w:val="28"/>
          <w:szCs w:val="28"/>
          <w:lang w:val="uk-UA"/>
        </w:rPr>
        <w:t xml:space="preserve">Широко використовуватись </w:t>
      </w:r>
      <w:r w:rsidR="00054E5D" w:rsidRPr="00A55610">
        <w:rPr>
          <w:color w:val="000000" w:themeColor="text1"/>
          <w:sz w:val="28"/>
          <w:szCs w:val="28"/>
          <w:lang w:val="uk-UA"/>
        </w:rPr>
        <w:t xml:space="preserve">це поняття </w:t>
      </w:r>
      <w:r w:rsidRPr="00A55610">
        <w:rPr>
          <w:color w:val="000000" w:themeColor="text1"/>
          <w:sz w:val="28"/>
          <w:szCs w:val="28"/>
          <w:lang w:val="uk-UA"/>
        </w:rPr>
        <w:t>після статті</w:t>
      </w:r>
      <w:r w:rsidR="00054E5D" w:rsidRPr="00A55610">
        <w:rPr>
          <w:color w:val="000000" w:themeColor="text1"/>
          <w:sz w:val="28"/>
          <w:szCs w:val="28"/>
          <w:lang w:val="uk-UA"/>
        </w:rPr>
        <w:t xml:space="preserve"> американськ</w:t>
      </w:r>
      <w:r w:rsidRPr="00A55610">
        <w:rPr>
          <w:color w:val="000000" w:themeColor="text1"/>
          <w:sz w:val="28"/>
          <w:szCs w:val="28"/>
          <w:lang w:val="uk-UA"/>
        </w:rPr>
        <w:t>ого</w:t>
      </w:r>
      <w:r w:rsidR="00054E5D" w:rsidRPr="00A55610">
        <w:rPr>
          <w:color w:val="000000" w:themeColor="text1"/>
          <w:sz w:val="28"/>
          <w:szCs w:val="28"/>
          <w:lang w:val="uk-UA"/>
        </w:rPr>
        <w:t xml:space="preserve"> лінгвіст</w:t>
      </w:r>
      <w:r w:rsidRPr="00A55610">
        <w:rPr>
          <w:color w:val="000000" w:themeColor="text1"/>
          <w:sz w:val="28"/>
          <w:szCs w:val="28"/>
          <w:lang w:val="uk-UA"/>
        </w:rPr>
        <w:t>а</w:t>
      </w:r>
      <w:r w:rsidR="00054E5D" w:rsidRPr="00A55610">
        <w:rPr>
          <w:color w:val="000000" w:themeColor="text1"/>
          <w:sz w:val="28"/>
          <w:szCs w:val="28"/>
          <w:lang w:val="uk-UA"/>
        </w:rPr>
        <w:t xml:space="preserve"> З. </w:t>
      </w:r>
      <w:proofErr w:type="spellStart"/>
      <w:r w:rsidR="00054E5D" w:rsidRPr="00A55610">
        <w:rPr>
          <w:color w:val="000000" w:themeColor="text1"/>
          <w:sz w:val="28"/>
          <w:szCs w:val="28"/>
          <w:lang w:val="uk-UA"/>
        </w:rPr>
        <w:t>Хар</w:t>
      </w:r>
      <w:r w:rsidRPr="00A55610">
        <w:rPr>
          <w:color w:val="000000" w:themeColor="text1"/>
          <w:sz w:val="28"/>
          <w:szCs w:val="28"/>
          <w:lang w:val="uk-UA"/>
        </w:rPr>
        <w:t>р</w:t>
      </w:r>
      <w:r w:rsidR="00054E5D" w:rsidRPr="00A55610">
        <w:rPr>
          <w:color w:val="000000" w:themeColor="text1"/>
          <w:sz w:val="28"/>
          <w:szCs w:val="28"/>
          <w:lang w:val="uk-UA"/>
        </w:rPr>
        <w:t>іс</w:t>
      </w:r>
      <w:r w:rsidRPr="00A55610">
        <w:rPr>
          <w:color w:val="000000" w:themeColor="text1"/>
          <w:sz w:val="28"/>
          <w:szCs w:val="28"/>
          <w:lang w:val="uk-UA"/>
        </w:rPr>
        <w:t>а</w:t>
      </w:r>
      <w:proofErr w:type="spellEnd"/>
      <w:r w:rsidRPr="00A55610">
        <w:rPr>
          <w:color w:val="000000" w:themeColor="text1"/>
          <w:sz w:val="28"/>
          <w:szCs w:val="28"/>
          <w:lang w:val="uk-UA"/>
        </w:rPr>
        <w:t>, який</w:t>
      </w:r>
      <w:r w:rsidR="000625F6" w:rsidRPr="00A55610">
        <w:rPr>
          <w:color w:val="000000" w:themeColor="text1"/>
          <w:sz w:val="28"/>
          <w:szCs w:val="28"/>
          <w:lang w:val="uk-UA"/>
        </w:rPr>
        <w:t xml:space="preserve"> </w:t>
      </w:r>
      <w:r w:rsidR="00054E5D" w:rsidRPr="00A55610">
        <w:rPr>
          <w:color w:val="000000" w:themeColor="text1"/>
          <w:sz w:val="28"/>
          <w:szCs w:val="28"/>
          <w:lang w:val="uk-UA"/>
        </w:rPr>
        <w:t>у своїй статті «Дискурс-аналіз»</w:t>
      </w:r>
      <w:r w:rsidRPr="00A55610">
        <w:rPr>
          <w:color w:val="000000" w:themeColor="text1"/>
          <w:sz w:val="28"/>
          <w:szCs w:val="28"/>
          <w:lang w:val="uk-UA"/>
        </w:rPr>
        <w:t>,</w:t>
      </w:r>
      <w:r w:rsidR="000625F6" w:rsidRPr="00A55610">
        <w:rPr>
          <w:color w:val="000000" w:themeColor="text1"/>
          <w:sz w:val="28"/>
          <w:szCs w:val="28"/>
          <w:lang w:val="uk-UA"/>
        </w:rPr>
        <w:t xml:space="preserve"> опублікован</w:t>
      </w:r>
      <w:r w:rsidRPr="00A55610">
        <w:rPr>
          <w:color w:val="000000" w:themeColor="text1"/>
          <w:sz w:val="28"/>
          <w:szCs w:val="28"/>
          <w:lang w:val="uk-UA"/>
        </w:rPr>
        <w:t>ій</w:t>
      </w:r>
      <w:r w:rsidR="00054E5D" w:rsidRPr="00A55610">
        <w:rPr>
          <w:color w:val="000000" w:themeColor="text1"/>
          <w:sz w:val="28"/>
          <w:szCs w:val="28"/>
          <w:lang w:val="uk-UA"/>
        </w:rPr>
        <w:t xml:space="preserve"> в середині ХХ віку. </w:t>
      </w:r>
      <w:r w:rsidR="000625F6" w:rsidRPr="00A55610">
        <w:rPr>
          <w:color w:val="000000" w:themeColor="text1"/>
          <w:sz w:val="28"/>
          <w:szCs w:val="28"/>
          <w:lang w:val="uk-UA"/>
        </w:rPr>
        <w:t xml:space="preserve">Він казав, що дискурс </w:t>
      </w:r>
      <w:r w:rsidR="00C41061" w:rsidRPr="00A55610">
        <w:rPr>
          <w:color w:val="000000" w:themeColor="text1"/>
          <w:sz w:val="28"/>
          <w:szCs w:val="28"/>
          <w:lang w:val="uk-UA"/>
        </w:rPr>
        <w:t>– це невеликий відрізок тексту, який є більшим за речення. Та</w:t>
      </w:r>
      <w:r w:rsidR="00702435" w:rsidRPr="00A55610">
        <w:rPr>
          <w:color w:val="000000" w:themeColor="text1"/>
          <w:sz w:val="28"/>
          <w:szCs w:val="28"/>
          <w:lang w:val="uk-UA"/>
        </w:rPr>
        <w:t xml:space="preserve">кож </w:t>
      </w:r>
      <w:r w:rsidR="00C41061" w:rsidRPr="00A55610">
        <w:rPr>
          <w:color w:val="000000" w:themeColor="text1"/>
          <w:sz w:val="28"/>
          <w:szCs w:val="28"/>
          <w:lang w:val="uk-UA"/>
        </w:rPr>
        <w:t xml:space="preserve">є послідовністю речень, вимовленими чи написаними однією чи більше людиною в певній ситуації </w:t>
      </w:r>
      <w:r w:rsidR="00702435" w:rsidRPr="00A55610">
        <w:rPr>
          <w:color w:val="000000" w:themeColor="text1"/>
          <w:sz w:val="28"/>
          <w:szCs w:val="28"/>
          <w:lang w:val="uk-UA"/>
        </w:rPr>
        <w:t>(</w:t>
      </w:r>
      <w:r w:rsidR="00C41061" w:rsidRPr="00A55610">
        <w:rPr>
          <w:color w:val="000000" w:themeColor="text1"/>
          <w:sz w:val="28"/>
          <w:szCs w:val="28"/>
          <w:lang w:val="uk-UA"/>
        </w:rPr>
        <w:t>«</w:t>
      </w:r>
      <w:r w:rsidR="00C41061" w:rsidRPr="00A55610">
        <w:rPr>
          <w:color w:val="000000" w:themeColor="text1"/>
          <w:sz w:val="28"/>
          <w:szCs w:val="28"/>
          <w:lang w:val="en-US"/>
        </w:rPr>
        <w:t>the</w:t>
      </w:r>
      <w:r w:rsidR="00C41061" w:rsidRPr="00A55610">
        <w:rPr>
          <w:color w:val="000000" w:themeColor="text1"/>
          <w:sz w:val="28"/>
          <w:szCs w:val="28"/>
          <w:lang w:val="uk-UA"/>
        </w:rPr>
        <w:t xml:space="preserve"> </w:t>
      </w:r>
      <w:r w:rsidR="00C41061" w:rsidRPr="00A55610">
        <w:rPr>
          <w:color w:val="000000" w:themeColor="text1"/>
          <w:sz w:val="28"/>
          <w:szCs w:val="28"/>
          <w:lang w:val="en-US"/>
        </w:rPr>
        <w:t>sentences</w:t>
      </w:r>
      <w:r w:rsidR="00C41061" w:rsidRPr="00A55610">
        <w:rPr>
          <w:color w:val="000000" w:themeColor="text1"/>
          <w:sz w:val="28"/>
          <w:szCs w:val="28"/>
          <w:lang w:val="uk-UA"/>
        </w:rPr>
        <w:t xml:space="preserve"> </w:t>
      </w:r>
      <w:r w:rsidR="00C41061" w:rsidRPr="00A55610">
        <w:rPr>
          <w:color w:val="000000" w:themeColor="text1"/>
          <w:sz w:val="28"/>
          <w:szCs w:val="28"/>
          <w:lang w:val="en-US"/>
        </w:rPr>
        <w:t>spoken</w:t>
      </w:r>
      <w:r w:rsidR="00C41061" w:rsidRPr="00A55610">
        <w:rPr>
          <w:color w:val="000000" w:themeColor="text1"/>
          <w:sz w:val="28"/>
          <w:szCs w:val="28"/>
          <w:lang w:val="uk-UA"/>
        </w:rPr>
        <w:t xml:space="preserve"> </w:t>
      </w:r>
      <w:r w:rsidR="00C41061" w:rsidRPr="00A55610">
        <w:rPr>
          <w:color w:val="000000" w:themeColor="text1"/>
          <w:sz w:val="28"/>
          <w:szCs w:val="28"/>
          <w:lang w:val="en-US"/>
        </w:rPr>
        <w:t>or</w:t>
      </w:r>
      <w:r w:rsidR="00C41061" w:rsidRPr="00A55610">
        <w:rPr>
          <w:color w:val="000000" w:themeColor="text1"/>
          <w:sz w:val="28"/>
          <w:szCs w:val="28"/>
          <w:lang w:val="uk-UA"/>
        </w:rPr>
        <w:t xml:space="preserve"> </w:t>
      </w:r>
      <w:r w:rsidR="00C41061" w:rsidRPr="00A55610">
        <w:rPr>
          <w:color w:val="000000" w:themeColor="text1"/>
          <w:sz w:val="28"/>
          <w:szCs w:val="28"/>
          <w:lang w:val="en-US"/>
        </w:rPr>
        <w:t>written</w:t>
      </w:r>
      <w:r w:rsidR="00C41061" w:rsidRPr="00A55610">
        <w:rPr>
          <w:color w:val="000000" w:themeColor="text1"/>
          <w:sz w:val="28"/>
          <w:szCs w:val="28"/>
          <w:lang w:val="uk-UA"/>
        </w:rPr>
        <w:t xml:space="preserve"> </w:t>
      </w:r>
      <w:r w:rsidR="00C41061" w:rsidRPr="00A55610">
        <w:rPr>
          <w:color w:val="000000" w:themeColor="text1"/>
          <w:sz w:val="28"/>
          <w:szCs w:val="28"/>
          <w:lang w:val="en-US"/>
        </w:rPr>
        <w:t>in</w:t>
      </w:r>
      <w:r w:rsidR="00C41061" w:rsidRPr="00A55610">
        <w:rPr>
          <w:color w:val="000000" w:themeColor="text1"/>
          <w:sz w:val="28"/>
          <w:szCs w:val="28"/>
          <w:lang w:val="uk-UA"/>
        </w:rPr>
        <w:t xml:space="preserve"> </w:t>
      </w:r>
      <w:r w:rsidR="00C41061" w:rsidRPr="00A55610">
        <w:rPr>
          <w:color w:val="000000" w:themeColor="text1"/>
          <w:sz w:val="28"/>
          <w:szCs w:val="28"/>
          <w:lang w:val="en-US"/>
        </w:rPr>
        <w:t>succession</w:t>
      </w:r>
      <w:r w:rsidR="00C41061" w:rsidRPr="00A55610">
        <w:rPr>
          <w:color w:val="000000" w:themeColor="text1"/>
          <w:sz w:val="28"/>
          <w:szCs w:val="28"/>
          <w:lang w:val="uk-UA"/>
        </w:rPr>
        <w:t xml:space="preserve"> </w:t>
      </w:r>
      <w:r w:rsidR="00C41061" w:rsidRPr="00A55610">
        <w:rPr>
          <w:color w:val="000000" w:themeColor="text1"/>
          <w:sz w:val="28"/>
          <w:szCs w:val="28"/>
          <w:lang w:val="en-US"/>
        </w:rPr>
        <w:t>by</w:t>
      </w:r>
      <w:r w:rsidR="00C41061" w:rsidRPr="00A55610">
        <w:rPr>
          <w:color w:val="000000" w:themeColor="text1"/>
          <w:sz w:val="28"/>
          <w:szCs w:val="28"/>
          <w:lang w:val="uk-UA"/>
        </w:rPr>
        <w:t xml:space="preserve"> </w:t>
      </w:r>
      <w:r w:rsidR="00C41061" w:rsidRPr="00A55610">
        <w:rPr>
          <w:color w:val="000000" w:themeColor="text1"/>
          <w:sz w:val="28"/>
          <w:szCs w:val="28"/>
          <w:lang w:val="en-US"/>
        </w:rPr>
        <w:t>one</w:t>
      </w:r>
      <w:r w:rsidR="00C41061" w:rsidRPr="00A55610">
        <w:rPr>
          <w:color w:val="000000" w:themeColor="text1"/>
          <w:sz w:val="28"/>
          <w:szCs w:val="28"/>
          <w:lang w:val="uk-UA"/>
        </w:rPr>
        <w:t xml:space="preserve"> </w:t>
      </w:r>
      <w:r w:rsidR="00C41061" w:rsidRPr="00A55610">
        <w:rPr>
          <w:color w:val="000000" w:themeColor="text1"/>
          <w:sz w:val="28"/>
          <w:szCs w:val="28"/>
          <w:lang w:val="en-US"/>
        </w:rPr>
        <w:t>or</w:t>
      </w:r>
      <w:r w:rsidR="00C41061" w:rsidRPr="00A55610">
        <w:rPr>
          <w:color w:val="000000" w:themeColor="text1"/>
          <w:sz w:val="28"/>
          <w:szCs w:val="28"/>
          <w:lang w:val="uk-UA"/>
        </w:rPr>
        <w:t xml:space="preserve"> </w:t>
      </w:r>
      <w:r w:rsidR="00C41061" w:rsidRPr="00A55610">
        <w:rPr>
          <w:color w:val="000000" w:themeColor="text1"/>
          <w:sz w:val="28"/>
          <w:szCs w:val="28"/>
          <w:lang w:val="en-US"/>
        </w:rPr>
        <w:t>more</w:t>
      </w:r>
      <w:r w:rsidR="00C41061" w:rsidRPr="00A55610">
        <w:rPr>
          <w:color w:val="000000" w:themeColor="text1"/>
          <w:sz w:val="28"/>
          <w:szCs w:val="28"/>
          <w:lang w:val="uk-UA"/>
        </w:rPr>
        <w:t xml:space="preserve"> </w:t>
      </w:r>
      <w:r w:rsidR="00C41061" w:rsidRPr="00A55610">
        <w:rPr>
          <w:color w:val="000000" w:themeColor="text1"/>
          <w:sz w:val="28"/>
          <w:szCs w:val="28"/>
          <w:lang w:val="en-US"/>
        </w:rPr>
        <w:t>persons</w:t>
      </w:r>
      <w:r w:rsidR="00C41061" w:rsidRPr="00A55610">
        <w:rPr>
          <w:color w:val="000000" w:themeColor="text1"/>
          <w:sz w:val="28"/>
          <w:szCs w:val="28"/>
          <w:lang w:val="uk-UA"/>
        </w:rPr>
        <w:t xml:space="preserve"> </w:t>
      </w:r>
      <w:r w:rsidR="00702435" w:rsidRPr="00A55610">
        <w:rPr>
          <w:color w:val="000000" w:themeColor="text1"/>
          <w:sz w:val="28"/>
          <w:szCs w:val="28"/>
          <w:lang w:val="en-US"/>
        </w:rPr>
        <w:t>in</w:t>
      </w:r>
      <w:r w:rsidR="00702435" w:rsidRPr="00A55610">
        <w:rPr>
          <w:color w:val="000000" w:themeColor="text1"/>
          <w:sz w:val="28"/>
          <w:szCs w:val="28"/>
          <w:lang w:val="uk-UA"/>
        </w:rPr>
        <w:t xml:space="preserve"> </w:t>
      </w:r>
      <w:r w:rsidR="00702435" w:rsidRPr="00A55610">
        <w:rPr>
          <w:color w:val="000000" w:themeColor="text1"/>
          <w:sz w:val="28"/>
          <w:szCs w:val="28"/>
          <w:lang w:val="en-US"/>
        </w:rPr>
        <w:t>a</w:t>
      </w:r>
      <w:r w:rsidR="00702435" w:rsidRPr="00A55610">
        <w:rPr>
          <w:color w:val="000000" w:themeColor="text1"/>
          <w:sz w:val="28"/>
          <w:szCs w:val="28"/>
          <w:lang w:val="uk-UA"/>
        </w:rPr>
        <w:t xml:space="preserve"> </w:t>
      </w:r>
      <w:r w:rsidR="00702435" w:rsidRPr="00A55610">
        <w:rPr>
          <w:color w:val="000000" w:themeColor="text1"/>
          <w:sz w:val="28"/>
          <w:szCs w:val="28"/>
          <w:lang w:val="en-US"/>
        </w:rPr>
        <w:t>single</w:t>
      </w:r>
      <w:r w:rsidR="00702435" w:rsidRPr="00A55610">
        <w:rPr>
          <w:color w:val="000000" w:themeColor="text1"/>
          <w:sz w:val="28"/>
          <w:szCs w:val="28"/>
          <w:lang w:val="uk-UA"/>
        </w:rPr>
        <w:t xml:space="preserve"> </w:t>
      </w:r>
      <w:r w:rsidR="00702435" w:rsidRPr="00A55610">
        <w:rPr>
          <w:color w:val="000000" w:themeColor="text1"/>
          <w:sz w:val="28"/>
          <w:szCs w:val="28"/>
          <w:lang w:val="en-US"/>
        </w:rPr>
        <w:t>situation</w:t>
      </w:r>
      <w:r w:rsidR="00702435" w:rsidRPr="00A55610">
        <w:rPr>
          <w:color w:val="000000" w:themeColor="text1"/>
          <w:sz w:val="28"/>
          <w:szCs w:val="28"/>
          <w:lang w:val="uk-UA"/>
        </w:rPr>
        <w:t>»)</w:t>
      </w:r>
      <w:r w:rsidR="006A78B0" w:rsidRPr="00A55610">
        <w:rPr>
          <w:color w:val="000000" w:themeColor="text1"/>
          <w:sz w:val="28"/>
          <w:szCs w:val="28"/>
          <w:lang w:val="uk-UA"/>
        </w:rPr>
        <w:t>.</w:t>
      </w:r>
    </w:p>
    <w:p w14:paraId="18B49CA3" w14:textId="28676576" w:rsidR="00560904" w:rsidRPr="00A55610" w:rsidRDefault="00B5308D" w:rsidP="00BF5E2E">
      <w:pPr>
        <w:pStyle w:val="ac"/>
        <w:spacing w:after="0"/>
        <w:ind w:left="0"/>
        <w:rPr>
          <w:color w:val="000000" w:themeColor="text1"/>
          <w:sz w:val="28"/>
          <w:szCs w:val="28"/>
          <w:lang w:val="uk-UA"/>
        </w:rPr>
      </w:pPr>
      <w:r w:rsidRPr="00A55610">
        <w:rPr>
          <w:color w:val="000000" w:themeColor="text1"/>
          <w:sz w:val="28"/>
          <w:szCs w:val="28"/>
          <w:lang w:val="uk-UA"/>
        </w:rPr>
        <w:t xml:space="preserve">Проте </w:t>
      </w:r>
      <w:r w:rsidR="00560904" w:rsidRPr="00A55610">
        <w:rPr>
          <w:color w:val="000000" w:themeColor="text1"/>
          <w:sz w:val="28"/>
          <w:szCs w:val="28"/>
          <w:lang w:val="uk-UA"/>
        </w:rPr>
        <w:t xml:space="preserve">О. С. </w:t>
      </w:r>
      <w:proofErr w:type="spellStart"/>
      <w:r w:rsidR="00560904" w:rsidRPr="00A55610">
        <w:rPr>
          <w:color w:val="000000" w:themeColor="text1"/>
          <w:sz w:val="28"/>
          <w:szCs w:val="28"/>
          <w:lang w:val="uk-UA"/>
        </w:rPr>
        <w:t>Кубрякова</w:t>
      </w:r>
      <w:proofErr w:type="spellEnd"/>
      <w:r w:rsidR="00560904" w:rsidRPr="00A55610">
        <w:rPr>
          <w:color w:val="000000" w:themeColor="text1"/>
          <w:sz w:val="28"/>
          <w:szCs w:val="28"/>
          <w:lang w:val="uk-UA"/>
        </w:rPr>
        <w:t xml:space="preserve"> </w:t>
      </w:r>
      <w:r w:rsidRPr="00A55610">
        <w:rPr>
          <w:color w:val="000000" w:themeColor="text1"/>
          <w:sz w:val="28"/>
          <w:szCs w:val="28"/>
          <w:lang w:val="uk-UA"/>
        </w:rPr>
        <w:t>акцентувала увагу на тому, що широке розповсюдження цього терміну зовсім не означає, що за ним вже закріплений зміст, який можна вважати загальновживаним. Тож потрібно з цим детально розібратися</w:t>
      </w:r>
      <w:r w:rsidR="00E55F2D" w:rsidRPr="00A55610">
        <w:rPr>
          <w:color w:val="000000" w:themeColor="text1"/>
          <w:sz w:val="28"/>
          <w:szCs w:val="28"/>
          <w:lang w:val="uk-UA"/>
        </w:rPr>
        <w:t xml:space="preserve"> </w:t>
      </w:r>
      <w:r w:rsidRPr="00A55610">
        <w:rPr>
          <w:color w:val="000000" w:themeColor="text1"/>
          <w:sz w:val="28"/>
          <w:szCs w:val="28"/>
        </w:rPr>
        <w:t>[</w:t>
      </w:r>
      <w:r w:rsidR="00E55F2D" w:rsidRPr="00A55610">
        <w:rPr>
          <w:color w:val="000000" w:themeColor="text1"/>
          <w:sz w:val="28"/>
          <w:szCs w:val="28"/>
          <w:lang w:val="uk-UA"/>
        </w:rPr>
        <w:t>20</w:t>
      </w:r>
      <w:r w:rsidRPr="00A55610">
        <w:rPr>
          <w:color w:val="000000" w:themeColor="text1"/>
          <w:sz w:val="28"/>
          <w:szCs w:val="28"/>
          <w:lang w:val="uk-UA"/>
        </w:rPr>
        <w:t>,</w:t>
      </w:r>
      <w:r w:rsidR="00E55F2D" w:rsidRPr="00A55610">
        <w:rPr>
          <w:color w:val="000000" w:themeColor="text1"/>
          <w:sz w:val="28"/>
          <w:szCs w:val="28"/>
          <w:lang w:val="uk-UA"/>
        </w:rPr>
        <w:t xml:space="preserve"> с. </w:t>
      </w:r>
      <w:r w:rsidRPr="00A55610">
        <w:rPr>
          <w:color w:val="000000" w:themeColor="text1"/>
          <w:sz w:val="28"/>
          <w:szCs w:val="28"/>
          <w:lang w:val="uk-UA"/>
        </w:rPr>
        <w:t>23</w:t>
      </w:r>
      <w:r w:rsidRPr="00A55610">
        <w:rPr>
          <w:color w:val="000000" w:themeColor="text1"/>
          <w:sz w:val="28"/>
          <w:szCs w:val="28"/>
        </w:rPr>
        <w:t>]</w:t>
      </w:r>
      <w:r w:rsidR="00E55F2D" w:rsidRPr="00A55610">
        <w:rPr>
          <w:color w:val="000000" w:themeColor="text1"/>
          <w:sz w:val="28"/>
          <w:szCs w:val="28"/>
          <w:lang w:val="uk-UA"/>
        </w:rPr>
        <w:t>.</w:t>
      </w:r>
    </w:p>
    <w:p w14:paraId="54560228" w14:textId="77777777" w:rsidR="00732549" w:rsidRPr="00A55610" w:rsidRDefault="001A322C" w:rsidP="00732549">
      <w:pPr>
        <w:pStyle w:val="ac"/>
        <w:spacing w:after="0"/>
        <w:ind w:left="0"/>
        <w:rPr>
          <w:color w:val="000000" w:themeColor="text1"/>
          <w:sz w:val="28"/>
          <w:szCs w:val="28"/>
          <w:lang w:val=""/>
        </w:rPr>
      </w:pPr>
      <w:r w:rsidRPr="00A55610">
        <w:rPr>
          <w:color w:val="000000" w:themeColor="text1"/>
          <w:sz w:val="28"/>
          <w:szCs w:val="28"/>
          <w:lang w:val="uk-UA"/>
        </w:rPr>
        <w:t xml:space="preserve">Професор Т. ван </w:t>
      </w:r>
      <w:proofErr w:type="spellStart"/>
      <w:r w:rsidRPr="00A55610">
        <w:rPr>
          <w:color w:val="000000" w:themeColor="text1"/>
          <w:sz w:val="28"/>
          <w:szCs w:val="28"/>
          <w:lang w:val="uk-UA"/>
        </w:rPr>
        <w:t>Дейк</w:t>
      </w:r>
      <w:proofErr w:type="spellEnd"/>
      <w:r w:rsidRPr="00A55610">
        <w:rPr>
          <w:color w:val="000000" w:themeColor="text1"/>
          <w:sz w:val="28"/>
          <w:szCs w:val="28"/>
          <w:lang w:val="uk-UA"/>
        </w:rPr>
        <w:t xml:space="preserve"> розглядає дискурс у вузькому та широкому сенсі. У першому випадку дискурс представляється у вигляді діалогу, тексту або розмови. Таким чином, він являє собою вербальну складову комунікативної дії. Нідерландський лінгвіст</w:t>
      </w:r>
      <w:r w:rsidR="002E1830" w:rsidRPr="00A55610">
        <w:rPr>
          <w:color w:val="000000" w:themeColor="text1"/>
          <w:sz w:val="28"/>
          <w:szCs w:val="28"/>
          <w:lang w:val="uk-UA"/>
        </w:rPr>
        <w:t xml:space="preserve"> під дискурсом </w:t>
      </w:r>
      <w:r w:rsidR="002E1830" w:rsidRPr="00A55610">
        <w:rPr>
          <w:color w:val="000000" w:themeColor="text1"/>
          <w:sz w:val="28"/>
          <w:szCs w:val="28"/>
          <w:lang w:val=""/>
        </w:rPr>
        <w:t>розуміє «завершений або тривалий продукт», письмовий чи мовний результат комунікативного дії, який інтерпретується реципієнтами .</w:t>
      </w:r>
    </w:p>
    <w:p w14:paraId="7FDD3A55" w14:textId="7310533B" w:rsidR="00732549" w:rsidRPr="00A55610" w:rsidRDefault="00732549" w:rsidP="00732549">
      <w:pPr>
        <w:pStyle w:val="ac"/>
        <w:spacing w:after="0"/>
        <w:ind w:left="0"/>
        <w:rPr>
          <w:color w:val="000000" w:themeColor="text1"/>
          <w:sz w:val="28"/>
          <w:szCs w:val="28"/>
          <w:lang w:val="uk-UA"/>
        </w:rPr>
      </w:pPr>
      <w:r w:rsidRPr="00A55610">
        <w:rPr>
          <w:rFonts w:hint="cs"/>
          <w:color w:val="000000" w:themeColor="text1"/>
          <w:sz w:val="28"/>
          <w:szCs w:val="28"/>
          <w:lang w:val="ru-UA"/>
        </w:rPr>
        <w:t>У широкому розумінні Т. ван Дейк трактує це поняття як «комплексну комунікативну подію, що відбувається між мовцем і слухачем у процесі комунікативної взаємодії, враховуючи певний часовий, просторовий та інші контексти. Ця дія може мати як усну, так і письмову форму, а також включати вербальні й невербальні елементи. До типових прикладів належать повсякденна бесіда з другом, діалог між лікарем і пацієнтом чи читання газети».</w:t>
      </w:r>
    </w:p>
    <w:p w14:paraId="54090DFD" w14:textId="314B9CB0" w:rsidR="000E6136" w:rsidRPr="00A55610" w:rsidRDefault="00ED5BF6" w:rsidP="00BF5E2E">
      <w:pPr>
        <w:pStyle w:val="ac"/>
        <w:spacing w:after="0"/>
        <w:ind w:left="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uk-UA"/>
        </w:rPr>
        <w:lastRenderedPageBreak/>
        <w:t>П</w:t>
      </w:r>
      <w:r w:rsidRPr="00A55610">
        <w:rPr>
          <w:rFonts w:ascii="TimesNewRomanPSMT" w:hAnsi="TimesNewRomanPSMT"/>
          <w:color w:val="000000" w:themeColor="text1"/>
          <w:sz w:val="28"/>
          <w:szCs w:val="28"/>
          <w:lang w:val=""/>
        </w:rPr>
        <w:t>редставник критичного дискурсивного аналізу виділяє такі різновиди дискурсу: політичний, медичний, судовий, освітній та науковий, медіадискурс, корпоративний текст і мовлення [</w:t>
      </w:r>
      <w:r w:rsidR="00863E92" w:rsidRPr="00A55610">
        <w:rPr>
          <w:rFonts w:ascii="TimesNewRomanPSMT" w:hAnsi="TimesNewRomanPSMT"/>
          <w:color w:val="000000" w:themeColor="text1"/>
          <w:sz w:val="28"/>
          <w:szCs w:val="28"/>
          <w:lang w:val=""/>
        </w:rPr>
        <w:t>2</w:t>
      </w:r>
      <w:r w:rsidR="00E55F2D" w:rsidRPr="00A55610">
        <w:rPr>
          <w:rFonts w:ascii="TimesNewRomanPSMT" w:hAnsi="TimesNewRomanPSMT"/>
          <w:color w:val="000000" w:themeColor="text1"/>
          <w:sz w:val="28"/>
          <w:szCs w:val="28"/>
          <w:lang w:val="uk-UA"/>
        </w:rPr>
        <w:t>4</w:t>
      </w:r>
      <w:r w:rsidRPr="00A55610">
        <w:rPr>
          <w:rFonts w:ascii="TimesNewRomanPSMT" w:hAnsi="TimesNewRomanPSMT"/>
          <w:color w:val="000000" w:themeColor="text1"/>
          <w:sz w:val="28"/>
          <w:szCs w:val="28"/>
          <w:lang w:val=""/>
        </w:rPr>
        <w:t>]</w:t>
      </w:r>
      <w:r w:rsidR="00E55F2D" w:rsidRPr="00A55610">
        <w:rPr>
          <w:rFonts w:ascii="TimesNewRomanPSMT" w:hAnsi="TimesNewRomanPSMT"/>
          <w:color w:val="000000" w:themeColor="text1"/>
          <w:sz w:val="28"/>
          <w:szCs w:val="28"/>
          <w:lang w:val="uk-UA"/>
        </w:rPr>
        <w:t>.</w:t>
      </w:r>
      <w:r w:rsidRPr="00A55610">
        <w:rPr>
          <w:rFonts w:ascii="TimesNewRomanPSMT" w:hAnsi="TimesNewRomanPSMT"/>
          <w:color w:val="000000" w:themeColor="text1"/>
          <w:sz w:val="28"/>
          <w:szCs w:val="28"/>
          <w:lang w:val=""/>
        </w:rPr>
        <w:t xml:space="preserve"> </w:t>
      </w:r>
    </w:p>
    <w:p w14:paraId="0401CCEE" w14:textId="67512B51" w:rsidR="00C750EE" w:rsidRPr="00A55610" w:rsidRDefault="000E6136" w:rsidP="00BF5E2E">
      <w:pPr>
        <w:pStyle w:val="ac"/>
        <w:spacing w:after="0"/>
        <w:ind w:left="0"/>
        <w:rPr>
          <w:color w:val="000000" w:themeColor="text1"/>
          <w:sz w:val="28"/>
          <w:szCs w:val="28"/>
          <w:lang w:val="uk-UA"/>
        </w:rPr>
      </w:pPr>
      <w:r w:rsidRPr="00A55610">
        <w:rPr>
          <w:color w:val="000000" w:themeColor="text1"/>
          <w:sz w:val="28"/>
          <w:szCs w:val="28"/>
          <w:lang w:val="uk-UA"/>
        </w:rPr>
        <w:t xml:space="preserve">Проте Н. </w:t>
      </w:r>
      <w:proofErr w:type="spellStart"/>
      <w:r w:rsidRPr="00A55610">
        <w:rPr>
          <w:color w:val="000000" w:themeColor="text1"/>
          <w:sz w:val="28"/>
          <w:szCs w:val="28"/>
          <w:lang w:val="uk-UA"/>
        </w:rPr>
        <w:t>Бурвикова</w:t>
      </w:r>
      <w:proofErr w:type="spellEnd"/>
      <w:r w:rsidRPr="00A55610">
        <w:rPr>
          <w:color w:val="000000" w:themeColor="text1"/>
          <w:sz w:val="28"/>
          <w:szCs w:val="28"/>
          <w:lang w:val="uk-UA"/>
        </w:rPr>
        <w:t xml:space="preserve">-Зарубіна вважає, що дискурсом може бути тільки письмова форма </w:t>
      </w:r>
      <w:proofErr w:type="spellStart"/>
      <w:r w:rsidRPr="00A55610">
        <w:rPr>
          <w:color w:val="000000" w:themeColor="text1"/>
          <w:sz w:val="28"/>
          <w:szCs w:val="28"/>
          <w:lang w:val="uk-UA"/>
        </w:rPr>
        <w:t>мовного</w:t>
      </w:r>
      <w:proofErr w:type="spellEnd"/>
      <w:r w:rsidRPr="00A55610">
        <w:rPr>
          <w:color w:val="000000" w:themeColor="text1"/>
          <w:sz w:val="28"/>
          <w:szCs w:val="28"/>
          <w:lang w:val="uk-UA"/>
        </w:rPr>
        <w:t xml:space="preserve"> твору</w:t>
      </w:r>
      <w:r w:rsidR="004F1C8B" w:rsidRPr="00A55610">
        <w:rPr>
          <w:color w:val="000000" w:themeColor="text1"/>
          <w:sz w:val="28"/>
          <w:szCs w:val="28"/>
          <w:lang w:val="uk-UA"/>
        </w:rPr>
        <w:t>,</w:t>
      </w:r>
      <w:r w:rsidRPr="00A55610">
        <w:rPr>
          <w:color w:val="000000" w:themeColor="text1"/>
          <w:sz w:val="28"/>
          <w:szCs w:val="28"/>
          <w:lang w:val=""/>
        </w:rPr>
        <w:t xml:space="preserve"> що належить одному учаснику комунікації, закінчену і правильно оформлену», відмовляючи, отже, у статусі тексту мовному твору, що належить двом або більше учасникам комунікації, – діалогу</w:t>
      </w:r>
      <w:r w:rsidR="00863E92" w:rsidRPr="00A55610">
        <w:rPr>
          <w:color w:val="000000" w:themeColor="text1"/>
          <w:sz w:val="28"/>
          <w:szCs w:val="28"/>
          <w:lang w:val="uk-UA"/>
        </w:rPr>
        <w:t>.</w:t>
      </w:r>
    </w:p>
    <w:p w14:paraId="57CE928E" w14:textId="7A589565" w:rsidR="005B5CF6" w:rsidRPr="00A55610" w:rsidRDefault="005B5CF6" w:rsidP="00BF5E2E">
      <w:pPr>
        <w:pStyle w:val="ac"/>
        <w:spacing w:after="0"/>
        <w:ind w:left="0"/>
        <w:rPr>
          <w:color w:val="000000" w:themeColor="text1"/>
          <w:sz w:val="28"/>
          <w:szCs w:val="28"/>
          <w:lang w:val="uk-UA"/>
        </w:rPr>
      </w:pPr>
      <w:r w:rsidRPr="00A55610">
        <w:rPr>
          <w:color w:val="000000" w:themeColor="text1"/>
          <w:sz w:val="28"/>
          <w:szCs w:val="28"/>
          <w:lang w:val="uk-UA"/>
        </w:rPr>
        <w:t xml:space="preserve">Отже, </w:t>
      </w:r>
      <w:r w:rsidR="003B1842" w:rsidRPr="00A55610">
        <w:rPr>
          <w:color w:val="000000" w:themeColor="text1"/>
          <w:sz w:val="28"/>
          <w:szCs w:val="28"/>
          <w:lang w:val="uk-UA"/>
        </w:rPr>
        <w:t xml:space="preserve">вже можна зробити маленький підсумок, що </w:t>
      </w:r>
      <w:r w:rsidRPr="00A55610">
        <w:rPr>
          <w:color w:val="000000" w:themeColor="text1"/>
          <w:sz w:val="28"/>
          <w:szCs w:val="28"/>
          <w:lang w:val="uk-UA"/>
        </w:rPr>
        <w:t xml:space="preserve">розглянуті вище лінгвісти </w:t>
      </w:r>
      <w:r w:rsidR="003B1842" w:rsidRPr="00A55610">
        <w:rPr>
          <w:color w:val="000000" w:themeColor="text1"/>
          <w:sz w:val="28"/>
          <w:szCs w:val="28"/>
          <w:lang w:val="uk-UA"/>
        </w:rPr>
        <w:t xml:space="preserve">мали різні думки щодо </w:t>
      </w:r>
      <w:proofErr w:type="spellStart"/>
      <w:r w:rsidR="003B1842" w:rsidRPr="00A55610">
        <w:rPr>
          <w:color w:val="000000" w:themeColor="text1"/>
          <w:sz w:val="28"/>
          <w:szCs w:val="28"/>
          <w:lang w:val="uk-UA"/>
        </w:rPr>
        <w:t>розтлумачення</w:t>
      </w:r>
      <w:proofErr w:type="spellEnd"/>
      <w:r w:rsidR="003B1842" w:rsidRPr="00A55610">
        <w:rPr>
          <w:color w:val="000000" w:themeColor="text1"/>
          <w:sz w:val="28"/>
          <w:szCs w:val="28"/>
          <w:lang w:val="uk-UA"/>
        </w:rPr>
        <w:t xml:space="preserve"> терміну. З. </w:t>
      </w:r>
      <w:proofErr w:type="spellStart"/>
      <w:r w:rsidR="003B1842" w:rsidRPr="00A55610">
        <w:rPr>
          <w:color w:val="000000" w:themeColor="text1"/>
          <w:sz w:val="28"/>
          <w:szCs w:val="28"/>
          <w:lang w:val="uk-UA"/>
        </w:rPr>
        <w:t>Харіс</w:t>
      </w:r>
      <w:proofErr w:type="spellEnd"/>
      <w:r w:rsidR="003B1842" w:rsidRPr="00A55610">
        <w:rPr>
          <w:color w:val="000000" w:themeColor="text1"/>
          <w:sz w:val="28"/>
          <w:szCs w:val="28"/>
          <w:lang w:val="uk-UA"/>
        </w:rPr>
        <w:t xml:space="preserve"> та Т. ван </w:t>
      </w:r>
      <w:proofErr w:type="spellStart"/>
      <w:r w:rsidR="003B1842" w:rsidRPr="00A55610">
        <w:rPr>
          <w:color w:val="000000" w:themeColor="text1"/>
          <w:sz w:val="28"/>
          <w:szCs w:val="28"/>
          <w:lang w:val="uk-UA"/>
        </w:rPr>
        <w:t>Дейк</w:t>
      </w:r>
      <w:proofErr w:type="spellEnd"/>
      <w:r w:rsidR="003B1842" w:rsidRPr="00A55610">
        <w:rPr>
          <w:color w:val="000000" w:themeColor="text1"/>
          <w:sz w:val="28"/>
          <w:szCs w:val="28"/>
          <w:lang w:val="uk-UA"/>
        </w:rPr>
        <w:t xml:space="preserve">  розглядал</w:t>
      </w:r>
      <w:r w:rsidR="00E55E7D" w:rsidRPr="00A55610">
        <w:rPr>
          <w:color w:val="000000" w:themeColor="text1"/>
          <w:sz w:val="28"/>
          <w:szCs w:val="28"/>
          <w:lang w:val="uk-UA"/>
        </w:rPr>
        <w:t>и</w:t>
      </w:r>
      <w:r w:rsidR="003B1842" w:rsidRPr="00A55610">
        <w:rPr>
          <w:color w:val="000000" w:themeColor="text1"/>
          <w:sz w:val="28"/>
          <w:szCs w:val="28"/>
          <w:lang w:val="uk-UA"/>
        </w:rPr>
        <w:t xml:space="preserve"> дискурс в письмовій та усній формі, а </w:t>
      </w:r>
      <w:proofErr w:type="spellStart"/>
      <w:r w:rsidR="003B1842" w:rsidRPr="00A55610">
        <w:rPr>
          <w:color w:val="000000" w:themeColor="text1"/>
          <w:sz w:val="28"/>
          <w:szCs w:val="28"/>
          <w:lang w:val="uk-UA"/>
        </w:rPr>
        <w:t>Бурвикова</w:t>
      </w:r>
      <w:proofErr w:type="spellEnd"/>
      <w:r w:rsidR="003B1842" w:rsidRPr="00A55610">
        <w:rPr>
          <w:color w:val="000000" w:themeColor="text1"/>
          <w:sz w:val="28"/>
          <w:szCs w:val="28"/>
          <w:lang w:val="uk-UA"/>
        </w:rPr>
        <w:t>-Зарубіна тільки в письмовій</w:t>
      </w:r>
      <w:r w:rsidR="00863E92" w:rsidRPr="00A55610">
        <w:rPr>
          <w:color w:val="000000" w:themeColor="text1"/>
          <w:sz w:val="28"/>
          <w:szCs w:val="28"/>
          <w:lang w:val="uk-UA"/>
        </w:rPr>
        <w:t xml:space="preserve"> </w:t>
      </w:r>
      <w:r w:rsidR="00863E92" w:rsidRPr="00A55610">
        <w:rPr>
          <w:color w:val="000000" w:themeColor="text1"/>
          <w:sz w:val="28"/>
          <w:szCs w:val="28"/>
        </w:rPr>
        <w:t>[32]</w:t>
      </w:r>
      <w:r w:rsidR="003B1842" w:rsidRPr="00A55610">
        <w:rPr>
          <w:color w:val="000000" w:themeColor="text1"/>
          <w:sz w:val="28"/>
          <w:szCs w:val="28"/>
          <w:lang w:val="uk-UA"/>
        </w:rPr>
        <w:t>.</w:t>
      </w:r>
      <w:r w:rsidR="00863E92" w:rsidRPr="00A55610">
        <w:rPr>
          <w:color w:val="000000" w:themeColor="text1"/>
          <w:sz w:val="28"/>
          <w:szCs w:val="28"/>
          <w:lang w:val="uk-UA"/>
        </w:rPr>
        <w:t xml:space="preserve"> </w:t>
      </w:r>
    </w:p>
    <w:p w14:paraId="636654DE" w14:textId="5FF20EE4" w:rsidR="00F17FFA" w:rsidRPr="00A55610" w:rsidRDefault="000540B0" w:rsidP="00BF5E2E">
      <w:pPr>
        <w:pStyle w:val="ac"/>
        <w:spacing w:after="0"/>
        <w:ind w:left="0"/>
        <w:rPr>
          <w:color w:val="000000" w:themeColor="text1"/>
          <w:sz w:val="28"/>
          <w:szCs w:val="28"/>
          <w:lang w:val="uk-UA"/>
        </w:rPr>
      </w:pPr>
      <w:r w:rsidRPr="00A55610">
        <w:rPr>
          <w:color w:val="000000" w:themeColor="text1"/>
          <w:sz w:val="28"/>
          <w:szCs w:val="28"/>
          <w:lang w:val="uk-UA"/>
        </w:rPr>
        <w:t>Але</w:t>
      </w:r>
      <w:r w:rsidR="003B1842" w:rsidRPr="00A55610">
        <w:rPr>
          <w:color w:val="000000" w:themeColor="text1"/>
          <w:sz w:val="28"/>
          <w:szCs w:val="28"/>
          <w:lang w:val="uk-UA"/>
        </w:rPr>
        <w:t xml:space="preserve"> дуже важливо розмежовувати поняття «текст» і «дискурс», бо хоча вони мають багато спільних рис, </w:t>
      </w:r>
      <w:r w:rsidRPr="00A55610">
        <w:rPr>
          <w:color w:val="000000" w:themeColor="text1"/>
          <w:sz w:val="28"/>
          <w:szCs w:val="28"/>
          <w:lang w:val="uk-UA"/>
        </w:rPr>
        <w:t xml:space="preserve">проте не слід ставити між ними знак рівності. Для простого розуміння та запам’ятовування можна </w:t>
      </w:r>
      <w:r w:rsidR="00E55E7D" w:rsidRPr="00A55610">
        <w:rPr>
          <w:color w:val="000000" w:themeColor="text1"/>
          <w:sz w:val="28"/>
          <w:szCs w:val="28"/>
          <w:lang w:val="uk-UA"/>
        </w:rPr>
        <w:t>сказати</w:t>
      </w:r>
      <w:r w:rsidRPr="00A55610">
        <w:rPr>
          <w:color w:val="000000" w:themeColor="text1"/>
          <w:sz w:val="28"/>
          <w:szCs w:val="28"/>
          <w:lang w:val="uk-UA"/>
        </w:rPr>
        <w:t>, що «дискурс» являє собою текст з ситуацією, а «текст» – дискурс без ситуації</w:t>
      </w:r>
      <w:r w:rsidR="00ED649C" w:rsidRPr="00A55610">
        <w:rPr>
          <w:color w:val="000000" w:themeColor="text1"/>
          <w:sz w:val="28"/>
          <w:szCs w:val="28"/>
          <w:lang w:val="uk-UA"/>
        </w:rPr>
        <w:t>.</w:t>
      </w:r>
    </w:p>
    <w:p w14:paraId="0DAB34AD" w14:textId="77777777" w:rsidR="00732549" w:rsidRPr="00A55610" w:rsidRDefault="00F17FFA" w:rsidP="00732549">
      <w:pPr>
        <w:pStyle w:val="ac"/>
        <w:spacing w:after="0"/>
        <w:ind w:left="0"/>
        <w:rPr>
          <w:color w:val="000000" w:themeColor="text1"/>
          <w:sz w:val="28"/>
          <w:szCs w:val="28"/>
          <w:lang w:val="uk-UA"/>
        </w:rPr>
      </w:pPr>
      <w:r w:rsidRPr="00A55610">
        <w:rPr>
          <w:color w:val="000000" w:themeColor="text1"/>
          <w:sz w:val="28"/>
          <w:szCs w:val="28"/>
          <w:lang w:val=""/>
        </w:rPr>
        <w:t>Деякі сучасні вчені, зокрема Г. Почепцов, Р.Ходж, Г. Кресс, вважають, що текст і дискурс можна розглядати за аналогією з реченням і висловлюванням. Речення</w:t>
      </w:r>
      <w:r w:rsidR="004A5E4E" w:rsidRPr="00A55610">
        <w:rPr>
          <w:color w:val="000000" w:themeColor="text1"/>
          <w:sz w:val="28"/>
          <w:szCs w:val="28"/>
          <w:lang w:val="uk-UA"/>
        </w:rPr>
        <w:t xml:space="preserve"> тоді буде сприйматися </w:t>
      </w:r>
      <w:r w:rsidRPr="00A55610">
        <w:rPr>
          <w:color w:val="000000" w:themeColor="text1"/>
          <w:sz w:val="28"/>
          <w:szCs w:val="28"/>
          <w:lang w:val=""/>
        </w:rPr>
        <w:t xml:space="preserve">як звичайний елемент структури, </w:t>
      </w:r>
      <w:r w:rsidR="004A5E4E" w:rsidRPr="00A55610">
        <w:rPr>
          <w:color w:val="000000" w:themeColor="text1"/>
          <w:sz w:val="28"/>
          <w:szCs w:val="28"/>
          <w:lang w:val="uk-UA"/>
        </w:rPr>
        <w:t>а</w:t>
      </w:r>
      <w:r w:rsidRPr="00A55610">
        <w:rPr>
          <w:color w:val="000000" w:themeColor="text1"/>
          <w:sz w:val="28"/>
          <w:szCs w:val="28"/>
          <w:lang w:val=""/>
        </w:rPr>
        <w:t xml:space="preserve"> висловлювання </w:t>
      </w:r>
      <w:r w:rsidR="004A5E4E" w:rsidRPr="00A55610">
        <w:rPr>
          <w:color w:val="000000" w:themeColor="text1"/>
          <w:sz w:val="28"/>
          <w:szCs w:val="28"/>
          <w:lang w:val="uk-UA"/>
        </w:rPr>
        <w:t xml:space="preserve">поєднує </w:t>
      </w:r>
      <w:r w:rsidRPr="00A55610">
        <w:rPr>
          <w:color w:val="000000" w:themeColor="text1"/>
          <w:sz w:val="28"/>
          <w:szCs w:val="28"/>
          <w:lang w:val=""/>
        </w:rPr>
        <w:t xml:space="preserve">в собі речення та соціальний контекст його використання. Текст і дискурс </w:t>
      </w:r>
      <w:r w:rsidR="004A5E4E" w:rsidRPr="00A55610">
        <w:rPr>
          <w:color w:val="000000" w:themeColor="text1"/>
          <w:sz w:val="28"/>
          <w:szCs w:val="28"/>
          <w:lang w:val="uk-UA"/>
        </w:rPr>
        <w:t>відтворюють</w:t>
      </w:r>
      <w:r w:rsidRPr="00A55610">
        <w:rPr>
          <w:color w:val="000000" w:themeColor="text1"/>
          <w:sz w:val="28"/>
          <w:szCs w:val="28"/>
          <w:lang w:val=""/>
        </w:rPr>
        <w:t xml:space="preserve"> ці відносини на вищому рівні. </w:t>
      </w:r>
      <w:r w:rsidR="004A5E4E" w:rsidRPr="00A55610">
        <w:rPr>
          <w:color w:val="000000" w:themeColor="text1"/>
          <w:sz w:val="28"/>
          <w:szCs w:val="28"/>
          <w:lang w:val=""/>
        </w:rPr>
        <w:t>[</w:t>
      </w:r>
      <w:r w:rsidR="0040130E" w:rsidRPr="00A55610">
        <w:rPr>
          <w:color w:val="000000" w:themeColor="text1"/>
          <w:sz w:val="28"/>
          <w:szCs w:val="28"/>
          <w:lang w:val=""/>
        </w:rPr>
        <w:t>22</w:t>
      </w:r>
      <w:r w:rsidR="004A5E4E" w:rsidRPr="00A55610">
        <w:rPr>
          <w:color w:val="000000" w:themeColor="text1"/>
          <w:sz w:val="28"/>
          <w:szCs w:val="28"/>
          <w:lang w:val=""/>
        </w:rPr>
        <w:t>]</w:t>
      </w:r>
      <w:r w:rsidR="00ED649C" w:rsidRPr="00A55610">
        <w:rPr>
          <w:color w:val="000000" w:themeColor="text1"/>
          <w:sz w:val="28"/>
          <w:szCs w:val="28"/>
          <w:lang w:val="uk-UA"/>
        </w:rPr>
        <w:t>.</w:t>
      </w:r>
    </w:p>
    <w:p w14:paraId="3CE91B65" w14:textId="77777777" w:rsidR="00732549" w:rsidRPr="00A55610" w:rsidRDefault="00732549" w:rsidP="00732549">
      <w:pPr>
        <w:pStyle w:val="ac"/>
        <w:spacing w:after="0"/>
        <w:ind w:left="0"/>
        <w:rPr>
          <w:color w:val="000000" w:themeColor="text1"/>
          <w:sz w:val="28"/>
          <w:szCs w:val="28"/>
          <w:lang w:val="ru-UA"/>
        </w:rPr>
      </w:pPr>
      <w:r w:rsidRPr="00A55610">
        <w:rPr>
          <w:color w:val="000000" w:themeColor="text1"/>
          <w:sz w:val="28"/>
          <w:szCs w:val="28"/>
          <w:lang w:val="ru-UA"/>
        </w:rPr>
        <w:t xml:space="preserve">За визначенням </w:t>
      </w:r>
      <w:r w:rsidRPr="00A55610">
        <w:rPr>
          <w:color w:val="000000" w:themeColor="text1"/>
          <w:sz w:val="28"/>
          <w:szCs w:val="28"/>
          <w:lang w:val="uk-UA"/>
        </w:rPr>
        <w:t>л</w:t>
      </w:r>
      <w:r w:rsidRPr="00A55610">
        <w:rPr>
          <w:color w:val="000000" w:themeColor="text1"/>
          <w:sz w:val="28"/>
          <w:szCs w:val="28"/>
          <w:lang w:val="ru-UA"/>
        </w:rPr>
        <w:t>інгвістичного енциклопедичного словника, дискурс — це «зв’язний текст у поєднанні з екстралінгвістичними факторами, такими як прагматичні, соціокультурні, психологічні та інші аспекти; текст, розглянутий у контексті подій; мовлення, що виступає як цілеспрямований соціальний акт і як елемент, залучений у взаємодію людей та механізми їхньої свідомості (когнітивні процеси)».</w:t>
      </w:r>
    </w:p>
    <w:p w14:paraId="52E6C8B3" w14:textId="77777777" w:rsidR="00732549" w:rsidRPr="00A55610" w:rsidRDefault="00732549" w:rsidP="00732549">
      <w:pPr>
        <w:pStyle w:val="ac"/>
        <w:spacing w:after="0"/>
        <w:ind w:left="0"/>
        <w:rPr>
          <w:color w:val="000000" w:themeColor="text1"/>
          <w:sz w:val="28"/>
          <w:szCs w:val="28"/>
          <w:lang w:val="ru-UA"/>
        </w:rPr>
      </w:pPr>
      <w:r w:rsidRPr="00A55610">
        <w:rPr>
          <w:color w:val="000000" w:themeColor="text1"/>
          <w:sz w:val="28"/>
          <w:szCs w:val="28"/>
          <w:lang w:val="ru-UA"/>
        </w:rPr>
        <w:t>М. Стаббс визначає три ключові характеристики дискурсу:</w:t>
      </w:r>
    </w:p>
    <w:p w14:paraId="2231D9D9" w14:textId="77777777" w:rsidR="00732549" w:rsidRPr="00A55610" w:rsidRDefault="00732549" w:rsidP="00732549">
      <w:pPr>
        <w:pStyle w:val="ac"/>
        <w:spacing w:after="0"/>
        <w:ind w:left="0"/>
        <w:rPr>
          <w:color w:val="000000" w:themeColor="text1"/>
          <w:sz w:val="28"/>
          <w:szCs w:val="28"/>
          <w:lang w:val="ru-UA"/>
        </w:rPr>
      </w:pPr>
      <w:r w:rsidRPr="00A55610">
        <w:rPr>
          <w:color w:val="000000" w:themeColor="text1"/>
          <w:sz w:val="28"/>
          <w:szCs w:val="28"/>
          <w:lang w:val="uk-UA"/>
        </w:rPr>
        <w:lastRenderedPageBreak/>
        <w:t xml:space="preserve">1) </w:t>
      </w:r>
      <w:r w:rsidRPr="00A55610">
        <w:rPr>
          <w:color w:val="000000" w:themeColor="text1"/>
          <w:sz w:val="28"/>
          <w:szCs w:val="28"/>
          <w:lang w:val="ru-UA"/>
        </w:rPr>
        <w:t>у формальному аспекті — це мовна одиниця, більша за обсягом, ніж речення;</w:t>
      </w:r>
    </w:p>
    <w:p w14:paraId="52695653" w14:textId="77777777" w:rsidR="00732549" w:rsidRPr="00A55610" w:rsidRDefault="00732549" w:rsidP="00732549">
      <w:pPr>
        <w:pStyle w:val="ac"/>
        <w:spacing w:after="0"/>
        <w:ind w:left="0"/>
        <w:rPr>
          <w:color w:val="000000" w:themeColor="text1"/>
          <w:sz w:val="28"/>
          <w:szCs w:val="28"/>
          <w:lang w:val="ru-UA"/>
        </w:rPr>
      </w:pPr>
      <w:r w:rsidRPr="00A55610">
        <w:rPr>
          <w:color w:val="000000" w:themeColor="text1"/>
          <w:sz w:val="28"/>
          <w:szCs w:val="28"/>
          <w:lang w:val="uk-UA"/>
        </w:rPr>
        <w:t xml:space="preserve">2) </w:t>
      </w:r>
      <w:r w:rsidRPr="00A55610">
        <w:rPr>
          <w:color w:val="000000" w:themeColor="text1"/>
          <w:sz w:val="28"/>
          <w:szCs w:val="28"/>
          <w:lang w:val="ru-UA"/>
        </w:rPr>
        <w:t>за змістом дискурс пов’язаний із застосуванням мови у соціальному контексті;</w:t>
      </w:r>
    </w:p>
    <w:p w14:paraId="4F938E96" w14:textId="5B08977F" w:rsidR="004E75CB" w:rsidRPr="00A55610" w:rsidRDefault="00732549" w:rsidP="00732549">
      <w:pPr>
        <w:pStyle w:val="ac"/>
        <w:spacing w:after="0"/>
        <w:ind w:left="0"/>
        <w:rPr>
          <w:color w:val="000000" w:themeColor="text1"/>
          <w:sz w:val="28"/>
          <w:szCs w:val="28"/>
          <w:lang w:val="ru-UA"/>
        </w:rPr>
      </w:pPr>
      <w:r w:rsidRPr="00A55610">
        <w:rPr>
          <w:color w:val="000000" w:themeColor="text1"/>
          <w:sz w:val="28"/>
          <w:szCs w:val="28"/>
          <w:lang w:val="uk-UA"/>
        </w:rPr>
        <w:t xml:space="preserve">3) </w:t>
      </w:r>
      <w:r w:rsidRPr="00A55610">
        <w:rPr>
          <w:color w:val="000000" w:themeColor="text1"/>
          <w:sz w:val="28"/>
          <w:szCs w:val="28"/>
          <w:lang w:val="ru-UA"/>
        </w:rPr>
        <w:t>з погляду організації дискурс має інтерактивну, тобто діалогічну природу</w:t>
      </w:r>
      <w:r w:rsidRPr="00A55610">
        <w:rPr>
          <w:color w:val="000000" w:themeColor="text1"/>
          <w:sz w:val="28"/>
          <w:szCs w:val="28"/>
          <w:lang w:val="uk-UA"/>
        </w:rPr>
        <w:t xml:space="preserve"> </w:t>
      </w:r>
      <w:r w:rsidR="00C750EE" w:rsidRPr="00A55610">
        <w:rPr>
          <w:color w:val="000000" w:themeColor="text1"/>
          <w:sz w:val="28"/>
          <w:szCs w:val="28"/>
          <w:lang w:val=""/>
        </w:rPr>
        <w:t>[</w:t>
      </w:r>
      <w:proofErr w:type="spellStart"/>
      <w:r w:rsidR="00C750EE" w:rsidRPr="00A55610">
        <w:rPr>
          <w:color w:val="000000" w:themeColor="text1"/>
          <w:sz w:val="28"/>
          <w:szCs w:val="28"/>
          <w:lang w:val="uk-UA"/>
        </w:rPr>
        <w:t>Карасік</w:t>
      </w:r>
      <w:proofErr w:type="spellEnd"/>
      <w:r w:rsidR="00C750EE" w:rsidRPr="00A55610">
        <w:rPr>
          <w:color w:val="000000" w:themeColor="text1"/>
          <w:sz w:val="28"/>
          <w:szCs w:val="28"/>
          <w:lang w:val=""/>
        </w:rPr>
        <w:t xml:space="preserve"> 189]. </w:t>
      </w:r>
    </w:p>
    <w:p w14:paraId="31D2B331" w14:textId="5C71B4EE" w:rsidR="004E75CB" w:rsidRPr="00A55610" w:rsidRDefault="004E75CB" w:rsidP="00BF5E2E">
      <w:pPr>
        <w:pStyle w:val="ac"/>
        <w:spacing w:after="0"/>
        <w:ind w:left="0"/>
        <w:rPr>
          <w:color w:val="000000" w:themeColor="text1"/>
          <w:sz w:val="28"/>
          <w:szCs w:val="28"/>
          <w:lang w:val="uk-UA"/>
        </w:rPr>
      </w:pPr>
      <w:r w:rsidRPr="00A55610">
        <w:rPr>
          <w:color w:val="000000" w:themeColor="text1"/>
          <w:sz w:val="28"/>
          <w:szCs w:val="28"/>
          <w:lang w:val=""/>
        </w:rPr>
        <w:t>Д.</w:t>
      </w:r>
      <w:r w:rsidRPr="00A55610">
        <w:rPr>
          <w:color w:val="000000" w:themeColor="text1"/>
          <w:sz w:val="28"/>
          <w:szCs w:val="28"/>
          <w:lang w:val="uk-UA"/>
        </w:rPr>
        <w:t xml:space="preserve"> </w:t>
      </w:r>
      <w:r w:rsidRPr="00A55610">
        <w:rPr>
          <w:color w:val="000000" w:themeColor="text1"/>
          <w:sz w:val="28"/>
          <w:szCs w:val="28"/>
          <w:lang w:val=""/>
        </w:rPr>
        <w:t>Шифрін</w:t>
      </w:r>
      <w:r w:rsidRPr="00A55610">
        <w:rPr>
          <w:color w:val="000000" w:themeColor="text1"/>
          <w:sz w:val="28"/>
          <w:szCs w:val="28"/>
          <w:lang w:val="uk-UA"/>
        </w:rPr>
        <w:t xml:space="preserve"> також </w:t>
      </w:r>
      <w:r w:rsidR="00732549" w:rsidRPr="00A55610">
        <w:rPr>
          <w:color w:val="000000" w:themeColor="text1"/>
          <w:sz w:val="28"/>
          <w:szCs w:val="28"/>
          <w:lang w:val="uk-UA"/>
        </w:rPr>
        <w:t>пропонує</w:t>
      </w:r>
      <w:r w:rsidRPr="00A55610">
        <w:rPr>
          <w:color w:val="000000" w:themeColor="text1"/>
          <w:sz w:val="28"/>
          <w:szCs w:val="28"/>
          <w:lang w:val=""/>
        </w:rPr>
        <w:t xml:space="preserve"> три підходи до </w:t>
      </w:r>
      <w:r w:rsidR="00732549" w:rsidRPr="00A55610">
        <w:rPr>
          <w:color w:val="000000" w:themeColor="text1"/>
          <w:sz w:val="28"/>
          <w:szCs w:val="28"/>
          <w:lang w:val="uk-UA"/>
        </w:rPr>
        <w:t>розуміння поняття</w:t>
      </w:r>
      <w:r w:rsidRPr="00A55610">
        <w:rPr>
          <w:color w:val="000000" w:themeColor="text1"/>
          <w:sz w:val="28"/>
          <w:szCs w:val="28"/>
          <w:lang w:val=""/>
        </w:rPr>
        <w:t xml:space="preserve"> «дискурс»</w:t>
      </w:r>
      <w:r w:rsidRPr="00A55610">
        <w:rPr>
          <w:color w:val="000000" w:themeColor="text1"/>
          <w:sz w:val="28"/>
          <w:szCs w:val="28"/>
          <w:lang w:val="uk-UA"/>
        </w:rPr>
        <w:t>:</w:t>
      </w:r>
    </w:p>
    <w:p w14:paraId="59FE7F73" w14:textId="5521F226" w:rsidR="004E75CB" w:rsidRPr="00A55610" w:rsidRDefault="004E75CB" w:rsidP="00BF5E2E">
      <w:pPr>
        <w:pStyle w:val="ac"/>
        <w:spacing w:after="0"/>
        <w:ind w:left="0"/>
        <w:rPr>
          <w:color w:val="000000" w:themeColor="text1"/>
          <w:sz w:val="28"/>
          <w:szCs w:val="28"/>
          <w:lang w:val="uk-UA"/>
        </w:rPr>
      </w:pPr>
      <w:r w:rsidRPr="00A55610">
        <w:rPr>
          <w:color w:val="000000" w:themeColor="text1"/>
          <w:sz w:val="28"/>
          <w:szCs w:val="28"/>
          <w:lang w:val="uk-UA"/>
        </w:rPr>
        <w:t xml:space="preserve">1) </w:t>
      </w:r>
      <w:r w:rsidR="00732549" w:rsidRPr="00A55610">
        <w:rPr>
          <w:color w:val="000000" w:themeColor="text1"/>
          <w:sz w:val="28"/>
          <w:szCs w:val="28"/>
          <w:lang w:val="uk-UA"/>
        </w:rPr>
        <w:t>з погляду формальної чи структурної лінгвістики, де дискурс визначається як набір із двох або більше речень, об’єднаних змістом;</w:t>
      </w:r>
    </w:p>
    <w:p w14:paraId="695156B9" w14:textId="321A1443" w:rsidR="004E75CB" w:rsidRPr="00A55610" w:rsidRDefault="004E75CB" w:rsidP="00BF5E2E">
      <w:pPr>
        <w:pStyle w:val="ac"/>
        <w:spacing w:after="0"/>
        <w:ind w:left="0"/>
        <w:rPr>
          <w:color w:val="000000" w:themeColor="text1"/>
          <w:sz w:val="28"/>
          <w:szCs w:val="28"/>
          <w:lang w:val="uk-UA"/>
        </w:rPr>
      </w:pPr>
      <w:r w:rsidRPr="00A55610">
        <w:rPr>
          <w:color w:val="000000" w:themeColor="text1"/>
          <w:sz w:val="28"/>
          <w:szCs w:val="28"/>
          <w:lang w:val="uk-UA"/>
        </w:rPr>
        <w:t xml:space="preserve">2) </w:t>
      </w:r>
      <w:r w:rsidR="00732549" w:rsidRPr="00A55610">
        <w:rPr>
          <w:color w:val="000000" w:themeColor="text1"/>
          <w:sz w:val="28"/>
          <w:szCs w:val="28"/>
          <w:lang w:val="uk-UA"/>
        </w:rPr>
        <w:t xml:space="preserve">через </w:t>
      </w:r>
      <w:r w:rsidRPr="00A55610">
        <w:rPr>
          <w:color w:val="000000" w:themeColor="text1"/>
          <w:sz w:val="28"/>
          <w:szCs w:val="28"/>
          <w:lang w:val=""/>
        </w:rPr>
        <w:t>аналіз функцій</w:t>
      </w:r>
      <w:r w:rsidR="00732549" w:rsidRPr="00A55610">
        <w:rPr>
          <w:color w:val="000000" w:themeColor="text1"/>
          <w:sz w:val="28"/>
          <w:szCs w:val="28"/>
          <w:lang w:val="uk-UA"/>
        </w:rPr>
        <w:t>, що досліджує роль мови в</w:t>
      </w:r>
      <w:r w:rsidRPr="00A55610">
        <w:rPr>
          <w:color w:val="000000" w:themeColor="text1"/>
          <w:sz w:val="28"/>
          <w:szCs w:val="28"/>
          <w:lang w:val=""/>
        </w:rPr>
        <w:t xml:space="preserve"> широкому соціокультурному </w:t>
      </w:r>
      <w:r w:rsidR="00732549" w:rsidRPr="00A55610">
        <w:rPr>
          <w:color w:val="000000" w:themeColor="text1"/>
          <w:sz w:val="28"/>
          <w:szCs w:val="28"/>
          <w:lang w:val="uk-UA"/>
        </w:rPr>
        <w:t>середовищі</w:t>
      </w:r>
      <w:r w:rsidRPr="00A55610">
        <w:rPr>
          <w:color w:val="000000" w:themeColor="text1"/>
          <w:sz w:val="28"/>
          <w:szCs w:val="28"/>
          <w:lang w:val="uk-UA"/>
        </w:rPr>
        <w:t>;</w:t>
      </w:r>
    </w:p>
    <w:p w14:paraId="3E7F4D4B" w14:textId="5D576D9B" w:rsidR="004E75CB" w:rsidRPr="00A55610" w:rsidRDefault="004E75CB" w:rsidP="00BF5E2E">
      <w:pPr>
        <w:pStyle w:val="ac"/>
        <w:spacing w:after="0"/>
        <w:ind w:left="0"/>
        <w:rPr>
          <w:color w:val="000000" w:themeColor="text1"/>
          <w:sz w:val="28"/>
          <w:szCs w:val="28"/>
          <w:lang w:val=""/>
        </w:rPr>
      </w:pPr>
      <w:r w:rsidRPr="00A55610">
        <w:rPr>
          <w:color w:val="000000" w:themeColor="text1"/>
          <w:sz w:val="28"/>
          <w:szCs w:val="28"/>
          <w:lang w:val="uk-UA"/>
        </w:rPr>
        <w:t xml:space="preserve">3) </w:t>
      </w:r>
      <w:r w:rsidRPr="00A55610">
        <w:rPr>
          <w:color w:val="000000" w:themeColor="text1"/>
          <w:sz w:val="28"/>
          <w:szCs w:val="28"/>
          <w:lang w:val=""/>
        </w:rPr>
        <w:t>як висловлювання</w:t>
      </w:r>
      <w:r w:rsidRPr="00A55610">
        <w:rPr>
          <w:color w:val="000000" w:themeColor="text1"/>
          <w:sz w:val="28"/>
          <w:szCs w:val="28"/>
          <w:lang w:val="uk-UA"/>
        </w:rPr>
        <w:t xml:space="preserve">, </w:t>
      </w:r>
      <w:r w:rsidR="00732549" w:rsidRPr="00A55610">
        <w:rPr>
          <w:color w:val="000000" w:themeColor="text1"/>
          <w:sz w:val="28"/>
          <w:szCs w:val="28"/>
          <w:lang w:val="uk-UA"/>
        </w:rPr>
        <w:t>що підкреслює взаємозв’язок між формою та функцією</w:t>
      </w:r>
      <w:r w:rsidRPr="00A55610">
        <w:rPr>
          <w:color w:val="000000" w:themeColor="text1"/>
          <w:sz w:val="28"/>
          <w:szCs w:val="28"/>
          <w:lang w:val="uk-UA"/>
        </w:rPr>
        <w:t xml:space="preserve"> уваги </w:t>
      </w:r>
      <w:r w:rsidRPr="00A55610">
        <w:rPr>
          <w:color w:val="000000" w:themeColor="text1"/>
          <w:sz w:val="28"/>
          <w:szCs w:val="28"/>
          <w:lang w:val=""/>
        </w:rPr>
        <w:t xml:space="preserve">на взаємодії форми та функцій. </w:t>
      </w:r>
      <w:r w:rsidR="00732549" w:rsidRPr="00A55610">
        <w:rPr>
          <w:color w:val="000000" w:themeColor="text1"/>
          <w:sz w:val="28"/>
          <w:szCs w:val="28"/>
          <w:lang w:val="uk-UA"/>
        </w:rPr>
        <w:t xml:space="preserve">У цьому випадку дискурс не сприймається </w:t>
      </w:r>
      <w:r w:rsidRPr="00A55610">
        <w:rPr>
          <w:color w:val="000000" w:themeColor="text1"/>
          <w:sz w:val="28"/>
          <w:szCs w:val="28"/>
          <w:lang w:val="uk-UA"/>
        </w:rPr>
        <w:t xml:space="preserve"> </w:t>
      </w:r>
      <w:r w:rsidR="00732549" w:rsidRPr="00A55610">
        <w:rPr>
          <w:color w:val="000000" w:themeColor="text1"/>
          <w:sz w:val="28"/>
          <w:szCs w:val="28"/>
          <w:lang w:val="uk-UA"/>
        </w:rPr>
        <w:t xml:space="preserve">як простий набір ізольованих </w:t>
      </w:r>
      <w:proofErr w:type="spellStart"/>
      <w:r w:rsidR="00732549" w:rsidRPr="00A55610">
        <w:rPr>
          <w:color w:val="000000" w:themeColor="text1"/>
          <w:sz w:val="28"/>
          <w:szCs w:val="28"/>
          <w:lang w:val="uk-UA"/>
        </w:rPr>
        <w:t>мовних</w:t>
      </w:r>
      <w:proofErr w:type="spellEnd"/>
      <w:r w:rsidR="00732549" w:rsidRPr="00A55610">
        <w:rPr>
          <w:color w:val="000000" w:themeColor="text1"/>
          <w:sz w:val="28"/>
          <w:szCs w:val="28"/>
          <w:lang w:val="uk-UA"/>
        </w:rPr>
        <w:t xml:space="preserve"> одиниць, </w:t>
      </w:r>
      <w:r w:rsidRPr="00A55610">
        <w:rPr>
          <w:color w:val="000000" w:themeColor="text1"/>
          <w:sz w:val="28"/>
          <w:szCs w:val="28"/>
          <w:lang w:val=""/>
        </w:rPr>
        <w:t xml:space="preserve">«більших за речення», а </w:t>
      </w:r>
      <w:r w:rsidR="00732549" w:rsidRPr="00A55610">
        <w:rPr>
          <w:color w:val="000000" w:themeColor="text1"/>
          <w:sz w:val="28"/>
          <w:szCs w:val="28"/>
          <w:lang w:val="uk-UA"/>
        </w:rPr>
        <w:t>розглядається як єдина система, функціонально організована й контекстуально вписана в мовленнєву практику</w:t>
      </w:r>
      <w:r w:rsidRPr="00A55610">
        <w:rPr>
          <w:color w:val="000000" w:themeColor="text1"/>
          <w:sz w:val="28"/>
          <w:szCs w:val="28"/>
          <w:lang w:val=""/>
        </w:rPr>
        <w:t xml:space="preserve"> </w:t>
      </w:r>
      <w:r w:rsidR="00863E92" w:rsidRPr="00A55610">
        <w:rPr>
          <w:color w:val="000000" w:themeColor="text1"/>
          <w:sz w:val="28"/>
          <w:szCs w:val="28"/>
          <w:lang w:val=""/>
        </w:rPr>
        <w:t>[1].</w:t>
      </w:r>
    </w:p>
    <w:p w14:paraId="759D40A6" w14:textId="2B1B8C44" w:rsidR="00970CE4" w:rsidRPr="00A55610" w:rsidRDefault="00732549" w:rsidP="00BF5E2E">
      <w:pPr>
        <w:pStyle w:val="ac"/>
        <w:spacing w:after="0"/>
        <w:ind w:left="0"/>
        <w:rPr>
          <w:rFonts w:ascii="TimesNewRomanPSMT" w:hAnsi="TimesNewRomanPSMT"/>
          <w:color w:val="000000" w:themeColor="text1"/>
          <w:sz w:val="28"/>
          <w:szCs w:val="28"/>
          <w:lang w:val=""/>
        </w:rPr>
      </w:pPr>
      <w:r w:rsidRPr="00A55610">
        <w:rPr>
          <w:color w:val="000000" w:themeColor="text1"/>
          <w:sz w:val="28"/>
          <w:szCs w:val="28"/>
        </w:rPr>
        <w:t xml:space="preserve">Дискурс, </w:t>
      </w:r>
      <w:proofErr w:type="spellStart"/>
      <w:r w:rsidRPr="00A55610">
        <w:rPr>
          <w:color w:val="000000" w:themeColor="text1"/>
          <w:sz w:val="28"/>
          <w:szCs w:val="28"/>
        </w:rPr>
        <w:t>подібно</w:t>
      </w:r>
      <w:proofErr w:type="spellEnd"/>
      <w:r w:rsidRPr="00A55610">
        <w:rPr>
          <w:color w:val="000000" w:themeColor="text1"/>
          <w:sz w:val="28"/>
          <w:szCs w:val="28"/>
        </w:rPr>
        <w:t xml:space="preserve"> до будь-</w:t>
      </w:r>
      <w:proofErr w:type="spellStart"/>
      <w:r w:rsidRPr="00A55610">
        <w:rPr>
          <w:color w:val="000000" w:themeColor="text1"/>
          <w:sz w:val="28"/>
          <w:szCs w:val="28"/>
        </w:rPr>
        <w:t>якого</w:t>
      </w:r>
      <w:proofErr w:type="spellEnd"/>
      <w:r w:rsidRPr="00A55610">
        <w:rPr>
          <w:color w:val="000000" w:themeColor="text1"/>
          <w:sz w:val="28"/>
          <w:szCs w:val="28"/>
        </w:rPr>
        <w:t xml:space="preserve"> </w:t>
      </w:r>
      <w:proofErr w:type="spellStart"/>
      <w:r w:rsidRPr="00A55610">
        <w:rPr>
          <w:color w:val="000000" w:themeColor="text1"/>
          <w:sz w:val="28"/>
          <w:szCs w:val="28"/>
        </w:rPr>
        <w:t>комунікативного</w:t>
      </w:r>
      <w:proofErr w:type="spellEnd"/>
      <w:r w:rsidRPr="00A55610">
        <w:rPr>
          <w:color w:val="000000" w:themeColor="text1"/>
          <w:sz w:val="28"/>
          <w:szCs w:val="28"/>
        </w:rPr>
        <w:t xml:space="preserve"> акту, </w:t>
      </w:r>
      <w:proofErr w:type="spellStart"/>
      <w:r w:rsidRPr="00A55610">
        <w:rPr>
          <w:color w:val="000000" w:themeColor="text1"/>
          <w:sz w:val="28"/>
          <w:szCs w:val="28"/>
        </w:rPr>
        <w:t>передбачає</w:t>
      </w:r>
      <w:proofErr w:type="spellEnd"/>
      <w:r w:rsidRPr="00A55610">
        <w:rPr>
          <w:color w:val="000000" w:themeColor="text1"/>
          <w:sz w:val="28"/>
          <w:szCs w:val="28"/>
        </w:rPr>
        <w:t xml:space="preserve"> </w:t>
      </w:r>
      <w:proofErr w:type="spellStart"/>
      <w:r w:rsidRPr="00A55610">
        <w:rPr>
          <w:color w:val="000000" w:themeColor="text1"/>
          <w:sz w:val="28"/>
          <w:szCs w:val="28"/>
        </w:rPr>
        <w:t>існування</w:t>
      </w:r>
      <w:proofErr w:type="spellEnd"/>
      <w:r w:rsidRPr="00A55610">
        <w:rPr>
          <w:color w:val="000000" w:themeColor="text1"/>
          <w:sz w:val="28"/>
          <w:szCs w:val="28"/>
        </w:rPr>
        <w:t xml:space="preserve"> </w:t>
      </w:r>
      <w:proofErr w:type="spellStart"/>
      <w:r w:rsidRPr="00A55610">
        <w:rPr>
          <w:color w:val="000000" w:themeColor="text1"/>
          <w:sz w:val="28"/>
          <w:szCs w:val="28"/>
        </w:rPr>
        <w:t>двох</w:t>
      </w:r>
      <w:proofErr w:type="spellEnd"/>
      <w:r w:rsidRPr="00A55610">
        <w:rPr>
          <w:color w:val="000000" w:themeColor="text1"/>
          <w:sz w:val="28"/>
          <w:szCs w:val="28"/>
        </w:rPr>
        <w:t xml:space="preserve"> </w:t>
      </w:r>
      <w:proofErr w:type="spellStart"/>
      <w:r w:rsidRPr="00A55610">
        <w:rPr>
          <w:color w:val="000000" w:themeColor="text1"/>
          <w:sz w:val="28"/>
          <w:szCs w:val="28"/>
        </w:rPr>
        <w:t>основних</w:t>
      </w:r>
      <w:proofErr w:type="spellEnd"/>
      <w:r w:rsidRPr="00A55610">
        <w:rPr>
          <w:color w:val="000000" w:themeColor="text1"/>
          <w:sz w:val="28"/>
          <w:szCs w:val="28"/>
        </w:rPr>
        <w:t xml:space="preserve"> ролей — </w:t>
      </w:r>
      <w:proofErr w:type="spellStart"/>
      <w:r w:rsidRPr="00A55610">
        <w:rPr>
          <w:color w:val="000000" w:themeColor="text1"/>
          <w:sz w:val="28"/>
          <w:szCs w:val="28"/>
        </w:rPr>
        <w:t>мовця</w:t>
      </w:r>
      <w:proofErr w:type="spellEnd"/>
      <w:r w:rsidRPr="00A55610">
        <w:rPr>
          <w:color w:val="000000" w:themeColor="text1"/>
          <w:sz w:val="28"/>
          <w:szCs w:val="28"/>
        </w:rPr>
        <w:t xml:space="preserve"> (адресанта) та слухача (адресата), а </w:t>
      </w:r>
      <w:proofErr w:type="spellStart"/>
      <w:r w:rsidRPr="00A55610">
        <w:rPr>
          <w:color w:val="000000" w:themeColor="text1"/>
          <w:sz w:val="28"/>
          <w:szCs w:val="28"/>
        </w:rPr>
        <w:t>також</w:t>
      </w:r>
      <w:proofErr w:type="spellEnd"/>
      <w:r w:rsidRPr="00A55610">
        <w:rPr>
          <w:color w:val="000000" w:themeColor="text1"/>
          <w:sz w:val="28"/>
          <w:szCs w:val="28"/>
        </w:rPr>
        <w:t xml:space="preserve"> тексту </w:t>
      </w:r>
      <w:proofErr w:type="spellStart"/>
      <w:r w:rsidRPr="00A55610">
        <w:rPr>
          <w:color w:val="000000" w:themeColor="text1"/>
          <w:sz w:val="28"/>
          <w:szCs w:val="28"/>
        </w:rPr>
        <w:t>повідомлення</w:t>
      </w:r>
      <w:proofErr w:type="spellEnd"/>
      <w:r w:rsidRPr="00A55610">
        <w:rPr>
          <w:color w:val="000000" w:themeColor="text1"/>
          <w:sz w:val="28"/>
          <w:szCs w:val="28"/>
        </w:rPr>
        <w:t xml:space="preserve">. </w:t>
      </w:r>
      <w:proofErr w:type="spellStart"/>
      <w:r w:rsidRPr="00A55610">
        <w:rPr>
          <w:color w:val="000000" w:themeColor="text1"/>
          <w:sz w:val="28"/>
          <w:szCs w:val="28"/>
        </w:rPr>
        <w:t>Відтак</w:t>
      </w:r>
      <w:proofErr w:type="spellEnd"/>
      <w:r w:rsidRPr="00A55610">
        <w:rPr>
          <w:color w:val="000000" w:themeColor="text1"/>
          <w:sz w:val="28"/>
          <w:szCs w:val="28"/>
        </w:rPr>
        <w:t xml:space="preserve"> структура дискурсу </w:t>
      </w:r>
      <w:proofErr w:type="spellStart"/>
      <w:r w:rsidRPr="00A55610">
        <w:rPr>
          <w:color w:val="000000" w:themeColor="text1"/>
          <w:sz w:val="28"/>
          <w:szCs w:val="28"/>
        </w:rPr>
        <w:t>включає</w:t>
      </w:r>
      <w:proofErr w:type="spellEnd"/>
      <w:r w:rsidRPr="00A55610">
        <w:rPr>
          <w:color w:val="000000" w:themeColor="text1"/>
          <w:sz w:val="28"/>
          <w:szCs w:val="28"/>
        </w:rPr>
        <w:t xml:space="preserve"> </w:t>
      </w:r>
      <w:proofErr w:type="spellStart"/>
      <w:r w:rsidRPr="00A55610">
        <w:rPr>
          <w:color w:val="000000" w:themeColor="text1"/>
          <w:sz w:val="28"/>
          <w:szCs w:val="28"/>
        </w:rPr>
        <w:t>дві</w:t>
      </w:r>
      <w:proofErr w:type="spellEnd"/>
      <w:r w:rsidRPr="00A55610">
        <w:rPr>
          <w:color w:val="000000" w:themeColor="text1"/>
          <w:sz w:val="28"/>
          <w:szCs w:val="28"/>
        </w:rPr>
        <w:t xml:space="preserve"> </w:t>
      </w:r>
      <w:proofErr w:type="spellStart"/>
      <w:r w:rsidRPr="00A55610">
        <w:rPr>
          <w:color w:val="000000" w:themeColor="text1"/>
          <w:sz w:val="28"/>
          <w:szCs w:val="28"/>
        </w:rPr>
        <w:t>протилежні</w:t>
      </w:r>
      <w:proofErr w:type="spellEnd"/>
      <w:r w:rsidRPr="00A55610">
        <w:rPr>
          <w:color w:val="000000" w:themeColor="text1"/>
          <w:sz w:val="28"/>
          <w:szCs w:val="28"/>
        </w:rPr>
        <w:t xml:space="preserve"> </w:t>
      </w:r>
      <w:proofErr w:type="spellStart"/>
      <w:r w:rsidRPr="00A55610">
        <w:rPr>
          <w:color w:val="000000" w:themeColor="text1"/>
          <w:sz w:val="28"/>
          <w:szCs w:val="28"/>
        </w:rPr>
        <w:t>ролі</w:t>
      </w:r>
      <w:proofErr w:type="spellEnd"/>
      <w:r w:rsidRPr="00A55610">
        <w:rPr>
          <w:color w:val="000000" w:themeColor="text1"/>
          <w:sz w:val="28"/>
          <w:szCs w:val="28"/>
        </w:rPr>
        <w:t xml:space="preserve"> — </w:t>
      </w:r>
      <w:proofErr w:type="spellStart"/>
      <w:r w:rsidRPr="00A55610">
        <w:rPr>
          <w:color w:val="000000" w:themeColor="text1"/>
          <w:sz w:val="28"/>
          <w:szCs w:val="28"/>
        </w:rPr>
        <w:t>мовця</w:t>
      </w:r>
      <w:proofErr w:type="spellEnd"/>
      <w:r w:rsidRPr="00A55610">
        <w:rPr>
          <w:color w:val="000000" w:themeColor="text1"/>
          <w:sz w:val="28"/>
          <w:szCs w:val="28"/>
        </w:rPr>
        <w:t xml:space="preserve"> та адресата, і сам </w:t>
      </w:r>
      <w:proofErr w:type="spellStart"/>
      <w:r w:rsidRPr="00A55610">
        <w:rPr>
          <w:color w:val="000000" w:themeColor="text1"/>
          <w:sz w:val="28"/>
          <w:szCs w:val="28"/>
        </w:rPr>
        <w:t>процес</w:t>
      </w:r>
      <w:proofErr w:type="spellEnd"/>
      <w:r w:rsidRPr="00A55610">
        <w:rPr>
          <w:color w:val="000000" w:themeColor="text1"/>
          <w:sz w:val="28"/>
          <w:szCs w:val="28"/>
        </w:rPr>
        <w:t xml:space="preserve"> </w:t>
      </w:r>
      <w:proofErr w:type="spellStart"/>
      <w:r w:rsidRPr="00A55610">
        <w:rPr>
          <w:color w:val="000000" w:themeColor="text1"/>
          <w:sz w:val="28"/>
          <w:szCs w:val="28"/>
        </w:rPr>
        <w:t>мовленнєвої</w:t>
      </w:r>
      <w:proofErr w:type="spellEnd"/>
      <w:r w:rsidRPr="00A55610">
        <w:rPr>
          <w:color w:val="000000" w:themeColor="text1"/>
          <w:sz w:val="28"/>
          <w:szCs w:val="28"/>
        </w:rPr>
        <w:t xml:space="preserve"> </w:t>
      </w:r>
      <w:proofErr w:type="spellStart"/>
      <w:r w:rsidRPr="00A55610">
        <w:rPr>
          <w:color w:val="000000" w:themeColor="text1"/>
          <w:sz w:val="28"/>
          <w:szCs w:val="28"/>
        </w:rPr>
        <w:t>комунікації</w:t>
      </w:r>
      <w:proofErr w:type="spellEnd"/>
      <w:r w:rsidRPr="00A55610">
        <w:rPr>
          <w:color w:val="000000" w:themeColor="text1"/>
          <w:sz w:val="28"/>
          <w:szCs w:val="28"/>
        </w:rPr>
        <w:t xml:space="preserve"> </w:t>
      </w:r>
      <w:proofErr w:type="spellStart"/>
      <w:r w:rsidRPr="00A55610">
        <w:rPr>
          <w:color w:val="000000" w:themeColor="text1"/>
          <w:sz w:val="28"/>
          <w:szCs w:val="28"/>
        </w:rPr>
        <w:t>аналізується</w:t>
      </w:r>
      <w:proofErr w:type="spellEnd"/>
      <w:r w:rsidRPr="00A55610">
        <w:rPr>
          <w:color w:val="000000" w:themeColor="text1"/>
          <w:sz w:val="28"/>
          <w:szCs w:val="28"/>
        </w:rPr>
        <w:t xml:space="preserve"> з </w:t>
      </w:r>
      <w:proofErr w:type="spellStart"/>
      <w:r w:rsidRPr="00A55610">
        <w:rPr>
          <w:color w:val="000000" w:themeColor="text1"/>
          <w:sz w:val="28"/>
          <w:szCs w:val="28"/>
        </w:rPr>
        <w:t>цих</w:t>
      </w:r>
      <w:proofErr w:type="spellEnd"/>
      <w:r w:rsidRPr="00A55610">
        <w:rPr>
          <w:color w:val="000000" w:themeColor="text1"/>
          <w:sz w:val="28"/>
          <w:szCs w:val="28"/>
        </w:rPr>
        <w:t xml:space="preserve"> </w:t>
      </w:r>
      <w:proofErr w:type="spellStart"/>
      <w:r w:rsidRPr="00A55610">
        <w:rPr>
          <w:color w:val="000000" w:themeColor="text1"/>
          <w:sz w:val="28"/>
          <w:szCs w:val="28"/>
        </w:rPr>
        <w:t>двох</w:t>
      </w:r>
      <w:proofErr w:type="spellEnd"/>
      <w:r w:rsidRPr="00A55610">
        <w:rPr>
          <w:color w:val="000000" w:themeColor="text1"/>
          <w:sz w:val="28"/>
          <w:szCs w:val="28"/>
        </w:rPr>
        <w:t xml:space="preserve"> </w:t>
      </w:r>
      <w:proofErr w:type="spellStart"/>
      <w:r w:rsidRPr="00A55610">
        <w:rPr>
          <w:color w:val="000000" w:themeColor="text1"/>
          <w:sz w:val="28"/>
          <w:szCs w:val="28"/>
        </w:rPr>
        <w:t>точок</w:t>
      </w:r>
      <w:proofErr w:type="spellEnd"/>
      <w:r w:rsidRPr="00A55610">
        <w:rPr>
          <w:color w:val="000000" w:themeColor="text1"/>
          <w:sz w:val="28"/>
          <w:szCs w:val="28"/>
        </w:rPr>
        <w:t xml:space="preserve"> </w:t>
      </w:r>
      <w:proofErr w:type="spellStart"/>
      <w:r w:rsidRPr="00A55610">
        <w:rPr>
          <w:color w:val="000000" w:themeColor="text1"/>
          <w:sz w:val="28"/>
          <w:szCs w:val="28"/>
        </w:rPr>
        <w:t>зору</w:t>
      </w:r>
      <w:proofErr w:type="spellEnd"/>
      <w:r w:rsidRPr="00A55610">
        <w:rPr>
          <w:color w:val="000000" w:themeColor="text1"/>
          <w:sz w:val="28"/>
          <w:szCs w:val="28"/>
        </w:rPr>
        <w:t>.</w:t>
      </w:r>
      <w:r w:rsidRPr="00A55610">
        <w:rPr>
          <w:rFonts w:ascii="TimesNewRomanPSMT" w:hAnsi="TimesNewRomanPSMT"/>
          <w:color w:val="000000" w:themeColor="text1"/>
          <w:sz w:val="28"/>
          <w:szCs w:val="28"/>
          <w:lang w:val=""/>
        </w:rPr>
        <w:t xml:space="preserve"> </w:t>
      </w:r>
      <w:r w:rsidR="00970CE4" w:rsidRPr="00A55610">
        <w:rPr>
          <w:rFonts w:ascii="TimesNewRomanPSMT" w:hAnsi="TimesNewRomanPSMT"/>
          <w:color w:val="000000" w:themeColor="text1"/>
          <w:sz w:val="28"/>
          <w:szCs w:val="28"/>
          <w:lang w:val=""/>
        </w:rPr>
        <w:t xml:space="preserve">Саме тому в дискурсології виділяються такі напрямки дослідження: </w:t>
      </w:r>
    </w:p>
    <w:p w14:paraId="4BEACDE9" w14:textId="77777777" w:rsidR="00970CE4" w:rsidRPr="00A55610" w:rsidRDefault="00970CE4" w:rsidP="00BF5E2E">
      <w:pPr>
        <w:pStyle w:val="ac"/>
        <w:spacing w:after="0"/>
        <w:ind w:left="0"/>
        <w:rPr>
          <w:rFonts w:ascii="TimesNewRomanPSMT" w:hAnsi="TimesNewRomanPSMT"/>
          <w:color w:val="000000" w:themeColor="text1"/>
          <w:sz w:val="28"/>
          <w:szCs w:val="28"/>
          <w:lang w:val=""/>
        </w:rPr>
      </w:pPr>
      <w:r w:rsidRPr="00A55610">
        <w:rPr>
          <w:rFonts w:ascii="TimesNewRomanPSMT" w:hAnsi="TimesNewRomanPSMT"/>
          <w:color w:val="000000" w:themeColor="text1"/>
          <w:sz w:val="28"/>
          <w:szCs w:val="28"/>
          <w:lang w:val=""/>
        </w:rPr>
        <w:t xml:space="preserve">● побудова дискурсу (наприклад, вибір лексичних засобів у процесі первинного та вторинного семіозису); </w:t>
      </w:r>
    </w:p>
    <w:p w14:paraId="0CCE2065" w14:textId="12D3FF08" w:rsidR="00970CE4" w:rsidRPr="00A55610" w:rsidRDefault="00970CE4" w:rsidP="00BF5E2E">
      <w:pPr>
        <w:pStyle w:val="ac"/>
        <w:spacing w:after="0"/>
        <w:ind w:left="0"/>
        <w:rPr>
          <w:rFonts w:ascii="TimesNewRomanPSMT" w:hAnsi="TimesNewRomanPSMT"/>
          <w:color w:val="000000" w:themeColor="text1"/>
          <w:sz w:val="28"/>
          <w:szCs w:val="28"/>
          <w:lang w:val=""/>
        </w:rPr>
      </w:pPr>
      <w:r w:rsidRPr="00A55610">
        <w:rPr>
          <w:rFonts w:ascii="TimesNewRomanPSMT" w:hAnsi="TimesNewRomanPSMT"/>
          <w:color w:val="000000" w:themeColor="text1"/>
          <w:sz w:val="28"/>
          <w:szCs w:val="28"/>
          <w:lang w:val=""/>
        </w:rPr>
        <w:t>●</w:t>
      </w:r>
      <w:r w:rsidR="00930BD4" w:rsidRPr="00A55610">
        <w:rPr>
          <w:rFonts w:ascii="TimesNewRomanPSMT" w:hAnsi="TimesNewRomanPSMT"/>
          <w:color w:val="000000" w:themeColor="text1"/>
          <w:sz w:val="28"/>
          <w:szCs w:val="28"/>
          <w:lang w:val="uk-UA"/>
        </w:rPr>
        <w:t xml:space="preserve"> </w:t>
      </w:r>
      <w:r w:rsidRPr="00A55610">
        <w:rPr>
          <w:rFonts w:ascii="TimesNewRomanPSMT" w:hAnsi="TimesNewRomanPSMT"/>
          <w:color w:val="000000" w:themeColor="text1"/>
          <w:sz w:val="28"/>
          <w:szCs w:val="28"/>
          <w:lang w:val=""/>
        </w:rPr>
        <w:t xml:space="preserve">розуміння дискурсу адресатом (наприклад, співвідношення займенників і ін- ших дейктичних слів із тими чи іншими об'єктами); </w:t>
      </w:r>
    </w:p>
    <w:p w14:paraId="111ECD02" w14:textId="479567C8" w:rsidR="00970CE4" w:rsidRPr="00A55610" w:rsidRDefault="00970CE4" w:rsidP="00BF5E2E">
      <w:pPr>
        <w:pStyle w:val="ac"/>
        <w:spacing w:after="0"/>
        <w:ind w:left="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
        </w:rPr>
        <w:t>● розгляд процесу мовного спілкування з позицій самого тексту, що виникає в процесі дискурсу. [</w:t>
      </w:r>
      <w:r w:rsidR="0040130E" w:rsidRPr="00A55610">
        <w:rPr>
          <w:rFonts w:ascii="TimesNewRomanPSMT" w:hAnsi="TimesNewRomanPSMT"/>
          <w:color w:val="000000" w:themeColor="text1"/>
          <w:sz w:val="28"/>
          <w:szCs w:val="28"/>
          <w:lang w:val=""/>
        </w:rPr>
        <w:t>28</w:t>
      </w:r>
      <w:r w:rsidRPr="00A55610">
        <w:rPr>
          <w:rFonts w:ascii="TimesNewRomanPSMT" w:hAnsi="TimesNewRomanPSMT"/>
          <w:color w:val="000000" w:themeColor="text1"/>
          <w:sz w:val="28"/>
          <w:szCs w:val="28"/>
          <w:lang w:val=""/>
        </w:rPr>
        <w:t>]</w:t>
      </w:r>
      <w:r w:rsidR="00ED649C" w:rsidRPr="00A55610">
        <w:rPr>
          <w:rFonts w:ascii="TimesNewRomanPSMT" w:hAnsi="TimesNewRomanPSMT"/>
          <w:color w:val="000000" w:themeColor="text1"/>
          <w:sz w:val="28"/>
          <w:szCs w:val="28"/>
          <w:lang w:val="uk-UA"/>
        </w:rPr>
        <w:t>.</w:t>
      </w:r>
    </w:p>
    <w:p w14:paraId="65054E91" w14:textId="36991457" w:rsidR="00930BD4" w:rsidRPr="00A55610" w:rsidRDefault="00930BD4" w:rsidP="00BF5E2E">
      <w:pPr>
        <w:pStyle w:val="ac"/>
        <w:spacing w:after="0"/>
        <w:ind w:left="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
        </w:rPr>
        <w:lastRenderedPageBreak/>
        <w:t xml:space="preserve">Ж. Курте розуміє під дискурсом багатокомпонентне ціле, яке створюється безліччю мовних одиниць, що спеціально відбираються і поєднуються певним способом, що служать будівельним матеріалом для «мовленнєвих актів, що є актами комунікації» </w:t>
      </w:r>
    </w:p>
    <w:p w14:paraId="073D0F3C" w14:textId="04185D9B" w:rsidR="008A7DCC" w:rsidRPr="00A55610" w:rsidRDefault="00930BD4" w:rsidP="00BF5E2E">
      <w:pPr>
        <w:pStyle w:val="ac"/>
        <w:spacing w:after="0"/>
        <w:ind w:left="0"/>
        <w:rPr>
          <w:color w:val="000000" w:themeColor="text1"/>
          <w:sz w:val="28"/>
          <w:szCs w:val="28"/>
          <w:lang w:val=""/>
        </w:rPr>
      </w:pPr>
      <w:r w:rsidRPr="00A55610">
        <w:rPr>
          <w:color w:val="000000" w:themeColor="text1"/>
          <w:sz w:val="28"/>
          <w:szCs w:val="28"/>
          <w:lang w:val=""/>
        </w:rPr>
        <w:t>В роботі В. Г. Борботько «Принципи формування дискурсу: Від психолінгвістики до лінгвосинергетики» представлена лінгвосинергетична теорія дискурсу, згідно з якою дискур</w:t>
      </w:r>
      <w:r w:rsidRPr="00A55610">
        <w:rPr>
          <w:color w:val="000000" w:themeColor="text1"/>
          <w:sz w:val="28"/>
          <w:szCs w:val="28"/>
          <w:lang w:val="uk-UA"/>
        </w:rPr>
        <w:t xml:space="preserve">с - </w:t>
      </w:r>
      <w:r w:rsidRPr="00A55610">
        <w:rPr>
          <w:color w:val="000000" w:themeColor="text1"/>
          <w:sz w:val="28"/>
          <w:szCs w:val="28"/>
          <w:lang w:val=""/>
        </w:rPr>
        <w:t>комунікативна інтеракція, нелінійний зв’язок підготовчої фази (профази - висловлювання, що містить установку на обговорення певної теми, тобто сигнал, команда) і виконавчої фази (епіфази - вербальних резонансів, в яких задана тема отримує своє смислове розгортання, тобто відповідні репліки, фрази, виконання команд) [</w:t>
      </w:r>
      <w:r w:rsidR="0040130E" w:rsidRPr="00A55610">
        <w:rPr>
          <w:color w:val="000000" w:themeColor="text1"/>
          <w:sz w:val="28"/>
          <w:szCs w:val="28"/>
          <w:lang w:val=""/>
        </w:rPr>
        <w:t>14</w:t>
      </w:r>
      <w:r w:rsidRPr="00A55610">
        <w:rPr>
          <w:color w:val="000000" w:themeColor="text1"/>
          <w:sz w:val="28"/>
          <w:szCs w:val="28"/>
          <w:lang w:val=""/>
        </w:rPr>
        <w:t xml:space="preserve">, с. 28]. </w:t>
      </w:r>
    </w:p>
    <w:p w14:paraId="428464FD" w14:textId="1C37E0B9" w:rsidR="00767A50" w:rsidRPr="00A55610" w:rsidRDefault="008A7DCC" w:rsidP="00BF5E2E">
      <w:pPr>
        <w:pStyle w:val="ac"/>
        <w:spacing w:after="0"/>
        <w:ind w:left="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
        </w:rPr>
        <w:t xml:space="preserve">З одного боку, </w:t>
      </w:r>
      <w:r w:rsidR="00732549" w:rsidRPr="00A55610">
        <w:rPr>
          <w:rFonts w:hint="cs"/>
          <w:color w:val="000000" w:themeColor="text1"/>
          <w:sz w:val="28"/>
          <w:szCs w:val="28"/>
          <w:lang w:val=""/>
        </w:rPr>
        <w:t>дискурс пов'язаний з прагматичною ситуацією, що використовується для встановлення зв'язності між його частинами</w:t>
      </w:r>
      <w:r w:rsidRPr="00A55610">
        <w:rPr>
          <w:rFonts w:hint="cs"/>
          <w:color w:val="000000" w:themeColor="text1"/>
          <w:sz w:val="28"/>
          <w:szCs w:val="28"/>
          <w:lang w:val=""/>
        </w:rPr>
        <w:t xml:space="preserve">, </w:t>
      </w:r>
      <w:r w:rsidRPr="00A55610">
        <w:rPr>
          <w:rFonts w:ascii="TimesNewRomanPSMT" w:hAnsi="TimesNewRomanPSMT"/>
          <w:color w:val="000000" w:themeColor="text1"/>
          <w:sz w:val="28"/>
          <w:szCs w:val="28"/>
          <w:lang w:val=""/>
        </w:rPr>
        <w:t xml:space="preserve">його комунікативної адекватності, для з’ясування його імплікацій і пресупозицій, для його інтерпретації. </w:t>
      </w:r>
      <w:r w:rsidR="00732549" w:rsidRPr="00A55610">
        <w:rPr>
          <w:color w:val="000000" w:themeColor="text1"/>
          <w:sz w:val="28"/>
          <w:szCs w:val="28"/>
          <w:lang w:val=""/>
        </w:rPr>
        <w:t>З іншого боку, дискурс охоплює ментальні процеси учасників комунікації, включаючи етнографічні, психологічні та соціокультурні норми і стратегії, які визначають, як формується і сприймається мовлення в конкретних умовах (англ. Discourse processing). Ці чинники впливають на темп мови, рівень зв'язності, баланс між загальним і конкретним, новим і відомим, експліцитним і імпліцитним у змісті дискурсу, а також на вибір засобів для досягнення поставленої мети [25].</w:t>
      </w:r>
    </w:p>
    <w:p w14:paraId="72E68223" w14:textId="77777777" w:rsidR="00732549" w:rsidRPr="00A55610" w:rsidRDefault="00767A50" w:rsidP="00732549">
      <w:pPr>
        <w:pStyle w:val="ac"/>
        <w:spacing w:after="0"/>
        <w:ind w:left="0"/>
        <w:rPr>
          <w:color w:val="000000" w:themeColor="text1"/>
          <w:sz w:val="28"/>
          <w:szCs w:val="28"/>
          <w:lang w:val=""/>
        </w:rPr>
      </w:pPr>
      <w:r w:rsidRPr="00A55610">
        <w:rPr>
          <w:color w:val="000000" w:themeColor="text1"/>
          <w:sz w:val="28"/>
          <w:szCs w:val="28"/>
          <w:lang w:val=""/>
        </w:rPr>
        <w:t xml:space="preserve">П. Серіо </w:t>
      </w:r>
      <w:r w:rsidR="00732549" w:rsidRPr="00A55610">
        <w:rPr>
          <w:color w:val="000000" w:themeColor="text1"/>
          <w:sz w:val="28"/>
          <w:szCs w:val="28"/>
          <w:lang w:val="uk-UA"/>
        </w:rPr>
        <w:t>визначає</w:t>
      </w:r>
      <w:r w:rsidRPr="00A55610">
        <w:rPr>
          <w:color w:val="000000" w:themeColor="text1"/>
          <w:sz w:val="28"/>
          <w:szCs w:val="28"/>
          <w:lang w:val=""/>
        </w:rPr>
        <w:t xml:space="preserve"> 8 </w:t>
      </w:r>
      <w:r w:rsidR="00732549" w:rsidRPr="00A55610">
        <w:rPr>
          <w:color w:val="000000" w:themeColor="text1"/>
          <w:sz w:val="28"/>
          <w:szCs w:val="28"/>
          <w:lang w:val="uk-UA"/>
        </w:rPr>
        <w:t>понять</w:t>
      </w:r>
      <w:r w:rsidRPr="00A55610">
        <w:rPr>
          <w:color w:val="000000" w:themeColor="text1"/>
          <w:sz w:val="28"/>
          <w:szCs w:val="28"/>
          <w:lang w:val=""/>
        </w:rPr>
        <w:t xml:space="preserve"> терміну «дискурс»: </w:t>
      </w:r>
    </w:p>
    <w:p w14:paraId="30C5A227" w14:textId="77777777" w:rsidR="00732549" w:rsidRPr="00A55610" w:rsidRDefault="00732549" w:rsidP="00732549">
      <w:pPr>
        <w:pStyle w:val="ac"/>
        <w:spacing w:after="0"/>
        <w:ind w:left="0"/>
        <w:rPr>
          <w:color w:val="000000" w:themeColor="text1"/>
          <w:sz w:val="28"/>
          <w:szCs w:val="28"/>
          <w:lang w:val="ru-UA"/>
        </w:rPr>
      </w:pPr>
      <w:r w:rsidRPr="00A55610">
        <w:rPr>
          <w:color w:val="000000" w:themeColor="text1"/>
          <w:sz w:val="28"/>
          <w:szCs w:val="28"/>
          <w:lang w:val="uk-UA"/>
        </w:rPr>
        <w:t xml:space="preserve">1) </w:t>
      </w:r>
      <w:r w:rsidRPr="00A55610">
        <w:rPr>
          <w:rFonts w:hint="cs"/>
          <w:color w:val="000000" w:themeColor="text1"/>
          <w:sz w:val="28"/>
          <w:szCs w:val="28"/>
          <w:lang w:val="ru-UA"/>
        </w:rPr>
        <w:t>синонім до поняття «мовлення»;</w:t>
      </w:r>
    </w:p>
    <w:p w14:paraId="799E3530" w14:textId="77777777" w:rsidR="00732549" w:rsidRPr="00A55610" w:rsidRDefault="00732549" w:rsidP="00732549">
      <w:pPr>
        <w:pStyle w:val="ac"/>
        <w:spacing w:after="0"/>
        <w:ind w:left="0"/>
        <w:rPr>
          <w:color w:val="000000" w:themeColor="text1"/>
          <w:sz w:val="28"/>
          <w:szCs w:val="28"/>
          <w:lang w:val="ru-UA"/>
        </w:rPr>
      </w:pPr>
      <w:r w:rsidRPr="00A55610">
        <w:rPr>
          <w:color w:val="000000" w:themeColor="text1"/>
          <w:sz w:val="28"/>
          <w:szCs w:val="28"/>
          <w:lang w:val="uk-UA"/>
        </w:rPr>
        <w:t xml:space="preserve">2) </w:t>
      </w:r>
      <w:r w:rsidRPr="00A55610">
        <w:rPr>
          <w:rFonts w:hint="cs"/>
          <w:color w:val="000000" w:themeColor="text1"/>
          <w:sz w:val="28"/>
          <w:szCs w:val="28"/>
          <w:lang w:val="ru-UA"/>
        </w:rPr>
        <w:t>одиниця, що за обсягом перевищує фразу;</w:t>
      </w:r>
    </w:p>
    <w:p w14:paraId="160C191D" w14:textId="77777777" w:rsidR="00732549" w:rsidRPr="00A55610" w:rsidRDefault="00732549" w:rsidP="00732549">
      <w:pPr>
        <w:pStyle w:val="ac"/>
        <w:spacing w:after="0"/>
        <w:ind w:left="0"/>
        <w:rPr>
          <w:color w:val="000000" w:themeColor="text1"/>
          <w:sz w:val="28"/>
          <w:szCs w:val="28"/>
          <w:lang w:val="ru-UA"/>
        </w:rPr>
      </w:pPr>
      <w:r w:rsidRPr="00A55610">
        <w:rPr>
          <w:color w:val="000000" w:themeColor="text1"/>
          <w:sz w:val="28"/>
          <w:szCs w:val="28"/>
          <w:lang w:val="uk-UA"/>
        </w:rPr>
        <w:t xml:space="preserve">3) </w:t>
      </w:r>
      <w:r w:rsidRPr="00A55610">
        <w:rPr>
          <w:rFonts w:hint="cs"/>
          <w:color w:val="000000" w:themeColor="text1"/>
          <w:sz w:val="28"/>
          <w:szCs w:val="28"/>
          <w:lang w:val="ru-UA"/>
        </w:rPr>
        <w:t>вплив висловлювання на його адресата з урахуванням контексту висловлення;</w:t>
      </w:r>
    </w:p>
    <w:p w14:paraId="04311541" w14:textId="77777777" w:rsidR="00732549" w:rsidRPr="00A55610" w:rsidRDefault="00732549" w:rsidP="00732549">
      <w:pPr>
        <w:pStyle w:val="ac"/>
        <w:spacing w:after="0"/>
        <w:ind w:left="0"/>
        <w:rPr>
          <w:color w:val="000000" w:themeColor="text1"/>
          <w:sz w:val="28"/>
          <w:szCs w:val="28"/>
          <w:lang w:val="ru-UA"/>
        </w:rPr>
      </w:pPr>
      <w:r w:rsidRPr="00A55610">
        <w:rPr>
          <w:color w:val="000000" w:themeColor="text1"/>
          <w:sz w:val="28"/>
          <w:szCs w:val="28"/>
          <w:lang w:val="uk-UA"/>
        </w:rPr>
        <w:t xml:space="preserve">4) </w:t>
      </w:r>
      <w:r w:rsidRPr="00A55610">
        <w:rPr>
          <w:rFonts w:hint="cs"/>
          <w:color w:val="000000" w:themeColor="text1"/>
          <w:sz w:val="28"/>
          <w:szCs w:val="28"/>
          <w:lang w:val="ru-UA"/>
        </w:rPr>
        <w:t>бесіда як основна форма висловлювання;</w:t>
      </w:r>
    </w:p>
    <w:p w14:paraId="369318A6" w14:textId="77777777" w:rsidR="00732549" w:rsidRPr="00A55610" w:rsidRDefault="00732549" w:rsidP="00732549">
      <w:pPr>
        <w:pStyle w:val="ac"/>
        <w:spacing w:after="0"/>
        <w:ind w:left="0"/>
        <w:rPr>
          <w:color w:val="000000" w:themeColor="text1"/>
          <w:sz w:val="28"/>
          <w:szCs w:val="28"/>
          <w:lang w:val="ru-UA"/>
        </w:rPr>
      </w:pPr>
      <w:r w:rsidRPr="00A55610">
        <w:rPr>
          <w:color w:val="000000" w:themeColor="text1"/>
          <w:sz w:val="28"/>
          <w:szCs w:val="28"/>
          <w:lang w:val="uk-UA"/>
        </w:rPr>
        <w:t xml:space="preserve">5) </w:t>
      </w:r>
      <w:r w:rsidRPr="00A55610">
        <w:rPr>
          <w:rFonts w:hint="cs"/>
          <w:color w:val="000000" w:themeColor="text1"/>
          <w:sz w:val="28"/>
          <w:szCs w:val="28"/>
          <w:lang w:val="ru-UA"/>
        </w:rPr>
        <w:t>мовлення з точки зору мовця, на відміну від оповідання, яке не враховує цю позицію;</w:t>
      </w:r>
    </w:p>
    <w:p w14:paraId="5C8E9314" w14:textId="77777777" w:rsidR="00732549" w:rsidRPr="00A55610" w:rsidRDefault="00732549" w:rsidP="00732549">
      <w:pPr>
        <w:pStyle w:val="ac"/>
        <w:spacing w:after="0"/>
        <w:ind w:left="0"/>
        <w:rPr>
          <w:color w:val="000000" w:themeColor="text1"/>
          <w:sz w:val="28"/>
          <w:szCs w:val="28"/>
          <w:lang w:val="ru-UA"/>
        </w:rPr>
      </w:pPr>
      <w:r w:rsidRPr="00A55610">
        <w:rPr>
          <w:color w:val="000000" w:themeColor="text1"/>
          <w:sz w:val="28"/>
          <w:szCs w:val="28"/>
          <w:lang w:val="uk-UA"/>
        </w:rPr>
        <w:t xml:space="preserve">6) </w:t>
      </w:r>
      <w:r w:rsidRPr="00A55610">
        <w:rPr>
          <w:rFonts w:hint="cs"/>
          <w:color w:val="000000" w:themeColor="text1"/>
          <w:sz w:val="28"/>
          <w:szCs w:val="28"/>
          <w:lang w:val="ru-UA"/>
        </w:rPr>
        <w:t>використання мовних одиниць та їх реалізація в процесі мовлення;</w:t>
      </w:r>
    </w:p>
    <w:p w14:paraId="74CB5CFA" w14:textId="77777777" w:rsidR="00732549" w:rsidRPr="00A55610" w:rsidRDefault="00732549" w:rsidP="00732549">
      <w:pPr>
        <w:pStyle w:val="ac"/>
        <w:spacing w:after="0"/>
        <w:ind w:left="0"/>
        <w:rPr>
          <w:color w:val="000000" w:themeColor="text1"/>
          <w:sz w:val="28"/>
          <w:szCs w:val="28"/>
          <w:lang w:val=""/>
        </w:rPr>
      </w:pPr>
      <w:r w:rsidRPr="00A55610">
        <w:rPr>
          <w:color w:val="000000" w:themeColor="text1"/>
          <w:sz w:val="28"/>
          <w:szCs w:val="28"/>
          <w:lang w:val="uk-UA"/>
        </w:rPr>
        <w:lastRenderedPageBreak/>
        <w:t xml:space="preserve">7) </w:t>
      </w:r>
      <w:r w:rsidRPr="00A55610">
        <w:rPr>
          <w:rFonts w:hint="cs"/>
          <w:color w:val="000000" w:themeColor="text1"/>
          <w:sz w:val="28"/>
          <w:szCs w:val="28"/>
          <w:lang w:val="ru-UA"/>
        </w:rPr>
        <w:t>соціально чи ідеологічно обмежений тип висловлювань (наприклад, політичний дискурс);</w:t>
      </w:r>
    </w:p>
    <w:p w14:paraId="722EEABD" w14:textId="7443A41B" w:rsidR="00732549" w:rsidRPr="00A55610" w:rsidRDefault="00732549" w:rsidP="00732549">
      <w:pPr>
        <w:pStyle w:val="ac"/>
        <w:spacing w:after="0"/>
        <w:ind w:left="0"/>
        <w:rPr>
          <w:color w:val="000000" w:themeColor="text1"/>
          <w:sz w:val="28"/>
          <w:szCs w:val="28"/>
          <w:lang w:val=""/>
        </w:rPr>
      </w:pPr>
      <w:r w:rsidRPr="00A55610">
        <w:rPr>
          <w:color w:val="000000" w:themeColor="text1"/>
          <w:sz w:val="28"/>
          <w:szCs w:val="28"/>
          <w:lang w:val="uk-UA"/>
        </w:rPr>
        <w:t xml:space="preserve">8) </w:t>
      </w:r>
      <w:r w:rsidRPr="00A55610">
        <w:rPr>
          <w:rFonts w:hint="cs"/>
          <w:color w:val="000000" w:themeColor="text1"/>
          <w:sz w:val="28"/>
          <w:szCs w:val="28"/>
          <w:lang w:val="ru-UA"/>
        </w:rPr>
        <w:t>теоретична концепція, що використовується для дослідження умов створення тексту.</w:t>
      </w:r>
    </w:p>
    <w:p w14:paraId="2DE5BF70" w14:textId="28BB8021" w:rsidR="0016133B" w:rsidRPr="00A55610" w:rsidRDefault="00767A50" w:rsidP="00795FF2">
      <w:pPr>
        <w:pStyle w:val="ac"/>
        <w:spacing w:after="0"/>
        <w:ind w:left="0"/>
        <w:rPr>
          <w:color w:val="000000" w:themeColor="text1"/>
          <w:sz w:val="28"/>
          <w:szCs w:val="28"/>
          <w:lang w:val=""/>
        </w:rPr>
      </w:pPr>
      <w:r w:rsidRPr="00A55610">
        <w:rPr>
          <w:color w:val="000000" w:themeColor="text1"/>
          <w:sz w:val="28"/>
          <w:szCs w:val="28"/>
          <w:lang w:val=""/>
        </w:rPr>
        <w:t xml:space="preserve">Ф. С. Бацевич </w:t>
      </w:r>
      <w:r w:rsidR="00795FF2" w:rsidRPr="00A55610">
        <w:rPr>
          <w:color w:val="000000" w:themeColor="text1"/>
          <w:sz w:val="28"/>
          <w:szCs w:val="28"/>
          <w:lang w:val="uk-UA"/>
        </w:rPr>
        <w:t>описує</w:t>
      </w:r>
      <w:r w:rsidRPr="00A55610">
        <w:rPr>
          <w:color w:val="000000" w:themeColor="text1"/>
          <w:sz w:val="28"/>
          <w:szCs w:val="28"/>
          <w:lang w:val=""/>
        </w:rPr>
        <w:t xml:space="preserve"> дискурс </w:t>
      </w:r>
      <w:r w:rsidR="00795FF2" w:rsidRPr="00A55610">
        <w:rPr>
          <w:color w:val="000000" w:themeColor="text1"/>
          <w:sz w:val="28"/>
          <w:szCs w:val="28"/>
          <w:lang w:val="uk-UA"/>
        </w:rPr>
        <w:t>«</w:t>
      </w:r>
      <w:r w:rsidRPr="00A55610">
        <w:rPr>
          <w:color w:val="000000" w:themeColor="text1"/>
          <w:sz w:val="28"/>
          <w:szCs w:val="28"/>
          <w:lang w:val=""/>
        </w:rPr>
        <w:t xml:space="preserve">як тип комунікативної діяльності, </w:t>
      </w:r>
      <w:r w:rsidR="00795FF2" w:rsidRPr="00A55610">
        <w:rPr>
          <w:color w:val="000000" w:themeColor="text1"/>
          <w:sz w:val="28"/>
          <w:szCs w:val="28"/>
          <w:lang w:val="uk-UA"/>
        </w:rPr>
        <w:t>який є інтерактивним процесом</w:t>
      </w:r>
      <w:r w:rsidRPr="00A55610">
        <w:rPr>
          <w:color w:val="000000" w:themeColor="text1"/>
          <w:sz w:val="28"/>
          <w:szCs w:val="28"/>
          <w:lang w:val=""/>
        </w:rPr>
        <w:t>, мовленнєви</w:t>
      </w:r>
      <w:r w:rsidR="00795FF2" w:rsidRPr="00A55610">
        <w:rPr>
          <w:color w:val="000000" w:themeColor="text1"/>
          <w:sz w:val="28"/>
          <w:szCs w:val="28"/>
          <w:lang w:val="uk-UA"/>
        </w:rPr>
        <w:t>м</w:t>
      </w:r>
      <w:r w:rsidRPr="00A55610">
        <w:rPr>
          <w:color w:val="000000" w:themeColor="text1"/>
          <w:sz w:val="28"/>
          <w:szCs w:val="28"/>
          <w:lang w:val=""/>
        </w:rPr>
        <w:t xml:space="preserve"> пот</w:t>
      </w:r>
      <w:r w:rsidR="00795FF2" w:rsidRPr="00A55610">
        <w:rPr>
          <w:color w:val="000000" w:themeColor="text1"/>
          <w:sz w:val="28"/>
          <w:szCs w:val="28"/>
          <w:lang w:val="uk-UA"/>
        </w:rPr>
        <w:t>оком</w:t>
      </w:r>
      <w:r w:rsidRPr="00A55610">
        <w:rPr>
          <w:color w:val="000000" w:themeColor="text1"/>
          <w:sz w:val="28"/>
          <w:szCs w:val="28"/>
          <w:lang w:val=""/>
        </w:rPr>
        <w:t>, що м</w:t>
      </w:r>
      <w:proofErr w:type="spellStart"/>
      <w:r w:rsidR="00795FF2" w:rsidRPr="00A55610">
        <w:rPr>
          <w:color w:val="000000" w:themeColor="text1"/>
          <w:sz w:val="28"/>
          <w:szCs w:val="28"/>
          <w:lang w:val="uk-UA"/>
        </w:rPr>
        <w:t>оже</w:t>
      </w:r>
      <w:proofErr w:type="spellEnd"/>
      <w:r w:rsidRPr="00A55610">
        <w:rPr>
          <w:color w:val="000000" w:themeColor="text1"/>
          <w:sz w:val="28"/>
          <w:szCs w:val="28"/>
          <w:lang w:val=""/>
        </w:rPr>
        <w:t xml:space="preserve"> </w:t>
      </w:r>
      <w:r w:rsidR="00795FF2" w:rsidRPr="00A55610">
        <w:rPr>
          <w:color w:val="000000" w:themeColor="text1"/>
          <w:sz w:val="28"/>
          <w:szCs w:val="28"/>
          <w:lang w:val="uk-UA"/>
        </w:rPr>
        <w:t>проявлятися в різних</w:t>
      </w:r>
      <w:r w:rsidRPr="00A55610">
        <w:rPr>
          <w:color w:val="000000" w:themeColor="text1"/>
          <w:sz w:val="28"/>
          <w:szCs w:val="28"/>
          <w:lang w:val=""/>
        </w:rPr>
        <w:t xml:space="preserve"> форм</w:t>
      </w:r>
      <w:r w:rsidR="00795FF2" w:rsidRPr="00A55610">
        <w:rPr>
          <w:color w:val="000000" w:themeColor="text1"/>
          <w:sz w:val="28"/>
          <w:szCs w:val="28"/>
          <w:lang w:val="uk-UA"/>
        </w:rPr>
        <w:t>ах</w:t>
      </w:r>
      <w:r w:rsidRPr="00A55610">
        <w:rPr>
          <w:color w:val="000000" w:themeColor="text1"/>
          <w:sz w:val="28"/>
          <w:szCs w:val="28"/>
          <w:lang w:val=""/>
        </w:rPr>
        <w:t xml:space="preserve"> (усн</w:t>
      </w:r>
      <w:proofErr w:type="spellStart"/>
      <w:r w:rsidR="00795FF2" w:rsidRPr="00A55610">
        <w:rPr>
          <w:color w:val="000000" w:themeColor="text1"/>
          <w:sz w:val="28"/>
          <w:szCs w:val="28"/>
          <w:lang w:val="uk-UA"/>
        </w:rPr>
        <w:t>ій</w:t>
      </w:r>
      <w:proofErr w:type="spellEnd"/>
      <w:r w:rsidRPr="00A55610">
        <w:rPr>
          <w:color w:val="000000" w:themeColor="text1"/>
          <w:sz w:val="28"/>
          <w:szCs w:val="28"/>
          <w:lang w:val=""/>
        </w:rPr>
        <w:t>, писемн</w:t>
      </w:r>
      <w:proofErr w:type="spellStart"/>
      <w:r w:rsidR="00795FF2" w:rsidRPr="00A55610">
        <w:rPr>
          <w:color w:val="000000" w:themeColor="text1"/>
          <w:sz w:val="28"/>
          <w:szCs w:val="28"/>
          <w:lang w:val="uk-UA"/>
        </w:rPr>
        <w:t>ій</w:t>
      </w:r>
      <w:proofErr w:type="spellEnd"/>
      <w:r w:rsidRPr="00A55610">
        <w:rPr>
          <w:color w:val="000000" w:themeColor="text1"/>
          <w:sz w:val="28"/>
          <w:szCs w:val="28"/>
          <w:lang w:val=""/>
        </w:rPr>
        <w:t>, паралінгвальн</w:t>
      </w:r>
      <w:proofErr w:type="spellStart"/>
      <w:r w:rsidR="00795FF2" w:rsidRPr="00A55610">
        <w:rPr>
          <w:color w:val="000000" w:themeColor="text1"/>
          <w:sz w:val="28"/>
          <w:szCs w:val="28"/>
          <w:lang w:val="uk-UA"/>
        </w:rPr>
        <w:t>ій</w:t>
      </w:r>
      <w:proofErr w:type="spellEnd"/>
      <w:r w:rsidRPr="00A55610">
        <w:rPr>
          <w:color w:val="000000" w:themeColor="text1"/>
          <w:sz w:val="28"/>
          <w:szCs w:val="28"/>
          <w:lang w:val=""/>
        </w:rPr>
        <w:t>)</w:t>
      </w:r>
      <w:r w:rsidR="00795FF2" w:rsidRPr="00A55610">
        <w:rPr>
          <w:color w:val="000000" w:themeColor="text1"/>
          <w:sz w:val="28"/>
          <w:szCs w:val="28"/>
          <w:lang w:val="uk-UA"/>
        </w:rPr>
        <w:t>.</w:t>
      </w:r>
      <w:r w:rsidRPr="00A55610">
        <w:rPr>
          <w:color w:val="000000" w:themeColor="text1"/>
          <w:sz w:val="28"/>
          <w:szCs w:val="28"/>
          <w:lang w:val=""/>
        </w:rPr>
        <w:t xml:space="preserve"> </w:t>
      </w:r>
      <w:proofErr w:type="spellStart"/>
      <w:r w:rsidR="00795FF2" w:rsidRPr="00A55610">
        <w:rPr>
          <w:color w:val="000000" w:themeColor="text1"/>
          <w:sz w:val="28"/>
          <w:szCs w:val="28"/>
        </w:rPr>
        <w:t>Він</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відбувається</w:t>
      </w:r>
      <w:proofErr w:type="spellEnd"/>
      <w:r w:rsidR="00795FF2" w:rsidRPr="00A55610">
        <w:rPr>
          <w:color w:val="000000" w:themeColor="text1"/>
          <w:sz w:val="28"/>
          <w:szCs w:val="28"/>
        </w:rPr>
        <w:t xml:space="preserve"> через </w:t>
      </w:r>
      <w:proofErr w:type="spellStart"/>
      <w:r w:rsidR="00795FF2" w:rsidRPr="00A55610">
        <w:rPr>
          <w:color w:val="000000" w:themeColor="text1"/>
          <w:sz w:val="28"/>
          <w:szCs w:val="28"/>
        </w:rPr>
        <w:t>певний</w:t>
      </w:r>
      <w:proofErr w:type="spellEnd"/>
      <w:r w:rsidR="00795FF2" w:rsidRPr="00A55610">
        <w:rPr>
          <w:color w:val="000000" w:themeColor="text1"/>
          <w:sz w:val="28"/>
          <w:szCs w:val="28"/>
        </w:rPr>
        <w:t xml:space="preserve"> канал </w:t>
      </w:r>
      <w:proofErr w:type="spellStart"/>
      <w:r w:rsidR="00795FF2" w:rsidRPr="00A55610">
        <w:rPr>
          <w:color w:val="000000" w:themeColor="text1"/>
          <w:sz w:val="28"/>
          <w:szCs w:val="28"/>
        </w:rPr>
        <w:t>спілкування</w:t>
      </w:r>
      <w:proofErr w:type="spellEnd"/>
      <w:r w:rsidR="00795FF2" w:rsidRPr="00A55610">
        <w:rPr>
          <w:color w:val="000000" w:themeColor="text1"/>
          <w:sz w:val="28"/>
          <w:szCs w:val="28"/>
        </w:rPr>
        <w:t xml:space="preserve"> та </w:t>
      </w:r>
      <w:proofErr w:type="spellStart"/>
      <w:r w:rsidR="00795FF2" w:rsidRPr="00A55610">
        <w:rPr>
          <w:color w:val="000000" w:themeColor="text1"/>
          <w:sz w:val="28"/>
          <w:szCs w:val="28"/>
        </w:rPr>
        <w:t>регулюється</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стратегіями</w:t>
      </w:r>
      <w:proofErr w:type="spellEnd"/>
      <w:r w:rsidR="00795FF2" w:rsidRPr="00A55610">
        <w:rPr>
          <w:color w:val="000000" w:themeColor="text1"/>
          <w:sz w:val="28"/>
          <w:szCs w:val="28"/>
        </w:rPr>
        <w:t xml:space="preserve"> і тактиками </w:t>
      </w:r>
      <w:proofErr w:type="spellStart"/>
      <w:r w:rsidR="00795FF2" w:rsidRPr="00A55610">
        <w:rPr>
          <w:color w:val="000000" w:themeColor="text1"/>
          <w:sz w:val="28"/>
          <w:szCs w:val="28"/>
        </w:rPr>
        <w:t>учасників</w:t>
      </w:r>
      <w:proofErr w:type="spellEnd"/>
      <w:r w:rsidR="00795FF2" w:rsidRPr="00A55610">
        <w:rPr>
          <w:color w:val="000000" w:themeColor="text1"/>
          <w:sz w:val="28"/>
          <w:szCs w:val="28"/>
        </w:rPr>
        <w:t xml:space="preserve">. Дискурс є результатом </w:t>
      </w:r>
      <w:proofErr w:type="spellStart"/>
      <w:r w:rsidR="00795FF2" w:rsidRPr="00A55610">
        <w:rPr>
          <w:color w:val="000000" w:themeColor="text1"/>
          <w:sz w:val="28"/>
          <w:szCs w:val="28"/>
        </w:rPr>
        <w:t>взаємодії</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когнітивних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мовних</w:t>
      </w:r>
      <w:proofErr w:type="spellEnd"/>
      <w:r w:rsidR="00795FF2" w:rsidRPr="00A55610">
        <w:rPr>
          <w:color w:val="000000" w:themeColor="text1"/>
          <w:sz w:val="28"/>
          <w:szCs w:val="28"/>
        </w:rPr>
        <w:t xml:space="preserve"> і </w:t>
      </w:r>
      <w:proofErr w:type="spellStart"/>
      <w:r w:rsidR="00795FF2" w:rsidRPr="00A55610">
        <w:rPr>
          <w:color w:val="000000" w:themeColor="text1"/>
          <w:sz w:val="28"/>
          <w:szCs w:val="28"/>
        </w:rPr>
        <w:t>позамовних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соціальних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психічних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психологічних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тощо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чинників</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які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визначаються</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конкретними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умовами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спілкування</w:t>
      </w:r>
      <w:proofErr w:type="spellEnd"/>
      <w:r w:rsidR="00795FF2" w:rsidRPr="00A55610">
        <w:rPr>
          <w:color w:val="000000" w:themeColor="text1"/>
          <w:sz w:val="28"/>
          <w:szCs w:val="28"/>
        </w:rPr>
        <w:t xml:space="preserve">. В </w:t>
      </w:r>
      <w:proofErr w:type="spellStart"/>
      <w:r w:rsidR="00795FF2" w:rsidRPr="00A55610">
        <w:rPr>
          <w:color w:val="000000" w:themeColor="text1"/>
          <w:sz w:val="28"/>
          <w:szCs w:val="28"/>
        </w:rPr>
        <w:t>залежності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від</w:t>
      </w:r>
      <w:proofErr w:type="spellEnd"/>
      <w:r w:rsidR="00795FF2" w:rsidRPr="00A55610">
        <w:rPr>
          <w:color w:val="000000" w:themeColor="text1"/>
          <w:sz w:val="28"/>
          <w:szCs w:val="28"/>
        </w:rPr>
        <w:t xml:space="preserve"> теми </w:t>
      </w:r>
      <w:proofErr w:type="spellStart"/>
      <w:r w:rsidR="00795FF2" w:rsidRPr="00A55610">
        <w:rPr>
          <w:color w:val="000000" w:themeColor="text1"/>
          <w:sz w:val="28"/>
          <w:szCs w:val="28"/>
        </w:rPr>
        <w:t>дискусії</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він</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призводить</w:t>
      </w:r>
      <w:proofErr w:type="spellEnd"/>
      <w:r w:rsidR="00795FF2" w:rsidRPr="00A55610">
        <w:rPr>
          <w:color w:val="000000" w:themeColor="text1"/>
          <w:sz w:val="28"/>
          <w:szCs w:val="28"/>
        </w:rPr>
        <w:t xml:space="preserve"> до </w:t>
      </w:r>
      <w:proofErr w:type="spellStart"/>
      <w:r w:rsidR="00795FF2" w:rsidRPr="00A55610">
        <w:rPr>
          <w:color w:val="000000" w:themeColor="text1"/>
          <w:sz w:val="28"/>
          <w:szCs w:val="28"/>
        </w:rPr>
        <w:t>створення</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різних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жанрів</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мовлення</w:t>
      </w:r>
      <w:proofErr w:type="spellEnd"/>
      <w:r w:rsidR="00795FF2" w:rsidRPr="00A55610">
        <w:rPr>
          <w:color w:val="000000" w:themeColor="text1"/>
          <w:sz w:val="28"/>
          <w:szCs w:val="28"/>
          <w:lang w:val="uk-UA"/>
        </w:rPr>
        <w:t>»</w:t>
      </w:r>
      <w:r w:rsidRPr="00A55610">
        <w:rPr>
          <w:color w:val="000000" w:themeColor="text1"/>
          <w:sz w:val="28"/>
          <w:szCs w:val="28"/>
          <w:lang w:val=""/>
        </w:rPr>
        <w:t xml:space="preserve"> [</w:t>
      </w:r>
      <w:r w:rsidR="00281976" w:rsidRPr="00A55610">
        <w:rPr>
          <w:color w:val="000000" w:themeColor="text1"/>
          <w:sz w:val="28"/>
          <w:szCs w:val="28"/>
          <w:lang w:val="uk-UA"/>
        </w:rPr>
        <w:t>2</w:t>
      </w:r>
      <w:r w:rsidR="00ED649C" w:rsidRPr="00A55610">
        <w:rPr>
          <w:color w:val="000000" w:themeColor="text1"/>
          <w:sz w:val="28"/>
          <w:szCs w:val="28"/>
          <w:lang w:val="uk-UA"/>
        </w:rPr>
        <w:t xml:space="preserve">, с. </w:t>
      </w:r>
      <w:r w:rsidRPr="00A55610">
        <w:rPr>
          <w:color w:val="000000" w:themeColor="text1"/>
          <w:sz w:val="28"/>
          <w:szCs w:val="28"/>
          <w:lang w:val=""/>
        </w:rPr>
        <w:t xml:space="preserve">138]. </w:t>
      </w:r>
    </w:p>
    <w:p w14:paraId="43FDFE47" w14:textId="77777777" w:rsidR="00732549" w:rsidRPr="00A55610" w:rsidRDefault="00732549" w:rsidP="00732549">
      <w:pPr>
        <w:pStyle w:val="ac"/>
        <w:spacing w:after="0"/>
        <w:ind w:left="0"/>
        <w:rPr>
          <w:color w:val="000000" w:themeColor="text1"/>
          <w:sz w:val="28"/>
          <w:szCs w:val="28"/>
        </w:rPr>
      </w:pPr>
      <w:r w:rsidRPr="00A55610">
        <w:rPr>
          <w:color w:val="000000" w:themeColor="text1"/>
          <w:sz w:val="28"/>
          <w:szCs w:val="28"/>
          <w:lang w:val=""/>
        </w:rPr>
        <w:t xml:space="preserve">Ролан Барт трактує дискурс як будь-який завершений фрагмент мовлення, що утворює єдність за змістом, передається з додатковими комунікативними цілями і має внутрішню структуру, яка відповідає цим цілям. </w:t>
      </w:r>
      <w:proofErr w:type="spellStart"/>
      <w:r w:rsidRPr="00A55610">
        <w:rPr>
          <w:color w:val="000000" w:themeColor="text1"/>
          <w:sz w:val="28"/>
          <w:szCs w:val="28"/>
        </w:rPr>
        <w:t>Окрім</w:t>
      </w:r>
      <w:proofErr w:type="spellEnd"/>
      <w:r w:rsidRPr="00A55610">
        <w:rPr>
          <w:color w:val="000000" w:themeColor="text1"/>
          <w:sz w:val="28"/>
          <w:szCs w:val="28"/>
        </w:rPr>
        <w:t xml:space="preserve"> того, </w:t>
      </w:r>
      <w:proofErr w:type="spellStart"/>
      <w:r w:rsidRPr="00A55610">
        <w:rPr>
          <w:color w:val="000000" w:themeColor="text1"/>
          <w:sz w:val="28"/>
          <w:szCs w:val="28"/>
        </w:rPr>
        <w:t>він</w:t>
      </w:r>
      <w:proofErr w:type="spellEnd"/>
      <w:r w:rsidRPr="00A55610">
        <w:rPr>
          <w:color w:val="000000" w:themeColor="text1"/>
          <w:sz w:val="28"/>
          <w:szCs w:val="28"/>
        </w:rPr>
        <w:t xml:space="preserve"> </w:t>
      </w:r>
      <w:proofErr w:type="spellStart"/>
      <w:r w:rsidRPr="00A55610">
        <w:rPr>
          <w:color w:val="000000" w:themeColor="text1"/>
          <w:sz w:val="28"/>
          <w:szCs w:val="28"/>
        </w:rPr>
        <w:t>взаємодіє</w:t>
      </w:r>
      <w:proofErr w:type="spellEnd"/>
      <w:r w:rsidRPr="00A55610">
        <w:rPr>
          <w:color w:val="000000" w:themeColor="text1"/>
          <w:sz w:val="28"/>
          <w:szCs w:val="28"/>
        </w:rPr>
        <w:t xml:space="preserve"> з </w:t>
      </w:r>
      <w:proofErr w:type="spellStart"/>
      <w:r w:rsidRPr="00A55610">
        <w:rPr>
          <w:color w:val="000000" w:themeColor="text1"/>
          <w:sz w:val="28"/>
          <w:szCs w:val="28"/>
        </w:rPr>
        <w:t>іншими</w:t>
      </w:r>
      <w:proofErr w:type="spellEnd"/>
      <w:r w:rsidRPr="00A55610">
        <w:rPr>
          <w:color w:val="000000" w:themeColor="text1"/>
          <w:sz w:val="28"/>
          <w:szCs w:val="28"/>
        </w:rPr>
        <w:t xml:space="preserve"> </w:t>
      </w:r>
      <w:proofErr w:type="spellStart"/>
      <w:r w:rsidRPr="00A55610">
        <w:rPr>
          <w:color w:val="000000" w:themeColor="text1"/>
          <w:sz w:val="28"/>
          <w:szCs w:val="28"/>
        </w:rPr>
        <w:t>культурними</w:t>
      </w:r>
      <w:proofErr w:type="spellEnd"/>
      <w:r w:rsidRPr="00A55610">
        <w:rPr>
          <w:color w:val="000000" w:themeColor="text1"/>
          <w:sz w:val="28"/>
          <w:szCs w:val="28"/>
        </w:rPr>
        <w:t xml:space="preserve"> аспектами, </w:t>
      </w:r>
      <w:proofErr w:type="spellStart"/>
      <w:r w:rsidRPr="00A55610">
        <w:rPr>
          <w:color w:val="000000" w:themeColor="text1"/>
          <w:sz w:val="28"/>
          <w:szCs w:val="28"/>
        </w:rPr>
        <w:t>які</w:t>
      </w:r>
      <w:proofErr w:type="spellEnd"/>
      <w:r w:rsidRPr="00A55610">
        <w:rPr>
          <w:color w:val="000000" w:themeColor="text1"/>
          <w:sz w:val="28"/>
          <w:szCs w:val="28"/>
        </w:rPr>
        <w:t xml:space="preserve"> не </w:t>
      </w:r>
      <w:proofErr w:type="spellStart"/>
      <w:r w:rsidRPr="00A55610">
        <w:rPr>
          <w:color w:val="000000" w:themeColor="text1"/>
          <w:sz w:val="28"/>
          <w:szCs w:val="28"/>
        </w:rPr>
        <w:t>обмежуються</w:t>
      </w:r>
      <w:proofErr w:type="spellEnd"/>
      <w:r w:rsidRPr="00A55610">
        <w:rPr>
          <w:color w:val="000000" w:themeColor="text1"/>
          <w:sz w:val="28"/>
          <w:szCs w:val="28"/>
        </w:rPr>
        <w:t xml:space="preserve"> </w:t>
      </w:r>
      <w:proofErr w:type="spellStart"/>
      <w:r w:rsidRPr="00A55610">
        <w:rPr>
          <w:color w:val="000000" w:themeColor="text1"/>
          <w:sz w:val="28"/>
          <w:szCs w:val="28"/>
        </w:rPr>
        <w:t>лише</w:t>
      </w:r>
      <w:proofErr w:type="spellEnd"/>
      <w:r w:rsidRPr="00A55610">
        <w:rPr>
          <w:color w:val="000000" w:themeColor="text1"/>
          <w:sz w:val="28"/>
          <w:szCs w:val="28"/>
        </w:rPr>
        <w:t xml:space="preserve"> </w:t>
      </w:r>
      <w:proofErr w:type="spellStart"/>
      <w:r w:rsidRPr="00A55610">
        <w:rPr>
          <w:color w:val="000000" w:themeColor="text1"/>
          <w:sz w:val="28"/>
          <w:szCs w:val="28"/>
        </w:rPr>
        <w:t>мовними</w:t>
      </w:r>
      <w:proofErr w:type="spellEnd"/>
      <w:r w:rsidRPr="00A55610">
        <w:rPr>
          <w:color w:val="000000" w:themeColor="text1"/>
          <w:sz w:val="28"/>
          <w:szCs w:val="28"/>
        </w:rPr>
        <w:t xml:space="preserve"> </w:t>
      </w:r>
      <w:proofErr w:type="spellStart"/>
      <w:r w:rsidRPr="00A55610">
        <w:rPr>
          <w:color w:val="000000" w:themeColor="text1"/>
          <w:sz w:val="28"/>
          <w:szCs w:val="28"/>
        </w:rPr>
        <w:t>елементами</w:t>
      </w:r>
      <w:proofErr w:type="spellEnd"/>
      <w:r w:rsidRPr="00A55610">
        <w:rPr>
          <w:color w:val="000000" w:themeColor="text1"/>
          <w:sz w:val="28"/>
          <w:szCs w:val="28"/>
        </w:rPr>
        <w:t>.</w:t>
      </w:r>
    </w:p>
    <w:p w14:paraId="1934C0DA" w14:textId="5AB6A10C" w:rsidR="00557D1E" w:rsidRPr="00A55610" w:rsidRDefault="00181D27" w:rsidP="00BF5E2E">
      <w:pPr>
        <w:pStyle w:val="ac"/>
        <w:spacing w:after="0"/>
        <w:ind w:left="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uk-UA"/>
        </w:rPr>
        <w:t xml:space="preserve">Сорокін Ю. А. </w:t>
      </w:r>
      <w:r w:rsidR="00732549" w:rsidRPr="00A55610">
        <w:rPr>
          <w:rFonts w:ascii="TimesNewRomanPSMT" w:hAnsi="TimesNewRomanPSMT"/>
          <w:color w:val="000000" w:themeColor="text1"/>
          <w:sz w:val="28"/>
          <w:szCs w:val="28"/>
          <w:lang w:val="uk-UA"/>
        </w:rPr>
        <w:t>акцентує увагу</w:t>
      </w:r>
      <w:r w:rsidRPr="00A55610">
        <w:rPr>
          <w:rFonts w:ascii="TimesNewRomanPSMT" w:hAnsi="TimesNewRomanPSMT"/>
          <w:color w:val="000000" w:themeColor="text1"/>
          <w:sz w:val="28"/>
          <w:szCs w:val="28"/>
          <w:lang w:val="uk-UA"/>
        </w:rPr>
        <w:t xml:space="preserve"> на тому, що </w:t>
      </w:r>
      <w:r w:rsidR="00732549" w:rsidRPr="00A55610">
        <w:rPr>
          <w:rFonts w:ascii="TimesNewRomanPSMT" w:hAnsi="TimesNewRomanPSMT"/>
          <w:color w:val="000000" w:themeColor="text1"/>
          <w:sz w:val="28"/>
          <w:szCs w:val="28"/>
          <w:lang w:val="uk-UA"/>
        </w:rPr>
        <w:t>дискурс є</w:t>
      </w:r>
      <w:r w:rsidRPr="00A55610">
        <w:rPr>
          <w:rFonts w:ascii="TimesNewRomanPSMT" w:hAnsi="TimesNewRomanPSMT"/>
          <w:color w:val="000000" w:themeColor="text1"/>
          <w:sz w:val="28"/>
          <w:szCs w:val="28"/>
          <w:lang w:val="uk-UA"/>
        </w:rPr>
        <w:t xml:space="preserve"> </w:t>
      </w:r>
      <w:r w:rsidR="00732549" w:rsidRPr="00A55610">
        <w:rPr>
          <w:rFonts w:ascii="TimesNewRomanPSMT" w:hAnsi="TimesNewRomanPSMT"/>
          <w:color w:val="000000" w:themeColor="text1"/>
          <w:sz w:val="28"/>
          <w:szCs w:val="28"/>
          <w:lang w:val="uk-UA"/>
        </w:rPr>
        <w:t>проявом</w:t>
      </w:r>
      <w:r w:rsidR="00557D1E" w:rsidRPr="00A55610">
        <w:rPr>
          <w:rFonts w:ascii="TimesNewRomanPSMT" w:hAnsi="TimesNewRomanPSMT"/>
          <w:color w:val="000000" w:themeColor="text1"/>
          <w:sz w:val="28"/>
          <w:szCs w:val="28"/>
          <w:lang w:val=""/>
        </w:rPr>
        <w:t xml:space="preserve"> мови як соціально-психічної системи у </w:t>
      </w:r>
      <w:r w:rsidR="00732549" w:rsidRPr="00A55610">
        <w:rPr>
          <w:rFonts w:ascii="TimesNewRomanPSMT" w:hAnsi="TimesNewRomanPSMT"/>
          <w:color w:val="000000" w:themeColor="text1"/>
          <w:sz w:val="28"/>
          <w:szCs w:val="28"/>
          <w:lang w:val="uk-UA"/>
        </w:rPr>
        <w:t>формі</w:t>
      </w:r>
      <w:r w:rsidR="00557D1E" w:rsidRPr="00A55610">
        <w:rPr>
          <w:rFonts w:ascii="TimesNewRomanPSMT" w:hAnsi="TimesNewRomanPSMT"/>
          <w:color w:val="000000" w:themeColor="text1"/>
          <w:sz w:val="28"/>
          <w:szCs w:val="28"/>
          <w:lang w:val=""/>
        </w:rPr>
        <w:t xml:space="preserve"> емпіричного знака, тексту (реалізація тексту в "</w:t>
      </w:r>
      <w:r w:rsidR="00732549" w:rsidRPr="00A55610">
        <w:rPr>
          <w:rFonts w:ascii="TimesNewRomanPSMT" w:hAnsi="TimesNewRomanPSMT"/>
          <w:color w:val="000000" w:themeColor="text1"/>
          <w:sz w:val="28"/>
          <w:szCs w:val="28"/>
          <w:lang w:val="uk-UA"/>
        </w:rPr>
        <w:t>реальному</w:t>
      </w:r>
      <w:r w:rsidR="00557D1E" w:rsidRPr="00A55610">
        <w:rPr>
          <w:rFonts w:ascii="TimesNewRomanPSMT" w:hAnsi="TimesNewRomanPSMT"/>
          <w:color w:val="000000" w:themeColor="text1"/>
          <w:sz w:val="28"/>
          <w:szCs w:val="28"/>
          <w:lang w:val=""/>
        </w:rPr>
        <w:t xml:space="preserve"> мовленні")</w:t>
      </w:r>
      <w:r w:rsidR="00732549" w:rsidRPr="00A55610">
        <w:rPr>
          <w:rFonts w:ascii="TimesNewRomanPSMT" w:hAnsi="TimesNewRomanPSMT"/>
          <w:color w:val="000000" w:themeColor="text1"/>
          <w:sz w:val="28"/>
          <w:szCs w:val="28"/>
          <w:lang w:val="uk-UA"/>
        </w:rPr>
        <w:t>, а також предмет</w:t>
      </w:r>
      <w:r w:rsidR="00557D1E" w:rsidRPr="00A55610">
        <w:rPr>
          <w:rFonts w:ascii="TimesNewRomanPSMT" w:hAnsi="TimesNewRomanPSMT"/>
          <w:color w:val="000000" w:themeColor="text1"/>
          <w:sz w:val="28"/>
          <w:szCs w:val="28"/>
          <w:lang w:val=""/>
        </w:rPr>
        <w:t xml:space="preserve"> досліджень, спрямованих на </w:t>
      </w:r>
      <w:r w:rsidR="00732549" w:rsidRPr="00A55610">
        <w:rPr>
          <w:rFonts w:ascii="TimesNewRomanPSMT" w:hAnsi="TimesNewRomanPSMT"/>
          <w:color w:val="000000" w:themeColor="text1"/>
          <w:sz w:val="28"/>
          <w:szCs w:val="28"/>
          <w:lang w:val="uk-UA"/>
        </w:rPr>
        <w:t>формування</w:t>
      </w:r>
      <w:r w:rsidR="00557D1E" w:rsidRPr="00A55610">
        <w:rPr>
          <w:rFonts w:ascii="TimesNewRomanPSMT" w:hAnsi="TimesNewRomanPSMT"/>
          <w:color w:val="000000" w:themeColor="text1"/>
          <w:sz w:val="28"/>
          <w:szCs w:val="28"/>
          <w:lang w:val=""/>
        </w:rPr>
        <w:t xml:space="preserve"> теорії </w:t>
      </w:r>
      <w:r w:rsidR="00732549" w:rsidRPr="00A55610">
        <w:rPr>
          <w:rFonts w:ascii="TimesNewRomanPSMT" w:hAnsi="TimesNewRomanPSMT"/>
          <w:color w:val="000000" w:themeColor="text1"/>
          <w:sz w:val="28"/>
          <w:szCs w:val="28"/>
          <w:lang w:val="uk-UA"/>
        </w:rPr>
        <w:t>застосування</w:t>
      </w:r>
      <w:r w:rsidR="00557D1E" w:rsidRPr="00A55610">
        <w:rPr>
          <w:rFonts w:ascii="TimesNewRomanPSMT" w:hAnsi="TimesNewRomanPSMT"/>
          <w:color w:val="000000" w:themeColor="text1"/>
          <w:sz w:val="28"/>
          <w:szCs w:val="28"/>
          <w:lang w:val=""/>
        </w:rPr>
        <w:t xml:space="preserve"> мови</w:t>
      </w:r>
      <w:r w:rsidR="006A78B0" w:rsidRPr="00A55610">
        <w:rPr>
          <w:rFonts w:ascii="TimesNewRomanPSMT" w:hAnsi="TimesNewRomanPSMT"/>
          <w:color w:val="000000" w:themeColor="text1"/>
          <w:sz w:val="28"/>
          <w:szCs w:val="28"/>
          <w:lang w:val="uk-UA"/>
        </w:rPr>
        <w:t>.</w:t>
      </w:r>
    </w:p>
    <w:p w14:paraId="59EA4D80" w14:textId="34D209C9" w:rsidR="00A344FB" w:rsidRPr="00A55610" w:rsidRDefault="00181D27" w:rsidP="00BF5E2E">
      <w:pPr>
        <w:pStyle w:val="ac"/>
        <w:spacing w:after="0"/>
        <w:ind w:left="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uk-UA"/>
        </w:rPr>
        <w:t>Ушакова Т. А.</w:t>
      </w:r>
      <w:r w:rsidR="00732549" w:rsidRPr="00A55610">
        <w:rPr>
          <w:rFonts w:ascii="TimesNewRomanPSMT" w:hAnsi="TimesNewRomanPSMT"/>
          <w:color w:val="000000" w:themeColor="text1"/>
          <w:sz w:val="28"/>
          <w:szCs w:val="28"/>
          <w:lang w:val="uk-UA"/>
        </w:rPr>
        <w:t xml:space="preserve"> трактує </w:t>
      </w:r>
      <w:r w:rsidRPr="00A55610">
        <w:rPr>
          <w:rFonts w:ascii="TimesNewRomanPSMT" w:hAnsi="TimesNewRomanPSMT"/>
          <w:color w:val="000000" w:themeColor="text1"/>
          <w:sz w:val="28"/>
          <w:szCs w:val="28"/>
          <w:lang w:val="uk-UA"/>
        </w:rPr>
        <w:t>це</w:t>
      </w:r>
      <w:r w:rsidR="00732549" w:rsidRPr="00A55610">
        <w:rPr>
          <w:rFonts w:ascii="TimesNewRomanPSMT" w:hAnsi="TimesNewRomanPSMT"/>
          <w:color w:val="000000" w:themeColor="text1"/>
          <w:sz w:val="28"/>
          <w:szCs w:val="28"/>
          <w:lang w:val="uk-UA"/>
        </w:rPr>
        <w:t xml:space="preserve"> як</w:t>
      </w:r>
      <w:r w:rsidRPr="00A55610">
        <w:rPr>
          <w:rFonts w:ascii="TimesNewRomanPSMT" w:hAnsi="TimesNewRomanPSMT"/>
          <w:color w:val="000000" w:themeColor="text1"/>
          <w:sz w:val="28"/>
          <w:szCs w:val="28"/>
          <w:lang w:val="uk-UA"/>
        </w:rPr>
        <w:t xml:space="preserve"> </w:t>
      </w:r>
      <w:r w:rsidR="00557D1E" w:rsidRPr="00A55610">
        <w:rPr>
          <w:rFonts w:ascii="TimesNewRomanPSMT" w:hAnsi="TimesNewRomanPSMT"/>
          <w:color w:val="000000" w:themeColor="text1"/>
          <w:sz w:val="28"/>
          <w:szCs w:val="28"/>
          <w:lang w:val=""/>
        </w:rPr>
        <w:t xml:space="preserve">текст, </w:t>
      </w:r>
      <w:r w:rsidR="00732549" w:rsidRPr="00A55610">
        <w:rPr>
          <w:rFonts w:ascii="TimesNewRomanPSMT" w:hAnsi="TimesNewRomanPSMT"/>
          <w:color w:val="000000" w:themeColor="text1"/>
          <w:sz w:val="28"/>
          <w:szCs w:val="28"/>
          <w:lang w:val="uk-UA"/>
        </w:rPr>
        <w:t>створений</w:t>
      </w:r>
      <w:r w:rsidR="00557D1E" w:rsidRPr="00A55610">
        <w:rPr>
          <w:rFonts w:ascii="TimesNewRomanPSMT" w:hAnsi="TimesNewRomanPSMT"/>
          <w:color w:val="000000" w:themeColor="text1"/>
          <w:sz w:val="28"/>
          <w:szCs w:val="28"/>
          <w:lang w:val=""/>
        </w:rPr>
        <w:t xml:space="preserve"> у </w:t>
      </w:r>
      <w:r w:rsidR="00732549" w:rsidRPr="00A55610">
        <w:rPr>
          <w:rFonts w:ascii="TimesNewRomanPSMT" w:hAnsi="TimesNewRomanPSMT"/>
          <w:color w:val="000000" w:themeColor="text1"/>
          <w:sz w:val="28"/>
          <w:szCs w:val="28"/>
          <w:lang w:val="uk-UA"/>
        </w:rPr>
        <w:t xml:space="preserve">процесі </w:t>
      </w:r>
      <w:r w:rsidR="00557D1E" w:rsidRPr="00A55610">
        <w:rPr>
          <w:rFonts w:ascii="TimesNewRomanPSMT" w:hAnsi="TimesNewRomanPSMT"/>
          <w:color w:val="000000" w:themeColor="text1"/>
          <w:sz w:val="28"/>
          <w:szCs w:val="28"/>
          <w:lang w:val=""/>
        </w:rPr>
        <w:t>мовленнєвої діяльності представників певної лінгвокультурної спільноти</w:t>
      </w:r>
      <w:r w:rsidR="00732549" w:rsidRPr="00A55610">
        <w:rPr>
          <w:rFonts w:ascii="TimesNewRomanPSMT" w:hAnsi="TimesNewRomanPSMT"/>
          <w:color w:val="000000" w:themeColor="text1"/>
          <w:sz w:val="28"/>
          <w:szCs w:val="28"/>
          <w:lang w:val="uk-UA"/>
        </w:rPr>
        <w:t xml:space="preserve"> та досліджується з урахуванням</w:t>
      </w:r>
      <w:r w:rsidR="00557D1E" w:rsidRPr="00A55610">
        <w:rPr>
          <w:rFonts w:ascii="TimesNewRomanPSMT" w:hAnsi="TimesNewRomanPSMT"/>
          <w:color w:val="000000" w:themeColor="text1"/>
          <w:sz w:val="28"/>
          <w:szCs w:val="28"/>
          <w:lang w:val=""/>
        </w:rPr>
        <w:t xml:space="preserve"> його </w:t>
      </w:r>
      <w:proofErr w:type="spellStart"/>
      <w:r w:rsidR="00732549" w:rsidRPr="00A55610">
        <w:rPr>
          <w:rFonts w:ascii="TimesNewRomanPSMT" w:hAnsi="TimesNewRomanPSMT"/>
          <w:color w:val="000000" w:themeColor="text1"/>
          <w:sz w:val="28"/>
          <w:szCs w:val="28"/>
          <w:lang w:val="uk-UA"/>
        </w:rPr>
        <w:t>мовних</w:t>
      </w:r>
      <w:proofErr w:type="spellEnd"/>
      <w:r w:rsidR="00557D1E" w:rsidRPr="00A55610">
        <w:rPr>
          <w:rFonts w:ascii="TimesNewRomanPSMT" w:hAnsi="TimesNewRomanPSMT"/>
          <w:color w:val="000000" w:themeColor="text1"/>
          <w:sz w:val="28"/>
          <w:szCs w:val="28"/>
          <w:lang w:val=""/>
        </w:rPr>
        <w:t xml:space="preserve"> </w:t>
      </w:r>
      <w:r w:rsidR="00732549" w:rsidRPr="00A55610">
        <w:rPr>
          <w:rFonts w:ascii="TimesNewRomanPSMT" w:hAnsi="TimesNewRomanPSMT"/>
          <w:color w:val="000000" w:themeColor="text1"/>
          <w:sz w:val="28"/>
          <w:szCs w:val="28"/>
          <w:lang w:val="uk-UA"/>
        </w:rPr>
        <w:t>характеристик</w:t>
      </w:r>
      <w:r w:rsidR="00557D1E" w:rsidRPr="00A55610">
        <w:rPr>
          <w:rFonts w:ascii="TimesNewRomanPSMT" w:hAnsi="TimesNewRomanPSMT"/>
          <w:color w:val="000000" w:themeColor="text1"/>
          <w:sz w:val="28"/>
          <w:szCs w:val="28"/>
          <w:lang w:val=""/>
        </w:rPr>
        <w:t xml:space="preserve"> та соціокультурного </w:t>
      </w:r>
      <w:r w:rsidR="00732549" w:rsidRPr="00A55610">
        <w:rPr>
          <w:rFonts w:ascii="TimesNewRomanPSMT" w:hAnsi="TimesNewRomanPSMT"/>
          <w:color w:val="000000" w:themeColor="text1"/>
          <w:sz w:val="28"/>
          <w:szCs w:val="28"/>
          <w:lang w:val="uk-UA"/>
        </w:rPr>
        <w:t>середовища</w:t>
      </w:r>
      <w:r w:rsidR="006A78B0" w:rsidRPr="00A55610">
        <w:rPr>
          <w:rFonts w:ascii="TimesNewRomanPSMT" w:hAnsi="TimesNewRomanPSMT"/>
          <w:color w:val="000000" w:themeColor="text1"/>
          <w:sz w:val="28"/>
          <w:szCs w:val="28"/>
          <w:lang w:val="uk-UA"/>
        </w:rPr>
        <w:t>.</w:t>
      </w:r>
    </w:p>
    <w:p w14:paraId="4C48495D" w14:textId="3008098B" w:rsidR="00445943" w:rsidRPr="00A55610" w:rsidRDefault="00A344FB" w:rsidP="00BF5E2E">
      <w:pPr>
        <w:pStyle w:val="ac"/>
        <w:spacing w:after="0"/>
        <w:ind w:left="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uk-UA"/>
        </w:rPr>
        <w:t xml:space="preserve">Браун </w:t>
      </w:r>
      <w:proofErr w:type="spellStart"/>
      <w:r w:rsidRPr="00A55610">
        <w:rPr>
          <w:rFonts w:ascii="TimesNewRomanPSMT" w:hAnsi="TimesNewRomanPSMT"/>
          <w:color w:val="000000" w:themeColor="text1"/>
          <w:sz w:val="28"/>
          <w:szCs w:val="28"/>
          <w:lang w:val="uk-UA"/>
        </w:rPr>
        <w:t>Дж</w:t>
      </w:r>
      <w:proofErr w:type="spellEnd"/>
      <w:r w:rsidRPr="00A55610">
        <w:rPr>
          <w:rFonts w:ascii="TimesNewRomanPSMT" w:hAnsi="TimesNewRomanPSMT"/>
          <w:color w:val="000000" w:themeColor="text1"/>
          <w:sz w:val="28"/>
          <w:szCs w:val="28"/>
          <w:lang w:val="uk-UA"/>
        </w:rPr>
        <w:t xml:space="preserve">. </w:t>
      </w:r>
      <w:r w:rsidRPr="00A55610">
        <w:rPr>
          <w:rFonts w:ascii="TimesNewRomanPSMT" w:hAnsi="TimesNewRomanPSMT" w:hint="eastAsia"/>
          <w:color w:val="000000" w:themeColor="text1"/>
          <w:sz w:val="28"/>
          <w:szCs w:val="28"/>
          <w:lang w:val="uk-UA"/>
        </w:rPr>
        <w:t>і</w:t>
      </w:r>
      <w:r w:rsidRPr="00A55610">
        <w:rPr>
          <w:rFonts w:ascii="TimesNewRomanPSMT" w:hAnsi="TimesNewRomanPSMT"/>
          <w:color w:val="000000" w:themeColor="text1"/>
          <w:sz w:val="28"/>
          <w:szCs w:val="28"/>
          <w:lang w:val="uk-UA"/>
        </w:rPr>
        <w:t xml:space="preserve">нтерпретує дискурс як </w:t>
      </w:r>
      <w:r w:rsidR="00557D1E" w:rsidRPr="00A55610">
        <w:rPr>
          <w:rFonts w:ascii="TimesNewRomanPSMT" w:hAnsi="TimesNewRomanPSMT"/>
          <w:color w:val="000000" w:themeColor="text1"/>
          <w:sz w:val="28"/>
          <w:szCs w:val="28"/>
          <w:lang w:val=""/>
        </w:rPr>
        <w:t>текст, сконструйований мовцем для слухача</w:t>
      </w:r>
      <w:r w:rsidR="00ED649C" w:rsidRPr="00A55610">
        <w:rPr>
          <w:rFonts w:ascii="TimesNewRomanPSMT" w:hAnsi="TimesNewRomanPSMT"/>
          <w:color w:val="000000" w:themeColor="text1"/>
          <w:sz w:val="28"/>
          <w:szCs w:val="28"/>
          <w:lang w:val="uk-UA"/>
        </w:rPr>
        <w:t>.</w:t>
      </w:r>
    </w:p>
    <w:p w14:paraId="5B9F0DDC" w14:textId="0DAA4A41" w:rsidR="00557D1E" w:rsidRPr="00A55610" w:rsidRDefault="00445943" w:rsidP="00BF5E2E">
      <w:pPr>
        <w:pStyle w:val="ac"/>
        <w:spacing w:after="0"/>
        <w:ind w:left="0"/>
        <w:rPr>
          <w:rFonts w:ascii="TimesNewRomanPSMT" w:hAnsi="TimesNewRomanPSMT"/>
          <w:color w:val="000000" w:themeColor="text1"/>
          <w:sz w:val="28"/>
          <w:szCs w:val="28"/>
          <w:lang w:val="uk-UA"/>
        </w:rPr>
      </w:pPr>
      <w:proofErr w:type="spellStart"/>
      <w:r w:rsidRPr="00A55610">
        <w:rPr>
          <w:rFonts w:ascii="TimesNewRomanPSMT" w:hAnsi="TimesNewRomanPSMT"/>
          <w:color w:val="000000" w:themeColor="text1"/>
          <w:sz w:val="28"/>
          <w:szCs w:val="28"/>
          <w:lang w:val="uk-UA"/>
        </w:rPr>
        <w:t>Мілевська</w:t>
      </w:r>
      <w:proofErr w:type="spellEnd"/>
      <w:r w:rsidRPr="00A55610">
        <w:rPr>
          <w:rFonts w:ascii="TimesNewRomanPSMT" w:hAnsi="TimesNewRomanPSMT"/>
          <w:color w:val="000000" w:themeColor="text1"/>
          <w:sz w:val="28"/>
          <w:szCs w:val="28"/>
          <w:lang w:val="uk-UA"/>
        </w:rPr>
        <w:t xml:space="preserve"> Т. В. </w:t>
      </w:r>
      <w:r w:rsidR="00732549" w:rsidRPr="00A55610">
        <w:rPr>
          <w:rFonts w:ascii="TimesNewRomanPSMT" w:hAnsi="TimesNewRomanPSMT"/>
          <w:color w:val="000000" w:themeColor="text1"/>
          <w:sz w:val="28"/>
          <w:szCs w:val="28"/>
          <w:lang w:val="uk-UA"/>
        </w:rPr>
        <w:t xml:space="preserve">описує це як сукупність </w:t>
      </w:r>
      <w:proofErr w:type="spellStart"/>
      <w:r w:rsidR="00732549" w:rsidRPr="00A55610">
        <w:rPr>
          <w:rFonts w:ascii="TimesNewRomanPSMT" w:hAnsi="TimesNewRomanPSMT"/>
          <w:color w:val="000000" w:themeColor="text1"/>
          <w:sz w:val="28"/>
          <w:szCs w:val="28"/>
          <w:lang w:val="uk-UA"/>
        </w:rPr>
        <w:t>мовленнєво</w:t>
      </w:r>
      <w:proofErr w:type="spellEnd"/>
      <w:r w:rsidR="00732549" w:rsidRPr="00A55610">
        <w:rPr>
          <w:rFonts w:ascii="TimesNewRomanPSMT" w:hAnsi="TimesNewRomanPSMT"/>
          <w:color w:val="000000" w:themeColor="text1"/>
          <w:sz w:val="28"/>
          <w:szCs w:val="28"/>
          <w:lang w:val="uk-UA"/>
        </w:rPr>
        <w:t xml:space="preserve">-когнітивних </w:t>
      </w:r>
      <w:r w:rsidR="00557D1E" w:rsidRPr="00A55610">
        <w:rPr>
          <w:rFonts w:ascii="TimesNewRomanPSMT" w:hAnsi="TimesNewRomanPSMT"/>
          <w:color w:val="000000" w:themeColor="text1"/>
          <w:sz w:val="28"/>
          <w:szCs w:val="28"/>
          <w:lang w:val=""/>
        </w:rPr>
        <w:t xml:space="preserve">дій </w:t>
      </w:r>
      <w:r w:rsidR="00732549" w:rsidRPr="00A55610">
        <w:rPr>
          <w:rFonts w:ascii="TimesNewRomanPSMT" w:hAnsi="TimesNewRomanPSMT"/>
          <w:color w:val="000000" w:themeColor="text1"/>
          <w:sz w:val="28"/>
          <w:szCs w:val="28"/>
          <w:lang w:val="uk-UA"/>
        </w:rPr>
        <w:t>учасників комунікації</w:t>
      </w:r>
      <w:r w:rsidR="00557D1E" w:rsidRPr="00A55610">
        <w:rPr>
          <w:rFonts w:ascii="TimesNewRomanPSMT" w:hAnsi="TimesNewRomanPSMT"/>
          <w:color w:val="000000" w:themeColor="text1"/>
          <w:sz w:val="28"/>
          <w:szCs w:val="28"/>
          <w:lang w:val=""/>
        </w:rPr>
        <w:t xml:space="preserve">, </w:t>
      </w:r>
      <w:r w:rsidR="00732549" w:rsidRPr="00A55610">
        <w:rPr>
          <w:rFonts w:ascii="TimesNewRomanPSMT" w:hAnsi="TimesNewRomanPSMT"/>
          <w:color w:val="000000" w:themeColor="text1"/>
          <w:sz w:val="28"/>
          <w:szCs w:val="28"/>
          <w:lang w:val="uk-UA"/>
        </w:rPr>
        <w:t>що включає процеси</w:t>
      </w:r>
      <w:r w:rsidR="00557D1E" w:rsidRPr="00A55610">
        <w:rPr>
          <w:rFonts w:ascii="TimesNewRomanPSMT" w:hAnsi="TimesNewRomanPSMT"/>
          <w:color w:val="000000" w:themeColor="text1"/>
          <w:sz w:val="28"/>
          <w:szCs w:val="28"/>
          <w:lang w:val=""/>
        </w:rPr>
        <w:t xml:space="preserve"> пізнання, </w:t>
      </w:r>
      <w:r w:rsidR="00732549" w:rsidRPr="00A55610">
        <w:rPr>
          <w:rFonts w:ascii="TimesNewRomanPSMT" w:hAnsi="TimesNewRomanPSMT"/>
          <w:color w:val="000000" w:themeColor="text1"/>
          <w:sz w:val="28"/>
          <w:szCs w:val="28"/>
          <w:lang w:val="uk-UA"/>
        </w:rPr>
        <w:t>інтерпретацію</w:t>
      </w:r>
      <w:r w:rsidR="00557D1E" w:rsidRPr="00A55610">
        <w:rPr>
          <w:rFonts w:ascii="TimesNewRomanPSMT" w:hAnsi="TimesNewRomanPSMT"/>
          <w:color w:val="000000" w:themeColor="text1"/>
          <w:sz w:val="28"/>
          <w:szCs w:val="28"/>
          <w:lang w:val=""/>
        </w:rPr>
        <w:t xml:space="preserve"> </w:t>
      </w:r>
      <w:r w:rsidR="00732549" w:rsidRPr="00A55610">
        <w:rPr>
          <w:rFonts w:ascii="TimesNewRomanPSMT" w:hAnsi="TimesNewRomanPSMT"/>
          <w:color w:val="000000" w:themeColor="text1"/>
          <w:sz w:val="28"/>
          <w:szCs w:val="28"/>
          <w:lang w:val="uk-UA"/>
        </w:rPr>
        <w:t xml:space="preserve">та передавання уявлення про світ мовцем, а також сприйняттям адресатом цієї </w:t>
      </w:r>
      <w:proofErr w:type="spellStart"/>
      <w:r w:rsidR="00732549" w:rsidRPr="00A55610">
        <w:rPr>
          <w:rFonts w:ascii="TimesNewRomanPSMT" w:hAnsi="TimesNewRomanPSMT"/>
          <w:color w:val="000000" w:themeColor="text1"/>
          <w:sz w:val="28"/>
          <w:szCs w:val="28"/>
          <w:lang w:val="uk-UA"/>
        </w:rPr>
        <w:t>мовної</w:t>
      </w:r>
      <w:proofErr w:type="spellEnd"/>
      <w:r w:rsidR="00732549" w:rsidRPr="00A55610">
        <w:rPr>
          <w:rFonts w:ascii="TimesNewRomanPSMT" w:hAnsi="TimesNewRomanPSMT"/>
          <w:color w:val="000000" w:themeColor="text1"/>
          <w:sz w:val="28"/>
          <w:szCs w:val="28"/>
          <w:lang w:val="uk-UA"/>
        </w:rPr>
        <w:t xml:space="preserve"> картини світу. </w:t>
      </w:r>
    </w:p>
    <w:p w14:paraId="2DE1A1F6" w14:textId="435ED511" w:rsidR="00557D1E" w:rsidRPr="00A55610" w:rsidRDefault="001D5857" w:rsidP="00BF5E2E">
      <w:pPr>
        <w:spacing w:after="0"/>
        <w:rPr>
          <w:rFonts w:ascii="TimesNewRomanPSMT" w:hAnsi="TimesNewRomanPSMT"/>
          <w:color w:val="000000" w:themeColor="text1"/>
          <w:sz w:val="28"/>
          <w:szCs w:val="28"/>
          <w:lang w:val=""/>
        </w:rPr>
      </w:pPr>
      <w:r w:rsidRPr="00A55610">
        <w:rPr>
          <w:color w:val="000000" w:themeColor="text1"/>
          <w:sz w:val="28"/>
          <w:szCs w:val="28"/>
          <w:lang w:val="uk-UA"/>
        </w:rPr>
        <w:lastRenderedPageBreak/>
        <w:t xml:space="preserve">Павлова Є. К розглядає дискурс як </w:t>
      </w:r>
      <w:r w:rsidR="00557D1E" w:rsidRPr="00A55610">
        <w:rPr>
          <w:rFonts w:ascii="TimesNewRomanPSMT" w:hAnsi="TimesNewRomanPSMT"/>
          <w:color w:val="000000" w:themeColor="text1"/>
          <w:sz w:val="28"/>
          <w:szCs w:val="28"/>
          <w:lang w:val=""/>
        </w:rPr>
        <w:t>соціальн</w:t>
      </w:r>
      <w:r w:rsidRPr="00A55610">
        <w:rPr>
          <w:rFonts w:ascii="TimesNewRomanPSMT" w:hAnsi="TimesNewRomanPSMT"/>
          <w:color w:val="000000" w:themeColor="text1"/>
          <w:sz w:val="28"/>
          <w:szCs w:val="28"/>
          <w:lang w:val="uk-UA"/>
        </w:rPr>
        <w:t xml:space="preserve">у </w:t>
      </w:r>
      <w:r w:rsidR="00557D1E" w:rsidRPr="00A55610">
        <w:rPr>
          <w:rFonts w:ascii="TimesNewRomanPSMT" w:hAnsi="TimesNewRomanPSMT"/>
          <w:color w:val="000000" w:themeColor="text1"/>
          <w:sz w:val="28"/>
          <w:szCs w:val="28"/>
          <w:lang w:val=""/>
        </w:rPr>
        <w:t>комунікативн</w:t>
      </w:r>
      <w:r w:rsidRPr="00A55610">
        <w:rPr>
          <w:rFonts w:ascii="TimesNewRomanPSMT" w:hAnsi="TimesNewRomanPSMT"/>
          <w:color w:val="000000" w:themeColor="text1"/>
          <w:sz w:val="28"/>
          <w:szCs w:val="28"/>
          <w:lang w:val="uk-UA"/>
        </w:rPr>
        <w:t>у</w:t>
      </w:r>
      <w:r w:rsidR="00557D1E" w:rsidRPr="00A55610">
        <w:rPr>
          <w:rFonts w:ascii="TimesNewRomanPSMT" w:hAnsi="TimesNewRomanPSMT"/>
          <w:color w:val="000000" w:themeColor="text1"/>
          <w:sz w:val="28"/>
          <w:szCs w:val="28"/>
          <w:lang w:val=""/>
        </w:rPr>
        <w:t xml:space="preserve"> діяльність людей, у якій за допомогою, здебільшого, мовної діяльності взаємодіють їхні когнітивні простори, їх картини світу, що формуються й виражаються засобами мови та іншими засобами, що супроводжують мовлення</w:t>
      </w:r>
      <w:r w:rsidR="006A78B0" w:rsidRPr="00A55610">
        <w:rPr>
          <w:rFonts w:ascii="TimesNewRomanPSMT" w:hAnsi="TimesNewRomanPSMT"/>
          <w:color w:val="000000" w:themeColor="text1"/>
          <w:sz w:val="28"/>
          <w:szCs w:val="28"/>
          <w:lang w:val="uk-UA"/>
        </w:rPr>
        <w:t>.</w:t>
      </w:r>
      <w:r w:rsidR="00557D1E" w:rsidRPr="00A55610">
        <w:rPr>
          <w:rFonts w:ascii="TimesNewRomanPSMT" w:hAnsi="TimesNewRomanPSMT"/>
          <w:color w:val="000000" w:themeColor="text1"/>
          <w:sz w:val="28"/>
          <w:szCs w:val="28"/>
          <w:lang w:val=""/>
        </w:rPr>
        <w:t xml:space="preserve"> </w:t>
      </w:r>
    </w:p>
    <w:p w14:paraId="5E72B1B6" w14:textId="1C13C5E8" w:rsidR="00557D1E" w:rsidRPr="00A55610" w:rsidRDefault="001D5857" w:rsidP="00BF5E2E">
      <w:pPr>
        <w:spacing w:after="0"/>
        <w:rPr>
          <w:color w:val="000000" w:themeColor="text1"/>
          <w:sz w:val="28"/>
          <w:szCs w:val="28"/>
          <w:lang w:val="uk-UA"/>
        </w:rPr>
      </w:pPr>
      <w:r w:rsidRPr="00A55610">
        <w:rPr>
          <w:rFonts w:ascii="TimesNewRomanPSMT" w:hAnsi="TimesNewRomanPSMT"/>
          <w:color w:val="000000" w:themeColor="text1"/>
          <w:sz w:val="28"/>
          <w:szCs w:val="28"/>
          <w:lang w:val="uk-UA"/>
        </w:rPr>
        <w:t xml:space="preserve">Плеханова Т. Ф. </w:t>
      </w:r>
      <w:r w:rsidR="00732549" w:rsidRPr="00A55610">
        <w:rPr>
          <w:rFonts w:ascii="TimesNewRomanPSMT" w:hAnsi="TimesNewRomanPSMT"/>
          <w:color w:val="000000" w:themeColor="text1"/>
          <w:sz w:val="28"/>
          <w:szCs w:val="28"/>
          <w:lang w:val="uk-UA"/>
        </w:rPr>
        <w:t xml:space="preserve">визначає це </w:t>
      </w:r>
      <w:r w:rsidRPr="00A55610">
        <w:rPr>
          <w:rFonts w:ascii="TimesNewRomanPSMT" w:hAnsi="TimesNewRomanPSMT"/>
          <w:color w:val="000000" w:themeColor="text1"/>
          <w:sz w:val="28"/>
          <w:szCs w:val="28"/>
          <w:lang w:val="uk-UA"/>
        </w:rPr>
        <w:t xml:space="preserve"> </w:t>
      </w:r>
      <w:r w:rsidR="00732549" w:rsidRPr="00A55610">
        <w:rPr>
          <w:rFonts w:ascii="TimesNewRomanPSMT" w:hAnsi="TimesNewRomanPSMT"/>
          <w:color w:val="000000" w:themeColor="text1"/>
          <w:sz w:val="28"/>
          <w:szCs w:val="28"/>
          <w:lang w:val="uk-UA"/>
        </w:rPr>
        <w:t>«</w:t>
      </w:r>
      <w:r w:rsidRPr="00A55610">
        <w:rPr>
          <w:rFonts w:ascii="TimesNewRomanPSMT" w:hAnsi="TimesNewRomanPSMT"/>
          <w:color w:val="000000" w:themeColor="text1"/>
          <w:sz w:val="28"/>
          <w:szCs w:val="28"/>
          <w:lang w:val="uk-UA"/>
        </w:rPr>
        <w:t xml:space="preserve">як </w:t>
      </w:r>
      <w:r w:rsidR="00732549" w:rsidRPr="00A55610">
        <w:rPr>
          <w:rFonts w:ascii="TimesNewRomanPSMT" w:hAnsi="TimesNewRomanPSMT"/>
          <w:color w:val="000000" w:themeColor="text1"/>
          <w:sz w:val="28"/>
          <w:szCs w:val="28"/>
          <w:lang w:val="uk-UA"/>
        </w:rPr>
        <w:t>сукупність</w:t>
      </w:r>
      <w:r w:rsidR="00557D1E" w:rsidRPr="00A55610">
        <w:rPr>
          <w:rFonts w:ascii="TimesNewRomanPSMT" w:hAnsi="TimesNewRomanPSMT"/>
          <w:color w:val="000000" w:themeColor="text1"/>
          <w:sz w:val="28"/>
          <w:szCs w:val="28"/>
          <w:lang w:val=""/>
        </w:rPr>
        <w:t xml:space="preserve"> </w:t>
      </w:r>
      <w:proofErr w:type="spellStart"/>
      <w:r w:rsidR="00732549" w:rsidRPr="00A55610">
        <w:rPr>
          <w:rFonts w:ascii="TimesNewRomanPSMT" w:hAnsi="TimesNewRomanPSMT"/>
          <w:color w:val="000000" w:themeColor="text1"/>
          <w:sz w:val="28"/>
          <w:szCs w:val="28"/>
          <w:lang w:val="uk-UA"/>
        </w:rPr>
        <w:t>мовних</w:t>
      </w:r>
      <w:proofErr w:type="spellEnd"/>
      <w:r w:rsidR="00557D1E" w:rsidRPr="00A55610">
        <w:rPr>
          <w:rFonts w:ascii="TimesNewRomanPSMT" w:hAnsi="TimesNewRomanPSMT"/>
          <w:color w:val="000000" w:themeColor="text1"/>
          <w:sz w:val="28"/>
          <w:szCs w:val="28"/>
          <w:lang w:val=""/>
        </w:rPr>
        <w:t xml:space="preserve">, психологічних і соціальних </w:t>
      </w:r>
      <w:r w:rsidR="00732549" w:rsidRPr="00A55610">
        <w:rPr>
          <w:rFonts w:ascii="TimesNewRomanPSMT" w:hAnsi="TimesNewRomanPSMT"/>
          <w:color w:val="000000" w:themeColor="text1"/>
          <w:sz w:val="28"/>
          <w:szCs w:val="28"/>
          <w:lang w:val="uk-UA"/>
        </w:rPr>
        <w:t>аспектів</w:t>
      </w:r>
      <w:r w:rsidR="00557D1E" w:rsidRPr="00A55610">
        <w:rPr>
          <w:rFonts w:ascii="TimesNewRomanPSMT" w:hAnsi="TimesNewRomanPSMT"/>
          <w:color w:val="000000" w:themeColor="text1"/>
          <w:sz w:val="28"/>
          <w:szCs w:val="28"/>
          <w:lang w:val=""/>
        </w:rPr>
        <w:t xml:space="preserve">, що </w:t>
      </w:r>
      <w:r w:rsidR="00732549" w:rsidRPr="00A55610">
        <w:rPr>
          <w:rFonts w:ascii="TimesNewRomanPSMT" w:hAnsi="TimesNewRomanPSMT"/>
          <w:color w:val="000000" w:themeColor="text1"/>
          <w:sz w:val="28"/>
          <w:szCs w:val="28"/>
          <w:lang w:val="uk-UA"/>
        </w:rPr>
        <w:t>підкоряються не лише граматичним нормам</w:t>
      </w:r>
      <w:r w:rsidR="00557D1E" w:rsidRPr="00A55610">
        <w:rPr>
          <w:rFonts w:ascii="TimesNewRomanPSMT" w:hAnsi="TimesNewRomanPSMT"/>
          <w:color w:val="000000" w:themeColor="text1"/>
          <w:sz w:val="28"/>
          <w:szCs w:val="28"/>
          <w:lang w:val=""/>
        </w:rPr>
        <w:t>,</w:t>
      </w:r>
      <w:r w:rsidR="00732549" w:rsidRPr="00A55610">
        <w:rPr>
          <w:rFonts w:ascii="TimesNewRomanPSMT" w:hAnsi="TimesNewRomanPSMT"/>
          <w:color w:val="000000" w:themeColor="text1"/>
          <w:sz w:val="28"/>
          <w:szCs w:val="28"/>
          <w:lang w:val="uk-UA"/>
        </w:rPr>
        <w:t xml:space="preserve"> але й загальним принципам структурування, розуміння</w:t>
      </w:r>
      <w:r w:rsidR="00557D1E" w:rsidRPr="00A55610">
        <w:rPr>
          <w:rFonts w:ascii="TimesNewRomanPSMT" w:hAnsi="TimesNewRomanPSMT"/>
          <w:color w:val="000000" w:themeColor="text1"/>
          <w:sz w:val="28"/>
          <w:szCs w:val="28"/>
          <w:lang w:val=""/>
        </w:rPr>
        <w:t xml:space="preserve"> </w:t>
      </w:r>
      <w:r w:rsidR="00732549" w:rsidRPr="00A55610">
        <w:rPr>
          <w:rFonts w:ascii="TimesNewRomanPSMT" w:hAnsi="TimesNewRomanPSMT"/>
          <w:color w:val="000000" w:themeColor="text1"/>
          <w:sz w:val="28"/>
          <w:szCs w:val="28"/>
          <w:lang w:val="uk-UA"/>
        </w:rPr>
        <w:t xml:space="preserve">та </w:t>
      </w:r>
      <w:r w:rsidR="00557D1E" w:rsidRPr="00A55610">
        <w:rPr>
          <w:rFonts w:ascii="TimesNewRomanPSMT" w:hAnsi="TimesNewRomanPSMT"/>
          <w:color w:val="000000" w:themeColor="text1"/>
          <w:sz w:val="28"/>
          <w:szCs w:val="28"/>
          <w:lang w:val=""/>
        </w:rPr>
        <w:t xml:space="preserve">зв'язності мовлення, </w:t>
      </w:r>
      <w:r w:rsidR="00732549" w:rsidRPr="00A55610">
        <w:rPr>
          <w:rFonts w:ascii="TimesNewRomanPSMT" w:hAnsi="TimesNewRomanPSMT"/>
          <w:color w:val="000000" w:themeColor="text1"/>
          <w:sz w:val="28"/>
          <w:szCs w:val="28"/>
          <w:lang w:val="uk-UA"/>
        </w:rPr>
        <w:t xml:space="preserve">які засвоюють носії конкретної мови» </w:t>
      </w:r>
      <w:r w:rsidR="00557D1E" w:rsidRPr="00A55610">
        <w:rPr>
          <w:rFonts w:ascii="TimesNewRomanPSMT" w:hAnsi="TimesNewRomanPSMT"/>
          <w:color w:val="000000" w:themeColor="text1"/>
          <w:sz w:val="28"/>
          <w:szCs w:val="28"/>
          <w:lang w:val=""/>
        </w:rPr>
        <w:t>[</w:t>
      </w:r>
      <w:r w:rsidR="00863E92" w:rsidRPr="00A55610">
        <w:rPr>
          <w:rFonts w:ascii="TimesNewRomanPSMT" w:hAnsi="TimesNewRomanPSMT"/>
          <w:color w:val="000000" w:themeColor="text1"/>
          <w:sz w:val="28"/>
          <w:szCs w:val="28"/>
          <w:lang w:val=""/>
        </w:rPr>
        <w:t>23</w:t>
      </w:r>
      <w:r w:rsidR="00557D1E" w:rsidRPr="00A55610">
        <w:rPr>
          <w:rFonts w:ascii="TimesNewRomanPSMT" w:hAnsi="TimesNewRomanPSMT"/>
          <w:color w:val="000000" w:themeColor="text1"/>
          <w:sz w:val="28"/>
          <w:szCs w:val="28"/>
          <w:lang w:val=""/>
        </w:rPr>
        <w:t>]</w:t>
      </w:r>
      <w:r w:rsidR="00ED649C" w:rsidRPr="00A55610">
        <w:rPr>
          <w:rFonts w:ascii="TimesNewRomanPSMT" w:hAnsi="TimesNewRomanPSMT"/>
          <w:color w:val="000000" w:themeColor="text1"/>
          <w:sz w:val="28"/>
          <w:szCs w:val="28"/>
          <w:lang w:val="uk-UA"/>
        </w:rPr>
        <w:t>.</w:t>
      </w:r>
    </w:p>
    <w:p w14:paraId="007C8F0D" w14:textId="13BF2D60" w:rsidR="002413C4" w:rsidRPr="00A55610" w:rsidRDefault="002413C4" w:rsidP="00BF5E2E">
      <w:pPr>
        <w:spacing w:after="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uk-UA"/>
        </w:rPr>
        <w:t xml:space="preserve">Кравченко Н. К. </w:t>
      </w:r>
      <w:r w:rsidR="00732549" w:rsidRPr="00A55610">
        <w:rPr>
          <w:rFonts w:ascii="TimesNewRomanPSMT" w:hAnsi="TimesNewRomanPSMT"/>
          <w:color w:val="000000" w:themeColor="text1"/>
          <w:sz w:val="28"/>
          <w:szCs w:val="28"/>
          <w:lang w:val="uk-UA"/>
        </w:rPr>
        <w:t>описує це</w:t>
      </w:r>
      <w:r w:rsidRPr="00A55610">
        <w:rPr>
          <w:rFonts w:ascii="TimesNewRomanPSMT" w:hAnsi="TimesNewRomanPSMT"/>
          <w:color w:val="000000" w:themeColor="text1"/>
          <w:sz w:val="28"/>
          <w:szCs w:val="28"/>
          <w:lang w:val="uk-UA"/>
        </w:rPr>
        <w:t xml:space="preserve"> </w:t>
      </w:r>
      <w:r w:rsidR="00732549" w:rsidRPr="00A55610">
        <w:rPr>
          <w:rFonts w:ascii="TimesNewRomanPSMT" w:hAnsi="TimesNewRomanPSMT"/>
          <w:color w:val="000000" w:themeColor="text1"/>
          <w:sz w:val="28"/>
          <w:szCs w:val="28"/>
          <w:lang w:val="uk-UA"/>
        </w:rPr>
        <w:t>«</w:t>
      </w:r>
      <w:r w:rsidRPr="00A55610">
        <w:rPr>
          <w:rFonts w:ascii="TimesNewRomanPSMT" w:hAnsi="TimesNewRomanPSMT"/>
          <w:color w:val="000000" w:themeColor="text1"/>
          <w:sz w:val="28"/>
          <w:szCs w:val="28"/>
          <w:lang w:val="uk-UA"/>
        </w:rPr>
        <w:t xml:space="preserve">як </w:t>
      </w:r>
      <w:r w:rsidR="00557D1E" w:rsidRPr="00A55610">
        <w:rPr>
          <w:rFonts w:ascii="TimesNewRomanPSMT" w:hAnsi="TimesNewRomanPSMT"/>
          <w:color w:val="000000" w:themeColor="text1"/>
          <w:sz w:val="28"/>
          <w:szCs w:val="28"/>
          <w:lang w:val=""/>
        </w:rPr>
        <w:t>ієрархічно організовіан</w:t>
      </w:r>
      <w:r w:rsidRPr="00A55610">
        <w:rPr>
          <w:rFonts w:ascii="TimesNewRomanPSMT" w:hAnsi="TimesNewRomanPSMT"/>
          <w:color w:val="000000" w:themeColor="text1"/>
          <w:sz w:val="28"/>
          <w:szCs w:val="28"/>
          <w:lang w:val="uk-UA"/>
        </w:rPr>
        <w:t>у</w:t>
      </w:r>
      <w:r w:rsidR="00732549" w:rsidRPr="00A55610">
        <w:rPr>
          <w:rFonts w:ascii="TimesNewRomanPSMT" w:hAnsi="TimesNewRomanPSMT"/>
          <w:color w:val="000000" w:themeColor="text1"/>
          <w:sz w:val="28"/>
          <w:szCs w:val="28"/>
          <w:lang w:val="uk-UA"/>
        </w:rPr>
        <w:t>,</w:t>
      </w:r>
      <w:r w:rsidR="00557D1E" w:rsidRPr="00A55610">
        <w:rPr>
          <w:rFonts w:ascii="TimesNewRomanPSMT" w:hAnsi="TimesNewRomanPSMT"/>
          <w:color w:val="000000" w:themeColor="text1"/>
          <w:sz w:val="28"/>
          <w:szCs w:val="28"/>
          <w:lang w:val=""/>
        </w:rPr>
        <w:t xml:space="preserve"> цілісн</w:t>
      </w:r>
      <w:r w:rsidRPr="00A55610">
        <w:rPr>
          <w:rFonts w:ascii="TimesNewRomanPSMT" w:hAnsi="TimesNewRomanPSMT"/>
          <w:color w:val="000000" w:themeColor="text1"/>
          <w:sz w:val="28"/>
          <w:szCs w:val="28"/>
          <w:lang w:val="uk-UA"/>
        </w:rPr>
        <w:t>у</w:t>
      </w:r>
      <w:r w:rsidR="00557D1E" w:rsidRPr="00A55610">
        <w:rPr>
          <w:rFonts w:ascii="TimesNewRomanPSMT" w:hAnsi="TimesNewRomanPSMT"/>
          <w:color w:val="000000" w:themeColor="text1"/>
          <w:sz w:val="28"/>
          <w:szCs w:val="28"/>
          <w:lang w:val=""/>
        </w:rPr>
        <w:t xml:space="preserve"> </w:t>
      </w:r>
      <w:r w:rsidR="00732549" w:rsidRPr="00A55610">
        <w:rPr>
          <w:rFonts w:ascii="TimesNewRomanPSMT" w:hAnsi="TimesNewRomanPSMT"/>
          <w:color w:val="000000" w:themeColor="text1"/>
          <w:sz w:val="28"/>
          <w:szCs w:val="28"/>
          <w:lang w:val="uk-UA"/>
        </w:rPr>
        <w:t xml:space="preserve">систему </w:t>
      </w:r>
      <w:r w:rsidR="00557D1E" w:rsidRPr="00A55610">
        <w:rPr>
          <w:rFonts w:ascii="TimesNewRomanPSMT" w:hAnsi="TimesNewRomanPSMT"/>
          <w:color w:val="000000" w:themeColor="text1"/>
          <w:sz w:val="28"/>
          <w:szCs w:val="28"/>
          <w:lang w:val=""/>
        </w:rPr>
        <w:t>комунікативно-комунікаційн</w:t>
      </w:r>
      <w:proofErr w:type="spellStart"/>
      <w:r w:rsidR="00732549" w:rsidRPr="00A55610">
        <w:rPr>
          <w:rFonts w:ascii="TimesNewRomanPSMT" w:hAnsi="TimesNewRomanPSMT"/>
          <w:color w:val="000000" w:themeColor="text1"/>
          <w:sz w:val="28"/>
          <w:szCs w:val="28"/>
          <w:lang w:val="uk-UA"/>
        </w:rPr>
        <w:t>их</w:t>
      </w:r>
      <w:proofErr w:type="spellEnd"/>
      <w:r w:rsidR="00557D1E" w:rsidRPr="00A55610">
        <w:rPr>
          <w:rFonts w:ascii="TimesNewRomanPSMT" w:hAnsi="TimesNewRomanPSMT"/>
          <w:color w:val="000000" w:themeColor="text1"/>
          <w:sz w:val="28"/>
          <w:szCs w:val="28"/>
          <w:lang w:val=""/>
        </w:rPr>
        <w:t xml:space="preserve"> </w:t>
      </w:r>
      <w:r w:rsidR="00732549" w:rsidRPr="00A55610">
        <w:rPr>
          <w:rFonts w:ascii="TimesNewRomanPSMT" w:hAnsi="TimesNewRomanPSMT"/>
          <w:color w:val="000000" w:themeColor="text1"/>
          <w:sz w:val="28"/>
          <w:szCs w:val="28"/>
          <w:lang w:val="uk-UA"/>
        </w:rPr>
        <w:t>процесів</w:t>
      </w:r>
      <w:r w:rsidR="00557D1E" w:rsidRPr="00A55610">
        <w:rPr>
          <w:rFonts w:ascii="TimesNewRomanPSMT" w:hAnsi="TimesNewRomanPSMT"/>
          <w:color w:val="000000" w:themeColor="text1"/>
          <w:sz w:val="28"/>
          <w:szCs w:val="28"/>
          <w:lang w:val=""/>
        </w:rPr>
        <w:t xml:space="preserve">, </w:t>
      </w:r>
      <w:r w:rsidR="00732549" w:rsidRPr="00A55610">
        <w:rPr>
          <w:rFonts w:ascii="TimesNewRomanPSMT" w:hAnsi="TimesNewRomanPSMT"/>
          <w:color w:val="000000" w:themeColor="text1"/>
          <w:sz w:val="28"/>
          <w:szCs w:val="28"/>
          <w:lang w:val="uk-UA"/>
        </w:rPr>
        <w:t>дослідження</w:t>
      </w:r>
      <w:r w:rsidR="00557D1E" w:rsidRPr="00A55610">
        <w:rPr>
          <w:rFonts w:ascii="TimesNewRomanPSMT" w:hAnsi="TimesNewRomanPSMT"/>
          <w:color w:val="000000" w:themeColor="text1"/>
          <w:sz w:val="28"/>
          <w:szCs w:val="28"/>
          <w:lang w:val=""/>
        </w:rPr>
        <w:t xml:space="preserve"> якої </w:t>
      </w:r>
      <w:r w:rsidR="00732549" w:rsidRPr="00A55610">
        <w:rPr>
          <w:rFonts w:ascii="TimesNewRomanPSMT" w:hAnsi="TimesNewRomanPSMT"/>
          <w:color w:val="000000" w:themeColor="text1"/>
          <w:sz w:val="28"/>
          <w:szCs w:val="28"/>
          <w:lang w:val="uk-UA"/>
        </w:rPr>
        <w:t>дає змогу зрозуміти</w:t>
      </w:r>
      <w:r w:rsidRPr="00A55610">
        <w:rPr>
          <w:rFonts w:ascii="TimesNewRomanPSMT" w:hAnsi="TimesNewRomanPSMT"/>
          <w:color w:val="000000" w:themeColor="text1"/>
          <w:sz w:val="28"/>
          <w:szCs w:val="28"/>
          <w:lang w:val="uk-UA"/>
        </w:rPr>
        <w:t>:</w:t>
      </w:r>
    </w:p>
    <w:p w14:paraId="368A1EB4" w14:textId="01082AF8" w:rsidR="002413C4" w:rsidRPr="00A55610" w:rsidRDefault="00557D1E" w:rsidP="00BF5E2E">
      <w:pPr>
        <w:spacing w:after="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
        </w:rPr>
        <w:t xml:space="preserve"> а) </w:t>
      </w:r>
      <w:r w:rsidR="00732549" w:rsidRPr="00A55610">
        <w:rPr>
          <w:rFonts w:ascii="TimesNewRomanPSMT" w:hAnsi="TimesNewRomanPSMT"/>
          <w:color w:val="000000" w:themeColor="text1"/>
          <w:sz w:val="28"/>
          <w:szCs w:val="28"/>
          <w:lang w:val="uk-UA"/>
        </w:rPr>
        <w:t>як відбувається</w:t>
      </w:r>
      <w:r w:rsidRPr="00A55610">
        <w:rPr>
          <w:rFonts w:ascii="TimesNewRomanPSMT" w:hAnsi="TimesNewRomanPSMT"/>
          <w:color w:val="000000" w:themeColor="text1"/>
          <w:sz w:val="28"/>
          <w:szCs w:val="28"/>
          <w:lang w:val=""/>
        </w:rPr>
        <w:t xml:space="preserve"> комунікативн</w:t>
      </w:r>
      <w:r w:rsidR="00732549" w:rsidRPr="00A55610">
        <w:rPr>
          <w:rFonts w:ascii="TimesNewRomanPSMT" w:hAnsi="TimesNewRomanPSMT"/>
          <w:color w:val="000000" w:themeColor="text1"/>
          <w:sz w:val="28"/>
          <w:szCs w:val="28"/>
          <w:lang w:val="uk-UA"/>
        </w:rPr>
        <w:t>а</w:t>
      </w:r>
      <w:r w:rsidRPr="00A55610">
        <w:rPr>
          <w:rFonts w:ascii="TimesNewRomanPSMT" w:hAnsi="TimesNewRomanPSMT"/>
          <w:color w:val="000000" w:themeColor="text1"/>
          <w:sz w:val="28"/>
          <w:szCs w:val="28"/>
          <w:lang w:val=""/>
        </w:rPr>
        <w:t xml:space="preserve"> діяльн</w:t>
      </w:r>
      <w:proofErr w:type="spellStart"/>
      <w:r w:rsidR="00732549" w:rsidRPr="00A55610">
        <w:rPr>
          <w:rFonts w:ascii="TimesNewRomanPSMT" w:hAnsi="TimesNewRomanPSMT"/>
          <w:color w:val="000000" w:themeColor="text1"/>
          <w:sz w:val="28"/>
          <w:szCs w:val="28"/>
          <w:lang w:val="uk-UA"/>
        </w:rPr>
        <w:t>ість</w:t>
      </w:r>
      <w:proofErr w:type="spellEnd"/>
      <w:r w:rsidR="00732549" w:rsidRPr="00A55610">
        <w:rPr>
          <w:rFonts w:ascii="TimesNewRomanPSMT" w:hAnsi="TimesNewRomanPSMT"/>
          <w:color w:val="000000" w:themeColor="text1"/>
          <w:sz w:val="28"/>
          <w:szCs w:val="28"/>
          <w:lang w:val="uk-UA"/>
        </w:rPr>
        <w:t>, створення</w:t>
      </w:r>
      <w:r w:rsidRPr="00A55610">
        <w:rPr>
          <w:rFonts w:ascii="TimesNewRomanPSMT" w:hAnsi="TimesNewRomanPSMT"/>
          <w:color w:val="000000" w:themeColor="text1"/>
          <w:sz w:val="28"/>
          <w:szCs w:val="28"/>
          <w:lang w:val=""/>
        </w:rPr>
        <w:t xml:space="preserve"> </w:t>
      </w:r>
      <w:r w:rsidR="00732549" w:rsidRPr="00A55610">
        <w:rPr>
          <w:rFonts w:ascii="TimesNewRomanPSMT" w:hAnsi="TimesNewRomanPSMT"/>
          <w:color w:val="000000" w:themeColor="text1"/>
          <w:sz w:val="28"/>
          <w:szCs w:val="28"/>
          <w:lang w:val="uk-UA"/>
        </w:rPr>
        <w:t>та сприйняття тексту на основі аналізу когнітивних структур, сформованих учасниками спілкування;</w:t>
      </w:r>
    </w:p>
    <w:p w14:paraId="3EE80880" w14:textId="3655E222" w:rsidR="002413C4" w:rsidRPr="00A55610" w:rsidRDefault="00557D1E" w:rsidP="00BF5E2E">
      <w:pPr>
        <w:spacing w:after="0"/>
        <w:rPr>
          <w:color w:val="000000" w:themeColor="text1"/>
          <w:lang w:val=""/>
        </w:rPr>
      </w:pPr>
      <w:r w:rsidRPr="00A55610">
        <w:rPr>
          <w:rFonts w:ascii="TimesNewRomanPSMT" w:hAnsi="TimesNewRomanPSMT"/>
          <w:color w:val="000000" w:themeColor="text1"/>
          <w:sz w:val="28"/>
          <w:szCs w:val="28"/>
          <w:lang w:val=""/>
        </w:rPr>
        <w:t xml:space="preserve">б) </w:t>
      </w:r>
      <w:r w:rsidR="00732549" w:rsidRPr="00A55610">
        <w:rPr>
          <w:color w:val="000000" w:themeColor="text1"/>
          <w:sz w:val="28"/>
          <w:szCs w:val="28"/>
        </w:rPr>
        <w:t xml:space="preserve">як </w:t>
      </w:r>
      <w:proofErr w:type="spellStart"/>
      <w:r w:rsidR="00732549" w:rsidRPr="00A55610">
        <w:rPr>
          <w:color w:val="000000" w:themeColor="text1"/>
          <w:sz w:val="28"/>
          <w:szCs w:val="28"/>
        </w:rPr>
        <w:t>ці</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структури</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активуються</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під</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впливом</w:t>
      </w:r>
      <w:proofErr w:type="spellEnd"/>
      <w:r w:rsidR="00732549" w:rsidRPr="00A55610">
        <w:rPr>
          <w:color w:val="000000" w:themeColor="text1"/>
          <w:sz w:val="28"/>
          <w:szCs w:val="28"/>
        </w:rPr>
        <w:t xml:space="preserve"> умов </w:t>
      </w:r>
      <w:proofErr w:type="spellStart"/>
      <w:r w:rsidR="00732549" w:rsidRPr="00A55610">
        <w:rPr>
          <w:color w:val="000000" w:themeColor="text1"/>
          <w:sz w:val="28"/>
          <w:szCs w:val="28"/>
        </w:rPr>
        <w:t>комунікації</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що</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проявляється</w:t>
      </w:r>
      <w:proofErr w:type="spellEnd"/>
      <w:r w:rsidR="00732549" w:rsidRPr="00A55610">
        <w:rPr>
          <w:color w:val="000000" w:themeColor="text1"/>
          <w:sz w:val="28"/>
          <w:szCs w:val="28"/>
        </w:rPr>
        <w:t xml:space="preserve"> у </w:t>
      </w:r>
      <w:proofErr w:type="spellStart"/>
      <w:r w:rsidR="00732549" w:rsidRPr="00A55610">
        <w:rPr>
          <w:color w:val="000000" w:themeColor="text1"/>
          <w:sz w:val="28"/>
          <w:szCs w:val="28"/>
        </w:rPr>
        <w:t>процесі</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формування</w:t>
      </w:r>
      <w:proofErr w:type="spellEnd"/>
      <w:r w:rsidR="00732549" w:rsidRPr="00A55610">
        <w:rPr>
          <w:color w:val="000000" w:themeColor="text1"/>
          <w:sz w:val="28"/>
          <w:szCs w:val="28"/>
        </w:rPr>
        <w:t xml:space="preserve"> тексту в знаково-</w:t>
      </w:r>
      <w:proofErr w:type="spellStart"/>
      <w:r w:rsidR="00732549" w:rsidRPr="00A55610">
        <w:rPr>
          <w:color w:val="000000" w:themeColor="text1"/>
          <w:sz w:val="28"/>
          <w:szCs w:val="28"/>
        </w:rPr>
        <w:t>символічному</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форматі</w:t>
      </w:r>
      <w:proofErr w:type="spellEnd"/>
      <w:r w:rsidR="00732549" w:rsidRPr="00A55610">
        <w:rPr>
          <w:color w:val="000000" w:themeColor="text1"/>
          <w:sz w:val="28"/>
          <w:szCs w:val="28"/>
          <w:lang w:val="uk-UA"/>
        </w:rPr>
        <w:t>»</w:t>
      </w:r>
      <w:r w:rsidR="00732549" w:rsidRPr="00A55610">
        <w:rPr>
          <w:rFonts w:ascii="TimesNewRomanPSMT" w:hAnsi="TimesNewRomanPSMT"/>
          <w:color w:val="000000" w:themeColor="text1"/>
          <w:sz w:val="28"/>
          <w:szCs w:val="28"/>
          <w:lang w:val=""/>
        </w:rPr>
        <w:t xml:space="preserve"> </w:t>
      </w:r>
      <w:r w:rsidRPr="00A55610">
        <w:rPr>
          <w:rFonts w:ascii="TimesNewRomanPSMT" w:hAnsi="TimesNewRomanPSMT"/>
          <w:color w:val="000000" w:themeColor="text1"/>
          <w:sz w:val="28"/>
          <w:szCs w:val="28"/>
          <w:lang w:val=""/>
        </w:rPr>
        <w:t>[</w:t>
      </w:r>
      <w:r w:rsidR="00656126" w:rsidRPr="00A55610">
        <w:rPr>
          <w:rFonts w:ascii="TimesNewRomanPSMT" w:hAnsi="TimesNewRomanPSMT"/>
          <w:color w:val="000000" w:themeColor="text1"/>
          <w:sz w:val="28"/>
          <w:szCs w:val="28"/>
          <w:lang w:val="uk-UA"/>
        </w:rPr>
        <w:t>19</w:t>
      </w:r>
      <w:r w:rsidRPr="00A55610">
        <w:rPr>
          <w:rFonts w:ascii="TimesNewRomanPSMT" w:hAnsi="TimesNewRomanPSMT"/>
          <w:color w:val="000000" w:themeColor="text1"/>
          <w:sz w:val="28"/>
          <w:szCs w:val="28"/>
          <w:lang w:val=""/>
        </w:rPr>
        <w:t>,</w:t>
      </w:r>
      <w:r w:rsidR="00ED649C" w:rsidRPr="00A55610">
        <w:rPr>
          <w:rFonts w:ascii="TimesNewRomanPSMT" w:hAnsi="TimesNewRomanPSMT"/>
          <w:color w:val="000000" w:themeColor="text1"/>
          <w:sz w:val="28"/>
          <w:szCs w:val="28"/>
          <w:lang w:val="uk-UA"/>
        </w:rPr>
        <w:t xml:space="preserve"> с.</w:t>
      </w:r>
      <w:r w:rsidRPr="00A55610">
        <w:rPr>
          <w:rFonts w:ascii="TimesNewRomanPSMT" w:hAnsi="TimesNewRomanPSMT"/>
          <w:color w:val="000000" w:themeColor="text1"/>
          <w:sz w:val="28"/>
          <w:szCs w:val="28"/>
          <w:lang w:val=""/>
        </w:rPr>
        <w:t xml:space="preserve"> 5]</w:t>
      </w:r>
      <w:r w:rsidR="00ED649C" w:rsidRPr="00A55610">
        <w:rPr>
          <w:rFonts w:ascii="TimesNewRomanPSMT" w:hAnsi="TimesNewRomanPSMT"/>
          <w:color w:val="000000" w:themeColor="text1"/>
          <w:sz w:val="28"/>
          <w:szCs w:val="28"/>
          <w:lang w:val="uk-UA"/>
        </w:rPr>
        <w:t>.</w:t>
      </w:r>
      <w:r w:rsidRPr="00A55610">
        <w:rPr>
          <w:rFonts w:ascii="TimesNewRomanPSMT" w:hAnsi="TimesNewRomanPSMT"/>
          <w:color w:val="000000" w:themeColor="text1"/>
          <w:sz w:val="22"/>
          <w:szCs w:val="22"/>
          <w:lang w:val=""/>
        </w:rPr>
        <w:t xml:space="preserve"> </w:t>
      </w:r>
    </w:p>
    <w:p w14:paraId="3CC70C2B" w14:textId="166ECEAD" w:rsidR="00E77CED" w:rsidRPr="00A55610" w:rsidRDefault="002413C4" w:rsidP="00BF5E2E">
      <w:pPr>
        <w:spacing w:after="0"/>
        <w:rPr>
          <w:rFonts w:ascii="TimesNewRomanPSMT" w:hAnsi="TimesNewRomanPSMT"/>
          <w:color w:val="000000" w:themeColor="text1"/>
          <w:sz w:val="28"/>
          <w:szCs w:val="28"/>
          <w:lang w:val=""/>
        </w:rPr>
      </w:pPr>
      <w:r w:rsidRPr="00A55610">
        <w:rPr>
          <w:color w:val="000000" w:themeColor="text1"/>
          <w:sz w:val="28"/>
          <w:szCs w:val="28"/>
          <w:lang w:val=""/>
        </w:rPr>
        <w:t xml:space="preserve">В. В. Богданов розглядає мовлення й текст як два аспекти дискурсу. </w:t>
      </w:r>
      <w:r w:rsidR="00732549" w:rsidRPr="00A55610">
        <w:rPr>
          <w:color w:val="000000" w:themeColor="text1"/>
          <w:sz w:val="28"/>
          <w:szCs w:val="28"/>
          <w:lang w:val=""/>
        </w:rPr>
        <w:t>Не вся мова підлягає текстовому кодуванню, і не весь текст може бути «вимов</w:t>
      </w:r>
      <w:proofErr w:type="spellStart"/>
      <w:r w:rsidR="00732549" w:rsidRPr="00A55610">
        <w:rPr>
          <w:color w:val="000000" w:themeColor="text1"/>
          <w:sz w:val="28"/>
          <w:szCs w:val="28"/>
          <w:lang w:val="uk-UA"/>
        </w:rPr>
        <w:t>ле</w:t>
      </w:r>
      <w:proofErr w:type="spellEnd"/>
      <w:r w:rsidR="00732549" w:rsidRPr="00A55610">
        <w:rPr>
          <w:color w:val="000000" w:themeColor="text1"/>
          <w:sz w:val="28"/>
          <w:szCs w:val="28"/>
          <w:lang w:val=""/>
        </w:rPr>
        <w:t xml:space="preserve">ним». З цієї причини дослідники розуміють мовлення в широкому сенсі - як все сказане і написане, тобто як мовленнєву діяльність, яка водночас є мовленнєвим матеріалом у кожній із форм його представлення - фонетичному чи графічному. Текст у вузькому розумінні – це «словесний матеріал, зафіксований на тому чи іншому матеріальному носії за допомогою </w:t>
      </w:r>
      <w:r w:rsidR="00732549" w:rsidRPr="00A55610">
        <w:rPr>
          <w:color w:val="000000" w:themeColor="text1"/>
          <w:sz w:val="28"/>
          <w:szCs w:val="28"/>
          <w:lang w:val="uk-UA"/>
        </w:rPr>
        <w:t>письма»</w:t>
      </w:r>
      <w:r w:rsidR="00732549" w:rsidRPr="00A55610">
        <w:rPr>
          <w:color w:val="000000" w:themeColor="text1"/>
          <w:sz w:val="28"/>
          <w:szCs w:val="28"/>
          <w:lang w:val=""/>
        </w:rPr>
        <w:t xml:space="preserve"> </w:t>
      </w:r>
      <w:r w:rsidRPr="00A55610">
        <w:rPr>
          <w:rFonts w:ascii="TimesNewRomanPSMT" w:hAnsi="TimesNewRomanPSMT"/>
          <w:color w:val="000000" w:themeColor="text1"/>
          <w:sz w:val="28"/>
          <w:szCs w:val="28"/>
          <w:lang w:val=""/>
        </w:rPr>
        <w:t>[</w:t>
      </w:r>
      <w:r w:rsidR="0040130E" w:rsidRPr="00A55610">
        <w:rPr>
          <w:rFonts w:ascii="TimesNewRomanPSMT" w:hAnsi="TimesNewRomanPSMT"/>
          <w:color w:val="000000" w:themeColor="text1"/>
          <w:sz w:val="28"/>
          <w:szCs w:val="28"/>
          <w:lang w:val=""/>
        </w:rPr>
        <w:t>5</w:t>
      </w:r>
      <w:r w:rsidRPr="00A55610">
        <w:rPr>
          <w:rFonts w:ascii="TimesNewRomanPSMT" w:hAnsi="TimesNewRomanPSMT"/>
          <w:color w:val="000000" w:themeColor="text1"/>
          <w:sz w:val="28"/>
          <w:szCs w:val="28"/>
          <w:lang w:val=""/>
        </w:rPr>
        <w:t>,</w:t>
      </w:r>
      <w:r w:rsidR="00656126" w:rsidRPr="00A55610">
        <w:rPr>
          <w:rFonts w:ascii="TimesNewRomanPSMT" w:hAnsi="TimesNewRomanPSMT"/>
          <w:color w:val="000000" w:themeColor="text1"/>
          <w:sz w:val="28"/>
          <w:szCs w:val="28"/>
          <w:lang w:val="uk-UA"/>
        </w:rPr>
        <w:t xml:space="preserve"> с. </w:t>
      </w:r>
      <w:r w:rsidRPr="00A55610">
        <w:rPr>
          <w:rFonts w:ascii="TimesNewRomanPSMT" w:hAnsi="TimesNewRomanPSMT"/>
          <w:color w:val="000000" w:themeColor="text1"/>
          <w:sz w:val="28"/>
          <w:szCs w:val="28"/>
          <w:lang w:val=""/>
        </w:rPr>
        <w:t xml:space="preserve">5–6]. </w:t>
      </w:r>
    </w:p>
    <w:p w14:paraId="67AC71F2" w14:textId="77777777" w:rsidR="00732549" w:rsidRPr="00A55610" w:rsidRDefault="00732549" w:rsidP="00BF5E2E">
      <w:pPr>
        <w:spacing w:after="0"/>
        <w:rPr>
          <w:color w:val="000000" w:themeColor="text1"/>
        </w:rPr>
      </w:pPr>
      <w:proofErr w:type="spellStart"/>
      <w:r w:rsidRPr="00A55610">
        <w:rPr>
          <w:color w:val="000000" w:themeColor="text1"/>
          <w:sz w:val="28"/>
          <w:szCs w:val="28"/>
        </w:rPr>
        <w:t>Незважаючи</w:t>
      </w:r>
      <w:proofErr w:type="spellEnd"/>
      <w:r w:rsidRPr="00A55610">
        <w:rPr>
          <w:color w:val="000000" w:themeColor="text1"/>
          <w:sz w:val="28"/>
          <w:szCs w:val="28"/>
        </w:rPr>
        <w:t xml:space="preserve"> на </w:t>
      </w:r>
      <w:proofErr w:type="spellStart"/>
      <w:r w:rsidRPr="00A55610">
        <w:rPr>
          <w:color w:val="000000" w:themeColor="text1"/>
          <w:sz w:val="28"/>
          <w:szCs w:val="28"/>
        </w:rPr>
        <w:t>різні</w:t>
      </w:r>
      <w:proofErr w:type="spellEnd"/>
      <w:r w:rsidRPr="00A55610">
        <w:rPr>
          <w:color w:val="000000" w:themeColor="text1"/>
          <w:sz w:val="28"/>
          <w:szCs w:val="28"/>
        </w:rPr>
        <w:t xml:space="preserve"> </w:t>
      </w:r>
      <w:proofErr w:type="spellStart"/>
      <w:r w:rsidRPr="00A55610">
        <w:rPr>
          <w:color w:val="000000" w:themeColor="text1"/>
          <w:sz w:val="28"/>
          <w:szCs w:val="28"/>
        </w:rPr>
        <w:t>підходи</w:t>
      </w:r>
      <w:proofErr w:type="spellEnd"/>
      <w:r w:rsidRPr="00A55610">
        <w:rPr>
          <w:color w:val="000000" w:themeColor="text1"/>
          <w:sz w:val="28"/>
          <w:szCs w:val="28"/>
        </w:rPr>
        <w:t xml:space="preserve"> </w:t>
      </w:r>
      <w:proofErr w:type="spellStart"/>
      <w:r w:rsidRPr="00A55610">
        <w:rPr>
          <w:color w:val="000000" w:themeColor="text1"/>
          <w:sz w:val="28"/>
          <w:szCs w:val="28"/>
        </w:rPr>
        <w:t>вчених</w:t>
      </w:r>
      <w:proofErr w:type="spellEnd"/>
      <w:r w:rsidRPr="00A55610">
        <w:rPr>
          <w:color w:val="000000" w:themeColor="text1"/>
          <w:sz w:val="28"/>
          <w:szCs w:val="28"/>
        </w:rPr>
        <w:t xml:space="preserve"> до </w:t>
      </w:r>
      <w:proofErr w:type="spellStart"/>
      <w:r w:rsidRPr="00A55610">
        <w:rPr>
          <w:color w:val="000000" w:themeColor="text1"/>
          <w:sz w:val="28"/>
          <w:szCs w:val="28"/>
        </w:rPr>
        <w:t>визначення</w:t>
      </w:r>
      <w:proofErr w:type="spellEnd"/>
      <w:r w:rsidRPr="00A55610">
        <w:rPr>
          <w:color w:val="000000" w:themeColor="text1"/>
          <w:sz w:val="28"/>
          <w:szCs w:val="28"/>
        </w:rPr>
        <w:t xml:space="preserve"> </w:t>
      </w:r>
      <w:proofErr w:type="spellStart"/>
      <w:r w:rsidRPr="00A55610">
        <w:rPr>
          <w:color w:val="000000" w:themeColor="text1"/>
          <w:sz w:val="28"/>
          <w:szCs w:val="28"/>
        </w:rPr>
        <w:t>терміну</w:t>
      </w:r>
      <w:proofErr w:type="spellEnd"/>
      <w:r w:rsidRPr="00A55610">
        <w:rPr>
          <w:color w:val="000000" w:themeColor="text1"/>
          <w:sz w:val="28"/>
          <w:szCs w:val="28"/>
        </w:rPr>
        <w:t xml:space="preserve"> «дискурс», </w:t>
      </w:r>
      <w:proofErr w:type="spellStart"/>
      <w:r w:rsidRPr="00A55610">
        <w:rPr>
          <w:color w:val="000000" w:themeColor="text1"/>
          <w:sz w:val="28"/>
          <w:szCs w:val="28"/>
        </w:rPr>
        <w:t>можна</w:t>
      </w:r>
      <w:proofErr w:type="spellEnd"/>
      <w:r w:rsidRPr="00A55610">
        <w:rPr>
          <w:color w:val="000000" w:themeColor="text1"/>
          <w:sz w:val="28"/>
          <w:szCs w:val="28"/>
        </w:rPr>
        <w:t xml:space="preserve"> </w:t>
      </w:r>
      <w:proofErr w:type="spellStart"/>
      <w:r w:rsidRPr="00A55610">
        <w:rPr>
          <w:color w:val="000000" w:themeColor="text1"/>
          <w:sz w:val="28"/>
          <w:szCs w:val="28"/>
        </w:rPr>
        <w:t>стверджувати</w:t>
      </w:r>
      <w:proofErr w:type="spellEnd"/>
      <w:r w:rsidRPr="00A55610">
        <w:rPr>
          <w:color w:val="000000" w:themeColor="text1"/>
          <w:sz w:val="28"/>
          <w:szCs w:val="28"/>
        </w:rPr>
        <w:t xml:space="preserve">, </w:t>
      </w:r>
      <w:proofErr w:type="spellStart"/>
      <w:r w:rsidRPr="00A55610">
        <w:rPr>
          <w:color w:val="000000" w:themeColor="text1"/>
          <w:sz w:val="28"/>
          <w:szCs w:val="28"/>
        </w:rPr>
        <w:t>що</w:t>
      </w:r>
      <w:proofErr w:type="spellEnd"/>
      <w:r w:rsidRPr="00A55610">
        <w:rPr>
          <w:color w:val="000000" w:themeColor="text1"/>
          <w:sz w:val="28"/>
          <w:szCs w:val="28"/>
        </w:rPr>
        <w:t xml:space="preserve"> </w:t>
      </w:r>
      <w:proofErr w:type="spellStart"/>
      <w:r w:rsidRPr="00A55610">
        <w:rPr>
          <w:color w:val="000000" w:themeColor="text1"/>
          <w:sz w:val="28"/>
          <w:szCs w:val="28"/>
        </w:rPr>
        <w:t>їхні</w:t>
      </w:r>
      <w:proofErr w:type="spellEnd"/>
      <w:r w:rsidRPr="00A55610">
        <w:rPr>
          <w:color w:val="000000" w:themeColor="text1"/>
          <w:sz w:val="28"/>
          <w:szCs w:val="28"/>
        </w:rPr>
        <w:t xml:space="preserve"> </w:t>
      </w:r>
      <w:proofErr w:type="spellStart"/>
      <w:r w:rsidRPr="00A55610">
        <w:rPr>
          <w:color w:val="000000" w:themeColor="text1"/>
          <w:sz w:val="28"/>
          <w:szCs w:val="28"/>
        </w:rPr>
        <w:t>трактування</w:t>
      </w:r>
      <w:proofErr w:type="spellEnd"/>
      <w:r w:rsidRPr="00A55610">
        <w:rPr>
          <w:color w:val="000000" w:themeColor="text1"/>
          <w:sz w:val="28"/>
          <w:szCs w:val="28"/>
        </w:rPr>
        <w:t xml:space="preserve"> не </w:t>
      </w:r>
      <w:proofErr w:type="spellStart"/>
      <w:r w:rsidRPr="00A55610">
        <w:rPr>
          <w:color w:val="000000" w:themeColor="text1"/>
          <w:sz w:val="28"/>
          <w:szCs w:val="28"/>
        </w:rPr>
        <w:t>суперечать</w:t>
      </w:r>
      <w:proofErr w:type="spellEnd"/>
      <w:r w:rsidRPr="00A55610">
        <w:rPr>
          <w:color w:val="000000" w:themeColor="text1"/>
          <w:sz w:val="28"/>
          <w:szCs w:val="28"/>
        </w:rPr>
        <w:t xml:space="preserve"> </w:t>
      </w:r>
      <w:proofErr w:type="spellStart"/>
      <w:r w:rsidRPr="00A55610">
        <w:rPr>
          <w:color w:val="000000" w:themeColor="text1"/>
          <w:sz w:val="28"/>
          <w:szCs w:val="28"/>
        </w:rPr>
        <w:t>одне</w:t>
      </w:r>
      <w:proofErr w:type="spellEnd"/>
      <w:r w:rsidRPr="00A55610">
        <w:rPr>
          <w:color w:val="000000" w:themeColor="text1"/>
          <w:sz w:val="28"/>
          <w:szCs w:val="28"/>
        </w:rPr>
        <w:t xml:space="preserve"> одному, а </w:t>
      </w:r>
      <w:proofErr w:type="spellStart"/>
      <w:r w:rsidRPr="00A55610">
        <w:rPr>
          <w:color w:val="000000" w:themeColor="text1"/>
          <w:sz w:val="28"/>
          <w:szCs w:val="28"/>
        </w:rPr>
        <w:t>навпаки</w:t>
      </w:r>
      <w:proofErr w:type="spellEnd"/>
      <w:r w:rsidRPr="00A55610">
        <w:rPr>
          <w:color w:val="000000" w:themeColor="text1"/>
          <w:sz w:val="28"/>
          <w:szCs w:val="28"/>
        </w:rPr>
        <w:t xml:space="preserve">, </w:t>
      </w:r>
      <w:proofErr w:type="spellStart"/>
      <w:r w:rsidRPr="00A55610">
        <w:rPr>
          <w:color w:val="000000" w:themeColor="text1"/>
          <w:sz w:val="28"/>
          <w:szCs w:val="28"/>
        </w:rPr>
        <w:t>доповнюють</w:t>
      </w:r>
      <w:proofErr w:type="spellEnd"/>
      <w:r w:rsidRPr="00A55610">
        <w:rPr>
          <w:color w:val="000000" w:themeColor="text1"/>
          <w:sz w:val="28"/>
          <w:szCs w:val="28"/>
        </w:rPr>
        <w:t xml:space="preserve">, </w:t>
      </w:r>
      <w:proofErr w:type="spellStart"/>
      <w:r w:rsidRPr="00A55610">
        <w:rPr>
          <w:color w:val="000000" w:themeColor="text1"/>
          <w:sz w:val="28"/>
          <w:szCs w:val="28"/>
        </w:rPr>
        <w:t>пропонуючи</w:t>
      </w:r>
      <w:proofErr w:type="spellEnd"/>
      <w:r w:rsidRPr="00A55610">
        <w:rPr>
          <w:color w:val="000000" w:themeColor="text1"/>
          <w:sz w:val="28"/>
          <w:szCs w:val="28"/>
        </w:rPr>
        <w:t xml:space="preserve"> </w:t>
      </w:r>
      <w:proofErr w:type="spellStart"/>
      <w:r w:rsidRPr="00A55610">
        <w:rPr>
          <w:color w:val="000000" w:themeColor="text1"/>
          <w:sz w:val="28"/>
          <w:szCs w:val="28"/>
        </w:rPr>
        <w:t>різні</w:t>
      </w:r>
      <w:proofErr w:type="spellEnd"/>
      <w:r w:rsidRPr="00A55610">
        <w:rPr>
          <w:color w:val="000000" w:themeColor="text1"/>
          <w:sz w:val="28"/>
          <w:szCs w:val="28"/>
        </w:rPr>
        <w:t xml:space="preserve"> </w:t>
      </w:r>
      <w:proofErr w:type="spellStart"/>
      <w:r w:rsidRPr="00A55610">
        <w:rPr>
          <w:color w:val="000000" w:themeColor="text1"/>
          <w:sz w:val="28"/>
          <w:szCs w:val="28"/>
        </w:rPr>
        <w:t>перспективи</w:t>
      </w:r>
      <w:proofErr w:type="spellEnd"/>
      <w:r w:rsidRPr="00A55610">
        <w:rPr>
          <w:color w:val="000000" w:themeColor="text1"/>
          <w:sz w:val="28"/>
          <w:szCs w:val="28"/>
        </w:rPr>
        <w:t xml:space="preserve"> на </w:t>
      </w:r>
      <w:proofErr w:type="spellStart"/>
      <w:r w:rsidRPr="00A55610">
        <w:rPr>
          <w:color w:val="000000" w:themeColor="text1"/>
          <w:sz w:val="28"/>
          <w:szCs w:val="28"/>
        </w:rPr>
        <w:t>це</w:t>
      </w:r>
      <w:proofErr w:type="spellEnd"/>
      <w:r w:rsidRPr="00A55610">
        <w:rPr>
          <w:color w:val="000000" w:themeColor="text1"/>
          <w:sz w:val="28"/>
          <w:szCs w:val="28"/>
        </w:rPr>
        <w:t xml:space="preserve"> </w:t>
      </w:r>
      <w:proofErr w:type="spellStart"/>
      <w:r w:rsidRPr="00A55610">
        <w:rPr>
          <w:color w:val="000000" w:themeColor="text1"/>
          <w:sz w:val="28"/>
          <w:szCs w:val="28"/>
        </w:rPr>
        <w:t>поняття</w:t>
      </w:r>
      <w:proofErr w:type="spellEnd"/>
      <w:r w:rsidRPr="00A55610">
        <w:rPr>
          <w:color w:val="000000" w:themeColor="text1"/>
        </w:rPr>
        <w:t>.</w:t>
      </w:r>
    </w:p>
    <w:p w14:paraId="0719FEF9" w14:textId="61327481" w:rsidR="009C484D" w:rsidRPr="00A55610" w:rsidRDefault="00E77CED" w:rsidP="00BF5E2E">
      <w:pPr>
        <w:spacing w:after="0"/>
        <w:rPr>
          <w:color w:val="000000" w:themeColor="text1"/>
          <w:lang w:val=""/>
        </w:rPr>
      </w:pPr>
      <w:r w:rsidRPr="00A55610">
        <w:rPr>
          <w:color w:val="000000" w:themeColor="text1"/>
          <w:sz w:val="28"/>
          <w:szCs w:val="28"/>
          <w:lang w:val=""/>
        </w:rPr>
        <w:t xml:space="preserve">Основними властивостями дискурсу </w:t>
      </w:r>
      <w:r w:rsidRPr="00A55610">
        <w:rPr>
          <w:color w:val="000000" w:themeColor="text1"/>
          <w:sz w:val="28"/>
          <w:szCs w:val="28"/>
          <w:lang w:val="uk-UA"/>
        </w:rPr>
        <w:t xml:space="preserve">є </w:t>
      </w:r>
      <w:r w:rsidRPr="00A55610">
        <w:rPr>
          <w:color w:val="000000" w:themeColor="text1"/>
          <w:sz w:val="28"/>
          <w:szCs w:val="28"/>
          <w:lang w:val=""/>
        </w:rPr>
        <w:t xml:space="preserve">зв’язність, ієрархічність та безперервність. Зв’язність в дискурсі забезпечується наявністю так званих </w:t>
      </w:r>
      <w:r w:rsidRPr="00A55610">
        <w:rPr>
          <w:color w:val="000000" w:themeColor="text1"/>
          <w:sz w:val="28"/>
          <w:szCs w:val="28"/>
          <w:lang w:val=""/>
        </w:rPr>
        <w:lastRenderedPageBreak/>
        <w:t xml:space="preserve">дискурсивних маркерів. За словами С. Левінсона вони «вказують тільки, яким чином висловлювання, в якому вони містяться, стає відповіддю, або продовженням, попереднього дискурсу». </w:t>
      </w:r>
    </w:p>
    <w:p w14:paraId="28C1FCF3" w14:textId="0F176170" w:rsidR="009C484D" w:rsidRPr="00A55610" w:rsidRDefault="009C484D" w:rsidP="00BF5E2E">
      <w:pPr>
        <w:spacing w:after="0"/>
        <w:rPr>
          <w:color w:val="000000" w:themeColor="text1"/>
          <w:lang w:val="uk-UA"/>
        </w:rPr>
      </w:pPr>
      <w:r w:rsidRPr="00A55610">
        <w:rPr>
          <w:color w:val="000000" w:themeColor="text1"/>
          <w:sz w:val="28"/>
          <w:szCs w:val="28"/>
          <w:lang w:val=""/>
        </w:rPr>
        <w:t xml:space="preserve">При </w:t>
      </w:r>
      <w:r w:rsidR="00732549" w:rsidRPr="00A55610">
        <w:rPr>
          <w:color w:val="000000" w:themeColor="text1"/>
          <w:sz w:val="28"/>
          <w:szCs w:val="28"/>
          <w:lang w:val="uk-UA"/>
        </w:rPr>
        <w:t>дослідженні</w:t>
      </w:r>
      <w:r w:rsidRPr="00A55610">
        <w:rPr>
          <w:color w:val="000000" w:themeColor="text1"/>
          <w:sz w:val="28"/>
          <w:szCs w:val="28"/>
          <w:lang w:val=""/>
        </w:rPr>
        <w:t xml:space="preserve"> дискурсу </w:t>
      </w:r>
      <w:r w:rsidR="00732549" w:rsidRPr="00A55610">
        <w:rPr>
          <w:color w:val="000000" w:themeColor="text1"/>
          <w:sz w:val="28"/>
          <w:szCs w:val="28"/>
          <w:lang w:val="uk-UA"/>
        </w:rPr>
        <w:t>постає</w:t>
      </w:r>
      <w:r w:rsidRPr="00A55610">
        <w:rPr>
          <w:color w:val="000000" w:themeColor="text1"/>
          <w:sz w:val="28"/>
          <w:szCs w:val="28"/>
          <w:lang w:val=""/>
        </w:rPr>
        <w:t xml:space="preserve"> питання про його </w:t>
      </w:r>
      <w:r w:rsidR="00732549" w:rsidRPr="00A55610">
        <w:rPr>
          <w:color w:val="000000" w:themeColor="text1"/>
          <w:sz w:val="28"/>
          <w:szCs w:val="28"/>
          <w:lang w:val="uk-UA"/>
        </w:rPr>
        <w:t>класифікацію</w:t>
      </w:r>
      <w:r w:rsidRPr="00A55610">
        <w:rPr>
          <w:color w:val="000000" w:themeColor="text1"/>
          <w:sz w:val="28"/>
          <w:szCs w:val="28"/>
          <w:lang w:val=""/>
        </w:rPr>
        <w:t xml:space="preserve">. Велика кількість </w:t>
      </w:r>
      <w:r w:rsidR="00732549" w:rsidRPr="00A55610">
        <w:rPr>
          <w:color w:val="000000" w:themeColor="text1"/>
          <w:sz w:val="28"/>
          <w:szCs w:val="28"/>
          <w:lang w:val="uk-UA"/>
        </w:rPr>
        <w:t xml:space="preserve">існуючих на сьогодні класифікацій, </w:t>
      </w:r>
      <w:r w:rsidRPr="00A55610">
        <w:rPr>
          <w:color w:val="000000" w:themeColor="text1"/>
          <w:sz w:val="28"/>
          <w:szCs w:val="28"/>
          <w:lang w:val=""/>
        </w:rPr>
        <w:t xml:space="preserve">на думку М. Л. Макарова є наслідком того, що не всі </w:t>
      </w:r>
      <w:r w:rsidR="00732549" w:rsidRPr="00A55610">
        <w:rPr>
          <w:color w:val="000000" w:themeColor="text1"/>
          <w:sz w:val="28"/>
          <w:szCs w:val="28"/>
          <w:lang w:val="uk-UA"/>
        </w:rPr>
        <w:t xml:space="preserve">з них є чітко структурованими та ще раз наголошує на існуванні недостатньої кількості емпіричного </w:t>
      </w:r>
      <w:r w:rsidRPr="00A55610">
        <w:rPr>
          <w:color w:val="000000" w:themeColor="text1"/>
          <w:sz w:val="28"/>
          <w:szCs w:val="28"/>
          <w:lang w:val=""/>
        </w:rPr>
        <w:t xml:space="preserve"> матеріалу</w:t>
      </w:r>
      <w:r w:rsidR="00863E92" w:rsidRPr="00A55610">
        <w:rPr>
          <w:color w:val="000000" w:themeColor="text1"/>
          <w:sz w:val="28"/>
          <w:szCs w:val="28"/>
          <w:lang w:val="uk-UA"/>
        </w:rPr>
        <w:t xml:space="preserve"> [</w:t>
      </w:r>
      <w:r w:rsidR="00863E92" w:rsidRPr="00A55610">
        <w:rPr>
          <w:color w:val="000000" w:themeColor="text1"/>
          <w:sz w:val="28"/>
          <w:szCs w:val="28"/>
          <w:lang w:val=""/>
        </w:rPr>
        <w:t>3</w:t>
      </w:r>
      <w:r w:rsidR="00BD25D9">
        <w:rPr>
          <w:color w:val="000000" w:themeColor="text1"/>
          <w:sz w:val="28"/>
          <w:szCs w:val="28"/>
          <w:lang w:val="uk-UA"/>
        </w:rPr>
        <w:t>2</w:t>
      </w:r>
      <w:r w:rsidR="00863E92" w:rsidRPr="00A55610">
        <w:rPr>
          <w:color w:val="000000" w:themeColor="text1"/>
          <w:sz w:val="28"/>
          <w:szCs w:val="28"/>
          <w:lang w:val=""/>
        </w:rPr>
        <w:t>]</w:t>
      </w:r>
      <w:r w:rsidR="006A78B0" w:rsidRPr="00A55610">
        <w:rPr>
          <w:color w:val="000000" w:themeColor="text1"/>
          <w:sz w:val="28"/>
          <w:szCs w:val="28"/>
          <w:lang w:val="uk-UA"/>
        </w:rPr>
        <w:t>.</w:t>
      </w:r>
    </w:p>
    <w:p w14:paraId="79023FEB" w14:textId="39750181" w:rsidR="009C484D" w:rsidRPr="00A55610" w:rsidRDefault="00732549" w:rsidP="00BF5E2E">
      <w:pPr>
        <w:spacing w:after="0"/>
        <w:rPr>
          <w:color w:val="000000" w:themeColor="text1"/>
          <w:lang w:val=""/>
        </w:rPr>
      </w:pPr>
      <w:r w:rsidRPr="00A55610">
        <w:rPr>
          <w:rFonts w:ascii="TimesNewRomanPSMT" w:hAnsi="TimesNewRomanPSMT"/>
          <w:color w:val="000000" w:themeColor="text1"/>
          <w:sz w:val="28"/>
          <w:szCs w:val="28"/>
          <w:lang w:val="uk-UA"/>
        </w:rPr>
        <w:t xml:space="preserve">Ю. </w:t>
      </w:r>
      <w:proofErr w:type="spellStart"/>
      <w:r w:rsidRPr="00A55610">
        <w:rPr>
          <w:rFonts w:ascii="TimesNewRomanPSMT" w:hAnsi="TimesNewRomanPSMT"/>
          <w:color w:val="000000" w:themeColor="text1"/>
          <w:sz w:val="28"/>
          <w:szCs w:val="28"/>
          <w:lang w:val="uk-UA"/>
        </w:rPr>
        <w:t>Габермас</w:t>
      </w:r>
      <w:proofErr w:type="spellEnd"/>
      <w:r w:rsidRPr="00A55610">
        <w:rPr>
          <w:rFonts w:ascii="TimesNewRomanPSMT" w:hAnsi="TimesNewRomanPSMT"/>
          <w:color w:val="000000" w:themeColor="text1"/>
          <w:sz w:val="28"/>
          <w:szCs w:val="28"/>
          <w:lang w:val="uk-UA"/>
        </w:rPr>
        <w:t xml:space="preserve"> – засновник філософії комунікації, який вперше вдався до спроби класифікації. </w:t>
      </w:r>
      <w:r w:rsidR="009C484D" w:rsidRPr="00A55610">
        <w:rPr>
          <w:rFonts w:ascii="TimesNewRomanPSMT" w:hAnsi="TimesNewRomanPSMT"/>
          <w:color w:val="000000" w:themeColor="text1"/>
          <w:sz w:val="28"/>
          <w:szCs w:val="28"/>
          <w:lang w:val=""/>
        </w:rPr>
        <w:t xml:space="preserve">Він </w:t>
      </w:r>
      <w:r w:rsidRPr="00A55610">
        <w:rPr>
          <w:rFonts w:ascii="TimesNewRomanPSMT" w:hAnsi="TimesNewRomanPSMT"/>
          <w:color w:val="000000" w:themeColor="text1"/>
          <w:sz w:val="28"/>
          <w:szCs w:val="28"/>
          <w:lang w:val="uk-UA"/>
        </w:rPr>
        <w:t>виокремив</w:t>
      </w:r>
      <w:r w:rsidR="009C484D" w:rsidRPr="00A55610">
        <w:rPr>
          <w:rFonts w:ascii="TimesNewRomanPSMT" w:hAnsi="TimesNewRomanPSMT"/>
          <w:color w:val="000000" w:themeColor="text1"/>
          <w:sz w:val="28"/>
          <w:szCs w:val="28"/>
          <w:lang w:val=""/>
        </w:rPr>
        <w:t xml:space="preserve"> </w:t>
      </w:r>
      <w:r w:rsidRPr="00A55610">
        <w:rPr>
          <w:rFonts w:ascii="TimesNewRomanPSMT" w:hAnsi="TimesNewRomanPSMT"/>
          <w:color w:val="000000" w:themeColor="text1"/>
          <w:sz w:val="28"/>
          <w:szCs w:val="28"/>
          <w:lang w:val="uk-UA"/>
        </w:rPr>
        <w:t>«</w:t>
      </w:r>
      <w:r w:rsidR="009C484D" w:rsidRPr="00A55610">
        <w:rPr>
          <w:rFonts w:ascii="TimesNewRomanPSMT" w:hAnsi="TimesNewRomanPSMT"/>
          <w:color w:val="000000" w:themeColor="text1"/>
          <w:sz w:val="28"/>
          <w:szCs w:val="28"/>
          <w:lang w:val=""/>
        </w:rPr>
        <w:t xml:space="preserve">п'ять видів дискурсу, які </w:t>
      </w:r>
      <w:r w:rsidRPr="00A55610">
        <w:rPr>
          <w:rFonts w:ascii="TimesNewRomanPSMT" w:hAnsi="TimesNewRomanPSMT"/>
          <w:color w:val="000000" w:themeColor="text1"/>
          <w:sz w:val="28"/>
          <w:szCs w:val="28"/>
          <w:lang w:val="uk-UA"/>
        </w:rPr>
        <w:t>використовуються</w:t>
      </w:r>
      <w:r w:rsidR="009C484D" w:rsidRPr="00A55610">
        <w:rPr>
          <w:rFonts w:ascii="TimesNewRomanPSMT" w:hAnsi="TimesNewRomanPSMT"/>
          <w:color w:val="000000" w:themeColor="text1"/>
          <w:sz w:val="28"/>
          <w:szCs w:val="28"/>
          <w:lang w:val=""/>
        </w:rPr>
        <w:t xml:space="preserve"> </w:t>
      </w:r>
      <w:r w:rsidRPr="00A55610">
        <w:rPr>
          <w:rFonts w:ascii="TimesNewRomanPSMT" w:hAnsi="TimesNewRomanPSMT"/>
          <w:color w:val="000000" w:themeColor="text1"/>
          <w:sz w:val="28"/>
          <w:szCs w:val="28"/>
          <w:lang w:val="uk-UA"/>
        </w:rPr>
        <w:t>залежно</w:t>
      </w:r>
      <w:r w:rsidR="009C484D" w:rsidRPr="00A55610">
        <w:rPr>
          <w:rFonts w:ascii="TimesNewRomanPSMT" w:hAnsi="TimesNewRomanPSMT"/>
          <w:color w:val="000000" w:themeColor="text1"/>
          <w:sz w:val="28"/>
          <w:szCs w:val="28"/>
          <w:lang w:val=""/>
        </w:rPr>
        <w:t xml:space="preserve"> від ситуації: </w:t>
      </w:r>
    </w:p>
    <w:p w14:paraId="458D23E6" w14:textId="2D227DC3" w:rsidR="009C484D" w:rsidRPr="00A55610" w:rsidRDefault="009C484D" w:rsidP="00BF5E2E">
      <w:pPr>
        <w:spacing w:after="0"/>
        <w:rPr>
          <w:color w:val="000000" w:themeColor="text1"/>
          <w:lang w:val=""/>
        </w:rPr>
      </w:pPr>
      <w:r w:rsidRPr="00A55610">
        <w:rPr>
          <w:rFonts w:ascii="TimesNewRomanPSMT" w:hAnsi="TimesNewRomanPSMT"/>
          <w:color w:val="000000" w:themeColor="text1"/>
          <w:sz w:val="28"/>
          <w:szCs w:val="28"/>
          <w:lang w:val="uk-UA"/>
        </w:rPr>
        <w:t xml:space="preserve">1) </w:t>
      </w:r>
      <w:r w:rsidRPr="00A55610">
        <w:rPr>
          <w:rFonts w:ascii="TimesNewRomanPSMT" w:hAnsi="TimesNewRomanPSMT"/>
          <w:color w:val="000000" w:themeColor="text1"/>
          <w:sz w:val="28"/>
          <w:szCs w:val="28"/>
          <w:lang w:val=""/>
        </w:rPr>
        <w:t xml:space="preserve">дискурс як </w:t>
      </w:r>
      <w:r w:rsidR="00732549" w:rsidRPr="00A55610">
        <w:rPr>
          <w:rFonts w:ascii="TimesNewRomanPSMT" w:hAnsi="TimesNewRomanPSMT"/>
          <w:color w:val="000000" w:themeColor="text1"/>
          <w:sz w:val="28"/>
          <w:szCs w:val="28"/>
          <w:lang w:val="uk-UA"/>
        </w:rPr>
        <w:t>спосіб</w:t>
      </w:r>
      <w:r w:rsidRPr="00A55610">
        <w:rPr>
          <w:rFonts w:ascii="TimesNewRomanPSMT" w:hAnsi="TimesNewRomanPSMT"/>
          <w:color w:val="000000" w:themeColor="text1"/>
          <w:sz w:val="28"/>
          <w:szCs w:val="28"/>
          <w:lang w:val=""/>
        </w:rPr>
        <w:t xml:space="preserve"> комуніка</w:t>
      </w:r>
      <w:proofErr w:type="spellStart"/>
      <w:r w:rsidR="00732549" w:rsidRPr="00A55610">
        <w:rPr>
          <w:rFonts w:ascii="TimesNewRomanPSMT" w:hAnsi="TimesNewRomanPSMT"/>
          <w:color w:val="000000" w:themeColor="text1"/>
          <w:sz w:val="28"/>
          <w:szCs w:val="28"/>
          <w:lang w:val="uk-UA"/>
        </w:rPr>
        <w:t>ції</w:t>
      </w:r>
      <w:proofErr w:type="spellEnd"/>
      <w:r w:rsidR="00732549" w:rsidRPr="00A55610">
        <w:rPr>
          <w:rFonts w:ascii="TimesNewRomanPSMT" w:hAnsi="TimesNewRomanPSMT"/>
          <w:color w:val="000000" w:themeColor="text1"/>
          <w:sz w:val="28"/>
          <w:szCs w:val="28"/>
          <w:lang w:val="uk-UA"/>
        </w:rPr>
        <w:t xml:space="preserve"> </w:t>
      </w:r>
      <w:r w:rsidRPr="00A55610">
        <w:rPr>
          <w:rFonts w:ascii="TimesNewRomanPSMT" w:hAnsi="TimesNewRomanPSMT"/>
          <w:color w:val="000000" w:themeColor="text1"/>
          <w:sz w:val="28"/>
          <w:szCs w:val="28"/>
          <w:lang w:val=""/>
        </w:rPr>
        <w:t xml:space="preserve"> (наприклад, </w:t>
      </w:r>
      <w:r w:rsidR="00732549" w:rsidRPr="00A55610">
        <w:rPr>
          <w:rFonts w:ascii="TimesNewRomanPSMT" w:hAnsi="TimesNewRomanPSMT"/>
          <w:color w:val="000000" w:themeColor="text1"/>
          <w:sz w:val="28"/>
          <w:szCs w:val="28"/>
          <w:lang w:val="uk-UA"/>
        </w:rPr>
        <w:t>бесіда</w:t>
      </w:r>
      <w:r w:rsidRPr="00A55610">
        <w:rPr>
          <w:rFonts w:ascii="TimesNewRomanPSMT" w:hAnsi="TimesNewRomanPSMT"/>
          <w:color w:val="000000" w:themeColor="text1"/>
          <w:sz w:val="28"/>
          <w:szCs w:val="28"/>
          <w:lang w:val=""/>
        </w:rPr>
        <w:t xml:space="preserve"> з метою </w:t>
      </w:r>
      <w:r w:rsidR="00732549" w:rsidRPr="00A55610">
        <w:rPr>
          <w:rFonts w:ascii="TimesNewRomanPSMT" w:hAnsi="TimesNewRomanPSMT"/>
          <w:color w:val="000000" w:themeColor="text1"/>
          <w:sz w:val="28"/>
          <w:szCs w:val="28"/>
          <w:lang w:val="uk-UA"/>
        </w:rPr>
        <w:t xml:space="preserve">передачі </w:t>
      </w:r>
      <w:r w:rsidRPr="00A55610">
        <w:rPr>
          <w:rFonts w:ascii="TimesNewRomanPSMT" w:hAnsi="TimesNewRomanPSMT"/>
          <w:color w:val="000000" w:themeColor="text1"/>
          <w:sz w:val="28"/>
          <w:szCs w:val="28"/>
          <w:lang w:val=""/>
        </w:rPr>
        <w:t xml:space="preserve">інформації </w:t>
      </w:r>
      <w:r w:rsidR="00732549" w:rsidRPr="00A55610">
        <w:rPr>
          <w:rFonts w:ascii="TimesNewRomanPSMT" w:hAnsi="TimesNewRomanPSMT"/>
          <w:color w:val="000000" w:themeColor="text1"/>
          <w:sz w:val="28"/>
          <w:szCs w:val="28"/>
          <w:lang w:val="uk-UA"/>
        </w:rPr>
        <w:t>чи</w:t>
      </w:r>
      <w:r w:rsidRPr="00A55610">
        <w:rPr>
          <w:rFonts w:ascii="TimesNewRomanPSMT" w:hAnsi="TimesNewRomanPSMT"/>
          <w:color w:val="000000" w:themeColor="text1"/>
          <w:sz w:val="28"/>
          <w:szCs w:val="28"/>
          <w:lang w:val=""/>
        </w:rPr>
        <w:t xml:space="preserve"> навчання або </w:t>
      </w:r>
      <w:r w:rsidR="00732549" w:rsidRPr="00A55610">
        <w:rPr>
          <w:rFonts w:ascii="TimesNewRomanPSMT" w:hAnsi="TimesNewRomanPSMT"/>
          <w:color w:val="000000" w:themeColor="text1"/>
          <w:sz w:val="28"/>
          <w:szCs w:val="28"/>
          <w:lang w:val="uk-UA"/>
        </w:rPr>
        <w:t>попередньо</w:t>
      </w:r>
      <w:r w:rsidRPr="00A55610">
        <w:rPr>
          <w:rFonts w:ascii="TimesNewRomanPSMT" w:hAnsi="TimesNewRomanPSMT"/>
          <w:color w:val="000000" w:themeColor="text1"/>
          <w:sz w:val="28"/>
          <w:szCs w:val="28"/>
          <w:lang w:val=""/>
        </w:rPr>
        <w:t xml:space="preserve"> організован</w:t>
      </w:r>
      <w:r w:rsidR="00732549" w:rsidRPr="00A55610">
        <w:rPr>
          <w:rFonts w:ascii="TimesNewRomanPSMT" w:hAnsi="TimesNewRomanPSMT"/>
          <w:color w:val="000000" w:themeColor="text1"/>
          <w:sz w:val="28"/>
          <w:szCs w:val="28"/>
          <w:lang w:val="uk-UA"/>
        </w:rPr>
        <w:t>а</w:t>
      </w:r>
      <w:r w:rsidRPr="00A55610">
        <w:rPr>
          <w:rFonts w:ascii="TimesNewRomanPSMT" w:hAnsi="TimesNewRomanPSMT"/>
          <w:color w:val="000000" w:themeColor="text1"/>
          <w:sz w:val="28"/>
          <w:szCs w:val="28"/>
          <w:lang w:val=""/>
        </w:rPr>
        <w:t xml:space="preserve"> ди</w:t>
      </w:r>
      <w:proofErr w:type="spellStart"/>
      <w:r w:rsidR="00732549" w:rsidRPr="00A55610">
        <w:rPr>
          <w:rFonts w:ascii="TimesNewRomanPSMT" w:hAnsi="TimesNewRomanPSMT"/>
          <w:color w:val="000000" w:themeColor="text1"/>
          <w:sz w:val="28"/>
          <w:szCs w:val="28"/>
          <w:lang w:val="uk-UA"/>
        </w:rPr>
        <w:t>скусія</w:t>
      </w:r>
      <w:proofErr w:type="spellEnd"/>
      <w:r w:rsidRPr="00A55610">
        <w:rPr>
          <w:rFonts w:ascii="TimesNewRomanPSMT" w:hAnsi="TimesNewRomanPSMT"/>
          <w:color w:val="000000" w:themeColor="text1"/>
          <w:sz w:val="28"/>
          <w:szCs w:val="28"/>
          <w:lang w:val=""/>
        </w:rPr>
        <w:t xml:space="preserve">); </w:t>
      </w:r>
    </w:p>
    <w:p w14:paraId="3A808E01" w14:textId="50B0D075" w:rsidR="00AB6EE4" w:rsidRPr="00A55610" w:rsidRDefault="009C484D" w:rsidP="00BF5E2E">
      <w:pPr>
        <w:spacing w:after="0"/>
        <w:rPr>
          <w:color w:val="000000" w:themeColor="text1"/>
          <w:sz w:val="28"/>
          <w:szCs w:val="28"/>
          <w:lang w:val="uk-UA"/>
        </w:rPr>
      </w:pPr>
      <w:r w:rsidRPr="00A55610">
        <w:rPr>
          <w:rFonts w:ascii="TimesNewRomanPSMT" w:hAnsi="TimesNewRomanPSMT"/>
          <w:color w:val="000000" w:themeColor="text1"/>
          <w:sz w:val="28"/>
          <w:szCs w:val="28"/>
          <w:lang w:val="uk-UA"/>
        </w:rPr>
        <w:t xml:space="preserve">2) </w:t>
      </w:r>
      <w:r w:rsidRPr="00A55610">
        <w:rPr>
          <w:rFonts w:ascii="TimesNewRomanPSMT" w:hAnsi="TimesNewRomanPSMT"/>
          <w:color w:val="000000" w:themeColor="text1"/>
          <w:sz w:val="28"/>
          <w:szCs w:val="28"/>
          <w:lang w:val=""/>
        </w:rPr>
        <w:t xml:space="preserve">дискурс як </w:t>
      </w:r>
      <w:r w:rsidR="00732549" w:rsidRPr="00A55610">
        <w:rPr>
          <w:rFonts w:ascii="TimesNewRomanPSMT" w:hAnsi="TimesNewRomanPSMT"/>
          <w:color w:val="000000" w:themeColor="text1"/>
          <w:sz w:val="28"/>
          <w:szCs w:val="28"/>
          <w:lang w:val="uk-UA"/>
        </w:rPr>
        <w:t>інструмент</w:t>
      </w:r>
      <w:r w:rsidRPr="00A55610">
        <w:rPr>
          <w:rFonts w:ascii="TimesNewRomanPSMT" w:hAnsi="TimesNewRomanPSMT"/>
          <w:color w:val="000000" w:themeColor="text1"/>
          <w:sz w:val="28"/>
          <w:szCs w:val="28"/>
          <w:lang w:val=""/>
        </w:rPr>
        <w:t xml:space="preserve"> ідеологічного впливу, тобто комунікатив</w:t>
      </w:r>
      <w:r w:rsidR="00732549" w:rsidRPr="00A55610">
        <w:rPr>
          <w:rFonts w:ascii="TimesNewRomanPSMT" w:hAnsi="TimesNewRomanPSMT"/>
          <w:color w:val="000000" w:themeColor="text1"/>
          <w:sz w:val="28"/>
          <w:szCs w:val="28"/>
          <w:lang w:val="uk-UA"/>
        </w:rPr>
        <w:t>ний акт</w:t>
      </w:r>
      <w:r w:rsidRPr="00A55610">
        <w:rPr>
          <w:rFonts w:ascii="TimesNewRomanPSMT" w:hAnsi="TimesNewRomanPSMT"/>
          <w:color w:val="000000" w:themeColor="text1"/>
          <w:sz w:val="28"/>
          <w:szCs w:val="28"/>
          <w:lang w:val=""/>
        </w:rPr>
        <w:t xml:space="preserve">, </w:t>
      </w:r>
      <w:r w:rsidR="00732549" w:rsidRPr="00A55610">
        <w:rPr>
          <w:color w:val="000000" w:themeColor="text1"/>
          <w:sz w:val="28"/>
          <w:szCs w:val="28"/>
          <w:lang w:val=""/>
        </w:rPr>
        <w:t>який зовні може виглядати як дискурс, але насправді є засобом ідеологічного виправдання</w:t>
      </w:r>
      <w:r w:rsidR="00732549" w:rsidRPr="00A55610">
        <w:rPr>
          <w:color w:val="000000" w:themeColor="text1"/>
          <w:sz w:val="28"/>
          <w:szCs w:val="28"/>
          <w:lang w:val="uk-UA"/>
        </w:rPr>
        <w:t>;</w:t>
      </w:r>
    </w:p>
    <w:p w14:paraId="3528960D" w14:textId="77777777" w:rsidR="00AB6EE4" w:rsidRPr="00A55610" w:rsidRDefault="00AB6EE4" w:rsidP="00BF5E2E">
      <w:pPr>
        <w:spacing w:after="0"/>
        <w:rPr>
          <w:color w:val="000000" w:themeColor="text1"/>
          <w:sz w:val="28"/>
          <w:szCs w:val="28"/>
          <w:lang w:val=""/>
        </w:rPr>
      </w:pPr>
      <w:r w:rsidRPr="00A55610">
        <w:rPr>
          <w:color w:val="000000" w:themeColor="text1"/>
          <w:sz w:val="28"/>
          <w:szCs w:val="28"/>
          <w:lang w:val="uk-UA"/>
        </w:rPr>
        <w:t xml:space="preserve">3) </w:t>
      </w:r>
      <w:r w:rsidR="009C484D" w:rsidRPr="00A55610">
        <w:rPr>
          <w:rFonts w:ascii="TimesNewRomanPSMT" w:hAnsi="TimesNewRomanPSMT"/>
          <w:color w:val="000000" w:themeColor="text1"/>
          <w:sz w:val="28"/>
          <w:szCs w:val="28"/>
          <w:lang w:val=""/>
        </w:rPr>
        <w:t xml:space="preserve">терапевтичний дискурс (психоаналітична розмова між лікарем і пацієнтом); </w:t>
      </w:r>
    </w:p>
    <w:p w14:paraId="1FC671AD" w14:textId="2EEFC9C0" w:rsidR="00732549" w:rsidRPr="00A55610" w:rsidRDefault="00732549" w:rsidP="00732549">
      <w:pPr>
        <w:spacing w:after="0"/>
        <w:rPr>
          <w:color w:val="000000" w:themeColor="text1"/>
          <w:sz w:val="28"/>
          <w:szCs w:val="28"/>
        </w:rPr>
      </w:pPr>
      <w:r w:rsidRPr="00A55610">
        <w:rPr>
          <w:rFonts w:hAnsi="Symbol"/>
          <w:color w:val="000000" w:themeColor="text1"/>
          <w:sz w:val="28"/>
          <w:szCs w:val="28"/>
          <w:lang w:val="uk-UA"/>
        </w:rPr>
        <w:t xml:space="preserve">4) </w:t>
      </w:r>
      <w:r w:rsidRPr="00A55610">
        <w:rPr>
          <w:color w:val="000000" w:themeColor="text1"/>
          <w:sz w:val="28"/>
          <w:szCs w:val="28"/>
          <w:lang w:val="uk-UA"/>
        </w:rPr>
        <w:t>з</w:t>
      </w:r>
      <w:proofErr w:type="spellStart"/>
      <w:r w:rsidRPr="00A55610">
        <w:rPr>
          <w:color w:val="000000" w:themeColor="text1"/>
          <w:sz w:val="28"/>
          <w:szCs w:val="28"/>
        </w:rPr>
        <w:t>вичайний</w:t>
      </w:r>
      <w:proofErr w:type="spellEnd"/>
      <w:r w:rsidRPr="00A55610">
        <w:rPr>
          <w:color w:val="000000" w:themeColor="text1"/>
          <w:sz w:val="28"/>
          <w:szCs w:val="28"/>
        </w:rPr>
        <w:t xml:space="preserve"> дискурс, </w:t>
      </w:r>
      <w:proofErr w:type="spellStart"/>
      <w:r w:rsidRPr="00A55610">
        <w:rPr>
          <w:color w:val="000000" w:themeColor="text1"/>
          <w:sz w:val="28"/>
          <w:szCs w:val="28"/>
        </w:rPr>
        <w:t>який</w:t>
      </w:r>
      <w:proofErr w:type="spellEnd"/>
      <w:r w:rsidRPr="00A55610">
        <w:rPr>
          <w:color w:val="000000" w:themeColor="text1"/>
          <w:sz w:val="28"/>
          <w:szCs w:val="28"/>
        </w:rPr>
        <w:t xml:space="preserve"> </w:t>
      </w:r>
      <w:proofErr w:type="spellStart"/>
      <w:r w:rsidRPr="00A55610">
        <w:rPr>
          <w:color w:val="000000" w:themeColor="text1"/>
          <w:sz w:val="28"/>
          <w:szCs w:val="28"/>
        </w:rPr>
        <w:t>використовується</w:t>
      </w:r>
      <w:proofErr w:type="spellEnd"/>
      <w:r w:rsidRPr="00A55610">
        <w:rPr>
          <w:color w:val="000000" w:themeColor="text1"/>
          <w:sz w:val="28"/>
          <w:szCs w:val="28"/>
        </w:rPr>
        <w:t xml:space="preserve"> для </w:t>
      </w:r>
      <w:proofErr w:type="spellStart"/>
      <w:r w:rsidRPr="00A55610">
        <w:rPr>
          <w:color w:val="000000" w:themeColor="text1"/>
          <w:sz w:val="28"/>
          <w:szCs w:val="28"/>
        </w:rPr>
        <w:t>обґрунтування</w:t>
      </w:r>
      <w:proofErr w:type="spellEnd"/>
      <w:r w:rsidRPr="00A55610">
        <w:rPr>
          <w:color w:val="000000" w:themeColor="text1"/>
          <w:sz w:val="28"/>
          <w:szCs w:val="28"/>
        </w:rPr>
        <w:t xml:space="preserve"> </w:t>
      </w:r>
      <w:proofErr w:type="spellStart"/>
      <w:r w:rsidRPr="00A55610">
        <w:rPr>
          <w:color w:val="000000" w:themeColor="text1"/>
          <w:sz w:val="28"/>
          <w:szCs w:val="28"/>
        </w:rPr>
        <w:t>спірних</w:t>
      </w:r>
      <w:proofErr w:type="spellEnd"/>
      <w:r w:rsidRPr="00A55610">
        <w:rPr>
          <w:color w:val="000000" w:themeColor="text1"/>
          <w:sz w:val="28"/>
          <w:szCs w:val="28"/>
        </w:rPr>
        <w:t xml:space="preserve"> </w:t>
      </w:r>
      <w:proofErr w:type="spellStart"/>
      <w:r w:rsidRPr="00A55610">
        <w:rPr>
          <w:color w:val="000000" w:themeColor="text1"/>
          <w:sz w:val="28"/>
          <w:szCs w:val="28"/>
        </w:rPr>
        <w:t>претензій</w:t>
      </w:r>
      <w:proofErr w:type="spellEnd"/>
      <w:r w:rsidRPr="00A55610">
        <w:rPr>
          <w:color w:val="000000" w:themeColor="text1"/>
          <w:sz w:val="28"/>
          <w:szCs w:val="28"/>
        </w:rPr>
        <w:t xml:space="preserve"> </w:t>
      </w:r>
      <w:proofErr w:type="spellStart"/>
      <w:r w:rsidRPr="00A55610">
        <w:rPr>
          <w:color w:val="000000" w:themeColor="text1"/>
          <w:sz w:val="28"/>
          <w:szCs w:val="28"/>
        </w:rPr>
        <w:t>щодо</w:t>
      </w:r>
      <w:proofErr w:type="spellEnd"/>
      <w:r w:rsidRPr="00A55610">
        <w:rPr>
          <w:color w:val="000000" w:themeColor="text1"/>
          <w:sz w:val="28"/>
          <w:szCs w:val="28"/>
        </w:rPr>
        <w:t xml:space="preserve"> </w:t>
      </w:r>
      <w:proofErr w:type="spellStart"/>
      <w:r w:rsidRPr="00A55610">
        <w:rPr>
          <w:color w:val="000000" w:themeColor="text1"/>
          <w:sz w:val="28"/>
          <w:szCs w:val="28"/>
        </w:rPr>
        <w:t>значення</w:t>
      </w:r>
      <w:proofErr w:type="spellEnd"/>
      <w:r w:rsidRPr="00A55610">
        <w:rPr>
          <w:color w:val="000000" w:themeColor="text1"/>
          <w:sz w:val="28"/>
          <w:szCs w:val="28"/>
        </w:rPr>
        <w:t xml:space="preserve"> (</w:t>
      </w:r>
      <w:proofErr w:type="spellStart"/>
      <w:r w:rsidRPr="00A55610">
        <w:rPr>
          <w:color w:val="000000" w:themeColor="text1"/>
          <w:sz w:val="28"/>
          <w:szCs w:val="28"/>
        </w:rPr>
        <w:t>наприклад</w:t>
      </w:r>
      <w:proofErr w:type="spellEnd"/>
      <w:r w:rsidRPr="00A55610">
        <w:rPr>
          <w:color w:val="000000" w:themeColor="text1"/>
          <w:sz w:val="28"/>
          <w:szCs w:val="28"/>
        </w:rPr>
        <w:t xml:space="preserve">, </w:t>
      </w:r>
      <w:proofErr w:type="spellStart"/>
      <w:r w:rsidRPr="00A55610">
        <w:rPr>
          <w:color w:val="000000" w:themeColor="text1"/>
          <w:sz w:val="28"/>
          <w:szCs w:val="28"/>
        </w:rPr>
        <w:t>наукові</w:t>
      </w:r>
      <w:proofErr w:type="spellEnd"/>
      <w:r w:rsidRPr="00A55610">
        <w:rPr>
          <w:color w:val="000000" w:themeColor="text1"/>
          <w:sz w:val="28"/>
          <w:szCs w:val="28"/>
        </w:rPr>
        <w:t xml:space="preserve"> </w:t>
      </w:r>
      <w:proofErr w:type="spellStart"/>
      <w:r w:rsidRPr="00A55610">
        <w:rPr>
          <w:color w:val="000000" w:themeColor="text1"/>
          <w:sz w:val="28"/>
          <w:szCs w:val="28"/>
        </w:rPr>
        <w:t>обговорення</w:t>
      </w:r>
      <w:proofErr w:type="spellEnd"/>
      <w:r w:rsidRPr="00A55610">
        <w:rPr>
          <w:color w:val="000000" w:themeColor="text1"/>
          <w:sz w:val="28"/>
          <w:szCs w:val="28"/>
        </w:rPr>
        <w:t>);</w:t>
      </w:r>
    </w:p>
    <w:p w14:paraId="318008CF" w14:textId="77777777" w:rsidR="00732549" w:rsidRPr="00A55610" w:rsidRDefault="00732549" w:rsidP="00732549">
      <w:pPr>
        <w:spacing w:after="0"/>
        <w:rPr>
          <w:color w:val="000000" w:themeColor="text1"/>
          <w:sz w:val="28"/>
          <w:szCs w:val="28"/>
          <w:lang w:val="uk-UA"/>
        </w:rPr>
      </w:pPr>
      <w:r w:rsidRPr="00A55610">
        <w:rPr>
          <w:rFonts w:hAnsi="Symbol"/>
          <w:color w:val="000000" w:themeColor="text1"/>
          <w:sz w:val="28"/>
          <w:szCs w:val="28"/>
          <w:lang w:val="uk-UA"/>
        </w:rPr>
        <w:t xml:space="preserve">5) </w:t>
      </w:r>
      <w:r w:rsidRPr="00A55610">
        <w:rPr>
          <w:color w:val="000000" w:themeColor="text1"/>
          <w:sz w:val="28"/>
          <w:szCs w:val="28"/>
          <w:lang w:val="uk-UA"/>
        </w:rPr>
        <w:t>і</w:t>
      </w:r>
      <w:proofErr w:type="spellStart"/>
      <w:r w:rsidRPr="00A55610">
        <w:rPr>
          <w:color w:val="000000" w:themeColor="text1"/>
          <w:sz w:val="28"/>
          <w:szCs w:val="28"/>
        </w:rPr>
        <w:t>нноваційні</w:t>
      </w:r>
      <w:proofErr w:type="spellEnd"/>
      <w:r w:rsidRPr="00A55610">
        <w:rPr>
          <w:color w:val="000000" w:themeColor="text1"/>
          <w:sz w:val="28"/>
          <w:szCs w:val="28"/>
        </w:rPr>
        <w:t xml:space="preserve"> </w:t>
      </w:r>
      <w:proofErr w:type="spellStart"/>
      <w:r w:rsidRPr="00A55610">
        <w:rPr>
          <w:color w:val="000000" w:themeColor="text1"/>
          <w:sz w:val="28"/>
          <w:szCs w:val="28"/>
        </w:rPr>
        <w:t>форми</w:t>
      </w:r>
      <w:proofErr w:type="spellEnd"/>
      <w:r w:rsidRPr="00A55610">
        <w:rPr>
          <w:color w:val="000000" w:themeColor="text1"/>
          <w:sz w:val="28"/>
          <w:szCs w:val="28"/>
        </w:rPr>
        <w:t xml:space="preserve"> дискурсу (</w:t>
      </w:r>
      <w:proofErr w:type="spellStart"/>
      <w:r w:rsidRPr="00A55610">
        <w:rPr>
          <w:color w:val="000000" w:themeColor="text1"/>
          <w:sz w:val="28"/>
          <w:szCs w:val="28"/>
        </w:rPr>
        <w:t>використання</w:t>
      </w:r>
      <w:proofErr w:type="spellEnd"/>
      <w:r w:rsidRPr="00A55610">
        <w:rPr>
          <w:color w:val="000000" w:themeColor="text1"/>
          <w:sz w:val="28"/>
          <w:szCs w:val="28"/>
        </w:rPr>
        <w:t xml:space="preserve"> дискурсу для </w:t>
      </w:r>
      <w:proofErr w:type="spellStart"/>
      <w:r w:rsidRPr="00A55610">
        <w:rPr>
          <w:color w:val="000000" w:themeColor="text1"/>
          <w:sz w:val="28"/>
          <w:szCs w:val="28"/>
        </w:rPr>
        <w:t>навчання</w:t>
      </w:r>
      <w:proofErr w:type="spellEnd"/>
      <w:r w:rsidRPr="00A55610">
        <w:rPr>
          <w:color w:val="000000" w:themeColor="text1"/>
          <w:sz w:val="28"/>
          <w:szCs w:val="28"/>
        </w:rPr>
        <w:t xml:space="preserve"> </w:t>
      </w:r>
      <w:proofErr w:type="spellStart"/>
      <w:r w:rsidRPr="00A55610">
        <w:rPr>
          <w:color w:val="000000" w:themeColor="text1"/>
          <w:sz w:val="28"/>
          <w:szCs w:val="28"/>
        </w:rPr>
        <w:t>замість</w:t>
      </w:r>
      <w:proofErr w:type="spellEnd"/>
      <w:r w:rsidRPr="00A55610">
        <w:rPr>
          <w:color w:val="000000" w:themeColor="text1"/>
          <w:sz w:val="28"/>
          <w:szCs w:val="28"/>
        </w:rPr>
        <w:t xml:space="preserve"> </w:t>
      </w:r>
      <w:proofErr w:type="spellStart"/>
      <w:r w:rsidRPr="00A55610">
        <w:rPr>
          <w:color w:val="000000" w:themeColor="text1"/>
          <w:sz w:val="28"/>
          <w:szCs w:val="28"/>
        </w:rPr>
        <w:t>традиційного</w:t>
      </w:r>
      <w:proofErr w:type="spellEnd"/>
      <w:r w:rsidRPr="00A55610">
        <w:rPr>
          <w:color w:val="000000" w:themeColor="text1"/>
          <w:sz w:val="28"/>
          <w:szCs w:val="28"/>
        </w:rPr>
        <w:t xml:space="preserve"> </w:t>
      </w:r>
      <w:proofErr w:type="spellStart"/>
      <w:r w:rsidRPr="00A55610">
        <w:rPr>
          <w:color w:val="000000" w:themeColor="text1"/>
          <w:sz w:val="28"/>
          <w:szCs w:val="28"/>
        </w:rPr>
        <w:t>застосування</w:t>
      </w:r>
      <w:proofErr w:type="spellEnd"/>
      <w:r w:rsidRPr="00A55610">
        <w:rPr>
          <w:color w:val="000000" w:themeColor="text1"/>
          <w:sz w:val="28"/>
          <w:szCs w:val="28"/>
        </w:rPr>
        <w:t xml:space="preserve"> </w:t>
      </w:r>
      <w:proofErr w:type="spellStart"/>
      <w:r w:rsidRPr="00A55610">
        <w:rPr>
          <w:color w:val="000000" w:themeColor="text1"/>
          <w:sz w:val="28"/>
          <w:szCs w:val="28"/>
        </w:rPr>
        <w:t>його</w:t>
      </w:r>
      <w:proofErr w:type="spellEnd"/>
      <w:r w:rsidRPr="00A55610">
        <w:rPr>
          <w:color w:val="000000" w:themeColor="text1"/>
          <w:sz w:val="28"/>
          <w:szCs w:val="28"/>
        </w:rPr>
        <w:t xml:space="preserve"> для </w:t>
      </w:r>
      <w:proofErr w:type="spellStart"/>
      <w:r w:rsidRPr="00A55610">
        <w:rPr>
          <w:color w:val="000000" w:themeColor="text1"/>
          <w:sz w:val="28"/>
          <w:szCs w:val="28"/>
        </w:rPr>
        <w:t>інформування</w:t>
      </w:r>
      <w:proofErr w:type="spellEnd"/>
      <w:r w:rsidRPr="00A55610">
        <w:rPr>
          <w:color w:val="000000" w:themeColor="text1"/>
          <w:sz w:val="28"/>
          <w:szCs w:val="28"/>
        </w:rPr>
        <w:t xml:space="preserve"> та </w:t>
      </w:r>
      <w:proofErr w:type="spellStart"/>
      <w:r w:rsidRPr="00A55610">
        <w:rPr>
          <w:color w:val="000000" w:themeColor="text1"/>
          <w:sz w:val="28"/>
          <w:szCs w:val="28"/>
        </w:rPr>
        <w:t>інструкцій</w:t>
      </w:r>
      <w:proofErr w:type="spellEnd"/>
      <w:r w:rsidRPr="00A55610">
        <w:rPr>
          <w:color w:val="000000" w:themeColor="text1"/>
          <w:sz w:val="28"/>
          <w:szCs w:val="28"/>
        </w:rPr>
        <w:t xml:space="preserve">, модель </w:t>
      </w:r>
      <w:proofErr w:type="spellStart"/>
      <w:r w:rsidRPr="00A55610">
        <w:rPr>
          <w:color w:val="000000" w:themeColor="text1"/>
          <w:sz w:val="28"/>
          <w:szCs w:val="28"/>
        </w:rPr>
        <w:t>відкритих</w:t>
      </w:r>
      <w:proofErr w:type="spellEnd"/>
      <w:r w:rsidRPr="00A55610">
        <w:rPr>
          <w:color w:val="000000" w:themeColor="text1"/>
          <w:sz w:val="28"/>
          <w:szCs w:val="28"/>
        </w:rPr>
        <w:t xml:space="preserve"> </w:t>
      </w:r>
      <w:proofErr w:type="spellStart"/>
      <w:r w:rsidRPr="00A55610">
        <w:rPr>
          <w:color w:val="000000" w:themeColor="text1"/>
          <w:sz w:val="28"/>
          <w:szCs w:val="28"/>
        </w:rPr>
        <w:t>семінарських</w:t>
      </w:r>
      <w:proofErr w:type="spellEnd"/>
      <w:r w:rsidRPr="00A55610">
        <w:rPr>
          <w:color w:val="000000" w:themeColor="text1"/>
          <w:sz w:val="28"/>
          <w:szCs w:val="28"/>
        </w:rPr>
        <w:t xml:space="preserve"> </w:t>
      </w:r>
      <w:proofErr w:type="spellStart"/>
      <w:r w:rsidRPr="00A55610">
        <w:rPr>
          <w:color w:val="000000" w:themeColor="text1"/>
          <w:sz w:val="28"/>
          <w:szCs w:val="28"/>
        </w:rPr>
        <w:t>дискусій</w:t>
      </w:r>
      <w:proofErr w:type="spellEnd"/>
      <w:r w:rsidRPr="00A55610">
        <w:rPr>
          <w:color w:val="000000" w:themeColor="text1"/>
          <w:sz w:val="28"/>
          <w:szCs w:val="28"/>
        </w:rPr>
        <w:t xml:space="preserve"> за Гумбольдтом).</w:t>
      </w:r>
      <w:r w:rsidRPr="00A55610">
        <w:rPr>
          <w:color w:val="000000" w:themeColor="text1"/>
          <w:sz w:val="28"/>
          <w:szCs w:val="28"/>
          <w:lang w:val=""/>
        </w:rPr>
        <w:t xml:space="preserve"> [22</w:t>
      </w:r>
      <w:r w:rsidRPr="00A55610">
        <w:rPr>
          <w:color w:val="000000" w:themeColor="text1"/>
          <w:sz w:val="28"/>
          <w:szCs w:val="28"/>
          <w:lang w:val="uk-UA"/>
        </w:rPr>
        <w:t xml:space="preserve">, с. </w:t>
      </w:r>
      <w:r w:rsidRPr="00A55610">
        <w:rPr>
          <w:color w:val="000000" w:themeColor="text1"/>
          <w:sz w:val="28"/>
          <w:szCs w:val="28"/>
          <w:lang w:val=""/>
        </w:rPr>
        <w:t>232].</w:t>
      </w:r>
    </w:p>
    <w:p w14:paraId="57DF6B4D" w14:textId="76915E2D" w:rsidR="00732549" w:rsidRPr="00A55610" w:rsidRDefault="00732549" w:rsidP="00732549">
      <w:pPr>
        <w:spacing w:after="0"/>
        <w:rPr>
          <w:color w:val="000000" w:themeColor="text1"/>
          <w:sz w:val="28"/>
          <w:szCs w:val="28"/>
          <w:lang w:val="uk-UA"/>
        </w:rPr>
      </w:pPr>
      <w:r w:rsidRPr="00A55610">
        <w:rPr>
          <w:color w:val="000000" w:themeColor="text1"/>
          <w:sz w:val="28"/>
          <w:szCs w:val="28"/>
          <w:lang w:val="ru-UA"/>
        </w:rPr>
        <w:t xml:space="preserve">На </w:t>
      </w:r>
      <w:r w:rsidRPr="00A55610">
        <w:rPr>
          <w:color w:val="000000" w:themeColor="text1"/>
          <w:sz w:val="28"/>
          <w:szCs w:val="28"/>
          <w:lang w:val="uk-UA"/>
        </w:rPr>
        <w:t>сьогоднішній</w:t>
      </w:r>
      <w:r w:rsidRPr="00A55610">
        <w:rPr>
          <w:color w:val="000000" w:themeColor="text1"/>
          <w:sz w:val="28"/>
          <w:szCs w:val="28"/>
          <w:lang w:val="ru-UA"/>
        </w:rPr>
        <w:t xml:space="preserve"> момент основними критеріями для визначення типів дискурсу, згідно з І. Шевченком та О. Морозовою, є категорії дискурсу, які можна виокремити через формальні, функціональні та змістовні аспекти. Таким чином, весь спектр дискурсу можна поділити на різні типи залежно від кожного з цих критеріїв.</w:t>
      </w:r>
    </w:p>
    <w:p w14:paraId="603DE925" w14:textId="2C8102AE" w:rsidR="00131FFE" w:rsidRPr="00A55610" w:rsidRDefault="00131FFE" w:rsidP="00732549">
      <w:pPr>
        <w:spacing w:after="0"/>
        <w:rPr>
          <w:color w:val="000000" w:themeColor="text1"/>
          <w:sz w:val="28"/>
          <w:szCs w:val="28"/>
          <w:lang w:val="uk-UA"/>
        </w:rPr>
      </w:pPr>
      <w:r w:rsidRPr="00A55610">
        <w:rPr>
          <w:color w:val="000000" w:themeColor="text1"/>
          <w:sz w:val="28"/>
          <w:szCs w:val="28"/>
          <w:lang w:val=""/>
        </w:rPr>
        <w:t xml:space="preserve">М. Л. Карасик </w:t>
      </w:r>
      <w:r w:rsidR="00732549" w:rsidRPr="00A55610">
        <w:rPr>
          <w:color w:val="000000" w:themeColor="text1"/>
          <w:sz w:val="28"/>
          <w:szCs w:val="28"/>
          <w:lang w:val="uk-UA"/>
        </w:rPr>
        <w:t>розрізняє два основні види дискурсу:</w:t>
      </w:r>
      <w:r w:rsidRPr="00A55610">
        <w:rPr>
          <w:color w:val="000000" w:themeColor="text1"/>
          <w:sz w:val="28"/>
          <w:szCs w:val="28"/>
          <w:lang w:val=""/>
        </w:rPr>
        <w:t xml:space="preserve"> </w:t>
      </w:r>
      <w:r w:rsidRPr="00A55610">
        <w:rPr>
          <w:rFonts w:ascii="Times New Roman,Bold" w:hAnsi="Times New Roman,Bold"/>
          <w:color w:val="000000" w:themeColor="text1"/>
          <w:sz w:val="28"/>
          <w:szCs w:val="28"/>
          <w:lang w:val=""/>
        </w:rPr>
        <w:t xml:space="preserve">особистісно-орієнтований та статусно-орієнтований (інституційний) дискурс. </w:t>
      </w:r>
      <w:r w:rsidR="00732549" w:rsidRPr="00A55610">
        <w:rPr>
          <w:color w:val="000000" w:themeColor="text1"/>
          <w:sz w:val="28"/>
          <w:szCs w:val="28"/>
        </w:rPr>
        <w:t xml:space="preserve">Перший </w:t>
      </w:r>
      <w:proofErr w:type="spellStart"/>
      <w:r w:rsidR="00732549" w:rsidRPr="00A55610">
        <w:rPr>
          <w:color w:val="000000" w:themeColor="text1"/>
          <w:sz w:val="28"/>
          <w:szCs w:val="28"/>
        </w:rPr>
        <w:lastRenderedPageBreak/>
        <w:t>передбачає</w:t>
      </w:r>
      <w:proofErr w:type="spellEnd"/>
      <w:r w:rsidR="00732549" w:rsidRPr="00A55610">
        <w:rPr>
          <w:color w:val="000000" w:themeColor="text1"/>
          <w:sz w:val="28"/>
          <w:szCs w:val="28"/>
        </w:rPr>
        <w:t xml:space="preserve"> участь у </w:t>
      </w:r>
      <w:proofErr w:type="spellStart"/>
      <w:r w:rsidR="00732549" w:rsidRPr="00A55610">
        <w:rPr>
          <w:color w:val="000000" w:themeColor="text1"/>
          <w:sz w:val="28"/>
          <w:szCs w:val="28"/>
        </w:rPr>
        <w:t>комунікації</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осіб</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які</w:t>
      </w:r>
      <w:proofErr w:type="spellEnd"/>
      <w:r w:rsidR="00732549" w:rsidRPr="00A55610">
        <w:rPr>
          <w:color w:val="000000" w:themeColor="text1"/>
          <w:sz w:val="28"/>
          <w:szCs w:val="28"/>
        </w:rPr>
        <w:t xml:space="preserve"> добре </w:t>
      </w:r>
      <w:proofErr w:type="spellStart"/>
      <w:r w:rsidR="00732549" w:rsidRPr="00A55610">
        <w:rPr>
          <w:color w:val="000000" w:themeColor="text1"/>
          <w:sz w:val="28"/>
          <w:szCs w:val="28"/>
        </w:rPr>
        <w:t>знайомі</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між</w:t>
      </w:r>
      <w:proofErr w:type="spellEnd"/>
      <w:r w:rsidR="00732549" w:rsidRPr="00A55610">
        <w:rPr>
          <w:color w:val="000000" w:themeColor="text1"/>
          <w:sz w:val="28"/>
          <w:szCs w:val="28"/>
        </w:rPr>
        <w:t xml:space="preserve"> собою, </w:t>
      </w:r>
      <w:proofErr w:type="spellStart"/>
      <w:r w:rsidR="00732549" w:rsidRPr="00A55610">
        <w:rPr>
          <w:color w:val="000000" w:themeColor="text1"/>
          <w:sz w:val="28"/>
          <w:szCs w:val="28"/>
        </w:rPr>
        <w:t>тоді</w:t>
      </w:r>
      <w:proofErr w:type="spellEnd"/>
      <w:r w:rsidR="00732549" w:rsidRPr="00A55610">
        <w:rPr>
          <w:color w:val="000000" w:themeColor="text1"/>
          <w:sz w:val="28"/>
          <w:szCs w:val="28"/>
        </w:rPr>
        <w:t xml:space="preserve"> як </w:t>
      </w:r>
      <w:proofErr w:type="spellStart"/>
      <w:r w:rsidR="00732549" w:rsidRPr="00A55610">
        <w:rPr>
          <w:color w:val="000000" w:themeColor="text1"/>
          <w:sz w:val="28"/>
          <w:szCs w:val="28"/>
        </w:rPr>
        <w:t>другий</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стосується</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представників</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певних</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соціальних</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груп</w:t>
      </w:r>
      <w:proofErr w:type="spellEnd"/>
      <w:r w:rsidR="00732549" w:rsidRPr="00A55610">
        <w:rPr>
          <w:color w:val="000000" w:themeColor="text1"/>
          <w:sz w:val="28"/>
          <w:szCs w:val="28"/>
        </w:rPr>
        <w:t>.</w:t>
      </w:r>
    </w:p>
    <w:p w14:paraId="60801A5D" w14:textId="77777777" w:rsidR="00732549" w:rsidRPr="00A55610" w:rsidRDefault="00732549" w:rsidP="00732549">
      <w:pPr>
        <w:spacing w:after="0"/>
        <w:rPr>
          <w:color w:val="000000" w:themeColor="text1"/>
          <w:sz w:val="28"/>
          <w:szCs w:val="28"/>
          <w:lang w:val="uk-UA"/>
        </w:rPr>
      </w:pPr>
      <w:r w:rsidRPr="00A55610">
        <w:rPr>
          <w:color w:val="000000" w:themeColor="text1"/>
          <w:sz w:val="28"/>
          <w:szCs w:val="28"/>
          <w:lang w:val="uk-UA"/>
        </w:rPr>
        <w:t xml:space="preserve">Залежно від </w:t>
      </w:r>
      <w:r w:rsidRPr="00A55610">
        <w:rPr>
          <w:b/>
          <w:bCs/>
          <w:color w:val="000000" w:themeColor="text1"/>
          <w:sz w:val="28"/>
          <w:szCs w:val="28"/>
          <w:lang w:val="uk-UA"/>
        </w:rPr>
        <w:t>способу спілкування</w:t>
      </w:r>
      <w:r w:rsidRPr="00A55610">
        <w:rPr>
          <w:color w:val="000000" w:themeColor="text1"/>
          <w:sz w:val="28"/>
          <w:szCs w:val="28"/>
          <w:lang w:val="uk-UA"/>
        </w:rPr>
        <w:t xml:space="preserve">, виділяють інформативний і </w:t>
      </w:r>
      <w:proofErr w:type="spellStart"/>
      <w:r w:rsidRPr="00A55610">
        <w:rPr>
          <w:color w:val="000000" w:themeColor="text1"/>
          <w:sz w:val="28"/>
          <w:szCs w:val="28"/>
          <w:lang w:val="uk-UA"/>
        </w:rPr>
        <w:t>фасцинуючий</w:t>
      </w:r>
      <w:proofErr w:type="spellEnd"/>
      <w:r w:rsidRPr="00A55610">
        <w:rPr>
          <w:color w:val="000000" w:themeColor="text1"/>
          <w:sz w:val="28"/>
          <w:szCs w:val="28"/>
          <w:lang w:val="uk-UA"/>
        </w:rPr>
        <w:t xml:space="preserve">, змістовний і фактичний, серйозний і </w:t>
      </w:r>
      <w:proofErr w:type="spellStart"/>
      <w:r w:rsidRPr="00A55610">
        <w:rPr>
          <w:color w:val="000000" w:themeColor="text1"/>
          <w:sz w:val="28"/>
          <w:szCs w:val="28"/>
          <w:lang w:val="uk-UA"/>
        </w:rPr>
        <w:t>несеріозний</w:t>
      </w:r>
      <w:proofErr w:type="spellEnd"/>
      <w:r w:rsidRPr="00A55610">
        <w:rPr>
          <w:color w:val="000000" w:themeColor="text1"/>
          <w:sz w:val="28"/>
          <w:szCs w:val="28"/>
          <w:lang w:val="uk-UA"/>
        </w:rPr>
        <w:t xml:space="preserve"> типи дискурсу. Крім того, дискурс можна класифікувати за </w:t>
      </w:r>
      <w:r w:rsidRPr="00A55610">
        <w:rPr>
          <w:b/>
          <w:bCs/>
          <w:color w:val="000000" w:themeColor="text1"/>
          <w:sz w:val="28"/>
          <w:szCs w:val="28"/>
          <w:lang w:val="uk-UA"/>
        </w:rPr>
        <w:t>каналами комунікації</w:t>
      </w:r>
      <w:r w:rsidRPr="00A55610">
        <w:rPr>
          <w:color w:val="000000" w:themeColor="text1"/>
          <w:sz w:val="28"/>
          <w:szCs w:val="28"/>
          <w:lang w:val="uk-UA"/>
        </w:rPr>
        <w:t>: усний і письмовий, контактний і дистанційний, віртуальний і реальний.</w:t>
      </w:r>
    </w:p>
    <w:p w14:paraId="459355DB" w14:textId="77777777" w:rsidR="00732549" w:rsidRPr="00A55610" w:rsidRDefault="00732549" w:rsidP="00732549">
      <w:pPr>
        <w:spacing w:after="0"/>
        <w:rPr>
          <w:color w:val="000000" w:themeColor="text1"/>
          <w:sz w:val="28"/>
          <w:szCs w:val="28"/>
          <w:lang w:val="uk-UA"/>
        </w:rPr>
      </w:pPr>
      <w:r w:rsidRPr="00A55610">
        <w:rPr>
          <w:color w:val="000000" w:themeColor="text1"/>
          <w:sz w:val="28"/>
          <w:szCs w:val="28"/>
          <w:lang w:val="ru-UA"/>
        </w:rPr>
        <w:t>Згідно з різними комунікативними настановами, можна виділити такі типи дискурсу, як аргументативний, конфліктний і гармонійний, що відображають різні підходи до організації обміну думками.</w:t>
      </w:r>
    </w:p>
    <w:p w14:paraId="01D5DBA2" w14:textId="77777777" w:rsidR="00732549" w:rsidRPr="00A55610" w:rsidRDefault="00732549" w:rsidP="00732549">
      <w:pPr>
        <w:spacing w:after="0"/>
        <w:rPr>
          <w:color w:val="000000" w:themeColor="text1"/>
          <w:sz w:val="28"/>
          <w:szCs w:val="28"/>
          <w:lang w:val="uk-UA"/>
        </w:rPr>
      </w:pPr>
      <w:r w:rsidRPr="00A55610">
        <w:rPr>
          <w:color w:val="000000" w:themeColor="text1"/>
          <w:sz w:val="28"/>
          <w:szCs w:val="28"/>
          <w:lang w:val="ru-UA"/>
        </w:rPr>
        <w:t>Щодо соціально-демографічних аспектів, то серед типів дискурсу можна виділити дитячий, підлітковий, чоловічий і жіночий, а також дискурс, притаманний мешканцям міських та сільських територій.</w:t>
      </w:r>
    </w:p>
    <w:p w14:paraId="75F68F20" w14:textId="21E0829C" w:rsidR="00131FFE" w:rsidRPr="00A55610" w:rsidRDefault="00732549" w:rsidP="00732549">
      <w:pPr>
        <w:spacing w:after="0"/>
        <w:rPr>
          <w:color w:val="000000" w:themeColor="text1"/>
          <w:sz w:val="28"/>
          <w:szCs w:val="28"/>
          <w:lang w:val="uk-UA"/>
        </w:rPr>
      </w:pPr>
      <w:r w:rsidRPr="00A55610">
        <w:rPr>
          <w:color w:val="000000" w:themeColor="text1"/>
          <w:sz w:val="28"/>
          <w:szCs w:val="28"/>
          <w:lang w:val="ru-UA"/>
        </w:rPr>
        <w:t>Інший підхід до класифікації дискурсу пропонує Г. Почепцов, який розрізняє такі форми, як теле- та радіодискурс, газетний, театральний, кінодискурс, літературний, а також дискурси, що виникають у контексті паблік рілейшнз (ПР), реклами, політики та релігії</w:t>
      </w:r>
      <w:r w:rsidRPr="00A55610">
        <w:rPr>
          <w:color w:val="000000" w:themeColor="text1"/>
          <w:sz w:val="28"/>
          <w:szCs w:val="28"/>
          <w:lang w:val="uk-UA"/>
        </w:rPr>
        <w:t xml:space="preserve"> </w:t>
      </w:r>
      <w:r w:rsidR="00131FFE" w:rsidRPr="00A55610">
        <w:rPr>
          <w:color w:val="000000" w:themeColor="text1"/>
          <w:sz w:val="28"/>
          <w:szCs w:val="28"/>
          <w:lang w:val=""/>
        </w:rPr>
        <w:t>[</w:t>
      </w:r>
      <w:r w:rsidR="00656126" w:rsidRPr="00A55610">
        <w:rPr>
          <w:color w:val="000000" w:themeColor="text1"/>
          <w:sz w:val="28"/>
          <w:szCs w:val="28"/>
          <w:lang w:val="uk-UA"/>
        </w:rPr>
        <w:t>1</w:t>
      </w:r>
      <w:r w:rsidR="00131FFE" w:rsidRPr="00A55610">
        <w:rPr>
          <w:color w:val="000000" w:themeColor="text1"/>
          <w:sz w:val="28"/>
          <w:szCs w:val="28"/>
          <w:lang w:val=""/>
        </w:rPr>
        <w:t xml:space="preserve">]. </w:t>
      </w:r>
    </w:p>
    <w:p w14:paraId="0C96F6A8" w14:textId="1A660186" w:rsidR="00131FFE" w:rsidRPr="00A55610" w:rsidRDefault="00131FFE" w:rsidP="00BF5E2E">
      <w:pPr>
        <w:spacing w:after="0"/>
        <w:rPr>
          <w:color w:val="000000" w:themeColor="text1"/>
          <w:sz w:val="28"/>
          <w:szCs w:val="28"/>
          <w:lang w:val="uk-UA"/>
        </w:rPr>
      </w:pPr>
      <w:r w:rsidRPr="00A55610">
        <w:rPr>
          <w:color w:val="000000" w:themeColor="text1"/>
          <w:sz w:val="28"/>
          <w:szCs w:val="28"/>
          <w:lang w:val=""/>
        </w:rPr>
        <w:t>У зв’язку з розвитком сучасних електронних засобів комунікації Юсупова Т. С. говорить і про новий тип дискурсу, заснований на електронному способі передачі інформації. Сюди включаються обмін повідомленнями в чатах, спілкування за допомогою СМС та ін. Цей тип дискурсу характеризується скороминущістю, неформальністю, застосуванням графічних способів передачі повідомлень</w:t>
      </w:r>
      <w:r w:rsidR="006A78B0" w:rsidRPr="00A55610">
        <w:rPr>
          <w:color w:val="000000" w:themeColor="text1"/>
          <w:sz w:val="28"/>
          <w:szCs w:val="28"/>
          <w:lang w:val="uk-UA"/>
        </w:rPr>
        <w:t>.</w:t>
      </w:r>
    </w:p>
    <w:p w14:paraId="66836049" w14:textId="64A80057" w:rsidR="00E17CB7" w:rsidRPr="00A55610" w:rsidRDefault="00732549" w:rsidP="00FA23F4">
      <w:pPr>
        <w:spacing w:after="0"/>
        <w:rPr>
          <w:color w:val="000000" w:themeColor="text1"/>
          <w:sz w:val="28"/>
          <w:szCs w:val="28"/>
          <w:lang w:val="uk-UA"/>
        </w:rPr>
      </w:pPr>
      <w:r w:rsidRPr="00A55610">
        <w:rPr>
          <w:color w:val="000000" w:themeColor="text1"/>
          <w:sz w:val="28"/>
          <w:szCs w:val="28"/>
        </w:rPr>
        <w:t xml:space="preserve">Таким чином, </w:t>
      </w:r>
      <w:proofErr w:type="spellStart"/>
      <w:r w:rsidRPr="00A55610">
        <w:rPr>
          <w:color w:val="000000" w:themeColor="text1"/>
          <w:sz w:val="28"/>
          <w:szCs w:val="28"/>
        </w:rPr>
        <w:t>узагальнюючи</w:t>
      </w:r>
      <w:proofErr w:type="spellEnd"/>
      <w:r w:rsidRPr="00A55610">
        <w:rPr>
          <w:color w:val="000000" w:themeColor="text1"/>
          <w:sz w:val="28"/>
          <w:szCs w:val="28"/>
        </w:rPr>
        <w:t xml:space="preserve"> все </w:t>
      </w:r>
      <w:proofErr w:type="spellStart"/>
      <w:r w:rsidRPr="00A55610">
        <w:rPr>
          <w:color w:val="000000" w:themeColor="text1"/>
          <w:sz w:val="28"/>
          <w:szCs w:val="28"/>
        </w:rPr>
        <w:t>сказане</w:t>
      </w:r>
      <w:proofErr w:type="spellEnd"/>
      <w:r w:rsidRPr="00A55610">
        <w:rPr>
          <w:color w:val="000000" w:themeColor="text1"/>
          <w:sz w:val="28"/>
          <w:szCs w:val="28"/>
        </w:rPr>
        <w:t xml:space="preserve">, </w:t>
      </w:r>
      <w:proofErr w:type="spellStart"/>
      <w:r w:rsidRPr="00A55610">
        <w:rPr>
          <w:color w:val="000000" w:themeColor="text1"/>
          <w:sz w:val="28"/>
          <w:szCs w:val="28"/>
        </w:rPr>
        <w:t>можна</w:t>
      </w:r>
      <w:proofErr w:type="spellEnd"/>
      <w:r w:rsidRPr="00A55610">
        <w:rPr>
          <w:color w:val="000000" w:themeColor="text1"/>
          <w:sz w:val="28"/>
          <w:szCs w:val="28"/>
        </w:rPr>
        <w:t xml:space="preserve"> </w:t>
      </w:r>
      <w:proofErr w:type="spellStart"/>
      <w:r w:rsidRPr="00A55610">
        <w:rPr>
          <w:color w:val="000000" w:themeColor="text1"/>
          <w:sz w:val="28"/>
          <w:szCs w:val="28"/>
        </w:rPr>
        <w:t>зробити</w:t>
      </w:r>
      <w:proofErr w:type="spellEnd"/>
      <w:r w:rsidRPr="00A55610">
        <w:rPr>
          <w:color w:val="000000" w:themeColor="text1"/>
          <w:sz w:val="28"/>
          <w:szCs w:val="28"/>
        </w:rPr>
        <w:t xml:space="preserve"> </w:t>
      </w:r>
      <w:proofErr w:type="spellStart"/>
      <w:r w:rsidRPr="00A55610">
        <w:rPr>
          <w:color w:val="000000" w:themeColor="text1"/>
          <w:sz w:val="28"/>
          <w:szCs w:val="28"/>
        </w:rPr>
        <w:t>наступний</w:t>
      </w:r>
      <w:proofErr w:type="spellEnd"/>
      <w:r w:rsidRPr="00A55610">
        <w:rPr>
          <w:color w:val="000000" w:themeColor="text1"/>
          <w:sz w:val="28"/>
          <w:szCs w:val="28"/>
        </w:rPr>
        <w:t xml:space="preserve"> в</w:t>
      </w:r>
      <w:proofErr w:type="spellStart"/>
      <w:r w:rsidRPr="00A55610">
        <w:rPr>
          <w:color w:val="000000" w:themeColor="text1"/>
          <w:sz w:val="28"/>
          <w:szCs w:val="28"/>
          <w:lang w:val="uk-UA"/>
        </w:rPr>
        <w:t>ис</w:t>
      </w:r>
      <w:r w:rsidRPr="00A55610">
        <w:rPr>
          <w:color w:val="000000" w:themeColor="text1"/>
          <w:sz w:val="28"/>
          <w:szCs w:val="28"/>
        </w:rPr>
        <w:t>новок</w:t>
      </w:r>
      <w:proofErr w:type="spellEnd"/>
      <w:r w:rsidR="00930BF0" w:rsidRPr="00A55610">
        <w:rPr>
          <w:color w:val="000000" w:themeColor="text1"/>
          <w:sz w:val="28"/>
          <w:szCs w:val="28"/>
          <w:lang w:val="uk-UA"/>
        </w:rPr>
        <w:t>, що не існує єдиної теорії та класифікації дискурс</w:t>
      </w:r>
      <w:r w:rsidR="00712D7A" w:rsidRPr="00A55610">
        <w:rPr>
          <w:color w:val="000000" w:themeColor="text1"/>
          <w:sz w:val="28"/>
          <w:szCs w:val="28"/>
          <w:lang w:val="uk-UA"/>
        </w:rPr>
        <w:t>у. В</w:t>
      </w:r>
      <w:r w:rsidR="00930BF0" w:rsidRPr="00A55610">
        <w:rPr>
          <w:color w:val="000000" w:themeColor="text1"/>
          <w:sz w:val="28"/>
          <w:szCs w:val="28"/>
          <w:lang w:val="uk-UA"/>
        </w:rPr>
        <w:t>чені пропонують різн</w:t>
      </w:r>
      <w:r w:rsidR="00712D7A" w:rsidRPr="00A55610">
        <w:rPr>
          <w:color w:val="000000" w:themeColor="text1"/>
          <w:sz w:val="28"/>
          <w:szCs w:val="28"/>
          <w:lang w:val="uk-UA"/>
        </w:rPr>
        <w:t>оманітні визначення, які доповнюють один</w:t>
      </w:r>
      <w:r w:rsidR="003D52CF" w:rsidRPr="00A55610">
        <w:rPr>
          <w:color w:val="000000" w:themeColor="text1"/>
          <w:sz w:val="28"/>
          <w:szCs w:val="28"/>
          <w:lang w:val="uk-UA"/>
        </w:rPr>
        <w:t xml:space="preserve"> одного</w:t>
      </w:r>
      <w:r w:rsidR="00930BF0" w:rsidRPr="00A55610">
        <w:rPr>
          <w:color w:val="000000" w:themeColor="text1"/>
          <w:sz w:val="28"/>
          <w:szCs w:val="28"/>
          <w:lang w:val="uk-UA"/>
        </w:rPr>
        <w:t>, а з плином часу з’являються й нові.</w:t>
      </w:r>
    </w:p>
    <w:p w14:paraId="5911B526" w14:textId="77777777" w:rsidR="00E17CB7" w:rsidRPr="00A55610" w:rsidRDefault="00E17CB7" w:rsidP="00BF5E2E">
      <w:pPr>
        <w:pStyle w:val="ac"/>
        <w:spacing w:after="0"/>
        <w:ind w:left="0"/>
        <w:rPr>
          <w:b/>
          <w:bCs/>
          <w:color w:val="000000" w:themeColor="text1"/>
          <w:sz w:val="28"/>
          <w:szCs w:val="28"/>
          <w:lang w:val="uk-UA"/>
        </w:rPr>
      </w:pPr>
    </w:p>
    <w:p w14:paraId="07766DEF" w14:textId="1C2B969C" w:rsidR="0037308C" w:rsidRPr="00A55610" w:rsidRDefault="00165EE6" w:rsidP="00BF5E2E">
      <w:pPr>
        <w:pStyle w:val="ac"/>
        <w:spacing w:after="0"/>
        <w:ind w:left="0"/>
        <w:rPr>
          <w:b/>
          <w:bCs/>
          <w:color w:val="000000" w:themeColor="text1"/>
          <w:sz w:val="28"/>
          <w:szCs w:val="28"/>
          <w:lang w:val="uk-UA"/>
        </w:rPr>
      </w:pPr>
      <w:r w:rsidRPr="00A55610">
        <w:rPr>
          <w:b/>
          <w:bCs/>
          <w:color w:val="000000" w:themeColor="text1"/>
          <w:sz w:val="28"/>
          <w:szCs w:val="28"/>
          <w:lang w:val="uk-UA"/>
        </w:rPr>
        <w:t xml:space="preserve">1.1.1. Педагогічний дискурс </w:t>
      </w:r>
    </w:p>
    <w:p w14:paraId="53CBD80B" w14:textId="1C4F4223" w:rsidR="001B24E0" w:rsidRPr="00A55610" w:rsidRDefault="001A6570" w:rsidP="00BF5E2E">
      <w:pPr>
        <w:pStyle w:val="ab"/>
        <w:spacing w:before="0" w:after="0"/>
        <w:rPr>
          <w:color w:val="000000" w:themeColor="text1"/>
          <w:sz w:val="28"/>
          <w:szCs w:val="28"/>
          <w:lang w:val="uk-UA"/>
        </w:rPr>
      </w:pPr>
      <w:r w:rsidRPr="00A55610">
        <w:rPr>
          <w:color w:val="000000" w:themeColor="text1"/>
          <w:sz w:val="28"/>
          <w:szCs w:val="28"/>
          <w:lang w:val="uk-UA"/>
        </w:rPr>
        <w:t>У сучасній лінгвістиці не існує єдиної класифікації дискурсу</w:t>
      </w:r>
      <w:r w:rsidR="003D52CF" w:rsidRPr="00A55610">
        <w:rPr>
          <w:color w:val="000000" w:themeColor="text1"/>
          <w:sz w:val="28"/>
          <w:szCs w:val="28"/>
          <w:lang w:val="uk-UA"/>
        </w:rPr>
        <w:t xml:space="preserve">, проте яке місце займає педагогічний дискурс там. </w:t>
      </w:r>
      <w:r w:rsidR="003D52CF" w:rsidRPr="00A55610">
        <w:rPr>
          <w:color w:val="000000" w:themeColor="text1"/>
          <w:sz w:val="28"/>
          <w:szCs w:val="28"/>
          <w:lang w:val=""/>
        </w:rPr>
        <w:t xml:space="preserve">Одна з найбільш поширених </w:t>
      </w:r>
      <w:r w:rsidR="003D52CF" w:rsidRPr="00A55610">
        <w:rPr>
          <w:color w:val="000000" w:themeColor="text1"/>
          <w:sz w:val="28"/>
          <w:szCs w:val="28"/>
          <w:lang w:val=""/>
        </w:rPr>
        <w:lastRenderedPageBreak/>
        <w:t>гетерогенних класифікацій дискурсу належить Г. Почепцову. Так, учений виділяє газетний, театральний, літературний, рекламний, політичний, релігійний дискурси, теле</w:t>
      </w:r>
      <w:r w:rsidR="003D52CF" w:rsidRPr="00A55610">
        <w:rPr>
          <w:color w:val="000000" w:themeColor="text1"/>
          <w:sz w:val="28"/>
          <w:szCs w:val="28"/>
          <w:lang w:val="uk-UA"/>
        </w:rPr>
        <w:t xml:space="preserve"> </w:t>
      </w:r>
      <w:r w:rsidR="003D52CF" w:rsidRPr="00A55610">
        <w:rPr>
          <w:color w:val="000000" w:themeColor="text1"/>
          <w:sz w:val="28"/>
          <w:szCs w:val="28"/>
          <w:lang w:val=""/>
        </w:rPr>
        <w:t>і радіо</w:t>
      </w:r>
      <w:r w:rsidR="003D52CF" w:rsidRPr="00A55610">
        <w:rPr>
          <w:color w:val="000000" w:themeColor="text1"/>
          <w:sz w:val="28"/>
          <w:szCs w:val="28"/>
          <w:lang w:val="uk-UA"/>
        </w:rPr>
        <w:t xml:space="preserve">- </w:t>
      </w:r>
      <w:r w:rsidR="003D52CF" w:rsidRPr="00A55610">
        <w:rPr>
          <w:color w:val="000000" w:themeColor="text1"/>
          <w:sz w:val="28"/>
          <w:szCs w:val="28"/>
          <w:lang w:val=""/>
        </w:rPr>
        <w:t>дискурси, кінодискурс, дискурс у сфері паблік рилейшнз [</w:t>
      </w:r>
      <w:r w:rsidR="00863E92" w:rsidRPr="00A55610">
        <w:rPr>
          <w:color w:val="000000" w:themeColor="text1"/>
          <w:sz w:val="28"/>
          <w:szCs w:val="28"/>
          <w:lang w:val=""/>
        </w:rPr>
        <w:t>1</w:t>
      </w:r>
      <w:r w:rsidR="00656126" w:rsidRPr="00A55610">
        <w:rPr>
          <w:color w:val="000000" w:themeColor="text1"/>
          <w:sz w:val="28"/>
          <w:szCs w:val="28"/>
          <w:lang w:val="uk-UA"/>
        </w:rPr>
        <w:t>4</w:t>
      </w:r>
      <w:r w:rsidR="003D52CF" w:rsidRPr="00A55610">
        <w:rPr>
          <w:color w:val="000000" w:themeColor="text1"/>
          <w:sz w:val="28"/>
          <w:szCs w:val="28"/>
          <w:lang w:val=""/>
        </w:rPr>
        <w:t xml:space="preserve">]. </w:t>
      </w:r>
      <w:r w:rsidR="003D52CF" w:rsidRPr="00A55610">
        <w:rPr>
          <w:color w:val="000000" w:themeColor="text1"/>
          <w:sz w:val="28"/>
          <w:szCs w:val="28"/>
          <w:lang w:val="uk-UA"/>
        </w:rPr>
        <w:t xml:space="preserve"> </w:t>
      </w:r>
    </w:p>
    <w:p w14:paraId="44D633B5" w14:textId="6F25208E" w:rsidR="00DF07EA" w:rsidRPr="00A55610" w:rsidRDefault="003D52CF" w:rsidP="00BF5E2E">
      <w:pPr>
        <w:pStyle w:val="ab"/>
        <w:spacing w:before="0" w:after="0"/>
        <w:rPr>
          <w:color w:val="000000" w:themeColor="text1"/>
          <w:sz w:val="28"/>
          <w:szCs w:val="28"/>
          <w:lang w:val="uk-UA"/>
        </w:rPr>
      </w:pPr>
      <w:r w:rsidRPr="00A55610">
        <w:rPr>
          <w:color w:val="000000" w:themeColor="text1"/>
          <w:sz w:val="28"/>
          <w:szCs w:val="28"/>
          <w:lang w:val=""/>
        </w:rPr>
        <w:t>Аналогічно мож</w:t>
      </w:r>
      <w:r w:rsidRPr="00A55610">
        <w:rPr>
          <w:color w:val="000000" w:themeColor="text1"/>
          <w:sz w:val="28"/>
          <w:szCs w:val="28"/>
          <w:lang w:val="uk-UA"/>
        </w:rPr>
        <w:t>на</w:t>
      </w:r>
      <w:r w:rsidRPr="00A55610">
        <w:rPr>
          <w:color w:val="000000" w:themeColor="text1"/>
          <w:sz w:val="28"/>
          <w:szCs w:val="28"/>
          <w:lang w:val=""/>
        </w:rPr>
        <w:t xml:space="preserve"> виокремити й педагогічний дискурс, що функціонує в галузі освіти, навчання. </w:t>
      </w:r>
      <w:r w:rsidR="001B24E0" w:rsidRPr="00A55610">
        <w:rPr>
          <w:color w:val="000000" w:themeColor="text1"/>
          <w:sz w:val="28"/>
          <w:szCs w:val="28"/>
          <w:lang w:val=""/>
        </w:rPr>
        <w:t>Аналізуючи педагогічний дискурс, спираємося на здобутки дослідників у галузі теорії й методології дискурсу та його окремих різновидів, де предметом дослідження педагогічного дискурсу є лінгвістичний аспект реальної мовленнєвої взаємодії вчителя й учня, лінгво</w:t>
      </w:r>
      <w:r w:rsidR="001B24E0" w:rsidRPr="00A55610">
        <w:rPr>
          <w:color w:val="000000" w:themeColor="text1"/>
          <w:sz w:val="28"/>
          <w:szCs w:val="28"/>
          <w:lang w:val="uk-UA"/>
        </w:rPr>
        <w:t>-</w:t>
      </w:r>
      <w:r w:rsidR="001B24E0" w:rsidRPr="00A55610">
        <w:rPr>
          <w:color w:val="000000" w:themeColor="text1"/>
          <w:sz w:val="28"/>
          <w:szCs w:val="28"/>
          <w:lang w:val=""/>
        </w:rPr>
        <w:t xml:space="preserve"> комунікативні одиниці дискурсу</w:t>
      </w:r>
      <w:r w:rsidR="001B24E0" w:rsidRPr="00A55610">
        <w:rPr>
          <w:color w:val="000000" w:themeColor="text1"/>
          <w:sz w:val="28"/>
          <w:szCs w:val="28"/>
          <w:lang w:val="uk-UA"/>
        </w:rPr>
        <w:t xml:space="preserve"> </w:t>
      </w:r>
      <w:r w:rsidR="001B24E0" w:rsidRPr="00A55610">
        <w:rPr>
          <w:color w:val="000000" w:themeColor="text1"/>
          <w:sz w:val="28"/>
          <w:szCs w:val="28"/>
          <w:lang w:val=""/>
        </w:rPr>
        <w:t>[</w:t>
      </w:r>
      <w:r w:rsidR="00656126" w:rsidRPr="00A55610">
        <w:rPr>
          <w:color w:val="000000" w:themeColor="text1"/>
          <w:sz w:val="28"/>
          <w:szCs w:val="28"/>
          <w:lang w:val="uk-UA"/>
        </w:rPr>
        <w:t>30</w:t>
      </w:r>
      <w:r w:rsidR="001B24E0" w:rsidRPr="00A55610">
        <w:rPr>
          <w:color w:val="000000" w:themeColor="text1"/>
          <w:sz w:val="28"/>
          <w:szCs w:val="28"/>
          <w:lang w:val=""/>
        </w:rPr>
        <w:t>]</w:t>
      </w:r>
      <w:r w:rsidR="00656126" w:rsidRPr="00A55610">
        <w:rPr>
          <w:color w:val="000000" w:themeColor="text1"/>
          <w:sz w:val="28"/>
          <w:szCs w:val="28"/>
          <w:lang w:val="uk-UA"/>
        </w:rPr>
        <w:t>.</w:t>
      </w:r>
    </w:p>
    <w:p w14:paraId="13C3A5AE" w14:textId="2C3370EF" w:rsidR="00732549" w:rsidRPr="00A55610" w:rsidRDefault="00732549" w:rsidP="00732549">
      <w:pPr>
        <w:pStyle w:val="ab"/>
        <w:spacing w:before="0" w:after="0"/>
        <w:rPr>
          <w:color w:val="000000" w:themeColor="text1"/>
          <w:sz w:val="28"/>
          <w:szCs w:val="28"/>
          <w:lang w:val=""/>
        </w:rPr>
      </w:pPr>
      <w:r w:rsidRPr="00A55610">
        <w:rPr>
          <w:color w:val="000000" w:themeColor="text1"/>
          <w:sz w:val="28"/>
          <w:szCs w:val="28"/>
          <w:lang w:val="ru-UA"/>
        </w:rPr>
        <w:t>Педагогічний дискурс функціонує через різні мовні інтенції та комунікативні стратегії, серед яких можна виділити пояснювальну, оцінювальну, контрольно-організаційну та стратегію підтримки.</w:t>
      </w:r>
    </w:p>
    <w:p w14:paraId="50527C2E" w14:textId="77777777" w:rsidR="00732549" w:rsidRPr="00A55610" w:rsidRDefault="00732549" w:rsidP="00732549">
      <w:pPr>
        <w:pStyle w:val="ab"/>
        <w:spacing w:before="0" w:after="0"/>
        <w:rPr>
          <w:color w:val="000000" w:themeColor="text1"/>
          <w:sz w:val="28"/>
          <w:szCs w:val="28"/>
        </w:rPr>
      </w:pPr>
      <w:proofErr w:type="spellStart"/>
      <w:r w:rsidRPr="00A55610">
        <w:rPr>
          <w:color w:val="000000" w:themeColor="text1"/>
          <w:sz w:val="28"/>
          <w:szCs w:val="28"/>
        </w:rPr>
        <w:t>Пояснювальна</w:t>
      </w:r>
      <w:proofErr w:type="spellEnd"/>
      <w:r w:rsidRPr="00A55610">
        <w:rPr>
          <w:color w:val="000000" w:themeColor="text1"/>
          <w:sz w:val="28"/>
          <w:szCs w:val="28"/>
        </w:rPr>
        <w:t xml:space="preserve"> </w:t>
      </w:r>
      <w:proofErr w:type="spellStart"/>
      <w:r w:rsidRPr="00A55610">
        <w:rPr>
          <w:color w:val="000000" w:themeColor="text1"/>
          <w:sz w:val="28"/>
          <w:szCs w:val="28"/>
        </w:rPr>
        <w:t>стратегія</w:t>
      </w:r>
      <w:proofErr w:type="spellEnd"/>
      <w:r w:rsidRPr="00A55610">
        <w:rPr>
          <w:color w:val="000000" w:themeColor="text1"/>
          <w:sz w:val="28"/>
          <w:szCs w:val="28"/>
        </w:rPr>
        <w:t xml:space="preserve"> </w:t>
      </w:r>
      <w:proofErr w:type="spellStart"/>
      <w:r w:rsidRPr="00A55610">
        <w:rPr>
          <w:color w:val="000000" w:themeColor="text1"/>
          <w:sz w:val="28"/>
          <w:szCs w:val="28"/>
        </w:rPr>
        <w:t>полягає</w:t>
      </w:r>
      <w:proofErr w:type="spellEnd"/>
      <w:r w:rsidRPr="00A55610">
        <w:rPr>
          <w:color w:val="000000" w:themeColor="text1"/>
          <w:sz w:val="28"/>
          <w:szCs w:val="28"/>
        </w:rPr>
        <w:t xml:space="preserve"> в </w:t>
      </w:r>
      <w:proofErr w:type="spellStart"/>
      <w:r w:rsidRPr="00A55610">
        <w:rPr>
          <w:color w:val="000000" w:themeColor="text1"/>
          <w:sz w:val="28"/>
          <w:szCs w:val="28"/>
        </w:rPr>
        <w:t>передачі</w:t>
      </w:r>
      <w:proofErr w:type="spellEnd"/>
      <w:r w:rsidRPr="00A55610">
        <w:rPr>
          <w:color w:val="000000" w:themeColor="text1"/>
          <w:sz w:val="28"/>
          <w:szCs w:val="28"/>
        </w:rPr>
        <w:t xml:space="preserve"> </w:t>
      </w:r>
      <w:proofErr w:type="spellStart"/>
      <w:r w:rsidRPr="00A55610">
        <w:rPr>
          <w:color w:val="000000" w:themeColor="text1"/>
          <w:sz w:val="28"/>
          <w:szCs w:val="28"/>
        </w:rPr>
        <w:t>знань</w:t>
      </w:r>
      <w:proofErr w:type="spellEnd"/>
      <w:r w:rsidRPr="00A55610">
        <w:rPr>
          <w:color w:val="000000" w:themeColor="text1"/>
          <w:sz w:val="28"/>
          <w:szCs w:val="28"/>
        </w:rPr>
        <w:t xml:space="preserve"> через </w:t>
      </w:r>
      <w:proofErr w:type="spellStart"/>
      <w:r w:rsidRPr="00A55610">
        <w:rPr>
          <w:color w:val="000000" w:themeColor="text1"/>
          <w:sz w:val="28"/>
          <w:szCs w:val="28"/>
        </w:rPr>
        <w:t>послідовність</w:t>
      </w:r>
      <w:proofErr w:type="spellEnd"/>
      <w:r w:rsidRPr="00A55610">
        <w:rPr>
          <w:color w:val="000000" w:themeColor="text1"/>
          <w:sz w:val="28"/>
          <w:szCs w:val="28"/>
        </w:rPr>
        <w:t xml:space="preserve"> </w:t>
      </w:r>
      <w:proofErr w:type="spellStart"/>
      <w:r w:rsidRPr="00A55610">
        <w:rPr>
          <w:color w:val="000000" w:themeColor="text1"/>
          <w:sz w:val="28"/>
          <w:szCs w:val="28"/>
        </w:rPr>
        <w:t>мовних</w:t>
      </w:r>
      <w:proofErr w:type="spellEnd"/>
      <w:r w:rsidRPr="00A55610">
        <w:rPr>
          <w:color w:val="000000" w:themeColor="text1"/>
          <w:sz w:val="28"/>
          <w:szCs w:val="28"/>
        </w:rPr>
        <w:t xml:space="preserve"> </w:t>
      </w:r>
      <w:proofErr w:type="spellStart"/>
      <w:r w:rsidRPr="00A55610">
        <w:rPr>
          <w:color w:val="000000" w:themeColor="text1"/>
          <w:sz w:val="28"/>
          <w:szCs w:val="28"/>
        </w:rPr>
        <w:t>дій</w:t>
      </w:r>
      <w:proofErr w:type="spellEnd"/>
      <w:r w:rsidRPr="00A55610">
        <w:rPr>
          <w:color w:val="000000" w:themeColor="text1"/>
          <w:sz w:val="28"/>
          <w:szCs w:val="28"/>
        </w:rPr>
        <w:t xml:space="preserve">, </w:t>
      </w:r>
      <w:proofErr w:type="spellStart"/>
      <w:r w:rsidRPr="00A55610">
        <w:rPr>
          <w:color w:val="000000" w:themeColor="text1"/>
          <w:sz w:val="28"/>
          <w:szCs w:val="28"/>
        </w:rPr>
        <w:t>орієнтованих</w:t>
      </w:r>
      <w:proofErr w:type="spellEnd"/>
      <w:r w:rsidRPr="00A55610">
        <w:rPr>
          <w:color w:val="000000" w:themeColor="text1"/>
          <w:sz w:val="28"/>
          <w:szCs w:val="28"/>
        </w:rPr>
        <w:t xml:space="preserve"> на </w:t>
      </w:r>
      <w:proofErr w:type="spellStart"/>
      <w:r w:rsidRPr="00A55610">
        <w:rPr>
          <w:color w:val="000000" w:themeColor="text1"/>
          <w:sz w:val="28"/>
          <w:szCs w:val="28"/>
        </w:rPr>
        <w:t>інформування</w:t>
      </w:r>
      <w:proofErr w:type="spellEnd"/>
      <w:r w:rsidRPr="00A55610">
        <w:rPr>
          <w:color w:val="000000" w:themeColor="text1"/>
          <w:sz w:val="28"/>
          <w:szCs w:val="28"/>
        </w:rPr>
        <w:t xml:space="preserve">. </w:t>
      </w:r>
      <w:proofErr w:type="spellStart"/>
      <w:r w:rsidRPr="00A55610">
        <w:rPr>
          <w:color w:val="000000" w:themeColor="text1"/>
          <w:sz w:val="28"/>
          <w:szCs w:val="28"/>
        </w:rPr>
        <w:t>Ця</w:t>
      </w:r>
      <w:proofErr w:type="spellEnd"/>
      <w:r w:rsidRPr="00A55610">
        <w:rPr>
          <w:color w:val="000000" w:themeColor="text1"/>
          <w:sz w:val="28"/>
          <w:szCs w:val="28"/>
        </w:rPr>
        <w:t xml:space="preserve"> </w:t>
      </w:r>
      <w:proofErr w:type="spellStart"/>
      <w:r w:rsidRPr="00A55610">
        <w:rPr>
          <w:color w:val="000000" w:themeColor="text1"/>
          <w:sz w:val="28"/>
          <w:szCs w:val="28"/>
        </w:rPr>
        <w:t>інформація</w:t>
      </w:r>
      <w:proofErr w:type="spellEnd"/>
      <w:r w:rsidRPr="00A55610">
        <w:rPr>
          <w:color w:val="000000" w:themeColor="text1"/>
          <w:sz w:val="28"/>
          <w:szCs w:val="28"/>
        </w:rPr>
        <w:t xml:space="preserve"> </w:t>
      </w:r>
      <w:proofErr w:type="spellStart"/>
      <w:r w:rsidRPr="00A55610">
        <w:rPr>
          <w:color w:val="000000" w:themeColor="text1"/>
          <w:sz w:val="28"/>
          <w:szCs w:val="28"/>
        </w:rPr>
        <w:t>зазвичай</w:t>
      </w:r>
      <w:proofErr w:type="spellEnd"/>
      <w:r w:rsidRPr="00A55610">
        <w:rPr>
          <w:color w:val="000000" w:themeColor="text1"/>
          <w:sz w:val="28"/>
          <w:szCs w:val="28"/>
        </w:rPr>
        <w:t xml:space="preserve"> </w:t>
      </w:r>
      <w:proofErr w:type="spellStart"/>
      <w:r w:rsidRPr="00A55610">
        <w:rPr>
          <w:color w:val="000000" w:themeColor="text1"/>
          <w:sz w:val="28"/>
          <w:szCs w:val="28"/>
        </w:rPr>
        <w:t>подається</w:t>
      </w:r>
      <w:proofErr w:type="spellEnd"/>
      <w:r w:rsidRPr="00A55610">
        <w:rPr>
          <w:color w:val="000000" w:themeColor="text1"/>
          <w:sz w:val="28"/>
          <w:szCs w:val="28"/>
        </w:rPr>
        <w:t xml:space="preserve"> на </w:t>
      </w:r>
      <w:proofErr w:type="spellStart"/>
      <w:r w:rsidRPr="00A55610">
        <w:rPr>
          <w:color w:val="000000" w:themeColor="text1"/>
          <w:sz w:val="28"/>
          <w:szCs w:val="28"/>
        </w:rPr>
        <w:t>основі</w:t>
      </w:r>
      <w:proofErr w:type="spellEnd"/>
      <w:r w:rsidRPr="00A55610">
        <w:rPr>
          <w:color w:val="000000" w:themeColor="text1"/>
          <w:sz w:val="28"/>
          <w:szCs w:val="28"/>
        </w:rPr>
        <w:t xml:space="preserve"> </w:t>
      </w:r>
      <w:proofErr w:type="spellStart"/>
      <w:r w:rsidRPr="00A55610">
        <w:rPr>
          <w:color w:val="000000" w:themeColor="text1"/>
          <w:sz w:val="28"/>
          <w:szCs w:val="28"/>
        </w:rPr>
        <w:t>загальноприйнятих</w:t>
      </w:r>
      <w:proofErr w:type="spellEnd"/>
      <w:r w:rsidRPr="00A55610">
        <w:rPr>
          <w:color w:val="000000" w:themeColor="text1"/>
          <w:sz w:val="28"/>
          <w:szCs w:val="28"/>
        </w:rPr>
        <w:t xml:space="preserve"> </w:t>
      </w:r>
      <w:proofErr w:type="spellStart"/>
      <w:r w:rsidRPr="00A55610">
        <w:rPr>
          <w:color w:val="000000" w:themeColor="text1"/>
          <w:sz w:val="28"/>
          <w:szCs w:val="28"/>
        </w:rPr>
        <w:t>принципів</w:t>
      </w:r>
      <w:proofErr w:type="spellEnd"/>
      <w:r w:rsidRPr="00A55610">
        <w:rPr>
          <w:color w:val="000000" w:themeColor="text1"/>
          <w:sz w:val="28"/>
          <w:szCs w:val="28"/>
        </w:rPr>
        <w:t xml:space="preserve">, </w:t>
      </w:r>
      <w:proofErr w:type="spellStart"/>
      <w:r w:rsidRPr="00A55610">
        <w:rPr>
          <w:color w:val="000000" w:themeColor="text1"/>
          <w:sz w:val="28"/>
          <w:szCs w:val="28"/>
        </w:rPr>
        <w:t>що</w:t>
      </w:r>
      <w:proofErr w:type="spellEnd"/>
      <w:r w:rsidRPr="00A55610">
        <w:rPr>
          <w:color w:val="000000" w:themeColor="text1"/>
          <w:sz w:val="28"/>
          <w:szCs w:val="28"/>
        </w:rPr>
        <w:t xml:space="preserve"> </w:t>
      </w:r>
      <w:proofErr w:type="spellStart"/>
      <w:r w:rsidRPr="00A55610">
        <w:rPr>
          <w:color w:val="000000" w:themeColor="text1"/>
          <w:sz w:val="28"/>
          <w:szCs w:val="28"/>
        </w:rPr>
        <w:t>сприймаються</w:t>
      </w:r>
      <w:proofErr w:type="spellEnd"/>
      <w:r w:rsidRPr="00A55610">
        <w:rPr>
          <w:color w:val="000000" w:themeColor="text1"/>
          <w:sz w:val="28"/>
          <w:szCs w:val="28"/>
        </w:rPr>
        <w:t xml:space="preserve"> як </w:t>
      </w:r>
      <w:proofErr w:type="spellStart"/>
      <w:r w:rsidRPr="00A55610">
        <w:rPr>
          <w:color w:val="000000" w:themeColor="text1"/>
          <w:sz w:val="28"/>
          <w:szCs w:val="28"/>
        </w:rPr>
        <w:t>істини</w:t>
      </w:r>
      <w:proofErr w:type="spellEnd"/>
      <w:r w:rsidRPr="00A55610">
        <w:rPr>
          <w:color w:val="000000" w:themeColor="text1"/>
          <w:sz w:val="28"/>
          <w:szCs w:val="28"/>
        </w:rPr>
        <w:t xml:space="preserve">. Тому </w:t>
      </w:r>
      <w:proofErr w:type="spellStart"/>
      <w:r w:rsidRPr="00A55610">
        <w:rPr>
          <w:color w:val="000000" w:themeColor="text1"/>
          <w:sz w:val="28"/>
          <w:szCs w:val="28"/>
        </w:rPr>
        <w:t>вчитель</w:t>
      </w:r>
      <w:proofErr w:type="spellEnd"/>
      <w:r w:rsidRPr="00A55610">
        <w:rPr>
          <w:color w:val="000000" w:themeColor="text1"/>
          <w:sz w:val="28"/>
          <w:szCs w:val="28"/>
        </w:rPr>
        <w:t xml:space="preserve"> повинен бути </w:t>
      </w:r>
      <w:proofErr w:type="spellStart"/>
      <w:r w:rsidRPr="00A55610">
        <w:rPr>
          <w:color w:val="000000" w:themeColor="text1"/>
          <w:sz w:val="28"/>
          <w:szCs w:val="28"/>
        </w:rPr>
        <w:t>висококваліфікованим</w:t>
      </w:r>
      <w:proofErr w:type="spellEnd"/>
      <w:r w:rsidRPr="00A55610">
        <w:rPr>
          <w:color w:val="000000" w:themeColor="text1"/>
          <w:sz w:val="28"/>
          <w:szCs w:val="28"/>
        </w:rPr>
        <w:t xml:space="preserve"> і добре </w:t>
      </w:r>
      <w:proofErr w:type="spellStart"/>
      <w:r w:rsidRPr="00A55610">
        <w:rPr>
          <w:color w:val="000000" w:themeColor="text1"/>
          <w:sz w:val="28"/>
          <w:szCs w:val="28"/>
        </w:rPr>
        <w:t>обізнаним</w:t>
      </w:r>
      <w:proofErr w:type="spellEnd"/>
      <w:r w:rsidRPr="00A55610">
        <w:rPr>
          <w:color w:val="000000" w:themeColor="text1"/>
          <w:sz w:val="28"/>
          <w:szCs w:val="28"/>
        </w:rPr>
        <w:t xml:space="preserve"> у </w:t>
      </w:r>
      <w:proofErr w:type="spellStart"/>
      <w:r w:rsidRPr="00A55610">
        <w:rPr>
          <w:color w:val="000000" w:themeColor="text1"/>
          <w:sz w:val="28"/>
          <w:szCs w:val="28"/>
        </w:rPr>
        <w:t>своїй</w:t>
      </w:r>
      <w:proofErr w:type="spellEnd"/>
      <w:r w:rsidRPr="00A55610">
        <w:rPr>
          <w:color w:val="000000" w:themeColor="text1"/>
          <w:sz w:val="28"/>
          <w:szCs w:val="28"/>
        </w:rPr>
        <w:t xml:space="preserve"> </w:t>
      </w:r>
      <w:proofErr w:type="spellStart"/>
      <w:r w:rsidRPr="00A55610">
        <w:rPr>
          <w:color w:val="000000" w:themeColor="text1"/>
          <w:sz w:val="28"/>
          <w:szCs w:val="28"/>
        </w:rPr>
        <w:t>сфері</w:t>
      </w:r>
      <w:proofErr w:type="spellEnd"/>
      <w:r w:rsidRPr="00A55610">
        <w:rPr>
          <w:color w:val="000000" w:themeColor="text1"/>
          <w:sz w:val="28"/>
          <w:szCs w:val="28"/>
        </w:rPr>
        <w:t xml:space="preserve">, </w:t>
      </w:r>
      <w:proofErr w:type="spellStart"/>
      <w:r w:rsidRPr="00A55610">
        <w:rPr>
          <w:color w:val="000000" w:themeColor="text1"/>
          <w:sz w:val="28"/>
          <w:szCs w:val="28"/>
        </w:rPr>
        <w:t>оскільки</w:t>
      </w:r>
      <w:proofErr w:type="spellEnd"/>
      <w:r w:rsidRPr="00A55610">
        <w:rPr>
          <w:color w:val="000000" w:themeColor="text1"/>
          <w:sz w:val="28"/>
          <w:szCs w:val="28"/>
        </w:rPr>
        <w:t xml:space="preserve"> </w:t>
      </w:r>
      <w:proofErr w:type="spellStart"/>
      <w:r w:rsidRPr="00A55610">
        <w:rPr>
          <w:color w:val="000000" w:themeColor="text1"/>
          <w:sz w:val="28"/>
          <w:szCs w:val="28"/>
        </w:rPr>
        <w:t>педагогічний</w:t>
      </w:r>
      <w:proofErr w:type="spellEnd"/>
      <w:r w:rsidRPr="00A55610">
        <w:rPr>
          <w:color w:val="000000" w:themeColor="text1"/>
          <w:sz w:val="28"/>
          <w:szCs w:val="28"/>
        </w:rPr>
        <w:t xml:space="preserve"> дискурс, на </w:t>
      </w:r>
      <w:proofErr w:type="spellStart"/>
      <w:r w:rsidRPr="00A55610">
        <w:rPr>
          <w:color w:val="000000" w:themeColor="text1"/>
          <w:sz w:val="28"/>
          <w:szCs w:val="28"/>
        </w:rPr>
        <w:t>відміну</w:t>
      </w:r>
      <w:proofErr w:type="spellEnd"/>
      <w:r w:rsidRPr="00A55610">
        <w:rPr>
          <w:color w:val="000000" w:themeColor="text1"/>
          <w:sz w:val="28"/>
          <w:szCs w:val="28"/>
        </w:rPr>
        <w:t xml:space="preserve"> </w:t>
      </w:r>
      <w:proofErr w:type="spellStart"/>
      <w:r w:rsidRPr="00A55610">
        <w:rPr>
          <w:color w:val="000000" w:themeColor="text1"/>
          <w:sz w:val="28"/>
          <w:szCs w:val="28"/>
        </w:rPr>
        <w:t>від</w:t>
      </w:r>
      <w:proofErr w:type="spellEnd"/>
      <w:r w:rsidRPr="00A55610">
        <w:rPr>
          <w:color w:val="000000" w:themeColor="text1"/>
          <w:sz w:val="28"/>
          <w:szCs w:val="28"/>
        </w:rPr>
        <w:t xml:space="preserve"> </w:t>
      </w:r>
      <w:proofErr w:type="spellStart"/>
      <w:r w:rsidRPr="00A55610">
        <w:rPr>
          <w:color w:val="000000" w:themeColor="text1"/>
          <w:sz w:val="28"/>
          <w:szCs w:val="28"/>
        </w:rPr>
        <w:t>наукового</w:t>
      </w:r>
      <w:proofErr w:type="spellEnd"/>
      <w:r w:rsidRPr="00A55610">
        <w:rPr>
          <w:color w:val="000000" w:themeColor="text1"/>
          <w:sz w:val="28"/>
          <w:szCs w:val="28"/>
        </w:rPr>
        <w:t xml:space="preserve">, не ставить за мету </w:t>
      </w:r>
      <w:proofErr w:type="spellStart"/>
      <w:r w:rsidRPr="00A55610">
        <w:rPr>
          <w:color w:val="000000" w:themeColor="text1"/>
          <w:sz w:val="28"/>
          <w:szCs w:val="28"/>
        </w:rPr>
        <w:t>пошук</w:t>
      </w:r>
      <w:proofErr w:type="spellEnd"/>
      <w:r w:rsidRPr="00A55610">
        <w:rPr>
          <w:color w:val="000000" w:themeColor="text1"/>
          <w:sz w:val="28"/>
          <w:szCs w:val="28"/>
        </w:rPr>
        <w:t xml:space="preserve"> </w:t>
      </w:r>
      <w:proofErr w:type="spellStart"/>
      <w:r w:rsidRPr="00A55610">
        <w:rPr>
          <w:color w:val="000000" w:themeColor="text1"/>
          <w:sz w:val="28"/>
          <w:szCs w:val="28"/>
        </w:rPr>
        <w:t>абсолютної</w:t>
      </w:r>
      <w:proofErr w:type="spellEnd"/>
      <w:r w:rsidRPr="00A55610">
        <w:rPr>
          <w:color w:val="000000" w:themeColor="text1"/>
          <w:sz w:val="28"/>
          <w:szCs w:val="28"/>
        </w:rPr>
        <w:t xml:space="preserve"> </w:t>
      </w:r>
      <w:proofErr w:type="spellStart"/>
      <w:r w:rsidRPr="00A55610">
        <w:rPr>
          <w:color w:val="000000" w:themeColor="text1"/>
          <w:sz w:val="28"/>
          <w:szCs w:val="28"/>
        </w:rPr>
        <w:t>істини</w:t>
      </w:r>
      <w:proofErr w:type="spellEnd"/>
      <w:r w:rsidRPr="00A55610">
        <w:rPr>
          <w:color w:val="000000" w:themeColor="text1"/>
          <w:sz w:val="28"/>
          <w:szCs w:val="28"/>
        </w:rPr>
        <w:t xml:space="preserve">. </w:t>
      </w:r>
      <w:proofErr w:type="spellStart"/>
      <w:r w:rsidRPr="00A55610">
        <w:rPr>
          <w:color w:val="000000" w:themeColor="text1"/>
          <w:sz w:val="28"/>
          <w:szCs w:val="28"/>
        </w:rPr>
        <w:t>Завданням</w:t>
      </w:r>
      <w:proofErr w:type="spellEnd"/>
      <w:r w:rsidRPr="00A55610">
        <w:rPr>
          <w:color w:val="000000" w:themeColor="text1"/>
          <w:sz w:val="28"/>
          <w:szCs w:val="28"/>
        </w:rPr>
        <w:t xml:space="preserve"> </w:t>
      </w:r>
      <w:proofErr w:type="spellStart"/>
      <w:r w:rsidRPr="00A55610">
        <w:rPr>
          <w:color w:val="000000" w:themeColor="text1"/>
          <w:sz w:val="28"/>
          <w:szCs w:val="28"/>
        </w:rPr>
        <w:t>педагогічного</w:t>
      </w:r>
      <w:proofErr w:type="spellEnd"/>
      <w:r w:rsidRPr="00A55610">
        <w:rPr>
          <w:color w:val="000000" w:themeColor="text1"/>
          <w:sz w:val="28"/>
          <w:szCs w:val="28"/>
        </w:rPr>
        <w:t xml:space="preserve"> </w:t>
      </w:r>
      <w:proofErr w:type="spellStart"/>
      <w:r w:rsidRPr="00A55610">
        <w:rPr>
          <w:color w:val="000000" w:themeColor="text1"/>
          <w:sz w:val="28"/>
          <w:szCs w:val="28"/>
        </w:rPr>
        <w:t>мовлення</w:t>
      </w:r>
      <w:proofErr w:type="spellEnd"/>
      <w:r w:rsidRPr="00A55610">
        <w:rPr>
          <w:color w:val="000000" w:themeColor="text1"/>
          <w:sz w:val="28"/>
          <w:szCs w:val="28"/>
        </w:rPr>
        <w:t xml:space="preserve"> є </w:t>
      </w:r>
      <w:proofErr w:type="spellStart"/>
      <w:r w:rsidRPr="00A55610">
        <w:rPr>
          <w:color w:val="000000" w:themeColor="text1"/>
          <w:sz w:val="28"/>
          <w:szCs w:val="28"/>
        </w:rPr>
        <w:t>стимулювання</w:t>
      </w:r>
      <w:proofErr w:type="spellEnd"/>
      <w:r w:rsidRPr="00A55610">
        <w:rPr>
          <w:color w:val="000000" w:themeColor="text1"/>
          <w:sz w:val="28"/>
          <w:szCs w:val="28"/>
        </w:rPr>
        <w:t xml:space="preserve"> </w:t>
      </w:r>
      <w:proofErr w:type="spellStart"/>
      <w:r w:rsidRPr="00A55610">
        <w:rPr>
          <w:color w:val="000000" w:themeColor="text1"/>
          <w:sz w:val="28"/>
          <w:szCs w:val="28"/>
        </w:rPr>
        <w:t>інтелектуальних</w:t>
      </w:r>
      <w:proofErr w:type="spellEnd"/>
      <w:r w:rsidRPr="00A55610">
        <w:rPr>
          <w:color w:val="000000" w:themeColor="text1"/>
          <w:sz w:val="28"/>
          <w:szCs w:val="28"/>
        </w:rPr>
        <w:t xml:space="preserve"> </w:t>
      </w:r>
      <w:proofErr w:type="spellStart"/>
      <w:r w:rsidRPr="00A55610">
        <w:rPr>
          <w:color w:val="000000" w:themeColor="text1"/>
          <w:sz w:val="28"/>
          <w:szCs w:val="28"/>
        </w:rPr>
        <w:t>емоцій</w:t>
      </w:r>
      <w:proofErr w:type="spellEnd"/>
      <w:r w:rsidRPr="00A55610">
        <w:rPr>
          <w:color w:val="000000" w:themeColor="text1"/>
          <w:sz w:val="28"/>
          <w:szCs w:val="28"/>
        </w:rPr>
        <w:t xml:space="preserve">, </w:t>
      </w:r>
      <w:proofErr w:type="spellStart"/>
      <w:r w:rsidRPr="00A55610">
        <w:rPr>
          <w:color w:val="000000" w:themeColor="text1"/>
          <w:sz w:val="28"/>
          <w:szCs w:val="28"/>
        </w:rPr>
        <w:t>створення</w:t>
      </w:r>
      <w:proofErr w:type="spellEnd"/>
      <w:r w:rsidRPr="00A55610">
        <w:rPr>
          <w:color w:val="000000" w:themeColor="text1"/>
          <w:sz w:val="28"/>
          <w:szCs w:val="28"/>
        </w:rPr>
        <w:t xml:space="preserve"> </w:t>
      </w:r>
      <w:proofErr w:type="spellStart"/>
      <w:r w:rsidRPr="00A55610">
        <w:rPr>
          <w:color w:val="000000" w:themeColor="text1"/>
          <w:sz w:val="28"/>
          <w:szCs w:val="28"/>
        </w:rPr>
        <w:t>сприятливого</w:t>
      </w:r>
      <w:proofErr w:type="spellEnd"/>
      <w:r w:rsidRPr="00A55610">
        <w:rPr>
          <w:color w:val="000000" w:themeColor="text1"/>
          <w:sz w:val="28"/>
          <w:szCs w:val="28"/>
        </w:rPr>
        <w:t xml:space="preserve"> </w:t>
      </w:r>
      <w:proofErr w:type="spellStart"/>
      <w:r w:rsidRPr="00A55610">
        <w:rPr>
          <w:color w:val="000000" w:themeColor="text1"/>
          <w:sz w:val="28"/>
          <w:szCs w:val="28"/>
        </w:rPr>
        <w:t>психологічного</w:t>
      </w:r>
      <w:proofErr w:type="spellEnd"/>
      <w:r w:rsidRPr="00A55610">
        <w:rPr>
          <w:color w:val="000000" w:themeColor="text1"/>
          <w:sz w:val="28"/>
          <w:szCs w:val="28"/>
        </w:rPr>
        <w:t xml:space="preserve"> </w:t>
      </w:r>
      <w:proofErr w:type="spellStart"/>
      <w:r w:rsidRPr="00A55610">
        <w:rPr>
          <w:color w:val="000000" w:themeColor="text1"/>
          <w:sz w:val="28"/>
          <w:szCs w:val="28"/>
        </w:rPr>
        <w:t>клімату</w:t>
      </w:r>
      <w:proofErr w:type="spellEnd"/>
      <w:r w:rsidRPr="00A55610">
        <w:rPr>
          <w:color w:val="000000" w:themeColor="text1"/>
          <w:sz w:val="28"/>
          <w:szCs w:val="28"/>
        </w:rPr>
        <w:t xml:space="preserve"> в </w:t>
      </w:r>
      <w:proofErr w:type="spellStart"/>
      <w:r w:rsidRPr="00A55610">
        <w:rPr>
          <w:color w:val="000000" w:themeColor="text1"/>
          <w:sz w:val="28"/>
          <w:szCs w:val="28"/>
        </w:rPr>
        <w:t>навчальному</w:t>
      </w:r>
      <w:proofErr w:type="spellEnd"/>
      <w:r w:rsidRPr="00A55610">
        <w:rPr>
          <w:color w:val="000000" w:themeColor="text1"/>
          <w:sz w:val="28"/>
          <w:szCs w:val="28"/>
        </w:rPr>
        <w:t xml:space="preserve"> </w:t>
      </w:r>
      <w:proofErr w:type="spellStart"/>
      <w:r w:rsidRPr="00A55610">
        <w:rPr>
          <w:color w:val="000000" w:themeColor="text1"/>
          <w:sz w:val="28"/>
          <w:szCs w:val="28"/>
        </w:rPr>
        <w:t>процесі</w:t>
      </w:r>
      <w:proofErr w:type="spellEnd"/>
      <w:r w:rsidRPr="00A55610">
        <w:rPr>
          <w:color w:val="000000" w:themeColor="text1"/>
          <w:sz w:val="28"/>
          <w:szCs w:val="28"/>
        </w:rPr>
        <w:t xml:space="preserve"> та </w:t>
      </w:r>
      <w:proofErr w:type="spellStart"/>
      <w:r w:rsidRPr="00A55610">
        <w:rPr>
          <w:color w:val="000000" w:themeColor="text1"/>
          <w:sz w:val="28"/>
          <w:szCs w:val="28"/>
        </w:rPr>
        <w:t>допомога</w:t>
      </w:r>
      <w:proofErr w:type="spellEnd"/>
      <w:r w:rsidRPr="00A55610">
        <w:rPr>
          <w:color w:val="000000" w:themeColor="text1"/>
          <w:sz w:val="28"/>
          <w:szCs w:val="28"/>
        </w:rPr>
        <w:t xml:space="preserve"> </w:t>
      </w:r>
      <w:proofErr w:type="spellStart"/>
      <w:r w:rsidRPr="00A55610">
        <w:rPr>
          <w:color w:val="000000" w:themeColor="text1"/>
          <w:sz w:val="28"/>
          <w:szCs w:val="28"/>
        </w:rPr>
        <w:t>учням</w:t>
      </w:r>
      <w:proofErr w:type="spellEnd"/>
      <w:r w:rsidRPr="00A55610">
        <w:rPr>
          <w:color w:val="000000" w:themeColor="text1"/>
          <w:sz w:val="28"/>
          <w:szCs w:val="28"/>
        </w:rPr>
        <w:t xml:space="preserve"> у </w:t>
      </w:r>
      <w:proofErr w:type="spellStart"/>
      <w:r w:rsidRPr="00A55610">
        <w:rPr>
          <w:color w:val="000000" w:themeColor="text1"/>
          <w:sz w:val="28"/>
          <w:szCs w:val="28"/>
        </w:rPr>
        <w:t>розвитку</w:t>
      </w:r>
      <w:proofErr w:type="spellEnd"/>
      <w:r w:rsidRPr="00A55610">
        <w:rPr>
          <w:color w:val="000000" w:themeColor="text1"/>
          <w:sz w:val="28"/>
          <w:szCs w:val="28"/>
        </w:rPr>
        <w:t xml:space="preserve"> </w:t>
      </w:r>
      <w:proofErr w:type="spellStart"/>
      <w:r w:rsidRPr="00A55610">
        <w:rPr>
          <w:color w:val="000000" w:themeColor="text1"/>
          <w:sz w:val="28"/>
          <w:szCs w:val="28"/>
        </w:rPr>
        <w:t>впевненості</w:t>
      </w:r>
      <w:proofErr w:type="spellEnd"/>
      <w:r w:rsidRPr="00A55610">
        <w:rPr>
          <w:color w:val="000000" w:themeColor="text1"/>
          <w:sz w:val="28"/>
          <w:szCs w:val="28"/>
        </w:rPr>
        <w:t xml:space="preserve"> в </w:t>
      </w:r>
      <w:proofErr w:type="spellStart"/>
      <w:r w:rsidRPr="00A55610">
        <w:rPr>
          <w:color w:val="000000" w:themeColor="text1"/>
          <w:sz w:val="28"/>
          <w:szCs w:val="28"/>
        </w:rPr>
        <w:t>своїх</w:t>
      </w:r>
      <w:proofErr w:type="spellEnd"/>
      <w:r w:rsidRPr="00A55610">
        <w:rPr>
          <w:color w:val="000000" w:themeColor="text1"/>
          <w:sz w:val="28"/>
          <w:szCs w:val="28"/>
        </w:rPr>
        <w:t xml:space="preserve"> силах і </w:t>
      </w:r>
      <w:proofErr w:type="spellStart"/>
      <w:r w:rsidRPr="00A55610">
        <w:rPr>
          <w:color w:val="000000" w:themeColor="text1"/>
          <w:sz w:val="28"/>
          <w:szCs w:val="28"/>
        </w:rPr>
        <w:t>здатності</w:t>
      </w:r>
      <w:proofErr w:type="spellEnd"/>
      <w:r w:rsidRPr="00A55610">
        <w:rPr>
          <w:color w:val="000000" w:themeColor="text1"/>
          <w:sz w:val="28"/>
          <w:szCs w:val="28"/>
        </w:rPr>
        <w:t xml:space="preserve"> </w:t>
      </w:r>
      <w:proofErr w:type="spellStart"/>
      <w:r w:rsidRPr="00A55610">
        <w:rPr>
          <w:color w:val="000000" w:themeColor="text1"/>
          <w:sz w:val="28"/>
          <w:szCs w:val="28"/>
        </w:rPr>
        <w:t>долати</w:t>
      </w:r>
      <w:proofErr w:type="spellEnd"/>
      <w:r w:rsidRPr="00A55610">
        <w:rPr>
          <w:color w:val="000000" w:themeColor="text1"/>
          <w:sz w:val="28"/>
          <w:szCs w:val="28"/>
        </w:rPr>
        <w:t xml:space="preserve"> </w:t>
      </w:r>
      <w:proofErr w:type="spellStart"/>
      <w:r w:rsidRPr="00A55610">
        <w:rPr>
          <w:color w:val="000000" w:themeColor="text1"/>
          <w:sz w:val="28"/>
          <w:szCs w:val="28"/>
        </w:rPr>
        <w:t>труднощі</w:t>
      </w:r>
      <w:proofErr w:type="spellEnd"/>
      <w:r w:rsidRPr="00A55610">
        <w:rPr>
          <w:color w:val="000000" w:themeColor="text1"/>
          <w:sz w:val="28"/>
          <w:szCs w:val="28"/>
        </w:rPr>
        <w:t>.</w:t>
      </w:r>
    </w:p>
    <w:p w14:paraId="1BE4A15D" w14:textId="4DC9C334" w:rsidR="00732549" w:rsidRPr="00A55610" w:rsidRDefault="00732549" w:rsidP="00732549">
      <w:pPr>
        <w:pStyle w:val="ab"/>
        <w:spacing w:before="0" w:after="0"/>
        <w:rPr>
          <w:color w:val="000000" w:themeColor="text1"/>
          <w:sz w:val="28"/>
          <w:szCs w:val="28"/>
          <w:lang w:val="ru-UA"/>
        </w:rPr>
      </w:pPr>
      <w:r w:rsidRPr="00A55610">
        <w:rPr>
          <w:color w:val="000000" w:themeColor="text1"/>
          <w:sz w:val="28"/>
          <w:szCs w:val="28"/>
          <w:lang w:val="ru-UA"/>
        </w:rPr>
        <w:t>Оцінювальна комунікативна стратегія підкреслює важливість ролі педагога як носія соціальних норм, наділеного правом оцінювати не лише події, обставини та учасників, але й досягнення учнів на кожному етапі навчання згідно з визначеними критеріями. Це вимагає взаємодії між учасниками процесу на основі довіри. Водночас важливу роль відіграє точне оцінювання результатів та вербальна виразність цієї оцінки через систему балів.</w:t>
      </w:r>
    </w:p>
    <w:p w14:paraId="1D0B45E3" w14:textId="77777777" w:rsidR="00732549" w:rsidRPr="00A55610" w:rsidRDefault="00732549" w:rsidP="00732549">
      <w:pPr>
        <w:pStyle w:val="ab"/>
        <w:spacing w:before="0" w:after="0"/>
        <w:rPr>
          <w:color w:val="000000" w:themeColor="text1"/>
          <w:sz w:val="28"/>
          <w:szCs w:val="28"/>
        </w:rPr>
      </w:pPr>
      <w:proofErr w:type="spellStart"/>
      <w:r w:rsidRPr="00A55610">
        <w:rPr>
          <w:color w:val="000000" w:themeColor="text1"/>
          <w:sz w:val="28"/>
          <w:szCs w:val="28"/>
        </w:rPr>
        <w:lastRenderedPageBreak/>
        <w:t>Контрольна</w:t>
      </w:r>
      <w:proofErr w:type="spellEnd"/>
      <w:r w:rsidRPr="00A55610">
        <w:rPr>
          <w:color w:val="000000" w:themeColor="text1"/>
          <w:sz w:val="28"/>
          <w:szCs w:val="28"/>
        </w:rPr>
        <w:t xml:space="preserve"> </w:t>
      </w:r>
      <w:proofErr w:type="spellStart"/>
      <w:r w:rsidRPr="00A55610">
        <w:rPr>
          <w:color w:val="000000" w:themeColor="text1"/>
          <w:sz w:val="28"/>
          <w:szCs w:val="28"/>
        </w:rPr>
        <w:t>комунікативна</w:t>
      </w:r>
      <w:proofErr w:type="spellEnd"/>
      <w:r w:rsidRPr="00A55610">
        <w:rPr>
          <w:color w:val="000000" w:themeColor="text1"/>
          <w:sz w:val="28"/>
          <w:szCs w:val="28"/>
        </w:rPr>
        <w:t xml:space="preserve"> </w:t>
      </w:r>
      <w:proofErr w:type="spellStart"/>
      <w:r w:rsidRPr="00A55610">
        <w:rPr>
          <w:color w:val="000000" w:themeColor="text1"/>
          <w:sz w:val="28"/>
          <w:szCs w:val="28"/>
        </w:rPr>
        <w:t>стратегія</w:t>
      </w:r>
      <w:proofErr w:type="spellEnd"/>
      <w:r w:rsidRPr="00A55610">
        <w:rPr>
          <w:color w:val="000000" w:themeColor="text1"/>
          <w:sz w:val="28"/>
          <w:szCs w:val="28"/>
        </w:rPr>
        <w:t xml:space="preserve"> </w:t>
      </w:r>
      <w:proofErr w:type="spellStart"/>
      <w:r w:rsidRPr="00A55610">
        <w:rPr>
          <w:color w:val="000000" w:themeColor="text1"/>
          <w:sz w:val="28"/>
          <w:szCs w:val="28"/>
        </w:rPr>
        <w:t>орієнтована</w:t>
      </w:r>
      <w:proofErr w:type="spellEnd"/>
      <w:r w:rsidRPr="00A55610">
        <w:rPr>
          <w:color w:val="000000" w:themeColor="text1"/>
          <w:sz w:val="28"/>
          <w:szCs w:val="28"/>
        </w:rPr>
        <w:t xml:space="preserve"> на </w:t>
      </w:r>
      <w:proofErr w:type="spellStart"/>
      <w:r w:rsidRPr="00A55610">
        <w:rPr>
          <w:color w:val="000000" w:themeColor="text1"/>
          <w:sz w:val="28"/>
          <w:szCs w:val="28"/>
        </w:rPr>
        <w:t>здобуття</w:t>
      </w:r>
      <w:proofErr w:type="spellEnd"/>
      <w:r w:rsidRPr="00A55610">
        <w:rPr>
          <w:color w:val="000000" w:themeColor="text1"/>
          <w:sz w:val="28"/>
          <w:szCs w:val="28"/>
        </w:rPr>
        <w:t xml:space="preserve"> </w:t>
      </w:r>
      <w:proofErr w:type="spellStart"/>
      <w:r w:rsidRPr="00A55610">
        <w:rPr>
          <w:color w:val="000000" w:themeColor="text1"/>
          <w:sz w:val="28"/>
          <w:szCs w:val="28"/>
        </w:rPr>
        <w:t>точних</w:t>
      </w:r>
      <w:proofErr w:type="spellEnd"/>
      <w:r w:rsidRPr="00A55610">
        <w:rPr>
          <w:color w:val="000000" w:themeColor="text1"/>
          <w:sz w:val="28"/>
          <w:szCs w:val="28"/>
        </w:rPr>
        <w:t xml:space="preserve"> </w:t>
      </w:r>
      <w:proofErr w:type="spellStart"/>
      <w:r w:rsidRPr="00A55610">
        <w:rPr>
          <w:color w:val="000000" w:themeColor="text1"/>
          <w:sz w:val="28"/>
          <w:szCs w:val="28"/>
        </w:rPr>
        <w:t>даних</w:t>
      </w:r>
      <w:proofErr w:type="spellEnd"/>
      <w:r w:rsidRPr="00A55610">
        <w:rPr>
          <w:color w:val="000000" w:themeColor="text1"/>
          <w:sz w:val="28"/>
          <w:szCs w:val="28"/>
        </w:rPr>
        <w:t xml:space="preserve"> про </w:t>
      </w:r>
      <w:proofErr w:type="spellStart"/>
      <w:r w:rsidRPr="00A55610">
        <w:rPr>
          <w:color w:val="000000" w:themeColor="text1"/>
          <w:sz w:val="28"/>
          <w:szCs w:val="28"/>
        </w:rPr>
        <w:t>рівень</w:t>
      </w:r>
      <w:proofErr w:type="spellEnd"/>
      <w:r w:rsidRPr="00A55610">
        <w:rPr>
          <w:color w:val="000000" w:themeColor="text1"/>
          <w:sz w:val="28"/>
          <w:szCs w:val="28"/>
        </w:rPr>
        <w:t xml:space="preserve"> </w:t>
      </w:r>
      <w:proofErr w:type="spellStart"/>
      <w:r w:rsidRPr="00A55610">
        <w:rPr>
          <w:color w:val="000000" w:themeColor="text1"/>
          <w:sz w:val="28"/>
          <w:szCs w:val="28"/>
        </w:rPr>
        <w:t>засвоєння</w:t>
      </w:r>
      <w:proofErr w:type="spellEnd"/>
      <w:r w:rsidRPr="00A55610">
        <w:rPr>
          <w:color w:val="000000" w:themeColor="text1"/>
          <w:sz w:val="28"/>
          <w:szCs w:val="28"/>
        </w:rPr>
        <w:t xml:space="preserve"> </w:t>
      </w:r>
      <w:proofErr w:type="spellStart"/>
      <w:r w:rsidRPr="00A55610">
        <w:rPr>
          <w:color w:val="000000" w:themeColor="text1"/>
          <w:sz w:val="28"/>
          <w:szCs w:val="28"/>
        </w:rPr>
        <w:t>учнями</w:t>
      </w:r>
      <w:proofErr w:type="spellEnd"/>
      <w:r w:rsidRPr="00A55610">
        <w:rPr>
          <w:color w:val="000000" w:themeColor="text1"/>
          <w:sz w:val="28"/>
          <w:szCs w:val="28"/>
        </w:rPr>
        <w:t xml:space="preserve"> </w:t>
      </w:r>
      <w:proofErr w:type="spellStart"/>
      <w:r w:rsidRPr="00A55610">
        <w:rPr>
          <w:color w:val="000000" w:themeColor="text1"/>
          <w:sz w:val="28"/>
          <w:szCs w:val="28"/>
        </w:rPr>
        <w:t>знань</w:t>
      </w:r>
      <w:proofErr w:type="spellEnd"/>
      <w:r w:rsidRPr="00A55610">
        <w:rPr>
          <w:color w:val="000000" w:themeColor="text1"/>
          <w:sz w:val="28"/>
          <w:szCs w:val="28"/>
        </w:rPr>
        <w:t xml:space="preserve">, </w:t>
      </w:r>
      <w:proofErr w:type="spellStart"/>
      <w:r w:rsidRPr="00A55610">
        <w:rPr>
          <w:color w:val="000000" w:themeColor="text1"/>
          <w:sz w:val="28"/>
          <w:szCs w:val="28"/>
        </w:rPr>
        <w:t>їхнє</w:t>
      </w:r>
      <w:proofErr w:type="spellEnd"/>
      <w:r w:rsidRPr="00A55610">
        <w:rPr>
          <w:color w:val="000000" w:themeColor="text1"/>
          <w:sz w:val="28"/>
          <w:szCs w:val="28"/>
        </w:rPr>
        <w:t xml:space="preserve"> </w:t>
      </w:r>
      <w:proofErr w:type="spellStart"/>
      <w:r w:rsidRPr="00A55610">
        <w:rPr>
          <w:color w:val="000000" w:themeColor="text1"/>
          <w:sz w:val="28"/>
          <w:szCs w:val="28"/>
        </w:rPr>
        <w:t>сприйняття</w:t>
      </w:r>
      <w:proofErr w:type="spellEnd"/>
      <w:r w:rsidRPr="00A55610">
        <w:rPr>
          <w:color w:val="000000" w:themeColor="text1"/>
          <w:sz w:val="28"/>
          <w:szCs w:val="28"/>
        </w:rPr>
        <w:t xml:space="preserve"> </w:t>
      </w:r>
      <w:proofErr w:type="spellStart"/>
      <w:r w:rsidRPr="00A55610">
        <w:rPr>
          <w:color w:val="000000" w:themeColor="text1"/>
          <w:sz w:val="28"/>
          <w:szCs w:val="28"/>
        </w:rPr>
        <w:t>суспільних</w:t>
      </w:r>
      <w:proofErr w:type="spellEnd"/>
      <w:r w:rsidRPr="00A55610">
        <w:rPr>
          <w:color w:val="000000" w:themeColor="text1"/>
          <w:sz w:val="28"/>
          <w:szCs w:val="28"/>
        </w:rPr>
        <w:t xml:space="preserve"> норм і </w:t>
      </w:r>
      <w:proofErr w:type="spellStart"/>
      <w:r w:rsidRPr="00A55610">
        <w:rPr>
          <w:color w:val="000000" w:themeColor="text1"/>
          <w:sz w:val="28"/>
          <w:szCs w:val="28"/>
        </w:rPr>
        <w:t>готовність</w:t>
      </w:r>
      <w:proofErr w:type="spellEnd"/>
      <w:r w:rsidRPr="00A55610">
        <w:rPr>
          <w:color w:val="000000" w:themeColor="text1"/>
          <w:sz w:val="28"/>
          <w:szCs w:val="28"/>
        </w:rPr>
        <w:t xml:space="preserve"> до </w:t>
      </w:r>
      <w:proofErr w:type="spellStart"/>
      <w:r w:rsidRPr="00A55610">
        <w:rPr>
          <w:color w:val="000000" w:themeColor="text1"/>
          <w:sz w:val="28"/>
          <w:szCs w:val="28"/>
        </w:rPr>
        <w:t>освоєння</w:t>
      </w:r>
      <w:proofErr w:type="spellEnd"/>
      <w:r w:rsidRPr="00A55610">
        <w:rPr>
          <w:color w:val="000000" w:themeColor="text1"/>
          <w:sz w:val="28"/>
          <w:szCs w:val="28"/>
        </w:rPr>
        <w:t xml:space="preserve"> </w:t>
      </w:r>
      <w:proofErr w:type="spellStart"/>
      <w:r w:rsidRPr="00A55610">
        <w:rPr>
          <w:color w:val="000000" w:themeColor="text1"/>
          <w:sz w:val="28"/>
          <w:szCs w:val="28"/>
        </w:rPr>
        <w:t>нової</w:t>
      </w:r>
      <w:proofErr w:type="spellEnd"/>
      <w:r w:rsidRPr="00A55610">
        <w:rPr>
          <w:color w:val="000000" w:themeColor="text1"/>
          <w:sz w:val="28"/>
          <w:szCs w:val="28"/>
        </w:rPr>
        <w:t xml:space="preserve"> </w:t>
      </w:r>
      <w:proofErr w:type="spellStart"/>
      <w:r w:rsidRPr="00A55610">
        <w:rPr>
          <w:color w:val="000000" w:themeColor="text1"/>
          <w:sz w:val="28"/>
          <w:szCs w:val="28"/>
        </w:rPr>
        <w:t>інформації</w:t>
      </w:r>
      <w:proofErr w:type="spellEnd"/>
      <w:r w:rsidRPr="00A55610">
        <w:rPr>
          <w:color w:val="000000" w:themeColor="text1"/>
          <w:sz w:val="28"/>
          <w:szCs w:val="28"/>
        </w:rPr>
        <w:t xml:space="preserve">. </w:t>
      </w:r>
      <w:proofErr w:type="spellStart"/>
      <w:r w:rsidRPr="00A55610">
        <w:rPr>
          <w:color w:val="000000" w:themeColor="text1"/>
          <w:sz w:val="28"/>
          <w:szCs w:val="28"/>
        </w:rPr>
        <w:t>Ці</w:t>
      </w:r>
      <w:proofErr w:type="spellEnd"/>
      <w:r w:rsidRPr="00A55610">
        <w:rPr>
          <w:color w:val="000000" w:themeColor="text1"/>
          <w:sz w:val="28"/>
          <w:szCs w:val="28"/>
        </w:rPr>
        <w:t xml:space="preserve"> </w:t>
      </w:r>
      <w:proofErr w:type="spellStart"/>
      <w:r w:rsidRPr="00A55610">
        <w:rPr>
          <w:color w:val="000000" w:themeColor="text1"/>
          <w:sz w:val="28"/>
          <w:szCs w:val="28"/>
        </w:rPr>
        <w:t>дані</w:t>
      </w:r>
      <w:proofErr w:type="spellEnd"/>
      <w:r w:rsidRPr="00A55610">
        <w:rPr>
          <w:color w:val="000000" w:themeColor="text1"/>
          <w:sz w:val="28"/>
          <w:szCs w:val="28"/>
        </w:rPr>
        <w:t xml:space="preserve"> </w:t>
      </w:r>
      <w:proofErr w:type="spellStart"/>
      <w:r w:rsidRPr="00A55610">
        <w:rPr>
          <w:color w:val="000000" w:themeColor="text1"/>
          <w:sz w:val="28"/>
          <w:szCs w:val="28"/>
        </w:rPr>
        <w:t>виступають</w:t>
      </w:r>
      <w:proofErr w:type="spellEnd"/>
      <w:r w:rsidRPr="00A55610">
        <w:rPr>
          <w:color w:val="000000" w:themeColor="text1"/>
          <w:sz w:val="28"/>
          <w:szCs w:val="28"/>
        </w:rPr>
        <w:t xml:space="preserve"> </w:t>
      </w:r>
      <w:proofErr w:type="spellStart"/>
      <w:r w:rsidRPr="00A55610">
        <w:rPr>
          <w:color w:val="000000" w:themeColor="text1"/>
          <w:sz w:val="28"/>
          <w:szCs w:val="28"/>
        </w:rPr>
        <w:t>індикатором</w:t>
      </w:r>
      <w:proofErr w:type="spellEnd"/>
      <w:r w:rsidRPr="00A55610">
        <w:rPr>
          <w:color w:val="000000" w:themeColor="text1"/>
          <w:sz w:val="28"/>
          <w:szCs w:val="28"/>
        </w:rPr>
        <w:t xml:space="preserve"> для </w:t>
      </w:r>
      <w:proofErr w:type="spellStart"/>
      <w:r w:rsidRPr="00A55610">
        <w:rPr>
          <w:color w:val="000000" w:themeColor="text1"/>
          <w:sz w:val="28"/>
          <w:szCs w:val="28"/>
        </w:rPr>
        <w:t>наступних</w:t>
      </w:r>
      <w:proofErr w:type="spellEnd"/>
      <w:r w:rsidRPr="00A55610">
        <w:rPr>
          <w:color w:val="000000" w:themeColor="text1"/>
          <w:sz w:val="28"/>
          <w:szCs w:val="28"/>
        </w:rPr>
        <w:t xml:space="preserve"> </w:t>
      </w:r>
      <w:proofErr w:type="spellStart"/>
      <w:r w:rsidRPr="00A55610">
        <w:rPr>
          <w:color w:val="000000" w:themeColor="text1"/>
          <w:sz w:val="28"/>
          <w:szCs w:val="28"/>
        </w:rPr>
        <w:t>кроків</w:t>
      </w:r>
      <w:proofErr w:type="spellEnd"/>
      <w:r w:rsidRPr="00A55610">
        <w:rPr>
          <w:color w:val="000000" w:themeColor="text1"/>
          <w:sz w:val="28"/>
          <w:szCs w:val="28"/>
        </w:rPr>
        <w:t xml:space="preserve">: </w:t>
      </w:r>
      <w:proofErr w:type="spellStart"/>
      <w:r w:rsidRPr="00A55610">
        <w:rPr>
          <w:color w:val="000000" w:themeColor="text1"/>
          <w:sz w:val="28"/>
          <w:szCs w:val="28"/>
        </w:rPr>
        <w:t>коригування</w:t>
      </w:r>
      <w:proofErr w:type="spellEnd"/>
      <w:r w:rsidRPr="00A55610">
        <w:rPr>
          <w:color w:val="000000" w:themeColor="text1"/>
          <w:sz w:val="28"/>
          <w:szCs w:val="28"/>
        </w:rPr>
        <w:t xml:space="preserve"> </w:t>
      </w:r>
      <w:proofErr w:type="spellStart"/>
      <w:r w:rsidRPr="00A55610">
        <w:rPr>
          <w:color w:val="000000" w:themeColor="text1"/>
          <w:sz w:val="28"/>
          <w:szCs w:val="28"/>
        </w:rPr>
        <w:t>обсягу</w:t>
      </w:r>
      <w:proofErr w:type="spellEnd"/>
      <w:r w:rsidRPr="00A55610">
        <w:rPr>
          <w:color w:val="000000" w:themeColor="text1"/>
          <w:sz w:val="28"/>
          <w:szCs w:val="28"/>
        </w:rPr>
        <w:t xml:space="preserve"> </w:t>
      </w:r>
      <w:proofErr w:type="spellStart"/>
      <w:r w:rsidRPr="00A55610">
        <w:rPr>
          <w:color w:val="000000" w:themeColor="text1"/>
          <w:sz w:val="28"/>
          <w:szCs w:val="28"/>
        </w:rPr>
        <w:t>або</w:t>
      </w:r>
      <w:proofErr w:type="spellEnd"/>
      <w:r w:rsidRPr="00A55610">
        <w:rPr>
          <w:color w:val="000000" w:themeColor="text1"/>
          <w:sz w:val="28"/>
          <w:szCs w:val="28"/>
        </w:rPr>
        <w:t xml:space="preserve"> </w:t>
      </w:r>
      <w:proofErr w:type="spellStart"/>
      <w:r w:rsidRPr="00A55610">
        <w:rPr>
          <w:color w:val="000000" w:themeColor="text1"/>
          <w:sz w:val="28"/>
          <w:szCs w:val="28"/>
        </w:rPr>
        <w:t>змісту</w:t>
      </w:r>
      <w:proofErr w:type="spellEnd"/>
      <w:r w:rsidRPr="00A55610">
        <w:rPr>
          <w:color w:val="000000" w:themeColor="text1"/>
          <w:sz w:val="28"/>
          <w:szCs w:val="28"/>
        </w:rPr>
        <w:t xml:space="preserve"> </w:t>
      </w:r>
      <w:proofErr w:type="spellStart"/>
      <w:r w:rsidRPr="00A55610">
        <w:rPr>
          <w:color w:val="000000" w:themeColor="text1"/>
          <w:sz w:val="28"/>
          <w:szCs w:val="28"/>
        </w:rPr>
        <w:t>матеріалу</w:t>
      </w:r>
      <w:proofErr w:type="spellEnd"/>
      <w:r w:rsidRPr="00A55610">
        <w:rPr>
          <w:color w:val="000000" w:themeColor="text1"/>
          <w:sz w:val="28"/>
          <w:szCs w:val="28"/>
        </w:rPr>
        <w:t xml:space="preserve">, </w:t>
      </w:r>
      <w:proofErr w:type="spellStart"/>
      <w:r w:rsidRPr="00A55610">
        <w:rPr>
          <w:color w:val="000000" w:themeColor="text1"/>
          <w:sz w:val="28"/>
          <w:szCs w:val="28"/>
        </w:rPr>
        <w:t>продовження</w:t>
      </w:r>
      <w:proofErr w:type="spellEnd"/>
      <w:r w:rsidRPr="00A55610">
        <w:rPr>
          <w:color w:val="000000" w:themeColor="text1"/>
          <w:sz w:val="28"/>
          <w:szCs w:val="28"/>
        </w:rPr>
        <w:t xml:space="preserve"> </w:t>
      </w:r>
      <w:proofErr w:type="spellStart"/>
      <w:r w:rsidRPr="00A55610">
        <w:rPr>
          <w:color w:val="000000" w:themeColor="text1"/>
          <w:sz w:val="28"/>
          <w:szCs w:val="28"/>
        </w:rPr>
        <w:t>навчання</w:t>
      </w:r>
      <w:proofErr w:type="spellEnd"/>
      <w:r w:rsidRPr="00A55610">
        <w:rPr>
          <w:color w:val="000000" w:themeColor="text1"/>
          <w:sz w:val="28"/>
          <w:szCs w:val="28"/>
        </w:rPr>
        <w:t xml:space="preserve"> </w:t>
      </w:r>
      <w:proofErr w:type="spellStart"/>
      <w:r w:rsidRPr="00A55610">
        <w:rPr>
          <w:color w:val="000000" w:themeColor="text1"/>
          <w:sz w:val="28"/>
          <w:szCs w:val="28"/>
        </w:rPr>
        <w:t>чи</w:t>
      </w:r>
      <w:proofErr w:type="spellEnd"/>
      <w:r w:rsidRPr="00A55610">
        <w:rPr>
          <w:color w:val="000000" w:themeColor="text1"/>
          <w:sz w:val="28"/>
          <w:szCs w:val="28"/>
        </w:rPr>
        <w:t xml:space="preserve"> </w:t>
      </w:r>
      <w:proofErr w:type="spellStart"/>
      <w:r w:rsidRPr="00A55610">
        <w:rPr>
          <w:color w:val="000000" w:themeColor="text1"/>
          <w:sz w:val="28"/>
          <w:szCs w:val="28"/>
        </w:rPr>
        <w:t>внесення</w:t>
      </w:r>
      <w:proofErr w:type="spellEnd"/>
      <w:r w:rsidRPr="00A55610">
        <w:rPr>
          <w:color w:val="000000" w:themeColor="text1"/>
          <w:sz w:val="28"/>
          <w:szCs w:val="28"/>
        </w:rPr>
        <w:t xml:space="preserve"> </w:t>
      </w:r>
      <w:proofErr w:type="spellStart"/>
      <w:r w:rsidRPr="00A55610">
        <w:rPr>
          <w:color w:val="000000" w:themeColor="text1"/>
          <w:sz w:val="28"/>
          <w:szCs w:val="28"/>
        </w:rPr>
        <w:t>необхідних</w:t>
      </w:r>
      <w:proofErr w:type="spellEnd"/>
      <w:r w:rsidRPr="00A55610">
        <w:rPr>
          <w:color w:val="000000" w:themeColor="text1"/>
          <w:sz w:val="28"/>
          <w:szCs w:val="28"/>
        </w:rPr>
        <w:t xml:space="preserve"> </w:t>
      </w:r>
      <w:proofErr w:type="spellStart"/>
      <w:r w:rsidRPr="00A55610">
        <w:rPr>
          <w:color w:val="000000" w:themeColor="text1"/>
          <w:sz w:val="28"/>
          <w:szCs w:val="28"/>
        </w:rPr>
        <w:t>змін</w:t>
      </w:r>
      <w:proofErr w:type="spellEnd"/>
      <w:r w:rsidRPr="00A55610">
        <w:rPr>
          <w:color w:val="000000" w:themeColor="text1"/>
          <w:sz w:val="28"/>
          <w:szCs w:val="28"/>
        </w:rPr>
        <w:t xml:space="preserve">. </w:t>
      </w:r>
      <w:proofErr w:type="spellStart"/>
      <w:r w:rsidRPr="00A55610">
        <w:rPr>
          <w:color w:val="000000" w:themeColor="text1"/>
          <w:sz w:val="28"/>
          <w:szCs w:val="28"/>
        </w:rPr>
        <w:t>Важливою</w:t>
      </w:r>
      <w:proofErr w:type="spellEnd"/>
      <w:r w:rsidRPr="00A55610">
        <w:rPr>
          <w:color w:val="000000" w:themeColor="text1"/>
          <w:sz w:val="28"/>
          <w:szCs w:val="28"/>
        </w:rPr>
        <w:t xml:space="preserve"> </w:t>
      </w:r>
      <w:proofErr w:type="spellStart"/>
      <w:r w:rsidRPr="00A55610">
        <w:rPr>
          <w:color w:val="000000" w:themeColor="text1"/>
          <w:sz w:val="28"/>
          <w:szCs w:val="28"/>
        </w:rPr>
        <w:t>частиною</w:t>
      </w:r>
      <w:proofErr w:type="spellEnd"/>
      <w:r w:rsidRPr="00A55610">
        <w:rPr>
          <w:color w:val="000000" w:themeColor="text1"/>
          <w:sz w:val="28"/>
          <w:szCs w:val="28"/>
        </w:rPr>
        <w:t xml:space="preserve"> </w:t>
      </w:r>
      <w:proofErr w:type="spellStart"/>
      <w:r w:rsidRPr="00A55610">
        <w:rPr>
          <w:color w:val="000000" w:themeColor="text1"/>
          <w:sz w:val="28"/>
          <w:szCs w:val="28"/>
        </w:rPr>
        <w:t>цієї</w:t>
      </w:r>
      <w:proofErr w:type="spellEnd"/>
      <w:r w:rsidRPr="00A55610">
        <w:rPr>
          <w:color w:val="000000" w:themeColor="text1"/>
          <w:sz w:val="28"/>
          <w:szCs w:val="28"/>
        </w:rPr>
        <w:t xml:space="preserve"> </w:t>
      </w:r>
      <w:proofErr w:type="spellStart"/>
      <w:r w:rsidRPr="00A55610">
        <w:rPr>
          <w:color w:val="000000" w:themeColor="text1"/>
          <w:sz w:val="28"/>
          <w:szCs w:val="28"/>
        </w:rPr>
        <w:t>стратегії</w:t>
      </w:r>
      <w:proofErr w:type="spellEnd"/>
      <w:r w:rsidRPr="00A55610">
        <w:rPr>
          <w:color w:val="000000" w:themeColor="text1"/>
          <w:sz w:val="28"/>
          <w:szCs w:val="28"/>
        </w:rPr>
        <w:t xml:space="preserve"> є роль педагога у </w:t>
      </w:r>
      <w:proofErr w:type="spellStart"/>
      <w:r w:rsidRPr="00A55610">
        <w:rPr>
          <w:color w:val="000000" w:themeColor="text1"/>
          <w:sz w:val="28"/>
          <w:szCs w:val="28"/>
        </w:rPr>
        <w:t>формуванні</w:t>
      </w:r>
      <w:proofErr w:type="spellEnd"/>
      <w:r w:rsidRPr="00A55610">
        <w:rPr>
          <w:color w:val="000000" w:themeColor="text1"/>
          <w:sz w:val="28"/>
          <w:szCs w:val="28"/>
        </w:rPr>
        <w:t xml:space="preserve"> у </w:t>
      </w:r>
      <w:proofErr w:type="spellStart"/>
      <w:r w:rsidRPr="00A55610">
        <w:rPr>
          <w:color w:val="000000" w:themeColor="text1"/>
          <w:sz w:val="28"/>
          <w:szCs w:val="28"/>
        </w:rPr>
        <w:t>школярів</w:t>
      </w:r>
      <w:proofErr w:type="spellEnd"/>
      <w:r w:rsidRPr="00A55610">
        <w:rPr>
          <w:color w:val="000000" w:themeColor="text1"/>
          <w:sz w:val="28"/>
          <w:szCs w:val="28"/>
        </w:rPr>
        <w:t xml:space="preserve"> таких </w:t>
      </w:r>
      <w:proofErr w:type="spellStart"/>
      <w:r w:rsidRPr="00A55610">
        <w:rPr>
          <w:color w:val="000000" w:themeColor="text1"/>
          <w:sz w:val="28"/>
          <w:szCs w:val="28"/>
        </w:rPr>
        <w:t>якостей</w:t>
      </w:r>
      <w:proofErr w:type="spellEnd"/>
      <w:r w:rsidRPr="00A55610">
        <w:rPr>
          <w:color w:val="000000" w:themeColor="text1"/>
          <w:sz w:val="28"/>
          <w:szCs w:val="28"/>
        </w:rPr>
        <w:t xml:space="preserve">, як </w:t>
      </w:r>
      <w:proofErr w:type="spellStart"/>
      <w:r w:rsidRPr="00A55610">
        <w:rPr>
          <w:color w:val="000000" w:themeColor="text1"/>
          <w:sz w:val="28"/>
          <w:szCs w:val="28"/>
        </w:rPr>
        <w:t>відповідальність</w:t>
      </w:r>
      <w:proofErr w:type="spellEnd"/>
      <w:r w:rsidRPr="00A55610">
        <w:rPr>
          <w:color w:val="000000" w:themeColor="text1"/>
          <w:sz w:val="28"/>
          <w:szCs w:val="28"/>
        </w:rPr>
        <w:t xml:space="preserve">, </w:t>
      </w:r>
      <w:proofErr w:type="spellStart"/>
      <w:r w:rsidRPr="00A55610">
        <w:rPr>
          <w:color w:val="000000" w:themeColor="text1"/>
          <w:sz w:val="28"/>
          <w:szCs w:val="28"/>
        </w:rPr>
        <w:t>пунктуальність</w:t>
      </w:r>
      <w:proofErr w:type="spellEnd"/>
      <w:r w:rsidRPr="00A55610">
        <w:rPr>
          <w:color w:val="000000" w:themeColor="text1"/>
          <w:sz w:val="28"/>
          <w:szCs w:val="28"/>
        </w:rPr>
        <w:t xml:space="preserve"> та </w:t>
      </w:r>
      <w:proofErr w:type="spellStart"/>
      <w:r w:rsidRPr="00A55610">
        <w:rPr>
          <w:color w:val="000000" w:themeColor="text1"/>
          <w:sz w:val="28"/>
          <w:szCs w:val="28"/>
        </w:rPr>
        <w:t>дисциплінованість</w:t>
      </w:r>
      <w:proofErr w:type="spellEnd"/>
      <w:r w:rsidRPr="00A55610">
        <w:rPr>
          <w:color w:val="000000" w:themeColor="text1"/>
          <w:sz w:val="28"/>
          <w:szCs w:val="28"/>
        </w:rPr>
        <w:t>.</w:t>
      </w:r>
    </w:p>
    <w:p w14:paraId="2F8B3DAE" w14:textId="0CA47AE4" w:rsidR="00732549" w:rsidRPr="00A55610" w:rsidRDefault="00732549" w:rsidP="00732549">
      <w:pPr>
        <w:pStyle w:val="ab"/>
        <w:spacing w:before="0" w:after="0"/>
        <w:rPr>
          <w:color w:val="000000" w:themeColor="text1"/>
          <w:sz w:val="28"/>
          <w:szCs w:val="28"/>
          <w:lang w:val="ru-UA"/>
        </w:rPr>
      </w:pPr>
      <w:r w:rsidRPr="00A55610">
        <w:rPr>
          <w:color w:val="000000" w:themeColor="text1"/>
          <w:sz w:val="28"/>
          <w:szCs w:val="28"/>
          <w:lang w:val="ru-UA"/>
        </w:rPr>
        <w:t>Організаційна комунікативна стратегія фокусується на координації дій учасників навчального процесу та управлінні пізнавальною діяльністю через використання етикетних (наприклад, вітання, звертання, вираження вдячності) і директивних (наприклад, "прочитайте текст", "подивіться на малюнок", "зверніть увагу") мовних засобів. Важливою частиною реалізації цієї стратегії є рефлексивні та перцептивні навички педагога, зокрема здатність вчителя враховувати емоційний стан учня. Наприклад, якщо дитина переживає стрес чи хворобу, вислови типу "ти, як завжди, розсіяний" чи "скільки можна повторювати: сюди дивися" навряд чи допоможуть зосередитися.</w:t>
      </w:r>
    </w:p>
    <w:p w14:paraId="19D2F242" w14:textId="51084C58" w:rsidR="001535BA" w:rsidRPr="00A55610" w:rsidRDefault="001535BA" w:rsidP="00BF5E2E">
      <w:pPr>
        <w:pStyle w:val="ab"/>
        <w:spacing w:before="0" w:after="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
        </w:rPr>
        <w:t xml:space="preserve">Швидше навпаки – при </w:t>
      </w:r>
      <w:r w:rsidR="00732549" w:rsidRPr="00A55610">
        <w:rPr>
          <w:rFonts w:ascii="TimesNewRomanPSMT" w:hAnsi="TimesNewRomanPSMT"/>
          <w:color w:val="000000" w:themeColor="text1"/>
          <w:sz w:val="28"/>
          <w:szCs w:val="28"/>
          <w:lang w:val="uk-UA"/>
        </w:rPr>
        <w:t>л</w:t>
      </w:r>
      <w:r w:rsidRPr="00A55610">
        <w:rPr>
          <w:rFonts w:ascii="TimesNewRomanPSMT" w:hAnsi="TimesNewRomanPSMT"/>
          <w:color w:val="000000" w:themeColor="text1"/>
          <w:sz w:val="28"/>
          <w:szCs w:val="28"/>
          <w:lang w:val=""/>
        </w:rPr>
        <w:t>абільній нервовій системі здатні негативно поглибити його здоровельний стан.</w:t>
      </w:r>
    </w:p>
    <w:p w14:paraId="7F179992" w14:textId="7978E58E" w:rsidR="00B22E68" w:rsidRPr="00A55610" w:rsidRDefault="00B22E68" w:rsidP="00BF5E2E">
      <w:pPr>
        <w:pStyle w:val="ab"/>
        <w:spacing w:before="0" w:after="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uk-UA"/>
        </w:rPr>
        <w:t>Т. Єжова стверджує, що мета педагогічного дискурсу є трикомпонентною:</w:t>
      </w:r>
    </w:p>
    <w:p w14:paraId="4455D6D6" w14:textId="77777777" w:rsidR="00B22E68" w:rsidRPr="00A55610" w:rsidRDefault="00B22E68" w:rsidP="00BF5E2E">
      <w:pPr>
        <w:pStyle w:val="ab"/>
        <w:spacing w:before="0" w:after="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uk-UA"/>
        </w:rPr>
        <w:t xml:space="preserve">1) формування ключових </w:t>
      </w:r>
      <w:proofErr w:type="spellStart"/>
      <w:r w:rsidRPr="00A55610">
        <w:rPr>
          <w:rFonts w:ascii="TimesNewRomanPSMT" w:hAnsi="TimesNewRomanPSMT"/>
          <w:color w:val="000000" w:themeColor="text1"/>
          <w:sz w:val="28"/>
          <w:szCs w:val="28"/>
          <w:lang w:val="uk-UA"/>
        </w:rPr>
        <w:t>компетентностей</w:t>
      </w:r>
      <w:proofErr w:type="spellEnd"/>
      <w:r w:rsidRPr="00A55610">
        <w:rPr>
          <w:rFonts w:ascii="TimesNewRomanPSMT" w:hAnsi="TimesNewRomanPSMT"/>
          <w:color w:val="000000" w:themeColor="text1"/>
          <w:sz w:val="28"/>
          <w:szCs w:val="28"/>
          <w:lang w:val="uk-UA"/>
        </w:rPr>
        <w:t xml:space="preserve"> учасників освітнього процесу;</w:t>
      </w:r>
    </w:p>
    <w:p w14:paraId="2E0B5F9D" w14:textId="0114AFC9" w:rsidR="00B22E68" w:rsidRPr="00A55610" w:rsidRDefault="00B22E68" w:rsidP="00BF5E2E">
      <w:pPr>
        <w:pStyle w:val="ab"/>
        <w:spacing w:before="0" w:after="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uk-UA"/>
        </w:rPr>
        <w:t>2) повноцінна соціалізація особистості в суспільстві;</w:t>
      </w:r>
    </w:p>
    <w:p w14:paraId="11A85131" w14:textId="46CBDE88" w:rsidR="00B22E68" w:rsidRPr="00A55610" w:rsidRDefault="00B22E68" w:rsidP="00BF5E2E">
      <w:pPr>
        <w:pStyle w:val="ab"/>
        <w:spacing w:before="0" w:after="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uk-UA"/>
        </w:rPr>
        <w:t xml:space="preserve">3) становлення </w:t>
      </w:r>
      <w:proofErr w:type="spellStart"/>
      <w:r w:rsidRPr="00A55610">
        <w:rPr>
          <w:rFonts w:ascii="TimesNewRomanPSMT" w:hAnsi="TimesNewRomanPSMT"/>
          <w:color w:val="000000" w:themeColor="text1"/>
          <w:sz w:val="28"/>
          <w:szCs w:val="28"/>
          <w:lang w:val="uk-UA"/>
        </w:rPr>
        <w:t>самоцінної</w:t>
      </w:r>
      <w:proofErr w:type="spellEnd"/>
      <w:r w:rsidRPr="00A55610">
        <w:rPr>
          <w:rFonts w:ascii="TimesNewRomanPSMT" w:hAnsi="TimesNewRomanPSMT"/>
          <w:color w:val="000000" w:themeColor="text1"/>
          <w:sz w:val="28"/>
          <w:szCs w:val="28"/>
          <w:lang w:val="uk-UA"/>
        </w:rPr>
        <w:t xml:space="preserve"> особистості в особистій сфері</w:t>
      </w:r>
      <w:r w:rsidR="001C001F" w:rsidRPr="00A55610">
        <w:rPr>
          <w:rFonts w:ascii="TimesNewRomanPSMT" w:hAnsi="TimesNewRomanPSMT"/>
          <w:color w:val="000000" w:themeColor="text1"/>
          <w:sz w:val="28"/>
          <w:szCs w:val="28"/>
          <w:lang w:val="uk-UA"/>
        </w:rPr>
        <w:t xml:space="preserve"> </w:t>
      </w:r>
      <w:r w:rsidRPr="00A55610">
        <w:rPr>
          <w:rFonts w:ascii="TimesNewRomanPSMT" w:hAnsi="TimesNewRomanPSMT"/>
          <w:color w:val="000000" w:themeColor="text1"/>
          <w:sz w:val="28"/>
          <w:szCs w:val="28"/>
          <w:lang w:val="uk-UA"/>
        </w:rPr>
        <w:t>[</w:t>
      </w:r>
      <w:r w:rsidR="0040130E" w:rsidRPr="00A55610">
        <w:rPr>
          <w:rFonts w:ascii="TimesNewRomanPSMT" w:hAnsi="TimesNewRomanPSMT"/>
          <w:color w:val="000000" w:themeColor="text1"/>
          <w:sz w:val="28"/>
          <w:szCs w:val="28"/>
        </w:rPr>
        <w:t>25</w:t>
      </w:r>
      <w:r w:rsidRPr="00A55610">
        <w:rPr>
          <w:rFonts w:ascii="TimesNewRomanPSMT" w:hAnsi="TimesNewRomanPSMT"/>
          <w:color w:val="000000" w:themeColor="text1"/>
          <w:sz w:val="28"/>
          <w:szCs w:val="28"/>
        </w:rPr>
        <w:t>]</w:t>
      </w:r>
      <w:r w:rsidR="001C001F" w:rsidRPr="00A55610">
        <w:rPr>
          <w:rFonts w:ascii="TimesNewRomanPSMT" w:hAnsi="TimesNewRomanPSMT"/>
          <w:color w:val="000000" w:themeColor="text1"/>
          <w:sz w:val="28"/>
          <w:szCs w:val="28"/>
          <w:lang w:val="uk-UA"/>
        </w:rPr>
        <w:t>.</w:t>
      </w:r>
    </w:p>
    <w:p w14:paraId="7D1A5DB4" w14:textId="7D111FD9" w:rsidR="001535BA" w:rsidRPr="00A55610" w:rsidRDefault="00C12E41" w:rsidP="00BF5E2E">
      <w:pPr>
        <w:pStyle w:val="ab"/>
        <w:spacing w:before="0" w:after="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uk-UA"/>
        </w:rPr>
        <w:t>У педагогічному дискурсі виокремлюють два рівні:</w:t>
      </w:r>
    </w:p>
    <w:p w14:paraId="14FFD2C1" w14:textId="07F53647" w:rsidR="00C12E41" w:rsidRPr="00A55610" w:rsidRDefault="006524E9" w:rsidP="00BF5E2E">
      <w:pPr>
        <w:pStyle w:val="ab"/>
        <w:numPr>
          <w:ilvl w:val="0"/>
          <w:numId w:val="2"/>
        </w:numPr>
        <w:spacing w:before="0" w:after="0"/>
        <w:rPr>
          <w:rFonts w:ascii="TimesNewRomanPSMT" w:hAnsi="TimesNewRomanPSMT"/>
          <w:color w:val="000000" w:themeColor="text1"/>
          <w:sz w:val="28"/>
          <w:szCs w:val="28"/>
          <w:lang w:val="uk-UA"/>
        </w:rPr>
      </w:pPr>
      <w:r w:rsidRPr="00A55610">
        <w:rPr>
          <w:rFonts w:ascii="TimesNewRomanPSMT" w:hAnsi="TimesNewRomanPSMT" w:hint="eastAsia"/>
          <w:color w:val="000000" w:themeColor="text1"/>
          <w:sz w:val="28"/>
          <w:szCs w:val="28"/>
          <w:lang w:val="uk-UA"/>
        </w:rPr>
        <w:t>в</w:t>
      </w:r>
      <w:r w:rsidRPr="00A55610">
        <w:rPr>
          <w:rFonts w:ascii="TimesNewRomanPSMT" w:hAnsi="TimesNewRomanPSMT"/>
          <w:color w:val="000000" w:themeColor="text1"/>
          <w:sz w:val="28"/>
          <w:szCs w:val="28"/>
          <w:lang w:val="uk-UA"/>
        </w:rPr>
        <w:t>ербальний (словесний);</w:t>
      </w:r>
    </w:p>
    <w:p w14:paraId="2BC29D52" w14:textId="77777777" w:rsidR="006524E9" w:rsidRPr="00A55610" w:rsidRDefault="006524E9" w:rsidP="00BF5E2E">
      <w:pPr>
        <w:pStyle w:val="ab"/>
        <w:numPr>
          <w:ilvl w:val="0"/>
          <w:numId w:val="2"/>
        </w:numPr>
        <w:spacing w:before="0" w:after="0"/>
        <w:rPr>
          <w:rFonts w:ascii="TimesNewRomanPSMT" w:hAnsi="TimesNewRomanPSMT"/>
          <w:color w:val="000000" w:themeColor="text1"/>
          <w:sz w:val="28"/>
          <w:szCs w:val="28"/>
          <w:lang w:val="uk-UA"/>
        </w:rPr>
      </w:pPr>
      <w:r w:rsidRPr="00A55610">
        <w:rPr>
          <w:rFonts w:ascii="TimesNewRomanPSMT" w:hAnsi="TimesNewRomanPSMT"/>
          <w:color w:val="000000" w:themeColor="text1"/>
          <w:sz w:val="28"/>
          <w:szCs w:val="28"/>
          <w:lang w:val="uk-UA"/>
        </w:rPr>
        <w:t>невербальний (несловесний).</w:t>
      </w:r>
    </w:p>
    <w:p w14:paraId="7978E9D3" w14:textId="77777777" w:rsidR="006524E9" w:rsidRPr="00A55610" w:rsidRDefault="006524E9" w:rsidP="00BF5E2E">
      <w:pPr>
        <w:pStyle w:val="ab"/>
        <w:spacing w:before="0" w:after="0"/>
        <w:ind w:left="709" w:firstLine="0"/>
        <w:rPr>
          <w:rFonts w:ascii="TimesNewRomanPSMT" w:hAnsi="TimesNewRomanPSMT"/>
          <w:color w:val="000000" w:themeColor="text1"/>
          <w:sz w:val="28"/>
          <w:szCs w:val="28"/>
          <w:lang w:val="uk-UA"/>
        </w:rPr>
      </w:pPr>
      <w:r w:rsidRPr="00A55610">
        <w:rPr>
          <w:color w:val="000000" w:themeColor="text1"/>
          <w:sz w:val="28"/>
          <w:szCs w:val="28"/>
          <w:lang w:val="uk-UA"/>
        </w:rPr>
        <w:t>А з антропологічної позиції дискурс містить:</w:t>
      </w:r>
      <w:r w:rsidRPr="00A55610">
        <w:rPr>
          <w:color w:val="000000" w:themeColor="text1"/>
          <w:sz w:val="20"/>
          <w:szCs w:val="20"/>
          <w:lang w:val="uk-UA"/>
        </w:rPr>
        <w:t xml:space="preserve"> </w:t>
      </w:r>
    </w:p>
    <w:p w14:paraId="3624E8B2" w14:textId="626B5685" w:rsidR="006524E9" w:rsidRPr="00A55610" w:rsidRDefault="006524E9" w:rsidP="00BF5E2E">
      <w:pPr>
        <w:pStyle w:val="ab"/>
        <w:spacing w:before="0" w:after="0"/>
        <w:ind w:left="709" w:firstLine="0"/>
        <w:jc w:val="left"/>
        <w:rPr>
          <w:color w:val="000000" w:themeColor="text1"/>
          <w:sz w:val="28"/>
          <w:szCs w:val="28"/>
          <w:lang w:val=""/>
        </w:rPr>
      </w:pPr>
      <w:r w:rsidRPr="00A55610">
        <w:rPr>
          <w:color w:val="000000" w:themeColor="text1"/>
          <w:sz w:val="28"/>
          <w:szCs w:val="28"/>
          <w:lang w:val=""/>
        </w:rPr>
        <w:t>1)</w:t>
      </w:r>
      <w:r w:rsidRPr="00A55610">
        <w:rPr>
          <w:color w:val="000000" w:themeColor="text1"/>
          <w:sz w:val="28"/>
          <w:szCs w:val="28"/>
          <w:lang w:val="uk-UA"/>
        </w:rPr>
        <w:t xml:space="preserve"> </w:t>
      </w:r>
      <w:r w:rsidRPr="00A55610">
        <w:rPr>
          <w:color w:val="000000" w:themeColor="text1"/>
          <w:sz w:val="28"/>
          <w:szCs w:val="28"/>
          <w:lang w:val=""/>
        </w:rPr>
        <w:t>вербальну</w:t>
      </w:r>
      <w:r w:rsidRPr="00A55610">
        <w:rPr>
          <w:color w:val="000000" w:themeColor="text1"/>
          <w:sz w:val="28"/>
          <w:szCs w:val="28"/>
          <w:lang w:val="uk-UA"/>
        </w:rPr>
        <w:t xml:space="preserve"> </w:t>
      </w:r>
      <w:r w:rsidRPr="00A55610">
        <w:rPr>
          <w:color w:val="000000" w:themeColor="text1"/>
          <w:sz w:val="28"/>
          <w:szCs w:val="28"/>
          <w:lang w:val=""/>
        </w:rPr>
        <w:t>поведінку;</w:t>
      </w:r>
      <w:r w:rsidRPr="00A55610">
        <w:rPr>
          <w:color w:val="000000" w:themeColor="text1"/>
          <w:sz w:val="28"/>
          <w:szCs w:val="28"/>
          <w:lang w:val=""/>
        </w:rPr>
        <w:br/>
        <w:t>2) акустичну</w:t>
      </w:r>
      <w:r w:rsidRPr="00A55610">
        <w:rPr>
          <w:color w:val="000000" w:themeColor="text1"/>
          <w:sz w:val="28"/>
          <w:szCs w:val="28"/>
          <w:lang w:val="uk-UA"/>
        </w:rPr>
        <w:t xml:space="preserve"> </w:t>
      </w:r>
      <w:r w:rsidRPr="00A55610">
        <w:rPr>
          <w:color w:val="000000" w:themeColor="text1"/>
          <w:sz w:val="28"/>
          <w:szCs w:val="28"/>
          <w:lang w:val=""/>
        </w:rPr>
        <w:t>поведінку</w:t>
      </w:r>
      <w:r w:rsidRPr="00A55610">
        <w:rPr>
          <w:color w:val="000000" w:themeColor="text1"/>
          <w:sz w:val="28"/>
          <w:szCs w:val="28"/>
          <w:lang w:val="uk-UA"/>
        </w:rPr>
        <w:t xml:space="preserve"> </w:t>
      </w:r>
      <w:r w:rsidRPr="00A55610">
        <w:rPr>
          <w:color w:val="000000" w:themeColor="text1"/>
          <w:sz w:val="28"/>
          <w:szCs w:val="28"/>
          <w:lang w:val=""/>
        </w:rPr>
        <w:t>(гучність,</w:t>
      </w:r>
      <w:r w:rsidRPr="00A55610">
        <w:rPr>
          <w:color w:val="000000" w:themeColor="text1"/>
          <w:sz w:val="28"/>
          <w:szCs w:val="28"/>
          <w:lang w:val="uk-UA"/>
        </w:rPr>
        <w:t xml:space="preserve"> </w:t>
      </w:r>
      <w:r w:rsidRPr="00A55610">
        <w:rPr>
          <w:color w:val="000000" w:themeColor="text1"/>
          <w:sz w:val="28"/>
          <w:szCs w:val="28"/>
          <w:lang w:val=""/>
        </w:rPr>
        <w:t>висота,</w:t>
      </w:r>
      <w:r w:rsidRPr="00A55610">
        <w:rPr>
          <w:color w:val="000000" w:themeColor="text1"/>
          <w:sz w:val="28"/>
          <w:szCs w:val="28"/>
          <w:lang w:val="uk-UA"/>
        </w:rPr>
        <w:t xml:space="preserve"> </w:t>
      </w:r>
      <w:r w:rsidRPr="00A55610">
        <w:rPr>
          <w:color w:val="000000" w:themeColor="text1"/>
          <w:sz w:val="28"/>
          <w:szCs w:val="28"/>
          <w:lang w:val=""/>
        </w:rPr>
        <w:t>темп,</w:t>
      </w:r>
      <w:r w:rsidRPr="00A55610">
        <w:rPr>
          <w:color w:val="000000" w:themeColor="text1"/>
          <w:sz w:val="28"/>
          <w:szCs w:val="28"/>
          <w:lang w:val="uk-UA"/>
        </w:rPr>
        <w:t xml:space="preserve"> </w:t>
      </w:r>
      <w:r w:rsidRPr="00A55610">
        <w:rPr>
          <w:color w:val="000000" w:themeColor="text1"/>
          <w:sz w:val="28"/>
          <w:szCs w:val="28"/>
          <w:lang w:val=""/>
        </w:rPr>
        <w:t>паузи,</w:t>
      </w:r>
      <w:r w:rsidRPr="00A55610">
        <w:rPr>
          <w:color w:val="000000" w:themeColor="text1"/>
          <w:sz w:val="28"/>
          <w:szCs w:val="28"/>
          <w:lang w:val="uk-UA"/>
        </w:rPr>
        <w:t xml:space="preserve"> </w:t>
      </w:r>
      <w:r w:rsidRPr="00A55610">
        <w:rPr>
          <w:color w:val="000000" w:themeColor="text1"/>
          <w:sz w:val="28"/>
          <w:szCs w:val="28"/>
          <w:lang w:val=""/>
        </w:rPr>
        <w:t>ритм,</w:t>
      </w:r>
      <w:r w:rsidRPr="00A55610">
        <w:rPr>
          <w:color w:val="000000" w:themeColor="text1"/>
          <w:sz w:val="28"/>
          <w:szCs w:val="28"/>
          <w:lang w:val="uk-UA"/>
        </w:rPr>
        <w:t xml:space="preserve"> </w:t>
      </w:r>
      <w:r w:rsidRPr="00A55610">
        <w:rPr>
          <w:color w:val="000000" w:themeColor="text1"/>
          <w:sz w:val="28"/>
          <w:szCs w:val="28"/>
          <w:lang w:val=""/>
        </w:rPr>
        <w:t xml:space="preserve">тембр); </w:t>
      </w:r>
    </w:p>
    <w:p w14:paraId="4400C208" w14:textId="3AF9126D" w:rsidR="00B6489D" w:rsidRPr="00A55610" w:rsidRDefault="006524E9" w:rsidP="00BF5E2E">
      <w:pPr>
        <w:pStyle w:val="ab"/>
        <w:spacing w:before="0" w:after="0"/>
        <w:ind w:left="709" w:firstLine="0"/>
        <w:jc w:val="left"/>
        <w:rPr>
          <w:color w:val="000000" w:themeColor="text1"/>
          <w:sz w:val="28"/>
          <w:szCs w:val="28"/>
          <w:lang w:val=""/>
        </w:rPr>
      </w:pPr>
      <w:r w:rsidRPr="00A55610">
        <w:rPr>
          <w:color w:val="000000" w:themeColor="text1"/>
          <w:sz w:val="28"/>
          <w:szCs w:val="28"/>
          <w:lang w:val=""/>
        </w:rPr>
        <w:lastRenderedPageBreak/>
        <w:t>3) кінесичну</w:t>
      </w:r>
      <w:r w:rsidRPr="00A55610">
        <w:rPr>
          <w:color w:val="000000" w:themeColor="text1"/>
          <w:sz w:val="28"/>
          <w:szCs w:val="28"/>
          <w:lang w:val="uk-UA"/>
        </w:rPr>
        <w:t xml:space="preserve"> </w:t>
      </w:r>
      <w:r w:rsidRPr="00A55610">
        <w:rPr>
          <w:color w:val="000000" w:themeColor="text1"/>
          <w:sz w:val="28"/>
          <w:szCs w:val="28"/>
          <w:lang w:val=""/>
        </w:rPr>
        <w:t>поведінку</w:t>
      </w:r>
      <w:r w:rsidRPr="00A55610">
        <w:rPr>
          <w:color w:val="000000" w:themeColor="text1"/>
          <w:sz w:val="28"/>
          <w:szCs w:val="28"/>
          <w:lang w:val="uk-UA"/>
        </w:rPr>
        <w:t xml:space="preserve"> </w:t>
      </w:r>
      <w:r w:rsidRPr="00A55610">
        <w:rPr>
          <w:color w:val="000000" w:themeColor="text1"/>
          <w:sz w:val="28"/>
          <w:szCs w:val="28"/>
          <w:lang w:val=""/>
        </w:rPr>
        <w:t>(жести,</w:t>
      </w:r>
      <w:r w:rsidRPr="00A55610">
        <w:rPr>
          <w:color w:val="000000" w:themeColor="text1"/>
          <w:sz w:val="28"/>
          <w:szCs w:val="28"/>
          <w:lang w:val="uk-UA"/>
        </w:rPr>
        <w:t xml:space="preserve"> </w:t>
      </w:r>
      <w:r w:rsidRPr="00A55610">
        <w:rPr>
          <w:color w:val="000000" w:themeColor="text1"/>
          <w:sz w:val="28"/>
          <w:szCs w:val="28"/>
          <w:lang w:val=""/>
        </w:rPr>
        <w:t>міміка,</w:t>
      </w:r>
      <w:r w:rsidRPr="00A55610">
        <w:rPr>
          <w:color w:val="000000" w:themeColor="text1"/>
          <w:sz w:val="28"/>
          <w:szCs w:val="28"/>
          <w:lang w:val="uk-UA"/>
        </w:rPr>
        <w:t xml:space="preserve"> </w:t>
      </w:r>
      <w:r w:rsidRPr="00A55610">
        <w:rPr>
          <w:color w:val="000000" w:themeColor="text1"/>
          <w:sz w:val="28"/>
          <w:szCs w:val="28"/>
          <w:lang w:val=""/>
        </w:rPr>
        <w:t>поза);</w:t>
      </w:r>
      <w:r w:rsidRPr="00A55610">
        <w:rPr>
          <w:color w:val="000000" w:themeColor="text1"/>
          <w:sz w:val="28"/>
          <w:szCs w:val="28"/>
          <w:lang w:val=""/>
        </w:rPr>
        <w:br/>
        <w:t>4) просторову</w:t>
      </w:r>
      <w:r w:rsidRPr="00A55610">
        <w:rPr>
          <w:color w:val="000000" w:themeColor="text1"/>
          <w:sz w:val="28"/>
          <w:szCs w:val="28"/>
          <w:lang w:val="uk-UA"/>
        </w:rPr>
        <w:t xml:space="preserve"> </w:t>
      </w:r>
      <w:r w:rsidRPr="00A55610">
        <w:rPr>
          <w:color w:val="000000" w:themeColor="text1"/>
          <w:sz w:val="28"/>
          <w:szCs w:val="28"/>
          <w:lang w:val=""/>
        </w:rPr>
        <w:t>поведінку</w:t>
      </w:r>
      <w:r w:rsidRPr="00A55610">
        <w:rPr>
          <w:color w:val="000000" w:themeColor="text1"/>
          <w:sz w:val="28"/>
          <w:szCs w:val="28"/>
          <w:lang w:val="uk-UA"/>
        </w:rPr>
        <w:t xml:space="preserve"> </w:t>
      </w:r>
      <w:r w:rsidRPr="00A55610">
        <w:rPr>
          <w:color w:val="000000" w:themeColor="text1"/>
          <w:sz w:val="28"/>
          <w:szCs w:val="28"/>
          <w:lang w:val=""/>
        </w:rPr>
        <w:t>(знакове</w:t>
      </w:r>
      <w:r w:rsidRPr="00A55610">
        <w:rPr>
          <w:color w:val="000000" w:themeColor="text1"/>
          <w:sz w:val="28"/>
          <w:szCs w:val="28"/>
          <w:lang w:val="uk-UA"/>
        </w:rPr>
        <w:t xml:space="preserve"> </w:t>
      </w:r>
      <w:r w:rsidRPr="00A55610">
        <w:rPr>
          <w:color w:val="000000" w:themeColor="text1"/>
          <w:sz w:val="28"/>
          <w:szCs w:val="28"/>
          <w:lang w:val=""/>
        </w:rPr>
        <w:t>використання</w:t>
      </w:r>
      <w:r w:rsidRPr="00A55610">
        <w:rPr>
          <w:color w:val="000000" w:themeColor="text1"/>
          <w:sz w:val="28"/>
          <w:szCs w:val="28"/>
          <w:lang w:val="uk-UA"/>
        </w:rPr>
        <w:t xml:space="preserve"> </w:t>
      </w:r>
      <w:r w:rsidRPr="00A55610">
        <w:rPr>
          <w:color w:val="000000" w:themeColor="text1"/>
          <w:sz w:val="28"/>
          <w:szCs w:val="28"/>
          <w:lang w:val=""/>
        </w:rPr>
        <w:t>простору)</w:t>
      </w:r>
      <w:r w:rsidR="006A78B0" w:rsidRPr="00A55610">
        <w:rPr>
          <w:color w:val="000000" w:themeColor="text1"/>
          <w:sz w:val="28"/>
          <w:szCs w:val="28"/>
          <w:lang w:val="uk-UA"/>
        </w:rPr>
        <w:t>.</w:t>
      </w:r>
    </w:p>
    <w:p w14:paraId="47C0353C" w14:textId="77777777" w:rsidR="00107EAB" w:rsidRPr="00A55610" w:rsidRDefault="00B6489D" w:rsidP="00BF5E2E">
      <w:pPr>
        <w:pStyle w:val="ab"/>
        <w:spacing w:before="0" w:after="0"/>
        <w:rPr>
          <w:color w:val="000000" w:themeColor="text1"/>
          <w:sz w:val="28"/>
          <w:szCs w:val="28"/>
          <w:lang w:val=""/>
        </w:rPr>
      </w:pPr>
      <w:r w:rsidRPr="00A55610">
        <w:rPr>
          <w:color w:val="000000" w:themeColor="text1"/>
          <w:sz w:val="28"/>
          <w:szCs w:val="28"/>
          <w:lang w:val=""/>
        </w:rPr>
        <w:t xml:space="preserve">Функціювання вербального рівня в педагогічному дискурсі забезпечують насамперед вокальний (слуховий, звуковий) і візуальний (зоровий) канали передачі інформації. Домінувальним у процесі міжособистісного спілкування, зокрема й у педагогічному спілкуванні, визначають вокальний канал. </w:t>
      </w:r>
    </w:p>
    <w:p w14:paraId="77D53936" w14:textId="554A5EA3" w:rsidR="00107EAB" w:rsidRPr="00A55610" w:rsidRDefault="00B6489D" w:rsidP="00BF5E2E">
      <w:pPr>
        <w:pStyle w:val="ab"/>
        <w:spacing w:before="0" w:after="0"/>
        <w:rPr>
          <w:rFonts w:ascii="NewtonC" w:hAnsi="NewtonC"/>
          <w:color w:val="000000" w:themeColor="text1"/>
          <w:sz w:val="20"/>
          <w:szCs w:val="20"/>
        </w:rPr>
      </w:pPr>
      <w:r w:rsidRPr="00A55610">
        <w:rPr>
          <w:color w:val="000000" w:themeColor="text1"/>
          <w:sz w:val="28"/>
          <w:szCs w:val="28"/>
          <w:lang w:val=""/>
        </w:rPr>
        <w:t>Ф. Бацевич</w:t>
      </w:r>
      <w:r w:rsidRPr="00A55610">
        <w:rPr>
          <w:color w:val="000000" w:themeColor="text1"/>
          <w:sz w:val="28"/>
          <w:szCs w:val="28"/>
          <w:lang w:val="uk-UA"/>
        </w:rPr>
        <w:t xml:space="preserve"> вважає, що вербальний рівень має більше переваг, ніж невербальний, тому що </w:t>
      </w:r>
      <w:r w:rsidRPr="00A55610">
        <w:rPr>
          <w:color w:val="000000" w:themeColor="text1"/>
          <w:sz w:val="28"/>
          <w:szCs w:val="28"/>
          <w:lang w:val=""/>
        </w:rPr>
        <w:t xml:space="preserve">для комунікації людині не потрібні додаткові засоби, під час говоріння не витрачається жоден фізичний матеріал, усна комунікація дає змогу передавати інформацію від покоління до покоління. </w:t>
      </w:r>
      <w:r w:rsidRPr="00A55610">
        <w:rPr>
          <w:color w:val="000000" w:themeColor="text1"/>
          <w:sz w:val="28"/>
          <w:szCs w:val="28"/>
          <w:lang w:val="uk-UA"/>
        </w:rPr>
        <w:t xml:space="preserve">Проте недоліком є те, що </w:t>
      </w:r>
      <w:r w:rsidRPr="00A55610">
        <w:rPr>
          <w:color w:val="000000" w:themeColor="text1"/>
          <w:sz w:val="28"/>
          <w:szCs w:val="28"/>
          <w:lang w:val=""/>
        </w:rPr>
        <w:t>на великі відстані</w:t>
      </w:r>
      <w:r w:rsidRPr="00A55610">
        <w:rPr>
          <w:color w:val="000000" w:themeColor="text1"/>
          <w:sz w:val="28"/>
          <w:szCs w:val="28"/>
          <w:lang w:val="uk-UA"/>
        </w:rPr>
        <w:t xml:space="preserve"> для того, щоб передати інформацію потрібно використовувати </w:t>
      </w:r>
      <w:r w:rsidRPr="00A55610">
        <w:rPr>
          <w:color w:val="000000" w:themeColor="text1"/>
          <w:sz w:val="28"/>
          <w:szCs w:val="28"/>
          <w:lang w:val=""/>
        </w:rPr>
        <w:t xml:space="preserve"> технічних засобів, </w:t>
      </w:r>
      <w:r w:rsidRPr="00A55610">
        <w:rPr>
          <w:color w:val="000000" w:themeColor="text1"/>
          <w:sz w:val="28"/>
          <w:szCs w:val="28"/>
          <w:lang w:val="uk-UA"/>
        </w:rPr>
        <w:t xml:space="preserve">також </w:t>
      </w:r>
      <w:r w:rsidRPr="00A55610">
        <w:rPr>
          <w:color w:val="000000" w:themeColor="text1"/>
          <w:sz w:val="28"/>
          <w:szCs w:val="28"/>
          <w:lang w:val=""/>
        </w:rPr>
        <w:t>не можливе селективне, тобто вибіркове передавання повідомлень одній людині за умов колективного спілкування, усне передавання може бути нечітким, перекрученим посередниками [</w:t>
      </w:r>
      <w:r w:rsidR="00281976" w:rsidRPr="00A55610">
        <w:rPr>
          <w:color w:val="000000" w:themeColor="text1"/>
          <w:sz w:val="28"/>
          <w:szCs w:val="28"/>
          <w:lang w:val="uk-UA"/>
        </w:rPr>
        <w:t>2</w:t>
      </w:r>
      <w:r w:rsidRPr="00A55610">
        <w:rPr>
          <w:color w:val="000000" w:themeColor="text1"/>
          <w:sz w:val="28"/>
          <w:szCs w:val="28"/>
          <w:lang w:val=""/>
        </w:rPr>
        <w:t>, с. 54</w:t>
      </w:r>
      <w:r w:rsidRPr="00A55610">
        <w:rPr>
          <w:color w:val="000000" w:themeColor="text1"/>
          <w:sz w:val="28"/>
          <w:szCs w:val="28"/>
          <w:lang w:val="uk-UA"/>
        </w:rPr>
        <w:t>]</w:t>
      </w:r>
      <w:r w:rsidR="001C001F" w:rsidRPr="00A55610">
        <w:rPr>
          <w:color w:val="000000" w:themeColor="text1"/>
          <w:sz w:val="28"/>
          <w:szCs w:val="28"/>
          <w:lang w:val="uk-UA"/>
        </w:rPr>
        <w:t>.</w:t>
      </w:r>
      <w:r w:rsidR="00107EAB" w:rsidRPr="00A55610">
        <w:rPr>
          <w:rFonts w:ascii="NewtonC" w:hAnsi="NewtonC"/>
          <w:color w:val="000000" w:themeColor="text1"/>
          <w:sz w:val="20"/>
          <w:szCs w:val="20"/>
        </w:rPr>
        <w:t xml:space="preserve"> </w:t>
      </w:r>
    </w:p>
    <w:p w14:paraId="2EC78D81" w14:textId="7A1586B2" w:rsidR="00437E8A" w:rsidRPr="00A55610" w:rsidRDefault="00107EAB" w:rsidP="00BF5E2E">
      <w:pPr>
        <w:pStyle w:val="ab"/>
        <w:spacing w:before="0" w:after="0"/>
        <w:rPr>
          <w:color w:val="000000" w:themeColor="text1"/>
          <w:sz w:val="28"/>
          <w:szCs w:val="28"/>
          <w:lang w:val=""/>
        </w:rPr>
      </w:pPr>
      <w:r w:rsidRPr="00A55610">
        <w:rPr>
          <w:color w:val="000000" w:themeColor="text1"/>
          <w:sz w:val="28"/>
          <w:szCs w:val="28"/>
          <w:lang w:val=""/>
        </w:rPr>
        <w:t>Головними</w:t>
      </w:r>
      <w:r w:rsidRPr="00A55610">
        <w:rPr>
          <w:color w:val="000000" w:themeColor="text1"/>
          <w:sz w:val="28"/>
          <w:szCs w:val="28"/>
        </w:rPr>
        <w:t xml:space="preserve"> </w:t>
      </w:r>
      <w:r w:rsidRPr="00A55610">
        <w:rPr>
          <w:color w:val="000000" w:themeColor="text1"/>
          <w:sz w:val="28"/>
          <w:szCs w:val="28"/>
          <w:lang w:val=""/>
        </w:rPr>
        <w:t>поняттями</w:t>
      </w:r>
      <w:r w:rsidRPr="00A55610">
        <w:rPr>
          <w:color w:val="000000" w:themeColor="text1"/>
          <w:sz w:val="28"/>
          <w:szCs w:val="28"/>
        </w:rPr>
        <w:t xml:space="preserve"> </w:t>
      </w:r>
      <w:r w:rsidRPr="00A55610">
        <w:rPr>
          <w:color w:val="000000" w:themeColor="text1"/>
          <w:sz w:val="28"/>
          <w:szCs w:val="28"/>
          <w:lang w:val=""/>
        </w:rPr>
        <w:t>вербального</w:t>
      </w:r>
      <w:r w:rsidRPr="00A55610">
        <w:rPr>
          <w:color w:val="000000" w:themeColor="text1"/>
          <w:sz w:val="28"/>
          <w:szCs w:val="28"/>
        </w:rPr>
        <w:t xml:space="preserve"> </w:t>
      </w:r>
      <w:r w:rsidRPr="00A55610">
        <w:rPr>
          <w:color w:val="000000" w:themeColor="text1"/>
          <w:sz w:val="28"/>
          <w:szCs w:val="28"/>
          <w:lang w:val=""/>
        </w:rPr>
        <w:t>рівня</w:t>
      </w:r>
      <w:r w:rsidRPr="00A55610">
        <w:rPr>
          <w:color w:val="000000" w:themeColor="text1"/>
          <w:sz w:val="28"/>
          <w:szCs w:val="28"/>
        </w:rPr>
        <w:t xml:space="preserve"> </w:t>
      </w:r>
      <w:r w:rsidRPr="00A55610">
        <w:rPr>
          <w:color w:val="000000" w:themeColor="text1"/>
          <w:sz w:val="28"/>
          <w:szCs w:val="28"/>
          <w:lang w:val="uk-UA"/>
        </w:rPr>
        <w:t>д</w:t>
      </w:r>
      <w:r w:rsidRPr="00A55610">
        <w:rPr>
          <w:color w:val="000000" w:themeColor="text1"/>
          <w:sz w:val="28"/>
          <w:szCs w:val="28"/>
          <w:lang w:val=""/>
        </w:rPr>
        <w:t>искурсу</w:t>
      </w:r>
      <w:r w:rsidRPr="00A55610">
        <w:rPr>
          <w:color w:val="000000" w:themeColor="text1"/>
          <w:sz w:val="28"/>
          <w:szCs w:val="28"/>
        </w:rPr>
        <w:t xml:space="preserve"> </w:t>
      </w:r>
      <w:r w:rsidRPr="00A55610">
        <w:rPr>
          <w:color w:val="000000" w:themeColor="text1"/>
          <w:sz w:val="28"/>
          <w:szCs w:val="28"/>
          <w:lang w:val=""/>
        </w:rPr>
        <w:t>є</w:t>
      </w:r>
      <w:r w:rsidRPr="00A55610">
        <w:rPr>
          <w:color w:val="000000" w:themeColor="text1"/>
          <w:sz w:val="28"/>
          <w:szCs w:val="28"/>
        </w:rPr>
        <w:t xml:space="preserve"> </w:t>
      </w:r>
      <w:r w:rsidRPr="00A55610">
        <w:rPr>
          <w:color w:val="000000" w:themeColor="text1"/>
          <w:sz w:val="28"/>
          <w:szCs w:val="28"/>
          <w:lang w:val=""/>
        </w:rPr>
        <w:t>мова</w:t>
      </w:r>
      <w:r w:rsidRPr="00A55610">
        <w:rPr>
          <w:color w:val="000000" w:themeColor="text1"/>
          <w:sz w:val="28"/>
          <w:szCs w:val="28"/>
        </w:rPr>
        <w:t xml:space="preserve"> </w:t>
      </w:r>
      <w:r w:rsidRPr="00A55610">
        <w:rPr>
          <w:color w:val="000000" w:themeColor="text1"/>
          <w:sz w:val="28"/>
          <w:szCs w:val="28"/>
          <w:lang w:val=""/>
        </w:rPr>
        <w:t>(як</w:t>
      </w:r>
      <w:r w:rsidRPr="00A55610">
        <w:rPr>
          <w:color w:val="000000" w:themeColor="text1"/>
          <w:sz w:val="28"/>
          <w:szCs w:val="28"/>
        </w:rPr>
        <w:t xml:space="preserve"> </w:t>
      </w:r>
      <w:r w:rsidRPr="00A55610">
        <w:rPr>
          <w:color w:val="000000" w:themeColor="text1"/>
          <w:sz w:val="28"/>
          <w:szCs w:val="28"/>
          <w:lang w:val=""/>
        </w:rPr>
        <w:t xml:space="preserve">знакова система) й мовлення (як діяльність). На вербальному рівні здійснюється </w:t>
      </w:r>
      <w:r w:rsidRPr="00A55610">
        <w:rPr>
          <w:b/>
          <w:bCs/>
          <w:color w:val="000000" w:themeColor="text1"/>
          <w:sz w:val="28"/>
          <w:szCs w:val="28"/>
          <w:lang w:val=""/>
        </w:rPr>
        <w:t xml:space="preserve"> </w:t>
      </w:r>
      <w:r w:rsidRPr="00A55610">
        <w:rPr>
          <w:color w:val="000000" w:themeColor="text1"/>
          <w:sz w:val="28"/>
          <w:szCs w:val="28"/>
          <w:lang w:val=""/>
        </w:rPr>
        <w:t>вербальна комунікація – «процес взаємообміну інформацією за доп</w:t>
      </w:r>
      <w:r w:rsidRPr="00A55610">
        <w:rPr>
          <w:color w:val="000000" w:themeColor="text1"/>
          <w:sz w:val="28"/>
          <w:szCs w:val="28"/>
          <w:lang w:val="uk-UA"/>
        </w:rPr>
        <w:t>о</w:t>
      </w:r>
      <w:r w:rsidRPr="00A55610">
        <w:rPr>
          <w:color w:val="000000" w:themeColor="text1"/>
          <w:sz w:val="28"/>
          <w:szCs w:val="28"/>
          <w:lang w:val=""/>
        </w:rPr>
        <w:t>могою мови (усної, письмової, внутрішньої), який відбувається за своїми внутрішніми законами, вимагає активної розумової діяльності та ґрунту ється на певній системі усталених норм» [</w:t>
      </w:r>
      <w:r w:rsidR="001C001F" w:rsidRPr="00A55610">
        <w:rPr>
          <w:color w:val="000000" w:themeColor="text1"/>
          <w:sz w:val="28"/>
          <w:szCs w:val="28"/>
          <w:lang w:val="uk-UA"/>
        </w:rPr>
        <w:t>10</w:t>
      </w:r>
      <w:r w:rsidRPr="00A55610">
        <w:rPr>
          <w:color w:val="000000" w:themeColor="text1"/>
          <w:sz w:val="28"/>
          <w:szCs w:val="28"/>
          <w:lang w:val=""/>
        </w:rPr>
        <w:t xml:space="preserve">, с. 115]. </w:t>
      </w:r>
    </w:p>
    <w:p w14:paraId="6A13B22D" w14:textId="11CFA0C6" w:rsidR="001C001F" w:rsidRPr="00A55610" w:rsidRDefault="00107EAB" w:rsidP="00BF5E2E">
      <w:pPr>
        <w:pStyle w:val="ab"/>
        <w:spacing w:before="0" w:after="0"/>
        <w:rPr>
          <w:color w:val="000000" w:themeColor="text1"/>
          <w:sz w:val="28"/>
          <w:szCs w:val="28"/>
          <w:lang w:val=""/>
        </w:rPr>
      </w:pPr>
      <w:r w:rsidRPr="00A55610">
        <w:rPr>
          <w:color w:val="000000" w:themeColor="text1"/>
          <w:sz w:val="28"/>
          <w:szCs w:val="28"/>
          <w:lang w:val=""/>
        </w:rPr>
        <w:t>Вербальний рівень педагогічного дискурсу забезпечує своєрідний вид діяльності людини – мовлення. Співвідношення особистості зі структурою мови й функціями мовленнєвої діяльності та мовою як головним складником образу світу є предметом психолінгвістики [</w:t>
      </w:r>
      <w:r w:rsidR="001C001F" w:rsidRPr="00A55610">
        <w:rPr>
          <w:color w:val="000000" w:themeColor="text1"/>
          <w:sz w:val="28"/>
          <w:szCs w:val="28"/>
          <w:lang w:val="uk-UA"/>
        </w:rPr>
        <w:t>22</w:t>
      </w:r>
      <w:r w:rsidRPr="00A55610">
        <w:rPr>
          <w:color w:val="000000" w:themeColor="text1"/>
          <w:sz w:val="28"/>
          <w:szCs w:val="28"/>
          <w:lang w:val=""/>
        </w:rPr>
        <w:t>]. Психолінгвістика досліджує процеси кодування й декодування мовлення. У психолінгвістиці фокусовано зв’язок між змістом, мотивом і формою мовленнєвої діяльності, з одного боку, й між структурою й елементами мови, використаними в мовленнєвому висловлювані, з іншого боку [</w:t>
      </w:r>
      <w:r w:rsidR="001C001F" w:rsidRPr="00A55610">
        <w:rPr>
          <w:color w:val="000000" w:themeColor="text1"/>
          <w:sz w:val="28"/>
          <w:szCs w:val="28"/>
          <w:lang w:val="uk-UA"/>
        </w:rPr>
        <w:t>22</w:t>
      </w:r>
      <w:r w:rsidR="001C001F" w:rsidRPr="00A55610">
        <w:rPr>
          <w:color w:val="000000" w:themeColor="text1"/>
          <w:sz w:val="28"/>
          <w:szCs w:val="28"/>
          <w:lang w:val=""/>
        </w:rPr>
        <w:t>].</w:t>
      </w:r>
    </w:p>
    <w:p w14:paraId="4BAEBC14" w14:textId="4B38814D" w:rsidR="00141096" w:rsidRPr="00A55610" w:rsidRDefault="00437E8A" w:rsidP="00BF5E2E">
      <w:pPr>
        <w:pStyle w:val="ab"/>
        <w:spacing w:before="0" w:after="0"/>
        <w:rPr>
          <w:color w:val="000000" w:themeColor="text1"/>
          <w:sz w:val="28"/>
          <w:szCs w:val="28"/>
          <w:lang w:val=""/>
        </w:rPr>
      </w:pPr>
      <w:r w:rsidRPr="00A55610">
        <w:rPr>
          <w:color w:val="000000" w:themeColor="text1"/>
          <w:sz w:val="28"/>
          <w:szCs w:val="28"/>
          <w:lang w:val=""/>
        </w:rPr>
        <w:lastRenderedPageBreak/>
        <w:t>До основних невербальних рівнів дискурсу належать:</w:t>
      </w:r>
    </w:p>
    <w:p w14:paraId="5B64C7F3" w14:textId="77777777" w:rsidR="00141096" w:rsidRPr="00A55610" w:rsidRDefault="00141096" w:rsidP="00BF5E2E">
      <w:pPr>
        <w:pStyle w:val="ab"/>
        <w:spacing w:before="0" w:after="0"/>
        <w:rPr>
          <w:color w:val="000000" w:themeColor="text1"/>
          <w:sz w:val="28"/>
          <w:szCs w:val="28"/>
          <w:lang w:val=""/>
        </w:rPr>
      </w:pPr>
      <w:r w:rsidRPr="00A55610">
        <w:rPr>
          <w:color w:val="000000" w:themeColor="text1"/>
          <w:sz w:val="28"/>
          <w:szCs w:val="28"/>
          <w:lang w:val="uk-UA"/>
        </w:rPr>
        <w:t>-</w:t>
      </w:r>
      <w:r w:rsidR="00437E8A" w:rsidRPr="00A55610">
        <w:rPr>
          <w:color w:val="000000" w:themeColor="text1"/>
          <w:sz w:val="28"/>
          <w:szCs w:val="28"/>
          <w:lang w:val=""/>
        </w:rPr>
        <w:t xml:space="preserve"> </w:t>
      </w:r>
      <w:r w:rsidR="00437E8A" w:rsidRPr="00A55610">
        <w:rPr>
          <w:i/>
          <w:iCs/>
          <w:color w:val="000000" w:themeColor="text1"/>
          <w:sz w:val="28"/>
          <w:szCs w:val="28"/>
          <w:lang w:val=""/>
        </w:rPr>
        <w:t xml:space="preserve">кінесичний </w:t>
      </w:r>
      <w:r w:rsidR="00437E8A" w:rsidRPr="00A55610">
        <w:rPr>
          <w:color w:val="000000" w:themeColor="text1"/>
          <w:sz w:val="28"/>
          <w:szCs w:val="28"/>
          <w:lang w:val=""/>
        </w:rPr>
        <w:t xml:space="preserve">(жести, міміка, постава тощо); </w:t>
      </w:r>
    </w:p>
    <w:p w14:paraId="2C52188E" w14:textId="77777777" w:rsidR="00141096" w:rsidRPr="00A55610" w:rsidRDefault="00141096" w:rsidP="00BF5E2E">
      <w:pPr>
        <w:pStyle w:val="ab"/>
        <w:spacing w:before="0" w:after="0"/>
        <w:rPr>
          <w:color w:val="000000" w:themeColor="text1"/>
          <w:sz w:val="28"/>
          <w:szCs w:val="28"/>
          <w:lang w:val=""/>
        </w:rPr>
      </w:pPr>
      <w:r w:rsidRPr="00A55610">
        <w:rPr>
          <w:color w:val="000000" w:themeColor="text1"/>
          <w:sz w:val="28"/>
          <w:szCs w:val="28"/>
          <w:lang w:val="uk-UA"/>
        </w:rPr>
        <w:t xml:space="preserve">- </w:t>
      </w:r>
      <w:r w:rsidR="00437E8A" w:rsidRPr="00A55610">
        <w:rPr>
          <w:i/>
          <w:iCs/>
          <w:color w:val="000000" w:themeColor="text1"/>
          <w:sz w:val="28"/>
          <w:szCs w:val="28"/>
          <w:lang w:val=""/>
        </w:rPr>
        <w:t xml:space="preserve">акустичний </w:t>
      </w:r>
      <w:r w:rsidR="00437E8A" w:rsidRPr="00A55610">
        <w:rPr>
          <w:color w:val="000000" w:themeColor="text1"/>
          <w:sz w:val="28"/>
          <w:szCs w:val="28"/>
          <w:lang w:val=""/>
        </w:rPr>
        <w:t>(гучність, висота, тембр голосу, темп, ритм, паузи тощо);</w:t>
      </w:r>
    </w:p>
    <w:p w14:paraId="55E66A61" w14:textId="77777777" w:rsidR="00141096" w:rsidRPr="00A55610" w:rsidRDefault="00141096" w:rsidP="00BF5E2E">
      <w:pPr>
        <w:pStyle w:val="ab"/>
        <w:spacing w:before="0" w:after="0"/>
        <w:rPr>
          <w:color w:val="000000" w:themeColor="text1"/>
          <w:sz w:val="28"/>
          <w:szCs w:val="28"/>
          <w:lang w:val=""/>
        </w:rPr>
      </w:pPr>
      <w:r w:rsidRPr="00A55610">
        <w:rPr>
          <w:color w:val="000000" w:themeColor="text1"/>
          <w:sz w:val="28"/>
          <w:szCs w:val="28"/>
          <w:lang w:val="uk-UA"/>
        </w:rPr>
        <w:t xml:space="preserve">- </w:t>
      </w:r>
      <w:r w:rsidR="00437E8A" w:rsidRPr="00A55610">
        <w:rPr>
          <w:i/>
          <w:iCs/>
          <w:color w:val="000000" w:themeColor="text1"/>
          <w:sz w:val="28"/>
          <w:szCs w:val="28"/>
          <w:lang w:val=""/>
        </w:rPr>
        <w:t xml:space="preserve">проксемічний </w:t>
      </w:r>
      <w:r w:rsidR="00437E8A" w:rsidRPr="00A55610">
        <w:rPr>
          <w:color w:val="000000" w:themeColor="text1"/>
          <w:sz w:val="28"/>
          <w:szCs w:val="28"/>
          <w:lang w:val=""/>
        </w:rPr>
        <w:t>(знакове використання простору під час спілкування);</w:t>
      </w:r>
    </w:p>
    <w:p w14:paraId="396DBC74" w14:textId="77777777" w:rsidR="00141096" w:rsidRPr="00A55610" w:rsidRDefault="00141096" w:rsidP="00BF5E2E">
      <w:pPr>
        <w:pStyle w:val="ab"/>
        <w:spacing w:before="0" w:after="0"/>
        <w:rPr>
          <w:color w:val="000000" w:themeColor="text1"/>
          <w:sz w:val="28"/>
          <w:szCs w:val="28"/>
          <w:lang w:val=""/>
        </w:rPr>
      </w:pPr>
      <w:r w:rsidRPr="00A55610">
        <w:rPr>
          <w:color w:val="000000" w:themeColor="text1"/>
          <w:sz w:val="28"/>
          <w:szCs w:val="28"/>
          <w:lang w:val="uk-UA"/>
        </w:rPr>
        <w:t xml:space="preserve">- </w:t>
      </w:r>
      <w:r w:rsidR="00437E8A" w:rsidRPr="00A55610">
        <w:rPr>
          <w:i/>
          <w:iCs/>
          <w:color w:val="000000" w:themeColor="text1"/>
          <w:sz w:val="28"/>
          <w:szCs w:val="28"/>
          <w:lang w:val=""/>
        </w:rPr>
        <w:t xml:space="preserve">темпоральний </w:t>
      </w:r>
      <w:r w:rsidR="00437E8A" w:rsidRPr="00A55610">
        <w:rPr>
          <w:color w:val="000000" w:themeColor="text1"/>
          <w:sz w:val="28"/>
          <w:szCs w:val="28"/>
          <w:lang w:val=""/>
        </w:rPr>
        <w:t xml:space="preserve">(час спілкування). </w:t>
      </w:r>
    </w:p>
    <w:p w14:paraId="45C6071C" w14:textId="34B12364" w:rsidR="00141096" w:rsidRPr="00A55610" w:rsidRDefault="00141096" w:rsidP="00BF5E2E">
      <w:pPr>
        <w:pStyle w:val="ab"/>
        <w:spacing w:before="0" w:after="0"/>
        <w:rPr>
          <w:color w:val="000000" w:themeColor="text1"/>
          <w:sz w:val="28"/>
          <w:szCs w:val="28"/>
          <w:lang w:val=""/>
        </w:rPr>
      </w:pPr>
      <w:r w:rsidRPr="00A55610">
        <w:rPr>
          <w:color w:val="000000" w:themeColor="text1"/>
          <w:sz w:val="28"/>
          <w:szCs w:val="28"/>
          <w:lang w:val=""/>
        </w:rPr>
        <w:t>На важливості жестів і міміки для ефективності виступу наголошували античні ритори, пізніше, у ХІХ ст., Ч. Дарвін довів біологічну зумовленість рухів тіла людини, проте проблеми невербальних рівнів дискурсу почали активно розроблятися лише з другої половини ХХ ст [</w:t>
      </w:r>
      <w:r w:rsidR="001C001F" w:rsidRPr="00A55610">
        <w:rPr>
          <w:color w:val="000000" w:themeColor="text1"/>
          <w:sz w:val="28"/>
          <w:szCs w:val="28"/>
          <w:lang w:val=""/>
        </w:rPr>
        <w:t xml:space="preserve">30, </w:t>
      </w:r>
      <w:r w:rsidRPr="00A55610">
        <w:rPr>
          <w:color w:val="000000" w:themeColor="text1"/>
          <w:sz w:val="28"/>
          <w:szCs w:val="28"/>
          <w:lang w:val="uk-UA"/>
        </w:rPr>
        <w:t>с</w:t>
      </w:r>
      <w:r w:rsidR="001C001F" w:rsidRPr="00A55610">
        <w:rPr>
          <w:color w:val="000000" w:themeColor="text1"/>
          <w:sz w:val="28"/>
          <w:szCs w:val="28"/>
          <w:lang w:val=""/>
        </w:rPr>
        <w:t>.</w:t>
      </w:r>
      <w:r w:rsidRPr="00A55610">
        <w:rPr>
          <w:color w:val="000000" w:themeColor="text1"/>
          <w:sz w:val="28"/>
          <w:szCs w:val="28"/>
          <w:lang w:val="uk-UA"/>
        </w:rPr>
        <w:t xml:space="preserve"> 61</w:t>
      </w:r>
      <w:r w:rsidRPr="00A55610">
        <w:rPr>
          <w:color w:val="000000" w:themeColor="text1"/>
          <w:sz w:val="28"/>
          <w:szCs w:val="28"/>
          <w:lang w:val=""/>
        </w:rPr>
        <w:t>]</w:t>
      </w:r>
      <w:r w:rsidR="001C001F" w:rsidRPr="00A55610">
        <w:rPr>
          <w:color w:val="000000" w:themeColor="text1"/>
          <w:sz w:val="28"/>
          <w:szCs w:val="28"/>
          <w:lang w:val=""/>
        </w:rPr>
        <w:t>.</w:t>
      </w:r>
    </w:p>
    <w:p w14:paraId="3C3650DA" w14:textId="77777777" w:rsidR="00141096" w:rsidRPr="00A55610" w:rsidRDefault="00141096" w:rsidP="00BF5E2E">
      <w:pPr>
        <w:pStyle w:val="ab"/>
        <w:spacing w:before="0" w:after="0"/>
        <w:rPr>
          <w:color w:val="000000" w:themeColor="text1"/>
          <w:sz w:val="28"/>
          <w:szCs w:val="28"/>
          <w:lang w:val="uk-UA"/>
        </w:rPr>
      </w:pPr>
      <w:r w:rsidRPr="00A55610">
        <w:rPr>
          <w:color w:val="000000" w:themeColor="text1"/>
          <w:sz w:val="28"/>
          <w:szCs w:val="28"/>
          <w:lang w:val="uk-UA"/>
        </w:rPr>
        <w:t xml:space="preserve">Американський лінгвіст А. </w:t>
      </w:r>
      <w:proofErr w:type="spellStart"/>
      <w:r w:rsidRPr="00A55610">
        <w:rPr>
          <w:color w:val="000000" w:themeColor="text1"/>
          <w:sz w:val="28"/>
          <w:szCs w:val="28"/>
          <w:lang w:val="uk-UA"/>
        </w:rPr>
        <w:t>Хілл</w:t>
      </w:r>
      <w:proofErr w:type="spellEnd"/>
      <w:r w:rsidRPr="00A55610">
        <w:rPr>
          <w:color w:val="000000" w:themeColor="text1"/>
          <w:sz w:val="28"/>
          <w:szCs w:val="28"/>
          <w:lang w:val="uk-UA"/>
        </w:rPr>
        <w:t xml:space="preserve"> ввів термін «</w:t>
      </w:r>
      <w:proofErr w:type="spellStart"/>
      <w:r w:rsidRPr="00A55610">
        <w:rPr>
          <w:color w:val="000000" w:themeColor="text1"/>
          <w:sz w:val="28"/>
          <w:szCs w:val="28"/>
          <w:lang w:val="uk-UA"/>
        </w:rPr>
        <w:t>паралінгвістика</w:t>
      </w:r>
      <w:proofErr w:type="spellEnd"/>
      <w:r w:rsidRPr="00A55610">
        <w:rPr>
          <w:color w:val="000000" w:themeColor="text1"/>
          <w:sz w:val="28"/>
          <w:szCs w:val="28"/>
          <w:lang w:val="uk-UA"/>
        </w:rPr>
        <w:t xml:space="preserve">» - </w:t>
      </w:r>
    </w:p>
    <w:p w14:paraId="518A5FD6" w14:textId="77777777" w:rsidR="00EA66DA" w:rsidRPr="00A55610" w:rsidRDefault="00141096" w:rsidP="00BF5E2E">
      <w:pPr>
        <w:pStyle w:val="ab"/>
        <w:spacing w:before="0" w:after="0"/>
        <w:rPr>
          <w:color w:val="000000" w:themeColor="text1"/>
          <w:sz w:val="28"/>
          <w:szCs w:val="28"/>
          <w:lang w:val=""/>
        </w:rPr>
      </w:pPr>
      <w:r w:rsidRPr="00A55610">
        <w:rPr>
          <w:color w:val="000000" w:themeColor="text1"/>
          <w:sz w:val="28"/>
          <w:szCs w:val="28"/>
          <w:lang w:val="uk-UA"/>
        </w:rPr>
        <w:t xml:space="preserve">1) </w:t>
      </w:r>
      <w:r w:rsidRPr="00A55610">
        <w:rPr>
          <w:color w:val="000000" w:themeColor="text1"/>
          <w:sz w:val="28"/>
          <w:szCs w:val="28"/>
          <w:lang w:val=""/>
        </w:rPr>
        <w:t xml:space="preserve">розділ мовознавства, що вивчає невербальні (немовні) засоби мовної діяльності, які несуть змістове навантаження; </w:t>
      </w:r>
    </w:p>
    <w:p w14:paraId="588D28B4" w14:textId="74996ED7" w:rsidR="00EA66DA" w:rsidRPr="00A55610" w:rsidRDefault="00141096" w:rsidP="00BF5E2E">
      <w:pPr>
        <w:pStyle w:val="ab"/>
        <w:spacing w:before="0" w:after="0"/>
        <w:rPr>
          <w:color w:val="000000" w:themeColor="text1"/>
          <w:sz w:val="28"/>
          <w:szCs w:val="28"/>
          <w:lang w:val=""/>
        </w:rPr>
      </w:pPr>
      <w:r w:rsidRPr="00A55610">
        <w:rPr>
          <w:color w:val="000000" w:themeColor="text1"/>
          <w:sz w:val="28"/>
          <w:szCs w:val="28"/>
          <w:lang w:val="uk-UA"/>
        </w:rPr>
        <w:t>2)</w:t>
      </w:r>
      <w:r w:rsidRPr="00A55610">
        <w:rPr>
          <w:color w:val="000000" w:themeColor="text1"/>
          <w:sz w:val="28"/>
          <w:szCs w:val="28"/>
        </w:rPr>
        <w:t xml:space="preserve"> </w:t>
      </w:r>
      <w:r w:rsidRPr="00A55610">
        <w:rPr>
          <w:color w:val="000000" w:themeColor="text1"/>
          <w:sz w:val="28"/>
          <w:szCs w:val="28"/>
          <w:lang w:val=""/>
        </w:rPr>
        <w:t>сукупність невербальних засобів, що використовуються в мовному спілкуванні</w:t>
      </w:r>
      <w:r w:rsidRPr="00A55610">
        <w:rPr>
          <w:color w:val="000000" w:themeColor="text1"/>
          <w:sz w:val="28"/>
          <w:szCs w:val="28"/>
          <w:lang w:val="uk-UA"/>
        </w:rPr>
        <w:t xml:space="preserve"> </w:t>
      </w:r>
      <w:r w:rsidRPr="00A55610">
        <w:rPr>
          <w:color w:val="000000" w:themeColor="text1"/>
          <w:sz w:val="28"/>
          <w:szCs w:val="28"/>
          <w:lang w:val=""/>
        </w:rPr>
        <w:t>[</w:t>
      </w:r>
      <w:r w:rsidR="0040130E" w:rsidRPr="00A55610">
        <w:rPr>
          <w:color w:val="000000" w:themeColor="text1"/>
          <w:sz w:val="28"/>
          <w:szCs w:val="28"/>
        </w:rPr>
        <w:t>26</w:t>
      </w:r>
      <w:r w:rsidRPr="00A55610">
        <w:rPr>
          <w:color w:val="000000" w:themeColor="text1"/>
          <w:sz w:val="28"/>
          <w:szCs w:val="28"/>
          <w:lang w:val=""/>
        </w:rPr>
        <w:t>, с. 121]</w:t>
      </w:r>
      <w:r w:rsidR="001C001F" w:rsidRPr="00A55610">
        <w:rPr>
          <w:color w:val="000000" w:themeColor="text1"/>
          <w:sz w:val="28"/>
          <w:szCs w:val="28"/>
        </w:rPr>
        <w:t>.</w:t>
      </w:r>
      <w:r w:rsidRPr="00A55610">
        <w:rPr>
          <w:color w:val="000000" w:themeColor="text1"/>
          <w:sz w:val="28"/>
          <w:szCs w:val="28"/>
          <w:lang w:val=""/>
        </w:rPr>
        <w:t xml:space="preserve"> </w:t>
      </w:r>
    </w:p>
    <w:p w14:paraId="543DDB5E" w14:textId="43306AD5" w:rsidR="00EA66DA" w:rsidRPr="00A55610" w:rsidRDefault="00EA66DA" w:rsidP="00BF5E2E">
      <w:pPr>
        <w:pStyle w:val="ab"/>
        <w:spacing w:before="0" w:after="0"/>
        <w:rPr>
          <w:color w:val="000000" w:themeColor="text1"/>
          <w:sz w:val="28"/>
          <w:szCs w:val="28"/>
          <w:lang w:val=""/>
        </w:rPr>
      </w:pPr>
      <w:r w:rsidRPr="00A55610">
        <w:rPr>
          <w:color w:val="000000" w:themeColor="text1"/>
          <w:sz w:val="28"/>
          <w:szCs w:val="28"/>
          <w:lang w:val=""/>
        </w:rPr>
        <w:t>Основна ознака невербальної поведінки – рух – виникає на основі кінесичного компонента. Під кінесикою прийнято розуміти діапазон рухів, що сприймається зором та виконує експресивно</w:t>
      </w:r>
      <w:r w:rsidRPr="00A55610">
        <w:rPr>
          <w:color w:val="000000" w:themeColor="text1"/>
          <w:sz w:val="28"/>
          <w:szCs w:val="28"/>
          <w:lang w:val="uk-UA"/>
        </w:rPr>
        <w:t>-</w:t>
      </w:r>
      <w:r w:rsidRPr="00A55610">
        <w:rPr>
          <w:color w:val="000000" w:themeColor="text1"/>
          <w:sz w:val="28"/>
          <w:szCs w:val="28"/>
          <w:lang w:val=""/>
        </w:rPr>
        <w:t>регулятивну функцію під час спілкування</w:t>
      </w:r>
      <w:r w:rsidR="006A78B0" w:rsidRPr="00A55610">
        <w:rPr>
          <w:color w:val="000000" w:themeColor="text1"/>
          <w:sz w:val="28"/>
          <w:szCs w:val="28"/>
          <w:lang w:val="uk-UA"/>
        </w:rPr>
        <w:t>.</w:t>
      </w:r>
      <w:r w:rsidRPr="00A55610">
        <w:rPr>
          <w:color w:val="000000" w:themeColor="text1"/>
          <w:sz w:val="28"/>
          <w:szCs w:val="28"/>
          <w:lang w:val=""/>
        </w:rPr>
        <w:t xml:space="preserve"> </w:t>
      </w:r>
    </w:p>
    <w:p w14:paraId="765FA364" w14:textId="03B9438F" w:rsidR="005A48AB" w:rsidRPr="00A55610" w:rsidRDefault="00EA66DA" w:rsidP="00BF5E2E">
      <w:pPr>
        <w:pStyle w:val="ab"/>
        <w:spacing w:before="0" w:after="0"/>
        <w:rPr>
          <w:color w:val="000000" w:themeColor="text1"/>
          <w:sz w:val="28"/>
          <w:szCs w:val="28"/>
          <w:lang w:val=""/>
        </w:rPr>
      </w:pPr>
      <w:r w:rsidRPr="00A55610">
        <w:rPr>
          <w:color w:val="000000" w:themeColor="text1"/>
          <w:sz w:val="28"/>
          <w:szCs w:val="28"/>
          <w:lang w:val=""/>
        </w:rPr>
        <w:t>Особливості невербальних засобів полягають у їх неструктурованості, тобто неможливості розкласти на окремі складники (вияв темпераменту людини, емоційного стану, належності до певної субкультури), прив’язаності до умов спілкування, спонтанності (відпрацьованими вони можуть бути лише у професійних акторів та, на нашу думку, і у педагогів), здебільшого природні, а не набуті [</w:t>
      </w:r>
      <w:r w:rsidR="00281976" w:rsidRPr="00A55610">
        <w:rPr>
          <w:color w:val="000000" w:themeColor="text1"/>
          <w:sz w:val="28"/>
          <w:szCs w:val="28"/>
          <w:lang w:val="uk-UA"/>
        </w:rPr>
        <w:t>2</w:t>
      </w:r>
      <w:r w:rsidRPr="00A55610">
        <w:rPr>
          <w:color w:val="000000" w:themeColor="text1"/>
          <w:sz w:val="28"/>
          <w:szCs w:val="28"/>
          <w:lang w:val=""/>
        </w:rPr>
        <w:t xml:space="preserve">, с. 59]. </w:t>
      </w:r>
    </w:p>
    <w:p w14:paraId="46DF7613" w14:textId="38B74F5D" w:rsidR="005A48AB" w:rsidRPr="00A55610" w:rsidRDefault="005A48AB" w:rsidP="00BF5E2E">
      <w:pPr>
        <w:pStyle w:val="ab"/>
        <w:spacing w:before="0" w:after="0"/>
        <w:rPr>
          <w:color w:val="000000" w:themeColor="text1"/>
          <w:sz w:val="28"/>
          <w:szCs w:val="28"/>
          <w:lang w:val=""/>
        </w:rPr>
      </w:pPr>
      <w:r w:rsidRPr="00A55610">
        <w:rPr>
          <w:color w:val="000000" w:themeColor="text1"/>
          <w:sz w:val="28"/>
          <w:szCs w:val="28"/>
          <w:lang w:val=""/>
        </w:rPr>
        <w:t>У педагогічному дискурсі невербальні засоби надають учителеві (викладачеві) інформацію про особистість комуніканта</w:t>
      </w:r>
      <w:r w:rsidRPr="00A55610">
        <w:rPr>
          <w:color w:val="000000" w:themeColor="text1"/>
          <w:sz w:val="28"/>
          <w:szCs w:val="28"/>
          <w:lang w:val="uk-UA"/>
        </w:rPr>
        <w:t>-</w:t>
      </w:r>
      <w:r w:rsidRPr="00A55610">
        <w:rPr>
          <w:color w:val="000000" w:themeColor="text1"/>
          <w:sz w:val="28"/>
          <w:szCs w:val="28"/>
          <w:lang w:val=""/>
        </w:rPr>
        <w:t xml:space="preserve">учня (темперамент, емоційний стан на період спілкування, особистісні якості, комунікативну компетенцію тощо); про стосунки комунікантів (емоційну близькість чи віддаленість, домінування в стосунках чи залежність, прихильність чи неприхильність, бажання підтримувати чи припинити спілкування тощо; про </w:t>
      </w:r>
      <w:r w:rsidRPr="00A55610">
        <w:rPr>
          <w:color w:val="000000" w:themeColor="text1"/>
          <w:sz w:val="28"/>
          <w:szCs w:val="28"/>
          <w:lang w:val=""/>
        </w:rPr>
        <w:lastRenderedPageBreak/>
        <w:t>ставлення учасників комунікації до самої ситуації (комфортність, спокій, нетерпіння тощо) [</w:t>
      </w:r>
      <w:r w:rsidR="00281976" w:rsidRPr="00A55610">
        <w:rPr>
          <w:color w:val="000000" w:themeColor="text1"/>
          <w:sz w:val="28"/>
          <w:szCs w:val="28"/>
          <w:lang w:val="uk-UA"/>
        </w:rPr>
        <w:t>2</w:t>
      </w:r>
      <w:r w:rsidRPr="00A55610">
        <w:rPr>
          <w:color w:val="000000" w:themeColor="text1"/>
          <w:sz w:val="28"/>
          <w:szCs w:val="28"/>
          <w:lang w:val=""/>
        </w:rPr>
        <w:t xml:space="preserve">, с. 61]. </w:t>
      </w:r>
    </w:p>
    <w:p w14:paraId="0C522D9D" w14:textId="77777777" w:rsidR="005A48AB" w:rsidRPr="00A55610" w:rsidRDefault="005A48AB" w:rsidP="00BF5E2E">
      <w:pPr>
        <w:pStyle w:val="ab"/>
        <w:spacing w:before="0" w:after="0"/>
        <w:rPr>
          <w:color w:val="000000" w:themeColor="text1"/>
          <w:sz w:val="28"/>
          <w:szCs w:val="28"/>
          <w:lang w:val=""/>
        </w:rPr>
      </w:pPr>
      <w:r w:rsidRPr="00A55610">
        <w:rPr>
          <w:color w:val="000000" w:themeColor="text1"/>
          <w:sz w:val="28"/>
          <w:szCs w:val="28"/>
          <w:lang w:val=""/>
        </w:rPr>
        <w:t xml:space="preserve">Учені виділяють закономірності педагогічного спілкування, пов’язані з рухами тіла в педагогічному дискурсі: </w:t>
      </w:r>
    </w:p>
    <w:p w14:paraId="53BC7E65" w14:textId="77777777" w:rsidR="005A48AB" w:rsidRPr="00A55610" w:rsidRDefault="005A48AB" w:rsidP="00BF5E2E">
      <w:pPr>
        <w:pStyle w:val="ab"/>
        <w:spacing w:before="0" w:after="0"/>
        <w:rPr>
          <w:color w:val="000000" w:themeColor="text1"/>
          <w:sz w:val="28"/>
          <w:szCs w:val="28"/>
          <w:lang w:val=""/>
        </w:rPr>
      </w:pPr>
      <w:r w:rsidRPr="00A55610">
        <w:rPr>
          <w:color w:val="000000" w:themeColor="text1"/>
          <w:sz w:val="28"/>
          <w:szCs w:val="28"/>
          <w:lang w:val=""/>
        </w:rPr>
        <w:t xml:space="preserve">Не можна: </w:t>
      </w:r>
    </w:p>
    <w:p w14:paraId="76694B72" w14:textId="77777777" w:rsidR="005A48AB" w:rsidRPr="00A55610" w:rsidRDefault="005A48AB" w:rsidP="00BF5E2E">
      <w:pPr>
        <w:pStyle w:val="ab"/>
        <w:numPr>
          <w:ilvl w:val="0"/>
          <w:numId w:val="3"/>
        </w:numPr>
        <w:spacing w:before="0" w:after="0"/>
        <w:rPr>
          <w:color w:val="000000" w:themeColor="text1"/>
          <w:sz w:val="28"/>
          <w:szCs w:val="28"/>
          <w:lang w:val=""/>
        </w:rPr>
      </w:pPr>
      <w:r w:rsidRPr="00A55610">
        <w:rPr>
          <w:color w:val="000000" w:themeColor="text1"/>
          <w:sz w:val="28"/>
          <w:szCs w:val="28"/>
          <w:lang w:val=""/>
        </w:rPr>
        <w:t>Спілкуватися з аудиторією зі стиснутими кулаками: вона відчуває, що від неї хочуть сховатися в собі, протидіючи будь</w:t>
      </w:r>
      <w:r w:rsidRPr="00A55610">
        <w:rPr>
          <w:color w:val="000000" w:themeColor="text1"/>
          <w:sz w:val="28"/>
          <w:szCs w:val="28"/>
          <w:lang w:val="uk-UA"/>
        </w:rPr>
        <w:t>-</w:t>
      </w:r>
      <w:r w:rsidRPr="00A55610">
        <w:rPr>
          <w:color w:val="000000" w:themeColor="text1"/>
          <w:sz w:val="28"/>
          <w:szCs w:val="28"/>
          <w:lang w:val=""/>
        </w:rPr>
        <w:t>якій можливості</w:t>
      </w:r>
      <w:r w:rsidRPr="00A55610">
        <w:rPr>
          <w:color w:val="000000" w:themeColor="text1"/>
          <w:sz w:val="28"/>
          <w:szCs w:val="28"/>
          <w:lang w:val="uk-UA"/>
        </w:rPr>
        <w:t xml:space="preserve"> </w:t>
      </w:r>
      <w:r w:rsidRPr="00A55610">
        <w:rPr>
          <w:color w:val="000000" w:themeColor="text1"/>
          <w:sz w:val="28"/>
          <w:szCs w:val="28"/>
          <w:lang w:val=""/>
        </w:rPr>
        <w:t xml:space="preserve">діалогу. </w:t>
      </w:r>
    </w:p>
    <w:p w14:paraId="274F6AEF" w14:textId="014713BF" w:rsidR="005A48AB" w:rsidRPr="00A55610" w:rsidRDefault="005A48AB" w:rsidP="00BF5E2E">
      <w:pPr>
        <w:pStyle w:val="ab"/>
        <w:numPr>
          <w:ilvl w:val="0"/>
          <w:numId w:val="3"/>
        </w:numPr>
        <w:spacing w:before="0" w:after="0"/>
        <w:rPr>
          <w:color w:val="000000" w:themeColor="text1"/>
          <w:sz w:val="28"/>
          <w:szCs w:val="28"/>
          <w:lang w:val=""/>
        </w:rPr>
      </w:pPr>
      <w:r w:rsidRPr="00A55610">
        <w:rPr>
          <w:color w:val="000000" w:themeColor="text1"/>
          <w:sz w:val="28"/>
          <w:szCs w:val="28"/>
          <w:lang w:val=""/>
        </w:rPr>
        <w:t>Різко</w:t>
      </w:r>
      <w:r w:rsidRPr="00A55610">
        <w:rPr>
          <w:color w:val="000000" w:themeColor="text1"/>
          <w:sz w:val="28"/>
          <w:szCs w:val="28"/>
          <w:lang w:val="uk-UA"/>
        </w:rPr>
        <w:t xml:space="preserve"> </w:t>
      </w:r>
      <w:r w:rsidRPr="00A55610">
        <w:rPr>
          <w:color w:val="000000" w:themeColor="text1"/>
          <w:sz w:val="28"/>
          <w:szCs w:val="28"/>
          <w:lang w:val=""/>
        </w:rPr>
        <w:t>жестикулювати,</w:t>
      </w:r>
      <w:r w:rsidRPr="00A55610">
        <w:rPr>
          <w:color w:val="000000" w:themeColor="text1"/>
          <w:sz w:val="28"/>
          <w:szCs w:val="28"/>
          <w:lang w:val="uk-UA"/>
        </w:rPr>
        <w:t xml:space="preserve"> </w:t>
      </w:r>
      <w:r w:rsidRPr="00A55610">
        <w:rPr>
          <w:color w:val="000000" w:themeColor="text1"/>
          <w:sz w:val="28"/>
          <w:szCs w:val="28"/>
          <w:lang w:val=""/>
        </w:rPr>
        <w:t>особливо</w:t>
      </w:r>
      <w:r w:rsidRPr="00A55610">
        <w:rPr>
          <w:color w:val="000000" w:themeColor="text1"/>
          <w:sz w:val="28"/>
          <w:szCs w:val="28"/>
          <w:lang w:val="uk-UA"/>
        </w:rPr>
        <w:t xml:space="preserve"> </w:t>
      </w:r>
      <w:r w:rsidRPr="00A55610">
        <w:rPr>
          <w:color w:val="000000" w:themeColor="text1"/>
          <w:sz w:val="28"/>
          <w:szCs w:val="28"/>
          <w:lang w:val=""/>
        </w:rPr>
        <w:t>встані</w:t>
      </w:r>
      <w:r w:rsidRPr="00A55610">
        <w:rPr>
          <w:color w:val="000000" w:themeColor="text1"/>
          <w:sz w:val="28"/>
          <w:szCs w:val="28"/>
          <w:lang w:val="uk-UA"/>
        </w:rPr>
        <w:t xml:space="preserve"> </w:t>
      </w:r>
      <w:r w:rsidRPr="00A55610">
        <w:rPr>
          <w:color w:val="000000" w:themeColor="text1"/>
          <w:sz w:val="28"/>
          <w:szCs w:val="28"/>
          <w:lang w:val=""/>
        </w:rPr>
        <w:t>збудження,</w:t>
      </w:r>
      <w:r w:rsidRPr="00A55610">
        <w:rPr>
          <w:color w:val="000000" w:themeColor="text1"/>
          <w:sz w:val="28"/>
          <w:szCs w:val="28"/>
          <w:lang w:val="uk-UA"/>
        </w:rPr>
        <w:t xml:space="preserve"> </w:t>
      </w:r>
      <w:r w:rsidRPr="00A55610">
        <w:rPr>
          <w:color w:val="000000" w:themeColor="text1"/>
          <w:sz w:val="28"/>
          <w:szCs w:val="28"/>
          <w:lang w:val=""/>
        </w:rPr>
        <w:t xml:space="preserve">гніву. </w:t>
      </w:r>
    </w:p>
    <w:p w14:paraId="48A16124" w14:textId="2F13229F" w:rsidR="005A48AB" w:rsidRPr="00A55610" w:rsidRDefault="005A48AB" w:rsidP="00BF5E2E">
      <w:pPr>
        <w:pStyle w:val="ab"/>
        <w:numPr>
          <w:ilvl w:val="0"/>
          <w:numId w:val="3"/>
        </w:numPr>
        <w:spacing w:before="0" w:after="0"/>
        <w:rPr>
          <w:color w:val="000000" w:themeColor="text1"/>
          <w:sz w:val="28"/>
          <w:szCs w:val="28"/>
          <w:lang w:val=""/>
        </w:rPr>
      </w:pPr>
      <w:r w:rsidRPr="00A55610">
        <w:rPr>
          <w:color w:val="000000" w:themeColor="text1"/>
          <w:sz w:val="28"/>
          <w:szCs w:val="28"/>
          <w:lang w:val=""/>
        </w:rPr>
        <w:t xml:space="preserve">Поспішати й метушитися, хоч нам прекрасно відомо, що той, хто поспішає, завжди спізнюється. </w:t>
      </w:r>
    </w:p>
    <w:p w14:paraId="072071E4" w14:textId="586ED5F6" w:rsidR="005A48AB" w:rsidRPr="00A55610" w:rsidRDefault="005A48AB" w:rsidP="00BF5E2E">
      <w:pPr>
        <w:pStyle w:val="ab"/>
        <w:numPr>
          <w:ilvl w:val="0"/>
          <w:numId w:val="3"/>
        </w:numPr>
        <w:spacing w:before="0" w:after="0"/>
        <w:rPr>
          <w:color w:val="000000" w:themeColor="text1"/>
          <w:sz w:val="28"/>
          <w:szCs w:val="28"/>
          <w:lang w:val=""/>
        </w:rPr>
      </w:pPr>
      <w:r w:rsidRPr="00A55610">
        <w:rPr>
          <w:color w:val="000000" w:themeColor="text1"/>
          <w:sz w:val="28"/>
          <w:szCs w:val="28"/>
          <w:lang w:val=""/>
        </w:rPr>
        <w:t>Постійно</w:t>
      </w:r>
      <w:r w:rsidRPr="00A55610">
        <w:rPr>
          <w:color w:val="000000" w:themeColor="text1"/>
          <w:sz w:val="28"/>
          <w:szCs w:val="28"/>
          <w:lang w:val="uk-UA"/>
        </w:rPr>
        <w:t xml:space="preserve"> </w:t>
      </w:r>
      <w:r w:rsidRPr="00A55610">
        <w:rPr>
          <w:color w:val="000000" w:themeColor="text1"/>
          <w:sz w:val="28"/>
          <w:szCs w:val="28"/>
          <w:lang w:val=""/>
        </w:rPr>
        <w:t>виказувати</w:t>
      </w:r>
      <w:r w:rsidRPr="00A55610">
        <w:rPr>
          <w:color w:val="000000" w:themeColor="text1"/>
          <w:sz w:val="28"/>
          <w:szCs w:val="28"/>
          <w:lang w:val="uk-UA"/>
        </w:rPr>
        <w:t xml:space="preserve"> </w:t>
      </w:r>
      <w:r w:rsidRPr="00A55610">
        <w:rPr>
          <w:color w:val="000000" w:themeColor="text1"/>
          <w:sz w:val="28"/>
          <w:szCs w:val="28"/>
          <w:lang w:val=""/>
        </w:rPr>
        <w:t>своє</w:t>
      </w:r>
      <w:r w:rsidRPr="00A55610">
        <w:rPr>
          <w:color w:val="000000" w:themeColor="text1"/>
          <w:sz w:val="28"/>
          <w:szCs w:val="28"/>
          <w:lang w:val="uk-UA"/>
        </w:rPr>
        <w:t xml:space="preserve"> </w:t>
      </w:r>
      <w:r w:rsidRPr="00A55610">
        <w:rPr>
          <w:color w:val="000000" w:themeColor="text1"/>
          <w:sz w:val="28"/>
          <w:szCs w:val="28"/>
          <w:lang w:val=""/>
        </w:rPr>
        <w:t>ставлення</w:t>
      </w:r>
      <w:r w:rsidRPr="00A55610">
        <w:rPr>
          <w:color w:val="000000" w:themeColor="text1"/>
          <w:sz w:val="28"/>
          <w:szCs w:val="28"/>
          <w:lang w:val="uk-UA"/>
        </w:rPr>
        <w:t xml:space="preserve"> </w:t>
      </w:r>
      <w:r w:rsidRPr="00A55610">
        <w:rPr>
          <w:color w:val="000000" w:themeColor="text1"/>
          <w:sz w:val="28"/>
          <w:szCs w:val="28"/>
          <w:lang w:val=""/>
        </w:rPr>
        <w:t>доконкретної</w:t>
      </w:r>
      <w:r w:rsidRPr="00A55610">
        <w:rPr>
          <w:color w:val="000000" w:themeColor="text1"/>
          <w:sz w:val="28"/>
          <w:szCs w:val="28"/>
          <w:lang w:val="uk-UA"/>
        </w:rPr>
        <w:t xml:space="preserve"> </w:t>
      </w:r>
      <w:r w:rsidRPr="00A55610">
        <w:rPr>
          <w:color w:val="000000" w:themeColor="text1"/>
          <w:sz w:val="28"/>
          <w:szCs w:val="28"/>
          <w:lang w:val=""/>
        </w:rPr>
        <w:t>людини,</w:t>
      </w:r>
      <w:r w:rsidRPr="00A55610">
        <w:rPr>
          <w:color w:val="000000" w:themeColor="text1"/>
          <w:sz w:val="28"/>
          <w:szCs w:val="28"/>
          <w:lang w:val="uk-UA"/>
        </w:rPr>
        <w:t xml:space="preserve"> </w:t>
      </w:r>
      <w:r w:rsidRPr="00A55610">
        <w:rPr>
          <w:color w:val="000000" w:themeColor="text1"/>
          <w:sz w:val="28"/>
          <w:szCs w:val="28"/>
          <w:lang w:val=""/>
        </w:rPr>
        <w:t xml:space="preserve">радісно або невдоволено зустрічаючи її. </w:t>
      </w:r>
    </w:p>
    <w:p w14:paraId="1A6088B5" w14:textId="77777777" w:rsidR="005A48AB" w:rsidRPr="00A55610" w:rsidRDefault="005A48AB" w:rsidP="00BF5E2E">
      <w:pPr>
        <w:pStyle w:val="ac"/>
        <w:numPr>
          <w:ilvl w:val="0"/>
          <w:numId w:val="3"/>
        </w:numPr>
        <w:spacing w:before="100" w:beforeAutospacing="1" w:after="0"/>
        <w:rPr>
          <w:color w:val="000000" w:themeColor="text1"/>
          <w:sz w:val="28"/>
          <w:szCs w:val="28"/>
          <w:lang w:val=""/>
        </w:rPr>
      </w:pPr>
      <w:r w:rsidRPr="00A55610">
        <w:rPr>
          <w:color w:val="000000" w:themeColor="text1"/>
          <w:sz w:val="28"/>
          <w:szCs w:val="28"/>
          <w:lang w:val=""/>
        </w:rPr>
        <w:t xml:space="preserve">Обертатися спиною до класу й постійно пропонувати дивитися в карту учневі, який знаходиться біля дошки. </w:t>
      </w:r>
    </w:p>
    <w:p w14:paraId="3B781906" w14:textId="77777777" w:rsidR="005A48AB" w:rsidRPr="00A55610" w:rsidRDefault="005A48AB" w:rsidP="00BF5E2E">
      <w:pPr>
        <w:pStyle w:val="ac"/>
        <w:numPr>
          <w:ilvl w:val="0"/>
          <w:numId w:val="3"/>
        </w:numPr>
        <w:spacing w:before="100" w:beforeAutospacing="1" w:after="0"/>
        <w:rPr>
          <w:color w:val="000000" w:themeColor="text1"/>
          <w:sz w:val="28"/>
          <w:szCs w:val="28"/>
          <w:lang w:val=""/>
        </w:rPr>
      </w:pPr>
      <w:r w:rsidRPr="00A55610">
        <w:rPr>
          <w:color w:val="000000" w:themeColor="text1"/>
          <w:sz w:val="28"/>
          <w:szCs w:val="28"/>
          <w:lang w:val=""/>
        </w:rPr>
        <w:t xml:space="preserve">Пояснювати матеріал, потупивши погляд в одне обличчя або дивлячись куди завгодно, тільки не на учнів. </w:t>
      </w:r>
    </w:p>
    <w:p w14:paraId="49200792" w14:textId="77777777" w:rsidR="005A48AB" w:rsidRPr="00A55610" w:rsidRDefault="005A48AB" w:rsidP="00BF5E2E">
      <w:pPr>
        <w:pStyle w:val="ac"/>
        <w:numPr>
          <w:ilvl w:val="0"/>
          <w:numId w:val="3"/>
        </w:numPr>
        <w:spacing w:before="100" w:beforeAutospacing="1" w:after="0"/>
        <w:rPr>
          <w:color w:val="000000" w:themeColor="text1"/>
          <w:sz w:val="28"/>
          <w:szCs w:val="28"/>
          <w:lang w:val=""/>
        </w:rPr>
      </w:pPr>
      <w:r w:rsidRPr="00A55610">
        <w:rPr>
          <w:color w:val="000000" w:themeColor="text1"/>
          <w:sz w:val="28"/>
          <w:szCs w:val="28"/>
          <w:lang w:val=""/>
        </w:rPr>
        <w:t xml:space="preserve">Коли учень не знає елементарного, посміхатися й зневажливо кривитися, підкреслюючи, що обсягу наших знань йому ніколи не досягти. </w:t>
      </w:r>
    </w:p>
    <w:p w14:paraId="72E788E7" w14:textId="5EA324CC" w:rsidR="00811225" w:rsidRPr="00A55610" w:rsidRDefault="005A48AB" w:rsidP="00732549">
      <w:pPr>
        <w:pStyle w:val="ac"/>
        <w:numPr>
          <w:ilvl w:val="0"/>
          <w:numId w:val="3"/>
        </w:numPr>
        <w:spacing w:after="0"/>
        <w:rPr>
          <w:color w:val="000000" w:themeColor="text1"/>
          <w:sz w:val="28"/>
          <w:szCs w:val="28"/>
          <w:lang w:val=""/>
        </w:rPr>
      </w:pPr>
      <w:r w:rsidRPr="00A55610">
        <w:rPr>
          <w:color w:val="000000" w:themeColor="text1"/>
          <w:sz w:val="28"/>
          <w:szCs w:val="28"/>
          <w:lang w:val=""/>
        </w:rPr>
        <w:t>Зображувати мімікою й жестами всі муки літературного або історичного персонажа, якщо школярі через свою нечуйність не зрозуміли цього оповідання</w:t>
      </w:r>
      <w:r w:rsidR="006A78B0" w:rsidRPr="00A55610">
        <w:rPr>
          <w:color w:val="000000" w:themeColor="text1"/>
          <w:sz w:val="28"/>
          <w:szCs w:val="28"/>
          <w:lang w:val="uk-UA"/>
        </w:rPr>
        <w:t>.</w:t>
      </w:r>
    </w:p>
    <w:p w14:paraId="54D75AE9" w14:textId="2F3972A7" w:rsidR="00811225" w:rsidRPr="00A55610" w:rsidRDefault="00811225" w:rsidP="00732549">
      <w:pPr>
        <w:spacing w:after="0"/>
        <w:ind w:firstLine="0"/>
        <w:rPr>
          <w:color w:val="000000" w:themeColor="text1"/>
          <w:sz w:val="28"/>
          <w:szCs w:val="28"/>
          <w:lang w:val="uk-UA"/>
        </w:rPr>
      </w:pPr>
      <w:r w:rsidRPr="00A55610">
        <w:rPr>
          <w:color w:val="000000" w:themeColor="text1"/>
          <w:sz w:val="28"/>
          <w:szCs w:val="28"/>
          <w:lang w:val="uk-UA"/>
        </w:rPr>
        <w:t xml:space="preserve">            Отже, підсумовуючи вище сказане, можна зробити висновок, що педагогічний дискурс реалізується в навчальному спілкуванні, розглядається як </w:t>
      </w:r>
      <w:r w:rsidRPr="00A55610">
        <w:rPr>
          <w:color w:val="000000" w:themeColor="text1"/>
          <w:sz w:val="28"/>
          <w:szCs w:val="28"/>
          <w:lang w:val=""/>
        </w:rPr>
        <w:t xml:space="preserve">інституційний (ситуативно орієнтований); слуховий візуальний або тактильний; усний або письмовий; переважно діалогічний. </w:t>
      </w:r>
      <w:r w:rsidR="00E1152A" w:rsidRPr="00A55610">
        <w:rPr>
          <w:color w:val="000000" w:themeColor="text1"/>
          <w:sz w:val="28"/>
          <w:szCs w:val="28"/>
          <w:lang w:val="uk-UA"/>
        </w:rPr>
        <w:t xml:space="preserve">Він ділиться на два рівні: вербальний та невербальний, які </w:t>
      </w:r>
      <w:r w:rsidR="00277B3A" w:rsidRPr="00A55610">
        <w:rPr>
          <w:color w:val="000000" w:themeColor="text1"/>
          <w:sz w:val="28"/>
          <w:szCs w:val="28"/>
          <w:lang w:val="uk-UA"/>
        </w:rPr>
        <w:t xml:space="preserve">гармонійно </w:t>
      </w:r>
      <w:r w:rsidRPr="00A55610">
        <w:rPr>
          <w:color w:val="000000" w:themeColor="text1"/>
          <w:sz w:val="28"/>
          <w:szCs w:val="28"/>
          <w:lang w:val="uk-UA"/>
        </w:rPr>
        <w:t>доповнюють один одного</w:t>
      </w:r>
      <w:r w:rsidR="00277B3A" w:rsidRPr="00A55610">
        <w:rPr>
          <w:color w:val="000000" w:themeColor="text1"/>
          <w:sz w:val="28"/>
          <w:szCs w:val="28"/>
          <w:lang w:val="uk-UA"/>
        </w:rPr>
        <w:t>.</w:t>
      </w:r>
    </w:p>
    <w:p w14:paraId="3EEE0000" w14:textId="77777777" w:rsidR="00BF5E2E" w:rsidRPr="00A55610" w:rsidRDefault="00BF5E2E" w:rsidP="00BF5E2E">
      <w:pPr>
        <w:pStyle w:val="ab"/>
        <w:spacing w:before="0" w:after="0"/>
        <w:ind w:firstLine="0"/>
        <w:rPr>
          <w:rFonts w:ascii="TimesNewRomanPSMT" w:hAnsi="TimesNewRomanPSMT"/>
          <w:color w:val="000000" w:themeColor="text1"/>
          <w:sz w:val="28"/>
          <w:szCs w:val="28"/>
          <w:lang w:val=""/>
        </w:rPr>
      </w:pPr>
    </w:p>
    <w:p w14:paraId="167B9A79" w14:textId="17D20B1C" w:rsidR="00F975E2" w:rsidRPr="00A55610" w:rsidRDefault="00F975E2" w:rsidP="00BF5E2E">
      <w:pPr>
        <w:pStyle w:val="ac"/>
        <w:spacing w:after="0"/>
        <w:ind w:left="0"/>
        <w:rPr>
          <w:b/>
          <w:bCs/>
          <w:color w:val="000000" w:themeColor="text1"/>
          <w:sz w:val="28"/>
          <w:szCs w:val="28"/>
          <w:lang w:val="uk-UA"/>
        </w:rPr>
      </w:pPr>
      <w:r w:rsidRPr="00A55610">
        <w:rPr>
          <w:b/>
          <w:bCs/>
          <w:color w:val="000000" w:themeColor="text1"/>
          <w:sz w:val="28"/>
          <w:szCs w:val="28"/>
          <w:lang w:val="uk-UA"/>
        </w:rPr>
        <w:t xml:space="preserve">1.1.2. </w:t>
      </w:r>
      <w:r w:rsidR="001437A8" w:rsidRPr="00A55610">
        <w:rPr>
          <w:b/>
          <w:bCs/>
          <w:color w:val="000000" w:themeColor="text1"/>
          <w:sz w:val="28"/>
          <w:szCs w:val="28"/>
          <w:lang w:val="uk-UA"/>
        </w:rPr>
        <w:t>Аудиторна</w:t>
      </w:r>
      <w:r w:rsidRPr="00A55610">
        <w:rPr>
          <w:b/>
          <w:bCs/>
          <w:color w:val="000000" w:themeColor="text1"/>
          <w:sz w:val="28"/>
          <w:szCs w:val="28"/>
          <w:lang w:val="uk-UA"/>
        </w:rPr>
        <w:t xml:space="preserve"> лекція</w:t>
      </w:r>
      <w:r w:rsidR="005F7D4D" w:rsidRPr="00A55610">
        <w:rPr>
          <w:b/>
          <w:bCs/>
          <w:color w:val="000000" w:themeColor="text1"/>
          <w:sz w:val="28"/>
          <w:szCs w:val="28"/>
          <w:lang w:val="uk-UA"/>
        </w:rPr>
        <w:t xml:space="preserve"> </w:t>
      </w:r>
    </w:p>
    <w:p w14:paraId="2D75FF4A" w14:textId="77777777" w:rsidR="00732549" w:rsidRPr="00A55610" w:rsidRDefault="004051A9" w:rsidP="00732549">
      <w:pPr>
        <w:pStyle w:val="ac"/>
        <w:spacing w:after="0"/>
        <w:ind w:left="0"/>
        <w:rPr>
          <w:color w:val="000000" w:themeColor="text1"/>
          <w:sz w:val="28"/>
          <w:szCs w:val="28"/>
          <w:lang w:val=""/>
        </w:rPr>
      </w:pPr>
      <w:r w:rsidRPr="00A55610">
        <w:rPr>
          <w:color w:val="000000" w:themeColor="text1"/>
          <w:sz w:val="28"/>
          <w:szCs w:val="28"/>
          <w:lang w:val="uk-UA"/>
        </w:rPr>
        <w:lastRenderedPageBreak/>
        <w:t>Одн</w:t>
      </w:r>
      <w:r w:rsidR="0039211A" w:rsidRPr="00A55610">
        <w:rPr>
          <w:color w:val="000000" w:themeColor="text1"/>
          <w:sz w:val="28"/>
          <w:szCs w:val="28"/>
          <w:lang w:val="uk-UA"/>
        </w:rPr>
        <w:t>им з основних видів навчальних занять є лекція.</w:t>
      </w:r>
      <w:r w:rsidR="005509C9" w:rsidRPr="00A55610">
        <w:rPr>
          <w:color w:val="000000" w:themeColor="text1"/>
          <w:sz w:val="28"/>
          <w:szCs w:val="28"/>
          <w:lang w:val="uk-UA"/>
        </w:rPr>
        <w:t xml:space="preserve"> </w:t>
      </w:r>
      <w:r w:rsidR="00146D77" w:rsidRPr="00A55610">
        <w:rPr>
          <w:color w:val="000000" w:themeColor="text1"/>
          <w:sz w:val="28"/>
          <w:szCs w:val="28"/>
          <w:lang w:val="uk-UA"/>
        </w:rPr>
        <w:t>Традиційна л</w:t>
      </w:r>
      <w:r w:rsidR="0039211A" w:rsidRPr="00A55610">
        <w:rPr>
          <w:color w:val="000000" w:themeColor="text1"/>
          <w:sz w:val="28"/>
          <w:szCs w:val="28"/>
          <w:lang w:val="uk-UA"/>
        </w:rPr>
        <w:t>екція</w:t>
      </w:r>
      <w:r w:rsidR="005509C9" w:rsidRPr="00A55610">
        <w:rPr>
          <w:color w:val="000000" w:themeColor="text1"/>
          <w:sz w:val="28"/>
          <w:szCs w:val="28"/>
          <w:lang w:val="uk-UA"/>
        </w:rPr>
        <w:t xml:space="preserve"> </w:t>
      </w:r>
      <w:r w:rsidR="0039211A" w:rsidRPr="00A55610">
        <w:rPr>
          <w:color w:val="000000" w:themeColor="text1"/>
          <w:sz w:val="28"/>
          <w:szCs w:val="28"/>
          <w:lang w:val="uk-UA"/>
        </w:rPr>
        <w:t xml:space="preserve">(від лат. </w:t>
      </w:r>
      <w:r w:rsidR="0039211A" w:rsidRPr="00A55610">
        <w:rPr>
          <w:color w:val="000000" w:themeColor="text1"/>
          <w:sz w:val="28"/>
          <w:szCs w:val="28"/>
          <w:lang w:val="en-US"/>
        </w:rPr>
        <w:t>lectio</w:t>
      </w:r>
      <w:r w:rsidR="0039211A" w:rsidRPr="00A55610">
        <w:rPr>
          <w:color w:val="000000" w:themeColor="text1"/>
          <w:sz w:val="28"/>
          <w:szCs w:val="28"/>
          <w:lang w:val="uk-UA"/>
        </w:rPr>
        <w:t xml:space="preserve"> –«читання») </w:t>
      </w:r>
      <w:r w:rsidR="00146D77" w:rsidRPr="00A55610">
        <w:rPr>
          <w:color w:val="000000" w:themeColor="text1"/>
          <w:sz w:val="28"/>
          <w:szCs w:val="28"/>
          <w:lang w:val="uk-UA"/>
        </w:rPr>
        <w:t xml:space="preserve">– це </w:t>
      </w:r>
      <w:r w:rsidR="0039211A" w:rsidRPr="00A55610">
        <w:rPr>
          <w:color w:val="000000" w:themeColor="text1"/>
          <w:sz w:val="28"/>
          <w:szCs w:val="28"/>
          <w:lang w:val="uk-UA"/>
        </w:rPr>
        <w:t xml:space="preserve">вид публічного виступу, </w:t>
      </w:r>
      <w:r w:rsidR="005509C9" w:rsidRPr="00A55610">
        <w:rPr>
          <w:color w:val="000000" w:themeColor="text1"/>
          <w:sz w:val="28"/>
          <w:szCs w:val="28"/>
          <w:lang w:val="uk-UA"/>
        </w:rPr>
        <w:t xml:space="preserve">який має суто інформаційний характер </w:t>
      </w:r>
      <w:r w:rsidR="0039211A" w:rsidRPr="00A55610">
        <w:rPr>
          <w:color w:val="000000" w:themeColor="text1"/>
          <w:sz w:val="28"/>
          <w:szCs w:val="28"/>
          <w:lang w:val="uk-UA"/>
        </w:rPr>
        <w:t>під час якого лектор взаємодіє з аудиторією, проте це переважно монолог</w:t>
      </w:r>
      <w:r w:rsidR="005509C9" w:rsidRPr="00A55610">
        <w:rPr>
          <w:color w:val="000000" w:themeColor="text1"/>
          <w:sz w:val="28"/>
          <w:szCs w:val="28"/>
          <w:lang w:val="uk-UA"/>
        </w:rPr>
        <w:t xml:space="preserve">ічне мовлення, тому що студент відіграє пасивну роль слухача. Цей </w:t>
      </w:r>
      <w:r w:rsidR="00146D77" w:rsidRPr="00A55610">
        <w:rPr>
          <w:color w:val="000000" w:themeColor="text1"/>
          <w:sz w:val="28"/>
          <w:szCs w:val="28"/>
          <w:lang w:val="uk-UA"/>
        </w:rPr>
        <w:t>спосіб</w:t>
      </w:r>
      <w:r w:rsidR="005509C9" w:rsidRPr="00A55610">
        <w:rPr>
          <w:color w:val="000000" w:themeColor="text1"/>
          <w:sz w:val="28"/>
          <w:szCs w:val="28"/>
          <w:lang w:val="uk-UA"/>
        </w:rPr>
        <w:t xml:space="preserve"> навчання</w:t>
      </w:r>
      <w:r w:rsidR="0039211A" w:rsidRPr="00A55610">
        <w:rPr>
          <w:color w:val="000000" w:themeColor="text1"/>
          <w:sz w:val="28"/>
          <w:szCs w:val="28"/>
          <w:lang w:val="uk-UA"/>
        </w:rPr>
        <w:t xml:space="preserve"> являє собою виклад</w:t>
      </w:r>
      <w:r w:rsidR="001C67D5" w:rsidRPr="00A55610">
        <w:rPr>
          <w:color w:val="000000" w:themeColor="text1"/>
          <w:sz w:val="28"/>
          <w:szCs w:val="28"/>
          <w:lang w:val="uk-UA"/>
        </w:rPr>
        <w:t xml:space="preserve"> </w:t>
      </w:r>
      <w:r w:rsidR="0039211A" w:rsidRPr="00A55610">
        <w:rPr>
          <w:color w:val="000000" w:themeColor="text1"/>
          <w:sz w:val="28"/>
          <w:szCs w:val="28"/>
          <w:lang w:val="uk-UA"/>
        </w:rPr>
        <w:t>об’ємного</w:t>
      </w:r>
      <w:r w:rsidR="005509C9" w:rsidRPr="00A55610">
        <w:rPr>
          <w:color w:val="000000" w:themeColor="text1"/>
          <w:sz w:val="28"/>
          <w:szCs w:val="28"/>
          <w:lang w:val="uk-UA"/>
        </w:rPr>
        <w:t xml:space="preserve"> теоретичного </w:t>
      </w:r>
      <w:r w:rsidR="0039211A" w:rsidRPr="00A55610">
        <w:rPr>
          <w:color w:val="000000" w:themeColor="text1"/>
          <w:sz w:val="28"/>
          <w:szCs w:val="28"/>
          <w:lang w:val="uk-UA"/>
        </w:rPr>
        <w:t xml:space="preserve"> матеріалу</w:t>
      </w:r>
      <w:r w:rsidR="001C67D5" w:rsidRPr="00A55610">
        <w:rPr>
          <w:color w:val="000000" w:themeColor="text1"/>
          <w:sz w:val="28"/>
          <w:szCs w:val="28"/>
          <w:lang w:val="uk-UA"/>
        </w:rPr>
        <w:t>.</w:t>
      </w:r>
      <w:r w:rsidR="00146D77" w:rsidRPr="00A55610">
        <w:rPr>
          <w:color w:val="000000" w:themeColor="text1"/>
          <w:sz w:val="28"/>
          <w:szCs w:val="28"/>
          <w:lang w:val="uk-UA"/>
        </w:rPr>
        <w:t xml:space="preserve"> </w:t>
      </w:r>
      <w:r w:rsidR="001D0171" w:rsidRPr="00A55610">
        <w:rPr>
          <w:color w:val="000000" w:themeColor="text1"/>
          <w:sz w:val="28"/>
          <w:szCs w:val="28"/>
          <w:lang w:val="uk-UA"/>
        </w:rPr>
        <w:t xml:space="preserve"> Ї</w:t>
      </w:r>
      <w:r w:rsidR="001D0171" w:rsidRPr="00A55610">
        <w:rPr>
          <w:color w:val="000000" w:themeColor="text1"/>
          <w:sz w:val="28"/>
          <w:szCs w:val="28"/>
          <w:lang w:val=""/>
        </w:rPr>
        <w:t xml:space="preserve">ї </w:t>
      </w:r>
      <w:r w:rsidR="001D0171" w:rsidRPr="00A55610">
        <w:rPr>
          <w:rFonts w:ascii="Times New Roman,Italic" w:hAnsi="Times New Roman,Italic"/>
          <w:color w:val="000000" w:themeColor="text1"/>
          <w:sz w:val="28"/>
          <w:szCs w:val="28"/>
          <w:lang w:val=""/>
        </w:rPr>
        <w:t xml:space="preserve">переваги </w:t>
      </w:r>
      <w:r w:rsidR="001D0171" w:rsidRPr="00A55610">
        <w:rPr>
          <w:color w:val="000000" w:themeColor="text1"/>
          <w:sz w:val="28"/>
          <w:szCs w:val="28"/>
          <w:lang w:val=""/>
        </w:rPr>
        <w:t xml:space="preserve">в тому, що лекція допомагає: </w:t>
      </w:r>
    </w:p>
    <w:p w14:paraId="0D1B1606" w14:textId="00511825" w:rsidR="00732549" w:rsidRPr="00A55610" w:rsidRDefault="00732549" w:rsidP="00732549">
      <w:pPr>
        <w:pStyle w:val="ac"/>
        <w:numPr>
          <w:ilvl w:val="0"/>
          <w:numId w:val="3"/>
        </w:numPr>
        <w:spacing w:after="0"/>
        <w:rPr>
          <w:color w:val="000000" w:themeColor="text1"/>
          <w:sz w:val="28"/>
          <w:szCs w:val="28"/>
          <w:lang w:val=""/>
        </w:rPr>
      </w:pPr>
      <w:r w:rsidRPr="00A55610">
        <w:rPr>
          <w:rFonts w:hint="cs"/>
          <w:color w:val="000000" w:themeColor="text1"/>
          <w:sz w:val="28"/>
          <w:szCs w:val="28"/>
          <w:lang w:val="ru-UA"/>
        </w:rPr>
        <w:t>компактно зібрати та подати інформацію, що відповідає освітнім вимогам;</w:t>
      </w:r>
    </w:p>
    <w:p w14:paraId="1F334A0F" w14:textId="77777777" w:rsidR="00732549" w:rsidRPr="00A55610" w:rsidRDefault="00732549" w:rsidP="00732549">
      <w:pPr>
        <w:pStyle w:val="ac"/>
        <w:numPr>
          <w:ilvl w:val="0"/>
          <w:numId w:val="3"/>
        </w:numPr>
        <w:spacing w:after="0"/>
        <w:rPr>
          <w:color w:val="000000" w:themeColor="text1"/>
          <w:sz w:val="28"/>
          <w:szCs w:val="28"/>
          <w:lang w:val=""/>
        </w:rPr>
      </w:pPr>
      <w:r w:rsidRPr="00A55610">
        <w:rPr>
          <w:rFonts w:hint="cs"/>
          <w:color w:val="000000" w:themeColor="text1"/>
          <w:sz w:val="28"/>
          <w:szCs w:val="28"/>
          <w:lang w:val="ru-UA"/>
        </w:rPr>
        <w:t>оперативно реагувати на зміни в законодавчій та нормативній базі, що набагато швидше, ніж друковані матеріали;</w:t>
      </w:r>
    </w:p>
    <w:p w14:paraId="709BF8A7" w14:textId="77777777" w:rsidR="00732549" w:rsidRPr="00A55610" w:rsidRDefault="00732549" w:rsidP="00732549">
      <w:pPr>
        <w:pStyle w:val="ac"/>
        <w:numPr>
          <w:ilvl w:val="0"/>
          <w:numId w:val="3"/>
        </w:numPr>
        <w:spacing w:after="0"/>
        <w:rPr>
          <w:color w:val="000000" w:themeColor="text1"/>
          <w:sz w:val="28"/>
          <w:szCs w:val="28"/>
          <w:lang w:val=""/>
        </w:rPr>
      </w:pPr>
      <w:r w:rsidRPr="00A55610">
        <w:rPr>
          <w:rFonts w:hint="cs"/>
          <w:color w:val="000000" w:themeColor="text1"/>
          <w:sz w:val="28"/>
          <w:szCs w:val="28"/>
          <w:lang w:val="ru-UA"/>
        </w:rPr>
        <w:t>частково компенсувати відсутність нових підручників і навчальних посібників;</w:t>
      </w:r>
    </w:p>
    <w:p w14:paraId="3562787B" w14:textId="77777777" w:rsidR="00732549" w:rsidRPr="00A55610" w:rsidRDefault="00732549" w:rsidP="00732549">
      <w:pPr>
        <w:pStyle w:val="ac"/>
        <w:numPr>
          <w:ilvl w:val="0"/>
          <w:numId w:val="3"/>
        </w:numPr>
        <w:spacing w:after="0"/>
        <w:rPr>
          <w:color w:val="000000" w:themeColor="text1"/>
          <w:sz w:val="28"/>
          <w:szCs w:val="28"/>
          <w:lang w:val=""/>
        </w:rPr>
      </w:pPr>
      <w:r w:rsidRPr="00A55610">
        <w:rPr>
          <w:rFonts w:hint="cs"/>
          <w:color w:val="000000" w:themeColor="text1"/>
          <w:sz w:val="28"/>
          <w:szCs w:val="28"/>
          <w:lang w:val="ru-UA"/>
        </w:rPr>
        <w:t>систематизувати і пояснювати тенденції, навіть коли існує безліч різних, іноді протилежних, поглядів на конкретну проблему;</w:t>
      </w:r>
    </w:p>
    <w:p w14:paraId="5F64E06B" w14:textId="77777777" w:rsidR="00732549" w:rsidRPr="00A55610" w:rsidRDefault="00732549" w:rsidP="00732549">
      <w:pPr>
        <w:pStyle w:val="ac"/>
        <w:numPr>
          <w:ilvl w:val="0"/>
          <w:numId w:val="3"/>
        </w:numPr>
        <w:spacing w:after="0"/>
        <w:rPr>
          <w:color w:val="000000" w:themeColor="text1"/>
          <w:sz w:val="28"/>
          <w:szCs w:val="28"/>
          <w:lang w:val=""/>
        </w:rPr>
      </w:pPr>
      <w:r w:rsidRPr="00A55610">
        <w:rPr>
          <w:rFonts w:hint="cs"/>
          <w:color w:val="000000" w:themeColor="text1"/>
          <w:sz w:val="28"/>
          <w:szCs w:val="28"/>
          <w:lang w:val="ru-UA"/>
        </w:rPr>
        <w:t>акцентувати увагу на складних питаннях, де самостійне розв'язання може бути ускладнене;</w:t>
      </w:r>
    </w:p>
    <w:p w14:paraId="11996F62" w14:textId="77777777" w:rsidR="00732549" w:rsidRPr="00A55610" w:rsidRDefault="00732549" w:rsidP="00732549">
      <w:pPr>
        <w:pStyle w:val="ac"/>
        <w:numPr>
          <w:ilvl w:val="0"/>
          <w:numId w:val="3"/>
        </w:numPr>
        <w:spacing w:after="0"/>
        <w:rPr>
          <w:color w:val="000000" w:themeColor="text1"/>
          <w:sz w:val="28"/>
          <w:szCs w:val="28"/>
          <w:lang w:val=""/>
        </w:rPr>
      </w:pPr>
      <w:r w:rsidRPr="00A55610">
        <w:rPr>
          <w:rFonts w:hint="cs"/>
          <w:color w:val="000000" w:themeColor="text1"/>
          <w:sz w:val="28"/>
          <w:szCs w:val="28"/>
          <w:lang w:val="ru-UA"/>
        </w:rPr>
        <w:t>дозволяє зосередитися на найскладніших аспектах, у яких самостійне розв'язання може бути важким;</w:t>
      </w:r>
    </w:p>
    <w:p w14:paraId="34CC2E4C" w14:textId="77777777" w:rsidR="00732549" w:rsidRPr="00A55610" w:rsidRDefault="00732549" w:rsidP="00732549">
      <w:pPr>
        <w:pStyle w:val="ac"/>
        <w:numPr>
          <w:ilvl w:val="0"/>
          <w:numId w:val="3"/>
        </w:numPr>
        <w:spacing w:after="0"/>
        <w:rPr>
          <w:color w:val="000000" w:themeColor="text1"/>
          <w:sz w:val="28"/>
          <w:szCs w:val="28"/>
          <w:lang w:val=""/>
        </w:rPr>
      </w:pPr>
      <w:r w:rsidRPr="00A55610">
        <w:rPr>
          <w:rFonts w:hint="cs"/>
          <w:color w:val="000000" w:themeColor="text1"/>
          <w:sz w:val="28"/>
          <w:szCs w:val="28"/>
          <w:lang w:val="ru-UA"/>
        </w:rPr>
        <w:t>допомагає студентам розвивати здатність до активного слухання, осмислення та аналізу отриманої інформації, виконувати такі важливі когнітивні функції, як порівняння, синтез і оцінка;</w:t>
      </w:r>
    </w:p>
    <w:p w14:paraId="60EC9C0C" w14:textId="77777777" w:rsidR="00732549" w:rsidRPr="00A55610" w:rsidRDefault="00732549" w:rsidP="00732549">
      <w:pPr>
        <w:pStyle w:val="ac"/>
        <w:numPr>
          <w:ilvl w:val="0"/>
          <w:numId w:val="3"/>
        </w:numPr>
        <w:spacing w:after="0"/>
        <w:rPr>
          <w:color w:val="000000" w:themeColor="text1"/>
          <w:sz w:val="28"/>
          <w:szCs w:val="28"/>
          <w:lang w:val=""/>
        </w:rPr>
      </w:pPr>
      <w:r w:rsidRPr="00A55610">
        <w:rPr>
          <w:rFonts w:hint="cs"/>
          <w:color w:val="000000" w:themeColor="text1"/>
          <w:sz w:val="28"/>
          <w:szCs w:val="28"/>
          <w:lang w:val="ru-UA"/>
        </w:rPr>
        <w:t>забезпечує можливість безпосереднього контакту з викладачем, надаючи емоційну підтримку і виховний вплив, який неможливо отримати за допомогою підручників;</w:t>
      </w:r>
    </w:p>
    <w:p w14:paraId="2814B19B" w14:textId="309BB7F2" w:rsidR="00732549" w:rsidRPr="00A55610" w:rsidRDefault="00732549" w:rsidP="00732549">
      <w:pPr>
        <w:pStyle w:val="ac"/>
        <w:numPr>
          <w:ilvl w:val="0"/>
          <w:numId w:val="3"/>
        </w:numPr>
        <w:spacing w:after="0"/>
        <w:rPr>
          <w:color w:val="000000" w:themeColor="text1"/>
          <w:sz w:val="28"/>
          <w:szCs w:val="28"/>
          <w:lang w:val=""/>
        </w:rPr>
      </w:pPr>
      <w:r w:rsidRPr="00A55610">
        <w:rPr>
          <w:color w:val="000000" w:themeColor="text1"/>
          <w:sz w:val="28"/>
          <w:szCs w:val="28"/>
          <w:lang w:val=""/>
        </w:rPr>
        <w:t>дозволяє поєднати теорію з практикою, представляючи результати наукової діяльності, як особистої, так і роботи колег, що є важливим для розуміння реальних застосувань.</w:t>
      </w:r>
    </w:p>
    <w:p w14:paraId="2F8F985F" w14:textId="77777777" w:rsidR="00732549" w:rsidRPr="00A55610" w:rsidRDefault="00732549" w:rsidP="00732549">
      <w:pPr>
        <w:spacing w:after="0"/>
        <w:ind w:firstLine="0"/>
        <w:rPr>
          <w:color w:val="000000" w:themeColor="text1"/>
          <w:sz w:val="28"/>
          <w:szCs w:val="28"/>
          <w:lang w:val=""/>
        </w:rPr>
      </w:pPr>
      <w:r w:rsidRPr="00A55610">
        <w:rPr>
          <w:color w:val="000000" w:themeColor="text1"/>
          <w:sz w:val="28"/>
          <w:szCs w:val="28"/>
          <w:lang w:val="uk-UA"/>
        </w:rPr>
        <w:t>Однак лекція має і свої недоліки, серед яких</w:t>
      </w:r>
      <w:r w:rsidR="001D0171" w:rsidRPr="00A55610">
        <w:rPr>
          <w:color w:val="000000" w:themeColor="text1"/>
          <w:sz w:val="28"/>
          <w:szCs w:val="28"/>
          <w:lang w:val="uk-UA"/>
        </w:rPr>
        <w:t>:</w:t>
      </w:r>
      <w:r w:rsidR="001D0171" w:rsidRPr="00A55610">
        <w:rPr>
          <w:color w:val="000000" w:themeColor="text1"/>
          <w:sz w:val="28"/>
          <w:szCs w:val="28"/>
          <w:lang w:val=""/>
        </w:rPr>
        <w:t xml:space="preserve"> </w:t>
      </w:r>
    </w:p>
    <w:p w14:paraId="01E1781C" w14:textId="77777777" w:rsidR="00732549" w:rsidRPr="00A55610" w:rsidRDefault="00732549" w:rsidP="00732549">
      <w:pPr>
        <w:pStyle w:val="ac"/>
        <w:numPr>
          <w:ilvl w:val="0"/>
          <w:numId w:val="24"/>
        </w:numPr>
        <w:spacing w:after="0"/>
        <w:rPr>
          <w:color w:val="000000" w:themeColor="text1"/>
          <w:sz w:val="28"/>
          <w:szCs w:val="28"/>
          <w:lang w:val="uk-UA"/>
        </w:rPr>
      </w:pPr>
      <w:r w:rsidRPr="00A55610">
        <w:rPr>
          <w:rFonts w:hint="cs"/>
          <w:color w:val="000000" w:themeColor="text1"/>
          <w:sz w:val="28"/>
          <w:szCs w:val="28"/>
          <w:lang w:val=""/>
        </w:rPr>
        <w:t xml:space="preserve">вона не відповідає сучасним вимогам підготовки фахівців, оскільки на практиці очікується від спеціалістів не лише наявність </w:t>
      </w:r>
      <w:r w:rsidRPr="00A55610">
        <w:rPr>
          <w:rFonts w:hint="cs"/>
          <w:color w:val="000000" w:themeColor="text1"/>
          <w:sz w:val="28"/>
          <w:szCs w:val="28"/>
          <w:lang w:val=""/>
        </w:rPr>
        <w:lastRenderedPageBreak/>
        <w:t>теоретичних знань, але й здатність до ефективного виконання практичних завдань;</w:t>
      </w:r>
    </w:p>
    <w:p w14:paraId="5AA32588" w14:textId="77777777" w:rsidR="00732549" w:rsidRPr="00A55610" w:rsidRDefault="00732549" w:rsidP="00732549">
      <w:pPr>
        <w:pStyle w:val="ac"/>
        <w:numPr>
          <w:ilvl w:val="0"/>
          <w:numId w:val="24"/>
        </w:numPr>
        <w:spacing w:after="0"/>
        <w:rPr>
          <w:color w:val="000000" w:themeColor="text1"/>
          <w:sz w:val="28"/>
          <w:szCs w:val="28"/>
          <w:lang w:val="uk-UA"/>
        </w:rPr>
      </w:pPr>
      <w:r w:rsidRPr="00A55610">
        <w:rPr>
          <w:rFonts w:hint="cs"/>
          <w:color w:val="000000" w:themeColor="text1"/>
          <w:sz w:val="28"/>
          <w:szCs w:val="28"/>
        </w:rPr>
        <w:t xml:space="preserve">вона </w:t>
      </w:r>
      <w:proofErr w:type="spellStart"/>
      <w:r w:rsidRPr="00A55610">
        <w:rPr>
          <w:rFonts w:hint="cs"/>
          <w:color w:val="000000" w:themeColor="text1"/>
          <w:sz w:val="28"/>
          <w:szCs w:val="28"/>
        </w:rPr>
        <w:t>стимулює</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репродуктивне</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навчання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що</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затримує</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розвиток</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творчого</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самостійного</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мислення</w:t>
      </w:r>
      <w:proofErr w:type="spellEnd"/>
      <w:r w:rsidRPr="00A55610">
        <w:rPr>
          <w:rFonts w:hint="cs"/>
          <w:color w:val="000000" w:themeColor="text1"/>
          <w:sz w:val="28"/>
          <w:szCs w:val="28"/>
        </w:rPr>
        <w:t xml:space="preserve">, а в </w:t>
      </w:r>
      <w:proofErr w:type="spellStart"/>
      <w:r w:rsidRPr="00A55610">
        <w:rPr>
          <w:rFonts w:hint="cs"/>
          <w:color w:val="000000" w:themeColor="text1"/>
          <w:sz w:val="28"/>
          <w:szCs w:val="28"/>
        </w:rPr>
        <w:t>результаті</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семінар</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може</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перетворитися</w:t>
      </w:r>
      <w:proofErr w:type="spellEnd"/>
      <w:r w:rsidRPr="00A55610">
        <w:rPr>
          <w:rFonts w:hint="cs"/>
          <w:color w:val="000000" w:themeColor="text1"/>
          <w:sz w:val="28"/>
          <w:szCs w:val="28"/>
        </w:rPr>
        <w:t xml:space="preserve"> на </w:t>
      </w:r>
      <w:proofErr w:type="spellStart"/>
      <w:r w:rsidRPr="00A55610">
        <w:rPr>
          <w:rFonts w:hint="cs"/>
          <w:color w:val="000000" w:themeColor="text1"/>
          <w:sz w:val="28"/>
          <w:szCs w:val="28"/>
        </w:rPr>
        <w:t>просте</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повторення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матеріалу</w:t>
      </w:r>
      <w:proofErr w:type="spellEnd"/>
      <w:r w:rsidRPr="00A55610">
        <w:rPr>
          <w:rFonts w:hint="cs"/>
          <w:color w:val="000000" w:themeColor="text1"/>
          <w:sz w:val="28"/>
          <w:szCs w:val="28"/>
        </w:rPr>
        <w:t xml:space="preserve"> з </w:t>
      </w:r>
      <w:proofErr w:type="spellStart"/>
      <w:r w:rsidRPr="00A55610">
        <w:rPr>
          <w:rFonts w:hint="cs"/>
          <w:color w:val="000000" w:themeColor="text1"/>
          <w:sz w:val="28"/>
          <w:szCs w:val="28"/>
        </w:rPr>
        <w:t>лекції</w:t>
      </w:r>
      <w:proofErr w:type="spellEnd"/>
      <w:r w:rsidRPr="00A55610">
        <w:rPr>
          <w:rFonts w:hint="cs"/>
          <w:color w:val="000000" w:themeColor="text1"/>
          <w:sz w:val="28"/>
          <w:szCs w:val="28"/>
        </w:rPr>
        <w:t>;</w:t>
      </w:r>
    </w:p>
    <w:p w14:paraId="682A8FB2" w14:textId="77777777" w:rsidR="00732549" w:rsidRPr="00A55610" w:rsidRDefault="00732549" w:rsidP="00732549">
      <w:pPr>
        <w:pStyle w:val="ac"/>
        <w:numPr>
          <w:ilvl w:val="0"/>
          <w:numId w:val="24"/>
        </w:numPr>
        <w:spacing w:after="0"/>
        <w:rPr>
          <w:color w:val="000000" w:themeColor="text1"/>
          <w:sz w:val="28"/>
          <w:szCs w:val="28"/>
          <w:lang w:val="uk-UA"/>
        </w:rPr>
      </w:pPr>
      <w:r w:rsidRPr="00A55610">
        <w:rPr>
          <w:rFonts w:hint="cs"/>
          <w:color w:val="000000" w:themeColor="text1"/>
          <w:sz w:val="28"/>
          <w:szCs w:val="28"/>
        </w:rPr>
        <w:t xml:space="preserve">на </w:t>
      </w:r>
      <w:proofErr w:type="spellStart"/>
      <w:r w:rsidRPr="00A55610">
        <w:rPr>
          <w:rFonts w:hint="cs"/>
          <w:color w:val="000000" w:themeColor="text1"/>
          <w:sz w:val="28"/>
          <w:szCs w:val="28"/>
        </w:rPr>
        <w:t>сьогодні</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викладач</w:t>
      </w:r>
      <w:proofErr w:type="spellEnd"/>
      <w:r w:rsidRPr="00A55610">
        <w:rPr>
          <w:rFonts w:hint="cs"/>
          <w:color w:val="000000" w:themeColor="text1"/>
          <w:sz w:val="28"/>
          <w:szCs w:val="28"/>
        </w:rPr>
        <w:t xml:space="preserve"> уже не є </w:t>
      </w:r>
      <w:proofErr w:type="spellStart"/>
      <w:r w:rsidRPr="00A55610">
        <w:rPr>
          <w:rFonts w:hint="cs"/>
          <w:color w:val="000000" w:themeColor="text1"/>
          <w:sz w:val="28"/>
          <w:szCs w:val="28"/>
        </w:rPr>
        <w:t>єдиним</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джерелом</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знань</w:t>
      </w:r>
      <w:proofErr w:type="spellEnd"/>
      <w:r w:rsidRPr="00A55610">
        <w:rPr>
          <w:rFonts w:hint="cs"/>
          <w:color w:val="000000" w:themeColor="text1"/>
          <w:sz w:val="28"/>
          <w:szCs w:val="28"/>
        </w:rPr>
        <w:t xml:space="preserve">, тому </w:t>
      </w:r>
      <w:proofErr w:type="spellStart"/>
      <w:r w:rsidRPr="00A55610">
        <w:rPr>
          <w:rFonts w:hint="cs"/>
          <w:color w:val="000000" w:themeColor="text1"/>
          <w:sz w:val="28"/>
          <w:szCs w:val="28"/>
        </w:rPr>
        <w:t>самостійна</w:t>
      </w:r>
      <w:proofErr w:type="spellEnd"/>
      <w:r w:rsidRPr="00A55610">
        <w:rPr>
          <w:rFonts w:hint="cs"/>
          <w:color w:val="000000" w:themeColor="text1"/>
          <w:sz w:val="28"/>
          <w:szCs w:val="28"/>
        </w:rPr>
        <w:t xml:space="preserve"> робота </w:t>
      </w:r>
      <w:proofErr w:type="spellStart"/>
      <w:r w:rsidRPr="00A55610">
        <w:rPr>
          <w:rFonts w:hint="cs"/>
          <w:color w:val="000000" w:themeColor="text1"/>
          <w:sz w:val="28"/>
          <w:szCs w:val="28"/>
        </w:rPr>
        <w:t>студентів</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зокрема</w:t>
      </w:r>
      <w:proofErr w:type="spellEnd"/>
      <w:r w:rsidRPr="00A55610">
        <w:rPr>
          <w:rFonts w:hint="cs"/>
          <w:color w:val="000000" w:themeColor="text1"/>
          <w:sz w:val="28"/>
          <w:szCs w:val="28"/>
        </w:rPr>
        <w:t xml:space="preserve"> з </w:t>
      </w:r>
      <w:proofErr w:type="spellStart"/>
      <w:r w:rsidRPr="00A55610">
        <w:rPr>
          <w:rFonts w:hint="cs"/>
          <w:color w:val="000000" w:themeColor="text1"/>
          <w:sz w:val="28"/>
          <w:szCs w:val="28"/>
        </w:rPr>
        <w:t>підручниками</w:t>
      </w:r>
      <w:proofErr w:type="spellEnd"/>
      <w:r w:rsidRPr="00A55610">
        <w:rPr>
          <w:rFonts w:hint="cs"/>
          <w:color w:val="000000" w:themeColor="text1"/>
          <w:sz w:val="28"/>
          <w:szCs w:val="28"/>
        </w:rPr>
        <w:t xml:space="preserve"> та </w:t>
      </w:r>
      <w:proofErr w:type="spellStart"/>
      <w:r w:rsidRPr="00A55610">
        <w:rPr>
          <w:rFonts w:hint="cs"/>
          <w:color w:val="000000" w:themeColor="text1"/>
          <w:sz w:val="28"/>
          <w:szCs w:val="28"/>
        </w:rPr>
        <w:t>Інтернетом</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стає</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набагато</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продуктивнішою</w:t>
      </w:r>
      <w:proofErr w:type="spellEnd"/>
      <w:r w:rsidRPr="00A55610">
        <w:rPr>
          <w:rFonts w:hint="cs"/>
          <w:color w:val="000000" w:themeColor="text1"/>
          <w:sz w:val="28"/>
          <w:szCs w:val="28"/>
        </w:rPr>
        <w:t>;</w:t>
      </w:r>
    </w:p>
    <w:p w14:paraId="58E310BD" w14:textId="77777777" w:rsidR="00732549" w:rsidRPr="00A55610" w:rsidRDefault="00732549" w:rsidP="00732549">
      <w:pPr>
        <w:pStyle w:val="ac"/>
        <w:numPr>
          <w:ilvl w:val="0"/>
          <w:numId w:val="24"/>
        </w:numPr>
        <w:spacing w:after="0"/>
        <w:rPr>
          <w:color w:val="000000" w:themeColor="text1"/>
          <w:sz w:val="28"/>
          <w:szCs w:val="28"/>
          <w:lang w:val="uk-UA"/>
        </w:rPr>
      </w:pPr>
      <w:proofErr w:type="spellStart"/>
      <w:r w:rsidRPr="00A55610">
        <w:rPr>
          <w:rFonts w:hint="cs"/>
          <w:color w:val="000000" w:themeColor="text1"/>
          <w:sz w:val="28"/>
          <w:szCs w:val="28"/>
        </w:rPr>
        <w:t>лекція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змушує</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слухачів</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залишатися</w:t>
      </w:r>
      <w:proofErr w:type="spellEnd"/>
      <w:r w:rsidRPr="00A55610">
        <w:rPr>
          <w:rFonts w:hint="cs"/>
          <w:color w:val="000000" w:themeColor="text1"/>
          <w:sz w:val="28"/>
          <w:szCs w:val="28"/>
        </w:rPr>
        <w:t xml:space="preserve"> в </w:t>
      </w:r>
      <w:proofErr w:type="spellStart"/>
      <w:r w:rsidRPr="00A55610">
        <w:rPr>
          <w:rFonts w:hint="cs"/>
          <w:color w:val="000000" w:themeColor="text1"/>
          <w:sz w:val="28"/>
          <w:szCs w:val="28"/>
        </w:rPr>
        <w:t>позиції</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пасивних</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учасників</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процесу</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навчання</w:t>
      </w:r>
      <w:proofErr w:type="spellEnd"/>
      <w:r w:rsidRPr="00A55610">
        <w:rPr>
          <w:rFonts w:hint="cs"/>
          <w:color w:val="000000" w:themeColor="text1"/>
          <w:sz w:val="28"/>
          <w:szCs w:val="28"/>
        </w:rPr>
        <w:t>;</w:t>
      </w:r>
    </w:p>
    <w:p w14:paraId="4C10D124" w14:textId="77777777" w:rsidR="00732549" w:rsidRPr="00A55610" w:rsidRDefault="00732549" w:rsidP="00732549">
      <w:pPr>
        <w:pStyle w:val="ac"/>
        <w:numPr>
          <w:ilvl w:val="0"/>
          <w:numId w:val="24"/>
        </w:numPr>
        <w:spacing w:after="0"/>
        <w:rPr>
          <w:color w:val="000000" w:themeColor="text1"/>
          <w:sz w:val="28"/>
          <w:szCs w:val="28"/>
          <w:lang w:val="uk-UA"/>
        </w:rPr>
      </w:pPr>
      <w:proofErr w:type="gramStart"/>
      <w:r w:rsidRPr="00A55610">
        <w:rPr>
          <w:rFonts w:hint="cs"/>
          <w:color w:val="000000" w:themeColor="text1"/>
          <w:sz w:val="28"/>
          <w:szCs w:val="28"/>
        </w:rPr>
        <w:t>через велику</w:t>
      </w:r>
      <w:proofErr w:type="gramEnd"/>
      <w:r w:rsidRPr="00A55610">
        <w:rPr>
          <w:rFonts w:hint="cs"/>
          <w:color w:val="000000" w:themeColor="text1"/>
          <w:sz w:val="28"/>
          <w:szCs w:val="28"/>
        </w:rPr>
        <w:t xml:space="preserve"> </w:t>
      </w:r>
      <w:proofErr w:type="spellStart"/>
      <w:r w:rsidRPr="00A55610">
        <w:rPr>
          <w:rFonts w:hint="cs"/>
          <w:color w:val="000000" w:themeColor="text1"/>
          <w:sz w:val="28"/>
          <w:szCs w:val="28"/>
        </w:rPr>
        <w:t>кількість</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слухачів</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лекція</w:t>
      </w:r>
      <w:proofErr w:type="spellEnd"/>
      <w:r w:rsidRPr="00A55610">
        <w:rPr>
          <w:rFonts w:hint="cs"/>
          <w:color w:val="000000" w:themeColor="text1"/>
          <w:sz w:val="28"/>
          <w:szCs w:val="28"/>
        </w:rPr>
        <w:t xml:space="preserve"> не </w:t>
      </w:r>
      <w:proofErr w:type="spellStart"/>
      <w:r w:rsidRPr="00A55610">
        <w:rPr>
          <w:rFonts w:hint="cs"/>
          <w:color w:val="000000" w:themeColor="text1"/>
          <w:sz w:val="28"/>
          <w:szCs w:val="28"/>
        </w:rPr>
        <w:t>може</w:t>
      </w:r>
      <w:proofErr w:type="spellEnd"/>
      <w:r w:rsidRPr="00A55610">
        <w:rPr>
          <w:rFonts w:hint="cs"/>
          <w:color w:val="000000" w:themeColor="text1"/>
          <w:sz w:val="28"/>
          <w:szCs w:val="28"/>
        </w:rPr>
        <w:t xml:space="preserve"> бути </w:t>
      </w:r>
      <w:proofErr w:type="spellStart"/>
      <w:r w:rsidRPr="00A55610">
        <w:rPr>
          <w:rFonts w:hint="cs"/>
          <w:color w:val="000000" w:themeColor="text1"/>
          <w:sz w:val="28"/>
          <w:szCs w:val="28"/>
        </w:rPr>
        <w:t>адаптована</w:t>
      </w:r>
      <w:proofErr w:type="spellEnd"/>
      <w:r w:rsidRPr="00A55610">
        <w:rPr>
          <w:rFonts w:hint="cs"/>
          <w:color w:val="000000" w:themeColor="text1"/>
          <w:sz w:val="28"/>
          <w:szCs w:val="28"/>
        </w:rPr>
        <w:t xml:space="preserve"> до потреб кожного, </w:t>
      </w:r>
      <w:proofErr w:type="spellStart"/>
      <w:r w:rsidRPr="00A55610">
        <w:rPr>
          <w:rFonts w:hint="cs"/>
          <w:color w:val="000000" w:themeColor="text1"/>
          <w:sz w:val="28"/>
          <w:szCs w:val="28"/>
        </w:rPr>
        <w:t>що</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ускладнює</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її</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сприйняття</w:t>
      </w:r>
      <w:proofErr w:type="spellEnd"/>
      <w:r w:rsidRPr="00A55610">
        <w:rPr>
          <w:rFonts w:hint="cs"/>
          <w:color w:val="000000" w:themeColor="text1"/>
          <w:sz w:val="28"/>
          <w:szCs w:val="28"/>
        </w:rPr>
        <w:t xml:space="preserve"> для </w:t>
      </w:r>
      <w:proofErr w:type="spellStart"/>
      <w:r w:rsidRPr="00A55610">
        <w:rPr>
          <w:rFonts w:hint="cs"/>
          <w:color w:val="000000" w:themeColor="text1"/>
          <w:sz w:val="28"/>
          <w:szCs w:val="28"/>
        </w:rPr>
        <w:t>різних</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рівнів</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підготовленості</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студентів</w:t>
      </w:r>
      <w:proofErr w:type="spellEnd"/>
      <w:r w:rsidRPr="00A55610">
        <w:rPr>
          <w:rFonts w:hint="cs"/>
          <w:color w:val="000000" w:themeColor="text1"/>
          <w:sz w:val="28"/>
          <w:szCs w:val="28"/>
        </w:rPr>
        <w:t>;</w:t>
      </w:r>
    </w:p>
    <w:p w14:paraId="54730390" w14:textId="77777777" w:rsidR="00732549" w:rsidRPr="00A55610" w:rsidRDefault="00732549" w:rsidP="00732549">
      <w:pPr>
        <w:pStyle w:val="ac"/>
        <w:numPr>
          <w:ilvl w:val="0"/>
          <w:numId w:val="24"/>
        </w:numPr>
        <w:spacing w:after="0"/>
        <w:rPr>
          <w:color w:val="000000" w:themeColor="text1"/>
          <w:sz w:val="28"/>
          <w:szCs w:val="28"/>
          <w:lang w:val="uk-UA"/>
        </w:rPr>
      </w:pPr>
      <w:proofErr w:type="spellStart"/>
      <w:r w:rsidRPr="00A55610">
        <w:rPr>
          <w:rFonts w:hint="cs"/>
          <w:color w:val="000000" w:themeColor="text1"/>
          <w:sz w:val="28"/>
          <w:szCs w:val="28"/>
        </w:rPr>
        <w:t>обмеження</w:t>
      </w:r>
      <w:proofErr w:type="spellEnd"/>
      <w:r w:rsidRPr="00A55610">
        <w:rPr>
          <w:rFonts w:hint="cs"/>
          <w:color w:val="000000" w:themeColor="text1"/>
          <w:sz w:val="28"/>
          <w:szCs w:val="28"/>
        </w:rPr>
        <w:t xml:space="preserve"> часу часто не </w:t>
      </w:r>
      <w:proofErr w:type="spellStart"/>
      <w:r w:rsidRPr="00A55610">
        <w:rPr>
          <w:rFonts w:hint="cs"/>
          <w:color w:val="000000" w:themeColor="text1"/>
          <w:sz w:val="28"/>
          <w:szCs w:val="28"/>
        </w:rPr>
        <w:t>дозволяють</w:t>
      </w:r>
      <w:proofErr w:type="spellEnd"/>
      <w:r w:rsidRPr="00A55610">
        <w:rPr>
          <w:rFonts w:hint="cs"/>
          <w:color w:val="000000" w:themeColor="text1"/>
          <w:sz w:val="28"/>
          <w:szCs w:val="28"/>
        </w:rPr>
        <w:t xml:space="preserve"> детально </w:t>
      </w:r>
      <w:proofErr w:type="spellStart"/>
      <w:r w:rsidRPr="00A55610">
        <w:rPr>
          <w:rFonts w:hint="cs"/>
          <w:color w:val="000000" w:themeColor="text1"/>
          <w:sz w:val="28"/>
          <w:szCs w:val="28"/>
        </w:rPr>
        <w:t>розглянути</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всі</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питання</w:t>
      </w:r>
      <w:proofErr w:type="spellEnd"/>
      <w:r w:rsidRPr="00A55610">
        <w:rPr>
          <w:rFonts w:hint="cs"/>
          <w:color w:val="000000" w:themeColor="text1"/>
          <w:sz w:val="28"/>
          <w:szCs w:val="28"/>
        </w:rPr>
        <w:t>;</w:t>
      </w:r>
    </w:p>
    <w:p w14:paraId="4D7EF886" w14:textId="77777777" w:rsidR="00732549" w:rsidRPr="00A55610" w:rsidRDefault="00732549" w:rsidP="00732549">
      <w:pPr>
        <w:pStyle w:val="ac"/>
        <w:numPr>
          <w:ilvl w:val="0"/>
          <w:numId w:val="24"/>
        </w:numPr>
        <w:spacing w:after="0"/>
        <w:rPr>
          <w:color w:val="000000" w:themeColor="text1"/>
          <w:sz w:val="28"/>
          <w:szCs w:val="28"/>
          <w:lang w:val="uk-UA"/>
        </w:rPr>
      </w:pPr>
      <w:proofErr w:type="spellStart"/>
      <w:r w:rsidRPr="00A55610">
        <w:rPr>
          <w:rFonts w:hint="cs"/>
          <w:color w:val="000000" w:themeColor="text1"/>
          <w:sz w:val="28"/>
          <w:szCs w:val="28"/>
        </w:rPr>
        <w:t>іноді</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лекція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перетворюється</w:t>
      </w:r>
      <w:proofErr w:type="spellEnd"/>
      <w:r w:rsidRPr="00A55610">
        <w:rPr>
          <w:rFonts w:hint="cs"/>
          <w:color w:val="000000" w:themeColor="text1"/>
          <w:sz w:val="28"/>
          <w:szCs w:val="28"/>
        </w:rPr>
        <w:t xml:space="preserve"> на диктант, коли </w:t>
      </w:r>
      <w:proofErr w:type="spellStart"/>
      <w:r w:rsidRPr="00A55610">
        <w:rPr>
          <w:rFonts w:hint="cs"/>
          <w:color w:val="000000" w:themeColor="text1"/>
          <w:sz w:val="28"/>
          <w:szCs w:val="28"/>
        </w:rPr>
        <w:t>слухачі</w:t>
      </w:r>
      <w:proofErr w:type="spellEnd"/>
      <w:r w:rsidRPr="00A55610">
        <w:rPr>
          <w:rFonts w:hint="cs"/>
          <w:color w:val="000000" w:themeColor="text1"/>
          <w:sz w:val="28"/>
          <w:szCs w:val="28"/>
        </w:rPr>
        <w:t xml:space="preserve"> не </w:t>
      </w:r>
      <w:proofErr w:type="spellStart"/>
      <w:r w:rsidRPr="00A55610">
        <w:rPr>
          <w:rFonts w:hint="cs"/>
          <w:color w:val="000000" w:themeColor="text1"/>
          <w:sz w:val="28"/>
          <w:szCs w:val="28"/>
        </w:rPr>
        <w:t>встигають</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осмислити</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інформацію</w:t>
      </w:r>
      <w:proofErr w:type="spellEnd"/>
      <w:r w:rsidRPr="00A55610">
        <w:rPr>
          <w:rFonts w:hint="cs"/>
          <w:color w:val="000000" w:themeColor="text1"/>
          <w:sz w:val="28"/>
          <w:szCs w:val="28"/>
        </w:rPr>
        <w:t>;</w:t>
      </w:r>
    </w:p>
    <w:p w14:paraId="49F744E1" w14:textId="77777777" w:rsidR="00732549" w:rsidRPr="00A55610" w:rsidRDefault="00732549" w:rsidP="00732549">
      <w:pPr>
        <w:pStyle w:val="ac"/>
        <w:numPr>
          <w:ilvl w:val="0"/>
          <w:numId w:val="24"/>
        </w:numPr>
        <w:spacing w:after="0"/>
        <w:rPr>
          <w:color w:val="000000" w:themeColor="text1"/>
          <w:sz w:val="28"/>
          <w:szCs w:val="28"/>
          <w:lang w:val="uk-UA"/>
        </w:rPr>
      </w:pPr>
      <w:r w:rsidRPr="00A55610">
        <w:rPr>
          <w:rFonts w:hint="cs"/>
          <w:color w:val="000000" w:themeColor="text1"/>
          <w:sz w:val="28"/>
          <w:szCs w:val="28"/>
          <w:lang w:val="uk-UA"/>
        </w:rPr>
        <w:t>без використання технічних засобів викладання слухачі залучають лише слухові аналізатори, хоча більшість людей краще сприймають і запам'ятовують інформацію через зорові канали, що створює певні психологічні труднощі для сприйняття;</w:t>
      </w:r>
    </w:p>
    <w:p w14:paraId="0BC413B3" w14:textId="4F3504BB" w:rsidR="001D0171" w:rsidRPr="00A55610" w:rsidRDefault="00732549" w:rsidP="00732549">
      <w:pPr>
        <w:pStyle w:val="ac"/>
        <w:numPr>
          <w:ilvl w:val="0"/>
          <w:numId w:val="24"/>
        </w:numPr>
        <w:spacing w:after="0"/>
        <w:rPr>
          <w:color w:val="000000" w:themeColor="text1"/>
          <w:sz w:val="28"/>
          <w:szCs w:val="28"/>
          <w:lang w:val="uk-UA"/>
        </w:rPr>
      </w:pPr>
      <w:r w:rsidRPr="00A55610">
        <w:rPr>
          <w:rFonts w:hint="cs"/>
          <w:color w:val="000000" w:themeColor="text1"/>
          <w:sz w:val="28"/>
          <w:szCs w:val="28"/>
          <w:lang w:val="uk-UA"/>
        </w:rPr>
        <w:t>затверджені кафедрою лекційні матеріали обмежують можливість викладача проявляти свою індивідуальність</w:t>
      </w:r>
      <w:r w:rsidRPr="00A55610">
        <w:rPr>
          <w:color w:val="000000" w:themeColor="text1"/>
          <w:sz w:val="28"/>
          <w:szCs w:val="28"/>
          <w:lang w:val="uk-UA"/>
        </w:rPr>
        <w:t xml:space="preserve"> </w:t>
      </w:r>
      <w:r w:rsidR="00BD33B8" w:rsidRPr="00A55610">
        <w:rPr>
          <w:color w:val="000000" w:themeColor="text1"/>
          <w:sz w:val="28"/>
          <w:szCs w:val="28"/>
          <w:lang w:val=""/>
        </w:rPr>
        <w:t>[</w:t>
      </w:r>
      <w:r w:rsidR="001C001F" w:rsidRPr="00A55610">
        <w:rPr>
          <w:color w:val="000000" w:themeColor="text1"/>
          <w:sz w:val="28"/>
          <w:szCs w:val="28"/>
          <w:lang w:val=""/>
        </w:rPr>
        <w:t>8</w:t>
      </w:r>
      <w:r w:rsidR="00BD33B8" w:rsidRPr="00A55610">
        <w:rPr>
          <w:color w:val="000000" w:themeColor="text1"/>
          <w:sz w:val="28"/>
          <w:szCs w:val="28"/>
          <w:lang w:val=""/>
        </w:rPr>
        <w:t>]</w:t>
      </w:r>
      <w:r w:rsidR="001C001F" w:rsidRPr="00A55610">
        <w:rPr>
          <w:color w:val="000000" w:themeColor="text1"/>
          <w:sz w:val="28"/>
          <w:szCs w:val="28"/>
          <w:lang w:val=""/>
        </w:rPr>
        <w:t>.</w:t>
      </w:r>
    </w:p>
    <w:p w14:paraId="3ED2FABC" w14:textId="1F603B89" w:rsidR="001D0171" w:rsidRPr="00A55610" w:rsidRDefault="00EA2455" w:rsidP="00BF5E2E">
      <w:pPr>
        <w:pStyle w:val="ac"/>
        <w:spacing w:after="0"/>
        <w:ind w:left="0"/>
        <w:rPr>
          <w:color w:val="000000" w:themeColor="text1"/>
          <w:sz w:val="28"/>
          <w:szCs w:val="28"/>
          <w:lang w:val="uk-UA"/>
        </w:rPr>
      </w:pPr>
      <w:r w:rsidRPr="00A55610">
        <w:rPr>
          <w:color w:val="000000" w:themeColor="text1"/>
          <w:sz w:val="28"/>
          <w:szCs w:val="28"/>
          <w:lang w:val="uk-UA"/>
        </w:rPr>
        <w:t>Також на якість викладання лекції впливає викладач. Саме від його педагогічної практики, умінь та навичок залежить сприйняття інформації аудиторією. Перше позитивне враження запустить процес двосторонніх відносин між лектором та студентом. Отже, якщо він хоче стати авторитетом, прикладом для наслідування, то повинен звертати особливу увагу на структуру своєї лекції, зміст, її актуальність, аргументованість, значущість.</w:t>
      </w:r>
    </w:p>
    <w:p w14:paraId="49D8AAB2" w14:textId="2F1B80EB" w:rsidR="00EA2455" w:rsidRPr="00A55610" w:rsidRDefault="00EA2455" w:rsidP="00BF5E2E">
      <w:pPr>
        <w:pStyle w:val="ac"/>
        <w:spacing w:after="0"/>
        <w:ind w:left="0"/>
        <w:rPr>
          <w:color w:val="000000" w:themeColor="text1"/>
          <w:sz w:val="28"/>
          <w:szCs w:val="28"/>
          <w:lang w:val="uk-UA"/>
        </w:rPr>
      </w:pPr>
      <w:r w:rsidRPr="00A55610">
        <w:rPr>
          <w:color w:val="000000" w:themeColor="text1"/>
          <w:sz w:val="28"/>
          <w:szCs w:val="28"/>
          <w:lang w:val="uk-UA"/>
        </w:rPr>
        <w:t>Мова лектора також має велике значення:</w:t>
      </w:r>
    </w:p>
    <w:p w14:paraId="4D2D812D" w14:textId="77C40738" w:rsidR="00EA2455" w:rsidRPr="00A55610" w:rsidRDefault="00EA2455" w:rsidP="00BF5E2E">
      <w:pPr>
        <w:pStyle w:val="ac"/>
        <w:numPr>
          <w:ilvl w:val="0"/>
          <w:numId w:val="3"/>
        </w:numPr>
        <w:spacing w:after="0"/>
        <w:rPr>
          <w:color w:val="000000" w:themeColor="text1"/>
          <w:sz w:val="28"/>
          <w:szCs w:val="28"/>
          <w:lang w:val="uk-UA"/>
        </w:rPr>
      </w:pPr>
      <w:r w:rsidRPr="00A55610">
        <w:rPr>
          <w:color w:val="000000" w:themeColor="text1"/>
          <w:sz w:val="28"/>
          <w:szCs w:val="28"/>
          <w:lang w:val="uk-UA"/>
        </w:rPr>
        <w:lastRenderedPageBreak/>
        <w:t>речення мають бути невеликими та простими за будовою</w:t>
      </w:r>
      <w:r w:rsidR="008A0E05" w:rsidRPr="00A55610">
        <w:rPr>
          <w:color w:val="000000" w:themeColor="text1"/>
          <w:sz w:val="28"/>
          <w:szCs w:val="28"/>
          <w:lang w:val="uk-UA"/>
        </w:rPr>
        <w:t>;</w:t>
      </w:r>
    </w:p>
    <w:p w14:paraId="3655D51A" w14:textId="3C50EC6A" w:rsidR="008A0E05" w:rsidRPr="00A55610" w:rsidRDefault="008A0E05" w:rsidP="00BF5E2E">
      <w:pPr>
        <w:pStyle w:val="ac"/>
        <w:numPr>
          <w:ilvl w:val="0"/>
          <w:numId w:val="3"/>
        </w:numPr>
        <w:spacing w:after="0"/>
        <w:rPr>
          <w:color w:val="000000" w:themeColor="text1"/>
          <w:sz w:val="28"/>
          <w:szCs w:val="28"/>
          <w:lang w:val="uk-UA"/>
        </w:rPr>
      </w:pPr>
      <w:r w:rsidRPr="00A55610">
        <w:rPr>
          <w:color w:val="000000" w:themeColor="text1"/>
          <w:sz w:val="28"/>
          <w:szCs w:val="28"/>
          <w:lang w:val="uk-UA"/>
        </w:rPr>
        <w:t>його фрази чіткими та виразними;</w:t>
      </w:r>
    </w:p>
    <w:p w14:paraId="078A8277" w14:textId="14792761" w:rsidR="008A0E05" w:rsidRPr="00A55610" w:rsidRDefault="008A0E05" w:rsidP="00BF5E2E">
      <w:pPr>
        <w:pStyle w:val="ac"/>
        <w:numPr>
          <w:ilvl w:val="0"/>
          <w:numId w:val="3"/>
        </w:numPr>
        <w:spacing w:after="0"/>
        <w:rPr>
          <w:color w:val="000000" w:themeColor="text1"/>
          <w:sz w:val="28"/>
          <w:szCs w:val="28"/>
          <w:lang w:val="uk-UA"/>
        </w:rPr>
      </w:pPr>
      <w:r w:rsidRPr="00A55610">
        <w:rPr>
          <w:color w:val="000000" w:themeColor="text1"/>
          <w:sz w:val="28"/>
          <w:szCs w:val="28"/>
          <w:lang w:val="uk-UA"/>
        </w:rPr>
        <w:t>дотримання правил орфографії</w:t>
      </w:r>
    </w:p>
    <w:p w14:paraId="14EDD807" w14:textId="77777777" w:rsidR="00732549" w:rsidRPr="00A55610" w:rsidRDefault="008A0E05" w:rsidP="00732549">
      <w:pPr>
        <w:pStyle w:val="ac"/>
        <w:numPr>
          <w:ilvl w:val="0"/>
          <w:numId w:val="3"/>
        </w:numPr>
        <w:spacing w:after="0"/>
        <w:rPr>
          <w:color w:val="000000" w:themeColor="text1"/>
          <w:sz w:val="28"/>
          <w:szCs w:val="28"/>
          <w:lang w:val="uk-UA"/>
        </w:rPr>
      </w:pPr>
      <w:r w:rsidRPr="00A55610">
        <w:rPr>
          <w:color w:val="000000" w:themeColor="text1"/>
          <w:sz w:val="28"/>
          <w:szCs w:val="28"/>
          <w:lang w:val="uk-UA"/>
        </w:rPr>
        <w:t>бажаними є слова та вирази: «прошу звернути увагу», «підведемо підсумок» та ін..</w:t>
      </w:r>
    </w:p>
    <w:p w14:paraId="1BF5EB59" w14:textId="038535ED" w:rsidR="00732549" w:rsidRPr="00A55610" w:rsidRDefault="008A0E05" w:rsidP="00732549">
      <w:pPr>
        <w:spacing w:after="0"/>
        <w:rPr>
          <w:color w:val="000000" w:themeColor="text1"/>
          <w:sz w:val="28"/>
          <w:szCs w:val="28"/>
          <w:lang w:val="uk-UA"/>
        </w:rPr>
      </w:pPr>
      <w:r w:rsidRPr="00A55610">
        <w:rPr>
          <w:color w:val="000000" w:themeColor="text1"/>
          <w:sz w:val="28"/>
          <w:szCs w:val="28"/>
          <w:lang w:val="uk-UA"/>
        </w:rPr>
        <w:t xml:space="preserve">Також викладачу не слід забувати про дистанцію в аудиторії, яка повинна бути в діапазоні вид 1,2 до 3 м і більше. Лекторську майстерність гарно відображає володіння своїм </w:t>
      </w:r>
      <w:r w:rsidR="00AB670A" w:rsidRPr="00A55610">
        <w:rPr>
          <w:color w:val="000000" w:themeColor="text1"/>
          <w:sz w:val="28"/>
          <w:szCs w:val="28"/>
          <w:lang w:val="uk-UA"/>
        </w:rPr>
        <w:t xml:space="preserve">голосом, що є важливою педагогічною якістю. </w:t>
      </w:r>
      <w:proofErr w:type="spellStart"/>
      <w:r w:rsidR="00732549" w:rsidRPr="00A55610">
        <w:rPr>
          <w:color w:val="000000" w:themeColor="text1"/>
          <w:sz w:val="28"/>
          <w:szCs w:val="28"/>
        </w:rPr>
        <w:t>Гучність</w:t>
      </w:r>
      <w:proofErr w:type="spellEnd"/>
      <w:r w:rsidR="00732549" w:rsidRPr="00A55610">
        <w:rPr>
          <w:color w:val="000000" w:themeColor="text1"/>
          <w:sz w:val="28"/>
          <w:szCs w:val="28"/>
        </w:rPr>
        <w:t xml:space="preserve"> голосу </w:t>
      </w:r>
      <w:proofErr w:type="spellStart"/>
      <w:r w:rsidR="00732549" w:rsidRPr="00A55610">
        <w:rPr>
          <w:color w:val="000000" w:themeColor="text1"/>
          <w:sz w:val="28"/>
          <w:szCs w:val="28"/>
        </w:rPr>
        <w:t>може</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залежати</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від</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природних</w:t>
      </w:r>
      <w:proofErr w:type="spellEnd"/>
      <w:r w:rsidR="00732549" w:rsidRPr="00A55610">
        <w:rPr>
          <w:color w:val="000000" w:themeColor="text1"/>
          <w:sz w:val="28"/>
          <w:szCs w:val="28"/>
        </w:rPr>
        <w:t xml:space="preserve"> характеристик </w:t>
      </w:r>
      <w:proofErr w:type="spellStart"/>
      <w:r w:rsidR="00732549" w:rsidRPr="00A55610">
        <w:rPr>
          <w:color w:val="000000" w:themeColor="text1"/>
          <w:sz w:val="28"/>
          <w:szCs w:val="28"/>
        </w:rPr>
        <w:t>людини</w:t>
      </w:r>
      <w:proofErr w:type="spellEnd"/>
      <w:r w:rsidR="00732549" w:rsidRPr="00A55610">
        <w:rPr>
          <w:color w:val="000000" w:themeColor="text1"/>
          <w:sz w:val="28"/>
          <w:szCs w:val="28"/>
        </w:rPr>
        <w:t xml:space="preserve">, таких як </w:t>
      </w:r>
      <w:proofErr w:type="spellStart"/>
      <w:r w:rsidR="00732549" w:rsidRPr="00A55610">
        <w:rPr>
          <w:color w:val="000000" w:themeColor="text1"/>
          <w:sz w:val="28"/>
          <w:szCs w:val="28"/>
        </w:rPr>
        <w:t>будова</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гортані</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об'єм</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грудної</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клітки</w:t>
      </w:r>
      <w:proofErr w:type="spellEnd"/>
      <w:r w:rsidR="00732549" w:rsidRPr="00A55610">
        <w:rPr>
          <w:color w:val="000000" w:themeColor="text1"/>
          <w:sz w:val="28"/>
          <w:szCs w:val="28"/>
        </w:rPr>
        <w:t xml:space="preserve">, тип </w:t>
      </w:r>
      <w:proofErr w:type="spellStart"/>
      <w:r w:rsidR="00732549" w:rsidRPr="00A55610">
        <w:rPr>
          <w:color w:val="000000" w:themeColor="text1"/>
          <w:sz w:val="28"/>
          <w:szCs w:val="28"/>
        </w:rPr>
        <w:t>дихання</w:t>
      </w:r>
      <w:proofErr w:type="spellEnd"/>
      <w:r w:rsidR="00732549" w:rsidRPr="00A55610">
        <w:rPr>
          <w:color w:val="000000" w:themeColor="text1"/>
          <w:sz w:val="28"/>
          <w:szCs w:val="28"/>
        </w:rPr>
        <w:t xml:space="preserve"> та </w:t>
      </w:r>
      <w:proofErr w:type="spellStart"/>
      <w:r w:rsidR="00732549" w:rsidRPr="00A55610">
        <w:rPr>
          <w:color w:val="000000" w:themeColor="text1"/>
          <w:sz w:val="28"/>
          <w:szCs w:val="28"/>
        </w:rPr>
        <w:t>інші</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фізіологічні</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фактори</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Деякі</w:t>
      </w:r>
      <w:proofErr w:type="spellEnd"/>
      <w:r w:rsidR="00732549" w:rsidRPr="00A55610">
        <w:rPr>
          <w:color w:val="000000" w:themeColor="text1"/>
          <w:sz w:val="28"/>
          <w:szCs w:val="28"/>
        </w:rPr>
        <w:t xml:space="preserve"> люди </w:t>
      </w:r>
      <w:proofErr w:type="spellStart"/>
      <w:r w:rsidR="00732549" w:rsidRPr="00A55610">
        <w:rPr>
          <w:color w:val="000000" w:themeColor="text1"/>
          <w:sz w:val="28"/>
          <w:szCs w:val="28"/>
        </w:rPr>
        <w:t>від</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природи</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мають</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схильність</w:t>
      </w:r>
      <w:proofErr w:type="spellEnd"/>
      <w:r w:rsidR="00732549" w:rsidRPr="00A55610">
        <w:rPr>
          <w:color w:val="000000" w:themeColor="text1"/>
          <w:sz w:val="28"/>
          <w:szCs w:val="28"/>
        </w:rPr>
        <w:t xml:space="preserve"> до </w:t>
      </w:r>
      <w:proofErr w:type="spellStart"/>
      <w:r w:rsidR="00732549" w:rsidRPr="00A55610">
        <w:rPr>
          <w:color w:val="000000" w:themeColor="text1"/>
          <w:sz w:val="28"/>
          <w:szCs w:val="28"/>
        </w:rPr>
        <w:t>голосної</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мови</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навіть</w:t>
      </w:r>
      <w:proofErr w:type="spellEnd"/>
      <w:r w:rsidR="00732549" w:rsidRPr="00A55610">
        <w:rPr>
          <w:color w:val="000000" w:themeColor="text1"/>
          <w:sz w:val="28"/>
          <w:szCs w:val="28"/>
        </w:rPr>
        <w:t xml:space="preserve"> в </w:t>
      </w:r>
      <w:proofErr w:type="spellStart"/>
      <w:r w:rsidR="00732549" w:rsidRPr="00A55610">
        <w:rPr>
          <w:color w:val="000000" w:themeColor="text1"/>
          <w:sz w:val="28"/>
          <w:szCs w:val="28"/>
        </w:rPr>
        <w:t>звичайних</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ситуаціях</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що</w:t>
      </w:r>
      <w:proofErr w:type="spellEnd"/>
      <w:r w:rsidR="00732549" w:rsidRPr="00A55610">
        <w:rPr>
          <w:color w:val="000000" w:themeColor="text1"/>
          <w:sz w:val="28"/>
          <w:szCs w:val="28"/>
        </w:rPr>
        <w:t xml:space="preserve"> є результатом </w:t>
      </w:r>
      <w:proofErr w:type="spellStart"/>
      <w:r w:rsidR="00732549" w:rsidRPr="00A55610">
        <w:rPr>
          <w:color w:val="000000" w:themeColor="text1"/>
          <w:sz w:val="28"/>
          <w:szCs w:val="28"/>
        </w:rPr>
        <w:t>їхніх</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індивідуальних</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особливостей</w:t>
      </w:r>
      <w:proofErr w:type="spellEnd"/>
      <w:r w:rsidR="00732549" w:rsidRPr="00A55610">
        <w:rPr>
          <w:color w:val="000000" w:themeColor="text1"/>
          <w:sz w:val="28"/>
          <w:szCs w:val="28"/>
        </w:rPr>
        <w:t xml:space="preserve">. Тихий голос </w:t>
      </w:r>
      <w:proofErr w:type="spellStart"/>
      <w:r w:rsidR="00732549" w:rsidRPr="00A55610">
        <w:rPr>
          <w:color w:val="000000" w:themeColor="text1"/>
          <w:sz w:val="28"/>
          <w:szCs w:val="28"/>
        </w:rPr>
        <w:t>також</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може</w:t>
      </w:r>
      <w:proofErr w:type="spellEnd"/>
      <w:r w:rsidR="00732549" w:rsidRPr="00A55610">
        <w:rPr>
          <w:color w:val="000000" w:themeColor="text1"/>
          <w:sz w:val="28"/>
          <w:szCs w:val="28"/>
        </w:rPr>
        <w:t xml:space="preserve"> бути </w:t>
      </w:r>
      <w:proofErr w:type="spellStart"/>
      <w:r w:rsidR="00732549" w:rsidRPr="00A55610">
        <w:rPr>
          <w:color w:val="000000" w:themeColor="text1"/>
          <w:sz w:val="28"/>
          <w:szCs w:val="28"/>
        </w:rPr>
        <w:t>наслідком</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взаємодії</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різних</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психофізіологічних</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процесів</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Крім</w:t>
      </w:r>
      <w:proofErr w:type="spellEnd"/>
      <w:r w:rsidR="00732549" w:rsidRPr="00A55610">
        <w:rPr>
          <w:color w:val="000000" w:themeColor="text1"/>
          <w:sz w:val="28"/>
          <w:szCs w:val="28"/>
        </w:rPr>
        <w:t xml:space="preserve"> того, сила голосу часто </w:t>
      </w:r>
      <w:proofErr w:type="spellStart"/>
      <w:r w:rsidR="00732549" w:rsidRPr="00A55610">
        <w:rPr>
          <w:color w:val="000000" w:themeColor="text1"/>
          <w:sz w:val="28"/>
          <w:szCs w:val="28"/>
        </w:rPr>
        <w:t>використовується</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свідомо</w:t>
      </w:r>
      <w:proofErr w:type="spellEnd"/>
      <w:r w:rsidR="00732549" w:rsidRPr="00A55610">
        <w:rPr>
          <w:color w:val="000000" w:themeColor="text1"/>
          <w:sz w:val="28"/>
          <w:szCs w:val="28"/>
        </w:rPr>
        <w:t xml:space="preserve"> для </w:t>
      </w:r>
      <w:proofErr w:type="spellStart"/>
      <w:r w:rsidR="00732549" w:rsidRPr="00A55610">
        <w:rPr>
          <w:color w:val="000000" w:themeColor="text1"/>
          <w:sz w:val="28"/>
          <w:szCs w:val="28"/>
        </w:rPr>
        <w:t>створення</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певного</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ефекту</w:t>
      </w:r>
      <w:proofErr w:type="spellEnd"/>
      <w:r w:rsidR="00732549" w:rsidRPr="00A55610">
        <w:rPr>
          <w:color w:val="000000" w:themeColor="text1"/>
          <w:sz w:val="28"/>
          <w:szCs w:val="28"/>
        </w:rPr>
        <w:t xml:space="preserve">, коли мова </w:t>
      </w:r>
      <w:proofErr w:type="spellStart"/>
      <w:r w:rsidR="00732549" w:rsidRPr="00A55610">
        <w:rPr>
          <w:color w:val="000000" w:themeColor="text1"/>
          <w:sz w:val="28"/>
          <w:szCs w:val="28"/>
        </w:rPr>
        <w:t>може</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змінюватися</w:t>
      </w:r>
      <w:proofErr w:type="spellEnd"/>
      <w:r w:rsidR="00732549" w:rsidRPr="00A55610">
        <w:rPr>
          <w:color w:val="000000" w:themeColor="text1"/>
          <w:sz w:val="28"/>
          <w:szCs w:val="28"/>
        </w:rPr>
        <w:t xml:space="preserve"> </w:t>
      </w:r>
      <w:proofErr w:type="spellStart"/>
      <w:r w:rsidR="00732549" w:rsidRPr="00A55610">
        <w:rPr>
          <w:color w:val="000000" w:themeColor="text1"/>
          <w:sz w:val="28"/>
          <w:szCs w:val="28"/>
        </w:rPr>
        <w:t>від</w:t>
      </w:r>
      <w:proofErr w:type="spellEnd"/>
      <w:r w:rsidR="00732549" w:rsidRPr="00A55610">
        <w:rPr>
          <w:color w:val="000000" w:themeColor="text1"/>
          <w:sz w:val="28"/>
          <w:szCs w:val="28"/>
        </w:rPr>
        <w:t xml:space="preserve"> крику до тихого шепоту.</w:t>
      </w:r>
    </w:p>
    <w:p w14:paraId="562F2144" w14:textId="77777777" w:rsidR="00732549" w:rsidRPr="00A55610" w:rsidRDefault="00732549" w:rsidP="00732549">
      <w:pPr>
        <w:spacing w:after="0"/>
        <w:rPr>
          <w:color w:val="000000" w:themeColor="text1"/>
          <w:sz w:val="28"/>
          <w:szCs w:val="28"/>
        </w:rPr>
      </w:pPr>
      <w:r w:rsidRPr="00A55610">
        <w:rPr>
          <w:color w:val="000000" w:themeColor="text1"/>
          <w:sz w:val="28"/>
          <w:szCs w:val="28"/>
          <w:lang w:val="ru-UA"/>
        </w:rPr>
        <w:t>На лекціях ефективно використовувати техніку змінної гучності голосу, акцентуючи увагу на найбільш важливих аспектах інформації. Ключові терміни, дати, прізвища та географічні назви можна підкреслювати інтонаційно або варіюючи висоту голосу, подібно до того, як у письмовій мові виділяються важливі слова через шрифт, підкреслення чи збільшення розміру. Монотонна мова, що позбавлена інтонаційних акцентів, призводить до зниження уваги слухачів і втрати їхнього інтересу до лекції. Натомість, енергійна, виразна та інтонаційно насичена мова утримує слухачів, активує їхню увагу та підтримує інтелектуальний тонус. Важливо уникати ситуацій, коли викладач намагається перекричати студентів, оскільки це лише збільшує шум у аудиторії і сприяє безладу. Така поведінка може призвести до втрати інтересу до навчального процесу та погіршення засвоєння матеріалу</w:t>
      </w:r>
      <w:r w:rsidRPr="00A55610">
        <w:rPr>
          <w:color w:val="000000" w:themeColor="text1"/>
          <w:lang w:val="uk-UA"/>
        </w:rPr>
        <w:t xml:space="preserve"> </w:t>
      </w:r>
      <w:r w:rsidR="00B609DE" w:rsidRPr="00A55610">
        <w:rPr>
          <w:color w:val="000000" w:themeColor="text1"/>
          <w:sz w:val="28"/>
          <w:szCs w:val="28"/>
        </w:rPr>
        <w:t>[28].</w:t>
      </w:r>
    </w:p>
    <w:p w14:paraId="47D44684" w14:textId="45A7A549" w:rsidR="00AB670A" w:rsidRPr="00A55610" w:rsidRDefault="00732549" w:rsidP="00732549">
      <w:pPr>
        <w:spacing w:after="0"/>
        <w:rPr>
          <w:color w:val="000000" w:themeColor="text1"/>
          <w:sz w:val="28"/>
          <w:szCs w:val="28"/>
        </w:rPr>
      </w:pPr>
      <w:r w:rsidRPr="00A55610">
        <w:rPr>
          <w:color w:val="000000" w:themeColor="text1"/>
          <w:sz w:val="28"/>
          <w:szCs w:val="28"/>
          <w:lang w:val="ru-UA"/>
        </w:rPr>
        <w:t xml:space="preserve">Жести, поза і постава займають важливе місце серед невербальних засобів педагогічного спілкування. Викладач, демонструючи впевненість у </w:t>
      </w:r>
      <w:r w:rsidRPr="00A55610">
        <w:rPr>
          <w:color w:val="000000" w:themeColor="text1"/>
          <w:sz w:val="28"/>
          <w:szCs w:val="28"/>
          <w:lang w:val="ru-UA"/>
        </w:rPr>
        <w:lastRenderedPageBreak/>
        <w:t xml:space="preserve">своїй ході та виважені жести, має створювати враження організованої та ділової людини. Його обличчя не повинно бути похмурим, з ознаками пихатості чи презирства, а, навпаки, повинно виражати привітність, концентрацію та діловитість. Погляд викладача має бути відкритим, прямим і орієнтованим на взаємний контакт, що сприяє встановленню довіри і відвертості. Метушливі жести та сумний вираз обличчя викладача можуть негативно вплинути на сприйняття аудиторії. Дослідження показують, що слухачі, на яких викладач частіше спрямовує свій погляд, оцінюють лекцію значно краще, ніж ті, на яких він майже не звертає увагу. Тому важливо підтримувати контакт з усіма студентами, тримаючи </w:t>
      </w:r>
      <w:r w:rsidRPr="00A55610">
        <w:rPr>
          <w:color w:val="000000" w:themeColor="text1"/>
          <w:lang w:val="ru-UA"/>
        </w:rPr>
        <w:t>їх у полі зору</w:t>
      </w:r>
      <w:r w:rsidRPr="00A55610">
        <w:rPr>
          <w:color w:val="000000" w:themeColor="text1"/>
          <w:lang w:val="uk-UA"/>
        </w:rPr>
        <w:t xml:space="preserve"> </w:t>
      </w:r>
      <w:r w:rsidR="00E83C2A" w:rsidRPr="00A55610">
        <w:rPr>
          <w:color w:val="000000" w:themeColor="text1"/>
          <w:sz w:val="28"/>
          <w:szCs w:val="28"/>
          <w:lang w:val="uk-UA"/>
        </w:rPr>
        <w:t>[</w:t>
      </w:r>
      <w:r w:rsidR="00B609DE" w:rsidRPr="00A55610">
        <w:rPr>
          <w:color w:val="000000" w:themeColor="text1"/>
          <w:sz w:val="28"/>
          <w:szCs w:val="28"/>
        </w:rPr>
        <w:t>28</w:t>
      </w:r>
      <w:r w:rsidR="00E83C2A" w:rsidRPr="00A55610">
        <w:rPr>
          <w:color w:val="000000" w:themeColor="text1"/>
          <w:sz w:val="28"/>
          <w:szCs w:val="28"/>
          <w:lang w:val="uk-UA"/>
        </w:rPr>
        <w:t>]</w:t>
      </w:r>
      <w:r w:rsidR="00B609DE" w:rsidRPr="00A55610">
        <w:rPr>
          <w:color w:val="000000" w:themeColor="text1"/>
          <w:sz w:val="28"/>
          <w:szCs w:val="28"/>
        </w:rPr>
        <w:t>.</w:t>
      </w:r>
    </w:p>
    <w:p w14:paraId="6F9AEB97" w14:textId="1D63A8BE" w:rsidR="00AB670A" w:rsidRPr="00A55610" w:rsidRDefault="00AB670A" w:rsidP="00BF5E2E">
      <w:pPr>
        <w:spacing w:after="0"/>
        <w:rPr>
          <w:color w:val="000000" w:themeColor="text1"/>
          <w:sz w:val="28"/>
          <w:szCs w:val="28"/>
          <w:lang w:val="uk-UA"/>
        </w:rPr>
      </w:pPr>
      <w:r w:rsidRPr="00A55610">
        <w:rPr>
          <w:color w:val="000000" w:themeColor="text1"/>
          <w:sz w:val="28"/>
          <w:szCs w:val="28"/>
          <w:lang w:val="uk-UA"/>
        </w:rPr>
        <w:t>Отже, підсумовуючи вище сказане, можна</w:t>
      </w:r>
      <w:r w:rsidR="00FF27E2" w:rsidRPr="00A55610">
        <w:rPr>
          <w:color w:val="000000" w:themeColor="text1"/>
          <w:sz w:val="28"/>
          <w:szCs w:val="28"/>
          <w:lang w:val="uk-UA"/>
        </w:rPr>
        <w:t xml:space="preserve"> зробити висновок, що лекція – це основна форма викладу навчального матеріалу, яка є зв’язною та перехідною ланкою до інших видів. Проте для успішного проведення лекції важ</w:t>
      </w:r>
      <w:r w:rsidR="00E83C2A" w:rsidRPr="00A55610">
        <w:rPr>
          <w:color w:val="000000" w:themeColor="text1"/>
          <w:sz w:val="28"/>
          <w:szCs w:val="28"/>
          <w:lang w:val="uk-UA"/>
        </w:rPr>
        <w:t>ливим</w:t>
      </w:r>
      <w:r w:rsidR="00FF27E2" w:rsidRPr="00A55610">
        <w:rPr>
          <w:color w:val="000000" w:themeColor="text1"/>
          <w:sz w:val="28"/>
          <w:szCs w:val="28"/>
          <w:lang w:val="uk-UA"/>
        </w:rPr>
        <w:t xml:space="preserve"> є не тільки інформаційн</w:t>
      </w:r>
      <w:r w:rsidR="00E83C2A" w:rsidRPr="00A55610">
        <w:rPr>
          <w:color w:val="000000" w:themeColor="text1"/>
          <w:sz w:val="28"/>
          <w:szCs w:val="28"/>
          <w:lang w:val="uk-UA"/>
        </w:rPr>
        <w:t>е наповнення</w:t>
      </w:r>
      <w:r w:rsidR="00FF27E2" w:rsidRPr="00A55610">
        <w:rPr>
          <w:color w:val="000000" w:themeColor="text1"/>
          <w:sz w:val="28"/>
          <w:szCs w:val="28"/>
          <w:lang w:val="uk-UA"/>
        </w:rPr>
        <w:t>, а також гідне його представлення людиною, яка є достатньо кваліфікованою та налаштованою на взаємний контакт і відвертість</w:t>
      </w:r>
      <w:r w:rsidR="00E83C2A" w:rsidRPr="00A55610">
        <w:rPr>
          <w:color w:val="000000" w:themeColor="text1"/>
          <w:sz w:val="28"/>
          <w:szCs w:val="28"/>
          <w:lang w:val="uk-UA"/>
        </w:rPr>
        <w:t>. Жести якої будуть підсилювати її слова.</w:t>
      </w:r>
    </w:p>
    <w:p w14:paraId="47F1E28A" w14:textId="77777777" w:rsidR="00F975E2" w:rsidRPr="00A55610" w:rsidRDefault="00F975E2" w:rsidP="00BF5E2E">
      <w:pPr>
        <w:spacing w:after="0"/>
        <w:ind w:firstLine="0"/>
        <w:rPr>
          <w:b/>
          <w:bCs/>
          <w:color w:val="000000" w:themeColor="text1"/>
          <w:sz w:val="28"/>
          <w:szCs w:val="28"/>
          <w:lang w:val="uk-UA"/>
        </w:rPr>
      </w:pPr>
    </w:p>
    <w:p w14:paraId="3F7A1328" w14:textId="04AF1671" w:rsidR="00F975E2" w:rsidRPr="00A55610" w:rsidRDefault="00F975E2" w:rsidP="00BF5E2E">
      <w:pPr>
        <w:pStyle w:val="ac"/>
        <w:spacing w:after="0"/>
        <w:ind w:left="0"/>
        <w:rPr>
          <w:b/>
          <w:bCs/>
          <w:color w:val="000000" w:themeColor="text1"/>
          <w:sz w:val="28"/>
          <w:szCs w:val="28"/>
          <w:lang w:val="uk-UA"/>
        </w:rPr>
      </w:pPr>
      <w:r w:rsidRPr="00A55610">
        <w:rPr>
          <w:b/>
          <w:bCs/>
          <w:color w:val="000000" w:themeColor="text1"/>
          <w:sz w:val="28"/>
          <w:szCs w:val="28"/>
          <w:lang w:val="uk-UA"/>
        </w:rPr>
        <w:t xml:space="preserve">1.1.3. Інтернет-лекція </w:t>
      </w:r>
      <w:r w:rsidR="00275F80" w:rsidRPr="00A55610">
        <w:rPr>
          <w:b/>
          <w:bCs/>
          <w:color w:val="000000" w:themeColor="text1"/>
          <w:sz w:val="28"/>
          <w:szCs w:val="28"/>
          <w:lang w:val="uk-UA"/>
        </w:rPr>
        <w:t>(</w:t>
      </w:r>
      <w:proofErr w:type="spellStart"/>
      <w:r w:rsidR="00275F80" w:rsidRPr="00A55610">
        <w:rPr>
          <w:b/>
          <w:bCs/>
          <w:color w:val="000000" w:themeColor="text1"/>
          <w:sz w:val="28"/>
          <w:szCs w:val="28"/>
          <w:lang w:val="uk-UA"/>
        </w:rPr>
        <w:t>дистан</w:t>
      </w:r>
      <w:r w:rsidR="000779A7" w:rsidRPr="00A55610">
        <w:rPr>
          <w:b/>
          <w:bCs/>
          <w:color w:val="000000" w:themeColor="text1"/>
          <w:sz w:val="28"/>
          <w:szCs w:val="28"/>
          <w:lang w:val="uk-UA"/>
        </w:rPr>
        <w:t>т</w:t>
      </w:r>
      <w:r w:rsidR="00275F80" w:rsidRPr="00A55610">
        <w:rPr>
          <w:b/>
          <w:bCs/>
          <w:color w:val="000000" w:themeColor="text1"/>
          <w:sz w:val="28"/>
          <w:szCs w:val="28"/>
          <w:lang w:val="uk-UA"/>
        </w:rPr>
        <w:t>на</w:t>
      </w:r>
      <w:proofErr w:type="spellEnd"/>
      <w:r w:rsidR="00275F80" w:rsidRPr="00A55610">
        <w:rPr>
          <w:b/>
          <w:bCs/>
          <w:color w:val="000000" w:themeColor="text1"/>
          <w:sz w:val="28"/>
          <w:szCs w:val="28"/>
          <w:lang w:val="uk-UA"/>
        </w:rPr>
        <w:t xml:space="preserve"> лекція)</w:t>
      </w:r>
    </w:p>
    <w:p w14:paraId="773B378A" w14:textId="2CA5FAE1" w:rsidR="00755DF0" w:rsidRPr="00A55610" w:rsidRDefault="00275F80" w:rsidP="00BF5E2E">
      <w:pPr>
        <w:pStyle w:val="ac"/>
        <w:spacing w:after="0"/>
        <w:ind w:left="0"/>
        <w:rPr>
          <w:color w:val="000000" w:themeColor="text1"/>
          <w:sz w:val="28"/>
          <w:szCs w:val="28"/>
          <w:lang w:val="uk-UA"/>
        </w:rPr>
      </w:pPr>
      <w:r w:rsidRPr="00A55610">
        <w:rPr>
          <w:color w:val="000000" w:themeColor="text1"/>
          <w:sz w:val="28"/>
          <w:szCs w:val="28"/>
          <w:lang w:val="uk-UA"/>
        </w:rPr>
        <w:t xml:space="preserve">В наш час, в період різних </w:t>
      </w:r>
      <w:r w:rsidR="005E2002" w:rsidRPr="00A55610">
        <w:rPr>
          <w:color w:val="000000" w:themeColor="text1"/>
          <w:sz w:val="28"/>
          <w:szCs w:val="28"/>
          <w:lang w:val="uk-UA"/>
        </w:rPr>
        <w:t>негараздів та природних катаклізмів велико</w:t>
      </w:r>
      <w:r w:rsidR="00650DED" w:rsidRPr="00A55610">
        <w:rPr>
          <w:color w:val="000000" w:themeColor="text1"/>
          <w:sz w:val="28"/>
          <w:szCs w:val="28"/>
          <w:lang w:val="uk-UA"/>
        </w:rPr>
        <w:t>ї популярності</w:t>
      </w:r>
      <w:r w:rsidR="005E2002" w:rsidRPr="00A55610">
        <w:rPr>
          <w:color w:val="000000" w:themeColor="text1"/>
          <w:sz w:val="28"/>
          <w:szCs w:val="28"/>
          <w:lang w:val="uk-UA"/>
        </w:rPr>
        <w:t xml:space="preserve"> набуло дистанційне</w:t>
      </w:r>
      <w:r w:rsidR="00F7408B" w:rsidRPr="00A55610">
        <w:rPr>
          <w:color w:val="000000" w:themeColor="text1"/>
          <w:sz w:val="28"/>
          <w:szCs w:val="28"/>
          <w:lang w:val="uk-UA"/>
        </w:rPr>
        <w:t xml:space="preserve"> навчання</w:t>
      </w:r>
      <w:r w:rsidR="00836998" w:rsidRPr="00A55610">
        <w:rPr>
          <w:color w:val="000000" w:themeColor="text1"/>
          <w:sz w:val="28"/>
          <w:szCs w:val="28"/>
          <w:lang w:val="uk-UA"/>
        </w:rPr>
        <w:t>, тому що безпосереднє спілкування між учасниками освітнього процесу</w:t>
      </w:r>
      <w:r w:rsidR="00650DED" w:rsidRPr="00A55610">
        <w:rPr>
          <w:color w:val="000000" w:themeColor="text1"/>
          <w:sz w:val="28"/>
          <w:szCs w:val="28"/>
          <w:lang w:val="uk-UA"/>
        </w:rPr>
        <w:t xml:space="preserve"> стало </w:t>
      </w:r>
      <w:r w:rsidR="00836998" w:rsidRPr="00A55610">
        <w:rPr>
          <w:color w:val="000000" w:themeColor="text1"/>
          <w:sz w:val="28"/>
          <w:szCs w:val="28"/>
          <w:lang w:val="uk-UA"/>
        </w:rPr>
        <w:t xml:space="preserve">обмеженим. </w:t>
      </w:r>
      <w:r w:rsidR="00E83C2A" w:rsidRPr="00A55610">
        <w:rPr>
          <w:color w:val="000000" w:themeColor="text1"/>
          <w:sz w:val="28"/>
          <w:szCs w:val="28"/>
          <w:lang w:val="uk-UA"/>
        </w:rPr>
        <w:t>Інтернет-лекція або дистанційна дуже відрізняється від традиційної форми викладання лекції. Головною відмінністю є</w:t>
      </w:r>
      <w:r w:rsidR="00E518B4" w:rsidRPr="00A55610">
        <w:rPr>
          <w:color w:val="000000" w:themeColor="text1"/>
          <w:sz w:val="28"/>
          <w:szCs w:val="28"/>
          <w:lang w:val="uk-UA"/>
        </w:rPr>
        <w:t xml:space="preserve"> місце проведення, формат та наявність слухачів в безпосередньому просторі викладання</w:t>
      </w:r>
      <w:r w:rsidR="00650DED" w:rsidRPr="00A55610">
        <w:rPr>
          <w:color w:val="000000" w:themeColor="text1"/>
          <w:sz w:val="28"/>
          <w:szCs w:val="28"/>
          <w:lang w:val="uk-UA"/>
        </w:rPr>
        <w:t>, також наявність інноваційних технологій. Дистанційне навчання – це інтерактивна взаємодія слухачів та викладача. Способи викладання такої лекції можуть бути різними.</w:t>
      </w:r>
      <w:r w:rsidR="007353C5" w:rsidRPr="00A55610">
        <w:rPr>
          <w:color w:val="000000" w:themeColor="text1"/>
          <w:sz w:val="28"/>
          <w:szCs w:val="28"/>
          <w:lang w:val="uk-UA"/>
        </w:rPr>
        <w:t xml:space="preserve"> </w:t>
      </w:r>
    </w:p>
    <w:p w14:paraId="1D058125" w14:textId="529244EB" w:rsidR="0025129B" w:rsidRPr="00A55610" w:rsidRDefault="00650DED" w:rsidP="00BF5E2E">
      <w:pPr>
        <w:pStyle w:val="ac"/>
        <w:spacing w:after="0"/>
        <w:ind w:left="0"/>
        <w:rPr>
          <w:color w:val="000000" w:themeColor="text1"/>
          <w:sz w:val="28"/>
          <w:szCs w:val="28"/>
          <w:lang w:val="uk-UA"/>
        </w:rPr>
      </w:pPr>
      <w:r w:rsidRPr="00A55610">
        <w:rPr>
          <w:color w:val="000000" w:themeColor="text1"/>
          <w:sz w:val="28"/>
          <w:szCs w:val="28"/>
          <w:lang w:val="uk-UA"/>
        </w:rPr>
        <w:t xml:space="preserve">Наприклад, </w:t>
      </w:r>
      <w:r w:rsidR="007353C5" w:rsidRPr="00A55610">
        <w:rPr>
          <w:color w:val="000000" w:themeColor="text1"/>
          <w:sz w:val="28"/>
          <w:szCs w:val="28"/>
          <w:lang w:val="uk-UA"/>
        </w:rPr>
        <w:t>спілкування лектора та студентів в реальному часі за допомогою мережі Інтернет та допоміжних ресурсів, також можливий варіант запису лекції</w:t>
      </w:r>
      <w:r w:rsidR="000B0A16" w:rsidRPr="00A55610">
        <w:rPr>
          <w:color w:val="000000" w:themeColor="text1"/>
          <w:sz w:val="28"/>
          <w:szCs w:val="28"/>
          <w:lang w:val="uk-UA"/>
        </w:rPr>
        <w:t xml:space="preserve"> та ін.</w:t>
      </w:r>
      <w:r w:rsidR="007353C5" w:rsidRPr="00A55610">
        <w:rPr>
          <w:color w:val="000000" w:themeColor="text1"/>
          <w:sz w:val="28"/>
          <w:szCs w:val="28"/>
          <w:lang w:val="uk-UA"/>
        </w:rPr>
        <w:t xml:space="preserve"> </w:t>
      </w:r>
    </w:p>
    <w:p w14:paraId="43162AAE" w14:textId="44552560" w:rsidR="000B0A16" w:rsidRPr="00A55610" w:rsidRDefault="0025129B" w:rsidP="00BF5E2E">
      <w:pPr>
        <w:pStyle w:val="ac"/>
        <w:spacing w:after="0"/>
        <w:ind w:left="0"/>
        <w:rPr>
          <w:color w:val="000000" w:themeColor="text1"/>
          <w:sz w:val="28"/>
          <w:szCs w:val="28"/>
          <w:lang w:val="uk-UA"/>
        </w:rPr>
      </w:pPr>
      <w:r w:rsidRPr="00A55610">
        <w:rPr>
          <w:color w:val="000000" w:themeColor="text1"/>
          <w:sz w:val="28"/>
          <w:szCs w:val="28"/>
          <w:lang w:val=""/>
        </w:rPr>
        <w:lastRenderedPageBreak/>
        <w:t>Про важливе значення у встановленні позитивного мікроклімату під час лекції таких компонентів педагогічної майстерності як міміка, пантомімічна виразність, відчуття емоційного стану аудиторії пише сучасний науковець Федорчук Е. Зокрема зазначає: «Погляд, спрямований на аудиторію, зоровий контакт з кожним студентом, жест, який запрошує до запису певних положень, крок вперед, що віщує про збільшення значущості матеріалу, чи назад при зменшенні напруженості – всі ці ніби непомітні моменти спілкування зі студентами створюють неповторний мікроклімат емоційної єдності лектора і слухачів»</w:t>
      </w:r>
      <w:r w:rsidR="006A78B0" w:rsidRPr="00A55610">
        <w:rPr>
          <w:color w:val="000000" w:themeColor="text1"/>
          <w:sz w:val="28"/>
          <w:szCs w:val="28"/>
          <w:lang w:val="uk-UA"/>
        </w:rPr>
        <w:t>.</w:t>
      </w:r>
    </w:p>
    <w:p w14:paraId="3B313A14" w14:textId="44702D8D" w:rsidR="000B0A16" w:rsidRPr="00A55610" w:rsidRDefault="0025129B" w:rsidP="00BF5E2E">
      <w:pPr>
        <w:pStyle w:val="ac"/>
        <w:spacing w:after="0"/>
        <w:ind w:left="0"/>
        <w:rPr>
          <w:rFonts w:ascii="Cambria" w:hAnsi="Cambria"/>
          <w:color w:val="000000" w:themeColor="text1"/>
          <w:lang w:val=""/>
        </w:rPr>
      </w:pPr>
      <w:r w:rsidRPr="00A55610">
        <w:rPr>
          <w:color w:val="000000" w:themeColor="text1"/>
          <w:sz w:val="28"/>
          <w:szCs w:val="28"/>
          <w:lang w:val="uk-UA"/>
        </w:rPr>
        <w:t>При синхронній онлайн-лекції відбувається обговорення та уточнення основних питань</w:t>
      </w:r>
      <w:r w:rsidR="000B0A16" w:rsidRPr="00A55610">
        <w:rPr>
          <w:color w:val="000000" w:themeColor="text1"/>
          <w:sz w:val="28"/>
          <w:szCs w:val="28"/>
          <w:lang w:val="uk-UA"/>
        </w:rPr>
        <w:t xml:space="preserve"> одразу, активна взаємодія лектора та студентів, є змога залучити їх до самостійної розумової діяльності. Проте необхідною умовою взагалі проведення такого виду лекції - </w:t>
      </w:r>
      <w:r w:rsidR="000B0A16" w:rsidRPr="00A55610">
        <w:rPr>
          <w:color w:val="000000" w:themeColor="text1"/>
          <w:sz w:val="28"/>
          <w:szCs w:val="28"/>
          <w:lang w:val=""/>
        </w:rPr>
        <w:t>це можливість доступу викладача та кожного студента до комп'ютера, до тексту лекції, мережі Інтернет та наявність цифрової грамотності усіх учасників освітнього процесу</w:t>
      </w:r>
      <w:r w:rsidR="000B0A16" w:rsidRPr="00A55610">
        <w:rPr>
          <w:rFonts w:ascii="Cambria" w:hAnsi="Cambria"/>
          <w:color w:val="000000" w:themeColor="text1"/>
          <w:lang w:val=""/>
        </w:rPr>
        <w:t xml:space="preserve">. </w:t>
      </w:r>
    </w:p>
    <w:p w14:paraId="064B2B0A" w14:textId="490DBA4B" w:rsidR="003F68B6" w:rsidRPr="00A55610" w:rsidRDefault="000B0A16" w:rsidP="00BF5E2E">
      <w:pPr>
        <w:pStyle w:val="ac"/>
        <w:spacing w:after="0"/>
        <w:ind w:left="0"/>
        <w:rPr>
          <w:color w:val="000000" w:themeColor="text1"/>
          <w:sz w:val="28"/>
          <w:szCs w:val="28"/>
          <w:lang w:val="uk-UA"/>
        </w:rPr>
      </w:pPr>
      <w:r w:rsidRPr="00A55610">
        <w:rPr>
          <w:color w:val="000000" w:themeColor="text1"/>
          <w:sz w:val="28"/>
          <w:szCs w:val="28"/>
          <w:lang w:val="uk-UA"/>
        </w:rPr>
        <w:t>При записі лекції втрачається можливість в режимі реального часу задати питання на незрозумілу тему та почути одразу відповідь.</w:t>
      </w:r>
      <w:r w:rsidR="00476ADF" w:rsidRPr="00A55610">
        <w:rPr>
          <w:color w:val="000000" w:themeColor="text1"/>
          <w:sz w:val="28"/>
          <w:szCs w:val="28"/>
          <w:lang w:val="uk-UA"/>
        </w:rPr>
        <w:t xml:space="preserve"> Проте дивлячись запис, студент має змогу його зупинити та продивитися або прослухати обраний фрагмент для кращого засвоєння матеріалу, тож така лекція є необмеженою у часі, стираються кордони так званої дистанції між студентами </w:t>
      </w:r>
      <w:r w:rsidR="003F68B6" w:rsidRPr="00A55610">
        <w:rPr>
          <w:color w:val="000000" w:themeColor="text1"/>
          <w:sz w:val="28"/>
          <w:szCs w:val="28"/>
          <w:lang w:val="uk-UA"/>
        </w:rPr>
        <w:t>і</w:t>
      </w:r>
      <w:r w:rsidR="00476ADF" w:rsidRPr="00A55610">
        <w:rPr>
          <w:color w:val="000000" w:themeColor="text1"/>
          <w:sz w:val="28"/>
          <w:szCs w:val="28"/>
          <w:lang w:val="uk-UA"/>
        </w:rPr>
        <w:t xml:space="preserve"> лектором, тому можна бути повністю впевненим, що особистий простір слухача ніколи не буде порушено, що є великою перевагою над традиційною аудиторною лекцію. Записуючи лекцію, викладач буде впевнено себе почувати, менше хвилюватися, матиме змогу перезаписати та виправити недоліки, в нього буде більше можливостей проконтролювати свою міміку та жести.</w:t>
      </w:r>
      <w:r w:rsidR="003F68B6" w:rsidRPr="00A55610">
        <w:rPr>
          <w:color w:val="000000" w:themeColor="text1"/>
          <w:sz w:val="28"/>
          <w:szCs w:val="28"/>
          <w:lang w:val="uk-UA"/>
        </w:rPr>
        <w:t xml:space="preserve"> Якщо викладач додає до лекції мультимедійну презентацію, то це ще більше прискор</w:t>
      </w:r>
      <w:r w:rsidR="00C50B2A" w:rsidRPr="00A55610">
        <w:rPr>
          <w:color w:val="000000" w:themeColor="text1"/>
          <w:sz w:val="28"/>
          <w:szCs w:val="28"/>
          <w:lang w:val="uk-UA"/>
        </w:rPr>
        <w:t>ює</w:t>
      </w:r>
      <w:r w:rsidR="003F68B6" w:rsidRPr="00A55610">
        <w:rPr>
          <w:color w:val="000000" w:themeColor="text1"/>
          <w:sz w:val="28"/>
          <w:szCs w:val="28"/>
          <w:lang w:val="uk-UA"/>
        </w:rPr>
        <w:t xml:space="preserve"> та покращ</w:t>
      </w:r>
      <w:r w:rsidR="00C50B2A" w:rsidRPr="00A55610">
        <w:rPr>
          <w:color w:val="000000" w:themeColor="text1"/>
          <w:sz w:val="28"/>
          <w:szCs w:val="28"/>
          <w:lang w:val="uk-UA"/>
        </w:rPr>
        <w:t>ує</w:t>
      </w:r>
      <w:r w:rsidR="003F68B6" w:rsidRPr="00A55610">
        <w:rPr>
          <w:color w:val="000000" w:themeColor="text1"/>
          <w:sz w:val="28"/>
          <w:szCs w:val="28"/>
          <w:lang w:val="uk-UA"/>
        </w:rPr>
        <w:t xml:space="preserve"> процес запам’ятовування.</w:t>
      </w:r>
    </w:p>
    <w:p w14:paraId="2C3BD767" w14:textId="61989BAD" w:rsidR="00561D5B" w:rsidRPr="00A55610" w:rsidRDefault="003F68B6" w:rsidP="00BF5E2E">
      <w:pPr>
        <w:pStyle w:val="ac"/>
        <w:spacing w:after="0"/>
        <w:ind w:left="0"/>
        <w:rPr>
          <w:rFonts w:ascii="Cambria" w:hAnsi="Cambria"/>
          <w:color w:val="000000" w:themeColor="text1"/>
          <w:sz w:val="28"/>
          <w:szCs w:val="28"/>
          <w:lang w:val=""/>
        </w:rPr>
      </w:pPr>
      <w:r w:rsidRPr="00A55610">
        <w:rPr>
          <w:color w:val="000000" w:themeColor="text1"/>
          <w:sz w:val="28"/>
          <w:szCs w:val="28"/>
          <w:lang w:val=""/>
        </w:rPr>
        <w:t>Зокрема, Джевага Г. переконана, що при роботі з відеоматеріалами візуально можна сприймати не тільки слова педагога, але й побачити невербальну складову інформації</w:t>
      </w:r>
      <w:r w:rsidR="00561D5B" w:rsidRPr="00A55610">
        <w:rPr>
          <w:color w:val="000000" w:themeColor="text1"/>
          <w:sz w:val="28"/>
          <w:szCs w:val="28"/>
          <w:lang w:val="uk-UA"/>
        </w:rPr>
        <w:t xml:space="preserve"> - </w:t>
      </w:r>
      <w:r w:rsidRPr="00A55610">
        <w:rPr>
          <w:color w:val="000000" w:themeColor="text1"/>
          <w:sz w:val="28"/>
          <w:szCs w:val="28"/>
          <w:lang w:val=""/>
        </w:rPr>
        <w:t xml:space="preserve">міміку викладача, індивідуальну </w:t>
      </w:r>
      <w:r w:rsidRPr="00A55610">
        <w:rPr>
          <w:color w:val="000000" w:themeColor="text1"/>
          <w:sz w:val="28"/>
          <w:szCs w:val="28"/>
          <w:lang w:val=""/>
        </w:rPr>
        <w:lastRenderedPageBreak/>
        <w:t>жестикуляцію, почути інтонацію, відчути контакт поглядів і низку інших підсвідомих підказок, які допомагають зрозуміти і надихнутись побаченим</w:t>
      </w:r>
      <w:r w:rsidR="006A78B0" w:rsidRPr="00A55610">
        <w:rPr>
          <w:color w:val="000000" w:themeColor="text1"/>
          <w:sz w:val="28"/>
          <w:szCs w:val="28"/>
          <w:lang w:val="uk-UA"/>
        </w:rPr>
        <w:t xml:space="preserve">, </w:t>
      </w:r>
      <w:r w:rsidRPr="00A55610">
        <w:rPr>
          <w:color w:val="000000" w:themeColor="text1"/>
          <w:sz w:val="28"/>
          <w:szCs w:val="28"/>
          <w:lang w:val=""/>
        </w:rPr>
        <w:t>з чим не можна не погодитись</w:t>
      </w:r>
      <w:r w:rsidRPr="00A55610">
        <w:rPr>
          <w:rFonts w:ascii="Cambria" w:hAnsi="Cambria"/>
          <w:color w:val="000000" w:themeColor="text1"/>
          <w:sz w:val="28"/>
          <w:szCs w:val="28"/>
          <w:lang w:val=""/>
        </w:rPr>
        <w:t xml:space="preserve">. </w:t>
      </w:r>
    </w:p>
    <w:p w14:paraId="27A1DEA0" w14:textId="77777777" w:rsidR="00C50B2A" w:rsidRPr="00A55610" w:rsidRDefault="00561D5B" w:rsidP="00BF5E2E">
      <w:pPr>
        <w:pStyle w:val="ac"/>
        <w:spacing w:after="0"/>
        <w:ind w:left="0"/>
        <w:rPr>
          <w:color w:val="000000" w:themeColor="text1"/>
          <w:sz w:val="28"/>
          <w:szCs w:val="28"/>
          <w:lang w:val=""/>
        </w:rPr>
      </w:pPr>
      <w:r w:rsidRPr="00A55610">
        <w:rPr>
          <w:color w:val="000000" w:themeColor="text1"/>
          <w:sz w:val="28"/>
          <w:szCs w:val="28"/>
          <w:lang w:val=""/>
        </w:rPr>
        <w:t xml:space="preserve">Темп мовлення лектора також суттєво пришвидшується, оскільки студентам не потрібно конспектувати почуте, а зосередитись в більшій мірі на матеріалі лекції, що активізує слухання. </w:t>
      </w:r>
    </w:p>
    <w:p w14:paraId="30456D3F" w14:textId="77777777" w:rsidR="00C50B2A" w:rsidRPr="00A55610" w:rsidRDefault="00C50B2A" w:rsidP="00BF5E2E">
      <w:pPr>
        <w:pStyle w:val="ac"/>
        <w:spacing w:after="0"/>
        <w:ind w:left="0"/>
        <w:rPr>
          <w:color w:val="000000" w:themeColor="text1"/>
          <w:sz w:val="28"/>
          <w:szCs w:val="28"/>
          <w:lang w:val=""/>
        </w:rPr>
      </w:pPr>
      <w:r w:rsidRPr="00A55610">
        <w:rPr>
          <w:color w:val="000000" w:themeColor="text1"/>
          <w:sz w:val="28"/>
          <w:szCs w:val="28"/>
          <w:lang w:val=""/>
        </w:rPr>
        <w:t xml:space="preserve">У своїх дослідженнях сучасні педагоги-практики, науковці Бущак Г., Джевага Г., </w:t>
      </w:r>
      <w:r w:rsidRPr="00A55610">
        <w:rPr>
          <w:color w:val="000000" w:themeColor="text1"/>
          <w:sz w:val="28"/>
          <w:szCs w:val="28"/>
          <w:shd w:val="clear" w:color="auto" w:fill="FFFFFF"/>
          <w:lang w:val=""/>
        </w:rPr>
        <w:t xml:space="preserve">Брейм С., </w:t>
      </w:r>
      <w:r w:rsidRPr="00A55610">
        <w:rPr>
          <w:color w:val="000000" w:themeColor="text1"/>
          <w:sz w:val="28"/>
          <w:szCs w:val="28"/>
          <w:lang w:val=""/>
        </w:rPr>
        <w:t xml:space="preserve">спираючись на власні спостереження, досвід, радять під час створення відеоконтенту дотримуватися таких рекомендацій: </w:t>
      </w:r>
    </w:p>
    <w:p w14:paraId="43387B1F" w14:textId="77777777" w:rsidR="00C50B2A" w:rsidRPr="00A55610" w:rsidRDefault="00C50B2A" w:rsidP="00BF5E2E">
      <w:pPr>
        <w:pStyle w:val="ac"/>
        <w:spacing w:after="0"/>
        <w:ind w:left="0"/>
        <w:rPr>
          <w:color w:val="000000" w:themeColor="text1"/>
          <w:sz w:val="28"/>
          <w:szCs w:val="28"/>
          <w:lang w:val=""/>
        </w:rPr>
      </w:pPr>
      <w:r w:rsidRPr="00A55610">
        <w:rPr>
          <w:color w:val="000000" w:themeColor="text1"/>
          <w:sz w:val="28"/>
          <w:szCs w:val="28"/>
          <w:lang w:val=""/>
        </w:rPr>
        <w:sym w:font="Symbol" w:char="F02D"/>
      </w:r>
      <w:r w:rsidRPr="00A55610">
        <w:rPr>
          <w:color w:val="000000" w:themeColor="text1"/>
          <w:sz w:val="28"/>
          <w:szCs w:val="28"/>
          <w:lang w:val=""/>
        </w:rPr>
        <w:t xml:space="preserve">  визначити форму відеоконтенту відповідно до освітньої мети, теми заняття: відеоогляд, відеолекція, відеомайстер-клас чи відеоінструкція та інше; </w:t>
      </w:r>
    </w:p>
    <w:p w14:paraId="04033854" w14:textId="77777777" w:rsidR="00C50B2A" w:rsidRPr="00A55610" w:rsidRDefault="00C50B2A" w:rsidP="00BF5E2E">
      <w:pPr>
        <w:pStyle w:val="ac"/>
        <w:spacing w:after="0"/>
        <w:ind w:left="0"/>
        <w:rPr>
          <w:color w:val="000000" w:themeColor="text1"/>
          <w:sz w:val="28"/>
          <w:szCs w:val="28"/>
          <w:lang w:val=""/>
        </w:rPr>
      </w:pPr>
      <w:r w:rsidRPr="00A55610">
        <w:rPr>
          <w:color w:val="000000" w:themeColor="text1"/>
          <w:sz w:val="28"/>
          <w:szCs w:val="28"/>
          <w:lang w:val=""/>
        </w:rPr>
        <w:sym w:font="Symbol" w:char="F02D"/>
      </w:r>
      <w:r w:rsidRPr="00A55610">
        <w:rPr>
          <w:color w:val="000000" w:themeColor="text1"/>
          <w:sz w:val="28"/>
          <w:szCs w:val="28"/>
          <w:lang w:val=""/>
        </w:rPr>
        <w:t xml:space="preserve">  чітко продумати та прописати сценарій, опорну схему з хронометражем; </w:t>
      </w:r>
    </w:p>
    <w:p w14:paraId="2056C56B" w14:textId="77777777" w:rsidR="00C50B2A" w:rsidRPr="00A55610" w:rsidRDefault="00C50B2A" w:rsidP="00BF5E2E">
      <w:pPr>
        <w:pStyle w:val="ac"/>
        <w:spacing w:after="0"/>
        <w:ind w:left="0"/>
        <w:rPr>
          <w:color w:val="000000" w:themeColor="text1"/>
          <w:sz w:val="28"/>
          <w:szCs w:val="28"/>
          <w:lang w:val=""/>
        </w:rPr>
      </w:pPr>
      <w:r w:rsidRPr="00A55610">
        <w:rPr>
          <w:color w:val="000000" w:themeColor="text1"/>
          <w:sz w:val="28"/>
          <w:szCs w:val="28"/>
          <w:lang w:val=""/>
        </w:rPr>
        <w:sym w:font="Symbol" w:char="F02D"/>
      </w:r>
      <w:r w:rsidRPr="00A55610">
        <w:rPr>
          <w:color w:val="000000" w:themeColor="text1"/>
          <w:sz w:val="28"/>
          <w:szCs w:val="28"/>
          <w:lang w:val=""/>
        </w:rPr>
        <w:t xml:space="preserve">  обрати місце зйомки (неформальна обстановка краще сприймається для проведення лекції), підготувати його (прибрати зайве); </w:t>
      </w:r>
    </w:p>
    <w:p w14:paraId="75924317" w14:textId="77777777" w:rsidR="00C50B2A" w:rsidRPr="00A55610" w:rsidRDefault="00C50B2A" w:rsidP="00BF5E2E">
      <w:pPr>
        <w:pStyle w:val="ac"/>
        <w:spacing w:after="0"/>
        <w:ind w:left="0"/>
        <w:rPr>
          <w:color w:val="000000" w:themeColor="text1"/>
          <w:sz w:val="28"/>
          <w:szCs w:val="28"/>
          <w:lang w:val=""/>
        </w:rPr>
      </w:pPr>
      <w:r w:rsidRPr="00A55610">
        <w:rPr>
          <w:color w:val="000000" w:themeColor="text1"/>
          <w:sz w:val="28"/>
          <w:szCs w:val="28"/>
          <w:lang w:val=""/>
        </w:rPr>
        <w:sym w:font="Symbol" w:char="F02D"/>
      </w:r>
      <w:r w:rsidRPr="00A55610">
        <w:rPr>
          <w:color w:val="000000" w:themeColor="text1"/>
          <w:sz w:val="28"/>
          <w:szCs w:val="28"/>
          <w:lang w:val=""/>
        </w:rPr>
        <w:t xml:space="preserve">  підготувати текст лекції (речення короткі, чітко сформульовані ключові позиції); </w:t>
      </w:r>
    </w:p>
    <w:p w14:paraId="2F91EBCD" w14:textId="77777777" w:rsidR="00C50B2A" w:rsidRPr="00A55610" w:rsidRDefault="00C50B2A" w:rsidP="00BF5E2E">
      <w:pPr>
        <w:pStyle w:val="ac"/>
        <w:spacing w:after="0"/>
        <w:ind w:left="0"/>
        <w:rPr>
          <w:color w:val="000000" w:themeColor="text1"/>
          <w:sz w:val="28"/>
          <w:szCs w:val="28"/>
          <w:lang w:val=""/>
        </w:rPr>
      </w:pPr>
      <w:r w:rsidRPr="00A55610">
        <w:rPr>
          <w:color w:val="000000" w:themeColor="text1"/>
          <w:sz w:val="28"/>
          <w:szCs w:val="28"/>
          <w:lang w:val=""/>
        </w:rPr>
        <w:sym w:font="Symbol" w:char="F02D"/>
      </w:r>
      <w:r w:rsidRPr="00A55610">
        <w:rPr>
          <w:color w:val="000000" w:themeColor="text1"/>
          <w:sz w:val="28"/>
          <w:szCs w:val="28"/>
          <w:lang w:val=""/>
        </w:rPr>
        <w:t xml:space="preserve">  добрати дидактичний матеріал і обладнання для проведення відеозйомки; </w:t>
      </w:r>
    </w:p>
    <w:p w14:paraId="33AC5368" w14:textId="77777777" w:rsidR="00C50B2A" w:rsidRPr="00A55610" w:rsidRDefault="00C50B2A" w:rsidP="00BF5E2E">
      <w:pPr>
        <w:pStyle w:val="ac"/>
        <w:spacing w:after="0"/>
        <w:ind w:left="0"/>
        <w:rPr>
          <w:color w:val="000000" w:themeColor="text1"/>
          <w:sz w:val="28"/>
          <w:szCs w:val="28"/>
          <w:lang w:val=""/>
        </w:rPr>
      </w:pPr>
      <w:r w:rsidRPr="00A55610">
        <w:rPr>
          <w:color w:val="000000" w:themeColor="text1"/>
          <w:sz w:val="28"/>
          <w:szCs w:val="28"/>
          <w:lang w:val=""/>
        </w:rPr>
        <w:sym w:font="Symbol" w:char="F02D"/>
      </w:r>
      <w:r w:rsidRPr="00A55610">
        <w:rPr>
          <w:color w:val="000000" w:themeColor="text1"/>
          <w:sz w:val="28"/>
          <w:szCs w:val="28"/>
          <w:lang w:val=""/>
        </w:rPr>
        <w:t xml:space="preserve">  продумати умовний зворотний зв'язок (запитання і відповіді на них; імітація навчального діалогу, запитання, які будуть обговорюватись на форумі, завдання на очне заняття); </w:t>
      </w:r>
    </w:p>
    <w:p w14:paraId="3747E633" w14:textId="15E838C4" w:rsidR="005955DA" w:rsidRPr="00A55610" w:rsidRDefault="00C50B2A" w:rsidP="00BF5E2E">
      <w:pPr>
        <w:pStyle w:val="ac"/>
        <w:spacing w:after="0"/>
        <w:ind w:left="0"/>
        <w:rPr>
          <w:color w:val="000000" w:themeColor="text1"/>
          <w:sz w:val="28"/>
          <w:szCs w:val="28"/>
        </w:rPr>
      </w:pPr>
      <w:r w:rsidRPr="00A55610">
        <w:rPr>
          <w:color w:val="000000" w:themeColor="text1"/>
          <w:sz w:val="28"/>
          <w:szCs w:val="28"/>
          <w:lang w:val=""/>
        </w:rPr>
        <w:sym w:font="Symbol" w:char="F02D"/>
      </w:r>
      <w:r w:rsidRPr="00A55610">
        <w:rPr>
          <w:color w:val="000000" w:themeColor="text1"/>
          <w:sz w:val="28"/>
          <w:szCs w:val="28"/>
          <w:lang w:val=""/>
        </w:rPr>
        <w:t xml:space="preserve">  обрати спосіб викладу матеріалу лектором, провести репетицію (пауза перед чимось дуже важливим, інтонаційне чи візуальне виділення основного за допомогою прийомів риторики, жестикуляції тощо</w:t>
      </w:r>
      <w:r w:rsidRPr="00A55610">
        <w:rPr>
          <w:color w:val="000000" w:themeColor="text1"/>
          <w:sz w:val="28"/>
          <w:szCs w:val="28"/>
          <w:lang w:val="uk-UA"/>
        </w:rPr>
        <w:t>)</w:t>
      </w:r>
      <w:r w:rsidR="005955DA" w:rsidRPr="00A55610">
        <w:rPr>
          <w:color w:val="000000" w:themeColor="text1"/>
          <w:sz w:val="28"/>
          <w:szCs w:val="28"/>
          <w:lang w:val="uk-UA"/>
        </w:rPr>
        <w:t xml:space="preserve"> [</w:t>
      </w:r>
      <w:r w:rsidR="0040130E" w:rsidRPr="00A55610">
        <w:rPr>
          <w:color w:val="000000" w:themeColor="text1"/>
          <w:sz w:val="28"/>
          <w:szCs w:val="28"/>
        </w:rPr>
        <w:t>15</w:t>
      </w:r>
      <w:r w:rsidR="00B609DE" w:rsidRPr="00A55610">
        <w:rPr>
          <w:color w:val="000000" w:themeColor="text1"/>
          <w:sz w:val="28"/>
          <w:szCs w:val="28"/>
          <w:lang w:val="uk-UA"/>
        </w:rPr>
        <w:t xml:space="preserve">, </w:t>
      </w:r>
      <w:r w:rsidR="0040130E" w:rsidRPr="00A55610">
        <w:rPr>
          <w:color w:val="000000" w:themeColor="text1"/>
          <w:sz w:val="28"/>
          <w:szCs w:val="28"/>
        </w:rPr>
        <w:t>10</w:t>
      </w:r>
      <w:r w:rsidR="00B609DE" w:rsidRPr="00A55610">
        <w:rPr>
          <w:color w:val="000000" w:themeColor="text1"/>
          <w:sz w:val="28"/>
          <w:szCs w:val="28"/>
        </w:rPr>
        <w:t>].</w:t>
      </w:r>
    </w:p>
    <w:p w14:paraId="5CFC0C97" w14:textId="3B834DAE" w:rsidR="005955DA" w:rsidRPr="00A55610" w:rsidRDefault="00561D5B" w:rsidP="00BF5E2E">
      <w:pPr>
        <w:pStyle w:val="ac"/>
        <w:spacing w:after="0"/>
        <w:ind w:left="0"/>
        <w:rPr>
          <w:color w:val="000000" w:themeColor="text1"/>
          <w:sz w:val="28"/>
          <w:szCs w:val="28"/>
          <w:lang w:val="uk-UA"/>
        </w:rPr>
      </w:pPr>
      <w:r w:rsidRPr="00A55610">
        <w:rPr>
          <w:color w:val="000000" w:themeColor="text1"/>
          <w:sz w:val="28"/>
          <w:szCs w:val="28"/>
          <w:lang w:val="uk-UA"/>
        </w:rPr>
        <w:t xml:space="preserve">Таким чином, можна підсумувати, що такі варіанти проведення лекційного заняття в умовах дистанційного навчання </w:t>
      </w:r>
      <w:r w:rsidR="00C50B2A" w:rsidRPr="00A55610">
        <w:rPr>
          <w:color w:val="000000" w:themeColor="text1"/>
          <w:sz w:val="28"/>
          <w:szCs w:val="28"/>
          <w:lang w:val="uk-UA"/>
        </w:rPr>
        <w:t xml:space="preserve">створюють </w:t>
      </w:r>
      <w:r w:rsidRPr="00A55610">
        <w:rPr>
          <w:color w:val="000000" w:themeColor="text1"/>
          <w:sz w:val="28"/>
          <w:szCs w:val="28"/>
          <w:lang w:val="uk-UA"/>
        </w:rPr>
        <w:t xml:space="preserve">оптимальні умови, за яких активізується розумова діяльність та процес засвоєння знань </w:t>
      </w:r>
      <w:r w:rsidRPr="00A55610">
        <w:rPr>
          <w:color w:val="000000" w:themeColor="text1"/>
          <w:sz w:val="28"/>
          <w:szCs w:val="28"/>
          <w:lang w:val="uk-UA"/>
        </w:rPr>
        <w:lastRenderedPageBreak/>
        <w:t xml:space="preserve">слухачами. </w:t>
      </w:r>
      <w:r w:rsidR="005955DA" w:rsidRPr="00A55610">
        <w:rPr>
          <w:color w:val="000000" w:themeColor="text1"/>
          <w:sz w:val="28"/>
          <w:szCs w:val="28"/>
          <w:lang w:val=""/>
        </w:rPr>
        <w:t xml:space="preserve">Особливістю цих варіантів є те, що їх ефективність залежить від рівня підготовки викладача, володіння сучасними педагогічними та інформаційними технологіями, психологічної готовності до роботи із студентами у новому освітньому онлайн середовищі. </w:t>
      </w:r>
    </w:p>
    <w:p w14:paraId="5DB9F6BA" w14:textId="4C7BEF32" w:rsidR="0025129B" w:rsidRPr="00A55610" w:rsidRDefault="0025129B" w:rsidP="00BF5E2E">
      <w:pPr>
        <w:pStyle w:val="ac"/>
        <w:spacing w:after="0"/>
        <w:ind w:left="0"/>
        <w:rPr>
          <w:color w:val="000000" w:themeColor="text1"/>
          <w:sz w:val="28"/>
          <w:szCs w:val="28"/>
          <w:lang w:val=""/>
        </w:rPr>
      </w:pPr>
    </w:p>
    <w:p w14:paraId="08E7E439" w14:textId="492F8696" w:rsidR="00732549" w:rsidRPr="00A55610" w:rsidRDefault="00732549" w:rsidP="00732549">
      <w:pPr>
        <w:spacing w:after="0"/>
        <w:ind w:firstLine="0"/>
        <w:rPr>
          <w:bCs/>
          <w:color w:val="000000" w:themeColor="text1"/>
          <w:sz w:val="28"/>
          <w:szCs w:val="28"/>
          <w:lang w:val="uk-UA"/>
        </w:rPr>
      </w:pPr>
    </w:p>
    <w:p w14:paraId="3F4B0507" w14:textId="3DAD44B5" w:rsidR="00795FF2" w:rsidRDefault="00795FF2" w:rsidP="00732549">
      <w:pPr>
        <w:spacing w:after="0"/>
        <w:ind w:firstLine="0"/>
        <w:rPr>
          <w:bCs/>
          <w:color w:val="000000" w:themeColor="text1"/>
          <w:sz w:val="28"/>
          <w:szCs w:val="28"/>
          <w:lang w:val="uk-UA"/>
        </w:rPr>
      </w:pPr>
    </w:p>
    <w:p w14:paraId="3B31A307" w14:textId="16DBD038" w:rsidR="00814D84" w:rsidRDefault="00814D84" w:rsidP="00732549">
      <w:pPr>
        <w:spacing w:after="0"/>
        <w:ind w:firstLine="0"/>
        <w:rPr>
          <w:bCs/>
          <w:color w:val="000000" w:themeColor="text1"/>
          <w:sz w:val="28"/>
          <w:szCs w:val="28"/>
          <w:lang w:val="uk-UA"/>
        </w:rPr>
      </w:pPr>
    </w:p>
    <w:p w14:paraId="09CFA3C7" w14:textId="7DCABBF1" w:rsidR="00AC3916" w:rsidRDefault="00AC3916" w:rsidP="00732549">
      <w:pPr>
        <w:spacing w:after="0"/>
        <w:ind w:firstLine="0"/>
        <w:rPr>
          <w:bCs/>
          <w:color w:val="000000" w:themeColor="text1"/>
          <w:sz w:val="28"/>
          <w:szCs w:val="28"/>
          <w:lang w:val="uk-UA"/>
        </w:rPr>
      </w:pPr>
    </w:p>
    <w:p w14:paraId="659904A9" w14:textId="3A54A7D4" w:rsidR="00AC3916" w:rsidRDefault="00AC3916" w:rsidP="00732549">
      <w:pPr>
        <w:spacing w:after="0"/>
        <w:ind w:firstLine="0"/>
        <w:rPr>
          <w:bCs/>
          <w:color w:val="000000" w:themeColor="text1"/>
          <w:sz w:val="28"/>
          <w:szCs w:val="28"/>
          <w:lang w:val="uk-UA"/>
        </w:rPr>
      </w:pPr>
    </w:p>
    <w:p w14:paraId="5CB74116" w14:textId="7D48D75C" w:rsidR="00AC3916" w:rsidRDefault="00AC3916" w:rsidP="00732549">
      <w:pPr>
        <w:spacing w:after="0"/>
        <w:ind w:firstLine="0"/>
        <w:rPr>
          <w:bCs/>
          <w:color w:val="000000" w:themeColor="text1"/>
          <w:sz w:val="28"/>
          <w:szCs w:val="28"/>
          <w:lang w:val="uk-UA"/>
        </w:rPr>
      </w:pPr>
    </w:p>
    <w:p w14:paraId="6E7AD39D" w14:textId="79151D27" w:rsidR="00AC3916" w:rsidRDefault="00AC3916" w:rsidP="00732549">
      <w:pPr>
        <w:spacing w:after="0"/>
        <w:ind w:firstLine="0"/>
        <w:rPr>
          <w:bCs/>
          <w:color w:val="000000" w:themeColor="text1"/>
          <w:sz w:val="28"/>
          <w:szCs w:val="28"/>
          <w:lang w:val="uk-UA"/>
        </w:rPr>
      </w:pPr>
    </w:p>
    <w:p w14:paraId="3A0C4965" w14:textId="046874A6" w:rsidR="00AC3916" w:rsidRDefault="00AC3916" w:rsidP="00732549">
      <w:pPr>
        <w:spacing w:after="0"/>
        <w:ind w:firstLine="0"/>
        <w:rPr>
          <w:bCs/>
          <w:color w:val="000000" w:themeColor="text1"/>
          <w:sz w:val="28"/>
          <w:szCs w:val="28"/>
          <w:lang w:val="uk-UA"/>
        </w:rPr>
      </w:pPr>
    </w:p>
    <w:p w14:paraId="364FA653" w14:textId="28AC8376" w:rsidR="00AC3916" w:rsidRDefault="00AC3916" w:rsidP="00732549">
      <w:pPr>
        <w:spacing w:after="0"/>
        <w:ind w:firstLine="0"/>
        <w:rPr>
          <w:bCs/>
          <w:color w:val="000000" w:themeColor="text1"/>
          <w:sz w:val="28"/>
          <w:szCs w:val="28"/>
          <w:lang w:val="uk-UA"/>
        </w:rPr>
      </w:pPr>
    </w:p>
    <w:p w14:paraId="7D3C2061" w14:textId="06B31344" w:rsidR="00AC3916" w:rsidRDefault="00AC3916" w:rsidP="00732549">
      <w:pPr>
        <w:spacing w:after="0"/>
        <w:ind w:firstLine="0"/>
        <w:rPr>
          <w:bCs/>
          <w:color w:val="000000" w:themeColor="text1"/>
          <w:sz w:val="28"/>
          <w:szCs w:val="28"/>
          <w:lang w:val="uk-UA"/>
        </w:rPr>
      </w:pPr>
    </w:p>
    <w:p w14:paraId="1EF6CC15" w14:textId="7CFFF3D4" w:rsidR="00AC3916" w:rsidRDefault="00AC3916" w:rsidP="00732549">
      <w:pPr>
        <w:spacing w:after="0"/>
        <w:ind w:firstLine="0"/>
        <w:rPr>
          <w:bCs/>
          <w:color w:val="000000" w:themeColor="text1"/>
          <w:sz w:val="28"/>
          <w:szCs w:val="28"/>
          <w:lang w:val="uk-UA"/>
        </w:rPr>
      </w:pPr>
    </w:p>
    <w:p w14:paraId="023A00AF" w14:textId="0638E603" w:rsidR="00AC3916" w:rsidRDefault="00AC3916" w:rsidP="00732549">
      <w:pPr>
        <w:spacing w:after="0"/>
        <w:ind w:firstLine="0"/>
        <w:rPr>
          <w:bCs/>
          <w:color w:val="000000" w:themeColor="text1"/>
          <w:sz w:val="28"/>
          <w:szCs w:val="28"/>
          <w:lang w:val="uk-UA"/>
        </w:rPr>
      </w:pPr>
    </w:p>
    <w:p w14:paraId="4FDCA98E" w14:textId="5F617A5A" w:rsidR="00AC3916" w:rsidRDefault="00AC3916" w:rsidP="00732549">
      <w:pPr>
        <w:spacing w:after="0"/>
        <w:ind w:firstLine="0"/>
        <w:rPr>
          <w:bCs/>
          <w:color w:val="000000" w:themeColor="text1"/>
          <w:sz w:val="28"/>
          <w:szCs w:val="28"/>
          <w:lang w:val="uk-UA"/>
        </w:rPr>
      </w:pPr>
    </w:p>
    <w:p w14:paraId="399FAE14" w14:textId="3DE617DF" w:rsidR="00AC3916" w:rsidRDefault="00AC3916" w:rsidP="00732549">
      <w:pPr>
        <w:spacing w:after="0"/>
        <w:ind w:firstLine="0"/>
        <w:rPr>
          <w:bCs/>
          <w:color w:val="000000" w:themeColor="text1"/>
          <w:sz w:val="28"/>
          <w:szCs w:val="28"/>
          <w:lang w:val="uk-UA"/>
        </w:rPr>
      </w:pPr>
    </w:p>
    <w:p w14:paraId="3F2EA15A" w14:textId="7AF0BD47" w:rsidR="00AC3916" w:rsidRDefault="00AC3916" w:rsidP="00732549">
      <w:pPr>
        <w:spacing w:after="0"/>
        <w:ind w:firstLine="0"/>
        <w:rPr>
          <w:bCs/>
          <w:color w:val="000000" w:themeColor="text1"/>
          <w:sz w:val="28"/>
          <w:szCs w:val="28"/>
          <w:lang w:val="uk-UA"/>
        </w:rPr>
      </w:pPr>
    </w:p>
    <w:p w14:paraId="009A46DB" w14:textId="399CEEFD" w:rsidR="00AC3916" w:rsidRDefault="00AC3916" w:rsidP="00732549">
      <w:pPr>
        <w:spacing w:after="0"/>
        <w:ind w:firstLine="0"/>
        <w:rPr>
          <w:bCs/>
          <w:color w:val="000000" w:themeColor="text1"/>
          <w:sz w:val="28"/>
          <w:szCs w:val="28"/>
          <w:lang w:val="uk-UA"/>
        </w:rPr>
      </w:pPr>
    </w:p>
    <w:p w14:paraId="548938ED" w14:textId="2F59B94F" w:rsidR="00AC3916" w:rsidRDefault="00AC3916" w:rsidP="00732549">
      <w:pPr>
        <w:spacing w:after="0"/>
        <w:ind w:firstLine="0"/>
        <w:rPr>
          <w:bCs/>
          <w:color w:val="000000" w:themeColor="text1"/>
          <w:sz w:val="28"/>
          <w:szCs w:val="28"/>
          <w:lang w:val="uk-UA"/>
        </w:rPr>
      </w:pPr>
    </w:p>
    <w:p w14:paraId="2026E40B" w14:textId="0F073365" w:rsidR="00AC3916" w:rsidRDefault="00AC3916" w:rsidP="00732549">
      <w:pPr>
        <w:spacing w:after="0"/>
        <w:ind w:firstLine="0"/>
        <w:rPr>
          <w:bCs/>
          <w:color w:val="000000" w:themeColor="text1"/>
          <w:sz w:val="28"/>
          <w:szCs w:val="28"/>
          <w:lang w:val="uk-UA"/>
        </w:rPr>
      </w:pPr>
    </w:p>
    <w:p w14:paraId="224B626A" w14:textId="410B433E" w:rsidR="00AC3916" w:rsidRDefault="00AC3916" w:rsidP="00732549">
      <w:pPr>
        <w:spacing w:after="0"/>
        <w:ind w:firstLine="0"/>
        <w:rPr>
          <w:bCs/>
          <w:color w:val="000000" w:themeColor="text1"/>
          <w:sz w:val="28"/>
          <w:szCs w:val="28"/>
          <w:lang w:val="uk-UA"/>
        </w:rPr>
      </w:pPr>
    </w:p>
    <w:p w14:paraId="681F66FB" w14:textId="17BE93A3" w:rsidR="00AC3916" w:rsidRDefault="00AC3916" w:rsidP="00732549">
      <w:pPr>
        <w:spacing w:after="0"/>
        <w:ind w:firstLine="0"/>
        <w:rPr>
          <w:bCs/>
          <w:color w:val="000000" w:themeColor="text1"/>
          <w:sz w:val="28"/>
          <w:szCs w:val="28"/>
          <w:lang w:val="uk-UA"/>
        </w:rPr>
      </w:pPr>
    </w:p>
    <w:p w14:paraId="05328FA3" w14:textId="7FBD1543" w:rsidR="00AC3916" w:rsidRDefault="00AC3916" w:rsidP="00732549">
      <w:pPr>
        <w:spacing w:after="0"/>
        <w:ind w:firstLine="0"/>
        <w:rPr>
          <w:bCs/>
          <w:color w:val="000000" w:themeColor="text1"/>
          <w:sz w:val="28"/>
          <w:szCs w:val="28"/>
          <w:lang w:val="uk-UA"/>
        </w:rPr>
      </w:pPr>
    </w:p>
    <w:p w14:paraId="13E59C43" w14:textId="77777777" w:rsidR="00AC3916" w:rsidRDefault="00AC3916" w:rsidP="00732549">
      <w:pPr>
        <w:spacing w:after="0"/>
        <w:ind w:firstLine="0"/>
        <w:rPr>
          <w:bCs/>
          <w:color w:val="000000" w:themeColor="text1"/>
          <w:sz w:val="28"/>
          <w:szCs w:val="28"/>
          <w:lang w:val="uk-UA"/>
        </w:rPr>
      </w:pPr>
    </w:p>
    <w:p w14:paraId="3C9EBEA2" w14:textId="77777777" w:rsidR="00814D84" w:rsidRDefault="00814D84" w:rsidP="00732549">
      <w:pPr>
        <w:spacing w:after="0"/>
        <w:ind w:firstLine="0"/>
        <w:rPr>
          <w:bCs/>
          <w:color w:val="000000" w:themeColor="text1"/>
          <w:sz w:val="28"/>
          <w:szCs w:val="28"/>
          <w:lang w:val="uk-UA"/>
        </w:rPr>
      </w:pPr>
    </w:p>
    <w:p w14:paraId="46E54CA6" w14:textId="65BA5145" w:rsidR="00951B19" w:rsidRDefault="00951B19" w:rsidP="00732549">
      <w:pPr>
        <w:spacing w:after="0"/>
        <w:ind w:firstLine="0"/>
        <w:rPr>
          <w:bCs/>
          <w:color w:val="000000" w:themeColor="text1"/>
          <w:sz w:val="28"/>
          <w:szCs w:val="28"/>
          <w:lang w:val="uk-UA"/>
        </w:rPr>
      </w:pPr>
    </w:p>
    <w:p w14:paraId="37CCC385" w14:textId="77777777" w:rsidR="00951B19" w:rsidRPr="00A55610" w:rsidRDefault="00951B19" w:rsidP="00732549">
      <w:pPr>
        <w:spacing w:after="0"/>
        <w:ind w:firstLine="0"/>
        <w:rPr>
          <w:bCs/>
          <w:color w:val="000000" w:themeColor="text1"/>
          <w:sz w:val="28"/>
          <w:szCs w:val="28"/>
          <w:lang w:val="uk-UA"/>
        </w:rPr>
      </w:pPr>
    </w:p>
    <w:p w14:paraId="4FFABF85" w14:textId="70136CE1" w:rsidR="003534E2" w:rsidRPr="00A55610" w:rsidRDefault="003534E2" w:rsidP="00BF5E2E">
      <w:pPr>
        <w:spacing w:after="0"/>
        <w:jc w:val="center"/>
        <w:rPr>
          <w:bCs/>
          <w:color w:val="000000" w:themeColor="text1"/>
          <w:sz w:val="28"/>
          <w:szCs w:val="28"/>
        </w:rPr>
      </w:pPr>
      <w:r w:rsidRPr="00A55610">
        <w:rPr>
          <w:bCs/>
          <w:color w:val="000000" w:themeColor="text1"/>
          <w:sz w:val="28"/>
          <w:szCs w:val="28"/>
        </w:rPr>
        <w:lastRenderedPageBreak/>
        <w:t>Р</w:t>
      </w:r>
      <w:r w:rsidRPr="00A55610">
        <w:rPr>
          <w:bCs/>
          <w:color w:val="000000" w:themeColor="text1"/>
          <w:sz w:val="28"/>
          <w:szCs w:val="28"/>
          <w:lang w:val="uk-UA"/>
        </w:rPr>
        <w:t>ОЗДІЛ</w:t>
      </w:r>
      <w:r w:rsidRPr="00A55610">
        <w:rPr>
          <w:bCs/>
          <w:color w:val="000000" w:themeColor="text1"/>
          <w:sz w:val="28"/>
          <w:szCs w:val="28"/>
        </w:rPr>
        <w:t xml:space="preserve"> </w:t>
      </w:r>
      <w:r w:rsidRPr="00A55610">
        <w:rPr>
          <w:bCs/>
          <w:color w:val="000000" w:themeColor="text1"/>
          <w:sz w:val="28"/>
          <w:szCs w:val="28"/>
          <w:lang w:val="en-US"/>
        </w:rPr>
        <w:t>II</w:t>
      </w:r>
      <w:r w:rsidRPr="00A55610">
        <w:rPr>
          <w:bCs/>
          <w:color w:val="000000" w:themeColor="text1"/>
          <w:sz w:val="28"/>
          <w:szCs w:val="28"/>
        </w:rPr>
        <w:t>.</w:t>
      </w:r>
    </w:p>
    <w:p w14:paraId="5AD270EA" w14:textId="5642A64F" w:rsidR="00814D84" w:rsidRPr="00814D84" w:rsidRDefault="003534E2" w:rsidP="00814D84">
      <w:pPr>
        <w:spacing w:after="0"/>
        <w:jc w:val="center"/>
        <w:rPr>
          <w:bCs/>
          <w:color w:val="000000" w:themeColor="text1"/>
          <w:sz w:val="28"/>
          <w:szCs w:val="28"/>
        </w:rPr>
      </w:pPr>
      <w:bookmarkStart w:id="1" w:name="_wv191evmq7cn" w:colFirst="0" w:colLast="0"/>
      <w:bookmarkEnd w:id="1"/>
      <w:r w:rsidRPr="00A55610">
        <w:rPr>
          <w:bCs/>
          <w:color w:val="000000" w:themeColor="text1"/>
          <w:sz w:val="28"/>
          <w:szCs w:val="28"/>
        </w:rPr>
        <w:t xml:space="preserve">ХАРАКТЕРИСТИКА </w:t>
      </w:r>
      <w:r w:rsidRPr="00A55610">
        <w:rPr>
          <w:bCs/>
          <w:color w:val="000000" w:themeColor="text1"/>
          <w:sz w:val="28"/>
          <w:szCs w:val="28"/>
          <w:lang w:val="uk-UA"/>
        </w:rPr>
        <w:t xml:space="preserve">МОВЛЕННЄВОГО </w:t>
      </w:r>
      <w:r w:rsidRPr="00A55610">
        <w:rPr>
          <w:bCs/>
          <w:color w:val="000000" w:themeColor="text1"/>
          <w:sz w:val="28"/>
          <w:szCs w:val="28"/>
        </w:rPr>
        <w:t>МАТЕРІАЛУ</w:t>
      </w:r>
      <w:r w:rsidRPr="00A55610">
        <w:rPr>
          <w:bCs/>
          <w:color w:val="000000" w:themeColor="text1"/>
          <w:sz w:val="28"/>
          <w:szCs w:val="28"/>
          <w:lang w:val="uk-UA"/>
        </w:rPr>
        <w:t xml:space="preserve">. </w:t>
      </w:r>
      <w:r w:rsidRPr="00A55610">
        <w:rPr>
          <w:bCs/>
          <w:color w:val="000000" w:themeColor="text1"/>
          <w:sz w:val="28"/>
          <w:szCs w:val="28"/>
        </w:rPr>
        <w:t xml:space="preserve">МЕТОДИКА ПРОВЕДЕННЯ КОМПЛЕКСНОГО </w:t>
      </w:r>
      <w:r w:rsidRPr="00A55610">
        <w:rPr>
          <w:bCs/>
          <w:color w:val="000000" w:themeColor="text1"/>
          <w:sz w:val="28"/>
          <w:szCs w:val="28"/>
          <w:lang w:val="uk-UA"/>
        </w:rPr>
        <w:t>ІНСТРУМЕНТАЛЬНО-</w:t>
      </w:r>
      <w:r w:rsidRPr="00A55610">
        <w:rPr>
          <w:bCs/>
          <w:color w:val="000000" w:themeColor="text1"/>
          <w:sz w:val="28"/>
          <w:szCs w:val="28"/>
        </w:rPr>
        <w:t>ФОНЕТИЧНОГО ДОСЛІДЖЕННЯ</w:t>
      </w:r>
    </w:p>
    <w:p w14:paraId="36E5CD67" w14:textId="77777777" w:rsidR="003534E2" w:rsidRPr="00A55610" w:rsidRDefault="003534E2" w:rsidP="00BF5E2E">
      <w:pPr>
        <w:spacing w:after="0"/>
        <w:rPr>
          <w:b/>
          <w:color w:val="000000" w:themeColor="text1"/>
          <w:sz w:val="28"/>
          <w:szCs w:val="28"/>
        </w:rPr>
      </w:pPr>
      <w:r w:rsidRPr="00A55610">
        <w:rPr>
          <w:b/>
          <w:bCs/>
          <w:color w:val="000000" w:themeColor="text1"/>
          <w:sz w:val="28"/>
          <w:szCs w:val="28"/>
        </w:rPr>
        <w:t>2</w:t>
      </w:r>
      <w:r w:rsidRPr="00A55610">
        <w:rPr>
          <w:b/>
          <w:color w:val="000000" w:themeColor="text1"/>
          <w:sz w:val="28"/>
          <w:szCs w:val="28"/>
        </w:rPr>
        <w:t xml:space="preserve">.1. Характеристика </w:t>
      </w:r>
      <w:proofErr w:type="spellStart"/>
      <w:r w:rsidRPr="00A55610">
        <w:rPr>
          <w:b/>
          <w:color w:val="000000" w:themeColor="text1"/>
          <w:sz w:val="28"/>
          <w:szCs w:val="28"/>
        </w:rPr>
        <w:t>матеріалу</w:t>
      </w:r>
      <w:proofErr w:type="spellEnd"/>
      <w:r w:rsidRPr="00A55610">
        <w:rPr>
          <w:b/>
          <w:color w:val="000000" w:themeColor="text1"/>
          <w:sz w:val="28"/>
          <w:szCs w:val="28"/>
        </w:rPr>
        <w:t xml:space="preserve"> </w:t>
      </w:r>
      <w:proofErr w:type="spellStart"/>
      <w:r w:rsidRPr="00A55610">
        <w:rPr>
          <w:b/>
          <w:color w:val="000000" w:themeColor="text1"/>
          <w:sz w:val="28"/>
          <w:szCs w:val="28"/>
        </w:rPr>
        <w:t>дослідження</w:t>
      </w:r>
      <w:proofErr w:type="spellEnd"/>
    </w:p>
    <w:p w14:paraId="213B02F7" w14:textId="3D3341E7" w:rsidR="003B637E" w:rsidRPr="00A55610" w:rsidRDefault="003B637E" w:rsidP="00BF5E2E">
      <w:pPr>
        <w:spacing w:after="0"/>
        <w:rPr>
          <w:color w:val="000000" w:themeColor="text1"/>
          <w:sz w:val="28"/>
          <w:szCs w:val="28"/>
          <w:lang w:val="uk-UA"/>
        </w:rPr>
      </w:pPr>
      <w:r w:rsidRPr="00A55610">
        <w:rPr>
          <w:color w:val="000000" w:themeColor="text1"/>
          <w:sz w:val="28"/>
          <w:szCs w:val="28"/>
        </w:rPr>
        <w:t xml:space="preserve">Для </w:t>
      </w:r>
      <w:proofErr w:type="spellStart"/>
      <w:r w:rsidRPr="00A55610">
        <w:rPr>
          <w:color w:val="000000" w:themeColor="text1"/>
          <w:sz w:val="28"/>
          <w:szCs w:val="28"/>
        </w:rPr>
        <w:t>виконання</w:t>
      </w:r>
      <w:proofErr w:type="spellEnd"/>
      <w:r w:rsidRPr="00A55610">
        <w:rPr>
          <w:color w:val="000000" w:themeColor="text1"/>
          <w:sz w:val="28"/>
          <w:szCs w:val="28"/>
        </w:rPr>
        <w:t xml:space="preserve"> </w:t>
      </w:r>
      <w:proofErr w:type="spellStart"/>
      <w:r w:rsidRPr="00A55610">
        <w:rPr>
          <w:color w:val="000000" w:themeColor="text1"/>
          <w:sz w:val="28"/>
          <w:szCs w:val="28"/>
        </w:rPr>
        <w:t>завдань</w:t>
      </w:r>
      <w:proofErr w:type="spellEnd"/>
      <w:r w:rsidRPr="00A55610">
        <w:rPr>
          <w:color w:val="000000" w:themeColor="text1"/>
          <w:sz w:val="28"/>
          <w:szCs w:val="28"/>
        </w:rPr>
        <w:t xml:space="preserve"> </w:t>
      </w:r>
      <w:proofErr w:type="spellStart"/>
      <w:r w:rsidRPr="00A55610">
        <w:rPr>
          <w:color w:val="000000" w:themeColor="text1"/>
          <w:sz w:val="28"/>
          <w:szCs w:val="28"/>
        </w:rPr>
        <w:t>дослідження</w:t>
      </w:r>
      <w:proofErr w:type="spellEnd"/>
      <w:r w:rsidRPr="00A55610">
        <w:rPr>
          <w:color w:val="000000" w:themeColor="text1"/>
          <w:sz w:val="28"/>
          <w:szCs w:val="28"/>
        </w:rPr>
        <w:t xml:space="preserve"> </w:t>
      </w:r>
      <w:proofErr w:type="spellStart"/>
      <w:r w:rsidRPr="00A55610">
        <w:rPr>
          <w:color w:val="000000" w:themeColor="text1"/>
          <w:sz w:val="28"/>
          <w:szCs w:val="28"/>
        </w:rPr>
        <w:t>був</w:t>
      </w:r>
      <w:proofErr w:type="spellEnd"/>
      <w:r w:rsidRPr="00A55610">
        <w:rPr>
          <w:color w:val="000000" w:themeColor="text1"/>
          <w:sz w:val="28"/>
          <w:szCs w:val="28"/>
        </w:rPr>
        <w:t xml:space="preserve"> </w:t>
      </w:r>
      <w:proofErr w:type="spellStart"/>
      <w:r w:rsidRPr="00A55610">
        <w:rPr>
          <w:color w:val="000000" w:themeColor="text1"/>
          <w:sz w:val="28"/>
          <w:szCs w:val="28"/>
        </w:rPr>
        <w:t>складений</w:t>
      </w:r>
      <w:proofErr w:type="spellEnd"/>
      <w:r w:rsidRPr="00A55610">
        <w:rPr>
          <w:color w:val="000000" w:themeColor="text1"/>
          <w:sz w:val="28"/>
          <w:szCs w:val="28"/>
        </w:rPr>
        <w:t xml:space="preserve"> </w:t>
      </w:r>
      <w:proofErr w:type="spellStart"/>
      <w:r w:rsidRPr="00A55610">
        <w:rPr>
          <w:color w:val="000000" w:themeColor="text1"/>
          <w:sz w:val="28"/>
          <w:szCs w:val="28"/>
        </w:rPr>
        <w:t>основний</w:t>
      </w:r>
      <w:proofErr w:type="spellEnd"/>
      <w:r w:rsidRPr="00A55610">
        <w:rPr>
          <w:color w:val="000000" w:themeColor="text1"/>
          <w:sz w:val="28"/>
          <w:szCs w:val="28"/>
        </w:rPr>
        <w:t xml:space="preserve"> корпус </w:t>
      </w:r>
      <w:proofErr w:type="spellStart"/>
      <w:r w:rsidRPr="00A55610">
        <w:rPr>
          <w:color w:val="000000" w:themeColor="text1"/>
          <w:sz w:val="28"/>
          <w:szCs w:val="28"/>
        </w:rPr>
        <w:t>експериментального</w:t>
      </w:r>
      <w:proofErr w:type="spellEnd"/>
      <w:r w:rsidRPr="00A55610">
        <w:rPr>
          <w:color w:val="000000" w:themeColor="text1"/>
          <w:sz w:val="28"/>
          <w:szCs w:val="28"/>
        </w:rPr>
        <w:t xml:space="preserve"> </w:t>
      </w:r>
      <w:proofErr w:type="spellStart"/>
      <w:r w:rsidRPr="00A55610">
        <w:rPr>
          <w:color w:val="000000" w:themeColor="text1"/>
          <w:sz w:val="28"/>
          <w:szCs w:val="28"/>
        </w:rPr>
        <w:t>матеріалу</w:t>
      </w:r>
      <w:proofErr w:type="spellEnd"/>
      <w:r w:rsidRPr="00A55610">
        <w:rPr>
          <w:color w:val="000000" w:themeColor="text1"/>
          <w:sz w:val="28"/>
          <w:szCs w:val="28"/>
        </w:rPr>
        <w:t xml:space="preserve">, </w:t>
      </w:r>
      <w:proofErr w:type="spellStart"/>
      <w:r w:rsidRPr="00A55610">
        <w:rPr>
          <w:color w:val="000000" w:themeColor="text1"/>
          <w:sz w:val="28"/>
          <w:szCs w:val="28"/>
        </w:rPr>
        <w:t>який</w:t>
      </w:r>
      <w:proofErr w:type="spellEnd"/>
      <w:r w:rsidRPr="00A55610">
        <w:rPr>
          <w:color w:val="000000" w:themeColor="text1"/>
          <w:sz w:val="28"/>
          <w:szCs w:val="28"/>
        </w:rPr>
        <w:t xml:space="preserve"> включав в себе </w:t>
      </w:r>
      <w:proofErr w:type="spellStart"/>
      <w:r w:rsidRPr="00A55610">
        <w:rPr>
          <w:color w:val="000000" w:themeColor="text1"/>
          <w:sz w:val="28"/>
          <w:szCs w:val="28"/>
        </w:rPr>
        <w:t>відеозаписи</w:t>
      </w:r>
      <w:proofErr w:type="spellEnd"/>
      <w:r w:rsidRPr="00A55610">
        <w:rPr>
          <w:color w:val="000000" w:themeColor="text1"/>
          <w:sz w:val="28"/>
          <w:szCs w:val="28"/>
        </w:rPr>
        <w:t xml:space="preserve"> та </w:t>
      </w:r>
      <w:proofErr w:type="spellStart"/>
      <w:r w:rsidRPr="00A55610">
        <w:rPr>
          <w:color w:val="000000" w:themeColor="text1"/>
          <w:sz w:val="28"/>
          <w:szCs w:val="28"/>
        </w:rPr>
        <w:t>скрипти</w:t>
      </w:r>
      <w:proofErr w:type="spellEnd"/>
      <w:r w:rsidRPr="00A55610">
        <w:rPr>
          <w:color w:val="000000" w:themeColor="text1"/>
          <w:sz w:val="28"/>
          <w:szCs w:val="28"/>
        </w:rPr>
        <w:t xml:space="preserve"> </w:t>
      </w:r>
      <w:proofErr w:type="spellStart"/>
      <w:r w:rsidRPr="00A55610">
        <w:rPr>
          <w:color w:val="000000" w:themeColor="text1"/>
          <w:sz w:val="28"/>
          <w:szCs w:val="28"/>
        </w:rPr>
        <w:t>текстів</w:t>
      </w:r>
      <w:proofErr w:type="spellEnd"/>
      <w:r w:rsidRPr="00A55610">
        <w:rPr>
          <w:color w:val="000000" w:themeColor="text1"/>
          <w:sz w:val="28"/>
          <w:szCs w:val="28"/>
        </w:rPr>
        <w:t xml:space="preserve"> </w:t>
      </w:r>
      <w:proofErr w:type="spellStart"/>
      <w:r w:rsidRPr="00A55610">
        <w:rPr>
          <w:color w:val="000000" w:themeColor="text1"/>
          <w:sz w:val="28"/>
          <w:szCs w:val="28"/>
        </w:rPr>
        <w:t>усних</w:t>
      </w:r>
      <w:proofErr w:type="spellEnd"/>
      <w:r w:rsidRPr="00A55610">
        <w:rPr>
          <w:color w:val="000000" w:themeColor="text1"/>
          <w:sz w:val="28"/>
          <w:szCs w:val="28"/>
        </w:rPr>
        <w:t xml:space="preserve"> </w:t>
      </w:r>
      <w:proofErr w:type="spellStart"/>
      <w:r w:rsidRPr="00A55610">
        <w:rPr>
          <w:color w:val="000000" w:themeColor="text1"/>
          <w:sz w:val="28"/>
          <w:szCs w:val="28"/>
        </w:rPr>
        <w:t>лекцій</w:t>
      </w:r>
      <w:proofErr w:type="spellEnd"/>
      <w:r w:rsidRPr="00A55610">
        <w:rPr>
          <w:color w:val="000000" w:themeColor="text1"/>
          <w:sz w:val="28"/>
          <w:szCs w:val="28"/>
        </w:rPr>
        <w:t xml:space="preserve"> </w:t>
      </w:r>
      <w:r w:rsidRPr="00A55610">
        <w:rPr>
          <w:color w:val="000000" w:themeColor="text1"/>
          <w:sz w:val="28"/>
          <w:szCs w:val="28"/>
          <w:lang w:val="uk-UA"/>
        </w:rPr>
        <w:t xml:space="preserve">та </w:t>
      </w:r>
      <w:proofErr w:type="spellStart"/>
      <w:r w:rsidRPr="00A55610">
        <w:rPr>
          <w:color w:val="000000" w:themeColor="text1"/>
          <w:sz w:val="28"/>
          <w:szCs w:val="28"/>
        </w:rPr>
        <w:t>інституційного</w:t>
      </w:r>
      <w:proofErr w:type="spellEnd"/>
      <w:r w:rsidRPr="00A55610">
        <w:rPr>
          <w:color w:val="000000" w:themeColor="text1"/>
          <w:sz w:val="28"/>
          <w:szCs w:val="28"/>
        </w:rPr>
        <w:t xml:space="preserve"> дискурсу. </w:t>
      </w:r>
      <w:r w:rsidR="00795FF2" w:rsidRPr="00A55610">
        <w:rPr>
          <w:color w:val="000000" w:themeColor="text1"/>
          <w:sz w:val="28"/>
          <w:szCs w:val="28"/>
          <w:lang w:val="uk-UA"/>
        </w:rPr>
        <w:t>Цей підхід дозволив комплексно дослідити різні аспекти спонукання та впливу на слухача через лекційні виступи.</w:t>
      </w:r>
    </w:p>
    <w:p w14:paraId="03115072" w14:textId="781F45EB" w:rsidR="003B637E" w:rsidRPr="00A55610" w:rsidRDefault="003B637E" w:rsidP="00795FF2">
      <w:pPr>
        <w:spacing w:after="0"/>
        <w:rPr>
          <w:color w:val="000000" w:themeColor="text1"/>
          <w:sz w:val="28"/>
          <w:szCs w:val="28"/>
          <w:lang w:val="uk-UA"/>
        </w:rPr>
      </w:pPr>
      <w:r w:rsidRPr="00A55610">
        <w:rPr>
          <w:color w:val="000000" w:themeColor="text1"/>
          <w:sz w:val="28"/>
          <w:szCs w:val="28"/>
          <w:lang w:val="uk-UA"/>
        </w:rPr>
        <w:t xml:space="preserve">Для отримання більш повної картини було включено традиційні (аудиторні) та </w:t>
      </w:r>
      <w:proofErr w:type="spellStart"/>
      <w:r w:rsidRPr="00A55610">
        <w:rPr>
          <w:color w:val="000000" w:themeColor="text1"/>
          <w:sz w:val="28"/>
          <w:szCs w:val="28"/>
          <w:lang w:val="uk-UA"/>
        </w:rPr>
        <w:t>дистантні</w:t>
      </w:r>
      <w:proofErr w:type="spellEnd"/>
      <w:r w:rsidRPr="00A55610">
        <w:rPr>
          <w:color w:val="000000" w:themeColor="text1"/>
          <w:sz w:val="28"/>
          <w:szCs w:val="28"/>
          <w:lang w:val="uk-UA"/>
        </w:rPr>
        <w:t xml:space="preserve"> (онлайн) лекції</w:t>
      </w:r>
      <w:r w:rsidR="00795FF2" w:rsidRPr="00A55610">
        <w:rPr>
          <w:color w:val="000000" w:themeColor="text1"/>
          <w:sz w:val="28"/>
          <w:szCs w:val="28"/>
          <w:lang w:val="uk-UA"/>
        </w:rPr>
        <w:t>, що дає змогу порівняти особливості комунікації в різних формах освітнього процесу.</w:t>
      </w:r>
      <w:r w:rsidRPr="00A55610">
        <w:rPr>
          <w:color w:val="000000" w:themeColor="text1"/>
          <w:sz w:val="28"/>
          <w:szCs w:val="28"/>
          <w:lang w:val="uk-UA"/>
        </w:rPr>
        <w:t xml:space="preserve"> В традиційних лекціях, матеріалом для </w:t>
      </w:r>
      <w:r w:rsidRPr="00814D84">
        <w:rPr>
          <w:color w:val="000000" w:themeColor="text1"/>
          <w:sz w:val="28"/>
          <w:szCs w:val="28"/>
          <w:lang w:val="uk-UA"/>
        </w:rPr>
        <w:t xml:space="preserve">дослідження спонукальних висловлювань став відеозапис аудиторної лекції </w:t>
      </w:r>
      <w:proofErr w:type="spellStart"/>
      <w:r w:rsidRPr="00814D84">
        <w:rPr>
          <w:color w:val="000000" w:themeColor="text1"/>
          <w:sz w:val="28"/>
          <w:szCs w:val="28"/>
        </w:rPr>
        <w:t>Noam</w:t>
      </w:r>
      <w:proofErr w:type="spellEnd"/>
      <w:r w:rsidRPr="00814D84">
        <w:rPr>
          <w:color w:val="000000" w:themeColor="text1"/>
          <w:sz w:val="28"/>
          <w:szCs w:val="28"/>
          <w:lang w:val="uk-UA"/>
        </w:rPr>
        <w:t xml:space="preserve"> </w:t>
      </w:r>
      <w:proofErr w:type="spellStart"/>
      <w:r w:rsidRPr="00814D84">
        <w:rPr>
          <w:color w:val="000000" w:themeColor="text1"/>
          <w:sz w:val="28"/>
          <w:szCs w:val="28"/>
        </w:rPr>
        <w:t>Chomsky</w:t>
      </w:r>
      <w:proofErr w:type="spellEnd"/>
      <w:r w:rsidRPr="00814D84">
        <w:rPr>
          <w:color w:val="000000" w:themeColor="text1"/>
          <w:sz w:val="28"/>
          <w:szCs w:val="28"/>
          <w:lang w:val="uk-UA"/>
        </w:rPr>
        <w:t xml:space="preserve"> на тему "</w:t>
      </w:r>
      <w:r w:rsidRPr="00814D84">
        <w:rPr>
          <w:color w:val="000000" w:themeColor="text1"/>
          <w:sz w:val="28"/>
          <w:szCs w:val="28"/>
        </w:rPr>
        <w:t>On</w:t>
      </w:r>
      <w:r w:rsidRPr="00814D84">
        <w:rPr>
          <w:color w:val="000000" w:themeColor="text1"/>
          <w:sz w:val="28"/>
          <w:szCs w:val="28"/>
          <w:lang w:val="uk-UA"/>
        </w:rPr>
        <w:t xml:space="preserve"> </w:t>
      </w:r>
      <w:r w:rsidRPr="00814D84">
        <w:rPr>
          <w:color w:val="000000" w:themeColor="text1"/>
          <w:sz w:val="28"/>
          <w:szCs w:val="28"/>
        </w:rPr>
        <w:t>Power</w:t>
      </w:r>
      <w:r w:rsidRPr="00814D84">
        <w:rPr>
          <w:color w:val="000000" w:themeColor="text1"/>
          <w:sz w:val="28"/>
          <w:szCs w:val="28"/>
          <w:lang w:val="uk-UA"/>
        </w:rPr>
        <w:t xml:space="preserve"> </w:t>
      </w:r>
      <w:proofErr w:type="spellStart"/>
      <w:r w:rsidRPr="00814D84">
        <w:rPr>
          <w:color w:val="000000" w:themeColor="text1"/>
          <w:sz w:val="28"/>
          <w:szCs w:val="28"/>
        </w:rPr>
        <w:t>and</w:t>
      </w:r>
      <w:proofErr w:type="spellEnd"/>
      <w:r w:rsidRPr="00814D84">
        <w:rPr>
          <w:color w:val="000000" w:themeColor="text1"/>
          <w:sz w:val="28"/>
          <w:szCs w:val="28"/>
          <w:lang w:val="uk-UA"/>
        </w:rPr>
        <w:t xml:space="preserve"> </w:t>
      </w:r>
      <w:proofErr w:type="spellStart"/>
      <w:r w:rsidRPr="00814D84">
        <w:rPr>
          <w:color w:val="000000" w:themeColor="text1"/>
          <w:sz w:val="28"/>
          <w:szCs w:val="28"/>
        </w:rPr>
        <w:t>Ideology</w:t>
      </w:r>
      <w:proofErr w:type="spellEnd"/>
      <w:r w:rsidRPr="00814D84">
        <w:rPr>
          <w:color w:val="000000" w:themeColor="text1"/>
          <w:sz w:val="28"/>
          <w:szCs w:val="28"/>
          <w:lang w:val="uk-UA"/>
        </w:rPr>
        <w:t xml:space="preserve">", що проводилася в приватному університеті </w:t>
      </w:r>
      <w:r w:rsidRPr="00814D84">
        <w:rPr>
          <w:color w:val="000000" w:themeColor="text1"/>
          <w:sz w:val="28"/>
          <w:szCs w:val="28"/>
        </w:rPr>
        <w:t>New</w:t>
      </w:r>
      <w:r w:rsidRPr="00814D84">
        <w:rPr>
          <w:color w:val="000000" w:themeColor="text1"/>
          <w:sz w:val="28"/>
          <w:szCs w:val="28"/>
          <w:lang w:val="uk-UA"/>
        </w:rPr>
        <w:t xml:space="preserve"> </w:t>
      </w:r>
      <w:r w:rsidRPr="00814D84">
        <w:rPr>
          <w:color w:val="000000" w:themeColor="text1"/>
          <w:sz w:val="28"/>
          <w:szCs w:val="28"/>
        </w:rPr>
        <w:t>School</w:t>
      </w:r>
      <w:r w:rsidRPr="00814D84">
        <w:rPr>
          <w:color w:val="000000" w:themeColor="text1"/>
          <w:sz w:val="28"/>
          <w:szCs w:val="28"/>
          <w:lang w:val="uk-UA"/>
        </w:rPr>
        <w:t xml:space="preserve"> в місті Нью-Йорк, США. </w:t>
      </w:r>
      <w:r w:rsidR="00795FF2" w:rsidRPr="00814D84">
        <w:rPr>
          <w:color w:val="000000" w:themeColor="text1"/>
          <w:sz w:val="28"/>
          <w:szCs w:val="28"/>
          <w:lang w:val="uk-UA"/>
        </w:rPr>
        <w:t>У ній професор робить аналіз соціальних та політичних структур, враховуючи також їхню взаємодію з масовими медіа. Це одна з найбільш відомих лекцій, що досліджує політичні аспекти влади, маніпуляції і контролю в сучасному суспільстві. Для більш детального дослідження була обрано також лекцію "</w:t>
      </w:r>
      <w:r w:rsidR="00795FF2" w:rsidRPr="00814D84">
        <w:rPr>
          <w:color w:val="000000" w:themeColor="text1"/>
          <w:sz w:val="28"/>
          <w:szCs w:val="28"/>
          <w:lang w:val="en-US"/>
        </w:rPr>
        <w:t>The</w:t>
      </w:r>
      <w:r w:rsidR="00795FF2" w:rsidRPr="00814D84">
        <w:rPr>
          <w:color w:val="000000" w:themeColor="text1"/>
          <w:sz w:val="28"/>
          <w:szCs w:val="28"/>
          <w:lang w:val="uk-UA"/>
        </w:rPr>
        <w:t xml:space="preserve"> </w:t>
      </w:r>
      <w:r w:rsidR="00795FF2" w:rsidRPr="00814D84">
        <w:rPr>
          <w:color w:val="000000" w:themeColor="text1"/>
          <w:sz w:val="28"/>
          <w:szCs w:val="28"/>
          <w:lang w:val="en-US"/>
        </w:rPr>
        <w:t>Responsibility</w:t>
      </w:r>
      <w:r w:rsidR="00795FF2" w:rsidRPr="00814D84">
        <w:rPr>
          <w:color w:val="000000" w:themeColor="text1"/>
          <w:sz w:val="28"/>
          <w:szCs w:val="28"/>
          <w:lang w:val="uk-UA"/>
        </w:rPr>
        <w:t xml:space="preserve"> </w:t>
      </w:r>
      <w:r w:rsidR="00795FF2" w:rsidRPr="00814D84">
        <w:rPr>
          <w:color w:val="000000" w:themeColor="text1"/>
          <w:sz w:val="28"/>
          <w:szCs w:val="28"/>
          <w:lang w:val="en-US"/>
        </w:rPr>
        <w:t>of</w:t>
      </w:r>
      <w:r w:rsidR="00795FF2" w:rsidRPr="00814D84">
        <w:rPr>
          <w:color w:val="000000" w:themeColor="text1"/>
          <w:sz w:val="28"/>
          <w:szCs w:val="28"/>
          <w:lang w:val="uk-UA"/>
        </w:rPr>
        <w:t xml:space="preserve"> </w:t>
      </w:r>
      <w:r w:rsidR="00795FF2" w:rsidRPr="00814D84">
        <w:rPr>
          <w:color w:val="000000" w:themeColor="text1"/>
          <w:sz w:val="28"/>
          <w:szCs w:val="28"/>
          <w:lang w:val="en-US"/>
        </w:rPr>
        <w:t>Intellectuals</w:t>
      </w:r>
      <w:r w:rsidR="00795FF2" w:rsidRPr="00814D84">
        <w:rPr>
          <w:color w:val="000000" w:themeColor="text1"/>
          <w:sz w:val="28"/>
          <w:szCs w:val="28"/>
          <w:lang w:val="uk-UA"/>
        </w:rPr>
        <w:t xml:space="preserve">". Завдяки цій лекції </w:t>
      </w:r>
      <w:proofErr w:type="spellStart"/>
      <w:r w:rsidR="00795FF2" w:rsidRPr="00814D84">
        <w:rPr>
          <w:color w:val="000000" w:themeColor="text1"/>
          <w:sz w:val="28"/>
          <w:szCs w:val="28"/>
          <w:lang w:val="uk-UA"/>
        </w:rPr>
        <w:t>Чомскі</w:t>
      </w:r>
      <w:proofErr w:type="spellEnd"/>
      <w:r w:rsidR="00795FF2" w:rsidRPr="00814D84">
        <w:rPr>
          <w:color w:val="000000" w:themeColor="text1"/>
          <w:sz w:val="28"/>
          <w:szCs w:val="28"/>
          <w:lang w:val="uk-UA"/>
        </w:rPr>
        <w:t xml:space="preserve"> вправно пояснює роль інтелектуалів у суспільстві, їх відповідальність за поширення правди та боротьбу з маніпуляціями влади. Вибір саме цих робіт зумовлений їхньою </w:t>
      </w:r>
      <w:proofErr w:type="spellStart"/>
      <w:r w:rsidR="00795FF2" w:rsidRPr="00814D84">
        <w:rPr>
          <w:color w:val="000000" w:themeColor="text1"/>
          <w:sz w:val="28"/>
          <w:szCs w:val="28"/>
          <w:lang w:val="uk-UA"/>
        </w:rPr>
        <w:t>впливовсітю</w:t>
      </w:r>
      <w:proofErr w:type="spellEnd"/>
      <w:r w:rsidR="00795FF2" w:rsidRPr="00814D84">
        <w:rPr>
          <w:color w:val="000000" w:themeColor="text1"/>
          <w:sz w:val="28"/>
          <w:szCs w:val="28"/>
          <w:lang w:val="uk-UA"/>
        </w:rPr>
        <w:t xml:space="preserve"> та значущістю в контексті теми спонукальних висловлювань. Щодо дослідження дистанційних лекцій, то для аналізу спонукання в онлайн-середовищі </w:t>
      </w:r>
      <w:r w:rsidRPr="00814D84">
        <w:rPr>
          <w:color w:val="000000" w:themeColor="text1"/>
          <w:sz w:val="28"/>
          <w:szCs w:val="28"/>
          <w:lang w:val="uk-UA"/>
        </w:rPr>
        <w:t xml:space="preserve">Для дослідження спонукання в </w:t>
      </w:r>
      <w:proofErr w:type="spellStart"/>
      <w:r w:rsidRPr="00814D84">
        <w:rPr>
          <w:color w:val="000000" w:themeColor="text1"/>
          <w:sz w:val="28"/>
          <w:szCs w:val="28"/>
          <w:lang w:val="uk-UA"/>
        </w:rPr>
        <w:t>дистантних</w:t>
      </w:r>
      <w:proofErr w:type="spellEnd"/>
      <w:r w:rsidRPr="00814D84">
        <w:rPr>
          <w:color w:val="000000" w:themeColor="text1"/>
          <w:sz w:val="28"/>
          <w:szCs w:val="28"/>
          <w:lang w:val="uk-UA"/>
        </w:rPr>
        <w:t xml:space="preserve"> онлайн лекціях було використано</w:t>
      </w:r>
      <w:r w:rsidR="00D42309" w:rsidRPr="00814D84">
        <w:rPr>
          <w:color w:val="000000" w:themeColor="text1"/>
          <w:sz w:val="28"/>
          <w:szCs w:val="28"/>
          <w:lang w:val="uk-UA"/>
        </w:rPr>
        <w:t xml:space="preserve"> </w:t>
      </w:r>
      <w:r w:rsidR="00D748A6" w:rsidRPr="00814D84">
        <w:rPr>
          <w:color w:val="000000" w:themeColor="text1"/>
          <w:sz w:val="28"/>
          <w:szCs w:val="28"/>
          <w:lang w:val="uk-UA"/>
        </w:rPr>
        <w:t>лекці</w:t>
      </w:r>
      <w:r w:rsidR="00795FF2" w:rsidRPr="00814D84">
        <w:rPr>
          <w:color w:val="000000" w:themeColor="text1"/>
          <w:sz w:val="28"/>
          <w:szCs w:val="28"/>
          <w:lang w:val="uk-UA"/>
        </w:rPr>
        <w:t>ї</w:t>
      </w:r>
      <w:r w:rsidR="00D748A6" w:rsidRPr="00814D84">
        <w:rPr>
          <w:color w:val="000000" w:themeColor="text1"/>
          <w:sz w:val="28"/>
          <w:szCs w:val="28"/>
          <w:lang w:val="uk-UA"/>
        </w:rPr>
        <w:t xml:space="preserve"> </w:t>
      </w:r>
      <w:r w:rsidR="00D42309" w:rsidRPr="00814D84">
        <w:rPr>
          <w:color w:val="000000" w:themeColor="text1"/>
          <w:sz w:val="28"/>
          <w:szCs w:val="28"/>
          <w:lang w:val="en-US"/>
        </w:rPr>
        <w:t>Noam</w:t>
      </w:r>
      <w:r w:rsidR="00D42309" w:rsidRPr="00814D84">
        <w:rPr>
          <w:color w:val="000000" w:themeColor="text1"/>
          <w:sz w:val="28"/>
          <w:szCs w:val="28"/>
          <w:lang w:val="uk-UA"/>
        </w:rPr>
        <w:t xml:space="preserve"> </w:t>
      </w:r>
      <w:r w:rsidR="00D42309" w:rsidRPr="00814D84">
        <w:rPr>
          <w:color w:val="000000" w:themeColor="text1"/>
          <w:sz w:val="28"/>
          <w:szCs w:val="28"/>
          <w:lang w:val="en-US"/>
        </w:rPr>
        <w:t>Chomsky</w:t>
      </w:r>
      <w:r w:rsidRPr="00814D84">
        <w:rPr>
          <w:color w:val="000000" w:themeColor="text1"/>
          <w:sz w:val="28"/>
          <w:szCs w:val="28"/>
          <w:lang w:val="uk-UA"/>
        </w:rPr>
        <w:t>: "</w:t>
      </w:r>
      <w:r w:rsidRPr="00814D84">
        <w:rPr>
          <w:color w:val="000000" w:themeColor="text1"/>
          <w:sz w:val="28"/>
          <w:szCs w:val="28"/>
          <w:lang w:val="en-US"/>
        </w:rPr>
        <w:t>The</w:t>
      </w:r>
      <w:r w:rsidRPr="00814D84">
        <w:rPr>
          <w:color w:val="000000" w:themeColor="text1"/>
          <w:sz w:val="28"/>
          <w:szCs w:val="28"/>
          <w:lang w:val="uk-UA"/>
        </w:rPr>
        <w:t xml:space="preserve"> </w:t>
      </w:r>
      <w:r w:rsidRPr="00814D84">
        <w:rPr>
          <w:color w:val="000000" w:themeColor="text1"/>
          <w:sz w:val="28"/>
          <w:szCs w:val="28"/>
          <w:lang w:val="en-US"/>
        </w:rPr>
        <w:t>Purpose</w:t>
      </w:r>
      <w:r w:rsidRPr="00814D84">
        <w:rPr>
          <w:color w:val="000000" w:themeColor="text1"/>
          <w:sz w:val="28"/>
          <w:szCs w:val="28"/>
          <w:lang w:val="uk-UA"/>
        </w:rPr>
        <w:t xml:space="preserve"> </w:t>
      </w:r>
      <w:r w:rsidRPr="00814D84">
        <w:rPr>
          <w:color w:val="000000" w:themeColor="text1"/>
          <w:sz w:val="28"/>
          <w:szCs w:val="28"/>
          <w:lang w:val="en-US"/>
        </w:rPr>
        <w:t>of</w:t>
      </w:r>
      <w:r w:rsidRPr="00814D84">
        <w:rPr>
          <w:color w:val="000000" w:themeColor="text1"/>
          <w:sz w:val="28"/>
          <w:szCs w:val="28"/>
          <w:lang w:val="uk-UA"/>
        </w:rPr>
        <w:t xml:space="preserve"> </w:t>
      </w:r>
      <w:r w:rsidRPr="00814D84">
        <w:rPr>
          <w:color w:val="000000" w:themeColor="text1"/>
          <w:sz w:val="28"/>
          <w:szCs w:val="28"/>
          <w:lang w:val="en-US"/>
        </w:rPr>
        <w:t>Education</w:t>
      </w:r>
      <w:r w:rsidRPr="00814D84">
        <w:rPr>
          <w:color w:val="000000" w:themeColor="text1"/>
          <w:sz w:val="28"/>
          <w:szCs w:val="28"/>
          <w:lang w:val="uk-UA"/>
        </w:rPr>
        <w:t>"</w:t>
      </w:r>
      <w:r w:rsidR="00795FF2" w:rsidRPr="00814D84">
        <w:rPr>
          <w:color w:val="000000" w:themeColor="text1"/>
          <w:sz w:val="28"/>
          <w:szCs w:val="28"/>
          <w:lang w:val="uk-UA"/>
        </w:rPr>
        <w:t xml:space="preserve">, </w:t>
      </w:r>
      <w:r w:rsidRPr="00814D84">
        <w:rPr>
          <w:color w:val="000000" w:themeColor="text1"/>
          <w:sz w:val="28"/>
          <w:szCs w:val="28"/>
          <w:lang w:val="uk-UA"/>
        </w:rPr>
        <w:t>"</w:t>
      </w:r>
      <w:r w:rsidRPr="00814D84">
        <w:rPr>
          <w:color w:val="000000" w:themeColor="text1"/>
          <w:sz w:val="28"/>
          <w:szCs w:val="28"/>
          <w:lang w:val="en-US"/>
        </w:rPr>
        <w:t>The</w:t>
      </w:r>
      <w:r w:rsidRPr="00814D84">
        <w:rPr>
          <w:color w:val="000000" w:themeColor="text1"/>
          <w:sz w:val="28"/>
          <w:szCs w:val="28"/>
          <w:lang w:val="uk-UA"/>
        </w:rPr>
        <w:t xml:space="preserve"> </w:t>
      </w:r>
      <w:r w:rsidRPr="00814D84">
        <w:rPr>
          <w:color w:val="000000" w:themeColor="text1"/>
          <w:sz w:val="28"/>
          <w:szCs w:val="28"/>
          <w:lang w:val="en-US"/>
        </w:rPr>
        <w:t>Propaganda</w:t>
      </w:r>
      <w:r w:rsidRPr="00814D84">
        <w:rPr>
          <w:color w:val="000000" w:themeColor="text1"/>
          <w:sz w:val="28"/>
          <w:szCs w:val="28"/>
          <w:lang w:val="uk-UA"/>
        </w:rPr>
        <w:t xml:space="preserve"> </w:t>
      </w:r>
      <w:r w:rsidRPr="00814D84">
        <w:rPr>
          <w:color w:val="000000" w:themeColor="text1"/>
          <w:sz w:val="28"/>
          <w:szCs w:val="28"/>
          <w:lang w:val="en-US"/>
        </w:rPr>
        <w:t>Model</w:t>
      </w:r>
      <w:r w:rsidRPr="00814D84">
        <w:rPr>
          <w:color w:val="000000" w:themeColor="text1"/>
          <w:sz w:val="28"/>
          <w:szCs w:val="28"/>
          <w:lang w:val="uk-UA"/>
        </w:rPr>
        <w:t>"</w:t>
      </w:r>
      <w:r w:rsidR="00795FF2" w:rsidRPr="00814D84">
        <w:rPr>
          <w:color w:val="000000" w:themeColor="text1"/>
          <w:sz w:val="28"/>
          <w:szCs w:val="28"/>
          <w:lang w:val="uk-UA"/>
        </w:rPr>
        <w:t xml:space="preserve"> та "</w:t>
      </w:r>
      <w:r w:rsidR="00795FF2" w:rsidRPr="00814D84">
        <w:rPr>
          <w:color w:val="000000" w:themeColor="text1"/>
          <w:sz w:val="28"/>
          <w:szCs w:val="28"/>
          <w:lang w:val="en-US"/>
        </w:rPr>
        <w:t>Requiem</w:t>
      </w:r>
      <w:r w:rsidR="00795FF2" w:rsidRPr="00814D84">
        <w:rPr>
          <w:color w:val="000000" w:themeColor="text1"/>
          <w:sz w:val="28"/>
          <w:szCs w:val="28"/>
          <w:lang w:val="uk-UA"/>
        </w:rPr>
        <w:t xml:space="preserve"> </w:t>
      </w:r>
      <w:r w:rsidR="00795FF2" w:rsidRPr="00814D84">
        <w:rPr>
          <w:color w:val="000000" w:themeColor="text1"/>
          <w:sz w:val="28"/>
          <w:szCs w:val="28"/>
          <w:lang w:val="en-US"/>
        </w:rPr>
        <w:t>for</w:t>
      </w:r>
      <w:r w:rsidR="00795FF2" w:rsidRPr="00814D84">
        <w:rPr>
          <w:color w:val="000000" w:themeColor="text1"/>
          <w:sz w:val="28"/>
          <w:szCs w:val="28"/>
          <w:lang w:val="uk-UA"/>
        </w:rPr>
        <w:t xml:space="preserve"> </w:t>
      </w:r>
      <w:r w:rsidR="00795FF2" w:rsidRPr="00814D84">
        <w:rPr>
          <w:color w:val="000000" w:themeColor="text1"/>
          <w:sz w:val="28"/>
          <w:szCs w:val="28"/>
          <w:lang w:val="en-US"/>
        </w:rPr>
        <w:t>the</w:t>
      </w:r>
      <w:r w:rsidR="00795FF2" w:rsidRPr="00814D84">
        <w:rPr>
          <w:color w:val="000000" w:themeColor="text1"/>
          <w:sz w:val="28"/>
          <w:szCs w:val="28"/>
          <w:lang w:val="uk-UA"/>
        </w:rPr>
        <w:t xml:space="preserve"> </w:t>
      </w:r>
      <w:r w:rsidR="00795FF2" w:rsidRPr="00814D84">
        <w:rPr>
          <w:color w:val="000000" w:themeColor="text1"/>
          <w:sz w:val="28"/>
          <w:szCs w:val="28"/>
          <w:lang w:val="en-US"/>
        </w:rPr>
        <w:t>American</w:t>
      </w:r>
      <w:r w:rsidR="00795FF2" w:rsidRPr="00814D84">
        <w:rPr>
          <w:color w:val="000000" w:themeColor="text1"/>
          <w:sz w:val="28"/>
          <w:szCs w:val="28"/>
          <w:lang w:val="uk-UA"/>
        </w:rPr>
        <w:t xml:space="preserve"> </w:t>
      </w:r>
      <w:r w:rsidR="00795FF2" w:rsidRPr="00814D84">
        <w:rPr>
          <w:color w:val="000000" w:themeColor="text1"/>
          <w:sz w:val="28"/>
          <w:szCs w:val="28"/>
          <w:lang w:val="en-US"/>
        </w:rPr>
        <w:t>Dream</w:t>
      </w:r>
      <w:r w:rsidR="00795FF2" w:rsidRPr="00814D84">
        <w:rPr>
          <w:color w:val="000000" w:themeColor="text1"/>
          <w:sz w:val="28"/>
          <w:szCs w:val="28"/>
          <w:lang w:val="uk-UA"/>
        </w:rPr>
        <w:t>". Ці лекційні матеріали є частинами онлайн курсів, що розповсюджуються через різні</w:t>
      </w:r>
      <w:r w:rsidR="00795FF2" w:rsidRPr="00A55610">
        <w:rPr>
          <w:color w:val="000000" w:themeColor="text1"/>
          <w:sz w:val="28"/>
          <w:szCs w:val="28"/>
          <w:lang w:val="uk-UA"/>
        </w:rPr>
        <w:t xml:space="preserve"> освітні платформи. Вибір дистанційних лекцій, зокрема лекцій </w:t>
      </w:r>
      <w:proofErr w:type="spellStart"/>
      <w:r w:rsidR="00795FF2" w:rsidRPr="00A55610">
        <w:rPr>
          <w:color w:val="000000" w:themeColor="text1"/>
          <w:sz w:val="28"/>
          <w:szCs w:val="28"/>
          <w:lang w:val="uk-UA"/>
        </w:rPr>
        <w:t>Чомскі</w:t>
      </w:r>
      <w:proofErr w:type="spellEnd"/>
      <w:r w:rsidR="00795FF2" w:rsidRPr="00A55610">
        <w:rPr>
          <w:color w:val="000000" w:themeColor="text1"/>
          <w:sz w:val="28"/>
          <w:szCs w:val="28"/>
          <w:lang w:val="uk-UA"/>
        </w:rPr>
        <w:t xml:space="preserve">, обумовлений </w:t>
      </w:r>
      <w:r w:rsidR="00795FF2" w:rsidRPr="00A55610">
        <w:rPr>
          <w:color w:val="000000" w:themeColor="text1"/>
          <w:sz w:val="28"/>
          <w:szCs w:val="28"/>
          <w:lang w:val="uk-UA"/>
        </w:rPr>
        <w:lastRenderedPageBreak/>
        <w:t>їх доступністю, популярністю серед студентів та їх відповідністю освітнім цілям у контексті сучасних методів навчання.</w:t>
      </w:r>
    </w:p>
    <w:p w14:paraId="789CF0EC" w14:textId="52AAD05E" w:rsidR="003534E2" w:rsidRPr="00A55610" w:rsidRDefault="003B637E" w:rsidP="00BF5E2E">
      <w:pPr>
        <w:spacing w:after="0"/>
        <w:rPr>
          <w:color w:val="000000" w:themeColor="text1"/>
          <w:sz w:val="28"/>
          <w:szCs w:val="28"/>
          <w:lang w:val="uk-UA"/>
        </w:rPr>
      </w:pPr>
      <w:r w:rsidRPr="00A55610">
        <w:rPr>
          <w:color w:val="000000" w:themeColor="text1"/>
          <w:sz w:val="28"/>
          <w:szCs w:val="28"/>
          <w:lang w:val="uk-UA"/>
        </w:rPr>
        <w:t xml:space="preserve">Варто зазначити, що </w:t>
      </w:r>
      <w:proofErr w:type="spellStart"/>
      <w:r w:rsidRPr="00A55610">
        <w:rPr>
          <w:color w:val="000000" w:themeColor="text1"/>
          <w:sz w:val="28"/>
          <w:szCs w:val="28"/>
          <w:lang w:val="uk-UA"/>
        </w:rPr>
        <w:t>дистантні</w:t>
      </w:r>
      <w:proofErr w:type="spellEnd"/>
      <w:r w:rsidRPr="00A55610">
        <w:rPr>
          <w:color w:val="000000" w:themeColor="text1"/>
          <w:sz w:val="28"/>
          <w:szCs w:val="28"/>
          <w:lang w:val="uk-UA"/>
        </w:rPr>
        <w:t xml:space="preserve"> лекції стають все більш популярними, оскільки кращі університети світу надають спеціально створені онлайн курси для різних спеціальностей</w:t>
      </w:r>
      <w:r w:rsidR="00795FF2" w:rsidRPr="00A55610">
        <w:rPr>
          <w:color w:val="000000" w:themeColor="text1"/>
          <w:sz w:val="28"/>
          <w:szCs w:val="28"/>
          <w:lang w:val="uk-UA"/>
        </w:rPr>
        <w:t>, що дає їм змогу здобувати освіту без необхідності фізично перебувати в навчальному закладі</w:t>
      </w:r>
      <w:r w:rsidR="00795FF2" w:rsidRPr="00A55610">
        <w:rPr>
          <w:color w:val="000000" w:themeColor="text1"/>
          <w:lang w:val="uk-UA"/>
        </w:rPr>
        <w:t xml:space="preserve">. </w:t>
      </w:r>
      <w:r w:rsidRPr="00A55610">
        <w:rPr>
          <w:color w:val="000000" w:themeColor="text1"/>
          <w:sz w:val="28"/>
          <w:szCs w:val="28"/>
          <w:lang w:val="uk-UA"/>
        </w:rPr>
        <w:t xml:space="preserve"> Однак, </w:t>
      </w:r>
      <w:r w:rsidR="00795FF2" w:rsidRPr="00A55610">
        <w:rPr>
          <w:color w:val="000000" w:themeColor="text1"/>
          <w:sz w:val="28"/>
          <w:szCs w:val="28"/>
          <w:lang w:val="uk-UA"/>
        </w:rPr>
        <w:t xml:space="preserve">важливо врахувати, що </w:t>
      </w:r>
      <w:r w:rsidRPr="00A55610">
        <w:rPr>
          <w:color w:val="000000" w:themeColor="text1"/>
          <w:sz w:val="28"/>
          <w:szCs w:val="28"/>
          <w:lang w:val="uk-UA"/>
        </w:rPr>
        <w:t>концентрація великого обсягу інформації в обмежених часових рамках</w:t>
      </w:r>
      <w:r w:rsidR="00795FF2" w:rsidRPr="00A55610">
        <w:rPr>
          <w:color w:val="000000" w:themeColor="text1"/>
          <w:sz w:val="28"/>
          <w:szCs w:val="28"/>
          <w:lang w:val="uk-UA"/>
        </w:rPr>
        <w:t xml:space="preserve">, лекції, особливо в </w:t>
      </w:r>
      <w:proofErr w:type="spellStart"/>
      <w:r w:rsidR="00795FF2" w:rsidRPr="00A55610">
        <w:rPr>
          <w:color w:val="000000" w:themeColor="text1"/>
          <w:sz w:val="28"/>
          <w:szCs w:val="28"/>
          <w:lang w:val="uk-UA"/>
        </w:rPr>
        <w:t>дистанційоному</w:t>
      </w:r>
      <w:proofErr w:type="spellEnd"/>
      <w:r w:rsidR="00795FF2" w:rsidRPr="00A55610">
        <w:rPr>
          <w:color w:val="000000" w:themeColor="text1"/>
          <w:sz w:val="28"/>
          <w:szCs w:val="28"/>
          <w:lang w:val="uk-UA"/>
        </w:rPr>
        <w:t xml:space="preserve"> форматі, можуть</w:t>
      </w:r>
      <w:r w:rsidRPr="00A55610">
        <w:rPr>
          <w:color w:val="000000" w:themeColor="text1"/>
          <w:sz w:val="28"/>
          <w:szCs w:val="28"/>
          <w:lang w:val="uk-UA"/>
        </w:rPr>
        <w:t xml:space="preserve"> призводити до стислості викладу матеріалу</w:t>
      </w:r>
      <w:r w:rsidR="00795FF2" w:rsidRPr="00A55610">
        <w:rPr>
          <w:color w:val="000000" w:themeColor="text1"/>
          <w:sz w:val="28"/>
          <w:szCs w:val="28"/>
          <w:lang w:val="uk-UA"/>
        </w:rPr>
        <w:t>,  що впливає на типи спонукальних висловлювань і їх ефективність у цих контекстах.</w:t>
      </w:r>
    </w:p>
    <w:p w14:paraId="564BBB51" w14:textId="491FB5B0" w:rsidR="003534E2" w:rsidRPr="00A55610" w:rsidRDefault="003B637E" w:rsidP="00BF5E2E">
      <w:pPr>
        <w:spacing w:after="0"/>
        <w:rPr>
          <w:color w:val="000000" w:themeColor="text1"/>
          <w:sz w:val="28"/>
          <w:szCs w:val="28"/>
        </w:rPr>
      </w:pPr>
      <w:r w:rsidRPr="00A55610">
        <w:rPr>
          <w:color w:val="000000" w:themeColor="text1"/>
          <w:sz w:val="28"/>
          <w:szCs w:val="28"/>
          <w:lang w:val="uk-UA"/>
        </w:rPr>
        <w:t>Л</w:t>
      </w:r>
      <w:proofErr w:type="spellStart"/>
      <w:r w:rsidR="003534E2" w:rsidRPr="00A55610">
        <w:rPr>
          <w:color w:val="000000" w:themeColor="text1"/>
          <w:sz w:val="28"/>
          <w:szCs w:val="28"/>
        </w:rPr>
        <w:t>екційн</w:t>
      </w:r>
      <w:r w:rsidRPr="00A55610">
        <w:rPr>
          <w:color w:val="000000" w:themeColor="text1"/>
          <w:sz w:val="28"/>
          <w:szCs w:val="28"/>
          <w:lang w:val="uk-UA"/>
        </w:rPr>
        <w:t>ий</w:t>
      </w:r>
      <w:proofErr w:type="spellEnd"/>
      <w:r w:rsidR="003534E2" w:rsidRPr="00A55610">
        <w:rPr>
          <w:color w:val="000000" w:themeColor="text1"/>
          <w:sz w:val="28"/>
          <w:szCs w:val="28"/>
        </w:rPr>
        <w:t xml:space="preserve"> </w:t>
      </w:r>
      <w:proofErr w:type="spellStart"/>
      <w:r w:rsidR="003534E2" w:rsidRPr="00A55610">
        <w:rPr>
          <w:color w:val="000000" w:themeColor="text1"/>
          <w:sz w:val="28"/>
          <w:szCs w:val="28"/>
        </w:rPr>
        <w:t>дискур</w:t>
      </w:r>
      <w:proofErr w:type="spellEnd"/>
      <w:r w:rsidRPr="00A55610">
        <w:rPr>
          <w:color w:val="000000" w:themeColor="text1"/>
          <w:sz w:val="28"/>
          <w:szCs w:val="28"/>
          <w:lang w:val="uk-UA"/>
        </w:rPr>
        <w:t>с</w:t>
      </w:r>
      <w:r w:rsidR="003534E2" w:rsidRPr="00A55610">
        <w:rPr>
          <w:color w:val="000000" w:themeColor="text1"/>
          <w:sz w:val="28"/>
          <w:szCs w:val="28"/>
        </w:rPr>
        <w:t xml:space="preserve"> </w:t>
      </w:r>
      <w:r w:rsidRPr="00A55610">
        <w:rPr>
          <w:color w:val="000000" w:themeColor="text1"/>
          <w:sz w:val="28"/>
          <w:szCs w:val="28"/>
          <w:lang w:val="uk-UA"/>
        </w:rPr>
        <w:t xml:space="preserve">має </w:t>
      </w:r>
      <w:hyperlink r:id="rId9">
        <w:r w:rsidR="003534E2" w:rsidRPr="00A55610">
          <w:rPr>
            <w:color w:val="000000" w:themeColor="text1"/>
            <w:sz w:val="28"/>
            <w:szCs w:val="28"/>
          </w:rPr>
          <w:t xml:space="preserve"> </w:t>
        </w:r>
        <w:proofErr w:type="spellStart"/>
        <w:r w:rsidR="003534E2" w:rsidRPr="00A55610">
          <w:rPr>
            <w:color w:val="000000" w:themeColor="text1"/>
            <w:sz w:val="28"/>
            <w:szCs w:val="28"/>
          </w:rPr>
          <w:t>класичн</w:t>
        </w:r>
        <w:proofErr w:type="spellEnd"/>
        <w:r w:rsidRPr="00A55610">
          <w:rPr>
            <w:color w:val="000000" w:themeColor="text1"/>
            <w:sz w:val="28"/>
            <w:szCs w:val="28"/>
            <w:lang w:val="uk-UA"/>
          </w:rPr>
          <w:t xml:space="preserve">у </w:t>
        </w:r>
        <w:r w:rsidR="003534E2" w:rsidRPr="00A55610">
          <w:rPr>
            <w:color w:val="000000" w:themeColor="text1"/>
            <w:sz w:val="28"/>
            <w:szCs w:val="28"/>
          </w:rPr>
          <w:t xml:space="preserve"> </w:t>
        </w:r>
        <w:proofErr w:type="spellStart"/>
        <w:r w:rsidR="003534E2" w:rsidRPr="00A55610">
          <w:rPr>
            <w:color w:val="000000" w:themeColor="text1"/>
            <w:sz w:val="28"/>
            <w:szCs w:val="28"/>
          </w:rPr>
          <w:t>композиційн</w:t>
        </w:r>
        <w:proofErr w:type="spellEnd"/>
      </w:hyperlink>
      <w:r w:rsidRPr="00A55610">
        <w:rPr>
          <w:color w:val="000000" w:themeColor="text1"/>
          <w:lang w:val="uk-UA"/>
        </w:rPr>
        <w:t xml:space="preserve">у </w:t>
      </w:r>
      <w:hyperlink r:id="rId10">
        <w:r w:rsidR="003534E2" w:rsidRPr="00A55610">
          <w:rPr>
            <w:color w:val="000000" w:themeColor="text1"/>
            <w:sz w:val="28"/>
            <w:szCs w:val="28"/>
          </w:rPr>
          <w:t xml:space="preserve"> </w:t>
        </w:r>
      </w:hyperlink>
      <w:r w:rsidR="003534E2" w:rsidRPr="00A55610">
        <w:rPr>
          <w:color w:val="000000" w:themeColor="text1"/>
          <w:sz w:val="28"/>
          <w:szCs w:val="28"/>
        </w:rPr>
        <w:t>структур</w:t>
      </w:r>
      <w:r w:rsidRPr="00A55610">
        <w:rPr>
          <w:color w:val="000000" w:themeColor="text1"/>
          <w:sz w:val="28"/>
          <w:szCs w:val="28"/>
          <w:lang w:val="uk-UA"/>
        </w:rPr>
        <w:t xml:space="preserve">у </w:t>
      </w:r>
      <w:r w:rsidR="003534E2" w:rsidRPr="00A55610">
        <w:rPr>
          <w:color w:val="000000" w:themeColor="text1"/>
          <w:sz w:val="28"/>
          <w:szCs w:val="28"/>
        </w:rPr>
        <w:t xml:space="preserve">риторичного </w:t>
      </w:r>
      <w:proofErr w:type="spellStart"/>
      <w:r w:rsidR="003534E2" w:rsidRPr="00A55610">
        <w:rPr>
          <w:color w:val="000000" w:themeColor="text1"/>
          <w:sz w:val="28"/>
          <w:szCs w:val="28"/>
        </w:rPr>
        <w:t>твору</w:t>
      </w:r>
      <w:proofErr w:type="spellEnd"/>
      <w:r w:rsidR="00795FF2" w:rsidRPr="00A55610">
        <w:rPr>
          <w:color w:val="000000" w:themeColor="text1"/>
          <w:sz w:val="28"/>
          <w:szCs w:val="28"/>
          <w:lang w:val="uk-UA"/>
        </w:rPr>
        <w:t>, яка складається з трьох основних елементів</w:t>
      </w:r>
      <w:r w:rsidR="003534E2" w:rsidRPr="00A55610">
        <w:rPr>
          <w:color w:val="000000" w:themeColor="text1"/>
          <w:sz w:val="28"/>
          <w:szCs w:val="28"/>
        </w:rPr>
        <w:t>:</w:t>
      </w:r>
    </w:p>
    <w:p w14:paraId="325DE632" w14:textId="0C788039" w:rsidR="003534E2" w:rsidRPr="00A55610" w:rsidRDefault="003534E2" w:rsidP="00BF5E2E">
      <w:pPr>
        <w:numPr>
          <w:ilvl w:val="0"/>
          <w:numId w:val="6"/>
        </w:numPr>
        <w:pBdr>
          <w:top w:val="nil"/>
          <w:left w:val="nil"/>
          <w:bottom w:val="nil"/>
          <w:right w:val="nil"/>
          <w:between w:val="nil"/>
        </w:pBdr>
        <w:spacing w:after="0"/>
        <w:ind w:left="0" w:firstLine="709"/>
        <w:rPr>
          <w:color w:val="000000" w:themeColor="text1"/>
          <w:sz w:val="28"/>
          <w:szCs w:val="28"/>
        </w:rPr>
      </w:pPr>
      <w:proofErr w:type="spellStart"/>
      <w:r w:rsidRPr="00A55610">
        <w:rPr>
          <w:color w:val="000000" w:themeColor="text1"/>
          <w:sz w:val="28"/>
          <w:szCs w:val="28"/>
        </w:rPr>
        <w:t>Вступ</w:t>
      </w:r>
      <w:proofErr w:type="spellEnd"/>
      <w:r w:rsidR="00795FF2" w:rsidRPr="00A55610">
        <w:rPr>
          <w:color w:val="000000" w:themeColor="text1"/>
          <w:sz w:val="28"/>
          <w:szCs w:val="28"/>
          <w:lang w:val="uk-UA"/>
        </w:rPr>
        <w:t xml:space="preserve"> - </w:t>
      </w:r>
      <w:r w:rsidR="00795FF2" w:rsidRPr="00A55610">
        <w:rPr>
          <w:color w:val="000000" w:themeColor="text1"/>
          <w:sz w:val="28"/>
          <w:szCs w:val="28"/>
        </w:rPr>
        <w:t xml:space="preserve">на </w:t>
      </w:r>
      <w:proofErr w:type="spellStart"/>
      <w:r w:rsidR="00795FF2" w:rsidRPr="00A55610">
        <w:rPr>
          <w:color w:val="000000" w:themeColor="text1"/>
          <w:sz w:val="28"/>
          <w:szCs w:val="28"/>
        </w:rPr>
        <w:t>цьому</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етапі</w:t>
      </w:r>
      <w:proofErr w:type="spellEnd"/>
      <w:r w:rsidR="00795FF2" w:rsidRPr="00A55610">
        <w:rPr>
          <w:color w:val="000000" w:themeColor="text1"/>
          <w:sz w:val="28"/>
          <w:szCs w:val="28"/>
        </w:rPr>
        <w:t xml:space="preserve"> лектор </w:t>
      </w:r>
      <w:proofErr w:type="spellStart"/>
      <w:r w:rsidR="00795FF2" w:rsidRPr="00A55610">
        <w:rPr>
          <w:color w:val="000000" w:themeColor="text1"/>
          <w:sz w:val="28"/>
          <w:szCs w:val="28"/>
        </w:rPr>
        <w:t>знайомить</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слухачів</w:t>
      </w:r>
      <w:proofErr w:type="spellEnd"/>
      <w:r w:rsidR="00795FF2" w:rsidRPr="00A55610">
        <w:rPr>
          <w:color w:val="000000" w:themeColor="text1"/>
          <w:sz w:val="28"/>
          <w:szCs w:val="28"/>
        </w:rPr>
        <w:t xml:space="preserve"> з темою </w:t>
      </w:r>
      <w:proofErr w:type="spellStart"/>
      <w:r w:rsidR="00795FF2" w:rsidRPr="00A55610">
        <w:rPr>
          <w:color w:val="000000" w:themeColor="text1"/>
          <w:sz w:val="28"/>
          <w:szCs w:val="28"/>
        </w:rPr>
        <w:t>лекції</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її</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актуальністю</w:t>
      </w:r>
      <w:proofErr w:type="spellEnd"/>
      <w:r w:rsidR="00795FF2" w:rsidRPr="00A55610">
        <w:rPr>
          <w:color w:val="000000" w:themeColor="text1"/>
          <w:sz w:val="28"/>
          <w:szCs w:val="28"/>
        </w:rPr>
        <w:t xml:space="preserve"> та </w:t>
      </w:r>
      <w:proofErr w:type="spellStart"/>
      <w:r w:rsidR="00795FF2" w:rsidRPr="00A55610">
        <w:rPr>
          <w:color w:val="000000" w:themeColor="text1"/>
          <w:sz w:val="28"/>
          <w:szCs w:val="28"/>
        </w:rPr>
        <w:t>значенням</w:t>
      </w:r>
      <w:proofErr w:type="spellEnd"/>
      <w:r w:rsidR="00795FF2" w:rsidRPr="00A55610">
        <w:rPr>
          <w:color w:val="000000" w:themeColor="text1"/>
          <w:sz w:val="28"/>
          <w:szCs w:val="28"/>
        </w:rPr>
        <w:t xml:space="preserve"> для </w:t>
      </w:r>
      <w:proofErr w:type="spellStart"/>
      <w:r w:rsidR="00795FF2" w:rsidRPr="00A55610">
        <w:rPr>
          <w:color w:val="000000" w:themeColor="text1"/>
          <w:sz w:val="28"/>
          <w:szCs w:val="28"/>
        </w:rPr>
        <w:t>подальшого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вивчення</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Вступ</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може</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включати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визначення</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термінів</w:t>
      </w:r>
      <w:proofErr w:type="spellEnd"/>
      <w:r w:rsidR="00795FF2" w:rsidRPr="00A55610">
        <w:rPr>
          <w:color w:val="000000" w:themeColor="text1"/>
          <w:sz w:val="28"/>
          <w:szCs w:val="28"/>
        </w:rPr>
        <w:t xml:space="preserve">, короткий </w:t>
      </w:r>
      <w:proofErr w:type="spellStart"/>
      <w:r w:rsidR="00795FF2" w:rsidRPr="00A55610">
        <w:rPr>
          <w:color w:val="000000" w:themeColor="text1"/>
          <w:sz w:val="28"/>
          <w:szCs w:val="28"/>
        </w:rPr>
        <w:t>огляд</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попередніх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досліджень</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або</w:t>
      </w:r>
      <w:proofErr w:type="spellEnd"/>
      <w:r w:rsidR="00795FF2" w:rsidRPr="00A55610">
        <w:rPr>
          <w:color w:val="000000" w:themeColor="text1"/>
          <w:sz w:val="28"/>
          <w:szCs w:val="28"/>
        </w:rPr>
        <w:t xml:space="preserve"> постановку основного </w:t>
      </w:r>
      <w:proofErr w:type="spellStart"/>
      <w:r w:rsidR="00795FF2" w:rsidRPr="00A55610">
        <w:rPr>
          <w:color w:val="000000" w:themeColor="text1"/>
          <w:sz w:val="28"/>
          <w:szCs w:val="28"/>
        </w:rPr>
        <w:t>питання</w:t>
      </w:r>
      <w:proofErr w:type="spellEnd"/>
      <w:r w:rsidR="00795FF2" w:rsidRPr="00A55610">
        <w:rPr>
          <w:color w:val="000000" w:themeColor="text1"/>
          <w:sz w:val="28"/>
          <w:szCs w:val="28"/>
        </w:rPr>
        <w:t xml:space="preserve">, яке буде </w:t>
      </w:r>
      <w:proofErr w:type="spellStart"/>
      <w:r w:rsidR="00795FF2" w:rsidRPr="00A55610">
        <w:rPr>
          <w:color w:val="000000" w:themeColor="text1"/>
          <w:sz w:val="28"/>
          <w:szCs w:val="28"/>
        </w:rPr>
        <w:t>розглядатися</w:t>
      </w:r>
      <w:proofErr w:type="spellEnd"/>
      <w:r w:rsidR="00795FF2" w:rsidRPr="00A55610">
        <w:rPr>
          <w:color w:val="000000" w:themeColor="text1"/>
          <w:sz w:val="28"/>
          <w:szCs w:val="28"/>
        </w:rPr>
        <w:t>.</w:t>
      </w:r>
    </w:p>
    <w:p w14:paraId="5754E8D9" w14:textId="4A5D522B" w:rsidR="003534E2" w:rsidRPr="00A55610" w:rsidRDefault="003534E2" w:rsidP="00BF5E2E">
      <w:pPr>
        <w:numPr>
          <w:ilvl w:val="0"/>
          <w:numId w:val="6"/>
        </w:numPr>
        <w:pBdr>
          <w:top w:val="nil"/>
          <w:left w:val="nil"/>
          <w:bottom w:val="nil"/>
          <w:right w:val="nil"/>
          <w:between w:val="nil"/>
        </w:pBdr>
        <w:spacing w:after="0"/>
        <w:ind w:left="0" w:firstLine="709"/>
        <w:rPr>
          <w:color w:val="000000" w:themeColor="text1"/>
          <w:sz w:val="28"/>
          <w:szCs w:val="28"/>
        </w:rPr>
      </w:pPr>
      <w:proofErr w:type="spellStart"/>
      <w:r w:rsidRPr="00A55610">
        <w:rPr>
          <w:color w:val="000000" w:themeColor="text1"/>
          <w:sz w:val="28"/>
          <w:szCs w:val="28"/>
        </w:rPr>
        <w:t>Основна</w:t>
      </w:r>
      <w:proofErr w:type="spellEnd"/>
      <w:r w:rsidRPr="00A55610">
        <w:rPr>
          <w:color w:val="000000" w:themeColor="text1"/>
          <w:sz w:val="28"/>
          <w:szCs w:val="28"/>
        </w:rPr>
        <w:t xml:space="preserve"> </w:t>
      </w:r>
      <w:proofErr w:type="spellStart"/>
      <w:r w:rsidRPr="00A55610">
        <w:rPr>
          <w:color w:val="000000" w:themeColor="text1"/>
          <w:sz w:val="28"/>
          <w:szCs w:val="28"/>
        </w:rPr>
        <w:t>частина</w:t>
      </w:r>
      <w:proofErr w:type="spellEnd"/>
      <w:r w:rsidR="00795FF2" w:rsidRPr="00A55610">
        <w:rPr>
          <w:color w:val="000000" w:themeColor="text1"/>
          <w:sz w:val="28"/>
          <w:szCs w:val="28"/>
          <w:lang w:val="uk-UA"/>
        </w:rPr>
        <w:t xml:space="preserve"> - </w:t>
      </w:r>
      <w:r w:rsidR="00795FF2" w:rsidRPr="00A55610">
        <w:rPr>
          <w:color w:val="000000" w:themeColor="text1"/>
          <w:sz w:val="28"/>
          <w:szCs w:val="28"/>
        </w:rPr>
        <w:t xml:space="preserve">тут лектор </w:t>
      </w:r>
      <w:proofErr w:type="spellStart"/>
      <w:r w:rsidR="00795FF2" w:rsidRPr="00A55610">
        <w:rPr>
          <w:color w:val="000000" w:themeColor="text1"/>
          <w:sz w:val="28"/>
          <w:szCs w:val="28"/>
        </w:rPr>
        <w:t>докладно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пояснює</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головні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аспекти</w:t>
      </w:r>
      <w:proofErr w:type="spellEnd"/>
      <w:r w:rsidR="00795FF2" w:rsidRPr="00A55610">
        <w:rPr>
          <w:color w:val="000000" w:themeColor="text1"/>
          <w:sz w:val="28"/>
          <w:szCs w:val="28"/>
        </w:rPr>
        <w:t xml:space="preserve"> теми, </w:t>
      </w:r>
      <w:proofErr w:type="spellStart"/>
      <w:r w:rsidR="00795FF2" w:rsidRPr="00A55610">
        <w:rPr>
          <w:color w:val="000000" w:themeColor="text1"/>
          <w:sz w:val="28"/>
          <w:szCs w:val="28"/>
        </w:rPr>
        <w:t>структуруючи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матеріал</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відповідно</w:t>
      </w:r>
      <w:proofErr w:type="spellEnd"/>
      <w:r w:rsidR="00795FF2" w:rsidRPr="00A55610">
        <w:rPr>
          <w:color w:val="000000" w:themeColor="text1"/>
          <w:sz w:val="28"/>
          <w:szCs w:val="28"/>
        </w:rPr>
        <w:t xml:space="preserve"> до </w:t>
      </w:r>
      <w:proofErr w:type="spellStart"/>
      <w:r w:rsidR="00795FF2" w:rsidRPr="00A55610">
        <w:rPr>
          <w:color w:val="000000" w:themeColor="text1"/>
          <w:sz w:val="28"/>
          <w:szCs w:val="28"/>
        </w:rPr>
        <w:t>логіки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викладу</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Основна</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частина</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може</w:t>
      </w:r>
      <w:proofErr w:type="spellEnd"/>
      <w:r w:rsidR="00795FF2" w:rsidRPr="00A55610">
        <w:rPr>
          <w:color w:val="000000" w:themeColor="text1"/>
          <w:sz w:val="28"/>
          <w:szCs w:val="28"/>
        </w:rPr>
        <w:t xml:space="preserve"> бути </w:t>
      </w:r>
      <w:proofErr w:type="spellStart"/>
      <w:r w:rsidR="00795FF2" w:rsidRPr="00A55610">
        <w:rPr>
          <w:color w:val="000000" w:themeColor="text1"/>
          <w:sz w:val="28"/>
          <w:szCs w:val="28"/>
        </w:rPr>
        <w:t>розділена</w:t>
      </w:r>
      <w:proofErr w:type="spellEnd"/>
      <w:r w:rsidR="00795FF2" w:rsidRPr="00A55610">
        <w:rPr>
          <w:color w:val="000000" w:themeColor="text1"/>
          <w:sz w:val="28"/>
          <w:szCs w:val="28"/>
        </w:rPr>
        <w:t xml:space="preserve"> на </w:t>
      </w:r>
      <w:proofErr w:type="spellStart"/>
      <w:r w:rsidR="00795FF2" w:rsidRPr="00A55610">
        <w:rPr>
          <w:color w:val="000000" w:themeColor="text1"/>
          <w:sz w:val="28"/>
          <w:szCs w:val="28"/>
        </w:rPr>
        <w:t>кілька</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підрозділів</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що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відповідають</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різним</w:t>
      </w:r>
      <w:proofErr w:type="spellEnd"/>
      <w:r w:rsidR="00795FF2" w:rsidRPr="00A55610">
        <w:rPr>
          <w:color w:val="000000" w:themeColor="text1"/>
          <w:sz w:val="28"/>
          <w:szCs w:val="28"/>
        </w:rPr>
        <w:t xml:space="preserve"> аспектам </w:t>
      </w:r>
      <w:proofErr w:type="spellStart"/>
      <w:r w:rsidR="00795FF2" w:rsidRPr="00A55610">
        <w:rPr>
          <w:color w:val="000000" w:themeColor="text1"/>
          <w:sz w:val="28"/>
          <w:szCs w:val="28"/>
        </w:rPr>
        <w:t>або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підтемам</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досліджуваної</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проблеми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Це</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місце</w:t>
      </w:r>
      <w:proofErr w:type="spellEnd"/>
      <w:r w:rsidR="00795FF2" w:rsidRPr="00A55610">
        <w:rPr>
          <w:color w:val="000000" w:themeColor="text1"/>
          <w:sz w:val="28"/>
          <w:szCs w:val="28"/>
        </w:rPr>
        <w:t xml:space="preserve">, де </w:t>
      </w:r>
      <w:proofErr w:type="spellStart"/>
      <w:r w:rsidR="00795FF2" w:rsidRPr="00A55610">
        <w:rPr>
          <w:color w:val="000000" w:themeColor="text1"/>
          <w:sz w:val="28"/>
          <w:szCs w:val="28"/>
        </w:rPr>
        <w:t>основний</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науковий</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зміст</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подається</w:t>
      </w:r>
      <w:proofErr w:type="spellEnd"/>
      <w:r w:rsidR="00795FF2" w:rsidRPr="00A55610">
        <w:rPr>
          <w:color w:val="000000" w:themeColor="text1"/>
          <w:sz w:val="28"/>
          <w:szCs w:val="28"/>
        </w:rPr>
        <w:t xml:space="preserve"> максимально </w:t>
      </w:r>
      <w:proofErr w:type="spellStart"/>
      <w:r w:rsidR="00795FF2" w:rsidRPr="00A55610">
        <w:rPr>
          <w:color w:val="000000" w:themeColor="text1"/>
          <w:sz w:val="28"/>
          <w:szCs w:val="28"/>
        </w:rPr>
        <w:t>чітко</w:t>
      </w:r>
      <w:proofErr w:type="spellEnd"/>
      <w:r w:rsidR="00795FF2" w:rsidRPr="00A55610">
        <w:rPr>
          <w:color w:val="000000" w:themeColor="text1"/>
          <w:sz w:val="28"/>
          <w:szCs w:val="28"/>
        </w:rPr>
        <w:t xml:space="preserve">, з </w:t>
      </w:r>
      <w:proofErr w:type="spellStart"/>
      <w:r w:rsidR="00795FF2" w:rsidRPr="00A55610">
        <w:rPr>
          <w:color w:val="000000" w:themeColor="text1"/>
          <w:sz w:val="28"/>
          <w:szCs w:val="28"/>
        </w:rPr>
        <w:t>використанням</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різноманітних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доказів</w:t>
      </w:r>
      <w:proofErr w:type="spellEnd"/>
      <w:r w:rsidR="00795FF2" w:rsidRPr="00A55610">
        <w:rPr>
          <w:color w:val="000000" w:themeColor="text1"/>
          <w:sz w:val="28"/>
          <w:szCs w:val="28"/>
        </w:rPr>
        <w:t xml:space="preserve"> і </w:t>
      </w:r>
      <w:proofErr w:type="spellStart"/>
      <w:r w:rsidR="00795FF2" w:rsidRPr="00A55610">
        <w:rPr>
          <w:color w:val="000000" w:themeColor="text1"/>
          <w:sz w:val="28"/>
          <w:szCs w:val="28"/>
        </w:rPr>
        <w:t>прикладів</w:t>
      </w:r>
      <w:proofErr w:type="spellEnd"/>
      <w:r w:rsidR="00795FF2" w:rsidRPr="00A55610">
        <w:rPr>
          <w:color w:val="000000" w:themeColor="text1"/>
          <w:sz w:val="28"/>
          <w:szCs w:val="28"/>
        </w:rPr>
        <w:t>.</w:t>
      </w:r>
    </w:p>
    <w:p w14:paraId="6F75C11E" w14:textId="49854456" w:rsidR="003534E2" w:rsidRPr="00A55610" w:rsidRDefault="003534E2" w:rsidP="00BF5E2E">
      <w:pPr>
        <w:numPr>
          <w:ilvl w:val="0"/>
          <w:numId w:val="6"/>
        </w:numPr>
        <w:pBdr>
          <w:top w:val="nil"/>
          <w:left w:val="nil"/>
          <w:bottom w:val="nil"/>
          <w:right w:val="nil"/>
          <w:between w:val="nil"/>
        </w:pBdr>
        <w:spacing w:after="0"/>
        <w:ind w:left="0" w:firstLine="709"/>
        <w:rPr>
          <w:color w:val="000000" w:themeColor="text1"/>
          <w:sz w:val="28"/>
          <w:szCs w:val="28"/>
        </w:rPr>
      </w:pPr>
      <w:proofErr w:type="spellStart"/>
      <w:r w:rsidRPr="00A55610">
        <w:rPr>
          <w:color w:val="000000" w:themeColor="text1"/>
          <w:sz w:val="28"/>
          <w:szCs w:val="28"/>
        </w:rPr>
        <w:t>Висновок</w:t>
      </w:r>
      <w:proofErr w:type="spellEnd"/>
      <w:r w:rsidR="00795FF2" w:rsidRPr="00A55610">
        <w:rPr>
          <w:color w:val="000000" w:themeColor="text1"/>
          <w:sz w:val="28"/>
          <w:szCs w:val="28"/>
          <w:lang w:val="uk-UA"/>
        </w:rPr>
        <w:t xml:space="preserve"> - </w:t>
      </w:r>
      <w:r w:rsidR="00795FF2" w:rsidRPr="00A55610">
        <w:rPr>
          <w:color w:val="000000" w:themeColor="text1"/>
          <w:sz w:val="28"/>
          <w:szCs w:val="28"/>
        </w:rPr>
        <w:t xml:space="preserve">у </w:t>
      </w:r>
      <w:proofErr w:type="spellStart"/>
      <w:r w:rsidR="00795FF2" w:rsidRPr="00A55610">
        <w:rPr>
          <w:color w:val="000000" w:themeColor="text1"/>
          <w:sz w:val="28"/>
          <w:szCs w:val="28"/>
        </w:rPr>
        <w:t>цій</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частині</w:t>
      </w:r>
      <w:proofErr w:type="spellEnd"/>
      <w:r w:rsidR="00795FF2" w:rsidRPr="00A55610">
        <w:rPr>
          <w:color w:val="000000" w:themeColor="text1"/>
          <w:sz w:val="28"/>
          <w:szCs w:val="28"/>
        </w:rPr>
        <w:t xml:space="preserve"> лектор </w:t>
      </w:r>
      <w:proofErr w:type="spellStart"/>
      <w:r w:rsidR="00795FF2" w:rsidRPr="00A55610">
        <w:rPr>
          <w:color w:val="000000" w:themeColor="text1"/>
          <w:sz w:val="28"/>
          <w:szCs w:val="28"/>
        </w:rPr>
        <w:t>підсумовує</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ключові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моменти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лекції</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висловлює</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основні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висновки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що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випливають</w:t>
      </w:r>
      <w:proofErr w:type="spellEnd"/>
      <w:r w:rsidR="00795FF2" w:rsidRPr="00A55610">
        <w:rPr>
          <w:color w:val="000000" w:themeColor="text1"/>
          <w:sz w:val="28"/>
          <w:szCs w:val="28"/>
        </w:rPr>
        <w:t xml:space="preserve"> з </w:t>
      </w:r>
      <w:proofErr w:type="spellStart"/>
      <w:r w:rsidR="00795FF2" w:rsidRPr="00A55610">
        <w:rPr>
          <w:color w:val="000000" w:themeColor="text1"/>
          <w:sz w:val="28"/>
          <w:szCs w:val="28"/>
        </w:rPr>
        <w:t>розглянутих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матеріалів</w:t>
      </w:r>
      <w:proofErr w:type="spellEnd"/>
      <w:r w:rsidR="00795FF2" w:rsidRPr="00A55610">
        <w:rPr>
          <w:color w:val="000000" w:themeColor="text1"/>
          <w:sz w:val="28"/>
          <w:szCs w:val="28"/>
        </w:rPr>
        <w:t xml:space="preserve">, а </w:t>
      </w:r>
      <w:proofErr w:type="spellStart"/>
      <w:r w:rsidR="00795FF2" w:rsidRPr="00A55610">
        <w:rPr>
          <w:color w:val="000000" w:themeColor="text1"/>
          <w:sz w:val="28"/>
          <w:szCs w:val="28"/>
        </w:rPr>
        <w:t>також</w:t>
      </w:r>
      <w:proofErr w:type="spellEnd"/>
      <w:r w:rsidR="00795FF2" w:rsidRPr="00A55610">
        <w:rPr>
          <w:color w:val="000000" w:themeColor="text1"/>
          <w:sz w:val="28"/>
          <w:szCs w:val="28"/>
        </w:rPr>
        <w:t xml:space="preserve"> ставить </w:t>
      </w:r>
      <w:proofErr w:type="spellStart"/>
      <w:r w:rsidR="00795FF2" w:rsidRPr="00A55610">
        <w:rPr>
          <w:color w:val="000000" w:themeColor="text1"/>
          <w:sz w:val="28"/>
          <w:szCs w:val="28"/>
        </w:rPr>
        <w:t>завдання</w:t>
      </w:r>
      <w:proofErr w:type="spellEnd"/>
      <w:r w:rsidR="00795FF2" w:rsidRPr="00A55610">
        <w:rPr>
          <w:color w:val="000000" w:themeColor="text1"/>
          <w:sz w:val="28"/>
          <w:szCs w:val="28"/>
        </w:rPr>
        <w:t xml:space="preserve"> для </w:t>
      </w:r>
      <w:proofErr w:type="spellStart"/>
      <w:r w:rsidR="00795FF2" w:rsidRPr="00A55610">
        <w:rPr>
          <w:color w:val="000000" w:themeColor="text1"/>
          <w:sz w:val="28"/>
          <w:szCs w:val="28"/>
        </w:rPr>
        <w:t>подальшого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вивчення</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або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обговорення</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Висновок</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може</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також</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включати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пропозиції</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щодо</w:t>
      </w:r>
      <w:proofErr w:type="spellEnd"/>
      <w:r w:rsidR="00795FF2" w:rsidRPr="00A55610">
        <w:rPr>
          <w:color w:val="000000" w:themeColor="text1"/>
          <w:sz w:val="28"/>
          <w:szCs w:val="28"/>
        </w:rPr>
        <w:t xml:space="preserve"> практичного </w:t>
      </w:r>
      <w:proofErr w:type="spellStart"/>
      <w:r w:rsidR="00795FF2" w:rsidRPr="00A55610">
        <w:rPr>
          <w:color w:val="000000" w:themeColor="text1"/>
          <w:sz w:val="28"/>
          <w:szCs w:val="28"/>
        </w:rPr>
        <w:t>застосування</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отриманих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знань</w:t>
      </w:r>
      <w:proofErr w:type="spellEnd"/>
      <w:r w:rsidR="00795FF2" w:rsidRPr="00A55610">
        <w:rPr>
          <w:color w:val="000000" w:themeColor="text1"/>
          <w:sz w:val="28"/>
          <w:szCs w:val="28"/>
        </w:rPr>
        <w:t>.</w:t>
      </w:r>
    </w:p>
    <w:p w14:paraId="53D0422F" w14:textId="2C9614A0" w:rsidR="003B637E" w:rsidRPr="00A55610" w:rsidRDefault="00A83C62" w:rsidP="00BF5E2E">
      <w:pPr>
        <w:spacing w:after="0"/>
        <w:outlineLvl w:val="0"/>
        <w:rPr>
          <w:color w:val="000000" w:themeColor="text1"/>
          <w:sz w:val="28"/>
          <w:szCs w:val="28"/>
          <w:lang w:val="uk-UA"/>
        </w:rPr>
      </w:pPr>
      <w:proofErr w:type="spellStart"/>
      <w:r w:rsidRPr="00A55610">
        <w:rPr>
          <w:color w:val="000000" w:themeColor="text1"/>
          <w:sz w:val="28"/>
          <w:szCs w:val="28"/>
        </w:rPr>
        <w:t>Ціннісна</w:t>
      </w:r>
      <w:proofErr w:type="spellEnd"/>
      <w:r w:rsidRPr="00A55610">
        <w:rPr>
          <w:color w:val="000000" w:themeColor="text1"/>
        </w:rPr>
        <w:fldChar w:fldCharType="begin"/>
      </w:r>
      <w:r w:rsidRPr="00A55610">
        <w:rPr>
          <w:color w:val="000000" w:themeColor="text1"/>
        </w:rPr>
        <w:instrText>HYPERLINK "http://onlinecorrector.com.ua/%D1%81%D0%BA%D0%BB%D0%B0%D0%B4%D0%BD%D0%B8%D0%BA" \h</w:instrText>
      </w:r>
      <w:r w:rsidRPr="00A55610">
        <w:rPr>
          <w:color w:val="000000" w:themeColor="text1"/>
        </w:rPr>
      </w:r>
      <w:r w:rsidRPr="00A55610">
        <w:rPr>
          <w:color w:val="000000" w:themeColor="text1"/>
        </w:rPr>
        <w:fldChar w:fldCharType="separate"/>
      </w:r>
      <w:r w:rsidRPr="00A55610">
        <w:rPr>
          <w:color w:val="000000" w:themeColor="text1"/>
          <w:sz w:val="28"/>
          <w:szCs w:val="28"/>
        </w:rPr>
        <w:t xml:space="preserve"> </w:t>
      </w:r>
      <w:proofErr w:type="spellStart"/>
      <w:r w:rsidRPr="00A55610">
        <w:rPr>
          <w:color w:val="000000" w:themeColor="text1"/>
          <w:sz w:val="28"/>
          <w:szCs w:val="28"/>
        </w:rPr>
        <w:t>складова</w:t>
      </w:r>
      <w:proofErr w:type="spellEnd"/>
      <w:r w:rsidRPr="00A55610">
        <w:rPr>
          <w:color w:val="000000" w:themeColor="text1"/>
          <w:sz w:val="28"/>
          <w:szCs w:val="28"/>
        </w:rPr>
        <w:t xml:space="preserve"> </w:t>
      </w:r>
      <w:r w:rsidRPr="00A55610">
        <w:rPr>
          <w:color w:val="000000" w:themeColor="text1"/>
          <w:sz w:val="28"/>
          <w:szCs w:val="28"/>
        </w:rPr>
        <w:fldChar w:fldCharType="end"/>
      </w:r>
      <w:proofErr w:type="spellStart"/>
      <w:r w:rsidRPr="00A55610">
        <w:rPr>
          <w:color w:val="000000" w:themeColor="text1"/>
          <w:sz w:val="28"/>
          <w:szCs w:val="28"/>
        </w:rPr>
        <w:t>лекційного</w:t>
      </w:r>
      <w:proofErr w:type="spellEnd"/>
      <w:r w:rsidRPr="00A55610">
        <w:rPr>
          <w:color w:val="000000" w:themeColor="text1"/>
          <w:sz w:val="28"/>
          <w:szCs w:val="28"/>
        </w:rPr>
        <w:t xml:space="preserve"> дискурсу представлена </w:t>
      </w:r>
      <w:proofErr w:type="spellStart"/>
      <w:r w:rsidRPr="00A55610">
        <w:rPr>
          <w:color w:val="000000" w:themeColor="text1"/>
          <w:sz w:val="28"/>
          <w:szCs w:val="28"/>
        </w:rPr>
        <w:t>тріадою</w:t>
      </w:r>
      <w:proofErr w:type="spellEnd"/>
      <w:r w:rsidRPr="00A55610">
        <w:rPr>
          <w:color w:val="000000" w:themeColor="text1"/>
          <w:sz w:val="28"/>
          <w:szCs w:val="28"/>
        </w:rPr>
        <w:t xml:space="preserve"> — </w:t>
      </w:r>
      <w:proofErr w:type="spellStart"/>
      <w:r w:rsidRPr="00A55610">
        <w:rPr>
          <w:color w:val="000000" w:themeColor="text1"/>
          <w:sz w:val="28"/>
          <w:szCs w:val="28"/>
        </w:rPr>
        <w:t>істина</w:t>
      </w:r>
      <w:proofErr w:type="spellEnd"/>
      <w:r w:rsidRPr="00A55610">
        <w:rPr>
          <w:color w:val="000000" w:themeColor="text1"/>
          <w:sz w:val="28"/>
          <w:szCs w:val="28"/>
        </w:rPr>
        <w:t xml:space="preserve">, </w:t>
      </w:r>
      <w:proofErr w:type="spellStart"/>
      <w:r w:rsidRPr="00A55610">
        <w:rPr>
          <w:color w:val="000000" w:themeColor="text1"/>
          <w:sz w:val="28"/>
          <w:szCs w:val="28"/>
        </w:rPr>
        <w:t>знання</w:t>
      </w:r>
      <w:proofErr w:type="spellEnd"/>
      <w:r w:rsidRPr="00A55610">
        <w:rPr>
          <w:color w:val="000000" w:themeColor="text1"/>
          <w:sz w:val="28"/>
          <w:szCs w:val="28"/>
        </w:rPr>
        <w:t xml:space="preserve">, </w:t>
      </w:r>
      <w:proofErr w:type="spellStart"/>
      <w:r w:rsidRPr="00A55610">
        <w:rPr>
          <w:color w:val="000000" w:themeColor="text1"/>
          <w:sz w:val="28"/>
          <w:szCs w:val="28"/>
        </w:rPr>
        <w:t>дослідження</w:t>
      </w:r>
      <w:proofErr w:type="spellEnd"/>
      <w:r w:rsidRPr="00A55610">
        <w:rPr>
          <w:color w:val="000000" w:themeColor="text1"/>
          <w:sz w:val="28"/>
          <w:szCs w:val="28"/>
        </w:rPr>
        <w:t>.</w:t>
      </w:r>
      <w:r w:rsidR="003B637E" w:rsidRPr="00A55610">
        <w:rPr>
          <w:color w:val="000000" w:themeColor="text1"/>
          <w:sz w:val="28"/>
          <w:szCs w:val="28"/>
          <w:lang w:val="uk-UA"/>
        </w:rPr>
        <w:t xml:space="preserve"> </w:t>
      </w:r>
      <w:r w:rsidRPr="00A55610">
        <w:rPr>
          <w:color w:val="000000" w:themeColor="text1"/>
          <w:sz w:val="28"/>
          <w:szCs w:val="28"/>
          <w:lang w:val="uk-UA"/>
        </w:rPr>
        <w:t>Звідси основною метою</w:t>
      </w:r>
      <w:r w:rsidRPr="00A55610">
        <w:rPr>
          <w:i/>
          <w:color w:val="000000" w:themeColor="text1"/>
          <w:sz w:val="28"/>
          <w:szCs w:val="28"/>
          <w:lang w:val="uk-UA"/>
        </w:rPr>
        <w:t xml:space="preserve"> </w:t>
      </w:r>
      <w:r w:rsidRPr="00A55610">
        <w:rPr>
          <w:color w:val="000000" w:themeColor="text1"/>
          <w:sz w:val="28"/>
          <w:szCs w:val="28"/>
          <w:lang w:val="uk-UA"/>
        </w:rPr>
        <w:t>лекційного дискурсу є</w:t>
      </w:r>
      <w:hyperlink r:id="rId11">
        <w:r w:rsidRPr="00A55610">
          <w:rPr>
            <w:color w:val="000000" w:themeColor="text1"/>
            <w:sz w:val="28"/>
            <w:szCs w:val="28"/>
            <w:lang w:val="uk-UA"/>
          </w:rPr>
          <w:t xml:space="preserve"> переда</w:t>
        </w:r>
      </w:hyperlink>
      <w:hyperlink r:id="rId12">
        <w:r w:rsidRPr="00A55610">
          <w:rPr>
            <w:color w:val="000000" w:themeColor="text1"/>
            <w:sz w:val="28"/>
            <w:szCs w:val="28"/>
            <w:lang w:val="uk-UA"/>
          </w:rPr>
          <w:t>вання</w:t>
        </w:r>
      </w:hyperlink>
      <w:hyperlink r:id="rId13">
        <w:r w:rsidRPr="00A55610">
          <w:rPr>
            <w:color w:val="000000" w:themeColor="text1"/>
            <w:sz w:val="28"/>
            <w:szCs w:val="28"/>
            <w:lang w:val="uk-UA"/>
          </w:rPr>
          <w:t xml:space="preserve"> </w:t>
        </w:r>
      </w:hyperlink>
      <w:r w:rsidRPr="00A55610">
        <w:rPr>
          <w:color w:val="000000" w:themeColor="text1"/>
          <w:sz w:val="28"/>
          <w:szCs w:val="28"/>
          <w:lang w:val="uk-UA"/>
        </w:rPr>
        <w:t>(поширення) знань у тій чи іншій галузі науки і формування</w:t>
      </w:r>
      <w:hyperlink r:id="rId14">
        <w:r w:rsidRPr="00A55610">
          <w:rPr>
            <w:color w:val="000000" w:themeColor="text1"/>
            <w:sz w:val="28"/>
            <w:szCs w:val="28"/>
            <w:lang w:val="uk-UA"/>
          </w:rPr>
          <w:t xml:space="preserve"> </w:t>
        </w:r>
        <w:r w:rsidRPr="00A55610">
          <w:rPr>
            <w:color w:val="000000" w:themeColor="text1"/>
            <w:sz w:val="28"/>
            <w:szCs w:val="28"/>
            <w:lang w:val="uk-UA"/>
          </w:rPr>
          <w:lastRenderedPageBreak/>
          <w:t>понятійної</w:t>
        </w:r>
        <w:r w:rsidR="003B637E" w:rsidRPr="00A55610">
          <w:rPr>
            <w:color w:val="000000" w:themeColor="text1"/>
            <w:sz w:val="28"/>
            <w:szCs w:val="28"/>
            <w:lang w:val="uk-UA"/>
          </w:rPr>
          <w:t xml:space="preserve"> </w:t>
        </w:r>
        <w:r w:rsidRPr="00A55610">
          <w:rPr>
            <w:color w:val="000000" w:themeColor="text1"/>
            <w:sz w:val="28"/>
            <w:szCs w:val="28"/>
            <w:lang w:val="uk-UA"/>
          </w:rPr>
          <w:t>точки зору</w:t>
        </w:r>
      </w:hyperlink>
      <w:r w:rsidRPr="00A55610">
        <w:rPr>
          <w:color w:val="000000" w:themeColor="text1"/>
          <w:sz w:val="28"/>
          <w:szCs w:val="28"/>
          <w:lang w:val="uk-UA"/>
        </w:rPr>
        <w:t xml:space="preserve"> на висловлюваний об’єкт.</w:t>
      </w:r>
      <w:r w:rsidR="00795FF2" w:rsidRPr="00A55610">
        <w:rPr>
          <w:color w:val="000000" w:themeColor="text1"/>
          <w:sz w:val="28"/>
          <w:szCs w:val="28"/>
          <w:lang w:val="uk-UA"/>
        </w:rPr>
        <w:t xml:space="preserve"> Ця мета реалізується через викладання та інтерпретацію матеріалу, що сприяє глибшому розумінню та осмисленню поданої інформації.</w:t>
      </w:r>
    </w:p>
    <w:p w14:paraId="304ADD20" w14:textId="77777777" w:rsidR="00795FF2" w:rsidRPr="00A55610" w:rsidRDefault="00795FF2" w:rsidP="00795FF2">
      <w:pPr>
        <w:spacing w:after="0"/>
        <w:rPr>
          <w:color w:val="000000" w:themeColor="text1"/>
          <w:sz w:val="28"/>
          <w:szCs w:val="28"/>
          <w:lang w:val="uk-UA"/>
        </w:rPr>
      </w:pPr>
      <w:r w:rsidRPr="00A55610">
        <w:rPr>
          <w:color w:val="000000" w:themeColor="text1"/>
          <w:sz w:val="28"/>
          <w:szCs w:val="28"/>
          <w:lang w:val="uk-UA"/>
        </w:rPr>
        <w:t>Щоб досягти цієї мети, лектор активно використовує спонукальні висловлювання, що мають на меті стимулювати аудиторію до певних комунікативних дій — таких як зацікавленість у темі, запитання, роздуми, обговорення чи виконання конкретних завдань. Спонукальні висловлювання є важливою частиною лекційного дискурсу, оскільки вони не лише передають знання, але й сприяють активізації когнітивної діяльності слухачів.</w:t>
      </w:r>
    </w:p>
    <w:p w14:paraId="3AD83F1A" w14:textId="400C3B47" w:rsidR="00A83C62" w:rsidRPr="00A55610" w:rsidRDefault="003B637E" w:rsidP="00795FF2">
      <w:pPr>
        <w:spacing w:after="0"/>
        <w:rPr>
          <w:color w:val="000000" w:themeColor="text1"/>
          <w:sz w:val="28"/>
          <w:szCs w:val="28"/>
          <w:lang w:val="uk-UA"/>
        </w:rPr>
      </w:pPr>
      <w:r w:rsidRPr="00A55610">
        <w:rPr>
          <w:color w:val="000000" w:themeColor="text1"/>
          <w:sz w:val="28"/>
          <w:szCs w:val="28"/>
          <w:lang w:val="uk-UA"/>
        </w:rPr>
        <w:t>Ф</w:t>
      </w:r>
      <w:r w:rsidR="00A83C62" w:rsidRPr="00A55610">
        <w:rPr>
          <w:color w:val="000000" w:themeColor="text1"/>
          <w:sz w:val="28"/>
          <w:szCs w:val="28"/>
          <w:lang w:val="uk-UA"/>
        </w:rPr>
        <w:t>ункціонування спонукальних висловлювань у лекційному дискурс</w:t>
      </w:r>
      <w:r w:rsidRPr="00A55610">
        <w:rPr>
          <w:color w:val="000000" w:themeColor="text1"/>
          <w:sz w:val="28"/>
          <w:szCs w:val="28"/>
          <w:lang w:val="uk-UA"/>
        </w:rPr>
        <w:t xml:space="preserve">і зумовлюють </w:t>
      </w:r>
      <w:proofErr w:type="spellStart"/>
      <w:r w:rsidRPr="00A55610">
        <w:rPr>
          <w:color w:val="000000" w:themeColor="text1"/>
          <w:sz w:val="28"/>
          <w:szCs w:val="28"/>
          <w:lang w:val="uk-UA"/>
        </w:rPr>
        <w:t>лінгвальні</w:t>
      </w:r>
      <w:proofErr w:type="spellEnd"/>
      <w:r w:rsidRPr="00A55610">
        <w:rPr>
          <w:color w:val="000000" w:themeColor="text1"/>
          <w:sz w:val="28"/>
          <w:szCs w:val="28"/>
          <w:lang w:val="uk-UA"/>
        </w:rPr>
        <w:t xml:space="preserve"> та </w:t>
      </w:r>
      <w:proofErr w:type="spellStart"/>
      <w:r w:rsidRPr="00A55610">
        <w:rPr>
          <w:color w:val="000000" w:themeColor="text1"/>
          <w:sz w:val="28"/>
          <w:szCs w:val="28"/>
          <w:lang w:val="uk-UA"/>
        </w:rPr>
        <w:t>екстралінгвальні</w:t>
      </w:r>
      <w:proofErr w:type="spellEnd"/>
      <w:r w:rsidRPr="00A55610">
        <w:rPr>
          <w:color w:val="000000" w:themeColor="text1"/>
          <w:sz w:val="28"/>
          <w:szCs w:val="28"/>
          <w:lang w:val="uk-UA"/>
        </w:rPr>
        <w:t xml:space="preserve"> чинники</w:t>
      </w:r>
      <w:r w:rsidR="00A83C62" w:rsidRPr="00A55610">
        <w:rPr>
          <w:color w:val="000000" w:themeColor="text1"/>
          <w:sz w:val="28"/>
          <w:szCs w:val="28"/>
          <w:lang w:val="uk-UA"/>
        </w:rPr>
        <w:t>:</w:t>
      </w:r>
    </w:p>
    <w:p w14:paraId="6A1AAE54" w14:textId="6781FF7B" w:rsidR="00795FF2" w:rsidRPr="00A55610" w:rsidRDefault="003B637E" w:rsidP="00795FF2">
      <w:pPr>
        <w:spacing w:after="0"/>
        <w:rPr>
          <w:color w:val="000000" w:themeColor="text1"/>
          <w:sz w:val="28"/>
          <w:szCs w:val="28"/>
          <w:lang w:val="uk-UA"/>
        </w:rPr>
      </w:pPr>
      <w:r w:rsidRPr="00A55610">
        <w:rPr>
          <w:color w:val="000000" w:themeColor="text1"/>
          <w:sz w:val="28"/>
          <w:szCs w:val="28"/>
          <w:lang w:val="uk-UA"/>
        </w:rPr>
        <w:t xml:space="preserve"> </w:t>
      </w:r>
      <w:r w:rsidR="00A83C62" w:rsidRPr="00A55610">
        <w:rPr>
          <w:color w:val="000000" w:themeColor="text1"/>
          <w:sz w:val="28"/>
          <w:szCs w:val="28"/>
          <w:lang w:val="uk-UA"/>
        </w:rPr>
        <w:t xml:space="preserve">— експліцитність / </w:t>
      </w:r>
      <w:proofErr w:type="spellStart"/>
      <w:r w:rsidR="00A83C62" w:rsidRPr="00A55610">
        <w:rPr>
          <w:color w:val="000000" w:themeColor="text1"/>
          <w:sz w:val="28"/>
          <w:szCs w:val="28"/>
          <w:lang w:val="uk-UA"/>
        </w:rPr>
        <w:t>імпліцитність</w:t>
      </w:r>
      <w:proofErr w:type="spellEnd"/>
      <w:r w:rsidR="00A83C62" w:rsidRPr="00A55610">
        <w:rPr>
          <w:color w:val="000000" w:themeColor="text1"/>
          <w:sz w:val="28"/>
          <w:szCs w:val="28"/>
          <w:lang w:val="uk-UA"/>
        </w:rPr>
        <w:t xml:space="preserve"> спонукальних висловлювань</w:t>
      </w:r>
      <w:r w:rsidR="00795FF2" w:rsidRPr="00A55610">
        <w:rPr>
          <w:color w:val="000000" w:themeColor="text1"/>
          <w:sz w:val="28"/>
          <w:szCs w:val="28"/>
          <w:lang w:val="uk-UA"/>
        </w:rPr>
        <w:t xml:space="preserve">: важливим аспектом є те, чи є спонукання чітким і безпосереднім (експліцитним), або воно виражене через підсвідомі або непрямі засоби (імпліцитне). </w:t>
      </w:r>
      <w:proofErr w:type="spellStart"/>
      <w:r w:rsidR="00795FF2" w:rsidRPr="00A55610">
        <w:rPr>
          <w:color w:val="000000" w:themeColor="text1"/>
          <w:sz w:val="28"/>
          <w:szCs w:val="28"/>
        </w:rPr>
        <w:t>Експліцитні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спонукальні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конструкції</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наприклад</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виражаються</w:t>
      </w:r>
      <w:proofErr w:type="spellEnd"/>
      <w:r w:rsidR="00795FF2" w:rsidRPr="00A55610">
        <w:rPr>
          <w:color w:val="000000" w:themeColor="text1"/>
          <w:sz w:val="28"/>
          <w:szCs w:val="28"/>
        </w:rPr>
        <w:t xml:space="preserve"> через </w:t>
      </w:r>
      <w:proofErr w:type="spellStart"/>
      <w:r w:rsidR="00795FF2" w:rsidRPr="00A55610">
        <w:rPr>
          <w:color w:val="000000" w:themeColor="text1"/>
          <w:sz w:val="28"/>
          <w:szCs w:val="28"/>
        </w:rPr>
        <w:t>наказову</w:t>
      </w:r>
      <w:proofErr w:type="spellEnd"/>
      <w:r w:rsidR="00795FF2" w:rsidRPr="00A55610">
        <w:rPr>
          <w:color w:val="000000" w:themeColor="text1"/>
          <w:sz w:val="28"/>
          <w:szCs w:val="28"/>
        </w:rPr>
        <w:t xml:space="preserve"> форму </w:t>
      </w:r>
      <w:proofErr w:type="spellStart"/>
      <w:r w:rsidR="00795FF2" w:rsidRPr="00A55610">
        <w:rPr>
          <w:color w:val="000000" w:themeColor="text1"/>
          <w:sz w:val="28"/>
          <w:szCs w:val="28"/>
        </w:rPr>
        <w:t>чи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перформативні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вирази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що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безпосередньо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спрямовують</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слухачів</w:t>
      </w:r>
      <w:proofErr w:type="spellEnd"/>
      <w:r w:rsidR="00795FF2" w:rsidRPr="00A55610">
        <w:rPr>
          <w:color w:val="000000" w:themeColor="text1"/>
          <w:sz w:val="28"/>
          <w:szCs w:val="28"/>
        </w:rPr>
        <w:t xml:space="preserve"> до </w:t>
      </w:r>
      <w:proofErr w:type="spellStart"/>
      <w:r w:rsidR="00795FF2" w:rsidRPr="00A55610">
        <w:rPr>
          <w:color w:val="000000" w:themeColor="text1"/>
          <w:sz w:val="28"/>
          <w:szCs w:val="28"/>
        </w:rPr>
        <w:t>певних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дій</w:t>
      </w:r>
      <w:proofErr w:type="spellEnd"/>
      <w:r w:rsidR="00795FF2" w:rsidRPr="00A55610">
        <w:rPr>
          <w:color w:val="000000" w:themeColor="text1"/>
          <w:sz w:val="28"/>
          <w:szCs w:val="28"/>
          <w:lang w:val="uk-UA"/>
        </w:rPr>
        <w:t>;</w:t>
      </w:r>
    </w:p>
    <w:p w14:paraId="64A00436" w14:textId="28AC03CE" w:rsidR="003B637E" w:rsidRPr="00A55610" w:rsidRDefault="003B637E" w:rsidP="00795FF2">
      <w:pPr>
        <w:spacing w:after="0"/>
        <w:rPr>
          <w:color w:val="000000" w:themeColor="text1"/>
          <w:sz w:val="28"/>
          <w:szCs w:val="28"/>
          <w:lang w:val="uk-UA"/>
        </w:rPr>
      </w:pPr>
      <w:r w:rsidRPr="00A55610">
        <w:rPr>
          <w:color w:val="000000" w:themeColor="text1"/>
          <w:sz w:val="28"/>
          <w:szCs w:val="28"/>
          <w:lang w:val="uk-UA"/>
        </w:rPr>
        <w:t xml:space="preserve"> </w:t>
      </w:r>
      <w:r w:rsidR="00A83C62" w:rsidRPr="00A55610">
        <w:rPr>
          <w:color w:val="000000" w:themeColor="text1"/>
          <w:sz w:val="28"/>
          <w:szCs w:val="28"/>
        </w:rPr>
        <w:t xml:space="preserve">— </w:t>
      </w:r>
      <w:proofErr w:type="spellStart"/>
      <w:r w:rsidR="00A83C62" w:rsidRPr="00A55610">
        <w:rPr>
          <w:color w:val="000000" w:themeColor="text1"/>
          <w:sz w:val="28"/>
          <w:szCs w:val="28"/>
        </w:rPr>
        <w:t>синтаксична</w:t>
      </w:r>
      <w:proofErr w:type="spellEnd"/>
      <w:r w:rsidR="00A83C62" w:rsidRPr="00A55610">
        <w:rPr>
          <w:color w:val="000000" w:themeColor="text1"/>
          <w:sz w:val="28"/>
          <w:szCs w:val="28"/>
        </w:rPr>
        <w:t xml:space="preserve"> структура </w:t>
      </w:r>
      <w:proofErr w:type="spellStart"/>
      <w:r w:rsidR="00A83C62" w:rsidRPr="00A55610">
        <w:rPr>
          <w:color w:val="000000" w:themeColor="text1"/>
          <w:sz w:val="28"/>
          <w:szCs w:val="28"/>
        </w:rPr>
        <w:t>спонукальних</w:t>
      </w:r>
      <w:proofErr w:type="spellEnd"/>
      <w:r w:rsidR="00A83C62" w:rsidRPr="00A55610">
        <w:rPr>
          <w:color w:val="000000" w:themeColor="text1"/>
          <w:sz w:val="28"/>
          <w:szCs w:val="28"/>
        </w:rPr>
        <w:t xml:space="preserve"> </w:t>
      </w:r>
      <w:proofErr w:type="spellStart"/>
      <w:r w:rsidR="00A83C62" w:rsidRPr="00A55610">
        <w:rPr>
          <w:color w:val="000000" w:themeColor="text1"/>
          <w:sz w:val="28"/>
          <w:szCs w:val="28"/>
        </w:rPr>
        <w:t>конструкцій</w:t>
      </w:r>
      <w:proofErr w:type="spellEnd"/>
      <w:r w:rsidR="00795FF2" w:rsidRPr="00A55610">
        <w:rPr>
          <w:color w:val="000000" w:themeColor="text1"/>
          <w:sz w:val="28"/>
          <w:szCs w:val="28"/>
          <w:lang w:val="uk-UA"/>
        </w:rPr>
        <w:t>: с</w:t>
      </w:r>
      <w:proofErr w:type="spellStart"/>
      <w:r w:rsidR="00795FF2" w:rsidRPr="00A55610">
        <w:rPr>
          <w:color w:val="000000" w:themeColor="text1"/>
          <w:sz w:val="28"/>
          <w:szCs w:val="28"/>
        </w:rPr>
        <w:t>труктура</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спонукальних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висловлювань</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має</w:t>
      </w:r>
      <w:proofErr w:type="spellEnd"/>
      <w:r w:rsidR="00795FF2" w:rsidRPr="00A55610">
        <w:rPr>
          <w:color w:val="000000" w:themeColor="text1"/>
          <w:sz w:val="28"/>
          <w:szCs w:val="28"/>
        </w:rPr>
        <w:t xml:space="preserve"> велике </w:t>
      </w:r>
      <w:proofErr w:type="spellStart"/>
      <w:r w:rsidR="00795FF2" w:rsidRPr="00A55610">
        <w:rPr>
          <w:color w:val="000000" w:themeColor="text1"/>
          <w:sz w:val="28"/>
          <w:szCs w:val="28"/>
        </w:rPr>
        <w:t>значення</w:t>
      </w:r>
      <w:proofErr w:type="spellEnd"/>
      <w:r w:rsidR="00795FF2" w:rsidRPr="00A55610">
        <w:rPr>
          <w:color w:val="000000" w:themeColor="text1"/>
          <w:sz w:val="28"/>
          <w:szCs w:val="28"/>
        </w:rPr>
        <w:t xml:space="preserve"> для </w:t>
      </w:r>
      <w:proofErr w:type="spellStart"/>
      <w:r w:rsidR="00795FF2" w:rsidRPr="00A55610">
        <w:rPr>
          <w:color w:val="000000" w:themeColor="text1"/>
          <w:sz w:val="28"/>
          <w:szCs w:val="28"/>
        </w:rPr>
        <w:t>їх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ефективності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Наприклад</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використання</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прямої</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наказової</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форми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вимагає</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меншого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інтерпретаційного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зусилля</w:t>
      </w:r>
      <w:proofErr w:type="spellEnd"/>
      <w:r w:rsidR="00795FF2" w:rsidRPr="00A55610">
        <w:rPr>
          <w:color w:val="000000" w:themeColor="text1"/>
          <w:sz w:val="28"/>
          <w:szCs w:val="28"/>
        </w:rPr>
        <w:t xml:space="preserve"> з боку слухача і є </w:t>
      </w:r>
      <w:proofErr w:type="spellStart"/>
      <w:r w:rsidR="00795FF2" w:rsidRPr="00A55610">
        <w:rPr>
          <w:color w:val="000000" w:themeColor="text1"/>
          <w:sz w:val="28"/>
          <w:szCs w:val="28"/>
        </w:rPr>
        <w:t>більш</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прямолінійним</w:t>
      </w:r>
      <w:proofErr w:type="spellEnd"/>
      <w:r w:rsidR="00795FF2" w:rsidRPr="00A55610">
        <w:rPr>
          <w:color w:val="000000" w:themeColor="text1"/>
          <w:sz w:val="28"/>
          <w:szCs w:val="28"/>
        </w:rPr>
        <w:t xml:space="preserve"> у </w:t>
      </w:r>
      <w:proofErr w:type="spellStart"/>
      <w:r w:rsidR="00795FF2" w:rsidRPr="00A55610">
        <w:rPr>
          <w:color w:val="000000" w:themeColor="text1"/>
          <w:sz w:val="28"/>
          <w:szCs w:val="28"/>
        </w:rPr>
        <w:t>порівнянні</w:t>
      </w:r>
      <w:proofErr w:type="spellEnd"/>
      <w:r w:rsidR="00795FF2" w:rsidRPr="00A55610">
        <w:rPr>
          <w:color w:val="000000" w:themeColor="text1"/>
          <w:sz w:val="28"/>
          <w:szCs w:val="28"/>
          <w:lang w:val="uk-UA"/>
        </w:rPr>
        <w:t>;</w:t>
      </w:r>
    </w:p>
    <w:p w14:paraId="0200F718" w14:textId="77777777" w:rsidR="00795FF2" w:rsidRPr="00A55610" w:rsidRDefault="00A83C62" w:rsidP="00795FF2">
      <w:pPr>
        <w:pStyle w:val="ac"/>
        <w:numPr>
          <w:ilvl w:val="0"/>
          <w:numId w:val="9"/>
        </w:numPr>
        <w:tabs>
          <w:tab w:val="left" w:pos="1276"/>
        </w:tabs>
        <w:spacing w:after="0"/>
        <w:rPr>
          <w:color w:val="000000" w:themeColor="text1"/>
          <w:sz w:val="28"/>
          <w:szCs w:val="28"/>
        </w:rPr>
      </w:pPr>
      <w:r w:rsidRPr="00A55610">
        <w:rPr>
          <w:color w:val="000000" w:themeColor="text1"/>
          <w:sz w:val="28"/>
          <w:szCs w:val="28"/>
          <w:lang w:val="uk-UA"/>
        </w:rPr>
        <w:t>комунікативно-прагматична спрямованість спонукальних</w:t>
      </w:r>
    </w:p>
    <w:p w14:paraId="3571038E" w14:textId="2BEEC4CF" w:rsidR="00A83C62" w:rsidRPr="00A55610" w:rsidRDefault="00A83C62" w:rsidP="00795FF2">
      <w:pPr>
        <w:tabs>
          <w:tab w:val="left" w:pos="1276"/>
        </w:tabs>
        <w:spacing w:after="0"/>
        <w:ind w:firstLine="0"/>
        <w:rPr>
          <w:color w:val="000000" w:themeColor="text1"/>
          <w:sz w:val="28"/>
          <w:szCs w:val="28"/>
          <w:lang w:val="uk-UA"/>
        </w:rPr>
      </w:pPr>
      <w:r w:rsidRPr="00A55610">
        <w:rPr>
          <w:color w:val="000000" w:themeColor="text1"/>
          <w:sz w:val="28"/>
          <w:szCs w:val="28"/>
          <w:lang w:val="uk-UA"/>
        </w:rPr>
        <w:t>висло</w:t>
      </w:r>
      <w:r w:rsidR="00795FF2" w:rsidRPr="00A55610">
        <w:rPr>
          <w:color w:val="000000" w:themeColor="text1"/>
          <w:sz w:val="28"/>
          <w:szCs w:val="28"/>
          <w:lang w:val="uk-UA"/>
        </w:rPr>
        <w:t>в</w:t>
      </w:r>
      <w:r w:rsidRPr="00A55610">
        <w:rPr>
          <w:color w:val="000000" w:themeColor="text1"/>
          <w:sz w:val="28"/>
          <w:szCs w:val="28"/>
          <w:lang w:val="uk-UA"/>
        </w:rPr>
        <w:t>лювань</w:t>
      </w:r>
      <w:r w:rsidR="00795FF2" w:rsidRPr="00A55610">
        <w:rPr>
          <w:color w:val="000000" w:themeColor="text1"/>
          <w:sz w:val="28"/>
          <w:szCs w:val="28"/>
          <w:lang w:val="uk-UA"/>
        </w:rPr>
        <w:t>: лекційний дискурс зазвичай має на меті не тільки передати знання, але й сформувати певну когнітивну чи емоційну реакцію у слухачів. Спонукальні висловлювання можуть бути спрямовані на досягнення різних комунікативних цілей — переконання, мобілізації, натхнення чи навіть провокації на роздуми;</w:t>
      </w:r>
    </w:p>
    <w:p w14:paraId="4BA23C05" w14:textId="268969D9" w:rsidR="00A83C62" w:rsidRPr="00A55610" w:rsidRDefault="003B637E" w:rsidP="00BF5E2E">
      <w:pPr>
        <w:spacing w:after="0"/>
        <w:rPr>
          <w:color w:val="000000" w:themeColor="text1"/>
          <w:sz w:val="28"/>
          <w:szCs w:val="28"/>
          <w:lang w:val="uk-UA"/>
        </w:rPr>
      </w:pPr>
      <w:r w:rsidRPr="00A55610">
        <w:rPr>
          <w:color w:val="000000" w:themeColor="text1"/>
          <w:sz w:val="28"/>
          <w:szCs w:val="28"/>
          <w:lang w:val="uk-UA"/>
        </w:rPr>
        <w:t xml:space="preserve">      </w:t>
      </w:r>
      <w:r w:rsidR="00A83C62" w:rsidRPr="00A55610">
        <w:rPr>
          <w:color w:val="000000" w:themeColor="text1"/>
          <w:sz w:val="28"/>
          <w:szCs w:val="28"/>
        </w:rPr>
        <w:t xml:space="preserve">— </w:t>
      </w:r>
      <w:proofErr w:type="spellStart"/>
      <w:r w:rsidR="00A83C62" w:rsidRPr="00A55610">
        <w:rPr>
          <w:color w:val="000000" w:themeColor="text1"/>
          <w:sz w:val="28"/>
          <w:szCs w:val="28"/>
        </w:rPr>
        <w:t>адресатність</w:t>
      </w:r>
      <w:proofErr w:type="spellEnd"/>
      <w:r w:rsidR="00A83C62" w:rsidRPr="00A55610">
        <w:rPr>
          <w:color w:val="000000" w:themeColor="text1"/>
          <w:sz w:val="28"/>
          <w:szCs w:val="28"/>
        </w:rPr>
        <w:t xml:space="preserve"> </w:t>
      </w:r>
      <w:proofErr w:type="spellStart"/>
      <w:r w:rsidR="00A83C62" w:rsidRPr="00A55610">
        <w:rPr>
          <w:color w:val="000000" w:themeColor="text1"/>
          <w:sz w:val="28"/>
          <w:szCs w:val="28"/>
        </w:rPr>
        <w:t>спонукання</w:t>
      </w:r>
      <w:proofErr w:type="spellEnd"/>
      <w:r w:rsidR="00795FF2" w:rsidRPr="00A55610">
        <w:rPr>
          <w:color w:val="000000" w:themeColor="text1"/>
          <w:sz w:val="28"/>
          <w:szCs w:val="28"/>
          <w:lang w:val="uk-UA"/>
        </w:rPr>
        <w:t>: с</w:t>
      </w:r>
      <w:proofErr w:type="spellStart"/>
      <w:r w:rsidR="00795FF2" w:rsidRPr="00A55610">
        <w:rPr>
          <w:color w:val="000000" w:themeColor="text1"/>
          <w:sz w:val="28"/>
          <w:szCs w:val="28"/>
        </w:rPr>
        <w:t>понукання</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завжди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орієнтоване</w:t>
      </w:r>
      <w:proofErr w:type="spellEnd"/>
      <w:r w:rsidR="00795FF2" w:rsidRPr="00A55610">
        <w:rPr>
          <w:color w:val="000000" w:themeColor="text1"/>
          <w:sz w:val="28"/>
          <w:szCs w:val="28"/>
        </w:rPr>
        <w:t xml:space="preserve"> на конкретного адресата — </w:t>
      </w:r>
      <w:proofErr w:type="spellStart"/>
      <w:r w:rsidR="00795FF2" w:rsidRPr="00A55610">
        <w:rPr>
          <w:color w:val="000000" w:themeColor="text1"/>
          <w:sz w:val="28"/>
          <w:szCs w:val="28"/>
        </w:rPr>
        <w:t>це</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може</w:t>
      </w:r>
      <w:proofErr w:type="spellEnd"/>
      <w:r w:rsidR="00795FF2" w:rsidRPr="00A55610">
        <w:rPr>
          <w:color w:val="000000" w:themeColor="text1"/>
          <w:sz w:val="28"/>
          <w:szCs w:val="28"/>
        </w:rPr>
        <w:t xml:space="preserve"> бути весь </w:t>
      </w:r>
      <w:proofErr w:type="spellStart"/>
      <w:r w:rsidR="00795FF2" w:rsidRPr="00A55610">
        <w:rPr>
          <w:color w:val="000000" w:themeColor="text1"/>
          <w:sz w:val="28"/>
          <w:szCs w:val="28"/>
        </w:rPr>
        <w:t>слухацький</w:t>
      </w:r>
      <w:proofErr w:type="spellEnd"/>
      <w:r w:rsidR="00795FF2" w:rsidRPr="00A55610">
        <w:rPr>
          <w:color w:val="000000" w:themeColor="text1"/>
          <w:sz w:val="28"/>
          <w:szCs w:val="28"/>
        </w:rPr>
        <w:t xml:space="preserve"> зал </w:t>
      </w:r>
      <w:proofErr w:type="spellStart"/>
      <w:r w:rsidR="00795FF2" w:rsidRPr="00A55610">
        <w:rPr>
          <w:color w:val="000000" w:themeColor="text1"/>
          <w:sz w:val="28"/>
          <w:szCs w:val="28"/>
        </w:rPr>
        <w:t>або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окремі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групи</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lastRenderedPageBreak/>
        <w:t>слухачів</w:t>
      </w:r>
      <w:proofErr w:type="spellEnd"/>
      <w:r w:rsidR="00795FF2" w:rsidRPr="00A55610">
        <w:rPr>
          <w:color w:val="000000" w:themeColor="text1"/>
          <w:sz w:val="28"/>
          <w:szCs w:val="28"/>
        </w:rPr>
        <w:t xml:space="preserve">, для </w:t>
      </w:r>
      <w:proofErr w:type="spellStart"/>
      <w:r w:rsidR="00795FF2" w:rsidRPr="00A55610">
        <w:rPr>
          <w:color w:val="000000" w:themeColor="text1"/>
          <w:sz w:val="28"/>
          <w:szCs w:val="28"/>
        </w:rPr>
        <w:t>яких</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можуть</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використовуватись</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різні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стратегії</w:t>
      </w:r>
      <w:proofErr w:type="spellEnd"/>
      <w:r w:rsidR="00795FF2" w:rsidRPr="00A55610">
        <w:rPr>
          <w:color w:val="000000" w:themeColor="text1"/>
          <w:sz w:val="28"/>
          <w:szCs w:val="28"/>
        </w:rPr>
        <w:t xml:space="preserve"> та тактики </w:t>
      </w:r>
      <w:proofErr w:type="spellStart"/>
      <w:r w:rsidR="00795FF2" w:rsidRPr="00A55610">
        <w:rPr>
          <w:color w:val="000000" w:themeColor="text1"/>
          <w:sz w:val="28"/>
          <w:szCs w:val="28"/>
        </w:rPr>
        <w:t>спонукання</w:t>
      </w:r>
      <w:proofErr w:type="spellEnd"/>
      <w:r w:rsidR="00795FF2" w:rsidRPr="00A55610">
        <w:rPr>
          <w:color w:val="000000" w:themeColor="text1"/>
          <w:sz w:val="28"/>
          <w:szCs w:val="28"/>
          <w:lang w:val="uk-UA"/>
        </w:rPr>
        <w:t>;</w:t>
      </w:r>
    </w:p>
    <w:p w14:paraId="37B6EC23" w14:textId="77777777" w:rsidR="00795FF2" w:rsidRPr="00A55610" w:rsidRDefault="00A83C62" w:rsidP="00795FF2">
      <w:pPr>
        <w:pStyle w:val="ac"/>
        <w:numPr>
          <w:ilvl w:val="0"/>
          <w:numId w:val="9"/>
        </w:numPr>
        <w:spacing w:after="0"/>
        <w:rPr>
          <w:color w:val="000000" w:themeColor="text1"/>
          <w:sz w:val="28"/>
          <w:szCs w:val="28"/>
          <w:lang w:val="uk-UA"/>
        </w:rPr>
      </w:pPr>
      <w:r w:rsidRPr="00A55610">
        <w:rPr>
          <w:color w:val="000000" w:themeColor="text1"/>
          <w:sz w:val="28"/>
          <w:szCs w:val="28"/>
          <w:lang w:val="uk-UA"/>
        </w:rPr>
        <w:t>локалізація спонукальної конструкції в композиційній структурі</w:t>
      </w:r>
    </w:p>
    <w:p w14:paraId="29E57910" w14:textId="385D0F7E" w:rsidR="00A83C62" w:rsidRPr="00A55610" w:rsidRDefault="00A83C62" w:rsidP="00795FF2">
      <w:pPr>
        <w:spacing w:after="0"/>
        <w:ind w:firstLine="0"/>
        <w:rPr>
          <w:color w:val="000000" w:themeColor="text1"/>
          <w:sz w:val="28"/>
          <w:szCs w:val="28"/>
          <w:lang w:val="uk-UA"/>
        </w:rPr>
      </w:pPr>
      <w:r w:rsidRPr="00A55610">
        <w:rPr>
          <w:color w:val="000000" w:themeColor="text1"/>
          <w:sz w:val="28"/>
          <w:szCs w:val="28"/>
          <w:lang w:val="uk-UA"/>
        </w:rPr>
        <w:t>тексту лекції</w:t>
      </w:r>
      <w:r w:rsidR="00795FF2" w:rsidRPr="00A55610">
        <w:rPr>
          <w:color w:val="000000" w:themeColor="text1"/>
          <w:sz w:val="28"/>
          <w:szCs w:val="28"/>
          <w:lang w:val="uk-UA"/>
        </w:rPr>
        <w:t xml:space="preserve">: </w:t>
      </w:r>
      <w:r w:rsidR="00D34FB7" w:rsidRPr="00A55610">
        <w:rPr>
          <w:color w:val="000000" w:themeColor="text1"/>
          <w:sz w:val="28"/>
          <w:szCs w:val="28"/>
          <w:lang w:val="uk-UA"/>
        </w:rPr>
        <w:t>с</w:t>
      </w:r>
      <w:r w:rsidR="00795FF2" w:rsidRPr="00A55610">
        <w:rPr>
          <w:color w:val="000000" w:themeColor="text1"/>
          <w:sz w:val="28"/>
          <w:szCs w:val="28"/>
          <w:lang w:val="uk-UA"/>
        </w:rPr>
        <w:t>понукальні висловлювання можуть бути використані в різних частинах лекції — від вступу до основної частини і навіть висновку, де вони можуть виконувати різні функції: залучення уваги, підсумовування, стимулювання до подальшого обговорення чи роздумів.</w:t>
      </w:r>
    </w:p>
    <w:p w14:paraId="5A3EEB5D" w14:textId="356E2036" w:rsidR="00A83C62" w:rsidRPr="00A55610" w:rsidRDefault="00A83C62" w:rsidP="00BF5E2E">
      <w:pPr>
        <w:spacing w:after="0"/>
        <w:rPr>
          <w:color w:val="000000" w:themeColor="text1"/>
          <w:sz w:val="28"/>
          <w:szCs w:val="28"/>
          <w:lang w:val="uk-UA"/>
        </w:rPr>
      </w:pPr>
      <w:r w:rsidRPr="00A55610">
        <w:rPr>
          <w:color w:val="000000" w:themeColor="text1"/>
          <w:sz w:val="28"/>
          <w:szCs w:val="28"/>
          <w:lang w:val="uk-UA"/>
        </w:rPr>
        <w:t xml:space="preserve">Говорячи про </w:t>
      </w:r>
      <w:r w:rsidRPr="00A55610">
        <w:rPr>
          <w:i/>
          <w:color w:val="000000" w:themeColor="text1"/>
          <w:sz w:val="28"/>
          <w:szCs w:val="28"/>
          <w:lang w:val="uk-UA"/>
        </w:rPr>
        <w:t xml:space="preserve">експліцитність / </w:t>
      </w:r>
      <w:proofErr w:type="spellStart"/>
      <w:r w:rsidRPr="00A55610">
        <w:rPr>
          <w:i/>
          <w:color w:val="000000" w:themeColor="text1"/>
          <w:sz w:val="28"/>
          <w:szCs w:val="28"/>
          <w:lang w:val="uk-UA"/>
        </w:rPr>
        <w:t>імпліцитність</w:t>
      </w:r>
      <w:proofErr w:type="spellEnd"/>
      <w:r w:rsidRPr="00A55610">
        <w:rPr>
          <w:color w:val="000000" w:themeColor="text1"/>
          <w:sz w:val="28"/>
          <w:szCs w:val="28"/>
          <w:lang w:val="uk-UA"/>
        </w:rPr>
        <w:t xml:space="preserve"> спонукальних висловлювань, що містяться у матеріалі дослідження, ми слідуємо за диференціацією експліцитних і імпліцитних спонукальних конструкцій, яка представлена в теорії мовленнєвих актів.</w:t>
      </w:r>
    </w:p>
    <w:p w14:paraId="677F6EB5" w14:textId="36A58296" w:rsidR="008F775C" w:rsidRPr="00A55610" w:rsidRDefault="003B637E" w:rsidP="00BF5E2E">
      <w:pPr>
        <w:spacing w:after="0"/>
        <w:rPr>
          <w:color w:val="000000" w:themeColor="text1"/>
          <w:sz w:val="28"/>
          <w:szCs w:val="28"/>
        </w:rPr>
      </w:pPr>
      <w:r w:rsidRPr="00A55610">
        <w:rPr>
          <w:color w:val="000000" w:themeColor="text1"/>
          <w:sz w:val="28"/>
          <w:szCs w:val="28"/>
          <w:lang w:val="uk-UA"/>
        </w:rPr>
        <w:t xml:space="preserve">Згідно з цією класифікацією, мета мовця в експліцитних мовленнєвих актах безпосередньо виражається за допомогою спеціально призначених </w:t>
      </w:r>
      <w:proofErr w:type="spellStart"/>
      <w:r w:rsidRPr="00A55610">
        <w:rPr>
          <w:color w:val="000000" w:themeColor="text1"/>
          <w:sz w:val="28"/>
          <w:szCs w:val="28"/>
          <w:lang w:val="uk-UA"/>
        </w:rPr>
        <w:t>мовних</w:t>
      </w:r>
      <w:proofErr w:type="spellEnd"/>
      <w:r w:rsidRPr="00A55610">
        <w:rPr>
          <w:color w:val="000000" w:themeColor="text1"/>
          <w:sz w:val="28"/>
          <w:szCs w:val="28"/>
          <w:lang w:val="uk-UA"/>
        </w:rPr>
        <w:t xml:space="preserve"> маркерів, які називаються </w:t>
      </w:r>
      <w:proofErr w:type="spellStart"/>
      <w:r w:rsidRPr="00A55610">
        <w:rPr>
          <w:color w:val="000000" w:themeColor="text1"/>
          <w:sz w:val="28"/>
          <w:szCs w:val="28"/>
          <w:lang w:val="uk-UA"/>
        </w:rPr>
        <w:t>іллокутивними</w:t>
      </w:r>
      <w:proofErr w:type="spellEnd"/>
      <w:r w:rsidRPr="00A55610">
        <w:rPr>
          <w:color w:val="000000" w:themeColor="text1"/>
          <w:sz w:val="28"/>
          <w:szCs w:val="28"/>
          <w:lang w:val="uk-UA"/>
        </w:rPr>
        <w:t xml:space="preserve"> показниками. Наприклад, мета спонукання адресата до дії виражається через </w:t>
      </w:r>
      <w:proofErr w:type="spellStart"/>
      <w:r w:rsidRPr="00A55610">
        <w:rPr>
          <w:color w:val="000000" w:themeColor="text1"/>
          <w:sz w:val="28"/>
          <w:szCs w:val="28"/>
          <w:lang w:val="uk-UA"/>
        </w:rPr>
        <w:t>перформативні</w:t>
      </w:r>
      <w:proofErr w:type="spellEnd"/>
      <w:r w:rsidRPr="00A55610">
        <w:rPr>
          <w:color w:val="000000" w:themeColor="text1"/>
          <w:sz w:val="28"/>
          <w:szCs w:val="28"/>
          <w:lang w:val="uk-UA"/>
        </w:rPr>
        <w:t xml:space="preserve"> лексично-синтаксичні конструкції або наказову форму смислового дієслова. Цим самим, експліцитні наказові конструкції є безпосереднім закликом до дії для слухачів.</w:t>
      </w:r>
    </w:p>
    <w:p w14:paraId="1EC6F5D0" w14:textId="5EE03EC2" w:rsidR="008F775C" w:rsidRPr="00A55610" w:rsidRDefault="008F775C" w:rsidP="00BF5E2E">
      <w:pPr>
        <w:spacing w:after="0"/>
        <w:rPr>
          <w:color w:val="000000" w:themeColor="text1"/>
          <w:sz w:val="28"/>
          <w:szCs w:val="28"/>
        </w:rPr>
      </w:pPr>
      <w:r w:rsidRPr="00A55610">
        <w:rPr>
          <w:color w:val="000000" w:themeColor="text1"/>
          <w:sz w:val="28"/>
          <w:szCs w:val="28"/>
        </w:rPr>
        <w:t xml:space="preserve">У </w:t>
      </w:r>
      <w:proofErr w:type="spellStart"/>
      <w:r w:rsidRPr="00A55610">
        <w:rPr>
          <w:color w:val="000000" w:themeColor="text1"/>
          <w:sz w:val="28"/>
          <w:szCs w:val="28"/>
        </w:rPr>
        <w:t>досліджуваних</w:t>
      </w:r>
      <w:proofErr w:type="spellEnd"/>
      <w:r w:rsidRPr="00A55610">
        <w:rPr>
          <w:color w:val="000000" w:themeColor="text1"/>
          <w:sz w:val="28"/>
          <w:szCs w:val="28"/>
        </w:rPr>
        <w:t xml:space="preserve"> </w:t>
      </w:r>
      <w:proofErr w:type="spellStart"/>
      <w:r w:rsidRPr="00A55610">
        <w:rPr>
          <w:color w:val="000000" w:themeColor="text1"/>
          <w:sz w:val="28"/>
          <w:szCs w:val="28"/>
        </w:rPr>
        <w:t>лекціях</w:t>
      </w:r>
      <w:proofErr w:type="spellEnd"/>
      <w:r w:rsidRPr="00A55610">
        <w:rPr>
          <w:color w:val="000000" w:themeColor="text1"/>
          <w:sz w:val="28"/>
          <w:szCs w:val="28"/>
        </w:rPr>
        <w:t xml:space="preserve"> такого </w:t>
      </w:r>
      <w:r w:rsidR="003B637E" w:rsidRPr="00A55610">
        <w:rPr>
          <w:color w:val="000000" w:themeColor="text1"/>
          <w:sz w:val="28"/>
          <w:szCs w:val="28"/>
          <w:lang w:val="uk-UA"/>
        </w:rPr>
        <w:t xml:space="preserve">типу </w:t>
      </w:r>
      <w:proofErr w:type="spellStart"/>
      <w:r w:rsidRPr="00A55610">
        <w:rPr>
          <w:color w:val="000000" w:themeColor="text1"/>
          <w:sz w:val="28"/>
          <w:szCs w:val="28"/>
        </w:rPr>
        <w:t>спонукання</w:t>
      </w:r>
      <w:proofErr w:type="spellEnd"/>
      <w:r w:rsidRPr="00A55610">
        <w:rPr>
          <w:color w:val="000000" w:themeColor="text1"/>
          <w:sz w:val="28"/>
          <w:szCs w:val="28"/>
        </w:rPr>
        <w:t xml:space="preserve"> </w:t>
      </w:r>
      <w:proofErr w:type="spellStart"/>
      <w:r w:rsidRPr="00A55610">
        <w:rPr>
          <w:color w:val="000000" w:themeColor="text1"/>
          <w:sz w:val="28"/>
          <w:szCs w:val="28"/>
        </w:rPr>
        <w:t>від</w:t>
      </w:r>
      <w:r w:rsidR="003B637E" w:rsidRPr="00A55610">
        <w:rPr>
          <w:color w:val="000000" w:themeColor="text1"/>
          <w:sz w:val="28"/>
          <w:szCs w:val="28"/>
          <w:lang w:val="uk-UA"/>
        </w:rPr>
        <w:t>значаються</w:t>
      </w:r>
      <w:proofErr w:type="spellEnd"/>
      <w:r w:rsidR="003B637E" w:rsidRPr="00A55610">
        <w:rPr>
          <w:color w:val="000000" w:themeColor="text1"/>
          <w:sz w:val="28"/>
          <w:szCs w:val="28"/>
          <w:lang w:val="uk-UA"/>
        </w:rPr>
        <w:t xml:space="preserve"> високим рівнем повторення</w:t>
      </w:r>
      <w:r w:rsidRPr="00A55610">
        <w:rPr>
          <w:color w:val="000000" w:themeColor="text1"/>
          <w:sz w:val="28"/>
          <w:szCs w:val="28"/>
        </w:rPr>
        <w:t>:</w:t>
      </w:r>
    </w:p>
    <w:p w14:paraId="51D10128" w14:textId="66A55B32" w:rsidR="008F775C" w:rsidRPr="00A55610" w:rsidRDefault="003B637E" w:rsidP="00BF5E2E">
      <w:pPr>
        <w:numPr>
          <w:ilvl w:val="0"/>
          <w:numId w:val="7"/>
        </w:numPr>
        <w:pBdr>
          <w:top w:val="nil"/>
          <w:left w:val="nil"/>
          <w:bottom w:val="nil"/>
          <w:right w:val="nil"/>
          <w:between w:val="nil"/>
        </w:pBdr>
        <w:spacing w:after="0"/>
        <w:ind w:left="0" w:firstLine="709"/>
        <w:rPr>
          <w:color w:val="000000" w:themeColor="text1"/>
          <w:sz w:val="28"/>
          <w:szCs w:val="28"/>
        </w:rPr>
      </w:pPr>
      <w:proofErr w:type="spellStart"/>
      <w:r w:rsidRPr="00A55610">
        <w:rPr>
          <w:color w:val="000000" w:themeColor="text1"/>
          <w:sz w:val="28"/>
          <w:szCs w:val="28"/>
          <w:lang w:val="uk-UA"/>
        </w:rPr>
        <w:t>дистантна</w:t>
      </w:r>
      <w:proofErr w:type="spellEnd"/>
      <w:r w:rsidRPr="00A55610">
        <w:rPr>
          <w:color w:val="000000" w:themeColor="text1"/>
          <w:sz w:val="28"/>
          <w:szCs w:val="28"/>
          <w:lang w:val="uk-UA"/>
        </w:rPr>
        <w:t xml:space="preserve"> </w:t>
      </w:r>
      <w:proofErr w:type="spellStart"/>
      <w:r w:rsidR="008F775C" w:rsidRPr="00A55610">
        <w:rPr>
          <w:color w:val="000000" w:themeColor="text1"/>
          <w:sz w:val="28"/>
          <w:szCs w:val="28"/>
        </w:rPr>
        <w:t>лекці</w:t>
      </w:r>
      <w:proofErr w:type="spellEnd"/>
      <w:r w:rsidRPr="00A55610">
        <w:rPr>
          <w:color w:val="000000" w:themeColor="text1"/>
          <w:sz w:val="28"/>
          <w:szCs w:val="28"/>
          <w:lang w:val="uk-UA"/>
        </w:rPr>
        <w:t>я</w:t>
      </w:r>
      <w:r w:rsidR="008F775C" w:rsidRPr="00A55610">
        <w:rPr>
          <w:color w:val="000000" w:themeColor="text1"/>
          <w:sz w:val="28"/>
          <w:szCs w:val="28"/>
        </w:rPr>
        <w:t>:</w:t>
      </w:r>
    </w:p>
    <w:p w14:paraId="5A263824" w14:textId="7CD154BA" w:rsidR="008F775C" w:rsidRPr="00A55610" w:rsidRDefault="003B637E" w:rsidP="00BF5E2E">
      <w:pPr>
        <w:pBdr>
          <w:top w:val="nil"/>
          <w:left w:val="nil"/>
          <w:bottom w:val="nil"/>
          <w:right w:val="nil"/>
          <w:between w:val="nil"/>
        </w:pBdr>
        <w:spacing w:after="0"/>
        <w:rPr>
          <w:color w:val="000000" w:themeColor="text1"/>
          <w:sz w:val="28"/>
          <w:szCs w:val="28"/>
          <w:lang w:val="en-US"/>
        </w:rPr>
      </w:pPr>
      <w:r w:rsidRPr="00A55610">
        <w:rPr>
          <w:i/>
          <w:color w:val="000000" w:themeColor="text1"/>
          <w:sz w:val="28"/>
          <w:szCs w:val="28"/>
          <w:lang w:val="en-US"/>
        </w:rPr>
        <w:t>Give me some examples of…!</w:t>
      </w:r>
      <w:r w:rsidR="008F775C" w:rsidRPr="00A55610">
        <w:rPr>
          <w:i/>
          <w:color w:val="000000" w:themeColor="text1"/>
          <w:sz w:val="28"/>
          <w:szCs w:val="28"/>
          <w:lang w:val="uk-UA"/>
        </w:rPr>
        <w:t xml:space="preserve"> </w:t>
      </w:r>
    </w:p>
    <w:p w14:paraId="0744AA67" w14:textId="4C3A4D45" w:rsidR="008F775C" w:rsidRPr="00A55610" w:rsidRDefault="003B637E" w:rsidP="00BF5E2E">
      <w:pPr>
        <w:pBdr>
          <w:top w:val="nil"/>
          <w:left w:val="nil"/>
          <w:bottom w:val="nil"/>
          <w:right w:val="nil"/>
          <w:between w:val="nil"/>
        </w:pBdr>
        <w:spacing w:after="0"/>
        <w:rPr>
          <w:color w:val="000000" w:themeColor="text1"/>
          <w:sz w:val="28"/>
          <w:szCs w:val="28"/>
          <w:lang w:val="uk-UA"/>
        </w:rPr>
      </w:pPr>
      <w:r w:rsidRPr="00A55610">
        <w:rPr>
          <w:i/>
          <w:color w:val="000000" w:themeColor="text1"/>
          <w:sz w:val="28"/>
          <w:szCs w:val="28"/>
          <w:lang w:val="en-US"/>
        </w:rPr>
        <w:t>Tell me how that works</w:t>
      </w:r>
      <w:r w:rsidR="008F775C" w:rsidRPr="00A55610">
        <w:rPr>
          <w:i/>
          <w:color w:val="000000" w:themeColor="text1"/>
          <w:sz w:val="28"/>
          <w:szCs w:val="28"/>
          <w:lang w:val="en-US"/>
        </w:rPr>
        <w:t>!</w:t>
      </w:r>
      <w:r w:rsidR="008F775C" w:rsidRPr="00A55610">
        <w:rPr>
          <w:i/>
          <w:color w:val="000000" w:themeColor="text1"/>
          <w:sz w:val="28"/>
          <w:szCs w:val="28"/>
          <w:lang w:val="uk-UA"/>
        </w:rPr>
        <w:t xml:space="preserve"> </w:t>
      </w:r>
    </w:p>
    <w:p w14:paraId="1C32CD9B" w14:textId="77777777" w:rsidR="00D34FB7" w:rsidRPr="00A55610" w:rsidRDefault="003B637E" w:rsidP="00D34FB7">
      <w:pPr>
        <w:pBdr>
          <w:top w:val="nil"/>
          <w:left w:val="nil"/>
          <w:bottom w:val="nil"/>
          <w:right w:val="nil"/>
          <w:between w:val="nil"/>
        </w:pBdr>
        <w:spacing w:after="0"/>
        <w:rPr>
          <w:i/>
          <w:color w:val="000000" w:themeColor="text1"/>
          <w:sz w:val="28"/>
          <w:szCs w:val="28"/>
          <w:lang w:val="uk-UA"/>
        </w:rPr>
      </w:pPr>
      <w:r w:rsidRPr="00A55610">
        <w:rPr>
          <w:i/>
          <w:color w:val="000000" w:themeColor="text1"/>
          <w:sz w:val="28"/>
          <w:szCs w:val="28"/>
          <w:lang w:val="en-US"/>
        </w:rPr>
        <w:t>Don't be influenced by behavior problem</w:t>
      </w:r>
      <w:r w:rsidR="008F775C" w:rsidRPr="00A55610">
        <w:rPr>
          <w:i/>
          <w:color w:val="000000" w:themeColor="text1"/>
          <w:sz w:val="28"/>
          <w:szCs w:val="28"/>
          <w:lang w:val="en-US"/>
        </w:rPr>
        <w:t>!</w:t>
      </w:r>
      <w:r w:rsidR="008F775C" w:rsidRPr="00A55610">
        <w:rPr>
          <w:i/>
          <w:color w:val="000000" w:themeColor="text1"/>
          <w:sz w:val="28"/>
          <w:szCs w:val="28"/>
          <w:lang w:val="uk-UA"/>
        </w:rPr>
        <w:t xml:space="preserve"> </w:t>
      </w:r>
    </w:p>
    <w:p w14:paraId="443B9024" w14:textId="06C53E28" w:rsidR="00D34FB7" w:rsidRPr="00A55610" w:rsidRDefault="00D34FB7" w:rsidP="00D34FB7">
      <w:pPr>
        <w:pBdr>
          <w:top w:val="nil"/>
          <w:left w:val="nil"/>
          <w:bottom w:val="nil"/>
          <w:right w:val="nil"/>
          <w:between w:val="nil"/>
        </w:pBdr>
        <w:spacing w:after="0"/>
        <w:rPr>
          <w:i/>
          <w:color w:val="000000" w:themeColor="text1"/>
          <w:sz w:val="28"/>
          <w:szCs w:val="28"/>
          <w:lang w:val="uk-UA"/>
        </w:rPr>
      </w:pPr>
      <w:r w:rsidRPr="00A55610">
        <w:rPr>
          <w:color w:val="000000" w:themeColor="text1"/>
          <w:sz w:val="28"/>
          <w:szCs w:val="28"/>
          <w:lang w:val="uk-UA"/>
        </w:rPr>
        <w:t>Особливо багато експліцитних спонукань міститься в лекції "</w:t>
      </w:r>
      <w:r w:rsidRPr="00A55610">
        <w:rPr>
          <w:color w:val="000000" w:themeColor="text1"/>
          <w:sz w:val="28"/>
          <w:szCs w:val="28"/>
          <w:lang w:val="en-US"/>
        </w:rPr>
        <w:t>Requiem</w:t>
      </w:r>
      <w:r w:rsidRPr="00A55610">
        <w:rPr>
          <w:color w:val="000000" w:themeColor="text1"/>
          <w:sz w:val="28"/>
          <w:szCs w:val="28"/>
          <w:lang w:val="uk-UA"/>
        </w:rPr>
        <w:t xml:space="preserve"> </w:t>
      </w:r>
      <w:r w:rsidRPr="00A55610">
        <w:rPr>
          <w:color w:val="000000" w:themeColor="text1"/>
          <w:sz w:val="28"/>
          <w:szCs w:val="28"/>
          <w:lang w:val="en-US"/>
        </w:rPr>
        <w:t>for</w:t>
      </w:r>
      <w:r w:rsidRPr="00A55610">
        <w:rPr>
          <w:color w:val="000000" w:themeColor="text1"/>
          <w:sz w:val="28"/>
          <w:szCs w:val="28"/>
          <w:lang w:val="uk-UA"/>
        </w:rPr>
        <w:t xml:space="preserve"> </w:t>
      </w:r>
      <w:r w:rsidRPr="00A55610">
        <w:rPr>
          <w:color w:val="000000" w:themeColor="text1"/>
          <w:sz w:val="28"/>
          <w:szCs w:val="28"/>
          <w:lang w:val="en-US"/>
        </w:rPr>
        <w:t>the</w:t>
      </w:r>
      <w:r w:rsidRPr="00A55610">
        <w:rPr>
          <w:color w:val="000000" w:themeColor="text1"/>
          <w:sz w:val="28"/>
          <w:szCs w:val="28"/>
          <w:lang w:val="uk-UA"/>
        </w:rPr>
        <w:t xml:space="preserve"> </w:t>
      </w:r>
      <w:r w:rsidRPr="00A55610">
        <w:rPr>
          <w:color w:val="000000" w:themeColor="text1"/>
          <w:sz w:val="28"/>
          <w:szCs w:val="28"/>
          <w:lang w:val="en-US"/>
        </w:rPr>
        <w:t>American</w:t>
      </w:r>
      <w:r w:rsidRPr="00A55610">
        <w:rPr>
          <w:color w:val="000000" w:themeColor="text1"/>
          <w:sz w:val="28"/>
          <w:szCs w:val="28"/>
          <w:lang w:val="uk-UA"/>
        </w:rPr>
        <w:t xml:space="preserve"> </w:t>
      </w:r>
      <w:r w:rsidRPr="00A55610">
        <w:rPr>
          <w:color w:val="000000" w:themeColor="text1"/>
          <w:sz w:val="28"/>
          <w:szCs w:val="28"/>
          <w:lang w:val="en-US"/>
        </w:rPr>
        <w:t>Dream</w:t>
      </w:r>
      <w:r w:rsidRPr="00A55610">
        <w:rPr>
          <w:color w:val="000000" w:themeColor="text1"/>
          <w:sz w:val="28"/>
          <w:szCs w:val="28"/>
          <w:lang w:val="uk-UA"/>
        </w:rPr>
        <w:t>":</w:t>
      </w:r>
    </w:p>
    <w:p w14:paraId="7BCF8943" w14:textId="6BD79A16" w:rsidR="00D34FB7" w:rsidRPr="00A55610" w:rsidRDefault="00D34FB7" w:rsidP="00D34FB7">
      <w:pPr>
        <w:pBdr>
          <w:top w:val="nil"/>
          <w:left w:val="nil"/>
          <w:bottom w:val="nil"/>
          <w:right w:val="nil"/>
          <w:between w:val="nil"/>
        </w:pBdr>
        <w:spacing w:after="0"/>
        <w:rPr>
          <w:i/>
          <w:iCs/>
          <w:color w:val="000000" w:themeColor="text1"/>
          <w:sz w:val="28"/>
          <w:szCs w:val="28"/>
          <w:lang w:val="uk-UA"/>
        </w:rPr>
      </w:pPr>
      <w:r w:rsidRPr="00A55610">
        <w:rPr>
          <w:i/>
          <w:iCs/>
          <w:color w:val="000000" w:themeColor="text1"/>
          <w:sz w:val="28"/>
          <w:szCs w:val="28"/>
          <w:lang w:val="en-US"/>
        </w:rPr>
        <w:t>Imagine yourself in an outside position looking for Mars</w:t>
      </w:r>
      <w:r w:rsidRPr="00A55610">
        <w:rPr>
          <w:i/>
          <w:iCs/>
          <w:color w:val="000000" w:themeColor="text1"/>
          <w:sz w:val="28"/>
          <w:szCs w:val="28"/>
          <w:lang w:val="uk-UA"/>
        </w:rPr>
        <w:t>!</w:t>
      </w:r>
    </w:p>
    <w:p w14:paraId="0247F6D9" w14:textId="77777777" w:rsidR="00D34FB7" w:rsidRPr="00A55610" w:rsidRDefault="00D34FB7" w:rsidP="00D34FB7">
      <w:pPr>
        <w:pBdr>
          <w:top w:val="nil"/>
          <w:left w:val="nil"/>
          <w:bottom w:val="nil"/>
          <w:right w:val="nil"/>
          <w:between w:val="nil"/>
        </w:pBdr>
        <w:spacing w:after="0"/>
        <w:rPr>
          <w:i/>
          <w:iCs/>
          <w:color w:val="000000" w:themeColor="text1"/>
          <w:sz w:val="28"/>
          <w:szCs w:val="28"/>
          <w:lang w:val="en-US"/>
        </w:rPr>
      </w:pPr>
      <w:r w:rsidRPr="00A55610">
        <w:rPr>
          <w:i/>
          <w:iCs/>
          <w:color w:val="000000" w:themeColor="text1"/>
          <w:sz w:val="28"/>
          <w:szCs w:val="28"/>
          <w:lang w:val="en-US"/>
        </w:rPr>
        <w:t>This inhuman system of exploitation will change, but only if we force it to</w:t>
      </w:r>
    </w:p>
    <w:p w14:paraId="7A62DC4B" w14:textId="31B0A3D5" w:rsidR="00D34FB7" w:rsidRPr="00A55610" w:rsidRDefault="00D34FB7" w:rsidP="00D34FB7">
      <w:pPr>
        <w:pBdr>
          <w:top w:val="nil"/>
          <w:left w:val="nil"/>
          <w:bottom w:val="nil"/>
          <w:right w:val="nil"/>
          <w:between w:val="nil"/>
        </w:pBdr>
        <w:spacing w:after="0"/>
        <w:rPr>
          <w:i/>
          <w:iCs/>
          <w:color w:val="000000" w:themeColor="text1"/>
          <w:sz w:val="28"/>
          <w:szCs w:val="28"/>
          <w:lang w:val="uk-UA"/>
        </w:rPr>
      </w:pPr>
      <w:r w:rsidRPr="00A55610">
        <w:rPr>
          <w:i/>
          <w:iCs/>
          <w:color w:val="000000" w:themeColor="text1"/>
          <w:sz w:val="28"/>
          <w:szCs w:val="28"/>
          <w:lang w:val="en-US"/>
        </w:rPr>
        <w:t>change and force it together</w:t>
      </w:r>
      <w:r w:rsidRPr="00A55610">
        <w:rPr>
          <w:i/>
          <w:iCs/>
          <w:color w:val="000000" w:themeColor="text1"/>
          <w:sz w:val="28"/>
          <w:szCs w:val="28"/>
          <w:lang w:val="uk-UA"/>
        </w:rPr>
        <w:t>!</w:t>
      </w:r>
    </w:p>
    <w:p w14:paraId="2118D483" w14:textId="77777777" w:rsidR="00D34FB7" w:rsidRPr="00A55610" w:rsidRDefault="00D34FB7" w:rsidP="00D34FB7">
      <w:pPr>
        <w:pBdr>
          <w:top w:val="nil"/>
          <w:left w:val="nil"/>
          <w:bottom w:val="nil"/>
          <w:right w:val="nil"/>
          <w:between w:val="nil"/>
        </w:pBdr>
        <w:spacing w:after="0"/>
        <w:rPr>
          <w:i/>
          <w:iCs/>
          <w:color w:val="000000" w:themeColor="text1"/>
          <w:sz w:val="28"/>
          <w:szCs w:val="28"/>
          <w:lang w:val="en-US"/>
        </w:rPr>
      </w:pPr>
      <w:r w:rsidRPr="00A55610">
        <w:rPr>
          <w:i/>
          <w:iCs/>
          <w:color w:val="000000" w:themeColor="text1"/>
          <w:sz w:val="28"/>
          <w:szCs w:val="28"/>
          <w:lang w:val="en-US"/>
        </w:rPr>
        <w:lastRenderedPageBreak/>
        <w:t>We ought to be dismantling them, trying to expand the domain of freedom and justice by dismantling that form of illegitimate authority.</w:t>
      </w:r>
    </w:p>
    <w:p w14:paraId="7D7CE158" w14:textId="5F42CF55" w:rsidR="00D34FB7" w:rsidRPr="00A55610" w:rsidRDefault="00D34FB7" w:rsidP="00D34FB7">
      <w:pPr>
        <w:pBdr>
          <w:top w:val="nil"/>
          <w:left w:val="nil"/>
          <w:bottom w:val="nil"/>
          <w:right w:val="nil"/>
          <w:between w:val="nil"/>
        </w:pBdr>
        <w:spacing w:after="0"/>
        <w:rPr>
          <w:i/>
          <w:iCs/>
          <w:color w:val="000000" w:themeColor="text1"/>
          <w:sz w:val="28"/>
          <w:szCs w:val="28"/>
          <w:lang w:val="en-US"/>
        </w:rPr>
      </w:pPr>
      <w:r w:rsidRPr="00A55610">
        <w:rPr>
          <w:i/>
          <w:iCs/>
          <w:color w:val="000000" w:themeColor="text1"/>
          <w:sz w:val="28"/>
          <w:szCs w:val="28"/>
          <w:lang w:val="en-US"/>
        </w:rPr>
        <w:t>We can ask how we can progress in that direction.</w:t>
      </w:r>
    </w:p>
    <w:p w14:paraId="05674939" w14:textId="519F5401" w:rsidR="00D34FB7" w:rsidRPr="00A55610" w:rsidRDefault="00D34FB7" w:rsidP="00D34FB7">
      <w:pPr>
        <w:pStyle w:val="ac"/>
        <w:numPr>
          <w:ilvl w:val="0"/>
          <w:numId w:val="27"/>
        </w:numPr>
        <w:pBdr>
          <w:top w:val="nil"/>
          <w:left w:val="nil"/>
          <w:bottom w:val="nil"/>
          <w:right w:val="nil"/>
          <w:between w:val="nil"/>
        </w:pBdr>
        <w:spacing w:after="0"/>
        <w:rPr>
          <w:color w:val="000000" w:themeColor="text1"/>
          <w:sz w:val="28"/>
          <w:szCs w:val="28"/>
          <w:lang w:val="uk-UA"/>
        </w:rPr>
      </w:pPr>
      <w:r w:rsidRPr="00A55610">
        <w:rPr>
          <w:color w:val="000000" w:themeColor="text1"/>
          <w:sz w:val="28"/>
          <w:szCs w:val="28"/>
          <w:lang w:val="uk-UA"/>
        </w:rPr>
        <w:t xml:space="preserve"> аудиторна лекція: інтелектуали</w:t>
      </w:r>
    </w:p>
    <w:p w14:paraId="68667E6E" w14:textId="4ACA2708" w:rsidR="00D34FB7" w:rsidRPr="00A55610" w:rsidRDefault="00D34FB7" w:rsidP="00D34FB7">
      <w:pPr>
        <w:pStyle w:val="ac"/>
        <w:pBdr>
          <w:top w:val="nil"/>
          <w:left w:val="nil"/>
          <w:bottom w:val="nil"/>
          <w:right w:val="nil"/>
          <w:between w:val="nil"/>
        </w:pBdr>
        <w:spacing w:after="0"/>
        <w:ind w:firstLine="0"/>
        <w:rPr>
          <w:i/>
          <w:iCs/>
          <w:color w:val="000000" w:themeColor="text1"/>
          <w:sz w:val="28"/>
          <w:szCs w:val="28"/>
          <w:lang w:val="uk-UA"/>
        </w:rPr>
      </w:pPr>
      <w:r w:rsidRPr="00A55610">
        <w:rPr>
          <w:i/>
          <w:iCs/>
          <w:color w:val="000000" w:themeColor="text1"/>
          <w:sz w:val="28"/>
          <w:szCs w:val="28"/>
          <w:lang w:val="en-US"/>
        </w:rPr>
        <w:t>It would make a lot more sense to change the slogan and to speak truth to the powerless, not to power</w:t>
      </w:r>
      <w:r w:rsidRPr="00A55610">
        <w:rPr>
          <w:i/>
          <w:iCs/>
          <w:color w:val="000000" w:themeColor="text1"/>
          <w:sz w:val="28"/>
          <w:szCs w:val="28"/>
          <w:lang w:val="uk-UA"/>
        </w:rPr>
        <w:t>!</w:t>
      </w:r>
    </w:p>
    <w:p w14:paraId="48484023" w14:textId="0472123C" w:rsidR="00D34FB7" w:rsidRPr="00A55610" w:rsidRDefault="00D34FB7" w:rsidP="00D34FB7">
      <w:pPr>
        <w:pStyle w:val="ac"/>
        <w:pBdr>
          <w:top w:val="nil"/>
          <w:left w:val="nil"/>
          <w:bottom w:val="nil"/>
          <w:right w:val="nil"/>
          <w:between w:val="nil"/>
        </w:pBdr>
        <w:spacing w:after="0"/>
        <w:ind w:firstLine="0"/>
        <w:rPr>
          <w:i/>
          <w:iCs/>
          <w:color w:val="000000" w:themeColor="text1"/>
          <w:sz w:val="28"/>
          <w:szCs w:val="28"/>
          <w:lang w:val="en-US"/>
        </w:rPr>
      </w:pPr>
      <w:r w:rsidRPr="00A55610">
        <w:rPr>
          <w:i/>
          <w:iCs/>
          <w:color w:val="000000" w:themeColor="text1"/>
          <w:sz w:val="28"/>
          <w:szCs w:val="28"/>
          <w:lang w:val="en-US"/>
        </w:rPr>
        <w:t>Engage with them to try to learn the truth!</w:t>
      </w:r>
    </w:p>
    <w:p w14:paraId="27324B02" w14:textId="2FD2BDA4" w:rsidR="00D34FB7" w:rsidRPr="00A55610" w:rsidRDefault="00D34FB7" w:rsidP="00D34FB7">
      <w:pPr>
        <w:pStyle w:val="ac"/>
        <w:pBdr>
          <w:top w:val="nil"/>
          <w:left w:val="nil"/>
          <w:bottom w:val="nil"/>
          <w:right w:val="nil"/>
          <w:between w:val="nil"/>
        </w:pBdr>
        <w:spacing w:after="0"/>
        <w:ind w:firstLine="0"/>
        <w:rPr>
          <w:i/>
          <w:iCs/>
          <w:color w:val="000000" w:themeColor="text1"/>
          <w:sz w:val="28"/>
          <w:szCs w:val="28"/>
          <w:lang w:val="en-US"/>
        </w:rPr>
      </w:pPr>
      <w:r w:rsidRPr="00A55610">
        <w:rPr>
          <w:i/>
          <w:iCs/>
          <w:color w:val="000000" w:themeColor="text1"/>
          <w:sz w:val="28"/>
          <w:szCs w:val="28"/>
          <w:lang w:val="en-US"/>
        </w:rPr>
        <w:t>Join with others to try to understand the world, to figure out how it works, to improve it if we can!</w:t>
      </w:r>
    </w:p>
    <w:p w14:paraId="4FD715F5" w14:textId="2A3CD277" w:rsidR="008F775C" w:rsidRPr="00A55610" w:rsidRDefault="003B637E" w:rsidP="00BF5E2E">
      <w:pPr>
        <w:spacing w:after="0"/>
        <w:rPr>
          <w:color w:val="000000" w:themeColor="text1"/>
          <w:sz w:val="28"/>
          <w:szCs w:val="28"/>
        </w:rPr>
      </w:pPr>
      <w:r w:rsidRPr="00A55610">
        <w:rPr>
          <w:color w:val="000000" w:themeColor="text1"/>
          <w:sz w:val="28"/>
          <w:szCs w:val="28"/>
          <w:lang w:val="uk-UA"/>
        </w:rPr>
        <w:t>Інший вид спонукання – імпліцитний, виражений</w:t>
      </w:r>
      <w:hyperlink r:id="rId15">
        <w:r w:rsidRPr="00A55610">
          <w:rPr>
            <w:color w:val="000000" w:themeColor="text1"/>
            <w:sz w:val="28"/>
            <w:szCs w:val="28"/>
            <w:lang w:val="uk-UA"/>
          </w:rPr>
          <w:t xml:space="preserve"> </w:t>
        </w:r>
        <w:r w:rsidR="008F775C" w:rsidRPr="00A55610">
          <w:rPr>
            <w:color w:val="000000" w:themeColor="text1"/>
            <w:sz w:val="28"/>
            <w:szCs w:val="28"/>
          </w:rPr>
          <w:t xml:space="preserve">за </w:t>
        </w:r>
        <w:proofErr w:type="spellStart"/>
        <w:r w:rsidR="008F775C" w:rsidRPr="00A55610">
          <w:rPr>
            <w:color w:val="000000" w:themeColor="text1"/>
            <w:sz w:val="28"/>
            <w:szCs w:val="28"/>
          </w:rPr>
          <w:t>допомогою</w:t>
        </w:r>
        <w:proofErr w:type="spellEnd"/>
        <w:r w:rsidR="008F775C" w:rsidRPr="00A55610">
          <w:rPr>
            <w:color w:val="000000" w:themeColor="text1"/>
            <w:sz w:val="28"/>
            <w:szCs w:val="28"/>
          </w:rPr>
          <w:t xml:space="preserve"> </w:t>
        </w:r>
      </w:hyperlink>
      <w:proofErr w:type="spellStart"/>
      <w:r w:rsidR="008F775C" w:rsidRPr="00A55610">
        <w:rPr>
          <w:color w:val="000000" w:themeColor="text1"/>
          <w:sz w:val="28"/>
          <w:szCs w:val="28"/>
        </w:rPr>
        <w:t>показників</w:t>
      </w:r>
      <w:proofErr w:type="spellEnd"/>
      <w:r w:rsidR="008F775C" w:rsidRPr="00A55610">
        <w:rPr>
          <w:color w:val="000000" w:themeColor="text1"/>
          <w:sz w:val="28"/>
          <w:szCs w:val="28"/>
        </w:rPr>
        <w:t xml:space="preserve">, початково </w:t>
      </w:r>
      <w:proofErr w:type="spellStart"/>
      <w:r w:rsidR="008F775C" w:rsidRPr="00A55610">
        <w:rPr>
          <w:color w:val="000000" w:themeColor="text1"/>
          <w:sz w:val="28"/>
          <w:szCs w:val="28"/>
        </w:rPr>
        <w:t>призначених</w:t>
      </w:r>
      <w:proofErr w:type="spellEnd"/>
      <w:r w:rsidR="008F775C" w:rsidRPr="00A55610">
        <w:rPr>
          <w:color w:val="000000" w:themeColor="text1"/>
          <w:sz w:val="28"/>
          <w:szCs w:val="28"/>
        </w:rPr>
        <w:t xml:space="preserve"> для </w:t>
      </w:r>
      <w:proofErr w:type="spellStart"/>
      <w:r w:rsidR="008F775C" w:rsidRPr="00A55610">
        <w:rPr>
          <w:color w:val="000000" w:themeColor="text1"/>
          <w:sz w:val="28"/>
          <w:szCs w:val="28"/>
        </w:rPr>
        <w:t>маркування</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інших</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lang w:val="uk-UA"/>
        </w:rPr>
        <w:t>іллокутивних</w:t>
      </w:r>
      <w:proofErr w:type="spellEnd"/>
      <w:r w:rsidR="008F775C" w:rsidRPr="00A55610">
        <w:rPr>
          <w:color w:val="000000" w:themeColor="text1"/>
          <w:sz w:val="28"/>
          <w:szCs w:val="28"/>
          <w:lang w:val="uk-UA"/>
        </w:rPr>
        <w:t xml:space="preserve"> </w:t>
      </w:r>
      <w:proofErr w:type="spellStart"/>
      <w:r w:rsidR="008F775C" w:rsidRPr="00A55610">
        <w:rPr>
          <w:color w:val="000000" w:themeColor="text1"/>
          <w:sz w:val="28"/>
          <w:szCs w:val="28"/>
        </w:rPr>
        <w:t>цілей</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виявлення</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бажання</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щоби</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щось</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було</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зроблено</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або</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питання</w:t>
      </w:r>
      <w:proofErr w:type="spellEnd"/>
      <w:r w:rsidR="008F775C" w:rsidRPr="00A55610">
        <w:rPr>
          <w:color w:val="000000" w:themeColor="text1"/>
          <w:sz w:val="28"/>
          <w:szCs w:val="28"/>
        </w:rPr>
        <w:t xml:space="preserve"> про </w:t>
      </w:r>
      <w:proofErr w:type="spellStart"/>
      <w:r w:rsidR="008F775C" w:rsidRPr="00A55610">
        <w:rPr>
          <w:color w:val="000000" w:themeColor="text1"/>
          <w:sz w:val="28"/>
          <w:szCs w:val="28"/>
        </w:rPr>
        <w:t>майбутні</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дії</w:t>
      </w:r>
      <w:proofErr w:type="spellEnd"/>
      <w:r w:rsidR="008F775C" w:rsidRPr="00A55610">
        <w:rPr>
          <w:color w:val="000000" w:themeColor="text1"/>
          <w:sz w:val="28"/>
          <w:szCs w:val="28"/>
        </w:rPr>
        <w:t xml:space="preserve"> адресата </w:t>
      </w:r>
      <w:proofErr w:type="spellStart"/>
      <w:r w:rsidR="008F775C" w:rsidRPr="00A55610">
        <w:rPr>
          <w:color w:val="000000" w:themeColor="text1"/>
          <w:sz w:val="28"/>
          <w:szCs w:val="28"/>
        </w:rPr>
        <w:t>або</w:t>
      </w:r>
      <w:proofErr w:type="spellEnd"/>
      <w:r w:rsidR="008F775C" w:rsidRPr="00A55610">
        <w:rPr>
          <w:color w:val="000000" w:themeColor="text1"/>
          <w:sz w:val="28"/>
          <w:szCs w:val="28"/>
        </w:rPr>
        <w:t xml:space="preserve"> про </w:t>
      </w:r>
      <w:proofErr w:type="spellStart"/>
      <w:r w:rsidR="008F775C" w:rsidRPr="00A55610">
        <w:rPr>
          <w:color w:val="000000" w:themeColor="text1"/>
          <w:sz w:val="28"/>
          <w:szCs w:val="28"/>
        </w:rPr>
        <w:t>його</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здібності</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виконати</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дію</w:t>
      </w:r>
      <w:proofErr w:type="spellEnd"/>
      <w:r w:rsidR="008F775C" w:rsidRPr="00A55610">
        <w:rPr>
          <w:color w:val="000000" w:themeColor="text1"/>
          <w:sz w:val="28"/>
          <w:szCs w:val="28"/>
        </w:rPr>
        <w:t>.</w:t>
      </w:r>
    </w:p>
    <w:p w14:paraId="097242C8" w14:textId="647C6797" w:rsidR="008F775C" w:rsidRPr="00A55610" w:rsidRDefault="008F775C" w:rsidP="00BF5E2E">
      <w:pPr>
        <w:spacing w:after="0"/>
        <w:rPr>
          <w:color w:val="000000" w:themeColor="text1"/>
          <w:sz w:val="28"/>
          <w:szCs w:val="28"/>
        </w:rPr>
      </w:pPr>
      <w:proofErr w:type="spellStart"/>
      <w:r w:rsidRPr="00A55610">
        <w:rPr>
          <w:color w:val="000000" w:themeColor="text1"/>
          <w:sz w:val="28"/>
          <w:szCs w:val="28"/>
        </w:rPr>
        <w:t>Широке</w:t>
      </w:r>
      <w:proofErr w:type="spellEnd"/>
      <w:r w:rsidRPr="00A55610">
        <w:rPr>
          <w:color w:val="000000" w:themeColor="text1"/>
          <w:sz w:val="28"/>
          <w:szCs w:val="28"/>
        </w:rPr>
        <w:t xml:space="preserve"> </w:t>
      </w:r>
      <w:proofErr w:type="spellStart"/>
      <w:r w:rsidRPr="00A55610">
        <w:rPr>
          <w:color w:val="000000" w:themeColor="text1"/>
          <w:sz w:val="28"/>
          <w:szCs w:val="28"/>
        </w:rPr>
        <w:t>використання</w:t>
      </w:r>
      <w:proofErr w:type="spellEnd"/>
      <w:r w:rsidRPr="00A55610">
        <w:rPr>
          <w:color w:val="000000" w:themeColor="text1"/>
          <w:sz w:val="28"/>
          <w:szCs w:val="28"/>
        </w:rPr>
        <w:t xml:space="preserve"> </w:t>
      </w:r>
      <w:proofErr w:type="spellStart"/>
      <w:r w:rsidRPr="00A55610">
        <w:rPr>
          <w:color w:val="000000" w:themeColor="text1"/>
          <w:sz w:val="28"/>
          <w:szCs w:val="28"/>
        </w:rPr>
        <w:t>непрямих</w:t>
      </w:r>
      <w:proofErr w:type="spellEnd"/>
      <w:r w:rsidRPr="00A55610">
        <w:rPr>
          <w:color w:val="000000" w:themeColor="text1"/>
          <w:sz w:val="28"/>
          <w:szCs w:val="28"/>
        </w:rPr>
        <w:t xml:space="preserve"> </w:t>
      </w:r>
      <w:proofErr w:type="spellStart"/>
      <w:r w:rsidRPr="00A55610">
        <w:rPr>
          <w:color w:val="000000" w:themeColor="text1"/>
          <w:sz w:val="28"/>
          <w:szCs w:val="28"/>
        </w:rPr>
        <w:t>імпліцитних</w:t>
      </w:r>
      <w:proofErr w:type="spellEnd"/>
      <w:r w:rsidRPr="00A55610">
        <w:rPr>
          <w:color w:val="000000" w:themeColor="text1"/>
          <w:sz w:val="28"/>
          <w:szCs w:val="28"/>
        </w:rPr>
        <w:t xml:space="preserve"> </w:t>
      </w:r>
      <w:proofErr w:type="spellStart"/>
      <w:r w:rsidRPr="00A55610">
        <w:rPr>
          <w:color w:val="000000" w:themeColor="text1"/>
          <w:sz w:val="28"/>
          <w:szCs w:val="28"/>
        </w:rPr>
        <w:t>мовленнєвих</w:t>
      </w:r>
      <w:proofErr w:type="spellEnd"/>
      <w:r w:rsidRPr="00A55610">
        <w:rPr>
          <w:color w:val="000000" w:themeColor="text1"/>
          <w:sz w:val="28"/>
          <w:szCs w:val="28"/>
        </w:rPr>
        <w:t xml:space="preserve"> </w:t>
      </w:r>
      <w:proofErr w:type="spellStart"/>
      <w:r w:rsidRPr="00A55610">
        <w:rPr>
          <w:color w:val="000000" w:themeColor="text1"/>
          <w:sz w:val="28"/>
          <w:szCs w:val="28"/>
        </w:rPr>
        <w:t>актів</w:t>
      </w:r>
      <w:proofErr w:type="spellEnd"/>
      <w:r w:rsidRPr="00A55610">
        <w:rPr>
          <w:color w:val="000000" w:themeColor="text1"/>
          <w:sz w:val="28"/>
          <w:szCs w:val="28"/>
        </w:rPr>
        <w:t xml:space="preserve"> </w:t>
      </w:r>
      <w:proofErr w:type="spellStart"/>
      <w:r w:rsidRPr="00A55610">
        <w:rPr>
          <w:color w:val="000000" w:themeColor="text1"/>
          <w:sz w:val="28"/>
          <w:szCs w:val="28"/>
        </w:rPr>
        <w:t>спонукання</w:t>
      </w:r>
      <w:proofErr w:type="spellEnd"/>
      <w:r w:rsidRPr="00A55610">
        <w:rPr>
          <w:color w:val="000000" w:themeColor="text1"/>
          <w:sz w:val="28"/>
          <w:szCs w:val="28"/>
        </w:rPr>
        <w:t xml:space="preserve"> </w:t>
      </w:r>
      <w:r w:rsidR="003B637E" w:rsidRPr="00A55610">
        <w:rPr>
          <w:color w:val="000000" w:themeColor="text1"/>
          <w:sz w:val="28"/>
          <w:szCs w:val="28"/>
          <w:lang w:val="uk-UA"/>
        </w:rPr>
        <w:t xml:space="preserve">має на меті </w:t>
      </w:r>
      <w:proofErr w:type="spellStart"/>
      <w:r w:rsidRPr="00A55610">
        <w:rPr>
          <w:color w:val="000000" w:themeColor="text1"/>
          <w:sz w:val="28"/>
          <w:szCs w:val="28"/>
        </w:rPr>
        <w:t>знизити</w:t>
      </w:r>
      <w:proofErr w:type="spellEnd"/>
      <w:r w:rsidRPr="00A55610">
        <w:rPr>
          <w:color w:val="000000" w:themeColor="text1"/>
          <w:sz w:val="28"/>
          <w:szCs w:val="28"/>
        </w:rPr>
        <w:t xml:space="preserve"> </w:t>
      </w:r>
      <w:proofErr w:type="spellStart"/>
      <w:r w:rsidRPr="00A55610">
        <w:rPr>
          <w:color w:val="000000" w:themeColor="text1"/>
          <w:sz w:val="28"/>
          <w:szCs w:val="28"/>
        </w:rPr>
        <w:t>категоричність</w:t>
      </w:r>
      <w:proofErr w:type="spellEnd"/>
      <w:r w:rsidRPr="00A55610">
        <w:rPr>
          <w:color w:val="000000" w:themeColor="text1"/>
          <w:sz w:val="28"/>
          <w:szCs w:val="28"/>
        </w:rPr>
        <w:t xml:space="preserve"> </w:t>
      </w:r>
      <w:proofErr w:type="spellStart"/>
      <w:r w:rsidRPr="00A55610">
        <w:rPr>
          <w:color w:val="000000" w:themeColor="text1"/>
          <w:sz w:val="28"/>
          <w:szCs w:val="28"/>
        </w:rPr>
        <w:t>висловлювання</w:t>
      </w:r>
      <w:proofErr w:type="spellEnd"/>
      <w:r w:rsidRPr="00A55610">
        <w:rPr>
          <w:color w:val="000000" w:themeColor="text1"/>
          <w:sz w:val="28"/>
          <w:szCs w:val="28"/>
        </w:rPr>
        <w:t xml:space="preserve">. </w:t>
      </w:r>
      <w:r w:rsidR="003B637E" w:rsidRPr="00A55610">
        <w:rPr>
          <w:color w:val="000000" w:themeColor="text1"/>
          <w:sz w:val="28"/>
          <w:szCs w:val="28"/>
          <w:lang w:val="uk-UA"/>
        </w:rPr>
        <w:t xml:space="preserve">Якщо порівнювати прямі та непрямі спонукальні висловлювання, то перший тип звучить недостатньо </w:t>
      </w:r>
      <w:proofErr w:type="spellStart"/>
      <w:r w:rsidR="003B637E" w:rsidRPr="00A55610">
        <w:rPr>
          <w:color w:val="000000" w:themeColor="text1"/>
          <w:sz w:val="28"/>
          <w:szCs w:val="28"/>
          <w:lang w:val="uk-UA"/>
        </w:rPr>
        <w:t>коректно</w:t>
      </w:r>
      <w:proofErr w:type="spellEnd"/>
      <w:r w:rsidR="003B637E" w:rsidRPr="00A55610">
        <w:rPr>
          <w:color w:val="000000" w:themeColor="text1"/>
          <w:sz w:val="28"/>
          <w:szCs w:val="28"/>
          <w:lang w:val="uk-UA"/>
        </w:rPr>
        <w:t>, у той час як другий - з</w:t>
      </w:r>
      <w:proofErr w:type="spellStart"/>
      <w:r w:rsidR="003B637E" w:rsidRPr="00A55610">
        <w:rPr>
          <w:color w:val="000000" w:themeColor="text1"/>
          <w:sz w:val="28"/>
          <w:szCs w:val="28"/>
        </w:rPr>
        <w:t>абезпечу</w:t>
      </w:r>
      <w:proofErr w:type="spellEnd"/>
      <w:r w:rsidR="003B637E" w:rsidRPr="00A55610">
        <w:rPr>
          <w:color w:val="000000" w:themeColor="text1"/>
          <w:sz w:val="28"/>
          <w:szCs w:val="28"/>
          <w:lang w:val="uk-UA"/>
        </w:rPr>
        <w:t>є</w:t>
      </w:r>
      <w:r w:rsidR="003B637E" w:rsidRPr="00A55610">
        <w:rPr>
          <w:color w:val="000000" w:themeColor="text1"/>
          <w:sz w:val="28"/>
          <w:szCs w:val="28"/>
        </w:rPr>
        <w:t xml:space="preserve"> </w:t>
      </w:r>
      <w:proofErr w:type="spellStart"/>
      <w:r w:rsidR="003B637E" w:rsidRPr="00A55610">
        <w:rPr>
          <w:color w:val="000000" w:themeColor="text1"/>
          <w:sz w:val="28"/>
          <w:szCs w:val="28"/>
        </w:rPr>
        <w:t>можливість</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подальшо</w:t>
      </w:r>
      <w:proofErr w:type="spellEnd"/>
      <w:r w:rsidR="003B637E" w:rsidRPr="00A55610">
        <w:rPr>
          <w:color w:val="000000" w:themeColor="text1"/>
          <w:sz w:val="28"/>
          <w:szCs w:val="28"/>
          <w:lang w:val="uk-UA"/>
        </w:rPr>
        <w:t>ї</w:t>
      </w:r>
      <w:r w:rsidR="003B637E" w:rsidRPr="00A55610">
        <w:rPr>
          <w:color w:val="000000" w:themeColor="text1"/>
          <w:sz w:val="28"/>
          <w:szCs w:val="28"/>
        </w:rPr>
        <w:t xml:space="preserve"> </w:t>
      </w:r>
      <w:proofErr w:type="spellStart"/>
      <w:r w:rsidR="003B637E" w:rsidRPr="00A55610">
        <w:rPr>
          <w:color w:val="000000" w:themeColor="text1"/>
          <w:sz w:val="28"/>
          <w:szCs w:val="28"/>
        </w:rPr>
        <w:t>мовленнєвої</w:t>
      </w:r>
      <w:proofErr w:type="spellEnd"/>
      <w:r w:rsidR="003B637E" w:rsidRPr="00A55610">
        <w:rPr>
          <w:color w:val="000000" w:themeColor="text1"/>
          <w:sz w:val="28"/>
          <w:szCs w:val="28"/>
        </w:rPr>
        <w:t xml:space="preserve"> й </w:t>
      </w:r>
      <w:proofErr w:type="spellStart"/>
      <w:r w:rsidR="003B637E" w:rsidRPr="00A55610">
        <w:rPr>
          <w:color w:val="000000" w:themeColor="text1"/>
          <w:sz w:val="28"/>
          <w:szCs w:val="28"/>
        </w:rPr>
        <w:t>немовленнєвої</w:t>
      </w:r>
      <w:proofErr w:type="spellEnd"/>
      <w:r w:rsidRPr="00A55610">
        <w:rPr>
          <w:color w:val="000000" w:themeColor="text1"/>
        </w:rPr>
        <w:fldChar w:fldCharType="begin"/>
      </w:r>
      <w:r w:rsidRPr="00A55610">
        <w:rPr>
          <w:color w:val="000000" w:themeColor="text1"/>
        </w:rPr>
        <w:instrText>HYPERLINK "http://onlinecorrector.com.ua/%D1%81%D0%BF%D1%96%D0%B2%D0%BF%D1%80%D0%B0%D1%86%D1%8F" \h</w:instrText>
      </w:r>
      <w:r w:rsidRPr="00A55610">
        <w:rPr>
          <w:color w:val="000000" w:themeColor="text1"/>
        </w:rPr>
      </w:r>
      <w:r w:rsidRPr="00A55610">
        <w:rPr>
          <w:color w:val="000000" w:themeColor="text1"/>
        </w:rPr>
        <w:fldChar w:fldCharType="separate"/>
      </w:r>
      <w:r w:rsidR="003B637E" w:rsidRPr="00A55610">
        <w:rPr>
          <w:color w:val="000000" w:themeColor="text1"/>
          <w:sz w:val="28"/>
          <w:szCs w:val="28"/>
        </w:rPr>
        <w:t xml:space="preserve"> </w:t>
      </w:r>
      <w:proofErr w:type="spellStart"/>
      <w:r w:rsidR="003B637E" w:rsidRPr="00A55610">
        <w:rPr>
          <w:color w:val="000000" w:themeColor="text1"/>
          <w:sz w:val="28"/>
          <w:szCs w:val="28"/>
        </w:rPr>
        <w:t>спів</w:t>
      </w:r>
      <w:r w:rsidRPr="00A55610">
        <w:rPr>
          <w:color w:val="000000" w:themeColor="text1"/>
          <w:sz w:val="28"/>
          <w:szCs w:val="28"/>
        </w:rPr>
        <w:fldChar w:fldCharType="end"/>
      </w:r>
      <w:hyperlink r:id="rId16">
        <w:r w:rsidR="003B637E" w:rsidRPr="00A55610">
          <w:rPr>
            <w:color w:val="000000" w:themeColor="text1"/>
            <w:sz w:val="28"/>
            <w:szCs w:val="28"/>
          </w:rPr>
          <w:t>праці</w:t>
        </w:r>
        <w:proofErr w:type="spellEnd"/>
      </w:hyperlink>
      <w:hyperlink r:id="rId17">
        <w:r w:rsidR="003B637E" w:rsidRPr="00A55610">
          <w:rPr>
            <w:color w:val="000000" w:themeColor="text1"/>
            <w:sz w:val="28"/>
            <w:szCs w:val="28"/>
          </w:rPr>
          <w:t xml:space="preserve"> </w:t>
        </w:r>
      </w:hyperlink>
      <w:proofErr w:type="spellStart"/>
      <w:r w:rsidR="003B637E" w:rsidRPr="00A55610">
        <w:rPr>
          <w:color w:val="000000" w:themeColor="text1"/>
          <w:sz w:val="28"/>
          <w:szCs w:val="28"/>
        </w:rPr>
        <w:t>комунікантів</w:t>
      </w:r>
      <w:proofErr w:type="spellEnd"/>
      <w:r w:rsidR="003B637E" w:rsidRPr="00A55610">
        <w:rPr>
          <w:color w:val="000000" w:themeColor="text1"/>
          <w:sz w:val="28"/>
          <w:szCs w:val="28"/>
        </w:rPr>
        <w:t>.</w:t>
      </w:r>
      <w:r w:rsidR="003B637E" w:rsidRPr="00A55610">
        <w:rPr>
          <w:color w:val="000000" w:themeColor="text1"/>
        </w:rPr>
        <w:t xml:space="preserve"> </w:t>
      </w:r>
      <w:r w:rsidRPr="00A55610">
        <w:rPr>
          <w:color w:val="000000" w:themeColor="text1"/>
        </w:rPr>
        <w:fldChar w:fldCharType="begin"/>
      </w:r>
      <w:r w:rsidRPr="00A55610">
        <w:rPr>
          <w:color w:val="000000" w:themeColor="text1"/>
        </w:rPr>
        <w:instrText>HYPERLINK "http://onlinecorrector.com.ua/%D0%B2%D0%BE%D0%B4%D0%BD%D0%BE%D1%87%D0%B0%D1%81" \h</w:instrText>
      </w:r>
      <w:r w:rsidRPr="00A55610">
        <w:rPr>
          <w:color w:val="000000" w:themeColor="text1"/>
        </w:rPr>
      </w:r>
      <w:r w:rsidRPr="00A55610">
        <w:rPr>
          <w:color w:val="000000" w:themeColor="text1"/>
        </w:rPr>
        <w:fldChar w:fldCharType="separate"/>
      </w:r>
      <w:proofErr w:type="spellStart"/>
      <w:r w:rsidRPr="00A55610">
        <w:rPr>
          <w:color w:val="000000" w:themeColor="text1"/>
          <w:sz w:val="28"/>
          <w:szCs w:val="28"/>
        </w:rPr>
        <w:t>Водночас</w:t>
      </w:r>
      <w:proofErr w:type="spellEnd"/>
      <w:r w:rsidRPr="00A55610">
        <w:rPr>
          <w:color w:val="000000" w:themeColor="text1"/>
          <w:sz w:val="28"/>
          <w:szCs w:val="28"/>
        </w:rPr>
        <w:fldChar w:fldCharType="end"/>
      </w:r>
      <w:hyperlink r:id="rId18">
        <w:r w:rsidRPr="00A55610">
          <w:rPr>
            <w:color w:val="000000" w:themeColor="text1"/>
            <w:sz w:val="28"/>
            <w:szCs w:val="28"/>
          </w:rPr>
          <w:t xml:space="preserve"> </w:t>
        </w:r>
      </w:hyperlink>
      <w:proofErr w:type="spellStart"/>
      <w:r w:rsidRPr="00A55610">
        <w:rPr>
          <w:color w:val="000000" w:themeColor="text1"/>
          <w:sz w:val="28"/>
          <w:szCs w:val="28"/>
        </w:rPr>
        <w:t>неузгодженіст</w:t>
      </w:r>
      <w:hyperlink r:id="rId19">
        <w:r w:rsidRPr="00A55610">
          <w:rPr>
            <w:color w:val="000000" w:themeColor="text1"/>
            <w:sz w:val="28"/>
            <w:szCs w:val="28"/>
          </w:rPr>
          <w:t>ь</w:t>
        </w:r>
        <w:proofErr w:type="spellEnd"/>
        <w:r w:rsidRPr="00A55610">
          <w:rPr>
            <w:color w:val="000000" w:themeColor="text1"/>
            <w:sz w:val="28"/>
            <w:szCs w:val="28"/>
          </w:rPr>
          <w:t xml:space="preserve"> </w:t>
        </w:r>
        <w:proofErr w:type="spellStart"/>
        <w:r w:rsidRPr="00A55610">
          <w:rPr>
            <w:color w:val="000000" w:themeColor="text1"/>
            <w:sz w:val="28"/>
            <w:szCs w:val="28"/>
          </w:rPr>
          <w:t>може</w:t>
        </w:r>
        <w:proofErr w:type="spellEnd"/>
        <w:r w:rsidRPr="00A55610">
          <w:rPr>
            <w:color w:val="000000" w:themeColor="text1"/>
            <w:sz w:val="28"/>
            <w:szCs w:val="28"/>
          </w:rPr>
          <w:t xml:space="preserve"> </w:t>
        </w:r>
        <w:proofErr w:type="spellStart"/>
        <w:r w:rsidRPr="00A55610">
          <w:rPr>
            <w:color w:val="000000" w:themeColor="text1"/>
            <w:sz w:val="28"/>
            <w:szCs w:val="28"/>
          </w:rPr>
          <w:t>в</w:t>
        </w:r>
      </w:hyperlink>
      <w:r w:rsidRPr="00A55610">
        <w:rPr>
          <w:color w:val="000000" w:themeColor="text1"/>
          <w:sz w:val="28"/>
          <w:szCs w:val="28"/>
        </w:rPr>
        <w:t>аріювати</w:t>
      </w:r>
      <w:proofErr w:type="spellEnd"/>
      <w:r w:rsidRPr="00A55610">
        <w:rPr>
          <w:color w:val="000000" w:themeColor="text1"/>
          <w:sz w:val="28"/>
          <w:szCs w:val="28"/>
        </w:rPr>
        <w:t xml:space="preserve"> в </w:t>
      </w:r>
      <w:proofErr w:type="spellStart"/>
      <w:r w:rsidRPr="00A55610">
        <w:rPr>
          <w:color w:val="000000" w:themeColor="text1"/>
          <w:sz w:val="28"/>
          <w:szCs w:val="28"/>
        </w:rPr>
        <w:t>певних</w:t>
      </w:r>
      <w:proofErr w:type="spellEnd"/>
      <w:r w:rsidRPr="00A55610">
        <w:rPr>
          <w:color w:val="000000" w:themeColor="text1"/>
          <w:sz w:val="28"/>
          <w:szCs w:val="28"/>
        </w:rPr>
        <w:t xml:space="preserve"> межах: нака</w:t>
      </w:r>
      <w:hyperlink r:id="rId20">
        <w:r w:rsidRPr="00A55610">
          <w:rPr>
            <w:color w:val="000000" w:themeColor="text1"/>
            <w:sz w:val="28"/>
            <w:szCs w:val="28"/>
          </w:rPr>
          <w:t>з</w:t>
        </w:r>
      </w:hyperlink>
      <w:hyperlink r:id="rId21">
        <w:r w:rsidRPr="00A55610">
          <w:rPr>
            <w:color w:val="000000" w:themeColor="text1"/>
            <w:sz w:val="28"/>
            <w:szCs w:val="28"/>
          </w:rPr>
          <w:t xml:space="preserve"> </w:t>
        </w:r>
        <w:proofErr w:type="spellStart"/>
        <w:r w:rsidRPr="00A55610">
          <w:rPr>
            <w:color w:val="000000" w:themeColor="text1"/>
            <w:sz w:val="28"/>
            <w:szCs w:val="28"/>
          </w:rPr>
          <w:t>може</w:t>
        </w:r>
        <w:proofErr w:type="spellEnd"/>
        <w:r w:rsidRPr="00A55610">
          <w:rPr>
            <w:color w:val="000000" w:themeColor="text1"/>
            <w:sz w:val="28"/>
            <w:szCs w:val="28"/>
          </w:rPr>
          <w:t xml:space="preserve"> бути </w:t>
        </w:r>
      </w:hyperlink>
      <w:proofErr w:type="spellStart"/>
      <w:r w:rsidRPr="00A55610">
        <w:rPr>
          <w:color w:val="000000" w:themeColor="text1"/>
          <w:sz w:val="28"/>
          <w:szCs w:val="28"/>
        </w:rPr>
        <w:t>виражени</w:t>
      </w:r>
      <w:hyperlink r:id="rId22">
        <w:r w:rsidRPr="00A55610">
          <w:rPr>
            <w:color w:val="000000" w:themeColor="text1"/>
            <w:sz w:val="28"/>
            <w:szCs w:val="28"/>
          </w:rPr>
          <w:t>й</w:t>
        </w:r>
        <w:proofErr w:type="spellEnd"/>
        <w:r w:rsidRPr="00A55610">
          <w:rPr>
            <w:color w:val="000000" w:themeColor="text1"/>
            <w:sz w:val="28"/>
            <w:szCs w:val="28"/>
          </w:rPr>
          <w:t xml:space="preserve"> як </w:t>
        </w:r>
      </w:hyperlink>
      <w:proofErr w:type="spellStart"/>
      <w:r w:rsidRPr="00A55610">
        <w:rPr>
          <w:color w:val="000000" w:themeColor="text1"/>
          <w:sz w:val="28"/>
          <w:szCs w:val="28"/>
        </w:rPr>
        <w:t>прохання</w:t>
      </w:r>
      <w:proofErr w:type="spellEnd"/>
      <w:r w:rsidRPr="00A55610">
        <w:rPr>
          <w:color w:val="000000" w:themeColor="text1"/>
          <w:sz w:val="28"/>
          <w:szCs w:val="28"/>
        </w:rPr>
        <w:t xml:space="preserve">, </w:t>
      </w:r>
      <w:proofErr w:type="spellStart"/>
      <w:r w:rsidRPr="00A55610">
        <w:rPr>
          <w:color w:val="000000" w:themeColor="text1"/>
          <w:sz w:val="28"/>
          <w:szCs w:val="28"/>
        </w:rPr>
        <w:t>порада</w:t>
      </w:r>
      <w:proofErr w:type="spellEnd"/>
      <w:r w:rsidRPr="00A55610">
        <w:rPr>
          <w:color w:val="000000" w:themeColor="text1"/>
          <w:sz w:val="28"/>
          <w:szCs w:val="28"/>
        </w:rPr>
        <w:t xml:space="preserve">, </w:t>
      </w:r>
      <w:proofErr w:type="spellStart"/>
      <w:r w:rsidRPr="00A55610">
        <w:rPr>
          <w:color w:val="000000" w:themeColor="text1"/>
          <w:sz w:val="28"/>
          <w:szCs w:val="28"/>
        </w:rPr>
        <w:t>питання</w:t>
      </w:r>
      <w:proofErr w:type="spellEnd"/>
      <w:r w:rsidRPr="00A55610">
        <w:rPr>
          <w:color w:val="000000" w:themeColor="text1"/>
          <w:sz w:val="28"/>
          <w:szCs w:val="28"/>
        </w:rPr>
        <w:t xml:space="preserve"> </w:t>
      </w:r>
      <w:proofErr w:type="spellStart"/>
      <w:r w:rsidRPr="00A55610">
        <w:rPr>
          <w:color w:val="000000" w:themeColor="text1"/>
          <w:sz w:val="28"/>
          <w:szCs w:val="28"/>
        </w:rPr>
        <w:t>або</w:t>
      </w:r>
      <w:proofErr w:type="spellEnd"/>
      <w:r w:rsidRPr="00A55610">
        <w:rPr>
          <w:color w:val="000000" w:themeColor="text1"/>
          <w:sz w:val="28"/>
          <w:szCs w:val="28"/>
        </w:rPr>
        <w:t xml:space="preserve"> </w:t>
      </w:r>
      <w:proofErr w:type="spellStart"/>
      <w:r w:rsidRPr="00A55610">
        <w:rPr>
          <w:color w:val="000000" w:themeColor="text1"/>
          <w:sz w:val="28"/>
          <w:szCs w:val="28"/>
        </w:rPr>
        <w:t>констатація</w:t>
      </w:r>
      <w:proofErr w:type="spellEnd"/>
      <w:r w:rsidRPr="00A55610">
        <w:rPr>
          <w:color w:val="000000" w:themeColor="text1"/>
          <w:sz w:val="28"/>
          <w:szCs w:val="28"/>
        </w:rPr>
        <w:t xml:space="preserve">. </w:t>
      </w:r>
      <w:r w:rsidR="00D748A6" w:rsidRPr="00A55610">
        <w:rPr>
          <w:color w:val="000000" w:themeColor="text1"/>
          <w:sz w:val="28"/>
          <w:szCs w:val="28"/>
        </w:rPr>
        <w:t xml:space="preserve">Одним з </w:t>
      </w:r>
      <w:proofErr w:type="spellStart"/>
      <w:r w:rsidR="00D748A6" w:rsidRPr="00A55610">
        <w:rPr>
          <w:color w:val="000000" w:themeColor="text1"/>
          <w:sz w:val="28"/>
          <w:szCs w:val="28"/>
        </w:rPr>
        <w:t>головних</w:t>
      </w:r>
      <w:proofErr w:type="spellEnd"/>
      <w:r w:rsidR="00D748A6" w:rsidRPr="00A55610">
        <w:rPr>
          <w:color w:val="000000" w:themeColor="text1"/>
          <w:sz w:val="28"/>
          <w:szCs w:val="28"/>
        </w:rPr>
        <w:t xml:space="preserve"> </w:t>
      </w:r>
      <w:proofErr w:type="spellStart"/>
      <w:r w:rsidR="00D748A6" w:rsidRPr="00A55610">
        <w:rPr>
          <w:color w:val="000000" w:themeColor="text1"/>
          <w:sz w:val="28"/>
          <w:szCs w:val="28"/>
        </w:rPr>
        <w:t>принципів</w:t>
      </w:r>
      <w:proofErr w:type="spellEnd"/>
      <w:r w:rsidR="00D748A6" w:rsidRPr="00A55610">
        <w:rPr>
          <w:color w:val="000000" w:themeColor="text1"/>
          <w:sz w:val="28"/>
          <w:szCs w:val="28"/>
        </w:rPr>
        <w:t xml:space="preserve"> </w:t>
      </w:r>
      <w:proofErr w:type="spellStart"/>
      <w:r w:rsidR="00D748A6" w:rsidRPr="00A55610">
        <w:rPr>
          <w:color w:val="000000" w:themeColor="text1"/>
          <w:sz w:val="28"/>
          <w:szCs w:val="28"/>
        </w:rPr>
        <w:t>використання</w:t>
      </w:r>
      <w:proofErr w:type="spellEnd"/>
      <w:r w:rsidR="00D748A6" w:rsidRPr="00A55610">
        <w:rPr>
          <w:color w:val="000000" w:themeColor="text1"/>
          <w:sz w:val="28"/>
          <w:szCs w:val="28"/>
        </w:rPr>
        <w:t xml:space="preserve"> </w:t>
      </w:r>
      <w:proofErr w:type="spellStart"/>
      <w:r w:rsidR="00D748A6" w:rsidRPr="00A55610">
        <w:rPr>
          <w:color w:val="000000" w:themeColor="text1"/>
          <w:sz w:val="28"/>
          <w:szCs w:val="28"/>
        </w:rPr>
        <w:t>непрямих</w:t>
      </w:r>
      <w:proofErr w:type="spellEnd"/>
      <w:r w:rsidR="00D748A6" w:rsidRPr="00A55610">
        <w:rPr>
          <w:color w:val="000000" w:themeColor="text1"/>
          <w:sz w:val="28"/>
          <w:szCs w:val="28"/>
        </w:rPr>
        <w:t xml:space="preserve"> </w:t>
      </w:r>
      <w:proofErr w:type="spellStart"/>
      <w:r w:rsidR="00D748A6" w:rsidRPr="00A55610">
        <w:rPr>
          <w:color w:val="000000" w:themeColor="text1"/>
          <w:sz w:val="28"/>
          <w:szCs w:val="28"/>
        </w:rPr>
        <w:t>мовленнєвих</w:t>
      </w:r>
      <w:proofErr w:type="spellEnd"/>
      <w:r w:rsidR="00D748A6" w:rsidRPr="00A55610">
        <w:rPr>
          <w:color w:val="000000" w:themeColor="text1"/>
          <w:sz w:val="28"/>
          <w:szCs w:val="28"/>
        </w:rPr>
        <w:t xml:space="preserve"> </w:t>
      </w:r>
      <w:proofErr w:type="spellStart"/>
      <w:r w:rsidR="00D748A6" w:rsidRPr="00A55610">
        <w:rPr>
          <w:color w:val="000000" w:themeColor="text1"/>
          <w:sz w:val="28"/>
          <w:szCs w:val="28"/>
        </w:rPr>
        <w:t>актів</w:t>
      </w:r>
      <w:proofErr w:type="spellEnd"/>
      <w:r w:rsidR="00D748A6" w:rsidRPr="00A55610">
        <w:rPr>
          <w:color w:val="000000" w:themeColor="text1"/>
          <w:sz w:val="28"/>
          <w:szCs w:val="28"/>
        </w:rPr>
        <w:t xml:space="preserve"> є принцип </w:t>
      </w:r>
      <w:proofErr w:type="spellStart"/>
      <w:r w:rsidR="00D748A6" w:rsidRPr="00A55610">
        <w:rPr>
          <w:color w:val="000000" w:themeColor="text1"/>
          <w:sz w:val="28"/>
          <w:szCs w:val="28"/>
        </w:rPr>
        <w:t>ввічливості</w:t>
      </w:r>
      <w:proofErr w:type="spellEnd"/>
      <w:r w:rsidR="00D748A6" w:rsidRPr="00A55610">
        <w:rPr>
          <w:color w:val="000000" w:themeColor="text1"/>
          <w:sz w:val="28"/>
          <w:szCs w:val="28"/>
        </w:rPr>
        <w:t xml:space="preserve">, </w:t>
      </w:r>
      <w:proofErr w:type="spellStart"/>
      <w:r w:rsidR="00D748A6" w:rsidRPr="00A55610">
        <w:rPr>
          <w:color w:val="000000" w:themeColor="text1"/>
          <w:sz w:val="28"/>
          <w:szCs w:val="28"/>
        </w:rPr>
        <w:t>який</w:t>
      </w:r>
      <w:proofErr w:type="spellEnd"/>
      <w:r w:rsidR="00D748A6" w:rsidRPr="00A55610">
        <w:rPr>
          <w:color w:val="000000" w:themeColor="text1"/>
          <w:sz w:val="28"/>
          <w:szCs w:val="28"/>
        </w:rPr>
        <w:t xml:space="preserve">, за словами Г. </w:t>
      </w:r>
      <w:proofErr w:type="spellStart"/>
      <w:r w:rsidR="00D748A6" w:rsidRPr="00A55610">
        <w:rPr>
          <w:color w:val="000000" w:themeColor="text1"/>
          <w:sz w:val="28"/>
          <w:szCs w:val="28"/>
        </w:rPr>
        <w:t>Грайса</w:t>
      </w:r>
      <w:proofErr w:type="spellEnd"/>
      <w:r w:rsidR="00D748A6" w:rsidRPr="00A55610">
        <w:rPr>
          <w:color w:val="000000" w:themeColor="text1"/>
          <w:sz w:val="28"/>
          <w:szCs w:val="28"/>
        </w:rPr>
        <w:t xml:space="preserve">, є </w:t>
      </w:r>
      <w:proofErr w:type="spellStart"/>
      <w:r w:rsidR="00D748A6" w:rsidRPr="00A55610">
        <w:rPr>
          <w:color w:val="000000" w:themeColor="text1"/>
          <w:sz w:val="28"/>
          <w:szCs w:val="28"/>
        </w:rPr>
        <w:t>важливим</w:t>
      </w:r>
      <w:proofErr w:type="spellEnd"/>
      <w:r w:rsidR="00D748A6" w:rsidRPr="00A55610">
        <w:rPr>
          <w:color w:val="000000" w:themeColor="text1"/>
          <w:sz w:val="28"/>
          <w:szCs w:val="28"/>
        </w:rPr>
        <w:t xml:space="preserve"> фактором у </w:t>
      </w:r>
      <w:proofErr w:type="spellStart"/>
      <w:r w:rsidR="00D748A6" w:rsidRPr="00A55610">
        <w:rPr>
          <w:color w:val="000000" w:themeColor="text1"/>
          <w:sz w:val="28"/>
          <w:szCs w:val="28"/>
        </w:rPr>
        <w:t>формуванні</w:t>
      </w:r>
      <w:proofErr w:type="spellEnd"/>
      <w:r w:rsidR="00D748A6" w:rsidRPr="00A55610">
        <w:rPr>
          <w:color w:val="000000" w:themeColor="text1"/>
          <w:sz w:val="28"/>
          <w:szCs w:val="28"/>
        </w:rPr>
        <w:t xml:space="preserve"> </w:t>
      </w:r>
      <w:proofErr w:type="spellStart"/>
      <w:r w:rsidR="00D748A6" w:rsidRPr="00A55610">
        <w:rPr>
          <w:color w:val="000000" w:themeColor="text1"/>
          <w:sz w:val="28"/>
          <w:szCs w:val="28"/>
        </w:rPr>
        <w:t>висловлювання</w:t>
      </w:r>
      <w:proofErr w:type="spellEnd"/>
      <w:r w:rsidR="00D748A6" w:rsidRPr="00A55610">
        <w:rPr>
          <w:color w:val="000000" w:themeColor="text1"/>
          <w:sz w:val="28"/>
          <w:szCs w:val="28"/>
        </w:rPr>
        <w:t xml:space="preserve"> та </w:t>
      </w:r>
      <w:proofErr w:type="spellStart"/>
      <w:r w:rsidR="00D748A6" w:rsidRPr="00A55610">
        <w:rPr>
          <w:color w:val="000000" w:themeColor="text1"/>
          <w:sz w:val="28"/>
          <w:szCs w:val="28"/>
        </w:rPr>
        <w:t>виборі</w:t>
      </w:r>
      <w:proofErr w:type="spellEnd"/>
      <w:r w:rsidR="00D748A6" w:rsidRPr="00A55610">
        <w:rPr>
          <w:color w:val="000000" w:themeColor="text1"/>
          <w:sz w:val="28"/>
          <w:szCs w:val="28"/>
        </w:rPr>
        <w:t xml:space="preserve"> </w:t>
      </w:r>
      <w:proofErr w:type="spellStart"/>
      <w:r w:rsidR="00D748A6" w:rsidRPr="00A55610">
        <w:rPr>
          <w:color w:val="000000" w:themeColor="text1"/>
          <w:sz w:val="28"/>
          <w:szCs w:val="28"/>
        </w:rPr>
        <w:t>мовних</w:t>
      </w:r>
      <w:proofErr w:type="spellEnd"/>
      <w:r w:rsidR="00D748A6" w:rsidRPr="00A55610">
        <w:rPr>
          <w:color w:val="000000" w:themeColor="text1"/>
          <w:sz w:val="28"/>
          <w:szCs w:val="28"/>
        </w:rPr>
        <w:t xml:space="preserve"> форм для </w:t>
      </w:r>
      <w:proofErr w:type="spellStart"/>
      <w:r w:rsidR="00D748A6" w:rsidRPr="00A55610">
        <w:rPr>
          <w:color w:val="000000" w:themeColor="text1"/>
          <w:sz w:val="28"/>
          <w:szCs w:val="28"/>
        </w:rPr>
        <w:t>досягнення</w:t>
      </w:r>
      <w:proofErr w:type="spellEnd"/>
      <w:r w:rsidR="00D748A6" w:rsidRPr="00A55610">
        <w:rPr>
          <w:color w:val="000000" w:themeColor="text1"/>
          <w:sz w:val="28"/>
          <w:szCs w:val="28"/>
        </w:rPr>
        <w:t xml:space="preserve"> </w:t>
      </w:r>
      <w:proofErr w:type="spellStart"/>
      <w:r w:rsidR="00D748A6" w:rsidRPr="00A55610">
        <w:rPr>
          <w:color w:val="000000" w:themeColor="text1"/>
          <w:sz w:val="28"/>
          <w:szCs w:val="28"/>
        </w:rPr>
        <w:t>комунікативної</w:t>
      </w:r>
      <w:proofErr w:type="spellEnd"/>
      <w:r w:rsidR="00D748A6" w:rsidRPr="00A55610">
        <w:rPr>
          <w:color w:val="000000" w:themeColor="text1"/>
          <w:sz w:val="28"/>
          <w:szCs w:val="28"/>
        </w:rPr>
        <w:t xml:space="preserve"> мети. </w:t>
      </w:r>
      <w:proofErr w:type="spellStart"/>
      <w:r w:rsidR="00D34FB7" w:rsidRPr="00A55610">
        <w:rPr>
          <w:color w:val="000000" w:themeColor="text1"/>
          <w:sz w:val="28"/>
          <w:szCs w:val="28"/>
        </w:rPr>
        <w:t>Ввічливість</w:t>
      </w:r>
      <w:proofErr w:type="spellEnd"/>
      <w:r w:rsidR="00D34FB7" w:rsidRPr="00A55610">
        <w:rPr>
          <w:color w:val="000000" w:themeColor="text1"/>
          <w:sz w:val="28"/>
          <w:szCs w:val="28"/>
        </w:rPr>
        <w:t xml:space="preserve"> — </w:t>
      </w:r>
      <w:proofErr w:type="spellStart"/>
      <w:r w:rsidR="00D34FB7" w:rsidRPr="00A55610">
        <w:rPr>
          <w:color w:val="000000" w:themeColor="text1"/>
          <w:sz w:val="28"/>
          <w:szCs w:val="28"/>
        </w:rPr>
        <w:t>це</w:t>
      </w:r>
      <w:proofErr w:type="spellEnd"/>
      <w:r w:rsidR="00D34FB7" w:rsidRPr="00A55610">
        <w:rPr>
          <w:color w:val="000000" w:themeColor="text1"/>
          <w:sz w:val="28"/>
          <w:szCs w:val="28"/>
        </w:rPr>
        <w:t xml:space="preserve"> не </w:t>
      </w:r>
      <w:proofErr w:type="spellStart"/>
      <w:r w:rsidR="00D34FB7" w:rsidRPr="00A55610">
        <w:rPr>
          <w:color w:val="000000" w:themeColor="text1"/>
          <w:sz w:val="28"/>
          <w:szCs w:val="28"/>
        </w:rPr>
        <w:t>лише</w:t>
      </w:r>
      <w:proofErr w:type="spellEnd"/>
      <w:r w:rsidR="00D34FB7" w:rsidRPr="00A55610">
        <w:rPr>
          <w:color w:val="000000" w:themeColor="text1"/>
          <w:sz w:val="28"/>
          <w:szCs w:val="28"/>
        </w:rPr>
        <w:t xml:space="preserve"> форма </w:t>
      </w:r>
      <w:proofErr w:type="spellStart"/>
      <w:r w:rsidR="00D34FB7" w:rsidRPr="00A55610">
        <w:rPr>
          <w:color w:val="000000" w:themeColor="text1"/>
          <w:sz w:val="28"/>
          <w:szCs w:val="28"/>
        </w:rPr>
        <w:t>взаємодії</w:t>
      </w:r>
      <w:proofErr w:type="spellEnd"/>
      <w:r w:rsidR="00D34FB7" w:rsidRPr="00A55610">
        <w:rPr>
          <w:color w:val="000000" w:themeColor="text1"/>
          <w:sz w:val="28"/>
          <w:szCs w:val="28"/>
        </w:rPr>
        <w:t xml:space="preserve">, а й </w:t>
      </w:r>
      <w:proofErr w:type="spellStart"/>
      <w:r w:rsidR="00D34FB7" w:rsidRPr="00A55610">
        <w:rPr>
          <w:color w:val="000000" w:themeColor="text1"/>
          <w:sz w:val="28"/>
          <w:szCs w:val="28"/>
        </w:rPr>
        <w:t>важливий</w:t>
      </w:r>
      <w:proofErr w:type="spellEnd"/>
      <w:r w:rsidR="00D34FB7" w:rsidRPr="00A55610">
        <w:rPr>
          <w:color w:val="000000" w:themeColor="text1"/>
          <w:sz w:val="28"/>
          <w:szCs w:val="28"/>
        </w:rPr>
        <w:t xml:space="preserve"> аспект, </w:t>
      </w:r>
      <w:proofErr w:type="spellStart"/>
      <w:r w:rsidR="00D34FB7" w:rsidRPr="00A55610">
        <w:rPr>
          <w:color w:val="000000" w:themeColor="text1"/>
          <w:sz w:val="28"/>
          <w:szCs w:val="28"/>
        </w:rPr>
        <w:t>що</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забезпечує</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соціальну</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гармонію</w:t>
      </w:r>
      <w:proofErr w:type="spellEnd"/>
      <w:r w:rsidR="00D34FB7" w:rsidRPr="00A55610">
        <w:rPr>
          <w:color w:val="000000" w:themeColor="text1"/>
          <w:sz w:val="28"/>
          <w:szCs w:val="28"/>
        </w:rPr>
        <w:t xml:space="preserve">. </w:t>
      </w:r>
      <w:proofErr w:type="gramStart"/>
      <w:r w:rsidR="00D34FB7" w:rsidRPr="00A55610">
        <w:rPr>
          <w:color w:val="000000" w:themeColor="text1"/>
          <w:sz w:val="28"/>
          <w:szCs w:val="28"/>
        </w:rPr>
        <w:t>У межах</w:t>
      </w:r>
      <w:proofErr w:type="gramEnd"/>
      <w:r w:rsidR="00D34FB7" w:rsidRPr="00A55610">
        <w:rPr>
          <w:color w:val="000000" w:themeColor="text1"/>
          <w:sz w:val="28"/>
          <w:szCs w:val="28"/>
        </w:rPr>
        <w:t xml:space="preserve"> </w:t>
      </w:r>
      <w:proofErr w:type="spellStart"/>
      <w:r w:rsidR="00D34FB7" w:rsidRPr="00A55610">
        <w:rPr>
          <w:color w:val="000000" w:themeColor="text1"/>
          <w:sz w:val="28"/>
          <w:szCs w:val="28"/>
        </w:rPr>
        <w:t>мовленнєвого</w:t>
      </w:r>
      <w:proofErr w:type="spellEnd"/>
      <w:r w:rsidR="00D34FB7" w:rsidRPr="00A55610">
        <w:rPr>
          <w:color w:val="000000" w:themeColor="text1"/>
          <w:sz w:val="28"/>
          <w:szCs w:val="28"/>
        </w:rPr>
        <w:t xml:space="preserve"> акту </w:t>
      </w:r>
      <w:proofErr w:type="spellStart"/>
      <w:r w:rsidR="00D34FB7" w:rsidRPr="00A55610">
        <w:rPr>
          <w:color w:val="000000" w:themeColor="text1"/>
          <w:sz w:val="28"/>
          <w:szCs w:val="28"/>
        </w:rPr>
        <w:t>ввічливість</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дозволяє</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зберегти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повагу</w:t>
      </w:r>
      <w:proofErr w:type="spellEnd"/>
      <w:r w:rsidR="00D34FB7" w:rsidRPr="00A55610">
        <w:rPr>
          <w:color w:val="000000" w:themeColor="text1"/>
          <w:sz w:val="28"/>
          <w:szCs w:val="28"/>
        </w:rPr>
        <w:t xml:space="preserve"> до </w:t>
      </w:r>
      <w:proofErr w:type="spellStart"/>
      <w:r w:rsidR="00D34FB7" w:rsidRPr="00A55610">
        <w:rPr>
          <w:color w:val="000000" w:themeColor="text1"/>
          <w:sz w:val="28"/>
          <w:szCs w:val="28"/>
        </w:rPr>
        <w:t>індивідуальності</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співрозмовника</w:t>
      </w:r>
      <w:proofErr w:type="spellEnd"/>
      <w:r w:rsidR="00D34FB7" w:rsidRPr="00A55610">
        <w:rPr>
          <w:color w:val="000000" w:themeColor="text1"/>
          <w:sz w:val="28"/>
          <w:szCs w:val="28"/>
        </w:rPr>
        <w:t xml:space="preserve"> та </w:t>
      </w:r>
      <w:proofErr w:type="spellStart"/>
      <w:r w:rsidR="00D34FB7" w:rsidRPr="00A55610">
        <w:rPr>
          <w:color w:val="000000" w:themeColor="text1"/>
          <w:sz w:val="28"/>
          <w:szCs w:val="28"/>
        </w:rPr>
        <w:t>підтримувати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позитивний</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імідж</w:t>
      </w:r>
      <w:proofErr w:type="spellEnd"/>
      <w:r w:rsidR="00D34FB7" w:rsidRPr="00A55610">
        <w:rPr>
          <w:color w:val="000000" w:themeColor="text1"/>
          <w:sz w:val="28"/>
          <w:szCs w:val="28"/>
        </w:rPr>
        <w:t xml:space="preserve"> у </w:t>
      </w:r>
      <w:proofErr w:type="spellStart"/>
      <w:r w:rsidR="00D34FB7" w:rsidRPr="00A55610">
        <w:rPr>
          <w:color w:val="000000" w:themeColor="text1"/>
          <w:sz w:val="28"/>
          <w:szCs w:val="28"/>
        </w:rPr>
        <w:t>процесі</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спілкування</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Це</w:t>
      </w:r>
      <w:proofErr w:type="spellEnd"/>
      <w:r w:rsidR="00D34FB7" w:rsidRPr="00A55610">
        <w:rPr>
          <w:color w:val="000000" w:themeColor="text1"/>
          <w:sz w:val="28"/>
          <w:szCs w:val="28"/>
        </w:rPr>
        <w:t xml:space="preserve">, в свою </w:t>
      </w:r>
      <w:proofErr w:type="spellStart"/>
      <w:r w:rsidR="00D34FB7" w:rsidRPr="00A55610">
        <w:rPr>
          <w:color w:val="000000" w:themeColor="text1"/>
          <w:sz w:val="28"/>
          <w:szCs w:val="28"/>
        </w:rPr>
        <w:t>чергу</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створює</w:t>
      </w:r>
      <w:proofErr w:type="spellEnd"/>
      <w:r w:rsidR="00D34FB7" w:rsidRPr="00A55610">
        <w:rPr>
          <w:color w:val="000000" w:themeColor="text1"/>
          <w:sz w:val="28"/>
          <w:szCs w:val="28"/>
        </w:rPr>
        <w:t xml:space="preserve"> атмосферу, у </w:t>
      </w:r>
      <w:proofErr w:type="spellStart"/>
      <w:r w:rsidR="00D34FB7" w:rsidRPr="00A55610">
        <w:rPr>
          <w:color w:val="000000" w:themeColor="text1"/>
          <w:sz w:val="28"/>
          <w:szCs w:val="28"/>
        </w:rPr>
        <w:t>якій</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обидва</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учасники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комунікації</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можуть</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співпрацювати</w:t>
      </w:r>
      <w:proofErr w:type="spellEnd"/>
      <w:r w:rsidR="00D34FB7" w:rsidRPr="00A55610">
        <w:rPr>
          <w:color w:val="000000" w:themeColor="text1"/>
          <w:sz w:val="28"/>
          <w:szCs w:val="28"/>
        </w:rPr>
        <w:t xml:space="preserve">, не </w:t>
      </w:r>
      <w:proofErr w:type="spellStart"/>
      <w:r w:rsidR="00D34FB7" w:rsidRPr="00A55610">
        <w:rPr>
          <w:color w:val="000000" w:themeColor="text1"/>
          <w:sz w:val="28"/>
          <w:szCs w:val="28"/>
        </w:rPr>
        <w:t>відчуваючи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навантаження</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чи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небезпеки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від</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соціальних</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чи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психологічних</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конфліктів</w:t>
      </w:r>
      <w:proofErr w:type="spellEnd"/>
      <w:r w:rsidR="00D34FB7" w:rsidRPr="00A55610">
        <w:rPr>
          <w:color w:val="000000" w:themeColor="text1"/>
          <w:sz w:val="28"/>
          <w:szCs w:val="28"/>
        </w:rPr>
        <w:t>.</w:t>
      </w:r>
    </w:p>
    <w:p w14:paraId="7F789FE9" w14:textId="332A718A" w:rsidR="008F775C" w:rsidRPr="00A55610" w:rsidRDefault="008F775C" w:rsidP="00BF5E2E">
      <w:pPr>
        <w:spacing w:after="0"/>
        <w:rPr>
          <w:color w:val="000000" w:themeColor="text1"/>
          <w:sz w:val="28"/>
          <w:szCs w:val="28"/>
        </w:rPr>
      </w:pPr>
      <w:proofErr w:type="spellStart"/>
      <w:r w:rsidRPr="00A55610">
        <w:rPr>
          <w:color w:val="000000" w:themeColor="text1"/>
          <w:sz w:val="28"/>
          <w:szCs w:val="28"/>
        </w:rPr>
        <w:lastRenderedPageBreak/>
        <w:t>Імпліцитні</w:t>
      </w:r>
      <w:proofErr w:type="spellEnd"/>
      <w:r w:rsidRPr="00A55610">
        <w:rPr>
          <w:color w:val="000000" w:themeColor="text1"/>
          <w:sz w:val="28"/>
          <w:szCs w:val="28"/>
        </w:rPr>
        <w:t xml:space="preserve"> </w:t>
      </w:r>
      <w:proofErr w:type="spellStart"/>
      <w:r w:rsidRPr="00A55610">
        <w:rPr>
          <w:color w:val="000000" w:themeColor="text1"/>
          <w:sz w:val="28"/>
          <w:szCs w:val="28"/>
        </w:rPr>
        <w:t>спонукальні</w:t>
      </w:r>
      <w:proofErr w:type="spellEnd"/>
      <w:r w:rsidRPr="00A55610">
        <w:rPr>
          <w:color w:val="000000" w:themeColor="text1"/>
          <w:sz w:val="28"/>
          <w:szCs w:val="28"/>
        </w:rPr>
        <w:t xml:space="preserve"> </w:t>
      </w:r>
      <w:proofErr w:type="spellStart"/>
      <w:r w:rsidRPr="00A55610">
        <w:rPr>
          <w:color w:val="000000" w:themeColor="text1"/>
          <w:sz w:val="28"/>
          <w:szCs w:val="28"/>
        </w:rPr>
        <w:t>висловлювання</w:t>
      </w:r>
      <w:proofErr w:type="spellEnd"/>
      <w:r w:rsidRPr="00A55610">
        <w:rPr>
          <w:color w:val="000000" w:themeColor="text1"/>
          <w:sz w:val="28"/>
          <w:szCs w:val="28"/>
        </w:rPr>
        <w:t xml:space="preserve"> не </w:t>
      </w:r>
      <w:proofErr w:type="spellStart"/>
      <w:r w:rsidRPr="00A55610">
        <w:rPr>
          <w:color w:val="000000" w:themeColor="text1"/>
          <w:sz w:val="28"/>
          <w:szCs w:val="28"/>
        </w:rPr>
        <w:t>несуть</w:t>
      </w:r>
      <w:proofErr w:type="spellEnd"/>
      <w:r w:rsidRPr="00A55610">
        <w:rPr>
          <w:color w:val="000000" w:themeColor="text1"/>
          <w:sz w:val="28"/>
          <w:szCs w:val="28"/>
        </w:rPr>
        <w:t xml:space="preserve"> у </w:t>
      </w:r>
      <w:proofErr w:type="spellStart"/>
      <w:r w:rsidRPr="00A55610">
        <w:rPr>
          <w:color w:val="000000" w:themeColor="text1"/>
          <w:sz w:val="28"/>
          <w:szCs w:val="28"/>
        </w:rPr>
        <w:t>собі</w:t>
      </w:r>
      <w:proofErr w:type="spellEnd"/>
      <w:r w:rsidRPr="00A55610">
        <w:rPr>
          <w:color w:val="000000" w:themeColor="text1"/>
          <w:sz w:val="28"/>
          <w:szCs w:val="28"/>
        </w:rPr>
        <w:t xml:space="preserve"> прямого </w:t>
      </w:r>
      <w:proofErr w:type="spellStart"/>
      <w:r w:rsidRPr="00A55610">
        <w:rPr>
          <w:color w:val="000000" w:themeColor="text1"/>
          <w:sz w:val="28"/>
          <w:szCs w:val="28"/>
        </w:rPr>
        <w:t>волевиявлення</w:t>
      </w:r>
      <w:proofErr w:type="spellEnd"/>
      <w:r w:rsidRPr="00A55610">
        <w:rPr>
          <w:color w:val="000000" w:themeColor="text1"/>
          <w:sz w:val="28"/>
          <w:szCs w:val="28"/>
        </w:rPr>
        <w:t xml:space="preserve">. </w:t>
      </w:r>
      <w:proofErr w:type="spellStart"/>
      <w:r w:rsidRPr="00A55610">
        <w:rPr>
          <w:color w:val="000000" w:themeColor="text1"/>
          <w:sz w:val="28"/>
          <w:szCs w:val="28"/>
        </w:rPr>
        <w:t>Найчастіше</w:t>
      </w:r>
      <w:proofErr w:type="spellEnd"/>
      <w:r w:rsidRPr="00A55610">
        <w:rPr>
          <w:color w:val="000000" w:themeColor="text1"/>
        </w:rPr>
        <w:fldChar w:fldCharType="begin"/>
      </w:r>
      <w:r w:rsidRPr="00A55610">
        <w:rPr>
          <w:color w:val="000000" w:themeColor="text1"/>
        </w:rPr>
        <w:instrText>HYPERLINK "http://onlinecorrector.com.ua/%D1%86%D0%B5%D0%B9-%D0%B7%D0%B0%D0%B4%D0%B0%D0%BD%D0%B8%D0%B9-%D0%BF%D1%80%D0%BE%D0%BF%D0%BE%D0%BD%D0%BE%D0%B2%D0%B0%D0%BD%D0%B8%D0%B9" \h</w:instrText>
      </w:r>
      <w:r w:rsidRPr="00A55610">
        <w:rPr>
          <w:color w:val="000000" w:themeColor="text1"/>
        </w:rPr>
      </w:r>
      <w:r w:rsidRPr="00A55610">
        <w:rPr>
          <w:color w:val="000000" w:themeColor="text1"/>
        </w:rPr>
        <w:fldChar w:fldCharType="separate"/>
      </w:r>
      <w:r w:rsidRPr="00A55610">
        <w:rPr>
          <w:color w:val="000000" w:themeColor="text1"/>
          <w:sz w:val="28"/>
          <w:szCs w:val="28"/>
        </w:rPr>
        <w:t xml:space="preserve"> </w:t>
      </w:r>
      <w:proofErr w:type="spellStart"/>
      <w:r w:rsidRPr="00A55610">
        <w:rPr>
          <w:color w:val="000000" w:themeColor="text1"/>
          <w:sz w:val="28"/>
          <w:szCs w:val="28"/>
        </w:rPr>
        <w:t>задані</w:t>
      </w:r>
      <w:proofErr w:type="spellEnd"/>
      <w:r w:rsidRPr="00A55610">
        <w:rPr>
          <w:color w:val="000000" w:themeColor="text1"/>
          <w:sz w:val="28"/>
          <w:szCs w:val="28"/>
        </w:rPr>
        <w:t xml:space="preserve"> </w:t>
      </w:r>
      <w:r w:rsidRPr="00A55610">
        <w:rPr>
          <w:color w:val="000000" w:themeColor="text1"/>
          <w:sz w:val="28"/>
          <w:szCs w:val="28"/>
        </w:rPr>
        <w:fldChar w:fldCharType="end"/>
      </w:r>
      <w:proofErr w:type="spellStart"/>
      <w:r w:rsidRPr="00A55610">
        <w:rPr>
          <w:color w:val="000000" w:themeColor="text1"/>
          <w:sz w:val="28"/>
          <w:szCs w:val="28"/>
        </w:rPr>
        <w:t>конструкції</w:t>
      </w:r>
      <w:proofErr w:type="spellEnd"/>
      <w:r w:rsidRPr="00A55610">
        <w:rPr>
          <w:color w:val="000000" w:themeColor="text1"/>
          <w:sz w:val="28"/>
          <w:szCs w:val="28"/>
        </w:rPr>
        <w:t xml:space="preserve"> </w:t>
      </w:r>
      <w:proofErr w:type="spellStart"/>
      <w:r w:rsidRPr="00A55610">
        <w:rPr>
          <w:color w:val="000000" w:themeColor="text1"/>
          <w:sz w:val="28"/>
          <w:szCs w:val="28"/>
        </w:rPr>
        <w:t>мають</w:t>
      </w:r>
      <w:proofErr w:type="spellEnd"/>
      <w:r w:rsidRPr="00A55610">
        <w:rPr>
          <w:color w:val="000000" w:themeColor="text1"/>
          <w:sz w:val="28"/>
          <w:szCs w:val="28"/>
        </w:rPr>
        <w:t xml:space="preserve"> форму </w:t>
      </w:r>
      <w:proofErr w:type="spellStart"/>
      <w:r w:rsidRPr="00A55610">
        <w:rPr>
          <w:color w:val="000000" w:themeColor="text1"/>
          <w:sz w:val="28"/>
          <w:szCs w:val="28"/>
        </w:rPr>
        <w:t>умовних</w:t>
      </w:r>
      <w:proofErr w:type="spellEnd"/>
      <w:r w:rsidRPr="00A55610">
        <w:rPr>
          <w:color w:val="000000" w:themeColor="text1"/>
        </w:rPr>
        <w:fldChar w:fldCharType="begin"/>
      </w:r>
      <w:r w:rsidRPr="00A55610">
        <w:rPr>
          <w:color w:val="000000" w:themeColor="text1"/>
        </w:rPr>
        <w:instrText>HYPERLINK "http://onlinecorrector.com.ua/%D0%BF%D1%80%D0%BE%D0%BF%D0%BE%D0%BD%D1%83%D0%B2%D0%B0%D0%BD%D0%BD%D1%8F-%D1%80%D0%B5%D1%87%D0%B5%D0%BD%D0%BD%D1%8F" \h</w:instrText>
      </w:r>
      <w:r w:rsidRPr="00A55610">
        <w:rPr>
          <w:color w:val="000000" w:themeColor="text1"/>
        </w:rPr>
      </w:r>
      <w:r w:rsidRPr="00A55610">
        <w:rPr>
          <w:color w:val="000000" w:themeColor="text1"/>
        </w:rPr>
        <w:fldChar w:fldCharType="separate"/>
      </w:r>
      <w:r w:rsidRPr="00A55610">
        <w:rPr>
          <w:color w:val="000000" w:themeColor="text1"/>
          <w:sz w:val="28"/>
          <w:szCs w:val="28"/>
        </w:rPr>
        <w:t xml:space="preserve"> </w:t>
      </w:r>
      <w:r w:rsidRPr="00A55610">
        <w:rPr>
          <w:color w:val="000000" w:themeColor="text1"/>
          <w:sz w:val="28"/>
          <w:szCs w:val="28"/>
        </w:rPr>
        <w:fldChar w:fldCharType="end"/>
      </w:r>
      <w:hyperlink r:id="rId23">
        <w:proofErr w:type="spellStart"/>
        <w:r w:rsidRPr="00A55610">
          <w:rPr>
            <w:color w:val="000000" w:themeColor="text1"/>
            <w:sz w:val="28"/>
            <w:szCs w:val="28"/>
          </w:rPr>
          <w:t>речень</w:t>
        </w:r>
        <w:proofErr w:type="spellEnd"/>
      </w:hyperlink>
      <w:hyperlink r:id="rId24">
        <w:r w:rsidRPr="00A55610">
          <w:rPr>
            <w:color w:val="000000" w:themeColor="text1"/>
            <w:sz w:val="28"/>
            <w:szCs w:val="28"/>
          </w:rPr>
          <w:t>,</w:t>
        </w:r>
      </w:hyperlink>
      <w:r w:rsidRPr="00A55610">
        <w:rPr>
          <w:color w:val="000000" w:themeColor="text1"/>
          <w:sz w:val="28"/>
          <w:szCs w:val="28"/>
        </w:rPr>
        <w:t xml:space="preserve"> </w:t>
      </w:r>
      <w:r w:rsidR="003B637E" w:rsidRPr="00A55610">
        <w:rPr>
          <w:color w:val="000000" w:themeColor="text1"/>
          <w:sz w:val="28"/>
          <w:szCs w:val="28"/>
          <w:lang w:val="uk-UA"/>
        </w:rPr>
        <w:t xml:space="preserve">їхньою </w:t>
      </w:r>
      <w:r w:rsidRPr="00A55610">
        <w:rPr>
          <w:color w:val="000000" w:themeColor="text1"/>
          <w:sz w:val="28"/>
          <w:szCs w:val="28"/>
        </w:rPr>
        <w:t xml:space="preserve">метою </w:t>
      </w:r>
      <w:r w:rsidR="003B637E" w:rsidRPr="00A55610">
        <w:rPr>
          <w:color w:val="000000" w:themeColor="text1"/>
          <w:sz w:val="28"/>
          <w:szCs w:val="28"/>
          <w:lang w:val="uk-UA"/>
        </w:rPr>
        <w:t>є підштовхнути слухача до дії, але залишити йому право вибору. Отже, ці конструкцію передають більше побажання, ніж наказ:</w:t>
      </w:r>
    </w:p>
    <w:p w14:paraId="519BA2C2" w14:textId="76315D2F" w:rsidR="008F775C" w:rsidRPr="00A55610" w:rsidRDefault="003B637E" w:rsidP="00BF5E2E">
      <w:pPr>
        <w:numPr>
          <w:ilvl w:val="0"/>
          <w:numId w:val="7"/>
        </w:numPr>
        <w:pBdr>
          <w:top w:val="nil"/>
          <w:left w:val="nil"/>
          <w:bottom w:val="nil"/>
          <w:right w:val="nil"/>
          <w:between w:val="nil"/>
        </w:pBdr>
        <w:spacing w:after="0"/>
        <w:ind w:left="0" w:firstLine="709"/>
        <w:rPr>
          <w:i/>
          <w:color w:val="000000" w:themeColor="text1"/>
          <w:sz w:val="28"/>
          <w:szCs w:val="28"/>
        </w:rPr>
      </w:pPr>
      <w:r w:rsidRPr="00A55610">
        <w:rPr>
          <w:color w:val="000000" w:themeColor="text1"/>
          <w:sz w:val="28"/>
          <w:szCs w:val="28"/>
          <w:lang w:val="uk-UA"/>
        </w:rPr>
        <w:t xml:space="preserve">аудиторна </w:t>
      </w:r>
      <w:proofErr w:type="spellStart"/>
      <w:r w:rsidR="008F775C" w:rsidRPr="00A55610">
        <w:rPr>
          <w:color w:val="000000" w:themeColor="text1"/>
          <w:sz w:val="28"/>
          <w:szCs w:val="28"/>
        </w:rPr>
        <w:t>лекц</w:t>
      </w:r>
      <w:r w:rsidRPr="00A55610">
        <w:rPr>
          <w:color w:val="000000" w:themeColor="text1"/>
          <w:sz w:val="28"/>
          <w:szCs w:val="28"/>
          <w:lang w:val="uk-UA"/>
        </w:rPr>
        <w:t>ія</w:t>
      </w:r>
      <w:proofErr w:type="spellEnd"/>
      <w:r w:rsidR="008F775C" w:rsidRPr="00A55610">
        <w:rPr>
          <w:color w:val="000000" w:themeColor="text1"/>
          <w:sz w:val="28"/>
          <w:szCs w:val="28"/>
        </w:rPr>
        <w:t>:</w:t>
      </w:r>
      <w:r w:rsidR="008F775C" w:rsidRPr="00A55610">
        <w:rPr>
          <w:i/>
          <w:color w:val="000000" w:themeColor="text1"/>
          <w:sz w:val="28"/>
          <w:szCs w:val="28"/>
        </w:rPr>
        <w:t xml:space="preserve"> </w:t>
      </w:r>
    </w:p>
    <w:p w14:paraId="3494D3D9" w14:textId="77777777" w:rsidR="003B637E" w:rsidRPr="00A55610" w:rsidRDefault="003B637E" w:rsidP="00BF5E2E">
      <w:pPr>
        <w:pBdr>
          <w:top w:val="nil"/>
          <w:left w:val="nil"/>
          <w:bottom w:val="nil"/>
          <w:right w:val="nil"/>
          <w:between w:val="nil"/>
        </w:pBdr>
        <w:spacing w:after="0"/>
        <w:rPr>
          <w:i/>
          <w:color w:val="000000" w:themeColor="text1"/>
          <w:sz w:val="28"/>
          <w:szCs w:val="28"/>
          <w:lang w:val="uk-UA"/>
        </w:rPr>
      </w:pPr>
      <w:r w:rsidRPr="00A55610">
        <w:rPr>
          <w:b/>
          <w:i/>
          <w:color w:val="000000" w:themeColor="text1"/>
          <w:sz w:val="28"/>
          <w:szCs w:val="28"/>
          <w:lang w:val="uk-UA"/>
        </w:rPr>
        <w:t>I</w:t>
      </w:r>
      <w:proofErr w:type="spellStart"/>
      <w:r w:rsidRPr="00A55610">
        <w:rPr>
          <w:b/>
          <w:i/>
          <w:color w:val="000000" w:themeColor="text1"/>
          <w:sz w:val="28"/>
          <w:szCs w:val="28"/>
          <w:lang w:val="en-US"/>
        </w:rPr>
        <w:t>f</w:t>
      </w:r>
      <w:proofErr w:type="spellEnd"/>
      <w:r w:rsidRPr="00A55610">
        <w:rPr>
          <w:b/>
          <w:i/>
          <w:color w:val="000000" w:themeColor="text1"/>
          <w:sz w:val="28"/>
          <w:szCs w:val="28"/>
          <w:lang w:val="en-US"/>
        </w:rPr>
        <w:t xml:space="preserve"> you go </w:t>
      </w:r>
      <w:r w:rsidRPr="00A55610">
        <w:rPr>
          <w:bCs/>
          <w:i/>
          <w:color w:val="000000" w:themeColor="text1"/>
          <w:sz w:val="28"/>
          <w:szCs w:val="28"/>
          <w:lang w:val="en-US"/>
        </w:rPr>
        <w:t xml:space="preserve">to the lobby at the Haymarket table, </w:t>
      </w:r>
      <w:r w:rsidRPr="00A55610">
        <w:rPr>
          <w:b/>
          <w:i/>
          <w:color w:val="000000" w:themeColor="text1"/>
          <w:sz w:val="28"/>
          <w:szCs w:val="28"/>
          <w:lang w:val="en-US"/>
        </w:rPr>
        <w:t>you'll find</w:t>
      </w:r>
      <w:r w:rsidRPr="00A55610">
        <w:rPr>
          <w:bCs/>
          <w:i/>
          <w:color w:val="000000" w:themeColor="text1"/>
          <w:sz w:val="28"/>
          <w:szCs w:val="28"/>
          <w:lang w:val="en-US"/>
        </w:rPr>
        <w:t xml:space="preserve"> a vast array of his titles.</w:t>
      </w:r>
      <w:r w:rsidR="008F775C" w:rsidRPr="00A55610">
        <w:rPr>
          <w:i/>
          <w:color w:val="000000" w:themeColor="text1"/>
          <w:sz w:val="28"/>
          <w:szCs w:val="28"/>
          <w:lang w:val="uk-UA"/>
        </w:rPr>
        <w:tab/>
      </w:r>
      <w:r w:rsidR="008F775C" w:rsidRPr="00A55610">
        <w:rPr>
          <w:i/>
          <w:color w:val="000000" w:themeColor="text1"/>
          <w:sz w:val="28"/>
          <w:szCs w:val="28"/>
          <w:lang w:val="uk-UA"/>
        </w:rPr>
        <w:tab/>
      </w:r>
    </w:p>
    <w:p w14:paraId="459F229C" w14:textId="77777777" w:rsidR="003B637E" w:rsidRPr="00A55610" w:rsidRDefault="003B637E" w:rsidP="00BF5E2E">
      <w:pPr>
        <w:pBdr>
          <w:top w:val="nil"/>
          <w:left w:val="nil"/>
          <w:bottom w:val="nil"/>
          <w:right w:val="nil"/>
          <w:between w:val="nil"/>
        </w:pBdr>
        <w:spacing w:after="0"/>
        <w:rPr>
          <w:i/>
          <w:iCs/>
          <w:color w:val="000000" w:themeColor="text1"/>
          <w:sz w:val="28"/>
          <w:szCs w:val="28"/>
          <w:lang w:val="en-US"/>
        </w:rPr>
      </w:pPr>
      <w:r w:rsidRPr="00A55610">
        <w:rPr>
          <w:b/>
          <w:bCs/>
          <w:i/>
          <w:iCs/>
          <w:color w:val="000000" w:themeColor="text1"/>
          <w:sz w:val="28"/>
          <w:szCs w:val="28"/>
          <w:lang w:val="en-US"/>
        </w:rPr>
        <w:t>I</w:t>
      </w:r>
      <w:r w:rsidRPr="00A55610">
        <w:rPr>
          <w:rFonts w:hint="cs"/>
          <w:b/>
          <w:bCs/>
          <w:i/>
          <w:iCs/>
          <w:color w:val="000000" w:themeColor="text1"/>
          <w:sz w:val="28"/>
          <w:szCs w:val="28"/>
          <w:lang w:val="en-US"/>
        </w:rPr>
        <w:t>f you can think</w:t>
      </w:r>
      <w:r w:rsidRPr="00A55610">
        <w:rPr>
          <w:rFonts w:hint="cs"/>
          <w:i/>
          <w:iCs/>
          <w:color w:val="000000" w:themeColor="text1"/>
          <w:sz w:val="28"/>
          <w:szCs w:val="28"/>
          <w:lang w:val="en-US"/>
        </w:rPr>
        <w:t xml:space="preserve"> of an alternative, </w:t>
      </w:r>
      <w:r w:rsidRPr="00A55610">
        <w:rPr>
          <w:rFonts w:hint="cs"/>
          <w:b/>
          <w:bCs/>
          <w:i/>
          <w:iCs/>
          <w:color w:val="000000" w:themeColor="text1"/>
          <w:sz w:val="28"/>
          <w:szCs w:val="28"/>
          <w:lang w:val="en-US"/>
        </w:rPr>
        <w:t>you should present</w:t>
      </w:r>
      <w:r w:rsidRPr="00A55610">
        <w:rPr>
          <w:rFonts w:hint="cs"/>
          <w:i/>
          <w:iCs/>
          <w:color w:val="000000" w:themeColor="text1"/>
          <w:sz w:val="28"/>
          <w:szCs w:val="28"/>
          <w:lang w:val="en-US"/>
        </w:rPr>
        <w:t xml:space="preserve"> it.</w:t>
      </w:r>
    </w:p>
    <w:p w14:paraId="5ABFC2B8" w14:textId="3F259FA9" w:rsidR="008F775C" w:rsidRPr="00A55610" w:rsidRDefault="003B637E" w:rsidP="00BF5E2E">
      <w:pPr>
        <w:pBdr>
          <w:top w:val="nil"/>
          <w:left w:val="nil"/>
          <w:bottom w:val="nil"/>
          <w:right w:val="nil"/>
          <w:between w:val="nil"/>
        </w:pBdr>
        <w:spacing w:after="0"/>
        <w:rPr>
          <w:i/>
          <w:iCs/>
          <w:color w:val="000000" w:themeColor="text1"/>
          <w:sz w:val="28"/>
          <w:szCs w:val="28"/>
          <w:lang w:val="uk-UA"/>
        </w:rPr>
      </w:pPr>
      <w:r w:rsidRPr="00A55610">
        <w:rPr>
          <w:b/>
          <w:bCs/>
          <w:i/>
          <w:iCs/>
          <w:color w:val="000000" w:themeColor="text1"/>
          <w:sz w:val="28"/>
          <w:szCs w:val="28"/>
          <w:lang w:val="en-US"/>
        </w:rPr>
        <w:t>I</w:t>
      </w:r>
      <w:r w:rsidRPr="00A55610">
        <w:rPr>
          <w:rFonts w:hint="cs"/>
          <w:b/>
          <w:bCs/>
          <w:i/>
          <w:iCs/>
          <w:color w:val="000000" w:themeColor="text1"/>
          <w:sz w:val="28"/>
          <w:szCs w:val="28"/>
          <w:lang w:val="en-US"/>
        </w:rPr>
        <w:t>f you go</w:t>
      </w:r>
      <w:r w:rsidRPr="00A55610">
        <w:rPr>
          <w:rFonts w:hint="cs"/>
          <w:i/>
          <w:iCs/>
          <w:color w:val="000000" w:themeColor="text1"/>
          <w:sz w:val="28"/>
          <w:szCs w:val="28"/>
          <w:lang w:val="en-US"/>
        </w:rPr>
        <w:t xml:space="preserve"> to school in the United States, </w:t>
      </w:r>
      <w:r w:rsidRPr="00A55610">
        <w:rPr>
          <w:rFonts w:hint="cs"/>
          <w:b/>
          <w:bCs/>
          <w:i/>
          <w:iCs/>
          <w:color w:val="000000" w:themeColor="text1"/>
          <w:sz w:val="28"/>
          <w:szCs w:val="28"/>
          <w:lang w:val="en-US"/>
        </w:rPr>
        <w:t>you learn</w:t>
      </w:r>
      <w:r w:rsidRPr="00A55610">
        <w:rPr>
          <w:rFonts w:hint="cs"/>
          <w:i/>
          <w:iCs/>
          <w:color w:val="000000" w:themeColor="text1"/>
          <w:sz w:val="28"/>
          <w:szCs w:val="28"/>
          <w:lang w:val="en-US"/>
        </w:rPr>
        <w:t xml:space="preserve"> that the United States liberated Cuba in 1898.</w:t>
      </w:r>
      <w:r w:rsidR="008F775C" w:rsidRPr="00A55610">
        <w:rPr>
          <w:rFonts w:hint="cs"/>
          <w:i/>
          <w:iCs/>
          <w:color w:val="000000" w:themeColor="text1"/>
          <w:sz w:val="28"/>
          <w:szCs w:val="28"/>
          <w:lang w:val="uk-UA"/>
        </w:rPr>
        <w:tab/>
      </w:r>
      <w:r w:rsidR="008F775C" w:rsidRPr="00A55610">
        <w:rPr>
          <w:rFonts w:hint="cs"/>
          <w:i/>
          <w:iCs/>
          <w:color w:val="000000" w:themeColor="text1"/>
          <w:sz w:val="28"/>
          <w:szCs w:val="28"/>
          <w:lang w:val="uk-UA"/>
        </w:rPr>
        <w:tab/>
      </w:r>
      <w:r w:rsidR="008F775C" w:rsidRPr="00A55610">
        <w:rPr>
          <w:rFonts w:hint="cs"/>
          <w:i/>
          <w:iCs/>
          <w:color w:val="000000" w:themeColor="text1"/>
          <w:sz w:val="28"/>
          <w:szCs w:val="28"/>
          <w:lang w:val="uk-UA"/>
        </w:rPr>
        <w:tab/>
      </w:r>
      <w:r w:rsidR="008F775C" w:rsidRPr="00A55610">
        <w:rPr>
          <w:rFonts w:hint="cs"/>
          <w:i/>
          <w:iCs/>
          <w:color w:val="000000" w:themeColor="text1"/>
          <w:sz w:val="28"/>
          <w:szCs w:val="28"/>
          <w:lang w:val="uk-UA"/>
        </w:rPr>
        <w:tab/>
      </w:r>
    </w:p>
    <w:p w14:paraId="099DE94F" w14:textId="00F0B2ED" w:rsidR="008F775C" w:rsidRPr="00A55610" w:rsidRDefault="008F775C" w:rsidP="00BF5E2E">
      <w:pPr>
        <w:pBdr>
          <w:top w:val="nil"/>
          <w:left w:val="nil"/>
          <w:bottom w:val="nil"/>
          <w:right w:val="nil"/>
          <w:between w:val="nil"/>
        </w:pBdr>
        <w:spacing w:after="0"/>
        <w:ind w:left="7079" w:firstLine="0"/>
        <w:rPr>
          <w:color w:val="000000" w:themeColor="text1"/>
          <w:sz w:val="28"/>
          <w:szCs w:val="28"/>
          <w:lang w:val="uk-UA"/>
        </w:rPr>
      </w:pPr>
      <w:r w:rsidRPr="00A55610">
        <w:rPr>
          <w:color w:val="000000" w:themeColor="text1"/>
          <w:sz w:val="28"/>
          <w:szCs w:val="28"/>
          <w:lang w:val="uk-UA"/>
        </w:rPr>
        <w:t>(</w:t>
      </w:r>
      <w:r w:rsidR="003B637E" w:rsidRPr="00A55610">
        <w:rPr>
          <w:color w:val="000000" w:themeColor="text1"/>
          <w:sz w:val="28"/>
          <w:szCs w:val="28"/>
          <w:lang w:val="en-US"/>
        </w:rPr>
        <w:t>No</w:t>
      </w:r>
      <w:r w:rsidR="008430B9">
        <w:rPr>
          <w:color w:val="000000" w:themeColor="text1"/>
          <w:sz w:val="28"/>
          <w:szCs w:val="28"/>
          <w:lang w:val="en-US"/>
        </w:rPr>
        <w:t>a</w:t>
      </w:r>
      <w:r w:rsidR="003B637E" w:rsidRPr="00A55610">
        <w:rPr>
          <w:color w:val="000000" w:themeColor="text1"/>
          <w:sz w:val="28"/>
          <w:szCs w:val="28"/>
          <w:lang w:val="en-US"/>
        </w:rPr>
        <w:t>m</w:t>
      </w:r>
      <w:r w:rsidR="003B637E" w:rsidRPr="00A55610">
        <w:rPr>
          <w:color w:val="000000" w:themeColor="text1"/>
          <w:sz w:val="28"/>
          <w:szCs w:val="28"/>
          <w:lang w:val="uk-UA"/>
        </w:rPr>
        <w:t xml:space="preserve"> </w:t>
      </w:r>
      <w:r w:rsidR="003B637E" w:rsidRPr="00A55610">
        <w:rPr>
          <w:color w:val="000000" w:themeColor="text1"/>
          <w:sz w:val="28"/>
          <w:szCs w:val="28"/>
          <w:lang w:val="en-US"/>
        </w:rPr>
        <w:t>Chomsky</w:t>
      </w:r>
      <w:r w:rsidR="003B637E" w:rsidRPr="00A55610">
        <w:rPr>
          <w:color w:val="000000" w:themeColor="text1"/>
          <w:sz w:val="28"/>
          <w:szCs w:val="28"/>
          <w:lang w:val="uk-UA"/>
        </w:rPr>
        <w:t>)</w:t>
      </w:r>
    </w:p>
    <w:p w14:paraId="1172F504" w14:textId="66CD591D" w:rsidR="00D34FB7" w:rsidRPr="00A55610" w:rsidRDefault="00D34FB7" w:rsidP="00D34FB7">
      <w:pPr>
        <w:spacing w:after="0"/>
        <w:rPr>
          <w:i/>
          <w:iCs/>
          <w:color w:val="000000" w:themeColor="text1"/>
          <w:sz w:val="28"/>
          <w:szCs w:val="28"/>
          <w:lang w:val="uk-UA"/>
        </w:rPr>
      </w:pPr>
      <w:proofErr w:type="spellStart"/>
      <w:r w:rsidRPr="00A55610">
        <w:rPr>
          <w:i/>
          <w:iCs/>
          <w:color w:val="000000" w:themeColor="text1"/>
          <w:sz w:val="28"/>
          <w:szCs w:val="28"/>
          <w:lang w:val="uk-UA"/>
        </w:rPr>
        <w:t>Дистантна</w:t>
      </w:r>
      <w:proofErr w:type="spellEnd"/>
      <w:r w:rsidRPr="00A55610">
        <w:rPr>
          <w:i/>
          <w:iCs/>
          <w:color w:val="000000" w:themeColor="text1"/>
          <w:sz w:val="28"/>
          <w:szCs w:val="28"/>
          <w:lang w:val="uk-UA"/>
        </w:rPr>
        <w:t xml:space="preserve"> лекція</w:t>
      </w:r>
      <w:r w:rsidR="00A55610">
        <w:rPr>
          <w:i/>
          <w:iCs/>
          <w:color w:val="000000" w:themeColor="text1"/>
          <w:sz w:val="28"/>
          <w:szCs w:val="28"/>
          <w:lang w:val="uk-UA"/>
        </w:rPr>
        <w:t xml:space="preserve"> «</w:t>
      </w:r>
      <w:r w:rsidR="00A55610">
        <w:rPr>
          <w:i/>
          <w:iCs/>
          <w:color w:val="000000" w:themeColor="text1"/>
          <w:sz w:val="28"/>
          <w:szCs w:val="28"/>
          <w:lang w:val="en-US"/>
        </w:rPr>
        <w:t>Requiem for the American Dream</w:t>
      </w:r>
      <w:r w:rsidR="00A55610">
        <w:rPr>
          <w:i/>
          <w:iCs/>
          <w:color w:val="000000" w:themeColor="text1"/>
          <w:sz w:val="28"/>
          <w:szCs w:val="28"/>
          <w:lang w:val="uk-UA"/>
        </w:rPr>
        <w:t>»</w:t>
      </w:r>
      <w:r w:rsidRPr="00A55610">
        <w:rPr>
          <w:i/>
          <w:iCs/>
          <w:color w:val="000000" w:themeColor="text1"/>
          <w:sz w:val="28"/>
          <w:szCs w:val="28"/>
          <w:lang w:val="uk-UA"/>
        </w:rPr>
        <w:t xml:space="preserve">: </w:t>
      </w:r>
    </w:p>
    <w:p w14:paraId="022E5414" w14:textId="77777777" w:rsidR="00D34FB7" w:rsidRPr="00A55610" w:rsidRDefault="00D34FB7" w:rsidP="00D34FB7">
      <w:pPr>
        <w:spacing w:after="0"/>
        <w:rPr>
          <w:i/>
          <w:iCs/>
          <w:color w:val="000000" w:themeColor="text1"/>
          <w:sz w:val="28"/>
          <w:szCs w:val="28"/>
          <w:lang w:val="en-US"/>
        </w:rPr>
      </w:pPr>
      <w:r w:rsidRPr="00A55610">
        <w:rPr>
          <w:i/>
          <w:iCs/>
          <w:color w:val="000000" w:themeColor="text1"/>
          <w:sz w:val="28"/>
          <w:szCs w:val="28"/>
          <w:lang w:val="en-US"/>
        </w:rPr>
        <w:t>If the society is based on control by private wealth, it will reflect the values that it in fact does reflect.</w:t>
      </w:r>
    </w:p>
    <w:p w14:paraId="465C2A87" w14:textId="77777777" w:rsidR="00D34FB7" w:rsidRPr="00A55610" w:rsidRDefault="00D34FB7" w:rsidP="00D34FB7">
      <w:pPr>
        <w:spacing w:after="0"/>
        <w:rPr>
          <w:i/>
          <w:iCs/>
          <w:color w:val="000000" w:themeColor="text1"/>
          <w:sz w:val="28"/>
          <w:szCs w:val="28"/>
          <w:lang w:val="uk-UA"/>
        </w:rPr>
      </w:pPr>
      <w:r w:rsidRPr="00A55610">
        <w:rPr>
          <w:i/>
          <w:iCs/>
          <w:color w:val="000000" w:themeColor="text1"/>
          <w:sz w:val="28"/>
          <w:szCs w:val="28"/>
          <w:lang w:val="en-US"/>
        </w:rPr>
        <w:t>Unless they're all under participatory democratic control, we will not have a functioning democratic society.</w:t>
      </w:r>
    </w:p>
    <w:p w14:paraId="782C1C70" w14:textId="77777777" w:rsidR="00D34FB7" w:rsidRPr="00A55610" w:rsidRDefault="00D34FB7" w:rsidP="00D34FB7">
      <w:pPr>
        <w:pBdr>
          <w:top w:val="nil"/>
          <w:left w:val="nil"/>
          <w:bottom w:val="nil"/>
          <w:right w:val="nil"/>
          <w:between w:val="nil"/>
        </w:pBdr>
        <w:spacing w:after="0"/>
        <w:rPr>
          <w:color w:val="000000" w:themeColor="text1"/>
          <w:sz w:val="28"/>
          <w:szCs w:val="28"/>
          <w:lang w:val="uk-UA"/>
        </w:rPr>
      </w:pPr>
    </w:p>
    <w:p w14:paraId="5723BF69" w14:textId="3D29659D" w:rsidR="00D34FB7" w:rsidRPr="00A55610" w:rsidRDefault="00D34FB7" w:rsidP="00D34FB7">
      <w:pPr>
        <w:pBdr>
          <w:top w:val="nil"/>
          <w:left w:val="nil"/>
          <w:bottom w:val="nil"/>
          <w:right w:val="nil"/>
          <w:between w:val="nil"/>
        </w:pBdr>
        <w:spacing w:after="0"/>
        <w:rPr>
          <w:color w:val="000000" w:themeColor="text1"/>
          <w:sz w:val="28"/>
          <w:szCs w:val="28"/>
          <w:lang w:val="uk-UA"/>
        </w:rPr>
      </w:pPr>
      <w:r w:rsidRPr="00A55610">
        <w:rPr>
          <w:color w:val="000000" w:themeColor="text1"/>
          <w:sz w:val="28"/>
          <w:szCs w:val="28"/>
          <w:lang w:val="uk-UA"/>
        </w:rPr>
        <w:t>Аудиторна лекція:</w:t>
      </w:r>
    </w:p>
    <w:p w14:paraId="6AE38439" w14:textId="68A1EDC9" w:rsidR="00D34FB7" w:rsidRPr="00A55610" w:rsidRDefault="00D34FB7" w:rsidP="00D34FB7">
      <w:pPr>
        <w:pBdr>
          <w:top w:val="nil"/>
          <w:left w:val="nil"/>
          <w:bottom w:val="nil"/>
          <w:right w:val="nil"/>
          <w:between w:val="nil"/>
        </w:pBdr>
        <w:spacing w:after="0"/>
        <w:rPr>
          <w:color w:val="000000" w:themeColor="text1"/>
          <w:sz w:val="28"/>
          <w:szCs w:val="28"/>
          <w:lang w:val="uk-UA"/>
        </w:rPr>
      </w:pPr>
      <w:r w:rsidRPr="00A55610">
        <w:rPr>
          <w:color w:val="000000" w:themeColor="text1"/>
          <w:sz w:val="28"/>
          <w:szCs w:val="28"/>
          <w:lang w:val="uk-UA"/>
        </w:rPr>
        <w:t>Проте існують також розповідні речення та питання, які спонукають до переосмислення, організації, вивчення історії.</w:t>
      </w:r>
    </w:p>
    <w:p w14:paraId="2A43B675" w14:textId="02DD0C72" w:rsidR="00D34FB7" w:rsidRPr="00A55610" w:rsidRDefault="00D34FB7" w:rsidP="00D34FB7">
      <w:pPr>
        <w:spacing w:after="0"/>
        <w:rPr>
          <w:i/>
          <w:iCs/>
          <w:color w:val="000000" w:themeColor="text1"/>
          <w:sz w:val="28"/>
          <w:szCs w:val="28"/>
          <w:lang w:val="en-US"/>
        </w:rPr>
      </w:pPr>
      <w:r w:rsidRPr="00A55610">
        <w:rPr>
          <w:i/>
          <w:iCs/>
          <w:color w:val="000000" w:themeColor="text1"/>
          <w:sz w:val="28"/>
          <w:szCs w:val="28"/>
          <w:lang w:val="en-US"/>
        </w:rPr>
        <w:t>The moral lessons are misdirected because they have to do with institutional structures and not with the individuals who happen to be fulfilling them.</w:t>
      </w:r>
    </w:p>
    <w:p w14:paraId="34D1E2B4" w14:textId="5B4BB7F5" w:rsidR="00D34FB7" w:rsidRPr="00A55610" w:rsidRDefault="00D34FB7" w:rsidP="00D34FB7">
      <w:pPr>
        <w:spacing w:after="0"/>
        <w:rPr>
          <w:i/>
          <w:iCs/>
          <w:color w:val="000000" w:themeColor="text1"/>
          <w:sz w:val="28"/>
          <w:szCs w:val="28"/>
          <w:lang w:val="en-US"/>
        </w:rPr>
      </w:pPr>
      <w:r w:rsidRPr="00A55610">
        <w:rPr>
          <w:i/>
          <w:iCs/>
          <w:color w:val="000000" w:themeColor="text1"/>
          <w:sz w:val="28"/>
          <w:szCs w:val="28"/>
          <w:lang w:val="en-US"/>
        </w:rPr>
        <w:t>The task of a responsible person is not to speak to anybody, but to speak with the powerless.</w:t>
      </w:r>
    </w:p>
    <w:p w14:paraId="728A3997" w14:textId="75332E1A" w:rsidR="00D34FB7" w:rsidRPr="00A55610" w:rsidRDefault="00D34FB7" w:rsidP="00732549">
      <w:pPr>
        <w:spacing w:after="0"/>
        <w:rPr>
          <w:i/>
          <w:iCs/>
          <w:color w:val="000000" w:themeColor="text1"/>
          <w:sz w:val="28"/>
          <w:szCs w:val="28"/>
          <w:lang w:val="en-US"/>
        </w:rPr>
      </w:pPr>
      <w:r w:rsidRPr="00A55610">
        <w:rPr>
          <w:i/>
          <w:iCs/>
          <w:color w:val="000000" w:themeColor="text1"/>
          <w:sz w:val="28"/>
          <w:szCs w:val="28"/>
          <w:lang w:val="en-US"/>
        </w:rPr>
        <w:t>It might even help them act and organize in such a way as to compel the power to change structures and ways.</w:t>
      </w:r>
    </w:p>
    <w:p w14:paraId="7DAFBDCE" w14:textId="1329CF72" w:rsidR="00D34FB7" w:rsidRPr="00A55610" w:rsidRDefault="00D34FB7" w:rsidP="00732549">
      <w:pPr>
        <w:spacing w:after="0"/>
        <w:rPr>
          <w:i/>
          <w:iCs/>
          <w:color w:val="000000" w:themeColor="text1"/>
          <w:sz w:val="28"/>
          <w:szCs w:val="28"/>
          <w:lang w:val="en-US"/>
        </w:rPr>
      </w:pPr>
      <w:r w:rsidRPr="00A55610">
        <w:rPr>
          <w:i/>
          <w:iCs/>
          <w:color w:val="000000" w:themeColor="text1"/>
          <w:sz w:val="28"/>
          <w:szCs w:val="28"/>
          <w:lang w:val="en-US"/>
        </w:rPr>
        <w:t>History does begin to teach some lessons that maybe go beyond truisms.</w:t>
      </w:r>
    </w:p>
    <w:p w14:paraId="552BE70F" w14:textId="5CDD3188" w:rsidR="00D34FB7" w:rsidRPr="00A55610" w:rsidRDefault="00D34FB7" w:rsidP="00D34FB7">
      <w:pPr>
        <w:spacing w:after="0"/>
        <w:jc w:val="right"/>
        <w:rPr>
          <w:i/>
          <w:iCs/>
          <w:color w:val="000000" w:themeColor="text1"/>
          <w:sz w:val="28"/>
          <w:szCs w:val="28"/>
          <w:lang w:val="en-US"/>
        </w:rPr>
      </w:pPr>
      <w:r w:rsidRPr="00A55610">
        <w:rPr>
          <w:i/>
          <w:iCs/>
          <w:color w:val="000000" w:themeColor="text1"/>
          <w:sz w:val="28"/>
          <w:szCs w:val="28"/>
          <w:lang w:val="en-US"/>
        </w:rPr>
        <w:t>(The Responsibility of Intellectuals)</w:t>
      </w:r>
    </w:p>
    <w:p w14:paraId="2C894869" w14:textId="77777777" w:rsidR="00D34FB7" w:rsidRPr="00A55610" w:rsidRDefault="00D34FB7" w:rsidP="00732549">
      <w:pPr>
        <w:spacing w:after="0"/>
        <w:rPr>
          <w:i/>
          <w:iCs/>
          <w:color w:val="000000" w:themeColor="text1"/>
          <w:sz w:val="28"/>
          <w:szCs w:val="28"/>
          <w:lang w:val="uk-UA"/>
        </w:rPr>
      </w:pPr>
    </w:p>
    <w:p w14:paraId="68C0389D" w14:textId="20393B7A" w:rsidR="00732549" w:rsidRPr="00A55610" w:rsidRDefault="003B637E" w:rsidP="00732549">
      <w:pPr>
        <w:spacing w:after="0"/>
        <w:rPr>
          <w:color w:val="000000" w:themeColor="text1"/>
          <w:sz w:val="28"/>
          <w:szCs w:val="28"/>
          <w:lang w:val="uk-UA"/>
        </w:rPr>
      </w:pPr>
      <w:r w:rsidRPr="00A55610">
        <w:rPr>
          <w:color w:val="000000" w:themeColor="text1"/>
          <w:sz w:val="28"/>
          <w:szCs w:val="28"/>
          <w:lang w:val="uk-UA"/>
        </w:rPr>
        <w:lastRenderedPageBreak/>
        <w:t xml:space="preserve">Аналізуючи матеріал дослідження, можна зробити висновок, що метою </w:t>
      </w:r>
      <w:r w:rsidR="008F775C" w:rsidRPr="00A55610">
        <w:rPr>
          <w:color w:val="000000" w:themeColor="text1"/>
          <w:sz w:val="28"/>
          <w:szCs w:val="28"/>
          <w:lang w:val="uk-UA"/>
        </w:rPr>
        <w:t xml:space="preserve">прямих експліцитно спонукальних конструкцій є орієнтація адресата на негайне виконання чітко сформульованої дії, здебільшого — процесуальної (пов’язаної з безпосередньою ситуацією спілкування). </w:t>
      </w:r>
      <w:r w:rsidR="008F775C" w:rsidRPr="00A55610">
        <w:rPr>
          <w:color w:val="000000" w:themeColor="text1"/>
          <w:sz w:val="28"/>
          <w:szCs w:val="28"/>
        </w:rPr>
        <w:t xml:space="preserve">Такого роду </w:t>
      </w:r>
      <w:proofErr w:type="spellStart"/>
      <w:r w:rsidR="008F775C" w:rsidRPr="00A55610">
        <w:rPr>
          <w:color w:val="000000" w:themeColor="text1"/>
          <w:sz w:val="28"/>
          <w:szCs w:val="28"/>
        </w:rPr>
        <w:t>спонукальні</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конструкції</w:t>
      </w:r>
      <w:proofErr w:type="spellEnd"/>
      <w:r w:rsidR="008F775C" w:rsidRPr="00A55610">
        <w:rPr>
          <w:color w:val="000000" w:themeColor="text1"/>
          <w:sz w:val="28"/>
          <w:szCs w:val="28"/>
        </w:rPr>
        <w:t xml:space="preserve"> в </w:t>
      </w:r>
      <w:proofErr w:type="spellStart"/>
      <w:r w:rsidR="008F775C" w:rsidRPr="00A55610">
        <w:rPr>
          <w:color w:val="000000" w:themeColor="text1"/>
          <w:sz w:val="28"/>
          <w:szCs w:val="28"/>
        </w:rPr>
        <w:t>лекції</w:t>
      </w:r>
      <w:proofErr w:type="spellEnd"/>
      <w:r w:rsidR="008F775C" w:rsidRPr="00A55610">
        <w:rPr>
          <w:color w:val="000000" w:themeColor="text1"/>
          <w:sz w:val="28"/>
          <w:szCs w:val="28"/>
        </w:rPr>
        <w:t xml:space="preserve"> </w:t>
      </w:r>
      <w:r w:rsidRPr="00A55610">
        <w:rPr>
          <w:color w:val="000000" w:themeColor="text1"/>
          <w:sz w:val="28"/>
          <w:szCs w:val="28"/>
          <w:lang w:val="uk-UA"/>
        </w:rPr>
        <w:t xml:space="preserve">можна назвати </w:t>
      </w:r>
      <w:proofErr w:type="spellStart"/>
      <w:r w:rsidR="008F775C" w:rsidRPr="00A55610">
        <w:rPr>
          <w:i/>
          <w:color w:val="000000" w:themeColor="text1"/>
          <w:sz w:val="28"/>
          <w:szCs w:val="28"/>
        </w:rPr>
        <w:t>операційними</w:t>
      </w:r>
      <w:proofErr w:type="spellEnd"/>
      <w:r w:rsidR="008F775C" w:rsidRPr="00A55610">
        <w:rPr>
          <w:color w:val="000000" w:themeColor="text1"/>
          <w:sz w:val="28"/>
          <w:szCs w:val="28"/>
        </w:rPr>
        <w:t>,</w:t>
      </w:r>
      <w:hyperlink r:id="rId25">
        <w:r w:rsidR="008F775C" w:rsidRPr="00A55610">
          <w:rPr>
            <w:color w:val="000000" w:themeColor="text1"/>
            <w:sz w:val="28"/>
            <w:szCs w:val="28"/>
          </w:rPr>
          <w:t xml:space="preserve"> </w:t>
        </w:r>
      </w:hyperlink>
      <w:hyperlink r:id="rId26">
        <w:proofErr w:type="spellStart"/>
        <w:r w:rsidR="008F775C" w:rsidRPr="00A55610">
          <w:rPr>
            <w:color w:val="000000" w:themeColor="text1"/>
            <w:sz w:val="28"/>
            <w:szCs w:val="28"/>
          </w:rPr>
          <w:t>оскільки</w:t>
        </w:r>
        <w:proofErr w:type="spellEnd"/>
      </w:hyperlink>
      <w:hyperlink r:id="rId27">
        <w:r w:rsidR="008F775C" w:rsidRPr="00A55610">
          <w:rPr>
            <w:color w:val="000000" w:themeColor="text1"/>
            <w:sz w:val="28"/>
            <w:szCs w:val="28"/>
          </w:rPr>
          <w:t xml:space="preserve"> </w:t>
        </w:r>
      </w:hyperlink>
      <w:r w:rsidR="008F775C" w:rsidRPr="00A55610">
        <w:rPr>
          <w:color w:val="000000" w:themeColor="text1"/>
          <w:sz w:val="28"/>
          <w:szCs w:val="28"/>
        </w:rPr>
        <w:t xml:space="preserve">вони </w:t>
      </w:r>
      <w:proofErr w:type="spellStart"/>
      <w:r w:rsidR="008F775C" w:rsidRPr="00A55610">
        <w:rPr>
          <w:color w:val="000000" w:themeColor="text1"/>
          <w:sz w:val="28"/>
          <w:szCs w:val="28"/>
        </w:rPr>
        <w:t>покликані</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оптимізувати</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процес</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викладу</w:t>
      </w:r>
      <w:proofErr w:type="spellEnd"/>
      <w:r w:rsidR="008F775C" w:rsidRPr="00A55610">
        <w:rPr>
          <w:color w:val="000000" w:themeColor="text1"/>
          <w:sz w:val="28"/>
          <w:szCs w:val="28"/>
        </w:rPr>
        <w:t xml:space="preserve"> / </w:t>
      </w:r>
      <w:proofErr w:type="spellStart"/>
      <w:r w:rsidR="008F775C" w:rsidRPr="00A55610">
        <w:rPr>
          <w:color w:val="000000" w:themeColor="text1"/>
          <w:sz w:val="28"/>
          <w:szCs w:val="28"/>
        </w:rPr>
        <w:t>сприйняття</w:t>
      </w:r>
      <w:proofErr w:type="spellEnd"/>
      <w:r w:rsidR="008F775C" w:rsidRPr="00A55610">
        <w:rPr>
          <w:color w:val="000000" w:themeColor="text1"/>
          <w:sz w:val="28"/>
          <w:szCs w:val="28"/>
        </w:rPr>
        <w:t xml:space="preserve"> </w:t>
      </w:r>
      <w:proofErr w:type="spellStart"/>
      <w:r w:rsidR="008F775C" w:rsidRPr="00A55610">
        <w:rPr>
          <w:color w:val="000000" w:themeColor="text1"/>
          <w:sz w:val="28"/>
          <w:szCs w:val="28"/>
        </w:rPr>
        <w:t>інформації</w:t>
      </w:r>
      <w:proofErr w:type="spellEnd"/>
      <w:r w:rsidR="008F775C" w:rsidRPr="00A55610">
        <w:rPr>
          <w:color w:val="000000" w:themeColor="text1"/>
          <w:sz w:val="28"/>
          <w:szCs w:val="28"/>
        </w:rPr>
        <w:t xml:space="preserve">. </w:t>
      </w:r>
      <w:r w:rsidR="00D34FB7" w:rsidRPr="00A55610">
        <w:rPr>
          <w:color w:val="000000" w:themeColor="text1"/>
          <w:sz w:val="28"/>
          <w:szCs w:val="28"/>
        </w:rPr>
        <w:t xml:space="preserve">Вони </w:t>
      </w:r>
      <w:proofErr w:type="spellStart"/>
      <w:r w:rsidR="00D34FB7" w:rsidRPr="00A55610">
        <w:rPr>
          <w:color w:val="000000" w:themeColor="text1"/>
          <w:sz w:val="28"/>
          <w:szCs w:val="28"/>
        </w:rPr>
        <w:t>створюють</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чітке</w:t>
      </w:r>
      <w:proofErr w:type="spellEnd"/>
      <w:r w:rsidR="00D34FB7" w:rsidRPr="00A55610">
        <w:rPr>
          <w:color w:val="000000" w:themeColor="text1"/>
          <w:sz w:val="28"/>
          <w:szCs w:val="28"/>
        </w:rPr>
        <w:t xml:space="preserve"> та </w:t>
      </w:r>
      <w:proofErr w:type="spellStart"/>
      <w:r w:rsidR="00D34FB7" w:rsidRPr="00A55610">
        <w:rPr>
          <w:color w:val="000000" w:themeColor="text1"/>
          <w:sz w:val="28"/>
          <w:szCs w:val="28"/>
        </w:rPr>
        <w:t>конкретне</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враження</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що</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дозволяє</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аудиторії</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негайно</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виконувати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потрібні</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дії</w:t>
      </w:r>
      <w:proofErr w:type="spellEnd"/>
      <w:r w:rsidR="00D34FB7" w:rsidRPr="00A55610">
        <w:rPr>
          <w:color w:val="000000" w:themeColor="text1"/>
          <w:sz w:val="28"/>
          <w:szCs w:val="28"/>
        </w:rPr>
        <w:t xml:space="preserve"> для </w:t>
      </w:r>
      <w:proofErr w:type="spellStart"/>
      <w:r w:rsidR="00D34FB7" w:rsidRPr="00A55610">
        <w:rPr>
          <w:color w:val="000000" w:themeColor="text1"/>
          <w:sz w:val="28"/>
          <w:szCs w:val="28"/>
        </w:rPr>
        <w:t>засвоєння</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або</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реагування</w:t>
      </w:r>
      <w:proofErr w:type="spellEnd"/>
      <w:r w:rsidR="00D34FB7" w:rsidRPr="00A55610">
        <w:rPr>
          <w:color w:val="000000" w:themeColor="text1"/>
          <w:sz w:val="28"/>
          <w:szCs w:val="28"/>
        </w:rPr>
        <w:t xml:space="preserve"> на </w:t>
      </w:r>
      <w:proofErr w:type="spellStart"/>
      <w:r w:rsidR="00D34FB7" w:rsidRPr="00A55610">
        <w:rPr>
          <w:color w:val="000000" w:themeColor="text1"/>
          <w:sz w:val="28"/>
          <w:szCs w:val="28"/>
        </w:rPr>
        <w:t>подану</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інформацію</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Прямі</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спонукання</w:t>
      </w:r>
      <w:proofErr w:type="spellEnd"/>
      <w:r w:rsidR="00D34FB7" w:rsidRPr="00A55610">
        <w:rPr>
          <w:color w:val="000000" w:themeColor="text1"/>
          <w:sz w:val="28"/>
          <w:szCs w:val="28"/>
        </w:rPr>
        <w:t xml:space="preserve">, як правило, </w:t>
      </w:r>
      <w:proofErr w:type="spellStart"/>
      <w:r w:rsidR="00D34FB7" w:rsidRPr="00A55610">
        <w:rPr>
          <w:color w:val="000000" w:themeColor="text1"/>
          <w:sz w:val="28"/>
          <w:szCs w:val="28"/>
        </w:rPr>
        <w:t>використовуються</w:t>
      </w:r>
      <w:proofErr w:type="spellEnd"/>
      <w:r w:rsidR="00D34FB7" w:rsidRPr="00A55610">
        <w:rPr>
          <w:color w:val="000000" w:themeColor="text1"/>
          <w:sz w:val="28"/>
          <w:szCs w:val="28"/>
        </w:rPr>
        <w:t xml:space="preserve"> в </w:t>
      </w:r>
      <w:proofErr w:type="spellStart"/>
      <w:r w:rsidR="00D34FB7" w:rsidRPr="00A55610">
        <w:rPr>
          <w:color w:val="000000" w:themeColor="text1"/>
          <w:sz w:val="28"/>
          <w:szCs w:val="28"/>
        </w:rPr>
        <w:t>ситуаціях</w:t>
      </w:r>
      <w:proofErr w:type="spellEnd"/>
      <w:r w:rsidR="00D34FB7" w:rsidRPr="00A55610">
        <w:rPr>
          <w:color w:val="000000" w:themeColor="text1"/>
          <w:sz w:val="28"/>
          <w:szCs w:val="28"/>
        </w:rPr>
        <w:t xml:space="preserve">, коли лектор </w:t>
      </w:r>
      <w:proofErr w:type="spellStart"/>
      <w:r w:rsidR="00D34FB7" w:rsidRPr="00A55610">
        <w:rPr>
          <w:color w:val="000000" w:themeColor="text1"/>
          <w:sz w:val="28"/>
          <w:szCs w:val="28"/>
        </w:rPr>
        <w:t>прагне</w:t>
      </w:r>
      <w:proofErr w:type="spellEnd"/>
      <w:r w:rsidR="00D34FB7" w:rsidRPr="00A55610">
        <w:rPr>
          <w:color w:val="000000" w:themeColor="text1"/>
          <w:sz w:val="28"/>
          <w:szCs w:val="28"/>
        </w:rPr>
        <w:t xml:space="preserve"> до </w:t>
      </w:r>
      <w:proofErr w:type="spellStart"/>
      <w:r w:rsidR="00D34FB7" w:rsidRPr="00A55610">
        <w:rPr>
          <w:color w:val="000000" w:themeColor="text1"/>
          <w:sz w:val="28"/>
          <w:szCs w:val="28"/>
        </w:rPr>
        <w:t>швидкої</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реакції</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або</w:t>
      </w:r>
      <w:proofErr w:type="spellEnd"/>
      <w:r w:rsidR="00D34FB7" w:rsidRPr="00A55610">
        <w:rPr>
          <w:color w:val="000000" w:themeColor="text1"/>
          <w:sz w:val="28"/>
          <w:szCs w:val="28"/>
        </w:rPr>
        <w:t xml:space="preserve"> коли мова </w:t>
      </w:r>
      <w:proofErr w:type="spellStart"/>
      <w:r w:rsidR="00D34FB7" w:rsidRPr="00A55610">
        <w:rPr>
          <w:color w:val="000000" w:themeColor="text1"/>
          <w:sz w:val="28"/>
          <w:szCs w:val="28"/>
        </w:rPr>
        <w:t>йде</w:t>
      </w:r>
      <w:proofErr w:type="spellEnd"/>
      <w:r w:rsidR="00D34FB7" w:rsidRPr="00A55610">
        <w:rPr>
          <w:color w:val="000000" w:themeColor="text1"/>
          <w:sz w:val="28"/>
          <w:szCs w:val="28"/>
        </w:rPr>
        <w:t xml:space="preserve"> про </w:t>
      </w:r>
      <w:proofErr w:type="spellStart"/>
      <w:r w:rsidR="00D34FB7" w:rsidRPr="00A55610">
        <w:rPr>
          <w:color w:val="000000" w:themeColor="text1"/>
          <w:sz w:val="28"/>
          <w:szCs w:val="28"/>
        </w:rPr>
        <w:t>важливі</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практичні</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аспекти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викладу</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Це</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може</w:t>
      </w:r>
      <w:proofErr w:type="spellEnd"/>
      <w:r w:rsidR="00D34FB7" w:rsidRPr="00A55610">
        <w:rPr>
          <w:color w:val="000000" w:themeColor="text1"/>
          <w:sz w:val="28"/>
          <w:szCs w:val="28"/>
        </w:rPr>
        <w:t xml:space="preserve"> бути, </w:t>
      </w:r>
      <w:proofErr w:type="spellStart"/>
      <w:r w:rsidR="00D34FB7" w:rsidRPr="00A55610">
        <w:rPr>
          <w:color w:val="000000" w:themeColor="text1"/>
          <w:sz w:val="28"/>
          <w:szCs w:val="28"/>
        </w:rPr>
        <w:t>наприклад</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пряме</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прохання</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або</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інструкція</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що</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сприяє</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ефективності</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навчального</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процесу</w:t>
      </w:r>
      <w:proofErr w:type="spellEnd"/>
      <w:r w:rsidR="00D34FB7" w:rsidRPr="00A55610">
        <w:rPr>
          <w:color w:val="000000" w:themeColor="text1"/>
          <w:sz w:val="28"/>
          <w:szCs w:val="28"/>
        </w:rPr>
        <w:t>.</w:t>
      </w:r>
      <w:r w:rsidR="00D34FB7" w:rsidRPr="00A55610">
        <w:rPr>
          <w:color w:val="000000" w:themeColor="text1"/>
          <w:sz w:val="28"/>
          <w:szCs w:val="28"/>
          <w:lang w:val="uk-UA"/>
        </w:rPr>
        <w:t xml:space="preserve"> </w:t>
      </w:r>
      <w:r w:rsidR="008F775C" w:rsidRPr="00A55610">
        <w:rPr>
          <w:color w:val="000000" w:themeColor="text1"/>
          <w:sz w:val="28"/>
          <w:szCs w:val="28"/>
          <w:lang w:val="uk-UA"/>
        </w:rPr>
        <w:t>Використовуючи непрямі імпліцитні конструкції, лектор</w:t>
      </w:r>
      <w:r w:rsidRPr="00A55610">
        <w:rPr>
          <w:color w:val="000000" w:themeColor="text1"/>
          <w:sz w:val="28"/>
          <w:szCs w:val="28"/>
          <w:lang w:val="uk-UA"/>
        </w:rPr>
        <w:t xml:space="preserve"> </w:t>
      </w:r>
      <w:r w:rsidR="008F775C" w:rsidRPr="00A55610">
        <w:rPr>
          <w:color w:val="000000" w:themeColor="text1"/>
          <w:sz w:val="28"/>
          <w:szCs w:val="28"/>
          <w:lang w:val="uk-UA"/>
        </w:rPr>
        <w:t xml:space="preserve">знижує категоричність спонукання — подає ідею, мотивує адресата й підштовхує на самостійне усвідомлення необхідності дії. </w:t>
      </w:r>
      <w:r w:rsidR="00D34FB7" w:rsidRPr="00A55610">
        <w:rPr>
          <w:color w:val="000000" w:themeColor="text1"/>
          <w:sz w:val="28"/>
          <w:szCs w:val="28"/>
          <w:lang w:val="uk-UA"/>
        </w:rPr>
        <w:t xml:space="preserve">Такий підхід надає слухачам більше свободи вибору та можливість інтегрувати отриману інформацію в їхні власні умовиводи, сприяючи більш глибокому засвоєнню матеріалу. Це також може бути способом збереження певної дистанції, що дозволяє уникнути примусу і створює атмосферу відкритої дискусії, де слухачі можуть самостійно обирати свій шлях до вирішення задачі чи досягнення мети. Непряме спонукання вказує на бажану </w:t>
      </w:r>
      <w:proofErr w:type="spellStart"/>
      <w:r w:rsidR="00D34FB7" w:rsidRPr="00A55610">
        <w:rPr>
          <w:color w:val="000000" w:themeColor="text1"/>
          <w:sz w:val="28"/>
          <w:szCs w:val="28"/>
          <w:lang w:val="uk-UA"/>
        </w:rPr>
        <w:t>поскомунікативну</w:t>
      </w:r>
      <w:proofErr w:type="spellEnd"/>
      <w:r w:rsidR="00D34FB7" w:rsidRPr="00A55610">
        <w:rPr>
          <w:color w:val="000000" w:themeColor="text1"/>
          <w:sz w:val="28"/>
          <w:szCs w:val="28"/>
          <w:lang w:val="uk-UA"/>
        </w:rPr>
        <w:t xml:space="preserve"> дію без нав’язування прямого наказу, забезпечуючи більш м’який перехід до виконання.</w:t>
      </w:r>
      <w:r w:rsidR="00D34FB7" w:rsidRPr="00A55610">
        <w:rPr>
          <w:color w:val="000000" w:themeColor="text1"/>
          <w:sz w:val="28"/>
          <w:szCs w:val="28"/>
        </w:rPr>
        <w:t xml:space="preserve"> </w:t>
      </w:r>
      <w:r w:rsidRPr="00A55610">
        <w:rPr>
          <w:color w:val="000000" w:themeColor="text1"/>
          <w:sz w:val="28"/>
          <w:szCs w:val="28"/>
          <w:lang w:val="uk-UA"/>
        </w:rPr>
        <w:t xml:space="preserve">На меті спонукань є бажані </w:t>
      </w:r>
      <w:proofErr w:type="spellStart"/>
      <w:r w:rsidRPr="00A55610">
        <w:rPr>
          <w:color w:val="000000" w:themeColor="text1"/>
          <w:sz w:val="28"/>
          <w:szCs w:val="28"/>
          <w:lang w:val="uk-UA"/>
        </w:rPr>
        <w:t>поскомунікативні</w:t>
      </w:r>
      <w:proofErr w:type="spellEnd"/>
      <w:r w:rsidRPr="00A55610">
        <w:rPr>
          <w:color w:val="000000" w:themeColor="text1"/>
          <w:sz w:val="28"/>
          <w:szCs w:val="28"/>
          <w:lang w:val="uk-UA"/>
        </w:rPr>
        <w:t xml:space="preserve"> дії адресата</w:t>
      </w:r>
      <w:r w:rsidR="008F775C" w:rsidRPr="00A55610">
        <w:rPr>
          <w:color w:val="000000" w:themeColor="text1"/>
          <w:sz w:val="28"/>
          <w:szCs w:val="28"/>
          <w:lang w:val="uk-UA"/>
        </w:rPr>
        <w:t>.</w:t>
      </w:r>
      <w:r w:rsidR="00D748A6" w:rsidRPr="00A55610">
        <w:rPr>
          <w:color w:val="000000" w:themeColor="text1"/>
          <w:sz w:val="28"/>
          <w:szCs w:val="28"/>
          <w:lang w:val="uk-UA"/>
        </w:rPr>
        <w:t xml:space="preserve"> [</w:t>
      </w:r>
      <w:r w:rsidR="0040130E" w:rsidRPr="00A55610">
        <w:rPr>
          <w:color w:val="000000" w:themeColor="text1"/>
          <w:sz w:val="28"/>
          <w:szCs w:val="28"/>
          <w:lang w:val="uk-UA"/>
        </w:rPr>
        <w:t>30</w:t>
      </w:r>
      <w:r w:rsidR="00D748A6" w:rsidRPr="00A55610">
        <w:rPr>
          <w:color w:val="000000" w:themeColor="text1"/>
          <w:sz w:val="28"/>
          <w:szCs w:val="28"/>
          <w:lang w:val="uk-UA"/>
        </w:rPr>
        <w:t xml:space="preserve">] </w:t>
      </w:r>
    </w:p>
    <w:p w14:paraId="045D8961" w14:textId="77777777" w:rsidR="00D34FB7" w:rsidRPr="00A55610" w:rsidRDefault="00732549" w:rsidP="00D34FB7">
      <w:pPr>
        <w:spacing w:after="0"/>
        <w:rPr>
          <w:color w:val="000000" w:themeColor="text1"/>
          <w:sz w:val="28"/>
          <w:szCs w:val="28"/>
          <w:lang w:val="uk-UA"/>
        </w:rPr>
      </w:pPr>
      <w:r w:rsidRPr="00A55610">
        <w:rPr>
          <w:i/>
          <w:iCs/>
          <w:color w:val="000000" w:themeColor="text1"/>
          <w:sz w:val="28"/>
          <w:szCs w:val="28"/>
          <w:lang w:val="ru-UA"/>
        </w:rPr>
        <w:t>Синтаксична структура</w:t>
      </w:r>
      <w:r w:rsidRPr="00A55610">
        <w:rPr>
          <w:color w:val="000000" w:themeColor="text1"/>
          <w:sz w:val="28"/>
          <w:szCs w:val="28"/>
          <w:lang w:val="ru-UA"/>
        </w:rPr>
        <w:t xml:space="preserve"> спонукальних висловлювань, що аналізуються в дослідженні, відзначається різноманіттям. Зокрема, виявлено всі основні способи реалізації спонукання, серед яких — спонукальні речення (як повні, так і еліптичні), побудовані відповідно до правил наказового способу, розповідні речення в дійсному способі з перформативними дієсловами, а також питальні конструкції</w:t>
      </w:r>
      <w:r w:rsidR="00D34FB7" w:rsidRPr="00A55610">
        <w:rPr>
          <w:color w:val="000000" w:themeColor="text1"/>
          <w:sz w:val="28"/>
          <w:szCs w:val="28"/>
          <w:lang w:val="uk-UA"/>
        </w:rPr>
        <w:t xml:space="preserve">. </w:t>
      </w:r>
      <w:r w:rsidR="00D34FB7" w:rsidRPr="00A55610">
        <w:rPr>
          <w:color w:val="000000" w:themeColor="text1"/>
          <w:sz w:val="28"/>
          <w:szCs w:val="28"/>
        </w:rPr>
        <w:t xml:space="preserve">У </w:t>
      </w:r>
      <w:proofErr w:type="spellStart"/>
      <w:r w:rsidR="00D34FB7" w:rsidRPr="00A55610">
        <w:rPr>
          <w:color w:val="000000" w:themeColor="text1"/>
          <w:sz w:val="28"/>
          <w:szCs w:val="28"/>
        </w:rPr>
        <w:t>розповідних</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реченнях</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що</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використовуються</w:t>
      </w:r>
      <w:proofErr w:type="spellEnd"/>
      <w:r w:rsidR="00D34FB7" w:rsidRPr="00A55610">
        <w:rPr>
          <w:color w:val="000000" w:themeColor="text1"/>
          <w:sz w:val="28"/>
          <w:szCs w:val="28"/>
        </w:rPr>
        <w:t xml:space="preserve"> як </w:t>
      </w:r>
      <w:proofErr w:type="spellStart"/>
      <w:r w:rsidR="00D34FB7" w:rsidRPr="00A55610">
        <w:rPr>
          <w:color w:val="000000" w:themeColor="text1"/>
          <w:sz w:val="28"/>
          <w:szCs w:val="28"/>
        </w:rPr>
        <w:t>спонукання</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важливо</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відзначити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перформативний</w:t>
      </w:r>
      <w:proofErr w:type="spellEnd"/>
      <w:r w:rsidR="00D34FB7" w:rsidRPr="00A55610">
        <w:rPr>
          <w:color w:val="000000" w:themeColor="text1"/>
          <w:sz w:val="28"/>
          <w:szCs w:val="28"/>
        </w:rPr>
        <w:t xml:space="preserve"> характер </w:t>
      </w:r>
      <w:proofErr w:type="spellStart"/>
      <w:r w:rsidR="00D34FB7" w:rsidRPr="00A55610">
        <w:rPr>
          <w:color w:val="000000" w:themeColor="text1"/>
          <w:sz w:val="28"/>
          <w:szCs w:val="28"/>
        </w:rPr>
        <w:t>дієслів</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які</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хоча</w:t>
      </w:r>
      <w:proofErr w:type="spellEnd"/>
      <w:r w:rsidR="00D34FB7" w:rsidRPr="00A55610">
        <w:rPr>
          <w:color w:val="000000" w:themeColor="text1"/>
          <w:sz w:val="28"/>
          <w:szCs w:val="28"/>
        </w:rPr>
        <w:t xml:space="preserve"> й не є в прямому </w:t>
      </w:r>
      <w:proofErr w:type="spellStart"/>
      <w:r w:rsidR="00D34FB7" w:rsidRPr="00A55610">
        <w:rPr>
          <w:color w:val="000000" w:themeColor="text1"/>
          <w:sz w:val="28"/>
          <w:szCs w:val="28"/>
        </w:rPr>
        <w:t>сенсі</w:t>
      </w:r>
      <w:proofErr w:type="spellEnd"/>
      <w:r w:rsidR="00D34FB7" w:rsidRPr="00A55610">
        <w:rPr>
          <w:color w:val="000000" w:themeColor="text1"/>
          <w:sz w:val="28"/>
          <w:szCs w:val="28"/>
        </w:rPr>
        <w:t xml:space="preserve"> наказами, все ж </w:t>
      </w:r>
      <w:proofErr w:type="spellStart"/>
      <w:r w:rsidR="00D34FB7" w:rsidRPr="00A55610">
        <w:rPr>
          <w:color w:val="000000" w:themeColor="text1"/>
          <w:sz w:val="28"/>
          <w:szCs w:val="28"/>
        </w:rPr>
        <w:t>натякають</w:t>
      </w:r>
      <w:proofErr w:type="spellEnd"/>
      <w:r w:rsidR="00D34FB7" w:rsidRPr="00A55610">
        <w:rPr>
          <w:color w:val="000000" w:themeColor="text1"/>
          <w:sz w:val="28"/>
          <w:szCs w:val="28"/>
        </w:rPr>
        <w:t xml:space="preserve"> на </w:t>
      </w:r>
      <w:proofErr w:type="spellStart"/>
      <w:r w:rsidR="00D34FB7" w:rsidRPr="00A55610">
        <w:rPr>
          <w:color w:val="000000" w:themeColor="text1"/>
          <w:sz w:val="28"/>
          <w:szCs w:val="28"/>
        </w:rPr>
        <w:t>бажане</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поведінкове</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lastRenderedPageBreak/>
        <w:t>орієнтування</w:t>
      </w:r>
      <w:proofErr w:type="spellEnd"/>
      <w:r w:rsidR="00D34FB7" w:rsidRPr="00A55610">
        <w:rPr>
          <w:color w:val="000000" w:themeColor="text1"/>
          <w:sz w:val="28"/>
          <w:szCs w:val="28"/>
        </w:rPr>
        <w:t xml:space="preserve"> адресата. </w:t>
      </w:r>
      <w:proofErr w:type="spellStart"/>
      <w:r w:rsidR="00D34FB7" w:rsidRPr="00A55610">
        <w:rPr>
          <w:color w:val="000000" w:themeColor="text1"/>
          <w:sz w:val="28"/>
          <w:szCs w:val="28"/>
        </w:rPr>
        <w:t>Це</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дозволяє</w:t>
      </w:r>
      <w:proofErr w:type="spellEnd"/>
      <w:r w:rsidR="00D34FB7" w:rsidRPr="00A55610">
        <w:rPr>
          <w:color w:val="000000" w:themeColor="text1"/>
          <w:sz w:val="28"/>
          <w:szCs w:val="28"/>
        </w:rPr>
        <w:t xml:space="preserve"> лекторам </w:t>
      </w:r>
      <w:proofErr w:type="spellStart"/>
      <w:r w:rsidR="00D34FB7" w:rsidRPr="00A55610">
        <w:rPr>
          <w:color w:val="000000" w:themeColor="text1"/>
          <w:sz w:val="28"/>
          <w:szCs w:val="28"/>
        </w:rPr>
        <w:t>безпосередньо</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впливати</w:t>
      </w:r>
      <w:proofErr w:type="spellEnd"/>
      <w:r w:rsidR="00D34FB7" w:rsidRPr="00A55610">
        <w:rPr>
          <w:color w:val="000000" w:themeColor="text1"/>
          <w:sz w:val="28"/>
          <w:szCs w:val="28"/>
        </w:rPr>
        <w:t xml:space="preserve"> на </w:t>
      </w:r>
      <w:proofErr w:type="spellStart"/>
      <w:r w:rsidR="00D34FB7" w:rsidRPr="00A55610">
        <w:rPr>
          <w:color w:val="000000" w:themeColor="text1"/>
          <w:sz w:val="28"/>
          <w:szCs w:val="28"/>
        </w:rPr>
        <w:t>аудиторію</w:t>
      </w:r>
      <w:proofErr w:type="spellEnd"/>
      <w:r w:rsidR="00D34FB7" w:rsidRPr="00A55610">
        <w:rPr>
          <w:color w:val="000000" w:themeColor="text1"/>
          <w:sz w:val="28"/>
          <w:szCs w:val="28"/>
        </w:rPr>
        <w:t xml:space="preserve"> через </w:t>
      </w:r>
      <w:proofErr w:type="spellStart"/>
      <w:r w:rsidR="00D34FB7" w:rsidRPr="00A55610">
        <w:rPr>
          <w:color w:val="000000" w:themeColor="text1"/>
          <w:sz w:val="28"/>
          <w:szCs w:val="28"/>
        </w:rPr>
        <w:t>неявні</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заклики</w:t>
      </w:r>
      <w:proofErr w:type="spellEnd"/>
      <w:r w:rsidR="00D34FB7" w:rsidRPr="00A55610">
        <w:rPr>
          <w:color w:val="000000" w:themeColor="text1"/>
          <w:sz w:val="28"/>
          <w:szCs w:val="28"/>
        </w:rPr>
        <w:t xml:space="preserve"> до </w:t>
      </w:r>
      <w:proofErr w:type="spellStart"/>
      <w:r w:rsidR="00D34FB7" w:rsidRPr="00A55610">
        <w:rPr>
          <w:color w:val="000000" w:themeColor="text1"/>
          <w:sz w:val="28"/>
          <w:szCs w:val="28"/>
        </w:rPr>
        <w:t>дії</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використовуючи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наприклад</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дієслова</w:t>
      </w:r>
      <w:proofErr w:type="spellEnd"/>
      <w:r w:rsidR="00D34FB7" w:rsidRPr="00A55610">
        <w:rPr>
          <w:color w:val="000000" w:themeColor="text1"/>
          <w:sz w:val="28"/>
          <w:szCs w:val="28"/>
        </w:rPr>
        <w:t xml:space="preserve"> типу "</w:t>
      </w:r>
      <w:r w:rsidR="00D34FB7" w:rsidRPr="00A55610">
        <w:rPr>
          <w:color w:val="000000" w:themeColor="text1"/>
          <w:sz w:val="28"/>
          <w:szCs w:val="28"/>
          <w:lang w:val="en-US"/>
        </w:rPr>
        <w:t>be</w:t>
      </w:r>
      <w:r w:rsidR="00D34FB7" w:rsidRPr="00A55610">
        <w:rPr>
          <w:color w:val="000000" w:themeColor="text1"/>
          <w:sz w:val="28"/>
          <w:szCs w:val="28"/>
        </w:rPr>
        <w:t xml:space="preserve"> </w:t>
      </w:r>
      <w:r w:rsidR="00D34FB7" w:rsidRPr="00A55610">
        <w:rPr>
          <w:color w:val="000000" w:themeColor="text1"/>
          <w:sz w:val="28"/>
          <w:szCs w:val="28"/>
          <w:lang w:val="en-US"/>
        </w:rPr>
        <w:t>to</w:t>
      </w:r>
      <w:r w:rsidR="00D34FB7" w:rsidRPr="00A55610">
        <w:rPr>
          <w:color w:val="000000" w:themeColor="text1"/>
          <w:sz w:val="28"/>
          <w:szCs w:val="28"/>
        </w:rPr>
        <w:t>", "</w:t>
      </w:r>
      <w:r w:rsidR="00D34FB7" w:rsidRPr="00A55610">
        <w:rPr>
          <w:color w:val="000000" w:themeColor="text1"/>
          <w:sz w:val="28"/>
          <w:szCs w:val="28"/>
          <w:lang w:val="en-US"/>
        </w:rPr>
        <w:t>have</w:t>
      </w:r>
      <w:r w:rsidR="00D34FB7" w:rsidRPr="00A55610">
        <w:rPr>
          <w:color w:val="000000" w:themeColor="text1"/>
          <w:sz w:val="28"/>
          <w:szCs w:val="28"/>
        </w:rPr>
        <w:t xml:space="preserve"> </w:t>
      </w:r>
      <w:r w:rsidR="00D34FB7" w:rsidRPr="00A55610">
        <w:rPr>
          <w:color w:val="000000" w:themeColor="text1"/>
          <w:sz w:val="28"/>
          <w:szCs w:val="28"/>
          <w:lang w:val="en-US"/>
        </w:rPr>
        <w:t>to</w:t>
      </w:r>
      <w:r w:rsidR="00D34FB7" w:rsidRPr="00A55610">
        <w:rPr>
          <w:color w:val="000000" w:themeColor="text1"/>
          <w:sz w:val="28"/>
          <w:szCs w:val="28"/>
        </w:rPr>
        <w:t>", "</w:t>
      </w:r>
      <w:r w:rsidR="00D34FB7" w:rsidRPr="00A55610">
        <w:rPr>
          <w:color w:val="000000" w:themeColor="text1"/>
          <w:sz w:val="28"/>
          <w:szCs w:val="28"/>
          <w:lang w:val="en-US"/>
        </w:rPr>
        <w:t>ought</w:t>
      </w:r>
      <w:r w:rsidR="00D34FB7" w:rsidRPr="00A55610">
        <w:rPr>
          <w:color w:val="000000" w:themeColor="text1"/>
          <w:sz w:val="28"/>
          <w:szCs w:val="28"/>
        </w:rPr>
        <w:t xml:space="preserve"> </w:t>
      </w:r>
      <w:r w:rsidR="00D34FB7" w:rsidRPr="00A55610">
        <w:rPr>
          <w:color w:val="000000" w:themeColor="text1"/>
          <w:sz w:val="28"/>
          <w:szCs w:val="28"/>
          <w:lang w:val="en-US"/>
        </w:rPr>
        <w:t>to</w:t>
      </w:r>
      <w:proofErr w:type="gramStart"/>
      <w:r w:rsidR="00D34FB7" w:rsidRPr="00A55610">
        <w:rPr>
          <w:color w:val="000000" w:themeColor="text1"/>
          <w:sz w:val="28"/>
          <w:szCs w:val="28"/>
        </w:rPr>
        <w:t xml:space="preserve">",  </w:t>
      </w:r>
      <w:proofErr w:type="spellStart"/>
      <w:r w:rsidR="00D34FB7" w:rsidRPr="00A55610">
        <w:rPr>
          <w:color w:val="000000" w:themeColor="text1"/>
          <w:sz w:val="28"/>
          <w:szCs w:val="28"/>
        </w:rPr>
        <w:t>що</w:t>
      </w:r>
      <w:proofErr w:type="spellEnd"/>
      <w:proofErr w:type="gramEnd"/>
      <w:r w:rsidR="00D34FB7" w:rsidRPr="00A55610">
        <w:rPr>
          <w:color w:val="000000" w:themeColor="text1"/>
          <w:sz w:val="28"/>
          <w:szCs w:val="28"/>
        </w:rPr>
        <w:t xml:space="preserve"> </w:t>
      </w:r>
      <w:proofErr w:type="spellStart"/>
      <w:r w:rsidR="00D34FB7" w:rsidRPr="00A55610">
        <w:rPr>
          <w:color w:val="000000" w:themeColor="text1"/>
          <w:sz w:val="28"/>
          <w:szCs w:val="28"/>
        </w:rPr>
        <w:t>можуть</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мати</w:t>
      </w:r>
      <w:proofErr w:type="spellEnd"/>
      <w:r w:rsidR="00D34FB7" w:rsidRPr="00A55610">
        <w:rPr>
          <w:color w:val="000000" w:themeColor="text1"/>
          <w:sz w:val="28"/>
          <w:szCs w:val="28"/>
        </w:rPr>
        <w:t xml:space="preserve"> </w:t>
      </w:r>
      <w:proofErr w:type="spellStart"/>
      <w:r w:rsidR="00D34FB7" w:rsidRPr="00A55610">
        <w:rPr>
          <w:color w:val="000000" w:themeColor="text1"/>
          <w:sz w:val="28"/>
          <w:szCs w:val="28"/>
        </w:rPr>
        <w:t>спонукальний</w:t>
      </w:r>
      <w:proofErr w:type="spellEnd"/>
      <w:r w:rsidR="00D34FB7" w:rsidRPr="00A55610">
        <w:rPr>
          <w:color w:val="000000" w:themeColor="text1"/>
          <w:sz w:val="28"/>
          <w:szCs w:val="28"/>
        </w:rPr>
        <w:t xml:space="preserve"> характер</w:t>
      </w:r>
      <w:r w:rsidR="00D34FB7" w:rsidRPr="00A55610">
        <w:rPr>
          <w:color w:val="000000" w:themeColor="text1"/>
          <w:sz w:val="28"/>
          <w:szCs w:val="28"/>
          <w:lang w:val="uk-UA"/>
        </w:rPr>
        <w:t xml:space="preserve"> </w:t>
      </w:r>
      <w:r w:rsidR="0040130E" w:rsidRPr="00A55610">
        <w:rPr>
          <w:color w:val="000000" w:themeColor="text1"/>
          <w:sz w:val="28"/>
          <w:szCs w:val="28"/>
          <w:lang w:val="uk-UA"/>
        </w:rPr>
        <w:t>[6]</w:t>
      </w:r>
      <w:r w:rsidRPr="00A55610">
        <w:rPr>
          <w:color w:val="000000" w:themeColor="text1"/>
          <w:sz w:val="28"/>
          <w:szCs w:val="28"/>
          <w:lang w:val="uk-UA"/>
        </w:rPr>
        <w:t>.</w:t>
      </w:r>
    </w:p>
    <w:p w14:paraId="46E34407" w14:textId="77777777" w:rsidR="00D34FB7" w:rsidRPr="00A55610" w:rsidRDefault="00D34FB7" w:rsidP="00D34FB7">
      <w:pPr>
        <w:spacing w:after="0"/>
        <w:rPr>
          <w:color w:val="000000" w:themeColor="text1"/>
          <w:sz w:val="28"/>
          <w:szCs w:val="28"/>
          <w:lang w:val="uk-UA"/>
        </w:rPr>
      </w:pPr>
      <w:r w:rsidRPr="00D34FB7">
        <w:rPr>
          <w:color w:val="000000" w:themeColor="text1"/>
          <w:sz w:val="28"/>
          <w:szCs w:val="28"/>
          <w:lang w:val="ru-UA"/>
        </w:rPr>
        <w:t>Питальні конструкції часто використовуються для мотивації аудиторії до роздумів та самостійного осмислення ситуації, що також є спонуканням до дії, але більш м’яким та ненав'язливим способом. Питання, які лектор ставить аудиторії, дають змогу активувати інтелектуальні ресурси слухачів і направити їхню увагу на основні аспекти лекції, тим самим мотивуючи до більш глибокого залучення в процес.</w:t>
      </w:r>
    </w:p>
    <w:p w14:paraId="62E39D81" w14:textId="326AD111" w:rsidR="00D34FB7" w:rsidRPr="00A55610" w:rsidRDefault="00D34FB7" w:rsidP="00D34FB7">
      <w:pPr>
        <w:spacing w:after="0"/>
        <w:rPr>
          <w:color w:val="000000" w:themeColor="text1"/>
          <w:sz w:val="28"/>
          <w:szCs w:val="28"/>
          <w:lang w:val="uk-UA"/>
        </w:rPr>
      </w:pPr>
      <w:r w:rsidRPr="00D34FB7">
        <w:rPr>
          <w:color w:val="000000" w:themeColor="text1"/>
          <w:sz w:val="28"/>
          <w:szCs w:val="28"/>
          <w:lang w:val="ru-UA"/>
        </w:rPr>
        <w:t>Таким чином, різноманіття синтаксичних конструкцій, що використовуються для спонукання, дозволяє лекторам адаптувати свої висловлювання до конкретних комунікативних умов, забезпечуючи оптимальне поєднання чітких інструкцій та стимулів до самостійного мислення й усвідомленої участі слухачів у навчальному процесі.</w:t>
      </w:r>
    </w:p>
    <w:p w14:paraId="01274853" w14:textId="009650F1" w:rsidR="00A83C62" w:rsidRPr="00A55610" w:rsidRDefault="00D748A6" w:rsidP="00BF5E2E">
      <w:pPr>
        <w:spacing w:after="0"/>
        <w:outlineLvl w:val="0"/>
        <w:rPr>
          <w:bCs/>
          <w:color w:val="000000" w:themeColor="text1"/>
          <w:sz w:val="28"/>
          <w:szCs w:val="28"/>
          <w:lang w:val="uk-UA"/>
        </w:rPr>
      </w:pPr>
      <w:r w:rsidRPr="00A55610">
        <w:rPr>
          <w:color w:val="000000" w:themeColor="text1"/>
          <w:sz w:val="28"/>
          <w:szCs w:val="28"/>
          <w:lang w:val="uk-UA"/>
        </w:rPr>
        <w:t>Найбільш уживаним способом передачі спонукання в лекційних текстах є використання наказових конструкцій з дієсловом у формі наказового способу (</w:t>
      </w:r>
      <w:proofErr w:type="spellStart"/>
      <w:r w:rsidRPr="00A55610">
        <w:rPr>
          <w:color w:val="000000" w:themeColor="text1"/>
          <w:sz w:val="28"/>
          <w:szCs w:val="28"/>
          <w:lang w:val="uk-UA"/>
        </w:rPr>
        <w:t>Vim</w:t>
      </w:r>
      <w:proofErr w:type="spellEnd"/>
      <w:r w:rsidRPr="00A55610">
        <w:rPr>
          <w:color w:val="000000" w:themeColor="text1"/>
          <w:sz w:val="28"/>
          <w:szCs w:val="28"/>
          <w:lang w:val="uk-UA"/>
        </w:rPr>
        <w:t>), таких як "</w:t>
      </w:r>
      <w:proofErr w:type="spellStart"/>
      <w:r w:rsidRPr="00A55610">
        <w:rPr>
          <w:color w:val="000000" w:themeColor="text1"/>
          <w:sz w:val="28"/>
          <w:szCs w:val="28"/>
          <w:lang w:val="uk-UA"/>
        </w:rPr>
        <w:t>Believe</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me</w:t>
      </w:r>
      <w:proofErr w:type="spellEnd"/>
      <w:r w:rsidRPr="00A55610">
        <w:rPr>
          <w:color w:val="000000" w:themeColor="text1"/>
          <w:sz w:val="28"/>
          <w:szCs w:val="28"/>
          <w:lang w:val="uk-UA"/>
        </w:rPr>
        <w:t>" чи "</w:t>
      </w:r>
      <w:proofErr w:type="spellStart"/>
      <w:r w:rsidRPr="00A55610">
        <w:rPr>
          <w:color w:val="000000" w:themeColor="text1"/>
          <w:sz w:val="28"/>
          <w:szCs w:val="28"/>
          <w:lang w:val="uk-UA"/>
        </w:rPr>
        <w:t>Listen</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to</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me</w:t>
      </w:r>
      <w:proofErr w:type="spellEnd"/>
      <w:r w:rsidRPr="00A55610">
        <w:rPr>
          <w:color w:val="000000" w:themeColor="text1"/>
          <w:sz w:val="28"/>
          <w:szCs w:val="28"/>
          <w:lang w:val="uk-UA"/>
        </w:rPr>
        <w:t>". Щоб надати спонуканню різних емоційних відтінків, до дієслова наказового способу може додаватись займенник "</w:t>
      </w:r>
      <w:proofErr w:type="spellStart"/>
      <w:r w:rsidRPr="00A55610">
        <w:rPr>
          <w:color w:val="000000" w:themeColor="text1"/>
          <w:sz w:val="28"/>
          <w:szCs w:val="28"/>
          <w:lang w:val="uk-UA"/>
        </w:rPr>
        <w:t>you</w:t>
      </w:r>
      <w:proofErr w:type="spellEnd"/>
      <w:r w:rsidRPr="00A55610">
        <w:rPr>
          <w:color w:val="000000" w:themeColor="text1"/>
          <w:sz w:val="28"/>
          <w:szCs w:val="28"/>
          <w:lang w:val="uk-UA"/>
        </w:rPr>
        <w:t>", що створює семантично неподільне поєднання "</w:t>
      </w:r>
      <w:proofErr w:type="spellStart"/>
      <w:r w:rsidRPr="00A55610">
        <w:rPr>
          <w:color w:val="000000" w:themeColor="text1"/>
          <w:sz w:val="28"/>
          <w:szCs w:val="28"/>
          <w:lang w:val="uk-UA"/>
        </w:rPr>
        <w:t>you</w:t>
      </w:r>
      <w:proofErr w:type="spellEnd"/>
      <w:r w:rsidRPr="00A55610">
        <w:rPr>
          <w:color w:val="000000" w:themeColor="text1"/>
          <w:sz w:val="28"/>
          <w:szCs w:val="28"/>
          <w:lang w:val="uk-UA"/>
        </w:rPr>
        <w:t xml:space="preserve"> + </w:t>
      </w:r>
      <w:proofErr w:type="spellStart"/>
      <w:r w:rsidRPr="00A55610">
        <w:rPr>
          <w:color w:val="000000" w:themeColor="text1"/>
          <w:sz w:val="28"/>
          <w:szCs w:val="28"/>
          <w:lang w:val="uk-UA"/>
        </w:rPr>
        <w:t>Vim</w:t>
      </w:r>
      <w:proofErr w:type="spellEnd"/>
      <w:r w:rsidRPr="00A55610">
        <w:rPr>
          <w:color w:val="000000" w:themeColor="text1"/>
          <w:sz w:val="28"/>
          <w:szCs w:val="28"/>
          <w:lang w:val="uk-UA"/>
        </w:rPr>
        <w:t>", наприклад, "</w:t>
      </w:r>
      <w:proofErr w:type="spellStart"/>
      <w:r w:rsidRPr="00A55610">
        <w:rPr>
          <w:color w:val="000000" w:themeColor="text1"/>
          <w:sz w:val="28"/>
          <w:szCs w:val="28"/>
          <w:lang w:val="uk-UA"/>
        </w:rPr>
        <w:t>You</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learn</w:t>
      </w:r>
      <w:proofErr w:type="spellEnd"/>
      <w:r w:rsidRPr="00A55610">
        <w:rPr>
          <w:color w:val="000000" w:themeColor="text1"/>
          <w:sz w:val="28"/>
          <w:szCs w:val="28"/>
          <w:lang w:val="uk-UA"/>
        </w:rPr>
        <w:t xml:space="preserve"> a </w:t>
      </w:r>
      <w:proofErr w:type="spellStart"/>
      <w:r w:rsidRPr="00A55610">
        <w:rPr>
          <w:color w:val="000000" w:themeColor="text1"/>
          <w:sz w:val="28"/>
          <w:szCs w:val="28"/>
          <w:lang w:val="uk-UA"/>
        </w:rPr>
        <w:t>lot</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from</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them</w:t>
      </w:r>
      <w:proofErr w:type="spellEnd"/>
      <w:r w:rsidRPr="00A55610">
        <w:rPr>
          <w:color w:val="000000" w:themeColor="text1"/>
          <w:sz w:val="28"/>
          <w:szCs w:val="28"/>
          <w:lang w:val="uk-UA"/>
        </w:rPr>
        <w:t>". Також важливу роль у передачі спонукання відіграє інфінітив у різних синтаксично неподільних поєднаннях, зокрема з емфатичним "</w:t>
      </w:r>
      <w:proofErr w:type="spellStart"/>
      <w:r w:rsidRPr="00A55610">
        <w:rPr>
          <w:color w:val="000000" w:themeColor="text1"/>
          <w:sz w:val="28"/>
          <w:szCs w:val="28"/>
          <w:lang w:val="uk-UA"/>
        </w:rPr>
        <w:t>do</w:t>
      </w:r>
      <w:proofErr w:type="spellEnd"/>
      <w:r w:rsidRPr="00A55610">
        <w:rPr>
          <w:color w:val="000000" w:themeColor="text1"/>
          <w:sz w:val="28"/>
          <w:szCs w:val="28"/>
          <w:lang w:val="uk-UA"/>
        </w:rPr>
        <w:t>", який створює емфатичний варіант синтаксеми "</w:t>
      </w:r>
      <w:proofErr w:type="spellStart"/>
      <w:r w:rsidRPr="00A55610">
        <w:rPr>
          <w:color w:val="000000" w:themeColor="text1"/>
          <w:sz w:val="28"/>
          <w:szCs w:val="28"/>
          <w:lang w:val="uk-UA"/>
        </w:rPr>
        <w:t>do</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Vi</w:t>
      </w:r>
      <w:proofErr w:type="spellEnd"/>
      <w:r w:rsidRPr="00A55610">
        <w:rPr>
          <w:color w:val="000000" w:themeColor="text1"/>
          <w:sz w:val="28"/>
          <w:szCs w:val="28"/>
          <w:lang w:val="uk-UA"/>
        </w:rPr>
        <w:t>", наприклад, "</w:t>
      </w:r>
      <w:proofErr w:type="spellStart"/>
      <w:r w:rsidRPr="00A55610">
        <w:rPr>
          <w:color w:val="000000" w:themeColor="text1"/>
          <w:sz w:val="28"/>
          <w:szCs w:val="28"/>
          <w:lang w:val="uk-UA"/>
        </w:rPr>
        <w:t>Do</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come</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to</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our</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next</w:t>
      </w:r>
      <w:proofErr w:type="spellEnd"/>
      <w:r w:rsidRPr="00A55610">
        <w:rPr>
          <w:color w:val="000000" w:themeColor="text1"/>
          <w:sz w:val="28"/>
          <w:szCs w:val="28"/>
          <w:lang w:val="uk-UA"/>
        </w:rPr>
        <w:t xml:space="preserve"> </w:t>
      </w:r>
      <w:proofErr w:type="spellStart"/>
      <w:r w:rsidRPr="00A55610">
        <w:rPr>
          <w:color w:val="000000" w:themeColor="text1"/>
          <w:sz w:val="28"/>
          <w:szCs w:val="28"/>
          <w:lang w:val="uk-UA"/>
        </w:rPr>
        <w:t>lecture</w:t>
      </w:r>
      <w:proofErr w:type="spellEnd"/>
      <w:r w:rsidRPr="00A55610">
        <w:rPr>
          <w:color w:val="000000" w:themeColor="text1"/>
          <w:sz w:val="28"/>
          <w:szCs w:val="28"/>
          <w:lang w:val="uk-UA"/>
        </w:rPr>
        <w:t>".</w:t>
      </w:r>
    </w:p>
    <w:p w14:paraId="60E29249" w14:textId="5539F55D" w:rsidR="003B637E" w:rsidRPr="00A55610" w:rsidRDefault="00000000" w:rsidP="00BF5E2E">
      <w:pPr>
        <w:spacing w:after="0"/>
        <w:rPr>
          <w:color w:val="000000" w:themeColor="text1"/>
          <w:sz w:val="28"/>
          <w:szCs w:val="28"/>
          <w:lang w:val="uk-UA"/>
        </w:rPr>
      </w:pPr>
      <w:hyperlink r:id="rId28">
        <w:r w:rsidR="003B637E" w:rsidRPr="00A55610">
          <w:rPr>
            <w:color w:val="000000" w:themeColor="text1"/>
            <w:sz w:val="28"/>
            <w:szCs w:val="28"/>
            <w:lang w:val="uk-UA"/>
          </w:rPr>
          <w:t xml:space="preserve"> При </w:t>
        </w:r>
      </w:hyperlink>
      <w:r w:rsidR="003B637E" w:rsidRPr="00A55610">
        <w:rPr>
          <w:color w:val="000000" w:themeColor="text1"/>
          <w:sz w:val="28"/>
          <w:szCs w:val="28"/>
          <w:lang w:val="uk-UA"/>
        </w:rPr>
        <w:t xml:space="preserve">спонуканні до спільної з оратором дії в досліджуваному матеріалі вживається інфінітив у поєднанні зі службовим дієсловом </w:t>
      </w:r>
      <w:proofErr w:type="spellStart"/>
      <w:r w:rsidR="003B637E" w:rsidRPr="00A55610">
        <w:rPr>
          <w:i/>
          <w:color w:val="000000" w:themeColor="text1"/>
          <w:sz w:val="28"/>
          <w:szCs w:val="28"/>
        </w:rPr>
        <w:t>let</w:t>
      </w:r>
      <w:proofErr w:type="spellEnd"/>
      <w:r w:rsidR="003B637E" w:rsidRPr="00A55610">
        <w:rPr>
          <w:i/>
          <w:color w:val="000000" w:themeColor="text1"/>
          <w:sz w:val="28"/>
          <w:szCs w:val="28"/>
          <w:lang w:val="uk-UA"/>
        </w:rPr>
        <w:t xml:space="preserve"> </w:t>
      </w:r>
      <w:r w:rsidR="003B637E" w:rsidRPr="00A55610">
        <w:rPr>
          <w:color w:val="000000" w:themeColor="text1"/>
          <w:sz w:val="28"/>
          <w:szCs w:val="28"/>
          <w:lang w:val="uk-UA"/>
        </w:rPr>
        <w:t xml:space="preserve">і займенником </w:t>
      </w:r>
      <w:proofErr w:type="spellStart"/>
      <w:r w:rsidR="003B637E" w:rsidRPr="00A55610">
        <w:rPr>
          <w:i/>
          <w:color w:val="000000" w:themeColor="text1"/>
          <w:sz w:val="28"/>
          <w:szCs w:val="28"/>
        </w:rPr>
        <w:t>us</w:t>
      </w:r>
      <w:proofErr w:type="spellEnd"/>
      <w:r w:rsidR="003B637E" w:rsidRPr="00A55610">
        <w:rPr>
          <w:color w:val="000000" w:themeColor="text1"/>
          <w:sz w:val="28"/>
          <w:szCs w:val="28"/>
          <w:lang w:val="uk-UA"/>
        </w:rPr>
        <w:t xml:space="preserve"> (</w:t>
      </w:r>
      <w:proofErr w:type="spellStart"/>
      <w:r w:rsidR="003B637E" w:rsidRPr="00A55610">
        <w:rPr>
          <w:i/>
          <w:color w:val="000000" w:themeColor="text1"/>
          <w:sz w:val="28"/>
          <w:szCs w:val="28"/>
        </w:rPr>
        <w:t>let</w:t>
      </w:r>
      <w:proofErr w:type="spellEnd"/>
      <w:r w:rsidR="003B637E" w:rsidRPr="00A55610">
        <w:rPr>
          <w:i/>
          <w:color w:val="000000" w:themeColor="text1"/>
          <w:sz w:val="28"/>
          <w:szCs w:val="28"/>
          <w:lang w:val="uk-UA"/>
        </w:rPr>
        <w:t xml:space="preserve"> </w:t>
      </w:r>
      <w:proofErr w:type="spellStart"/>
      <w:r w:rsidR="003B637E" w:rsidRPr="00A55610">
        <w:rPr>
          <w:i/>
          <w:color w:val="000000" w:themeColor="text1"/>
          <w:sz w:val="28"/>
          <w:szCs w:val="28"/>
        </w:rPr>
        <w:t>us</w:t>
      </w:r>
      <w:proofErr w:type="spellEnd"/>
      <w:r w:rsidR="003B637E" w:rsidRPr="00A55610">
        <w:rPr>
          <w:i/>
          <w:color w:val="000000" w:themeColor="text1"/>
          <w:sz w:val="28"/>
          <w:szCs w:val="28"/>
          <w:lang w:val="uk-UA"/>
        </w:rPr>
        <w:t xml:space="preserve"> </w:t>
      </w:r>
      <w:proofErr w:type="spellStart"/>
      <w:r w:rsidR="003B637E" w:rsidRPr="00A55610">
        <w:rPr>
          <w:i/>
          <w:color w:val="000000" w:themeColor="text1"/>
          <w:sz w:val="28"/>
          <w:szCs w:val="28"/>
        </w:rPr>
        <w:t>Vi</w:t>
      </w:r>
      <w:proofErr w:type="spellEnd"/>
      <w:r w:rsidR="003B637E" w:rsidRPr="00A55610">
        <w:rPr>
          <w:i/>
          <w:color w:val="000000" w:themeColor="text1"/>
          <w:sz w:val="28"/>
          <w:szCs w:val="28"/>
          <w:lang w:val="uk-UA"/>
        </w:rPr>
        <w:t xml:space="preserve">, </w:t>
      </w:r>
      <w:proofErr w:type="spellStart"/>
      <w:r w:rsidR="003B637E" w:rsidRPr="00A55610">
        <w:rPr>
          <w:i/>
          <w:color w:val="000000" w:themeColor="text1"/>
          <w:sz w:val="28"/>
          <w:szCs w:val="28"/>
        </w:rPr>
        <w:t>let</w:t>
      </w:r>
      <w:proofErr w:type="spellEnd"/>
      <w:r w:rsidR="003B637E" w:rsidRPr="00A55610">
        <w:rPr>
          <w:i/>
          <w:color w:val="000000" w:themeColor="text1"/>
          <w:sz w:val="28"/>
          <w:szCs w:val="28"/>
          <w:lang w:val="uk-UA"/>
        </w:rPr>
        <w:t>'</w:t>
      </w:r>
      <w:r w:rsidR="003B637E" w:rsidRPr="00A55610">
        <w:rPr>
          <w:i/>
          <w:color w:val="000000" w:themeColor="text1"/>
          <w:sz w:val="28"/>
          <w:szCs w:val="28"/>
        </w:rPr>
        <w:t>s</w:t>
      </w:r>
      <w:r w:rsidR="003B637E" w:rsidRPr="00A55610">
        <w:rPr>
          <w:i/>
          <w:color w:val="000000" w:themeColor="text1"/>
          <w:sz w:val="28"/>
          <w:szCs w:val="28"/>
          <w:lang w:val="uk-UA"/>
        </w:rPr>
        <w:t xml:space="preserve"> </w:t>
      </w:r>
      <w:proofErr w:type="spellStart"/>
      <w:r w:rsidR="003B637E" w:rsidRPr="00A55610">
        <w:rPr>
          <w:i/>
          <w:color w:val="000000" w:themeColor="text1"/>
          <w:sz w:val="28"/>
          <w:szCs w:val="28"/>
        </w:rPr>
        <w:t>Vi</w:t>
      </w:r>
      <w:proofErr w:type="spellEnd"/>
      <w:r w:rsidR="003B637E" w:rsidRPr="00A55610">
        <w:rPr>
          <w:color w:val="000000" w:themeColor="text1"/>
          <w:sz w:val="28"/>
          <w:szCs w:val="28"/>
          <w:lang w:val="uk-UA"/>
        </w:rPr>
        <w:t xml:space="preserve">). Найбільш широко така конструкція вживається в аудиторній лекції </w:t>
      </w:r>
      <w:proofErr w:type="spellStart"/>
      <w:r w:rsidR="00D42309" w:rsidRPr="00A55610">
        <w:rPr>
          <w:color w:val="000000" w:themeColor="text1"/>
          <w:sz w:val="28"/>
          <w:szCs w:val="28"/>
        </w:rPr>
        <w:t>Noam</w:t>
      </w:r>
      <w:proofErr w:type="spellEnd"/>
      <w:r w:rsidR="00D42309" w:rsidRPr="00A55610">
        <w:rPr>
          <w:color w:val="000000" w:themeColor="text1"/>
          <w:sz w:val="28"/>
          <w:szCs w:val="28"/>
          <w:lang w:val="uk-UA"/>
        </w:rPr>
        <w:t xml:space="preserve"> </w:t>
      </w:r>
      <w:proofErr w:type="spellStart"/>
      <w:r w:rsidR="00D42309" w:rsidRPr="00A55610">
        <w:rPr>
          <w:color w:val="000000" w:themeColor="text1"/>
          <w:sz w:val="28"/>
          <w:szCs w:val="28"/>
        </w:rPr>
        <w:t>Chomsky</w:t>
      </w:r>
      <w:proofErr w:type="spellEnd"/>
      <w:r w:rsidR="00D42309" w:rsidRPr="00A55610">
        <w:rPr>
          <w:color w:val="000000" w:themeColor="text1"/>
          <w:sz w:val="28"/>
          <w:szCs w:val="28"/>
          <w:lang w:val="uk-UA"/>
        </w:rPr>
        <w:t xml:space="preserve"> </w:t>
      </w:r>
      <w:r w:rsidR="003B637E" w:rsidRPr="00A55610">
        <w:rPr>
          <w:i/>
          <w:iCs/>
          <w:color w:val="000000" w:themeColor="text1"/>
          <w:sz w:val="28"/>
          <w:szCs w:val="28"/>
          <w:lang w:val="uk-UA"/>
        </w:rPr>
        <w:t>«</w:t>
      </w:r>
      <w:r w:rsidR="003B637E" w:rsidRPr="00A55610">
        <w:rPr>
          <w:rFonts w:eastAsia="Calibri" w:hint="cs"/>
          <w:i/>
          <w:iCs/>
          <w:color w:val="000000" w:themeColor="text1"/>
          <w:sz w:val="28"/>
          <w:szCs w:val="28"/>
          <w:lang w:eastAsia="en-US"/>
        </w:rPr>
        <w:t>On</w:t>
      </w:r>
      <w:r w:rsidR="003B637E" w:rsidRPr="00A55610">
        <w:rPr>
          <w:rFonts w:eastAsia="Calibri" w:hint="cs"/>
          <w:i/>
          <w:iCs/>
          <w:color w:val="000000" w:themeColor="text1"/>
          <w:sz w:val="28"/>
          <w:szCs w:val="28"/>
          <w:lang w:val="uk-UA" w:eastAsia="en-US"/>
        </w:rPr>
        <w:t xml:space="preserve"> </w:t>
      </w:r>
      <w:r w:rsidR="003B637E" w:rsidRPr="00A55610">
        <w:rPr>
          <w:rFonts w:eastAsia="Calibri" w:hint="cs"/>
          <w:i/>
          <w:iCs/>
          <w:color w:val="000000" w:themeColor="text1"/>
          <w:sz w:val="28"/>
          <w:szCs w:val="28"/>
          <w:lang w:eastAsia="en-US"/>
        </w:rPr>
        <w:t>Power</w:t>
      </w:r>
      <w:r w:rsidR="003B637E" w:rsidRPr="00A55610">
        <w:rPr>
          <w:rFonts w:eastAsia="Calibri" w:hint="cs"/>
          <w:i/>
          <w:iCs/>
          <w:color w:val="000000" w:themeColor="text1"/>
          <w:sz w:val="28"/>
          <w:szCs w:val="28"/>
          <w:lang w:val="uk-UA" w:eastAsia="en-US"/>
        </w:rPr>
        <w:t xml:space="preserve"> </w:t>
      </w:r>
      <w:proofErr w:type="spellStart"/>
      <w:r w:rsidR="003B637E" w:rsidRPr="00A55610">
        <w:rPr>
          <w:rFonts w:eastAsia="Calibri" w:hint="cs"/>
          <w:i/>
          <w:iCs/>
          <w:color w:val="000000" w:themeColor="text1"/>
          <w:sz w:val="28"/>
          <w:szCs w:val="28"/>
          <w:lang w:eastAsia="en-US"/>
        </w:rPr>
        <w:t>and</w:t>
      </w:r>
      <w:proofErr w:type="spellEnd"/>
      <w:r w:rsidR="003B637E" w:rsidRPr="00A55610">
        <w:rPr>
          <w:rFonts w:eastAsia="Calibri" w:hint="cs"/>
          <w:i/>
          <w:iCs/>
          <w:color w:val="000000" w:themeColor="text1"/>
          <w:sz w:val="28"/>
          <w:szCs w:val="28"/>
          <w:lang w:val="uk-UA" w:eastAsia="en-US"/>
        </w:rPr>
        <w:t xml:space="preserve"> </w:t>
      </w:r>
      <w:proofErr w:type="spellStart"/>
      <w:r w:rsidR="003B637E" w:rsidRPr="00A55610">
        <w:rPr>
          <w:rFonts w:eastAsia="Calibri" w:hint="cs"/>
          <w:i/>
          <w:iCs/>
          <w:color w:val="000000" w:themeColor="text1"/>
          <w:sz w:val="28"/>
          <w:szCs w:val="28"/>
          <w:lang w:eastAsia="en-US"/>
        </w:rPr>
        <w:t>Ideology</w:t>
      </w:r>
      <w:proofErr w:type="spellEnd"/>
      <w:r w:rsidR="003B637E" w:rsidRPr="00A55610">
        <w:rPr>
          <w:rFonts w:eastAsia="Calibri" w:hint="cs"/>
          <w:i/>
          <w:iCs/>
          <w:color w:val="000000" w:themeColor="text1"/>
          <w:sz w:val="28"/>
          <w:szCs w:val="28"/>
          <w:lang w:val="uk-UA" w:eastAsia="en-US"/>
        </w:rPr>
        <w:t xml:space="preserve"> | </w:t>
      </w:r>
      <w:r w:rsidR="003B637E" w:rsidRPr="00A55610">
        <w:rPr>
          <w:rFonts w:eastAsia="Calibri" w:hint="cs"/>
          <w:i/>
          <w:iCs/>
          <w:color w:val="000000" w:themeColor="text1"/>
          <w:sz w:val="28"/>
          <w:szCs w:val="28"/>
          <w:lang w:eastAsia="en-US"/>
        </w:rPr>
        <w:t>The</w:t>
      </w:r>
      <w:r w:rsidR="003B637E" w:rsidRPr="00A55610">
        <w:rPr>
          <w:rFonts w:eastAsia="Calibri" w:hint="cs"/>
          <w:i/>
          <w:iCs/>
          <w:color w:val="000000" w:themeColor="text1"/>
          <w:sz w:val="28"/>
          <w:szCs w:val="28"/>
          <w:lang w:val="uk-UA" w:eastAsia="en-US"/>
        </w:rPr>
        <w:t xml:space="preserve"> </w:t>
      </w:r>
      <w:r w:rsidR="003B637E" w:rsidRPr="00A55610">
        <w:rPr>
          <w:rFonts w:eastAsia="Calibri" w:hint="cs"/>
          <w:i/>
          <w:iCs/>
          <w:color w:val="000000" w:themeColor="text1"/>
          <w:sz w:val="28"/>
          <w:szCs w:val="28"/>
          <w:lang w:eastAsia="en-US"/>
        </w:rPr>
        <w:t>New</w:t>
      </w:r>
      <w:r w:rsidR="003B637E" w:rsidRPr="00A55610">
        <w:rPr>
          <w:rFonts w:eastAsia="Calibri" w:hint="cs"/>
          <w:i/>
          <w:iCs/>
          <w:color w:val="000000" w:themeColor="text1"/>
          <w:sz w:val="28"/>
          <w:szCs w:val="28"/>
          <w:lang w:val="uk-UA" w:eastAsia="en-US"/>
        </w:rPr>
        <w:t xml:space="preserve"> </w:t>
      </w:r>
      <w:r w:rsidR="003B637E" w:rsidRPr="00A55610">
        <w:rPr>
          <w:rFonts w:eastAsia="Calibri" w:hint="cs"/>
          <w:i/>
          <w:iCs/>
          <w:color w:val="000000" w:themeColor="text1"/>
          <w:sz w:val="28"/>
          <w:szCs w:val="28"/>
          <w:lang w:eastAsia="en-US"/>
        </w:rPr>
        <w:t>School</w:t>
      </w:r>
      <w:r w:rsidR="003B637E" w:rsidRPr="00A55610">
        <w:rPr>
          <w:rFonts w:eastAsia="Calibri"/>
          <w:i/>
          <w:iCs/>
          <w:color w:val="000000" w:themeColor="text1"/>
          <w:sz w:val="28"/>
          <w:szCs w:val="28"/>
          <w:lang w:val="uk-UA" w:eastAsia="en-US"/>
        </w:rPr>
        <w:t>»:</w:t>
      </w:r>
    </w:p>
    <w:p w14:paraId="17189BB0" w14:textId="77777777" w:rsidR="003B637E" w:rsidRPr="00A55610" w:rsidRDefault="003B637E" w:rsidP="00BF5E2E">
      <w:pPr>
        <w:pStyle w:val="ab"/>
        <w:spacing w:before="0" w:after="0"/>
        <w:rPr>
          <w:b/>
          <w:i/>
          <w:color w:val="000000" w:themeColor="text1"/>
          <w:sz w:val="28"/>
          <w:szCs w:val="28"/>
          <w:lang w:val="uk-UA"/>
        </w:rPr>
      </w:pPr>
      <w:r w:rsidRPr="00A55610">
        <w:rPr>
          <w:b/>
          <w:i/>
          <w:color w:val="000000" w:themeColor="text1"/>
          <w:sz w:val="28"/>
          <w:szCs w:val="28"/>
          <w:lang w:val="en-US"/>
        </w:rPr>
        <w:t>Let's</w:t>
      </w:r>
      <w:r w:rsidRPr="00A55610">
        <w:rPr>
          <w:bCs/>
          <w:i/>
          <w:color w:val="000000" w:themeColor="text1"/>
          <w:sz w:val="28"/>
          <w:szCs w:val="28"/>
          <w:lang w:val="en-US"/>
        </w:rPr>
        <w:t xml:space="preserve"> just be here now for a few minutes together without any Sex in the City ring tones</w:t>
      </w:r>
      <w:r w:rsidRPr="00A55610">
        <w:rPr>
          <w:b/>
          <w:i/>
          <w:color w:val="000000" w:themeColor="text1"/>
          <w:sz w:val="28"/>
          <w:szCs w:val="28"/>
          <w:lang w:val="en-US"/>
        </w:rPr>
        <w:t>.</w:t>
      </w:r>
      <w:r w:rsidRPr="00A55610">
        <w:rPr>
          <w:b/>
          <w:i/>
          <w:color w:val="000000" w:themeColor="text1"/>
          <w:sz w:val="28"/>
          <w:szCs w:val="28"/>
          <w:lang w:val="uk-UA"/>
        </w:rPr>
        <w:t xml:space="preserve"> </w:t>
      </w:r>
    </w:p>
    <w:p w14:paraId="630CD0A0" w14:textId="77777777" w:rsidR="003B637E" w:rsidRPr="00A55610" w:rsidRDefault="003B637E" w:rsidP="00BF5E2E">
      <w:pPr>
        <w:pStyle w:val="ab"/>
        <w:spacing w:before="0" w:after="0"/>
        <w:rPr>
          <w:i/>
          <w:iCs/>
          <w:color w:val="000000" w:themeColor="text1"/>
          <w:sz w:val="28"/>
          <w:szCs w:val="28"/>
          <w:lang w:val="en-US"/>
        </w:rPr>
      </w:pPr>
      <w:r w:rsidRPr="00A55610">
        <w:rPr>
          <w:rFonts w:hint="cs"/>
          <w:b/>
          <w:bCs/>
          <w:i/>
          <w:iCs/>
          <w:color w:val="000000" w:themeColor="text1"/>
          <w:sz w:val="28"/>
          <w:szCs w:val="28"/>
          <w:lang w:val="en-US"/>
        </w:rPr>
        <w:t>Let's</w:t>
      </w:r>
      <w:r w:rsidRPr="00A55610">
        <w:rPr>
          <w:rFonts w:hint="cs"/>
          <w:i/>
          <w:iCs/>
          <w:color w:val="000000" w:themeColor="text1"/>
          <w:sz w:val="28"/>
          <w:szCs w:val="28"/>
          <w:lang w:val="en-US"/>
        </w:rPr>
        <w:t xml:space="preserve"> turn to the leading left liberal intellectual journal,</w:t>
      </w:r>
      <w:r w:rsidRPr="00A55610">
        <w:rPr>
          <w:i/>
          <w:iCs/>
          <w:color w:val="000000" w:themeColor="text1"/>
          <w:sz w:val="28"/>
          <w:szCs w:val="28"/>
          <w:lang w:val="uk-UA"/>
        </w:rPr>
        <w:t xml:space="preserve"> </w:t>
      </w:r>
      <w:r w:rsidRPr="00A55610">
        <w:rPr>
          <w:rFonts w:hint="cs"/>
          <w:i/>
          <w:iCs/>
          <w:color w:val="000000" w:themeColor="text1"/>
          <w:sz w:val="28"/>
          <w:szCs w:val="28"/>
          <w:lang w:val="en-US"/>
        </w:rPr>
        <w:t>the New York Review.</w:t>
      </w:r>
    </w:p>
    <w:p w14:paraId="5EE4AE74" w14:textId="77777777" w:rsidR="003B637E" w:rsidRPr="00A55610" w:rsidRDefault="003B637E" w:rsidP="00BF5E2E">
      <w:pPr>
        <w:pStyle w:val="ab"/>
        <w:spacing w:before="0" w:after="0"/>
        <w:rPr>
          <w:rFonts w:ascii="Roboto" w:hAnsi="Roboto"/>
          <w:color w:val="000000" w:themeColor="text1"/>
          <w:sz w:val="22"/>
          <w:szCs w:val="22"/>
          <w:lang w:val="en-US"/>
        </w:rPr>
      </w:pPr>
      <w:r w:rsidRPr="00A55610">
        <w:rPr>
          <w:b/>
          <w:bCs/>
          <w:i/>
          <w:iCs/>
          <w:color w:val="000000" w:themeColor="text1"/>
          <w:sz w:val="28"/>
          <w:szCs w:val="28"/>
          <w:lang w:val="en-US"/>
        </w:rPr>
        <w:lastRenderedPageBreak/>
        <w:t>L</w:t>
      </w:r>
      <w:r w:rsidRPr="00A55610">
        <w:rPr>
          <w:rFonts w:hint="cs"/>
          <w:b/>
          <w:bCs/>
          <w:i/>
          <w:iCs/>
          <w:color w:val="000000" w:themeColor="text1"/>
          <w:sz w:val="28"/>
          <w:szCs w:val="28"/>
          <w:lang w:val="en-US"/>
        </w:rPr>
        <w:t>et's</w:t>
      </w:r>
      <w:r w:rsidRPr="00A55610">
        <w:rPr>
          <w:rFonts w:hint="cs"/>
          <w:i/>
          <w:iCs/>
          <w:color w:val="000000" w:themeColor="text1"/>
          <w:sz w:val="28"/>
          <w:szCs w:val="28"/>
          <w:lang w:val="en-US"/>
        </w:rPr>
        <w:t xml:space="preserve"> mention that it came from the live stream</w:t>
      </w:r>
      <w:r w:rsidRPr="00A55610">
        <w:rPr>
          <w:i/>
          <w:iCs/>
          <w:color w:val="000000" w:themeColor="text1"/>
          <w:sz w:val="28"/>
          <w:szCs w:val="28"/>
          <w:lang w:val="en-US"/>
        </w:rPr>
        <w:t>.</w:t>
      </w:r>
      <w:r w:rsidRPr="00A55610">
        <w:rPr>
          <w:rFonts w:ascii="Roboto" w:hAnsi="Roboto"/>
          <w:color w:val="000000" w:themeColor="text1"/>
          <w:sz w:val="22"/>
          <w:szCs w:val="22"/>
          <w:lang w:val="en-US"/>
        </w:rPr>
        <w:t xml:space="preserve">  </w:t>
      </w:r>
    </w:p>
    <w:p w14:paraId="5D58D42E" w14:textId="7DAC87DA" w:rsidR="003B637E" w:rsidRPr="00A55610" w:rsidRDefault="003B637E" w:rsidP="00BF5E2E">
      <w:pPr>
        <w:pStyle w:val="ab"/>
        <w:spacing w:before="0" w:after="0"/>
        <w:rPr>
          <w:i/>
          <w:iCs/>
          <w:color w:val="000000" w:themeColor="text1"/>
          <w:sz w:val="28"/>
          <w:szCs w:val="28"/>
          <w:lang w:val="en-US"/>
        </w:rPr>
      </w:pPr>
      <w:r w:rsidRPr="00A55610">
        <w:rPr>
          <w:rFonts w:hint="cs"/>
          <w:b/>
          <w:bCs/>
          <w:i/>
          <w:iCs/>
          <w:color w:val="000000" w:themeColor="text1"/>
          <w:sz w:val="28"/>
          <w:szCs w:val="28"/>
          <w:lang w:val="en-US"/>
        </w:rPr>
        <w:t>Let's</w:t>
      </w:r>
      <w:r w:rsidRPr="00A55610">
        <w:rPr>
          <w:rFonts w:hint="cs"/>
          <w:i/>
          <w:iCs/>
          <w:color w:val="000000" w:themeColor="text1"/>
          <w:sz w:val="28"/>
          <w:szCs w:val="28"/>
          <w:lang w:val="en-US"/>
        </w:rPr>
        <w:t xml:space="preserve"> put it like that.</w:t>
      </w:r>
    </w:p>
    <w:p w14:paraId="77791A5C" w14:textId="2C459CDE" w:rsidR="003B637E" w:rsidRPr="00A55610" w:rsidRDefault="003B637E" w:rsidP="00BF5E2E">
      <w:pPr>
        <w:spacing w:after="0"/>
        <w:ind w:firstLine="0"/>
        <w:rPr>
          <w:i/>
          <w:color w:val="000000" w:themeColor="text1"/>
          <w:sz w:val="28"/>
          <w:szCs w:val="28"/>
        </w:rPr>
      </w:pPr>
      <w:proofErr w:type="spellStart"/>
      <w:r w:rsidRPr="00A55610">
        <w:rPr>
          <w:color w:val="000000" w:themeColor="text1"/>
          <w:sz w:val="28"/>
          <w:szCs w:val="28"/>
          <w:lang w:val="uk-UA"/>
        </w:rPr>
        <w:t>Дистантна</w:t>
      </w:r>
      <w:proofErr w:type="spellEnd"/>
      <w:r w:rsidRPr="00A55610">
        <w:rPr>
          <w:color w:val="000000" w:themeColor="text1"/>
          <w:sz w:val="28"/>
          <w:szCs w:val="28"/>
          <w:lang w:val="uk-UA"/>
        </w:rPr>
        <w:t xml:space="preserve"> лекція </w:t>
      </w:r>
      <w:proofErr w:type="spellStart"/>
      <w:r w:rsidRPr="00A55610">
        <w:rPr>
          <w:color w:val="000000" w:themeColor="text1"/>
          <w:sz w:val="28"/>
          <w:szCs w:val="28"/>
        </w:rPr>
        <w:t>також</w:t>
      </w:r>
      <w:proofErr w:type="spellEnd"/>
      <w:r w:rsidRPr="00A55610">
        <w:rPr>
          <w:color w:val="000000" w:themeColor="text1"/>
          <w:sz w:val="28"/>
          <w:szCs w:val="28"/>
        </w:rPr>
        <w:t xml:space="preserve"> </w:t>
      </w:r>
      <w:proofErr w:type="spellStart"/>
      <w:r w:rsidRPr="00A55610">
        <w:rPr>
          <w:color w:val="000000" w:themeColor="text1"/>
          <w:sz w:val="28"/>
          <w:szCs w:val="28"/>
        </w:rPr>
        <w:t>характеризується</w:t>
      </w:r>
      <w:proofErr w:type="spellEnd"/>
      <w:r w:rsidRPr="00A55610">
        <w:rPr>
          <w:color w:val="000000" w:themeColor="text1"/>
          <w:sz w:val="28"/>
          <w:szCs w:val="28"/>
        </w:rPr>
        <w:t xml:space="preserve"> </w:t>
      </w:r>
      <w:proofErr w:type="spellStart"/>
      <w:r w:rsidRPr="00A55610">
        <w:rPr>
          <w:color w:val="000000" w:themeColor="text1"/>
          <w:sz w:val="28"/>
          <w:szCs w:val="28"/>
        </w:rPr>
        <w:t>вживанням</w:t>
      </w:r>
      <w:proofErr w:type="spellEnd"/>
      <w:r w:rsidRPr="00A55610">
        <w:rPr>
          <w:color w:val="000000" w:themeColor="text1"/>
        </w:rPr>
        <w:fldChar w:fldCharType="begin"/>
      </w:r>
      <w:r w:rsidRPr="00A55610">
        <w:rPr>
          <w:color w:val="000000" w:themeColor="text1"/>
        </w:rPr>
        <w:instrText>HYPERLINK "http://onlinecorrector.com.ua/%D1%86%D0%B5%D0%B9-%D0%B7%D0%B0%D0%B4%D0%B0%D0%BD%D0%B8%D0%B9-%D0%BF%D1%80%D0%BE%D0%BF%D0%BE%D0%BD%D0%BE%D0%B2%D0%B0%D0%BD%D0%B8%D0%B9" \h</w:instrText>
      </w:r>
      <w:r w:rsidRPr="00A55610">
        <w:rPr>
          <w:color w:val="000000" w:themeColor="text1"/>
        </w:rPr>
      </w:r>
      <w:r w:rsidRPr="00A55610">
        <w:rPr>
          <w:color w:val="000000" w:themeColor="text1"/>
        </w:rPr>
        <w:fldChar w:fldCharType="separate"/>
      </w:r>
      <w:r w:rsidRPr="00A55610">
        <w:rPr>
          <w:color w:val="000000" w:themeColor="text1"/>
          <w:sz w:val="28"/>
          <w:szCs w:val="28"/>
        </w:rPr>
        <w:t xml:space="preserve"> </w:t>
      </w:r>
      <w:proofErr w:type="spellStart"/>
      <w:r w:rsidRPr="00A55610">
        <w:rPr>
          <w:color w:val="000000" w:themeColor="text1"/>
          <w:sz w:val="28"/>
          <w:szCs w:val="28"/>
        </w:rPr>
        <w:t>даної</w:t>
      </w:r>
      <w:proofErr w:type="spellEnd"/>
      <w:r w:rsidRPr="00A55610">
        <w:rPr>
          <w:color w:val="000000" w:themeColor="text1"/>
          <w:sz w:val="28"/>
          <w:szCs w:val="28"/>
        </w:rPr>
        <w:t xml:space="preserve"> </w:t>
      </w:r>
      <w:r w:rsidRPr="00A55610">
        <w:rPr>
          <w:color w:val="000000" w:themeColor="text1"/>
          <w:sz w:val="28"/>
          <w:szCs w:val="28"/>
        </w:rPr>
        <w:fldChar w:fldCharType="end"/>
      </w:r>
      <w:proofErr w:type="spellStart"/>
      <w:r w:rsidRPr="00A55610">
        <w:rPr>
          <w:color w:val="000000" w:themeColor="text1"/>
          <w:sz w:val="28"/>
          <w:szCs w:val="28"/>
        </w:rPr>
        <w:t>конструкції</w:t>
      </w:r>
      <w:proofErr w:type="spellEnd"/>
      <w:r w:rsidRPr="00A55610">
        <w:rPr>
          <w:color w:val="000000" w:themeColor="text1"/>
          <w:sz w:val="28"/>
          <w:szCs w:val="28"/>
        </w:rPr>
        <w:t>:</w:t>
      </w:r>
    </w:p>
    <w:p w14:paraId="7BF53F4B" w14:textId="42C20748" w:rsidR="003B637E" w:rsidRPr="00A55610" w:rsidRDefault="003B637E" w:rsidP="00BF5E2E">
      <w:pPr>
        <w:spacing w:after="0"/>
        <w:rPr>
          <w:color w:val="000000" w:themeColor="text1"/>
          <w:sz w:val="28"/>
          <w:szCs w:val="28"/>
          <w:lang w:val="en-US"/>
        </w:rPr>
      </w:pPr>
      <w:r w:rsidRPr="00A55610">
        <w:rPr>
          <w:b/>
          <w:bCs/>
          <w:i/>
          <w:iCs/>
          <w:color w:val="000000" w:themeColor="text1"/>
          <w:sz w:val="28"/>
          <w:szCs w:val="28"/>
          <w:lang w:val="en-US"/>
        </w:rPr>
        <w:t>L</w:t>
      </w:r>
      <w:r w:rsidRPr="00A55610">
        <w:rPr>
          <w:rFonts w:hint="cs"/>
          <w:b/>
          <w:bCs/>
          <w:i/>
          <w:iCs/>
          <w:color w:val="000000" w:themeColor="text1"/>
          <w:sz w:val="28"/>
          <w:szCs w:val="28"/>
          <w:lang w:val="en-US"/>
        </w:rPr>
        <w:t>et's</w:t>
      </w:r>
      <w:r w:rsidRPr="00A55610">
        <w:rPr>
          <w:rFonts w:hint="cs"/>
          <w:i/>
          <w:iCs/>
          <w:color w:val="000000" w:themeColor="text1"/>
          <w:sz w:val="28"/>
          <w:szCs w:val="28"/>
          <w:lang w:val="en-US"/>
        </w:rPr>
        <w:t xml:space="preserve"> take say </w:t>
      </w:r>
      <w:proofErr w:type="spellStart"/>
      <w:r w:rsidRPr="00A55610">
        <w:rPr>
          <w:rFonts w:hint="cs"/>
          <w:i/>
          <w:iCs/>
          <w:color w:val="000000" w:themeColor="text1"/>
          <w:sz w:val="28"/>
          <w:szCs w:val="28"/>
          <w:lang w:val="en-US"/>
        </w:rPr>
        <w:t>th</w:t>
      </w:r>
      <w:proofErr w:type="spellEnd"/>
      <w:r w:rsidRPr="00A55610">
        <w:rPr>
          <w:rFonts w:hint="cs"/>
          <w:i/>
          <w:iCs/>
          <w:color w:val="000000" w:themeColor="text1"/>
          <w:sz w:val="28"/>
          <w:szCs w:val="28"/>
        </w:rPr>
        <w:t>е</w:t>
      </w:r>
      <w:r w:rsidRPr="00A55610">
        <w:rPr>
          <w:rFonts w:hint="cs"/>
          <w:i/>
          <w:iCs/>
          <w:color w:val="000000" w:themeColor="text1"/>
          <w:sz w:val="28"/>
          <w:szCs w:val="28"/>
          <w:lang w:val="en-US"/>
        </w:rPr>
        <w:t xml:space="preserve"> Vietnam War</w:t>
      </w:r>
      <w:r w:rsidRPr="00A55610">
        <w:rPr>
          <w:i/>
          <w:iCs/>
          <w:color w:val="000000" w:themeColor="text1"/>
          <w:sz w:val="28"/>
          <w:szCs w:val="28"/>
          <w:lang w:val="en-US"/>
        </w:rPr>
        <w:t xml:space="preserve">! </w:t>
      </w:r>
      <w:r w:rsidRPr="00A55610">
        <w:rPr>
          <w:bCs/>
          <w:iCs/>
          <w:color w:val="000000" w:themeColor="text1"/>
          <w:sz w:val="28"/>
          <w:szCs w:val="28"/>
          <w:lang w:val="en-US"/>
        </w:rPr>
        <w:t>(</w:t>
      </w:r>
      <w:r w:rsidRPr="00A55610">
        <w:rPr>
          <w:rFonts w:hint="cs"/>
          <w:bCs/>
          <w:iCs/>
          <w:color w:val="000000" w:themeColor="text1"/>
          <w:sz w:val="28"/>
          <w:szCs w:val="28"/>
          <w:lang w:val="en-US"/>
        </w:rPr>
        <w:t>Noam Chomsky</w:t>
      </w:r>
      <w:r w:rsidRPr="00A55610">
        <w:rPr>
          <w:i/>
          <w:iCs/>
          <w:color w:val="000000" w:themeColor="text1"/>
          <w:sz w:val="28"/>
          <w:szCs w:val="28"/>
          <w:lang w:val="en-US"/>
        </w:rPr>
        <w:t xml:space="preserve"> «</w:t>
      </w:r>
      <w:r w:rsidRPr="00A55610">
        <w:rPr>
          <w:rFonts w:hint="cs"/>
          <w:i/>
          <w:iCs/>
          <w:color w:val="000000" w:themeColor="text1"/>
          <w:sz w:val="28"/>
          <w:szCs w:val="28"/>
          <w:lang w:val="en-US"/>
        </w:rPr>
        <w:t>The Propaganda Model</w:t>
      </w:r>
      <w:r w:rsidRPr="00A55610">
        <w:rPr>
          <w:i/>
          <w:iCs/>
          <w:color w:val="000000" w:themeColor="text1"/>
          <w:sz w:val="28"/>
          <w:szCs w:val="28"/>
          <w:lang w:val="en-US"/>
        </w:rPr>
        <w:t>»</w:t>
      </w:r>
      <w:r w:rsidRPr="00A55610">
        <w:rPr>
          <w:color w:val="000000" w:themeColor="text1"/>
          <w:sz w:val="28"/>
          <w:szCs w:val="28"/>
          <w:lang w:val="en-US"/>
        </w:rPr>
        <w:t>)</w:t>
      </w:r>
    </w:p>
    <w:p w14:paraId="2E40CB0D" w14:textId="77777777" w:rsidR="0060506D" w:rsidRPr="00A55610" w:rsidRDefault="00D34FB7" w:rsidP="0060506D">
      <w:pPr>
        <w:spacing w:after="0"/>
        <w:rPr>
          <w:i/>
          <w:iCs/>
          <w:color w:val="000000" w:themeColor="text1"/>
          <w:sz w:val="28"/>
          <w:szCs w:val="28"/>
          <w:lang w:val="en-US"/>
        </w:rPr>
      </w:pPr>
      <w:r w:rsidRPr="00A55610">
        <w:rPr>
          <w:i/>
          <w:iCs/>
          <w:color w:val="000000" w:themeColor="text1"/>
          <w:sz w:val="28"/>
          <w:szCs w:val="28"/>
          <w:lang w:val="en-US"/>
        </w:rPr>
        <w:t>Let’s return to the notion of intellectual as a supposed guardian of intellectual and moral values</w:t>
      </w:r>
      <w:r w:rsidR="0060506D" w:rsidRPr="00A55610">
        <w:rPr>
          <w:i/>
          <w:iCs/>
          <w:color w:val="000000" w:themeColor="text1"/>
          <w:sz w:val="28"/>
          <w:szCs w:val="28"/>
          <w:lang w:val="en-US"/>
        </w:rPr>
        <w:t>.</w:t>
      </w:r>
    </w:p>
    <w:p w14:paraId="423B55F7" w14:textId="77777777" w:rsidR="0060506D" w:rsidRPr="00A55610" w:rsidRDefault="0060506D" w:rsidP="0060506D">
      <w:pPr>
        <w:spacing w:after="0"/>
        <w:rPr>
          <w:i/>
          <w:iCs/>
          <w:color w:val="000000" w:themeColor="text1"/>
          <w:sz w:val="28"/>
          <w:szCs w:val="28"/>
          <w:lang w:val="en-US"/>
        </w:rPr>
      </w:pPr>
      <w:r w:rsidRPr="0060506D">
        <w:rPr>
          <w:rFonts w:hint="cs"/>
          <w:i/>
          <w:iCs/>
          <w:color w:val="000000" w:themeColor="text1"/>
          <w:sz w:val="28"/>
          <w:szCs w:val="28"/>
          <w:lang w:val="ru-UA"/>
        </w:rPr>
        <w:t>Let's reflect on the responsibility of intellectuals in a democratic society.</w:t>
      </w:r>
    </w:p>
    <w:p w14:paraId="5FBEB97C" w14:textId="77777777" w:rsidR="0060506D" w:rsidRPr="00A55610" w:rsidRDefault="0060506D" w:rsidP="0060506D">
      <w:pPr>
        <w:spacing w:after="0"/>
        <w:rPr>
          <w:i/>
          <w:iCs/>
          <w:color w:val="000000" w:themeColor="text1"/>
          <w:sz w:val="28"/>
          <w:szCs w:val="28"/>
          <w:lang w:val="en-US"/>
        </w:rPr>
      </w:pPr>
      <w:r w:rsidRPr="0060506D">
        <w:rPr>
          <w:rFonts w:hint="cs"/>
          <w:i/>
          <w:iCs/>
          <w:color w:val="000000" w:themeColor="text1"/>
          <w:sz w:val="28"/>
          <w:szCs w:val="28"/>
          <w:lang w:val="ru-UA"/>
        </w:rPr>
        <w:t>Let's explore the significance of engaging with the powerless rather than speaking to them.</w:t>
      </w:r>
    </w:p>
    <w:p w14:paraId="768DD5B6" w14:textId="77777777" w:rsidR="0060506D" w:rsidRPr="00A55610" w:rsidRDefault="0060506D" w:rsidP="0060506D">
      <w:pPr>
        <w:spacing w:after="0"/>
        <w:rPr>
          <w:i/>
          <w:iCs/>
          <w:color w:val="000000" w:themeColor="text1"/>
          <w:sz w:val="28"/>
          <w:szCs w:val="28"/>
          <w:lang w:val="ru-UA"/>
        </w:rPr>
      </w:pPr>
      <w:r w:rsidRPr="0060506D">
        <w:rPr>
          <w:rFonts w:hint="cs"/>
          <w:i/>
          <w:iCs/>
          <w:color w:val="000000" w:themeColor="text1"/>
          <w:sz w:val="28"/>
          <w:szCs w:val="28"/>
          <w:lang w:val="ru-UA"/>
        </w:rPr>
        <w:t>Let's analyze the distinction between commissars and dissidents across societies.</w:t>
      </w:r>
    </w:p>
    <w:p w14:paraId="292793FB" w14:textId="77777777" w:rsidR="0060506D" w:rsidRPr="00A55610" w:rsidRDefault="0060506D" w:rsidP="0060506D">
      <w:pPr>
        <w:spacing w:after="0"/>
        <w:rPr>
          <w:i/>
          <w:iCs/>
          <w:color w:val="000000" w:themeColor="text1"/>
          <w:sz w:val="28"/>
          <w:szCs w:val="28"/>
          <w:lang w:val="en-US"/>
        </w:rPr>
      </w:pPr>
      <w:r w:rsidRPr="0060506D">
        <w:rPr>
          <w:rFonts w:hint="cs"/>
          <w:i/>
          <w:iCs/>
          <w:color w:val="000000" w:themeColor="text1"/>
          <w:sz w:val="28"/>
          <w:szCs w:val="28"/>
          <w:lang w:val="ru-UA"/>
        </w:rPr>
        <w:t>Let's examine the historical parallels between ancient prophets and modern dissident intellectuals.</w:t>
      </w:r>
    </w:p>
    <w:p w14:paraId="678C7AB7" w14:textId="3392FE03" w:rsidR="0060506D" w:rsidRPr="0060506D" w:rsidRDefault="0060506D" w:rsidP="0060506D">
      <w:pPr>
        <w:spacing w:after="0"/>
        <w:rPr>
          <w:i/>
          <w:iCs/>
          <w:color w:val="000000" w:themeColor="text1"/>
          <w:sz w:val="28"/>
          <w:szCs w:val="28"/>
          <w:lang w:val="en-US"/>
        </w:rPr>
      </w:pPr>
      <w:r w:rsidRPr="0060506D">
        <w:rPr>
          <w:rFonts w:hint="cs"/>
          <w:i/>
          <w:iCs/>
          <w:color w:val="000000" w:themeColor="text1"/>
          <w:sz w:val="28"/>
          <w:szCs w:val="28"/>
          <w:lang w:val="ru-UA"/>
        </w:rPr>
        <w:t>Let's investigate the role of institutional structures in shaping moral and intellectual behavior.</w:t>
      </w:r>
    </w:p>
    <w:p w14:paraId="010DEC17" w14:textId="7F136D29" w:rsidR="0060506D" w:rsidRPr="00A55610" w:rsidRDefault="0060506D" w:rsidP="0060506D">
      <w:pPr>
        <w:spacing w:after="0"/>
        <w:rPr>
          <w:i/>
          <w:iCs/>
          <w:color w:val="000000" w:themeColor="text1"/>
          <w:sz w:val="28"/>
          <w:szCs w:val="28"/>
          <w:lang w:val="en-US"/>
        </w:rPr>
      </w:pPr>
      <w:r w:rsidRPr="00A55610">
        <w:rPr>
          <w:rFonts w:hint="cs"/>
          <w:i/>
          <w:iCs/>
          <w:color w:val="000000" w:themeColor="text1"/>
          <w:sz w:val="28"/>
          <w:szCs w:val="28"/>
          <w:lang w:val="ru-UA"/>
        </w:rPr>
        <w:t>Let's rethink the societal perception of intellectuals as guardians of moral and cultural values.</w:t>
      </w:r>
    </w:p>
    <w:p w14:paraId="289E32AB" w14:textId="65BADD46" w:rsidR="00D34FB7" w:rsidRPr="00A55610" w:rsidRDefault="00D34FB7" w:rsidP="00BF5E2E">
      <w:pPr>
        <w:spacing w:after="0"/>
        <w:rPr>
          <w:i/>
          <w:iCs/>
          <w:color w:val="000000" w:themeColor="text1"/>
          <w:sz w:val="28"/>
          <w:szCs w:val="28"/>
          <w:lang w:val="en-US"/>
        </w:rPr>
      </w:pPr>
      <w:r w:rsidRPr="00A55610">
        <w:rPr>
          <w:i/>
          <w:iCs/>
          <w:color w:val="000000" w:themeColor="text1"/>
          <w:sz w:val="28"/>
          <w:szCs w:val="28"/>
          <w:lang w:val="en-US"/>
        </w:rPr>
        <w:t xml:space="preserve">(Noam Chomsky </w:t>
      </w:r>
      <w:r w:rsidRPr="00A55610">
        <w:rPr>
          <w:i/>
          <w:iCs/>
          <w:color w:val="000000" w:themeColor="text1"/>
          <w:sz w:val="28"/>
          <w:szCs w:val="28"/>
          <w:lang w:val="uk-UA"/>
        </w:rPr>
        <w:t>«</w:t>
      </w:r>
      <w:r w:rsidRPr="00A55610">
        <w:rPr>
          <w:color w:val="000000" w:themeColor="text1"/>
          <w:sz w:val="28"/>
          <w:szCs w:val="28"/>
          <w:lang w:val="en-US"/>
        </w:rPr>
        <w:t>The</w:t>
      </w:r>
      <w:r w:rsidRPr="00A55610">
        <w:rPr>
          <w:color w:val="000000" w:themeColor="text1"/>
          <w:sz w:val="28"/>
          <w:szCs w:val="28"/>
          <w:lang w:val="uk-UA"/>
        </w:rPr>
        <w:t xml:space="preserve"> </w:t>
      </w:r>
      <w:r w:rsidRPr="00A55610">
        <w:rPr>
          <w:color w:val="000000" w:themeColor="text1"/>
          <w:sz w:val="28"/>
          <w:szCs w:val="28"/>
          <w:lang w:val="en-US"/>
        </w:rPr>
        <w:t>Responsibility</w:t>
      </w:r>
      <w:r w:rsidRPr="00A55610">
        <w:rPr>
          <w:color w:val="000000" w:themeColor="text1"/>
          <w:sz w:val="28"/>
          <w:szCs w:val="28"/>
          <w:lang w:val="uk-UA"/>
        </w:rPr>
        <w:t xml:space="preserve"> </w:t>
      </w:r>
      <w:r w:rsidRPr="00A55610">
        <w:rPr>
          <w:color w:val="000000" w:themeColor="text1"/>
          <w:sz w:val="28"/>
          <w:szCs w:val="28"/>
          <w:lang w:val="en-US"/>
        </w:rPr>
        <w:t>of</w:t>
      </w:r>
      <w:r w:rsidRPr="00A55610">
        <w:rPr>
          <w:color w:val="000000" w:themeColor="text1"/>
          <w:sz w:val="28"/>
          <w:szCs w:val="28"/>
          <w:lang w:val="uk-UA"/>
        </w:rPr>
        <w:t xml:space="preserve"> </w:t>
      </w:r>
      <w:r w:rsidRPr="00A55610">
        <w:rPr>
          <w:color w:val="000000" w:themeColor="text1"/>
          <w:sz w:val="28"/>
          <w:szCs w:val="28"/>
          <w:lang w:val="en-US"/>
        </w:rPr>
        <w:t>Intellectuals</w:t>
      </w:r>
      <w:r w:rsidRPr="00A55610">
        <w:rPr>
          <w:i/>
          <w:iCs/>
          <w:color w:val="000000" w:themeColor="text1"/>
          <w:sz w:val="28"/>
          <w:szCs w:val="28"/>
          <w:lang w:val="uk-UA"/>
        </w:rPr>
        <w:t>»</w:t>
      </w:r>
      <w:r w:rsidRPr="00A55610">
        <w:rPr>
          <w:i/>
          <w:iCs/>
          <w:color w:val="000000" w:themeColor="text1"/>
          <w:sz w:val="28"/>
          <w:szCs w:val="28"/>
          <w:lang w:val="en-US"/>
        </w:rPr>
        <w:t>)</w:t>
      </w:r>
    </w:p>
    <w:p w14:paraId="1F0A9F89" w14:textId="3E4090B6" w:rsidR="003B637E" w:rsidRPr="00A55610" w:rsidRDefault="003B637E" w:rsidP="00BF5E2E">
      <w:pPr>
        <w:spacing w:after="0"/>
        <w:rPr>
          <w:color w:val="000000" w:themeColor="text1"/>
          <w:sz w:val="28"/>
          <w:szCs w:val="28"/>
          <w:lang w:val="uk-UA"/>
        </w:rPr>
      </w:pPr>
      <w:r w:rsidRPr="00A55610">
        <w:rPr>
          <w:color w:val="000000" w:themeColor="text1"/>
          <w:sz w:val="28"/>
          <w:szCs w:val="28"/>
        </w:rPr>
        <w:t>При</w:t>
      </w:r>
      <w:r w:rsidRPr="00A55610">
        <w:rPr>
          <w:color w:val="000000" w:themeColor="text1"/>
          <w:sz w:val="28"/>
          <w:szCs w:val="28"/>
          <w:lang w:val="en-US"/>
        </w:rPr>
        <w:t xml:space="preserve"> </w:t>
      </w:r>
      <w:proofErr w:type="spellStart"/>
      <w:r w:rsidRPr="00A55610">
        <w:rPr>
          <w:color w:val="000000" w:themeColor="text1"/>
          <w:sz w:val="28"/>
          <w:szCs w:val="28"/>
        </w:rPr>
        <w:t>дослідженні</w:t>
      </w:r>
      <w:proofErr w:type="spellEnd"/>
      <w:r w:rsidRPr="00A55610">
        <w:rPr>
          <w:color w:val="000000" w:themeColor="text1"/>
          <w:sz w:val="28"/>
          <w:szCs w:val="28"/>
          <w:lang w:val="en-US"/>
        </w:rPr>
        <w:t xml:space="preserve"> </w:t>
      </w:r>
      <w:proofErr w:type="spellStart"/>
      <w:r w:rsidRPr="00A55610">
        <w:rPr>
          <w:color w:val="000000" w:themeColor="text1"/>
          <w:sz w:val="28"/>
          <w:szCs w:val="28"/>
        </w:rPr>
        <w:t>спонукальних</w:t>
      </w:r>
      <w:proofErr w:type="spellEnd"/>
      <w:r w:rsidRPr="00A55610">
        <w:rPr>
          <w:color w:val="000000" w:themeColor="text1"/>
          <w:sz w:val="28"/>
          <w:szCs w:val="28"/>
          <w:lang w:val="en-US"/>
        </w:rPr>
        <w:t xml:space="preserve"> </w:t>
      </w:r>
      <w:proofErr w:type="spellStart"/>
      <w:r w:rsidRPr="00A55610">
        <w:rPr>
          <w:color w:val="000000" w:themeColor="text1"/>
          <w:sz w:val="28"/>
          <w:szCs w:val="28"/>
        </w:rPr>
        <w:t>висловлювань</w:t>
      </w:r>
      <w:proofErr w:type="spellEnd"/>
      <w:r w:rsidRPr="00A55610">
        <w:rPr>
          <w:color w:val="000000" w:themeColor="text1"/>
          <w:sz w:val="28"/>
          <w:szCs w:val="28"/>
          <w:lang w:val="en-US"/>
        </w:rPr>
        <w:t xml:space="preserve">, </w:t>
      </w:r>
      <w:proofErr w:type="spellStart"/>
      <w:r w:rsidRPr="00A55610">
        <w:rPr>
          <w:color w:val="000000" w:themeColor="text1"/>
          <w:sz w:val="28"/>
          <w:szCs w:val="28"/>
        </w:rPr>
        <w:t>акцентується</w:t>
      </w:r>
      <w:proofErr w:type="spellEnd"/>
      <w:r w:rsidRPr="00A55610">
        <w:rPr>
          <w:color w:val="000000" w:themeColor="text1"/>
          <w:sz w:val="28"/>
          <w:szCs w:val="28"/>
          <w:lang w:val="en-US"/>
        </w:rPr>
        <w:t xml:space="preserve"> </w:t>
      </w:r>
      <w:proofErr w:type="spellStart"/>
      <w:r w:rsidRPr="00A55610">
        <w:rPr>
          <w:color w:val="000000" w:themeColor="text1"/>
          <w:sz w:val="28"/>
          <w:szCs w:val="28"/>
        </w:rPr>
        <w:t>увага</w:t>
      </w:r>
      <w:proofErr w:type="spellEnd"/>
      <w:r w:rsidRPr="00A55610">
        <w:rPr>
          <w:color w:val="000000" w:themeColor="text1"/>
          <w:sz w:val="28"/>
          <w:szCs w:val="28"/>
          <w:lang w:val="en-US"/>
        </w:rPr>
        <w:t xml:space="preserve"> </w:t>
      </w:r>
      <w:r w:rsidRPr="00A55610">
        <w:rPr>
          <w:color w:val="000000" w:themeColor="text1"/>
          <w:sz w:val="28"/>
          <w:szCs w:val="28"/>
        </w:rPr>
        <w:t>на</w:t>
      </w:r>
      <w:r w:rsidRPr="00A55610">
        <w:rPr>
          <w:color w:val="000000" w:themeColor="text1"/>
          <w:sz w:val="28"/>
          <w:szCs w:val="28"/>
          <w:lang w:val="en-US"/>
        </w:rPr>
        <w:t xml:space="preserve"> </w:t>
      </w:r>
      <w:proofErr w:type="spellStart"/>
      <w:r w:rsidRPr="00A55610">
        <w:rPr>
          <w:color w:val="000000" w:themeColor="text1"/>
          <w:sz w:val="28"/>
          <w:szCs w:val="28"/>
        </w:rPr>
        <w:t>їх</w:t>
      </w:r>
      <w:proofErr w:type="spellEnd"/>
      <w:r w:rsidRPr="00A55610">
        <w:rPr>
          <w:color w:val="000000" w:themeColor="text1"/>
          <w:sz w:val="28"/>
          <w:szCs w:val="28"/>
          <w:lang w:val="en-US"/>
        </w:rPr>
        <w:t xml:space="preserve"> </w:t>
      </w:r>
      <w:proofErr w:type="spellStart"/>
      <w:r w:rsidRPr="00A55610">
        <w:rPr>
          <w:i/>
          <w:iCs/>
          <w:color w:val="000000" w:themeColor="text1"/>
          <w:sz w:val="28"/>
          <w:szCs w:val="28"/>
        </w:rPr>
        <w:t>комунікативно</w:t>
      </w:r>
      <w:proofErr w:type="spellEnd"/>
      <w:r w:rsidRPr="00A55610">
        <w:rPr>
          <w:i/>
          <w:iCs/>
          <w:color w:val="000000" w:themeColor="text1"/>
          <w:sz w:val="28"/>
          <w:szCs w:val="28"/>
          <w:lang w:val="en-US"/>
        </w:rPr>
        <w:t>-</w:t>
      </w:r>
      <w:proofErr w:type="spellStart"/>
      <w:r w:rsidRPr="00A55610">
        <w:rPr>
          <w:i/>
          <w:iCs/>
          <w:color w:val="000000" w:themeColor="text1"/>
          <w:sz w:val="28"/>
          <w:szCs w:val="28"/>
        </w:rPr>
        <w:t>прагматичній</w:t>
      </w:r>
      <w:proofErr w:type="spellEnd"/>
      <w:r w:rsidRPr="00A55610">
        <w:rPr>
          <w:i/>
          <w:iCs/>
          <w:color w:val="000000" w:themeColor="text1"/>
          <w:sz w:val="28"/>
          <w:szCs w:val="28"/>
          <w:lang w:val="en-US"/>
        </w:rPr>
        <w:t xml:space="preserve"> </w:t>
      </w:r>
      <w:proofErr w:type="spellStart"/>
      <w:r w:rsidRPr="00A55610">
        <w:rPr>
          <w:i/>
          <w:iCs/>
          <w:color w:val="000000" w:themeColor="text1"/>
          <w:sz w:val="28"/>
          <w:szCs w:val="28"/>
        </w:rPr>
        <w:t>спрямованості</w:t>
      </w:r>
      <w:proofErr w:type="spellEnd"/>
      <w:r w:rsidRPr="00A55610">
        <w:rPr>
          <w:color w:val="000000" w:themeColor="text1"/>
          <w:sz w:val="28"/>
          <w:szCs w:val="28"/>
          <w:lang w:val="en-US"/>
        </w:rPr>
        <w:t xml:space="preserve">, </w:t>
      </w:r>
      <w:proofErr w:type="spellStart"/>
      <w:r w:rsidRPr="00A55610">
        <w:rPr>
          <w:color w:val="000000" w:themeColor="text1"/>
          <w:sz w:val="28"/>
          <w:szCs w:val="28"/>
        </w:rPr>
        <w:t>зокрема</w:t>
      </w:r>
      <w:proofErr w:type="spellEnd"/>
      <w:r w:rsidRPr="00A55610">
        <w:rPr>
          <w:color w:val="000000" w:themeColor="text1"/>
          <w:sz w:val="28"/>
          <w:szCs w:val="28"/>
          <w:lang w:val="en-US"/>
        </w:rPr>
        <w:t xml:space="preserve"> </w:t>
      </w:r>
      <w:r w:rsidRPr="00A55610">
        <w:rPr>
          <w:color w:val="000000" w:themeColor="text1"/>
          <w:sz w:val="28"/>
          <w:szCs w:val="28"/>
        </w:rPr>
        <w:t>на</w:t>
      </w:r>
      <w:r w:rsidRPr="00A55610">
        <w:rPr>
          <w:color w:val="000000" w:themeColor="text1"/>
          <w:sz w:val="28"/>
          <w:szCs w:val="28"/>
          <w:lang w:val="en-US"/>
        </w:rPr>
        <w:t xml:space="preserve"> </w:t>
      </w:r>
      <w:proofErr w:type="spellStart"/>
      <w:r w:rsidRPr="00A55610">
        <w:rPr>
          <w:color w:val="000000" w:themeColor="text1"/>
          <w:sz w:val="28"/>
          <w:szCs w:val="28"/>
        </w:rPr>
        <w:t>цільовому</w:t>
      </w:r>
      <w:proofErr w:type="spellEnd"/>
      <w:r w:rsidRPr="00A55610">
        <w:rPr>
          <w:color w:val="000000" w:themeColor="text1"/>
          <w:sz w:val="28"/>
          <w:szCs w:val="28"/>
          <w:lang w:val="en-US"/>
        </w:rPr>
        <w:t xml:space="preserve"> </w:t>
      </w:r>
      <w:proofErr w:type="spellStart"/>
      <w:r w:rsidRPr="00A55610">
        <w:rPr>
          <w:color w:val="000000" w:themeColor="text1"/>
          <w:sz w:val="28"/>
          <w:szCs w:val="28"/>
        </w:rPr>
        <w:t>намірі</w:t>
      </w:r>
      <w:proofErr w:type="spellEnd"/>
      <w:r w:rsidRPr="00A55610">
        <w:rPr>
          <w:color w:val="000000" w:themeColor="text1"/>
          <w:sz w:val="28"/>
          <w:szCs w:val="28"/>
          <w:lang w:val="en-US"/>
        </w:rPr>
        <w:t xml:space="preserve"> </w:t>
      </w:r>
      <w:proofErr w:type="spellStart"/>
      <w:r w:rsidRPr="00A55610">
        <w:rPr>
          <w:color w:val="000000" w:themeColor="text1"/>
          <w:sz w:val="28"/>
          <w:szCs w:val="28"/>
        </w:rPr>
        <w:t>мовця</w:t>
      </w:r>
      <w:proofErr w:type="spellEnd"/>
      <w:r w:rsidRPr="00A55610">
        <w:rPr>
          <w:color w:val="000000" w:themeColor="text1"/>
          <w:sz w:val="28"/>
          <w:szCs w:val="28"/>
          <w:lang w:val="en-US"/>
        </w:rPr>
        <w:t xml:space="preserve"> </w:t>
      </w:r>
      <w:proofErr w:type="spellStart"/>
      <w:r w:rsidRPr="00A55610">
        <w:rPr>
          <w:color w:val="000000" w:themeColor="text1"/>
          <w:sz w:val="28"/>
          <w:szCs w:val="28"/>
        </w:rPr>
        <w:t>вплинути</w:t>
      </w:r>
      <w:proofErr w:type="spellEnd"/>
      <w:r w:rsidRPr="00A55610">
        <w:rPr>
          <w:color w:val="000000" w:themeColor="text1"/>
          <w:sz w:val="28"/>
          <w:szCs w:val="28"/>
          <w:lang w:val="en-US"/>
        </w:rPr>
        <w:t xml:space="preserve"> </w:t>
      </w:r>
      <w:r w:rsidRPr="00A55610">
        <w:rPr>
          <w:color w:val="000000" w:themeColor="text1"/>
          <w:sz w:val="28"/>
          <w:szCs w:val="28"/>
        </w:rPr>
        <w:t>на</w:t>
      </w:r>
      <w:r w:rsidRPr="00A55610">
        <w:rPr>
          <w:color w:val="000000" w:themeColor="text1"/>
          <w:sz w:val="28"/>
          <w:szCs w:val="28"/>
          <w:lang w:val="en-US"/>
        </w:rPr>
        <w:t xml:space="preserve"> </w:t>
      </w:r>
      <w:proofErr w:type="spellStart"/>
      <w:r w:rsidRPr="00A55610">
        <w:rPr>
          <w:color w:val="000000" w:themeColor="text1"/>
          <w:sz w:val="28"/>
          <w:szCs w:val="28"/>
        </w:rPr>
        <w:t>співрозмовника</w:t>
      </w:r>
      <w:proofErr w:type="spellEnd"/>
      <w:r w:rsidRPr="00A55610">
        <w:rPr>
          <w:color w:val="000000" w:themeColor="text1"/>
          <w:sz w:val="28"/>
          <w:szCs w:val="28"/>
          <w:lang w:val="en-US"/>
        </w:rPr>
        <w:t xml:space="preserve">. </w:t>
      </w:r>
      <w:r w:rsidRPr="00A55610">
        <w:rPr>
          <w:color w:val="000000" w:themeColor="text1"/>
          <w:sz w:val="28"/>
          <w:szCs w:val="28"/>
        </w:rPr>
        <w:t xml:space="preserve">За </w:t>
      </w:r>
      <w:proofErr w:type="spellStart"/>
      <w:r w:rsidRPr="00A55610">
        <w:rPr>
          <w:color w:val="000000" w:themeColor="text1"/>
          <w:sz w:val="28"/>
          <w:szCs w:val="28"/>
        </w:rPr>
        <w:t>темпоральн</w:t>
      </w:r>
      <w:r w:rsidRPr="00A55610">
        <w:rPr>
          <w:color w:val="000000" w:themeColor="text1"/>
          <w:sz w:val="28"/>
          <w:szCs w:val="28"/>
          <w:lang w:val="uk-UA"/>
        </w:rPr>
        <w:t>ою</w:t>
      </w:r>
      <w:proofErr w:type="spellEnd"/>
      <w:r w:rsidRPr="00A55610">
        <w:rPr>
          <w:color w:val="000000" w:themeColor="text1"/>
          <w:sz w:val="28"/>
          <w:szCs w:val="28"/>
        </w:rPr>
        <w:t xml:space="preserve"> </w:t>
      </w:r>
      <w:proofErr w:type="spellStart"/>
      <w:r w:rsidRPr="00A55610">
        <w:rPr>
          <w:color w:val="000000" w:themeColor="text1"/>
          <w:sz w:val="28"/>
          <w:szCs w:val="28"/>
        </w:rPr>
        <w:t>ознакою</w:t>
      </w:r>
      <w:proofErr w:type="spellEnd"/>
      <w:r w:rsidRPr="00A55610">
        <w:rPr>
          <w:color w:val="000000" w:themeColor="text1"/>
          <w:sz w:val="28"/>
          <w:szCs w:val="28"/>
        </w:rPr>
        <w:t xml:space="preserve"> </w:t>
      </w:r>
      <w:proofErr w:type="spellStart"/>
      <w:r w:rsidRPr="00A55610">
        <w:rPr>
          <w:color w:val="000000" w:themeColor="text1"/>
          <w:sz w:val="28"/>
          <w:szCs w:val="28"/>
        </w:rPr>
        <w:t>виділяються</w:t>
      </w:r>
      <w:proofErr w:type="spellEnd"/>
      <w:r w:rsidRPr="00A55610">
        <w:rPr>
          <w:color w:val="000000" w:themeColor="text1"/>
          <w:sz w:val="28"/>
          <w:szCs w:val="28"/>
        </w:rPr>
        <w:t xml:space="preserve"> два </w:t>
      </w:r>
      <w:proofErr w:type="spellStart"/>
      <w:r w:rsidRPr="00A55610">
        <w:rPr>
          <w:color w:val="000000" w:themeColor="text1"/>
          <w:sz w:val="28"/>
          <w:szCs w:val="28"/>
        </w:rPr>
        <w:t>види</w:t>
      </w:r>
      <w:proofErr w:type="spellEnd"/>
      <w:r w:rsidRPr="00A55610">
        <w:rPr>
          <w:color w:val="000000" w:themeColor="text1"/>
          <w:sz w:val="28"/>
          <w:szCs w:val="28"/>
        </w:rPr>
        <w:t xml:space="preserve"> </w:t>
      </w:r>
      <w:proofErr w:type="spellStart"/>
      <w:r w:rsidRPr="00A55610">
        <w:rPr>
          <w:color w:val="000000" w:themeColor="text1"/>
          <w:sz w:val="28"/>
          <w:szCs w:val="28"/>
        </w:rPr>
        <w:t>спонукання</w:t>
      </w:r>
      <w:proofErr w:type="spellEnd"/>
      <w:r w:rsidRPr="00A55610">
        <w:rPr>
          <w:color w:val="000000" w:themeColor="text1"/>
          <w:sz w:val="28"/>
          <w:szCs w:val="28"/>
        </w:rPr>
        <w:t xml:space="preserve">: </w:t>
      </w:r>
      <w:proofErr w:type="spellStart"/>
      <w:r w:rsidRPr="00A55610">
        <w:rPr>
          <w:i/>
          <w:iCs/>
          <w:color w:val="000000" w:themeColor="text1"/>
          <w:sz w:val="28"/>
          <w:szCs w:val="28"/>
        </w:rPr>
        <w:t>симультанні</w:t>
      </w:r>
      <w:proofErr w:type="spellEnd"/>
      <w:r w:rsidRPr="00A55610">
        <w:rPr>
          <w:i/>
          <w:iCs/>
          <w:color w:val="000000" w:themeColor="text1"/>
          <w:sz w:val="28"/>
          <w:szCs w:val="28"/>
        </w:rPr>
        <w:t xml:space="preserve"> та </w:t>
      </w:r>
      <w:proofErr w:type="spellStart"/>
      <w:r w:rsidRPr="00A55610">
        <w:rPr>
          <w:i/>
          <w:iCs/>
          <w:color w:val="000000" w:themeColor="text1"/>
          <w:sz w:val="28"/>
          <w:szCs w:val="28"/>
        </w:rPr>
        <w:t>посткомунікативні</w:t>
      </w:r>
      <w:proofErr w:type="spellEnd"/>
      <w:r w:rsidRPr="00A55610">
        <w:rPr>
          <w:color w:val="000000" w:themeColor="text1"/>
          <w:sz w:val="28"/>
          <w:szCs w:val="28"/>
        </w:rPr>
        <w:t xml:space="preserve">. </w:t>
      </w:r>
      <w:proofErr w:type="spellStart"/>
      <w:r w:rsidRPr="00A55610">
        <w:rPr>
          <w:color w:val="000000" w:themeColor="text1"/>
          <w:sz w:val="28"/>
          <w:szCs w:val="28"/>
        </w:rPr>
        <w:t>Симультанні</w:t>
      </w:r>
      <w:proofErr w:type="spellEnd"/>
      <w:r w:rsidRPr="00A55610">
        <w:rPr>
          <w:color w:val="000000" w:themeColor="text1"/>
          <w:sz w:val="28"/>
          <w:szCs w:val="28"/>
        </w:rPr>
        <w:t xml:space="preserve"> </w:t>
      </w:r>
      <w:proofErr w:type="spellStart"/>
      <w:r w:rsidRPr="00A55610">
        <w:rPr>
          <w:color w:val="000000" w:themeColor="text1"/>
          <w:sz w:val="28"/>
          <w:szCs w:val="28"/>
        </w:rPr>
        <w:t>спонукальні</w:t>
      </w:r>
      <w:proofErr w:type="spellEnd"/>
      <w:r w:rsidRPr="00A55610">
        <w:rPr>
          <w:color w:val="000000" w:themeColor="text1"/>
          <w:sz w:val="28"/>
          <w:szCs w:val="28"/>
        </w:rPr>
        <w:t xml:space="preserve"> </w:t>
      </w:r>
      <w:proofErr w:type="spellStart"/>
      <w:r w:rsidRPr="00A55610">
        <w:rPr>
          <w:color w:val="000000" w:themeColor="text1"/>
          <w:sz w:val="28"/>
          <w:szCs w:val="28"/>
        </w:rPr>
        <w:t>конструкції</w:t>
      </w:r>
      <w:proofErr w:type="spellEnd"/>
      <w:r w:rsidRPr="00A55610">
        <w:rPr>
          <w:color w:val="000000" w:themeColor="text1"/>
          <w:sz w:val="28"/>
          <w:szCs w:val="28"/>
        </w:rPr>
        <w:t xml:space="preserve"> </w:t>
      </w:r>
      <w:proofErr w:type="spellStart"/>
      <w:r w:rsidRPr="00A55610">
        <w:rPr>
          <w:color w:val="000000" w:themeColor="text1"/>
          <w:sz w:val="28"/>
          <w:szCs w:val="28"/>
        </w:rPr>
        <w:t>мають</w:t>
      </w:r>
      <w:proofErr w:type="spellEnd"/>
      <w:r w:rsidRPr="00A55610">
        <w:rPr>
          <w:color w:val="000000" w:themeColor="text1"/>
          <w:sz w:val="28"/>
          <w:szCs w:val="28"/>
        </w:rPr>
        <w:t xml:space="preserve"> на </w:t>
      </w:r>
      <w:proofErr w:type="spellStart"/>
      <w:r w:rsidRPr="00A55610">
        <w:rPr>
          <w:color w:val="000000" w:themeColor="text1"/>
          <w:sz w:val="28"/>
          <w:szCs w:val="28"/>
        </w:rPr>
        <w:t>меті</w:t>
      </w:r>
      <w:proofErr w:type="spellEnd"/>
      <w:r w:rsidRPr="00A55610">
        <w:rPr>
          <w:color w:val="000000" w:themeColor="text1"/>
          <w:sz w:val="28"/>
          <w:szCs w:val="28"/>
        </w:rPr>
        <w:t xml:space="preserve"> </w:t>
      </w:r>
      <w:proofErr w:type="spellStart"/>
      <w:r w:rsidRPr="00A55610">
        <w:rPr>
          <w:color w:val="000000" w:themeColor="text1"/>
          <w:sz w:val="28"/>
          <w:szCs w:val="28"/>
        </w:rPr>
        <w:t>негайне</w:t>
      </w:r>
      <w:proofErr w:type="spellEnd"/>
      <w:r w:rsidRPr="00A55610">
        <w:rPr>
          <w:color w:val="000000" w:themeColor="text1"/>
          <w:sz w:val="28"/>
          <w:szCs w:val="28"/>
        </w:rPr>
        <w:t xml:space="preserve"> </w:t>
      </w:r>
      <w:proofErr w:type="spellStart"/>
      <w:r w:rsidRPr="00A55610">
        <w:rPr>
          <w:color w:val="000000" w:themeColor="text1"/>
          <w:sz w:val="28"/>
          <w:szCs w:val="28"/>
        </w:rPr>
        <w:t>виконання</w:t>
      </w:r>
      <w:proofErr w:type="spellEnd"/>
      <w:r w:rsidRPr="00A55610">
        <w:rPr>
          <w:color w:val="000000" w:themeColor="text1"/>
          <w:sz w:val="28"/>
          <w:szCs w:val="28"/>
        </w:rPr>
        <w:t xml:space="preserve"> </w:t>
      </w:r>
      <w:proofErr w:type="spellStart"/>
      <w:r w:rsidRPr="00A55610">
        <w:rPr>
          <w:color w:val="000000" w:themeColor="text1"/>
          <w:sz w:val="28"/>
          <w:szCs w:val="28"/>
        </w:rPr>
        <w:t>волевиявлення</w:t>
      </w:r>
      <w:proofErr w:type="spellEnd"/>
      <w:r w:rsidRPr="00A55610">
        <w:rPr>
          <w:color w:val="000000" w:themeColor="text1"/>
          <w:sz w:val="28"/>
          <w:szCs w:val="28"/>
        </w:rPr>
        <w:t xml:space="preserve"> лектора</w:t>
      </w:r>
      <w:r w:rsidR="0060506D" w:rsidRPr="00A55610">
        <w:rPr>
          <w:color w:val="000000" w:themeColor="text1"/>
          <w:sz w:val="28"/>
          <w:szCs w:val="28"/>
          <w:lang w:val="uk-UA"/>
        </w:rPr>
        <w:t xml:space="preserve">. </w:t>
      </w:r>
      <w:proofErr w:type="spellStart"/>
      <w:r w:rsidR="0060506D" w:rsidRPr="00A55610">
        <w:rPr>
          <w:color w:val="000000" w:themeColor="text1"/>
          <w:sz w:val="28"/>
          <w:szCs w:val="28"/>
        </w:rPr>
        <w:t>Такі</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конструкції</w:t>
      </w:r>
      <w:proofErr w:type="spellEnd"/>
      <w:r w:rsidR="0060506D" w:rsidRPr="00A55610">
        <w:rPr>
          <w:color w:val="000000" w:themeColor="text1"/>
          <w:sz w:val="28"/>
          <w:szCs w:val="28"/>
        </w:rPr>
        <w:t xml:space="preserve"> часто </w:t>
      </w:r>
      <w:proofErr w:type="spellStart"/>
      <w:r w:rsidR="0060506D" w:rsidRPr="00A55610">
        <w:rPr>
          <w:color w:val="000000" w:themeColor="text1"/>
          <w:sz w:val="28"/>
          <w:szCs w:val="28"/>
        </w:rPr>
        <w:t>зустрічаються</w:t>
      </w:r>
      <w:proofErr w:type="spellEnd"/>
      <w:r w:rsidR="0060506D" w:rsidRPr="00A55610">
        <w:rPr>
          <w:color w:val="000000" w:themeColor="text1"/>
          <w:sz w:val="28"/>
          <w:szCs w:val="28"/>
        </w:rPr>
        <w:t xml:space="preserve"> в аудиторному </w:t>
      </w:r>
      <w:proofErr w:type="spellStart"/>
      <w:r w:rsidR="0060506D" w:rsidRPr="00A55610">
        <w:rPr>
          <w:color w:val="000000" w:themeColor="text1"/>
          <w:sz w:val="28"/>
          <w:szCs w:val="28"/>
        </w:rPr>
        <w:t>лекційному</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дискурсі</w:t>
      </w:r>
      <w:proofErr w:type="spellEnd"/>
      <w:r w:rsidR="0060506D" w:rsidRPr="00A55610">
        <w:rPr>
          <w:color w:val="000000" w:themeColor="text1"/>
          <w:sz w:val="28"/>
          <w:szCs w:val="28"/>
        </w:rPr>
        <w:t xml:space="preserve">, де лектор </w:t>
      </w:r>
      <w:proofErr w:type="spellStart"/>
      <w:r w:rsidR="0060506D" w:rsidRPr="00A55610">
        <w:rPr>
          <w:color w:val="000000" w:themeColor="text1"/>
          <w:sz w:val="28"/>
          <w:szCs w:val="28"/>
        </w:rPr>
        <w:t>спрямовує</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аудиторію</w:t>
      </w:r>
      <w:proofErr w:type="spellEnd"/>
      <w:r w:rsidR="0060506D" w:rsidRPr="00A55610">
        <w:rPr>
          <w:color w:val="000000" w:themeColor="text1"/>
          <w:sz w:val="28"/>
          <w:szCs w:val="28"/>
        </w:rPr>
        <w:t xml:space="preserve"> на </w:t>
      </w:r>
      <w:proofErr w:type="spellStart"/>
      <w:r w:rsidR="0060506D" w:rsidRPr="00A55610">
        <w:rPr>
          <w:color w:val="000000" w:themeColor="text1"/>
          <w:sz w:val="28"/>
          <w:szCs w:val="28"/>
        </w:rPr>
        <w:t>виконання</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конкретних</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завдань</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наприклад</w:t>
      </w:r>
      <w:proofErr w:type="spellEnd"/>
      <w:r w:rsidR="0060506D" w:rsidRPr="00A55610">
        <w:rPr>
          <w:color w:val="000000" w:themeColor="text1"/>
          <w:sz w:val="28"/>
          <w:szCs w:val="28"/>
        </w:rPr>
        <w:t>:</w:t>
      </w:r>
    </w:p>
    <w:p w14:paraId="7596FF71" w14:textId="2310E88C" w:rsidR="003B637E" w:rsidRPr="00A55610" w:rsidRDefault="003B637E" w:rsidP="00BF5E2E">
      <w:pPr>
        <w:numPr>
          <w:ilvl w:val="0"/>
          <w:numId w:val="7"/>
        </w:numPr>
        <w:pBdr>
          <w:top w:val="nil"/>
          <w:left w:val="nil"/>
          <w:bottom w:val="nil"/>
          <w:right w:val="nil"/>
          <w:between w:val="nil"/>
        </w:pBdr>
        <w:spacing w:after="0"/>
        <w:ind w:left="0" w:firstLine="709"/>
        <w:rPr>
          <w:i/>
          <w:color w:val="000000" w:themeColor="text1"/>
          <w:sz w:val="28"/>
          <w:szCs w:val="28"/>
        </w:rPr>
      </w:pPr>
      <w:r w:rsidRPr="00A55610">
        <w:rPr>
          <w:color w:val="000000" w:themeColor="text1"/>
          <w:sz w:val="28"/>
          <w:szCs w:val="28"/>
          <w:lang w:val="uk-UA"/>
        </w:rPr>
        <w:t xml:space="preserve">аудиторна </w:t>
      </w:r>
      <w:proofErr w:type="spellStart"/>
      <w:r w:rsidRPr="00A55610">
        <w:rPr>
          <w:color w:val="000000" w:themeColor="text1"/>
          <w:sz w:val="28"/>
          <w:szCs w:val="28"/>
        </w:rPr>
        <w:t>лекці</w:t>
      </w:r>
      <w:proofErr w:type="spellEnd"/>
      <w:r w:rsidRPr="00A55610">
        <w:rPr>
          <w:color w:val="000000" w:themeColor="text1"/>
          <w:sz w:val="28"/>
          <w:szCs w:val="28"/>
          <w:lang w:val="uk-UA"/>
        </w:rPr>
        <w:t>я</w:t>
      </w:r>
      <w:r w:rsidRPr="00A55610">
        <w:rPr>
          <w:color w:val="000000" w:themeColor="text1"/>
          <w:sz w:val="28"/>
          <w:szCs w:val="28"/>
        </w:rPr>
        <w:t>:</w:t>
      </w:r>
      <w:r w:rsidRPr="00A55610">
        <w:rPr>
          <w:i/>
          <w:color w:val="000000" w:themeColor="text1"/>
          <w:sz w:val="28"/>
          <w:szCs w:val="28"/>
        </w:rPr>
        <w:t xml:space="preserve"> </w:t>
      </w:r>
    </w:p>
    <w:p w14:paraId="77B027FA" w14:textId="7D661BA0" w:rsidR="003B637E" w:rsidRPr="00A55610" w:rsidRDefault="003B637E" w:rsidP="00BF5E2E">
      <w:pPr>
        <w:pBdr>
          <w:top w:val="nil"/>
          <w:left w:val="nil"/>
          <w:bottom w:val="nil"/>
          <w:right w:val="nil"/>
          <w:between w:val="nil"/>
        </w:pBdr>
        <w:spacing w:after="0"/>
        <w:ind w:left="708"/>
        <w:rPr>
          <w:i/>
          <w:color w:val="000000" w:themeColor="text1"/>
          <w:sz w:val="28"/>
          <w:szCs w:val="28"/>
          <w:lang w:val="uk-UA"/>
        </w:rPr>
      </w:pPr>
      <w:r w:rsidRPr="00A55610">
        <w:rPr>
          <w:b/>
          <w:bCs/>
          <w:i/>
          <w:color w:val="000000" w:themeColor="text1"/>
          <w:sz w:val="28"/>
          <w:szCs w:val="28"/>
          <w:lang w:val="en-US"/>
        </w:rPr>
        <w:t xml:space="preserve">Let's just be here now </w:t>
      </w:r>
      <w:r w:rsidRPr="00A55610">
        <w:rPr>
          <w:i/>
          <w:color w:val="000000" w:themeColor="text1"/>
          <w:sz w:val="28"/>
          <w:szCs w:val="28"/>
          <w:lang w:val="en-US"/>
        </w:rPr>
        <w:t>for a few minutes together without any Sex in the City ring tones</w:t>
      </w:r>
      <w:r w:rsidRPr="00A55610">
        <w:rPr>
          <w:i/>
          <w:color w:val="000000" w:themeColor="text1"/>
          <w:sz w:val="28"/>
          <w:szCs w:val="28"/>
          <w:lang w:val="uk-UA"/>
        </w:rPr>
        <w:t>.</w:t>
      </w:r>
    </w:p>
    <w:p w14:paraId="77A81EB5" w14:textId="77777777" w:rsidR="0060506D" w:rsidRPr="00A55610" w:rsidRDefault="003B637E" w:rsidP="0060506D">
      <w:pPr>
        <w:pStyle w:val="ab"/>
        <w:spacing w:before="0" w:after="0"/>
        <w:rPr>
          <w:color w:val="000000" w:themeColor="text1"/>
          <w:lang w:val="ru-UA"/>
        </w:rPr>
      </w:pPr>
      <w:r w:rsidRPr="00A55610">
        <w:rPr>
          <w:color w:val="000000" w:themeColor="text1"/>
          <w:sz w:val="28"/>
          <w:szCs w:val="28"/>
          <w:lang w:val="uk-UA"/>
        </w:rPr>
        <w:lastRenderedPageBreak/>
        <w:t xml:space="preserve">Важливо зазначити, що такі спонукальні конструкції </w:t>
      </w:r>
      <w:r w:rsidR="0060506D" w:rsidRPr="00A55610">
        <w:rPr>
          <w:color w:val="000000" w:themeColor="text1"/>
          <w:sz w:val="28"/>
          <w:szCs w:val="28"/>
          <w:lang w:val="uk-UA"/>
        </w:rPr>
        <w:t xml:space="preserve">в лекційному дискурсі виконують широкий спектр функцій, які </w:t>
      </w:r>
      <w:r w:rsidRPr="00A55610">
        <w:rPr>
          <w:color w:val="000000" w:themeColor="text1"/>
          <w:sz w:val="28"/>
          <w:szCs w:val="28"/>
          <w:lang w:val="uk-UA"/>
        </w:rPr>
        <w:t>можуть включати як фізичні дії (операційні), так і ментальні процеси, які потрібно виконати негайно.</w:t>
      </w:r>
      <w:r w:rsidR="0060506D" w:rsidRPr="00A55610">
        <w:rPr>
          <w:color w:val="000000" w:themeColor="text1"/>
          <w:sz w:val="28"/>
          <w:szCs w:val="28"/>
          <w:lang w:val="uk-UA"/>
        </w:rPr>
        <w:t xml:space="preserve"> </w:t>
      </w:r>
      <w:r w:rsidR="0060506D" w:rsidRPr="00A55610">
        <w:rPr>
          <w:color w:val="000000" w:themeColor="text1"/>
          <w:sz w:val="28"/>
          <w:szCs w:val="28"/>
          <w:lang w:val="ru-UA"/>
        </w:rPr>
        <w:t>Операційні конструкції спрямовані на виконання конкретних фізичних дій, наприклад, участь у дискусії, підготовка записів чи виконання завдання. Ментальні спонукання, натомість, орієнтовані на стимулювання рефлексії, аналізу або осмислення інформації, представленої у лекції.</w:t>
      </w:r>
    </w:p>
    <w:p w14:paraId="6BA340B4" w14:textId="5CCBB953" w:rsidR="003B637E" w:rsidRPr="00A55610" w:rsidRDefault="003B637E" w:rsidP="00BF5E2E">
      <w:pPr>
        <w:spacing w:after="0"/>
        <w:rPr>
          <w:color w:val="000000" w:themeColor="text1"/>
          <w:sz w:val="28"/>
          <w:szCs w:val="28"/>
          <w:lang w:val="uk-UA"/>
        </w:rPr>
      </w:pPr>
      <w:r w:rsidRPr="00A55610">
        <w:rPr>
          <w:color w:val="000000" w:themeColor="text1"/>
          <w:sz w:val="28"/>
          <w:szCs w:val="28"/>
          <w:lang w:val="uk-UA"/>
        </w:rPr>
        <w:t xml:space="preserve"> У лекційному дискурсі, зазвичай, такі спонукання </w:t>
      </w:r>
      <w:r w:rsidR="0060506D" w:rsidRPr="00A55610">
        <w:rPr>
          <w:color w:val="000000" w:themeColor="text1"/>
          <w:sz w:val="28"/>
          <w:szCs w:val="28"/>
          <w:lang w:val="ru-UA"/>
        </w:rPr>
        <w:t xml:space="preserve">часто базуються на ціннісних аспектах викладання, які підкреслюють значущість отриманої інформації та мотивують слухачів до подальшого самостійного навчання. </w:t>
      </w:r>
      <w:proofErr w:type="spellStart"/>
      <w:r w:rsidR="0060506D" w:rsidRPr="00A55610">
        <w:rPr>
          <w:color w:val="000000" w:themeColor="text1"/>
          <w:sz w:val="28"/>
          <w:szCs w:val="28"/>
        </w:rPr>
        <w:t>Наприклад</w:t>
      </w:r>
      <w:proofErr w:type="spellEnd"/>
      <w:r w:rsidR="0060506D" w:rsidRPr="00A55610">
        <w:rPr>
          <w:color w:val="000000" w:themeColor="text1"/>
          <w:sz w:val="28"/>
          <w:szCs w:val="28"/>
        </w:rPr>
        <w:t xml:space="preserve">, лектор </w:t>
      </w:r>
      <w:proofErr w:type="spellStart"/>
      <w:r w:rsidR="0060506D" w:rsidRPr="00A55610">
        <w:rPr>
          <w:color w:val="000000" w:themeColor="text1"/>
          <w:sz w:val="28"/>
          <w:szCs w:val="28"/>
        </w:rPr>
        <w:t>може</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закликати</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студентів</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звертатися</w:t>
      </w:r>
      <w:proofErr w:type="spellEnd"/>
      <w:r w:rsidR="0060506D" w:rsidRPr="00A55610">
        <w:rPr>
          <w:color w:val="000000" w:themeColor="text1"/>
          <w:sz w:val="28"/>
          <w:szCs w:val="28"/>
        </w:rPr>
        <w:t xml:space="preserve"> до </w:t>
      </w:r>
      <w:proofErr w:type="spellStart"/>
      <w:r w:rsidR="0060506D" w:rsidRPr="00A55610">
        <w:rPr>
          <w:color w:val="000000" w:themeColor="text1"/>
          <w:sz w:val="28"/>
          <w:szCs w:val="28"/>
        </w:rPr>
        <w:t>додаткових</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джерел</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аналізувати</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складні</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концепти</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або</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обговорювати</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їх</w:t>
      </w:r>
      <w:proofErr w:type="spellEnd"/>
      <w:r w:rsidR="0060506D" w:rsidRPr="00A55610">
        <w:rPr>
          <w:color w:val="000000" w:themeColor="text1"/>
          <w:sz w:val="28"/>
          <w:szCs w:val="28"/>
        </w:rPr>
        <w:t xml:space="preserve"> у </w:t>
      </w:r>
      <w:proofErr w:type="spellStart"/>
      <w:r w:rsidR="0060506D" w:rsidRPr="00A55610">
        <w:rPr>
          <w:color w:val="000000" w:themeColor="text1"/>
          <w:sz w:val="28"/>
          <w:szCs w:val="28"/>
        </w:rPr>
        <w:t>групах</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Це</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сприяє</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формуванню</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навичок</w:t>
      </w:r>
      <w:proofErr w:type="spellEnd"/>
      <w:r w:rsidR="0060506D" w:rsidRPr="00A55610">
        <w:rPr>
          <w:color w:val="000000" w:themeColor="text1"/>
          <w:sz w:val="28"/>
          <w:szCs w:val="28"/>
        </w:rPr>
        <w:t xml:space="preserve"> критичного </w:t>
      </w:r>
      <w:proofErr w:type="spellStart"/>
      <w:r w:rsidR="0060506D" w:rsidRPr="00A55610">
        <w:rPr>
          <w:color w:val="000000" w:themeColor="text1"/>
          <w:sz w:val="28"/>
          <w:szCs w:val="28"/>
        </w:rPr>
        <w:t>мислення</w:t>
      </w:r>
      <w:proofErr w:type="spellEnd"/>
      <w:r w:rsidR="0060506D" w:rsidRPr="00A55610">
        <w:rPr>
          <w:color w:val="000000" w:themeColor="text1"/>
          <w:sz w:val="28"/>
          <w:szCs w:val="28"/>
        </w:rPr>
        <w:t xml:space="preserve"> та </w:t>
      </w:r>
      <w:proofErr w:type="spellStart"/>
      <w:r w:rsidR="0060506D" w:rsidRPr="00A55610">
        <w:rPr>
          <w:color w:val="000000" w:themeColor="text1"/>
          <w:sz w:val="28"/>
          <w:szCs w:val="28"/>
        </w:rPr>
        <w:t>поглибленому</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засвоєнню</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матеріалу</w:t>
      </w:r>
      <w:proofErr w:type="spellEnd"/>
      <w:r w:rsidR="0060506D" w:rsidRPr="00A55610">
        <w:rPr>
          <w:color w:val="000000" w:themeColor="text1"/>
          <w:sz w:val="28"/>
          <w:szCs w:val="28"/>
          <w:lang w:val="uk-UA"/>
        </w:rPr>
        <w:t>.</w:t>
      </w:r>
    </w:p>
    <w:p w14:paraId="33361183" w14:textId="44F26DA4" w:rsidR="003B637E" w:rsidRPr="00A55610" w:rsidRDefault="003B637E" w:rsidP="00BF5E2E">
      <w:pPr>
        <w:spacing w:after="0"/>
        <w:rPr>
          <w:color w:val="000000" w:themeColor="text1"/>
          <w:sz w:val="28"/>
          <w:szCs w:val="28"/>
        </w:rPr>
      </w:pPr>
      <w:proofErr w:type="spellStart"/>
      <w:r w:rsidRPr="00A55610">
        <w:rPr>
          <w:color w:val="000000" w:themeColor="text1"/>
          <w:sz w:val="28"/>
          <w:szCs w:val="28"/>
        </w:rPr>
        <w:t>Під</w:t>
      </w:r>
      <w:proofErr w:type="spellEnd"/>
      <w:r w:rsidRPr="00A55610">
        <w:rPr>
          <w:color w:val="000000" w:themeColor="text1"/>
          <w:sz w:val="28"/>
          <w:szCs w:val="28"/>
        </w:rPr>
        <w:t xml:space="preserve"> час </w:t>
      </w:r>
      <w:proofErr w:type="spellStart"/>
      <w:r w:rsidRPr="00A55610">
        <w:rPr>
          <w:color w:val="000000" w:themeColor="text1"/>
          <w:sz w:val="28"/>
          <w:szCs w:val="28"/>
        </w:rPr>
        <w:t>лекції</w:t>
      </w:r>
      <w:proofErr w:type="spellEnd"/>
      <w:r w:rsidRPr="00A55610">
        <w:rPr>
          <w:color w:val="000000" w:themeColor="text1"/>
          <w:sz w:val="28"/>
          <w:szCs w:val="28"/>
        </w:rPr>
        <w:t xml:space="preserve"> </w:t>
      </w:r>
      <w:proofErr w:type="spellStart"/>
      <w:r w:rsidRPr="00A55610">
        <w:rPr>
          <w:color w:val="000000" w:themeColor="text1"/>
          <w:sz w:val="28"/>
          <w:szCs w:val="28"/>
        </w:rPr>
        <w:t>можна</w:t>
      </w:r>
      <w:proofErr w:type="spellEnd"/>
      <w:r w:rsidRPr="00A55610">
        <w:rPr>
          <w:color w:val="000000" w:themeColor="text1"/>
          <w:sz w:val="28"/>
          <w:szCs w:val="28"/>
        </w:rPr>
        <w:t xml:space="preserve"> </w:t>
      </w:r>
      <w:proofErr w:type="spellStart"/>
      <w:r w:rsidRPr="00A55610">
        <w:rPr>
          <w:color w:val="000000" w:themeColor="text1"/>
          <w:sz w:val="28"/>
          <w:szCs w:val="28"/>
        </w:rPr>
        <w:t>почути</w:t>
      </w:r>
      <w:proofErr w:type="spellEnd"/>
      <w:r w:rsidRPr="00A55610">
        <w:rPr>
          <w:color w:val="000000" w:themeColor="text1"/>
          <w:sz w:val="28"/>
          <w:szCs w:val="28"/>
        </w:rPr>
        <w:t xml:space="preserve"> </w:t>
      </w:r>
      <w:proofErr w:type="spellStart"/>
      <w:r w:rsidRPr="00A55610">
        <w:rPr>
          <w:color w:val="000000" w:themeColor="text1"/>
          <w:sz w:val="28"/>
          <w:szCs w:val="28"/>
        </w:rPr>
        <w:t>заклики</w:t>
      </w:r>
      <w:proofErr w:type="spellEnd"/>
      <w:r w:rsidRPr="00A55610">
        <w:rPr>
          <w:color w:val="000000" w:themeColor="text1"/>
          <w:sz w:val="28"/>
          <w:szCs w:val="28"/>
        </w:rPr>
        <w:t xml:space="preserve"> до </w:t>
      </w:r>
      <w:proofErr w:type="spellStart"/>
      <w:r w:rsidRPr="00A55610">
        <w:rPr>
          <w:color w:val="000000" w:themeColor="text1"/>
          <w:sz w:val="28"/>
          <w:szCs w:val="28"/>
        </w:rPr>
        <w:t>осмислення</w:t>
      </w:r>
      <w:proofErr w:type="spellEnd"/>
      <w:r w:rsidRPr="00A55610">
        <w:rPr>
          <w:color w:val="000000" w:themeColor="text1"/>
          <w:sz w:val="28"/>
          <w:szCs w:val="28"/>
        </w:rPr>
        <w:t xml:space="preserve"> і </w:t>
      </w:r>
      <w:proofErr w:type="spellStart"/>
      <w:r w:rsidRPr="00A55610">
        <w:rPr>
          <w:color w:val="000000" w:themeColor="text1"/>
          <w:sz w:val="28"/>
          <w:szCs w:val="28"/>
        </w:rPr>
        <w:t>розуміння</w:t>
      </w:r>
      <w:proofErr w:type="spellEnd"/>
      <w:r w:rsidRPr="00A55610">
        <w:rPr>
          <w:color w:val="000000" w:themeColor="text1"/>
          <w:sz w:val="28"/>
          <w:szCs w:val="28"/>
        </w:rPr>
        <w:t xml:space="preserve"> </w:t>
      </w:r>
      <w:proofErr w:type="spellStart"/>
      <w:r w:rsidRPr="00A55610">
        <w:rPr>
          <w:color w:val="000000" w:themeColor="text1"/>
          <w:sz w:val="28"/>
          <w:szCs w:val="28"/>
        </w:rPr>
        <w:t>викладеного</w:t>
      </w:r>
      <w:proofErr w:type="spellEnd"/>
      <w:r w:rsidRPr="00A55610">
        <w:rPr>
          <w:color w:val="000000" w:themeColor="text1"/>
          <w:sz w:val="28"/>
          <w:szCs w:val="28"/>
        </w:rPr>
        <w:t xml:space="preserve"> </w:t>
      </w:r>
      <w:proofErr w:type="spellStart"/>
      <w:r w:rsidRPr="00A55610">
        <w:rPr>
          <w:color w:val="000000" w:themeColor="text1"/>
          <w:sz w:val="28"/>
          <w:szCs w:val="28"/>
        </w:rPr>
        <w:t>матеріалу</w:t>
      </w:r>
      <w:proofErr w:type="spellEnd"/>
      <w:r w:rsidRPr="00A55610">
        <w:rPr>
          <w:color w:val="000000" w:themeColor="text1"/>
          <w:sz w:val="28"/>
          <w:szCs w:val="28"/>
        </w:rPr>
        <w:t xml:space="preserve">, а </w:t>
      </w:r>
      <w:proofErr w:type="spellStart"/>
      <w:r w:rsidRPr="00A55610">
        <w:rPr>
          <w:color w:val="000000" w:themeColor="text1"/>
          <w:sz w:val="28"/>
          <w:szCs w:val="28"/>
        </w:rPr>
        <w:t>також</w:t>
      </w:r>
      <w:proofErr w:type="spellEnd"/>
      <w:r w:rsidRPr="00A55610">
        <w:rPr>
          <w:color w:val="000000" w:themeColor="text1"/>
          <w:sz w:val="28"/>
          <w:szCs w:val="28"/>
        </w:rPr>
        <w:t xml:space="preserve"> до </w:t>
      </w:r>
      <w:proofErr w:type="spellStart"/>
      <w:r w:rsidRPr="00A55610">
        <w:rPr>
          <w:color w:val="000000" w:themeColor="text1"/>
          <w:sz w:val="28"/>
          <w:szCs w:val="28"/>
        </w:rPr>
        <w:t>подальшого</w:t>
      </w:r>
      <w:proofErr w:type="spellEnd"/>
      <w:r w:rsidRPr="00A55610">
        <w:rPr>
          <w:color w:val="000000" w:themeColor="text1"/>
          <w:sz w:val="28"/>
          <w:szCs w:val="28"/>
        </w:rPr>
        <w:t xml:space="preserve"> </w:t>
      </w:r>
      <w:proofErr w:type="spellStart"/>
      <w:r w:rsidRPr="00A55610">
        <w:rPr>
          <w:color w:val="000000" w:themeColor="text1"/>
          <w:sz w:val="28"/>
          <w:szCs w:val="28"/>
        </w:rPr>
        <w:t>поглиблення</w:t>
      </w:r>
      <w:proofErr w:type="spellEnd"/>
      <w:r w:rsidRPr="00A55610">
        <w:rPr>
          <w:color w:val="000000" w:themeColor="text1"/>
          <w:sz w:val="28"/>
          <w:szCs w:val="28"/>
        </w:rPr>
        <w:t xml:space="preserve"> </w:t>
      </w:r>
      <w:proofErr w:type="spellStart"/>
      <w:r w:rsidRPr="00A55610">
        <w:rPr>
          <w:color w:val="000000" w:themeColor="text1"/>
          <w:sz w:val="28"/>
          <w:szCs w:val="28"/>
        </w:rPr>
        <w:t>знань</w:t>
      </w:r>
      <w:proofErr w:type="spellEnd"/>
      <w:r w:rsidRPr="00A55610">
        <w:rPr>
          <w:color w:val="000000" w:themeColor="text1"/>
          <w:sz w:val="28"/>
          <w:szCs w:val="28"/>
        </w:rPr>
        <w:t xml:space="preserve"> про тему </w:t>
      </w:r>
      <w:proofErr w:type="spellStart"/>
      <w:r w:rsidRPr="00A55610">
        <w:rPr>
          <w:color w:val="000000" w:themeColor="text1"/>
          <w:sz w:val="28"/>
          <w:szCs w:val="28"/>
        </w:rPr>
        <w:t>лекції</w:t>
      </w:r>
      <w:proofErr w:type="spellEnd"/>
      <w:r w:rsidRPr="00A55610">
        <w:rPr>
          <w:color w:val="000000" w:themeColor="text1"/>
          <w:sz w:val="28"/>
          <w:szCs w:val="28"/>
        </w:rPr>
        <w:t xml:space="preserve">. </w:t>
      </w:r>
      <w:proofErr w:type="spellStart"/>
      <w:r w:rsidRPr="00A55610">
        <w:rPr>
          <w:color w:val="000000" w:themeColor="text1"/>
          <w:sz w:val="28"/>
          <w:szCs w:val="28"/>
        </w:rPr>
        <w:t>Наприклад</w:t>
      </w:r>
      <w:proofErr w:type="spellEnd"/>
      <w:r w:rsidRPr="00A55610">
        <w:rPr>
          <w:color w:val="000000" w:themeColor="text1"/>
          <w:sz w:val="28"/>
          <w:szCs w:val="28"/>
        </w:rPr>
        <w:t xml:space="preserve">, у </w:t>
      </w:r>
      <w:proofErr w:type="spellStart"/>
      <w:r w:rsidRPr="00A55610">
        <w:rPr>
          <w:color w:val="000000" w:themeColor="text1"/>
          <w:sz w:val="28"/>
          <w:szCs w:val="28"/>
        </w:rPr>
        <w:t>лекції</w:t>
      </w:r>
      <w:proofErr w:type="spellEnd"/>
      <w:r w:rsidRPr="00A55610">
        <w:rPr>
          <w:color w:val="000000" w:themeColor="text1"/>
          <w:sz w:val="28"/>
          <w:szCs w:val="28"/>
        </w:rPr>
        <w:t xml:space="preserve"> про </w:t>
      </w:r>
      <w:r w:rsidRPr="00A55610">
        <w:rPr>
          <w:color w:val="000000" w:themeColor="text1"/>
          <w:sz w:val="28"/>
          <w:szCs w:val="28"/>
          <w:lang w:val="uk-UA"/>
        </w:rPr>
        <w:t xml:space="preserve">владу та ідеологію декан радить студентам піти до фойє після закінчення </w:t>
      </w:r>
      <w:proofErr w:type="gramStart"/>
      <w:r w:rsidRPr="00A55610">
        <w:rPr>
          <w:color w:val="000000" w:themeColor="text1"/>
          <w:sz w:val="28"/>
          <w:szCs w:val="28"/>
          <w:lang w:val="uk-UA"/>
        </w:rPr>
        <w:t>лекції  і</w:t>
      </w:r>
      <w:proofErr w:type="gramEnd"/>
      <w:r w:rsidRPr="00A55610">
        <w:rPr>
          <w:color w:val="000000" w:themeColor="text1"/>
          <w:sz w:val="28"/>
          <w:szCs w:val="28"/>
          <w:lang w:val="uk-UA"/>
        </w:rPr>
        <w:t xml:space="preserve"> знайти книги, підписані запрошеним лектором, а також інформацію про інші заходи, які можуть бути їм корисними:</w:t>
      </w:r>
    </w:p>
    <w:p w14:paraId="6FAD3244" w14:textId="77777777" w:rsidR="00D42309" w:rsidRPr="00A55610" w:rsidRDefault="003B637E" w:rsidP="00BF5E2E">
      <w:pPr>
        <w:spacing w:after="0"/>
        <w:rPr>
          <w:i/>
          <w:color w:val="000000" w:themeColor="text1"/>
          <w:sz w:val="28"/>
          <w:szCs w:val="28"/>
          <w:lang w:val="uk-UA"/>
        </w:rPr>
      </w:pPr>
      <w:r w:rsidRPr="00A55610">
        <w:rPr>
          <w:b/>
          <w:i/>
          <w:color w:val="000000" w:themeColor="text1"/>
          <w:sz w:val="28"/>
          <w:szCs w:val="28"/>
          <w:lang w:val="uk-UA"/>
        </w:rPr>
        <w:t>I</w:t>
      </w:r>
      <w:proofErr w:type="spellStart"/>
      <w:r w:rsidRPr="00A55610">
        <w:rPr>
          <w:b/>
          <w:i/>
          <w:color w:val="000000" w:themeColor="text1"/>
          <w:sz w:val="28"/>
          <w:szCs w:val="28"/>
          <w:lang w:val="en-US"/>
        </w:rPr>
        <w:t>f</w:t>
      </w:r>
      <w:proofErr w:type="spellEnd"/>
      <w:r w:rsidRPr="00A55610">
        <w:rPr>
          <w:b/>
          <w:i/>
          <w:color w:val="000000" w:themeColor="text1"/>
          <w:sz w:val="28"/>
          <w:szCs w:val="28"/>
          <w:lang w:val="en-US"/>
        </w:rPr>
        <w:t xml:space="preserve"> you go </w:t>
      </w:r>
      <w:r w:rsidRPr="00A55610">
        <w:rPr>
          <w:bCs/>
          <w:i/>
          <w:color w:val="000000" w:themeColor="text1"/>
          <w:sz w:val="28"/>
          <w:szCs w:val="28"/>
          <w:lang w:val="en-US"/>
        </w:rPr>
        <w:t xml:space="preserve">to the lobby at the Haymarket table, </w:t>
      </w:r>
      <w:r w:rsidRPr="00A55610">
        <w:rPr>
          <w:b/>
          <w:i/>
          <w:color w:val="000000" w:themeColor="text1"/>
          <w:sz w:val="28"/>
          <w:szCs w:val="28"/>
          <w:lang w:val="en-US"/>
        </w:rPr>
        <w:t>you'll find</w:t>
      </w:r>
      <w:r w:rsidRPr="00A55610">
        <w:rPr>
          <w:bCs/>
          <w:i/>
          <w:color w:val="000000" w:themeColor="text1"/>
          <w:sz w:val="28"/>
          <w:szCs w:val="28"/>
          <w:lang w:val="en-US"/>
        </w:rPr>
        <w:t xml:space="preserve"> a vast array of his titles.</w:t>
      </w:r>
      <w:r w:rsidRPr="00A55610">
        <w:rPr>
          <w:color w:val="000000" w:themeColor="text1"/>
          <w:lang w:val="en-US"/>
        </w:rPr>
        <w:t xml:space="preserve"> </w:t>
      </w:r>
      <w:r w:rsidRPr="00A55610">
        <w:rPr>
          <w:bCs/>
          <w:i/>
          <w:color w:val="000000" w:themeColor="text1"/>
          <w:sz w:val="28"/>
          <w:szCs w:val="28"/>
          <w:lang w:val="en-US"/>
        </w:rPr>
        <w:t>So check that one out if you can.</w:t>
      </w:r>
      <w:r w:rsidRPr="00A55610">
        <w:rPr>
          <w:i/>
          <w:color w:val="000000" w:themeColor="text1"/>
          <w:sz w:val="28"/>
          <w:szCs w:val="28"/>
          <w:lang w:val="uk-UA"/>
        </w:rPr>
        <w:tab/>
      </w:r>
    </w:p>
    <w:p w14:paraId="6833B482" w14:textId="0E919EEA" w:rsidR="003B637E" w:rsidRPr="00A55610" w:rsidRDefault="003B637E" w:rsidP="00BF5E2E">
      <w:pPr>
        <w:spacing w:after="0"/>
        <w:rPr>
          <w:color w:val="000000" w:themeColor="text1"/>
          <w:sz w:val="28"/>
          <w:szCs w:val="28"/>
          <w:lang w:val="uk-UA"/>
        </w:rPr>
      </w:pPr>
      <w:r w:rsidRPr="00A55610">
        <w:rPr>
          <w:i/>
          <w:color w:val="000000" w:themeColor="text1"/>
          <w:sz w:val="28"/>
          <w:szCs w:val="28"/>
          <w:lang w:val="en-US"/>
        </w:rPr>
        <w:t xml:space="preserve"> (</w:t>
      </w:r>
      <w:r w:rsidRPr="00A55610">
        <w:rPr>
          <w:color w:val="000000" w:themeColor="text1"/>
          <w:sz w:val="28"/>
          <w:szCs w:val="28"/>
          <w:lang w:val="en-US"/>
        </w:rPr>
        <w:t>Noam Chomsky «</w:t>
      </w:r>
      <w:r w:rsidRPr="00A55610">
        <w:rPr>
          <w:rFonts w:eastAsia="Calibri" w:hint="cs"/>
          <w:i/>
          <w:iCs/>
          <w:color w:val="000000" w:themeColor="text1"/>
          <w:sz w:val="28"/>
          <w:szCs w:val="28"/>
          <w:lang w:val="en-US" w:eastAsia="en-US"/>
        </w:rPr>
        <w:t>On Power and Ideology | The New School</w:t>
      </w:r>
      <w:r w:rsidRPr="00A55610">
        <w:rPr>
          <w:rFonts w:eastAsia="Calibri"/>
          <w:i/>
          <w:iCs/>
          <w:color w:val="000000" w:themeColor="text1"/>
          <w:sz w:val="28"/>
          <w:szCs w:val="28"/>
          <w:lang w:val="uk-UA" w:eastAsia="en-US"/>
        </w:rPr>
        <w:t>»</w:t>
      </w:r>
      <w:r w:rsidRPr="00A55610">
        <w:rPr>
          <w:color w:val="000000" w:themeColor="text1"/>
          <w:sz w:val="28"/>
          <w:szCs w:val="28"/>
          <w:lang w:val="en-US"/>
        </w:rPr>
        <w:t>)</w:t>
      </w:r>
      <w:r w:rsidRPr="00A55610">
        <w:rPr>
          <w:color w:val="000000" w:themeColor="text1"/>
          <w:sz w:val="28"/>
          <w:szCs w:val="28"/>
          <w:lang w:val="uk-UA"/>
        </w:rPr>
        <w:t>.</w:t>
      </w:r>
    </w:p>
    <w:p w14:paraId="038A30DB" w14:textId="325AAB04" w:rsidR="0060506D" w:rsidRPr="00A55610" w:rsidRDefault="0060506D" w:rsidP="00BF5E2E">
      <w:pPr>
        <w:spacing w:after="0"/>
        <w:rPr>
          <w:color w:val="000000" w:themeColor="text1"/>
          <w:sz w:val="28"/>
          <w:szCs w:val="28"/>
        </w:rPr>
      </w:pPr>
      <w:proofErr w:type="spellStart"/>
      <w:r w:rsidRPr="00A55610">
        <w:rPr>
          <w:color w:val="000000" w:themeColor="text1"/>
          <w:sz w:val="28"/>
          <w:szCs w:val="28"/>
        </w:rPr>
        <w:t>Такі</w:t>
      </w:r>
      <w:proofErr w:type="spellEnd"/>
      <w:r w:rsidRPr="00A55610">
        <w:rPr>
          <w:color w:val="000000" w:themeColor="text1"/>
          <w:sz w:val="28"/>
          <w:szCs w:val="28"/>
        </w:rPr>
        <w:t xml:space="preserve"> </w:t>
      </w:r>
      <w:proofErr w:type="spellStart"/>
      <w:r w:rsidRPr="00A55610">
        <w:rPr>
          <w:color w:val="000000" w:themeColor="text1"/>
          <w:sz w:val="28"/>
          <w:szCs w:val="28"/>
        </w:rPr>
        <w:t>заклики</w:t>
      </w:r>
      <w:proofErr w:type="spellEnd"/>
      <w:r w:rsidRPr="00A55610">
        <w:rPr>
          <w:color w:val="000000" w:themeColor="text1"/>
          <w:sz w:val="28"/>
          <w:szCs w:val="28"/>
        </w:rPr>
        <w:t xml:space="preserve"> </w:t>
      </w:r>
      <w:proofErr w:type="spellStart"/>
      <w:r w:rsidRPr="00A55610">
        <w:rPr>
          <w:color w:val="000000" w:themeColor="text1"/>
          <w:sz w:val="28"/>
          <w:szCs w:val="28"/>
        </w:rPr>
        <w:t>виконують</w:t>
      </w:r>
      <w:proofErr w:type="spellEnd"/>
      <w:r w:rsidRPr="00A55610">
        <w:rPr>
          <w:color w:val="000000" w:themeColor="text1"/>
          <w:sz w:val="28"/>
          <w:szCs w:val="28"/>
        </w:rPr>
        <w:t xml:space="preserve"> </w:t>
      </w:r>
      <w:proofErr w:type="spellStart"/>
      <w:r w:rsidRPr="00A55610">
        <w:rPr>
          <w:color w:val="000000" w:themeColor="text1"/>
          <w:sz w:val="28"/>
          <w:szCs w:val="28"/>
        </w:rPr>
        <w:t>подвійну</w:t>
      </w:r>
      <w:proofErr w:type="spellEnd"/>
      <w:r w:rsidRPr="00A55610">
        <w:rPr>
          <w:color w:val="000000" w:themeColor="text1"/>
          <w:sz w:val="28"/>
          <w:szCs w:val="28"/>
        </w:rPr>
        <w:t xml:space="preserve"> </w:t>
      </w:r>
      <w:proofErr w:type="spellStart"/>
      <w:r w:rsidRPr="00A55610">
        <w:rPr>
          <w:color w:val="000000" w:themeColor="text1"/>
          <w:sz w:val="28"/>
          <w:szCs w:val="28"/>
        </w:rPr>
        <w:t>функцію</w:t>
      </w:r>
      <w:proofErr w:type="spellEnd"/>
      <w:r w:rsidRPr="00A55610">
        <w:rPr>
          <w:color w:val="000000" w:themeColor="text1"/>
          <w:sz w:val="28"/>
          <w:szCs w:val="28"/>
        </w:rPr>
        <w:t xml:space="preserve">: вони </w:t>
      </w:r>
      <w:proofErr w:type="spellStart"/>
      <w:r w:rsidRPr="00A55610">
        <w:rPr>
          <w:color w:val="000000" w:themeColor="text1"/>
          <w:sz w:val="28"/>
          <w:szCs w:val="28"/>
        </w:rPr>
        <w:t>одночасно</w:t>
      </w:r>
      <w:proofErr w:type="spellEnd"/>
      <w:r w:rsidRPr="00A55610">
        <w:rPr>
          <w:color w:val="000000" w:themeColor="text1"/>
          <w:sz w:val="28"/>
          <w:szCs w:val="28"/>
        </w:rPr>
        <w:t xml:space="preserve"> </w:t>
      </w:r>
      <w:proofErr w:type="spellStart"/>
      <w:r w:rsidRPr="00A55610">
        <w:rPr>
          <w:color w:val="000000" w:themeColor="text1"/>
          <w:sz w:val="28"/>
          <w:szCs w:val="28"/>
        </w:rPr>
        <w:t>спрямовані</w:t>
      </w:r>
      <w:proofErr w:type="spellEnd"/>
      <w:r w:rsidRPr="00A55610">
        <w:rPr>
          <w:color w:val="000000" w:themeColor="text1"/>
          <w:sz w:val="28"/>
          <w:szCs w:val="28"/>
        </w:rPr>
        <w:t xml:space="preserve"> на </w:t>
      </w:r>
      <w:proofErr w:type="spellStart"/>
      <w:r w:rsidRPr="00A55610">
        <w:rPr>
          <w:color w:val="000000" w:themeColor="text1"/>
          <w:sz w:val="28"/>
          <w:szCs w:val="28"/>
        </w:rPr>
        <w:t>негайну</w:t>
      </w:r>
      <w:proofErr w:type="spellEnd"/>
      <w:r w:rsidRPr="00A55610">
        <w:rPr>
          <w:color w:val="000000" w:themeColor="text1"/>
          <w:sz w:val="28"/>
          <w:szCs w:val="28"/>
        </w:rPr>
        <w:t xml:space="preserve"> </w:t>
      </w:r>
      <w:proofErr w:type="spellStart"/>
      <w:r w:rsidRPr="00A55610">
        <w:rPr>
          <w:color w:val="000000" w:themeColor="text1"/>
          <w:sz w:val="28"/>
          <w:szCs w:val="28"/>
        </w:rPr>
        <w:t>дію</w:t>
      </w:r>
      <w:proofErr w:type="spellEnd"/>
      <w:r w:rsidRPr="00A55610">
        <w:rPr>
          <w:color w:val="000000" w:themeColor="text1"/>
          <w:sz w:val="28"/>
          <w:szCs w:val="28"/>
        </w:rPr>
        <w:t xml:space="preserve"> (перейти до </w:t>
      </w:r>
      <w:proofErr w:type="spellStart"/>
      <w:r w:rsidRPr="00A55610">
        <w:rPr>
          <w:color w:val="000000" w:themeColor="text1"/>
          <w:sz w:val="28"/>
          <w:szCs w:val="28"/>
        </w:rPr>
        <w:t>фойє</w:t>
      </w:r>
      <w:proofErr w:type="spellEnd"/>
      <w:r w:rsidRPr="00A55610">
        <w:rPr>
          <w:color w:val="000000" w:themeColor="text1"/>
          <w:sz w:val="28"/>
          <w:szCs w:val="28"/>
        </w:rPr>
        <w:t xml:space="preserve">) і </w:t>
      </w:r>
      <w:proofErr w:type="spellStart"/>
      <w:r w:rsidRPr="00A55610">
        <w:rPr>
          <w:color w:val="000000" w:themeColor="text1"/>
          <w:sz w:val="28"/>
          <w:szCs w:val="28"/>
        </w:rPr>
        <w:t>ментальне</w:t>
      </w:r>
      <w:proofErr w:type="spellEnd"/>
      <w:r w:rsidRPr="00A55610">
        <w:rPr>
          <w:color w:val="000000" w:themeColor="text1"/>
          <w:sz w:val="28"/>
          <w:szCs w:val="28"/>
        </w:rPr>
        <w:t xml:space="preserve"> </w:t>
      </w:r>
      <w:proofErr w:type="spellStart"/>
      <w:r w:rsidRPr="00A55610">
        <w:rPr>
          <w:color w:val="000000" w:themeColor="text1"/>
          <w:sz w:val="28"/>
          <w:szCs w:val="28"/>
        </w:rPr>
        <w:t>залучення</w:t>
      </w:r>
      <w:proofErr w:type="spellEnd"/>
      <w:r w:rsidRPr="00A55610">
        <w:rPr>
          <w:color w:val="000000" w:themeColor="text1"/>
          <w:sz w:val="28"/>
          <w:szCs w:val="28"/>
        </w:rPr>
        <w:t xml:space="preserve"> (</w:t>
      </w:r>
      <w:proofErr w:type="spellStart"/>
      <w:r w:rsidRPr="00A55610">
        <w:rPr>
          <w:color w:val="000000" w:themeColor="text1"/>
          <w:sz w:val="28"/>
          <w:szCs w:val="28"/>
        </w:rPr>
        <w:t>усвідомлення</w:t>
      </w:r>
      <w:proofErr w:type="spellEnd"/>
      <w:r w:rsidRPr="00A55610">
        <w:rPr>
          <w:color w:val="000000" w:themeColor="text1"/>
          <w:sz w:val="28"/>
          <w:szCs w:val="28"/>
        </w:rPr>
        <w:t xml:space="preserve"> </w:t>
      </w:r>
      <w:proofErr w:type="spellStart"/>
      <w:r w:rsidRPr="00A55610">
        <w:rPr>
          <w:color w:val="000000" w:themeColor="text1"/>
          <w:sz w:val="28"/>
          <w:szCs w:val="28"/>
        </w:rPr>
        <w:t>важливості</w:t>
      </w:r>
      <w:proofErr w:type="spellEnd"/>
      <w:r w:rsidRPr="00A55610">
        <w:rPr>
          <w:color w:val="000000" w:themeColor="text1"/>
          <w:sz w:val="28"/>
          <w:szCs w:val="28"/>
        </w:rPr>
        <w:t xml:space="preserve"> </w:t>
      </w:r>
      <w:proofErr w:type="spellStart"/>
      <w:r w:rsidRPr="00A55610">
        <w:rPr>
          <w:color w:val="000000" w:themeColor="text1"/>
          <w:sz w:val="28"/>
          <w:szCs w:val="28"/>
        </w:rPr>
        <w:t>додаткових</w:t>
      </w:r>
      <w:proofErr w:type="spellEnd"/>
      <w:r w:rsidRPr="00A55610">
        <w:rPr>
          <w:color w:val="000000" w:themeColor="text1"/>
          <w:sz w:val="28"/>
          <w:szCs w:val="28"/>
        </w:rPr>
        <w:t xml:space="preserve"> </w:t>
      </w:r>
      <w:proofErr w:type="spellStart"/>
      <w:r w:rsidRPr="00A55610">
        <w:rPr>
          <w:color w:val="000000" w:themeColor="text1"/>
          <w:sz w:val="28"/>
          <w:szCs w:val="28"/>
        </w:rPr>
        <w:t>знань</w:t>
      </w:r>
      <w:proofErr w:type="spellEnd"/>
      <w:r w:rsidRPr="00A55610">
        <w:rPr>
          <w:color w:val="000000" w:themeColor="text1"/>
          <w:sz w:val="28"/>
          <w:szCs w:val="28"/>
        </w:rPr>
        <w:t>).</w:t>
      </w:r>
    </w:p>
    <w:p w14:paraId="5B5F9464" w14:textId="71D45320" w:rsidR="0060506D" w:rsidRPr="00A55610" w:rsidRDefault="0060506D" w:rsidP="00BF5E2E">
      <w:pPr>
        <w:spacing w:after="0"/>
        <w:rPr>
          <w:i/>
          <w:iCs/>
          <w:color w:val="000000" w:themeColor="text1"/>
          <w:sz w:val="28"/>
          <w:szCs w:val="28"/>
          <w:lang w:val="en-US"/>
        </w:rPr>
      </w:pPr>
      <w:r w:rsidRPr="00A55610">
        <w:rPr>
          <w:i/>
          <w:iCs/>
          <w:color w:val="000000" w:themeColor="text1"/>
          <w:sz w:val="28"/>
          <w:szCs w:val="28"/>
          <w:lang w:val="en-US"/>
        </w:rPr>
        <w:t>Speak truth to the powerless, not to power.</w:t>
      </w:r>
    </w:p>
    <w:p w14:paraId="4F885DB3" w14:textId="66A8B929" w:rsidR="0060506D" w:rsidRPr="00A55610" w:rsidRDefault="0060506D" w:rsidP="00BF5E2E">
      <w:pPr>
        <w:spacing w:after="0"/>
        <w:rPr>
          <w:i/>
          <w:iCs/>
          <w:color w:val="000000" w:themeColor="text1"/>
          <w:sz w:val="28"/>
          <w:szCs w:val="28"/>
          <w:lang w:val="uk-UA"/>
        </w:rPr>
      </w:pPr>
      <w:r w:rsidRPr="00A55610">
        <w:rPr>
          <w:i/>
          <w:iCs/>
          <w:color w:val="000000" w:themeColor="text1"/>
          <w:sz w:val="28"/>
          <w:szCs w:val="28"/>
          <w:lang w:val="en-US"/>
        </w:rPr>
        <w:t>Engage with the powerless to try to learn the truth</w:t>
      </w:r>
      <w:r w:rsidRPr="00A55610">
        <w:rPr>
          <w:i/>
          <w:iCs/>
          <w:color w:val="000000" w:themeColor="text1"/>
          <w:sz w:val="28"/>
          <w:szCs w:val="28"/>
          <w:lang w:val="uk-UA"/>
        </w:rPr>
        <w:t>.</w:t>
      </w:r>
    </w:p>
    <w:p w14:paraId="1A2363F9" w14:textId="663113A2" w:rsidR="0060506D" w:rsidRPr="00FB22B4" w:rsidRDefault="0060506D" w:rsidP="00BF5E2E">
      <w:pPr>
        <w:spacing w:after="0"/>
        <w:rPr>
          <w:i/>
          <w:iCs/>
          <w:color w:val="000000" w:themeColor="text1"/>
          <w:sz w:val="28"/>
          <w:szCs w:val="28"/>
          <w:lang w:val="uk-UA"/>
        </w:rPr>
      </w:pPr>
      <w:r w:rsidRPr="00A55610">
        <w:rPr>
          <w:i/>
          <w:iCs/>
          <w:color w:val="000000" w:themeColor="text1"/>
          <w:sz w:val="28"/>
          <w:szCs w:val="28"/>
          <w:lang w:val="en-US"/>
        </w:rPr>
        <w:t>Figure out how it works to improve it if we can</w:t>
      </w:r>
      <w:r w:rsidRPr="00A55610">
        <w:rPr>
          <w:i/>
          <w:iCs/>
          <w:color w:val="000000" w:themeColor="text1"/>
          <w:sz w:val="28"/>
          <w:szCs w:val="28"/>
          <w:lang w:val="uk-UA"/>
        </w:rPr>
        <w:t>. (</w:t>
      </w:r>
      <w:r w:rsidRPr="00A55610">
        <w:rPr>
          <w:i/>
          <w:iCs/>
          <w:color w:val="000000" w:themeColor="text1"/>
          <w:sz w:val="28"/>
          <w:szCs w:val="28"/>
          <w:lang w:val="en-US"/>
        </w:rPr>
        <w:t>The</w:t>
      </w:r>
      <w:r w:rsidRPr="00FB22B4">
        <w:rPr>
          <w:i/>
          <w:iCs/>
          <w:color w:val="000000" w:themeColor="text1"/>
          <w:sz w:val="28"/>
          <w:szCs w:val="28"/>
          <w:lang w:val="uk-UA"/>
        </w:rPr>
        <w:t xml:space="preserve"> </w:t>
      </w:r>
      <w:r w:rsidRPr="00A55610">
        <w:rPr>
          <w:i/>
          <w:iCs/>
          <w:color w:val="000000" w:themeColor="text1"/>
          <w:sz w:val="28"/>
          <w:szCs w:val="28"/>
          <w:lang w:val="en-US"/>
        </w:rPr>
        <w:t>Responsibility</w:t>
      </w:r>
      <w:r w:rsidRPr="00FB22B4">
        <w:rPr>
          <w:i/>
          <w:iCs/>
          <w:color w:val="000000" w:themeColor="text1"/>
          <w:sz w:val="28"/>
          <w:szCs w:val="28"/>
          <w:lang w:val="uk-UA"/>
        </w:rPr>
        <w:t xml:space="preserve"> </w:t>
      </w:r>
      <w:r w:rsidRPr="00A55610">
        <w:rPr>
          <w:i/>
          <w:iCs/>
          <w:color w:val="000000" w:themeColor="text1"/>
          <w:sz w:val="28"/>
          <w:szCs w:val="28"/>
          <w:lang w:val="en-US"/>
        </w:rPr>
        <w:t>of</w:t>
      </w:r>
      <w:r w:rsidRPr="00FB22B4">
        <w:rPr>
          <w:i/>
          <w:iCs/>
          <w:color w:val="000000" w:themeColor="text1"/>
          <w:sz w:val="28"/>
          <w:szCs w:val="28"/>
          <w:lang w:val="uk-UA"/>
        </w:rPr>
        <w:t xml:space="preserve"> </w:t>
      </w:r>
      <w:r w:rsidRPr="00A55610">
        <w:rPr>
          <w:i/>
          <w:iCs/>
          <w:color w:val="000000" w:themeColor="text1"/>
          <w:sz w:val="28"/>
          <w:szCs w:val="28"/>
          <w:lang w:val="en-US"/>
        </w:rPr>
        <w:t>Intellectuals</w:t>
      </w:r>
      <w:r w:rsidRPr="00FB22B4">
        <w:rPr>
          <w:i/>
          <w:iCs/>
          <w:color w:val="000000" w:themeColor="text1"/>
          <w:sz w:val="28"/>
          <w:szCs w:val="28"/>
          <w:lang w:val="uk-UA"/>
        </w:rPr>
        <w:t>)</w:t>
      </w:r>
    </w:p>
    <w:p w14:paraId="03CB187B" w14:textId="06D88B3B" w:rsidR="0060506D" w:rsidRPr="00A55610" w:rsidRDefault="0060506D" w:rsidP="00BF5E2E">
      <w:pPr>
        <w:spacing w:after="0"/>
        <w:rPr>
          <w:color w:val="000000" w:themeColor="text1"/>
          <w:sz w:val="28"/>
          <w:szCs w:val="28"/>
          <w:lang w:val="uk-UA"/>
        </w:rPr>
      </w:pPr>
      <w:r w:rsidRPr="00A55610">
        <w:rPr>
          <w:color w:val="000000" w:themeColor="text1"/>
          <w:sz w:val="28"/>
          <w:szCs w:val="28"/>
          <w:lang w:val="uk-UA"/>
        </w:rPr>
        <w:lastRenderedPageBreak/>
        <w:t xml:space="preserve">Такими спонукальними конструкціями автор заохочує людей сконцентрувати свої зусилля на просвітницькій роботі серед незахищених верств населення, спонукання до спільного пошуку істини, аналізу та вдосконаленню суспільних структур. </w:t>
      </w:r>
    </w:p>
    <w:p w14:paraId="2ED3937A" w14:textId="79B1FDAE" w:rsidR="0060506D" w:rsidRPr="00A55610" w:rsidRDefault="0060506D" w:rsidP="00BF5E2E">
      <w:pPr>
        <w:spacing w:after="0"/>
        <w:rPr>
          <w:color w:val="000000" w:themeColor="text1"/>
          <w:sz w:val="28"/>
          <w:szCs w:val="28"/>
          <w:lang w:val="uk-UA"/>
        </w:rPr>
      </w:pPr>
      <w:r w:rsidRPr="00A55610">
        <w:rPr>
          <w:color w:val="000000" w:themeColor="text1"/>
          <w:sz w:val="28"/>
          <w:szCs w:val="28"/>
        </w:rPr>
        <w:t xml:space="preserve">Таким чином, </w:t>
      </w:r>
      <w:proofErr w:type="spellStart"/>
      <w:r w:rsidRPr="00A55610">
        <w:rPr>
          <w:color w:val="000000" w:themeColor="text1"/>
          <w:sz w:val="28"/>
          <w:szCs w:val="28"/>
        </w:rPr>
        <w:t>подібні</w:t>
      </w:r>
      <w:proofErr w:type="spellEnd"/>
      <w:r w:rsidRPr="00A55610">
        <w:rPr>
          <w:color w:val="000000" w:themeColor="text1"/>
          <w:sz w:val="28"/>
          <w:szCs w:val="28"/>
        </w:rPr>
        <w:t xml:space="preserve"> </w:t>
      </w:r>
      <w:proofErr w:type="spellStart"/>
      <w:r w:rsidRPr="00A55610">
        <w:rPr>
          <w:color w:val="000000" w:themeColor="text1"/>
          <w:sz w:val="28"/>
          <w:szCs w:val="28"/>
        </w:rPr>
        <w:t>спонукальні</w:t>
      </w:r>
      <w:proofErr w:type="spellEnd"/>
      <w:r w:rsidRPr="00A55610">
        <w:rPr>
          <w:color w:val="000000" w:themeColor="text1"/>
          <w:sz w:val="28"/>
          <w:szCs w:val="28"/>
        </w:rPr>
        <w:t xml:space="preserve"> </w:t>
      </w:r>
      <w:proofErr w:type="spellStart"/>
      <w:r w:rsidRPr="00A55610">
        <w:rPr>
          <w:color w:val="000000" w:themeColor="text1"/>
          <w:sz w:val="28"/>
          <w:szCs w:val="28"/>
        </w:rPr>
        <w:t>конструкції</w:t>
      </w:r>
      <w:proofErr w:type="spellEnd"/>
      <w:r w:rsidRPr="00A55610">
        <w:rPr>
          <w:color w:val="000000" w:themeColor="text1"/>
          <w:sz w:val="28"/>
          <w:szCs w:val="28"/>
        </w:rPr>
        <w:t xml:space="preserve"> не </w:t>
      </w:r>
      <w:proofErr w:type="spellStart"/>
      <w:r w:rsidRPr="00A55610">
        <w:rPr>
          <w:color w:val="000000" w:themeColor="text1"/>
          <w:sz w:val="28"/>
          <w:szCs w:val="28"/>
        </w:rPr>
        <w:t>лише</w:t>
      </w:r>
      <w:proofErr w:type="spellEnd"/>
      <w:r w:rsidRPr="00A55610">
        <w:rPr>
          <w:color w:val="000000" w:themeColor="text1"/>
          <w:sz w:val="28"/>
          <w:szCs w:val="28"/>
        </w:rPr>
        <w:t xml:space="preserve"> </w:t>
      </w:r>
      <w:proofErr w:type="spellStart"/>
      <w:r w:rsidRPr="00A55610">
        <w:rPr>
          <w:color w:val="000000" w:themeColor="text1"/>
          <w:sz w:val="28"/>
          <w:szCs w:val="28"/>
        </w:rPr>
        <w:t>допомагають</w:t>
      </w:r>
      <w:proofErr w:type="spellEnd"/>
      <w:r w:rsidRPr="00A55610">
        <w:rPr>
          <w:color w:val="000000" w:themeColor="text1"/>
          <w:sz w:val="28"/>
          <w:szCs w:val="28"/>
        </w:rPr>
        <w:t xml:space="preserve"> </w:t>
      </w:r>
      <w:proofErr w:type="spellStart"/>
      <w:r w:rsidRPr="00A55610">
        <w:rPr>
          <w:color w:val="000000" w:themeColor="text1"/>
          <w:sz w:val="28"/>
          <w:szCs w:val="28"/>
        </w:rPr>
        <w:t>досягти</w:t>
      </w:r>
      <w:proofErr w:type="spellEnd"/>
      <w:r w:rsidRPr="00A55610">
        <w:rPr>
          <w:color w:val="000000" w:themeColor="text1"/>
          <w:sz w:val="28"/>
          <w:szCs w:val="28"/>
        </w:rPr>
        <w:t xml:space="preserve"> </w:t>
      </w:r>
      <w:proofErr w:type="spellStart"/>
      <w:r w:rsidRPr="00A55610">
        <w:rPr>
          <w:color w:val="000000" w:themeColor="text1"/>
          <w:sz w:val="28"/>
          <w:szCs w:val="28"/>
        </w:rPr>
        <w:t>навчальних</w:t>
      </w:r>
      <w:proofErr w:type="spellEnd"/>
      <w:r w:rsidRPr="00A55610">
        <w:rPr>
          <w:color w:val="000000" w:themeColor="text1"/>
          <w:sz w:val="28"/>
          <w:szCs w:val="28"/>
        </w:rPr>
        <w:t xml:space="preserve"> </w:t>
      </w:r>
      <w:r w:rsidRPr="00A55610">
        <w:rPr>
          <w:color w:val="000000" w:themeColor="text1"/>
          <w:sz w:val="28"/>
          <w:szCs w:val="28"/>
          <w:lang w:val="uk-UA"/>
        </w:rPr>
        <w:t xml:space="preserve">та просвітницьких </w:t>
      </w:r>
      <w:proofErr w:type="spellStart"/>
      <w:r w:rsidRPr="00A55610">
        <w:rPr>
          <w:color w:val="000000" w:themeColor="text1"/>
          <w:sz w:val="28"/>
          <w:szCs w:val="28"/>
        </w:rPr>
        <w:t>цілей</w:t>
      </w:r>
      <w:proofErr w:type="spellEnd"/>
      <w:r w:rsidRPr="00A55610">
        <w:rPr>
          <w:color w:val="000000" w:themeColor="text1"/>
          <w:sz w:val="28"/>
          <w:szCs w:val="28"/>
        </w:rPr>
        <w:t xml:space="preserve">, а й </w:t>
      </w:r>
      <w:proofErr w:type="spellStart"/>
      <w:r w:rsidRPr="00A55610">
        <w:rPr>
          <w:color w:val="000000" w:themeColor="text1"/>
          <w:sz w:val="28"/>
          <w:szCs w:val="28"/>
        </w:rPr>
        <w:t>формують</w:t>
      </w:r>
      <w:proofErr w:type="spellEnd"/>
      <w:r w:rsidRPr="00A55610">
        <w:rPr>
          <w:color w:val="000000" w:themeColor="text1"/>
          <w:sz w:val="28"/>
          <w:szCs w:val="28"/>
        </w:rPr>
        <w:t xml:space="preserve"> </w:t>
      </w:r>
      <w:proofErr w:type="spellStart"/>
      <w:r w:rsidRPr="00A55610">
        <w:rPr>
          <w:color w:val="000000" w:themeColor="text1"/>
          <w:sz w:val="28"/>
          <w:szCs w:val="28"/>
        </w:rPr>
        <w:t>активну</w:t>
      </w:r>
      <w:proofErr w:type="spellEnd"/>
      <w:r w:rsidRPr="00A55610">
        <w:rPr>
          <w:color w:val="000000" w:themeColor="text1"/>
          <w:sz w:val="28"/>
          <w:szCs w:val="28"/>
        </w:rPr>
        <w:t xml:space="preserve"> </w:t>
      </w:r>
      <w:proofErr w:type="spellStart"/>
      <w:r w:rsidRPr="00A55610">
        <w:rPr>
          <w:color w:val="000000" w:themeColor="text1"/>
          <w:sz w:val="28"/>
          <w:szCs w:val="28"/>
        </w:rPr>
        <w:t>позицію</w:t>
      </w:r>
      <w:proofErr w:type="spellEnd"/>
      <w:r w:rsidRPr="00A55610">
        <w:rPr>
          <w:color w:val="000000" w:themeColor="text1"/>
          <w:sz w:val="28"/>
          <w:szCs w:val="28"/>
        </w:rPr>
        <w:t xml:space="preserve"> </w:t>
      </w:r>
      <w:proofErr w:type="spellStart"/>
      <w:r w:rsidRPr="00A55610">
        <w:rPr>
          <w:color w:val="000000" w:themeColor="text1"/>
          <w:sz w:val="28"/>
          <w:szCs w:val="28"/>
        </w:rPr>
        <w:t>слухачів</w:t>
      </w:r>
      <w:proofErr w:type="spellEnd"/>
      <w:r w:rsidRPr="00A55610">
        <w:rPr>
          <w:color w:val="000000" w:themeColor="text1"/>
          <w:sz w:val="28"/>
          <w:szCs w:val="28"/>
        </w:rPr>
        <w:t xml:space="preserve">, </w:t>
      </w:r>
      <w:proofErr w:type="spellStart"/>
      <w:r w:rsidRPr="00A55610">
        <w:rPr>
          <w:color w:val="000000" w:themeColor="text1"/>
          <w:sz w:val="28"/>
          <w:szCs w:val="28"/>
        </w:rPr>
        <w:t>стимулюючи</w:t>
      </w:r>
      <w:proofErr w:type="spellEnd"/>
      <w:r w:rsidRPr="00A55610">
        <w:rPr>
          <w:color w:val="000000" w:themeColor="text1"/>
          <w:sz w:val="28"/>
          <w:szCs w:val="28"/>
        </w:rPr>
        <w:t xml:space="preserve"> </w:t>
      </w:r>
      <w:proofErr w:type="spellStart"/>
      <w:r w:rsidRPr="00A55610">
        <w:rPr>
          <w:color w:val="000000" w:themeColor="text1"/>
          <w:sz w:val="28"/>
          <w:szCs w:val="28"/>
        </w:rPr>
        <w:t>їх</w:t>
      </w:r>
      <w:proofErr w:type="spellEnd"/>
      <w:r w:rsidRPr="00A55610">
        <w:rPr>
          <w:color w:val="000000" w:themeColor="text1"/>
          <w:sz w:val="28"/>
          <w:szCs w:val="28"/>
        </w:rPr>
        <w:t xml:space="preserve"> до </w:t>
      </w:r>
      <w:proofErr w:type="spellStart"/>
      <w:r w:rsidRPr="00A55610">
        <w:rPr>
          <w:color w:val="000000" w:themeColor="text1"/>
          <w:sz w:val="28"/>
          <w:szCs w:val="28"/>
        </w:rPr>
        <w:t>саморозвитку</w:t>
      </w:r>
      <w:proofErr w:type="spellEnd"/>
      <w:r w:rsidRPr="00A55610">
        <w:rPr>
          <w:color w:val="000000" w:themeColor="text1"/>
          <w:sz w:val="28"/>
          <w:szCs w:val="28"/>
        </w:rPr>
        <w:t xml:space="preserve"> та </w:t>
      </w:r>
      <w:proofErr w:type="spellStart"/>
      <w:r w:rsidRPr="00A55610">
        <w:rPr>
          <w:color w:val="000000" w:themeColor="text1"/>
          <w:sz w:val="28"/>
          <w:szCs w:val="28"/>
        </w:rPr>
        <w:t>інтерактивної</w:t>
      </w:r>
      <w:proofErr w:type="spellEnd"/>
      <w:r w:rsidRPr="00A55610">
        <w:rPr>
          <w:color w:val="000000" w:themeColor="text1"/>
          <w:sz w:val="28"/>
          <w:szCs w:val="28"/>
        </w:rPr>
        <w:t xml:space="preserve"> </w:t>
      </w:r>
      <w:proofErr w:type="spellStart"/>
      <w:r w:rsidRPr="00A55610">
        <w:rPr>
          <w:color w:val="000000" w:themeColor="text1"/>
          <w:sz w:val="28"/>
          <w:szCs w:val="28"/>
        </w:rPr>
        <w:t>участі</w:t>
      </w:r>
      <w:proofErr w:type="spellEnd"/>
      <w:r w:rsidRPr="00A55610">
        <w:rPr>
          <w:color w:val="000000" w:themeColor="text1"/>
          <w:sz w:val="28"/>
          <w:szCs w:val="28"/>
        </w:rPr>
        <w:t xml:space="preserve"> у </w:t>
      </w:r>
      <w:proofErr w:type="spellStart"/>
      <w:r w:rsidRPr="00A55610">
        <w:rPr>
          <w:color w:val="000000" w:themeColor="text1"/>
          <w:sz w:val="28"/>
          <w:szCs w:val="28"/>
        </w:rPr>
        <w:t>навчальному</w:t>
      </w:r>
      <w:proofErr w:type="spellEnd"/>
      <w:r w:rsidRPr="00A55610">
        <w:rPr>
          <w:color w:val="000000" w:themeColor="text1"/>
          <w:sz w:val="28"/>
          <w:szCs w:val="28"/>
        </w:rPr>
        <w:t xml:space="preserve"> </w:t>
      </w:r>
      <w:proofErr w:type="spellStart"/>
      <w:r w:rsidRPr="00A55610">
        <w:rPr>
          <w:color w:val="000000" w:themeColor="text1"/>
          <w:sz w:val="28"/>
          <w:szCs w:val="28"/>
        </w:rPr>
        <w:t>процесі</w:t>
      </w:r>
      <w:proofErr w:type="spellEnd"/>
      <w:r w:rsidRPr="00A55610">
        <w:rPr>
          <w:color w:val="000000" w:themeColor="text1"/>
          <w:sz w:val="28"/>
          <w:szCs w:val="28"/>
        </w:rPr>
        <w:t>.</w:t>
      </w:r>
    </w:p>
    <w:p w14:paraId="22A0DBC2" w14:textId="60B9152B" w:rsidR="003B637E" w:rsidRPr="00A55610" w:rsidRDefault="003B637E" w:rsidP="00BF5E2E">
      <w:pPr>
        <w:spacing w:after="0"/>
        <w:rPr>
          <w:color w:val="000000" w:themeColor="text1"/>
          <w:sz w:val="28"/>
          <w:szCs w:val="28"/>
        </w:rPr>
      </w:pPr>
      <w:proofErr w:type="spellStart"/>
      <w:r w:rsidRPr="00A55610">
        <w:rPr>
          <w:color w:val="000000" w:themeColor="text1"/>
          <w:sz w:val="28"/>
          <w:szCs w:val="28"/>
        </w:rPr>
        <w:t>Чинник</w:t>
      </w:r>
      <w:proofErr w:type="spellEnd"/>
      <w:r w:rsidRPr="00A55610">
        <w:rPr>
          <w:color w:val="000000" w:themeColor="text1"/>
        </w:rPr>
        <w:fldChar w:fldCharType="begin"/>
      </w:r>
      <w:r w:rsidRPr="00A55610">
        <w:rPr>
          <w:color w:val="000000" w:themeColor="text1"/>
        </w:rPr>
        <w:instrText>HYPERLINK "http://onlinecorrector.com.ua/%D1%87%D0%B8%D0%BD%D0%BD%D0%B8%D0%BA" \h</w:instrText>
      </w:r>
      <w:r w:rsidRPr="00A55610">
        <w:rPr>
          <w:color w:val="000000" w:themeColor="text1"/>
        </w:rPr>
      </w:r>
      <w:r w:rsidRPr="00A55610">
        <w:rPr>
          <w:color w:val="000000" w:themeColor="text1"/>
        </w:rPr>
        <w:fldChar w:fldCharType="separate"/>
      </w:r>
      <w:r w:rsidRPr="00A55610">
        <w:rPr>
          <w:color w:val="000000" w:themeColor="text1"/>
          <w:sz w:val="28"/>
          <w:szCs w:val="28"/>
        </w:rPr>
        <w:t xml:space="preserve"> </w:t>
      </w:r>
      <w:r w:rsidRPr="00A55610">
        <w:rPr>
          <w:color w:val="000000" w:themeColor="text1"/>
          <w:sz w:val="28"/>
          <w:szCs w:val="28"/>
        </w:rPr>
        <w:fldChar w:fldCharType="end"/>
      </w:r>
      <w:proofErr w:type="spellStart"/>
      <w:r w:rsidRPr="00A55610">
        <w:rPr>
          <w:i/>
          <w:color w:val="000000" w:themeColor="text1"/>
          <w:sz w:val="28"/>
          <w:szCs w:val="28"/>
        </w:rPr>
        <w:t>адресатності</w:t>
      </w:r>
      <w:proofErr w:type="spellEnd"/>
      <w:r w:rsidRPr="00A55610">
        <w:rPr>
          <w:i/>
          <w:color w:val="000000" w:themeColor="text1"/>
          <w:sz w:val="28"/>
          <w:szCs w:val="28"/>
        </w:rPr>
        <w:t xml:space="preserve"> </w:t>
      </w:r>
      <w:proofErr w:type="spellStart"/>
      <w:r w:rsidRPr="00A55610">
        <w:rPr>
          <w:color w:val="000000" w:themeColor="text1"/>
          <w:sz w:val="28"/>
          <w:szCs w:val="28"/>
        </w:rPr>
        <w:t>спонукальних</w:t>
      </w:r>
      <w:proofErr w:type="spellEnd"/>
      <w:r w:rsidRPr="00A55610">
        <w:rPr>
          <w:color w:val="000000" w:themeColor="text1"/>
          <w:sz w:val="28"/>
          <w:szCs w:val="28"/>
        </w:rPr>
        <w:t xml:space="preserve"> </w:t>
      </w:r>
      <w:proofErr w:type="spellStart"/>
      <w:r w:rsidRPr="00A55610">
        <w:rPr>
          <w:color w:val="000000" w:themeColor="text1"/>
          <w:sz w:val="28"/>
          <w:szCs w:val="28"/>
        </w:rPr>
        <w:t>конструкцій</w:t>
      </w:r>
      <w:proofErr w:type="spellEnd"/>
      <w:r w:rsidRPr="00A55610">
        <w:rPr>
          <w:color w:val="000000" w:themeColor="text1"/>
          <w:sz w:val="28"/>
          <w:szCs w:val="28"/>
        </w:rPr>
        <w:t xml:space="preserve"> </w:t>
      </w:r>
      <w:proofErr w:type="spellStart"/>
      <w:r w:rsidRPr="00A55610">
        <w:rPr>
          <w:color w:val="000000" w:themeColor="text1"/>
          <w:sz w:val="28"/>
          <w:szCs w:val="28"/>
        </w:rPr>
        <w:t>виявився</w:t>
      </w:r>
      <w:proofErr w:type="spellEnd"/>
      <w:r w:rsidRPr="00A55610">
        <w:rPr>
          <w:color w:val="000000" w:themeColor="text1"/>
          <w:sz w:val="28"/>
          <w:szCs w:val="28"/>
        </w:rPr>
        <w:t xml:space="preserve"> </w:t>
      </w:r>
      <w:proofErr w:type="spellStart"/>
      <w:r w:rsidRPr="00A55610">
        <w:rPr>
          <w:color w:val="000000" w:themeColor="text1"/>
          <w:sz w:val="28"/>
          <w:szCs w:val="28"/>
        </w:rPr>
        <w:t>най</w:t>
      </w:r>
      <w:r w:rsidR="00D42309" w:rsidRPr="00A55610">
        <w:rPr>
          <w:color w:val="000000" w:themeColor="text1"/>
          <w:sz w:val="28"/>
          <w:szCs w:val="28"/>
        </w:rPr>
        <w:t>важл</w:t>
      </w:r>
      <w:proofErr w:type="spellEnd"/>
      <w:r w:rsidR="00D42309" w:rsidRPr="00A55610">
        <w:rPr>
          <w:color w:val="000000" w:themeColor="text1"/>
          <w:sz w:val="28"/>
          <w:szCs w:val="28"/>
          <w:lang w:val="uk-UA"/>
        </w:rPr>
        <w:t>и</w:t>
      </w:r>
      <w:proofErr w:type="spellStart"/>
      <w:r w:rsidR="00D42309" w:rsidRPr="00A55610">
        <w:rPr>
          <w:color w:val="000000" w:themeColor="text1"/>
          <w:sz w:val="28"/>
          <w:szCs w:val="28"/>
        </w:rPr>
        <w:t>вішою</w:t>
      </w:r>
      <w:proofErr w:type="spellEnd"/>
      <w:r w:rsidR="00D42309" w:rsidRPr="00A55610">
        <w:rPr>
          <w:color w:val="000000" w:themeColor="text1"/>
          <w:sz w:val="28"/>
          <w:szCs w:val="28"/>
        </w:rPr>
        <w:t xml:space="preserve"> </w:t>
      </w:r>
      <w:proofErr w:type="spellStart"/>
      <w:r w:rsidR="00D42309" w:rsidRPr="00A55610">
        <w:rPr>
          <w:color w:val="000000" w:themeColor="text1"/>
          <w:sz w:val="28"/>
          <w:szCs w:val="28"/>
        </w:rPr>
        <w:t>ознакою</w:t>
      </w:r>
      <w:proofErr w:type="spellEnd"/>
      <w:r w:rsidR="00D42309" w:rsidRPr="00A55610">
        <w:rPr>
          <w:color w:val="000000" w:themeColor="text1"/>
          <w:sz w:val="28"/>
          <w:szCs w:val="28"/>
        </w:rPr>
        <w:t xml:space="preserve"> </w:t>
      </w:r>
      <w:r w:rsidRPr="00A55610">
        <w:rPr>
          <w:color w:val="000000" w:themeColor="text1"/>
          <w:sz w:val="28"/>
          <w:szCs w:val="28"/>
        </w:rPr>
        <w:t xml:space="preserve">для </w:t>
      </w:r>
      <w:proofErr w:type="spellStart"/>
      <w:r w:rsidRPr="00A55610">
        <w:rPr>
          <w:color w:val="000000" w:themeColor="text1"/>
          <w:sz w:val="28"/>
          <w:szCs w:val="28"/>
        </w:rPr>
        <w:t>диференціації</w:t>
      </w:r>
      <w:proofErr w:type="spellEnd"/>
      <w:r w:rsidRPr="00A55610">
        <w:rPr>
          <w:color w:val="000000" w:themeColor="text1"/>
          <w:sz w:val="28"/>
          <w:szCs w:val="28"/>
        </w:rPr>
        <w:t xml:space="preserve"> </w:t>
      </w:r>
      <w:proofErr w:type="spellStart"/>
      <w:r w:rsidRPr="00A55610">
        <w:rPr>
          <w:color w:val="000000" w:themeColor="text1"/>
          <w:sz w:val="28"/>
          <w:szCs w:val="28"/>
        </w:rPr>
        <w:t>лекційного</w:t>
      </w:r>
      <w:proofErr w:type="spellEnd"/>
      <w:r w:rsidRPr="00A55610">
        <w:rPr>
          <w:color w:val="000000" w:themeColor="text1"/>
          <w:sz w:val="28"/>
          <w:szCs w:val="28"/>
        </w:rPr>
        <w:t xml:space="preserve"> </w:t>
      </w:r>
      <w:proofErr w:type="spellStart"/>
      <w:r w:rsidRPr="00A55610">
        <w:rPr>
          <w:color w:val="000000" w:themeColor="text1"/>
          <w:sz w:val="28"/>
          <w:szCs w:val="28"/>
        </w:rPr>
        <w:t>дискурсивн</w:t>
      </w:r>
      <w:proofErr w:type="spellEnd"/>
      <w:r w:rsidRPr="00A55610">
        <w:rPr>
          <w:color w:val="000000" w:themeColor="text1"/>
          <w:sz w:val="28"/>
          <w:szCs w:val="28"/>
          <w:lang w:val="uk-UA"/>
        </w:rPr>
        <w:t>ого</w:t>
      </w:r>
      <w:r w:rsidRPr="00A55610">
        <w:rPr>
          <w:color w:val="000000" w:themeColor="text1"/>
          <w:sz w:val="28"/>
          <w:szCs w:val="28"/>
        </w:rPr>
        <w:t xml:space="preserve"> </w:t>
      </w:r>
      <w:proofErr w:type="spellStart"/>
      <w:r w:rsidRPr="00A55610">
        <w:rPr>
          <w:color w:val="000000" w:themeColor="text1"/>
          <w:sz w:val="28"/>
          <w:szCs w:val="28"/>
        </w:rPr>
        <w:t>утворен</w:t>
      </w:r>
      <w:proofErr w:type="spellEnd"/>
      <w:r w:rsidR="00096FA2" w:rsidRPr="00A55610">
        <w:rPr>
          <w:color w:val="000000" w:themeColor="text1"/>
          <w:sz w:val="28"/>
          <w:szCs w:val="28"/>
          <w:lang w:val="uk-UA"/>
        </w:rPr>
        <w:t>н</w:t>
      </w:r>
      <w:r w:rsidRPr="00A55610">
        <w:rPr>
          <w:color w:val="000000" w:themeColor="text1"/>
          <w:sz w:val="28"/>
          <w:szCs w:val="28"/>
          <w:lang w:val="uk-UA"/>
        </w:rPr>
        <w:t>я.</w:t>
      </w:r>
    </w:p>
    <w:p w14:paraId="08AFEB9A" w14:textId="75615449" w:rsidR="003B637E" w:rsidRPr="00A55610" w:rsidRDefault="003B637E" w:rsidP="00BF5E2E">
      <w:pPr>
        <w:spacing w:after="0"/>
        <w:rPr>
          <w:i/>
          <w:color w:val="000000" w:themeColor="text1"/>
          <w:sz w:val="28"/>
          <w:szCs w:val="28"/>
        </w:rPr>
      </w:pPr>
      <w:r w:rsidRPr="00A55610">
        <w:rPr>
          <w:color w:val="000000" w:themeColor="text1"/>
          <w:sz w:val="28"/>
          <w:szCs w:val="28"/>
          <w:lang w:val="uk-UA"/>
        </w:rPr>
        <w:t xml:space="preserve">У </w:t>
      </w:r>
      <w:proofErr w:type="spellStart"/>
      <w:r w:rsidRPr="00A55610">
        <w:rPr>
          <w:color w:val="000000" w:themeColor="text1"/>
          <w:sz w:val="28"/>
          <w:szCs w:val="28"/>
        </w:rPr>
        <w:t>лекціях</w:t>
      </w:r>
      <w:proofErr w:type="spellEnd"/>
      <w:r w:rsidRPr="00A55610">
        <w:rPr>
          <w:color w:val="000000" w:themeColor="text1"/>
          <w:sz w:val="28"/>
          <w:szCs w:val="28"/>
          <w:lang w:val="uk-UA"/>
        </w:rPr>
        <w:t xml:space="preserve">  </w:t>
      </w:r>
      <w:r w:rsidR="00D42309" w:rsidRPr="00A55610">
        <w:rPr>
          <w:color w:val="000000" w:themeColor="text1"/>
          <w:sz w:val="28"/>
          <w:szCs w:val="28"/>
          <w:lang w:val="uk-UA"/>
        </w:rPr>
        <w:t xml:space="preserve">часто вживалися  </w:t>
      </w:r>
      <w:r w:rsidRPr="00A55610">
        <w:rPr>
          <w:color w:val="000000" w:themeColor="text1"/>
          <w:sz w:val="28"/>
          <w:szCs w:val="28"/>
          <w:lang w:val="uk-UA"/>
        </w:rPr>
        <w:t>«</w:t>
      </w:r>
      <w:proofErr w:type="spellStart"/>
      <w:r w:rsidRPr="00A55610">
        <w:rPr>
          <w:color w:val="000000" w:themeColor="text1"/>
          <w:sz w:val="28"/>
          <w:szCs w:val="28"/>
        </w:rPr>
        <w:t>ти</w:t>
      </w:r>
      <w:proofErr w:type="spellEnd"/>
      <w:r w:rsidRPr="00A55610">
        <w:rPr>
          <w:color w:val="000000" w:themeColor="text1"/>
          <w:sz w:val="28"/>
          <w:szCs w:val="28"/>
          <w:lang w:val="uk-UA"/>
        </w:rPr>
        <w:t>»-</w:t>
      </w:r>
      <w:proofErr w:type="spellStart"/>
      <w:r w:rsidRPr="00A55610">
        <w:rPr>
          <w:color w:val="000000" w:themeColor="text1"/>
          <w:sz w:val="28"/>
          <w:szCs w:val="28"/>
        </w:rPr>
        <w:t>орієнтова</w:t>
      </w:r>
      <w:proofErr w:type="spellEnd"/>
      <w:r w:rsidR="00D42309" w:rsidRPr="00A55610">
        <w:rPr>
          <w:color w:val="000000" w:themeColor="text1"/>
          <w:sz w:val="28"/>
          <w:szCs w:val="28"/>
          <w:lang w:val="uk-UA"/>
        </w:rPr>
        <w:t>ні</w:t>
      </w:r>
      <w:r w:rsidRPr="00A55610">
        <w:rPr>
          <w:color w:val="000000" w:themeColor="text1"/>
          <w:sz w:val="28"/>
          <w:szCs w:val="28"/>
          <w:lang w:val="uk-UA"/>
        </w:rPr>
        <w:t xml:space="preserve"> </w:t>
      </w:r>
      <w:proofErr w:type="spellStart"/>
      <w:r w:rsidRPr="00A55610">
        <w:rPr>
          <w:color w:val="000000" w:themeColor="text1"/>
          <w:sz w:val="28"/>
          <w:szCs w:val="28"/>
        </w:rPr>
        <w:t>висловлюван</w:t>
      </w:r>
      <w:proofErr w:type="spellEnd"/>
      <w:r w:rsidR="00D42309" w:rsidRPr="00A55610">
        <w:rPr>
          <w:color w:val="000000" w:themeColor="text1"/>
          <w:sz w:val="28"/>
          <w:szCs w:val="28"/>
          <w:lang w:val="uk-UA"/>
        </w:rPr>
        <w:t>ня</w:t>
      </w:r>
      <w:r w:rsidRPr="00A55610">
        <w:rPr>
          <w:color w:val="000000" w:themeColor="text1"/>
          <w:sz w:val="28"/>
          <w:szCs w:val="28"/>
          <w:lang w:val="uk-UA"/>
        </w:rPr>
        <w:t xml:space="preserve">, </w:t>
      </w:r>
      <w:r w:rsidR="00D42309" w:rsidRPr="00A55610">
        <w:rPr>
          <w:color w:val="000000" w:themeColor="text1"/>
          <w:sz w:val="28"/>
          <w:szCs w:val="28"/>
          <w:lang w:val="uk-UA"/>
        </w:rPr>
        <w:t xml:space="preserve">які мали на меті </w:t>
      </w:r>
      <w:proofErr w:type="spellStart"/>
      <w:r w:rsidRPr="00A55610">
        <w:rPr>
          <w:color w:val="000000" w:themeColor="text1"/>
          <w:sz w:val="28"/>
          <w:szCs w:val="28"/>
        </w:rPr>
        <w:t>вплив</w:t>
      </w:r>
      <w:proofErr w:type="spellEnd"/>
      <w:r w:rsidRPr="00A55610">
        <w:rPr>
          <w:color w:val="000000" w:themeColor="text1"/>
          <w:sz w:val="28"/>
          <w:szCs w:val="28"/>
          <w:lang w:val="uk-UA"/>
        </w:rPr>
        <w:t xml:space="preserve"> </w:t>
      </w:r>
      <w:r w:rsidRPr="00A55610">
        <w:rPr>
          <w:color w:val="000000" w:themeColor="text1"/>
          <w:sz w:val="28"/>
          <w:szCs w:val="28"/>
        </w:rPr>
        <w:t>на</w:t>
      </w:r>
      <w:r w:rsidRPr="00A55610">
        <w:rPr>
          <w:color w:val="000000" w:themeColor="text1"/>
          <w:sz w:val="28"/>
          <w:szCs w:val="28"/>
          <w:lang w:val="uk-UA"/>
        </w:rPr>
        <w:t xml:space="preserve"> </w:t>
      </w:r>
      <w:proofErr w:type="spellStart"/>
      <w:r w:rsidRPr="00A55610">
        <w:rPr>
          <w:color w:val="000000" w:themeColor="text1"/>
          <w:sz w:val="28"/>
          <w:szCs w:val="28"/>
        </w:rPr>
        <w:t>аудиторі</w:t>
      </w:r>
      <w:proofErr w:type="spellEnd"/>
      <w:r w:rsidR="00D42309" w:rsidRPr="00A55610">
        <w:rPr>
          <w:color w:val="000000" w:themeColor="text1"/>
          <w:sz w:val="28"/>
          <w:szCs w:val="28"/>
          <w:lang w:val="uk-UA"/>
        </w:rPr>
        <w:t>ю</w:t>
      </w:r>
      <w:r w:rsidRPr="00A55610">
        <w:rPr>
          <w:color w:val="000000" w:themeColor="text1"/>
          <w:sz w:val="28"/>
          <w:szCs w:val="28"/>
          <w:lang w:val="uk-UA"/>
        </w:rPr>
        <w:t xml:space="preserve">, </w:t>
      </w:r>
      <w:r w:rsidRPr="00A55610">
        <w:rPr>
          <w:color w:val="000000" w:themeColor="text1"/>
          <w:sz w:val="28"/>
          <w:szCs w:val="28"/>
        </w:rPr>
        <w:t>і</w:t>
      </w:r>
      <w:r w:rsidRPr="00A55610">
        <w:rPr>
          <w:color w:val="000000" w:themeColor="text1"/>
          <w:sz w:val="28"/>
          <w:szCs w:val="28"/>
          <w:lang w:val="uk-UA"/>
        </w:rPr>
        <w:t xml:space="preserve"> «</w:t>
      </w:r>
      <w:r w:rsidRPr="00A55610">
        <w:rPr>
          <w:color w:val="000000" w:themeColor="text1"/>
          <w:sz w:val="28"/>
          <w:szCs w:val="28"/>
        </w:rPr>
        <w:t>ми</w:t>
      </w:r>
      <w:r w:rsidRPr="00A55610">
        <w:rPr>
          <w:color w:val="000000" w:themeColor="text1"/>
          <w:sz w:val="28"/>
          <w:szCs w:val="28"/>
          <w:lang w:val="uk-UA"/>
        </w:rPr>
        <w:t>»-</w:t>
      </w:r>
      <w:proofErr w:type="spellStart"/>
      <w:r w:rsidRPr="00A55610">
        <w:rPr>
          <w:color w:val="000000" w:themeColor="text1"/>
          <w:sz w:val="28"/>
          <w:szCs w:val="28"/>
        </w:rPr>
        <w:t>орієнтован</w:t>
      </w:r>
      <w:proofErr w:type="spellEnd"/>
      <w:r w:rsidR="00D42309" w:rsidRPr="00A55610">
        <w:rPr>
          <w:color w:val="000000" w:themeColor="text1"/>
          <w:sz w:val="28"/>
          <w:szCs w:val="28"/>
          <w:lang w:val="uk-UA"/>
        </w:rPr>
        <w:t xml:space="preserve">і </w:t>
      </w:r>
      <w:proofErr w:type="spellStart"/>
      <w:r w:rsidRPr="00A55610">
        <w:rPr>
          <w:color w:val="000000" w:themeColor="text1"/>
          <w:sz w:val="28"/>
          <w:szCs w:val="28"/>
        </w:rPr>
        <w:t>спонукальн</w:t>
      </w:r>
      <w:proofErr w:type="spellEnd"/>
      <w:r w:rsidR="00D42309" w:rsidRPr="00A55610">
        <w:rPr>
          <w:color w:val="000000" w:themeColor="text1"/>
          <w:sz w:val="28"/>
          <w:szCs w:val="28"/>
          <w:lang w:val="uk-UA"/>
        </w:rPr>
        <w:t>і</w:t>
      </w:r>
      <w:r w:rsidRPr="00A55610">
        <w:rPr>
          <w:color w:val="000000" w:themeColor="text1"/>
          <w:sz w:val="28"/>
          <w:szCs w:val="28"/>
          <w:lang w:val="uk-UA"/>
        </w:rPr>
        <w:t xml:space="preserve"> </w:t>
      </w:r>
      <w:proofErr w:type="spellStart"/>
      <w:r w:rsidRPr="00A55610">
        <w:rPr>
          <w:color w:val="000000" w:themeColor="text1"/>
          <w:sz w:val="28"/>
          <w:szCs w:val="28"/>
        </w:rPr>
        <w:t>висловлюван</w:t>
      </w:r>
      <w:proofErr w:type="spellEnd"/>
      <w:r w:rsidR="00D42309" w:rsidRPr="00A55610">
        <w:rPr>
          <w:color w:val="000000" w:themeColor="text1"/>
          <w:sz w:val="28"/>
          <w:szCs w:val="28"/>
          <w:lang w:val="uk-UA"/>
        </w:rPr>
        <w:t>ня</w:t>
      </w:r>
      <w:r w:rsidRPr="00A55610">
        <w:rPr>
          <w:color w:val="000000" w:themeColor="text1"/>
          <w:sz w:val="28"/>
          <w:szCs w:val="28"/>
          <w:lang w:val="uk-UA"/>
        </w:rPr>
        <w:t xml:space="preserve">, </w:t>
      </w:r>
      <w:proofErr w:type="spellStart"/>
      <w:r w:rsidRPr="00A55610">
        <w:rPr>
          <w:color w:val="000000" w:themeColor="text1"/>
          <w:sz w:val="28"/>
          <w:szCs w:val="28"/>
        </w:rPr>
        <w:t>які</w:t>
      </w:r>
      <w:proofErr w:type="spellEnd"/>
      <w:r w:rsidRPr="00A55610">
        <w:rPr>
          <w:color w:val="000000" w:themeColor="text1"/>
          <w:sz w:val="28"/>
          <w:szCs w:val="28"/>
          <w:lang w:val="uk-UA"/>
        </w:rPr>
        <w:t xml:space="preserve"> </w:t>
      </w:r>
      <w:r w:rsidRPr="00A55610">
        <w:rPr>
          <w:color w:val="000000" w:themeColor="text1"/>
          <w:sz w:val="28"/>
          <w:szCs w:val="28"/>
        </w:rPr>
        <w:t>об</w:t>
      </w:r>
      <w:r w:rsidRPr="00A55610">
        <w:rPr>
          <w:color w:val="000000" w:themeColor="text1"/>
          <w:sz w:val="28"/>
          <w:szCs w:val="28"/>
          <w:lang w:val="uk-UA"/>
        </w:rPr>
        <w:t>’</w:t>
      </w:r>
      <w:proofErr w:type="spellStart"/>
      <w:r w:rsidRPr="00A55610">
        <w:rPr>
          <w:color w:val="000000" w:themeColor="text1"/>
          <w:sz w:val="28"/>
          <w:szCs w:val="28"/>
        </w:rPr>
        <w:t>єдну</w:t>
      </w:r>
      <w:proofErr w:type="spellEnd"/>
      <w:r w:rsidR="00D42309" w:rsidRPr="00A55610">
        <w:rPr>
          <w:color w:val="000000" w:themeColor="text1"/>
          <w:sz w:val="28"/>
          <w:szCs w:val="28"/>
          <w:lang w:val="uk-UA"/>
        </w:rPr>
        <w:t>вали</w:t>
      </w:r>
      <w:r w:rsidRPr="00A55610">
        <w:rPr>
          <w:color w:val="000000" w:themeColor="text1"/>
          <w:sz w:val="28"/>
          <w:szCs w:val="28"/>
          <w:lang w:val="uk-UA"/>
        </w:rPr>
        <w:t xml:space="preserve"> </w:t>
      </w:r>
      <w:r w:rsidRPr="00A55610">
        <w:rPr>
          <w:color w:val="000000" w:themeColor="text1"/>
          <w:sz w:val="28"/>
          <w:szCs w:val="28"/>
        </w:rPr>
        <w:t>лектора</w:t>
      </w:r>
      <w:r w:rsidRPr="00A55610">
        <w:rPr>
          <w:color w:val="000000" w:themeColor="text1"/>
          <w:sz w:val="28"/>
          <w:szCs w:val="28"/>
          <w:lang w:val="uk-UA"/>
        </w:rPr>
        <w:t xml:space="preserve"> </w:t>
      </w:r>
      <w:r w:rsidR="00D42309" w:rsidRPr="00A55610">
        <w:rPr>
          <w:color w:val="000000" w:themeColor="text1"/>
          <w:sz w:val="28"/>
          <w:szCs w:val="28"/>
          <w:lang w:val="uk-UA"/>
        </w:rPr>
        <w:t>та</w:t>
      </w:r>
      <w:hyperlink r:id="rId29">
        <w:r w:rsidRPr="00A55610">
          <w:rPr>
            <w:color w:val="000000" w:themeColor="text1"/>
            <w:sz w:val="28"/>
            <w:szCs w:val="28"/>
            <w:lang w:val="uk-UA"/>
          </w:rPr>
          <w:t xml:space="preserve"> </w:t>
        </w:r>
        <w:r w:rsidR="00D42309" w:rsidRPr="00A55610">
          <w:rPr>
            <w:color w:val="000000" w:themeColor="text1"/>
            <w:sz w:val="28"/>
            <w:szCs w:val="28"/>
            <w:lang w:val="uk-UA"/>
          </w:rPr>
          <w:t>його</w:t>
        </w:r>
        <w:r w:rsidRPr="00A55610">
          <w:rPr>
            <w:color w:val="000000" w:themeColor="text1"/>
            <w:sz w:val="28"/>
            <w:szCs w:val="28"/>
            <w:lang w:val="uk-UA"/>
          </w:rPr>
          <w:t xml:space="preserve"> </w:t>
        </w:r>
      </w:hyperlink>
      <w:proofErr w:type="spellStart"/>
      <w:r w:rsidRPr="00A55610">
        <w:rPr>
          <w:color w:val="000000" w:themeColor="text1"/>
          <w:sz w:val="28"/>
          <w:szCs w:val="28"/>
        </w:rPr>
        <w:t>слухачів</w:t>
      </w:r>
      <w:proofErr w:type="spellEnd"/>
      <w:r w:rsidRPr="00A55610">
        <w:rPr>
          <w:color w:val="000000" w:themeColor="text1"/>
          <w:sz w:val="28"/>
          <w:szCs w:val="28"/>
          <w:lang w:val="uk-UA"/>
        </w:rPr>
        <w:t xml:space="preserve">. </w:t>
      </w:r>
    </w:p>
    <w:p w14:paraId="2F1462CE" w14:textId="77777777" w:rsidR="0060506D" w:rsidRPr="00A55610" w:rsidRDefault="00D42309" w:rsidP="00BF5E2E">
      <w:pPr>
        <w:spacing w:after="0"/>
        <w:rPr>
          <w:color w:val="000000" w:themeColor="text1"/>
          <w:sz w:val="28"/>
          <w:szCs w:val="28"/>
        </w:rPr>
      </w:pPr>
      <w:r w:rsidRPr="00A55610">
        <w:rPr>
          <w:color w:val="000000" w:themeColor="text1"/>
          <w:sz w:val="28"/>
          <w:szCs w:val="28"/>
          <w:lang w:val="uk-UA"/>
        </w:rPr>
        <w:t xml:space="preserve">Композиційна структура лекції визначає, який вид спонукальних конструкцій буде використовуватися. Проте, варто звернути увагу на те, що в певних частинах лекцій </w:t>
      </w:r>
      <w:proofErr w:type="spellStart"/>
      <w:r w:rsidR="003B637E" w:rsidRPr="00A55610">
        <w:rPr>
          <w:color w:val="000000" w:themeColor="text1"/>
          <w:sz w:val="28"/>
          <w:szCs w:val="28"/>
        </w:rPr>
        <w:t>певний</w:t>
      </w:r>
      <w:proofErr w:type="spellEnd"/>
      <w:r w:rsidR="003B637E" w:rsidRPr="00A55610">
        <w:rPr>
          <w:color w:val="000000" w:themeColor="text1"/>
          <w:sz w:val="28"/>
          <w:szCs w:val="28"/>
        </w:rPr>
        <w:t xml:space="preserve"> тип </w:t>
      </w:r>
      <w:proofErr w:type="spellStart"/>
      <w:r w:rsidR="003B637E" w:rsidRPr="00A55610">
        <w:rPr>
          <w:color w:val="000000" w:themeColor="text1"/>
          <w:sz w:val="28"/>
          <w:szCs w:val="28"/>
        </w:rPr>
        <w:t>спонукання</w:t>
      </w:r>
      <w:proofErr w:type="spellEnd"/>
      <w:r w:rsidR="003B637E" w:rsidRPr="00A55610">
        <w:rPr>
          <w:color w:val="000000" w:themeColor="text1"/>
          <w:sz w:val="28"/>
          <w:szCs w:val="28"/>
        </w:rPr>
        <w:t xml:space="preserve">. В </w:t>
      </w:r>
      <w:proofErr w:type="spellStart"/>
      <w:r w:rsidR="003B637E" w:rsidRPr="00A55610">
        <w:rPr>
          <w:color w:val="000000" w:themeColor="text1"/>
          <w:sz w:val="28"/>
          <w:szCs w:val="28"/>
        </w:rPr>
        <w:t>основній</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частині</w:t>
      </w:r>
      <w:proofErr w:type="spellEnd"/>
      <w:r w:rsidR="003B637E" w:rsidRPr="00A55610">
        <w:rPr>
          <w:color w:val="000000" w:themeColor="text1"/>
          <w:sz w:val="28"/>
          <w:szCs w:val="28"/>
        </w:rPr>
        <w:t xml:space="preserve"> і </w:t>
      </w:r>
      <w:proofErr w:type="spellStart"/>
      <w:r w:rsidR="003B637E" w:rsidRPr="00A55610">
        <w:rPr>
          <w:color w:val="000000" w:themeColor="text1"/>
          <w:sz w:val="28"/>
          <w:szCs w:val="28"/>
        </w:rPr>
        <w:t>вступі</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зазвичай</w:t>
      </w:r>
      <w:proofErr w:type="spellEnd"/>
      <w:r w:rsidRPr="00A55610">
        <w:rPr>
          <w:color w:val="000000" w:themeColor="text1"/>
        </w:rPr>
        <w:fldChar w:fldCharType="begin"/>
      </w:r>
      <w:r w:rsidRPr="00A55610">
        <w:rPr>
          <w:color w:val="000000" w:themeColor="text1"/>
        </w:rPr>
        <w:instrText>HYPERLINK "http://onlinecorrector.com.ua/%D0%B7%D0%B0%D0%B7%D0%B2%D0%B8%D1%87%D0%B0%D0%B9-%D0%B7%D0%B4%D0%B5%D0%B1%D1%96%D0%BB%D1%8C%D1%88%D0%BE%D0%B3%D0%BE-%D0%BF%D0%B5%D1%80%D0%B5%D0%B2%D0%B0%D0%B6%D0%BD%D0%BE" \h</w:instrText>
      </w:r>
      <w:r w:rsidRPr="00A55610">
        <w:rPr>
          <w:color w:val="000000" w:themeColor="text1"/>
        </w:rPr>
      </w:r>
      <w:r w:rsidRPr="00A55610">
        <w:rPr>
          <w:color w:val="000000" w:themeColor="text1"/>
        </w:rPr>
        <w:fldChar w:fldCharType="separate"/>
      </w:r>
      <w:r w:rsidR="003B637E" w:rsidRPr="00A55610">
        <w:rPr>
          <w:color w:val="000000" w:themeColor="text1"/>
          <w:sz w:val="28"/>
          <w:szCs w:val="28"/>
        </w:rPr>
        <w:t>,</w:t>
      </w:r>
      <w:r w:rsidRPr="00A55610">
        <w:rPr>
          <w:color w:val="000000" w:themeColor="text1"/>
          <w:sz w:val="28"/>
          <w:szCs w:val="28"/>
        </w:rPr>
        <w:fldChar w:fldCharType="end"/>
      </w:r>
      <w:r w:rsidR="003B637E" w:rsidRPr="00A55610">
        <w:rPr>
          <w:color w:val="000000" w:themeColor="text1"/>
          <w:sz w:val="28"/>
          <w:szCs w:val="28"/>
        </w:rPr>
        <w:t xml:space="preserve"> </w:t>
      </w:r>
      <w:proofErr w:type="spellStart"/>
      <w:r w:rsidR="003B637E" w:rsidRPr="00A55610">
        <w:rPr>
          <w:color w:val="000000" w:themeColor="text1"/>
          <w:sz w:val="28"/>
          <w:szCs w:val="28"/>
        </w:rPr>
        <w:t>переважають</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операційні</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спонукальні</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конструкції</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що</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закликають</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виконати</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конкретну</w:t>
      </w:r>
      <w:proofErr w:type="spellEnd"/>
      <w:r w:rsidR="003B637E" w:rsidRPr="00A55610">
        <w:rPr>
          <w:color w:val="000000" w:themeColor="text1"/>
          <w:sz w:val="28"/>
          <w:szCs w:val="28"/>
        </w:rPr>
        <w:t xml:space="preserve"> команду. </w:t>
      </w:r>
      <w:proofErr w:type="spellStart"/>
      <w:r w:rsidR="0060506D" w:rsidRPr="00A55610">
        <w:rPr>
          <w:color w:val="000000" w:themeColor="text1"/>
          <w:sz w:val="28"/>
          <w:szCs w:val="28"/>
        </w:rPr>
        <w:t>Ці</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конструкції</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найчастіше</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представлені</w:t>
      </w:r>
      <w:proofErr w:type="spellEnd"/>
      <w:r w:rsidR="0060506D" w:rsidRPr="00A55610">
        <w:rPr>
          <w:color w:val="000000" w:themeColor="text1"/>
          <w:sz w:val="28"/>
          <w:szCs w:val="28"/>
        </w:rPr>
        <w:t xml:space="preserve"> у </w:t>
      </w:r>
      <w:proofErr w:type="spellStart"/>
      <w:r w:rsidR="0060506D" w:rsidRPr="00A55610">
        <w:rPr>
          <w:color w:val="000000" w:themeColor="text1"/>
          <w:sz w:val="28"/>
          <w:szCs w:val="28"/>
        </w:rPr>
        <w:t>експліцитній</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формі</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що</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полегшує</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розуміння</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аудиторією</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намірів</w:t>
      </w:r>
      <w:proofErr w:type="spellEnd"/>
      <w:r w:rsidR="0060506D" w:rsidRPr="00A55610">
        <w:rPr>
          <w:color w:val="000000" w:themeColor="text1"/>
          <w:sz w:val="28"/>
          <w:szCs w:val="28"/>
        </w:rPr>
        <w:t xml:space="preserve"> лектора та </w:t>
      </w:r>
      <w:proofErr w:type="spellStart"/>
      <w:r w:rsidR="0060506D" w:rsidRPr="00A55610">
        <w:rPr>
          <w:color w:val="000000" w:themeColor="text1"/>
          <w:sz w:val="28"/>
          <w:szCs w:val="28"/>
        </w:rPr>
        <w:t>сприяє</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активізації</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процесу</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сприйняття</w:t>
      </w:r>
      <w:proofErr w:type="spellEnd"/>
      <w:r w:rsidR="0060506D" w:rsidRPr="00A55610">
        <w:rPr>
          <w:color w:val="000000" w:themeColor="text1"/>
          <w:sz w:val="28"/>
          <w:szCs w:val="28"/>
        </w:rPr>
        <w:t xml:space="preserve"> </w:t>
      </w:r>
      <w:proofErr w:type="spellStart"/>
      <w:r w:rsidR="0060506D" w:rsidRPr="00A55610">
        <w:rPr>
          <w:color w:val="000000" w:themeColor="text1"/>
          <w:sz w:val="28"/>
          <w:szCs w:val="28"/>
        </w:rPr>
        <w:t>інформації</w:t>
      </w:r>
      <w:proofErr w:type="spellEnd"/>
      <w:r w:rsidR="0060506D" w:rsidRPr="00A55610">
        <w:rPr>
          <w:color w:val="000000" w:themeColor="text1"/>
          <w:sz w:val="28"/>
          <w:szCs w:val="28"/>
        </w:rPr>
        <w:t>.</w:t>
      </w:r>
    </w:p>
    <w:p w14:paraId="3A7B156A" w14:textId="3D4C3184" w:rsidR="00D42309" w:rsidRPr="00A55610" w:rsidRDefault="00D42309" w:rsidP="00BF5E2E">
      <w:pPr>
        <w:spacing w:after="0"/>
        <w:rPr>
          <w:color w:val="000000" w:themeColor="text1"/>
          <w:sz w:val="28"/>
          <w:szCs w:val="28"/>
          <w:lang w:val="en-US"/>
        </w:rPr>
      </w:pPr>
      <w:r w:rsidRPr="00A55610">
        <w:rPr>
          <w:rFonts w:hint="cs"/>
          <w:b/>
          <w:bCs/>
          <w:i/>
          <w:iCs/>
          <w:color w:val="000000" w:themeColor="text1"/>
          <w:sz w:val="28"/>
          <w:szCs w:val="28"/>
          <w:lang w:val="en-US"/>
        </w:rPr>
        <w:t>Let's</w:t>
      </w:r>
      <w:r w:rsidRPr="00A55610">
        <w:rPr>
          <w:rFonts w:hint="cs"/>
          <w:i/>
          <w:iCs/>
          <w:color w:val="000000" w:themeColor="text1"/>
          <w:sz w:val="28"/>
          <w:szCs w:val="28"/>
          <w:lang w:val="en-US"/>
        </w:rPr>
        <w:t xml:space="preserve"> turn to the leading left liberal intellectual journal,</w:t>
      </w:r>
      <w:r w:rsidRPr="00A55610">
        <w:rPr>
          <w:i/>
          <w:iCs/>
          <w:color w:val="000000" w:themeColor="text1"/>
          <w:sz w:val="28"/>
          <w:szCs w:val="28"/>
          <w:lang w:val="uk-UA"/>
        </w:rPr>
        <w:t xml:space="preserve"> </w:t>
      </w:r>
      <w:r w:rsidRPr="00A55610">
        <w:rPr>
          <w:rFonts w:hint="cs"/>
          <w:i/>
          <w:iCs/>
          <w:color w:val="000000" w:themeColor="text1"/>
          <w:sz w:val="28"/>
          <w:szCs w:val="28"/>
          <w:lang w:val="en-US"/>
        </w:rPr>
        <w:t>the New York Review.</w:t>
      </w:r>
    </w:p>
    <w:p w14:paraId="1F6071B0" w14:textId="37B9D9D4" w:rsidR="00D42309" w:rsidRPr="00A55610" w:rsidRDefault="00D42309" w:rsidP="00BF5E2E">
      <w:pPr>
        <w:spacing w:after="0"/>
        <w:jc w:val="right"/>
        <w:rPr>
          <w:color w:val="000000" w:themeColor="text1"/>
          <w:sz w:val="28"/>
          <w:szCs w:val="28"/>
          <w:lang w:val="uk-UA"/>
        </w:rPr>
      </w:pPr>
      <w:r w:rsidRPr="00A55610">
        <w:rPr>
          <w:color w:val="000000" w:themeColor="text1"/>
          <w:sz w:val="28"/>
          <w:szCs w:val="28"/>
          <w:lang w:val="en-US"/>
        </w:rPr>
        <w:t xml:space="preserve">       (Noam Chomsky </w:t>
      </w:r>
      <w:r w:rsidRPr="00A55610">
        <w:rPr>
          <w:i/>
          <w:iCs/>
          <w:color w:val="000000" w:themeColor="text1"/>
          <w:sz w:val="28"/>
          <w:szCs w:val="28"/>
          <w:lang w:val="uk-UA"/>
        </w:rPr>
        <w:t>«</w:t>
      </w:r>
      <w:r w:rsidRPr="00A55610">
        <w:rPr>
          <w:rFonts w:eastAsia="Calibri" w:hint="cs"/>
          <w:i/>
          <w:iCs/>
          <w:color w:val="000000" w:themeColor="text1"/>
          <w:sz w:val="28"/>
          <w:szCs w:val="28"/>
          <w:lang w:val="en-US" w:eastAsia="en-US"/>
        </w:rPr>
        <w:t>On Power and Ideology | The New School</w:t>
      </w:r>
      <w:r w:rsidRPr="00A55610">
        <w:rPr>
          <w:rFonts w:eastAsia="Calibri"/>
          <w:i/>
          <w:iCs/>
          <w:color w:val="000000" w:themeColor="text1"/>
          <w:sz w:val="28"/>
          <w:szCs w:val="28"/>
          <w:lang w:val="uk-UA" w:eastAsia="en-US"/>
        </w:rPr>
        <w:t>»</w:t>
      </w:r>
      <w:r w:rsidRPr="00A55610">
        <w:rPr>
          <w:rFonts w:eastAsia="Calibri"/>
          <w:i/>
          <w:iCs/>
          <w:color w:val="000000" w:themeColor="text1"/>
          <w:sz w:val="28"/>
          <w:szCs w:val="28"/>
          <w:lang w:val="en-US" w:eastAsia="en-US"/>
        </w:rPr>
        <w:t>)</w:t>
      </w:r>
    </w:p>
    <w:p w14:paraId="703F726B" w14:textId="6733945D" w:rsidR="003B637E" w:rsidRPr="00A55610" w:rsidRDefault="00D42309" w:rsidP="00BF5E2E">
      <w:pPr>
        <w:spacing w:after="0"/>
        <w:ind w:firstLine="0"/>
        <w:rPr>
          <w:color w:val="000000" w:themeColor="text1"/>
          <w:sz w:val="28"/>
          <w:szCs w:val="28"/>
          <w:shd w:val="clear" w:color="auto" w:fill="C1E0FB"/>
          <w:lang w:val="uk-UA"/>
        </w:rPr>
      </w:pPr>
      <w:r w:rsidRPr="00A55610">
        <w:rPr>
          <w:color w:val="000000" w:themeColor="text1"/>
          <w:sz w:val="28"/>
          <w:szCs w:val="28"/>
          <w:lang w:val="uk-UA"/>
        </w:rPr>
        <w:t xml:space="preserve">           </w:t>
      </w:r>
      <w:r w:rsidR="003B637E" w:rsidRPr="00A55610">
        <w:rPr>
          <w:color w:val="000000" w:themeColor="text1"/>
          <w:sz w:val="28"/>
          <w:szCs w:val="28"/>
          <w:lang w:val="uk-UA"/>
        </w:rPr>
        <w:t>У</w:t>
      </w:r>
      <w:hyperlink r:id="rId30">
        <w:r w:rsidR="003B637E" w:rsidRPr="00A55610">
          <w:rPr>
            <w:color w:val="000000" w:themeColor="text1"/>
            <w:sz w:val="28"/>
            <w:szCs w:val="28"/>
            <w:lang w:val="uk-UA"/>
          </w:rPr>
          <w:t xml:space="preserve"> </w:t>
        </w:r>
      </w:hyperlink>
      <w:hyperlink r:id="rId31">
        <w:r w:rsidR="003B637E" w:rsidRPr="00A55610">
          <w:rPr>
            <w:color w:val="000000" w:themeColor="text1"/>
            <w:sz w:val="28"/>
            <w:szCs w:val="28"/>
            <w:lang w:val="uk-UA"/>
          </w:rPr>
          <w:t>пропонован</w:t>
        </w:r>
      </w:hyperlink>
      <w:hyperlink r:id="rId32">
        <w:r w:rsidR="003B637E" w:rsidRPr="00A55610">
          <w:rPr>
            <w:color w:val="000000" w:themeColor="text1"/>
            <w:sz w:val="28"/>
            <w:szCs w:val="28"/>
            <w:lang w:val="uk-UA"/>
          </w:rPr>
          <w:t xml:space="preserve">ій </w:t>
        </w:r>
      </w:hyperlink>
      <w:r w:rsidR="003B637E" w:rsidRPr="00A55610">
        <w:rPr>
          <w:color w:val="000000" w:themeColor="text1"/>
          <w:sz w:val="28"/>
          <w:szCs w:val="28"/>
          <w:lang w:val="uk-UA"/>
        </w:rPr>
        <w:t>категорії спонукальних конструкцій лектор закликає слухачів до виконання дії, безпосередньо пов’язаної з тематикою лекції</w:t>
      </w:r>
      <w:hyperlink r:id="rId33">
        <w:r w:rsidR="003B637E" w:rsidRPr="00A55610">
          <w:rPr>
            <w:color w:val="000000" w:themeColor="text1"/>
            <w:sz w:val="28"/>
            <w:szCs w:val="28"/>
            <w:lang w:val="uk-UA"/>
          </w:rPr>
          <w:t xml:space="preserve"> </w:t>
        </w:r>
      </w:hyperlink>
      <w:r w:rsidR="003B637E" w:rsidRPr="00A55610">
        <w:rPr>
          <w:color w:val="000000" w:themeColor="text1"/>
          <w:sz w:val="28"/>
          <w:szCs w:val="28"/>
          <w:lang w:val="uk-UA"/>
        </w:rPr>
        <w:t>для</w:t>
      </w:r>
      <w:hyperlink r:id="rId34">
        <w:r w:rsidR="003B637E" w:rsidRPr="00A55610">
          <w:rPr>
            <w:color w:val="000000" w:themeColor="text1"/>
            <w:sz w:val="28"/>
            <w:szCs w:val="28"/>
            <w:lang w:val="uk-UA"/>
          </w:rPr>
          <w:t xml:space="preserve"> </w:t>
        </w:r>
      </w:hyperlink>
      <w:hyperlink r:id="rId35">
        <w:r w:rsidR="003B637E" w:rsidRPr="00A55610">
          <w:rPr>
            <w:color w:val="000000" w:themeColor="text1"/>
            <w:sz w:val="28"/>
            <w:szCs w:val="28"/>
            <w:lang w:val="uk-UA"/>
          </w:rPr>
          <w:t xml:space="preserve">кращого </w:t>
        </w:r>
      </w:hyperlink>
      <w:r w:rsidR="003B637E" w:rsidRPr="00A55610">
        <w:rPr>
          <w:color w:val="000000" w:themeColor="text1"/>
          <w:sz w:val="28"/>
          <w:szCs w:val="28"/>
          <w:lang w:val="uk-UA"/>
        </w:rPr>
        <w:t xml:space="preserve">її розуміння і включення слухачів </w:t>
      </w:r>
      <w:hyperlink r:id="rId36">
        <w:r w:rsidR="003B637E" w:rsidRPr="00A55610">
          <w:rPr>
            <w:color w:val="000000" w:themeColor="text1"/>
            <w:sz w:val="28"/>
            <w:szCs w:val="28"/>
            <w:lang w:val="uk-UA"/>
          </w:rPr>
          <w:t xml:space="preserve">(в цьому випадку </w:t>
        </w:r>
      </w:hyperlink>
      <w:r w:rsidR="003B637E" w:rsidRPr="00A55610">
        <w:rPr>
          <w:color w:val="000000" w:themeColor="text1"/>
          <w:sz w:val="28"/>
          <w:szCs w:val="28"/>
          <w:lang w:val="uk-UA"/>
        </w:rPr>
        <w:t>студентів) у процес комунікації.</w:t>
      </w:r>
    </w:p>
    <w:p w14:paraId="4EB8E7E8" w14:textId="533E16A5" w:rsidR="003B637E" w:rsidRPr="00A55610" w:rsidRDefault="00D42309" w:rsidP="00BF5E2E">
      <w:pPr>
        <w:spacing w:after="0"/>
        <w:rPr>
          <w:color w:val="000000" w:themeColor="text1"/>
          <w:sz w:val="28"/>
          <w:szCs w:val="28"/>
          <w:lang w:val="en-US"/>
        </w:rPr>
      </w:pPr>
      <w:r w:rsidRPr="00A55610">
        <w:rPr>
          <w:color w:val="000000" w:themeColor="text1"/>
          <w:sz w:val="28"/>
          <w:szCs w:val="28"/>
          <w:lang w:val="uk-UA"/>
        </w:rPr>
        <w:t xml:space="preserve">У основній частині лекції можна знайти спонукання, які стосуються відволікання від головної теми та залучення до додаткової розумової діяльності або завдань, які не були заплановані. Ці спонукальні конструкції </w:t>
      </w:r>
      <w:r w:rsidRPr="00A55610">
        <w:rPr>
          <w:color w:val="000000" w:themeColor="text1"/>
          <w:sz w:val="28"/>
          <w:szCs w:val="28"/>
          <w:lang w:val="uk-UA"/>
        </w:rPr>
        <w:lastRenderedPageBreak/>
        <w:t xml:space="preserve">часто виникають через те, що лектор відхиляється від головної теми і звертається до інших питань, що можуть бути цікаві слухачам. </w:t>
      </w:r>
      <w:proofErr w:type="spellStart"/>
      <w:r w:rsidR="003B637E" w:rsidRPr="00A55610">
        <w:rPr>
          <w:color w:val="000000" w:themeColor="text1"/>
          <w:sz w:val="28"/>
          <w:szCs w:val="28"/>
        </w:rPr>
        <w:t>Наприклад</w:t>
      </w:r>
      <w:proofErr w:type="spellEnd"/>
      <w:r w:rsidR="003B637E" w:rsidRPr="00A55610">
        <w:rPr>
          <w:color w:val="000000" w:themeColor="text1"/>
          <w:sz w:val="28"/>
          <w:szCs w:val="28"/>
          <w:lang w:val="en-US"/>
        </w:rPr>
        <w:t>,</w:t>
      </w:r>
    </w:p>
    <w:p w14:paraId="26A58407" w14:textId="7665A4AE" w:rsidR="003B637E" w:rsidRPr="00A55610" w:rsidRDefault="003B637E" w:rsidP="00BF5E2E">
      <w:pPr>
        <w:spacing w:after="0"/>
        <w:rPr>
          <w:color w:val="000000" w:themeColor="text1"/>
          <w:sz w:val="28"/>
          <w:szCs w:val="28"/>
          <w:lang w:val="uk-UA"/>
        </w:rPr>
      </w:pPr>
      <w:r w:rsidRPr="00A55610">
        <w:rPr>
          <w:color w:val="000000" w:themeColor="text1"/>
          <w:sz w:val="28"/>
          <w:szCs w:val="28"/>
          <w:lang w:val="en-US"/>
        </w:rPr>
        <w:tab/>
      </w:r>
      <w:r w:rsidR="00D42309" w:rsidRPr="00A55610">
        <w:rPr>
          <w:i/>
          <w:iCs/>
          <w:color w:val="000000" w:themeColor="text1"/>
          <w:sz w:val="28"/>
          <w:szCs w:val="28"/>
          <w:lang w:val="en-US"/>
        </w:rPr>
        <w:t xml:space="preserve">If you go to the lobby at the Haymarket table, you'll find a vast array of his titles. </w:t>
      </w:r>
      <w:r w:rsidR="00D42309" w:rsidRPr="00A55610">
        <w:rPr>
          <w:i/>
          <w:color w:val="000000" w:themeColor="text1"/>
          <w:sz w:val="28"/>
          <w:szCs w:val="28"/>
          <w:lang w:val="en-US"/>
        </w:rPr>
        <w:t>(</w:t>
      </w:r>
      <w:r w:rsidR="00D42309" w:rsidRPr="00A55610">
        <w:rPr>
          <w:color w:val="000000" w:themeColor="text1"/>
          <w:sz w:val="28"/>
          <w:szCs w:val="28"/>
          <w:lang w:val="en-US"/>
        </w:rPr>
        <w:t>Noam Chomsky «</w:t>
      </w:r>
      <w:r w:rsidR="00D42309" w:rsidRPr="00A55610">
        <w:rPr>
          <w:rFonts w:eastAsia="Calibri" w:hint="cs"/>
          <w:i/>
          <w:iCs/>
          <w:color w:val="000000" w:themeColor="text1"/>
          <w:sz w:val="28"/>
          <w:szCs w:val="28"/>
          <w:lang w:val="en-US" w:eastAsia="en-US"/>
        </w:rPr>
        <w:t>On Power and Ideology | The New School</w:t>
      </w:r>
      <w:r w:rsidR="00D42309" w:rsidRPr="00A55610">
        <w:rPr>
          <w:rFonts w:eastAsia="Calibri"/>
          <w:i/>
          <w:iCs/>
          <w:color w:val="000000" w:themeColor="text1"/>
          <w:sz w:val="28"/>
          <w:szCs w:val="28"/>
          <w:lang w:val="uk-UA" w:eastAsia="en-US"/>
        </w:rPr>
        <w:t>»</w:t>
      </w:r>
      <w:r w:rsidR="00D42309" w:rsidRPr="00A55610">
        <w:rPr>
          <w:color w:val="000000" w:themeColor="text1"/>
          <w:sz w:val="28"/>
          <w:szCs w:val="28"/>
          <w:lang w:val="en-US"/>
        </w:rPr>
        <w:t>)</w:t>
      </w:r>
      <w:r w:rsidR="00D42309" w:rsidRPr="00A55610">
        <w:rPr>
          <w:color w:val="000000" w:themeColor="text1"/>
          <w:sz w:val="28"/>
          <w:szCs w:val="28"/>
          <w:lang w:val="uk-UA"/>
        </w:rPr>
        <w:t>.</w:t>
      </w:r>
    </w:p>
    <w:p w14:paraId="0275F8A7" w14:textId="15969E01" w:rsidR="003B637E" w:rsidRPr="00A55610" w:rsidRDefault="003B637E" w:rsidP="00BF5E2E">
      <w:pPr>
        <w:spacing w:after="0"/>
        <w:rPr>
          <w:color w:val="000000" w:themeColor="text1"/>
          <w:sz w:val="28"/>
          <w:szCs w:val="28"/>
        </w:rPr>
      </w:pPr>
      <w:r w:rsidRPr="00A55610">
        <w:rPr>
          <w:color w:val="000000" w:themeColor="text1"/>
          <w:sz w:val="28"/>
          <w:szCs w:val="28"/>
        </w:rPr>
        <w:t>У</w:t>
      </w:r>
      <w:hyperlink r:id="rId37">
        <w:r w:rsidRPr="00A55610">
          <w:rPr>
            <w:color w:val="000000" w:themeColor="text1"/>
            <w:sz w:val="28"/>
            <w:szCs w:val="28"/>
            <w:lang w:val="en-US"/>
          </w:rPr>
          <w:t xml:space="preserve"> </w:t>
        </w:r>
      </w:hyperlink>
      <w:hyperlink r:id="rId38">
        <w:proofErr w:type="spellStart"/>
        <w:r w:rsidRPr="00A55610">
          <w:rPr>
            <w:color w:val="000000" w:themeColor="text1"/>
            <w:sz w:val="28"/>
            <w:szCs w:val="28"/>
          </w:rPr>
          <w:t>ць</w:t>
        </w:r>
      </w:hyperlink>
      <w:hyperlink r:id="rId39">
        <w:r w:rsidRPr="00A55610">
          <w:rPr>
            <w:color w:val="000000" w:themeColor="text1"/>
            <w:sz w:val="28"/>
            <w:szCs w:val="28"/>
          </w:rPr>
          <w:t>ому</w:t>
        </w:r>
        <w:proofErr w:type="spellEnd"/>
        <w:r w:rsidRPr="00A55610">
          <w:rPr>
            <w:color w:val="000000" w:themeColor="text1"/>
            <w:sz w:val="28"/>
            <w:szCs w:val="28"/>
            <w:lang w:val="en-US"/>
          </w:rPr>
          <w:t xml:space="preserve"> </w:t>
        </w:r>
      </w:hyperlink>
      <w:proofErr w:type="spellStart"/>
      <w:r w:rsidRPr="00A55610">
        <w:rPr>
          <w:color w:val="000000" w:themeColor="text1"/>
          <w:sz w:val="28"/>
          <w:szCs w:val="28"/>
        </w:rPr>
        <w:t>прикладі</w:t>
      </w:r>
      <w:proofErr w:type="spellEnd"/>
      <w:r w:rsidRPr="00A55610">
        <w:rPr>
          <w:color w:val="000000" w:themeColor="text1"/>
          <w:sz w:val="28"/>
          <w:szCs w:val="28"/>
          <w:lang w:val="en-US"/>
        </w:rPr>
        <w:t xml:space="preserve"> </w:t>
      </w:r>
      <w:r w:rsidR="00D42309" w:rsidRPr="00A55610">
        <w:rPr>
          <w:color w:val="000000" w:themeColor="text1"/>
          <w:sz w:val="28"/>
          <w:szCs w:val="28"/>
          <w:lang w:val="uk-UA"/>
        </w:rPr>
        <w:t xml:space="preserve">спікер </w:t>
      </w:r>
      <w:r w:rsidRPr="00A55610">
        <w:rPr>
          <w:color w:val="000000" w:themeColor="text1"/>
          <w:sz w:val="28"/>
          <w:szCs w:val="28"/>
        </w:rPr>
        <w:t>сам</w:t>
      </w:r>
      <w:r w:rsidRPr="00A55610">
        <w:rPr>
          <w:color w:val="000000" w:themeColor="text1"/>
          <w:sz w:val="28"/>
          <w:szCs w:val="28"/>
          <w:lang w:val="en-US"/>
        </w:rPr>
        <w:t xml:space="preserve"> </w:t>
      </w:r>
      <w:proofErr w:type="spellStart"/>
      <w:r w:rsidRPr="00A55610">
        <w:rPr>
          <w:color w:val="000000" w:themeColor="text1"/>
          <w:sz w:val="28"/>
          <w:szCs w:val="28"/>
        </w:rPr>
        <w:t>відокремлює</w:t>
      </w:r>
      <w:proofErr w:type="spellEnd"/>
      <w:r w:rsidRPr="00A55610">
        <w:rPr>
          <w:color w:val="000000" w:themeColor="text1"/>
          <w:sz w:val="28"/>
          <w:szCs w:val="28"/>
          <w:lang w:val="en-US"/>
        </w:rPr>
        <w:t xml:space="preserve"> </w:t>
      </w:r>
      <w:proofErr w:type="spellStart"/>
      <w:r w:rsidRPr="00A55610">
        <w:rPr>
          <w:color w:val="000000" w:themeColor="text1"/>
          <w:sz w:val="28"/>
          <w:szCs w:val="28"/>
        </w:rPr>
        <w:t>вступну</w:t>
      </w:r>
      <w:proofErr w:type="spellEnd"/>
      <w:r w:rsidRPr="00A55610">
        <w:rPr>
          <w:color w:val="000000" w:themeColor="text1"/>
          <w:sz w:val="28"/>
          <w:szCs w:val="28"/>
          <w:lang w:val="en-US"/>
        </w:rPr>
        <w:t xml:space="preserve"> </w:t>
      </w:r>
      <w:proofErr w:type="spellStart"/>
      <w:r w:rsidRPr="00A55610">
        <w:rPr>
          <w:color w:val="000000" w:themeColor="text1"/>
          <w:sz w:val="28"/>
          <w:szCs w:val="28"/>
        </w:rPr>
        <w:t>частину</w:t>
      </w:r>
      <w:proofErr w:type="spellEnd"/>
      <w:r w:rsidRPr="00A55610">
        <w:rPr>
          <w:color w:val="000000" w:themeColor="text1"/>
          <w:sz w:val="28"/>
          <w:szCs w:val="28"/>
          <w:lang w:val="en-US"/>
        </w:rPr>
        <w:t xml:space="preserve"> </w:t>
      </w:r>
      <w:proofErr w:type="spellStart"/>
      <w:r w:rsidRPr="00A55610">
        <w:rPr>
          <w:color w:val="000000" w:themeColor="text1"/>
          <w:sz w:val="28"/>
          <w:szCs w:val="28"/>
        </w:rPr>
        <w:t>лекції</w:t>
      </w:r>
      <w:proofErr w:type="spellEnd"/>
      <w:r w:rsidRPr="00A55610">
        <w:rPr>
          <w:color w:val="000000" w:themeColor="text1"/>
          <w:sz w:val="28"/>
          <w:szCs w:val="28"/>
          <w:lang w:val="en-US"/>
        </w:rPr>
        <w:t xml:space="preserve">. </w:t>
      </w:r>
      <w:r w:rsidRPr="00A55610">
        <w:rPr>
          <w:color w:val="000000" w:themeColor="text1"/>
          <w:sz w:val="28"/>
          <w:szCs w:val="28"/>
        </w:rPr>
        <w:t xml:space="preserve">І, </w:t>
      </w:r>
      <w:proofErr w:type="spellStart"/>
      <w:r w:rsidRPr="00A55610">
        <w:rPr>
          <w:color w:val="000000" w:themeColor="text1"/>
          <w:sz w:val="28"/>
          <w:szCs w:val="28"/>
        </w:rPr>
        <w:t>відступаючи</w:t>
      </w:r>
      <w:proofErr w:type="spellEnd"/>
      <w:r w:rsidRPr="00A55610">
        <w:rPr>
          <w:color w:val="000000" w:themeColor="text1"/>
          <w:sz w:val="28"/>
          <w:szCs w:val="28"/>
        </w:rPr>
        <w:t xml:space="preserve"> </w:t>
      </w:r>
      <w:proofErr w:type="spellStart"/>
      <w:r w:rsidRPr="00A55610">
        <w:rPr>
          <w:color w:val="000000" w:themeColor="text1"/>
          <w:sz w:val="28"/>
          <w:szCs w:val="28"/>
        </w:rPr>
        <w:t>від</w:t>
      </w:r>
      <w:proofErr w:type="spellEnd"/>
      <w:r w:rsidRPr="00A55610">
        <w:rPr>
          <w:color w:val="000000" w:themeColor="text1"/>
          <w:sz w:val="28"/>
          <w:szCs w:val="28"/>
        </w:rPr>
        <w:t xml:space="preserve"> </w:t>
      </w:r>
      <w:proofErr w:type="spellStart"/>
      <w:r w:rsidRPr="00A55610">
        <w:rPr>
          <w:color w:val="000000" w:themeColor="text1"/>
          <w:sz w:val="28"/>
          <w:szCs w:val="28"/>
        </w:rPr>
        <w:t>безпосередньої</w:t>
      </w:r>
      <w:proofErr w:type="spellEnd"/>
      <w:r w:rsidRPr="00A55610">
        <w:rPr>
          <w:color w:val="000000" w:themeColor="text1"/>
          <w:sz w:val="28"/>
          <w:szCs w:val="28"/>
        </w:rPr>
        <w:t xml:space="preserve"> теми, </w:t>
      </w:r>
      <w:proofErr w:type="spellStart"/>
      <w:r w:rsidRPr="00A55610">
        <w:rPr>
          <w:color w:val="000000" w:themeColor="text1"/>
          <w:sz w:val="28"/>
          <w:szCs w:val="28"/>
        </w:rPr>
        <w:t>дає</w:t>
      </w:r>
      <w:proofErr w:type="spellEnd"/>
      <w:r w:rsidRPr="00A55610">
        <w:rPr>
          <w:color w:val="000000" w:themeColor="text1"/>
          <w:sz w:val="28"/>
          <w:szCs w:val="28"/>
        </w:rPr>
        <w:t xml:space="preserve"> студентам </w:t>
      </w:r>
      <w:proofErr w:type="spellStart"/>
      <w:r w:rsidRPr="00A55610">
        <w:rPr>
          <w:color w:val="000000" w:themeColor="text1"/>
          <w:sz w:val="28"/>
          <w:szCs w:val="28"/>
        </w:rPr>
        <w:t>вказівку</w:t>
      </w:r>
      <w:proofErr w:type="spellEnd"/>
      <w:r w:rsidRPr="00A55610">
        <w:rPr>
          <w:color w:val="000000" w:themeColor="text1"/>
          <w:sz w:val="28"/>
          <w:szCs w:val="28"/>
        </w:rPr>
        <w:t>.</w:t>
      </w:r>
      <w:hyperlink r:id="rId40">
        <w:r w:rsidRPr="00A55610">
          <w:rPr>
            <w:color w:val="000000" w:themeColor="text1"/>
            <w:sz w:val="28"/>
            <w:szCs w:val="28"/>
          </w:rPr>
          <w:t xml:space="preserve"> Дана </w:t>
        </w:r>
      </w:hyperlink>
      <w:proofErr w:type="spellStart"/>
      <w:r w:rsidRPr="00A55610">
        <w:rPr>
          <w:color w:val="000000" w:themeColor="text1"/>
          <w:sz w:val="28"/>
          <w:szCs w:val="28"/>
        </w:rPr>
        <w:t>лекція</w:t>
      </w:r>
      <w:proofErr w:type="spellEnd"/>
      <w:r w:rsidRPr="00A55610">
        <w:rPr>
          <w:color w:val="000000" w:themeColor="text1"/>
          <w:sz w:val="28"/>
          <w:szCs w:val="28"/>
        </w:rPr>
        <w:t xml:space="preserve"> </w:t>
      </w:r>
      <w:proofErr w:type="spellStart"/>
      <w:r w:rsidRPr="00A55610">
        <w:rPr>
          <w:color w:val="000000" w:themeColor="text1"/>
          <w:sz w:val="28"/>
          <w:szCs w:val="28"/>
        </w:rPr>
        <w:t>була</w:t>
      </w:r>
      <w:proofErr w:type="spellEnd"/>
      <w:r w:rsidRPr="00A55610">
        <w:rPr>
          <w:color w:val="000000" w:themeColor="text1"/>
          <w:sz w:val="28"/>
          <w:szCs w:val="28"/>
        </w:rPr>
        <w:t xml:space="preserve"> </w:t>
      </w:r>
      <w:proofErr w:type="spellStart"/>
      <w:r w:rsidRPr="00A55610">
        <w:rPr>
          <w:color w:val="000000" w:themeColor="text1"/>
          <w:sz w:val="28"/>
          <w:szCs w:val="28"/>
        </w:rPr>
        <w:t>присвячена</w:t>
      </w:r>
      <w:proofErr w:type="spellEnd"/>
      <w:r w:rsidRPr="00A55610">
        <w:rPr>
          <w:color w:val="000000" w:themeColor="text1"/>
          <w:sz w:val="28"/>
          <w:szCs w:val="28"/>
        </w:rPr>
        <w:t xml:space="preserve"> </w:t>
      </w:r>
      <w:proofErr w:type="spellStart"/>
      <w:r w:rsidRPr="00A55610">
        <w:rPr>
          <w:color w:val="000000" w:themeColor="text1"/>
          <w:sz w:val="28"/>
          <w:szCs w:val="28"/>
        </w:rPr>
        <w:t>темі</w:t>
      </w:r>
      <w:proofErr w:type="spellEnd"/>
      <w:r w:rsidRPr="00A55610">
        <w:rPr>
          <w:color w:val="000000" w:themeColor="text1"/>
          <w:sz w:val="28"/>
          <w:szCs w:val="28"/>
        </w:rPr>
        <w:t xml:space="preserve"> </w:t>
      </w:r>
      <w:proofErr w:type="spellStart"/>
      <w:r w:rsidR="00D42309" w:rsidRPr="00A55610">
        <w:rPr>
          <w:color w:val="000000" w:themeColor="text1"/>
          <w:sz w:val="28"/>
          <w:szCs w:val="28"/>
        </w:rPr>
        <w:t>влади</w:t>
      </w:r>
      <w:proofErr w:type="spellEnd"/>
      <w:r w:rsidR="00D42309" w:rsidRPr="00A55610">
        <w:rPr>
          <w:color w:val="000000" w:themeColor="text1"/>
          <w:sz w:val="28"/>
          <w:szCs w:val="28"/>
        </w:rPr>
        <w:t xml:space="preserve"> та </w:t>
      </w:r>
      <w:proofErr w:type="spellStart"/>
      <w:r w:rsidR="00D42309" w:rsidRPr="00A55610">
        <w:rPr>
          <w:color w:val="000000" w:themeColor="text1"/>
          <w:sz w:val="28"/>
          <w:szCs w:val="28"/>
        </w:rPr>
        <w:t>ідеології</w:t>
      </w:r>
      <w:proofErr w:type="spellEnd"/>
      <w:r w:rsidR="00D42309" w:rsidRPr="00A55610">
        <w:rPr>
          <w:color w:val="000000" w:themeColor="text1"/>
          <w:sz w:val="28"/>
          <w:szCs w:val="28"/>
        </w:rPr>
        <w:t xml:space="preserve"> в США</w:t>
      </w:r>
      <w:r w:rsidRPr="00A55610">
        <w:rPr>
          <w:color w:val="000000" w:themeColor="text1"/>
          <w:sz w:val="28"/>
          <w:szCs w:val="28"/>
        </w:rPr>
        <w:t>. Але</w:t>
      </w:r>
      <w:hyperlink r:id="rId41">
        <w:r w:rsidRPr="00A55610">
          <w:rPr>
            <w:color w:val="000000" w:themeColor="text1"/>
            <w:sz w:val="28"/>
            <w:szCs w:val="28"/>
          </w:rPr>
          <w:t xml:space="preserve"> </w:t>
        </w:r>
      </w:hyperlink>
      <w:proofErr w:type="spellStart"/>
      <w:r w:rsidRPr="00A55610">
        <w:rPr>
          <w:color w:val="000000" w:themeColor="text1"/>
          <w:sz w:val="28"/>
          <w:szCs w:val="28"/>
        </w:rPr>
        <w:t>під</w:t>
      </w:r>
      <w:proofErr w:type="spellEnd"/>
      <w:r w:rsidRPr="00A55610">
        <w:rPr>
          <w:color w:val="000000" w:themeColor="text1"/>
          <w:sz w:val="28"/>
          <w:szCs w:val="28"/>
        </w:rPr>
        <w:t xml:space="preserve"> час </w:t>
      </w:r>
      <w:proofErr w:type="spellStart"/>
      <w:r w:rsidRPr="00A55610">
        <w:rPr>
          <w:color w:val="000000" w:themeColor="text1"/>
          <w:sz w:val="28"/>
          <w:szCs w:val="28"/>
        </w:rPr>
        <w:t>лекції</w:t>
      </w:r>
      <w:proofErr w:type="spellEnd"/>
      <w:r w:rsidRPr="00A55610">
        <w:rPr>
          <w:color w:val="000000" w:themeColor="text1"/>
          <w:sz w:val="28"/>
          <w:szCs w:val="28"/>
        </w:rPr>
        <w:t xml:space="preserve"> </w:t>
      </w:r>
      <w:r w:rsidR="00D42309" w:rsidRPr="00A55610">
        <w:rPr>
          <w:color w:val="000000" w:themeColor="text1"/>
          <w:sz w:val="28"/>
          <w:szCs w:val="28"/>
          <w:lang w:val="uk-UA"/>
        </w:rPr>
        <w:t xml:space="preserve">спікер вказує на те, що є ще багато цікавих заходів, які б вони могли відвідати, але щоб про них дізнатися, то краще відвідати фойє і побачити все на власні очі та обрати те, що сподобалось. </w:t>
      </w:r>
    </w:p>
    <w:p w14:paraId="7C694A44" w14:textId="6B7507AB" w:rsidR="003B637E" w:rsidRPr="00A55610" w:rsidRDefault="003B637E" w:rsidP="00BF5E2E">
      <w:pPr>
        <w:spacing w:after="0"/>
        <w:rPr>
          <w:color w:val="000000" w:themeColor="text1"/>
          <w:sz w:val="28"/>
          <w:szCs w:val="28"/>
          <w:lang w:val="uk-UA"/>
        </w:rPr>
      </w:pPr>
      <w:proofErr w:type="spellStart"/>
      <w:r w:rsidRPr="00A55610">
        <w:rPr>
          <w:color w:val="000000" w:themeColor="text1"/>
          <w:sz w:val="28"/>
          <w:szCs w:val="28"/>
        </w:rPr>
        <w:t>Конструкції</w:t>
      </w:r>
      <w:proofErr w:type="spellEnd"/>
      <w:r w:rsidRPr="00A55610">
        <w:rPr>
          <w:color w:val="000000" w:themeColor="text1"/>
          <w:sz w:val="28"/>
          <w:szCs w:val="28"/>
        </w:rPr>
        <w:t xml:space="preserve">, </w:t>
      </w:r>
      <w:proofErr w:type="spellStart"/>
      <w:r w:rsidRPr="00A55610">
        <w:rPr>
          <w:color w:val="000000" w:themeColor="text1"/>
          <w:sz w:val="28"/>
          <w:szCs w:val="28"/>
        </w:rPr>
        <w:t>які</w:t>
      </w:r>
      <w:proofErr w:type="spellEnd"/>
      <w:r w:rsidRPr="00A55610">
        <w:rPr>
          <w:color w:val="000000" w:themeColor="text1"/>
          <w:sz w:val="28"/>
          <w:szCs w:val="28"/>
        </w:rPr>
        <w:t xml:space="preserve"> </w:t>
      </w:r>
      <w:proofErr w:type="spellStart"/>
      <w:r w:rsidRPr="00A55610">
        <w:rPr>
          <w:color w:val="000000" w:themeColor="text1"/>
          <w:sz w:val="28"/>
          <w:szCs w:val="28"/>
        </w:rPr>
        <w:t>спонукають</w:t>
      </w:r>
      <w:proofErr w:type="spellEnd"/>
      <w:r w:rsidRPr="00A55610">
        <w:rPr>
          <w:color w:val="000000" w:themeColor="text1"/>
          <w:sz w:val="28"/>
          <w:szCs w:val="28"/>
        </w:rPr>
        <w:t xml:space="preserve"> до </w:t>
      </w:r>
      <w:proofErr w:type="spellStart"/>
      <w:r w:rsidRPr="00A55610">
        <w:rPr>
          <w:color w:val="000000" w:themeColor="text1"/>
          <w:sz w:val="28"/>
          <w:szCs w:val="28"/>
        </w:rPr>
        <w:t>посткомунікативних</w:t>
      </w:r>
      <w:proofErr w:type="spellEnd"/>
      <w:r w:rsidRPr="00A55610">
        <w:rPr>
          <w:color w:val="000000" w:themeColor="text1"/>
          <w:sz w:val="28"/>
          <w:szCs w:val="28"/>
        </w:rPr>
        <w:t xml:space="preserve"> </w:t>
      </w:r>
      <w:proofErr w:type="spellStart"/>
      <w:r w:rsidRPr="00A55610">
        <w:rPr>
          <w:color w:val="000000" w:themeColor="text1"/>
          <w:sz w:val="28"/>
          <w:szCs w:val="28"/>
        </w:rPr>
        <w:t>дій</w:t>
      </w:r>
      <w:proofErr w:type="spellEnd"/>
      <w:r w:rsidRPr="00A55610">
        <w:rPr>
          <w:color w:val="000000" w:themeColor="text1"/>
          <w:sz w:val="28"/>
          <w:szCs w:val="28"/>
          <w:lang w:val="uk-UA"/>
        </w:rPr>
        <w:t>,</w:t>
      </w:r>
      <w:r w:rsidRPr="00A55610">
        <w:rPr>
          <w:color w:val="000000" w:themeColor="text1"/>
          <w:sz w:val="28"/>
          <w:szCs w:val="28"/>
        </w:rPr>
        <w:t xml:space="preserve"> є характерною</w:t>
      </w:r>
      <w:hyperlink r:id="rId42">
        <w:r w:rsidRPr="00A55610">
          <w:rPr>
            <w:color w:val="000000" w:themeColor="text1"/>
            <w:sz w:val="28"/>
            <w:szCs w:val="28"/>
          </w:rPr>
          <w:t xml:space="preserve"> </w:t>
        </w:r>
        <w:proofErr w:type="spellStart"/>
        <w:r w:rsidRPr="00A55610">
          <w:rPr>
            <w:color w:val="000000" w:themeColor="text1"/>
            <w:sz w:val="28"/>
            <w:szCs w:val="28"/>
          </w:rPr>
          <w:t>ознакою</w:t>
        </w:r>
        <w:proofErr w:type="spellEnd"/>
        <w:r w:rsidRPr="00A55610">
          <w:rPr>
            <w:color w:val="000000" w:themeColor="text1"/>
            <w:sz w:val="28"/>
            <w:szCs w:val="28"/>
          </w:rPr>
          <w:t xml:space="preserve"> </w:t>
        </w:r>
        <w:proofErr w:type="spellStart"/>
        <w:r w:rsidRPr="00A55610">
          <w:rPr>
            <w:color w:val="000000" w:themeColor="text1"/>
            <w:sz w:val="28"/>
            <w:szCs w:val="28"/>
          </w:rPr>
          <w:t>підсумков</w:t>
        </w:r>
        <w:r w:rsidRPr="00A55610">
          <w:rPr>
            <w:color w:val="000000" w:themeColor="text1"/>
            <w:sz w:val="28"/>
            <w:szCs w:val="28"/>
            <w:lang w:val="uk-UA"/>
          </w:rPr>
          <w:t>ої</w:t>
        </w:r>
        <w:proofErr w:type="spellEnd"/>
        <w:r w:rsidRPr="00A55610">
          <w:rPr>
            <w:color w:val="000000" w:themeColor="text1"/>
            <w:sz w:val="28"/>
            <w:szCs w:val="28"/>
          </w:rPr>
          <w:t xml:space="preserve"> </w:t>
        </w:r>
      </w:hyperlink>
      <w:proofErr w:type="spellStart"/>
      <w:r w:rsidRPr="00A55610">
        <w:rPr>
          <w:color w:val="000000" w:themeColor="text1"/>
          <w:sz w:val="28"/>
          <w:szCs w:val="28"/>
        </w:rPr>
        <w:t>частин</w:t>
      </w:r>
      <w:proofErr w:type="spellEnd"/>
      <w:r w:rsidRPr="00A55610">
        <w:rPr>
          <w:color w:val="000000" w:themeColor="text1"/>
          <w:sz w:val="28"/>
          <w:szCs w:val="28"/>
          <w:lang w:val="uk-UA"/>
        </w:rPr>
        <w:t>и</w:t>
      </w:r>
      <w:r w:rsidRPr="00A55610">
        <w:rPr>
          <w:color w:val="000000" w:themeColor="text1"/>
          <w:sz w:val="28"/>
          <w:szCs w:val="28"/>
        </w:rPr>
        <w:t xml:space="preserve"> </w:t>
      </w:r>
      <w:proofErr w:type="spellStart"/>
      <w:r w:rsidRPr="00A55610">
        <w:rPr>
          <w:color w:val="000000" w:themeColor="text1"/>
          <w:sz w:val="28"/>
          <w:szCs w:val="28"/>
        </w:rPr>
        <w:t>лекції</w:t>
      </w:r>
      <w:proofErr w:type="spellEnd"/>
      <w:r w:rsidRPr="00A55610">
        <w:rPr>
          <w:color w:val="000000" w:themeColor="text1"/>
          <w:sz w:val="28"/>
          <w:szCs w:val="28"/>
        </w:rPr>
        <w:t xml:space="preserve">. </w:t>
      </w:r>
      <w:proofErr w:type="spellStart"/>
      <w:r w:rsidRPr="00A55610">
        <w:rPr>
          <w:color w:val="000000" w:themeColor="text1"/>
          <w:sz w:val="28"/>
          <w:szCs w:val="28"/>
        </w:rPr>
        <w:t>Це</w:t>
      </w:r>
      <w:proofErr w:type="spellEnd"/>
      <w:r w:rsidRPr="00A55610">
        <w:rPr>
          <w:color w:val="000000" w:themeColor="text1"/>
          <w:sz w:val="28"/>
          <w:szCs w:val="28"/>
        </w:rPr>
        <w:t xml:space="preserve"> </w:t>
      </w:r>
      <w:proofErr w:type="spellStart"/>
      <w:r w:rsidRPr="00A55610">
        <w:rPr>
          <w:color w:val="000000" w:themeColor="text1"/>
          <w:sz w:val="28"/>
          <w:szCs w:val="28"/>
        </w:rPr>
        <w:t>пов’язано</w:t>
      </w:r>
      <w:proofErr w:type="spellEnd"/>
      <w:r w:rsidRPr="00A55610">
        <w:rPr>
          <w:color w:val="000000" w:themeColor="text1"/>
          <w:sz w:val="28"/>
          <w:szCs w:val="28"/>
        </w:rPr>
        <w:t xml:space="preserve"> з основною</w:t>
      </w:r>
      <w:hyperlink r:id="rId43">
        <w:r w:rsidRPr="00A55610">
          <w:rPr>
            <w:color w:val="000000" w:themeColor="text1"/>
            <w:sz w:val="28"/>
            <w:szCs w:val="28"/>
          </w:rPr>
          <w:t xml:space="preserve"> метою</w:t>
        </w:r>
      </w:hyperlink>
      <w:hyperlink r:id="rId44">
        <w:r w:rsidRPr="00A55610">
          <w:rPr>
            <w:color w:val="000000" w:themeColor="text1"/>
            <w:sz w:val="28"/>
            <w:szCs w:val="28"/>
          </w:rPr>
          <w:t xml:space="preserve"> </w:t>
        </w:r>
        <w:proofErr w:type="spellStart"/>
        <w:r w:rsidRPr="00A55610">
          <w:rPr>
            <w:color w:val="000000" w:themeColor="text1"/>
            <w:sz w:val="28"/>
            <w:szCs w:val="28"/>
          </w:rPr>
          <w:t>даної</w:t>
        </w:r>
        <w:proofErr w:type="spellEnd"/>
        <w:r w:rsidRPr="00A55610">
          <w:rPr>
            <w:color w:val="000000" w:themeColor="text1"/>
            <w:sz w:val="28"/>
            <w:szCs w:val="28"/>
          </w:rPr>
          <w:t xml:space="preserve"> </w:t>
        </w:r>
      </w:hyperlink>
      <w:proofErr w:type="spellStart"/>
      <w:r w:rsidRPr="00A55610">
        <w:rPr>
          <w:color w:val="000000" w:themeColor="text1"/>
          <w:sz w:val="28"/>
          <w:szCs w:val="28"/>
        </w:rPr>
        <w:t>композиційної</w:t>
      </w:r>
      <w:proofErr w:type="spellEnd"/>
      <w:r w:rsidRPr="00A55610">
        <w:rPr>
          <w:color w:val="000000" w:themeColor="text1"/>
          <w:sz w:val="28"/>
          <w:szCs w:val="28"/>
        </w:rPr>
        <w:t xml:space="preserve"> </w:t>
      </w:r>
      <w:proofErr w:type="spellStart"/>
      <w:r w:rsidRPr="00A55610">
        <w:rPr>
          <w:color w:val="000000" w:themeColor="text1"/>
          <w:sz w:val="28"/>
          <w:szCs w:val="28"/>
        </w:rPr>
        <w:t>частини</w:t>
      </w:r>
      <w:proofErr w:type="spellEnd"/>
      <w:r w:rsidRPr="00A55610">
        <w:rPr>
          <w:color w:val="000000" w:themeColor="text1"/>
          <w:sz w:val="28"/>
          <w:szCs w:val="28"/>
        </w:rPr>
        <w:t xml:space="preserve"> —</w:t>
      </w:r>
      <w:hyperlink r:id="rId45">
        <w:r w:rsidRPr="00A55610">
          <w:rPr>
            <w:color w:val="000000" w:themeColor="text1"/>
            <w:sz w:val="28"/>
            <w:szCs w:val="28"/>
          </w:rPr>
          <w:t xml:space="preserve"> </w:t>
        </w:r>
        <w:proofErr w:type="spellStart"/>
        <w:r w:rsidRPr="00A55610">
          <w:rPr>
            <w:color w:val="000000" w:themeColor="text1"/>
            <w:sz w:val="28"/>
            <w:szCs w:val="28"/>
          </w:rPr>
          <w:t>під</w:t>
        </w:r>
      </w:hyperlink>
      <w:hyperlink r:id="rId46">
        <w:r w:rsidRPr="00A55610">
          <w:rPr>
            <w:color w:val="000000" w:themeColor="text1"/>
            <w:sz w:val="28"/>
            <w:szCs w:val="28"/>
          </w:rPr>
          <w:t>би</w:t>
        </w:r>
      </w:hyperlink>
      <w:hyperlink r:id="rId47">
        <w:r w:rsidRPr="00A55610">
          <w:rPr>
            <w:color w:val="000000" w:themeColor="text1"/>
            <w:sz w:val="28"/>
            <w:szCs w:val="28"/>
          </w:rPr>
          <w:t>ти</w:t>
        </w:r>
        <w:proofErr w:type="spellEnd"/>
        <w:r w:rsidRPr="00A55610">
          <w:rPr>
            <w:color w:val="000000" w:themeColor="text1"/>
            <w:sz w:val="28"/>
            <w:szCs w:val="28"/>
          </w:rPr>
          <w:t xml:space="preserve"> </w:t>
        </w:r>
        <w:proofErr w:type="spellStart"/>
        <w:r w:rsidRPr="00A55610">
          <w:rPr>
            <w:color w:val="000000" w:themeColor="text1"/>
            <w:sz w:val="28"/>
            <w:szCs w:val="28"/>
          </w:rPr>
          <w:t>підсумки</w:t>
        </w:r>
        <w:proofErr w:type="spellEnd"/>
      </w:hyperlink>
      <w:r w:rsidRPr="00A55610">
        <w:rPr>
          <w:color w:val="000000" w:themeColor="text1"/>
          <w:sz w:val="28"/>
          <w:szCs w:val="28"/>
        </w:rPr>
        <w:t xml:space="preserve"> й </w:t>
      </w:r>
      <w:proofErr w:type="spellStart"/>
      <w:r w:rsidRPr="00A55610">
        <w:rPr>
          <w:color w:val="000000" w:themeColor="text1"/>
          <w:sz w:val="28"/>
          <w:szCs w:val="28"/>
        </w:rPr>
        <w:t>мотивувати</w:t>
      </w:r>
      <w:proofErr w:type="spellEnd"/>
      <w:r w:rsidRPr="00A55610">
        <w:rPr>
          <w:color w:val="000000" w:themeColor="text1"/>
          <w:sz w:val="28"/>
          <w:szCs w:val="28"/>
        </w:rPr>
        <w:t xml:space="preserve"> </w:t>
      </w:r>
      <w:proofErr w:type="spellStart"/>
      <w:r w:rsidRPr="00A55610">
        <w:rPr>
          <w:color w:val="000000" w:themeColor="text1"/>
          <w:sz w:val="28"/>
          <w:szCs w:val="28"/>
        </w:rPr>
        <w:t>слухачів</w:t>
      </w:r>
      <w:proofErr w:type="spellEnd"/>
      <w:r w:rsidRPr="00A55610">
        <w:rPr>
          <w:color w:val="000000" w:themeColor="text1"/>
          <w:sz w:val="28"/>
          <w:szCs w:val="28"/>
        </w:rPr>
        <w:t xml:space="preserve"> </w:t>
      </w:r>
      <w:proofErr w:type="spellStart"/>
      <w:r w:rsidRPr="00A55610">
        <w:rPr>
          <w:color w:val="000000" w:themeColor="text1"/>
          <w:sz w:val="28"/>
          <w:szCs w:val="28"/>
        </w:rPr>
        <w:t>закріпити</w:t>
      </w:r>
      <w:proofErr w:type="spellEnd"/>
      <w:r w:rsidRPr="00A55610">
        <w:rPr>
          <w:color w:val="000000" w:themeColor="text1"/>
          <w:sz w:val="28"/>
          <w:szCs w:val="28"/>
        </w:rPr>
        <w:t xml:space="preserve"> </w:t>
      </w:r>
      <w:proofErr w:type="spellStart"/>
      <w:r w:rsidRPr="00A55610">
        <w:rPr>
          <w:color w:val="000000" w:themeColor="text1"/>
          <w:sz w:val="28"/>
          <w:szCs w:val="28"/>
        </w:rPr>
        <w:t>почутий</w:t>
      </w:r>
      <w:proofErr w:type="spellEnd"/>
      <w:r w:rsidRPr="00A55610">
        <w:rPr>
          <w:color w:val="000000" w:themeColor="text1"/>
          <w:sz w:val="28"/>
          <w:szCs w:val="28"/>
        </w:rPr>
        <w:t xml:space="preserve"> </w:t>
      </w:r>
      <w:proofErr w:type="spellStart"/>
      <w:r w:rsidRPr="00A55610">
        <w:rPr>
          <w:color w:val="000000" w:themeColor="text1"/>
          <w:sz w:val="28"/>
          <w:szCs w:val="28"/>
        </w:rPr>
        <w:t>матеріал</w:t>
      </w:r>
      <w:proofErr w:type="spellEnd"/>
      <w:r w:rsidRPr="00A55610">
        <w:rPr>
          <w:color w:val="000000" w:themeColor="text1"/>
          <w:sz w:val="28"/>
          <w:szCs w:val="28"/>
        </w:rPr>
        <w:t xml:space="preserve"> уже </w:t>
      </w:r>
      <w:proofErr w:type="spellStart"/>
      <w:r w:rsidRPr="00A55610">
        <w:rPr>
          <w:color w:val="000000" w:themeColor="text1"/>
          <w:sz w:val="28"/>
          <w:szCs w:val="28"/>
        </w:rPr>
        <w:t>після</w:t>
      </w:r>
      <w:proofErr w:type="spellEnd"/>
      <w:r w:rsidRPr="00A55610">
        <w:rPr>
          <w:color w:val="000000" w:themeColor="text1"/>
          <w:sz w:val="28"/>
          <w:szCs w:val="28"/>
        </w:rPr>
        <w:t xml:space="preserve"> </w:t>
      </w:r>
      <w:proofErr w:type="spellStart"/>
      <w:r w:rsidRPr="00A55610">
        <w:rPr>
          <w:color w:val="000000" w:themeColor="text1"/>
          <w:sz w:val="28"/>
          <w:szCs w:val="28"/>
        </w:rPr>
        <w:t>завершення</w:t>
      </w:r>
      <w:proofErr w:type="spellEnd"/>
      <w:r w:rsidRPr="00A55610">
        <w:rPr>
          <w:color w:val="000000" w:themeColor="text1"/>
          <w:sz w:val="28"/>
          <w:szCs w:val="28"/>
        </w:rPr>
        <w:t xml:space="preserve"> </w:t>
      </w:r>
      <w:proofErr w:type="spellStart"/>
      <w:r w:rsidRPr="00A55610">
        <w:rPr>
          <w:color w:val="000000" w:themeColor="text1"/>
          <w:sz w:val="28"/>
          <w:szCs w:val="28"/>
        </w:rPr>
        <w:t>лекції</w:t>
      </w:r>
      <w:proofErr w:type="spellEnd"/>
      <w:r w:rsidR="002159BA" w:rsidRPr="00A55610">
        <w:rPr>
          <w:color w:val="000000" w:themeColor="text1"/>
          <w:sz w:val="28"/>
          <w:szCs w:val="28"/>
          <w:lang w:val="uk-UA"/>
        </w:rPr>
        <w:t>:</w:t>
      </w:r>
    </w:p>
    <w:p w14:paraId="72BABA18" w14:textId="77777777" w:rsidR="002159BA" w:rsidRPr="00A55610" w:rsidRDefault="002159BA" w:rsidP="00BF5E2E">
      <w:pPr>
        <w:spacing w:after="0"/>
        <w:rPr>
          <w:i/>
          <w:iCs/>
          <w:color w:val="000000" w:themeColor="text1"/>
          <w:sz w:val="28"/>
          <w:szCs w:val="28"/>
          <w:lang w:val="en-US"/>
        </w:rPr>
      </w:pPr>
      <w:r w:rsidRPr="00A55610">
        <w:rPr>
          <w:i/>
          <w:iCs/>
          <w:color w:val="000000" w:themeColor="text1"/>
          <w:sz w:val="28"/>
          <w:szCs w:val="28"/>
          <w:lang w:val="en-US"/>
        </w:rPr>
        <w:t>I think we can give some guidelines and more significant we can ask how we</w:t>
      </w:r>
    </w:p>
    <w:p w14:paraId="03B423FC" w14:textId="00820DC7" w:rsidR="002159BA" w:rsidRPr="00A55610" w:rsidRDefault="002159BA" w:rsidP="00BF5E2E">
      <w:pPr>
        <w:spacing w:after="0"/>
        <w:rPr>
          <w:i/>
          <w:iCs/>
          <w:color w:val="000000" w:themeColor="text1"/>
          <w:sz w:val="28"/>
          <w:szCs w:val="28"/>
          <w:lang w:val="en-US"/>
        </w:rPr>
      </w:pPr>
      <w:r w:rsidRPr="00A55610">
        <w:rPr>
          <w:i/>
          <w:iCs/>
          <w:color w:val="000000" w:themeColor="text1"/>
          <w:sz w:val="28"/>
          <w:szCs w:val="28"/>
          <w:lang w:val="en-US"/>
        </w:rPr>
        <w:t>can progress in that direction.</w:t>
      </w:r>
    </w:p>
    <w:p w14:paraId="230B942F" w14:textId="77777777" w:rsidR="002159BA" w:rsidRPr="00A55610" w:rsidRDefault="002159BA" w:rsidP="00BF5E2E">
      <w:pPr>
        <w:spacing w:after="0"/>
        <w:rPr>
          <w:i/>
          <w:iCs/>
          <w:color w:val="000000" w:themeColor="text1"/>
          <w:sz w:val="28"/>
          <w:szCs w:val="28"/>
          <w:lang w:val="en-US"/>
        </w:rPr>
      </w:pPr>
      <w:r w:rsidRPr="00A55610">
        <w:rPr>
          <w:i/>
          <w:iCs/>
          <w:color w:val="000000" w:themeColor="text1"/>
          <w:sz w:val="28"/>
          <w:szCs w:val="28"/>
          <w:lang w:val="en-US"/>
        </w:rPr>
        <w:t>Structures of authority domination and hierarchy... if they can't justify</w:t>
      </w:r>
    </w:p>
    <w:p w14:paraId="03DF9198" w14:textId="77777777" w:rsidR="002159BA" w:rsidRPr="00A55610" w:rsidRDefault="002159BA" w:rsidP="00BF5E2E">
      <w:pPr>
        <w:spacing w:after="0"/>
        <w:rPr>
          <w:i/>
          <w:iCs/>
          <w:color w:val="000000" w:themeColor="text1"/>
          <w:sz w:val="28"/>
          <w:szCs w:val="28"/>
          <w:lang w:val="en-US"/>
        </w:rPr>
      </w:pPr>
      <w:r w:rsidRPr="00A55610">
        <w:rPr>
          <w:i/>
          <w:iCs/>
          <w:color w:val="000000" w:themeColor="text1"/>
          <w:sz w:val="28"/>
          <w:szCs w:val="28"/>
          <w:lang w:val="en-US"/>
        </w:rPr>
        <w:t>themselves, we ought to be dismantling them, trying to expand the domain of</w:t>
      </w:r>
    </w:p>
    <w:p w14:paraId="185743DE" w14:textId="32E11749" w:rsidR="002159BA" w:rsidRPr="00A55610" w:rsidRDefault="002159BA" w:rsidP="00BF5E2E">
      <w:pPr>
        <w:spacing w:after="0"/>
        <w:rPr>
          <w:i/>
          <w:iCs/>
          <w:color w:val="000000" w:themeColor="text1"/>
          <w:sz w:val="28"/>
          <w:szCs w:val="28"/>
          <w:lang w:val="en-US"/>
        </w:rPr>
      </w:pPr>
      <w:r w:rsidRPr="00A55610">
        <w:rPr>
          <w:i/>
          <w:iCs/>
          <w:color w:val="000000" w:themeColor="text1"/>
          <w:sz w:val="28"/>
          <w:szCs w:val="28"/>
          <w:lang w:val="en-US"/>
        </w:rPr>
        <w:t>freedom and justice by dismantling that form of illegitimate authority</w:t>
      </w:r>
    </w:p>
    <w:p w14:paraId="17E9722E" w14:textId="77777777" w:rsidR="002159BA" w:rsidRPr="00A55610" w:rsidRDefault="002159BA" w:rsidP="002159BA">
      <w:pPr>
        <w:spacing w:after="0"/>
        <w:rPr>
          <w:i/>
          <w:iCs/>
          <w:color w:val="000000" w:themeColor="text1"/>
          <w:sz w:val="28"/>
          <w:szCs w:val="28"/>
          <w:lang w:val="uk-UA"/>
        </w:rPr>
      </w:pPr>
      <w:r w:rsidRPr="00A55610">
        <w:rPr>
          <w:i/>
          <w:iCs/>
          <w:color w:val="000000" w:themeColor="text1"/>
          <w:sz w:val="28"/>
          <w:szCs w:val="28"/>
          <w:lang w:val="uk-UA"/>
        </w:rPr>
        <w:t>(</w:t>
      </w:r>
      <w:r w:rsidRPr="00A55610">
        <w:rPr>
          <w:i/>
          <w:iCs/>
          <w:color w:val="000000" w:themeColor="text1"/>
          <w:sz w:val="28"/>
          <w:szCs w:val="28"/>
          <w:lang w:val="en-US"/>
        </w:rPr>
        <w:t xml:space="preserve">Requiem for the American Dream) – </w:t>
      </w:r>
      <w:proofErr w:type="spellStart"/>
      <w:r w:rsidRPr="00A55610">
        <w:rPr>
          <w:i/>
          <w:iCs/>
          <w:color w:val="000000" w:themeColor="text1"/>
          <w:sz w:val="28"/>
          <w:szCs w:val="28"/>
          <w:lang w:val="uk-UA"/>
        </w:rPr>
        <w:t>дистантна</w:t>
      </w:r>
      <w:proofErr w:type="spellEnd"/>
      <w:r w:rsidRPr="00A55610">
        <w:rPr>
          <w:i/>
          <w:iCs/>
          <w:color w:val="000000" w:themeColor="text1"/>
          <w:sz w:val="28"/>
          <w:szCs w:val="28"/>
          <w:lang w:val="uk-UA"/>
        </w:rPr>
        <w:t xml:space="preserve"> лекція</w:t>
      </w:r>
    </w:p>
    <w:p w14:paraId="1A0D1C7C" w14:textId="76DF617F" w:rsidR="002159BA" w:rsidRPr="00A55610" w:rsidRDefault="002159BA" w:rsidP="002159BA">
      <w:pPr>
        <w:spacing w:after="0"/>
        <w:rPr>
          <w:i/>
          <w:iCs/>
          <w:color w:val="000000" w:themeColor="text1"/>
          <w:sz w:val="28"/>
          <w:szCs w:val="28"/>
          <w:lang w:val="uk-UA"/>
        </w:rPr>
      </w:pPr>
      <w:r w:rsidRPr="002159BA">
        <w:rPr>
          <w:color w:val="000000" w:themeColor="text1"/>
          <w:sz w:val="28"/>
          <w:szCs w:val="28"/>
          <w:lang w:val="ru-UA"/>
        </w:rPr>
        <w:t xml:space="preserve">Лектор </w:t>
      </w:r>
      <w:r w:rsidRPr="00A55610">
        <w:rPr>
          <w:color w:val="000000" w:themeColor="text1"/>
          <w:sz w:val="28"/>
          <w:szCs w:val="28"/>
          <w:lang w:val="uk-UA"/>
        </w:rPr>
        <w:t xml:space="preserve">спонукає слухачів замислитися над напрямками вдосконалення суспільства, </w:t>
      </w:r>
      <w:r w:rsidRPr="002159BA">
        <w:rPr>
          <w:color w:val="000000" w:themeColor="text1"/>
          <w:sz w:val="28"/>
          <w:szCs w:val="28"/>
          <w:lang w:val="ru-UA"/>
        </w:rPr>
        <w:t>підкреслює необхідність критично аналізувати існуючі структури влади, виявляти їхню легітимність і працювати над розширенням свободи та справедливості. Цей заклик спонукає слухачів не лише розмірковувати над соціальними проблемами, але й активно шукати шляхи до їх вирішення після завершення лекції.</w:t>
      </w:r>
    </w:p>
    <w:p w14:paraId="01545F46" w14:textId="11AAA918" w:rsidR="003B637E" w:rsidRPr="00A55610" w:rsidRDefault="00D42309" w:rsidP="00BF5E2E">
      <w:pPr>
        <w:spacing w:after="0"/>
        <w:rPr>
          <w:color w:val="000000" w:themeColor="text1"/>
          <w:sz w:val="28"/>
          <w:szCs w:val="28"/>
          <w:shd w:val="clear" w:color="auto" w:fill="C1E0FB"/>
        </w:rPr>
      </w:pPr>
      <w:r w:rsidRPr="00A55610">
        <w:rPr>
          <w:color w:val="000000" w:themeColor="text1"/>
          <w:sz w:val="28"/>
          <w:szCs w:val="28"/>
          <w:lang w:val="uk-UA"/>
        </w:rPr>
        <w:t xml:space="preserve">З усього вище зазначеного можна зробити висновок, що спонукальні конструкції за темпоральною ознакою діляться на </w:t>
      </w:r>
      <w:r w:rsidR="003B637E" w:rsidRPr="00A55610">
        <w:rPr>
          <w:color w:val="000000" w:themeColor="text1"/>
          <w:sz w:val="28"/>
          <w:szCs w:val="28"/>
          <w:lang w:val="uk-UA"/>
        </w:rPr>
        <w:t>«симультанні» (які передбачають негайне виконання аудиторією волевиявлення лектора) і «</w:t>
      </w:r>
      <w:proofErr w:type="spellStart"/>
      <w:r w:rsidR="003B637E" w:rsidRPr="00A55610">
        <w:rPr>
          <w:color w:val="000000" w:themeColor="text1"/>
          <w:sz w:val="28"/>
          <w:szCs w:val="28"/>
          <w:lang w:val="uk-UA"/>
        </w:rPr>
        <w:t>посткомунікативні</w:t>
      </w:r>
      <w:proofErr w:type="spellEnd"/>
      <w:r w:rsidR="003B637E" w:rsidRPr="00A55610">
        <w:rPr>
          <w:color w:val="000000" w:themeColor="text1"/>
          <w:sz w:val="28"/>
          <w:szCs w:val="28"/>
          <w:lang w:val="uk-UA"/>
        </w:rPr>
        <w:t xml:space="preserve">» (мають на меті закликати аудиторію до виконання певної </w:t>
      </w:r>
      <w:r w:rsidR="003B637E" w:rsidRPr="00A55610">
        <w:rPr>
          <w:color w:val="000000" w:themeColor="text1"/>
          <w:sz w:val="28"/>
          <w:szCs w:val="28"/>
          <w:lang w:val="uk-UA"/>
        </w:rPr>
        <w:lastRenderedPageBreak/>
        <w:t>дії після закінчення</w:t>
      </w:r>
      <w:r w:rsidRPr="00A55610">
        <w:rPr>
          <w:color w:val="000000" w:themeColor="text1"/>
          <w:sz w:val="28"/>
          <w:szCs w:val="28"/>
          <w:lang w:val="uk-UA"/>
        </w:rPr>
        <w:t xml:space="preserve"> лекції</w:t>
      </w:r>
      <w:r w:rsidR="003B637E" w:rsidRPr="00A55610">
        <w:rPr>
          <w:color w:val="000000" w:themeColor="text1"/>
          <w:sz w:val="28"/>
          <w:szCs w:val="28"/>
          <w:lang w:val="uk-UA"/>
        </w:rPr>
        <w:t>).</w:t>
      </w:r>
      <w:r w:rsidRPr="00A55610">
        <w:rPr>
          <w:color w:val="000000" w:themeColor="text1"/>
          <w:sz w:val="28"/>
          <w:szCs w:val="28"/>
          <w:lang w:val="uk-UA"/>
        </w:rPr>
        <w:t xml:space="preserve"> Також має значення до якого роду дії </w:t>
      </w:r>
      <w:proofErr w:type="spellStart"/>
      <w:r w:rsidRPr="00A55610">
        <w:rPr>
          <w:color w:val="000000" w:themeColor="text1"/>
          <w:sz w:val="28"/>
          <w:szCs w:val="28"/>
          <w:lang w:val="uk-UA"/>
        </w:rPr>
        <w:t>спонукаються</w:t>
      </w:r>
      <w:proofErr w:type="spellEnd"/>
      <w:r w:rsidRPr="00A55610">
        <w:rPr>
          <w:color w:val="000000" w:themeColor="text1"/>
          <w:sz w:val="28"/>
          <w:szCs w:val="28"/>
          <w:lang w:val="uk-UA"/>
        </w:rPr>
        <w:t xml:space="preserve"> адресати: фізичної або ментальної.</w:t>
      </w:r>
      <w:r w:rsidR="003B637E" w:rsidRPr="00A55610">
        <w:rPr>
          <w:color w:val="000000" w:themeColor="text1"/>
          <w:sz w:val="28"/>
          <w:szCs w:val="28"/>
        </w:rPr>
        <w:t xml:space="preserve"> </w:t>
      </w:r>
      <w:proofErr w:type="spellStart"/>
      <w:r w:rsidR="003B637E" w:rsidRPr="00A55610">
        <w:rPr>
          <w:color w:val="000000" w:themeColor="text1"/>
          <w:sz w:val="28"/>
          <w:szCs w:val="28"/>
        </w:rPr>
        <w:t>Ті</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дії</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які</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передбачають</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оптимізацію</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безпосереднього</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процесу</w:t>
      </w:r>
      <w:proofErr w:type="spellEnd"/>
      <w:r w:rsidR="003B637E" w:rsidRPr="00A55610">
        <w:rPr>
          <w:color w:val="000000" w:themeColor="text1"/>
          <w:sz w:val="28"/>
          <w:szCs w:val="28"/>
        </w:rPr>
        <w:t xml:space="preserve"> </w:t>
      </w:r>
      <w:proofErr w:type="spellStart"/>
      <w:r w:rsidR="003B637E" w:rsidRPr="00A55610">
        <w:rPr>
          <w:color w:val="000000" w:themeColor="text1"/>
          <w:sz w:val="28"/>
          <w:szCs w:val="28"/>
        </w:rPr>
        <w:t>комунікації</w:t>
      </w:r>
      <w:proofErr w:type="spellEnd"/>
      <w:r w:rsidR="003B637E" w:rsidRPr="00A55610">
        <w:rPr>
          <w:color w:val="000000" w:themeColor="text1"/>
          <w:sz w:val="28"/>
          <w:szCs w:val="28"/>
        </w:rPr>
        <w:t xml:space="preserve"> </w:t>
      </w:r>
      <w:r w:rsidRPr="00A55610">
        <w:rPr>
          <w:color w:val="000000" w:themeColor="text1"/>
          <w:sz w:val="28"/>
          <w:szCs w:val="28"/>
          <w:lang w:val="uk-UA"/>
        </w:rPr>
        <w:t xml:space="preserve">називаються </w:t>
      </w:r>
      <w:r w:rsidR="003B637E" w:rsidRPr="00A55610">
        <w:rPr>
          <w:color w:val="000000" w:themeColor="text1"/>
          <w:sz w:val="28"/>
          <w:szCs w:val="28"/>
        </w:rPr>
        <w:t>«</w:t>
      </w:r>
      <w:proofErr w:type="spellStart"/>
      <w:r w:rsidR="003B637E" w:rsidRPr="00A55610">
        <w:rPr>
          <w:color w:val="000000" w:themeColor="text1"/>
          <w:sz w:val="28"/>
          <w:szCs w:val="28"/>
        </w:rPr>
        <w:t>операційними</w:t>
      </w:r>
      <w:proofErr w:type="spellEnd"/>
      <w:r w:rsidR="003B637E" w:rsidRPr="00A55610">
        <w:rPr>
          <w:color w:val="000000" w:themeColor="text1"/>
          <w:sz w:val="28"/>
          <w:szCs w:val="28"/>
        </w:rPr>
        <w:t xml:space="preserve">». За способом </w:t>
      </w:r>
      <w:r w:rsidRPr="00A55610">
        <w:rPr>
          <w:color w:val="000000" w:themeColor="text1"/>
          <w:sz w:val="28"/>
          <w:szCs w:val="28"/>
          <w:lang w:val="uk-UA"/>
        </w:rPr>
        <w:t>інтерпретації спонукальні конструкції виокремлюються на експліцитні та імпліцитні.</w:t>
      </w:r>
    </w:p>
    <w:p w14:paraId="1F04B68A" w14:textId="76F07062" w:rsidR="00D42309" w:rsidRPr="00A55610" w:rsidRDefault="00D42309" w:rsidP="00BF5E2E">
      <w:pPr>
        <w:spacing w:after="0"/>
        <w:rPr>
          <w:color w:val="000000" w:themeColor="text1"/>
          <w:sz w:val="28"/>
          <w:szCs w:val="28"/>
          <w:lang w:val="uk-UA"/>
        </w:rPr>
      </w:pPr>
      <w:r w:rsidRPr="00A55610">
        <w:rPr>
          <w:color w:val="000000" w:themeColor="text1"/>
          <w:sz w:val="28"/>
          <w:szCs w:val="28"/>
          <w:lang w:val="uk-UA"/>
        </w:rPr>
        <w:t xml:space="preserve">Також варто звернути увагу, що кількість спонукальних конструкції набагато вища в аудиторній лекції через те, що лектор напряму взаємодіє зі своєю аудиторією, на це також вказують жарти, які він використовує в процесі своїх розповідей, щоб якось розворушити слухача та підняти настрій. </w:t>
      </w:r>
    </w:p>
    <w:p w14:paraId="0114576B" w14:textId="274FAC0A" w:rsidR="00D42309" w:rsidRPr="00A55610" w:rsidRDefault="00D42309" w:rsidP="00BF5E2E">
      <w:pPr>
        <w:spacing w:after="0"/>
        <w:rPr>
          <w:i/>
          <w:iCs/>
          <w:color w:val="000000" w:themeColor="text1"/>
          <w:sz w:val="28"/>
          <w:szCs w:val="28"/>
          <w:lang w:val="uk-UA"/>
        </w:rPr>
      </w:pPr>
      <w:proofErr w:type="spellStart"/>
      <w:r w:rsidRPr="00A55610">
        <w:rPr>
          <w:i/>
          <w:iCs/>
          <w:color w:val="000000" w:themeColor="text1"/>
          <w:sz w:val="28"/>
          <w:szCs w:val="28"/>
          <w:lang w:val="uk-UA"/>
        </w:rPr>
        <w:t>What</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is</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intelligence</w:t>
      </w:r>
      <w:proofErr w:type="spellEnd"/>
      <w:r w:rsidRPr="00A55610">
        <w:rPr>
          <w:i/>
          <w:iCs/>
          <w:color w:val="000000" w:themeColor="text1"/>
          <w:sz w:val="28"/>
          <w:szCs w:val="28"/>
          <w:lang w:val="uk-UA"/>
        </w:rPr>
        <w:t>? (</w:t>
      </w:r>
      <w:proofErr w:type="spellStart"/>
      <w:r w:rsidRPr="00A55610">
        <w:rPr>
          <w:i/>
          <w:iCs/>
          <w:color w:val="000000" w:themeColor="text1"/>
          <w:sz w:val="28"/>
          <w:szCs w:val="28"/>
          <w:lang w:val="uk-UA"/>
        </w:rPr>
        <w:t>audience</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laughing</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Well</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it's</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something</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that's</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lacking</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in</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certain</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places</w:t>
      </w:r>
      <w:proofErr w:type="spellEnd"/>
      <w:r w:rsidRPr="00A55610">
        <w:rPr>
          <w:i/>
          <w:iCs/>
          <w:color w:val="000000" w:themeColor="text1"/>
          <w:sz w:val="28"/>
          <w:szCs w:val="28"/>
          <w:lang w:val="uk-UA"/>
        </w:rPr>
        <w:t>. (</w:t>
      </w:r>
      <w:proofErr w:type="spellStart"/>
      <w:r w:rsidRPr="00A55610">
        <w:rPr>
          <w:i/>
          <w:iCs/>
          <w:color w:val="000000" w:themeColor="text1"/>
          <w:sz w:val="28"/>
          <w:szCs w:val="28"/>
          <w:lang w:val="uk-UA"/>
        </w:rPr>
        <w:t>audience</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laughing</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Let's</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put</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it</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like</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that</w:t>
      </w:r>
      <w:proofErr w:type="spellEnd"/>
      <w:r w:rsidRPr="00A55610">
        <w:rPr>
          <w:i/>
          <w:iCs/>
          <w:color w:val="000000" w:themeColor="text1"/>
          <w:sz w:val="28"/>
          <w:szCs w:val="28"/>
          <w:lang w:val="uk-UA"/>
        </w:rPr>
        <w:t>.</w:t>
      </w:r>
    </w:p>
    <w:p w14:paraId="3ABD0C8A" w14:textId="6926BC3E" w:rsidR="00CC3A30" w:rsidRPr="00A55610" w:rsidRDefault="00CC3A30" w:rsidP="00BF5E2E">
      <w:pPr>
        <w:spacing w:after="0"/>
        <w:rPr>
          <w:i/>
          <w:iCs/>
          <w:color w:val="000000" w:themeColor="text1"/>
          <w:sz w:val="28"/>
          <w:szCs w:val="28"/>
          <w:lang w:val="uk-UA"/>
        </w:rPr>
      </w:pPr>
      <w:r w:rsidRPr="00A55610">
        <w:rPr>
          <w:i/>
          <w:iCs/>
          <w:color w:val="000000" w:themeColor="text1"/>
          <w:sz w:val="28"/>
          <w:szCs w:val="28"/>
          <w:lang w:val="en-US"/>
        </w:rPr>
        <w:t>If they abandoned that vocation, somebody else would be the CEO</w:t>
      </w:r>
      <w:r w:rsidRPr="00A55610">
        <w:rPr>
          <w:i/>
          <w:iCs/>
          <w:color w:val="000000" w:themeColor="text1"/>
          <w:sz w:val="28"/>
          <w:szCs w:val="28"/>
          <w:lang w:val="uk-UA"/>
        </w:rPr>
        <w:t>.</w:t>
      </w:r>
    </w:p>
    <w:p w14:paraId="0E108F3C" w14:textId="04BDE674" w:rsidR="00CC3A30" w:rsidRPr="00A55610" w:rsidRDefault="00CC3A30" w:rsidP="00BF5E2E">
      <w:pPr>
        <w:spacing w:after="0"/>
        <w:rPr>
          <w:i/>
          <w:iCs/>
          <w:color w:val="000000" w:themeColor="text1"/>
          <w:sz w:val="28"/>
          <w:szCs w:val="28"/>
          <w:lang w:val="uk-UA"/>
        </w:rPr>
      </w:pPr>
      <w:proofErr w:type="spellStart"/>
      <w:r w:rsidRPr="00A55610">
        <w:rPr>
          <w:i/>
          <w:iCs/>
          <w:color w:val="000000" w:themeColor="text1"/>
          <w:sz w:val="28"/>
          <w:szCs w:val="28"/>
          <w:lang w:val="uk-UA"/>
        </w:rPr>
        <w:t>Чомскі</w:t>
      </w:r>
      <w:proofErr w:type="spellEnd"/>
      <w:r w:rsidRPr="00A55610">
        <w:rPr>
          <w:i/>
          <w:iCs/>
          <w:color w:val="000000" w:themeColor="text1"/>
          <w:sz w:val="28"/>
          <w:szCs w:val="28"/>
          <w:lang w:val="uk-UA"/>
        </w:rPr>
        <w:t xml:space="preserve"> жартує про те, що звернення до ради директорів </w:t>
      </w:r>
      <w:proofErr w:type="spellStart"/>
      <w:r w:rsidRPr="00A55610">
        <w:rPr>
          <w:i/>
          <w:iCs/>
          <w:color w:val="000000" w:themeColor="text1"/>
          <w:sz w:val="28"/>
          <w:szCs w:val="28"/>
          <w:lang w:val="uk-UA"/>
        </w:rPr>
        <w:t>General</w:t>
      </w:r>
      <w:proofErr w:type="spellEnd"/>
      <w:r w:rsidRPr="00A55610">
        <w:rPr>
          <w:i/>
          <w:iCs/>
          <w:color w:val="000000" w:themeColor="text1"/>
          <w:sz w:val="28"/>
          <w:szCs w:val="28"/>
          <w:lang w:val="uk-UA"/>
        </w:rPr>
        <w:t xml:space="preserve"> </w:t>
      </w:r>
      <w:proofErr w:type="spellStart"/>
      <w:r w:rsidRPr="00A55610">
        <w:rPr>
          <w:i/>
          <w:iCs/>
          <w:color w:val="000000" w:themeColor="text1"/>
          <w:sz w:val="28"/>
          <w:szCs w:val="28"/>
          <w:lang w:val="uk-UA"/>
        </w:rPr>
        <w:t>Motors</w:t>
      </w:r>
      <w:proofErr w:type="spellEnd"/>
      <w:r w:rsidRPr="00A55610">
        <w:rPr>
          <w:i/>
          <w:iCs/>
          <w:color w:val="000000" w:themeColor="text1"/>
          <w:sz w:val="28"/>
          <w:szCs w:val="28"/>
          <w:lang w:val="uk-UA"/>
        </w:rPr>
        <w:t xml:space="preserve"> із моральними </w:t>
      </w:r>
      <w:proofErr w:type="spellStart"/>
      <w:r w:rsidRPr="00A55610">
        <w:rPr>
          <w:i/>
          <w:iCs/>
          <w:color w:val="000000" w:themeColor="text1"/>
          <w:sz w:val="28"/>
          <w:szCs w:val="28"/>
          <w:lang w:val="uk-UA"/>
        </w:rPr>
        <w:t>уроками</w:t>
      </w:r>
      <w:proofErr w:type="spellEnd"/>
      <w:r w:rsidRPr="00A55610">
        <w:rPr>
          <w:i/>
          <w:iCs/>
          <w:color w:val="000000" w:themeColor="text1"/>
          <w:sz w:val="28"/>
          <w:szCs w:val="28"/>
          <w:lang w:val="uk-UA"/>
        </w:rPr>
        <w:t xml:space="preserve"> є марним.</w:t>
      </w:r>
    </w:p>
    <w:p w14:paraId="3687D612" w14:textId="414CCF64" w:rsidR="0060506D" w:rsidRPr="00A55610" w:rsidRDefault="0060506D" w:rsidP="00BF5E2E">
      <w:pPr>
        <w:spacing w:after="0"/>
        <w:rPr>
          <w:i/>
          <w:iCs/>
          <w:color w:val="000000" w:themeColor="text1"/>
          <w:sz w:val="28"/>
          <w:szCs w:val="28"/>
          <w:lang w:val="en-US"/>
        </w:rPr>
      </w:pPr>
      <w:r w:rsidRPr="00A55610">
        <w:rPr>
          <w:i/>
          <w:iCs/>
          <w:color w:val="000000" w:themeColor="text1"/>
          <w:sz w:val="28"/>
          <w:szCs w:val="28"/>
          <w:lang w:val="en-US"/>
        </w:rPr>
        <w:t xml:space="preserve">The powerful typically know the truth quite well. (The Responsibility of Intellectuals)  </w:t>
      </w:r>
    </w:p>
    <w:p w14:paraId="7F0835AE" w14:textId="77777777" w:rsidR="00CC3A30" w:rsidRPr="00A55610" w:rsidRDefault="0060506D" w:rsidP="0060506D">
      <w:pPr>
        <w:spacing w:after="0"/>
        <w:rPr>
          <w:i/>
          <w:iCs/>
          <w:color w:val="000000" w:themeColor="text1"/>
          <w:sz w:val="28"/>
          <w:szCs w:val="28"/>
          <w:lang w:val="uk-UA"/>
        </w:rPr>
      </w:pPr>
      <w:r w:rsidRPr="00A55610">
        <w:rPr>
          <w:i/>
          <w:iCs/>
          <w:color w:val="000000" w:themeColor="text1"/>
          <w:sz w:val="28"/>
          <w:szCs w:val="28"/>
          <w:lang w:val="uk-UA"/>
        </w:rPr>
        <w:t xml:space="preserve">В аудиторній лекції </w:t>
      </w:r>
      <w:r w:rsidR="00CC3A30" w:rsidRPr="00A55610">
        <w:rPr>
          <w:i/>
          <w:iCs/>
          <w:color w:val="000000" w:themeColor="text1"/>
          <w:sz w:val="28"/>
          <w:szCs w:val="28"/>
          <w:lang w:val="uk-UA"/>
        </w:rPr>
        <w:t xml:space="preserve">у другому прикладі </w:t>
      </w:r>
      <w:proofErr w:type="spellStart"/>
      <w:r w:rsidRPr="00A55610">
        <w:rPr>
          <w:i/>
          <w:iCs/>
          <w:color w:val="000000" w:themeColor="text1"/>
          <w:sz w:val="28"/>
          <w:szCs w:val="28"/>
          <w:lang w:val="uk-UA"/>
        </w:rPr>
        <w:t>Чомскі</w:t>
      </w:r>
      <w:proofErr w:type="spellEnd"/>
      <w:r w:rsidRPr="00A55610">
        <w:rPr>
          <w:i/>
          <w:iCs/>
          <w:color w:val="000000" w:themeColor="text1"/>
          <w:sz w:val="28"/>
          <w:szCs w:val="28"/>
          <w:lang w:val="uk-UA"/>
        </w:rPr>
        <w:t xml:space="preserve"> використовує іронію, щоб привернути увагу  своїх слухачів, пояснюючи термін «інтелектуал» та </w:t>
      </w:r>
      <w:r w:rsidR="00CC3A30" w:rsidRPr="00A55610">
        <w:rPr>
          <w:i/>
          <w:iCs/>
          <w:color w:val="000000" w:themeColor="text1"/>
          <w:sz w:val="28"/>
          <w:szCs w:val="28"/>
          <w:lang w:val="uk-UA"/>
        </w:rPr>
        <w:t>згадуючи «</w:t>
      </w:r>
      <w:proofErr w:type="spellStart"/>
      <w:r w:rsidR="00CC3A30" w:rsidRPr="00A55610">
        <w:rPr>
          <w:i/>
          <w:iCs/>
          <w:color w:val="000000" w:themeColor="text1"/>
          <w:sz w:val="28"/>
          <w:szCs w:val="28"/>
          <w:lang w:val="uk-UA"/>
        </w:rPr>
        <w:t>professional</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carpenters</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who</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use</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their</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minds</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with</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greater</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creativity</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and</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imagination</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than</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many</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people</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in</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literary</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salons</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and</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academic</w:t>
      </w:r>
      <w:proofErr w:type="spellEnd"/>
      <w:r w:rsidR="00CC3A30" w:rsidRPr="00A55610">
        <w:rPr>
          <w:i/>
          <w:iCs/>
          <w:color w:val="000000" w:themeColor="text1"/>
          <w:sz w:val="28"/>
          <w:szCs w:val="28"/>
          <w:lang w:val="uk-UA"/>
        </w:rPr>
        <w:t xml:space="preserve"> </w:t>
      </w:r>
      <w:proofErr w:type="spellStart"/>
      <w:r w:rsidR="00CC3A30" w:rsidRPr="00A55610">
        <w:rPr>
          <w:i/>
          <w:iCs/>
          <w:color w:val="000000" w:themeColor="text1"/>
          <w:sz w:val="28"/>
          <w:szCs w:val="28"/>
          <w:lang w:val="uk-UA"/>
        </w:rPr>
        <w:t>careers</w:t>
      </w:r>
      <w:proofErr w:type="spellEnd"/>
      <w:r w:rsidR="00CC3A30" w:rsidRPr="00A55610">
        <w:rPr>
          <w:i/>
          <w:iCs/>
          <w:color w:val="000000" w:themeColor="text1"/>
          <w:sz w:val="28"/>
          <w:szCs w:val="28"/>
          <w:lang w:val="uk-UA"/>
        </w:rPr>
        <w:t>».</w:t>
      </w:r>
    </w:p>
    <w:p w14:paraId="79FAE8A1" w14:textId="79FD21D7" w:rsidR="0060506D" w:rsidRPr="00A55610" w:rsidRDefault="0060506D" w:rsidP="0060506D">
      <w:pPr>
        <w:spacing w:after="0"/>
        <w:rPr>
          <w:i/>
          <w:iCs/>
          <w:color w:val="000000" w:themeColor="text1"/>
          <w:sz w:val="28"/>
          <w:szCs w:val="28"/>
          <w:lang w:val="uk-UA"/>
        </w:rPr>
      </w:pPr>
      <w:proofErr w:type="spellStart"/>
      <w:r w:rsidRPr="00A55610">
        <w:rPr>
          <w:color w:val="000000" w:themeColor="text1"/>
          <w:sz w:val="28"/>
          <w:szCs w:val="28"/>
        </w:rPr>
        <w:t>Це</w:t>
      </w:r>
      <w:proofErr w:type="spellEnd"/>
      <w:r w:rsidRPr="00A55610">
        <w:rPr>
          <w:color w:val="000000" w:themeColor="text1"/>
          <w:sz w:val="28"/>
          <w:szCs w:val="28"/>
        </w:rPr>
        <w:t xml:space="preserve"> </w:t>
      </w:r>
      <w:proofErr w:type="spellStart"/>
      <w:r w:rsidRPr="00A55610">
        <w:rPr>
          <w:color w:val="000000" w:themeColor="text1"/>
          <w:sz w:val="28"/>
          <w:szCs w:val="28"/>
        </w:rPr>
        <w:t>своєрідна</w:t>
      </w:r>
      <w:proofErr w:type="spellEnd"/>
      <w:r w:rsidRPr="00A55610">
        <w:rPr>
          <w:color w:val="000000" w:themeColor="text1"/>
          <w:sz w:val="28"/>
          <w:szCs w:val="28"/>
        </w:rPr>
        <w:t xml:space="preserve"> критика </w:t>
      </w:r>
      <w:proofErr w:type="spellStart"/>
      <w:r w:rsidRPr="00A55610">
        <w:rPr>
          <w:color w:val="000000" w:themeColor="text1"/>
          <w:sz w:val="28"/>
          <w:szCs w:val="28"/>
        </w:rPr>
        <w:t>стереотипів</w:t>
      </w:r>
      <w:proofErr w:type="spellEnd"/>
      <w:r w:rsidRPr="00A55610">
        <w:rPr>
          <w:color w:val="000000" w:themeColor="text1"/>
          <w:sz w:val="28"/>
          <w:szCs w:val="28"/>
        </w:rPr>
        <w:t xml:space="preserve"> про те, </w:t>
      </w:r>
      <w:proofErr w:type="spellStart"/>
      <w:r w:rsidRPr="00A55610">
        <w:rPr>
          <w:color w:val="000000" w:themeColor="text1"/>
          <w:sz w:val="28"/>
          <w:szCs w:val="28"/>
        </w:rPr>
        <w:t>хто</w:t>
      </w:r>
      <w:proofErr w:type="spellEnd"/>
      <w:r w:rsidRPr="00A55610">
        <w:rPr>
          <w:color w:val="000000" w:themeColor="text1"/>
          <w:sz w:val="28"/>
          <w:szCs w:val="28"/>
        </w:rPr>
        <w:t xml:space="preserve"> </w:t>
      </w:r>
      <w:proofErr w:type="spellStart"/>
      <w:r w:rsidRPr="00A55610">
        <w:rPr>
          <w:color w:val="000000" w:themeColor="text1"/>
          <w:sz w:val="28"/>
          <w:szCs w:val="28"/>
        </w:rPr>
        <w:t>заслуговує</w:t>
      </w:r>
      <w:proofErr w:type="spellEnd"/>
      <w:r w:rsidRPr="00A55610">
        <w:rPr>
          <w:color w:val="000000" w:themeColor="text1"/>
          <w:sz w:val="28"/>
          <w:szCs w:val="28"/>
        </w:rPr>
        <w:t xml:space="preserve"> </w:t>
      </w:r>
      <w:proofErr w:type="spellStart"/>
      <w:r w:rsidRPr="00A55610">
        <w:rPr>
          <w:color w:val="000000" w:themeColor="text1"/>
          <w:sz w:val="28"/>
          <w:szCs w:val="28"/>
        </w:rPr>
        <w:t>вважатися</w:t>
      </w:r>
      <w:proofErr w:type="spellEnd"/>
      <w:r w:rsidRPr="00A55610">
        <w:rPr>
          <w:color w:val="000000" w:themeColor="text1"/>
          <w:sz w:val="28"/>
          <w:szCs w:val="28"/>
        </w:rPr>
        <w:t xml:space="preserve"> </w:t>
      </w:r>
      <w:proofErr w:type="spellStart"/>
      <w:r w:rsidRPr="00A55610">
        <w:rPr>
          <w:color w:val="000000" w:themeColor="text1"/>
          <w:sz w:val="28"/>
          <w:szCs w:val="28"/>
        </w:rPr>
        <w:t>інтелектуалом</w:t>
      </w:r>
      <w:proofErr w:type="spellEnd"/>
      <w:r w:rsidRPr="00A55610">
        <w:rPr>
          <w:color w:val="000000" w:themeColor="text1"/>
          <w:sz w:val="28"/>
          <w:szCs w:val="28"/>
        </w:rPr>
        <w:t>.</w:t>
      </w:r>
      <w:r w:rsidRPr="00A55610">
        <w:rPr>
          <w:i/>
          <w:iCs/>
          <w:color w:val="000000" w:themeColor="text1"/>
          <w:sz w:val="28"/>
          <w:szCs w:val="28"/>
          <w:lang w:val="uk-UA"/>
        </w:rPr>
        <w:t xml:space="preserve">  </w:t>
      </w:r>
    </w:p>
    <w:p w14:paraId="5F5090FB" w14:textId="4A133791" w:rsidR="00CC3A30" w:rsidRPr="00A55610" w:rsidRDefault="003B637E" w:rsidP="00CC3A30">
      <w:pPr>
        <w:spacing w:after="0"/>
        <w:rPr>
          <w:color w:val="000000" w:themeColor="text1"/>
          <w:sz w:val="28"/>
          <w:szCs w:val="28"/>
          <w:lang w:val="uk-UA"/>
        </w:rPr>
      </w:pPr>
      <w:r w:rsidRPr="00A55610">
        <w:rPr>
          <w:color w:val="000000" w:themeColor="text1"/>
          <w:sz w:val="28"/>
          <w:szCs w:val="28"/>
          <w:lang w:val="uk-UA"/>
        </w:rPr>
        <w:t xml:space="preserve">Щодо </w:t>
      </w:r>
      <w:proofErr w:type="spellStart"/>
      <w:r w:rsidRPr="00A55610">
        <w:rPr>
          <w:color w:val="000000" w:themeColor="text1"/>
          <w:sz w:val="28"/>
          <w:szCs w:val="28"/>
          <w:lang w:val="uk-UA"/>
        </w:rPr>
        <w:t>дистантної</w:t>
      </w:r>
      <w:proofErr w:type="spellEnd"/>
      <w:r w:rsidRPr="00A55610">
        <w:rPr>
          <w:color w:val="000000" w:themeColor="text1"/>
          <w:sz w:val="28"/>
          <w:szCs w:val="28"/>
          <w:lang w:val="uk-UA"/>
        </w:rPr>
        <w:t xml:space="preserve"> лекції, треба перш за все відмітити, що </w:t>
      </w:r>
      <w:r w:rsidR="00CC3A30" w:rsidRPr="00A55610">
        <w:rPr>
          <w:color w:val="000000" w:themeColor="text1"/>
          <w:sz w:val="28"/>
          <w:szCs w:val="28"/>
          <w:lang w:val="uk-UA"/>
        </w:rPr>
        <w:t xml:space="preserve">її текст має унікальну структуру, яка адаптована до умов асинхронного спілкування. </w:t>
      </w:r>
      <w:proofErr w:type="spellStart"/>
      <w:r w:rsidR="00CC3A30" w:rsidRPr="00A55610">
        <w:rPr>
          <w:color w:val="000000" w:themeColor="text1"/>
          <w:sz w:val="28"/>
          <w:szCs w:val="28"/>
        </w:rPr>
        <w:t>Відсутність</w:t>
      </w:r>
      <w:proofErr w:type="spellEnd"/>
      <w:r w:rsidR="00CC3A30" w:rsidRPr="00A55610">
        <w:rPr>
          <w:color w:val="000000" w:themeColor="text1"/>
          <w:sz w:val="28"/>
          <w:szCs w:val="28"/>
        </w:rPr>
        <w:t xml:space="preserve"> прямого контакту </w:t>
      </w:r>
      <w:proofErr w:type="spellStart"/>
      <w:r w:rsidR="00CC3A30" w:rsidRPr="00A55610">
        <w:rPr>
          <w:color w:val="000000" w:themeColor="text1"/>
          <w:sz w:val="28"/>
          <w:szCs w:val="28"/>
        </w:rPr>
        <w:t>між</w:t>
      </w:r>
      <w:proofErr w:type="spellEnd"/>
      <w:r w:rsidR="00CC3A30" w:rsidRPr="00A55610">
        <w:rPr>
          <w:color w:val="000000" w:themeColor="text1"/>
          <w:sz w:val="28"/>
          <w:szCs w:val="28"/>
        </w:rPr>
        <w:t xml:space="preserve"> лектором і слухачами </w:t>
      </w:r>
      <w:proofErr w:type="spellStart"/>
      <w:r w:rsidR="00CC3A30" w:rsidRPr="00A55610">
        <w:rPr>
          <w:color w:val="000000" w:themeColor="text1"/>
          <w:sz w:val="28"/>
          <w:szCs w:val="28"/>
        </w:rPr>
        <w:t>зумовлює</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використання</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більш</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нейтральних</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або</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універсальних</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мовних</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стратегій</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спрямованих</w:t>
      </w:r>
      <w:proofErr w:type="spellEnd"/>
      <w:r w:rsidR="00CC3A30" w:rsidRPr="00A55610">
        <w:rPr>
          <w:color w:val="000000" w:themeColor="text1"/>
          <w:sz w:val="28"/>
          <w:szCs w:val="28"/>
        </w:rPr>
        <w:t xml:space="preserve"> на </w:t>
      </w:r>
      <w:proofErr w:type="spellStart"/>
      <w:r w:rsidR="00CC3A30" w:rsidRPr="00A55610">
        <w:rPr>
          <w:color w:val="000000" w:themeColor="text1"/>
          <w:sz w:val="28"/>
          <w:szCs w:val="28"/>
        </w:rPr>
        <w:t>широку</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аудиторію</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Спонукання</w:t>
      </w:r>
      <w:proofErr w:type="spellEnd"/>
      <w:r w:rsidR="00CC3A30" w:rsidRPr="00A55610">
        <w:rPr>
          <w:color w:val="000000" w:themeColor="text1"/>
          <w:sz w:val="28"/>
          <w:szCs w:val="28"/>
        </w:rPr>
        <w:t xml:space="preserve"> в таких </w:t>
      </w:r>
      <w:proofErr w:type="spellStart"/>
      <w:r w:rsidR="00CC3A30" w:rsidRPr="00A55610">
        <w:rPr>
          <w:color w:val="000000" w:themeColor="text1"/>
          <w:sz w:val="28"/>
          <w:szCs w:val="28"/>
        </w:rPr>
        <w:t>лекціях</w:t>
      </w:r>
      <w:proofErr w:type="spellEnd"/>
      <w:r w:rsidR="00CC3A30" w:rsidRPr="00A55610">
        <w:rPr>
          <w:color w:val="000000" w:themeColor="text1"/>
          <w:sz w:val="28"/>
          <w:szCs w:val="28"/>
        </w:rPr>
        <w:t xml:space="preserve"> часто </w:t>
      </w:r>
      <w:proofErr w:type="spellStart"/>
      <w:r w:rsidR="00CC3A30" w:rsidRPr="00A55610">
        <w:rPr>
          <w:color w:val="000000" w:themeColor="text1"/>
          <w:sz w:val="28"/>
          <w:szCs w:val="28"/>
        </w:rPr>
        <w:t>обмежується</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рекомендаційними</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висловлюваннями</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які</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підкреслюють</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важливість</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самостійного</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навчання</w:t>
      </w:r>
      <w:proofErr w:type="spellEnd"/>
      <w:r w:rsidR="00CC3A30" w:rsidRPr="00A55610">
        <w:rPr>
          <w:color w:val="000000" w:themeColor="text1"/>
          <w:sz w:val="28"/>
          <w:szCs w:val="28"/>
        </w:rPr>
        <w:t xml:space="preserve"> та </w:t>
      </w:r>
      <w:proofErr w:type="spellStart"/>
      <w:r w:rsidR="00CC3A30" w:rsidRPr="00A55610">
        <w:rPr>
          <w:color w:val="000000" w:themeColor="text1"/>
          <w:sz w:val="28"/>
          <w:szCs w:val="28"/>
        </w:rPr>
        <w:t>подальшого</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закріплення</w:t>
      </w:r>
      <w:proofErr w:type="spellEnd"/>
      <w:r w:rsidR="00CC3A30" w:rsidRPr="00A55610">
        <w:rPr>
          <w:color w:val="000000" w:themeColor="text1"/>
          <w:sz w:val="28"/>
          <w:szCs w:val="28"/>
        </w:rPr>
        <w:t xml:space="preserve"> </w:t>
      </w:r>
      <w:proofErr w:type="spellStart"/>
      <w:r w:rsidR="00CC3A30" w:rsidRPr="00A55610">
        <w:rPr>
          <w:color w:val="000000" w:themeColor="text1"/>
          <w:sz w:val="28"/>
          <w:szCs w:val="28"/>
        </w:rPr>
        <w:t>матеріалу</w:t>
      </w:r>
      <w:proofErr w:type="spellEnd"/>
      <w:r w:rsidR="00CC3A30" w:rsidRPr="00A55610">
        <w:rPr>
          <w:color w:val="000000" w:themeColor="text1"/>
          <w:sz w:val="28"/>
          <w:szCs w:val="28"/>
        </w:rPr>
        <w:t>.</w:t>
      </w:r>
      <w:r w:rsidR="00CC3A30" w:rsidRPr="00A55610">
        <w:rPr>
          <w:color w:val="000000" w:themeColor="text1"/>
          <w:sz w:val="28"/>
          <w:szCs w:val="28"/>
          <w:lang w:val="uk-UA"/>
        </w:rPr>
        <w:t xml:space="preserve"> З</w:t>
      </w:r>
      <w:r w:rsidRPr="00A55610">
        <w:rPr>
          <w:color w:val="000000" w:themeColor="text1"/>
          <w:sz w:val="28"/>
          <w:szCs w:val="28"/>
          <w:lang w:val="uk-UA"/>
        </w:rPr>
        <w:t xml:space="preserve">агальна насиченість її тексту спонукальними конструкціями </w:t>
      </w:r>
      <w:r w:rsidR="00096FA2" w:rsidRPr="00A55610">
        <w:rPr>
          <w:color w:val="000000" w:themeColor="text1"/>
          <w:sz w:val="28"/>
          <w:szCs w:val="28"/>
          <w:lang w:val="uk-UA"/>
        </w:rPr>
        <w:t>н</w:t>
      </w:r>
      <w:r w:rsidRPr="00A55610">
        <w:rPr>
          <w:color w:val="000000" w:themeColor="text1"/>
          <w:sz w:val="28"/>
          <w:szCs w:val="28"/>
          <w:lang w:val="uk-UA"/>
        </w:rPr>
        <w:t xml:space="preserve">абагато нижче відповідної в аудиторній </w:t>
      </w:r>
      <w:r w:rsidRPr="00A55610">
        <w:rPr>
          <w:color w:val="000000" w:themeColor="text1"/>
          <w:sz w:val="28"/>
          <w:szCs w:val="28"/>
          <w:lang w:val="uk-UA"/>
        </w:rPr>
        <w:lastRenderedPageBreak/>
        <w:t>лекції</w:t>
      </w:r>
      <w:r w:rsidR="00D42309" w:rsidRPr="00A55610">
        <w:rPr>
          <w:color w:val="000000" w:themeColor="text1"/>
          <w:sz w:val="28"/>
          <w:szCs w:val="28"/>
          <w:lang w:val="uk-UA"/>
        </w:rPr>
        <w:t xml:space="preserve">. Це пояснюється тим, що лектор не має прямого зв’язку із своїм слухачем, тому може тільки здогадуватися про їх думки в той момент. Бо зворотній зв'язок лектор отримує тільки після опублікування лекції. </w:t>
      </w:r>
    </w:p>
    <w:p w14:paraId="5E47973B" w14:textId="1FF1D673" w:rsidR="00CC3A30" w:rsidRPr="00FB22B4" w:rsidRDefault="00CC3A30" w:rsidP="00CC3A30">
      <w:pPr>
        <w:spacing w:after="0"/>
        <w:rPr>
          <w:color w:val="000000" w:themeColor="text1"/>
          <w:sz w:val="28"/>
          <w:szCs w:val="28"/>
          <w:lang w:val="uk-UA"/>
        </w:rPr>
      </w:pPr>
      <w:r w:rsidRPr="00A55610">
        <w:rPr>
          <w:color w:val="000000" w:themeColor="text1"/>
          <w:sz w:val="28"/>
          <w:szCs w:val="28"/>
          <w:lang w:val="uk-UA"/>
        </w:rPr>
        <w:t>Тому</w:t>
      </w:r>
      <w:r w:rsidRPr="00FB22B4">
        <w:rPr>
          <w:color w:val="000000" w:themeColor="text1"/>
          <w:sz w:val="28"/>
          <w:szCs w:val="28"/>
          <w:lang w:val="uk-UA"/>
        </w:rPr>
        <w:t xml:space="preserve"> характерним є те, що в дистанційних лекціях лектор часто використовує </w:t>
      </w:r>
      <w:proofErr w:type="spellStart"/>
      <w:r w:rsidRPr="00FB22B4">
        <w:rPr>
          <w:color w:val="000000" w:themeColor="text1"/>
          <w:sz w:val="28"/>
          <w:szCs w:val="28"/>
          <w:lang w:val="uk-UA"/>
        </w:rPr>
        <w:t>мовні</w:t>
      </w:r>
      <w:proofErr w:type="spellEnd"/>
      <w:r w:rsidRPr="00FB22B4">
        <w:rPr>
          <w:color w:val="000000" w:themeColor="text1"/>
          <w:sz w:val="28"/>
          <w:szCs w:val="28"/>
          <w:lang w:val="uk-UA"/>
        </w:rPr>
        <w:t xml:space="preserve"> засоби, які сприяють утриманню уваги слухачів, наприклад, риторичні питання або заклики до рефлексії:</w:t>
      </w:r>
    </w:p>
    <w:p w14:paraId="28F7A00F" w14:textId="398732A1" w:rsidR="002159BA" w:rsidRPr="002159BA" w:rsidRDefault="002159BA" w:rsidP="002159BA">
      <w:pPr>
        <w:spacing w:after="0"/>
        <w:ind w:left="720" w:firstLine="0"/>
        <w:rPr>
          <w:color w:val="000000" w:themeColor="text1"/>
          <w:sz w:val="28"/>
          <w:szCs w:val="28"/>
          <w:lang w:val="ru-UA"/>
        </w:rPr>
      </w:pPr>
      <w:r w:rsidRPr="002159BA">
        <w:rPr>
          <w:i/>
          <w:iCs/>
          <w:color w:val="000000" w:themeColor="text1"/>
          <w:sz w:val="28"/>
          <w:szCs w:val="28"/>
          <w:lang w:val="ru-UA"/>
        </w:rPr>
        <w:t>If democracy means freedom, why are our people not free?</w:t>
      </w:r>
    </w:p>
    <w:p w14:paraId="3EC41998" w14:textId="12AE278D" w:rsidR="002159BA" w:rsidRPr="002159BA" w:rsidRDefault="002159BA" w:rsidP="002159BA">
      <w:pPr>
        <w:spacing w:after="0"/>
        <w:ind w:left="720" w:firstLine="0"/>
        <w:rPr>
          <w:color w:val="000000" w:themeColor="text1"/>
          <w:sz w:val="28"/>
          <w:szCs w:val="28"/>
          <w:lang w:val="ru-UA"/>
        </w:rPr>
      </w:pPr>
      <w:r w:rsidRPr="002159BA">
        <w:rPr>
          <w:i/>
          <w:iCs/>
          <w:color w:val="000000" w:themeColor="text1"/>
          <w:sz w:val="28"/>
          <w:szCs w:val="28"/>
          <w:lang w:val="ru-UA"/>
        </w:rPr>
        <w:t>If democracy means justice, why don't we have justice?</w:t>
      </w:r>
    </w:p>
    <w:p w14:paraId="0416B443" w14:textId="3E3016A0" w:rsidR="002159BA" w:rsidRPr="002159BA" w:rsidRDefault="002159BA" w:rsidP="002159BA">
      <w:pPr>
        <w:spacing w:after="0"/>
        <w:ind w:left="720" w:firstLine="0"/>
        <w:rPr>
          <w:color w:val="000000" w:themeColor="text1"/>
          <w:sz w:val="28"/>
          <w:szCs w:val="28"/>
          <w:lang w:val="ru-UA"/>
        </w:rPr>
      </w:pPr>
      <w:r w:rsidRPr="002159BA">
        <w:rPr>
          <w:i/>
          <w:iCs/>
          <w:color w:val="000000" w:themeColor="text1"/>
          <w:sz w:val="28"/>
          <w:szCs w:val="28"/>
          <w:lang w:val="ru-UA"/>
        </w:rPr>
        <w:t>If democracy means equality, why don't we have equality?</w:t>
      </w:r>
    </w:p>
    <w:p w14:paraId="760E3239" w14:textId="55E0E020" w:rsidR="002159BA" w:rsidRPr="002159BA" w:rsidRDefault="002159BA" w:rsidP="002159BA">
      <w:pPr>
        <w:spacing w:after="0"/>
        <w:ind w:left="720" w:firstLine="0"/>
        <w:rPr>
          <w:color w:val="000000" w:themeColor="text1"/>
          <w:sz w:val="28"/>
          <w:szCs w:val="28"/>
          <w:lang w:val="ru-UA"/>
        </w:rPr>
      </w:pPr>
      <w:r w:rsidRPr="002159BA">
        <w:rPr>
          <w:i/>
          <w:iCs/>
          <w:color w:val="000000" w:themeColor="text1"/>
          <w:sz w:val="28"/>
          <w:szCs w:val="28"/>
          <w:lang w:val="ru-UA"/>
        </w:rPr>
        <w:t>Why are there 40 million poor people in America?</w:t>
      </w:r>
    </w:p>
    <w:p w14:paraId="03D0F710" w14:textId="77777777" w:rsidR="002159BA" w:rsidRPr="00A55610" w:rsidRDefault="002159BA" w:rsidP="002159BA">
      <w:pPr>
        <w:spacing w:after="0"/>
        <w:ind w:left="720" w:firstLine="0"/>
        <w:rPr>
          <w:i/>
          <w:iCs/>
          <w:color w:val="000000" w:themeColor="text1"/>
          <w:sz w:val="28"/>
          <w:szCs w:val="28"/>
          <w:lang w:val="ru-UA"/>
        </w:rPr>
      </w:pPr>
      <w:r w:rsidRPr="002159BA">
        <w:rPr>
          <w:i/>
          <w:iCs/>
          <w:color w:val="000000" w:themeColor="text1"/>
          <w:sz w:val="28"/>
          <w:szCs w:val="28"/>
          <w:lang w:val="ru-UA"/>
        </w:rPr>
        <w:t>Why are young people becoming too free and independent?</w:t>
      </w:r>
    </w:p>
    <w:p w14:paraId="36779FA0" w14:textId="26337ED7" w:rsidR="002159BA" w:rsidRPr="00A55610" w:rsidRDefault="002159BA" w:rsidP="002159BA">
      <w:pPr>
        <w:spacing w:after="0"/>
        <w:ind w:left="720" w:firstLine="0"/>
        <w:rPr>
          <w:i/>
          <w:iCs/>
          <w:color w:val="000000" w:themeColor="text1"/>
          <w:sz w:val="28"/>
          <w:szCs w:val="28"/>
          <w:lang w:val="ru-UA"/>
        </w:rPr>
      </w:pPr>
      <w:r w:rsidRPr="002159BA">
        <w:rPr>
          <w:rFonts w:hint="cs"/>
          <w:i/>
          <w:iCs/>
          <w:color w:val="000000" w:themeColor="text1"/>
          <w:sz w:val="28"/>
          <w:szCs w:val="28"/>
          <w:lang w:val="ru-UA"/>
        </w:rPr>
        <w:t>This inhuman system of exploitation will change, but only if we force it to change and force it together.</w:t>
      </w:r>
    </w:p>
    <w:p w14:paraId="088A476F" w14:textId="11578234" w:rsidR="002159BA" w:rsidRPr="00A55610" w:rsidRDefault="002159BA" w:rsidP="002159BA">
      <w:pPr>
        <w:spacing w:after="0"/>
        <w:ind w:left="720" w:firstLine="0"/>
        <w:rPr>
          <w:i/>
          <w:iCs/>
          <w:color w:val="000000" w:themeColor="text1"/>
          <w:sz w:val="28"/>
          <w:szCs w:val="28"/>
          <w:lang w:val="ru-UA"/>
        </w:rPr>
      </w:pPr>
      <w:r w:rsidRPr="002159BA">
        <w:rPr>
          <w:rFonts w:hint="cs"/>
          <w:i/>
          <w:iCs/>
          <w:color w:val="000000" w:themeColor="text1"/>
          <w:sz w:val="28"/>
          <w:szCs w:val="28"/>
          <w:lang w:val="ru-UA"/>
        </w:rPr>
        <w:t>Try to reduce inequality—you won't have this problem.</w:t>
      </w:r>
    </w:p>
    <w:p w14:paraId="425566F4" w14:textId="77777777" w:rsidR="002159BA" w:rsidRPr="00A55610" w:rsidRDefault="002159BA" w:rsidP="002159BA">
      <w:pPr>
        <w:spacing w:after="0"/>
        <w:ind w:left="720" w:firstLine="0"/>
        <w:rPr>
          <w:i/>
          <w:iCs/>
          <w:color w:val="000000" w:themeColor="text1"/>
          <w:sz w:val="28"/>
          <w:szCs w:val="28"/>
          <w:lang w:val="ru-UA"/>
        </w:rPr>
      </w:pPr>
      <w:r w:rsidRPr="002159BA">
        <w:rPr>
          <w:rFonts w:hint="cs"/>
          <w:i/>
          <w:iCs/>
          <w:color w:val="000000" w:themeColor="text1"/>
          <w:sz w:val="28"/>
          <w:szCs w:val="28"/>
          <w:lang w:val="ru-UA"/>
        </w:rPr>
        <w:t>We must ask the question: why are there 40 million poor people in America?</w:t>
      </w:r>
    </w:p>
    <w:p w14:paraId="4A8FD15E" w14:textId="77777777" w:rsidR="002159BA" w:rsidRPr="00A55610" w:rsidRDefault="002159BA" w:rsidP="002159BA">
      <w:pPr>
        <w:spacing w:after="0"/>
        <w:ind w:left="720" w:firstLine="0"/>
        <w:rPr>
          <w:i/>
          <w:iCs/>
          <w:color w:val="000000" w:themeColor="text1"/>
          <w:sz w:val="28"/>
          <w:szCs w:val="28"/>
          <w:lang w:val="ru-UA"/>
        </w:rPr>
      </w:pPr>
      <w:r w:rsidRPr="002159BA">
        <w:rPr>
          <w:rFonts w:hint="cs"/>
          <w:i/>
          <w:iCs/>
          <w:color w:val="000000" w:themeColor="text1"/>
          <w:sz w:val="28"/>
          <w:szCs w:val="28"/>
          <w:lang w:val="ru-UA"/>
        </w:rPr>
        <w:t>Let’s address the broader distribution of wealth and restructure the whole of American society.</w:t>
      </w:r>
    </w:p>
    <w:p w14:paraId="0E19DBF2" w14:textId="6CAC6B48" w:rsidR="002159BA" w:rsidRPr="00A55610" w:rsidRDefault="002159BA" w:rsidP="002159BA">
      <w:pPr>
        <w:spacing w:after="0"/>
        <w:ind w:left="720" w:firstLine="0"/>
        <w:rPr>
          <w:i/>
          <w:iCs/>
          <w:color w:val="000000" w:themeColor="text1"/>
          <w:sz w:val="28"/>
          <w:szCs w:val="28"/>
          <w:lang w:val="uk-UA"/>
        </w:rPr>
      </w:pPr>
      <w:r w:rsidRPr="00A55610">
        <w:rPr>
          <w:rFonts w:hint="cs"/>
          <w:i/>
          <w:iCs/>
          <w:color w:val="000000" w:themeColor="text1"/>
          <w:sz w:val="28"/>
          <w:szCs w:val="28"/>
          <w:lang w:val="ru-UA"/>
        </w:rPr>
        <w:t>Opposition to aggression: provide law and order for the Vietnamese people, for our own Black people, and for our poor.</w:t>
      </w:r>
      <w:r w:rsidRPr="00A55610">
        <w:rPr>
          <w:i/>
          <w:iCs/>
          <w:color w:val="000000" w:themeColor="text1"/>
          <w:sz w:val="28"/>
          <w:szCs w:val="28"/>
          <w:lang w:val="uk-UA"/>
        </w:rPr>
        <w:t xml:space="preserve"> (</w:t>
      </w:r>
      <w:r w:rsidRPr="00A55610">
        <w:rPr>
          <w:i/>
          <w:iCs/>
          <w:color w:val="000000" w:themeColor="text1"/>
          <w:sz w:val="28"/>
          <w:szCs w:val="28"/>
          <w:lang w:val="en-US"/>
        </w:rPr>
        <w:t>Requiem</w:t>
      </w:r>
      <w:r w:rsidRPr="00A55610">
        <w:rPr>
          <w:i/>
          <w:iCs/>
          <w:color w:val="000000" w:themeColor="text1"/>
          <w:sz w:val="28"/>
          <w:szCs w:val="28"/>
          <w:lang w:val="uk-UA"/>
        </w:rPr>
        <w:t xml:space="preserve"> </w:t>
      </w:r>
      <w:r w:rsidRPr="00A55610">
        <w:rPr>
          <w:i/>
          <w:iCs/>
          <w:color w:val="000000" w:themeColor="text1"/>
          <w:sz w:val="28"/>
          <w:szCs w:val="28"/>
          <w:lang w:val="en-US"/>
        </w:rPr>
        <w:t>for</w:t>
      </w:r>
      <w:r w:rsidRPr="00A55610">
        <w:rPr>
          <w:i/>
          <w:iCs/>
          <w:color w:val="000000" w:themeColor="text1"/>
          <w:sz w:val="28"/>
          <w:szCs w:val="28"/>
          <w:lang w:val="uk-UA"/>
        </w:rPr>
        <w:t xml:space="preserve"> </w:t>
      </w:r>
      <w:r w:rsidRPr="00A55610">
        <w:rPr>
          <w:i/>
          <w:iCs/>
          <w:color w:val="000000" w:themeColor="text1"/>
          <w:sz w:val="28"/>
          <w:szCs w:val="28"/>
          <w:lang w:val="en-US"/>
        </w:rPr>
        <w:t>the</w:t>
      </w:r>
      <w:r w:rsidRPr="00A55610">
        <w:rPr>
          <w:i/>
          <w:iCs/>
          <w:color w:val="000000" w:themeColor="text1"/>
          <w:sz w:val="28"/>
          <w:szCs w:val="28"/>
          <w:lang w:val="uk-UA"/>
        </w:rPr>
        <w:t xml:space="preserve"> </w:t>
      </w:r>
      <w:r w:rsidRPr="00A55610">
        <w:rPr>
          <w:i/>
          <w:iCs/>
          <w:color w:val="000000" w:themeColor="text1"/>
          <w:sz w:val="28"/>
          <w:szCs w:val="28"/>
          <w:lang w:val="en-US"/>
        </w:rPr>
        <w:t>American</w:t>
      </w:r>
      <w:r w:rsidRPr="00A55610">
        <w:rPr>
          <w:i/>
          <w:iCs/>
          <w:color w:val="000000" w:themeColor="text1"/>
          <w:sz w:val="28"/>
          <w:szCs w:val="28"/>
          <w:lang w:val="uk-UA"/>
        </w:rPr>
        <w:t xml:space="preserve"> </w:t>
      </w:r>
      <w:r w:rsidRPr="00A55610">
        <w:rPr>
          <w:i/>
          <w:iCs/>
          <w:color w:val="000000" w:themeColor="text1"/>
          <w:sz w:val="28"/>
          <w:szCs w:val="28"/>
          <w:lang w:val="en-US"/>
        </w:rPr>
        <w:t>Dream</w:t>
      </w:r>
      <w:r w:rsidRPr="00A55610">
        <w:rPr>
          <w:i/>
          <w:iCs/>
          <w:color w:val="000000" w:themeColor="text1"/>
          <w:sz w:val="28"/>
          <w:szCs w:val="28"/>
          <w:lang w:val="uk-UA"/>
        </w:rPr>
        <w:t>)</w:t>
      </w:r>
    </w:p>
    <w:p w14:paraId="4EF23F64" w14:textId="3FD73E10" w:rsidR="00D42309" w:rsidRPr="00A55610" w:rsidRDefault="00D42309" w:rsidP="00CC3A30">
      <w:pPr>
        <w:spacing w:after="0"/>
        <w:rPr>
          <w:color w:val="000000" w:themeColor="text1"/>
          <w:sz w:val="28"/>
          <w:szCs w:val="28"/>
          <w:lang w:val="uk-UA"/>
        </w:rPr>
      </w:pPr>
      <w:r w:rsidRPr="00A55610">
        <w:rPr>
          <w:color w:val="000000" w:themeColor="text1"/>
          <w:sz w:val="28"/>
          <w:szCs w:val="28"/>
          <w:lang w:val="uk-UA"/>
        </w:rPr>
        <w:t xml:space="preserve">В аудиторних лекціях переважають спонукання до операційних дій (фізичним): спонукання до симультанних </w:t>
      </w:r>
      <w:r w:rsidR="002159BA" w:rsidRPr="00A55610">
        <w:rPr>
          <w:color w:val="000000" w:themeColor="text1"/>
          <w:sz w:val="28"/>
          <w:szCs w:val="28"/>
          <w:lang w:val="uk-UA"/>
        </w:rPr>
        <w:t xml:space="preserve">(одночасних) </w:t>
      </w:r>
      <w:r w:rsidRPr="00A55610">
        <w:rPr>
          <w:color w:val="000000" w:themeColor="text1"/>
          <w:sz w:val="28"/>
          <w:szCs w:val="28"/>
          <w:lang w:val="uk-UA"/>
        </w:rPr>
        <w:t xml:space="preserve">і  до </w:t>
      </w:r>
      <w:proofErr w:type="spellStart"/>
      <w:r w:rsidRPr="00A55610">
        <w:rPr>
          <w:color w:val="000000" w:themeColor="text1"/>
          <w:sz w:val="28"/>
          <w:szCs w:val="28"/>
          <w:lang w:val="uk-UA"/>
        </w:rPr>
        <w:t>посткомунікативних</w:t>
      </w:r>
      <w:proofErr w:type="spellEnd"/>
      <w:r w:rsidRPr="00A55610">
        <w:rPr>
          <w:color w:val="000000" w:themeColor="text1"/>
          <w:sz w:val="28"/>
          <w:szCs w:val="28"/>
          <w:lang w:val="uk-UA"/>
        </w:rPr>
        <w:t xml:space="preserve"> </w:t>
      </w:r>
      <w:r w:rsidR="002159BA" w:rsidRPr="00A55610">
        <w:rPr>
          <w:color w:val="000000" w:themeColor="text1"/>
          <w:sz w:val="28"/>
          <w:szCs w:val="28"/>
          <w:lang w:val="uk-UA"/>
        </w:rPr>
        <w:t>(</w:t>
      </w:r>
      <w:proofErr w:type="spellStart"/>
      <w:r w:rsidR="002159BA" w:rsidRPr="00A55610">
        <w:rPr>
          <w:color w:val="000000" w:themeColor="text1"/>
          <w:sz w:val="28"/>
          <w:szCs w:val="28"/>
          <w:lang w:val="uk-UA"/>
        </w:rPr>
        <w:t>післялекційних</w:t>
      </w:r>
      <w:proofErr w:type="spellEnd"/>
      <w:r w:rsidR="002159BA" w:rsidRPr="00A55610">
        <w:rPr>
          <w:color w:val="000000" w:themeColor="text1"/>
          <w:sz w:val="28"/>
          <w:szCs w:val="28"/>
          <w:lang w:val="uk-UA"/>
        </w:rPr>
        <w:t xml:space="preserve">) </w:t>
      </w:r>
      <w:r w:rsidRPr="00A55610">
        <w:rPr>
          <w:color w:val="000000" w:themeColor="text1"/>
          <w:sz w:val="28"/>
          <w:szCs w:val="28"/>
          <w:lang w:val="uk-UA"/>
        </w:rPr>
        <w:t xml:space="preserve">дій. </w:t>
      </w:r>
      <w:r w:rsidR="002159BA" w:rsidRPr="00A55610">
        <w:rPr>
          <w:color w:val="000000" w:themeColor="text1"/>
          <w:sz w:val="28"/>
          <w:szCs w:val="28"/>
          <w:lang w:val="uk-UA"/>
        </w:rPr>
        <w:t>Симультанні дії передбачають, що студенти виконують певні завдання під час лекції, наприклад, записують важливі моменти, відповідають на запитання або беруть участь у дискусіях.</w:t>
      </w:r>
      <w:r w:rsidR="002159BA" w:rsidRPr="00A55610">
        <w:rPr>
          <w:color w:val="000000" w:themeColor="text1"/>
          <w:lang w:val="uk-UA"/>
        </w:rPr>
        <w:t xml:space="preserve"> </w:t>
      </w:r>
      <w:r w:rsidRPr="00A55610">
        <w:rPr>
          <w:color w:val="000000" w:themeColor="text1"/>
          <w:sz w:val="28"/>
          <w:szCs w:val="28"/>
          <w:lang w:val="uk-UA"/>
        </w:rPr>
        <w:t>Під час аудиторної лекції лектор безпосередньо взаємодіє з аудиторією,</w:t>
      </w:r>
      <w:hyperlink r:id="rId48">
        <w:r w:rsidRPr="00A55610">
          <w:rPr>
            <w:color w:val="000000" w:themeColor="text1"/>
            <w:sz w:val="28"/>
            <w:szCs w:val="28"/>
            <w:lang w:val="uk-UA"/>
          </w:rPr>
          <w:t xml:space="preserve"> може с</w:t>
        </w:r>
      </w:hyperlink>
      <w:r w:rsidRPr="00A55610">
        <w:rPr>
          <w:color w:val="000000" w:themeColor="text1"/>
          <w:sz w:val="28"/>
          <w:szCs w:val="28"/>
          <w:lang w:val="uk-UA"/>
        </w:rPr>
        <w:t>постерігати за виконанням дій і дає операційні команди, метою яких є</w:t>
      </w:r>
      <w:hyperlink r:id="rId49">
        <w:r w:rsidRPr="00A55610">
          <w:rPr>
            <w:color w:val="000000" w:themeColor="text1"/>
            <w:sz w:val="28"/>
            <w:szCs w:val="28"/>
            <w:lang w:val="uk-UA"/>
          </w:rPr>
          <w:t xml:space="preserve"> краще </w:t>
        </w:r>
      </w:hyperlink>
      <w:r w:rsidRPr="00A55610">
        <w:rPr>
          <w:color w:val="000000" w:themeColor="text1"/>
          <w:sz w:val="28"/>
          <w:szCs w:val="28"/>
          <w:lang w:val="uk-UA"/>
        </w:rPr>
        <w:t>засвоєння матеріалу.</w:t>
      </w:r>
      <w:r w:rsidR="002159BA" w:rsidRPr="00A55610">
        <w:rPr>
          <w:color w:val="000000" w:themeColor="text1"/>
          <w:sz w:val="28"/>
          <w:szCs w:val="28"/>
          <w:lang w:val="uk-UA"/>
        </w:rPr>
        <w:t xml:space="preserve"> </w:t>
      </w:r>
      <w:proofErr w:type="spellStart"/>
      <w:r w:rsidR="002159BA" w:rsidRPr="00A55610">
        <w:rPr>
          <w:color w:val="000000" w:themeColor="text1"/>
          <w:sz w:val="28"/>
          <w:szCs w:val="28"/>
          <w:lang w:val="uk-UA"/>
        </w:rPr>
        <w:t>Посткомунікативні</w:t>
      </w:r>
      <w:proofErr w:type="spellEnd"/>
      <w:r w:rsidR="002159BA" w:rsidRPr="00A55610">
        <w:rPr>
          <w:color w:val="000000" w:themeColor="text1"/>
          <w:sz w:val="28"/>
          <w:szCs w:val="28"/>
          <w:lang w:val="uk-UA"/>
        </w:rPr>
        <w:t xml:space="preserve"> дії в аудиторії часто спрямовані на виконання завдань, які поглиблюють засвоєння матеріалу, наприклад, домашні завдання чи підготовка до тестів.</w:t>
      </w:r>
    </w:p>
    <w:p w14:paraId="6D98136E" w14:textId="77777777" w:rsidR="002159BA" w:rsidRPr="00A55610" w:rsidRDefault="00D42309" w:rsidP="002159BA">
      <w:pPr>
        <w:pStyle w:val="ab"/>
        <w:spacing w:before="0" w:after="0"/>
        <w:rPr>
          <w:color w:val="000000" w:themeColor="text1"/>
          <w:sz w:val="28"/>
          <w:szCs w:val="28"/>
          <w:lang w:val="ru-UA"/>
        </w:rPr>
      </w:pPr>
      <w:r w:rsidRPr="00A55610">
        <w:rPr>
          <w:color w:val="000000" w:themeColor="text1"/>
          <w:sz w:val="28"/>
          <w:szCs w:val="28"/>
          <w:lang w:val="uk-UA"/>
        </w:rPr>
        <w:lastRenderedPageBreak/>
        <w:t xml:space="preserve">      </w:t>
      </w:r>
      <w:r w:rsidR="002159BA" w:rsidRPr="00A55610">
        <w:rPr>
          <w:color w:val="000000" w:themeColor="text1"/>
          <w:sz w:val="28"/>
          <w:szCs w:val="28"/>
          <w:lang w:val="ru-UA"/>
        </w:rPr>
        <w:t xml:space="preserve">У дистанційних лекціях, хоча операційні спонукання також використовуються, їхній характер змінюється. Через відсутність прямої взаємодії зі слухачами лектор зосереджується переважно на посткомунікативних діях, таких як рекомендації для подальшого вивчення, виконання практичних завдань чи перегляд додаткових ресурсів. Основна увага приділяється формуванню у студентів здатності до самостійного опрацювання матеріалу, оскільки зворотний зв'язок з лектором, як правило, надається вже після перегляду лекції через обговорення в чатах, електронну пошту чи інші </w:t>
      </w:r>
      <w:r w:rsidR="002159BA" w:rsidRPr="00A55610">
        <w:rPr>
          <w:color w:val="000000" w:themeColor="text1"/>
          <w:sz w:val="28"/>
          <w:szCs w:val="28"/>
          <w:lang w:val="uk-UA"/>
        </w:rPr>
        <w:t xml:space="preserve"> </w:t>
      </w:r>
      <w:r w:rsidR="002159BA" w:rsidRPr="00A55610">
        <w:rPr>
          <w:color w:val="000000" w:themeColor="text1"/>
          <w:sz w:val="28"/>
          <w:szCs w:val="28"/>
          <w:lang w:val="ru-UA"/>
        </w:rPr>
        <w:t>засоби комунікації.</w:t>
      </w:r>
    </w:p>
    <w:p w14:paraId="0FA75DBA" w14:textId="4ACE762A" w:rsidR="002159BA" w:rsidRPr="002159BA" w:rsidRDefault="002159BA" w:rsidP="002159BA">
      <w:pPr>
        <w:pStyle w:val="ab"/>
        <w:spacing w:before="0" w:after="0"/>
        <w:rPr>
          <w:color w:val="000000" w:themeColor="text1"/>
          <w:sz w:val="28"/>
          <w:szCs w:val="28"/>
          <w:lang w:val="ru-UA"/>
        </w:rPr>
      </w:pPr>
      <w:r w:rsidRPr="002159BA">
        <w:rPr>
          <w:color w:val="000000" w:themeColor="text1"/>
          <w:sz w:val="28"/>
          <w:szCs w:val="28"/>
          <w:lang w:val="ru-UA"/>
        </w:rPr>
        <w:t>Таким чином, формат лекції значно впливає на тип і характер спонукальних конструкцій. В аудиторних умовах лектор орієнтований на миттєве залучення слухачів і активну взаємодію, тоді як у дистанційному форматі акцент зміщується на розвиток самостійності студентів і виконання завдань після лекції, що створює умови для глибшого осмислення отриманої інформації.</w:t>
      </w:r>
    </w:p>
    <w:p w14:paraId="39750C15" w14:textId="22C36258" w:rsidR="003B637E" w:rsidRPr="00A55610" w:rsidRDefault="003B637E" w:rsidP="002159BA">
      <w:pPr>
        <w:spacing w:after="0"/>
        <w:ind w:firstLine="0"/>
        <w:rPr>
          <w:color w:val="000000" w:themeColor="text1"/>
          <w:sz w:val="28"/>
          <w:szCs w:val="28"/>
          <w:lang w:val="ru-UA"/>
        </w:rPr>
      </w:pPr>
    </w:p>
    <w:p w14:paraId="2E0AA6D6" w14:textId="77777777" w:rsidR="00D42309" w:rsidRPr="00A55610" w:rsidRDefault="00D42309" w:rsidP="00BF5E2E">
      <w:pPr>
        <w:spacing w:after="0"/>
        <w:rPr>
          <w:b/>
          <w:color w:val="000000" w:themeColor="text1"/>
          <w:sz w:val="28"/>
          <w:szCs w:val="28"/>
          <w:lang w:val="uk-UA"/>
        </w:rPr>
      </w:pPr>
      <w:r w:rsidRPr="00A55610">
        <w:rPr>
          <w:b/>
          <w:color w:val="000000" w:themeColor="text1"/>
          <w:sz w:val="28"/>
          <w:szCs w:val="28"/>
          <w:lang w:val="uk-UA"/>
        </w:rPr>
        <w:t>2.2. Методи дослідження</w:t>
      </w:r>
    </w:p>
    <w:p w14:paraId="7D323882" w14:textId="30684DA5" w:rsidR="00D42309" w:rsidRPr="00A55610" w:rsidRDefault="00D42309" w:rsidP="00BF5E2E">
      <w:pPr>
        <w:spacing w:after="0"/>
        <w:rPr>
          <w:color w:val="000000" w:themeColor="text1"/>
          <w:sz w:val="28"/>
          <w:szCs w:val="28"/>
          <w:lang w:val="uk-UA"/>
        </w:rPr>
      </w:pPr>
      <w:r w:rsidRPr="00A55610">
        <w:rPr>
          <w:color w:val="000000" w:themeColor="text1"/>
          <w:sz w:val="28"/>
          <w:szCs w:val="28"/>
          <w:lang w:val="uk-UA"/>
        </w:rPr>
        <w:t xml:space="preserve">Сучасна лінгвістика та фонетика особливо зацікавлені у живому усному мовленні, яке є первинним порівняно з письмовим висловом мови. Фонетика вивчає звукові явища, які мають складну та суперечливу природу та вимагають різних методів дослідження. Для вивчення фонематичного та </w:t>
      </w:r>
      <w:proofErr w:type="spellStart"/>
      <w:r w:rsidRPr="00A55610">
        <w:rPr>
          <w:color w:val="000000" w:themeColor="text1"/>
          <w:sz w:val="28"/>
          <w:szCs w:val="28"/>
          <w:lang w:val="uk-UA"/>
        </w:rPr>
        <w:t>антропофонічного</w:t>
      </w:r>
      <w:proofErr w:type="spellEnd"/>
      <w:r w:rsidRPr="00A55610">
        <w:rPr>
          <w:color w:val="000000" w:themeColor="text1"/>
          <w:sz w:val="28"/>
          <w:szCs w:val="28"/>
          <w:lang w:val="uk-UA"/>
        </w:rPr>
        <w:t xml:space="preserve"> аспектів звуків фонетика використовує методи, подібні до методів інших лінгвістичних дисциплін, таких як морфологія, синтаксис, фізіологія, акустика, </w:t>
      </w:r>
      <w:proofErr w:type="spellStart"/>
      <w:r w:rsidRPr="00A55610">
        <w:rPr>
          <w:color w:val="000000" w:themeColor="text1"/>
          <w:sz w:val="28"/>
          <w:szCs w:val="28"/>
          <w:lang w:val="uk-UA"/>
        </w:rPr>
        <w:t>психоакустика</w:t>
      </w:r>
      <w:proofErr w:type="spellEnd"/>
      <w:r w:rsidRPr="00A55610">
        <w:rPr>
          <w:color w:val="000000" w:themeColor="text1"/>
          <w:sz w:val="28"/>
          <w:szCs w:val="28"/>
          <w:lang w:val="uk-UA"/>
        </w:rPr>
        <w:t>, інформатика, когнітивна психологія, розпізнавання образів та штучний інтелект.</w:t>
      </w:r>
    </w:p>
    <w:p w14:paraId="2C776FB6" w14:textId="4A9CEEC8" w:rsidR="00D42309" w:rsidRPr="00A55610" w:rsidRDefault="00D42309" w:rsidP="00BF5E2E">
      <w:pPr>
        <w:spacing w:after="0"/>
        <w:rPr>
          <w:color w:val="000000" w:themeColor="text1"/>
          <w:sz w:val="28"/>
          <w:szCs w:val="28"/>
          <w:lang w:val="uk-UA"/>
        </w:rPr>
      </w:pPr>
      <w:r w:rsidRPr="00A55610">
        <w:rPr>
          <w:color w:val="000000" w:themeColor="text1"/>
          <w:sz w:val="28"/>
          <w:szCs w:val="28"/>
          <w:lang w:val="uk-UA"/>
        </w:rPr>
        <w:t xml:space="preserve">Для проведення лінгвістичних експериментів необхідно ретельно відібрати мовленнєвий матеріал, визначити умови проведення експерименту, спосіб фіксації результатів та принцип їх наукової інтерпретації. У даній роботі, як і в більшості українських робіт з експериментальної фонетики, використовується комплексний метод експериментально-фонетичного </w:t>
      </w:r>
      <w:r w:rsidRPr="00A55610">
        <w:rPr>
          <w:color w:val="000000" w:themeColor="text1"/>
          <w:sz w:val="28"/>
          <w:szCs w:val="28"/>
          <w:lang w:val="uk-UA"/>
        </w:rPr>
        <w:lastRenderedPageBreak/>
        <w:t xml:space="preserve">вивчення просодії, розроблений А. І. </w:t>
      </w:r>
      <w:proofErr w:type="spellStart"/>
      <w:r w:rsidRPr="00A55610">
        <w:rPr>
          <w:color w:val="000000" w:themeColor="text1"/>
          <w:sz w:val="28"/>
          <w:szCs w:val="28"/>
          <w:lang w:val="uk-UA"/>
        </w:rPr>
        <w:t>Багмут</w:t>
      </w:r>
      <w:proofErr w:type="spellEnd"/>
      <w:r w:rsidRPr="00A55610">
        <w:rPr>
          <w:color w:val="000000" w:themeColor="text1"/>
          <w:sz w:val="28"/>
          <w:szCs w:val="28"/>
          <w:lang w:val="uk-UA"/>
        </w:rPr>
        <w:t>, Т. О. Бровченко, Л. П. Блохіною, Р. К. Потаповою, В. А. Васильєвим, В. Г. Волошиним [</w:t>
      </w:r>
      <w:r w:rsidR="0040130E" w:rsidRPr="00A55610">
        <w:rPr>
          <w:color w:val="000000" w:themeColor="text1"/>
          <w:sz w:val="28"/>
          <w:szCs w:val="28"/>
          <w:lang w:val="uk-UA"/>
        </w:rPr>
        <w:t>16</w:t>
      </w:r>
      <w:r w:rsidRPr="00A55610">
        <w:rPr>
          <w:color w:val="000000" w:themeColor="text1"/>
          <w:sz w:val="28"/>
          <w:szCs w:val="28"/>
          <w:lang w:val="uk-UA"/>
        </w:rPr>
        <w:t xml:space="preserve">], Л. В. </w:t>
      </w:r>
      <w:proofErr w:type="spellStart"/>
      <w:r w:rsidRPr="00A55610">
        <w:rPr>
          <w:color w:val="000000" w:themeColor="text1"/>
          <w:sz w:val="28"/>
          <w:szCs w:val="28"/>
          <w:lang w:val="uk-UA"/>
        </w:rPr>
        <w:t>Златоустовою</w:t>
      </w:r>
      <w:proofErr w:type="spellEnd"/>
      <w:r w:rsidRPr="00A55610">
        <w:rPr>
          <w:color w:val="000000" w:themeColor="text1"/>
          <w:sz w:val="28"/>
          <w:szCs w:val="28"/>
          <w:lang w:val="uk-UA"/>
        </w:rPr>
        <w:t xml:space="preserve"> [</w:t>
      </w:r>
      <w:r w:rsidR="0040130E" w:rsidRPr="00A55610">
        <w:rPr>
          <w:color w:val="000000" w:themeColor="text1"/>
          <w:sz w:val="28"/>
          <w:szCs w:val="28"/>
          <w:lang w:val="uk-UA"/>
        </w:rPr>
        <w:t>23</w:t>
      </w:r>
      <w:r w:rsidRPr="00A55610">
        <w:rPr>
          <w:color w:val="000000" w:themeColor="text1"/>
          <w:sz w:val="28"/>
          <w:szCs w:val="28"/>
          <w:lang w:val="uk-UA"/>
        </w:rPr>
        <w:t>], Л. К. </w:t>
      </w:r>
      <w:proofErr w:type="spellStart"/>
      <w:r w:rsidRPr="00A55610">
        <w:rPr>
          <w:color w:val="000000" w:themeColor="text1"/>
          <w:sz w:val="28"/>
          <w:szCs w:val="28"/>
          <w:lang w:val="uk-UA"/>
        </w:rPr>
        <w:t>Цеплітісом</w:t>
      </w:r>
      <w:proofErr w:type="spellEnd"/>
      <w:r w:rsidRPr="00A55610">
        <w:rPr>
          <w:color w:val="000000" w:themeColor="text1"/>
          <w:sz w:val="28"/>
          <w:szCs w:val="28"/>
          <w:lang w:val="uk-UA"/>
        </w:rPr>
        <w:t>.</w:t>
      </w:r>
    </w:p>
    <w:p w14:paraId="3519F89D" w14:textId="6FE0FAFC" w:rsidR="00D748A6" w:rsidRPr="00A55610" w:rsidRDefault="00D748A6" w:rsidP="00BF5E2E">
      <w:pPr>
        <w:spacing w:after="0"/>
        <w:rPr>
          <w:color w:val="000000" w:themeColor="text1"/>
          <w:sz w:val="28"/>
          <w:szCs w:val="28"/>
          <w:lang w:val="uk-UA"/>
        </w:rPr>
      </w:pPr>
      <w:r w:rsidRPr="00A55610">
        <w:rPr>
          <w:color w:val="000000" w:themeColor="text1"/>
          <w:sz w:val="28"/>
          <w:szCs w:val="28"/>
          <w:lang w:val="uk-UA"/>
        </w:rPr>
        <w:t xml:space="preserve">Згідно з О. О. </w:t>
      </w:r>
      <w:proofErr w:type="spellStart"/>
      <w:r w:rsidRPr="00A55610">
        <w:rPr>
          <w:color w:val="000000" w:themeColor="text1"/>
          <w:sz w:val="28"/>
          <w:szCs w:val="28"/>
          <w:lang w:val="uk-UA"/>
        </w:rPr>
        <w:t>Селівановою</w:t>
      </w:r>
      <w:proofErr w:type="spellEnd"/>
      <w:r w:rsidRPr="00A55610">
        <w:rPr>
          <w:color w:val="000000" w:themeColor="text1"/>
          <w:sz w:val="28"/>
          <w:szCs w:val="28"/>
          <w:lang w:val="uk-UA"/>
        </w:rPr>
        <w:t xml:space="preserve">, феномен тексту можна переформулювати за допомогою різних методів, але найпоширенішим серед них є контекстуально-інтерпретаційний метод, що є різновидом функційного </w:t>
      </w:r>
      <w:proofErr w:type="spellStart"/>
      <w:r w:rsidRPr="00A55610">
        <w:rPr>
          <w:color w:val="000000" w:themeColor="text1"/>
          <w:sz w:val="28"/>
          <w:szCs w:val="28"/>
          <w:lang w:val="uk-UA"/>
        </w:rPr>
        <w:t>парадигмального</w:t>
      </w:r>
      <w:proofErr w:type="spellEnd"/>
      <w:r w:rsidRPr="00A55610">
        <w:rPr>
          <w:color w:val="000000" w:themeColor="text1"/>
          <w:sz w:val="28"/>
          <w:szCs w:val="28"/>
          <w:lang w:val="uk-UA"/>
        </w:rPr>
        <w:t xml:space="preserve"> методу в лінгвістиці. Контекстуально-інтерпретаційний метод складається з процедур, спрямованих на встановлення значення тексту в соціокультурному контексті та реконструкцію авторського задуму, мотивів, цілей та змісту. Цей метод має два етапи: </w:t>
      </w:r>
      <w:proofErr w:type="spellStart"/>
      <w:r w:rsidRPr="00A55610">
        <w:rPr>
          <w:color w:val="000000" w:themeColor="text1"/>
          <w:sz w:val="28"/>
          <w:szCs w:val="28"/>
          <w:lang w:val="uk-UA"/>
        </w:rPr>
        <w:t>контекстуалізацію</w:t>
      </w:r>
      <w:proofErr w:type="spellEnd"/>
      <w:r w:rsidRPr="00A55610">
        <w:rPr>
          <w:color w:val="000000" w:themeColor="text1"/>
          <w:sz w:val="28"/>
          <w:szCs w:val="28"/>
          <w:lang w:val="uk-UA"/>
        </w:rPr>
        <w:t xml:space="preserve"> і інтерпретацію. Перший етап полягає у визначенні жорсткої системи безперервного контексту, який враховує контексти породження та рецепції, комунікативний контекст, </w:t>
      </w:r>
      <w:proofErr w:type="spellStart"/>
      <w:r w:rsidRPr="00A55610">
        <w:rPr>
          <w:color w:val="000000" w:themeColor="text1"/>
          <w:sz w:val="28"/>
          <w:szCs w:val="28"/>
          <w:lang w:val="uk-UA"/>
        </w:rPr>
        <w:t>макроконтекст</w:t>
      </w:r>
      <w:proofErr w:type="spellEnd"/>
      <w:r w:rsidRPr="00A55610">
        <w:rPr>
          <w:color w:val="000000" w:themeColor="text1"/>
          <w:sz w:val="28"/>
          <w:szCs w:val="28"/>
          <w:lang w:val="uk-UA"/>
        </w:rPr>
        <w:t xml:space="preserve"> цілого текстового масиву та </w:t>
      </w:r>
      <w:proofErr w:type="spellStart"/>
      <w:r w:rsidRPr="00A55610">
        <w:rPr>
          <w:color w:val="000000" w:themeColor="text1"/>
          <w:sz w:val="28"/>
          <w:szCs w:val="28"/>
          <w:lang w:val="uk-UA"/>
        </w:rPr>
        <w:t>мікроконтексти</w:t>
      </w:r>
      <w:proofErr w:type="spellEnd"/>
      <w:r w:rsidRPr="00A55610">
        <w:rPr>
          <w:color w:val="000000" w:themeColor="text1"/>
          <w:sz w:val="28"/>
          <w:szCs w:val="28"/>
          <w:lang w:val="uk-UA"/>
        </w:rPr>
        <w:t xml:space="preserve"> фрагментів тексту. Другий етап полягає у визначенні інформації, закладеної в тексті, установленні авторської мети та стратегій впливу на читача і т. д. Цей метод розглядається деякими дослідниками як різновид загального описового методу, хоча останній застосовується зазвичай до менш складних </w:t>
      </w:r>
      <w:proofErr w:type="spellStart"/>
      <w:r w:rsidRPr="00A55610">
        <w:rPr>
          <w:color w:val="000000" w:themeColor="text1"/>
          <w:sz w:val="28"/>
          <w:szCs w:val="28"/>
          <w:lang w:val="uk-UA"/>
        </w:rPr>
        <w:t>мовних</w:t>
      </w:r>
      <w:proofErr w:type="spellEnd"/>
      <w:r w:rsidRPr="00A55610">
        <w:rPr>
          <w:color w:val="000000" w:themeColor="text1"/>
          <w:sz w:val="28"/>
          <w:szCs w:val="28"/>
          <w:lang w:val="uk-UA"/>
        </w:rPr>
        <w:t xml:space="preserve"> одиниць.</w:t>
      </w:r>
    </w:p>
    <w:p w14:paraId="250992E7" w14:textId="30A89848" w:rsidR="00D748A6" w:rsidRPr="00A55610" w:rsidRDefault="00D748A6" w:rsidP="00BF5E2E">
      <w:pPr>
        <w:spacing w:after="0"/>
        <w:rPr>
          <w:color w:val="000000" w:themeColor="text1"/>
          <w:sz w:val="28"/>
          <w:szCs w:val="28"/>
          <w:lang w:val="uk-UA"/>
        </w:rPr>
      </w:pPr>
      <w:r w:rsidRPr="00A55610">
        <w:rPr>
          <w:color w:val="000000" w:themeColor="text1"/>
          <w:sz w:val="28"/>
          <w:szCs w:val="28"/>
          <w:lang w:val="uk-UA"/>
        </w:rPr>
        <w:t xml:space="preserve">У процесі вивчення спонукальних висловлювань у лекційному дискурсі була використана комплексна методика, яка базується на традиційних методах фонетичних досліджень. Для визначення характерних особливостей інформативних джерел застосовано описовий метод, а для отримання емпіричного матеріалу - метод спостереження. Крім того, був проведений аналіз та індуктивне узагальнення </w:t>
      </w:r>
      <w:proofErr w:type="spellStart"/>
      <w:r w:rsidRPr="00A55610">
        <w:rPr>
          <w:color w:val="000000" w:themeColor="text1"/>
          <w:sz w:val="28"/>
          <w:szCs w:val="28"/>
          <w:lang w:val="uk-UA"/>
        </w:rPr>
        <w:t>мовних</w:t>
      </w:r>
      <w:proofErr w:type="spellEnd"/>
      <w:r w:rsidRPr="00A55610">
        <w:rPr>
          <w:color w:val="000000" w:themeColor="text1"/>
          <w:sz w:val="28"/>
          <w:szCs w:val="28"/>
          <w:lang w:val="uk-UA"/>
        </w:rPr>
        <w:t xml:space="preserve"> фактів, які були отримані в результаті аналітичної реконструкції.</w:t>
      </w:r>
    </w:p>
    <w:p w14:paraId="4DCE4212" w14:textId="42C1C038" w:rsidR="00D748A6" w:rsidRPr="00A55610" w:rsidRDefault="00000000" w:rsidP="00BF5E2E">
      <w:pPr>
        <w:spacing w:after="0"/>
        <w:rPr>
          <w:color w:val="000000" w:themeColor="text1"/>
          <w:sz w:val="28"/>
          <w:szCs w:val="28"/>
          <w:lang w:val="uk-UA"/>
        </w:rPr>
      </w:pPr>
      <w:hyperlink r:id="rId50">
        <w:r w:rsidR="00D748A6" w:rsidRPr="00A55610">
          <w:rPr>
            <w:color w:val="000000" w:themeColor="text1"/>
            <w:sz w:val="28"/>
            <w:szCs w:val="28"/>
            <w:lang w:val="uk-UA"/>
          </w:rPr>
          <w:t xml:space="preserve">Серед </w:t>
        </w:r>
      </w:hyperlink>
      <w:r w:rsidR="00D748A6" w:rsidRPr="00A55610">
        <w:rPr>
          <w:color w:val="000000" w:themeColor="text1"/>
          <w:sz w:val="28"/>
          <w:szCs w:val="28"/>
          <w:lang w:val="uk-UA"/>
        </w:rPr>
        <w:t>спеціальних лінгвістичних методів використано:</w:t>
      </w:r>
    </w:p>
    <w:p w14:paraId="7A90A727" w14:textId="5670A5EC" w:rsidR="00D748A6" w:rsidRPr="00A55610" w:rsidRDefault="00D748A6" w:rsidP="00BF5E2E">
      <w:pPr>
        <w:pStyle w:val="31"/>
        <w:numPr>
          <w:ilvl w:val="0"/>
          <w:numId w:val="8"/>
        </w:numPr>
        <w:spacing w:after="0" w:line="360" w:lineRule="auto"/>
        <w:contextualSpacing/>
        <w:jc w:val="both"/>
        <w:rPr>
          <w:rFonts w:ascii="Times New Roman" w:hAnsi="Times New Roman" w:cs="Times New Roman"/>
          <w:color w:val="000000" w:themeColor="text1"/>
          <w:sz w:val="28"/>
          <w:szCs w:val="28"/>
        </w:rPr>
      </w:pPr>
      <w:r w:rsidRPr="00A55610">
        <w:rPr>
          <w:rFonts w:ascii="Times New Roman" w:hAnsi="Times New Roman" w:cs="Times New Roman"/>
          <w:color w:val="000000" w:themeColor="text1"/>
          <w:sz w:val="28"/>
          <w:szCs w:val="28"/>
        </w:rPr>
        <w:t xml:space="preserve">метод наукового спостереження, що використовується для вивчення характеристик сприйняття та визначення особливостей фонологічного статусу об’єктів дослідження. </w:t>
      </w:r>
    </w:p>
    <w:p w14:paraId="1A696FBE" w14:textId="2BA0F192" w:rsidR="00D748A6" w:rsidRPr="00A55610" w:rsidRDefault="00D748A6" w:rsidP="00BF5E2E">
      <w:pPr>
        <w:pStyle w:val="ac"/>
        <w:numPr>
          <w:ilvl w:val="0"/>
          <w:numId w:val="8"/>
        </w:numPr>
        <w:spacing w:after="0"/>
        <w:contextualSpacing w:val="0"/>
        <w:rPr>
          <w:color w:val="000000" w:themeColor="text1"/>
          <w:sz w:val="28"/>
          <w:szCs w:val="28"/>
          <w:shd w:val="clear" w:color="auto" w:fill="C1E0FB"/>
          <w:lang w:val="uk-UA"/>
        </w:rPr>
      </w:pPr>
      <w:r w:rsidRPr="00A55610">
        <w:rPr>
          <w:color w:val="000000" w:themeColor="text1"/>
          <w:sz w:val="28"/>
          <w:szCs w:val="28"/>
          <w:lang w:val="uk-UA"/>
        </w:rPr>
        <w:t xml:space="preserve">метод </w:t>
      </w:r>
      <w:proofErr w:type="spellStart"/>
      <w:r w:rsidRPr="00A55610">
        <w:rPr>
          <w:color w:val="000000" w:themeColor="text1"/>
          <w:sz w:val="28"/>
          <w:szCs w:val="28"/>
          <w:lang w:val="uk-UA"/>
        </w:rPr>
        <w:t>перцептивного</w:t>
      </w:r>
      <w:proofErr w:type="spellEnd"/>
      <w:r w:rsidRPr="00A55610">
        <w:rPr>
          <w:color w:val="000000" w:themeColor="text1"/>
          <w:sz w:val="28"/>
          <w:szCs w:val="28"/>
          <w:lang w:val="uk-UA"/>
        </w:rPr>
        <w:t xml:space="preserve"> аналізу, який передбачає суб’єктивний аналіз матеріалу </w:t>
      </w:r>
      <w:proofErr w:type="spellStart"/>
      <w:r w:rsidRPr="00A55610">
        <w:rPr>
          <w:color w:val="000000" w:themeColor="text1"/>
          <w:sz w:val="28"/>
          <w:szCs w:val="28"/>
          <w:lang w:val="uk-UA"/>
        </w:rPr>
        <w:t>досдіження</w:t>
      </w:r>
      <w:proofErr w:type="spellEnd"/>
      <w:r w:rsidRPr="00A55610">
        <w:rPr>
          <w:color w:val="000000" w:themeColor="text1"/>
          <w:sz w:val="28"/>
          <w:szCs w:val="28"/>
          <w:lang w:val="uk-UA"/>
        </w:rPr>
        <w:t xml:space="preserve"> і включає два види аналізу - </w:t>
      </w:r>
      <w:proofErr w:type="spellStart"/>
      <w:r w:rsidRPr="00A55610">
        <w:rPr>
          <w:color w:val="000000" w:themeColor="text1"/>
          <w:sz w:val="28"/>
          <w:szCs w:val="28"/>
          <w:lang w:val="uk-UA"/>
        </w:rPr>
        <w:t>аудитивний</w:t>
      </w:r>
      <w:proofErr w:type="spellEnd"/>
      <w:r w:rsidRPr="00A55610">
        <w:rPr>
          <w:color w:val="000000" w:themeColor="text1"/>
          <w:sz w:val="28"/>
          <w:szCs w:val="28"/>
          <w:lang w:val="uk-UA"/>
        </w:rPr>
        <w:t xml:space="preserve"> та </w:t>
      </w:r>
      <w:r w:rsidRPr="00A55610">
        <w:rPr>
          <w:color w:val="000000" w:themeColor="text1"/>
          <w:sz w:val="28"/>
          <w:szCs w:val="28"/>
          <w:lang w:val="uk-UA"/>
        </w:rPr>
        <w:lastRenderedPageBreak/>
        <w:t xml:space="preserve">аудиторський. Аудиторський аналіз здійснюють філологи-аудитори, які володіють англійською мовою як іноземною. Метою аудиторського аналізу є визначення та опис </w:t>
      </w:r>
      <w:proofErr w:type="spellStart"/>
      <w:r w:rsidRPr="00A55610">
        <w:rPr>
          <w:color w:val="000000" w:themeColor="text1"/>
          <w:sz w:val="28"/>
          <w:szCs w:val="28"/>
          <w:lang w:val="uk-UA"/>
        </w:rPr>
        <w:t>перцептивних</w:t>
      </w:r>
      <w:proofErr w:type="spellEnd"/>
      <w:r w:rsidRPr="00A55610">
        <w:rPr>
          <w:color w:val="000000" w:themeColor="text1"/>
          <w:sz w:val="28"/>
          <w:szCs w:val="28"/>
          <w:lang w:val="uk-UA"/>
        </w:rPr>
        <w:t xml:space="preserve"> просодичних ознак досліджуваного матеріалу. Після цього результати аудиторського аналізу порівнюють із результатами об'єктивного методу дослідження - інструментального аналізу.</w:t>
      </w:r>
    </w:p>
    <w:p w14:paraId="59F08724" w14:textId="64120885" w:rsidR="00D748A6" w:rsidRPr="00A55610" w:rsidRDefault="00D748A6" w:rsidP="00BF5E2E">
      <w:pPr>
        <w:pStyle w:val="ac"/>
        <w:numPr>
          <w:ilvl w:val="0"/>
          <w:numId w:val="8"/>
        </w:numPr>
        <w:spacing w:after="0"/>
        <w:contextualSpacing w:val="0"/>
        <w:rPr>
          <w:color w:val="000000" w:themeColor="text1"/>
          <w:sz w:val="28"/>
          <w:szCs w:val="28"/>
          <w:lang w:val="uk-UA"/>
        </w:rPr>
      </w:pPr>
      <w:r w:rsidRPr="00A55610">
        <w:rPr>
          <w:color w:val="000000" w:themeColor="text1"/>
          <w:sz w:val="28"/>
          <w:szCs w:val="28"/>
          <w:lang w:val="uk-UA"/>
        </w:rPr>
        <w:t xml:space="preserve">метод інструментального аналізу, який використовується для об'єктивного вимірювання фізичних параметрів просодії, що характеризують мовлення. Цей метод включає </w:t>
      </w:r>
      <w:proofErr w:type="spellStart"/>
      <w:r w:rsidRPr="00A55610">
        <w:rPr>
          <w:color w:val="000000" w:themeColor="text1"/>
          <w:sz w:val="28"/>
          <w:szCs w:val="28"/>
          <w:lang w:val="uk-UA"/>
        </w:rPr>
        <w:t>інтонографічний</w:t>
      </w:r>
      <w:proofErr w:type="spellEnd"/>
      <w:r w:rsidRPr="00A55610">
        <w:rPr>
          <w:color w:val="000000" w:themeColor="text1"/>
          <w:sz w:val="28"/>
          <w:szCs w:val="28"/>
          <w:lang w:val="uk-UA"/>
        </w:rPr>
        <w:t xml:space="preserve"> аналіз, але в наш час все більше використовують метод комп'ютерної обробки, оскільки він містить різноманітні види аналізу, описані вище.</w:t>
      </w:r>
    </w:p>
    <w:p w14:paraId="7B7D55FA" w14:textId="5753063C" w:rsidR="00D748A6" w:rsidRPr="00A55610" w:rsidRDefault="00D748A6" w:rsidP="00BF5E2E">
      <w:pPr>
        <w:pStyle w:val="ac"/>
        <w:numPr>
          <w:ilvl w:val="0"/>
          <w:numId w:val="8"/>
        </w:numPr>
        <w:spacing w:after="0"/>
        <w:contextualSpacing w:val="0"/>
        <w:rPr>
          <w:color w:val="000000" w:themeColor="text1"/>
          <w:sz w:val="28"/>
          <w:szCs w:val="28"/>
          <w:lang w:val="uk-UA"/>
        </w:rPr>
      </w:pPr>
      <w:r w:rsidRPr="00A55610">
        <w:rPr>
          <w:color w:val="000000" w:themeColor="text1"/>
          <w:sz w:val="28"/>
          <w:szCs w:val="28"/>
          <w:lang w:val="uk-UA"/>
        </w:rPr>
        <w:t>метод функційного аналізу, який використовується для вивчення динаміки мелодії, інтенсивності та часових параметрів мовлення. Цей метод дозволяє встановлювати швидкість наростання / зменшення основного тону на інформативних елементах висловлювання шляхом аналізу зміни форми кривої частоти.</w:t>
      </w:r>
    </w:p>
    <w:p w14:paraId="12585939" w14:textId="77777777" w:rsidR="00D748A6" w:rsidRPr="00A55610" w:rsidRDefault="00D748A6" w:rsidP="00BF5E2E">
      <w:pPr>
        <w:pStyle w:val="ac"/>
        <w:numPr>
          <w:ilvl w:val="0"/>
          <w:numId w:val="8"/>
        </w:numPr>
        <w:spacing w:after="0"/>
        <w:contextualSpacing w:val="0"/>
        <w:rPr>
          <w:color w:val="000000" w:themeColor="text1"/>
          <w:sz w:val="28"/>
          <w:szCs w:val="28"/>
          <w:shd w:val="clear" w:color="auto" w:fill="C1E0FB"/>
          <w:lang w:val="uk-UA"/>
        </w:rPr>
      </w:pPr>
      <w:r w:rsidRPr="00A55610">
        <w:rPr>
          <w:color w:val="000000" w:themeColor="text1"/>
          <w:sz w:val="28"/>
          <w:szCs w:val="28"/>
          <w:lang w:val="uk-UA"/>
        </w:rPr>
        <w:t>кількісний метод, який полягає в математичній обробці й аналізі</w:t>
      </w:r>
      <w:hyperlink r:id="rId51">
        <w:r w:rsidRPr="00A55610">
          <w:rPr>
            <w:color w:val="000000" w:themeColor="text1"/>
            <w:sz w:val="28"/>
            <w:szCs w:val="28"/>
            <w:lang w:val="uk-UA"/>
          </w:rPr>
          <w:t xml:space="preserve"> даних,</w:t>
        </w:r>
      </w:hyperlink>
      <w:r w:rsidRPr="00A55610">
        <w:rPr>
          <w:color w:val="000000" w:themeColor="text1"/>
          <w:sz w:val="28"/>
          <w:szCs w:val="28"/>
          <w:lang w:val="uk-UA"/>
        </w:rPr>
        <w:t xml:space="preserve"> отриманих</w:t>
      </w:r>
      <w:hyperlink r:id="rId52">
        <w:r w:rsidRPr="00A55610">
          <w:rPr>
            <w:color w:val="000000" w:themeColor="text1"/>
            <w:sz w:val="28"/>
            <w:szCs w:val="28"/>
            <w:lang w:val="uk-UA"/>
          </w:rPr>
          <w:t xml:space="preserve"> у результаті </w:t>
        </w:r>
      </w:hyperlink>
      <w:proofErr w:type="spellStart"/>
      <w:r w:rsidRPr="00A55610">
        <w:rPr>
          <w:color w:val="000000" w:themeColor="text1"/>
          <w:sz w:val="28"/>
          <w:szCs w:val="28"/>
          <w:lang w:val="uk-UA"/>
        </w:rPr>
        <w:t>перцептивного</w:t>
      </w:r>
      <w:proofErr w:type="spellEnd"/>
      <w:r w:rsidRPr="00A55610">
        <w:rPr>
          <w:color w:val="000000" w:themeColor="text1"/>
          <w:sz w:val="28"/>
          <w:szCs w:val="28"/>
          <w:lang w:val="uk-UA"/>
        </w:rPr>
        <w:t xml:space="preserve"> й інструментального видів аналізу і використовується для</w:t>
      </w:r>
      <w:hyperlink r:id="rId53">
        <w:r w:rsidRPr="00A55610">
          <w:rPr>
            <w:color w:val="000000" w:themeColor="text1"/>
            <w:sz w:val="28"/>
            <w:szCs w:val="28"/>
            <w:lang w:val="uk-UA"/>
          </w:rPr>
          <w:t xml:space="preserve"> визначення </w:t>
        </w:r>
      </w:hyperlink>
      <w:r w:rsidRPr="00A55610">
        <w:rPr>
          <w:color w:val="000000" w:themeColor="text1"/>
          <w:sz w:val="28"/>
          <w:szCs w:val="28"/>
          <w:lang w:val="uk-UA"/>
        </w:rPr>
        <w:t>внутрішньої й зовнішньої динаміки досліджуваних одиниць. Кількісний метод</w:t>
      </w:r>
      <w:hyperlink r:id="rId54">
        <w:r w:rsidRPr="00A55610">
          <w:rPr>
            <w:color w:val="000000" w:themeColor="text1"/>
            <w:sz w:val="28"/>
            <w:szCs w:val="28"/>
            <w:lang w:val="uk-UA"/>
          </w:rPr>
          <w:t xml:space="preserve"> </w:t>
        </w:r>
      </w:hyperlink>
      <w:hyperlink r:id="rId55">
        <w:r w:rsidRPr="00A55610">
          <w:rPr>
            <w:color w:val="000000" w:themeColor="text1"/>
            <w:sz w:val="28"/>
            <w:szCs w:val="28"/>
            <w:lang w:val="uk-UA"/>
          </w:rPr>
          <w:t>дає змогу</w:t>
        </w:r>
      </w:hyperlink>
      <w:hyperlink r:id="rId56">
        <w:r w:rsidRPr="00A55610">
          <w:rPr>
            <w:color w:val="000000" w:themeColor="text1"/>
            <w:sz w:val="28"/>
            <w:szCs w:val="28"/>
            <w:lang w:val="uk-UA"/>
          </w:rPr>
          <w:t>:</w:t>
        </w:r>
      </w:hyperlink>
      <w:r w:rsidRPr="00A55610">
        <w:rPr>
          <w:color w:val="000000" w:themeColor="text1"/>
          <w:sz w:val="28"/>
          <w:szCs w:val="28"/>
          <w:lang w:val="uk-UA"/>
        </w:rPr>
        <w:t xml:space="preserve"> 1) визначити частотність вживання досліджуваних одиниць; 2) провести математичну обробку даних, отриманих у результаті </w:t>
      </w:r>
      <w:proofErr w:type="spellStart"/>
      <w:r w:rsidRPr="00A55610">
        <w:rPr>
          <w:color w:val="000000" w:themeColor="text1"/>
          <w:sz w:val="28"/>
          <w:szCs w:val="28"/>
          <w:lang w:val="uk-UA"/>
        </w:rPr>
        <w:t>перцептивного</w:t>
      </w:r>
      <w:proofErr w:type="spellEnd"/>
      <w:r w:rsidRPr="00A55610">
        <w:rPr>
          <w:color w:val="000000" w:themeColor="text1"/>
          <w:sz w:val="28"/>
          <w:szCs w:val="28"/>
          <w:lang w:val="uk-UA"/>
        </w:rPr>
        <w:t xml:space="preserve"> й інструментального аналізу.</w:t>
      </w:r>
    </w:p>
    <w:p w14:paraId="6263ADDB" w14:textId="11E72B57" w:rsidR="00D748A6" w:rsidRPr="00A55610" w:rsidRDefault="00D748A6" w:rsidP="00BF5E2E">
      <w:pPr>
        <w:tabs>
          <w:tab w:val="left" w:pos="1080"/>
        </w:tabs>
        <w:spacing w:after="0"/>
        <w:rPr>
          <w:color w:val="000000" w:themeColor="text1"/>
          <w:sz w:val="28"/>
          <w:szCs w:val="28"/>
          <w:lang w:val="uk-UA"/>
        </w:rPr>
      </w:pPr>
      <w:r w:rsidRPr="00A55610">
        <w:rPr>
          <w:color w:val="000000" w:themeColor="text1"/>
          <w:sz w:val="28"/>
          <w:szCs w:val="28"/>
          <w:lang w:val="uk-UA"/>
        </w:rPr>
        <w:t>Усі вищенаведені методи можуть бути розглянуті з погляду</w:t>
      </w:r>
      <w:hyperlink r:id="rId57">
        <w:r w:rsidRPr="00A55610">
          <w:rPr>
            <w:color w:val="000000" w:themeColor="text1"/>
            <w:sz w:val="28"/>
            <w:szCs w:val="28"/>
            <w:lang w:val="uk-UA"/>
          </w:rPr>
          <w:t xml:space="preserve"> їх </w:t>
        </w:r>
      </w:hyperlink>
      <w:r w:rsidRPr="00A55610">
        <w:rPr>
          <w:color w:val="000000" w:themeColor="text1"/>
          <w:sz w:val="28"/>
          <w:szCs w:val="28"/>
          <w:lang w:val="uk-UA"/>
        </w:rPr>
        <w:t>об’єктивності / суб’єктивності. До суб’єктивних методів аналізу</w:t>
      </w:r>
      <w:hyperlink r:id="rId58">
        <w:r w:rsidRPr="00A55610">
          <w:rPr>
            <w:color w:val="000000" w:themeColor="text1"/>
            <w:sz w:val="28"/>
            <w:szCs w:val="28"/>
            <w:lang w:val="uk-UA"/>
          </w:rPr>
          <w:t xml:space="preserve"> </w:t>
        </w:r>
      </w:hyperlink>
      <w:r w:rsidRPr="00A55610">
        <w:rPr>
          <w:color w:val="000000" w:themeColor="text1"/>
          <w:sz w:val="28"/>
          <w:szCs w:val="28"/>
          <w:lang w:val="uk-UA"/>
        </w:rPr>
        <w:t xml:space="preserve">належать </w:t>
      </w:r>
      <w:proofErr w:type="spellStart"/>
      <w:r w:rsidRPr="00A55610">
        <w:rPr>
          <w:color w:val="000000" w:themeColor="text1"/>
          <w:sz w:val="28"/>
          <w:szCs w:val="28"/>
          <w:lang w:val="uk-UA"/>
        </w:rPr>
        <w:t>перцептивний</w:t>
      </w:r>
      <w:proofErr w:type="spellEnd"/>
      <w:r w:rsidRPr="00A55610">
        <w:rPr>
          <w:color w:val="000000" w:themeColor="text1"/>
          <w:sz w:val="28"/>
          <w:szCs w:val="28"/>
          <w:lang w:val="uk-UA"/>
        </w:rPr>
        <w:t xml:space="preserve"> і лінгвістичний аналізи, до об’єктивних — метод інструментального дослідження й метод кількісної обробки</w:t>
      </w:r>
      <w:hyperlink r:id="rId59">
        <w:r w:rsidRPr="00A55610">
          <w:rPr>
            <w:color w:val="000000" w:themeColor="text1"/>
            <w:sz w:val="28"/>
            <w:szCs w:val="28"/>
            <w:lang w:val="uk-UA"/>
          </w:rPr>
          <w:t xml:space="preserve"> даних,</w:t>
        </w:r>
      </w:hyperlink>
      <w:r w:rsidRPr="00A55610">
        <w:rPr>
          <w:color w:val="000000" w:themeColor="text1"/>
          <w:sz w:val="28"/>
          <w:szCs w:val="28"/>
          <w:lang w:val="uk-UA"/>
        </w:rPr>
        <w:t xml:space="preserve"> а також динамічний</w:t>
      </w:r>
      <w:hyperlink r:id="rId60">
        <w:r w:rsidRPr="00A55610">
          <w:rPr>
            <w:color w:val="000000" w:themeColor="text1"/>
            <w:sz w:val="28"/>
            <w:szCs w:val="28"/>
            <w:lang w:val="uk-UA"/>
          </w:rPr>
          <w:t xml:space="preserve"> функці</w:t>
        </w:r>
      </w:hyperlink>
      <w:hyperlink r:id="rId61">
        <w:r w:rsidRPr="00A55610">
          <w:rPr>
            <w:color w:val="000000" w:themeColor="text1"/>
            <w:sz w:val="28"/>
            <w:szCs w:val="28"/>
            <w:lang w:val="uk-UA"/>
          </w:rPr>
          <w:t>й</w:t>
        </w:r>
      </w:hyperlink>
      <w:hyperlink r:id="rId62">
        <w:r w:rsidRPr="00A55610">
          <w:rPr>
            <w:color w:val="000000" w:themeColor="text1"/>
            <w:sz w:val="28"/>
            <w:szCs w:val="28"/>
            <w:lang w:val="uk-UA"/>
          </w:rPr>
          <w:t xml:space="preserve">ний </w:t>
        </w:r>
      </w:hyperlink>
      <w:r w:rsidRPr="00A55610">
        <w:rPr>
          <w:color w:val="000000" w:themeColor="text1"/>
          <w:sz w:val="28"/>
          <w:szCs w:val="28"/>
          <w:lang w:val="uk-UA"/>
        </w:rPr>
        <w:t>аналіз, що полягає в</w:t>
      </w:r>
      <w:hyperlink r:id="rId63">
        <w:r w:rsidRPr="00A55610">
          <w:rPr>
            <w:color w:val="000000" w:themeColor="text1"/>
            <w:sz w:val="28"/>
            <w:szCs w:val="28"/>
            <w:lang w:val="uk-UA"/>
          </w:rPr>
          <w:t xml:space="preserve"> побудові </w:t>
        </w:r>
      </w:hyperlink>
      <w:r w:rsidRPr="00A55610">
        <w:rPr>
          <w:color w:val="000000" w:themeColor="text1"/>
          <w:sz w:val="28"/>
          <w:szCs w:val="28"/>
          <w:lang w:val="uk-UA"/>
        </w:rPr>
        <w:t>узагальненого інтонаційного контуру (УІК) [</w:t>
      </w:r>
      <w:r w:rsidR="0040130E" w:rsidRPr="00A55610">
        <w:rPr>
          <w:color w:val="000000" w:themeColor="text1"/>
          <w:sz w:val="28"/>
          <w:szCs w:val="28"/>
          <w:lang w:val="uk-UA"/>
        </w:rPr>
        <w:t>11</w:t>
      </w:r>
      <w:r w:rsidRPr="00A55610">
        <w:rPr>
          <w:color w:val="000000" w:themeColor="text1"/>
          <w:sz w:val="28"/>
          <w:szCs w:val="28"/>
          <w:lang w:val="uk-UA"/>
        </w:rPr>
        <w:t>]. Основні етапи лінгвістичного дослідження представлені</w:t>
      </w:r>
      <w:hyperlink r:id="rId64">
        <w:r w:rsidRPr="00A55610">
          <w:rPr>
            <w:color w:val="000000" w:themeColor="text1"/>
            <w:sz w:val="28"/>
            <w:szCs w:val="28"/>
            <w:lang w:val="uk-UA"/>
          </w:rPr>
          <w:t xml:space="preserve"> у вигляді </w:t>
        </w:r>
      </w:hyperlink>
      <w:r w:rsidRPr="00A55610">
        <w:rPr>
          <w:color w:val="000000" w:themeColor="text1"/>
          <w:sz w:val="28"/>
          <w:szCs w:val="28"/>
          <w:lang w:val="uk-UA"/>
        </w:rPr>
        <w:t>комплексного методу.</w:t>
      </w:r>
    </w:p>
    <w:p w14:paraId="519B0F7C" w14:textId="77777777" w:rsidR="00D748A6" w:rsidRPr="00A55610" w:rsidRDefault="00D748A6" w:rsidP="00BF5E2E">
      <w:pPr>
        <w:spacing w:after="0"/>
        <w:ind w:firstLine="680"/>
        <w:rPr>
          <w:rFonts w:eastAsia="Calibri"/>
          <w:color w:val="000000" w:themeColor="text1"/>
          <w:sz w:val="28"/>
          <w:szCs w:val="28"/>
          <w:lang w:val="uk-UA" w:eastAsia="en-US"/>
        </w:rPr>
      </w:pPr>
      <w:r w:rsidRPr="00A55610">
        <w:rPr>
          <w:rFonts w:eastAsia="Calibri"/>
          <w:color w:val="000000" w:themeColor="text1"/>
          <w:sz w:val="28"/>
          <w:szCs w:val="28"/>
          <w:lang w:val="uk-UA" w:eastAsia="en-US"/>
        </w:rPr>
        <w:lastRenderedPageBreak/>
        <w:t xml:space="preserve">Під час аудиторського аналізу застосовувалися </w:t>
      </w:r>
      <w:proofErr w:type="spellStart"/>
      <w:r w:rsidRPr="00A55610">
        <w:rPr>
          <w:rFonts w:eastAsia="Calibri"/>
          <w:color w:val="000000" w:themeColor="text1"/>
          <w:sz w:val="28"/>
          <w:szCs w:val="28"/>
          <w:lang w:val="uk-UA" w:eastAsia="en-US"/>
        </w:rPr>
        <w:t>перцептивні</w:t>
      </w:r>
      <w:proofErr w:type="spellEnd"/>
      <w:r w:rsidRPr="00A55610">
        <w:rPr>
          <w:rFonts w:eastAsia="Calibri"/>
          <w:color w:val="000000" w:themeColor="text1"/>
          <w:sz w:val="28"/>
          <w:szCs w:val="28"/>
          <w:lang w:val="uk-UA" w:eastAsia="en-US"/>
        </w:rPr>
        <w:t xml:space="preserve"> дискретні градації для кожної ознаки, зокрема: </w:t>
      </w:r>
    </w:p>
    <w:p w14:paraId="647393C6" w14:textId="6CCA9CCC" w:rsidR="00D748A6" w:rsidRPr="00A55610" w:rsidRDefault="00D748A6" w:rsidP="00BF5E2E">
      <w:pPr>
        <w:pStyle w:val="ac"/>
        <w:numPr>
          <w:ilvl w:val="0"/>
          <w:numId w:val="14"/>
        </w:numPr>
        <w:spacing w:after="0"/>
        <w:rPr>
          <w:rFonts w:eastAsia="Calibri"/>
          <w:color w:val="000000" w:themeColor="text1"/>
          <w:sz w:val="28"/>
          <w:szCs w:val="28"/>
          <w:lang w:val="uk-UA" w:eastAsia="en-US"/>
        </w:rPr>
      </w:pPr>
      <w:r w:rsidRPr="00A55610">
        <w:rPr>
          <w:rFonts w:eastAsia="Calibri"/>
          <w:color w:val="000000" w:themeColor="text1"/>
          <w:sz w:val="28"/>
          <w:szCs w:val="28"/>
          <w:lang w:val="uk-UA" w:eastAsia="en-US"/>
        </w:rPr>
        <w:t xml:space="preserve">тип термінального тону: низхідний, висхідний, </w:t>
      </w:r>
      <w:proofErr w:type="spellStart"/>
      <w:r w:rsidRPr="00A55610">
        <w:rPr>
          <w:rFonts w:eastAsia="Calibri"/>
          <w:color w:val="000000" w:themeColor="text1"/>
          <w:sz w:val="28"/>
          <w:szCs w:val="28"/>
          <w:lang w:val="uk-UA" w:eastAsia="en-US"/>
        </w:rPr>
        <w:t>низхідно</w:t>
      </w:r>
      <w:proofErr w:type="spellEnd"/>
      <w:r w:rsidRPr="00A55610">
        <w:rPr>
          <w:rFonts w:eastAsia="Calibri"/>
          <w:color w:val="000000" w:themeColor="text1"/>
          <w:sz w:val="28"/>
          <w:szCs w:val="28"/>
          <w:lang w:val="uk-UA" w:eastAsia="en-US"/>
        </w:rPr>
        <w:t>-висхідний, висхідно-низхідний, рівний;</w:t>
      </w:r>
    </w:p>
    <w:p w14:paraId="2CED01B5" w14:textId="763CB412" w:rsidR="00D748A6" w:rsidRPr="00A55610" w:rsidRDefault="00D748A6" w:rsidP="00BF5E2E">
      <w:pPr>
        <w:pStyle w:val="ac"/>
        <w:numPr>
          <w:ilvl w:val="0"/>
          <w:numId w:val="14"/>
        </w:numPr>
        <w:spacing w:after="0"/>
        <w:rPr>
          <w:rFonts w:eastAsia="Calibri"/>
          <w:color w:val="000000" w:themeColor="text1"/>
          <w:sz w:val="28"/>
          <w:szCs w:val="28"/>
          <w:lang w:val="uk-UA" w:eastAsia="en-US"/>
        </w:rPr>
      </w:pPr>
      <w:r w:rsidRPr="00A55610">
        <w:rPr>
          <w:rFonts w:eastAsia="Calibri"/>
          <w:color w:val="000000" w:themeColor="text1"/>
          <w:sz w:val="28"/>
          <w:szCs w:val="28"/>
          <w:lang w:val="uk-UA" w:eastAsia="en-US"/>
        </w:rPr>
        <w:t xml:space="preserve">тип шкали: поступово низхідний, ковзний, </w:t>
      </w:r>
      <w:proofErr w:type="spellStart"/>
      <w:r w:rsidRPr="00A55610">
        <w:rPr>
          <w:rFonts w:eastAsia="Calibri"/>
          <w:color w:val="000000" w:themeColor="text1"/>
          <w:sz w:val="28"/>
          <w:szCs w:val="28"/>
          <w:lang w:val="uk-UA" w:eastAsia="en-US"/>
        </w:rPr>
        <w:t>скандентний</w:t>
      </w:r>
      <w:proofErr w:type="spellEnd"/>
      <w:r w:rsidRPr="00A55610">
        <w:rPr>
          <w:rFonts w:eastAsia="Calibri"/>
          <w:color w:val="000000" w:themeColor="text1"/>
          <w:sz w:val="28"/>
          <w:szCs w:val="28"/>
          <w:lang w:val="uk-UA" w:eastAsia="en-US"/>
        </w:rPr>
        <w:t>, ступінчастий, поступово висхідний, рівний середній, рівний високий і рівний низький;</w:t>
      </w:r>
    </w:p>
    <w:p w14:paraId="658EC11B" w14:textId="211CBAE4" w:rsidR="00D748A6" w:rsidRPr="00A55610" w:rsidRDefault="00D748A6" w:rsidP="00BF5E2E">
      <w:pPr>
        <w:pStyle w:val="ac"/>
        <w:numPr>
          <w:ilvl w:val="0"/>
          <w:numId w:val="14"/>
        </w:numPr>
        <w:spacing w:after="0"/>
        <w:rPr>
          <w:rFonts w:eastAsia="Calibri"/>
          <w:color w:val="000000" w:themeColor="text1"/>
          <w:sz w:val="28"/>
          <w:szCs w:val="28"/>
          <w:lang w:val="uk-UA" w:eastAsia="en-US"/>
        </w:rPr>
      </w:pPr>
      <w:r w:rsidRPr="00A55610">
        <w:rPr>
          <w:rFonts w:eastAsia="Calibri"/>
          <w:color w:val="000000" w:themeColor="text1"/>
          <w:sz w:val="28"/>
          <w:szCs w:val="28"/>
          <w:lang w:val="uk-UA" w:eastAsia="en-US"/>
        </w:rPr>
        <w:t>діапазон термінального тону: вузький, середній, широкий;</w:t>
      </w:r>
    </w:p>
    <w:p w14:paraId="774CD2F2" w14:textId="59E77984" w:rsidR="00D748A6" w:rsidRPr="00A55610" w:rsidRDefault="00D748A6" w:rsidP="00BF5E2E">
      <w:pPr>
        <w:pStyle w:val="ac"/>
        <w:numPr>
          <w:ilvl w:val="0"/>
          <w:numId w:val="14"/>
        </w:numPr>
        <w:spacing w:after="0"/>
        <w:rPr>
          <w:rFonts w:eastAsia="Calibri"/>
          <w:color w:val="000000" w:themeColor="text1"/>
          <w:sz w:val="28"/>
          <w:szCs w:val="28"/>
          <w:lang w:val="uk-UA" w:eastAsia="en-US"/>
        </w:rPr>
      </w:pPr>
      <w:r w:rsidRPr="00A55610">
        <w:rPr>
          <w:rFonts w:eastAsia="Calibri"/>
          <w:color w:val="000000" w:themeColor="text1"/>
          <w:sz w:val="28"/>
          <w:szCs w:val="28"/>
          <w:lang w:val="uk-UA" w:eastAsia="en-US"/>
        </w:rPr>
        <w:t>тональний рівень: середній, низький, високий;</w:t>
      </w:r>
    </w:p>
    <w:p w14:paraId="50AD96FC" w14:textId="4A194668" w:rsidR="00D748A6" w:rsidRPr="00A55610" w:rsidRDefault="00D748A6" w:rsidP="00BF5E2E">
      <w:pPr>
        <w:pStyle w:val="ac"/>
        <w:numPr>
          <w:ilvl w:val="0"/>
          <w:numId w:val="14"/>
        </w:numPr>
        <w:spacing w:after="0"/>
        <w:rPr>
          <w:rFonts w:eastAsia="Calibri"/>
          <w:color w:val="000000" w:themeColor="text1"/>
          <w:sz w:val="28"/>
          <w:szCs w:val="28"/>
          <w:lang w:val="uk-UA" w:eastAsia="en-US"/>
        </w:rPr>
      </w:pPr>
      <w:r w:rsidRPr="00A55610">
        <w:rPr>
          <w:rFonts w:eastAsia="Calibri"/>
          <w:color w:val="000000" w:themeColor="text1"/>
          <w:sz w:val="28"/>
          <w:szCs w:val="28"/>
          <w:lang w:val="uk-UA" w:eastAsia="en-US"/>
        </w:rPr>
        <w:t>швидкість вимовляння: повільна, середня, швидка.</w:t>
      </w:r>
    </w:p>
    <w:p w14:paraId="2EA910DB" w14:textId="16C4A7CF" w:rsidR="00D748A6" w:rsidRPr="00A55610" w:rsidRDefault="00D748A6" w:rsidP="00BF5E2E">
      <w:pPr>
        <w:spacing w:after="0"/>
        <w:rPr>
          <w:rFonts w:eastAsia="Calibri"/>
          <w:color w:val="000000" w:themeColor="text1"/>
          <w:sz w:val="28"/>
          <w:szCs w:val="28"/>
          <w:lang w:val="uk-UA" w:eastAsia="en-US"/>
        </w:rPr>
      </w:pPr>
      <w:r w:rsidRPr="00A55610">
        <w:rPr>
          <w:rFonts w:eastAsia="Calibri"/>
          <w:color w:val="000000" w:themeColor="text1"/>
          <w:sz w:val="28"/>
          <w:szCs w:val="28"/>
          <w:lang w:val="uk-UA" w:eastAsia="en-US"/>
        </w:rPr>
        <w:t xml:space="preserve">Для первинної обробки отриманих даних використовувалася методика, запропонована Л. В. </w:t>
      </w:r>
      <w:proofErr w:type="spellStart"/>
      <w:r w:rsidRPr="00A55610">
        <w:rPr>
          <w:rFonts w:eastAsia="Calibri"/>
          <w:color w:val="000000" w:themeColor="text1"/>
          <w:sz w:val="28"/>
          <w:szCs w:val="28"/>
          <w:lang w:val="uk-UA" w:eastAsia="en-US"/>
        </w:rPr>
        <w:t>Златоустовою</w:t>
      </w:r>
      <w:proofErr w:type="spellEnd"/>
      <w:r w:rsidRPr="00A55610">
        <w:rPr>
          <w:rFonts w:eastAsia="Calibri"/>
          <w:color w:val="000000" w:themeColor="text1"/>
          <w:sz w:val="28"/>
          <w:szCs w:val="28"/>
          <w:lang w:val="uk-UA" w:eastAsia="en-US"/>
        </w:rPr>
        <w:t xml:space="preserve">, Р. К. Потаповою і В. Н. </w:t>
      </w:r>
      <w:proofErr w:type="spellStart"/>
      <w:r w:rsidRPr="00A55610">
        <w:rPr>
          <w:rFonts w:eastAsia="Calibri"/>
          <w:color w:val="000000" w:themeColor="text1"/>
          <w:sz w:val="28"/>
          <w:szCs w:val="28"/>
          <w:lang w:val="uk-UA" w:eastAsia="en-US"/>
        </w:rPr>
        <w:t>Труніним</w:t>
      </w:r>
      <w:proofErr w:type="spellEnd"/>
      <w:r w:rsidRPr="00A55610">
        <w:rPr>
          <w:rFonts w:eastAsia="Calibri"/>
          <w:color w:val="000000" w:themeColor="text1"/>
          <w:sz w:val="28"/>
          <w:szCs w:val="28"/>
          <w:lang w:val="uk-UA" w:eastAsia="en-US"/>
        </w:rPr>
        <w:t>-Донським. [</w:t>
      </w:r>
      <w:r w:rsidR="0040130E" w:rsidRPr="00A55610">
        <w:rPr>
          <w:rFonts w:eastAsia="Calibri"/>
          <w:color w:val="000000" w:themeColor="text1"/>
          <w:sz w:val="28"/>
          <w:szCs w:val="28"/>
          <w:lang w:val="uk-UA" w:eastAsia="en-US"/>
        </w:rPr>
        <w:t xml:space="preserve">23, </w:t>
      </w:r>
      <w:r w:rsidR="0040130E" w:rsidRPr="00A55610">
        <w:rPr>
          <w:rFonts w:eastAsia="Calibri"/>
          <w:color w:val="000000" w:themeColor="text1"/>
          <w:sz w:val="28"/>
          <w:szCs w:val="28"/>
          <w:lang w:val="en-US" w:eastAsia="en-US"/>
        </w:rPr>
        <w:t>c</w:t>
      </w:r>
      <w:r w:rsidR="0040130E" w:rsidRPr="00A55610">
        <w:rPr>
          <w:rFonts w:eastAsia="Calibri"/>
          <w:color w:val="000000" w:themeColor="text1"/>
          <w:sz w:val="28"/>
          <w:szCs w:val="28"/>
          <w:lang w:val="uk-UA" w:eastAsia="en-US"/>
        </w:rPr>
        <w:t xml:space="preserve">. </w:t>
      </w:r>
      <w:r w:rsidRPr="00A55610">
        <w:rPr>
          <w:rFonts w:eastAsia="Calibri"/>
          <w:color w:val="000000" w:themeColor="text1"/>
          <w:sz w:val="28"/>
          <w:szCs w:val="28"/>
          <w:lang w:val="uk-UA" w:eastAsia="en-US"/>
        </w:rPr>
        <w:t xml:space="preserve">79] При складанні </w:t>
      </w:r>
      <w:proofErr w:type="spellStart"/>
      <w:r w:rsidRPr="00A55610">
        <w:rPr>
          <w:rFonts w:eastAsia="Calibri"/>
          <w:color w:val="000000" w:themeColor="text1"/>
          <w:sz w:val="28"/>
          <w:szCs w:val="28"/>
          <w:lang w:val="uk-UA" w:eastAsia="en-US"/>
        </w:rPr>
        <w:t>інтонограм</w:t>
      </w:r>
      <w:proofErr w:type="spellEnd"/>
      <w:r w:rsidRPr="00A55610">
        <w:rPr>
          <w:rFonts w:eastAsia="Calibri"/>
          <w:color w:val="000000" w:themeColor="text1"/>
          <w:sz w:val="28"/>
          <w:szCs w:val="28"/>
          <w:lang w:val="uk-UA" w:eastAsia="en-US"/>
        </w:rPr>
        <w:t xml:space="preserve"> використовувався спосіб розмітки, що прийнятий в англійській фонетиці, оскільки він вважався найбільш точним і раціональним для досягнення мети дослідження.</w:t>
      </w:r>
    </w:p>
    <w:p w14:paraId="674ACC2B" w14:textId="3B8769A2" w:rsidR="00D748A6" w:rsidRPr="00A55610" w:rsidRDefault="00D748A6" w:rsidP="00BF5E2E">
      <w:pPr>
        <w:spacing w:after="0"/>
        <w:rPr>
          <w:rFonts w:eastAsia="Calibri"/>
          <w:color w:val="000000" w:themeColor="text1"/>
          <w:sz w:val="28"/>
          <w:szCs w:val="28"/>
          <w:lang w:val="uk-UA" w:eastAsia="en-US"/>
        </w:rPr>
      </w:pPr>
    </w:p>
    <w:p w14:paraId="1A1AF810" w14:textId="77777777" w:rsidR="0040130E" w:rsidRPr="00A55610" w:rsidRDefault="0040130E" w:rsidP="00BF5E2E">
      <w:pPr>
        <w:spacing w:after="0"/>
        <w:rPr>
          <w:b/>
          <w:color w:val="000000" w:themeColor="text1"/>
          <w:sz w:val="28"/>
          <w:szCs w:val="28"/>
          <w:lang w:val="uk-UA"/>
        </w:rPr>
      </w:pPr>
      <w:r w:rsidRPr="00A55610">
        <w:rPr>
          <w:b/>
          <w:color w:val="000000" w:themeColor="text1"/>
          <w:sz w:val="28"/>
          <w:szCs w:val="28"/>
          <w:lang w:val="uk-UA"/>
        </w:rPr>
        <w:t xml:space="preserve">2.2.1. Методика проведення </w:t>
      </w:r>
      <w:proofErr w:type="spellStart"/>
      <w:r w:rsidRPr="00A55610">
        <w:rPr>
          <w:b/>
          <w:color w:val="000000" w:themeColor="text1"/>
          <w:sz w:val="28"/>
          <w:szCs w:val="28"/>
          <w:lang w:val="uk-UA"/>
        </w:rPr>
        <w:t>перцептивного</w:t>
      </w:r>
      <w:proofErr w:type="spellEnd"/>
      <w:r w:rsidRPr="00A55610">
        <w:rPr>
          <w:b/>
          <w:color w:val="000000" w:themeColor="text1"/>
          <w:sz w:val="28"/>
          <w:szCs w:val="28"/>
          <w:lang w:val="uk-UA"/>
        </w:rPr>
        <w:t xml:space="preserve"> аналізу</w:t>
      </w:r>
    </w:p>
    <w:p w14:paraId="17AB3C3B" w14:textId="7408251C" w:rsidR="0040130E" w:rsidRPr="00A55610" w:rsidRDefault="0040130E" w:rsidP="00BF5E2E">
      <w:pPr>
        <w:spacing w:after="0"/>
        <w:rPr>
          <w:color w:val="000000" w:themeColor="text1"/>
          <w:sz w:val="28"/>
          <w:szCs w:val="28"/>
          <w:lang w:val="uk-UA"/>
        </w:rPr>
      </w:pPr>
      <w:r w:rsidRPr="00A55610">
        <w:rPr>
          <w:color w:val="000000" w:themeColor="text1"/>
          <w:sz w:val="28"/>
          <w:szCs w:val="28"/>
        </w:rPr>
        <w:t xml:space="preserve">Для </w:t>
      </w:r>
      <w:proofErr w:type="spellStart"/>
      <w:r w:rsidRPr="00A55610">
        <w:rPr>
          <w:color w:val="000000" w:themeColor="text1"/>
          <w:sz w:val="28"/>
          <w:szCs w:val="28"/>
        </w:rPr>
        <w:t>вивчення</w:t>
      </w:r>
      <w:proofErr w:type="spellEnd"/>
      <w:r w:rsidRPr="00A55610">
        <w:rPr>
          <w:color w:val="000000" w:themeColor="text1"/>
          <w:sz w:val="28"/>
          <w:szCs w:val="28"/>
        </w:rPr>
        <w:t xml:space="preserve"> </w:t>
      </w:r>
      <w:proofErr w:type="spellStart"/>
      <w:r w:rsidRPr="00A55610">
        <w:rPr>
          <w:color w:val="000000" w:themeColor="text1"/>
          <w:sz w:val="28"/>
          <w:szCs w:val="28"/>
        </w:rPr>
        <w:t>фонетичної</w:t>
      </w:r>
      <w:proofErr w:type="spellEnd"/>
      <w:r w:rsidRPr="00A55610">
        <w:rPr>
          <w:color w:val="000000" w:themeColor="text1"/>
          <w:sz w:val="28"/>
          <w:szCs w:val="28"/>
        </w:rPr>
        <w:t xml:space="preserve"> </w:t>
      </w:r>
      <w:proofErr w:type="spellStart"/>
      <w:r w:rsidRPr="00A55610">
        <w:rPr>
          <w:color w:val="000000" w:themeColor="text1"/>
          <w:sz w:val="28"/>
          <w:szCs w:val="28"/>
        </w:rPr>
        <w:t>системи</w:t>
      </w:r>
      <w:proofErr w:type="spellEnd"/>
      <w:r w:rsidRPr="00A55610">
        <w:rPr>
          <w:color w:val="000000" w:themeColor="text1"/>
          <w:sz w:val="28"/>
          <w:szCs w:val="28"/>
        </w:rPr>
        <w:t xml:space="preserve"> будь-</w:t>
      </w:r>
      <w:proofErr w:type="spellStart"/>
      <w:r w:rsidRPr="00A55610">
        <w:rPr>
          <w:color w:val="000000" w:themeColor="text1"/>
          <w:sz w:val="28"/>
          <w:szCs w:val="28"/>
        </w:rPr>
        <w:t>якої</w:t>
      </w:r>
      <w:proofErr w:type="spellEnd"/>
      <w:r w:rsidRPr="00A55610">
        <w:rPr>
          <w:color w:val="000000" w:themeColor="text1"/>
          <w:sz w:val="28"/>
          <w:szCs w:val="28"/>
        </w:rPr>
        <w:t xml:space="preserve"> </w:t>
      </w:r>
      <w:proofErr w:type="spellStart"/>
      <w:r w:rsidRPr="00A55610">
        <w:rPr>
          <w:color w:val="000000" w:themeColor="text1"/>
          <w:sz w:val="28"/>
          <w:szCs w:val="28"/>
        </w:rPr>
        <w:t>мови</w:t>
      </w:r>
      <w:proofErr w:type="spellEnd"/>
      <w:r w:rsidRPr="00A55610">
        <w:rPr>
          <w:color w:val="000000" w:themeColor="text1"/>
          <w:sz w:val="28"/>
          <w:szCs w:val="28"/>
        </w:rPr>
        <w:t xml:space="preserve"> </w:t>
      </w:r>
      <w:proofErr w:type="spellStart"/>
      <w:r w:rsidRPr="00A55610">
        <w:rPr>
          <w:color w:val="000000" w:themeColor="text1"/>
          <w:sz w:val="28"/>
          <w:szCs w:val="28"/>
        </w:rPr>
        <w:t>необхідно</w:t>
      </w:r>
      <w:proofErr w:type="spellEnd"/>
      <w:r w:rsidRPr="00A55610">
        <w:rPr>
          <w:color w:val="000000" w:themeColor="text1"/>
          <w:sz w:val="28"/>
          <w:szCs w:val="28"/>
        </w:rPr>
        <w:t xml:space="preserve"> </w:t>
      </w:r>
      <w:proofErr w:type="spellStart"/>
      <w:r w:rsidRPr="00A55610">
        <w:rPr>
          <w:color w:val="000000" w:themeColor="text1"/>
          <w:sz w:val="28"/>
          <w:szCs w:val="28"/>
        </w:rPr>
        <w:t>проводити</w:t>
      </w:r>
      <w:proofErr w:type="spellEnd"/>
      <w:r w:rsidRPr="00A55610">
        <w:rPr>
          <w:color w:val="000000" w:themeColor="text1"/>
          <w:sz w:val="28"/>
          <w:szCs w:val="28"/>
        </w:rPr>
        <w:t xml:space="preserve"> </w:t>
      </w:r>
      <w:proofErr w:type="spellStart"/>
      <w:r w:rsidRPr="00A55610">
        <w:rPr>
          <w:color w:val="000000" w:themeColor="text1"/>
          <w:sz w:val="28"/>
          <w:szCs w:val="28"/>
        </w:rPr>
        <w:t>дослідження</w:t>
      </w:r>
      <w:proofErr w:type="spellEnd"/>
      <w:r w:rsidRPr="00A55610">
        <w:rPr>
          <w:color w:val="000000" w:themeColor="text1"/>
          <w:sz w:val="28"/>
          <w:szCs w:val="28"/>
        </w:rPr>
        <w:t xml:space="preserve"> з </w:t>
      </w:r>
      <w:proofErr w:type="spellStart"/>
      <w:r w:rsidRPr="00A55610">
        <w:rPr>
          <w:color w:val="000000" w:themeColor="text1"/>
          <w:sz w:val="28"/>
          <w:szCs w:val="28"/>
        </w:rPr>
        <w:t>використанням</w:t>
      </w:r>
      <w:proofErr w:type="spellEnd"/>
      <w:r w:rsidRPr="00A55610">
        <w:rPr>
          <w:color w:val="000000" w:themeColor="text1"/>
          <w:sz w:val="28"/>
          <w:szCs w:val="28"/>
        </w:rPr>
        <w:t xml:space="preserve"> </w:t>
      </w:r>
      <w:proofErr w:type="spellStart"/>
      <w:r w:rsidRPr="00A55610">
        <w:rPr>
          <w:color w:val="000000" w:themeColor="text1"/>
          <w:sz w:val="28"/>
          <w:szCs w:val="28"/>
        </w:rPr>
        <w:t>методів</w:t>
      </w:r>
      <w:proofErr w:type="spellEnd"/>
      <w:r w:rsidRPr="00A55610">
        <w:rPr>
          <w:color w:val="000000" w:themeColor="text1"/>
          <w:sz w:val="28"/>
          <w:szCs w:val="28"/>
        </w:rPr>
        <w:t xml:space="preserve"> перцептивного </w:t>
      </w:r>
      <w:proofErr w:type="spellStart"/>
      <w:r w:rsidRPr="00A55610">
        <w:rPr>
          <w:color w:val="000000" w:themeColor="text1"/>
          <w:sz w:val="28"/>
          <w:szCs w:val="28"/>
        </w:rPr>
        <w:t>аналізу</w:t>
      </w:r>
      <w:proofErr w:type="spellEnd"/>
      <w:r w:rsidRPr="00A55610">
        <w:rPr>
          <w:color w:val="000000" w:themeColor="text1"/>
          <w:sz w:val="28"/>
          <w:szCs w:val="28"/>
        </w:rPr>
        <w:t xml:space="preserve"> </w:t>
      </w:r>
      <w:proofErr w:type="spellStart"/>
      <w:r w:rsidRPr="00A55610">
        <w:rPr>
          <w:color w:val="000000" w:themeColor="text1"/>
          <w:sz w:val="28"/>
          <w:szCs w:val="28"/>
        </w:rPr>
        <w:t>мовлення</w:t>
      </w:r>
      <w:proofErr w:type="spellEnd"/>
      <w:r w:rsidRPr="00A55610">
        <w:rPr>
          <w:color w:val="000000" w:themeColor="text1"/>
          <w:sz w:val="28"/>
          <w:szCs w:val="28"/>
        </w:rPr>
        <w:t xml:space="preserve"> </w:t>
      </w:r>
      <w:proofErr w:type="spellStart"/>
      <w:r w:rsidRPr="00A55610">
        <w:rPr>
          <w:color w:val="000000" w:themeColor="text1"/>
          <w:sz w:val="28"/>
          <w:szCs w:val="28"/>
        </w:rPr>
        <w:t>носіїв</w:t>
      </w:r>
      <w:proofErr w:type="spellEnd"/>
      <w:r w:rsidRPr="00A55610">
        <w:rPr>
          <w:color w:val="000000" w:themeColor="text1"/>
          <w:sz w:val="28"/>
          <w:szCs w:val="28"/>
        </w:rPr>
        <w:t xml:space="preserve"> </w:t>
      </w:r>
      <w:proofErr w:type="spellStart"/>
      <w:r w:rsidRPr="00A55610">
        <w:rPr>
          <w:color w:val="000000" w:themeColor="text1"/>
          <w:sz w:val="28"/>
          <w:szCs w:val="28"/>
        </w:rPr>
        <w:t>цієї</w:t>
      </w:r>
      <w:proofErr w:type="spellEnd"/>
      <w:r w:rsidRPr="00A55610">
        <w:rPr>
          <w:color w:val="000000" w:themeColor="text1"/>
          <w:sz w:val="28"/>
          <w:szCs w:val="28"/>
        </w:rPr>
        <w:t xml:space="preserve"> </w:t>
      </w:r>
      <w:proofErr w:type="spellStart"/>
      <w:r w:rsidRPr="00A55610">
        <w:rPr>
          <w:color w:val="000000" w:themeColor="text1"/>
          <w:sz w:val="28"/>
          <w:szCs w:val="28"/>
        </w:rPr>
        <w:t>мови</w:t>
      </w:r>
      <w:proofErr w:type="spellEnd"/>
      <w:r w:rsidRPr="00A55610">
        <w:rPr>
          <w:color w:val="000000" w:themeColor="text1"/>
          <w:sz w:val="28"/>
          <w:szCs w:val="28"/>
        </w:rPr>
        <w:t xml:space="preserve">. </w:t>
      </w:r>
      <w:proofErr w:type="spellStart"/>
      <w:r w:rsidRPr="00A55610">
        <w:rPr>
          <w:color w:val="000000" w:themeColor="text1"/>
          <w:sz w:val="28"/>
          <w:szCs w:val="28"/>
        </w:rPr>
        <w:t>Цей</w:t>
      </w:r>
      <w:proofErr w:type="spellEnd"/>
      <w:r w:rsidRPr="00A55610">
        <w:rPr>
          <w:color w:val="000000" w:themeColor="text1"/>
          <w:sz w:val="28"/>
          <w:szCs w:val="28"/>
        </w:rPr>
        <w:t xml:space="preserve"> вид </w:t>
      </w:r>
      <w:proofErr w:type="spellStart"/>
      <w:r w:rsidRPr="00A55610">
        <w:rPr>
          <w:color w:val="000000" w:themeColor="text1"/>
          <w:sz w:val="28"/>
          <w:szCs w:val="28"/>
        </w:rPr>
        <w:t>аналізу</w:t>
      </w:r>
      <w:proofErr w:type="spellEnd"/>
      <w:r w:rsidRPr="00A55610">
        <w:rPr>
          <w:color w:val="000000" w:themeColor="text1"/>
          <w:sz w:val="28"/>
          <w:szCs w:val="28"/>
        </w:rPr>
        <w:t xml:space="preserve"> </w:t>
      </w:r>
      <w:proofErr w:type="spellStart"/>
      <w:r w:rsidRPr="00A55610">
        <w:rPr>
          <w:color w:val="000000" w:themeColor="text1"/>
          <w:sz w:val="28"/>
          <w:szCs w:val="28"/>
        </w:rPr>
        <w:t>обирається</w:t>
      </w:r>
      <w:proofErr w:type="spellEnd"/>
      <w:r w:rsidRPr="00A55610">
        <w:rPr>
          <w:color w:val="000000" w:themeColor="text1"/>
          <w:sz w:val="28"/>
          <w:szCs w:val="28"/>
        </w:rPr>
        <w:t xml:space="preserve"> через свою </w:t>
      </w:r>
      <w:proofErr w:type="spellStart"/>
      <w:r w:rsidRPr="00A55610">
        <w:rPr>
          <w:color w:val="000000" w:themeColor="text1"/>
          <w:sz w:val="28"/>
          <w:szCs w:val="28"/>
        </w:rPr>
        <w:t>здатність</w:t>
      </w:r>
      <w:proofErr w:type="spellEnd"/>
      <w:r w:rsidRPr="00A55610">
        <w:rPr>
          <w:color w:val="000000" w:themeColor="text1"/>
          <w:sz w:val="28"/>
          <w:szCs w:val="28"/>
        </w:rPr>
        <w:t xml:space="preserve"> </w:t>
      </w:r>
      <w:proofErr w:type="spellStart"/>
      <w:r w:rsidRPr="00A55610">
        <w:rPr>
          <w:color w:val="000000" w:themeColor="text1"/>
          <w:sz w:val="28"/>
          <w:szCs w:val="28"/>
        </w:rPr>
        <w:t>найкраще</w:t>
      </w:r>
      <w:proofErr w:type="spellEnd"/>
      <w:r w:rsidRPr="00A55610">
        <w:rPr>
          <w:color w:val="000000" w:themeColor="text1"/>
          <w:sz w:val="28"/>
          <w:szCs w:val="28"/>
        </w:rPr>
        <w:t xml:space="preserve"> </w:t>
      </w:r>
      <w:proofErr w:type="spellStart"/>
      <w:r w:rsidRPr="00A55610">
        <w:rPr>
          <w:color w:val="000000" w:themeColor="text1"/>
          <w:sz w:val="28"/>
          <w:szCs w:val="28"/>
        </w:rPr>
        <w:t>висвітлити</w:t>
      </w:r>
      <w:proofErr w:type="spellEnd"/>
      <w:r w:rsidRPr="00A55610">
        <w:rPr>
          <w:color w:val="000000" w:themeColor="text1"/>
          <w:sz w:val="28"/>
          <w:szCs w:val="28"/>
        </w:rPr>
        <w:t xml:space="preserve"> </w:t>
      </w:r>
      <w:proofErr w:type="spellStart"/>
      <w:r w:rsidRPr="00A55610">
        <w:rPr>
          <w:color w:val="000000" w:themeColor="text1"/>
          <w:sz w:val="28"/>
          <w:szCs w:val="28"/>
        </w:rPr>
        <w:t>особливості</w:t>
      </w:r>
      <w:proofErr w:type="spellEnd"/>
      <w:r w:rsidRPr="00A55610">
        <w:rPr>
          <w:color w:val="000000" w:themeColor="text1"/>
          <w:sz w:val="28"/>
          <w:szCs w:val="28"/>
        </w:rPr>
        <w:t xml:space="preserve"> </w:t>
      </w:r>
      <w:proofErr w:type="spellStart"/>
      <w:r w:rsidRPr="00A55610">
        <w:rPr>
          <w:color w:val="000000" w:themeColor="text1"/>
          <w:sz w:val="28"/>
          <w:szCs w:val="28"/>
        </w:rPr>
        <w:t>функціонування</w:t>
      </w:r>
      <w:proofErr w:type="spellEnd"/>
      <w:r w:rsidRPr="00A55610">
        <w:rPr>
          <w:color w:val="000000" w:themeColor="text1"/>
          <w:sz w:val="28"/>
          <w:szCs w:val="28"/>
        </w:rPr>
        <w:t xml:space="preserve"> </w:t>
      </w:r>
      <w:proofErr w:type="spellStart"/>
      <w:r w:rsidRPr="00A55610">
        <w:rPr>
          <w:color w:val="000000" w:themeColor="text1"/>
          <w:sz w:val="28"/>
          <w:szCs w:val="28"/>
        </w:rPr>
        <w:t>мовних</w:t>
      </w:r>
      <w:proofErr w:type="spellEnd"/>
      <w:r w:rsidRPr="00A55610">
        <w:rPr>
          <w:color w:val="000000" w:themeColor="text1"/>
          <w:sz w:val="28"/>
          <w:szCs w:val="28"/>
        </w:rPr>
        <w:t xml:space="preserve"> </w:t>
      </w:r>
      <w:proofErr w:type="spellStart"/>
      <w:r w:rsidRPr="00A55610">
        <w:rPr>
          <w:color w:val="000000" w:themeColor="text1"/>
          <w:sz w:val="28"/>
          <w:szCs w:val="28"/>
        </w:rPr>
        <w:t>факторів</w:t>
      </w:r>
      <w:proofErr w:type="spellEnd"/>
      <w:r w:rsidRPr="00A55610">
        <w:rPr>
          <w:color w:val="000000" w:themeColor="text1"/>
          <w:sz w:val="28"/>
          <w:szCs w:val="28"/>
        </w:rPr>
        <w:t xml:space="preserve">. </w:t>
      </w:r>
      <w:proofErr w:type="spellStart"/>
      <w:r w:rsidRPr="00A55610">
        <w:rPr>
          <w:color w:val="000000" w:themeColor="text1"/>
          <w:sz w:val="28"/>
          <w:szCs w:val="28"/>
        </w:rPr>
        <w:t>Вивчення</w:t>
      </w:r>
      <w:proofErr w:type="spellEnd"/>
      <w:r w:rsidRPr="00A55610">
        <w:rPr>
          <w:color w:val="000000" w:themeColor="text1"/>
          <w:sz w:val="28"/>
          <w:szCs w:val="28"/>
        </w:rPr>
        <w:t xml:space="preserve"> </w:t>
      </w:r>
      <w:proofErr w:type="spellStart"/>
      <w:r w:rsidRPr="00A55610">
        <w:rPr>
          <w:color w:val="000000" w:themeColor="text1"/>
          <w:sz w:val="28"/>
          <w:szCs w:val="28"/>
        </w:rPr>
        <w:t>перцептивної</w:t>
      </w:r>
      <w:proofErr w:type="spellEnd"/>
      <w:r w:rsidRPr="00A55610">
        <w:rPr>
          <w:color w:val="000000" w:themeColor="text1"/>
          <w:sz w:val="28"/>
          <w:szCs w:val="28"/>
        </w:rPr>
        <w:t xml:space="preserve"> фонетики </w:t>
      </w:r>
      <w:proofErr w:type="spellStart"/>
      <w:r w:rsidRPr="00A55610">
        <w:rPr>
          <w:color w:val="000000" w:themeColor="text1"/>
          <w:sz w:val="28"/>
          <w:szCs w:val="28"/>
        </w:rPr>
        <w:t>передбачає</w:t>
      </w:r>
      <w:proofErr w:type="spellEnd"/>
      <w:r w:rsidRPr="00A55610">
        <w:rPr>
          <w:color w:val="000000" w:themeColor="text1"/>
          <w:sz w:val="28"/>
          <w:szCs w:val="28"/>
        </w:rPr>
        <w:t xml:space="preserve"> </w:t>
      </w:r>
      <w:proofErr w:type="spellStart"/>
      <w:r w:rsidRPr="00A55610">
        <w:rPr>
          <w:color w:val="000000" w:themeColor="text1"/>
          <w:sz w:val="28"/>
          <w:szCs w:val="28"/>
        </w:rPr>
        <w:t>визначення</w:t>
      </w:r>
      <w:proofErr w:type="spellEnd"/>
      <w:r w:rsidRPr="00A55610">
        <w:rPr>
          <w:color w:val="000000" w:themeColor="text1"/>
          <w:sz w:val="28"/>
          <w:szCs w:val="28"/>
        </w:rPr>
        <w:t xml:space="preserve"> того, як </w:t>
      </w:r>
      <w:proofErr w:type="spellStart"/>
      <w:r w:rsidRPr="00A55610">
        <w:rPr>
          <w:color w:val="000000" w:themeColor="text1"/>
          <w:sz w:val="28"/>
          <w:szCs w:val="28"/>
        </w:rPr>
        <w:t>мовці</w:t>
      </w:r>
      <w:proofErr w:type="spellEnd"/>
      <w:r w:rsidRPr="00A55610">
        <w:rPr>
          <w:color w:val="000000" w:themeColor="text1"/>
          <w:sz w:val="28"/>
          <w:szCs w:val="28"/>
        </w:rPr>
        <w:t xml:space="preserve"> </w:t>
      </w:r>
      <w:proofErr w:type="spellStart"/>
      <w:r w:rsidRPr="00A55610">
        <w:rPr>
          <w:color w:val="000000" w:themeColor="text1"/>
          <w:sz w:val="28"/>
          <w:szCs w:val="28"/>
        </w:rPr>
        <w:t>використовують</w:t>
      </w:r>
      <w:proofErr w:type="spellEnd"/>
      <w:r w:rsidRPr="00A55610">
        <w:rPr>
          <w:color w:val="000000" w:themeColor="text1"/>
          <w:sz w:val="28"/>
          <w:szCs w:val="28"/>
        </w:rPr>
        <w:t xml:space="preserve"> </w:t>
      </w:r>
      <w:proofErr w:type="spellStart"/>
      <w:r w:rsidRPr="00A55610">
        <w:rPr>
          <w:color w:val="000000" w:themeColor="text1"/>
          <w:sz w:val="28"/>
          <w:szCs w:val="28"/>
        </w:rPr>
        <w:t>звукову</w:t>
      </w:r>
      <w:proofErr w:type="spellEnd"/>
      <w:r w:rsidRPr="00A55610">
        <w:rPr>
          <w:color w:val="000000" w:themeColor="text1"/>
          <w:sz w:val="28"/>
          <w:szCs w:val="28"/>
        </w:rPr>
        <w:t xml:space="preserve"> </w:t>
      </w:r>
      <w:proofErr w:type="spellStart"/>
      <w:r w:rsidRPr="00A55610">
        <w:rPr>
          <w:color w:val="000000" w:themeColor="text1"/>
          <w:sz w:val="28"/>
          <w:szCs w:val="28"/>
        </w:rPr>
        <w:t>інформацію</w:t>
      </w:r>
      <w:proofErr w:type="spellEnd"/>
      <w:r w:rsidRPr="00A55610">
        <w:rPr>
          <w:color w:val="000000" w:themeColor="text1"/>
          <w:sz w:val="28"/>
          <w:szCs w:val="28"/>
        </w:rPr>
        <w:t xml:space="preserve"> при </w:t>
      </w:r>
      <w:proofErr w:type="spellStart"/>
      <w:r w:rsidRPr="00A55610">
        <w:rPr>
          <w:color w:val="000000" w:themeColor="text1"/>
          <w:sz w:val="28"/>
          <w:szCs w:val="28"/>
        </w:rPr>
        <w:t>сприйнятті</w:t>
      </w:r>
      <w:proofErr w:type="spellEnd"/>
      <w:r w:rsidRPr="00A55610">
        <w:rPr>
          <w:color w:val="000000" w:themeColor="text1"/>
          <w:sz w:val="28"/>
          <w:szCs w:val="28"/>
        </w:rPr>
        <w:t xml:space="preserve"> </w:t>
      </w:r>
      <w:proofErr w:type="spellStart"/>
      <w:r w:rsidRPr="00A55610">
        <w:rPr>
          <w:color w:val="000000" w:themeColor="text1"/>
          <w:sz w:val="28"/>
          <w:szCs w:val="28"/>
        </w:rPr>
        <w:t>мовних</w:t>
      </w:r>
      <w:proofErr w:type="spellEnd"/>
      <w:r w:rsidRPr="00A55610">
        <w:rPr>
          <w:color w:val="000000" w:themeColor="text1"/>
          <w:sz w:val="28"/>
          <w:szCs w:val="28"/>
        </w:rPr>
        <w:t xml:space="preserve"> </w:t>
      </w:r>
      <w:proofErr w:type="spellStart"/>
      <w:r w:rsidRPr="00A55610">
        <w:rPr>
          <w:color w:val="000000" w:themeColor="text1"/>
          <w:sz w:val="28"/>
          <w:szCs w:val="28"/>
        </w:rPr>
        <w:t>повідомлень</w:t>
      </w:r>
      <w:proofErr w:type="spellEnd"/>
      <w:r w:rsidRPr="00A55610">
        <w:rPr>
          <w:color w:val="000000" w:themeColor="text1"/>
          <w:sz w:val="28"/>
          <w:szCs w:val="28"/>
        </w:rPr>
        <w:t xml:space="preserve">. </w:t>
      </w:r>
      <w:proofErr w:type="spellStart"/>
      <w:r w:rsidRPr="00A55610">
        <w:rPr>
          <w:color w:val="000000" w:themeColor="text1"/>
          <w:sz w:val="28"/>
          <w:szCs w:val="28"/>
        </w:rPr>
        <w:t>Під</w:t>
      </w:r>
      <w:proofErr w:type="spellEnd"/>
      <w:r w:rsidRPr="00A55610">
        <w:rPr>
          <w:color w:val="000000" w:themeColor="text1"/>
          <w:sz w:val="28"/>
          <w:szCs w:val="28"/>
        </w:rPr>
        <w:t xml:space="preserve"> час </w:t>
      </w:r>
      <w:proofErr w:type="spellStart"/>
      <w:r w:rsidRPr="00A55610">
        <w:rPr>
          <w:color w:val="000000" w:themeColor="text1"/>
          <w:sz w:val="28"/>
          <w:szCs w:val="28"/>
        </w:rPr>
        <w:t>проведення</w:t>
      </w:r>
      <w:proofErr w:type="spellEnd"/>
      <w:r w:rsidRPr="00A55610">
        <w:rPr>
          <w:color w:val="000000" w:themeColor="text1"/>
          <w:sz w:val="28"/>
          <w:szCs w:val="28"/>
        </w:rPr>
        <w:t xml:space="preserve"> такого </w:t>
      </w:r>
      <w:proofErr w:type="spellStart"/>
      <w:r w:rsidRPr="00A55610">
        <w:rPr>
          <w:color w:val="000000" w:themeColor="text1"/>
          <w:sz w:val="28"/>
          <w:szCs w:val="28"/>
        </w:rPr>
        <w:t>експерименту</w:t>
      </w:r>
      <w:proofErr w:type="spellEnd"/>
      <w:r w:rsidRPr="00A55610">
        <w:rPr>
          <w:color w:val="000000" w:themeColor="text1"/>
          <w:sz w:val="28"/>
          <w:szCs w:val="28"/>
        </w:rPr>
        <w:t xml:space="preserve"> </w:t>
      </w:r>
      <w:proofErr w:type="spellStart"/>
      <w:r w:rsidRPr="00A55610">
        <w:rPr>
          <w:color w:val="000000" w:themeColor="text1"/>
          <w:sz w:val="28"/>
          <w:szCs w:val="28"/>
        </w:rPr>
        <w:t>вивчаються</w:t>
      </w:r>
      <w:proofErr w:type="spellEnd"/>
      <w:r w:rsidRPr="00A55610">
        <w:rPr>
          <w:color w:val="000000" w:themeColor="text1"/>
          <w:sz w:val="28"/>
          <w:szCs w:val="28"/>
        </w:rPr>
        <w:t xml:space="preserve"> </w:t>
      </w:r>
      <w:proofErr w:type="spellStart"/>
      <w:r w:rsidRPr="00A55610">
        <w:rPr>
          <w:color w:val="000000" w:themeColor="text1"/>
          <w:sz w:val="28"/>
          <w:szCs w:val="28"/>
        </w:rPr>
        <w:t>інтонаційні</w:t>
      </w:r>
      <w:proofErr w:type="spellEnd"/>
      <w:r w:rsidRPr="00A55610">
        <w:rPr>
          <w:color w:val="000000" w:themeColor="text1"/>
          <w:sz w:val="28"/>
          <w:szCs w:val="28"/>
        </w:rPr>
        <w:t xml:space="preserve"> характеристики </w:t>
      </w:r>
      <w:proofErr w:type="spellStart"/>
      <w:r w:rsidRPr="00A55610">
        <w:rPr>
          <w:color w:val="000000" w:themeColor="text1"/>
          <w:sz w:val="28"/>
          <w:szCs w:val="28"/>
        </w:rPr>
        <w:t>мовних</w:t>
      </w:r>
      <w:proofErr w:type="spellEnd"/>
      <w:r w:rsidRPr="00A55610">
        <w:rPr>
          <w:color w:val="000000" w:themeColor="text1"/>
          <w:sz w:val="28"/>
          <w:szCs w:val="28"/>
        </w:rPr>
        <w:t xml:space="preserve"> </w:t>
      </w:r>
      <w:proofErr w:type="spellStart"/>
      <w:r w:rsidRPr="00A55610">
        <w:rPr>
          <w:color w:val="000000" w:themeColor="text1"/>
          <w:sz w:val="28"/>
          <w:szCs w:val="28"/>
        </w:rPr>
        <w:t>сигналів</w:t>
      </w:r>
      <w:proofErr w:type="spellEnd"/>
      <w:r w:rsidRPr="00A55610">
        <w:rPr>
          <w:color w:val="000000" w:themeColor="text1"/>
          <w:sz w:val="28"/>
          <w:szCs w:val="28"/>
        </w:rPr>
        <w:t xml:space="preserve">, </w:t>
      </w:r>
      <w:proofErr w:type="spellStart"/>
      <w:r w:rsidRPr="00A55610">
        <w:rPr>
          <w:color w:val="000000" w:themeColor="text1"/>
          <w:sz w:val="28"/>
          <w:szCs w:val="28"/>
        </w:rPr>
        <w:t>що</w:t>
      </w:r>
      <w:proofErr w:type="spellEnd"/>
      <w:r w:rsidRPr="00A55610">
        <w:rPr>
          <w:color w:val="000000" w:themeColor="text1"/>
          <w:sz w:val="28"/>
          <w:szCs w:val="28"/>
        </w:rPr>
        <w:t xml:space="preserve"> </w:t>
      </w:r>
      <w:proofErr w:type="spellStart"/>
      <w:r w:rsidRPr="00A55610">
        <w:rPr>
          <w:color w:val="000000" w:themeColor="text1"/>
          <w:sz w:val="28"/>
          <w:szCs w:val="28"/>
        </w:rPr>
        <w:t>дозволяють</w:t>
      </w:r>
      <w:proofErr w:type="spellEnd"/>
      <w:r w:rsidRPr="00A55610">
        <w:rPr>
          <w:color w:val="000000" w:themeColor="text1"/>
          <w:sz w:val="28"/>
          <w:szCs w:val="28"/>
        </w:rPr>
        <w:t xml:space="preserve"> </w:t>
      </w:r>
      <w:proofErr w:type="spellStart"/>
      <w:r w:rsidRPr="00A55610">
        <w:rPr>
          <w:color w:val="000000" w:themeColor="text1"/>
          <w:sz w:val="28"/>
          <w:szCs w:val="28"/>
        </w:rPr>
        <w:t>слухачеві</w:t>
      </w:r>
      <w:proofErr w:type="spellEnd"/>
      <w:r w:rsidRPr="00A55610">
        <w:rPr>
          <w:color w:val="000000" w:themeColor="text1"/>
          <w:sz w:val="28"/>
          <w:szCs w:val="28"/>
        </w:rPr>
        <w:t xml:space="preserve"> (аудитору) адекватно </w:t>
      </w:r>
      <w:proofErr w:type="spellStart"/>
      <w:r w:rsidRPr="00A55610">
        <w:rPr>
          <w:color w:val="000000" w:themeColor="text1"/>
          <w:sz w:val="28"/>
          <w:szCs w:val="28"/>
        </w:rPr>
        <w:t>інтерпретувати</w:t>
      </w:r>
      <w:proofErr w:type="spellEnd"/>
      <w:r w:rsidRPr="00A55610">
        <w:rPr>
          <w:color w:val="000000" w:themeColor="text1"/>
          <w:sz w:val="28"/>
          <w:szCs w:val="28"/>
        </w:rPr>
        <w:t xml:space="preserve"> </w:t>
      </w:r>
      <w:proofErr w:type="spellStart"/>
      <w:r w:rsidRPr="00A55610">
        <w:rPr>
          <w:color w:val="000000" w:themeColor="text1"/>
          <w:sz w:val="28"/>
          <w:szCs w:val="28"/>
        </w:rPr>
        <w:t>мовні</w:t>
      </w:r>
      <w:proofErr w:type="spellEnd"/>
      <w:r w:rsidRPr="00A55610">
        <w:rPr>
          <w:color w:val="000000" w:themeColor="text1"/>
          <w:sz w:val="28"/>
          <w:szCs w:val="28"/>
        </w:rPr>
        <w:t xml:space="preserve"> </w:t>
      </w:r>
      <w:proofErr w:type="spellStart"/>
      <w:r w:rsidRPr="00A55610">
        <w:rPr>
          <w:color w:val="000000" w:themeColor="text1"/>
          <w:sz w:val="28"/>
          <w:szCs w:val="28"/>
        </w:rPr>
        <w:t>повідомлення</w:t>
      </w:r>
      <w:proofErr w:type="spellEnd"/>
      <w:r w:rsidRPr="00A55610">
        <w:rPr>
          <w:color w:val="000000" w:themeColor="text1"/>
          <w:sz w:val="28"/>
          <w:szCs w:val="28"/>
        </w:rPr>
        <w:t xml:space="preserve"> </w:t>
      </w:r>
      <w:proofErr w:type="spellStart"/>
      <w:r w:rsidRPr="00A55610">
        <w:rPr>
          <w:color w:val="000000" w:themeColor="text1"/>
          <w:sz w:val="28"/>
          <w:szCs w:val="28"/>
        </w:rPr>
        <w:t>мовця</w:t>
      </w:r>
      <w:proofErr w:type="spellEnd"/>
      <w:r w:rsidRPr="00A55610">
        <w:rPr>
          <w:color w:val="000000" w:themeColor="text1"/>
          <w:sz w:val="28"/>
          <w:szCs w:val="28"/>
        </w:rPr>
        <w:t xml:space="preserve"> (</w:t>
      </w:r>
      <w:proofErr w:type="spellStart"/>
      <w:r w:rsidRPr="00A55610">
        <w:rPr>
          <w:color w:val="000000" w:themeColor="text1"/>
          <w:sz w:val="28"/>
          <w:szCs w:val="28"/>
        </w:rPr>
        <w:t>інформанта</w:t>
      </w:r>
      <w:proofErr w:type="spellEnd"/>
      <w:r w:rsidRPr="00A55610">
        <w:rPr>
          <w:color w:val="000000" w:themeColor="text1"/>
          <w:sz w:val="28"/>
          <w:szCs w:val="28"/>
        </w:rPr>
        <w:t xml:space="preserve">). </w:t>
      </w:r>
      <w:proofErr w:type="spellStart"/>
      <w:r w:rsidRPr="00A55610">
        <w:rPr>
          <w:color w:val="000000" w:themeColor="text1"/>
          <w:sz w:val="28"/>
          <w:szCs w:val="28"/>
        </w:rPr>
        <w:t>Обидва</w:t>
      </w:r>
      <w:proofErr w:type="spellEnd"/>
      <w:r w:rsidRPr="00A55610">
        <w:rPr>
          <w:color w:val="000000" w:themeColor="text1"/>
          <w:sz w:val="28"/>
          <w:szCs w:val="28"/>
        </w:rPr>
        <w:t xml:space="preserve"> </w:t>
      </w:r>
      <w:proofErr w:type="spellStart"/>
      <w:r w:rsidRPr="00A55610">
        <w:rPr>
          <w:color w:val="000000" w:themeColor="text1"/>
          <w:sz w:val="28"/>
          <w:szCs w:val="28"/>
        </w:rPr>
        <w:t>учасники</w:t>
      </w:r>
      <w:proofErr w:type="spellEnd"/>
      <w:r w:rsidRPr="00A55610">
        <w:rPr>
          <w:color w:val="000000" w:themeColor="text1"/>
          <w:sz w:val="28"/>
          <w:szCs w:val="28"/>
        </w:rPr>
        <w:t xml:space="preserve"> </w:t>
      </w:r>
      <w:proofErr w:type="spellStart"/>
      <w:r w:rsidRPr="00A55610">
        <w:rPr>
          <w:color w:val="000000" w:themeColor="text1"/>
          <w:sz w:val="28"/>
          <w:szCs w:val="28"/>
        </w:rPr>
        <w:t>усної</w:t>
      </w:r>
      <w:proofErr w:type="spellEnd"/>
      <w:r w:rsidRPr="00A55610">
        <w:rPr>
          <w:color w:val="000000" w:themeColor="text1"/>
          <w:sz w:val="28"/>
          <w:szCs w:val="28"/>
        </w:rPr>
        <w:t xml:space="preserve"> </w:t>
      </w:r>
      <w:proofErr w:type="spellStart"/>
      <w:r w:rsidRPr="00A55610">
        <w:rPr>
          <w:color w:val="000000" w:themeColor="text1"/>
          <w:sz w:val="28"/>
          <w:szCs w:val="28"/>
        </w:rPr>
        <w:t>комунікації</w:t>
      </w:r>
      <w:proofErr w:type="spellEnd"/>
      <w:r w:rsidRPr="00A55610">
        <w:rPr>
          <w:color w:val="000000" w:themeColor="text1"/>
          <w:sz w:val="28"/>
          <w:szCs w:val="28"/>
        </w:rPr>
        <w:t xml:space="preserve"> (</w:t>
      </w:r>
      <w:proofErr w:type="spellStart"/>
      <w:r w:rsidRPr="00A55610">
        <w:rPr>
          <w:color w:val="000000" w:themeColor="text1"/>
          <w:sz w:val="28"/>
          <w:szCs w:val="28"/>
        </w:rPr>
        <w:t>мовець</w:t>
      </w:r>
      <w:proofErr w:type="spellEnd"/>
      <w:r w:rsidRPr="00A55610">
        <w:rPr>
          <w:color w:val="000000" w:themeColor="text1"/>
          <w:sz w:val="28"/>
          <w:szCs w:val="28"/>
        </w:rPr>
        <w:t xml:space="preserve"> і слухач) </w:t>
      </w:r>
      <w:proofErr w:type="spellStart"/>
      <w:r w:rsidRPr="00A55610">
        <w:rPr>
          <w:color w:val="000000" w:themeColor="text1"/>
          <w:sz w:val="28"/>
          <w:szCs w:val="28"/>
        </w:rPr>
        <w:t>мають</w:t>
      </w:r>
      <w:proofErr w:type="spellEnd"/>
      <w:r w:rsidRPr="00A55610">
        <w:rPr>
          <w:color w:val="000000" w:themeColor="text1"/>
          <w:sz w:val="28"/>
          <w:szCs w:val="28"/>
        </w:rPr>
        <w:t xml:space="preserve"> </w:t>
      </w:r>
      <w:proofErr w:type="spellStart"/>
      <w:r w:rsidRPr="00A55610">
        <w:rPr>
          <w:color w:val="000000" w:themeColor="text1"/>
          <w:sz w:val="28"/>
          <w:szCs w:val="28"/>
        </w:rPr>
        <w:t>однакові</w:t>
      </w:r>
      <w:proofErr w:type="spellEnd"/>
      <w:r w:rsidRPr="00A55610">
        <w:rPr>
          <w:color w:val="000000" w:themeColor="text1"/>
          <w:sz w:val="28"/>
          <w:szCs w:val="28"/>
        </w:rPr>
        <w:t xml:space="preserve"> </w:t>
      </w:r>
      <w:proofErr w:type="spellStart"/>
      <w:r w:rsidRPr="00A55610">
        <w:rPr>
          <w:color w:val="000000" w:themeColor="text1"/>
          <w:sz w:val="28"/>
          <w:szCs w:val="28"/>
        </w:rPr>
        <w:t>механізми</w:t>
      </w:r>
      <w:proofErr w:type="spellEnd"/>
      <w:r w:rsidRPr="00A55610">
        <w:rPr>
          <w:color w:val="000000" w:themeColor="text1"/>
          <w:sz w:val="28"/>
          <w:szCs w:val="28"/>
        </w:rPr>
        <w:t xml:space="preserve"> </w:t>
      </w:r>
      <w:proofErr w:type="spellStart"/>
      <w:r w:rsidRPr="00A55610">
        <w:rPr>
          <w:color w:val="000000" w:themeColor="text1"/>
          <w:sz w:val="28"/>
          <w:szCs w:val="28"/>
        </w:rPr>
        <w:t>мовотворення</w:t>
      </w:r>
      <w:proofErr w:type="spellEnd"/>
      <w:r w:rsidRPr="00A55610">
        <w:rPr>
          <w:color w:val="000000" w:themeColor="text1"/>
          <w:sz w:val="28"/>
          <w:szCs w:val="28"/>
        </w:rPr>
        <w:t xml:space="preserve"> й </w:t>
      </w:r>
      <w:proofErr w:type="spellStart"/>
      <w:r w:rsidRPr="00A55610">
        <w:rPr>
          <w:color w:val="000000" w:themeColor="text1"/>
          <w:sz w:val="28"/>
          <w:szCs w:val="28"/>
        </w:rPr>
        <w:t>сприйняття</w:t>
      </w:r>
      <w:proofErr w:type="spellEnd"/>
      <w:r w:rsidRPr="00A55610">
        <w:rPr>
          <w:color w:val="000000" w:themeColor="text1"/>
          <w:sz w:val="28"/>
          <w:szCs w:val="28"/>
        </w:rPr>
        <w:t xml:space="preserve"> </w:t>
      </w:r>
      <w:proofErr w:type="spellStart"/>
      <w:r w:rsidRPr="00A55610">
        <w:rPr>
          <w:color w:val="000000" w:themeColor="text1"/>
          <w:sz w:val="28"/>
          <w:szCs w:val="28"/>
        </w:rPr>
        <w:t>мови</w:t>
      </w:r>
      <w:proofErr w:type="spellEnd"/>
      <w:r w:rsidRPr="00A55610">
        <w:rPr>
          <w:color w:val="000000" w:themeColor="text1"/>
          <w:sz w:val="28"/>
          <w:szCs w:val="28"/>
        </w:rPr>
        <w:t>.</w:t>
      </w:r>
      <w:r w:rsidRPr="00A55610">
        <w:rPr>
          <w:color w:val="000000" w:themeColor="text1"/>
          <w:sz w:val="28"/>
          <w:szCs w:val="28"/>
          <w:lang w:val="uk-UA"/>
        </w:rPr>
        <w:t xml:space="preserve"> Л. В. Бондаренко вважає, що «весь процес сприйняття мовлення є вирішення конфлікту між фонетичною необмеженістю й невизначеністю елементів </w:t>
      </w:r>
      <w:r w:rsidRPr="00A55610">
        <w:rPr>
          <w:color w:val="000000" w:themeColor="text1"/>
          <w:sz w:val="28"/>
          <w:szCs w:val="28"/>
          <w:lang w:val="uk-UA"/>
        </w:rPr>
        <w:lastRenderedPageBreak/>
        <w:t xml:space="preserve">мовленнєвого потоку, і системністю й обмеженим числом тих </w:t>
      </w:r>
      <w:proofErr w:type="spellStart"/>
      <w:r w:rsidRPr="00A55610">
        <w:rPr>
          <w:color w:val="000000" w:themeColor="text1"/>
          <w:sz w:val="28"/>
          <w:szCs w:val="28"/>
          <w:lang w:val="uk-UA"/>
        </w:rPr>
        <w:t>мовних</w:t>
      </w:r>
      <w:proofErr w:type="spellEnd"/>
      <w:r w:rsidRPr="00A55610">
        <w:rPr>
          <w:color w:val="000000" w:themeColor="text1"/>
          <w:sz w:val="28"/>
          <w:szCs w:val="28"/>
          <w:lang w:val="uk-UA"/>
        </w:rPr>
        <w:t xml:space="preserve"> одиниць, які цими елементами представлені» [17, </w:t>
      </w:r>
      <w:r w:rsidRPr="00A55610">
        <w:rPr>
          <w:color w:val="000000" w:themeColor="text1"/>
          <w:sz w:val="28"/>
          <w:szCs w:val="28"/>
          <w:lang w:val="en-US"/>
        </w:rPr>
        <w:t>c</w:t>
      </w:r>
      <w:r w:rsidRPr="00A55610">
        <w:rPr>
          <w:color w:val="000000" w:themeColor="text1"/>
          <w:sz w:val="28"/>
          <w:szCs w:val="28"/>
          <w:lang w:val="uk-UA"/>
        </w:rPr>
        <w:t>.11].</w:t>
      </w:r>
    </w:p>
    <w:p w14:paraId="1F3262AD" w14:textId="77777777" w:rsidR="0040130E" w:rsidRPr="00A55610" w:rsidRDefault="0040130E" w:rsidP="00BF5E2E">
      <w:pPr>
        <w:shd w:val="clear" w:color="auto" w:fill="FFFFFF"/>
        <w:tabs>
          <w:tab w:val="left" w:pos="5798"/>
        </w:tabs>
        <w:spacing w:after="0"/>
        <w:rPr>
          <w:color w:val="000000" w:themeColor="text1"/>
          <w:sz w:val="28"/>
          <w:szCs w:val="28"/>
          <w:lang w:val="uk-UA"/>
        </w:rPr>
      </w:pPr>
      <w:r w:rsidRPr="00A55610">
        <w:rPr>
          <w:color w:val="000000" w:themeColor="text1"/>
          <w:sz w:val="28"/>
          <w:szCs w:val="28"/>
          <w:lang w:val="uk-UA"/>
        </w:rPr>
        <w:t xml:space="preserve">Даний вид аналізу має на меті дослідити </w:t>
      </w:r>
      <w:proofErr w:type="spellStart"/>
      <w:r w:rsidRPr="00A55610">
        <w:rPr>
          <w:color w:val="000000" w:themeColor="text1"/>
          <w:sz w:val="28"/>
          <w:szCs w:val="28"/>
          <w:lang w:val="uk-UA"/>
        </w:rPr>
        <w:t>перцептивні</w:t>
      </w:r>
      <w:proofErr w:type="spellEnd"/>
      <w:r w:rsidRPr="00A55610">
        <w:rPr>
          <w:color w:val="000000" w:themeColor="text1"/>
          <w:sz w:val="28"/>
          <w:szCs w:val="28"/>
          <w:lang w:val="uk-UA"/>
        </w:rPr>
        <w:t xml:space="preserve"> стратегії аудиторів у процесі сприйняття мовленнєвих повідомлень, які</w:t>
      </w:r>
      <w:hyperlink r:id="rId65">
        <w:r w:rsidRPr="00A55610">
          <w:rPr>
            <w:color w:val="000000" w:themeColor="text1"/>
            <w:sz w:val="28"/>
            <w:szCs w:val="28"/>
            <w:lang w:val="uk-UA"/>
          </w:rPr>
          <w:t xml:space="preserve"> </w:t>
        </w:r>
      </w:hyperlink>
      <w:r w:rsidRPr="00A55610">
        <w:rPr>
          <w:color w:val="000000" w:themeColor="text1"/>
          <w:sz w:val="28"/>
          <w:szCs w:val="28"/>
          <w:lang w:val="uk-UA"/>
        </w:rPr>
        <w:t>дають змогу їм правильно інтерпретувати фонетичні сигнали.</w:t>
      </w:r>
    </w:p>
    <w:p w14:paraId="6B004603" w14:textId="77777777" w:rsidR="0040130E" w:rsidRPr="00A55610" w:rsidRDefault="0040130E" w:rsidP="00BF5E2E">
      <w:pPr>
        <w:shd w:val="clear" w:color="auto" w:fill="FFFFFF"/>
        <w:tabs>
          <w:tab w:val="left" w:pos="5798"/>
        </w:tabs>
        <w:spacing w:after="0"/>
        <w:rPr>
          <w:color w:val="000000" w:themeColor="text1"/>
          <w:sz w:val="28"/>
          <w:szCs w:val="28"/>
          <w:lang w:val="uk-UA"/>
        </w:rPr>
      </w:pPr>
      <w:proofErr w:type="spellStart"/>
      <w:r w:rsidRPr="00A55610">
        <w:rPr>
          <w:color w:val="000000" w:themeColor="text1"/>
          <w:sz w:val="28"/>
          <w:szCs w:val="28"/>
          <w:lang w:val="uk-UA"/>
        </w:rPr>
        <w:t>Перцептивний</w:t>
      </w:r>
      <w:proofErr w:type="spellEnd"/>
      <w:r w:rsidRPr="00A55610">
        <w:rPr>
          <w:color w:val="000000" w:themeColor="text1"/>
          <w:sz w:val="28"/>
          <w:szCs w:val="28"/>
          <w:lang w:val="uk-UA"/>
        </w:rPr>
        <w:t xml:space="preserve"> аналіз складався з двох етапів. Перший етап — </w:t>
      </w:r>
      <w:proofErr w:type="spellStart"/>
      <w:r w:rsidRPr="00A55610">
        <w:rPr>
          <w:color w:val="000000" w:themeColor="text1"/>
          <w:sz w:val="28"/>
          <w:szCs w:val="28"/>
          <w:lang w:val="uk-UA"/>
        </w:rPr>
        <w:t>аудитивний</w:t>
      </w:r>
      <w:proofErr w:type="spellEnd"/>
      <w:r w:rsidRPr="00A55610">
        <w:rPr>
          <w:color w:val="000000" w:themeColor="text1"/>
          <w:sz w:val="28"/>
          <w:szCs w:val="28"/>
          <w:lang w:val="uk-UA"/>
        </w:rPr>
        <w:t>, проведення якого здійснювалося дослідником, складався з:</w:t>
      </w:r>
    </w:p>
    <w:p w14:paraId="048ABFA7" w14:textId="77777777" w:rsidR="0040130E" w:rsidRPr="00A55610" w:rsidRDefault="0040130E" w:rsidP="00BF5E2E">
      <w:pPr>
        <w:shd w:val="clear" w:color="auto" w:fill="FFFFFF"/>
        <w:tabs>
          <w:tab w:val="left" w:pos="5798"/>
        </w:tabs>
        <w:spacing w:after="0"/>
        <w:rPr>
          <w:color w:val="000000" w:themeColor="text1"/>
          <w:sz w:val="28"/>
          <w:szCs w:val="28"/>
          <w:lang w:val="uk-UA"/>
        </w:rPr>
      </w:pPr>
      <w:r w:rsidRPr="00A55610">
        <w:rPr>
          <w:color w:val="000000" w:themeColor="text1"/>
          <w:sz w:val="28"/>
          <w:szCs w:val="28"/>
          <w:lang w:val="uk-UA"/>
        </w:rPr>
        <w:t>— попереднього аналізу, який полягав у</w:t>
      </w:r>
      <w:hyperlink r:id="rId66">
        <w:r w:rsidRPr="00A55610">
          <w:rPr>
            <w:color w:val="000000" w:themeColor="text1"/>
            <w:sz w:val="28"/>
            <w:szCs w:val="28"/>
            <w:lang w:val="uk-UA"/>
          </w:rPr>
          <w:t xml:space="preserve"> відборі </w:t>
        </w:r>
      </w:hyperlink>
      <w:r w:rsidRPr="00A55610">
        <w:rPr>
          <w:color w:val="000000" w:themeColor="text1"/>
          <w:sz w:val="28"/>
          <w:szCs w:val="28"/>
          <w:lang w:val="uk-UA"/>
        </w:rPr>
        <w:t>з усього масиву записів певної кількості висловлювань, необхідних для подальшого аналізу;</w:t>
      </w:r>
    </w:p>
    <w:p w14:paraId="59E72622" w14:textId="77777777" w:rsidR="0040130E" w:rsidRPr="00A55610" w:rsidRDefault="0040130E" w:rsidP="00BF5E2E">
      <w:pPr>
        <w:shd w:val="clear" w:color="auto" w:fill="FFFFFF"/>
        <w:tabs>
          <w:tab w:val="left" w:pos="5798"/>
        </w:tabs>
        <w:spacing w:after="0"/>
        <w:rPr>
          <w:color w:val="000000" w:themeColor="text1"/>
          <w:sz w:val="28"/>
          <w:szCs w:val="28"/>
          <w:lang w:val="uk-UA"/>
        </w:rPr>
      </w:pPr>
      <w:r w:rsidRPr="00A55610">
        <w:rPr>
          <w:color w:val="000000" w:themeColor="text1"/>
          <w:sz w:val="28"/>
          <w:szCs w:val="28"/>
          <w:lang w:val="uk-UA"/>
        </w:rPr>
        <w:t xml:space="preserve">— обробки отриманого звукового матеріалу, </w:t>
      </w:r>
      <w:proofErr w:type="spellStart"/>
      <w:r w:rsidRPr="00A55610">
        <w:rPr>
          <w:color w:val="000000" w:themeColor="text1"/>
          <w:sz w:val="28"/>
          <w:szCs w:val="28"/>
          <w:lang w:val="uk-UA"/>
        </w:rPr>
        <w:t>дословного</w:t>
      </w:r>
      <w:proofErr w:type="spellEnd"/>
      <w:r w:rsidRPr="00A55610">
        <w:rPr>
          <w:color w:val="000000" w:themeColor="text1"/>
          <w:sz w:val="28"/>
          <w:szCs w:val="28"/>
          <w:lang w:val="uk-UA"/>
        </w:rPr>
        <w:t xml:space="preserve"> запису </w:t>
      </w:r>
      <w:proofErr w:type="spellStart"/>
      <w:r w:rsidRPr="00A55610">
        <w:rPr>
          <w:color w:val="000000" w:themeColor="text1"/>
          <w:sz w:val="28"/>
          <w:szCs w:val="28"/>
          <w:lang w:val="uk-UA"/>
        </w:rPr>
        <w:t>затранскрибованих</w:t>
      </w:r>
      <w:proofErr w:type="spellEnd"/>
      <w:r w:rsidRPr="00A55610">
        <w:rPr>
          <w:color w:val="000000" w:themeColor="text1"/>
          <w:sz w:val="28"/>
          <w:szCs w:val="28"/>
          <w:lang w:val="uk-UA"/>
        </w:rPr>
        <w:t xml:space="preserve"> висловлювань;</w:t>
      </w:r>
    </w:p>
    <w:p w14:paraId="13AED699" w14:textId="77777777" w:rsidR="0040130E" w:rsidRPr="00A55610" w:rsidRDefault="0040130E" w:rsidP="00BF5E2E">
      <w:pPr>
        <w:shd w:val="clear" w:color="auto" w:fill="FFFFFF"/>
        <w:tabs>
          <w:tab w:val="left" w:pos="5798"/>
        </w:tabs>
        <w:spacing w:after="0"/>
        <w:rPr>
          <w:color w:val="000000" w:themeColor="text1"/>
          <w:sz w:val="28"/>
          <w:szCs w:val="28"/>
          <w:lang w:val="uk-UA"/>
        </w:rPr>
      </w:pPr>
      <w:r w:rsidRPr="00A55610">
        <w:rPr>
          <w:color w:val="000000" w:themeColor="text1"/>
          <w:sz w:val="28"/>
          <w:szCs w:val="28"/>
          <w:lang w:val="uk-UA"/>
        </w:rPr>
        <w:t>— членування звукового матеріалу на синтагми.</w:t>
      </w:r>
    </w:p>
    <w:p w14:paraId="356B62CE" w14:textId="77777777" w:rsidR="0040130E" w:rsidRPr="00A55610" w:rsidRDefault="0040130E" w:rsidP="00BF5E2E">
      <w:pPr>
        <w:shd w:val="clear" w:color="auto" w:fill="FFFFFF"/>
        <w:tabs>
          <w:tab w:val="left" w:pos="5798"/>
        </w:tabs>
        <w:spacing w:after="0"/>
        <w:rPr>
          <w:color w:val="000000" w:themeColor="text1"/>
          <w:szCs w:val="28"/>
          <w:lang w:val="uk-UA"/>
        </w:rPr>
      </w:pPr>
      <w:r w:rsidRPr="00A55610">
        <w:rPr>
          <w:b/>
          <w:bCs/>
          <w:color w:val="000000" w:themeColor="text1"/>
          <w:sz w:val="28"/>
          <w:szCs w:val="28"/>
          <w:lang w:val="uk-UA"/>
        </w:rPr>
        <w:t xml:space="preserve">В основу </w:t>
      </w:r>
      <w:proofErr w:type="spellStart"/>
      <w:r w:rsidRPr="00A55610">
        <w:rPr>
          <w:b/>
          <w:bCs/>
          <w:color w:val="000000" w:themeColor="text1"/>
          <w:sz w:val="28"/>
          <w:szCs w:val="28"/>
          <w:lang w:val="uk-UA"/>
        </w:rPr>
        <w:t>перцептивного</w:t>
      </w:r>
      <w:proofErr w:type="spellEnd"/>
      <w:r w:rsidRPr="00A55610">
        <w:rPr>
          <w:b/>
          <w:bCs/>
          <w:color w:val="000000" w:themeColor="text1"/>
          <w:sz w:val="28"/>
          <w:szCs w:val="28"/>
          <w:lang w:val="uk-UA"/>
        </w:rPr>
        <w:t xml:space="preserve"> аналізу</w:t>
      </w:r>
      <w:r w:rsidRPr="00A55610">
        <w:rPr>
          <w:color w:val="000000" w:themeColor="text1"/>
          <w:sz w:val="28"/>
          <w:szCs w:val="28"/>
          <w:lang w:val="uk-UA"/>
        </w:rPr>
        <w:t xml:space="preserve"> було покладено </w:t>
      </w:r>
    </w:p>
    <w:p w14:paraId="73BA4DA7" w14:textId="42F1724B" w:rsidR="0040130E" w:rsidRPr="00A55610" w:rsidRDefault="0040130E" w:rsidP="00BF5E2E">
      <w:pPr>
        <w:pStyle w:val="ac"/>
        <w:widowControl w:val="0"/>
        <w:shd w:val="clear" w:color="auto" w:fill="FFFFFF"/>
        <w:tabs>
          <w:tab w:val="left" w:pos="1027"/>
        </w:tabs>
        <w:spacing w:after="0"/>
        <w:ind w:left="0" w:firstLine="0"/>
        <w:rPr>
          <w:color w:val="000000" w:themeColor="text1"/>
          <w:sz w:val="28"/>
          <w:szCs w:val="28"/>
          <w:lang w:val="uk-UA"/>
        </w:rPr>
      </w:pPr>
      <w:r w:rsidRPr="00A55610">
        <w:rPr>
          <w:color w:val="000000" w:themeColor="text1"/>
          <w:sz w:val="28"/>
          <w:szCs w:val="28"/>
          <w:lang w:val="uk-UA"/>
        </w:rPr>
        <w:t>аудиторський аналіз — один з етапів експериментального дослідження, метою якого є виявлення просодичної інформації, достатньої для адекватного сприйняття мовлення мовця (в</w:t>
      </w:r>
      <w:hyperlink r:id="rId67">
        <w:r w:rsidRPr="00A55610">
          <w:rPr>
            <w:color w:val="000000" w:themeColor="text1"/>
            <w:sz w:val="28"/>
            <w:szCs w:val="28"/>
            <w:lang w:val="uk-UA"/>
          </w:rPr>
          <w:t xml:space="preserve"> даному </w:t>
        </w:r>
      </w:hyperlink>
      <w:r w:rsidRPr="00A55610">
        <w:rPr>
          <w:color w:val="000000" w:themeColor="text1"/>
          <w:sz w:val="28"/>
          <w:szCs w:val="28"/>
          <w:lang w:val="uk-UA"/>
        </w:rPr>
        <w:t>випадку — лектора і проповідника). В аудиторському аналізі взяли участь 10 аудиторів — викладачів фонетики англійської мови й аспірантів, що спеціалізуються з фонетики англійської мови. У зв’язку з тим, що «аудитор</w:t>
      </w:r>
      <w:hyperlink r:id="rId68">
        <w:r w:rsidRPr="00A55610">
          <w:rPr>
            <w:color w:val="000000" w:themeColor="text1"/>
            <w:sz w:val="28"/>
            <w:szCs w:val="28"/>
            <w:lang w:val="uk-UA"/>
          </w:rPr>
          <w:t xml:space="preserve"> </w:t>
        </w:r>
      </w:hyperlink>
      <w:r w:rsidRPr="00A55610">
        <w:rPr>
          <w:color w:val="000000" w:themeColor="text1"/>
          <w:sz w:val="28"/>
          <w:szCs w:val="28"/>
          <w:lang w:val="uk-UA"/>
        </w:rPr>
        <w:t>мусить</w:t>
      </w:r>
      <w:hyperlink r:id="rId69">
        <w:r w:rsidRPr="00A55610">
          <w:rPr>
            <w:color w:val="000000" w:themeColor="text1"/>
            <w:sz w:val="28"/>
            <w:szCs w:val="28"/>
            <w:lang w:val="uk-UA"/>
          </w:rPr>
          <w:t xml:space="preserve"> </w:t>
        </w:r>
      </w:hyperlink>
      <w:hyperlink r:id="rId70">
        <w:r w:rsidRPr="00A55610">
          <w:rPr>
            <w:color w:val="000000" w:themeColor="text1"/>
            <w:sz w:val="28"/>
            <w:szCs w:val="28"/>
            <w:lang w:val="uk-UA"/>
          </w:rPr>
          <w:t xml:space="preserve">володіти </w:t>
        </w:r>
      </w:hyperlink>
      <w:r w:rsidRPr="00A55610">
        <w:rPr>
          <w:color w:val="000000" w:themeColor="text1"/>
          <w:sz w:val="28"/>
          <w:szCs w:val="28"/>
          <w:lang w:val="uk-UA"/>
        </w:rPr>
        <w:t>певни</w:t>
      </w:r>
      <w:r w:rsidR="00E23AC7" w:rsidRPr="00A55610">
        <w:rPr>
          <w:color w:val="000000" w:themeColor="text1"/>
          <w:sz w:val="28"/>
          <w:szCs w:val="28"/>
          <w:lang w:val="uk-UA"/>
        </w:rPr>
        <w:t>м</w:t>
      </w:r>
      <w:r w:rsidRPr="00A55610">
        <w:rPr>
          <w:color w:val="000000" w:themeColor="text1"/>
          <w:sz w:val="28"/>
          <w:szCs w:val="28"/>
          <w:lang w:val="uk-UA"/>
        </w:rPr>
        <w:t xml:space="preserve"> </w:t>
      </w:r>
      <w:proofErr w:type="spellStart"/>
      <w:r w:rsidRPr="00A55610">
        <w:rPr>
          <w:color w:val="000000" w:themeColor="text1"/>
          <w:sz w:val="28"/>
          <w:szCs w:val="28"/>
          <w:lang w:val="uk-UA"/>
        </w:rPr>
        <w:t>мовним</w:t>
      </w:r>
      <w:proofErr w:type="spellEnd"/>
      <w:r w:rsidRPr="00A55610">
        <w:rPr>
          <w:color w:val="000000" w:themeColor="text1"/>
          <w:sz w:val="28"/>
          <w:szCs w:val="28"/>
          <w:lang w:val="uk-UA"/>
        </w:rPr>
        <w:t xml:space="preserve"> і мовленнєвим</w:t>
      </w:r>
      <w:hyperlink r:id="rId71">
        <w:r w:rsidRPr="00A55610">
          <w:rPr>
            <w:color w:val="000000" w:themeColor="text1"/>
            <w:sz w:val="28"/>
            <w:szCs w:val="28"/>
            <w:lang w:val="uk-UA"/>
          </w:rPr>
          <w:t xml:space="preserve"> досвідом,</w:t>
        </w:r>
      </w:hyperlink>
      <w:r w:rsidRPr="00A55610">
        <w:rPr>
          <w:color w:val="000000" w:themeColor="text1"/>
          <w:sz w:val="28"/>
          <w:szCs w:val="28"/>
          <w:lang w:val="uk-UA"/>
        </w:rPr>
        <w:t xml:space="preserve"> вміти… виховувати в собі готовність сприймати інформацію, вміти переробляти і фіксувати сприйняте», вибір</w:t>
      </w:r>
      <w:hyperlink r:id="rId72">
        <w:r w:rsidRPr="00A55610">
          <w:rPr>
            <w:color w:val="000000" w:themeColor="text1"/>
            <w:sz w:val="28"/>
            <w:szCs w:val="28"/>
            <w:lang w:val="uk-UA"/>
          </w:rPr>
          <w:t xml:space="preserve"> у </w:t>
        </w:r>
      </w:hyperlink>
      <w:hyperlink r:id="rId73">
        <w:r w:rsidRPr="00A55610">
          <w:rPr>
            <w:color w:val="000000" w:themeColor="text1"/>
            <w:sz w:val="28"/>
            <w:szCs w:val="28"/>
            <w:lang w:val="uk-UA"/>
          </w:rPr>
          <w:t>рол</w:t>
        </w:r>
      </w:hyperlink>
      <w:hyperlink r:id="rId74">
        <w:r w:rsidRPr="00A55610">
          <w:rPr>
            <w:color w:val="000000" w:themeColor="text1"/>
            <w:sz w:val="28"/>
            <w:szCs w:val="28"/>
            <w:lang w:val="uk-UA"/>
          </w:rPr>
          <w:t xml:space="preserve">і </w:t>
        </w:r>
      </w:hyperlink>
      <w:r w:rsidRPr="00A55610">
        <w:rPr>
          <w:color w:val="000000" w:themeColor="text1"/>
          <w:sz w:val="28"/>
          <w:szCs w:val="28"/>
          <w:lang w:val="uk-UA"/>
        </w:rPr>
        <w:t>аудиторів філологів, що спеціалізуються з фонетики, представляється логічним.</w:t>
      </w:r>
    </w:p>
    <w:p w14:paraId="086FDA74" w14:textId="3BA8031F" w:rsidR="0040130E" w:rsidRPr="00A55610" w:rsidRDefault="00732549" w:rsidP="00732549">
      <w:pPr>
        <w:spacing w:after="0"/>
        <w:ind w:firstLine="708"/>
        <w:rPr>
          <w:color w:val="000000" w:themeColor="text1"/>
          <w:sz w:val="28"/>
          <w:szCs w:val="28"/>
          <w:lang w:val="uk-UA"/>
        </w:rPr>
      </w:pPr>
      <w:r w:rsidRPr="00A55610">
        <w:rPr>
          <w:color w:val="000000" w:themeColor="text1"/>
          <w:sz w:val="28"/>
          <w:szCs w:val="28"/>
          <w:lang w:val="uk-UA"/>
        </w:rPr>
        <w:t xml:space="preserve">До початку самого експерименту з аудиторією, учасників ознайомили з методологією аналізу, картами для аудиторської оцінки та інструкцією щодо їх заповнення </w:t>
      </w:r>
      <w:r w:rsidR="0040130E" w:rsidRPr="00A55610">
        <w:rPr>
          <w:color w:val="000000" w:themeColor="text1"/>
          <w:sz w:val="28"/>
          <w:szCs w:val="28"/>
          <w:lang w:val="uk-UA"/>
        </w:rPr>
        <w:t>(див. зразок</w:t>
      </w:r>
      <w:hyperlink r:id="rId75">
        <w:r w:rsidR="0040130E" w:rsidRPr="00A55610">
          <w:rPr>
            <w:color w:val="000000" w:themeColor="text1"/>
            <w:sz w:val="28"/>
            <w:szCs w:val="28"/>
            <w:lang w:val="uk-UA"/>
          </w:rPr>
          <w:t xml:space="preserve"> карти </w:t>
        </w:r>
      </w:hyperlink>
      <w:r w:rsidR="0040130E" w:rsidRPr="00A55610">
        <w:rPr>
          <w:color w:val="000000" w:themeColor="text1"/>
          <w:sz w:val="28"/>
          <w:szCs w:val="28"/>
          <w:lang w:val="uk-UA"/>
        </w:rPr>
        <w:t>аудиторського аналізу</w:t>
      </w:r>
      <w:r w:rsidRPr="00A55610">
        <w:rPr>
          <w:color w:val="000000" w:themeColor="text1"/>
          <w:sz w:val="28"/>
          <w:szCs w:val="28"/>
          <w:lang w:val="uk-UA"/>
        </w:rPr>
        <w:t>)</w:t>
      </w:r>
      <w:r w:rsidR="0040130E" w:rsidRPr="00A55610">
        <w:rPr>
          <w:color w:val="000000" w:themeColor="text1"/>
          <w:sz w:val="28"/>
          <w:szCs w:val="28"/>
          <w:lang w:val="uk-UA"/>
        </w:rPr>
        <w:t xml:space="preserve">. </w:t>
      </w:r>
    </w:p>
    <w:p w14:paraId="378C81F2" w14:textId="77777777" w:rsidR="00732549" w:rsidRPr="00A55610" w:rsidRDefault="00732549" w:rsidP="00732549">
      <w:pPr>
        <w:spacing w:after="0"/>
        <w:ind w:firstLine="708"/>
        <w:rPr>
          <w:color w:val="000000" w:themeColor="text1"/>
          <w:sz w:val="28"/>
          <w:szCs w:val="28"/>
          <w:lang w:val="uk-UA"/>
        </w:rPr>
      </w:pPr>
    </w:p>
    <w:p w14:paraId="461C5999" w14:textId="77777777" w:rsidR="0040130E" w:rsidRPr="00A55610" w:rsidRDefault="0040130E" w:rsidP="00BF5E2E">
      <w:pPr>
        <w:spacing w:after="0"/>
        <w:jc w:val="center"/>
        <w:rPr>
          <w:b/>
          <w:color w:val="000000" w:themeColor="text1"/>
          <w:sz w:val="28"/>
          <w:szCs w:val="28"/>
          <w:lang w:val="uk-UA"/>
        </w:rPr>
      </w:pPr>
      <w:r w:rsidRPr="00A55610">
        <w:rPr>
          <w:b/>
          <w:color w:val="000000" w:themeColor="text1"/>
          <w:sz w:val="28"/>
          <w:szCs w:val="28"/>
          <w:lang w:val="uk-UA"/>
        </w:rPr>
        <w:t>Зразок</w:t>
      </w:r>
      <w:hyperlink r:id="rId76">
        <w:r w:rsidRPr="00A55610">
          <w:rPr>
            <w:b/>
            <w:color w:val="000000" w:themeColor="text1"/>
            <w:sz w:val="28"/>
            <w:szCs w:val="28"/>
            <w:lang w:val="uk-UA"/>
          </w:rPr>
          <w:t xml:space="preserve"> карти </w:t>
        </w:r>
      </w:hyperlink>
      <w:r w:rsidRPr="00A55610">
        <w:rPr>
          <w:b/>
          <w:color w:val="000000" w:themeColor="text1"/>
          <w:sz w:val="28"/>
          <w:szCs w:val="28"/>
          <w:lang w:val="uk-UA"/>
        </w:rPr>
        <w:t>аудиторського аналізу</w:t>
      </w:r>
    </w:p>
    <w:p w14:paraId="48A62B08" w14:textId="77777777" w:rsidR="0040130E" w:rsidRPr="00A55610" w:rsidRDefault="0040130E" w:rsidP="00BF5E2E">
      <w:pPr>
        <w:spacing w:after="0"/>
        <w:jc w:val="center"/>
        <w:rPr>
          <w:b/>
          <w:color w:val="000000" w:themeColor="text1"/>
          <w:sz w:val="28"/>
          <w:szCs w:val="28"/>
          <w:lang w:val="uk-UA"/>
        </w:rPr>
      </w:pPr>
    </w:p>
    <w:tbl>
      <w:tblPr>
        <w:tblW w:w="9931"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62"/>
        <w:gridCol w:w="422"/>
        <w:gridCol w:w="423"/>
        <w:gridCol w:w="423"/>
        <w:gridCol w:w="423"/>
        <w:gridCol w:w="423"/>
        <w:gridCol w:w="423"/>
        <w:gridCol w:w="423"/>
        <w:gridCol w:w="423"/>
        <w:gridCol w:w="423"/>
        <w:gridCol w:w="423"/>
        <w:gridCol w:w="423"/>
        <w:gridCol w:w="423"/>
        <w:gridCol w:w="423"/>
        <w:gridCol w:w="423"/>
        <w:gridCol w:w="1462"/>
        <w:gridCol w:w="686"/>
      </w:tblGrid>
      <w:tr w:rsidR="00A55610" w:rsidRPr="00A55610" w14:paraId="191A7404" w14:textId="77777777" w:rsidTr="0062405C">
        <w:trPr>
          <w:trHeight w:val="700"/>
        </w:trPr>
        <w:tc>
          <w:tcPr>
            <w:tcW w:w="1862" w:type="dxa"/>
            <w:vMerge w:val="restart"/>
          </w:tcPr>
          <w:p w14:paraId="29CDB3B0" w14:textId="77777777" w:rsidR="0040130E" w:rsidRPr="00A55610" w:rsidRDefault="0040130E" w:rsidP="00BF5E2E">
            <w:pPr>
              <w:spacing w:after="0"/>
              <w:rPr>
                <w:color w:val="000000" w:themeColor="text1"/>
                <w:lang w:val="uk-UA"/>
              </w:rPr>
            </w:pPr>
            <w:r w:rsidRPr="00A55610">
              <w:rPr>
                <w:b/>
                <w:color w:val="000000" w:themeColor="text1"/>
                <w:lang w:val="uk-UA"/>
              </w:rPr>
              <w:lastRenderedPageBreak/>
              <w:t>1) </w:t>
            </w:r>
            <w:r w:rsidRPr="00A55610">
              <w:rPr>
                <w:color w:val="000000" w:themeColor="text1"/>
                <w:lang w:val="uk-UA"/>
              </w:rPr>
              <w:t>Позначте синтагматичний розподіл:</w:t>
            </w:r>
          </w:p>
          <w:p w14:paraId="53734259" w14:textId="77777777" w:rsidR="0040130E" w:rsidRPr="00A55610" w:rsidRDefault="0040130E" w:rsidP="00BF5E2E">
            <w:pPr>
              <w:spacing w:after="0"/>
              <w:rPr>
                <w:color w:val="000000" w:themeColor="text1"/>
                <w:lang w:val="uk-UA"/>
              </w:rPr>
            </w:pPr>
          </w:p>
        </w:tc>
        <w:tc>
          <w:tcPr>
            <w:tcW w:w="422" w:type="dxa"/>
            <w:vMerge w:val="restart"/>
            <w:textDirection w:val="btLr"/>
          </w:tcPr>
          <w:p w14:paraId="07C54141" w14:textId="77777777" w:rsidR="0040130E" w:rsidRPr="00A55610" w:rsidRDefault="0040130E" w:rsidP="00BF5E2E">
            <w:pPr>
              <w:spacing w:after="0"/>
              <w:ind w:left="113" w:right="113"/>
              <w:rPr>
                <w:b/>
                <w:color w:val="000000" w:themeColor="text1"/>
                <w:sz w:val="28"/>
                <w:szCs w:val="28"/>
                <w:lang w:val="uk-UA"/>
              </w:rPr>
            </w:pPr>
            <w:r w:rsidRPr="00A55610">
              <w:rPr>
                <w:b/>
                <w:color w:val="000000" w:themeColor="text1"/>
                <w:sz w:val="28"/>
                <w:szCs w:val="28"/>
                <w:lang w:val="uk-UA"/>
              </w:rPr>
              <w:t xml:space="preserve">     До якої лекції належить: </w:t>
            </w:r>
            <w:proofErr w:type="spellStart"/>
            <w:r w:rsidRPr="00A55610">
              <w:rPr>
                <w:b/>
                <w:color w:val="000000" w:themeColor="text1"/>
                <w:sz w:val="28"/>
                <w:szCs w:val="28"/>
                <w:lang w:val="uk-UA"/>
              </w:rPr>
              <w:t>дистантна</w:t>
            </w:r>
            <w:proofErr w:type="spellEnd"/>
            <w:r w:rsidRPr="00A55610">
              <w:rPr>
                <w:b/>
                <w:color w:val="000000" w:themeColor="text1"/>
                <w:sz w:val="28"/>
                <w:szCs w:val="28"/>
                <w:lang w:val="uk-UA"/>
              </w:rPr>
              <w:t>/аудиторна</w:t>
            </w:r>
          </w:p>
        </w:tc>
        <w:tc>
          <w:tcPr>
            <w:tcW w:w="1269" w:type="dxa"/>
            <w:gridSpan w:val="3"/>
          </w:tcPr>
          <w:p w14:paraId="356503D3" w14:textId="77777777" w:rsidR="0040130E" w:rsidRPr="00A55610" w:rsidRDefault="0040130E" w:rsidP="00E23AC7">
            <w:pPr>
              <w:spacing w:after="0"/>
              <w:ind w:firstLine="0"/>
              <w:rPr>
                <w:b/>
                <w:color w:val="000000" w:themeColor="text1"/>
                <w:lang w:val="uk-UA"/>
              </w:rPr>
            </w:pPr>
            <w:r w:rsidRPr="00A55610">
              <w:rPr>
                <w:b/>
                <w:color w:val="000000" w:themeColor="text1"/>
                <w:lang w:val="uk-UA"/>
              </w:rPr>
              <w:t>Частина лекції</w:t>
            </w:r>
          </w:p>
        </w:tc>
        <w:tc>
          <w:tcPr>
            <w:tcW w:w="423" w:type="dxa"/>
            <w:vMerge w:val="restart"/>
            <w:textDirection w:val="btLr"/>
          </w:tcPr>
          <w:p w14:paraId="7F508BBE" w14:textId="77777777" w:rsidR="0040130E" w:rsidRPr="00A55610" w:rsidRDefault="0040130E" w:rsidP="00E23AC7">
            <w:pPr>
              <w:spacing w:after="0"/>
              <w:ind w:left="113" w:right="113"/>
              <w:rPr>
                <w:b/>
                <w:color w:val="000000" w:themeColor="text1"/>
                <w:sz w:val="28"/>
                <w:szCs w:val="28"/>
                <w:lang w:val="uk-UA"/>
              </w:rPr>
            </w:pPr>
            <w:r w:rsidRPr="00A55610">
              <w:rPr>
                <w:b/>
                <w:color w:val="000000" w:themeColor="text1"/>
                <w:sz w:val="28"/>
                <w:szCs w:val="28"/>
                <w:lang w:val="uk-UA"/>
              </w:rPr>
              <w:t>Вид спонукання</w:t>
            </w:r>
          </w:p>
          <w:p w14:paraId="500DECE9" w14:textId="77777777" w:rsidR="0040130E" w:rsidRPr="00A55610" w:rsidRDefault="0040130E" w:rsidP="00E23AC7">
            <w:pPr>
              <w:spacing w:after="0"/>
              <w:ind w:left="113" w:right="113"/>
              <w:rPr>
                <w:b/>
                <w:color w:val="000000" w:themeColor="text1"/>
                <w:sz w:val="28"/>
                <w:szCs w:val="28"/>
                <w:lang w:val="uk-UA"/>
              </w:rPr>
            </w:pPr>
          </w:p>
          <w:p w14:paraId="41468E45" w14:textId="77777777" w:rsidR="0040130E" w:rsidRPr="00A55610" w:rsidRDefault="0040130E" w:rsidP="00E23AC7">
            <w:pPr>
              <w:spacing w:after="0"/>
              <w:ind w:left="113" w:right="113"/>
              <w:rPr>
                <w:color w:val="000000" w:themeColor="text1"/>
                <w:lang w:val="uk-UA"/>
              </w:rPr>
            </w:pPr>
          </w:p>
          <w:p w14:paraId="4ACCCEEC" w14:textId="77777777" w:rsidR="0040130E" w:rsidRPr="00A55610" w:rsidRDefault="0040130E" w:rsidP="00E23AC7">
            <w:pPr>
              <w:spacing w:after="0"/>
              <w:ind w:left="113" w:right="113"/>
              <w:rPr>
                <w:color w:val="000000" w:themeColor="text1"/>
                <w:lang w:val="uk-UA"/>
              </w:rPr>
            </w:pPr>
          </w:p>
          <w:p w14:paraId="2E2B161E" w14:textId="77777777" w:rsidR="0040130E" w:rsidRPr="00A55610" w:rsidRDefault="0040130E" w:rsidP="00E23AC7">
            <w:pPr>
              <w:spacing w:after="0"/>
              <w:ind w:left="113" w:right="113"/>
              <w:rPr>
                <w:b/>
                <w:color w:val="000000" w:themeColor="text1"/>
                <w:lang w:val="uk-UA"/>
              </w:rPr>
            </w:pPr>
          </w:p>
        </w:tc>
        <w:tc>
          <w:tcPr>
            <w:tcW w:w="1269" w:type="dxa"/>
            <w:gridSpan w:val="3"/>
          </w:tcPr>
          <w:p w14:paraId="79AFE3D3" w14:textId="16F1438F" w:rsidR="0040130E" w:rsidRPr="00A55610" w:rsidRDefault="0040130E" w:rsidP="00E23AC7">
            <w:pPr>
              <w:spacing w:after="0"/>
              <w:ind w:firstLine="0"/>
              <w:rPr>
                <w:b/>
                <w:color w:val="000000" w:themeColor="text1"/>
                <w:lang w:val="uk-UA"/>
              </w:rPr>
            </w:pPr>
            <w:r w:rsidRPr="00A55610">
              <w:rPr>
                <w:b/>
                <w:color w:val="000000" w:themeColor="text1"/>
                <w:lang w:val="uk-UA"/>
              </w:rPr>
              <w:t>Висотн</w:t>
            </w:r>
            <w:r w:rsidR="00E23AC7" w:rsidRPr="00A55610">
              <w:rPr>
                <w:b/>
                <w:color w:val="000000" w:themeColor="text1"/>
                <w:lang w:val="uk-UA"/>
              </w:rPr>
              <w:t>и</w:t>
            </w:r>
            <w:r w:rsidRPr="00A55610">
              <w:rPr>
                <w:b/>
                <w:color w:val="000000" w:themeColor="text1"/>
                <w:lang w:val="uk-UA"/>
              </w:rPr>
              <w:t>й</w:t>
            </w:r>
            <w:r w:rsidR="00E23AC7" w:rsidRPr="00A55610">
              <w:rPr>
                <w:b/>
                <w:color w:val="000000" w:themeColor="text1"/>
                <w:lang w:val="uk-UA"/>
              </w:rPr>
              <w:t xml:space="preserve"> </w:t>
            </w:r>
            <w:r w:rsidRPr="00A55610">
              <w:rPr>
                <w:b/>
                <w:color w:val="000000" w:themeColor="text1"/>
                <w:lang w:val="uk-UA"/>
              </w:rPr>
              <w:t>рівень</w:t>
            </w:r>
          </w:p>
        </w:tc>
        <w:tc>
          <w:tcPr>
            <w:tcW w:w="1269" w:type="dxa"/>
            <w:gridSpan w:val="3"/>
          </w:tcPr>
          <w:p w14:paraId="6BC40E96" w14:textId="77777777" w:rsidR="0040130E" w:rsidRPr="00A55610" w:rsidRDefault="0040130E" w:rsidP="00E23AC7">
            <w:pPr>
              <w:spacing w:after="0"/>
              <w:ind w:firstLine="0"/>
              <w:rPr>
                <w:b/>
                <w:color w:val="000000" w:themeColor="text1"/>
                <w:lang w:val="uk-UA"/>
              </w:rPr>
            </w:pPr>
            <w:r w:rsidRPr="00A55610">
              <w:rPr>
                <w:b/>
                <w:color w:val="000000" w:themeColor="text1"/>
                <w:lang w:val="uk-UA"/>
              </w:rPr>
              <w:t>Темп</w:t>
            </w:r>
          </w:p>
        </w:tc>
        <w:tc>
          <w:tcPr>
            <w:tcW w:w="1269" w:type="dxa"/>
            <w:gridSpan w:val="3"/>
          </w:tcPr>
          <w:p w14:paraId="5B7070EC" w14:textId="77777777" w:rsidR="0040130E" w:rsidRPr="00A55610" w:rsidRDefault="0040130E" w:rsidP="00E23AC7">
            <w:pPr>
              <w:spacing w:after="0"/>
              <w:ind w:firstLine="0"/>
              <w:rPr>
                <w:b/>
                <w:color w:val="000000" w:themeColor="text1"/>
                <w:lang w:val="uk-UA"/>
              </w:rPr>
            </w:pPr>
            <w:r w:rsidRPr="00A55610">
              <w:rPr>
                <w:b/>
                <w:color w:val="000000" w:themeColor="text1"/>
                <w:lang w:val="uk-UA"/>
              </w:rPr>
              <w:t>Гучність</w:t>
            </w:r>
          </w:p>
        </w:tc>
        <w:tc>
          <w:tcPr>
            <w:tcW w:w="1462" w:type="dxa"/>
            <w:vMerge w:val="restart"/>
          </w:tcPr>
          <w:p w14:paraId="063B10DD" w14:textId="420A077A" w:rsidR="0040130E" w:rsidRPr="00A55610" w:rsidRDefault="0040130E" w:rsidP="00E23AC7">
            <w:pPr>
              <w:spacing w:after="0"/>
              <w:rPr>
                <w:b/>
                <w:color w:val="000000" w:themeColor="text1"/>
                <w:lang w:val="uk-UA"/>
              </w:rPr>
            </w:pPr>
            <w:r w:rsidRPr="00A55610">
              <w:rPr>
                <w:b/>
                <w:color w:val="000000" w:themeColor="text1"/>
                <w:lang w:val="uk-UA"/>
              </w:rPr>
              <w:t>Які просодичні засоби слугують для</w:t>
            </w:r>
            <w:r w:rsidR="00E23AC7" w:rsidRPr="00A55610">
              <w:rPr>
                <w:b/>
                <w:color w:val="000000" w:themeColor="text1"/>
                <w:lang w:val="uk-UA"/>
              </w:rPr>
              <w:t xml:space="preserve"> </w:t>
            </w:r>
            <w:r w:rsidRPr="00A55610">
              <w:rPr>
                <w:b/>
                <w:color w:val="000000" w:themeColor="text1"/>
                <w:lang w:val="uk-UA"/>
              </w:rPr>
              <w:t>реалізації спонукання</w:t>
            </w:r>
          </w:p>
          <w:p w14:paraId="2302B2FF" w14:textId="77777777" w:rsidR="0040130E" w:rsidRPr="00A55610" w:rsidRDefault="0040130E" w:rsidP="00E23AC7">
            <w:pPr>
              <w:spacing w:after="0"/>
              <w:ind w:firstLine="0"/>
              <w:rPr>
                <w:b/>
                <w:color w:val="000000" w:themeColor="text1"/>
                <w:lang w:val="uk-UA"/>
              </w:rPr>
            </w:pPr>
            <w:r w:rsidRPr="00A55610">
              <w:rPr>
                <w:b/>
                <w:color w:val="000000" w:themeColor="text1"/>
                <w:lang w:val="uk-UA"/>
              </w:rPr>
              <w:t>1) мелодійний контур,</w:t>
            </w:r>
          </w:p>
          <w:p w14:paraId="3999A9C4" w14:textId="77777777" w:rsidR="0040130E" w:rsidRPr="00A55610" w:rsidRDefault="0040130E" w:rsidP="00E23AC7">
            <w:pPr>
              <w:spacing w:after="0"/>
              <w:ind w:firstLine="0"/>
              <w:rPr>
                <w:b/>
                <w:color w:val="000000" w:themeColor="text1"/>
                <w:lang w:val="uk-UA"/>
              </w:rPr>
            </w:pPr>
            <w:r w:rsidRPr="00A55610">
              <w:rPr>
                <w:b/>
                <w:color w:val="000000" w:themeColor="text1"/>
                <w:lang w:val="uk-UA"/>
              </w:rPr>
              <w:t>2) фразовий наголос,</w:t>
            </w:r>
          </w:p>
          <w:p w14:paraId="5712A8D5" w14:textId="77777777" w:rsidR="0040130E" w:rsidRPr="00A55610" w:rsidRDefault="0040130E" w:rsidP="00E23AC7">
            <w:pPr>
              <w:spacing w:after="0"/>
              <w:ind w:firstLine="0"/>
              <w:rPr>
                <w:b/>
                <w:color w:val="000000" w:themeColor="text1"/>
                <w:lang w:val="uk-UA"/>
              </w:rPr>
            </w:pPr>
            <w:r w:rsidRPr="00A55610">
              <w:rPr>
                <w:b/>
                <w:color w:val="000000" w:themeColor="text1"/>
                <w:lang w:val="uk-UA"/>
              </w:rPr>
              <w:t>3) темп,</w:t>
            </w:r>
          </w:p>
          <w:p w14:paraId="01E3CB0D" w14:textId="77777777" w:rsidR="0040130E" w:rsidRPr="00A55610" w:rsidRDefault="0040130E" w:rsidP="00E23AC7">
            <w:pPr>
              <w:spacing w:after="0"/>
              <w:ind w:firstLine="0"/>
              <w:rPr>
                <w:b/>
                <w:color w:val="000000" w:themeColor="text1"/>
                <w:lang w:val="uk-UA"/>
              </w:rPr>
            </w:pPr>
            <w:r w:rsidRPr="00A55610">
              <w:rPr>
                <w:b/>
                <w:color w:val="000000" w:themeColor="text1"/>
                <w:lang w:val="uk-UA"/>
              </w:rPr>
              <w:t>4) тембр,</w:t>
            </w:r>
          </w:p>
          <w:p w14:paraId="1AF152C5" w14:textId="77777777" w:rsidR="0040130E" w:rsidRPr="00A55610" w:rsidRDefault="0040130E" w:rsidP="00E23AC7">
            <w:pPr>
              <w:spacing w:after="0"/>
              <w:ind w:firstLine="0"/>
              <w:rPr>
                <w:b/>
                <w:color w:val="000000" w:themeColor="text1"/>
                <w:lang w:val="uk-UA"/>
              </w:rPr>
            </w:pPr>
            <w:r w:rsidRPr="00A55610">
              <w:rPr>
                <w:b/>
                <w:color w:val="000000" w:themeColor="text1"/>
                <w:lang w:val="uk-UA"/>
              </w:rPr>
              <w:t>5) гучність,</w:t>
            </w:r>
          </w:p>
          <w:p w14:paraId="37010704" w14:textId="77777777" w:rsidR="0040130E" w:rsidRPr="00A55610" w:rsidRDefault="0040130E" w:rsidP="00E23AC7">
            <w:pPr>
              <w:spacing w:after="0"/>
              <w:ind w:firstLine="0"/>
              <w:rPr>
                <w:b/>
                <w:color w:val="000000" w:themeColor="text1"/>
                <w:lang w:val="uk-UA"/>
              </w:rPr>
            </w:pPr>
            <w:r w:rsidRPr="00A55610">
              <w:rPr>
                <w:b/>
                <w:color w:val="000000" w:themeColor="text1"/>
                <w:lang w:val="uk-UA"/>
              </w:rPr>
              <w:t>6) висотний рівень</w:t>
            </w:r>
          </w:p>
        </w:tc>
        <w:tc>
          <w:tcPr>
            <w:tcW w:w="686" w:type="dxa"/>
            <w:vMerge w:val="restart"/>
            <w:textDirection w:val="btLr"/>
          </w:tcPr>
          <w:p w14:paraId="3D76FED1"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примітки</w:t>
            </w:r>
          </w:p>
        </w:tc>
      </w:tr>
      <w:tr w:rsidR="00A55610" w:rsidRPr="00A55610" w14:paraId="52187EF4" w14:textId="77777777" w:rsidTr="0062405C">
        <w:trPr>
          <w:cantSplit/>
          <w:trHeight w:val="5888"/>
        </w:trPr>
        <w:tc>
          <w:tcPr>
            <w:tcW w:w="1862" w:type="dxa"/>
            <w:vMerge/>
          </w:tcPr>
          <w:p w14:paraId="26E179FF" w14:textId="77777777" w:rsidR="0040130E" w:rsidRPr="00A55610" w:rsidRDefault="0040130E" w:rsidP="00BF5E2E">
            <w:pPr>
              <w:widowControl w:val="0"/>
              <w:pBdr>
                <w:top w:val="nil"/>
                <w:left w:val="nil"/>
                <w:bottom w:val="nil"/>
                <w:right w:val="nil"/>
                <w:between w:val="nil"/>
              </w:pBdr>
              <w:spacing w:after="0"/>
              <w:rPr>
                <w:b/>
                <w:color w:val="000000" w:themeColor="text1"/>
                <w:lang w:val="uk-UA"/>
              </w:rPr>
            </w:pPr>
          </w:p>
        </w:tc>
        <w:tc>
          <w:tcPr>
            <w:tcW w:w="422" w:type="dxa"/>
            <w:vMerge/>
          </w:tcPr>
          <w:p w14:paraId="3311FC7C" w14:textId="77777777" w:rsidR="0040130E" w:rsidRPr="00A55610" w:rsidRDefault="0040130E" w:rsidP="00BF5E2E">
            <w:pPr>
              <w:widowControl w:val="0"/>
              <w:pBdr>
                <w:top w:val="nil"/>
                <w:left w:val="nil"/>
                <w:bottom w:val="nil"/>
                <w:right w:val="nil"/>
                <w:between w:val="nil"/>
              </w:pBdr>
              <w:spacing w:after="0"/>
              <w:rPr>
                <w:b/>
                <w:color w:val="000000" w:themeColor="text1"/>
                <w:sz w:val="28"/>
                <w:szCs w:val="28"/>
                <w:lang w:val="uk-UA"/>
              </w:rPr>
            </w:pPr>
          </w:p>
        </w:tc>
        <w:tc>
          <w:tcPr>
            <w:tcW w:w="423" w:type="dxa"/>
            <w:textDirection w:val="btLr"/>
          </w:tcPr>
          <w:p w14:paraId="540FFA83"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вступ</w:t>
            </w:r>
          </w:p>
        </w:tc>
        <w:tc>
          <w:tcPr>
            <w:tcW w:w="423" w:type="dxa"/>
            <w:textDirection w:val="btLr"/>
          </w:tcPr>
          <w:p w14:paraId="040A48CA"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основна</w:t>
            </w:r>
          </w:p>
        </w:tc>
        <w:tc>
          <w:tcPr>
            <w:tcW w:w="423" w:type="dxa"/>
            <w:textDirection w:val="btLr"/>
          </w:tcPr>
          <w:p w14:paraId="19970EA7"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прикінцева</w:t>
            </w:r>
          </w:p>
        </w:tc>
        <w:tc>
          <w:tcPr>
            <w:tcW w:w="423" w:type="dxa"/>
            <w:vMerge/>
          </w:tcPr>
          <w:p w14:paraId="5319E905" w14:textId="77777777" w:rsidR="0040130E" w:rsidRPr="00A55610" w:rsidRDefault="0040130E" w:rsidP="00BF5E2E">
            <w:pPr>
              <w:widowControl w:val="0"/>
              <w:pBdr>
                <w:top w:val="nil"/>
                <w:left w:val="nil"/>
                <w:bottom w:val="nil"/>
                <w:right w:val="nil"/>
                <w:between w:val="nil"/>
              </w:pBdr>
              <w:spacing w:after="0"/>
              <w:jc w:val="right"/>
              <w:rPr>
                <w:b/>
                <w:color w:val="000000" w:themeColor="text1"/>
                <w:sz w:val="28"/>
                <w:szCs w:val="28"/>
                <w:lang w:val="uk-UA"/>
              </w:rPr>
            </w:pPr>
          </w:p>
        </w:tc>
        <w:tc>
          <w:tcPr>
            <w:tcW w:w="423" w:type="dxa"/>
            <w:textDirection w:val="btLr"/>
          </w:tcPr>
          <w:p w14:paraId="240D422E"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Дуже/ високий</w:t>
            </w:r>
          </w:p>
        </w:tc>
        <w:tc>
          <w:tcPr>
            <w:tcW w:w="423" w:type="dxa"/>
            <w:textDirection w:val="btLr"/>
          </w:tcPr>
          <w:p w14:paraId="2BB09EA0"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Середній</w:t>
            </w:r>
          </w:p>
        </w:tc>
        <w:tc>
          <w:tcPr>
            <w:tcW w:w="423" w:type="dxa"/>
            <w:textDirection w:val="btLr"/>
          </w:tcPr>
          <w:p w14:paraId="31C237A4"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Дуже/ низький</w:t>
            </w:r>
          </w:p>
        </w:tc>
        <w:tc>
          <w:tcPr>
            <w:tcW w:w="423" w:type="dxa"/>
            <w:textDirection w:val="btLr"/>
          </w:tcPr>
          <w:p w14:paraId="02DD6E6A"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Дуже/ повільний</w:t>
            </w:r>
          </w:p>
        </w:tc>
        <w:tc>
          <w:tcPr>
            <w:tcW w:w="423" w:type="dxa"/>
            <w:textDirection w:val="btLr"/>
          </w:tcPr>
          <w:p w14:paraId="03E19833"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Середній</w:t>
            </w:r>
          </w:p>
        </w:tc>
        <w:tc>
          <w:tcPr>
            <w:tcW w:w="423" w:type="dxa"/>
            <w:textDirection w:val="btLr"/>
          </w:tcPr>
          <w:p w14:paraId="00989F25"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Дуже/швидкий</w:t>
            </w:r>
          </w:p>
        </w:tc>
        <w:tc>
          <w:tcPr>
            <w:tcW w:w="423" w:type="dxa"/>
            <w:textDirection w:val="btLr"/>
          </w:tcPr>
          <w:p w14:paraId="7A1E04E7"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Дуже/гучно</w:t>
            </w:r>
          </w:p>
        </w:tc>
        <w:tc>
          <w:tcPr>
            <w:tcW w:w="423" w:type="dxa"/>
            <w:textDirection w:val="btLr"/>
          </w:tcPr>
          <w:p w14:paraId="6CAF04E3"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Середня гучність</w:t>
            </w:r>
          </w:p>
        </w:tc>
        <w:tc>
          <w:tcPr>
            <w:tcW w:w="423" w:type="dxa"/>
            <w:textDirection w:val="btLr"/>
          </w:tcPr>
          <w:p w14:paraId="115B5767" w14:textId="77777777" w:rsidR="0040130E" w:rsidRPr="00A55610" w:rsidRDefault="0040130E" w:rsidP="00BF5E2E">
            <w:pPr>
              <w:spacing w:after="0"/>
              <w:ind w:left="113" w:right="113"/>
              <w:jc w:val="right"/>
              <w:rPr>
                <w:b/>
                <w:color w:val="000000" w:themeColor="text1"/>
                <w:sz w:val="28"/>
                <w:szCs w:val="28"/>
                <w:lang w:val="uk-UA"/>
              </w:rPr>
            </w:pPr>
            <w:r w:rsidRPr="00A55610">
              <w:rPr>
                <w:b/>
                <w:color w:val="000000" w:themeColor="text1"/>
                <w:sz w:val="28"/>
                <w:szCs w:val="28"/>
                <w:lang w:val="uk-UA"/>
              </w:rPr>
              <w:t>Дуже/ тихо</w:t>
            </w:r>
          </w:p>
        </w:tc>
        <w:tc>
          <w:tcPr>
            <w:tcW w:w="1462" w:type="dxa"/>
            <w:vMerge/>
          </w:tcPr>
          <w:p w14:paraId="7834C349" w14:textId="77777777" w:rsidR="0040130E" w:rsidRPr="00A55610" w:rsidRDefault="0040130E" w:rsidP="00BF5E2E">
            <w:pPr>
              <w:widowControl w:val="0"/>
              <w:pBdr>
                <w:top w:val="nil"/>
                <w:left w:val="nil"/>
                <w:bottom w:val="nil"/>
                <w:right w:val="nil"/>
                <w:between w:val="nil"/>
              </w:pBdr>
              <w:spacing w:after="0"/>
              <w:rPr>
                <w:b/>
                <w:color w:val="000000" w:themeColor="text1"/>
                <w:sz w:val="28"/>
                <w:szCs w:val="28"/>
                <w:lang w:val="uk-UA"/>
              </w:rPr>
            </w:pPr>
          </w:p>
        </w:tc>
        <w:tc>
          <w:tcPr>
            <w:tcW w:w="686" w:type="dxa"/>
            <w:vMerge/>
          </w:tcPr>
          <w:p w14:paraId="1B34C28E" w14:textId="77777777" w:rsidR="0040130E" w:rsidRPr="00A55610" w:rsidRDefault="0040130E" w:rsidP="00BF5E2E">
            <w:pPr>
              <w:widowControl w:val="0"/>
              <w:pBdr>
                <w:top w:val="nil"/>
                <w:left w:val="nil"/>
                <w:bottom w:val="nil"/>
                <w:right w:val="nil"/>
                <w:between w:val="nil"/>
              </w:pBdr>
              <w:spacing w:after="0"/>
              <w:rPr>
                <w:b/>
                <w:color w:val="000000" w:themeColor="text1"/>
                <w:sz w:val="28"/>
                <w:szCs w:val="28"/>
                <w:lang w:val="uk-UA"/>
              </w:rPr>
            </w:pPr>
          </w:p>
        </w:tc>
      </w:tr>
      <w:tr w:rsidR="00A55610" w:rsidRPr="008430B9" w14:paraId="3C34134A" w14:textId="77777777" w:rsidTr="0062405C">
        <w:tc>
          <w:tcPr>
            <w:tcW w:w="1862" w:type="dxa"/>
          </w:tcPr>
          <w:p w14:paraId="10CB276B" w14:textId="0C90E809" w:rsidR="0040130E" w:rsidRPr="00A55610" w:rsidRDefault="0040130E" w:rsidP="00BF5E2E">
            <w:pPr>
              <w:pBdr>
                <w:top w:val="nil"/>
                <w:left w:val="nil"/>
                <w:bottom w:val="nil"/>
                <w:right w:val="nil"/>
                <w:between w:val="nil"/>
              </w:pBdr>
              <w:spacing w:after="0"/>
              <w:rPr>
                <w:b/>
                <w:bCs/>
                <w:color w:val="000000" w:themeColor="text1"/>
                <w:sz w:val="28"/>
                <w:szCs w:val="28"/>
                <w:lang w:val="uk-UA"/>
              </w:rPr>
            </w:pPr>
            <w:r w:rsidRPr="00A55610">
              <w:rPr>
                <w:b/>
                <w:bCs/>
                <w:i/>
                <w:color w:val="000000" w:themeColor="text1"/>
                <w:sz w:val="28"/>
                <w:szCs w:val="28"/>
                <w:lang w:val="en-US"/>
              </w:rPr>
              <w:t xml:space="preserve">Don't be influenced by behavior </w:t>
            </w:r>
            <w:r w:rsidRPr="00A55610">
              <w:rPr>
                <w:rFonts w:hint="cs"/>
                <w:b/>
                <w:bCs/>
                <w:i/>
                <w:color w:val="000000" w:themeColor="text1"/>
                <w:sz w:val="28"/>
                <w:szCs w:val="28"/>
                <w:lang w:val="en-US"/>
              </w:rPr>
              <w:t>problem.</w:t>
            </w:r>
            <w:r w:rsidRPr="00A55610">
              <w:rPr>
                <w:rFonts w:hint="cs"/>
                <w:b/>
                <w:bCs/>
                <w:i/>
                <w:color w:val="000000" w:themeColor="text1"/>
                <w:sz w:val="28"/>
                <w:szCs w:val="28"/>
                <w:lang w:val="uk-UA"/>
              </w:rPr>
              <w:t xml:space="preserve"> </w:t>
            </w:r>
          </w:p>
          <w:p w14:paraId="5CB3E001" w14:textId="77777777" w:rsidR="0040130E" w:rsidRPr="00A55610" w:rsidRDefault="0040130E" w:rsidP="00BF5E2E">
            <w:pPr>
              <w:pStyle w:val="ab"/>
              <w:spacing w:before="0" w:after="0"/>
              <w:rPr>
                <w:i/>
                <w:iCs/>
                <w:color w:val="000000" w:themeColor="text1"/>
                <w:sz w:val="28"/>
                <w:szCs w:val="28"/>
                <w:lang w:val="uk-UA"/>
              </w:rPr>
            </w:pPr>
            <w:r w:rsidRPr="00A55610">
              <w:rPr>
                <w:rFonts w:hint="cs"/>
                <w:i/>
                <w:iCs/>
                <w:color w:val="000000" w:themeColor="text1"/>
                <w:sz w:val="28"/>
                <w:szCs w:val="28"/>
                <w:lang w:val="en-US"/>
              </w:rPr>
              <w:t>Or if you read applications to a graduate school</w:t>
            </w:r>
            <w:r w:rsidRPr="00A55610">
              <w:rPr>
                <w:i/>
                <w:iCs/>
                <w:color w:val="000000" w:themeColor="text1"/>
                <w:sz w:val="28"/>
                <w:szCs w:val="28"/>
                <w:lang w:val="en-US"/>
              </w:rPr>
              <w:t xml:space="preserve"> </w:t>
            </w:r>
            <w:r w:rsidRPr="00A55610">
              <w:rPr>
                <w:rFonts w:hint="cs"/>
                <w:i/>
                <w:iCs/>
                <w:color w:val="000000" w:themeColor="text1"/>
                <w:sz w:val="28"/>
                <w:szCs w:val="28"/>
                <w:lang w:val="en-US"/>
              </w:rPr>
              <w:t>you</w:t>
            </w:r>
            <w:r w:rsidRPr="00A55610">
              <w:rPr>
                <w:rFonts w:ascii="Arial" w:hAnsi="Arial" w:cs="Arial"/>
                <w:color w:val="000000" w:themeColor="text1"/>
                <w:sz w:val="28"/>
                <w:szCs w:val="28"/>
                <w:lang w:val="en-US"/>
              </w:rPr>
              <w:t xml:space="preserve"> </w:t>
            </w:r>
            <w:r w:rsidRPr="00A55610">
              <w:rPr>
                <w:rFonts w:hint="cs"/>
                <w:i/>
                <w:iCs/>
                <w:color w:val="000000" w:themeColor="text1"/>
                <w:sz w:val="28"/>
                <w:szCs w:val="28"/>
                <w:lang w:val="en-US"/>
              </w:rPr>
              <w:t xml:space="preserve">see that people will tell you he's not doesn't get along too well </w:t>
            </w:r>
            <w:r w:rsidRPr="00A55610">
              <w:rPr>
                <w:rFonts w:hint="cs"/>
                <w:i/>
                <w:iCs/>
                <w:color w:val="000000" w:themeColor="text1"/>
                <w:sz w:val="28"/>
                <w:szCs w:val="28"/>
                <w:lang w:val="en-US"/>
              </w:rPr>
              <w:lastRenderedPageBreak/>
              <w:t>with his colleague you know how to interpret</w:t>
            </w:r>
            <w:r w:rsidRPr="00A55610">
              <w:rPr>
                <w:i/>
                <w:iCs/>
                <w:color w:val="000000" w:themeColor="text1"/>
                <w:lang w:val="en-US"/>
              </w:rPr>
              <w:t xml:space="preserve"> </w:t>
            </w:r>
            <w:r w:rsidRPr="00A55610">
              <w:rPr>
                <w:rFonts w:hint="cs"/>
                <w:i/>
                <w:iCs/>
                <w:color w:val="000000" w:themeColor="text1"/>
                <w:sz w:val="28"/>
                <w:szCs w:val="28"/>
                <w:lang w:val="en-US"/>
              </w:rPr>
              <w:t>those nice</w:t>
            </w:r>
            <w:r w:rsidRPr="00A55610">
              <w:rPr>
                <w:i/>
                <w:iCs/>
                <w:color w:val="000000" w:themeColor="text1"/>
                <w:sz w:val="28"/>
                <w:szCs w:val="28"/>
                <w:lang w:val="en-US"/>
              </w:rPr>
              <w:t>.</w:t>
            </w:r>
            <w:r w:rsidRPr="00A55610">
              <w:rPr>
                <w:rFonts w:hint="cs"/>
                <w:i/>
                <w:iCs/>
                <w:color w:val="000000" w:themeColor="text1"/>
                <w:sz w:val="28"/>
                <w:szCs w:val="28"/>
                <w:lang w:val="en-US"/>
              </w:rPr>
              <w:t xml:space="preserve"> </w:t>
            </w:r>
          </w:p>
        </w:tc>
        <w:tc>
          <w:tcPr>
            <w:tcW w:w="422" w:type="dxa"/>
          </w:tcPr>
          <w:p w14:paraId="7BA55FAD" w14:textId="77777777" w:rsidR="0040130E" w:rsidRPr="00A55610" w:rsidRDefault="0040130E" w:rsidP="00BF5E2E">
            <w:pPr>
              <w:spacing w:after="0"/>
              <w:rPr>
                <w:b/>
                <w:color w:val="000000" w:themeColor="text1"/>
                <w:sz w:val="28"/>
                <w:szCs w:val="28"/>
                <w:lang w:val="uk-UA"/>
              </w:rPr>
            </w:pPr>
          </w:p>
        </w:tc>
        <w:tc>
          <w:tcPr>
            <w:tcW w:w="423" w:type="dxa"/>
          </w:tcPr>
          <w:p w14:paraId="12545D79" w14:textId="77777777" w:rsidR="0040130E" w:rsidRPr="00A55610" w:rsidRDefault="0040130E" w:rsidP="00BF5E2E">
            <w:pPr>
              <w:spacing w:after="0"/>
              <w:rPr>
                <w:b/>
                <w:color w:val="000000" w:themeColor="text1"/>
                <w:sz w:val="28"/>
                <w:szCs w:val="28"/>
                <w:lang w:val="uk-UA"/>
              </w:rPr>
            </w:pPr>
          </w:p>
        </w:tc>
        <w:tc>
          <w:tcPr>
            <w:tcW w:w="423" w:type="dxa"/>
          </w:tcPr>
          <w:p w14:paraId="4992948B" w14:textId="77777777" w:rsidR="0040130E" w:rsidRPr="00A55610" w:rsidRDefault="0040130E" w:rsidP="00BF5E2E">
            <w:pPr>
              <w:spacing w:after="0"/>
              <w:rPr>
                <w:b/>
                <w:color w:val="000000" w:themeColor="text1"/>
                <w:sz w:val="28"/>
                <w:szCs w:val="28"/>
                <w:lang w:val="uk-UA"/>
              </w:rPr>
            </w:pPr>
          </w:p>
        </w:tc>
        <w:tc>
          <w:tcPr>
            <w:tcW w:w="423" w:type="dxa"/>
          </w:tcPr>
          <w:p w14:paraId="17596B12" w14:textId="77777777" w:rsidR="0040130E" w:rsidRPr="00A55610" w:rsidRDefault="0040130E" w:rsidP="00BF5E2E">
            <w:pPr>
              <w:spacing w:after="0"/>
              <w:rPr>
                <w:b/>
                <w:color w:val="000000" w:themeColor="text1"/>
                <w:sz w:val="28"/>
                <w:szCs w:val="28"/>
                <w:lang w:val="uk-UA"/>
              </w:rPr>
            </w:pPr>
          </w:p>
        </w:tc>
        <w:tc>
          <w:tcPr>
            <w:tcW w:w="423" w:type="dxa"/>
          </w:tcPr>
          <w:p w14:paraId="5C6D4B75" w14:textId="77777777" w:rsidR="0040130E" w:rsidRPr="00A55610" w:rsidRDefault="0040130E" w:rsidP="00BF5E2E">
            <w:pPr>
              <w:spacing w:after="0"/>
              <w:rPr>
                <w:b/>
                <w:color w:val="000000" w:themeColor="text1"/>
                <w:sz w:val="28"/>
                <w:szCs w:val="28"/>
                <w:lang w:val="uk-UA"/>
              </w:rPr>
            </w:pPr>
          </w:p>
        </w:tc>
        <w:tc>
          <w:tcPr>
            <w:tcW w:w="423" w:type="dxa"/>
          </w:tcPr>
          <w:p w14:paraId="67F4B100" w14:textId="77777777" w:rsidR="0040130E" w:rsidRPr="00A55610" w:rsidRDefault="0040130E" w:rsidP="00BF5E2E">
            <w:pPr>
              <w:spacing w:after="0"/>
              <w:rPr>
                <w:b/>
                <w:color w:val="000000" w:themeColor="text1"/>
                <w:sz w:val="28"/>
                <w:szCs w:val="28"/>
                <w:lang w:val="uk-UA"/>
              </w:rPr>
            </w:pPr>
          </w:p>
        </w:tc>
        <w:tc>
          <w:tcPr>
            <w:tcW w:w="423" w:type="dxa"/>
          </w:tcPr>
          <w:p w14:paraId="3137439D" w14:textId="77777777" w:rsidR="0040130E" w:rsidRPr="00A55610" w:rsidRDefault="0040130E" w:rsidP="00BF5E2E">
            <w:pPr>
              <w:spacing w:after="0"/>
              <w:rPr>
                <w:b/>
                <w:color w:val="000000" w:themeColor="text1"/>
                <w:sz w:val="28"/>
                <w:szCs w:val="28"/>
                <w:lang w:val="uk-UA"/>
              </w:rPr>
            </w:pPr>
          </w:p>
        </w:tc>
        <w:tc>
          <w:tcPr>
            <w:tcW w:w="423" w:type="dxa"/>
          </w:tcPr>
          <w:p w14:paraId="3029A61E" w14:textId="77777777" w:rsidR="0040130E" w:rsidRPr="00A55610" w:rsidRDefault="0040130E" w:rsidP="00BF5E2E">
            <w:pPr>
              <w:spacing w:after="0"/>
              <w:rPr>
                <w:b/>
                <w:color w:val="000000" w:themeColor="text1"/>
                <w:sz w:val="28"/>
                <w:szCs w:val="28"/>
                <w:lang w:val="uk-UA"/>
              </w:rPr>
            </w:pPr>
          </w:p>
        </w:tc>
        <w:tc>
          <w:tcPr>
            <w:tcW w:w="423" w:type="dxa"/>
          </w:tcPr>
          <w:p w14:paraId="48D69CB2" w14:textId="77777777" w:rsidR="0040130E" w:rsidRPr="00A55610" w:rsidRDefault="0040130E" w:rsidP="00BF5E2E">
            <w:pPr>
              <w:spacing w:after="0"/>
              <w:rPr>
                <w:b/>
                <w:color w:val="000000" w:themeColor="text1"/>
                <w:sz w:val="28"/>
                <w:szCs w:val="28"/>
                <w:lang w:val="uk-UA"/>
              </w:rPr>
            </w:pPr>
          </w:p>
        </w:tc>
        <w:tc>
          <w:tcPr>
            <w:tcW w:w="423" w:type="dxa"/>
          </w:tcPr>
          <w:p w14:paraId="6C4643A9" w14:textId="77777777" w:rsidR="0040130E" w:rsidRPr="00A55610" w:rsidRDefault="0040130E" w:rsidP="00BF5E2E">
            <w:pPr>
              <w:spacing w:after="0"/>
              <w:rPr>
                <w:b/>
                <w:color w:val="000000" w:themeColor="text1"/>
                <w:sz w:val="28"/>
                <w:szCs w:val="28"/>
                <w:lang w:val="uk-UA"/>
              </w:rPr>
            </w:pPr>
          </w:p>
        </w:tc>
        <w:tc>
          <w:tcPr>
            <w:tcW w:w="423" w:type="dxa"/>
          </w:tcPr>
          <w:p w14:paraId="5E9E92EB" w14:textId="77777777" w:rsidR="0040130E" w:rsidRPr="00A55610" w:rsidRDefault="0040130E" w:rsidP="00BF5E2E">
            <w:pPr>
              <w:spacing w:after="0"/>
              <w:rPr>
                <w:b/>
                <w:color w:val="000000" w:themeColor="text1"/>
                <w:sz w:val="28"/>
                <w:szCs w:val="28"/>
                <w:lang w:val="uk-UA"/>
              </w:rPr>
            </w:pPr>
          </w:p>
        </w:tc>
        <w:tc>
          <w:tcPr>
            <w:tcW w:w="423" w:type="dxa"/>
          </w:tcPr>
          <w:p w14:paraId="04772A33" w14:textId="77777777" w:rsidR="0040130E" w:rsidRPr="00A55610" w:rsidRDefault="0040130E" w:rsidP="00BF5E2E">
            <w:pPr>
              <w:spacing w:after="0"/>
              <w:rPr>
                <w:b/>
                <w:color w:val="000000" w:themeColor="text1"/>
                <w:sz w:val="28"/>
                <w:szCs w:val="28"/>
                <w:lang w:val="uk-UA"/>
              </w:rPr>
            </w:pPr>
          </w:p>
        </w:tc>
        <w:tc>
          <w:tcPr>
            <w:tcW w:w="423" w:type="dxa"/>
          </w:tcPr>
          <w:p w14:paraId="6A9A9E6C" w14:textId="77777777" w:rsidR="0040130E" w:rsidRPr="00A55610" w:rsidRDefault="0040130E" w:rsidP="00BF5E2E">
            <w:pPr>
              <w:spacing w:after="0"/>
              <w:rPr>
                <w:b/>
                <w:color w:val="000000" w:themeColor="text1"/>
                <w:sz w:val="28"/>
                <w:szCs w:val="28"/>
                <w:lang w:val="uk-UA"/>
              </w:rPr>
            </w:pPr>
          </w:p>
        </w:tc>
        <w:tc>
          <w:tcPr>
            <w:tcW w:w="423" w:type="dxa"/>
          </w:tcPr>
          <w:p w14:paraId="48BC8268" w14:textId="77777777" w:rsidR="0040130E" w:rsidRPr="00A55610" w:rsidRDefault="0040130E" w:rsidP="00BF5E2E">
            <w:pPr>
              <w:spacing w:after="0"/>
              <w:rPr>
                <w:b/>
                <w:color w:val="000000" w:themeColor="text1"/>
                <w:sz w:val="28"/>
                <w:szCs w:val="28"/>
                <w:lang w:val="uk-UA"/>
              </w:rPr>
            </w:pPr>
          </w:p>
        </w:tc>
        <w:tc>
          <w:tcPr>
            <w:tcW w:w="1462" w:type="dxa"/>
          </w:tcPr>
          <w:p w14:paraId="02E39C36" w14:textId="77777777" w:rsidR="0040130E" w:rsidRPr="00A55610" w:rsidRDefault="0040130E" w:rsidP="00BF5E2E">
            <w:pPr>
              <w:spacing w:after="0"/>
              <w:rPr>
                <w:b/>
                <w:color w:val="000000" w:themeColor="text1"/>
                <w:sz w:val="28"/>
                <w:szCs w:val="28"/>
                <w:lang w:val="uk-UA"/>
              </w:rPr>
            </w:pPr>
          </w:p>
        </w:tc>
        <w:tc>
          <w:tcPr>
            <w:tcW w:w="686" w:type="dxa"/>
          </w:tcPr>
          <w:p w14:paraId="70EC8195" w14:textId="77777777" w:rsidR="0040130E" w:rsidRPr="00A55610" w:rsidRDefault="0040130E" w:rsidP="00BF5E2E">
            <w:pPr>
              <w:spacing w:after="0"/>
              <w:rPr>
                <w:b/>
                <w:color w:val="000000" w:themeColor="text1"/>
                <w:sz w:val="28"/>
                <w:szCs w:val="28"/>
                <w:lang w:val="uk-UA"/>
              </w:rPr>
            </w:pPr>
          </w:p>
        </w:tc>
      </w:tr>
    </w:tbl>
    <w:p w14:paraId="34D4C67D" w14:textId="77777777" w:rsidR="0040130E" w:rsidRPr="00A55610" w:rsidRDefault="0040130E" w:rsidP="00BF5E2E">
      <w:pPr>
        <w:spacing w:after="0"/>
        <w:contextualSpacing/>
        <w:rPr>
          <w:color w:val="000000" w:themeColor="text1"/>
          <w:sz w:val="28"/>
          <w:szCs w:val="28"/>
          <w:lang w:val="en-US"/>
        </w:rPr>
      </w:pPr>
    </w:p>
    <w:p w14:paraId="61CF839F" w14:textId="77777777" w:rsidR="0040130E" w:rsidRPr="00A55610" w:rsidRDefault="0040130E" w:rsidP="00BF5E2E">
      <w:pPr>
        <w:spacing w:after="0"/>
        <w:contextualSpacing/>
        <w:rPr>
          <w:color w:val="000000" w:themeColor="text1"/>
          <w:sz w:val="28"/>
          <w:szCs w:val="28"/>
          <w:lang w:val="en-US"/>
        </w:rPr>
      </w:pPr>
    </w:p>
    <w:p w14:paraId="70F95F46" w14:textId="6D269D04" w:rsidR="0040130E" w:rsidRPr="00A55610" w:rsidRDefault="0040130E" w:rsidP="00BF5E2E">
      <w:pPr>
        <w:spacing w:after="0"/>
        <w:contextualSpacing/>
        <w:rPr>
          <w:color w:val="000000" w:themeColor="text1"/>
          <w:sz w:val="28"/>
          <w:szCs w:val="28"/>
          <w:lang w:val="uk-UA"/>
        </w:rPr>
      </w:pPr>
      <w:proofErr w:type="spellStart"/>
      <w:r w:rsidRPr="00A55610">
        <w:rPr>
          <w:color w:val="000000" w:themeColor="text1"/>
          <w:sz w:val="28"/>
          <w:szCs w:val="28"/>
        </w:rPr>
        <w:t>Аудиторський</w:t>
      </w:r>
      <w:proofErr w:type="spellEnd"/>
      <w:r w:rsidRPr="00A55610">
        <w:rPr>
          <w:color w:val="000000" w:themeColor="text1"/>
          <w:sz w:val="28"/>
          <w:szCs w:val="28"/>
        </w:rPr>
        <w:t xml:space="preserve"> </w:t>
      </w:r>
      <w:proofErr w:type="spellStart"/>
      <w:r w:rsidRPr="00A55610">
        <w:rPr>
          <w:color w:val="000000" w:themeColor="text1"/>
          <w:sz w:val="28"/>
          <w:szCs w:val="28"/>
        </w:rPr>
        <w:t>аналіз</w:t>
      </w:r>
      <w:proofErr w:type="spellEnd"/>
      <w:r w:rsidRPr="00A55610">
        <w:rPr>
          <w:color w:val="000000" w:themeColor="text1"/>
          <w:sz w:val="28"/>
          <w:szCs w:val="28"/>
        </w:rPr>
        <w:t xml:space="preserve"> </w:t>
      </w:r>
      <w:proofErr w:type="spellStart"/>
      <w:r w:rsidRPr="00A55610">
        <w:rPr>
          <w:color w:val="000000" w:themeColor="text1"/>
          <w:sz w:val="28"/>
          <w:szCs w:val="28"/>
        </w:rPr>
        <w:t>складався</w:t>
      </w:r>
      <w:proofErr w:type="spellEnd"/>
      <w:r w:rsidRPr="00A55610">
        <w:rPr>
          <w:color w:val="000000" w:themeColor="text1"/>
          <w:sz w:val="28"/>
          <w:szCs w:val="28"/>
        </w:rPr>
        <w:t xml:space="preserve"> з </w:t>
      </w:r>
      <w:r w:rsidR="002159BA" w:rsidRPr="00A55610">
        <w:rPr>
          <w:color w:val="000000" w:themeColor="text1"/>
          <w:sz w:val="28"/>
          <w:szCs w:val="28"/>
          <w:lang w:val="uk-UA"/>
        </w:rPr>
        <w:t xml:space="preserve">двох основних етапів, спрямованих на вивчення </w:t>
      </w:r>
      <w:proofErr w:type="spellStart"/>
      <w:r w:rsidR="002159BA" w:rsidRPr="00A55610">
        <w:rPr>
          <w:color w:val="000000" w:themeColor="text1"/>
          <w:sz w:val="28"/>
          <w:szCs w:val="28"/>
        </w:rPr>
        <w:t>спонукальних</w:t>
      </w:r>
      <w:proofErr w:type="spellEnd"/>
      <w:r w:rsidR="002159BA" w:rsidRPr="00A55610">
        <w:rPr>
          <w:color w:val="000000" w:themeColor="text1"/>
          <w:sz w:val="28"/>
          <w:szCs w:val="28"/>
        </w:rPr>
        <w:t xml:space="preserve"> </w:t>
      </w:r>
      <w:proofErr w:type="spellStart"/>
      <w:r w:rsidR="002159BA" w:rsidRPr="00A55610">
        <w:rPr>
          <w:color w:val="000000" w:themeColor="text1"/>
          <w:sz w:val="28"/>
          <w:szCs w:val="28"/>
        </w:rPr>
        <w:t>конструкцій</w:t>
      </w:r>
      <w:proofErr w:type="spellEnd"/>
      <w:r w:rsidR="002159BA" w:rsidRPr="00A55610">
        <w:rPr>
          <w:color w:val="000000" w:themeColor="text1"/>
          <w:sz w:val="28"/>
          <w:szCs w:val="28"/>
        </w:rPr>
        <w:t xml:space="preserve"> та </w:t>
      </w:r>
      <w:proofErr w:type="spellStart"/>
      <w:r w:rsidR="002159BA" w:rsidRPr="00A55610">
        <w:rPr>
          <w:color w:val="000000" w:themeColor="text1"/>
          <w:sz w:val="28"/>
          <w:szCs w:val="28"/>
        </w:rPr>
        <w:t>їх</w:t>
      </w:r>
      <w:proofErr w:type="spellEnd"/>
      <w:r w:rsidR="002159BA" w:rsidRPr="00A55610">
        <w:rPr>
          <w:color w:val="000000" w:themeColor="text1"/>
          <w:sz w:val="28"/>
          <w:szCs w:val="28"/>
        </w:rPr>
        <w:t xml:space="preserve"> </w:t>
      </w:r>
      <w:proofErr w:type="spellStart"/>
      <w:r w:rsidR="002159BA" w:rsidRPr="00A55610">
        <w:rPr>
          <w:color w:val="000000" w:themeColor="text1"/>
          <w:sz w:val="28"/>
          <w:szCs w:val="28"/>
        </w:rPr>
        <w:t>просодичних</w:t>
      </w:r>
      <w:proofErr w:type="spellEnd"/>
      <w:r w:rsidR="002159BA" w:rsidRPr="00A55610">
        <w:rPr>
          <w:color w:val="000000" w:themeColor="text1"/>
          <w:sz w:val="28"/>
          <w:szCs w:val="28"/>
        </w:rPr>
        <w:t xml:space="preserve"> характеристик у </w:t>
      </w:r>
      <w:proofErr w:type="spellStart"/>
      <w:r w:rsidR="002159BA" w:rsidRPr="00A55610">
        <w:rPr>
          <w:color w:val="000000" w:themeColor="text1"/>
          <w:sz w:val="28"/>
          <w:szCs w:val="28"/>
        </w:rPr>
        <w:t>лекційних</w:t>
      </w:r>
      <w:proofErr w:type="spellEnd"/>
      <w:r w:rsidR="002159BA" w:rsidRPr="00A55610">
        <w:rPr>
          <w:color w:val="000000" w:themeColor="text1"/>
          <w:sz w:val="28"/>
          <w:szCs w:val="28"/>
        </w:rPr>
        <w:t xml:space="preserve"> текстах.</w:t>
      </w:r>
    </w:p>
    <w:p w14:paraId="29C8EB94" w14:textId="77777777" w:rsidR="0040130E" w:rsidRPr="00A55610" w:rsidRDefault="0040130E" w:rsidP="00BF5E2E">
      <w:pPr>
        <w:tabs>
          <w:tab w:val="num" w:pos="786"/>
        </w:tabs>
        <w:spacing w:after="0"/>
        <w:contextualSpacing/>
        <w:rPr>
          <w:color w:val="000000" w:themeColor="text1"/>
          <w:sz w:val="28"/>
          <w:szCs w:val="28"/>
        </w:rPr>
      </w:pPr>
      <w:r w:rsidRPr="00A55610">
        <w:rPr>
          <w:color w:val="000000" w:themeColor="text1"/>
          <w:sz w:val="28"/>
          <w:szCs w:val="28"/>
        </w:rPr>
        <w:t xml:space="preserve">На </w:t>
      </w:r>
      <w:proofErr w:type="spellStart"/>
      <w:r w:rsidRPr="00A55610">
        <w:rPr>
          <w:color w:val="000000" w:themeColor="text1"/>
          <w:sz w:val="28"/>
          <w:szCs w:val="28"/>
        </w:rPr>
        <w:t>першому</w:t>
      </w:r>
      <w:proofErr w:type="spellEnd"/>
      <w:r w:rsidRPr="00A55610">
        <w:rPr>
          <w:color w:val="000000" w:themeColor="text1"/>
          <w:sz w:val="28"/>
          <w:szCs w:val="28"/>
        </w:rPr>
        <w:t xml:space="preserve"> </w:t>
      </w:r>
      <w:proofErr w:type="spellStart"/>
      <w:r w:rsidRPr="00A55610">
        <w:rPr>
          <w:color w:val="000000" w:themeColor="text1"/>
          <w:sz w:val="28"/>
          <w:szCs w:val="28"/>
        </w:rPr>
        <w:t>етапі</w:t>
      </w:r>
      <w:proofErr w:type="spellEnd"/>
      <w:r w:rsidRPr="00A55610">
        <w:rPr>
          <w:color w:val="000000" w:themeColor="text1"/>
          <w:sz w:val="28"/>
          <w:szCs w:val="28"/>
        </w:rPr>
        <w:t xml:space="preserve"> аудиторам </w:t>
      </w:r>
      <w:proofErr w:type="spellStart"/>
      <w:r w:rsidRPr="00A55610">
        <w:rPr>
          <w:color w:val="000000" w:themeColor="text1"/>
          <w:sz w:val="28"/>
          <w:szCs w:val="28"/>
        </w:rPr>
        <w:t>було</w:t>
      </w:r>
      <w:proofErr w:type="spellEnd"/>
      <w:r w:rsidRPr="00A55610">
        <w:rPr>
          <w:color w:val="000000" w:themeColor="text1"/>
          <w:sz w:val="28"/>
          <w:szCs w:val="28"/>
        </w:rPr>
        <w:t xml:space="preserve"> </w:t>
      </w:r>
      <w:proofErr w:type="spellStart"/>
      <w:r w:rsidRPr="00A55610">
        <w:rPr>
          <w:color w:val="000000" w:themeColor="text1"/>
          <w:sz w:val="28"/>
          <w:szCs w:val="28"/>
        </w:rPr>
        <w:t>запропоновано</w:t>
      </w:r>
      <w:proofErr w:type="spellEnd"/>
      <w:r w:rsidRPr="00A55610">
        <w:rPr>
          <w:color w:val="000000" w:themeColor="text1"/>
          <w:sz w:val="28"/>
          <w:szCs w:val="28"/>
        </w:rPr>
        <w:t xml:space="preserve"> </w:t>
      </w:r>
      <w:proofErr w:type="spellStart"/>
      <w:r w:rsidRPr="00A55610">
        <w:rPr>
          <w:color w:val="000000" w:themeColor="text1"/>
          <w:sz w:val="28"/>
          <w:szCs w:val="28"/>
        </w:rPr>
        <w:t>визначити</w:t>
      </w:r>
      <w:proofErr w:type="spellEnd"/>
      <w:r w:rsidRPr="00A55610">
        <w:rPr>
          <w:color w:val="000000" w:themeColor="text1"/>
          <w:sz w:val="28"/>
          <w:szCs w:val="28"/>
        </w:rPr>
        <w:t>:</w:t>
      </w:r>
    </w:p>
    <w:p w14:paraId="777A1891" w14:textId="220D6505" w:rsidR="002159BA" w:rsidRPr="00A55610" w:rsidRDefault="002159BA" w:rsidP="002159BA">
      <w:pPr>
        <w:pStyle w:val="ac"/>
        <w:widowControl w:val="0"/>
        <w:numPr>
          <w:ilvl w:val="0"/>
          <w:numId w:val="34"/>
        </w:numPr>
        <w:shd w:val="clear" w:color="auto" w:fill="FFFFFF"/>
        <w:tabs>
          <w:tab w:val="left" w:pos="1027"/>
        </w:tabs>
        <w:spacing w:after="0"/>
        <w:jc w:val="left"/>
        <w:rPr>
          <w:color w:val="000000" w:themeColor="text1"/>
          <w:sz w:val="28"/>
          <w:szCs w:val="28"/>
        </w:rPr>
      </w:pPr>
      <w:proofErr w:type="spellStart"/>
      <w:r w:rsidRPr="00A55610">
        <w:rPr>
          <w:rStyle w:val="a4"/>
          <w:b w:val="0"/>
          <w:bCs w:val="0"/>
          <w:color w:val="000000" w:themeColor="text1"/>
          <w:sz w:val="28"/>
          <w:szCs w:val="28"/>
        </w:rPr>
        <w:t>Визначення</w:t>
      </w:r>
      <w:proofErr w:type="spellEnd"/>
      <w:r w:rsidRPr="00A55610">
        <w:rPr>
          <w:rStyle w:val="a4"/>
          <w:b w:val="0"/>
          <w:bCs w:val="0"/>
          <w:color w:val="000000" w:themeColor="text1"/>
          <w:sz w:val="28"/>
          <w:szCs w:val="28"/>
        </w:rPr>
        <w:t xml:space="preserve"> типу </w:t>
      </w:r>
      <w:proofErr w:type="spellStart"/>
      <w:r w:rsidRPr="00A55610">
        <w:rPr>
          <w:rStyle w:val="a4"/>
          <w:b w:val="0"/>
          <w:bCs w:val="0"/>
          <w:color w:val="000000" w:themeColor="text1"/>
          <w:sz w:val="28"/>
          <w:szCs w:val="28"/>
        </w:rPr>
        <w:t>лекції</w:t>
      </w:r>
      <w:proofErr w:type="spellEnd"/>
      <w:r w:rsidRPr="00A55610">
        <w:rPr>
          <w:rStyle w:val="a4"/>
          <w:b w:val="0"/>
          <w:bCs w:val="0"/>
          <w:color w:val="000000" w:themeColor="text1"/>
          <w:sz w:val="28"/>
          <w:szCs w:val="28"/>
        </w:rPr>
        <w:t>:</w:t>
      </w:r>
    </w:p>
    <w:p w14:paraId="4953E9AC" w14:textId="01217C59" w:rsidR="002159BA" w:rsidRPr="00A55610" w:rsidRDefault="002159BA" w:rsidP="002159BA">
      <w:pPr>
        <w:widowControl w:val="0"/>
        <w:shd w:val="clear" w:color="auto" w:fill="FFFFFF"/>
        <w:tabs>
          <w:tab w:val="left" w:pos="1027"/>
        </w:tabs>
        <w:spacing w:after="0"/>
        <w:ind w:left="709" w:firstLine="0"/>
        <w:rPr>
          <w:color w:val="000000" w:themeColor="text1"/>
          <w:sz w:val="28"/>
          <w:szCs w:val="28"/>
          <w:lang w:val="uk-UA"/>
        </w:rPr>
      </w:pPr>
      <w:proofErr w:type="spellStart"/>
      <w:r w:rsidRPr="00A55610">
        <w:rPr>
          <w:color w:val="000000" w:themeColor="text1"/>
          <w:sz w:val="28"/>
          <w:szCs w:val="28"/>
        </w:rPr>
        <w:t>Аудитори</w:t>
      </w:r>
      <w:proofErr w:type="spellEnd"/>
      <w:r w:rsidRPr="00A55610">
        <w:rPr>
          <w:color w:val="000000" w:themeColor="text1"/>
          <w:sz w:val="28"/>
          <w:szCs w:val="28"/>
        </w:rPr>
        <w:t xml:space="preserve"> </w:t>
      </w:r>
      <w:proofErr w:type="spellStart"/>
      <w:r w:rsidRPr="00A55610">
        <w:rPr>
          <w:color w:val="000000" w:themeColor="text1"/>
          <w:sz w:val="28"/>
          <w:szCs w:val="28"/>
        </w:rPr>
        <w:t>мали</w:t>
      </w:r>
      <w:proofErr w:type="spellEnd"/>
      <w:r w:rsidRPr="00A55610">
        <w:rPr>
          <w:color w:val="000000" w:themeColor="text1"/>
          <w:sz w:val="28"/>
          <w:szCs w:val="28"/>
        </w:rPr>
        <w:t xml:space="preserve"> </w:t>
      </w:r>
      <w:proofErr w:type="spellStart"/>
      <w:r w:rsidRPr="00A55610">
        <w:rPr>
          <w:color w:val="000000" w:themeColor="text1"/>
          <w:sz w:val="28"/>
          <w:szCs w:val="28"/>
        </w:rPr>
        <w:t>класифікувати</w:t>
      </w:r>
      <w:proofErr w:type="spellEnd"/>
      <w:r w:rsidRPr="00A55610">
        <w:rPr>
          <w:color w:val="000000" w:themeColor="text1"/>
          <w:sz w:val="28"/>
          <w:szCs w:val="28"/>
        </w:rPr>
        <w:t xml:space="preserve"> </w:t>
      </w:r>
      <w:proofErr w:type="spellStart"/>
      <w:r w:rsidRPr="00A55610">
        <w:rPr>
          <w:color w:val="000000" w:themeColor="text1"/>
          <w:sz w:val="28"/>
          <w:szCs w:val="28"/>
        </w:rPr>
        <w:t>прослухані</w:t>
      </w:r>
      <w:proofErr w:type="spellEnd"/>
      <w:r w:rsidRPr="00A55610">
        <w:rPr>
          <w:color w:val="000000" w:themeColor="text1"/>
          <w:sz w:val="28"/>
          <w:szCs w:val="28"/>
        </w:rPr>
        <w:t xml:space="preserve"> </w:t>
      </w:r>
      <w:proofErr w:type="spellStart"/>
      <w:r w:rsidRPr="00A55610">
        <w:rPr>
          <w:color w:val="000000" w:themeColor="text1"/>
          <w:sz w:val="28"/>
          <w:szCs w:val="28"/>
        </w:rPr>
        <w:t>фрази</w:t>
      </w:r>
      <w:proofErr w:type="spellEnd"/>
      <w:r w:rsidRPr="00A55610">
        <w:rPr>
          <w:color w:val="000000" w:themeColor="text1"/>
          <w:sz w:val="28"/>
          <w:szCs w:val="28"/>
        </w:rPr>
        <w:t xml:space="preserve"> як </w:t>
      </w:r>
      <w:proofErr w:type="spellStart"/>
      <w:r w:rsidRPr="00A55610">
        <w:rPr>
          <w:color w:val="000000" w:themeColor="text1"/>
          <w:sz w:val="28"/>
          <w:szCs w:val="28"/>
        </w:rPr>
        <w:t>такі</w:t>
      </w:r>
      <w:proofErr w:type="spellEnd"/>
      <w:r w:rsidRPr="00A55610">
        <w:rPr>
          <w:color w:val="000000" w:themeColor="text1"/>
          <w:sz w:val="28"/>
          <w:szCs w:val="28"/>
        </w:rPr>
        <w:t xml:space="preserve">, </w:t>
      </w:r>
      <w:proofErr w:type="spellStart"/>
      <w:r w:rsidRPr="00A55610">
        <w:rPr>
          <w:color w:val="000000" w:themeColor="text1"/>
          <w:sz w:val="28"/>
          <w:szCs w:val="28"/>
        </w:rPr>
        <w:t>що</w:t>
      </w:r>
      <w:proofErr w:type="spellEnd"/>
      <w:r w:rsidRPr="00A55610">
        <w:rPr>
          <w:color w:val="000000" w:themeColor="text1"/>
          <w:sz w:val="28"/>
          <w:szCs w:val="28"/>
        </w:rPr>
        <w:t xml:space="preserve"> належать до </w:t>
      </w:r>
      <w:proofErr w:type="spellStart"/>
      <w:r w:rsidRPr="00A55610">
        <w:rPr>
          <w:color w:val="000000" w:themeColor="text1"/>
          <w:sz w:val="28"/>
          <w:szCs w:val="28"/>
        </w:rPr>
        <w:t>аудиторних</w:t>
      </w:r>
      <w:proofErr w:type="spellEnd"/>
      <w:r w:rsidRPr="00A55610">
        <w:rPr>
          <w:color w:val="000000" w:themeColor="text1"/>
          <w:sz w:val="28"/>
          <w:szCs w:val="28"/>
        </w:rPr>
        <w:t xml:space="preserve"> </w:t>
      </w:r>
      <w:proofErr w:type="spellStart"/>
      <w:r w:rsidRPr="00A55610">
        <w:rPr>
          <w:color w:val="000000" w:themeColor="text1"/>
          <w:sz w:val="28"/>
          <w:szCs w:val="28"/>
        </w:rPr>
        <w:t>або</w:t>
      </w:r>
      <w:proofErr w:type="spellEnd"/>
      <w:r w:rsidRPr="00A55610">
        <w:rPr>
          <w:color w:val="000000" w:themeColor="text1"/>
          <w:sz w:val="28"/>
          <w:szCs w:val="28"/>
        </w:rPr>
        <w:t xml:space="preserve"> </w:t>
      </w:r>
      <w:proofErr w:type="spellStart"/>
      <w:r w:rsidRPr="00A55610">
        <w:rPr>
          <w:color w:val="000000" w:themeColor="text1"/>
          <w:sz w:val="28"/>
          <w:szCs w:val="28"/>
        </w:rPr>
        <w:t>дистанційних</w:t>
      </w:r>
      <w:proofErr w:type="spellEnd"/>
      <w:r w:rsidRPr="00A55610">
        <w:rPr>
          <w:color w:val="000000" w:themeColor="text1"/>
          <w:sz w:val="28"/>
          <w:szCs w:val="28"/>
        </w:rPr>
        <w:t xml:space="preserve"> </w:t>
      </w:r>
      <w:proofErr w:type="spellStart"/>
      <w:r w:rsidRPr="00A55610">
        <w:rPr>
          <w:color w:val="000000" w:themeColor="text1"/>
          <w:sz w:val="28"/>
          <w:szCs w:val="28"/>
        </w:rPr>
        <w:t>лекцій</w:t>
      </w:r>
      <w:proofErr w:type="spellEnd"/>
      <w:r w:rsidRPr="00A55610">
        <w:rPr>
          <w:color w:val="000000" w:themeColor="text1"/>
          <w:sz w:val="28"/>
          <w:szCs w:val="28"/>
        </w:rPr>
        <w:t xml:space="preserve">. Для </w:t>
      </w:r>
      <w:proofErr w:type="spellStart"/>
      <w:r w:rsidRPr="00A55610">
        <w:rPr>
          <w:color w:val="000000" w:themeColor="text1"/>
          <w:sz w:val="28"/>
          <w:szCs w:val="28"/>
        </w:rPr>
        <w:t>цього</w:t>
      </w:r>
      <w:proofErr w:type="spellEnd"/>
      <w:r w:rsidRPr="00A55610">
        <w:rPr>
          <w:color w:val="000000" w:themeColor="text1"/>
          <w:sz w:val="28"/>
          <w:szCs w:val="28"/>
        </w:rPr>
        <w:t xml:space="preserve"> вони </w:t>
      </w:r>
      <w:proofErr w:type="spellStart"/>
      <w:r w:rsidRPr="00A55610">
        <w:rPr>
          <w:color w:val="000000" w:themeColor="text1"/>
          <w:sz w:val="28"/>
          <w:szCs w:val="28"/>
        </w:rPr>
        <w:t>аналізували</w:t>
      </w:r>
      <w:proofErr w:type="spellEnd"/>
      <w:r w:rsidRPr="00A55610">
        <w:rPr>
          <w:color w:val="000000" w:themeColor="text1"/>
          <w:sz w:val="28"/>
          <w:szCs w:val="28"/>
        </w:rPr>
        <w:t xml:space="preserve"> </w:t>
      </w:r>
      <w:proofErr w:type="spellStart"/>
      <w:r w:rsidRPr="00A55610">
        <w:rPr>
          <w:color w:val="000000" w:themeColor="text1"/>
          <w:sz w:val="28"/>
          <w:szCs w:val="28"/>
        </w:rPr>
        <w:t>загальну</w:t>
      </w:r>
      <w:proofErr w:type="spellEnd"/>
      <w:r w:rsidRPr="00A55610">
        <w:rPr>
          <w:color w:val="000000" w:themeColor="text1"/>
          <w:sz w:val="28"/>
          <w:szCs w:val="28"/>
        </w:rPr>
        <w:t xml:space="preserve"> </w:t>
      </w:r>
      <w:proofErr w:type="spellStart"/>
      <w:r w:rsidRPr="00A55610">
        <w:rPr>
          <w:color w:val="000000" w:themeColor="text1"/>
          <w:sz w:val="28"/>
          <w:szCs w:val="28"/>
        </w:rPr>
        <w:t>стилістику</w:t>
      </w:r>
      <w:proofErr w:type="spellEnd"/>
      <w:r w:rsidRPr="00A55610">
        <w:rPr>
          <w:color w:val="000000" w:themeColor="text1"/>
          <w:sz w:val="28"/>
          <w:szCs w:val="28"/>
        </w:rPr>
        <w:t xml:space="preserve">, </w:t>
      </w:r>
      <w:proofErr w:type="spellStart"/>
      <w:r w:rsidRPr="00A55610">
        <w:rPr>
          <w:color w:val="000000" w:themeColor="text1"/>
          <w:sz w:val="28"/>
          <w:szCs w:val="28"/>
        </w:rPr>
        <w:t>інтонаційну</w:t>
      </w:r>
      <w:proofErr w:type="spellEnd"/>
      <w:r w:rsidRPr="00A55610">
        <w:rPr>
          <w:color w:val="000000" w:themeColor="text1"/>
          <w:sz w:val="28"/>
          <w:szCs w:val="28"/>
        </w:rPr>
        <w:t xml:space="preserve"> манеру та </w:t>
      </w:r>
      <w:proofErr w:type="spellStart"/>
      <w:r w:rsidRPr="00A55610">
        <w:rPr>
          <w:color w:val="000000" w:themeColor="text1"/>
          <w:sz w:val="28"/>
          <w:szCs w:val="28"/>
        </w:rPr>
        <w:t>взаємодію</w:t>
      </w:r>
      <w:proofErr w:type="spellEnd"/>
      <w:r w:rsidRPr="00A55610">
        <w:rPr>
          <w:color w:val="000000" w:themeColor="text1"/>
          <w:sz w:val="28"/>
          <w:szCs w:val="28"/>
        </w:rPr>
        <w:t xml:space="preserve"> лектора з </w:t>
      </w:r>
      <w:proofErr w:type="spellStart"/>
      <w:r w:rsidRPr="00A55610">
        <w:rPr>
          <w:color w:val="000000" w:themeColor="text1"/>
          <w:sz w:val="28"/>
          <w:szCs w:val="28"/>
        </w:rPr>
        <w:t>аудиторією</w:t>
      </w:r>
      <w:proofErr w:type="spellEnd"/>
      <w:r w:rsidRPr="00A55610">
        <w:rPr>
          <w:color w:val="000000" w:themeColor="text1"/>
          <w:sz w:val="28"/>
          <w:szCs w:val="28"/>
        </w:rPr>
        <w:t>.</w:t>
      </w:r>
    </w:p>
    <w:p w14:paraId="3D1A0621" w14:textId="77777777" w:rsidR="002159BA" w:rsidRPr="00A55610" w:rsidRDefault="002159BA" w:rsidP="002159BA">
      <w:pPr>
        <w:widowControl w:val="0"/>
        <w:shd w:val="clear" w:color="auto" w:fill="FFFFFF"/>
        <w:tabs>
          <w:tab w:val="left" w:pos="1027"/>
        </w:tabs>
        <w:spacing w:after="0"/>
        <w:jc w:val="left"/>
        <w:rPr>
          <w:color w:val="000000" w:themeColor="text1"/>
          <w:sz w:val="28"/>
          <w:szCs w:val="28"/>
          <w:lang w:val="ru-UA"/>
        </w:rPr>
      </w:pPr>
      <w:r w:rsidRPr="00A55610">
        <w:rPr>
          <w:color w:val="000000" w:themeColor="text1"/>
          <w:sz w:val="28"/>
          <w:szCs w:val="28"/>
          <w:lang w:val="uk-UA"/>
        </w:rPr>
        <w:t xml:space="preserve">2) </w:t>
      </w:r>
      <w:r w:rsidRPr="002159BA">
        <w:rPr>
          <w:color w:val="000000" w:themeColor="text1"/>
          <w:sz w:val="28"/>
          <w:szCs w:val="28"/>
          <w:lang w:val="ru-UA"/>
        </w:rPr>
        <w:t>Оцінка ступеня експліцитності чи імпліцитності спонукання:</w:t>
      </w:r>
    </w:p>
    <w:p w14:paraId="23528CD8" w14:textId="46F49367" w:rsidR="002159BA" w:rsidRPr="00A55610" w:rsidRDefault="002159BA" w:rsidP="002159BA">
      <w:pPr>
        <w:pStyle w:val="ac"/>
        <w:widowControl w:val="0"/>
        <w:numPr>
          <w:ilvl w:val="0"/>
          <w:numId w:val="27"/>
        </w:numPr>
        <w:shd w:val="clear" w:color="auto" w:fill="FFFFFF"/>
        <w:tabs>
          <w:tab w:val="left" w:pos="1027"/>
        </w:tabs>
        <w:spacing w:after="0"/>
        <w:jc w:val="left"/>
        <w:rPr>
          <w:color w:val="000000" w:themeColor="text1"/>
          <w:sz w:val="28"/>
          <w:szCs w:val="28"/>
          <w:lang w:val="ru-UA"/>
        </w:rPr>
      </w:pPr>
      <w:r w:rsidRPr="00A55610">
        <w:rPr>
          <w:color w:val="000000" w:themeColor="text1"/>
          <w:sz w:val="28"/>
          <w:szCs w:val="28"/>
          <w:lang w:val="ru-UA"/>
        </w:rPr>
        <w:t>Експліцитні конструкції: фрази, у яких спонукання виражене прямо через</w:t>
      </w:r>
    </w:p>
    <w:p w14:paraId="50A05445" w14:textId="77777777" w:rsidR="002159BA" w:rsidRPr="00A55610" w:rsidRDefault="002159BA" w:rsidP="002159BA">
      <w:pPr>
        <w:pBdr>
          <w:top w:val="nil"/>
          <w:left w:val="nil"/>
          <w:bottom w:val="nil"/>
          <w:right w:val="nil"/>
          <w:between w:val="nil"/>
        </w:pBdr>
        <w:spacing w:after="0"/>
        <w:rPr>
          <w:color w:val="000000" w:themeColor="text1"/>
          <w:sz w:val="28"/>
          <w:szCs w:val="28"/>
          <w:lang w:val="ru-UA"/>
        </w:rPr>
      </w:pPr>
      <w:r w:rsidRPr="002159BA">
        <w:rPr>
          <w:color w:val="000000" w:themeColor="text1"/>
          <w:sz w:val="28"/>
          <w:szCs w:val="28"/>
          <w:lang w:val="ru-UA"/>
        </w:rPr>
        <w:t>наказовий спосіб, використання модальних дієслів, або імперативних</w:t>
      </w:r>
    </w:p>
    <w:p w14:paraId="4DF8DDDC" w14:textId="77777777" w:rsidR="002159BA" w:rsidRPr="00A55610" w:rsidRDefault="002159BA" w:rsidP="002159BA">
      <w:pPr>
        <w:pBdr>
          <w:top w:val="nil"/>
          <w:left w:val="nil"/>
          <w:bottom w:val="nil"/>
          <w:right w:val="nil"/>
          <w:between w:val="nil"/>
        </w:pBdr>
        <w:spacing w:after="0"/>
        <w:rPr>
          <w:i/>
          <w:color w:val="000000" w:themeColor="text1"/>
          <w:sz w:val="28"/>
          <w:szCs w:val="28"/>
          <w:lang w:val="en-US"/>
        </w:rPr>
      </w:pPr>
      <w:r w:rsidRPr="002159BA">
        <w:rPr>
          <w:color w:val="000000" w:themeColor="text1"/>
          <w:sz w:val="28"/>
          <w:szCs w:val="28"/>
          <w:lang w:val="ru-UA"/>
        </w:rPr>
        <w:t xml:space="preserve">форм (e.g., </w:t>
      </w:r>
      <w:r w:rsidRPr="00A55610">
        <w:rPr>
          <w:i/>
          <w:color w:val="000000" w:themeColor="text1"/>
          <w:sz w:val="28"/>
          <w:szCs w:val="28"/>
          <w:lang w:val="ru-UA"/>
        </w:rPr>
        <w:t>Give</w:t>
      </w:r>
      <w:r w:rsidRPr="00A55610">
        <w:rPr>
          <w:i/>
          <w:color w:val="000000" w:themeColor="text1"/>
          <w:sz w:val="28"/>
          <w:szCs w:val="28"/>
          <w:lang w:val="uk-UA"/>
        </w:rPr>
        <w:t xml:space="preserve"> </w:t>
      </w:r>
      <w:r w:rsidRPr="00A55610">
        <w:rPr>
          <w:i/>
          <w:color w:val="000000" w:themeColor="text1"/>
          <w:sz w:val="28"/>
          <w:szCs w:val="28"/>
          <w:lang w:val="ru-UA"/>
        </w:rPr>
        <w:t>me</w:t>
      </w:r>
      <w:r w:rsidRPr="00A55610">
        <w:rPr>
          <w:i/>
          <w:color w:val="000000" w:themeColor="text1"/>
          <w:sz w:val="28"/>
          <w:szCs w:val="28"/>
          <w:lang w:val="uk-UA"/>
        </w:rPr>
        <w:t xml:space="preserve"> </w:t>
      </w:r>
      <w:r w:rsidRPr="00A55610">
        <w:rPr>
          <w:i/>
          <w:color w:val="000000" w:themeColor="text1"/>
          <w:sz w:val="28"/>
          <w:szCs w:val="28"/>
          <w:lang w:val="ru-UA"/>
        </w:rPr>
        <w:t>some</w:t>
      </w:r>
      <w:r w:rsidRPr="00A55610">
        <w:rPr>
          <w:i/>
          <w:color w:val="000000" w:themeColor="text1"/>
          <w:sz w:val="28"/>
          <w:szCs w:val="28"/>
          <w:lang w:val="uk-UA"/>
        </w:rPr>
        <w:t xml:space="preserve"> </w:t>
      </w:r>
      <w:r w:rsidRPr="00A55610">
        <w:rPr>
          <w:i/>
          <w:color w:val="000000" w:themeColor="text1"/>
          <w:sz w:val="28"/>
          <w:szCs w:val="28"/>
          <w:lang w:val="ru-UA"/>
        </w:rPr>
        <w:t>examples</w:t>
      </w:r>
      <w:r w:rsidRPr="00A55610">
        <w:rPr>
          <w:i/>
          <w:color w:val="000000" w:themeColor="text1"/>
          <w:sz w:val="28"/>
          <w:szCs w:val="28"/>
          <w:lang w:val="uk-UA"/>
        </w:rPr>
        <w:t xml:space="preserve"> </w:t>
      </w:r>
      <w:r w:rsidRPr="00A55610">
        <w:rPr>
          <w:i/>
          <w:color w:val="000000" w:themeColor="text1"/>
          <w:sz w:val="28"/>
          <w:szCs w:val="28"/>
          <w:lang w:val="ru-UA"/>
        </w:rPr>
        <w:t>of</w:t>
      </w:r>
      <w:r w:rsidRPr="00A55610">
        <w:rPr>
          <w:i/>
          <w:color w:val="000000" w:themeColor="text1"/>
          <w:sz w:val="28"/>
          <w:szCs w:val="28"/>
          <w:lang w:val="uk-UA"/>
        </w:rPr>
        <w:t xml:space="preserve">…! </w:t>
      </w:r>
      <w:r w:rsidRPr="00A55610">
        <w:rPr>
          <w:color w:val="000000" w:themeColor="text1"/>
          <w:sz w:val="28"/>
          <w:szCs w:val="28"/>
          <w:lang w:val="uk-UA"/>
        </w:rPr>
        <w:t xml:space="preserve"> </w:t>
      </w:r>
      <w:r w:rsidRPr="00A55610">
        <w:rPr>
          <w:i/>
          <w:color w:val="000000" w:themeColor="text1"/>
          <w:sz w:val="28"/>
          <w:szCs w:val="28"/>
          <w:lang w:val="en-US"/>
        </w:rPr>
        <w:t>Tell me how that works!</w:t>
      </w:r>
      <w:r w:rsidRPr="00A55610">
        <w:rPr>
          <w:i/>
          <w:color w:val="000000" w:themeColor="text1"/>
          <w:sz w:val="28"/>
          <w:szCs w:val="28"/>
          <w:lang w:val="uk-UA"/>
        </w:rPr>
        <w:t xml:space="preserve"> </w:t>
      </w:r>
      <w:r w:rsidRPr="00A55610">
        <w:rPr>
          <w:i/>
          <w:color w:val="000000" w:themeColor="text1"/>
          <w:sz w:val="28"/>
          <w:szCs w:val="28"/>
          <w:lang w:val="en-US"/>
        </w:rPr>
        <w:t xml:space="preserve">Don't be </w:t>
      </w:r>
      <w:proofErr w:type="spellStart"/>
      <w:r w:rsidRPr="00A55610">
        <w:rPr>
          <w:i/>
          <w:color w:val="000000" w:themeColor="text1"/>
          <w:sz w:val="28"/>
          <w:szCs w:val="28"/>
          <w:lang w:val="en-US"/>
        </w:rPr>
        <w:t>i</w:t>
      </w:r>
      <w:proofErr w:type="spellEnd"/>
    </w:p>
    <w:p w14:paraId="1848F2C7" w14:textId="77777777" w:rsidR="002159BA" w:rsidRPr="00A55610" w:rsidRDefault="002159BA" w:rsidP="002159BA">
      <w:pPr>
        <w:pBdr>
          <w:top w:val="nil"/>
          <w:left w:val="nil"/>
          <w:bottom w:val="nil"/>
          <w:right w:val="nil"/>
          <w:between w:val="nil"/>
        </w:pBdr>
        <w:spacing w:after="0"/>
        <w:rPr>
          <w:color w:val="000000" w:themeColor="text1"/>
          <w:sz w:val="28"/>
          <w:szCs w:val="28"/>
          <w:lang w:val="uk-UA"/>
        </w:rPr>
      </w:pPr>
      <w:proofErr w:type="spellStart"/>
      <w:r w:rsidRPr="00A55610">
        <w:rPr>
          <w:i/>
          <w:color w:val="000000" w:themeColor="text1"/>
          <w:sz w:val="28"/>
          <w:szCs w:val="28"/>
          <w:lang w:val="en-US"/>
        </w:rPr>
        <w:t>fluenced</w:t>
      </w:r>
      <w:proofErr w:type="spellEnd"/>
      <w:r w:rsidRPr="00A55610">
        <w:rPr>
          <w:i/>
          <w:color w:val="000000" w:themeColor="text1"/>
          <w:sz w:val="28"/>
          <w:szCs w:val="28"/>
          <w:lang w:val="en-US"/>
        </w:rPr>
        <w:t xml:space="preserve"> by behavior problem!</w:t>
      </w:r>
      <w:r w:rsidRPr="00A55610">
        <w:rPr>
          <w:i/>
          <w:color w:val="000000" w:themeColor="text1"/>
          <w:sz w:val="28"/>
          <w:szCs w:val="28"/>
          <w:lang w:val="uk-UA"/>
        </w:rPr>
        <w:t xml:space="preserve"> </w:t>
      </w:r>
      <w:r w:rsidRPr="002159BA">
        <w:rPr>
          <w:color w:val="000000" w:themeColor="text1"/>
          <w:sz w:val="28"/>
          <w:szCs w:val="28"/>
          <w:lang w:val="ru-UA"/>
        </w:rPr>
        <w:t>").</w:t>
      </w:r>
    </w:p>
    <w:p w14:paraId="52693F95" w14:textId="77777777" w:rsidR="002159BA" w:rsidRPr="00A55610" w:rsidRDefault="002159BA" w:rsidP="002159BA">
      <w:pPr>
        <w:pStyle w:val="ac"/>
        <w:numPr>
          <w:ilvl w:val="0"/>
          <w:numId w:val="27"/>
        </w:numPr>
        <w:pBdr>
          <w:top w:val="nil"/>
          <w:left w:val="nil"/>
          <w:bottom w:val="nil"/>
          <w:right w:val="nil"/>
          <w:between w:val="nil"/>
        </w:pBdr>
        <w:spacing w:after="0"/>
        <w:rPr>
          <w:color w:val="000000" w:themeColor="text1"/>
          <w:sz w:val="28"/>
          <w:szCs w:val="28"/>
          <w:lang w:val="uk-UA"/>
        </w:rPr>
      </w:pPr>
      <w:r w:rsidRPr="00A55610">
        <w:rPr>
          <w:color w:val="000000" w:themeColor="text1"/>
          <w:sz w:val="28"/>
          <w:szCs w:val="28"/>
          <w:lang w:val="ru-UA"/>
        </w:rPr>
        <w:t xml:space="preserve">Імпліцитні конструкції: фрази з опосередкованим спонуканням, яке створювалося завдяки просодичним параметрам, таким як підкреслення ключових слів або використання підвищеної інтонації (e.g., </w:t>
      </w:r>
      <w:r w:rsidRPr="00A55610">
        <w:rPr>
          <w:bCs/>
          <w:i/>
          <w:color w:val="000000" w:themeColor="text1"/>
          <w:sz w:val="28"/>
          <w:szCs w:val="28"/>
          <w:lang w:val="uk-UA"/>
        </w:rPr>
        <w:t>I</w:t>
      </w:r>
      <w:proofErr w:type="spellStart"/>
      <w:r w:rsidRPr="00A55610">
        <w:rPr>
          <w:bCs/>
          <w:i/>
          <w:color w:val="000000" w:themeColor="text1"/>
          <w:sz w:val="28"/>
          <w:szCs w:val="28"/>
          <w:lang w:val="en-US"/>
        </w:rPr>
        <w:t>f</w:t>
      </w:r>
      <w:proofErr w:type="spellEnd"/>
      <w:r w:rsidRPr="00A55610">
        <w:rPr>
          <w:bCs/>
          <w:i/>
          <w:color w:val="000000" w:themeColor="text1"/>
          <w:sz w:val="28"/>
          <w:szCs w:val="28"/>
          <w:lang w:val="uk-UA"/>
        </w:rPr>
        <w:t xml:space="preserve"> </w:t>
      </w:r>
      <w:r w:rsidRPr="00A55610">
        <w:rPr>
          <w:bCs/>
          <w:i/>
          <w:color w:val="000000" w:themeColor="text1"/>
          <w:sz w:val="28"/>
          <w:szCs w:val="28"/>
          <w:lang w:val="en-US"/>
        </w:rPr>
        <w:t>you</w:t>
      </w:r>
      <w:r w:rsidRPr="00A55610">
        <w:rPr>
          <w:bCs/>
          <w:i/>
          <w:color w:val="000000" w:themeColor="text1"/>
          <w:sz w:val="28"/>
          <w:szCs w:val="28"/>
          <w:lang w:val="uk-UA"/>
        </w:rPr>
        <w:t xml:space="preserve"> </w:t>
      </w:r>
      <w:r w:rsidRPr="00A55610">
        <w:rPr>
          <w:bCs/>
          <w:i/>
          <w:color w:val="000000" w:themeColor="text1"/>
          <w:sz w:val="28"/>
          <w:szCs w:val="28"/>
          <w:lang w:val="en-US"/>
        </w:rPr>
        <w:t>go</w:t>
      </w:r>
      <w:r w:rsidRPr="00A55610">
        <w:rPr>
          <w:bCs/>
          <w:i/>
          <w:color w:val="000000" w:themeColor="text1"/>
          <w:sz w:val="28"/>
          <w:szCs w:val="28"/>
          <w:lang w:val="uk-UA"/>
        </w:rPr>
        <w:t xml:space="preserve"> </w:t>
      </w:r>
      <w:r w:rsidRPr="00A55610">
        <w:rPr>
          <w:bCs/>
          <w:i/>
          <w:color w:val="000000" w:themeColor="text1"/>
          <w:sz w:val="28"/>
          <w:szCs w:val="28"/>
          <w:lang w:val="en-US"/>
        </w:rPr>
        <w:t>to</w:t>
      </w:r>
      <w:r w:rsidRPr="00A55610">
        <w:rPr>
          <w:bCs/>
          <w:i/>
          <w:color w:val="000000" w:themeColor="text1"/>
          <w:sz w:val="28"/>
          <w:szCs w:val="28"/>
          <w:lang w:val="uk-UA"/>
        </w:rPr>
        <w:t xml:space="preserve"> </w:t>
      </w:r>
      <w:r w:rsidRPr="00A55610">
        <w:rPr>
          <w:bCs/>
          <w:i/>
          <w:color w:val="000000" w:themeColor="text1"/>
          <w:sz w:val="28"/>
          <w:szCs w:val="28"/>
          <w:lang w:val="en-US"/>
        </w:rPr>
        <w:t>the</w:t>
      </w:r>
      <w:r w:rsidRPr="00A55610">
        <w:rPr>
          <w:bCs/>
          <w:i/>
          <w:color w:val="000000" w:themeColor="text1"/>
          <w:sz w:val="28"/>
          <w:szCs w:val="28"/>
          <w:lang w:val="uk-UA"/>
        </w:rPr>
        <w:t xml:space="preserve"> </w:t>
      </w:r>
      <w:r w:rsidRPr="00A55610">
        <w:rPr>
          <w:bCs/>
          <w:i/>
          <w:color w:val="000000" w:themeColor="text1"/>
          <w:sz w:val="28"/>
          <w:szCs w:val="28"/>
          <w:lang w:val="en-US"/>
        </w:rPr>
        <w:t>lobby</w:t>
      </w:r>
      <w:r w:rsidRPr="00A55610">
        <w:rPr>
          <w:bCs/>
          <w:i/>
          <w:color w:val="000000" w:themeColor="text1"/>
          <w:sz w:val="28"/>
          <w:szCs w:val="28"/>
          <w:lang w:val="uk-UA"/>
        </w:rPr>
        <w:t xml:space="preserve"> </w:t>
      </w:r>
      <w:r w:rsidRPr="00A55610">
        <w:rPr>
          <w:bCs/>
          <w:i/>
          <w:color w:val="000000" w:themeColor="text1"/>
          <w:sz w:val="28"/>
          <w:szCs w:val="28"/>
          <w:lang w:val="en-US"/>
        </w:rPr>
        <w:t>at</w:t>
      </w:r>
      <w:r w:rsidRPr="00A55610">
        <w:rPr>
          <w:bCs/>
          <w:i/>
          <w:color w:val="000000" w:themeColor="text1"/>
          <w:sz w:val="28"/>
          <w:szCs w:val="28"/>
          <w:lang w:val="uk-UA"/>
        </w:rPr>
        <w:t xml:space="preserve"> </w:t>
      </w:r>
      <w:r w:rsidRPr="00A55610">
        <w:rPr>
          <w:bCs/>
          <w:i/>
          <w:color w:val="000000" w:themeColor="text1"/>
          <w:sz w:val="28"/>
          <w:szCs w:val="28"/>
          <w:lang w:val="en-US"/>
        </w:rPr>
        <w:t>the</w:t>
      </w:r>
      <w:r w:rsidRPr="00A55610">
        <w:rPr>
          <w:bCs/>
          <w:i/>
          <w:color w:val="000000" w:themeColor="text1"/>
          <w:sz w:val="28"/>
          <w:szCs w:val="28"/>
          <w:lang w:val="uk-UA"/>
        </w:rPr>
        <w:t xml:space="preserve"> </w:t>
      </w:r>
      <w:r w:rsidRPr="00A55610">
        <w:rPr>
          <w:bCs/>
          <w:i/>
          <w:color w:val="000000" w:themeColor="text1"/>
          <w:sz w:val="28"/>
          <w:szCs w:val="28"/>
          <w:lang w:val="en-US"/>
        </w:rPr>
        <w:t>Haymarket</w:t>
      </w:r>
      <w:r w:rsidRPr="00A55610">
        <w:rPr>
          <w:bCs/>
          <w:i/>
          <w:color w:val="000000" w:themeColor="text1"/>
          <w:sz w:val="28"/>
          <w:szCs w:val="28"/>
          <w:lang w:val="uk-UA"/>
        </w:rPr>
        <w:t xml:space="preserve"> </w:t>
      </w:r>
      <w:r w:rsidRPr="00A55610">
        <w:rPr>
          <w:bCs/>
          <w:i/>
          <w:color w:val="000000" w:themeColor="text1"/>
          <w:sz w:val="28"/>
          <w:szCs w:val="28"/>
          <w:lang w:val="en-US"/>
        </w:rPr>
        <w:t>table</w:t>
      </w:r>
      <w:r w:rsidRPr="00A55610">
        <w:rPr>
          <w:bCs/>
          <w:i/>
          <w:color w:val="000000" w:themeColor="text1"/>
          <w:sz w:val="28"/>
          <w:szCs w:val="28"/>
          <w:lang w:val="uk-UA"/>
        </w:rPr>
        <w:t xml:space="preserve">, </w:t>
      </w:r>
      <w:r w:rsidRPr="00A55610">
        <w:rPr>
          <w:bCs/>
          <w:i/>
          <w:color w:val="000000" w:themeColor="text1"/>
          <w:sz w:val="28"/>
          <w:szCs w:val="28"/>
          <w:lang w:val="en-US"/>
        </w:rPr>
        <w:t>you</w:t>
      </w:r>
      <w:r w:rsidRPr="00A55610">
        <w:rPr>
          <w:bCs/>
          <w:i/>
          <w:color w:val="000000" w:themeColor="text1"/>
          <w:sz w:val="28"/>
          <w:szCs w:val="28"/>
          <w:lang w:val="uk-UA"/>
        </w:rPr>
        <w:t>'</w:t>
      </w:r>
      <w:proofErr w:type="spellStart"/>
      <w:r w:rsidRPr="00A55610">
        <w:rPr>
          <w:bCs/>
          <w:i/>
          <w:color w:val="000000" w:themeColor="text1"/>
          <w:sz w:val="28"/>
          <w:szCs w:val="28"/>
          <w:lang w:val="en-US"/>
        </w:rPr>
        <w:t>ll</w:t>
      </w:r>
      <w:proofErr w:type="spellEnd"/>
      <w:r w:rsidRPr="00A55610">
        <w:rPr>
          <w:bCs/>
          <w:i/>
          <w:color w:val="000000" w:themeColor="text1"/>
          <w:sz w:val="28"/>
          <w:szCs w:val="28"/>
          <w:lang w:val="uk-UA"/>
        </w:rPr>
        <w:t xml:space="preserve"> </w:t>
      </w:r>
      <w:r w:rsidRPr="00A55610">
        <w:rPr>
          <w:bCs/>
          <w:i/>
          <w:color w:val="000000" w:themeColor="text1"/>
          <w:sz w:val="28"/>
          <w:szCs w:val="28"/>
          <w:lang w:val="en-US"/>
        </w:rPr>
        <w:t>find</w:t>
      </w:r>
      <w:r w:rsidRPr="00A55610">
        <w:rPr>
          <w:bCs/>
          <w:i/>
          <w:color w:val="000000" w:themeColor="text1"/>
          <w:sz w:val="28"/>
          <w:szCs w:val="28"/>
          <w:lang w:val="uk-UA"/>
        </w:rPr>
        <w:t xml:space="preserve"> </w:t>
      </w:r>
      <w:r w:rsidRPr="00A55610">
        <w:rPr>
          <w:bCs/>
          <w:i/>
          <w:color w:val="000000" w:themeColor="text1"/>
          <w:sz w:val="28"/>
          <w:szCs w:val="28"/>
          <w:lang w:val="en-US"/>
        </w:rPr>
        <w:t>a</w:t>
      </w:r>
      <w:r w:rsidRPr="00A55610">
        <w:rPr>
          <w:bCs/>
          <w:i/>
          <w:color w:val="000000" w:themeColor="text1"/>
          <w:sz w:val="28"/>
          <w:szCs w:val="28"/>
          <w:lang w:val="uk-UA"/>
        </w:rPr>
        <w:t xml:space="preserve"> </w:t>
      </w:r>
      <w:r w:rsidRPr="00A55610">
        <w:rPr>
          <w:bCs/>
          <w:i/>
          <w:color w:val="000000" w:themeColor="text1"/>
          <w:sz w:val="28"/>
          <w:szCs w:val="28"/>
          <w:lang w:val="en-US"/>
        </w:rPr>
        <w:t>vast</w:t>
      </w:r>
      <w:r w:rsidRPr="00A55610">
        <w:rPr>
          <w:bCs/>
          <w:i/>
          <w:color w:val="000000" w:themeColor="text1"/>
          <w:sz w:val="28"/>
          <w:szCs w:val="28"/>
          <w:lang w:val="uk-UA"/>
        </w:rPr>
        <w:t xml:space="preserve"> </w:t>
      </w:r>
      <w:r w:rsidRPr="00A55610">
        <w:rPr>
          <w:bCs/>
          <w:i/>
          <w:color w:val="000000" w:themeColor="text1"/>
          <w:sz w:val="28"/>
          <w:szCs w:val="28"/>
          <w:lang w:val="en-US"/>
        </w:rPr>
        <w:t>array</w:t>
      </w:r>
      <w:r w:rsidRPr="00A55610">
        <w:rPr>
          <w:bCs/>
          <w:i/>
          <w:color w:val="000000" w:themeColor="text1"/>
          <w:sz w:val="28"/>
          <w:szCs w:val="28"/>
          <w:lang w:val="uk-UA"/>
        </w:rPr>
        <w:t xml:space="preserve"> </w:t>
      </w:r>
      <w:r w:rsidRPr="00A55610">
        <w:rPr>
          <w:bCs/>
          <w:i/>
          <w:color w:val="000000" w:themeColor="text1"/>
          <w:sz w:val="28"/>
          <w:szCs w:val="28"/>
          <w:lang w:val="en-US"/>
        </w:rPr>
        <w:t>of</w:t>
      </w:r>
      <w:r w:rsidRPr="00A55610">
        <w:rPr>
          <w:bCs/>
          <w:i/>
          <w:color w:val="000000" w:themeColor="text1"/>
          <w:sz w:val="28"/>
          <w:szCs w:val="28"/>
          <w:lang w:val="uk-UA"/>
        </w:rPr>
        <w:t xml:space="preserve"> </w:t>
      </w:r>
      <w:r w:rsidRPr="00A55610">
        <w:rPr>
          <w:bCs/>
          <w:i/>
          <w:color w:val="000000" w:themeColor="text1"/>
          <w:sz w:val="28"/>
          <w:szCs w:val="28"/>
          <w:lang w:val="en-US"/>
        </w:rPr>
        <w:t>his</w:t>
      </w:r>
      <w:r w:rsidRPr="00A55610">
        <w:rPr>
          <w:bCs/>
          <w:i/>
          <w:color w:val="000000" w:themeColor="text1"/>
          <w:sz w:val="28"/>
          <w:szCs w:val="28"/>
          <w:lang w:val="uk-UA"/>
        </w:rPr>
        <w:t xml:space="preserve"> </w:t>
      </w:r>
      <w:r w:rsidRPr="00A55610">
        <w:rPr>
          <w:bCs/>
          <w:i/>
          <w:color w:val="000000" w:themeColor="text1"/>
          <w:sz w:val="28"/>
          <w:szCs w:val="28"/>
          <w:lang w:val="en-US"/>
        </w:rPr>
        <w:t>titles</w:t>
      </w:r>
      <w:r w:rsidRPr="00A55610">
        <w:rPr>
          <w:bCs/>
          <w:i/>
          <w:color w:val="000000" w:themeColor="text1"/>
          <w:sz w:val="28"/>
          <w:szCs w:val="28"/>
          <w:lang w:val="uk-UA"/>
        </w:rPr>
        <w:t xml:space="preserve">. </w:t>
      </w:r>
      <w:r w:rsidRPr="00A55610">
        <w:rPr>
          <w:bCs/>
          <w:i/>
          <w:iCs/>
          <w:color w:val="000000" w:themeColor="text1"/>
          <w:sz w:val="28"/>
          <w:szCs w:val="28"/>
          <w:lang w:val="en-US"/>
        </w:rPr>
        <w:t>I</w:t>
      </w:r>
      <w:r w:rsidRPr="00A55610">
        <w:rPr>
          <w:rFonts w:hint="cs"/>
          <w:bCs/>
          <w:i/>
          <w:iCs/>
          <w:color w:val="000000" w:themeColor="text1"/>
          <w:sz w:val="28"/>
          <w:szCs w:val="28"/>
          <w:lang w:val="en-US"/>
        </w:rPr>
        <w:t>f you can think of an alternative, you should present it.</w:t>
      </w:r>
      <w:r w:rsidRPr="00A55610">
        <w:rPr>
          <w:bCs/>
          <w:i/>
          <w:iCs/>
          <w:color w:val="000000" w:themeColor="text1"/>
          <w:sz w:val="28"/>
          <w:szCs w:val="28"/>
          <w:lang w:val="uk-UA"/>
        </w:rPr>
        <w:t xml:space="preserve"> </w:t>
      </w:r>
      <w:r w:rsidRPr="00A55610">
        <w:rPr>
          <w:bCs/>
          <w:i/>
          <w:iCs/>
          <w:color w:val="000000" w:themeColor="text1"/>
          <w:sz w:val="28"/>
          <w:szCs w:val="28"/>
          <w:lang w:val="en-US"/>
        </w:rPr>
        <w:t>I</w:t>
      </w:r>
      <w:r w:rsidRPr="00A55610">
        <w:rPr>
          <w:rFonts w:hint="cs"/>
          <w:bCs/>
          <w:i/>
          <w:iCs/>
          <w:color w:val="000000" w:themeColor="text1"/>
          <w:sz w:val="28"/>
          <w:szCs w:val="28"/>
          <w:lang w:val="en-US"/>
        </w:rPr>
        <w:t>f you go to school in the United States, you learn that the United States liberated Cuba in 1898.</w:t>
      </w:r>
      <w:r w:rsidRPr="00A55610">
        <w:rPr>
          <w:bCs/>
          <w:color w:val="000000" w:themeColor="text1"/>
          <w:sz w:val="28"/>
          <w:szCs w:val="28"/>
          <w:lang w:val="ru-UA"/>
        </w:rPr>
        <w:t>).</w:t>
      </w:r>
    </w:p>
    <w:p w14:paraId="53CCD046" w14:textId="77777777" w:rsidR="002159BA" w:rsidRPr="00A55610" w:rsidRDefault="002159BA" w:rsidP="002159BA">
      <w:pPr>
        <w:pStyle w:val="ac"/>
        <w:numPr>
          <w:ilvl w:val="0"/>
          <w:numId w:val="32"/>
        </w:numPr>
        <w:pBdr>
          <w:top w:val="nil"/>
          <w:left w:val="nil"/>
          <w:bottom w:val="nil"/>
          <w:right w:val="nil"/>
          <w:between w:val="nil"/>
        </w:pBdr>
        <w:spacing w:after="0"/>
        <w:jc w:val="left"/>
        <w:rPr>
          <w:color w:val="000000" w:themeColor="text1"/>
          <w:sz w:val="28"/>
          <w:szCs w:val="28"/>
          <w:lang w:val="uk-UA"/>
        </w:rPr>
      </w:pPr>
      <w:r w:rsidRPr="00A55610">
        <w:rPr>
          <w:color w:val="000000" w:themeColor="text1"/>
          <w:sz w:val="28"/>
          <w:szCs w:val="28"/>
          <w:lang w:val="ru-UA"/>
        </w:rPr>
        <w:lastRenderedPageBreak/>
        <w:t>Композиційна частина лекції:</w:t>
      </w:r>
      <w:r w:rsidRPr="00A55610">
        <w:rPr>
          <w:color w:val="000000" w:themeColor="text1"/>
          <w:sz w:val="28"/>
          <w:szCs w:val="28"/>
          <w:lang w:val="ru-UA"/>
        </w:rPr>
        <w:br/>
        <w:t>Аудитори мали визначити, до якої частини лекції належать прослухані мовленнєві реалізації:</w:t>
      </w:r>
    </w:p>
    <w:p w14:paraId="2F6E30AE" w14:textId="77777777" w:rsidR="002159BA" w:rsidRPr="00A55610" w:rsidRDefault="002159BA" w:rsidP="002159BA">
      <w:pPr>
        <w:pStyle w:val="ac"/>
        <w:numPr>
          <w:ilvl w:val="0"/>
          <w:numId w:val="27"/>
        </w:numPr>
        <w:pBdr>
          <w:top w:val="nil"/>
          <w:left w:val="nil"/>
          <w:bottom w:val="nil"/>
          <w:right w:val="nil"/>
          <w:between w:val="nil"/>
        </w:pBdr>
        <w:spacing w:after="0"/>
        <w:rPr>
          <w:color w:val="000000" w:themeColor="text1"/>
          <w:sz w:val="28"/>
          <w:szCs w:val="28"/>
          <w:lang w:val="uk-UA"/>
        </w:rPr>
      </w:pPr>
      <w:r w:rsidRPr="00A55610">
        <w:rPr>
          <w:color w:val="000000" w:themeColor="text1"/>
          <w:sz w:val="28"/>
          <w:szCs w:val="28"/>
          <w:lang w:val="ru-UA"/>
        </w:rPr>
        <w:t>Вступ (інтродукція): зазвичай характеризується інформаційними сигналами, які готують слухачів до подальшого викладу.</w:t>
      </w:r>
    </w:p>
    <w:p w14:paraId="37E84070" w14:textId="77777777" w:rsidR="002159BA" w:rsidRPr="00A55610" w:rsidRDefault="002159BA" w:rsidP="002159BA">
      <w:pPr>
        <w:pStyle w:val="ac"/>
        <w:numPr>
          <w:ilvl w:val="0"/>
          <w:numId w:val="27"/>
        </w:numPr>
        <w:pBdr>
          <w:top w:val="nil"/>
          <w:left w:val="nil"/>
          <w:bottom w:val="nil"/>
          <w:right w:val="nil"/>
          <w:between w:val="nil"/>
        </w:pBdr>
        <w:spacing w:after="0"/>
        <w:rPr>
          <w:color w:val="000000" w:themeColor="text1"/>
          <w:sz w:val="28"/>
          <w:szCs w:val="28"/>
          <w:lang w:val="uk-UA"/>
        </w:rPr>
      </w:pPr>
      <w:r w:rsidRPr="00A55610">
        <w:rPr>
          <w:color w:val="000000" w:themeColor="text1"/>
          <w:sz w:val="28"/>
          <w:szCs w:val="28"/>
          <w:lang w:val="ru-UA"/>
        </w:rPr>
        <w:t>Основна частина: містить детальну аргументацію, пояснення та ключові ідеї.</w:t>
      </w:r>
    </w:p>
    <w:p w14:paraId="7DA8BAC4" w14:textId="4D8B24BA" w:rsidR="002159BA" w:rsidRPr="00A55610" w:rsidRDefault="002159BA" w:rsidP="002159BA">
      <w:pPr>
        <w:pStyle w:val="ac"/>
        <w:numPr>
          <w:ilvl w:val="0"/>
          <w:numId w:val="27"/>
        </w:numPr>
        <w:pBdr>
          <w:top w:val="nil"/>
          <w:left w:val="nil"/>
          <w:bottom w:val="nil"/>
          <w:right w:val="nil"/>
          <w:between w:val="nil"/>
        </w:pBdr>
        <w:spacing w:after="0"/>
        <w:rPr>
          <w:color w:val="000000" w:themeColor="text1"/>
          <w:sz w:val="28"/>
          <w:szCs w:val="28"/>
          <w:lang w:val="uk-UA"/>
        </w:rPr>
      </w:pPr>
      <w:r w:rsidRPr="00A55610">
        <w:rPr>
          <w:color w:val="000000" w:themeColor="text1"/>
          <w:sz w:val="28"/>
          <w:szCs w:val="28"/>
          <w:lang w:val="ru-UA"/>
        </w:rPr>
        <w:t>Заключна частина: спонукає до дій посткомунікативного характеру (e.g., "Review this topic at home," "Practice solving such problems").</w:t>
      </w:r>
    </w:p>
    <w:p w14:paraId="23B997F1" w14:textId="78A9DA9E" w:rsidR="002159BA" w:rsidRPr="00A55610" w:rsidRDefault="002159BA" w:rsidP="002159BA">
      <w:pPr>
        <w:pStyle w:val="ac"/>
        <w:numPr>
          <w:ilvl w:val="0"/>
          <w:numId w:val="32"/>
        </w:numPr>
        <w:spacing w:after="0"/>
        <w:rPr>
          <w:color w:val="000000" w:themeColor="text1"/>
          <w:sz w:val="28"/>
          <w:szCs w:val="28"/>
          <w:lang w:val="ru-UA"/>
        </w:rPr>
      </w:pPr>
      <w:r w:rsidRPr="00A55610">
        <w:rPr>
          <w:color w:val="000000" w:themeColor="text1"/>
          <w:sz w:val="28"/>
          <w:szCs w:val="28"/>
          <w:lang w:val="ru-UA"/>
        </w:rPr>
        <w:t>Роль просодичних параметрів у створенні впливового ефекту:</w:t>
      </w:r>
      <w:r w:rsidRPr="00A55610">
        <w:rPr>
          <w:color w:val="000000" w:themeColor="text1"/>
          <w:sz w:val="28"/>
          <w:szCs w:val="28"/>
          <w:lang w:val="ru-UA"/>
        </w:rPr>
        <w:br/>
        <w:t>Аудитори аналізували, як мелодійний контур, фразовий наголос, гучність, темп, ритм і паузи беруть участь у створенні або посиленні впливового ефекту.</w:t>
      </w:r>
    </w:p>
    <w:p w14:paraId="2206B47F" w14:textId="77777777" w:rsidR="002159BA" w:rsidRPr="002159BA" w:rsidRDefault="002159BA" w:rsidP="002159BA">
      <w:pPr>
        <w:numPr>
          <w:ilvl w:val="0"/>
          <w:numId w:val="33"/>
        </w:numPr>
        <w:spacing w:after="0"/>
        <w:rPr>
          <w:color w:val="000000" w:themeColor="text1"/>
          <w:sz w:val="28"/>
          <w:szCs w:val="28"/>
          <w:lang w:val="ru-UA"/>
        </w:rPr>
      </w:pPr>
      <w:r w:rsidRPr="002159BA">
        <w:rPr>
          <w:color w:val="000000" w:themeColor="text1"/>
          <w:sz w:val="28"/>
          <w:szCs w:val="28"/>
          <w:lang w:val="ru-UA"/>
        </w:rPr>
        <w:t>Мелодійний контур: визначали підйоми й падіння інтонації, які сигналізують спонукання.</w:t>
      </w:r>
    </w:p>
    <w:p w14:paraId="76472B99" w14:textId="77777777" w:rsidR="002159BA" w:rsidRPr="002159BA" w:rsidRDefault="002159BA" w:rsidP="002159BA">
      <w:pPr>
        <w:numPr>
          <w:ilvl w:val="0"/>
          <w:numId w:val="33"/>
        </w:numPr>
        <w:spacing w:after="0"/>
        <w:rPr>
          <w:color w:val="000000" w:themeColor="text1"/>
          <w:sz w:val="28"/>
          <w:szCs w:val="28"/>
          <w:lang w:val="ru-UA"/>
        </w:rPr>
      </w:pPr>
      <w:r w:rsidRPr="002159BA">
        <w:rPr>
          <w:color w:val="000000" w:themeColor="text1"/>
          <w:sz w:val="28"/>
          <w:szCs w:val="28"/>
          <w:lang w:val="ru-UA"/>
        </w:rPr>
        <w:t>Фразовий наголос: підкреслення ключових слів, що акцентують увагу слухачів.</w:t>
      </w:r>
    </w:p>
    <w:p w14:paraId="23608704" w14:textId="77777777" w:rsidR="002159BA" w:rsidRPr="002159BA" w:rsidRDefault="002159BA" w:rsidP="002159BA">
      <w:pPr>
        <w:numPr>
          <w:ilvl w:val="0"/>
          <w:numId w:val="33"/>
        </w:numPr>
        <w:spacing w:after="0"/>
        <w:rPr>
          <w:color w:val="000000" w:themeColor="text1"/>
          <w:sz w:val="28"/>
          <w:szCs w:val="28"/>
          <w:lang w:val="ru-UA"/>
        </w:rPr>
      </w:pPr>
      <w:r w:rsidRPr="002159BA">
        <w:rPr>
          <w:color w:val="000000" w:themeColor="text1"/>
          <w:sz w:val="28"/>
          <w:szCs w:val="28"/>
          <w:lang w:val="ru-UA"/>
        </w:rPr>
        <w:t>Гучність: використання підвищеної гучності для створення імперативного ефекту.</w:t>
      </w:r>
    </w:p>
    <w:p w14:paraId="492876CD" w14:textId="77777777" w:rsidR="002159BA" w:rsidRPr="002159BA" w:rsidRDefault="002159BA" w:rsidP="002159BA">
      <w:pPr>
        <w:numPr>
          <w:ilvl w:val="0"/>
          <w:numId w:val="33"/>
        </w:numPr>
        <w:spacing w:after="0"/>
        <w:rPr>
          <w:color w:val="000000" w:themeColor="text1"/>
          <w:sz w:val="28"/>
          <w:szCs w:val="28"/>
          <w:lang w:val="ru-UA"/>
        </w:rPr>
      </w:pPr>
      <w:r w:rsidRPr="002159BA">
        <w:rPr>
          <w:color w:val="000000" w:themeColor="text1"/>
          <w:sz w:val="28"/>
          <w:szCs w:val="28"/>
          <w:lang w:val="ru-UA"/>
        </w:rPr>
        <w:t>Темп і ритм: аналізували, чи прискорення або уповільнення мовлення сприяє більшому впливу.</w:t>
      </w:r>
    </w:p>
    <w:p w14:paraId="3432743E" w14:textId="77777777" w:rsidR="002159BA" w:rsidRPr="00A55610" w:rsidRDefault="002159BA" w:rsidP="002159BA">
      <w:pPr>
        <w:numPr>
          <w:ilvl w:val="0"/>
          <w:numId w:val="33"/>
        </w:numPr>
        <w:spacing w:after="0"/>
        <w:rPr>
          <w:color w:val="000000" w:themeColor="text1"/>
          <w:sz w:val="28"/>
          <w:szCs w:val="28"/>
          <w:lang w:val="ru-UA"/>
        </w:rPr>
      </w:pPr>
      <w:r w:rsidRPr="002159BA">
        <w:rPr>
          <w:color w:val="000000" w:themeColor="text1"/>
          <w:sz w:val="28"/>
          <w:szCs w:val="28"/>
          <w:lang w:val="ru-UA"/>
        </w:rPr>
        <w:t>Паузація: тривалість і розташування пауз для структурування спонукальних конструкцій.</w:t>
      </w:r>
    </w:p>
    <w:p w14:paraId="702B8320" w14:textId="156A9067" w:rsidR="002159BA" w:rsidRPr="00A55610" w:rsidRDefault="002159BA" w:rsidP="002159BA">
      <w:pPr>
        <w:spacing w:after="0"/>
        <w:ind w:firstLine="0"/>
        <w:rPr>
          <w:color w:val="000000" w:themeColor="text1"/>
          <w:sz w:val="28"/>
          <w:szCs w:val="28"/>
          <w:lang w:val="ru-UA"/>
        </w:rPr>
      </w:pPr>
      <w:proofErr w:type="spellStart"/>
      <w:r w:rsidRPr="00A55610">
        <w:rPr>
          <w:color w:val="000000" w:themeColor="text1"/>
          <w:sz w:val="28"/>
          <w:szCs w:val="28"/>
        </w:rPr>
        <w:t>Результати</w:t>
      </w:r>
      <w:proofErr w:type="spellEnd"/>
      <w:r w:rsidRPr="00A55610">
        <w:rPr>
          <w:color w:val="000000" w:themeColor="text1"/>
          <w:sz w:val="28"/>
          <w:szCs w:val="28"/>
        </w:rPr>
        <w:t xml:space="preserve"> </w:t>
      </w:r>
      <w:proofErr w:type="spellStart"/>
      <w:r w:rsidRPr="00A55610">
        <w:rPr>
          <w:color w:val="000000" w:themeColor="text1"/>
          <w:sz w:val="28"/>
          <w:szCs w:val="28"/>
        </w:rPr>
        <w:t>першого</w:t>
      </w:r>
      <w:proofErr w:type="spellEnd"/>
      <w:r w:rsidRPr="00A55610">
        <w:rPr>
          <w:color w:val="000000" w:themeColor="text1"/>
          <w:sz w:val="28"/>
          <w:szCs w:val="28"/>
        </w:rPr>
        <w:t xml:space="preserve"> </w:t>
      </w:r>
      <w:proofErr w:type="spellStart"/>
      <w:r w:rsidRPr="00A55610">
        <w:rPr>
          <w:color w:val="000000" w:themeColor="text1"/>
          <w:sz w:val="28"/>
          <w:szCs w:val="28"/>
        </w:rPr>
        <w:t>етапу</w:t>
      </w:r>
      <w:proofErr w:type="spellEnd"/>
      <w:r w:rsidRPr="00A55610">
        <w:rPr>
          <w:color w:val="000000" w:themeColor="text1"/>
          <w:sz w:val="28"/>
          <w:szCs w:val="28"/>
        </w:rPr>
        <w:t xml:space="preserve"> </w:t>
      </w:r>
      <w:proofErr w:type="spellStart"/>
      <w:r w:rsidRPr="00A55610">
        <w:rPr>
          <w:color w:val="000000" w:themeColor="text1"/>
          <w:sz w:val="28"/>
          <w:szCs w:val="28"/>
        </w:rPr>
        <w:t>були</w:t>
      </w:r>
      <w:proofErr w:type="spellEnd"/>
      <w:r w:rsidRPr="00A55610">
        <w:rPr>
          <w:color w:val="000000" w:themeColor="text1"/>
          <w:sz w:val="28"/>
          <w:szCs w:val="28"/>
        </w:rPr>
        <w:t xml:space="preserve"> </w:t>
      </w:r>
      <w:proofErr w:type="spellStart"/>
      <w:r w:rsidRPr="00A55610">
        <w:rPr>
          <w:color w:val="000000" w:themeColor="text1"/>
          <w:sz w:val="28"/>
          <w:szCs w:val="28"/>
        </w:rPr>
        <w:t>оформлені</w:t>
      </w:r>
      <w:proofErr w:type="spellEnd"/>
      <w:r w:rsidRPr="00A55610">
        <w:rPr>
          <w:color w:val="000000" w:themeColor="text1"/>
          <w:sz w:val="28"/>
          <w:szCs w:val="28"/>
        </w:rPr>
        <w:t xml:space="preserve"> у </w:t>
      </w:r>
      <w:proofErr w:type="spellStart"/>
      <w:r w:rsidRPr="00A55610">
        <w:rPr>
          <w:color w:val="000000" w:themeColor="text1"/>
          <w:sz w:val="28"/>
          <w:szCs w:val="28"/>
        </w:rPr>
        <w:t>вигляді</w:t>
      </w:r>
      <w:proofErr w:type="spellEnd"/>
      <w:r w:rsidRPr="00A55610">
        <w:rPr>
          <w:color w:val="000000" w:themeColor="text1"/>
          <w:sz w:val="28"/>
          <w:szCs w:val="28"/>
        </w:rPr>
        <w:t xml:space="preserve"> </w:t>
      </w:r>
      <w:proofErr w:type="spellStart"/>
      <w:r w:rsidRPr="00A55610">
        <w:rPr>
          <w:color w:val="000000" w:themeColor="text1"/>
          <w:sz w:val="28"/>
          <w:szCs w:val="28"/>
        </w:rPr>
        <w:t>таблиць</w:t>
      </w:r>
      <w:proofErr w:type="spellEnd"/>
      <w:r w:rsidRPr="00A55610">
        <w:rPr>
          <w:color w:val="000000" w:themeColor="text1"/>
          <w:sz w:val="28"/>
          <w:szCs w:val="28"/>
        </w:rPr>
        <w:t xml:space="preserve"> </w:t>
      </w:r>
      <w:proofErr w:type="spellStart"/>
      <w:r w:rsidRPr="00A55610">
        <w:rPr>
          <w:color w:val="000000" w:themeColor="text1"/>
          <w:sz w:val="28"/>
          <w:szCs w:val="28"/>
        </w:rPr>
        <w:t>із</w:t>
      </w:r>
      <w:proofErr w:type="spellEnd"/>
      <w:r w:rsidRPr="00A55610">
        <w:rPr>
          <w:color w:val="000000" w:themeColor="text1"/>
          <w:sz w:val="28"/>
          <w:szCs w:val="28"/>
        </w:rPr>
        <w:t xml:space="preserve"> </w:t>
      </w:r>
      <w:proofErr w:type="spellStart"/>
      <w:r w:rsidRPr="00A55610">
        <w:rPr>
          <w:color w:val="000000" w:themeColor="text1"/>
          <w:sz w:val="28"/>
          <w:szCs w:val="28"/>
        </w:rPr>
        <w:t>детальним</w:t>
      </w:r>
      <w:proofErr w:type="spellEnd"/>
    </w:p>
    <w:p w14:paraId="78180BD7" w14:textId="1BD98218" w:rsidR="002159BA" w:rsidRPr="00A55610" w:rsidRDefault="002159BA" w:rsidP="002159BA">
      <w:pPr>
        <w:spacing w:after="0"/>
        <w:ind w:firstLine="0"/>
        <w:rPr>
          <w:color w:val="000000" w:themeColor="text1"/>
          <w:sz w:val="28"/>
          <w:szCs w:val="28"/>
          <w:lang w:val="ru-UA"/>
        </w:rPr>
      </w:pPr>
      <w:proofErr w:type="spellStart"/>
      <w:r w:rsidRPr="00A55610">
        <w:rPr>
          <w:color w:val="000000" w:themeColor="text1"/>
          <w:sz w:val="28"/>
          <w:szCs w:val="28"/>
        </w:rPr>
        <w:t>описом</w:t>
      </w:r>
      <w:proofErr w:type="spellEnd"/>
      <w:r w:rsidRPr="00A55610">
        <w:rPr>
          <w:color w:val="000000" w:themeColor="text1"/>
          <w:sz w:val="28"/>
          <w:szCs w:val="28"/>
        </w:rPr>
        <w:t xml:space="preserve"> кожного параметра та </w:t>
      </w:r>
      <w:proofErr w:type="spellStart"/>
      <w:r w:rsidRPr="00A55610">
        <w:rPr>
          <w:color w:val="000000" w:themeColor="text1"/>
          <w:sz w:val="28"/>
          <w:szCs w:val="28"/>
        </w:rPr>
        <w:t>його</w:t>
      </w:r>
      <w:proofErr w:type="spellEnd"/>
      <w:r w:rsidRPr="00A55610">
        <w:rPr>
          <w:color w:val="000000" w:themeColor="text1"/>
          <w:sz w:val="28"/>
          <w:szCs w:val="28"/>
        </w:rPr>
        <w:t xml:space="preserve"> </w:t>
      </w:r>
      <w:proofErr w:type="spellStart"/>
      <w:r w:rsidRPr="00A55610">
        <w:rPr>
          <w:color w:val="000000" w:themeColor="text1"/>
          <w:sz w:val="28"/>
          <w:szCs w:val="28"/>
        </w:rPr>
        <w:t>ролі</w:t>
      </w:r>
      <w:proofErr w:type="spellEnd"/>
      <w:r w:rsidRPr="00A55610">
        <w:rPr>
          <w:color w:val="000000" w:themeColor="text1"/>
          <w:sz w:val="28"/>
          <w:szCs w:val="28"/>
        </w:rPr>
        <w:t xml:space="preserve"> у </w:t>
      </w:r>
      <w:proofErr w:type="spellStart"/>
      <w:r w:rsidRPr="00A55610">
        <w:rPr>
          <w:color w:val="000000" w:themeColor="text1"/>
          <w:sz w:val="28"/>
          <w:szCs w:val="28"/>
        </w:rPr>
        <w:t>створенні</w:t>
      </w:r>
      <w:proofErr w:type="spellEnd"/>
      <w:r w:rsidRPr="00A55610">
        <w:rPr>
          <w:color w:val="000000" w:themeColor="text1"/>
          <w:sz w:val="28"/>
          <w:szCs w:val="28"/>
        </w:rPr>
        <w:t xml:space="preserve"> </w:t>
      </w:r>
      <w:proofErr w:type="spellStart"/>
      <w:r w:rsidRPr="00A55610">
        <w:rPr>
          <w:color w:val="000000" w:themeColor="text1"/>
          <w:sz w:val="28"/>
          <w:szCs w:val="28"/>
        </w:rPr>
        <w:t>спонукального</w:t>
      </w:r>
      <w:proofErr w:type="spellEnd"/>
      <w:r w:rsidRPr="00A55610">
        <w:rPr>
          <w:color w:val="000000" w:themeColor="text1"/>
          <w:sz w:val="28"/>
          <w:szCs w:val="28"/>
        </w:rPr>
        <w:t xml:space="preserve"> </w:t>
      </w:r>
      <w:proofErr w:type="spellStart"/>
      <w:r w:rsidRPr="00A55610">
        <w:rPr>
          <w:color w:val="000000" w:themeColor="text1"/>
          <w:sz w:val="28"/>
          <w:szCs w:val="28"/>
        </w:rPr>
        <w:t>ефекту</w:t>
      </w:r>
      <w:proofErr w:type="spellEnd"/>
      <w:r w:rsidRPr="00A55610">
        <w:rPr>
          <w:color w:val="000000" w:themeColor="text1"/>
          <w:sz w:val="28"/>
          <w:szCs w:val="28"/>
        </w:rPr>
        <w:t>.</w:t>
      </w:r>
    </w:p>
    <w:p w14:paraId="1C3D013E" w14:textId="1378DBE4" w:rsidR="0060506D" w:rsidRPr="00A55610" w:rsidRDefault="0040130E" w:rsidP="002159BA">
      <w:pPr>
        <w:spacing w:after="0"/>
        <w:contextualSpacing/>
        <w:rPr>
          <w:color w:val="000000" w:themeColor="text1"/>
          <w:sz w:val="28"/>
          <w:szCs w:val="28"/>
          <w:lang w:val="uk-UA"/>
        </w:rPr>
      </w:pPr>
      <w:r w:rsidRPr="00A55610">
        <w:rPr>
          <w:color w:val="000000" w:themeColor="text1"/>
          <w:sz w:val="28"/>
          <w:szCs w:val="28"/>
          <w:lang w:val="uk-UA"/>
        </w:rPr>
        <w:t xml:space="preserve">На другому етапі аудиторського аналізу аудитори оцінювали основні характерні інтонаційні ознаки досліджуваних текстів: </w:t>
      </w:r>
    </w:p>
    <w:p w14:paraId="3CF91D57" w14:textId="77777777" w:rsidR="002159BA" w:rsidRPr="00A55610" w:rsidRDefault="002159BA" w:rsidP="002159BA">
      <w:pPr>
        <w:pStyle w:val="ac"/>
        <w:numPr>
          <w:ilvl w:val="0"/>
          <w:numId w:val="35"/>
        </w:numPr>
        <w:spacing w:after="0"/>
        <w:rPr>
          <w:color w:val="000000" w:themeColor="text1"/>
          <w:sz w:val="28"/>
          <w:szCs w:val="28"/>
          <w:lang w:val="ru-UA"/>
        </w:rPr>
      </w:pPr>
      <w:r w:rsidRPr="00A55610">
        <w:rPr>
          <w:rFonts w:hint="cs"/>
          <w:color w:val="000000" w:themeColor="text1"/>
          <w:sz w:val="28"/>
          <w:szCs w:val="28"/>
          <w:lang w:val="ru-UA"/>
        </w:rPr>
        <w:t>Гучність:</w:t>
      </w:r>
      <w:r w:rsidRPr="00A55610">
        <w:rPr>
          <w:rFonts w:hint="cs"/>
          <w:color w:val="000000" w:themeColor="text1"/>
          <w:sz w:val="28"/>
          <w:szCs w:val="28"/>
          <w:lang w:val="ru-UA"/>
        </w:rPr>
        <w:br/>
        <w:t xml:space="preserve">Визначали середню і максимальну гучність кожної фрази, співвідносячи </w:t>
      </w:r>
      <w:r w:rsidRPr="00A55610">
        <w:rPr>
          <w:rFonts w:hint="cs"/>
          <w:color w:val="000000" w:themeColor="text1"/>
          <w:sz w:val="28"/>
          <w:szCs w:val="28"/>
          <w:lang w:val="ru-UA"/>
        </w:rPr>
        <w:lastRenderedPageBreak/>
        <w:t>її з прагматичною метою конструкції. Наприклад, фрази, спрямовані на фізичну дію, часто супроводжувалися вищим рівнем гучності.</w:t>
      </w:r>
    </w:p>
    <w:p w14:paraId="0413F9A1" w14:textId="77777777" w:rsidR="002159BA" w:rsidRPr="00A55610" w:rsidRDefault="002159BA" w:rsidP="002159BA">
      <w:pPr>
        <w:pStyle w:val="ac"/>
        <w:numPr>
          <w:ilvl w:val="0"/>
          <w:numId w:val="35"/>
        </w:numPr>
        <w:spacing w:after="0"/>
        <w:rPr>
          <w:color w:val="000000" w:themeColor="text1"/>
          <w:sz w:val="28"/>
          <w:szCs w:val="28"/>
          <w:lang w:val="ru-UA"/>
        </w:rPr>
      </w:pPr>
      <w:r w:rsidRPr="00A55610">
        <w:rPr>
          <w:rFonts w:hint="cs"/>
          <w:color w:val="000000" w:themeColor="text1"/>
          <w:sz w:val="28"/>
          <w:szCs w:val="28"/>
          <w:lang w:val="ru-UA"/>
        </w:rPr>
        <w:t>Висота тону:</w:t>
      </w:r>
      <w:r w:rsidRPr="00A55610">
        <w:rPr>
          <w:rFonts w:hint="cs"/>
          <w:color w:val="000000" w:themeColor="text1"/>
          <w:sz w:val="28"/>
          <w:szCs w:val="28"/>
          <w:lang w:val="ru-UA"/>
        </w:rPr>
        <w:br/>
        <w:t>Аналізували мелодійний контур фрази, особливо його завершення. Підвищена висота тону часто слугувала сигналом для активізації слухачів. Наприклад, у посткомунікативних конструкціях нерідко спостерігалося підвищення висоти тону для додавання інтенсивності.</w:t>
      </w:r>
    </w:p>
    <w:p w14:paraId="67C34202" w14:textId="26310126" w:rsidR="002159BA" w:rsidRPr="00A55610" w:rsidRDefault="002159BA" w:rsidP="002159BA">
      <w:pPr>
        <w:pStyle w:val="ac"/>
        <w:numPr>
          <w:ilvl w:val="0"/>
          <w:numId w:val="35"/>
        </w:numPr>
        <w:spacing w:after="0"/>
        <w:rPr>
          <w:color w:val="000000" w:themeColor="text1"/>
          <w:sz w:val="28"/>
          <w:szCs w:val="28"/>
          <w:lang w:val="ru-UA"/>
        </w:rPr>
      </w:pPr>
      <w:r w:rsidRPr="00A55610">
        <w:rPr>
          <w:rFonts w:hint="cs"/>
          <w:color w:val="000000" w:themeColor="text1"/>
          <w:sz w:val="28"/>
          <w:szCs w:val="28"/>
          <w:lang w:val="ru-UA"/>
        </w:rPr>
        <w:t>Темп мовлення:</w:t>
      </w:r>
      <w:r w:rsidRPr="00A55610">
        <w:rPr>
          <w:rFonts w:hint="cs"/>
          <w:color w:val="000000" w:themeColor="text1"/>
          <w:sz w:val="28"/>
          <w:szCs w:val="28"/>
          <w:lang w:val="ru-UA"/>
        </w:rPr>
        <w:br/>
        <w:t>Визначали середню швидкість мовлення. Швидший темп зазвичай спостерігався у симультанних конструкціях, тоді як для посткомунікативних конструкцій був характерний більш рівний або уповільнений темп.</w:t>
      </w:r>
    </w:p>
    <w:p w14:paraId="572E8957" w14:textId="77777777" w:rsidR="002159BA" w:rsidRPr="002159BA" w:rsidRDefault="002159BA" w:rsidP="002159BA">
      <w:pPr>
        <w:spacing w:after="0"/>
        <w:ind w:firstLine="0"/>
        <w:rPr>
          <w:color w:val="000000" w:themeColor="text1"/>
          <w:sz w:val="28"/>
          <w:szCs w:val="28"/>
          <w:lang w:val="ru-UA"/>
        </w:rPr>
      </w:pPr>
      <w:r w:rsidRPr="002159BA">
        <w:rPr>
          <w:color w:val="000000" w:themeColor="text1"/>
          <w:sz w:val="28"/>
          <w:szCs w:val="28"/>
          <w:lang w:val="ru-UA"/>
        </w:rPr>
        <w:t>Комбінований підхід, що поєднував оцінку просодичних параметрів із прагматичною функцією фраз, дозволив виявити закономірності використання спонукальних конструкцій у різних типах лекцій. Зокрема:</w:t>
      </w:r>
    </w:p>
    <w:p w14:paraId="2F57B017" w14:textId="77777777" w:rsidR="002159BA" w:rsidRPr="002159BA" w:rsidRDefault="002159BA" w:rsidP="002159BA">
      <w:pPr>
        <w:numPr>
          <w:ilvl w:val="0"/>
          <w:numId w:val="36"/>
        </w:numPr>
        <w:spacing w:after="0"/>
        <w:rPr>
          <w:color w:val="000000" w:themeColor="text1"/>
          <w:sz w:val="28"/>
          <w:szCs w:val="28"/>
          <w:lang w:val="ru-UA"/>
        </w:rPr>
      </w:pPr>
      <w:r w:rsidRPr="002159BA">
        <w:rPr>
          <w:color w:val="000000" w:themeColor="text1"/>
          <w:sz w:val="28"/>
          <w:szCs w:val="28"/>
          <w:lang w:val="ru-UA"/>
        </w:rPr>
        <w:t>Аудиторні лекції частіше містили експліцитні конструкції із чіткими інтонаційними маркерами (висока гучність, підкреслення ключових слів, швидкий темп).</w:t>
      </w:r>
    </w:p>
    <w:p w14:paraId="520B21E5" w14:textId="77777777" w:rsidR="002159BA" w:rsidRPr="002159BA" w:rsidRDefault="002159BA" w:rsidP="002159BA">
      <w:pPr>
        <w:numPr>
          <w:ilvl w:val="0"/>
          <w:numId w:val="36"/>
        </w:numPr>
        <w:spacing w:after="0"/>
        <w:rPr>
          <w:color w:val="000000" w:themeColor="text1"/>
          <w:sz w:val="28"/>
          <w:szCs w:val="28"/>
          <w:lang w:val="ru-UA"/>
        </w:rPr>
      </w:pPr>
      <w:r w:rsidRPr="002159BA">
        <w:rPr>
          <w:color w:val="000000" w:themeColor="text1"/>
          <w:sz w:val="28"/>
          <w:szCs w:val="28"/>
          <w:lang w:val="ru-UA"/>
        </w:rPr>
        <w:t>У дистанційних лекціях переважали імпліцитні конструкції з плавними мелодійними контурами, рівною гучністю і більшою паузацією.</w:t>
      </w:r>
    </w:p>
    <w:p w14:paraId="1020293C" w14:textId="77777777" w:rsidR="002159BA" w:rsidRPr="002159BA" w:rsidRDefault="002159BA" w:rsidP="002159BA">
      <w:pPr>
        <w:spacing w:after="0"/>
        <w:ind w:firstLine="0"/>
        <w:rPr>
          <w:color w:val="000000" w:themeColor="text1"/>
          <w:sz w:val="28"/>
          <w:szCs w:val="28"/>
          <w:lang w:val="ru-UA"/>
        </w:rPr>
      </w:pPr>
      <w:r w:rsidRPr="002159BA">
        <w:rPr>
          <w:color w:val="000000" w:themeColor="text1"/>
          <w:sz w:val="28"/>
          <w:szCs w:val="28"/>
          <w:lang w:val="ru-UA"/>
        </w:rPr>
        <w:t>Отримані дані стали основою для визначення просодичних характеристик, які є найбільш важливими для диференціації типів лекцій і їхніх композиційних частин.</w:t>
      </w:r>
    </w:p>
    <w:p w14:paraId="4105CB32" w14:textId="77777777" w:rsidR="002159BA" w:rsidRPr="00A55610" w:rsidRDefault="002159BA" w:rsidP="002159BA">
      <w:pPr>
        <w:spacing w:after="0"/>
        <w:ind w:left="360" w:firstLine="0"/>
        <w:rPr>
          <w:color w:val="000000" w:themeColor="text1"/>
          <w:sz w:val="28"/>
          <w:szCs w:val="28"/>
          <w:lang w:val="ru-UA"/>
        </w:rPr>
      </w:pPr>
    </w:p>
    <w:p w14:paraId="47C18291" w14:textId="35E16D5C" w:rsidR="0060506D" w:rsidRDefault="0060506D" w:rsidP="00E23AC7">
      <w:pPr>
        <w:spacing w:after="0"/>
        <w:ind w:firstLine="0"/>
        <w:jc w:val="center"/>
        <w:rPr>
          <w:b/>
          <w:color w:val="000000" w:themeColor="text1"/>
          <w:sz w:val="28"/>
          <w:szCs w:val="28"/>
          <w:lang w:val="ru-UA"/>
        </w:rPr>
      </w:pPr>
    </w:p>
    <w:p w14:paraId="242D3DD6" w14:textId="76AA054B" w:rsidR="00814D84" w:rsidRDefault="00814D84" w:rsidP="00E23AC7">
      <w:pPr>
        <w:spacing w:after="0"/>
        <w:ind w:firstLine="0"/>
        <w:jc w:val="center"/>
        <w:rPr>
          <w:b/>
          <w:color w:val="000000" w:themeColor="text1"/>
          <w:sz w:val="28"/>
          <w:szCs w:val="28"/>
          <w:lang w:val="ru-UA"/>
        </w:rPr>
      </w:pPr>
    </w:p>
    <w:p w14:paraId="739A042E" w14:textId="769F5550" w:rsidR="00814D84" w:rsidRDefault="00814D84" w:rsidP="00E23AC7">
      <w:pPr>
        <w:spacing w:after="0"/>
        <w:ind w:firstLine="0"/>
        <w:jc w:val="center"/>
        <w:rPr>
          <w:b/>
          <w:color w:val="000000" w:themeColor="text1"/>
          <w:sz w:val="28"/>
          <w:szCs w:val="28"/>
          <w:lang w:val="ru-UA"/>
        </w:rPr>
      </w:pPr>
    </w:p>
    <w:p w14:paraId="60FD455A" w14:textId="5FF8CBB9" w:rsidR="00814D84" w:rsidRDefault="00814D84" w:rsidP="00AC3916">
      <w:pPr>
        <w:spacing w:after="0"/>
        <w:ind w:firstLine="0"/>
        <w:rPr>
          <w:b/>
          <w:color w:val="000000" w:themeColor="text1"/>
          <w:sz w:val="28"/>
          <w:szCs w:val="28"/>
          <w:lang w:val="ru-UA"/>
        </w:rPr>
      </w:pPr>
    </w:p>
    <w:p w14:paraId="66AC5E68" w14:textId="77777777" w:rsidR="00AC3916" w:rsidRPr="00A55610" w:rsidRDefault="00AC3916" w:rsidP="00AC3916">
      <w:pPr>
        <w:spacing w:after="0"/>
        <w:ind w:firstLine="0"/>
        <w:rPr>
          <w:b/>
          <w:color w:val="000000" w:themeColor="text1"/>
          <w:sz w:val="28"/>
          <w:szCs w:val="28"/>
          <w:lang w:val="ru-UA"/>
        </w:rPr>
      </w:pPr>
    </w:p>
    <w:p w14:paraId="54956AB6" w14:textId="0E45DFEF" w:rsidR="0040130E" w:rsidRPr="00A55610" w:rsidRDefault="0040130E" w:rsidP="00E23AC7">
      <w:pPr>
        <w:spacing w:after="0"/>
        <w:ind w:firstLine="0"/>
        <w:jc w:val="center"/>
        <w:rPr>
          <w:b/>
          <w:color w:val="000000" w:themeColor="text1"/>
          <w:sz w:val="28"/>
          <w:szCs w:val="28"/>
        </w:rPr>
      </w:pPr>
      <w:r w:rsidRPr="00A55610">
        <w:rPr>
          <w:b/>
          <w:color w:val="000000" w:themeColor="text1"/>
          <w:sz w:val="28"/>
          <w:szCs w:val="28"/>
        </w:rPr>
        <w:lastRenderedPageBreak/>
        <w:t xml:space="preserve">РОЗДІЛ </w:t>
      </w:r>
      <w:r w:rsidRPr="00A55610">
        <w:rPr>
          <w:b/>
          <w:color w:val="000000" w:themeColor="text1"/>
          <w:sz w:val="28"/>
          <w:szCs w:val="28"/>
          <w:lang w:val="uk-UA"/>
        </w:rPr>
        <w:t>ІІІ</w:t>
      </w:r>
      <w:r w:rsidRPr="00A55610">
        <w:rPr>
          <w:b/>
          <w:color w:val="000000" w:themeColor="text1"/>
          <w:sz w:val="28"/>
          <w:szCs w:val="28"/>
        </w:rPr>
        <w:t xml:space="preserve">. РЕЗУЛЬТАТИ </w:t>
      </w:r>
      <w:r w:rsidRPr="00A55610">
        <w:rPr>
          <w:b/>
          <w:color w:val="000000" w:themeColor="text1"/>
          <w:sz w:val="28"/>
          <w:szCs w:val="28"/>
          <w:lang w:val="uk-UA"/>
        </w:rPr>
        <w:t>ТА ЛІНГВІСТИЧНА ІНТЕРПРЕТАЦІЯ</w:t>
      </w:r>
      <w:r w:rsidRPr="00A55610">
        <w:rPr>
          <w:b/>
          <w:color w:val="000000" w:themeColor="text1"/>
          <w:sz w:val="28"/>
          <w:szCs w:val="28"/>
        </w:rPr>
        <w:t xml:space="preserve"> </w:t>
      </w:r>
      <w:r w:rsidRPr="00A55610">
        <w:rPr>
          <w:b/>
          <w:color w:val="000000" w:themeColor="text1"/>
          <w:sz w:val="28"/>
          <w:szCs w:val="28"/>
          <w:lang w:val="uk-UA"/>
        </w:rPr>
        <w:t>РЕЗУЛЬТАТІВ АУДИТОРСЬКОГО АНАЛІЗУ</w:t>
      </w:r>
    </w:p>
    <w:p w14:paraId="4AB626C7" w14:textId="188C50EF" w:rsidR="002159BA" w:rsidRPr="00A55610" w:rsidRDefault="0040130E" w:rsidP="002159BA">
      <w:pPr>
        <w:spacing w:after="0"/>
        <w:contextualSpacing/>
        <w:rPr>
          <w:color w:val="000000" w:themeColor="text1"/>
          <w:sz w:val="28"/>
          <w:szCs w:val="28"/>
          <w:lang w:val="uk-UA"/>
        </w:rPr>
      </w:pPr>
      <w:r w:rsidRPr="00A55610">
        <w:rPr>
          <w:color w:val="000000" w:themeColor="text1"/>
          <w:sz w:val="28"/>
          <w:szCs w:val="28"/>
          <w:lang w:val="uk-UA"/>
        </w:rPr>
        <w:t>На підставі описаної у другому розділі комплексної методики, інструментальн</w:t>
      </w:r>
      <w:r w:rsidR="00BF5E2E" w:rsidRPr="00A55610">
        <w:rPr>
          <w:color w:val="000000" w:themeColor="text1"/>
          <w:sz w:val="28"/>
          <w:szCs w:val="28"/>
          <w:lang w:val="uk-UA"/>
        </w:rPr>
        <w:t>о</w:t>
      </w:r>
      <w:r w:rsidRPr="00A55610">
        <w:rPr>
          <w:color w:val="000000" w:themeColor="text1"/>
          <w:sz w:val="28"/>
          <w:szCs w:val="28"/>
          <w:lang w:val="uk-UA"/>
        </w:rPr>
        <w:t xml:space="preserve">-фонетичне дослідження було проведено з метою вивчення просодичних особливостей спонукальних конструкцій у лекційному дискурсі. Дослідження складалося </w:t>
      </w:r>
      <w:proofErr w:type="spellStart"/>
      <w:r w:rsidRPr="00A55610">
        <w:rPr>
          <w:color w:val="000000" w:themeColor="text1"/>
          <w:sz w:val="28"/>
          <w:szCs w:val="28"/>
          <w:lang w:val="uk-UA"/>
        </w:rPr>
        <w:t>перцептивного</w:t>
      </w:r>
      <w:proofErr w:type="spellEnd"/>
      <w:r w:rsidRPr="00A55610">
        <w:rPr>
          <w:color w:val="000000" w:themeColor="text1"/>
          <w:sz w:val="28"/>
          <w:szCs w:val="28"/>
          <w:lang w:val="uk-UA"/>
        </w:rPr>
        <w:t xml:space="preserve"> аналізу, після чого отримані дані були оброблені та проінтерпретовані. Завдяки інструментально-фонетичному дослідженню вдалося встановити специфічні </w:t>
      </w:r>
      <w:proofErr w:type="spellStart"/>
      <w:r w:rsidRPr="00A55610">
        <w:rPr>
          <w:color w:val="000000" w:themeColor="text1"/>
          <w:sz w:val="28"/>
          <w:szCs w:val="28"/>
          <w:lang w:val="uk-UA"/>
        </w:rPr>
        <w:t>перцептивні</w:t>
      </w:r>
      <w:proofErr w:type="spellEnd"/>
      <w:r w:rsidRPr="00A55610">
        <w:rPr>
          <w:color w:val="000000" w:themeColor="text1"/>
          <w:sz w:val="28"/>
          <w:szCs w:val="28"/>
          <w:lang w:val="uk-UA"/>
        </w:rPr>
        <w:t xml:space="preserve"> характеристики, які властиві аналізованому типу дискурсу.</w:t>
      </w:r>
      <w:r w:rsidR="002159BA" w:rsidRPr="00A55610">
        <w:rPr>
          <w:color w:val="000000" w:themeColor="text1"/>
          <w:sz w:val="28"/>
          <w:szCs w:val="28"/>
          <w:lang w:val="uk-UA"/>
        </w:rPr>
        <w:t xml:space="preserve"> </w:t>
      </w:r>
    </w:p>
    <w:p w14:paraId="2530E9D9" w14:textId="77777777" w:rsidR="002159BA" w:rsidRPr="00A55610" w:rsidRDefault="002159BA" w:rsidP="002159BA">
      <w:pPr>
        <w:spacing w:after="0"/>
        <w:contextualSpacing/>
        <w:rPr>
          <w:color w:val="000000" w:themeColor="text1"/>
          <w:sz w:val="28"/>
          <w:szCs w:val="28"/>
          <w:lang w:val="uk-UA"/>
        </w:rPr>
      </w:pPr>
      <w:r w:rsidRPr="002159BA">
        <w:rPr>
          <w:color w:val="000000" w:themeColor="text1"/>
          <w:sz w:val="28"/>
          <w:szCs w:val="28"/>
          <w:lang w:val="ru-UA"/>
        </w:rPr>
        <w:t>На першому етапі перцептивного аналізу дослідники оцінювали інтонаційні особливості лекційного мовлення, зокрема мелодику, ритм, інтенсивність і темп. Було враховано, як ці характеристики впливають на сприйняття та інтерпретацію спонукальних конструкцій слухачами.</w:t>
      </w:r>
    </w:p>
    <w:p w14:paraId="32EF457A" w14:textId="19136813" w:rsidR="002159BA" w:rsidRPr="002159BA" w:rsidRDefault="002159BA" w:rsidP="002159BA">
      <w:pPr>
        <w:spacing w:after="0"/>
        <w:contextualSpacing/>
        <w:rPr>
          <w:color w:val="000000" w:themeColor="text1"/>
          <w:sz w:val="28"/>
          <w:szCs w:val="28"/>
          <w:lang w:val="uk-UA"/>
        </w:rPr>
      </w:pPr>
      <w:r w:rsidRPr="002159BA">
        <w:rPr>
          <w:color w:val="000000" w:themeColor="text1"/>
          <w:sz w:val="28"/>
          <w:szCs w:val="28"/>
          <w:lang w:val="ru-UA"/>
        </w:rPr>
        <w:t>На другому етапі за допомогою акустичного аналізу було отримано точні параметри інтонаційного контуру: частотні характеристики, тривалість пауз, інтенсивність наголосів тощо.</w:t>
      </w:r>
    </w:p>
    <w:p w14:paraId="12F8AB70" w14:textId="77777777" w:rsidR="002159BA" w:rsidRPr="00A55610" w:rsidRDefault="002159BA" w:rsidP="002159BA">
      <w:pPr>
        <w:spacing w:after="0"/>
        <w:ind w:firstLine="0"/>
        <w:rPr>
          <w:color w:val="000000" w:themeColor="text1"/>
          <w:sz w:val="28"/>
          <w:szCs w:val="28"/>
          <w:lang w:val="ru-UA"/>
        </w:rPr>
      </w:pPr>
      <w:r w:rsidRPr="002159BA">
        <w:rPr>
          <w:color w:val="000000" w:themeColor="text1"/>
          <w:sz w:val="28"/>
          <w:szCs w:val="28"/>
          <w:lang w:val="ru-UA"/>
        </w:rPr>
        <w:t>Після цього отримані дані були оброблені статистично, що дозволило виділити найбільш значущі просодичні характеристики для спонукальних конструкцій у лекційному дискурсі.</w:t>
      </w:r>
    </w:p>
    <w:p w14:paraId="42329D08" w14:textId="3E3EEDFA" w:rsidR="002159BA" w:rsidRPr="00A55610" w:rsidRDefault="002159BA" w:rsidP="002159BA">
      <w:pPr>
        <w:spacing w:after="0"/>
        <w:rPr>
          <w:color w:val="000000" w:themeColor="text1"/>
          <w:sz w:val="28"/>
          <w:szCs w:val="28"/>
          <w:lang w:val="ru-UA"/>
        </w:rPr>
      </w:pPr>
      <w:r w:rsidRPr="002159BA">
        <w:rPr>
          <w:color w:val="000000" w:themeColor="text1"/>
          <w:sz w:val="28"/>
          <w:szCs w:val="28"/>
          <w:lang w:val="ru-UA"/>
        </w:rPr>
        <w:t>Завдяки інструментально-фонетичному дослідженню вдалося встановити специфічні перцептивні характеристики, властиві аналізованому типу дискурсу. Зокрема, було визначено, що спонукальні конструкції часто характеризуються підвищеною інтонацією на ключових словах, чітко окресленим ритмічним малюнком та акцентуацією фінальних сегментів, що підсилює їх імперативний характер. Ці особливості сприяють кращому сприйняттю спонукальних конструкцій і стимулюють активну взаємодію аудиторії з лектором.</w:t>
      </w:r>
    </w:p>
    <w:p w14:paraId="2083B3B6" w14:textId="77777777" w:rsidR="002159BA" w:rsidRPr="00A55610" w:rsidRDefault="002159BA" w:rsidP="00814D84">
      <w:pPr>
        <w:spacing w:after="0"/>
        <w:ind w:firstLine="0"/>
        <w:rPr>
          <w:b/>
          <w:bCs/>
          <w:color w:val="000000" w:themeColor="text1"/>
          <w:sz w:val="28"/>
          <w:szCs w:val="28"/>
          <w:lang w:val="uk-UA"/>
        </w:rPr>
      </w:pPr>
    </w:p>
    <w:p w14:paraId="2A1C4117" w14:textId="77777777" w:rsidR="0040130E" w:rsidRPr="00A55610" w:rsidRDefault="0040130E" w:rsidP="00BF5E2E">
      <w:pPr>
        <w:spacing w:after="0"/>
        <w:ind w:firstLine="0"/>
        <w:jc w:val="center"/>
        <w:rPr>
          <w:b/>
          <w:bCs/>
          <w:color w:val="000000" w:themeColor="text1"/>
          <w:sz w:val="28"/>
          <w:szCs w:val="28"/>
          <w:lang w:val="uk-UA"/>
        </w:rPr>
      </w:pPr>
      <w:r w:rsidRPr="00A55610">
        <w:rPr>
          <w:b/>
          <w:bCs/>
          <w:color w:val="000000" w:themeColor="text1"/>
          <w:sz w:val="28"/>
          <w:szCs w:val="28"/>
          <w:lang w:val="uk-UA"/>
        </w:rPr>
        <w:t>3.1.</w:t>
      </w:r>
      <w:r w:rsidRPr="00A55610">
        <w:rPr>
          <w:b/>
          <w:bCs/>
          <w:color w:val="000000" w:themeColor="text1"/>
          <w:sz w:val="28"/>
          <w:szCs w:val="28"/>
        </w:rPr>
        <w:t> </w:t>
      </w:r>
      <w:r w:rsidRPr="00A55610">
        <w:rPr>
          <w:b/>
          <w:bCs/>
          <w:color w:val="000000" w:themeColor="text1"/>
          <w:sz w:val="28"/>
          <w:szCs w:val="28"/>
          <w:lang w:val="uk-UA"/>
        </w:rPr>
        <w:t>Лінгвістична інтерпретація результатів аудиторського аналізу           досліджуваних текстів лекцій</w:t>
      </w:r>
    </w:p>
    <w:p w14:paraId="18F9E60D" w14:textId="3D876467" w:rsidR="0040130E" w:rsidRPr="00A55610" w:rsidRDefault="0040130E" w:rsidP="002159BA">
      <w:pPr>
        <w:spacing w:after="0"/>
        <w:contextualSpacing/>
        <w:rPr>
          <w:color w:val="000000" w:themeColor="text1"/>
          <w:sz w:val="28"/>
          <w:szCs w:val="28"/>
          <w:lang w:val="uk-UA"/>
        </w:rPr>
      </w:pPr>
      <w:r w:rsidRPr="00A55610">
        <w:rPr>
          <w:color w:val="000000" w:themeColor="text1"/>
          <w:sz w:val="28"/>
          <w:szCs w:val="28"/>
          <w:lang w:val="uk-UA"/>
        </w:rPr>
        <w:lastRenderedPageBreak/>
        <w:t>Один з основних етапів дослідження полягав у проведенні аудиторського аналізу</w:t>
      </w:r>
      <w:r w:rsidR="002159BA" w:rsidRPr="00A55610">
        <w:rPr>
          <w:color w:val="000000" w:themeColor="text1"/>
          <w:sz w:val="28"/>
          <w:szCs w:val="28"/>
          <w:lang w:val="uk-UA"/>
        </w:rPr>
        <w:t>.</w:t>
      </w:r>
      <w:r w:rsidRPr="00A55610">
        <w:rPr>
          <w:color w:val="000000" w:themeColor="text1"/>
          <w:sz w:val="28"/>
          <w:szCs w:val="28"/>
          <w:lang w:val="uk-UA"/>
        </w:rPr>
        <w:t xml:space="preserve"> Метою цього етапу було виявлення взаємодії між сприйманою просодичною інформацією та інформацією на інших </w:t>
      </w:r>
      <w:proofErr w:type="spellStart"/>
      <w:r w:rsidRPr="00A55610">
        <w:rPr>
          <w:color w:val="000000" w:themeColor="text1"/>
          <w:sz w:val="28"/>
          <w:szCs w:val="28"/>
          <w:lang w:val="uk-UA"/>
        </w:rPr>
        <w:t>мовних</w:t>
      </w:r>
      <w:proofErr w:type="spellEnd"/>
      <w:r w:rsidRPr="00A55610">
        <w:rPr>
          <w:color w:val="000000" w:themeColor="text1"/>
          <w:sz w:val="28"/>
          <w:szCs w:val="28"/>
          <w:lang w:val="uk-UA"/>
        </w:rPr>
        <w:t xml:space="preserve"> рівнях, які впливають на структурування спонукальних конструкцій у текстах усних англомовних лекцій.</w:t>
      </w:r>
    </w:p>
    <w:p w14:paraId="45FB3A44" w14:textId="77777777" w:rsidR="0040130E" w:rsidRPr="00A55610" w:rsidRDefault="0040130E" w:rsidP="00BF5E2E">
      <w:pPr>
        <w:spacing w:after="0"/>
        <w:contextualSpacing/>
        <w:rPr>
          <w:color w:val="000000" w:themeColor="text1"/>
          <w:sz w:val="28"/>
          <w:szCs w:val="28"/>
          <w:lang w:val="uk-UA"/>
        </w:rPr>
      </w:pPr>
      <w:r w:rsidRPr="00A55610">
        <w:rPr>
          <w:color w:val="000000" w:themeColor="text1"/>
          <w:sz w:val="28"/>
          <w:szCs w:val="28"/>
          <w:lang w:val="uk-UA"/>
        </w:rPr>
        <w:t>Була висунута гіпотеза про існування закономірного зв'язку між прагматичною спрямованістю, смисловим змістом текстів лекцій та спонукальними конструкціями різних типів, що використовуються в цих текстах, і їхньою просодичною організацією.</w:t>
      </w:r>
      <w:r w:rsidRPr="00A55610">
        <w:rPr>
          <w:color w:val="000000" w:themeColor="text1"/>
          <w:sz w:val="28"/>
          <w:szCs w:val="28"/>
          <w:lang w:val="uk-UA" w:eastAsia="uk-UA"/>
        </w:rPr>
        <w:t xml:space="preserve"> Лекції було поділено на класичні аудиторні та онлайн лекції, які були записані з метою дистанційного здобуття освіти.</w:t>
      </w:r>
    </w:p>
    <w:p w14:paraId="51F72FB9" w14:textId="77777777" w:rsidR="0040130E" w:rsidRPr="00A55610" w:rsidRDefault="0040130E" w:rsidP="00BF5E2E">
      <w:pPr>
        <w:spacing w:after="0"/>
        <w:contextualSpacing/>
        <w:rPr>
          <w:color w:val="000000" w:themeColor="text1"/>
          <w:sz w:val="28"/>
          <w:szCs w:val="28"/>
          <w:lang w:val="uk-UA"/>
        </w:rPr>
      </w:pPr>
      <w:r w:rsidRPr="00A55610">
        <w:rPr>
          <w:color w:val="000000" w:themeColor="text1"/>
          <w:sz w:val="28"/>
          <w:szCs w:val="28"/>
          <w:lang w:val="uk-UA" w:eastAsia="uk-UA"/>
        </w:rPr>
        <w:t xml:space="preserve">У другому розділі роботи було запропоновано  оригінальну класифікацію спонукальних висловлювань у досліджуваних дискурсивних утворюваннях. </w:t>
      </w:r>
      <w:r w:rsidRPr="00A55610">
        <w:rPr>
          <w:color w:val="000000" w:themeColor="text1"/>
          <w:sz w:val="28"/>
          <w:szCs w:val="28"/>
          <w:lang w:val="uk-UA"/>
        </w:rPr>
        <w:t>Прямі та непрямі експліцитні спонукальні конструкції, націлені на негайне виконання дії процесуального характеру, запропоновано розглядати у робот</w:t>
      </w:r>
      <w:hyperlink r:id="rId77">
        <w:r w:rsidRPr="00A55610">
          <w:rPr>
            <w:color w:val="000000" w:themeColor="text1"/>
            <w:sz w:val="28"/>
            <w:szCs w:val="28"/>
            <w:lang w:val="uk-UA"/>
          </w:rPr>
          <w:t xml:space="preserve">і як </w:t>
        </w:r>
      </w:hyperlink>
      <w:r w:rsidRPr="00A55610">
        <w:rPr>
          <w:i/>
          <w:color w:val="000000" w:themeColor="text1"/>
          <w:sz w:val="28"/>
          <w:szCs w:val="28"/>
          <w:lang w:val="uk-UA"/>
        </w:rPr>
        <w:t>операційні</w:t>
      </w:r>
      <w:r w:rsidRPr="00A55610">
        <w:rPr>
          <w:color w:val="000000" w:themeColor="text1"/>
          <w:sz w:val="28"/>
          <w:szCs w:val="28"/>
          <w:lang w:val="uk-UA"/>
        </w:rPr>
        <w:t xml:space="preserve"> спонукальні висловлювання. За критерієм комунікативно-прагматичної спрямованості виділяємо</w:t>
      </w:r>
      <w:hyperlink r:id="rId78">
        <w:r w:rsidRPr="00A55610">
          <w:rPr>
            <w:color w:val="000000" w:themeColor="text1"/>
            <w:sz w:val="28"/>
            <w:szCs w:val="28"/>
            <w:lang w:val="uk-UA"/>
          </w:rPr>
          <w:t xml:space="preserve"> два </w:t>
        </w:r>
      </w:hyperlink>
      <w:r w:rsidRPr="00A55610">
        <w:rPr>
          <w:color w:val="000000" w:themeColor="text1"/>
          <w:sz w:val="28"/>
          <w:szCs w:val="28"/>
          <w:lang w:val="uk-UA"/>
        </w:rPr>
        <w:t>основні</w:t>
      </w:r>
      <w:hyperlink r:id="rId79">
        <w:r w:rsidRPr="00A55610">
          <w:rPr>
            <w:color w:val="000000" w:themeColor="text1"/>
            <w:sz w:val="28"/>
            <w:szCs w:val="28"/>
            <w:lang w:val="uk-UA"/>
          </w:rPr>
          <w:t xml:space="preserve"> види </w:t>
        </w:r>
      </w:hyperlink>
      <w:r w:rsidRPr="00A55610">
        <w:rPr>
          <w:color w:val="000000" w:themeColor="text1"/>
          <w:sz w:val="28"/>
          <w:szCs w:val="28"/>
          <w:lang w:val="uk-UA"/>
        </w:rPr>
        <w:t xml:space="preserve">спонукання: </w:t>
      </w:r>
      <w:r w:rsidRPr="00A55610">
        <w:rPr>
          <w:i/>
          <w:color w:val="000000" w:themeColor="text1"/>
          <w:sz w:val="28"/>
          <w:szCs w:val="28"/>
          <w:lang w:val="uk-UA"/>
        </w:rPr>
        <w:t xml:space="preserve">симультанні </w:t>
      </w:r>
      <w:r w:rsidRPr="00A55610">
        <w:rPr>
          <w:color w:val="000000" w:themeColor="text1"/>
          <w:sz w:val="28"/>
          <w:szCs w:val="28"/>
          <w:lang w:val="uk-UA"/>
        </w:rPr>
        <w:t xml:space="preserve">й </w:t>
      </w:r>
      <w:proofErr w:type="spellStart"/>
      <w:r w:rsidRPr="00A55610">
        <w:rPr>
          <w:i/>
          <w:color w:val="000000" w:themeColor="text1"/>
          <w:sz w:val="28"/>
          <w:szCs w:val="28"/>
          <w:lang w:val="uk-UA"/>
        </w:rPr>
        <w:t>посткомунікативні</w:t>
      </w:r>
      <w:proofErr w:type="spellEnd"/>
      <w:r w:rsidRPr="00A55610">
        <w:rPr>
          <w:i/>
          <w:color w:val="000000" w:themeColor="text1"/>
          <w:sz w:val="28"/>
          <w:szCs w:val="28"/>
          <w:lang w:val="uk-UA"/>
        </w:rPr>
        <w:t xml:space="preserve"> </w:t>
      </w:r>
      <w:r w:rsidRPr="00A55610">
        <w:rPr>
          <w:color w:val="000000" w:themeColor="text1"/>
          <w:sz w:val="28"/>
          <w:szCs w:val="28"/>
          <w:lang w:val="uk-UA"/>
        </w:rPr>
        <w:t>з урахуванням їхньої темпоральної ознаки</w:t>
      </w:r>
      <w:r w:rsidRPr="00A55610">
        <w:rPr>
          <w:i/>
          <w:color w:val="000000" w:themeColor="text1"/>
          <w:sz w:val="28"/>
          <w:szCs w:val="28"/>
          <w:lang w:val="uk-UA"/>
        </w:rPr>
        <w:t>.</w:t>
      </w:r>
      <w:r w:rsidRPr="00A55610">
        <w:rPr>
          <w:color w:val="000000" w:themeColor="text1"/>
          <w:sz w:val="28"/>
          <w:szCs w:val="28"/>
          <w:lang w:val="uk-UA"/>
        </w:rPr>
        <w:t xml:space="preserve"> Критерій комунікативно-прагматичної спрямованості</w:t>
      </w:r>
      <w:hyperlink r:id="rId80">
        <w:r w:rsidRPr="00A55610">
          <w:rPr>
            <w:color w:val="000000" w:themeColor="text1"/>
            <w:sz w:val="28"/>
            <w:szCs w:val="28"/>
            <w:lang w:val="uk-UA"/>
          </w:rPr>
          <w:t xml:space="preserve"> дозволив </w:t>
        </w:r>
      </w:hyperlink>
      <w:r w:rsidRPr="00A55610">
        <w:rPr>
          <w:color w:val="000000" w:themeColor="text1"/>
          <w:sz w:val="28"/>
          <w:szCs w:val="28"/>
          <w:lang w:val="uk-UA"/>
        </w:rPr>
        <w:t>також виділити конструкції, що мають на меті спонукати до фізичної дії й до ментальної.</w:t>
      </w:r>
    </w:p>
    <w:p w14:paraId="12EEB110" w14:textId="2CE97A57" w:rsidR="0040130E" w:rsidRPr="00A55610" w:rsidRDefault="0040130E" w:rsidP="00BF5E2E">
      <w:pPr>
        <w:spacing w:after="0"/>
        <w:contextualSpacing/>
        <w:rPr>
          <w:color w:val="000000" w:themeColor="text1"/>
          <w:sz w:val="28"/>
          <w:szCs w:val="28"/>
          <w:lang w:val="uk-UA"/>
        </w:rPr>
      </w:pPr>
      <w:r w:rsidRPr="00A55610">
        <w:rPr>
          <w:color w:val="000000" w:themeColor="text1"/>
          <w:sz w:val="28"/>
          <w:szCs w:val="28"/>
          <w:lang w:val="uk-UA"/>
        </w:rPr>
        <w:t xml:space="preserve">Для </w:t>
      </w:r>
      <w:r w:rsidR="00732549" w:rsidRPr="00A55610">
        <w:rPr>
          <w:color w:val="000000" w:themeColor="text1"/>
          <w:sz w:val="28"/>
          <w:szCs w:val="28"/>
          <w:lang w:val="uk-UA"/>
        </w:rPr>
        <w:t>визначення</w:t>
      </w:r>
      <w:r w:rsidRPr="00A55610">
        <w:rPr>
          <w:color w:val="000000" w:themeColor="text1"/>
          <w:sz w:val="28"/>
          <w:szCs w:val="28"/>
          <w:lang w:val="uk-UA"/>
        </w:rPr>
        <w:t xml:space="preserve"> тієї частини просодичної інформації, яка </w:t>
      </w:r>
      <w:r w:rsidR="00732549" w:rsidRPr="00A55610">
        <w:rPr>
          <w:color w:val="000000" w:themeColor="text1"/>
          <w:sz w:val="28"/>
          <w:szCs w:val="28"/>
          <w:lang w:val="uk-UA"/>
        </w:rPr>
        <w:t>в поєднанні</w:t>
      </w:r>
      <w:r w:rsidRPr="00A55610">
        <w:rPr>
          <w:color w:val="000000" w:themeColor="text1"/>
          <w:sz w:val="28"/>
          <w:szCs w:val="28"/>
          <w:lang w:val="uk-UA"/>
        </w:rPr>
        <w:t xml:space="preserve"> з інши</w:t>
      </w:r>
      <w:r w:rsidR="00732549" w:rsidRPr="00A55610">
        <w:rPr>
          <w:color w:val="000000" w:themeColor="text1"/>
          <w:sz w:val="28"/>
          <w:szCs w:val="28"/>
          <w:lang w:val="uk-UA"/>
        </w:rPr>
        <w:t>ми</w:t>
      </w:r>
      <w:r w:rsidRPr="00A55610">
        <w:rPr>
          <w:color w:val="000000" w:themeColor="text1"/>
          <w:sz w:val="28"/>
          <w:szCs w:val="28"/>
          <w:lang w:val="uk-UA"/>
        </w:rPr>
        <w:t xml:space="preserve"> </w:t>
      </w:r>
      <w:r w:rsidR="00732549" w:rsidRPr="00A55610">
        <w:rPr>
          <w:color w:val="000000" w:themeColor="text1"/>
          <w:sz w:val="28"/>
          <w:szCs w:val="28"/>
          <w:lang w:val="uk-UA"/>
        </w:rPr>
        <w:t>рівнями</w:t>
      </w:r>
      <w:r w:rsidRPr="00A55610">
        <w:rPr>
          <w:color w:val="000000" w:themeColor="text1"/>
          <w:sz w:val="28"/>
          <w:szCs w:val="28"/>
          <w:lang w:val="uk-UA"/>
        </w:rPr>
        <w:t xml:space="preserve"> </w:t>
      </w:r>
      <w:proofErr w:type="spellStart"/>
      <w:r w:rsidR="00732549" w:rsidRPr="00A55610">
        <w:rPr>
          <w:color w:val="000000" w:themeColor="text1"/>
          <w:sz w:val="28"/>
          <w:szCs w:val="28"/>
          <w:lang w:val="uk-UA"/>
        </w:rPr>
        <w:t>мовної</w:t>
      </w:r>
      <w:proofErr w:type="spellEnd"/>
      <w:r w:rsidR="00732549" w:rsidRPr="00A55610">
        <w:rPr>
          <w:color w:val="000000" w:themeColor="text1"/>
          <w:sz w:val="28"/>
          <w:szCs w:val="28"/>
          <w:lang w:val="uk-UA"/>
        </w:rPr>
        <w:t xml:space="preserve"> інформації</w:t>
      </w:r>
      <w:r w:rsidRPr="00A55610">
        <w:rPr>
          <w:color w:val="000000" w:themeColor="text1"/>
          <w:sz w:val="28"/>
          <w:szCs w:val="28"/>
          <w:lang w:val="uk-UA"/>
        </w:rPr>
        <w:t xml:space="preserve"> є достатньою для диференціації виду лекції було відібрано спонукальні конструкції, що містяться у  різних частинах тексту: вступі, основній та заключній частинах лекції.</w:t>
      </w:r>
    </w:p>
    <w:p w14:paraId="6A0B7905" w14:textId="77777777" w:rsidR="0040130E" w:rsidRPr="00A55610" w:rsidRDefault="0040130E" w:rsidP="00BF5E2E">
      <w:pPr>
        <w:spacing w:after="0"/>
        <w:contextualSpacing/>
        <w:rPr>
          <w:color w:val="000000" w:themeColor="text1"/>
          <w:sz w:val="28"/>
          <w:szCs w:val="28"/>
          <w:lang w:val="uk-UA"/>
        </w:rPr>
      </w:pPr>
      <w:r w:rsidRPr="00A55610">
        <w:rPr>
          <w:color w:val="000000" w:themeColor="text1"/>
          <w:sz w:val="28"/>
          <w:szCs w:val="28"/>
          <w:lang w:val="uk-UA"/>
        </w:rPr>
        <w:t>На I етапі аудиторського аналізу перед аудиторами (десятьма філологами-фонетистами)  були поставлені завдання визначити:</w:t>
      </w:r>
    </w:p>
    <w:p w14:paraId="552E9639" w14:textId="77777777" w:rsidR="0040130E" w:rsidRPr="00A55610" w:rsidRDefault="0040130E" w:rsidP="00BF5E2E">
      <w:pPr>
        <w:spacing w:after="0"/>
        <w:rPr>
          <w:color w:val="000000" w:themeColor="text1"/>
          <w:sz w:val="28"/>
          <w:szCs w:val="28"/>
          <w:lang w:val="uk-UA"/>
        </w:rPr>
      </w:pPr>
      <w:r w:rsidRPr="00A55610">
        <w:rPr>
          <w:color w:val="000000" w:themeColor="text1"/>
          <w:sz w:val="28"/>
          <w:szCs w:val="28"/>
          <w:lang w:val="uk-UA"/>
        </w:rPr>
        <w:t xml:space="preserve">— в якому з видів лекції (аудиторній  або </w:t>
      </w:r>
      <w:proofErr w:type="spellStart"/>
      <w:r w:rsidRPr="00A55610">
        <w:rPr>
          <w:color w:val="000000" w:themeColor="text1"/>
          <w:sz w:val="28"/>
          <w:szCs w:val="28"/>
          <w:lang w:val="uk-UA"/>
        </w:rPr>
        <w:t>дистантній</w:t>
      </w:r>
      <w:proofErr w:type="spellEnd"/>
      <w:r w:rsidRPr="00A55610">
        <w:rPr>
          <w:color w:val="000000" w:themeColor="text1"/>
          <w:sz w:val="28"/>
          <w:szCs w:val="28"/>
          <w:lang w:val="uk-UA"/>
        </w:rPr>
        <w:t>)</w:t>
      </w:r>
      <w:hyperlink r:id="rId81">
        <w:r w:rsidRPr="00A55610">
          <w:rPr>
            <w:color w:val="000000" w:themeColor="text1"/>
            <w:sz w:val="28"/>
            <w:szCs w:val="28"/>
            <w:lang w:val="uk-UA"/>
          </w:rPr>
          <w:t xml:space="preserve"> </w:t>
        </w:r>
      </w:hyperlink>
      <w:r w:rsidRPr="00A55610">
        <w:rPr>
          <w:color w:val="000000" w:themeColor="text1"/>
          <w:sz w:val="28"/>
          <w:szCs w:val="28"/>
          <w:lang w:val="uk-UA"/>
        </w:rPr>
        <w:t>функціонують  прослухані ними фрази, що містять спонукання;</w:t>
      </w:r>
    </w:p>
    <w:p w14:paraId="7745E7A3" w14:textId="77777777" w:rsidR="0040130E" w:rsidRPr="00A55610" w:rsidRDefault="0040130E" w:rsidP="00BF5E2E">
      <w:pPr>
        <w:spacing w:after="0"/>
        <w:rPr>
          <w:color w:val="000000" w:themeColor="text1"/>
          <w:sz w:val="28"/>
          <w:szCs w:val="28"/>
          <w:lang w:val="uk-UA"/>
        </w:rPr>
      </w:pPr>
      <w:r w:rsidRPr="00A55610">
        <w:rPr>
          <w:color w:val="000000" w:themeColor="text1"/>
          <w:sz w:val="28"/>
          <w:szCs w:val="28"/>
          <w:lang w:val="uk-UA"/>
        </w:rPr>
        <w:lastRenderedPageBreak/>
        <w:t>— в якій частині лекції</w:t>
      </w:r>
      <w:hyperlink r:id="rId82">
        <w:r w:rsidRPr="00A55610">
          <w:rPr>
            <w:color w:val="000000" w:themeColor="text1"/>
            <w:sz w:val="28"/>
            <w:szCs w:val="28"/>
            <w:lang w:val="uk-UA"/>
          </w:rPr>
          <w:t xml:space="preserve"> </w:t>
        </w:r>
      </w:hyperlink>
      <w:r w:rsidRPr="00A55610">
        <w:rPr>
          <w:color w:val="000000" w:themeColor="text1"/>
          <w:sz w:val="28"/>
          <w:szCs w:val="28"/>
          <w:lang w:val="uk-UA"/>
        </w:rPr>
        <w:t xml:space="preserve"> функціонують  прослухані ними фрази, що містять спонукання;</w:t>
      </w:r>
    </w:p>
    <w:p w14:paraId="4FD45DBD" w14:textId="4E2DFD1F" w:rsidR="0040130E" w:rsidRPr="00A55610" w:rsidRDefault="0040130E" w:rsidP="00BF5E2E">
      <w:pPr>
        <w:spacing w:after="0"/>
        <w:contextualSpacing/>
        <w:rPr>
          <w:color w:val="000000" w:themeColor="text1"/>
          <w:sz w:val="28"/>
          <w:szCs w:val="28"/>
          <w:lang w:val="uk-UA"/>
        </w:rPr>
      </w:pPr>
      <w:r w:rsidRPr="00A55610">
        <w:rPr>
          <w:color w:val="000000" w:themeColor="text1"/>
          <w:sz w:val="28"/>
          <w:szCs w:val="28"/>
          <w:lang w:val="uk-UA"/>
        </w:rPr>
        <w:t xml:space="preserve">— </w:t>
      </w:r>
      <w:r w:rsidR="00732549" w:rsidRPr="00A55610">
        <w:rPr>
          <w:color w:val="000000" w:themeColor="text1"/>
          <w:sz w:val="28"/>
          <w:szCs w:val="28"/>
          <w:lang w:val="uk-UA"/>
        </w:rPr>
        <w:t>вплив</w:t>
      </w:r>
      <w:r w:rsidRPr="00A55610">
        <w:rPr>
          <w:color w:val="000000" w:themeColor="text1"/>
          <w:sz w:val="28"/>
          <w:szCs w:val="28"/>
          <w:lang w:val="uk-UA"/>
        </w:rPr>
        <w:t xml:space="preserve"> </w:t>
      </w:r>
      <w:r w:rsidR="00732549" w:rsidRPr="00A55610">
        <w:rPr>
          <w:color w:val="000000" w:themeColor="text1"/>
          <w:sz w:val="28"/>
          <w:szCs w:val="28"/>
          <w:lang w:val="uk-UA"/>
        </w:rPr>
        <w:t>різних</w:t>
      </w:r>
      <w:r w:rsidRPr="00A55610">
        <w:rPr>
          <w:color w:val="000000" w:themeColor="text1"/>
          <w:sz w:val="28"/>
          <w:szCs w:val="28"/>
          <w:lang w:val="uk-UA"/>
        </w:rPr>
        <w:t xml:space="preserve"> просодичних параметрів (мелодійний контур, фразовий наголос, гучність, темп, ритм, </w:t>
      </w:r>
      <w:proofErr w:type="spellStart"/>
      <w:r w:rsidRPr="00A55610">
        <w:rPr>
          <w:color w:val="000000" w:themeColor="text1"/>
          <w:sz w:val="28"/>
          <w:szCs w:val="28"/>
          <w:lang w:val="uk-UA"/>
        </w:rPr>
        <w:t>паузація</w:t>
      </w:r>
      <w:proofErr w:type="spellEnd"/>
      <w:r w:rsidRPr="00A55610">
        <w:rPr>
          <w:color w:val="000000" w:themeColor="text1"/>
          <w:sz w:val="28"/>
          <w:szCs w:val="28"/>
          <w:lang w:val="uk-UA"/>
        </w:rPr>
        <w:t>) у створенні чи посиленні спонукального ефекту на різних ділянках тексту.</w:t>
      </w:r>
    </w:p>
    <w:p w14:paraId="211CE983" w14:textId="77777777" w:rsidR="0040130E" w:rsidRPr="00A55610" w:rsidRDefault="0040130E" w:rsidP="00BF5E2E">
      <w:pPr>
        <w:spacing w:after="0"/>
        <w:contextualSpacing/>
        <w:rPr>
          <w:color w:val="000000" w:themeColor="text1"/>
          <w:sz w:val="28"/>
          <w:szCs w:val="28"/>
          <w:lang w:val="uk-UA"/>
        </w:rPr>
      </w:pPr>
      <w:r w:rsidRPr="00A55610">
        <w:rPr>
          <w:color w:val="000000" w:themeColor="text1"/>
          <w:sz w:val="28"/>
          <w:szCs w:val="28"/>
          <w:lang w:val="uk-UA"/>
        </w:rPr>
        <w:t xml:space="preserve">— ступінь участі певних просодичних параметрів (мелодійний контур, фразовий наголос, гучність, темп, ритм, </w:t>
      </w:r>
      <w:proofErr w:type="spellStart"/>
      <w:r w:rsidRPr="00A55610">
        <w:rPr>
          <w:color w:val="000000" w:themeColor="text1"/>
          <w:sz w:val="28"/>
          <w:szCs w:val="28"/>
          <w:lang w:val="uk-UA"/>
        </w:rPr>
        <w:t>паузація</w:t>
      </w:r>
      <w:proofErr w:type="spellEnd"/>
      <w:r w:rsidRPr="00A55610">
        <w:rPr>
          <w:color w:val="000000" w:themeColor="text1"/>
          <w:sz w:val="28"/>
          <w:szCs w:val="28"/>
          <w:lang w:val="uk-UA"/>
        </w:rPr>
        <w:t>) у диференціації типу спонукання у тексті  лекції та проповіді.</w:t>
      </w:r>
    </w:p>
    <w:p w14:paraId="6D3715DD" w14:textId="77777777" w:rsidR="0040130E" w:rsidRPr="00A55610" w:rsidRDefault="0040130E" w:rsidP="00BF5E2E">
      <w:pPr>
        <w:spacing w:after="0"/>
        <w:contextualSpacing/>
        <w:rPr>
          <w:color w:val="000000" w:themeColor="text1"/>
          <w:sz w:val="28"/>
          <w:szCs w:val="28"/>
          <w:lang w:val="uk-UA"/>
        </w:rPr>
      </w:pPr>
      <w:r w:rsidRPr="00A55610">
        <w:rPr>
          <w:color w:val="000000" w:themeColor="text1"/>
          <w:sz w:val="28"/>
          <w:szCs w:val="28"/>
          <w:lang w:val="uk-UA"/>
        </w:rPr>
        <w:t>Аудиторам пропонувалося заповнити таблиці, оцінюючи названі вище позиції після дворазового прослуховування відібраних текстів.</w:t>
      </w:r>
    </w:p>
    <w:p w14:paraId="7AAB5A5F" w14:textId="2B186A2F" w:rsidR="0040130E" w:rsidRPr="00A55610" w:rsidRDefault="0040130E" w:rsidP="00BF5E2E">
      <w:pPr>
        <w:spacing w:after="0"/>
        <w:rPr>
          <w:color w:val="000000" w:themeColor="text1"/>
          <w:sz w:val="28"/>
          <w:szCs w:val="28"/>
          <w:lang w:val="uk-UA"/>
        </w:rPr>
      </w:pPr>
      <w:r w:rsidRPr="00A55610">
        <w:rPr>
          <w:color w:val="000000" w:themeColor="text1"/>
          <w:sz w:val="28"/>
          <w:szCs w:val="28"/>
          <w:lang w:val="uk-UA"/>
        </w:rPr>
        <w:t xml:space="preserve">Результати ідентифікації  аудиторами належності прослуханих ними спонукальних висловлювань до того чи іншого з видів лекції (аудиторній  або </w:t>
      </w:r>
      <w:proofErr w:type="spellStart"/>
      <w:r w:rsidRPr="00A55610">
        <w:rPr>
          <w:color w:val="000000" w:themeColor="text1"/>
          <w:sz w:val="28"/>
          <w:szCs w:val="28"/>
          <w:lang w:val="uk-UA"/>
        </w:rPr>
        <w:t>дистантній</w:t>
      </w:r>
      <w:proofErr w:type="spellEnd"/>
      <w:r w:rsidRPr="00A55610">
        <w:rPr>
          <w:color w:val="000000" w:themeColor="text1"/>
          <w:sz w:val="28"/>
          <w:szCs w:val="28"/>
          <w:lang w:val="uk-UA"/>
        </w:rPr>
        <w:t>)</w:t>
      </w:r>
      <w:hyperlink r:id="rId83">
        <w:r w:rsidRPr="00A55610">
          <w:rPr>
            <w:color w:val="000000" w:themeColor="text1"/>
            <w:sz w:val="28"/>
            <w:szCs w:val="28"/>
            <w:lang w:val="uk-UA"/>
          </w:rPr>
          <w:t xml:space="preserve"> </w:t>
        </w:r>
      </w:hyperlink>
      <w:r w:rsidRPr="00A55610">
        <w:rPr>
          <w:color w:val="000000" w:themeColor="text1"/>
          <w:sz w:val="28"/>
          <w:szCs w:val="28"/>
          <w:lang w:val="uk-UA"/>
        </w:rPr>
        <w:t xml:space="preserve"> представлено у таблиці.</w:t>
      </w:r>
    </w:p>
    <w:p w14:paraId="54D4B53C" w14:textId="77777777" w:rsidR="0040130E" w:rsidRPr="00A55610" w:rsidRDefault="0040130E" w:rsidP="00BF5E2E">
      <w:pPr>
        <w:spacing w:after="0"/>
        <w:ind w:firstLine="0"/>
        <w:jc w:val="center"/>
        <w:rPr>
          <w:b/>
          <w:i/>
          <w:color w:val="000000" w:themeColor="text1"/>
          <w:sz w:val="28"/>
          <w:szCs w:val="28"/>
        </w:rPr>
      </w:pPr>
      <w:r w:rsidRPr="00A55610">
        <w:rPr>
          <w:b/>
          <w:i/>
          <w:color w:val="000000" w:themeColor="text1"/>
          <w:sz w:val="28"/>
          <w:szCs w:val="28"/>
          <w:lang w:val="uk-UA"/>
        </w:rPr>
        <w:t xml:space="preserve">Ідентифікація  аудиторами належності спонукальних висловлювань до виду лекції (у </w:t>
      </w:r>
      <w:r w:rsidRPr="00A55610">
        <w:rPr>
          <w:b/>
          <w:i/>
          <w:color w:val="000000" w:themeColor="text1"/>
          <w:sz w:val="28"/>
          <w:szCs w:val="28"/>
        </w:rPr>
        <w:t>%)</w:t>
      </w:r>
    </w:p>
    <w:p w14:paraId="7F39A31F" w14:textId="77777777" w:rsidR="0040130E" w:rsidRPr="00A55610" w:rsidRDefault="0040130E" w:rsidP="00BF5E2E">
      <w:pPr>
        <w:spacing w:after="0"/>
        <w:jc w:val="center"/>
        <w:rPr>
          <w:b/>
          <w:i/>
          <w:color w:val="000000" w:themeColor="text1"/>
          <w:sz w:val="28"/>
          <w:szCs w:val="28"/>
        </w:rPr>
      </w:pPr>
    </w:p>
    <w:tbl>
      <w:tblPr>
        <w:tblStyle w:val="afb"/>
        <w:tblW w:w="0" w:type="auto"/>
        <w:tblLook w:val="04A0" w:firstRow="1" w:lastRow="0" w:firstColumn="1" w:lastColumn="0" w:noHBand="0" w:noVBand="1"/>
      </w:tblPr>
      <w:tblGrid>
        <w:gridCol w:w="1607"/>
        <w:gridCol w:w="2216"/>
        <w:gridCol w:w="2409"/>
      </w:tblGrid>
      <w:tr w:rsidR="00A55610" w:rsidRPr="00A55610" w14:paraId="55261C36" w14:textId="77777777" w:rsidTr="0062405C">
        <w:trPr>
          <w:trHeight w:val="302"/>
        </w:trPr>
        <w:tc>
          <w:tcPr>
            <w:tcW w:w="1607" w:type="dxa"/>
            <w:vMerge w:val="restart"/>
          </w:tcPr>
          <w:p w14:paraId="6133E4C8" w14:textId="77777777" w:rsidR="0040130E" w:rsidRPr="00A55610" w:rsidRDefault="0040130E" w:rsidP="00BF5E2E">
            <w:pPr>
              <w:spacing w:after="0" w:line="360" w:lineRule="auto"/>
              <w:contextualSpacing/>
              <w:jc w:val="center"/>
              <w:rPr>
                <w:b/>
                <w:bCs/>
                <w:color w:val="000000" w:themeColor="text1"/>
                <w:sz w:val="28"/>
                <w:szCs w:val="28"/>
                <w:lang w:val="uk-UA"/>
              </w:rPr>
            </w:pPr>
            <w:r w:rsidRPr="00A55610">
              <w:rPr>
                <w:b/>
                <w:bCs/>
                <w:color w:val="000000" w:themeColor="text1"/>
                <w:sz w:val="28"/>
                <w:szCs w:val="28"/>
                <w:lang w:val="uk-UA"/>
              </w:rPr>
              <w:t>Частина лекції</w:t>
            </w:r>
          </w:p>
          <w:p w14:paraId="1EDCA4B3" w14:textId="77777777" w:rsidR="0040130E" w:rsidRPr="00A55610" w:rsidRDefault="0040130E" w:rsidP="00BF5E2E">
            <w:pPr>
              <w:spacing w:after="0" w:line="360" w:lineRule="auto"/>
              <w:contextualSpacing/>
              <w:jc w:val="both"/>
              <w:rPr>
                <w:color w:val="000000" w:themeColor="text1"/>
                <w:sz w:val="28"/>
                <w:szCs w:val="28"/>
                <w:lang w:val="uk-UA"/>
              </w:rPr>
            </w:pPr>
          </w:p>
        </w:tc>
        <w:tc>
          <w:tcPr>
            <w:tcW w:w="4625" w:type="dxa"/>
            <w:gridSpan w:val="2"/>
          </w:tcPr>
          <w:p w14:paraId="11A72AEA" w14:textId="77777777" w:rsidR="0040130E" w:rsidRPr="00A55610" w:rsidRDefault="0040130E" w:rsidP="00BF5E2E">
            <w:pPr>
              <w:spacing w:after="0" w:line="360" w:lineRule="auto"/>
              <w:contextualSpacing/>
              <w:jc w:val="center"/>
              <w:rPr>
                <w:b/>
                <w:bCs/>
                <w:color w:val="000000" w:themeColor="text1"/>
                <w:sz w:val="28"/>
                <w:szCs w:val="28"/>
                <w:lang w:val="uk-UA"/>
              </w:rPr>
            </w:pPr>
            <w:r w:rsidRPr="00A55610">
              <w:rPr>
                <w:b/>
                <w:bCs/>
                <w:color w:val="000000" w:themeColor="text1"/>
                <w:sz w:val="28"/>
                <w:szCs w:val="28"/>
                <w:lang w:val="uk-UA"/>
              </w:rPr>
              <w:t>Кількість вірних відповідей (у %)</w:t>
            </w:r>
          </w:p>
        </w:tc>
      </w:tr>
      <w:tr w:rsidR="00A55610" w:rsidRPr="00A55610" w14:paraId="19A316D4" w14:textId="77777777" w:rsidTr="0062405C">
        <w:trPr>
          <w:trHeight w:val="302"/>
        </w:trPr>
        <w:tc>
          <w:tcPr>
            <w:tcW w:w="1607" w:type="dxa"/>
            <w:vMerge/>
          </w:tcPr>
          <w:p w14:paraId="32152F37" w14:textId="77777777" w:rsidR="0040130E" w:rsidRPr="00A55610" w:rsidRDefault="0040130E" w:rsidP="00BF5E2E">
            <w:pPr>
              <w:spacing w:after="0" w:line="360" w:lineRule="auto"/>
              <w:contextualSpacing/>
              <w:jc w:val="both"/>
              <w:rPr>
                <w:color w:val="000000" w:themeColor="text1"/>
                <w:sz w:val="28"/>
                <w:szCs w:val="28"/>
                <w:lang w:val="uk-UA"/>
              </w:rPr>
            </w:pPr>
          </w:p>
        </w:tc>
        <w:tc>
          <w:tcPr>
            <w:tcW w:w="4625" w:type="dxa"/>
            <w:gridSpan w:val="2"/>
          </w:tcPr>
          <w:p w14:paraId="71C12486"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Лекція</w:t>
            </w:r>
          </w:p>
        </w:tc>
      </w:tr>
      <w:tr w:rsidR="00A55610" w:rsidRPr="00A55610" w14:paraId="3A697DAF" w14:textId="77777777" w:rsidTr="0062405C">
        <w:trPr>
          <w:trHeight w:val="338"/>
        </w:trPr>
        <w:tc>
          <w:tcPr>
            <w:tcW w:w="1607" w:type="dxa"/>
            <w:vMerge/>
          </w:tcPr>
          <w:p w14:paraId="20AF7718" w14:textId="77777777" w:rsidR="0040130E" w:rsidRPr="00A55610" w:rsidRDefault="0040130E" w:rsidP="00BF5E2E">
            <w:pPr>
              <w:spacing w:after="0" w:line="360" w:lineRule="auto"/>
              <w:contextualSpacing/>
              <w:jc w:val="both"/>
              <w:rPr>
                <w:color w:val="000000" w:themeColor="text1"/>
                <w:sz w:val="28"/>
                <w:szCs w:val="28"/>
                <w:lang w:val="uk-UA"/>
              </w:rPr>
            </w:pPr>
          </w:p>
        </w:tc>
        <w:tc>
          <w:tcPr>
            <w:tcW w:w="2216" w:type="dxa"/>
          </w:tcPr>
          <w:p w14:paraId="0678906A"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Аудиторна</w:t>
            </w:r>
          </w:p>
        </w:tc>
        <w:tc>
          <w:tcPr>
            <w:tcW w:w="2409" w:type="dxa"/>
          </w:tcPr>
          <w:p w14:paraId="5A48EAED" w14:textId="77777777" w:rsidR="0040130E" w:rsidRPr="00A55610" w:rsidRDefault="0040130E" w:rsidP="00BF5E2E">
            <w:pPr>
              <w:spacing w:after="0" w:line="360" w:lineRule="auto"/>
              <w:contextualSpacing/>
              <w:jc w:val="center"/>
              <w:rPr>
                <w:color w:val="000000" w:themeColor="text1"/>
                <w:sz w:val="28"/>
                <w:szCs w:val="28"/>
                <w:lang w:val="uk-UA"/>
              </w:rPr>
            </w:pPr>
            <w:proofErr w:type="spellStart"/>
            <w:r w:rsidRPr="00A55610">
              <w:rPr>
                <w:color w:val="000000" w:themeColor="text1"/>
                <w:sz w:val="28"/>
                <w:szCs w:val="28"/>
                <w:lang w:val="uk-UA"/>
              </w:rPr>
              <w:t>Дистантна</w:t>
            </w:r>
            <w:proofErr w:type="spellEnd"/>
          </w:p>
        </w:tc>
      </w:tr>
      <w:tr w:rsidR="00A55610" w:rsidRPr="00A55610" w14:paraId="7368EEDD" w14:textId="77777777" w:rsidTr="0062405C">
        <w:tc>
          <w:tcPr>
            <w:tcW w:w="1607" w:type="dxa"/>
          </w:tcPr>
          <w:p w14:paraId="7C077883"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Вступ</w:t>
            </w:r>
          </w:p>
        </w:tc>
        <w:tc>
          <w:tcPr>
            <w:tcW w:w="2216" w:type="dxa"/>
          </w:tcPr>
          <w:p w14:paraId="45A746E8"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98,5</w:t>
            </w:r>
          </w:p>
        </w:tc>
        <w:tc>
          <w:tcPr>
            <w:tcW w:w="2409" w:type="dxa"/>
          </w:tcPr>
          <w:p w14:paraId="3D57FBF0"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99,2</w:t>
            </w:r>
          </w:p>
        </w:tc>
      </w:tr>
      <w:tr w:rsidR="00A55610" w:rsidRPr="00A55610" w14:paraId="44D5E7CE" w14:textId="77777777" w:rsidTr="0062405C">
        <w:tc>
          <w:tcPr>
            <w:tcW w:w="1607" w:type="dxa"/>
          </w:tcPr>
          <w:p w14:paraId="1BA09BD5"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Основна частина</w:t>
            </w:r>
          </w:p>
        </w:tc>
        <w:tc>
          <w:tcPr>
            <w:tcW w:w="2216" w:type="dxa"/>
          </w:tcPr>
          <w:p w14:paraId="7B87047B"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96,9</w:t>
            </w:r>
          </w:p>
        </w:tc>
        <w:tc>
          <w:tcPr>
            <w:tcW w:w="2409" w:type="dxa"/>
          </w:tcPr>
          <w:p w14:paraId="05C3D52E"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96,9</w:t>
            </w:r>
          </w:p>
        </w:tc>
      </w:tr>
      <w:tr w:rsidR="00A55610" w:rsidRPr="00A55610" w14:paraId="2683E148" w14:textId="77777777" w:rsidTr="0062405C">
        <w:tc>
          <w:tcPr>
            <w:tcW w:w="1607" w:type="dxa"/>
          </w:tcPr>
          <w:p w14:paraId="5D2A961D"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Заключна частина</w:t>
            </w:r>
          </w:p>
        </w:tc>
        <w:tc>
          <w:tcPr>
            <w:tcW w:w="2216" w:type="dxa"/>
          </w:tcPr>
          <w:p w14:paraId="45CDACED"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97</w:t>
            </w:r>
          </w:p>
        </w:tc>
        <w:tc>
          <w:tcPr>
            <w:tcW w:w="2409" w:type="dxa"/>
          </w:tcPr>
          <w:p w14:paraId="7E6FEA7E"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99</w:t>
            </w:r>
          </w:p>
        </w:tc>
      </w:tr>
      <w:tr w:rsidR="0040130E" w:rsidRPr="00A55610" w14:paraId="23A90AB8" w14:textId="77777777" w:rsidTr="0062405C">
        <w:tc>
          <w:tcPr>
            <w:tcW w:w="1607" w:type="dxa"/>
          </w:tcPr>
          <w:p w14:paraId="2C664439"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У середньому по тексту</w:t>
            </w:r>
          </w:p>
        </w:tc>
        <w:tc>
          <w:tcPr>
            <w:tcW w:w="2216" w:type="dxa"/>
          </w:tcPr>
          <w:p w14:paraId="6A5419F8"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97,5</w:t>
            </w:r>
          </w:p>
        </w:tc>
        <w:tc>
          <w:tcPr>
            <w:tcW w:w="2409" w:type="dxa"/>
          </w:tcPr>
          <w:p w14:paraId="37752213" w14:textId="77777777" w:rsidR="0040130E" w:rsidRPr="00A55610" w:rsidRDefault="0040130E" w:rsidP="00BF5E2E">
            <w:pPr>
              <w:spacing w:after="0" w:line="360" w:lineRule="auto"/>
              <w:contextualSpacing/>
              <w:jc w:val="center"/>
              <w:rPr>
                <w:color w:val="000000" w:themeColor="text1"/>
                <w:sz w:val="28"/>
                <w:szCs w:val="28"/>
                <w:lang w:val="uk-UA"/>
              </w:rPr>
            </w:pPr>
            <w:r w:rsidRPr="00A55610">
              <w:rPr>
                <w:color w:val="000000" w:themeColor="text1"/>
                <w:sz w:val="28"/>
                <w:szCs w:val="28"/>
                <w:lang w:val="uk-UA"/>
              </w:rPr>
              <w:t>98,3</w:t>
            </w:r>
          </w:p>
        </w:tc>
      </w:tr>
    </w:tbl>
    <w:p w14:paraId="270D0A30" w14:textId="77777777" w:rsidR="0040130E" w:rsidRPr="00A55610" w:rsidRDefault="0040130E" w:rsidP="00BF5E2E">
      <w:pPr>
        <w:spacing w:after="0"/>
        <w:rPr>
          <w:rStyle w:val="tlid-translation"/>
          <w:color w:val="000000" w:themeColor="text1"/>
          <w:sz w:val="28"/>
          <w:szCs w:val="28"/>
          <w:lang w:val="uk-UA"/>
        </w:rPr>
      </w:pPr>
    </w:p>
    <w:p w14:paraId="0C9DE940" w14:textId="3E264791" w:rsidR="00E17CB7" w:rsidRPr="00A55610" w:rsidRDefault="0040130E" w:rsidP="00556681">
      <w:pPr>
        <w:spacing w:after="0"/>
        <w:rPr>
          <w:rStyle w:val="tlid-translation"/>
          <w:color w:val="000000" w:themeColor="text1"/>
          <w:sz w:val="28"/>
          <w:szCs w:val="28"/>
          <w:lang w:val="uk-UA"/>
        </w:rPr>
      </w:pPr>
      <w:r w:rsidRPr="00A55610">
        <w:rPr>
          <w:rStyle w:val="tlid-translation"/>
          <w:color w:val="000000" w:themeColor="text1"/>
          <w:sz w:val="28"/>
          <w:szCs w:val="28"/>
          <w:lang w:val="uk-UA"/>
        </w:rPr>
        <w:lastRenderedPageBreak/>
        <w:t xml:space="preserve">Як показав аналіз відповідей аудиторів по ідентифікації належності спонукальних конструкцій до певного виду лекції, з найбільшою вірогідністю аудиторами визначалися спонукання у частинах вступу і висновку як аудиторної, так і </w:t>
      </w:r>
      <w:proofErr w:type="spellStart"/>
      <w:r w:rsidRPr="00A55610">
        <w:rPr>
          <w:rStyle w:val="tlid-translation"/>
          <w:color w:val="000000" w:themeColor="text1"/>
          <w:sz w:val="28"/>
          <w:szCs w:val="28"/>
          <w:lang w:val="uk-UA"/>
        </w:rPr>
        <w:t>дистантної</w:t>
      </w:r>
      <w:proofErr w:type="spellEnd"/>
      <w:r w:rsidRPr="00A55610">
        <w:rPr>
          <w:rStyle w:val="tlid-translation"/>
          <w:color w:val="000000" w:themeColor="text1"/>
          <w:sz w:val="28"/>
          <w:szCs w:val="28"/>
          <w:lang w:val="uk-UA"/>
        </w:rPr>
        <w:t xml:space="preserve"> лекції (98,5% і 99,2% у вступі та 94,7% і 96,1% в заключній частині відповідно). В середньому по тексту найбільше розпізнавання аудиторами спонукальних висловлювань відзначається в </w:t>
      </w:r>
      <w:proofErr w:type="spellStart"/>
      <w:r w:rsidRPr="00A55610">
        <w:rPr>
          <w:rStyle w:val="tlid-translation"/>
          <w:color w:val="000000" w:themeColor="text1"/>
          <w:sz w:val="28"/>
          <w:szCs w:val="28"/>
          <w:lang w:val="uk-UA"/>
        </w:rPr>
        <w:t>дистантній</w:t>
      </w:r>
      <w:proofErr w:type="spellEnd"/>
      <w:r w:rsidRPr="00A55610">
        <w:rPr>
          <w:rStyle w:val="tlid-translation"/>
          <w:color w:val="000000" w:themeColor="text1"/>
          <w:sz w:val="28"/>
          <w:szCs w:val="28"/>
          <w:lang w:val="uk-UA"/>
        </w:rPr>
        <w:t xml:space="preserve"> </w:t>
      </w:r>
      <w:proofErr w:type="spellStart"/>
      <w:r w:rsidRPr="00A55610">
        <w:rPr>
          <w:rStyle w:val="tlid-translation"/>
          <w:color w:val="000000" w:themeColor="text1"/>
          <w:sz w:val="28"/>
          <w:szCs w:val="28"/>
          <w:lang w:val="uk-UA"/>
        </w:rPr>
        <w:t>леції</w:t>
      </w:r>
      <w:proofErr w:type="spellEnd"/>
      <w:r w:rsidRPr="00A55610">
        <w:rPr>
          <w:rStyle w:val="tlid-translation"/>
          <w:color w:val="000000" w:themeColor="text1"/>
          <w:sz w:val="28"/>
          <w:szCs w:val="28"/>
          <w:lang w:val="uk-UA"/>
        </w:rPr>
        <w:t xml:space="preserve"> (92,5%).</w:t>
      </w:r>
    </w:p>
    <w:p w14:paraId="2806519B" w14:textId="10CBA943" w:rsidR="0040130E" w:rsidRPr="00A55610" w:rsidRDefault="0040130E" w:rsidP="00BF5E2E">
      <w:pPr>
        <w:spacing w:after="0"/>
        <w:ind w:firstLine="708"/>
        <w:rPr>
          <w:color w:val="000000" w:themeColor="text1"/>
          <w:sz w:val="28"/>
          <w:szCs w:val="28"/>
          <w:lang w:val="uk-UA"/>
        </w:rPr>
      </w:pPr>
      <w:r w:rsidRPr="00A55610">
        <w:rPr>
          <w:color w:val="000000" w:themeColor="text1"/>
          <w:sz w:val="28"/>
          <w:szCs w:val="28"/>
          <w:lang w:val="uk-UA"/>
        </w:rPr>
        <w:t xml:space="preserve">Наступним завданням аудиторів було визначення </w:t>
      </w:r>
      <w:r w:rsidRPr="00A55610">
        <w:rPr>
          <w:color w:val="000000" w:themeColor="text1"/>
          <w:sz w:val="28"/>
          <w:szCs w:val="28"/>
        </w:rPr>
        <w:t xml:space="preserve"> </w:t>
      </w:r>
      <w:r w:rsidRPr="00A55610">
        <w:rPr>
          <w:color w:val="000000" w:themeColor="text1"/>
          <w:sz w:val="28"/>
          <w:szCs w:val="28"/>
          <w:lang w:val="uk-UA"/>
        </w:rPr>
        <w:t xml:space="preserve">належності спонукальних конструкцій до тієї чи іншої частини </w:t>
      </w:r>
      <w:r w:rsidRPr="00A55610">
        <w:rPr>
          <w:color w:val="000000" w:themeColor="text1"/>
          <w:sz w:val="28"/>
          <w:szCs w:val="28"/>
        </w:rPr>
        <w:t xml:space="preserve"> </w:t>
      </w:r>
      <w:proofErr w:type="spellStart"/>
      <w:r w:rsidRPr="00A55610">
        <w:rPr>
          <w:color w:val="000000" w:themeColor="text1"/>
          <w:sz w:val="28"/>
          <w:szCs w:val="28"/>
        </w:rPr>
        <w:t>лекц</w:t>
      </w:r>
      <w:r w:rsidRPr="00A55610">
        <w:rPr>
          <w:color w:val="000000" w:themeColor="text1"/>
          <w:sz w:val="28"/>
          <w:szCs w:val="28"/>
          <w:lang w:val="uk-UA"/>
        </w:rPr>
        <w:t>ії</w:t>
      </w:r>
      <w:proofErr w:type="spellEnd"/>
      <w:r w:rsidRPr="00A55610">
        <w:rPr>
          <w:color w:val="000000" w:themeColor="text1"/>
          <w:sz w:val="28"/>
          <w:szCs w:val="28"/>
          <w:lang w:val="uk-UA"/>
        </w:rPr>
        <w:t>.</w:t>
      </w:r>
      <w:r w:rsidRPr="00A55610">
        <w:rPr>
          <w:color w:val="000000" w:themeColor="text1"/>
          <w:sz w:val="28"/>
          <w:szCs w:val="28"/>
        </w:rPr>
        <w:t xml:space="preserve"> Результат</w:t>
      </w:r>
      <w:r w:rsidRPr="00A55610">
        <w:rPr>
          <w:color w:val="000000" w:themeColor="text1"/>
          <w:sz w:val="28"/>
          <w:szCs w:val="28"/>
          <w:lang w:val="uk-UA"/>
        </w:rPr>
        <w:t>и</w:t>
      </w:r>
      <w:r w:rsidRPr="00A55610">
        <w:rPr>
          <w:color w:val="000000" w:themeColor="text1"/>
          <w:sz w:val="28"/>
          <w:szCs w:val="28"/>
        </w:rPr>
        <w:t xml:space="preserve"> </w:t>
      </w:r>
      <w:r w:rsidRPr="00A55610">
        <w:rPr>
          <w:color w:val="000000" w:themeColor="text1"/>
          <w:sz w:val="28"/>
          <w:szCs w:val="28"/>
          <w:lang w:val="uk-UA"/>
        </w:rPr>
        <w:t>обробки відповідей аудиторів надано</w:t>
      </w:r>
      <w:r w:rsidRPr="00A55610">
        <w:rPr>
          <w:color w:val="000000" w:themeColor="text1"/>
          <w:sz w:val="28"/>
          <w:szCs w:val="28"/>
        </w:rPr>
        <w:t xml:space="preserve"> </w:t>
      </w:r>
      <w:r w:rsidRPr="00A55610">
        <w:rPr>
          <w:color w:val="000000" w:themeColor="text1"/>
          <w:sz w:val="28"/>
          <w:szCs w:val="28"/>
          <w:lang w:val="uk-UA"/>
        </w:rPr>
        <w:t>у</w:t>
      </w:r>
      <w:r w:rsidRPr="00A55610">
        <w:rPr>
          <w:color w:val="000000" w:themeColor="text1"/>
          <w:sz w:val="28"/>
          <w:szCs w:val="28"/>
        </w:rPr>
        <w:t xml:space="preserve"> таблиц</w:t>
      </w:r>
      <w:r w:rsidRPr="00A55610">
        <w:rPr>
          <w:color w:val="000000" w:themeColor="text1"/>
          <w:sz w:val="28"/>
          <w:szCs w:val="28"/>
          <w:lang w:val="uk-UA"/>
        </w:rPr>
        <w:t>і.</w:t>
      </w:r>
    </w:p>
    <w:p w14:paraId="3A8BE29C" w14:textId="77777777" w:rsidR="001E12A1" w:rsidRPr="00A55610" w:rsidRDefault="001E12A1" w:rsidP="00BF5E2E">
      <w:pPr>
        <w:spacing w:after="0"/>
        <w:ind w:firstLine="0"/>
        <w:jc w:val="center"/>
        <w:rPr>
          <w:b/>
          <w:i/>
          <w:color w:val="000000" w:themeColor="text1"/>
          <w:sz w:val="28"/>
          <w:szCs w:val="28"/>
          <w:lang w:val="uk-UA"/>
        </w:rPr>
      </w:pPr>
    </w:p>
    <w:tbl>
      <w:tblPr>
        <w:tblStyle w:val="afb"/>
        <w:tblpPr w:leftFromText="180" w:rightFromText="180" w:vertAnchor="text" w:horzAnchor="page" w:tblpX="2425" w:tblpY="1632"/>
        <w:tblOverlap w:val="never"/>
        <w:tblW w:w="0" w:type="auto"/>
        <w:tblLook w:val="04A0" w:firstRow="1" w:lastRow="0" w:firstColumn="1" w:lastColumn="0" w:noHBand="0" w:noVBand="1"/>
      </w:tblPr>
      <w:tblGrid>
        <w:gridCol w:w="1607"/>
        <w:gridCol w:w="2216"/>
        <w:gridCol w:w="2409"/>
        <w:gridCol w:w="1667"/>
      </w:tblGrid>
      <w:tr w:rsidR="00A55610" w:rsidRPr="00A55610" w14:paraId="351A708B" w14:textId="77777777" w:rsidTr="001E12A1">
        <w:trPr>
          <w:trHeight w:val="302"/>
        </w:trPr>
        <w:tc>
          <w:tcPr>
            <w:tcW w:w="1607" w:type="dxa"/>
            <w:vMerge w:val="restart"/>
          </w:tcPr>
          <w:p w14:paraId="6A5B41AD" w14:textId="77777777" w:rsidR="001E12A1" w:rsidRPr="00A55610" w:rsidRDefault="001E12A1" w:rsidP="001E12A1">
            <w:pPr>
              <w:spacing w:after="0" w:line="360" w:lineRule="auto"/>
              <w:contextualSpacing/>
              <w:jc w:val="center"/>
              <w:rPr>
                <w:b/>
                <w:bCs/>
                <w:color w:val="000000" w:themeColor="text1"/>
                <w:sz w:val="28"/>
                <w:szCs w:val="28"/>
                <w:lang w:val="uk-UA"/>
              </w:rPr>
            </w:pPr>
            <w:r w:rsidRPr="00A55610">
              <w:rPr>
                <w:b/>
                <w:bCs/>
                <w:color w:val="000000" w:themeColor="text1"/>
                <w:sz w:val="28"/>
                <w:szCs w:val="28"/>
                <w:lang w:val="uk-UA"/>
              </w:rPr>
              <w:t>Частина лекції</w:t>
            </w:r>
          </w:p>
        </w:tc>
        <w:tc>
          <w:tcPr>
            <w:tcW w:w="4625" w:type="dxa"/>
            <w:gridSpan w:val="2"/>
          </w:tcPr>
          <w:p w14:paraId="49F377EB" w14:textId="77777777" w:rsidR="001E12A1" w:rsidRPr="00A55610" w:rsidRDefault="001E12A1" w:rsidP="001E12A1">
            <w:pPr>
              <w:spacing w:after="0" w:line="360" w:lineRule="auto"/>
              <w:contextualSpacing/>
              <w:jc w:val="center"/>
              <w:rPr>
                <w:b/>
                <w:bCs/>
                <w:color w:val="000000" w:themeColor="text1"/>
                <w:sz w:val="28"/>
                <w:szCs w:val="28"/>
                <w:lang w:val="uk-UA"/>
              </w:rPr>
            </w:pPr>
            <w:r w:rsidRPr="00A55610">
              <w:rPr>
                <w:b/>
                <w:bCs/>
                <w:color w:val="000000" w:themeColor="text1"/>
                <w:sz w:val="28"/>
                <w:szCs w:val="28"/>
                <w:lang w:val="uk-UA"/>
              </w:rPr>
              <w:t>Лекція</w:t>
            </w:r>
          </w:p>
        </w:tc>
        <w:tc>
          <w:tcPr>
            <w:tcW w:w="1667" w:type="dxa"/>
            <w:vMerge w:val="restart"/>
            <w:shd w:val="clear" w:color="auto" w:fill="auto"/>
          </w:tcPr>
          <w:p w14:paraId="1C4C45B2" w14:textId="77777777" w:rsidR="001E12A1" w:rsidRPr="00A55610" w:rsidRDefault="001E12A1" w:rsidP="001E12A1">
            <w:pPr>
              <w:spacing w:after="0" w:line="360" w:lineRule="auto"/>
              <w:jc w:val="center"/>
              <w:rPr>
                <w:b/>
                <w:bCs/>
                <w:color w:val="000000" w:themeColor="text1"/>
                <w:sz w:val="28"/>
                <w:szCs w:val="28"/>
                <w:lang w:val="uk-UA"/>
              </w:rPr>
            </w:pPr>
            <w:r w:rsidRPr="00A55610">
              <w:rPr>
                <w:b/>
                <w:bCs/>
                <w:color w:val="000000" w:themeColor="text1"/>
                <w:sz w:val="28"/>
                <w:szCs w:val="28"/>
                <w:lang w:val="uk-UA"/>
              </w:rPr>
              <w:t>У середньому</w:t>
            </w:r>
          </w:p>
        </w:tc>
      </w:tr>
      <w:tr w:rsidR="00A55610" w:rsidRPr="00A55610" w14:paraId="39330C15" w14:textId="77777777" w:rsidTr="001E12A1">
        <w:trPr>
          <w:trHeight w:val="338"/>
        </w:trPr>
        <w:tc>
          <w:tcPr>
            <w:tcW w:w="1607" w:type="dxa"/>
            <w:vMerge/>
          </w:tcPr>
          <w:p w14:paraId="525C44C9" w14:textId="77777777" w:rsidR="001E12A1" w:rsidRPr="00A55610" w:rsidRDefault="001E12A1" w:rsidP="001E12A1">
            <w:pPr>
              <w:spacing w:after="0" w:line="360" w:lineRule="auto"/>
              <w:contextualSpacing/>
              <w:jc w:val="both"/>
              <w:rPr>
                <w:color w:val="000000" w:themeColor="text1"/>
                <w:sz w:val="28"/>
                <w:szCs w:val="28"/>
                <w:lang w:val="uk-UA"/>
              </w:rPr>
            </w:pPr>
          </w:p>
        </w:tc>
        <w:tc>
          <w:tcPr>
            <w:tcW w:w="2216" w:type="dxa"/>
          </w:tcPr>
          <w:p w14:paraId="38C7A704" w14:textId="77777777" w:rsidR="001E12A1" w:rsidRPr="00A55610" w:rsidRDefault="001E12A1" w:rsidP="001E12A1">
            <w:pPr>
              <w:spacing w:after="0" w:line="360" w:lineRule="auto"/>
              <w:contextualSpacing/>
              <w:jc w:val="center"/>
              <w:rPr>
                <w:color w:val="000000" w:themeColor="text1"/>
                <w:sz w:val="28"/>
                <w:szCs w:val="28"/>
                <w:lang w:val="uk-UA"/>
              </w:rPr>
            </w:pPr>
            <w:r w:rsidRPr="00A55610">
              <w:rPr>
                <w:color w:val="000000" w:themeColor="text1"/>
                <w:sz w:val="28"/>
                <w:szCs w:val="28"/>
                <w:lang w:val="uk-UA"/>
              </w:rPr>
              <w:t>Аудиторна</w:t>
            </w:r>
          </w:p>
        </w:tc>
        <w:tc>
          <w:tcPr>
            <w:tcW w:w="2409" w:type="dxa"/>
          </w:tcPr>
          <w:p w14:paraId="5E5F0FAE" w14:textId="77777777" w:rsidR="001E12A1" w:rsidRPr="00A55610" w:rsidRDefault="001E12A1" w:rsidP="001E12A1">
            <w:pPr>
              <w:spacing w:after="0" w:line="360" w:lineRule="auto"/>
              <w:contextualSpacing/>
              <w:jc w:val="center"/>
              <w:rPr>
                <w:color w:val="000000" w:themeColor="text1"/>
                <w:sz w:val="28"/>
                <w:szCs w:val="28"/>
                <w:lang w:val="uk-UA"/>
              </w:rPr>
            </w:pPr>
            <w:proofErr w:type="spellStart"/>
            <w:r w:rsidRPr="00A55610">
              <w:rPr>
                <w:color w:val="000000" w:themeColor="text1"/>
                <w:sz w:val="28"/>
                <w:szCs w:val="28"/>
                <w:lang w:val="uk-UA"/>
              </w:rPr>
              <w:t>Дистантна</w:t>
            </w:r>
            <w:proofErr w:type="spellEnd"/>
          </w:p>
        </w:tc>
        <w:tc>
          <w:tcPr>
            <w:tcW w:w="1667" w:type="dxa"/>
            <w:vMerge/>
            <w:shd w:val="clear" w:color="auto" w:fill="auto"/>
          </w:tcPr>
          <w:p w14:paraId="7FE96E22" w14:textId="77777777" w:rsidR="001E12A1" w:rsidRPr="00A55610" w:rsidRDefault="001E12A1" w:rsidP="001E12A1">
            <w:pPr>
              <w:spacing w:after="0" w:line="360" w:lineRule="auto"/>
              <w:jc w:val="center"/>
              <w:rPr>
                <w:color w:val="000000" w:themeColor="text1"/>
                <w:sz w:val="28"/>
                <w:szCs w:val="28"/>
                <w:lang w:val="uk-UA"/>
              </w:rPr>
            </w:pPr>
          </w:p>
        </w:tc>
      </w:tr>
      <w:tr w:rsidR="00A55610" w:rsidRPr="00A55610" w14:paraId="57749939" w14:textId="77777777" w:rsidTr="001E12A1">
        <w:tc>
          <w:tcPr>
            <w:tcW w:w="1607" w:type="dxa"/>
          </w:tcPr>
          <w:p w14:paraId="766353AC" w14:textId="77777777" w:rsidR="001E12A1" w:rsidRPr="00A55610" w:rsidRDefault="001E12A1" w:rsidP="001E12A1">
            <w:pPr>
              <w:spacing w:after="0" w:line="360" w:lineRule="auto"/>
              <w:contextualSpacing/>
              <w:jc w:val="center"/>
              <w:rPr>
                <w:color w:val="000000" w:themeColor="text1"/>
                <w:sz w:val="28"/>
                <w:szCs w:val="28"/>
                <w:lang w:val="uk-UA"/>
              </w:rPr>
            </w:pPr>
            <w:r w:rsidRPr="00A55610">
              <w:rPr>
                <w:color w:val="000000" w:themeColor="text1"/>
                <w:sz w:val="28"/>
                <w:szCs w:val="28"/>
                <w:lang w:val="uk-UA"/>
              </w:rPr>
              <w:t>Вступ</w:t>
            </w:r>
          </w:p>
        </w:tc>
        <w:tc>
          <w:tcPr>
            <w:tcW w:w="2216" w:type="dxa"/>
          </w:tcPr>
          <w:p w14:paraId="5B8DE9B7" w14:textId="77777777" w:rsidR="001E12A1" w:rsidRPr="00A55610" w:rsidRDefault="001E12A1" w:rsidP="001E12A1">
            <w:pPr>
              <w:spacing w:after="0" w:line="360" w:lineRule="auto"/>
              <w:contextualSpacing/>
              <w:jc w:val="center"/>
              <w:rPr>
                <w:color w:val="000000" w:themeColor="text1"/>
                <w:sz w:val="28"/>
                <w:szCs w:val="28"/>
                <w:lang w:val="uk-UA"/>
              </w:rPr>
            </w:pPr>
            <w:r w:rsidRPr="00A55610">
              <w:rPr>
                <w:color w:val="000000" w:themeColor="text1"/>
                <w:sz w:val="28"/>
                <w:szCs w:val="28"/>
                <w:lang w:val="uk-UA"/>
              </w:rPr>
              <w:t>97,5</w:t>
            </w:r>
          </w:p>
        </w:tc>
        <w:tc>
          <w:tcPr>
            <w:tcW w:w="2409" w:type="dxa"/>
          </w:tcPr>
          <w:p w14:paraId="6E4BF19C" w14:textId="77777777" w:rsidR="001E12A1" w:rsidRPr="00A55610" w:rsidRDefault="001E12A1" w:rsidP="001E12A1">
            <w:pPr>
              <w:spacing w:after="0" w:line="360" w:lineRule="auto"/>
              <w:contextualSpacing/>
              <w:jc w:val="center"/>
              <w:rPr>
                <w:color w:val="000000" w:themeColor="text1"/>
                <w:sz w:val="28"/>
                <w:szCs w:val="28"/>
                <w:lang w:val="uk-UA"/>
              </w:rPr>
            </w:pPr>
            <w:r w:rsidRPr="00A55610">
              <w:rPr>
                <w:color w:val="000000" w:themeColor="text1"/>
                <w:sz w:val="28"/>
                <w:szCs w:val="28"/>
                <w:lang w:val="uk-UA"/>
              </w:rPr>
              <w:t>98,2</w:t>
            </w:r>
          </w:p>
        </w:tc>
        <w:tc>
          <w:tcPr>
            <w:tcW w:w="1667" w:type="dxa"/>
            <w:shd w:val="clear" w:color="auto" w:fill="auto"/>
          </w:tcPr>
          <w:p w14:paraId="7280EF98" w14:textId="77777777" w:rsidR="001E12A1" w:rsidRPr="00A55610" w:rsidRDefault="001E12A1" w:rsidP="001E12A1">
            <w:pPr>
              <w:spacing w:after="0" w:line="360" w:lineRule="auto"/>
              <w:jc w:val="center"/>
              <w:rPr>
                <w:color w:val="000000" w:themeColor="text1"/>
                <w:sz w:val="28"/>
                <w:szCs w:val="28"/>
                <w:lang w:val="uk-UA"/>
              </w:rPr>
            </w:pPr>
            <w:r w:rsidRPr="00A55610">
              <w:rPr>
                <w:color w:val="000000" w:themeColor="text1"/>
                <w:sz w:val="28"/>
                <w:szCs w:val="28"/>
                <w:lang w:val="uk-UA"/>
              </w:rPr>
              <w:t>97,9</w:t>
            </w:r>
          </w:p>
        </w:tc>
      </w:tr>
      <w:tr w:rsidR="00A55610" w:rsidRPr="00A55610" w14:paraId="575AE3DB" w14:textId="77777777" w:rsidTr="001E12A1">
        <w:tc>
          <w:tcPr>
            <w:tcW w:w="1607" w:type="dxa"/>
          </w:tcPr>
          <w:p w14:paraId="2F26F50D" w14:textId="77777777" w:rsidR="001E12A1" w:rsidRPr="00A55610" w:rsidRDefault="001E12A1" w:rsidP="001E12A1">
            <w:pPr>
              <w:spacing w:after="0" w:line="360" w:lineRule="auto"/>
              <w:contextualSpacing/>
              <w:jc w:val="center"/>
              <w:rPr>
                <w:color w:val="000000" w:themeColor="text1"/>
                <w:sz w:val="28"/>
                <w:szCs w:val="28"/>
                <w:lang w:val="uk-UA"/>
              </w:rPr>
            </w:pPr>
            <w:r w:rsidRPr="00A55610">
              <w:rPr>
                <w:color w:val="000000" w:themeColor="text1"/>
                <w:sz w:val="28"/>
                <w:szCs w:val="28"/>
                <w:lang w:val="uk-UA"/>
              </w:rPr>
              <w:t>Основна частина</w:t>
            </w:r>
          </w:p>
        </w:tc>
        <w:tc>
          <w:tcPr>
            <w:tcW w:w="2216" w:type="dxa"/>
          </w:tcPr>
          <w:p w14:paraId="0493C94B" w14:textId="77777777" w:rsidR="001E12A1" w:rsidRPr="00A55610" w:rsidRDefault="001E12A1" w:rsidP="001E12A1">
            <w:pPr>
              <w:spacing w:after="0" w:line="360" w:lineRule="auto"/>
              <w:contextualSpacing/>
              <w:jc w:val="center"/>
              <w:rPr>
                <w:color w:val="000000" w:themeColor="text1"/>
                <w:sz w:val="28"/>
                <w:szCs w:val="28"/>
                <w:lang w:val="uk-UA"/>
              </w:rPr>
            </w:pPr>
            <w:r w:rsidRPr="00A55610">
              <w:rPr>
                <w:color w:val="000000" w:themeColor="text1"/>
                <w:sz w:val="28"/>
                <w:szCs w:val="28"/>
                <w:lang w:val="uk-UA"/>
              </w:rPr>
              <w:t>95,9</w:t>
            </w:r>
          </w:p>
        </w:tc>
        <w:tc>
          <w:tcPr>
            <w:tcW w:w="2409" w:type="dxa"/>
          </w:tcPr>
          <w:p w14:paraId="349E065B" w14:textId="77777777" w:rsidR="001E12A1" w:rsidRPr="00A55610" w:rsidRDefault="001E12A1" w:rsidP="001E12A1">
            <w:pPr>
              <w:spacing w:after="0" w:line="360" w:lineRule="auto"/>
              <w:contextualSpacing/>
              <w:jc w:val="center"/>
              <w:rPr>
                <w:color w:val="000000" w:themeColor="text1"/>
                <w:sz w:val="28"/>
                <w:szCs w:val="28"/>
                <w:lang w:val="uk-UA"/>
              </w:rPr>
            </w:pPr>
            <w:r w:rsidRPr="00A55610">
              <w:rPr>
                <w:color w:val="000000" w:themeColor="text1"/>
                <w:sz w:val="28"/>
                <w:szCs w:val="28"/>
                <w:lang w:val="uk-UA"/>
              </w:rPr>
              <w:t>95,9</w:t>
            </w:r>
          </w:p>
        </w:tc>
        <w:tc>
          <w:tcPr>
            <w:tcW w:w="1667" w:type="dxa"/>
            <w:shd w:val="clear" w:color="auto" w:fill="auto"/>
          </w:tcPr>
          <w:p w14:paraId="2D66AF2C" w14:textId="77777777" w:rsidR="001E12A1" w:rsidRPr="00A55610" w:rsidRDefault="001E12A1" w:rsidP="001E12A1">
            <w:pPr>
              <w:spacing w:after="0" w:line="360" w:lineRule="auto"/>
              <w:jc w:val="center"/>
              <w:rPr>
                <w:color w:val="000000" w:themeColor="text1"/>
                <w:sz w:val="28"/>
                <w:szCs w:val="28"/>
                <w:lang w:val="uk-UA"/>
              </w:rPr>
            </w:pPr>
            <w:r w:rsidRPr="00A55610">
              <w:rPr>
                <w:color w:val="000000" w:themeColor="text1"/>
                <w:sz w:val="28"/>
                <w:szCs w:val="28"/>
                <w:lang w:val="uk-UA"/>
              </w:rPr>
              <w:t>95,9</w:t>
            </w:r>
          </w:p>
        </w:tc>
      </w:tr>
      <w:tr w:rsidR="00A55610" w:rsidRPr="00A55610" w14:paraId="7ED16182" w14:textId="77777777" w:rsidTr="001E12A1">
        <w:tc>
          <w:tcPr>
            <w:tcW w:w="1607" w:type="dxa"/>
          </w:tcPr>
          <w:p w14:paraId="54E41D3A" w14:textId="77777777" w:rsidR="001E12A1" w:rsidRPr="00A55610" w:rsidRDefault="001E12A1" w:rsidP="001E12A1">
            <w:pPr>
              <w:spacing w:after="0" w:line="360" w:lineRule="auto"/>
              <w:contextualSpacing/>
              <w:jc w:val="center"/>
              <w:rPr>
                <w:color w:val="000000" w:themeColor="text1"/>
                <w:sz w:val="28"/>
                <w:szCs w:val="28"/>
                <w:lang w:val="uk-UA"/>
              </w:rPr>
            </w:pPr>
            <w:r w:rsidRPr="00A55610">
              <w:rPr>
                <w:color w:val="000000" w:themeColor="text1"/>
                <w:sz w:val="28"/>
                <w:szCs w:val="28"/>
                <w:lang w:val="uk-UA"/>
              </w:rPr>
              <w:t>Заключна частина</w:t>
            </w:r>
          </w:p>
        </w:tc>
        <w:tc>
          <w:tcPr>
            <w:tcW w:w="2216" w:type="dxa"/>
          </w:tcPr>
          <w:p w14:paraId="4E421DA6" w14:textId="77777777" w:rsidR="001E12A1" w:rsidRPr="00A55610" w:rsidRDefault="001E12A1" w:rsidP="001E12A1">
            <w:pPr>
              <w:spacing w:after="0" w:line="360" w:lineRule="auto"/>
              <w:contextualSpacing/>
              <w:jc w:val="center"/>
              <w:rPr>
                <w:color w:val="000000" w:themeColor="text1"/>
                <w:sz w:val="28"/>
                <w:szCs w:val="28"/>
                <w:lang w:val="uk-UA"/>
              </w:rPr>
            </w:pPr>
            <w:r w:rsidRPr="00A55610">
              <w:rPr>
                <w:color w:val="000000" w:themeColor="text1"/>
                <w:sz w:val="28"/>
                <w:szCs w:val="28"/>
                <w:lang w:val="uk-UA"/>
              </w:rPr>
              <w:t>96</w:t>
            </w:r>
          </w:p>
        </w:tc>
        <w:tc>
          <w:tcPr>
            <w:tcW w:w="2409" w:type="dxa"/>
          </w:tcPr>
          <w:p w14:paraId="59785281" w14:textId="77777777" w:rsidR="001E12A1" w:rsidRPr="00A55610" w:rsidRDefault="001E12A1" w:rsidP="001E12A1">
            <w:pPr>
              <w:spacing w:after="0" w:line="360" w:lineRule="auto"/>
              <w:contextualSpacing/>
              <w:jc w:val="center"/>
              <w:rPr>
                <w:color w:val="000000" w:themeColor="text1"/>
                <w:sz w:val="28"/>
                <w:szCs w:val="28"/>
                <w:lang w:val="uk-UA"/>
              </w:rPr>
            </w:pPr>
            <w:r w:rsidRPr="00A55610">
              <w:rPr>
                <w:color w:val="000000" w:themeColor="text1"/>
                <w:sz w:val="28"/>
                <w:szCs w:val="28"/>
                <w:lang w:val="uk-UA"/>
              </w:rPr>
              <w:t>97</w:t>
            </w:r>
          </w:p>
        </w:tc>
        <w:tc>
          <w:tcPr>
            <w:tcW w:w="1667" w:type="dxa"/>
            <w:shd w:val="clear" w:color="auto" w:fill="auto"/>
          </w:tcPr>
          <w:p w14:paraId="7801F999" w14:textId="77777777" w:rsidR="001E12A1" w:rsidRPr="00A55610" w:rsidRDefault="001E12A1" w:rsidP="001E12A1">
            <w:pPr>
              <w:spacing w:after="0" w:line="360" w:lineRule="auto"/>
              <w:jc w:val="center"/>
              <w:rPr>
                <w:color w:val="000000" w:themeColor="text1"/>
                <w:sz w:val="28"/>
                <w:szCs w:val="28"/>
                <w:lang w:val="uk-UA"/>
              </w:rPr>
            </w:pPr>
            <w:r w:rsidRPr="00A55610">
              <w:rPr>
                <w:color w:val="000000" w:themeColor="text1"/>
                <w:sz w:val="28"/>
                <w:szCs w:val="28"/>
                <w:lang w:val="uk-UA"/>
              </w:rPr>
              <w:t>96,5</w:t>
            </w:r>
          </w:p>
        </w:tc>
      </w:tr>
    </w:tbl>
    <w:p w14:paraId="7790A1EB" w14:textId="4B3E92A0" w:rsidR="0040130E" w:rsidRPr="00A55610" w:rsidRDefault="0040130E" w:rsidP="00BF5E2E">
      <w:pPr>
        <w:spacing w:after="0"/>
        <w:ind w:firstLine="0"/>
        <w:jc w:val="center"/>
        <w:rPr>
          <w:b/>
          <w:i/>
          <w:color w:val="000000" w:themeColor="text1"/>
          <w:sz w:val="28"/>
          <w:szCs w:val="28"/>
        </w:rPr>
      </w:pPr>
      <w:r w:rsidRPr="00A55610">
        <w:rPr>
          <w:b/>
          <w:i/>
          <w:color w:val="000000" w:themeColor="text1"/>
          <w:sz w:val="28"/>
          <w:szCs w:val="28"/>
          <w:lang w:val="uk-UA"/>
        </w:rPr>
        <w:t xml:space="preserve">Визначення </w:t>
      </w:r>
      <w:r w:rsidRPr="00A55610">
        <w:rPr>
          <w:b/>
          <w:i/>
          <w:color w:val="000000" w:themeColor="text1"/>
          <w:sz w:val="28"/>
          <w:szCs w:val="28"/>
        </w:rPr>
        <w:t xml:space="preserve"> аудиторами </w:t>
      </w:r>
      <w:r w:rsidRPr="00A55610">
        <w:rPr>
          <w:b/>
          <w:i/>
          <w:color w:val="000000" w:themeColor="text1"/>
          <w:sz w:val="28"/>
          <w:szCs w:val="28"/>
          <w:lang w:val="uk-UA"/>
        </w:rPr>
        <w:t xml:space="preserve">належності спонукальних висловлювань до </w:t>
      </w:r>
      <w:r w:rsidRPr="00A55610">
        <w:rPr>
          <w:b/>
          <w:i/>
          <w:color w:val="000000" w:themeColor="text1"/>
          <w:sz w:val="28"/>
          <w:szCs w:val="28"/>
        </w:rPr>
        <w:t>части</w:t>
      </w:r>
      <w:r w:rsidRPr="00A55610">
        <w:rPr>
          <w:b/>
          <w:i/>
          <w:color w:val="000000" w:themeColor="text1"/>
          <w:sz w:val="28"/>
          <w:szCs w:val="28"/>
          <w:lang w:val="uk-UA"/>
        </w:rPr>
        <w:t>н</w:t>
      </w:r>
      <w:r w:rsidRPr="00A55610">
        <w:rPr>
          <w:b/>
          <w:i/>
          <w:color w:val="000000" w:themeColor="text1"/>
          <w:sz w:val="28"/>
          <w:szCs w:val="28"/>
        </w:rPr>
        <w:t xml:space="preserve"> </w:t>
      </w:r>
      <w:proofErr w:type="spellStart"/>
      <w:r w:rsidRPr="00A55610">
        <w:rPr>
          <w:b/>
          <w:i/>
          <w:color w:val="000000" w:themeColor="text1"/>
          <w:sz w:val="28"/>
          <w:szCs w:val="28"/>
        </w:rPr>
        <w:t>лекц</w:t>
      </w:r>
      <w:r w:rsidRPr="00A55610">
        <w:rPr>
          <w:b/>
          <w:i/>
          <w:color w:val="000000" w:themeColor="text1"/>
          <w:sz w:val="28"/>
          <w:szCs w:val="28"/>
          <w:lang w:val="uk-UA"/>
        </w:rPr>
        <w:t>ії</w:t>
      </w:r>
      <w:proofErr w:type="spellEnd"/>
      <w:r w:rsidRPr="00A55610">
        <w:rPr>
          <w:b/>
          <w:i/>
          <w:color w:val="000000" w:themeColor="text1"/>
          <w:sz w:val="28"/>
          <w:szCs w:val="28"/>
          <w:lang w:val="uk-UA"/>
        </w:rPr>
        <w:t xml:space="preserve"> </w:t>
      </w:r>
      <w:r w:rsidRPr="00A55610">
        <w:rPr>
          <w:b/>
          <w:i/>
          <w:color w:val="000000" w:themeColor="text1"/>
          <w:sz w:val="28"/>
          <w:szCs w:val="28"/>
        </w:rPr>
        <w:t xml:space="preserve"> (</w:t>
      </w:r>
      <w:r w:rsidRPr="00A55610">
        <w:rPr>
          <w:b/>
          <w:i/>
          <w:color w:val="000000" w:themeColor="text1"/>
          <w:sz w:val="28"/>
          <w:szCs w:val="28"/>
          <w:lang w:val="uk-UA"/>
        </w:rPr>
        <w:t>у</w:t>
      </w:r>
      <w:r w:rsidRPr="00A55610">
        <w:rPr>
          <w:b/>
          <w:i/>
          <w:color w:val="000000" w:themeColor="text1"/>
          <w:sz w:val="28"/>
          <w:szCs w:val="28"/>
        </w:rPr>
        <w:t xml:space="preserve"> %)</w:t>
      </w:r>
    </w:p>
    <w:p w14:paraId="554170DA" w14:textId="10A6FC1F" w:rsidR="0040130E" w:rsidRPr="00A55610" w:rsidRDefault="0040130E" w:rsidP="00BF5E2E">
      <w:pPr>
        <w:spacing w:after="0"/>
        <w:ind w:firstLine="0"/>
        <w:rPr>
          <w:color w:val="000000" w:themeColor="text1"/>
          <w:sz w:val="28"/>
          <w:szCs w:val="28"/>
        </w:rPr>
        <w:sectPr w:rsidR="0040130E" w:rsidRPr="00A55610" w:rsidSect="008430B9">
          <w:headerReference w:type="even" r:id="rId84"/>
          <w:headerReference w:type="default" r:id="rId85"/>
          <w:headerReference w:type="first" r:id="rId86"/>
          <w:footerReference w:type="first" r:id="rId87"/>
          <w:pgSz w:w="11906" w:h="16838"/>
          <w:pgMar w:top="1134" w:right="851" w:bottom="1134" w:left="1701" w:header="227" w:footer="0" w:gutter="0"/>
          <w:cols w:space="708"/>
          <w:titlePg/>
          <w:docGrid w:linePitch="360"/>
        </w:sectPr>
      </w:pPr>
    </w:p>
    <w:p w14:paraId="5623EB68" w14:textId="16D4677B" w:rsidR="0040130E" w:rsidRPr="00A55610" w:rsidRDefault="0040130E" w:rsidP="00E17CB7">
      <w:pPr>
        <w:spacing w:after="0"/>
        <w:ind w:firstLine="0"/>
        <w:rPr>
          <w:rStyle w:val="tlid-translation"/>
          <w:color w:val="000000" w:themeColor="text1"/>
          <w:sz w:val="28"/>
          <w:szCs w:val="28"/>
          <w:lang w:val="uk-UA"/>
        </w:rPr>
      </w:pPr>
      <w:r w:rsidRPr="00A55610">
        <w:rPr>
          <w:color w:val="000000" w:themeColor="text1"/>
          <w:sz w:val="28"/>
          <w:szCs w:val="28"/>
          <w:lang w:val="uk-UA"/>
        </w:rPr>
        <w:lastRenderedPageBreak/>
        <w:t xml:space="preserve">Як свідчать дані, що представлено у таблиці, </w:t>
      </w:r>
      <w:r w:rsidRPr="00A55610">
        <w:rPr>
          <w:rStyle w:val="tlid-translation"/>
          <w:color w:val="000000" w:themeColor="text1"/>
          <w:sz w:val="28"/>
          <w:szCs w:val="28"/>
          <w:lang w:val="uk-UA"/>
        </w:rPr>
        <w:t>схожі результати спостерігаються і при визначенні аудиторами належності спонукальних конструкцій до тієї чи іншої частини лекції: найбільше розпізнавання у висновку (96,5%) і вступі (97,9%).</w:t>
      </w:r>
    </w:p>
    <w:p w14:paraId="25E6B774" w14:textId="77777777" w:rsidR="001E12A1" w:rsidRPr="00A55610" w:rsidRDefault="0040130E" w:rsidP="00BF5E2E">
      <w:pPr>
        <w:spacing w:after="0"/>
        <w:rPr>
          <w:color w:val="000000" w:themeColor="text1"/>
          <w:sz w:val="28"/>
          <w:szCs w:val="28"/>
          <w:lang w:val="uk-UA"/>
        </w:rPr>
      </w:pPr>
      <w:r w:rsidRPr="00A55610">
        <w:rPr>
          <w:color w:val="000000" w:themeColor="text1"/>
          <w:sz w:val="28"/>
          <w:szCs w:val="28"/>
          <w:lang w:val="uk-UA"/>
        </w:rPr>
        <w:t xml:space="preserve">          Важливо відзначити, що різні частини тексту мають різну природу щодо спонукальних конструкцій</w:t>
      </w:r>
      <w:r w:rsidR="001E12A1" w:rsidRPr="00A55610">
        <w:rPr>
          <w:color w:val="000000" w:themeColor="text1"/>
          <w:sz w:val="28"/>
          <w:szCs w:val="28"/>
          <w:lang w:val="uk-UA"/>
        </w:rPr>
        <w:t>:</w:t>
      </w:r>
    </w:p>
    <w:p w14:paraId="0C364E6C" w14:textId="63AD4558" w:rsidR="001E12A1" w:rsidRPr="001E12A1" w:rsidRDefault="001E12A1" w:rsidP="001E12A1">
      <w:pPr>
        <w:numPr>
          <w:ilvl w:val="0"/>
          <w:numId w:val="43"/>
        </w:numPr>
        <w:spacing w:after="0"/>
        <w:rPr>
          <w:color w:val="000000" w:themeColor="text1"/>
          <w:sz w:val="28"/>
          <w:szCs w:val="28"/>
          <w:lang w:val="ru-UA"/>
        </w:rPr>
      </w:pPr>
      <w:r w:rsidRPr="001E12A1">
        <w:rPr>
          <w:color w:val="000000" w:themeColor="text1"/>
          <w:sz w:val="28"/>
          <w:szCs w:val="28"/>
          <w:lang w:val="ru-UA"/>
        </w:rPr>
        <w:t>Вступна частина:</w:t>
      </w:r>
      <w:r w:rsidRPr="001E12A1">
        <w:rPr>
          <w:color w:val="000000" w:themeColor="text1"/>
          <w:sz w:val="28"/>
          <w:szCs w:val="28"/>
          <w:lang w:val="ru-UA"/>
        </w:rPr>
        <w:br/>
        <w:t>Ця частина тексту лекції зазвичай виконує функцію залучення уваги аудиторії, встановлення контакту та створення мотиваційної основи для подальшого сприйняття матеріалу. Спонукальні конструкції тут мають високий рівень насиченості симультанними або ментально-операційними закликами, які орієнтують слухачів на активну участь у процесі</w:t>
      </w:r>
      <w:r w:rsidRPr="00A55610">
        <w:rPr>
          <w:color w:val="000000" w:themeColor="text1"/>
          <w:sz w:val="28"/>
          <w:szCs w:val="28"/>
          <w:lang w:val="uk-UA"/>
        </w:rPr>
        <w:t>.</w:t>
      </w:r>
    </w:p>
    <w:p w14:paraId="1E79CF25" w14:textId="22A8837F" w:rsidR="001E12A1" w:rsidRPr="001E12A1" w:rsidRDefault="001E12A1" w:rsidP="001E12A1">
      <w:pPr>
        <w:numPr>
          <w:ilvl w:val="0"/>
          <w:numId w:val="43"/>
        </w:numPr>
        <w:spacing w:after="0"/>
        <w:rPr>
          <w:color w:val="000000" w:themeColor="text1"/>
          <w:sz w:val="28"/>
          <w:szCs w:val="28"/>
          <w:lang w:val="ru-UA"/>
        </w:rPr>
      </w:pPr>
      <w:r w:rsidRPr="001E12A1">
        <w:rPr>
          <w:color w:val="000000" w:themeColor="text1"/>
          <w:sz w:val="28"/>
          <w:szCs w:val="28"/>
          <w:lang w:val="ru-UA"/>
        </w:rPr>
        <w:t>Основна частина:</w:t>
      </w:r>
      <w:r w:rsidRPr="001E12A1">
        <w:rPr>
          <w:color w:val="000000" w:themeColor="text1"/>
          <w:sz w:val="28"/>
          <w:szCs w:val="28"/>
          <w:lang w:val="ru-UA"/>
        </w:rPr>
        <w:br/>
        <w:t>У цьому розділі лекції переважають операційні спонукальні конструкції, спрямовані на ініціювання конкретних дій слухачів, що сприяють оптимізації навчального процесу. Зазвичай вони формулюються чітко й експліцитно</w:t>
      </w:r>
      <w:r w:rsidRPr="00A55610">
        <w:rPr>
          <w:color w:val="000000" w:themeColor="text1"/>
          <w:sz w:val="28"/>
          <w:szCs w:val="28"/>
          <w:lang w:val="uk-UA"/>
        </w:rPr>
        <w:t>.</w:t>
      </w:r>
    </w:p>
    <w:p w14:paraId="52D37591" w14:textId="77777777" w:rsidR="001E12A1" w:rsidRPr="00A55610" w:rsidRDefault="001E12A1" w:rsidP="001E12A1">
      <w:pPr>
        <w:numPr>
          <w:ilvl w:val="0"/>
          <w:numId w:val="43"/>
        </w:numPr>
        <w:spacing w:after="0"/>
        <w:rPr>
          <w:color w:val="000000" w:themeColor="text1"/>
          <w:sz w:val="28"/>
          <w:szCs w:val="28"/>
          <w:lang w:val="ru-UA"/>
        </w:rPr>
      </w:pPr>
      <w:r w:rsidRPr="001E12A1">
        <w:rPr>
          <w:color w:val="000000" w:themeColor="text1"/>
          <w:sz w:val="28"/>
          <w:szCs w:val="28"/>
          <w:lang w:val="ru-UA"/>
        </w:rPr>
        <w:t>Заключна частина:</w:t>
      </w:r>
      <w:r w:rsidRPr="001E12A1">
        <w:rPr>
          <w:color w:val="000000" w:themeColor="text1"/>
          <w:sz w:val="28"/>
          <w:szCs w:val="28"/>
          <w:lang w:val="ru-UA"/>
        </w:rPr>
        <w:br/>
        <w:t>Ця частина лекції зазвичай містить підсумок викладеного матеріалу, акцентує ключові моменти та формує орієнтири для подальшої діяльності слухачів. Тут активно використовуються спонукання до посткомунікативних дій, які можуть бути як індивідуальними, так і колективними</w:t>
      </w:r>
      <w:r w:rsidRPr="00A55610">
        <w:rPr>
          <w:color w:val="000000" w:themeColor="text1"/>
          <w:sz w:val="28"/>
          <w:szCs w:val="28"/>
          <w:lang w:val="uk-UA"/>
        </w:rPr>
        <w:t>.</w:t>
      </w:r>
    </w:p>
    <w:p w14:paraId="78930A20" w14:textId="387DF2AC" w:rsidR="001E12A1" w:rsidRPr="001E12A1" w:rsidRDefault="001E12A1" w:rsidP="001E12A1">
      <w:pPr>
        <w:spacing w:after="0"/>
        <w:rPr>
          <w:color w:val="000000" w:themeColor="text1"/>
          <w:sz w:val="28"/>
          <w:szCs w:val="28"/>
          <w:lang w:val="ru-UA"/>
        </w:rPr>
      </w:pPr>
      <w:r w:rsidRPr="001E12A1">
        <w:rPr>
          <w:color w:val="000000" w:themeColor="text1"/>
          <w:sz w:val="28"/>
          <w:szCs w:val="28"/>
          <w:lang w:val="ru-UA"/>
        </w:rPr>
        <w:t>Таким чином, спонукальні конструкції виконують у лекційному дискурсі різноманітні функції, залежно від композиційної структури тексту. Вони є важливим інструментом управління увагою аудиторії, стимулювання її когнітивної діяльності та забезпечення інтерактивності навчального процесу.</w:t>
      </w:r>
    </w:p>
    <w:p w14:paraId="0D6803F4" w14:textId="77777777" w:rsidR="001E12A1" w:rsidRPr="00A55610" w:rsidRDefault="001E12A1" w:rsidP="00BF5E2E">
      <w:pPr>
        <w:spacing w:after="0"/>
        <w:rPr>
          <w:color w:val="000000" w:themeColor="text1"/>
          <w:sz w:val="28"/>
          <w:szCs w:val="28"/>
          <w:lang w:val="ru-UA"/>
        </w:rPr>
      </w:pPr>
    </w:p>
    <w:p w14:paraId="282CC0DE" w14:textId="77777777" w:rsidR="0040130E" w:rsidRPr="00A55610" w:rsidRDefault="0040130E" w:rsidP="00BF5E2E">
      <w:pPr>
        <w:spacing w:after="0"/>
        <w:rPr>
          <w:color w:val="000000" w:themeColor="text1"/>
          <w:sz w:val="28"/>
          <w:szCs w:val="28"/>
        </w:rPr>
      </w:pPr>
      <w:r w:rsidRPr="00A55610">
        <w:rPr>
          <w:rStyle w:val="tlid-translation"/>
          <w:color w:val="000000" w:themeColor="text1"/>
          <w:sz w:val="28"/>
          <w:szCs w:val="28"/>
          <w:lang w:val="uk-UA"/>
        </w:rPr>
        <w:lastRenderedPageBreak/>
        <w:t xml:space="preserve">Як правило, в реалізації спонукання на перший план виходять такі просодичні характеристики, як висота тону, </w:t>
      </w:r>
      <w:proofErr w:type="spellStart"/>
      <w:r w:rsidRPr="00A55610">
        <w:rPr>
          <w:rStyle w:val="tlid-translation"/>
          <w:color w:val="000000" w:themeColor="text1"/>
          <w:sz w:val="28"/>
          <w:szCs w:val="28"/>
          <w:lang w:val="uk-UA"/>
        </w:rPr>
        <w:t>паузація</w:t>
      </w:r>
      <w:proofErr w:type="spellEnd"/>
      <w:r w:rsidRPr="00A55610">
        <w:rPr>
          <w:rStyle w:val="tlid-translation"/>
          <w:color w:val="000000" w:themeColor="text1"/>
          <w:sz w:val="28"/>
          <w:szCs w:val="28"/>
          <w:lang w:val="uk-UA"/>
        </w:rPr>
        <w:t>, інтонація, наголос, ритм, загальний мелодійний контур.</w:t>
      </w:r>
    </w:p>
    <w:p w14:paraId="57EFCB4E" w14:textId="77777777" w:rsidR="0040130E" w:rsidRPr="00A55610" w:rsidRDefault="0040130E" w:rsidP="00BF5E2E">
      <w:pPr>
        <w:spacing w:after="0"/>
        <w:ind w:firstLine="708"/>
        <w:rPr>
          <w:color w:val="000000" w:themeColor="text1"/>
          <w:sz w:val="28"/>
          <w:szCs w:val="28"/>
        </w:rPr>
      </w:pPr>
      <w:r w:rsidRPr="00A55610">
        <w:rPr>
          <w:color w:val="000000" w:themeColor="text1"/>
          <w:sz w:val="28"/>
          <w:szCs w:val="28"/>
        </w:rPr>
        <w:t xml:space="preserve">Одним </w:t>
      </w:r>
      <w:r w:rsidRPr="00A55610">
        <w:rPr>
          <w:color w:val="000000" w:themeColor="text1"/>
          <w:sz w:val="28"/>
          <w:szCs w:val="28"/>
          <w:lang w:val="uk-UA"/>
        </w:rPr>
        <w:t xml:space="preserve">із </w:t>
      </w:r>
      <w:proofErr w:type="spellStart"/>
      <w:r w:rsidRPr="00A55610">
        <w:rPr>
          <w:color w:val="000000" w:themeColor="text1"/>
          <w:sz w:val="28"/>
          <w:szCs w:val="28"/>
        </w:rPr>
        <w:t>завдан</w:t>
      </w:r>
      <w:proofErr w:type="spellEnd"/>
      <w:r w:rsidRPr="00A55610">
        <w:rPr>
          <w:color w:val="000000" w:themeColor="text1"/>
          <w:sz w:val="28"/>
          <w:szCs w:val="28"/>
          <w:lang w:val="uk-UA"/>
        </w:rPr>
        <w:t>ь</w:t>
      </w:r>
      <w:r w:rsidRPr="00A55610">
        <w:rPr>
          <w:color w:val="000000" w:themeColor="text1"/>
          <w:sz w:val="28"/>
          <w:szCs w:val="28"/>
        </w:rPr>
        <w:t xml:space="preserve"> </w:t>
      </w:r>
      <w:proofErr w:type="spellStart"/>
      <w:r w:rsidRPr="00A55610">
        <w:rPr>
          <w:color w:val="000000" w:themeColor="text1"/>
          <w:sz w:val="28"/>
          <w:szCs w:val="28"/>
        </w:rPr>
        <w:t>аудиторів</w:t>
      </w:r>
      <w:proofErr w:type="spellEnd"/>
      <w:r w:rsidRPr="00A55610">
        <w:rPr>
          <w:color w:val="000000" w:themeColor="text1"/>
          <w:sz w:val="28"/>
          <w:szCs w:val="28"/>
        </w:rPr>
        <w:t xml:space="preserve"> на I </w:t>
      </w:r>
      <w:proofErr w:type="spellStart"/>
      <w:r w:rsidRPr="00A55610">
        <w:rPr>
          <w:color w:val="000000" w:themeColor="text1"/>
          <w:sz w:val="28"/>
          <w:szCs w:val="28"/>
        </w:rPr>
        <w:t>етапі</w:t>
      </w:r>
      <w:proofErr w:type="spellEnd"/>
      <w:r w:rsidRPr="00A55610">
        <w:rPr>
          <w:color w:val="000000" w:themeColor="text1"/>
          <w:sz w:val="28"/>
          <w:szCs w:val="28"/>
        </w:rPr>
        <w:t xml:space="preserve"> </w:t>
      </w:r>
      <w:proofErr w:type="spellStart"/>
      <w:r w:rsidRPr="00A55610">
        <w:rPr>
          <w:color w:val="000000" w:themeColor="text1"/>
          <w:sz w:val="28"/>
          <w:szCs w:val="28"/>
        </w:rPr>
        <w:t>аудиторського</w:t>
      </w:r>
      <w:proofErr w:type="spellEnd"/>
      <w:r w:rsidRPr="00A55610">
        <w:rPr>
          <w:color w:val="000000" w:themeColor="text1"/>
          <w:sz w:val="28"/>
          <w:szCs w:val="28"/>
        </w:rPr>
        <w:t xml:space="preserve"> </w:t>
      </w:r>
      <w:proofErr w:type="spellStart"/>
      <w:r w:rsidRPr="00A55610">
        <w:rPr>
          <w:color w:val="000000" w:themeColor="text1"/>
          <w:sz w:val="28"/>
          <w:szCs w:val="28"/>
        </w:rPr>
        <w:t>аналізу</w:t>
      </w:r>
      <w:proofErr w:type="spellEnd"/>
      <w:r w:rsidRPr="00A55610">
        <w:rPr>
          <w:color w:val="000000" w:themeColor="text1"/>
          <w:sz w:val="28"/>
          <w:szCs w:val="28"/>
        </w:rPr>
        <w:t xml:space="preserve"> </w:t>
      </w:r>
      <w:proofErr w:type="spellStart"/>
      <w:r w:rsidRPr="00A55610">
        <w:rPr>
          <w:color w:val="000000" w:themeColor="text1"/>
          <w:sz w:val="28"/>
          <w:szCs w:val="28"/>
        </w:rPr>
        <w:t>було</w:t>
      </w:r>
      <w:proofErr w:type="spellEnd"/>
      <w:r w:rsidRPr="00A55610">
        <w:rPr>
          <w:color w:val="000000" w:themeColor="text1"/>
          <w:sz w:val="28"/>
          <w:szCs w:val="28"/>
        </w:rPr>
        <w:t xml:space="preserve"> </w:t>
      </w:r>
      <w:r w:rsidRPr="00A55610">
        <w:rPr>
          <w:color w:val="000000" w:themeColor="text1"/>
          <w:sz w:val="28"/>
          <w:szCs w:val="28"/>
          <w:lang w:val="uk-UA"/>
        </w:rPr>
        <w:t xml:space="preserve">також </w:t>
      </w:r>
      <w:proofErr w:type="spellStart"/>
      <w:r w:rsidRPr="00A55610">
        <w:rPr>
          <w:color w:val="000000" w:themeColor="text1"/>
          <w:sz w:val="28"/>
          <w:szCs w:val="28"/>
        </w:rPr>
        <w:t>визначення</w:t>
      </w:r>
      <w:proofErr w:type="spellEnd"/>
      <w:r w:rsidRPr="00A55610">
        <w:rPr>
          <w:color w:val="000000" w:themeColor="text1"/>
          <w:sz w:val="28"/>
          <w:szCs w:val="28"/>
        </w:rPr>
        <w:t xml:space="preserve"> </w:t>
      </w:r>
      <w:proofErr w:type="spellStart"/>
      <w:r w:rsidRPr="00A55610">
        <w:rPr>
          <w:color w:val="000000" w:themeColor="text1"/>
          <w:sz w:val="28"/>
          <w:szCs w:val="28"/>
        </w:rPr>
        <w:t>ступен</w:t>
      </w:r>
      <w:proofErr w:type="spellEnd"/>
      <w:r w:rsidRPr="00A55610">
        <w:rPr>
          <w:color w:val="000000" w:themeColor="text1"/>
          <w:sz w:val="28"/>
          <w:szCs w:val="28"/>
          <w:lang w:val="uk-UA"/>
        </w:rPr>
        <w:t>ю</w:t>
      </w:r>
      <w:r w:rsidRPr="00A55610">
        <w:rPr>
          <w:color w:val="000000" w:themeColor="text1"/>
          <w:sz w:val="28"/>
          <w:szCs w:val="28"/>
        </w:rPr>
        <w:t xml:space="preserve"> </w:t>
      </w:r>
      <w:proofErr w:type="spellStart"/>
      <w:r w:rsidRPr="00A55610">
        <w:rPr>
          <w:color w:val="000000" w:themeColor="text1"/>
          <w:sz w:val="28"/>
          <w:szCs w:val="28"/>
        </w:rPr>
        <w:t>участі</w:t>
      </w:r>
      <w:proofErr w:type="spellEnd"/>
      <w:r w:rsidRPr="00A55610">
        <w:rPr>
          <w:color w:val="000000" w:themeColor="text1"/>
          <w:sz w:val="28"/>
          <w:szCs w:val="28"/>
        </w:rPr>
        <w:t xml:space="preserve"> </w:t>
      </w:r>
      <w:r w:rsidRPr="00A55610">
        <w:rPr>
          <w:color w:val="000000" w:themeColor="text1"/>
          <w:sz w:val="28"/>
          <w:szCs w:val="28"/>
          <w:lang w:val="uk-UA"/>
        </w:rPr>
        <w:t xml:space="preserve">цих </w:t>
      </w:r>
      <w:proofErr w:type="spellStart"/>
      <w:r w:rsidRPr="00A55610">
        <w:rPr>
          <w:color w:val="000000" w:themeColor="text1"/>
          <w:sz w:val="28"/>
          <w:szCs w:val="28"/>
        </w:rPr>
        <w:t>інтонаційних</w:t>
      </w:r>
      <w:proofErr w:type="spellEnd"/>
      <w:r w:rsidRPr="00A55610">
        <w:rPr>
          <w:color w:val="000000" w:themeColor="text1"/>
          <w:sz w:val="28"/>
          <w:szCs w:val="28"/>
        </w:rPr>
        <w:t xml:space="preserve"> </w:t>
      </w:r>
      <w:proofErr w:type="spellStart"/>
      <w:r w:rsidRPr="00A55610">
        <w:rPr>
          <w:color w:val="000000" w:themeColor="text1"/>
          <w:sz w:val="28"/>
          <w:szCs w:val="28"/>
        </w:rPr>
        <w:t>засобів</w:t>
      </w:r>
      <w:proofErr w:type="spellEnd"/>
      <w:r w:rsidRPr="00A55610">
        <w:rPr>
          <w:color w:val="000000" w:themeColor="text1"/>
          <w:sz w:val="28"/>
          <w:szCs w:val="28"/>
        </w:rPr>
        <w:t xml:space="preserve"> у </w:t>
      </w:r>
      <w:proofErr w:type="spellStart"/>
      <w:r w:rsidRPr="00A55610">
        <w:rPr>
          <w:color w:val="000000" w:themeColor="text1"/>
          <w:sz w:val="28"/>
          <w:szCs w:val="28"/>
        </w:rPr>
        <w:t>створенні</w:t>
      </w:r>
      <w:proofErr w:type="spellEnd"/>
      <w:r w:rsidRPr="00A55610">
        <w:rPr>
          <w:color w:val="000000" w:themeColor="text1"/>
          <w:sz w:val="28"/>
          <w:szCs w:val="28"/>
        </w:rPr>
        <w:t xml:space="preserve"> </w:t>
      </w:r>
      <w:proofErr w:type="spellStart"/>
      <w:r w:rsidRPr="00A55610">
        <w:rPr>
          <w:color w:val="000000" w:themeColor="text1"/>
          <w:sz w:val="28"/>
          <w:szCs w:val="28"/>
        </w:rPr>
        <w:t>чи</w:t>
      </w:r>
      <w:proofErr w:type="spellEnd"/>
      <w:r w:rsidRPr="00A55610">
        <w:rPr>
          <w:color w:val="000000" w:themeColor="text1"/>
          <w:sz w:val="28"/>
          <w:szCs w:val="28"/>
        </w:rPr>
        <w:t xml:space="preserve"> </w:t>
      </w:r>
      <w:proofErr w:type="spellStart"/>
      <w:r w:rsidRPr="00A55610">
        <w:rPr>
          <w:color w:val="000000" w:themeColor="text1"/>
          <w:sz w:val="28"/>
          <w:szCs w:val="28"/>
        </w:rPr>
        <w:t>посиленні</w:t>
      </w:r>
      <w:proofErr w:type="spellEnd"/>
      <w:r w:rsidRPr="00A55610">
        <w:rPr>
          <w:color w:val="000000" w:themeColor="text1"/>
          <w:sz w:val="28"/>
          <w:szCs w:val="28"/>
        </w:rPr>
        <w:t xml:space="preserve"> </w:t>
      </w:r>
      <w:r w:rsidRPr="00A55610">
        <w:rPr>
          <w:color w:val="000000" w:themeColor="text1"/>
          <w:sz w:val="28"/>
          <w:szCs w:val="28"/>
          <w:lang w:val="uk-UA"/>
        </w:rPr>
        <w:t xml:space="preserve">спонукального ефекту </w:t>
      </w:r>
      <w:r w:rsidRPr="00A55610">
        <w:rPr>
          <w:color w:val="000000" w:themeColor="text1"/>
          <w:sz w:val="28"/>
          <w:szCs w:val="28"/>
        </w:rPr>
        <w:t xml:space="preserve">на </w:t>
      </w:r>
      <w:proofErr w:type="spellStart"/>
      <w:r w:rsidRPr="00A55610">
        <w:rPr>
          <w:color w:val="000000" w:themeColor="text1"/>
          <w:sz w:val="28"/>
          <w:szCs w:val="28"/>
        </w:rPr>
        <w:t>різних</w:t>
      </w:r>
      <w:proofErr w:type="spellEnd"/>
      <w:r w:rsidRPr="00A55610">
        <w:rPr>
          <w:color w:val="000000" w:themeColor="text1"/>
          <w:sz w:val="28"/>
          <w:szCs w:val="28"/>
        </w:rPr>
        <w:t xml:space="preserve"> </w:t>
      </w:r>
      <w:proofErr w:type="spellStart"/>
      <w:r w:rsidRPr="00A55610">
        <w:rPr>
          <w:color w:val="000000" w:themeColor="text1"/>
          <w:sz w:val="28"/>
          <w:szCs w:val="28"/>
        </w:rPr>
        <w:t>ділянках</w:t>
      </w:r>
      <w:proofErr w:type="spellEnd"/>
      <w:r w:rsidRPr="00A55610">
        <w:rPr>
          <w:color w:val="000000" w:themeColor="text1"/>
          <w:sz w:val="28"/>
          <w:szCs w:val="28"/>
        </w:rPr>
        <w:t xml:space="preserve"> тексту.</w:t>
      </w:r>
    </w:p>
    <w:p w14:paraId="25575431" w14:textId="61EDE150" w:rsidR="0040130E" w:rsidRPr="00A55610" w:rsidRDefault="0040130E" w:rsidP="00BF5E2E">
      <w:pPr>
        <w:spacing w:after="0"/>
        <w:ind w:firstLine="708"/>
        <w:rPr>
          <w:color w:val="000000" w:themeColor="text1"/>
          <w:sz w:val="28"/>
          <w:szCs w:val="28"/>
          <w:lang w:val="uk-UA"/>
        </w:rPr>
      </w:pPr>
      <w:r w:rsidRPr="00A55610">
        <w:rPr>
          <w:color w:val="000000" w:themeColor="text1"/>
          <w:sz w:val="28"/>
          <w:szCs w:val="28"/>
        </w:rPr>
        <w:t xml:space="preserve">Для </w:t>
      </w:r>
      <w:proofErr w:type="spellStart"/>
      <w:r w:rsidRPr="00A55610">
        <w:rPr>
          <w:color w:val="000000" w:themeColor="text1"/>
          <w:sz w:val="28"/>
          <w:szCs w:val="28"/>
        </w:rPr>
        <w:t>цього</w:t>
      </w:r>
      <w:proofErr w:type="spellEnd"/>
      <w:r w:rsidRPr="00A55610">
        <w:rPr>
          <w:color w:val="000000" w:themeColor="text1"/>
          <w:sz w:val="28"/>
          <w:szCs w:val="28"/>
        </w:rPr>
        <w:t xml:space="preserve"> аудиторам </w:t>
      </w:r>
      <w:proofErr w:type="spellStart"/>
      <w:r w:rsidRPr="00A55610">
        <w:rPr>
          <w:color w:val="000000" w:themeColor="text1"/>
          <w:sz w:val="28"/>
          <w:szCs w:val="28"/>
        </w:rPr>
        <w:t>пропонувалося</w:t>
      </w:r>
      <w:proofErr w:type="spellEnd"/>
      <w:r w:rsidRPr="00A55610">
        <w:rPr>
          <w:color w:val="000000" w:themeColor="text1"/>
          <w:sz w:val="28"/>
          <w:szCs w:val="28"/>
        </w:rPr>
        <w:t xml:space="preserve"> </w:t>
      </w:r>
      <w:proofErr w:type="spellStart"/>
      <w:r w:rsidRPr="00A55610">
        <w:rPr>
          <w:color w:val="000000" w:themeColor="text1"/>
          <w:sz w:val="28"/>
          <w:szCs w:val="28"/>
        </w:rPr>
        <w:t>відмітити</w:t>
      </w:r>
      <w:proofErr w:type="spellEnd"/>
      <w:r w:rsidRPr="00A55610">
        <w:rPr>
          <w:color w:val="000000" w:themeColor="text1"/>
          <w:sz w:val="28"/>
          <w:szCs w:val="28"/>
          <w:lang w:val="uk-UA"/>
        </w:rPr>
        <w:t xml:space="preserve"> </w:t>
      </w:r>
      <w:proofErr w:type="spellStart"/>
      <w:r w:rsidRPr="00A55610">
        <w:rPr>
          <w:color w:val="000000" w:themeColor="text1"/>
          <w:sz w:val="28"/>
          <w:szCs w:val="28"/>
        </w:rPr>
        <w:t>із</w:t>
      </w:r>
      <w:proofErr w:type="spellEnd"/>
      <w:r w:rsidRPr="00A55610">
        <w:rPr>
          <w:color w:val="000000" w:themeColor="text1"/>
          <w:sz w:val="28"/>
          <w:szCs w:val="28"/>
        </w:rPr>
        <w:t xml:space="preserve"> </w:t>
      </w:r>
      <w:proofErr w:type="spellStart"/>
      <w:r w:rsidRPr="00A55610">
        <w:rPr>
          <w:color w:val="000000" w:themeColor="text1"/>
          <w:sz w:val="28"/>
          <w:szCs w:val="28"/>
        </w:rPr>
        <w:t>запропонованих</w:t>
      </w:r>
      <w:proofErr w:type="spellEnd"/>
      <w:r w:rsidRPr="00A55610">
        <w:rPr>
          <w:color w:val="000000" w:themeColor="text1"/>
          <w:sz w:val="28"/>
          <w:szCs w:val="28"/>
        </w:rPr>
        <w:t xml:space="preserve"> </w:t>
      </w:r>
      <w:proofErr w:type="spellStart"/>
      <w:r w:rsidRPr="00A55610">
        <w:rPr>
          <w:color w:val="000000" w:themeColor="text1"/>
          <w:sz w:val="28"/>
          <w:szCs w:val="28"/>
        </w:rPr>
        <w:t>параметрів</w:t>
      </w:r>
      <w:proofErr w:type="spellEnd"/>
      <w:r w:rsidRPr="00A55610">
        <w:rPr>
          <w:color w:val="000000" w:themeColor="text1"/>
          <w:sz w:val="28"/>
          <w:szCs w:val="28"/>
        </w:rPr>
        <w:t xml:space="preserve"> (</w:t>
      </w:r>
      <w:proofErr w:type="spellStart"/>
      <w:r w:rsidRPr="00A55610">
        <w:rPr>
          <w:color w:val="000000" w:themeColor="text1"/>
          <w:sz w:val="28"/>
          <w:szCs w:val="28"/>
        </w:rPr>
        <w:t>мелодійний</w:t>
      </w:r>
      <w:proofErr w:type="spellEnd"/>
      <w:r w:rsidRPr="00A55610">
        <w:rPr>
          <w:color w:val="000000" w:themeColor="text1"/>
          <w:sz w:val="28"/>
          <w:szCs w:val="28"/>
        </w:rPr>
        <w:t xml:space="preserve"> контур, </w:t>
      </w:r>
      <w:proofErr w:type="spellStart"/>
      <w:r w:rsidRPr="00A55610">
        <w:rPr>
          <w:color w:val="000000" w:themeColor="text1"/>
          <w:sz w:val="28"/>
          <w:szCs w:val="28"/>
        </w:rPr>
        <w:t>фразовий</w:t>
      </w:r>
      <w:proofErr w:type="spellEnd"/>
      <w:r w:rsidRPr="00A55610">
        <w:rPr>
          <w:color w:val="000000" w:themeColor="text1"/>
          <w:sz w:val="28"/>
          <w:szCs w:val="28"/>
        </w:rPr>
        <w:t xml:space="preserve"> </w:t>
      </w:r>
      <w:proofErr w:type="spellStart"/>
      <w:r w:rsidRPr="00A55610">
        <w:rPr>
          <w:color w:val="000000" w:themeColor="text1"/>
          <w:sz w:val="28"/>
          <w:szCs w:val="28"/>
        </w:rPr>
        <w:t>наголос</w:t>
      </w:r>
      <w:proofErr w:type="spellEnd"/>
      <w:r w:rsidRPr="00A55610">
        <w:rPr>
          <w:color w:val="000000" w:themeColor="text1"/>
          <w:sz w:val="28"/>
          <w:szCs w:val="28"/>
        </w:rPr>
        <w:t xml:space="preserve">, </w:t>
      </w:r>
      <w:proofErr w:type="spellStart"/>
      <w:r w:rsidRPr="00A55610">
        <w:rPr>
          <w:color w:val="000000" w:themeColor="text1"/>
          <w:sz w:val="28"/>
          <w:szCs w:val="28"/>
        </w:rPr>
        <w:t>гучність</w:t>
      </w:r>
      <w:proofErr w:type="spellEnd"/>
      <w:r w:rsidRPr="00A55610">
        <w:rPr>
          <w:color w:val="000000" w:themeColor="text1"/>
          <w:sz w:val="28"/>
          <w:szCs w:val="28"/>
        </w:rPr>
        <w:t xml:space="preserve">, темп, ритм, </w:t>
      </w:r>
      <w:proofErr w:type="spellStart"/>
      <w:r w:rsidRPr="00A55610">
        <w:rPr>
          <w:color w:val="000000" w:themeColor="text1"/>
          <w:sz w:val="28"/>
          <w:szCs w:val="28"/>
        </w:rPr>
        <w:t>паузація</w:t>
      </w:r>
      <w:proofErr w:type="spellEnd"/>
      <w:r w:rsidRPr="00A55610">
        <w:rPr>
          <w:color w:val="000000" w:themeColor="text1"/>
          <w:sz w:val="28"/>
          <w:szCs w:val="28"/>
        </w:rPr>
        <w:t>)</w:t>
      </w:r>
      <w:r w:rsidRPr="00A55610">
        <w:rPr>
          <w:color w:val="000000" w:themeColor="text1"/>
          <w:sz w:val="28"/>
          <w:szCs w:val="28"/>
          <w:lang w:val="uk-UA"/>
        </w:rPr>
        <w:t xml:space="preserve"> ті</w:t>
      </w:r>
      <w:r w:rsidRPr="00A55610">
        <w:rPr>
          <w:color w:val="000000" w:themeColor="text1"/>
          <w:sz w:val="28"/>
          <w:szCs w:val="28"/>
        </w:rPr>
        <w:t xml:space="preserve">, </w:t>
      </w:r>
      <w:proofErr w:type="spellStart"/>
      <w:r w:rsidRPr="00A55610">
        <w:rPr>
          <w:color w:val="000000" w:themeColor="text1"/>
          <w:sz w:val="28"/>
          <w:szCs w:val="28"/>
        </w:rPr>
        <w:t>які</w:t>
      </w:r>
      <w:proofErr w:type="spellEnd"/>
      <w:r w:rsidRPr="00A55610">
        <w:rPr>
          <w:color w:val="000000" w:themeColor="text1"/>
          <w:sz w:val="28"/>
          <w:szCs w:val="28"/>
        </w:rPr>
        <w:t xml:space="preserve">, на </w:t>
      </w:r>
      <w:proofErr w:type="spellStart"/>
      <w:r w:rsidRPr="00A55610">
        <w:rPr>
          <w:color w:val="000000" w:themeColor="text1"/>
          <w:sz w:val="28"/>
          <w:szCs w:val="28"/>
        </w:rPr>
        <w:t>їхній</w:t>
      </w:r>
      <w:proofErr w:type="spellEnd"/>
      <w:r w:rsidRPr="00A55610">
        <w:rPr>
          <w:color w:val="000000" w:themeColor="text1"/>
          <w:sz w:val="28"/>
          <w:szCs w:val="28"/>
        </w:rPr>
        <w:t xml:space="preserve"> </w:t>
      </w:r>
      <w:proofErr w:type="spellStart"/>
      <w:r w:rsidRPr="00A55610">
        <w:rPr>
          <w:color w:val="000000" w:themeColor="text1"/>
          <w:sz w:val="28"/>
          <w:szCs w:val="28"/>
        </w:rPr>
        <w:t>погляд</w:t>
      </w:r>
      <w:proofErr w:type="spellEnd"/>
      <w:r w:rsidRPr="00A55610">
        <w:rPr>
          <w:color w:val="000000" w:themeColor="text1"/>
          <w:sz w:val="28"/>
          <w:szCs w:val="28"/>
        </w:rPr>
        <w:t xml:space="preserve">, </w:t>
      </w:r>
      <w:proofErr w:type="spellStart"/>
      <w:r w:rsidRPr="00A55610">
        <w:rPr>
          <w:color w:val="000000" w:themeColor="text1"/>
          <w:sz w:val="28"/>
          <w:szCs w:val="28"/>
        </w:rPr>
        <w:t>мають</w:t>
      </w:r>
      <w:proofErr w:type="spellEnd"/>
      <w:r w:rsidRPr="00A55610">
        <w:rPr>
          <w:color w:val="000000" w:themeColor="text1"/>
          <w:sz w:val="28"/>
          <w:szCs w:val="28"/>
        </w:rPr>
        <w:t xml:space="preserve"> </w:t>
      </w:r>
      <w:proofErr w:type="spellStart"/>
      <w:r w:rsidRPr="00A55610">
        <w:rPr>
          <w:color w:val="000000" w:themeColor="text1"/>
          <w:sz w:val="28"/>
          <w:szCs w:val="28"/>
        </w:rPr>
        <w:t>вищий</w:t>
      </w:r>
      <w:proofErr w:type="spellEnd"/>
      <w:r w:rsidRPr="00A55610">
        <w:rPr>
          <w:color w:val="000000" w:themeColor="text1"/>
          <w:sz w:val="28"/>
          <w:szCs w:val="28"/>
        </w:rPr>
        <w:t xml:space="preserve"> </w:t>
      </w:r>
      <w:proofErr w:type="spellStart"/>
      <w:r w:rsidRPr="00A55610">
        <w:rPr>
          <w:color w:val="000000" w:themeColor="text1"/>
          <w:sz w:val="28"/>
          <w:szCs w:val="28"/>
        </w:rPr>
        <w:t>ступінь</w:t>
      </w:r>
      <w:proofErr w:type="spellEnd"/>
      <w:r w:rsidRPr="00A55610">
        <w:rPr>
          <w:color w:val="000000" w:themeColor="text1"/>
          <w:sz w:val="28"/>
          <w:szCs w:val="28"/>
        </w:rPr>
        <w:t xml:space="preserve"> </w:t>
      </w:r>
      <w:proofErr w:type="spellStart"/>
      <w:r w:rsidRPr="00A55610">
        <w:rPr>
          <w:color w:val="000000" w:themeColor="text1"/>
          <w:sz w:val="28"/>
          <w:szCs w:val="28"/>
        </w:rPr>
        <w:t>виділеності</w:t>
      </w:r>
      <w:proofErr w:type="spellEnd"/>
      <w:r w:rsidRPr="00A55610">
        <w:rPr>
          <w:color w:val="000000" w:themeColor="text1"/>
          <w:sz w:val="28"/>
          <w:szCs w:val="28"/>
        </w:rPr>
        <w:t xml:space="preserve"> на </w:t>
      </w:r>
      <w:proofErr w:type="spellStart"/>
      <w:r w:rsidRPr="00A55610">
        <w:rPr>
          <w:color w:val="000000" w:themeColor="text1"/>
          <w:sz w:val="28"/>
          <w:szCs w:val="28"/>
        </w:rPr>
        <w:t>певній</w:t>
      </w:r>
      <w:proofErr w:type="spellEnd"/>
      <w:r w:rsidRPr="00A55610">
        <w:rPr>
          <w:color w:val="000000" w:themeColor="text1"/>
          <w:sz w:val="28"/>
          <w:szCs w:val="28"/>
        </w:rPr>
        <w:t xml:space="preserve"> </w:t>
      </w:r>
      <w:proofErr w:type="spellStart"/>
      <w:r w:rsidRPr="00A55610">
        <w:rPr>
          <w:color w:val="000000" w:themeColor="text1"/>
          <w:sz w:val="28"/>
          <w:szCs w:val="28"/>
        </w:rPr>
        <w:t>ділянці</w:t>
      </w:r>
      <w:proofErr w:type="spellEnd"/>
      <w:r w:rsidRPr="00A55610">
        <w:rPr>
          <w:color w:val="000000" w:themeColor="text1"/>
          <w:sz w:val="28"/>
          <w:szCs w:val="28"/>
        </w:rPr>
        <w:t xml:space="preserve"> тексту. </w:t>
      </w:r>
      <w:proofErr w:type="spellStart"/>
      <w:r w:rsidRPr="00A55610">
        <w:rPr>
          <w:color w:val="000000" w:themeColor="text1"/>
          <w:sz w:val="28"/>
          <w:szCs w:val="28"/>
        </w:rPr>
        <w:t>Загальна</w:t>
      </w:r>
      <w:proofErr w:type="spellEnd"/>
      <w:r w:rsidRPr="00A55610">
        <w:rPr>
          <w:color w:val="000000" w:themeColor="text1"/>
          <w:sz w:val="28"/>
          <w:szCs w:val="28"/>
        </w:rPr>
        <w:t xml:space="preserve"> </w:t>
      </w:r>
      <w:proofErr w:type="spellStart"/>
      <w:r w:rsidRPr="00A55610">
        <w:rPr>
          <w:color w:val="000000" w:themeColor="text1"/>
          <w:sz w:val="28"/>
          <w:szCs w:val="28"/>
        </w:rPr>
        <w:t>кількість</w:t>
      </w:r>
      <w:proofErr w:type="spellEnd"/>
      <w:r w:rsidRPr="00A55610">
        <w:rPr>
          <w:color w:val="000000" w:themeColor="text1"/>
          <w:sz w:val="28"/>
          <w:szCs w:val="28"/>
        </w:rPr>
        <w:t xml:space="preserve"> </w:t>
      </w:r>
      <w:proofErr w:type="spellStart"/>
      <w:r w:rsidRPr="00A55610">
        <w:rPr>
          <w:color w:val="000000" w:themeColor="text1"/>
          <w:sz w:val="28"/>
          <w:szCs w:val="28"/>
        </w:rPr>
        <w:t>відповідей</w:t>
      </w:r>
      <w:proofErr w:type="spellEnd"/>
      <w:r w:rsidRPr="00A55610">
        <w:rPr>
          <w:color w:val="000000" w:themeColor="text1"/>
          <w:sz w:val="28"/>
          <w:szCs w:val="28"/>
        </w:rPr>
        <w:t xml:space="preserve"> по </w:t>
      </w:r>
      <w:proofErr w:type="spellStart"/>
      <w:r w:rsidRPr="00A55610">
        <w:rPr>
          <w:color w:val="000000" w:themeColor="text1"/>
          <w:sz w:val="28"/>
          <w:szCs w:val="28"/>
        </w:rPr>
        <w:t>кожній</w:t>
      </w:r>
      <w:proofErr w:type="spellEnd"/>
      <w:r w:rsidRPr="00A55610">
        <w:rPr>
          <w:color w:val="000000" w:themeColor="text1"/>
          <w:sz w:val="28"/>
          <w:szCs w:val="28"/>
        </w:rPr>
        <w:t xml:space="preserve"> </w:t>
      </w:r>
      <w:proofErr w:type="spellStart"/>
      <w:r w:rsidRPr="00A55610">
        <w:rPr>
          <w:color w:val="000000" w:themeColor="text1"/>
          <w:sz w:val="28"/>
          <w:szCs w:val="28"/>
        </w:rPr>
        <w:t>частині</w:t>
      </w:r>
      <w:proofErr w:type="spellEnd"/>
      <w:r w:rsidRPr="00A55610">
        <w:rPr>
          <w:color w:val="000000" w:themeColor="text1"/>
          <w:sz w:val="28"/>
          <w:szCs w:val="28"/>
        </w:rPr>
        <w:t xml:space="preserve"> </w:t>
      </w:r>
      <w:r w:rsidR="00E23AC7" w:rsidRPr="00A55610">
        <w:rPr>
          <w:color w:val="000000" w:themeColor="text1"/>
          <w:sz w:val="28"/>
          <w:szCs w:val="28"/>
          <w:lang w:val="uk-UA"/>
        </w:rPr>
        <w:t>лекції</w:t>
      </w:r>
      <w:r w:rsidRPr="00A55610">
        <w:rPr>
          <w:color w:val="000000" w:themeColor="text1"/>
          <w:sz w:val="28"/>
          <w:szCs w:val="28"/>
        </w:rPr>
        <w:t xml:space="preserve"> </w:t>
      </w:r>
      <w:proofErr w:type="spellStart"/>
      <w:r w:rsidRPr="00A55610">
        <w:rPr>
          <w:color w:val="000000" w:themeColor="text1"/>
          <w:sz w:val="28"/>
          <w:szCs w:val="28"/>
        </w:rPr>
        <w:t>бралася</w:t>
      </w:r>
      <w:proofErr w:type="spellEnd"/>
      <w:r w:rsidRPr="00A55610">
        <w:rPr>
          <w:color w:val="000000" w:themeColor="text1"/>
          <w:sz w:val="28"/>
          <w:szCs w:val="28"/>
        </w:rPr>
        <w:t xml:space="preserve"> за 100%.</w:t>
      </w:r>
      <w:r w:rsidRPr="00A55610">
        <w:rPr>
          <w:color w:val="000000" w:themeColor="text1"/>
          <w:sz w:val="28"/>
          <w:szCs w:val="28"/>
          <w:lang w:val="uk-UA"/>
        </w:rPr>
        <w:t xml:space="preserve"> Більшість аудиторів відмітили гучність, темп, фразовий наголос та мелодійний контур як основні просодичні параметри, які виділяють спонукання у будь-яких частинах тексту.</w:t>
      </w:r>
    </w:p>
    <w:p w14:paraId="2245A203" w14:textId="77777777" w:rsidR="0040130E" w:rsidRPr="00A55610" w:rsidRDefault="0040130E" w:rsidP="00BF5E2E">
      <w:pPr>
        <w:spacing w:after="0"/>
        <w:jc w:val="center"/>
        <w:rPr>
          <w:b/>
          <w:i/>
          <w:color w:val="000000" w:themeColor="text1"/>
          <w:sz w:val="28"/>
          <w:szCs w:val="28"/>
          <w:lang w:val="uk-UA"/>
        </w:rPr>
      </w:pPr>
    </w:p>
    <w:p w14:paraId="7D83D2AD" w14:textId="77777777" w:rsidR="0040130E" w:rsidRPr="00A55610" w:rsidRDefault="0040130E" w:rsidP="001E12A1">
      <w:pPr>
        <w:spacing w:after="0"/>
        <w:ind w:firstLine="0"/>
        <w:jc w:val="center"/>
        <w:rPr>
          <w:b/>
          <w:i/>
          <w:color w:val="000000" w:themeColor="text1"/>
          <w:sz w:val="28"/>
          <w:szCs w:val="28"/>
          <w:lang w:val="uk-UA"/>
        </w:rPr>
      </w:pPr>
      <w:r w:rsidRPr="00A55610">
        <w:rPr>
          <w:b/>
          <w:i/>
          <w:color w:val="000000" w:themeColor="text1"/>
          <w:sz w:val="28"/>
          <w:szCs w:val="28"/>
        </w:rPr>
        <w:t xml:space="preserve">Участь </w:t>
      </w:r>
      <w:proofErr w:type="spellStart"/>
      <w:r w:rsidRPr="00A55610">
        <w:rPr>
          <w:b/>
          <w:i/>
          <w:color w:val="000000" w:themeColor="text1"/>
          <w:sz w:val="28"/>
          <w:szCs w:val="28"/>
        </w:rPr>
        <w:t>просодичних</w:t>
      </w:r>
      <w:proofErr w:type="spellEnd"/>
      <w:r w:rsidRPr="00A55610">
        <w:rPr>
          <w:b/>
          <w:i/>
          <w:color w:val="000000" w:themeColor="text1"/>
          <w:sz w:val="28"/>
          <w:szCs w:val="28"/>
        </w:rPr>
        <w:t xml:space="preserve"> </w:t>
      </w:r>
      <w:proofErr w:type="spellStart"/>
      <w:r w:rsidRPr="00A55610">
        <w:rPr>
          <w:b/>
          <w:i/>
          <w:color w:val="000000" w:themeColor="text1"/>
          <w:sz w:val="28"/>
          <w:szCs w:val="28"/>
        </w:rPr>
        <w:t>параметрів</w:t>
      </w:r>
      <w:proofErr w:type="spellEnd"/>
      <w:r w:rsidRPr="00A55610">
        <w:rPr>
          <w:b/>
          <w:i/>
          <w:color w:val="000000" w:themeColor="text1"/>
          <w:sz w:val="28"/>
          <w:szCs w:val="28"/>
        </w:rPr>
        <w:t xml:space="preserve"> у </w:t>
      </w:r>
      <w:r w:rsidRPr="00A55610">
        <w:rPr>
          <w:b/>
          <w:i/>
          <w:color w:val="000000" w:themeColor="text1"/>
          <w:sz w:val="28"/>
          <w:szCs w:val="28"/>
          <w:lang w:val="uk-UA"/>
        </w:rPr>
        <w:t xml:space="preserve">реалізації спонукальних висловлювань </w:t>
      </w:r>
      <w:proofErr w:type="gramStart"/>
      <w:r w:rsidRPr="00A55610">
        <w:rPr>
          <w:b/>
          <w:i/>
          <w:color w:val="000000" w:themeColor="text1"/>
          <w:sz w:val="28"/>
          <w:szCs w:val="28"/>
          <w:lang w:val="uk-UA"/>
        </w:rPr>
        <w:t>у текстах</w:t>
      </w:r>
      <w:proofErr w:type="gramEnd"/>
      <w:r w:rsidRPr="00A55610">
        <w:rPr>
          <w:b/>
          <w:i/>
          <w:color w:val="000000" w:themeColor="text1"/>
          <w:sz w:val="28"/>
          <w:szCs w:val="28"/>
          <w:lang w:val="uk-UA"/>
        </w:rPr>
        <w:t xml:space="preserve"> лекції </w:t>
      </w:r>
      <w:r w:rsidRPr="00A55610">
        <w:rPr>
          <w:b/>
          <w:i/>
          <w:color w:val="000000" w:themeColor="text1"/>
          <w:sz w:val="28"/>
          <w:szCs w:val="28"/>
        </w:rPr>
        <w:t>(у%)</w:t>
      </w:r>
    </w:p>
    <w:p w14:paraId="45362AE9" w14:textId="77777777" w:rsidR="0040130E" w:rsidRPr="00A55610" w:rsidRDefault="0040130E" w:rsidP="00BF5E2E">
      <w:pPr>
        <w:spacing w:after="0"/>
        <w:jc w:val="center"/>
        <w:rPr>
          <w:b/>
          <w:i/>
          <w:color w:val="000000" w:themeColor="text1"/>
          <w:lang w:val="uk-UA"/>
        </w:rPr>
      </w:pPr>
    </w:p>
    <w:p w14:paraId="4A19146C" w14:textId="77777777" w:rsidR="0040130E" w:rsidRPr="00A55610" w:rsidRDefault="0040130E" w:rsidP="00BF5E2E">
      <w:pPr>
        <w:spacing w:after="0"/>
        <w:jc w:val="center"/>
        <w:rPr>
          <w:color w:val="000000" w:themeColor="text1"/>
          <w:lang w:val="uk-UA"/>
        </w:rPr>
      </w:pPr>
    </w:p>
    <w:tbl>
      <w:tblPr>
        <w:tblStyle w:val="afb"/>
        <w:tblW w:w="10264" w:type="dxa"/>
        <w:tblInd w:w="-477" w:type="dxa"/>
        <w:tblLook w:val="04A0" w:firstRow="1" w:lastRow="0" w:firstColumn="1" w:lastColumn="0" w:noHBand="0" w:noVBand="1"/>
      </w:tblPr>
      <w:tblGrid>
        <w:gridCol w:w="1461"/>
        <w:gridCol w:w="1415"/>
        <w:gridCol w:w="14"/>
        <w:gridCol w:w="1531"/>
        <w:gridCol w:w="1359"/>
        <w:gridCol w:w="1129"/>
        <w:gridCol w:w="900"/>
        <w:gridCol w:w="1181"/>
        <w:gridCol w:w="1274"/>
      </w:tblGrid>
      <w:tr w:rsidR="00A55610" w:rsidRPr="00A55610" w14:paraId="0636AFA7" w14:textId="77777777" w:rsidTr="00814D84">
        <w:tc>
          <w:tcPr>
            <w:tcW w:w="1461" w:type="dxa"/>
            <w:shd w:val="clear" w:color="auto" w:fill="auto"/>
          </w:tcPr>
          <w:p w14:paraId="3F313CAA" w14:textId="77777777" w:rsidR="0040130E" w:rsidRPr="00A55610" w:rsidRDefault="0040130E" w:rsidP="00BF5E2E">
            <w:pPr>
              <w:spacing w:after="0" w:line="360" w:lineRule="auto"/>
              <w:jc w:val="center"/>
              <w:rPr>
                <w:color w:val="000000" w:themeColor="text1"/>
                <w:sz w:val="24"/>
                <w:lang w:val="uk-UA"/>
              </w:rPr>
            </w:pPr>
          </w:p>
        </w:tc>
        <w:tc>
          <w:tcPr>
            <w:tcW w:w="1415" w:type="dxa"/>
          </w:tcPr>
          <w:p w14:paraId="5EF11FE5" w14:textId="77777777" w:rsidR="0040130E" w:rsidRPr="00A55610" w:rsidRDefault="0040130E" w:rsidP="00BF5E2E">
            <w:pPr>
              <w:spacing w:after="0" w:line="360" w:lineRule="auto"/>
              <w:jc w:val="center"/>
              <w:rPr>
                <w:color w:val="000000" w:themeColor="text1"/>
                <w:sz w:val="24"/>
                <w:lang w:val="uk-UA"/>
              </w:rPr>
            </w:pPr>
          </w:p>
        </w:tc>
        <w:tc>
          <w:tcPr>
            <w:tcW w:w="1545" w:type="dxa"/>
            <w:gridSpan w:val="2"/>
          </w:tcPr>
          <w:p w14:paraId="636181BC"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Мелодійний контур</w:t>
            </w:r>
          </w:p>
        </w:tc>
        <w:tc>
          <w:tcPr>
            <w:tcW w:w="1359" w:type="dxa"/>
          </w:tcPr>
          <w:p w14:paraId="2EBAF891"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Фразовий наголос</w:t>
            </w:r>
          </w:p>
        </w:tc>
        <w:tc>
          <w:tcPr>
            <w:tcW w:w="1129" w:type="dxa"/>
          </w:tcPr>
          <w:p w14:paraId="55DEA266"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Темп</w:t>
            </w:r>
          </w:p>
        </w:tc>
        <w:tc>
          <w:tcPr>
            <w:tcW w:w="900" w:type="dxa"/>
          </w:tcPr>
          <w:p w14:paraId="59090715"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Тембр</w:t>
            </w:r>
          </w:p>
        </w:tc>
        <w:tc>
          <w:tcPr>
            <w:tcW w:w="1181" w:type="dxa"/>
          </w:tcPr>
          <w:p w14:paraId="4A619D46"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Гучність</w:t>
            </w:r>
          </w:p>
        </w:tc>
        <w:tc>
          <w:tcPr>
            <w:tcW w:w="1274" w:type="dxa"/>
          </w:tcPr>
          <w:p w14:paraId="1DDB6ECF"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 xml:space="preserve">Висотний рівень </w:t>
            </w:r>
          </w:p>
        </w:tc>
      </w:tr>
      <w:tr w:rsidR="00A55610" w:rsidRPr="00A55610" w14:paraId="7DDEA278" w14:textId="77777777" w:rsidTr="00814D84">
        <w:tc>
          <w:tcPr>
            <w:tcW w:w="1461" w:type="dxa"/>
            <w:vMerge w:val="restart"/>
            <w:shd w:val="clear" w:color="auto" w:fill="auto"/>
          </w:tcPr>
          <w:p w14:paraId="7AFD52D6"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Вступ</w:t>
            </w:r>
          </w:p>
        </w:tc>
        <w:tc>
          <w:tcPr>
            <w:tcW w:w="1415" w:type="dxa"/>
          </w:tcPr>
          <w:p w14:paraId="635FCC48"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аудиторна</w:t>
            </w:r>
          </w:p>
        </w:tc>
        <w:tc>
          <w:tcPr>
            <w:tcW w:w="1545" w:type="dxa"/>
            <w:gridSpan w:val="2"/>
          </w:tcPr>
          <w:p w14:paraId="6D2CDFC3"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16</w:t>
            </w:r>
          </w:p>
        </w:tc>
        <w:tc>
          <w:tcPr>
            <w:tcW w:w="1359" w:type="dxa"/>
          </w:tcPr>
          <w:p w14:paraId="6D913479"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30</w:t>
            </w:r>
          </w:p>
        </w:tc>
        <w:tc>
          <w:tcPr>
            <w:tcW w:w="1129" w:type="dxa"/>
          </w:tcPr>
          <w:p w14:paraId="7696F0E0"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22</w:t>
            </w:r>
          </w:p>
        </w:tc>
        <w:tc>
          <w:tcPr>
            <w:tcW w:w="900" w:type="dxa"/>
          </w:tcPr>
          <w:p w14:paraId="17A3C95F"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12</w:t>
            </w:r>
          </w:p>
        </w:tc>
        <w:tc>
          <w:tcPr>
            <w:tcW w:w="1181" w:type="dxa"/>
          </w:tcPr>
          <w:p w14:paraId="01710F11"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12</w:t>
            </w:r>
          </w:p>
        </w:tc>
        <w:tc>
          <w:tcPr>
            <w:tcW w:w="1274" w:type="dxa"/>
          </w:tcPr>
          <w:p w14:paraId="695BB293"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8</w:t>
            </w:r>
          </w:p>
        </w:tc>
      </w:tr>
      <w:tr w:rsidR="00A55610" w:rsidRPr="00A55610" w14:paraId="455DC151" w14:textId="77777777" w:rsidTr="00814D84">
        <w:tc>
          <w:tcPr>
            <w:tcW w:w="1461" w:type="dxa"/>
            <w:vMerge/>
            <w:shd w:val="clear" w:color="auto" w:fill="auto"/>
          </w:tcPr>
          <w:p w14:paraId="610BBE91" w14:textId="77777777" w:rsidR="0040130E" w:rsidRPr="00A55610" w:rsidRDefault="0040130E" w:rsidP="00BF5E2E">
            <w:pPr>
              <w:spacing w:after="0" w:line="360" w:lineRule="auto"/>
              <w:jc w:val="center"/>
              <w:rPr>
                <w:color w:val="000000" w:themeColor="text1"/>
                <w:sz w:val="24"/>
                <w:lang w:val="uk-UA"/>
              </w:rPr>
            </w:pPr>
          </w:p>
        </w:tc>
        <w:tc>
          <w:tcPr>
            <w:tcW w:w="1415" w:type="dxa"/>
          </w:tcPr>
          <w:p w14:paraId="1A9AACF3" w14:textId="77777777" w:rsidR="0040130E" w:rsidRPr="00A55610" w:rsidRDefault="0040130E" w:rsidP="00BF5E2E">
            <w:pPr>
              <w:spacing w:after="0" w:line="360" w:lineRule="auto"/>
              <w:jc w:val="center"/>
              <w:rPr>
                <w:color w:val="000000" w:themeColor="text1"/>
                <w:sz w:val="24"/>
                <w:lang w:val="uk-UA"/>
              </w:rPr>
            </w:pPr>
            <w:proofErr w:type="spellStart"/>
            <w:r w:rsidRPr="00A55610">
              <w:rPr>
                <w:color w:val="000000" w:themeColor="text1"/>
                <w:sz w:val="24"/>
                <w:lang w:val="uk-UA"/>
              </w:rPr>
              <w:t>дистантна</w:t>
            </w:r>
            <w:proofErr w:type="spellEnd"/>
          </w:p>
        </w:tc>
        <w:tc>
          <w:tcPr>
            <w:tcW w:w="1545" w:type="dxa"/>
            <w:gridSpan w:val="2"/>
          </w:tcPr>
          <w:p w14:paraId="3AE9ABD0"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10,6</w:t>
            </w:r>
          </w:p>
        </w:tc>
        <w:tc>
          <w:tcPr>
            <w:tcW w:w="1359" w:type="dxa"/>
          </w:tcPr>
          <w:p w14:paraId="3171139E"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10,6</w:t>
            </w:r>
          </w:p>
        </w:tc>
        <w:tc>
          <w:tcPr>
            <w:tcW w:w="1129" w:type="dxa"/>
          </w:tcPr>
          <w:p w14:paraId="5A0A720F"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26,5</w:t>
            </w:r>
          </w:p>
        </w:tc>
        <w:tc>
          <w:tcPr>
            <w:tcW w:w="900" w:type="dxa"/>
          </w:tcPr>
          <w:p w14:paraId="5DC6853C"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26,5</w:t>
            </w:r>
          </w:p>
        </w:tc>
        <w:tc>
          <w:tcPr>
            <w:tcW w:w="1181" w:type="dxa"/>
          </w:tcPr>
          <w:p w14:paraId="23F23C32"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15,2</w:t>
            </w:r>
          </w:p>
        </w:tc>
        <w:tc>
          <w:tcPr>
            <w:tcW w:w="1274" w:type="dxa"/>
          </w:tcPr>
          <w:p w14:paraId="1EFC0523"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10,6</w:t>
            </w:r>
          </w:p>
        </w:tc>
      </w:tr>
      <w:tr w:rsidR="00A55610" w:rsidRPr="00A55610" w14:paraId="5AC27DCF" w14:textId="77777777" w:rsidTr="00814D84">
        <w:tc>
          <w:tcPr>
            <w:tcW w:w="1461" w:type="dxa"/>
            <w:vMerge w:val="restart"/>
            <w:shd w:val="clear" w:color="auto" w:fill="auto"/>
          </w:tcPr>
          <w:p w14:paraId="38CE23B5"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Основна частина</w:t>
            </w:r>
          </w:p>
        </w:tc>
        <w:tc>
          <w:tcPr>
            <w:tcW w:w="1415" w:type="dxa"/>
          </w:tcPr>
          <w:p w14:paraId="573CA414"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аудиторна</w:t>
            </w:r>
          </w:p>
        </w:tc>
        <w:tc>
          <w:tcPr>
            <w:tcW w:w="1545" w:type="dxa"/>
            <w:gridSpan w:val="2"/>
          </w:tcPr>
          <w:p w14:paraId="4C6F7E7D"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12,3</w:t>
            </w:r>
          </w:p>
        </w:tc>
        <w:tc>
          <w:tcPr>
            <w:tcW w:w="1359" w:type="dxa"/>
          </w:tcPr>
          <w:p w14:paraId="6C545879"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18,4</w:t>
            </w:r>
          </w:p>
        </w:tc>
        <w:tc>
          <w:tcPr>
            <w:tcW w:w="1129" w:type="dxa"/>
          </w:tcPr>
          <w:p w14:paraId="7AD31CB4"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29,8</w:t>
            </w:r>
          </w:p>
        </w:tc>
        <w:tc>
          <w:tcPr>
            <w:tcW w:w="900" w:type="dxa"/>
          </w:tcPr>
          <w:p w14:paraId="1001243F"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19,6</w:t>
            </w:r>
          </w:p>
        </w:tc>
        <w:tc>
          <w:tcPr>
            <w:tcW w:w="1181" w:type="dxa"/>
          </w:tcPr>
          <w:p w14:paraId="16D84C4C"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10,3</w:t>
            </w:r>
          </w:p>
        </w:tc>
        <w:tc>
          <w:tcPr>
            <w:tcW w:w="1274" w:type="dxa"/>
          </w:tcPr>
          <w:p w14:paraId="02F3B70F"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9,6</w:t>
            </w:r>
          </w:p>
        </w:tc>
      </w:tr>
      <w:tr w:rsidR="00A55610" w:rsidRPr="00A55610" w14:paraId="7FE1F018" w14:textId="77777777" w:rsidTr="00814D84">
        <w:tc>
          <w:tcPr>
            <w:tcW w:w="1461" w:type="dxa"/>
            <w:vMerge/>
            <w:shd w:val="clear" w:color="auto" w:fill="auto"/>
          </w:tcPr>
          <w:p w14:paraId="7261535A" w14:textId="77777777" w:rsidR="0040130E" w:rsidRPr="00A55610" w:rsidRDefault="0040130E" w:rsidP="00BF5E2E">
            <w:pPr>
              <w:spacing w:after="0" w:line="360" w:lineRule="auto"/>
              <w:jc w:val="center"/>
              <w:rPr>
                <w:color w:val="000000" w:themeColor="text1"/>
                <w:sz w:val="24"/>
                <w:lang w:val="uk-UA"/>
              </w:rPr>
            </w:pPr>
          </w:p>
        </w:tc>
        <w:tc>
          <w:tcPr>
            <w:tcW w:w="1415" w:type="dxa"/>
          </w:tcPr>
          <w:p w14:paraId="1AC79CC8" w14:textId="77777777" w:rsidR="0040130E" w:rsidRPr="00A55610" w:rsidRDefault="0040130E" w:rsidP="00BF5E2E">
            <w:pPr>
              <w:spacing w:after="0" w:line="360" w:lineRule="auto"/>
              <w:jc w:val="center"/>
              <w:rPr>
                <w:color w:val="000000" w:themeColor="text1"/>
                <w:sz w:val="24"/>
                <w:lang w:val="uk-UA"/>
              </w:rPr>
            </w:pPr>
            <w:proofErr w:type="spellStart"/>
            <w:r w:rsidRPr="00A55610">
              <w:rPr>
                <w:color w:val="000000" w:themeColor="text1"/>
                <w:sz w:val="24"/>
                <w:lang w:val="uk-UA"/>
              </w:rPr>
              <w:t>дистантна</w:t>
            </w:r>
            <w:proofErr w:type="spellEnd"/>
          </w:p>
        </w:tc>
        <w:tc>
          <w:tcPr>
            <w:tcW w:w="1545" w:type="dxa"/>
            <w:gridSpan w:val="2"/>
          </w:tcPr>
          <w:p w14:paraId="76D66C82"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22,1</w:t>
            </w:r>
          </w:p>
        </w:tc>
        <w:tc>
          <w:tcPr>
            <w:tcW w:w="1359" w:type="dxa"/>
          </w:tcPr>
          <w:p w14:paraId="1B0DBED9"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19,7</w:t>
            </w:r>
          </w:p>
        </w:tc>
        <w:tc>
          <w:tcPr>
            <w:tcW w:w="1129" w:type="dxa"/>
          </w:tcPr>
          <w:p w14:paraId="795F5BFA"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15,9</w:t>
            </w:r>
          </w:p>
        </w:tc>
        <w:tc>
          <w:tcPr>
            <w:tcW w:w="900" w:type="dxa"/>
          </w:tcPr>
          <w:p w14:paraId="5A587B28"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23,5</w:t>
            </w:r>
          </w:p>
        </w:tc>
        <w:tc>
          <w:tcPr>
            <w:tcW w:w="1181" w:type="dxa"/>
          </w:tcPr>
          <w:p w14:paraId="0F7998C2"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13,7</w:t>
            </w:r>
          </w:p>
        </w:tc>
        <w:tc>
          <w:tcPr>
            <w:tcW w:w="1274" w:type="dxa"/>
          </w:tcPr>
          <w:p w14:paraId="46E5FB2E"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5,1</w:t>
            </w:r>
          </w:p>
        </w:tc>
      </w:tr>
      <w:tr w:rsidR="00A55610" w:rsidRPr="00A55610" w14:paraId="4B7B32B0" w14:textId="77777777" w:rsidTr="00814D84">
        <w:tc>
          <w:tcPr>
            <w:tcW w:w="1461" w:type="dxa"/>
            <w:vMerge w:val="restart"/>
            <w:shd w:val="clear" w:color="auto" w:fill="auto"/>
          </w:tcPr>
          <w:p w14:paraId="19C4C780"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Заключна частина</w:t>
            </w:r>
          </w:p>
        </w:tc>
        <w:tc>
          <w:tcPr>
            <w:tcW w:w="1415" w:type="dxa"/>
          </w:tcPr>
          <w:p w14:paraId="2D2639DD"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аудиторна</w:t>
            </w:r>
          </w:p>
        </w:tc>
        <w:tc>
          <w:tcPr>
            <w:tcW w:w="1545" w:type="dxa"/>
            <w:gridSpan w:val="2"/>
          </w:tcPr>
          <w:p w14:paraId="2E86AE40"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29,8</w:t>
            </w:r>
          </w:p>
        </w:tc>
        <w:tc>
          <w:tcPr>
            <w:tcW w:w="1359" w:type="dxa"/>
          </w:tcPr>
          <w:p w14:paraId="7FD7945A"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30,5</w:t>
            </w:r>
          </w:p>
        </w:tc>
        <w:tc>
          <w:tcPr>
            <w:tcW w:w="1129" w:type="dxa"/>
          </w:tcPr>
          <w:p w14:paraId="0C634F5D"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12,8</w:t>
            </w:r>
          </w:p>
        </w:tc>
        <w:tc>
          <w:tcPr>
            <w:tcW w:w="900" w:type="dxa"/>
          </w:tcPr>
          <w:p w14:paraId="58E85044"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4,7</w:t>
            </w:r>
          </w:p>
        </w:tc>
        <w:tc>
          <w:tcPr>
            <w:tcW w:w="1181" w:type="dxa"/>
          </w:tcPr>
          <w:p w14:paraId="635C245B"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5,9</w:t>
            </w:r>
          </w:p>
        </w:tc>
        <w:tc>
          <w:tcPr>
            <w:tcW w:w="1274" w:type="dxa"/>
          </w:tcPr>
          <w:p w14:paraId="60EBA739"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16,3</w:t>
            </w:r>
          </w:p>
        </w:tc>
      </w:tr>
      <w:tr w:rsidR="00A55610" w:rsidRPr="00A55610" w14:paraId="4C21A701" w14:textId="77777777" w:rsidTr="00814D84">
        <w:tc>
          <w:tcPr>
            <w:tcW w:w="1461" w:type="dxa"/>
            <w:vMerge/>
            <w:shd w:val="clear" w:color="auto" w:fill="auto"/>
          </w:tcPr>
          <w:p w14:paraId="505462E0" w14:textId="77777777" w:rsidR="0040130E" w:rsidRPr="00A55610" w:rsidRDefault="0040130E" w:rsidP="00BF5E2E">
            <w:pPr>
              <w:spacing w:after="0" w:line="360" w:lineRule="auto"/>
              <w:jc w:val="center"/>
              <w:rPr>
                <w:color w:val="000000" w:themeColor="text1"/>
                <w:sz w:val="24"/>
                <w:lang w:val="uk-UA"/>
              </w:rPr>
            </w:pPr>
          </w:p>
        </w:tc>
        <w:tc>
          <w:tcPr>
            <w:tcW w:w="1415" w:type="dxa"/>
          </w:tcPr>
          <w:p w14:paraId="50621C84" w14:textId="77777777" w:rsidR="0040130E" w:rsidRPr="00A55610" w:rsidRDefault="0040130E" w:rsidP="00BF5E2E">
            <w:pPr>
              <w:spacing w:after="0" w:line="360" w:lineRule="auto"/>
              <w:jc w:val="center"/>
              <w:rPr>
                <w:color w:val="000000" w:themeColor="text1"/>
                <w:sz w:val="24"/>
                <w:lang w:val="uk-UA"/>
              </w:rPr>
            </w:pPr>
            <w:proofErr w:type="spellStart"/>
            <w:r w:rsidRPr="00A55610">
              <w:rPr>
                <w:color w:val="000000" w:themeColor="text1"/>
                <w:sz w:val="24"/>
                <w:lang w:val="uk-UA"/>
              </w:rPr>
              <w:t>дистанта</w:t>
            </w:r>
            <w:proofErr w:type="spellEnd"/>
          </w:p>
        </w:tc>
        <w:tc>
          <w:tcPr>
            <w:tcW w:w="1545" w:type="dxa"/>
            <w:gridSpan w:val="2"/>
          </w:tcPr>
          <w:p w14:paraId="5EECD86E"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24,4</w:t>
            </w:r>
          </w:p>
        </w:tc>
        <w:tc>
          <w:tcPr>
            <w:tcW w:w="1359" w:type="dxa"/>
          </w:tcPr>
          <w:p w14:paraId="3F37E40E"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33,9</w:t>
            </w:r>
          </w:p>
        </w:tc>
        <w:tc>
          <w:tcPr>
            <w:tcW w:w="1129" w:type="dxa"/>
          </w:tcPr>
          <w:p w14:paraId="5E34BCBC"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19,6</w:t>
            </w:r>
          </w:p>
        </w:tc>
        <w:tc>
          <w:tcPr>
            <w:tcW w:w="900" w:type="dxa"/>
          </w:tcPr>
          <w:p w14:paraId="2839555C"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6,9</w:t>
            </w:r>
          </w:p>
        </w:tc>
        <w:tc>
          <w:tcPr>
            <w:tcW w:w="1181" w:type="dxa"/>
          </w:tcPr>
          <w:p w14:paraId="3A8C74D4"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3,1</w:t>
            </w:r>
          </w:p>
        </w:tc>
        <w:tc>
          <w:tcPr>
            <w:tcW w:w="1274" w:type="dxa"/>
          </w:tcPr>
          <w:p w14:paraId="396AAAA7" w14:textId="77777777" w:rsidR="0040130E" w:rsidRPr="00A55610" w:rsidRDefault="0040130E" w:rsidP="00BF5E2E">
            <w:pPr>
              <w:spacing w:after="0" w:line="360" w:lineRule="auto"/>
              <w:jc w:val="center"/>
              <w:rPr>
                <w:color w:val="000000" w:themeColor="text1"/>
                <w:sz w:val="24"/>
                <w:lang w:val="uk-UA"/>
              </w:rPr>
            </w:pPr>
            <w:r w:rsidRPr="00A55610">
              <w:rPr>
                <w:color w:val="000000" w:themeColor="text1"/>
                <w:sz w:val="24"/>
                <w:lang w:val="uk-UA"/>
              </w:rPr>
              <w:t>12,1</w:t>
            </w:r>
          </w:p>
        </w:tc>
      </w:tr>
      <w:tr w:rsidR="00A55610" w:rsidRPr="00A55610" w14:paraId="77E83491" w14:textId="77777777" w:rsidTr="00814D84">
        <w:tc>
          <w:tcPr>
            <w:tcW w:w="1461" w:type="dxa"/>
            <w:vMerge w:val="restart"/>
            <w:shd w:val="clear" w:color="auto" w:fill="auto"/>
          </w:tcPr>
          <w:p w14:paraId="42109F24"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 xml:space="preserve">В середньому по тексту </w:t>
            </w:r>
          </w:p>
        </w:tc>
        <w:tc>
          <w:tcPr>
            <w:tcW w:w="1415" w:type="dxa"/>
          </w:tcPr>
          <w:p w14:paraId="12B5F063"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аудиторна</w:t>
            </w:r>
          </w:p>
        </w:tc>
        <w:tc>
          <w:tcPr>
            <w:tcW w:w="1545" w:type="dxa"/>
            <w:gridSpan w:val="2"/>
          </w:tcPr>
          <w:p w14:paraId="68D3C44E"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19,4</w:t>
            </w:r>
          </w:p>
        </w:tc>
        <w:tc>
          <w:tcPr>
            <w:tcW w:w="1359" w:type="dxa"/>
          </w:tcPr>
          <w:p w14:paraId="1F1EC2F9"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26,3</w:t>
            </w:r>
          </w:p>
        </w:tc>
        <w:tc>
          <w:tcPr>
            <w:tcW w:w="1129" w:type="dxa"/>
          </w:tcPr>
          <w:p w14:paraId="7A2A8DBD"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 xml:space="preserve">21,5 </w:t>
            </w:r>
          </w:p>
        </w:tc>
        <w:tc>
          <w:tcPr>
            <w:tcW w:w="900" w:type="dxa"/>
          </w:tcPr>
          <w:p w14:paraId="4D8C9035"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12,1</w:t>
            </w:r>
          </w:p>
        </w:tc>
        <w:tc>
          <w:tcPr>
            <w:tcW w:w="1181" w:type="dxa"/>
          </w:tcPr>
          <w:p w14:paraId="24852788"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9,4</w:t>
            </w:r>
          </w:p>
        </w:tc>
        <w:tc>
          <w:tcPr>
            <w:tcW w:w="1274" w:type="dxa"/>
          </w:tcPr>
          <w:p w14:paraId="234A63ED"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11,3</w:t>
            </w:r>
          </w:p>
        </w:tc>
      </w:tr>
      <w:tr w:rsidR="00A55610" w:rsidRPr="00A55610" w14:paraId="1EC39872" w14:textId="77777777" w:rsidTr="00814D84">
        <w:tblPrEx>
          <w:tblLook w:val="0000" w:firstRow="0" w:lastRow="0" w:firstColumn="0" w:lastColumn="0" w:noHBand="0" w:noVBand="0"/>
        </w:tblPrEx>
        <w:trPr>
          <w:trHeight w:val="516"/>
        </w:trPr>
        <w:tc>
          <w:tcPr>
            <w:tcW w:w="1461" w:type="dxa"/>
            <w:vMerge/>
            <w:shd w:val="clear" w:color="auto" w:fill="auto"/>
          </w:tcPr>
          <w:p w14:paraId="223584BB" w14:textId="77777777" w:rsidR="0040130E" w:rsidRPr="00A55610" w:rsidRDefault="0040130E" w:rsidP="00BF5E2E">
            <w:pPr>
              <w:spacing w:after="0" w:line="360" w:lineRule="auto"/>
              <w:jc w:val="center"/>
              <w:rPr>
                <w:b/>
                <w:bCs/>
                <w:color w:val="000000" w:themeColor="text1"/>
                <w:sz w:val="24"/>
                <w:lang w:val="uk-UA"/>
              </w:rPr>
            </w:pPr>
          </w:p>
        </w:tc>
        <w:tc>
          <w:tcPr>
            <w:tcW w:w="1429" w:type="dxa"/>
            <w:gridSpan w:val="2"/>
            <w:tcBorders>
              <w:bottom w:val="single" w:sz="4" w:space="0" w:color="auto"/>
            </w:tcBorders>
          </w:tcPr>
          <w:p w14:paraId="7A31BCB1" w14:textId="77777777" w:rsidR="0040130E" w:rsidRPr="00A55610" w:rsidRDefault="0040130E" w:rsidP="00BF5E2E">
            <w:pPr>
              <w:spacing w:after="0" w:line="360" w:lineRule="auto"/>
              <w:jc w:val="center"/>
              <w:rPr>
                <w:b/>
                <w:bCs/>
                <w:color w:val="000000" w:themeColor="text1"/>
                <w:sz w:val="24"/>
                <w:lang w:val="uk-UA"/>
              </w:rPr>
            </w:pPr>
            <w:proofErr w:type="spellStart"/>
            <w:r w:rsidRPr="00A55610">
              <w:rPr>
                <w:b/>
                <w:bCs/>
                <w:color w:val="000000" w:themeColor="text1"/>
                <w:sz w:val="24"/>
                <w:lang w:val="uk-UA"/>
              </w:rPr>
              <w:t>дистантна</w:t>
            </w:r>
            <w:proofErr w:type="spellEnd"/>
          </w:p>
        </w:tc>
        <w:tc>
          <w:tcPr>
            <w:tcW w:w="1531" w:type="dxa"/>
            <w:tcBorders>
              <w:bottom w:val="single" w:sz="4" w:space="0" w:color="auto"/>
            </w:tcBorders>
          </w:tcPr>
          <w:p w14:paraId="6120CC6F"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19</w:t>
            </w:r>
          </w:p>
        </w:tc>
        <w:tc>
          <w:tcPr>
            <w:tcW w:w="1359" w:type="dxa"/>
            <w:tcBorders>
              <w:bottom w:val="single" w:sz="4" w:space="0" w:color="auto"/>
            </w:tcBorders>
          </w:tcPr>
          <w:p w14:paraId="424F9B29"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21,4</w:t>
            </w:r>
          </w:p>
        </w:tc>
        <w:tc>
          <w:tcPr>
            <w:tcW w:w="1129" w:type="dxa"/>
            <w:tcBorders>
              <w:bottom w:val="single" w:sz="4" w:space="0" w:color="auto"/>
            </w:tcBorders>
          </w:tcPr>
          <w:p w14:paraId="03004FC3"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20,7</w:t>
            </w:r>
          </w:p>
        </w:tc>
        <w:tc>
          <w:tcPr>
            <w:tcW w:w="900" w:type="dxa"/>
            <w:tcBorders>
              <w:bottom w:val="single" w:sz="4" w:space="0" w:color="auto"/>
            </w:tcBorders>
          </w:tcPr>
          <w:p w14:paraId="3E00937A"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19</w:t>
            </w:r>
          </w:p>
        </w:tc>
        <w:tc>
          <w:tcPr>
            <w:tcW w:w="1181" w:type="dxa"/>
            <w:tcBorders>
              <w:bottom w:val="single" w:sz="4" w:space="0" w:color="auto"/>
            </w:tcBorders>
          </w:tcPr>
          <w:p w14:paraId="37268C89"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10,7</w:t>
            </w:r>
          </w:p>
        </w:tc>
        <w:tc>
          <w:tcPr>
            <w:tcW w:w="1274" w:type="dxa"/>
            <w:tcBorders>
              <w:bottom w:val="single" w:sz="4" w:space="0" w:color="auto"/>
            </w:tcBorders>
          </w:tcPr>
          <w:p w14:paraId="5CEA2CC0" w14:textId="77777777" w:rsidR="0040130E" w:rsidRPr="00A55610" w:rsidRDefault="0040130E" w:rsidP="00BF5E2E">
            <w:pPr>
              <w:spacing w:after="0" w:line="360" w:lineRule="auto"/>
              <w:jc w:val="center"/>
              <w:rPr>
                <w:b/>
                <w:bCs/>
                <w:color w:val="000000" w:themeColor="text1"/>
                <w:sz w:val="24"/>
                <w:lang w:val="uk-UA"/>
              </w:rPr>
            </w:pPr>
            <w:r w:rsidRPr="00A55610">
              <w:rPr>
                <w:b/>
                <w:bCs/>
                <w:color w:val="000000" w:themeColor="text1"/>
                <w:sz w:val="24"/>
                <w:lang w:val="uk-UA"/>
              </w:rPr>
              <w:t>27,8</w:t>
            </w:r>
          </w:p>
        </w:tc>
      </w:tr>
    </w:tbl>
    <w:p w14:paraId="50BC06F5" w14:textId="77777777" w:rsidR="0040130E" w:rsidRPr="00A55610" w:rsidRDefault="0040130E" w:rsidP="00BF5E2E">
      <w:pPr>
        <w:spacing w:after="0"/>
        <w:ind w:firstLine="708"/>
        <w:contextualSpacing/>
        <w:rPr>
          <w:color w:val="000000" w:themeColor="text1"/>
          <w:sz w:val="28"/>
          <w:szCs w:val="28"/>
          <w:lang w:val="uk-UA"/>
        </w:rPr>
      </w:pPr>
      <w:r w:rsidRPr="00A55610">
        <w:rPr>
          <w:color w:val="000000" w:themeColor="text1"/>
          <w:sz w:val="28"/>
          <w:szCs w:val="28"/>
          <w:lang w:val="uk-UA"/>
        </w:rPr>
        <w:t xml:space="preserve">Як свідчать дані таблиць, кожен із запропонованих просодичних параметрів по-різному бере участь у реалізації  спонукання у різних видах </w:t>
      </w:r>
      <w:r w:rsidRPr="00A55610">
        <w:rPr>
          <w:color w:val="000000" w:themeColor="text1"/>
          <w:sz w:val="28"/>
          <w:szCs w:val="28"/>
          <w:lang w:val="uk-UA"/>
        </w:rPr>
        <w:lastRenderedPageBreak/>
        <w:t>лекції та проповіді. Однак, найінформативнішим параметром для диференціації спонукальних конструкцій в аудиторній лекції є фразовий наголос (26,3%). Результати обробки відповідей аудиторів довели, що інформативним для диференціації спонукань аудиторної лекції є також параметр темпу (26,3%) та мелодійного контуру (19,4%).</w:t>
      </w:r>
    </w:p>
    <w:p w14:paraId="5863D206" w14:textId="77777777" w:rsidR="0040130E" w:rsidRPr="00A55610" w:rsidRDefault="0040130E" w:rsidP="00BF5E2E">
      <w:pPr>
        <w:spacing w:after="0"/>
        <w:ind w:firstLine="708"/>
        <w:contextualSpacing/>
        <w:rPr>
          <w:color w:val="000000" w:themeColor="text1"/>
          <w:sz w:val="28"/>
          <w:szCs w:val="28"/>
          <w:lang w:val="uk-UA"/>
        </w:rPr>
      </w:pPr>
      <w:r w:rsidRPr="00A55610">
        <w:rPr>
          <w:color w:val="000000" w:themeColor="text1"/>
          <w:sz w:val="28"/>
          <w:szCs w:val="28"/>
          <w:lang w:val="uk-UA"/>
        </w:rPr>
        <w:t xml:space="preserve">Параметр фразового наголосу та темпу при вимовлянні спонукальних висловлювань у </w:t>
      </w:r>
      <w:proofErr w:type="spellStart"/>
      <w:r w:rsidRPr="00A55610">
        <w:rPr>
          <w:color w:val="000000" w:themeColor="text1"/>
          <w:sz w:val="28"/>
          <w:szCs w:val="28"/>
          <w:lang w:val="uk-UA"/>
        </w:rPr>
        <w:t>дистантній</w:t>
      </w:r>
      <w:proofErr w:type="spellEnd"/>
      <w:r w:rsidRPr="00A55610">
        <w:rPr>
          <w:color w:val="000000" w:themeColor="text1"/>
          <w:sz w:val="28"/>
          <w:szCs w:val="28"/>
          <w:lang w:val="uk-UA"/>
        </w:rPr>
        <w:t xml:space="preserve"> лекції також (як і в аудиторній лекції) є найбільш інформативними, але третім провідним параметром актуалізації спонукання у цьому виді лекцій  аудитори вважають мелодійний контур. </w:t>
      </w:r>
    </w:p>
    <w:p w14:paraId="0F7B7563" w14:textId="77777777" w:rsidR="00E17CB7" w:rsidRPr="00A55610" w:rsidRDefault="00E17CB7" w:rsidP="001E12A1">
      <w:pPr>
        <w:spacing w:after="0"/>
        <w:ind w:firstLine="0"/>
        <w:rPr>
          <w:b/>
          <w:i/>
          <w:color w:val="000000" w:themeColor="text1"/>
          <w:sz w:val="28"/>
          <w:szCs w:val="28"/>
          <w:lang w:val="uk-UA"/>
        </w:rPr>
      </w:pPr>
    </w:p>
    <w:p w14:paraId="53B5D359" w14:textId="77777777" w:rsidR="0060506D" w:rsidRPr="00A55610" w:rsidRDefault="0060506D" w:rsidP="00BF5E2E">
      <w:pPr>
        <w:spacing w:after="0"/>
        <w:jc w:val="center"/>
        <w:rPr>
          <w:b/>
          <w:i/>
          <w:color w:val="000000" w:themeColor="text1"/>
          <w:sz w:val="28"/>
          <w:szCs w:val="28"/>
          <w:lang w:val="uk-UA"/>
        </w:rPr>
      </w:pPr>
    </w:p>
    <w:p w14:paraId="087D1509" w14:textId="5BA13D34" w:rsidR="0040130E" w:rsidRPr="00A55610" w:rsidRDefault="0040130E" w:rsidP="00BF5E2E">
      <w:pPr>
        <w:spacing w:after="0"/>
        <w:jc w:val="center"/>
        <w:rPr>
          <w:b/>
          <w:i/>
          <w:color w:val="000000" w:themeColor="text1"/>
          <w:sz w:val="28"/>
          <w:szCs w:val="28"/>
        </w:rPr>
      </w:pPr>
      <w:r w:rsidRPr="00A55610">
        <w:rPr>
          <w:b/>
          <w:i/>
          <w:color w:val="000000" w:themeColor="text1"/>
          <w:sz w:val="28"/>
          <w:szCs w:val="28"/>
          <w:lang w:val="uk-UA"/>
        </w:rPr>
        <w:t xml:space="preserve">Сприйняття </w:t>
      </w:r>
      <w:r w:rsidRPr="00A55610">
        <w:rPr>
          <w:b/>
          <w:i/>
          <w:color w:val="000000" w:themeColor="text1"/>
          <w:sz w:val="28"/>
          <w:szCs w:val="28"/>
        </w:rPr>
        <w:t>аудиторами темп</w:t>
      </w:r>
      <w:r w:rsidRPr="00A55610">
        <w:rPr>
          <w:b/>
          <w:i/>
          <w:color w:val="000000" w:themeColor="text1"/>
          <w:sz w:val="28"/>
          <w:szCs w:val="28"/>
          <w:lang w:val="uk-UA"/>
        </w:rPr>
        <w:t>у виголошення спонукальних висловлювань</w:t>
      </w:r>
      <w:r w:rsidRPr="00A55610">
        <w:rPr>
          <w:b/>
          <w:i/>
          <w:color w:val="000000" w:themeColor="text1"/>
          <w:sz w:val="28"/>
          <w:szCs w:val="28"/>
        </w:rPr>
        <w:t xml:space="preserve"> в текст</w:t>
      </w:r>
      <w:r w:rsidRPr="00A55610">
        <w:rPr>
          <w:b/>
          <w:i/>
          <w:color w:val="000000" w:themeColor="text1"/>
          <w:sz w:val="28"/>
          <w:szCs w:val="28"/>
          <w:lang w:val="uk-UA"/>
        </w:rPr>
        <w:t>і</w:t>
      </w:r>
      <w:r w:rsidRPr="00A55610">
        <w:rPr>
          <w:b/>
          <w:i/>
          <w:color w:val="000000" w:themeColor="text1"/>
          <w:sz w:val="28"/>
          <w:szCs w:val="28"/>
        </w:rPr>
        <w:t xml:space="preserve"> </w:t>
      </w:r>
      <w:proofErr w:type="spellStart"/>
      <w:r w:rsidRPr="00A55610">
        <w:rPr>
          <w:b/>
          <w:i/>
          <w:color w:val="000000" w:themeColor="text1"/>
          <w:sz w:val="28"/>
          <w:szCs w:val="28"/>
        </w:rPr>
        <w:t>лекц</w:t>
      </w:r>
      <w:r w:rsidRPr="00A55610">
        <w:rPr>
          <w:b/>
          <w:i/>
          <w:color w:val="000000" w:themeColor="text1"/>
          <w:sz w:val="28"/>
          <w:szCs w:val="28"/>
          <w:lang w:val="uk-UA"/>
        </w:rPr>
        <w:t>ії</w:t>
      </w:r>
      <w:proofErr w:type="spellEnd"/>
      <w:r w:rsidRPr="00A55610">
        <w:rPr>
          <w:b/>
          <w:i/>
          <w:color w:val="000000" w:themeColor="text1"/>
          <w:sz w:val="28"/>
          <w:szCs w:val="28"/>
          <w:lang w:val="uk-UA"/>
        </w:rPr>
        <w:t xml:space="preserve"> </w:t>
      </w:r>
      <w:r w:rsidRPr="00A55610">
        <w:rPr>
          <w:b/>
          <w:i/>
          <w:color w:val="000000" w:themeColor="text1"/>
          <w:sz w:val="28"/>
          <w:szCs w:val="28"/>
        </w:rPr>
        <w:t>(%)</w:t>
      </w:r>
    </w:p>
    <w:tbl>
      <w:tblPr>
        <w:tblStyle w:val="afb"/>
        <w:tblW w:w="0" w:type="auto"/>
        <w:tblLook w:val="04A0" w:firstRow="1" w:lastRow="0" w:firstColumn="1" w:lastColumn="0" w:noHBand="0" w:noVBand="1"/>
      </w:tblPr>
      <w:tblGrid>
        <w:gridCol w:w="4508"/>
        <w:gridCol w:w="2232"/>
        <w:gridCol w:w="72"/>
        <w:gridCol w:w="2204"/>
      </w:tblGrid>
      <w:tr w:rsidR="00A55610" w:rsidRPr="00A55610" w14:paraId="13636382" w14:textId="77777777" w:rsidTr="0062405C">
        <w:trPr>
          <w:trHeight w:val="270"/>
        </w:trPr>
        <w:tc>
          <w:tcPr>
            <w:tcW w:w="4508" w:type="dxa"/>
            <w:vMerge w:val="restart"/>
          </w:tcPr>
          <w:p w14:paraId="419CC07A"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Темп</w:t>
            </w:r>
          </w:p>
        </w:tc>
        <w:tc>
          <w:tcPr>
            <w:tcW w:w="4508" w:type="dxa"/>
            <w:gridSpan w:val="3"/>
          </w:tcPr>
          <w:p w14:paraId="3590E9BA"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Лекції</w:t>
            </w:r>
          </w:p>
        </w:tc>
      </w:tr>
      <w:tr w:rsidR="00A55610" w:rsidRPr="00A55610" w14:paraId="0BC9D684" w14:textId="77777777" w:rsidTr="0062405C">
        <w:trPr>
          <w:trHeight w:val="198"/>
        </w:trPr>
        <w:tc>
          <w:tcPr>
            <w:tcW w:w="4508" w:type="dxa"/>
            <w:vMerge/>
          </w:tcPr>
          <w:p w14:paraId="66ED2B05" w14:textId="77777777" w:rsidR="0040130E" w:rsidRPr="00A55610" w:rsidRDefault="0040130E" w:rsidP="00BF5E2E">
            <w:pPr>
              <w:spacing w:after="0" w:line="360" w:lineRule="auto"/>
              <w:jc w:val="center"/>
              <w:rPr>
                <w:color w:val="000000" w:themeColor="text1"/>
                <w:sz w:val="28"/>
                <w:szCs w:val="28"/>
                <w:lang w:val="uk-UA"/>
              </w:rPr>
            </w:pPr>
          </w:p>
        </w:tc>
        <w:tc>
          <w:tcPr>
            <w:tcW w:w="2232" w:type="dxa"/>
          </w:tcPr>
          <w:p w14:paraId="339852E2"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Аудиторна</w:t>
            </w:r>
          </w:p>
        </w:tc>
        <w:tc>
          <w:tcPr>
            <w:tcW w:w="2276" w:type="dxa"/>
            <w:gridSpan w:val="2"/>
          </w:tcPr>
          <w:p w14:paraId="75B06970" w14:textId="77777777" w:rsidR="0040130E" w:rsidRPr="00A55610" w:rsidRDefault="0040130E" w:rsidP="00BF5E2E">
            <w:pPr>
              <w:spacing w:after="0" w:line="360" w:lineRule="auto"/>
              <w:jc w:val="center"/>
              <w:rPr>
                <w:color w:val="000000" w:themeColor="text1"/>
                <w:sz w:val="28"/>
                <w:szCs w:val="28"/>
                <w:lang w:val="uk-UA"/>
              </w:rPr>
            </w:pPr>
            <w:proofErr w:type="spellStart"/>
            <w:r w:rsidRPr="00A55610">
              <w:rPr>
                <w:color w:val="000000" w:themeColor="text1"/>
                <w:sz w:val="28"/>
                <w:szCs w:val="28"/>
                <w:lang w:val="uk-UA"/>
              </w:rPr>
              <w:t>Дистантні</w:t>
            </w:r>
            <w:proofErr w:type="spellEnd"/>
          </w:p>
        </w:tc>
      </w:tr>
      <w:tr w:rsidR="00A55610" w:rsidRPr="00A55610" w14:paraId="7CAC16E9" w14:textId="77777777" w:rsidTr="0062405C">
        <w:tc>
          <w:tcPr>
            <w:tcW w:w="4508" w:type="dxa"/>
          </w:tcPr>
          <w:p w14:paraId="59373DEC"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Повільний</w:t>
            </w:r>
          </w:p>
        </w:tc>
        <w:tc>
          <w:tcPr>
            <w:tcW w:w="2304" w:type="dxa"/>
            <w:gridSpan w:val="2"/>
          </w:tcPr>
          <w:p w14:paraId="374F7AE0" w14:textId="77777777" w:rsidR="0040130E" w:rsidRPr="00A55610" w:rsidRDefault="0040130E" w:rsidP="00BF5E2E">
            <w:pPr>
              <w:spacing w:after="0" w:line="360" w:lineRule="auto"/>
              <w:jc w:val="both"/>
              <w:rPr>
                <w:color w:val="000000" w:themeColor="text1"/>
                <w:sz w:val="28"/>
                <w:szCs w:val="28"/>
                <w:lang w:val="uk-UA"/>
              </w:rPr>
            </w:pPr>
            <w:r w:rsidRPr="00A55610">
              <w:rPr>
                <w:color w:val="000000" w:themeColor="text1"/>
                <w:sz w:val="28"/>
                <w:szCs w:val="28"/>
                <w:lang w:val="uk-UA"/>
              </w:rPr>
              <w:t>11,1</w:t>
            </w:r>
          </w:p>
        </w:tc>
        <w:tc>
          <w:tcPr>
            <w:tcW w:w="2204" w:type="dxa"/>
          </w:tcPr>
          <w:p w14:paraId="7F29ABAD" w14:textId="77777777" w:rsidR="0040130E" w:rsidRPr="00A55610" w:rsidRDefault="0040130E" w:rsidP="00BF5E2E">
            <w:pPr>
              <w:spacing w:after="0" w:line="360" w:lineRule="auto"/>
              <w:jc w:val="both"/>
              <w:rPr>
                <w:color w:val="000000" w:themeColor="text1"/>
                <w:sz w:val="28"/>
                <w:szCs w:val="28"/>
                <w:lang w:val="uk-UA"/>
              </w:rPr>
            </w:pPr>
            <w:r w:rsidRPr="00A55610">
              <w:rPr>
                <w:color w:val="000000" w:themeColor="text1"/>
                <w:sz w:val="28"/>
                <w:szCs w:val="28"/>
                <w:lang w:val="uk-UA"/>
              </w:rPr>
              <w:t>21,8</w:t>
            </w:r>
          </w:p>
        </w:tc>
      </w:tr>
      <w:tr w:rsidR="00A55610" w:rsidRPr="00A55610" w14:paraId="1126A6A8" w14:textId="77777777" w:rsidTr="0062405C">
        <w:tc>
          <w:tcPr>
            <w:tcW w:w="4508" w:type="dxa"/>
          </w:tcPr>
          <w:p w14:paraId="70F7EDA4"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Середній</w:t>
            </w:r>
          </w:p>
        </w:tc>
        <w:tc>
          <w:tcPr>
            <w:tcW w:w="2304" w:type="dxa"/>
            <w:gridSpan w:val="2"/>
          </w:tcPr>
          <w:p w14:paraId="7264964D" w14:textId="77777777" w:rsidR="0040130E" w:rsidRPr="00A55610" w:rsidRDefault="0040130E" w:rsidP="00BF5E2E">
            <w:pPr>
              <w:spacing w:after="0" w:line="360" w:lineRule="auto"/>
              <w:jc w:val="both"/>
              <w:rPr>
                <w:color w:val="000000" w:themeColor="text1"/>
                <w:sz w:val="28"/>
                <w:szCs w:val="28"/>
                <w:lang w:val="uk-UA"/>
              </w:rPr>
            </w:pPr>
            <w:r w:rsidRPr="00A55610">
              <w:rPr>
                <w:color w:val="000000" w:themeColor="text1"/>
                <w:sz w:val="28"/>
                <w:szCs w:val="28"/>
                <w:lang w:val="uk-UA"/>
              </w:rPr>
              <w:t>72,9</w:t>
            </w:r>
          </w:p>
        </w:tc>
        <w:tc>
          <w:tcPr>
            <w:tcW w:w="2204" w:type="dxa"/>
          </w:tcPr>
          <w:p w14:paraId="17E6ED34" w14:textId="77777777" w:rsidR="0040130E" w:rsidRPr="00A55610" w:rsidRDefault="0040130E" w:rsidP="00BF5E2E">
            <w:pPr>
              <w:spacing w:after="0" w:line="360" w:lineRule="auto"/>
              <w:jc w:val="both"/>
              <w:rPr>
                <w:color w:val="000000" w:themeColor="text1"/>
                <w:sz w:val="28"/>
                <w:szCs w:val="28"/>
                <w:lang w:val="uk-UA"/>
              </w:rPr>
            </w:pPr>
            <w:r w:rsidRPr="00A55610">
              <w:rPr>
                <w:color w:val="000000" w:themeColor="text1"/>
                <w:sz w:val="28"/>
                <w:szCs w:val="28"/>
                <w:lang w:val="uk-UA"/>
              </w:rPr>
              <w:t>68,2</w:t>
            </w:r>
          </w:p>
        </w:tc>
      </w:tr>
      <w:tr w:rsidR="0040130E" w:rsidRPr="00A55610" w14:paraId="5AA853B7" w14:textId="77777777" w:rsidTr="0062405C">
        <w:tc>
          <w:tcPr>
            <w:tcW w:w="4508" w:type="dxa"/>
          </w:tcPr>
          <w:p w14:paraId="12D42871"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Швидкий</w:t>
            </w:r>
          </w:p>
        </w:tc>
        <w:tc>
          <w:tcPr>
            <w:tcW w:w="2304" w:type="dxa"/>
            <w:gridSpan w:val="2"/>
          </w:tcPr>
          <w:p w14:paraId="70202D5F" w14:textId="77777777" w:rsidR="0040130E" w:rsidRPr="00A55610" w:rsidRDefault="0040130E" w:rsidP="00BF5E2E">
            <w:pPr>
              <w:spacing w:after="0" w:line="360" w:lineRule="auto"/>
              <w:jc w:val="both"/>
              <w:rPr>
                <w:color w:val="000000" w:themeColor="text1"/>
                <w:sz w:val="28"/>
                <w:szCs w:val="28"/>
                <w:lang w:val="uk-UA"/>
              </w:rPr>
            </w:pPr>
            <w:r w:rsidRPr="00A55610">
              <w:rPr>
                <w:color w:val="000000" w:themeColor="text1"/>
                <w:sz w:val="28"/>
                <w:szCs w:val="28"/>
                <w:lang w:val="uk-UA"/>
              </w:rPr>
              <w:t>16</w:t>
            </w:r>
          </w:p>
        </w:tc>
        <w:tc>
          <w:tcPr>
            <w:tcW w:w="2204" w:type="dxa"/>
          </w:tcPr>
          <w:p w14:paraId="1D7989CE" w14:textId="77777777" w:rsidR="0040130E" w:rsidRPr="00A55610" w:rsidRDefault="0040130E" w:rsidP="00BF5E2E">
            <w:pPr>
              <w:spacing w:after="0" w:line="360" w:lineRule="auto"/>
              <w:jc w:val="both"/>
              <w:rPr>
                <w:color w:val="000000" w:themeColor="text1"/>
                <w:sz w:val="28"/>
                <w:szCs w:val="28"/>
                <w:lang w:val="uk-UA"/>
              </w:rPr>
            </w:pPr>
            <w:r w:rsidRPr="00A55610">
              <w:rPr>
                <w:color w:val="000000" w:themeColor="text1"/>
                <w:sz w:val="28"/>
                <w:szCs w:val="28"/>
                <w:lang w:val="uk-UA"/>
              </w:rPr>
              <w:t>10</w:t>
            </w:r>
          </w:p>
        </w:tc>
      </w:tr>
    </w:tbl>
    <w:p w14:paraId="06A06FF2" w14:textId="77777777" w:rsidR="0040130E" w:rsidRPr="00A55610" w:rsidRDefault="0040130E" w:rsidP="00BF5E2E">
      <w:pPr>
        <w:spacing w:after="0"/>
        <w:rPr>
          <w:color w:val="000000" w:themeColor="text1"/>
          <w:sz w:val="28"/>
          <w:szCs w:val="28"/>
        </w:rPr>
      </w:pPr>
    </w:p>
    <w:p w14:paraId="53F34FEF" w14:textId="77777777" w:rsidR="0040130E" w:rsidRPr="00A55610" w:rsidRDefault="0040130E" w:rsidP="00BF5E2E">
      <w:pPr>
        <w:spacing w:after="0"/>
        <w:rPr>
          <w:color w:val="000000" w:themeColor="text1"/>
          <w:sz w:val="28"/>
          <w:szCs w:val="28"/>
          <w:lang w:val="uk-UA"/>
        </w:rPr>
      </w:pPr>
      <w:r w:rsidRPr="00A55610">
        <w:rPr>
          <w:rStyle w:val="tlid-translation"/>
          <w:color w:val="000000" w:themeColor="text1"/>
          <w:sz w:val="28"/>
          <w:szCs w:val="28"/>
          <w:lang w:val="uk-UA"/>
        </w:rPr>
        <w:t xml:space="preserve">            Як свідчать дані таблиці, існує загальна тенденція превалювання певного темпу виголошення спонукань лекції:</w:t>
      </w:r>
      <w:r w:rsidRPr="00A55610">
        <w:rPr>
          <w:color w:val="000000" w:themeColor="text1"/>
          <w:sz w:val="28"/>
          <w:szCs w:val="28"/>
          <w:lang w:bidi="he-IL"/>
        </w:rPr>
        <w:t xml:space="preserve"> </w:t>
      </w:r>
      <w:r w:rsidRPr="00A55610">
        <w:rPr>
          <w:color w:val="000000" w:themeColor="text1"/>
          <w:sz w:val="28"/>
          <w:szCs w:val="28"/>
          <w:lang w:val="uk-UA"/>
        </w:rPr>
        <w:t xml:space="preserve">спонукальні висловлювання у аудиторній та </w:t>
      </w:r>
      <w:proofErr w:type="spellStart"/>
      <w:r w:rsidRPr="00A55610">
        <w:rPr>
          <w:color w:val="000000" w:themeColor="text1"/>
          <w:sz w:val="28"/>
          <w:szCs w:val="28"/>
          <w:lang w:val="uk-UA"/>
        </w:rPr>
        <w:t>дистантній</w:t>
      </w:r>
      <w:proofErr w:type="spellEnd"/>
      <w:r w:rsidRPr="00A55610">
        <w:rPr>
          <w:color w:val="000000" w:themeColor="text1"/>
          <w:sz w:val="28"/>
          <w:szCs w:val="28"/>
          <w:lang w:val="uk-UA"/>
        </w:rPr>
        <w:t xml:space="preserve"> лекції характеризуються достатньо високим відсотком використання середнього нормального (72,9% та 68,2% відповідно) темпу вимовляння.</w:t>
      </w:r>
    </w:p>
    <w:p w14:paraId="3739F2B9" w14:textId="77777777" w:rsidR="001E12A1" w:rsidRPr="00A55610" w:rsidRDefault="0040130E" w:rsidP="00BF5E2E">
      <w:pPr>
        <w:spacing w:after="0"/>
        <w:rPr>
          <w:rStyle w:val="tlid-translation"/>
          <w:color w:val="000000" w:themeColor="text1"/>
          <w:sz w:val="28"/>
          <w:szCs w:val="28"/>
          <w:lang w:val="uk-UA"/>
        </w:rPr>
      </w:pPr>
      <w:r w:rsidRPr="00A55610">
        <w:rPr>
          <w:rStyle w:val="tlid-translation"/>
          <w:color w:val="000000" w:themeColor="text1"/>
          <w:sz w:val="28"/>
          <w:szCs w:val="28"/>
          <w:lang w:val="uk-UA"/>
        </w:rPr>
        <w:t xml:space="preserve">           Це свідчить про те, що безпосередній публічний виступ, що припускає негайну реакцію аудиторії, розрахований на донесення інформації в доступній манері, за допомогою нормального темп</w:t>
      </w:r>
      <w:r w:rsidR="001E12A1" w:rsidRPr="00A55610">
        <w:rPr>
          <w:rStyle w:val="tlid-translation"/>
          <w:color w:val="000000" w:themeColor="text1"/>
          <w:sz w:val="28"/>
          <w:szCs w:val="28"/>
          <w:lang w:val="uk-UA"/>
        </w:rPr>
        <w:t>у мовлення, інтонації та пауз:</w:t>
      </w:r>
    </w:p>
    <w:p w14:paraId="3C0310C4" w14:textId="77777777" w:rsidR="001E12A1" w:rsidRPr="001E12A1" w:rsidRDefault="001E12A1" w:rsidP="001E12A1">
      <w:pPr>
        <w:numPr>
          <w:ilvl w:val="0"/>
          <w:numId w:val="44"/>
        </w:numPr>
        <w:spacing w:after="0"/>
        <w:rPr>
          <w:color w:val="000000" w:themeColor="text1"/>
          <w:sz w:val="28"/>
          <w:szCs w:val="28"/>
          <w:lang w:val="ru-UA"/>
        </w:rPr>
      </w:pPr>
      <w:r w:rsidRPr="001E12A1">
        <w:rPr>
          <w:b/>
          <w:bCs/>
          <w:color w:val="000000" w:themeColor="text1"/>
          <w:sz w:val="28"/>
          <w:szCs w:val="28"/>
          <w:lang w:val="ru-UA"/>
        </w:rPr>
        <w:lastRenderedPageBreak/>
        <w:t>Роль нормального темпу мовлення</w:t>
      </w:r>
      <w:r w:rsidRPr="001E12A1">
        <w:rPr>
          <w:color w:val="000000" w:themeColor="text1"/>
          <w:sz w:val="28"/>
          <w:szCs w:val="28"/>
          <w:lang w:val="ru-UA"/>
        </w:rPr>
        <w:t>:</w:t>
      </w:r>
      <w:r w:rsidRPr="001E12A1">
        <w:rPr>
          <w:color w:val="000000" w:themeColor="text1"/>
          <w:sz w:val="28"/>
          <w:szCs w:val="28"/>
          <w:lang w:val="ru-UA"/>
        </w:rPr>
        <w:br/>
        <w:t>Нормальний, збалансований темп мовлення є ключовим елементом у забезпеченні зрозумілості інформації. Він дозволяє слухачам встигати обробляти почуте, встановлювати зв’язок між частинами виступу та зосереджувати увагу на ключових аспектах. Надто швидкий темп може перевантажувати аудиторію, змушуючи її пропускати важливі деталі, тоді як надто повільний може спричиняти втрату інтересу та концентрації.</w:t>
      </w:r>
    </w:p>
    <w:p w14:paraId="1AC70639" w14:textId="77777777" w:rsidR="001E12A1" w:rsidRPr="00A55610" w:rsidRDefault="001E12A1" w:rsidP="001E12A1">
      <w:pPr>
        <w:numPr>
          <w:ilvl w:val="0"/>
          <w:numId w:val="44"/>
        </w:numPr>
        <w:spacing w:after="0"/>
        <w:rPr>
          <w:color w:val="000000" w:themeColor="text1"/>
          <w:sz w:val="28"/>
          <w:szCs w:val="28"/>
          <w:lang w:val="ru-UA"/>
        </w:rPr>
      </w:pPr>
      <w:r w:rsidRPr="001E12A1">
        <w:rPr>
          <w:b/>
          <w:bCs/>
          <w:color w:val="000000" w:themeColor="text1"/>
          <w:sz w:val="28"/>
          <w:szCs w:val="28"/>
          <w:lang w:val="ru-UA"/>
        </w:rPr>
        <w:t>Контрастне використання темпу</w:t>
      </w:r>
      <w:r w:rsidRPr="001E12A1">
        <w:rPr>
          <w:color w:val="000000" w:themeColor="text1"/>
          <w:sz w:val="28"/>
          <w:szCs w:val="28"/>
          <w:lang w:val="ru-UA"/>
        </w:rPr>
        <w:t>:</w:t>
      </w:r>
      <w:r w:rsidRPr="001E12A1">
        <w:rPr>
          <w:color w:val="000000" w:themeColor="text1"/>
          <w:sz w:val="28"/>
          <w:szCs w:val="28"/>
          <w:lang w:val="ru-UA"/>
        </w:rPr>
        <w:br/>
        <w:t>Прискорений темп мовлення зазвичай використовується для акцентування динаміки, емоційності або підкреслення уривків, які мають на меті викликати інтерес чи збудження.</w:t>
      </w:r>
      <w:r w:rsidRPr="00A55610">
        <w:rPr>
          <w:color w:val="000000" w:themeColor="text1"/>
          <w:sz w:val="28"/>
          <w:szCs w:val="28"/>
          <w:lang w:val="uk-UA"/>
        </w:rPr>
        <w:t xml:space="preserve"> </w:t>
      </w:r>
      <w:r w:rsidRPr="001E12A1">
        <w:rPr>
          <w:color w:val="000000" w:themeColor="text1"/>
          <w:sz w:val="28"/>
          <w:szCs w:val="28"/>
          <w:lang w:val="ru-UA"/>
        </w:rPr>
        <w:t>Уповільнений темп, навпаки, створює можливість для аудиторії засвоїти важливі ідеї, підкреслює ключові моменти або дозволяє лектору перейти до пояснення складних концепцій</w:t>
      </w:r>
      <w:r w:rsidRPr="00A55610">
        <w:rPr>
          <w:b/>
          <w:bCs/>
          <w:color w:val="000000" w:themeColor="text1"/>
          <w:sz w:val="28"/>
          <w:szCs w:val="28"/>
          <w:lang w:val="ru-UA"/>
        </w:rPr>
        <w:t>.</w:t>
      </w:r>
    </w:p>
    <w:p w14:paraId="615CE0C2" w14:textId="14DA6E52" w:rsidR="001E12A1" w:rsidRPr="001E12A1" w:rsidRDefault="001E12A1" w:rsidP="001E12A1">
      <w:pPr>
        <w:numPr>
          <w:ilvl w:val="0"/>
          <w:numId w:val="44"/>
        </w:numPr>
        <w:spacing w:after="0"/>
        <w:rPr>
          <w:color w:val="000000" w:themeColor="text1"/>
          <w:sz w:val="28"/>
          <w:szCs w:val="28"/>
          <w:lang w:val="ru-UA"/>
        </w:rPr>
      </w:pPr>
      <w:r w:rsidRPr="001E12A1">
        <w:rPr>
          <w:b/>
          <w:bCs/>
          <w:color w:val="000000" w:themeColor="text1"/>
          <w:sz w:val="28"/>
          <w:szCs w:val="28"/>
          <w:lang w:val="ru-UA"/>
        </w:rPr>
        <w:t>Ефект «рваного» ритму</w:t>
      </w:r>
      <w:r w:rsidRPr="001E12A1">
        <w:rPr>
          <w:color w:val="000000" w:themeColor="text1"/>
          <w:sz w:val="28"/>
          <w:szCs w:val="28"/>
          <w:lang w:val="ru-UA"/>
        </w:rPr>
        <w:t>:</w:t>
      </w:r>
      <w:r w:rsidRPr="001E12A1">
        <w:rPr>
          <w:color w:val="000000" w:themeColor="text1"/>
          <w:sz w:val="28"/>
          <w:szCs w:val="28"/>
          <w:lang w:val="ru-UA"/>
        </w:rPr>
        <w:br/>
        <w:t>Якщо контрастування темпу здійснюється хаотично або без логічної потреби, це може призвести до виникнення ефекту «рваного» ритму. Такий ритм негативно впливає на сприйняття аудиторії, оскільки:</w:t>
      </w:r>
    </w:p>
    <w:p w14:paraId="432750BD" w14:textId="77777777" w:rsidR="001E12A1" w:rsidRPr="001E12A1" w:rsidRDefault="001E12A1" w:rsidP="001E12A1">
      <w:pPr>
        <w:numPr>
          <w:ilvl w:val="1"/>
          <w:numId w:val="45"/>
        </w:numPr>
        <w:spacing w:after="0"/>
        <w:rPr>
          <w:color w:val="000000" w:themeColor="text1"/>
          <w:sz w:val="28"/>
          <w:szCs w:val="28"/>
          <w:lang w:val="ru-UA"/>
        </w:rPr>
      </w:pPr>
      <w:r w:rsidRPr="001E12A1">
        <w:rPr>
          <w:color w:val="000000" w:themeColor="text1"/>
          <w:sz w:val="28"/>
          <w:szCs w:val="28"/>
          <w:lang w:val="ru-UA"/>
        </w:rPr>
        <w:t>створює відчуття непослідовності викладу;</w:t>
      </w:r>
    </w:p>
    <w:p w14:paraId="56512977" w14:textId="77777777" w:rsidR="001E12A1" w:rsidRPr="001E12A1" w:rsidRDefault="001E12A1" w:rsidP="001E12A1">
      <w:pPr>
        <w:numPr>
          <w:ilvl w:val="1"/>
          <w:numId w:val="45"/>
        </w:numPr>
        <w:spacing w:after="0"/>
        <w:rPr>
          <w:color w:val="000000" w:themeColor="text1"/>
          <w:sz w:val="28"/>
          <w:szCs w:val="28"/>
          <w:lang w:val="ru-UA"/>
        </w:rPr>
      </w:pPr>
      <w:r w:rsidRPr="001E12A1">
        <w:rPr>
          <w:color w:val="000000" w:themeColor="text1"/>
          <w:sz w:val="28"/>
          <w:szCs w:val="28"/>
          <w:lang w:val="ru-UA"/>
        </w:rPr>
        <w:t>заважає побудові логічних зв’язків між частинами виступу;</w:t>
      </w:r>
    </w:p>
    <w:p w14:paraId="02B0AD06" w14:textId="77777777" w:rsidR="001E12A1" w:rsidRPr="001E12A1" w:rsidRDefault="001E12A1" w:rsidP="001E12A1">
      <w:pPr>
        <w:numPr>
          <w:ilvl w:val="1"/>
          <w:numId w:val="45"/>
        </w:numPr>
        <w:spacing w:after="0"/>
        <w:rPr>
          <w:color w:val="000000" w:themeColor="text1"/>
          <w:sz w:val="28"/>
          <w:szCs w:val="28"/>
          <w:lang w:val="ru-UA"/>
        </w:rPr>
      </w:pPr>
      <w:r w:rsidRPr="001E12A1">
        <w:rPr>
          <w:color w:val="000000" w:themeColor="text1"/>
          <w:sz w:val="28"/>
          <w:szCs w:val="28"/>
          <w:lang w:val="ru-UA"/>
        </w:rPr>
        <w:t>викликає когнітивне перевантаження, адже слухачі змушені постійно адаптуватися до змін темпу.</w:t>
      </w:r>
    </w:p>
    <w:p w14:paraId="4EEA7D25" w14:textId="77777777" w:rsidR="001E12A1" w:rsidRPr="001E12A1" w:rsidRDefault="001E12A1" w:rsidP="001E12A1">
      <w:pPr>
        <w:numPr>
          <w:ilvl w:val="0"/>
          <w:numId w:val="44"/>
        </w:numPr>
        <w:spacing w:after="0"/>
        <w:rPr>
          <w:color w:val="000000" w:themeColor="text1"/>
          <w:sz w:val="28"/>
          <w:szCs w:val="28"/>
          <w:lang w:val="ru-UA"/>
        </w:rPr>
      </w:pPr>
      <w:r w:rsidRPr="001E12A1">
        <w:rPr>
          <w:b/>
          <w:bCs/>
          <w:color w:val="000000" w:themeColor="text1"/>
          <w:sz w:val="28"/>
          <w:szCs w:val="28"/>
          <w:lang w:val="ru-UA"/>
        </w:rPr>
        <w:t>Оптимальні стратегії темпоритміки</w:t>
      </w:r>
      <w:r w:rsidRPr="001E12A1">
        <w:rPr>
          <w:color w:val="000000" w:themeColor="text1"/>
          <w:sz w:val="28"/>
          <w:szCs w:val="28"/>
          <w:lang w:val="ru-UA"/>
        </w:rPr>
        <w:t>:</w:t>
      </w:r>
      <w:r w:rsidRPr="001E12A1">
        <w:rPr>
          <w:color w:val="000000" w:themeColor="text1"/>
          <w:sz w:val="28"/>
          <w:szCs w:val="28"/>
          <w:lang w:val="ru-UA"/>
        </w:rPr>
        <w:br/>
        <w:t>Для уникнення негативного впливу контрастного темпу рекомендується:</w:t>
      </w:r>
    </w:p>
    <w:p w14:paraId="14CFD69A" w14:textId="77777777" w:rsidR="001E12A1" w:rsidRPr="001E12A1" w:rsidRDefault="001E12A1" w:rsidP="001E12A1">
      <w:pPr>
        <w:numPr>
          <w:ilvl w:val="1"/>
          <w:numId w:val="46"/>
        </w:numPr>
        <w:spacing w:after="0"/>
        <w:rPr>
          <w:color w:val="000000" w:themeColor="text1"/>
          <w:sz w:val="28"/>
          <w:szCs w:val="28"/>
          <w:lang w:val="ru-UA"/>
        </w:rPr>
      </w:pPr>
      <w:r w:rsidRPr="001E12A1">
        <w:rPr>
          <w:color w:val="000000" w:themeColor="text1"/>
          <w:sz w:val="28"/>
          <w:szCs w:val="28"/>
          <w:lang w:val="ru-UA"/>
        </w:rPr>
        <w:t>Використовувати зміну темпу в моменти, коли це сприяє акцентуванню ключових ідей або емоційному впливу.</w:t>
      </w:r>
    </w:p>
    <w:p w14:paraId="04689A7B" w14:textId="77777777" w:rsidR="001E12A1" w:rsidRPr="001E12A1" w:rsidRDefault="001E12A1" w:rsidP="001E12A1">
      <w:pPr>
        <w:numPr>
          <w:ilvl w:val="1"/>
          <w:numId w:val="46"/>
        </w:numPr>
        <w:spacing w:after="0"/>
        <w:rPr>
          <w:color w:val="000000" w:themeColor="text1"/>
          <w:sz w:val="28"/>
          <w:szCs w:val="28"/>
          <w:lang w:val="ru-UA"/>
        </w:rPr>
      </w:pPr>
      <w:r w:rsidRPr="001E12A1">
        <w:rPr>
          <w:color w:val="000000" w:themeColor="text1"/>
          <w:sz w:val="28"/>
          <w:szCs w:val="28"/>
          <w:lang w:val="ru-UA"/>
        </w:rPr>
        <w:lastRenderedPageBreak/>
        <w:t>Уникати надмірного та безсистемного варіювання швидкості мовлення.</w:t>
      </w:r>
    </w:p>
    <w:p w14:paraId="3BFB0D91" w14:textId="77777777" w:rsidR="001E12A1" w:rsidRPr="001E12A1" w:rsidRDefault="001E12A1" w:rsidP="001E12A1">
      <w:pPr>
        <w:numPr>
          <w:ilvl w:val="1"/>
          <w:numId w:val="46"/>
        </w:numPr>
        <w:spacing w:after="0"/>
        <w:rPr>
          <w:color w:val="000000" w:themeColor="text1"/>
          <w:sz w:val="28"/>
          <w:szCs w:val="28"/>
          <w:lang w:val="ru-UA"/>
        </w:rPr>
      </w:pPr>
      <w:r w:rsidRPr="001E12A1">
        <w:rPr>
          <w:color w:val="000000" w:themeColor="text1"/>
          <w:sz w:val="28"/>
          <w:szCs w:val="28"/>
          <w:lang w:val="ru-UA"/>
        </w:rPr>
        <w:t>Узгоджувати темп мовлення з контекстом, складністю матеріалу та рівнем підготовки аудиторії.</w:t>
      </w:r>
    </w:p>
    <w:p w14:paraId="33C5CD09" w14:textId="77777777" w:rsidR="001E12A1" w:rsidRPr="00A55610" w:rsidRDefault="001E12A1" w:rsidP="001E12A1">
      <w:pPr>
        <w:numPr>
          <w:ilvl w:val="1"/>
          <w:numId w:val="46"/>
        </w:numPr>
        <w:spacing w:after="0"/>
        <w:rPr>
          <w:color w:val="000000" w:themeColor="text1"/>
          <w:sz w:val="28"/>
          <w:szCs w:val="28"/>
          <w:lang w:val="ru-UA"/>
        </w:rPr>
      </w:pPr>
      <w:r w:rsidRPr="001E12A1">
        <w:rPr>
          <w:color w:val="000000" w:themeColor="text1"/>
          <w:sz w:val="28"/>
          <w:szCs w:val="28"/>
          <w:lang w:val="ru-UA"/>
        </w:rPr>
        <w:t>Робити паузи для переходу між різними темами чи ідеями, забезпечуючи плавність викладу.</w:t>
      </w:r>
    </w:p>
    <w:p w14:paraId="3B3C3FB0" w14:textId="764442DB" w:rsidR="001E12A1" w:rsidRPr="001E12A1" w:rsidRDefault="001E12A1" w:rsidP="001E12A1">
      <w:pPr>
        <w:spacing w:after="0"/>
        <w:rPr>
          <w:color w:val="000000" w:themeColor="text1"/>
          <w:sz w:val="28"/>
          <w:szCs w:val="28"/>
          <w:lang w:val="ru-UA"/>
        </w:rPr>
      </w:pPr>
      <w:r w:rsidRPr="001E12A1">
        <w:rPr>
          <w:color w:val="000000" w:themeColor="text1"/>
          <w:sz w:val="28"/>
          <w:szCs w:val="28"/>
          <w:lang w:val="ru-UA"/>
        </w:rPr>
        <w:t>Таким чином, ефективне використання темпу мовлення є важливим інструментом для публічного виступу. Воно дозволяє забезпечити доступність інформації, підтримувати інтерес аудиторії та уникати спотворення сприйняття через порушення ритміки.</w:t>
      </w:r>
    </w:p>
    <w:p w14:paraId="19657D07" w14:textId="77777777" w:rsidR="002159BA" w:rsidRPr="00A55610" w:rsidRDefault="0040130E" w:rsidP="002159BA">
      <w:pPr>
        <w:spacing w:after="0"/>
        <w:ind w:firstLine="708"/>
        <w:rPr>
          <w:rStyle w:val="tlid-translation"/>
          <w:color w:val="000000" w:themeColor="text1"/>
          <w:sz w:val="28"/>
          <w:szCs w:val="28"/>
          <w:lang w:val="uk-UA"/>
        </w:rPr>
      </w:pPr>
      <w:r w:rsidRPr="00A55610">
        <w:rPr>
          <w:color w:val="000000" w:themeColor="text1"/>
          <w:sz w:val="28"/>
          <w:szCs w:val="28"/>
          <w:lang w:val="uk-UA"/>
        </w:rPr>
        <w:t xml:space="preserve">Гучність, як просодичний засіб, що як правило характеризується виразністю на </w:t>
      </w:r>
      <w:proofErr w:type="spellStart"/>
      <w:r w:rsidRPr="00A55610">
        <w:rPr>
          <w:color w:val="000000" w:themeColor="text1"/>
          <w:sz w:val="28"/>
          <w:szCs w:val="28"/>
          <w:lang w:val="uk-UA"/>
        </w:rPr>
        <w:t>перцептивному</w:t>
      </w:r>
      <w:proofErr w:type="spellEnd"/>
      <w:r w:rsidRPr="00A55610">
        <w:rPr>
          <w:color w:val="000000" w:themeColor="text1"/>
          <w:sz w:val="28"/>
          <w:szCs w:val="28"/>
          <w:lang w:val="uk-UA"/>
        </w:rPr>
        <w:t xml:space="preserve"> рівні, розпізнавалась аудиторами з високим ступенем достовірності. </w:t>
      </w:r>
      <w:r w:rsidRPr="00A55610">
        <w:rPr>
          <w:rStyle w:val="tlid-translation"/>
          <w:color w:val="000000" w:themeColor="text1"/>
          <w:sz w:val="28"/>
          <w:szCs w:val="28"/>
          <w:lang w:val="uk-UA"/>
        </w:rPr>
        <w:t xml:space="preserve">Зміна гучності має важливе значення при передачі </w:t>
      </w:r>
      <w:proofErr w:type="spellStart"/>
      <w:r w:rsidRPr="00A55610">
        <w:rPr>
          <w:rStyle w:val="tlid-translation"/>
          <w:color w:val="000000" w:themeColor="text1"/>
          <w:sz w:val="28"/>
          <w:szCs w:val="28"/>
          <w:lang w:val="uk-UA"/>
        </w:rPr>
        <w:t>емоційно</w:t>
      </w:r>
      <w:proofErr w:type="spellEnd"/>
      <w:r w:rsidRPr="00A55610">
        <w:rPr>
          <w:rStyle w:val="tlid-translation"/>
          <w:color w:val="000000" w:themeColor="text1"/>
          <w:sz w:val="28"/>
          <w:szCs w:val="28"/>
          <w:lang w:val="uk-UA"/>
        </w:rPr>
        <w:t xml:space="preserve">-модальної інформації, більш важливі в смисловому плані частини фрази чи синтагми характеризуються більш високим рівнем гучності, ніж незначні частини висловлювання. </w:t>
      </w:r>
      <w:r w:rsidR="002159BA" w:rsidRPr="00A55610">
        <w:rPr>
          <w:rStyle w:val="tlid-translation"/>
          <w:color w:val="000000" w:themeColor="text1"/>
          <w:sz w:val="28"/>
          <w:szCs w:val="28"/>
          <w:lang w:val="uk-UA"/>
        </w:rPr>
        <w:t>Гучність різна в залежності від частин тексту.</w:t>
      </w:r>
    </w:p>
    <w:p w14:paraId="4862734F" w14:textId="61856A4B" w:rsidR="002159BA" w:rsidRPr="00A55610" w:rsidRDefault="002159BA" w:rsidP="002159BA">
      <w:pPr>
        <w:pStyle w:val="ac"/>
        <w:numPr>
          <w:ilvl w:val="0"/>
          <w:numId w:val="37"/>
        </w:numPr>
        <w:spacing w:after="0"/>
        <w:rPr>
          <w:color w:val="000000" w:themeColor="text1"/>
          <w:sz w:val="28"/>
          <w:szCs w:val="28"/>
          <w:lang w:val="uk-UA"/>
        </w:rPr>
      </w:pPr>
      <w:r w:rsidRPr="00A55610">
        <w:rPr>
          <w:rFonts w:hint="cs"/>
          <w:color w:val="000000" w:themeColor="text1"/>
          <w:sz w:val="28"/>
          <w:szCs w:val="28"/>
          <w:lang w:val="ru-UA"/>
        </w:rPr>
        <w:t>Вступна частина</w:t>
      </w:r>
      <w:r w:rsidRPr="00A55610">
        <w:rPr>
          <w:rFonts w:hint="cs"/>
          <w:color w:val="000000" w:themeColor="text1"/>
          <w:sz w:val="28"/>
          <w:szCs w:val="28"/>
          <w:lang w:val="ru-UA"/>
        </w:rPr>
        <w:br/>
        <w:t>На цьому етапі зміна гучності використовується для акцентування уваги аудиторії на початкових словах і фразах, які задають тон усього виступу. Гучність зростає на початку речень, які мають спонукальний характер, і може поступово знижуватися для створення інтонаційної паузи перед основною частиною.</w:t>
      </w:r>
    </w:p>
    <w:p w14:paraId="03EE6CAD" w14:textId="417F9EEC" w:rsidR="002159BA" w:rsidRPr="00A55610" w:rsidRDefault="002159BA" w:rsidP="002159BA">
      <w:pPr>
        <w:pStyle w:val="ac"/>
        <w:numPr>
          <w:ilvl w:val="0"/>
          <w:numId w:val="37"/>
        </w:numPr>
        <w:spacing w:after="0"/>
        <w:rPr>
          <w:color w:val="000000" w:themeColor="text1"/>
          <w:sz w:val="28"/>
          <w:szCs w:val="28"/>
          <w:lang w:val="ru-UA"/>
        </w:rPr>
      </w:pPr>
      <w:r w:rsidRPr="00A55610">
        <w:rPr>
          <w:rFonts w:hint="cs"/>
          <w:color w:val="000000" w:themeColor="text1"/>
          <w:sz w:val="28"/>
          <w:szCs w:val="28"/>
          <w:lang w:val="ru-UA"/>
        </w:rPr>
        <w:t>Основна частина.</w:t>
      </w:r>
      <w:r w:rsidRPr="00A55610">
        <w:rPr>
          <w:rFonts w:hint="cs"/>
          <w:color w:val="000000" w:themeColor="text1"/>
          <w:sz w:val="28"/>
          <w:szCs w:val="28"/>
          <w:lang w:val="ru-UA"/>
        </w:rPr>
        <w:br/>
        <w:t xml:space="preserve">У цій частині гучність використовується для підкреслення ключових елементів навчального матеріалу. Наприклад, при виділенні важливих понять або інструкцій гучність підвищується, тоді як менш значущі деталі можуть вимовлятися тихіше. Це </w:t>
      </w:r>
      <w:r w:rsidRPr="00A55610">
        <w:rPr>
          <w:rFonts w:hint="cs"/>
          <w:color w:val="000000" w:themeColor="text1"/>
          <w:sz w:val="28"/>
          <w:szCs w:val="28"/>
          <w:lang w:val="ru-UA"/>
        </w:rPr>
        <w:lastRenderedPageBreak/>
        <w:t>сприяє структуруванню інформації й допомагає слухачам орієнтуватися в матеріалі.</w:t>
      </w:r>
    </w:p>
    <w:p w14:paraId="538118EE" w14:textId="78CF8386" w:rsidR="002159BA" w:rsidRPr="00A55610" w:rsidRDefault="002159BA" w:rsidP="002159BA">
      <w:pPr>
        <w:pStyle w:val="ac"/>
        <w:numPr>
          <w:ilvl w:val="0"/>
          <w:numId w:val="37"/>
        </w:numPr>
        <w:spacing w:after="0"/>
        <w:rPr>
          <w:rStyle w:val="tlid-translation"/>
          <w:color w:val="000000" w:themeColor="text1"/>
          <w:sz w:val="28"/>
          <w:szCs w:val="28"/>
          <w:lang w:val="ru-UA"/>
        </w:rPr>
      </w:pPr>
      <w:r w:rsidRPr="00A55610">
        <w:rPr>
          <w:rFonts w:hint="cs"/>
          <w:color w:val="000000" w:themeColor="text1"/>
          <w:sz w:val="28"/>
          <w:szCs w:val="28"/>
          <w:lang w:val="ru-UA"/>
        </w:rPr>
        <w:t>Заключна частина.</w:t>
      </w:r>
      <w:r w:rsidRPr="00A55610">
        <w:rPr>
          <w:rFonts w:hint="cs"/>
          <w:color w:val="000000" w:themeColor="text1"/>
          <w:sz w:val="28"/>
          <w:szCs w:val="28"/>
          <w:lang w:val="ru-UA"/>
        </w:rPr>
        <w:br/>
        <w:t>У заключній частині лекції зміни гучності допомагають підкреслити підсумки та рекомендації. Наприклад, повторювані ключові тези можуть супроводжуватися підвищенням гучності, тоді як завершальні висловлювання часто вимовляються на зниженому рівні, створюючи ефект завершеності.</w:t>
      </w:r>
    </w:p>
    <w:p w14:paraId="0086FE90" w14:textId="77777777" w:rsidR="0040130E" w:rsidRPr="00A55610" w:rsidRDefault="0040130E" w:rsidP="00BF5E2E">
      <w:pPr>
        <w:spacing w:after="0"/>
        <w:ind w:firstLine="708"/>
        <w:rPr>
          <w:color w:val="000000" w:themeColor="text1"/>
          <w:sz w:val="28"/>
          <w:szCs w:val="28"/>
          <w:lang w:val="uk-UA"/>
        </w:rPr>
      </w:pPr>
      <w:r w:rsidRPr="00A55610">
        <w:rPr>
          <w:color w:val="000000" w:themeColor="text1"/>
          <w:sz w:val="28"/>
          <w:szCs w:val="28"/>
          <w:lang w:val="uk-UA"/>
        </w:rPr>
        <w:t xml:space="preserve">Для розпізнавання аудиторами рівня гучності у спонукальних конструкціях цей параметр </w:t>
      </w:r>
      <w:proofErr w:type="spellStart"/>
      <w:r w:rsidRPr="00A55610">
        <w:rPr>
          <w:color w:val="000000" w:themeColor="text1"/>
          <w:sz w:val="28"/>
          <w:szCs w:val="28"/>
          <w:lang w:val="uk-UA"/>
        </w:rPr>
        <w:t>розподілялся</w:t>
      </w:r>
      <w:proofErr w:type="spellEnd"/>
      <w:r w:rsidRPr="00A55610">
        <w:rPr>
          <w:color w:val="000000" w:themeColor="text1"/>
          <w:sz w:val="28"/>
          <w:szCs w:val="28"/>
          <w:lang w:val="uk-UA"/>
        </w:rPr>
        <w:t xml:space="preserve"> за критеріями: </w:t>
      </w:r>
    </w:p>
    <w:p w14:paraId="55E087A5" w14:textId="77777777" w:rsidR="0040130E" w:rsidRPr="00A55610" w:rsidRDefault="0040130E" w:rsidP="00BF5E2E">
      <w:pPr>
        <w:pStyle w:val="ac"/>
        <w:numPr>
          <w:ilvl w:val="0"/>
          <w:numId w:val="19"/>
        </w:numPr>
        <w:spacing w:after="0"/>
        <w:contextualSpacing w:val="0"/>
        <w:rPr>
          <w:rStyle w:val="tlid-translation"/>
          <w:color w:val="000000" w:themeColor="text1"/>
          <w:sz w:val="28"/>
          <w:szCs w:val="28"/>
          <w:lang w:val="uk-UA"/>
        </w:rPr>
      </w:pPr>
      <w:r w:rsidRPr="00A55610">
        <w:rPr>
          <w:rStyle w:val="tlid-translation"/>
          <w:color w:val="000000" w:themeColor="text1"/>
          <w:sz w:val="28"/>
          <w:szCs w:val="28"/>
          <w:lang w:val="uk-UA"/>
        </w:rPr>
        <w:t>Дуже/гучно; 2) середня гучність; 3)  дуже/тихо.</w:t>
      </w:r>
    </w:p>
    <w:p w14:paraId="21C09AAA" w14:textId="2216DB3A" w:rsidR="0040130E" w:rsidRPr="00A55610" w:rsidRDefault="0040130E" w:rsidP="00E17CB7">
      <w:pPr>
        <w:spacing w:after="0"/>
        <w:ind w:firstLine="0"/>
        <w:jc w:val="center"/>
        <w:rPr>
          <w:b/>
          <w:i/>
          <w:color w:val="000000" w:themeColor="text1"/>
          <w:sz w:val="28"/>
          <w:szCs w:val="28"/>
        </w:rPr>
      </w:pPr>
      <w:r w:rsidRPr="00A55610">
        <w:rPr>
          <w:b/>
          <w:i/>
          <w:color w:val="000000" w:themeColor="text1"/>
          <w:sz w:val="28"/>
          <w:szCs w:val="28"/>
          <w:lang w:val="uk-UA"/>
        </w:rPr>
        <w:t xml:space="preserve">Сприйняття </w:t>
      </w:r>
      <w:r w:rsidRPr="00A55610">
        <w:rPr>
          <w:b/>
          <w:i/>
          <w:color w:val="000000" w:themeColor="text1"/>
          <w:sz w:val="28"/>
          <w:szCs w:val="28"/>
        </w:rPr>
        <w:t xml:space="preserve">аудиторами </w:t>
      </w:r>
      <w:r w:rsidRPr="00A55610">
        <w:rPr>
          <w:b/>
          <w:i/>
          <w:color w:val="000000" w:themeColor="text1"/>
          <w:sz w:val="28"/>
          <w:szCs w:val="28"/>
          <w:lang w:val="uk-UA"/>
        </w:rPr>
        <w:t xml:space="preserve"> гучності вимовляння спонукальних конструкцій </w:t>
      </w:r>
      <w:r w:rsidRPr="00A55610">
        <w:rPr>
          <w:b/>
          <w:i/>
          <w:color w:val="000000" w:themeColor="text1"/>
          <w:sz w:val="28"/>
          <w:szCs w:val="28"/>
        </w:rPr>
        <w:t>в текст</w:t>
      </w:r>
      <w:r w:rsidRPr="00A55610">
        <w:rPr>
          <w:b/>
          <w:i/>
          <w:color w:val="000000" w:themeColor="text1"/>
          <w:sz w:val="28"/>
          <w:szCs w:val="28"/>
          <w:lang w:val="uk-UA"/>
        </w:rPr>
        <w:t>і</w:t>
      </w:r>
      <w:r w:rsidRPr="00A55610">
        <w:rPr>
          <w:b/>
          <w:i/>
          <w:color w:val="000000" w:themeColor="text1"/>
          <w:sz w:val="28"/>
          <w:szCs w:val="28"/>
        </w:rPr>
        <w:t xml:space="preserve"> </w:t>
      </w:r>
      <w:proofErr w:type="spellStart"/>
      <w:r w:rsidRPr="00A55610">
        <w:rPr>
          <w:b/>
          <w:i/>
          <w:color w:val="000000" w:themeColor="text1"/>
          <w:sz w:val="28"/>
          <w:szCs w:val="28"/>
        </w:rPr>
        <w:t>лекц</w:t>
      </w:r>
      <w:r w:rsidRPr="00A55610">
        <w:rPr>
          <w:b/>
          <w:i/>
          <w:color w:val="000000" w:themeColor="text1"/>
          <w:sz w:val="28"/>
          <w:szCs w:val="28"/>
          <w:lang w:val="uk-UA"/>
        </w:rPr>
        <w:t>ії</w:t>
      </w:r>
      <w:proofErr w:type="spellEnd"/>
      <w:r w:rsidRPr="00A55610">
        <w:rPr>
          <w:b/>
          <w:i/>
          <w:color w:val="000000" w:themeColor="text1"/>
          <w:sz w:val="28"/>
          <w:szCs w:val="28"/>
        </w:rPr>
        <w:t xml:space="preserve"> (%)</w:t>
      </w:r>
    </w:p>
    <w:p w14:paraId="74FA22E7" w14:textId="77777777" w:rsidR="0040130E" w:rsidRPr="00A55610" w:rsidRDefault="0040130E" w:rsidP="00BF5E2E">
      <w:pPr>
        <w:spacing w:after="0"/>
        <w:jc w:val="center"/>
        <w:rPr>
          <w:color w:val="000000" w:themeColor="text1"/>
          <w:sz w:val="28"/>
          <w:szCs w:val="28"/>
        </w:rPr>
      </w:pPr>
    </w:p>
    <w:p w14:paraId="3B19EC22" w14:textId="77777777" w:rsidR="0040130E" w:rsidRPr="00A55610" w:rsidRDefault="0040130E" w:rsidP="00BF5E2E">
      <w:pPr>
        <w:spacing w:after="0"/>
        <w:rPr>
          <w:color w:val="000000" w:themeColor="text1"/>
          <w:sz w:val="28"/>
          <w:szCs w:val="28"/>
        </w:rPr>
      </w:pPr>
    </w:p>
    <w:tbl>
      <w:tblPr>
        <w:tblStyle w:val="afb"/>
        <w:tblW w:w="0" w:type="auto"/>
        <w:tblLook w:val="04A0" w:firstRow="1" w:lastRow="0" w:firstColumn="1" w:lastColumn="0" w:noHBand="0" w:noVBand="1"/>
      </w:tblPr>
      <w:tblGrid>
        <w:gridCol w:w="4508"/>
        <w:gridCol w:w="2286"/>
        <w:gridCol w:w="2222"/>
      </w:tblGrid>
      <w:tr w:rsidR="00A55610" w:rsidRPr="00A55610" w14:paraId="1BA895CE" w14:textId="77777777" w:rsidTr="0062405C">
        <w:trPr>
          <w:trHeight w:val="252"/>
        </w:trPr>
        <w:tc>
          <w:tcPr>
            <w:tcW w:w="4508" w:type="dxa"/>
            <w:vMerge w:val="restart"/>
          </w:tcPr>
          <w:p w14:paraId="6C84A3B3"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Гучність</w:t>
            </w:r>
          </w:p>
        </w:tc>
        <w:tc>
          <w:tcPr>
            <w:tcW w:w="4508" w:type="dxa"/>
            <w:gridSpan w:val="2"/>
          </w:tcPr>
          <w:p w14:paraId="3788F194"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Лекції</w:t>
            </w:r>
          </w:p>
        </w:tc>
      </w:tr>
      <w:tr w:rsidR="00A55610" w:rsidRPr="00A55610" w14:paraId="5BAD7425" w14:textId="77777777" w:rsidTr="0062405C">
        <w:trPr>
          <w:trHeight w:val="216"/>
        </w:trPr>
        <w:tc>
          <w:tcPr>
            <w:tcW w:w="4508" w:type="dxa"/>
            <w:vMerge/>
          </w:tcPr>
          <w:p w14:paraId="2D87CDEA" w14:textId="77777777" w:rsidR="0040130E" w:rsidRPr="00A55610" w:rsidRDefault="0040130E" w:rsidP="00BF5E2E">
            <w:pPr>
              <w:spacing w:after="0" w:line="360" w:lineRule="auto"/>
              <w:jc w:val="center"/>
              <w:rPr>
                <w:color w:val="000000" w:themeColor="text1"/>
                <w:sz w:val="28"/>
                <w:szCs w:val="28"/>
              </w:rPr>
            </w:pPr>
          </w:p>
        </w:tc>
        <w:tc>
          <w:tcPr>
            <w:tcW w:w="2286" w:type="dxa"/>
          </w:tcPr>
          <w:p w14:paraId="4DF347D3"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Аудиторна</w:t>
            </w:r>
          </w:p>
        </w:tc>
        <w:tc>
          <w:tcPr>
            <w:tcW w:w="2222" w:type="dxa"/>
          </w:tcPr>
          <w:p w14:paraId="09173DE0" w14:textId="77777777" w:rsidR="0040130E" w:rsidRPr="00A55610" w:rsidRDefault="0040130E" w:rsidP="00BF5E2E">
            <w:pPr>
              <w:spacing w:after="0" w:line="360" w:lineRule="auto"/>
              <w:jc w:val="center"/>
              <w:rPr>
                <w:color w:val="000000" w:themeColor="text1"/>
                <w:sz w:val="28"/>
                <w:szCs w:val="28"/>
                <w:lang w:val="uk-UA"/>
              </w:rPr>
            </w:pPr>
            <w:proofErr w:type="spellStart"/>
            <w:r w:rsidRPr="00A55610">
              <w:rPr>
                <w:color w:val="000000" w:themeColor="text1"/>
                <w:sz w:val="28"/>
                <w:szCs w:val="28"/>
                <w:lang w:val="uk-UA"/>
              </w:rPr>
              <w:t>Дистантні</w:t>
            </w:r>
            <w:proofErr w:type="spellEnd"/>
          </w:p>
        </w:tc>
      </w:tr>
      <w:tr w:rsidR="00A55610" w:rsidRPr="00A55610" w14:paraId="05245EAD" w14:textId="77777777" w:rsidTr="0062405C">
        <w:tc>
          <w:tcPr>
            <w:tcW w:w="4508" w:type="dxa"/>
          </w:tcPr>
          <w:p w14:paraId="284D8B01"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Тихо</w:t>
            </w:r>
          </w:p>
        </w:tc>
        <w:tc>
          <w:tcPr>
            <w:tcW w:w="2286" w:type="dxa"/>
          </w:tcPr>
          <w:p w14:paraId="41DA7DDB"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15</w:t>
            </w:r>
          </w:p>
        </w:tc>
        <w:tc>
          <w:tcPr>
            <w:tcW w:w="2222" w:type="dxa"/>
          </w:tcPr>
          <w:p w14:paraId="761B01E3" w14:textId="52E623D7" w:rsidR="0040130E" w:rsidRPr="00A55610" w:rsidRDefault="00517148" w:rsidP="00BF5E2E">
            <w:pPr>
              <w:spacing w:after="0" w:line="360" w:lineRule="auto"/>
              <w:jc w:val="center"/>
              <w:rPr>
                <w:color w:val="000000" w:themeColor="text1"/>
                <w:sz w:val="28"/>
                <w:szCs w:val="28"/>
                <w:lang w:val="uk-UA"/>
              </w:rPr>
            </w:pPr>
            <w:r w:rsidRPr="00A55610">
              <w:rPr>
                <w:color w:val="000000" w:themeColor="text1"/>
                <w:sz w:val="28"/>
                <w:szCs w:val="28"/>
                <w:lang w:val="uk-UA"/>
              </w:rPr>
              <w:t>2</w:t>
            </w:r>
            <w:r w:rsidR="0040130E" w:rsidRPr="00A55610">
              <w:rPr>
                <w:color w:val="000000" w:themeColor="text1"/>
                <w:sz w:val="28"/>
                <w:szCs w:val="28"/>
                <w:lang w:val="uk-UA"/>
              </w:rPr>
              <w:t>3</w:t>
            </w:r>
          </w:p>
        </w:tc>
      </w:tr>
      <w:tr w:rsidR="00A55610" w:rsidRPr="00A55610" w14:paraId="035E81C0" w14:textId="77777777" w:rsidTr="0062405C">
        <w:tc>
          <w:tcPr>
            <w:tcW w:w="4508" w:type="dxa"/>
          </w:tcPr>
          <w:p w14:paraId="5F50B40A"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Середня</w:t>
            </w:r>
          </w:p>
        </w:tc>
        <w:tc>
          <w:tcPr>
            <w:tcW w:w="2286" w:type="dxa"/>
          </w:tcPr>
          <w:p w14:paraId="3617CF61"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75</w:t>
            </w:r>
          </w:p>
        </w:tc>
        <w:tc>
          <w:tcPr>
            <w:tcW w:w="2222" w:type="dxa"/>
          </w:tcPr>
          <w:p w14:paraId="4A7B9DB8"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67</w:t>
            </w:r>
          </w:p>
        </w:tc>
      </w:tr>
      <w:tr w:rsidR="0040130E" w:rsidRPr="00A55610" w14:paraId="02533DFB" w14:textId="77777777" w:rsidTr="0062405C">
        <w:tc>
          <w:tcPr>
            <w:tcW w:w="4508" w:type="dxa"/>
          </w:tcPr>
          <w:p w14:paraId="5BA4576C"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Гучно</w:t>
            </w:r>
          </w:p>
        </w:tc>
        <w:tc>
          <w:tcPr>
            <w:tcW w:w="2286" w:type="dxa"/>
          </w:tcPr>
          <w:p w14:paraId="4ABABEAC"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20</w:t>
            </w:r>
          </w:p>
        </w:tc>
        <w:tc>
          <w:tcPr>
            <w:tcW w:w="2222" w:type="dxa"/>
          </w:tcPr>
          <w:p w14:paraId="7931B0A9" w14:textId="77777777" w:rsidR="0040130E" w:rsidRPr="00A55610" w:rsidRDefault="0040130E" w:rsidP="00BF5E2E">
            <w:pPr>
              <w:spacing w:after="0" w:line="360" w:lineRule="auto"/>
              <w:jc w:val="center"/>
              <w:rPr>
                <w:color w:val="000000" w:themeColor="text1"/>
                <w:sz w:val="28"/>
                <w:szCs w:val="28"/>
                <w:lang w:val="uk-UA"/>
              </w:rPr>
            </w:pPr>
            <w:r w:rsidRPr="00A55610">
              <w:rPr>
                <w:color w:val="000000" w:themeColor="text1"/>
                <w:sz w:val="28"/>
                <w:szCs w:val="28"/>
                <w:lang w:val="uk-UA"/>
              </w:rPr>
              <w:t>10</w:t>
            </w:r>
          </w:p>
        </w:tc>
      </w:tr>
    </w:tbl>
    <w:p w14:paraId="4E7D7FF4" w14:textId="77777777" w:rsidR="0040130E" w:rsidRPr="00A55610" w:rsidRDefault="0040130E" w:rsidP="00BF5E2E">
      <w:pPr>
        <w:spacing w:after="0"/>
        <w:rPr>
          <w:color w:val="000000" w:themeColor="text1"/>
          <w:sz w:val="28"/>
          <w:szCs w:val="28"/>
        </w:rPr>
      </w:pPr>
    </w:p>
    <w:p w14:paraId="3FA28F35" w14:textId="77777777" w:rsidR="0040130E" w:rsidRPr="00A55610" w:rsidRDefault="0040130E" w:rsidP="00BF5E2E">
      <w:pPr>
        <w:spacing w:after="0"/>
        <w:rPr>
          <w:color w:val="000000" w:themeColor="text1"/>
          <w:sz w:val="28"/>
          <w:szCs w:val="28"/>
          <w:lang w:val="uk-UA"/>
        </w:rPr>
      </w:pPr>
      <w:r w:rsidRPr="00A55610">
        <w:rPr>
          <w:color w:val="000000" w:themeColor="text1"/>
          <w:sz w:val="28"/>
          <w:szCs w:val="28"/>
          <w:lang w:val="uk-UA"/>
        </w:rPr>
        <w:t xml:space="preserve">           Аналіз вищенаведених даних по сприйняттю  гучності вимовляння спонукальних висловлювань в аудиторній та </w:t>
      </w:r>
      <w:proofErr w:type="spellStart"/>
      <w:r w:rsidRPr="00A55610">
        <w:rPr>
          <w:color w:val="000000" w:themeColor="text1"/>
          <w:sz w:val="28"/>
          <w:szCs w:val="28"/>
          <w:lang w:val="uk-UA"/>
        </w:rPr>
        <w:t>дистантній</w:t>
      </w:r>
      <w:proofErr w:type="spellEnd"/>
      <w:r w:rsidRPr="00A55610">
        <w:rPr>
          <w:color w:val="000000" w:themeColor="text1"/>
          <w:sz w:val="28"/>
          <w:szCs w:val="28"/>
          <w:lang w:val="uk-UA"/>
        </w:rPr>
        <w:t xml:space="preserve"> лекції показує превалювання середньої гучності (75% та 67%).</w:t>
      </w:r>
    </w:p>
    <w:p w14:paraId="768D86C8" w14:textId="77777777" w:rsidR="00D748A6" w:rsidRPr="00A55610" w:rsidRDefault="00D748A6" w:rsidP="00BF5E2E">
      <w:pPr>
        <w:spacing w:after="0"/>
        <w:rPr>
          <w:rFonts w:eastAsia="Calibri"/>
          <w:color w:val="000000" w:themeColor="text1"/>
          <w:sz w:val="28"/>
          <w:szCs w:val="28"/>
          <w:lang w:val="uk-UA" w:eastAsia="en-US"/>
        </w:rPr>
      </w:pPr>
    </w:p>
    <w:p w14:paraId="1DF805D4" w14:textId="77777777" w:rsidR="00D748A6" w:rsidRPr="00A55610" w:rsidRDefault="00D748A6" w:rsidP="00BF5E2E">
      <w:pPr>
        <w:spacing w:after="0"/>
        <w:rPr>
          <w:color w:val="000000" w:themeColor="text1"/>
          <w:sz w:val="28"/>
          <w:szCs w:val="28"/>
          <w:shd w:val="clear" w:color="auto" w:fill="C1E0FB"/>
        </w:rPr>
      </w:pPr>
    </w:p>
    <w:p w14:paraId="7037B43E" w14:textId="02F0C381" w:rsidR="003534E2" w:rsidRPr="00A55610" w:rsidRDefault="003534E2" w:rsidP="00BF5E2E">
      <w:pPr>
        <w:spacing w:after="0"/>
        <w:jc w:val="left"/>
        <w:outlineLvl w:val="0"/>
        <w:rPr>
          <w:bCs/>
          <w:color w:val="000000" w:themeColor="text1"/>
          <w:sz w:val="28"/>
          <w:szCs w:val="28"/>
          <w:lang w:val="uk-UA"/>
        </w:rPr>
      </w:pPr>
    </w:p>
    <w:p w14:paraId="74A9503B" w14:textId="04F0CD4C" w:rsidR="002159BA" w:rsidRDefault="002159BA" w:rsidP="00BF5E2E">
      <w:pPr>
        <w:spacing w:after="0"/>
        <w:ind w:firstLine="0"/>
        <w:rPr>
          <w:bCs/>
          <w:color w:val="000000" w:themeColor="text1"/>
          <w:sz w:val="28"/>
          <w:szCs w:val="28"/>
          <w:lang w:val="uk-UA"/>
        </w:rPr>
      </w:pPr>
    </w:p>
    <w:p w14:paraId="7F93D082" w14:textId="77777777" w:rsidR="00A55610" w:rsidRPr="00FB22B4" w:rsidRDefault="00A55610" w:rsidP="00BF5E2E">
      <w:pPr>
        <w:spacing w:after="0"/>
        <w:ind w:firstLine="0"/>
        <w:rPr>
          <w:color w:val="000000" w:themeColor="text1"/>
        </w:rPr>
      </w:pPr>
    </w:p>
    <w:p w14:paraId="4651B5FB" w14:textId="47BF2F2E" w:rsidR="00BF5E2E" w:rsidRPr="00A55610" w:rsidRDefault="00BF5E2E" w:rsidP="00BF5E2E">
      <w:pPr>
        <w:spacing w:after="0"/>
        <w:ind w:firstLine="0"/>
        <w:rPr>
          <w:color w:val="000000" w:themeColor="text1"/>
          <w:lang w:val="uk-UA"/>
        </w:rPr>
      </w:pPr>
    </w:p>
    <w:p w14:paraId="742C326E" w14:textId="52C3E072" w:rsidR="00E35F7C" w:rsidRPr="00951B19" w:rsidRDefault="00F975E2" w:rsidP="00BF5E2E">
      <w:pPr>
        <w:spacing w:after="0"/>
        <w:jc w:val="center"/>
        <w:rPr>
          <w:b/>
          <w:bCs/>
          <w:color w:val="000000" w:themeColor="text1"/>
          <w:sz w:val="28"/>
          <w:szCs w:val="28"/>
          <w:lang w:val="uk-UA"/>
        </w:rPr>
      </w:pPr>
      <w:r w:rsidRPr="00951B19">
        <w:rPr>
          <w:b/>
          <w:bCs/>
          <w:color w:val="000000" w:themeColor="text1"/>
          <w:sz w:val="28"/>
          <w:szCs w:val="28"/>
          <w:lang w:val="uk-UA"/>
        </w:rPr>
        <w:lastRenderedPageBreak/>
        <w:t>ВИСНОВКИ</w:t>
      </w:r>
    </w:p>
    <w:p w14:paraId="5AA9926C" w14:textId="77777777" w:rsidR="00CA45D2" w:rsidRPr="00A55610" w:rsidRDefault="006539E1" w:rsidP="00BF5E2E">
      <w:pPr>
        <w:spacing w:after="0"/>
        <w:rPr>
          <w:color w:val="000000" w:themeColor="text1"/>
          <w:sz w:val="28"/>
          <w:szCs w:val="28"/>
          <w:lang w:val=""/>
        </w:rPr>
      </w:pPr>
      <w:r w:rsidRPr="00A55610">
        <w:rPr>
          <w:color w:val="000000" w:themeColor="text1"/>
          <w:sz w:val="28"/>
          <w:szCs w:val="28"/>
          <w:lang w:val=""/>
        </w:rPr>
        <w:t xml:space="preserve">Поняття «дискурс» має безліч різних визначень, кожне з яких в тій чи іншій мірі відображає зазначену суть явища. </w:t>
      </w:r>
      <w:r w:rsidR="00DB5C6F" w:rsidRPr="00A55610">
        <w:rPr>
          <w:color w:val="000000" w:themeColor="text1"/>
          <w:sz w:val="28"/>
          <w:szCs w:val="28"/>
          <w:lang w:val=""/>
        </w:rPr>
        <w:t xml:space="preserve">Аналіз теоретичної літератури засвідчив, що в сучасній лінгвістиці в залежності від дослідницьких задач, зазвичай, дискурс розуміється або в широкому розумінні як комунікативний процес між мовником та слухачем з урахуванням певного соціального контексту, що призводить до виникнення тексту, або в вузькому розумінні як текст або ряд текстів, як усних, так і письмових, однієї тематики, тобто як продукт комунікативного процесу. </w:t>
      </w:r>
    </w:p>
    <w:p w14:paraId="580D8734" w14:textId="3D57DBC7" w:rsidR="00CA45D2" w:rsidRPr="00A55610" w:rsidRDefault="00DB5C6F" w:rsidP="002159BA">
      <w:pPr>
        <w:pStyle w:val="ab"/>
        <w:spacing w:before="0" w:after="0"/>
        <w:rPr>
          <w:color w:val="000000" w:themeColor="text1"/>
          <w:sz w:val="28"/>
          <w:szCs w:val="28"/>
          <w:lang w:val="ru-UA"/>
        </w:rPr>
      </w:pPr>
      <w:r w:rsidRPr="00A55610">
        <w:rPr>
          <w:rFonts w:hint="cs"/>
          <w:color w:val="000000" w:themeColor="text1"/>
          <w:sz w:val="28"/>
          <w:szCs w:val="28"/>
          <w:lang w:val="uk-UA"/>
        </w:rPr>
        <w:t xml:space="preserve">Також в даній </w:t>
      </w:r>
      <w:r w:rsidR="002159BA" w:rsidRPr="00A55610">
        <w:rPr>
          <w:rFonts w:hint="cs"/>
          <w:color w:val="000000" w:themeColor="text1"/>
          <w:sz w:val="28"/>
          <w:szCs w:val="28"/>
          <w:lang w:val="uk-UA"/>
        </w:rPr>
        <w:t>дипломній</w:t>
      </w:r>
      <w:r w:rsidRPr="00A55610">
        <w:rPr>
          <w:rFonts w:hint="cs"/>
          <w:color w:val="000000" w:themeColor="text1"/>
          <w:sz w:val="28"/>
          <w:szCs w:val="28"/>
          <w:lang w:val="uk-UA"/>
        </w:rPr>
        <w:t xml:space="preserve"> роботі був проаналізований педагогічний дискурс</w:t>
      </w:r>
      <w:r w:rsidR="00CA1094" w:rsidRPr="00A55610">
        <w:rPr>
          <w:rFonts w:hint="cs"/>
          <w:color w:val="000000" w:themeColor="text1"/>
          <w:sz w:val="28"/>
          <w:szCs w:val="28"/>
          <w:lang w:val="uk-UA"/>
        </w:rPr>
        <w:t>, розкрито шляхи його реалізації як засобу формування позитивної мотивації навчальної діяльності.</w:t>
      </w:r>
      <w:r w:rsidR="001268ED" w:rsidRPr="00A55610">
        <w:rPr>
          <w:rFonts w:hint="cs"/>
          <w:color w:val="000000" w:themeColor="text1"/>
          <w:sz w:val="28"/>
          <w:szCs w:val="28"/>
          <w:lang w:val="uk-UA"/>
        </w:rPr>
        <w:t xml:space="preserve"> </w:t>
      </w:r>
      <w:r w:rsidR="00CA45D2" w:rsidRPr="00A55610">
        <w:rPr>
          <w:rFonts w:hint="cs"/>
          <w:color w:val="000000" w:themeColor="text1"/>
          <w:sz w:val="28"/>
          <w:szCs w:val="28"/>
          <w:lang w:val="uk-UA"/>
        </w:rPr>
        <w:t>Було ще раз доведено, що</w:t>
      </w:r>
      <w:r w:rsidR="00CA45D2" w:rsidRPr="00A55610">
        <w:rPr>
          <w:rFonts w:hint="cs"/>
          <w:color w:val="000000" w:themeColor="text1"/>
          <w:sz w:val="28"/>
          <w:szCs w:val="28"/>
          <w:lang w:val=""/>
        </w:rPr>
        <w:t xml:space="preserve"> не тільки манера спілкування, але й мовлення вчителя повинні складати позитивний взірець для наслідування</w:t>
      </w:r>
      <w:r w:rsidR="002159BA" w:rsidRPr="00A55610">
        <w:rPr>
          <w:rFonts w:hint="cs"/>
          <w:color w:val="000000" w:themeColor="text1"/>
          <w:sz w:val="28"/>
          <w:szCs w:val="28"/>
          <w:lang w:val="uk-UA"/>
        </w:rPr>
        <w:t>.</w:t>
      </w:r>
      <w:r w:rsidR="00CA45D2" w:rsidRPr="00A55610">
        <w:rPr>
          <w:rFonts w:hint="cs"/>
          <w:color w:val="000000" w:themeColor="text1"/>
          <w:sz w:val="28"/>
          <w:szCs w:val="28"/>
          <w:lang w:val=""/>
        </w:rPr>
        <w:t xml:space="preserve"> </w:t>
      </w:r>
      <w:r w:rsidR="002159BA" w:rsidRPr="00A55610">
        <w:rPr>
          <w:rFonts w:hint="cs"/>
          <w:color w:val="000000" w:themeColor="text1"/>
          <w:sz w:val="28"/>
          <w:szCs w:val="28"/>
          <w:lang w:val="ru-UA"/>
        </w:rPr>
        <w:t xml:space="preserve">Викладач у педагогічному дискурсі виступає одночасно і джерелом інформації, і фасилітатором, який допомагає учням краще зрозуміти матеріал, розвиває їхнє критичне мислення та сприяє формуванню їхньої мотивації до навчання. Особлива увага приділяється </w:t>
      </w:r>
      <w:r w:rsidR="002159BA" w:rsidRPr="00A55610">
        <w:rPr>
          <w:color w:val="000000" w:themeColor="text1"/>
          <w:sz w:val="28"/>
          <w:szCs w:val="28"/>
          <w:lang w:val="ru-UA"/>
        </w:rPr>
        <w:t>стратегічному підходу до комунікації. Зокрема, доведено, що:</w:t>
      </w:r>
    </w:p>
    <w:p w14:paraId="35E3EB2F" w14:textId="770CE726" w:rsidR="002159BA" w:rsidRPr="00A55610" w:rsidRDefault="002159BA" w:rsidP="002159BA">
      <w:pPr>
        <w:pStyle w:val="ac"/>
        <w:numPr>
          <w:ilvl w:val="0"/>
          <w:numId w:val="39"/>
        </w:numPr>
        <w:spacing w:after="0"/>
        <w:rPr>
          <w:color w:val="000000" w:themeColor="text1"/>
          <w:sz w:val="28"/>
          <w:szCs w:val="28"/>
          <w:lang w:val="ru-UA"/>
        </w:rPr>
      </w:pPr>
      <w:r w:rsidRPr="00A55610">
        <w:rPr>
          <w:rFonts w:hint="cs"/>
          <w:b/>
          <w:bCs/>
          <w:color w:val="000000" w:themeColor="text1"/>
          <w:sz w:val="28"/>
          <w:szCs w:val="28"/>
          <w:lang w:val="ru-UA"/>
        </w:rPr>
        <w:t>Фасилітаторська стратегія</w:t>
      </w:r>
      <w:r w:rsidRPr="00A55610">
        <w:rPr>
          <w:b/>
          <w:bCs/>
          <w:color w:val="000000" w:themeColor="text1"/>
          <w:sz w:val="28"/>
          <w:szCs w:val="28"/>
          <w:lang w:val="uk-UA"/>
        </w:rPr>
        <w:t>:</w:t>
      </w:r>
      <w:r w:rsidRPr="00A55610">
        <w:rPr>
          <w:rFonts w:hint="cs"/>
          <w:color w:val="000000" w:themeColor="text1"/>
          <w:sz w:val="28"/>
          <w:szCs w:val="28"/>
          <w:lang w:val="ru-UA"/>
        </w:rPr>
        <w:br/>
        <w:t>Викладач має дотримуватися фасилітаторського підходу, який передбачає заохочення, підтримку та створення позитивного емоційного клімату в аудиторії. Це сприяє формуванню в учнів упевненості у своїх силах, розвитку їхньої ініціативності й бажання досягати успіхів.</w:t>
      </w:r>
    </w:p>
    <w:p w14:paraId="6E9744CC" w14:textId="072F6EA6" w:rsidR="002159BA" w:rsidRPr="00A55610" w:rsidRDefault="002159BA" w:rsidP="002159BA">
      <w:pPr>
        <w:pStyle w:val="ac"/>
        <w:numPr>
          <w:ilvl w:val="0"/>
          <w:numId w:val="39"/>
        </w:numPr>
        <w:spacing w:after="0"/>
        <w:rPr>
          <w:color w:val="000000" w:themeColor="text1"/>
          <w:sz w:val="28"/>
          <w:szCs w:val="28"/>
          <w:lang w:val="ru-UA"/>
        </w:rPr>
      </w:pPr>
      <w:r w:rsidRPr="00A55610">
        <w:rPr>
          <w:rFonts w:hint="cs"/>
          <w:b/>
          <w:bCs/>
          <w:color w:val="000000" w:themeColor="text1"/>
          <w:sz w:val="28"/>
          <w:szCs w:val="28"/>
          <w:lang w:val="ru-UA"/>
        </w:rPr>
        <w:t>Негативний вплив інгібіторських стратегій</w:t>
      </w:r>
      <w:r w:rsidRPr="00A55610">
        <w:rPr>
          <w:b/>
          <w:bCs/>
          <w:color w:val="000000" w:themeColor="text1"/>
          <w:sz w:val="28"/>
          <w:szCs w:val="28"/>
          <w:lang w:val="uk-UA"/>
        </w:rPr>
        <w:t>:</w:t>
      </w:r>
      <w:r w:rsidRPr="00A55610">
        <w:rPr>
          <w:rFonts w:hint="cs"/>
          <w:color w:val="000000" w:themeColor="text1"/>
          <w:sz w:val="28"/>
          <w:szCs w:val="28"/>
          <w:lang w:val="ru-UA"/>
        </w:rPr>
        <w:br/>
        <w:t>Використання негативних висловлювань, таких як критика чи зневажливі зауваження, може призвести до розвитку комплексу неповноцінності, зниження самооцінки учнів і їхньої мотивації до навчання. Така комунікація створює напружену атмосферу, яка заважає продуктивній взаємодії та перешкоджає досягненню освітніх цілей.</w:t>
      </w:r>
    </w:p>
    <w:p w14:paraId="2A0F2119" w14:textId="77777777" w:rsidR="002159BA" w:rsidRPr="002159BA" w:rsidRDefault="002159BA" w:rsidP="002159BA">
      <w:pPr>
        <w:spacing w:after="0"/>
        <w:ind w:firstLine="0"/>
        <w:rPr>
          <w:color w:val="000000" w:themeColor="text1"/>
          <w:sz w:val="28"/>
          <w:szCs w:val="28"/>
          <w:lang w:val="ru-UA"/>
        </w:rPr>
      </w:pPr>
      <w:r w:rsidRPr="002159BA">
        <w:rPr>
          <w:color w:val="000000" w:themeColor="text1"/>
          <w:sz w:val="28"/>
          <w:szCs w:val="28"/>
          <w:lang w:val="ru-UA"/>
        </w:rPr>
        <w:lastRenderedPageBreak/>
        <w:t>Мовлення викладача розглядається як зразок, який учні прагнуть наслідувати. Позитивні мовленнєві інтенції викладача, такі як похвала, заохочення чи конструктивні рекомендації, створюють підтримуюче середовище, яке сприяє:</w:t>
      </w:r>
    </w:p>
    <w:p w14:paraId="21759014" w14:textId="77777777" w:rsidR="002159BA" w:rsidRPr="002159BA" w:rsidRDefault="002159BA" w:rsidP="002159BA">
      <w:pPr>
        <w:numPr>
          <w:ilvl w:val="0"/>
          <w:numId w:val="40"/>
        </w:numPr>
        <w:spacing w:after="0"/>
        <w:rPr>
          <w:color w:val="000000" w:themeColor="text1"/>
          <w:sz w:val="28"/>
          <w:szCs w:val="28"/>
          <w:lang w:val="ru-UA"/>
        </w:rPr>
      </w:pPr>
      <w:r w:rsidRPr="002159BA">
        <w:rPr>
          <w:color w:val="000000" w:themeColor="text1"/>
          <w:sz w:val="28"/>
          <w:szCs w:val="28"/>
          <w:lang w:val="ru-UA"/>
        </w:rPr>
        <w:t>Розвитку когнітивних здібностей. Учні краще сприймають і засвоюють нову інформацію.</w:t>
      </w:r>
    </w:p>
    <w:p w14:paraId="36251A7F" w14:textId="77777777" w:rsidR="002159BA" w:rsidRPr="002159BA" w:rsidRDefault="002159BA" w:rsidP="002159BA">
      <w:pPr>
        <w:numPr>
          <w:ilvl w:val="0"/>
          <w:numId w:val="40"/>
        </w:numPr>
        <w:spacing w:after="0"/>
        <w:rPr>
          <w:color w:val="000000" w:themeColor="text1"/>
          <w:sz w:val="28"/>
          <w:szCs w:val="28"/>
          <w:lang w:val="ru-UA"/>
        </w:rPr>
      </w:pPr>
      <w:r w:rsidRPr="002159BA">
        <w:rPr>
          <w:color w:val="000000" w:themeColor="text1"/>
          <w:sz w:val="28"/>
          <w:szCs w:val="28"/>
          <w:lang w:val="ru-UA"/>
        </w:rPr>
        <w:t>Зростанню емоційної залученості. Навчання стає цікавим і захоплюючим процесом.</w:t>
      </w:r>
    </w:p>
    <w:p w14:paraId="41B49086" w14:textId="26840FFC" w:rsidR="002159BA" w:rsidRPr="00A55610" w:rsidRDefault="002159BA" w:rsidP="002159BA">
      <w:pPr>
        <w:numPr>
          <w:ilvl w:val="0"/>
          <w:numId w:val="40"/>
        </w:numPr>
        <w:spacing w:after="0"/>
        <w:rPr>
          <w:color w:val="000000" w:themeColor="text1"/>
          <w:sz w:val="28"/>
          <w:szCs w:val="28"/>
          <w:lang w:val="ru-UA"/>
        </w:rPr>
      </w:pPr>
      <w:r w:rsidRPr="002159BA">
        <w:rPr>
          <w:color w:val="000000" w:themeColor="text1"/>
          <w:sz w:val="28"/>
          <w:szCs w:val="28"/>
          <w:lang w:val="ru-UA"/>
        </w:rPr>
        <w:t>Формуванню впевненості у своїх силах. Учні відчувають себе компетентними і мотивованими до подальших успіхів.</w:t>
      </w:r>
    </w:p>
    <w:p w14:paraId="0B45D2A3" w14:textId="35AF3B52" w:rsidR="00732549" w:rsidRPr="00A55610" w:rsidRDefault="00732549" w:rsidP="00BF5E2E">
      <w:pPr>
        <w:spacing w:after="0"/>
        <w:rPr>
          <w:color w:val="000000" w:themeColor="text1"/>
          <w:sz w:val="28"/>
          <w:szCs w:val="28"/>
        </w:rPr>
      </w:pPr>
      <w:r w:rsidRPr="00A55610">
        <w:rPr>
          <w:color w:val="000000" w:themeColor="text1"/>
          <w:sz w:val="28"/>
          <w:szCs w:val="28"/>
          <w:lang w:val=""/>
        </w:rPr>
        <w:t xml:space="preserve">Негативні висловлювання в </w:t>
      </w:r>
      <w:r w:rsidRPr="00A55610">
        <w:rPr>
          <w:color w:val="000000" w:themeColor="text1"/>
          <w:sz w:val="28"/>
          <w:szCs w:val="28"/>
          <w:lang w:val="uk-UA"/>
        </w:rPr>
        <w:t>рамках</w:t>
      </w:r>
      <w:r w:rsidRPr="00A55610">
        <w:rPr>
          <w:color w:val="000000" w:themeColor="text1"/>
          <w:sz w:val="28"/>
          <w:szCs w:val="28"/>
          <w:lang w:val=""/>
        </w:rPr>
        <w:t xml:space="preserve"> комунікативних стратегій педагогічного дискурсу можуть </w:t>
      </w:r>
      <w:r w:rsidRPr="00A55610">
        <w:rPr>
          <w:color w:val="000000" w:themeColor="text1"/>
          <w:sz w:val="28"/>
          <w:szCs w:val="28"/>
          <w:lang w:val="uk-UA"/>
        </w:rPr>
        <w:t>призвести</w:t>
      </w:r>
      <w:r w:rsidRPr="00A55610">
        <w:rPr>
          <w:color w:val="000000" w:themeColor="text1"/>
          <w:sz w:val="28"/>
          <w:szCs w:val="28"/>
          <w:lang w:val=""/>
        </w:rPr>
        <w:t xml:space="preserve"> </w:t>
      </w:r>
      <w:r w:rsidRPr="00A55610">
        <w:rPr>
          <w:color w:val="000000" w:themeColor="text1"/>
          <w:sz w:val="28"/>
          <w:szCs w:val="28"/>
          <w:lang w:val="uk-UA"/>
        </w:rPr>
        <w:t xml:space="preserve">до розвитку </w:t>
      </w:r>
      <w:r w:rsidRPr="00A55610">
        <w:rPr>
          <w:color w:val="000000" w:themeColor="text1"/>
          <w:sz w:val="28"/>
          <w:szCs w:val="28"/>
          <w:lang w:val=""/>
        </w:rPr>
        <w:t>комплекс</w:t>
      </w:r>
      <w:r w:rsidRPr="00A55610">
        <w:rPr>
          <w:color w:val="000000" w:themeColor="text1"/>
          <w:sz w:val="28"/>
          <w:szCs w:val="28"/>
          <w:lang w:val="uk-UA"/>
        </w:rPr>
        <w:t>у</w:t>
      </w:r>
      <w:r w:rsidRPr="00A55610">
        <w:rPr>
          <w:color w:val="000000" w:themeColor="text1"/>
          <w:sz w:val="28"/>
          <w:szCs w:val="28"/>
          <w:lang w:val=""/>
        </w:rPr>
        <w:t xml:space="preserve"> неповноцінності</w:t>
      </w:r>
      <w:r w:rsidRPr="00A55610">
        <w:rPr>
          <w:color w:val="000000" w:themeColor="text1"/>
          <w:sz w:val="28"/>
          <w:szCs w:val="28"/>
          <w:lang w:val="uk-UA"/>
        </w:rPr>
        <w:t xml:space="preserve"> в учнів</w:t>
      </w:r>
      <w:r w:rsidRPr="00A55610">
        <w:rPr>
          <w:color w:val="000000" w:themeColor="text1"/>
          <w:sz w:val="28"/>
          <w:szCs w:val="28"/>
          <w:lang w:val=""/>
        </w:rPr>
        <w:t>, знижувати їх</w:t>
      </w:r>
      <w:r w:rsidRPr="00A55610">
        <w:rPr>
          <w:color w:val="000000" w:themeColor="text1"/>
          <w:sz w:val="28"/>
          <w:szCs w:val="28"/>
          <w:lang w:val="uk-UA"/>
        </w:rPr>
        <w:t>ню</w:t>
      </w:r>
      <w:r w:rsidRPr="00A55610">
        <w:rPr>
          <w:color w:val="000000" w:themeColor="text1"/>
          <w:sz w:val="28"/>
          <w:szCs w:val="28"/>
          <w:lang w:val=""/>
        </w:rPr>
        <w:t xml:space="preserve"> самооцінку і сприяти розвитку невпевненості. </w:t>
      </w:r>
      <w:r w:rsidRPr="00A55610">
        <w:rPr>
          <w:color w:val="000000" w:themeColor="text1"/>
          <w:sz w:val="28"/>
          <w:szCs w:val="28"/>
        </w:rPr>
        <w:t xml:space="preserve">У той же час </w:t>
      </w:r>
      <w:proofErr w:type="spellStart"/>
      <w:r w:rsidRPr="00A55610">
        <w:rPr>
          <w:color w:val="000000" w:themeColor="text1"/>
          <w:sz w:val="28"/>
          <w:szCs w:val="28"/>
        </w:rPr>
        <w:t>позитивні</w:t>
      </w:r>
      <w:proofErr w:type="spellEnd"/>
      <w:r w:rsidRPr="00A55610">
        <w:rPr>
          <w:color w:val="000000" w:themeColor="text1"/>
          <w:sz w:val="28"/>
          <w:szCs w:val="28"/>
        </w:rPr>
        <w:t xml:space="preserve"> </w:t>
      </w:r>
      <w:proofErr w:type="spellStart"/>
      <w:r w:rsidRPr="00A55610">
        <w:rPr>
          <w:color w:val="000000" w:themeColor="text1"/>
          <w:sz w:val="28"/>
          <w:szCs w:val="28"/>
        </w:rPr>
        <w:t>мовні</w:t>
      </w:r>
      <w:proofErr w:type="spellEnd"/>
      <w:r w:rsidRPr="00A55610">
        <w:rPr>
          <w:color w:val="000000" w:themeColor="text1"/>
          <w:sz w:val="28"/>
          <w:szCs w:val="28"/>
        </w:rPr>
        <w:t xml:space="preserve"> </w:t>
      </w:r>
      <w:proofErr w:type="spellStart"/>
      <w:r w:rsidRPr="00A55610">
        <w:rPr>
          <w:color w:val="000000" w:themeColor="text1"/>
          <w:sz w:val="28"/>
          <w:szCs w:val="28"/>
        </w:rPr>
        <w:t>інтенції</w:t>
      </w:r>
      <w:proofErr w:type="spellEnd"/>
      <w:r w:rsidRPr="00A55610">
        <w:rPr>
          <w:color w:val="000000" w:themeColor="text1"/>
          <w:sz w:val="28"/>
          <w:szCs w:val="28"/>
        </w:rPr>
        <w:t xml:space="preserve"> </w:t>
      </w:r>
      <w:proofErr w:type="spellStart"/>
      <w:r w:rsidRPr="00A55610">
        <w:rPr>
          <w:color w:val="000000" w:themeColor="text1"/>
          <w:sz w:val="28"/>
          <w:szCs w:val="28"/>
        </w:rPr>
        <w:t>створюють</w:t>
      </w:r>
      <w:proofErr w:type="spellEnd"/>
      <w:r w:rsidRPr="00A55610">
        <w:rPr>
          <w:color w:val="000000" w:themeColor="text1"/>
          <w:sz w:val="28"/>
          <w:szCs w:val="28"/>
        </w:rPr>
        <w:t xml:space="preserve"> </w:t>
      </w:r>
      <w:proofErr w:type="spellStart"/>
      <w:r w:rsidRPr="00A55610">
        <w:rPr>
          <w:color w:val="000000" w:themeColor="text1"/>
          <w:sz w:val="28"/>
          <w:szCs w:val="28"/>
        </w:rPr>
        <w:t>підтримуючий</w:t>
      </w:r>
      <w:proofErr w:type="spellEnd"/>
      <w:r w:rsidRPr="00A55610">
        <w:rPr>
          <w:color w:val="000000" w:themeColor="text1"/>
          <w:sz w:val="28"/>
          <w:szCs w:val="28"/>
        </w:rPr>
        <w:t xml:space="preserve"> </w:t>
      </w:r>
      <w:proofErr w:type="spellStart"/>
      <w:r w:rsidRPr="00A55610">
        <w:rPr>
          <w:color w:val="000000" w:themeColor="text1"/>
          <w:sz w:val="28"/>
          <w:szCs w:val="28"/>
        </w:rPr>
        <w:t>психологічний</w:t>
      </w:r>
      <w:proofErr w:type="spellEnd"/>
      <w:r w:rsidRPr="00A55610">
        <w:rPr>
          <w:color w:val="000000" w:themeColor="text1"/>
          <w:sz w:val="28"/>
          <w:szCs w:val="28"/>
        </w:rPr>
        <w:t xml:space="preserve"> </w:t>
      </w:r>
      <w:proofErr w:type="spellStart"/>
      <w:r w:rsidRPr="00A55610">
        <w:rPr>
          <w:color w:val="000000" w:themeColor="text1"/>
          <w:sz w:val="28"/>
          <w:szCs w:val="28"/>
        </w:rPr>
        <w:t>клімат</w:t>
      </w:r>
      <w:proofErr w:type="spellEnd"/>
      <w:r w:rsidRPr="00A55610">
        <w:rPr>
          <w:color w:val="000000" w:themeColor="text1"/>
          <w:sz w:val="28"/>
          <w:szCs w:val="28"/>
        </w:rPr>
        <w:t xml:space="preserve">, </w:t>
      </w:r>
      <w:proofErr w:type="spellStart"/>
      <w:r w:rsidRPr="00A55610">
        <w:rPr>
          <w:color w:val="000000" w:themeColor="text1"/>
          <w:sz w:val="28"/>
          <w:szCs w:val="28"/>
        </w:rPr>
        <w:t>перетворюючи</w:t>
      </w:r>
      <w:proofErr w:type="spellEnd"/>
      <w:r w:rsidRPr="00A55610">
        <w:rPr>
          <w:color w:val="000000" w:themeColor="text1"/>
          <w:sz w:val="28"/>
          <w:szCs w:val="28"/>
        </w:rPr>
        <w:t xml:space="preserve"> </w:t>
      </w:r>
      <w:proofErr w:type="spellStart"/>
      <w:r w:rsidRPr="00A55610">
        <w:rPr>
          <w:color w:val="000000" w:themeColor="text1"/>
          <w:sz w:val="28"/>
          <w:szCs w:val="28"/>
        </w:rPr>
        <w:t>процес</w:t>
      </w:r>
      <w:proofErr w:type="spellEnd"/>
      <w:r w:rsidRPr="00A55610">
        <w:rPr>
          <w:color w:val="000000" w:themeColor="text1"/>
          <w:sz w:val="28"/>
          <w:szCs w:val="28"/>
        </w:rPr>
        <w:t xml:space="preserve"> </w:t>
      </w:r>
      <w:proofErr w:type="spellStart"/>
      <w:r w:rsidRPr="00A55610">
        <w:rPr>
          <w:color w:val="000000" w:themeColor="text1"/>
          <w:sz w:val="28"/>
          <w:szCs w:val="28"/>
        </w:rPr>
        <w:t>навчання</w:t>
      </w:r>
      <w:proofErr w:type="spellEnd"/>
      <w:r w:rsidRPr="00A55610">
        <w:rPr>
          <w:color w:val="000000" w:themeColor="text1"/>
          <w:sz w:val="28"/>
          <w:szCs w:val="28"/>
        </w:rPr>
        <w:t xml:space="preserve"> на </w:t>
      </w:r>
      <w:proofErr w:type="spellStart"/>
      <w:r w:rsidRPr="00A55610">
        <w:rPr>
          <w:color w:val="000000" w:themeColor="text1"/>
          <w:sz w:val="28"/>
          <w:szCs w:val="28"/>
        </w:rPr>
        <w:t>продуктивну</w:t>
      </w:r>
      <w:proofErr w:type="spellEnd"/>
      <w:r w:rsidRPr="00A55610">
        <w:rPr>
          <w:color w:val="000000" w:themeColor="text1"/>
          <w:sz w:val="28"/>
          <w:szCs w:val="28"/>
        </w:rPr>
        <w:t xml:space="preserve"> та </w:t>
      </w:r>
      <w:proofErr w:type="spellStart"/>
      <w:r w:rsidRPr="00A55610">
        <w:rPr>
          <w:color w:val="000000" w:themeColor="text1"/>
          <w:sz w:val="28"/>
          <w:szCs w:val="28"/>
        </w:rPr>
        <w:t>креативну</w:t>
      </w:r>
      <w:proofErr w:type="spellEnd"/>
      <w:r w:rsidRPr="00A55610">
        <w:rPr>
          <w:color w:val="000000" w:themeColor="text1"/>
          <w:sz w:val="28"/>
          <w:szCs w:val="28"/>
        </w:rPr>
        <w:t xml:space="preserve"> </w:t>
      </w:r>
      <w:proofErr w:type="spellStart"/>
      <w:r w:rsidRPr="00A55610">
        <w:rPr>
          <w:color w:val="000000" w:themeColor="text1"/>
          <w:sz w:val="28"/>
          <w:szCs w:val="28"/>
        </w:rPr>
        <w:t>взаємодію</w:t>
      </w:r>
      <w:proofErr w:type="spellEnd"/>
      <w:r w:rsidRPr="00A55610">
        <w:rPr>
          <w:color w:val="000000" w:themeColor="text1"/>
          <w:sz w:val="28"/>
          <w:szCs w:val="28"/>
        </w:rPr>
        <w:t xml:space="preserve">. Вони </w:t>
      </w:r>
      <w:proofErr w:type="spellStart"/>
      <w:r w:rsidRPr="00A55610">
        <w:rPr>
          <w:color w:val="000000" w:themeColor="text1"/>
          <w:sz w:val="28"/>
          <w:szCs w:val="28"/>
        </w:rPr>
        <w:t>сприяють</w:t>
      </w:r>
      <w:proofErr w:type="spellEnd"/>
      <w:r w:rsidRPr="00A55610">
        <w:rPr>
          <w:color w:val="000000" w:themeColor="text1"/>
          <w:sz w:val="28"/>
          <w:szCs w:val="28"/>
        </w:rPr>
        <w:t xml:space="preserve"> </w:t>
      </w:r>
      <w:proofErr w:type="spellStart"/>
      <w:r w:rsidRPr="00A55610">
        <w:rPr>
          <w:color w:val="000000" w:themeColor="text1"/>
          <w:sz w:val="28"/>
          <w:szCs w:val="28"/>
        </w:rPr>
        <w:t>розвитку</w:t>
      </w:r>
      <w:proofErr w:type="spellEnd"/>
      <w:r w:rsidRPr="00A55610">
        <w:rPr>
          <w:color w:val="000000" w:themeColor="text1"/>
          <w:sz w:val="28"/>
          <w:szCs w:val="28"/>
        </w:rPr>
        <w:t xml:space="preserve"> </w:t>
      </w:r>
      <w:proofErr w:type="spellStart"/>
      <w:r w:rsidRPr="00A55610">
        <w:rPr>
          <w:color w:val="000000" w:themeColor="text1"/>
          <w:sz w:val="28"/>
          <w:szCs w:val="28"/>
        </w:rPr>
        <w:t>гнучкості</w:t>
      </w:r>
      <w:proofErr w:type="spellEnd"/>
      <w:r w:rsidRPr="00A55610">
        <w:rPr>
          <w:color w:val="000000" w:themeColor="text1"/>
          <w:sz w:val="28"/>
          <w:szCs w:val="28"/>
        </w:rPr>
        <w:t xml:space="preserve"> </w:t>
      </w:r>
      <w:proofErr w:type="spellStart"/>
      <w:r w:rsidRPr="00A55610">
        <w:rPr>
          <w:color w:val="000000" w:themeColor="text1"/>
          <w:sz w:val="28"/>
          <w:szCs w:val="28"/>
        </w:rPr>
        <w:t>мислення</w:t>
      </w:r>
      <w:proofErr w:type="spellEnd"/>
      <w:r w:rsidRPr="00A55610">
        <w:rPr>
          <w:color w:val="000000" w:themeColor="text1"/>
          <w:sz w:val="28"/>
          <w:szCs w:val="28"/>
        </w:rPr>
        <w:t xml:space="preserve">, </w:t>
      </w:r>
      <w:proofErr w:type="spellStart"/>
      <w:r w:rsidRPr="00A55610">
        <w:rPr>
          <w:color w:val="000000" w:themeColor="text1"/>
          <w:sz w:val="28"/>
          <w:szCs w:val="28"/>
        </w:rPr>
        <w:t>ініціативності</w:t>
      </w:r>
      <w:proofErr w:type="spellEnd"/>
      <w:r w:rsidRPr="00A55610">
        <w:rPr>
          <w:color w:val="000000" w:themeColor="text1"/>
          <w:sz w:val="28"/>
          <w:szCs w:val="28"/>
        </w:rPr>
        <w:t xml:space="preserve"> та </w:t>
      </w:r>
      <w:proofErr w:type="spellStart"/>
      <w:r w:rsidRPr="00A55610">
        <w:rPr>
          <w:color w:val="000000" w:themeColor="text1"/>
          <w:sz w:val="28"/>
          <w:szCs w:val="28"/>
        </w:rPr>
        <w:t>впевненості</w:t>
      </w:r>
      <w:proofErr w:type="spellEnd"/>
      <w:r w:rsidRPr="00A55610">
        <w:rPr>
          <w:color w:val="000000" w:themeColor="text1"/>
          <w:sz w:val="28"/>
          <w:szCs w:val="28"/>
        </w:rPr>
        <w:t xml:space="preserve"> у </w:t>
      </w:r>
      <w:proofErr w:type="spellStart"/>
      <w:r w:rsidRPr="00A55610">
        <w:rPr>
          <w:color w:val="000000" w:themeColor="text1"/>
          <w:sz w:val="28"/>
          <w:szCs w:val="28"/>
        </w:rPr>
        <w:t>своїх</w:t>
      </w:r>
      <w:proofErr w:type="spellEnd"/>
      <w:r w:rsidRPr="00A55610">
        <w:rPr>
          <w:color w:val="000000" w:themeColor="text1"/>
          <w:sz w:val="28"/>
          <w:szCs w:val="28"/>
        </w:rPr>
        <w:t xml:space="preserve"> силах, </w:t>
      </w:r>
      <w:proofErr w:type="spellStart"/>
      <w:r w:rsidRPr="00A55610">
        <w:rPr>
          <w:color w:val="000000" w:themeColor="text1"/>
          <w:sz w:val="28"/>
          <w:szCs w:val="28"/>
        </w:rPr>
        <w:t>що</w:t>
      </w:r>
      <w:proofErr w:type="spellEnd"/>
      <w:r w:rsidRPr="00A55610">
        <w:rPr>
          <w:color w:val="000000" w:themeColor="text1"/>
          <w:sz w:val="28"/>
          <w:szCs w:val="28"/>
        </w:rPr>
        <w:t xml:space="preserve">, в свою </w:t>
      </w:r>
      <w:proofErr w:type="spellStart"/>
      <w:r w:rsidRPr="00A55610">
        <w:rPr>
          <w:color w:val="000000" w:themeColor="text1"/>
          <w:sz w:val="28"/>
          <w:szCs w:val="28"/>
        </w:rPr>
        <w:t>чергу</w:t>
      </w:r>
      <w:proofErr w:type="spellEnd"/>
      <w:r w:rsidRPr="00A55610">
        <w:rPr>
          <w:color w:val="000000" w:themeColor="text1"/>
          <w:sz w:val="28"/>
          <w:szCs w:val="28"/>
        </w:rPr>
        <w:t xml:space="preserve">, </w:t>
      </w:r>
      <w:proofErr w:type="spellStart"/>
      <w:r w:rsidRPr="00A55610">
        <w:rPr>
          <w:color w:val="000000" w:themeColor="text1"/>
          <w:sz w:val="28"/>
          <w:szCs w:val="28"/>
        </w:rPr>
        <w:t>підвищує</w:t>
      </w:r>
      <w:proofErr w:type="spellEnd"/>
      <w:r w:rsidRPr="00A55610">
        <w:rPr>
          <w:color w:val="000000" w:themeColor="text1"/>
          <w:sz w:val="28"/>
          <w:szCs w:val="28"/>
        </w:rPr>
        <w:t xml:space="preserve"> </w:t>
      </w:r>
      <w:proofErr w:type="spellStart"/>
      <w:r w:rsidRPr="00A55610">
        <w:rPr>
          <w:color w:val="000000" w:themeColor="text1"/>
          <w:sz w:val="28"/>
          <w:szCs w:val="28"/>
        </w:rPr>
        <w:t>мотивацію</w:t>
      </w:r>
      <w:proofErr w:type="spellEnd"/>
      <w:r w:rsidRPr="00A55610">
        <w:rPr>
          <w:color w:val="000000" w:themeColor="text1"/>
          <w:sz w:val="28"/>
          <w:szCs w:val="28"/>
        </w:rPr>
        <w:t xml:space="preserve"> до </w:t>
      </w:r>
      <w:proofErr w:type="spellStart"/>
      <w:r w:rsidRPr="00A55610">
        <w:rPr>
          <w:color w:val="000000" w:themeColor="text1"/>
          <w:sz w:val="28"/>
          <w:szCs w:val="28"/>
        </w:rPr>
        <w:t>навчання</w:t>
      </w:r>
      <w:proofErr w:type="spellEnd"/>
      <w:r w:rsidRPr="00A55610">
        <w:rPr>
          <w:color w:val="000000" w:themeColor="text1"/>
          <w:sz w:val="28"/>
          <w:szCs w:val="28"/>
        </w:rPr>
        <w:t xml:space="preserve"> та </w:t>
      </w:r>
      <w:proofErr w:type="spellStart"/>
      <w:r w:rsidRPr="00A55610">
        <w:rPr>
          <w:color w:val="000000" w:themeColor="text1"/>
          <w:sz w:val="28"/>
          <w:szCs w:val="28"/>
        </w:rPr>
        <w:t>змінює</w:t>
      </w:r>
      <w:proofErr w:type="spellEnd"/>
      <w:r w:rsidRPr="00A55610">
        <w:rPr>
          <w:color w:val="000000" w:themeColor="text1"/>
          <w:sz w:val="28"/>
          <w:szCs w:val="28"/>
        </w:rPr>
        <w:t xml:space="preserve"> </w:t>
      </w:r>
      <w:proofErr w:type="spellStart"/>
      <w:r w:rsidRPr="00A55610">
        <w:rPr>
          <w:color w:val="000000" w:themeColor="text1"/>
          <w:sz w:val="28"/>
          <w:szCs w:val="28"/>
        </w:rPr>
        <w:t>ставлення</w:t>
      </w:r>
      <w:proofErr w:type="spellEnd"/>
      <w:r w:rsidRPr="00A55610">
        <w:rPr>
          <w:color w:val="000000" w:themeColor="text1"/>
          <w:sz w:val="28"/>
          <w:szCs w:val="28"/>
        </w:rPr>
        <w:t xml:space="preserve"> </w:t>
      </w:r>
      <w:proofErr w:type="spellStart"/>
      <w:r w:rsidRPr="00A55610">
        <w:rPr>
          <w:color w:val="000000" w:themeColor="text1"/>
          <w:sz w:val="28"/>
          <w:szCs w:val="28"/>
        </w:rPr>
        <w:t>учнів</w:t>
      </w:r>
      <w:proofErr w:type="spellEnd"/>
      <w:r w:rsidRPr="00A55610">
        <w:rPr>
          <w:color w:val="000000" w:themeColor="text1"/>
          <w:sz w:val="28"/>
          <w:szCs w:val="28"/>
        </w:rPr>
        <w:t xml:space="preserve"> до </w:t>
      </w:r>
      <w:proofErr w:type="spellStart"/>
      <w:r w:rsidRPr="00A55610">
        <w:rPr>
          <w:color w:val="000000" w:themeColor="text1"/>
          <w:sz w:val="28"/>
          <w:szCs w:val="28"/>
        </w:rPr>
        <w:t>навчальної</w:t>
      </w:r>
      <w:proofErr w:type="spellEnd"/>
      <w:r w:rsidRPr="00A55610">
        <w:rPr>
          <w:color w:val="000000" w:themeColor="text1"/>
          <w:sz w:val="28"/>
          <w:szCs w:val="28"/>
        </w:rPr>
        <w:t xml:space="preserve"> </w:t>
      </w:r>
      <w:proofErr w:type="spellStart"/>
      <w:r w:rsidRPr="00A55610">
        <w:rPr>
          <w:color w:val="000000" w:themeColor="text1"/>
          <w:sz w:val="28"/>
          <w:szCs w:val="28"/>
        </w:rPr>
        <w:t>діяльності</w:t>
      </w:r>
      <w:proofErr w:type="spellEnd"/>
      <w:r w:rsidRPr="00A55610">
        <w:rPr>
          <w:color w:val="000000" w:themeColor="text1"/>
          <w:sz w:val="28"/>
          <w:szCs w:val="28"/>
        </w:rPr>
        <w:t xml:space="preserve">, </w:t>
      </w:r>
      <w:proofErr w:type="spellStart"/>
      <w:r w:rsidRPr="00A55610">
        <w:rPr>
          <w:color w:val="000000" w:themeColor="text1"/>
          <w:sz w:val="28"/>
          <w:szCs w:val="28"/>
        </w:rPr>
        <w:t>роблячи</w:t>
      </w:r>
      <w:proofErr w:type="spellEnd"/>
      <w:r w:rsidRPr="00A55610">
        <w:rPr>
          <w:color w:val="000000" w:themeColor="text1"/>
          <w:sz w:val="28"/>
          <w:szCs w:val="28"/>
        </w:rPr>
        <w:t xml:space="preserve"> </w:t>
      </w:r>
      <w:proofErr w:type="spellStart"/>
      <w:r w:rsidRPr="00A55610">
        <w:rPr>
          <w:color w:val="000000" w:themeColor="text1"/>
          <w:sz w:val="28"/>
          <w:szCs w:val="28"/>
        </w:rPr>
        <w:t>її</w:t>
      </w:r>
      <w:proofErr w:type="spellEnd"/>
      <w:r w:rsidRPr="00A55610">
        <w:rPr>
          <w:color w:val="000000" w:themeColor="text1"/>
          <w:sz w:val="28"/>
          <w:szCs w:val="28"/>
        </w:rPr>
        <w:t xml:space="preserve"> </w:t>
      </w:r>
      <w:proofErr w:type="spellStart"/>
      <w:r w:rsidRPr="00A55610">
        <w:rPr>
          <w:color w:val="000000" w:themeColor="text1"/>
          <w:sz w:val="28"/>
          <w:szCs w:val="28"/>
        </w:rPr>
        <w:t>цікавою</w:t>
      </w:r>
      <w:proofErr w:type="spellEnd"/>
      <w:r w:rsidRPr="00A55610">
        <w:rPr>
          <w:color w:val="000000" w:themeColor="text1"/>
          <w:sz w:val="28"/>
          <w:szCs w:val="28"/>
        </w:rPr>
        <w:t xml:space="preserve"> та </w:t>
      </w:r>
      <w:proofErr w:type="spellStart"/>
      <w:r w:rsidRPr="00A55610">
        <w:rPr>
          <w:color w:val="000000" w:themeColor="text1"/>
          <w:sz w:val="28"/>
          <w:szCs w:val="28"/>
        </w:rPr>
        <w:t>приємною</w:t>
      </w:r>
      <w:proofErr w:type="spellEnd"/>
      <w:r w:rsidRPr="00A55610">
        <w:rPr>
          <w:color w:val="000000" w:themeColor="text1"/>
          <w:sz w:val="28"/>
          <w:szCs w:val="28"/>
        </w:rPr>
        <w:t xml:space="preserve">, </w:t>
      </w:r>
      <w:proofErr w:type="spellStart"/>
      <w:r w:rsidRPr="00A55610">
        <w:rPr>
          <w:color w:val="000000" w:themeColor="text1"/>
          <w:sz w:val="28"/>
          <w:szCs w:val="28"/>
        </w:rPr>
        <w:t>що</w:t>
      </w:r>
      <w:proofErr w:type="spellEnd"/>
      <w:r w:rsidRPr="00A55610">
        <w:rPr>
          <w:color w:val="000000" w:themeColor="text1"/>
          <w:sz w:val="28"/>
          <w:szCs w:val="28"/>
        </w:rPr>
        <w:t xml:space="preserve"> приносить </w:t>
      </w:r>
      <w:proofErr w:type="spellStart"/>
      <w:r w:rsidRPr="00A55610">
        <w:rPr>
          <w:color w:val="000000" w:themeColor="text1"/>
          <w:sz w:val="28"/>
          <w:szCs w:val="28"/>
        </w:rPr>
        <w:t>задоволення</w:t>
      </w:r>
      <w:proofErr w:type="spellEnd"/>
      <w:r w:rsidRPr="00A55610">
        <w:rPr>
          <w:color w:val="000000" w:themeColor="text1"/>
          <w:sz w:val="28"/>
          <w:szCs w:val="28"/>
        </w:rPr>
        <w:t xml:space="preserve"> і </w:t>
      </w:r>
      <w:proofErr w:type="spellStart"/>
      <w:r w:rsidRPr="00A55610">
        <w:rPr>
          <w:color w:val="000000" w:themeColor="text1"/>
          <w:sz w:val="28"/>
          <w:szCs w:val="28"/>
        </w:rPr>
        <w:t>відчуття</w:t>
      </w:r>
      <w:proofErr w:type="spellEnd"/>
      <w:r w:rsidRPr="00A55610">
        <w:rPr>
          <w:color w:val="000000" w:themeColor="text1"/>
          <w:sz w:val="28"/>
          <w:szCs w:val="28"/>
        </w:rPr>
        <w:t xml:space="preserve"> </w:t>
      </w:r>
      <w:proofErr w:type="spellStart"/>
      <w:r w:rsidRPr="00A55610">
        <w:rPr>
          <w:color w:val="000000" w:themeColor="text1"/>
          <w:sz w:val="28"/>
          <w:szCs w:val="28"/>
        </w:rPr>
        <w:t>досягнення</w:t>
      </w:r>
      <w:proofErr w:type="spellEnd"/>
      <w:r w:rsidRPr="00A55610">
        <w:rPr>
          <w:color w:val="000000" w:themeColor="text1"/>
          <w:sz w:val="28"/>
          <w:szCs w:val="28"/>
        </w:rPr>
        <w:t>.</w:t>
      </w:r>
    </w:p>
    <w:p w14:paraId="1CE6596C" w14:textId="06BEFA92" w:rsidR="002159BA" w:rsidRPr="00A55610" w:rsidRDefault="002159BA" w:rsidP="002159BA">
      <w:pPr>
        <w:pStyle w:val="3"/>
        <w:spacing w:before="0" w:after="0"/>
        <w:rPr>
          <w:rFonts w:ascii="Times New Roman" w:hAnsi="Times New Roman" w:cs="Times New Roman"/>
          <w:b w:val="0"/>
          <w:bCs w:val="0"/>
          <w:color w:val="000000" w:themeColor="text1"/>
          <w:sz w:val="28"/>
          <w:szCs w:val="28"/>
          <w:lang w:val="uk-UA"/>
        </w:rPr>
      </w:pPr>
      <w:proofErr w:type="spellStart"/>
      <w:r w:rsidRPr="00A55610">
        <w:rPr>
          <w:rStyle w:val="a4"/>
          <w:rFonts w:ascii="Times New Roman" w:hAnsi="Times New Roman" w:cs="Times New Roman" w:hint="cs"/>
          <w:color w:val="000000" w:themeColor="text1"/>
          <w:sz w:val="28"/>
          <w:szCs w:val="28"/>
        </w:rPr>
        <w:t>Наслідки</w:t>
      </w:r>
      <w:proofErr w:type="spellEnd"/>
      <w:r w:rsidRPr="00A55610">
        <w:rPr>
          <w:rStyle w:val="a4"/>
          <w:rFonts w:ascii="Times New Roman" w:hAnsi="Times New Roman" w:cs="Times New Roman" w:hint="cs"/>
          <w:color w:val="000000" w:themeColor="text1"/>
          <w:sz w:val="28"/>
          <w:szCs w:val="28"/>
        </w:rPr>
        <w:t xml:space="preserve"> </w:t>
      </w:r>
      <w:proofErr w:type="spellStart"/>
      <w:r w:rsidRPr="00A55610">
        <w:rPr>
          <w:rStyle w:val="a4"/>
          <w:rFonts w:ascii="Times New Roman" w:hAnsi="Times New Roman" w:cs="Times New Roman" w:hint="cs"/>
          <w:color w:val="000000" w:themeColor="text1"/>
          <w:sz w:val="28"/>
          <w:szCs w:val="28"/>
        </w:rPr>
        <w:t>негативних</w:t>
      </w:r>
      <w:proofErr w:type="spellEnd"/>
      <w:r w:rsidRPr="00A55610">
        <w:rPr>
          <w:rStyle w:val="a4"/>
          <w:rFonts w:ascii="Times New Roman" w:hAnsi="Times New Roman" w:cs="Times New Roman" w:hint="cs"/>
          <w:color w:val="000000" w:themeColor="text1"/>
          <w:sz w:val="28"/>
          <w:szCs w:val="28"/>
        </w:rPr>
        <w:t xml:space="preserve"> </w:t>
      </w:r>
      <w:proofErr w:type="spellStart"/>
      <w:r w:rsidRPr="00A55610">
        <w:rPr>
          <w:rStyle w:val="a4"/>
          <w:rFonts w:ascii="Times New Roman" w:hAnsi="Times New Roman" w:cs="Times New Roman" w:hint="cs"/>
          <w:color w:val="000000" w:themeColor="text1"/>
          <w:sz w:val="28"/>
          <w:szCs w:val="28"/>
        </w:rPr>
        <w:t>мовних</w:t>
      </w:r>
      <w:proofErr w:type="spellEnd"/>
      <w:r w:rsidRPr="00A55610">
        <w:rPr>
          <w:rStyle w:val="a4"/>
          <w:rFonts w:ascii="Times New Roman" w:hAnsi="Times New Roman" w:cs="Times New Roman" w:hint="cs"/>
          <w:color w:val="000000" w:themeColor="text1"/>
          <w:sz w:val="28"/>
          <w:szCs w:val="28"/>
        </w:rPr>
        <w:t xml:space="preserve"> </w:t>
      </w:r>
      <w:proofErr w:type="spellStart"/>
      <w:r w:rsidRPr="00A55610">
        <w:rPr>
          <w:rStyle w:val="a4"/>
          <w:rFonts w:ascii="Times New Roman" w:hAnsi="Times New Roman" w:cs="Times New Roman" w:hint="cs"/>
          <w:color w:val="000000" w:themeColor="text1"/>
          <w:sz w:val="28"/>
          <w:szCs w:val="28"/>
        </w:rPr>
        <w:t>інтенцій</w:t>
      </w:r>
      <w:proofErr w:type="spellEnd"/>
      <w:r w:rsidRPr="00A55610">
        <w:rPr>
          <w:rStyle w:val="a4"/>
          <w:rFonts w:ascii="Times New Roman" w:hAnsi="Times New Roman" w:cs="Times New Roman"/>
          <w:color w:val="000000" w:themeColor="text1"/>
          <w:sz w:val="28"/>
          <w:szCs w:val="28"/>
          <w:lang w:val="uk-UA"/>
        </w:rPr>
        <w:t>:</w:t>
      </w:r>
    </w:p>
    <w:p w14:paraId="4C013610" w14:textId="10401DAC" w:rsidR="002159BA" w:rsidRPr="00A55610" w:rsidRDefault="002159BA" w:rsidP="002159BA">
      <w:pPr>
        <w:pStyle w:val="ab"/>
        <w:numPr>
          <w:ilvl w:val="0"/>
          <w:numId w:val="41"/>
        </w:numPr>
        <w:spacing w:before="0" w:after="0"/>
        <w:rPr>
          <w:color w:val="000000" w:themeColor="text1"/>
          <w:sz w:val="28"/>
          <w:szCs w:val="28"/>
        </w:rPr>
      </w:pPr>
      <w:proofErr w:type="spellStart"/>
      <w:r w:rsidRPr="00A55610">
        <w:rPr>
          <w:rStyle w:val="a4"/>
          <w:rFonts w:hint="cs"/>
          <w:b w:val="0"/>
          <w:bCs w:val="0"/>
          <w:color w:val="000000" w:themeColor="text1"/>
          <w:sz w:val="28"/>
          <w:szCs w:val="28"/>
        </w:rPr>
        <w:t>Психологічні</w:t>
      </w:r>
      <w:proofErr w:type="spellEnd"/>
      <w:r w:rsidRPr="00A55610">
        <w:rPr>
          <w:rStyle w:val="a4"/>
          <w:rFonts w:hint="cs"/>
          <w:b w:val="0"/>
          <w:bCs w:val="0"/>
          <w:color w:val="000000" w:themeColor="text1"/>
          <w:sz w:val="28"/>
          <w:szCs w:val="28"/>
        </w:rPr>
        <w:t xml:space="preserve"> </w:t>
      </w:r>
      <w:proofErr w:type="spellStart"/>
      <w:r w:rsidRPr="00A55610">
        <w:rPr>
          <w:rStyle w:val="a4"/>
          <w:rFonts w:hint="cs"/>
          <w:b w:val="0"/>
          <w:bCs w:val="0"/>
          <w:color w:val="000000" w:themeColor="text1"/>
          <w:sz w:val="28"/>
          <w:szCs w:val="28"/>
        </w:rPr>
        <w:t>наслідки</w:t>
      </w:r>
      <w:proofErr w:type="spellEnd"/>
      <w:r w:rsidRPr="00A55610">
        <w:rPr>
          <w:rStyle w:val="a4"/>
          <w:b w:val="0"/>
          <w:bCs w:val="0"/>
          <w:color w:val="000000" w:themeColor="text1"/>
          <w:sz w:val="28"/>
          <w:szCs w:val="28"/>
          <w:lang w:val="uk-UA"/>
        </w:rPr>
        <w:t>:</w:t>
      </w:r>
      <w:r w:rsidRPr="00A55610">
        <w:rPr>
          <w:rFonts w:hint="cs"/>
          <w:color w:val="000000" w:themeColor="text1"/>
          <w:sz w:val="28"/>
          <w:szCs w:val="28"/>
        </w:rPr>
        <w:br/>
      </w:r>
      <w:proofErr w:type="spellStart"/>
      <w:r w:rsidRPr="00A55610">
        <w:rPr>
          <w:rFonts w:hint="cs"/>
          <w:color w:val="000000" w:themeColor="text1"/>
          <w:sz w:val="28"/>
          <w:szCs w:val="28"/>
        </w:rPr>
        <w:t>Учні</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які</w:t>
      </w:r>
      <w:proofErr w:type="spellEnd"/>
      <w:r w:rsidRPr="00A55610">
        <w:rPr>
          <w:rFonts w:hint="cs"/>
          <w:color w:val="000000" w:themeColor="text1"/>
          <w:sz w:val="28"/>
          <w:szCs w:val="28"/>
        </w:rPr>
        <w:t xml:space="preserve"> регулярно </w:t>
      </w:r>
      <w:proofErr w:type="spellStart"/>
      <w:r w:rsidRPr="00A55610">
        <w:rPr>
          <w:rFonts w:hint="cs"/>
          <w:color w:val="000000" w:themeColor="text1"/>
          <w:sz w:val="28"/>
          <w:szCs w:val="28"/>
        </w:rPr>
        <w:t>зазнають</w:t>
      </w:r>
      <w:proofErr w:type="spellEnd"/>
      <w:r w:rsidRPr="00A55610">
        <w:rPr>
          <w:rFonts w:hint="cs"/>
          <w:color w:val="000000" w:themeColor="text1"/>
          <w:sz w:val="28"/>
          <w:szCs w:val="28"/>
        </w:rPr>
        <w:t xml:space="preserve"> негативного </w:t>
      </w:r>
      <w:proofErr w:type="spellStart"/>
      <w:r w:rsidRPr="00A55610">
        <w:rPr>
          <w:rFonts w:hint="cs"/>
          <w:color w:val="000000" w:themeColor="text1"/>
          <w:sz w:val="28"/>
          <w:szCs w:val="28"/>
        </w:rPr>
        <w:t>впливу</w:t>
      </w:r>
      <w:proofErr w:type="spellEnd"/>
      <w:r w:rsidRPr="00A55610">
        <w:rPr>
          <w:rFonts w:hint="cs"/>
          <w:color w:val="000000" w:themeColor="text1"/>
          <w:sz w:val="28"/>
          <w:szCs w:val="28"/>
        </w:rPr>
        <w:t xml:space="preserve"> через </w:t>
      </w:r>
      <w:proofErr w:type="spellStart"/>
      <w:r w:rsidRPr="00A55610">
        <w:rPr>
          <w:rFonts w:hint="cs"/>
          <w:color w:val="000000" w:themeColor="text1"/>
          <w:sz w:val="28"/>
          <w:szCs w:val="28"/>
        </w:rPr>
        <w:t>некоректні</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висловлювання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вчителя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можуть</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почуватися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демотивованими</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втрачаючи</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інтерес</w:t>
      </w:r>
      <w:proofErr w:type="spellEnd"/>
      <w:r w:rsidRPr="00A55610">
        <w:rPr>
          <w:rFonts w:hint="cs"/>
          <w:color w:val="000000" w:themeColor="text1"/>
          <w:sz w:val="28"/>
          <w:szCs w:val="28"/>
        </w:rPr>
        <w:t xml:space="preserve"> до </w:t>
      </w:r>
      <w:proofErr w:type="spellStart"/>
      <w:r w:rsidRPr="00A55610">
        <w:rPr>
          <w:rFonts w:hint="cs"/>
          <w:color w:val="000000" w:themeColor="text1"/>
          <w:sz w:val="28"/>
          <w:szCs w:val="28"/>
        </w:rPr>
        <w:t>навчання</w:t>
      </w:r>
      <w:proofErr w:type="spellEnd"/>
      <w:r w:rsidRPr="00A55610">
        <w:rPr>
          <w:rFonts w:hint="cs"/>
          <w:color w:val="000000" w:themeColor="text1"/>
          <w:sz w:val="28"/>
          <w:szCs w:val="28"/>
        </w:rPr>
        <w:t xml:space="preserve">. Вони часто </w:t>
      </w:r>
      <w:proofErr w:type="spellStart"/>
      <w:r w:rsidRPr="00A55610">
        <w:rPr>
          <w:rFonts w:hint="cs"/>
          <w:color w:val="000000" w:themeColor="text1"/>
          <w:sz w:val="28"/>
          <w:szCs w:val="28"/>
        </w:rPr>
        <w:t>схильні</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уникати</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ситуацій</w:t>
      </w:r>
      <w:proofErr w:type="spellEnd"/>
      <w:r w:rsidRPr="00A55610">
        <w:rPr>
          <w:rFonts w:hint="cs"/>
          <w:color w:val="000000" w:themeColor="text1"/>
          <w:sz w:val="28"/>
          <w:szCs w:val="28"/>
        </w:rPr>
        <w:t xml:space="preserve">, у </w:t>
      </w:r>
      <w:proofErr w:type="spellStart"/>
      <w:r w:rsidRPr="00A55610">
        <w:rPr>
          <w:rFonts w:hint="cs"/>
          <w:color w:val="000000" w:themeColor="text1"/>
          <w:sz w:val="28"/>
          <w:szCs w:val="28"/>
        </w:rPr>
        <w:t>яких</w:t>
      </w:r>
      <w:proofErr w:type="spellEnd"/>
      <w:r w:rsidRPr="00A55610">
        <w:rPr>
          <w:rFonts w:hint="cs"/>
          <w:color w:val="000000" w:themeColor="text1"/>
          <w:sz w:val="28"/>
          <w:szCs w:val="28"/>
        </w:rPr>
        <w:t xml:space="preserve"> є </w:t>
      </w:r>
      <w:proofErr w:type="spellStart"/>
      <w:r w:rsidRPr="00A55610">
        <w:rPr>
          <w:rFonts w:hint="cs"/>
          <w:color w:val="000000" w:themeColor="text1"/>
          <w:sz w:val="28"/>
          <w:szCs w:val="28"/>
        </w:rPr>
        <w:t>ризик</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зазнати</w:t>
      </w:r>
      <w:proofErr w:type="spellEnd"/>
      <w:r w:rsidRPr="00A55610">
        <w:rPr>
          <w:rFonts w:hint="cs"/>
          <w:color w:val="000000" w:themeColor="text1"/>
          <w:sz w:val="28"/>
          <w:szCs w:val="28"/>
        </w:rPr>
        <w:t xml:space="preserve"> критики, </w:t>
      </w:r>
      <w:proofErr w:type="spellStart"/>
      <w:r w:rsidRPr="00A55610">
        <w:rPr>
          <w:rFonts w:hint="cs"/>
          <w:color w:val="000000" w:themeColor="text1"/>
          <w:sz w:val="28"/>
          <w:szCs w:val="28"/>
        </w:rPr>
        <w:t>що</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обмежує</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їхню</w:t>
      </w:r>
      <w:proofErr w:type="spellEnd"/>
      <w:r w:rsidRPr="00A55610">
        <w:rPr>
          <w:rFonts w:hint="cs"/>
          <w:color w:val="000000" w:themeColor="text1"/>
          <w:sz w:val="28"/>
          <w:szCs w:val="28"/>
        </w:rPr>
        <w:t xml:space="preserve"> участь у </w:t>
      </w:r>
      <w:proofErr w:type="spellStart"/>
      <w:r w:rsidRPr="00A55610">
        <w:rPr>
          <w:rFonts w:hint="cs"/>
          <w:color w:val="000000" w:themeColor="text1"/>
          <w:sz w:val="28"/>
          <w:szCs w:val="28"/>
        </w:rPr>
        <w:t>дискусіях</w:t>
      </w:r>
      <w:proofErr w:type="spellEnd"/>
      <w:r w:rsidRPr="00A55610">
        <w:rPr>
          <w:rFonts w:hint="cs"/>
          <w:color w:val="000000" w:themeColor="text1"/>
          <w:sz w:val="28"/>
          <w:szCs w:val="28"/>
        </w:rPr>
        <w:t xml:space="preserve"> і </w:t>
      </w:r>
      <w:proofErr w:type="spellStart"/>
      <w:r w:rsidRPr="00A55610">
        <w:rPr>
          <w:rFonts w:hint="cs"/>
          <w:color w:val="000000" w:themeColor="text1"/>
          <w:sz w:val="28"/>
          <w:szCs w:val="28"/>
        </w:rPr>
        <w:t>знижує</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активність</w:t>
      </w:r>
      <w:proofErr w:type="spellEnd"/>
      <w:r w:rsidRPr="00A55610">
        <w:rPr>
          <w:rFonts w:hint="cs"/>
          <w:color w:val="000000" w:themeColor="text1"/>
          <w:sz w:val="28"/>
          <w:szCs w:val="28"/>
        </w:rPr>
        <w:t xml:space="preserve"> у </w:t>
      </w:r>
      <w:proofErr w:type="spellStart"/>
      <w:r w:rsidRPr="00A55610">
        <w:rPr>
          <w:rFonts w:hint="cs"/>
          <w:color w:val="000000" w:themeColor="text1"/>
          <w:sz w:val="28"/>
          <w:szCs w:val="28"/>
        </w:rPr>
        <w:t>навчальному</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процесі</w:t>
      </w:r>
      <w:proofErr w:type="spellEnd"/>
      <w:r w:rsidRPr="00A55610">
        <w:rPr>
          <w:rFonts w:hint="cs"/>
          <w:color w:val="000000" w:themeColor="text1"/>
          <w:sz w:val="28"/>
          <w:szCs w:val="28"/>
        </w:rPr>
        <w:t>.</w:t>
      </w:r>
    </w:p>
    <w:p w14:paraId="6583D5A2" w14:textId="77777777" w:rsidR="002159BA" w:rsidRPr="00A55610" w:rsidRDefault="002159BA" w:rsidP="002159BA">
      <w:pPr>
        <w:pStyle w:val="ab"/>
        <w:numPr>
          <w:ilvl w:val="0"/>
          <w:numId w:val="41"/>
        </w:numPr>
        <w:spacing w:before="0" w:after="0"/>
        <w:rPr>
          <w:color w:val="000000" w:themeColor="text1"/>
          <w:sz w:val="28"/>
          <w:szCs w:val="28"/>
        </w:rPr>
      </w:pPr>
      <w:proofErr w:type="spellStart"/>
      <w:r w:rsidRPr="00A55610">
        <w:rPr>
          <w:rStyle w:val="a4"/>
          <w:rFonts w:hint="cs"/>
          <w:b w:val="0"/>
          <w:bCs w:val="0"/>
          <w:color w:val="000000" w:themeColor="text1"/>
          <w:sz w:val="28"/>
          <w:szCs w:val="28"/>
        </w:rPr>
        <w:t>Соціальний</w:t>
      </w:r>
      <w:proofErr w:type="spellEnd"/>
      <w:r w:rsidRPr="00A55610">
        <w:rPr>
          <w:rStyle w:val="a4"/>
          <w:rFonts w:hint="cs"/>
          <w:b w:val="0"/>
          <w:bCs w:val="0"/>
          <w:color w:val="000000" w:themeColor="text1"/>
          <w:sz w:val="28"/>
          <w:szCs w:val="28"/>
        </w:rPr>
        <w:t xml:space="preserve"> </w:t>
      </w:r>
      <w:proofErr w:type="spellStart"/>
      <w:r w:rsidRPr="00A55610">
        <w:rPr>
          <w:rStyle w:val="a4"/>
          <w:rFonts w:hint="cs"/>
          <w:b w:val="0"/>
          <w:bCs w:val="0"/>
          <w:color w:val="000000" w:themeColor="text1"/>
          <w:sz w:val="28"/>
          <w:szCs w:val="28"/>
        </w:rPr>
        <w:t>вплив</w:t>
      </w:r>
      <w:proofErr w:type="spellEnd"/>
      <w:r w:rsidRPr="00A55610">
        <w:rPr>
          <w:rStyle w:val="a4"/>
          <w:rFonts w:hint="cs"/>
          <w:b w:val="0"/>
          <w:bCs w:val="0"/>
          <w:color w:val="000000" w:themeColor="text1"/>
          <w:sz w:val="28"/>
          <w:szCs w:val="28"/>
        </w:rPr>
        <w:t>.</w:t>
      </w:r>
      <w:r w:rsidRPr="00A55610">
        <w:rPr>
          <w:rFonts w:hint="cs"/>
          <w:color w:val="000000" w:themeColor="text1"/>
          <w:sz w:val="28"/>
          <w:szCs w:val="28"/>
        </w:rPr>
        <w:br/>
      </w:r>
      <w:proofErr w:type="spellStart"/>
      <w:r w:rsidRPr="00A55610">
        <w:rPr>
          <w:rFonts w:hint="cs"/>
          <w:color w:val="000000" w:themeColor="text1"/>
          <w:sz w:val="28"/>
          <w:szCs w:val="28"/>
        </w:rPr>
        <w:t>Негативні</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висловлювання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можуть</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впливати</w:t>
      </w:r>
      <w:proofErr w:type="spellEnd"/>
      <w:r w:rsidRPr="00A55610">
        <w:rPr>
          <w:rFonts w:hint="cs"/>
          <w:color w:val="000000" w:themeColor="text1"/>
          <w:sz w:val="28"/>
          <w:szCs w:val="28"/>
        </w:rPr>
        <w:t xml:space="preserve"> на </w:t>
      </w:r>
      <w:proofErr w:type="spellStart"/>
      <w:r w:rsidRPr="00A55610">
        <w:rPr>
          <w:rFonts w:hint="cs"/>
          <w:color w:val="000000" w:themeColor="text1"/>
          <w:sz w:val="28"/>
          <w:szCs w:val="28"/>
        </w:rPr>
        <w:t>формування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уявлення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учнів</w:t>
      </w:r>
      <w:proofErr w:type="spellEnd"/>
      <w:r w:rsidRPr="00A55610">
        <w:rPr>
          <w:rFonts w:hint="cs"/>
          <w:color w:val="000000" w:themeColor="text1"/>
          <w:sz w:val="28"/>
          <w:szCs w:val="28"/>
        </w:rPr>
        <w:t xml:space="preserve"> про </w:t>
      </w:r>
      <w:proofErr w:type="spellStart"/>
      <w:r w:rsidRPr="00A55610">
        <w:rPr>
          <w:rFonts w:hint="cs"/>
          <w:color w:val="000000" w:themeColor="text1"/>
          <w:sz w:val="28"/>
          <w:szCs w:val="28"/>
        </w:rPr>
        <w:t>соціальну</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взаємодію</w:t>
      </w:r>
      <w:proofErr w:type="spellEnd"/>
      <w:r w:rsidRPr="00A55610">
        <w:rPr>
          <w:rFonts w:hint="cs"/>
          <w:color w:val="000000" w:themeColor="text1"/>
          <w:sz w:val="28"/>
          <w:szCs w:val="28"/>
        </w:rPr>
        <w:t xml:space="preserve">. У таких </w:t>
      </w:r>
      <w:proofErr w:type="spellStart"/>
      <w:r w:rsidRPr="00A55610">
        <w:rPr>
          <w:rFonts w:hint="cs"/>
          <w:color w:val="000000" w:themeColor="text1"/>
          <w:sz w:val="28"/>
          <w:szCs w:val="28"/>
        </w:rPr>
        <w:t>умовах</w:t>
      </w:r>
      <w:proofErr w:type="spellEnd"/>
      <w:r w:rsidRPr="00A55610">
        <w:rPr>
          <w:rFonts w:hint="cs"/>
          <w:color w:val="000000" w:themeColor="text1"/>
          <w:sz w:val="28"/>
          <w:szCs w:val="28"/>
        </w:rPr>
        <w:t xml:space="preserve"> вони </w:t>
      </w:r>
      <w:proofErr w:type="spellStart"/>
      <w:r w:rsidRPr="00A55610">
        <w:rPr>
          <w:rFonts w:hint="cs"/>
          <w:color w:val="000000" w:themeColor="text1"/>
          <w:sz w:val="28"/>
          <w:szCs w:val="28"/>
        </w:rPr>
        <w:t>можуть</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уникати</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взаємодії</w:t>
      </w:r>
      <w:proofErr w:type="spellEnd"/>
      <w:r w:rsidRPr="00A55610">
        <w:rPr>
          <w:rFonts w:hint="cs"/>
          <w:color w:val="000000" w:themeColor="text1"/>
          <w:sz w:val="28"/>
          <w:szCs w:val="28"/>
        </w:rPr>
        <w:t xml:space="preserve"> з </w:t>
      </w:r>
      <w:proofErr w:type="spellStart"/>
      <w:r w:rsidRPr="00A55610">
        <w:rPr>
          <w:rFonts w:hint="cs"/>
          <w:color w:val="000000" w:themeColor="text1"/>
          <w:sz w:val="28"/>
          <w:szCs w:val="28"/>
        </w:rPr>
        <w:t>викладачем</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або</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однокласниками</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що</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призводить</w:t>
      </w:r>
      <w:proofErr w:type="spellEnd"/>
      <w:r w:rsidRPr="00A55610">
        <w:rPr>
          <w:rFonts w:hint="cs"/>
          <w:color w:val="000000" w:themeColor="text1"/>
          <w:sz w:val="28"/>
          <w:szCs w:val="28"/>
        </w:rPr>
        <w:t xml:space="preserve"> до </w:t>
      </w:r>
      <w:proofErr w:type="spellStart"/>
      <w:r w:rsidRPr="00A55610">
        <w:rPr>
          <w:rFonts w:hint="cs"/>
          <w:color w:val="000000" w:themeColor="text1"/>
          <w:sz w:val="28"/>
          <w:szCs w:val="28"/>
        </w:rPr>
        <w:t>зниження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їхньої</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інтеграції</w:t>
      </w:r>
      <w:proofErr w:type="spellEnd"/>
      <w:r w:rsidRPr="00A55610">
        <w:rPr>
          <w:rFonts w:hint="cs"/>
          <w:color w:val="000000" w:themeColor="text1"/>
          <w:sz w:val="28"/>
          <w:szCs w:val="28"/>
        </w:rPr>
        <w:t xml:space="preserve"> у </w:t>
      </w:r>
      <w:proofErr w:type="spellStart"/>
      <w:r w:rsidRPr="00A55610">
        <w:rPr>
          <w:rFonts w:hint="cs"/>
          <w:color w:val="000000" w:themeColor="text1"/>
          <w:sz w:val="28"/>
          <w:szCs w:val="28"/>
        </w:rPr>
        <w:t>колектив</w:t>
      </w:r>
      <w:proofErr w:type="spellEnd"/>
      <w:r w:rsidRPr="00A55610">
        <w:rPr>
          <w:rFonts w:hint="cs"/>
          <w:color w:val="000000" w:themeColor="text1"/>
          <w:sz w:val="28"/>
          <w:szCs w:val="28"/>
        </w:rPr>
        <w:t>.</w:t>
      </w:r>
    </w:p>
    <w:p w14:paraId="1E8379E7" w14:textId="49874D98" w:rsidR="002159BA" w:rsidRPr="00A55610" w:rsidRDefault="002159BA" w:rsidP="002159BA">
      <w:pPr>
        <w:pStyle w:val="ab"/>
        <w:numPr>
          <w:ilvl w:val="0"/>
          <w:numId w:val="41"/>
        </w:numPr>
        <w:spacing w:before="0" w:after="0"/>
        <w:rPr>
          <w:color w:val="000000" w:themeColor="text1"/>
        </w:rPr>
      </w:pPr>
      <w:proofErr w:type="spellStart"/>
      <w:r w:rsidRPr="00A55610">
        <w:rPr>
          <w:rStyle w:val="a4"/>
          <w:rFonts w:hint="cs"/>
          <w:b w:val="0"/>
          <w:bCs w:val="0"/>
          <w:color w:val="000000" w:themeColor="text1"/>
          <w:sz w:val="28"/>
          <w:szCs w:val="28"/>
        </w:rPr>
        <w:lastRenderedPageBreak/>
        <w:t>Зниження</w:t>
      </w:r>
      <w:proofErr w:type="spellEnd"/>
      <w:r w:rsidRPr="00A55610">
        <w:rPr>
          <w:rStyle w:val="a4"/>
          <w:rFonts w:hint="cs"/>
          <w:b w:val="0"/>
          <w:bCs w:val="0"/>
          <w:color w:val="000000" w:themeColor="text1"/>
          <w:sz w:val="28"/>
          <w:szCs w:val="28"/>
        </w:rPr>
        <w:t xml:space="preserve"> </w:t>
      </w:r>
      <w:proofErr w:type="spellStart"/>
      <w:r w:rsidRPr="00A55610">
        <w:rPr>
          <w:rStyle w:val="a4"/>
          <w:rFonts w:hint="cs"/>
          <w:b w:val="0"/>
          <w:bCs w:val="0"/>
          <w:color w:val="000000" w:themeColor="text1"/>
          <w:sz w:val="28"/>
          <w:szCs w:val="28"/>
        </w:rPr>
        <w:t>когнітивної</w:t>
      </w:r>
      <w:proofErr w:type="spellEnd"/>
      <w:r w:rsidRPr="00A55610">
        <w:rPr>
          <w:rStyle w:val="a4"/>
          <w:rFonts w:hint="cs"/>
          <w:b w:val="0"/>
          <w:bCs w:val="0"/>
          <w:color w:val="000000" w:themeColor="text1"/>
          <w:sz w:val="28"/>
          <w:szCs w:val="28"/>
        </w:rPr>
        <w:t xml:space="preserve"> </w:t>
      </w:r>
      <w:proofErr w:type="spellStart"/>
      <w:r w:rsidRPr="00A55610">
        <w:rPr>
          <w:rStyle w:val="a4"/>
          <w:rFonts w:hint="cs"/>
          <w:b w:val="0"/>
          <w:bCs w:val="0"/>
          <w:color w:val="000000" w:themeColor="text1"/>
          <w:sz w:val="28"/>
          <w:szCs w:val="28"/>
        </w:rPr>
        <w:t>активності</w:t>
      </w:r>
      <w:proofErr w:type="spellEnd"/>
      <w:r w:rsidRPr="00A55610">
        <w:rPr>
          <w:rStyle w:val="a4"/>
          <w:rFonts w:hint="cs"/>
          <w:b w:val="0"/>
          <w:bCs w:val="0"/>
          <w:color w:val="000000" w:themeColor="text1"/>
          <w:sz w:val="28"/>
          <w:szCs w:val="28"/>
        </w:rPr>
        <w:t>.</w:t>
      </w:r>
      <w:r w:rsidRPr="00A55610">
        <w:rPr>
          <w:rFonts w:hint="cs"/>
          <w:color w:val="000000" w:themeColor="text1"/>
          <w:sz w:val="28"/>
          <w:szCs w:val="28"/>
        </w:rPr>
        <w:br/>
        <w:t xml:space="preserve">Негативна </w:t>
      </w:r>
      <w:proofErr w:type="spellStart"/>
      <w:r w:rsidRPr="00A55610">
        <w:rPr>
          <w:rFonts w:hint="cs"/>
          <w:color w:val="000000" w:themeColor="text1"/>
          <w:sz w:val="28"/>
          <w:szCs w:val="28"/>
        </w:rPr>
        <w:t>комунікація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може</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викликати</w:t>
      </w:r>
      <w:proofErr w:type="spellEnd"/>
      <w:r w:rsidRPr="00A55610">
        <w:rPr>
          <w:rFonts w:hint="cs"/>
          <w:color w:val="000000" w:themeColor="text1"/>
          <w:sz w:val="28"/>
          <w:szCs w:val="28"/>
        </w:rPr>
        <w:t xml:space="preserve"> страх </w:t>
      </w:r>
      <w:proofErr w:type="spellStart"/>
      <w:r w:rsidRPr="00A55610">
        <w:rPr>
          <w:rFonts w:hint="cs"/>
          <w:color w:val="000000" w:themeColor="text1"/>
          <w:sz w:val="28"/>
          <w:szCs w:val="28"/>
        </w:rPr>
        <w:t>зробити</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помилку</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що</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обмежує</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готовність</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учнів</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експериментувати</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або</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брати</w:t>
      </w:r>
      <w:proofErr w:type="spellEnd"/>
      <w:r w:rsidRPr="00A55610">
        <w:rPr>
          <w:rFonts w:hint="cs"/>
          <w:color w:val="000000" w:themeColor="text1"/>
          <w:sz w:val="28"/>
          <w:szCs w:val="28"/>
        </w:rPr>
        <w:t xml:space="preserve"> участь у </w:t>
      </w:r>
      <w:proofErr w:type="spellStart"/>
      <w:r w:rsidRPr="00A55610">
        <w:rPr>
          <w:rFonts w:hint="cs"/>
          <w:color w:val="000000" w:themeColor="text1"/>
          <w:sz w:val="28"/>
          <w:szCs w:val="28"/>
        </w:rPr>
        <w:t>креативних</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завданнях</w:t>
      </w:r>
      <w:proofErr w:type="spellEnd"/>
      <w:r w:rsidRPr="00A55610">
        <w:rPr>
          <w:rFonts w:hint="cs"/>
          <w:color w:val="000000" w:themeColor="text1"/>
          <w:sz w:val="28"/>
          <w:szCs w:val="28"/>
        </w:rPr>
        <w:t xml:space="preserve">. У </w:t>
      </w:r>
      <w:proofErr w:type="spellStart"/>
      <w:r w:rsidRPr="00A55610">
        <w:rPr>
          <w:rFonts w:hint="cs"/>
          <w:color w:val="000000" w:themeColor="text1"/>
          <w:sz w:val="28"/>
          <w:szCs w:val="28"/>
        </w:rPr>
        <w:t>результаті</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навчання</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стає</w:t>
      </w:r>
      <w:proofErr w:type="spellEnd"/>
      <w:r w:rsidRPr="00A55610">
        <w:rPr>
          <w:rFonts w:hint="cs"/>
          <w:color w:val="000000" w:themeColor="text1"/>
          <w:sz w:val="28"/>
          <w:szCs w:val="28"/>
        </w:rPr>
        <w:t xml:space="preserve"> </w:t>
      </w:r>
      <w:proofErr w:type="spellStart"/>
      <w:r w:rsidRPr="00A55610">
        <w:rPr>
          <w:rFonts w:hint="cs"/>
          <w:color w:val="000000" w:themeColor="text1"/>
          <w:sz w:val="28"/>
          <w:szCs w:val="28"/>
        </w:rPr>
        <w:t>механічним</w:t>
      </w:r>
      <w:proofErr w:type="spellEnd"/>
      <w:r w:rsidRPr="00A55610">
        <w:rPr>
          <w:rFonts w:hint="cs"/>
          <w:color w:val="000000" w:themeColor="text1"/>
          <w:sz w:val="28"/>
          <w:szCs w:val="28"/>
        </w:rPr>
        <w:t xml:space="preserve">, а </w:t>
      </w:r>
      <w:proofErr w:type="spellStart"/>
      <w:r w:rsidRPr="00A55610">
        <w:rPr>
          <w:rFonts w:hint="cs"/>
          <w:color w:val="000000" w:themeColor="text1"/>
          <w:sz w:val="28"/>
          <w:szCs w:val="28"/>
        </w:rPr>
        <w:t>учні</w:t>
      </w:r>
      <w:proofErr w:type="spellEnd"/>
      <w:r w:rsidRPr="00A55610">
        <w:rPr>
          <w:rFonts w:hint="cs"/>
          <w:color w:val="000000" w:themeColor="text1"/>
          <w:sz w:val="28"/>
          <w:szCs w:val="28"/>
        </w:rPr>
        <w:t xml:space="preserve"> – </w:t>
      </w:r>
      <w:proofErr w:type="spellStart"/>
      <w:r w:rsidRPr="00A55610">
        <w:rPr>
          <w:rFonts w:hint="cs"/>
          <w:color w:val="000000" w:themeColor="text1"/>
          <w:sz w:val="28"/>
          <w:szCs w:val="28"/>
        </w:rPr>
        <w:t>пасивними</w:t>
      </w:r>
      <w:proofErr w:type="spellEnd"/>
      <w:r w:rsidRPr="00A55610">
        <w:rPr>
          <w:rFonts w:hint="cs"/>
          <w:color w:val="000000" w:themeColor="text1"/>
          <w:sz w:val="28"/>
          <w:szCs w:val="28"/>
        </w:rPr>
        <w:t xml:space="preserve"> слухачами</w:t>
      </w:r>
      <w:r w:rsidRPr="00A55610">
        <w:rPr>
          <w:color w:val="000000" w:themeColor="text1"/>
        </w:rPr>
        <w:t>.</w:t>
      </w:r>
    </w:p>
    <w:p w14:paraId="349A896A" w14:textId="5F4593D9" w:rsidR="00107EAB" w:rsidRPr="00A55610" w:rsidRDefault="00E1152A" w:rsidP="00BF5E2E">
      <w:pPr>
        <w:spacing w:after="0"/>
        <w:rPr>
          <w:color w:val="000000" w:themeColor="text1"/>
          <w:sz w:val="28"/>
          <w:szCs w:val="28"/>
          <w:lang w:val="uk-UA"/>
        </w:rPr>
      </w:pPr>
      <w:r w:rsidRPr="00A55610">
        <w:rPr>
          <w:color w:val="000000" w:themeColor="text1"/>
          <w:sz w:val="28"/>
          <w:szCs w:val="28"/>
          <w:lang w:val="uk-UA"/>
        </w:rPr>
        <w:t xml:space="preserve">В роботі </w:t>
      </w:r>
      <w:r w:rsidR="001F3E57" w:rsidRPr="00A55610">
        <w:rPr>
          <w:color w:val="000000" w:themeColor="text1"/>
          <w:sz w:val="28"/>
          <w:szCs w:val="28"/>
          <w:lang w:val="uk-UA"/>
        </w:rPr>
        <w:t xml:space="preserve">також </w:t>
      </w:r>
      <w:r w:rsidRPr="00A55610">
        <w:rPr>
          <w:color w:val="000000" w:themeColor="text1"/>
          <w:sz w:val="28"/>
          <w:szCs w:val="28"/>
          <w:lang w:val="uk-UA"/>
        </w:rPr>
        <w:t xml:space="preserve">були </w:t>
      </w:r>
      <w:r w:rsidR="001F3E57" w:rsidRPr="00A55610">
        <w:rPr>
          <w:color w:val="000000" w:themeColor="text1"/>
          <w:sz w:val="28"/>
          <w:szCs w:val="28"/>
          <w:lang w:val="uk-UA"/>
        </w:rPr>
        <w:t xml:space="preserve">детально </w:t>
      </w:r>
      <w:r w:rsidRPr="00A55610">
        <w:rPr>
          <w:color w:val="000000" w:themeColor="text1"/>
          <w:sz w:val="28"/>
          <w:szCs w:val="28"/>
          <w:lang w:val="uk-UA"/>
        </w:rPr>
        <w:t xml:space="preserve">розглянуті особливості викладання лекції в аудиторії та мережі </w:t>
      </w:r>
      <w:r w:rsidR="001F3E57" w:rsidRPr="00A55610">
        <w:rPr>
          <w:color w:val="000000" w:themeColor="text1"/>
          <w:sz w:val="28"/>
          <w:szCs w:val="28"/>
          <w:lang w:val="uk-UA"/>
        </w:rPr>
        <w:t>І</w:t>
      </w:r>
      <w:r w:rsidRPr="00A55610">
        <w:rPr>
          <w:color w:val="000000" w:themeColor="text1"/>
          <w:sz w:val="28"/>
          <w:szCs w:val="28"/>
          <w:lang w:val="uk-UA"/>
        </w:rPr>
        <w:t xml:space="preserve">нтернет, порівняння їх недоліків та переваг. </w:t>
      </w:r>
      <w:r w:rsidR="00E35F7C" w:rsidRPr="00A55610">
        <w:rPr>
          <w:color w:val="000000" w:themeColor="text1"/>
          <w:sz w:val="28"/>
          <w:szCs w:val="28"/>
          <w:lang w:val="uk-UA"/>
        </w:rPr>
        <w:t xml:space="preserve">Перспективу подальших досліджень </w:t>
      </w:r>
      <w:r w:rsidR="000779A7" w:rsidRPr="00A55610">
        <w:rPr>
          <w:color w:val="000000" w:themeColor="text1"/>
          <w:sz w:val="28"/>
          <w:szCs w:val="28"/>
          <w:lang w:val="uk-UA"/>
        </w:rPr>
        <w:t>в</w:t>
      </w:r>
      <w:r w:rsidR="00E35F7C" w:rsidRPr="00A55610">
        <w:rPr>
          <w:color w:val="000000" w:themeColor="text1"/>
          <w:sz w:val="28"/>
          <w:szCs w:val="28"/>
          <w:lang w:val="uk-UA"/>
        </w:rPr>
        <w:t xml:space="preserve">бачаємо у співставному вивченні </w:t>
      </w:r>
      <w:proofErr w:type="spellStart"/>
      <w:r w:rsidR="00E35F7C" w:rsidRPr="00A55610">
        <w:rPr>
          <w:color w:val="000000" w:themeColor="text1"/>
          <w:sz w:val="28"/>
          <w:szCs w:val="28"/>
          <w:lang w:val="uk-UA"/>
        </w:rPr>
        <w:t>лінгвальних</w:t>
      </w:r>
      <w:proofErr w:type="spellEnd"/>
      <w:r w:rsidR="00E35F7C" w:rsidRPr="00A55610">
        <w:rPr>
          <w:color w:val="000000" w:themeColor="text1"/>
          <w:sz w:val="28"/>
          <w:szCs w:val="28"/>
          <w:lang w:val="uk-UA"/>
        </w:rPr>
        <w:t xml:space="preserve"> особливостей англомовних  лекцій на гуманітарні теми, що викладено лекторами безпосередньо в ауд</w:t>
      </w:r>
      <w:r w:rsidR="000779A7" w:rsidRPr="00A55610">
        <w:rPr>
          <w:color w:val="000000" w:themeColor="text1"/>
          <w:sz w:val="28"/>
          <w:szCs w:val="28"/>
          <w:lang w:val="uk-UA"/>
        </w:rPr>
        <w:t>и</w:t>
      </w:r>
      <w:r w:rsidR="00E35F7C" w:rsidRPr="00A55610">
        <w:rPr>
          <w:color w:val="000000" w:themeColor="text1"/>
          <w:sz w:val="28"/>
          <w:szCs w:val="28"/>
          <w:lang w:val="uk-UA"/>
        </w:rPr>
        <w:t xml:space="preserve">торії, та лекцій, викладених в мережах </w:t>
      </w:r>
      <w:r w:rsidR="0067263A" w:rsidRPr="00A55610">
        <w:rPr>
          <w:color w:val="000000" w:themeColor="text1"/>
          <w:sz w:val="28"/>
          <w:szCs w:val="28"/>
          <w:lang w:val="uk-UA"/>
        </w:rPr>
        <w:t>І</w:t>
      </w:r>
      <w:r w:rsidR="00E35F7C" w:rsidRPr="00A55610">
        <w:rPr>
          <w:color w:val="000000" w:themeColor="text1"/>
          <w:sz w:val="28"/>
          <w:szCs w:val="28"/>
          <w:lang w:val="uk-UA"/>
        </w:rPr>
        <w:t>нтернет.</w:t>
      </w:r>
    </w:p>
    <w:p w14:paraId="5778E3D4" w14:textId="77777777" w:rsidR="001E12A1" w:rsidRPr="00A55610" w:rsidRDefault="0040130E" w:rsidP="001E12A1">
      <w:pPr>
        <w:spacing w:after="0"/>
        <w:contextualSpacing/>
        <w:rPr>
          <w:color w:val="000000" w:themeColor="text1"/>
          <w:sz w:val="28"/>
          <w:szCs w:val="28"/>
          <w:lang w:val="uk-UA"/>
        </w:rPr>
      </w:pPr>
      <w:r w:rsidRPr="00A55610">
        <w:rPr>
          <w:color w:val="000000" w:themeColor="text1"/>
          <w:sz w:val="28"/>
          <w:szCs w:val="28"/>
          <w:lang w:val="uk-UA"/>
        </w:rPr>
        <w:t xml:space="preserve">Ураховуючи те, що будь-яке спілкування передбачає спонукання до дії різного ступеню, розглядаємо </w:t>
      </w:r>
      <w:proofErr w:type="spellStart"/>
      <w:r w:rsidRPr="00A55610">
        <w:rPr>
          <w:color w:val="000000" w:themeColor="text1"/>
          <w:sz w:val="28"/>
          <w:szCs w:val="28"/>
          <w:lang w:val="uk-UA"/>
        </w:rPr>
        <w:t>спонукальніст</w:t>
      </w:r>
      <w:hyperlink r:id="rId88">
        <w:r w:rsidRPr="00A55610">
          <w:rPr>
            <w:color w:val="000000" w:themeColor="text1"/>
            <w:sz w:val="28"/>
            <w:szCs w:val="28"/>
            <w:lang w:val="uk-UA"/>
          </w:rPr>
          <w:t>ь</w:t>
        </w:r>
        <w:proofErr w:type="spellEnd"/>
        <w:r w:rsidRPr="00A55610">
          <w:rPr>
            <w:color w:val="000000" w:themeColor="text1"/>
            <w:sz w:val="28"/>
            <w:szCs w:val="28"/>
            <w:lang w:val="uk-UA"/>
          </w:rPr>
          <w:t xml:space="preserve"> як </w:t>
        </w:r>
      </w:hyperlink>
      <w:r w:rsidRPr="00A55610">
        <w:rPr>
          <w:color w:val="000000" w:themeColor="text1"/>
          <w:sz w:val="28"/>
          <w:szCs w:val="28"/>
          <w:lang w:val="uk-UA"/>
        </w:rPr>
        <w:t xml:space="preserve">наскрізну комунікативну категорію, одну з найяскравіших семантико-прагматичних дискурсивних категорій. </w:t>
      </w:r>
    </w:p>
    <w:p w14:paraId="685D88AB" w14:textId="394642AE" w:rsidR="001E12A1" w:rsidRPr="001E12A1" w:rsidRDefault="001E12A1" w:rsidP="001E12A1">
      <w:pPr>
        <w:spacing w:after="0"/>
        <w:contextualSpacing/>
        <w:rPr>
          <w:color w:val="000000" w:themeColor="text1"/>
          <w:sz w:val="28"/>
          <w:szCs w:val="28"/>
          <w:lang w:val="uk-UA"/>
        </w:rPr>
      </w:pPr>
      <w:r w:rsidRPr="001E12A1">
        <w:rPr>
          <w:color w:val="000000" w:themeColor="text1"/>
          <w:sz w:val="28"/>
          <w:szCs w:val="28"/>
          <w:lang w:val="ru-UA"/>
        </w:rPr>
        <w:t>Системний опис спонукальних висловлювань у лекційному дискурсі базувався на комплексному аналізі ряду лінгвальних та екстралінгвальних чинників, які визначають специфіку їх функціонування в умовах комунікативної взаємодії між лектором і слухачами. До ключових аспектів аналізу належали:</w:t>
      </w:r>
    </w:p>
    <w:p w14:paraId="6750F49D" w14:textId="77777777" w:rsidR="001E12A1" w:rsidRPr="001E12A1" w:rsidRDefault="001E12A1" w:rsidP="001E12A1">
      <w:pPr>
        <w:numPr>
          <w:ilvl w:val="0"/>
          <w:numId w:val="42"/>
        </w:numPr>
        <w:spacing w:after="0"/>
        <w:rPr>
          <w:color w:val="000000" w:themeColor="text1"/>
          <w:sz w:val="28"/>
          <w:szCs w:val="28"/>
          <w:lang w:val="ru-UA"/>
        </w:rPr>
      </w:pPr>
      <w:r w:rsidRPr="001E12A1">
        <w:rPr>
          <w:b/>
          <w:bCs/>
          <w:color w:val="000000" w:themeColor="text1"/>
          <w:sz w:val="28"/>
          <w:szCs w:val="28"/>
          <w:lang w:val="ru-UA"/>
        </w:rPr>
        <w:t>Експліцитність/імпліцитність спонукальних висловлювань</w:t>
      </w:r>
      <w:r w:rsidRPr="001E12A1">
        <w:rPr>
          <w:color w:val="000000" w:themeColor="text1"/>
          <w:sz w:val="28"/>
          <w:szCs w:val="28"/>
          <w:lang w:val="ru-UA"/>
        </w:rPr>
        <w:t>:</w:t>
      </w:r>
      <w:r w:rsidRPr="001E12A1">
        <w:rPr>
          <w:color w:val="000000" w:themeColor="text1"/>
          <w:sz w:val="28"/>
          <w:szCs w:val="28"/>
          <w:lang w:val="ru-UA"/>
        </w:rPr>
        <w:br/>
        <w:t>Вивчалося, наскільки явно виражені наміри лектора спонукати аудиторію до певних дій чи реакцій. Експліцитні висловлювання мали чітко виражену форму, наприклад, накази чи прохання, тоді як імпліцитні могли бути прихованими в підтексті або опосередкованими.</w:t>
      </w:r>
    </w:p>
    <w:p w14:paraId="27C52BD7" w14:textId="77777777" w:rsidR="001E12A1" w:rsidRPr="001E12A1" w:rsidRDefault="001E12A1" w:rsidP="001E12A1">
      <w:pPr>
        <w:numPr>
          <w:ilvl w:val="0"/>
          <w:numId w:val="42"/>
        </w:numPr>
        <w:spacing w:after="0"/>
        <w:rPr>
          <w:color w:val="000000" w:themeColor="text1"/>
          <w:sz w:val="28"/>
          <w:szCs w:val="28"/>
          <w:lang w:val="ru-UA"/>
        </w:rPr>
      </w:pPr>
      <w:r w:rsidRPr="001E12A1">
        <w:rPr>
          <w:b/>
          <w:bCs/>
          <w:color w:val="000000" w:themeColor="text1"/>
          <w:sz w:val="28"/>
          <w:szCs w:val="28"/>
          <w:lang w:val="ru-UA"/>
        </w:rPr>
        <w:t>Синтаксична структура спонукальних конструкцій</w:t>
      </w:r>
      <w:r w:rsidRPr="001E12A1">
        <w:rPr>
          <w:color w:val="000000" w:themeColor="text1"/>
          <w:sz w:val="28"/>
          <w:szCs w:val="28"/>
          <w:lang w:val="ru-UA"/>
        </w:rPr>
        <w:t>:</w:t>
      </w:r>
      <w:r w:rsidRPr="001E12A1">
        <w:rPr>
          <w:color w:val="000000" w:themeColor="text1"/>
          <w:sz w:val="28"/>
          <w:szCs w:val="28"/>
          <w:lang w:val="ru-UA"/>
        </w:rPr>
        <w:br/>
        <w:t>Розглядалися різні типи синтаксичних побудов, що використовуються для реалізації спонукання, наприклад, наказові речення, питальні форми з імпліцитним спонукальним змістом або номінативні конструкції.</w:t>
      </w:r>
    </w:p>
    <w:p w14:paraId="522F93CC" w14:textId="77777777" w:rsidR="001E12A1" w:rsidRPr="001E12A1" w:rsidRDefault="001E12A1" w:rsidP="001E12A1">
      <w:pPr>
        <w:numPr>
          <w:ilvl w:val="0"/>
          <w:numId w:val="42"/>
        </w:numPr>
        <w:spacing w:after="0"/>
        <w:rPr>
          <w:color w:val="000000" w:themeColor="text1"/>
          <w:sz w:val="28"/>
          <w:szCs w:val="28"/>
          <w:lang w:val="ru-UA"/>
        </w:rPr>
      </w:pPr>
      <w:r w:rsidRPr="001E12A1">
        <w:rPr>
          <w:b/>
          <w:bCs/>
          <w:color w:val="000000" w:themeColor="text1"/>
          <w:sz w:val="28"/>
          <w:szCs w:val="28"/>
          <w:lang w:val="ru-UA"/>
        </w:rPr>
        <w:lastRenderedPageBreak/>
        <w:t>Комунікативно-прагматична спрямованість спонукальних висловлювань</w:t>
      </w:r>
      <w:r w:rsidRPr="001E12A1">
        <w:rPr>
          <w:color w:val="000000" w:themeColor="text1"/>
          <w:sz w:val="28"/>
          <w:szCs w:val="28"/>
          <w:lang w:val="ru-UA"/>
        </w:rPr>
        <w:t>:</w:t>
      </w:r>
      <w:r w:rsidRPr="001E12A1">
        <w:rPr>
          <w:color w:val="000000" w:themeColor="text1"/>
          <w:sz w:val="28"/>
          <w:szCs w:val="28"/>
          <w:lang w:val="ru-UA"/>
        </w:rPr>
        <w:br/>
        <w:t>Досліджувалася мета використання спонукання – активізація уваги, ініціювання дій, формування позитивного ставлення до навчального матеріалу тощо. Аналізувалася відповідність між прагматичною метою та фактичним ефектом на аудиторію.</w:t>
      </w:r>
    </w:p>
    <w:p w14:paraId="0645D7E6" w14:textId="77777777" w:rsidR="001E12A1" w:rsidRPr="001E12A1" w:rsidRDefault="001E12A1" w:rsidP="001E12A1">
      <w:pPr>
        <w:numPr>
          <w:ilvl w:val="0"/>
          <w:numId w:val="42"/>
        </w:numPr>
        <w:spacing w:after="0"/>
        <w:rPr>
          <w:color w:val="000000" w:themeColor="text1"/>
          <w:sz w:val="28"/>
          <w:szCs w:val="28"/>
          <w:lang w:val="ru-UA"/>
        </w:rPr>
      </w:pPr>
      <w:r w:rsidRPr="001E12A1">
        <w:rPr>
          <w:b/>
          <w:bCs/>
          <w:color w:val="000000" w:themeColor="text1"/>
          <w:sz w:val="28"/>
          <w:szCs w:val="28"/>
          <w:lang w:val="ru-UA"/>
        </w:rPr>
        <w:t>Адресатність спонукання</w:t>
      </w:r>
      <w:r w:rsidRPr="001E12A1">
        <w:rPr>
          <w:color w:val="000000" w:themeColor="text1"/>
          <w:sz w:val="28"/>
          <w:szCs w:val="28"/>
          <w:lang w:val="ru-UA"/>
        </w:rPr>
        <w:t>:</w:t>
      </w:r>
      <w:r w:rsidRPr="001E12A1">
        <w:rPr>
          <w:color w:val="000000" w:themeColor="text1"/>
          <w:sz w:val="28"/>
          <w:szCs w:val="28"/>
          <w:lang w:val="ru-UA"/>
        </w:rPr>
        <w:br/>
        <w:t>Увага приділялася тому, як лектор адаптує свої спонукання до особливостей адресата (груповий чи індивідуальний рівень, рівень підготовки, зацікавленість тощо). Враховувалася роль прямих звернень, запитань або запрошень до діалогу в процесі викладення.</w:t>
      </w:r>
    </w:p>
    <w:p w14:paraId="50CBAE71" w14:textId="740F8585" w:rsidR="0040130E" w:rsidRPr="00A55610" w:rsidRDefault="001E12A1" w:rsidP="001E12A1">
      <w:pPr>
        <w:numPr>
          <w:ilvl w:val="0"/>
          <w:numId w:val="42"/>
        </w:numPr>
        <w:spacing w:after="0"/>
        <w:rPr>
          <w:color w:val="000000" w:themeColor="text1"/>
          <w:sz w:val="28"/>
          <w:szCs w:val="28"/>
          <w:lang w:val="ru-UA"/>
        </w:rPr>
      </w:pPr>
      <w:r w:rsidRPr="001E12A1">
        <w:rPr>
          <w:b/>
          <w:bCs/>
          <w:color w:val="000000" w:themeColor="text1"/>
          <w:sz w:val="28"/>
          <w:szCs w:val="28"/>
          <w:lang w:val="ru-UA"/>
        </w:rPr>
        <w:t>Локалізація спонукальної конструкції в композиційній структурі тексту лекції</w:t>
      </w:r>
      <w:r w:rsidRPr="001E12A1">
        <w:rPr>
          <w:color w:val="000000" w:themeColor="text1"/>
          <w:sz w:val="28"/>
          <w:szCs w:val="28"/>
          <w:lang w:val="ru-UA"/>
        </w:rPr>
        <w:t>:</w:t>
      </w:r>
      <w:r w:rsidRPr="001E12A1">
        <w:rPr>
          <w:color w:val="000000" w:themeColor="text1"/>
          <w:sz w:val="28"/>
          <w:szCs w:val="28"/>
          <w:lang w:val="ru-UA"/>
        </w:rPr>
        <w:br/>
        <w:t>Аналізувалося, де саме в тексті лекції розташовані спонукальні конструкції – на початку, у центральній частині або в кінці. Розглядалася їх роль у структуризації матеріалу, підкресленні важливих аспектів чи підготовці аудиторії до переходу між тематичними блоками</w:t>
      </w:r>
      <w:r w:rsidRPr="00A55610">
        <w:rPr>
          <w:color w:val="000000" w:themeColor="text1"/>
          <w:sz w:val="28"/>
          <w:szCs w:val="28"/>
          <w:lang w:val="uk-UA"/>
        </w:rPr>
        <w:t xml:space="preserve"> </w:t>
      </w:r>
      <w:r w:rsidR="00863E92" w:rsidRPr="00A55610">
        <w:rPr>
          <w:color w:val="000000" w:themeColor="text1"/>
          <w:sz w:val="28"/>
          <w:szCs w:val="28"/>
          <w:lang w:val="uk-UA"/>
        </w:rPr>
        <w:t>[18]</w:t>
      </w:r>
      <w:r w:rsidR="0040130E" w:rsidRPr="00A55610">
        <w:rPr>
          <w:color w:val="000000" w:themeColor="text1"/>
          <w:sz w:val="28"/>
          <w:szCs w:val="28"/>
          <w:lang w:val="uk-UA"/>
        </w:rPr>
        <w:t>.</w:t>
      </w:r>
    </w:p>
    <w:p w14:paraId="395A0499" w14:textId="6F76301F" w:rsidR="0040130E" w:rsidRPr="00A55610" w:rsidRDefault="001E12A1" w:rsidP="00BF5E2E">
      <w:pPr>
        <w:spacing w:after="0"/>
        <w:rPr>
          <w:color w:val="000000" w:themeColor="text1"/>
          <w:sz w:val="28"/>
          <w:szCs w:val="28"/>
          <w:lang w:val="uk-UA" w:eastAsia="uk-UA"/>
        </w:rPr>
      </w:pPr>
      <w:r w:rsidRPr="00A55610">
        <w:rPr>
          <w:color w:val="000000" w:themeColor="text1"/>
          <w:sz w:val="28"/>
          <w:szCs w:val="28"/>
          <w:lang w:val="uk-UA"/>
        </w:rPr>
        <w:t>Отже</w:t>
      </w:r>
      <w:r w:rsidR="0040130E" w:rsidRPr="00A55610">
        <w:rPr>
          <w:color w:val="000000" w:themeColor="text1"/>
          <w:sz w:val="28"/>
          <w:szCs w:val="28"/>
          <w:lang w:val="uk-UA"/>
        </w:rPr>
        <w:t xml:space="preserve">, аудиторський аналіз,  по-перше, </w:t>
      </w:r>
      <w:r w:rsidR="00732549" w:rsidRPr="00A55610">
        <w:rPr>
          <w:color w:val="000000" w:themeColor="text1"/>
          <w:sz w:val="28"/>
          <w:szCs w:val="28"/>
          <w:lang w:val="uk-UA"/>
        </w:rPr>
        <w:t>дозволив</w:t>
      </w:r>
      <w:r w:rsidR="0040130E" w:rsidRPr="00A55610">
        <w:rPr>
          <w:color w:val="000000" w:themeColor="text1"/>
          <w:sz w:val="28"/>
          <w:szCs w:val="28"/>
          <w:lang w:val="uk-UA"/>
        </w:rPr>
        <w:t xml:space="preserve">  </w:t>
      </w:r>
      <w:r w:rsidR="00732549" w:rsidRPr="00A55610">
        <w:rPr>
          <w:color w:val="000000" w:themeColor="text1"/>
          <w:sz w:val="28"/>
          <w:szCs w:val="28"/>
          <w:lang w:val="uk-UA"/>
        </w:rPr>
        <w:t xml:space="preserve">виявити певну закономірність </w:t>
      </w:r>
      <w:r w:rsidR="0040130E" w:rsidRPr="00A55610">
        <w:rPr>
          <w:color w:val="000000" w:themeColor="text1"/>
          <w:sz w:val="28"/>
          <w:szCs w:val="28"/>
          <w:lang w:val="uk-UA"/>
        </w:rPr>
        <w:t xml:space="preserve">у </w:t>
      </w:r>
      <w:r w:rsidR="00732549" w:rsidRPr="00A55610">
        <w:rPr>
          <w:color w:val="000000" w:themeColor="text1"/>
          <w:sz w:val="28"/>
          <w:szCs w:val="28"/>
          <w:lang w:val="uk-UA"/>
        </w:rPr>
        <w:t>використанні</w:t>
      </w:r>
      <w:r w:rsidR="0040130E" w:rsidRPr="00A55610">
        <w:rPr>
          <w:color w:val="000000" w:themeColor="text1"/>
          <w:sz w:val="28"/>
          <w:szCs w:val="28"/>
          <w:lang w:val="uk-UA"/>
        </w:rPr>
        <w:t xml:space="preserve"> спонукальних висловлювань </w:t>
      </w:r>
      <w:r w:rsidR="00732549" w:rsidRPr="00A55610">
        <w:rPr>
          <w:color w:val="000000" w:themeColor="text1"/>
          <w:sz w:val="28"/>
          <w:szCs w:val="28"/>
          <w:lang w:val="uk-UA"/>
        </w:rPr>
        <w:t>різних типів</w:t>
      </w:r>
      <w:r w:rsidR="0040130E" w:rsidRPr="00A55610">
        <w:rPr>
          <w:color w:val="000000" w:themeColor="text1"/>
          <w:sz w:val="28"/>
          <w:szCs w:val="28"/>
          <w:lang w:val="uk-UA"/>
        </w:rPr>
        <w:t xml:space="preserve"> залежно від </w:t>
      </w:r>
      <w:r w:rsidR="00732549" w:rsidRPr="00A55610">
        <w:rPr>
          <w:color w:val="000000" w:themeColor="text1"/>
          <w:sz w:val="28"/>
          <w:szCs w:val="28"/>
          <w:lang w:val="uk-UA"/>
        </w:rPr>
        <w:t>характеру</w:t>
      </w:r>
      <w:r w:rsidR="0040130E" w:rsidRPr="00A55610">
        <w:rPr>
          <w:color w:val="000000" w:themeColor="text1"/>
          <w:sz w:val="28"/>
          <w:szCs w:val="28"/>
          <w:lang w:val="uk-UA"/>
        </w:rPr>
        <w:t xml:space="preserve"> лекційного дискурс</w:t>
      </w:r>
      <w:r w:rsidR="00732549" w:rsidRPr="00A55610">
        <w:rPr>
          <w:color w:val="000000" w:themeColor="text1"/>
          <w:sz w:val="28"/>
          <w:szCs w:val="28"/>
          <w:lang w:val="uk-UA"/>
        </w:rPr>
        <w:t>у</w:t>
      </w:r>
      <w:r w:rsidR="0040130E" w:rsidRPr="00A55610">
        <w:rPr>
          <w:color w:val="000000" w:themeColor="text1"/>
          <w:sz w:val="28"/>
          <w:szCs w:val="28"/>
          <w:lang w:val="uk-UA"/>
        </w:rPr>
        <w:t xml:space="preserve"> та </w:t>
      </w:r>
      <w:r w:rsidR="00732549" w:rsidRPr="00A55610">
        <w:rPr>
          <w:color w:val="000000" w:themeColor="text1"/>
          <w:sz w:val="28"/>
          <w:szCs w:val="28"/>
          <w:lang w:val="uk-UA"/>
        </w:rPr>
        <w:t>його</w:t>
      </w:r>
      <w:r w:rsidR="0040130E" w:rsidRPr="00A55610">
        <w:rPr>
          <w:color w:val="000000" w:themeColor="text1"/>
          <w:sz w:val="28"/>
          <w:szCs w:val="28"/>
          <w:lang w:val="uk-UA"/>
        </w:rPr>
        <w:t xml:space="preserve"> композиційн</w:t>
      </w:r>
      <w:r w:rsidR="00732549" w:rsidRPr="00A55610">
        <w:rPr>
          <w:color w:val="000000" w:themeColor="text1"/>
          <w:sz w:val="28"/>
          <w:szCs w:val="28"/>
          <w:lang w:val="uk-UA"/>
        </w:rPr>
        <w:t>их</w:t>
      </w:r>
      <w:r w:rsidR="0040130E" w:rsidRPr="00A55610">
        <w:rPr>
          <w:color w:val="000000" w:themeColor="text1"/>
          <w:sz w:val="28"/>
          <w:szCs w:val="28"/>
          <w:lang w:val="uk-UA"/>
        </w:rPr>
        <w:t xml:space="preserve"> частин; по-друге, </w:t>
      </w:r>
      <w:r w:rsidR="00732549" w:rsidRPr="00A55610">
        <w:rPr>
          <w:color w:val="000000" w:themeColor="text1"/>
          <w:sz w:val="28"/>
          <w:szCs w:val="28"/>
          <w:lang w:val="uk-UA"/>
        </w:rPr>
        <w:t>показав, що найбільша кількість диференційованих інтонаційних ознак зосереджена у вступній частині лекції, тоді як найменше їх використано в основній частині тексту</w:t>
      </w:r>
      <w:r w:rsidR="00732549" w:rsidRPr="00A55610">
        <w:rPr>
          <w:color w:val="000000" w:themeColor="text1"/>
          <w:lang w:val="uk-UA"/>
        </w:rPr>
        <w:t>.</w:t>
      </w:r>
      <w:r w:rsidR="0040130E" w:rsidRPr="00A55610">
        <w:rPr>
          <w:color w:val="000000" w:themeColor="text1"/>
          <w:sz w:val="28"/>
          <w:szCs w:val="28"/>
          <w:lang w:val="uk-UA"/>
        </w:rPr>
        <w:t xml:space="preserve"> </w:t>
      </w:r>
      <w:r w:rsidR="0040130E" w:rsidRPr="00A55610">
        <w:rPr>
          <w:color w:val="000000" w:themeColor="text1"/>
          <w:sz w:val="28"/>
          <w:szCs w:val="28"/>
          <w:lang w:val="uk-UA" w:eastAsia="uk-UA"/>
        </w:rPr>
        <w:t xml:space="preserve">Більша просодична </w:t>
      </w:r>
      <w:proofErr w:type="spellStart"/>
      <w:r w:rsidR="0040130E" w:rsidRPr="00A55610">
        <w:rPr>
          <w:color w:val="000000" w:themeColor="text1"/>
          <w:sz w:val="28"/>
          <w:szCs w:val="28"/>
          <w:lang w:val="uk-UA" w:eastAsia="uk-UA"/>
        </w:rPr>
        <w:t>виділеність</w:t>
      </w:r>
      <w:proofErr w:type="spellEnd"/>
      <w:r w:rsidR="0040130E" w:rsidRPr="00A55610">
        <w:rPr>
          <w:color w:val="000000" w:themeColor="text1"/>
          <w:sz w:val="28"/>
          <w:szCs w:val="28"/>
          <w:lang w:val="uk-UA" w:eastAsia="uk-UA"/>
        </w:rPr>
        <w:t xml:space="preserve"> спонукальних конструкцій, як і більш яскравий інтонаційний малюнок  </w:t>
      </w:r>
      <w:proofErr w:type="spellStart"/>
      <w:r w:rsidR="0040130E" w:rsidRPr="00A55610">
        <w:rPr>
          <w:color w:val="000000" w:themeColor="text1"/>
          <w:sz w:val="28"/>
          <w:szCs w:val="28"/>
          <w:lang w:val="uk-UA" w:eastAsia="uk-UA"/>
        </w:rPr>
        <w:t>дистантної</w:t>
      </w:r>
      <w:proofErr w:type="spellEnd"/>
      <w:r w:rsidR="0040130E" w:rsidRPr="00A55610">
        <w:rPr>
          <w:color w:val="000000" w:themeColor="text1"/>
          <w:sz w:val="28"/>
          <w:szCs w:val="28"/>
          <w:lang w:val="uk-UA" w:eastAsia="uk-UA"/>
        </w:rPr>
        <w:t xml:space="preserve"> лекції загалом, є спробою компенсувати брак живої </w:t>
      </w:r>
      <w:r w:rsidR="0040130E" w:rsidRPr="00A55610">
        <w:rPr>
          <w:color w:val="000000" w:themeColor="text1"/>
          <w:sz w:val="28"/>
          <w:szCs w:val="28"/>
          <w:lang w:val="en-US" w:eastAsia="uk-UA"/>
        </w:rPr>
        <w:t>face</w:t>
      </w:r>
      <w:r w:rsidR="0040130E" w:rsidRPr="00A55610">
        <w:rPr>
          <w:color w:val="000000" w:themeColor="text1"/>
          <w:sz w:val="28"/>
          <w:szCs w:val="28"/>
          <w:lang w:val="uk-UA" w:eastAsia="uk-UA"/>
        </w:rPr>
        <w:t>-</w:t>
      </w:r>
      <w:r w:rsidR="0040130E" w:rsidRPr="00A55610">
        <w:rPr>
          <w:color w:val="000000" w:themeColor="text1"/>
          <w:sz w:val="28"/>
          <w:szCs w:val="28"/>
          <w:lang w:val="en-US" w:eastAsia="uk-UA"/>
        </w:rPr>
        <w:t>to</w:t>
      </w:r>
      <w:r w:rsidR="0040130E" w:rsidRPr="00A55610">
        <w:rPr>
          <w:color w:val="000000" w:themeColor="text1"/>
          <w:sz w:val="28"/>
          <w:szCs w:val="28"/>
          <w:lang w:val="uk-UA" w:eastAsia="uk-UA"/>
        </w:rPr>
        <w:t>-</w:t>
      </w:r>
      <w:r w:rsidR="0040130E" w:rsidRPr="00A55610">
        <w:rPr>
          <w:color w:val="000000" w:themeColor="text1"/>
          <w:sz w:val="28"/>
          <w:szCs w:val="28"/>
          <w:lang w:val="en-US" w:eastAsia="uk-UA"/>
        </w:rPr>
        <w:t>face</w:t>
      </w:r>
      <w:r w:rsidR="0040130E" w:rsidRPr="00A55610">
        <w:rPr>
          <w:color w:val="000000" w:themeColor="text1"/>
          <w:sz w:val="28"/>
          <w:szCs w:val="28"/>
          <w:lang w:val="uk-UA" w:eastAsia="uk-UA"/>
        </w:rPr>
        <w:t xml:space="preserve"> комунікації, що спостерігається під час традиційного спілкування лектора з аудиторією. </w:t>
      </w:r>
    </w:p>
    <w:p w14:paraId="6F6269D6" w14:textId="64BD62AB" w:rsidR="000779A7" w:rsidRPr="00A55610" w:rsidRDefault="00732549" w:rsidP="00BF5E2E">
      <w:pPr>
        <w:spacing w:after="0"/>
        <w:rPr>
          <w:color w:val="000000" w:themeColor="text1"/>
          <w:sz w:val="28"/>
          <w:szCs w:val="28"/>
          <w:lang w:val="uk-UA"/>
        </w:rPr>
      </w:pPr>
      <w:r w:rsidRPr="00A55610">
        <w:rPr>
          <w:color w:val="000000" w:themeColor="text1"/>
          <w:sz w:val="28"/>
          <w:szCs w:val="28"/>
        </w:rPr>
        <w:t xml:space="preserve">Таким чином, </w:t>
      </w:r>
      <w:proofErr w:type="spellStart"/>
      <w:r w:rsidRPr="00A55610">
        <w:rPr>
          <w:color w:val="000000" w:themeColor="text1"/>
          <w:sz w:val="28"/>
          <w:szCs w:val="28"/>
        </w:rPr>
        <w:t>головним</w:t>
      </w:r>
      <w:proofErr w:type="spellEnd"/>
      <w:r w:rsidRPr="00A55610">
        <w:rPr>
          <w:color w:val="000000" w:themeColor="text1"/>
          <w:sz w:val="28"/>
          <w:szCs w:val="28"/>
        </w:rPr>
        <w:t xml:space="preserve"> результатом </w:t>
      </w:r>
      <w:proofErr w:type="spellStart"/>
      <w:r w:rsidRPr="00A55610">
        <w:rPr>
          <w:color w:val="000000" w:themeColor="text1"/>
          <w:sz w:val="28"/>
          <w:szCs w:val="28"/>
        </w:rPr>
        <w:t>аудиторського</w:t>
      </w:r>
      <w:proofErr w:type="spellEnd"/>
      <w:r w:rsidRPr="00A55610">
        <w:rPr>
          <w:color w:val="000000" w:themeColor="text1"/>
          <w:sz w:val="28"/>
          <w:szCs w:val="28"/>
        </w:rPr>
        <w:t xml:space="preserve"> </w:t>
      </w:r>
      <w:proofErr w:type="spellStart"/>
      <w:r w:rsidRPr="00A55610">
        <w:rPr>
          <w:color w:val="000000" w:themeColor="text1"/>
          <w:sz w:val="28"/>
          <w:szCs w:val="28"/>
        </w:rPr>
        <w:t>аналізу</w:t>
      </w:r>
      <w:proofErr w:type="spellEnd"/>
      <w:r w:rsidRPr="00A55610">
        <w:rPr>
          <w:color w:val="000000" w:themeColor="text1"/>
          <w:sz w:val="28"/>
          <w:szCs w:val="28"/>
        </w:rPr>
        <w:t xml:space="preserve"> стало </w:t>
      </w:r>
      <w:proofErr w:type="spellStart"/>
      <w:r w:rsidRPr="00A55610">
        <w:rPr>
          <w:color w:val="000000" w:themeColor="text1"/>
          <w:sz w:val="28"/>
          <w:szCs w:val="28"/>
        </w:rPr>
        <w:t>визначення</w:t>
      </w:r>
      <w:proofErr w:type="spellEnd"/>
      <w:r w:rsidRPr="00A55610">
        <w:rPr>
          <w:color w:val="000000" w:themeColor="text1"/>
          <w:sz w:val="28"/>
          <w:szCs w:val="28"/>
        </w:rPr>
        <w:t xml:space="preserve"> </w:t>
      </w:r>
      <w:proofErr w:type="spellStart"/>
      <w:r w:rsidRPr="00A55610">
        <w:rPr>
          <w:color w:val="000000" w:themeColor="text1"/>
          <w:sz w:val="28"/>
          <w:szCs w:val="28"/>
        </w:rPr>
        <w:t>певних</w:t>
      </w:r>
      <w:proofErr w:type="spellEnd"/>
      <w:r w:rsidRPr="00A55610">
        <w:rPr>
          <w:color w:val="000000" w:themeColor="text1"/>
          <w:sz w:val="28"/>
          <w:szCs w:val="28"/>
        </w:rPr>
        <w:t xml:space="preserve"> </w:t>
      </w:r>
      <w:proofErr w:type="spellStart"/>
      <w:r w:rsidRPr="00A55610">
        <w:rPr>
          <w:color w:val="000000" w:themeColor="text1"/>
          <w:sz w:val="28"/>
          <w:szCs w:val="28"/>
        </w:rPr>
        <w:t>інтонаційних</w:t>
      </w:r>
      <w:proofErr w:type="spellEnd"/>
      <w:r w:rsidRPr="00A55610">
        <w:rPr>
          <w:color w:val="000000" w:themeColor="text1"/>
          <w:sz w:val="28"/>
          <w:szCs w:val="28"/>
        </w:rPr>
        <w:t xml:space="preserve"> </w:t>
      </w:r>
      <w:proofErr w:type="spellStart"/>
      <w:r w:rsidRPr="00A55610">
        <w:rPr>
          <w:color w:val="000000" w:themeColor="text1"/>
          <w:sz w:val="28"/>
          <w:szCs w:val="28"/>
        </w:rPr>
        <w:t>параметрів</w:t>
      </w:r>
      <w:proofErr w:type="spellEnd"/>
      <w:r w:rsidRPr="00A55610">
        <w:rPr>
          <w:color w:val="000000" w:themeColor="text1"/>
          <w:sz w:val="28"/>
          <w:szCs w:val="28"/>
        </w:rPr>
        <w:t xml:space="preserve">, </w:t>
      </w:r>
      <w:proofErr w:type="spellStart"/>
      <w:r w:rsidRPr="00A55610">
        <w:rPr>
          <w:color w:val="000000" w:themeColor="text1"/>
          <w:sz w:val="28"/>
          <w:szCs w:val="28"/>
        </w:rPr>
        <w:t>які</w:t>
      </w:r>
      <w:proofErr w:type="spellEnd"/>
      <w:r w:rsidRPr="00A55610">
        <w:rPr>
          <w:color w:val="000000" w:themeColor="text1"/>
          <w:sz w:val="28"/>
          <w:szCs w:val="28"/>
        </w:rPr>
        <w:t xml:space="preserve"> є </w:t>
      </w:r>
      <w:proofErr w:type="spellStart"/>
      <w:r w:rsidRPr="00A55610">
        <w:rPr>
          <w:color w:val="000000" w:themeColor="text1"/>
          <w:sz w:val="28"/>
          <w:szCs w:val="28"/>
        </w:rPr>
        <w:t>ключовими</w:t>
      </w:r>
      <w:proofErr w:type="spellEnd"/>
      <w:r w:rsidRPr="00A55610">
        <w:rPr>
          <w:color w:val="000000" w:themeColor="text1"/>
          <w:sz w:val="28"/>
          <w:szCs w:val="28"/>
        </w:rPr>
        <w:t xml:space="preserve"> для </w:t>
      </w:r>
      <w:proofErr w:type="spellStart"/>
      <w:r w:rsidRPr="00A55610">
        <w:rPr>
          <w:color w:val="000000" w:themeColor="text1"/>
          <w:sz w:val="28"/>
          <w:szCs w:val="28"/>
        </w:rPr>
        <w:t>реалізації</w:t>
      </w:r>
      <w:proofErr w:type="spellEnd"/>
      <w:r w:rsidRPr="00A55610">
        <w:rPr>
          <w:color w:val="000000" w:themeColor="text1"/>
          <w:sz w:val="28"/>
          <w:szCs w:val="28"/>
        </w:rPr>
        <w:t xml:space="preserve"> та </w:t>
      </w:r>
      <w:proofErr w:type="spellStart"/>
      <w:r w:rsidRPr="00A55610">
        <w:rPr>
          <w:color w:val="000000" w:themeColor="text1"/>
          <w:sz w:val="28"/>
          <w:szCs w:val="28"/>
        </w:rPr>
        <w:t>розрізнення</w:t>
      </w:r>
      <w:proofErr w:type="spellEnd"/>
      <w:r w:rsidRPr="00A55610">
        <w:rPr>
          <w:color w:val="000000" w:themeColor="text1"/>
          <w:sz w:val="28"/>
          <w:szCs w:val="28"/>
        </w:rPr>
        <w:t xml:space="preserve"> </w:t>
      </w:r>
      <w:proofErr w:type="spellStart"/>
      <w:r w:rsidRPr="00A55610">
        <w:rPr>
          <w:color w:val="000000" w:themeColor="text1"/>
          <w:sz w:val="28"/>
          <w:szCs w:val="28"/>
        </w:rPr>
        <w:t>спонукальних</w:t>
      </w:r>
      <w:proofErr w:type="spellEnd"/>
      <w:r w:rsidRPr="00A55610">
        <w:rPr>
          <w:color w:val="000000" w:themeColor="text1"/>
          <w:sz w:val="28"/>
          <w:szCs w:val="28"/>
        </w:rPr>
        <w:t xml:space="preserve"> </w:t>
      </w:r>
      <w:proofErr w:type="spellStart"/>
      <w:r w:rsidRPr="00A55610">
        <w:rPr>
          <w:color w:val="000000" w:themeColor="text1"/>
          <w:sz w:val="28"/>
          <w:szCs w:val="28"/>
        </w:rPr>
        <w:t>висловлювань</w:t>
      </w:r>
      <w:proofErr w:type="spellEnd"/>
      <w:r w:rsidRPr="00A55610">
        <w:rPr>
          <w:color w:val="000000" w:themeColor="text1"/>
          <w:sz w:val="28"/>
          <w:szCs w:val="28"/>
        </w:rPr>
        <w:t>.</w:t>
      </w:r>
    </w:p>
    <w:p w14:paraId="2BA0E1E0" w14:textId="77777777" w:rsidR="001E12A1" w:rsidRPr="00A55610" w:rsidRDefault="001E12A1" w:rsidP="00BF5E2E">
      <w:pPr>
        <w:spacing w:after="0"/>
        <w:ind w:firstLine="0"/>
        <w:rPr>
          <w:color w:val="000000" w:themeColor="text1"/>
          <w:sz w:val="28"/>
          <w:szCs w:val="28"/>
          <w:lang w:val="uk-UA"/>
        </w:rPr>
      </w:pPr>
    </w:p>
    <w:p w14:paraId="154B6D4A" w14:textId="1E47692C" w:rsidR="00F975E2" w:rsidRPr="00A55610" w:rsidRDefault="00F975E2" w:rsidP="00BF5E2E">
      <w:pPr>
        <w:spacing w:after="0"/>
        <w:jc w:val="center"/>
        <w:rPr>
          <w:color w:val="000000" w:themeColor="text1"/>
          <w:sz w:val="28"/>
          <w:szCs w:val="28"/>
          <w:lang w:val="uk-UA"/>
        </w:rPr>
      </w:pPr>
      <w:r w:rsidRPr="00A55610">
        <w:rPr>
          <w:color w:val="000000" w:themeColor="text1"/>
          <w:sz w:val="28"/>
          <w:szCs w:val="28"/>
          <w:lang w:val="uk-UA"/>
        </w:rPr>
        <w:lastRenderedPageBreak/>
        <w:t>СПИСОК ВИКОРИСТАНИХ ДЖЕРЕЛ</w:t>
      </w:r>
    </w:p>
    <w:p w14:paraId="7756E154" w14:textId="5C7E075F" w:rsidR="00C068C1" w:rsidRPr="00A55610" w:rsidRDefault="00C068C1" w:rsidP="00BF5E2E">
      <w:pPr>
        <w:pStyle w:val="ac"/>
        <w:numPr>
          <w:ilvl w:val="0"/>
          <w:numId w:val="5"/>
        </w:numPr>
        <w:spacing w:before="100" w:beforeAutospacing="1" w:after="0"/>
        <w:rPr>
          <w:color w:val="000000" w:themeColor="text1"/>
          <w:lang w:val=""/>
        </w:rPr>
      </w:pPr>
      <w:r w:rsidRPr="00A55610">
        <w:rPr>
          <w:color w:val="000000" w:themeColor="text1"/>
          <w:sz w:val="28"/>
          <w:szCs w:val="28"/>
          <w:lang w:val=""/>
        </w:rPr>
        <w:t xml:space="preserve">Балабан О. О. Дискурс-теорії і дискурс-аналіз: історія і перспективи. [Електронний ресурс] / О. О. Балабан. − Режим доступу: http://www.nbuv.gov.ua/portal/soc_gum/apif/2010_5/balaban.pdf </w:t>
      </w:r>
    </w:p>
    <w:p w14:paraId="2F22409E" w14:textId="77777777" w:rsidR="0040130E" w:rsidRPr="00A55610" w:rsidRDefault="00FD2453"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Бацевич Ф. С. Основи комунікативної лінгвістики : підручник / Флорій Сергійович Бацевич. – К. : Вид. центр «Академія», 2004. – 344 с.</w:t>
      </w:r>
    </w:p>
    <w:p w14:paraId="3F7960D8" w14:textId="4D3F4B82" w:rsidR="0040130E" w:rsidRPr="00A55610" w:rsidRDefault="0040130E" w:rsidP="00BF5E2E">
      <w:pPr>
        <w:pStyle w:val="ac"/>
        <w:numPr>
          <w:ilvl w:val="0"/>
          <w:numId w:val="5"/>
        </w:numPr>
        <w:spacing w:after="0"/>
        <w:rPr>
          <w:color w:val="000000" w:themeColor="text1"/>
          <w:sz w:val="28"/>
          <w:szCs w:val="28"/>
          <w:lang w:val="uk-UA"/>
        </w:rPr>
      </w:pPr>
      <w:r w:rsidRPr="00A55610">
        <w:rPr>
          <w:color w:val="000000" w:themeColor="text1"/>
          <w:sz w:val="28"/>
          <w:szCs w:val="28"/>
          <w:lang w:val=""/>
        </w:rPr>
        <w:t xml:space="preserve">Бондаренко </w:t>
      </w:r>
      <w:r w:rsidR="00795FF2" w:rsidRPr="00A55610">
        <w:rPr>
          <w:color w:val="000000" w:themeColor="text1"/>
          <w:sz w:val="28"/>
          <w:szCs w:val="28"/>
          <w:lang w:val="uk-UA"/>
        </w:rPr>
        <w:t>Є</w:t>
      </w:r>
      <w:r w:rsidRPr="00A55610">
        <w:rPr>
          <w:color w:val="000000" w:themeColor="text1"/>
          <w:sz w:val="28"/>
          <w:szCs w:val="28"/>
          <w:lang w:val=""/>
        </w:rPr>
        <w:t xml:space="preserve">.А. </w:t>
      </w:r>
      <w:r w:rsidR="00795FF2" w:rsidRPr="00A55610">
        <w:rPr>
          <w:color w:val="000000" w:themeColor="text1"/>
          <w:sz w:val="28"/>
          <w:szCs w:val="28"/>
          <w:lang w:val="uk-UA" w:eastAsia="uk-UA"/>
        </w:rPr>
        <w:t>Особливості</w:t>
      </w:r>
      <w:r w:rsidRPr="00A55610">
        <w:rPr>
          <w:color w:val="000000" w:themeColor="text1"/>
          <w:sz w:val="28"/>
          <w:szCs w:val="28"/>
          <w:lang w:val="uk-UA" w:eastAsia="uk-UA"/>
        </w:rPr>
        <w:t xml:space="preserve"> темпорального </w:t>
      </w:r>
      <w:proofErr w:type="spellStart"/>
      <w:r w:rsidRPr="00A55610">
        <w:rPr>
          <w:color w:val="000000" w:themeColor="text1"/>
          <w:sz w:val="28"/>
          <w:szCs w:val="28"/>
          <w:lang w:val="uk-UA" w:eastAsia="uk-UA"/>
        </w:rPr>
        <w:t>оформления</w:t>
      </w:r>
      <w:proofErr w:type="spellEnd"/>
      <w:r w:rsidRPr="00A55610">
        <w:rPr>
          <w:color w:val="000000" w:themeColor="text1"/>
          <w:sz w:val="28"/>
          <w:szCs w:val="28"/>
          <w:lang w:val="uk-UA" w:eastAsia="uk-UA"/>
        </w:rPr>
        <w:t xml:space="preserve"> </w:t>
      </w:r>
      <w:r w:rsidR="00795FF2" w:rsidRPr="00A55610">
        <w:rPr>
          <w:color w:val="000000" w:themeColor="text1"/>
          <w:sz w:val="28"/>
          <w:szCs w:val="28"/>
          <w:lang w:val="uk-UA" w:eastAsia="uk-UA"/>
        </w:rPr>
        <w:t>спонукальних</w:t>
      </w:r>
      <w:r w:rsidRPr="00A55610">
        <w:rPr>
          <w:color w:val="000000" w:themeColor="text1"/>
          <w:sz w:val="28"/>
          <w:szCs w:val="28"/>
          <w:lang w:val="uk-UA" w:eastAsia="uk-UA"/>
        </w:rPr>
        <w:t xml:space="preserve"> </w:t>
      </w:r>
      <w:proofErr w:type="spellStart"/>
      <w:r w:rsidRPr="00A55610">
        <w:rPr>
          <w:color w:val="000000" w:themeColor="text1"/>
          <w:sz w:val="28"/>
          <w:szCs w:val="28"/>
          <w:lang w:val="uk-UA" w:eastAsia="uk-UA"/>
        </w:rPr>
        <w:t>конструкций</w:t>
      </w:r>
      <w:proofErr w:type="spellEnd"/>
      <w:r w:rsidRPr="00A55610">
        <w:rPr>
          <w:color w:val="000000" w:themeColor="text1"/>
          <w:sz w:val="28"/>
          <w:szCs w:val="28"/>
          <w:lang w:val="uk-UA" w:eastAsia="uk-UA"/>
        </w:rPr>
        <w:t xml:space="preserve"> </w:t>
      </w:r>
      <w:r w:rsidR="00795FF2" w:rsidRPr="00A55610">
        <w:rPr>
          <w:color w:val="000000" w:themeColor="text1"/>
          <w:sz w:val="28"/>
          <w:szCs w:val="28"/>
          <w:lang w:val="uk-UA" w:eastAsia="uk-UA"/>
        </w:rPr>
        <w:t>у лекційному та</w:t>
      </w:r>
      <w:r w:rsidRPr="00A55610">
        <w:rPr>
          <w:color w:val="000000" w:themeColor="text1"/>
          <w:sz w:val="28"/>
          <w:szCs w:val="28"/>
          <w:lang w:val="uk-UA" w:eastAsia="uk-UA"/>
        </w:rPr>
        <w:t xml:space="preserve"> </w:t>
      </w:r>
      <w:r w:rsidR="00795FF2" w:rsidRPr="00A55610">
        <w:rPr>
          <w:color w:val="000000" w:themeColor="text1"/>
          <w:sz w:val="28"/>
          <w:szCs w:val="28"/>
          <w:lang w:val="uk-UA" w:eastAsia="uk-UA"/>
        </w:rPr>
        <w:t>проповідницькому</w:t>
      </w:r>
      <w:r w:rsidRPr="00A55610">
        <w:rPr>
          <w:color w:val="000000" w:themeColor="text1"/>
          <w:sz w:val="28"/>
          <w:szCs w:val="28"/>
          <w:lang w:val="uk-UA" w:eastAsia="uk-UA"/>
        </w:rPr>
        <w:t xml:space="preserve"> дискурсах</w:t>
      </w:r>
      <w:r w:rsidRPr="00A55610">
        <w:rPr>
          <w:color w:val="000000" w:themeColor="text1"/>
          <w:sz w:val="28"/>
          <w:szCs w:val="28"/>
          <w:lang w:val="uk-UA"/>
        </w:rPr>
        <w:t xml:space="preserve"> </w:t>
      </w:r>
      <w:r w:rsidRPr="00A55610">
        <w:rPr>
          <w:color w:val="000000" w:themeColor="text1"/>
          <w:sz w:val="28"/>
          <w:szCs w:val="28"/>
          <w:lang w:val=""/>
        </w:rPr>
        <w:t xml:space="preserve">// </w:t>
      </w:r>
      <w:r w:rsidRPr="00A55610">
        <w:rPr>
          <w:color w:val="000000" w:themeColor="text1"/>
          <w:sz w:val="28"/>
          <w:szCs w:val="28"/>
          <w:lang w:val="uk-UA"/>
        </w:rPr>
        <w:t xml:space="preserve">Записки з </w:t>
      </w:r>
      <w:proofErr w:type="spellStart"/>
      <w:r w:rsidRPr="00A55610">
        <w:rPr>
          <w:color w:val="000000" w:themeColor="text1"/>
          <w:sz w:val="28"/>
          <w:szCs w:val="28"/>
          <w:lang w:val="uk-UA"/>
        </w:rPr>
        <w:t>романо</w:t>
      </w:r>
      <w:proofErr w:type="spellEnd"/>
      <w:r w:rsidRPr="00A55610">
        <w:rPr>
          <w:color w:val="000000" w:themeColor="text1"/>
          <w:sz w:val="28"/>
          <w:szCs w:val="28"/>
          <w:lang w:val="uk-UA"/>
        </w:rPr>
        <w:t xml:space="preserve">-германської філології. – Одеський національний університет імені І. І. Мечникова: ф-т </w:t>
      </w:r>
      <w:proofErr w:type="spellStart"/>
      <w:r w:rsidRPr="00A55610">
        <w:rPr>
          <w:color w:val="000000" w:themeColor="text1"/>
          <w:sz w:val="28"/>
          <w:szCs w:val="28"/>
          <w:lang w:val="uk-UA"/>
        </w:rPr>
        <w:t>романо</w:t>
      </w:r>
      <w:proofErr w:type="spellEnd"/>
      <w:r w:rsidRPr="00A55610">
        <w:rPr>
          <w:color w:val="000000" w:themeColor="text1"/>
          <w:sz w:val="28"/>
          <w:szCs w:val="28"/>
          <w:lang w:val="uk-UA"/>
        </w:rPr>
        <w:t xml:space="preserve">-германської філології. – Випуск 2 (41). – Одеса: КП ОМД, 2018. – С. 4–12. </w:t>
      </w:r>
    </w:p>
    <w:p w14:paraId="118ECF04" w14:textId="2DEC2B7E" w:rsidR="00AD265E" w:rsidRPr="00A55610" w:rsidRDefault="004430A5"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Бущак, Г., 2018. Відеолекція: психолого-педагогічні особливості підготовки та використання</w:t>
      </w:r>
    </w:p>
    <w:p w14:paraId="0D743B2C" w14:textId="77777777" w:rsidR="0040130E" w:rsidRPr="00A55610" w:rsidRDefault="00AD265E"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shd w:val="clear" w:color="auto" w:fill="FFFFFF"/>
          <w:lang w:val=""/>
        </w:rPr>
        <w:t xml:space="preserve">Брейм, </w:t>
      </w:r>
      <w:r w:rsidRPr="00A55610">
        <w:rPr>
          <w:color w:val="000000" w:themeColor="text1"/>
          <w:sz w:val="28"/>
          <w:szCs w:val="28"/>
          <w:lang w:val=""/>
        </w:rPr>
        <w:t xml:space="preserve">С. Ефективне навчальне відео [Електронний ресурс]. Доступно: &lt;https://ceit.ucu.edu.ua/news/efektyvne-navchalne-video/&gt; </w:t>
      </w:r>
    </w:p>
    <w:p w14:paraId="63D64BE3" w14:textId="5AE19428" w:rsidR="0040130E" w:rsidRPr="00A55610" w:rsidRDefault="0040130E"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rPr>
        <w:t xml:space="preserve">Бровченко Т. А. Метод </w:t>
      </w:r>
      <w:r w:rsidR="00795FF2" w:rsidRPr="00A55610">
        <w:rPr>
          <w:color w:val="000000" w:themeColor="text1"/>
          <w:sz w:val="28"/>
          <w:szCs w:val="28"/>
          <w:lang w:val="uk-UA"/>
        </w:rPr>
        <w:t>статистичного</w:t>
      </w:r>
      <w:r w:rsidRPr="00A55610">
        <w:rPr>
          <w:color w:val="000000" w:themeColor="text1"/>
          <w:sz w:val="28"/>
          <w:szCs w:val="28"/>
        </w:rPr>
        <w:t xml:space="preserve"> анализ</w:t>
      </w:r>
      <w:r w:rsidR="00795FF2" w:rsidRPr="00A55610">
        <w:rPr>
          <w:color w:val="000000" w:themeColor="text1"/>
          <w:sz w:val="28"/>
          <w:szCs w:val="28"/>
          <w:lang w:val="uk-UA"/>
        </w:rPr>
        <w:t xml:space="preserve">у </w:t>
      </w:r>
      <w:proofErr w:type="spellStart"/>
      <w:r w:rsidR="00795FF2" w:rsidRPr="00A55610">
        <w:rPr>
          <w:color w:val="000000" w:themeColor="text1"/>
          <w:sz w:val="28"/>
          <w:szCs w:val="28"/>
          <w:lang w:val="uk-UA"/>
        </w:rPr>
        <w:t>у</w:t>
      </w:r>
      <w:proofErr w:type="spellEnd"/>
      <w:r w:rsidRPr="00A55610">
        <w:rPr>
          <w:color w:val="000000" w:themeColor="text1"/>
          <w:sz w:val="28"/>
          <w:szCs w:val="28"/>
        </w:rPr>
        <w:t xml:space="preserve"> </w:t>
      </w:r>
      <w:r w:rsidR="00795FF2" w:rsidRPr="00A55610">
        <w:rPr>
          <w:color w:val="000000" w:themeColor="text1"/>
          <w:sz w:val="28"/>
          <w:szCs w:val="28"/>
          <w:lang w:val="uk-UA"/>
        </w:rPr>
        <w:t>фонетичних</w:t>
      </w:r>
      <w:r w:rsidRPr="00A55610">
        <w:rPr>
          <w:color w:val="000000" w:themeColor="text1"/>
          <w:sz w:val="28"/>
          <w:szCs w:val="28"/>
        </w:rPr>
        <w:t xml:space="preserve"> </w:t>
      </w:r>
      <w:r w:rsidR="00795FF2" w:rsidRPr="00A55610">
        <w:rPr>
          <w:color w:val="000000" w:themeColor="text1"/>
          <w:sz w:val="28"/>
          <w:szCs w:val="28"/>
          <w:lang w:val="uk-UA"/>
        </w:rPr>
        <w:t>дослідженнях</w:t>
      </w:r>
      <w:r w:rsidRPr="00A55610">
        <w:rPr>
          <w:color w:val="000000" w:themeColor="text1"/>
          <w:sz w:val="28"/>
          <w:szCs w:val="28"/>
        </w:rPr>
        <w:t xml:space="preserve"> / Т. А. Бровченко, П. Д. </w:t>
      </w:r>
      <w:proofErr w:type="spellStart"/>
      <w:r w:rsidRPr="00A55610">
        <w:rPr>
          <w:color w:val="000000" w:themeColor="text1"/>
          <w:sz w:val="28"/>
          <w:szCs w:val="28"/>
        </w:rPr>
        <w:t>Варбанец</w:t>
      </w:r>
      <w:proofErr w:type="spellEnd"/>
      <w:r w:rsidR="00795FF2" w:rsidRPr="00A55610">
        <w:rPr>
          <w:color w:val="000000" w:themeColor="text1"/>
          <w:sz w:val="28"/>
          <w:szCs w:val="28"/>
          <w:lang w:val="uk-UA"/>
        </w:rPr>
        <w:t>ь</w:t>
      </w:r>
      <w:r w:rsidRPr="00A55610">
        <w:rPr>
          <w:color w:val="000000" w:themeColor="text1"/>
          <w:sz w:val="28"/>
          <w:szCs w:val="28"/>
        </w:rPr>
        <w:t>, В. Г. </w:t>
      </w:r>
      <w:proofErr w:type="spellStart"/>
      <w:r w:rsidRPr="00A55610">
        <w:rPr>
          <w:color w:val="000000" w:themeColor="text1"/>
          <w:sz w:val="28"/>
          <w:szCs w:val="28"/>
        </w:rPr>
        <w:t>Таранец</w:t>
      </w:r>
      <w:proofErr w:type="spellEnd"/>
      <w:r w:rsidR="00795FF2" w:rsidRPr="00A55610">
        <w:rPr>
          <w:color w:val="000000" w:themeColor="text1"/>
          <w:sz w:val="28"/>
          <w:szCs w:val="28"/>
          <w:lang w:val="uk-UA"/>
        </w:rPr>
        <w:t>ь</w:t>
      </w:r>
      <w:r w:rsidRPr="00A55610">
        <w:rPr>
          <w:color w:val="000000" w:themeColor="text1"/>
          <w:sz w:val="28"/>
          <w:szCs w:val="28"/>
        </w:rPr>
        <w:t xml:space="preserve">. – Одеса: </w:t>
      </w:r>
      <w:r w:rsidR="00795FF2" w:rsidRPr="00A55610">
        <w:rPr>
          <w:color w:val="000000" w:themeColor="text1"/>
          <w:sz w:val="28"/>
          <w:szCs w:val="28"/>
          <w:lang w:val="uk-UA"/>
        </w:rPr>
        <w:t>Вид</w:t>
      </w:r>
      <w:r w:rsidRPr="00A55610">
        <w:rPr>
          <w:color w:val="000000" w:themeColor="text1"/>
          <w:sz w:val="28"/>
          <w:szCs w:val="28"/>
        </w:rPr>
        <w:t>-во О</w:t>
      </w:r>
      <w:r w:rsidR="00795FF2" w:rsidRPr="00A55610">
        <w:rPr>
          <w:color w:val="000000" w:themeColor="text1"/>
          <w:sz w:val="28"/>
          <w:szCs w:val="28"/>
          <w:lang w:val="uk-UA"/>
        </w:rPr>
        <w:t>Н</w:t>
      </w:r>
      <w:r w:rsidRPr="00A55610">
        <w:rPr>
          <w:color w:val="000000" w:themeColor="text1"/>
          <w:sz w:val="28"/>
          <w:szCs w:val="28"/>
        </w:rPr>
        <w:t>У, 1976. – 101 с.</w:t>
      </w:r>
    </w:p>
    <w:p w14:paraId="011F15F0" w14:textId="6C41FD56" w:rsidR="0040130E" w:rsidRPr="00A55610" w:rsidRDefault="0040130E" w:rsidP="00BF5E2E">
      <w:pPr>
        <w:pStyle w:val="ac"/>
        <w:numPr>
          <w:ilvl w:val="0"/>
          <w:numId w:val="5"/>
        </w:numPr>
        <w:tabs>
          <w:tab w:val="left" w:pos="851"/>
        </w:tabs>
        <w:spacing w:after="0"/>
        <w:ind w:right="284"/>
        <w:mirrorIndents/>
        <w:outlineLvl w:val="8"/>
        <w:rPr>
          <w:color w:val="000000" w:themeColor="text1"/>
          <w:sz w:val="28"/>
          <w:szCs w:val="28"/>
        </w:rPr>
      </w:pPr>
      <w:r w:rsidRPr="00A55610">
        <w:rPr>
          <w:color w:val="000000" w:themeColor="text1"/>
          <w:sz w:val="28"/>
          <w:szCs w:val="28"/>
        </w:rPr>
        <w:t xml:space="preserve">Бровченко Т. А. </w:t>
      </w:r>
      <w:proofErr w:type="spellStart"/>
      <w:r w:rsidR="00795FF2" w:rsidRPr="00A55610">
        <w:rPr>
          <w:color w:val="000000" w:themeColor="text1"/>
          <w:sz w:val="28"/>
          <w:szCs w:val="28"/>
        </w:rPr>
        <w:t>Методичні</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вказівки</w:t>
      </w:r>
      <w:proofErr w:type="spellEnd"/>
      <w:r w:rsidR="00795FF2" w:rsidRPr="00A55610">
        <w:rPr>
          <w:color w:val="000000" w:themeColor="text1"/>
          <w:sz w:val="28"/>
          <w:szCs w:val="28"/>
        </w:rPr>
        <w:t xml:space="preserve"> з </w:t>
      </w:r>
      <w:proofErr w:type="spellStart"/>
      <w:r w:rsidR="00795FF2" w:rsidRPr="00A55610">
        <w:rPr>
          <w:color w:val="000000" w:themeColor="text1"/>
          <w:sz w:val="28"/>
          <w:szCs w:val="28"/>
        </w:rPr>
        <w:t>математичної</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обробки</w:t>
      </w:r>
      <w:proofErr w:type="spellEnd"/>
      <w:r w:rsidR="00795FF2" w:rsidRPr="00A55610">
        <w:rPr>
          <w:color w:val="000000" w:themeColor="text1"/>
          <w:sz w:val="28"/>
          <w:szCs w:val="28"/>
        </w:rPr>
        <w:t xml:space="preserve"> та </w:t>
      </w:r>
      <w:proofErr w:type="spellStart"/>
      <w:r w:rsidR="00795FF2" w:rsidRPr="00A55610">
        <w:rPr>
          <w:color w:val="000000" w:themeColor="text1"/>
          <w:sz w:val="28"/>
          <w:szCs w:val="28"/>
        </w:rPr>
        <w:t>аналізу</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результатів</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фонетичного</w:t>
      </w:r>
      <w:proofErr w:type="spellEnd"/>
      <w:r w:rsidR="00795FF2" w:rsidRPr="00A55610">
        <w:rPr>
          <w:color w:val="000000" w:themeColor="text1"/>
          <w:sz w:val="28"/>
          <w:szCs w:val="28"/>
        </w:rPr>
        <w:t xml:space="preserve"> </w:t>
      </w:r>
      <w:proofErr w:type="spellStart"/>
      <w:r w:rsidR="00795FF2" w:rsidRPr="00A55610">
        <w:rPr>
          <w:color w:val="000000" w:themeColor="text1"/>
          <w:sz w:val="28"/>
          <w:szCs w:val="28"/>
        </w:rPr>
        <w:t>експерименту</w:t>
      </w:r>
      <w:proofErr w:type="spellEnd"/>
      <w:r w:rsidRPr="00A55610">
        <w:rPr>
          <w:color w:val="000000" w:themeColor="text1"/>
          <w:sz w:val="28"/>
          <w:szCs w:val="28"/>
        </w:rPr>
        <w:t>/ Т. А. Бровченко, В. Г. Волошин.   – Одесса: О</w:t>
      </w:r>
      <w:r w:rsidR="00795FF2" w:rsidRPr="00A55610">
        <w:rPr>
          <w:color w:val="000000" w:themeColor="text1"/>
          <w:sz w:val="28"/>
          <w:szCs w:val="28"/>
          <w:lang w:val="uk-UA"/>
        </w:rPr>
        <w:t>Н</w:t>
      </w:r>
      <w:r w:rsidRPr="00A55610">
        <w:rPr>
          <w:color w:val="000000" w:themeColor="text1"/>
          <w:sz w:val="28"/>
          <w:szCs w:val="28"/>
        </w:rPr>
        <w:t>У, 1986. – 49 с.</w:t>
      </w:r>
    </w:p>
    <w:p w14:paraId="388C7045" w14:textId="77777777" w:rsidR="00140701" w:rsidRPr="00A55610" w:rsidRDefault="006C0135"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uk-UA"/>
        </w:rPr>
        <w:t>Брюховецька О. В</w:t>
      </w:r>
      <w:r w:rsidR="00140701" w:rsidRPr="00A55610">
        <w:rPr>
          <w:color w:val="000000" w:themeColor="text1"/>
          <w:sz w:val="28"/>
          <w:szCs w:val="28"/>
          <w:lang w:val="uk-UA"/>
        </w:rPr>
        <w:t xml:space="preserve">. Інноваційний формат університетської лекції в сучасному освітньому процесі </w:t>
      </w:r>
      <w:r w:rsidR="00140701" w:rsidRPr="00A55610">
        <w:rPr>
          <w:color w:val="000000" w:themeColor="text1"/>
          <w:sz w:val="28"/>
          <w:szCs w:val="28"/>
          <w:lang w:val=""/>
        </w:rPr>
        <w:t xml:space="preserve">URL: </w:t>
      </w:r>
      <w:hyperlink r:id="rId89" w:history="1">
        <w:r w:rsidR="00140701" w:rsidRPr="00A55610">
          <w:rPr>
            <w:rStyle w:val="af7"/>
            <w:color w:val="000000" w:themeColor="text1"/>
            <w:sz w:val="28"/>
            <w:szCs w:val="28"/>
            <w:lang w:val=""/>
          </w:rPr>
          <w:t>https://lib.iitta.gov.ua/8374/1/Інноваційний%20формат%20універ.лекції.pdf</w:t>
        </w:r>
      </w:hyperlink>
    </w:p>
    <w:p w14:paraId="4F394456" w14:textId="765867A1" w:rsidR="00AD265E" w:rsidRPr="00A55610" w:rsidRDefault="00AD265E" w:rsidP="00BF5E2E">
      <w:pPr>
        <w:pStyle w:val="ac"/>
        <w:numPr>
          <w:ilvl w:val="0"/>
          <w:numId w:val="5"/>
        </w:numPr>
        <w:spacing w:before="100" w:beforeAutospacing="1" w:after="0"/>
        <w:rPr>
          <w:color w:val="000000" w:themeColor="text1"/>
          <w:sz w:val="28"/>
          <w:szCs w:val="28"/>
          <w:lang w:val=""/>
        </w:rPr>
      </w:pPr>
      <w:proofErr w:type="spellStart"/>
      <w:r w:rsidRPr="00A55610">
        <w:rPr>
          <w:color w:val="000000" w:themeColor="text1"/>
          <w:sz w:val="28"/>
          <w:szCs w:val="28"/>
          <w:lang w:val="uk-UA"/>
        </w:rPr>
        <w:t>Войтко</w:t>
      </w:r>
      <w:proofErr w:type="spellEnd"/>
      <w:r w:rsidRPr="00A55610">
        <w:rPr>
          <w:color w:val="000000" w:themeColor="text1"/>
          <w:sz w:val="28"/>
          <w:szCs w:val="28"/>
          <w:lang w:val="uk-UA"/>
        </w:rPr>
        <w:t xml:space="preserve"> Т. В. Порівняльно-історичне та типологічне </w:t>
      </w:r>
      <w:proofErr w:type="spellStart"/>
      <w:r w:rsidRPr="00A55610">
        <w:rPr>
          <w:color w:val="000000" w:themeColor="text1"/>
          <w:sz w:val="28"/>
          <w:szCs w:val="28"/>
          <w:lang w:val="uk-UA"/>
        </w:rPr>
        <w:t>мовознаство</w:t>
      </w:r>
      <w:proofErr w:type="spellEnd"/>
      <w:r w:rsidRPr="00A55610">
        <w:rPr>
          <w:color w:val="000000" w:themeColor="text1"/>
          <w:sz w:val="28"/>
          <w:szCs w:val="28"/>
          <w:lang w:val="uk-UA"/>
        </w:rPr>
        <w:t xml:space="preserve"> / Підходи до встановлення типології професійного дискурсу </w:t>
      </w:r>
      <w:r w:rsidRPr="00A55610">
        <w:rPr>
          <w:color w:val="000000" w:themeColor="text1"/>
          <w:sz w:val="28"/>
          <w:szCs w:val="28"/>
          <w:lang w:val=""/>
        </w:rPr>
        <w:t>URL:</w:t>
      </w:r>
      <w:r w:rsidRPr="00A55610">
        <w:rPr>
          <w:color w:val="000000" w:themeColor="text1"/>
          <w:sz w:val="28"/>
          <w:szCs w:val="28"/>
          <w:lang w:val="uk-UA"/>
        </w:rPr>
        <w:t xml:space="preserve">  </w:t>
      </w:r>
      <w:hyperlink r:id="rId90" w:history="1">
        <w:r w:rsidRPr="00A55610">
          <w:rPr>
            <w:rStyle w:val="af7"/>
            <w:color w:val="000000" w:themeColor="text1"/>
            <w:sz w:val="28"/>
            <w:szCs w:val="28"/>
            <w:lang w:val=""/>
          </w:rPr>
          <w:t>http://www.philol.vernadskyjournals.in.ua/journals/2019/3_2019/part_2/16.pdf</w:t>
        </w:r>
      </w:hyperlink>
    </w:p>
    <w:p w14:paraId="7CA83F29" w14:textId="77777777" w:rsidR="00863E92" w:rsidRPr="00A55610" w:rsidRDefault="00AD265E" w:rsidP="00863E92">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Волкова Н. П. Професійно</w:t>
      </w:r>
      <w:r w:rsidRPr="00A55610">
        <w:rPr>
          <w:color w:val="000000" w:themeColor="text1"/>
          <w:sz w:val="28"/>
          <w:szCs w:val="28"/>
          <w:lang w:val="uk-UA"/>
        </w:rPr>
        <w:t>-</w:t>
      </w:r>
      <w:r w:rsidRPr="00A55610">
        <w:rPr>
          <w:color w:val="000000" w:themeColor="text1"/>
          <w:sz w:val="28"/>
          <w:szCs w:val="28"/>
          <w:lang w:val=""/>
        </w:rPr>
        <w:t xml:space="preserve">педагогічна комунікація : навч. посіб. / Наталія Павлівна Волкова. – К. : ВЦ «Академія», 2006. – 256 с. </w:t>
      </w:r>
    </w:p>
    <w:p w14:paraId="1AE9DAF6" w14:textId="59D933E2" w:rsidR="0040130E" w:rsidRPr="00A55610" w:rsidRDefault="0040130E" w:rsidP="00863E92">
      <w:pPr>
        <w:pStyle w:val="ac"/>
        <w:numPr>
          <w:ilvl w:val="0"/>
          <w:numId w:val="5"/>
        </w:numPr>
        <w:spacing w:before="100" w:beforeAutospacing="1" w:after="0"/>
        <w:rPr>
          <w:color w:val="000000" w:themeColor="text1"/>
          <w:sz w:val="28"/>
          <w:szCs w:val="28"/>
          <w:lang w:val=""/>
        </w:rPr>
      </w:pPr>
      <w:r w:rsidRPr="00A55610">
        <w:rPr>
          <w:color w:val="000000" w:themeColor="text1"/>
          <w:sz w:val="28"/>
          <w:szCs w:val="28"/>
        </w:rPr>
        <w:lastRenderedPageBreak/>
        <w:t xml:space="preserve">Волошин В. Г. </w:t>
      </w:r>
      <w:proofErr w:type="spellStart"/>
      <w:r w:rsidRPr="00A55610">
        <w:rPr>
          <w:color w:val="000000" w:themeColor="text1"/>
          <w:sz w:val="28"/>
          <w:szCs w:val="28"/>
        </w:rPr>
        <w:t>Комп’ютерна</w:t>
      </w:r>
      <w:proofErr w:type="spellEnd"/>
      <w:r w:rsidRPr="00A55610">
        <w:rPr>
          <w:color w:val="000000" w:themeColor="text1"/>
          <w:sz w:val="28"/>
          <w:szCs w:val="28"/>
        </w:rPr>
        <w:t xml:space="preserve"> </w:t>
      </w:r>
      <w:proofErr w:type="spellStart"/>
      <w:r w:rsidRPr="00A55610">
        <w:rPr>
          <w:color w:val="000000" w:themeColor="text1"/>
          <w:sz w:val="28"/>
          <w:szCs w:val="28"/>
        </w:rPr>
        <w:t>лінгвістика</w:t>
      </w:r>
      <w:proofErr w:type="spellEnd"/>
      <w:r w:rsidRPr="00A55610">
        <w:rPr>
          <w:color w:val="000000" w:themeColor="text1"/>
          <w:sz w:val="28"/>
          <w:szCs w:val="28"/>
        </w:rPr>
        <w:t xml:space="preserve"> / В. Г. Волошин.  –  </w:t>
      </w:r>
      <w:proofErr w:type="spellStart"/>
      <w:r w:rsidRPr="00A55610">
        <w:rPr>
          <w:color w:val="000000" w:themeColor="text1"/>
          <w:sz w:val="28"/>
          <w:szCs w:val="28"/>
        </w:rPr>
        <w:t>Суми</w:t>
      </w:r>
      <w:proofErr w:type="spellEnd"/>
      <w:r w:rsidRPr="00A55610">
        <w:rPr>
          <w:color w:val="000000" w:themeColor="text1"/>
          <w:sz w:val="28"/>
          <w:szCs w:val="28"/>
        </w:rPr>
        <w:t>, 2004. – 381 с.</w:t>
      </w:r>
    </w:p>
    <w:p w14:paraId="15C5390C" w14:textId="0F44DC27" w:rsidR="00FD2453" w:rsidRPr="00A55610" w:rsidRDefault="00FD2453" w:rsidP="00BF5E2E">
      <w:pPr>
        <w:pStyle w:val="ac"/>
        <w:numPr>
          <w:ilvl w:val="0"/>
          <w:numId w:val="5"/>
        </w:numPr>
        <w:tabs>
          <w:tab w:val="left" w:pos="1842"/>
        </w:tabs>
        <w:spacing w:before="100" w:beforeAutospacing="1" w:after="0"/>
        <w:rPr>
          <w:color w:val="000000" w:themeColor="text1"/>
          <w:sz w:val="28"/>
          <w:szCs w:val="28"/>
        </w:rPr>
      </w:pPr>
      <w:r w:rsidRPr="00A55610">
        <w:rPr>
          <w:color w:val="000000" w:themeColor="text1"/>
          <w:sz w:val="28"/>
          <w:szCs w:val="28"/>
          <w:lang w:val="uk-UA"/>
        </w:rPr>
        <w:t xml:space="preserve">Гудзь Н. Генезис поняття «дискурс» у сучасній лінгвістиці </w:t>
      </w:r>
      <w:r w:rsidR="00600B11" w:rsidRPr="00A55610">
        <w:rPr>
          <w:color w:val="000000" w:themeColor="text1"/>
          <w:sz w:val="28"/>
          <w:szCs w:val="28"/>
          <w:lang w:val="en-US"/>
        </w:rPr>
        <w:t>URL</w:t>
      </w:r>
      <w:r w:rsidR="00600B11" w:rsidRPr="00A55610">
        <w:rPr>
          <w:color w:val="000000" w:themeColor="text1"/>
          <w:sz w:val="28"/>
          <w:szCs w:val="28"/>
        </w:rPr>
        <w:t>:</w:t>
      </w:r>
      <w:r w:rsidR="00346776" w:rsidRPr="00A55610">
        <w:rPr>
          <w:color w:val="000000" w:themeColor="text1"/>
        </w:rPr>
        <w:t xml:space="preserve"> </w:t>
      </w:r>
      <w:hyperlink r:id="rId91" w:history="1">
        <w:r w:rsidR="00346776" w:rsidRPr="00A55610">
          <w:rPr>
            <w:rStyle w:val="af7"/>
            <w:color w:val="000000" w:themeColor="text1"/>
            <w:sz w:val="28"/>
            <w:szCs w:val="28"/>
          </w:rPr>
          <w:t>http://eprints.zu.edu.ua/7168/1/12gnogpd.pdf</w:t>
        </w:r>
      </w:hyperlink>
    </w:p>
    <w:p w14:paraId="5DA89FB5" w14:textId="3AB8D630" w:rsidR="00346776" w:rsidRPr="00A55610" w:rsidRDefault="00346776" w:rsidP="00BF5E2E">
      <w:pPr>
        <w:pStyle w:val="ac"/>
        <w:numPr>
          <w:ilvl w:val="0"/>
          <w:numId w:val="5"/>
        </w:numPr>
        <w:spacing w:before="100" w:beforeAutospacing="1" w:after="0"/>
        <w:rPr>
          <w:color w:val="000000" w:themeColor="text1"/>
          <w:lang w:val=""/>
        </w:rPr>
      </w:pPr>
      <w:r w:rsidRPr="00A55610">
        <w:rPr>
          <w:color w:val="000000" w:themeColor="text1"/>
          <w:sz w:val="28"/>
          <w:szCs w:val="28"/>
          <w:lang w:val=""/>
        </w:rPr>
        <w:t xml:space="preserve">Дискурс як когнітивно-комунікативний </w:t>
      </w:r>
      <w:r w:rsidRPr="00A55610">
        <w:rPr>
          <w:color w:val="000000" w:themeColor="text1"/>
          <w:sz w:val="28"/>
          <w:szCs w:val="28"/>
          <w:lang w:val="uk-UA"/>
        </w:rPr>
        <w:t xml:space="preserve">феномен </w:t>
      </w:r>
      <w:r w:rsidRPr="00A55610">
        <w:rPr>
          <w:color w:val="000000" w:themeColor="text1"/>
          <w:sz w:val="28"/>
          <w:szCs w:val="28"/>
          <w:lang w:val=""/>
        </w:rPr>
        <w:t>[І. С. Шевченко та ін.]. – Харків: Константа, 2005. – 356 с</w:t>
      </w:r>
      <w:r w:rsidRPr="00A55610">
        <w:rPr>
          <w:color w:val="000000" w:themeColor="text1"/>
          <w:sz w:val="20"/>
          <w:szCs w:val="20"/>
          <w:lang w:val=""/>
        </w:rPr>
        <w:t>.</w:t>
      </w:r>
    </w:p>
    <w:p w14:paraId="19CCC08A" w14:textId="725972F5" w:rsidR="00FD2453" w:rsidRPr="00A55610" w:rsidRDefault="00FD2453"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 xml:space="preserve">Джевага, Г.В., 2016. Створення відео-лекції для дистанційного навчання, Вісник Чернігівського національного педагогічного університету. Серія: Педагогічні науки </w:t>
      </w:r>
    </w:p>
    <w:p w14:paraId="220A6763" w14:textId="77777777" w:rsidR="0040130E" w:rsidRPr="00A55610" w:rsidRDefault="00AD265E"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 xml:space="preserve">Єрмоленко С. Я. Українська мова. Короткий тлумачний словник лінгвістичних термінів / С. Я. Єрмоленко, С. П. Бибик, О. Г. Тодор ; за ред. С. Я. Єрмоленко. – К. : Либідь, 2001. – 224 с. </w:t>
      </w:r>
    </w:p>
    <w:p w14:paraId="3C7CEED0" w14:textId="43A1D1F7" w:rsidR="00AE7AD1" w:rsidRPr="00A55610" w:rsidRDefault="00AE7AD1" w:rsidP="00BF5E2E">
      <w:pPr>
        <w:pStyle w:val="ac"/>
        <w:numPr>
          <w:ilvl w:val="0"/>
          <w:numId w:val="5"/>
        </w:numPr>
        <w:spacing w:before="100" w:beforeAutospacing="1" w:after="0"/>
        <w:rPr>
          <w:color w:val="000000" w:themeColor="text1"/>
          <w:sz w:val="28"/>
          <w:szCs w:val="28"/>
          <w:lang w:val="uk-UA"/>
        </w:rPr>
      </w:pPr>
      <w:r w:rsidRPr="00A55610">
        <w:rPr>
          <w:color w:val="000000" w:themeColor="text1"/>
          <w:sz w:val="28"/>
          <w:szCs w:val="28"/>
          <w:lang w:val="uk-UA"/>
        </w:rPr>
        <w:t>Корольов І. Р., Поняття дискурсу в сучасному мовознавстві: визначення, структура, типологія</w:t>
      </w:r>
      <w:r w:rsidRPr="00A55610">
        <w:rPr>
          <w:color w:val="000000" w:themeColor="text1"/>
          <w:sz w:val="28"/>
          <w:szCs w:val="28"/>
          <w:lang w:val=""/>
        </w:rPr>
        <w:t xml:space="preserve"> </w:t>
      </w:r>
      <w:r w:rsidRPr="00A55610">
        <w:rPr>
          <w:color w:val="000000" w:themeColor="text1"/>
          <w:sz w:val="28"/>
          <w:szCs w:val="28"/>
          <w:lang w:val="en-US"/>
        </w:rPr>
        <w:t>URL</w:t>
      </w:r>
      <w:r w:rsidRPr="00A55610">
        <w:rPr>
          <w:color w:val="000000" w:themeColor="text1"/>
          <w:sz w:val="28"/>
          <w:szCs w:val="28"/>
        </w:rPr>
        <w:t>:</w:t>
      </w:r>
      <w:r w:rsidRPr="00A55610">
        <w:rPr>
          <w:color w:val="000000" w:themeColor="text1"/>
          <w:sz w:val="28"/>
          <w:szCs w:val="28"/>
          <w:lang w:val="uk-UA"/>
        </w:rPr>
        <w:t xml:space="preserve"> </w:t>
      </w:r>
      <w:hyperlink r:id="rId92" w:history="1">
        <w:r w:rsidRPr="00A55610">
          <w:rPr>
            <w:rStyle w:val="af7"/>
            <w:color w:val="000000" w:themeColor="text1"/>
            <w:sz w:val="28"/>
            <w:szCs w:val="28"/>
            <w:lang w:val="uk-UA"/>
          </w:rPr>
          <w:t>http://studia-linguistica.knu.ua/wp-content/uploads/2018/11/2012-6-2-285-305-Корольов-І.Р..pdf</w:t>
        </w:r>
      </w:hyperlink>
    </w:p>
    <w:p w14:paraId="7859E721" w14:textId="0C949DF8" w:rsidR="00346776" w:rsidRPr="00A55610" w:rsidRDefault="00AE7AD1" w:rsidP="00BF5E2E">
      <w:pPr>
        <w:pStyle w:val="ac"/>
        <w:numPr>
          <w:ilvl w:val="0"/>
          <w:numId w:val="5"/>
        </w:numPr>
        <w:spacing w:before="100" w:beforeAutospacing="1" w:after="0"/>
        <w:rPr>
          <w:color w:val="000000" w:themeColor="text1"/>
          <w:sz w:val="28"/>
          <w:szCs w:val="28"/>
          <w:lang w:val="uk-UA"/>
        </w:rPr>
      </w:pPr>
      <w:r w:rsidRPr="00A55610">
        <w:rPr>
          <w:color w:val="000000" w:themeColor="text1"/>
          <w:sz w:val="28"/>
          <w:szCs w:val="28"/>
          <w:lang w:val=""/>
        </w:rPr>
        <w:t xml:space="preserve"> </w:t>
      </w:r>
      <w:r w:rsidR="00346776" w:rsidRPr="00A55610">
        <w:rPr>
          <w:color w:val="000000" w:themeColor="text1"/>
          <w:sz w:val="28"/>
          <w:szCs w:val="28"/>
          <w:lang w:val=""/>
        </w:rPr>
        <w:t xml:space="preserve">Кравченко Н. К. Міжнародно-правовий дискурс: когнітивно-комунікативний аспект : автореф. дис. ... д-ра філол. наук : спец. 10.02.15 "Загальне мовознавство" / Наталія Кимівна Кравченко. – К., 2007. – 31 с. </w:t>
      </w:r>
    </w:p>
    <w:p w14:paraId="3C121099" w14:textId="3C37CC35" w:rsidR="00CD7040" w:rsidRPr="00A55610" w:rsidRDefault="00CD7040" w:rsidP="00BF5E2E">
      <w:pPr>
        <w:pStyle w:val="ac"/>
        <w:numPr>
          <w:ilvl w:val="0"/>
          <w:numId w:val="5"/>
        </w:numPr>
        <w:spacing w:before="100" w:beforeAutospacing="1" w:after="0"/>
        <w:rPr>
          <w:color w:val="000000" w:themeColor="text1"/>
          <w:sz w:val="28"/>
          <w:szCs w:val="28"/>
          <w:lang w:val="uk-UA"/>
        </w:rPr>
      </w:pPr>
      <w:proofErr w:type="spellStart"/>
      <w:r w:rsidRPr="00A55610">
        <w:rPr>
          <w:color w:val="000000" w:themeColor="text1"/>
          <w:sz w:val="28"/>
          <w:szCs w:val="28"/>
          <w:lang w:val="uk-UA"/>
        </w:rPr>
        <w:t>Кухта</w:t>
      </w:r>
      <w:proofErr w:type="spellEnd"/>
      <w:r w:rsidRPr="00A55610">
        <w:rPr>
          <w:color w:val="000000" w:themeColor="text1"/>
          <w:sz w:val="28"/>
          <w:szCs w:val="28"/>
          <w:lang w:val="uk-UA"/>
        </w:rPr>
        <w:t xml:space="preserve"> М. Педагогічний дискурс як засіб мотивації навчальної діяльності</w:t>
      </w:r>
      <w:r w:rsidRPr="00A55610">
        <w:rPr>
          <w:color w:val="000000" w:themeColor="text1"/>
          <w:sz w:val="18"/>
          <w:szCs w:val="18"/>
          <w:lang w:val="uk-UA"/>
        </w:rPr>
        <w:t xml:space="preserve"> </w:t>
      </w:r>
      <w:r w:rsidRPr="00A55610">
        <w:rPr>
          <w:color w:val="000000" w:themeColor="text1"/>
          <w:sz w:val="28"/>
          <w:szCs w:val="28"/>
          <w:lang w:val=""/>
        </w:rPr>
        <w:t>URL</w:t>
      </w:r>
      <w:r w:rsidRPr="00A55610">
        <w:rPr>
          <w:color w:val="000000" w:themeColor="text1"/>
          <w:sz w:val="28"/>
          <w:szCs w:val="28"/>
          <w:lang w:val="uk-UA"/>
        </w:rPr>
        <w:t xml:space="preserve">: </w:t>
      </w:r>
      <w:hyperlink r:id="rId93" w:history="1">
        <w:r w:rsidRPr="00A55610">
          <w:rPr>
            <w:rStyle w:val="af7"/>
            <w:color w:val="000000" w:themeColor="text1"/>
            <w:sz w:val="28"/>
            <w:szCs w:val="28"/>
            <w:lang w:val="uk-UA"/>
          </w:rPr>
          <w:t>https://dspu.edu.ua/hsci/wp-content/uploads/2017/11/016-44.pdf</w:t>
        </w:r>
      </w:hyperlink>
    </w:p>
    <w:p w14:paraId="1C1A8AEB" w14:textId="0C9B4878" w:rsidR="0040130E" w:rsidRPr="00A55610" w:rsidRDefault="0040130E"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rPr>
        <w:t>ЛІНГВАЛЬНІ ЗАСОБИ СПОНУКАННЯ В АНГЛОМОВНИХ ЛЕКЦІЙНОМУ ТА ПРОПОВІДНИЦЬКОМУ ДИСКУРСАХ</w:t>
      </w:r>
    </w:p>
    <w:p w14:paraId="5A618F22" w14:textId="49A09303" w:rsidR="0040130E" w:rsidRPr="00A55610" w:rsidRDefault="0040130E" w:rsidP="00BF5E2E">
      <w:pPr>
        <w:pStyle w:val="ac"/>
        <w:spacing w:before="100" w:beforeAutospacing="1" w:after="0"/>
        <w:ind w:left="360" w:firstLine="0"/>
        <w:rPr>
          <w:color w:val="000000" w:themeColor="text1"/>
          <w:sz w:val="28"/>
          <w:szCs w:val="28"/>
        </w:rPr>
      </w:pPr>
      <w:r w:rsidRPr="00A55610">
        <w:rPr>
          <w:color w:val="000000" w:themeColor="text1"/>
          <w:sz w:val="28"/>
          <w:szCs w:val="28"/>
          <w:lang w:val=""/>
        </w:rPr>
        <w:t xml:space="preserve">URL: </w:t>
      </w:r>
      <w:hyperlink r:id="rId94" w:history="1">
        <w:r w:rsidRPr="00A55610">
          <w:rPr>
            <w:rStyle w:val="af7"/>
            <w:color w:val="000000" w:themeColor="text1"/>
            <w:sz w:val="28"/>
            <w:szCs w:val="28"/>
          </w:rPr>
          <w:t>https://doi.org/10.18524/2414-0627.2020.27.206514</w:t>
        </w:r>
      </w:hyperlink>
      <w:r w:rsidRPr="00A55610">
        <w:rPr>
          <w:color w:val="000000" w:themeColor="text1"/>
          <w:sz w:val="28"/>
          <w:szCs w:val="28"/>
        </w:rPr>
        <w:t xml:space="preserve"> </w:t>
      </w:r>
    </w:p>
    <w:p w14:paraId="3403C97B" w14:textId="29E8FB19" w:rsidR="00C068C1" w:rsidRPr="00A55610" w:rsidRDefault="00C068C1"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 xml:space="preserve">Мачинська, Н.І., Стельмах, С.С., 2012. Сучасні форми організації навчального процесу у вищій школі: навчально-методичний посібник, Львів: Львівський державний університет внутрішніх справ, 180. </w:t>
      </w:r>
    </w:p>
    <w:p w14:paraId="69F5AF74" w14:textId="1443CE24" w:rsidR="00CD7040" w:rsidRPr="00A55610" w:rsidRDefault="00CD7040"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 xml:space="preserve">Медвідь Л. Інноваційні технології у вищому навчальному економічному закладі: інноваційна лекція та контактне заняття [Електронний ресурс] / Медвідь Л. – Режим доступу: http://oldconf.neasmo.org.ua/node/3212. </w:t>
      </w:r>
    </w:p>
    <w:p w14:paraId="0F4E7CC2" w14:textId="0DB5F7FA" w:rsidR="006C0135" w:rsidRPr="00A55610" w:rsidRDefault="006C0135" w:rsidP="00BF5E2E">
      <w:pPr>
        <w:pStyle w:val="ac"/>
        <w:numPr>
          <w:ilvl w:val="0"/>
          <w:numId w:val="5"/>
        </w:numPr>
        <w:spacing w:before="100" w:beforeAutospacing="1" w:after="0"/>
        <w:rPr>
          <w:color w:val="000000" w:themeColor="text1"/>
          <w:sz w:val="28"/>
          <w:szCs w:val="28"/>
        </w:rPr>
      </w:pPr>
      <w:r w:rsidRPr="00A55610">
        <w:rPr>
          <w:color w:val="000000" w:themeColor="text1"/>
          <w:sz w:val="28"/>
          <w:szCs w:val="28"/>
          <w:lang w:val="uk-UA"/>
        </w:rPr>
        <w:lastRenderedPageBreak/>
        <w:t>Мистецтво володіння студентською аудиторією U</w:t>
      </w:r>
      <w:r w:rsidRPr="00A55610">
        <w:rPr>
          <w:color w:val="000000" w:themeColor="text1"/>
          <w:sz w:val="28"/>
          <w:szCs w:val="28"/>
          <w:lang w:val="en-US"/>
        </w:rPr>
        <w:t>RL</w:t>
      </w:r>
      <w:r w:rsidRPr="00A55610">
        <w:rPr>
          <w:color w:val="000000" w:themeColor="text1"/>
          <w:sz w:val="28"/>
          <w:szCs w:val="28"/>
        </w:rPr>
        <w:t xml:space="preserve">: </w:t>
      </w:r>
      <w:hyperlink r:id="rId95" w:history="1">
        <w:r w:rsidRPr="00A55610">
          <w:rPr>
            <w:rStyle w:val="af7"/>
            <w:color w:val="000000" w:themeColor="text1"/>
            <w:sz w:val="28"/>
            <w:szCs w:val="28"/>
          </w:rPr>
          <w:t>https://pidru4niki.com/15961202/pedagogika/mistetstvo_volodinnya_studentskoyu_auditoriyeyu</w:t>
        </w:r>
      </w:hyperlink>
    </w:p>
    <w:p w14:paraId="216450D9" w14:textId="63FA204C" w:rsidR="00C068C1" w:rsidRPr="00A55610" w:rsidRDefault="00C068C1"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Нікітіна А.В. Педагогічний дискурс учителя</w:t>
      </w:r>
      <w:r w:rsidRPr="00A55610">
        <w:rPr>
          <w:color w:val="000000" w:themeColor="text1"/>
          <w:sz w:val="28"/>
          <w:szCs w:val="28"/>
          <w:lang w:val="uk-UA"/>
        </w:rPr>
        <w:t>-</w:t>
      </w:r>
      <w:r w:rsidRPr="00A55610">
        <w:rPr>
          <w:color w:val="000000" w:themeColor="text1"/>
          <w:sz w:val="28"/>
          <w:szCs w:val="28"/>
          <w:lang w:val=""/>
        </w:rPr>
        <w:t xml:space="preserve">словесника : монографія. – К. : Ленвіт, 2013. – 338 с. </w:t>
      </w:r>
    </w:p>
    <w:p w14:paraId="5FF3E9CF" w14:textId="6A6A8541" w:rsidR="00C068C1" w:rsidRPr="00A55610" w:rsidRDefault="00C068C1"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 xml:space="preserve">Семенюк О. А. Основи теорії мовної комунікації. Навчальний посібник / О. А. Семенюк, В. Ю. Паращук. – К. : Видавничий центр «Академія», 2010. – 240 с. </w:t>
      </w:r>
    </w:p>
    <w:p w14:paraId="623808A3" w14:textId="15972F31" w:rsidR="00AD265E" w:rsidRPr="00A55610" w:rsidRDefault="00AD265E"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 xml:space="preserve">Федорчук, Е.І., 2011. Лекція як засіб реалізації студентоцентристського підходу до викладання педагогічних дисциплін, Педагогічна освіта: теорія і практика, 7, 98-102. </w:t>
      </w:r>
    </w:p>
    <w:p w14:paraId="010D4ED5" w14:textId="19F1A283" w:rsidR="00C068C1" w:rsidRPr="00A55610" w:rsidRDefault="00C068C1"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uk-UA"/>
        </w:rPr>
        <w:t xml:space="preserve"> </w:t>
      </w:r>
      <w:r w:rsidRPr="00A55610">
        <w:rPr>
          <w:color w:val="000000" w:themeColor="text1"/>
          <w:sz w:val="28"/>
          <w:szCs w:val="28"/>
          <w:lang w:val=""/>
        </w:rPr>
        <w:t xml:space="preserve">Хабермас Ю. Комунікативна дія і дискурс – дві форми повсякденної комунікації / Ю. Хабермас // Першоджерела комунікативної філософії. – К. : Либідь, 1996. – С. 84–90. </w:t>
      </w:r>
    </w:p>
    <w:p w14:paraId="58929FD6" w14:textId="1D116C6D" w:rsidR="00346776" w:rsidRPr="00A55610" w:rsidRDefault="00346776"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 xml:space="preserve"> Шевченко І. Проблеми типології дискурсу. Дискурс як когнітивно-комунікативний феномен : монографія. Харків, 2005. С. 233–236. </w:t>
      </w:r>
    </w:p>
    <w:p w14:paraId="46BC0F85" w14:textId="77777777" w:rsidR="006C0135" w:rsidRPr="00A55610" w:rsidRDefault="006C0135" w:rsidP="00BF5E2E">
      <w:pPr>
        <w:pStyle w:val="ac"/>
        <w:numPr>
          <w:ilvl w:val="0"/>
          <w:numId w:val="5"/>
        </w:numPr>
        <w:spacing w:before="100" w:beforeAutospacing="1" w:after="0"/>
        <w:rPr>
          <w:color w:val="000000" w:themeColor="text1"/>
          <w:sz w:val="28"/>
          <w:szCs w:val="28"/>
          <w:lang w:val=""/>
        </w:rPr>
      </w:pPr>
      <w:r w:rsidRPr="00A55610">
        <w:rPr>
          <w:color w:val="000000" w:themeColor="text1"/>
          <w:sz w:val="28"/>
          <w:szCs w:val="28"/>
          <w:lang w:val=""/>
        </w:rPr>
        <w:t xml:space="preserve">Brown G. Discourse Analysis / G. Brown, G. Yule. – Cambridge : Cambridge University Press, 1996. – 288 p. </w:t>
      </w:r>
    </w:p>
    <w:p w14:paraId="684BAD45" w14:textId="77777777" w:rsidR="006C0135" w:rsidRPr="00A55610" w:rsidRDefault="006C0135" w:rsidP="00BF5E2E">
      <w:pPr>
        <w:pStyle w:val="ac"/>
        <w:numPr>
          <w:ilvl w:val="0"/>
          <w:numId w:val="5"/>
        </w:numPr>
        <w:spacing w:after="0"/>
        <w:rPr>
          <w:color w:val="000000" w:themeColor="text1"/>
          <w:lang w:val=""/>
        </w:rPr>
      </w:pPr>
      <w:r w:rsidRPr="00A55610">
        <w:rPr>
          <w:color w:val="000000" w:themeColor="text1"/>
          <w:sz w:val="28"/>
          <w:szCs w:val="28"/>
          <w:lang w:val=""/>
        </w:rPr>
        <w:t>Courtes, J. La grande traque des valeurs textuelles: Quelques principes liminaires pour comprendre la GT / J. Courtes // Le français dans le monde. – 1985. – № 192. – P. 28–34.</w:t>
      </w:r>
    </w:p>
    <w:p w14:paraId="4E9E63FB" w14:textId="77777777" w:rsidR="006C0135" w:rsidRPr="00A55610" w:rsidRDefault="006C0135" w:rsidP="00BF5E2E">
      <w:pPr>
        <w:pStyle w:val="ac"/>
        <w:numPr>
          <w:ilvl w:val="0"/>
          <w:numId w:val="5"/>
        </w:numPr>
        <w:spacing w:before="100" w:beforeAutospacing="1" w:after="0"/>
        <w:rPr>
          <w:color w:val="000000" w:themeColor="text1"/>
          <w:lang w:val=""/>
        </w:rPr>
      </w:pPr>
      <w:r w:rsidRPr="00A55610">
        <w:rPr>
          <w:color w:val="000000" w:themeColor="text1"/>
          <w:sz w:val="28"/>
          <w:szCs w:val="28"/>
          <w:lang w:val=""/>
        </w:rPr>
        <w:t xml:space="preserve">Dijk T. A. van Strategies of discourse comprehension / T. A. van Dijk, W. Kintsch - New York: Academic Press, 1983. 389 p. </w:t>
      </w:r>
    </w:p>
    <w:p w14:paraId="4D2CE7CA" w14:textId="77777777" w:rsidR="006C0135" w:rsidRPr="00A55610" w:rsidRDefault="006C0135" w:rsidP="00BF5E2E">
      <w:pPr>
        <w:pStyle w:val="ac"/>
        <w:numPr>
          <w:ilvl w:val="0"/>
          <w:numId w:val="5"/>
        </w:numPr>
        <w:spacing w:before="100" w:beforeAutospacing="1" w:after="0"/>
        <w:rPr>
          <w:color w:val="000000" w:themeColor="text1"/>
          <w:lang w:val=""/>
        </w:rPr>
      </w:pPr>
      <w:r w:rsidRPr="00A55610">
        <w:rPr>
          <w:color w:val="000000" w:themeColor="text1"/>
          <w:lang w:val="uk-UA"/>
        </w:rPr>
        <w:t xml:space="preserve"> </w:t>
      </w:r>
      <w:r w:rsidRPr="00A55610">
        <w:rPr>
          <w:color w:val="000000" w:themeColor="text1"/>
          <w:sz w:val="28"/>
          <w:szCs w:val="28"/>
          <w:lang w:val="en-US"/>
        </w:rPr>
        <w:t>Harris</w:t>
      </w:r>
      <w:r w:rsidRPr="00A55610">
        <w:rPr>
          <w:color w:val="000000" w:themeColor="text1"/>
          <w:sz w:val="28"/>
          <w:szCs w:val="28"/>
          <w:lang w:val="uk-UA"/>
        </w:rPr>
        <w:t xml:space="preserve"> </w:t>
      </w:r>
      <w:r w:rsidRPr="00A55610">
        <w:rPr>
          <w:color w:val="000000" w:themeColor="text1"/>
          <w:sz w:val="28"/>
          <w:szCs w:val="28"/>
          <w:lang w:val="en-US"/>
        </w:rPr>
        <w:t>Z</w:t>
      </w:r>
      <w:r w:rsidRPr="00A55610">
        <w:rPr>
          <w:color w:val="000000" w:themeColor="text1"/>
          <w:sz w:val="28"/>
          <w:szCs w:val="28"/>
          <w:lang w:val="uk-UA"/>
        </w:rPr>
        <w:t xml:space="preserve">. </w:t>
      </w:r>
      <w:r w:rsidRPr="00A55610">
        <w:rPr>
          <w:color w:val="000000" w:themeColor="text1"/>
          <w:sz w:val="28"/>
          <w:szCs w:val="28"/>
          <w:lang w:val="en-US"/>
        </w:rPr>
        <w:t>Discourse</w:t>
      </w:r>
      <w:r w:rsidRPr="00A55610">
        <w:rPr>
          <w:color w:val="000000" w:themeColor="text1"/>
          <w:sz w:val="28"/>
          <w:szCs w:val="28"/>
          <w:lang w:val="uk-UA"/>
        </w:rPr>
        <w:t xml:space="preserve"> </w:t>
      </w:r>
      <w:r w:rsidRPr="00A55610">
        <w:rPr>
          <w:color w:val="000000" w:themeColor="text1"/>
          <w:sz w:val="28"/>
          <w:szCs w:val="28"/>
          <w:lang w:val="en-US"/>
        </w:rPr>
        <w:t>analysis</w:t>
      </w:r>
      <w:r w:rsidRPr="00A55610">
        <w:rPr>
          <w:color w:val="000000" w:themeColor="text1"/>
          <w:sz w:val="28"/>
          <w:szCs w:val="28"/>
          <w:lang w:val="uk-UA"/>
        </w:rPr>
        <w:t xml:space="preserve"> // </w:t>
      </w:r>
      <w:r w:rsidRPr="00A55610">
        <w:rPr>
          <w:color w:val="000000" w:themeColor="text1"/>
          <w:sz w:val="28"/>
          <w:szCs w:val="28"/>
          <w:lang w:val="en-US"/>
        </w:rPr>
        <w:t>Language</w:t>
      </w:r>
      <w:r w:rsidRPr="00A55610">
        <w:rPr>
          <w:color w:val="000000" w:themeColor="text1"/>
          <w:sz w:val="28"/>
          <w:szCs w:val="28"/>
          <w:lang w:val="uk-UA"/>
        </w:rPr>
        <w:t xml:space="preserve">, 1952. </w:t>
      </w:r>
      <w:r w:rsidRPr="00A55610">
        <w:rPr>
          <w:color w:val="000000" w:themeColor="text1"/>
          <w:sz w:val="28"/>
          <w:szCs w:val="28"/>
          <w:lang w:val="en-US"/>
        </w:rPr>
        <w:t>V</w:t>
      </w:r>
      <w:r w:rsidRPr="00A55610">
        <w:rPr>
          <w:color w:val="000000" w:themeColor="text1"/>
          <w:sz w:val="28"/>
          <w:szCs w:val="28"/>
          <w:lang w:val="uk-UA"/>
        </w:rPr>
        <w:t xml:space="preserve">. 28. №1. </w:t>
      </w:r>
      <w:r w:rsidRPr="00A55610">
        <w:rPr>
          <w:color w:val="000000" w:themeColor="text1"/>
          <w:sz w:val="28"/>
          <w:szCs w:val="28"/>
          <w:lang w:val="en-US"/>
        </w:rPr>
        <w:t>P</w:t>
      </w:r>
      <w:r w:rsidRPr="00A55610">
        <w:rPr>
          <w:color w:val="000000" w:themeColor="text1"/>
          <w:sz w:val="28"/>
          <w:szCs w:val="28"/>
          <w:lang w:val="uk-UA"/>
        </w:rPr>
        <w:t>.1-30</w:t>
      </w:r>
    </w:p>
    <w:p w14:paraId="14F67D85" w14:textId="5C0F5550" w:rsidR="00F975E2" w:rsidRPr="008430B9" w:rsidRDefault="00E77CED" w:rsidP="00BF5E2E">
      <w:pPr>
        <w:pStyle w:val="ac"/>
        <w:numPr>
          <w:ilvl w:val="0"/>
          <w:numId w:val="5"/>
        </w:numPr>
        <w:spacing w:before="100" w:beforeAutospacing="1" w:after="0"/>
        <w:rPr>
          <w:color w:val="000000" w:themeColor="text1"/>
          <w:lang w:val=""/>
        </w:rPr>
      </w:pPr>
      <w:r w:rsidRPr="00A55610">
        <w:rPr>
          <w:color w:val="000000" w:themeColor="text1"/>
          <w:sz w:val="28"/>
          <w:szCs w:val="28"/>
          <w:lang w:val=""/>
        </w:rPr>
        <w:t xml:space="preserve">Levinson S. C. Pragmatics / S.C. Levinson. New York: Cambridge University Press. - 1983. – 435 p. </w:t>
      </w:r>
    </w:p>
    <w:p w14:paraId="5348CB88" w14:textId="41F51D21" w:rsidR="008430B9" w:rsidRDefault="008430B9" w:rsidP="008430B9">
      <w:pPr>
        <w:spacing w:before="100" w:beforeAutospacing="1" w:after="0"/>
        <w:rPr>
          <w:color w:val="000000" w:themeColor="text1"/>
          <w:lang w:val=""/>
        </w:rPr>
      </w:pPr>
    </w:p>
    <w:p w14:paraId="736B5054" w14:textId="76F5A272" w:rsidR="008430B9" w:rsidRDefault="008430B9" w:rsidP="008430B9">
      <w:pPr>
        <w:spacing w:before="100" w:beforeAutospacing="1" w:after="0"/>
        <w:rPr>
          <w:color w:val="000000" w:themeColor="text1"/>
          <w:lang w:val=""/>
        </w:rPr>
      </w:pPr>
    </w:p>
    <w:p w14:paraId="2ACF6C45" w14:textId="281C5D7B" w:rsidR="008430B9" w:rsidRPr="008430B9" w:rsidRDefault="008430B9" w:rsidP="008430B9">
      <w:pPr>
        <w:spacing w:after="0" w:line="240" w:lineRule="auto"/>
        <w:ind w:firstLine="0"/>
        <w:jc w:val="left"/>
        <w:rPr>
          <w:lang w:val="ru-UA"/>
        </w:rPr>
      </w:pPr>
    </w:p>
    <w:p w14:paraId="2081999B" w14:textId="26EE93F2" w:rsidR="008430B9" w:rsidRPr="008430B9" w:rsidRDefault="008430B9" w:rsidP="008430B9">
      <w:pPr>
        <w:spacing w:before="100" w:beforeAutospacing="1" w:after="100" w:afterAutospacing="1" w:line="240" w:lineRule="auto"/>
        <w:ind w:firstLine="0"/>
        <w:jc w:val="center"/>
        <w:rPr>
          <w:b/>
          <w:bCs/>
          <w:sz w:val="28"/>
          <w:szCs w:val="28"/>
          <w:lang w:val="en-US"/>
        </w:rPr>
      </w:pPr>
      <w:r w:rsidRPr="008430B9">
        <w:rPr>
          <w:b/>
          <w:bCs/>
          <w:sz w:val="28"/>
          <w:szCs w:val="28"/>
          <w:lang w:val="en-US"/>
        </w:rPr>
        <w:lastRenderedPageBreak/>
        <w:t>SUMMARY</w:t>
      </w:r>
    </w:p>
    <w:p w14:paraId="72795BF8" w14:textId="53059585" w:rsidR="008430B9" w:rsidRPr="008430B9" w:rsidRDefault="008430B9" w:rsidP="008430B9">
      <w:pPr>
        <w:spacing w:after="0"/>
        <w:rPr>
          <w:sz w:val="28"/>
          <w:szCs w:val="28"/>
          <w:lang w:val="ru-UA"/>
        </w:rPr>
      </w:pPr>
      <w:r w:rsidRPr="008430B9">
        <w:rPr>
          <w:sz w:val="28"/>
          <w:szCs w:val="28"/>
          <w:lang w:val="ru-UA"/>
        </w:rPr>
        <w:t>In linguistics, lecture discourse can be analyzed in various ways: as a structured communicative event where information is transferred from the lecturer to the audience; as a system of linguistic and prosodic features that engage and motivate listeners; and as a pedagogical tool shaped by the context of classroom or online environments.</w:t>
      </w:r>
    </w:p>
    <w:p w14:paraId="34CA2F2F" w14:textId="77777777" w:rsidR="008430B9" w:rsidRPr="008430B9" w:rsidRDefault="008430B9" w:rsidP="008430B9">
      <w:pPr>
        <w:spacing w:after="0"/>
        <w:rPr>
          <w:sz w:val="28"/>
          <w:szCs w:val="28"/>
          <w:lang w:val="ru-UA"/>
        </w:rPr>
      </w:pPr>
      <w:r w:rsidRPr="008430B9">
        <w:rPr>
          <w:sz w:val="28"/>
          <w:szCs w:val="28"/>
          <w:lang w:val="ru-UA"/>
        </w:rPr>
        <w:t>In the course of this study, the main linguistic and prosodic features that distinguish classroom and online lectures were identified. These include intonation, stress, rhythm, pauses, pitch, volume, and syntactic structures. Each element plays a critical role in conveying information effectively, maintaining engagement, and supporting the educational goals of the lecture. The research investigates the differences in spurring strategies and linguistic patterns in two types of lecture settings: 1) traditional classroom lectures; and 2) online lectures.</w:t>
      </w:r>
    </w:p>
    <w:p w14:paraId="4B80DBBD" w14:textId="77777777" w:rsidR="008430B9" w:rsidRPr="008430B9" w:rsidRDefault="008430B9" w:rsidP="008430B9">
      <w:pPr>
        <w:spacing w:after="0"/>
        <w:rPr>
          <w:sz w:val="28"/>
          <w:szCs w:val="28"/>
          <w:lang w:val="ru-UA"/>
        </w:rPr>
      </w:pPr>
      <w:r w:rsidRPr="008430B9">
        <w:rPr>
          <w:sz w:val="28"/>
          <w:szCs w:val="28"/>
          <w:lang w:val="ru-UA"/>
        </w:rPr>
        <w:t>The study has shown that the features of lecture discourse vary depending on the format. Classroom lectures heavily rely on prosodic richness, including dynamic intonation and interactive cues, to maintain attention and promote real-time engagement. In contrast, online lectures integrate multimedia tools, asynchronous flexibility, and controlled pacing to cater to remote learners. Both formats use prosody strategically to enhance understanding and foster cognitive activity.</w:t>
      </w:r>
    </w:p>
    <w:p w14:paraId="297ACE4F" w14:textId="77777777" w:rsidR="008430B9" w:rsidRPr="008430B9" w:rsidRDefault="008430B9" w:rsidP="008430B9">
      <w:pPr>
        <w:spacing w:after="0"/>
        <w:rPr>
          <w:sz w:val="28"/>
          <w:szCs w:val="28"/>
          <w:lang w:val="ru-UA"/>
        </w:rPr>
      </w:pPr>
      <w:r w:rsidRPr="008430B9">
        <w:rPr>
          <w:sz w:val="28"/>
          <w:szCs w:val="28"/>
          <w:lang w:val="ru-UA"/>
        </w:rPr>
        <w:t>The analysis revealed that spurring strategies in lecture discourse differ based on the medium. For example, classroom lectures often employ explicit directives and rhetorical questions to prompt immediate student participation. Online lectures, on the other hand, use a mix of explicit and implicit cues, such as pauses, stress, and multimedia highlights, to guide learners through the content and encourage self-paced learning.</w:t>
      </w:r>
    </w:p>
    <w:p w14:paraId="67496EB5" w14:textId="77777777" w:rsidR="008430B9" w:rsidRPr="008430B9" w:rsidRDefault="008430B9" w:rsidP="008430B9">
      <w:pPr>
        <w:spacing w:after="0"/>
        <w:rPr>
          <w:sz w:val="28"/>
          <w:szCs w:val="28"/>
          <w:lang w:val="ru-UA"/>
        </w:rPr>
      </w:pPr>
      <w:r w:rsidRPr="008430B9">
        <w:rPr>
          <w:sz w:val="28"/>
          <w:szCs w:val="28"/>
          <w:lang w:val="ru-UA"/>
        </w:rPr>
        <w:t xml:space="preserve">The prosodic features of lecture discourse highlight the importance of rhythm, pitch, and tempo in engaging audiences. These elements not only help to convey the lecturer’s intentions but also support the overall flow and accessibility of the material. Attention to such prosodic characteristics enhances both comprehension </w:t>
      </w:r>
      <w:r w:rsidRPr="008430B9">
        <w:rPr>
          <w:sz w:val="28"/>
          <w:szCs w:val="28"/>
          <w:lang w:val="ru-UA"/>
        </w:rPr>
        <w:lastRenderedPageBreak/>
        <w:t>and retention of information, making lectures more effective across different settings.</w:t>
      </w:r>
    </w:p>
    <w:p w14:paraId="072916EF" w14:textId="77777777" w:rsidR="008430B9" w:rsidRPr="008430B9" w:rsidRDefault="008430B9" w:rsidP="008430B9">
      <w:pPr>
        <w:spacing w:after="0"/>
        <w:rPr>
          <w:sz w:val="28"/>
          <w:szCs w:val="28"/>
          <w:lang w:val="ru-UA"/>
        </w:rPr>
      </w:pPr>
      <w:r w:rsidRPr="008430B9">
        <w:rPr>
          <w:sz w:val="28"/>
          <w:szCs w:val="28"/>
          <w:lang w:val="ru-UA"/>
        </w:rPr>
        <w:t>It is also noted that prosodic patterns and linguistic strategies are shaped by the context, including the audience's needs and the constraints of the medium. For instance, classroom lectures tend to use varied vocal delivery to emphasize key points, while online lectures benefit from the precise control of audio-visual elements to compensate for the lack of physical presence.</w:t>
      </w:r>
    </w:p>
    <w:p w14:paraId="4E6187FE" w14:textId="77777777" w:rsidR="008430B9" w:rsidRPr="008430B9" w:rsidRDefault="008430B9" w:rsidP="008430B9">
      <w:pPr>
        <w:spacing w:after="0"/>
        <w:rPr>
          <w:sz w:val="28"/>
          <w:szCs w:val="28"/>
          <w:lang w:val="ru-UA"/>
        </w:rPr>
      </w:pPr>
      <w:r w:rsidRPr="008430B9">
        <w:rPr>
          <w:sz w:val="28"/>
          <w:szCs w:val="28"/>
          <w:lang w:val="ru-UA"/>
        </w:rPr>
        <w:t>The use of perceptual and acoustic analysis in this study allowed for an accurate examination of prosodic and linguistic patterns. This approach revealed the significant role of spurring statements in guiding audience attention and fostering active participation, regardless of the format.</w:t>
      </w:r>
    </w:p>
    <w:p w14:paraId="0EAB0BD2" w14:textId="77777777" w:rsidR="008430B9" w:rsidRPr="008430B9" w:rsidRDefault="008430B9" w:rsidP="008430B9">
      <w:pPr>
        <w:spacing w:after="0"/>
        <w:rPr>
          <w:sz w:val="28"/>
          <w:szCs w:val="28"/>
          <w:lang w:val="ru-UA"/>
        </w:rPr>
      </w:pPr>
      <w:r w:rsidRPr="008430B9">
        <w:rPr>
          <w:sz w:val="28"/>
          <w:szCs w:val="28"/>
          <w:lang w:val="ru-UA"/>
        </w:rPr>
        <w:t>Thus, the analysis of lecture discourse demonstrates the complexity of its prosodic and linguistic organization, which combines frequency, temporal, and dynamic characteristics to achieve educational objectives. Further research could involve a comparative analysis of lecture discourse across different disciplines and languages, as well as an exploration of its adaptation to evolving educational technologies. This would deepen our understanding of how linguistic and prosodic features contribute to effective communication in education.</w:t>
      </w:r>
    </w:p>
    <w:p w14:paraId="4865DA09" w14:textId="066A7765" w:rsidR="008430B9" w:rsidRPr="00AC3916" w:rsidRDefault="008430B9" w:rsidP="008430B9">
      <w:pPr>
        <w:spacing w:after="0"/>
        <w:rPr>
          <w:color w:val="000000" w:themeColor="text1"/>
          <w:sz w:val="28"/>
          <w:szCs w:val="28"/>
          <w:lang w:val="ru-UA"/>
        </w:rPr>
      </w:pPr>
    </w:p>
    <w:p w14:paraId="3D73154A" w14:textId="0304892F" w:rsidR="008430B9" w:rsidRDefault="008430B9" w:rsidP="008430B9">
      <w:pPr>
        <w:spacing w:after="0"/>
        <w:rPr>
          <w:color w:val="000000" w:themeColor="text1"/>
          <w:lang w:val=""/>
        </w:rPr>
      </w:pPr>
    </w:p>
    <w:p w14:paraId="600F869F" w14:textId="77777777" w:rsidR="008430B9" w:rsidRPr="008430B9" w:rsidRDefault="008430B9" w:rsidP="008430B9">
      <w:pPr>
        <w:spacing w:after="0"/>
        <w:rPr>
          <w:color w:val="000000" w:themeColor="text1"/>
          <w:lang w:val=""/>
        </w:rPr>
      </w:pPr>
    </w:p>
    <w:sectPr w:rsidR="008430B9" w:rsidRPr="008430B9" w:rsidSect="00E17CB7">
      <w:footerReference w:type="even" r:id="rId96"/>
      <w:headerReference w:type="first" r:id="rId97"/>
      <w:pgSz w:w="11906" w:h="16838"/>
      <w:pgMar w:top="1134" w:right="851" w:bottom="1134" w:left="1701" w:header="227" w:footer="0"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A9273F" w14:textId="77777777" w:rsidR="009B6848" w:rsidRDefault="009B6848" w:rsidP="0031726E">
      <w:r>
        <w:separator/>
      </w:r>
    </w:p>
  </w:endnote>
  <w:endnote w:type="continuationSeparator" w:id="0">
    <w:p w14:paraId="056562EE" w14:textId="77777777" w:rsidR="009B6848" w:rsidRDefault="009B6848" w:rsidP="003172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1"/>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TimesNewRomanPSMT">
    <w:altName w:val="Times New Roman"/>
    <w:panose1 w:val="020B0604020202020204"/>
    <w:charset w:val="00"/>
    <w:family w:val="roman"/>
    <w:notTrueType/>
    <w:pitch w:val="default"/>
  </w:font>
  <w:font w:name="Noto Sans Symbols">
    <w:altName w:val="Times New Roman"/>
    <w:panose1 w:val="020B0604020202020204"/>
    <w:charset w:val="00"/>
    <w:family w:val="auto"/>
    <w:pitch w:val="default"/>
  </w:font>
  <w:font w:name="Calibri">
    <w:panose1 w:val="020F0502020204030204"/>
    <w:charset w:val="00"/>
    <w:family w:val="swiss"/>
    <w:pitch w:val="variable"/>
    <w:sig w:usb0="E0002AFF" w:usb1="C000247B" w:usb2="00000009" w:usb3="00000000" w:csb0="000001FF" w:csb1="00000000"/>
  </w:font>
  <w:font w:name="DejaVu Sans">
    <w:altName w:val="Verdana"/>
    <w:panose1 w:val="020B0604020202020204"/>
    <w:charset w:val="CC"/>
    <w:family w:val="swiss"/>
    <w:pitch w:val="variable"/>
    <w:sig w:usb0="E7002EFF" w:usb1="D200FDFF" w:usb2="0A24602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CC"/>
    <w:family w:val="swiss"/>
    <w:pitch w:val="variable"/>
    <w:sig w:usb0="E0000AFF" w:usb1="500078FF" w:usb2="00000021" w:usb3="00000000" w:csb0="000001BF" w:csb1="00000000"/>
  </w:font>
  <w:font w:name="Noto Sans CJK SC">
    <w:panose1 w:val="020B0604020202020204"/>
    <w:charset w:val="00"/>
    <w:family w:val="roman"/>
    <w:pitch w:val="default"/>
  </w:font>
  <w:font w:name="Lohit Devanagari">
    <w:altName w:val="Times New Roman"/>
    <w:panose1 w:val="020B0604020202020204"/>
    <w:charset w:val="00"/>
    <w:family w:val="roman"/>
    <w:pitch w:val="default"/>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Times New Roman,Bold">
    <w:altName w:val="Times New Roman"/>
    <w:panose1 w:val="00000800000000020000"/>
    <w:charset w:val="00"/>
    <w:family w:val="auto"/>
    <w:pitch w:val="variable"/>
    <w:sig w:usb0="E00002FF" w:usb1="5000205A" w:usb2="00000000" w:usb3="00000000" w:csb0="0000019F" w:csb1="00000000"/>
  </w:font>
  <w:font w:name="NewtonC">
    <w:altName w:val="Cambria"/>
    <w:panose1 w:val="020B0604020202020204"/>
    <w:charset w:val="00"/>
    <w:family w:val="roman"/>
    <w:notTrueType/>
    <w:pitch w:val="default"/>
  </w:font>
  <w:font w:name="Times New Roman,Italic">
    <w:altName w:val="Times New Roman"/>
    <w:panose1 w:val="00000500000000090000"/>
    <w:charset w:val="00"/>
    <w:family w:val="auto"/>
    <w:pitch w:val="variable"/>
    <w:sig w:usb0="E00002FF" w:usb1="5000205A" w:usb2="00000000" w:usb3="00000000" w:csb0="0000019F" w:csb1="00000000"/>
  </w:font>
  <w:font w:name="Roboto">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9431391"/>
      <w:docPartObj>
        <w:docPartGallery w:val="Page Numbers (Bottom of Page)"/>
        <w:docPartUnique/>
      </w:docPartObj>
    </w:sdtPr>
    <w:sdtContent>
      <w:p w14:paraId="03BA926C" w14:textId="77AF012D" w:rsidR="0062405C" w:rsidRDefault="0062405C">
        <w:pPr>
          <w:pStyle w:val="af1"/>
          <w:jc w:val="center"/>
        </w:pPr>
        <w:r>
          <w:rPr>
            <w:lang w:val="uk-UA"/>
          </w:rPr>
          <w:ptab w:relativeTo="margin" w:alignment="center" w:leader="none"/>
        </w:r>
      </w:p>
    </w:sdtContent>
  </w:sdt>
  <w:p w14:paraId="1D37E0DF" w14:textId="77777777" w:rsidR="0062405C" w:rsidRDefault="0062405C">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6"/>
      </w:rPr>
      <w:id w:val="1089197989"/>
      <w:docPartObj>
        <w:docPartGallery w:val="Page Numbers (Bottom of Page)"/>
        <w:docPartUnique/>
      </w:docPartObj>
    </w:sdtPr>
    <w:sdtContent>
      <w:p w14:paraId="3001EEAF" w14:textId="2AF5BC07" w:rsidR="0062405C" w:rsidRDefault="0062405C" w:rsidP="000B390A">
        <w:pPr>
          <w:pStyle w:val="af1"/>
          <w:framePr w:wrap="none" w:vAnchor="text" w:hAnchor="margin" w:xAlign="right" w:y="1"/>
          <w:rPr>
            <w:rStyle w:val="af6"/>
          </w:rPr>
        </w:pPr>
        <w:r>
          <w:rPr>
            <w:rStyle w:val="af6"/>
          </w:rPr>
          <w:fldChar w:fldCharType="begin"/>
        </w:r>
        <w:r>
          <w:rPr>
            <w:rStyle w:val="af6"/>
          </w:rPr>
          <w:instrText xml:space="preserve"> PAGE </w:instrText>
        </w:r>
        <w:r>
          <w:rPr>
            <w:rStyle w:val="af6"/>
          </w:rPr>
          <w:fldChar w:fldCharType="separate"/>
        </w:r>
        <w:r>
          <w:rPr>
            <w:rStyle w:val="af6"/>
            <w:noProof/>
          </w:rPr>
          <w:t>42</w:t>
        </w:r>
        <w:r>
          <w:rPr>
            <w:rStyle w:val="af6"/>
          </w:rPr>
          <w:fldChar w:fldCharType="end"/>
        </w:r>
      </w:p>
    </w:sdtContent>
  </w:sdt>
  <w:p w14:paraId="053DD430" w14:textId="77777777" w:rsidR="0062405C" w:rsidRDefault="0062405C" w:rsidP="0092359F">
    <w:pPr>
      <w:pStyle w:val="af1"/>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821BAD" w14:textId="77777777" w:rsidR="009B6848" w:rsidRDefault="009B6848" w:rsidP="0031726E">
      <w:r>
        <w:separator/>
      </w:r>
    </w:p>
  </w:footnote>
  <w:footnote w:type="continuationSeparator" w:id="0">
    <w:p w14:paraId="238EE8E9" w14:textId="77777777" w:rsidR="009B6848" w:rsidRDefault="009B6848" w:rsidP="003172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6"/>
      </w:rPr>
      <w:id w:val="483986545"/>
      <w:docPartObj>
        <w:docPartGallery w:val="Page Numbers (Top of Page)"/>
        <w:docPartUnique/>
      </w:docPartObj>
    </w:sdtPr>
    <w:sdtContent>
      <w:p w14:paraId="72AB3C7E" w14:textId="50443925" w:rsidR="0062405C" w:rsidRDefault="0062405C" w:rsidP="00556681">
        <w:pPr>
          <w:pStyle w:val="af4"/>
          <w:framePr w:wrap="none" w:vAnchor="text" w:hAnchor="margin" w:xAlign="right" w:y="1"/>
          <w:rPr>
            <w:rStyle w:val="af6"/>
          </w:rPr>
        </w:pPr>
        <w:r>
          <w:rPr>
            <w:rStyle w:val="af6"/>
          </w:rPr>
          <w:fldChar w:fldCharType="begin"/>
        </w:r>
        <w:r>
          <w:rPr>
            <w:rStyle w:val="af6"/>
          </w:rPr>
          <w:instrText xml:space="preserve"> PAGE </w:instrText>
        </w:r>
        <w:r>
          <w:rPr>
            <w:rStyle w:val="af6"/>
          </w:rPr>
          <w:fldChar w:fldCharType="separate"/>
        </w:r>
        <w:r w:rsidR="00814D84">
          <w:rPr>
            <w:rStyle w:val="af6"/>
            <w:noProof/>
          </w:rPr>
          <w:t>51</w:t>
        </w:r>
        <w:r>
          <w:rPr>
            <w:rStyle w:val="af6"/>
          </w:rPr>
          <w:fldChar w:fldCharType="end"/>
        </w:r>
      </w:p>
    </w:sdtContent>
  </w:sdt>
  <w:p w14:paraId="2D13FBAF" w14:textId="77777777" w:rsidR="0062405C" w:rsidRDefault="0062405C" w:rsidP="006F73C0">
    <w:pPr>
      <w:pStyle w:val="af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6"/>
      </w:rPr>
      <w:id w:val="-1067875000"/>
      <w:docPartObj>
        <w:docPartGallery w:val="Page Numbers (Top of Page)"/>
        <w:docPartUnique/>
      </w:docPartObj>
    </w:sdtPr>
    <w:sdtContent>
      <w:p w14:paraId="3489F3EA" w14:textId="259B333F" w:rsidR="00556681" w:rsidRDefault="00556681" w:rsidP="00E91010">
        <w:pPr>
          <w:pStyle w:val="af4"/>
          <w:framePr w:wrap="none" w:vAnchor="text" w:hAnchor="margin" w:xAlign="right" w:y="1"/>
          <w:rPr>
            <w:rStyle w:val="af6"/>
          </w:rPr>
        </w:pPr>
        <w:r>
          <w:rPr>
            <w:rStyle w:val="af6"/>
          </w:rPr>
          <w:fldChar w:fldCharType="begin"/>
        </w:r>
        <w:r>
          <w:rPr>
            <w:rStyle w:val="af6"/>
          </w:rPr>
          <w:instrText xml:space="preserve"> PAGE </w:instrText>
        </w:r>
        <w:r>
          <w:rPr>
            <w:rStyle w:val="af6"/>
          </w:rPr>
          <w:fldChar w:fldCharType="separate"/>
        </w:r>
        <w:r>
          <w:rPr>
            <w:rStyle w:val="af6"/>
            <w:noProof/>
          </w:rPr>
          <w:t>1</w:t>
        </w:r>
        <w:r>
          <w:rPr>
            <w:rStyle w:val="af6"/>
          </w:rPr>
          <w:fldChar w:fldCharType="end"/>
        </w:r>
      </w:p>
    </w:sdtContent>
  </w:sdt>
  <w:p w14:paraId="10B03CE9" w14:textId="239129E3" w:rsidR="00E17CB7" w:rsidRDefault="00E17CB7" w:rsidP="00556681">
    <w:pPr>
      <w:pStyle w:val="af4"/>
      <w:ind w:right="360"/>
      <w:jc w:val="right"/>
    </w:pPr>
  </w:p>
  <w:p w14:paraId="08CE2FC5" w14:textId="77777777" w:rsidR="0062405C" w:rsidRDefault="0062405C" w:rsidP="006F73C0">
    <w:pPr>
      <w:pStyle w:val="af4"/>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5975B" w14:textId="081F050A" w:rsidR="0062405C" w:rsidRDefault="0062405C" w:rsidP="00556681">
    <w:pPr>
      <w:pStyle w:val="af4"/>
      <w:ind w:firstLine="0"/>
    </w:pPr>
  </w:p>
  <w:p w14:paraId="5116C39E" w14:textId="3CB29FB4" w:rsidR="0062405C" w:rsidRPr="00E41BCF" w:rsidRDefault="0062405C">
    <w:pPr>
      <w:pStyle w:val="af4"/>
      <w:rPr>
        <w:lang w:val="uk-UA"/>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0C034" w14:textId="47CF223B" w:rsidR="0062405C" w:rsidRDefault="0062405C" w:rsidP="0062405C">
    <w:pPr>
      <w:pStyle w:val="af4"/>
      <w:ind w:firstLine="0"/>
    </w:pPr>
  </w:p>
  <w:p w14:paraId="644A51D9" w14:textId="77777777" w:rsidR="0062405C" w:rsidRPr="00E41BCF" w:rsidRDefault="0062405C">
    <w:pPr>
      <w:pStyle w:val="af4"/>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91FEE"/>
    <w:multiLevelType w:val="hybridMultilevel"/>
    <w:tmpl w:val="4F5E53C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 w15:restartNumberingAfterBreak="0">
    <w:nsid w:val="040564D2"/>
    <w:multiLevelType w:val="multilevel"/>
    <w:tmpl w:val="FCAE4F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AB4FDF"/>
    <w:multiLevelType w:val="multilevel"/>
    <w:tmpl w:val="E6CE0726"/>
    <w:lvl w:ilvl="0">
      <w:start w:val="1"/>
      <w:numFmt w:val="decimal"/>
      <w:lvlText w:val="%1."/>
      <w:lvlJc w:val="left"/>
      <w:pPr>
        <w:tabs>
          <w:tab w:val="num" w:pos="0"/>
        </w:tabs>
        <w:ind w:left="420" w:hanging="420"/>
      </w:pPr>
      <w:rPr>
        <w:color w:val="000000"/>
      </w:rPr>
    </w:lvl>
    <w:lvl w:ilvl="1">
      <w:start w:val="1"/>
      <w:numFmt w:val="decimal"/>
      <w:lvlText w:val="%1.%2."/>
      <w:lvlJc w:val="left"/>
      <w:pPr>
        <w:tabs>
          <w:tab w:val="num" w:pos="0"/>
        </w:tabs>
        <w:ind w:left="1440" w:hanging="720"/>
      </w:pPr>
      <w:rPr>
        <w:color w:val="000000"/>
        <w:sz w:val="28"/>
      </w:rPr>
    </w:lvl>
    <w:lvl w:ilvl="2">
      <w:start w:val="1"/>
      <w:numFmt w:val="decimal"/>
      <w:lvlText w:val="%1.%2.%3."/>
      <w:lvlJc w:val="left"/>
      <w:pPr>
        <w:tabs>
          <w:tab w:val="num" w:pos="0"/>
        </w:tabs>
        <w:ind w:left="2160" w:hanging="720"/>
      </w:pPr>
      <w:rPr>
        <w:color w:val="000000"/>
      </w:rPr>
    </w:lvl>
    <w:lvl w:ilvl="3">
      <w:start w:val="1"/>
      <w:numFmt w:val="decimal"/>
      <w:lvlText w:val="%1.%2.%3.%4."/>
      <w:lvlJc w:val="left"/>
      <w:pPr>
        <w:tabs>
          <w:tab w:val="num" w:pos="0"/>
        </w:tabs>
        <w:ind w:left="3240" w:hanging="1080"/>
      </w:pPr>
      <w:rPr>
        <w:color w:val="000000"/>
      </w:rPr>
    </w:lvl>
    <w:lvl w:ilvl="4">
      <w:start w:val="1"/>
      <w:numFmt w:val="decimal"/>
      <w:lvlText w:val="%1.%2.%3.%4.%5."/>
      <w:lvlJc w:val="left"/>
      <w:pPr>
        <w:tabs>
          <w:tab w:val="num" w:pos="0"/>
        </w:tabs>
        <w:ind w:left="3960" w:hanging="1080"/>
      </w:pPr>
      <w:rPr>
        <w:color w:val="000000"/>
      </w:rPr>
    </w:lvl>
    <w:lvl w:ilvl="5">
      <w:start w:val="1"/>
      <w:numFmt w:val="decimal"/>
      <w:lvlText w:val="%1.%2.%3.%4.%5.%6."/>
      <w:lvlJc w:val="left"/>
      <w:pPr>
        <w:tabs>
          <w:tab w:val="num" w:pos="0"/>
        </w:tabs>
        <w:ind w:left="5040" w:hanging="1440"/>
      </w:pPr>
      <w:rPr>
        <w:color w:val="000000"/>
      </w:rPr>
    </w:lvl>
    <w:lvl w:ilvl="6">
      <w:start w:val="1"/>
      <w:numFmt w:val="decimal"/>
      <w:lvlText w:val="%1.%2.%3.%4.%5.%6.%7."/>
      <w:lvlJc w:val="left"/>
      <w:pPr>
        <w:tabs>
          <w:tab w:val="num" w:pos="0"/>
        </w:tabs>
        <w:ind w:left="6120" w:hanging="1800"/>
      </w:pPr>
      <w:rPr>
        <w:color w:val="000000"/>
      </w:rPr>
    </w:lvl>
    <w:lvl w:ilvl="7">
      <w:start w:val="1"/>
      <w:numFmt w:val="decimal"/>
      <w:lvlText w:val="%1.%2.%3.%4.%5.%6.%7.%8."/>
      <w:lvlJc w:val="left"/>
      <w:pPr>
        <w:tabs>
          <w:tab w:val="num" w:pos="0"/>
        </w:tabs>
        <w:ind w:left="6840" w:hanging="1800"/>
      </w:pPr>
      <w:rPr>
        <w:color w:val="000000"/>
      </w:rPr>
    </w:lvl>
    <w:lvl w:ilvl="8">
      <w:start w:val="1"/>
      <w:numFmt w:val="decimal"/>
      <w:lvlText w:val="%1.%2.%3.%4.%5.%6.%7.%8.%9."/>
      <w:lvlJc w:val="left"/>
      <w:pPr>
        <w:tabs>
          <w:tab w:val="num" w:pos="0"/>
        </w:tabs>
        <w:ind w:left="7920" w:hanging="2160"/>
      </w:pPr>
      <w:rPr>
        <w:color w:val="000000"/>
      </w:rPr>
    </w:lvl>
  </w:abstractNum>
  <w:abstractNum w:abstractNumId="3" w15:restartNumberingAfterBreak="0">
    <w:nsid w:val="08956C63"/>
    <w:multiLevelType w:val="hybridMultilevel"/>
    <w:tmpl w:val="E6EC9FA2"/>
    <w:lvl w:ilvl="0" w:tplc="04190011">
      <w:start w:val="1"/>
      <w:numFmt w:val="decimal"/>
      <w:lvlText w:val="%1)"/>
      <w:lvlJc w:val="left"/>
      <w:pPr>
        <w:ind w:left="1142" w:hanging="360"/>
      </w:pPr>
    </w:lvl>
    <w:lvl w:ilvl="1" w:tplc="04190019" w:tentative="1">
      <w:start w:val="1"/>
      <w:numFmt w:val="lowerLetter"/>
      <w:lvlText w:val="%2."/>
      <w:lvlJc w:val="left"/>
      <w:pPr>
        <w:ind w:left="1862" w:hanging="360"/>
      </w:pPr>
    </w:lvl>
    <w:lvl w:ilvl="2" w:tplc="0419001B" w:tentative="1">
      <w:start w:val="1"/>
      <w:numFmt w:val="lowerRoman"/>
      <w:lvlText w:val="%3."/>
      <w:lvlJc w:val="right"/>
      <w:pPr>
        <w:ind w:left="2582" w:hanging="180"/>
      </w:pPr>
    </w:lvl>
    <w:lvl w:ilvl="3" w:tplc="0419000F" w:tentative="1">
      <w:start w:val="1"/>
      <w:numFmt w:val="decimal"/>
      <w:lvlText w:val="%4."/>
      <w:lvlJc w:val="left"/>
      <w:pPr>
        <w:ind w:left="3302" w:hanging="360"/>
      </w:pPr>
    </w:lvl>
    <w:lvl w:ilvl="4" w:tplc="04190019" w:tentative="1">
      <w:start w:val="1"/>
      <w:numFmt w:val="lowerLetter"/>
      <w:lvlText w:val="%5."/>
      <w:lvlJc w:val="left"/>
      <w:pPr>
        <w:ind w:left="4022" w:hanging="360"/>
      </w:pPr>
    </w:lvl>
    <w:lvl w:ilvl="5" w:tplc="0419001B" w:tentative="1">
      <w:start w:val="1"/>
      <w:numFmt w:val="lowerRoman"/>
      <w:lvlText w:val="%6."/>
      <w:lvlJc w:val="right"/>
      <w:pPr>
        <w:ind w:left="4742" w:hanging="180"/>
      </w:pPr>
    </w:lvl>
    <w:lvl w:ilvl="6" w:tplc="0419000F" w:tentative="1">
      <w:start w:val="1"/>
      <w:numFmt w:val="decimal"/>
      <w:lvlText w:val="%7."/>
      <w:lvlJc w:val="left"/>
      <w:pPr>
        <w:ind w:left="5462" w:hanging="360"/>
      </w:pPr>
    </w:lvl>
    <w:lvl w:ilvl="7" w:tplc="04190019" w:tentative="1">
      <w:start w:val="1"/>
      <w:numFmt w:val="lowerLetter"/>
      <w:lvlText w:val="%8."/>
      <w:lvlJc w:val="left"/>
      <w:pPr>
        <w:ind w:left="6182" w:hanging="360"/>
      </w:pPr>
    </w:lvl>
    <w:lvl w:ilvl="8" w:tplc="0419001B" w:tentative="1">
      <w:start w:val="1"/>
      <w:numFmt w:val="lowerRoman"/>
      <w:lvlText w:val="%9."/>
      <w:lvlJc w:val="right"/>
      <w:pPr>
        <w:ind w:left="6902" w:hanging="180"/>
      </w:pPr>
    </w:lvl>
  </w:abstractNum>
  <w:abstractNum w:abstractNumId="4" w15:restartNumberingAfterBreak="0">
    <w:nsid w:val="0BB41E87"/>
    <w:multiLevelType w:val="multilevel"/>
    <w:tmpl w:val="963A99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997BBF"/>
    <w:multiLevelType w:val="hybridMultilevel"/>
    <w:tmpl w:val="07BC0640"/>
    <w:lvl w:ilvl="0" w:tplc="FA727F6E">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E700F9C"/>
    <w:multiLevelType w:val="hybridMultilevel"/>
    <w:tmpl w:val="76D89BFA"/>
    <w:lvl w:ilvl="0" w:tplc="CE8EBED4">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0F6F3AB5"/>
    <w:multiLevelType w:val="multilevel"/>
    <w:tmpl w:val="F6DCD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F932737"/>
    <w:multiLevelType w:val="multilevel"/>
    <w:tmpl w:val="5FE2D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FE8689A"/>
    <w:multiLevelType w:val="hybridMultilevel"/>
    <w:tmpl w:val="EA543EFC"/>
    <w:lvl w:ilvl="0" w:tplc="BC48B568">
      <w:start w:val="43"/>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15:restartNumberingAfterBreak="0">
    <w:nsid w:val="0FE870F3"/>
    <w:multiLevelType w:val="hybridMultilevel"/>
    <w:tmpl w:val="AFBA0EEA"/>
    <w:lvl w:ilvl="0" w:tplc="29DEB29A">
      <w:start w:val="1"/>
      <w:numFmt w:val="bullet"/>
      <w:lvlText w:val="-"/>
      <w:lvlJc w:val="left"/>
      <w:pPr>
        <w:ind w:left="1142" w:hanging="360"/>
      </w:pPr>
      <w:rPr>
        <w:rFonts w:ascii="TimesNewRomanPSMT" w:eastAsia="Times New Roman" w:hAnsi="TimesNewRomanPSMT"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43977ED"/>
    <w:multiLevelType w:val="multilevel"/>
    <w:tmpl w:val="2940F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61300AA"/>
    <w:multiLevelType w:val="hybridMultilevel"/>
    <w:tmpl w:val="3FE48B92"/>
    <w:lvl w:ilvl="0" w:tplc="E92A8F50">
      <w:start w:val="3"/>
      <w:numFmt w:val="decimal"/>
      <w:lvlText w:val="%1)"/>
      <w:lvlJc w:val="left"/>
      <w:pPr>
        <w:ind w:left="720" w:hanging="360"/>
      </w:pPr>
      <w:rPr>
        <w:rFonts w:hint="default"/>
        <w:b w:val="0"/>
        <w:bCs/>
        <w:color w:val="000000" w:themeColor="text1"/>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ADA6454"/>
    <w:multiLevelType w:val="multilevel"/>
    <w:tmpl w:val="80EEA2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B850587"/>
    <w:multiLevelType w:val="hybridMultilevel"/>
    <w:tmpl w:val="5AE466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1CDA0825"/>
    <w:multiLevelType w:val="hybridMultilevel"/>
    <w:tmpl w:val="4D4015BC"/>
    <w:lvl w:ilvl="0" w:tplc="29DEB29A">
      <w:start w:val="1"/>
      <w:numFmt w:val="bullet"/>
      <w:lvlText w:val="-"/>
      <w:lvlJc w:val="left"/>
      <w:pPr>
        <w:ind w:left="1142" w:hanging="360"/>
      </w:pPr>
      <w:rPr>
        <w:rFonts w:ascii="TimesNewRomanPSMT" w:eastAsia="Times New Roman" w:hAnsi="TimesNewRomanPSMT" w:cs="Times New Roman"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16" w15:restartNumberingAfterBreak="0">
    <w:nsid w:val="217A0C6C"/>
    <w:multiLevelType w:val="hybridMultilevel"/>
    <w:tmpl w:val="6610FF76"/>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CB4675"/>
    <w:multiLevelType w:val="hybridMultilevel"/>
    <w:tmpl w:val="7C44BB24"/>
    <w:lvl w:ilvl="0" w:tplc="29DEB29A">
      <w:start w:val="1"/>
      <w:numFmt w:val="bullet"/>
      <w:lvlText w:val="-"/>
      <w:lvlJc w:val="left"/>
      <w:pPr>
        <w:ind w:left="1142" w:hanging="360"/>
      </w:pPr>
      <w:rPr>
        <w:rFonts w:ascii="TimesNewRomanPSMT" w:eastAsia="Times New Roman" w:hAnsi="TimesNewRomanPSMT"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0B72816"/>
    <w:multiLevelType w:val="hybridMultilevel"/>
    <w:tmpl w:val="27DC8F38"/>
    <w:lvl w:ilvl="0" w:tplc="29DEB29A">
      <w:start w:val="1"/>
      <w:numFmt w:val="bullet"/>
      <w:lvlText w:val="-"/>
      <w:lvlJc w:val="left"/>
      <w:pPr>
        <w:ind w:left="1142" w:hanging="360"/>
      </w:pPr>
      <w:rPr>
        <w:rFonts w:ascii="TimesNewRomanPSMT" w:eastAsia="Times New Roman" w:hAnsi="TimesNewRomanPSMT"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24A0942"/>
    <w:multiLevelType w:val="multilevel"/>
    <w:tmpl w:val="AB0EAF88"/>
    <w:lvl w:ilvl="0">
      <w:start w:val="1"/>
      <w:numFmt w:val="decimal"/>
      <w:lvlText w:val="%1)"/>
      <w:lvlJc w:val="left"/>
      <w:pPr>
        <w:ind w:left="0" w:firstLine="0"/>
      </w:pPr>
      <w:rPr>
        <w:rFonts w:ascii="Times New Roman" w:eastAsia="Times New Roman" w:hAnsi="Times New Roman" w:cs="Times New Roman"/>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0" w15:restartNumberingAfterBreak="0">
    <w:nsid w:val="3CF82CA9"/>
    <w:multiLevelType w:val="hybridMultilevel"/>
    <w:tmpl w:val="FFE8EB3C"/>
    <w:lvl w:ilvl="0" w:tplc="52C001C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15:restartNumberingAfterBreak="0">
    <w:nsid w:val="3D2A3C69"/>
    <w:multiLevelType w:val="multilevel"/>
    <w:tmpl w:val="FCAE4F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DCD1C75"/>
    <w:multiLevelType w:val="multilevel"/>
    <w:tmpl w:val="FCAE4FD6"/>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E4E70FB"/>
    <w:multiLevelType w:val="hybridMultilevel"/>
    <w:tmpl w:val="EF10C6E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2C535B2"/>
    <w:multiLevelType w:val="multilevel"/>
    <w:tmpl w:val="354AC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6D42E0"/>
    <w:multiLevelType w:val="hybridMultilevel"/>
    <w:tmpl w:val="F5125B90"/>
    <w:lvl w:ilvl="0" w:tplc="F02EDB3A">
      <w:start w:val="159"/>
      <w:numFmt w:val="decimal"/>
      <w:lvlText w:val="%1"/>
      <w:lvlJc w:val="left"/>
      <w:pPr>
        <w:ind w:left="786"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15:restartNumberingAfterBreak="0">
    <w:nsid w:val="47D3266E"/>
    <w:multiLevelType w:val="hybridMultilevel"/>
    <w:tmpl w:val="51083346"/>
    <w:lvl w:ilvl="0" w:tplc="29DEB29A">
      <w:start w:val="1"/>
      <w:numFmt w:val="bullet"/>
      <w:lvlText w:val="-"/>
      <w:lvlJc w:val="left"/>
      <w:pPr>
        <w:ind w:left="1069" w:hanging="360"/>
      </w:pPr>
      <w:rPr>
        <w:rFonts w:ascii="TimesNewRomanPSMT" w:eastAsia="Times New Roman" w:hAnsi="TimesNewRomanPSMT"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508240BD"/>
    <w:multiLevelType w:val="hybridMultilevel"/>
    <w:tmpl w:val="0590D0A8"/>
    <w:lvl w:ilvl="0" w:tplc="6F743A7E">
      <w:start w:val="1"/>
      <w:numFmt w:val="decimal"/>
      <w:lvlText w:val="%1."/>
      <w:lvlJc w:val="center"/>
      <w:pPr>
        <w:ind w:left="644" w:hanging="360"/>
      </w:pPr>
      <w:rPr>
        <w:rFonts w:ascii="Times New Roman" w:hAnsi="Times New Roman" w:cs="Times New Roman" w:hint="default"/>
        <w:b w:val="0"/>
        <w:i w:val="0"/>
        <w:color w:val="000000" w:themeColor="text1"/>
        <w:spacing w:val="0"/>
        <w:kern w:val="0"/>
        <w:u w:val="none"/>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8" w15:restartNumberingAfterBreak="0">
    <w:nsid w:val="52596D0B"/>
    <w:multiLevelType w:val="multilevel"/>
    <w:tmpl w:val="1B8E9FB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26953CE"/>
    <w:multiLevelType w:val="multilevel"/>
    <w:tmpl w:val="8DF44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5BE25AB"/>
    <w:multiLevelType w:val="hybridMultilevel"/>
    <w:tmpl w:val="8BEE94EC"/>
    <w:lvl w:ilvl="0" w:tplc="2000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84E5F3C"/>
    <w:multiLevelType w:val="multilevel"/>
    <w:tmpl w:val="A89E4092"/>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B2D15FC"/>
    <w:multiLevelType w:val="multilevel"/>
    <w:tmpl w:val="4AB44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BE06B1F"/>
    <w:multiLevelType w:val="hybridMultilevel"/>
    <w:tmpl w:val="50FE7104"/>
    <w:lvl w:ilvl="0" w:tplc="EE025B6A">
      <w:start w:val="4"/>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4" w15:restartNumberingAfterBreak="0">
    <w:nsid w:val="5DE15BBB"/>
    <w:multiLevelType w:val="hybridMultilevel"/>
    <w:tmpl w:val="A2DA019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5EA22E18"/>
    <w:multiLevelType w:val="hybridMultilevel"/>
    <w:tmpl w:val="819CD542"/>
    <w:lvl w:ilvl="0" w:tplc="D7D470C6">
      <w:start w:val="1"/>
      <w:numFmt w:val="decimal"/>
      <w:lvlText w:val="%1."/>
      <w:lvlJc w:val="left"/>
      <w:pPr>
        <w:ind w:left="360" w:hanging="360"/>
      </w:pPr>
      <w:rPr>
        <w:b w:val="0"/>
        <w:bCs w:val="0"/>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6" w15:restartNumberingAfterBreak="0">
    <w:nsid w:val="5EF221A3"/>
    <w:multiLevelType w:val="multilevel"/>
    <w:tmpl w:val="DDFC98B6"/>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7" w15:restartNumberingAfterBreak="0">
    <w:nsid w:val="5F9F2B07"/>
    <w:multiLevelType w:val="multilevel"/>
    <w:tmpl w:val="E6E6B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04E519F"/>
    <w:multiLevelType w:val="multilevel"/>
    <w:tmpl w:val="E1588840"/>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051432B"/>
    <w:multiLevelType w:val="multilevel"/>
    <w:tmpl w:val="0A1E8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2A11705"/>
    <w:multiLevelType w:val="hybridMultilevel"/>
    <w:tmpl w:val="12CA4D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668E2F83"/>
    <w:multiLevelType w:val="hybridMultilevel"/>
    <w:tmpl w:val="187A643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6CE265E2"/>
    <w:multiLevelType w:val="hybridMultilevel"/>
    <w:tmpl w:val="7BACF29C"/>
    <w:lvl w:ilvl="0" w:tplc="16309826">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5D25B4E"/>
    <w:multiLevelType w:val="multilevel"/>
    <w:tmpl w:val="2D6A84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BE96D16"/>
    <w:multiLevelType w:val="multilevel"/>
    <w:tmpl w:val="42A03F30"/>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45" w15:restartNumberingAfterBreak="0">
    <w:nsid w:val="7F3F7997"/>
    <w:multiLevelType w:val="hybridMultilevel"/>
    <w:tmpl w:val="F02ED19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2106654952">
    <w:abstractNumId w:val="2"/>
  </w:num>
  <w:num w:numId="2" w16cid:durableId="105471509">
    <w:abstractNumId w:val="26"/>
  </w:num>
  <w:num w:numId="3" w16cid:durableId="1859809152">
    <w:abstractNumId w:val="15"/>
  </w:num>
  <w:num w:numId="4" w16cid:durableId="2078547050">
    <w:abstractNumId w:val="0"/>
  </w:num>
  <w:num w:numId="5" w16cid:durableId="1353527623">
    <w:abstractNumId w:val="35"/>
  </w:num>
  <w:num w:numId="6" w16cid:durableId="1461654478">
    <w:abstractNumId w:val="44"/>
  </w:num>
  <w:num w:numId="7" w16cid:durableId="2030795862">
    <w:abstractNumId w:val="36"/>
  </w:num>
  <w:num w:numId="8" w16cid:durableId="966198386">
    <w:abstractNumId w:val="34"/>
  </w:num>
  <w:num w:numId="9" w16cid:durableId="1209413498">
    <w:abstractNumId w:val="5"/>
  </w:num>
  <w:num w:numId="10" w16cid:durableId="1836794948">
    <w:abstractNumId w:val="7"/>
  </w:num>
  <w:num w:numId="11" w16cid:durableId="515659539">
    <w:abstractNumId w:val="25"/>
  </w:num>
  <w:num w:numId="12" w16cid:durableId="498497337">
    <w:abstractNumId w:val="33"/>
  </w:num>
  <w:num w:numId="13" w16cid:durableId="1281259907">
    <w:abstractNumId w:val="39"/>
  </w:num>
  <w:num w:numId="14" w16cid:durableId="396558923">
    <w:abstractNumId w:val="18"/>
  </w:num>
  <w:num w:numId="15" w16cid:durableId="13044908">
    <w:abstractNumId w:val="19"/>
  </w:num>
  <w:num w:numId="16" w16cid:durableId="1572080073">
    <w:abstractNumId w:val="42"/>
  </w:num>
  <w:num w:numId="17" w16cid:durableId="307370336">
    <w:abstractNumId w:val="27"/>
  </w:num>
  <w:num w:numId="18" w16cid:durableId="1599362469">
    <w:abstractNumId w:val="9"/>
  </w:num>
  <w:num w:numId="19" w16cid:durableId="602568793">
    <w:abstractNumId w:val="20"/>
  </w:num>
  <w:num w:numId="20" w16cid:durableId="1552419149">
    <w:abstractNumId w:val="21"/>
  </w:num>
  <w:num w:numId="21" w16cid:durableId="766385059">
    <w:abstractNumId w:val="45"/>
  </w:num>
  <w:num w:numId="22" w16cid:durableId="377248528">
    <w:abstractNumId w:val="17"/>
  </w:num>
  <w:num w:numId="23" w16cid:durableId="540096924">
    <w:abstractNumId w:val="3"/>
  </w:num>
  <w:num w:numId="24" w16cid:durableId="1345401744">
    <w:abstractNumId w:val="10"/>
  </w:num>
  <w:num w:numId="25" w16cid:durableId="745420659">
    <w:abstractNumId w:val="30"/>
  </w:num>
  <w:num w:numId="26" w16cid:durableId="416707582">
    <w:abstractNumId w:val="14"/>
  </w:num>
  <w:num w:numId="27" w16cid:durableId="242760687">
    <w:abstractNumId w:val="40"/>
  </w:num>
  <w:num w:numId="28" w16cid:durableId="1532255874">
    <w:abstractNumId w:val="1"/>
  </w:num>
  <w:num w:numId="29" w16cid:durableId="464466053">
    <w:abstractNumId w:val="22"/>
  </w:num>
  <w:num w:numId="30" w16cid:durableId="1370258214">
    <w:abstractNumId w:val="11"/>
  </w:num>
  <w:num w:numId="31" w16cid:durableId="996147282">
    <w:abstractNumId w:val="8"/>
  </w:num>
  <w:num w:numId="32" w16cid:durableId="394739401">
    <w:abstractNumId w:val="12"/>
  </w:num>
  <w:num w:numId="33" w16cid:durableId="321588969">
    <w:abstractNumId w:val="29"/>
  </w:num>
  <w:num w:numId="34" w16cid:durableId="515996301">
    <w:abstractNumId w:val="6"/>
  </w:num>
  <w:num w:numId="35" w16cid:durableId="993795520">
    <w:abstractNumId w:val="23"/>
  </w:num>
  <w:num w:numId="36" w16cid:durableId="584581694">
    <w:abstractNumId w:val="32"/>
  </w:num>
  <w:num w:numId="37" w16cid:durableId="469440937">
    <w:abstractNumId w:val="16"/>
  </w:num>
  <w:num w:numId="38" w16cid:durableId="1135369112">
    <w:abstractNumId w:val="4"/>
  </w:num>
  <w:num w:numId="39" w16cid:durableId="1381900338">
    <w:abstractNumId w:val="41"/>
  </w:num>
  <w:num w:numId="40" w16cid:durableId="2080319632">
    <w:abstractNumId w:val="24"/>
  </w:num>
  <w:num w:numId="41" w16cid:durableId="1639262218">
    <w:abstractNumId w:val="37"/>
  </w:num>
  <w:num w:numId="42" w16cid:durableId="557323438">
    <w:abstractNumId w:val="13"/>
  </w:num>
  <w:num w:numId="43" w16cid:durableId="1821075320">
    <w:abstractNumId w:val="28"/>
  </w:num>
  <w:num w:numId="44" w16cid:durableId="728917471">
    <w:abstractNumId w:val="43"/>
  </w:num>
  <w:num w:numId="45" w16cid:durableId="664164285">
    <w:abstractNumId w:val="31"/>
  </w:num>
  <w:num w:numId="46" w16cid:durableId="468322384">
    <w:abstractNumId w:val="3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3A1"/>
    <w:rsid w:val="000111BB"/>
    <w:rsid w:val="000540B0"/>
    <w:rsid w:val="00054E5D"/>
    <w:rsid w:val="000625F6"/>
    <w:rsid w:val="00075425"/>
    <w:rsid w:val="000779A7"/>
    <w:rsid w:val="00096FA2"/>
    <w:rsid w:val="000B0A16"/>
    <w:rsid w:val="000B390A"/>
    <w:rsid w:val="000C3F86"/>
    <w:rsid w:val="000D0765"/>
    <w:rsid w:val="000D08C3"/>
    <w:rsid w:val="000E6136"/>
    <w:rsid w:val="000F4870"/>
    <w:rsid w:val="00107EAB"/>
    <w:rsid w:val="00110D24"/>
    <w:rsid w:val="00120B9B"/>
    <w:rsid w:val="001268ED"/>
    <w:rsid w:val="00131FFE"/>
    <w:rsid w:val="00140701"/>
    <w:rsid w:val="00141096"/>
    <w:rsid w:val="001437A8"/>
    <w:rsid w:val="00143891"/>
    <w:rsid w:val="00145187"/>
    <w:rsid w:val="00146D77"/>
    <w:rsid w:val="001518D2"/>
    <w:rsid w:val="001535BA"/>
    <w:rsid w:val="0016133B"/>
    <w:rsid w:val="00165EE6"/>
    <w:rsid w:val="00173C0C"/>
    <w:rsid w:val="00181D27"/>
    <w:rsid w:val="001A322C"/>
    <w:rsid w:val="001A5D47"/>
    <w:rsid w:val="001A6570"/>
    <w:rsid w:val="001B24E0"/>
    <w:rsid w:val="001C001F"/>
    <w:rsid w:val="001C01DA"/>
    <w:rsid w:val="001C67D5"/>
    <w:rsid w:val="001D0171"/>
    <w:rsid w:val="001D5857"/>
    <w:rsid w:val="001E12A1"/>
    <w:rsid w:val="001F3E57"/>
    <w:rsid w:val="00205B93"/>
    <w:rsid w:val="002159BA"/>
    <w:rsid w:val="002323A1"/>
    <w:rsid w:val="0024124E"/>
    <w:rsid w:val="002413C4"/>
    <w:rsid w:val="0025129B"/>
    <w:rsid w:val="002703A8"/>
    <w:rsid w:val="00275F80"/>
    <w:rsid w:val="00277B3A"/>
    <w:rsid w:val="00281976"/>
    <w:rsid w:val="002B29DE"/>
    <w:rsid w:val="002B75A4"/>
    <w:rsid w:val="002C4D2C"/>
    <w:rsid w:val="002E1830"/>
    <w:rsid w:val="002E3B58"/>
    <w:rsid w:val="003054EC"/>
    <w:rsid w:val="0031726E"/>
    <w:rsid w:val="003215F8"/>
    <w:rsid w:val="00337736"/>
    <w:rsid w:val="00346776"/>
    <w:rsid w:val="003534E2"/>
    <w:rsid w:val="0037308C"/>
    <w:rsid w:val="0039211A"/>
    <w:rsid w:val="0039246B"/>
    <w:rsid w:val="003A240F"/>
    <w:rsid w:val="003B1842"/>
    <w:rsid w:val="003B637E"/>
    <w:rsid w:val="003D52CF"/>
    <w:rsid w:val="003E3645"/>
    <w:rsid w:val="003E76A2"/>
    <w:rsid w:val="003F3884"/>
    <w:rsid w:val="003F68B6"/>
    <w:rsid w:val="0040130E"/>
    <w:rsid w:val="004051A9"/>
    <w:rsid w:val="00437E8A"/>
    <w:rsid w:val="004430A5"/>
    <w:rsid w:val="00444798"/>
    <w:rsid w:val="00445138"/>
    <w:rsid w:val="00445943"/>
    <w:rsid w:val="00476ADF"/>
    <w:rsid w:val="004825BA"/>
    <w:rsid w:val="004A5E4E"/>
    <w:rsid w:val="004B46F7"/>
    <w:rsid w:val="004E75CB"/>
    <w:rsid w:val="004F1C8B"/>
    <w:rsid w:val="005032A8"/>
    <w:rsid w:val="00517148"/>
    <w:rsid w:val="00517765"/>
    <w:rsid w:val="00520AEF"/>
    <w:rsid w:val="00536E2E"/>
    <w:rsid w:val="005509C9"/>
    <w:rsid w:val="00556681"/>
    <w:rsid w:val="00557D1E"/>
    <w:rsid w:val="00560904"/>
    <w:rsid w:val="00561D5B"/>
    <w:rsid w:val="005678C0"/>
    <w:rsid w:val="005874A5"/>
    <w:rsid w:val="005937A1"/>
    <w:rsid w:val="005955DA"/>
    <w:rsid w:val="005A48AB"/>
    <w:rsid w:val="005B5CF6"/>
    <w:rsid w:val="005C6F26"/>
    <w:rsid w:val="005E2002"/>
    <w:rsid w:val="005F7D4D"/>
    <w:rsid w:val="00600B11"/>
    <w:rsid w:val="0060506D"/>
    <w:rsid w:val="00605E8E"/>
    <w:rsid w:val="0062405C"/>
    <w:rsid w:val="00650DED"/>
    <w:rsid w:val="006524E9"/>
    <w:rsid w:val="006539E1"/>
    <w:rsid w:val="00656126"/>
    <w:rsid w:val="0067263A"/>
    <w:rsid w:val="006A78B0"/>
    <w:rsid w:val="006B5A32"/>
    <w:rsid w:val="006C0135"/>
    <w:rsid w:val="006C1CCB"/>
    <w:rsid w:val="006C6FA0"/>
    <w:rsid w:val="006F73C0"/>
    <w:rsid w:val="00702435"/>
    <w:rsid w:val="00712D7A"/>
    <w:rsid w:val="00732549"/>
    <w:rsid w:val="007353C5"/>
    <w:rsid w:val="00737F7B"/>
    <w:rsid w:val="0074204C"/>
    <w:rsid w:val="00755DF0"/>
    <w:rsid w:val="007649B8"/>
    <w:rsid w:val="00767A50"/>
    <w:rsid w:val="00795FF2"/>
    <w:rsid w:val="007B1BE1"/>
    <w:rsid w:val="007C426D"/>
    <w:rsid w:val="007C513B"/>
    <w:rsid w:val="007D1FA1"/>
    <w:rsid w:val="00801AD1"/>
    <w:rsid w:val="00811225"/>
    <w:rsid w:val="00814D84"/>
    <w:rsid w:val="00836998"/>
    <w:rsid w:val="00837738"/>
    <w:rsid w:val="008430B9"/>
    <w:rsid w:val="00863E92"/>
    <w:rsid w:val="008A0480"/>
    <w:rsid w:val="008A0E05"/>
    <w:rsid w:val="008A2C27"/>
    <w:rsid w:val="008A7DCC"/>
    <w:rsid w:val="008D2B3B"/>
    <w:rsid w:val="008E7C7F"/>
    <w:rsid w:val="008E7F99"/>
    <w:rsid w:val="008F0624"/>
    <w:rsid w:val="008F710B"/>
    <w:rsid w:val="008F775C"/>
    <w:rsid w:val="0092359F"/>
    <w:rsid w:val="00930BAA"/>
    <w:rsid w:val="00930BD4"/>
    <w:rsid w:val="00930BF0"/>
    <w:rsid w:val="00942F21"/>
    <w:rsid w:val="00951AE6"/>
    <w:rsid w:val="00951B19"/>
    <w:rsid w:val="009620B7"/>
    <w:rsid w:val="00970CE4"/>
    <w:rsid w:val="009B6848"/>
    <w:rsid w:val="009C484D"/>
    <w:rsid w:val="009D4453"/>
    <w:rsid w:val="00A13DBC"/>
    <w:rsid w:val="00A25F4B"/>
    <w:rsid w:val="00A344FB"/>
    <w:rsid w:val="00A35BA3"/>
    <w:rsid w:val="00A55610"/>
    <w:rsid w:val="00A83C62"/>
    <w:rsid w:val="00A9069C"/>
    <w:rsid w:val="00AA322F"/>
    <w:rsid w:val="00AB670A"/>
    <w:rsid w:val="00AB6EE4"/>
    <w:rsid w:val="00AC3916"/>
    <w:rsid w:val="00AC439A"/>
    <w:rsid w:val="00AD265E"/>
    <w:rsid w:val="00AE7AD1"/>
    <w:rsid w:val="00AF0EC4"/>
    <w:rsid w:val="00AF3FBE"/>
    <w:rsid w:val="00B17FC4"/>
    <w:rsid w:val="00B22B6D"/>
    <w:rsid w:val="00B22E68"/>
    <w:rsid w:val="00B25651"/>
    <w:rsid w:val="00B4652C"/>
    <w:rsid w:val="00B5308D"/>
    <w:rsid w:val="00B609DE"/>
    <w:rsid w:val="00B6489D"/>
    <w:rsid w:val="00B65AF0"/>
    <w:rsid w:val="00B920C3"/>
    <w:rsid w:val="00BD25D9"/>
    <w:rsid w:val="00BD31F9"/>
    <w:rsid w:val="00BD33B8"/>
    <w:rsid w:val="00BF5E2E"/>
    <w:rsid w:val="00C068C1"/>
    <w:rsid w:val="00C12E41"/>
    <w:rsid w:val="00C41061"/>
    <w:rsid w:val="00C43775"/>
    <w:rsid w:val="00C50B2A"/>
    <w:rsid w:val="00C750EE"/>
    <w:rsid w:val="00C87CCC"/>
    <w:rsid w:val="00CA1094"/>
    <w:rsid w:val="00CA45D2"/>
    <w:rsid w:val="00CC3A30"/>
    <w:rsid w:val="00CD7040"/>
    <w:rsid w:val="00CE06CC"/>
    <w:rsid w:val="00D02BDD"/>
    <w:rsid w:val="00D34FB7"/>
    <w:rsid w:val="00D42309"/>
    <w:rsid w:val="00D6310D"/>
    <w:rsid w:val="00D6739D"/>
    <w:rsid w:val="00D748A6"/>
    <w:rsid w:val="00D946B4"/>
    <w:rsid w:val="00DB5C6F"/>
    <w:rsid w:val="00DC0A4D"/>
    <w:rsid w:val="00DC4C83"/>
    <w:rsid w:val="00DD3384"/>
    <w:rsid w:val="00DF07EA"/>
    <w:rsid w:val="00E1152A"/>
    <w:rsid w:val="00E17CB7"/>
    <w:rsid w:val="00E17DFD"/>
    <w:rsid w:val="00E23AC7"/>
    <w:rsid w:val="00E2566A"/>
    <w:rsid w:val="00E30779"/>
    <w:rsid w:val="00E35F7C"/>
    <w:rsid w:val="00E418B8"/>
    <w:rsid w:val="00E41BCF"/>
    <w:rsid w:val="00E518B4"/>
    <w:rsid w:val="00E55E7D"/>
    <w:rsid w:val="00E55F2D"/>
    <w:rsid w:val="00E77CED"/>
    <w:rsid w:val="00E83C2A"/>
    <w:rsid w:val="00EA2455"/>
    <w:rsid w:val="00EA66DA"/>
    <w:rsid w:val="00ED3B8D"/>
    <w:rsid w:val="00ED5BF6"/>
    <w:rsid w:val="00ED649C"/>
    <w:rsid w:val="00F17FFA"/>
    <w:rsid w:val="00F31D17"/>
    <w:rsid w:val="00F41171"/>
    <w:rsid w:val="00F62353"/>
    <w:rsid w:val="00F7408B"/>
    <w:rsid w:val="00F82031"/>
    <w:rsid w:val="00F975E2"/>
    <w:rsid w:val="00FA23F4"/>
    <w:rsid w:val="00FA4EA3"/>
    <w:rsid w:val="00FB22B4"/>
    <w:rsid w:val="00FB594F"/>
    <w:rsid w:val="00FD2453"/>
    <w:rsid w:val="00FE3183"/>
    <w:rsid w:val="00FF27E2"/>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B84989"/>
  <w15:docId w15:val="{D8E7305E-3A78-4343-A201-7257C54E7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DejaVu Sans"/>
        <w:sz w:val="24"/>
        <w:szCs w:val="22"/>
        <w:lang w:val="ru-RU" w:eastAsia="en-US" w:bidi="ar-SA"/>
      </w:rPr>
    </w:rPrDefault>
    <w:pPrDefault>
      <w:pPr>
        <w:spacing w:after="160"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B637E"/>
    <w:rPr>
      <w:rFonts w:ascii="Times New Roman" w:eastAsia="Times New Roman" w:hAnsi="Times New Roman" w:cs="Times New Roman"/>
      <w:szCs w:val="24"/>
      <w:lang w:eastAsia="ru-RU"/>
    </w:rPr>
  </w:style>
  <w:style w:type="paragraph" w:styleId="1">
    <w:name w:val="heading 1"/>
    <w:basedOn w:val="a"/>
    <w:qFormat/>
    <w:pPr>
      <w:keepNext/>
      <w:keepLines/>
      <w:spacing w:before="480"/>
      <w:outlineLvl w:val="0"/>
    </w:pPr>
    <w:rPr>
      <w:rFonts w:ascii="Cambria" w:eastAsia="Calibri" w:hAnsi="Cambria" w:cs="DejaVu Sans"/>
      <w:b/>
      <w:bCs/>
      <w:color w:val="365F91"/>
      <w:sz w:val="28"/>
      <w:szCs w:val="28"/>
    </w:rPr>
  </w:style>
  <w:style w:type="paragraph" w:styleId="2">
    <w:name w:val="heading 2"/>
    <w:basedOn w:val="a"/>
    <w:unhideWhenUsed/>
    <w:qFormat/>
    <w:pPr>
      <w:spacing w:before="280" w:after="280"/>
      <w:outlineLvl w:val="1"/>
    </w:pPr>
    <w:rPr>
      <w:b/>
      <w:bCs/>
      <w:sz w:val="36"/>
      <w:szCs w:val="36"/>
    </w:rPr>
  </w:style>
  <w:style w:type="paragraph" w:styleId="3">
    <w:name w:val="heading 3"/>
    <w:basedOn w:val="a"/>
    <w:unhideWhenUsed/>
    <w:qFormat/>
    <w:pPr>
      <w:keepNext/>
      <w:keepLines/>
      <w:spacing w:before="200"/>
      <w:outlineLvl w:val="2"/>
    </w:pPr>
    <w:rPr>
      <w:rFonts w:ascii="Cambria" w:eastAsia="Calibri" w:hAnsi="Cambria" w:cs="DejaVu Sans"/>
      <w:b/>
      <w:bCs/>
      <w:color w:val="4F81BD"/>
    </w:rPr>
  </w:style>
  <w:style w:type="paragraph" w:styleId="4">
    <w:name w:val="heading 4"/>
    <w:basedOn w:val="a"/>
    <w:next w:val="a"/>
    <w:link w:val="40"/>
    <w:qFormat/>
    <w:rsid w:val="003B637E"/>
    <w:pPr>
      <w:keepNext/>
      <w:spacing w:line="240" w:lineRule="auto"/>
      <w:ind w:firstLine="0"/>
      <w:outlineLvl w:val="3"/>
    </w:pPr>
    <w:rPr>
      <w:sz w:val="28"/>
      <w:szCs w:val="28"/>
    </w:rPr>
  </w:style>
  <w:style w:type="paragraph" w:styleId="5">
    <w:name w:val="heading 5"/>
    <w:basedOn w:val="a"/>
    <w:next w:val="a"/>
    <w:link w:val="50"/>
    <w:qFormat/>
    <w:rsid w:val="003B637E"/>
    <w:pPr>
      <w:keepNext/>
      <w:spacing w:line="240" w:lineRule="auto"/>
      <w:ind w:left="180" w:firstLine="0"/>
      <w:jc w:val="left"/>
      <w:outlineLvl w:val="4"/>
    </w:pPr>
    <w:rPr>
      <w:sz w:val="28"/>
      <w:szCs w:val="28"/>
    </w:rPr>
  </w:style>
  <w:style w:type="paragraph" w:styleId="6">
    <w:name w:val="heading 6"/>
    <w:basedOn w:val="a"/>
    <w:next w:val="a"/>
    <w:link w:val="60"/>
    <w:qFormat/>
    <w:rsid w:val="003B637E"/>
    <w:pPr>
      <w:keepNext/>
      <w:spacing w:line="240" w:lineRule="auto"/>
      <w:ind w:firstLine="0"/>
      <w:jc w:val="left"/>
      <w:outlineLvl w:val="5"/>
    </w:pPr>
  </w:style>
  <w:style w:type="paragraph" w:styleId="9">
    <w:name w:val="heading 9"/>
    <w:basedOn w:val="a"/>
    <w:next w:val="a"/>
    <w:link w:val="90"/>
    <w:qFormat/>
    <w:rsid w:val="003B637E"/>
    <w:pPr>
      <w:keepNext/>
      <w:spacing w:line="240" w:lineRule="auto"/>
      <w:ind w:left="708" w:firstLine="708"/>
      <w:jc w:val="center"/>
      <w:outlineLvl w:val="8"/>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
    <w:name w:val="Интернет-ссылка"/>
    <w:basedOn w:val="a0"/>
    <w:rPr>
      <w:color w:val="0000FF"/>
      <w:u w:val="single"/>
    </w:rPr>
  </w:style>
  <w:style w:type="character" w:customStyle="1" w:styleId="20">
    <w:name w:val="Заголовок 2 Знак"/>
    <w:basedOn w:val="a0"/>
    <w:qFormat/>
    <w:rPr>
      <w:rFonts w:ascii="Times New Roman" w:eastAsia="Times New Roman" w:hAnsi="Times New Roman" w:cs="Times New Roman"/>
      <w:b/>
      <w:bCs/>
      <w:sz w:val="36"/>
      <w:szCs w:val="36"/>
      <w:lang w:eastAsia="ru-RU"/>
    </w:rPr>
  </w:style>
  <w:style w:type="character" w:customStyle="1" w:styleId="mw-headline">
    <w:name w:val="mw-headline"/>
    <w:basedOn w:val="a0"/>
    <w:qFormat/>
  </w:style>
  <w:style w:type="character" w:customStyle="1" w:styleId="mw-editsection">
    <w:name w:val="mw-editsection"/>
    <w:basedOn w:val="a0"/>
    <w:qFormat/>
  </w:style>
  <w:style w:type="character" w:customStyle="1" w:styleId="mw-editsection-bracket">
    <w:name w:val="mw-editsection-bracket"/>
    <w:basedOn w:val="a0"/>
    <w:qFormat/>
  </w:style>
  <w:style w:type="character" w:customStyle="1" w:styleId="mw-editsection-divider">
    <w:name w:val="mw-editsection-divider"/>
    <w:basedOn w:val="a0"/>
    <w:qFormat/>
  </w:style>
  <w:style w:type="character" w:customStyle="1" w:styleId="citation">
    <w:name w:val="citation"/>
    <w:basedOn w:val="a0"/>
    <w:qFormat/>
  </w:style>
  <w:style w:type="character" w:customStyle="1" w:styleId="ts-comment-commentedtext">
    <w:name w:val="ts-comment-commentedtext"/>
    <w:basedOn w:val="a0"/>
    <w:qFormat/>
  </w:style>
  <w:style w:type="character" w:customStyle="1" w:styleId="a3">
    <w:name w:val="Текст выноски Знак"/>
    <w:basedOn w:val="a0"/>
    <w:uiPriority w:val="99"/>
    <w:qFormat/>
    <w:rPr>
      <w:rFonts w:ascii="Tahoma" w:hAnsi="Tahoma" w:cs="Tahoma"/>
      <w:sz w:val="16"/>
      <w:szCs w:val="16"/>
    </w:rPr>
  </w:style>
  <w:style w:type="character" w:customStyle="1" w:styleId="30">
    <w:name w:val="Заголовок 3 Знак"/>
    <w:basedOn w:val="a0"/>
    <w:qFormat/>
    <w:rPr>
      <w:rFonts w:ascii="Cambria" w:eastAsia="Calibri" w:hAnsi="Cambria" w:cs="DejaVu Sans"/>
      <w:b/>
      <w:bCs/>
      <w:color w:val="4F81BD"/>
    </w:rPr>
  </w:style>
  <w:style w:type="character" w:customStyle="1" w:styleId="10">
    <w:name w:val="Заголовок 1 Знак"/>
    <w:basedOn w:val="a0"/>
    <w:qFormat/>
    <w:rPr>
      <w:rFonts w:ascii="Cambria" w:eastAsia="Calibri" w:hAnsi="Cambria" w:cs="DejaVu Sans"/>
      <w:b/>
      <w:bCs/>
      <w:color w:val="365F91"/>
      <w:sz w:val="28"/>
      <w:szCs w:val="28"/>
    </w:rPr>
  </w:style>
  <w:style w:type="character" w:styleId="a4">
    <w:name w:val="Strong"/>
    <w:basedOn w:val="a0"/>
    <w:uiPriority w:val="22"/>
    <w:qFormat/>
    <w:rPr>
      <w:b/>
      <w:bCs/>
    </w:rPr>
  </w:style>
  <w:style w:type="character" w:customStyle="1" w:styleId="HTML">
    <w:name w:val="Стандартный HTML Знак"/>
    <w:basedOn w:val="a0"/>
    <w:uiPriority w:val="99"/>
    <w:qFormat/>
    <w:rPr>
      <w:rFonts w:ascii="Courier New" w:eastAsia="Times New Roman" w:hAnsi="Courier New" w:cs="Courier New"/>
      <w:sz w:val="20"/>
      <w:szCs w:val="20"/>
      <w:lang w:eastAsia="ru-RU"/>
    </w:rPr>
  </w:style>
  <w:style w:type="character" w:customStyle="1" w:styleId="y2iqfc">
    <w:name w:val="y2iqfc"/>
    <w:basedOn w:val="a0"/>
    <w:qFormat/>
  </w:style>
  <w:style w:type="paragraph" w:styleId="a5">
    <w:name w:val="Title"/>
    <w:basedOn w:val="a"/>
    <w:next w:val="a6"/>
    <w:link w:val="a7"/>
    <w:qFormat/>
    <w:pPr>
      <w:keepNext/>
      <w:spacing w:before="240" w:after="120"/>
    </w:pPr>
    <w:rPr>
      <w:rFonts w:ascii="Liberation Sans" w:eastAsia="Noto Sans CJK SC" w:hAnsi="Liberation Sans" w:cs="Lohit Devanagari"/>
      <w:sz w:val="28"/>
      <w:szCs w:val="28"/>
    </w:rPr>
  </w:style>
  <w:style w:type="paragraph" w:styleId="a6">
    <w:name w:val="Body Text"/>
    <w:basedOn w:val="a"/>
    <w:pPr>
      <w:spacing w:after="140" w:line="276" w:lineRule="auto"/>
    </w:pPr>
  </w:style>
  <w:style w:type="paragraph" w:styleId="a8">
    <w:name w:val="List"/>
    <w:basedOn w:val="a6"/>
    <w:rPr>
      <w:rFonts w:cs="Lohit Devanagari"/>
    </w:rPr>
  </w:style>
  <w:style w:type="paragraph" w:styleId="a9">
    <w:name w:val="caption"/>
    <w:basedOn w:val="a"/>
    <w:qFormat/>
    <w:pPr>
      <w:suppressLineNumbers/>
      <w:spacing w:before="120" w:after="120"/>
    </w:pPr>
    <w:rPr>
      <w:rFonts w:cs="Lohit Devanagari"/>
      <w:i/>
      <w:iCs/>
    </w:rPr>
  </w:style>
  <w:style w:type="paragraph" w:styleId="aa">
    <w:name w:val="index heading"/>
    <w:basedOn w:val="a"/>
    <w:qFormat/>
    <w:pPr>
      <w:suppressLineNumbers/>
    </w:pPr>
    <w:rPr>
      <w:rFonts w:cs="Lohit Devanagari"/>
    </w:rPr>
  </w:style>
  <w:style w:type="paragraph" w:styleId="ab">
    <w:name w:val="Normal (Web)"/>
    <w:basedOn w:val="a"/>
    <w:uiPriority w:val="99"/>
    <w:qFormat/>
    <w:pPr>
      <w:spacing w:before="280" w:after="280"/>
    </w:pPr>
  </w:style>
  <w:style w:type="paragraph" w:styleId="ac">
    <w:name w:val="List Paragraph"/>
    <w:basedOn w:val="a"/>
    <w:uiPriority w:val="99"/>
    <w:qFormat/>
    <w:pPr>
      <w:ind w:left="720"/>
      <w:contextualSpacing/>
    </w:pPr>
  </w:style>
  <w:style w:type="paragraph" w:styleId="ad">
    <w:name w:val="Balloon Text"/>
    <w:basedOn w:val="a"/>
    <w:uiPriority w:val="99"/>
    <w:qFormat/>
    <w:rPr>
      <w:rFonts w:ascii="Tahoma" w:hAnsi="Tahoma" w:cs="Tahoma"/>
      <w:sz w:val="16"/>
      <w:szCs w:val="16"/>
    </w:rPr>
  </w:style>
  <w:style w:type="paragraph" w:customStyle="1" w:styleId="ae">
    <w:name w:val="a"/>
    <w:basedOn w:val="a"/>
    <w:qFormat/>
    <w:pPr>
      <w:spacing w:before="280" w:after="280"/>
    </w:pPr>
  </w:style>
  <w:style w:type="paragraph" w:styleId="HTML0">
    <w:name w:val="HTML Preformatted"/>
    <w:basedOn w:val="a"/>
    <w:uiPriority w:val="99"/>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customStyle="1" w:styleId="ListParagraph1">
    <w:name w:val="List Paragraph1"/>
    <w:basedOn w:val="a"/>
    <w:qFormat/>
    <w:pPr>
      <w:spacing w:before="280" w:after="280" w:line="252" w:lineRule="auto"/>
      <w:contextualSpacing/>
    </w:pPr>
    <w:rPr>
      <w:rFonts w:ascii="Calibri" w:hAnsi="Calibri"/>
      <w:lang w:val="en-US" w:eastAsia="en-US"/>
    </w:rPr>
  </w:style>
  <w:style w:type="paragraph" w:customStyle="1" w:styleId="af">
    <w:name w:val="Содержимое таблицы"/>
    <w:basedOn w:val="a"/>
    <w:qFormat/>
    <w:pPr>
      <w:widowControl w:val="0"/>
      <w:suppressLineNumbers/>
    </w:pPr>
  </w:style>
  <w:style w:type="paragraph" w:customStyle="1" w:styleId="af0">
    <w:name w:val="Колонтитул"/>
    <w:basedOn w:val="a"/>
    <w:qFormat/>
    <w:pPr>
      <w:suppressLineNumbers/>
      <w:tabs>
        <w:tab w:val="center" w:pos="4677"/>
        <w:tab w:val="right" w:pos="9354"/>
      </w:tabs>
    </w:pPr>
  </w:style>
  <w:style w:type="paragraph" w:styleId="af1">
    <w:name w:val="footer"/>
    <w:basedOn w:val="af0"/>
    <w:link w:val="af2"/>
    <w:uiPriority w:val="99"/>
  </w:style>
  <w:style w:type="numbering" w:customStyle="1" w:styleId="af3">
    <w:name w:val="Без списка"/>
    <w:qFormat/>
  </w:style>
  <w:style w:type="paragraph" w:styleId="af4">
    <w:name w:val="header"/>
    <w:basedOn w:val="a"/>
    <w:link w:val="af5"/>
    <w:uiPriority w:val="99"/>
    <w:unhideWhenUsed/>
    <w:rsid w:val="0031726E"/>
    <w:pPr>
      <w:tabs>
        <w:tab w:val="center" w:pos="4513"/>
        <w:tab w:val="right" w:pos="9026"/>
      </w:tabs>
    </w:pPr>
  </w:style>
  <w:style w:type="character" w:customStyle="1" w:styleId="af5">
    <w:name w:val="Верхний колонтитул Знак"/>
    <w:basedOn w:val="a0"/>
    <w:link w:val="af4"/>
    <w:uiPriority w:val="99"/>
    <w:rsid w:val="0031726E"/>
    <w:rPr>
      <w:rFonts w:ascii="Times New Roman" w:eastAsia="SimSun" w:hAnsi="Times New Roman" w:cs="Times New Roman"/>
      <w:szCs w:val="24"/>
      <w:lang w:eastAsia="ru-RU"/>
    </w:rPr>
  </w:style>
  <w:style w:type="character" w:styleId="af6">
    <w:name w:val="page number"/>
    <w:basedOn w:val="a0"/>
    <w:uiPriority w:val="99"/>
    <w:semiHidden/>
    <w:unhideWhenUsed/>
    <w:rsid w:val="0092359F"/>
  </w:style>
  <w:style w:type="character" w:customStyle="1" w:styleId="apple-converted-space">
    <w:name w:val="apple-converted-space"/>
    <w:basedOn w:val="a0"/>
    <w:rsid w:val="00AB670A"/>
  </w:style>
  <w:style w:type="character" w:styleId="af7">
    <w:name w:val="Hyperlink"/>
    <w:basedOn w:val="a0"/>
    <w:uiPriority w:val="99"/>
    <w:unhideWhenUsed/>
    <w:rsid w:val="00346776"/>
    <w:rPr>
      <w:color w:val="0563C1" w:themeColor="hyperlink"/>
      <w:u w:val="single"/>
    </w:rPr>
  </w:style>
  <w:style w:type="character" w:customStyle="1" w:styleId="11">
    <w:name w:val="Неразрешенное упоминание1"/>
    <w:basedOn w:val="a0"/>
    <w:uiPriority w:val="99"/>
    <w:semiHidden/>
    <w:unhideWhenUsed/>
    <w:rsid w:val="00346776"/>
    <w:rPr>
      <w:color w:val="605E5C"/>
      <w:shd w:val="clear" w:color="auto" w:fill="E1DFDD"/>
    </w:rPr>
  </w:style>
  <w:style w:type="character" w:styleId="af8">
    <w:name w:val="FollowedHyperlink"/>
    <w:basedOn w:val="a0"/>
    <w:uiPriority w:val="99"/>
    <w:semiHidden/>
    <w:unhideWhenUsed/>
    <w:rsid w:val="00AD265E"/>
    <w:rPr>
      <w:color w:val="954F72" w:themeColor="followedHyperlink"/>
      <w:u w:val="single"/>
    </w:rPr>
  </w:style>
  <w:style w:type="paragraph" w:customStyle="1" w:styleId="31">
    <w:name w:val="Абзац списка3"/>
    <w:basedOn w:val="a"/>
    <w:rsid w:val="00110D24"/>
    <w:pPr>
      <w:spacing w:after="200" w:line="276" w:lineRule="auto"/>
      <w:ind w:left="720" w:firstLine="0"/>
      <w:jc w:val="left"/>
    </w:pPr>
    <w:rPr>
      <w:rFonts w:ascii="Calibri" w:eastAsia="Calibri" w:hAnsi="Calibri" w:cs="Calibri"/>
      <w:sz w:val="22"/>
      <w:szCs w:val="22"/>
      <w:lang w:val="uk-UA"/>
    </w:rPr>
  </w:style>
  <w:style w:type="character" w:customStyle="1" w:styleId="40">
    <w:name w:val="Заголовок 4 Знак"/>
    <w:basedOn w:val="a0"/>
    <w:link w:val="4"/>
    <w:rsid w:val="003B637E"/>
    <w:rPr>
      <w:rFonts w:ascii="Times New Roman" w:eastAsia="Times New Roman" w:hAnsi="Times New Roman" w:cs="Times New Roman"/>
      <w:sz w:val="28"/>
      <w:szCs w:val="28"/>
      <w:lang w:eastAsia="ru-RU"/>
    </w:rPr>
  </w:style>
  <w:style w:type="character" w:customStyle="1" w:styleId="50">
    <w:name w:val="Заголовок 5 Знак"/>
    <w:basedOn w:val="a0"/>
    <w:link w:val="5"/>
    <w:rsid w:val="003B637E"/>
    <w:rPr>
      <w:rFonts w:ascii="Times New Roman" w:eastAsia="Times New Roman" w:hAnsi="Times New Roman" w:cs="Times New Roman"/>
      <w:sz w:val="28"/>
      <w:szCs w:val="28"/>
      <w:lang w:eastAsia="ru-RU"/>
    </w:rPr>
  </w:style>
  <w:style w:type="character" w:customStyle="1" w:styleId="60">
    <w:name w:val="Заголовок 6 Знак"/>
    <w:basedOn w:val="a0"/>
    <w:link w:val="6"/>
    <w:rsid w:val="003B637E"/>
    <w:rPr>
      <w:rFonts w:ascii="Times New Roman" w:eastAsia="Times New Roman" w:hAnsi="Times New Roman" w:cs="Times New Roman"/>
      <w:szCs w:val="24"/>
      <w:lang w:eastAsia="ru-RU"/>
    </w:rPr>
  </w:style>
  <w:style w:type="character" w:customStyle="1" w:styleId="90">
    <w:name w:val="Заголовок 9 Знак"/>
    <w:basedOn w:val="a0"/>
    <w:link w:val="9"/>
    <w:rsid w:val="003B637E"/>
    <w:rPr>
      <w:rFonts w:ascii="Times New Roman" w:eastAsia="Times New Roman" w:hAnsi="Times New Roman" w:cs="Times New Roman"/>
      <w:szCs w:val="24"/>
      <w:lang w:val="uk-UA" w:eastAsia="ru-RU"/>
    </w:rPr>
  </w:style>
  <w:style w:type="table" w:customStyle="1" w:styleId="TableNormal">
    <w:name w:val="Table Normal"/>
    <w:rsid w:val="003B637E"/>
    <w:pPr>
      <w:spacing w:line="240" w:lineRule="auto"/>
      <w:ind w:firstLine="0"/>
      <w:jc w:val="left"/>
    </w:pPr>
    <w:rPr>
      <w:rFonts w:ascii="Times New Roman" w:eastAsia="Times New Roman" w:hAnsi="Times New Roman" w:cs="Times New Roman"/>
      <w:sz w:val="20"/>
      <w:szCs w:val="20"/>
      <w:lang w:eastAsia="ru-RU"/>
    </w:rPr>
    <w:tblPr>
      <w:tblCellMar>
        <w:top w:w="0" w:type="dxa"/>
        <w:left w:w="0" w:type="dxa"/>
        <w:bottom w:w="0" w:type="dxa"/>
        <w:right w:w="0" w:type="dxa"/>
      </w:tblCellMar>
    </w:tblPr>
  </w:style>
  <w:style w:type="character" w:customStyle="1" w:styleId="a7">
    <w:name w:val="Заголовок Знак"/>
    <w:basedOn w:val="a0"/>
    <w:link w:val="a5"/>
    <w:rsid w:val="003B637E"/>
    <w:rPr>
      <w:rFonts w:ascii="Liberation Sans" w:eastAsia="Noto Sans CJK SC" w:hAnsi="Liberation Sans" w:cs="Lohit Devanagari"/>
      <w:sz w:val="28"/>
      <w:szCs w:val="28"/>
      <w:lang w:eastAsia="ru-RU"/>
    </w:rPr>
  </w:style>
  <w:style w:type="paragraph" w:styleId="af9">
    <w:name w:val="Subtitle"/>
    <w:basedOn w:val="a"/>
    <w:next w:val="a"/>
    <w:link w:val="afa"/>
    <w:rsid w:val="003B637E"/>
    <w:pPr>
      <w:keepNext/>
      <w:keepLines/>
      <w:spacing w:before="360" w:after="80" w:line="240" w:lineRule="auto"/>
      <w:ind w:firstLine="0"/>
      <w:jc w:val="left"/>
    </w:pPr>
    <w:rPr>
      <w:rFonts w:ascii="Georgia" w:eastAsia="Georgia" w:hAnsi="Georgia" w:cs="Georgia"/>
      <w:i/>
      <w:color w:val="666666"/>
      <w:sz w:val="48"/>
      <w:szCs w:val="48"/>
    </w:rPr>
  </w:style>
  <w:style w:type="character" w:customStyle="1" w:styleId="afa">
    <w:name w:val="Подзаголовок Знак"/>
    <w:basedOn w:val="a0"/>
    <w:link w:val="af9"/>
    <w:rsid w:val="003B637E"/>
    <w:rPr>
      <w:rFonts w:ascii="Georgia" w:eastAsia="Georgia" w:hAnsi="Georgia" w:cs="Georgia"/>
      <w:i/>
      <w:color w:val="666666"/>
      <w:sz w:val="48"/>
      <w:szCs w:val="48"/>
      <w:lang w:eastAsia="ru-RU"/>
    </w:rPr>
  </w:style>
  <w:style w:type="character" w:customStyle="1" w:styleId="af2">
    <w:name w:val="Нижний колонтитул Знак"/>
    <w:basedOn w:val="a0"/>
    <w:link w:val="af1"/>
    <w:uiPriority w:val="99"/>
    <w:rsid w:val="003B637E"/>
    <w:rPr>
      <w:rFonts w:ascii="Times New Roman" w:eastAsia="SimSun" w:hAnsi="Times New Roman" w:cs="Times New Roman"/>
      <w:szCs w:val="24"/>
      <w:lang w:eastAsia="ru-RU"/>
    </w:rPr>
  </w:style>
  <w:style w:type="table" w:styleId="afb">
    <w:name w:val="Table Grid"/>
    <w:basedOn w:val="a1"/>
    <w:uiPriority w:val="39"/>
    <w:rsid w:val="003B637E"/>
    <w:pPr>
      <w:spacing w:line="240" w:lineRule="auto"/>
      <w:ind w:firstLine="0"/>
      <w:jc w:val="left"/>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30">
    <w:name w:val="rvps30"/>
    <w:basedOn w:val="a"/>
    <w:rsid w:val="003B637E"/>
    <w:pPr>
      <w:spacing w:line="240" w:lineRule="auto"/>
      <w:ind w:firstLine="570"/>
    </w:pPr>
  </w:style>
  <w:style w:type="table" w:styleId="-5">
    <w:name w:val="Colorful Grid Accent 5"/>
    <w:basedOn w:val="a1"/>
    <w:uiPriority w:val="73"/>
    <w:rsid w:val="003B637E"/>
    <w:pPr>
      <w:spacing w:line="240" w:lineRule="auto"/>
      <w:ind w:firstLine="0"/>
      <w:jc w:val="left"/>
    </w:pPr>
    <w:rPr>
      <w:rFonts w:asciiTheme="minorHAnsi" w:eastAsiaTheme="minorHAnsi" w:hAnsiTheme="minorHAnsi" w:cstheme="minorBidi"/>
      <w:color w:val="000000" w:themeColor="text1"/>
      <w:sz w:val="22"/>
    </w:rPr>
    <w:tblPr>
      <w:tblStyleRowBandSize w:val="1"/>
      <w:tblStyleColBandSize w:val="1"/>
      <w:tblBorders>
        <w:insideH w:val="single" w:sz="4" w:space="0" w:color="FFFFFF" w:themeColor="background1"/>
      </w:tblBorders>
    </w:tblPr>
    <w:tcPr>
      <w:shd w:val="clear" w:color="auto" w:fill="DEEAF6" w:themeFill="accent5" w:themeFillTint="33"/>
    </w:tcPr>
    <w:tblStylePr w:type="firstRow">
      <w:rPr>
        <w:b/>
        <w:bCs/>
      </w:rPr>
      <w:tblPr/>
      <w:tcPr>
        <w:shd w:val="clear" w:color="auto" w:fill="BDD6EE" w:themeFill="accent5" w:themeFillTint="66"/>
      </w:tcPr>
    </w:tblStylePr>
    <w:tblStylePr w:type="lastRow">
      <w:rPr>
        <w:b/>
        <w:bCs/>
        <w:color w:val="000000" w:themeColor="text1"/>
      </w:rPr>
      <w:tblPr/>
      <w:tcPr>
        <w:shd w:val="clear" w:color="auto" w:fill="BDD6EE" w:themeFill="accent5" w:themeFillTint="66"/>
      </w:tcPr>
    </w:tblStylePr>
    <w:tblStylePr w:type="firstCol">
      <w:rPr>
        <w:color w:val="FFFFFF" w:themeColor="background1"/>
      </w:rPr>
      <w:tblPr/>
      <w:tcPr>
        <w:shd w:val="clear" w:color="auto" w:fill="2E74B5" w:themeFill="accent5" w:themeFillShade="BF"/>
      </w:tcPr>
    </w:tblStylePr>
    <w:tblStylePr w:type="lastCol">
      <w:rPr>
        <w:color w:val="FFFFFF" w:themeColor="background1"/>
      </w:rPr>
      <w:tblPr/>
      <w:tcPr>
        <w:shd w:val="clear" w:color="auto" w:fill="2E74B5" w:themeFill="accent5" w:themeFillShade="BF"/>
      </w:tcPr>
    </w:tblStylePr>
    <w:tblStylePr w:type="band1Vert">
      <w:tblPr/>
      <w:tcPr>
        <w:shd w:val="clear" w:color="auto" w:fill="ADCCEA" w:themeFill="accent5" w:themeFillTint="7F"/>
      </w:tcPr>
    </w:tblStylePr>
    <w:tblStylePr w:type="band1Horz">
      <w:tblPr/>
      <w:tcPr>
        <w:shd w:val="clear" w:color="auto" w:fill="ADCCEA" w:themeFill="accent5" w:themeFillTint="7F"/>
      </w:tcPr>
    </w:tblStylePr>
  </w:style>
  <w:style w:type="character" w:customStyle="1" w:styleId="tlid-translation">
    <w:name w:val="tlid-translation"/>
    <w:basedOn w:val="a0"/>
    <w:rsid w:val="003B637E"/>
  </w:style>
  <w:style w:type="paragraph" w:styleId="afc">
    <w:name w:val="No Spacing"/>
    <w:uiPriority w:val="1"/>
    <w:qFormat/>
    <w:rsid w:val="003B637E"/>
    <w:pPr>
      <w:spacing w:line="240" w:lineRule="auto"/>
      <w:ind w:firstLine="0"/>
      <w:jc w:val="left"/>
    </w:pPr>
    <w:rPr>
      <w:rFonts w:asciiTheme="minorHAnsi" w:eastAsiaTheme="minorEastAsia" w:hAnsiTheme="minorHAnsi" w:cstheme="minorBidi"/>
      <w:sz w:val="22"/>
      <w:lang w:eastAsia="ru-RU"/>
    </w:rPr>
  </w:style>
  <w:style w:type="character" w:customStyle="1" w:styleId="hl">
    <w:name w:val="hl"/>
    <w:rsid w:val="003B637E"/>
    <w:rPr>
      <w:rFonts w:cs="Times New Roman"/>
    </w:rPr>
  </w:style>
  <w:style w:type="character" w:styleId="afd">
    <w:name w:val="Emphasis"/>
    <w:uiPriority w:val="20"/>
    <w:qFormat/>
    <w:rsid w:val="003B637E"/>
    <w:rPr>
      <w:rFonts w:cs="Times New Roman"/>
      <w:i/>
      <w:iCs/>
    </w:rPr>
  </w:style>
  <w:style w:type="character" w:customStyle="1" w:styleId="st">
    <w:name w:val="st"/>
    <w:basedOn w:val="a0"/>
    <w:rsid w:val="003B637E"/>
  </w:style>
  <w:style w:type="paragraph" w:customStyle="1" w:styleId="Default">
    <w:name w:val="Default"/>
    <w:uiPriority w:val="99"/>
    <w:qFormat/>
    <w:rsid w:val="003B637E"/>
    <w:pPr>
      <w:autoSpaceDE w:val="0"/>
      <w:autoSpaceDN w:val="0"/>
      <w:adjustRightInd w:val="0"/>
      <w:spacing w:line="240" w:lineRule="auto"/>
      <w:ind w:firstLine="0"/>
      <w:jc w:val="left"/>
    </w:pPr>
    <w:rPr>
      <w:rFonts w:ascii="Times New Roman" w:eastAsia="Batang" w:hAnsi="Times New Roman" w:cs="Times New Roman"/>
      <w:color w:val="000000"/>
      <w:szCs w:val="24"/>
      <w:lang w:eastAsia="ko-KR"/>
    </w:rPr>
  </w:style>
  <w:style w:type="paragraph" w:customStyle="1" w:styleId="msonormal0">
    <w:name w:val="msonormal"/>
    <w:basedOn w:val="a"/>
    <w:rsid w:val="003B637E"/>
    <w:pPr>
      <w:spacing w:before="100" w:beforeAutospacing="1" w:after="100" w:afterAutospacing="1" w:line="240" w:lineRule="auto"/>
      <w:ind w:firstLine="0"/>
      <w:jc w:val="left"/>
    </w:pPr>
  </w:style>
  <w:style w:type="paragraph" w:styleId="z-">
    <w:name w:val="HTML Top of Form"/>
    <w:basedOn w:val="a"/>
    <w:next w:val="a"/>
    <w:link w:val="z-0"/>
    <w:hidden/>
    <w:uiPriority w:val="99"/>
    <w:semiHidden/>
    <w:unhideWhenUsed/>
    <w:rsid w:val="003B637E"/>
    <w:pPr>
      <w:pBdr>
        <w:bottom w:val="single" w:sz="6" w:space="1" w:color="auto"/>
      </w:pBdr>
      <w:spacing w:after="0" w:line="240" w:lineRule="auto"/>
      <w:ind w:firstLine="0"/>
      <w:jc w:val="center"/>
    </w:pPr>
    <w:rPr>
      <w:rFonts w:ascii="Arial" w:hAnsi="Arial" w:cs="Arial"/>
      <w:vanish/>
      <w:sz w:val="16"/>
      <w:szCs w:val="16"/>
    </w:rPr>
  </w:style>
  <w:style w:type="character" w:customStyle="1" w:styleId="z-0">
    <w:name w:val="z-Начало формы Знак"/>
    <w:basedOn w:val="a0"/>
    <w:link w:val="z-"/>
    <w:uiPriority w:val="99"/>
    <w:semiHidden/>
    <w:rsid w:val="003B637E"/>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3B637E"/>
    <w:pPr>
      <w:pBdr>
        <w:top w:val="single" w:sz="6" w:space="1" w:color="auto"/>
      </w:pBdr>
      <w:spacing w:after="0" w:line="240" w:lineRule="auto"/>
      <w:ind w:firstLine="0"/>
      <w:jc w:val="center"/>
    </w:pPr>
    <w:rPr>
      <w:rFonts w:ascii="Arial" w:hAnsi="Arial" w:cs="Arial"/>
      <w:vanish/>
      <w:sz w:val="16"/>
      <w:szCs w:val="16"/>
    </w:rPr>
  </w:style>
  <w:style w:type="character" w:customStyle="1" w:styleId="z-2">
    <w:name w:val="z-Конец формы Знак"/>
    <w:basedOn w:val="a0"/>
    <w:link w:val="z-1"/>
    <w:uiPriority w:val="99"/>
    <w:semiHidden/>
    <w:rsid w:val="003B637E"/>
    <w:rPr>
      <w:rFonts w:ascii="Arial" w:eastAsia="Times New Roman" w:hAnsi="Arial" w:cs="Arial"/>
      <w:vanish/>
      <w:sz w:val="16"/>
      <w:szCs w:val="16"/>
      <w:lang w:eastAsia="ru-RU"/>
    </w:rPr>
  </w:style>
  <w:style w:type="character" w:customStyle="1" w:styleId="name">
    <w:name w:val="name"/>
    <w:basedOn w:val="a0"/>
    <w:rsid w:val="00D748A6"/>
  </w:style>
  <w:style w:type="character" w:customStyle="1" w:styleId="affiliation">
    <w:name w:val="affiliation"/>
    <w:basedOn w:val="a0"/>
    <w:rsid w:val="00D748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09025">
      <w:bodyDiv w:val="1"/>
      <w:marLeft w:val="0"/>
      <w:marRight w:val="0"/>
      <w:marTop w:val="0"/>
      <w:marBottom w:val="0"/>
      <w:divBdr>
        <w:top w:val="none" w:sz="0" w:space="0" w:color="auto"/>
        <w:left w:val="none" w:sz="0" w:space="0" w:color="auto"/>
        <w:bottom w:val="none" w:sz="0" w:space="0" w:color="auto"/>
        <w:right w:val="none" w:sz="0" w:space="0" w:color="auto"/>
      </w:divBdr>
      <w:divsChild>
        <w:div w:id="1114787749">
          <w:marLeft w:val="0"/>
          <w:marRight w:val="0"/>
          <w:marTop w:val="0"/>
          <w:marBottom w:val="0"/>
          <w:divBdr>
            <w:top w:val="none" w:sz="0" w:space="0" w:color="auto"/>
            <w:left w:val="none" w:sz="0" w:space="0" w:color="auto"/>
            <w:bottom w:val="none" w:sz="0" w:space="0" w:color="auto"/>
            <w:right w:val="none" w:sz="0" w:space="0" w:color="auto"/>
          </w:divBdr>
          <w:divsChild>
            <w:div w:id="515536516">
              <w:marLeft w:val="0"/>
              <w:marRight w:val="0"/>
              <w:marTop w:val="0"/>
              <w:marBottom w:val="0"/>
              <w:divBdr>
                <w:top w:val="none" w:sz="0" w:space="0" w:color="auto"/>
                <w:left w:val="none" w:sz="0" w:space="0" w:color="auto"/>
                <w:bottom w:val="none" w:sz="0" w:space="0" w:color="auto"/>
                <w:right w:val="none" w:sz="0" w:space="0" w:color="auto"/>
              </w:divBdr>
              <w:divsChild>
                <w:div w:id="1936400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903797">
      <w:bodyDiv w:val="1"/>
      <w:marLeft w:val="0"/>
      <w:marRight w:val="0"/>
      <w:marTop w:val="0"/>
      <w:marBottom w:val="0"/>
      <w:divBdr>
        <w:top w:val="none" w:sz="0" w:space="0" w:color="auto"/>
        <w:left w:val="none" w:sz="0" w:space="0" w:color="auto"/>
        <w:bottom w:val="none" w:sz="0" w:space="0" w:color="auto"/>
        <w:right w:val="none" w:sz="0" w:space="0" w:color="auto"/>
      </w:divBdr>
      <w:divsChild>
        <w:div w:id="1841771870">
          <w:marLeft w:val="0"/>
          <w:marRight w:val="0"/>
          <w:marTop w:val="0"/>
          <w:marBottom w:val="0"/>
          <w:divBdr>
            <w:top w:val="none" w:sz="0" w:space="0" w:color="auto"/>
            <w:left w:val="none" w:sz="0" w:space="0" w:color="auto"/>
            <w:bottom w:val="none" w:sz="0" w:space="0" w:color="auto"/>
            <w:right w:val="none" w:sz="0" w:space="0" w:color="auto"/>
          </w:divBdr>
          <w:divsChild>
            <w:div w:id="135876506">
              <w:marLeft w:val="0"/>
              <w:marRight w:val="0"/>
              <w:marTop w:val="0"/>
              <w:marBottom w:val="0"/>
              <w:divBdr>
                <w:top w:val="none" w:sz="0" w:space="0" w:color="auto"/>
                <w:left w:val="none" w:sz="0" w:space="0" w:color="auto"/>
                <w:bottom w:val="none" w:sz="0" w:space="0" w:color="auto"/>
                <w:right w:val="none" w:sz="0" w:space="0" w:color="auto"/>
              </w:divBdr>
              <w:divsChild>
                <w:div w:id="1627926965">
                  <w:marLeft w:val="0"/>
                  <w:marRight w:val="0"/>
                  <w:marTop w:val="0"/>
                  <w:marBottom w:val="0"/>
                  <w:divBdr>
                    <w:top w:val="none" w:sz="0" w:space="0" w:color="auto"/>
                    <w:left w:val="none" w:sz="0" w:space="0" w:color="auto"/>
                    <w:bottom w:val="none" w:sz="0" w:space="0" w:color="auto"/>
                    <w:right w:val="none" w:sz="0" w:space="0" w:color="auto"/>
                  </w:divBdr>
                  <w:divsChild>
                    <w:div w:id="214304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523139">
      <w:bodyDiv w:val="1"/>
      <w:marLeft w:val="0"/>
      <w:marRight w:val="0"/>
      <w:marTop w:val="0"/>
      <w:marBottom w:val="0"/>
      <w:divBdr>
        <w:top w:val="none" w:sz="0" w:space="0" w:color="auto"/>
        <w:left w:val="none" w:sz="0" w:space="0" w:color="auto"/>
        <w:bottom w:val="none" w:sz="0" w:space="0" w:color="auto"/>
        <w:right w:val="none" w:sz="0" w:space="0" w:color="auto"/>
      </w:divBdr>
      <w:divsChild>
        <w:div w:id="2067680501">
          <w:marLeft w:val="0"/>
          <w:marRight w:val="0"/>
          <w:marTop w:val="0"/>
          <w:marBottom w:val="0"/>
          <w:divBdr>
            <w:top w:val="none" w:sz="0" w:space="0" w:color="auto"/>
            <w:left w:val="none" w:sz="0" w:space="0" w:color="auto"/>
            <w:bottom w:val="none" w:sz="0" w:space="0" w:color="auto"/>
            <w:right w:val="none" w:sz="0" w:space="0" w:color="auto"/>
          </w:divBdr>
          <w:divsChild>
            <w:div w:id="1573734935">
              <w:marLeft w:val="0"/>
              <w:marRight w:val="0"/>
              <w:marTop w:val="0"/>
              <w:marBottom w:val="0"/>
              <w:divBdr>
                <w:top w:val="none" w:sz="0" w:space="0" w:color="auto"/>
                <w:left w:val="none" w:sz="0" w:space="0" w:color="auto"/>
                <w:bottom w:val="none" w:sz="0" w:space="0" w:color="auto"/>
                <w:right w:val="none" w:sz="0" w:space="0" w:color="auto"/>
              </w:divBdr>
              <w:divsChild>
                <w:div w:id="1801727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64819">
      <w:bodyDiv w:val="1"/>
      <w:marLeft w:val="0"/>
      <w:marRight w:val="0"/>
      <w:marTop w:val="0"/>
      <w:marBottom w:val="0"/>
      <w:divBdr>
        <w:top w:val="none" w:sz="0" w:space="0" w:color="auto"/>
        <w:left w:val="none" w:sz="0" w:space="0" w:color="auto"/>
        <w:bottom w:val="none" w:sz="0" w:space="0" w:color="auto"/>
        <w:right w:val="none" w:sz="0" w:space="0" w:color="auto"/>
      </w:divBdr>
    </w:div>
    <w:div w:id="82147174">
      <w:bodyDiv w:val="1"/>
      <w:marLeft w:val="0"/>
      <w:marRight w:val="0"/>
      <w:marTop w:val="0"/>
      <w:marBottom w:val="0"/>
      <w:divBdr>
        <w:top w:val="none" w:sz="0" w:space="0" w:color="auto"/>
        <w:left w:val="none" w:sz="0" w:space="0" w:color="auto"/>
        <w:bottom w:val="none" w:sz="0" w:space="0" w:color="auto"/>
        <w:right w:val="none" w:sz="0" w:space="0" w:color="auto"/>
      </w:divBdr>
    </w:div>
    <w:div w:id="89592972">
      <w:bodyDiv w:val="1"/>
      <w:marLeft w:val="0"/>
      <w:marRight w:val="0"/>
      <w:marTop w:val="0"/>
      <w:marBottom w:val="0"/>
      <w:divBdr>
        <w:top w:val="none" w:sz="0" w:space="0" w:color="auto"/>
        <w:left w:val="none" w:sz="0" w:space="0" w:color="auto"/>
        <w:bottom w:val="none" w:sz="0" w:space="0" w:color="auto"/>
        <w:right w:val="none" w:sz="0" w:space="0" w:color="auto"/>
      </w:divBdr>
      <w:divsChild>
        <w:div w:id="970405792">
          <w:marLeft w:val="0"/>
          <w:marRight w:val="0"/>
          <w:marTop w:val="0"/>
          <w:marBottom w:val="0"/>
          <w:divBdr>
            <w:top w:val="none" w:sz="0" w:space="0" w:color="auto"/>
            <w:left w:val="none" w:sz="0" w:space="0" w:color="auto"/>
            <w:bottom w:val="none" w:sz="0" w:space="0" w:color="auto"/>
            <w:right w:val="none" w:sz="0" w:space="0" w:color="auto"/>
          </w:divBdr>
          <w:divsChild>
            <w:div w:id="2087873271">
              <w:marLeft w:val="0"/>
              <w:marRight w:val="0"/>
              <w:marTop w:val="0"/>
              <w:marBottom w:val="0"/>
              <w:divBdr>
                <w:top w:val="none" w:sz="0" w:space="0" w:color="auto"/>
                <w:left w:val="none" w:sz="0" w:space="0" w:color="auto"/>
                <w:bottom w:val="none" w:sz="0" w:space="0" w:color="auto"/>
                <w:right w:val="none" w:sz="0" w:space="0" w:color="auto"/>
              </w:divBdr>
              <w:divsChild>
                <w:div w:id="33838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10322">
      <w:bodyDiv w:val="1"/>
      <w:marLeft w:val="0"/>
      <w:marRight w:val="0"/>
      <w:marTop w:val="0"/>
      <w:marBottom w:val="0"/>
      <w:divBdr>
        <w:top w:val="none" w:sz="0" w:space="0" w:color="auto"/>
        <w:left w:val="none" w:sz="0" w:space="0" w:color="auto"/>
        <w:bottom w:val="none" w:sz="0" w:space="0" w:color="auto"/>
        <w:right w:val="none" w:sz="0" w:space="0" w:color="auto"/>
      </w:divBdr>
    </w:div>
    <w:div w:id="93135848">
      <w:bodyDiv w:val="1"/>
      <w:marLeft w:val="0"/>
      <w:marRight w:val="0"/>
      <w:marTop w:val="0"/>
      <w:marBottom w:val="0"/>
      <w:divBdr>
        <w:top w:val="none" w:sz="0" w:space="0" w:color="auto"/>
        <w:left w:val="none" w:sz="0" w:space="0" w:color="auto"/>
        <w:bottom w:val="none" w:sz="0" w:space="0" w:color="auto"/>
        <w:right w:val="none" w:sz="0" w:space="0" w:color="auto"/>
      </w:divBdr>
      <w:divsChild>
        <w:div w:id="1526821382">
          <w:marLeft w:val="0"/>
          <w:marRight w:val="0"/>
          <w:marTop w:val="0"/>
          <w:marBottom w:val="0"/>
          <w:divBdr>
            <w:top w:val="none" w:sz="0" w:space="0" w:color="auto"/>
            <w:left w:val="none" w:sz="0" w:space="0" w:color="auto"/>
            <w:bottom w:val="none" w:sz="0" w:space="0" w:color="auto"/>
            <w:right w:val="none" w:sz="0" w:space="0" w:color="auto"/>
          </w:divBdr>
          <w:divsChild>
            <w:div w:id="1877422483">
              <w:marLeft w:val="0"/>
              <w:marRight w:val="0"/>
              <w:marTop w:val="0"/>
              <w:marBottom w:val="0"/>
              <w:divBdr>
                <w:top w:val="none" w:sz="0" w:space="0" w:color="auto"/>
                <w:left w:val="none" w:sz="0" w:space="0" w:color="auto"/>
                <w:bottom w:val="none" w:sz="0" w:space="0" w:color="auto"/>
                <w:right w:val="none" w:sz="0" w:space="0" w:color="auto"/>
              </w:divBdr>
              <w:divsChild>
                <w:div w:id="156024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48596">
      <w:bodyDiv w:val="1"/>
      <w:marLeft w:val="0"/>
      <w:marRight w:val="0"/>
      <w:marTop w:val="0"/>
      <w:marBottom w:val="0"/>
      <w:divBdr>
        <w:top w:val="none" w:sz="0" w:space="0" w:color="auto"/>
        <w:left w:val="none" w:sz="0" w:space="0" w:color="auto"/>
        <w:bottom w:val="none" w:sz="0" w:space="0" w:color="auto"/>
        <w:right w:val="none" w:sz="0" w:space="0" w:color="auto"/>
      </w:divBdr>
      <w:divsChild>
        <w:div w:id="523713934">
          <w:marLeft w:val="0"/>
          <w:marRight w:val="0"/>
          <w:marTop w:val="0"/>
          <w:marBottom w:val="0"/>
          <w:divBdr>
            <w:top w:val="none" w:sz="0" w:space="0" w:color="auto"/>
            <w:left w:val="none" w:sz="0" w:space="0" w:color="auto"/>
            <w:bottom w:val="none" w:sz="0" w:space="0" w:color="auto"/>
            <w:right w:val="none" w:sz="0" w:space="0" w:color="auto"/>
          </w:divBdr>
          <w:divsChild>
            <w:div w:id="1694384363">
              <w:marLeft w:val="0"/>
              <w:marRight w:val="0"/>
              <w:marTop w:val="0"/>
              <w:marBottom w:val="0"/>
              <w:divBdr>
                <w:top w:val="none" w:sz="0" w:space="0" w:color="auto"/>
                <w:left w:val="none" w:sz="0" w:space="0" w:color="auto"/>
                <w:bottom w:val="none" w:sz="0" w:space="0" w:color="auto"/>
                <w:right w:val="none" w:sz="0" w:space="0" w:color="auto"/>
              </w:divBdr>
              <w:divsChild>
                <w:div w:id="116381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138528">
      <w:bodyDiv w:val="1"/>
      <w:marLeft w:val="0"/>
      <w:marRight w:val="0"/>
      <w:marTop w:val="0"/>
      <w:marBottom w:val="0"/>
      <w:divBdr>
        <w:top w:val="none" w:sz="0" w:space="0" w:color="auto"/>
        <w:left w:val="none" w:sz="0" w:space="0" w:color="auto"/>
        <w:bottom w:val="none" w:sz="0" w:space="0" w:color="auto"/>
        <w:right w:val="none" w:sz="0" w:space="0" w:color="auto"/>
      </w:divBdr>
      <w:divsChild>
        <w:div w:id="1250232580">
          <w:marLeft w:val="0"/>
          <w:marRight w:val="0"/>
          <w:marTop w:val="0"/>
          <w:marBottom w:val="0"/>
          <w:divBdr>
            <w:top w:val="none" w:sz="0" w:space="0" w:color="auto"/>
            <w:left w:val="none" w:sz="0" w:space="0" w:color="auto"/>
            <w:bottom w:val="none" w:sz="0" w:space="0" w:color="auto"/>
            <w:right w:val="none" w:sz="0" w:space="0" w:color="auto"/>
          </w:divBdr>
          <w:divsChild>
            <w:div w:id="1712067808">
              <w:marLeft w:val="0"/>
              <w:marRight w:val="0"/>
              <w:marTop w:val="0"/>
              <w:marBottom w:val="0"/>
              <w:divBdr>
                <w:top w:val="none" w:sz="0" w:space="0" w:color="auto"/>
                <w:left w:val="none" w:sz="0" w:space="0" w:color="auto"/>
                <w:bottom w:val="none" w:sz="0" w:space="0" w:color="auto"/>
                <w:right w:val="none" w:sz="0" w:space="0" w:color="auto"/>
              </w:divBdr>
              <w:divsChild>
                <w:div w:id="1620332235">
                  <w:marLeft w:val="0"/>
                  <w:marRight w:val="0"/>
                  <w:marTop w:val="0"/>
                  <w:marBottom w:val="0"/>
                  <w:divBdr>
                    <w:top w:val="none" w:sz="0" w:space="0" w:color="auto"/>
                    <w:left w:val="none" w:sz="0" w:space="0" w:color="auto"/>
                    <w:bottom w:val="none" w:sz="0" w:space="0" w:color="auto"/>
                    <w:right w:val="none" w:sz="0" w:space="0" w:color="auto"/>
                  </w:divBdr>
                </w:div>
              </w:divsChild>
            </w:div>
            <w:div w:id="1275744303">
              <w:marLeft w:val="0"/>
              <w:marRight w:val="0"/>
              <w:marTop w:val="0"/>
              <w:marBottom w:val="0"/>
              <w:divBdr>
                <w:top w:val="none" w:sz="0" w:space="0" w:color="auto"/>
                <w:left w:val="none" w:sz="0" w:space="0" w:color="auto"/>
                <w:bottom w:val="none" w:sz="0" w:space="0" w:color="auto"/>
                <w:right w:val="none" w:sz="0" w:space="0" w:color="auto"/>
              </w:divBdr>
              <w:divsChild>
                <w:div w:id="1108355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2914479">
          <w:marLeft w:val="0"/>
          <w:marRight w:val="0"/>
          <w:marTop w:val="0"/>
          <w:marBottom w:val="0"/>
          <w:divBdr>
            <w:top w:val="none" w:sz="0" w:space="0" w:color="auto"/>
            <w:left w:val="none" w:sz="0" w:space="0" w:color="auto"/>
            <w:bottom w:val="none" w:sz="0" w:space="0" w:color="auto"/>
            <w:right w:val="none" w:sz="0" w:space="0" w:color="auto"/>
          </w:divBdr>
          <w:divsChild>
            <w:div w:id="954944858">
              <w:marLeft w:val="0"/>
              <w:marRight w:val="0"/>
              <w:marTop w:val="0"/>
              <w:marBottom w:val="0"/>
              <w:divBdr>
                <w:top w:val="none" w:sz="0" w:space="0" w:color="auto"/>
                <w:left w:val="none" w:sz="0" w:space="0" w:color="auto"/>
                <w:bottom w:val="none" w:sz="0" w:space="0" w:color="auto"/>
                <w:right w:val="none" w:sz="0" w:space="0" w:color="auto"/>
              </w:divBdr>
              <w:divsChild>
                <w:div w:id="1624924522">
                  <w:marLeft w:val="0"/>
                  <w:marRight w:val="0"/>
                  <w:marTop w:val="0"/>
                  <w:marBottom w:val="0"/>
                  <w:divBdr>
                    <w:top w:val="none" w:sz="0" w:space="0" w:color="auto"/>
                    <w:left w:val="none" w:sz="0" w:space="0" w:color="auto"/>
                    <w:bottom w:val="none" w:sz="0" w:space="0" w:color="auto"/>
                    <w:right w:val="none" w:sz="0" w:space="0" w:color="auto"/>
                  </w:divBdr>
                </w:div>
              </w:divsChild>
            </w:div>
            <w:div w:id="69889311">
              <w:marLeft w:val="0"/>
              <w:marRight w:val="0"/>
              <w:marTop w:val="0"/>
              <w:marBottom w:val="0"/>
              <w:divBdr>
                <w:top w:val="none" w:sz="0" w:space="0" w:color="auto"/>
                <w:left w:val="none" w:sz="0" w:space="0" w:color="auto"/>
                <w:bottom w:val="none" w:sz="0" w:space="0" w:color="auto"/>
                <w:right w:val="none" w:sz="0" w:space="0" w:color="auto"/>
              </w:divBdr>
              <w:divsChild>
                <w:div w:id="25482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48872">
      <w:bodyDiv w:val="1"/>
      <w:marLeft w:val="0"/>
      <w:marRight w:val="0"/>
      <w:marTop w:val="0"/>
      <w:marBottom w:val="0"/>
      <w:divBdr>
        <w:top w:val="none" w:sz="0" w:space="0" w:color="auto"/>
        <w:left w:val="none" w:sz="0" w:space="0" w:color="auto"/>
        <w:bottom w:val="none" w:sz="0" w:space="0" w:color="auto"/>
        <w:right w:val="none" w:sz="0" w:space="0" w:color="auto"/>
      </w:divBdr>
      <w:divsChild>
        <w:div w:id="707340931">
          <w:marLeft w:val="0"/>
          <w:marRight w:val="0"/>
          <w:marTop w:val="0"/>
          <w:marBottom w:val="0"/>
          <w:divBdr>
            <w:top w:val="none" w:sz="0" w:space="0" w:color="auto"/>
            <w:left w:val="none" w:sz="0" w:space="0" w:color="auto"/>
            <w:bottom w:val="none" w:sz="0" w:space="0" w:color="auto"/>
            <w:right w:val="none" w:sz="0" w:space="0" w:color="auto"/>
          </w:divBdr>
          <w:divsChild>
            <w:div w:id="987131826">
              <w:marLeft w:val="0"/>
              <w:marRight w:val="0"/>
              <w:marTop w:val="0"/>
              <w:marBottom w:val="0"/>
              <w:divBdr>
                <w:top w:val="none" w:sz="0" w:space="0" w:color="auto"/>
                <w:left w:val="none" w:sz="0" w:space="0" w:color="auto"/>
                <w:bottom w:val="none" w:sz="0" w:space="0" w:color="auto"/>
                <w:right w:val="none" w:sz="0" w:space="0" w:color="auto"/>
              </w:divBdr>
              <w:divsChild>
                <w:div w:id="1694577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63111">
      <w:bodyDiv w:val="1"/>
      <w:marLeft w:val="0"/>
      <w:marRight w:val="0"/>
      <w:marTop w:val="0"/>
      <w:marBottom w:val="0"/>
      <w:divBdr>
        <w:top w:val="none" w:sz="0" w:space="0" w:color="auto"/>
        <w:left w:val="none" w:sz="0" w:space="0" w:color="auto"/>
        <w:bottom w:val="none" w:sz="0" w:space="0" w:color="auto"/>
        <w:right w:val="none" w:sz="0" w:space="0" w:color="auto"/>
      </w:divBdr>
      <w:divsChild>
        <w:div w:id="1625652660">
          <w:marLeft w:val="0"/>
          <w:marRight w:val="0"/>
          <w:marTop w:val="0"/>
          <w:marBottom w:val="0"/>
          <w:divBdr>
            <w:top w:val="none" w:sz="0" w:space="0" w:color="auto"/>
            <w:left w:val="none" w:sz="0" w:space="0" w:color="auto"/>
            <w:bottom w:val="none" w:sz="0" w:space="0" w:color="auto"/>
            <w:right w:val="none" w:sz="0" w:space="0" w:color="auto"/>
          </w:divBdr>
          <w:divsChild>
            <w:div w:id="1064258901">
              <w:marLeft w:val="0"/>
              <w:marRight w:val="0"/>
              <w:marTop w:val="0"/>
              <w:marBottom w:val="0"/>
              <w:divBdr>
                <w:top w:val="none" w:sz="0" w:space="0" w:color="auto"/>
                <w:left w:val="none" w:sz="0" w:space="0" w:color="auto"/>
                <w:bottom w:val="none" w:sz="0" w:space="0" w:color="auto"/>
                <w:right w:val="none" w:sz="0" w:space="0" w:color="auto"/>
              </w:divBdr>
              <w:divsChild>
                <w:div w:id="1253126933">
                  <w:marLeft w:val="0"/>
                  <w:marRight w:val="0"/>
                  <w:marTop w:val="0"/>
                  <w:marBottom w:val="0"/>
                  <w:divBdr>
                    <w:top w:val="none" w:sz="0" w:space="0" w:color="auto"/>
                    <w:left w:val="none" w:sz="0" w:space="0" w:color="auto"/>
                    <w:bottom w:val="none" w:sz="0" w:space="0" w:color="auto"/>
                    <w:right w:val="none" w:sz="0" w:space="0" w:color="auto"/>
                  </w:divBdr>
                  <w:divsChild>
                    <w:div w:id="167013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91037">
      <w:bodyDiv w:val="1"/>
      <w:marLeft w:val="0"/>
      <w:marRight w:val="0"/>
      <w:marTop w:val="0"/>
      <w:marBottom w:val="0"/>
      <w:divBdr>
        <w:top w:val="none" w:sz="0" w:space="0" w:color="auto"/>
        <w:left w:val="none" w:sz="0" w:space="0" w:color="auto"/>
        <w:bottom w:val="none" w:sz="0" w:space="0" w:color="auto"/>
        <w:right w:val="none" w:sz="0" w:space="0" w:color="auto"/>
      </w:divBdr>
    </w:div>
    <w:div w:id="147091605">
      <w:bodyDiv w:val="1"/>
      <w:marLeft w:val="0"/>
      <w:marRight w:val="0"/>
      <w:marTop w:val="0"/>
      <w:marBottom w:val="0"/>
      <w:divBdr>
        <w:top w:val="none" w:sz="0" w:space="0" w:color="auto"/>
        <w:left w:val="none" w:sz="0" w:space="0" w:color="auto"/>
        <w:bottom w:val="none" w:sz="0" w:space="0" w:color="auto"/>
        <w:right w:val="none" w:sz="0" w:space="0" w:color="auto"/>
      </w:divBdr>
    </w:div>
    <w:div w:id="151912521">
      <w:bodyDiv w:val="1"/>
      <w:marLeft w:val="0"/>
      <w:marRight w:val="0"/>
      <w:marTop w:val="0"/>
      <w:marBottom w:val="0"/>
      <w:divBdr>
        <w:top w:val="none" w:sz="0" w:space="0" w:color="auto"/>
        <w:left w:val="none" w:sz="0" w:space="0" w:color="auto"/>
        <w:bottom w:val="none" w:sz="0" w:space="0" w:color="auto"/>
        <w:right w:val="none" w:sz="0" w:space="0" w:color="auto"/>
      </w:divBdr>
      <w:divsChild>
        <w:div w:id="1746565822">
          <w:marLeft w:val="0"/>
          <w:marRight w:val="0"/>
          <w:marTop w:val="0"/>
          <w:marBottom w:val="0"/>
          <w:divBdr>
            <w:top w:val="none" w:sz="0" w:space="0" w:color="auto"/>
            <w:left w:val="none" w:sz="0" w:space="0" w:color="auto"/>
            <w:bottom w:val="none" w:sz="0" w:space="0" w:color="auto"/>
            <w:right w:val="none" w:sz="0" w:space="0" w:color="auto"/>
          </w:divBdr>
          <w:divsChild>
            <w:div w:id="1781026647">
              <w:marLeft w:val="0"/>
              <w:marRight w:val="0"/>
              <w:marTop w:val="0"/>
              <w:marBottom w:val="0"/>
              <w:divBdr>
                <w:top w:val="none" w:sz="0" w:space="0" w:color="auto"/>
                <w:left w:val="none" w:sz="0" w:space="0" w:color="auto"/>
                <w:bottom w:val="none" w:sz="0" w:space="0" w:color="auto"/>
                <w:right w:val="none" w:sz="0" w:space="0" w:color="auto"/>
              </w:divBdr>
              <w:divsChild>
                <w:div w:id="209454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98933">
      <w:bodyDiv w:val="1"/>
      <w:marLeft w:val="0"/>
      <w:marRight w:val="0"/>
      <w:marTop w:val="0"/>
      <w:marBottom w:val="0"/>
      <w:divBdr>
        <w:top w:val="none" w:sz="0" w:space="0" w:color="auto"/>
        <w:left w:val="none" w:sz="0" w:space="0" w:color="auto"/>
        <w:bottom w:val="none" w:sz="0" w:space="0" w:color="auto"/>
        <w:right w:val="none" w:sz="0" w:space="0" w:color="auto"/>
      </w:divBdr>
      <w:divsChild>
        <w:div w:id="37557059">
          <w:marLeft w:val="0"/>
          <w:marRight w:val="0"/>
          <w:marTop w:val="0"/>
          <w:marBottom w:val="0"/>
          <w:divBdr>
            <w:top w:val="none" w:sz="0" w:space="0" w:color="auto"/>
            <w:left w:val="none" w:sz="0" w:space="0" w:color="auto"/>
            <w:bottom w:val="none" w:sz="0" w:space="0" w:color="auto"/>
            <w:right w:val="none" w:sz="0" w:space="0" w:color="auto"/>
          </w:divBdr>
          <w:divsChild>
            <w:div w:id="418409223">
              <w:marLeft w:val="0"/>
              <w:marRight w:val="0"/>
              <w:marTop w:val="0"/>
              <w:marBottom w:val="0"/>
              <w:divBdr>
                <w:top w:val="none" w:sz="0" w:space="0" w:color="auto"/>
                <w:left w:val="none" w:sz="0" w:space="0" w:color="auto"/>
                <w:bottom w:val="none" w:sz="0" w:space="0" w:color="auto"/>
                <w:right w:val="none" w:sz="0" w:space="0" w:color="auto"/>
              </w:divBdr>
              <w:divsChild>
                <w:div w:id="815534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35677">
      <w:bodyDiv w:val="1"/>
      <w:marLeft w:val="0"/>
      <w:marRight w:val="0"/>
      <w:marTop w:val="0"/>
      <w:marBottom w:val="0"/>
      <w:divBdr>
        <w:top w:val="none" w:sz="0" w:space="0" w:color="auto"/>
        <w:left w:val="none" w:sz="0" w:space="0" w:color="auto"/>
        <w:bottom w:val="none" w:sz="0" w:space="0" w:color="auto"/>
        <w:right w:val="none" w:sz="0" w:space="0" w:color="auto"/>
      </w:divBdr>
      <w:divsChild>
        <w:div w:id="234901206">
          <w:marLeft w:val="0"/>
          <w:marRight w:val="0"/>
          <w:marTop w:val="0"/>
          <w:marBottom w:val="0"/>
          <w:divBdr>
            <w:top w:val="none" w:sz="0" w:space="0" w:color="auto"/>
            <w:left w:val="none" w:sz="0" w:space="0" w:color="auto"/>
            <w:bottom w:val="none" w:sz="0" w:space="0" w:color="auto"/>
            <w:right w:val="none" w:sz="0" w:space="0" w:color="auto"/>
          </w:divBdr>
          <w:divsChild>
            <w:div w:id="2063284598">
              <w:marLeft w:val="0"/>
              <w:marRight w:val="0"/>
              <w:marTop w:val="0"/>
              <w:marBottom w:val="0"/>
              <w:divBdr>
                <w:top w:val="none" w:sz="0" w:space="0" w:color="auto"/>
                <w:left w:val="none" w:sz="0" w:space="0" w:color="auto"/>
                <w:bottom w:val="none" w:sz="0" w:space="0" w:color="auto"/>
                <w:right w:val="none" w:sz="0" w:space="0" w:color="auto"/>
              </w:divBdr>
              <w:divsChild>
                <w:div w:id="131948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78338">
      <w:bodyDiv w:val="1"/>
      <w:marLeft w:val="0"/>
      <w:marRight w:val="0"/>
      <w:marTop w:val="0"/>
      <w:marBottom w:val="0"/>
      <w:divBdr>
        <w:top w:val="none" w:sz="0" w:space="0" w:color="auto"/>
        <w:left w:val="none" w:sz="0" w:space="0" w:color="auto"/>
        <w:bottom w:val="none" w:sz="0" w:space="0" w:color="auto"/>
        <w:right w:val="none" w:sz="0" w:space="0" w:color="auto"/>
      </w:divBdr>
      <w:divsChild>
        <w:div w:id="1848934002">
          <w:marLeft w:val="0"/>
          <w:marRight w:val="0"/>
          <w:marTop w:val="0"/>
          <w:marBottom w:val="0"/>
          <w:divBdr>
            <w:top w:val="none" w:sz="0" w:space="0" w:color="auto"/>
            <w:left w:val="none" w:sz="0" w:space="0" w:color="auto"/>
            <w:bottom w:val="none" w:sz="0" w:space="0" w:color="auto"/>
            <w:right w:val="none" w:sz="0" w:space="0" w:color="auto"/>
          </w:divBdr>
          <w:divsChild>
            <w:div w:id="1790315343">
              <w:marLeft w:val="0"/>
              <w:marRight w:val="0"/>
              <w:marTop w:val="0"/>
              <w:marBottom w:val="0"/>
              <w:divBdr>
                <w:top w:val="none" w:sz="0" w:space="0" w:color="auto"/>
                <w:left w:val="none" w:sz="0" w:space="0" w:color="auto"/>
                <w:bottom w:val="none" w:sz="0" w:space="0" w:color="auto"/>
                <w:right w:val="none" w:sz="0" w:space="0" w:color="auto"/>
              </w:divBdr>
              <w:divsChild>
                <w:div w:id="106000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22084">
      <w:bodyDiv w:val="1"/>
      <w:marLeft w:val="0"/>
      <w:marRight w:val="0"/>
      <w:marTop w:val="0"/>
      <w:marBottom w:val="0"/>
      <w:divBdr>
        <w:top w:val="none" w:sz="0" w:space="0" w:color="auto"/>
        <w:left w:val="none" w:sz="0" w:space="0" w:color="auto"/>
        <w:bottom w:val="none" w:sz="0" w:space="0" w:color="auto"/>
        <w:right w:val="none" w:sz="0" w:space="0" w:color="auto"/>
      </w:divBdr>
      <w:divsChild>
        <w:div w:id="1158838231">
          <w:marLeft w:val="0"/>
          <w:marRight w:val="0"/>
          <w:marTop w:val="0"/>
          <w:marBottom w:val="0"/>
          <w:divBdr>
            <w:top w:val="none" w:sz="0" w:space="0" w:color="auto"/>
            <w:left w:val="none" w:sz="0" w:space="0" w:color="auto"/>
            <w:bottom w:val="none" w:sz="0" w:space="0" w:color="auto"/>
            <w:right w:val="none" w:sz="0" w:space="0" w:color="auto"/>
          </w:divBdr>
          <w:divsChild>
            <w:div w:id="1462722839">
              <w:marLeft w:val="0"/>
              <w:marRight w:val="0"/>
              <w:marTop w:val="0"/>
              <w:marBottom w:val="0"/>
              <w:divBdr>
                <w:top w:val="none" w:sz="0" w:space="0" w:color="auto"/>
                <w:left w:val="none" w:sz="0" w:space="0" w:color="auto"/>
                <w:bottom w:val="none" w:sz="0" w:space="0" w:color="auto"/>
                <w:right w:val="none" w:sz="0" w:space="0" w:color="auto"/>
              </w:divBdr>
              <w:divsChild>
                <w:div w:id="66697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54467">
      <w:bodyDiv w:val="1"/>
      <w:marLeft w:val="0"/>
      <w:marRight w:val="0"/>
      <w:marTop w:val="0"/>
      <w:marBottom w:val="0"/>
      <w:divBdr>
        <w:top w:val="none" w:sz="0" w:space="0" w:color="auto"/>
        <w:left w:val="none" w:sz="0" w:space="0" w:color="auto"/>
        <w:bottom w:val="none" w:sz="0" w:space="0" w:color="auto"/>
        <w:right w:val="none" w:sz="0" w:space="0" w:color="auto"/>
      </w:divBdr>
    </w:div>
    <w:div w:id="205340979">
      <w:bodyDiv w:val="1"/>
      <w:marLeft w:val="0"/>
      <w:marRight w:val="0"/>
      <w:marTop w:val="0"/>
      <w:marBottom w:val="0"/>
      <w:divBdr>
        <w:top w:val="none" w:sz="0" w:space="0" w:color="auto"/>
        <w:left w:val="none" w:sz="0" w:space="0" w:color="auto"/>
        <w:bottom w:val="none" w:sz="0" w:space="0" w:color="auto"/>
        <w:right w:val="none" w:sz="0" w:space="0" w:color="auto"/>
      </w:divBdr>
      <w:divsChild>
        <w:div w:id="1102841403">
          <w:marLeft w:val="0"/>
          <w:marRight w:val="0"/>
          <w:marTop w:val="0"/>
          <w:marBottom w:val="0"/>
          <w:divBdr>
            <w:top w:val="none" w:sz="0" w:space="0" w:color="auto"/>
            <w:left w:val="none" w:sz="0" w:space="0" w:color="auto"/>
            <w:bottom w:val="none" w:sz="0" w:space="0" w:color="auto"/>
            <w:right w:val="none" w:sz="0" w:space="0" w:color="auto"/>
          </w:divBdr>
          <w:divsChild>
            <w:div w:id="1242526598">
              <w:marLeft w:val="0"/>
              <w:marRight w:val="0"/>
              <w:marTop w:val="0"/>
              <w:marBottom w:val="0"/>
              <w:divBdr>
                <w:top w:val="none" w:sz="0" w:space="0" w:color="auto"/>
                <w:left w:val="none" w:sz="0" w:space="0" w:color="auto"/>
                <w:bottom w:val="none" w:sz="0" w:space="0" w:color="auto"/>
                <w:right w:val="none" w:sz="0" w:space="0" w:color="auto"/>
              </w:divBdr>
              <w:divsChild>
                <w:div w:id="1113134070">
                  <w:marLeft w:val="0"/>
                  <w:marRight w:val="0"/>
                  <w:marTop w:val="0"/>
                  <w:marBottom w:val="0"/>
                  <w:divBdr>
                    <w:top w:val="none" w:sz="0" w:space="0" w:color="auto"/>
                    <w:left w:val="none" w:sz="0" w:space="0" w:color="auto"/>
                    <w:bottom w:val="none" w:sz="0" w:space="0" w:color="auto"/>
                    <w:right w:val="none" w:sz="0" w:space="0" w:color="auto"/>
                  </w:divBdr>
                </w:div>
              </w:divsChild>
            </w:div>
            <w:div w:id="431779075">
              <w:marLeft w:val="0"/>
              <w:marRight w:val="0"/>
              <w:marTop w:val="0"/>
              <w:marBottom w:val="0"/>
              <w:divBdr>
                <w:top w:val="none" w:sz="0" w:space="0" w:color="auto"/>
                <w:left w:val="none" w:sz="0" w:space="0" w:color="auto"/>
                <w:bottom w:val="none" w:sz="0" w:space="0" w:color="auto"/>
                <w:right w:val="none" w:sz="0" w:space="0" w:color="auto"/>
              </w:divBdr>
              <w:divsChild>
                <w:div w:id="1994946122">
                  <w:marLeft w:val="0"/>
                  <w:marRight w:val="0"/>
                  <w:marTop w:val="0"/>
                  <w:marBottom w:val="0"/>
                  <w:divBdr>
                    <w:top w:val="none" w:sz="0" w:space="0" w:color="auto"/>
                    <w:left w:val="none" w:sz="0" w:space="0" w:color="auto"/>
                    <w:bottom w:val="none" w:sz="0" w:space="0" w:color="auto"/>
                    <w:right w:val="none" w:sz="0" w:space="0" w:color="auto"/>
                  </w:divBdr>
                </w:div>
              </w:divsChild>
            </w:div>
            <w:div w:id="762531240">
              <w:marLeft w:val="0"/>
              <w:marRight w:val="0"/>
              <w:marTop w:val="0"/>
              <w:marBottom w:val="0"/>
              <w:divBdr>
                <w:top w:val="none" w:sz="0" w:space="0" w:color="auto"/>
                <w:left w:val="none" w:sz="0" w:space="0" w:color="auto"/>
                <w:bottom w:val="none" w:sz="0" w:space="0" w:color="auto"/>
                <w:right w:val="none" w:sz="0" w:space="0" w:color="auto"/>
              </w:divBdr>
              <w:divsChild>
                <w:div w:id="1197964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676904">
      <w:bodyDiv w:val="1"/>
      <w:marLeft w:val="0"/>
      <w:marRight w:val="0"/>
      <w:marTop w:val="0"/>
      <w:marBottom w:val="0"/>
      <w:divBdr>
        <w:top w:val="none" w:sz="0" w:space="0" w:color="auto"/>
        <w:left w:val="none" w:sz="0" w:space="0" w:color="auto"/>
        <w:bottom w:val="none" w:sz="0" w:space="0" w:color="auto"/>
        <w:right w:val="none" w:sz="0" w:space="0" w:color="auto"/>
      </w:divBdr>
      <w:divsChild>
        <w:div w:id="1718434748">
          <w:marLeft w:val="0"/>
          <w:marRight w:val="0"/>
          <w:marTop w:val="0"/>
          <w:marBottom w:val="0"/>
          <w:divBdr>
            <w:top w:val="single" w:sz="2" w:space="0" w:color="D9D9E3"/>
            <w:left w:val="single" w:sz="2" w:space="0" w:color="D9D9E3"/>
            <w:bottom w:val="single" w:sz="2" w:space="0" w:color="D9D9E3"/>
            <w:right w:val="single" w:sz="2" w:space="0" w:color="D9D9E3"/>
          </w:divBdr>
          <w:divsChild>
            <w:div w:id="1767506269">
              <w:marLeft w:val="0"/>
              <w:marRight w:val="0"/>
              <w:marTop w:val="0"/>
              <w:marBottom w:val="0"/>
              <w:divBdr>
                <w:top w:val="single" w:sz="2" w:space="0" w:color="D9D9E3"/>
                <w:left w:val="single" w:sz="2" w:space="0" w:color="D9D9E3"/>
                <w:bottom w:val="single" w:sz="2" w:space="0" w:color="D9D9E3"/>
                <w:right w:val="single" w:sz="2" w:space="0" w:color="D9D9E3"/>
              </w:divBdr>
              <w:divsChild>
                <w:div w:id="1192451698">
                  <w:marLeft w:val="0"/>
                  <w:marRight w:val="0"/>
                  <w:marTop w:val="0"/>
                  <w:marBottom w:val="0"/>
                  <w:divBdr>
                    <w:top w:val="single" w:sz="2" w:space="0" w:color="D9D9E3"/>
                    <w:left w:val="single" w:sz="2" w:space="0" w:color="D9D9E3"/>
                    <w:bottom w:val="single" w:sz="2" w:space="0" w:color="D9D9E3"/>
                    <w:right w:val="single" w:sz="2" w:space="0" w:color="D9D9E3"/>
                  </w:divBdr>
                  <w:divsChild>
                    <w:div w:id="1012417182">
                      <w:marLeft w:val="0"/>
                      <w:marRight w:val="0"/>
                      <w:marTop w:val="0"/>
                      <w:marBottom w:val="0"/>
                      <w:divBdr>
                        <w:top w:val="single" w:sz="2" w:space="0" w:color="D9D9E3"/>
                        <w:left w:val="single" w:sz="2" w:space="0" w:color="D9D9E3"/>
                        <w:bottom w:val="single" w:sz="2" w:space="0" w:color="D9D9E3"/>
                        <w:right w:val="single" w:sz="2" w:space="0" w:color="D9D9E3"/>
                      </w:divBdr>
                      <w:divsChild>
                        <w:div w:id="837307239">
                          <w:marLeft w:val="0"/>
                          <w:marRight w:val="0"/>
                          <w:marTop w:val="0"/>
                          <w:marBottom w:val="0"/>
                          <w:divBdr>
                            <w:top w:val="single" w:sz="2" w:space="0" w:color="auto"/>
                            <w:left w:val="single" w:sz="2" w:space="0" w:color="auto"/>
                            <w:bottom w:val="single" w:sz="6" w:space="0" w:color="auto"/>
                            <w:right w:val="single" w:sz="2" w:space="0" w:color="auto"/>
                          </w:divBdr>
                          <w:divsChild>
                            <w:div w:id="1565875531">
                              <w:marLeft w:val="0"/>
                              <w:marRight w:val="0"/>
                              <w:marTop w:val="100"/>
                              <w:marBottom w:val="100"/>
                              <w:divBdr>
                                <w:top w:val="single" w:sz="2" w:space="0" w:color="D9D9E3"/>
                                <w:left w:val="single" w:sz="2" w:space="0" w:color="D9D9E3"/>
                                <w:bottom w:val="single" w:sz="2" w:space="0" w:color="D9D9E3"/>
                                <w:right w:val="single" w:sz="2" w:space="0" w:color="D9D9E3"/>
                              </w:divBdr>
                              <w:divsChild>
                                <w:div w:id="939678378">
                                  <w:marLeft w:val="0"/>
                                  <w:marRight w:val="0"/>
                                  <w:marTop w:val="0"/>
                                  <w:marBottom w:val="0"/>
                                  <w:divBdr>
                                    <w:top w:val="single" w:sz="2" w:space="0" w:color="D9D9E3"/>
                                    <w:left w:val="single" w:sz="2" w:space="0" w:color="D9D9E3"/>
                                    <w:bottom w:val="single" w:sz="2" w:space="0" w:color="D9D9E3"/>
                                    <w:right w:val="single" w:sz="2" w:space="0" w:color="D9D9E3"/>
                                  </w:divBdr>
                                  <w:divsChild>
                                    <w:div w:id="374504028">
                                      <w:marLeft w:val="0"/>
                                      <w:marRight w:val="0"/>
                                      <w:marTop w:val="0"/>
                                      <w:marBottom w:val="0"/>
                                      <w:divBdr>
                                        <w:top w:val="single" w:sz="2" w:space="0" w:color="D9D9E3"/>
                                        <w:left w:val="single" w:sz="2" w:space="0" w:color="D9D9E3"/>
                                        <w:bottom w:val="single" w:sz="2" w:space="0" w:color="D9D9E3"/>
                                        <w:right w:val="single" w:sz="2" w:space="0" w:color="D9D9E3"/>
                                      </w:divBdr>
                                      <w:divsChild>
                                        <w:div w:id="2049453016">
                                          <w:marLeft w:val="0"/>
                                          <w:marRight w:val="0"/>
                                          <w:marTop w:val="0"/>
                                          <w:marBottom w:val="0"/>
                                          <w:divBdr>
                                            <w:top w:val="single" w:sz="2" w:space="0" w:color="D9D9E3"/>
                                            <w:left w:val="single" w:sz="2" w:space="0" w:color="D9D9E3"/>
                                            <w:bottom w:val="single" w:sz="2" w:space="0" w:color="D9D9E3"/>
                                            <w:right w:val="single" w:sz="2" w:space="0" w:color="D9D9E3"/>
                                          </w:divBdr>
                                          <w:divsChild>
                                            <w:div w:id="2232975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262299355">
          <w:marLeft w:val="0"/>
          <w:marRight w:val="0"/>
          <w:marTop w:val="0"/>
          <w:marBottom w:val="0"/>
          <w:divBdr>
            <w:top w:val="none" w:sz="0" w:space="0" w:color="auto"/>
            <w:left w:val="none" w:sz="0" w:space="0" w:color="auto"/>
            <w:bottom w:val="none" w:sz="0" w:space="0" w:color="auto"/>
            <w:right w:val="none" w:sz="0" w:space="0" w:color="auto"/>
          </w:divBdr>
          <w:divsChild>
            <w:div w:id="1328754158">
              <w:marLeft w:val="0"/>
              <w:marRight w:val="0"/>
              <w:marTop w:val="0"/>
              <w:marBottom w:val="0"/>
              <w:divBdr>
                <w:top w:val="single" w:sz="2" w:space="0" w:color="D9D9E3"/>
                <w:left w:val="single" w:sz="2" w:space="0" w:color="D9D9E3"/>
                <w:bottom w:val="single" w:sz="2" w:space="0" w:color="D9D9E3"/>
                <w:right w:val="single" w:sz="2" w:space="0" w:color="D9D9E3"/>
              </w:divBdr>
              <w:divsChild>
                <w:div w:id="1637905435">
                  <w:marLeft w:val="0"/>
                  <w:marRight w:val="0"/>
                  <w:marTop w:val="0"/>
                  <w:marBottom w:val="0"/>
                  <w:divBdr>
                    <w:top w:val="single" w:sz="2" w:space="0" w:color="D9D9E3"/>
                    <w:left w:val="single" w:sz="2" w:space="0" w:color="D9D9E3"/>
                    <w:bottom w:val="single" w:sz="2" w:space="0" w:color="D9D9E3"/>
                    <w:right w:val="single" w:sz="2" w:space="0" w:color="D9D9E3"/>
                  </w:divBdr>
                  <w:divsChild>
                    <w:div w:id="57674145">
                      <w:marLeft w:val="0"/>
                      <w:marRight w:val="0"/>
                      <w:marTop w:val="0"/>
                      <w:marBottom w:val="0"/>
                      <w:divBdr>
                        <w:top w:val="single" w:sz="2" w:space="0" w:color="D9D9E3"/>
                        <w:left w:val="single" w:sz="2" w:space="0" w:color="D9D9E3"/>
                        <w:bottom w:val="single" w:sz="2" w:space="0" w:color="D9D9E3"/>
                        <w:right w:val="single" w:sz="2" w:space="0" w:color="D9D9E3"/>
                      </w:divBdr>
                      <w:divsChild>
                        <w:div w:id="11201528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20990441">
      <w:bodyDiv w:val="1"/>
      <w:marLeft w:val="0"/>
      <w:marRight w:val="0"/>
      <w:marTop w:val="0"/>
      <w:marBottom w:val="0"/>
      <w:divBdr>
        <w:top w:val="none" w:sz="0" w:space="0" w:color="auto"/>
        <w:left w:val="none" w:sz="0" w:space="0" w:color="auto"/>
        <w:bottom w:val="none" w:sz="0" w:space="0" w:color="auto"/>
        <w:right w:val="none" w:sz="0" w:space="0" w:color="auto"/>
      </w:divBdr>
    </w:div>
    <w:div w:id="224684584">
      <w:bodyDiv w:val="1"/>
      <w:marLeft w:val="0"/>
      <w:marRight w:val="0"/>
      <w:marTop w:val="0"/>
      <w:marBottom w:val="0"/>
      <w:divBdr>
        <w:top w:val="none" w:sz="0" w:space="0" w:color="auto"/>
        <w:left w:val="none" w:sz="0" w:space="0" w:color="auto"/>
        <w:bottom w:val="none" w:sz="0" w:space="0" w:color="auto"/>
        <w:right w:val="none" w:sz="0" w:space="0" w:color="auto"/>
      </w:divBdr>
    </w:div>
    <w:div w:id="234554068">
      <w:bodyDiv w:val="1"/>
      <w:marLeft w:val="0"/>
      <w:marRight w:val="0"/>
      <w:marTop w:val="0"/>
      <w:marBottom w:val="0"/>
      <w:divBdr>
        <w:top w:val="none" w:sz="0" w:space="0" w:color="auto"/>
        <w:left w:val="none" w:sz="0" w:space="0" w:color="auto"/>
        <w:bottom w:val="none" w:sz="0" w:space="0" w:color="auto"/>
        <w:right w:val="none" w:sz="0" w:space="0" w:color="auto"/>
      </w:divBdr>
      <w:divsChild>
        <w:div w:id="802235822">
          <w:marLeft w:val="0"/>
          <w:marRight w:val="0"/>
          <w:marTop w:val="0"/>
          <w:marBottom w:val="0"/>
          <w:divBdr>
            <w:top w:val="none" w:sz="0" w:space="0" w:color="auto"/>
            <w:left w:val="none" w:sz="0" w:space="0" w:color="auto"/>
            <w:bottom w:val="none" w:sz="0" w:space="0" w:color="auto"/>
            <w:right w:val="none" w:sz="0" w:space="0" w:color="auto"/>
          </w:divBdr>
        </w:div>
      </w:divsChild>
    </w:div>
    <w:div w:id="252671951">
      <w:bodyDiv w:val="1"/>
      <w:marLeft w:val="0"/>
      <w:marRight w:val="0"/>
      <w:marTop w:val="0"/>
      <w:marBottom w:val="0"/>
      <w:divBdr>
        <w:top w:val="none" w:sz="0" w:space="0" w:color="auto"/>
        <w:left w:val="none" w:sz="0" w:space="0" w:color="auto"/>
        <w:bottom w:val="none" w:sz="0" w:space="0" w:color="auto"/>
        <w:right w:val="none" w:sz="0" w:space="0" w:color="auto"/>
      </w:divBdr>
    </w:div>
    <w:div w:id="260454629">
      <w:bodyDiv w:val="1"/>
      <w:marLeft w:val="0"/>
      <w:marRight w:val="0"/>
      <w:marTop w:val="0"/>
      <w:marBottom w:val="0"/>
      <w:divBdr>
        <w:top w:val="none" w:sz="0" w:space="0" w:color="auto"/>
        <w:left w:val="none" w:sz="0" w:space="0" w:color="auto"/>
        <w:bottom w:val="none" w:sz="0" w:space="0" w:color="auto"/>
        <w:right w:val="none" w:sz="0" w:space="0" w:color="auto"/>
      </w:divBdr>
      <w:divsChild>
        <w:div w:id="1621915346">
          <w:marLeft w:val="0"/>
          <w:marRight w:val="0"/>
          <w:marTop w:val="0"/>
          <w:marBottom w:val="0"/>
          <w:divBdr>
            <w:top w:val="none" w:sz="0" w:space="0" w:color="auto"/>
            <w:left w:val="none" w:sz="0" w:space="0" w:color="auto"/>
            <w:bottom w:val="none" w:sz="0" w:space="0" w:color="auto"/>
            <w:right w:val="none" w:sz="0" w:space="0" w:color="auto"/>
          </w:divBdr>
          <w:divsChild>
            <w:div w:id="1772772611">
              <w:marLeft w:val="0"/>
              <w:marRight w:val="0"/>
              <w:marTop w:val="0"/>
              <w:marBottom w:val="0"/>
              <w:divBdr>
                <w:top w:val="none" w:sz="0" w:space="0" w:color="auto"/>
                <w:left w:val="none" w:sz="0" w:space="0" w:color="auto"/>
                <w:bottom w:val="none" w:sz="0" w:space="0" w:color="auto"/>
                <w:right w:val="none" w:sz="0" w:space="0" w:color="auto"/>
              </w:divBdr>
              <w:divsChild>
                <w:div w:id="154370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512711">
      <w:bodyDiv w:val="1"/>
      <w:marLeft w:val="0"/>
      <w:marRight w:val="0"/>
      <w:marTop w:val="0"/>
      <w:marBottom w:val="0"/>
      <w:divBdr>
        <w:top w:val="none" w:sz="0" w:space="0" w:color="auto"/>
        <w:left w:val="none" w:sz="0" w:space="0" w:color="auto"/>
        <w:bottom w:val="none" w:sz="0" w:space="0" w:color="auto"/>
        <w:right w:val="none" w:sz="0" w:space="0" w:color="auto"/>
      </w:divBdr>
      <w:divsChild>
        <w:div w:id="770320621">
          <w:marLeft w:val="0"/>
          <w:marRight w:val="0"/>
          <w:marTop w:val="0"/>
          <w:marBottom w:val="0"/>
          <w:divBdr>
            <w:top w:val="none" w:sz="0" w:space="0" w:color="auto"/>
            <w:left w:val="none" w:sz="0" w:space="0" w:color="auto"/>
            <w:bottom w:val="none" w:sz="0" w:space="0" w:color="auto"/>
            <w:right w:val="none" w:sz="0" w:space="0" w:color="auto"/>
          </w:divBdr>
          <w:divsChild>
            <w:div w:id="548109398">
              <w:marLeft w:val="0"/>
              <w:marRight w:val="0"/>
              <w:marTop w:val="0"/>
              <w:marBottom w:val="0"/>
              <w:divBdr>
                <w:top w:val="none" w:sz="0" w:space="0" w:color="auto"/>
                <w:left w:val="none" w:sz="0" w:space="0" w:color="auto"/>
                <w:bottom w:val="none" w:sz="0" w:space="0" w:color="auto"/>
                <w:right w:val="none" w:sz="0" w:space="0" w:color="auto"/>
              </w:divBdr>
              <w:divsChild>
                <w:div w:id="1856453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550318">
      <w:bodyDiv w:val="1"/>
      <w:marLeft w:val="0"/>
      <w:marRight w:val="0"/>
      <w:marTop w:val="0"/>
      <w:marBottom w:val="0"/>
      <w:divBdr>
        <w:top w:val="none" w:sz="0" w:space="0" w:color="auto"/>
        <w:left w:val="none" w:sz="0" w:space="0" w:color="auto"/>
        <w:bottom w:val="none" w:sz="0" w:space="0" w:color="auto"/>
        <w:right w:val="none" w:sz="0" w:space="0" w:color="auto"/>
      </w:divBdr>
      <w:divsChild>
        <w:div w:id="661591632">
          <w:marLeft w:val="0"/>
          <w:marRight w:val="0"/>
          <w:marTop w:val="0"/>
          <w:marBottom w:val="0"/>
          <w:divBdr>
            <w:top w:val="none" w:sz="0" w:space="0" w:color="auto"/>
            <w:left w:val="none" w:sz="0" w:space="0" w:color="auto"/>
            <w:bottom w:val="none" w:sz="0" w:space="0" w:color="auto"/>
            <w:right w:val="none" w:sz="0" w:space="0" w:color="auto"/>
          </w:divBdr>
          <w:divsChild>
            <w:div w:id="1914318142">
              <w:marLeft w:val="0"/>
              <w:marRight w:val="0"/>
              <w:marTop w:val="0"/>
              <w:marBottom w:val="0"/>
              <w:divBdr>
                <w:top w:val="none" w:sz="0" w:space="0" w:color="auto"/>
                <w:left w:val="none" w:sz="0" w:space="0" w:color="auto"/>
                <w:bottom w:val="none" w:sz="0" w:space="0" w:color="auto"/>
                <w:right w:val="none" w:sz="0" w:space="0" w:color="auto"/>
              </w:divBdr>
              <w:divsChild>
                <w:div w:id="1332872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317135">
      <w:bodyDiv w:val="1"/>
      <w:marLeft w:val="0"/>
      <w:marRight w:val="0"/>
      <w:marTop w:val="0"/>
      <w:marBottom w:val="0"/>
      <w:divBdr>
        <w:top w:val="none" w:sz="0" w:space="0" w:color="auto"/>
        <w:left w:val="none" w:sz="0" w:space="0" w:color="auto"/>
        <w:bottom w:val="none" w:sz="0" w:space="0" w:color="auto"/>
        <w:right w:val="none" w:sz="0" w:space="0" w:color="auto"/>
      </w:divBdr>
      <w:divsChild>
        <w:div w:id="802887692">
          <w:marLeft w:val="0"/>
          <w:marRight w:val="0"/>
          <w:marTop w:val="0"/>
          <w:marBottom w:val="0"/>
          <w:divBdr>
            <w:top w:val="none" w:sz="0" w:space="0" w:color="auto"/>
            <w:left w:val="none" w:sz="0" w:space="0" w:color="auto"/>
            <w:bottom w:val="none" w:sz="0" w:space="0" w:color="auto"/>
            <w:right w:val="none" w:sz="0" w:space="0" w:color="auto"/>
          </w:divBdr>
          <w:divsChild>
            <w:div w:id="1559390473">
              <w:marLeft w:val="0"/>
              <w:marRight w:val="0"/>
              <w:marTop w:val="0"/>
              <w:marBottom w:val="0"/>
              <w:divBdr>
                <w:top w:val="none" w:sz="0" w:space="0" w:color="auto"/>
                <w:left w:val="none" w:sz="0" w:space="0" w:color="auto"/>
                <w:bottom w:val="none" w:sz="0" w:space="0" w:color="auto"/>
                <w:right w:val="none" w:sz="0" w:space="0" w:color="auto"/>
              </w:divBdr>
              <w:divsChild>
                <w:div w:id="1413119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995938">
      <w:bodyDiv w:val="1"/>
      <w:marLeft w:val="0"/>
      <w:marRight w:val="0"/>
      <w:marTop w:val="0"/>
      <w:marBottom w:val="0"/>
      <w:divBdr>
        <w:top w:val="none" w:sz="0" w:space="0" w:color="auto"/>
        <w:left w:val="none" w:sz="0" w:space="0" w:color="auto"/>
        <w:bottom w:val="none" w:sz="0" w:space="0" w:color="auto"/>
        <w:right w:val="none" w:sz="0" w:space="0" w:color="auto"/>
      </w:divBdr>
      <w:divsChild>
        <w:div w:id="534739063">
          <w:marLeft w:val="0"/>
          <w:marRight w:val="0"/>
          <w:marTop w:val="0"/>
          <w:marBottom w:val="0"/>
          <w:divBdr>
            <w:top w:val="none" w:sz="0" w:space="0" w:color="auto"/>
            <w:left w:val="none" w:sz="0" w:space="0" w:color="auto"/>
            <w:bottom w:val="none" w:sz="0" w:space="0" w:color="auto"/>
            <w:right w:val="none" w:sz="0" w:space="0" w:color="auto"/>
          </w:divBdr>
          <w:divsChild>
            <w:div w:id="321979760">
              <w:marLeft w:val="0"/>
              <w:marRight w:val="0"/>
              <w:marTop w:val="0"/>
              <w:marBottom w:val="0"/>
              <w:divBdr>
                <w:top w:val="none" w:sz="0" w:space="0" w:color="auto"/>
                <w:left w:val="none" w:sz="0" w:space="0" w:color="auto"/>
                <w:bottom w:val="none" w:sz="0" w:space="0" w:color="auto"/>
                <w:right w:val="none" w:sz="0" w:space="0" w:color="auto"/>
              </w:divBdr>
              <w:divsChild>
                <w:div w:id="96142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0983425">
      <w:bodyDiv w:val="1"/>
      <w:marLeft w:val="0"/>
      <w:marRight w:val="0"/>
      <w:marTop w:val="0"/>
      <w:marBottom w:val="0"/>
      <w:divBdr>
        <w:top w:val="none" w:sz="0" w:space="0" w:color="auto"/>
        <w:left w:val="none" w:sz="0" w:space="0" w:color="auto"/>
        <w:bottom w:val="none" w:sz="0" w:space="0" w:color="auto"/>
        <w:right w:val="none" w:sz="0" w:space="0" w:color="auto"/>
      </w:divBdr>
    </w:div>
    <w:div w:id="402022531">
      <w:bodyDiv w:val="1"/>
      <w:marLeft w:val="0"/>
      <w:marRight w:val="0"/>
      <w:marTop w:val="0"/>
      <w:marBottom w:val="0"/>
      <w:divBdr>
        <w:top w:val="none" w:sz="0" w:space="0" w:color="auto"/>
        <w:left w:val="none" w:sz="0" w:space="0" w:color="auto"/>
        <w:bottom w:val="none" w:sz="0" w:space="0" w:color="auto"/>
        <w:right w:val="none" w:sz="0" w:space="0" w:color="auto"/>
      </w:divBdr>
      <w:divsChild>
        <w:div w:id="369189609">
          <w:marLeft w:val="0"/>
          <w:marRight w:val="0"/>
          <w:marTop w:val="0"/>
          <w:marBottom w:val="0"/>
          <w:divBdr>
            <w:top w:val="none" w:sz="0" w:space="0" w:color="auto"/>
            <w:left w:val="none" w:sz="0" w:space="0" w:color="auto"/>
            <w:bottom w:val="none" w:sz="0" w:space="0" w:color="auto"/>
            <w:right w:val="none" w:sz="0" w:space="0" w:color="auto"/>
          </w:divBdr>
          <w:divsChild>
            <w:div w:id="921068078">
              <w:marLeft w:val="0"/>
              <w:marRight w:val="0"/>
              <w:marTop w:val="0"/>
              <w:marBottom w:val="0"/>
              <w:divBdr>
                <w:top w:val="none" w:sz="0" w:space="0" w:color="auto"/>
                <w:left w:val="none" w:sz="0" w:space="0" w:color="auto"/>
                <w:bottom w:val="none" w:sz="0" w:space="0" w:color="auto"/>
                <w:right w:val="none" w:sz="0" w:space="0" w:color="auto"/>
              </w:divBdr>
              <w:divsChild>
                <w:div w:id="89374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384393">
      <w:bodyDiv w:val="1"/>
      <w:marLeft w:val="0"/>
      <w:marRight w:val="0"/>
      <w:marTop w:val="0"/>
      <w:marBottom w:val="0"/>
      <w:divBdr>
        <w:top w:val="none" w:sz="0" w:space="0" w:color="auto"/>
        <w:left w:val="none" w:sz="0" w:space="0" w:color="auto"/>
        <w:bottom w:val="none" w:sz="0" w:space="0" w:color="auto"/>
        <w:right w:val="none" w:sz="0" w:space="0" w:color="auto"/>
      </w:divBdr>
      <w:divsChild>
        <w:div w:id="15080524">
          <w:marLeft w:val="0"/>
          <w:marRight w:val="0"/>
          <w:marTop w:val="0"/>
          <w:marBottom w:val="0"/>
          <w:divBdr>
            <w:top w:val="none" w:sz="0" w:space="0" w:color="auto"/>
            <w:left w:val="none" w:sz="0" w:space="0" w:color="auto"/>
            <w:bottom w:val="none" w:sz="0" w:space="0" w:color="auto"/>
            <w:right w:val="none" w:sz="0" w:space="0" w:color="auto"/>
          </w:divBdr>
          <w:divsChild>
            <w:div w:id="1059015709">
              <w:marLeft w:val="0"/>
              <w:marRight w:val="0"/>
              <w:marTop w:val="0"/>
              <w:marBottom w:val="0"/>
              <w:divBdr>
                <w:top w:val="none" w:sz="0" w:space="0" w:color="auto"/>
                <w:left w:val="none" w:sz="0" w:space="0" w:color="auto"/>
                <w:bottom w:val="none" w:sz="0" w:space="0" w:color="auto"/>
                <w:right w:val="none" w:sz="0" w:space="0" w:color="auto"/>
              </w:divBdr>
              <w:divsChild>
                <w:div w:id="1074283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915619">
      <w:bodyDiv w:val="1"/>
      <w:marLeft w:val="0"/>
      <w:marRight w:val="0"/>
      <w:marTop w:val="0"/>
      <w:marBottom w:val="0"/>
      <w:divBdr>
        <w:top w:val="none" w:sz="0" w:space="0" w:color="auto"/>
        <w:left w:val="none" w:sz="0" w:space="0" w:color="auto"/>
        <w:bottom w:val="none" w:sz="0" w:space="0" w:color="auto"/>
        <w:right w:val="none" w:sz="0" w:space="0" w:color="auto"/>
      </w:divBdr>
      <w:divsChild>
        <w:div w:id="409304500">
          <w:marLeft w:val="0"/>
          <w:marRight w:val="0"/>
          <w:marTop w:val="0"/>
          <w:marBottom w:val="0"/>
          <w:divBdr>
            <w:top w:val="none" w:sz="0" w:space="0" w:color="auto"/>
            <w:left w:val="none" w:sz="0" w:space="0" w:color="auto"/>
            <w:bottom w:val="none" w:sz="0" w:space="0" w:color="auto"/>
            <w:right w:val="none" w:sz="0" w:space="0" w:color="auto"/>
          </w:divBdr>
          <w:divsChild>
            <w:div w:id="2088653370">
              <w:marLeft w:val="0"/>
              <w:marRight w:val="0"/>
              <w:marTop w:val="0"/>
              <w:marBottom w:val="0"/>
              <w:divBdr>
                <w:top w:val="none" w:sz="0" w:space="0" w:color="auto"/>
                <w:left w:val="none" w:sz="0" w:space="0" w:color="auto"/>
                <w:bottom w:val="none" w:sz="0" w:space="0" w:color="auto"/>
                <w:right w:val="none" w:sz="0" w:space="0" w:color="auto"/>
              </w:divBdr>
              <w:divsChild>
                <w:div w:id="677123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7237770">
      <w:bodyDiv w:val="1"/>
      <w:marLeft w:val="0"/>
      <w:marRight w:val="0"/>
      <w:marTop w:val="0"/>
      <w:marBottom w:val="0"/>
      <w:divBdr>
        <w:top w:val="none" w:sz="0" w:space="0" w:color="auto"/>
        <w:left w:val="none" w:sz="0" w:space="0" w:color="auto"/>
        <w:bottom w:val="none" w:sz="0" w:space="0" w:color="auto"/>
        <w:right w:val="none" w:sz="0" w:space="0" w:color="auto"/>
      </w:divBdr>
    </w:div>
    <w:div w:id="428158467">
      <w:bodyDiv w:val="1"/>
      <w:marLeft w:val="0"/>
      <w:marRight w:val="0"/>
      <w:marTop w:val="0"/>
      <w:marBottom w:val="0"/>
      <w:divBdr>
        <w:top w:val="none" w:sz="0" w:space="0" w:color="auto"/>
        <w:left w:val="none" w:sz="0" w:space="0" w:color="auto"/>
        <w:bottom w:val="none" w:sz="0" w:space="0" w:color="auto"/>
        <w:right w:val="none" w:sz="0" w:space="0" w:color="auto"/>
      </w:divBdr>
      <w:divsChild>
        <w:div w:id="1158886921">
          <w:marLeft w:val="0"/>
          <w:marRight w:val="0"/>
          <w:marTop w:val="0"/>
          <w:marBottom w:val="0"/>
          <w:divBdr>
            <w:top w:val="none" w:sz="0" w:space="0" w:color="auto"/>
            <w:left w:val="none" w:sz="0" w:space="0" w:color="auto"/>
            <w:bottom w:val="none" w:sz="0" w:space="0" w:color="auto"/>
            <w:right w:val="none" w:sz="0" w:space="0" w:color="auto"/>
          </w:divBdr>
          <w:divsChild>
            <w:div w:id="1334185126">
              <w:marLeft w:val="0"/>
              <w:marRight w:val="0"/>
              <w:marTop w:val="0"/>
              <w:marBottom w:val="0"/>
              <w:divBdr>
                <w:top w:val="none" w:sz="0" w:space="0" w:color="auto"/>
                <w:left w:val="none" w:sz="0" w:space="0" w:color="auto"/>
                <w:bottom w:val="none" w:sz="0" w:space="0" w:color="auto"/>
                <w:right w:val="none" w:sz="0" w:space="0" w:color="auto"/>
              </w:divBdr>
              <w:divsChild>
                <w:div w:id="104290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128106">
      <w:bodyDiv w:val="1"/>
      <w:marLeft w:val="0"/>
      <w:marRight w:val="0"/>
      <w:marTop w:val="0"/>
      <w:marBottom w:val="0"/>
      <w:divBdr>
        <w:top w:val="none" w:sz="0" w:space="0" w:color="auto"/>
        <w:left w:val="none" w:sz="0" w:space="0" w:color="auto"/>
        <w:bottom w:val="none" w:sz="0" w:space="0" w:color="auto"/>
        <w:right w:val="none" w:sz="0" w:space="0" w:color="auto"/>
      </w:divBdr>
      <w:divsChild>
        <w:div w:id="256984553">
          <w:marLeft w:val="0"/>
          <w:marRight w:val="0"/>
          <w:marTop w:val="0"/>
          <w:marBottom w:val="0"/>
          <w:divBdr>
            <w:top w:val="none" w:sz="0" w:space="0" w:color="auto"/>
            <w:left w:val="none" w:sz="0" w:space="0" w:color="auto"/>
            <w:bottom w:val="none" w:sz="0" w:space="0" w:color="auto"/>
            <w:right w:val="none" w:sz="0" w:space="0" w:color="auto"/>
          </w:divBdr>
          <w:divsChild>
            <w:div w:id="1112894845">
              <w:marLeft w:val="0"/>
              <w:marRight w:val="0"/>
              <w:marTop w:val="0"/>
              <w:marBottom w:val="0"/>
              <w:divBdr>
                <w:top w:val="none" w:sz="0" w:space="0" w:color="auto"/>
                <w:left w:val="none" w:sz="0" w:space="0" w:color="auto"/>
                <w:bottom w:val="none" w:sz="0" w:space="0" w:color="auto"/>
                <w:right w:val="none" w:sz="0" w:space="0" w:color="auto"/>
              </w:divBdr>
              <w:divsChild>
                <w:div w:id="348607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952425">
      <w:bodyDiv w:val="1"/>
      <w:marLeft w:val="0"/>
      <w:marRight w:val="0"/>
      <w:marTop w:val="0"/>
      <w:marBottom w:val="0"/>
      <w:divBdr>
        <w:top w:val="none" w:sz="0" w:space="0" w:color="auto"/>
        <w:left w:val="none" w:sz="0" w:space="0" w:color="auto"/>
        <w:bottom w:val="none" w:sz="0" w:space="0" w:color="auto"/>
        <w:right w:val="none" w:sz="0" w:space="0" w:color="auto"/>
      </w:divBdr>
    </w:div>
    <w:div w:id="472218965">
      <w:bodyDiv w:val="1"/>
      <w:marLeft w:val="0"/>
      <w:marRight w:val="0"/>
      <w:marTop w:val="0"/>
      <w:marBottom w:val="0"/>
      <w:divBdr>
        <w:top w:val="none" w:sz="0" w:space="0" w:color="auto"/>
        <w:left w:val="none" w:sz="0" w:space="0" w:color="auto"/>
        <w:bottom w:val="none" w:sz="0" w:space="0" w:color="auto"/>
        <w:right w:val="none" w:sz="0" w:space="0" w:color="auto"/>
      </w:divBdr>
    </w:div>
    <w:div w:id="501706862">
      <w:bodyDiv w:val="1"/>
      <w:marLeft w:val="0"/>
      <w:marRight w:val="0"/>
      <w:marTop w:val="0"/>
      <w:marBottom w:val="0"/>
      <w:divBdr>
        <w:top w:val="none" w:sz="0" w:space="0" w:color="auto"/>
        <w:left w:val="none" w:sz="0" w:space="0" w:color="auto"/>
        <w:bottom w:val="none" w:sz="0" w:space="0" w:color="auto"/>
        <w:right w:val="none" w:sz="0" w:space="0" w:color="auto"/>
      </w:divBdr>
      <w:divsChild>
        <w:div w:id="214126048">
          <w:marLeft w:val="0"/>
          <w:marRight w:val="0"/>
          <w:marTop w:val="0"/>
          <w:marBottom w:val="0"/>
          <w:divBdr>
            <w:top w:val="none" w:sz="0" w:space="0" w:color="auto"/>
            <w:left w:val="none" w:sz="0" w:space="0" w:color="auto"/>
            <w:bottom w:val="none" w:sz="0" w:space="0" w:color="auto"/>
            <w:right w:val="none" w:sz="0" w:space="0" w:color="auto"/>
          </w:divBdr>
          <w:divsChild>
            <w:div w:id="1131023097">
              <w:marLeft w:val="0"/>
              <w:marRight w:val="0"/>
              <w:marTop w:val="0"/>
              <w:marBottom w:val="0"/>
              <w:divBdr>
                <w:top w:val="none" w:sz="0" w:space="0" w:color="auto"/>
                <w:left w:val="none" w:sz="0" w:space="0" w:color="auto"/>
                <w:bottom w:val="none" w:sz="0" w:space="0" w:color="auto"/>
                <w:right w:val="none" w:sz="0" w:space="0" w:color="auto"/>
              </w:divBdr>
              <w:divsChild>
                <w:div w:id="1053044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097776">
      <w:bodyDiv w:val="1"/>
      <w:marLeft w:val="0"/>
      <w:marRight w:val="0"/>
      <w:marTop w:val="0"/>
      <w:marBottom w:val="0"/>
      <w:divBdr>
        <w:top w:val="none" w:sz="0" w:space="0" w:color="auto"/>
        <w:left w:val="none" w:sz="0" w:space="0" w:color="auto"/>
        <w:bottom w:val="none" w:sz="0" w:space="0" w:color="auto"/>
        <w:right w:val="none" w:sz="0" w:space="0" w:color="auto"/>
      </w:divBdr>
      <w:divsChild>
        <w:div w:id="120343386">
          <w:marLeft w:val="0"/>
          <w:marRight w:val="0"/>
          <w:marTop w:val="0"/>
          <w:marBottom w:val="0"/>
          <w:divBdr>
            <w:top w:val="none" w:sz="0" w:space="0" w:color="auto"/>
            <w:left w:val="none" w:sz="0" w:space="0" w:color="auto"/>
            <w:bottom w:val="none" w:sz="0" w:space="0" w:color="auto"/>
            <w:right w:val="none" w:sz="0" w:space="0" w:color="auto"/>
          </w:divBdr>
          <w:divsChild>
            <w:div w:id="1870560576">
              <w:marLeft w:val="0"/>
              <w:marRight w:val="0"/>
              <w:marTop w:val="0"/>
              <w:marBottom w:val="0"/>
              <w:divBdr>
                <w:top w:val="none" w:sz="0" w:space="0" w:color="auto"/>
                <w:left w:val="none" w:sz="0" w:space="0" w:color="auto"/>
                <w:bottom w:val="none" w:sz="0" w:space="0" w:color="auto"/>
                <w:right w:val="none" w:sz="0" w:space="0" w:color="auto"/>
              </w:divBdr>
              <w:divsChild>
                <w:div w:id="570041486">
                  <w:marLeft w:val="0"/>
                  <w:marRight w:val="0"/>
                  <w:marTop w:val="0"/>
                  <w:marBottom w:val="0"/>
                  <w:divBdr>
                    <w:top w:val="none" w:sz="0" w:space="0" w:color="auto"/>
                    <w:left w:val="none" w:sz="0" w:space="0" w:color="auto"/>
                    <w:bottom w:val="none" w:sz="0" w:space="0" w:color="auto"/>
                    <w:right w:val="none" w:sz="0" w:space="0" w:color="auto"/>
                  </w:divBdr>
                </w:div>
              </w:divsChild>
            </w:div>
            <w:div w:id="677854696">
              <w:marLeft w:val="0"/>
              <w:marRight w:val="0"/>
              <w:marTop w:val="0"/>
              <w:marBottom w:val="0"/>
              <w:divBdr>
                <w:top w:val="none" w:sz="0" w:space="0" w:color="auto"/>
                <w:left w:val="none" w:sz="0" w:space="0" w:color="auto"/>
                <w:bottom w:val="none" w:sz="0" w:space="0" w:color="auto"/>
                <w:right w:val="none" w:sz="0" w:space="0" w:color="auto"/>
              </w:divBdr>
              <w:divsChild>
                <w:div w:id="644354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909655">
          <w:marLeft w:val="0"/>
          <w:marRight w:val="0"/>
          <w:marTop w:val="0"/>
          <w:marBottom w:val="0"/>
          <w:divBdr>
            <w:top w:val="none" w:sz="0" w:space="0" w:color="auto"/>
            <w:left w:val="none" w:sz="0" w:space="0" w:color="auto"/>
            <w:bottom w:val="none" w:sz="0" w:space="0" w:color="auto"/>
            <w:right w:val="none" w:sz="0" w:space="0" w:color="auto"/>
          </w:divBdr>
          <w:divsChild>
            <w:div w:id="73091041">
              <w:marLeft w:val="0"/>
              <w:marRight w:val="0"/>
              <w:marTop w:val="0"/>
              <w:marBottom w:val="0"/>
              <w:divBdr>
                <w:top w:val="none" w:sz="0" w:space="0" w:color="auto"/>
                <w:left w:val="none" w:sz="0" w:space="0" w:color="auto"/>
                <w:bottom w:val="none" w:sz="0" w:space="0" w:color="auto"/>
                <w:right w:val="none" w:sz="0" w:space="0" w:color="auto"/>
              </w:divBdr>
              <w:divsChild>
                <w:div w:id="5335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754445">
      <w:bodyDiv w:val="1"/>
      <w:marLeft w:val="0"/>
      <w:marRight w:val="0"/>
      <w:marTop w:val="0"/>
      <w:marBottom w:val="0"/>
      <w:divBdr>
        <w:top w:val="none" w:sz="0" w:space="0" w:color="auto"/>
        <w:left w:val="none" w:sz="0" w:space="0" w:color="auto"/>
        <w:bottom w:val="none" w:sz="0" w:space="0" w:color="auto"/>
        <w:right w:val="none" w:sz="0" w:space="0" w:color="auto"/>
      </w:divBdr>
      <w:divsChild>
        <w:div w:id="1362824477">
          <w:marLeft w:val="0"/>
          <w:marRight w:val="0"/>
          <w:marTop w:val="0"/>
          <w:marBottom w:val="0"/>
          <w:divBdr>
            <w:top w:val="none" w:sz="0" w:space="0" w:color="auto"/>
            <w:left w:val="none" w:sz="0" w:space="0" w:color="auto"/>
            <w:bottom w:val="none" w:sz="0" w:space="0" w:color="auto"/>
            <w:right w:val="none" w:sz="0" w:space="0" w:color="auto"/>
          </w:divBdr>
          <w:divsChild>
            <w:div w:id="1006520641">
              <w:marLeft w:val="0"/>
              <w:marRight w:val="0"/>
              <w:marTop w:val="0"/>
              <w:marBottom w:val="0"/>
              <w:divBdr>
                <w:top w:val="none" w:sz="0" w:space="0" w:color="auto"/>
                <w:left w:val="none" w:sz="0" w:space="0" w:color="auto"/>
                <w:bottom w:val="none" w:sz="0" w:space="0" w:color="auto"/>
                <w:right w:val="none" w:sz="0" w:space="0" w:color="auto"/>
              </w:divBdr>
              <w:divsChild>
                <w:div w:id="68907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1697844">
      <w:bodyDiv w:val="1"/>
      <w:marLeft w:val="0"/>
      <w:marRight w:val="0"/>
      <w:marTop w:val="0"/>
      <w:marBottom w:val="0"/>
      <w:divBdr>
        <w:top w:val="none" w:sz="0" w:space="0" w:color="auto"/>
        <w:left w:val="none" w:sz="0" w:space="0" w:color="auto"/>
        <w:bottom w:val="none" w:sz="0" w:space="0" w:color="auto"/>
        <w:right w:val="none" w:sz="0" w:space="0" w:color="auto"/>
      </w:divBdr>
      <w:divsChild>
        <w:div w:id="1759012799">
          <w:marLeft w:val="0"/>
          <w:marRight w:val="0"/>
          <w:marTop w:val="0"/>
          <w:marBottom w:val="0"/>
          <w:divBdr>
            <w:top w:val="none" w:sz="0" w:space="0" w:color="auto"/>
            <w:left w:val="none" w:sz="0" w:space="0" w:color="auto"/>
            <w:bottom w:val="none" w:sz="0" w:space="0" w:color="auto"/>
            <w:right w:val="none" w:sz="0" w:space="0" w:color="auto"/>
          </w:divBdr>
          <w:divsChild>
            <w:div w:id="1571109534">
              <w:marLeft w:val="0"/>
              <w:marRight w:val="0"/>
              <w:marTop w:val="0"/>
              <w:marBottom w:val="0"/>
              <w:divBdr>
                <w:top w:val="none" w:sz="0" w:space="0" w:color="auto"/>
                <w:left w:val="none" w:sz="0" w:space="0" w:color="auto"/>
                <w:bottom w:val="none" w:sz="0" w:space="0" w:color="auto"/>
                <w:right w:val="none" w:sz="0" w:space="0" w:color="auto"/>
              </w:divBdr>
              <w:divsChild>
                <w:div w:id="1946308829">
                  <w:marLeft w:val="0"/>
                  <w:marRight w:val="0"/>
                  <w:marTop w:val="0"/>
                  <w:marBottom w:val="0"/>
                  <w:divBdr>
                    <w:top w:val="none" w:sz="0" w:space="0" w:color="auto"/>
                    <w:left w:val="none" w:sz="0" w:space="0" w:color="auto"/>
                    <w:bottom w:val="none" w:sz="0" w:space="0" w:color="auto"/>
                    <w:right w:val="none" w:sz="0" w:space="0" w:color="auto"/>
                  </w:divBdr>
                  <w:divsChild>
                    <w:div w:id="128125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038144">
      <w:bodyDiv w:val="1"/>
      <w:marLeft w:val="0"/>
      <w:marRight w:val="0"/>
      <w:marTop w:val="0"/>
      <w:marBottom w:val="0"/>
      <w:divBdr>
        <w:top w:val="none" w:sz="0" w:space="0" w:color="auto"/>
        <w:left w:val="none" w:sz="0" w:space="0" w:color="auto"/>
        <w:bottom w:val="none" w:sz="0" w:space="0" w:color="auto"/>
        <w:right w:val="none" w:sz="0" w:space="0" w:color="auto"/>
      </w:divBdr>
      <w:divsChild>
        <w:div w:id="176577994">
          <w:marLeft w:val="0"/>
          <w:marRight w:val="0"/>
          <w:marTop w:val="0"/>
          <w:marBottom w:val="0"/>
          <w:divBdr>
            <w:top w:val="none" w:sz="0" w:space="0" w:color="auto"/>
            <w:left w:val="none" w:sz="0" w:space="0" w:color="auto"/>
            <w:bottom w:val="none" w:sz="0" w:space="0" w:color="auto"/>
            <w:right w:val="none" w:sz="0" w:space="0" w:color="auto"/>
          </w:divBdr>
          <w:divsChild>
            <w:div w:id="1666468172">
              <w:marLeft w:val="0"/>
              <w:marRight w:val="0"/>
              <w:marTop w:val="0"/>
              <w:marBottom w:val="0"/>
              <w:divBdr>
                <w:top w:val="none" w:sz="0" w:space="0" w:color="auto"/>
                <w:left w:val="none" w:sz="0" w:space="0" w:color="auto"/>
                <w:bottom w:val="none" w:sz="0" w:space="0" w:color="auto"/>
                <w:right w:val="none" w:sz="0" w:space="0" w:color="auto"/>
              </w:divBdr>
              <w:divsChild>
                <w:div w:id="2121683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257492">
      <w:bodyDiv w:val="1"/>
      <w:marLeft w:val="0"/>
      <w:marRight w:val="0"/>
      <w:marTop w:val="0"/>
      <w:marBottom w:val="0"/>
      <w:divBdr>
        <w:top w:val="none" w:sz="0" w:space="0" w:color="auto"/>
        <w:left w:val="none" w:sz="0" w:space="0" w:color="auto"/>
        <w:bottom w:val="none" w:sz="0" w:space="0" w:color="auto"/>
        <w:right w:val="none" w:sz="0" w:space="0" w:color="auto"/>
      </w:divBdr>
      <w:divsChild>
        <w:div w:id="389311163">
          <w:marLeft w:val="0"/>
          <w:marRight w:val="0"/>
          <w:marTop w:val="0"/>
          <w:marBottom w:val="0"/>
          <w:divBdr>
            <w:top w:val="none" w:sz="0" w:space="0" w:color="auto"/>
            <w:left w:val="none" w:sz="0" w:space="0" w:color="auto"/>
            <w:bottom w:val="none" w:sz="0" w:space="0" w:color="auto"/>
            <w:right w:val="none" w:sz="0" w:space="0" w:color="auto"/>
          </w:divBdr>
          <w:divsChild>
            <w:div w:id="1475948574">
              <w:marLeft w:val="0"/>
              <w:marRight w:val="0"/>
              <w:marTop w:val="0"/>
              <w:marBottom w:val="0"/>
              <w:divBdr>
                <w:top w:val="none" w:sz="0" w:space="0" w:color="auto"/>
                <w:left w:val="none" w:sz="0" w:space="0" w:color="auto"/>
                <w:bottom w:val="none" w:sz="0" w:space="0" w:color="auto"/>
                <w:right w:val="none" w:sz="0" w:space="0" w:color="auto"/>
              </w:divBdr>
              <w:divsChild>
                <w:div w:id="5786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645930">
      <w:bodyDiv w:val="1"/>
      <w:marLeft w:val="0"/>
      <w:marRight w:val="0"/>
      <w:marTop w:val="0"/>
      <w:marBottom w:val="0"/>
      <w:divBdr>
        <w:top w:val="none" w:sz="0" w:space="0" w:color="auto"/>
        <w:left w:val="none" w:sz="0" w:space="0" w:color="auto"/>
        <w:bottom w:val="none" w:sz="0" w:space="0" w:color="auto"/>
        <w:right w:val="none" w:sz="0" w:space="0" w:color="auto"/>
      </w:divBdr>
      <w:divsChild>
        <w:div w:id="1982150611">
          <w:marLeft w:val="0"/>
          <w:marRight w:val="0"/>
          <w:marTop w:val="0"/>
          <w:marBottom w:val="0"/>
          <w:divBdr>
            <w:top w:val="none" w:sz="0" w:space="0" w:color="auto"/>
            <w:left w:val="none" w:sz="0" w:space="0" w:color="auto"/>
            <w:bottom w:val="none" w:sz="0" w:space="0" w:color="auto"/>
            <w:right w:val="none" w:sz="0" w:space="0" w:color="auto"/>
          </w:divBdr>
          <w:divsChild>
            <w:div w:id="680544621">
              <w:marLeft w:val="0"/>
              <w:marRight w:val="0"/>
              <w:marTop w:val="0"/>
              <w:marBottom w:val="0"/>
              <w:divBdr>
                <w:top w:val="none" w:sz="0" w:space="0" w:color="auto"/>
                <w:left w:val="none" w:sz="0" w:space="0" w:color="auto"/>
                <w:bottom w:val="none" w:sz="0" w:space="0" w:color="auto"/>
                <w:right w:val="none" w:sz="0" w:space="0" w:color="auto"/>
              </w:divBdr>
              <w:divsChild>
                <w:div w:id="129289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917547">
      <w:bodyDiv w:val="1"/>
      <w:marLeft w:val="0"/>
      <w:marRight w:val="0"/>
      <w:marTop w:val="0"/>
      <w:marBottom w:val="0"/>
      <w:divBdr>
        <w:top w:val="none" w:sz="0" w:space="0" w:color="auto"/>
        <w:left w:val="none" w:sz="0" w:space="0" w:color="auto"/>
        <w:bottom w:val="none" w:sz="0" w:space="0" w:color="auto"/>
        <w:right w:val="none" w:sz="0" w:space="0" w:color="auto"/>
      </w:divBdr>
      <w:divsChild>
        <w:div w:id="770666521">
          <w:marLeft w:val="0"/>
          <w:marRight w:val="0"/>
          <w:marTop w:val="0"/>
          <w:marBottom w:val="0"/>
          <w:divBdr>
            <w:top w:val="none" w:sz="0" w:space="0" w:color="auto"/>
            <w:left w:val="none" w:sz="0" w:space="0" w:color="auto"/>
            <w:bottom w:val="none" w:sz="0" w:space="0" w:color="auto"/>
            <w:right w:val="none" w:sz="0" w:space="0" w:color="auto"/>
          </w:divBdr>
          <w:divsChild>
            <w:div w:id="1779443886">
              <w:marLeft w:val="0"/>
              <w:marRight w:val="0"/>
              <w:marTop w:val="0"/>
              <w:marBottom w:val="0"/>
              <w:divBdr>
                <w:top w:val="none" w:sz="0" w:space="0" w:color="auto"/>
                <w:left w:val="none" w:sz="0" w:space="0" w:color="auto"/>
                <w:bottom w:val="none" w:sz="0" w:space="0" w:color="auto"/>
                <w:right w:val="none" w:sz="0" w:space="0" w:color="auto"/>
              </w:divBdr>
              <w:divsChild>
                <w:div w:id="212544187">
                  <w:marLeft w:val="0"/>
                  <w:marRight w:val="0"/>
                  <w:marTop w:val="0"/>
                  <w:marBottom w:val="0"/>
                  <w:divBdr>
                    <w:top w:val="none" w:sz="0" w:space="0" w:color="auto"/>
                    <w:left w:val="none" w:sz="0" w:space="0" w:color="auto"/>
                    <w:bottom w:val="none" w:sz="0" w:space="0" w:color="auto"/>
                    <w:right w:val="none" w:sz="0" w:space="0" w:color="auto"/>
                  </w:divBdr>
                  <w:divsChild>
                    <w:div w:id="1781532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6815250">
      <w:bodyDiv w:val="1"/>
      <w:marLeft w:val="0"/>
      <w:marRight w:val="0"/>
      <w:marTop w:val="0"/>
      <w:marBottom w:val="0"/>
      <w:divBdr>
        <w:top w:val="none" w:sz="0" w:space="0" w:color="auto"/>
        <w:left w:val="none" w:sz="0" w:space="0" w:color="auto"/>
        <w:bottom w:val="none" w:sz="0" w:space="0" w:color="auto"/>
        <w:right w:val="none" w:sz="0" w:space="0" w:color="auto"/>
      </w:divBdr>
    </w:div>
    <w:div w:id="600845609">
      <w:bodyDiv w:val="1"/>
      <w:marLeft w:val="0"/>
      <w:marRight w:val="0"/>
      <w:marTop w:val="0"/>
      <w:marBottom w:val="0"/>
      <w:divBdr>
        <w:top w:val="none" w:sz="0" w:space="0" w:color="auto"/>
        <w:left w:val="none" w:sz="0" w:space="0" w:color="auto"/>
        <w:bottom w:val="none" w:sz="0" w:space="0" w:color="auto"/>
        <w:right w:val="none" w:sz="0" w:space="0" w:color="auto"/>
      </w:divBdr>
    </w:div>
    <w:div w:id="616646024">
      <w:bodyDiv w:val="1"/>
      <w:marLeft w:val="0"/>
      <w:marRight w:val="0"/>
      <w:marTop w:val="0"/>
      <w:marBottom w:val="0"/>
      <w:divBdr>
        <w:top w:val="none" w:sz="0" w:space="0" w:color="auto"/>
        <w:left w:val="none" w:sz="0" w:space="0" w:color="auto"/>
        <w:bottom w:val="none" w:sz="0" w:space="0" w:color="auto"/>
        <w:right w:val="none" w:sz="0" w:space="0" w:color="auto"/>
      </w:divBdr>
      <w:divsChild>
        <w:div w:id="793787821">
          <w:marLeft w:val="0"/>
          <w:marRight w:val="0"/>
          <w:marTop w:val="0"/>
          <w:marBottom w:val="0"/>
          <w:divBdr>
            <w:top w:val="none" w:sz="0" w:space="0" w:color="auto"/>
            <w:left w:val="none" w:sz="0" w:space="0" w:color="auto"/>
            <w:bottom w:val="none" w:sz="0" w:space="0" w:color="auto"/>
            <w:right w:val="none" w:sz="0" w:space="0" w:color="auto"/>
          </w:divBdr>
          <w:divsChild>
            <w:div w:id="1102185967">
              <w:marLeft w:val="0"/>
              <w:marRight w:val="0"/>
              <w:marTop w:val="0"/>
              <w:marBottom w:val="0"/>
              <w:divBdr>
                <w:top w:val="none" w:sz="0" w:space="0" w:color="auto"/>
                <w:left w:val="none" w:sz="0" w:space="0" w:color="auto"/>
                <w:bottom w:val="none" w:sz="0" w:space="0" w:color="auto"/>
                <w:right w:val="none" w:sz="0" w:space="0" w:color="auto"/>
              </w:divBdr>
              <w:divsChild>
                <w:div w:id="1134519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525965">
      <w:bodyDiv w:val="1"/>
      <w:marLeft w:val="0"/>
      <w:marRight w:val="0"/>
      <w:marTop w:val="0"/>
      <w:marBottom w:val="0"/>
      <w:divBdr>
        <w:top w:val="none" w:sz="0" w:space="0" w:color="auto"/>
        <w:left w:val="none" w:sz="0" w:space="0" w:color="auto"/>
        <w:bottom w:val="none" w:sz="0" w:space="0" w:color="auto"/>
        <w:right w:val="none" w:sz="0" w:space="0" w:color="auto"/>
      </w:divBdr>
    </w:div>
    <w:div w:id="662049858">
      <w:bodyDiv w:val="1"/>
      <w:marLeft w:val="0"/>
      <w:marRight w:val="0"/>
      <w:marTop w:val="0"/>
      <w:marBottom w:val="0"/>
      <w:divBdr>
        <w:top w:val="none" w:sz="0" w:space="0" w:color="auto"/>
        <w:left w:val="none" w:sz="0" w:space="0" w:color="auto"/>
        <w:bottom w:val="none" w:sz="0" w:space="0" w:color="auto"/>
        <w:right w:val="none" w:sz="0" w:space="0" w:color="auto"/>
      </w:divBdr>
      <w:divsChild>
        <w:div w:id="51079927">
          <w:marLeft w:val="0"/>
          <w:marRight w:val="0"/>
          <w:marTop w:val="0"/>
          <w:marBottom w:val="0"/>
          <w:divBdr>
            <w:top w:val="none" w:sz="0" w:space="0" w:color="auto"/>
            <w:left w:val="none" w:sz="0" w:space="0" w:color="auto"/>
            <w:bottom w:val="none" w:sz="0" w:space="0" w:color="auto"/>
            <w:right w:val="none" w:sz="0" w:space="0" w:color="auto"/>
          </w:divBdr>
          <w:divsChild>
            <w:div w:id="386999255">
              <w:marLeft w:val="0"/>
              <w:marRight w:val="0"/>
              <w:marTop w:val="0"/>
              <w:marBottom w:val="0"/>
              <w:divBdr>
                <w:top w:val="none" w:sz="0" w:space="0" w:color="auto"/>
                <w:left w:val="none" w:sz="0" w:space="0" w:color="auto"/>
                <w:bottom w:val="none" w:sz="0" w:space="0" w:color="auto"/>
                <w:right w:val="none" w:sz="0" w:space="0" w:color="auto"/>
              </w:divBdr>
              <w:divsChild>
                <w:div w:id="15684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434557">
      <w:bodyDiv w:val="1"/>
      <w:marLeft w:val="0"/>
      <w:marRight w:val="0"/>
      <w:marTop w:val="0"/>
      <w:marBottom w:val="0"/>
      <w:divBdr>
        <w:top w:val="none" w:sz="0" w:space="0" w:color="auto"/>
        <w:left w:val="none" w:sz="0" w:space="0" w:color="auto"/>
        <w:bottom w:val="none" w:sz="0" w:space="0" w:color="auto"/>
        <w:right w:val="none" w:sz="0" w:space="0" w:color="auto"/>
      </w:divBdr>
    </w:div>
    <w:div w:id="675301042">
      <w:bodyDiv w:val="1"/>
      <w:marLeft w:val="0"/>
      <w:marRight w:val="0"/>
      <w:marTop w:val="0"/>
      <w:marBottom w:val="0"/>
      <w:divBdr>
        <w:top w:val="none" w:sz="0" w:space="0" w:color="auto"/>
        <w:left w:val="none" w:sz="0" w:space="0" w:color="auto"/>
        <w:bottom w:val="none" w:sz="0" w:space="0" w:color="auto"/>
        <w:right w:val="none" w:sz="0" w:space="0" w:color="auto"/>
      </w:divBdr>
      <w:divsChild>
        <w:div w:id="1552499271">
          <w:marLeft w:val="0"/>
          <w:marRight w:val="0"/>
          <w:marTop w:val="0"/>
          <w:marBottom w:val="0"/>
          <w:divBdr>
            <w:top w:val="none" w:sz="0" w:space="0" w:color="auto"/>
            <w:left w:val="none" w:sz="0" w:space="0" w:color="auto"/>
            <w:bottom w:val="none" w:sz="0" w:space="0" w:color="auto"/>
            <w:right w:val="none" w:sz="0" w:space="0" w:color="auto"/>
          </w:divBdr>
          <w:divsChild>
            <w:div w:id="173350333">
              <w:marLeft w:val="0"/>
              <w:marRight w:val="0"/>
              <w:marTop w:val="0"/>
              <w:marBottom w:val="0"/>
              <w:divBdr>
                <w:top w:val="none" w:sz="0" w:space="0" w:color="auto"/>
                <w:left w:val="none" w:sz="0" w:space="0" w:color="auto"/>
                <w:bottom w:val="none" w:sz="0" w:space="0" w:color="auto"/>
                <w:right w:val="none" w:sz="0" w:space="0" w:color="auto"/>
              </w:divBdr>
              <w:divsChild>
                <w:div w:id="173003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820662">
      <w:bodyDiv w:val="1"/>
      <w:marLeft w:val="0"/>
      <w:marRight w:val="0"/>
      <w:marTop w:val="0"/>
      <w:marBottom w:val="0"/>
      <w:divBdr>
        <w:top w:val="none" w:sz="0" w:space="0" w:color="auto"/>
        <w:left w:val="none" w:sz="0" w:space="0" w:color="auto"/>
        <w:bottom w:val="none" w:sz="0" w:space="0" w:color="auto"/>
        <w:right w:val="none" w:sz="0" w:space="0" w:color="auto"/>
      </w:divBdr>
    </w:div>
    <w:div w:id="683169049">
      <w:bodyDiv w:val="1"/>
      <w:marLeft w:val="0"/>
      <w:marRight w:val="0"/>
      <w:marTop w:val="0"/>
      <w:marBottom w:val="0"/>
      <w:divBdr>
        <w:top w:val="none" w:sz="0" w:space="0" w:color="auto"/>
        <w:left w:val="none" w:sz="0" w:space="0" w:color="auto"/>
        <w:bottom w:val="none" w:sz="0" w:space="0" w:color="auto"/>
        <w:right w:val="none" w:sz="0" w:space="0" w:color="auto"/>
      </w:divBdr>
      <w:divsChild>
        <w:div w:id="587421826">
          <w:marLeft w:val="0"/>
          <w:marRight w:val="0"/>
          <w:marTop w:val="0"/>
          <w:marBottom w:val="0"/>
          <w:divBdr>
            <w:top w:val="none" w:sz="0" w:space="0" w:color="auto"/>
            <w:left w:val="none" w:sz="0" w:space="0" w:color="auto"/>
            <w:bottom w:val="none" w:sz="0" w:space="0" w:color="auto"/>
            <w:right w:val="none" w:sz="0" w:space="0" w:color="auto"/>
          </w:divBdr>
          <w:divsChild>
            <w:div w:id="286854870">
              <w:marLeft w:val="0"/>
              <w:marRight w:val="0"/>
              <w:marTop w:val="0"/>
              <w:marBottom w:val="0"/>
              <w:divBdr>
                <w:top w:val="none" w:sz="0" w:space="0" w:color="auto"/>
                <w:left w:val="none" w:sz="0" w:space="0" w:color="auto"/>
                <w:bottom w:val="none" w:sz="0" w:space="0" w:color="auto"/>
                <w:right w:val="none" w:sz="0" w:space="0" w:color="auto"/>
              </w:divBdr>
              <w:divsChild>
                <w:div w:id="2133084486">
                  <w:marLeft w:val="0"/>
                  <w:marRight w:val="0"/>
                  <w:marTop w:val="0"/>
                  <w:marBottom w:val="0"/>
                  <w:divBdr>
                    <w:top w:val="none" w:sz="0" w:space="0" w:color="auto"/>
                    <w:left w:val="none" w:sz="0" w:space="0" w:color="auto"/>
                    <w:bottom w:val="none" w:sz="0" w:space="0" w:color="auto"/>
                    <w:right w:val="none" w:sz="0" w:space="0" w:color="auto"/>
                  </w:divBdr>
                  <w:divsChild>
                    <w:div w:id="87550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8069744">
      <w:bodyDiv w:val="1"/>
      <w:marLeft w:val="0"/>
      <w:marRight w:val="0"/>
      <w:marTop w:val="0"/>
      <w:marBottom w:val="0"/>
      <w:divBdr>
        <w:top w:val="none" w:sz="0" w:space="0" w:color="auto"/>
        <w:left w:val="none" w:sz="0" w:space="0" w:color="auto"/>
        <w:bottom w:val="none" w:sz="0" w:space="0" w:color="auto"/>
        <w:right w:val="none" w:sz="0" w:space="0" w:color="auto"/>
      </w:divBdr>
      <w:divsChild>
        <w:div w:id="37317947">
          <w:marLeft w:val="0"/>
          <w:marRight w:val="0"/>
          <w:marTop w:val="0"/>
          <w:marBottom w:val="0"/>
          <w:divBdr>
            <w:top w:val="none" w:sz="0" w:space="0" w:color="auto"/>
            <w:left w:val="none" w:sz="0" w:space="0" w:color="auto"/>
            <w:bottom w:val="none" w:sz="0" w:space="0" w:color="auto"/>
            <w:right w:val="none" w:sz="0" w:space="0" w:color="auto"/>
          </w:divBdr>
          <w:divsChild>
            <w:div w:id="694162433">
              <w:marLeft w:val="0"/>
              <w:marRight w:val="0"/>
              <w:marTop w:val="0"/>
              <w:marBottom w:val="0"/>
              <w:divBdr>
                <w:top w:val="none" w:sz="0" w:space="0" w:color="auto"/>
                <w:left w:val="none" w:sz="0" w:space="0" w:color="auto"/>
                <w:bottom w:val="none" w:sz="0" w:space="0" w:color="auto"/>
                <w:right w:val="none" w:sz="0" w:space="0" w:color="auto"/>
              </w:divBdr>
              <w:divsChild>
                <w:div w:id="191502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981141">
      <w:bodyDiv w:val="1"/>
      <w:marLeft w:val="0"/>
      <w:marRight w:val="0"/>
      <w:marTop w:val="0"/>
      <w:marBottom w:val="0"/>
      <w:divBdr>
        <w:top w:val="none" w:sz="0" w:space="0" w:color="auto"/>
        <w:left w:val="none" w:sz="0" w:space="0" w:color="auto"/>
        <w:bottom w:val="none" w:sz="0" w:space="0" w:color="auto"/>
        <w:right w:val="none" w:sz="0" w:space="0" w:color="auto"/>
      </w:divBdr>
    </w:div>
    <w:div w:id="703095517">
      <w:bodyDiv w:val="1"/>
      <w:marLeft w:val="0"/>
      <w:marRight w:val="0"/>
      <w:marTop w:val="0"/>
      <w:marBottom w:val="0"/>
      <w:divBdr>
        <w:top w:val="none" w:sz="0" w:space="0" w:color="auto"/>
        <w:left w:val="none" w:sz="0" w:space="0" w:color="auto"/>
        <w:bottom w:val="none" w:sz="0" w:space="0" w:color="auto"/>
        <w:right w:val="none" w:sz="0" w:space="0" w:color="auto"/>
      </w:divBdr>
    </w:div>
    <w:div w:id="712268101">
      <w:bodyDiv w:val="1"/>
      <w:marLeft w:val="0"/>
      <w:marRight w:val="0"/>
      <w:marTop w:val="0"/>
      <w:marBottom w:val="0"/>
      <w:divBdr>
        <w:top w:val="none" w:sz="0" w:space="0" w:color="auto"/>
        <w:left w:val="none" w:sz="0" w:space="0" w:color="auto"/>
        <w:bottom w:val="none" w:sz="0" w:space="0" w:color="auto"/>
        <w:right w:val="none" w:sz="0" w:space="0" w:color="auto"/>
      </w:divBdr>
      <w:divsChild>
        <w:div w:id="942617254">
          <w:marLeft w:val="0"/>
          <w:marRight w:val="0"/>
          <w:marTop w:val="0"/>
          <w:marBottom w:val="0"/>
          <w:divBdr>
            <w:top w:val="none" w:sz="0" w:space="0" w:color="auto"/>
            <w:left w:val="none" w:sz="0" w:space="0" w:color="auto"/>
            <w:bottom w:val="none" w:sz="0" w:space="0" w:color="auto"/>
            <w:right w:val="none" w:sz="0" w:space="0" w:color="auto"/>
          </w:divBdr>
          <w:divsChild>
            <w:div w:id="1955674319">
              <w:marLeft w:val="0"/>
              <w:marRight w:val="0"/>
              <w:marTop w:val="0"/>
              <w:marBottom w:val="0"/>
              <w:divBdr>
                <w:top w:val="none" w:sz="0" w:space="0" w:color="auto"/>
                <w:left w:val="none" w:sz="0" w:space="0" w:color="auto"/>
                <w:bottom w:val="none" w:sz="0" w:space="0" w:color="auto"/>
                <w:right w:val="none" w:sz="0" w:space="0" w:color="auto"/>
              </w:divBdr>
              <w:divsChild>
                <w:div w:id="483357350">
                  <w:marLeft w:val="0"/>
                  <w:marRight w:val="0"/>
                  <w:marTop w:val="0"/>
                  <w:marBottom w:val="0"/>
                  <w:divBdr>
                    <w:top w:val="none" w:sz="0" w:space="0" w:color="auto"/>
                    <w:left w:val="none" w:sz="0" w:space="0" w:color="auto"/>
                    <w:bottom w:val="none" w:sz="0" w:space="0" w:color="auto"/>
                    <w:right w:val="none" w:sz="0" w:space="0" w:color="auto"/>
                  </w:divBdr>
                </w:div>
              </w:divsChild>
            </w:div>
            <w:div w:id="1373841339">
              <w:marLeft w:val="0"/>
              <w:marRight w:val="0"/>
              <w:marTop w:val="0"/>
              <w:marBottom w:val="0"/>
              <w:divBdr>
                <w:top w:val="none" w:sz="0" w:space="0" w:color="auto"/>
                <w:left w:val="none" w:sz="0" w:space="0" w:color="auto"/>
                <w:bottom w:val="none" w:sz="0" w:space="0" w:color="auto"/>
                <w:right w:val="none" w:sz="0" w:space="0" w:color="auto"/>
              </w:divBdr>
              <w:divsChild>
                <w:div w:id="1775438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609127">
          <w:marLeft w:val="0"/>
          <w:marRight w:val="0"/>
          <w:marTop w:val="0"/>
          <w:marBottom w:val="0"/>
          <w:divBdr>
            <w:top w:val="none" w:sz="0" w:space="0" w:color="auto"/>
            <w:left w:val="none" w:sz="0" w:space="0" w:color="auto"/>
            <w:bottom w:val="none" w:sz="0" w:space="0" w:color="auto"/>
            <w:right w:val="none" w:sz="0" w:space="0" w:color="auto"/>
          </w:divBdr>
          <w:divsChild>
            <w:div w:id="200098165">
              <w:marLeft w:val="0"/>
              <w:marRight w:val="0"/>
              <w:marTop w:val="0"/>
              <w:marBottom w:val="0"/>
              <w:divBdr>
                <w:top w:val="none" w:sz="0" w:space="0" w:color="auto"/>
                <w:left w:val="none" w:sz="0" w:space="0" w:color="auto"/>
                <w:bottom w:val="none" w:sz="0" w:space="0" w:color="auto"/>
                <w:right w:val="none" w:sz="0" w:space="0" w:color="auto"/>
              </w:divBdr>
              <w:divsChild>
                <w:div w:id="832646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2732372">
      <w:bodyDiv w:val="1"/>
      <w:marLeft w:val="0"/>
      <w:marRight w:val="0"/>
      <w:marTop w:val="0"/>
      <w:marBottom w:val="0"/>
      <w:divBdr>
        <w:top w:val="none" w:sz="0" w:space="0" w:color="auto"/>
        <w:left w:val="none" w:sz="0" w:space="0" w:color="auto"/>
        <w:bottom w:val="none" w:sz="0" w:space="0" w:color="auto"/>
        <w:right w:val="none" w:sz="0" w:space="0" w:color="auto"/>
      </w:divBdr>
      <w:divsChild>
        <w:div w:id="1473789414">
          <w:marLeft w:val="0"/>
          <w:marRight w:val="0"/>
          <w:marTop w:val="0"/>
          <w:marBottom w:val="0"/>
          <w:divBdr>
            <w:top w:val="none" w:sz="0" w:space="0" w:color="auto"/>
            <w:left w:val="none" w:sz="0" w:space="0" w:color="auto"/>
            <w:bottom w:val="none" w:sz="0" w:space="0" w:color="auto"/>
            <w:right w:val="none" w:sz="0" w:space="0" w:color="auto"/>
          </w:divBdr>
          <w:divsChild>
            <w:div w:id="22442204">
              <w:marLeft w:val="0"/>
              <w:marRight w:val="0"/>
              <w:marTop w:val="0"/>
              <w:marBottom w:val="0"/>
              <w:divBdr>
                <w:top w:val="none" w:sz="0" w:space="0" w:color="auto"/>
                <w:left w:val="none" w:sz="0" w:space="0" w:color="auto"/>
                <w:bottom w:val="none" w:sz="0" w:space="0" w:color="auto"/>
                <w:right w:val="none" w:sz="0" w:space="0" w:color="auto"/>
              </w:divBdr>
              <w:divsChild>
                <w:div w:id="1355426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425593">
      <w:bodyDiv w:val="1"/>
      <w:marLeft w:val="0"/>
      <w:marRight w:val="0"/>
      <w:marTop w:val="0"/>
      <w:marBottom w:val="0"/>
      <w:divBdr>
        <w:top w:val="none" w:sz="0" w:space="0" w:color="auto"/>
        <w:left w:val="none" w:sz="0" w:space="0" w:color="auto"/>
        <w:bottom w:val="none" w:sz="0" w:space="0" w:color="auto"/>
        <w:right w:val="none" w:sz="0" w:space="0" w:color="auto"/>
      </w:divBdr>
      <w:divsChild>
        <w:div w:id="2131582363">
          <w:marLeft w:val="0"/>
          <w:marRight w:val="0"/>
          <w:marTop w:val="0"/>
          <w:marBottom w:val="0"/>
          <w:divBdr>
            <w:top w:val="none" w:sz="0" w:space="0" w:color="auto"/>
            <w:left w:val="none" w:sz="0" w:space="0" w:color="auto"/>
            <w:bottom w:val="none" w:sz="0" w:space="0" w:color="auto"/>
            <w:right w:val="none" w:sz="0" w:space="0" w:color="auto"/>
          </w:divBdr>
          <w:divsChild>
            <w:div w:id="1546869189">
              <w:marLeft w:val="0"/>
              <w:marRight w:val="0"/>
              <w:marTop w:val="0"/>
              <w:marBottom w:val="0"/>
              <w:divBdr>
                <w:top w:val="none" w:sz="0" w:space="0" w:color="auto"/>
                <w:left w:val="none" w:sz="0" w:space="0" w:color="auto"/>
                <w:bottom w:val="none" w:sz="0" w:space="0" w:color="auto"/>
                <w:right w:val="none" w:sz="0" w:space="0" w:color="auto"/>
              </w:divBdr>
              <w:divsChild>
                <w:div w:id="1933658246">
                  <w:marLeft w:val="0"/>
                  <w:marRight w:val="0"/>
                  <w:marTop w:val="0"/>
                  <w:marBottom w:val="0"/>
                  <w:divBdr>
                    <w:top w:val="none" w:sz="0" w:space="0" w:color="auto"/>
                    <w:left w:val="none" w:sz="0" w:space="0" w:color="auto"/>
                    <w:bottom w:val="none" w:sz="0" w:space="0" w:color="auto"/>
                    <w:right w:val="none" w:sz="0" w:space="0" w:color="auto"/>
                  </w:divBdr>
                  <w:divsChild>
                    <w:div w:id="123274787">
                      <w:marLeft w:val="0"/>
                      <w:marRight w:val="0"/>
                      <w:marTop w:val="0"/>
                      <w:marBottom w:val="0"/>
                      <w:divBdr>
                        <w:top w:val="none" w:sz="0" w:space="0" w:color="auto"/>
                        <w:left w:val="none" w:sz="0" w:space="0" w:color="auto"/>
                        <w:bottom w:val="none" w:sz="0" w:space="0" w:color="auto"/>
                        <w:right w:val="none" w:sz="0" w:space="0" w:color="auto"/>
                      </w:divBdr>
                      <w:divsChild>
                        <w:div w:id="282657539">
                          <w:marLeft w:val="0"/>
                          <w:marRight w:val="0"/>
                          <w:marTop w:val="0"/>
                          <w:marBottom w:val="0"/>
                          <w:divBdr>
                            <w:top w:val="none" w:sz="0" w:space="0" w:color="auto"/>
                            <w:left w:val="none" w:sz="0" w:space="0" w:color="auto"/>
                            <w:bottom w:val="none" w:sz="0" w:space="0" w:color="auto"/>
                            <w:right w:val="none" w:sz="0" w:space="0" w:color="auto"/>
                          </w:divBdr>
                          <w:divsChild>
                            <w:div w:id="1487547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0175317">
      <w:bodyDiv w:val="1"/>
      <w:marLeft w:val="0"/>
      <w:marRight w:val="0"/>
      <w:marTop w:val="0"/>
      <w:marBottom w:val="0"/>
      <w:divBdr>
        <w:top w:val="none" w:sz="0" w:space="0" w:color="auto"/>
        <w:left w:val="none" w:sz="0" w:space="0" w:color="auto"/>
        <w:bottom w:val="none" w:sz="0" w:space="0" w:color="auto"/>
        <w:right w:val="none" w:sz="0" w:space="0" w:color="auto"/>
      </w:divBdr>
      <w:divsChild>
        <w:div w:id="1809782873">
          <w:marLeft w:val="0"/>
          <w:marRight w:val="0"/>
          <w:marTop w:val="0"/>
          <w:marBottom w:val="0"/>
          <w:divBdr>
            <w:top w:val="none" w:sz="0" w:space="0" w:color="auto"/>
            <w:left w:val="none" w:sz="0" w:space="0" w:color="auto"/>
            <w:bottom w:val="none" w:sz="0" w:space="0" w:color="auto"/>
            <w:right w:val="none" w:sz="0" w:space="0" w:color="auto"/>
          </w:divBdr>
          <w:divsChild>
            <w:div w:id="2129542061">
              <w:marLeft w:val="0"/>
              <w:marRight w:val="0"/>
              <w:marTop w:val="0"/>
              <w:marBottom w:val="0"/>
              <w:divBdr>
                <w:top w:val="none" w:sz="0" w:space="0" w:color="auto"/>
                <w:left w:val="none" w:sz="0" w:space="0" w:color="auto"/>
                <w:bottom w:val="none" w:sz="0" w:space="0" w:color="auto"/>
                <w:right w:val="none" w:sz="0" w:space="0" w:color="auto"/>
              </w:divBdr>
              <w:divsChild>
                <w:div w:id="91497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596037">
      <w:bodyDiv w:val="1"/>
      <w:marLeft w:val="0"/>
      <w:marRight w:val="0"/>
      <w:marTop w:val="0"/>
      <w:marBottom w:val="0"/>
      <w:divBdr>
        <w:top w:val="none" w:sz="0" w:space="0" w:color="auto"/>
        <w:left w:val="none" w:sz="0" w:space="0" w:color="auto"/>
        <w:bottom w:val="none" w:sz="0" w:space="0" w:color="auto"/>
        <w:right w:val="none" w:sz="0" w:space="0" w:color="auto"/>
      </w:divBdr>
      <w:divsChild>
        <w:div w:id="228006875">
          <w:marLeft w:val="0"/>
          <w:marRight w:val="0"/>
          <w:marTop w:val="0"/>
          <w:marBottom w:val="0"/>
          <w:divBdr>
            <w:top w:val="none" w:sz="0" w:space="0" w:color="auto"/>
            <w:left w:val="none" w:sz="0" w:space="0" w:color="auto"/>
            <w:bottom w:val="none" w:sz="0" w:space="0" w:color="auto"/>
            <w:right w:val="none" w:sz="0" w:space="0" w:color="auto"/>
          </w:divBdr>
          <w:divsChild>
            <w:div w:id="1396077997">
              <w:marLeft w:val="0"/>
              <w:marRight w:val="0"/>
              <w:marTop w:val="0"/>
              <w:marBottom w:val="0"/>
              <w:divBdr>
                <w:top w:val="none" w:sz="0" w:space="0" w:color="auto"/>
                <w:left w:val="none" w:sz="0" w:space="0" w:color="auto"/>
                <w:bottom w:val="none" w:sz="0" w:space="0" w:color="auto"/>
                <w:right w:val="none" w:sz="0" w:space="0" w:color="auto"/>
              </w:divBdr>
              <w:divsChild>
                <w:div w:id="39960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897264">
      <w:bodyDiv w:val="1"/>
      <w:marLeft w:val="0"/>
      <w:marRight w:val="0"/>
      <w:marTop w:val="0"/>
      <w:marBottom w:val="0"/>
      <w:divBdr>
        <w:top w:val="none" w:sz="0" w:space="0" w:color="auto"/>
        <w:left w:val="none" w:sz="0" w:space="0" w:color="auto"/>
        <w:bottom w:val="none" w:sz="0" w:space="0" w:color="auto"/>
        <w:right w:val="none" w:sz="0" w:space="0" w:color="auto"/>
      </w:divBdr>
      <w:divsChild>
        <w:div w:id="1224561104">
          <w:marLeft w:val="0"/>
          <w:marRight w:val="0"/>
          <w:marTop w:val="0"/>
          <w:marBottom w:val="0"/>
          <w:divBdr>
            <w:top w:val="none" w:sz="0" w:space="0" w:color="auto"/>
            <w:left w:val="none" w:sz="0" w:space="0" w:color="auto"/>
            <w:bottom w:val="none" w:sz="0" w:space="0" w:color="auto"/>
            <w:right w:val="none" w:sz="0" w:space="0" w:color="auto"/>
          </w:divBdr>
          <w:divsChild>
            <w:div w:id="490831402">
              <w:marLeft w:val="0"/>
              <w:marRight w:val="0"/>
              <w:marTop w:val="0"/>
              <w:marBottom w:val="0"/>
              <w:divBdr>
                <w:top w:val="none" w:sz="0" w:space="0" w:color="auto"/>
                <w:left w:val="none" w:sz="0" w:space="0" w:color="auto"/>
                <w:bottom w:val="none" w:sz="0" w:space="0" w:color="auto"/>
                <w:right w:val="none" w:sz="0" w:space="0" w:color="auto"/>
              </w:divBdr>
              <w:divsChild>
                <w:div w:id="124518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188708">
      <w:bodyDiv w:val="1"/>
      <w:marLeft w:val="0"/>
      <w:marRight w:val="0"/>
      <w:marTop w:val="0"/>
      <w:marBottom w:val="0"/>
      <w:divBdr>
        <w:top w:val="none" w:sz="0" w:space="0" w:color="auto"/>
        <w:left w:val="none" w:sz="0" w:space="0" w:color="auto"/>
        <w:bottom w:val="none" w:sz="0" w:space="0" w:color="auto"/>
        <w:right w:val="none" w:sz="0" w:space="0" w:color="auto"/>
      </w:divBdr>
      <w:divsChild>
        <w:div w:id="860900127">
          <w:marLeft w:val="0"/>
          <w:marRight w:val="0"/>
          <w:marTop w:val="0"/>
          <w:marBottom w:val="0"/>
          <w:divBdr>
            <w:top w:val="none" w:sz="0" w:space="0" w:color="auto"/>
            <w:left w:val="none" w:sz="0" w:space="0" w:color="auto"/>
            <w:bottom w:val="none" w:sz="0" w:space="0" w:color="auto"/>
            <w:right w:val="none" w:sz="0" w:space="0" w:color="auto"/>
          </w:divBdr>
          <w:divsChild>
            <w:div w:id="264311235">
              <w:marLeft w:val="0"/>
              <w:marRight w:val="0"/>
              <w:marTop w:val="0"/>
              <w:marBottom w:val="0"/>
              <w:divBdr>
                <w:top w:val="none" w:sz="0" w:space="0" w:color="auto"/>
                <w:left w:val="none" w:sz="0" w:space="0" w:color="auto"/>
                <w:bottom w:val="none" w:sz="0" w:space="0" w:color="auto"/>
                <w:right w:val="none" w:sz="0" w:space="0" w:color="auto"/>
              </w:divBdr>
              <w:divsChild>
                <w:div w:id="158037067">
                  <w:marLeft w:val="0"/>
                  <w:marRight w:val="0"/>
                  <w:marTop w:val="0"/>
                  <w:marBottom w:val="0"/>
                  <w:divBdr>
                    <w:top w:val="none" w:sz="0" w:space="0" w:color="auto"/>
                    <w:left w:val="none" w:sz="0" w:space="0" w:color="auto"/>
                    <w:bottom w:val="none" w:sz="0" w:space="0" w:color="auto"/>
                    <w:right w:val="none" w:sz="0" w:space="0" w:color="auto"/>
                  </w:divBdr>
                </w:div>
              </w:divsChild>
            </w:div>
            <w:div w:id="1904289606">
              <w:marLeft w:val="0"/>
              <w:marRight w:val="0"/>
              <w:marTop w:val="0"/>
              <w:marBottom w:val="0"/>
              <w:divBdr>
                <w:top w:val="none" w:sz="0" w:space="0" w:color="auto"/>
                <w:left w:val="none" w:sz="0" w:space="0" w:color="auto"/>
                <w:bottom w:val="none" w:sz="0" w:space="0" w:color="auto"/>
                <w:right w:val="none" w:sz="0" w:space="0" w:color="auto"/>
              </w:divBdr>
              <w:divsChild>
                <w:div w:id="167556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1867011">
          <w:marLeft w:val="0"/>
          <w:marRight w:val="0"/>
          <w:marTop w:val="0"/>
          <w:marBottom w:val="0"/>
          <w:divBdr>
            <w:top w:val="none" w:sz="0" w:space="0" w:color="auto"/>
            <w:left w:val="none" w:sz="0" w:space="0" w:color="auto"/>
            <w:bottom w:val="none" w:sz="0" w:space="0" w:color="auto"/>
            <w:right w:val="none" w:sz="0" w:space="0" w:color="auto"/>
          </w:divBdr>
          <w:divsChild>
            <w:div w:id="2080980372">
              <w:marLeft w:val="0"/>
              <w:marRight w:val="0"/>
              <w:marTop w:val="0"/>
              <w:marBottom w:val="0"/>
              <w:divBdr>
                <w:top w:val="none" w:sz="0" w:space="0" w:color="auto"/>
                <w:left w:val="none" w:sz="0" w:space="0" w:color="auto"/>
                <w:bottom w:val="none" w:sz="0" w:space="0" w:color="auto"/>
                <w:right w:val="none" w:sz="0" w:space="0" w:color="auto"/>
              </w:divBdr>
              <w:divsChild>
                <w:div w:id="327943949">
                  <w:marLeft w:val="0"/>
                  <w:marRight w:val="0"/>
                  <w:marTop w:val="0"/>
                  <w:marBottom w:val="0"/>
                  <w:divBdr>
                    <w:top w:val="none" w:sz="0" w:space="0" w:color="auto"/>
                    <w:left w:val="none" w:sz="0" w:space="0" w:color="auto"/>
                    <w:bottom w:val="none" w:sz="0" w:space="0" w:color="auto"/>
                    <w:right w:val="none" w:sz="0" w:space="0" w:color="auto"/>
                  </w:divBdr>
                </w:div>
              </w:divsChild>
            </w:div>
            <w:div w:id="202669756">
              <w:marLeft w:val="0"/>
              <w:marRight w:val="0"/>
              <w:marTop w:val="0"/>
              <w:marBottom w:val="0"/>
              <w:divBdr>
                <w:top w:val="none" w:sz="0" w:space="0" w:color="auto"/>
                <w:left w:val="none" w:sz="0" w:space="0" w:color="auto"/>
                <w:bottom w:val="none" w:sz="0" w:space="0" w:color="auto"/>
                <w:right w:val="none" w:sz="0" w:space="0" w:color="auto"/>
              </w:divBdr>
              <w:divsChild>
                <w:div w:id="1590506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434150">
      <w:bodyDiv w:val="1"/>
      <w:marLeft w:val="0"/>
      <w:marRight w:val="0"/>
      <w:marTop w:val="0"/>
      <w:marBottom w:val="0"/>
      <w:divBdr>
        <w:top w:val="none" w:sz="0" w:space="0" w:color="auto"/>
        <w:left w:val="none" w:sz="0" w:space="0" w:color="auto"/>
        <w:bottom w:val="none" w:sz="0" w:space="0" w:color="auto"/>
        <w:right w:val="none" w:sz="0" w:space="0" w:color="auto"/>
      </w:divBdr>
      <w:divsChild>
        <w:div w:id="785268935">
          <w:marLeft w:val="0"/>
          <w:marRight w:val="0"/>
          <w:marTop w:val="0"/>
          <w:marBottom w:val="0"/>
          <w:divBdr>
            <w:top w:val="none" w:sz="0" w:space="0" w:color="auto"/>
            <w:left w:val="none" w:sz="0" w:space="0" w:color="auto"/>
            <w:bottom w:val="none" w:sz="0" w:space="0" w:color="auto"/>
            <w:right w:val="none" w:sz="0" w:space="0" w:color="auto"/>
          </w:divBdr>
          <w:divsChild>
            <w:div w:id="1709986866">
              <w:marLeft w:val="0"/>
              <w:marRight w:val="0"/>
              <w:marTop w:val="0"/>
              <w:marBottom w:val="0"/>
              <w:divBdr>
                <w:top w:val="none" w:sz="0" w:space="0" w:color="auto"/>
                <w:left w:val="none" w:sz="0" w:space="0" w:color="auto"/>
                <w:bottom w:val="none" w:sz="0" w:space="0" w:color="auto"/>
                <w:right w:val="none" w:sz="0" w:space="0" w:color="auto"/>
              </w:divBdr>
              <w:divsChild>
                <w:div w:id="174124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376569">
      <w:bodyDiv w:val="1"/>
      <w:marLeft w:val="0"/>
      <w:marRight w:val="0"/>
      <w:marTop w:val="0"/>
      <w:marBottom w:val="0"/>
      <w:divBdr>
        <w:top w:val="none" w:sz="0" w:space="0" w:color="auto"/>
        <w:left w:val="none" w:sz="0" w:space="0" w:color="auto"/>
        <w:bottom w:val="none" w:sz="0" w:space="0" w:color="auto"/>
        <w:right w:val="none" w:sz="0" w:space="0" w:color="auto"/>
      </w:divBdr>
    </w:div>
    <w:div w:id="829172625">
      <w:bodyDiv w:val="1"/>
      <w:marLeft w:val="0"/>
      <w:marRight w:val="0"/>
      <w:marTop w:val="0"/>
      <w:marBottom w:val="0"/>
      <w:divBdr>
        <w:top w:val="none" w:sz="0" w:space="0" w:color="auto"/>
        <w:left w:val="none" w:sz="0" w:space="0" w:color="auto"/>
        <w:bottom w:val="none" w:sz="0" w:space="0" w:color="auto"/>
        <w:right w:val="none" w:sz="0" w:space="0" w:color="auto"/>
      </w:divBdr>
    </w:div>
    <w:div w:id="829370578">
      <w:bodyDiv w:val="1"/>
      <w:marLeft w:val="0"/>
      <w:marRight w:val="0"/>
      <w:marTop w:val="0"/>
      <w:marBottom w:val="0"/>
      <w:divBdr>
        <w:top w:val="none" w:sz="0" w:space="0" w:color="auto"/>
        <w:left w:val="none" w:sz="0" w:space="0" w:color="auto"/>
        <w:bottom w:val="none" w:sz="0" w:space="0" w:color="auto"/>
        <w:right w:val="none" w:sz="0" w:space="0" w:color="auto"/>
      </w:divBdr>
      <w:divsChild>
        <w:div w:id="1803768312">
          <w:marLeft w:val="0"/>
          <w:marRight w:val="0"/>
          <w:marTop w:val="0"/>
          <w:marBottom w:val="0"/>
          <w:divBdr>
            <w:top w:val="none" w:sz="0" w:space="0" w:color="auto"/>
            <w:left w:val="none" w:sz="0" w:space="0" w:color="auto"/>
            <w:bottom w:val="none" w:sz="0" w:space="0" w:color="auto"/>
            <w:right w:val="none" w:sz="0" w:space="0" w:color="auto"/>
          </w:divBdr>
          <w:divsChild>
            <w:div w:id="566918506">
              <w:marLeft w:val="0"/>
              <w:marRight w:val="0"/>
              <w:marTop w:val="0"/>
              <w:marBottom w:val="0"/>
              <w:divBdr>
                <w:top w:val="none" w:sz="0" w:space="0" w:color="auto"/>
                <w:left w:val="none" w:sz="0" w:space="0" w:color="auto"/>
                <w:bottom w:val="none" w:sz="0" w:space="0" w:color="auto"/>
                <w:right w:val="none" w:sz="0" w:space="0" w:color="auto"/>
              </w:divBdr>
              <w:divsChild>
                <w:div w:id="50351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669814">
      <w:bodyDiv w:val="1"/>
      <w:marLeft w:val="0"/>
      <w:marRight w:val="0"/>
      <w:marTop w:val="0"/>
      <w:marBottom w:val="0"/>
      <w:divBdr>
        <w:top w:val="none" w:sz="0" w:space="0" w:color="auto"/>
        <w:left w:val="none" w:sz="0" w:space="0" w:color="auto"/>
        <w:bottom w:val="none" w:sz="0" w:space="0" w:color="auto"/>
        <w:right w:val="none" w:sz="0" w:space="0" w:color="auto"/>
      </w:divBdr>
      <w:divsChild>
        <w:div w:id="1781945902">
          <w:marLeft w:val="0"/>
          <w:marRight w:val="0"/>
          <w:marTop w:val="0"/>
          <w:marBottom w:val="0"/>
          <w:divBdr>
            <w:top w:val="none" w:sz="0" w:space="0" w:color="auto"/>
            <w:left w:val="none" w:sz="0" w:space="0" w:color="auto"/>
            <w:bottom w:val="none" w:sz="0" w:space="0" w:color="auto"/>
            <w:right w:val="none" w:sz="0" w:space="0" w:color="auto"/>
          </w:divBdr>
          <w:divsChild>
            <w:div w:id="174000772">
              <w:marLeft w:val="0"/>
              <w:marRight w:val="0"/>
              <w:marTop w:val="0"/>
              <w:marBottom w:val="0"/>
              <w:divBdr>
                <w:top w:val="none" w:sz="0" w:space="0" w:color="auto"/>
                <w:left w:val="none" w:sz="0" w:space="0" w:color="auto"/>
                <w:bottom w:val="none" w:sz="0" w:space="0" w:color="auto"/>
                <w:right w:val="none" w:sz="0" w:space="0" w:color="auto"/>
              </w:divBdr>
              <w:divsChild>
                <w:div w:id="1568104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375573">
      <w:bodyDiv w:val="1"/>
      <w:marLeft w:val="0"/>
      <w:marRight w:val="0"/>
      <w:marTop w:val="0"/>
      <w:marBottom w:val="0"/>
      <w:divBdr>
        <w:top w:val="none" w:sz="0" w:space="0" w:color="auto"/>
        <w:left w:val="none" w:sz="0" w:space="0" w:color="auto"/>
        <w:bottom w:val="none" w:sz="0" w:space="0" w:color="auto"/>
        <w:right w:val="none" w:sz="0" w:space="0" w:color="auto"/>
      </w:divBdr>
      <w:divsChild>
        <w:div w:id="1775856866">
          <w:marLeft w:val="0"/>
          <w:marRight w:val="0"/>
          <w:marTop w:val="0"/>
          <w:marBottom w:val="0"/>
          <w:divBdr>
            <w:top w:val="none" w:sz="0" w:space="0" w:color="auto"/>
            <w:left w:val="none" w:sz="0" w:space="0" w:color="auto"/>
            <w:bottom w:val="none" w:sz="0" w:space="0" w:color="auto"/>
            <w:right w:val="none" w:sz="0" w:space="0" w:color="auto"/>
          </w:divBdr>
          <w:divsChild>
            <w:div w:id="1652636382">
              <w:marLeft w:val="0"/>
              <w:marRight w:val="0"/>
              <w:marTop w:val="0"/>
              <w:marBottom w:val="0"/>
              <w:divBdr>
                <w:top w:val="none" w:sz="0" w:space="0" w:color="auto"/>
                <w:left w:val="none" w:sz="0" w:space="0" w:color="auto"/>
                <w:bottom w:val="none" w:sz="0" w:space="0" w:color="auto"/>
                <w:right w:val="none" w:sz="0" w:space="0" w:color="auto"/>
              </w:divBdr>
              <w:divsChild>
                <w:div w:id="306786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559531">
      <w:bodyDiv w:val="1"/>
      <w:marLeft w:val="0"/>
      <w:marRight w:val="0"/>
      <w:marTop w:val="0"/>
      <w:marBottom w:val="0"/>
      <w:divBdr>
        <w:top w:val="none" w:sz="0" w:space="0" w:color="auto"/>
        <w:left w:val="none" w:sz="0" w:space="0" w:color="auto"/>
        <w:bottom w:val="none" w:sz="0" w:space="0" w:color="auto"/>
        <w:right w:val="none" w:sz="0" w:space="0" w:color="auto"/>
      </w:divBdr>
      <w:divsChild>
        <w:div w:id="995182768">
          <w:marLeft w:val="0"/>
          <w:marRight w:val="0"/>
          <w:marTop w:val="0"/>
          <w:marBottom w:val="0"/>
          <w:divBdr>
            <w:top w:val="none" w:sz="0" w:space="0" w:color="auto"/>
            <w:left w:val="none" w:sz="0" w:space="0" w:color="auto"/>
            <w:bottom w:val="none" w:sz="0" w:space="0" w:color="auto"/>
            <w:right w:val="none" w:sz="0" w:space="0" w:color="auto"/>
          </w:divBdr>
          <w:divsChild>
            <w:div w:id="434133774">
              <w:marLeft w:val="0"/>
              <w:marRight w:val="0"/>
              <w:marTop w:val="0"/>
              <w:marBottom w:val="0"/>
              <w:divBdr>
                <w:top w:val="none" w:sz="0" w:space="0" w:color="auto"/>
                <w:left w:val="none" w:sz="0" w:space="0" w:color="auto"/>
                <w:bottom w:val="none" w:sz="0" w:space="0" w:color="auto"/>
                <w:right w:val="none" w:sz="0" w:space="0" w:color="auto"/>
              </w:divBdr>
              <w:divsChild>
                <w:div w:id="934707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261591">
      <w:bodyDiv w:val="1"/>
      <w:marLeft w:val="0"/>
      <w:marRight w:val="0"/>
      <w:marTop w:val="0"/>
      <w:marBottom w:val="0"/>
      <w:divBdr>
        <w:top w:val="none" w:sz="0" w:space="0" w:color="auto"/>
        <w:left w:val="none" w:sz="0" w:space="0" w:color="auto"/>
        <w:bottom w:val="none" w:sz="0" w:space="0" w:color="auto"/>
        <w:right w:val="none" w:sz="0" w:space="0" w:color="auto"/>
      </w:divBdr>
      <w:divsChild>
        <w:div w:id="136999315">
          <w:marLeft w:val="0"/>
          <w:marRight w:val="0"/>
          <w:marTop w:val="0"/>
          <w:marBottom w:val="0"/>
          <w:divBdr>
            <w:top w:val="none" w:sz="0" w:space="0" w:color="auto"/>
            <w:left w:val="none" w:sz="0" w:space="0" w:color="auto"/>
            <w:bottom w:val="none" w:sz="0" w:space="0" w:color="auto"/>
            <w:right w:val="none" w:sz="0" w:space="0" w:color="auto"/>
          </w:divBdr>
          <w:divsChild>
            <w:div w:id="1754935910">
              <w:marLeft w:val="0"/>
              <w:marRight w:val="0"/>
              <w:marTop w:val="0"/>
              <w:marBottom w:val="0"/>
              <w:divBdr>
                <w:top w:val="none" w:sz="0" w:space="0" w:color="auto"/>
                <w:left w:val="none" w:sz="0" w:space="0" w:color="auto"/>
                <w:bottom w:val="none" w:sz="0" w:space="0" w:color="auto"/>
                <w:right w:val="none" w:sz="0" w:space="0" w:color="auto"/>
              </w:divBdr>
              <w:divsChild>
                <w:div w:id="624652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349863">
      <w:bodyDiv w:val="1"/>
      <w:marLeft w:val="0"/>
      <w:marRight w:val="0"/>
      <w:marTop w:val="0"/>
      <w:marBottom w:val="0"/>
      <w:divBdr>
        <w:top w:val="none" w:sz="0" w:space="0" w:color="auto"/>
        <w:left w:val="none" w:sz="0" w:space="0" w:color="auto"/>
        <w:bottom w:val="none" w:sz="0" w:space="0" w:color="auto"/>
        <w:right w:val="none" w:sz="0" w:space="0" w:color="auto"/>
      </w:divBdr>
      <w:divsChild>
        <w:div w:id="1644311607">
          <w:marLeft w:val="0"/>
          <w:marRight w:val="0"/>
          <w:marTop w:val="0"/>
          <w:marBottom w:val="0"/>
          <w:divBdr>
            <w:top w:val="none" w:sz="0" w:space="0" w:color="auto"/>
            <w:left w:val="none" w:sz="0" w:space="0" w:color="auto"/>
            <w:bottom w:val="none" w:sz="0" w:space="0" w:color="auto"/>
            <w:right w:val="none" w:sz="0" w:space="0" w:color="auto"/>
          </w:divBdr>
          <w:divsChild>
            <w:div w:id="1729451317">
              <w:marLeft w:val="0"/>
              <w:marRight w:val="0"/>
              <w:marTop w:val="0"/>
              <w:marBottom w:val="0"/>
              <w:divBdr>
                <w:top w:val="none" w:sz="0" w:space="0" w:color="auto"/>
                <w:left w:val="none" w:sz="0" w:space="0" w:color="auto"/>
                <w:bottom w:val="none" w:sz="0" w:space="0" w:color="auto"/>
                <w:right w:val="none" w:sz="0" w:space="0" w:color="auto"/>
              </w:divBdr>
              <w:divsChild>
                <w:div w:id="127479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837844">
      <w:bodyDiv w:val="1"/>
      <w:marLeft w:val="0"/>
      <w:marRight w:val="0"/>
      <w:marTop w:val="0"/>
      <w:marBottom w:val="0"/>
      <w:divBdr>
        <w:top w:val="none" w:sz="0" w:space="0" w:color="auto"/>
        <w:left w:val="none" w:sz="0" w:space="0" w:color="auto"/>
        <w:bottom w:val="none" w:sz="0" w:space="0" w:color="auto"/>
        <w:right w:val="none" w:sz="0" w:space="0" w:color="auto"/>
      </w:divBdr>
      <w:divsChild>
        <w:div w:id="192310451">
          <w:marLeft w:val="0"/>
          <w:marRight w:val="0"/>
          <w:marTop w:val="0"/>
          <w:marBottom w:val="0"/>
          <w:divBdr>
            <w:top w:val="none" w:sz="0" w:space="0" w:color="auto"/>
            <w:left w:val="none" w:sz="0" w:space="0" w:color="auto"/>
            <w:bottom w:val="none" w:sz="0" w:space="0" w:color="auto"/>
            <w:right w:val="none" w:sz="0" w:space="0" w:color="auto"/>
          </w:divBdr>
        </w:div>
      </w:divsChild>
    </w:div>
    <w:div w:id="907420654">
      <w:bodyDiv w:val="1"/>
      <w:marLeft w:val="0"/>
      <w:marRight w:val="0"/>
      <w:marTop w:val="0"/>
      <w:marBottom w:val="0"/>
      <w:divBdr>
        <w:top w:val="none" w:sz="0" w:space="0" w:color="auto"/>
        <w:left w:val="none" w:sz="0" w:space="0" w:color="auto"/>
        <w:bottom w:val="none" w:sz="0" w:space="0" w:color="auto"/>
        <w:right w:val="none" w:sz="0" w:space="0" w:color="auto"/>
      </w:divBdr>
    </w:div>
    <w:div w:id="935018102">
      <w:bodyDiv w:val="1"/>
      <w:marLeft w:val="0"/>
      <w:marRight w:val="0"/>
      <w:marTop w:val="0"/>
      <w:marBottom w:val="0"/>
      <w:divBdr>
        <w:top w:val="none" w:sz="0" w:space="0" w:color="auto"/>
        <w:left w:val="none" w:sz="0" w:space="0" w:color="auto"/>
        <w:bottom w:val="none" w:sz="0" w:space="0" w:color="auto"/>
        <w:right w:val="none" w:sz="0" w:space="0" w:color="auto"/>
      </w:divBdr>
      <w:divsChild>
        <w:div w:id="253513718">
          <w:marLeft w:val="0"/>
          <w:marRight w:val="0"/>
          <w:marTop w:val="0"/>
          <w:marBottom w:val="0"/>
          <w:divBdr>
            <w:top w:val="none" w:sz="0" w:space="0" w:color="auto"/>
            <w:left w:val="none" w:sz="0" w:space="0" w:color="auto"/>
            <w:bottom w:val="none" w:sz="0" w:space="0" w:color="auto"/>
            <w:right w:val="none" w:sz="0" w:space="0" w:color="auto"/>
          </w:divBdr>
        </w:div>
      </w:divsChild>
    </w:div>
    <w:div w:id="939917496">
      <w:bodyDiv w:val="1"/>
      <w:marLeft w:val="0"/>
      <w:marRight w:val="0"/>
      <w:marTop w:val="0"/>
      <w:marBottom w:val="0"/>
      <w:divBdr>
        <w:top w:val="none" w:sz="0" w:space="0" w:color="auto"/>
        <w:left w:val="none" w:sz="0" w:space="0" w:color="auto"/>
        <w:bottom w:val="none" w:sz="0" w:space="0" w:color="auto"/>
        <w:right w:val="none" w:sz="0" w:space="0" w:color="auto"/>
      </w:divBdr>
      <w:divsChild>
        <w:div w:id="572355380">
          <w:marLeft w:val="0"/>
          <w:marRight w:val="0"/>
          <w:marTop w:val="0"/>
          <w:marBottom w:val="0"/>
          <w:divBdr>
            <w:top w:val="none" w:sz="0" w:space="0" w:color="auto"/>
            <w:left w:val="none" w:sz="0" w:space="0" w:color="auto"/>
            <w:bottom w:val="none" w:sz="0" w:space="0" w:color="auto"/>
            <w:right w:val="none" w:sz="0" w:space="0" w:color="auto"/>
          </w:divBdr>
          <w:divsChild>
            <w:div w:id="1719283226">
              <w:marLeft w:val="0"/>
              <w:marRight w:val="0"/>
              <w:marTop w:val="0"/>
              <w:marBottom w:val="0"/>
              <w:divBdr>
                <w:top w:val="none" w:sz="0" w:space="0" w:color="auto"/>
                <w:left w:val="none" w:sz="0" w:space="0" w:color="auto"/>
                <w:bottom w:val="none" w:sz="0" w:space="0" w:color="auto"/>
                <w:right w:val="none" w:sz="0" w:space="0" w:color="auto"/>
              </w:divBdr>
              <w:divsChild>
                <w:div w:id="1175533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914295">
      <w:bodyDiv w:val="1"/>
      <w:marLeft w:val="0"/>
      <w:marRight w:val="0"/>
      <w:marTop w:val="0"/>
      <w:marBottom w:val="0"/>
      <w:divBdr>
        <w:top w:val="none" w:sz="0" w:space="0" w:color="auto"/>
        <w:left w:val="none" w:sz="0" w:space="0" w:color="auto"/>
        <w:bottom w:val="none" w:sz="0" w:space="0" w:color="auto"/>
        <w:right w:val="none" w:sz="0" w:space="0" w:color="auto"/>
      </w:divBdr>
      <w:divsChild>
        <w:div w:id="1868330501">
          <w:marLeft w:val="-300"/>
          <w:marRight w:val="-300"/>
          <w:marTop w:val="450"/>
          <w:marBottom w:val="0"/>
          <w:divBdr>
            <w:top w:val="single" w:sz="6" w:space="0" w:color="DDDDDD"/>
            <w:left w:val="none" w:sz="0" w:space="0" w:color="auto"/>
            <w:bottom w:val="single" w:sz="6" w:space="0" w:color="DDDDDD"/>
            <w:right w:val="none" w:sz="0" w:space="0" w:color="auto"/>
          </w:divBdr>
          <w:divsChild>
            <w:div w:id="17896422">
              <w:marLeft w:val="0"/>
              <w:marRight w:val="0"/>
              <w:marTop w:val="0"/>
              <w:marBottom w:val="0"/>
              <w:divBdr>
                <w:top w:val="none" w:sz="0" w:space="0" w:color="auto"/>
                <w:left w:val="none" w:sz="0" w:space="0" w:color="auto"/>
                <w:bottom w:val="none" w:sz="0" w:space="0" w:color="auto"/>
                <w:right w:val="single" w:sz="6" w:space="0" w:color="DDDDDD"/>
              </w:divBdr>
            </w:div>
          </w:divsChild>
        </w:div>
      </w:divsChild>
    </w:div>
    <w:div w:id="958334712">
      <w:bodyDiv w:val="1"/>
      <w:marLeft w:val="0"/>
      <w:marRight w:val="0"/>
      <w:marTop w:val="0"/>
      <w:marBottom w:val="0"/>
      <w:divBdr>
        <w:top w:val="none" w:sz="0" w:space="0" w:color="auto"/>
        <w:left w:val="none" w:sz="0" w:space="0" w:color="auto"/>
        <w:bottom w:val="none" w:sz="0" w:space="0" w:color="auto"/>
        <w:right w:val="none" w:sz="0" w:space="0" w:color="auto"/>
      </w:divBdr>
      <w:divsChild>
        <w:div w:id="1676034971">
          <w:marLeft w:val="0"/>
          <w:marRight w:val="0"/>
          <w:marTop w:val="0"/>
          <w:marBottom w:val="0"/>
          <w:divBdr>
            <w:top w:val="none" w:sz="0" w:space="0" w:color="auto"/>
            <w:left w:val="none" w:sz="0" w:space="0" w:color="auto"/>
            <w:bottom w:val="none" w:sz="0" w:space="0" w:color="auto"/>
            <w:right w:val="none" w:sz="0" w:space="0" w:color="auto"/>
          </w:divBdr>
          <w:divsChild>
            <w:div w:id="387338548">
              <w:marLeft w:val="0"/>
              <w:marRight w:val="0"/>
              <w:marTop w:val="0"/>
              <w:marBottom w:val="0"/>
              <w:divBdr>
                <w:top w:val="none" w:sz="0" w:space="0" w:color="auto"/>
                <w:left w:val="none" w:sz="0" w:space="0" w:color="auto"/>
                <w:bottom w:val="none" w:sz="0" w:space="0" w:color="auto"/>
                <w:right w:val="none" w:sz="0" w:space="0" w:color="auto"/>
              </w:divBdr>
              <w:divsChild>
                <w:div w:id="1776515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174478">
      <w:bodyDiv w:val="1"/>
      <w:marLeft w:val="0"/>
      <w:marRight w:val="0"/>
      <w:marTop w:val="0"/>
      <w:marBottom w:val="0"/>
      <w:divBdr>
        <w:top w:val="none" w:sz="0" w:space="0" w:color="auto"/>
        <w:left w:val="none" w:sz="0" w:space="0" w:color="auto"/>
        <w:bottom w:val="none" w:sz="0" w:space="0" w:color="auto"/>
        <w:right w:val="none" w:sz="0" w:space="0" w:color="auto"/>
      </w:divBdr>
      <w:divsChild>
        <w:div w:id="112864724">
          <w:marLeft w:val="0"/>
          <w:marRight w:val="0"/>
          <w:marTop w:val="0"/>
          <w:marBottom w:val="0"/>
          <w:divBdr>
            <w:top w:val="none" w:sz="0" w:space="0" w:color="auto"/>
            <w:left w:val="none" w:sz="0" w:space="0" w:color="auto"/>
            <w:bottom w:val="none" w:sz="0" w:space="0" w:color="auto"/>
            <w:right w:val="none" w:sz="0" w:space="0" w:color="auto"/>
          </w:divBdr>
          <w:divsChild>
            <w:div w:id="513229158">
              <w:marLeft w:val="0"/>
              <w:marRight w:val="0"/>
              <w:marTop w:val="0"/>
              <w:marBottom w:val="0"/>
              <w:divBdr>
                <w:top w:val="none" w:sz="0" w:space="0" w:color="auto"/>
                <w:left w:val="none" w:sz="0" w:space="0" w:color="auto"/>
                <w:bottom w:val="none" w:sz="0" w:space="0" w:color="auto"/>
                <w:right w:val="none" w:sz="0" w:space="0" w:color="auto"/>
              </w:divBdr>
              <w:divsChild>
                <w:div w:id="773135436">
                  <w:marLeft w:val="0"/>
                  <w:marRight w:val="0"/>
                  <w:marTop w:val="0"/>
                  <w:marBottom w:val="0"/>
                  <w:divBdr>
                    <w:top w:val="none" w:sz="0" w:space="0" w:color="auto"/>
                    <w:left w:val="none" w:sz="0" w:space="0" w:color="auto"/>
                    <w:bottom w:val="none" w:sz="0" w:space="0" w:color="auto"/>
                    <w:right w:val="none" w:sz="0" w:space="0" w:color="auto"/>
                  </w:divBdr>
                  <w:divsChild>
                    <w:div w:id="33387819">
                      <w:marLeft w:val="0"/>
                      <w:marRight w:val="0"/>
                      <w:marTop w:val="0"/>
                      <w:marBottom w:val="0"/>
                      <w:divBdr>
                        <w:top w:val="none" w:sz="0" w:space="0" w:color="auto"/>
                        <w:left w:val="none" w:sz="0" w:space="0" w:color="auto"/>
                        <w:bottom w:val="none" w:sz="0" w:space="0" w:color="auto"/>
                        <w:right w:val="none" w:sz="0" w:space="0" w:color="auto"/>
                      </w:divBdr>
                      <w:divsChild>
                        <w:div w:id="970129515">
                          <w:marLeft w:val="0"/>
                          <w:marRight w:val="0"/>
                          <w:marTop w:val="0"/>
                          <w:marBottom w:val="0"/>
                          <w:divBdr>
                            <w:top w:val="none" w:sz="0" w:space="0" w:color="auto"/>
                            <w:left w:val="none" w:sz="0" w:space="0" w:color="auto"/>
                            <w:bottom w:val="none" w:sz="0" w:space="0" w:color="auto"/>
                            <w:right w:val="none" w:sz="0" w:space="0" w:color="auto"/>
                          </w:divBdr>
                          <w:divsChild>
                            <w:div w:id="175158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0329148">
      <w:bodyDiv w:val="1"/>
      <w:marLeft w:val="0"/>
      <w:marRight w:val="0"/>
      <w:marTop w:val="0"/>
      <w:marBottom w:val="0"/>
      <w:divBdr>
        <w:top w:val="none" w:sz="0" w:space="0" w:color="auto"/>
        <w:left w:val="none" w:sz="0" w:space="0" w:color="auto"/>
        <w:bottom w:val="none" w:sz="0" w:space="0" w:color="auto"/>
        <w:right w:val="none" w:sz="0" w:space="0" w:color="auto"/>
      </w:divBdr>
      <w:divsChild>
        <w:div w:id="822164649">
          <w:marLeft w:val="0"/>
          <w:marRight w:val="0"/>
          <w:marTop w:val="0"/>
          <w:marBottom w:val="0"/>
          <w:divBdr>
            <w:top w:val="none" w:sz="0" w:space="0" w:color="auto"/>
            <w:left w:val="none" w:sz="0" w:space="0" w:color="auto"/>
            <w:bottom w:val="none" w:sz="0" w:space="0" w:color="auto"/>
            <w:right w:val="none" w:sz="0" w:space="0" w:color="auto"/>
          </w:divBdr>
          <w:divsChild>
            <w:div w:id="1317416708">
              <w:marLeft w:val="0"/>
              <w:marRight w:val="0"/>
              <w:marTop w:val="0"/>
              <w:marBottom w:val="0"/>
              <w:divBdr>
                <w:top w:val="none" w:sz="0" w:space="0" w:color="auto"/>
                <w:left w:val="none" w:sz="0" w:space="0" w:color="auto"/>
                <w:bottom w:val="none" w:sz="0" w:space="0" w:color="auto"/>
                <w:right w:val="none" w:sz="0" w:space="0" w:color="auto"/>
              </w:divBdr>
              <w:divsChild>
                <w:div w:id="2115442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302005">
      <w:bodyDiv w:val="1"/>
      <w:marLeft w:val="0"/>
      <w:marRight w:val="0"/>
      <w:marTop w:val="0"/>
      <w:marBottom w:val="0"/>
      <w:divBdr>
        <w:top w:val="none" w:sz="0" w:space="0" w:color="auto"/>
        <w:left w:val="none" w:sz="0" w:space="0" w:color="auto"/>
        <w:bottom w:val="none" w:sz="0" w:space="0" w:color="auto"/>
        <w:right w:val="none" w:sz="0" w:space="0" w:color="auto"/>
      </w:divBdr>
      <w:divsChild>
        <w:div w:id="1487549659">
          <w:marLeft w:val="0"/>
          <w:marRight w:val="0"/>
          <w:marTop w:val="0"/>
          <w:marBottom w:val="0"/>
          <w:divBdr>
            <w:top w:val="none" w:sz="0" w:space="0" w:color="auto"/>
            <w:left w:val="none" w:sz="0" w:space="0" w:color="auto"/>
            <w:bottom w:val="none" w:sz="0" w:space="0" w:color="auto"/>
            <w:right w:val="none" w:sz="0" w:space="0" w:color="auto"/>
          </w:divBdr>
          <w:divsChild>
            <w:div w:id="959144309">
              <w:marLeft w:val="0"/>
              <w:marRight w:val="0"/>
              <w:marTop w:val="0"/>
              <w:marBottom w:val="0"/>
              <w:divBdr>
                <w:top w:val="none" w:sz="0" w:space="0" w:color="auto"/>
                <w:left w:val="none" w:sz="0" w:space="0" w:color="auto"/>
                <w:bottom w:val="none" w:sz="0" w:space="0" w:color="auto"/>
                <w:right w:val="none" w:sz="0" w:space="0" w:color="auto"/>
              </w:divBdr>
              <w:divsChild>
                <w:div w:id="124276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092363">
      <w:bodyDiv w:val="1"/>
      <w:marLeft w:val="0"/>
      <w:marRight w:val="0"/>
      <w:marTop w:val="0"/>
      <w:marBottom w:val="0"/>
      <w:divBdr>
        <w:top w:val="none" w:sz="0" w:space="0" w:color="auto"/>
        <w:left w:val="none" w:sz="0" w:space="0" w:color="auto"/>
        <w:bottom w:val="none" w:sz="0" w:space="0" w:color="auto"/>
        <w:right w:val="none" w:sz="0" w:space="0" w:color="auto"/>
      </w:divBdr>
      <w:divsChild>
        <w:div w:id="1964997449">
          <w:marLeft w:val="0"/>
          <w:marRight w:val="0"/>
          <w:marTop w:val="0"/>
          <w:marBottom w:val="0"/>
          <w:divBdr>
            <w:top w:val="none" w:sz="0" w:space="0" w:color="auto"/>
            <w:left w:val="none" w:sz="0" w:space="0" w:color="auto"/>
            <w:bottom w:val="none" w:sz="0" w:space="0" w:color="auto"/>
            <w:right w:val="none" w:sz="0" w:space="0" w:color="auto"/>
          </w:divBdr>
          <w:divsChild>
            <w:div w:id="586427478">
              <w:marLeft w:val="0"/>
              <w:marRight w:val="0"/>
              <w:marTop w:val="0"/>
              <w:marBottom w:val="0"/>
              <w:divBdr>
                <w:top w:val="none" w:sz="0" w:space="0" w:color="auto"/>
                <w:left w:val="none" w:sz="0" w:space="0" w:color="auto"/>
                <w:bottom w:val="none" w:sz="0" w:space="0" w:color="auto"/>
                <w:right w:val="none" w:sz="0" w:space="0" w:color="auto"/>
              </w:divBdr>
              <w:divsChild>
                <w:div w:id="23793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672300">
      <w:bodyDiv w:val="1"/>
      <w:marLeft w:val="0"/>
      <w:marRight w:val="0"/>
      <w:marTop w:val="0"/>
      <w:marBottom w:val="0"/>
      <w:divBdr>
        <w:top w:val="none" w:sz="0" w:space="0" w:color="auto"/>
        <w:left w:val="none" w:sz="0" w:space="0" w:color="auto"/>
        <w:bottom w:val="none" w:sz="0" w:space="0" w:color="auto"/>
        <w:right w:val="none" w:sz="0" w:space="0" w:color="auto"/>
      </w:divBdr>
      <w:divsChild>
        <w:div w:id="1008364923">
          <w:marLeft w:val="0"/>
          <w:marRight w:val="0"/>
          <w:marTop w:val="0"/>
          <w:marBottom w:val="0"/>
          <w:divBdr>
            <w:top w:val="none" w:sz="0" w:space="0" w:color="auto"/>
            <w:left w:val="none" w:sz="0" w:space="0" w:color="auto"/>
            <w:bottom w:val="none" w:sz="0" w:space="0" w:color="auto"/>
            <w:right w:val="none" w:sz="0" w:space="0" w:color="auto"/>
          </w:divBdr>
          <w:divsChild>
            <w:div w:id="796066981">
              <w:marLeft w:val="0"/>
              <w:marRight w:val="0"/>
              <w:marTop w:val="0"/>
              <w:marBottom w:val="0"/>
              <w:divBdr>
                <w:top w:val="none" w:sz="0" w:space="0" w:color="auto"/>
                <w:left w:val="none" w:sz="0" w:space="0" w:color="auto"/>
                <w:bottom w:val="none" w:sz="0" w:space="0" w:color="auto"/>
                <w:right w:val="none" w:sz="0" w:space="0" w:color="auto"/>
              </w:divBdr>
              <w:divsChild>
                <w:div w:id="1628000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958367">
      <w:bodyDiv w:val="1"/>
      <w:marLeft w:val="0"/>
      <w:marRight w:val="0"/>
      <w:marTop w:val="0"/>
      <w:marBottom w:val="0"/>
      <w:divBdr>
        <w:top w:val="none" w:sz="0" w:space="0" w:color="auto"/>
        <w:left w:val="none" w:sz="0" w:space="0" w:color="auto"/>
        <w:bottom w:val="none" w:sz="0" w:space="0" w:color="auto"/>
        <w:right w:val="none" w:sz="0" w:space="0" w:color="auto"/>
      </w:divBdr>
      <w:divsChild>
        <w:div w:id="369459044">
          <w:marLeft w:val="0"/>
          <w:marRight w:val="0"/>
          <w:marTop w:val="0"/>
          <w:marBottom w:val="0"/>
          <w:divBdr>
            <w:top w:val="none" w:sz="0" w:space="0" w:color="auto"/>
            <w:left w:val="none" w:sz="0" w:space="0" w:color="auto"/>
            <w:bottom w:val="none" w:sz="0" w:space="0" w:color="auto"/>
            <w:right w:val="none" w:sz="0" w:space="0" w:color="auto"/>
          </w:divBdr>
          <w:divsChild>
            <w:div w:id="515538249">
              <w:marLeft w:val="0"/>
              <w:marRight w:val="0"/>
              <w:marTop w:val="0"/>
              <w:marBottom w:val="0"/>
              <w:divBdr>
                <w:top w:val="none" w:sz="0" w:space="0" w:color="auto"/>
                <w:left w:val="none" w:sz="0" w:space="0" w:color="auto"/>
                <w:bottom w:val="none" w:sz="0" w:space="0" w:color="auto"/>
                <w:right w:val="none" w:sz="0" w:space="0" w:color="auto"/>
              </w:divBdr>
              <w:divsChild>
                <w:div w:id="1483232126">
                  <w:marLeft w:val="0"/>
                  <w:marRight w:val="0"/>
                  <w:marTop w:val="0"/>
                  <w:marBottom w:val="0"/>
                  <w:divBdr>
                    <w:top w:val="none" w:sz="0" w:space="0" w:color="auto"/>
                    <w:left w:val="none" w:sz="0" w:space="0" w:color="auto"/>
                    <w:bottom w:val="none" w:sz="0" w:space="0" w:color="auto"/>
                    <w:right w:val="none" w:sz="0" w:space="0" w:color="auto"/>
                  </w:divBdr>
                  <w:divsChild>
                    <w:div w:id="462163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6031279">
      <w:bodyDiv w:val="1"/>
      <w:marLeft w:val="0"/>
      <w:marRight w:val="0"/>
      <w:marTop w:val="0"/>
      <w:marBottom w:val="0"/>
      <w:divBdr>
        <w:top w:val="none" w:sz="0" w:space="0" w:color="auto"/>
        <w:left w:val="none" w:sz="0" w:space="0" w:color="auto"/>
        <w:bottom w:val="none" w:sz="0" w:space="0" w:color="auto"/>
        <w:right w:val="none" w:sz="0" w:space="0" w:color="auto"/>
      </w:divBdr>
    </w:div>
    <w:div w:id="1020158958">
      <w:bodyDiv w:val="1"/>
      <w:marLeft w:val="0"/>
      <w:marRight w:val="0"/>
      <w:marTop w:val="0"/>
      <w:marBottom w:val="0"/>
      <w:divBdr>
        <w:top w:val="none" w:sz="0" w:space="0" w:color="auto"/>
        <w:left w:val="none" w:sz="0" w:space="0" w:color="auto"/>
        <w:bottom w:val="none" w:sz="0" w:space="0" w:color="auto"/>
        <w:right w:val="none" w:sz="0" w:space="0" w:color="auto"/>
      </w:divBdr>
      <w:divsChild>
        <w:div w:id="1604531573">
          <w:marLeft w:val="0"/>
          <w:marRight w:val="0"/>
          <w:marTop w:val="0"/>
          <w:marBottom w:val="0"/>
          <w:divBdr>
            <w:top w:val="single" w:sz="2" w:space="0" w:color="D9D9E3"/>
            <w:left w:val="single" w:sz="2" w:space="0" w:color="D9D9E3"/>
            <w:bottom w:val="single" w:sz="2" w:space="0" w:color="D9D9E3"/>
            <w:right w:val="single" w:sz="2" w:space="0" w:color="D9D9E3"/>
          </w:divBdr>
          <w:divsChild>
            <w:div w:id="848451926">
              <w:marLeft w:val="0"/>
              <w:marRight w:val="0"/>
              <w:marTop w:val="0"/>
              <w:marBottom w:val="0"/>
              <w:divBdr>
                <w:top w:val="single" w:sz="2" w:space="0" w:color="D9D9E3"/>
                <w:left w:val="single" w:sz="2" w:space="0" w:color="D9D9E3"/>
                <w:bottom w:val="single" w:sz="2" w:space="0" w:color="D9D9E3"/>
                <w:right w:val="single" w:sz="2" w:space="0" w:color="D9D9E3"/>
              </w:divBdr>
              <w:divsChild>
                <w:div w:id="1080758294">
                  <w:marLeft w:val="0"/>
                  <w:marRight w:val="0"/>
                  <w:marTop w:val="0"/>
                  <w:marBottom w:val="0"/>
                  <w:divBdr>
                    <w:top w:val="single" w:sz="2" w:space="0" w:color="D9D9E3"/>
                    <w:left w:val="single" w:sz="2" w:space="0" w:color="D9D9E3"/>
                    <w:bottom w:val="single" w:sz="2" w:space="0" w:color="D9D9E3"/>
                    <w:right w:val="single" w:sz="2" w:space="0" w:color="D9D9E3"/>
                  </w:divBdr>
                  <w:divsChild>
                    <w:div w:id="1819102899">
                      <w:marLeft w:val="0"/>
                      <w:marRight w:val="0"/>
                      <w:marTop w:val="0"/>
                      <w:marBottom w:val="0"/>
                      <w:divBdr>
                        <w:top w:val="single" w:sz="2" w:space="0" w:color="D9D9E3"/>
                        <w:left w:val="single" w:sz="2" w:space="0" w:color="D9D9E3"/>
                        <w:bottom w:val="single" w:sz="2" w:space="0" w:color="D9D9E3"/>
                        <w:right w:val="single" w:sz="2" w:space="0" w:color="D9D9E3"/>
                      </w:divBdr>
                      <w:divsChild>
                        <w:div w:id="419447382">
                          <w:marLeft w:val="0"/>
                          <w:marRight w:val="0"/>
                          <w:marTop w:val="0"/>
                          <w:marBottom w:val="0"/>
                          <w:divBdr>
                            <w:top w:val="single" w:sz="2" w:space="0" w:color="auto"/>
                            <w:left w:val="single" w:sz="2" w:space="0" w:color="auto"/>
                            <w:bottom w:val="single" w:sz="6" w:space="0" w:color="auto"/>
                            <w:right w:val="single" w:sz="2" w:space="0" w:color="auto"/>
                          </w:divBdr>
                          <w:divsChild>
                            <w:div w:id="304362270">
                              <w:marLeft w:val="0"/>
                              <w:marRight w:val="0"/>
                              <w:marTop w:val="100"/>
                              <w:marBottom w:val="100"/>
                              <w:divBdr>
                                <w:top w:val="single" w:sz="2" w:space="0" w:color="D9D9E3"/>
                                <w:left w:val="single" w:sz="2" w:space="0" w:color="D9D9E3"/>
                                <w:bottom w:val="single" w:sz="2" w:space="0" w:color="D9D9E3"/>
                                <w:right w:val="single" w:sz="2" w:space="0" w:color="D9D9E3"/>
                              </w:divBdr>
                              <w:divsChild>
                                <w:div w:id="426729419">
                                  <w:marLeft w:val="0"/>
                                  <w:marRight w:val="0"/>
                                  <w:marTop w:val="0"/>
                                  <w:marBottom w:val="0"/>
                                  <w:divBdr>
                                    <w:top w:val="single" w:sz="2" w:space="0" w:color="D9D9E3"/>
                                    <w:left w:val="single" w:sz="2" w:space="0" w:color="D9D9E3"/>
                                    <w:bottom w:val="single" w:sz="2" w:space="0" w:color="D9D9E3"/>
                                    <w:right w:val="single" w:sz="2" w:space="0" w:color="D9D9E3"/>
                                  </w:divBdr>
                                  <w:divsChild>
                                    <w:div w:id="1962611223">
                                      <w:marLeft w:val="0"/>
                                      <w:marRight w:val="0"/>
                                      <w:marTop w:val="0"/>
                                      <w:marBottom w:val="0"/>
                                      <w:divBdr>
                                        <w:top w:val="single" w:sz="2" w:space="0" w:color="D9D9E3"/>
                                        <w:left w:val="single" w:sz="2" w:space="0" w:color="D9D9E3"/>
                                        <w:bottom w:val="single" w:sz="2" w:space="0" w:color="D9D9E3"/>
                                        <w:right w:val="single" w:sz="2" w:space="0" w:color="D9D9E3"/>
                                      </w:divBdr>
                                      <w:divsChild>
                                        <w:div w:id="1694913628">
                                          <w:marLeft w:val="0"/>
                                          <w:marRight w:val="0"/>
                                          <w:marTop w:val="0"/>
                                          <w:marBottom w:val="0"/>
                                          <w:divBdr>
                                            <w:top w:val="single" w:sz="2" w:space="0" w:color="D9D9E3"/>
                                            <w:left w:val="single" w:sz="2" w:space="0" w:color="D9D9E3"/>
                                            <w:bottom w:val="single" w:sz="2" w:space="0" w:color="D9D9E3"/>
                                            <w:right w:val="single" w:sz="2" w:space="0" w:color="D9D9E3"/>
                                          </w:divBdr>
                                          <w:divsChild>
                                            <w:div w:id="449170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2142919348">
          <w:marLeft w:val="0"/>
          <w:marRight w:val="0"/>
          <w:marTop w:val="0"/>
          <w:marBottom w:val="0"/>
          <w:divBdr>
            <w:top w:val="none" w:sz="0" w:space="0" w:color="auto"/>
            <w:left w:val="none" w:sz="0" w:space="0" w:color="auto"/>
            <w:bottom w:val="none" w:sz="0" w:space="0" w:color="auto"/>
            <w:right w:val="none" w:sz="0" w:space="0" w:color="auto"/>
          </w:divBdr>
          <w:divsChild>
            <w:div w:id="909316217">
              <w:marLeft w:val="0"/>
              <w:marRight w:val="0"/>
              <w:marTop w:val="0"/>
              <w:marBottom w:val="0"/>
              <w:divBdr>
                <w:top w:val="single" w:sz="2" w:space="0" w:color="D9D9E3"/>
                <w:left w:val="single" w:sz="2" w:space="0" w:color="D9D9E3"/>
                <w:bottom w:val="single" w:sz="2" w:space="0" w:color="D9D9E3"/>
                <w:right w:val="single" w:sz="2" w:space="0" w:color="D9D9E3"/>
              </w:divBdr>
              <w:divsChild>
                <w:div w:id="1318655683">
                  <w:marLeft w:val="0"/>
                  <w:marRight w:val="0"/>
                  <w:marTop w:val="0"/>
                  <w:marBottom w:val="0"/>
                  <w:divBdr>
                    <w:top w:val="single" w:sz="2" w:space="0" w:color="D9D9E3"/>
                    <w:left w:val="single" w:sz="2" w:space="0" w:color="D9D9E3"/>
                    <w:bottom w:val="single" w:sz="2" w:space="0" w:color="D9D9E3"/>
                    <w:right w:val="single" w:sz="2" w:space="0" w:color="D9D9E3"/>
                  </w:divBdr>
                  <w:divsChild>
                    <w:div w:id="521011409">
                      <w:marLeft w:val="0"/>
                      <w:marRight w:val="0"/>
                      <w:marTop w:val="0"/>
                      <w:marBottom w:val="0"/>
                      <w:divBdr>
                        <w:top w:val="single" w:sz="2" w:space="0" w:color="D9D9E3"/>
                        <w:left w:val="single" w:sz="2" w:space="0" w:color="D9D9E3"/>
                        <w:bottom w:val="single" w:sz="2" w:space="0" w:color="D9D9E3"/>
                        <w:right w:val="single" w:sz="2" w:space="0" w:color="D9D9E3"/>
                      </w:divBdr>
                      <w:divsChild>
                        <w:div w:id="17316863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027408704">
      <w:bodyDiv w:val="1"/>
      <w:marLeft w:val="0"/>
      <w:marRight w:val="0"/>
      <w:marTop w:val="0"/>
      <w:marBottom w:val="0"/>
      <w:divBdr>
        <w:top w:val="none" w:sz="0" w:space="0" w:color="auto"/>
        <w:left w:val="none" w:sz="0" w:space="0" w:color="auto"/>
        <w:bottom w:val="none" w:sz="0" w:space="0" w:color="auto"/>
        <w:right w:val="none" w:sz="0" w:space="0" w:color="auto"/>
      </w:divBdr>
    </w:div>
    <w:div w:id="1037781682">
      <w:bodyDiv w:val="1"/>
      <w:marLeft w:val="0"/>
      <w:marRight w:val="0"/>
      <w:marTop w:val="0"/>
      <w:marBottom w:val="0"/>
      <w:divBdr>
        <w:top w:val="none" w:sz="0" w:space="0" w:color="auto"/>
        <w:left w:val="none" w:sz="0" w:space="0" w:color="auto"/>
        <w:bottom w:val="none" w:sz="0" w:space="0" w:color="auto"/>
        <w:right w:val="none" w:sz="0" w:space="0" w:color="auto"/>
      </w:divBdr>
    </w:div>
    <w:div w:id="1057558238">
      <w:bodyDiv w:val="1"/>
      <w:marLeft w:val="0"/>
      <w:marRight w:val="0"/>
      <w:marTop w:val="0"/>
      <w:marBottom w:val="0"/>
      <w:divBdr>
        <w:top w:val="none" w:sz="0" w:space="0" w:color="auto"/>
        <w:left w:val="none" w:sz="0" w:space="0" w:color="auto"/>
        <w:bottom w:val="none" w:sz="0" w:space="0" w:color="auto"/>
        <w:right w:val="none" w:sz="0" w:space="0" w:color="auto"/>
      </w:divBdr>
      <w:divsChild>
        <w:div w:id="1550997899">
          <w:marLeft w:val="0"/>
          <w:marRight w:val="0"/>
          <w:marTop w:val="0"/>
          <w:marBottom w:val="0"/>
          <w:divBdr>
            <w:top w:val="none" w:sz="0" w:space="0" w:color="auto"/>
            <w:left w:val="none" w:sz="0" w:space="0" w:color="auto"/>
            <w:bottom w:val="none" w:sz="0" w:space="0" w:color="auto"/>
            <w:right w:val="none" w:sz="0" w:space="0" w:color="auto"/>
          </w:divBdr>
          <w:divsChild>
            <w:div w:id="796677642">
              <w:marLeft w:val="0"/>
              <w:marRight w:val="0"/>
              <w:marTop w:val="0"/>
              <w:marBottom w:val="0"/>
              <w:divBdr>
                <w:top w:val="none" w:sz="0" w:space="0" w:color="auto"/>
                <w:left w:val="none" w:sz="0" w:space="0" w:color="auto"/>
                <w:bottom w:val="none" w:sz="0" w:space="0" w:color="auto"/>
                <w:right w:val="none" w:sz="0" w:space="0" w:color="auto"/>
              </w:divBdr>
              <w:divsChild>
                <w:div w:id="56319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756236">
      <w:bodyDiv w:val="1"/>
      <w:marLeft w:val="0"/>
      <w:marRight w:val="0"/>
      <w:marTop w:val="0"/>
      <w:marBottom w:val="0"/>
      <w:divBdr>
        <w:top w:val="none" w:sz="0" w:space="0" w:color="auto"/>
        <w:left w:val="none" w:sz="0" w:space="0" w:color="auto"/>
        <w:bottom w:val="none" w:sz="0" w:space="0" w:color="auto"/>
        <w:right w:val="none" w:sz="0" w:space="0" w:color="auto"/>
      </w:divBdr>
      <w:divsChild>
        <w:div w:id="596905176">
          <w:marLeft w:val="0"/>
          <w:marRight w:val="0"/>
          <w:marTop w:val="0"/>
          <w:marBottom w:val="0"/>
          <w:divBdr>
            <w:top w:val="none" w:sz="0" w:space="0" w:color="auto"/>
            <w:left w:val="none" w:sz="0" w:space="0" w:color="auto"/>
            <w:bottom w:val="none" w:sz="0" w:space="0" w:color="auto"/>
            <w:right w:val="none" w:sz="0" w:space="0" w:color="auto"/>
          </w:divBdr>
          <w:divsChild>
            <w:div w:id="1859806760">
              <w:marLeft w:val="0"/>
              <w:marRight w:val="0"/>
              <w:marTop w:val="0"/>
              <w:marBottom w:val="0"/>
              <w:divBdr>
                <w:top w:val="none" w:sz="0" w:space="0" w:color="auto"/>
                <w:left w:val="none" w:sz="0" w:space="0" w:color="auto"/>
                <w:bottom w:val="none" w:sz="0" w:space="0" w:color="auto"/>
                <w:right w:val="none" w:sz="0" w:space="0" w:color="auto"/>
              </w:divBdr>
              <w:divsChild>
                <w:div w:id="1253391784">
                  <w:marLeft w:val="0"/>
                  <w:marRight w:val="0"/>
                  <w:marTop w:val="0"/>
                  <w:marBottom w:val="0"/>
                  <w:divBdr>
                    <w:top w:val="none" w:sz="0" w:space="0" w:color="auto"/>
                    <w:left w:val="none" w:sz="0" w:space="0" w:color="auto"/>
                    <w:bottom w:val="none" w:sz="0" w:space="0" w:color="auto"/>
                    <w:right w:val="none" w:sz="0" w:space="0" w:color="auto"/>
                  </w:divBdr>
                  <w:divsChild>
                    <w:div w:id="1876848773">
                      <w:marLeft w:val="0"/>
                      <w:marRight w:val="0"/>
                      <w:marTop w:val="0"/>
                      <w:marBottom w:val="0"/>
                      <w:divBdr>
                        <w:top w:val="none" w:sz="0" w:space="0" w:color="auto"/>
                        <w:left w:val="none" w:sz="0" w:space="0" w:color="auto"/>
                        <w:bottom w:val="none" w:sz="0" w:space="0" w:color="auto"/>
                        <w:right w:val="none" w:sz="0" w:space="0" w:color="auto"/>
                      </w:divBdr>
                      <w:divsChild>
                        <w:div w:id="1928996196">
                          <w:marLeft w:val="0"/>
                          <w:marRight w:val="0"/>
                          <w:marTop w:val="0"/>
                          <w:marBottom w:val="0"/>
                          <w:divBdr>
                            <w:top w:val="none" w:sz="0" w:space="0" w:color="auto"/>
                            <w:left w:val="none" w:sz="0" w:space="0" w:color="auto"/>
                            <w:bottom w:val="none" w:sz="0" w:space="0" w:color="auto"/>
                            <w:right w:val="none" w:sz="0" w:space="0" w:color="auto"/>
                          </w:divBdr>
                          <w:divsChild>
                            <w:div w:id="66991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9209614">
      <w:bodyDiv w:val="1"/>
      <w:marLeft w:val="0"/>
      <w:marRight w:val="0"/>
      <w:marTop w:val="0"/>
      <w:marBottom w:val="0"/>
      <w:divBdr>
        <w:top w:val="none" w:sz="0" w:space="0" w:color="auto"/>
        <w:left w:val="none" w:sz="0" w:space="0" w:color="auto"/>
        <w:bottom w:val="none" w:sz="0" w:space="0" w:color="auto"/>
        <w:right w:val="none" w:sz="0" w:space="0" w:color="auto"/>
      </w:divBdr>
    </w:div>
    <w:div w:id="1088038721">
      <w:bodyDiv w:val="1"/>
      <w:marLeft w:val="0"/>
      <w:marRight w:val="0"/>
      <w:marTop w:val="0"/>
      <w:marBottom w:val="0"/>
      <w:divBdr>
        <w:top w:val="none" w:sz="0" w:space="0" w:color="auto"/>
        <w:left w:val="none" w:sz="0" w:space="0" w:color="auto"/>
        <w:bottom w:val="none" w:sz="0" w:space="0" w:color="auto"/>
        <w:right w:val="none" w:sz="0" w:space="0" w:color="auto"/>
      </w:divBdr>
      <w:divsChild>
        <w:div w:id="1140078157">
          <w:marLeft w:val="0"/>
          <w:marRight w:val="0"/>
          <w:marTop w:val="0"/>
          <w:marBottom w:val="0"/>
          <w:divBdr>
            <w:top w:val="none" w:sz="0" w:space="0" w:color="auto"/>
            <w:left w:val="none" w:sz="0" w:space="0" w:color="auto"/>
            <w:bottom w:val="none" w:sz="0" w:space="0" w:color="auto"/>
            <w:right w:val="none" w:sz="0" w:space="0" w:color="auto"/>
          </w:divBdr>
          <w:divsChild>
            <w:div w:id="1280842462">
              <w:marLeft w:val="0"/>
              <w:marRight w:val="0"/>
              <w:marTop w:val="0"/>
              <w:marBottom w:val="0"/>
              <w:divBdr>
                <w:top w:val="none" w:sz="0" w:space="0" w:color="auto"/>
                <w:left w:val="none" w:sz="0" w:space="0" w:color="auto"/>
                <w:bottom w:val="none" w:sz="0" w:space="0" w:color="auto"/>
                <w:right w:val="none" w:sz="0" w:space="0" w:color="auto"/>
              </w:divBdr>
              <w:divsChild>
                <w:div w:id="163786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576984">
      <w:bodyDiv w:val="1"/>
      <w:marLeft w:val="0"/>
      <w:marRight w:val="0"/>
      <w:marTop w:val="0"/>
      <w:marBottom w:val="0"/>
      <w:divBdr>
        <w:top w:val="none" w:sz="0" w:space="0" w:color="auto"/>
        <w:left w:val="none" w:sz="0" w:space="0" w:color="auto"/>
        <w:bottom w:val="none" w:sz="0" w:space="0" w:color="auto"/>
        <w:right w:val="none" w:sz="0" w:space="0" w:color="auto"/>
      </w:divBdr>
    </w:div>
    <w:div w:id="1112239054">
      <w:bodyDiv w:val="1"/>
      <w:marLeft w:val="0"/>
      <w:marRight w:val="0"/>
      <w:marTop w:val="0"/>
      <w:marBottom w:val="0"/>
      <w:divBdr>
        <w:top w:val="none" w:sz="0" w:space="0" w:color="auto"/>
        <w:left w:val="none" w:sz="0" w:space="0" w:color="auto"/>
        <w:bottom w:val="none" w:sz="0" w:space="0" w:color="auto"/>
        <w:right w:val="none" w:sz="0" w:space="0" w:color="auto"/>
      </w:divBdr>
      <w:divsChild>
        <w:div w:id="1307471241">
          <w:marLeft w:val="0"/>
          <w:marRight w:val="0"/>
          <w:marTop w:val="0"/>
          <w:marBottom w:val="0"/>
          <w:divBdr>
            <w:top w:val="none" w:sz="0" w:space="0" w:color="auto"/>
            <w:left w:val="none" w:sz="0" w:space="0" w:color="auto"/>
            <w:bottom w:val="none" w:sz="0" w:space="0" w:color="auto"/>
            <w:right w:val="none" w:sz="0" w:space="0" w:color="auto"/>
          </w:divBdr>
          <w:divsChild>
            <w:div w:id="831139615">
              <w:marLeft w:val="0"/>
              <w:marRight w:val="0"/>
              <w:marTop w:val="0"/>
              <w:marBottom w:val="0"/>
              <w:divBdr>
                <w:top w:val="none" w:sz="0" w:space="0" w:color="auto"/>
                <w:left w:val="none" w:sz="0" w:space="0" w:color="auto"/>
                <w:bottom w:val="none" w:sz="0" w:space="0" w:color="auto"/>
                <w:right w:val="none" w:sz="0" w:space="0" w:color="auto"/>
              </w:divBdr>
              <w:divsChild>
                <w:div w:id="1875726072">
                  <w:marLeft w:val="0"/>
                  <w:marRight w:val="0"/>
                  <w:marTop w:val="0"/>
                  <w:marBottom w:val="0"/>
                  <w:divBdr>
                    <w:top w:val="none" w:sz="0" w:space="0" w:color="auto"/>
                    <w:left w:val="none" w:sz="0" w:space="0" w:color="auto"/>
                    <w:bottom w:val="none" w:sz="0" w:space="0" w:color="auto"/>
                    <w:right w:val="none" w:sz="0" w:space="0" w:color="auto"/>
                  </w:divBdr>
                  <w:divsChild>
                    <w:div w:id="612593141">
                      <w:marLeft w:val="0"/>
                      <w:marRight w:val="0"/>
                      <w:marTop w:val="0"/>
                      <w:marBottom w:val="0"/>
                      <w:divBdr>
                        <w:top w:val="none" w:sz="0" w:space="0" w:color="auto"/>
                        <w:left w:val="none" w:sz="0" w:space="0" w:color="auto"/>
                        <w:bottom w:val="none" w:sz="0" w:space="0" w:color="auto"/>
                        <w:right w:val="none" w:sz="0" w:space="0" w:color="auto"/>
                      </w:divBdr>
                      <w:divsChild>
                        <w:div w:id="955209061">
                          <w:marLeft w:val="0"/>
                          <w:marRight w:val="0"/>
                          <w:marTop w:val="0"/>
                          <w:marBottom w:val="0"/>
                          <w:divBdr>
                            <w:top w:val="none" w:sz="0" w:space="0" w:color="auto"/>
                            <w:left w:val="none" w:sz="0" w:space="0" w:color="auto"/>
                            <w:bottom w:val="none" w:sz="0" w:space="0" w:color="auto"/>
                            <w:right w:val="none" w:sz="0" w:space="0" w:color="auto"/>
                          </w:divBdr>
                          <w:divsChild>
                            <w:div w:id="1131047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2284548">
      <w:bodyDiv w:val="1"/>
      <w:marLeft w:val="0"/>
      <w:marRight w:val="0"/>
      <w:marTop w:val="0"/>
      <w:marBottom w:val="0"/>
      <w:divBdr>
        <w:top w:val="none" w:sz="0" w:space="0" w:color="auto"/>
        <w:left w:val="none" w:sz="0" w:space="0" w:color="auto"/>
        <w:bottom w:val="none" w:sz="0" w:space="0" w:color="auto"/>
        <w:right w:val="none" w:sz="0" w:space="0" w:color="auto"/>
      </w:divBdr>
      <w:divsChild>
        <w:div w:id="735132177">
          <w:marLeft w:val="0"/>
          <w:marRight w:val="0"/>
          <w:marTop w:val="0"/>
          <w:marBottom w:val="0"/>
          <w:divBdr>
            <w:top w:val="none" w:sz="0" w:space="0" w:color="auto"/>
            <w:left w:val="none" w:sz="0" w:space="0" w:color="auto"/>
            <w:bottom w:val="none" w:sz="0" w:space="0" w:color="auto"/>
            <w:right w:val="none" w:sz="0" w:space="0" w:color="auto"/>
          </w:divBdr>
          <w:divsChild>
            <w:div w:id="1619407176">
              <w:marLeft w:val="0"/>
              <w:marRight w:val="0"/>
              <w:marTop w:val="0"/>
              <w:marBottom w:val="0"/>
              <w:divBdr>
                <w:top w:val="none" w:sz="0" w:space="0" w:color="auto"/>
                <w:left w:val="none" w:sz="0" w:space="0" w:color="auto"/>
                <w:bottom w:val="none" w:sz="0" w:space="0" w:color="auto"/>
                <w:right w:val="none" w:sz="0" w:space="0" w:color="auto"/>
              </w:divBdr>
              <w:divsChild>
                <w:div w:id="1418668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050944">
      <w:bodyDiv w:val="1"/>
      <w:marLeft w:val="0"/>
      <w:marRight w:val="0"/>
      <w:marTop w:val="0"/>
      <w:marBottom w:val="0"/>
      <w:divBdr>
        <w:top w:val="none" w:sz="0" w:space="0" w:color="auto"/>
        <w:left w:val="none" w:sz="0" w:space="0" w:color="auto"/>
        <w:bottom w:val="none" w:sz="0" w:space="0" w:color="auto"/>
        <w:right w:val="none" w:sz="0" w:space="0" w:color="auto"/>
      </w:divBdr>
      <w:divsChild>
        <w:div w:id="1230457049">
          <w:marLeft w:val="0"/>
          <w:marRight w:val="0"/>
          <w:marTop w:val="0"/>
          <w:marBottom w:val="0"/>
          <w:divBdr>
            <w:top w:val="none" w:sz="0" w:space="0" w:color="auto"/>
            <w:left w:val="none" w:sz="0" w:space="0" w:color="auto"/>
            <w:bottom w:val="none" w:sz="0" w:space="0" w:color="auto"/>
            <w:right w:val="none" w:sz="0" w:space="0" w:color="auto"/>
          </w:divBdr>
          <w:divsChild>
            <w:div w:id="830565052">
              <w:marLeft w:val="0"/>
              <w:marRight w:val="0"/>
              <w:marTop w:val="0"/>
              <w:marBottom w:val="0"/>
              <w:divBdr>
                <w:top w:val="none" w:sz="0" w:space="0" w:color="auto"/>
                <w:left w:val="none" w:sz="0" w:space="0" w:color="auto"/>
                <w:bottom w:val="none" w:sz="0" w:space="0" w:color="auto"/>
                <w:right w:val="none" w:sz="0" w:space="0" w:color="auto"/>
              </w:divBdr>
              <w:divsChild>
                <w:div w:id="1896038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482280">
      <w:bodyDiv w:val="1"/>
      <w:marLeft w:val="0"/>
      <w:marRight w:val="0"/>
      <w:marTop w:val="0"/>
      <w:marBottom w:val="0"/>
      <w:divBdr>
        <w:top w:val="none" w:sz="0" w:space="0" w:color="auto"/>
        <w:left w:val="none" w:sz="0" w:space="0" w:color="auto"/>
        <w:bottom w:val="none" w:sz="0" w:space="0" w:color="auto"/>
        <w:right w:val="none" w:sz="0" w:space="0" w:color="auto"/>
      </w:divBdr>
      <w:divsChild>
        <w:div w:id="1250193781">
          <w:marLeft w:val="0"/>
          <w:marRight w:val="0"/>
          <w:marTop w:val="0"/>
          <w:marBottom w:val="0"/>
          <w:divBdr>
            <w:top w:val="none" w:sz="0" w:space="0" w:color="auto"/>
            <w:left w:val="none" w:sz="0" w:space="0" w:color="auto"/>
            <w:bottom w:val="none" w:sz="0" w:space="0" w:color="auto"/>
            <w:right w:val="none" w:sz="0" w:space="0" w:color="auto"/>
          </w:divBdr>
          <w:divsChild>
            <w:div w:id="2070300215">
              <w:marLeft w:val="0"/>
              <w:marRight w:val="0"/>
              <w:marTop w:val="0"/>
              <w:marBottom w:val="0"/>
              <w:divBdr>
                <w:top w:val="none" w:sz="0" w:space="0" w:color="auto"/>
                <w:left w:val="none" w:sz="0" w:space="0" w:color="auto"/>
                <w:bottom w:val="none" w:sz="0" w:space="0" w:color="auto"/>
                <w:right w:val="none" w:sz="0" w:space="0" w:color="auto"/>
              </w:divBdr>
              <w:divsChild>
                <w:div w:id="188405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873003">
      <w:bodyDiv w:val="1"/>
      <w:marLeft w:val="0"/>
      <w:marRight w:val="0"/>
      <w:marTop w:val="0"/>
      <w:marBottom w:val="0"/>
      <w:divBdr>
        <w:top w:val="none" w:sz="0" w:space="0" w:color="auto"/>
        <w:left w:val="none" w:sz="0" w:space="0" w:color="auto"/>
        <w:bottom w:val="none" w:sz="0" w:space="0" w:color="auto"/>
        <w:right w:val="none" w:sz="0" w:space="0" w:color="auto"/>
      </w:divBdr>
      <w:divsChild>
        <w:div w:id="1029334846">
          <w:marLeft w:val="0"/>
          <w:marRight w:val="0"/>
          <w:marTop w:val="0"/>
          <w:marBottom w:val="0"/>
          <w:divBdr>
            <w:top w:val="none" w:sz="0" w:space="0" w:color="auto"/>
            <w:left w:val="none" w:sz="0" w:space="0" w:color="auto"/>
            <w:bottom w:val="none" w:sz="0" w:space="0" w:color="auto"/>
            <w:right w:val="none" w:sz="0" w:space="0" w:color="auto"/>
          </w:divBdr>
          <w:divsChild>
            <w:div w:id="2112777322">
              <w:marLeft w:val="0"/>
              <w:marRight w:val="0"/>
              <w:marTop w:val="0"/>
              <w:marBottom w:val="0"/>
              <w:divBdr>
                <w:top w:val="none" w:sz="0" w:space="0" w:color="auto"/>
                <w:left w:val="none" w:sz="0" w:space="0" w:color="auto"/>
                <w:bottom w:val="none" w:sz="0" w:space="0" w:color="auto"/>
                <w:right w:val="none" w:sz="0" w:space="0" w:color="auto"/>
              </w:divBdr>
              <w:divsChild>
                <w:div w:id="129055795">
                  <w:marLeft w:val="0"/>
                  <w:marRight w:val="0"/>
                  <w:marTop w:val="0"/>
                  <w:marBottom w:val="0"/>
                  <w:divBdr>
                    <w:top w:val="none" w:sz="0" w:space="0" w:color="auto"/>
                    <w:left w:val="none" w:sz="0" w:space="0" w:color="auto"/>
                    <w:bottom w:val="none" w:sz="0" w:space="0" w:color="auto"/>
                    <w:right w:val="none" w:sz="0" w:space="0" w:color="auto"/>
                  </w:divBdr>
                </w:div>
              </w:divsChild>
            </w:div>
            <w:div w:id="1813139540">
              <w:marLeft w:val="0"/>
              <w:marRight w:val="0"/>
              <w:marTop w:val="0"/>
              <w:marBottom w:val="0"/>
              <w:divBdr>
                <w:top w:val="none" w:sz="0" w:space="0" w:color="auto"/>
                <w:left w:val="none" w:sz="0" w:space="0" w:color="auto"/>
                <w:bottom w:val="none" w:sz="0" w:space="0" w:color="auto"/>
                <w:right w:val="none" w:sz="0" w:space="0" w:color="auto"/>
              </w:divBdr>
              <w:divsChild>
                <w:div w:id="1500072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79141">
          <w:marLeft w:val="0"/>
          <w:marRight w:val="0"/>
          <w:marTop w:val="0"/>
          <w:marBottom w:val="0"/>
          <w:divBdr>
            <w:top w:val="none" w:sz="0" w:space="0" w:color="auto"/>
            <w:left w:val="none" w:sz="0" w:space="0" w:color="auto"/>
            <w:bottom w:val="none" w:sz="0" w:space="0" w:color="auto"/>
            <w:right w:val="none" w:sz="0" w:space="0" w:color="auto"/>
          </w:divBdr>
          <w:divsChild>
            <w:div w:id="2062249064">
              <w:marLeft w:val="0"/>
              <w:marRight w:val="0"/>
              <w:marTop w:val="0"/>
              <w:marBottom w:val="0"/>
              <w:divBdr>
                <w:top w:val="none" w:sz="0" w:space="0" w:color="auto"/>
                <w:left w:val="none" w:sz="0" w:space="0" w:color="auto"/>
                <w:bottom w:val="none" w:sz="0" w:space="0" w:color="auto"/>
                <w:right w:val="none" w:sz="0" w:space="0" w:color="auto"/>
              </w:divBdr>
              <w:divsChild>
                <w:div w:id="1338774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086122">
      <w:bodyDiv w:val="1"/>
      <w:marLeft w:val="0"/>
      <w:marRight w:val="0"/>
      <w:marTop w:val="0"/>
      <w:marBottom w:val="0"/>
      <w:divBdr>
        <w:top w:val="none" w:sz="0" w:space="0" w:color="auto"/>
        <w:left w:val="none" w:sz="0" w:space="0" w:color="auto"/>
        <w:bottom w:val="none" w:sz="0" w:space="0" w:color="auto"/>
        <w:right w:val="none" w:sz="0" w:space="0" w:color="auto"/>
      </w:divBdr>
      <w:divsChild>
        <w:div w:id="741683629">
          <w:marLeft w:val="0"/>
          <w:marRight w:val="0"/>
          <w:marTop w:val="0"/>
          <w:marBottom w:val="0"/>
          <w:divBdr>
            <w:top w:val="none" w:sz="0" w:space="0" w:color="auto"/>
            <w:left w:val="none" w:sz="0" w:space="0" w:color="auto"/>
            <w:bottom w:val="none" w:sz="0" w:space="0" w:color="auto"/>
            <w:right w:val="none" w:sz="0" w:space="0" w:color="auto"/>
          </w:divBdr>
          <w:divsChild>
            <w:div w:id="1792942951">
              <w:marLeft w:val="0"/>
              <w:marRight w:val="0"/>
              <w:marTop w:val="0"/>
              <w:marBottom w:val="0"/>
              <w:divBdr>
                <w:top w:val="none" w:sz="0" w:space="0" w:color="auto"/>
                <w:left w:val="none" w:sz="0" w:space="0" w:color="auto"/>
                <w:bottom w:val="none" w:sz="0" w:space="0" w:color="auto"/>
                <w:right w:val="none" w:sz="0" w:space="0" w:color="auto"/>
              </w:divBdr>
              <w:divsChild>
                <w:div w:id="1466775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492941">
      <w:bodyDiv w:val="1"/>
      <w:marLeft w:val="0"/>
      <w:marRight w:val="0"/>
      <w:marTop w:val="0"/>
      <w:marBottom w:val="0"/>
      <w:divBdr>
        <w:top w:val="none" w:sz="0" w:space="0" w:color="auto"/>
        <w:left w:val="none" w:sz="0" w:space="0" w:color="auto"/>
        <w:bottom w:val="none" w:sz="0" w:space="0" w:color="auto"/>
        <w:right w:val="none" w:sz="0" w:space="0" w:color="auto"/>
      </w:divBdr>
      <w:divsChild>
        <w:div w:id="2104646070">
          <w:marLeft w:val="0"/>
          <w:marRight w:val="0"/>
          <w:marTop w:val="0"/>
          <w:marBottom w:val="0"/>
          <w:divBdr>
            <w:top w:val="none" w:sz="0" w:space="0" w:color="auto"/>
            <w:left w:val="none" w:sz="0" w:space="0" w:color="auto"/>
            <w:bottom w:val="none" w:sz="0" w:space="0" w:color="auto"/>
            <w:right w:val="none" w:sz="0" w:space="0" w:color="auto"/>
          </w:divBdr>
          <w:divsChild>
            <w:div w:id="1328441628">
              <w:marLeft w:val="0"/>
              <w:marRight w:val="0"/>
              <w:marTop w:val="0"/>
              <w:marBottom w:val="0"/>
              <w:divBdr>
                <w:top w:val="none" w:sz="0" w:space="0" w:color="auto"/>
                <w:left w:val="none" w:sz="0" w:space="0" w:color="auto"/>
                <w:bottom w:val="none" w:sz="0" w:space="0" w:color="auto"/>
                <w:right w:val="none" w:sz="0" w:space="0" w:color="auto"/>
              </w:divBdr>
              <w:divsChild>
                <w:div w:id="573440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767273">
      <w:bodyDiv w:val="1"/>
      <w:marLeft w:val="0"/>
      <w:marRight w:val="0"/>
      <w:marTop w:val="0"/>
      <w:marBottom w:val="0"/>
      <w:divBdr>
        <w:top w:val="none" w:sz="0" w:space="0" w:color="auto"/>
        <w:left w:val="none" w:sz="0" w:space="0" w:color="auto"/>
        <w:bottom w:val="none" w:sz="0" w:space="0" w:color="auto"/>
        <w:right w:val="none" w:sz="0" w:space="0" w:color="auto"/>
      </w:divBdr>
    </w:div>
    <w:div w:id="1226140392">
      <w:bodyDiv w:val="1"/>
      <w:marLeft w:val="0"/>
      <w:marRight w:val="0"/>
      <w:marTop w:val="0"/>
      <w:marBottom w:val="0"/>
      <w:divBdr>
        <w:top w:val="none" w:sz="0" w:space="0" w:color="auto"/>
        <w:left w:val="none" w:sz="0" w:space="0" w:color="auto"/>
        <w:bottom w:val="none" w:sz="0" w:space="0" w:color="auto"/>
        <w:right w:val="none" w:sz="0" w:space="0" w:color="auto"/>
      </w:divBdr>
      <w:divsChild>
        <w:div w:id="1360468989">
          <w:marLeft w:val="0"/>
          <w:marRight w:val="0"/>
          <w:marTop w:val="0"/>
          <w:marBottom w:val="0"/>
          <w:divBdr>
            <w:top w:val="none" w:sz="0" w:space="0" w:color="auto"/>
            <w:left w:val="none" w:sz="0" w:space="0" w:color="auto"/>
            <w:bottom w:val="none" w:sz="0" w:space="0" w:color="auto"/>
            <w:right w:val="none" w:sz="0" w:space="0" w:color="auto"/>
          </w:divBdr>
          <w:divsChild>
            <w:div w:id="381292193">
              <w:marLeft w:val="0"/>
              <w:marRight w:val="0"/>
              <w:marTop w:val="0"/>
              <w:marBottom w:val="0"/>
              <w:divBdr>
                <w:top w:val="none" w:sz="0" w:space="0" w:color="auto"/>
                <w:left w:val="none" w:sz="0" w:space="0" w:color="auto"/>
                <w:bottom w:val="none" w:sz="0" w:space="0" w:color="auto"/>
                <w:right w:val="none" w:sz="0" w:space="0" w:color="auto"/>
              </w:divBdr>
              <w:divsChild>
                <w:div w:id="1254361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864414">
      <w:bodyDiv w:val="1"/>
      <w:marLeft w:val="0"/>
      <w:marRight w:val="0"/>
      <w:marTop w:val="0"/>
      <w:marBottom w:val="0"/>
      <w:divBdr>
        <w:top w:val="none" w:sz="0" w:space="0" w:color="auto"/>
        <w:left w:val="none" w:sz="0" w:space="0" w:color="auto"/>
        <w:bottom w:val="none" w:sz="0" w:space="0" w:color="auto"/>
        <w:right w:val="none" w:sz="0" w:space="0" w:color="auto"/>
      </w:divBdr>
      <w:divsChild>
        <w:div w:id="1250120395">
          <w:marLeft w:val="0"/>
          <w:marRight w:val="0"/>
          <w:marTop w:val="0"/>
          <w:marBottom w:val="0"/>
          <w:divBdr>
            <w:top w:val="none" w:sz="0" w:space="0" w:color="auto"/>
            <w:left w:val="none" w:sz="0" w:space="0" w:color="auto"/>
            <w:bottom w:val="none" w:sz="0" w:space="0" w:color="auto"/>
            <w:right w:val="none" w:sz="0" w:space="0" w:color="auto"/>
          </w:divBdr>
          <w:divsChild>
            <w:div w:id="555315707">
              <w:marLeft w:val="0"/>
              <w:marRight w:val="0"/>
              <w:marTop w:val="0"/>
              <w:marBottom w:val="0"/>
              <w:divBdr>
                <w:top w:val="none" w:sz="0" w:space="0" w:color="auto"/>
                <w:left w:val="none" w:sz="0" w:space="0" w:color="auto"/>
                <w:bottom w:val="none" w:sz="0" w:space="0" w:color="auto"/>
                <w:right w:val="none" w:sz="0" w:space="0" w:color="auto"/>
              </w:divBdr>
              <w:divsChild>
                <w:div w:id="1122111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1792232">
      <w:bodyDiv w:val="1"/>
      <w:marLeft w:val="0"/>
      <w:marRight w:val="0"/>
      <w:marTop w:val="0"/>
      <w:marBottom w:val="0"/>
      <w:divBdr>
        <w:top w:val="none" w:sz="0" w:space="0" w:color="auto"/>
        <w:left w:val="none" w:sz="0" w:space="0" w:color="auto"/>
        <w:bottom w:val="none" w:sz="0" w:space="0" w:color="auto"/>
        <w:right w:val="none" w:sz="0" w:space="0" w:color="auto"/>
      </w:divBdr>
      <w:divsChild>
        <w:div w:id="1683896115">
          <w:marLeft w:val="0"/>
          <w:marRight w:val="0"/>
          <w:marTop w:val="0"/>
          <w:marBottom w:val="0"/>
          <w:divBdr>
            <w:top w:val="none" w:sz="0" w:space="0" w:color="auto"/>
            <w:left w:val="none" w:sz="0" w:space="0" w:color="auto"/>
            <w:bottom w:val="none" w:sz="0" w:space="0" w:color="auto"/>
            <w:right w:val="none" w:sz="0" w:space="0" w:color="auto"/>
          </w:divBdr>
          <w:divsChild>
            <w:div w:id="1230963978">
              <w:marLeft w:val="0"/>
              <w:marRight w:val="0"/>
              <w:marTop w:val="0"/>
              <w:marBottom w:val="0"/>
              <w:divBdr>
                <w:top w:val="none" w:sz="0" w:space="0" w:color="auto"/>
                <w:left w:val="none" w:sz="0" w:space="0" w:color="auto"/>
                <w:bottom w:val="none" w:sz="0" w:space="0" w:color="auto"/>
                <w:right w:val="none" w:sz="0" w:space="0" w:color="auto"/>
              </w:divBdr>
              <w:divsChild>
                <w:div w:id="2059086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414404">
      <w:bodyDiv w:val="1"/>
      <w:marLeft w:val="0"/>
      <w:marRight w:val="0"/>
      <w:marTop w:val="0"/>
      <w:marBottom w:val="0"/>
      <w:divBdr>
        <w:top w:val="none" w:sz="0" w:space="0" w:color="auto"/>
        <w:left w:val="none" w:sz="0" w:space="0" w:color="auto"/>
        <w:bottom w:val="none" w:sz="0" w:space="0" w:color="auto"/>
        <w:right w:val="none" w:sz="0" w:space="0" w:color="auto"/>
      </w:divBdr>
      <w:divsChild>
        <w:div w:id="451172063">
          <w:marLeft w:val="0"/>
          <w:marRight w:val="0"/>
          <w:marTop w:val="0"/>
          <w:marBottom w:val="0"/>
          <w:divBdr>
            <w:top w:val="none" w:sz="0" w:space="0" w:color="auto"/>
            <w:left w:val="none" w:sz="0" w:space="0" w:color="auto"/>
            <w:bottom w:val="none" w:sz="0" w:space="0" w:color="auto"/>
            <w:right w:val="none" w:sz="0" w:space="0" w:color="auto"/>
          </w:divBdr>
          <w:divsChild>
            <w:div w:id="1856646938">
              <w:marLeft w:val="0"/>
              <w:marRight w:val="0"/>
              <w:marTop w:val="0"/>
              <w:marBottom w:val="0"/>
              <w:divBdr>
                <w:top w:val="none" w:sz="0" w:space="0" w:color="auto"/>
                <w:left w:val="none" w:sz="0" w:space="0" w:color="auto"/>
                <w:bottom w:val="none" w:sz="0" w:space="0" w:color="auto"/>
                <w:right w:val="none" w:sz="0" w:space="0" w:color="auto"/>
              </w:divBdr>
              <w:divsChild>
                <w:div w:id="151217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456483">
      <w:bodyDiv w:val="1"/>
      <w:marLeft w:val="0"/>
      <w:marRight w:val="0"/>
      <w:marTop w:val="0"/>
      <w:marBottom w:val="0"/>
      <w:divBdr>
        <w:top w:val="none" w:sz="0" w:space="0" w:color="auto"/>
        <w:left w:val="none" w:sz="0" w:space="0" w:color="auto"/>
        <w:bottom w:val="none" w:sz="0" w:space="0" w:color="auto"/>
        <w:right w:val="none" w:sz="0" w:space="0" w:color="auto"/>
      </w:divBdr>
      <w:divsChild>
        <w:div w:id="1778066073">
          <w:marLeft w:val="0"/>
          <w:marRight w:val="0"/>
          <w:marTop w:val="0"/>
          <w:marBottom w:val="0"/>
          <w:divBdr>
            <w:top w:val="none" w:sz="0" w:space="0" w:color="auto"/>
            <w:left w:val="none" w:sz="0" w:space="0" w:color="auto"/>
            <w:bottom w:val="none" w:sz="0" w:space="0" w:color="auto"/>
            <w:right w:val="none" w:sz="0" w:space="0" w:color="auto"/>
          </w:divBdr>
          <w:divsChild>
            <w:div w:id="1410422516">
              <w:marLeft w:val="0"/>
              <w:marRight w:val="0"/>
              <w:marTop w:val="0"/>
              <w:marBottom w:val="0"/>
              <w:divBdr>
                <w:top w:val="none" w:sz="0" w:space="0" w:color="auto"/>
                <w:left w:val="none" w:sz="0" w:space="0" w:color="auto"/>
                <w:bottom w:val="none" w:sz="0" w:space="0" w:color="auto"/>
                <w:right w:val="none" w:sz="0" w:space="0" w:color="auto"/>
              </w:divBdr>
              <w:divsChild>
                <w:div w:id="2063366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255608">
      <w:bodyDiv w:val="1"/>
      <w:marLeft w:val="0"/>
      <w:marRight w:val="0"/>
      <w:marTop w:val="0"/>
      <w:marBottom w:val="0"/>
      <w:divBdr>
        <w:top w:val="none" w:sz="0" w:space="0" w:color="auto"/>
        <w:left w:val="none" w:sz="0" w:space="0" w:color="auto"/>
        <w:bottom w:val="none" w:sz="0" w:space="0" w:color="auto"/>
        <w:right w:val="none" w:sz="0" w:space="0" w:color="auto"/>
      </w:divBdr>
      <w:divsChild>
        <w:div w:id="540283387">
          <w:marLeft w:val="0"/>
          <w:marRight w:val="0"/>
          <w:marTop w:val="0"/>
          <w:marBottom w:val="0"/>
          <w:divBdr>
            <w:top w:val="none" w:sz="0" w:space="0" w:color="auto"/>
            <w:left w:val="none" w:sz="0" w:space="0" w:color="auto"/>
            <w:bottom w:val="none" w:sz="0" w:space="0" w:color="auto"/>
            <w:right w:val="none" w:sz="0" w:space="0" w:color="auto"/>
          </w:divBdr>
          <w:divsChild>
            <w:div w:id="1837261004">
              <w:marLeft w:val="0"/>
              <w:marRight w:val="0"/>
              <w:marTop w:val="0"/>
              <w:marBottom w:val="0"/>
              <w:divBdr>
                <w:top w:val="none" w:sz="0" w:space="0" w:color="auto"/>
                <w:left w:val="none" w:sz="0" w:space="0" w:color="auto"/>
                <w:bottom w:val="none" w:sz="0" w:space="0" w:color="auto"/>
                <w:right w:val="none" w:sz="0" w:space="0" w:color="auto"/>
              </w:divBdr>
              <w:divsChild>
                <w:div w:id="136983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028096">
      <w:bodyDiv w:val="1"/>
      <w:marLeft w:val="0"/>
      <w:marRight w:val="0"/>
      <w:marTop w:val="0"/>
      <w:marBottom w:val="0"/>
      <w:divBdr>
        <w:top w:val="none" w:sz="0" w:space="0" w:color="auto"/>
        <w:left w:val="none" w:sz="0" w:space="0" w:color="auto"/>
        <w:bottom w:val="none" w:sz="0" w:space="0" w:color="auto"/>
        <w:right w:val="none" w:sz="0" w:space="0" w:color="auto"/>
      </w:divBdr>
    </w:div>
    <w:div w:id="1279870015">
      <w:bodyDiv w:val="1"/>
      <w:marLeft w:val="0"/>
      <w:marRight w:val="0"/>
      <w:marTop w:val="0"/>
      <w:marBottom w:val="0"/>
      <w:divBdr>
        <w:top w:val="none" w:sz="0" w:space="0" w:color="auto"/>
        <w:left w:val="none" w:sz="0" w:space="0" w:color="auto"/>
        <w:bottom w:val="none" w:sz="0" w:space="0" w:color="auto"/>
        <w:right w:val="none" w:sz="0" w:space="0" w:color="auto"/>
      </w:divBdr>
    </w:div>
    <w:div w:id="1281956452">
      <w:bodyDiv w:val="1"/>
      <w:marLeft w:val="0"/>
      <w:marRight w:val="0"/>
      <w:marTop w:val="0"/>
      <w:marBottom w:val="0"/>
      <w:divBdr>
        <w:top w:val="none" w:sz="0" w:space="0" w:color="auto"/>
        <w:left w:val="none" w:sz="0" w:space="0" w:color="auto"/>
        <w:bottom w:val="none" w:sz="0" w:space="0" w:color="auto"/>
        <w:right w:val="none" w:sz="0" w:space="0" w:color="auto"/>
      </w:divBdr>
      <w:divsChild>
        <w:div w:id="128982580">
          <w:marLeft w:val="0"/>
          <w:marRight w:val="0"/>
          <w:marTop w:val="0"/>
          <w:marBottom w:val="0"/>
          <w:divBdr>
            <w:top w:val="none" w:sz="0" w:space="0" w:color="auto"/>
            <w:left w:val="none" w:sz="0" w:space="0" w:color="auto"/>
            <w:bottom w:val="none" w:sz="0" w:space="0" w:color="auto"/>
            <w:right w:val="none" w:sz="0" w:space="0" w:color="auto"/>
          </w:divBdr>
          <w:divsChild>
            <w:div w:id="662317276">
              <w:marLeft w:val="0"/>
              <w:marRight w:val="0"/>
              <w:marTop w:val="0"/>
              <w:marBottom w:val="0"/>
              <w:divBdr>
                <w:top w:val="none" w:sz="0" w:space="0" w:color="auto"/>
                <w:left w:val="none" w:sz="0" w:space="0" w:color="auto"/>
                <w:bottom w:val="none" w:sz="0" w:space="0" w:color="auto"/>
                <w:right w:val="none" w:sz="0" w:space="0" w:color="auto"/>
              </w:divBdr>
              <w:divsChild>
                <w:div w:id="204802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589302">
      <w:bodyDiv w:val="1"/>
      <w:marLeft w:val="0"/>
      <w:marRight w:val="0"/>
      <w:marTop w:val="0"/>
      <w:marBottom w:val="0"/>
      <w:divBdr>
        <w:top w:val="none" w:sz="0" w:space="0" w:color="auto"/>
        <w:left w:val="none" w:sz="0" w:space="0" w:color="auto"/>
        <w:bottom w:val="none" w:sz="0" w:space="0" w:color="auto"/>
        <w:right w:val="none" w:sz="0" w:space="0" w:color="auto"/>
      </w:divBdr>
    </w:div>
    <w:div w:id="1296445153">
      <w:bodyDiv w:val="1"/>
      <w:marLeft w:val="0"/>
      <w:marRight w:val="0"/>
      <w:marTop w:val="0"/>
      <w:marBottom w:val="0"/>
      <w:divBdr>
        <w:top w:val="none" w:sz="0" w:space="0" w:color="auto"/>
        <w:left w:val="none" w:sz="0" w:space="0" w:color="auto"/>
        <w:bottom w:val="none" w:sz="0" w:space="0" w:color="auto"/>
        <w:right w:val="none" w:sz="0" w:space="0" w:color="auto"/>
      </w:divBdr>
      <w:divsChild>
        <w:div w:id="258876914">
          <w:marLeft w:val="0"/>
          <w:marRight w:val="0"/>
          <w:marTop w:val="0"/>
          <w:marBottom w:val="0"/>
          <w:divBdr>
            <w:top w:val="none" w:sz="0" w:space="0" w:color="auto"/>
            <w:left w:val="none" w:sz="0" w:space="0" w:color="auto"/>
            <w:bottom w:val="none" w:sz="0" w:space="0" w:color="auto"/>
            <w:right w:val="none" w:sz="0" w:space="0" w:color="auto"/>
          </w:divBdr>
          <w:divsChild>
            <w:div w:id="443572755">
              <w:marLeft w:val="0"/>
              <w:marRight w:val="0"/>
              <w:marTop w:val="0"/>
              <w:marBottom w:val="0"/>
              <w:divBdr>
                <w:top w:val="none" w:sz="0" w:space="0" w:color="auto"/>
                <w:left w:val="none" w:sz="0" w:space="0" w:color="auto"/>
                <w:bottom w:val="none" w:sz="0" w:space="0" w:color="auto"/>
                <w:right w:val="none" w:sz="0" w:space="0" w:color="auto"/>
              </w:divBdr>
              <w:divsChild>
                <w:div w:id="1645891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572189">
      <w:bodyDiv w:val="1"/>
      <w:marLeft w:val="0"/>
      <w:marRight w:val="0"/>
      <w:marTop w:val="0"/>
      <w:marBottom w:val="0"/>
      <w:divBdr>
        <w:top w:val="none" w:sz="0" w:space="0" w:color="auto"/>
        <w:left w:val="none" w:sz="0" w:space="0" w:color="auto"/>
        <w:bottom w:val="none" w:sz="0" w:space="0" w:color="auto"/>
        <w:right w:val="none" w:sz="0" w:space="0" w:color="auto"/>
      </w:divBdr>
      <w:divsChild>
        <w:div w:id="597258370">
          <w:marLeft w:val="0"/>
          <w:marRight w:val="0"/>
          <w:marTop w:val="0"/>
          <w:marBottom w:val="0"/>
          <w:divBdr>
            <w:top w:val="none" w:sz="0" w:space="0" w:color="auto"/>
            <w:left w:val="none" w:sz="0" w:space="0" w:color="auto"/>
            <w:bottom w:val="none" w:sz="0" w:space="0" w:color="auto"/>
            <w:right w:val="none" w:sz="0" w:space="0" w:color="auto"/>
          </w:divBdr>
          <w:divsChild>
            <w:div w:id="1836528201">
              <w:marLeft w:val="0"/>
              <w:marRight w:val="0"/>
              <w:marTop w:val="0"/>
              <w:marBottom w:val="0"/>
              <w:divBdr>
                <w:top w:val="none" w:sz="0" w:space="0" w:color="auto"/>
                <w:left w:val="none" w:sz="0" w:space="0" w:color="auto"/>
                <w:bottom w:val="none" w:sz="0" w:space="0" w:color="auto"/>
                <w:right w:val="none" w:sz="0" w:space="0" w:color="auto"/>
              </w:divBdr>
              <w:divsChild>
                <w:div w:id="202755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043751">
      <w:bodyDiv w:val="1"/>
      <w:marLeft w:val="0"/>
      <w:marRight w:val="0"/>
      <w:marTop w:val="0"/>
      <w:marBottom w:val="0"/>
      <w:divBdr>
        <w:top w:val="none" w:sz="0" w:space="0" w:color="auto"/>
        <w:left w:val="none" w:sz="0" w:space="0" w:color="auto"/>
        <w:bottom w:val="none" w:sz="0" w:space="0" w:color="auto"/>
        <w:right w:val="none" w:sz="0" w:space="0" w:color="auto"/>
      </w:divBdr>
      <w:divsChild>
        <w:div w:id="811216057">
          <w:marLeft w:val="0"/>
          <w:marRight w:val="0"/>
          <w:marTop w:val="0"/>
          <w:marBottom w:val="0"/>
          <w:divBdr>
            <w:top w:val="none" w:sz="0" w:space="0" w:color="auto"/>
            <w:left w:val="none" w:sz="0" w:space="0" w:color="auto"/>
            <w:bottom w:val="none" w:sz="0" w:space="0" w:color="auto"/>
            <w:right w:val="none" w:sz="0" w:space="0" w:color="auto"/>
          </w:divBdr>
          <w:divsChild>
            <w:div w:id="341974089">
              <w:marLeft w:val="0"/>
              <w:marRight w:val="0"/>
              <w:marTop w:val="0"/>
              <w:marBottom w:val="0"/>
              <w:divBdr>
                <w:top w:val="none" w:sz="0" w:space="0" w:color="auto"/>
                <w:left w:val="none" w:sz="0" w:space="0" w:color="auto"/>
                <w:bottom w:val="none" w:sz="0" w:space="0" w:color="auto"/>
                <w:right w:val="none" w:sz="0" w:space="0" w:color="auto"/>
              </w:divBdr>
              <w:divsChild>
                <w:div w:id="474488795">
                  <w:marLeft w:val="0"/>
                  <w:marRight w:val="0"/>
                  <w:marTop w:val="0"/>
                  <w:marBottom w:val="0"/>
                  <w:divBdr>
                    <w:top w:val="none" w:sz="0" w:space="0" w:color="auto"/>
                    <w:left w:val="none" w:sz="0" w:space="0" w:color="auto"/>
                    <w:bottom w:val="none" w:sz="0" w:space="0" w:color="auto"/>
                    <w:right w:val="none" w:sz="0" w:space="0" w:color="auto"/>
                  </w:divBdr>
                  <w:divsChild>
                    <w:div w:id="552430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3922274">
      <w:bodyDiv w:val="1"/>
      <w:marLeft w:val="0"/>
      <w:marRight w:val="0"/>
      <w:marTop w:val="0"/>
      <w:marBottom w:val="0"/>
      <w:divBdr>
        <w:top w:val="none" w:sz="0" w:space="0" w:color="auto"/>
        <w:left w:val="none" w:sz="0" w:space="0" w:color="auto"/>
        <w:bottom w:val="none" w:sz="0" w:space="0" w:color="auto"/>
        <w:right w:val="none" w:sz="0" w:space="0" w:color="auto"/>
      </w:divBdr>
      <w:divsChild>
        <w:div w:id="1669862714">
          <w:marLeft w:val="0"/>
          <w:marRight w:val="0"/>
          <w:marTop w:val="0"/>
          <w:marBottom w:val="0"/>
          <w:divBdr>
            <w:top w:val="none" w:sz="0" w:space="0" w:color="auto"/>
            <w:left w:val="none" w:sz="0" w:space="0" w:color="auto"/>
            <w:bottom w:val="none" w:sz="0" w:space="0" w:color="auto"/>
            <w:right w:val="none" w:sz="0" w:space="0" w:color="auto"/>
          </w:divBdr>
          <w:divsChild>
            <w:div w:id="1127359670">
              <w:marLeft w:val="0"/>
              <w:marRight w:val="0"/>
              <w:marTop w:val="0"/>
              <w:marBottom w:val="0"/>
              <w:divBdr>
                <w:top w:val="none" w:sz="0" w:space="0" w:color="auto"/>
                <w:left w:val="none" w:sz="0" w:space="0" w:color="auto"/>
                <w:bottom w:val="none" w:sz="0" w:space="0" w:color="auto"/>
                <w:right w:val="none" w:sz="0" w:space="0" w:color="auto"/>
              </w:divBdr>
              <w:divsChild>
                <w:div w:id="166873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258484">
      <w:bodyDiv w:val="1"/>
      <w:marLeft w:val="0"/>
      <w:marRight w:val="0"/>
      <w:marTop w:val="0"/>
      <w:marBottom w:val="0"/>
      <w:divBdr>
        <w:top w:val="none" w:sz="0" w:space="0" w:color="auto"/>
        <w:left w:val="none" w:sz="0" w:space="0" w:color="auto"/>
        <w:bottom w:val="none" w:sz="0" w:space="0" w:color="auto"/>
        <w:right w:val="none" w:sz="0" w:space="0" w:color="auto"/>
      </w:divBdr>
      <w:divsChild>
        <w:div w:id="304898897">
          <w:marLeft w:val="0"/>
          <w:marRight w:val="0"/>
          <w:marTop w:val="0"/>
          <w:marBottom w:val="0"/>
          <w:divBdr>
            <w:top w:val="none" w:sz="0" w:space="0" w:color="auto"/>
            <w:left w:val="none" w:sz="0" w:space="0" w:color="auto"/>
            <w:bottom w:val="none" w:sz="0" w:space="0" w:color="auto"/>
            <w:right w:val="none" w:sz="0" w:space="0" w:color="auto"/>
          </w:divBdr>
          <w:divsChild>
            <w:div w:id="1576668228">
              <w:marLeft w:val="0"/>
              <w:marRight w:val="0"/>
              <w:marTop w:val="0"/>
              <w:marBottom w:val="0"/>
              <w:divBdr>
                <w:top w:val="none" w:sz="0" w:space="0" w:color="auto"/>
                <w:left w:val="none" w:sz="0" w:space="0" w:color="auto"/>
                <w:bottom w:val="none" w:sz="0" w:space="0" w:color="auto"/>
                <w:right w:val="none" w:sz="0" w:space="0" w:color="auto"/>
              </w:divBdr>
              <w:divsChild>
                <w:div w:id="1810316251">
                  <w:marLeft w:val="0"/>
                  <w:marRight w:val="0"/>
                  <w:marTop w:val="0"/>
                  <w:marBottom w:val="0"/>
                  <w:divBdr>
                    <w:top w:val="none" w:sz="0" w:space="0" w:color="auto"/>
                    <w:left w:val="none" w:sz="0" w:space="0" w:color="auto"/>
                    <w:bottom w:val="none" w:sz="0" w:space="0" w:color="auto"/>
                    <w:right w:val="none" w:sz="0" w:space="0" w:color="auto"/>
                  </w:divBdr>
                  <w:divsChild>
                    <w:div w:id="94599543">
                      <w:marLeft w:val="0"/>
                      <w:marRight w:val="0"/>
                      <w:marTop w:val="0"/>
                      <w:marBottom w:val="0"/>
                      <w:divBdr>
                        <w:top w:val="none" w:sz="0" w:space="0" w:color="auto"/>
                        <w:left w:val="none" w:sz="0" w:space="0" w:color="auto"/>
                        <w:bottom w:val="none" w:sz="0" w:space="0" w:color="auto"/>
                        <w:right w:val="none" w:sz="0" w:space="0" w:color="auto"/>
                      </w:divBdr>
                      <w:divsChild>
                        <w:div w:id="1225138755">
                          <w:marLeft w:val="0"/>
                          <w:marRight w:val="0"/>
                          <w:marTop w:val="0"/>
                          <w:marBottom w:val="0"/>
                          <w:divBdr>
                            <w:top w:val="none" w:sz="0" w:space="0" w:color="auto"/>
                            <w:left w:val="none" w:sz="0" w:space="0" w:color="auto"/>
                            <w:bottom w:val="none" w:sz="0" w:space="0" w:color="auto"/>
                            <w:right w:val="none" w:sz="0" w:space="0" w:color="auto"/>
                          </w:divBdr>
                          <w:divsChild>
                            <w:div w:id="81835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3310355">
      <w:bodyDiv w:val="1"/>
      <w:marLeft w:val="0"/>
      <w:marRight w:val="0"/>
      <w:marTop w:val="0"/>
      <w:marBottom w:val="0"/>
      <w:divBdr>
        <w:top w:val="none" w:sz="0" w:space="0" w:color="auto"/>
        <w:left w:val="none" w:sz="0" w:space="0" w:color="auto"/>
        <w:bottom w:val="none" w:sz="0" w:space="0" w:color="auto"/>
        <w:right w:val="none" w:sz="0" w:space="0" w:color="auto"/>
      </w:divBdr>
    </w:div>
    <w:div w:id="1443264747">
      <w:bodyDiv w:val="1"/>
      <w:marLeft w:val="0"/>
      <w:marRight w:val="0"/>
      <w:marTop w:val="0"/>
      <w:marBottom w:val="0"/>
      <w:divBdr>
        <w:top w:val="none" w:sz="0" w:space="0" w:color="auto"/>
        <w:left w:val="none" w:sz="0" w:space="0" w:color="auto"/>
        <w:bottom w:val="none" w:sz="0" w:space="0" w:color="auto"/>
        <w:right w:val="none" w:sz="0" w:space="0" w:color="auto"/>
      </w:divBdr>
      <w:divsChild>
        <w:div w:id="1826891571">
          <w:marLeft w:val="0"/>
          <w:marRight w:val="0"/>
          <w:marTop w:val="0"/>
          <w:marBottom w:val="0"/>
          <w:divBdr>
            <w:top w:val="none" w:sz="0" w:space="0" w:color="auto"/>
            <w:left w:val="none" w:sz="0" w:space="0" w:color="auto"/>
            <w:bottom w:val="none" w:sz="0" w:space="0" w:color="auto"/>
            <w:right w:val="none" w:sz="0" w:space="0" w:color="auto"/>
          </w:divBdr>
          <w:divsChild>
            <w:div w:id="309019118">
              <w:marLeft w:val="0"/>
              <w:marRight w:val="0"/>
              <w:marTop w:val="0"/>
              <w:marBottom w:val="0"/>
              <w:divBdr>
                <w:top w:val="none" w:sz="0" w:space="0" w:color="auto"/>
                <w:left w:val="none" w:sz="0" w:space="0" w:color="auto"/>
                <w:bottom w:val="none" w:sz="0" w:space="0" w:color="auto"/>
                <w:right w:val="none" w:sz="0" w:space="0" w:color="auto"/>
              </w:divBdr>
              <w:divsChild>
                <w:div w:id="900212249">
                  <w:marLeft w:val="0"/>
                  <w:marRight w:val="0"/>
                  <w:marTop w:val="0"/>
                  <w:marBottom w:val="0"/>
                  <w:divBdr>
                    <w:top w:val="none" w:sz="0" w:space="0" w:color="auto"/>
                    <w:left w:val="none" w:sz="0" w:space="0" w:color="auto"/>
                    <w:bottom w:val="none" w:sz="0" w:space="0" w:color="auto"/>
                    <w:right w:val="none" w:sz="0" w:space="0" w:color="auto"/>
                  </w:divBdr>
                  <w:divsChild>
                    <w:div w:id="1802723046">
                      <w:marLeft w:val="0"/>
                      <w:marRight w:val="0"/>
                      <w:marTop w:val="0"/>
                      <w:marBottom w:val="0"/>
                      <w:divBdr>
                        <w:top w:val="none" w:sz="0" w:space="0" w:color="auto"/>
                        <w:left w:val="none" w:sz="0" w:space="0" w:color="auto"/>
                        <w:bottom w:val="none" w:sz="0" w:space="0" w:color="auto"/>
                        <w:right w:val="none" w:sz="0" w:space="0" w:color="auto"/>
                      </w:divBdr>
                      <w:divsChild>
                        <w:div w:id="2120221986">
                          <w:marLeft w:val="0"/>
                          <w:marRight w:val="0"/>
                          <w:marTop w:val="0"/>
                          <w:marBottom w:val="0"/>
                          <w:divBdr>
                            <w:top w:val="none" w:sz="0" w:space="0" w:color="auto"/>
                            <w:left w:val="none" w:sz="0" w:space="0" w:color="auto"/>
                            <w:bottom w:val="none" w:sz="0" w:space="0" w:color="auto"/>
                            <w:right w:val="none" w:sz="0" w:space="0" w:color="auto"/>
                          </w:divBdr>
                          <w:divsChild>
                            <w:div w:id="97749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6048077">
      <w:bodyDiv w:val="1"/>
      <w:marLeft w:val="0"/>
      <w:marRight w:val="0"/>
      <w:marTop w:val="0"/>
      <w:marBottom w:val="0"/>
      <w:divBdr>
        <w:top w:val="none" w:sz="0" w:space="0" w:color="auto"/>
        <w:left w:val="none" w:sz="0" w:space="0" w:color="auto"/>
        <w:bottom w:val="none" w:sz="0" w:space="0" w:color="auto"/>
        <w:right w:val="none" w:sz="0" w:space="0" w:color="auto"/>
      </w:divBdr>
      <w:divsChild>
        <w:div w:id="950405256">
          <w:marLeft w:val="0"/>
          <w:marRight w:val="0"/>
          <w:marTop w:val="0"/>
          <w:marBottom w:val="0"/>
          <w:divBdr>
            <w:top w:val="none" w:sz="0" w:space="0" w:color="auto"/>
            <w:left w:val="none" w:sz="0" w:space="0" w:color="auto"/>
            <w:bottom w:val="none" w:sz="0" w:space="0" w:color="auto"/>
            <w:right w:val="none" w:sz="0" w:space="0" w:color="auto"/>
          </w:divBdr>
          <w:divsChild>
            <w:div w:id="317610532">
              <w:marLeft w:val="0"/>
              <w:marRight w:val="0"/>
              <w:marTop w:val="0"/>
              <w:marBottom w:val="0"/>
              <w:divBdr>
                <w:top w:val="none" w:sz="0" w:space="0" w:color="auto"/>
                <w:left w:val="none" w:sz="0" w:space="0" w:color="auto"/>
                <w:bottom w:val="none" w:sz="0" w:space="0" w:color="auto"/>
                <w:right w:val="none" w:sz="0" w:space="0" w:color="auto"/>
              </w:divBdr>
              <w:divsChild>
                <w:div w:id="1427534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476295">
      <w:bodyDiv w:val="1"/>
      <w:marLeft w:val="0"/>
      <w:marRight w:val="0"/>
      <w:marTop w:val="0"/>
      <w:marBottom w:val="0"/>
      <w:divBdr>
        <w:top w:val="none" w:sz="0" w:space="0" w:color="auto"/>
        <w:left w:val="none" w:sz="0" w:space="0" w:color="auto"/>
        <w:bottom w:val="none" w:sz="0" w:space="0" w:color="auto"/>
        <w:right w:val="none" w:sz="0" w:space="0" w:color="auto"/>
      </w:divBdr>
      <w:divsChild>
        <w:div w:id="122313920">
          <w:marLeft w:val="0"/>
          <w:marRight w:val="0"/>
          <w:marTop w:val="0"/>
          <w:marBottom w:val="0"/>
          <w:divBdr>
            <w:top w:val="none" w:sz="0" w:space="0" w:color="auto"/>
            <w:left w:val="none" w:sz="0" w:space="0" w:color="auto"/>
            <w:bottom w:val="none" w:sz="0" w:space="0" w:color="auto"/>
            <w:right w:val="none" w:sz="0" w:space="0" w:color="auto"/>
          </w:divBdr>
          <w:divsChild>
            <w:div w:id="1985429368">
              <w:marLeft w:val="0"/>
              <w:marRight w:val="0"/>
              <w:marTop w:val="0"/>
              <w:marBottom w:val="0"/>
              <w:divBdr>
                <w:top w:val="none" w:sz="0" w:space="0" w:color="auto"/>
                <w:left w:val="none" w:sz="0" w:space="0" w:color="auto"/>
                <w:bottom w:val="none" w:sz="0" w:space="0" w:color="auto"/>
                <w:right w:val="none" w:sz="0" w:space="0" w:color="auto"/>
              </w:divBdr>
              <w:divsChild>
                <w:div w:id="1286355618">
                  <w:marLeft w:val="0"/>
                  <w:marRight w:val="0"/>
                  <w:marTop w:val="0"/>
                  <w:marBottom w:val="0"/>
                  <w:divBdr>
                    <w:top w:val="none" w:sz="0" w:space="0" w:color="auto"/>
                    <w:left w:val="none" w:sz="0" w:space="0" w:color="auto"/>
                    <w:bottom w:val="none" w:sz="0" w:space="0" w:color="auto"/>
                    <w:right w:val="none" w:sz="0" w:space="0" w:color="auto"/>
                  </w:divBdr>
                  <w:divsChild>
                    <w:div w:id="2118061899">
                      <w:marLeft w:val="0"/>
                      <w:marRight w:val="0"/>
                      <w:marTop w:val="0"/>
                      <w:marBottom w:val="0"/>
                      <w:divBdr>
                        <w:top w:val="none" w:sz="0" w:space="0" w:color="auto"/>
                        <w:left w:val="none" w:sz="0" w:space="0" w:color="auto"/>
                        <w:bottom w:val="none" w:sz="0" w:space="0" w:color="auto"/>
                        <w:right w:val="none" w:sz="0" w:space="0" w:color="auto"/>
                      </w:divBdr>
                      <w:divsChild>
                        <w:div w:id="1362703107">
                          <w:marLeft w:val="0"/>
                          <w:marRight w:val="0"/>
                          <w:marTop w:val="0"/>
                          <w:marBottom w:val="0"/>
                          <w:divBdr>
                            <w:top w:val="none" w:sz="0" w:space="0" w:color="auto"/>
                            <w:left w:val="none" w:sz="0" w:space="0" w:color="auto"/>
                            <w:bottom w:val="none" w:sz="0" w:space="0" w:color="auto"/>
                            <w:right w:val="none" w:sz="0" w:space="0" w:color="auto"/>
                          </w:divBdr>
                          <w:divsChild>
                            <w:div w:id="199671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0439987">
      <w:bodyDiv w:val="1"/>
      <w:marLeft w:val="0"/>
      <w:marRight w:val="0"/>
      <w:marTop w:val="0"/>
      <w:marBottom w:val="0"/>
      <w:divBdr>
        <w:top w:val="none" w:sz="0" w:space="0" w:color="auto"/>
        <w:left w:val="none" w:sz="0" w:space="0" w:color="auto"/>
        <w:bottom w:val="none" w:sz="0" w:space="0" w:color="auto"/>
        <w:right w:val="none" w:sz="0" w:space="0" w:color="auto"/>
      </w:divBdr>
    </w:div>
    <w:div w:id="1477183833">
      <w:bodyDiv w:val="1"/>
      <w:marLeft w:val="0"/>
      <w:marRight w:val="0"/>
      <w:marTop w:val="0"/>
      <w:marBottom w:val="0"/>
      <w:divBdr>
        <w:top w:val="none" w:sz="0" w:space="0" w:color="auto"/>
        <w:left w:val="none" w:sz="0" w:space="0" w:color="auto"/>
        <w:bottom w:val="none" w:sz="0" w:space="0" w:color="auto"/>
        <w:right w:val="none" w:sz="0" w:space="0" w:color="auto"/>
      </w:divBdr>
      <w:divsChild>
        <w:div w:id="1029645624">
          <w:marLeft w:val="0"/>
          <w:marRight w:val="0"/>
          <w:marTop w:val="0"/>
          <w:marBottom w:val="0"/>
          <w:divBdr>
            <w:top w:val="none" w:sz="0" w:space="0" w:color="auto"/>
            <w:left w:val="none" w:sz="0" w:space="0" w:color="auto"/>
            <w:bottom w:val="none" w:sz="0" w:space="0" w:color="auto"/>
            <w:right w:val="none" w:sz="0" w:space="0" w:color="auto"/>
          </w:divBdr>
          <w:divsChild>
            <w:div w:id="1889604017">
              <w:marLeft w:val="0"/>
              <w:marRight w:val="0"/>
              <w:marTop w:val="0"/>
              <w:marBottom w:val="0"/>
              <w:divBdr>
                <w:top w:val="none" w:sz="0" w:space="0" w:color="auto"/>
                <w:left w:val="none" w:sz="0" w:space="0" w:color="auto"/>
                <w:bottom w:val="none" w:sz="0" w:space="0" w:color="auto"/>
                <w:right w:val="none" w:sz="0" w:space="0" w:color="auto"/>
              </w:divBdr>
              <w:divsChild>
                <w:div w:id="1933512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0466468">
      <w:bodyDiv w:val="1"/>
      <w:marLeft w:val="0"/>
      <w:marRight w:val="0"/>
      <w:marTop w:val="0"/>
      <w:marBottom w:val="0"/>
      <w:divBdr>
        <w:top w:val="none" w:sz="0" w:space="0" w:color="auto"/>
        <w:left w:val="none" w:sz="0" w:space="0" w:color="auto"/>
        <w:bottom w:val="none" w:sz="0" w:space="0" w:color="auto"/>
        <w:right w:val="none" w:sz="0" w:space="0" w:color="auto"/>
      </w:divBdr>
      <w:divsChild>
        <w:div w:id="1691033357">
          <w:marLeft w:val="0"/>
          <w:marRight w:val="0"/>
          <w:marTop w:val="0"/>
          <w:marBottom w:val="0"/>
          <w:divBdr>
            <w:top w:val="none" w:sz="0" w:space="0" w:color="auto"/>
            <w:left w:val="none" w:sz="0" w:space="0" w:color="auto"/>
            <w:bottom w:val="none" w:sz="0" w:space="0" w:color="auto"/>
            <w:right w:val="none" w:sz="0" w:space="0" w:color="auto"/>
          </w:divBdr>
          <w:divsChild>
            <w:div w:id="23287720">
              <w:marLeft w:val="0"/>
              <w:marRight w:val="0"/>
              <w:marTop w:val="0"/>
              <w:marBottom w:val="0"/>
              <w:divBdr>
                <w:top w:val="none" w:sz="0" w:space="0" w:color="auto"/>
                <w:left w:val="none" w:sz="0" w:space="0" w:color="auto"/>
                <w:bottom w:val="none" w:sz="0" w:space="0" w:color="auto"/>
                <w:right w:val="none" w:sz="0" w:space="0" w:color="auto"/>
              </w:divBdr>
              <w:divsChild>
                <w:div w:id="24199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821348">
      <w:bodyDiv w:val="1"/>
      <w:marLeft w:val="0"/>
      <w:marRight w:val="0"/>
      <w:marTop w:val="0"/>
      <w:marBottom w:val="0"/>
      <w:divBdr>
        <w:top w:val="none" w:sz="0" w:space="0" w:color="auto"/>
        <w:left w:val="none" w:sz="0" w:space="0" w:color="auto"/>
        <w:bottom w:val="none" w:sz="0" w:space="0" w:color="auto"/>
        <w:right w:val="none" w:sz="0" w:space="0" w:color="auto"/>
      </w:divBdr>
      <w:divsChild>
        <w:div w:id="56513958">
          <w:marLeft w:val="0"/>
          <w:marRight w:val="0"/>
          <w:marTop w:val="0"/>
          <w:marBottom w:val="0"/>
          <w:divBdr>
            <w:top w:val="none" w:sz="0" w:space="0" w:color="auto"/>
            <w:left w:val="none" w:sz="0" w:space="0" w:color="auto"/>
            <w:bottom w:val="none" w:sz="0" w:space="0" w:color="auto"/>
            <w:right w:val="none" w:sz="0" w:space="0" w:color="auto"/>
          </w:divBdr>
          <w:divsChild>
            <w:div w:id="994920223">
              <w:marLeft w:val="0"/>
              <w:marRight w:val="0"/>
              <w:marTop w:val="0"/>
              <w:marBottom w:val="0"/>
              <w:divBdr>
                <w:top w:val="none" w:sz="0" w:space="0" w:color="auto"/>
                <w:left w:val="none" w:sz="0" w:space="0" w:color="auto"/>
                <w:bottom w:val="none" w:sz="0" w:space="0" w:color="auto"/>
                <w:right w:val="none" w:sz="0" w:space="0" w:color="auto"/>
              </w:divBdr>
              <w:divsChild>
                <w:div w:id="2004040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405905">
      <w:bodyDiv w:val="1"/>
      <w:marLeft w:val="0"/>
      <w:marRight w:val="0"/>
      <w:marTop w:val="0"/>
      <w:marBottom w:val="0"/>
      <w:divBdr>
        <w:top w:val="none" w:sz="0" w:space="0" w:color="auto"/>
        <w:left w:val="none" w:sz="0" w:space="0" w:color="auto"/>
        <w:bottom w:val="none" w:sz="0" w:space="0" w:color="auto"/>
        <w:right w:val="none" w:sz="0" w:space="0" w:color="auto"/>
      </w:divBdr>
      <w:divsChild>
        <w:div w:id="892353386">
          <w:marLeft w:val="0"/>
          <w:marRight w:val="0"/>
          <w:marTop w:val="0"/>
          <w:marBottom w:val="0"/>
          <w:divBdr>
            <w:top w:val="none" w:sz="0" w:space="0" w:color="auto"/>
            <w:left w:val="none" w:sz="0" w:space="0" w:color="auto"/>
            <w:bottom w:val="none" w:sz="0" w:space="0" w:color="auto"/>
            <w:right w:val="none" w:sz="0" w:space="0" w:color="auto"/>
          </w:divBdr>
          <w:divsChild>
            <w:div w:id="322390856">
              <w:marLeft w:val="0"/>
              <w:marRight w:val="0"/>
              <w:marTop w:val="0"/>
              <w:marBottom w:val="0"/>
              <w:divBdr>
                <w:top w:val="none" w:sz="0" w:space="0" w:color="auto"/>
                <w:left w:val="none" w:sz="0" w:space="0" w:color="auto"/>
                <w:bottom w:val="none" w:sz="0" w:space="0" w:color="auto"/>
                <w:right w:val="none" w:sz="0" w:space="0" w:color="auto"/>
              </w:divBdr>
              <w:divsChild>
                <w:div w:id="62456569">
                  <w:marLeft w:val="0"/>
                  <w:marRight w:val="0"/>
                  <w:marTop w:val="0"/>
                  <w:marBottom w:val="0"/>
                  <w:divBdr>
                    <w:top w:val="none" w:sz="0" w:space="0" w:color="auto"/>
                    <w:left w:val="none" w:sz="0" w:space="0" w:color="auto"/>
                    <w:bottom w:val="none" w:sz="0" w:space="0" w:color="auto"/>
                    <w:right w:val="none" w:sz="0" w:space="0" w:color="auto"/>
                  </w:divBdr>
                  <w:divsChild>
                    <w:div w:id="147902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5508505">
      <w:bodyDiv w:val="1"/>
      <w:marLeft w:val="0"/>
      <w:marRight w:val="0"/>
      <w:marTop w:val="0"/>
      <w:marBottom w:val="0"/>
      <w:divBdr>
        <w:top w:val="none" w:sz="0" w:space="0" w:color="auto"/>
        <w:left w:val="none" w:sz="0" w:space="0" w:color="auto"/>
        <w:bottom w:val="none" w:sz="0" w:space="0" w:color="auto"/>
        <w:right w:val="none" w:sz="0" w:space="0" w:color="auto"/>
      </w:divBdr>
      <w:divsChild>
        <w:div w:id="1813591813">
          <w:marLeft w:val="0"/>
          <w:marRight w:val="0"/>
          <w:marTop w:val="0"/>
          <w:marBottom w:val="0"/>
          <w:divBdr>
            <w:top w:val="none" w:sz="0" w:space="0" w:color="auto"/>
            <w:left w:val="none" w:sz="0" w:space="0" w:color="auto"/>
            <w:bottom w:val="none" w:sz="0" w:space="0" w:color="auto"/>
            <w:right w:val="none" w:sz="0" w:space="0" w:color="auto"/>
          </w:divBdr>
          <w:divsChild>
            <w:div w:id="1917087254">
              <w:marLeft w:val="0"/>
              <w:marRight w:val="0"/>
              <w:marTop w:val="0"/>
              <w:marBottom w:val="0"/>
              <w:divBdr>
                <w:top w:val="none" w:sz="0" w:space="0" w:color="auto"/>
                <w:left w:val="none" w:sz="0" w:space="0" w:color="auto"/>
                <w:bottom w:val="none" w:sz="0" w:space="0" w:color="auto"/>
                <w:right w:val="none" w:sz="0" w:space="0" w:color="auto"/>
              </w:divBdr>
              <w:divsChild>
                <w:div w:id="173915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739712">
      <w:bodyDiv w:val="1"/>
      <w:marLeft w:val="0"/>
      <w:marRight w:val="0"/>
      <w:marTop w:val="0"/>
      <w:marBottom w:val="0"/>
      <w:divBdr>
        <w:top w:val="none" w:sz="0" w:space="0" w:color="auto"/>
        <w:left w:val="none" w:sz="0" w:space="0" w:color="auto"/>
        <w:bottom w:val="none" w:sz="0" w:space="0" w:color="auto"/>
        <w:right w:val="none" w:sz="0" w:space="0" w:color="auto"/>
      </w:divBdr>
    </w:div>
    <w:div w:id="1571844506">
      <w:bodyDiv w:val="1"/>
      <w:marLeft w:val="0"/>
      <w:marRight w:val="0"/>
      <w:marTop w:val="0"/>
      <w:marBottom w:val="0"/>
      <w:divBdr>
        <w:top w:val="none" w:sz="0" w:space="0" w:color="auto"/>
        <w:left w:val="none" w:sz="0" w:space="0" w:color="auto"/>
        <w:bottom w:val="none" w:sz="0" w:space="0" w:color="auto"/>
        <w:right w:val="none" w:sz="0" w:space="0" w:color="auto"/>
      </w:divBdr>
      <w:divsChild>
        <w:div w:id="1004094107">
          <w:marLeft w:val="0"/>
          <w:marRight w:val="0"/>
          <w:marTop w:val="0"/>
          <w:marBottom w:val="0"/>
          <w:divBdr>
            <w:top w:val="none" w:sz="0" w:space="0" w:color="auto"/>
            <w:left w:val="none" w:sz="0" w:space="0" w:color="auto"/>
            <w:bottom w:val="none" w:sz="0" w:space="0" w:color="auto"/>
            <w:right w:val="none" w:sz="0" w:space="0" w:color="auto"/>
          </w:divBdr>
          <w:divsChild>
            <w:div w:id="2039814287">
              <w:marLeft w:val="0"/>
              <w:marRight w:val="0"/>
              <w:marTop w:val="0"/>
              <w:marBottom w:val="0"/>
              <w:divBdr>
                <w:top w:val="none" w:sz="0" w:space="0" w:color="auto"/>
                <w:left w:val="none" w:sz="0" w:space="0" w:color="auto"/>
                <w:bottom w:val="none" w:sz="0" w:space="0" w:color="auto"/>
                <w:right w:val="none" w:sz="0" w:space="0" w:color="auto"/>
              </w:divBdr>
              <w:divsChild>
                <w:div w:id="26889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393942">
      <w:bodyDiv w:val="1"/>
      <w:marLeft w:val="0"/>
      <w:marRight w:val="0"/>
      <w:marTop w:val="0"/>
      <w:marBottom w:val="0"/>
      <w:divBdr>
        <w:top w:val="none" w:sz="0" w:space="0" w:color="auto"/>
        <w:left w:val="none" w:sz="0" w:space="0" w:color="auto"/>
        <w:bottom w:val="none" w:sz="0" w:space="0" w:color="auto"/>
        <w:right w:val="none" w:sz="0" w:space="0" w:color="auto"/>
      </w:divBdr>
      <w:divsChild>
        <w:div w:id="1206256809">
          <w:marLeft w:val="0"/>
          <w:marRight w:val="0"/>
          <w:marTop w:val="0"/>
          <w:marBottom w:val="0"/>
          <w:divBdr>
            <w:top w:val="none" w:sz="0" w:space="0" w:color="auto"/>
            <w:left w:val="none" w:sz="0" w:space="0" w:color="auto"/>
            <w:bottom w:val="none" w:sz="0" w:space="0" w:color="auto"/>
            <w:right w:val="none" w:sz="0" w:space="0" w:color="auto"/>
          </w:divBdr>
          <w:divsChild>
            <w:div w:id="438522828">
              <w:marLeft w:val="0"/>
              <w:marRight w:val="0"/>
              <w:marTop w:val="0"/>
              <w:marBottom w:val="0"/>
              <w:divBdr>
                <w:top w:val="none" w:sz="0" w:space="0" w:color="auto"/>
                <w:left w:val="none" w:sz="0" w:space="0" w:color="auto"/>
                <w:bottom w:val="none" w:sz="0" w:space="0" w:color="auto"/>
                <w:right w:val="none" w:sz="0" w:space="0" w:color="auto"/>
              </w:divBdr>
              <w:divsChild>
                <w:div w:id="90907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297062">
      <w:bodyDiv w:val="1"/>
      <w:marLeft w:val="0"/>
      <w:marRight w:val="0"/>
      <w:marTop w:val="0"/>
      <w:marBottom w:val="0"/>
      <w:divBdr>
        <w:top w:val="none" w:sz="0" w:space="0" w:color="auto"/>
        <w:left w:val="none" w:sz="0" w:space="0" w:color="auto"/>
        <w:bottom w:val="none" w:sz="0" w:space="0" w:color="auto"/>
        <w:right w:val="none" w:sz="0" w:space="0" w:color="auto"/>
      </w:divBdr>
      <w:divsChild>
        <w:div w:id="1023940812">
          <w:marLeft w:val="0"/>
          <w:marRight w:val="0"/>
          <w:marTop w:val="0"/>
          <w:marBottom w:val="0"/>
          <w:divBdr>
            <w:top w:val="none" w:sz="0" w:space="0" w:color="auto"/>
            <w:left w:val="none" w:sz="0" w:space="0" w:color="auto"/>
            <w:bottom w:val="none" w:sz="0" w:space="0" w:color="auto"/>
            <w:right w:val="none" w:sz="0" w:space="0" w:color="auto"/>
          </w:divBdr>
          <w:divsChild>
            <w:div w:id="1064714369">
              <w:marLeft w:val="0"/>
              <w:marRight w:val="0"/>
              <w:marTop w:val="0"/>
              <w:marBottom w:val="0"/>
              <w:divBdr>
                <w:top w:val="none" w:sz="0" w:space="0" w:color="auto"/>
                <w:left w:val="none" w:sz="0" w:space="0" w:color="auto"/>
                <w:bottom w:val="none" w:sz="0" w:space="0" w:color="auto"/>
                <w:right w:val="none" w:sz="0" w:space="0" w:color="auto"/>
              </w:divBdr>
              <w:divsChild>
                <w:div w:id="1170103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085551">
      <w:bodyDiv w:val="1"/>
      <w:marLeft w:val="0"/>
      <w:marRight w:val="0"/>
      <w:marTop w:val="0"/>
      <w:marBottom w:val="0"/>
      <w:divBdr>
        <w:top w:val="none" w:sz="0" w:space="0" w:color="auto"/>
        <w:left w:val="none" w:sz="0" w:space="0" w:color="auto"/>
        <w:bottom w:val="none" w:sz="0" w:space="0" w:color="auto"/>
        <w:right w:val="none" w:sz="0" w:space="0" w:color="auto"/>
      </w:divBdr>
      <w:divsChild>
        <w:div w:id="256328738">
          <w:marLeft w:val="0"/>
          <w:marRight w:val="0"/>
          <w:marTop w:val="0"/>
          <w:marBottom w:val="0"/>
          <w:divBdr>
            <w:top w:val="none" w:sz="0" w:space="0" w:color="auto"/>
            <w:left w:val="none" w:sz="0" w:space="0" w:color="auto"/>
            <w:bottom w:val="none" w:sz="0" w:space="0" w:color="auto"/>
            <w:right w:val="none" w:sz="0" w:space="0" w:color="auto"/>
          </w:divBdr>
          <w:divsChild>
            <w:div w:id="1925455070">
              <w:marLeft w:val="0"/>
              <w:marRight w:val="0"/>
              <w:marTop w:val="0"/>
              <w:marBottom w:val="0"/>
              <w:divBdr>
                <w:top w:val="none" w:sz="0" w:space="0" w:color="auto"/>
                <w:left w:val="none" w:sz="0" w:space="0" w:color="auto"/>
                <w:bottom w:val="none" w:sz="0" w:space="0" w:color="auto"/>
                <w:right w:val="none" w:sz="0" w:space="0" w:color="auto"/>
              </w:divBdr>
              <w:divsChild>
                <w:div w:id="76129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117896">
      <w:bodyDiv w:val="1"/>
      <w:marLeft w:val="0"/>
      <w:marRight w:val="0"/>
      <w:marTop w:val="0"/>
      <w:marBottom w:val="0"/>
      <w:divBdr>
        <w:top w:val="none" w:sz="0" w:space="0" w:color="auto"/>
        <w:left w:val="none" w:sz="0" w:space="0" w:color="auto"/>
        <w:bottom w:val="none" w:sz="0" w:space="0" w:color="auto"/>
        <w:right w:val="none" w:sz="0" w:space="0" w:color="auto"/>
      </w:divBdr>
      <w:divsChild>
        <w:div w:id="1126309779">
          <w:marLeft w:val="0"/>
          <w:marRight w:val="0"/>
          <w:marTop w:val="0"/>
          <w:marBottom w:val="0"/>
          <w:divBdr>
            <w:top w:val="none" w:sz="0" w:space="0" w:color="auto"/>
            <w:left w:val="none" w:sz="0" w:space="0" w:color="auto"/>
            <w:bottom w:val="none" w:sz="0" w:space="0" w:color="auto"/>
            <w:right w:val="none" w:sz="0" w:space="0" w:color="auto"/>
          </w:divBdr>
          <w:divsChild>
            <w:div w:id="1476724101">
              <w:marLeft w:val="0"/>
              <w:marRight w:val="0"/>
              <w:marTop w:val="0"/>
              <w:marBottom w:val="0"/>
              <w:divBdr>
                <w:top w:val="none" w:sz="0" w:space="0" w:color="auto"/>
                <w:left w:val="none" w:sz="0" w:space="0" w:color="auto"/>
                <w:bottom w:val="none" w:sz="0" w:space="0" w:color="auto"/>
                <w:right w:val="none" w:sz="0" w:space="0" w:color="auto"/>
              </w:divBdr>
              <w:divsChild>
                <w:div w:id="646011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207314">
      <w:bodyDiv w:val="1"/>
      <w:marLeft w:val="0"/>
      <w:marRight w:val="0"/>
      <w:marTop w:val="0"/>
      <w:marBottom w:val="0"/>
      <w:divBdr>
        <w:top w:val="none" w:sz="0" w:space="0" w:color="auto"/>
        <w:left w:val="none" w:sz="0" w:space="0" w:color="auto"/>
        <w:bottom w:val="none" w:sz="0" w:space="0" w:color="auto"/>
        <w:right w:val="none" w:sz="0" w:space="0" w:color="auto"/>
      </w:divBdr>
    </w:div>
    <w:div w:id="1655525337">
      <w:bodyDiv w:val="1"/>
      <w:marLeft w:val="0"/>
      <w:marRight w:val="0"/>
      <w:marTop w:val="0"/>
      <w:marBottom w:val="0"/>
      <w:divBdr>
        <w:top w:val="none" w:sz="0" w:space="0" w:color="auto"/>
        <w:left w:val="none" w:sz="0" w:space="0" w:color="auto"/>
        <w:bottom w:val="none" w:sz="0" w:space="0" w:color="auto"/>
        <w:right w:val="none" w:sz="0" w:space="0" w:color="auto"/>
      </w:divBdr>
    </w:div>
    <w:div w:id="1668049151">
      <w:bodyDiv w:val="1"/>
      <w:marLeft w:val="0"/>
      <w:marRight w:val="0"/>
      <w:marTop w:val="0"/>
      <w:marBottom w:val="0"/>
      <w:divBdr>
        <w:top w:val="none" w:sz="0" w:space="0" w:color="auto"/>
        <w:left w:val="none" w:sz="0" w:space="0" w:color="auto"/>
        <w:bottom w:val="none" w:sz="0" w:space="0" w:color="auto"/>
        <w:right w:val="none" w:sz="0" w:space="0" w:color="auto"/>
      </w:divBdr>
      <w:divsChild>
        <w:div w:id="430591334">
          <w:marLeft w:val="-300"/>
          <w:marRight w:val="-300"/>
          <w:marTop w:val="450"/>
          <w:marBottom w:val="0"/>
          <w:divBdr>
            <w:top w:val="single" w:sz="6" w:space="0" w:color="DDDDDD"/>
            <w:left w:val="none" w:sz="0" w:space="0" w:color="auto"/>
            <w:bottom w:val="single" w:sz="6" w:space="0" w:color="DDDDDD"/>
            <w:right w:val="none" w:sz="0" w:space="0" w:color="auto"/>
          </w:divBdr>
          <w:divsChild>
            <w:div w:id="1674601723">
              <w:marLeft w:val="0"/>
              <w:marRight w:val="0"/>
              <w:marTop w:val="0"/>
              <w:marBottom w:val="0"/>
              <w:divBdr>
                <w:top w:val="none" w:sz="0" w:space="0" w:color="auto"/>
                <w:left w:val="none" w:sz="0" w:space="0" w:color="auto"/>
                <w:bottom w:val="none" w:sz="0" w:space="0" w:color="auto"/>
                <w:right w:val="single" w:sz="6" w:space="0" w:color="DDDDDD"/>
              </w:divBdr>
            </w:div>
          </w:divsChild>
        </w:div>
      </w:divsChild>
    </w:div>
    <w:div w:id="1678656592">
      <w:bodyDiv w:val="1"/>
      <w:marLeft w:val="0"/>
      <w:marRight w:val="0"/>
      <w:marTop w:val="0"/>
      <w:marBottom w:val="0"/>
      <w:divBdr>
        <w:top w:val="none" w:sz="0" w:space="0" w:color="auto"/>
        <w:left w:val="none" w:sz="0" w:space="0" w:color="auto"/>
        <w:bottom w:val="none" w:sz="0" w:space="0" w:color="auto"/>
        <w:right w:val="none" w:sz="0" w:space="0" w:color="auto"/>
      </w:divBdr>
      <w:divsChild>
        <w:div w:id="697586533">
          <w:marLeft w:val="0"/>
          <w:marRight w:val="0"/>
          <w:marTop w:val="0"/>
          <w:marBottom w:val="0"/>
          <w:divBdr>
            <w:top w:val="none" w:sz="0" w:space="0" w:color="auto"/>
            <w:left w:val="none" w:sz="0" w:space="0" w:color="auto"/>
            <w:bottom w:val="none" w:sz="0" w:space="0" w:color="auto"/>
            <w:right w:val="none" w:sz="0" w:space="0" w:color="auto"/>
          </w:divBdr>
          <w:divsChild>
            <w:div w:id="996767647">
              <w:marLeft w:val="0"/>
              <w:marRight w:val="0"/>
              <w:marTop w:val="0"/>
              <w:marBottom w:val="0"/>
              <w:divBdr>
                <w:top w:val="none" w:sz="0" w:space="0" w:color="auto"/>
                <w:left w:val="none" w:sz="0" w:space="0" w:color="auto"/>
                <w:bottom w:val="none" w:sz="0" w:space="0" w:color="auto"/>
                <w:right w:val="none" w:sz="0" w:space="0" w:color="auto"/>
              </w:divBdr>
              <w:divsChild>
                <w:div w:id="62023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349033">
      <w:bodyDiv w:val="1"/>
      <w:marLeft w:val="0"/>
      <w:marRight w:val="0"/>
      <w:marTop w:val="0"/>
      <w:marBottom w:val="0"/>
      <w:divBdr>
        <w:top w:val="none" w:sz="0" w:space="0" w:color="auto"/>
        <w:left w:val="none" w:sz="0" w:space="0" w:color="auto"/>
        <w:bottom w:val="none" w:sz="0" w:space="0" w:color="auto"/>
        <w:right w:val="none" w:sz="0" w:space="0" w:color="auto"/>
      </w:divBdr>
      <w:divsChild>
        <w:div w:id="1128085554">
          <w:marLeft w:val="0"/>
          <w:marRight w:val="0"/>
          <w:marTop w:val="0"/>
          <w:marBottom w:val="0"/>
          <w:divBdr>
            <w:top w:val="none" w:sz="0" w:space="0" w:color="auto"/>
            <w:left w:val="none" w:sz="0" w:space="0" w:color="auto"/>
            <w:bottom w:val="none" w:sz="0" w:space="0" w:color="auto"/>
            <w:right w:val="none" w:sz="0" w:space="0" w:color="auto"/>
          </w:divBdr>
          <w:divsChild>
            <w:div w:id="855575901">
              <w:marLeft w:val="0"/>
              <w:marRight w:val="0"/>
              <w:marTop w:val="0"/>
              <w:marBottom w:val="0"/>
              <w:divBdr>
                <w:top w:val="none" w:sz="0" w:space="0" w:color="auto"/>
                <w:left w:val="none" w:sz="0" w:space="0" w:color="auto"/>
                <w:bottom w:val="none" w:sz="0" w:space="0" w:color="auto"/>
                <w:right w:val="none" w:sz="0" w:space="0" w:color="auto"/>
              </w:divBdr>
              <w:divsChild>
                <w:div w:id="213459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481106">
      <w:bodyDiv w:val="1"/>
      <w:marLeft w:val="0"/>
      <w:marRight w:val="0"/>
      <w:marTop w:val="0"/>
      <w:marBottom w:val="0"/>
      <w:divBdr>
        <w:top w:val="none" w:sz="0" w:space="0" w:color="auto"/>
        <w:left w:val="none" w:sz="0" w:space="0" w:color="auto"/>
        <w:bottom w:val="none" w:sz="0" w:space="0" w:color="auto"/>
        <w:right w:val="none" w:sz="0" w:space="0" w:color="auto"/>
      </w:divBdr>
      <w:divsChild>
        <w:div w:id="554975469">
          <w:marLeft w:val="0"/>
          <w:marRight w:val="0"/>
          <w:marTop w:val="0"/>
          <w:marBottom w:val="0"/>
          <w:divBdr>
            <w:top w:val="none" w:sz="0" w:space="0" w:color="auto"/>
            <w:left w:val="none" w:sz="0" w:space="0" w:color="auto"/>
            <w:bottom w:val="none" w:sz="0" w:space="0" w:color="auto"/>
            <w:right w:val="none" w:sz="0" w:space="0" w:color="auto"/>
          </w:divBdr>
          <w:divsChild>
            <w:div w:id="1644115669">
              <w:marLeft w:val="0"/>
              <w:marRight w:val="0"/>
              <w:marTop w:val="0"/>
              <w:marBottom w:val="0"/>
              <w:divBdr>
                <w:top w:val="none" w:sz="0" w:space="0" w:color="auto"/>
                <w:left w:val="none" w:sz="0" w:space="0" w:color="auto"/>
                <w:bottom w:val="none" w:sz="0" w:space="0" w:color="auto"/>
                <w:right w:val="none" w:sz="0" w:space="0" w:color="auto"/>
              </w:divBdr>
              <w:divsChild>
                <w:div w:id="29178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715371">
      <w:bodyDiv w:val="1"/>
      <w:marLeft w:val="0"/>
      <w:marRight w:val="0"/>
      <w:marTop w:val="0"/>
      <w:marBottom w:val="0"/>
      <w:divBdr>
        <w:top w:val="none" w:sz="0" w:space="0" w:color="auto"/>
        <w:left w:val="none" w:sz="0" w:space="0" w:color="auto"/>
        <w:bottom w:val="none" w:sz="0" w:space="0" w:color="auto"/>
        <w:right w:val="none" w:sz="0" w:space="0" w:color="auto"/>
      </w:divBdr>
      <w:divsChild>
        <w:div w:id="1581476077">
          <w:marLeft w:val="0"/>
          <w:marRight w:val="0"/>
          <w:marTop w:val="0"/>
          <w:marBottom w:val="0"/>
          <w:divBdr>
            <w:top w:val="none" w:sz="0" w:space="0" w:color="auto"/>
            <w:left w:val="none" w:sz="0" w:space="0" w:color="auto"/>
            <w:bottom w:val="none" w:sz="0" w:space="0" w:color="auto"/>
            <w:right w:val="none" w:sz="0" w:space="0" w:color="auto"/>
          </w:divBdr>
        </w:div>
        <w:div w:id="110369585">
          <w:marLeft w:val="0"/>
          <w:marRight w:val="0"/>
          <w:marTop w:val="0"/>
          <w:marBottom w:val="0"/>
          <w:divBdr>
            <w:top w:val="none" w:sz="0" w:space="0" w:color="auto"/>
            <w:left w:val="none" w:sz="0" w:space="0" w:color="auto"/>
            <w:bottom w:val="none" w:sz="0" w:space="0" w:color="auto"/>
            <w:right w:val="none" w:sz="0" w:space="0" w:color="auto"/>
          </w:divBdr>
        </w:div>
        <w:div w:id="617613486">
          <w:marLeft w:val="0"/>
          <w:marRight w:val="0"/>
          <w:marTop w:val="0"/>
          <w:marBottom w:val="0"/>
          <w:divBdr>
            <w:top w:val="none" w:sz="0" w:space="0" w:color="auto"/>
            <w:left w:val="none" w:sz="0" w:space="0" w:color="auto"/>
            <w:bottom w:val="none" w:sz="0" w:space="0" w:color="auto"/>
            <w:right w:val="none" w:sz="0" w:space="0" w:color="auto"/>
          </w:divBdr>
        </w:div>
        <w:div w:id="350644793">
          <w:marLeft w:val="0"/>
          <w:marRight w:val="0"/>
          <w:marTop w:val="0"/>
          <w:marBottom w:val="0"/>
          <w:divBdr>
            <w:top w:val="none" w:sz="0" w:space="0" w:color="auto"/>
            <w:left w:val="none" w:sz="0" w:space="0" w:color="auto"/>
            <w:bottom w:val="none" w:sz="0" w:space="0" w:color="auto"/>
            <w:right w:val="none" w:sz="0" w:space="0" w:color="auto"/>
          </w:divBdr>
        </w:div>
        <w:div w:id="813521528">
          <w:marLeft w:val="0"/>
          <w:marRight w:val="0"/>
          <w:marTop w:val="0"/>
          <w:marBottom w:val="0"/>
          <w:divBdr>
            <w:top w:val="none" w:sz="0" w:space="0" w:color="auto"/>
            <w:left w:val="none" w:sz="0" w:space="0" w:color="auto"/>
            <w:bottom w:val="none" w:sz="0" w:space="0" w:color="auto"/>
            <w:right w:val="none" w:sz="0" w:space="0" w:color="auto"/>
          </w:divBdr>
        </w:div>
        <w:div w:id="1211112992">
          <w:marLeft w:val="0"/>
          <w:marRight w:val="0"/>
          <w:marTop w:val="0"/>
          <w:marBottom w:val="0"/>
          <w:divBdr>
            <w:top w:val="none" w:sz="0" w:space="0" w:color="auto"/>
            <w:left w:val="none" w:sz="0" w:space="0" w:color="auto"/>
            <w:bottom w:val="none" w:sz="0" w:space="0" w:color="auto"/>
            <w:right w:val="none" w:sz="0" w:space="0" w:color="auto"/>
          </w:divBdr>
        </w:div>
        <w:div w:id="839781188">
          <w:marLeft w:val="0"/>
          <w:marRight w:val="0"/>
          <w:marTop w:val="0"/>
          <w:marBottom w:val="0"/>
          <w:divBdr>
            <w:top w:val="none" w:sz="0" w:space="0" w:color="auto"/>
            <w:left w:val="none" w:sz="0" w:space="0" w:color="auto"/>
            <w:bottom w:val="none" w:sz="0" w:space="0" w:color="auto"/>
            <w:right w:val="none" w:sz="0" w:space="0" w:color="auto"/>
          </w:divBdr>
        </w:div>
        <w:div w:id="1006715212">
          <w:marLeft w:val="0"/>
          <w:marRight w:val="0"/>
          <w:marTop w:val="0"/>
          <w:marBottom w:val="0"/>
          <w:divBdr>
            <w:top w:val="none" w:sz="0" w:space="0" w:color="auto"/>
            <w:left w:val="none" w:sz="0" w:space="0" w:color="auto"/>
            <w:bottom w:val="none" w:sz="0" w:space="0" w:color="auto"/>
            <w:right w:val="none" w:sz="0" w:space="0" w:color="auto"/>
          </w:divBdr>
        </w:div>
        <w:div w:id="310867778">
          <w:marLeft w:val="0"/>
          <w:marRight w:val="0"/>
          <w:marTop w:val="0"/>
          <w:marBottom w:val="0"/>
          <w:divBdr>
            <w:top w:val="none" w:sz="0" w:space="0" w:color="auto"/>
            <w:left w:val="none" w:sz="0" w:space="0" w:color="auto"/>
            <w:bottom w:val="none" w:sz="0" w:space="0" w:color="auto"/>
            <w:right w:val="none" w:sz="0" w:space="0" w:color="auto"/>
          </w:divBdr>
        </w:div>
        <w:div w:id="1502964764">
          <w:marLeft w:val="0"/>
          <w:marRight w:val="0"/>
          <w:marTop w:val="0"/>
          <w:marBottom w:val="0"/>
          <w:divBdr>
            <w:top w:val="none" w:sz="0" w:space="0" w:color="auto"/>
            <w:left w:val="none" w:sz="0" w:space="0" w:color="auto"/>
            <w:bottom w:val="none" w:sz="0" w:space="0" w:color="auto"/>
            <w:right w:val="none" w:sz="0" w:space="0" w:color="auto"/>
          </w:divBdr>
        </w:div>
        <w:div w:id="59402639">
          <w:marLeft w:val="0"/>
          <w:marRight w:val="0"/>
          <w:marTop w:val="0"/>
          <w:marBottom w:val="0"/>
          <w:divBdr>
            <w:top w:val="none" w:sz="0" w:space="0" w:color="auto"/>
            <w:left w:val="none" w:sz="0" w:space="0" w:color="auto"/>
            <w:bottom w:val="none" w:sz="0" w:space="0" w:color="auto"/>
            <w:right w:val="none" w:sz="0" w:space="0" w:color="auto"/>
          </w:divBdr>
        </w:div>
        <w:div w:id="1183474213">
          <w:marLeft w:val="0"/>
          <w:marRight w:val="0"/>
          <w:marTop w:val="0"/>
          <w:marBottom w:val="0"/>
          <w:divBdr>
            <w:top w:val="none" w:sz="0" w:space="0" w:color="auto"/>
            <w:left w:val="none" w:sz="0" w:space="0" w:color="auto"/>
            <w:bottom w:val="none" w:sz="0" w:space="0" w:color="auto"/>
            <w:right w:val="none" w:sz="0" w:space="0" w:color="auto"/>
          </w:divBdr>
        </w:div>
        <w:div w:id="1469662041">
          <w:marLeft w:val="0"/>
          <w:marRight w:val="0"/>
          <w:marTop w:val="0"/>
          <w:marBottom w:val="0"/>
          <w:divBdr>
            <w:top w:val="none" w:sz="0" w:space="0" w:color="auto"/>
            <w:left w:val="none" w:sz="0" w:space="0" w:color="auto"/>
            <w:bottom w:val="none" w:sz="0" w:space="0" w:color="auto"/>
            <w:right w:val="none" w:sz="0" w:space="0" w:color="auto"/>
          </w:divBdr>
        </w:div>
        <w:div w:id="1406534507">
          <w:marLeft w:val="0"/>
          <w:marRight w:val="0"/>
          <w:marTop w:val="0"/>
          <w:marBottom w:val="0"/>
          <w:divBdr>
            <w:top w:val="none" w:sz="0" w:space="0" w:color="auto"/>
            <w:left w:val="none" w:sz="0" w:space="0" w:color="auto"/>
            <w:bottom w:val="none" w:sz="0" w:space="0" w:color="auto"/>
            <w:right w:val="none" w:sz="0" w:space="0" w:color="auto"/>
          </w:divBdr>
        </w:div>
        <w:div w:id="973675547">
          <w:marLeft w:val="0"/>
          <w:marRight w:val="0"/>
          <w:marTop w:val="0"/>
          <w:marBottom w:val="0"/>
          <w:divBdr>
            <w:top w:val="none" w:sz="0" w:space="0" w:color="auto"/>
            <w:left w:val="none" w:sz="0" w:space="0" w:color="auto"/>
            <w:bottom w:val="none" w:sz="0" w:space="0" w:color="auto"/>
            <w:right w:val="none" w:sz="0" w:space="0" w:color="auto"/>
          </w:divBdr>
        </w:div>
        <w:div w:id="945234006">
          <w:marLeft w:val="0"/>
          <w:marRight w:val="0"/>
          <w:marTop w:val="0"/>
          <w:marBottom w:val="0"/>
          <w:divBdr>
            <w:top w:val="none" w:sz="0" w:space="0" w:color="auto"/>
            <w:left w:val="none" w:sz="0" w:space="0" w:color="auto"/>
            <w:bottom w:val="none" w:sz="0" w:space="0" w:color="auto"/>
            <w:right w:val="none" w:sz="0" w:space="0" w:color="auto"/>
          </w:divBdr>
        </w:div>
        <w:div w:id="131674093">
          <w:marLeft w:val="0"/>
          <w:marRight w:val="0"/>
          <w:marTop w:val="0"/>
          <w:marBottom w:val="0"/>
          <w:divBdr>
            <w:top w:val="none" w:sz="0" w:space="0" w:color="auto"/>
            <w:left w:val="none" w:sz="0" w:space="0" w:color="auto"/>
            <w:bottom w:val="none" w:sz="0" w:space="0" w:color="auto"/>
            <w:right w:val="none" w:sz="0" w:space="0" w:color="auto"/>
          </w:divBdr>
        </w:div>
        <w:div w:id="1053700382">
          <w:marLeft w:val="0"/>
          <w:marRight w:val="0"/>
          <w:marTop w:val="0"/>
          <w:marBottom w:val="0"/>
          <w:divBdr>
            <w:top w:val="none" w:sz="0" w:space="0" w:color="auto"/>
            <w:left w:val="none" w:sz="0" w:space="0" w:color="auto"/>
            <w:bottom w:val="none" w:sz="0" w:space="0" w:color="auto"/>
            <w:right w:val="none" w:sz="0" w:space="0" w:color="auto"/>
          </w:divBdr>
        </w:div>
        <w:div w:id="1918979276">
          <w:marLeft w:val="0"/>
          <w:marRight w:val="0"/>
          <w:marTop w:val="0"/>
          <w:marBottom w:val="0"/>
          <w:divBdr>
            <w:top w:val="none" w:sz="0" w:space="0" w:color="auto"/>
            <w:left w:val="none" w:sz="0" w:space="0" w:color="auto"/>
            <w:bottom w:val="none" w:sz="0" w:space="0" w:color="auto"/>
            <w:right w:val="none" w:sz="0" w:space="0" w:color="auto"/>
          </w:divBdr>
        </w:div>
        <w:div w:id="1493333811">
          <w:marLeft w:val="0"/>
          <w:marRight w:val="0"/>
          <w:marTop w:val="0"/>
          <w:marBottom w:val="0"/>
          <w:divBdr>
            <w:top w:val="none" w:sz="0" w:space="0" w:color="auto"/>
            <w:left w:val="none" w:sz="0" w:space="0" w:color="auto"/>
            <w:bottom w:val="none" w:sz="0" w:space="0" w:color="auto"/>
            <w:right w:val="none" w:sz="0" w:space="0" w:color="auto"/>
          </w:divBdr>
        </w:div>
        <w:div w:id="2134593703">
          <w:marLeft w:val="0"/>
          <w:marRight w:val="0"/>
          <w:marTop w:val="0"/>
          <w:marBottom w:val="0"/>
          <w:divBdr>
            <w:top w:val="none" w:sz="0" w:space="0" w:color="auto"/>
            <w:left w:val="none" w:sz="0" w:space="0" w:color="auto"/>
            <w:bottom w:val="none" w:sz="0" w:space="0" w:color="auto"/>
            <w:right w:val="none" w:sz="0" w:space="0" w:color="auto"/>
          </w:divBdr>
        </w:div>
        <w:div w:id="1182084976">
          <w:marLeft w:val="0"/>
          <w:marRight w:val="0"/>
          <w:marTop w:val="0"/>
          <w:marBottom w:val="0"/>
          <w:divBdr>
            <w:top w:val="none" w:sz="0" w:space="0" w:color="auto"/>
            <w:left w:val="none" w:sz="0" w:space="0" w:color="auto"/>
            <w:bottom w:val="none" w:sz="0" w:space="0" w:color="auto"/>
            <w:right w:val="none" w:sz="0" w:space="0" w:color="auto"/>
          </w:divBdr>
        </w:div>
        <w:div w:id="2126727763">
          <w:marLeft w:val="0"/>
          <w:marRight w:val="0"/>
          <w:marTop w:val="0"/>
          <w:marBottom w:val="0"/>
          <w:divBdr>
            <w:top w:val="none" w:sz="0" w:space="0" w:color="auto"/>
            <w:left w:val="none" w:sz="0" w:space="0" w:color="auto"/>
            <w:bottom w:val="none" w:sz="0" w:space="0" w:color="auto"/>
            <w:right w:val="none" w:sz="0" w:space="0" w:color="auto"/>
          </w:divBdr>
        </w:div>
        <w:div w:id="1986156300">
          <w:marLeft w:val="0"/>
          <w:marRight w:val="0"/>
          <w:marTop w:val="0"/>
          <w:marBottom w:val="0"/>
          <w:divBdr>
            <w:top w:val="none" w:sz="0" w:space="0" w:color="auto"/>
            <w:left w:val="none" w:sz="0" w:space="0" w:color="auto"/>
            <w:bottom w:val="none" w:sz="0" w:space="0" w:color="auto"/>
            <w:right w:val="none" w:sz="0" w:space="0" w:color="auto"/>
          </w:divBdr>
        </w:div>
        <w:div w:id="2147040411">
          <w:marLeft w:val="0"/>
          <w:marRight w:val="0"/>
          <w:marTop w:val="0"/>
          <w:marBottom w:val="0"/>
          <w:divBdr>
            <w:top w:val="none" w:sz="0" w:space="0" w:color="auto"/>
            <w:left w:val="none" w:sz="0" w:space="0" w:color="auto"/>
            <w:bottom w:val="none" w:sz="0" w:space="0" w:color="auto"/>
            <w:right w:val="none" w:sz="0" w:space="0" w:color="auto"/>
          </w:divBdr>
        </w:div>
        <w:div w:id="276524532">
          <w:marLeft w:val="0"/>
          <w:marRight w:val="0"/>
          <w:marTop w:val="0"/>
          <w:marBottom w:val="0"/>
          <w:divBdr>
            <w:top w:val="none" w:sz="0" w:space="0" w:color="auto"/>
            <w:left w:val="none" w:sz="0" w:space="0" w:color="auto"/>
            <w:bottom w:val="none" w:sz="0" w:space="0" w:color="auto"/>
            <w:right w:val="none" w:sz="0" w:space="0" w:color="auto"/>
          </w:divBdr>
        </w:div>
        <w:div w:id="1299729582">
          <w:marLeft w:val="0"/>
          <w:marRight w:val="0"/>
          <w:marTop w:val="0"/>
          <w:marBottom w:val="0"/>
          <w:divBdr>
            <w:top w:val="none" w:sz="0" w:space="0" w:color="auto"/>
            <w:left w:val="none" w:sz="0" w:space="0" w:color="auto"/>
            <w:bottom w:val="none" w:sz="0" w:space="0" w:color="auto"/>
            <w:right w:val="none" w:sz="0" w:space="0" w:color="auto"/>
          </w:divBdr>
        </w:div>
        <w:div w:id="1120803602">
          <w:marLeft w:val="0"/>
          <w:marRight w:val="0"/>
          <w:marTop w:val="0"/>
          <w:marBottom w:val="0"/>
          <w:divBdr>
            <w:top w:val="none" w:sz="0" w:space="0" w:color="auto"/>
            <w:left w:val="none" w:sz="0" w:space="0" w:color="auto"/>
            <w:bottom w:val="none" w:sz="0" w:space="0" w:color="auto"/>
            <w:right w:val="none" w:sz="0" w:space="0" w:color="auto"/>
          </w:divBdr>
        </w:div>
        <w:div w:id="576205868">
          <w:marLeft w:val="0"/>
          <w:marRight w:val="0"/>
          <w:marTop w:val="0"/>
          <w:marBottom w:val="0"/>
          <w:divBdr>
            <w:top w:val="none" w:sz="0" w:space="0" w:color="auto"/>
            <w:left w:val="none" w:sz="0" w:space="0" w:color="auto"/>
            <w:bottom w:val="none" w:sz="0" w:space="0" w:color="auto"/>
            <w:right w:val="none" w:sz="0" w:space="0" w:color="auto"/>
          </w:divBdr>
        </w:div>
        <w:div w:id="170949168">
          <w:marLeft w:val="0"/>
          <w:marRight w:val="0"/>
          <w:marTop w:val="0"/>
          <w:marBottom w:val="0"/>
          <w:divBdr>
            <w:top w:val="none" w:sz="0" w:space="0" w:color="auto"/>
            <w:left w:val="none" w:sz="0" w:space="0" w:color="auto"/>
            <w:bottom w:val="none" w:sz="0" w:space="0" w:color="auto"/>
            <w:right w:val="none" w:sz="0" w:space="0" w:color="auto"/>
          </w:divBdr>
        </w:div>
        <w:div w:id="1000620515">
          <w:marLeft w:val="0"/>
          <w:marRight w:val="0"/>
          <w:marTop w:val="0"/>
          <w:marBottom w:val="0"/>
          <w:divBdr>
            <w:top w:val="none" w:sz="0" w:space="0" w:color="auto"/>
            <w:left w:val="none" w:sz="0" w:space="0" w:color="auto"/>
            <w:bottom w:val="none" w:sz="0" w:space="0" w:color="auto"/>
            <w:right w:val="none" w:sz="0" w:space="0" w:color="auto"/>
          </w:divBdr>
        </w:div>
        <w:div w:id="1339625091">
          <w:marLeft w:val="0"/>
          <w:marRight w:val="0"/>
          <w:marTop w:val="0"/>
          <w:marBottom w:val="0"/>
          <w:divBdr>
            <w:top w:val="none" w:sz="0" w:space="0" w:color="auto"/>
            <w:left w:val="none" w:sz="0" w:space="0" w:color="auto"/>
            <w:bottom w:val="none" w:sz="0" w:space="0" w:color="auto"/>
            <w:right w:val="none" w:sz="0" w:space="0" w:color="auto"/>
          </w:divBdr>
        </w:div>
        <w:div w:id="1453554331">
          <w:marLeft w:val="0"/>
          <w:marRight w:val="0"/>
          <w:marTop w:val="0"/>
          <w:marBottom w:val="0"/>
          <w:divBdr>
            <w:top w:val="none" w:sz="0" w:space="0" w:color="auto"/>
            <w:left w:val="none" w:sz="0" w:space="0" w:color="auto"/>
            <w:bottom w:val="none" w:sz="0" w:space="0" w:color="auto"/>
            <w:right w:val="none" w:sz="0" w:space="0" w:color="auto"/>
          </w:divBdr>
        </w:div>
        <w:div w:id="943346634">
          <w:marLeft w:val="0"/>
          <w:marRight w:val="0"/>
          <w:marTop w:val="0"/>
          <w:marBottom w:val="0"/>
          <w:divBdr>
            <w:top w:val="none" w:sz="0" w:space="0" w:color="auto"/>
            <w:left w:val="none" w:sz="0" w:space="0" w:color="auto"/>
            <w:bottom w:val="none" w:sz="0" w:space="0" w:color="auto"/>
            <w:right w:val="none" w:sz="0" w:space="0" w:color="auto"/>
          </w:divBdr>
        </w:div>
        <w:div w:id="283075624">
          <w:marLeft w:val="0"/>
          <w:marRight w:val="0"/>
          <w:marTop w:val="0"/>
          <w:marBottom w:val="0"/>
          <w:divBdr>
            <w:top w:val="none" w:sz="0" w:space="0" w:color="auto"/>
            <w:left w:val="none" w:sz="0" w:space="0" w:color="auto"/>
            <w:bottom w:val="none" w:sz="0" w:space="0" w:color="auto"/>
            <w:right w:val="none" w:sz="0" w:space="0" w:color="auto"/>
          </w:divBdr>
        </w:div>
        <w:div w:id="1902207792">
          <w:marLeft w:val="0"/>
          <w:marRight w:val="0"/>
          <w:marTop w:val="0"/>
          <w:marBottom w:val="0"/>
          <w:divBdr>
            <w:top w:val="none" w:sz="0" w:space="0" w:color="auto"/>
            <w:left w:val="none" w:sz="0" w:space="0" w:color="auto"/>
            <w:bottom w:val="none" w:sz="0" w:space="0" w:color="auto"/>
            <w:right w:val="none" w:sz="0" w:space="0" w:color="auto"/>
          </w:divBdr>
        </w:div>
        <w:div w:id="1502575359">
          <w:marLeft w:val="0"/>
          <w:marRight w:val="0"/>
          <w:marTop w:val="0"/>
          <w:marBottom w:val="0"/>
          <w:divBdr>
            <w:top w:val="none" w:sz="0" w:space="0" w:color="auto"/>
            <w:left w:val="none" w:sz="0" w:space="0" w:color="auto"/>
            <w:bottom w:val="none" w:sz="0" w:space="0" w:color="auto"/>
            <w:right w:val="none" w:sz="0" w:space="0" w:color="auto"/>
          </w:divBdr>
        </w:div>
        <w:div w:id="1200241896">
          <w:marLeft w:val="0"/>
          <w:marRight w:val="0"/>
          <w:marTop w:val="0"/>
          <w:marBottom w:val="0"/>
          <w:divBdr>
            <w:top w:val="none" w:sz="0" w:space="0" w:color="auto"/>
            <w:left w:val="none" w:sz="0" w:space="0" w:color="auto"/>
            <w:bottom w:val="none" w:sz="0" w:space="0" w:color="auto"/>
            <w:right w:val="none" w:sz="0" w:space="0" w:color="auto"/>
          </w:divBdr>
        </w:div>
        <w:div w:id="627861129">
          <w:marLeft w:val="0"/>
          <w:marRight w:val="0"/>
          <w:marTop w:val="0"/>
          <w:marBottom w:val="0"/>
          <w:divBdr>
            <w:top w:val="none" w:sz="0" w:space="0" w:color="auto"/>
            <w:left w:val="none" w:sz="0" w:space="0" w:color="auto"/>
            <w:bottom w:val="none" w:sz="0" w:space="0" w:color="auto"/>
            <w:right w:val="none" w:sz="0" w:space="0" w:color="auto"/>
          </w:divBdr>
        </w:div>
        <w:div w:id="1123382619">
          <w:marLeft w:val="0"/>
          <w:marRight w:val="0"/>
          <w:marTop w:val="0"/>
          <w:marBottom w:val="0"/>
          <w:divBdr>
            <w:top w:val="none" w:sz="0" w:space="0" w:color="auto"/>
            <w:left w:val="none" w:sz="0" w:space="0" w:color="auto"/>
            <w:bottom w:val="none" w:sz="0" w:space="0" w:color="auto"/>
            <w:right w:val="none" w:sz="0" w:space="0" w:color="auto"/>
          </w:divBdr>
        </w:div>
        <w:div w:id="1112475982">
          <w:marLeft w:val="0"/>
          <w:marRight w:val="0"/>
          <w:marTop w:val="0"/>
          <w:marBottom w:val="0"/>
          <w:divBdr>
            <w:top w:val="none" w:sz="0" w:space="0" w:color="auto"/>
            <w:left w:val="none" w:sz="0" w:space="0" w:color="auto"/>
            <w:bottom w:val="none" w:sz="0" w:space="0" w:color="auto"/>
            <w:right w:val="none" w:sz="0" w:space="0" w:color="auto"/>
          </w:divBdr>
        </w:div>
        <w:div w:id="2144346702">
          <w:marLeft w:val="0"/>
          <w:marRight w:val="0"/>
          <w:marTop w:val="0"/>
          <w:marBottom w:val="0"/>
          <w:divBdr>
            <w:top w:val="none" w:sz="0" w:space="0" w:color="auto"/>
            <w:left w:val="none" w:sz="0" w:space="0" w:color="auto"/>
            <w:bottom w:val="none" w:sz="0" w:space="0" w:color="auto"/>
            <w:right w:val="none" w:sz="0" w:space="0" w:color="auto"/>
          </w:divBdr>
        </w:div>
        <w:div w:id="682170084">
          <w:marLeft w:val="0"/>
          <w:marRight w:val="0"/>
          <w:marTop w:val="0"/>
          <w:marBottom w:val="0"/>
          <w:divBdr>
            <w:top w:val="none" w:sz="0" w:space="0" w:color="auto"/>
            <w:left w:val="none" w:sz="0" w:space="0" w:color="auto"/>
            <w:bottom w:val="none" w:sz="0" w:space="0" w:color="auto"/>
            <w:right w:val="none" w:sz="0" w:space="0" w:color="auto"/>
          </w:divBdr>
        </w:div>
        <w:div w:id="1151024303">
          <w:marLeft w:val="0"/>
          <w:marRight w:val="0"/>
          <w:marTop w:val="0"/>
          <w:marBottom w:val="0"/>
          <w:divBdr>
            <w:top w:val="none" w:sz="0" w:space="0" w:color="auto"/>
            <w:left w:val="none" w:sz="0" w:space="0" w:color="auto"/>
            <w:bottom w:val="none" w:sz="0" w:space="0" w:color="auto"/>
            <w:right w:val="none" w:sz="0" w:space="0" w:color="auto"/>
          </w:divBdr>
        </w:div>
        <w:div w:id="720176260">
          <w:marLeft w:val="0"/>
          <w:marRight w:val="0"/>
          <w:marTop w:val="0"/>
          <w:marBottom w:val="0"/>
          <w:divBdr>
            <w:top w:val="none" w:sz="0" w:space="0" w:color="auto"/>
            <w:left w:val="none" w:sz="0" w:space="0" w:color="auto"/>
            <w:bottom w:val="none" w:sz="0" w:space="0" w:color="auto"/>
            <w:right w:val="none" w:sz="0" w:space="0" w:color="auto"/>
          </w:divBdr>
        </w:div>
        <w:div w:id="1023362024">
          <w:marLeft w:val="0"/>
          <w:marRight w:val="0"/>
          <w:marTop w:val="0"/>
          <w:marBottom w:val="0"/>
          <w:divBdr>
            <w:top w:val="none" w:sz="0" w:space="0" w:color="auto"/>
            <w:left w:val="none" w:sz="0" w:space="0" w:color="auto"/>
            <w:bottom w:val="none" w:sz="0" w:space="0" w:color="auto"/>
            <w:right w:val="none" w:sz="0" w:space="0" w:color="auto"/>
          </w:divBdr>
        </w:div>
        <w:div w:id="956713111">
          <w:marLeft w:val="0"/>
          <w:marRight w:val="0"/>
          <w:marTop w:val="0"/>
          <w:marBottom w:val="0"/>
          <w:divBdr>
            <w:top w:val="none" w:sz="0" w:space="0" w:color="auto"/>
            <w:left w:val="none" w:sz="0" w:space="0" w:color="auto"/>
            <w:bottom w:val="none" w:sz="0" w:space="0" w:color="auto"/>
            <w:right w:val="none" w:sz="0" w:space="0" w:color="auto"/>
          </w:divBdr>
        </w:div>
        <w:div w:id="1564178751">
          <w:marLeft w:val="0"/>
          <w:marRight w:val="0"/>
          <w:marTop w:val="0"/>
          <w:marBottom w:val="0"/>
          <w:divBdr>
            <w:top w:val="none" w:sz="0" w:space="0" w:color="auto"/>
            <w:left w:val="none" w:sz="0" w:space="0" w:color="auto"/>
            <w:bottom w:val="none" w:sz="0" w:space="0" w:color="auto"/>
            <w:right w:val="none" w:sz="0" w:space="0" w:color="auto"/>
          </w:divBdr>
        </w:div>
        <w:div w:id="376200637">
          <w:marLeft w:val="0"/>
          <w:marRight w:val="0"/>
          <w:marTop w:val="0"/>
          <w:marBottom w:val="0"/>
          <w:divBdr>
            <w:top w:val="none" w:sz="0" w:space="0" w:color="auto"/>
            <w:left w:val="none" w:sz="0" w:space="0" w:color="auto"/>
            <w:bottom w:val="none" w:sz="0" w:space="0" w:color="auto"/>
            <w:right w:val="none" w:sz="0" w:space="0" w:color="auto"/>
          </w:divBdr>
        </w:div>
        <w:div w:id="1190529908">
          <w:marLeft w:val="0"/>
          <w:marRight w:val="0"/>
          <w:marTop w:val="0"/>
          <w:marBottom w:val="0"/>
          <w:divBdr>
            <w:top w:val="none" w:sz="0" w:space="0" w:color="auto"/>
            <w:left w:val="none" w:sz="0" w:space="0" w:color="auto"/>
            <w:bottom w:val="none" w:sz="0" w:space="0" w:color="auto"/>
            <w:right w:val="none" w:sz="0" w:space="0" w:color="auto"/>
          </w:divBdr>
        </w:div>
        <w:div w:id="1878346618">
          <w:marLeft w:val="0"/>
          <w:marRight w:val="0"/>
          <w:marTop w:val="0"/>
          <w:marBottom w:val="0"/>
          <w:divBdr>
            <w:top w:val="none" w:sz="0" w:space="0" w:color="auto"/>
            <w:left w:val="none" w:sz="0" w:space="0" w:color="auto"/>
            <w:bottom w:val="none" w:sz="0" w:space="0" w:color="auto"/>
            <w:right w:val="none" w:sz="0" w:space="0" w:color="auto"/>
          </w:divBdr>
        </w:div>
        <w:div w:id="786777380">
          <w:marLeft w:val="0"/>
          <w:marRight w:val="0"/>
          <w:marTop w:val="0"/>
          <w:marBottom w:val="0"/>
          <w:divBdr>
            <w:top w:val="none" w:sz="0" w:space="0" w:color="auto"/>
            <w:left w:val="none" w:sz="0" w:space="0" w:color="auto"/>
            <w:bottom w:val="none" w:sz="0" w:space="0" w:color="auto"/>
            <w:right w:val="none" w:sz="0" w:space="0" w:color="auto"/>
          </w:divBdr>
        </w:div>
        <w:div w:id="127599077">
          <w:marLeft w:val="0"/>
          <w:marRight w:val="0"/>
          <w:marTop w:val="0"/>
          <w:marBottom w:val="0"/>
          <w:divBdr>
            <w:top w:val="none" w:sz="0" w:space="0" w:color="auto"/>
            <w:left w:val="none" w:sz="0" w:space="0" w:color="auto"/>
            <w:bottom w:val="none" w:sz="0" w:space="0" w:color="auto"/>
            <w:right w:val="none" w:sz="0" w:space="0" w:color="auto"/>
          </w:divBdr>
        </w:div>
        <w:div w:id="637153066">
          <w:marLeft w:val="0"/>
          <w:marRight w:val="0"/>
          <w:marTop w:val="0"/>
          <w:marBottom w:val="0"/>
          <w:divBdr>
            <w:top w:val="none" w:sz="0" w:space="0" w:color="auto"/>
            <w:left w:val="none" w:sz="0" w:space="0" w:color="auto"/>
            <w:bottom w:val="none" w:sz="0" w:space="0" w:color="auto"/>
            <w:right w:val="none" w:sz="0" w:space="0" w:color="auto"/>
          </w:divBdr>
        </w:div>
        <w:div w:id="1813674570">
          <w:marLeft w:val="0"/>
          <w:marRight w:val="0"/>
          <w:marTop w:val="0"/>
          <w:marBottom w:val="0"/>
          <w:divBdr>
            <w:top w:val="none" w:sz="0" w:space="0" w:color="auto"/>
            <w:left w:val="none" w:sz="0" w:space="0" w:color="auto"/>
            <w:bottom w:val="none" w:sz="0" w:space="0" w:color="auto"/>
            <w:right w:val="none" w:sz="0" w:space="0" w:color="auto"/>
          </w:divBdr>
        </w:div>
        <w:div w:id="418598038">
          <w:marLeft w:val="0"/>
          <w:marRight w:val="0"/>
          <w:marTop w:val="0"/>
          <w:marBottom w:val="0"/>
          <w:divBdr>
            <w:top w:val="none" w:sz="0" w:space="0" w:color="auto"/>
            <w:left w:val="none" w:sz="0" w:space="0" w:color="auto"/>
            <w:bottom w:val="none" w:sz="0" w:space="0" w:color="auto"/>
            <w:right w:val="none" w:sz="0" w:space="0" w:color="auto"/>
          </w:divBdr>
        </w:div>
        <w:div w:id="716583875">
          <w:marLeft w:val="0"/>
          <w:marRight w:val="0"/>
          <w:marTop w:val="0"/>
          <w:marBottom w:val="0"/>
          <w:divBdr>
            <w:top w:val="none" w:sz="0" w:space="0" w:color="auto"/>
            <w:left w:val="none" w:sz="0" w:space="0" w:color="auto"/>
            <w:bottom w:val="none" w:sz="0" w:space="0" w:color="auto"/>
            <w:right w:val="none" w:sz="0" w:space="0" w:color="auto"/>
          </w:divBdr>
        </w:div>
        <w:div w:id="1207646796">
          <w:marLeft w:val="0"/>
          <w:marRight w:val="0"/>
          <w:marTop w:val="0"/>
          <w:marBottom w:val="0"/>
          <w:divBdr>
            <w:top w:val="none" w:sz="0" w:space="0" w:color="auto"/>
            <w:left w:val="none" w:sz="0" w:space="0" w:color="auto"/>
            <w:bottom w:val="none" w:sz="0" w:space="0" w:color="auto"/>
            <w:right w:val="none" w:sz="0" w:space="0" w:color="auto"/>
          </w:divBdr>
        </w:div>
        <w:div w:id="475034233">
          <w:marLeft w:val="0"/>
          <w:marRight w:val="0"/>
          <w:marTop w:val="0"/>
          <w:marBottom w:val="0"/>
          <w:divBdr>
            <w:top w:val="none" w:sz="0" w:space="0" w:color="auto"/>
            <w:left w:val="none" w:sz="0" w:space="0" w:color="auto"/>
            <w:bottom w:val="none" w:sz="0" w:space="0" w:color="auto"/>
            <w:right w:val="none" w:sz="0" w:space="0" w:color="auto"/>
          </w:divBdr>
        </w:div>
        <w:div w:id="820536480">
          <w:marLeft w:val="0"/>
          <w:marRight w:val="0"/>
          <w:marTop w:val="0"/>
          <w:marBottom w:val="0"/>
          <w:divBdr>
            <w:top w:val="none" w:sz="0" w:space="0" w:color="auto"/>
            <w:left w:val="none" w:sz="0" w:space="0" w:color="auto"/>
            <w:bottom w:val="none" w:sz="0" w:space="0" w:color="auto"/>
            <w:right w:val="none" w:sz="0" w:space="0" w:color="auto"/>
          </w:divBdr>
        </w:div>
        <w:div w:id="1834250727">
          <w:marLeft w:val="0"/>
          <w:marRight w:val="0"/>
          <w:marTop w:val="0"/>
          <w:marBottom w:val="0"/>
          <w:divBdr>
            <w:top w:val="none" w:sz="0" w:space="0" w:color="auto"/>
            <w:left w:val="none" w:sz="0" w:space="0" w:color="auto"/>
            <w:bottom w:val="none" w:sz="0" w:space="0" w:color="auto"/>
            <w:right w:val="none" w:sz="0" w:space="0" w:color="auto"/>
          </w:divBdr>
        </w:div>
        <w:div w:id="1646857383">
          <w:marLeft w:val="0"/>
          <w:marRight w:val="0"/>
          <w:marTop w:val="0"/>
          <w:marBottom w:val="0"/>
          <w:divBdr>
            <w:top w:val="none" w:sz="0" w:space="0" w:color="auto"/>
            <w:left w:val="none" w:sz="0" w:space="0" w:color="auto"/>
            <w:bottom w:val="none" w:sz="0" w:space="0" w:color="auto"/>
            <w:right w:val="none" w:sz="0" w:space="0" w:color="auto"/>
          </w:divBdr>
        </w:div>
        <w:div w:id="9138950">
          <w:marLeft w:val="0"/>
          <w:marRight w:val="0"/>
          <w:marTop w:val="0"/>
          <w:marBottom w:val="0"/>
          <w:divBdr>
            <w:top w:val="none" w:sz="0" w:space="0" w:color="auto"/>
            <w:left w:val="none" w:sz="0" w:space="0" w:color="auto"/>
            <w:bottom w:val="none" w:sz="0" w:space="0" w:color="auto"/>
            <w:right w:val="none" w:sz="0" w:space="0" w:color="auto"/>
          </w:divBdr>
        </w:div>
        <w:div w:id="1171141773">
          <w:marLeft w:val="0"/>
          <w:marRight w:val="0"/>
          <w:marTop w:val="0"/>
          <w:marBottom w:val="0"/>
          <w:divBdr>
            <w:top w:val="none" w:sz="0" w:space="0" w:color="auto"/>
            <w:left w:val="none" w:sz="0" w:space="0" w:color="auto"/>
            <w:bottom w:val="none" w:sz="0" w:space="0" w:color="auto"/>
            <w:right w:val="none" w:sz="0" w:space="0" w:color="auto"/>
          </w:divBdr>
        </w:div>
        <w:div w:id="381560872">
          <w:marLeft w:val="0"/>
          <w:marRight w:val="0"/>
          <w:marTop w:val="0"/>
          <w:marBottom w:val="0"/>
          <w:divBdr>
            <w:top w:val="none" w:sz="0" w:space="0" w:color="auto"/>
            <w:left w:val="none" w:sz="0" w:space="0" w:color="auto"/>
            <w:bottom w:val="none" w:sz="0" w:space="0" w:color="auto"/>
            <w:right w:val="none" w:sz="0" w:space="0" w:color="auto"/>
          </w:divBdr>
        </w:div>
        <w:div w:id="352925418">
          <w:marLeft w:val="0"/>
          <w:marRight w:val="0"/>
          <w:marTop w:val="0"/>
          <w:marBottom w:val="0"/>
          <w:divBdr>
            <w:top w:val="none" w:sz="0" w:space="0" w:color="auto"/>
            <w:left w:val="none" w:sz="0" w:space="0" w:color="auto"/>
            <w:bottom w:val="none" w:sz="0" w:space="0" w:color="auto"/>
            <w:right w:val="none" w:sz="0" w:space="0" w:color="auto"/>
          </w:divBdr>
        </w:div>
        <w:div w:id="1482768167">
          <w:marLeft w:val="0"/>
          <w:marRight w:val="0"/>
          <w:marTop w:val="0"/>
          <w:marBottom w:val="0"/>
          <w:divBdr>
            <w:top w:val="none" w:sz="0" w:space="0" w:color="auto"/>
            <w:left w:val="none" w:sz="0" w:space="0" w:color="auto"/>
            <w:bottom w:val="none" w:sz="0" w:space="0" w:color="auto"/>
            <w:right w:val="none" w:sz="0" w:space="0" w:color="auto"/>
          </w:divBdr>
        </w:div>
        <w:div w:id="1234465084">
          <w:marLeft w:val="0"/>
          <w:marRight w:val="0"/>
          <w:marTop w:val="0"/>
          <w:marBottom w:val="0"/>
          <w:divBdr>
            <w:top w:val="none" w:sz="0" w:space="0" w:color="auto"/>
            <w:left w:val="none" w:sz="0" w:space="0" w:color="auto"/>
            <w:bottom w:val="none" w:sz="0" w:space="0" w:color="auto"/>
            <w:right w:val="none" w:sz="0" w:space="0" w:color="auto"/>
          </w:divBdr>
        </w:div>
        <w:div w:id="773476127">
          <w:marLeft w:val="0"/>
          <w:marRight w:val="0"/>
          <w:marTop w:val="0"/>
          <w:marBottom w:val="0"/>
          <w:divBdr>
            <w:top w:val="none" w:sz="0" w:space="0" w:color="auto"/>
            <w:left w:val="none" w:sz="0" w:space="0" w:color="auto"/>
            <w:bottom w:val="none" w:sz="0" w:space="0" w:color="auto"/>
            <w:right w:val="none" w:sz="0" w:space="0" w:color="auto"/>
          </w:divBdr>
        </w:div>
        <w:div w:id="2000497308">
          <w:marLeft w:val="0"/>
          <w:marRight w:val="0"/>
          <w:marTop w:val="0"/>
          <w:marBottom w:val="0"/>
          <w:divBdr>
            <w:top w:val="none" w:sz="0" w:space="0" w:color="auto"/>
            <w:left w:val="none" w:sz="0" w:space="0" w:color="auto"/>
            <w:bottom w:val="none" w:sz="0" w:space="0" w:color="auto"/>
            <w:right w:val="none" w:sz="0" w:space="0" w:color="auto"/>
          </w:divBdr>
        </w:div>
        <w:div w:id="993723328">
          <w:marLeft w:val="0"/>
          <w:marRight w:val="0"/>
          <w:marTop w:val="0"/>
          <w:marBottom w:val="0"/>
          <w:divBdr>
            <w:top w:val="none" w:sz="0" w:space="0" w:color="auto"/>
            <w:left w:val="none" w:sz="0" w:space="0" w:color="auto"/>
            <w:bottom w:val="none" w:sz="0" w:space="0" w:color="auto"/>
            <w:right w:val="none" w:sz="0" w:space="0" w:color="auto"/>
          </w:divBdr>
        </w:div>
        <w:div w:id="2013874083">
          <w:marLeft w:val="0"/>
          <w:marRight w:val="0"/>
          <w:marTop w:val="0"/>
          <w:marBottom w:val="0"/>
          <w:divBdr>
            <w:top w:val="none" w:sz="0" w:space="0" w:color="auto"/>
            <w:left w:val="none" w:sz="0" w:space="0" w:color="auto"/>
            <w:bottom w:val="none" w:sz="0" w:space="0" w:color="auto"/>
            <w:right w:val="none" w:sz="0" w:space="0" w:color="auto"/>
          </w:divBdr>
        </w:div>
        <w:div w:id="1322612542">
          <w:marLeft w:val="0"/>
          <w:marRight w:val="0"/>
          <w:marTop w:val="0"/>
          <w:marBottom w:val="0"/>
          <w:divBdr>
            <w:top w:val="none" w:sz="0" w:space="0" w:color="auto"/>
            <w:left w:val="none" w:sz="0" w:space="0" w:color="auto"/>
            <w:bottom w:val="none" w:sz="0" w:space="0" w:color="auto"/>
            <w:right w:val="none" w:sz="0" w:space="0" w:color="auto"/>
          </w:divBdr>
        </w:div>
        <w:div w:id="811101376">
          <w:marLeft w:val="0"/>
          <w:marRight w:val="0"/>
          <w:marTop w:val="0"/>
          <w:marBottom w:val="0"/>
          <w:divBdr>
            <w:top w:val="none" w:sz="0" w:space="0" w:color="auto"/>
            <w:left w:val="none" w:sz="0" w:space="0" w:color="auto"/>
            <w:bottom w:val="none" w:sz="0" w:space="0" w:color="auto"/>
            <w:right w:val="none" w:sz="0" w:space="0" w:color="auto"/>
          </w:divBdr>
        </w:div>
        <w:div w:id="665089429">
          <w:marLeft w:val="0"/>
          <w:marRight w:val="0"/>
          <w:marTop w:val="0"/>
          <w:marBottom w:val="0"/>
          <w:divBdr>
            <w:top w:val="none" w:sz="0" w:space="0" w:color="auto"/>
            <w:left w:val="none" w:sz="0" w:space="0" w:color="auto"/>
            <w:bottom w:val="none" w:sz="0" w:space="0" w:color="auto"/>
            <w:right w:val="none" w:sz="0" w:space="0" w:color="auto"/>
          </w:divBdr>
        </w:div>
        <w:div w:id="116336625">
          <w:marLeft w:val="0"/>
          <w:marRight w:val="0"/>
          <w:marTop w:val="0"/>
          <w:marBottom w:val="0"/>
          <w:divBdr>
            <w:top w:val="none" w:sz="0" w:space="0" w:color="auto"/>
            <w:left w:val="none" w:sz="0" w:space="0" w:color="auto"/>
            <w:bottom w:val="none" w:sz="0" w:space="0" w:color="auto"/>
            <w:right w:val="none" w:sz="0" w:space="0" w:color="auto"/>
          </w:divBdr>
        </w:div>
        <w:div w:id="1466895412">
          <w:marLeft w:val="0"/>
          <w:marRight w:val="0"/>
          <w:marTop w:val="0"/>
          <w:marBottom w:val="0"/>
          <w:divBdr>
            <w:top w:val="none" w:sz="0" w:space="0" w:color="auto"/>
            <w:left w:val="none" w:sz="0" w:space="0" w:color="auto"/>
            <w:bottom w:val="none" w:sz="0" w:space="0" w:color="auto"/>
            <w:right w:val="none" w:sz="0" w:space="0" w:color="auto"/>
          </w:divBdr>
        </w:div>
        <w:div w:id="1030061128">
          <w:marLeft w:val="0"/>
          <w:marRight w:val="0"/>
          <w:marTop w:val="0"/>
          <w:marBottom w:val="0"/>
          <w:divBdr>
            <w:top w:val="none" w:sz="0" w:space="0" w:color="auto"/>
            <w:left w:val="none" w:sz="0" w:space="0" w:color="auto"/>
            <w:bottom w:val="none" w:sz="0" w:space="0" w:color="auto"/>
            <w:right w:val="none" w:sz="0" w:space="0" w:color="auto"/>
          </w:divBdr>
        </w:div>
        <w:div w:id="123352345">
          <w:marLeft w:val="0"/>
          <w:marRight w:val="0"/>
          <w:marTop w:val="0"/>
          <w:marBottom w:val="0"/>
          <w:divBdr>
            <w:top w:val="none" w:sz="0" w:space="0" w:color="auto"/>
            <w:left w:val="none" w:sz="0" w:space="0" w:color="auto"/>
            <w:bottom w:val="none" w:sz="0" w:space="0" w:color="auto"/>
            <w:right w:val="none" w:sz="0" w:space="0" w:color="auto"/>
          </w:divBdr>
        </w:div>
        <w:div w:id="291329929">
          <w:marLeft w:val="0"/>
          <w:marRight w:val="0"/>
          <w:marTop w:val="0"/>
          <w:marBottom w:val="0"/>
          <w:divBdr>
            <w:top w:val="none" w:sz="0" w:space="0" w:color="auto"/>
            <w:left w:val="none" w:sz="0" w:space="0" w:color="auto"/>
            <w:bottom w:val="none" w:sz="0" w:space="0" w:color="auto"/>
            <w:right w:val="none" w:sz="0" w:space="0" w:color="auto"/>
          </w:divBdr>
        </w:div>
        <w:div w:id="1053819141">
          <w:marLeft w:val="0"/>
          <w:marRight w:val="0"/>
          <w:marTop w:val="0"/>
          <w:marBottom w:val="0"/>
          <w:divBdr>
            <w:top w:val="none" w:sz="0" w:space="0" w:color="auto"/>
            <w:left w:val="none" w:sz="0" w:space="0" w:color="auto"/>
            <w:bottom w:val="none" w:sz="0" w:space="0" w:color="auto"/>
            <w:right w:val="none" w:sz="0" w:space="0" w:color="auto"/>
          </w:divBdr>
        </w:div>
        <w:div w:id="761728726">
          <w:marLeft w:val="0"/>
          <w:marRight w:val="0"/>
          <w:marTop w:val="0"/>
          <w:marBottom w:val="0"/>
          <w:divBdr>
            <w:top w:val="none" w:sz="0" w:space="0" w:color="auto"/>
            <w:left w:val="none" w:sz="0" w:space="0" w:color="auto"/>
            <w:bottom w:val="none" w:sz="0" w:space="0" w:color="auto"/>
            <w:right w:val="none" w:sz="0" w:space="0" w:color="auto"/>
          </w:divBdr>
        </w:div>
        <w:div w:id="623925725">
          <w:marLeft w:val="0"/>
          <w:marRight w:val="0"/>
          <w:marTop w:val="0"/>
          <w:marBottom w:val="0"/>
          <w:divBdr>
            <w:top w:val="none" w:sz="0" w:space="0" w:color="auto"/>
            <w:left w:val="none" w:sz="0" w:space="0" w:color="auto"/>
            <w:bottom w:val="none" w:sz="0" w:space="0" w:color="auto"/>
            <w:right w:val="none" w:sz="0" w:space="0" w:color="auto"/>
          </w:divBdr>
        </w:div>
        <w:div w:id="460733836">
          <w:marLeft w:val="0"/>
          <w:marRight w:val="0"/>
          <w:marTop w:val="0"/>
          <w:marBottom w:val="0"/>
          <w:divBdr>
            <w:top w:val="none" w:sz="0" w:space="0" w:color="auto"/>
            <w:left w:val="none" w:sz="0" w:space="0" w:color="auto"/>
            <w:bottom w:val="none" w:sz="0" w:space="0" w:color="auto"/>
            <w:right w:val="none" w:sz="0" w:space="0" w:color="auto"/>
          </w:divBdr>
        </w:div>
        <w:div w:id="770977435">
          <w:marLeft w:val="0"/>
          <w:marRight w:val="0"/>
          <w:marTop w:val="0"/>
          <w:marBottom w:val="0"/>
          <w:divBdr>
            <w:top w:val="none" w:sz="0" w:space="0" w:color="auto"/>
            <w:left w:val="none" w:sz="0" w:space="0" w:color="auto"/>
            <w:bottom w:val="none" w:sz="0" w:space="0" w:color="auto"/>
            <w:right w:val="none" w:sz="0" w:space="0" w:color="auto"/>
          </w:divBdr>
        </w:div>
        <w:div w:id="44373677">
          <w:marLeft w:val="0"/>
          <w:marRight w:val="0"/>
          <w:marTop w:val="0"/>
          <w:marBottom w:val="0"/>
          <w:divBdr>
            <w:top w:val="none" w:sz="0" w:space="0" w:color="auto"/>
            <w:left w:val="none" w:sz="0" w:space="0" w:color="auto"/>
            <w:bottom w:val="none" w:sz="0" w:space="0" w:color="auto"/>
            <w:right w:val="none" w:sz="0" w:space="0" w:color="auto"/>
          </w:divBdr>
        </w:div>
        <w:div w:id="1739814987">
          <w:marLeft w:val="0"/>
          <w:marRight w:val="0"/>
          <w:marTop w:val="0"/>
          <w:marBottom w:val="0"/>
          <w:divBdr>
            <w:top w:val="none" w:sz="0" w:space="0" w:color="auto"/>
            <w:left w:val="none" w:sz="0" w:space="0" w:color="auto"/>
            <w:bottom w:val="none" w:sz="0" w:space="0" w:color="auto"/>
            <w:right w:val="none" w:sz="0" w:space="0" w:color="auto"/>
          </w:divBdr>
        </w:div>
        <w:div w:id="1863473593">
          <w:marLeft w:val="0"/>
          <w:marRight w:val="0"/>
          <w:marTop w:val="0"/>
          <w:marBottom w:val="0"/>
          <w:divBdr>
            <w:top w:val="none" w:sz="0" w:space="0" w:color="auto"/>
            <w:left w:val="none" w:sz="0" w:space="0" w:color="auto"/>
            <w:bottom w:val="none" w:sz="0" w:space="0" w:color="auto"/>
            <w:right w:val="none" w:sz="0" w:space="0" w:color="auto"/>
          </w:divBdr>
        </w:div>
        <w:div w:id="614942094">
          <w:marLeft w:val="0"/>
          <w:marRight w:val="0"/>
          <w:marTop w:val="0"/>
          <w:marBottom w:val="0"/>
          <w:divBdr>
            <w:top w:val="none" w:sz="0" w:space="0" w:color="auto"/>
            <w:left w:val="none" w:sz="0" w:space="0" w:color="auto"/>
            <w:bottom w:val="none" w:sz="0" w:space="0" w:color="auto"/>
            <w:right w:val="none" w:sz="0" w:space="0" w:color="auto"/>
          </w:divBdr>
        </w:div>
        <w:div w:id="17053179">
          <w:marLeft w:val="0"/>
          <w:marRight w:val="0"/>
          <w:marTop w:val="0"/>
          <w:marBottom w:val="0"/>
          <w:divBdr>
            <w:top w:val="none" w:sz="0" w:space="0" w:color="auto"/>
            <w:left w:val="none" w:sz="0" w:space="0" w:color="auto"/>
            <w:bottom w:val="none" w:sz="0" w:space="0" w:color="auto"/>
            <w:right w:val="none" w:sz="0" w:space="0" w:color="auto"/>
          </w:divBdr>
        </w:div>
        <w:div w:id="1832989236">
          <w:marLeft w:val="0"/>
          <w:marRight w:val="0"/>
          <w:marTop w:val="0"/>
          <w:marBottom w:val="0"/>
          <w:divBdr>
            <w:top w:val="none" w:sz="0" w:space="0" w:color="auto"/>
            <w:left w:val="none" w:sz="0" w:space="0" w:color="auto"/>
            <w:bottom w:val="none" w:sz="0" w:space="0" w:color="auto"/>
            <w:right w:val="none" w:sz="0" w:space="0" w:color="auto"/>
          </w:divBdr>
        </w:div>
        <w:div w:id="513033292">
          <w:marLeft w:val="0"/>
          <w:marRight w:val="0"/>
          <w:marTop w:val="0"/>
          <w:marBottom w:val="0"/>
          <w:divBdr>
            <w:top w:val="none" w:sz="0" w:space="0" w:color="auto"/>
            <w:left w:val="none" w:sz="0" w:space="0" w:color="auto"/>
            <w:bottom w:val="none" w:sz="0" w:space="0" w:color="auto"/>
            <w:right w:val="none" w:sz="0" w:space="0" w:color="auto"/>
          </w:divBdr>
        </w:div>
        <w:div w:id="1069965227">
          <w:marLeft w:val="0"/>
          <w:marRight w:val="0"/>
          <w:marTop w:val="0"/>
          <w:marBottom w:val="0"/>
          <w:divBdr>
            <w:top w:val="none" w:sz="0" w:space="0" w:color="auto"/>
            <w:left w:val="none" w:sz="0" w:space="0" w:color="auto"/>
            <w:bottom w:val="none" w:sz="0" w:space="0" w:color="auto"/>
            <w:right w:val="none" w:sz="0" w:space="0" w:color="auto"/>
          </w:divBdr>
        </w:div>
        <w:div w:id="902183248">
          <w:marLeft w:val="0"/>
          <w:marRight w:val="0"/>
          <w:marTop w:val="0"/>
          <w:marBottom w:val="0"/>
          <w:divBdr>
            <w:top w:val="none" w:sz="0" w:space="0" w:color="auto"/>
            <w:left w:val="none" w:sz="0" w:space="0" w:color="auto"/>
            <w:bottom w:val="none" w:sz="0" w:space="0" w:color="auto"/>
            <w:right w:val="none" w:sz="0" w:space="0" w:color="auto"/>
          </w:divBdr>
        </w:div>
        <w:div w:id="1154227035">
          <w:marLeft w:val="0"/>
          <w:marRight w:val="0"/>
          <w:marTop w:val="0"/>
          <w:marBottom w:val="0"/>
          <w:divBdr>
            <w:top w:val="none" w:sz="0" w:space="0" w:color="auto"/>
            <w:left w:val="none" w:sz="0" w:space="0" w:color="auto"/>
            <w:bottom w:val="none" w:sz="0" w:space="0" w:color="auto"/>
            <w:right w:val="none" w:sz="0" w:space="0" w:color="auto"/>
          </w:divBdr>
        </w:div>
        <w:div w:id="148255630">
          <w:marLeft w:val="0"/>
          <w:marRight w:val="0"/>
          <w:marTop w:val="0"/>
          <w:marBottom w:val="0"/>
          <w:divBdr>
            <w:top w:val="none" w:sz="0" w:space="0" w:color="auto"/>
            <w:left w:val="none" w:sz="0" w:space="0" w:color="auto"/>
            <w:bottom w:val="none" w:sz="0" w:space="0" w:color="auto"/>
            <w:right w:val="none" w:sz="0" w:space="0" w:color="auto"/>
          </w:divBdr>
        </w:div>
        <w:div w:id="1429734549">
          <w:marLeft w:val="0"/>
          <w:marRight w:val="0"/>
          <w:marTop w:val="0"/>
          <w:marBottom w:val="0"/>
          <w:divBdr>
            <w:top w:val="none" w:sz="0" w:space="0" w:color="auto"/>
            <w:left w:val="none" w:sz="0" w:space="0" w:color="auto"/>
            <w:bottom w:val="none" w:sz="0" w:space="0" w:color="auto"/>
            <w:right w:val="none" w:sz="0" w:space="0" w:color="auto"/>
          </w:divBdr>
        </w:div>
        <w:div w:id="1350063365">
          <w:marLeft w:val="0"/>
          <w:marRight w:val="0"/>
          <w:marTop w:val="0"/>
          <w:marBottom w:val="0"/>
          <w:divBdr>
            <w:top w:val="none" w:sz="0" w:space="0" w:color="auto"/>
            <w:left w:val="none" w:sz="0" w:space="0" w:color="auto"/>
            <w:bottom w:val="none" w:sz="0" w:space="0" w:color="auto"/>
            <w:right w:val="none" w:sz="0" w:space="0" w:color="auto"/>
          </w:divBdr>
        </w:div>
        <w:div w:id="1354452739">
          <w:marLeft w:val="0"/>
          <w:marRight w:val="0"/>
          <w:marTop w:val="0"/>
          <w:marBottom w:val="0"/>
          <w:divBdr>
            <w:top w:val="none" w:sz="0" w:space="0" w:color="auto"/>
            <w:left w:val="none" w:sz="0" w:space="0" w:color="auto"/>
            <w:bottom w:val="none" w:sz="0" w:space="0" w:color="auto"/>
            <w:right w:val="none" w:sz="0" w:space="0" w:color="auto"/>
          </w:divBdr>
        </w:div>
        <w:div w:id="1074159714">
          <w:marLeft w:val="0"/>
          <w:marRight w:val="0"/>
          <w:marTop w:val="0"/>
          <w:marBottom w:val="0"/>
          <w:divBdr>
            <w:top w:val="none" w:sz="0" w:space="0" w:color="auto"/>
            <w:left w:val="none" w:sz="0" w:space="0" w:color="auto"/>
            <w:bottom w:val="none" w:sz="0" w:space="0" w:color="auto"/>
            <w:right w:val="none" w:sz="0" w:space="0" w:color="auto"/>
          </w:divBdr>
        </w:div>
        <w:div w:id="616448662">
          <w:marLeft w:val="0"/>
          <w:marRight w:val="0"/>
          <w:marTop w:val="0"/>
          <w:marBottom w:val="0"/>
          <w:divBdr>
            <w:top w:val="none" w:sz="0" w:space="0" w:color="auto"/>
            <w:left w:val="none" w:sz="0" w:space="0" w:color="auto"/>
            <w:bottom w:val="none" w:sz="0" w:space="0" w:color="auto"/>
            <w:right w:val="none" w:sz="0" w:space="0" w:color="auto"/>
          </w:divBdr>
        </w:div>
        <w:div w:id="4017278">
          <w:marLeft w:val="0"/>
          <w:marRight w:val="0"/>
          <w:marTop w:val="0"/>
          <w:marBottom w:val="0"/>
          <w:divBdr>
            <w:top w:val="none" w:sz="0" w:space="0" w:color="auto"/>
            <w:left w:val="none" w:sz="0" w:space="0" w:color="auto"/>
            <w:bottom w:val="none" w:sz="0" w:space="0" w:color="auto"/>
            <w:right w:val="none" w:sz="0" w:space="0" w:color="auto"/>
          </w:divBdr>
        </w:div>
        <w:div w:id="393966752">
          <w:marLeft w:val="0"/>
          <w:marRight w:val="0"/>
          <w:marTop w:val="0"/>
          <w:marBottom w:val="0"/>
          <w:divBdr>
            <w:top w:val="none" w:sz="0" w:space="0" w:color="auto"/>
            <w:left w:val="none" w:sz="0" w:space="0" w:color="auto"/>
            <w:bottom w:val="none" w:sz="0" w:space="0" w:color="auto"/>
            <w:right w:val="none" w:sz="0" w:space="0" w:color="auto"/>
          </w:divBdr>
        </w:div>
        <w:div w:id="924805771">
          <w:marLeft w:val="0"/>
          <w:marRight w:val="0"/>
          <w:marTop w:val="0"/>
          <w:marBottom w:val="0"/>
          <w:divBdr>
            <w:top w:val="none" w:sz="0" w:space="0" w:color="auto"/>
            <w:left w:val="none" w:sz="0" w:space="0" w:color="auto"/>
            <w:bottom w:val="none" w:sz="0" w:space="0" w:color="auto"/>
            <w:right w:val="none" w:sz="0" w:space="0" w:color="auto"/>
          </w:divBdr>
        </w:div>
        <w:div w:id="2137751467">
          <w:marLeft w:val="0"/>
          <w:marRight w:val="0"/>
          <w:marTop w:val="0"/>
          <w:marBottom w:val="0"/>
          <w:divBdr>
            <w:top w:val="none" w:sz="0" w:space="0" w:color="auto"/>
            <w:left w:val="none" w:sz="0" w:space="0" w:color="auto"/>
            <w:bottom w:val="none" w:sz="0" w:space="0" w:color="auto"/>
            <w:right w:val="none" w:sz="0" w:space="0" w:color="auto"/>
          </w:divBdr>
        </w:div>
        <w:div w:id="1692798460">
          <w:marLeft w:val="0"/>
          <w:marRight w:val="0"/>
          <w:marTop w:val="0"/>
          <w:marBottom w:val="0"/>
          <w:divBdr>
            <w:top w:val="none" w:sz="0" w:space="0" w:color="auto"/>
            <w:left w:val="none" w:sz="0" w:space="0" w:color="auto"/>
            <w:bottom w:val="none" w:sz="0" w:space="0" w:color="auto"/>
            <w:right w:val="none" w:sz="0" w:space="0" w:color="auto"/>
          </w:divBdr>
        </w:div>
        <w:div w:id="27529001">
          <w:marLeft w:val="0"/>
          <w:marRight w:val="0"/>
          <w:marTop w:val="0"/>
          <w:marBottom w:val="0"/>
          <w:divBdr>
            <w:top w:val="none" w:sz="0" w:space="0" w:color="auto"/>
            <w:left w:val="none" w:sz="0" w:space="0" w:color="auto"/>
            <w:bottom w:val="none" w:sz="0" w:space="0" w:color="auto"/>
            <w:right w:val="none" w:sz="0" w:space="0" w:color="auto"/>
          </w:divBdr>
        </w:div>
        <w:div w:id="306862577">
          <w:marLeft w:val="0"/>
          <w:marRight w:val="0"/>
          <w:marTop w:val="0"/>
          <w:marBottom w:val="0"/>
          <w:divBdr>
            <w:top w:val="none" w:sz="0" w:space="0" w:color="auto"/>
            <w:left w:val="none" w:sz="0" w:space="0" w:color="auto"/>
            <w:bottom w:val="none" w:sz="0" w:space="0" w:color="auto"/>
            <w:right w:val="none" w:sz="0" w:space="0" w:color="auto"/>
          </w:divBdr>
        </w:div>
        <w:div w:id="391320065">
          <w:marLeft w:val="0"/>
          <w:marRight w:val="0"/>
          <w:marTop w:val="0"/>
          <w:marBottom w:val="0"/>
          <w:divBdr>
            <w:top w:val="none" w:sz="0" w:space="0" w:color="auto"/>
            <w:left w:val="none" w:sz="0" w:space="0" w:color="auto"/>
            <w:bottom w:val="none" w:sz="0" w:space="0" w:color="auto"/>
            <w:right w:val="none" w:sz="0" w:space="0" w:color="auto"/>
          </w:divBdr>
        </w:div>
        <w:div w:id="1314943342">
          <w:marLeft w:val="0"/>
          <w:marRight w:val="0"/>
          <w:marTop w:val="0"/>
          <w:marBottom w:val="0"/>
          <w:divBdr>
            <w:top w:val="none" w:sz="0" w:space="0" w:color="auto"/>
            <w:left w:val="none" w:sz="0" w:space="0" w:color="auto"/>
            <w:bottom w:val="none" w:sz="0" w:space="0" w:color="auto"/>
            <w:right w:val="none" w:sz="0" w:space="0" w:color="auto"/>
          </w:divBdr>
        </w:div>
        <w:div w:id="591936505">
          <w:marLeft w:val="0"/>
          <w:marRight w:val="0"/>
          <w:marTop w:val="0"/>
          <w:marBottom w:val="0"/>
          <w:divBdr>
            <w:top w:val="none" w:sz="0" w:space="0" w:color="auto"/>
            <w:left w:val="none" w:sz="0" w:space="0" w:color="auto"/>
            <w:bottom w:val="none" w:sz="0" w:space="0" w:color="auto"/>
            <w:right w:val="none" w:sz="0" w:space="0" w:color="auto"/>
          </w:divBdr>
        </w:div>
        <w:div w:id="1322201969">
          <w:marLeft w:val="0"/>
          <w:marRight w:val="0"/>
          <w:marTop w:val="0"/>
          <w:marBottom w:val="0"/>
          <w:divBdr>
            <w:top w:val="none" w:sz="0" w:space="0" w:color="auto"/>
            <w:left w:val="none" w:sz="0" w:space="0" w:color="auto"/>
            <w:bottom w:val="none" w:sz="0" w:space="0" w:color="auto"/>
            <w:right w:val="none" w:sz="0" w:space="0" w:color="auto"/>
          </w:divBdr>
        </w:div>
        <w:div w:id="345329549">
          <w:marLeft w:val="0"/>
          <w:marRight w:val="0"/>
          <w:marTop w:val="0"/>
          <w:marBottom w:val="0"/>
          <w:divBdr>
            <w:top w:val="none" w:sz="0" w:space="0" w:color="auto"/>
            <w:left w:val="none" w:sz="0" w:space="0" w:color="auto"/>
            <w:bottom w:val="none" w:sz="0" w:space="0" w:color="auto"/>
            <w:right w:val="none" w:sz="0" w:space="0" w:color="auto"/>
          </w:divBdr>
        </w:div>
        <w:div w:id="1930888648">
          <w:marLeft w:val="0"/>
          <w:marRight w:val="0"/>
          <w:marTop w:val="0"/>
          <w:marBottom w:val="0"/>
          <w:divBdr>
            <w:top w:val="none" w:sz="0" w:space="0" w:color="auto"/>
            <w:left w:val="none" w:sz="0" w:space="0" w:color="auto"/>
            <w:bottom w:val="none" w:sz="0" w:space="0" w:color="auto"/>
            <w:right w:val="none" w:sz="0" w:space="0" w:color="auto"/>
          </w:divBdr>
        </w:div>
        <w:div w:id="1347831262">
          <w:marLeft w:val="0"/>
          <w:marRight w:val="0"/>
          <w:marTop w:val="0"/>
          <w:marBottom w:val="0"/>
          <w:divBdr>
            <w:top w:val="none" w:sz="0" w:space="0" w:color="auto"/>
            <w:left w:val="none" w:sz="0" w:space="0" w:color="auto"/>
            <w:bottom w:val="none" w:sz="0" w:space="0" w:color="auto"/>
            <w:right w:val="none" w:sz="0" w:space="0" w:color="auto"/>
          </w:divBdr>
        </w:div>
        <w:div w:id="2005352177">
          <w:marLeft w:val="0"/>
          <w:marRight w:val="0"/>
          <w:marTop w:val="0"/>
          <w:marBottom w:val="0"/>
          <w:divBdr>
            <w:top w:val="none" w:sz="0" w:space="0" w:color="auto"/>
            <w:left w:val="none" w:sz="0" w:space="0" w:color="auto"/>
            <w:bottom w:val="none" w:sz="0" w:space="0" w:color="auto"/>
            <w:right w:val="none" w:sz="0" w:space="0" w:color="auto"/>
          </w:divBdr>
        </w:div>
        <w:div w:id="1217745391">
          <w:marLeft w:val="0"/>
          <w:marRight w:val="0"/>
          <w:marTop w:val="0"/>
          <w:marBottom w:val="0"/>
          <w:divBdr>
            <w:top w:val="none" w:sz="0" w:space="0" w:color="auto"/>
            <w:left w:val="none" w:sz="0" w:space="0" w:color="auto"/>
            <w:bottom w:val="none" w:sz="0" w:space="0" w:color="auto"/>
            <w:right w:val="none" w:sz="0" w:space="0" w:color="auto"/>
          </w:divBdr>
        </w:div>
        <w:div w:id="1845895443">
          <w:marLeft w:val="0"/>
          <w:marRight w:val="0"/>
          <w:marTop w:val="0"/>
          <w:marBottom w:val="0"/>
          <w:divBdr>
            <w:top w:val="none" w:sz="0" w:space="0" w:color="auto"/>
            <w:left w:val="none" w:sz="0" w:space="0" w:color="auto"/>
            <w:bottom w:val="none" w:sz="0" w:space="0" w:color="auto"/>
            <w:right w:val="none" w:sz="0" w:space="0" w:color="auto"/>
          </w:divBdr>
        </w:div>
        <w:div w:id="1535658096">
          <w:marLeft w:val="0"/>
          <w:marRight w:val="0"/>
          <w:marTop w:val="0"/>
          <w:marBottom w:val="0"/>
          <w:divBdr>
            <w:top w:val="none" w:sz="0" w:space="0" w:color="auto"/>
            <w:left w:val="none" w:sz="0" w:space="0" w:color="auto"/>
            <w:bottom w:val="none" w:sz="0" w:space="0" w:color="auto"/>
            <w:right w:val="none" w:sz="0" w:space="0" w:color="auto"/>
          </w:divBdr>
        </w:div>
        <w:div w:id="343435107">
          <w:marLeft w:val="0"/>
          <w:marRight w:val="0"/>
          <w:marTop w:val="0"/>
          <w:marBottom w:val="0"/>
          <w:divBdr>
            <w:top w:val="none" w:sz="0" w:space="0" w:color="auto"/>
            <w:left w:val="none" w:sz="0" w:space="0" w:color="auto"/>
            <w:bottom w:val="none" w:sz="0" w:space="0" w:color="auto"/>
            <w:right w:val="none" w:sz="0" w:space="0" w:color="auto"/>
          </w:divBdr>
        </w:div>
        <w:div w:id="1666012199">
          <w:marLeft w:val="0"/>
          <w:marRight w:val="0"/>
          <w:marTop w:val="0"/>
          <w:marBottom w:val="0"/>
          <w:divBdr>
            <w:top w:val="none" w:sz="0" w:space="0" w:color="auto"/>
            <w:left w:val="none" w:sz="0" w:space="0" w:color="auto"/>
            <w:bottom w:val="none" w:sz="0" w:space="0" w:color="auto"/>
            <w:right w:val="none" w:sz="0" w:space="0" w:color="auto"/>
          </w:divBdr>
        </w:div>
        <w:div w:id="242840623">
          <w:marLeft w:val="0"/>
          <w:marRight w:val="0"/>
          <w:marTop w:val="0"/>
          <w:marBottom w:val="0"/>
          <w:divBdr>
            <w:top w:val="none" w:sz="0" w:space="0" w:color="auto"/>
            <w:left w:val="none" w:sz="0" w:space="0" w:color="auto"/>
            <w:bottom w:val="none" w:sz="0" w:space="0" w:color="auto"/>
            <w:right w:val="none" w:sz="0" w:space="0" w:color="auto"/>
          </w:divBdr>
        </w:div>
        <w:div w:id="1578251589">
          <w:marLeft w:val="0"/>
          <w:marRight w:val="0"/>
          <w:marTop w:val="0"/>
          <w:marBottom w:val="0"/>
          <w:divBdr>
            <w:top w:val="none" w:sz="0" w:space="0" w:color="auto"/>
            <w:left w:val="none" w:sz="0" w:space="0" w:color="auto"/>
            <w:bottom w:val="none" w:sz="0" w:space="0" w:color="auto"/>
            <w:right w:val="none" w:sz="0" w:space="0" w:color="auto"/>
          </w:divBdr>
        </w:div>
        <w:div w:id="681320087">
          <w:marLeft w:val="0"/>
          <w:marRight w:val="0"/>
          <w:marTop w:val="0"/>
          <w:marBottom w:val="0"/>
          <w:divBdr>
            <w:top w:val="none" w:sz="0" w:space="0" w:color="auto"/>
            <w:left w:val="none" w:sz="0" w:space="0" w:color="auto"/>
            <w:bottom w:val="none" w:sz="0" w:space="0" w:color="auto"/>
            <w:right w:val="none" w:sz="0" w:space="0" w:color="auto"/>
          </w:divBdr>
        </w:div>
        <w:div w:id="219095818">
          <w:marLeft w:val="0"/>
          <w:marRight w:val="0"/>
          <w:marTop w:val="0"/>
          <w:marBottom w:val="0"/>
          <w:divBdr>
            <w:top w:val="none" w:sz="0" w:space="0" w:color="auto"/>
            <w:left w:val="none" w:sz="0" w:space="0" w:color="auto"/>
            <w:bottom w:val="none" w:sz="0" w:space="0" w:color="auto"/>
            <w:right w:val="none" w:sz="0" w:space="0" w:color="auto"/>
          </w:divBdr>
        </w:div>
        <w:div w:id="1000885731">
          <w:marLeft w:val="0"/>
          <w:marRight w:val="0"/>
          <w:marTop w:val="0"/>
          <w:marBottom w:val="0"/>
          <w:divBdr>
            <w:top w:val="none" w:sz="0" w:space="0" w:color="auto"/>
            <w:left w:val="none" w:sz="0" w:space="0" w:color="auto"/>
            <w:bottom w:val="none" w:sz="0" w:space="0" w:color="auto"/>
            <w:right w:val="none" w:sz="0" w:space="0" w:color="auto"/>
          </w:divBdr>
        </w:div>
        <w:div w:id="475299182">
          <w:marLeft w:val="0"/>
          <w:marRight w:val="0"/>
          <w:marTop w:val="0"/>
          <w:marBottom w:val="0"/>
          <w:divBdr>
            <w:top w:val="none" w:sz="0" w:space="0" w:color="auto"/>
            <w:left w:val="none" w:sz="0" w:space="0" w:color="auto"/>
            <w:bottom w:val="none" w:sz="0" w:space="0" w:color="auto"/>
            <w:right w:val="none" w:sz="0" w:space="0" w:color="auto"/>
          </w:divBdr>
        </w:div>
        <w:div w:id="2136631482">
          <w:marLeft w:val="0"/>
          <w:marRight w:val="0"/>
          <w:marTop w:val="0"/>
          <w:marBottom w:val="0"/>
          <w:divBdr>
            <w:top w:val="none" w:sz="0" w:space="0" w:color="auto"/>
            <w:left w:val="none" w:sz="0" w:space="0" w:color="auto"/>
            <w:bottom w:val="none" w:sz="0" w:space="0" w:color="auto"/>
            <w:right w:val="none" w:sz="0" w:space="0" w:color="auto"/>
          </w:divBdr>
        </w:div>
        <w:div w:id="1351224039">
          <w:marLeft w:val="0"/>
          <w:marRight w:val="0"/>
          <w:marTop w:val="0"/>
          <w:marBottom w:val="0"/>
          <w:divBdr>
            <w:top w:val="none" w:sz="0" w:space="0" w:color="auto"/>
            <w:left w:val="none" w:sz="0" w:space="0" w:color="auto"/>
            <w:bottom w:val="none" w:sz="0" w:space="0" w:color="auto"/>
            <w:right w:val="none" w:sz="0" w:space="0" w:color="auto"/>
          </w:divBdr>
        </w:div>
        <w:div w:id="982195580">
          <w:marLeft w:val="0"/>
          <w:marRight w:val="0"/>
          <w:marTop w:val="0"/>
          <w:marBottom w:val="0"/>
          <w:divBdr>
            <w:top w:val="none" w:sz="0" w:space="0" w:color="auto"/>
            <w:left w:val="none" w:sz="0" w:space="0" w:color="auto"/>
            <w:bottom w:val="none" w:sz="0" w:space="0" w:color="auto"/>
            <w:right w:val="none" w:sz="0" w:space="0" w:color="auto"/>
          </w:divBdr>
        </w:div>
        <w:div w:id="1017776002">
          <w:marLeft w:val="0"/>
          <w:marRight w:val="0"/>
          <w:marTop w:val="0"/>
          <w:marBottom w:val="0"/>
          <w:divBdr>
            <w:top w:val="none" w:sz="0" w:space="0" w:color="auto"/>
            <w:left w:val="none" w:sz="0" w:space="0" w:color="auto"/>
            <w:bottom w:val="none" w:sz="0" w:space="0" w:color="auto"/>
            <w:right w:val="none" w:sz="0" w:space="0" w:color="auto"/>
          </w:divBdr>
        </w:div>
        <w:div w:id="582761883">
          <w:marLeft w:val="0"/>
          <w:marRight w:val="0"/>
          <w:marTop w:val="0"/>
          <w:marBottom w:val="0"/>
          <w:divBdr>
            <w:top w:val="none" w:sz="0" w:space="0" w:color="auto"/>
            <w:left w:val="none" w:sz="0" w:space="0" w:color="auto"/>
            <w:bottom w:val="none" w:sz="0" w:space="0" w:color="auto"/>
            <w:right w:val="none" w:sz="0" w:space="0" w:color="auto"/>
          </w:divBdr>
        </w:div>
        <w:div w:id="162476473">
          <w:marLeft w:val="0"/>
          <w:marRight w:val="0"/>
          <w:marTop w:val="0"/>
          <w:marBottom w:val="0"/>
          <w:divBdr>
            <w:top w:val="none" w:sz="0" w:space="0" w:color="auto"/>
            <w:left w:val="none" w:sz="0" w:space="0" w:color="auto"/>
            <w:bottom w:val="none" w:sz="0" w:space="0" w:color="auto"/>
            <w:right w:val="none" w:sz="0" w:space="0" w:color="auto"/>
          </w:divBdr>
        </w:div>
        <w:div w:id="794979949">
          <w:marLeft w:val="0"/>
          <w:marRight w:val="0"/>
          <w:marTop w:val="0"/>
          <w:marBottom w:val="0"/>
          <w:divBdr>
            <w:top w:val="none" w:sz="0" w:space="0" w:color="auto"/>
            <w:left w:val="none" w:sz="0" w:space="0" w:color="auto"/>
            <w:bottom w:val="none" w:sz="0" w:space="0" w:color="auto"/>
            <w:right w:val="none" w:sz="0" w:space="0" w:color="auto"/>
          </w:divBdr>
        </w:div>
        <w:div w:id="1663657415">
          <w:marLeft w:val="0"/>
          <w:marRight w:val="0"/>
          <w:marTop w:val="0"/>
          <w:marBottom w:val="0"/>
          <w:divBdr>
            <w:top w:val="none" w:sz="0" w:space="0" w:color="auto"/>
            <w:left w:val="none" w:sz="0" w:space="0" w:color="auto"/>
            <w:bottom w:val="none" w:sz="0" w:space="0" w:color="auto"/>
            <w:right w:val="none" w:sz="0" w:space="0" w:color="auto"/>
          </w:divBdr>
        </w:div>
        <w:div w:id="393236634">
          <w:marLeft w:val="0"/>
          <w:marRight w:val="0"/>
          <w:marTop w:val="0"/>
          <w:marBottom w:val="0"/>
          <w:divBdr>
            <w:top w:val="none" w:sz="0" w:space="0" w:color="auto"/>
            <w:left w:val="none" w:sz="0" w:space="0" w:color="auto"/>
            <w:bottom w:val="none" w:sz="0" w:space="0" w:color="auto"/>
            <w:right w:val="none" w:sz="0" w:space="0" w:color="auto"/>
          </w:divBdr>
        </w:div>
        <w:div w:id="1374693096">
          <w:marLeft w:val="0"/>
          <w:marRight w:val="0"/>
          <w:marTop w:val="0"/>
          <w:marBottom w:val="0"/>
          <w:divBdr>
            <w:top w:val="none" w:sz="0" w:space="0" w:color="auto"/>
            <w:left w:val="none" w:sz="0" w:space="0" w:color="auto"/>
            <w:bottom w:val="none" w:sz="0" w:space="0" w:color="auto"/>
            <w:right w:val="none" w:sz="0" w:space="0" w:color="auto"/>
          </w:divBdr>
        </w:div>
        <w:div w:id="343476878">
          <w:marLeft w:val="0"/>
          <w:marRight w:val="0"/>
          <w:marTop w:val="0"/>
          <w:marBottom w:val="0"/>
          <w:divBdr>
            <w:top w:val="none" w:sz="0" w:space="0" w:color="auto"/>
            <w:left w:val="none" w:sz="0" w:space="0" w:color="auto"/>
            <w:bottom w:val="none" w:sz="0" w:space="0" w:color="auto"/>
            <w:right w:val="none" w:sz="0" w:space="0" w:color="auto"/>
          </w:divBdr>
        </w:div>
        <w:div w:id="105127543">
          <w:marLeft w:val="0"/>
          <w:marRight w:val="0"/>
          <w:marTop w:val="0"/>
          <w:marBottom w:val="0"/>
          <w:divBdr>
            <w:top w:val="none" w:sz="0" w:space="0" w:color="auto"/>
            <w:left w:val="none" w:sz="0" w:space="0" w:color="auto"/>
            <w:bottom w:val="none" w:sz="0" w:space="0" w:color="auto"/>
            <w:right w:val="none" w:sz="0" w:space="0" w:color="auto"/>
          </w:divBdr>
        </w:div>
        <w:div w:id="1187672366">
          <w:marLeft w:val="0"/>
          <w:marRight w:val="0"/>
          <w:marTop w:val="0"/>
          <w:marBottom w:val="0"/>
          <w:divBdr>
            <w:top w:val="none" w:sz="0" w:space="0" w:color="auto"/>
            <w:left w:val="none" w:sz="0" w:space="0" w:color="auto"/>
            <w:bottom w:val="none" w:sz="0" w:space="0" w:color="auto"/>
            <w:right w:val="none" w:sz="0" w:space="0" w:color="auto"/>
          </w:divBdr>
        </w:div>
        <w:div w:id="517886457">
          <w:marLeft w:val="0"/>
          <w:marRight w:val="0"/>
          <w:marTop w:val="0"/>
          <w:marBottom w:val="0"/>
          <w:divBdr>
            <w:top w:val="none" w:sz="0" w:space="0" w:color="auto"/>
            <w:left w:val="none" w:sz="0" w:space="0" w:color="auto"/>
            <w:bottom w:val="none" w:sz="0" w:space="0" w:color="auto"/>
            <w:right w:val="none" w:sz="0" w:space="0" w:color="auto"/>
          </w:divBdr>
        </w:div>
        <w:div w:id="1450978430">
          <w:marLeft w:val="0"/>
          <w:marRight w:val="0"/>
          <w:marTop w:val="0"/>
          <w:marBottom w:val="0"/>
          <w:divBdr>
            <w:top w:val="none" w:sz="0" w:space="0" w:color="auto"/>
            <w:left w:val="none" w:sz="0" w:space="0" w:color="auto"/>
            <w:bottom w:val="none" w:sz="0" w:space="0" w:color="auto"/>
            <w:right w:val="none" w:sz="0" w:space="0" w:color="auto"/>
          </w:divBdr>
        </w:div>
        <w:div w:id="1702894956">
          <w:marLeft w:val="0"/>
          <w:marRight w:val="0"/>
          <w:marTop w:val="0"/>
          <w:marBottom w:val="0"/>
          <w:divBdr>
            <w:top w:val="none" w:sz="0" w:space="0" w:color="auto"/>
            <w:left w:val="none" w:sz="0" w:space="0" w:color="auto"/>
            <w:bottom w:val="none" w:sz="0" w:space="0" w:color="auto"/>
            <w:right w:val="none" w:sz="0" w:space="0" w:color="auto"/>
          </w:divBdr>
        </w:div>
        <w:div w:id="1344360115">
          <w:marLeft w:val="0"/>
          <w:marRight w:val="0"/>
          <w:marTop w:val="0"/>
          <w:marBottom w:val="0"/>
          <w:divBdr>
            <w:top w:val="none" w:sz="0" w:space="0" w:color="auto"/>
            <w:left w:val="none" w:sz="0" w:space="0" w:color="auto"/>
            <w:bottom w:val="none" w:sz="0" w:space="0" w:color="auto"/>
            <w:right w:val="none" w:sz="0" w:space="0" w:color="auto"/>
          </w:divBdr>
        </w:div>
        <w:div w:id="1211499726">
          <w:marLeft w:val="0"/>
          <w:marRight w:val="0"/>
          <w:marTop w:val="0"/>
          <w:marBottom w:val="0"/>
          <w:divBdr>
            <w:top w:val="none" w:sz="0" w:space="0" w:color="auto"/>
            <w:left w:val="none" w:sz="0" w:space="0" w:color="auto"/>
            <w:bottom w:val="none" w:sz="0" w:space="0" w:color="auto"/>
            <w:right w:val="none" w:sz="0" w:space="0" w:color="auto"/>
          </w:divBdr>
        </w:div>
        <w:div w:id="1514760949">
          <w:marLeft w:val="0"/>
          <w:marRight w:val="0"/>
          <w:marTop w:val="0"/>
          <w:marBottom w:val="0"/>
          <w:divBdr>
            <w:top w:val="none" w:sz="0" w:space="0" w:color="auto"/>
            <w:left w:val="none" w:sz="0" w:space="0" w:color="auto"/>
            <w:bottom w:val="none" w:sz="0" w:space="0" w:color="auto"/>
            <w:right w:val="none" w:sz="0" w:space="0" w:color="auto"/>
          </w:divBdr>
        </w:div>
        <w:div w:id="1564834002">
          <w:marLeft w:val="0"/>
          <w:marRight w:val="0"/>
          <w:marTop w:val="0"/>
          <w:marBottom w:val="0"/>
          <w:divBdr>
            <w:top w:val="none" w:sz="0" w:space="0" w:color="auto"/>
            <w:left w:val="none" w:sz="0" w:space="0" w:color="auto"/>
            <w:bottom w:val="none" w:sz="0" w:space="0" w:color="auto"/>
            <w:right w:val="none" w:sz="0" w:space="0" w:color="auto"/>
          </w:divBdr>
        </w:div>
        <w:div w:id="1106003632">
          <w:marLeft w:val="0"/>
          <w:marRight w:val="0"/>
          <w:marTop w:val="0"/>
          <w:marBottom w:val="0"/>
          <w:divBdr>
            <w:top w:val="none" w:sz="0" w:space="0" w:color="auto"/>
            <w:left w:val="none" w:sz="0" w:space="0" w:color="auto"/>
            <w:bottom w:val="none" w:sz="0" w:space="0" w:color="auto"/>
            <w:right w:val="none" w:sz="0" w:space="0" w:color="auto"/>
          </w:divBdr>
        </w:div>
        <w:div w:id="1477801859">
          <w:marLeft w:val="0"/>
          <w:marRight w:val="0"/>
          <w:marTop w:val="0"/>
          <w:marBottom w:val="0"/>
          <w:divBdr>
            <w:top w:val="none" w:sz="0" w:space="0" w:color="auto"/>
            <w:left w:val="none" w:sz="0" w:space="0" w:color="auto"/>
            <w:bottom w:val="none" w:sz="0" w:space="0" w:color="auto"/>
            <w:right w:val="none" w:sz="0" w:space="0" w:color="auto"/>
          </w:divBdr>
        </w:div>
        <w:div w:id="193544647">
          <w:marLeft w:val="0"/>
          <w:marRight w:val="0"/>
          <w:marTop w:val="0"/>
          <w:marBottom w:val="0"/>
          <w:divBdr>
            <w:top w:val="none" w:sz="0" w:space="0" w:color="auto"/>
            <w:left w:val="none" w:sz="0" w:space="0" w:color="auto"/>
            <w:bottom w:val="none" w:sz="0" w:space="0" w:color="auto"/>
            <w:right w:val="none" w:sz="0" w:space="0" w:color="auto"/>
          </w:divBdr>
        </w:div>
        <w:div w:id="209537880">
          <w:marLeft w:val="0"/>
          <w:marRight w:val="0"/>
          <w:marTop w:val="0"/>
          <w:marBottom w:val="0"/>
          <w:divBdr>
            <w:top w:val="none" w:sz="0" w:space="0" w:color="auto"/>
            <w:left w:val="none" w:sz="0" w:space="0" w:color="auto"/>
            <w:bottom w:val="none" w:sz="0" w:space="0" w:color="auto"/>
            <w:right w:val="none" w:sz="0" w:space="0" w:color="auto"/>
          </w:divBdr>
        </w:div>
        <w:div w:id="198318514">
          <w:marLeft w:val="0"/>
          <w:marRight w:val="0"/>
          <w:marTop w:val="0"/>
          <w:marBottom w:val="0"/>
          <w:divBdr>
            <w:top w:val="none" w:sz="0" w:space="0" w:color="auto"/>
            <w:left w:val="none" w:sz="0" w:space="0" w:color="auto"/>
            <w:bottom w:val="none" w:sz="0" w:space="0" w:color="auto"/>
            <w:right w:val="none" w:sz="0" w:space="0" w:color="auto"/>
          </w:divBdr>
        </w:div>
        <w:div w:id="1216358927">
          <w:marLeft w:val="0"/>
          <w:marRight w:val="0"/>
          <w:marTop w:val="0"/>
          <w:marBottom w:val="0"/>
          <w:divBdr>
            <w:top w:val="none" w:sz="0" w:space="0" w:color="auto"/>
            <w:left w:val="none" w:sz="0" w:space="0" w:color="auto"/>
            <w:bottom w:val="none" w:sz="0" w:space="0" w:color="auto"/>
            <w:right w:val="none" w:sz="0" w:space="0" w:color="auto"/>
          </w:divBdr>
        </w:div>
        <w:div w:id="298804249">
          <w:marLeft w:val="0"/>
          <w:marRight w:val="0"/>
          <w:marTop w:val="0"/>
          <w:marBottom w:val="0"/>
          <w:divBdr>
            <w:top w:val="none" w:sz="0" w:space="0" w:color="auto"/>
            <w:left w:val="none" w:sz="0" w:space="0" w:color="auto"/>
            <w:bottom w:val="none" w:sz="0" w:space="0" w:color="auto"/>
            <w:right w:val="none" w:sz="0" w:space="0" w:color="auto"/>
          </w:divBdr>
        </w:div>
        <w:div w:id="779836551">
          <w:marLeft w:val="0"/>
          <w:marRight w:val="0"/>
          <w:marTop w:val="0"/>
          <w:marBottom w:val="0"/>
          <w:divBdr>
            <w:top w:val="none" w:sz="0" w:space="0" w:color="auto"/>
            <w:left w:val="none" w:sz="0" w:space="0" w:color="auto"/>
            <w:bottom w:val="none" w:sz="0" w:space="0" w:color="auto"/>
            <w:right w:val="none" w:sz="0" w:space="0" w:color="auto"/>
          </w:divBdr>
        </w:div>
        <w:div w:id="998729107">
          <w:marLeft w:val="0"/>
          <w:marRight w:val="0"/>
          <w:marTop w:val="0"/>
          <w:marBottom w:val="0"/>
          <w:divBdr>
            <w:top w:val="none" w:sz="0" w:space="0" w:color="auto"/>
            <w:left w:val="none" w:sz="0" w:space="0" w:color="auto"/>
            <w:bottom w:val="none" w:sz="0" w:space="0" w:color="auto"/>
            <w:right w:val="none" w:sz="0" w:space="0" w:color="auto"/>
          </w:divBdr>
        </w:div>
        <w:div w:id="1673335772">
          <w:marLeft w:val="0"/>
          <w:marRight w:val="0"/>
          <w:marTop w:val="0"/>
          <w:marBottom w:val="0"/>
          <w:divBdr>
            <w:top w:val="none" w:sz="0" w:space="0" w:color="auto"/>
            <w:left w:val="none" w:sz="0" w:space="0" w:color="auto"/>
            <w:bottom w:val="none" w:sz="0" w:space="0" w:color="auto"/>
            <w:right w:val="none" w:sz="0" w:space="0" w:color="auto"/>
          </w:divBdr>
        </w:div>
        <w:div w:id="1687292932">
          <w:marLeft w:val="0"/>
          <w:marRight w:val="0"/>
          <w:marTop w:val="0"/>
          <w:marBottom w:val="0"/>
          <w:divBdr>
            <w:top w:val="none" w:sz="0" w:space="0" w:color="auto"/>
            <w:left w:val="none" w:sz="0" w:space="0" w:color="auto"/>
            <w:bottom w:val="none" w:sz="0" w:space="0" w:color="auto"/>
            <w:right w:val="none" w:sz="0" w:space="0" w:color="auto"/>
          </w:divBdr>
        </w:div>
        <w:div w:id="289823714">
          <w:marLeft w:val="0"/>
          <w:marRight w:val="0"/>
          <w:marTop w:val="0"/>
          <w:marBottom w:val="0"/>
          <w:divBdr>
            <w:top w:val="none" w:sz="0" w:space="0" w:color="auto"/>
            <w:left w:val="none" w:sz="0" w:space="0" w:color="auto"/>
            <w:bottom w:val="none" w:sz="0" w:space="0" w:color="auto"/>
            <w:right w:val="none" w:sz="0" w:space="0" w:color="auto"/>
          </w:divBdr>
        </w:div>
        <w:div w:id="592905263">
          <w:marLeft w:val="0"/>
          <w:marRight w:val="0"/>
          <w:marTop w:val="0"/>
          <w:marBottom w:val="0"/>
          <w:divBdr>
            <w:top w:val="none" w:sz="0" w:space="0" w:color="auto"/>
            <w:left w:val="none" w:sz="0" w:space="0" w:color="auto"/>
            <w:bottom w:val="none" w:sz="0" w:space="0" w:color="auto"/>
            <w:right w:val="none" w:sz="0" w:space="0" w:color="auto"/>
          </w:divBdr>
        </w:div>
        <w:div w:id="269093856">
          <w:marLeft w:val="0"/>
          <w:marRight w:val="0"/>
          <w:marTop w:val="0"/>
          <w:marBottom w:val="0"/>
          <w:divBdr>
            <w:top w:val="none" w:sz="0" w:space="0" w:color="auto"/>
            <w:left w:val="none" w:sz="0" w:space="0" w:color="auto"/>
            <w:bottom w:val="none" w:sz="0" w:space="0" w:color="auto"/>
            <w:right w:val="none" w:sz="0" w:space="0" w:color="auto"/>
          </w:divBdr>
        </w:div>
        <w:div w:id="255215174">
          <w:marLeft w:val="0"/>
          <w:marRight w:val="0"/>
          <w:marTop w:val="0"/>
          <w:marBottom w:val="0"/>
          <w:divBdr>
            <w:top w:val="none" w:sz="0" w:space="0" w:color="auto"/>
            <w:left w:val="none" w:sz="0" w:space="0" w:color="auto"/>
            <w:bottom w:val="none" w:sz="0" w:space="0" w:color="auto"/>
            <w:right w:val="none" w:sz="0" w:space="0" w:color="auto"/>
          </w:divBdr>
        </w:div>
        <w:div w:id="356542717">
          <w:marLeft w:val="0"/>
          <w:marRight w:val="0"/>
          <w:marTop w:val="0"/>
          <w:marBottom w:val="0"/>
          <w:divBdr>
            <w:top w:val="none" w:sz="0" w:space="0" w:color="auto"/>
            <w:left w:val="none" w:sz="0" w:space="0" w:color="auto"/>
            <w:bottom w:val="none" w:sz="0" w:space="0" w:color="auto"/>
            <w:right w:val="none" w:sz="0" w:space="0" w:color="auto"/>
          </w:divBdr>
        </w:div>
        <w:div w:id="1789087584">
          <w:marLeft w:val="0"/>
          <w:marRight w:val="0"/>
          <w:marTop w:val="0"/>
          <w:marBottom w:val="0"/>
          <w:divBdr>
            <w:top w:val="none" w:sz="0" w:space="0" w:color="auto"/>
            <w:left w:val="none" w:sz="0" w:space="0" w:color="auto"/>
            <w:bottom w:val="none" w:sz="0" w:space="0" w:color="auto"/>
            <w:right w:val="none" w:sz="0" w:space="0" w:color="auto"/>
          </w:divBdr>
        </w:div>
        <w:div w:id="815731033">
          <w:marLeft w:val="0"/>
          <w:marRight w:val="0"/>
          <w:marTop w:val="0"/>
          <w:marBottom w:val="0"/>
          <w:divBdr>
            <w:top w:val="none" w:sz="0" w:space="0" w:color="auto"/>
            <w:left w:val="none" w:sz="0" w:space="0" w:color="auto"/>
            <w:bottom w:val="none" w:sz="0" w:space="0" w:color="auto"/>
            <w:right w:val="none" w:sz="0" w:space="0" w:color="auto"/>
          </w:divBdr>
        </w:div>
        <w:div w:id="247083477">
          <w:marLeft w:val="0"/>
          <w:marRight w:val="0"/>
          <w:marTop w:val="0"/>
          <w:marBottom w:val="0"/>
          <w:divBdr>
            <w:top w:val="none" w:sz="0" w:space="0" w:color="auto"/>
            <w:left w:val="none" w:sz="0" w:space="0" w:color="auto"/>
            <w:bottom w:val="none" w:sz="0" w:space="0" w:color="auto"/>
            <w:right w:val="none" w:sz="0" w:space="0" w:color="auto"/>
          </w:divBdr>
        </w:div>
        <w:div w:id="1581716316">
          <w:marLeft w:val="0"/>
          <w:marRight w:val="0"/>
          <w:marTop w:val="0"/>
          <w:marBottom w:val="0"/>
          <w:divBdr>
            <w:top w:val="none" w:sz="0" w:space="0" w:color="auto"/>
            <w:left w:val="none" w:sz="0" w:space="0" w:color="auto"/>
            <w:bottom w:val="none" w:sz="0" w:space="0" w:color="auto"/>
            <w:right w:val="none" w:sz="0" w:space="0" w:color="auto"/>
          </w:divBdr>
        </w:div>
        <w:div w:id="980571328">
          <w:marLeft w:val="0"/>
          <w:marRight w:val="0"/>
          <w:marTop w:val="0"/>
          <w:marBottom w:val="0"/>
          <w:divBdr>
            <w:top w:val="none" w:sz="0" w:space="0" w:color="auto"/>
            <w:left w:val="none" w:sz="0" w:space="0" w:color="auto"/>
            <w:bottom w:val="none" w:sz="0" w:space="0" w:color="auto"/>
            <w:right w:val="none" w:sz="0" w:space="0" w:color="auto"/>
          </w:divBdr>
        </w:div>
        <w:div w:id="1870490754">
          <w:marLeft w:val="0"/>
          <w:marRight w:val="0"/>
          <w:marTop w:val="0"/>
          <w:marBottom w:val="0"/>
          <w:divBdr>
            <w:top w:val="none" w:sz="0" w:space="0" w:color="auto"/>
            <w:left w:val="none" w:sz="0" w:space="0" w:color="auto"/>
            <w:bottom w:val="none" w:sz="0" w:space="0" w:color="auto"/>
            <w:right w:val="none" w:sz="0" w:space="0" w:color="auto"/>
          </w:divBdr>
        </w:div>
        <w:div w:id="1314800349">
          <w:marLeft w:val="0"/>
          <w:marRight w:val="0"/>
          <w:marTop w:val="0"/>
          <w:marBottom w:val="0"/>
          <w:divBdr>
            <w:top w:val="none" w:sz="0" w:space="0" w:color="auto"/>
            <w:left w:val="none" w:sz="0" w:space="0" w:color="auto"/>
            <w:bottom w:val="none" w:sz="0" w:space="0" w:color="auto"/>
            <w:right w:val="none" w:sz="0" w:space="0" w:color="auto"/>
          </w:divBdr>
        </w:div>
        <w:div w:id="796990747">
          <w:marLeft w:val="0"/>
          <w:marRight w:val="0"/>
          <w:marTop w:val="0"/>
          <w:marBottom w:val="0"/>
          <w:divBdr>
            <w:top w:val="none" w:sz="0" w:space="0" w:color="auto"/>
            <w:left w:val="none" w:sz="0" w:space="0" w:color="auto"/>
            <w:bottom w:val="none" w:sz="0" w:space="0" w:color="auto"/>
            <w:right w:val="none" w:sz="0" w:space="0" w:color="auto"/>
          </w:divBdr>
        </w:div>
        <w:div w:id="809908782">
          <w:marLeft w:val="0"/>
          <w:marRight w:val="0"/>
          <w:marTop w:val="0"/>
          <w:marBottom w:val="0"/>
          <w:divBdr>
            <w:top w:val="none" w:sz="0" w:space="0" w:color="auto"/>
            <w:left w:val="none" w:sz="0" w:space="0" w:color="auto"/>
            <w:bottom w:val="none" w:sz="0" w:space="0" w:color="auto"/>
            <w:right w:val="none" w:sz="0" w:space="0" w:color="auto"/>
          </w:divBdr>
        </w:div>
        <w:div w:id="6030194">
          <w:marLeft w:val="0"/>
          <w:marRight w:val="0"/>
          <w:marTop w:val="0"/>
          <w:marBottom w:val="0"/>
          <w:divBdr>
            <w:top w:val="none" w:sz="0" w:space="0" w:color="auto"/>
            <w:left w:val="none" w:sz="0" w:space="0" w:color="auto"/>
            <w:bottom w:val="none" w:sz="0" w:space="0" w:color="auto"/>
            <w:right w:val="none" w:sz="0" w:space="0" w:color="auto"/>
          </w:divBdr>
        </w:div>
        <w:div w:id="815074864">
          <w:marLeft w:val="0"/>
          <w:marRight w:val="0"/>
          <w:marTop w:val="0"/>
          <w:marBottom w:val="0"/>
          <w:divBdr>
            <w:top w:val="none" w:sz="0" w:space="0" w:color="auto"/>
            <w:left w:val="none" w:sz="0" w:space="0" w:color="auto"/>
            <w:bottom w:val="none" w:sz="0" w:space="0" w:color="auto"/>
            <w:right w:val="none" w:sz="0" w:space="0" w:color="auto"/>
          </w:divBdr>
        </w:div>
      </w:divsChild>
    </w:div>
    <w:div w:id="1699164222">
      <w:bodyDiv w:val="1"/>
      <w:marLeft w:val="0"/>
      <w:marRight w:val="0"/>
      <w:marTop w:val="0"/>
      <w:marBottom w:val="0"/>
      <w:divBdr>
        <w:top w:val="none" w:sz="0" w:space="0" w:color="auto"/>
        <w:left w:val="none" w:sz="0" w:space="0" w:color="auto"/>
        <w:bottom w:val="none" w:sz="0" w:space="0" w:color="auto"/>
        <w:right w:val="none" w:sz="0" w:space="0" w:color="auto"/>
      </w:divBdr>
      <w:divsChild>
        <w:div w:id="1247422750">
          <w:marLeft w:val="0"/>
          <w:marRight w:val="0"/>
          <w:marTop w:val="0"/>
          <w:marBottom w:val="0"/>
          <w:divBdr>
            <w:top w:val="none" w:sz="0" w:space="0" w:color="auto"/>
            <w:left w:val="none" w:sz="0" w:space="0" w:color="auto"/>
            <w:bottom w:val="none" w:sz="0" w:space="0" w:color="auto"/>
            <w:right w:val="none" w:sz="0" w:space="0" w:color="auto"/>
          </w:divBdr>
          <w:divsChild>
            <w:div w:id="138543186">
              <w:marLeft w:val="0"/>
              <w:marRight w:val="0"/>
              <w:marTop w:val="0"/>
              <w:marBottom w:val="0"/>
              <w:divBdr>
                <w:top w:val="none" w:sz="0" w:space="0" w:color="auto"/>
                <w:left w:val="none" w:sz="0" w:space="0" w:color="auto"/>
                <w:bottom w:val="none" w:sz="0" w:space="0" w:color="auto"/>
                <w:right w:val="none" w:sz="0" w:space="0" w:color="auto"/>
              </w:divBdr>
              <w:divsChild>
                <w:div w:id="119237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147877">
      <w:bodyDiv w:val="1"/>
      <w:marLeft w:val="0"/>
      <w:marRight w:val="0"/>
      <w:marTop w:val="0"/>
      <w:marBottom w:val="0"/>
      <w:divBdr>
        <w:top w:val="none" w:sz="0" w:space="0" w:color="auto"/>
        <w:left w:val="none" w:sz="0" w:space="0" w:color="auto"/>
        <w:bottom w:val="none" w:sz="0" w:space="0" w:color="auto"/>
        <w:right w:val="none" w:sz="0" w:space="0" w:color="auto"/>
      </w:divBdr>
    </w:div>
    <w:div w:id="1728916036">
      <w:bodyDiv w:val="1"/>
      <w:marLeft w:val="0"/>
      <w:marRight w:val="0"/>
      <w:marTop w:val="0"/>
      <w:marBottom w:val="0"/>
      <w:divBdr>
        <w:top w:val="none" w:sz="0" w:space="0" w:color="auto"/>
        <w:left w:val="none" w:sz="0" w:space="0" w:color="auto"/>
        <w:bottom w:val="none" w:sz="0" w:space="0" w:color="auto"/>
        <w:right w:val="none" w:sz="0" w:space="0" w:color="auto"/>
      </w:divBdr>
      <w:divsChild>
        <w:div w:id="1541240696">
          <w:marLeft w:val="0"/>
          <w:marRight w:val="0"/>
          <w:marTop w:val="0"/>
          <w:marBottom w:val="0"/>
          <w:divBdr>
            <w:top w:val="none" w:sz="0" w:space="0" w:color="auto"/>
            <w:left w:val="none" w:sz="0" w:space="0" w:color="auto"/>
            <w:bottom w:val="none" w:sz="0" w:space="0" w:color="auto"/>
            <w:right w:val="none" w:sz="0" w:space="0" w:color="auto"/>
          </w:divBdr>
          <w:divsChild>
            <w:div w:id="984118219">
              <w:marLeft w:val="0"/>
              <w:marRight w:val="0"/>
              <w:marTop w:val="0"/>
              <w:marBottom w:val="0"/>
              <w:divBdr>
                <w:top w:val="none" w:sz="0" w:space="0" w:color="auto"/>
                <w:left w:val="none" w:sz="0" w:space="0" w:color="auto"/>
                <w:bottom w:val="none" w:sz="0" w:space="0" w:color="auto"/>
                <w:right w:val="none" w:sz="0" w:space="0" w:color="auto"/>
              </w:divBdr>
              <w:divsChild>
                <w:div w:id="651180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431364">
      <w:bodyDiv w:val="1"/>
      <w:marLeft w:val="0"/>
      <w:marRight w:val="0"/>
      <w:marTop w:val="0"/>
      <w:marBottom w:val="0"/>
      <w:divBdr>
        <w:top w:val="none" w:sz="0" w:space="0" w:color="auto"/>
        <w:left w:val="none" w:sz="0" w:space="0" w:color="auto"/>
        <w:bottom w:val="none" w:sz="0" w:space="0" w:color="auto"/>
        <w:right w:val="none" w:sz="0" w:space="0" w:color="auto"/>
      </w:divBdr>
    </w:div>
    <w:div w:id="1748184656">
      <w:bodyDiv w:val="1"/>
      <w:marLeft w:val="0"/>
      <w:marRight w:val="0"/>
      <w:marTop w:val="0"/>
      <w:marBottom w:val="0"/>
      <w:divBdr>
        <w:top w:val="none" w:sz="0" w:space="0" w:color="auto"/>
        <w:left w:val="none" w:sz="0" w:space="0" w:color="auto"/>
        <w:bottom w:val="none" w:sz="0" w:space="0" w:color="auto"/>
        <w:right w:val="none" w:sz="0" w:space="0" w:color="auto"/>
      </w:divBdr>
      <w:divsChild>
        <w:div w:id="241645311">
          <w:marLeft w:val="0"/>
          <w:marRight w:val="0"/>
          <w:marTop w:val="0"/>
          <w:marBottom w:val="0"/>
          <w:divBdr>
            <w:top w:val="none" w:sz="0" w:space="0" w:color="auto"/>
            <w:left w:val="none" w:sz="0" w:space="0" w:color="auto"/>
            <w:bottom w:val="none" w:sz="0" w:space="0" w:color="auto"/>
            <w:right w:val="none" w:sz="0" w:space="0" w:color="auto"/>
          </w:divBdr>
          <w:divsChild>
            <w:div w:id="547958954">
              <w:marLeft w:val="0"/>
              <w:marRight w:val="0"/>
              <w:marTop w:val="0"/>
              <w:marBottom w:val="0"/>
              <w:divBdr>
                <w:top w:val="none" w:sz="0" w:space="0" w:color="auto"/>
                <w:left w:val="none" w:sz="0" w:space="0" w:color="auto"/>
                <w:bottom w:val="none" w:sz="0" w:space="0" w:color="auto"/>
                <w:right w:val="none" w:sz="0" w:space="0" w:color="auto"/>
              </w:divBdr>
              <w:divsChild>
                <w:div w:id="1606421602">
                  <w:marLeft w:val="0"/>
                  <w:marRight w:val="0"/>
                  <w:marTop w:val="0"/>
                  <w:marBottom w:val="0"/>
                  <w:divBdr>
                    <w:top w:val="none" w:sz="0" w:space="0" w:color="auto"/>
                    <w:left w:val="none" w:sz="0" w:space="0" w:color="auto"/>
                    <w:bottom w:val="none" w:sz="0" w:space="0" w:color="auto"/>
                    <w:right w:val="none" w:sz="0" w:space="0" w:color="auto"/>
                  </w:divBdr>
                  <w:divsChild>
                    <w:div w:id="1987319965">
                      <w:marLeft w:val="0"/>
                      <w:marRight w:val="0"/>
                      <w:marTop w:val="0"/>
                      <w:marBottom w:val="0"/>
                      <w:divBdr>
                        <w:top w:val="none" w:sz="0" w:space="0" w:color="auto"/>
                        <w:left w:val="none" w:sz="0" w:space="0" w:color="auto"/>
                        <w:bottom w:val="none" w:sz="0" w:space="0" w:color="auto"/>
                        <w:right w:val="none" w:sz="0" w:space="0" w:color="auto"/>
                      </w:divBdr>
                      <w:divsChild>
                        <w:div w:id="1301809419">
                          <w:marLeft w:val="0"/>
                          <w:marRight w:val="0"/>
                          <w:marTop w:val="0"/>
                          <w:marBottom w:val="0"/>
                          <w:divBdr>
                            <w:top w:val="none" w:sz="0" w:space="0" w:color="auto"/>
                            <w:left w:val="none" w:sz="0" w:space="0" w:color="auto"/>
                            <w:bottom w:val="none" w:sz="0" w:space="0" w:color="auto"/>
                            <w:right w:val="none" w:sz="0" w:space="0" w:color="auto"/>
                          </w:divBdr>
                          <w:divsChild>
                            <w:div w:id="26453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9308993">
      <w:bodyDiv w:val="1"/>
      <w:marLeft w:val="0"/>
      <w:marRight w:val="0"/>
      <w:marTop w:val="0"/>
      <w:marBottom w:val="0"/>
      <w:divBdr>
        <w:top w:val="none" w:sz="0" w:space="0" w:color="auto"/>
        <w:left w:val="none" w:sz="0" w:space="0" w:color="auto"/>
        <w:bottom w:val="none" w:sz="0" w:space="0" w:color="auto"/>
        <w:right w:val="none" w:sz="0" w:space="0" w:color="auto"/>
      </w:divBdr>
      <w:divsChild>
        <w:div w:id="1850874696">
          <w:marLeft w:val="0"/>
          <w:marRight w:val="0"/>
          <w:marTop w:val="0"/>
          <w:marBottom w:val="0"/>
          <w:divBdr>
            <w:top w:val="none" w:sz="0" w:space="0" w:color="auto"/>
            <w:left w:val="none" w:sz="0" w:space="0" w:color="auto"/>
            <w:bottom w:val="none" w:sz="0" w:space="0" w:color="auto"/>
            <w:right w:val="none" w:sz="0" w:space="0" w:color="auto"/>
          </w:divBdr>
        </w:div>
        <w:div w:id="802505290">
          <w:marLeft w:val="0"/>
          <w:marRight w:val="0"/>
          <w:marTop w:val="0"/>
          <w:marBottom w:val="0"/>
          <w:divBdr>
            <w:top w:val="none" w:sz="0" w:space="0" w:color="auto"/>
            <w:left w:val="none" w:sz="0" w:space="0" w:color="auto"/>
            <w:bottom w:val="none" w:sz="0" w:space="0" w:color="auto"/>
            <w:right w:val="none" w:sz="0" w:space="0" w:color="auto"/>
          </w:divBdr>
        </w:div>
        <w:div w:id="987592613">
          <w:marLeft w:val="0"/>
          <w:marRight w:val="0"/>
          <w:marTop w:val="0"/>
          <w:marBottom w:val="0"/>
          <w:divBdr>
            <w:top w:val="none" w:sz="0" w:space="0" w:color="auto"/>
            <w:left w:val="none" w:sz="0" w:space="0" w:color="auto"/>
            <w:bottom w:val="none" w:sz="0" w:space="0" w:color="auto"/>
            <w:right w:val="none" w:sz="0" w:space="0" w:color="auto"/>
          </w:divBdr>
        </w:div>
        <w:div w:id="342511101">
          <w:marLeft w:val="0"/>
          <w:marRight w:val="0"/>
          <w:marTop w:val="0"/>
          <w:marBottom w:val="0"/>
          <w:divBdr>
            <w:top w:val="none" w:sz="0" w:space="0" w:color="auto"/>
            <w:left w:val="none" w:sz="0" w:space="0" w:color="auto"/>
            <w:bottom w:val="none" w:sz="0" w:space="0" w:color="auto"/>
            <w:right w:val="none" w:sz="0" w:space="0" w:color="auto"/>
          </w:divBdr>
        </w:div>
        <w:div w:id="112020750">
          <w:marLeft w:val="0"/>
          <w:marRight w:val="0"/>
          <w:marTop w:val="0"/>
          <w:marBottom w:val="0"/>
          <w:divBdr>
            <w:top w:val="none" w:sz="0" w:space="0" w:color="auto"/>
            <w:left w:val="none" w:sz="0" w:space="0" w:color="auto"/>
            <w:bottom w:val="none" w:sz="0" w:space="0" w:color="auto"/>
            <w:right w:val="none" w:sz="0" w:space="0" w:color="auto"/>
          </w:divBdr>
        </w:div>
        <w:div w:id="757561545">
          <w:marLeft w:val="0"/>
          <w:marRight w:val="0"/>
          <w:marTop w:val="0"/>
          <w:marBottom w:val="0"/>
          <w:divBdr>
            <w:top w:val="none" w:sz="0" w:space="0" w:color="auto"/>
            <w:left w:val="none" w:sz="0" w:space="0" w:color="auto"/>
            <w:bottom w:val="none" w:sz="0" w:space="0" w:color="auto"/>
            <w:right w:val="none" w:sz="0" w:space="0" w:color="auto"/>
          </w:divBdr>
        </w:div>
      </w:divsChild>
    </w:div>
    <w:div w:id="1752703041">
      <w:bodyDiv w:val="1"/>
      <w:marLeft w:val="0"/>
      <w:marRight w:val="0"/>
      <w:marTop w:val="0"/>
      <w:marBottom w:val="0"/>
      <w:divBdr>
        <w:top w:val="none" w:sz="0" w:space="0" w:color="auto"/>
        <w:left w:val="none" w:sz="0" w:space="0" w:color="auto"/>
        <w:bottom w:val="none" w:sz="0" w:space="0" w:color="auto"/>
        <w:right w:val="none" w:sz="0" w:space="0" w:color="auto"/>
      </w:divBdr>
      <w:divsChild>
        <w:div w:id="1632980006">
          <w:marLeft w:val="0"/>
          <w:marRight w:val="0"/>
          <w:marTop w:val="0"/>
          <w:marBottom w:val="0"/>
          <w:divBdr>
            <w:top w:val="none" w:sz="0" w:space="0" w:color="auto"/>
            <w:left w:val="none" w:sz="0" w:space="0" w:color="auto"/>
            <w:bottom w:val="none" w:sz="0" w:space="0" w:color="auto"/>
            <w:right w:val="none" w:sz="0" w:space="0" w:color="auto"/>
          </w:divBdr>
          <w:divsChild>
            <w:div w:id="1457874760">
              <w:marLeft w:val="0"/>
              <w:marRight w:val="0"/>
              <w:marTop w:val="0"/>
              <w:marBottom w:val="0"/>
              <w:divBdr>
                <w:top w:val="none" w:sz="0" w:space="0" w:color="auto"/>
                <w:left w:val="none" w:sz="0" w:space="0" w:color="auto"/>
                <w:bottom w:val="none" w:sz="0" w:space="0" w:color="auto"/>
                <w:right w:val="none" w:sz="0" w:space="0" w:color="auto"/>
              </w:divBdr>
              <w:divsChild>
                <w:div w:id="762263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470496">
      <w:bodyDiv w:val="1"/>
      <w:marLeft w:val="0"/>
      <w:marRight w:val="0"/>
      <w:marTop w:val="0"/>
      <w:marBottom w:val="0"/>
      <w:divBdr>
        <w:top w:val="none" w:sz="0" w:space="0" w:color="auto"/>
        <w:left w:val="none" w:sz="0" w:space="0" w:color="auto"/>
        <w:bottom w:val="none" w:sz="0" w:space="0" w:color="auto"/>
        <w:right w:val="none" w:sz="0" w:space="0" w:color="auto"/>
      </w:divBdr>
      <w:divsChild>
        <w:div w:id="2065518490">
          <w:marLeft w:val="0"/>
          <w:marRight w:val="0"/>
          <w:marTop w:val="0"/>
          <w:marBottom w:val="0"/>
          <w:divBdr>
            <w:top w:val="none" w:sz="0" w:space="0" w:color="auto"/>
            <w:left w:val="none" w:sz="0" w:space="0" w:color="auto"/>
            <w:bottom w:val="none" w:sz="0" w:space="0" w:color="auto"/>
            <w:right w:val="none" w:sz="0" w:space="0" w:color="auto"/>
          </w:divBdr>
          <w:divsChild>
            <w:div w:id="879243494">
              <w:marLeft w:val="0"/>
              <w:marRight w:val="0"/>
              <w:marTop w:val="0"/>
              <w:marBottom w:val="0"/>
              <w:divBdr>
                <w:top w:val="none" w:sz="0" w:space="0" w:color="auto"/>
                <w:left w:val="none" w:sz="0" w:space="0" w:color="auto"/>
                <w:bottom w:val="none" w:sz="0" w:space="0" w:color="auto"/>
                <w:right w:val="none" w:sz="0" w:space="0" w:color="auto"/>
              </w:divBdr>
              <w:divsChild>
                <w:div w:id="873927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9981391">
      <w:bodyDiv w:val="1"/>
      <w:marLeft w:val="0"/>
      <w:marRight w:val="0"/>
      <w:marTop w:val="0"/>
      <w:marBottom w:val="0"/>
      <w:divBdr>
        <w:top w:val="none" w:sz="0" w:space="0" w:color="auto"/>
        <w:left w:val="none" w:sz="0" w:space="0" w:color="auto"/>
        <w:bottom w:val="none" w:sz="0" w:space="0" w:color="auto"/>
        <w:right w:val="none" w:sz="0" w:space="0" w:color="auto"/>
      </w:divBdr>
      <w:divsChild>
        <w:div w:id="1788887524">
          <w:marLeft w:val="0"/>
          <w:marRight w:val="0"/>
          <w:marTop w:val="0"/>
          <w:marBottom w:val="0"/>
          <w:divBdr>
            <w:top w:val="none" w:sz="0" w:space="0" w:color="auto"/>
            <w:left w:val="none" w:sz="0" w:space="0" w:color="auto"/>
            <w:bottom w:val="none" w:sz="0" w:space="0" w:color="auto"/>
            <w:right w:val="none" w:sz="0" w:space="0" w:color="auto"/>
          </w:divBdr>
          <w:divsChild>
            <w:div w:id="707533341">
              <w:marLeft w:val="0"/>
              <w:marRight w:val="0"/>
              <w:marTop w:val="0"/>
              <w:marBottom w:val="0"/>
              <w:divBdr>
                <w:top w:val="none" w:sz="0" w:space="0" w:color="auto"/>
                <w:left w:val="none" w:sz="0" w:space="0" w:color="auto"/>
                <w:bottom w:val="none" w:sz="0" w:space="0" w:color="auto"/>
                <w:right w:val="none" w:sz="0" w:space="0" w:color="auto"/>
              </w:divBdr>
              <w:divsChild>
                <w:div w:id="121150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564594">
      <w:bodyDiv w:val="1"/>
      <w:marLeft w:val="0"/>
      <w:marRight w:val="0"/>
      <w:marTop w:val="0"/>
      <w:marBottom w:val="0"/>
      <w:divBdr>
        <w:top w:val="none" w:sz="0" w:space="0" w:color="auto"/>
        <w:left w:val="none" w:sz="0" w:space="0" w:color="auto"/>
        <w:bottom w:val="none" w:sz="0" w:space="0" w:color="auto"/>
        <w:right w:val="none" w:sz="0" w:space="0" w:color="auto"/>
      </w:divBdr>
    </w:div>
    <w:div w:id="1781415269">
      <w:bodyDiv w:val="1"/>
      <w:marLeft w:val="0"/>
      <w:marRight w:val="0"/>
      <w:marTop w:val="0"/>
      <w:marBottom w:val="0"/>
      <w:divBdr>
        <w:top w:val="none" w:sz="0" w:space="0" w:color="auto"/>
        <w:left w:val="none" w:sz="0" w:space="0" w:color="auto"/>
        <w:bottom w:val="none" w:sz="0" w:space="0" w:color="auto"/>
        <w:right w:val="none" w:sz="0" w:space="0" w:color="auto"/>
      </w:divBdr>
      <w:divsChild>
        <w:div w:id="1061900977">
          <w:marLeft w:val="0"/>
          <w:marRight w:val="0"/>
          <w:marTop w:val="0"/>
          <w:marBottom w:val="0"/>
          <w:divBdr>
            <w:top w:val="none" w:sz="0" w:space="0" w:color="auto"/>
            <w:left w:val="none" w:sz="0" w:space="0" w:color="auto"/>
            <w:bottom w:val="none" w:sz="0" w:space="0" w:color="auto"/>
            <w:right w:val="none" w:sz="0" w:space="0" w:color="auto"/>
          </w:divBdr>
          <w:divsChild>
            <w:div w:id="888417198">
              <w:marLeft w:val="0"/>
              <w:marRight w:val="0"/>
              <w:marTop w:val="0"/>
              <w:marBottom w:val="0"/>
              <w:divBdr>
                <w:top w:val="none" w:sz="0" w:space="0" w:color="auto"/>
                <w:left w:val="none" w:sz="0" w:space="0" w:color="auto"/>
                <w:bottom w:val="none" w:sz="0" w:space="0" w:color="auto"/>
                <w:right w:val="none" w:sz="0" w:space="0" w:color="auto"/>
              </w:divBdr>
              <w:divsChild>
                <w:div w:id="2113090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416618">
      <w:bodyDiv w:val="1"/>
      <w:marLeft w:val="0"/>
      <w:marRight w:val="0"/>
      <w:marTop w:val="0"/>
      <w:marBottom w:val="0"/>
      <w:divBdr>
        <w:top w:val="none" w:sz="0" w:space="0" w:color="auto"/>
        <w:left w:val="none" w:sz="0" w:space="0" w:color="auto"/>
        <w:bottom w:val="none" w:sz="0" w:space="0" w:color="auto"/>
        <w:right w:val="none" w:sz="0" w:space="0" w:color="auto"/>
      </w:divBdr>
      <w:divsChild>
        <w:div w:id="684140182">
          <w:marLeft w:val="0"/>
          <w:marRight w:val="0"/>
          <w:marTop w:val="0"/>
          <w:marBottom w:val="0"/>
          <w:divBdr>
            <w:top w:val="none" w:sz="0" w:space="0" w:color="auto"/>
            <w:left w:val="none" w:sz="0" w:space="0" w:color="auto"/>
            <w:bottom w:val="none" w:sz="0" w:space="0" w:color="auto"/>
            <w:right w:val="none" w:sz="0" w:space="0" w:color="auto"/>
          </w:divBdr>
          <w:divsChild>
            <w:div w:id="397633004">
              <w:marLeft w:val="0"/>
              <w:marRight w:val="0"/>
              <w:marTop w:val="0"/>
              <w:marBottom w:val="0"/>
              <w:divBdr>
                <w:top w:val="none" w:sz="0" w:space="0" w:color="auto"/>
                <w:left w:val="none" w:sz="0" w:space="0" w:color="auto"/>
                <w:bottom w:val="none" w:sz="0" w:space="0" w:color="auto"/>
                <w:right w:val="none" w:sz="0" w:space="0" w:color="auto"/>
              </w:divBdr>
              <w:divsChild>
                <w:div w:id="23732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360088">
      <w:bodyDiv w:val="1"/>
      <w:marLeft w:val="0"/>
      <w:marRight w:val="0"/>
      <w:marTop w:val="0"/>
      <w:marBottom w:val="0"/>
      <w:divBdr>
        <w:top w:val="none" w:sz="0" w:space="0" w:color="auto"/>
        <w:left w:val="none" w:sz="0" w:space="0" w:color="auto"/>
        <w:bottom w:val="none" w:sz="0" w:space="0" w:color="auto"/>
        <w:right w:val="none" w:sz="0" w:space="0" w:color="auto"/>
      </w:divBdr>
      <w:divsChild>
        <w:div w:id="8338662">
          <w:marLeft w:val="0"/>
          <w:marRight w:val="0"/>
          <w:marTop w:val="0"/>
          <w:marBottom w:val="0"/>
          <w:divBdr>
            <w:top w:val="none" w:sz="0" w:space="0" w:color="auto"/>
            <w:left w:val="none" w:sz="0" w:space="0" w:color="auto"/>
            <w:bottom w:val="none" w:sz="0" w:space="0" w:color="auto"/>
            <w:right w:val="none" w:sz="0" w:space="0" w:color="auto"/>
          </w:divBdr>
          <w:divsChild>
            <w:div w:id="138151042">
              <w:marLeft w:val="0"/>
              <w:marRight w:val="0"/>
              <w:marTop w:val="0"/>
              <w:marBottom w:val="0"/>
              <w:divBdr>
                <w:top w:val="none" w:sz="0" w:space="0" w:color="auto"/>
                <w:left w:val="none" w:sz="0" w:space="0" w:color="auto"/>
                <w:bottom w:val="none" w:sz="0" w:space="0" w:color="auto"/>
                <w:right w:val="none" w:sz="0" w:space="0" w:color="auto"/>
              </w:divBdr>
              <w:divsChild>
                <w:div w:id="1960529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565971">
      <w:bodyDiv w:val="1"/>
      <w:marLeft w:val="0"/>
      <w:marRight w:val="0"/>
      <w:marTop w:val="0"/>
      <w:marBottom w:val="0"/>
      <w:divBdr>
        <w:top w:val="none" w:sz="0" w:space="0" w:color="auto"/>
        <w:left w:val="none" w:sz="0" w:space="0" w:color="auto"/>
        <w:bottom w:val="none" w:sz="0" w:space="0" w:color="auto"/>
        <w:right w:val="none" w:sz="0" w:space="0" w:color="auto"/>
      </w:divBdr>
      <w:divsChild>
        <w:div w:id="994718623">
          <w:marLeft w:val="0"/>
          <w:marRight w:val="0"/>
          <w:marTop w:val="0"/>
          <w:marBottom w:val="0"/>
          <w:divBdr>
            <w:top w:val="none" w:sz="0" w:space="0" w:color="auto"/>
            <w:left w:val="none" w:sz="0" w:space="0" w:color="auto"/>
            <w:bottom w:val="none" w:sz="0" w:space="0" w:color="auto"/>
            <w:right w:val="none" w:sz="0" w:space="0" w:color="auto"/>
          </w:divBdr>
          <w:divsChild>
            <w:div w:id="1703435659">
              <w:marLeft w:val="0"/>
              <w:marRight w:val="0"/>
              <w:marTop w:val="0"/>
              <w:marBottom w:val="0"/>
              <w:divBdr>
                <w:top w:val="none" w:sz="0" w:space="0" w:color="auto"/>
                <w:left w:val="none" w:sz="0" w:space="0" w:color="auto"/>
                <w:bottom w:val="none" w:sz="0" w:space="0" w:color="auto"/>
                <w:right w:val="none" w:sz="0" w:space="0" w:color="auto"/>
              </w:divBdr>
              <w:divsChild>
                <w:div w:id="632758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954927">
      <w:bodyDiv w:val="1"/>
      <w:marLeft w:val="0"/>
      <w:marRight w:val="0"/>
      <w:marTop w:val="0"/>
      <w:marBottom w:val="0"/>
      <w:divBdr>
        <w:top w:val="none" w:sz="0" w:space="0" w:color="auto"/>
        <w:left w:val="none" w:sz="0" w:space="0" w:color="auto"/>
        <w:bottom w:val="none" w:sz="0" w:space="0" w:color="auto"/>
        <w:right w:val="none" w:sz="0" w:space="0" w:color="auto"/>
      </w:divBdr>
      <w:divsChild>
        <w:div w:id="310984087">
          <w:marLeft w:val="0"/>
          <w:marRight w:val="0"/>
          <w:marTop w:val="0"/>
          <w:marBottom w:val="0"/>
          <w:divBdr>
            <w:top w:val="none" w:sz="0" w:space="0" w:color="auto"/>
            <w:left w:val="none" w:sz="0" w:space="0" w:color="auto"/>
            <w:bottom w:val="none" w:sz="0" w:space="0" w:color="auto"/>
            <w:right w:val="none" w:sz="0" w:space="0" w:color="auto"/>
          </w:divBdr>
          <w:divsChild>
            <w:div w:id="795607754">
              <w:marLeft w:val="0"/>
              <w:marRight w:val="0"/>
              <w:marTop w:val="0"/>
              <w:marBottom w:val="0"/>
              <w:divBdr>
                <w:top w:val="none" w:sz="0" w:space="0" w:color="auto"/>
                <w:left w:val="none" w:sz="0" w:space="0" w:color="auto"/>
                <w:bottom w:val="none" w:sz="0" w:space="0" w:color="auto"/>
                <w:right w:val="none" w:sz="0" w:space="0" w:color="auto"/>
              </w:divBdr>
              <w:divsChild>
                <w:div w:id="28319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941574">
      <w:bodyDiv w:val="1"/>
      <w:marLeft w:val="0"/>
      <w:marRight w:val="0"/>
      <w:marTop w:val="0"/>
      <w:marBottom w:val="0"/>
      <w:divBdr>
        <w:top w:val="none" w:sz="0" w:space="0" w:color="auto"/>
        <w:left w:val="none" w:sz="0" w:space="0" w:color="auto"/>
        <w:bottom w:val="none" w:sz="0" w:space="0" w:color="auto"/>
        <w:right w:val="none" w:sz="0" w:space="0" w:color="auto"/>
      </w:divBdr>
      <w:divsChild>
        <w:div w:id="782772834">
          <w:marLeft w:val="0"/>
          <w:marRight w:val="0"/>
          <w:marTop w:val="0"/>
          <w:marBottom w:val="0"/>
          <w:divBdr>
            <w:top w:val="none" w:sz="0" w:space="0" w:color="auto"/>
            <w:left w:val="none" w:sz="0" w:space="0" w:color="auto"/>
            <w:bottom w:val="none" w:sz="0" w:space="0" w:color="auto"/>
            <w:right w:val="none" w:sz="0" w:space="0" w:color="auto"/>
          </w:divBdr>
          <w:divsChild>
            <w:div w:id="1310014848">
              <w:marLeft w:val="0"/>
              <w:marRight w:val="0"/>
              <w:marTop w:val="0"/>
              <w:marBottom w:val="0"/>
              <w:divBdr>
                <w:top w:val="none" w:sz="0" w:space="0" w:color="auto"/>
                <w:left w:val="none" w:sz="0" w:space="0" w:color="auto"/>
                <w:bottom w:val="none" w:sz="0" w:space="0" w:color="auto"/>
                <w:right w:val="none" w:sz="0" w:space="0" w:color="auto"/>
              </w:divBdr>
              <w:divsChild>
                <w:div w:id="566646065">
                  <w:marLeft w:val="0"/>
                  <w:marRight w:val="0"/>
                  <w:marTop w:val="0"/>
                  <w:marBottom w:val="0"/>
                  <w:divBdr>
                    <w:top w:val="none" w:sz="0" w:space="0" w:color="auto"/>
                    <w:left w:val="none" w:sz="0" w:space="0" w:color="auto"/>
                    <w:bottom w:val="none" w:sz="0" w:space="0" w:color="auto"/>
                    <w:right w:val="none" w:sz="0" w:space="0" w:color="auto"/>
                  </w:divBdr>
                </w:div>
              </w:divsChild>
            </w:div>
            <w:div w:id="1067723900">
              <w:marLeft w:val="0"/>
              <w:marRight w:val="0"/>
              <w:marTop w:val="0"/>
              <w:marBottom w:val="0"/>
              <w:divBdr>
                <w:top w:val="none" w:sz="0" w:space="0" w:color="auto"/>
                <w:left w:val="none" w:sz="0" w:space="0" w:color="auto"/>
                <w:bottom w:val="none" w:sz="0" w:space="0" w:color="auto"/>
                <w:right w:val="none" w:sz="0" w:space="0" w:color="auto"/>
              </w:divBdr>
              <w:divsChild>
                <w:div w:id="1101799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508974">
          <w:marLeft w:val="0"/>
          <w:marRight w:val="0"/>
          <w:marTop w:val="0"/>
          <w:marBottom w:val="0"/>
          <w:divBdr>
            <w:top w:val="none" w:sz="0" w:space="0" w:color="auto"/>
            <w:left w:val="none" w:sz="0" w:space="0" w:color="auto"/>
            <w:bottom w:val="none" w:sz="0" w:space="0" w:color="auto"/>
            <w:right w:val="none" w:sz="0" w:space="0" w:color="auto"/>
          </w:divBdr>
          <w:divsChild>
            <w:div w:id="914897985">
              <w:marLeft w:val="0"/>
              <w:marRight w:val="0"/>
              <w:marTop w:val="0"/>
              <w:marBottom w:val="0"/>
              <w:divBdr>
                <w:top w:val="none" w:sz="0" w:space="0" w:color="auto"/>
                <w:left w:val="none" w:sz="0" w:space="0" w:color="auto"/>
                <w:bottom w:val="none" w:sz="0" w:space="0" w:color="auto"/>
                <w:right w:val="none" w:sz="0" w:space="0" w:color="auto"/>
              </w:divBdr>
              <w:divsChild>
                <w:div w:id="271980630">
                  <w:marLeft w:val="0"/>
                  <w:marRight w:val="0"/>
                  <w:marTop w:val="0"/>
                  <w:marBottom w:val="0"/>
                  <w:divBdr>
                    <w:top w:val="none" w:sz="0" w:space="0" w:color="auto"/>
                    <w:left w:val="none" w:sz="0" w:space="0" w:color="auto"/>
                    <w:bottom w:val="none" w:sz="0" w:space="0" w:color="auto"/>
                    <w:right w:val="none" w:sz="0" w:space="0" w:color="auto"/>
                  </w:divBdr>
                </w:div>
              </w:divsChild>
            </w:div>
            <w:div w:id="694964681">
              <w:marLeft w:val="0"/>
              <w:marRight w:val="0"/>
              <w:marTop w:val="0"/>
              <w:marBottom w:val="0"/>
              <w:divBdr>
                <w:top w:val="none" w:sz="0" w:space="0" w:color="auto"/>
                <w:left w:val="none" w:sz="0" w:space="0" w:color="auto"/>
                <w:bottom w:val="none" w:sz="0" w:space="0" w:color="auto"/>
                <w:right w:val="none" w:sz="0" w:space="0" w:color="auto"/>
              </w:divBdr>
              <w:divsChild>
                <w:div w:id="812407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418854">
      <w:bodyDiv w:val="1"/>
      <w:marLeft w:val="0"/>
      <w:marRight w:val="0"/>
      <w:marTop w:val="0"/>
      <w:marBottom w:val="0"/>
      <w:divBdr>
        <w:top w:val="none" w:sz="0" w:space="0" w:color="auto"/>
        <w:left w:val="none" w:sz="0" w:space="0" w:color="auto"/>
        <w:bottom w:val="none" w:sz="0" w:space="0" w:color="auto"/>
        <w:right w:val="none" w:sz="0" w:space="0" w:color="auto"/>
      </w:divBdr>
    </w:div>
    <w:div w:id="1841433355">
      <w:bodyDiv w:val="1"/>
      <w:marLeft w:val="0"/>
      <w:marRight w:val="0"/>
      <w:marTop w:val="0"/>
      <w:marBottom w:val="0"/>
      <w:divBdr>
        <w:top w:val="none" w:sz="0" w:space="0" w:color="auto"/>
        <w:left w:val="none" w:sz="0" w:space="0" w:color="auto"/>
        <w:bottom w:val="none" w:sz="0" w:space="0" w:color="auto"/>
        <w:right w:val="none" w:sz="0" w:space="0" w:color="auto"/>
      </w:divBdr>
      <w:divsChild>
        <w:div w:id="1820263844">
          <w:marLeft w:val="0"/>
          <w:marRight w:val="0"/>
          <w:marTop w:val="0"/>
          <w:marBottom w:val="0"/>
          <w:divBdr>
            <w:top w:val="none" w:sz="0" w:space="0" w:color="auto"/>
            <w:left w:val="none" w:sz="0" w:space="0" w:color="auto"/>
            <w:bottom w:val="none" w:sz="0" w:space="0" w:color="auto"/>
            <w:right w:val="none" w:sz="0" w:space="0" w:color="auto"/>
          </w:divBdr>
          <w:divsChild>
            <w:div w:id="1877768093">
              <w:marLeft w:val="0"/>
              <w:marRight w:val="0"/>
              <w:marTop w:val="0"/>
              <w:marBottom w:val="0"/>
              <w:divBdr>
                <w:top w:val="none" w:sz="0" w:space="0" w:color="auto"/>
                <w:left w:val="none" w:sz="0" w:space="0" w:color="auto"/>
                <w:bottom w:val="none" w:sz="0" w:space="0" w:color="auto"/>
                <w:right w:val="none" w:sz="0" w:space="0" w:color="auto"/>
              </w:divBdr>
              <w:divsChild>
                <w:div w:id="1309675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852948">
          <w:marLeft w:val="0"/>
          <w:marRight w:val="0"/>
          <w:marTop w:val="0"/>
          <w:marBottom w:val="0"/>
          <w:divBdr>
            <w:top w:val="none" w:sz="0" w:space="0" w:color="auto"/>
            <w:left w:val="none" w:sz="0" w:space="0" w:color="auto"/>
            <w:bottom w:val="none" w:sz="0" w:space="0" w:color="auto"/>
            <w:right w:val="none" w:sz="0" w:space="0" w:color="auto"/>
          </w:divBdr>
          <w:divsChild>
            <w:div w:id="308558463">
              <w:marLeft w:val="0"/>
              <w:marRight w:val="0"/>
              <w:marTop w:val="0"/>
              <w:marBottom w:val="0"/>
              <w:divBdr>
                <w:top w:val="none" w:sz="0" w:space="0" w:color="auto"/>
                <w:left w:val="none" w:sz="0" w:space="0" w:color="auto"/>
                <w:bottom w:val="none" w:sz="0" w:space="0" w:color="auto"/>
                <w:right w:val="none" w:sz="0" w:space="0" w:color="auto"/>
              </w:divBdr>
              <w:divsChild>
                <w:div w:id="1550188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817249">
      <w:bodyDiv w:val="1"/>
      <w:marLeft w:val="0"/>
      <w:marRight w:val="0"/>
      <w:marTop w:val="0"/>
      <w:marBottom w:val="0"/>
      <w:divBdr>
        <w:top w:val="none" w:sz="0" w:space="0" w:color="auto"/>
        <w:left w:val="none" w:sz="0" w:space="0" w:color="auto"/>
        <w:bottom w:val="none" w:sz="0" w:space="0" w:color="auto"/>
        <w:right w:val="none" w:sz="0" w:space="0" w:color="auto"/>
      </w:divBdr>
      <w:divsChild>
        <w:div w:id="969869162">
          <w:marLeft w:val="0"/>
          <w:marRight w:val="0"/>
          <w:marTop w:val="0"/>
          <w:marBottom w:val="0"/>
          <w:divBdr>
            <w:top w:val="none" w:sz="0" w:space="0" w:color="auto"/>
            <w:left w:val="none" w:sz="0" w:space="0" w:color="auto"/>
            <w:bottom w:val="none" w:sz="0" w:space="0" w:color="auto"/>
            <w:right w:val="none" w:sz="0" w:space="0" w:color="auto"/>
          </w:divBdr>
          <w:divsChild>
            <w:div w:id="1440906320">
              <w:marLeft w:val="0"/>
              <w:marRight w:val="0"/>
              <w:marTop w:val="0"/>
              <w:marBottom w:val="0"/>
              <w:divBdr>
                <w:top w:val="none" w:sz="0" w:space="0" w:color="auto"/>
                <w:left w:val="none" w:sz="0" w:space="0" w:color="auto"/>
                <w:bottom w:val="none" w:sz="0" w:space="0" w:color="auto"/>
                <w:right w:val="none" w:sz="0" w:space="0" w:color="auto"/>
              </w:divBdr>
              <w:divsChild>
                <w:div w:id="61325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120699">
      <w:bodyDiv w:val="1"/>
      <w:marLeft w:val="0"/>
      <w:marRight w:val="0"/>
      <w:marTop w:val="0"/>
      <w:marBottom w:val="0"/>
      <w:divBdr>
        <w:top w:val="none" w:sz="0" w:space="0" w:color="auto"/>
        <w:left w:val="none" w:sz="0" w:space="0" w:color="auto"/>
        <w:bottom w:val="none" w:sz="0" w:space="0" w:color="auto"/>
        <w:right w:val="none" w:sz="0" w:space="0" w:color="auto"/>
      </w:divBdr>
      <w:divsChild>
        <w:div w:id="1726491537">
          <w:marLeft w:val="0"/>
          <w:marRight w:val="0"/>
          <w:marTop w:val="0"/>
          <w:marBottom w:val="0"/>
          <w:divBdr>
            <w:top w:val="none" w:sz="0" w:space="0" w:color="auto"/>
            <w:left w:val="none" w:sz="0" w:space="0" w:color="auto"/>
            <w:bottom w:val="none" w:sz="0" w:space="0" w:color="auto"/>
            <w:right w:val="none" w:sz="0" w:space="0" w:color="auto"/>
          </w:divBdr>
          <w:divsChild>
            <w:div w:id="1227953196">
              <w:marLeft w:val="0"/>
              <w:marRight w:val="0"/>
              <w:marTop w:val="0"/>
              <w:marBottom w:val="0"/>
              <w:divBdr>
                <w:top w:val="none" w:sz="0" w:space="0" w:color="auto"/>
                <w:left w:val="none" w:sz="0" w:space="0" w:color="auto"/>
                <w:bottom w:val="none" w:sz="0" w:space="0" w:color="auto"/>
                <w:right w:val="none" w:sz="0" w:space="0" w:color="auto"/>
              </w:divBdr>
              <w:divsChild>
                <w:div w:id="1367759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436876">
      <w:bodyDiv w:val="1"/>
      <w:marLeft w:val="0"/>
      <w:marRight w:val="0"/>
      <w:marTop w:val="0"/>
      <w:marBottom w:val="0"/>
      <w:divBdr>
        <w:top w:val="none" w:sz="0" w:space="0" w:color="auto"/>
        <w:left w:val="none" w:sz="0" w:space="0" w:color="auto"/>
        <w:bottom w:val="none" w:sz="0" w:space="0" w:color="auto"/>
        <w:right w:val="none" w:sz="0" w:space="0" w:color="auto"/>
      </w:divBdr>
      <w:divsChild>
        <w:div w:id="1135370970">
          <w:marLeft w:val="0"/>
          <w:marRight w:val="0"/>
          <w:marTop w:val="0"/>
          <w:marBottom w:val="0"/>
          <w:divBdr>
            <w:top w:val="none" w:sz="0" w:space="0" w:color="auto"/>
            <w:left w:val="none" w:sz="0" w:space="0" w:color="auto"/>
            <w:bottom w:val="none" w:sz="0" w:space="0" w:color="auto"/>
            <w:right w:val="none" w:sz="0" w:space="0" w:color="auto"/>
          </w:divBdr>
          <w:divsChild>
            <w:div w:id="1553543467">
              <w:marLeft w:val="0"/>
              <w:marRight w:val="0"/>
              <w:marTop w:val="0"/>
              <w:marBottom w:val="0"/>
              <w:divBdr>
                <w:top w:val="none" w:sz="0" w:space="0" w:color="auto"/>
                <w:left w:val="none" w:sz="0" w:space="0" w:color="auto"/>
                <w:bottom w:val="none" w:sz="0" w:space="0" w:color="auto"/>
                <w:right w:val="none" w:sz="0" w:space="0" w:color="auto"/>
              </w:divBdr>
              <w:divsChild>
                <w:div w:id="1377583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333642">
      <w:bodyDiv w:val="1"/>
      <w:marLeft w:val="0"/>
      <w:marRight w:val="0"/>
      <w:marTop w:val="0"/>
      <w:marBottom w:val="0"/>
      <w:divBdr>
        <w:top w:val="none" w:sz="0" w:space="0" w:color="auto"/>
        <w:left w:val="none" w:sz="0" w:space="0" w:color="auto"/>
        <w:bottom w:val="none" w:sz="0" w:space="0" w:color="auto"/>
        <w:right w:val="none" w:sz="0" w:space="0" w:color="auto"/>
      </w:divBdr>
    </w:div>
    <w:div w:id="1890916957">
      <w:bodyDiv w:val="1"/>
      <w:marLeft w:val="0"/>
      <w:marRight w:val="0"/>
      <w:marTop w:val="0"/>
      <w:marBottom w:val="0"/>
      <w:divBdr>
        <w:top w:val="none" w:sz="0" w:space="0" w:color="auto"/>
        <w:left w:val="none" w:sz="0" w:space="0" w:color="auto"/>
        <w:bottom w:val="none" w:sz="0" w:space="0" w:color="auto"/>
        <w:right w:val="none" w:sz="0" w:space="0" w:color="auto"/>
      </w:divBdr>
      <w:divsChild>
        <w:div w:id="757097410">
          <w:marLeft w:val="0"/>
          <w:marRight w:val="0"/>
          <w:marTop w:val="0"/>
          <w:marBottom w:val="0"/>
          <w:divBdr>
            <w:top w:val="none" w:sz="0" w:space="0" w:color="auto"/>
            <w:left w:val="none" w:sz="0" w:space="0" w:color="auto"/>
            <w:bottom w:val="none" w:sz="0" w:space="0" w:color="auto"/>
            <w:right w:val="none" w:sz="0" w:space="0" w:color="auto"/>
          </w:divBdr>
        </w:div>
        <w:div w:id="970206580">
          <w:marLeft w:val="0"/>
          <w:marRight w:val="0"/>
          <w:marTop w:val="0"/>
          <w:marBottom w:val="0"/>
          <w:divBdr>
            <w:top w:val="none" w:sz="0" w:space="0" w:color="auto"/>
            <w:left w:val="none" w:sz="0" w:space="0" w:color="auto"/>
            <w:bottom w:val="none" w:sz="0" w:space="0" w:color="auto"/>
            <w:right w:val="none" w:sz="0" w:space="0" w:color="auto"/>
          </w:divBdr>
        </w:div>
        <w:div w:id="1631476537">
          <w:marLeft w:val="0"/>
          <w:marRight w:val="0"/>
          <w:marTop w:val="0"/>
          <w:marBottom w:val="0"/>
          <w:divBdr>
            <w:top w:val="none" w:sz="0" w:space="0" w:color="auto"/>
            <w:left w:val="none" w:sz="0" w:space="0" w:color="auto"/>
            <w:bottom w:val="none" w:sz="0" w:space="0" w:color="auto"/>
            <w:right w:val="none" w:sz="0" w:space="0" w:color="auto"/>
          </w:divBdr>
        </w:div>
        <w:div w:id="1270233823">
          <w:marLeft w:val="0"/>
          <w:marRight w:val="0"/>
          <w:marTop w:val="0"/>
          <w:marBottom w:val="0"/>
          <w:divBdr>
            <w:top w:val="none" w:sz="0" w:space="0" w:color="auto"/>
            <w:left w:val="none" w:sz="0" w:space="0" w:color="auto"/>
            <w:bottom w:val="none" w:sz="0" w:space="0" w:color="auto"/>
            <w:right w:val="none" w:sz="0" w:space="0" w:color="auto"/>
          </w:divBdr>
        </w:div>
        <w:div w:id="138543290">
          <w:marLeft w:val="0"/>
          <w:marRight w:val="0"/>
          <w:marTop w:val="0"/>
          <w:marBottom w:val="0"/>
          <w:divBdr>
            <w:top w:val="none" w:sz="0" w:space="0" w:color="auto"/>
            <w:left w:val="none" w:sz="0" w:space="0" w:color="auto"/>
            <w:bottom w:val="none" w:sz="0" w:space="0" w:color="auto"/>
            <w:right w:val="none" w:sz="0" w:space="0" w:color="auto"/>
          </w:divBdr>
        </w:div>
        <w:div w:id="1869685213">
          <w:marLeft w:val="0"/>
          <w:marRight w:val="0"/>
          <w:marTop w:val="0"/>
          <w:marBottom w:val="0"/>
          <w:divBdr>
            <w:top w:val="none" w:sz="0" w:space="0" w:color="auto"/>
            <w:left w:val="none" w:sz="0" w:space="0" w:color="auto"/>
            <w:bottom w:val="none" w:sz="0" w:space="0" w:color="auto"/>
            <w:right w:val="none" w:sz="0" w:space="0" w:color="auto"/>
          </w:divBdr>
        </w:div>
        <w:div w:id="874775362">
          <w:marLeft w:val="0"/>
          <w:marRight w:val="0"/>
          <w:marTop w:val="0"/>
          <w:marBottom w:val="0"/>
          <w:divBdr>
            <w:top w:val="none" w:sz="0" w:space="0" w:color="auto"/>
            <w:left w:val="none" w:sz="0" w:space="0" w:color="auto"/>
            <w:bottom w:val="none" w:sz="0" w:space="0" w:color="auto"/>
            <w:right w:val="none" w:sz="0" w:space="0" w:color="auto"/>
          </w:divBdr>
        </w:div>
        <w:div w:id="2016179754">
          <w:marLeft w:val="0"/>
          <w:marRight w:val="0"/>
          <w:marTop w:val="0"/>
          <w:marBottom w:val="0"/>
          <w:divBdr>
            <w:top w:val="none" w:sz="0" w:space="0" w:color="auto"/>
            <w:left w:val="none" w:sz="0" w:space="0" w:color="auto"/>
            <w:bottom w:val="none" w:sz="0" w:space="0" w:color="auto"/>
            <w:right w:val="none" w:sz="0" w:space="0" w:color="auto"/>
          </w:divBdr>
        </w:div>
        <w:div w:id="1277713497">
          <w:marLeft w:val="0"/>
          <w:marRight w:val="0"/>
          <w:marTop w:val="0"/>
          <w:marBottom w:val="0"/>
          <w:divBdr>
            <w:top w:val="none" w:sz="0" w:space="0" w:color="auto"/>
            <w:left w:val="none" w:sz="0" w:space="0" w:color="auto"/>
            <w:bottom w:val="none" w:sz="0" w:space="0" w:color="auto"/>
            <w:right w:val="none" w:sz="0" w:space="0" w:color="auto"/>
          </w:divBdr>
        </w:div>
        <w:div w:id="1788281010">
          <w:marLeft w:val="0"/>
          <w:marRight w:val="0"/>
          <w:marTop w:val="0"/>
          <w:marBottom w:val="0"/>
          <w:divBdr>
            <w:top w:val="none" w:sz="0" w:space="0" w:color="auto"/>
            <w:left w:val="none" w:sz="0" w:space="0" w:color="auto"/>
            <w:bottom w:val="none" w:sz="0" w:space="0" w:color="auto"/>
            <w:right w:val="none" w:sz="0" w:space="0" w:color="auto"/>
          </w:divBdr>
        </w:div>
        <w:div w:id="651494736">
          <w:marLeft w:val="0"/>
          <w:marRight w:val="0"/>
          <w:marTop w:val="0"/>
          <w:marBottom w:val="0"/>
          <w:divBdr>
            <w:top w:val="none" w:sz="0" w:space="0" w:color="auto"/>
            <w:left w:val="none" w:sz="0" w:space="0" w:color="auto"/>
            <w:bottom w:val="none" w:sz="0" w:space="0" w:color="auto"/>
            <w:right w:val="none" w:sz="0" w:space="0" w:color="auto"/>
          </w:divBdr>
        </w:div>
        <w:div w:id="1581478734">
          <w:marLeft w:val="0"/>
          <w:marRight w:val="0"/>
          <w:marTop w:val="0"/>
          <w:marBottom w:val="0"/>
          <w:divBdr>
            <w:top w:val="none" w:sz="0" w:space="0" w:color="auto"/>
            <w:left w:val="none" w:sz="0" w:space="0" w:color="auto"/>
            <w:bottom w:val="none" w:sz="0" w:space="0" w:color="auto"/>
            <w:right w:val="none" w:sz="0" w:space="0" w:color="auto"/>
          </w:divBdr>
        </w:div>
        <w:div w:id="674965858">
          <w:marLeft w:val="0"/>
          <w:marRight w:val="0"/>
          <w:marTop w:val="0"/>
          <w:marBottom w:val="0"/>
          <w:divBdr>
            <w:top w:val="none" w:sz="0" w:space="0" w:color="auto"/>
            <w:left w:val="none" w:sz="0" w:space="0" w:color="auto"/>
            <w:bottom w:val="none" w:sz="0" w:space="0" w:color="auto"/>
            <w:right w:val="none" w:sz="0" w:space="0" w:color="auto"/>
          </w:divBdr>
        </w:div>
        <w:div w:id="389309431">
          <w:marLeft w:val="0"/>
          <w:marRight w:val="0"/>
          <w:marTop w:val="0"/>
          <w:marBottom w:val="0"/>
          <w:divBdr>
            <w:top w:val="none" w:sz="0" w:space="0" w:color="auto"/>
            <w:left w:val="none" w:sz="0" w:space="0" w:color="auto"/>
            <w:bottom w:val="none" w:sz="0" w:space="0" w:color="auto"/>
            <w:right w:val="none" w:sz="0" w:space="0" w:color="auto"/>
          </w:divBdr>
        </w:div>
        <w:div w:id="472790863">
          <w:marLeft w:val="0"/>
          <w:marRight w:val="0"/>
          <w:marTop w:val="0"/>
          <w:marBottom w:val="0"/>
          <w:divBdr>
            <w:top w:val="none" w:sz="0" w:space="0" w:color="auto"/>
            <w:left w:val="none" w:sz="0" w:space="0" w:color="auto"/>
            <w:bottom w:val="none" w:sz="0" w:space="0" w:color="auto"/>
            <w:right w:val="none" w:sz="0" w:space="0" w:color="auto"/>
          </w:divBdr>
        </w:div>
        <w:div w:id="1688092768">
          <w:marLeft w:val="0"/>
          <w:marRight w:val="0"/>
          <w:marTop w:val="0"/>
          <w:marBottom w:val="0"/>
          <w:divBdr>
            <w:top w:val="none" w:sz="0" w:space="0" w:color="auto"/>
            <w:left w:val="none" w:sz="0" w:space="0" w:color="auto"/>
            <w:bottom w:val="none" w:sz="0" w:space="0" w:color="auto"/>
            <w:right w:val="none" w:sz="0" w:space="0" w:color="auto"/>
          </w:divBdr>
        </w:div>
        <w:div w:id="1131439695">
          <w:marLeft w:val="0"/>
          <w:marRight w:val="0"/>
          <w:marTop w:val="0"/>
          <w:marBottom w:val="0"/>
          <w:divBdr>
            <w:top w:val="none" w:sz="0" w:space="0" w:color="auto"/>
            <w:left w:val="none" w:sz="0" w:space="0" w:color="auto"/>
            <w:bottom w:val="none" w:sz="0" w:space="0" w:color="auto"/>
            <w:right w:val="none" w:sz="0" w:space="0" w:color="auto"/>
          </w:divBdr>
        </w:div>
        <w:div w:id="412967779">
          <w:marLeft w:val="0"/>
          <w:marRight w:val="0"/>
          <w:marTop w:val="0"/>
          <w:marBottom w:val="0"/>
          <w:divBdr>
            <w:top w:val="none" w:sz="0" w:space="0" w:color="auto"/>
            <w:left w:val="none" w:sz="0" w:space="0" w:color="auto"/>
            <w:bottom w:val="none" w:sz="0" w:space="0" w:color="auto"/>
            <w:right w:val="none" w:sz="0" w:space="0" w:color="auto"/>
          </w:divBdr>
        </w:div>
        <w:div w:id="1976180905">
          <w:marLeft w:val="0"/>
          <w:marRight w:val="0"/>
          <w:marTop w:val="0"/>
          <w:marBottom w:val="0"/>
          <w:divBdr>
            <w:top w:val="none" w:sz="0" w:space="0" w:color="auto"/>
            <w:left w:val="none" w:sz="0" w:space="0" w:color="auto"/>
            <w:bottom w:val="none" w:sz="0" w:space="0" w:color="auto"/>
            <w:right w:val="none" w:sz="0" w:space="0" w:color="auto"/>
          </w:divBdr>
        </w:div>
        <w:div w:id="103162425">
          <w:marLeft w:val="0"/>
          <w:marRight w:val="0"/>
          <w:marTop w:val="0"/>
          <w:marBottom w:val="0"/>
          <w:divBdr>
            <w:top w:val="none" w:sz="0" w:space="0" w:color="auto"/>
            <w:left w:val="none" w:sz="0" w:space="0" w:color="auto"/>
            <w:bottom w:val="none" w:sz="0" w:space="0" w:color="auto"/>
            <w:right w:val="none" w:sz="0" w:space="0" w:color="auto"/>
          </w:divBdr>
        </w:div>
        <w:div w:id="1728797881">
          <w:marLeft w:val="0"/>
          <w:marRight w:val="0"/>
          <w:marTop w:val="0"/>
          <w:marBottom w:val="0"/>
          <w:divBdr>
            <w:top w:val="none" w:sz="0" w:space="0" w:color="auto"/>
            <w:left w:val="none" w:sz="0" w:space="0" w:color="auto"/>
            <w:bottom w:val="none" w:sz="0" w:space="0" w:color="auto"/>
            <w:right w:val="none" w:sz="0" w:space="0" w:color="auto"/>
          </w:divBdr>
        </w:div>
        <w:div w:id="1107191380">
          <w:marLeft w:val="0"/>
          <w:marRight w:val="0"/>
          <w:marTop w:val="0"/>
          <w:marBottom w:val="0"/>
          <w:divBdr>
            <w:top w:val="none" w:sz="0" w:space="0" w:color="auto"/>
            <w:left w:val="none" w:sz="0" w:space="0" w:color="auto"/>
            <w:bottom w:val="none" w:sz="0" w:space="0" w:color="auto"/>
            <w:right w:val="none" w:sz="0" w:space="0" w:color="auto"/>
          </w:divBdr>
        </w:div>
        <w:div w:id="1015616855">
          <w:marLeft w:val="0"/>
          <w:marRight w:val="0"/>
          <w:marTop w:val="0"/>
          <w:marBottom w:val="0"/>
          <w:divBdr>
            <w:top w:val="none" w:sz="0" w:space="0" w:color="auto"/>
            <w:left w:val="none" w:sz="0" w:space="0" w:color="auto"/>
            <w:bottom w:val="none" w:sz="0" w:space="0" w:color="auto"/>
            <w:right w:val="none" w:sz="0" w:space="0" w:color="auto"/>
          </w:divBdr>
        </w:div>
        <w:div w:id="1170023151">
          <w:marLeft w:val="0"/>
          <w:marRight w:val="0"/>
          <w:marTop w:val="0"/>
          <w:marBottom w:val="0"/>
          <w:divBdr>
            <w:top w:val="none" w:sz="0" w:space="0" w:color="auto"/>
            <w:left w:val="none" w:sz="0" w:space="0" w:color="auto"/>
            <w:bottom w:val="none" w:sz="0" w:space="0" w:color="auto"/>
            <w:right w:val="none" w:sz="0" w:space="0" w:color="auto"/>
          </w:divBdr>
        </w:div>
        <w:div w:id="1324969610">
          <w:marLeft w:val="0"/>
          <w:marRight w:val="0"/>
          <w:marTop w:val="0"/>
          <w:marBottom w:val="0"/>
          <w:divBdr>
            <w:top w:val="none" w:sz="0" w:space="0" w:color="auto"/>
            <w:left w:val="none" w:sz="0" w:space="0" w:color="auto"/>
            <w:bottom w:val="none" w:sz="0" w:space="0" w:color="auto"/>
            <w:right w:val="none" w:sz="0" w:space="0" w:color="auto"/>
          </w:divBdr>
        </w:div>
        <w:div w:id="1056009620">
          <w:marLeft w:val="0"/>
          <w:marRight w:val="0"/>
          <w:marTop w:val="0"/>
          <w:marBottom w:val="0"/>
          <w:divBdr>
            <w:top w:val="none" w:sz="0" w:space="0" w:color="auto"/>
            <w:left w:val="none" w:sz="0" w:space="0" w:color="auto"/>
            <w:bottom w:val="none" w:sz="0" w:space="0" w:color="auto"/>
            <w:right w:val="none" w:sz="0" w:space="0" w:color="auto"/>
          </w:divBdr>
        </w:div>
        <w:div w:id="1970087877">
          <w:marLeft w:val="0"/>
          <w:marRight w:val="0"/>
          <w:marTop w:val="0"/>
          <w:marBottom w:val="0"/>
          <w:divBdr>
            <w:top w:val="none" w:sz="0" w:space="0" w:color="auto"/>
            <w:left w:val="none" w:sz="0" w:space="0" w:color="auto"/>
            <w:bottom w:val="none" w:sz="0" w:space="0" w:color="auto"/>
            <w:right w:val="none" w:sz="0" w:space="0" w:color="auto"/>
          </w:divBdr>
        </w:div>
        <w:div w:id="1144395729">
          <w:marLeft w:val="0"/>
          <w:marRight w:val="0"/>
          <w:marTop w:val="0"/>
          <w:marBottom w:val="0"/>
          <w:divBdr>
            <w:top w:val="none" w:sz="0" w:space="0" w:color="auto"/>
            <w:left w:val="none" w:sz="0" w:space="0" w:color="auto"/>
            <w:bottom w:val="none" w:sz="0" w:space="0" w:color="auto"/>
            <w:right w:val="none" w:sz="0" w:space="0" w:color="auto"/>
          </w:divBdr>
        </w:div>
        <w:div w:id="814184631">
          <w:marLeft w:val="0"/>
          <w:marRight w:val="0"/>
          <w:marTop w:val="0"/>
          <w:marBottom w:val="0"/>
          <w:divBdr>
            <w:top w:val="none" w:sz="0" w:space="0" w:color="auto"/>
            <w:left w:val="none" w:sz="0" w:space="0" w:color="auto"/>
            <w:bottom w:val="none" w:sz="0" w:space="0" w:color="auto"/>
            <w:right w:val="none" w:sz="0" w:space="0" w:color="auto"/>
          </w:divBdr>
        </w:div>
        <w:div w:id="1002125338">
          <w:marLeft w:val="0"/>
          <w:marRight w:val="0"/>
          <w:marTop w:val="0"/>
          <w:marBottom w:val="0"/>
          <w:divBdr>
            <w:top w:val="none" w:sz="0" w:space="0" w:color="auto"/>
            <w:left w:val="none" w:sz="0" w:space="0" w:color="auto"/>
            <w:bottom w:val="none" w:sz="0" w:space="0" w:color="auto"/>
            <w:right w:val="none" w:sz="0" w:space="0" w:color="auto"/>
          </w:divBdr>
        </w:div>
        <w:div w:id="1386878116">
          <w:marLeft w:val="0"/>
          <w:marRight w:val="0"/>
          <w:marTop w:val="0"/>
          <w:marBottom w:val="0"/>
          <w:divBdr>
            <w:top w:val="none" w:sz="0" w:space="0" w:color="auto"/>
            <w:left w:val="none" w:sz="0" w:space="0" w:color="auto"/>
            <w:bottom w:val="none" w:sz="0" w:space="0" w:color="auto"/>
            <w:right w:val="none" w:sz="0" w:space="0" w:color="auto"/>
          </w:divBdr>
        </w:div>
        <w:div w:id="1425612716">
          <w:marLeft w:val="0"/>
          <w:marRight w:val="0"/>
          <w:marTop w:val="0"/>
          <w:marBottom w:val="0"/>
          <w:divBdr>
            <w:top w:val="none" w:sz="0" w:space="0" w:color="auto"/>
            <w:left w:val="none" w:sz="0" w:space="0" w:color="auto"/>
            <w:bottom w:val="none" w:sz="0" w:space="0" w:color="auto"/>
            <w:right w:val="none" w:sz="0" w:space="0" w:color="auto"/>
          </w:divBdr>
        </w:div>
        <w:div w:id="662706501">
          <w:marLeft w:val="0"/>
          <w:marRight w:val="0"/>
          <w:marTop w:val="0"/>
          <w:marBottom w:val="0"/>
          <w:divBdr>
            <w:top w:val="none" w:sz="0" w:space="0" w:color="auto"/>
            <w:left w:val="none" w:sz="0" w:space="0" w:color="auto"/>
            <w:bottom w:val="none" w:sz="0" w:space="0" w:color="auto"/>
            <w:right w:val="none" w:sz="0" w:space="0" w:color="auto"/>
          </w:divBdr>
        </w:div>
        <w:div w:id="1980726415">
          <w:marLeft w:val="0"/>
          <w:marRight w:val="0"/>
          <w:marTop w:val="0"/>
          <w:marBottom w:val="0"/>
          <w:divBdr>
            <w:top w:val="none" w:sz="0" w:space="0" w:color="auto"/>
            <w:left w:val="none" w:sz="0" w:space="0" w:color="auto"/>
            <w:bottom w:val="none" w:sz="0" w:space="0" w:color="auto"/>
            <w:right w:val="none" w:sz="0" w:space="0" w:color="auto"/>
          </w:divBdr>
        </w:div>
        <w:div w:id="575895623">
          <w:marLeft w:val="0"/>
          <w:marRight w:val="0"/>
          <w:marTop w:val="0"/>
          <w:marBottom w:val="0"/>
          <w:divBdr>
            <w:top w:val="none" w:sz="0" w:space="0" w:color="auto"/>
            <w:left w:val="none" w:sz="0" w:space="0" w:color="auto"/>
            <w:bottom w:val="none" w:sz="0" w:space="0" w:color="auto"/>
            <w:right w:val="none" w:sz="0" w:space="0" w:color="auto"/>
          </w:divBdr>
        </w:div>
        <w:div w:id="1704672405">
          <w:marLeft w:val="0"/>
          <w:marRight w:val="0"/>
          <w:marTop w:val="0"/>
          <w:marBottom w:val="0"/>
          <w:divBdr>
            <w:top w:val="none" w:sz="0" w:space="0" w:color="auto"/>
            <w:left w:val="none" w:sz="0" w:space="0" w:color="auto"/>
            <w:bottom w:val="none" w:sz="0" w:space="0" w:color="auto"/>
            <w:right w:val="none" w:sz="0" w:space="0" w:color="auto"/>
          </w:divBdr>
        </w:div>
        <w:div w:id="840118381">
          <w:marLeft w:val="0"/>
          <w:marRight w:val="0"/>
          <w:marTop w:val="0"/>
          <w:marBottom w:val="0"/>
          <w:divBdr>
            <w:top w:val="none" w:sz="0" w:space="0" w:color="auto"/>
            <w:left w:val="none" w:sz="0" w:space="0" w:color="auto"/>
            <w:bottom w:val="none" w:sz="0" w:space="0" w:color="auto"/>
            <w:right w:val="none" w:sz="0" w:space="0" w:color="auto"/>
          </w:divBdr>
        </w:div>
        <w:div w:id="1429548143">
          <w:marLeft w:val="0"/>
          <w:marRight w:val="0"/>
          <w:marTop w:val="0"/>
          <w:marBottom w:val="0"/>
          <w:divBdr>
            <w:top w:val="none" w:sz="0" w:space="0" w:color="auto"/>
            <w:left w:val="none" w:sz="0" w:space="0" w:color="auto"/>
            <w:bottom w:val="none" w:sz="0" w:space="0" w:color="auto"/>
            <w:right w:val="none" w:sz="0" w:space="0" w:color="auto"/>
          </w:divBdr>
        </w:div>
        <w:div w:id="697393565">
          <w:marLeft w:val="0"/>
          <w:marRight w:val="0"/>
          <w:marTop w:val="0"/>
          <w:marBottom w:val="0"/>
          <w:divBdr>
            <w:top w:val="none" w:sz="0" w:space="0" w:color="auto"/>
            <w:left w:val="none" w:sz="0" w:space="0" w:color="auto"/>
            <w:bottom w:val="none" w:sz="0" w:space="0" w:color="auto"/>
            <w:right w:val="none" w:sz="0" w:space="0" w:color="auto"/>
          </w:divBdr>
        </w:div>
        <w:div w:id="1654023702">
          <w:marLeft w:val="0"/>
          <w:marRight w:val="0"/>
          <w:marTop w:val="0"/>
          <w:marBottom w:val="0"/>
          <w:divBdr>
            <w:top w:val="none" w:sz="0" w:space="0" w:color="auto"/>
            <w:left w:val="none" w:sz="0" w:space="0" w:color="auto"/>
            <w:bottom w:val="none" w:sz="0" w:space="0" w:color="auto"/>
            <w:right w:val="none" w:sz="0" w:space="0" w:color="auto"/>
          </w:divBdr>
        </w:div>
        <w:div w:id="165021950">
          <w:marLeft w:val="0"/>
          <w:marRight w:val="0"/>
          <w:marTop w:val="0"/>
          <w:marBottom w:val="0"/>
          <w:divBdr>
            <w:top w:val="none" w:sz="0" w:space="0" w:color="auto"/>
            <w:left w:val="none" w:sz="0" w:space="0" w:color="auto"/>
            <w:bottom w:val="none" w:sz="0" w:space="0" w:color="auto"/>
            <w:right w:val="none" w:sz="0" w:space="0" w:color="auto"/>
          </w:divBdr>
        </w:div>
        <w:div w:id="144704318">
          <w:marLeft w:val="0"/>
          <w:marRight w:val="0"/>
          <w:marTop w:val="0"/>
          <w:marBottom w:val="0"/>
          <w:divBdr>
            <w:top w:val="none" w:sz="0" w:space="0" w:color="auto"/>
            <w:left w:val="none" w:sz="0" w:space="0" w:color="auto"/>
            <w:bottom w:val="none" w:sz="0" w:space="0" w:color="auto"/>
            <w:right w:val="none" w:sz="0" w:space="0" w:color="auto"/>
          </w:divBdr>
        </w:div>
        <w:div w:id="1585527829">
          <w:marLeft w:val="0"/>
          <w:marRight w:val="0"/>
          <w:marTop w:val="0"/>
          <w:marBottom w:val="0"/>
          <w:divBdr>
            <w:top w:val="none" w:sz="0" w:space="0" w:color="auto"/>
            <w:left w:val="none" w:sz="0" w:space="0" w:color="auto"/>
            <w:bottom w:val="none" w:sz="0" w:space="0" w:color="auto"/>
            <w:right w:val="none" w:sz="0" w:space="0" w:color="auto"/>
          </w:divBdr>
        </w:div>
        <w:div w:id="40640429">
          <w:marLeft w:val="0"/>
          <w:marRight w:val="0"/>
          <w:marTop w:val="0"/>
          <w:marBottom w:val="0"/>
          <w:divBdr>
            <w:top w:val="none" w:sz="0" w:space="0" w:color="auto"/>
            <w:left w:val="none" w:sz="0" w:space="0" w:color="auto"/>
            <w:bottom w:val="none" w:sz="0" w:space="0" w:color="auto"/>
            <w:right w:val="none" w:sz="0" w:space="0" w:color="auto"/>
          </w:divBdr>
        </w:div>
        <w:div w:id="834539198">
          <w:marLeft w:val="0"/>
          <w:marRight w:val="0"/>
          <w:marTop w:val="0"/>
          <w:marBottom w:val="0"/>
          <w:divBdr>
            <w:top w:val="none" w:sz="0" w:space="0" w:color="auto"/>
            <w:left w:val="none" w:sz="0" w:space="0" w:color="auto"/>
            <w:bottom w:val="none" w:sz="0" w:space="0" w:color="auto"/>
            <w:right w:val="none" w:sz="0" w:space="0" w:color="auto"/>
          </w:divBdr>
        </w:div>
        <w:div w:id="260531146">
          <w:marLeft w:val="0"/>
          <w:marRight w:val="0"/>
          <w:marTop w:val="0"/>
          <w:marBottom w:val="0"/>
          <w:divBdr>
            <w:top w:val="none" w:sz="0" w:space="0" w:color="auto"/>
            <w:left w:val="none" w:sz="0" w:space="0" w:color="auto"/>
            <w:bottom w:val="none" w:sz="0" w:space="0" w:color="auto"/>
            <w:right w:val="none" w:sz="0" w:space="0" w:color="auto"/>
          </w:divBdr>
        </w:div>
        <w:div w:id="1724870705">
          <w:marLeft w:val="0"/>
          <w:marRight w:val="0"/>
          <w:marTop w:val="0"/>
          <w:marBottom w:val="0"/>
          <w:divBdr>
            <w:top w:val="none" w:sz="0" w:space="0" w:color="auto"/>
            <w:left w:val="none" w:sz="0" w:space="0" w:color="auto"/>
            <w:bottom w:val="none" w:sz="0" w:space="0" w:color="auto"/>
            <w:right w:val="none" w:sz="0" w:space="0" w:color="auto"/>
          </w:divBdr>
        </w:div>
        <w:div w:id="586965509">
          <w:marLeft w:val="0"/>
          <w:marRight w:val="0"/>
          <w:marTop w:val="0"/>
          <w:marBottom w:val="0"/>
          <w:divBdr>
            <w:top w:val="none" w:sz="0" w:space="0" w:color="auto"/>
            <w:left w:val="none" w:sz="0" w:space="0" w:color="auto"/>
            <w:bottom w:val="none" w:sz="0" w:space="0" w:color="auto"/>
            <w:right w:val="none" w:sz="0" w:space="0" w:color="auto"/>
          </w:divBdr>
        </w:div>
        <w:div w:id="257907825">
          <w:marLeft w:val="0"/>
          <w:marRight w:val="0"/>
          <w:marTop w:val="0"/>
          <w:marBottom w:val="0"/>
          <w:divBdr>
            <w:top w:val="none" w:sz="0" w:space="0" w:color="auto"/>
            <w:left w:val="none" w:sz="0" w:space="0" w:color="auto"/>
            <w:bottom w:val="none" w:sz="0" w:space="0" w:color="auto"/>
            <w:right w:val="none" w:sz="0" w:space="0" w:color="auto"/>
          </w:divBdr>
        </w:div>
        <w:div w:id="2016885100">
          <w:marLeft w:val="0"/>
          <w:marRight w:val="0"/>
          <w:marTop w:val="0"/>
          <w:marBottom w:val="0"/>
          <w:divBdr>
            <w:top w:val="none" w:sz="0" w:space="0" w:color="auto"/>
            <w:left w:val="none" w:sz="0" w:space="0" w:color="auto"/>
            <w:bottom w:val="none" w:sz="0" w:space="0" w:color="auto"/>
            <w:right w:val="none" w:sz="0" w:space="0" w:color="auto"/>
          </w:divBdr>
        </w:div>
        <w:div w:id="1792746449">
          <w:marLeft w:val="0"/>
          <w:marRight w:val="0"/>
          <w:marTop w:val="0"/>
          <w:marBottom w:val="0"/>
          <w:divBdr>
            <w:top w:val="none" w:sz="0" w:space="0" w:color="auto"/>
            <w:left w:val="none" w:sz="0" w:space="0" w:color="auto"/>
            <w:bottom w:val="none" w:sz="0" w:space="0" w:color="auto"/>
            <w:right w:val="none" w:sz="0" w:space="0" w:color="auto"/>
          </w:divBdr>
        </w:div>
        <w:div w:id="394161073">
          <w:marLeft w:val="0"/>
          <w:marRight w:val="0"/>
          <w:marTop w:val="0"/>
          <w:marBottom w:val="0"/>
          <w:divBdr>
            <w:top w:val="none" w:sz="0" w:space="0" w:color="auto"/>
            <w:left w:val="none" w:sz="0" w:space="0" w:color="auto"/>
            <w:bottom w:val="none" w:sz="0" w:space="0" w:color="auto"/>
            <w:right w:val="none" w:sz="0" w:space="0" w:color="auto"/>
          </w:divBdr>
        </w:div>
        <w:div w:id="5912427">
          <w:marLeft w:val="0"/>
          <w:marRight w:val="0"/>
          <w:marTop w:val="0"/>
          <w:marBottom w:val="0"/>
          <w:divBdr>
            <w:top w:val="none" w:sz="0" w:space="0" w:color="auto"/>
            <w:left w:val="none" w:sz="0" w:space="0" w:color="auto"/>
            <w:bottom w:val="none" w:sz="0" w:space="0" w:color="auto"/>
            <w:right w:val="none" w:sz="0" w:space="0" w:color="auto"/>
          </w:divBdr>
        </w:div>
        <w:div w:id="479035205">
          <w:marLeft w:val="0"/>
          <w:marRight w:val="0"/>
          <w:marTop w:val="0"/>
          <w:marBottom w:val="0"/>
          <w:divBdr>
            <w:top w:val="none" w:sz="0" w:space="0" w:color="auto"/>
            <w:left w:val="none" w:sz="0" w:space="0" w:color="auto"/>
            <w:bottom w:val="none" w:sz="0" w:space="0" w:color="auto"/>
            <w:right w:val="none" w:sz="0" w:space="0" w:color="auto"/>
          </w:divBdr>
        </w:div>
        <w:div w:id="475681097">
          <w:marLeft w:val="0"/>
          <w:marRight w:val="0"/>
          <w:marTop w:val="0"/>
          <w:marBottom w:val="0"/>
          <w:divBdr>
            <w:top w:val="none" w:sz="0" w:space="0" w:color="auto"/>
            <w:left w:val="none" w:sz="0" w:space="0" w:color="auto"/>
            <w:bottom w:val="none" w:sz="0" w:space="0" w:color="auto"/>
            <w:right w:val="none" w:sz="0" w:space="0" w:color="auto"/>
          </w:divBdr>
        </w:div>
        <w:div w:id="2078091315">
          <w:marLeft w:val="0"/>
          <w:marRight w:val="0"/>
          <w:marTop w:val="0"/>
          <w:marBottom w:val="0"/>
          <w:divBdr>
            <w:top w:val="none" w:sz="0" w:space="0" w:color="auto"/>
            <w:left w:val="none" w:sz="0" w:space="0" w:color="auto"/>
            <w:bottom w:val="none" w:sz="0" w:space="0" w:color="auto"/>
            <w:right w:val="none" w:sz="0" w:space="0" w:color="auto"/>
          </w:divBdr>
        </w:div>
        <w:div w:id="1104688670">
          <w:marLeft w:val="0"/>
          <w:marRight w:val="0"/>
          <w:marTop w:val="0"/>
          <w:marBottom w:val="0"/>
          <w:divBdr>
            <w:top w:val="none" w:sz="0" w:space="0" w:color="auto"/>
            <w:left w:val="none" w:sz="0" w:space="0" w:color="auto"/>
            <w:bottom w:val="none" w:sz="0" w:space="0" w:color="auto"/>
            <w:right w:val="none" w:sz="0" w:space="0" w:color="auto"/>
          </w:divBdr>
        </w:div>
        <w:div w:id="747117557">
          <w:marLeft w:val="0"/>
          <w:marRight w:val="0"/>
          <w:marTop w:val="0"/>
          <w:marBottom w:val="0"/>
          <w:divBdr>
            <w:top w:val="none" w:sz="0" w:space="0" w:color="auto"/>
            <w:left w:val="none" w:sz="0" w:space="0" w:color="auto"/>
            <w:bottom w:val="none" w:sz="0" w:space="0" w:color="auto"/>
            <w:right w:val="none" w:sz="0" w:space="0" w:color="auto"/>
          </w:divBdr>
        </w:div>
        <w:div w:id="297149574">
          <w:marLeft w:val="0"/>
          <w:marRight w:val="0"/>
          <w:marTop w:val="0"/>
          <w:marBottom w:val="0"/>
          <w:divBdr>
            <w:top w:val="none" w:sz="0" w:space="0" w:color="auto"/>
            <w:left w:val="none" w:sz="0" w:space="0" w:color="auto"/>
            <w:bottom w:val="none" w:sz="0" w:space="0" w:color="auto"/>
            <w:right w:val="none" w:sz="0" w:space="0" w:color="auto"/>
          </w:divBdr>
        </w:div>
        <w:div w:id="857432628">
          <w:marLeft w:val="0"/>
          <w:marRight w:val="0"/>
          <w:marTop w:val="0"/>
          <w:marBottom w:val="0"/>
          <w:divBdr>
            <w:top w:val="none" w:sz="0" w:space="0" w:color="auto"/>
            <w:left w:val="none" w:sz="0" w:space="0" w:color="auto"/>
            <w:bottom w:val="none" w:sz="0" w:space="0" w:color="auto"/>
            <w:right w:val="none" w:sz="0" w:space="0" w:color="auto"/>
          </w:divBdr>
        </w:div>
        <w:div w:id="59450081">
          <w:marLeft w:val="0"/>
          <w:marRight w:val="0"/>
          <w:marTop w:val="0"/>
          <w:marBottom w:val="0"/>
          <w:divBdr>
            <w:top w:val="none" w:sz="0" w:space="0" w:color="auto"/>
            <w:left w:val="none" w:sz="0" w:space="0" w:color="auto"/>
            <w:bottom w:val="none" w:sz="0" w:space="0" w:color="auto"/>
            <w:right w:val="none" w:sz="0" w:space="0" w:color="auto"/>
          </w:divBdr>
        </w:div>
        <w:div w:id="571547884">
          <w:marLeft w:val="0"/>
          <w:marRight w:val="0"/>
          <w:marTop w:val="0"/>
          <w:marBottom w:val="0"/>
          <w:divBdr>
            <w:top w:val="none" w:sz="0" w:space="0" w:color="auto"/>
            <w:left w:val="none" w:sz="0" w:space="0" w:color="auto"/>
            <w:bottom w:val="none" w:sz="0" w:space="0" w:color="auto"/>
            <w:right w:val="none" w:sz="0" w:space="0" w:color="auto"/>
          </w:divBdr>
        </w:div>
        <w:div w:id="122356209">
          <w:marLeft w:val="0"/>
          <w:marRight w:val="0"/>
          <w:marTop w:val="0"/>
          <w:marBottom w:val="0"/>
          <w:divBdr>
            <w:top w:val="none" w:sz="0" w:space="0" w:color="auto"/>
            <w:left w:val="none" w:sz="0" w:space="0" w:color="auto"/>
            <w:bottom w:val="none" w:sz="0" w:space="0" w:color="auto"/>
            <w:right w:val="none" w:sz="0" w:space="0" w:color="auto"/>
          </w:divBdr>
        </w:div>
        <w:div w:id="34938486">
          <w:marLeft w:val="0"/>
          <w:marRight w:val="0"/>
          <w:marTop w:val="0"/>
          <w:marBottom w:val="0"/>
          <w:divBdr>
            <w:top w:val="none" w:sz="0" w:space="0" w:color="auto"/>
            <w:left w:val="none" w:sz="0" w:space="0" w:color="auto"/>
            <w:bottom w:val="none" w:sz="0" w:space="0" w:color="auto"/>
            <w:right w:val="none" w:sz="0" w:space="0" w:color="auto"/>
          </w:divBdr>
        </w:div>
        <w:div w:id="676269814">
          <w:marLeft w:val="0"/>
          <w:marRight w:val="0"/>
          <w:marTop w:val="0"/>
          <w:marBottom w:val="0"/>
          <w:divBdr>
            <w:top w:val="none" w:sz="0" w:space="0" w:color="auto"/>
            <w:left w:val="none" w:sz="0" w:space="0" w:color="auto"/>
            <w:bottom w:val="none" w:sz="0" w:space="0" w:color="auto"/>
            <w:right w:val="none" w:sz="0" w:space="0" w:color="auto"/>
          </w:divBdr>
        </w:div>
        <w:div w:id="301542795">
          <w:marLeft w:val="0"/>
          <w:marRight w:val="0"/>
          <w:marTop w:val="0"/>
          <w:marBottom w:val="0"/>
          <w:divBdr>
            <w:top w:val="none" w:sz="0" w:space="0" w:color="auto"/>
            <w:left w:val="none" w:sz="0" w:space="0" w:color="auto"/>
            <w:bottom w:val="none" w:sz="0" w:space="0" w:color="auto"/>
            <w:right w:val="none" w:sz="0" w:space="0" w:color="auto"/>
          </w:divBdr>
        </w:div>
        <w:div w:id="1143547593">
          <w:marLeft w:val="0"/>
          <w:marRight w:val="0"/>
          <w:marTop w:val="0"/>
          <w:marBottom w:val="0"/>
          <w:divBdr>
            <w:top w:val="none" w:sz="0" w:space="0" w:color="auto"/>
            <w:left w:val="none" w:sz="0" w:space="0" w:color="auto"/>
            <w:bottom w:val="none" w:sz="0" w:space="0" w:color="auto"/>
            <w:right w:val="none" w:sz="0" w:space="0" w:color="auto"/>
          </w:divBdr>
        </w:div>
        <w:div w:id="291912663">
          <w:marLeft w:val="0"/>
          <w:marRight w:val="0"/>
          <w:marTop w:val="0"/>
          <w:marBottom w:val="0"/>
          <w:divBdr>
            <w:top w:val="none" w:sz="0" w:space="0" w:color="auto"/>
            <w:left w:val="none" w:sz="0" w:space="0" w:color="auto"/>
            <w:bottom w:val="none" w:sz="0" w:space="0" w:color="auto"/>
            <w:right w:val="none" w:sz="0" w:space="0" w:color="auto"/>
          </w:divBdr>
        </w:div>
        <w:div w:id="1359815476">
          <w:marLeft w:val="0"/>
          <w:marRight w:val="0"/>
          <w:marTop w:val="0"/>
          <w:marBottom w:val="0"/>
          <w:divBdr>
            <w:top w:val="none" w:sz="0" w:space="0" w:color="auto"/>
            <w:left w:val="none" w:sz="0" w:space="0" w:color="auto"/>
            <w:bottom w:val="none" w:sz="0" w:space="0" w:color="auto"/>
            <w:right w:val="none" w:sz="0" w:space="0" w:color="auto"/>
          </w:divBdr>
        </w:div>
        <w:div w:id="291711673">
          <w:marLeft w:val="0"/>
          <w:marRight w:val="0"/>
          <w:marTop w:val="0"/>
          <w:marBottom w:val="0"/>
          <w:divBdr>
            <w:top w:val="none" w:sz="0" w:space="0" w:color="auto"/>
            <w:left w:val="none" w:sz="0" w:space="0" w:color="auto"/>
            <w:bottom w:val="none" w:sz="0" w:space="0" w:color="auto"/>
            <w:right w:val="none" w:sz="0" w:space="0" w:color="auto"/>
          </w:divBdr>
        </w:div>
        <w:div w:id="2141343844">
          <w:marLeft w:val="0"/>
          <w:marRight w:val="0"/>
          <w:marTop w:val="0"/>
          <w:marBottom w:val="0"/>
          <w:divBdr>
            <w:top w:val="none" w:sz="0" w:space="0" w:color="auto"/>
            <w:left w:val="none" w:sz="0" w:space="0" w:color="auto"/>
            <w:bottom w:val="none" w:sz="0" w:space="0" w:color="auto"/>
            <w:right w:val="none" w:sz="0" w:space="0" w:color="auto"/>
          </w:divBdr>
        </w:div>
        <w:div w:id="536088276">
          <w:marLeft w:val="0"/>
          <w:marRight w:val="0"/>
          <w:marTop w:val="0"/>
          <w:marBottom w:val="0"/>
          <w:divBdr>
            <w:top w:val="none" w:sz="0" w:space="0" w:color="auto"/>
            <w:left w:val="none" w:sz="0" w:space="0" w:color="auto"/>
            <w:bottom w:val="none" w:sz="0" w:space="0" w:color="auto"/>
            <w:right w:val="none" w:sz="0" w:space="0" w:color="auto"/>
          </w:divBdr>
        </w:div>
        <w:div w:id="1680933245">
          <w:marLeft w:val="0"/>
          <w:marRight w:val="0"/>
          <w:marTop w:val="0"/>
          <w:marBottom w:val="0"/>
          <w:divBdr>
            <w:top w:val="none" w:sz="0" w:space="0" w:color="auto"/>
            <w:left w:val="none" w:sz="0" w:space="0" w:color="auto"/>
            <w:bottom w:val="none" w:sz="0" w:space="0" w:color="auto"/>
            <w:right w:val="none" w:sz="0" w:space="0" w:color="auto"/>
          </w:divBdr>
        </w:div>
        <w:div w:id="303049344">
          <w:marLeft w:val="0"/>
          <w:marRight w:val="0"/>
          <w:marTop w:val="0"/>
          <w:marBottom w:val="0"/>
          <w:divBdr>
            <w:top w:val="none" w:sz="0" w:space="0" w:color="auto"/>
            <w:left w:val="none" w:sz="0" w:space="0" w:color="auto"/>
            <w:bottom w:val="none" w:sz="0" w:space="0" w:color="auto"/>
            <w:right w:val="none" w:sz="0" w:space="0" w:color="auto"/>
          </w:divBdr>
        </w:div>
        <w:div w:id="322127688">
          <w:marLeft w:val="0"/>
          <w:marRight w:val="0"/>
          <w:marTop w:val="0"/>
          <w:marBottom w:val="0"/>
          <w:divBdr>
            <w:top w:val="none" w:sz="0" w:space="0" w:color="auto"/>
            <w:left w:val="none" w:sz="0" w:space="0" w:color="auto"/>
            <w:bottom w:val="none" w:sz="0" w:space="0" w:color="auto"/>
            <w:right w:val="none" w:sz="0" w:space="0" w:color="auto"/>
          </w:divBdr>
        </w:div>
        <w:div w:id="1101682555">
          <w:marLeft w:val="0"/>
          <w:marRight w:val="0"/>
          <w:marTop w:val="0"/>
          <w:marBottom w:val="0"/>
          <w:divBdr>
            <w:top w:val="none" w:sz="0" w:space="0" w:color="auto"/>
            <w:left w:val="none" w:sz="0" w:space="0" w:color="auto"/>
            <w:bottom w:val="none" w:sz="0" w:space="0" w:color="auto"/>
            <w:right w:val="none" w:sz="0" w:space="0" w:color="auto"/>
          </w:divBdr>
        </w:div>
        <w:div w:id="942883400">
          <w:marLeft w:val="0"/>
          <w:marRight w:val="0"/>
          <w:marTop w:val="0"/>
          <w:marBottom w:val="0"/>
          <w:divBdr>
            <w:top w:val="none" w:sz="0" w:space="0" w:color="auto"/>
            <w:left w:val="none" w:sz="0" w:space="0" w:color="auto"/>
            <w:bottom w:val="none" w:sz="0" w:space="0" w:color="auto"/>
            <w:right w:val="none" w:sz="0" w:space="0" w:color="auto"/>
          </w:divBdr>
        </w:div>
        <w:div w:id="1633905104">
          <w:marLeft w:val="0"/>
          <w:marRight w:val="0"/>
          <w:marTop w:val="0"/>
          <w:marBottom w:val="0"/>
          <w:divBdr>
            <w:top w:val="none" w:sz="0" w:space="0" w:color="auto"/>
            <w:left w:val="none" w:sz="0" w:space="0" w:color="auto"/>
            <w:bottom w:val="none" w:sz="0" w:space="0" w:color="auto"/>
            <w:right w:val="none" w:sz="0" w:space="0" w:color="auto"/>
          </w:divBdr>
        </w:div>
        <w:div w:id="22945878">
          <w:marLeft w:val="0"/>
          <w:marRight w:val="0"/>
          <w:marTop w:val="0"/>
          <w:marBottom w:val="0"/>
          <w:divBdr>
            <w:top w:val="none" w:sz="0" w:space="0" w:color="auto"/>
            <w:left w:val="none" w:sz="0" w:space="0" w:color="auto"/>
            <w:bottom w:val="none" w:sz="0" w:space="0" w:color="auto"/>
            <w:right w:val="none" w:sz="0" w:space="0" w:color="auto"/>
          </w:divBdr>
        </w:div>
        <w:div w:id="655569899">
          <w:marLeft w:val="0"/>
          <w:marRight w:val="0"/>
          <w:marTop w:val="0"/>
          <w:marBottom w:val="0"/>
          <w:divBdr>
            <w:top w:val="none" w:sz="0" w:space="0" w:color="auto"/>
            <w:left w:val="none" w:sz="0" w:space="0" w:color="auto"/>
            <w:bottom w:val="none" w:sz="0" w:space="0" w:color="auto"/>
            <w:right w:val="none" w:sz="0" w:space="0" w:color="auto"/>
          </w:divBdr>
        </w:div>
        <w:div w:id="1453287094">
          <w:marLeft w:val="0"/>
          <w:marRight w:val="0"/>
          <w:marTop w:val="0"/>
          <w:marBottom w:val="0"/>
          <w:divBdr>
            <w:top w:val="none" w:sz="0" w:space="0" w:color="auto"/>
            <w:left w:val="none" w:sz="0" w:space="0" w:color="auto"/>
            <w:bottom w:val="none" w:sz="0" w:space="0" w:color="auto"/>
            <w:right w:val="none" w:sz="0" w:space="0" w:color="auto"/>
          </w:divBdr>
        </w:div>
        <w:div w:id="109589973">
          <w:marLeft w:val="0"/>
          <w:marRight w:val="0"/>
          <w:marTop w:val="0"/>
          <w:marBottom w:val="0"/>
          <w:divBdr>
            <w:top w:val="none" w:sz="0" w:space="0" w:color="auto"/>
            <w:left w:val="none" w:sz="0" w:space="0" w:color="auto"/>
            <w:bottom w:val="none" w:sz="0" w:space="0" w:color="auto"/>
            <w:right w:val="none" w:sz="0" w:space="0" w:color="auto"/>
          </w:divBdr>
        </w:div>
        <w:div w:id="1068456122">
          <w:marLeft w:val="0"/>
          <w:marRight w:val="0"/>
          <w:marTop w:val="0"/>
          <w:marBottom w:val="0"/>
          <w:divBdr>
            <w:top w:val="none" w:sz="0" w:space="0" w:color="auto"/>
            <w:left w:val="none" w:sz="0" w:space="0" w:color="auto"/>
            <w:bottom w:val="none" w:sz="0" w:space="0" w:color="auto"/>
            <w:right w:val="none" w:sz="0" w:space="0" w:color="auto"/>
          </w:divBdr>
        </w:div>
        <w:div w:id="31196856">
          <w:marLeft w:val="0"/>
          <w:marRight w:val="0"/>
          <w:marTop w:val="0"/>
          <w:marBottom w:val="0"/>
          <w:divBdr>
            <w:top w:val="none" w:sz="0" w:space="0" w:color="auto"/>
            <w:left w:val="none" w:sz="0" w:space="0" w:color="auto"/>
            <w:bottom w:val="none" w:sz="0" w:space="0" w:color="auto"/>
            <w:right w:val="none" w:sz="0" w:space="0" w:color="auto"/>
          </w:divBdr>
        </w:div>
        <w:div w:id="1449542713">
          <w:marLeft w:val="0"/>
          <w:marRight w:val="0"/>
          <w:marTop w:val="0"/>
          <w:marBottom w:val="0"/>
          <w:divBdr>
            <w:top w:val="none" w:sz="0" w:space="0" w:color="auto"/>
            <w:left w:val="none" w:sz="0" w:space="0" w:color="auto"/>
            <w:bottom w:val="none" w:sz="0" w:space="0" w:color="auto"/>
            <w:right w:val="none" w:sz="0" w:space="0" w:color="auto"/>
          </w:divBdr>
        </w:div>
        <w:div w:id="1356686241">
          <w:marLeft w:val="0"/>
          <w:marRight w:val="0"/>
          <w:marTop w:val="0"/>
          <w:marBottom w:val="0"/>
          <w:divBdr>
            <w:top w:val="none" w:sz="0" w:space="0" w:color="auto"/>
            <w:left w:val="none" w:sz="0" w:space="0" w:color="auto"/>
            <w:bottom w:val="none" w:sz="0" w:space="0" w:color="auto"/>
            <w:right w:val="none" w:sz="0" w:space="0" w:color="auto"/>
          </w:divBdr>
        </w:div>
        <w:div w:id="861554210">
          <w:marLeft w:val="0"/>
          <w:marRight w:val="0"/>
          <w:marTop w:val="0"/>
          <w:marBottom w:val="0"/>
          <w:divBdr>
            <w:top w:val="none" w:sz="0" w:space="0" w:color="auto"/>
            <w:left w:val="none" w:sz="0" w:space="0" w:color="auto"/>
            <w:bottom w:val="none" w:sz="0" w:space="0" w:color="auto"/>
            <w:right w:val="none" w:sz="0" w:space="0" w:color="auto"/>
          </w:divBdr>
        </w:div>
        <w:div w:id="614293896">
          <w:marLeft w:val="0"/>
          <w:marRight w:val="0"/>
          <w:marTop w:val="0"/>
          <w:marBottom w:val="0"/>
          <w:divBdr>
            <w:top w:val="none" w:sz="0" w:space="0" w:color="auto"/>
            <w:left w:val="none" w:sz="0" w:space="0" w:color="auto"/>
            <w:bottom w:val="none" w:sz="0" w:space="0" w:color="auto"/>
            <w:right w:val="none" w:sz="0" w:space="0" w:color="auto"/>
          </w:divBdr>
        </w:div>
        <w:div w:id="893199112">
          <w:marLeft w:val="0"/>
          <w:marRight w:val="0"/>
          <w:marTop w:val="0"/>
          <w:marBottom w:val="0"/>
          <w:divBdr>
            <w:top w:val="none" w:sz="0" w:space="0" w:color="auto"/>
            <w:left w:val="none" w:sz="0" w:space="0" w:color="auto"/>
            <w:bottom w:val="none" w:sz="0" w:space="0" w:color="auto"/>
            <w:right w:val="none" w:sz="0" w:space="0" w:color="auto"/>
          </w:divBdr>
        </w:div>
        <w:div w:id="282340">
          <w:marLeft w:val="0"/>
          <w:marRight w:val="0"/>
          <w:marTop w:val="0"/>
          <w:marBottom w:val="0"/>
          <w:divBdr>
            <w:top w:val="none" w:sz="0" w:space="0" w:color="auto"/>
            <w:left w:val="none" w:sz="0" w:space="0" w:color="auto"/>
            <w:bottom w:val="none" w:sz="0" w:space="0" w:color="auto"/>
            <w:right w:val="none" w:sz="0" w:space="0" w:color="auto"/>
          </w:divBdr>
        </w:div>
        <w:div w:id="667026155">
          <w:marLeft w:val="0"/>
          <w:marRight w:val="0"/>
          <w:marTop w:val="0"/>
          <w:marBottom w:val="0"/>
          <w:divBdr>
            <w:top w:val="none" w:sz="0" w:space="0" w:color="auto"/>
            <w:left w:val="none" w:sz="0" w:space="0" w:color="auto"/>
            <w:bottom w:val="none" w:sz="0" w:space="0" w:color="auto"/>
            <w:right w:val="none" w:sz="0" w:space="0" w:color="auto"/>
          </w:divBdr>
        </w:div>
        <w:div w:id="1878423354">
          <w:marLeft w:val="0"/>
          <w:marRight w:val="0"/>
          <w:marTop w:val="0"/>
          <w:marBottom w:val="0"/>
          <w:divBdr>
            <w:top w:val="none" w:sz="0" w:space="0" w:color="auto"/>
            <w:left w:val="none" w:sz="0" w:space="0" w:color="auto"/>
            <w:bottom w:val="none" w:sz="0" w:space="0" w:color="auto"/>
            <w:right w:val="none" w:sz="0" w:space="0" w:color="auto"/>
          </w:divBdr>
        </w:div>
        <w:div w:id="517625433">
          <w:marLeft w:val="0"/>
          <w:marRight w:val="0"/>
          <w:marTop w:val="0"/>
          <w:marBottom w:val="0"/>
          <w:divBdr>
            <w:top w:val="none" w:sz="0" w:space="0" w:color="auto"/>
            <w:left w:val="none" w:sz="0" w:space="0" w:color="auto"/>
            <w:bottom w:val="none" w:sz="0" w:space="0" w:color="auto"/>
            <w:right w:val="none" w:sz="0" w:space="0" w:color="auto"/>
          </w:divBdr>
        </w:div>
        <w:div w:id="825438995">
          <w:marLeft w:val="0"/>
          <w:marRight w:val="0"/>
          <w:marTop w:val="0"/>
          <w:marBottom w:val="0"/>
          <w:divBdr>
            <w:top w:val="none" w:sz="0" w:space="0" w:color="auto"/>
            <w:left w:val="none" w:sz="0" w:space="0" w:color="auto"/>
            <w:bottom w:val="none" w:sz="0" w:space="0" w:color="auto"/>
            <w:right w:val="none" w:sz="0" w:space="0" w:color="auto"/>
          </w:divBdr>
        </w:div>
        <w:div w:id="23484830">
          <w:marLeft w:val="0"/>
          <w:marRight w:val="0"/>
          <w:marTop w:val="0"/>
          <w:marBottom w:val="0"/>
          <w:divBdr>
            <w:top w:val="none" w:sz="0" w:space="0" w:color="auto"/>
            <w:left w:val="none" w:sz="0" w:space="0" w:color="auto"/>
            <w:bottom w:val="none" w:sz="0" w:space="0" w:color="auto"/>
            <w:right w:val="none" w:sz="0" w:space="0" w:color="auto"/>
          </w:divBdr>
        </w:div>
        <w:div w:id="650325579">
          <w:marLeft w:val="0"/>
          <w:marRight w:val="0"/>
          <w:marTop w:val="0"/>
          <w:marBottom w:val="0"/>
          <w:divBdr>
            <w:top w:val="none" w:sz="0" w:space="0" w:color="auto"/>
            <w:left w:val="none" w:sz="0" w:space="0" w:color="auto"/>
            <w:bottom w:val="none" w:sz="0" w:space="0" w:color="auto"/>
            <w:right w:val="none" w:sz="0" w:space="0" w:color="auto"/>
          </w:divBdr>
        </w:div>
        <w:div w:id="47996646">
          <w:marLeft w:val="0"/>
          <w:marRight w:val="0"/>
          <w:marTop w:val="0"/>
          <w:marBottom w:val="0"/>
          <w:divBdr>
            <w:top w:val="none" w:sz="0" w:space="0" w:color="auto"/>
            <w:left w:val="none" w:sz="0" w:space="0" w:color="auto"/>
            <w:bottom w:val="none" w:sz="0" w:space="0" w:color="auto"/>
            <w:right w:val="none" w:sz="0" w:space="0" w:color="auto"/>
          </w:divBdr>
        </w:div>
        <w:div w:id="962927953">
          <w:marLeft w:val="0"/>
          <w:marRight w:val="0"/>
          <w:marTop w:val="0"/>
          <w:marBottom w:val="0"/>
          <w:divBdr>
            <w:top w:val="none" w:sz="0" w:space="0" w:color="auto"/>
            <w:left w:val="none" w:sz="0" w:space="0" w:color="auto"/>
            <w:bottom w:val="none" w:sz="0" w:space="0" w:color="auto"/>
            <w:right w:val="none" w:sz="0" w:space="0" w:color="auto"/>
          </w:divBdr>
        </w:div>
        <w:div w:id="804197361">
          <w:marLeft w:val="0"/>
          <w:marRight w:val="0"/>
          <w:marTop w:val="0"/>
          <w:marBottom w:val="0"/>
          <w:divBdr>
            <w:top w:val="none" w:sz="0" w:space="0" w:color="auto"/>
            <w:left w:val="none" w:sz="0" w:space="0" w:color="auto"/>
            <w:bottom w:val="none" w:sz="0" w:space="0" w:color="auto"/>
            <w:right w:val="none" w:sz="0" w:space="0" w:color="auto"/>
          </w:divBdr>
        </w:div>
        <w:div w:id="120808499">
          <w:marLeft w:val="0"/>
          <w:marRight w:val="0"/>
          <w:marTop w:val="0"/>
          <w:marBottom w:val="0"/>
          <w:divBdr>
            <w:top w:val="none" w:sz="0" w:space="0" w:color="auto"/>
            <w:left w:val="none" w:sz="0" w:space="0" w:color="auto"/>
            <w:bottom w:val="none" w:sz="0" w:space="0" w:color="auto"/>
            <w:right w:val="none" w:sz="0" w:space="0" w:color="auto"/>
          </w:divBdr>
        </w:div>
        <w:div w:id="732506444">
          <w:marLeft w:val="0"/>
          <w:marRight w:val="0"/>
          <w:marTop w:val="0"/>
          <w:marBottom w:val="0"/>
          <w:divBdr>
            <w:top w:val="none" w:sz="0" w:space="0" w:color="auto"/>
            <w:left w:val="none" w:sz="0" w:space="0" w:color="auto"/>
            <w:bottom w:val="none" w:sz="0" w:space="0" w:color="auto"/>
            <w:right w:val="none" w:sz="0" w:space="0" w:color="auto"/>
          </w:divBdr>
        </w:div>
        <w:div w:id="1815876452">
          <w:marLeft w:val="0"/>
          <w:marRight w:val="0"/>
          <w:marTop w:val="0"/>
          <w:marBottom w:val="0"/>
          <w:divBdr>
            <w:top w:val="none" w:sz="0" w:space="0" w:color="auto"/>
            <w:left w:val="none" w:sz="0" w:space="0" w:color="auto"/>
            <w:bottom w:val="none" w:sz="0" w:space="0" w:color="auto"/>
            <w:right w:val="none" w:sz="0" w:space="0" w:color="auto"/>
          </w:divBdr>
        </w:div>
        <w:div w:id="1871995768">
          <w:marLeft w:val="0"/>
          <w:marRight w:val="0"/>
          <w:marTop w:val="0"/>
          <w:marBottom w:val="0"/>
          <w:divBdr>
            <w:top w:val="none" w:sz="0" w:space="0" w:color="auto"/>
            <w:left w:val="none" w:sz="0" w:space="0" w:color="auto"/>
            <w:bottom w:val="none" w:sz="0" w:space="0" w:color="auto"/>
            <w:right w:val="none" w:sz="0" w:space="0" w:color="auto"/>
          </w:divBdr>
        </w:div>
        <w:div w:id="348221697">
          <w:marLeft w:val="0"/>
          <w:marRight w:val="0"/>
          <w:marTop w:val="0"/>
          <w:marBottom w:val="0"/>
          <w:divBdr>
            <w:top w:val="none" w:sz="0" w:space="0" w:color="auto"/>
            <w:left w:val="none" w:sz="0" w:space="0" w:color="auto"/>
            <w:bottom w:val="none" w:sz="0" w:space="0" w:color="auto"/>
            <w:right w:val="none" w:sz="0" w:space="0" w:color="auto"/>
          </w:divBdr>
        </w:div>
        <w:div w:id="1379235566">
          <w:marLeft w:val="0"/>
          <w:marRight w:val="0"/>
          <w:marTop w:val="0"/>
          <w:marBottom w:val="0"/>
          <w:divBdr>
            <w:top w:val="none" w:sz="0" w:space="0" w:color="auto"/>
            <w:left w:val="none" w:sz="0" w:space="0" w:color="auto"/>
            <w:bottom w:val="none" w:sz="0" w:space="0" w:color="auto"/>
            <w:right w:val="none" w:sz="0" w:space="0" w:color="auto"/>
          </w:divBdr>
        </w:div>
        <w:div w:id="887840600">
          <w:marLeft w:val="0"/>
          <w:marRight w:val="0"/>
          <w:marTop w:val="0"/>
          <w:marBottom w:val="0"/>
          <w:divBdr>
            <w:top w:val="none" w:sz="0" w:space="0" w:color="auto"/>
            <w:left w:val="none" w:sz="0" w:space="0" w:color="auto"/>
            <w:bottom w:val="none" w:sz="0" w:space="0" w:color="auto"/>
            <w:right w:val="none" w:sz="0" w:space="0" w:color="auto"/>
          </w:divBdr>
        </w:div>
        <w:div w:id="1380744732">
          <w:marLeft w:val="0"/>
          <w:marRight w:val="0"/>
          <w:marTop w:val="0"/>
          <w:marBottom w:val="0"/>
          <w:divBdr>
            <w:top w:val="none" w:sz="0" w:space="0" w:color="auto"/>
            <w:left w:val="none" w:sz="0" w:space="0" w:color="auto"/>
            <w:bottom w:val="none" w:sz="0" w:space="0" w:color="auto"/>
            <w:right w:val="none" w:sz="0" w:space="0" w:color="auto"/>
          </w:divBdr>
        </w:div>
        <w:div w:id="559513346">
          <w:marLeft w:val="0"/>
          <w:marRight w:val="0"/>
          <w:marTop w:val="0"/>
          <w:marBottom w:val="0"/>
          <w:divBdr>
            <w:top w:val="none" w:sz="0" w:space="0" w:color="auto"/>
            <w:left w:val="none" w:sz="0" w:space="0" w:color="auto"/>
            <w:bottom w:val="none" w:sz="0" w:space="0" w:color="auto"/>
            <w:right w:val="none" w:sz="0" w:space="0" w:color="auto"/>
          </w:divBdr>
        </w:div>
        <w:div w:id="528837817">
          <w:marLeft w:val="0"/>
          <w:marRight w:val="0"/>
          <w:marTop w:val="0"/>
          <w:marBottom w:val="0"/>
          <w:divBdr>
            <w:top w:val="none" w:sz="0" w:space="0" w:color="auto"/>
            <w:left w:val="none" w:sz="0" w:space="0" w:color="auto"/>
            <w:bottom w:val="none" w:sz="0" w:space="0" w:color="auto"/>
            <w:right w:val="none" w:sz="0" w:space="0" w:color="auto"/>
          </w:divBdr>
        </w:div>
        <w:div w:id="753891162">
          <w:marLeft w:val="0"/>
          <w:marRight w:val="0"/>
          <w:marTop w:val="0"/>
          <w:marBottom w:val="0"/>
          <w:divBdr>
            <w:top w:val="none" w:sz="0" w:space="0" w:color="auto"/>
            <w:left w:val="none" w:sz="0" w:space="0" w:color="auto"/>
            <w:bottom w:val="none" w:sz="0" w:space="0" w:color="auto"/>
            <w:right w:val="none" w:sz="0" w:space="0" w:color="auto"/>
          </w:divBdr>
        </w:div>
        <w:div w:id="1716735116">
          <w:marLeft w:val="0"/>
          <w:marRight w:val="0"/>
          <w:marTop w:val="0"/>
          <w:marBottom w:val="0"/>
          <w:divBdr>
            <w:top w:val="none" w:sz="0" w:space="0" w:color="auto"/>
            <w:left w:val="none" w:sz="0" w:space="0" w:color="auto"/>
            <w:bottom w:val="none" w:sz="0" w:space="0" w:color="auto"/>
            <w:right w:val="none" w:sz="0" w:space="0" w:color="auto"/>
          </w:divBdr>
        </w:div>
        <w:div w:id="991718115">
          <w:marLeft w:val="0"/>
          <w:marRight w:val="0"/>
          <w:marTop w:val="0"/>
          <w:marBottom w:val="0"/>
          <w:divBdr>
            <w:top w:val="none" w:sz="0" w:space="0" w:color="auto"/>
            <w:left w:val="none" w:sz="0" w:space="0" w:color="auto"/>
            <w:bottom w:val="none" w:sz="0" w:space="0" w:color="auto"/>
            <w:right w:val="none" w:sz="0" w:space="0" w:color="auto"/>
          </w:divBdr>
        </w:div>
        <w:div w:id="510484657">
          <w:marLeft w:val="0"/>
          <w:marRight w:val="0"/>
          <w:marTop w:val="0"/>
          <w:marBottom w:val="0"/>
          <w:divBdr>
            <w:top w:val="none" w:sz="0" w:space="0" w:color="auto"/>
            <w:left w:val="none" w:sz="0" w:space="0" w:color="auto"/>
            <w:bottom w:val="none" w:sz="0" w:space="0" w:color="auto"/>
            <w:right w:val="none" w:sz="0" w:space="0" w:color="auto"/>
          </w:divBdr>
        </w:div>
        <w:div w:id="214661231">
          <w:marLeft w:val="0"/>
          <w:marRight w:val="0"/>
          <w:marTop w:val="0"/>
          <w:marBottom w:val="0"/>
          <w:divBdr>
            <w:top w:val="none" w:sz="0" w:space="0" w:color="auto"/>
            <w:left w:val="none" w:sz="0" w:space="0" w:color="auto"/>
            <w:bottom w:val="none" w:sz="0" w:space="0" w:color="auto"/>
            <w:right w:val="none" w:sz="0" w:space="0" w:color="auto"/>
          </w:divBdr>
        </w:div>
        <w:div w:id="1962613666">
          <w:marLeft w:val="0"/>
          <w:marRight w:val="0"/>
          <w:marTop w:val="0"/>
          <w:marBottom w:val="0"/>
          <w:divBdr>
            <w:top w:val="none" w:sz="0" w:space="0" w:color="auto"/>
            <w:left w:val="none" w:sz="0" w:space="0" w:color="auto"/>
            <w:bottom w:val="none" w:sz="0" w:space="0" w:color="auto"/>
            <w:right w:val="none" w:sz="0" w:space="0" w:color="auto"/>
          </w:divBdr>
        </w:div>
        <w:div w:id="889537317">
          <w:marLeft w:val="0"/>
          <w:marRight w:val="0"/>
          <w:marTop w:val="0"/>
          <w:marBottom w:val="0"/>
          <w:divBdr>
            <w:top w:val="none" w:sz="0" w:space="0" w:color="auto"/>
            <w:left w:val="none" w:sz="0" w:space="0" w:color="auto"/>
            <w:bottom w:val="none" w:sz="0" w:space="0" w:color="auto"/>
            <w:right w:val="none" w:sz="0" w:space="0" w:color="auto"/>
          </w:divBdr>
        </w:div>
        <w:div w:id="1878002239">
          <w:marLeft w:val="0"/>
          <w:marRight w:val="0"/>
          <w:marTop w:val="0"/>
          <w:marBottom w:val="0"/>
          <w:divBdr>
            <w:top w:val="none" w:sz="0" w:space="0" w:color="auto"/>
            <w:left w:val="none" w:sz="0" w:space="0" w:color="auto"/>
            <w:bottom w:val="none" w:sz="0" w:space="0" w:color="auto"/>
            <w:right w:val="none" w:sz="0" w:space="0" w:color="auto"/>
          </w:divBdr>
        </w:div>
        <w:div w:id="707341133">
          <w:marLeft w:val="0"/>
          <w:marRight w:val="0"/>
          <w:marTop w:val="0"/>
          <w:marBottom w:val="0"/>
          <w:divBdr>
            <w:top w:val="none" w:sz="0" w:space="0" w:color="auto"/>
            <w:left w:val="none" w:sz="0" w:space="0" w:color="auto"/>
            <w:bottom w:val="none" w:sz="0" w:space="0" w:color="auto"/>
            <w:right w:val="none" w:sz="0" w:space="0" w:color="auto"/>
          </w:divBdr>
        </w:div>
        <w:div w:id="1327632789">
          <w:marLeft w:val="0"/>
          <w:marRight w:val="0"/>
          <w:marTop w:val="0"/>
          <w:marBottom w:val="0"/>
          <w:divBdr>
            <w:top w:val="none" w:sz="0" w:space="0" w:color="auto"/>
            <w:left w:val="none" w:sz="0" w:space="0" w:color="auto"/>
            <w:bottom w:val="none" w:sz="0" w:space="0" w:color="auto"/>
            <w:right w:val="none" w:sz="0" w:space="0" w:color="auto"/>
          </w:divBdr>
        </w:div>
        <w:div w:id="2098598548">
          <w:marLeft w:val="0"/>
          <w:marRight w:val="0"/>
          <w:marTop w:val="0"/>
          <w:marBottom w:val="0"/>
          <w:divBdr>
            <w:top w:val="none" w:sz="0" w:space="0" w:color="auto"/>
            <w:left w:val="none" w:sz="0" w:space="0" w:color="auto"/>
            <w:bottom w:val="none" w:sz="0" w:space="0" w:color="auto"/>
            <w:right w:val="none" w:sz="0" w:space="0" w:color="auto"/>
          </w:divBdr>
        </w:div>
        <w:div w:id="1094744942">
          <w:marLeft w:val="0"/>
          <w:marRight w:val="0"/>
          <w:marTop w:val="0"/>
          <w:marBottom w:val="0"/>
          <w:divBdr>
            <w:top w:val="none" w:sz="0" w:space="0" w:color="auto"/>
            <w:left w:val="none" w:sz="0" w:space="0" w:color="auto"/>
            <w:bottom w:val="none" w:sz="0" w:space="0" w:color="auto"/>
            <w:right w:val="none" w:sz="0" w:space="0" w:color="auto"/>
          </w:divBdr>
        </w:div>
        <w:div w:id="1771973005">
          <w:marLeft w:val="0"/>
          <w:marRight w:val="0"/>
          <w:marTop w:val="0"/>
          <w:marBottom w:val="0"/>
          <w:divBdr>
            <w:top w:val="none" w:sz="0" w:space="0" w:color="auto"/>
            <w:left w:val="none" w:sz="0" w:space="0" w:color="auto"/>
            <w:bottom w:val="none" w:sz="0" w:space="0" w:color="auto"/>
            <w:right w:val="none" w:sz="0" w:space="0" w:color="auto"/>
          </w:divBdr>
        </w:div>
        <w:div w:id="372774939">
          <w:marLeft w:val="0"/>
          <w:marRight w:val="0"/>
          <w:marTop w:val="0"/>
          <w:marBottom w:val="0"/>
          <w:divBdr>
            <w:top w:val="none" w:sz="0" w:space="0" w:color="auto"/>
            <w:left w:val="none" w:sz="0" w:space="0" w:color="auto"/>
            <w:bottom w:val="none" w:sz="0" w:space="0" w:color="auto"/>
            <w:right w:val="none" w:sz="0" w:space="0" w:color="auto"/>
          </w:divBdr>
        </w:div>
        <w:div w:id="1174995926">
          <w:marLeft w:val="0"/>
          <w:marRight w:val="0"/>
          <w:marTop w:val="0"/>
          <w:marBottom w:val="0"/>
          <w:divBdr>
            <w:top w:val="none" w:sz="0" w:space="0" w:color="auto"/>
            <w:left w:val="none" w:sz="0" w:space="0" w:color="auto"/>
            <w:bottom w:val="none" w:sz="0" w:space="0" w:color="auto"/>
            <w:right w:val="none" w:sz="0" w:space="0" w:color="auto"/>
          </w:divBdr>
        </w:div>
        <w:div w:id="1092433096">
          <w:marLeft w:val="0"/>
          <w:marRight w:val="0"/>
          <w:marTop w:val="0"/>
          <w:marBottom w:val="0"/>
          <w:divBdr>
            <w:top w:val="none" w:sz="0" w:space="0" w:color="auto"/>
            <w:left w:val="none" w:sz="0" w:space="0" w:color="auto"/>
            <w:bottom w:val="none" w:sz="0" w:space="0" w:color="auto"/>
            <w:right w:val="none" w:sz="0" w:space="0" w:color="auto"/>
          </w:divBdr>
        </w:div>
        <w:div w:id="1938906868">
          <w:marLeft w:val="0"/>
          <w:marRight w:val="0"/>
          <w:marTop w:val="0"/>
          <w:marBottom w:val="0"/>
          <w:divBdr>
            <w:top w:val="none" w:sz="0" w:space="0" w:color="auto"/>
            <w:left w:val="none" w:sz="0" w:space="0" w:color="auto"/>
            <w:bottom w:val="none" w:sz="0" w:space="0" w:color="auto"/>
            <w:right w:val="none" w:sz="0" w:space="0" w:color="auto"/>
          </w:divBdr>
        </w:div>
        <w:div w:id="1250387103">
          <w:marLeft w:val="0"/>
          <w:marRight w:val="0"/>
          <w:marTop w:val="0"/>
          <w:marBottom w:val="0"/>
          <w:divBdr>
            <w:top w:val="none" w:sz="0" w:space="0" w:color="auto"/>
            <w:left w:val="none" w:sz="0" w:space="0" w:color="auto"/>
            <w:bottom w:val="none" w:sz="0" w:space="0" w:color="auto"/>
            <w:right w:val="none" w:sz="0" w:space="0" w:color="auto"/>
          </w:divBdr>
        </w:div>
        <w:div w:id="1336421514">
          <w:marLeft w:val="0"/>
          <w:marRight w:val="0"/>
          <w:marTop w:val="0"/>
          <w:marBottom w:val="0"/>
          <w:divBdr>
            <w:top w:val="none" w:sz="0" w:space="0" w:color="auto"/>
            <w:left w:val="none" w:sz="0" w:space="0" w:color="auto"/>
            <w:bottom w:val="none" w:sz="0" w:space="0" w:color="auto"/>
            <w:right w:val="none" w:sz="0" w:space="0" w:color="auto"/>
          </w:divBdr>
        </w:div>
        <w:div w:id="1363476580">
          <w:marLeft w:val="0"/>
          <w:marRight w:val="0"/>
          <w:marTop w:val="0"/>
          <w:marBottom w:val="0"/>
          <w:divBdr>
            <w:top w:val="none" w:sz="0" w:space="0" w:color="auto"/>
            <w:left w:val="none" w:sz="0" w:space="0" w:color="auto"/>
            <w:bottom w:val="none" w:sz="0" w:space="0" w:color="auto"/>
            <w:right w:val="none" w:sz="0" w:space="0" w:color="auto"/>
          </w:divBdr>
        </w:div>
        <w:div w:id="158233226">
          <w:marLeft w:val="0"/>
          <w:marRight w:val="0"/>
          <w:marTop w:val="0"/>
          <w:marBottom w:val="0"/>
          <w:divBdr>
            <w:top w:val="none" w:sz="0" w:space="0" w:color="auto"/>
            <w:left w:val="none" w:sz="0" w:space="0" w:color="auto"/>
            <w:bottom w:val="none" w:sz="0" w:space="0" w:color="auto"/>
            <w:right w:val="none" w:sz="0" w:space="0" w:color="auto"/>
          </w:divBdr>
        </w:div>
        <w:div w:id="1263221146">
          <w:marLeft w:val="0"/>
          <w:marRight w:val="0"/>
          <w:marTop w:val="0"/>
          <w:marBottom w:val="0"/>
          <w:divBdr>
            <w:top w:val="none" w:sz="0" w:space="0" w:color="auto"/>
            <w:left w:val="none" w:sz="0" w:space="0" w:color="auto"/>
            <w:bottom w:val="none" w:sz="0" w:space="0" w:color="auto"/>
            <w:right w:val="none" w:sz="0" w:space="0" w:color="auto"/>
          </w:divBdr>
        </w:div>
        <w:div w:id="1753039786">
          <w:marLeft w:val="0"/>
          <w:marRight w:val="0"/>
          <w:marTop w:val="0"/>
          <w:marBottom w:val="0"/>
          <w:divBdr>
            <w:top w:val="none" w:sz="0" w:space="0" w:color="auto"/>
            <w:left w:val="none" w:sz="0" w:space="0" w:color="auto"/>
            <w:bottom w:val="none" w:sz="0" w:space="0" w:color="auto"/>
            <w:right w:val="none" w:sz="0" w:space="0" w:color="auto"/>
          </w:divBdr>
        </w:div>
        <w:div w:id="1756824623">
          <w:marLeft w:val="0"/>
          <w:marRight w:val="0"/>
          <w:marTop w:val="0"/>
          <w:marBottom w:val="0"/>
          <w:divBdr>
            <w:top w:val="none" w:sz="0" w:space="0" w:color="auto"/>
            <w:left w:val="none" w:sz="0" w:space="0" w:color="auto"/>
            <w:bottom w:val="none" w:sz="0" w:space="0" w:color="auto"/>
            <w:right w:val="none" w:sz="0" w:space="0" w:color="auto"/>
          </w:divBdr>
        </w:div>
        <w:div w:id="346448533">
          <w:marLeft w:val="0"/>
          <w:marRight w:val="0"/>
          <w:marTop w:val="0"/>
          <w:marBottom w:val="0"/>
          <w:divBdr>
            <w:top w:val="none" w:sz="0" w:space="0" w:color="auto"/>
            <w:left w:val="none" w:sz="0" w:space="0" w:color="auto"/>
            <w:bottom w:val="none" w:sz="0" w:space="0" w:color="auto"/>
            <w:right w:val="none" w:sz="0" w:space="0" w:color="auto"/>
          </w:divBdr>
        </w:div>
        <w:div w:id="313875984">
          <w:marLeft w:val="0"/>
          <w:marRight w:val="0"/>
          <w:marTop w:val="0"/>
          <w:marBottom w:val="0"/>
          <w:divBdr>
            <w:top w:val="none" w:sz="0" w:space="0" w:color="auto"/>
            <w:left w:val="none" w:sz="0" w:space="0" w:color="auto"/>
            <w:bottom w:val="none" w:sz="0" w:space="0" w:color="auto"/>
            <w:right w:val="none" w:sz="0" w:space="0" w:color="auto"/>
          </w:divBdr>
        </w:div>
        <w:div w:id="586962286">
          <w:marLeft w:val="0"/>
          <w:marRight w:val="0"/>
          <w:marTop w:val="0"/>
          <w:marBottom w:val="0"/>
          <w:divBdr>
            <w:top w:val="none" w:sz="0" w:space="0" w:color="auto"/>
            <w:left w:val="none" w:sz="0" w:space="0" w:color="auto"/>
            <w:bottom w:val="none" w:sz="0" w:space="0" w:color="auto"/>
            <w:right w:val="none" w:sz="0" w:space="0" w:color="auto"/>
          </w:divBdr>
        </w:div>
        <w:div w:id="2080327709">
          <w:marLeft w:val="0"/>
          <w:marRight w:val="0"/>
          <w:marTop w:val="0"/>
          <w:marBottom w:val="0"/>
          <w:divBdr>
            <w:top w:val="none" w:sz="0" w:space="0" w:color="auto"/>
            <w:left w:val="none" w:sz="0" w:space="0" w:color="auto"/>
            <w:bottom w:val="none" w:sz="0" w:space="0" w:color="auto"/>
            <w:right w:val="none" w:sz="0" w:space="0" w:color="auto"/>
          </w:divBdr>
        </w:div>
        <w:div w:id="790437866">
          <w:marLeft w:val="0"/>
          <w:marRight w:val="0"/>
          <w:marTop w:val="0"/>
          <w:marBottom w:val="0"/>
          <w:divBdr>
            <w:top w:val="none" w:sz="0" w:space="0" w:color="auto"/>
            <w:left w:val="none" w:sz="0" w:space="0" w:color="auto"/>
            <w:bottom w:val="none" w:sz="0" w:space="0" w:color="auto"/>
            <w:right w:val="none" w:sz="0" w:space="0" w:color="auto"/>
          </w:divBdr>
        </w:div>
        <w:div w:id="1523933308">
          <w:marLeft w:val="0"/>
          <w:marRight w:val="0"/>
          <w:marTop w:val="0"/>
          <w:marBottom w:val="0"/>
          <w:divBdr>
            <w:top w:val="none" w:sz="0" w:space="0" w:color="auto"/>
            <w:left w:val="none" w:sz="0" w:space="0" w:color="auto"/>
            <w:bottom w:val="none" w:sz="0" w:space="0" w:color="auto"/>
            <w:right w:val="none" w:sz="0" w:space="0" w:color="auto"/>
          </w:divBdr>
        </w:div>
        <w:div w:id="279384727">
          <w:marLeft w:val="0"/>
          <w:marRight w:val="0"/>
          <w:marTop w:val="0"/>
          <w:marBottom w:val="0"/>
          <w:divBdr>
            <w:top w:val="none" w:sz="0" w:space="0" w:color="auto"/>
            <w:left w:val="none" w:sz="0" w:space="0" w:color="auto"/>
            <w:bottom w:val="none" w:sz="0" w:space="0" w:color="auto"/>
            <w:right w:val="none" w:sz="0" w:space="0" w:color="auto"/>
          </w:divBdr>
        </w:div>
        <w:div w:id="1039358039">
          <w:marLeft w:val="0"/>
          <w:marRight w:val="0"/>
          <w:marTop w:val="0"/>
          <w:marBottom w:val="0"/>
          <w:divBdr>
            <w:top w:val="none" w:sz="0" w:space="0" w:color="auto"/>
            <w:left w:val="none" w:sz="0" w:space="0" w:color="auto"/>
            <w:bottom w:val="none" w:sz="0" w:space="0" w:color="auto"/>
            <w:right w:val="none" w:sz="0" w:space="0" w:color="auto"/>
          </w:divBdr>
        </w:div>
        <w:div w:id="529145973">
          <w:marLeft w:val="0"/>
          <w:marRight w:val="0"/>
          <w:marTop w:val="0"/>
          <w:marBottom w:val="0"/>
          <w:divBdr>
            <w:top w:val="none" w:sz="0" w:space="0" w:color="auto"/>
            <w:left w:val="none" w:sz="0" w:space="0" w:color="auto"/>
            <w:bottom w:val="none" w:sz="0" w:space="0" w:color="auto"/>
            <w:right w:val="none" w:sz="0" w:space="0" w:color="auto"/>
          </w:divBdr>
        </w:div>
        <w:div w:id="1240290677">
          <w:marLeft w:val="0"/>
          <w:marRight w:val="0"/>
          <w:marTop w:val="0"/>
          <w:marBottom w:val="0"/>
          <w:divBdr>
            <w:top w:val="none" w:sz="0" w:space="0" w:color="auto"/>
            <w:left w:val="none" w:sz="0" w:space="0" w:color="auto"/>
            <w:bottom w:val="none" w:sz="0" w:space="0" w:color="auto"/>
            <w:right w:val="none" w:sz="0" w:space="0" w:color="auto"/>
          </w:divBdr>
        </w:div>
        <w:div w:id="266931051">
          <w:marLeft w:val="0"/>
          <w:marRight w:val="0"/>
          <w:marTop w:val="0"/>
          <w:marBottom w:val="0"/>
          <w:divBdr>
            <w:top w:val="none" w:sz="0" w:space="0" w:color="auto"/>
            <w:left w:val="none" w:sz="0" w:space="0" w:color="auto"/>
            <w:bottom w:val="none" w:sz="0" w:space="0" w:color="auto"/>
            <w:right w:val="none" w:sz="0" w:space="0" w:color="auto"/>
          </w:divBdr>
        </w:div>
        <w:div w:id="619385996">
          <w:marLeft w:val="0"/>
          <w:marRight w:val="0"/>
          <w:marTop w:val="0"/>
          <w:marBottom w:val="0"/>
          <w:divBdr>
            <w:top w:val="none" w:sz="0" w:space="0" w:color="auto"/>
            <w:left w:val="none" w:sz="0" w:space="0" w:color="auto"/>
            <w:bottom w:val="none" w:sz="0" w:space="0" w:color="auto"/>
            <w:right w:val="none" w:sz="0" w:space="0" w:color="auto"/>
          </w:divBdr>
        </w:div>
        <w:div w:id="1543205151">
          <w:marLeft w:val="0"/>
          <w:marRight w:val="0"/>
          <w:marTop w:val="0"/>
          <w:marBottom w:val="0"/>
          <w:divBdr>
            <w:top w:val="none" w:sz="0" w:space="0" w:color="auto"/>
            <w:left w:val="none" w:sz="0" w:space="0" w:color="auto"/>
            <w:bottom w:val="none" w:sz="0" w:space="0" w:color="auto"/>
            <w:right w:val="none" w:sz="0" w:space="0" w:color="auto"/>
          </w:divBdr>
        </w:div>
        <w:div w:id="1426268356">
          <w:marLeft w:val="0"/>
          <w:marRight w:val="0"/>
          <w:marTop w:val="0"/>
          <w:marBottom w:val="0"/>
          <w:divBdr>
            <w:top w:val="none" w:sz="0" w:space="0" w:color="auto"/>
            <w:left w:val="none" w:sz="0" w:space="0" w:color="auto"/>
            <w:bottom w:val="none" w:sz="0" w:space="0" w:color="auto"/>
            <w:right w:val="none" w:sz="0" w:space="0" w:color="auto"/>
          </w:divBdr>
        </w:div>
        <w:div w:id="82462594">
          <w:marLeft w:val="0"/>
          <w:marRight w:val="0"/>
          <w:marTop w:val="0"/>
          <w:marBottom w:val="0"/>
          <w:divBdr>
            <w:top w:val="none" w:sz="0" w:space="0" w:color="auto"/>
            <w:left w:val="none" w:sz="0" w:space="0" w:color="auto"/>
            <w:bottom w:val="none" w:sz="0" w:space="0" w:color="auto"/>
            <w:right w:val="none" w:sz="0" w:space="0" w:color="auto"/>
          </w:divBdr>
        </w:div>
        <w:div w:id="1680540526">
          <w:marLeft w:val="0"/>
          <w:marRight w:val="0"/>
          <w:marTop w:val="0"/>
          <w:marBottom w:val="0"/>
          <w:divBdr>
            <w:top w:val="none" w:sz="0" w:space="0" w:color="auto"/>
            <w:left w:val="none" w:sz="0" w:space="0" w:color="auto"/>
            <w:bottom w:val="none" w:sz="0" w:space="0" w:color="auto"/>
            <w:right w:val="none" w:sz="0" w:space="0" w:color="auto"/>
          </w:divBdr>
        </w:div>
        <w:div w:id="570821382">
          <w:marLeft w:val="0"/>
          <w:marRight w:val="0"/>
          <w:marTop w:val="0"/>
          <w:marBottom w:val="0"/>
          <w:divBdr>
            <w:top w:val="none" w:sz="0" w:space="0" w:color="auto"/>
            <w:left w:val="none" w:sz="0" w:space="0" w:color="auto"/>
            <w:bottom w:val="none" w:sz="0" w:space="0" w:color="auto"/>
            <w:right w:val="none" w:sz="0" w:space="0" w:color="auto"/>
          </w:divBdr>
        </w:div>
        <w:div w:id="1615403883">
          <w:marLeft w:val="0"/>
          <w:marRight w:val="0"/>
          <w:marTop w:val="0"/>
          <w:marBottom w:val="0"/>
          <w:divBdr>
            <w:top w:val="none" w:sz="0" w:space="0" w:color="auto"/>
            <w:left w:val="none" w:sz="0" w:space="0" w:color="auto"/>
            <w:bottom w:val="none" w:sz="0" w:space="0" w:color="auto"/>
            <w:right w:val="none" w:sz="0" w:space="0" w:color="auto"/>
          </w:divBdr>
        </w:div>
        <w:div w:id="1943994619">
          <w:marLeft w:val="0"/>
          <w:marRight w:val="0"/>
          <w:marTop w:val="0"/>
          <w:marBottom w:val="0"/>
          <w:divBdr>
            <w:top w:val="none" w:sz="0" w:space="0" w:color="auto"/>
            <w:left w:val="none" w:sz="0" w:space="0" w:color="auto"/>
            <w:bottom w:val="none" w:sz="0" w:space="0" w:color="auto"/>
            <w:right w:val="none" w:sz="0" w:space="0" w:color="auto"/>
          </w:divBdr>
        </w:div>
        <w:div w:id="933898774">
          <w:marLeft w:val="0"/>
          <w:marRight w:val="0"/>
          <w:marTop w:val="0"/>
          <w:marBottom w:val="0"/>
          <w:divBdr>
            <w:top w:val="none" w:sz="0" w:space="0" w:color="auto"/>
            <w:left w:val="none" w:sz="0" w:space="0" w:color="auto"/>
            <w:bottom w:val="none" w:sz="0" w:space="0" w:color="auto"/>
            <w:right w:val="none" w:sz="0" w:space="0" w:color="auto"/>
          </w:divBdr>
        </w:div>
        <w:div w:id="801773621">
          <w:marLeft w:val="0"/>
          <w:marRight w:val="0"/>
          <w:marTop w:val="0"/>
          <w:marBottom w:val="0"/>
          <w:divBdr>
            <w:top w:val="none" w:sz="0" w:space="0" w:color="auto"/>
            <w:left w:val="none" w:sz="0" w:space="0" w:color="auto"/>
            <w:bottom w:val="none" w:sz="0" w:space="0" w:color="auto"/>
            <w:right w:val="none" w:sz="0" w:space="0" w:color="auto"/>
          </w:divBdr>
        </w:div>
        <w:div w:id="849569664">
          <w:marLeft w:val="0"/>
          <w:marRight w:val="0"/>
          <w:marTop w:val="0"/>
          <w:marBottom w:val="0"/>
          <w:divBdr>
            <w:top w:val="none" w:sz="0" w:space="0" w:color="auto"/>
            <w:left w:val="none" w:sz="0" w:space="0" w:color="auto"/>
            <w:bottom w:val="none" w:sz="0" w:space="0" w:color="auto"/>
            <w:right w:val="none" w:sz="0" w:space="0" w:color="auto"/>
          </w:divBdr>
        </w:div>
        <w:div w:id="894241546">
          <w:marLeft w:val="0"/>
          <w:marRight w:val="0"/>
          <w:marTop w:val="0"/>
          <w:marBottom w:val="0"/>
          <w:divBdr>
            <w:top w:val="none" w:sz="0" w:space="0" w:color="auto"/>
            <w:left w:val="none" w:sz="0" w:space="0" w:color="auto"/>
            <w:bottom w:val="none" w:sz="0" w:space="0" w:color="auto"/>
            <w:right w:val="none" w:sz="0" w:space="0" w:color="auto"/>
          </w:divBdr>
        </w:div>
        <w:div w:id="65029586">
          <w:marLeft w:val="0"/>
          <w:marRight w:val="0"/>
          <w:marTop w:val="0"/>
          <w:marBottom w:val="0"/>
          <w:divBdr>
            <w:top w:val="none" w:sz="0" w:space="0" w:color="auto"/>
            <w:left w:val="none" w:sz="0" w:space="0" w:color="auto"/>
            <w:bottom w:val="none" w:sz="0" w:space="0" w:color="auto"/>
            <w:right w:val="none" w:sz="0" w:space="0" w:color="auto"/>
          </w:divBdr>
        </w:div>
        <w:div w:id="842623674">
          <w:marLeft w:val="0"/>
          <w:marRight w:val="0"/>
          <w:marTop w:val="0"/>
          <w:marBottom w:val="0"/>
          <w:divBdr>
            <w:top w:val="none" w:sz="0" w:space="0" w:color="auto"/>
            <w:left w:val="none" w:sz="0" w:space="0" w:color="auto"/>
            <w:bottom w:val="none" w:sz="0" w:space="0" w:color="auto"/>
            <w:right w:val="none" w:sz="0" w:space="0" w:color="auto"/>
          </w:divBdr>
        </w:div>
        <w:div w:id="321128164">
          <w:marLeft w:val="0"/>
          <w:marRight w:val="0"/>
          <w:marTop w:val="0"/>
          <w:marBottom w:val="0"/>
          <w:divBdr>
            <w:top w:val="none" w:sz="0" w:space="0" w:color="auto"/>
            <w:left w:val="none" w:sz="0" w:space="0" w:color="auto"/>
            <w:bottom w:val="none" w:sz="0" w:space="0" w:color="auto"/>
            <w:right w:val="none" w:sz="0" w:space="0" w:color="auto"/>
          </w:divBdr>
        </w:div>
        <w:div w:id="1909195419">
          <w:marLeft w:val="0"/>
          <w:marRight w:val="0"/>
          <w:marTop w:val="0"/>
          <w:marBottom w:val="0"/>
          <w:divBdr>
            <w:top w:val="none" w:sz="0" w:space="0" w:color="auto"/>
            <w:left w:val="none" w:sz="0" w:space="0" w:color="auto"/>
            <w:bottom w:val="none" w:sz="0" w:space="0" w:color="auto"/>
            <w:right w:val="none" w:sz="0" w:space="0" w:color="auto"/>
          </w:divBdr>
        </w:div>
        <w:div w:id="1879975378">
          <w:marLeft w:val="0"/>
          <w:marRight w:val="0"/>
          <w:marTop w:val="0"/>
          <w:marBottom w:val="0"/>
          <w:divBdr>
            <w:top w:val="none" w:sz="0" w:space="0" w:color="auto"/>
            <w:left w:val="none" w:sz="0" w:space="0" w:color="auto"/>
            <w:bottom w:val="none" w:sz="0" w:space="0" w:color="auto"/>
            <w:right w:val="none" w:sz="0" w:space="0" w:color="auto"/>
          </w:divBdr>
        </w:div>
        <w:div w:id="255675923">
          <w:marLeft w:val="0"/>
          <w:marRight w:val="0"/>
          <w:marTop w:val="0"/>
          <w:marBottom w:val="0"/>
          <w:divBdr>
            <w:top w:val="none" w:sz="0" w:space="0" w:color="auto"/>
            <w:left w:val="none" w:sz="0" w:space="0" w:color="auto"/>
            <w:bottom w:val="none" w:sz="0" w:space="0" w:color="auto"/>
            <w:right w:val="none" w:sz="0" w:space="0" w:color="auto"/>
          </w:divBdr>
        </w:div>
        <w:div w:id="1615405956">
          <w:marLeft w:val="0"/>
          <w:marRight w:val="0"/>
          <w:marTop w:val="0"/>
          <w:marBottom w:val="0"/>
          <w:divBdr>
            <w:top w:val="none" w:sz="0" w:space="0" w:color="auto"/>
            <w:left w:val="none" w:sz="0" w:space="0" w:color="auto"/>
            <w:bottom w:val="none" w:sz="0" w:space="0" w:color="auto"/>
            <w:right w:val="none" w:sz="0" w:space="0" w:color="auto"/>
          </w:divBdr>
        </w:div>
        <w:div w:id="488136463">
          <w:marLeft w:val="0"/>
          <w:marRight w:val="0"/>
          <w:marTop w:val="0"/>
          <w:marBottom w:val="0"/>
          <w:divBdr>
            <w:top w:val="none" w:sz="0" w:space="0" w:color="auto"/>
            <w:left w:val="none" w:sz="0" w:space="0" w:color="auto"/>
            <w:bottom w:val="none" w:sz="0" w:space="0" w:color="auto"/>
            <w:right w:val="none" w:sz="0" w:space="0" w:color="auto"/>
          </w:divBdr>
        </w:div>
        <w:div w:id="1605847028">
          <w:marLeft w:val="0"/>
          <w:marRight w:val="0"/>
          <w:marTop w:val="0"/>
          <w:marBottom w:val="0"/>
          <w:divBdr>
            <w:top w:val="none" w:sz="0" w:space="0" w:color="auto"/>
            <w:left w:val="none" w:sz="0" w:space="0" w:color="auto"/>
            <w:bottom w:val="none" w:sz="0" w:space="0" w:color="auto"/>
            <w:right w:val="none" w:sz="0" w:space="0" w:color="auto"/>
          </w:divBdr>
        </w:div>
        <w:div w:id="2126459716">
          <w:marLeft w:val="0"/>
          <w:marRight w:val="0"/>
          <w:marTop w:val="0"/>
          <w:marBottom w:val="0"/>
          <w:divBdr>
            <w:top w:val="none" w:sz="0" w:space="0" w:color="auto"/>
            <w:left w:val="none" w:sz="0" w:space="0" w:color="auto"/>
            <w:bottom w:val="none" w:sz="0" w:space="0" w:color="auto"/>
            <w:right w:val="none" w:sz="0" w:space="0" w:color="auto"/>
          </w:divBdr>
        </w:div>
        <w:div w:id="1435785272">
          <w:marLeft w:val="0"/>
          <w:marRight w:val="0"/>
          <w:marTop w:val="0"/>
          <w:marBottom w:val="0"/>
          <w:divBdr>
            <w:top w:val="none" w:sz="0" w:space="0" w:color="auto"/>
            <w:left w:val="none" w:sz="0" w:space="0" w:color="auto"/>
            <w:bottom w:val="none" w:sz="0" w:space="0" w:color="auto"/>
            <w:right w:val="none" w:sz="0" w:space="0" w:color="auto"/>
          </w:divBdr>
        </w:div>
        <w:div w:id="2087069276">
          <w:marLeft w:val="0"/>
          <w:marRight w:val="0"/>
          <w:marTop w:val="0"/>
          <w:marBottom w:val="0"/>
          <w:divBdr>
            <w:top w:val="none" w:sz="0" w:space="0" w:color="auto"/>
            <w:left w:val="none" w:sz="0" w:space="0" w:color="auto"/>
            <w:bottom w:val="none" w:sz="0" w:space="0" w:color="auto"/>
            <w:right w:val="none" w:sz="0" w:space="0" w:color="auto"/>
          </w:divBdr>
        </w:div>
        <w:div w:id="474764866">
          <w:marLeft w:val="0"/>
          <w:marRight w:val="0"/>
          <w:marTop w:val="0"/>
          <w:marBottom w:val="0"/>
          <w:divBdr>
            <w:top w:val="none" w:sz="0" w:space="0" w:color="auto"/>
            <w:left w:val="none" w:sz="0" w:space="0" w:color="auto"/>
            <w:bottom w:val="none" w:sz="0" w:space="0" w:color="auto"/>
            <w:right w:val="none" w:sz="0" w:space="0" w:color="auto"/>
          </w:divBdr>
        </w:div>
        <w:div w:id="1105422845">
          <w:marLeft w:val="0"/>
          <w:marRight w:val="0"/>
          <w:marTop w:val="0"/>
          <w:marBottom w:val="0"/>
          <w:divBdr>
            <w:top w:val="none" w:sz="0" w:space="0" w:color="auto"/>
            <w:left w:val="none" w:sz="0" w:space="0" w:color="auto"/>
            <w:bottom w:val="none" w:sz="0" w:space="0" w:color="auto"/>
            <w:right w:val="none" w:sz="0" w:space="0" w:color="auto"/>
          </w:divBdr>
        </w:div>
        <w:div w:id="819007859">
          <w:marLeft w:val="0"/>
          <w:marRight w:val="0"/>
          <w:marTop w:val="0"/>
          <w:marBottom w:val="0"/>
          <w:divBdr>
            <w:top w:val="none" w:sz="0" w:space="0" w:color="auto"/>
            <w:left w:val="none" w:sz="0" w:space="0" w:color="auto"/>
            <w:bottom w:val="none" w:sz="0" w:space="0" w:color="auto"/>
            <w:right w:val="none" w:sz="0" w:space="0" w:color="auto"/>
          </w:divBdr>
        </w:div>
        <w:div w:id="1973780340">
          <w:marLeft w:val="0"/>
          <w:marRight w:val="0"/>
          <w:marTop w:val="0"/>
          <w:marBottom w:val="0"/>
          <w:divBdr>
            <w:top w:val="none" w:sz="0" w:space="0" w:color="auto"/>
            <w:left w:val="none" w:sz="0" w:space="0" w:color="auto"/>
            <w:bottom w:val="none" w:sz="0" w:space="0" w:color="auto"/>
            <w:right w:val="none" w:sz="0" w:space="0" w:color="auto"/>
          </w:divBdr>
        </w:div>
        <w:div w:id="595748154">
          <w:marLeft w:val="0"/>
          <w:marRight w:val="0"/>
          <w:marTop w:val="0"/>
          <w:marBottom w:val="0"/>
          <w:divBdr>
            <w:top w:val="none" w:sz="0" w:space="0" w:color="auto"/>
            <w:left w:val="none" w:sz="0" w:space="0" w:color="auto"/>
            <w:bottom w:val="none" w:sz="0" w:space="0" w:color="auto"/>
            <w:right w:val="none" w:sz="0" w:space="0" w:color="auto"/>
          </w:divBdr>
        </w:div>
        <w:div w:id="58290373">
          <w:marLeft w:val="0"/>
          <w:marRight w:val="0"/>
          <w:marTop w:val="0"/>
          <w:marBottom w:val="0"/>
          <w:divBdr>
            <w:top w:val="none" w:sz="0" w:space="0" w:color="auto"/>
            <w:left w:val="none" w:sz="0" w:space="0" w:color="auto"/>
            <w:bottom w:val="none" w:sz="0" w:space="0" w:color="auto"/>
            <w:right w:val="none" w:sz="0" w:space="0" w:color="auto"/>
          </w:divBdr>
        </w:div>
        <w:div w:id="1336691279">
          <w:marLeft w:val="0"/>
          <w:marRight w:val="0"/>
          <w:marTop w:val="0"/>
          <w:marBottom w:val="0"/>
          <w:divBdr>
            <w:top w:val="none" w:sz="0" w:space="0" w:color="auto"/>
            <w:left w:val="none" w:sz="0" w:space="0" w:color="auto"/>
            <w:bottom w:val="none" w:sz="0" w:space="0" w:color="auto"/>
            <w:right w:val="none" w:sz="0" w:space="0" w:color="auto"/>
          </w:divBdr>
        </w:div>
        <w:div w:id="1250234580">
          <w:marLeft w:val="0"/>
          <w:marRight w:val="0"/>
          <w:marTop w:val="0"/>
          <w:marBottom w:val="0"/>
          <w:divBdr>
            <w:top w:val="none" w:sz="0" w:space="0" w:color="auto"/>
            <w:left w:val="none" w:sz="0" w:space="0" w:color="auto"/>
            <w:bottom w:val="none" w:sz="0" w:space="0" w:color="auto"/>
            <w:right w:val="none" w:sz="0" w:space="0" w:color="auto"/>
          </w:divBdr>
        </w:div>
        <w:div w:id="857503725">
          <w:marLeft w:val="0"/>
          <w:marRight w:val="0"/>
          <w:marTop w:val="0"/>
          <w:marBottom w:val="0"/>
          <w:divBdr>
            <w:top w:val="none" w:sz="0" w:space="0" w:color="auto"/>
            <w:left w:val="none" w:sz="0" w:space="0" w:color="auto"/>
            <w:bottom w:val="none" w:sz="0" w:space="0" w:color="auto"/>
            <w:right w:val="none" w:sz="0" w:space="0" w:color="auto"/>
          </w:divBdr>
        </w:div>
        <w:div w:id="2047288083">
          <w:marLeft w:val="0"/>
          <w:marRight w:val="0"/>
          <w:marTop w:val="0"/>
          <w:marBottom w:val="0"/>
          <w:divBdr>
            <w:top w:val="none" w:sz="0" w:space="0" w:color="auto"/>
            <w:left w:val="none" w:sz="0" w:space="0" w:color="auto"/>
            <w:bottom w:val="none" w:sz="0" w:space="0" w:color="auto"/>
            <w:right w:val="none" w:sz="0" w:space="0" w:color="auto"/>
          </w:divBdr>
        </w:div>
        <w:div w:id="736325011">
          <w:marLeft w:val="0"/>
          <w:marRight w:val="0"/>
          <w:marTop w:val="0"/>
          <w:marBottom w:val="0"/>
          <w:divBdr>
            <w:top w:val="none" w:sz="0" w:space="0" w:color="auto"/>
            <w:left w:val="none" w:sz="0" w:space="0" w:color="auto"/>
            <w:bottom w:val="none" w:sz="0" w:space="0" w:color="auto"/>
            <w:right w:val="none" w:sz="0" w:space="0" w:color="auto"/>
          </w:divBdr>
        </w:div>
        <w:div w:id="1308122710">
          <w:marLeft w:val="0"/>
          <w:marRight w:val="0"/>
          <w:marTop w:val="0"/>
          <w:marBottom w:val="0"/>
          <w:divBdr>
            <w:top w:val="none" w:sz="0" w:space="0" w:color="auto"/>
            <w:left w:val="none" w:sz="0" w:space="0" w:color="auto"/>
            <w:bottom w:val="none" w:sz="0" w:space="0" w:color="auto"/>
            <w:right w:val="none" w:sz="0" w:space="0" w:color="auto"/>
          </w:divBdr>
        </w:div>
        <w:div w:id="735668456">
          <w:marLeft w:val="0"/>
          <w:marRight w:val="0"/>
          <w:marTop w:val="0"/>
          <w:marBottom w:val="0"/>
          <w:divBdr>
            <w:top w:val="none" w:sz="0" w:space="0" w:color="auto"/>
            <w:left w:val="none" w:sz="0" w:space="0" w:color="auto"/>
            <w:bottom w:val="none" w:sz="0" w:space="0" w:color="auto"/>
            <w:right w:val="none" w:sz="0" w:space="0" w:color="auto"/>
          </w:divBdr>
        </w:div>
        <w:div w:id="674188662">
          <w:marLeft w:val="0"/>
          <w:marRight w:val="0"/>
          <w:marTop w:val="0"/>
          <w:marBottom w:val="0"/>
          <w:divBdr>
            <w:top w:val="none" w:sz="0" w:space="0" w:color="auto"/>
            <w:left w:val="none" w:sz="0" w:space="0" w:color="auto"/>
            <w:bottom w:val="none" w:sz="0" w:space="0" w:color="auto"/>
            <w:right w:val="none" w:sz="0" w:space="0" w:color="auto"/>
          </w:divBdr>
        </w:div>
        <w:div w:id="1161965466">
          <w:marLeft w:val="0"/>
          <w:marRight w:val="0"/>
          <w:marTop w:val="0"/>
          <w:marBottom w:val="0"/>
          <w:divBdr>
            <w:top w:val="none" w:sz="0" w:space="0" w:color="auto"/>
            <w:left w:val="none" w:sz="0" w:space="0" w:color="auto"/>
            <w:bottom w:val="none" w:sz="0" w:space="0" w:color="auto"/>
            <w:right w:val="none" w:sz="0" w:space="0" w:color="auto"/>
          </w:divBdr>
        </w:div>
        <w:div w:id="1233391731">
          <w:marLeft w:val="0"/>
          <w:marRight w:val="0"/>
          <w:marTop w:val="0"/>
          <w:marBottom w:val="0"/>
          <w:divBdr>
            <w:top w:val="none" w:sz="0" w:space="0" w:color="auto"/>
            <w:left w:val="none" w:sz="0" w:space="0" w:color="auto"/>
            <w:bottom w:val="none" w:sz="0" w:space="0" w:color="auto"/>
            <w:right w:val="none" w:sz="0" w:space="0" w:color="auto"/>
          </w:divBdr>
        </w:div>
        <w:div w:id="572394421">
          <w:marLeft w:val="0"/>
          <w:marRight w:val="0"/>
          <w:marTop w:val="0"/>
          <w:marBottom w:val="0"/>
          <w:divBdr>
            <w:top w:val="none" w:sz="0" w:space="0" w:color="auto"/>
            <w:left w:val="none" w:sz="0" w:space="0" w:color="auto"/>
            <w:bottom w:val="none" w:sz="0" w:space="0" w:color="auto"/>
            <w:right w:val="none" w:sz="0" w:space="0" w:color="auto"/>
          </w:divBdr>
        </w:div>
        <w:div w:id="628317177">
          <w:marLeft w:val="0"/>
          <w:marRight w:val="0"/>
          <w:marTop w:val="0"/>
          <w:marBottom w:val="0"/>
          <w:divBdr>
            <w:top w:val="none" w:sz="0" w:space="0" w:color="auto"/>
            <w:left w:val="none" w:sz="0" w:space="0" w:color="auto"/>
            <w:bottom w:val="none" w:sz="0" w:space="0" w:color="auto"/>
            <w:right w:val="none" w:sz="0" w:space="0" w:color="auto"/>
          </w:divBdr>
        </w:div>
        <w:div w:id="2050841279">
          <w:marLeft w:val="0"/>
          <w:marRight w:val="0"/>
          <w:marTop w:val="0"/>
          <w:marBottom w:val="0"/>
          <w:divBdr>
            <w:top w:val="none" w:sz="0" w:space="0" w:color="auto"/>
            <w:left w:val="none" w:sz="0" w:space="0" w:color="auto"/>
            <w:bottom w:val="none" w:sz="0" w:space="0" w:color="auto"/>
            <w:right w:val="none" w:sz="0" w:space="0" w:color="auto"/>
          </w:divBdr>
        </w:div>
        <w:div w:id="1994986701">
          <w:marLeft w:val="0"/>
          <w:marRight w:val="0"/>
          <w:marTop w:val="0"/>
          <w:marBottom w:val="0"/>
          <w:divBdr>
            <w:top w:val="none" w:sz="0" w:space="0" w:color="auto"/>
            <w:left w:val="none" w:sz="0" w:space="0" w:color="auto"/>
            <w:bottom w:val="none" w:sz="0" w:space="0" w:color="auto"/>
            <w:right w:val="none" w:sz="0" w:space="0" w:color="auto"/>
          </w:divBdr>
        </w:div>
        <w:div w:id="79445774">
          <w:marLeft w:val="0"/>
          <w:marRight w:val="0"/>
          <w:marTop w:val="0"/>
          <w:marBottom w:val="0"/>
          <w:divBdr>
            <w:top w:val="none" w:sz="0" w:space="0" w:color="auto"/>
            <w:left w:val="none" w:sz="0" w:space="0" w:color="auto"/>
            <w:bottom w:val="none" w:sz="0" w:space="0" w:color="auto"/>
            <w:right w:val="none" w:sz="0" w:space="0" w:color="auto"/>
          </w:divBdr>
        </w:div>
        <w:div w:id="699353669">
          <w:marLeft w:val="0"/>
          <w:marRight w:val="0"/>
          <w:marTop w:val="0"/>
          <w:marBottom w:val="0"/>
          <w:divBdr>
            <w:top w:val="none" w:sz="0" w:space="0" w:color="auto"/>
            <w:left w:val="none" w:sz="0" w:space="0" w:color="auto"/>
            <w:bottom w:val="none" w:sz="0" w:space="0" w:color="auto"/>
            <w:right w:val="none" w:sz="0" w:space="0" w:color="auto"/>
          </w:divBdr>
        </w:div>
        <w:div w:id="1146243102">
          <w:marLeft w:val="0"/>
          <w:marRight w:val="0"/>
          <w:marTop w:val="0"/>
          <w:marBottom w:val="0"/>
          <w:divBdr>
            <w:top w:val="none" w:sz="0" w:space="0" w:color="auto"/>
            <w:left w:val="none" w:sz="0" w:space="0" w:color="auto"/>
            <w:bottom w:val="none" w:sz="0" w:space="0" w:color="auto"/>
            <w:right w:val="none" w:sz="0" w:space="0" w:color="auto"/>
          </w:divBdr>
        </w:div>
        <w:div w:id="1049037054">
          <w:marLeft w:val="0"/>
          <w:marRight w:val="0"/>
          <w:marTop w:val="0"/>
          <w:marBottom w:val="0"/>
          <w:divBdr>
            <w:top w:val="none" w:sz="0" w:space="0" w:color="auto"/>
            <w:left w:val="none" w:sz="0" w:space="0" w:color="auto"/>
            <w:bottom w:val="none" w:sz="0" w:space="0" w:color="auto"/>
            <w:right w:val="none" w:sz="0" w:space="0" w:color="auto"/>
          </w:divBdr>
        </w:div>
        <w:div w:id="205022140">
          <w:marLeft w:val="0"/>
          <w:marRight w:val="0"/>
          <w:marTop w:val="0"/>
          <w:marBottom w:val="0"/>
          <w:divBdr>
            <w:top w:val="none" w:sz="0" w:space="0" w:color="auto"/>
            <w:left w:val="none" w:sz="0" w:space="0" w:color="auto"/>
            <w:bottom w:val="none" w:sz="0" w:space="0" w:color="auto"/>
            <w:right w:val="none" w:sz="0" w:space="0" w:color="auto"/>
          </w:divBdr>
        </w:div>
        <w:div w:id="932200242">
          <w:marLeft w:val="0"/>
          <w:marRight w:val="0"/>
          <w:marTop w:val="0"/>
          <w:marBottom w:val="0"/>
          <w:divBdr>
            <w:top w:val="none" w:sz="0" w:space="0" w:color="auto"/>
            <w:left w:val="none" w:sz="0" w:space="0" w:color="auto"/>
            <w:bottom w:val="none" w:sz="0" w:space="0" w:color="auto"/>
            <w:right w:val="none" w:sz="0" w:space="0" w:color="auto"/>
          </w:divBdr>
        </w:div>
        <w:div w:id="245070785">
          <w:marLeft w:val="0"/>
          <w:marRight w:val="0"/>
          <w:marTop w:val="0"/>
          <w:marBottom w:val="0"/>
          <w:divBdr>
            <w:top w:val="none" w:sz="0" w:space="0" w:color="auto"/>
            <w:left w:val="none" w:sz="0" w:space="0" w:color="auto"/>
            <w:bottom w:val="none" w:sz="0" w:space="0" w:color="auto"/>
            <w:right w:val="none" w:sz="0" w:space="0" w:color="auto"/>
          </w:divBdr>
        </w:div>
        <w:div w:id="1159228819">
          <w:marLeft w:val="0"/>
          <w:marRight w:val="0"/>
          <w:marTop w:val="0"/>
          <w:marBottom w:val="0"/>
          <w:divBdr>
            <w:top w:val="none" w:sz="0" w:space="0" w:color="auto"/>
            <w:left w:val="none" w:sz="0" w:space="0" w:color="auto"/>
            <w:bottom w:val="none" w:sz="0" w:space="0" w:color="auto"/>
            <w:right w:val="none" w:sz="0" w:space="0" w:color="auto"/>
          </w:divBdr>
        </w:div>
        <w:div w:id="1173226089">
          <w:marLeft w:val="0"/>
          <w:marRight w:val="0"/>
          <w:marTop w:val="0"/>
          <w:marBottom w:val="0"/>
          <w:divBdr>
            <w:top w:val="none" w:sz="0" w:space="0" w:color="auto"/>
            <w:left w:val="none" w:sz="0" w:space="0" w:color="auto"/>
            <w:bottom w:val="none" w:sz="0" w:space="0" w:color="auto"/>
            <w:right w:val="none" w:sz="0" w:space="0" w:color="auto"/>
          </w:divBdr>
        </w:div>
        <w:div w:id="219903333">
          <w:marLeft w:val="0"/>
          <w:marRight w:val="0"/>
          <w:marTop w:val="0"/>
          <w:marBottom w:val="0"/>
          <w:divBdr>
            <w:top w:val="none" w:sz="0" w:space="0" w:color="auto"/>
            <w:left w:val="none" w:sz="0" w:space="0" w:color="auto"/>
            <w:bottom w:val="none" w:sz="0" w:space="0" w:color="auto"/>
            <w:right w:val="none" w:sz="0" w:space="0" w:color="auto"/>
          </w:divBdr>
        </w:div>
        <w:div w:id="1622802796">
          <w:marLeft w:val="0"/>
          <w:marRight w:val="0"/>
          <w:marTop w:val="0"/>
          <w:marBottom w:val="0"/>
          <w:divBdr>
            <w:top w:val="none" w:sz="0" w:space="0" w:color="auto"/>
            <w:left w:val="none" w:sz="0" w:space="0" w:color="auto"/>
            <w:bottom w:val="none" w:sz="0" w:space="0" w:color="auto"/>
            <w:right w:val="none" w:sz="0" w:space="0" w:color="auto"/>
          </w:divBdr>
        </w:div>
        <w:div w:id="561721214">
          <w:marLeft w:val="0"/>
          <w:marRight w:val="0"/>
          <w:marTop w:val="0"/>
          <w:marBottom w:val="0"/>
          <w:divBdr>
            <w:top w:val="none" w:sz="0" w:space="0" w:color="auto"/>
            <w:left w:val="none" w:sz="0" w:space="0" w:color="auto"/>
            <w:bottom w:val="none" w:sz="0" w:space="0" w:color="auto"/>
            <w:right w:val="none" w:sz="0" w:space="0" w:color="auto"/>
          </w:divBdr>
        </w:div>
        <w:div w:id="93788592">
          <w:marLeft w:val="0"/>
          <w:marRight w:val="0"/>
          <w:marTop w:val="0"/>
          <w:marBottom w:val="0"/>
          <w:divBdr>
            <w:top w:val="none" w:sz="0" w:space="0" w:color="auto"/>
            <w:left w:val="none" w:sz="0" w:space="0" w:color="auto"/>
            <w:bottom w:val="none" w:sz="0" w:space="0" w:color="auto"/>
            <w:right w:val="none" w:sz="0" w:space="0" w:color="auto"/>
          </w:divBdr>
        </w:div>
        <w:div w:id="1986469123">
          <w:marLeft w:val="0"/>
          <w:marRight w:val="0"/>
          <w:marTop w:val="0"/>
          <w:marBottom w:val="0"/>
          <w:divBdr>
            <w:top w:val="none" w:sz="0" w:space="0" w:color="auto"/>
            <w:left w:val="none" w:sz="0" w:space="0" w:color="auto"/>
            <w:bottom w:val="none" w:sz="0" w:space="0" w:color="auto"/>
            <w:right w:val="none" w:sz="0" w:space="0" w:color="auto"/>
          </w:divBdr>
        </w:div>
        <w:div w:id="359744415">
          <w:marLeft w:val="0"/>
          <w:marRight w:val="0"/>
          <w:marTop w:val="0"/>
          <w:marBottom w:val="0"/>
          <w:divBdr>
            <w:top w:val="none" w:sz="0" w:space="0" w:color="auto"/>
            <w:left w:val="none" w:sz="0" w:space="0" w:color="auto"/>
            <w:bottom w:val="none" w:sz="0" w:space="0" w:color="auto"/>
            <w:right w:val="none" w:sz="0" w:space="0" w:color="auto"/>
          </w:divBdr>
        </w:div>
        <w:div w:id="1375622748">
          <w:marLeft w:val="0"/>
          <w:marRight w:val="0"/>
          <w:marTop w:val="0"/>
          <w:marBottom w:val="0"/>
          <w:divBdr>
            <w:top w:val="none" w:sz="0" w:space="0" w:color="auto"/>
            <w:left w:val="none" w:sz="0" w:space="0" w:color="auto"/>
            <w:bottom w:val="none" w:sz="0" w:space="0" w:color="auto"/>
            <w:right w:val="none" w:sz="0" w:space="0" w:color="auto"/>
          </w:divBdr>
        </w:div>
        <w:div w:id="525870316">
          <w:marLeft w:val="0"/>
          <w:marRight w:val="0"/>
          <w:marTop w:val="0"/>
          <w:marBottom w:val="0"/>
          <w:divBdr>
            <w:top w:val="none" w:sz="0" w:space="0" w:color="auto"/>
            <w:left w:val="none" w:sz="0" w:space="0" w:color="auto"/>
            <w:bottom w:val="none" w:sz="0" w:space="0" w:color="auto"/>
            <w:right w:val="none" w:sz="0" w:space="0" w:color="auto"/>
          </w:divBdr>
        </w:div>
        <w:div w:id="2107538099">
          <w:marLeft w:val="0"/>
          <w:marRight w:val="0"/>
          <w:marTop w:val="0"/>
          <w:marBottom w:val="0"/>
          <w:divBdr>
            <w:top w:val="none" w:sz="0" w:space="0" w:color="auto"/>
            <w:left w:val="none" w:sz="0" w:space="0" w:color="auto"/>
            <w:bottom w:val="none" w:sz="0" w:space="0" w:color="auto"/>
            <w:right w:val="none" w:sz="0" w:space="0" w:color="auto"/>
          </w:divBdr>
        </w:div>
        <w:div w:id="1465662447">
          <w:marLeft w:val="0"/>
          <w:marRight w:val="0"/>
          <w:marTop w:val="0"/>
          <w:marBottom w:val="0"/>
          <w:divBdr>
            <w:top w:val="none" w:sz="0" w:space="0" w:color="auto"/>
            <w:left w:val="none" w:sz="0" w:space="0" w:color="auto"/>
            <w:bottom w:val="none" w:sz="0" w:space="0" w:color="auto"/>
            <w:right w:val="none" w:sz="0" w:space="0" w:color="auto"/>
          </w:divBdr>
        </w:div>
        <w:div w:id="1499421581">
          <w:marLeft w:val="0"/>
          <w:marRight w:val="0"/>
          <w:marTop w:val="0"/>
          <w:marBottom w:val="0"/>
          <w:divBdr>
            <w:top w:val="none" w:sz="0" w:space="0" w:color="auto"/>
            <w:left w:val="none" w:sz="0" w:space="0" w:color="auto"/>
            <w:bottom w:val="none" w:sz="0" w:space="0" w:color="auto"/>
            <w:right w:val="none" w:sz="0" w:space="0" w:color="auto"/>
          </w:divBdr>
        </w:div>
        <w:div w:id="1347823295">
          <w:marLeft w:val="0"/>
          <w:marRight w:val="0"/>
          <w:marTop w:val="0"/>
          <w:marBottom w:val="0"/>
          <w:divBdr>
            <w:top w:val="none" w:sz="0" w:space="0" w:color="auto"/>
            <w:left w:val="none" w:sz="0" w:space="0" w:color="auto"/>
            <w:bottom w:val="none" w:sz="0" w:space="0" w:color="auto"/>
            <w:right w:val="none" w:sz="0" w:space="0" w:color="auto"/>
          </w:divBdr>
        </w:div>
        <w:div w:id="1965772995">
          <w:marLeft w:val="0"/>
          <w:marRight w:val="0"/>
          <w:marTop w:val="0"/>
          <w:marBottom w:val="0"/>
          <w:divBdr>
            <w:top w:val="none" w:sz="0" w:space="0" w:color="auto"/>
            <w:left w:val="none" w:sz="0" w:space="0" w:color="auto"/>
            <w:bottom w:val="none" w:sz="0" w:space="0" w:color="auto"/>
            <w:right w:val="none" w:sz="0" w:space="0" w:color="auto"/>
          </w:divBdr>
        </w:div>
        <w:div w:id="2032564475">
          <w:marLeft w:val="0"/>
          <w:marRight w:val="0"/>
          <w:marTop w:val="0"/>
          <w:marBottom w:val="0"/>
          <w:divBdr>
            <w:top w:val="none" w:sz="0" w:space="0" w:color="auto"/>
            <w:left w:val="none" w:sz="0" w:space="0" w:color="auto"/>
            <w:bottom w:val="none" w:sz="0" w:space="0" w:color="auto"/>
            <w:right w:val="none" w:sz="0" w:space="0" w:color="auto"/>
          </w:divBdr>
        </w:div>
        <w:div w:id="1678267850">
          <w:marLeft w:val="0"/>
          <w:marRight w:val="0"/>
          <w:marTop w:val="0"/>
          <w:marBottom w:val="0"/>
          <w:divBdr>
            <w:top w:val="none" w:sz="0" w:space="0" w:color="auto"/>
            <w:left w:val="none" w:sz="0" w:space="0" w:color="auto"/>
            <w:bottom w:val="none" w:sz="0" w:space="0" w:color="auto"/>
            <w:right w:val="none" w:sz="0" w:space="0" w:color="auto"/>
          </w:divBdr>
        </w:div>
        <w:div w:id="1057167133">
          <w:marLeft w:val="0"/>
          <w:marRight w:val="0"/>
          <w:marTop w:val="0"/>
          <w:marBottom w:val="0"/>
          <w:divBdr>
            <w:top w:val="none" w:sz="0" w:space="0" w:color="auto"/>
            <w:left w:val="none" w:sz="0" w:space="0" w:color="auto"/>
            <w:bottom w:val="none" w:sz="0" w:space="0" w:color="auto"/>
            <w:right w:val="none" w:sz="0" w:space="0" w:color="auto"/>
          </w:divBdr>
        </w:div>
        <w:div w:id="1412700248">
          <w:marLeft w:val="0"/>
          <w:marRight w:val="0"/>
          <w:marTop w:val="0"/>
          <w:marBottom w:val="0"/>
          <w:divBdr>
            <w:top w:val="none" w:sz="0" w:space="0" w:color="auto"/>
            <w:left w:val="none" w:sz="0" w:space="0" w:color="auto"/>
            <w:bottom w:val="none" w:sz="0" w:space="0" w:color="auto"/>
            <w:right w:val="none" w:sz="0" w:space="0" w:color="auto"/>
          </w:divBdr>
        </w:div>
        <w:div w:id="1824157907">
          <w:marLeft w:val="0"/>
          <w:marRight w:val="0"/>
          <w:marTop w:val="0"/>
          <w:marBottom w:val="0"/>
          <w:divBdr>
            <w:top w:val="none" w:sz="0" w:space="0" w:color="auto"/>
            <w:left w:val="none" w:sz="0" w:space="0" w:color="auto"/>
            <w:bottom w:val="none" w:sz="0" w:space="0" w:color="auto"/>
            <w:right w:val="none" w:sz="0" w:space="0" w:color="auto"/>
          </w:divBdr>
        </w:div>
        <w:div w:id="188686088">
          <w:marLeft w:val="0"/>
          <w:marRight w:val="0"/>
          <w:marTop w:val="0"/>
          <w:marBottom w:val="0"/>
          <w:divBdr>
            <w:top w:val="none" w:sz="0" w:space="0" w:color="auto"/>
            <w:left w:val="none" w:sz="0" w:space="0" w:color="auto"/>
            <w:bottom w:val="none" w:sz="0" w:space="0" w:color="auto"/>
            <w:right w:val="none" w:sz="0" w:space="0" w:color="auto"/>
          </w:divBdr>
        </w:div>
        <w:div w:id="179852451">
          <w:marLeft w:val="0"/>
          <w:marRight w:val="0"/>
          <w:marTop w:val="0"/>
          <w:marBottom w:val="0"/>
          <w:divBdr>
            <w:top w:val="none" w:sz="0" w:space="0" w:color="auto"/>
            <w:left w:val="none" w:sz="0" w:space="0" w:color="auto"/>
            <w:bottom w:val="none" w:sz="0" w:space="0" w:color="auto"/>
            <w:right w:val="none" w:sz="0" w:space="0" w:color="auto"/>
          </w:divBdr>
        </w:div>
        <w:div w:id="327441007">
          <w:marLeft w:val="0"/>
          <w:marRight w:val="0"/>
          <w:marTop w:val="0"/>
          <w:marBottom w:val="0"/>
          <w:divBdr>
            <w:top w:val="none" w:sz="0" w:space="0" w:color="auto"/>
            <w:left w:val="none" w:sz="0" w:space="0" w:color="auto"/>
            <w:bottom w:val="none" w:sz="0" w:space="0" w:color="auto"/>
            <w:right w:val="none" w:sz="0" w:space="0" w:color="auto"/>
          </w:divBdr>
        </w:div>
        <w:div w:id="75903518">
          <w:marLeft w:val="0"/>
          <w:marRight w:val="0"/>
          <w:marTop w:val="0"/>
          <w:marBottom w:val="0"/>
          <w:divBdr>
            <w:top w:val="none" w:sz="0" w:space="0" w:color="auto"/>
            <w:left w:val="none" w:sz="0" w:space="0" w:color="auto"/>
            <w:bottom w:val="none" w:sz="0" w:space="0" w:color="auto"/>
            <w:right w:val="none" w:sz="0" w:space="0" w:color="auto"/>
          </w:divBdr>
        </w:div>
        <w:div w:id="1334262038">
          <w:marLeft w:val="0"/>
          <w:marRight w:val="0"/>
          <w:marTop w:val="0"/>
          <w:marBottom w:val="0"/>
          <w:divBdr>
            <w:top w:val="none" w:sz="0" w:space="0" w:color="auto"/>
            <w:left w:val="none" w:sz="0" w:space="0" w:color="auto"/>
            <w:bottom w:val="none" w:sz="0" w:space="0" w:color="auto"/>
            <w:right w:val="none" w:sz="0" w:space="0" w:color="auto"/>
          </w:divBdr>
        </w:div>
        <w:div w:id="617562934">
          <w:marLeft w:val="0"/>
          <w:marRight w:val="0"/>
          <w:marTop w:val="0"/>
          <w:marBottom w:val="0"/>
          <w:divBdr>
            <w:top w:val="none" w:sz="0" w:space="0" w:color="auto"/>
            <w:left w:val="none" w:sz="0" w:space="0" w:color="auto"/>
            <w:bottom w:val="none" w:sz="0" w:space="0" w:color="auto"/>
            <w:right w:val="none" w:sz="0" w:space="0" w:color="auto"/>
          </w:divBdr>
        </w:div>
        <w:div w:id="278874097">
          <w:marLeft w:val="0"/>
          <w:marRight w:val="0"/>
          <w:marTop w:val="0"/>
          <w:marBottom w:val="0"/>
          <w:divBdr>
            <w:top w:val="none" w:sz="0" w:space="0" w:color="auto"/>
            <w:left w:val="none" w:sz="0" w:space="0" w:color="auto"/>
            <w:bottom w:val="none" w:sz="0" w:space="0" w:color="auto"/>
            <w:right w:val="none" w:sz="0" w:space="0" w:color="auto"/>
          </w:divBdr>
        </w:div>
        <w:div w:id="96171631">
          <w:marLeft w:val="0"/>
          <w:marRight w:val="0"/>
          <w:marTop w:val="0"/>
          <w:marBottom w:val="0"/>
          <w:divBdr>
            <w:top w:val="none" w:sz="0" w:space="0" w:color="auto"/>
            <w:left w:val="none" w:sz="0" w:space="0" w:color="auto"/>
            <w:bottom w:val="none" w:sz="0" w:space="0" w:color="auto"/>
            <w:right w:val="none" w:sz="0" w:space="0" w:color="auto"/>
          </w:divBdr>
        </w:div>
        <w:div w:id="858391968">
          <w:marLeft w:val="0"/>
          <w:marRight w:val="0"/>
          <w:marTop w:val="0"/>
          <w:marBottom w:val="0"/>
          <w:divBdr>
            <w:top w:val="none" w:sz="0" w:space="0" w:color="auto"/>
            <w:left w:val="none" w:sz="0" w:space="0" w:color="auto"/>
            <w:bottom w:val="none" w:sz="0" w:space="0" w:color="auto"/>
            <w:right w:val="none" w:sz="0" w:space="0" w:color="auto"/>
          </w:divBdr>
        </w:div>
        <w:div w:id="1606690482">
          <w:marLeft w:val="0"/>
          <w:marRight w:val="0"/>
          <w:marTop w:val="0"/>
          <w:marBottom w:val="0"/>
          <w:divBdr>
            <w:top w:val="none" w:sz="0" w:space="0" w:color="auto"/>
            <w:left w:val="none" w:sz="0" w:space="0" w:color="auto"/>
            <w:bottom w:val="none" w:sz="0" w:space="0" w:color="auto"/>
            <w:right w:val="none" w:sz="0" w:space="0" w:color="auto"/>
          </w:divBdr>
        </w:div>
        <w:div w:id="513418118">
          <w:marLeft w:val="0"/>
          <w:marRight w:val="0"/>
          <w:marTop w:val="0"/>
          <w:marBottom w:val="0"/>
          <w:divBdr>
            <w:top w:val="none" w:sz="0" w:space="0" w:color="auto"/>
            <w:left w:val="none" w:sz="0" w:space="0" w:color="auto"/>
            <w:bottom w:val="none" w:sz="0" w:space="0" w:color="auto"/>
            <w:right w:val="none" w:sz="0" w:space="0" w:color="auto"/>
          </w:divBdr>
        </w:div>
        <w:div w:id="1848905168">
          <w:marLeft w:val="0"/>
          <w:marRight w:val="0"/>
          <w:marTop w:val="0"/>
          <w:marBottom w:val="0"/>
          <w:divBdr>
            <w:top w:val="none" w:sz="0" w:space="0" w:color="auto"/>
            <w:left w:val="none" w:sz="0" w:space="0" w:color="auto"/>
            <w:bottom w:val="none" w:sz="0" w:space="0" w:color="auto"/>
            <w:right w:val="none" w:sz="0" w:space="0" w:color="auto"/>
          </w:divBdr>
        </w:div>
        <w:div w:id="1603682238">
          <w:marLeft w:val="0"/>
          <w:marRight w:val="0"/>
          <w:marTop w:val="0"/>
          <w:marBottom w:val="0"/>
          <w:divBdr>
            <w:top w:val="none" w:sz="0" w:space="0" w:color="auto"/>
            <w:left w:val="none" w:sz="0" w:space="0" w:color="auto"/>
            <w:bottom w:val="none" w:sz="0" w:space="0" w:color="auto"/>
            <w:right w:val="none" w:sz="0" w:space="0" w:color="auto"/>
          </w:divBdr>
        </w:div>
        <w:div w:id="1698383633">
          <w:marLeft w:val="0"/>
          <w:marRight w:val="0"/>
          <w:marTop w:val="0"/>
          <w:marBottom w:val="0"/>
          <w:divBdr>
            <w:top w:val="none" w:sz="0" w:space="0" w:color="auto"/>
            <w:left w:val="none" w:sz="0" w:space="0" w:color="auto"/>
            <w:bottom w:val="none" w:sz="0" w:space="0" w:color="auto"/>
            <w:right w:val="none" w:sz="0" w:space="0" w:color="auto"/>
          </w:divBdr>
        </w:div>
        <w:div w:id="2147118970">
          <w:marLeft w:val="0"/>
          <w:marRight w:val="0"/>
          <w:marTop w:val="0"/>
          <w:marBottom w:val="0"/>
          <w:divBdr>
            <w:top w:val="none" w:sz="0" w:space="0" w:color="auto"/>
            <w:left w:val="none" w:sz="0" w:space="0" w:color="auto"/>
            <w:bottom w:val="none" w:sz="0" w:space="0" w:color="auto"/>
            <w:right w:val="none" w:sz="0" w:space="0" w:color="auto"/>
          </w:divBdr>
        </w:div>
        <w:div w:id="1055465144">
          <w:marLeft w:val="0"/>
          <w:marRight w:val="0"/>
          <w:marTop w:val="0"/>
          <w:marBottom w:val="0"/>
          <w:divBdr>
            <w:top w:val="none" w:sz="0" w:space="0" w:color="auto"/>
            <w:left w:val="none" w:sz="0" w:space="0" w:color="auto"/>
            <w:bottom w:val="none" w:sz="0" w:space="0" w:color="auto"/>
            <w:right w:val="none" w:sz="0" w:space="0" w:color="auto"/>
          </w:divBdr>
        </w:div>
        <w:div w:id="482740894">
          <w:marLeft w:val="0"/>
          <w:marRight w:val="0"/>
          <w:marTop w:val="0"/>
          <w:marBottom w:val="0"/>
          <w:divBdr>
            <w:top w:val="none" w:sz="0" w:space="0" w:color="auto"/>
            <w:left w:val="none" w:sz="0" w:space="0" w:color="auto"/>
            <w:bottom w:val="none" w:sz="0" w:space="0" w:color="auto"/>
            <w:right w:val="none" w:sz="0" w:space="0" w:color="auto"/>
          </w:divBdr>
        </w:div>
        <w:div w:id="1777557390">
          <w:marLeft w:val="0"/>
          <w:marRight w:val="0"/>
          <w:marTop w:val="0"/>
          <w:marBottom w:val="0"/>
          <w:divBdr>
            <w:top w:val="none" w:sz="0" w:space="0" w:color="auto"/>
            <w:left w:val="none" w:sz="0" w:space="0" w:color="auto"/>
            <w:bottom w:val="none" w:sz="0" w:space="0" w:color="auto"/>
            <w:right w:val="none" w:sz="0" w:space="0" w:color="auto"/>
          </w:divBdr>
        </w:div>
        <w:div w:id="2040087239">
          <w:marLeft w:val="0"/>
          <w:marRight w:val="0"/>
          <w:marTop w:val="0"/>
          <w:marBottom w:val="0"/>
          <w:divBdr>
            <w:top w:val="none" w:sz="0" w:space="0" w:color="auto"/>
            <w:left w:val="none" w:sz="0" w:space="0" w:color="auto"/>
            <w:bottom w:val="none" w:sz="0" w:space="0" w:color="auto"/>
            <w:right w:val="none" w:sz="0" w:space="0" w:color="auto"/>
          </w:divBdr>
        </w:div>
        <w:div w:id="1599216848">
          <w:marLeft w:val="0"/>
          <w:marRight w:val="0"/>
          <w:marTop w:val="0"/>
          <w:marBottom w:val="0"/>
          <w:divBdr>
            <w:top w:val="none" w:sz="0" w:space="0" w:color="auto"/>
            <w:left w:val="none" w:sz="0" w:space="0" w:color="auto"/>
            <w:bottom w:val="none" w:sz="0" w:space="0" w:color="auto"/>
            <w:right w:val="none" w:sz="0" w:space="0" w:color="auto"/>
          </w:divBdr>
        </w:div>
        <w:div w:id="2034766443">
          <w:marLeft w:val="0"/>
          <w:marRight w:val="0"/>
          <w:marTop w:val="0"/>
          <w:marBottom w:val="0"/>
          <w:divBdr>
            <w:top w:val="none" w:sz="0" w:space="0" w:color="auto"/>
            <w:left w:val="none" w:sz="0" w:space="0" w:color="auto"/>
            <w:bottom w:val="none" w:sz="0" w:space="0" w:color="auto"/>
            <w:right w:val="none" w:sz="0" w:space="0" w:color="auto"/>
          </w:divBdr>
        </w:div>
        <w:div w:id="326327986">
          <w:marLeft w:val="0"/>
          <w:marRight w:val="0"/>
          <w:marTop w:val="0"/>
          <w:marBottom w:val="0"/>
          <w:divBdr>
            <w:top w:val="none" w:sz="0" w:space="0" w:color="auto"/>
            <w:left w:val="none" w:sz="0" w:space="0" w:color="auto"/>
            <w:bottom w:val="none" w:sz="0" w:space="0" w:color="auto"/>
            <w:right w:val="none" w:sz="0" w:space="0" w:color="auto"/>
          </w:divBdr>
        </w:div>
        <w:div w:id="1972203895">
          <w:marLeft w:val="0"/>
          <w:marRight w:val="0"/>
          <w:marTop w:val="0"/>
          <w:marBottom w:val="0"/>
          <w:divBdr>
            <w:top w:val="none" w:sz="0" w:space="0" w:color="auto"/>
            <w:left w:val="none" w:sz="0" w:space="0" w:color="auto"/>
            <w:bottom w:val="none" w:sz="0" w:space="0" w:color="auto"/>
            <w:right w:val="none" w:sz="0" w:space="0" w:color="auto"/>
          </w:divBdr>
        </w:div>
        <w:div w:id="384334966">
          <w:marLeft w:val="0"/>
          <w:marRight w:val="0"/>
          <w:marTop w:val="0"/>
          <w:marBottom w:val="0"/>
          <w:divBdr>
            <w:top w:val="none" w:sz="0" w:space="0" w:color="auto"/>
            <w:left w:val="none" w:sz="0" w:space="0" w:color="auto"/>
            <w:bottom w:val="none" w:sz="0" w:space="0" w:color="auto"/>
            <w:right w:val="none" w:sz="0" w:space="0" w:color="auto"/>
          </w:divBdr>
        </w:div>
        <w:div w:id="1559433611">
          <w:marLeft w:val="0"/>
          <w:marRight w:val="0"/>
          <w:marTop w:val="0"/>
          <w:marBottom w:val="0"/>
          <w:divBdr>
            <w:top w:val="none" w:sz="0" w:space="0" w:color="auto"/>
            <w:left w:val="none" w:sz="0" w:space="0" w:color="auto"/>
            <w:bottom w:val="none" w:sz="0" w:space="0" w:color="auto"/>
            <w:right w:val="none" w:sz="0" w:space="0" w:color="auto"/>
          </w:divBdr>
        </w:div>
        <w:div w:id="477307601">
          <w:marLeft w:val="0"/>
          <w:marRight w:val="0"/>
          <w:marTop w:val="0"/>
          <w:marBottom w:val="0"/>
          <w:divBdr>
            <w:top w:val="none" w:sz="0" w:space="0" w:color="auto"/>
            <w:left w:val="none" w:sz="0" w:space="0" w:color="auto"/>
            <w:bottom w:val="none" w:sz="0" w:space="0" w:color="auto"/>
            <w:right w:val="none" w:sz="0" w:space="0" w:color="auto"/>
          </w:divBdr>
        </w:div>
        <w:div w:id="835919670">
          <w:marLeft w:val="0"/>
          <w:marRight w:val="0"/>
          <w:marTop w:val="0"/>
          <w:marBottom w:val="0"/>
          <w:divBdr>
            <w:top w:val="none" w:sz="0" w:space="0" w:color="auto"/>
            <w:left w:val="none" w:sz="0" w:space="0" w:color="auto"/>
            <w:bottom w:val="none" w:sz="0" w:space="0" w:color="auto"/>
            <w:right w:val="none" w:sz="0" w:space="0" w:color="auto"/>
          </w:divBdr>
        </w:div>
        <w:div w:id="1748767637">
          <w:marLeft w:val="0"/>
          <w:marRight w:val="0"/>
          <w:marTop w:val="0"/>
          <w:marBottom w:val="0"/>
          <w:divBdr>
            <w:top w:val="none" w:sz="0" w:space="0" w:color="auto"/>
            <w:left w:val="none" w:sz="0" w:space="0" w:color="auto"/>
            <w:bottom w:val="none" w:sz="0" w:space="0" w:color="auto"/>
            <w:right w:val="none" w:sz="0" w:space="0" w:color="auto"/>
          </w:divBdr>
        </w:div>
        <w:div w:id="1222668439">
          <w:marLeft w:val="0"/>
          <w:marRight w:val="0"/>
          <w:marTop w:val="0"/>
          <w:marBottom w:val="0"/>
          <w:divBdr>
            <w:top w:val="none" w:sz="0" w:space="0" w:color="auto"/>
            <w:left w:val="none" w:sz="0" w:space="0" w:color="auto"/>
            <w:bottom w:val="none" w:sz="0" w:space="0" w:color="auto"/>
            <w:right w:val="none" w:sz="0" w:space="0" w:color="auto"/>
          </w:divBdr>
        </w:div>
        <w:div w:id="2106807300">
          <w:marLeft w:val="0"/>
          <w:marRight w:val="0"/>
          <w:marTop w:val="0"/>
          <w:marBottom w:val="0"/>
          <w:divBdr>
            <w:top w:val="none" w:sz="0" w:space="0" w:color="auto"/>
            <w:left w:val="none" w:sz="0" w:space="0" w:color="auto"/>
            <w:bottom w:val="none" w:sz="0" w:space="0" w:color="auto"/>
            <w:right w:val="none" w:sz="0" w:space="0" w:color="auto"/>
          </w:divBdr>
        </w:div>
        <w:div w:id="817305877">
          <w:marLeft w:val="0"/>
          <w:marRight w:val="0"/>
          <w:marTop w:val="0"/>
          <w:marBottom w:val="0"/>
          <w:divBdr>
            <w:top w:val="none" w:sz="0" w:space="0" w:color="auto"/>
            <w:left w:val="none" w:sz="0" w:space="0" w:color="auto"/>
            <w:bottom w:val="none" w:sz="0" w:space="0" w:color="auto"/>
            <w:right w:val="none" w:sz="0" w:space="0" w:color="auto"/>
          </w:divBdr>
        </w:div>
        <w:div w:id="947152785">
          <w:marLeft w:val="0"/>
          <w:marRight w:val="0"/>
          <w:marTop w:val="0"/>
          <w:marBottom w:val="0"/>
          <w:divBdr>
            <w:top w:val="none" w:sz="0" w:space="0" w:color="auto"/>
            <w:left w:val="none" w:sz="0" w:space="0" w:color="auto"/>
            <w:bottom w:val="none" w:sz="0" w:space="0" w:color="auto"/>
            <w:right w:val="none" w:sz="0" w:space="0" w:color="auto"/>
          </w:divBdr>
        </w:div>
        <w:div w:id="1042897393">
          <w:marLeft w:val="0"/>
          <w:marRight w:val="0"/>
          <w:marTop w:val="0"/>
          <w:marBottom w:val="0"/>
          <w:divBdr>
            <w:top w:val="none" w:sz="0" w:space="0" w:color="auto"/>
            <w:left w:val="none" w:sz="0" w:space="0" w:color="auto"/>
            <w:bottom w:val="none" w:sz="0" w:space="0" w:color="auto"/>
            <w:right w:val="none" w:sz="0" w:space="0" w:color="auto"/>
          </w:divBdr>
        </w:div>
        <w:div w:id="673607344">
          <w:marLeft w:val="0"/>
          <w:marRight w:val="0"/>
          <w:marTop w:val="0"/>
          <w:marBottom w:val="0"/>
          <w:divBdr>
            <w:top w:val="none" w:sz="0" w:space="0" w:color="auto"/>
            <w:left w:val="none" w:sz="0" w:space="0" w:color="auto"/>
            <w:bottom w:val="none" w:sz="0" w:space="0" w:color="auto"/>
            <w:right w:val="none" w:sz="0" w:space="0" w:color="auto"/>
          </w:divBdr>
        </w:div>
        <w:div w:id="2112119959">
          <w:marLeft w:val="0"/>
          <w:marRight w:val="0"/>
          <w:marTop w:val="0"/>
          <w:marBottom w:val="0"/>
          <w:divBdr>
            <w:top w:val="none" w:sz="0" w:space="0" w:color="auto"/>
            <w:left w:val="none" w:sz="0" w:space="0" w:color="auto"/>
            <w:bottom w:val="none" w:sz="0" w:space="0" w:color="auto"/>
            <w:right w:val="none" w:sz="0" w:space="0" w:color="auto"/>
          </w:divBdr>
        </w:div>
        <w:div w:id="739254221">
          <w:marLeft w:val="0"/>
          <w:marRight w:val="0"/>
          <w:marTop w:val="0"/>
          <w:marBottom w:val="0"/>
          <w:divBdr>
            <w:top w:val="none" w:sz="0" w:space="0" w:color="auto"/>
            <w:left w:val="none" w:sz="0" w:space="0" w:color="auto"/>
            <w:bottom w:val="none" w:sz="0" w:space="0" w:color="auto"/>
            <w:right w:val="none" w:sz="0" w:space="0" w:color="auto"/>
          </w:divBdr>
        </w:div>
        <w:div w:id="99104606">
          <w:marLeft w:val="0"/>
          <w:marRight w:val="0"/>
          <w:marTop w:val="0"/>
          <w:marBottom w:val="0"/>
          <w:divBdr>
            <w:top w:val="none" w:sz="0" w:space="0" w:color="auto"/>
            <w:left w:val="none" w:sz="0" w:space="0" w:color="auto"/>
            <w:bottom w:val="none" w:sz="0" w:space="0" w:color="auto"/>
            <w:right w:val="none" w:sz="0" w:space="0" w:color="auto"/>
          </w:divBdr>
        </w:div>
        <w:div w:id="696739052">
          <w:marLeft w:val="0"/>
          <w:marRight w:val="0"/>
          <w:marTop w:val="0"/>
          <w:marBottom w:val="0"/>
          <w:divBdr>
            <w:top w:val="none" w:sz="0" w:space="0" w:color="auto"/>
            <w:left w:val="none" w:sz="0" w:space="0" w:color="auto"/>
            <w:bottom w:val="none" w:sz="0" w:space="0" w:color="auto"/>
            <w:right w:val="none" w:sz="0" w:space="0" w:color="auto"/>
          </w:divBdr>
        </w:div>
        <w:div w:id="1488857226">
          <w:marLeft w:val="0"/>
          <w:marRight w:val="0"/>
          <w:marTop w:val="0"/>
          <w:marBottom w:val="0"/>
          <w:divBdr>
            <w:top w:val="none" w:sz="0" w:space="0" w:color="auto"/>
            <w:left w:val="none" w:sz="0" w:space="0" w:color="auto"/>
            <w:bottom w:val="none" w:sz="0" w:space="0" w:color="auto"/>
            <w:right w:val="none" w:sz="0" w:space="0" w:color="auto"/>
          </w:divBdr>
        </w:div>
        <w:div w:id="1240094443">
          <w:marLeft w:val="0"/>
          <w:marRight w:val="0"/>
          <w:marTop w:val="0"/>
          <w:marBottom w:val="0"/>
          <w:divBdr>
            <w:top w:val="none" w:sz="0" w:space="0" w:color="auto"/>
            <w:left w:val="none" w:sz="0" w:space="0" w:color="auto"/>
            <w:bottom w:val="none" w:sz="0" w:space="0" w:color="auto"/>
            <w:right w:val="none" w:sz="0" w:space="0" w:color="auto"/>
          </w:divBdr>
        </w:div>
        <w:div w:id="588808169">
          <w:marLeft w:val="0"/>
          <w:marRight w:val="0"/>
          <w:marTop w:val="0"/>
          <w:marBottom w:val="0"/>
          <w:divBdr>
            <w:top w:val="none" w:sz="0" w:space="0" w:color="auto"/>
            <w:left w:val="none" w:sz="0" w:space="0" w:color="auto"/>
            <w:bottom w:val="none" w:sz="0" w:space="0" w:color="auto"/>
            <w:right w:val="none" w:sz="0" w:space="0" w:color="auto"/>
          </w:divBdr>
        </w:div>
        <w:div w:id="1103651205">
          <w:marLeft w:val="0"/>
          <w:marRight w:val="0"/>
          <w:marTop w:val="0"/>
          <w:marBottom w:val="0"/>
          <w:divBdr>
            <w:top w:val="none" w:sz="0" w:space="0" w:color="auto"/>
            <w:left w:val="none" w:sz="0" w:space="0" w:color="auto"/>
            <w:bottom w:val="none" w:sz="0" w:space="0" w:color="auto"/>
            <w:right w:val="none" w:sz="0" w:space="0" w:color="auto"/>
          </w:divBdr>
        </w:div>
        <w:div w:id="1228879160">
          <w:marLeft w:val="0"/>
          <w:marRight w:val="0"/>
          <w:marTop w:val="0"/>
          <w:marBottom w:val="0"/>
          <w:divBdr>
            <w:top w:val="none" w:sz="0" w:space="0" w:color="auto"/>
            <w:left w:val="none" w:sz="0" w:space="0" w:color="auto"/>
            <w:bottom w:val="none" w:sz="0" w:space="0" w:color="auto"/>
            <w:right w:val="none" w:sz="0" w:space="0" w:color="auto"/>
          </w:divBdr>
        </w:div>
        <w:div w:id="1110585216">
          <w:marLeft w:val="0"/>
          <w:marRight w:val="0"/>
          <w:marTop w:val="0"/>
          <w:marBottom w:val="0"/>
          <w:divBdr>
            <w:top w:val="none" w:sz="0" w:space="0" w:color="auto"/>
            <w:left w:val="none" w:sz="0" w:space="0" w:color="auto"/>
            <w:bottom w:val="none" w:sz="0" w:space="0" w:color="auto"/>
            <w:right w:val="none" w:sz="0" w:space="0" w:color="auto"/>
          </w:divBdr>
        </w:div>
        <w:div w:id="1251163543">
          <w:marLeft w:val="0"/>
          <w:marRight w:val="0"/>
          <w:marTop w:val="0"/>
          <w:marBottom w:val="0"/>
          <w:divBdr>
            <w:top w:val="none" w:sz="0" w:space="0" w:color="auto"/>
            <w:left w:val="none" w:sz="0" w:space="0" w:color="auto"/>
            <w:bottom w:val="none" w:sz="0" w:space="0" w:color="auto"/>
            <w:right w:val="none" w:sz="0" w:space="0" w:color="auto"/>
          </w:divBdr>
        </w:div>
        <w:div w:id="1498375056">
          <w:marLeft w:val="0"/>
          <w:marRight w:val="0"/>
          <w:marTop w:val="0"/>
          <w:marBottom w:val="0"/>
          <w:divBdr>
            <w:top w:val="none" w:sz="0" w:space="0" w:color="auto"/>
            <w:left w:val="none" w:sz="0" w:space="0" w:color="auto"/>
            <w:bottom w:val="none" w:sz="0" w:space="0" w:color="auto"/>
            <w:right w:val="none" w:sz="0" w:space="0" w:color="auto"/>
          </w:divBdr>
        </w:div>
        <w:div w:id="754089097">
          <w:marLeft w:val="0"/>
          <w:marRight w:val="0"/>
          <w:marTop w:val="0"/>
          <w:marBottom w:val="0"/>
          <w:divBdr>
            <w:top w:val="none" w:sz="0" w:space="0" w:color="auto"/>
            <w:left w:val="none" w:sz="0" w:space="0" w:color="auto"/>
            <w:bottom w:val="none" w:sz="0" w:space="0" w:color="auto"/>
            <w:right w:val="none" w:sz="0" w:space="0" w:color="auto"/>
          </w:divBdr>
        </w:div>
        <w:div w:id="1380977373">
          <w:marLeft w:val="0"/>
          <w:marRight w:val="0"/>
          <w:marTop w:val="0"/>
          <w:marBottom w:val="0"/>
          <w:divBdr>
            <w:top w:val="none" w:sz="0" w:space="0" w:color="auto"/>
            <w:left w:val="none" w:sz="0" w:space="0" w:color="auto"/>
            <w:bottom w:val="none" w:sz="0" w:space="0" w:color="auto"/>
            <w:right w:val="none" w:sz="0" w:space="0" w:color="auto"/>
          </w:divBdr>
        </w:div>
        <w:div w:id="1056783622">
          <w:marLeft w:val="0"/>
          <w:marRight w:val="0"/>
          <w:marTop w:val="0"/>
          <w:marBottom w:val="0"/>
          <w:divBdr>
            <w:top w:val="none" w:sz="0" w:space="0" w:color="auto"/>
            <w:left w:val="none" w:sz="0" w:space="0" w:color="auto"/>
            <w:bottom w:val="none" w:sz="0" w:space="0" w:color="auto"/>
            <w:right w:val="none" w:sz="0" w:space="0" w:color="auto"/>
          </w:divBdr>
        </w:div>
        <w:div w:id="408311152">
          <w:marLeft w:val="0"/>
          <w:marRight w:val="0"/>
          <w:marTop w:val="0"/>
          <w:marBottom w:val="0"/>
          <w:divBdr>
            <w:top w:val="none" w:sz="0" w:space="0" w:color="auto"/>
            <w:left w:val="none" w:sz="0" w:space="0" w:color="auto"/>
            <w:bottom w:val="none" w:sz="0" w:space="0" w:color="auto"/>
            <w:right w:val="none" w:sz="0" w:space="0" w:color="auto"/>
          </w:divBdr>
        </w:div>
        <w:div w:id="1392074791">
          <w:marLeft w:val="0"/>
          <w:marRight w:val="0"/>
          <w:marTop w:val="0"/>
          <w:marBottom w:val="0"/>
          <w:divBdr>
            <w:top w:val="none" w:sz="0" w:space="0" w:color="auto"/>
            <w:left w:val="none" w:sz="0" w:space="0" w:color="auto"/>
            <w:bottom w:val="none" w:sz="0" w:space="0" w:color="auto"/>
            <w:right w:val="none" w:sz="0" w:space="0" w:color="auto"/>
          </w:divBdr>
        </w:div>
        <w:div w:id="1584223903">
          <w:marLeft w:val="0"/>
          <w:marRight w:val="0"/>
          <w:marTop w:val="0"/>
          <w:marBottom w:val="0"/>
          <w:divBdr>
            <w:top w:val="none" w:sz="0" w:space="0" w:color="auto"/>
            <w:left w:val="none" w:sz="0" w:space="0" w:color="auto"/>
            <w:bottom w:val="none" w:sz="0" w:space="0" w:color="auto"/>
            <w:right w:val="none" w:sz="0" w:space="0" w:color="auto"/>
          </w:divBdr>
        </w:div>
        <w:div w:id="577516990">
          <w:marLeft w:val="0"/>
          <w:marRight w:val="0"/>
          <w:marTop w:val="0"/>
          <w:marBottom w:val="0"/>
          <w:divBdr>
            <w:top w:val="none" w:sz="0" w:space="0" w:color="auto"/>
            <w:left w:val="none" w:sz="0" w:space="0" w:color="auto"/>
            <w:bottom w:val="none" w:sz="0" w:space="0" w:color="auto"/>
            <w:right w:val="none" w:sz="0" w:space="0" w:color="auto"/>
          </w:divBdr>
        </w:div>
        <w:div w:id="1169901629">
          <w:marLeft w:val="0"/>
          <w:marRight w:val="0"/>
          <w:marTop w:val="0"/>
          <w:marBottom w:val="0"/>
          <w:divBdr>
            <w:top w:val="none" w:sz="0" w:space="0" w:color="auto"/>
            <w:left w:val="none" w:sz="0" w:space="0" w:color="auto"/>
            <w:bottom w:val="none" w:sz="0" w:space="0" w:color="auto"/>
            <w:right w:val="none" w:sz="0" w:space="0" w:color="auto"/>
          </w:divBdr>
        </w:div>
        <w:div w:id="1536045214">
          <w:marLeft w:val="0"/>
          <w:marRight w:val="0"/>
          <w:marTop w:val="0"/>
          <w:marBottom w:val="0"/>
          <w:divBdr>
            <w:top w:val="none" w:sz="0" w:space="0" w:color="auto"/>
            <w:left w:val="none" w:sz="0" w:space="0" w:color="auto"/>
            <w:bottom w:val="none" w:sz="0" w:space="0" w:color="auto"/>
            <w:right w:val="none" w:sz="0" w:space="0" w:color="auto"/>
          </w:divBdr>
        </w:div>
        <w:div w:id="1123576809">
          <w:marLeft w:val="0"/>
          <w:marRight w:val="0"/>
          <w:marTop w:val="0"/>
          <w:marBottom w:val="0"/>
          <w:divBdr>
            <w:top w:val="none" w:sz="0" w:space="0" w:color="auto"/>
            <w:left w:val="none" w:sz="0" w:space="0" w:color="auto"/>
            <w:bottom w:val="none" w:sz="0" w:space="0" w:color="auto"/>
            <w:right w:val="none" w:sz="0" w:space="0" w:color="auto"/>
          </w:divBdr>
        </w:div>
        <w:div w:id="1926450375">
          <w:marLeft w:val="0"/>
          <w:marRight w:val="0"/>
          <w:marTop w:val="0"/>
          <w:marBottom w:val="0"/>
          <w:divBdr>
            <w:top w:val="none" w:sz="0" w:space="0" w:color="auto"/>
            <w:left w:val="none" w:sz="0" w:space="0" w:color="auto"/>
            <w:bottom w:val="none" w:sz="0" w:space="0" w:color="auto"/>
            <w:right w:val="none" w:sz="0" w:space="0" w:color="auto"/>
          </w:divBdr>
        </w:div>
        <w:div w:id="456292919">
          <w:marLeft w:val="0"/>
          <w:marRight w:val="0"/>
          <w:marTop w:val="0"/>
          <w:marBottom w:val="0"/>
          <w:divBdr>
            <w:top w:val="none" w:sz="0" w:space="0" w:color="auto"/>
            <w:left w:val="none" w:sz="0" w:space="0" w:color="auto"/>
            <w:bottom w:val="none" w:sz="0" w:space="0" w:color="auto"/>
            <w:right w:val="none" w:sz="0" w:space="0" w:color="auto"/>
          </w:divBdr>
        </w:div>
        <w:div w:id="724795122">
          <w:marLeft w:val="0"/>
          <w:marRight w:val="0"/>
          <w:marTop w:val="0"/>
          <w:marBottom w:val="0"/>
          <w:divBdr>
            <w:top w:val="none" w:sz="0" w:space="0" w:color="auto"/>
            <w:left w:val="none" w:sz="0" w:space="0" w:color="auto"/>
            <w:bottom w:val="none" w:sz="0" w:space="0" w:color="auto"/>
            <w:right w:val="none" w:sz="0" w:space="0" w:color="auto"/>
          </w:divBdr>
        </w:div>
        <w:div w:id="1063602697">
          <w:marLeft w:val="0"/>
          <w:marRight w:val="0"/>
          <w:marTop w:val="0"/>
          <w:marBottom w:val="0"/>
          <w:divBdr>
            <w:top w:val="none" w:sz="0" w:space="0" w:color="auto"/>
            <w:left w:val="none" w:sz="0" w:space="0" w:color="auto"/>
            <w:bottom w:val="none" w:sz="0" w:space="0" w:color="auto"/>
            <w:right w:val="none" w:sz="0" w:space="0" w:color="auto"/>
          </w:divBdr>
        </w:div>
        <w:div w:id="1799372380">
          <w:marLeft w:val="0"/>
          <w:marRight w:val="0"/>
          <w:marTop w:val="0"/>
          <w:marBottom w:val="0"/>
          <w:divBdr>
            <w:top w:val="none" w:sz="0" w:space="0" w:color="auto"/>
            <w:left w:val="none" w:sz="0" w:space="0" w:color="auto"/>
            <w:bottom w:val="none" w:sz="0" w:space="0" w:color="auto"/>
            <w:right w:val="none" w:sz="0" w:space="0" w:color="auto"/>
          </w:divBdr>
        </w:div>
        <w:div w:id="1997147389">
          <w:marLeft w:val="0"/>
          <w:marRight w:val="0"/>
          <w:marTop w:val="0"/>
          <w:marBottom w:val="0"/>
          <w:divBdr>
            <w:top w:val="none" w:sz="0" w:space="0" w:color="auto"/>
            <w:left w:val="none" w:sz="0" w:space="0" w:color="auto"/>
            <w:bottom w:val="none" w:sz="0" w:space="0" w:color="auto"/>
            <w:right w:val="none" w:sz="0" w:space="0" w:color="auto"/>
          </w:divBdr>
        </w:div>
        <w:div w:id="1528714110">
          <w:marLeft w:val="0"/>
          <w:marRight w:val="0"/>
          <w:marTop w:val="0"/>
          <w:marBottom w:val="0"/>
          <w:divBdr>
            <w:top w:val="none" w:sz="0" w:space="0" w:color="auto"/>
            <w:left w:val="none" w:sz="0" w:space="0" w:color="auto"/>
            <w:bottom w:val="none" w:sz="0" w:space="0" w:color="auto"/>
            <w:right w:val="none" w:sz="0" w:space="0" w:color="auto"/>
          </w:divBdr>
        </w:div>
        <w:div w:id="464470501">
          <w:marLeft w:val="0"/>
          <w:marRight w:val="0"/>
          <w:marTop w:val="0"/>
          <w:marBottom w:val="0"/>
          <w:divBdr>
            <w:top w:val="none" w:sz="0" w:space="0" w:color="auto"/>
            <w:left w:val="none" w:sz="0" w:space="0" w:color="auto"/>
            <w:bottom w:val="none" w:sz="0" w:space="0" w:color="auto"/>
            <w:right w:val="none" w:sz="0" w:space="0" w:color="auto"/>
          </w:divBdr>
        </w:div>
        <w:div w:id="139152264">
          <w:marLeft w:val="0"/>
          <w:marRight w:val="0"/>
          <w:marTop w:val="0"/>
          <w:marBottom w:val="0"/>
          <w:divBdr>
            <w:top w:val="none" w:sz="0" w:space="0" w:color="auto"/>
            <w:left w:val="none" w:sz="0" w:space="0" w:color="auto"/>
            <w:bottom w:val="none" w:sz="0" w:space="0" w:color="auto"/>
            <w:right w:val="none" w:sz="0" w:space="0" w:color="auto"/>
          </w:divBdr>
        </w:div>
        <w:div w:id="1013143847">
          <w:marLeft w:val="0"/>
          <w:marRight w:val="0"/>
          <w:marTop w:val="0"/>
          <w:marBottom w:val="0"/>
          <w:divBdr>
            <w:top w:val="none" w:sz="0" w:space="0" w:color="auto"/>
            <w:left w:val="none" w:sz="0" w:space="0" w:color="auto"/>
            <w:bottom w:val="none" w:sz="0" w:space="0" w:color="auto"/>
            <w:right w:val="none" w:sz="0" w:space="0" w:color="auto"/>
          </w:divBdr>
        </w:div>
        <w:div w:id="1089355253">
          <w:marLeft w:val="0"/>
          <w:marRight w:val="0"/>
          <w:marTop w:val="0"/>
          <w:marBottom w:val="0"/>
          <w:divBdr>
            <w:top w:val="none" w:sz="0" w:space="0" w:color="auto"/>
            <w:left w:val="none" w:sz="0" w:space="0" w:color="auto"/>
            <w:bottom w:val="none" w:sz="0" w:space="0" w:color="auto"/>
            <w:right w:val="none" w:sz="0" w:space="0" w:color="auto"/>
          </w:divBdr>
        </w:div>
        <w:div w:id="1923291141">
          <w:marLeft w:val="0"/>
          <w:marRight w:val="0"/>
          <w:marTop w:val="0"/>
          <w:marBottom w:val="0"/>
          <w:divBdr>
            <w:top w:val="none" w:sz="0" w:space="0" w:color="auto"/>
            <w:left w:val="none" w:sz="0" w:space="0" w:color="auto"/>
            <w:bottom w:val="none" w:sz="0" w:space="0" w:color="auto"/>
            <w:right w:val="none" w:sz="0" w:space="0" w:color="auto"/>
          </w:divBdr>
        </w:div>
        <w:div w:id="435060225">
          <w:marLeft w:val="0"/>
          <w:marRight w:val="0"/>
          <w:marTop w:val="0"/>
          <w:marBottom w:val="0"/>
          <w:divBdr>
            <w:top w:val="none" w:sz="0" w:space="0" w:color="auto"/>
            <w:left w:val="none" w:sz="0" w:space="0" w:color="auto"/>
            <w:bottom w:val="none" w:sz="0" w:space="0" w:color="auto"/>
            <w:right w:val="none" w:sz="0" w:space="0" w:color="auto"/>
          </w:divBdr>
        </w:div>
        <w:div w:id="714159357">
          <w:marLeft w:val="0"/>
          <w:marRight w:val="0"/>
          <w:marTop w:val="0"/>
          <w:marBottom w:val="0"/>
          <w:divBdr>
            <w:top w:val="none" w:sz="0" w:space="0" w:color="auto"/>
            <w:left w:val="none" w:sz="0" w:space="0" w:color="auto"/>
            <w:bottom w:val="none" w:sz="0" w:space="0" w:color="auto"/>
            <w:right w:val="none" w:sz="0" w:space="0" w:color="auto"/>
          </w:divBdr>
        </w:div>
        <w:div w:id="1963459644">
          <w:marLeft w:val="0"/>
          <w:marRight w:val="0"/>
          <w:marTop w:val="0"/>
          <w:marBottom w:val="0"/>
          <w:divBdr>
            <w:top w:val="none" w:sz="0" w:space="0" w:color="auto"/>
            <w:left w:val="none" w:sz="0" w:space="0" w:color="auto"/>
            <w:bottom w:val="none" w:sz="0" w:space="0" w:color="auto"/>
            <w:right w:val="none" w:sz="0" w:space="0" w:color="auto"/>
          </w:divBdr>
        </w:div>
        <w:div w:id="1890221961">
          <w:marLeft w:val="0"/>
          <w:marRight w:val="0"/>
          <w:marTop w:val="0"/>
          <w:marBottom w:val="0"/>
          <w:divBdr>
            <w:top w:val="none" w:sz="0" w:space="0" w:color="auto"/>
            <w:left w:val="none" w:sz="0" w:space="0" w:color="auto"/>
            <w:bottom w:val="none" w:sz="0" w:space="0" w:color="auto"/>
            <w:right w:val="none" w:sz="0" w:space="0" w:color="auto"/>
          </w:divBdr>
        </w:div>
        <w:div w:id="1188711023">
          <w:marLeft w:val="0"/>
          <w:marRight w:val="0"/>
          <w:marTop w:val="0"/>
          <w:marBottom w:val="0"/>
          <w:divBdr>
            <w:top w:val="none" w:sz="0" w:space="0" w:color="auto"/>
            <w:left w:val="none" w:sz="0" w:space="0" w:color="auto"/>
            <w:bottom w:val="none" w:sz="0" w:space="0" w:color="auto"/>
            <w:right w:val="none" w:sz="0" w:space="0" w:color="auto"/>
          </w:divBdr>
        </w:div>
        <w:div w:id="817308869">
          <w:marLeft w:val="0"/>
          <w:marRight w:val="0"/>
          <w:marTop w:val="0"/>
          <w:marBottom w:val="0"/>
          <w:divBdr>
            <w:top w:val="none" w:sz="0" w:space="0" w:color="auto"/>
            <w:left w:val="none" w:sz="0" w:space="0" w:color="auto"/>
            <w:bottom w:val="none" w:sz="0" w:space="0" w:color="auto"/>
            <w:right w:val="none" w:sz="0" w:space="0" w:color="auto"/>
          </w:divBdr>
        </w:div>
        <w:div w:id="567032761">
          <w:marLeft w:val="0"/>
          <w:marRight w:val="0"/>
          <w:marTop w:val="0"/>
          <w:marBottom w:val="0"/>
          <w:divBdr>
            <w:top w:val="none" w:sz="0" w:space="0" w:color="auto"/>
            <w:left w:val="none" w:sz="0" w:space="0" w:color="auto"/>
            <w:bottom w:val="none" w:sz="0" w:space="0" w:color="auto"/>
            <w:right w:val="none" w:sz="0" w:space="0" w:color="auto"/>
          </w:divBdr>
        </w:div>
        <w:div w:id="1156144808">
          <w:marLeft w:val="0"/>
          <w:marRight w:val="0"/>
          <w:marTop w:val="0"/>
          <w:marBottom w:val="0"/>
          <w:divBdr>
            <w:top w:val="none" w:sz="0" w:space="0" w:color="auto"/>
            <w:left w:val="none" w:sz="0" w:space="0" w:color="auto"/>
            <w:bottom w:val="none" w:sz="0" w:space="0" w:color="auto"/>
            <w:right w:val="none" w:sz="0" w:space="0" w:color="auto"/>
          </w:divBdr>
        </w:div>
        <w:div w:id="1833256415">
          <w:marLeft w:val="0"/>
          <w:marRight w:val="0"/>
          <w:marTop w:val="0"/>
          <w:marBottom w:val="0"/>
          <w:divBdr>
            <w:top w:val="none" w:sz="0" w:space="0" w:color="auto"/>
            <w:left w:val="none" w:sz="0" w:space="0" w:color="auto"/>
            <w:bottom w:val="none" w:sz="0" w:space="0" w:color="auto"/>
            <w:right w:val="none" w:sz="0" w:space="0" w:color="auto"/>
          </w:divBdr>
        </w:div>
        <w:div w:id="291398878">
          <w:marLeft w:val="0"/>
          <w:marRight w:val="0"/>
          <w:marTop w:val="0"/>
          <w:marBottom w:val="0"/>
          <w:divBdr>
            <w:top w:val="none" w:sz="0" w:space="0" w:color="auto"/>
            <w:left w:val="none" w:sz="0" w:space="0" w:color="auto"/>
            <w:bottom w:val="none" w:sz="0" w:space="0" w:color="auto"/>
            <w:right w:val="none" w:sz="0" w:space="0" w:color="auto"/>
          </w:divBdr>
        </w:div>
        <w:div w:id="1069423217">
          <w:marLeft w:val="0"/>
          <w:marRight w:val="0"/>
          <w:marTop w:val="0"/>
          <w:marBottom w:val="0"/>
          <w:divBdr>
            <w:top w:val="none" w:sz="0" w:space="0" w:color="auto"/>
            <w:left w:val="none" w:sz="0" w:space="0" w:color="auto"/>
            <w:bottom w:val="none" w:sz="0" w:space="0" w:color="auto"/>
            <w:right w:val="none" w:sz="0" w:space="0" w:color="auto"/>
          </w:divBdr>
        </w:div>
        <w:div w:id="2100130666">
          <w:marLeft w:val="0"/>
          <w:marRight w:val="0"/>
          <w:marTop w:val="0"/>
          <w:marBottom w:val="0"/>
          <w:divBdr>
            <w:top w:val="none" w:sz="0" w:space="0" w:color="auto"/>
            <w:left w:val="none" w:sz="0" w:space="0" w:color="auto"/>
            <w:bottom w:val="none" w:sz="0" w:space="0" w:color="auto"/>
            <w:right w:val="none" w:sz="0" w:space="0" w:color="auto"/>
          </w:divBdr>
        </w:div>
        <w:div w:id="1638563206">
          <w:marLeft w:val="0"/>
          <w:marRight w:val="0"/>
          <w:marTop w:val="0"/>
          <w:marBottom w:val="0"/>
          <w:divBdr>
            <w:top w:val="none" w:sz="0" w:space="0" w:color="auto"/>
            <w:left w:val="none" w:sz="0" w:space="0" w:color="auto"/>
            <w:bottom w:val="none" w:sz="0" w:space="0" w:color="auto"/>
            <w:right w:val="none" w:sz="0" w:space="0" w:color="auto"/>
          </w:divBdr>
        </w:div>
        <w:div w:id="900942278">
          <w:marLeft w:val="0"/>
          <w:marRight w:val="0"/>
          <w:marTop w:val="0"/>
          <w:marBottom w:val="0"/>
          <w:divBdr>
            <w:top w:val="none" w:sz="0" w:space="0" w:color="auto"/>
            <w:left w:val="none" w:sz="0" w:space="0" w:color="auto"/>
            <w:bottom w:val="none" w:sz="0" w:space="0" w:color="auto"/>
            <w:right w:val="none" w:sz="0" w:space="0" w:color="auto"/>
          </w:divBdr>
        </w:div>
        <w:div w:id="1310793482">
          <w:marLeft w:val="0"/>
          <w:marRight w:val="0"/>
          <w:marTop w:val="0"/>
          <w:marBottom w:val="0"/>
          <w:divBdr>
            <w:top w:val="none" w:sz="0" w:space="0" w:color="auto"/>
            <w:left w:val="none" w:sz="0" w:space="0" w:color="auto"/>
            <w:bottom w:val="none" w:sz="0" w:space="0" w:color="auto"/>
            <w:right w:val="none" w:sz="0" w:space="0" w:color="auto"/>
          </w:divBdr>
        </w:div>
        <w:div w:id="1405028515">
          <w:marLeft w:val="0"/>
          <w:marRight w:val="0"/>
          <w:marTop w:val="0"/>
          <w:marBottom w:val="0"/>
          <w:divBdr>
            <w:top w:val="none" w:sz="0" w:space="0" w:color="auto"/>
            <w:left w:val="none" w:sz="0" w:space="0" w:color="auto"/>
            <w:bottom w:val="none" w:sz="0" w:space="0" w:color="auto"/>
            <w:right w:val="none" w:sz="0" w:space="0" w:color="auto"/>
          </w:divBdr>
        </w:div>
        <w:div w:id="1662343172">
          <w:marLeft w:val="0"/>
          <w:marRight w:val="0"/>
          <w:marTop w:val="0"/>
          <w:marBottom w:val="0"/>
          <w:divBdr>
            <w:top w:val="none" w:sz="0" w:space="0" w:color="auto"/>
            <w:left w:val="none" w:sz="0" w:space="0" w:color="auto"/>
            <w:bottom w:val="none" w:sz="0" w:space="0" w:color="auto"/>
            <w:right w:val="none" w:sz="0" w:space="0" w:color="auto"/>
          </w:divBdr>
        </w:div>
        <w:div w:id="757748780">
          <w:marLeft w:val="0"/>
          <w:marRight w:val="0"/>
          <w:marTop w:val="0"/>
          <w:marBottom w:val="0"/>
          <w:divBdr>
            <w:top w:val="none" w:sz="0" w:space="0" w:color="auto"/>
            <w:left w:val="none" w:sz="0" w:space="0" w:color="auto"/>
            <w:bottom w:val="none" w:sz="0" w:space="0" w:color="auto"/>
            <w:right w:val="none" w:sz="0" w:space="0" w:color="auto"/>
          </w:divBdr>
        </w:div>
        <w:div w:id="1152406457">
          <w:marLeft w:val="0"/>
          <w:marRight w:val="0"/>
          <w:marTop w:val="0"/>
          <w:marBottom w:val="0"/>
          <w:divBdr>
            <w:top w:val="none" w:sz="0" w:space="0" w:color="auto"/>
            <w:left w:val="none" w:sz="0" w:space="0" w:color="auto"/>
            <w:bottom w:val="none" w:sz="0" w:space="0" w:color="auto"/>
            <w:right w:val="none" w:sz="0" w:space="0" w:color="auto"/>
          </w:divBdr>
        </w:div>
        <w:div w:id="1895115509">
          <w:marLeft w:val="0"/>
          <w:marRight w:val="0"/>
          <w:marTop w:val="0"/>
          <w:marBottom w:val="0"/>
          <w:divBdr>
            <w:top w:val="none" w:sz="0" w:space="0" w:color="auto"/>
            <w:left w:val="none" w:sz="0" w:space="0" w:color="auto"/>
            <w:bottom w:val="none" w:sz="0" w:space="0" w:color="auto"/>
            <w:right w:val="none" w:sz="0" w:space="0" w:color="auto"/>
          </w:divBdr>
        </w:div>
        <w:div w:id="399059483">
          <w:marLeft w:val="0"/>
          <w:marRight w:val="0"/>
          <w:marTop w:val="0"/>
          <w:marBottom w:val="0"/>
          <w:divBdr>
            <w:top w:val="none" w:sz="0" w:space="0" w:color="auto"/>
            <w:left w:val="none" w:sz="0" w:space="0" w:color="auto"/>
            <w:bottom w:val="none" w:sz="0" w:space="0" w:color="auto"/>
            <w:right w:val="none" w:sz="0" w:space="0" w:color="auto"/>
          </w:divBdr>
        </w:div>
        <w:div w:id="1656839108">
          <w:marLeft w:val="0"/>
          <w:marRight w:val="0"/>
          <w:marTop w:val="0"/>
          <w:marBottom w:val="0"/>
          <w:divBdr>
            <w:top w:val="none" w:sz="0" w:space="0" w:color="auto"/>
            <w:left w:val="none" w:sz="0" w:space="0" w:color="auto"/>
            <w:bottom w:val="none" w:sz="0" w:space="0" w:color="auto"/>
            <w:right w:val="none" w:sz="0" w:space="0" w:color="auto"/>
          </w:divBdr>
        </w:div>
        <w:div w:id="127625030">
          <w:marLeft w:val="0"/>
          <w:marRight w:val="0"/>
          <w:marTop w:val="0"/>
          <w:marBottom w:val="0"/>
          <w:divBdr>
            <w:top w:val="none" w:sz="0" w:space="0" w:color="auto"/>
            <w:left w:val="none" w:sz="0" w:space="0" w:color="auto"/>
            <w:bottom w:val="none" w:sz="0" w:space="0" w:color="auto"/>
            <w:right w:val="none" w:sz="0" w:space="0" w:color="auto"/>
          </w:divBdr>
        </w:div>
        <w:div w:id="490683869">
          <w:marLeft w:val="0"/>
          <w:marRight w:val="0"/>
          <w:marTop w:val="0"/>
          <w:marBottom w:val="0"/>
          <w:divBdr>
            <w:top w:val="none" w:sz="0" w:space="0" w:color="auto"/>
            <w:left w:val="none" w:sz="0" w:space="0" w:color="auto"/>
            <w:bottom w:val="none" w:sz="0" w:space="0" w:color="auto"/>
            <w:right w:val="none" w:sz="0" w:space="0" w:color="auto"/>
          </w:divBdr>
        </w:div>
        <w:div w:id="1557426627">
          <w:marLeft w:val="0"/>
          <w:marRight w:val="0"/>
          <w:marTop w:val="0"/>
          <w:marBottom w:val="0"/>
          <w:divBdr>
            <w:top w:val="none" w:sz="0" w:space="0" w:color="auto"/>
            <w:left w:val="none" w:sz="0" w:space="0" w:color="auto"/>
            <w:bottom w:val="none" w:sz="0" w:space="0" w:color="auto"/>
            <w:right w:val="none" w:sz="0" w:space="0" w:color="auto"/>
          </w:divBdr>
        </w:div>
        <w:div w:id="1670719940">
          <w:marLeft w:val="0"/>
          <w:marRight w:val="0"/>
          <w:marTop w:val="0"/>
          <w:marBottom w:val="0"/>
          <w:divBdr>
            <w:top w:val="none" w:sz="0" w:space="0" w:color="auto"/>
            <w:left w:val="none" w:sz="0" w:space="0" w:color="auto"/>
            <w:bottom w:val="none" w:sz="0" w:space="0" w:color="auto"/>
            <w:right w:val="none" w:sz="0" w:space="0" w:color="auto"/>
          </w:divBdr>
        </w:div>
        <w:div w:id="1348169518">
          <w:marLeft w:val="0"/>
          <w:marRight w:val="0"/>
          <w:marTop w:val="0"/>
          <w:marBottom w:val="0"/>
          <w:divBdr>
            <w:top w:val="none" w:sz="0" w:space="0" w:color="auto"/>
            <w:left w:val="none" w:sz="0" w:space="0" w:color="auto"/>
            <w:bottom w:val="none" w:sz="0" w:space="0" w:color="auto"/>
            <w:right w:val="none" w:sz="0" w:space="0" w:color="auto"/>
          </w:divBdr>
        </w:div>
        <w:div w:id="1675568635">
          <w:marLeft w:val="0"/>
          <w:marRight w:val="0"/>
          <w:marTop w:val="0"/>
          <w:marBottom w:val="0"/>
          <w:divBdr>
            <w:top w:val="none" w:sz="0" w:space="0" w:color="auto"/>
            <w:left w:val="none" w:sz="0" w:space="0" w:color="auto"/>
            <w:bottom w:val="none" w:sz="0" w:space="0" w:color="auto"/>
            <w:right w:val="none" w:sz="0" w:space="0" w:color="auto"/>
          </w:divBdr>
        </w:div>
        <w:div w:id="716275707">
          <w:marLeft w:val="0"/>
          <w:marRight w:val="0"/>
          <w:marTop w:val="0"/>
          <w:marBottom w:val="0"/>
          <w:divBdr>
            <w:top w:val="none" w:sz="0" w:space="0" w:color="auto"/>
            <w:left w:val="none" w:sz="0" w:space="0" w:color="auto"/>
            <w:bottom w:val="none" w:sz="0" w:space="0" w:color="auto"/>
            <w:right w:val="none" w:sz="0" w:space="0" w:color="auto"/>
          </w:divBdr>
        </w:div>
        <w:div w:id="1629433433">
          <w:marLeft w:val="0"/>
          <w:marRight w:val="0"/>
          <w:marTop w:val="0"/>
          <w:marBottom w:val="0"/>
          <w:divBdr>
            <w:top w:val="none" w:sz="0" w:space="0" w:color="auto"/>
            <w:left w:val="none" w:sz="0" w:space="0" w:color="auto"/>
            <w:bottom w:val="none" w:sz="0" w:space="0" w:color="auto"/>
            <w:right w:val="none" w:sz="0" w:space="0" w:color="auto"/>
          </w:divBdr>
        </w:div>
        <w:div w:id="471993709">
          <w:marLeft w:val="0"/>
          <w:marRight w:val="0"/>
          <w:marTop w:val="0"/>
          <w:marBottom w:val="0"/>
          <w:divBdr>
            <w:top w:val="none" w:sz="0" w:space="0" w:color="auto"/>
            <w:left w:val="none" w:sz="0" w:space="0" w:color="auto"/>
            <w:bottom w:val="none" w:sz="0" w:space="0" w:color="auto"/>
            <w:right w:val="none" w:sz="0" w:space="0" w:color="auto"/>
          </w:divBdr>
        </w:div>
        <w:div w:id="398677221">
          <w:marLeft w:val="0"/>
          <w:marRight w:val="0"/>
          <w:marTop w:val="0"/>
          <w:marBottom w:val="0"/>
          <w:divBdr>
            <w:top w:val="none" w:sz="0" w:space="0" w:color="auto"/>
            <w:left w:val="none" w:sz="0" w:space="0" w:color="auto"/>
            <w:bottom w:val="none" w:sz="0" w:space="0" w:color="auto"/>
            <w:right w:val="none" w:sz="0" w:space="0" w:color="auto"/>
          </w:divBdr>
        </w:div>
        <w:div w:id="1954241610">
          <w:marLeft w:val="0"/>
          <w:marRight w:val="0"/>
          <w:marTop w:val="0"/>
          <w:marBottom w:val="0"/>
          <w:divBdr>
            <w:top w:val="none" w:sz="0" w:space="0" w:color="auto"/>
            <w:left w:val="none" w:sz="0" w:space="0" w:color="auto"/>
            <w:bottom w:val="none" w:sz="0" w:space="0" w:color="auto"/>
            <w:right w:val="none" w:sz="0" w:space="0" w:color="auto"/>
          </w:divBdr>
        </w:div>
        <w:div w:id="784277058">
          <w:marLeft w:val="0"/>
          <w:marRight w:val="0"/>
          <w:marTop w:val="0"/>
          <w:marBottom w:val="0"/>
          <w:divBdr>
            <w:top w:val="none" w:sz="0" w:space="0" w:color="auto"/>
            <w:left w:val="none" w:sz="0" w:space="0" w:color="auto"/>
            <w:bottom w:val="none" w:sz="0" w:space="0" w:color="auto"/>
            <w:right w:val="none" w:sz="0" w:space="0" w:color="auto"/>
          </w:divBdr>
        </w:div>
        <w:div w:id="1770542497">
          <w:marLeft w:val="0"/>
          <w:marRight w:val="0"/>
          <w:marTop w:val="0"/>
          <w:marBottom w:val="0"/>
          <w:divBdr>
            <w:top w:val="none" w:sz="0" w:space="0" w:color="auto"/>
            <w:left w:val="none" w:sz="0" w:space="0" w:color="auto"/>
            <w:bottom w:val="none" w:sz="0" w:space="0" w:color="auto"/>
            <w:right w:val="none" w:sz="0" w:space="0" w:color="auto"/>
          </w:divBdr>
        </w:div>
        <w:div w:id="602997560">
          <w:marLeft w:val="0"/>
          <w:marRight w:val="0"/>
          <w:marTop w:val="0"/>
          <w:marBottom w:val="0"/>
          <w:divBdr>
            <w:top w:val="none" w:sz="0" w:space="0" w:color="auto"/>
            <w:left w:val="none" w:sz="0" w:space="0" w:color="auto"/>
            <w:bottom w:val="none" w:sz="0" w:space="0" w:color="auto"/>
            <w:right w:val="none" w:sz="0" w:space="0" w:color="auto"/>
          </w:divBdr>
        </w:div>
        <w:div w:id="194970091">
          <w:marLeft w:val="0"/>
          <w:marRight w:val="0"/>
          <w:marTop w:val="0"/>
          <w:marBottom w:val="0"/>
          <w:divBdr>
            <w:top w:val="none" w:sz="0" w:space="0" w:color="auto"/>
            <w:left w:val="none" w:sz="0" w:space="0" w:color="auto"/>
            <w:bottom w:val="none" w:sz="0" w:space="0" w:color="auto"/>
            <w:right w:val="none" w:sz="0" w:space="0" w:color="auto"/>
          </w:divBdr>
        </w:div>
        <w:div w:id="475998571">
          <w:marLeft w:val="0"/>
          <w:marRight w:val="0"/>
          <w:marTop w:val="0"/>
          <w:marBottom w:val="0"/>
          <w:divBdr>
            <w:top w:val="none" w:sz="0" w:space="0" w:color="auto"/>
            <w:left w:val="none" w:sz="0" w:space="0" w:color="auto"/>
            <w:bottom w:val="none" w:sz="0" w:space="0" w:color="auto"/>
            <w:right w:val="none" w:sz="0" w:space="0" w:color="auto"/>
          </w:divBdr>
        </w:div>
        <w:div w:id="216937452">
          <w:marLeft w:val="0"/>
          <w:marRight w:val="0"/>
          <w:marTop w:val="0"/>
          <w:marBottom w:val="0"/>
          <w:divBdr>
            <w:top w:val="none" w:sz="0" w:space="0" w:color="auto"/>
            <w:left w:val="none" w:sz="0" w:space="0" w:color="auto"/>
            <w:bottom w:val="none" w:sz="0" w:space="0" w:color="auto"/>
            <w:right w:val="none" w:sz="0" w:space="0" w:color="auto"/>
          </w:divBdr>
        </w:div>
        <w:div w:id="181944795">
          <w:marLeft w:val="0"/>
          <w:marRight w:val="0"/>
          <w:marTop w:val="0"/>
          <w:marBottom w:val="0"/>
          <w:divBdr>
            <w:top w:val="none" w:sz="0" w:space="0" w:color="auto"/>
            <w:left w:val="none" w:sz="0" w:space="0" w:color="auto"/>
            <w:bottom w:val="none" w:sz="0" w:space="0" w:color="auto"/>
            <w:right w:val="none" w:sz="0" w:space="0" w:color="auto"/>
          </w:divBdr>
        </w:div>
        <w:div w:id="2128695180">
          <w:marLeft w:val="0"/>
          <w:marRight w:val="0"/>
          <w:marTop w:val="0"/>
          <w:marBottom w:val="0"/>
          <w:divBdr>
            <w:top w:val="none" w:sz="0" w:space="0" w:color="auto"/>
            <w:left w:val="none" w:sz="0" w:space="0" w:color="auto"/>
            <w:bottom w:val="none" w:sz="0" w:space="0" w:color="auto"/>
            <w:right w:val="none" w:sz="0" w:space="0" w:color="auto"/>
          </w:divBdr>
        </w:div>
        <w:div w:id="1437749360">
          <w:marLeft w:val="0"/>
          <w:marRight w:val="0"/>
          <w:marTop w:val="0"/>
          <w:marBottom w:val="0"/>
          <w:divBdr>
            <w:top w:val="none" w:sz="0" w:space="0" w:color="auto"/>
            <w:left w:val="none" w:sz="0" w:space="0" w:color="auto"/>
            <w:bottom w:val="none" w:sz="0" w:space="0" w:color="auto"/>
            <w:right w:val="none" w:sz="0" w:space="0" w:color="auto"/>
          </w:divBdr>
        </w:div>
        <w:div w:id="2033728297">
          <w:marLeft w:val="0"/>
          <w:marRight w:val="0"/>
          <w:marTop w:val="0"/>
          <w:marBottom w:val="0"/>
          <w:divBdr>
            <w:top w:val="none" w:sz="0" w:space="0" w:color="auto"/>
            <w:left w:val="none" w:sz="0" w:space="0" w:color="auto"/>
            <w:bottom w:val="none" w:sz="0" w:space="0" w:color="auto"/>
            <w:right w:val="none" w:sz="0" w:space="0" w:color="auto"/>
          </w:divBdr>
        </w:div>
        <w:div w:id="856818051">
          <w:marLeft w:val="0"/>
          <w:marRight w:val="0"/>
          <w:marTop w:val="0"/>
          <w:marBottom w:val="0"/>
          <w:divBdr>
            <w:top w:val="none" w:sz="0" w:space="0" w:color="auto"/>
            <w:left w:val="none" w:sz="0" w:space="0" w:color="auto"/>
            <w:bottom w:val="none" w:sz="0" w:space="0" w:color="auto"/>
            <w:right w:val="none" w:sz="0" w:space="0" w:color="auto"/>
          </w:divBdr>
        </w:div>
        <w:div w:id="392043344">
          <w:marLeft w:val="0"/>
          <w:marRight w:val="0"/>
          <w:marTop w:val="0"/>
          <w:marBottom w:val="0"/>
          <w:divBdr>
            <w:top w:val="none" w:sz="0" w:space="0" w:color="auto"/>
            <w:left w:val="none" w:sz="0" w:space="0" w:color="auto"/>
            <w:bottom w:val="none" w:sz="0" w:space="0" w:color="auto"/>
            <w:right w:val="none" w:sz="0" w:space="0" w:color="auto"/>
          </w:divBdr>
        </w:div>
        <w:div w:id="1866408867">
          <w:marLeft w:val="0"/>
          <w:marRight w:val="0"/>
          <w:marTop w:val="0"/>
          <w:marBottom w:val="0"/>
          <w:divBdr>
            <w:top w:val="none" w:sz="0" w:space="0" w:color="auto"/>
            <w:left w:val="none" w:sz="0" w:space="0" w:color="auto"/>
            <w:bottom w:val="none" w:sz="0" w:space="0" w:color="auto"/>
            <w:right w:val="none" w:sz="0" w:space="0" w:color="auto"/>
          </w:divBdr>
        </w:div>
        <w:div w:id="940572915">
          <w:marLeft w:val="0"/>
          <w:marRight w:val="0"/>
          <w:marTop w:val="0"/>
          <w:marBottom w:val="0"/>
          <w:divBdr>
            <w:top w:val="none" w:sz="0" w:space="0" w:color="auto"/>
            <w:left w:val="none" w:sz="0" w:space="0" w:color="auto"/>
            <w:bottom w:val="none" w:sz="0" w:space="0" w:color="auto"/>
            <w:right w:val="none" w:sz="0" w:space="0" w:color="auto"/>
          </w:divBdr>
        </w:div>
        <w:div w:id="1622107013">
          <w:marLeft w:val="0"/>
          <w:marRight w:val="0"/>
          <w:marTop w:val="0"/>
          <w:marBottom w:val="0"/>
          <w:divBdr>
            <w:top w:val="none" w:sz="0" w:space="0" w:color="auto"/>
            <w:left w:val="none" w:sz="0" w:space="0" w:color="auto"/>
            <w:bottom w:val="none" w:sz="0" w:space="0" w:color="auto"/>
            <w:right w:val="none" w:sz="0" w:space="0" w:color="auto"/>
          </w:divBdr>
        </w:div>
        <w:div w:id="208955677">
          <w:marLeft w:val="0"/>
          <w:marRight w:val="0"/>
          <w:marTop w:val="0"/>
          <w:marBottom w:val="0"/>
          <w:divBdr>
            <w:top w:val="none" w:sz="0" w:space="0" w:color="auto"/>
            <w:left w:val="none" w:sz="0" w:space="0" w:color="auto"/>
            <w:bottom w:val="none" w:sz="0" w:space="0" w:color="auto"/>
            <w:right w:val="none" w:sz="0" w:space="0" w:color="auto"/>
          </w:divBdr>
        </w:div>
        <w:div w:id="761293541">
          <w:marLeft w:val="0"/>
          <w:marRight w:val="0"/>
          <w:marTop w:val="0"/>
          <w:marBottom w:val="0"/>
          <w:divBdr>
            <w:top w:val="none" w:sz="0" w:space="0" w:color="auto"/>
            <w:left w:val="none" w:sz="0" w:space="0" w:color="auto"/>
            <w:bottom w:val="none" w:sz="0" w:space="0" w:color="auto"/>
            <w:right w:val="none" w:sz="0" w:space="0" w:color="auto"/>
          </w:divBdr>
        </w:div>
        <w:div w:id="83301580">
          <w:marLeft w:val="0"/>
          <w:marRight w:val="0"/>
          <w:marTop w:val="0"/>
          <w:marBottom w:val="0"/>
          <w:divBdr>
            <w:top w:val="none" w:sz="0" w:space="0" w:color="auto"/>
            <w:left w:val="none" w:sz="0" w:space="0" w:color="auto"/>
            <w:bottom w:val="none" w:sz="0" w:space="0" w:color="auto"/>
            <w:right w:val="none" w:sz="0" w:space="0" w:color="auto"/>
          </w:divBdr>
        </w:div>
        <w:div w:id="1758474284">
          <w:marLeft w:val="0"/>
          <w:marRight w:val="0"/>
          <w:marTop w:val="0"/>
          <w:marBottom w:val="0"/>
          <w:divBdr>
            <w:top w:val="none" w:sz="0" w:space="0" w:color="auto"/>
            <w:left w:val="none" w:sz="0" w:space="0" w:color="auto"/>
            <w:bottom w:val="none" w:sz="0" w:space="0" w:color="auto"/>
            <w:right w:val="none" w:sz="0" w:space="0" w:color="auto"/>
          </w:divBdr>
        </w:div>
        <w:div w:id="381903059">
          <w:marLeft w:val="0"/>
          <w:marRight w:val="0"/>
          <w:marTop w:val="0"/>
          <w:marBottom w:val="0"/>
          <w:divBdr>
            <w:top w:val="none" w:sz="0" w:space="0" w:color="auto"/>
            <w:left w:val="none" w:sz="0" w:space="0" w:color="auto"/>
            <w:bottom w:val="none" w:sz="0" w:space="0" w:color="auto"/>
            <w:right w:val="none" w:sz="0" w:space="0" w:color="auto"/>
          </w:divBdr>
        </w:div>
        <w:div w:id="362555618">
          <w:marLeft w:val="0"/>
          <w:marRight w:val="0"/>
          <w:marTop w:val="0"/>
          <w:marBottom w:val="0"/>
          <w:divBdr>
            <w:top w:val="none" w:sz="0" w:space="0" w:color="auto"/>
            <w:left w:val="none" w:sz="0" w:space="0" w:color="auto"/>
            <w:bottom w:val="none" w:sz="0" w:space="0" w:color="auto"/>
            <w:right w:val="none" w:sz="0" w:space="0" w:color="auto"/>
          </w:divBdr>
        </w:div>
        <w:div w:id="1866821887">
          <w:marLeft w:val="0"/>
          <w:marRight w:val="0"/>
          <w:marTop w:val="0"/>
          <w:marBottom w:val="0"/>
          <w:divBdr>
            <w:top w:val="none" w:sz="0" w:space="0" w:color="auto"/>
            <w:left w:val="none" w:sz="0" w:space="0" w:color="auto"/>
            <w:bottom w:val="none" w:sz="0" w:space="0" w:color="auto"/>
            <w:right w:val="none" w:sz="0" w:space="0" w:color="auto"/>
          </w:divBdr>
        </w:div>
        <w:div w:id="427433045">
          <w:marLeft w:val="0"/>
          <w:marRight w:val="0"/>
          <w:marTop w:val="0"/>
          <w:marBottom w:val="0"/>
          <w:divBdr>
            <w:top w:val="none" w:sz="0" w:space="0" w:color="auto"/>
            <w:left w:val="none" w:sz="0" w:space="0" w:color="auto"/>
            <w:bottom w:val="none" w:sz="0" w:space="0" w:color="auto"/>
            <w:right w:val="none" w:sz="0" w:space="0" w:color="auto"/>
          </w:divBdr>
        </w:div>
        <w:div w:id="2009863197">
          <w:marLeft w:val="0"/>
          <w:marRight w:val="0"/>
          <w:marTop w:val="0"/>
          <w:marBottom w:val="0"/>
          <w:divBdr>
            <w:top w:val="none" w:sz="0" w:space="0" w:color="auto"/>
            <w:left w:val="none" w:sz="0" w:space="0" w:color="auto"/>
            <w:bottom w:val="none" w:sz="0" w:space="0" w:color="auto"/>
            <w:right w:val="none" w:sz="0" w:space="0" w:color="auto"/>
          </w:divBdr>
        </w:div>
        <w:div w:id="740711221">
          <w:marLeft w:val="0"/>
          <w:marRight w:val="0"/>
          <w:marTop w:val="0"/>
          <w:marBottom w:val="0"/>
          <w:divBdr>
            <w:top w:val="none" w:sz="0" w:space="0" w:color="auto"/>
            <w:left w:val="none" w:sz="0" w:space="0" w:color="auto"/>
            <w:bottom w:val="none" w:sz="0" w:space="0" w:color="auto"/>
            <w:right w:val="none" w:sz="0" w:space="0" w:color="auto"/>
          </w:divBdr>
        </w:div>
        <w:div w:id="619919638">
          <w:marLeft w:val="0"/>
          <w:marRight w:val="0"/>
          <w:marTop w:val="0"/>
          <w:marBottom w:val="0"/>
          <w:divBdr>
            <w:top w:val="none" w:sz="0" w:space="0" w:color="auto"/>
            <w:left w:val="none" w:sz="0" w:space="0" w:color="auto"/>
            <w:bottom w:val="none" w:sz="0" w:space="0" w:color="auto"/>
            <w:right w:val="none" w:sz="0" w:space="0" w:color="auto"/>
          </w:divBdr>
        </w:div>
        <w:div w:id="600188464">
          <w:marLeft w:val="0"/>
          <w:marRight w:val="0"/>
          <w:marTop w:val="0"/>
          <w:marBottom w:val="0"/>
          <w:divBdr>
            <w:top w:val="none" w:sz="0" w:space="0" w:color="auto"/>
            <w:left w:val="none" w:sz="0" w:space="0" w:color="auto"/>
            <w:bottom w:val="none" w:sz="0" w:space="0" w:color="auto"/>
            <w:right w:val="none" w:sz="0" w:space="0" w:color="auto"/>
          </w:divBdr>
        </w:div>
        <w:div w:id="2147307191">
          <w:marLeft w:val="0"/>
          <w:marRight w:val="0"/>
          <w:marTop w:val="0"/>
          <w:marBottom w:val="0"/>
          <w:divBdr>
            <w:top w:val="none" w:sz="0" w:space="0" w:color="auto"/>
            <w:left w:val="none" w:sz="0" w:space="0" w:color="auto"/>
            <w:bottom w:val="none" w:sz="0" w:space="0" w:color="auto"/>
            <w:right w:val="none" w:sz="0" w:space="0" w:color="auto"/>
          </w:divBdr>
        </w:div>
        <w:div w:id="1582988081">
          <w:marLeft w:val="0"/>
          <w:marRight w:val="0"/>
          <w:marTop w:val="0"/>
          <w:marBottom w:val="0"/>
          <w:divBdr>
            <w:top w:val="none" w:sz="0" w:space="0" w:color="auto"/>
            <w:left w:val="none" w:sz="0" w:space="0" w:color="auto"/>
            <w:bottom w:val="none" w:sz="0" w:space="0" w:color="auto"/>
            <w:right w:val="none" w:sz="0" w:space="0" w:color="auto"/>
          </w:divBdr>
        </w:div>
        <w:div w:id="1140195627">
          <w:marLeft w:val="0"/>
          <w:marRight w:val="0"/>
          <w:marTop w:val="0"/>
          <w:marBottom w:val="0"/>
          <w:divBdr>
            <w:top w:val="none" w:sz="0" w:space="0" w:color="auto"/>
            <w:left w:val="none" w:sz="0" w:space="0" w:color="auto"/>
            <w:bottom w:val="none" w:sz="0" w:space="0" w:color="auto"/>
            <w:right w:val="none" w:sz="0" w:space="0" w:color="auto"/>
          </w:divBdr>
        </w:div>
        <w:div w:id="1279725796">
          <w:marLeft w:val="0"/>
          <w:marRight w:val="0"/>
          <w:marTop w:val="0"/>
          <w:marBottom w:val="0"/>
          <w:divBdr>
            <w:top w:val="none" w:sz="0" w:space="0" w:color="auto"/>
            <w:left w:val="none" w:sz="0" w:space="0" w:color="auto"/>
            <w:bottom w:val="none" w:sz="0" w:space="0" w:color="auto"/>
            <w:right w:val="none" w:sz="0" w:space="0" w:color="auto"/>
          </w:divBdr>
        </w:div>
        <w:div w:id="155346124">
          <w:marLeft w:val="0"/>
          <w:marRight w:val="0"/>
          <w:marTop w:val="0"/>
          <w:marBottom w:val="0"/>
          <w:divBdr>
            <w:top w:val="none" w:sz="0" w:space="0" w:color="auto"/>
            <w:left w:val="none" w:sz="0" w:space="0" w:color="auto"/>
            <w:bottom w:val="none" w:sz="0" w:space="0" w:color="auto"/>
            <w:right w:val="none" w:sz="0" w:space="0" w:color="auto"/>
          </w:divBdr>
        </w:div>
        <w:div w:id="2057117822">
          <w:marLeft w:val="0"/>
          <w:marRight w:val="0"/>
          <w:marTop w:val="0"/>
          <w:marBottom w:val="0"/>
          <w:divBdr>
            <w:top w:val="none" w:sz="0" w:space="0" w:color="auto"/>
            <w:left w:val="none" w:sz="0" w:space="0" w:color="auto"/>
            <w:bottom w:val="none" w:sz="0" w:space="0" w:color="auto"/>
            <w:right w:val="none" w:sz="0" w:space="0" w:color="auto"/>
          </w:divBdr>
        </w:div>
        <w:div w:id="569269041">
          <w:marLeft w:val="0"/>
          <w:marRight w:val="0"/>
          <w:marTop w:val="0"/>
          <w:marBottom w:val="0"/>
          <w:divBdr>
            <w:top w:val="none" w:sz="0" w:space="0" w:color="auto"/>
            <w:left w:val="none" w:sz="0" w:space="0" w:color="auto"/>
            <w:bottom w:val="none" w:sz="0" w:space="0" w:color="auto"/>
            <w:right w:val="none" w:sz="0" w:space="0" w:color="auto"/>
          </w:divBdr>
        </w:div>
        <w:div w:id="112526062">
          <w:marLeft w:val="0"/>
          <w:marRight w:val="0"/>
          <w:marTop w:val="0"/>
          <w:marBottom w:val="0"/>
          <w:divBdr>
            <w:top w:val="none" w:sz="0" w:space="0" w:color="auto"/>
            <w:left w:val="none" w:sz="0" w:space="0" w:color="auto"/>
            <w:bottom w:val="none" w:sz="0" w:space="0" w:color="auto"/>
            <w:right w:val="none" w:sz="0" w:space="0" w:color="auto"/>
          </w:divBdr>
        </w:div>
        <w:div w:id="1672874328">
          <w:marLeft w:val="0"/>
          <w:marRight w:val="0"/>
          <w:marTop w:val="0"/>
          <w:marBottom w:val="0"/>
          <w:divBdr>
            <w:top w:val="none" w:sz="0" w:space="0" w:color="auto"/>
            <w:left w:val="none" w:sz="0" w:space="0" w:color="auto"/>
            <w:bottom w:val="none" w:sz="0" w:space="0" w:color="auto"/>
            <w:right w:val="none" w:sz="0" w:space="0" w:color="auto"/>
          </w:divBdr>
        </w:div>
        <w:div w:id="1971587335">
          <w:marLeft w:val="0"/>
          <w:marRight w:val="0"/>
          <w:marTop w:val="0"/>
          <w:marBottom w:val="0"/>
          <w:divBdr>
            <w:top w:val="none" w:sz="0" w:space="0" w:color="auto"/>
            <w:left w:val="none" w:sz="0" w:space="0" w:color="auto"/>
            <w:bottom w:val="none" w:sz="0" w:space="0" w:color="auto"/>
            <w:right w:val="none" w:sz="0" w:space="0" w:color="auto"/>
          </w:divBdr>
        </w:div>
        <w:div w:id="1307247957">
          <w:marLeft w:val="0"/>
          <w:marRight w:val="0"/>
          <w:marTop w:val="0"/>
          <w:marBottom w:val="0"/>
          <w:divBdr>
            <w:top w:val="none" w:sz="0" w:space="0" w:color="auto"/>
            <w:left w:val="none" w:sz="0" w:space="0" w:color="auto"/>
            <w:bottom w:val="none" w:sz="0" w:space="0" w:color="auto"/>
            <w:right w:val="none" w:sz="0" w:space="0" w:color="auto"/>
          </w:divBdr>
        </w:div>
        <w:div w:id="203178575">
          <w:marLeft w:val="0"/>
          <w:marRight w:val="0"/>
          <w:marTop w:val="0"/>
          <w:marBottom w:val="0"/>
          <w:divBdr>
            <w:top w:val="none" w:sz="0" w:space="0" w:color="auto"/>
            <w:left w:val="none" w:sz="0" w:space="0" w:color="auto"/>
            <w:bottom w:val="none" w:sz="0" w:space="0" w:color="auto"/>
            <w:right w:val="none" w:sz="0" w:space="0" w:color="auto"/>
          </w:divBdr>
        </w:div>
        <w:div w:id="1568107190">
          <w:marLeft w:val="0"/>
          <w:marRight w:val="0"/>
          <w:marTop w:val="0"/>
          <w:marBottom w:val="0"/>
          <w:divBdr>
            <w:top w:val="none" w:sz="0" w:space="0" w:color="auto"/>
            <w:left w:val="none" w:sz="0" w:space="0" w:color="auto"/>
            <w:bottom w:val="none" w:sz="0" w:space="0" w:color="auto"/>
            <w:right w:val="none" w:sz="0" w:space="0" w:color="auto"/>
          </w:divBdr>
        </w:div>
        <w:div w:id="1569653191">
          <w:marLeft w:val="0"/>
          <w:marRight w:val="0"/>
          <w:marTop w:val="0"/>
          <w:marBottom w:val="0"/>
          <w:divBdr>
            <w:top w:val="none" w:sz="0" w:space="0" w:color="auto"/>
            <w:left w:val="none" w:sz="0" w:space="0" w:color="auto"/>
            <w:bottom w:val="none" w:sz="0" w:space="0" w:color="auto"/>
            <w:right w:val="none" w:sz="0" w:space="0" w:color="auto"/>
          </w:divBdr>
        </w:div>
        <w:div w:id="759838440">
          <w:marLeft w:val="0"/>
          <w:marRight w:val="0"/>
          <w:marTop w:val="0"/>
          <w:marBottom w:val="0"/>
          <w:divBdr>
            <w:top w:val="none" w:sz="0" w:space="0" w:color="auto"/>
            <w:left w:val="none" w:sz="0" w:space="0" w:color="auto"/>
            <w:bottom w:val="none" w:sz="0" w:space="0" w:color="auto"/>
            <w:right w:val="none" w:sz="0" w:space="0" w:color="auto"/>
          </w:divBdr>
        </w:div>
        <w:div w:id="1837305746">
          <w:marLeft w:val="0"/>
          <w:marRight w:val="0"/>
          <w:marTop w:val="0"/>
          <w:marBottom w:val="0"/>
          <w:divBdr>
            <w:top w:val="none" w:sz="0" w:space="0" w:color="auto"/>
            <w:left w:val="none" w:sz="0" w:space="0" w:color="auto"/>
            <w:bottom w:val="none" w:sz="0" w:space="0" w:color="auto"/>
            <w:right w:val="none" w:sz="0" w:space="0" w:color="auto"/>
          </w:divBdr>
        </w:div>
        <w:div w:id="1646620146">
          <w:marLeft w:val="0"/>
          <w:marRight w:val="0"/>
          <w:marTop w:val="0"/>
          <w:marBottom w:val="0"/>
          <w:divBdr>
            <w:top w:val="none" w:sz="0" w:space="0" w:color="auto"/>
            <w:left w:val="none" w:sz="0" w:space="0" w:color="auto"/>
            <w:bottom w:val="none" w:sz="0" w:space="0" w:color="auto"/>
            <w:right w:val="none" w:sz="0" w:space="0" w:color="auto"/>
          </w:divBdr>
        </w:div>
        <w:div w:id="197474595">
          <w:marLeft w:val="0"/>
          <w:marRight w:val="0"/>
          <w:marTop w:val="0"/>
          <w:marBottom w:val="0"/>
          <w:divBdr>
            <w:top w:val="none" w:sz="0" w:space="0" w:color="auto"/>
            <w:left w:val="none" w:sz="0" w:space="0" w:color="auto"/>
            <w:bottom w:val="none" w:sz="0" w:space="0" w:color="auto"/>
            <w:right w:val="none" w:sz="0" w:space="0" w:color="auto"/>
          </w:divBdr>
        </w:div>
        <w:div w:id="517164603">
          <w:marLeft w:val="0"/>
          <w:marRight w:val="0"/>
          <w:marTop w:val="0"/>
          <w:marBottom w:val="0"/>
          <w:divBdr>
            <w:top w:val="none" w:sz="0" w:space="0" w:color="auto"/>
            <w:left w:val="none" w:sz="0" w:space="0" w:color="auto"/>
            <w:bottom w:val="none" w:sz="0" w:space="0" w:color="auto"/>
            <w:right w:val="none" w:sz="0" w:space="0" w:color="auto"/>
          </w:divBdr>
        </w:div>
        <w:div w:id="1105266184">
          <w:marLeft w:val="0"/>
          <w:marRight w:val="0"/>
          <w:marTop w:val="0"/>
          <w:marBottom w:val="0"/>
          <w:divBdr>
            <w:top w:val="none" w:sz="0" w:space="0" w:color="auto"/>
            <w:left w:val="none" w:sz="0" w:space="0" w:color="auto"/>
            <w:bottom w:val="none" w:sz="0" w:space="0" w:color="auto"/>
            <w:right w:val="none" w:sz="0" w:space="0" w:color="auto"/>
          </w:divBdr>
        </w:div>
        <w:div w:id="2012178713">
          <w:marLeft w:val="0"/>
          <w:marRight w:val="0"/>
          <w:marTop w:val="0"/>
          <w:marBottom w:val="0"/>
          <w:divBdr>
            <w:top w:val="none" w:sz="0" w:space="0" w:color="auto"/>
            <w:left w:val="none" w:sz="0" w:space="0" w:color="auto"/>
            <w:bottom w:val="none" w:sz="0" w:space="0" w:color="auto"/>
            <w:right w:val="none" w:sz="0" w:space="0" w:color="auto"/>
          </w:divBdr>
        </w:div>
        <w:div w:id="489716327">
          <w:marLeft w:val="0"/>
          <w:marRight w:val="0"/>
          <w:marTop w:val="0"/>
          <w:marBottom w:val="0"/>
          <w:divBdr>
            <w:top w:val="none" w:sz="0" w:space="0" w:color="auto"/>
            <w:left w:val="none" w:sz="0" w:space="0" w:color="auto"/>
            <w:bottom w:val="none" w:sz="0" w:space="0" w:color="auto"/>
            <w:right w:val="none" w:sz="0" w:space="0" w:color="auto"/>
          </w:divBdr>
        </w:div>
        <w:div w:id="1644043131">
          <w:marLeft w:val="0"/>
          <w:marRight w:val="0"/>
          <w:marTop w:val="0"/>
          <w:marBottom w:val="0"/>
          <w:divBdr>
            <w:top w:val="none" w:sz="0" w:space="0" w:color="auto"/>
            <w:left w:val="none" w:sz="0" w:space="0" w:color="auto"/>
            <w:bottom w:val="none" w:sz="0" w:space="0" w:color="auto"/>
            <w:right w:val="none" w:sz="0" w:space="0" w:color="auto"/>
          </w:divBdr>
        </w:div>
        <w:div w:id="1169637915">
          <w:marLeft w:val="0"/>
          <w:marRight w:val="0"/>
          <w:marTop w:val="0"/>
          <w:marBottom w:val="0"/>
          <w:divBdr>
            <w:top w:val="none" w:sz="0" w:space="0" w:color="auto"/>
            <w:left w:val="none" w:sz="0" w:space="0" w:color="auto"/>
            <w:bottom w:val="none" w:sz="0" w:space="0" w:color="auto"/>
            <w:right w:val="none" w:sz="0" w:space="0" w:color="auto"/>
          </w:divBdr>
        </w:div>
        <w:div w:id="865678862">
          <w:marLeft w:val="0"/>
          <w:marRight w:val="0"/>
          <w:marTop w:val="0"/>
          <w:marBottom w:val="0"/>
          <w:divBdr>
            <w:top w:val="none" w:sz="0" w:space="0" w:color="auto"/>
            <w:left w:val="none" w:sz="0" w:space="0" w:color="auto"/>
            <w:bottom w:val="none" w:sz="0" w:space="0" w:color="auto"/>
            <w:right w:val="none" w:sz="0" w:space="0" w:color="auto"/>
          </w:divBdr>
        </w:div>
        <w:div w:id="1319915432">
          <w:marLeft w:val="0"/>
          <w:marRight w:val="0"/>
          <w:marTop w:val="0"/>
          <w:marBottom w:val="0"/>
          <w:divBdr>
            <w:top w:val="none" w:sz="0" w:space="0" w:color="auto"/>
            <w:left w:val="none" w:sz="0" w:space="0" w:color="auto"/>
            <w:bottom w:val="none" w:sz="0" w:space="0" w:color="auto"/>
            <w:right w:val="none" w:sz="0" w:space="0" w:color="auto"/>
          </w:divBdr>
        </w:div>
        <w:div w:id="1975135934">
          <w:marLeft w:val="0"/>
          <w:marRight w:val="0"/>
          <w:marTop w:val="0"/>
          <w:marBottom w:val="0"/>
          <w:divBdr>
            <w:top w:val="none" w:sz="0" w:space="0" w:color="auto"/>
            <w:left w:val="none" w:sz="0" w:space="0" w:color="auto"/>
            <w:bottom w:val="none" w:sz="0" w:space="0" w:color="auto"/>
            <w:right w:val="none" w:sz="0" w:space="0" w:color="auto"/>
          </w:divBdr>
        </w:div>
        <w:div w:id="1099525069">
          <w:marLeft w:val="0"/>
          <w:marRight w:val="0"/>
          <w:marTop w:val="0"/>
          <w:marBottom w:val="0"/>
          <w:divBdr>
            <w:top w:val="none" w:sz="0" w:space="0" w:color="auto"/>
            <w:left w:val="none" w:sz="0" w:space="0" w:color="auto"/>
            <w:bottom w:val="none" w:sz="0" w:space="0" w:color="auto"/>
            <w:right w:val="none" w:sz="0" w:space="0" w:color="auto"/>
          </w:divBdr>
        </w:div>
        <w:div w:id="1111363947">
          <w:marLeft w:val="0"/>
          <w:marRight w:val="0"/>
          <w:marTop w:val="0"/>
          <w:marBottom w:val="0"/>
          <w:divBdr>
            <w:top w:val="none" w:sz="0" w:space="0" w:color="auto"/>
            <w:left w:val="none" w:sz="0" w:space="0" w:color="auto"/>
            <w:bottom w:val="none" w:sz="0" w:space="0" w:color="auto"/>
            <w:right w:val="none" w:sz="0" w:space="0" w:color="auto"/>
          </w:divBdr>
        </w:div>
        <w:div w:id="1013649397">
          <w:marLeft w:val="0"/>
          <w:marRight w:val="0"/>
          <w:marTop w:val="0"/>
          <w:marBottom w:val="0"/>
          <w:divBdr>
            <w:top w:val="none" w:sz="0" w:space="0" w:color="auto"/>
            <w:left w:val="none" w:sz="0" w:space="0" w:color="auto"/>
            <w:bottom w:val="none" w:sz="0" w:space="0" w:color="auto"/>
            <w:right w:val="none" w:sz="0" w:space="0" w:color="auto"/>
          </w:divBdr>
        </w:div>
        <w:div w:id="866336654">
          <w:marLeft w:val="0"/>
          <w:marRight w:val="0"/>
          <w:marTop w:val="0"/>
          <w:marBottom w:val="0"/>
          <w:divBdr>
            <w:top w:val="none" w:sz="0" w:space="0" w:color="auto"/>
            <w:left w:val="none" w:sz="0" w:space="0" w:color="auto"/>
            <w:bottom w:val="none" w:sz="0" w:space="0" w:color="auto"/>
            <w:right w:val="none" w:sz="0" w:space="0" w:color="auto"/>
          </w:divBdr>
        </w:div>
        <w:div w:id="1186559104">
          <w:marLeft w:val="0"/>
          <w:marRight w:val="0"/>
          <w:marTop w:val="0"/>
          <w:marBottom w:val="0"/>
          <w:divBdr>
            <w:top w:val="none" w:sz="0" w:space="0" w:color="auto"/>
            <w:left w:val="none" w:sz="0" w:space="0" w:color="auto"/>
            <w:bottom w:val="none" w:sz="0" w:space="0" w:color="auto"/>
            <w:right w:val="none" w:sz="0" w:space="0" w:color="auto"/>
          </w:divBdr>
        </w:div>
        <w:div w:id="109210159">
          <w:marLeft w:val="0"/>
          <w:marRight w:val="0"/>
          <w:marTop w:val="0"/>
          <w:marBottom w:val="0"/>
          <w:divBdr>
            <w:top w:val="none" w:sz="0" w:space="0" w:color="auto"/>
            <w:left w:val="none" w:sz="0" w:space="0" w:color="auto"/>
            <w:bottom w:val="none" w:sz="0" w:space="0" w:color="auto"/>
            <w:right w:val="none" w:sz="0" w:space="0" w:color="auto"/>
          </w:divBdr>
        </w:div>
        <w:div w:id="929507002">
          <w:marLeft w:val="0"/>
          <w:marRight w:val="0"/>
          <w:marTop w:val="0"/>
          <w:marBottom w:val="0"/>
          <w:divBdr>
            <w:top w:val="none" w:sz="0" w:space="0" w:color="auto"/>
            <w:left w:val="none" w:sz="0" w:space="0" w:color="auto"/>
            <w:bottom w:val="none" w:sz="0" w:space="0" w:color="auto"/>
            <w:right w:val="none" w:sz="0" w:space="0" w:color="auto"/>
          </w:divBdr>
        </w:div>
        <w:div w:id="815419803">
          <w:marLeft w:val="0"/>
          <w:marRight w:val="0"/>
          <w:marTop w:val="0"/>
          <w:marBottom w:val="0"/>
          <w:divBdr>
            <w:top w:val="none" w:sz="0" w:space="0" w:color="auto"/>
            <w:left w:val="none" w:sz="0" w:space="0" w:color="auto"/>
            <w:bottom w:val="none" w:sz="0" w:space="0" w:color="auto"/>
            <w:right w:val="none" w:sz="0" w:space="0" w:color="auto"/>
          </w:divBdr>
        </w:div>
        <w:div w:id="1020669233">
          <w:marLeft w:val="0"/>
          <w:marRight w:val="0"/>
          <w:marTop w:val="0"/>
          <w:marBottom w:val="0"/>
          <w:divBdr>
            <w:top w:val="none" w:sz="0" w:space="0" w:color="auto"/>
            <w:left w:val="none" w:sz="0" w:space="0" w:color="auto"/>
            <w:bottom w:val="none" w:sz="0" w:space="0" w:color="auto"/>
            <w:right w:val="none" w:sz="0" w:space="0" w:color="auto"/>
          </w:divBdr>
        </w:div>
        <w:div w:id="1232471879">
          <w:marLeft w:val="0"/>
          <w:marRight w:val="0"/>
          <w:marTop w:val="0"/>
          <w:marBottom w:val="0"/>
          <w:divBdr>
            <w:top w:val="none" w:sz="0" w:space="0" w:color="auto"/>
            <w:left w:val="none" w:sz="0" w:space="0" w:color="auto"/>
            <w:bottom w:val="none" w:sz="0" w:space="0" w:color="auto"/>
            <w:right w:val="none" w:sz="0" w:space="0" w:color="auto"/>
          </w:divBdr>
        </w:div>
        <w:div w:id="763502171">
          <w:marLeft w:val="0"/>
          <w:marRight w:val="0"/>
          <w:marTop w:val="0"/>
          <w:marBottom w:val="0"/>
          <w:divBdr>
            <w:top w:val="none" w:sz="0" w:space="0" w:color="auto"/>
            <w:left w:val="none" w:sz="0" w:space="0" w:color="auto"/>
            <w:bottom w:val="none" w:sz="0" w:space="0" w:color="auto"/>
            <w:right w:val="none" w:sz="0" w:space="0" w:color="auto"/>
          </w:divBdr>
        </w:div>
        <w:div w:id="277491250">
          <w:marLeft w:val="0"/>
          <w:marRight w:val="0"/>
          <w:marTop w:val="0"/>
          <w:marBottom w:val="0"/>
          <w:divBdr>
            <w:top w:val="none" w:sz="0" w:space="0" w:color="auto"/>
            <w:left w:val="none" w:sz="0" w:space="0" w:color="auto"/>
            <w:bottom w:val="none" w:sz="0" w:space="0" w:color="auto"/>
            <w:right w:val="none" w:sz="0" w:space="0" w:color="auto"/>
          </w:divBdr>
        </w:div>
        <w:div w:id="1508522675">
          <w:marLeft w:val="0"/>
          <w:marRight w:val="0"/>
          <w:marTop w:val="0"/>
          <w:marBottom w:val="0"/>
          <w:divBdr>
            <w:top w:val="none" w:sz="0" w:space="0" w:color="auto"/>
            <w:left w:val="none" w:sz="0" w:space="0" w:color="auto"/>
            <w:bottom w:val="none" w:sz="0" w:space="0" w:color="auto"/>
            <w:right w:val="none" w:sz="0" w:space="0" w:color="auto"/>
          </w:divBdr>
        </w:div>
        <w:div w:id="1919248544">
          <w:marLeft w:val="0"/>
          <w:marRight w:val="0"/>
          <w:marTop w:val="0"/>
          <w:marBottom w:val="0"/>
          <w:divBdr>
            <w:top w:val="none" w:sz="0" w:space="0" w:color="auto"/>
            <w:left w:val="none" w:sz="0" w:space="0" w:color="auto"/>
            <w:bottom w:val="none" w:sz="0" w:space="0" w:color="auto"/>
            <w:right w:val="none" w:sz="0" w:space="0" w:color="auto"/>
          </w:divBdr>
        </w:div>
        <w:div w:id="2033145697">
          <w:marLeft w:val="0"/>
          <w:marRight w:val="0"/>
          <w:marTop w:val="0"/>
          <w:marBottom w:val="0"/>
          <w:divBdr>
            <w:top w:val="none" w:sz="0" w:space="0" w:color="auto"/>
            <w:left w:val="none" w:sz="0" w:space="0" w:color="auto"/>
            <w:bottom w:val="none" w:sz="0" w:space="0" w:color="auto"/>
            <w:right w:val="none" w:sz="0" w:space="0" w:color="auto"/>
          </w:divBdr>
        </w:div>
        <w:div w:id="1071778685">
          <w:marLeft w:val="0"/>
          <w:marRight w:val="0"/>
          <w:marTop w:val="0"/>
          <w:marBottom w:val="0"/>
          <w:divBdr>
            <w:top w:val="none" w:sz="0" w:space="0" w:color="auto"/>
            <w:left w:val="none" w:sz="0" w:space="0" w:color="auto"/>
            <w:bottom w:val="none" w:sz="0" w:space="0" w:color="auto"/>
            <w:right w:val="none" w:sz="0" w:space="0" w:color="auto"/>
          </w:divBdr>
        </w:div>
        <w:div w:id="875122455">
          <w:marLeft w:val="0"/>
          <w:marRight w:val="0"/>
          <w:marTop w:val="0"/>
          <w:marBottom w:val="0"/>
          <w:divBdr>
            <w:top w:val="none" w:sz="0" w:space="0" w:color="auto"/>
            <w:left w:val="none" w:sz="0" w:space="0" w:color="auto"/>
            <w:bottom w:val="none" w:sz="0" w:space="0" w:color="auto"/>
            <w:right w:val="none" w:sz="0" w:space="0" w:color="auto"/>
          </w:divBdr>
        </w:div>
        <w:div w:id="1422724921">
          <w:marLeft w:val="0"/>
          <w:marRight w:val="0"/>
          <w:marTop w:val="0"/>
          <w:marBottom w:val="0"/>
          <w:divBdr>
            <w:top w:val="none" w:sz="0" w:space="0" w:color="auto"/>
            <w:left w:val="none" w:sz="0" w:space="0" w:color="auto"/>
            <w:bottom w:val="none" w:sz="0" w:space="0" w:color="auto"/>
            <w:right w:val="none" w:sz="0" w:space="0" w:color="auto"/>
          </w:divBdr>
        </w:div>
        <w:div w:id="2038577257">
          <w:marLeft w:val="0"/>
          <w:marRight w:val="0"/>
          <w:marTop w:val="0"/>
          <w:marBottom w:val="0"/>
          <w:divBdr>
            <w:top w:val="none" w:sz="0" w:space="0" w:color="auto"/>
            <w:left w:val="none" w:sz="0" w:space="0" w:color="auto"/>
            <w:bottom w:val="none" w:sz="0" w:space="0" w:color="auto"/>
            <w:right w:val="none" w:sz="0" w:space="0" w:color="auto"/>
          </w:divBdr>
        </w:div>
        <w:div w:id="659771584">
          <w:marLeft w:val="0"/>
          <w:marRight w:val="0"/>
          <w:marTop w:val="0"/>
          <w:marBottom w:val="0"/>
          <w:divBdr>
            <w:top w:val="none" w:sz="0" w:space="0" w:color="auto"/>
            <w:left w:val="none" w:sz="0" w:space="0" w:color="auto"/>
            <w:bottom w:val="none" w:sz="0" w:space="0" w:color="auto"/>
            <w:right w:val="none" w:sz="0" w:space="0" w:color="auto"/>
          </w:divBdr>
        </w:div>
        <w:div w:id="2084839173">
          <w:marLeft w:val="0"/>
          <w:marRight w:val="0"/>
          <w:marTop w:val="0"/>
          <w:marBottom w:val="0"/>
          <w:divBdr>
            <w:top w:val="none" w:sz="0" w:space="0" w:color="auto"/>
            <w:left w:val="none" w:sz="0" w:space="0" w:color="auto"/>
            <w:bottom w:val="none" w:sz="0" w:space="0" w:color="auto"/>
            <w:right w:val="none" w:sz="0" w:space="0" w:color="auto"/>
          </w:divBdr>
        </w:div>
        <w:div w:id="89401908">
          <w:marLeft w:val="0"/>
          <w:marRight w:val="0"/>
          <w:marTop w:val="0"/>
          <w:marBottom w:val="0"/>
          <w:divBdr>
            <w:top w:val="none" w:sz="0" w:space="0" w:color="auto"/>
            <w:left w:val="none" w:sz="0" w:space="0" w:color="auto"/>
            <w:bottom w:val="none" w:sz="0" w:space="0" w:color="auto"/>
            <w:right w:val="none" w:sz="0" w:space="0" w:color="auto"/>
          </w:divBdr>
        </w:div>
        <w:div w:id="690765491">
          <w:marLeft w:val="0"/>
          <w:marRight w:val="0"/>
          <w:marTop w:val="0"/>
          <w:marBottom w:val="0"/>
          <w:divBdr>
            <w:top w:val="none" w:sz="0" w:space="0" w:color="auto"/>
            <w:left w:val="none" w:sz="0" w:space="0" w:color="auto"/>
            <w:bottom w:val="none" w:sz="0" w:space="0" w:color="auto"/>
            <w:right w:val="none" w:sz="0" w:space="0" w:color="auto"/>
          </w:divBdr>
        </w:div>
        <w:div w:id="79764283">
          <w:marLeft w:val="0"/>
          <w:marRight w:val="0"/>
          <w:marTop w:val="0"/>
          <w:marBottom w:val="0"/>
          <w:divBdr>
            <w:top w:val="none" w:sz="0" w:space="0" w:color="auto"/>
            <w:left w:val="none" w:sz="0" w:space="0" w:color="auto"/>
            <w:bottom w:val="none" w:sz="0" w:space="0" w:color="auto"/>
            <w:right w:val="none" w:sz="0" w:space="0" w:color="auto"/>
          </w:divBdr>
        </w:div>
        <w:div w:id="1031802427">
          <w:marLeft w:val="0"/>
          <w:marRight w:val="0"/>
          <w:marTop w:val="0"/>
          <w:marBottom w:val="0"/>
          <w:divBdr>
            <w:top w:val="none" w:sz="0" w:space="0" w:color="auto"/>
            <w:left w:val="none" w:sz="0" w:space="0" w:color="auto"/>
            <w:bottom w:val="none" w:sz="0" w:space="0" w:color="auto"/>
            <w:right w:val="none" w:sz="0" w:space="0" w:color="auto"/>
          </w:divBdr>
        </w:div>
        <w:div w:id="2053455488">
          <w:marLeft w:val="0"/>
          <w:marRight w:val="0"/>
          <w:marTop w:val="0"/>
          <w:marBottom w:val="0"/>
          <w:divBdr>
            <w:top w:val="none" w:sz="0" w:space="0" w:color="auto"/>
            <w:left w:val="none" w:sz="0" w:space="0" w:color="auto"/>
            <w:bottom w:val="none" w:sz="0" w:space="0" w:color="auto"/>
            <w:right w:val="none" w:sz="0" w:space="0" w:color="auto"/>
          </w:divBdr>
        </w:div>
        <w:div w:id="1125004989">
          <w:marLeft w:val="0"/>
          <w:marRight w:val="0"/>
          <w:marTop w:val="0"/>
          <w:marBottom w:val="0"/>
          <w:divBdr>
            <w:top w:val="none" w:sz="0" w:space="0" w:color="auto"/>
            <w:left w:val="none" w:sz="0" w:space="0" w:color="auto"/>
            <w:bottom w:val="none" w:sz="0" w:space="0" w:color="auto"/>
            <w:right w:val="none" w:sz="0" w:space="0" w:color="auto"/>
          </w:divBdr>
        </w:div>
        <w:div w:id="267393013">
          <w:marLeft w:val="0"/>
          <w:marRight w:val="0"/>
          <w:marTop w:val="0"/>
          <w:marBottom w:val="0"/>
          <w:divBdr>
            <w:top w:val="none" w:sz="0" w:space="0" w:color="auto"/>
            <w:left w:val="none" w:sz="0" w:space="0" w:color="auto"/>
            <w:bottom w:val="none" w:sz="0" w:space="0" w:color="auto"/>
            <w:right w:val="none" w:sz="0" w:space="0" w:color="auto"/>
          </w:divBdr>
        </w:div>
        <w:div w:id="751856151">
          <w:marLeft w:val="0"/>
          <w:marRight w:val="0"/>
          <w:marTop w:val="0"/>
          <w:marBottom w:val="0"/>
          <w:divBdr>
            <w:top w:val="none" w:sz="0" w:space="0" w:color="auto"/>
            <w:left w:val="none" w:sz="0" w:space="0" w:color="auto"/>
            <w:bottom w:val="none" w:sz="0" w:space="0" w:color="auto"/>
            <w:right w:val="none" w:sz="0" w:space="0" w:color="auto"/>
          </w:divBdr>
        </w:div>
        <w:div w:id="482769848">
          <w:marLeft w:val="0"/>
          <w:marRight w:val="0"/>
          <w:marTop w:val="0"/>
          <w:marBottom w:val="0"/>
          <w:divBdr>
            <w:top w:val="none" w:sz="0" w:space="0" w:color="auto"/>
            <w:left w:val="none" w:sz="0" w:space="0" w:color="auto"/>
            <w:bottom w:val="none" w:sz="0" w:space="0" w:color="auto"/>
            <w:right w:val="none" w:sz="0" w:space="0" w:color="auto"/>
          </w:divBdr>
        </w:div>
        <w:div w:id="1631667516">
          <w:marLeft w:val="0"/>
          <w:marRight w:val="0"/>
          <w:marTop w:val="0"/>
          <w:marBottom w:val="0"/>
          <w:divBdr>
            <w:top w:val="none" w:sz="0" w:space="0" w:color="auto"/>
            <w:left w:val="none" w:sz="0" w:space="0" w:color="auto"/>
            <w:bottom w:val="none" w:sz="0" w:space="0" w:color="auto"/>
            <w:right w:val="none" w:sz="0" w:space="0" w:color="auto"/>
          </w:divBdr>
        </w:div>
        <w:div w:id="870798015">
          <w:marLeft w:val="0"/>
          <w:marRight w:val="0"/>
          <w:marTop w:val="0"/>
          <w:marBottom w:val="0"/>
          <w:divBdr>
            <w:top w:val="none" w:sz="0" w:space="0" w:color="auto"/>
            <w:left w:val="none" w:sz="0" w:space="0" w:color="auto"/>
            <w:bottom w:val="none" w:sz="0" w:space="0" w:color="auto"/>
            <w:right w:val="none" w:sz="0" w:space="0" w:color="auto"/>
          </w:divBdr>
        </w:div>
        <w:div w:id="190997543">
          <w:marLeft w:val="0"/>
          <w:marRight w:val="0"/>
          <w:marTop w:val="0"/>
          <w:marBottom w:val="0"/>
          <w:divBdr>
            <w:top w:val="none" w:sz="0" w:space="0" w:color="auto"/>
            <w:left w:val="none" w:sz="0" w:space="0" w:color="auto"/>
            <w:bottom w:val="none" w:sz="0" w:space="0" w:color="auto"/>
            <w:right w:val="none" w:sz="0" w:space="0" w:color="auto"/>
          </w:divBdr>
        </w:div>
        <w:div w:id="1501047433">
          <w:marLeft w:val="0"/>
          <w:marRight w:val="0"/>
          <w:marTop w:val="0"/>
          <w:marBottom w:val="0"/>
          <w:divBdr>
            <w:top w:val="none" w:sz="0" w:space="0" w:color="auto"/>
            <w:left w:val="none" w:sz="0" w:space="0" w:color="auto"/>
            <w:bottom w:val="none" w:sz="0" w:space="0" w:color="auto"/>
            <w:right w:val="none" w:sz="0" w:space="0" w:color="auto"/>
          </w:divBdr>
        </w:div>
        <w:div w:id="1407150711">
          <w:marLeft w:val="0"/>
          <w:marRight w:val="0"/>
          <w:marTop w:val="0"/>
          <w:marBottom w:val="0"/>
          <w:divBdr>
            <w:top w:val="none" w:sz="0" w:space="0" w:color="auto"/>
            <w:left w:val="none" w:sz="0" w:space="0" w:color="auto"/>
            <w:bottom w:val="none" w:sz="0" w:space="0" w:color="auto"/>
            <w:right w:val="none" w:sz="0" w:space="0" w:color="auto"/>
          </w:divBdr>
        </w:div>
        <w:div w:id="2122531234">
          <w:marLeft w:val="0"/>
          <w:marRight w:val="0"/>
          <w:marTop w:val="0"/>
          <w:marBottom w:val="0"/>
          <w:divBdr>
            <w:top w:val="none" w:sz="0" w:space="0" w:color="auto"/>
            <w:left w:val="none" w:sz="0" w:space="0" w:color="auto"/>
            <w:bottom w:val="none" w:sz="0" w:space="0" w:color="auto"/>
            <w:right w:val="none" w:sz="0" w:space="0" w:color="auto"/>
          </w:divBdr>
        </w:div>
        <w:div w:id="2008290297">
          <w:marLeft w:val="0"/>
          <w:marRight w:val="0"/>
          <w:marTop w:val="0"/>
          <w:marBottom w:val="0"/>
          <w:divBdr>
            <w:top w:val="none" w:sz="0" w:space="0" w:color="auto"/>
            <w:left w:val="none" w:sz="0" w:space="0" w:color="auto"/>
            <w:bottom w:val="none" w:sz="0" w:space="0" w:color="auto"/>
            <w:right w:val="none" w:sz="0" w:space="0" w:color="auto"/>
          </w:divBdr>
        </w:div>
        <w:div w:id="926622053">
          <w:marLeft w:val="0"/>
          <w:marRight w:val="0"/>
          <w:marTop w:val="0"/>
          <w:marBottom w:val="0"/>
          <w:divBdr>
            <w:top w:val="none" w:sz="0" w:space="0" w:color="auto"/>
            <w:left w:val="none" w:sz="0" w:space="0" w:color="auto"/>
            <w:bottom w:val="none" w:sz="0" w:space="0" w:color="auto"/>
            <w:right w:val="none" w:sz="0" w:space="0" w:color="auto"/>
          </w:divBdr>
        </w:div>
        <w:div w:id="601112084">
          <w:marLeft w:val="0"/>
          <w:marRight w:val="0"/>
          <w:marTop w:val="0"/>
          <w:marBottom w:val="0"/>
          <w:divBdr>
            <w:top w:val="none" w:sz="0" w:space="0" w:color="auto"/>
            <w:left w:val="none" w:sz="0" w:space="0" w:color="auto"/>
            <w:bottom w:val="none" w:sz="0" w:space="0" w:color="auto"/>
            <w:right w:val="none" w:sz="0" w:space="0" w:color="auto"/>
          </w:divBdr>
        </w:div>
        <w:div w:id="411045374">
          <w:marLeft w:val="0"/>
          <w:marRight w:val="0"/>
          <w:marTop w:val="0"/>
          <w:marBottom w:val="0"/>
          <w:divBdr>
            <w:top w:val="none" w:sz="0" w:space="0" w:color="auto"/>
            <w:left w:val="none" w:sz="0" w:space="0" w:color="auto"/>
            <w:bottom w:val="none" w:sz="0" w:space="0" w:color="auto"/>
            <w:right w:val="none" w:sz="0" w:space="0" w:color="auto"/>
          </w:divBdr>
        </w:div>
        <w:div w:id="1534925024">
          <w:marLeft w:val="0"/>
          <w:marRight w:val="0"/>
          <w:marTop w:val="0"/>
          <w:marBottom w:val="0"/>
          <w:divBdr>
            <w:top w:val="none" w:sz="0" w:space="0" w:color="auto"/>
            <w:left w:val="none" w:sz="0" w:space="0" w:color="auto"/>
            <w:bottom w:val="none" w:sz="0" w:space="0" w:color="auto"/>
            <w:right w:val="none" w:sz="0" w:space="0" w:color="auto"/>
          </w:divBdr>
        </w:div>
        <w:div w:id="1202935060">
          <w:marLeft w:val="0"/>
          <w:marRight w:val="0"/>
          <w:marTop w:val="0"/>
          <w:marBottom w:val="0"/>
          <w:divBdr>
            <w:top w:val="none" w:sz="0" w:space="0" w:color="auto"/>
            <w:left w:val="none" w:sz="0" w:space="0" w:color="auto"/>
            <w:bottom w:val="none" w:sz="0" w:space="0" w:color="auto"/>
            <w:right w:val="none" w:sz="0" w:space="0" w:color="auto"/>
          </w:divBdr>
        </w:div>
        <w:div w:id="1954745140">
          <w:marLeft w:val="0"/>
          <w:marRight w:val="0"/>
          <w:marTop w:val="0"/>
          <w:marBottom w:val="0"/>
          <w:divBdr>
            <w:top w:val="none" w:sz="0" w:space="0" w:color="auto"/>
            <w:left w:val="none" w:sz="0" w:space="0" w:color="auto"/>
            <w:bottom w:val="none" w:sz="0" w:space="0" w:color="auto"/>
            <w:right w:val="none" w:sz="0" w:space="0" w:color="auto"/>
          </w:divBdr>
        </w:div>
        <w:div w:id="1456555264">
          <w:marLeft w:val="0"/>
          <w:marRight w:val="0"/>
          <w:marTop w:val="0"/>
          <w:marBottom w:val="0"/>
          <w:divBdr>
            <w:top w:val="none" w:sz="0" w:space="0" w:color="auto"/>
            <w:left w:val="none" w:sz="0" w:space="0" w:color="auto"/>
            <w:bottom w:val="none" w:sz="0" w:space="0" w:color="auto"/>
            <w:right w:val="none" w:sz="0" w:space="0" w:color="auto"/>
          </w:divBdr>
        </w:div>
        <w:div w:id="508132396">
          <w:marLeft w:val="0"/>
          <w:marRight w:val="0"/>
          <w:marTop w:val="0"/>
          <w:marBottom w:val="0"/>
          <w:divBdr>
            <w:top w:val="none" w:sz="0" w:space="0" w:color="auto"/>
            <w:left w:val="none" w:sz="0" w:space="0" w:color="auto"/>
            <w:bottom w:val="none" w:sz="0" w:space="0" w:color="auto"/>
            <w:right w:val="none" w:sz="0" w:space="0" w:color="auto"/>
          </w:divBdr>
        </w:div>
        <w:div w:id="1246304495">
          <w:marLeft w:val="0"/>
          <w:marRight w:val="0"/>
          <w:marTop w:val="0"/>
          <w:marBottom w:val="0"/>
          <w:divBdr>
            <w:top w:val="none" w:sz="0" w:space="0" w:color="auto"/>
            <w:left w:val="none" w:sz="0" w:space="0" w:color="auto"/>
            <w:bottom w:val="none" w:sz="0" w:space="0" w:color="auto"/>
            <w:right w:val="none" w:sz="0" w:space="0" w:color="auto"/>
          </w:divBdr>
        </w:div>
        <w:div w:id="148639805">
          <w:marLeft w:val="0"/>
          <w:marRight w:val="0"/>
          <w:marTop w:val="0"/>
          <w:marBottom w:val="0"/>
          <w:divBdr>
            <w:top w:val="none" w:sz="0" w:space="0" w:color="auto"/>
            <w:left w:val="none" w:sz="0" w:space="0" w:color="auto"/>
            <w:bottom w:val="none" w:sz="0" w:space="0" w:color="auto"/>
            <w:right w:val="none" w:sz="0" w:space="0" w:color="auto"/>
          </w:divBdr>
        </w:div>
        <w:div w:id="1929460427">
          <w:marLeft w:val="0"/>
          <w:marRight w:val="0"/>
          <w:marTop w:val="0"/>
          <w:marBottom w:val="0"/>
          <w:divBdr>
            <w:top w:val="none" w:sz="0" w:space="0" w:color="auto"/>
            <w:left w:val="none" w:sz="0" w:space="0" w:color="auto"/>
            <w:bottom w:val="none" w:sz="0" w:space="0" w:color="auto"/>
            <w:right w:val="none" w:sz="0" w:space="0" w:color="auto"/>
          </w:divBdr>
        </w:div>
        <w:div w:id="501895354">
          <w:marLeft w:val="0"/>
          <w:marRight w:val="0"/>
          <w:marTop w:val="0"/>
          <w:marBottom w:val="0"/>
          <w:divBdr>
            <w:top w:val="none" w:sz="0" w:space="0" w:color="auto"/>
            <w:left w:val="none" w:sz="0" w:space="0" w:color="auto"/>
            <w:bottom w:val="none" w:sz="0" w:space="0" w:color="auto"/>
            <w:right w:val="none" w:sz="0" w:space="0" w:color="auto"/>
          </w:divBdr>
        </w:div>
        <w:div w:id="380400024">
          <w:marLeft w:val="0"/>
          <w:marRight w:val="0"/>
          <w:marTop w:val="0"/>
          <w:marBottom w:val="0"/>
          <w:divBdr>
            <w:top w:val="none" w:sz="0" w:space="0" w:color="auto"/>
            <w:left w:val="none" w:sz="0" w:space="0" w:color="auto"/>
            <w:bottom w:val="none" w:sz="0" w:space="0" w:color="auto"/>
            <w:right w:val="none" w:sz="0" w:space="0" w:color="auto"/>
          </w:divBdr>
        </w:div>
        <w:div w:id="269431697">
          <w:marLeft w:val="0"/>
          <w:marRight w:val="0"/>
          <w:marTop w:val="0"/>
          <w:marBottom w:val="0"/>
          <w:divBdr>
            <w:top w:val="none" w:sz="0" w:space="0" w:color="auto"/>
            <w:left w:val="none" w:sz="0" w:space="0" w:color="auto"/>
            <w:bottom w:val="none" w:sz="0" w:space="0" w:color="auto"/>
            <w:right w:val="none" w:sz="0" w:space="0" w:color="auto"/>
          </w:divBdr>
        </w:div>
        <w:div w:id="1362974258">
          <w:marLeft w:val="0"/>
          <w:marRight w:val="0"/>
          <w:marTop w:val="0"/>
          <w:marBottom w:val="0"/>
          <w:divBdr>
            <w:top w:val="none" w:sz="0" w:space="0" w:color="auto"/>
            <w:left w:val="none" w:sz="0" w:space="0" w:color="auto"/>
            <w:bottom w:val="none" w:sz="0" w:space="0" w:color="auto"/>
            <w:right w:val="none" w:sz="0" w:space="0" w:color="auto"/>
          </w:divBdr>
        </w:div>
        <w:div w:id="1785690350">
          <w:marLeft w:val="0"/>
          <w:marRight w:val="0"/>
          <w:marTop w:val="0"/>
          <w:marBottom w:val="0"/>
          <w:divBdr>
            <w:top w:val="none" w:sz="0" w:space="0" w:color="auto"/>
            <w:left w:val="none" w:sz="0" w:space="0" w:color="auto"/>
            <w:bottom w:val="none" w:sz="0" w:space="0" w:color="auto"/>
            <w:right w:val="none" w:sz="0" w:space="0" w:color="auto"/>
          </w:divBdr>
        </w:div>
        <w:div w:id="1891531527">
          <w:marLeft w:val="0"/>
          <w:marRight w:val="0"/>
          <w:marTop w:val="0"/>
          <w:marBottom w:val="0"/>
          <w:divBdr>
            <w:top w:val="none" w:sz="0" w:space="0" w:color="auto"/>
            <w:left w:val="none" w:sz="0" w:space="0" w:color="auto"/>
            <w:bottom w:val="none" w:sz="0" w:space="0" w:color="auto"/>
            <w:right w:val="none" w:sz="0" w:space="0" w:color="auto"/>
          </w:divBdr>
        </w:div>
        <w:div w:id="1575774061">
          <w:marLeft w:val="0"/>
          <w:marRight w:val="0"/>
          <w:marTop w:val="0"/>
          <w:marBottom w:val="0"/>
          <w:divBdr>
            <w:top w:val="none" w:sz="0" w:space="0" w:color="auto"/>
            <w:left w:val="none" w:sz="0" w:space="0" w:color="auto"/>
            <w:bottom w:val="none" w:sz="0" w:space="0" w:color="auto"/>
            <w:right w:val="none" w:sz="0" w:space="0" w:color="auto"/>
          </w:divBdr>
        </w:div>
        <w:div w:id="1828741076">
          <w:marLeft w:val="0"/>
          <w:marRight w:val="0"/>
          <w:marTop w:val="0"/>
          <w:marBottom w:val="0"/>
          <w:divBdr>
            <w:top w:val="none" w:sz="0" w:space="0" w:color="auto"/>
            <w:left w:val="none" w:sz="0" w:space="0" w:color="auto"/>
            <w:bottom w:val="none" w:sz="0" w:space="0" w:color="auto"/>
            <w:right w:val="none" w:sz="0" w:space="0" w:color="auto"/>
          </w:divBdr>
        </w:div>
        <w:div w:id="1917549020">
          <w:marLeft w:val="0"/>
          <w:marRight w:val="0"/>
          <w:marTop w:val="0"/>
          <w:marBottom w:val="0"/>
          <w:divBdr>
            <w:top w:val="none" w:sz="0" w:space="0" w:color="auto"/>
            <w:left w:val="none" w:sz="0" w:space="0" w:color="auto"/>
            <w:bottom w:val="none" w:sz="0" w:space="0" w:color="auto"/>
            <w:right w:val="none" w:sz="0" w:space="0" w:color="auto"/>
          </w:divBdr>
        </w:div>
        <w:div w:id="412557639">
          <w:marLeft w:val="0"/>
          <w:marRight w:val="0"/>
          <w:marTop w:val="0"/>
          <w:marBottom w:val="0"/>
          <w:divBdr>
            <w:top w:val="none" w:sz="0" w:space="0" w:color="auto"/>
            <w:left w:val="none" w:sz="0" w:space="0" w:color="auto"/>
            <w:bottom w:val="none" w:sz="0" w:space="0" w:color="auto"/>
            <w:right w:val="none" w:sz="0" w:space="0" w:color="auto"/>
          </w:divBdr>
        </w:div>
        <w:div w:id="1124813813">
          <w:marLeft w:val="0"/>
          <w:marRight w:val="0"/>
          <w:marTop w:val="0"/>
          <w:marBottom w:val="0"/>
          <w:divBdr>
            <w:top w:val="none" w:sz="0" w:space="0" w:color="auto"/>
            <w:left w:val="none" w:sz="0" w:space="0" w:color="auto"/>
            <w:bottom w:val="none" w:sz="0" w:space="0" w:color="auto"/>
            <w:right w:val="none" w:sz="0" w:space="0" w:color="auto"/>
          </w:divBdr>
        </w:div>
        <w:div w:id="539049381">
          <w:marLeft w:val="0"/>
          <w:marRight w:val="0"/>
          <w:marTop w:val="0"/>
          <w:marBottom w:val="0"/>
          <w:divBdr>
            <w:top w:val="none" w:sz="0" w:space="0" w:color="auto"/>
            <w:left w:val="none" w:sz="0" w:space="0" w:color="auto"/>
            <w:bottom w:val="none" w:sz="0" w:space="0" w:color="auto"/>
            <w:right w:val="none" w:sz="0" w:space="0" w:color="auto"/>
          </w:divBdr>
        </w:div>
        <w:div w:id="46683404">
          <w:marLeft w:val="0"/>
          <w:marRight w:val="0"/>
          <w:marTop w:val="0"/>
          <w:marBottom w:val="0"/>
          <w:divBdr>
            <w:top w:val="none" w:sz="0" w:space="0" w:color="auto"/>
            <w:left w:val="none" w:sz="0" w:space="0" w:color="auto"/>
            <w:bottom w:val="none" w:sz="0" w:space="0" w:color="auto"/>
            <w:right w:val="none" w:sz="0" w:space="0" w:color="auto"/>
          </w:divBdr>
        </w:div>
        <w:div w:id="1110130727">
          <w:marLeft w:val="0"/>
          <w:marRight w:val="0"/>
          <w:marTop w:val="0"/>
          <w:marBottom w:val="0"/>
          <w:divBdr>
            <w:top w:val="none" w:sz="0" w:space="0" w:color="auto"/>
            <w:left w:val="none" w:sz="0" w:space="0" w:color="auto"/>
            <w:bottom w:val="none" w:sz="0" w:space="0" w:color="auto"/>
            <w:right w:val="none" w:sz="0" w:space="0" w:color="auto"/>
          </w:divBdr>
        </w:div>
        <w:div w:id="622611381">
          <w:marLeft w:val="0"/>
          <w:marRight w:val="0"/>
          <w:marTop w:val="0"/>
          <w:marBottom w:val="0"/>
          <w:divBdr>
            <w:top w:val="none" w:sz="0" w:space="0" w:color="auto"/>
            <w:left w:val="none" w:sz="0" w:space="0" w:color="auto"/>
            <w:bottom w:val="none" w:sz="0" w:space="0" w:color="auto"/>
            <w:right w:val="none" w:sz="0" w:space="0" w:color="auto"/>
          </w:divBdr>
        </w:div>
        <w:div w:id="250817203">
          <w:marLeft w:val="0"/>
          <w:marRight w:val="0"/>
          <w:marTop w:val="0"/>
          <w:marBottom w:val="0"/>
          <w:divBdr>
            <w:top w:val="none" w:sz="0" w:space="0" w:color="auto"/>
            <w:left w:val="none" w:sz="0" w:space="0" w:color="auto"/>
            <w:bottom w:val="none" w:sz="0" w:space="0" w:color="auto"/>
            <w:right w:val="none" w:sz="0" w:space="0" w:color="auto"/>
          </w:divBdr>
        </w:div>
        <w:div w:id="876509661">
          <w:marLeft w:val="0"/>
          <w:marRight w:val="0"/>
          <w:marTop w:val="0"/>
          <w:marBottom w:val="0"/>
          <w:divBdr>
            <w:top w:val="none" w:sz="0" w:space="0" w:color="auto"/>
            <w:left w:val="none" w:sz="0" w:space="0" w:color="auto"/>
            <w:bottom w:val="none" w:sz="0" w:space="0" w:color="auto"/>
            <w:right w:val="none" w:sz="0" w:space="0" w:color="auto"/>
          </w:divBdr>
        </w:div>
        <w:div w:id="957102400">
          <w:marLeft w:val="0"/>
          <w:marRight w:val="0"/>
          <w:marTop w:val="0"/>
          <w:marBottom w:val="0"/>
          <w:divBdr>
            <w:top w:val="none" w:sz="0" w:space="0" w:color="auto"/>
            <w:left w:val="none" w:sz="0" w:space="0" w:color="auto"/>
            <w:bottom w:val="none" w:sz="0" w:space="0" w:color="auto"/>
            <w:right w:val="none" w:sz="0" w:space="0" w:color="auto"/>
          </w:divBdr>
        </w:div>
        <w:div w:id="1820879973">
          <w:marLeft w:val="0"/>
          <w:marRight w:val="0"/>
          <w:marTop w:val="0"/>
          <w:marBottom w:val="0"/>
          <w:divBdr>
            <w:top w:val="none" w:sz="0" w:space="0" w:color="auto"/>
            <w:left w:val="none" w:sz="0" w:space="0" w:color="auto"/>
            <w:bottom w:val="none" w:sz="0" w:space="0" w:color="auto"/>
            <w:right w:val="none" w:sz="0" w:space="0" w:color="auto"/>
          </w:divBdr>
        </w:div>
        <w:div w:id="405542796">
          <w:marLeft w:val="0"/>
          <w:marRight w:val="0"/>
          <w:marTop w:val="0"/>
          <w:marBottom w:val="0"/>
          <w:divBdr>
            <w:top w:val="none" w:sz="0" w:space="0" w:color="auto"/>
            <w:left w:val="none" w:sz="0" w:space="0" w:color="auto"/>
            <w:bottom w:val="none" w:sz="0" w:space="0" w:color="auto"/>
            <w:right w:val="none" w:sz="0" w:space="0" w:color="auto"/>
          </w:divBdr>
        </w:div>
        <w:div w:id="1480532207">
          <w:marLeft w:val="0"/>
          <w:marRight w:val="0"/>
          <w:marTop w:val="0"/>
          <w:marBottom w:val="0"/>
          <w:divBdr>
            <w:top w:val="none" w:sz="0" w:space="0" w:color="auto"/>
            <w:left w:val="none" w:sz="0" w:space="0" w:color="auto"/>
            <w:bottom w:val="none" w:sz="0" w:space="0" w:color="auto"/>
            <w:right w:val="none" w:sz="0" w:space="0" w:color="auto"/>
          </w:divBdr>
        </w:div>
        <w:div w:id="2100639457">
          <w:marLeft w:val="0"/>
          <w:marRight w:val="0"/>
          <w:marTop w:val="0"/>
          <w:marBottom w:val="0"/>
          <w:divBdr>
            <w:top w:val="none" w:sz="0" w:space="0" w:color="auto"/>
            <w:left w:val="none" w:sz="0" w:space="0" w:color="auto"/>
            <w:bottom w:val="none" w:sz="0" w:space="0" w:color="auto"/>
            <w:right w:val="none" w:sz="0" w:space="0" w:color="auto"/>
          </w:divBdr>
        </w:div>
        <w:div w:id="1827865741">
          <w:marLeft w:val="0"/>
          <w:marRight w:val="0"/>
          <w:marTop w:val="0"/>
          <w:marBottom w:val="0"/>
          <w:divBdr>
            <w:top w:val="none" w:sz="0" w:space="0" w:color="auto"/>
            <w:left w:val="none" w:sz="0" w:space="0" w:color="auto"/>
            <w:bottom w:val="none" w:sz="0" w:space="0" w:color="auto"/>
            <w:right w:val="none" w:sz="0" w:space="0" w:color="auto"/>
          </w:divBdr>
        </w:div>
        <w:div w:id="804591818">
          <w:marLeft w:val="0"/>
          <w:marRight w:val="0"/>
          <w:marTop w:val="0"/>
          <w:marBottom w:val="0"/>
          <w:divBdr>
            <w:top w:val="none" w:sz="0" w:space="0" w:color="auto"/>
            <w:left w:val="none" w:sz="0" w:space="0" w:color="auto"/>
            <w:bottom w:val="none" w:sz="0" w:space="0" w:color="auto"/>
            <w:right w:val="none" w:sz="0" w:space="0" w:color="auto"/>
          </w:divBdr>
        </w:div>
        <w:div w:id="146672117">
          <w:marLeft w:val="0"/>
          <w:marRight w:val="0"/>
          <w:marTop w:val="0"/>
          <w:marBottom w:val="0"/>
          <w:divBdr>
            <w:top w:val="none" w:sz="0" w:space="0" w:color="auto"/>
            <w:left w:val="none" w:sz="0" w:space="0" w:color="auto"/>
            <w:bottom w:val="none" w:sz="0" w:space="0" w:color="auto"/>
            <w:right w:val="none" w:sz="0" w:space="0" w:color="auto"/>
          </w:divBdr>
        </w:div>
        <w:div w:id="104614156">
          <w:marLeft w:val="0"/>
          <w:marRight w:val="0"/>
          <w:marTop w:val="0"/>
          <w:marBottom w:val="0"/>
          <w:divBdr>
            <w:top w:val="none" w:sz="0" w:space="0" w:color="auto"/>
            <w:left w:val="none" w:sz="0" w:space="0" w:color="auto"/>
            <w:bottom w:val="none" w:sz="0" w:space="0" w:color="auto"/>
            <w:right w:val="none" w:sz="0" w:space="0" w:color="auto"/>
          </w:divBdr>
        </w:div>
        <w:div w:id="1593392121">
          <w:marLeft w:val="0"/>
          <w:marRight w:val="0"/>
          <w:marTop w:val="0"/>
          <w:marBottom w:val="0"/>
          <w:divBdr>
            <w:top w:val="none" w:sz="0" w:space="0" w:color="auto"/>
            <w:left w:val="none" w:sz="0" w:space="0" w:color="auto"/>
            <w:bottom w:val="none" w:sz="0" w:space="0" w:color="auto"/>
            <w:right w:val="none" w:sz="0" w:space="0" w:color="auto"/>
          </w:divBdr>
        </w:div>
        <w:div w:id="1438789964">
          <w:marLeft w:val="0"/>
          <w:marRight w:val="0"/>
          <w:marTop w:val="0"/>
          <w:marBottom w:val="0"/>
          <w:divBdr>
            <w:top w:val="none" w:sz="0" w:space="0" w:color="auto"/>
            <w:left w:val="none" w:sz="0" w:space="0" w:color="auto"/>
            <w:bottom w:val="none" w:sz="0" w:space="0" w:color="auto"/>
            <w:right w:val="none" w:sz="0" w:space="0" w:color="auto"/>
          </w:divBdr>
        </w:div>
        <w:div w:id="1500268278">
          <w:marLeft w:val="0"/>
          <w:marRight w:val="0"/>
          <w:marTop w:val="0"/>
          <w:marBottom w:val="0"/>
          <w:divBdr>
            <w:top w:val="none" w:sz="0" w:space="0" w:color="auto"/>
            <w:left w:val="none" w:sz="0" w:space="0" w:color="auto"/>
            <w:bottom w:val="none" w:sz="0" w:space="0" w:color="auto"/>
            <w:right w:val="none" w:sz="0" w:space="0" w:color="auto"/>
          </w:divBdr>
        </w:div>
        <w:div w:id="1973250766">
          <w:marLeft w:val="0"/>
          <w:marRight w:val="0"/>
          <w:marTop w:val="0"/>
          <w:marBottom w:val="0"/>
          <w:divBdr>
            <w:top w:val="none" w:sz="0" w:space="0" w:color="auto"/>
            <w:left w:val="none" w:sz="0" w:space="0" w:color="auto"/>
            <w:bottom w:val="none" w:sz="0" w:space="0" w:color="auto"/>
            <w:right w:val="none" w:sz="0" w:space="0" w:color="auto"/>
          </w:divBdr>
        </w:div>
        <w:div w:id="101148950">
          <w:marLeft w:val="0"/>
          <w:marRight w:val="0"/>
          <w:marTop w:val="0"/>
          <w:marBottom w:val="0"/>
          <w:divBdr>
            <w:top w:val="none" w:sz="0" w:space="0" w:color="auto"/>
            <w:left w:val="none" w:sz="0" w:space="0" w:color="auto"/>
            <w:bottom w:val="none" w:sz="0" w:space="0" w:color="auto"/>
            <w:right w:val="none" w:sz="0" w:space="0" w:color="auto"/>
          </w:divBdr>
        </w:div>
        <w:div w:id="557477196">
          <w:marLeft w:val="0"/>
          <w:marRight w:val="0"/>
          <w:marTop w:val="0"/>
          <w:marBottom w:val="0"/>
          <w:divBdr>
            <w:top w:val="none" w:sz="0" w:space="0" w:color="auto"/>
            <w:left w:val="none" w:sz="0" w:space="0" w:color="auto"/>
            <w:bottom w:val="none" w:sz="0" w:space="0" w:color="auto"/>
            <w:right w:val="none" w:sz="0" w:space="0" w:color="auto"/>
          </w:divBdr>
        </w:div>
        <w:div w:id="742917959">
          <w:marLeft w:val="0"/>
          <w:marRight w:val="0"/>
          <w:marTop w:val="0"/>
          <w:marBottom w:val="0"/>
          <w:divBdr>
            <w:top w:val="none" w:sz="0" w:space="0" w:color="auto"/>
            <w:left w:val="none" w:sz="0" w:space="0" w:color="auto"/>
            <w:bottom w:val="none" w:sz="0" w:space="0" w:color="auto"/>
            <w:right w:val="none" w:sz="0" w:space="0" w:color="auto"/>
          </w:divBdr>
        </w:div>
        <w:div w:id="1075278800">
          <w:marLeft w:val="0"/>
          <w:marRight w:val="0"/>
          <w:marTop w:val="0"/>
          <w:marBottom w:val="0"/>
          <w:divBdr>
            <w:top w:val="none" w:sz="0" w:space="0" w:color="auto"/>
            <w:left w:val="none" w:sz="0" w:space="0" w:color="auto"/>
            <w:bottom w:val="none" w:sz="0" w:space="0" w:color="auto"/>
            <w:right w:val="none" w:sz="0" w:space="0" w:color="auto"/>
          </w:divBdr>
        </w:div>
        <w:div w:id="756244135">
          <w:marLeft w:val="0"/>
          <w:marRight w:val="0"/>
          <w:marTop w:val="0"/>
          <w:marBottom w:val="0"/>
          <w:divBdr>
            <w:top w:val="none" w:sz="0" w:space="0" w:color="auto"/>
            <w:left w:val="none" w:sz="0" w:space="0" w:color="auto"/>
            <w:bottom w:val="none" w:sz="0" w:space="0" w:color="auto"/>
            <w:right w:val="none" w:sz="0" w:space="0" w:color="auto"/>
          </w:divBdr>
        </w:div>
        <w:div w:id="1541240627">
          <w:marLeft w:val="0"/>
          <w:marRight w:val="0"/>
          <w:marTop w:val="0"/>
          <w:marBottom w:val="0"/>
          <w:divBdr>
            <w:top w:val="none" w:sz="0" w:space="0" w:color="auto"/>
            <w:left w:val="none" w:sz="0" w:space="0" w:color="auto"/>
            <w:bottom w:val="none" w:sz="0" w:space="0" w:color="auto"/>
            <w:right w:val="none" w:sz="0" w:space="0" w:color="auto"/>
          </w:divBdr>
        </w:div>
        <w:div w:id="19474557">
          <w:marLeft w:val="0"/>
          <w:marRight w:val="0"/>
          <w:marTop w:val="0"/>
          <w:marBottom w:val="0"/>
          <w:divBdr>
            <w:top w:val="none" w:sz="0" w:space="0" w:color="auto"/>
            <w:left w:val="none" w:sz="0" w:space="0" w:color="auto"/>
            <w:bottom w:val="none" w:sz="0" w:space="0" w:color="auto"/>
            <w:right w:val="none" w:sz="0" w:space="0" w:color="auto"/>
          </w:divBdr>
        </w:div>
        <w:div w:id="1691836688">
          <w:marLeft w:val="0"/>
          <w:marRight w:val="0"/>
          <w:marTop w:val="0"/>
          <w:marBottom w:val="0"/>
          <w:divBdr>
            <w:top w:val="none" w:sz="0" w:space="0" w:color="auto"/>
            <w:left w:val="none" w:sz="0" w:space="0" w:color="auto"/>
            <w:bottom w:val="none" w:sz="0" w:space="0" w:color="auto"/>
            <w:right w:val="none" w:sz="0" w:space="0" w:color="auto"/>
          </w:divBdr>
        </w:div>
        <w:div w:id="1441486702">
          <w:marLeft w:val="0"/>
          <w:marRight w:val="0"/>
          <w:marTop w:val="0"/>
          <w:marBottom w:val="0"/>
          <w:divBdr>
            <w:top w:val="none" w:sz="0" w:space="0" w:color="auto"/>
            <w:left w:val="none" w:sz="0" w:space="0" w:color="auto"/>
            <w:bottom w:val="none" w:sz="0" w:space="0" w:color="auto"/>
            <w:right w:val="none" w:sz="0" w:space="0" w:color="auto"/>
          </w:divBdr>
        </w:div>
        <w:div w:id="638725096">
          <w:marLeft w:val="0"/>
          <w:marRight w:val="0"/>
          <w:marTop w:val="0"/>
          <w:marBottom w:val="0"/>
          <w:divBdr>
            <w:top w:val="none" w:sz="0" w:space="0" w:color="auto"/>
            <w:left w:val="none" w:sz="0" w:space="0" w:color="auto"/>
            <w:bottom w:val="none" w:sz="0" w:space="0" w:color="auto"/>
            <w:right w:val="none" w:sz="0" w:space="0" w:color="auto"/>
          </w:divBdr>
        </w:div>
        <w:div w:id="1714963865">
          <w:marLeft w:val="0"/>
          <w:marRight w:val="0"/>
          <w:marTop w:val="0"/>
          <w:marBottom w:val="0"/>
          <w:divBdr>
            <w:top w:val="none" w:sz="0" w:space="0" w:color="auto"/>
            <w:left w:val="none" w:sz="0" w:space="0" w:color="auto"/>
            <w:bottom w:val="none" w:sz="0" w:space="0" w:color="auto"/>
            <w:right w:val="none" w:sz="0" w:space="0" w:color="auto"/>
          </w:divBdr>
        </w:div>
        <w:div w:id="770010801">
          <w:marLeft w:val="0"/>
          <w:marRight w:val="0"/>
          <w:marTop w:val="0"/>
          <w:marBottom w:val="0"/>
          <w:divBdr>
            <w:top w:val="none" w:sz="0" w:space="0" w:color="auto"/>
            <w:left w:val="none" w:sz="0" w:space="0" w:color="auto"/>
            <w:bottom w:val="none" w:sz="0" w:space="0" w:color="auto"/>
            <w:right w:val="none" w:sz="0" w:space="0" w:color="auto"/>
          </w:divBdr>
        </w:div>
        <w:div w:id="800611560">
          <w:marLeft w:val="0"/>
          <w:marRight w:val="0"/>
          <w:marTop w:val="0"/>
          <w:marBottom w:val="0"/>
          <w:divBdr>
            <w:top w:val="none" w:sz="0" w:space="0" w:color="auto"/>
            <w:left w:val="none" w:sz="0" w:space="0" w:color="auto"/>
            <w:bottom w:val="none" w:sz="0" w:space="0" w:color="auto"/>
            <w:right w:val="none" w:sz="0" w:space="0" w:color="auto"/>
          </w:divBdr>
        </w:div>
        <w:div w:id="1243758041">
          <w:marLeft w:val="0"/>
          <w:marRight w:val="0"/>
          <w:marTop w:val="0"/>
          <w:marBottom w:val="0"/>
          <w:divBdr>
            <w:top w:val="none" w:sz="0" w:space="0" w:color="auto"/>
            <w:left w:val="none" w:sz="0" w:space="0" w:color="auto"/>
            <w:bottom w:val="none" w:sz="0" w:space="0" w:color="auto"/>
            <w:right w:val="none" w:sz="0" w:space="0" w:color="auto"/>
          </w:divBdr>
        </w:div>
        <w:div w:id="1093209364">
          <w:marLeft w:val="0"/>
          <w:marRight w:val="0"/>
          <w:marTop w:val="0"/>
          <w:marBottom w:val="0"/>
          <w:divBdr>
            <w:top w:val="none" w:sz="0" w:space="0" w:color="auto"/>
            <w:left w:val="none" w:sz="0" w:space="0" w:color="auto"/>
            <w:bottom w:val="none" w:sz="0" w:space="0" w:color="auto"/>
            <w:right w:val="none" w:sz="0" w:space="0" w:color="auto"/>
          </w:divBdr>
        </w:div>
        <w:div w:id="1150092766">
          <w:marLeft w:val="0"/>
          <w:marRight w:val="0"/>
          <w:marTop w:val="0"/>
          <w:marBottom w:val="0"/>
          <w:divBdr>
            <w:top w:val="none" w:sz="0" w:space="0" w:color="auto"/>
            <w:left w:val="none" w:sz="0" w:space="0" w:color="auto"/>
            <w:bottom w:val="none" w:sz="0" w:space="0" w:color="auto"/>
            <w:right w:val="none" w:sz="0" w:space="0" w:color="auto"/>
          </w:divBdr>
        </w:div>
        <w:div w:id="513691644">
          <w:marLeft w:val="0"/>
          <w:marRight w:val="0"/>
          <w:marTop w:val="0"/>
          <w:marBottom w:val="0"/>
          <w:divBdr>
            <w:top w:val="none" w:sz="0" w:space="0" w:color="auto"/>
            <w:left w:val="none" w:sz="0" w:space="0" w:color="auto"/>
            <w:bottom w:val="none" w:sz="0" w:space="0" w:color="auto"/>
            <w:right w:val="none" w:sz="0" w:space="0" w:color="auto"/>
          </w:divBdr>
        </w:div>
        <w:div w:id="366948527">
          <w:marLeft w:val="0"/>
          <w:marRight w:val="0"/>
          <w:marTop w:val="0"/>
          <w:marBottom w:val="0"/>
          <w:divBdr>
            <w:top w:val="none" w:sz="0" w:space="0" w:color="auto"/>
            <w:left w:val="none" w:sz="0" w:space="0" w:color="auto"/>
            <w:bottom w:val="none" w:sz="0" w:space="0" w:color="auto"/>
            <w:right w:val="none" w:sz="0" w:space="0" w:color="auto"/>
          </w:divBdr>
        </w:div>
        <w:div w:id="1193878225">
          <w:marLeft w:val="0"/>
          <w:marRight w:val="0"/>
          <w:marTop w:val="0"/>
          <w:marBottom w:val="0"/>
          <w:divBdr>
            <w:top w:val="none" w:sz="0" w:space="0" w:color="auto"/>
            <w:left w:val="none" w:sz="0" w:space="0" w:color="auto"/>
            <w:bottom w:val="none" w:sz="0" w:space="0" w:color="auto"/>
            <w:right w:val="none" w:sz="0" w:space="0" w:color="auto"/>
          </w:divBdr>
        </w:div>
        <w:div w:id="1347092661">
          <w:marLeft w:val="0"/>
          <w:marRight w:val="0"/>
          <w:marTop w:val="0"/>
          <w:marBottom w:val="0"/>
          <w:divBdr>
            <w:top w:val="none" w:sz="0" w:space="0" w:color="auto"/>
            <w:left w:val="none" w:sz="0" w:space="0" w:color="auto"/>
            <w:bottom w:val="none" w:sz="0" w:space="0" w:color="auto"/>
            <w:right w:val="none" w:sz="0" w:space="0" w:color="auto"/>
          </w:divBdr>
        </w:div>
        <w:div w:id="755370426">
          <w:marLeft w:val="0"/>
          <w:marRight w:val="0"/>
          <w:marTop w:val="0"/>
          <w:marBottom w:val="0"/>
          <w:divBdr>
            <w:top w:val="none" w:sz="0" w:space="0" w:color="auto"/>
            <w:left w:val="none" w:sz="0" w:space="0" w:color="auto"/>
            <w:bottom w:val="none" w:sz="0" w:space="0" w:color="auto"/>
            <w:right w:val="none" w:sz="0" w:space="0" w:color="auto"/>
          </w:divBdr>
        </w:div>
        <w:div w:id="528379612">
          <w:marLeft w:val="0"/>
          <w:marRight w:val="0"/>
          <w:marTop w:val="0"/>
          <w:marBottom w:val="0"/>
          <w:divBdr>
            <w:top w:val="none" w:sz="0" w:space="0" w:color="auto"/>
            <w:left w:val="none" w:sz="0" w:space="0" w:color="auto"/>
            <w:bottom w:val="none" w:sz="0" w:space="0" w:color="auto"/>
            <w:right w:val="none" w:sz="0" w:space="0" w:color="auto"/>
          </w:divBdr>
        </w:div>
        <w:div w:id="308635166">
          <w:marLeft w:val="0"/>
          <w:marRight w:val="0"/>
          <w:marTop w:val="0"/>
          <w:marBottom w:val="0"/>
          <w:divBdr>
            <w:top w:val="none" w:sz="0" w:space="0" w:color="auto"/>
            <w:left w:val="none" w:sz="0" w:space="0" w:color="auto"/>
            <w:bottom w:val="none" w:sz="0" w:space="0" w:color="auto"/>
            <w:right w:val="none" w:sz="0" w:space="0" w:color="auto"/>
          </w:divBdr>
        </w:div>
        <w:div w:id="562908876">
          <w:marLeft w:val="0"/>
          <w:marRight w:val="0"/>
          <w:marTop w:val="0"/>
          <w:marBottom w:val="0"/>
          <w:divBdr>
            <w:top w:val="none" w:sz="0" w:space="0" w:color="auto"/>
            <w:left w:val="none" w:sz="0" w:space="0" w:color="auto"/>
            <w:bottom w:val="none" w:sz="0" w:space="0" w:color="auto"/>
            <w:right w:val="none" w:sz="0" w:space="0" w:color="auto"/>
          </w:divBdr>
        </w:div>
        <w:div w:id="342511380">
          <w:marLeft w:val="0"/>
          <w:marRight w:val="0"/>
          <w:marTop w:val="0"/>
          <w:marBottom w:val="0"/>
          <w:divBdr>
            <w:top w:val="none" w:sz="0" w:space="0" w:color="auto"/>
            <w:left w:val="none" w:sz="0" w:space="0" w:color="auto"/>
            <w:bottom w:val="none" w:sz="0" w:space="0" w:color="auto"/>
            <w:right w:val="none" w:sz="0" w:space="0" w:color="auto"/>
          </w:divBdr>
        </w:div>
        <w:div w:id="1077244908">
          <w:marLeft w:val="0"/>
          <w:marRight w:val="0"/>
          <w:marTop w:val="0"/>
          <w:marBottom w:val="0"/>
          <w:divBdr>
            <w:top w:val="none" w:sz="0" w:space="0" w:color="auto"/>
            <w:left w:val="none" w:sz="0" w:space="0" w:color="auto"/>
            <w:bottom w:val="none" w:sz="0" w:space="0" w:color="auto"/>
            <w:right w:val="none" w:sz="0" w:space="0" w:color="auto"/>
          </w:divBdr>
        </w:div>
        <w:div w:id="1324775930">
          <w:marLeft w:val="0"/>
          <w:marRight w:val="0"/>
          <w:marTop w:val="0"/>
          <w:marBottom w:val="0"/>
          <w:divBdr>
            <w:top w:val="none" w:sz="0" w:space="0" w:color="auto"/>
            <w:left w:val="none" w:sz="0" w:space="0" w:color="auto"/>
            <w:bottom w:val="none" w:sz="0" w:space="0" w:color="auto"/>
            <w:right w:val="none" w:sz="0" w:space="0" w:color="auto"/>
          </w:divBdr>
        </w:div>
        <w:div w:id="138621657">
          <w:marLeft w:val="0"/>
          <w:marRight w:val="0"/>
          <w:marTop w:val="0"/>
          <w:marBottom w:val="0"/>
          <w:divBdr>
            <w:top w:val="none" w:sz="0" w:space="0" w:color="auto"/>
            <w:left w:val="none" w:sz="0" w:space="0" w:color="auto"/>
            <w:bottom w:val="none" w:sz="0" w:space="0" w:color="auto"/>
            <w:right w:val="none" w:sz="0" w:space="0" w:color="auto"/>
          </w:divBdr>
        </w:div>
        <w:div w:id="1303121719">
          <w:marLeft w:val="0"/>
          <w:marRight w:val="0"/>
          <w:marTop w:val="0"/>
          <w:marBottom w:val="0"/>
          <w:divBdr>
            <w:top w:val="none" w:sz="0" w:space="0" w:color="auto"/>
            <w:left w:val="none" w:sz="0" w:space="0" w:color="auto"/>
            <w:bottom w:val="none" w:sz="0" w:space="0" w:color="auto"/>
            <w:right w:val="none" w:sz="0" w:space="0" w:color="auto"/>
          </w:divBdr>
        </w:div>
        <w:div w:id="730076983">
          <w:marLeft w:val="0"/>
          <w:marRight w:val="0"/>
          <w:marTop w:val="0"/>
          <w:marBottom w:val="0"/>
          <w:divBdr>
            <w:top w:val="none" w:sz="0" w:space="0" w:color="auto"/>
            <w:left w:val="none" w:sz="0" w:space="0" w:color="auto"/>
            <w:bottom w:val="none" w:sz="0" w:space="0" w:color="auto"/>
            <w:right w:val="none" w:sz="0" w:space="0" w:color="auto"/>
          </w:divBdr>
        </w:div>
        <w:div w:id="691806735">
          <w:marLeft w:val="0"/>
          <w:marRight w:val="0"/>
          <w:marTop w:val="0"/>
          <w:marBottom w:val="0"/>
          <w:divBdr>
            <w:top w:val="none" w:sz="0" w:space="0" w:color="auto"/>
            <w:left w:val="none" w:sz="0" w:space="0" w:color="auto"/>
            <w:bottom w:val="none" w:sz="0" w:space="0" w:color="auto"/>
            <w:right w:val="none" w:sz="0" w:space="0" w:color="auto"/>
          </w:divBdr>
        </w:div>
        <w:div w:id="1047950311">
          <w:marLeft w:val="0"/>
          <w:marRight w:val="0"/>
          <w:marTop w:val="0"/>
          <w:marBottom w:val="0"/>
          <w:divBdr>
            <w:top w:val="none" w:sz="0" w:space="0" w:color="auto"/>
            <w:left w:val="none" w:sz="0" w:space="0" w:color="auto"/>
            <w:bottom w:val="none" w:sz="0" w:space="0" w:color="auto"/>
            <w:right w:val="none" w:sz="0" w:space="0" w:color="auto"/>
          </w:divBdr>
        </w:div>
        <w:div w:id="51538073">
          <w:marLeft w:val="0"/>
          <w:marRight w:val="0"/>
          <w:marTop w:val="0"/>
          <w:marBottom w:val="0"/>
          <w:divBdr>
            <w:top w:val="none" w:sz="0" w:space="0" w:color="auto"/>
            <w:left w:val="none" w:sz="0" w:space="0" w:color="auto"/>
            <w:bottom w:val="none" w:sz="0" w:space="0" w:color="auto"/>
            <w:right w:val="none" w:sz="0" w:space="0" w:color="auto"/>
          </w:divBdr>
        </w:div>
        <w:div w:id="1428580574">
          <w:marLeft w:val="0"/>
          <w:marRight w:val="0"/>
          <w:marTop w:val="0"/>
          <w:marBottom w:val="0"/>
          <w:divBdr>
            <w:top w:val="none" w:sz="0" w:space="0" w:color="auto"/>
            <w:left w:val="none" w:sz="0" w:space="0" w:color="auto"/>
            <w:bottom w:val="none" w:sz="0" w:space="0" w:color="auto"/>
            <w:right w:val="none" w:sz="0" w:space="0" w:color="auto"/>
          </w:divBdr>
        </w:div>
        <w:div w:id="937712062">
          <w:marLeft w:val="0"/>
          <w:marRight w:val="0"/>
          <w:marTop w:val="0"/>
          <w:marBottom w:val="0"/>
          <w:divBdr>
            <w:top w:val="none" w:sz="0" w:space="0" w:color="auto"/>
            <w:left w:val="none" w:sz="0" w:space="0" w:color="auto"/>
            <w:bottom w:val="none" w:sz="0" w:space="0" w:color="auto"/>
            <w:right w:val="none" w:sz="0" w:space="0" w:color="auto"/>
          </w:divBdr>
        </w:div>
        <w:div w:id="1597862147">
          <w:marLeft w:val="0"/>
          <w:marRight w:val="0"/>
          <w:marTop w:val="0"/>
          <w:marBottom w:val="0"/>
          <w:divBdr>
            <w:top w:val="none" w:sz="0" w:space="0" w:color="auto"/>
            <w:left w:val="none" w:sz="0" w:space="0" w:color="auto"/>
            <w:bottom w:val="none" w:sz="0" w:space="0" w:color="auto"/>
            <w:right w:val="none" w:sz="0" w:space="0" w:color="auto"/>
          </w:divBdr>
        </w:div>
        <w:div w:id="978803326">
          <w:marLeft w:val="0"/>
          <w:marRight w:val="0"/>
          <w:marTop w:val="0"/>
          <w:marBottom w:val="0"/>
          <w:divBdr>
            <w:top w:val="none" w:sz="0" w:space="0" w:color="auto"/>
            <w:left w:val="none" w:sz="0" w:space="0" w:color="auto"/>
            <w:bottom w:val="none" w:sz="0" w:space="0" w:color="auto"/>
            <w:right w:val="none" w:sz="0" w:space="0" w:color="auto"/>
          </w:divBdr>
        </w:div>
        <w:div w:id="1092047142">
          <w:marLeft w:val="0"/>
          <w:marRight w:val="0"/>
          <w:marTop w:val="0"/>
          <w:marBottom w:val="0"/>
          <w:divBdr>
            <w:top w:val="none" w:sz="0" w:space="0" w:color="auto"/>
            <w:left w:val="none" w:sz="0" w:space="0" w:color="auto"/>
            <w:bottom w:val="none" w:sz="0" w:space="0" w:color="auto"/>
            <w:right w:val="none" w:sz="0" w:space="0" w:color="auto"/>
          </w:divBdr>
        </w:div>
        <w:div w:id="1125541222">
          <w:marLeft w:val="0"/>
          <w:marRight w:val="0"/>
          <w:marTop w:val="0"/>
          <w:marBottom w:val="0"/>
          <w:divBdr>
            <w:top w:val="none" w:sz="0" w:space="0" w:color="auto"/>
            <w:left w:val="none" w:sz="0" w:space="0" w:color="auto"/>
            <w:bottom w:val="none" w:sz="0" w:space="0" w:color="auto"/>
            <w:right w:val="none" w:sz="0" w:space="0" w:color="auto"/>
          </w:divBdr>
        </w:div>
        <w:div w:id="476534858">
          <w:marLeft w:val="0"/>
          <w:marRight w:val="0"/>
          <w:marTop w:val="0"/>
          <w:marBottom w:val="0"/>
          <w:divBdr>
            <w:top w:val="none" w:sz="0" w:space="0" w:color="auto"/>
            <w:left w:val="none" w:sz="0" w:space="0" w:color="auto"/>
            <w:bottom w:val="none" w:sz="0" w:space="0" w:color="auto"/>
            <w:right w:val="none" w:sz="0" w:space="0" w:color="auto"/>
          </w:divBdr>
        </w:div>
        <w:div w:id="1061977555">
          <w:marLeft w:val="0"/>
          <w:marRight w:val="0"/>
          <w:marTop w:val="0"/>
          <w:marBottom w:val="0"/>
          <w:divBdr>
            <w:top w:val="none" w:sz="0" w:space="0" w:color="auto"/>
            <w:left w:val="none" w:sz="0" w:space="0" w:color="auto"/>
            <w:bottom w:val="none" w:sz="0" w:space="0" w:color="auto"/>
            <w:right w:val="none" w:sz="0" w:space="0" w:color="auto"/>
          </w:divBdr>
        </w:div>
        <w:div w:id="744575049">
          <w:marLeft w:val="0"/>
          <w:marRight w:val="0"/>
          <w:marTop w:val="0"/>
          <w:marBottom w:val="0"/>
          <w:divBdr>
            <w:top w:val="none" w:sz="0" w:space="0" w:color="auto"/>
            <w:left w:val="none" w:sz="0" w:space="0" w:color="auto"/>
            <w:bottom w:val="none" w:sz="0" w:space="0" w:color="auto"/>
            <w:right w:val="none" w:sz="0" w:space="0" w:color="auto"/>
          </w:divBdr>
        </w:div>
        <w:div w:id="648289207">
          <w:marLeft w:val="0"/>
          <w:marRight w:val="0"/>
          <w:marTop w:val="0"/>
          <w:marBottom w:val="0"/>
          <w:divBdr>
            <w:top w:val="none" w:sz="0" w:space="0" w:color="auto"/>
            <w:left w:val="none" w:sz="0" w:space="0" w:color="auto"/>
            <w:bottom w:val="none" w:sz="0" w:space="0" w:color="auto"/>
            <w:right w:val="none" w:sz="0" w:space="0" w:color="auto"/>
          </w:divBdr>
        </w:div>
        <w:div w:id="1045372266">
          <w:marLeft w:val="0"/>
          <w:marRight w:val="0"/>
          <w:marTop w:val="0"/>
          <w:marBottom w:val="0"/>
          <w:divBdr>
            <w:top w:val="none" w:sz="0" w:space="0" w:color="auto"/>
            <w:left w:val="none" w:sz="0" w:space="0" w:color="auto"/>
            <w:bottom w:val="none" w:sz="0" w:space="0" w:color="auto"/>
            <w:right w:val="none" w:sz="0" w:space="0" w:color="auto"/>
          </w:divBdr>
        </w:div>
        <w:div w:id="232473064">
          <w:marLeft w:val="0"/>
          <w:marRight w:val="0"/>
          <w:marTop w:val="0"/>
          <w:marBottom w:val="0"/>
          <w:divBdr>
            <w:top w:val="none" w:sz="0" w:space="0" w:color="auto"/>
            <w:left w:val="none" w:sz="0" w:space="0" w:color="auto"/>
            <w:bottom w:val="none" w:sz="0" w:space="0" w:color="auto"/>
            <w:right w:val="none" w:sz="0" w:space="0" w:color="auto"/>
          </w:divBdr>
        </w:div>
        <w:div w:id="135102061">
          <w:marLeft w:val="0"/>
          <w:marRight w:val="0"/>
          <w:marTop w:val="0"/>
          <w:marBottom w:val="0"/>
          <w:divBdr>
            <w:top w:val="none" w:sz="0" w:space="0" w:color="auto"/>
            <w:left w:val="none" w:sz="0" w:space="0" w:color="auto"/>
            <w:bottom w:val="none" w:sz="0" w:space="0" w:color="auto"/>
            <w:right w:val="none" w:sz="0" w:space="0" w:color="auto"/>
          </w:divBdr>
        </w:div>
        <w:div w:id="989291556">
          <w:marLeft w:val="0"/>
          <w:marRight w:val="0"/>
          <w:marTop w:val="0"/>
          <w:marBottom w:val="0"/>
          <w:divBdr>
            <w:top w:val="none" w:sz="0" w:space="0" w:color="auto"/>
            <w:left w:val="none" w:sz="0" w:space="0" w:color="auto"/>
            <w:bottom w:val="none" w:sz="0" w:space="0" w:color="auto"/>
            <w:right w:val="none" w:sz="0" w:space="0" w:color="auto"/>
          </w:divBdr>
        </w:div>
        <w:div w:id="1863742490">
          <w:marLeft w:val="0"/>
          <w:marRight w:val="0"/>
          <w:marTop w:val="0"/>
          <w:marBottom w:val="0"/>
          <w:divBdr>
            <w:top w:val="none" w:sz="0" w:space="0" w:color="auto"/>
            <w:left w:val="none" w:sz="0" w:space="0" w:color="auto"/>
            <w:bottom w:val="none" w:sz="0" w:space="0" w:color="auto"/>
            <w:right w:val="none" w:sz="0" w:space="0" w:color="auto"/>
          </w:divBdr>
        </w:div>
        <w:div w:id="632977572">
          <w:marLeft w:val="0"/>
          <w:marRight w:val="0"/>
          <w:marTop w:val="0"/>
          <w:marBottom w:val="0"/>
          <w:divBdr>
            <w:top w:val="none" w:sz="0" w:space="0" w:color="auto"/>
            <w:left w:val="none" w:sz="0" w:space="0" w:color="auto"/>
            <w:bottom w:val="none" w:sz="0" w:space="0" w:color="auto"/>
            <w:right w:val="none" w:sz="0" w:space="0" w:color="auto"/>
          </w:divBdr>
        </w:div>
        <w:div w:id="1242135403">
          <w:marLeft w:val="0"/>
          <w:marRight w:val="0"/>
          <w:marTop w:val="0"/>
          <w:marBottom w:val="0"/>
          <w:divBdr>
            <w:top w:val="none" w:sz="0" w:space="0" w:color="auto"/>
            <w:left w:val="none" w:sz="0" w:space="0" w:color="auto"/>
            <w:bottom w:val="none" w:sz="0" w:space="0" w:color="auto"/>
            <w:right w:val="none" w:sz="0" w:space="0" w:color="auto"/>
          </w:divBdr>
        </w:div>
        <w:div w:id="1874344949">
          <w:marLeft w:val="0"/>
          <w:marRight w:val="0"/>
          <w:marTop w:val="0"/>
          <w:marBottom w:val="0"/>
          <w:divBdr>
            <w:top w:val="none" w:sz="0" w:space="0" w:color="auto"/>
            <w:left w:val="none" w:sz="0" w:space="0" w:color="auto"/>
            <w:bottom w:val="none" w:sz="0" w:space="0" w:color="auto"/>
            <w:right w:val="none" w:sz="0" w:space="0" w:color="auto"/>
          </w:divBdr>
        </w:div>
        <w:div w:id="797798383">
          <w:marLeft w:val="0"/>
          <w:marRight w:val="0"/>
          <w:marTop w:val="0"/>
          <w:marBottom w:val="0"/>
          <w:divBdr>
            <w:top w:val="none" w:sz="0" w:space="0" w:color="auto"/>
            <w:left w:val="none" w:sz="0" w:space="0" w:color="auto"/>
            <w:bottom w:val="none" w:sz="0" w:space="0" w:color="auto"/>
            <w:right w:val="none" w:sz="0" w:space="0" w:color="auto"/>
          </w:divBdr>
        </w:div>
        <w:div w:id="1266226164">
          <w:marLeft w:val="0"/>
          <w:marRight w:val="0"/>
          <w:marTop w:val="0"/>
          <w:marBottom w:val="0"/>
          <w:divBdr>
            <w:top w:val="none" w:sz="0" w:space="0" w:color="auto"/>
            <w:left w:val="none" w:sz="0" w:space="0" w:color="auto"/>
            <w:bottom w:val="none" w:sz="0" w:space="0" w:color="auto"/>
            <w:right w:val="none" w:sz="0" w:space="0" w:color="auto"/>
          </w:divBdr>
        </w:div>
        <w:div w:id="282003232">
          <w:marLeft w:val="0"/>
          <w:marRight w:val="0"/>
          <w:marTop w:val="0"/>
          <w:marBottom w:val="0"/>
          <w:divBdr>
            <w:top w:val="none" w:sz="0" w:space="0" w:color="auto"/>
            <w:left w:val="none" w:sz="0" w:space="0" w:color="auto"/>
            <w:bottom w:val="none" w:sz="0" w:space="0" w:color="auto"/>
            <w:right w:val="none" w:sz="0" w:space="0" w:color="auto"/>
          </w:divBdr>
        </w:div>
        <w:div w:id="1513568918">
          <w:marLeft w:val="0"/>
          <w:marRight w:val="0"/>
          <w:marTop w:val="0"/>
          <w:marBottom w:val="0"/>
          <w:divBdr>
            <w:top w:val="none" w:sz="0" w:space="0" w:color="auto"/>
            <w:left w:val="none" w:sz="0" w:space="0" w:color="auto"/>
            <w:bottom w:val="none" w:sz="0" w:space="0" w:color="auto"/>
            <w:right w:val="none" w:sz="0" w:space="0" w:color="auto"/>
          </w:divBdr>
        </w:div>
        <w:div w:id="937643700">
          <w:marLeft w:val="0"/>
          <w:marRight w:val="0"/>
          <w:marTop w:val="0"/>
          <w:marBottom w:val="0"/>
          <w:divBdr>
            <w:top w:val="none" w:sz="0" w:space="0" w:color="auto"/>
            <w:left w:val="none" w:sz="0" w:space="0" w:color="auto"/>
            <w:bottom w:val="none" w:sz="0" w:space="0" w:color="auto"/>
            <w:right w:val="none" w:sz="0" w:space="0" w:color="auto"/>
          </w:divBdr>
        </w:div>
        <w:div w:id="1834299796">
          <w:marLeft w:val="0"/>
          <w:marRight w:val="0"/>
          <w:marTop w:val="0"/>
          <w:marBottom w:val="0"/>
          <w:divBdr>
            <w:top w:val="none" w:sz="0" w:space="0" w:color="auto"/>
            <w:left w:val="none" w:sz="0" w:space="0" w:color="auto"/>
            <w:bottom w:val="none" w:sz="0" w:space="0" w:color="auto"/>
            <w:right w:val="none" w:sz="0" w:space="0" w:color="auto"/>
          </w:divBdr>
        </w:div>
        <w:div w:id="103961700">
          <w:marLeft w:val="0"/>
          <w:marRight w:val="0"/>
          <w:marTop w:val="0"/>
          <w:marBottom w:val="0"/>
          <w:divBdr>
            <w:top w:val="none" w:sz="0" w:space="0" w:color="auto"/>
            <w:left w:val="none" w:sz="0" w:space="0" w:color="auto"/>
            <w:bottom w:val="none" w:sz="0" w:space="0" w:color="auto"/>
            <w:right w:val="none" w:sz="0" w:space="0" w:color="auto"/>
          </w:divBdr>
        </w:div>
        <w:div w:id="475613685">
          <w:marLeft w:val="0"/>
          <w:marRight w:val="0"/>
          <w:marTop w:val="0"/>
          <w:marBottom w:val="0"/>
          <w:divBdr>
            <w:top w:val="none" w:sz="0" w:space="0" w:color="auto"/>
            <w:left w:val="none" w:sz="0" w:space="0" w:color="auto"/>
            <w:bottom w:val="none" w:sz="0" w:space="0" w:color="auto"/>
            <w:right w:val="none" w:sz="0" w:space="0" w:color="auto"/>
          </w:divBdr>
        </w:div>
        <w:div w:id="1499464916">
          <w:marLeft w:val="0"/>
          <w:marRight w:val="0"/>
          <w:marTop w:val="0"/>
          <w:marBottom w:val="0"/>
          <w:divBdr>
            <w:top w:val="none" w:sz="0" w:space="0" w:color="auto"/>
            <w:left w:val="none" w:sz="0" w:space="0" w:color="auto"/>
            <w:bottom w:val="none" w:sz="0" w:space="0" w:color="auto"/>
            <w:right w:val="none" w:sz="0" w:space="0" w:color="auto"/>
          </w:divBdr>
        </w:div>
        <w:div w:id="1009139253">
          <w:marLeft w:val="0"/>
          <w:marRight w:val="0"/>
          <w:marTop w:val="0"/>
          <w:marBottom w:val="0"/>
          <w:divBdr>
            <w:top w:val="none" w:sz="0" w:space="0" w:color="auto"/>
            <w:left w:val="none" w:sz="0" w:space="0" w:color="auto"/>
            <w:bottom w:val="none" w:sz="0" w:space="0" w:color="auto"/>
            <w:right w:val="none" w:sz="0" w:space="0" w:color="auto"/>
          </w:divBdr>
        </w:div>
        <w:div w:id="436875283">
          <w:marLeft w:val="0"/>
          <w:marRight w:val="0"/>
          <w:marTop w:val="0"/>
          <w:marBottom w:val="0"/>
          <w:divBdr>
            <w:top w:val="none" w:sz="0" w:space="0" w:color="auto"/>
            <w:left w:val="none" w:sz="0" w:space="0" w:color="auto"/>
            <w:bottom w:val="none" w:sz="0" w:space="0" w:color="auto"/>
            <w:right w:val="none" w:sz="0" w:space="0" w:color="auto"/>
          </w:divBdr>
        </w:div>
        <w:div w:id="1869903038">
          <w:marLeft w:val="0"/>
          <w:marRight w:val="0"/>
          <w:marTop w:val="0"/>
          <w:marBottom w:val="0"/>
          <w:divBdr>
            <w:top w:val="none" w:sz="0" w:space="0" w:color="auto"/>
            <w:left w:val="none" w:sz="0" w:space="0" w:color="auto"/>
            <w:bottom w:val="none" w:sz="0" w:space="0" w:color="auto"/>
            <w:right w:val="none" w:sz="0" w:space="0" w:color="auto"/>
          </w:divBdr>
        </w:div>
        <w:div w:id="1029649614">
          <w:marLeft w:val="0"/>
          <w:marRight w:val="0"/>
          <w:marTop w:val="0"/>
          <w:marBottom w:val="0"/>
          <w:divBdr>
            <w:top w:val="none" w:sz="0" w:space="0" w:color="auto"/>
            <w:left w:val="none" w:sz="0" w:space="0" w:color="auto"/>
            <w:bottom w:val="none" w:sz="0" w:space="0" w:color="auto"/>
            <w:right w:val="none" w:sz="0" w:space="0" w:color="auto"/>
          </w:divBdr>
        </w:div>
        <w:div w:id="1454861030">
          <w:marLeft w:val="0"/>
          <w:marRight w:val="0"/>
          <w:marTop w:val="0"/>
          <w:marBottom w:val="0"/>
          <w:divBdr>
            <w:top w:val="none" w:sz="0" w:space="0" w:color="auto"/>
            <w:left w:val="none" w:sz="0" w:space="0" w:color="auto"/>
            <w:bottom w:val="none" w:sz="0" w:space="0" w:color="auto"/>
            <w:right w:val="none" w:sz="0" w:space="0" w:color="auto"/>
          </w:divBdr>
        </w:div>
        <w:div w:id="335427948">
          <w:marLeft w:val="0"/>
          <w:marRight w:val="0"/>
          <w:marTop w:val="0"/>
          <w:marBottom w:val="0"/>
          <w:divBdr>
            <w:top w:val="none" w:sz="0" w:space="0" w:color="auto"/>
            <w:left w:val="none" w:sz="0" w:space="0" w:color="auto"/>
            <w:bottom w:val="none" w:sz="0" w:space="0" w:color="auto"/>
            <w:right w:val="none" w:sz="0" w:space="0" w:color="auto"/>
          </w:divBdr>
        </w:div>
        <w:div w:id="1948852819">
          <w:marLeft w:val="0"/>
          <w:marRight w:val="0"/>
          <w:marTop w:val="0"/>
          <w:marBottom w:val="0"/>
          <w:divBdr>
            <w:top w:val="none" w:sz="0" w:space="0" w:color="auto"/>
            <w:left w:val="none" w:sz="0" w:space="0" w:color="auto"/>
            <w:bottom w:val="none" w:sz="0" w:space="0" w:color="auto"/>
            <w:right w:val="none" w:sz="0" w:space="0" w:color="auto"/>
          </w:divBdr>
        </w:div>
        <w:div w:id="1740395056">
          <w:marLeft w:val="0"/>
          <w:marRight w:val="0"/>
          <w:marTop w:val="0"/>
          <w:marBottom w:val="0"/>
          <w:divBdr>
            <w:top w:val="none" w:sz="0" w:space="0" w:color="auto"/>
            <w:left w:val="none" w:sz="0" w:space="0" w:color="auto"/>
            <w:bottom w:val="none" w:sz="0" w:space="0" w:color="auto"/>
            <w:right w:val="none" w:sz="0" w:space="0" w:color="auto"/>
          </w:divBdr>
        </w:div>
        <w:div w:id="367879076">
          <w:marLeft w:val="0"/>
          <w:marRight w:val="0"/>
          <w:marTop w:val="0"/>
          <w:marBottom w:val="0"/>
          <w:divBdr>
            <w:top w:val="none" w:sz="0" w:space="0" w:color="auto"/>
            <w:left w:val="none" w:sz="0" w:space="0" w:color="auto"/>
            <w:bottom w:val="none" w:sz="0" w:space="0" w:color="auto"/>
            <w:right w:val="none" w:sz="0" w:space="0" w:color="auto"/>
          </w:divBdr>
        </w:div>
        <w:div w:id="991252840">
          <w:marLeft w:val="0"/>
          <w:marRight w:val="0"/>
          <w:marTop w:val="0"/>
          <w:marBottom w:val="0"/>
          <w:divBdr>
            <w:top w:val="none" w:sz="0" w:space="0" w:color="auto"/>
            <w:left w:val="none" w:sz="0" w:space="0" w:color="auto"/>
            <w:bottom w:val="none" w:sz="0" w:space="0" w:color="auto"/>
            <w:right w:val="none" w:sz="0" w:space="0" w:color="auto"/>
          </w:divBdr>
        </w:div>
        <w:div w:id="294063750">
          <w:marLeft w:val="0"/>
          <w:marRight w:val="0"/>
          <w:marTop w:val="0"/>
          <w:marBottom w:val="0"/>
          <w:divBdr>
            <w:top w:val="none" w:sz="0" w:space="0" w:color="auto"/>
            <w:left w:val="none" w:sz="0" w:space="0" w:color="auto"/>
            <w:bottom w:val="none" w:sz="0" w:space="0" w:color="auto"/>
            <w:right w:val="none" w:sz="0" w:space="0" w:color="auto"/>
          </w:divBdr>
        </w:div>
        <w:div w:id="837699309">
          <w:marLeft w:val="0"/>
          <w:marRight w:val="0"/>
          <w:marTop w:val="0"/>
          <w:marBottom w:val="0"/>
          <w:divBdr>
            <w:top w:val="none" w:sz="0" w:space="0" w:color="auto"/>
            <w:left w:val="none" w:sz="0" w:space="0" w:color="auto"/>
            <w:bottom w:val="none" w:sz="0" w:space="0" w:color="auto"/>
            <w:right w:val="none" w:sz="0" w:space="0" w:color="auto"/>
          </w:divBdr>
        </w:div>
        <w:div w:id="2094474453">
          <w:marLeft w:val="0"/>
          <w:marRight w:val="0"/>
          <w:marTop w:val="0"/>
          <w:marBottom w:val="0"/>
          <w:divBdr>
            <w:top w:val="none" w:sz="0" w:space="0" w:color="auto"/>
            <w:left w:val="none" w:sz="0" w:space="0" w:color="auto"/>
            <w:bottom w:val="none" w:sz="0" w:space="0" w:color="auto"/>
            <w:right w:val="none" w:sz="0" w:space="0" w:color="auto"/>
          </w:divBdr>
        </w:div>
        <w:div w:id="127166287">
          <w:marLeft w:val="0"/>
          <w:marRight w:val="0"/>
          <w:marTop w:val="0"/>
          <w:marBottom w:val="0"/>
          <w:divBdr>
            <w:top w:val="none" w:sz="0" w:space="0" w:color="auto"/>
            <w:left w:val="none" w:sz="0" w:space="0" w:color="auto"/>
            <w:bottom w:val="none" w:sz="0" w:space="0" w:color="auto"/>
            <w:right w:val="none" w:sz="0" w:space="0" w:color="auto"/>
          </w:divBdr>
        </w:div>
        <w:div w:id="1484812302">
          <w:marLeft w:val="0"/>
          <w:marRight w:val="0"/>
          <w:marTop w:val="0"/>
          <w:marBottom w:val="0"/>
          <w:divBdr>
            <w:top w:val="none" w:sz="0" w:space="0" w:color="auto"/>
            <w:left w:val="none" w:sz="0" w:space="0" w:color="auto"/>
            <w:bottom w:val="none" w:sz="0" w:space="0" w:color="auto"/>
            <w:right w:val="none" w:sz="0" w:space="0" w:color="auto"/>
          </w:divBdr>
        </w:div>
        <w:div w:id="2100518334">
          <w:marLeft w:val="0"/>
          <w:marRight w:val="0"/>
          <w:marTop w:val="0"/>
          <w:marBottom w:val="0"/>
          <w:divBdr>
            <w:top w:val="none" w:sz="0" w:space="0" w:color="auto"/>
            <w:left w:val="none" w:sz="0" w:space="0" w:color="auto"/>
            <w:bottom w:val="none" w:sz="0" w:space="0" w:color="auto"/>
            <w:right w:val="none" w:sz="0" w:space="0" w:color="auto"/>
          </w:divBdr>
        </w:div>
        <w:div w:id="1712917267">
          <w:marLeft w:val="0"/>
          <w:marRight w:val="0"/>
          <w:marTop w:val="0"/>
          <w:marBottom w:val="0"/>
          <w:divBdr>
            <w:top w:val="none" w:sz="0" w:space="0" w:color="auto"/>
            <w:left w:val="none" w:sz="0" w:space="0" w:color="auto"/>
            <w:bottom w:val="none" w:sz="0" w:space="0" w:color="auto"/>
            <w:right w:val="none" w:sz="0" w:space="0" w:color="auto"/>
          </w:divBdr>
        </w:div>
        <w:div w:id="1923175552">
          <w:marLeft w:val="0"/>
          <w:marRight w:val="0"/>
          <w:marTop w:val="0"/>
          <w:marBottom w:val="0"/>
          <w:divBdr>
            <w:top w:val="none" w:sz="0" w:space="0" w:color="auto"/>
            <w:left w:val="none" w:sz="0" w:space="0" w:color="auto"/>
            <w:bottom w:val="none" w:sz="0" w:space="0" w:color="auto"/>
            <w:right w:val="none" w:sz="0" w:space="0" w:color="auto"/>
          </w:divBdr>
        </w:div>
        <w:div w:id="1627735489">
          <w:marLeft w:val="0"/>
          <w:marRight w:val="0"/>
          <w:marTop w:val="0"/>
          <w:marBottom w:val="0"/>
          <w:divBdr>
            <w:top w:val="none" w:sz="0" w:space="0" w:color="auto"/>
            <w:left w:val="none" w:sz="0" w:space="0" w:color="auto"/>
            <w:bottom w:val="none" w:sz="0" w:space="0" w:color="auto"/>
            <w:right w:val="none" w:sz="0" w:space="0" w:color="auto"/>
          </w:divBdr>
        </w:div>
        <w:div w:id="204417245">
          <w:marLeft w:val="0"/>
          <w:marRight w:val="0"/>
          <w:marTop w:val="0"/>
          <w:marBottom w:val="0"/>
          <w:divBdr>
            <w:top w:val="none" w:sz="0" w:space="0" w:color="auto"/>
            <w:left w:val="none" w:sz="0" w:space="0" w:color="auto"/>
            <w:bottom w:val="none" w:sz="0" w:space="0" w:color="auto"/>
            <w:right w:val="none" w:sz="0" w:space="0" w:color="auto"/>
          </w:divBdr>
        </w:div>
        <w:div w:id="933710802">
          <w:marLeft w:val="0"/>
          <w:marRight w:val="0"/>
          <w:marTop w:val="0"/>
          <w:marBottom w:val="0"/>
          <w:divBdr>
            <w:top w:val="none" w:sz="0" w:space="0" w:color="auto"/>
            <w:left w:val="none" w:sz="0" w:space="0" w:color="auto"/>
            <w:bottom w:val="none" w:sz="0" w:space="0" w:color="auto"/>
            <w:right w:val="none" w:sz="0" w:space="0" w:color="auto"/>
          </w:divBdr>
        </w:div>
        <w:div w:id="1533373087">
          <w:marLeft w:val="0"/>
          <w:marRight w:val="0"/>
          <w:marTop w:val="0"/>
          <w:marBottom w:val="0"/>
          <w:divBdr>
            <w:top w:val="none" w:sz="0" w:space="0" w:color="auto"/>
            <w:left w:val="none" w:sz="0" w:space="0" w:color="auto"/>
            <w:bottom w:val="none" w:sz="0" w:space="0" w:color="auto"/>
            <w:right w:val="none" w:sz="0" w:space="0" w:color="auto"/>
          </w:divBdr>
        </w:div>
        <w:div w:id="1996493395">
          <w:marLeft w:val="0"/>
          <w:marRight w:val="0"/>
          <w:marTop w:val="0"/>
          <w:marBottom w:val="0"/>
          <w:divBdr>
            <w:top w:val="none" w:sz="0" w:space="0" w:color="auto"/>
            <w:left w:val="none" w:sz="0" w:space="0" w:color="auto"/>
            <w:bottom w:val="none" w:sz="0" w:space="0" w:color="auto"/>
            <w:right w:val="none" w:sz="0" w:space="0" w:color="auto"/>
          </w:divBdr>
        </w:div>
        <w:div w:id="2132822008">
          <w:marLeft w:val="0"/>
          <w:marRight w:val="0"/>
          <w:marTop w:val="0"/>
          <w:marBottom w:val="0"/>
          <w:divBdr>
            <w:top w:val="none" w:sz="0" w:space="0" w:color="auto"/>
            <w:left w:val="none" w:sz="0" w:space="0" w:color="auto"/>
            <w:bottom w:val="none" w:sz="0" w:space="0" w:color="auto"/>
            <w:right w:val="none" w:sz="0" w:space="0" w:color="auto"/>
          </w:divBdr>
        </w:div>
        <w:div w:id="358239771">
          <w:marLeft w:val="0"/>
          <w:marRight w:val="0"/>
          <w:marTop w:val="0"/>
          <w:marBottom w:val="0"/>
          <w:divBdr>
            <w:top w:val="none" w:sz="0" w:space="0" w:color="auto"/>
            <w:left w:val="none" w:sz="0" w:space="0" w:color="auto"/>
            <w:bottom w:val="none" w:sz="0" w:space="0" w:color="auto"/>
            <w:right w:val="none" w:sz="0" w:space="0" w:color="auto"/>
          </w:divBdr>
        </w:div>
        <w:div w:id="204829696">
          <w:marLeft w:val="0"/>
          <w:marRight w:val="0"/>
          <w:marTop w:val="0"/>
          <w:marBottom w:val="0"/>
          <w:divBdr>
            <w:top w:val="none" w:sz="0" w:space="0" w:color="auto"/>
            <w:left w:val="none" w:sz="0" w:space="0" w:color="auto"/>
            <w:bottom w:val="none" w:sz="0" w:space="0" w:color="auto"/>
            <w:right w:val="none" w:sz="0" w:space="0" w:color="auto"/>
          </w:divBdr>
        </w:div>
        <w:div w:id="1637640884">
          <w:marLeft w:val="0"/>
          <w:marRight w:val="0"/>
          <w:marTop w:val="0"/>
          <w:marBottom w:val="0"/>
          <w:divBdr>
            <w:top w:val="none" w:sz="0" w:space="0" w:color="auto"/>
            <w:left w:val="none" w:sz="0" w:space="0" w:color="auto"/>
            <w:bottom w:val="none" w:sz="0" w:space="0" w:color="auto"/>
            <w:right w:val="none" w:sz="0" w:space="0" w:color="auto"/>
          </w:divBdr>
        </w:div>
        <w:div w:id="687877337">
          <w:marLeft w:val="0"/>
          <w:marRight w:val="0"/>
          <w:marTop w:val="0"/>
          <w:marBottom w:val="0"/>
          <w:divBdr>
            <w:top w:val="none" w:sz="0" w:space="0" w:color="auto"/>
            <w:left w:val="none" w:sz="0" w:space="0" w:color="auto"/>
            <w:bottom w:val="none" w:sz="0" w:space="0" w:color="auto"/>
            <w:right w:val="none" w:sz="0" w:space="0" w:color="auto"/>
          </w:divBdr>
        </w:div>
        <w:div w:id="158011005">
          <w:marLeft w:val="0"/>
          <w:marRight w:val="0"/>
          <w:marTop w:val="0"/>
          <w:marBottom w:val="0"/>
          <w:divBdr>
            <w:top w:val="none" w:sz="0" w:space="0" w:color="auto"/>
            <w:left w:val="none" w:sz="0" w:space="0" w:color="auto"/>
            <w:bottom w:val="none" w:sz="0" w:space="0" w:color="auto"/>
            <w:right w:val="none" w:sz="0" w:space="0" w:color="auto"/>
          </w:divBdr>
        </w:div>
        <w:div w:id="1547795479">
          <w:marLeft w:val="0"/>
          <w:marRight w:val="0"/>
          <w:marTop w:val="0"/>
          <w:marBottom w:val="0"/>
          <w:divBdr>
            <w:top w:val="none" w:sz="0" w:space="0" w:color="auto"/>
            <w:left w:val="none" w:sz="0" w:space="0" w:color="auto"/>
            <w:bottom w:val="none" w:sz="0" w:space="0" w:color="auto"/>
            <w:right w:val="none" w:sz="0" w:space="0" w:color="auto"/>
          </w:divBdr>
        </w:div>
        <w:div w:id="1004624710">
          <w:marLeft w:val="0"/>
          <w:marRight w:val="0"/>
          <w:marTop w:val="0"/>
          <w:marBottom w:val="0"/>
          <w:divBdr>
            <w:top w:val="none" w:sz="0" w:space="0" w:color="auto"/>
            <w:left w:val="none" w:sz="0" w:space="0" w:color="auto"/>
            <w:bottom w:val="none" w:sz="0" w:space="0" w:color="auto"/>
            <w:right w:val="none" w:sz="0" w:space="0" w:color="auto"/>
          </w:divBdr>
        </w:div>
        <w:div w:id="618995789">
          <w:marLeft w:val="0"/>
          <w:marRight w:val="0"/>
          <w:marTop w:val="0"/>
          <w:marBottom w:val="0"/>
          <w:divBdr>
            <w:top w:val="none" w:sz="0" w:space="0" w:color="auto"/>
            <w:left w:val="none" w:sz="0" w:space="0" w:color="auto"/>
            <w:bottom w:val="none" w:sz="0" w:space="0" w:color="auto"/>
            <w:right w:val="none" w:sz="0" w:space="0" w:color="auto"/>
          </w:divBdr>
        </w:div>
        <w:div w:id="1096513841">
          <w:marLeft w:val="0"/>
          <w:marRight w:val="0"/>
          <w:marTop w:val="0"/>
          <w:marBottom w:val="0"/>
          <w:divBdr>
            <w:top w:val="none" w:sz="0" w:space="0" w:color="auto"/>
            <w:left w:val="none" w:sz="0" w:space="0" w:color="auto"/>
            <w:bottom w:val="none" w:sz="0" w:space="0" w:color="auto"/>
            <w:right w:val="none" w:sz="0" w:space="0" w:color="auto"/>
          </w:divBdr>
        </w:div>
        <w:div w:id="138034775">
          <w:marLeft w:val="0"/>
          <w:marRight w:val="0"/>
          <w:marTop w:val="0"/>
          <w:marBottom w:val="0"/>
          <w:divBdr>
            <w:top w:val="none" w:sz="0" w:space="0" w:color="auto"/>
            <w:left w:val="none" w:sz="0" w:space="0" w:color="auto"/>
            <w:bottom w:val="none" w:sz="0" w:space="0" w:color="auto"/>
            <w:right w:val="none" w:sz="0" w:space="0" w:color="auto"/>
          </w:divBdr>
        </w:div>
        <w:div w:id="541594529">
          <w:marLeft w:val="0"/>
          <w:marRight w:val="0"/>
          <w:marTop w:val="0"/>
          <w:marBottom w:val="0"/>
          <w:divBdr>
            <w:top w:val="none" w:sz="0" w:space="0" w:color="auto"/>
            <w:left w:val="none" w:sz="0" w:space="0" w:color="auto"/>
            <w:bottom w:val="none" w:sz="0" w:space="0" w:color="auto"/>
            <w:right w:val="none" w:sz="0" w:space="0" w:color="auto"/>
          </w:divBdr>
        </w:div>
        <w:div w:id="149951178">
          <w:marLeft w:val="0"/>
          <w:marRight w:val="0"/>
          <w:marTop w:val="0"/>
          <w:marBottom w:val="0"/>
          <w:divBdr>
            <w:top w:val="none" w:sz="0" w:space="0" w:color="auto"/>
            <w:left w:val="none" w:sz="0" w:space="0" w:color="auto"/>
            <w:bottom w:val="none" w:sz="0" w:space="0" w:color="auto"/>
            <w:right w:val="none" w:sz="0" w:space="0" w:color="auto"/>
          </w:divBdr>
        </w:div>
        <w:div w:id="1500272827">
          <w:marLeft w:val="0"/>
          <w:marRight w:val="0"/>
          <w:marTop w:val="0"/>
          <w:marBottom w:val="0"/>
          <w:divBdr>
            <w:top w:val="none" w:sz="0" w:space="0" w:color="auto"/>
            <w:left w:val="none" w:sz="0" w:space="0" w:color="auto"/>
            <w:bottom w:val="none" w:sz="0" w:space="0" w:color="auto"/>
            <w:right w:val="none" w:sz="0" w:space="0" w:color="auto"/>
          </w:divBdr>
        </w:div>
        <w:div w:id="652687078">
          <w:marLeft w:val="0"/>
          <w:marRight w:val="0"/>
          <w:marTop w:val="0"/>
          <w:marBottom w:val="0"/>
          <w:divBdr>
            <w:top w:val="none" w:sz="0" w:space="0" w:color="auto"/>
            <w:left w:val="none" w:sz="0" w:space="0" w:color="auto"/>
            <w:bottom w:val="none" w:sz="0" w:space="0" w:color="auto"/>
            <w:right w:val="none" w:sz="0" w:space="0" w:color="auto"/>
          </w:divBdr>
        </w:div>
        <w:div w:id="886335719">
          <w:marLeft w:val="0"/>
          <w:marRight w:val="0"/>
          <w:marTop w:val="0"/>
          <w:marBottom w:val="0"/>
          <w:divBdr>
            <w:top w:val="none" w:sz="0" w:space="0" w:color="auto"/>
            <w:left w:val="none" w:sz="0" w:space="0" w:color="auto"/>
            <w:bottom w:val="none" w:sz="0" w:space="0" w:color="auto"/>
            <w:right w:val="none" w:sz="0" w:space="0" w:color="auto"/>
          </w:divBdr>
        </w:div>
        <w:div w:id="196235287">
          <w:marLeft w:val="0"/>
          <w:marRight w:val="0"/>
          <w:marTop w:val="0"/>
          <w:marBottom w:val="0"/>
          <w:divBdr>
            <w:top w:val="none" w:sz="0" w:space="0" w:color="auto"/>
            <w:left w:val="none" w:sz="0" w:space="0" w:color="auto"/>
            <w:bottom w:val="none" w:sz="0" w:space="0" w:color="auto"/>
            <w:right w:val="none" w:sz="0" w:space="0" w:color="auto"/>
          </w:divBdr>
        </w:div>
        <w:div w:id="804153216">
          <w:marLeft w:val="0"/>
          <w:marRight w:val="0"/>
          <w:marTop w:val="0"/>
          <w:marBottom w:val="0"/>
          <w:divBdr>
            <w:top w:val="none" w:sz="0" w:space="0" w:color="auto"/>
            <w:left w:val="none" w:sz="0" w:space="0" w:color="auto"/>
            <w:bottom w:val="none" w:sz="0" w:space="0" w:color="auto"/>
            <w:right w:val="none" w:sz="0" w:space="0" w:color="auto"/>
          </w:divBdr>
        </w:div>
        <w:div w:id="813256606">
          <w:marLeft w:val="0"/>
          <w:marRight w:val="0"/>
          <w:marTop w:val="0"/>
          <w:marBottom w:val="0"/>
          <w:divBdr>
            <w:top w:val="none" w:sz="0" w:space="0" w:color="auto"/>
            <w:left w:val="none" w:sz="0" w:space="0" w:color="auto"/>
            <w:bottom w:val="none" w:sz="0" w:space="0" w:color="auto"/>
            <w:right w:val="none" w:sz="0" w:space="0" w:color="auto"/>
          </w:divBdr>
        </w:div>
        <w:div w:id="161698625">
          <w:marLeft w:val="0"/>
          <w:marRight w:val="0"/>
          <w:marTop w:val="0"/>
          <w:marBottom w:val="0"/>
          <w:divBdr>
            <w:top w:val="none" w:sz="0" w:space="0" w:color="auto"/>
            <w:left w:val="none" w:sz="0" w:space="0" w:color="auto"/>
            <w:bottom w:val="none" w:sz="0" w:space="0" w:color="auto"/>
            <w:right w:val="none" w:sz="0" w:space="0" w:color="auto"/>
          </w:divBdr>
        </w:div>
        <w:div w:id="1918784801">
          <w:marLeft w:val="0"/>
          <w:marRight w:val="0"/>
          <w:marTop w:val="0"/>
          <w:marBottom w:val="0"/>
          <w:divBdr>
            <w:top w:val="none" w:sz="0" w:space="0" w:color="auto"/>
            <w:left w:val="none" w:sz="0" w:space="0" w:color="auto"/>
            <w:bottom w:val="none" w:sz="0" w:space="0" w:color="auto"/>
            <w:right w:val="none" w:sz="0" w:space="0" w:color="auto"/>
          </w:divBdr>
        </w:div>
        <w:div w:id="1955213982">
          <w:marLeft w:val="0"/>
          <w:marRight w:val="0"/>
          <w:marTop w:val="0"/>
          <w:marBottom w:val="0"/>
          <w:divBdr>
            <w:top w:val="none" w:sz="0" w:space="0" w:color="auto"/>
            <w:left w:val="none" w:sz="0" w:space="0" w:color="auto"/>
            <w:bottom w:val="none" w:sz="0" w:space="0" w:color="auto"/>
            <w:right w:val="none" w:sz="0" w:space="0" w:color="auto"/>
          </w:divBdr>
        </w:div>
        <w:div w:id="1876845593">
          <w:marLeft w:val="0"/>
          <w:marRight w:val="0"/>
          <w:marTop w:val="0"/>
          <w:marBottom w:val="0"/>
          <w:divBdr>
            <w:top w:val="none" w:sz="0" w:space="0" w:color="auto"/>
            <w:left w:val="none" w:sz="0" w:space="0" w:color="auto"/>
            <w:bottom w:val="none" w:sz="0" w:space="0" w:color="auto"/>
            <w:right w:val="none" w:sz="0" w:space="0" w:color="auto"/>
          </w:divBdr>
        </w:div>
        <w:div w:id="949819886">
          <w:marLeft w:val="0"/>
          <w:marRight w:val="0"/>
          <w:marTop w:val="0"/>
          <w:marBottom w:val="0"/>
          <w:divBdr>
            <w:top w:val="none" w:sz="0" w:space="0" w:color="auto"/>
            <w:left w:val="none" w:sz="0" w:space="0" w:color="auto"/>
            <w:bottom w:val="none" w:sz="0" w:space="0" w:color="auto"/>
            <w:right w:val="none" w:sz="0" w:space="0" w:color="auto"/>
          </w:divBdr>
        </w:div>
        <w:div w:id="1412190782">
          <w:marLeft w:val="0"/>
          <w:marRight w:val="0"/>
          <w:marTop w:val="0"/>
          <w:marBottom w:val="0"/>
          <w:divBdr>
            <w:top w:val="none" w:sz="0" w:space="0" w:color="auto"/>
            <w:left w:val="none" w:sz="0" w:space="0" w:color="auto"/>
            <w:bottom w:val="none" w:sz="0" w:space="0" w:color="auto"/>
            <w:right w:val="none" w:sz="0" w:space="0" w:color="auto"/>
          </w:divBdr>
        </w:div>
        <w:div w:id="752554238">
          <w:marLeft w:val="0"/>
          <w:marRight w:val="0"/>
          <w:marTop w:val="0"/>
          <w:marBottom w:val="0"/>
          <w:divBdr>
            <w:top w:val="none" w:sz="0" w:space="0" w:color="auto"/>
            <w:left w:val="none" w:sz="0" w:space="0" w:color="auto"/>
            <w:bottom w:val="none" w:sz="0" w:space="0" w:color="auto"/>
            <w:right w:val="none" w:sz="0" w:space="0" w:color="auto"/>
          </w:divBdr>
        </w:div>
        <w:div w:id="2126077237">
          <w:marLeft w:val="0"/>
          <w:marRight w:val="0"/>
          <w:marTop w:val="0"/>
          <w:marBottom w:val="0"/>
          <w:divBdr>
            <w:top w:val="none" w:sz="0" w:space="0" w:color="auto"/>
            <w:left w:val="none" w:sz="0" w:space="0" w:color="auto"/>
            <w:bottom w:val="none" w:sz="0" w:space="0" w:color="auto"/>
            <w:right w:val="none" w:sz="0" w:space="0" w:color="auto"/>
          </w:divBdr>
        </w:div>
        <w:div w:id="1260521951">
          <w:marLeft w:val="0"/>
          <w:marRight w:val="0"/>
          <w:marTop w:val="0"/>
          <w:marBottom w:val="0"/>
          <w:divBdr>
            <w:top w:val="none" w:sz="0" w:space="0" w:color="auto"/>
            <w:left w:val="none" w:sz="0" w:space="0" w:color="auto"/>
            <w:bottom w:val="none" w:sz="0" w:space="0" w:color="auto"/>
            <w:right w:val="none" w:sz="0" w:space="0" w:color="auto"/>
          </w:divBdr>
        </w:div>
        <w:div w:id="968972396">
          <w:marLeft w:val="0"/>
          <w:marRight w:val="0"/>
          <w:marTop w:val="0"/>
          <w:marBottom w:val="0"/>
          <w:divBdr>
            <w:top w:val="none" w:sz="0" w:space="0" w:color="auto"/>
            <w:left w:val="none" w:sz="0" w:space="0" w:color="auto"/>
            <w:bottom w:val="none" w:sz="0" w:space="0" w:color="auto"/>
            <w:right w:val="none" w:sz="0" w:space="0" w:color="auto"/>
          </w:divBdr>
        </w:div>
        <w:div w:id="1418862427">
          <w:marLeft w:val="0"/>
          <w:marRight w:val="0"/>
          <w:marTop w:val="0"/>
          <w:marBottom w:val="0"/>
          <w:divBdr>
            <w:top w:val="none" w:sz="0" w:space="0" w:color="auto"/>
            <w:left w:val="none" w:sz="0" w:space="0" w:color="auto"/>
            <w:bottom w:val="none" w:sz="0" w:space="0" w:color="auto"/>
            <w:right w:val="none" w:sz="0" w:space="0" w:color="auto"/>
          </w:divBdr>
        </w:div>
        <w:div w:id="2051569559">
          <w:marLeft w:val="0"/>
          <w:marRight w:val="0"/>
          <w:marTop w:val="0"/>
          <w:marBottom w:val="0"/>
          <w:divBdr>
            <w:top w:val="none" w:sz="0" w:space="0" w:color="auto"/>
            <w:left w:val="none" w:sz="0" w:space="0" w:color="auto"/>
            <w:bottom w:val="none" w:sz="0" w:space="0" w:color="auto"/>
            <w:right w:val="none" w:sz="0" w:space="0" w:color="auto"/>
          </w:divBdr>
        </w:div>
        <w:div w:id="173107825">
          <w:marLeft w:val="0"/>
          <w:marRight w:val="0"/>
          <w:marTop w:val="0"/>
          <w:marBottom w:val="0"/>
          <w:divBdr>
            <w:top w:val="none" w:sz="0" w:space="0" w:color="auto"/>
            <w:left w:val="none" w:sz="0" w:space="0" w:color="auto"/>
            <w:bottom w:val="none" w:sz="0" w:space="0" w:color="auto"/>
            <w:right w:val="none" w:sz="0" w:space="0" w:color="auto"/>
          </w:divBdr>
        </w:div>
        <w:div w:id="327943944">
          <w:marLeft w:val="0"/>
          <w:marRight w:val="0"/>
          <w:marTop w:val="0"/>
          <w:marBottom w:val="0"/>
          <w:divBdr>
            <w:top w:val="none" w:sz="0" w:space="0" w:color="auto"/>
            <w:left w:val="none" w:sz="0" w:space="0" w:color="auto"/>
            <w:bottom w:val="none" w:sz="0" w:space="0" w:color="auto"/>
            <w:right w:val="none" w:sz="0" w:space="0" w:color="auto"/>
          </w:divBdr>
        </w:div>
        <w:div w:id="1515223547">
          <w:marLeft w:val="0"/>
          <w:marRight w:val="0"/>
          <w:marTop w:val="0"/>
          <w:marBottom w:val="0"/>
          <w:divBdr>
            <w:top w:val="none" w:sz="0" w:space="0" w:color="auto"/>
            <w:left w:val="none" w:sz="0" w:space="0" w:color="auto"/>
            <w:bottom w:val="none" w:sz="0" w:space="0" w:color="auto"/>
            <w:right w:val="none" w:sz="0" w:space="0" w:color="auto"/>
          </w:divBdr>
        </w:div>
        <w:div w:id="1346980144">
          <w:marLeft w:val="0"/>
          <w:marRight w:val="0"/>
          <w:marTop w:val="0"/>
          <w:marBottom w:val="0"/>
          <w:divBdr>
            <w:top w:val="none" w:sz="0" w:space="0" w:color="auto"/>
            <w:left w:val="none" w:sz="0" w:space="0" w:color="auto"/>
            <w:bottom w:val="none" w:sz="0" w:space="0" w:color="auto"/>
            <w:right w:val="none" w:sz="0" w:space="0" w:color="auto"/>
          </w:divBdr>
        </w:div>
        <w:div w:id="1579553850">
          <w:marLeft w:val="0"/>
          <w:marRight w:val="0"/>
          <w:marTop w:val="0"/>
          <w:marBottom w:val="0"/>
          <w:divBdr>
            <w:top w:val="none" w:sz="0" w:space="0" w:color="auto"/>
            <w:left w:val="none" w:sz="0" w:space="0" w:color="auto"/>
            <w:bottom w:val="none" w:sz="0" w:space="0" w:color="auto"/>
            <w:right w:val="none" w:sz="0" w:space="0" w:color="auto"/>
          </w:divBdr>
        </w:div>
        <w:div w:id="132526819">
          <w:marLeft w:val="0"/>
          <w:marRight w:val="0"/>
          <w:marTop w:val="0"/>
          <w:marBottom w:val="0"/>
          <w:divBdr>
            <w:top w:val="none" w:sz="0" w:space="0" w:color="auto"/>
            <w:left w:val="none" w:sz="0" w:space="0" w:color="auto"/>
            <w:bottom w:val="none" w:sz="0" w:space="0" w:color="auto"/>
            <w:right w:val="none" w:sz="0" w:space="0" w:color="auto"/>
          </w:divBdr>
        </w:div>
        <w:div w:id="1394548543">
          <w:marLeft w:val="0"/>
          <w:marRight w:val="0"/>
          <w:marTop w:val="0"/>
          <w:marBottom w:val="0"/>
          <w:divBdr>
            <w:top w:val="none" w:sz="0" w:space="0" w:color="auto"/>
            <w:left w:val="none" w:sz="0" w:space="0" w:color="auto"/>
            <w:bottom w:val="none" w:sz="0" w:space="0" w:color="auto"/>
            <w:right w:val="none" w:sz="0" w:space="0" w:color="auto"/>
          </w:divBdr>
        </w:div>
        <w:div w:id="1323585332">
          <w:marLeft w:val="0"/>
          <w:marRight w:val="0"/>
          <w:marTop w:val="0"/>
          <w:marBottom w:val="0"/>
          <w:divBdr>
            <w:top w:val="none" w:sz="0" w:space="0" w:color="auto"/>
            <w:left w:val="none" w:sz="0" w:space="0" w:color="auto"/>
            <w:bottom w:val="none" w:sz="0" w:space="0" w:color="auto"/>
            <w:right w:val="none" w:sz="0" w:space="0" w:color="auto"/>
          </w:divBdr>
        </w:div>
        <w:div w:id="348070617">
          <w:marLeft w:val="0"/>
          <w:marRight w:val="0"/>
          <w:marTop w:val="0"/>
          <w:marBottom w:val="0"/>
          <w:divBdr>
            <w:top w:val="none" w:sz="0" w:space="0" w:color="auto"/>
            <w:left w:val="none" w:sz="0" w:space="0" w:color="auto"/>
            <w:bottom w:val="none" w:sz="0" w:space="0" w:color="auto"/>
            <w:right w:val="none" w:sz="0" w:space="0" w:color="auto"/>
          </w:divBdr>
        </w:div>
        <w:div w:id="1606383711">
          <w:marLeft w:val="0"/>
          <w:marRight w:val="0"/>
          <w:marTop w:val="0"/>
          <w:marBottom w:val="0"/>
          <w:divBdr>
            <w:top w:val="none" w:sz="0" w:space="0" w:color="auto"/>
            <w:left w:val="none" w:sz="0" w:space="0" w:color="auto"/>
            <w:bottom w:val="none" w:sz="0" w:space="0" w:color="auto"/>
            <w:right w:val="none" w:sz="0" w:space="0" w:color="auto"/>
          </w:divBdr>
        </w:div>
        <w:div w:id="1853060590">
          <w:marLeft w:val="0"/>
          <w:marRight w:val="0"/>
          <w:marTop w:val="0"/>
          <w:marBottom w:val="0"/>
          <w:divBdr>
            <w:top w:val="none" w:sz="0" w:space="0" w:color="auto"/>
            <w:left w:val="none" w:sz="0" w:space="0" w:color="auto"/>
            <w:bottom w:val="none" w:sz="0" w:space="0" w:color="auto"/>
            <w:right w:val="none" w:sz="0" w:space="0" w:color="auto"/>
          </w:divBdr>
        </w:div>
        <w:div w:id="1696421625">
          <w:marLeft w:val="0"/>
          <w:marRight w:val="0"/>
          <w:marTop w:val="0"/>
          <w:marBottom w:val="0"/>
          <w:divBdr>
            <w:top w:val="none" w:sz="0" w:space="0" w:color="auto"/>
            <w:left w:val="none" w:sz="0" w:space="0" w:color="auto"/>
            <w:bottom w:val="none" w:sz="0" w:space="0" w:color="auto"/>
            <w:right w:val="none" w:sz="0" w:space="0" w:color="auto"/>
          </w:divBdr>
        </w:div>
        <w:div w:id="953025581">
          <w:marLeft w:val="0"/>
          <w:marRight w:val="0"/>
          <w:marTop w:val="0"/>
          <w:marBottom w:val="0"/>
          <w:divBdr>
            <w:top w:val="none" w:sz="0" w:space="0" w:color="auto"/>
            <w:left w:val="none" w:sz="0" w:space="0" w:color="auto"/>
            <w:bottom w:val="none" w:sz="0" w:space="0" w:color="auto"/>
            <w:right w:val="none" w:sz="0" w:space="0" w:color="auto"/>
          </w:divBdr>
        </w:div>
        <w:div w:id="1284114729">
          <w:marLeft w:val="0"/>
          <w:marRight w:val="0"/>
          <w:marTop w:val="0"/>
          <w:marBottom w:val="0"/>
          <w:divBdr>
            <w:top w:val="none" w:sz="0" w:space="0" w:color="auto"/>
            <w:left w:val="none" w:sz="0" w:space="0" w:color="auto"/>
            <w:bottom w:val="none" w:sz="0" w:space="0" w:color="auto"/>
            <w:right w:val="none" w:sz="0" w:space="0" w:color="auto"/>
          </w:divBdr>
        </w:div>
        <w:div w:id="1643655896">
          <w:marLeft w:val="0"/>
          <w:marRight w:val="0"/>
          <w:marTop w:val="0"/>
          <w:marBottom w:val="0"/>
          <w:divBdr>
            <w:top w:val="none" w:sz="0" w:space="0" w:color="auto"/>
            <w:left w:val="none" w:sz="0" w:space="0" w:color="auto"/>
            <w:bottom w:val="none" w:sz="0" w:space="0" w:color="auto"/>
            <w:right w:val="none" w:sz="0" w:space="0" w:color="auto"/>
          </w:divBdr>
        </w:div>
        <w:div w:id="665980221">
          <w:marLeft w:val="0"/>
          <w:marRight w:val="0"/>
          <w:marTop w:val="0"/>
          <w:marBottom w:val="0"/>
          <w:divBdr>
            <w:top w:val="none" w:sz="0" w:space="0" w:color="auto"/>
            <w:left w:val="none" w:sz="0" w:space="0" w:color="auto"/>
            <w:bottom w:val="none" w:sz="0" w:space="0" w:color="auto"/>
            <w:right w:val="none" w:sz="0" w:space="0" w:color="auto"/>
          </w:divBdr>
        </w:div>
        <w:div w:id="1505514741">
          <w:marLeft w:val="0"/>
          <w:marRight w:val="0"/>
          <w:marTop w:val="0"/>
          <w:marBottom w:val="0"/>
          <w:divBdr>
            <w:top w:val="none" w:sz="0" w:space="0" w:color="auto"/>
            <w:left w:val="none" w:sz="0" w:space="0" w:color="auto"/>
            <w:bottom w:val="none" w:sz="0" w:space="0" w:color="auto"/>
            <w:right w:val="none" w:sz="0" w:space="0" w:color="auto"/>
          </w:divBdr>
        </w:div>
        <w:div w:id="1383483810">
          <w:marLeft w:val="0"/>
          <w:marRight w:val="0"/>
          <w:marTop w:val="0"/>
          <w:marBottom w:val="0"/>
          <w:divBdr>
            <w:top w:val="none" w:sz="0" w:space="0" w:color="auto"/>
            <w:left w:val="none" w:sz="0" w:space="0" w:color="auto"/>
            <w:bottom w:val="none" w:sz="0" w:space="0" w:color="auto"/>
            <w:right w:val="none" w:sz="0" w:space="0" w:color="auto"/>
          </w:divBdr>
        </w:div>
        <w:div w:id="2039693844">
          <w:marLeft w:val="0"/>
          <w:marRight w:val="0"/>
          <w:marTop w:val="0"/>
          <w:marBottom w:val="0"/>
          <w:divBdr>
            <w:top w:val="none" w:sz="0" w:space="0" w:color="auto"/>
            <w:left w:val="none" w:sz="0" w:space="0" w:color="auto"/>
            <w:bottom w:val="none" w:sz="0" w:space="0" w:color="auto"/>
            <w:right w:val="none" w:sz="0" w:space="0" w:color="auto"/>
          </w:divBdr>
        </w:div>
        <w:div w:id="59330354">
          <w:marLeft w:val="0"/>
          <w:marRight w:val="0"/>
          <w:marTop w:val="0"/>
          <w:marBottom w:val="0"/>
          <w:divBdr>
            <w:top w:val="none" w:sz="0" w:space="0" w:color="auto"/>
            <w:left w:val="none" w:sz="0" w:space="0" w:color="auto"/>
            <w:bottom w:val="none" w:sz="0" w:space="0" w:color="auto"/>
            <w:right w:val="none" w:sz="0" w:space="0" w:color="auto"/>
          </w:divBdr>
        </w:div>
        <w:div w:id="1456943687">
          <w:marLeft w:val="0"/>
          <w:marRight w:val="0"/>
          <w:marTop w:val="0"/>
          <w:marBottom w:val="0"/>
          <w:divBdr>
            <w:top w:val="none" w:sz="0" w:space="0" w:color="auto"/>
            <w:left w:val="none" w:sz="0" w:space="0" w:color="auto"/>
            <w:bottom w:val="none" w:sz="0" w:space="0" w:color="auto"/>
            <w:right w:val="none" w:sz="0" w:space="0" w:color="auto"/>
          </w:divBdr>
        </w:div>
        <w:div w:id="1704552063">
          <w:marLeft w:val="0"/>
          <w:marRight w:val="0"/>
          <w:marTop w:val="0"/>
          <w:marBottom w:val="0"/>
          <w:divBdr>
            <w:top w:val="none" w:sz="0" w:space="0" w:color="auto"/>
            <w:left w:val="none" w:sz="0" w:space="0" w:color="auto"/>
            <w:bottom w:val="none" w:sz="0" w:space="0" w:color="auto"/>
            <w:right w:val="none" w:sz="0" w:space="0" w:color="auto"/>
          </w:divBdr>
        </w:div>
        <w:div w:id="919487772">
          <w:marLeft w:val="0"/>
          <w:marRight w:val="0"/>
          <w:marTop w:val="0"/>
          <w:marBottom w:val="0"/>
          <w:divBdr>
            <w:top w:val="none" w:sz="0" w:space="0" w:color="auto"/>
            <w:left w:val="none" w:sz="0" w:space="0" w:color="auto"/>
            <w:bottom w:val="none" w:sz="0" w:space="0" w:color="auto"/>
            <w:right w:val="none" w:sz="0" w:space="0" w:color="auto"/>
          </w:divBdr>
        </w:div>
        <w:div w:id="1321423753">
          <w:marLeft w:val="0"/>
          <w:marRight w:val="0"/>
          <w:marTop w:val="0"/>
          <w:marBottom w:val="0"/>
          <w:divBdr>
            <w:top w:val="none" w:sz="0" w:space="0" w:color="auto"/>
            <w:left w:val="none" w:sz="0" w:space="0" w:color="auto"/>
            <w:bottom w:val="none" w:sz="0" w:space="0" w:color="auto"/>
            <w:right w:val="none" w:sz="0" w:space="0" w:color="auto"/>
          </w:divBdr>
        </w:div>
        <w:div w:id="1224756645">
          <w:marLeft w:val="0"/>
          <w:marRight w:val="0"/>
          <w:marTop w:val="0"/>
          <w:marBottom w:val="0"/>
          <w:divBdr>
            <w:top w:val="none" w:sz="0" w:space="0" w:color="auto"/>
            <w:left w:val="none" w:sz="0" w:space="0" w:color="auto"/>
            <w:bottom w:val="none" w:sz="0" w:space="0" w:color="auto"/>
            <w:right w:val="none" w:sz="0" w:space="0" w:color="auto"/>
          </w:divBdr>
        </w:div>
        <w:div w:id="1643460165">
          <w:marLeft w:val="0"/>
          <w:marRight w:val="0"/>
          <w:marTop w:val="0"/>
          <w:marBottom w:val="0"/>
          <w:divBdr>
            <w:top w:val="none" w:sz="0" w:space="0" w:color="auto"/>
            <w:left w:val="none" w:sz="0" w:space="0" w:color="auto"/>
            <w:bottom w:val="none" w:sz="0" w:space="0" w:color="auto"/>
            <w:right w:val="none" w:sz="0" w:space="0" w:color="auto"/>
          </w:divBdr>
        </w:div>
        <w:div w:id="2119592819">
          <w:marLeft w:val="0"/>
          <w:marRight w:val="0"/>
          <w:marTop w:val="0"/>
          <w:marBottom w:val="0"/>
          <w:divBdr>
            <w:top w:val="none" w:sz="0" w:space="0" w:color="auto"/>
            <w:left w:val="none" w:sz="0" w:space="0" w:color="auto"/>
            <w:bottom w:val="none" w:sz="0" w:space="0" w:color="auto"/>
            <w:right w:val="none" w:sz="0" w:space="0" w:color="auto"/>
          </w:divBdr>
        </w:div>
        <w:div w:id="1277518689">
          <w:marLeft w:val="0"/>
          <w:marRight w:val="0"/>
          <w:marTop w:val="0"/>
          <w:marBottom w:val="0"/>
          <w:divBdr>
            <w:top w:val="none" w:sz="0" w:space="0" w:color="auto"/>
            <w:left w:val="none" w:sz="0" w:space="0" w:color="auto"/>
            <w:bottom w:val="none" w:sz="0" w:space="0" w:color="auto"/>
            <w:right w:val="none" w:sz="0" w:space="0" w:color="auto"/>
          </w:divBdr>
        </w:div>
        <w:div w:id="472212120">
          <w:marLeft w:val="0"/>
          <w:marRight w:val="0"/>
          <w:marTop w:val="0"/>
          <w:marBottom w:val="0"/>
          <w:divBdr>
            <w:top w:val="none" w:sz="0" w:space="0" w:color="auto"/>
            <w:left w:val="none" w:sz="0" w:space="0" w:color="auto"/>
            <w:bottom w:val="none" w:sz="0" w:space="0" w:color="auto"/>
            <w:right w:val="none" w:sz="0" w:space="0" w:color="auto"/>
          </w:divBdr>
        </w:div>
        <w:div w:id="272328056">
          <w:marLeft w:val="0"/>
          <w:marRight w:val="0"/>
          <w:marTop w:val="0"/>
          <w:marBottom w:val="0"/>
          <w:divBdr>
            <w:top w:val="none" w:sz="0" w:space="0" w:color="auto"/>
            <w:left w:val="none" w:sz="0" w:space="0" w:color="auto"/>
            <w:bottom w:val="none" w:sz="0" w:space="0" w:color="auto"/>
            <w:right w:val="none" w:sz="0" w:space="0" w:color="auto"/>
          </w:divBdr>
        </w:div>
        <w:div w:id="1573809446">
          <w:marLeft w:val="0"/>
          <w:marRight w:val="0"/>
          <w:marTop w:val="0"/>
          <w:marBottom w:val="0"/>
          <w:divBdr>
            <w:top w:val="none" w:sz="0" w:space="0" w:color="auto"/>
            <w:left w:val="none" w:sz="0" w:space="0" w:color="auto"/>
            <w:bottom w:val="none" w:sz="0" w:space="0" w:color="auto"/>
            <w:right w:val="none" w:sz="0" w:space="0" w:color="auto"/>
          </w:divBdr>
        </w:div>
        <w:div w:id="1879321585">
          <w:marLeft w:val="0"/>
          <w:marRight w:val="0"/>
          <w:marTop w:val="0"/>
          <w:marBottom w:val="0"/>
          <w:divBdr>
            <w:top w:val="none" w:sz="0" w:space="0" w:color="auto"/>
            <w:left w:val="none" w:sz="0" w:space="0" w:color="auto"/>
            <w:bottom w:val="none" w:sz="0" w:space="0" w:color="auto"/>
            <w:right w:val="none" w:sz="0" w:space="0" w:color="auto"/>
          </w:divBdr>
        </w:div>
        <w:div w:id="1443987278">
          <w:marLeft w:val="0"/>
          <w:marRight w:val="0"/>
          <w:marTop w:val="0"/>
          <w:marBottom w:val="0"/>
          <w:divBdr>
            <w:top w:val="none" w:sz="0" w:space="0" w:color="auto"/>
            <w:left w:val="none" w:sz="0" w:space="0" w:color="auto"/>
            <w:bottom w:val="none" w:sz="0" w:space="0" w:color="auto"/>
            <w:right w:val="none" w:sz="0" w:space="0" w:color="auto"/>
          </w:divBdr>
        </w:div>
        <w:div w:id="2016495202">
          <w:marLeft w:val="0"/>
          <w:marRight w:val="0"/>
          <w:marTop w:val="0"/>
          <w:marBottom w:val="0"/>
          <w:divBdr>
            <w:top w:val="none" w:sz="0" w:space="0" w:color="auto"/>
            <w:left w:val="none" w:sz="0" w:space="0" w:color="auto"/>
            <w:bottom w:val="none" w:sz="0" w:space="0" w:color="auto"/>
            <w:right w:val="none" w:sz="0" w:space="0" w:color="auto"/>
          </w:divBdr>
        </w:div>
        <w:div w:id="909584655">
          <w:marLeft w:val="0"/>
          <w:marRight w:val="0"/>
          <w:marTop w:val="0"/>
          <w:marBottom w:val="0"/>
          <w:divBdr>
            <w:top w:val="none" w:sz="0" w:space="0" w:color="auto"/>
            <w:left w:val="none" w:sz="0" w:space="0" w:color="auto"/>
            <w:bottom w:val="none" w:sz="0" w:space="0" w:color="auto"/>
            <w:right w:val="none" w:sz="0" w:space="0" w:color="auto"/>
          </w:divBdr>
        </w:div>
        <w:div w:id="829255546">
          <w:marLeft w:val="0"/>
          <w:marRight w:val="0"/>
          <w:marTop w:val="0"/>
          <w:marBottom w:val="0"/>
          <w:divBdr>
            <w:top w:val="none" w:sz="0" w:space="0" w:color="auto"/>
            <w:left w:val="none" w:sz="0" w:space="0" w:color="auto"/>
            <w:bottom w:val="none" w:sz="0" w:space="0" w:color="auto"/>
            <w:right w:val="none" w:sz="0" w:space="0" w:color="auto"/>
          </w:divBdr>
        </w:div>
        <w:div w:id="997196107">
          <w:marLeft w:val="0"/>
          <w:marRight w:val="0"/>
          <w:marTop w:val="0"/>
          <w:marBottom w:val="0"/>
          <w:divBdr>
            <w:top w:val="none" w:sz="0" w:space="0" w:color="auto"/>
            <w:left w:val="none" w:sz="0" w:space="0" w:color="auto"/>
            <w:bottom w:val="none" w:sz="0" w:space="0" w:color="auto"/>
            <w:right w:val="none" w:sz="0" w:space="0" w:color="auto"/>
          </w:divBdr>
        </w:div>
        <w:div w:id="670645962">
          <w:marLeft w:val="0"/>
          <w:marRight w:val="0"/>
          <w:marTop w:val="0"/>
          <w:marBottom w:val="0"/>
          <w:divBdr>
            <w:top w:val="none" w:sz="0" w:space="0" w:color="auto"/>
            <w:left w:val="none" w:sz="0" w:space="0" w:color="auto"/>
            <w:bottom w:val="none" w:sz="0" w:space="0" w:color="auto"/>
            <w:right w:val="none" w:sz="0" w:space="0" w:color="auto"/>
          </w:divBdr>
        </w:div>
        <w:div w:id="1747874445">
          <w:marLeft w:val="0"/>
          <w:marRight w:val="0"/>
          <w:marTop w:val="0"/>
          <w:marBottom w:val="0"/>
          <w:divBdr>
            <w:top w:val="none" w:sz="0" w:space="0" w:color="auto"/>
            <w:left w:val="none" w:sz="0" w:space="0" w:color="auto"/>
            <w:bottom w:val="none" w:sz="0" w:space="0" w:color="auto"/>
            <w:right w:val="none" w:sz="0" w:space="0" w:color="auto"/>
          </w:divBdr>
        </w:div>
        <w:div w:id="709770619">
          <w:marLeft w:val="0"/>
          <w:marRight w:val="0"/>
          <w:marTop w:val="0"/>
          <w:marBottom w:val="0"/>
          <w:divBdr>
            <w:top w:val="none" w:sz="0" w:space="0" w:color="auto"/>
            <w:left w:val="none" w:sz="0" w:space="0" w:color="auto"/>
            <w:bottom w:val="none" w:sz="0" w:space="0" w:color="auto"/>
            <w:right w:val="none" w:sz="0" w:space="0" w:color="auto"/>
          </w:divBdr>
        </w:div>
        <w:div w:id="672414410">
          <w:marLeft w:val="0"/>
          <w:marRight w:val="0"/>
          <w:marTop w:val="0"/>
          <w:marBottom w:val="0"/>
          <w:divBdr>
            <w:top w:val="none" w:sz="0" w:space="0" w:color="auto"/>
            <w:left w:val="none" w:sz="0" w:space="0" w:color="auto"/>
            <w:bottom w:val="none" w:sz="0" w:space="0" w:color="auto"/>
            <w:right w:val="none" w:sz="0" w:space="0" w:color="auto"/>
          </w:divBdr>
        </w:div>
        <w:div w:id="1695887146">
          <w:marLeft w:val="0"/>
          <w:marRight w:val="0"/>
          <w:marTop w:val="0"/>
          <w:marBottom w:val="0"/>
          <w:divBdr>
            <w:top w:val="none" w:sz="0" w:space="0" w:color="auto"/>
            <w:left w:val="none" w:sz="0" w:space="0" w:color="auto"/>
            <w:bottom w:val="none" w:sz="0" w:space="0" w:color="auto"/>
            <w:right w:val="none" w:sz="0" w:space="0" w:color="auto"/>
          </w:divBdr>
        </w:div>
        <w:div w:id="1825124350">
          <w:marLeft w:val="0"/>
          <w:marRight w:val="0"/>
          <w:marTop w:val="0"/>
          <w:marBottom w:val="0"/>
          <w:divBdr>
            <w:top w:val="none" w:sz="0" w:space="0" w:color="auto"/>
            <w:left w:val="none" w:sz="0" w:space="0" w:color="auto"/>
            <w:bottom w:val="none" w:sz="0" w:space="0" w:color="auto"/>
            <w:right w:val="none" w:sz="0" w:space="0" w:color="auto"/>
          </w:divBdr>
        </w:div>
        <w:div w:id="835078273">
          <w:marLeft w:val="0"/>
          <w:marRight w:val="0"/>
          <w:marTop w:val="0"/>
          <w:marBottom w:val="0"/>
          <w:divBdr>
            <w:top w:val="none" w:sz="0" w:space="0" w:color="auto"/>
            <w:left w:val="none" w:sz="0" w:space="0" w:color="auto"/>
            <w:bottom w:val="none" w:sz="0" w:space="0" w:color="auto"/>
            <w:right w:val="none" w:sz="0" w:space="0" w:color="auto"/>
          </w:divBdr>
        </w:div>
        <w:div w:id="158429658">
          <w:marLeft w:val="0"/>
          <w:marRight w:val="0"/>
          <w:marTop w:val="0"/>
          <w:marBottom w:val="0"/>
          <w:divBdr>
            <w:top w:val="none" w:sz="0" w:space="0" w:color="auto"/>
            <w:left w:val="none" w:sz="0" w:space="0" w:color="auto"/>
            <w:bottom w:val="none" w:sz="0" w:space="0" w:color="auto"/>
            <w:right w:val="none" w:sz="0" w:space="0" w:color="auto"/>
          </w:divBdr>
        </w:div>
        <w:div w:id="1629555116">
          <w:marLeft w:val="0"/>
          <w:marRight w:val="0"/>
          <w:marTop w:val="0"/>
          <w:marBottom w:val="0"/>
          <w:divBdr>
            <w:top w:val="none" w:sz="0" w:space="0" w:color="auto"/>
            <w:left w:val="none" w:sz="0" w:space="0" w:color="auto"/>
            <w:bottom w:val="none" w:sz="0" w:space="0" w:color="auto"/>
            <w:right w:val="none" w:sz="0" w:space="0" w:color="auto"/>
          </w:divBdr>
        </w:div>
        <w:div w:id="526069757">
          <w:marLeft w:val="0"/>
          <w:marRight w:val="0"/>
          <w:marTop w:val="0"/>
          <w:marBottom w:val="0"/>
          <w:divBdr>
            <w:top w:val="none" w:sz="0" w:space="0" w:color="auto"/>
            <w:left w:val="none" w:sz="0" w:space="0" w:color="auto"/>
            <w:bottom w:val="none" w:sz="0" w:space="0" w:color="auto"/>
            <w:right w:val="none" w:sz="0" w:space="0" w:color="auto"/>
          </w:divBdr>
        </w:div>
        <w:div w:id="568079934">
          <w:marLeft w:val="0"/>
          <w:marRight w:val="0"/>
          <w:marTop w:val="0"/>
          <w:marBottom w:val="0"/>
          <w:divBdr>
            <w:top w:val="none" w:sz="0" w:space="0" w:color="auto"/>
            <w:left w:val="none" w:sz="0" w:space="0" w:color="auto"/>
            <w:bottom w:val="none" w:sz="0" w:space="0" w:color="auto"/>
            <w:right w:val="none" w:sz="0" w:space="0" w:color="auto"/>
          </w:divBdr>
        </w:div>
        <w:div w:id="281306328">
          <w:marLeft w:val="0"/>
          <w:marRight w:val="0"/>
          <w:marTop w:val="0"/>
          <w:marBottom w:val="0"/>
          <w:divBdr>
            <w:top w:val="none" w:sz="0" w:space="0" w:color="auto"/>
            <w:left w:val="none" w:sz="0" w:space="0" w:color="auto"/>
            <w:bottom w:val="none" w:sz="0" w:space="0" w:color="auto"/>
            <w:right w:val="none" w:sz="0" w:space="0" w:color="auto"/>
          </w:divBdr>
        </w:div>
        <w:div w:id="1690066241">
          <w:marLeft w:val="0"/>
          <w:marRight w:val="0"/>
          <w:marTop w:val="0"/>
          <w:marBottom w:val="0"/>
          <w:divBdr>
            <w:top w:val="none" w:sz="0" w:space="0" w:color="auto"/>
            <w:left w:val="none" w:sz="0" w:space="0" w:color="auto"/>
            <w:bottom w:val="none" w:sz="0" w:space="0" w:color="auto"/>
            <w:right w:val="none" w:sz="0" w:space="0" w:color="auto"/>
          </w:divBdr>
        </w:div>
        <w:div w:id="1003974627">
          <w:marLeft w:val="0"/>
          <w:marRight w:val="0"/>
          <w:marTop w:val="0"/>
          <w:marBottom w:val="0"/>
          <w:divBdr>
            <w:top w:val="none" w:sz="0" w:space="0" w:color="auto"/>
            <w:left w:val="none" w:sz="0" w:space="0" w:color="auto"/>
            <w:bottom w:val="none" w:sz="0" w:space="0" w:color="auto"/>
            <w:right w:val="none" w:sz="0" w:space="0" w:color="auto"/>
          </w:divBdr>
        </w:div>
        <w:div w:id="1944192544">
          <w:marLeft w:val="0"/>
          <w:marRight w:val="0"/>
          <w:marTop w:val="0"/>
          <w:marBottom w:val="0"/>
          <w:divBdr>
            <w:top w:val="none" w:sz="0" w:space="0" w:color="auto"/>
            <w:left w:val="none" w:sz="0" w:space="0" w:color="auto"/>
            <w:bottom w:val="none" w:sz="0" w:space="0" w:color="auto"/>
            <w:right w:val="none" w:sz="0" w:space="0" w:color="auto"/>
          </w:divBdr>
        </w:div>
        <w:div w:id="19940791">
          <w:marLeft w:val="0"/>
          <w:marRight w:val="0"/>
          <w:marTop w:val="0"/>
          <w:marBottom w:val="0"/>
          <w:divBdr>
            <w:top w:val="none" w:sz="0" w:space="0" w:color="auto"/>
            <w:left w:val="none" w:sz="0" w:space="0" w:color="auto"/>
            <w:bottom w:val="none" w:sz="0" w:space="0" w:color="auto"/>
            <w:right w:val="none" w:sz="0" w:space="0" w:color="auto"/>
          </w:divBdr>
        </w:div>
        <w:div w:id="304436787">
          <w:marLeft w:val="0"/>
          <w:marRight w:val="0"/>
          <w:marTop w:val="0"/>
          <w:marBottom w:val="0"/>
          <w:divBdr>
            <w:top w:val="none" w:sz="0" w:space="0" w:color="auto"/>
            <w:left w:val="none" w:sz="0" w:space="0" w:color="auto"/>
            <w:bottom w:val="none" w:sz="0" w:space="0" w:color="auto"/>
            <w:right w:val="none" w:sz="0" w:space="0" w:color="auto"/>
          </w:divBdr>
        </w:div>
        <w:div w:id="96759844">
          <w:marLeft w:val="0"/>
          <w:marRight w:val="0"/>
          <w:marTop w:val="0"/>
          <w:marBottom w:val="0"/>
          <w:divBdr>
            <w:top w:val="none" w:sz="0" w:space="0" w:color="auto"/>
            <w:left w:val="none" w:sz="0" w:space="0" w:color="auto"/>
            <w:bottom w:val="none" w:sz="0" w:space="0" w:color="auto"/>
            <w:right w:val="none" w:sz="0" w:space="0" w:color="auto"/>
          </w:divBdr>
        </w:div>
        <w:div w:id="1220634127">
          <w:marLeft w:val="0"/>
          <w:marRight w:val="0"/>
          <w:marTop w:val="0"/>
          <w:marBottom w:val="0"/>
          <w:divBdr>
            <w:top w:val="none" w:sz="0" w:space="0" w:color="auto"/>
            <w:left w:val="none" w:sz="0" w:space="0" w:color="auto"/>
            <w:bottom w:val="none" w:sz="0" w:space="0" w:color="auto"/>
            <w:right w:val="none" w:sz="0" w:space="0" w:color="auto"/>
          </w:divBdr>
        </w:div>
        <w:div w:id="2135556613">
          <w:marLeft w:val="0"/>
          <w:marRight w:val="0"/>
          <w:marTop w:val="0"/>
          <w:marBottom w:val="0"/>
          <w:divBdr>
            <w:top w:val="none" w:sz="0" w:space="0" w:color="auto"/>
            <w:left w:val="none" w:sz="0" w:space="0" w:color="auto"/>
            <w:bottom w:val="none" w:sz="0" w:space="0" w:color="auto"/>
            <w:right w:val="none" w:sz="0" w:space="0" w:color="auto"/>
          </w:divBdr>
        </w:div>
        <w:div w:id="190994215">
          <w:marLeft w:val="0"/>
          <w:marRight w:val="0"/>
          <w:marTop w:val="0"/>
          <w:marBottom w:val="0"/>
          <w:divBdr>
            <w:top w:val="none" w:sz="0" w:space="0" w:color="auto"/>
            <w:left w:val="none" w:sz="0" w:space="0" w:color="auto"/>
            <w:bottom w:val="none" w:sz="0" w:space="0" w:color="auto"/>
            <w:right w:val="none" w:sz="0" w:space="0" w:color="auto"/>
          </w:divBdr>
        </w:div>
        <w:div w:id="220601430">
          <w:marLeft w:val="0"/>
          <w:marRight w:val="0"/>
          <w:marTop w:val="0"/>
          <w:marBottom w:val="0"/>
          <w:divBdr>
            <w:top w:val="none" w:sz="0" w:space="0" w:color="auto"/>
            <w:left w:val="none" w:sz="0" w:space="0" w:color="auto"/>
            <w:bottom w:val="none" w:sz="0" w:space="0" w:color="auto"/>
            <w:right w:val="none" w:sz="0" w:space="0" w:color="auto"/>
          </w:divBdr>
        </w:div>
        <w:div w:id="574171861">
          <w:marLeft w:val="0"/>
          <w:marRight w:val="0"/>
          <w:marTop w:val="0"/>
          <w:marBottom w:val="0"/>
          <w:divBdr>
            <w:top w:val="none" w:sz="0" w:space="0" w:color="auto"/>
            <w:left w:val="none" w:sz="0" w:space="0" w:color="auto"/>
            <w:bottom w:val="none" w:sz="0" w:space="0" w:color="auto"/>
            <w:right w:val="none" w:sz="0" w:space="0" w:color="auto"/>
          </w:divBdr>
        </w:div>
        <w:div w:id="865216893">
          <w:marLeft w:val="0"/>
          <w:marRight w:val="0"/>
          <w:marTop w:val="0"/>
          <w:marBottom w:val="0"/>
          <w:divBdr>
            <w:top w:val="none" w:sz="0" w:space="0" w:color="auto"/>
            <w:left w:val="none" w:sz="0" w:space="0" w:color="auto"/>
            <w:bottom w:val="none" w:sz="0" w:space="0" w:color="auto"/>
            <w:right w:val="none" w:sz="0" w:space="0" w:color="auto"/>
          </w:divBdr>
        </w:div>
        <w:div w:id="563375083">
          <w:marLeft w:val="0"/>
          <w:marRight w:val="0"/>
          <w:marTop w:val="0"/>
          <w:marBottom w:val="0"/>
          <w:divBdr>
            <w:top w:val="none" w:sz="0" w:space="0" w:color="auto"/>
            <w:left w:val="none" w:sz="0" w:space="0" w:color="auto"/>
            <w:bottom w:val="none" w:sz="0" w:space="0" w:color="auto"/>
            <w:right w:val="none" w:sz="0" w:space="0" w:color="auto"/>
          </w:divBdr>
        </w:div>
        <w:div w:id="1291521622">
          <w:marLeft w:val="0"/>
          <w:marRight w:val="0"/>
          <w:marTop w:val="0"/>
          <w:marBottom w:val="0"/>
          <w:divBdr>
            <w:top w:val="none" w:sz="0" w:space="0" w:color="auto"/>
            <w:left w:val="none" w:sz="0" w:space="0" w:color="auto"/>
            <w:bottom w:val="none" w:sz="0" w:space="0" w:color="auto"/>
            <w:right w:val="none" w:sz="0" w:space="0" w:color="auto"/>
          </w:divBdr>
        </w:div>
        <w:div w:id="1990745935">
          <w:marLeft w:val="0"/>
          <w:marRight w:val="0"/>
          <w:marTop w:val="0"/>
          <w:marBottom w:val="0"/>
          <w:divBdr>
            <w:top w:val="none" w:sz="0" w:space="0" w:color="auto"/>
            <w:left w:val="none" w:sz="0" w:space="0" w:color="auto"/>
            <w:bottom w:val="none" w:sz="0" w:space="0" w:color="auto"/>
            <w:right w:val="none" w:sz="0" w:space="0" w:color="auto"/>
          </w:divBdr>
        </w:div>
        <w:div w:id="1823345815">
          <w:marLeft w:val="0"/>
          <w:marRight w:val="0"/>
          <w:marTop w:val="0"/>
          <w:marBottom w:val="0"/>
          <w:divBdr>
            <w:top w:val="none" w:sz="0" w:space="0" w:color="auto"/>
            <w:left w:val="none" w:sz="0" w:space="0" w:color="auto"/>
            <w:bottom w:val="none" w:sz="0" w:space="0" w:color="auto"/>
            <w:right w:val="none" w:sz="0" w:space="0" w:color="auto"/>
          </w:divBdr>
        </w:div>
        <w:div w:id="2049604749">
          <w:marLeft w:val="0"/>
          <w:marRight w:val="0"/>
          <w:marTop w:val="0"/>
          <w:marBottom w:val="0"/>
          <w:divBdr>
            <w:top w:val="none" w:sz="0" w:space="0" w:color="auto"/>
            <w:left w:val="none" w:sz="0" w:space="0" w:color="auto"/>
            <w:bottom w:val="none" w:sz="0" w:space="0" w:color="auto"/>
            <w:right w:val="none" w:sz="0" w:space="0" w:color="auto"/>
          </w:divBdr>
        </w:div>
        <w:div w:id="1386837780">
          <w:marLeft w:val="0"/>
          <w:marRight w:val="0"/>
          <w:marTop w:val="0"/>
          <w:marBottom w:val="0"/>
          <w:divBdr>
            <w:top w:val="none" w:sz="0" w:space="0" w:color="auto"/>
            <w:left w:val="none" w:sz="0" w:space="0" w:color="auto"/>
            <w:bottom w:val="none" w:sz="0" w:space="0" w:color="auto"/>
            <w:right w:val="none" w:sz="0" w:space="0" w:color="auto"/>
          </w:divBdr>
        </w:div>
        <w:div w:id="1993560346">
          <w:marLeft w:val="0"/>
          <w:marRight w:val="0"/>
          <w:marTop w:val="0"/>
          <w:marBottom w:val="0"/>
          <w:divBdr>
            <w:top w:val="none" w:sz="0" w:space="0" w:color="auto"/>
            <w:left w:val="none" w:sz="0" w:space="0" w:color="auto"/>
            <w:bottom w:val="none" w:sz="0" w:space="0" w:color="auto"/>
            <w:right w:val="none" w:sz="0" w:space="0" w:color="auto"/>
          </w:divBdr>
        </w:div>
        <w:div w:id="1880894473">
          <w:marLeft w:val="0"/>
          <w:marRight w:val="0"/>
          <w:marTop w:val="0"/>
          <w:marBottom w:val="0"/>
          <w:divBdr>
            <w:top w:val="none" w:sz="0" w:space="0" w:color="auto"/>
            <w:left w:val="none" w:sz="0" w:space="0" w:color="auto"/>
            <w:bottom w:val="none" w:sz="0" w:space="0" w:color="auto"/>
            <w:right w:val="none" w:sz="0" w:space="0" w:color="auto"/>
          </w:divBdr>
        </w:div>
        <w:div w:id="1765878985">
          <w:marLeft w:val="0"/>
          <w:marRight w:val="0"/>
          <w:marTop w:val="0"/>
          <w:marBottom w:val="0"/>
          <w:divBdr>
            <w:top w:val="none" w:sz="0" w:space="0" w:color="auto"/>
            <w:left w:val="none" w:sz="0" w:space="0" w:color="auto"/>
            <w:bottom w:val="none" w:sz="0" w:space="0" w:color="auto"/>
            <w:right w:val="none" w:sz="0" w:space="0" w:color="auto"/>
          </w:divBdr>
        </w:div>
        <w:div w:id="1111978663">
          <w:marLeft w:val="0"/>
          <w:marRight w:val="0"/>
          <w:marTop w:val="0"/>
          <w:marBottom w:val="0"/>
          <w:divBdr>
            <w:top w:val="none" w:sz="0" w:space="0" w:color="auto"/>
            <w:left w:val="none" w:sz="0" w:space="0" w:color="auto"/>
            <w:bottom w:val="none" w:sz="0" w:space="0" w:color="auto"/>
            <w:right w:val="none" w:sz="0" w:space="0" w:color="auto"/>
          </w:divBdr>
        </w:div>
        <w:div w:id="535505781">
          <w:marLeft w:val="0"/>
          <w:marRight w:val="0"/>
          <w:marTop w:val="0"/>
          <w:marBottom w:val="0"/>
          <w:divBdr>
            <w:top w:val="none" w:sz="0" w:space="0" w:color="auto"/>
            <w:left w:val="none" w:sz="0" w:space="0" w:color="auto"/>
            <w:bottom w:val="none" w:sz="0" w:space="0" w:color="auto"/>
            <w:right w:val="none" w:sz="0" w:space="0" w:color="auto"/>
          </w:divBdr>
        </w:div>
        <w:div w:id="794831188">
          <w:marLeft w:val="0"/>
          <w:marRight w:val="0"/>
          <w:marTop w:val="0"/>
          <w:marBottom w:val="0"/>
          <w:divBdr>
            <w:top w:val="none" w:sz="0" w:space="0" w:color="auto"/>
            <w:left w:val="none" w:sz="0" w:space="0" w:color="auto"/>
            <w:bottom w:val="none" w:sz="0" w:space="0" w:color="auto"/>
            <w:right w:val="none" w:sz="0" w:space="0" w:color="auto"/>
          </w:divBdr>
        </w:div>
        <w:div w:id="556823394">
          <w:marLeft w:val="0"/>
          <w:marRight w:val="0"/>
          <w:marTop w:val="0"/>
          <w:marBottom w:val="0"/>
          <w:divBdr>
            <w:top w:val="none" w:sz="0" w:space="0" w:color="auto"/>
            <w:left w:val="none" w:sz="0" w:space="0" w:color="auto"/>
            <w:bottom w:val="none" w:sz="0" w:space="0" w:color="auto"/>
            <w:right w:val="none" w:sz="0" w:space="0" w:color="auto"/>
          </w:divBdr>
        </w:div>
        <w:div w:id="696203204">
          <w:marLeft w:val="0"/>
          <w:marRight w:val="0"/>
          <w:marTop w:val="0"/>
          <w:marBottom w:val="0"/>
          <w:divBdr>
            <w:top w:val="none" w:sz="0" w:space="0" w:color="auto"/>
            <w:left w:val="none" w:sz="0" w:space="0" w:color="auto"/>
            <w:bottom w:val="none" w:sz="0" w:space="0" w:color="auto"/>
            <w:right w:val="none" w:sz="0" w:space="0" w:color="auto"/>
          </w:divBdr>
        </w:div>
        <w:div w:id="1724209768">
          <w:marLeft w:val="0"/>
          <w:marRight w:val="0"/>
          <w:marTop w:val="0"/>
          <w:marBottom w:val="0"/>
          <w:divBdr>
            <w:top w:val="none" w:sz="0" w:space="0" w:color="auto"/>
            <w:left w:val="none" w:sz="0" w:space="0" w:color="auto"/>
            <w:bottom w:val="none" w:sz="0" w:space="0" w:color="auto"/>
            <w:right w:val="none" w:sz="0" w:space="0" w:color="auto"/>
          </w:divBdr>
        </w:div>
        <w:div w:id="1502619092">
          <w:marLeft w:val="0"/>
          <w:marRight w:val="0"/>
          <w:marTop w:val="0"/>
          <w:marBottom w:val="0"/>
          <w:divBdr>
            <w:top w:val="none" w:sz="0" w:space="0" w:color="auto"/>
            <w:left w:val="none" w:sz="0" w:space="0" w:color="auto"/>
            <w:bottom w:val="none" w:sz="0" w:space="0" w:color="auto"/>
            <w:right w:val="none" w:sz="0" w:space="0" w:color="auto"/>
          </w:divBdr>
        </w:div>
        <w:div w:id="1211460191">
          <w:marLeft w:val="0"/>
          <w:marRight w:val="0"/>
          <w:marTop w:val="0"/>
          <w:marBottom w:val="0"/>
          <w:divBdr>
            <w:top w:val="none" w:sz="0" w:space="0" w:color="auto"/>
            <w:left w:val="none" w:sz="0" w:space="0" w:color="auto"/>
            <w:bottom w:val="none" w:sz="0" w:space="0" w:color="auto"/>
            <w:right w:val="none" w:sz="0" w:space="0" w:color="auto"/>
          </w:divBdr>
        </w:div>
        <w:div w:id="1736005481">
          <w:marLeft w:val="0"/>
          <w:marRight w:val="0"/>
          <w:marTop w:val="0"/>
          <w:marBottom w:val="0"/>
          <w:divBdr>
            <w:top w:val="none" w:sz="0" w:space="0" w:color="auto"/>
            <w:left w:val="none" w:sz="0" w:space="0" w:color="auto"/>
            <w:bottom w:val="none" w:sz="0" w:space="0" w:color="auto"/>
            <w:right w:val="none" w:sz="0" w:space="0" w:color="auto"/>
          </w:divBdr>
        </w:div>
        <w:div w:id="145434848">
          <w:marLeft w:val="0"/>
          <w:marRight w:val="0"/>
          <w:marTop w:val="0"/>
          <w:marBottom w:val="0"/>
          <w:divBdr>
            <w:top w:val="none" w:sz="0" w:space="0" w:color="auto"/>
            <w:left w:val="none" w:sz="0" w:space="0" w:color="auto"/>
            <w:bottom w:val="none" w:sz="0" w:space="0" w:color="auto"/>
            <w:right w:val="none" w:sz="0" w:space="0" w:color="auto"/>
          </w:divBdr>
        </w:div>
        <w:div w:id="770247894">
          <w:marLeft w:val="0"/>
          <w:marRight w:val="0"/>
          <w:marTop w:val="0"/>
          <w:marBottom w:val="0"/>
          <w:divBdr>
            <w:top w:val="none" w:sz="0" w:space="0" w:color="auto"/>
            <w:left w:val="none" w:sz="0" w:space="0" w:color="auto"/>
            <w:bottom w:val="none" w:sz="0" w:space="0" w:color="auto"/>
            <w:right w:val="none" w:sz="0" w:space="0" w:color="auto"/>
          </w:divBdr>
        </w:div>
      </w:divsChild>
    </w:div>
    <w:div w:id="1910309430">
      <w:bodyDiv w:val="1"/>
      <w:marLeft w:val="0"/>
      <w:marRight w:val="0"/>
      <w:marTop w:val="0"/>
      <w:marBottom w:val="0"/>
      <w:divBdr>
        <w:top w:val="none" w:sz="0" w:space="0" w:color="auto"/>
        <w:left w:val="none" w:sz="0" w:space="0" w:color="auto"/>
        <w:bottom w:val="none" w:sz="0" w:space="0" w:color="auto"/>
        <w:right w:val="none" w:sz="0" w:space="0" w:color="auto"/>
      </w:divBdr>
      <w:divsChild>
        <w:div w:id="607933839">
          <w:marLeft w:val="0"/>
          <w:marRight w:val="0"/>
          <w:marTop w:val="0"/>
          <w:marBottom w:val="0"/>
          <w:divBdr>
            <w:top w:val="none" w:sz="0" w:space="0" w:color="auto"/>
            <w:left w:val="none" w:sz="0" w:space="0" w:color="auto"/>
            <w:bottom w:val="none" w:sz="0" w:space="0" w:color="auto"/>
            <w:right w:val="none" w:sz="0" w:space="0" w:color="auto"/>
          </w:divBdr>
          <w:divsChild>
            <w:div w:id="1027414849">
              <w:marLeft w:val="0"/>
              <w:marRight w:val="0"/>
              <w:marTop w:val="0"/>
              <w:marBottom w:val="0"/>
              <w:divBdr>
                <w:top w:val="none" w:sz="0" w:space="0" w:color="auto"/>
                <w:left w:val="none" w:sz="0" w:space="0" w:color="auto"/>
                <w:bottom w:val="none" w:sz="0" w:space="0" w:color="auto"/>
                <w:right w:val="none" w:sz="0" w:space="0" w:color="auto"/>
              </w:divBdr>
              <w:divsChild>
                <w:div w:id="1271158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817043">
      <w:bodyDiv w:val="1"/>
      <w:marLeft w:val="0"/>
      <w:marRight w:val="0"/>
      <w:marTop w:val="0"/>
      <w:marBottom w:val="0"/>
      <w:divBdr>
        <w:top w:val="none" w:sz="0" w:space="0" w:color="auto"/>
        <w:left w:val="none" w:sz="0" w:space="0" w:color="auto"/>
        <w:bottom w:val="none" w:sz="0" w:space="0" w:color="auto"/>
        <w:right w:val="none" w:sz="0" w:space="0" w:color="auto"/>
      </w:divBdr>
    </w:div>
    <w:div w:id="1924487684">
      <w:bodyDiv w:val="1"/>
      <w:marLeft w:val="0"/>
      <w:marRight w:val="0"/>
      <w:marTop w:val="0"/>
      <w:marBottom w:val="0"/>
      <w:divBdr>
        <w:top w:val="none" w:sz="0" w:space="0" w:color="auto"/>
        <w:left w:val="none" w:sz="0" w:space="0" w:color="auto"/>
        <w:bottom w:val="none" w:sz="0" w:space="0" w:color="auto"/>
        <w:right w:val="none" w:sz="0" w:space="0" w:color="auto"/>
      </w:divBdr>
      <w:divsChild>
        <w:div w:id="2125344509">
          <w:marLeft w:val="0"/>
          <w:marRight w:val="0"/>
          <w:marTop w:val="0"/>
          <w:marBottom w:val="0"/>
          <w:divBdr>
            <w:top w:val="none" w:sz="0" w:space="0" w:color="auto"/>
            <w:left w:val="none" w:sz="0" w:space="0" w:color="auto"/>
            <w:bottom w:val="none" w:sz="0" w:space="0" w:color="auto"/>
            <w:right w:val="none" w:sz="0" w:space="0" w:color="auto"/>
          </w:divBdr>
          <w:divsChild>
            <w:div w:id="1703088291">
              <w:marLeft w:val="0"/>
              <w:marRight w:val="0"/>
              <w:marTop w:val="0"/>
              <w:marBottom w:val="0"/>
              <w:divBdr>
                <w:top w:val="none" w:sz="0" w:space="0" w:color="auto"/>
                <w:left w:val="none" w:sz="0" w:space="0" w:color="auto"/>
                <w:bottom w:val="none" w:sz="0" w:space="0" w:color="auto"/>
                <w:right w:val="none" w:sz="0" w:space="0" w:color="auto"/>
              </w:divBdr>
              <w:divsChild>
                <w:div w:id="761992563">
                  <w:marLeft w:val="0"/>
                  <w:marRight w:val="0"/>
                  <w:marTop w:val="0"/>
                  <w:marBottom w:val="0"/>
                  <w:divBdr>
                    <w:top w:val="none" w:sz="0" w:space="0" w:color="auto"/>
                    <w:left w:val="none" w:sz="0" w:space="0" w:color="auto"/>
                    <w:bottom w:val="none" w:sz="0" w:space="0" w:color="auto"/>
                    <w:right w:val="none" w:sz="0" w:space="0" w:color="auto"/>
                  </w:divBdr>
                </w:div>
              </w:divsChild>
            </w:div>
            <w:div w:id="1234926827">
              <w:marLeft w:val="0"/>
              <w:marRight w:val="0"/>
              <w:marTop w:val="0"/>
              <w:marBottom w:val="0"/>
              <w:divBdr>
                <w:top w:val="none" w:sz="0" w:space="0" w:color="auto"/>
                <w:left w:val="none" w:sz="0" w:space="0" w:color="auto"/>
                <w:bottom w:val="none" w:sz="0" w:space="0" w:color="auto"/>
                <w:right w:val="none" w:sz="0" w:space="0" w:color="auto"/>
              </w:divBdr>
              <w:divsChild>
                <w:div w:id="1387726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771143">
          <w:marLeft w:val="0"/>
          <w:marRight w:val="0"/>
          <w:marTop w:val="0"/>
          <w:marBottom w:val="0"/>
          <w:divBdr>
            <w:top w:val="none" w:sz="0" w:space="0" w:color="auto"/>
            <w:left w:val="none" w:sz="0" w:space="0" w:color="auto"/>
            <w:bottom w:val="none" w:sz="0" w:space="0" w:color="auto"/>
            <w:right w:val="none" w:sz="0" w:space="0" w:color="auto"/>
          </w:divBdr>
          <w:divsChild>
            <w:div w:id="2079015927">
              <w:marLeft w:val="0"/>
              <w:marRight w:val="0"/>
              <w:marTop w:val="0"/>
              <w:marBottom w:val="0"/>
              <w:divBdr>
                <w:top w:val="none" w:sz="0" w:space="0" w:color="auto"/>
                <w:left w:val="none" w:sz="0" w:space="0" w:color="auto"/>
                <w:bottom w:val="none" w:sz="0" w:space="0" w:color="auto"/>
                <w:right w:val="none" w:sz="0" w:space="0" w:color="auto"/>
              </w:divBdr>
              <w:divsChild>
                <w:div w:id="71658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491569">
      <w:bodyDiv w:val="1"/>
      <w:marLeft w:val="0"/>
      <w:marRight w:val="0"/>
      <w:marTop w:val="0"/>
      <w:marBottom w:val="0"/>
      <w:divBdr>
        <w:top w:val="none" w:sz="0" w:space="0" w:color="auto"/>
        <w:left w:val="none" w:sz="0" w:space="0" w:color="auto"/>
        <w:bottom w:val="none" w:sz="0" w:space="0" w:color="auto"/>
        <w:right w:val="none" w:sz="0" w:space="0" w:color="auto"/>
      </w:divBdr>
      <w:divsChild>
        <w:div w:id="271323470">
          <w:marLeft w:val="0"/>
          <w:marRight w:val="0"/>
          <w:marTop w:val="0"/>
          <w:marBottom w:val="0"/>
          <w:divBdr>
            <w:top w:val="none" w:sz="0" w:space="0" w:color="auto"/>
            <w:left w:val="none" w:sz="0" w:space="0" w:color="auto"/>
            <w:bottom w:val="none" w:sz="0" w:space="0" w:color="auto"/>
            <w:right w:val="none" w:sz="0" w:space="0" w:color="auto"/>
          </w:divBdr>
          <w:divsChild>
            <w:div w:id="1733693575">
              <w:marLeft w:val="0"/>
              <w:marRight w:val="0"/>
              <w:marTop w:val="0"/>
              <w:marBottom w:val="0"/>
              <w:divBdr>
                <w:top w:val="none" w:sz="0" w:space="0" w:color="auto"/>
                <w:left w:val="none" w:sz="0" w:space="0" w:color="auto"/>
                <w:bottom w:val="none" w:sz="0" w:space="0" w:color="auto"/>
                <w:right w:val="none" w:sz="0" w:space="0" w:color="auto"/>
              </w:divBdr>
              <w:divsChild>
                <w:div w:id="188540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6770249">
      <w:bodyDiv w:val="1"/>
      <w:marLeft w:val="0"/>
      <w:marRight w:val="0"/>
      <w:marTop w:val="0"/>
      <w:marBottom w:val="0"/>
      <w:divBdr>
        <w:top w:val="none" w:sz="0" w:space="0" w:color="auto"/>
        <w:left w:val="none" w:sz="0" w:space="0" w:color="auto"/>
        <w:bottom w:val="none" w:sz="0" w:space="0" w:color="auto"/>
        <w:right w:val="none" w:sz="0" w:space="0" w:color="auto"/>
      </w:divBdr>
      <w:divsChild>
        <w:div w:id="1468814022">
          <w:marLeft w:val="0"/>
          <w:marRight w:val="0"/>
          <w:marTop w:val="0"/>
          <w:marBottom w:val="0"/>
          <w:divBdr>
            <w:top w:val="none" w:sz="0" w:space="0" w:color="auto"/>
            <w:left w:val="none" w:sz="0" w:space="0" w:color="auto"/>
            <w:bottom w:val="none" w:sz="0" w:space="0" w:color="auto"/>
            <w:right w:val="none" w:sz="0" w:space="0" w:color="auto"/>
          </w:divBdr>
          <w:divsChild>
            <w:div w:id="1933706262">
              <w:marLeft w:val="0"/>
              <w:marRight w:val="0"/>
              <w:marTop w:val="0"/>
              <w:marBottom w:val="0"/>
              <w:divBdr>
                <w:top w:val="none" w:sz="0" w:space="0" w:color="auto"/>
                <w:left w:val="none" w:sz="0" w:space="0" w:color="auto"/>
                <w:bottom w:val="none" w:sz="0" w:space="0" w:color="auto"/>
                <w:right w:val="none" w:sz="0" w:space="0" w:color="auto"/>
              </w:divBdr>
              <w:divsChild>
                <w:div w:id="2130934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514915">
          <w:marLeft w:val="0"/>
          <w:marRight w:val="0"/>
          <w:marTop w:val="0"/>
          <w:marBottom w:val="0"/>
          <w:divBdr>
            <w:top w:val="none" w:sz="0" w:space="0" w:color="auto"/>
            <w:left w:val="none" w:sz="0" w:space="0" w:color="auto"/>
            <w:bottom w:val="none" w:sz="0" w:space="0" w:color="auto"/>
            <w:right w:val="none" w:sz="0" w:space="0" w:color="auto"/>
          </w:divBdr>
          <w:divsChild>
            <w:div w:id="626620135">
              <w:marLeft w:val="0"/>
              <w:marRight w:val="0"/>
              <w:marTop w:val="0"/>
              <w:marBottom w:val="0"/>
              <w:divBdr>
                <w:top w:val="none" w:sz="0" w:space="0" w:color="auto"/>
                <w:left w:val="none" w:sz="0" w:space="0" w:color="auto"/>
                <w:bottom w:val="none" w:sz="0" w:space="0" w:color="auto"/>
                <w:right w:val="none" w:sz="0" w:space="0" w:color="auto"/>
              </w:divBdr>
              <w:divsChild>
                <w:div w:id="513419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1157900">
      <w:bodyDiv w:val="1"/>
      <w:marLeft w:val="0"/>
      <w:marRight w:val="0"/>
      <w:marTop w:val="0"/>
      <w:marBottom w:val="0"/>
      <w:divBdr>
        <w:top w:val="none" w:sz="0" w:space="0" w:color="auto"/>
        <w:left w:val="none" w:sz="0" w:space="0" w:color="auto"/>
        <w:bottom w:val="none" w:sz="0" w:space="0" w:color="auto"/>
        <w:right w:val="none" w:sz="0" w:space="0" w:color="auto"/>
      </w:divBdr>
    </w:div>
    <w:div w:id="1952467473">
      <w:bodyDiv w:val="1"/>
      <w:marLeft w:val="0"/>
      <w:marRight w:val="0"/>
      <w:marTop w:val="0"/>
      <w:marBottom w:val="0"/>
      <w:divBdr>
        <w:top w:val="none" w:sz="0" w:space="0" w:color="auto"/>
        <w:left w:val="none" w:sz="0" w:space="0" w:color="auto"/>
        <w:bottom w:val="none" w:sz="0" w:space="0" w:color="auto"/>
        <w:right w:val="none" w:sz="0" w:space="0" w:color="auto"/>
      </w:divBdr>
      <w:divsChild>
        <w:div w:id="2009359300">
          <w:marLeft w:val="0"/>
          <w:marRight w:val="0"/>
          <w:marTop w:val="0"/>
          <w:marBottom w:val="0"/>
          <w:divBdr>
            <w:top w:val="none" w:sz="0" w:space="0" w:color="auto"/>
            <w:left w:val="none" w:sz="0" w:space="0" w:color="auto"/>
            <w:bottom w:val="none" w:sz="0" w:space="0" w:color="auto"/>
            <w:right w:val="none" w:sz="0" w:space="0" w:color="auto"/>
          </w:divBdr>
          <w:divsChild>
            <w:div w:id="1342976954">
              <w:marLeft w:val="0"/>
              <w:marRight w:val="0"/>
              <w:marTop w:val="0"/>
              <w:marBottom w:val="0"/>
              <w:divBdr>
                <w:top w:val="none" w:sz="0" w:space="0" w:color="auto"/>
                <w:left w:val="none" w:sz="0" w:space="0" w:color="auto"/>
                <w:bottom w:val="none" w:sz="0" w:space="0" w:color="auto"/>
                <w:right w:val="none" w:sz="0" w:space="0" w:color="auto"/>
              </w:divBdr>
              <w:divsChild>
                <w:div w:id="676809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4365343">
      <w:bodyDiv w:val="1"/>
      <w:marLeft w:val="0"/>
      <w:marRight w:val="0"/>
      <w:marTop w:val="0"/>
      <w:marBottom w:val="0"/>
      <w:divBdr>
        <w:top w:val="none" w:sz="0" w:space="0" w:color="auto"/>
        <w:left w:val="none" w:sz="0" w:space="0" w:color="auto"/>
        <w:bottom w:val="none" w:sz="0" w:space="0" w:color="auto"/>
        <w:right w:val="none" w:sz="0" w:space="0" w:color="auto"/>
      </w:divBdr>
      <w:divsChild>
        <w:div w:id="1078138100">
          <w:marLeft w:val="0"/>
          <w:marRight w:val="0"/>
          <w:marTop w:val="0"/>
          <w:marBottom w:val="0"/>
          <w:divBdr>
            <w:top w:val="none" w:sz="0" w:space="0" w:color="auto"/>
            <w:left w:val="none" w:sz="0" w:space="0" w:color="auto"/>
            <w:bottom w:val="none" w:sz="0" w:space="0" w:color="auto"/>
            <w:right w:val="none" w:sz="0" w:space="0" w:color="auto"/>
          </w:divBdr>
          <w:divsChild>
            <w:div w:id="431511827">
              <w:marLeft w:val="0"/>
              <w:marRight w:val="0"/>
              <w:marTop w:val="0"/>
              <w:marBottom w:val="0"/>
              <w:divBdr>
                <w:top w:val="none" w:sz="0" w:space="0" w:color="auto"/>
                <w:left w:val="none" w:sz="0" w:space="0" w:color="auto"/>
                <w:bottom w:val="none" w:sz="0" w:space="0" w:color="auto"/>
                <w:right w:val="none" w:sz="0" w:space="0" w:color="auto"/>
              </w:divBdr>
              <w:divsChild>
                <w:div w:id="12589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768938">
      <w:bodyDiv w:val="1"/>
      <w:marLeft w:val="0"/>
      <w:marRight w:val="0"/>
      <w:marTop w:val="0"/>
      <w:marBottom w:val="0"/>
      <w:divBdr>
        <w:top w:val="none" w:sz="0" w:space="0" w:color="auto"/>
        <w:left w:val="none" w:sz="0" w:space="0" w:color="auto"/>
        <w:bottom w:val="none" w:sz="0" w:space="0" w:color="auto"/>
        <w:right w:val="none" w:sz="0" w:space="0" w:color="auto"/>
      </w:divBdr>
      <w:divsChild>
        <w:div w:id="1706170226">
          <w:marLeft w:val="0"/>
          <w:marRight w:val="0"/>
          <w:marTop w:val="0"/>
          <w:marBottom w:val="0"/>
          <w:divBdr>
            <w:top w:val="none" w:sz="0" w:space="0" w:color="auto"/>
            <w:left w:val="none" w:sz="0" w:space="0" w:color="auto"/>
            <w:bottom w:val="none" w:sz="0" w:space="0" w:color="auto"/>
            <w:right w:val="none" w:sz="0" w:space="0" w:color="auto"/>
          </w:divBdr>
          <w:divsChild>
            <w:div w:id="1870530690">
              <w:marLeft w:val="0"/>
              <w:marRight w:val="0"/>
              <w:marTop w:val="0"/>
              <w:marBottom w:val="0"/>
              <w:divBdr>
                <w:top w:val="none" w:sz="0" w:space="0" w:color="auto"/>
                <w:left w:val="none" w:sz="0" w:space="0" w:color="auto"/>
                <w:bottom w:val="none" w:sz="0" w:space="0" w:color="auto"/>
                <w:right w:val="none" w:sz="0" w:space="0" w:color="auto"/>
              </w:divBdr>
              <w:divsChild>
                <w:div w:id="49573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395708">
      <w:bodyDiv w:val="1"/>
      <w:marLeft w:val="0"/>
      <w:marRight w:val="0"/>
      <w:marTop w:val="0"/>
      <w:marBottom w:val="0"/>
      <w:divBdr>
        <w:top w:val="none" w:sz="0" w:space="0" w:color="auto"/>
        <w:left w:val="none" w:sz="0" w:space="0" w:color="auto"/>
        <w:bottom w:val="none" w:sz="0" w:space="0" w:color="auto"/>
        <w:right w:val="none" w:sz="0" w:space="0" w:color="auto"/>
      </w:divBdr>
      <w:divsChild>
        <w:div w:id="2079933404">
          <w:marLeft w:val="0"/>
          <w:marRight w:val="0"/>
          <w:marTop w:val="0"/>
          <w:marBottom w:val="0"/>
          <w:divBdr>
            <w:top w:val="none" w:sz="0" w:space="0" w:color="auto"/>
            <w:left w:val="none" w:sz="0" w:space="0" w:color="auto"/>
            <w:bottom w:val="none" w:sz="0" w:space="0" w:color="auto"/>
            <w:right w:val="none" w:sz="0" w:space="0" w:color="auto"/>
          </w:divBdr>
          <w:divsChild>
            <w:div w:id="1896964423">
              <w:marLeft w:val="0"/>
              <w:marRight w:val="0"/>
              <w:marTop w:val="0"/>
              <w:marBottom w:val="0"/>
              <w:divBdr>
                <w:top w:val="none" w:sz="0" w:space="0" w:color="auto"/>
                <w:left w:val="none" w:sz="0" w:space="0" w:color="auto"/>
                <w:bottom w:val="none" w:sz="0" w:space="0" w:color="auto"/>
                <w:right w:val="none" w:sz="0" w:space="0" w:color="auto"/>
              </w:divBdr>
              <w:divsChild>
                <w:div w:id="588973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670019">
      <w:bodyDiv w:val="1"/>
      <w:marLeft w:val="0"/>
      <w:marRight w:val="0"/>
      <w:marTop w:val="0"/>
      <w:marBottom w:val="0"/>
      <w:divBdr>
        <w:top w:val="none" w:sz="0" w:space="0" w:color="auto"/>
        <w:left w:val="none" w:sz="0" w:space="0" w:color="auto"/>
        <w:bottom w:val="none" w:sz="0" w:space="0" w:color="auto"/>
        <w:right w:val="none" w:sz="0" w:space="0" w:color="auto"/>
      </w:divBdr>
      <w:divsChild>
        <w:div w:id="850998068">
          <w:marLeft w:val="0"/>
          <w:marRight w:val="0"/>
          <w:marTop w:val="0"/>
          <w:marBottom w:val="0"/>
          <w:divBdr>
            <w:top w:val="none" w:sz="0" w:space="0" w:color="auto"/>
            <w:left w:val="none" w:sz="0" w:space="0" w:color="auto"/>
            <w:bottom w:val="none" w:sz="0" w:space="0" w:color="auto"/>
            <w:right w:val="none" w:sz="0" w:space="0" w:color="auto"/>
          </w:divBdr>
          <w:divsChild>
            <w:div w:id="975914747">
              <w:marLeft w:val="0"/>
              <w:marRight w:val="0"/>
              <w:marTop w:val="0"/>
              <w:marBottom w:val="0"/>
              <w:divBdr>
                <w:top w:val="none" w:sz="0" w:space="0" w:color="auto"/>
                <w:left w:val="none" w:sz="0" w:space="0" w:color="auto"/>
                <w:bottom w:val="none" w:sz="0" w:space="0" w:color="auto"/>
                <w:right w:val="none" w:sz="0" w:space="0" w:color="auto"/>
              </w:divBdr>
              <w:divsChild>
                <w:div w:id="22846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796539">
      <w:bodyDiv w:val="1"/>
      <w:marLeft w:val="0"/>
      <w:marRight w:val="0"/>
      <w:marTop w:val="0"/>
      <w:marBottom w:val="0"/>
      <w:divBdr>
        <w:top w:val="none" w:sz="0" w:space="0" w:color="auto"/>
        <w:left w:val="none" w:sz="0" w:space="0" w:color="auto"/>
        <w:bottom w:val="none" w:sz="0" w:space="0" w:color="auto"/>
        <w:right w:val="none" w:sz="0" w:space="0" w:color="auto"/>
      </w:divBdr>
      <w:divsChild>
        <w:div w:id="1194079886">
          <w:marLeft w:val="0"/>
          <w:marRight w:val="0"/>
          <w:marTop w:val="0"/>
          <w:marBottom w:val="0"/>
          <w:divBdr>
            <w:top w:val="none" w:sz="0" w:space="0" w:color="auto"/>
            <w:left w:val="none" w:sz="0" w:space="0" w:color="auto"/>
            <w:bottom w:val="none" w:sz="0" w:space="0" w:color="auto"/>
            <w:right w:val="none" w:sz="0" w:space="0" w:color="auto"/>
          </w:divBdr>
          <w:divsChild>
            <w:div w:id="2096126757">
              <w:marLeft w:val="0"/>
              <w:marRight w:val="0"/>
              <w:marTop w:val="0"/>
              <w:marBottom w:val="0"/>
              <w:divBdr>
                <w:top w:val="none" w:sz="0" w:space="0" w:color="auto"/>
                <w:left w:val="none" w:sz="0" w:space="0" w:color="auto"/>
                <w:bottom w:val="none" w:sz="0" w:space="0" w:color="auto"/>
                <w:right w:val="none" w:sz="0" w:space="0" w:color="auto"/>
              </w:divBdr>
              <w:divsChild>
                <w:div w:id="57292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606500">
      <w:bodyDiv w:val="1"/>
      <w:marLeft w:val="0"/>
      <w:marRight w:val="0"/>
      <w:marTop w:val="0"/>
      <w:marBottom w:val="0"/>
      <w:divBdr>
        <w:top w:val="none" w:sz="0" w:space="0" w:color="auto"/>
        <w:left w:val="none" w:sz="0" w:space="0" w:color="auto"/>
        <w:bottom w:val="none" w:sz="0" w:space="0" w:color="auto"/>
        <w:right w:val="none" w:sz="0" w:space="0" w:color="auto"/>
      </w:divBdr>
    </w:div>
    <w:div w:id="1998651978">
      <w:bodyDiv w:val="1"/>
      <w:marLeft w:val="0"/>
      <w:marRight w:val="0"/>
      <w:marTop w:val="0"/>
      <w:marBottom w:val="0"/>
      <w:divBdr>
        <w:top w:val="none" w:sz="0" w:space="0" w:color="auto"/>
        <w:left w:val="none" w:sz="0" w:space="0" w:color="auto"/>
        <w:bottom w:val="none" w:sz="0" w:space="0" w:color="auto"/>
        <w:right w:val="none" w:sz="0" w:space="0" w:color="auto"/>
      </w:divBdr>
      <w:divsChild>
        <w:div w:id="521632773">
          <w:marLeft w:val="0"/>
          <w:marRight w:val="0"/>
          <w:marTop w:val="0"/>
          <w:marBottom w:val="0"/>
          <w:divBdr>
            <w:top w:val="none" w:sz="0" w:space="0" w:color="auto"/>
            <w:left w:val="none" w:sz="0" w:space="0" w:color="auto"/>
            <w:bottom w:val="none" w:sz="0" w:space="0" w:color="auto"/>
            <w:right w:val="none" w:sz="0" w:space="0" w:color="auto"/>
          </w:divBdr>
          <w:divsChild>
            <w:div w:id="802768134">
              <w:marLeft w:val="0"/>
              <w:marRight w:val="0"/>
              <w:marTop w:val="0"/>
              <w:marBottom w:val="0"/>
              <w:divBdr>
                <w:top w:val="none" w:sz="0" w:space="0" w:color="auto"/>
                <w:left w:val="none" w:sz="0" w:space="0" w:color="auto"/>
                <w:bottom w:val="none" w:sz="0" w:space="0" w:color="auto"/>
                <w:right w:val="none" w:sz="0" w:space="0" w:color="auto"/>
              </w:divBdr>
              <w:divsChild>
                <w:div w:id="153480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998116">
      <w:bodyDiv w:val="1"/>
      <w:marLeft w:val="0"/>
      <w:marRight w:val="0"/>
      <w:marTop w:val="0"/>
      <w:marBottom w:val="0"/>
      <w:divBdr>
        <w:top w:val="none" w:sz="0" w:space="0" w:color="auto"/>
        <w:left w:val="none" w:sz="0" w:space="0" w:color="auto"/>
        <w:bottom w:val="none" w:sz="0" w:space="0" w:color="auto"/>
        <w:right w:val="none" w:sz="0" w:space="0" w:color="auto"/>
      </w:divBdr>
      <w:divsChild>
        <w:div w:id="86311923">
          <w:marLeft w:val="0"/>
          <w:marRight w:val="0"/>
          <w:marTop w:val="0"/>
          <w:marBottom w:val="0"/>
          <w:divBdr>
            <w:top w:val="none" w:sz="0" w:space="0" w:color="auto"/>
            <w:left w:val="none" w:sz="0" w:space="0" w:color="auto"/>
            <w:bottom w:val="none" w:sz="0" w:space="0" w:color="auto"/>
            <w:right w:val="none" w:sz="0" w:space="0" w:color="auto"/>
          </w:divBdr>
          <w:divsChild>
            <w:div w:id="2042515208">
              <w:marLeft w:val="0"/>
              <w:marRight w:val="0"/>
              <w:marTop w:val="0"/>
              <w:marBottom w:val="0"/>
              <w:divBdr>
                <w:top w:val="none" w:sz="0" w:space="0" w:color="auto"/>
                <w:left w:val="none" w:sz="0" w:space="0" w:color="auto"/>
                <w:bottom w:val="none" w:sz="0" w:space="0" w:color="auto"/>
                <w:right w:val="none" w:sz="0" w:space="0" w:color="auto"/>
              </w:divBdr>
              <w:divsChild>
                <w:div w:id="1660233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0296988">
      <w:bodyDiv w:val="1"/>
      <w:marLeft w:val="0"/>
      <w:marRight w:val="0"/>
      <w:marTop w:val="0"/>
      <w:marBottom w:val="0"/>
      <w:divBdr>
        <w:top w:val="none" w:sz="0" w:space="0" w:color="auto"/>
        <w:left w:val="none" w:sz="0" w:space="0" w:color="auto"/>
        <w:bottom w:val="none" w:sz="0" w:space="0" w:color="auto"/>
        <w:right w:val="none" w:sz="0" w:space="0" w:color="auto"/>
      </w:divBdr>
      <w:divsChild>
        <w:div w:id="365757610">
          <w:marLeft w:val="0"/>
          <w:marRight w:val="0"/>
          <w:marTop w:val="0"/>
          <w:marBottom w:val="0"/>
          <w:divBdr>
            <w:top w:val="none" w:sz="0" w:space="0" w:color="auto"/>
            <w:left w:val="none" w:sz="0" w:space="0" w:color="auto"/>
            <w:bottom w:val="none" w:sz="0" w:space="0" w:color="auto"/>
            <w:right w:val="none" w:sz="0" w:space="0" w:color="auto"/>
          </w:divBdr>
          <w:divsChild>
            <w:div w:id="1301572409">
              <w:marLeft w:val="0"/>
              <w:marRight w:val="0"/>
              <w:marTop w:val="0"/>
              <w:marBottom w:val="0"/>
              <w:divBdr>
                <w:top w:val="none" w:sz="0" w:space="0" w:color="auto"/>
                <w:left w:val="none" w:sz="0" w:space="0" w:color="auto"/>
                <w:bottom w:val="none" w:sz="0" w:space="0" w:color="auto"/>
                <w:right w:val="none" w:sz="0" w:space="0" w:color="auto"/>
              </w:divBdr>
              <w:divsChild>
                <w:div w:id="946547265">
                  <w:marLeft w:val="0"/>
                  <w:marRight w:val="0"/>
                  <w:marTop w:val="0"/>
                  <w:marBottom w:val="0"/>
                  <w:divBdr>
                    <w:top w:val="none" w:sz="0" w:space="0" w:color="auto"/>
                    <w:left w:val="none" w:sz="0" w:space="0" w:color="auto"/>
                    <w:bottom w:val="none" w:sz="0" w:space="0" w:color="auto"/>
                    <w:right w:val="none" w:sz="0" w:space="0" w:color="auto"/>
                  </w:divBdr>
                </w:div>
                <w:div w:id="389497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925243">
      <w:bodyDiv w:val="1"/>
      <w:marLeft w:val="0"/>
      <w:marRight w:val="0"/>
      <w:marTop w:val="0"/>
      <w:marBottom w:val="0"/>
      <w:divBdr>
        <w:top w:val="none" w:sz="0" w:space="0" w:color="auto"/>
        <w:left w:val="none" w:sz="0" w:space="0" w:color="auto"/>
        <w:bottom w:val="none" w:sz="0" w:space="0" w:color="auto"/>
        <w:right w:val="none" w:sz="0" w:space="0" w:color="auto"/>
      </w:divBdr>
      <w:divsChild>
        <w:div w:id="920455759">
          <w:marLeft w:val="0"/>
          <w:marRight w:val="0"/>
          <w:marTop w:val="0"/>
          <w:marBottom w:val="0"/>
          <w:divBdr>
            <w:top w:val="none" w:sz="0" w:space="0" w:color="auto"/>
            <w:left w:val="none" w:sz="0" w:space="0" w:color="auto"/>
            <w:bottom w:val="none" w:sz="0" w:space="0" w:color="auto"/>
            <w:right w:val="none" w:sz="0" w:space="0" w:color="auto"/>
          </w:divBdr>
          <w:divsChild>
            <w:div w:id="347949643">
              <w:marLeft w:val="0"/>
              <w:marRight w:val="0"/>
              <w:marTop w:val="0"/>
              <w:marBottom w:val="0"/>
              <w:divBdr>
                <w:top w:val="none" w:sz="0" w:space="0" w:color="auto"/>
                <w:left w:val="none" w:sz="0" w:space="0" w:color="auto"/>
                <w:bottom w:val="none" w:sz="0" w:space="0" w:color="auto"/>
                <w:right w:val="none" w:sz="0" w:space="0" w:color="auto"/>
              </w:divBdr>
              <w:divsChild>
                <w:div w:id="1535268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288109">
      <w:bodyDiv w:val="1"/>
      <w:marLeft w:val="0"/>
      <w:marRight w:val="0"/>
      <w:marTop w:val="0"/>
      <w:marBottom w:val="0"/>
      <w:divBdr>
        <w:top w:val="none" w:sz="0" w:space="0" w:color="auto"/>
        <w:left w:val="none" w:sz="0" w:space="0" w:color="auto"/>
        <w:bottom w:val="none" w:sz="0" w:space="0" w:color="auto"/>
        <w:right w:val="none" w:sz="0" w:space="0" w:color="auto"/>
      </w:divBdr>
      <w:divsChild>
        <w:div w:id="1279990595">
          <w:marLeft w:val="0"/>
          <w:marRight w:val="0"/>
          <w:marTop w:val="0"/>
          <w:marBottom w:val="0"/>
          <w:divBdr>
            <w:top w:val="none" w:sz="0" w:space="0" w:color="auto"/>
            <w:left w:val="none" w:sz="0" w:space="0" w:color="auto"/>
            <w:bottom w:val="none" w:sz="0" w:space="0" w:color="auto"/>
            <w:right w:val="none" w:sz="0" w:space="0" w:color="auto"/>
          </w:divBdr>
          <w:divsChild>
            <w:div w:id="1149201541">
              <w:marLeft w:val="0"/>
              <w:marRight w:val="0"/>
              <w:marTop w:val="0"/>
              <w:marBottom w:val="0"/>
              <w:divBdr>
                <w:top w:val="none" w:sz="0" w:space="0" w:color="auto"/>
                <w:left w:val="none" w:sz="0" w:space="0" w:color="auto"/>
                <w:bottom w:val="none" w:sz="0" w:space="0" w:color="auto"/>
                <w:right w:val="none" w:sz="0" w:space="0" w:color="auto"/>
              </w:divBdr>
              <w:divsChild>
                <w:div w:id="110554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756863">
      <w:bodyDiv w:val="1"/>
      <w:marLeft w:val="0"/>
      <w:marRight w:val="0"/>
      <w:marTop w:val="0"/>
      <w:marBottom w:val="0"/>
      <w:divBdr>
        <w:top w:val="none" w:sz="0" w:space="0" w:color="auto"/>
        <w:left w:val="none" w:sz="0" w:space="0" w:color="auto"/>
        <w:bottom w:val="none" w:sz="0" w:space="0" w:color="auto"/>
        <w:right w:val="none" w:sz="0" w:space="0" w:color="auto"/>
      </w:divBdr>
      <w:divsChild>
        <w:div w:id="299462657">
          <w:marLeft w:val="0"/>
          <w:marRight w:val="0"/>
          <w:marTop w:val="0"/>
          <w:marBottom w:val="0"/>
          <w:divBdr>
            <w:top w:val="none" w:sz="0" w:space="0" w:color="auto"/>
            <w:left w:val="none" w:sz="0" w:space="0" w:color="auto"/>
            <w:bottom w:val="none" w:sz="0" w:space="0" w:color="auto"/>
            <w:right w:val="none" w:sz="0" w:space="0" w:color="auto"/>
          </w:divBdr>
          <w:divsChild>
            <w:div w:id="1362710878">
              <w:marLeft w:val="0"/>
              <w:marRight w:val="0"/>
              <w:marTop w:val="0"/>
              <w:marBottom w:val="0"/>
              <w:divBdr>
                <w:top w:val="none" w:sz="0" w:space="0" w:color="auto"/>
                <w:left w:val="none" w:sz="0" w:space="0" w:color="auto"/>
                <w:bottom w:val="none" w:sz="0" w:space="0" w:color="auto"/>
                <w:right w:val="none" w:sz="0" w:space="0" w:color="auto"/>
              </w:divBdr>
              <w:divsChild>
                <w:div w:id="57065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916228">
      <w:bodyDiv w:val="1"/>
      <w:marLeft w:val="0"/>
      <w:marRight w:val="0"/>
      <w:marTop w:val="0"/>
      <w:marBottom w:val="0"/>
      <w:divBdr>
        <w:top w:val="none" w:sz="0" w:space="0" w:color="auto"/>
        <w:left w:val="none" w:sz="0" w:space="0" w:color="auto"/>
        <w:bottom w:val="none" w:sz="0" w:space="0" w:color="auto"/>
        <w:right w:val="none" w:sz="0" w:space="0" w:color="auto"/>
      </w:divBdr>
      <w:divsChild>
        <w:div w:id="676007426">
          <w:marLeft w:val="0"/>
          <w:marRight w:val="0"/>
          <w:marTop w:val="0"/>
          <w:marBottom w:val="0"/>
          <w:divBdr>
            <w:top w:val="none" w:sz="0" w:space="0" w:color="auto"/>
            <w:left w:val="none" w:sz="0" w:space="0" w:color="auto"/>
            <w:bottom w:val="none" w:sz="0" w:space="0" w:color="auto"/>
            <w:right w:val="none" w:sz="0" w:space="0" w:color="auto"/>
          </w:divBdr>
          <w:divsChild>
            <w:div w:id="956105989">
              <w:marLeft w:val="0"/>
              <w:marRight w:val="0"/>
              <w:marTop w:val="0"/>
              <w:marBottom w:val="0"/>
              <w:divBdr>
                <w:top w:val="none" w:sz="0" w:space="0" w:color="auto"/>
                <w:left w:val="none" w:sz="0" w:space="0" w:color="auto"/>
                <w:bottom w:val="none" w:sz="0" w:space="0" w:color="auto"/>
                <w:right w:val="none" w:sz="0" w:space="0" w:color="auto"/>
              </w:divBdr>
              <w:divsChild>
                <w:div w:id="162861752">
                  <w:marLeft w:val="0"/>
                  <w:marRight w:val="0"/>
                  <w:marTop w:val="0"/>
                  <w:marBottom w:val="0"/>
                  <w:divBdr>
                    <w:top w:val="none" w:sz="0" w:space="0" w:color="auto"/>
                    <w:left w:val="none" w:sz="0" w:space="0" w:color="auto"/>
                    <w:bottom w:val="none" w:sz="0" w:space="0" w:color="auto"/>
                    <w:right w:val="none" w:sz="0" w:space="0" w:color="auto"/>
                  </w:divBdr>
                  <w:divsChild>
                    <w:div w:id="324675403">
                      <w:marLeft w:val="0"/>
                      <w:marRight w:val="0"/>
                      <w:marTop w:val="0"/>
                      <w:marBottom w:val="0"/>
                      <w:divBdr>
                        <w:top w:val="none" w:sz="0" w:space="0" w:color="auto"/>
                        <w:left w:val="none" w:sz="0" w:space="0" w:color="auto"/>
                        <w:bottom w:val="none" w:sz="0" w:space="0" w:color="auto"/>
                        <w:right w:val="none" w:sz="0" w:space="0" w:color="auto"/>
                      </w:divBdr>
                      <w:divsChild>
                        <w:div w:id="891579694">
                          <w:marLeft w:val="0"/>
                          <w:marRight w:val="0"/>
                          <w:marTop w:val="0"/>
                          <w:marBottom w:val="0"/>
                          <w:divBdr>
                            <w:top w:val="none" w:sz="0" w:space="0" w:color="auto"/>
                            <w:left w:val="none" w:sz="0" w:space="0" w:color="auto"/>
                            <w:bottom w:val="none" w:sz="0" w:space="0" w:color="auto"/>
                            <w:right w:val="none" w:sz="0" w:space="0" w:color="auto"/>
                          </w:divBdr>
                          <w:divsChild>
                            <w:div w:id="122224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2724572">
      <w:bodyDiv w:val="1"/>
      <w:marLeft w:val="0"/>
      <w:marRight w:val="0"/>
      <w:marTop w:val="0"/>
      <w:marBottom w:val="0"/>
      <w:divBdr>
        <w:top w:val="none" w:sz="0" w:space="0" w:color="auto"/>
        <w:left w:val="none" w:sz="0" w:space="0" w:color="auto"/>
        <w:bottom w:val="none" w:sz="0" w:space="0" w:color="auto"/>
        <w:right w:val="none" w:sz="0" w:space="0" w:color="auto"/>
      </w:divBdr>
      <w:divsChild>
        <w:div w:id="1454866394">
          <w:marLeft w:val="0"/>
          <w:marRight w:val="0"/>
          <w:marTop w:val="0"/>
          <w:marBottom w:val="0"/>
          <w:divBdr>
            <w:top w:val="none" w:sz="0" w:space="0" w:color="auto"/>
            <w:left w:val="none" w:sz="0" w:space="0" w:color="auto"/>
            <w:bottom w:val="none" w:sz="0" w:space="0" w:color="auto"/>
            <w:right w:val="none" w:sz="0" w:space="0" w:color="auto"/>
          </w:divBdr>
          <w:divsChild>
            <w:div w:id="1779327158">
              <w:marLeft w:val="0"/>
              <w:marRight w:val="0"/>
              <w:marTop w:val="0"/>
              <w:marBottom w:val="0"/>
              <w:divBdr>
                <w:top w:val="none" w:sz="0" w:space="0" w:color="auto"/>
                <w:left w:val="none" w:sz="0" w:space="0" w:color="auto"/>
                <w:bottom w:val="none" w:sz="0" w:space="0" w:color="auto"/>
                <w:right w:val="none" w:sz="0" w:space="0" w:color="auto"/>
              </w:divBdr>
              <w:divsChild>
                <w:div w:id="668607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453952">
      <w:bodyDiv w:val="1"/>
      <w:marLeft w:val="0"/>
      <w:marRight w:val="0"/>
      <w:marTop w:val="0"/>
      <w:marBottom w:val="0"/>
      <w:divBdr>
        <w:top w:val="none" w:sz="0" w:space="0" w:color="auto"/>
        <w:left w:val="none" w:sz="0" w:space="0" w:color="auto"/>
        <w:bottom w:val="none" w:sz="0" w:space="0" w:color="auto"/>
        <w:right w:val="none" w:sz="0" w:space="0" w:color="auto"/>
      </w:divBdr>
      <w:divsChild>
        <w:div w:id="571157844">
          <w:marLeft w:val="0"/>
          <w:marRight w:val="0"/>
          <w:marTop w:val="0"/>
          <w:marBottom w:val="0"/>
          <w:divBdr>
            <w:top w:val="none" w:sz="0" w:space="0" w:color="auto"/>
            <w:left w:val="none" w:sz="0" w:space="0" w:color="auto"/>
            <w:bottom w:val="none" w:sz="0" w:space="0" w:color="auto"/>
            <w:right w:val="none" w:sz="0" w:space="0" w:color="auto"/>
          </w:divBdr>
          <w:divsChild>
            <w:div w:id="1207835771">
              <w:marLeft w:val="0"/>
              <w:marRight w:val="0"/>
              <w:marTop w:val="0"/>
              <w:marBottom w:val="0"/>
              <w:divBdr>
                <w:top w:val="none" w:sz="0" w:space="0" w:color="auto"/>
                <w:left w:val="none" w:sz="0" w:space="0" w:color="auto"/>
                <w:bottom w:val="none" w:sz="0" w:space="0" w:color="auto"/>
                <w:right w:val="none" w:sz="0" w:space="0" w:color="auto"/>
              </w:divBdr>
              <w:divsChild>
                <w:div w:id="214187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971044">
      <w:bodyDiv w:val="1"/>
      <w:marLeft w:val="0"/>
      <w:marRight w:val="0"/>
      <w:marTop w:val="0"/>
      <w:marBottom w:val="0"/>
      <w:divBdr>
        <w:top w:val="none" w:sz="0" w:space="0" w:color="auto"/>
        <w:left w:val="none" w:sz="0" w:space="0" w:color="auto"/>
        <w:bottom w:val="none" w:sz="0" w:space="0" w:color="auto"/>
        <w:right w:val="none" w:sz="0" w:space="0" w:color="auto"/>
      </w:divBdr>
      <w:divsChild>
        <w:div w:id="385766372">
          <w:marLeft w:val="0"/>
          <w:marRight w:val="0"/>
          <w:marTop w:val="0"/>
          <w:marBottom w:val="0"/>
          <w:divBdr>
            <w:top w:val="none" w:sz="0" w:space="0" w:color="auto"/>
            <w:left w:val="none" w:sz="0" w:space="0" w:color="auto"/>
            <w:bottom w:val="none" w:sz="0" w:space="0" w:color="auto"/>
            <w:right w:val="none" w:sz="0" w:space="0" w:color="auto"/>
          </w:divBdr>
          <w:divsChild>
            <w:div w:id="903872589">
              <w:marLeft w:val="0"/>
              <w:marRight w:val="0"/>
              <w:marTop w:val="0"/>
              <w:marBottom w:val="0"/>
              <w:divBdr>
                <w:top w:val="none" w:sz="0" w:space="0" w:color="auto"/>
                <w:left w:val="none" w:sz="0" w:space="0" w:color="auto"/>
                <w:bottom w:val="none" w:sz="0" w:space="0" w:color="auto"/>
                <w:right w:val="none" w:sz="0" w:space="0" w:color="auto"/>
              </w:divBdr>
              <w:divsChild>
                <w:div w:id="129984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717633">
      <w:bodyDiv w:val="1"/>
      <w:marLeft w:val="0"/>
      <w:marRight w:val="0"/>
      <w:marTop w:val="0"/>
      <w:marBottom w:val="0"/>
      <w:divBdr>
        <w:top w:val="none" w:sz="0" w:space="0" w:color="auto"/>
        <w:left w:val="none" w:sz="0" w:space="0" w:color="auto"/>
        <w:bottom w:val="none" w:sz="0" w:space="0" w:color="auto"/>
        <w:right w:val="none" w:sz="0" w:space="0" w:color="auto"/>
      </w:divBdr>
      <w:divsChild>
        <w:div w:id="66195737">
          <w:marLeft w:val="0"/>
          <w:marRight w:val="0"/>
          <w:marTop w:val="0"/>
          <w:marBottom w:val="0"/>
          <w:divBdr>
            <w:top w:val="none" w:sz="0" w:space="0" w:color="auto"/>
            <w:left w:val="none" w:sz="0" w:space="0" w:color="auto"/>
            <w:bottom w:val="none" w:sz="0" w:space="0" w:color="auto"/>
            <w:right w:val="none" w:sz="0" w:space="0" w:color="auto"/>
          </w:divBdr>
          <w:divsChild>
            <w:div w:id="102771748">
              <w:marLeft w:val="0"/>
              <w:marRight w:val="0"/>
              <w:marTop w:val="0"/>
              <w:marBottom w:val="0"/>
              <w:divBdr>
                <w:top w:val="none" w:sz="0" w:space="0" w:color="auto"/>
                <w:left w:val="none" w:sz="0" w:space="0" w:color="auto"/>
                <w:bottom w:val="none" w:sz="0" w:space="0" w:color="auto"/>
                <w:right w:val="none" w:sz="0" w:space="0" w:color="auto"/>
              </w:divBdr>
              <w:divsChild>
                <w:div w:id="910894626">
                  <w:marLeft w:val="0"/>
                  <w:marRight w:val="0"/>
                  <w:marTop w:val="0"/>
                  <w:marBottom w:val="0"/>
                  <w:divBdr>
                    <w:top w:val="none" w:sz="0" w:space="0" w:color="auto"/>
                    <w:left w:val="none" w:sz="0" w:space="0" w:color="auto"/>
                    <w:bottom w:val="none" w:sz="0" w:space="0" w:color="auto"/>
                    <w:right w:val="none" w:sz="0" w:space="0" w:color="auto"/>
                  </w:divBdr>
                  <w:divsChild>
                    <w:div w:id="564416179">
                      <w:marLeft w:val="0"/>
                      <w:marRight w:val="0"/>
                      <w:marTop w:val="0"/>
                      <w:marBottom w:val="0"/>
                      <w:divBdr>
                        <w:top w:val="none" w:sz="0" w:space="0" w:color="auto"/>
                        <w:left w:val="none" w:sz="0" w:space="0" w:color="auto"/>
                        <w:bottom w:val="none" w:sz="0" w:space="0" w:color="auto"/>
                        <w:right w:val="none" w:sz="0" w:space="0" w:color="auto"/>
                      </w:divBdr>
                      <w:divsChild>
                        <w:div w:id="2072801272">
                          <w:marLeft w:val="0"/>
                          <w:marRight w:val="0"/>
                          <w:marTop w:val="0"/>
                          <w:marBottom w:val="0"/>
                          <w:divBdr>
                            <w:top w:val="none" w:sz="0" w:space="0" w:color="auto"/>
                            <w:left w:val="none" w:sz="0" w:space="0" w:color="auto"/>
                            <w:bottom w:val="none" w:sz="0" w:space="0" w:color="auto"/>
                            <w:right w:val="none" w:sz="0" w:space="0" w:color="auto"/>
                          </w:divBdr>
                          <w:divsChild>
                            <w:div w:id="1511875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hyperlink" Target="http://onlinecorrector.com.ua/%D0%BE%D1%81%D0%BA%D1%96%D0%BB%D1%8C%D0%BA%D0%B8-%D0%BF%D0%BE%D0%B7%D0%B0%D1%8F%D0%BA" TargetMode="External"/><Relationship Id="rId21" Type="http://schemas.openxmlformats.org/officeDocument/2006/relationships/hyperlink" Target="http://onlinecorrector.com.ua/%D0%BC%D0%BE%D0%B6%D0%BB%D0%B8%D0%B2%D0%BE" TargetMode="External"/><Relationship Id="rId42" Type="http://schemas.openxmlformats.org/officeDocument/2006/relationships/hyperlink" Target="http://onlinecorrector.com.ua/%D0%BF%D0%B5%D1%80%D0%B5%D0%B2%D1%96%D1%80%D1%82%D0%B5-%D1%83%D0%B7%D0%B3%D0%BE%D0%B4%D0%B6%D0%B5%D0%BD%D0%BD%D1%8F-%D1%81%D0%BB%D1%96%D0%B2" TargetMode="External"/><Relationship Id="rId47" Type="http://schemas.openxmlformats.org/officeDocument/2006/relationships/hyperlink" Target="http://onlinecorrector.com.ua/%D0%BF%D1%96%D0%B4%D0%B1%D0%B8%D0%B2%D0%B0%D1%82%D0%B8-%D0%BF%D1%96%D0%B4%D1%81%D1%83%D0%BC%D0%BA%D0%B8-%D0%BF%D1%96%D0%B4%D1%81%D1%83%D0%BC%D0%BE%D0%B2%D1%83%D0%B2%D0%B0%D1%82%D0%B8" TargetMode="External"/><Relationship Id="rId63" Type="http://schemas.openxmlformats.org/officeDocument/2006/relationships/hyperlink" Target="http://onlinecorrector.com.ua/%D0%B1%D1%83%D0%B4%D0%BE%D0%B2%D0%B0" TargetMode="External"/><Relationship Id="rId68" Type="http://schemas.openxmlformats.org/officeDocument/2006/relationships/hyperlink" Target="http://onlinecorrector.com.ua/%D0%BC%D0%B0%D1%82%D0%B8-%D0%BC%D1%83%D1%81%D0%B8%D1%82%D0%B8-%D0%B2%D0%B8%D0%BD%D0%B5%D0%BD" TargetMode="External"/><Relationship Id="rId84" Type="http://schemas.openxmlformats.org/officeDocument/2006/relationships/header" Target="header1.xml"/><Relationship Id="rId89" Type="http://schemas.openxmlformats.org/officeDocument/2006/relationships/hyperlink" Target="https://lib.iitta.gov.ua/8374/1/&#1030;&#1085;&#1085;&#1086;&#1074;&#1072;&#1094;&#1110;&#1081;&#1085;&#1080;&#1081;%20&#1092;&#1086;&#1088;&#1084;&#1072;&#1090;%20&#1091;&#1085;&#1110;&#1074;&#1077;&#1088;.&#1083;&#1077;&#1082;&#1094;&#1110;&#1111;.pdf" TargetMode="External"/><Relationship Id="rId16" Type="http://schemas.openxmlformats.org/officeDocument/2006/relationships/hyperlink" Target="http://onlinecorrector.com.ua/%D1%81%D0%BF%D1%96%D0%B2%D0%BF%D1%80%D0%B0%D1%86%D1%8F" TargetMode="External"/><Relationship Id="rId11" Type="http://schemas.openxmlformats.org/officeDocument/2006/relationships/hyperlink" Target="http://onlinecorrector.com.ua/%D0%BF%D0%B5%D1%80%D0%B5%D0%B4%D0%B0%D0%B2%D0%B0%D0%BD%D0%BD%D1%8F" TargetMode="External"/><Relationship Id="rId32" Type="http://schemas.openxmlformats.org/officeDocument/2006/relationships/hyperlink" Target="http://onlinecorrector.com.ua/%D1%86%D0%B5%D0%B9-%D0%B7%D0%B0%D0%B4%D0%B0%D0%BD%D0%B8%D0%B9-%D0%BF%D1%80%D0%BE%D0%BF%D0%BE%D0%BD%D0%BE%D0%B2%D0%B0%D0%BD%D0%B8%D0%B9" TargetMode="External"/><Relationship Id="rId37" Type="http://schemas.openxmlformats.org/officeDocument/2006/relationships/hyperlink" Target="http://onlinecorrector.com.ua/%D1%86%D0%B5%D0%B9-%D0%B7%D0%B0%D0%B4%D0%B0%D0%BD%D0%B8%D0%B9-%D0%BF%D1%80%D0%BE%D0%BF%D0%BE%D0%BD%D0%BE%D0%B2%D0%B0%D0%BD%D0%B8%D0%B9" TargetMode="External"/><Relationship Id="rId53" Type="http://schemas.openxmlformats.org/officeDocument/2006/relationships/hyperlink" Target="http://onlinecorrector.com.ua/%D1%83%D1%85%D0%B2%D0%B0%D0%BB%D0%B0-%D0%BF%D0%BE%D1%81%D1%82%D0%B0%D0%BD%D0%BE%D0%B2%D0%B0-%D0%B2%D0%B8%D1%80%D0%BE%D0%BA-%D0%BE%D0%B7%D0%BD%D0%B0%D1%87%D0%B5%D0%BD%D0%BD%D1%8F" TargetMode="External"/><Relationship Id="rId58" Type="http://schemas.openxmlformats.org/officeDocument/2006/relationships/hyperlink" Target="http://onlinecorrector.com.ua/%D1%81%D1%82%D0%B0%D0%B2%D0%B8%D1%82%D0%B8%D1%81%D1%8F-%D0%BD%D0%B0%D0%BB%D0%B5%D0%B6%D0%B0%D1%82%D0%B8-%D1%81%D1%82%D0%BE%D1%81%D1%83%D0%B2%D0%B0%D1%82%D0%B8%D1%81%D1%8F" TargetMode="External"/><Relationship Id="rId74" Type="http://schemas.openxmlformats.org/officeDocument/2006/relationships/hyperlink" Target="http://onlinecorrector.com.ua/%D1%8F%D0%BA-%D1%85%D1%82%D0%BE-%D1%89%D0%BE-%D0%B7%D0%B0-%D0%BA%D0%BE%D0%B3%D0%BE-%D1%89%D0%BE" TargetMode="External"/><Relationship Id="rId79" Type="http://schemas.openxmlformats.org/officeDocument/2006/relationships/hyperlink" Target="http://onlinecorrector.com.ua/%D1%80%D1%96%D0%B7%D0%BD%D0%BE%D0%B2%D0%B8%D0%B4-%D0%BA%D1%80%D0%B0%D1%94%D0%B2%D0%B8%D0%B4-%D0%BF%D0%BE%D1%81%D0%B2%D1%96%D0%B4%D0%BA%D0%B0-%D0%BE%D0%B1%D1%80%D0%B0%D0%B7-%D0%BF%D0%BB%D0%B0%D0%BD%D0%B8" TargetMode="External"/><Relationship Id="rId5" Type="http://schemas.openxmlformats.org/officeDocument/2006/relationships/webSettings" Target="webSettings.xml"/><Relationship Id="rId90" Type="http://schemas.openxmlformats.org/officeDocument/2006/relationships/hyperlink" Target="http://www.philol.vernadskyjournals.in.ua/journals/2019/3_2019/part_2/16.pdf" TargetMode="External"/><Relationship Id="rId95" Type="http://schemas.openxmlformats.org/officeDocument/2006/relationships/hyperlink" Target="https://pidru4niki.com/15961202/pedagogika/mistetstvo_volodinnya_studentskoyu_auditoriyeyu" TargetMode="External"/><Relationship Id="rId22" Type="http://schemas.openxmlformats.org/officeDocument/2006/relationships/hyperlink" Target="http://onlinecorrector.com.ua/%D0%BA%D0%BE%D0%BC%D0%B0-%D0%BF%D0%B5%D1%80%D0%B5%D0%B4-%D0%BF%D0%BE%D1%80%D1%96%D0%B2%D0%BD%D1%8F%D0%BB%D1%8C%D0%BD%D0%B8%D0%BC-%D0%B7%D0%B2%D0%BE%D1%80%D0%BE%D1%82%D0%BE%D0%BC" TargetMode="External"/><Relationship Id="rId27" Type="http://schemas.openxmlformats.org/officeDocument/2006/relationships/hyperlink" Target="http://onlinecorrector.com.ua/%D0%BE%D1%81%D0%BA%D1%96%D0%BB%D1%8C%D0%BA%D0%B8-%D0%BF%D0%BE%D0%B7%D0%B0%D1%8F%D0%BA" TargetMode="External"/><Relationship Id="rId43" Type="http://schemas.openxmlformats.org/officeDocument/2006/relationships/hyperlink" Target="http://onlinecorrector.com.ua/%D0%BF%D0%B5%D1%80%D0%B5%D0%B2%D1%96%D1%80%D1%82%D0%B5-%D1%83%D0%B7%D0%B3%D0%BE%D0%B4%D0%B6%D0%B5%D0%BD%D0%BD%D1%8F-%D1%81%D0%BB%D1%96%D0%B2" TargetMode="External"/><Relationship Id="rId48" Type="http://schemas.openxmlformats.org/officeDocument/2006/relationships/hyperlink" Target="http://onlinecorrector.com.ua/%D0%B2%D0%B8%D0%B4%D1%96%D0%BB%D0%B5%D0%BD%D0%BD%D1%8F-%D0%BA%D0%BE%D0%BC%D0%B0%D0%BC%D0%B8-%D0%B2%D1%81%D1%82%D0%B0%D0%B2%D0%BD%D0%B8%D1%85-%D1%81%D0%BB%D1%96%D0%B2" TargetMode="External"/><Relationship Id="rId64" Type="http://schemas.openxmlformats.org/officeDocument/2006/relationships/hyperlink" Target="http://onlinecorrector.com.ua/%D0%BF%D0%BE%D0%B4%D1%96%D0%B1%D0%BD%D0%B8%D0%B9-%D0%B4%D0%BE-%D1%8F%D0%BA" TargetMode="External"/><Relationship Id="rId69" Type="http://schemas.openxmlformats.org/officeDocument/2006/relationships/hyperlink" Target="http://onlinecorrector.com.ua/%D0%BC%D0%B0%D1%82%D0%B8-%D0%B7%D0%B4%D0%B0%D1%82%D0%BD%D1%96%D1%81%D1%82%D1%8C-%D0%BE%D0%BF%D0%B0%D0%BD%D0%BE%D0%B2%D1%83%D0%B2%D0%B0%D1%82%D0%B8" TargetMode="External"/><Relationship Id="rId80" Type="http://schemas.openxmlformats.org/officeDocument/2006/relationships/hyperlink" Target="http://onlinecorrector.com.ua/%D0%B4%D0%B0%D0%B2%D0%B0%D1%82%D0%B8-%D0%B7%D0%BC%D0%BE%D0%B3%D1%83-%D0%BD%D0%B0%D0%B3%D0%BE%D0%B4%D1%83" TargetMode="External"/><Relationship Id="rId85"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onlinecorrector.com.ua/%D0%BF%D0%B5%D1%80%D0%B5%D0%B4%D0%B0%D0%B2%D0%B0%D0%BD%D0%BD%D1%8F" TargetMode="External"/><Relationship Id="rId17" Type="http://schemas.openxmlformats.org/officeDocument/2006/relationships/hyperlink" Target="http://onlinecorrector.com.ua/%D1%81%D0%BF%D1%96%D0%B2%D0%BF%D1%80%D0%B0%D1%86%D1%8F" TargetMode="External"/><Relationship Id="rId25" Type="http://schemas.openxmlformats.org/officeDocument/2006/relationships/hyperlink" Target="http://onlinecorrector.com.ua/%D0%BE%D1%81%D0%BA%D1%96%D0%BB%D1%8C%D0%BA%D0%B8-%D0%BF%D0%BE%D0%B7%D0%B0%D1%8F%D0%BA" TargetMode="External"/><Relationship Id="rId33" Type="http://schemas.openxmlformats.org/officeDocument/2006/relationships/hyperlink" Target="http://onlinecorrector.com.ua/%D1%89%D0%BE%D0%B1-%D0%B4%D0%BB%D1%8F" TargetMode="External"/><Relationship Id="rId38" Type="http://schemas.openxmlformats.org/officeDocument/2006/relationships/hyperlink" Target="http://onlinecorrector.com.ua/%D1%86%D0%B5%D0%B9-%D0%B7%D0%B0%D0%B4%D0%B0%D0%BD%D0%B8%D0%B9-%D0%BF%D1%80%D0%BE%D0%BF%D0%BE%D0%BD%D0%BE%D0%B2%D0%B0%D0%BD%D0%B8%D0%B9" TargetMode="External"/><Relationship Id="rId46" Type="http://schemas.openxmlformats.org/officeDocument/2006/relationships/hyperlink" Target="http://onlinecorrector.com.ua/%D0%BF%D1%96%D0%B4%D0%B1%D0%B8%D0%B2%D0%B0%D1%82%D0%B8-%D0%BF%D1%96%D0%B4%D1%81%D1%83%D0%BC%D0%BA%D0%B8-%D0%BF%D1%96%D0%B4%D1%81%D1%83%D0%BC%D0%BE%D0%B2%D1%83%D0%B2%D0%B0%D1%82%D0%B8" TargetMode="External"/><Relationship Id="rId59" Type="http://schemas.openxmlformats.org/officeDocument/2006/relationships/hyperlink" Target="http://onlinecorrector.com.ua/%D1%86%D0%B5%D0%B9-%D0%B7%D0%B0%D0%B4%D0%B0%D0%BD%D0%B8%D0%B9-%D0%BF%D1%80%D0%BE%D0%BF%D0%BE%D0%BD%D0%BE%D0%B2%D0%B0%D0%BD%D0%B8%D0%B9" TargetMode="External"/><Relationship Id="rId67" Type="http://schemas.openxmlformats.org/officeDocument/2006/relationships/hyperlink" Target="http://onlinecorrector.com.ua/%D1%86%D0%B5%D0%B9-%D0%B7%D0%B0%D0%B4%D0%B0%D0%BD%D0%B8%D0%B9-%D0%BF%D1%80%D0%BE%D0%BF%D0%BE%D0%BD%D0%BE%D0%B2%D0%B0%D0%BD%D0%B8%D0%B9" TargetMode="External"/><Relationship Id="rId20" Type="http://schemas.openxmlformats.org/officeDocument/2006/relationships/hyperlink" Target="http://onlinecorrector.com.ua/%D0%B2%D0%B8%D0%B4%D1%96%D0%BB%D0%B5%D0%BD%D0%BD%D1%8F-%D0%BA%D0%BE%D0%BC%D0%B0%D0%BC%D0%B8-%D0%B2%D1%81%D1%82%D0%B0%D0%B2%D0%BD%D0%B8%D1%85-%D1%81%D0%BB%D1%96%D0%B2" TargetMode="External"/><Relationship Id="rId41" Type="http://schemas.openxmlformats.org/officeDocument/2006/relationships/hyperlink" Target="http://onlinecorrector.com.ua/%D0%BF%D1%96%D0%B4-%D1%87%D0%B0%D1%81-%D1%83-%D0%BF%D1%80%D0%BE%D1%86%D0%B5%D1%81%D1%96" TargetMode="External"/><Relationship Id="rId54" Type="http://schemas.openxmlformats.org/officeDocument/2006/relationships/hyperlink" Target="http://onlinecorrector.com.ua/%D0%B4%D0%B0%D0%B2%D0%B0%D1%82%D0%B8-%D0%B7%D0%BC%D0%BE%D0%B3%D1%83-%D0%BD%D0%B0%D0%B3%D0%BE%D0%B4%D1%83" TargetMode="External"/><Relationship Id="rId62" Type="http://schemas.openxmlformats.org/officeDocument/2006/relationships/hyperlink" Target="http://onlinecorrector.com.ua/%D1%84%D1%83%D0%BD%D0%BA%D1%86%D1%96%D0%B9%D0%BD%D0%B8%D0%B9" TargetMode="External"/><Relationship Id="rId70" Type="http://schemas.openxmlformats.org/officeDocument/2006/relationships/hyperlink" Target="http://onlinecorrector.com.ua/%D0%BC%D0%B0%D1%82%D0%B8-%D0%B7%D0%B4%D0%B0%D1%82%D0%BD%D1%96%D1%81%D1%82%D1%8C-%D0%BE%D0%BF%D0%B0%D0%BD%D0%BE%D0%B2%D1%83%D0%B2%D0%B0%D1%82%D0%B8" TargetMode="External"/><Relationship Id="rId75" Type="http://schemas.openxmlformats.org/officeDocument/2006/relationships/hyperlink" Target="http://onlinecorrector.com.ua/%D0%BC%D0%B0%D0%BF%D0%B0-%D0%BA%D0%B0%D1%80%D1%82%D0%BA%D0%B0" TargetMode="External"/><Relationship Id="rId83" Type="http://schemas.openxmlformats.org/officeDocument/2006/relationships/hyperlink" Target="http://onlinecorrector.com.ua/%D1%81%D1%82%D0%B0%D0%B2%D0%B8%D1%82%D0%B8%D1%81%D1%8F-%D0%BD%D0%B0%D0%BB%D0%B5%D0%B6%D0%B0%D1%82%D0%B8-%D1%81%D1%82%D0%BE%D1%81%D1%83%D0%B2%D0%B0%D1%82%D0%B8%D1%81%D1%8F" TargetMode="External"/><Relationship Id="rId88" Type="http://schemas.openxmlformats.org/officeDocument/2006/relationships/hyperlink" Target="http://onlinecorrector.com.ua/%D0%BA%D0%BE%D0%BC%D0%B0-%D0%BF%D0%B5%D1%80%D0%B5%D0%B4-%D0%BF%D0%BE%D1%80%D1%96%D0%B2%D0%BD%D1%8F%D0%BB%D1%8C%D0%BD%D0%B8%D0%BC-%D0%B7%D0%B2%D0%BE%D1%80%D0%BE%D1%82%D0%BE%D0%BC" TargetMode="External"/><Relationship Id="rId91" Type="http://schemas.openxmlformats.org/officeDocument/2006/relationships/hyperlink" Target="http://eprints.zu.edu.ua/7168/1/12gnogpd.pdf" TargetMode="External"/><Relationship Id="rId9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onlinecorrector.com.ua/%D0%BF%D0%BE-%D0%B4%D0%BE%D0%BF%D0%BE%D0%BC%D0%BE%D0%B3%D1%83" TargetMode="External"/><Relationship Id="rId23" Type="http://schemas.openxmlformats.org/officeDocument/2006/relationships/hyperlink" Target="http://onlinecorrector.com.ua/%D0%BF%D1%80%D0%BE%D0%BF%D0%BE%D0%BD%D1%83%D0%B2%D0%B0%D0%BD%D0%BD%D1%8F-%D1%80%D0%B5%D1%87%D0%B5%D0%BD%D0%BD%D1%8F" TargetMode="External"/><Relationship Id="rId28" Type="http://schemas.openxmlformats.org/officeDocument/2006/relationships/hyperlink" Target="http://onlinecorrector.com.ua/%D0%B1%D1%96%D0%BB%D1%8F-%D0%BA%D1%80%D0%B0%D0%B9-%D0%B7%D0%B0-%D0%BF%D1%96%D0%B4-%D1%87%D0%B0%D1%81-%D1%83-%D1%80%D0%B0%D0%B7%D1%96" TargetMode="External"/><Relationship Id="rId36" Type="http://schemas.openxmlformats.org/officeDocument/2006/relationships/hyperlink" Target="http://onlinecorrector.com.ua/%D1%83-%D1%82%D0%B0%D0%BA%D0%BE%D0%BC%D1%83-%D1%86%D1%8C%D0%BE%D0%BC%D1%83-%D1%82%D0%BE%D0%BC%D1%83-%D1%80%D0%B0%D0%B7%D1%96" TargetMode="External"/><Relationship Id="rId49" Type="http://schemas.openxmlformats.org/officeDocument/2006/relationships/hyperlink" Target="http://onlinecorrector.com.ua/%D0%BD%D0%B0%D0%B9%D0%BA%D1%80%D0%B0%D1%89%D0%B8%D0%B9-%D0%BD%D0%B0%D0%B9%D0%BA%D1%80%D0%B0%D1%89%D0%B5" TargetMode="External"/><Relationship Id="rId57" Type="http://schemas.openxmlformats.org/officeDocument/2006/relationships/hyperlink" Target="http://onlinecorrector.com.ua/%D1%97%D1%85-%D1%96-%D1%97%D1%85%D0%BD%D1%96%D0%B9" TargetMode="External"/><Relationship Id="rId10" Type="http://schemas.openxmlformats.org/officeDocument/2006/relationships/hyperlink" Target="http://onlinecorrector.com.ua/%D0%BF%D0%B5%D1%80%D0%B5%D0%B2%D1%96%D1%80%D1%82%D0%B5-%D1%83%D0%B7%D0%B3%D0%BE%D0%B4%D0%B6%D0%B5%D0%BD%D0%BD%D1%8F-%D1%81%D0%BB%D1%96%D0%B2" TargetMode="External"/><Relationship Id="rId31" Type="http://schemas.openxmlformats.org/officeDocument/2006/relationships/hyperlink" Target="http://onlinecorrector.com.ua/%D1%86%D0%B5%D0%B9-%D0%B7%D0%B0%D0%B4%D0%B0%D0%BD%D0%B8%D0%B9-%D0%BF%D1%80%D0%BE%D0%BF%D0%BE%D0%BD%D0%BE%D0%B2%D0%B0%D0%BD%D0%B8%D0%B9" TargetMode="External"/><Relationship Id="rId44" Type="http://schemas.openxmlformats.org/officeDocument/2006/relationships/hyperlink" Target="http://onlinecorrector.com.ua/%D1%86%D0%B5%D0%B9-%D0%B7%D0%B0%D0%B4%D0%B0%D0%BD%D0%B8%D0%B9-%D0%BF%D1%80%D0%BE%D0%BF%D0%BE%D0%BD%D0%BE%D0%B2%D0%B0%D0%BD%D0%B8%D0%B9" TargetMode="External"/><Relationship Id="rId52" Type="http://schemas.openxmlformats.org/officeDocument/2006/relationships/hyperlink" Target="http://onlinecorrector.com.ua/%D1%83%D0%BD%D0%B0%D1%81%D0%BB%D1%96%D0%B4%D0%BE%D0%BA" TargetMode="External"/><Relationship Id="rId60" Type="http://schemas.openxmlformats.org/officeDocument/2006/relationships/hyperlink" Target="http://onlinecorrector.com.ua/%D1%84%D1%83%D0%BD%D0%BA%D1%86%D1%96%D0%B9%D0%BD%D0%B8%D0%B9" TargetMode="External"/><Relationship Id="rId65" Type="http://schemas.openxmlformats.org/officeDocument/2006/relationships/hyperlink" Target="http://onlinecorrector.com.ua/%D0%B4%D0%B0%D0%B2%D0%B0%D1%82%D0%B8-%D0%B7%D0%BC%D0%BE%D0%B3%D1%83-%D0%BD%D0%B0%D0%B3%D0%BE%D0%B4%D1%83" TargetMode="External"/><Relationship Id="rId73" Type="http://schemas.openxmlformats.org/officeDocument/2006/relationships/hyperlink" Target="http://onlinecorrector.com.ua/%D1%8F%D0%BA-%D1%85%D1%82%D0%BE-%D1%89%D0%BE-%D0%B7%D0%B0-%D0%BA%D0%BE%D0%B3%D0%BE-%D1%89%D0%BE" TargetMode="External"/><Relationship Id="rId78" Type="http://schemas.openxmlformats.org/officeDocument/2006/relationships/hyperlink" Target="http://onlinecorrector.com.ua/%D0%BF%D0%B5%D1%80%D0%B5%D0%B2%D1%96%D1%80%D1%82%D0%B5-%D1%83%D0%B7%D0%B3%D0%BE%D0%B4%D0%B6%D0%B5%D0%BD%D0%BD%D1%8F-%D1%96%D0%B7-%D1%87%D0%B8%D1%81%D0%BB%D1%96%D0%B2%D0%BD%D0%B8%D0%BA%D0%BE%D0%BC" TargetMode="External"/><Relationship Id="rId81" Type="http://schemas.openxmlformats.org/officeDocument/2006/relationships/hyperlink" Target="http://onlinecorrector.com.ua/%D1%81%D1%82%D0%B0%D0%B2%D0%B8%D1%82%D0%B8%D1%81%D1%8F-%D0%BD%D0%B0%D0%BB%D0%B5%D0%B6%D0%B0%D1%82%D0%B8-%D1%81%D1%82%D0%BE%D1%81%D1%83%D0%B2%D0%B0%D1%82%D0%B8%D1%81%D1%8F" TargetMode="External"/><Relationship Id="rId86" Type="http://schemas.openxmlformats.org/officeDocument/2006/relationships/header" Target="header3.xml"/><Relationship Id="rId94" Type="http://schemas.openxmlformats.org/officeDocument/2006/relationships/hyperlink" Target="https://doi.org/10.18524/2414-0627.2020.27.206514" TargetMode="Externa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onlinecorrector.com.ua/%D0%BF%D0%B5%D1%80%D0%B5%D0%B2%D1%96%D1%80%D1%82%D0%B5-%D1%83%D0%B7%D0%B3%D0%BE%D0%B4%D0%B6%D0%B5%D0%BD%D0%BD%D1%8F-%D1%81%D0%BB%D1%96%D0%B2" TargetMode="External"/><Relationship Id="rId13" Type="http://schemas.openxmlformats.org/officeDocument/2006/relationships/hyperlink" Target="http://onlinecorrector.com.ua/%D0%BF%D0%B5%D1%80%D0%B5%D0%B4%D0%B0%D0%B2%D0%B0%D0%BD%D0%BD%D1%8F" TargetMode="External"/><Relationship Id="rId18" Type="http://schemas.openxmlformats.org/officeDocument/2006/relationships/hyperlink" Target="http://onlinecorrector.com.ua/%D0%B2%D0%BE%D0%B4%D0%BD%D0%BE%D1%87%D0%B0%D1%81" TargetMode="External"/><Relationship Id="rId39" Type="http://schemas.openxmlformats.org/officeDocument/2006/relationships/hyperlink" Target="http://onlinecorrector.com.ua/%D1%86%D0%B5%D0%B9-%D0%B7%D0%B0%D0%B4%D0%B0%D0%BD%D0%B8%D0%B9-%D0%BF%D1%80%D0%BE%D0%BF%D0%BE%D0%BD%D0%BE%D0%B2%D0%B0%D0%BD%D0%B8%D0%B9" TargetMode="External"/><Relationship Id="rId34" Type="http://schemas.openxmlformats.org/officeDocument/2006/relationships/hyperlink" Target="http://onlinecorrector.com.ua/%D0%BD%D0%B0%D0%B9%D0%BA%D1%80%D0%B0%D1%89%D0%B8%D0%B9-%D0%BD%D0%B0%D0%B9%D0%BA%D1%80%D0%B0%D1%89%D0%B5" TargetMode="External"/><Relationship Id="rId50" Type="http://schemas.openxmlformats.org/officeDocument/2006/relationships/hyperlink" Target="http://onlinecorrector.com.ua/%D1%81%D0%B5%D1%80%D0%B5%D0%B4%D0%BE%D0%B2%D0%B8%D1%89%D0%B5" TargetMode="External"/><Relationship Id="rId55" Type="http://schemas.openxmlformats.org/officeDocument/2006/relationships/hyperlink" Target="http://onlinecorrector.com.ua/%D0%B4%D0%B0%D0%B2%D0%B0%D1%82%D0%B8-%D0%B7%D0%BC%D0%BE%D0%B3%D1%83-%D0%BD%D0%B0%D0%B3%D0%BE%D0%B4%D1%83" TargetMode="External"/><Relationship Id="rId76" Type="http://schemas.openxmlformats.org/officeDocument/2006/relationships/hyperlink" Target="http://onlinecorrector.com.ua/%D0%BC%D0%B0%D0%BF%D0%B0-%D0%BA%D0%B0%D1%80%D1%82%D0%BA%D0%B0" TargetMode="External"/><Relationship Id="rId97" Type="http://schemas.openxmlformats.org/officeDocument/2006/relationships/header" Target="header4.xml"/><Relationship Id="rId7" Type="http://schemas.openxmlformats.org/officeDocument/2006/relationships/endnotes" Target="endnotes.xml"/><Relationship Id="rId71" Type="http://schemas.openxmlformats.org/officeDocument/2006/relationships/hyperlink" Target="http://onlinecorrector.com.ua/%D0%B4%D0%BE%D1%81%D0%BB%D1%96%D0%B4" TargetMode="External"/><Relationship Id="rId92" Type="http://schemas.openxmlformats.org/officeDocument/2006/relationships/hyperlink" Target="http://studia-linguistica.knu.ua/wp-content/uploads/2018/11/2012-6-2-285-305-&#1050;&#1086;&#1088;&#1086;&#1083;&#1100;&#1086;&#1074;-&#1030;.&#1056;..pdf" TargetMode="External"/><Relationship Id="rId2" Type="http://schemas.openxmlformats.org/officeDocument/2006/relationships/numbering" Target="numbering.xml"/><Relationship Id="rId29" Type="http://schemas.openxmlformats.org/officeDocument/2006/relationships/hyperlink" Target="http://onlinecorrector.com.ua/%D1%97%D1%85-%D1%96-%D1%97%D1%85%D0%BD%D1%96%D0%B9" TargetMode="External"/><Relationship Id="rId24" Type="http://schemas.openxmlformats.org/officeDocument/2006/relationships/hyperlink" Target="http://onlinecorrector.com.ua/%D0%BF%D1%80%D0%BE%D0%BF%D0%BE%D0%BD%D1%83%D0%B2%D0%B0%D0%BD%D0%BD%D1%8F-%D1%80%D0%B5%D1%87%D0%B5%D0%BD%D0%BD%D1%8F" TargetMode="External"/><Relationship Id="rId40" Type="http://schemas.openxmlformats.org/officeDocument/2006/relationships/hyperlink" Target="http://onlinecorrector.com.ua/%D1%86%D0%B5%D0%B9-%D0%B7%D0%B0%D0%B4%D0%B0%D0%BD%D0%B8%D0%B9-%D0%BF%D1%80%D0%BE%D0%BF%D0%BE%D0%BD%D0%BE%D0%B2%D0%B0%D0%BD%D0%B8%D0%B9" TargetMode="External"/><Relationship Id="rId45" Type="http://schemas.openxmlformats.org/officeDocument/2006/relationships/hyperlink" Target="http://onlinecorrector.com.ua/%D0%BF%D1%96%D0%B4%D0%B1%D0%B8%D0%B2%D0%B0%D1%82%D0%B8-%D0%BF%D1%96%D0%B4%D1%81%D1%83%D0%BC%D0%BA%D0%B8-%D0%BF%D1%96%D0%B4%D1%81%D1%83%D0%BC%D0%BE%D0%B2%D1%83%D0%B2%D0%B0%D1%82%D0%B8" TargetMode="External"/><Relationship Id="rId66" Type="http://schemas.openxmlformats.org/officeDocument/2006/relationships/hyperlink" Target="http://onlinecorrector.com.ua/%D0%B4%D0%BE%D0%B1%D1%96%D1%80" TargetMode="External"/><Relationship Id="rId87" Type="http://schemas.openxmlformats.org/officeDocument/2006/relationships/footer" Target="footer1.xml"/><Relationship Id="rId61" Type="http://schemas.openxmlformats.org/officeDocument/2006/relationships/hyperlink" Target="http://onlinecorrector.com.ua/%D1%84%D1%83%D0%BD%D0%BA%D1%86%D1%96%D0%B9%D0%BD%D0%B8%D0%B9" TargetMode="External"/><Relationship Id="rId82" Type="http://schemas.openxmlformats.org/officeDocument/2006/relationships/hyperlink" Target="http://onlinecorrector.com.ua/%D1%81%D1%82%D0%B0%D0%B2%D0%B8%D1%82%D0%B8%D1%81%D1%8F-%D0%BD%D0%B0%D0%BB%D0%B5%D0%B6%D0%B0%D1%82%D0%B8-%D1%81%D1%82%D0%BE%D1%81%D1%83%D0%B2%D0%B0%D1%82%D0%B8%D1%81%D1%8F" TargetMode="External"/><Relationship Id="rId19" Type="http://schemas.openxmlformats.org/officeDocument/2006/relationships/hyperlink" Target="http://onlinecorrector.com.ua/%D0%B2%D0%B8%D0%B4%D1%96%D0%BB%D0%B5%D0%BD%D0%BD%D1%8F-%D0%BA%D0%BE%D0%BC%D0%B0%D0%BC%D0%B8-%D0%B2%D1%81%D1%82%D0%B0%D0%B2%D0%BD%D0%B8%D1%85-%D1%81%D0%BB%D1%96%D0%B2" TargetMode="External"/><Relationship Id="rId14" Type="http://schemas.openxmlformats.org/officeDocument/2006/relationships/hyperlink" Target="http://onlinecorrector.com.ua/%D0%BF%D0%BE%D0%B3%D0%BB%D1%8F%D0%B4-%D0%B4%D1%83%D0%BC%D0%BA%D0%B0" TargetMode="External"/><Relationship Id="rId30" Type="http://schemas.openxmlformats.org/officeDocument/2006/relationships/hyperlink" Target="http://onlinecorrector.com.ua/%D1%86%D0%B5%D0%B9-%D0%B7%D0%B0%D0%B4%D0%B0%D0%BD%D0%B8%D0%B9-%D0%BF%D1%80%D0%BE%D0%BF%D0%BE%D0%BD%D0%BE%D0%B2%D0%B0%D0%BD%D0%B8%D0%B9" TargetMode="External"/><Relationship Id="rId35" Type="http://schemas.openxmlformats.org/officeDocument/2006/relationships/hyperlink" Target="http://onlinecorrector.com.ua/%D0%BD%D0%B0%D0%B9%D0%BA%D1%80%D0%B0%D1%89%D0%B8%D0%B9-%D0%BD%D0%B0%D0%B9%D0%BA%D1%80%D0%B0%D1%89%D0%B5" TargetMode="External"/><Relationship Id="rId56" Type="http://schemas.openxmlformats.org/officeDocument/2006/relationships/hyperlink" Target="http://onlinecorrector.com.ua/%D0%B4%D0%B0%D0%B2%D0%B0%D1%82%D0%B8-%D0%B7%D0%BC%D0%BE%D0%B3%D1%83-%D0%BD%D0%B0%D0%B3%D0%BE%D0%B4%D1%83" TargetMode="External"/><Relationship Id="rId77" Type="http://schemas.openxmlformats.org/officeDocument/2006/relationships/hyperlink" Target="http://onlinecorrector.com.ua/%D0%BA%D0%BE%D0%BC%D0%B0-%D0%BF%D0%B5%D1%80%D0%B5%D0%B4-%D0%BF%D0%BE%D1%80%D1%96%D0%B2%D0%BD%D1%8F%D0%BB%D1%8C%D0%BD%D0%B8%D0%BC-%D0%B7%D0%B2%D0%BE%D1%80%D0%BE%D1%82%D0%BE%D0%BC" TargetMode="External"/><Relationship Id="rId8" Type="http://schemas.openxmlformats.org/officeDocument/2006/relationships/hyperlink" Target="http://onlinecorrector.com.ua/%D0%B7%D0%B0%D0%BA%D0%BE%D1%80%D0%B4%D0%BE%D0%BD%D0%BD%D0%B8%D0%B9" TargetMode="External"/><Relationship Id="rId51" Type="http://schemas.openxmlformats.org/officeDocument/2006/relationships/hyperlink" Target="http://onlinecorrector.com.ua/%D1%86%D0%B5%D0%B9-%D0%B7%D0%B0%D0%B4%D0%B0%D0%BD%D0%B8%D0%B9-%D0%BF%D1%80%D0%BE%D0%BF%D0%BE%D0%BD%D0%BE%D0%B2%D0%B0%D0%BD%D0%B8%D0%B9" TargetMode="External"/><Relationship Id="rId72" Type="http://schemas.openxmlformats.org/officeDocument/2006/relationships/hyperlink" Target="http://onlinecorrector.com.ua/%D1%8F%D0%BA-%D1%85%D1%82%D0%BE-%D1%89%D0%BE-%D0%B7%D0%B0-%D0%BA%D0%BE%D0%B3%D0%BE-%D1%89%D0%BE" TargetMode="External"/><Relationship Id="rId93" Type="http://schemas.openxmlformats.org/officeDocument/2006/relationships/hyperlink" Target="https://dspu.edu.ua/hsci/wp-content/uploads/2017/11/016-44.pdf" TargetMode="External"/><Relationship Id="rId98"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514332-DB82-42ED-80ED-E2078113C6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67</Pages>
  <Words>18573</Words>
  <Characters>105869</Characters>
  <Application>Microsoft Office Word</Application>
  <DocSecurity>0</DocSecurity>
  <Lines>882</Lines>
  <Paragraphs>248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Olga</dc:creator>
  <cp:lastModifiedBy>Microsoft Office User</cp:lastModifiedBy>
  <cp:revision>7</cp:revision>
  <dcterms:created xsi:type="dcterms:W3CDTF">2024-12-04T07:41:00Z</dcterms:created>
  <dcterms:modified xsi:type="dcterms:W3CDTF">2024-12-09T08:42:00Z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