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570C83" w14:textId="77777777" w:rsidR="00324E9F" w:rsidRPr="00C30A70" w:rsidRDefault="00324E9F" w:rsidP="00324E9F">
      <w:pPr>
        <w:spacing w:line="360" w:lineRule="auto"/>
        <w:jc w:val="center"/>
        <w:rPr>
          <w:rFonts w:ascii="Calibri" w:eastAsia="Calibri" w:hAnsi="Calibri"/>
          <w:sz w:val="22"/>
          <w:szCs w:val="22"/>
          <w:lang w:eastAsia="en-US"/>
        </w:rPr>
      </w:pPr>
      <w:bookmarkStart w:id="0" w:name="_GoBack"/>
      <w:bookmarkEnd w:id="0"/>
      <w:r w:rsidRPr="00C30A70">
        <w:rPr>
          <w:rFonts w:eastAsia="Calibri"/>
          <w:sz w:val="28"/>
          <w:szCs w:val="28"/>
          <w:lang w:val="uk-UA" w:eastAsia="en-US"/>
        </w:rPr>
        <w:t>ОДЕСЬКИЙ НAЦІОНAЛЬНИЙ УНІВЕРИТЕТ імені І.І.МЕЧНИКОВA</w:t>
      </w:r>
    </w:p>
    <w:p w14:paraId="6B87BB54" w14:textId="77777777" w:rsidR="00324E9F" w:rsidRPr="00C30A70" w:rsidRDefault="00324E9F" w:rsidP="00324E9F">
      <w:pPr>
        <w:spacing w:line="360" w:lineRule="auto"/>
        <w:jc w:val="center"/>
        <w:rPr>
          <w:rFonts w:ascii="Calibri" w:eastAsia="Calibri" w:hAnsi="Calibri"/>
          <w:sz w:val="22"/>
          <w:szCs w:val="22"/>
          <w:lang w:eastAsia="en-US"/>
        </w:rPr>
      </w:pPr>
      <w:r w:rsidRPr="00C30A70">
        <w:rPr>
          <w:rFonts w:eastAsia="Calibri"/>
          <w:sz w:val="28"/>
          <w:szCs w:val="28"/>
          <w:lang w:val="uk-UA" w:eastAsia="en-US"/>
        </w:rPr>
        <w:t>Фaкультет ромaно-гермaнської філології</w:t>
      </w:r>
    </w:p>
    <w:p w14:paraId="512A7921" w14:textId="77777777" w:rsidR="00324E9F" w:rsidRPr="00C30A70" w:rsidRDefault="00324E9F" w:rsidP="00324E9F">
      <w:pPr>
        <w:spacing w:line="360" w:lineRule="auto"/>
        <w:jc w:val="center"/>
        <w:rPr>
          <w:rFonts w:ascii="Calibri" w:eastAsia="Calibri" w:hAnsi="Calibri"/>
          <w:sz w:val="22"/>
          <w:szCs w:val="22"/>
          <w:lang w:eastAsia="en-US"/>
        </w:rPr>
      </w:pPr>
      <w:r w:rsidRPr="00C30A70">
        <w:rPr>
          <w:rFonts w:eastAsia="Calibri"/>
          <w:sz w:val="28"/>
          <w:szCs w:val="28"/>
          <w:lang w:val="uk-UA" w:eastAsia="en-US"/>
        </w:rPr>
        <w:t>Кaфедрa теорії тa прaктики переклaду</w:t>
      </w:r>
    </w:p>
    <w:p w14:paraId="6575CB51" w14:textId="77777777" w:rsidR="00324E9F" w:rsidRDefault="00324E9F" w:rsidP="00324E9F">
      <w:pPr>
        <w:spacing w:line="360" w:lineRule="auto"/>
        <w:jc w:val="center"/>
        <w:rPr>
          <w:rFonts w:eastAsia="Calibri"/>
          <w:b/>
          <w:sz w:val="28"/>
          <w:szCs w:val="28"/>
          <w:lang w:val="uk-UA" w:eastAsia="en-US"/>
        </w:rPr>
      </w:pPr>
    </w:p>
    <w:p w14:paraId="7305C494" w14:textId="77777777" w:rsidR="00324E9F" w:rsidRPr="00C30A70" w:rsidRDefault="00324E9F" w:rsidP="00324E9F">
      <w:pPr>
        <w:spacing w:line="360" w:lineRule="auto"/>
        <w:jc w:val="center"/>
        <w:rPr>
          <w:rFonts w:eastAsia="Calibri"/>
          <w:b/>
          <w:sz w:val="28"/>
          <w:szCs w:val="28"/>
          <w:lang w:val="uk-UA" w:eastAsia="en-US"/>
        </w:rPr>
      </w:pPr>
    </w:p>
    <w:p w14:paraId="3F536005" w14:textId="77777777" w:rsidR="00324E9F" w:rsidRDefault="00324E9F" w:rsidP="00324E9F">
      <w:pPr>
        <w:spacing w:line="360" w:lineRule="auto"/>
        <w:jc w:val="center"/>
        <w:rPr>
          <w:b/>
          <w:sz w:val="28"/>
          <w:szCs w:val="28"/>
          <w:lang w:val="uk-UA"/>
        </w:rPr>
      </w:pPr>
      <w:r>
        <w:rPr>
          <w:b/>
          <w:sz w:val="28"/>
          <w:szCs w:val="28"/>
          <w:lang w:val="uk-UA"/>
        </w:rPr>
        <w:t>Кваліфікаційна робота</w:t>
      </w:r>
    </w:p>
    <w:p w14:paraId="7C977C33" w14:textId="77777777" w:rsidR="00324E9F" w:rsidRDefault="00324E9F" w:rsidP="00324E9F">
      <w:pPr>
        <w:spacing w:line="360" w:lineRule="auto"/>
        <w:jc w:val="center"/>
        <w:rPr>
          <w:sz w:val="28"/>
          <w:szCs w:val="28"/>
        </w:rPr>
      </w:pPr>
      <w:r>
        <w:rPr>
          <w:sz w:val="28"/>
          <w:szCs w:val="28"/>
          <w:lang w:val="uk-UA"/>
        </w:rPr>
        <w:t>На здобуття вищої освіти «магістр»</w:t>
      </w:r>
    </w:p>
    <w:p w14:paraId="5A84AF4E" w14:textId="77777777" w:rsidR="00324E9F" w:rsidRPr="00431398" w:rsidRDefault="00324E9F" w:rsidP="00324E9F">
      <w:pPr>
        <w:spacing w:line="360" w:lineRule="auto"/>
        <w:jc w:val="center"/>
        <w:rPr>
          <w:rFonts w:eastAsia="Calibri"/>
          <w:b/>
          <w:sz w:val="28"/>
          <w:szCs w:val="28"/>
          <w:lang w:val="ru-RU" w:eastAsia="en-US"/>
        </w:rPr>
      </w:pPr>
      <w:r w:rsidRPr="00C30A70">
        <w:rPr>
          <w:rFonts w:eastAsia="Calibri"/>
          <w:sz w:val="28"/>
          <w:szCs w:val="28"/>
          <w:lang w:val="uk-UA" w:eastAsia="en-US"/>
        </w:rPr>
        <w:t xml:space="preserve"> </w:t>
      </w:r>
      <w:r w:rsidRPr="00C30A70">
        <w:rPr>
          <w:rFonts w:eastAsia="Calibri"/>
          <w:b/>
          <w:sz w:val="28"/>
          <w:szCs w:val="28"/>
          <w:lang w:val="uk-UA" w:eastAsia="en-US"/>
        </w:rPr>
        <w:t xml:space="preserve">«Переклад оказіоналізмів українською мовою </w:t>
      </w:r>
    </w:p>
    <w:p w14:paraId="2F462A10" w14:textId="77777777" w:rsidR="00324E9F" w:rsidRDefault="00324E9F" w:rsidP="00324E9F">
      <w:pPr>
        <w:spacing w:line="360" w:lineRule="auto"/>
        <w:jc w:val="center"/>
        <w:rPr>
          <w:rFonts w:eastAsia="Calibri"/>
          <w:b/>
          <w:sz w:val="28"/>
          <w:szCs w:val="28"/>
          <w:lang w:val="uk-UA" w:eastAsia="en-US"/>
        </w:rPr>
      </w:pPr>
      <w:r w:rsidRPr="00C30A70">
        <w:rPr>
          <w:rFonts w:eastAsia="Calibri"/>
          <w:b/>
          <w:sz w:val="28"/>
          <w:szCs w:val="28"/>
          <w:lang w:val="uk-UA" w:eastAsia="en-US"/>
        </w:rPr>
        <w:t>(на матеріалі сучасного художнього твору)»</w:t>
      </w:r>
    </w:p>
    <w:p w14:paraId="31C882C7" w14:textId="77777777" w:rsidR="00324E9F" w:rsidRDefault="00324E9F" w:rsidP="00324E9F">
      <w:pPr>
        <w:spacing w:line="360" w:lineRule="auto"/>
        <w:jc w:val="center"/>
        <w:rPr>
          <w:b/>
          <w:sz w:val="28"/>
          <w:szCs w:val="28"/>
          <w:lang w:val="en-US"/>
        </w:rPr>
      </w:pPr>
      <w:r w:rsidRPr="001668FC">
        <w:rPr>
          <w:b/>
          <w:sz w:val="28"/>
          <w:szCs w:val="28"/>
          <w:lang w:val="uk-UA"/>
        </w:rPr>
        <w:t>«</w:t>
      </w:r>
      <w:r w:rsidRPr="001668FC">
        <w:rPr>
          <w:b/>
          <w:sz w:val="28"/>
          <w:szCs w:val="28"/>
          <w:lang w:val="en-US"/>
        </w:rPr>
        <w:t>Occasional</w:t>
      </w:r>
      <w:r w:rsidRPr="0062138F">
        <w:rPr>
          <w:b/>
          <w:sz w:val="28"/>
          <w:szCs w:val="28"/>
          <w:lang w:val="en-US"/>
        </w:rPr>
        <w:t xml:space="preserve"> </w:t>
      </w:r>
      <w:r>
        <w:rPr>
          <w:b/>
          <w:sz w:val="28"/>
          <w:szCs w:val="28"/>
          <w:lang w:val="en-US"/>
        </w:rPr>
        <w:t xml:space="preserve">words in Ukrainian translation </w:t>
      </w:r>
    </w:p>
    <w:p w14:paraId="744DD366" w14:textId="77777777" w:rsidR="00324E9F" w:rsidRDefault="00324E9F" w:rsidP="00324E9F">
      <w:pPr>
        <w:spacing w:line="360" w:lineRule="auto"/>
        <w:jc w:val="center"/>
        <w:rPr>
          <w:b/>
          <w:sz w:val="28"/>
          <w:szCs w:val="28"/>
          <w:lang w:val="uk-UA"/>
        </w:rPr>
      </w:pPr>
      <w:r w:rsidRPr="001668FC">
        <w:rPr>
          <w:b/>
          <w:sz w:val="28"/>
          <w:szCs w:val="28"/>
          <w:lang w:val="en-US"/>
        </w:rPr>
        <w:t xml:space="preserve">(based on </w:t>
      </w:r>
      <w:r>
        <w:rPr>
          <w:b/>
          <w:sz w:val="28"/>
          <w:szCs w:val="28"/>
          <w:lang w:val="en-US"/>
        </w:rPr>
        <w:t>modern prose fiction texts</w:t>
      </w:r>
      <w:r w:rsidRPr="001668FC">
        <w:rPr>
          <w:b/>
          <w:sz w:val="28"/>
          <w:szCs w:val="28"/>
          <w:lang w:val="en-US"/>
        </w:rPr>
        <w:t>)</w:t>
      </w:r>
      <w:r w:rsidRPr="001668FC">
        <w:rPr>
          <w:b/>
          <w:sz w:val="28"/>
          <w:szCs w:val="28"/>
          <w:lang w:val="uk-UA"/>
        </w:rPr>
        <w:t>»</w:t>
      </w:r>
    </w:p>
    <w:p w14:paraId="68B3D85A" w14:textId="77777777" w:rsidR="00324E9F" w:rsidRPr="00F61FB1" w:rsidRDefault="00324E9F" w:rsidP="00324E9F">
      <w:pPr>
        <w:spacing w:line="360" w:lineRule="auto"/>
        <w:jc w:val="center"/>
        <w:rPr>
          <w:b/>
          <w:sz w:val="28"/>
          <w:szCs w:val="28"/>
          <w:lang w:val="uk-UA"/>
        </w:rPr>
      </w:pPr>
    </w:p>
    <w:p w14:paraId="567FEEE7" w14:textId="77777777" w:rsidR="00324E9F" w:rsidRDefault="00324E9F" w:rsidP="00324E9F">
      <w:pPr>
        <w:ind w:left="1843"/>
        <w:rPr>
          <w:bCs/>
          <w:sz w:val="28"/>
          <w:szCs w:val="28"/>
          <w:lang w:val="uk-UA"/>
        </w:rPr>
      </w:pPr>
      <w:r>
        <w:rPr>
          <w:bCs/>
          <w:sz w:val="28"/>
          <w:szCs w:val="28"/>
          <w:lang w:val="uk-UA"/>
        </w:rPr>
        <w:t xml:space="preserve">Виконала: здобувачка </w:t>
      </w:r>
      <w:r w:rsidRPr="001668FC">
        <w:rPr>
          <w:bCs/>
          <w:sz w:val="28"/>
          <w:szCs w:val="28"/>
          <w:lang w:val="uk-UA"/>
        </w:rPr>
        <w:t>денної</w:t>
      </w:r>
      <w:r>
        <w:rPr>
          <w:bCs/>
          <w:sz w:val="28"/>
          <w:szCs w:val="28"/>
          <w:lang w:val="uk-UA"/>
        </w:rPr>
        <w:t xml:space="preserve"> форми навчання</w:t>
      </w:r>
    </w:p>
    <w:p w14:paraId="04FCF794" w14:textId="77777777" w:rsidR="00324E9F" w:rsidRDefault="00324E9F" w:rsidP="00324E9F">
      <w:pPr>
        <w:ind w:left="1843"/>
        <w:rPr>
          <w:bCs/>
          <w:sz w:val="28"/>
          <w:szCs w:val="28"/>
          <w:lang w:val="uk-UA"/>
        </w:rPr>
      </w:pPr>
      <w:r>
        <w:rPr>
          <w:bCs/>
          <w:sz w:val="28"/>
          <w:szCs w:val="28"/>
          <w:lang w:val="uk-UA"/>
        </w:rPr>
        <w:t xml:space="preserve">спеціальності 035 Філологія 035.041 Германські мови та </w:t>
      </w:r>
    </w:p>
    <w:p w14:paraId="77B28C34" w14:textId="77777777" w:rsidR="00324E9F" w:rsidRDefault="00324E9F" w:rsidP="00324E9F">
      <w:pPr>
        <w:ind w:left="1843"/>
        <w:rPr>
          <w:bCs/>
          <w:sz w:val="28"/>
          <w:szCs w:val="28"/>
          <w:lang w:val="uk-UA"/>
        </w:rPr>
      </w:pPr>
      <w:r>
        <w:rPr>
          <w:bCs/>
          <w:sz w:val="28"/>
          <w:szCs w:val="28"/>
          <w:lang w:val="uk-UA"/>
        </w:rPr>
        <w:t>літератури (переклад включно), перша – англійська</w:t>
      </w:r>
    </w:p>
    <w:p w14:paraId="17B9A3E0" w14:textId="77777777" w:rsidR="00324E9F" w:rsidRDefault="00324E9F" w:rsidP="00324E9F">
      <w:pPr>
        <w:ind w:left="1843"/>
        <w:rPr>
          <w:bCs/>
          <w:sz w:val="28"/>
          <w:szCs w:val="28"/>
          <w:lang w:val="uk-UA"/>
        </w:rPr>
      </w:pPr>
      <w:r>
        <w:rPr>
          <w:bCs/>
          <w:sz w:val="28"/>
          <w:szCs w:val="28"/>
          <w:lang w:val="uk-UA"/>
        </w:rPr>
        <w:t>Освітня програма Переклад з англійської мови та другої іноземної українською</w:t>
      </w:r>
    </w:p>
    <w:p w14:paraId="47D07AF4" w14:textId="77777777" w:rsidR="00324E9F" w:rsidRDefault="00324E9F" w:rsidP="00324E9F">
      <w:pPr>
        <w:ind w:left="1843"/>
        <w:rPr>
          <w:bCs/>
          <w:sz w:val="28"/>
          <w:szCs w:val="28"/>
          <w:lang w:val="uk-UA"/>
        </w:rPr>
      </w:pPr>
    </w:p>
    <w:p w14:paraId="2409AD6C" w14:textId="77777777" w:rsidR="00324E9F" w:rsidRDefault="00324E9F" w:rsidP="00324E9F">
      <w:pPr>
        <w:spacing w:line="480" w:lineRule="auto"/>
        <w:ind w:left="1843"/>
        <w:rPr>
          <w:bCs/>
          <w:sz w:val="28"/>
          <w:szCs w:val="28"/>
          <w:lang w:val="uk-UA"/>
        </w:rPr>
      </w:pPr>
      <w:r>
        <w:rPr>
          <w:bCs/>
          <w:sz w:val="28"/>
          <w:szCs w:val="28"/>
          <w:lang w:val="uk-UA"/>
        </w:rPr>
        <w:t>Кім Діана Олексіївна</w:t>
      </w:r>
    </w:p>
    <w:p w14:paraId="224EC65A" w14:textId="77777777" w:rsidR="00324E9F" w:rsidRDefault="00324E9F" w:rsidP="00324E9F">
      <w:pPr>
        <w:spacing w:line="480" w:lineRule="auto"/>
        <w:ind w:left="1843"/>
        <w:rPr>
          <w:bCs/>
          <w:sz w:val="28"/>
          <w:szCs w:val="28"/>
          <w:lang w:val="uk-UA"/>
        </w:rPr>
      </w:pPr>
      <w:r>
        <w:rPr>
          <w:bCs/>
          <w:sz w:val="28"/>
          <w:szCs w:val="28"/>
          <w:lang w:val="uk-UA"/>
        </w:rPr>
        <w:t>Керівник: к. філол. н., доцент Болдире</w:t>
      </w:r>
      <w:r w:rsidRPr="001668FC">
        <w:rPr>
          <w:bCs/>
          <w:sz w:val="28"/>
          <w:szCs w:val="28"/>
          <w:lang w:val="uk-UA"/>
        </w:rPr>
        <w:t>ва А.Є.</w:t>
      </w:r>
      <w:r>
        <w:rPr>
          <w:bCs/>
          <w:sz w:val="28"/>
          <w:szCs w:val="28"/>
          <w:lang w:val="uk-UA"/>
        </w:rPr>
        <w:t xml:space="preserve"> __________</w:t>
      </w:r>
    </w:p>
    <w:p w14:paraId="431C346D" w14:textId="77777777" w:rsidR="00324E9F" w:rsidRDefault="00324E9F" w:rsidP="00324E9F">
      <w:pPr>
        <w:spacing w:line="480" w:lineRule="auto"/>
        <w:ind w:left="1843"/>
        <w:rPr>
          <w:bCs/>
          <w:sz w:val="28"/>
          <w:szCs w:val="28"/>
          <w:lang w:val="uk-UA"/>
        </w:rPr>
      </w:pPr>
      <w:r>
        <w:rPr>
          <w:bCs/>
          <w:sz w:val="28"/>
          <w:szCs w:val="28"/>
          <w:lang w:val="uk-UA"/>
        </w:rPr>
        <w:t xml:space="preserve">Рецензент: д. філол. н., професор </w:t>
      </w:r>
      <w:r w:rsidRPr="00F61FB1">
        <w:rPr>
          <w:bCs/>
          <w:sz w:val="28"/>
          <w:szCs w:val="28"/>
          <w:lang w:val="uk-UA"/>
        </w:rPr>
        <w:t>Бігунова Н.О.</w:t>
      </w:r>
    </w:p>
    <w:p w14:paraId="2C14093F" w14:textId="77777777" w:rsidR="00324E9F" w:rsidRDefault="00324E9F" w:rsidP="00324E9F">
      <w:pPr>
        <w:spacing w:line="480" w:lineRule="auto"/>
        <w:ind w:left="1843"/>
        <w:rPr>
          <w:bCs/>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4672"/>
      </w:tblGrid>
      <w:tr w:rsidR="00324E9F" w14:paraId="38BAF2BA" w14:textId="77777777" w:rsidTr="001B4B8A">
        <w:tc>
          <w:tcPr>
            <w:tcW w:w="4672" w:type="dxa"/>
            <w:hideMark/>
          </w:tcPr>
          <w:p w14:paraId="17B392F3" w14:textId="77777777" w:rsidR="00324E9F" w:rsidRDefault="00324E9F" w:rsidP="001B4B8A">
            <w:pPr>
              <w:rPr>
                <w:sz w:val="28"/>
                <w:szCs w:val="28"/>
                <w:lang w:val="uk-UA"/>
              </w:rPr>
            </w:pPr>
            <w:r>
              <w:rPr>
                <w:sz w:val="28"/>
                <w:szCs w:val="28"/>
                <w:lang w:val="uk-UA"/>
              </w:rPr>
              <w:t>Рекомендовано до захисту:</w:t>
            </w:r>
          </w:p>
          <w:p w14:paraId="5F193EAE" w14:textId="77777777" w:rsidR="00324E9F" w:rsidRDefault="00324E9F" w:rsidP="001B4B8A">
            <w:pPr>
              <w:rPr>
                <w:sz w:val="28"/>
                <w:szCs w:val="28"/>
                <w:lang w:val="uk-UA"/>
              </w:rPr>
            </w:pPr>
            <w:r>
              <w:rPr>
                <w:sz w:val="28"/>
                <w:szCs w:val="28"/>
                <w:lang w:val="uk-UA"/>
              </w:rPr>
              <w:t>Протокол засідання кафедри</w:t>
            </w:r>
          </w:p>
          <w:p w14:paraId="66868136" w14:textId="77777777" w:rsidR="00324E9F" w:rsidRDefault="00324E9F" w:rsidP="001B4B8A">
            <w:pPr>
              <w:spacing w:line="360" w:lineRule="auto"/>
              <w:rPr>
                <w:sz w:val="28"/>
                <w:szCs w:val="28"/>
                <w:lang w:val="uk-UA"/>
              </w:rPr>
            </w:pPr>
            <w:r>
              <w:rPr>
                <w:sz w:val="28"/>
                <w:szCs w:val="28"/>
                <w:lang w:val="uk-UA"/>
              </w:rPr>
              <w:t>теорії та практики перекладу</w:t>
            </w:r>
          </w:p>
          <w:p w14:paraId="5117D2F4" w14:textId="77777777" w:rsidR="00324E9F" w:rsidRDefault="00324E9F" w:rsidP="001B4B8A">
            <w:pPr>
              <w:spacing w:line="360" w:lineRule="auto"/>
              <w:rPr>
                <w:sz w:val="28"/>
                <w:szCs w:val="28"/>
                <w:lang w:val="uk-UA"/>
              </w:rPr>
            </w:pPr>
            <w:r>
              <w:rPr>
                <w:sz w:val="28"/>
                <w:szCs w:val="28"/>
                <w:lang w:val="uk-UA"/>
              </w:rPr>
              <w:t>№ ___ від ___.___.2023 р.</w:t>
            </w:r>
          </w:p>
          <w:p w14:paraId="1A04A86B" w14:textId="77777777" w:rsidR="00324E9F" w:rsidRDefault="00324E9F" w:rsidP="001B4B8A">
            <w:pPr>
              <w:rPr>
                <w:sz w:val="28"/>
                <w:szCs w:val="28"/>
                <w:lang w:val="uk-UA"/>
              </w:rPr>
            </w:pPr>
            <w:r>
              <w:rPr>
                <w:sz w:val="28"/>
                <w:szCs w:val="28"/>
                <w:lang w:val="uk-UA"/>
              </w:rPr>
              <w:t>Завідувачка кафедри</w:t>
            </w:r>
          </w:p>
          <w:p w14:paraId="3FBDD92D" w14:textId="77777777" w:rsidR="00324E9F" w:rsidRDefault="00324E9F" w:rsidP="001B4B8A">
            <w:pPr>
              <w:rPr>
                <w:sz w:val="28"/>
                <w:szCs w:val="28"/>
                <w:lang w:val="uk-UA"/>
              </w:rPr>
            </w:pPr>
            <w:r>
              <w:rPr>
                <w:sz w:val="28"/>
                <w:szCs w:val="28"/>
                <w:lang w:val="uk-UA"/>
              </w:rPr>
              <w:t>__________Ірина РАЄВСЬКА</w:t>
            </w:r>
          </w:p>
          <w:p w14:paraId="7141780C" w14:textId="77777777" w:rsidR="00324E9F" w:rsidRDefault="00324E9F" w:rsidP="001B4B8A">
            <w:pPr>
              <w:rPr>
                <w:sz w:val="16"/>
                <w:szCs w:val="16"/>
                <w:lang w:val="uk-UA"/>
              </w:rPr>
            </w:pPr>
            <w:r>
              <w:rPr>
                <w:sz w:val="16"/>
                <w:szCs w:val="16"/>
                <w:lang w:val="uk-UA"/>
              </w:rPr>
              <w:t xml:space="preserve">          (підпис)</w:t>
            </w:r>
          </w:p>
        </w:tc>
        <w:tc>
          <w:tcPr>
            <w:tcW w:w="4672" w:type="dxa"/>
            <w:hideMark/>
          </w:tcPr>
          <w:p w14:paraId="77A7695B" w14:textId="77777777" w:rsidR="00324E9F" w:rsidRDefault="00324E9F" w:rsidP="001B4B8A">
            <w:pPr>
              <w:spacing w:line="360" w:lineRule="auto"/>
              <w:rPr>
                <w:sz w:val="28"/>
                <w:szCs w:val="28"/>
                <w:lang w:val="uk-UA"/>
              </w:rPr>
            </w:pPr>
            <w:r>
              <w:rPr>
                <w:sz w:val="28"/>
                <w:szCs w:val="28"/>
                <w:lang w:val="uk-UA"/>
              </w:rPr>
              <w:t>Захищено на засіданні ЕК № 1</w:t>
            </w:r>
          </w:p>
          <w:p w14:paraId="6C81B1C8" w14:textId="77777777" w:rsidR="00324E9F" w:rsidRDefault="00324E9F" w:rsidP="001B4B8A">
            <w:pPr>
              <w:spacing w:line="360" w:lineRule="auto"/>
              <w:rPr>
                <w:sz w:val="28"/>
                <w:szCs w:val="28"/>
                <w:lang w:val="uk-UA"/>
              </w:rPr>
            </w:pPr>
            <w:r>
              <w:rPr>
                <w:sz w:val="28"/>
                <w:szCs w:val="28"/>
                <w:lang w:val="uk-UA"/>
              </w:rPr>
              <w:t>Протокол №__від___.___.2023 р.</w:t>
            </w:r>
          </w:p>
          <w:p w14:paraId="468E2AE2" w14:textId="77777777" w:rsidR="00324E9F" w:rsidRDefault="00324E9F" w:rsidP="001B4B8A">
            <w:pPr>
              <w:rPr>
                <w:sz w:val="28"/>
                <w:szCs w:val="28"/>
                <w:lang w:val="uk-UA"/>
              </w:rPr>
            </w:pPr>
            <w:r>
              <w:rPr>
                <w:sz w:val="28"/>
                <w:szCs w:val="28"/>
                <w:lang w:val="uk-UA"/>
              </w:rPr>
              <w:t>Оцінка____________</w:t>
            </w:r>
            <w:r>
              <w:rPr>
                <w:sz w:val="28"/>
                <w:szCs w:val="28"/>
              </w:rPr>
              <w:t>/</w:t>
            </w:r>
            <w:r>
              <w:rPr>
                <w:sz w:val="28"/>
                <w:szCs w:val="28"/>
                <w:lang w:val="uk-UA"/>
              </w:rPr>
              <w:t>_____</w:t>
            </w:r>
            <w:r>
              <w:rPr>
                <w:sz w:val="28"/>
                <w:szCs w:val="28"/>
              </w:rPr>
              <w:t>/</w:t>
            </w:r>
            <w:r>
              <w:rPr>
                <w:sz w:val="28"/>
                <w:szCs w:val="28"/>
                <w:lang w:val="uk-UA"/>
              </w:rPr>
              <w:t>_____</w:t>
            </w:r>
          </w:p>
          <w:p w14:paraId="5710093A" w14:textId="77777777" w:rsidR="00324E9F" w:rsidRDefault="00324E9F" w:rsidP="001B4B8A">
            <w:pPr>
              <w:rPr>
                <w:sz w:val="16"/>
                <w:szCs w:val="16"/>
                <w:lang w:val="uk-UA"/>
              </w:rPr>
            </w:pPr>
            <w:r>
              <w:rPr>
                <w:sz w:val="16"/>
                <w:szCs w:val="16"/>
                <w:lang w:val="uk-UA"/>
              </w:rPr>
              <w:t xml:space="preserve">                         (за національною шкалою</w:t>
            </w:r>
            <w:r>
              <w:rPr>
                <w:sz w:val="16"/>
                <w:szCs w:val="16"/>
              </w:rPr>
              <w:t>/</w:t>
            </w:r>
            <w:r>
              <w:rPr>
                <w:sz w:val="16"/>
                <w:szCs w:val="16"/>
                <w:lang w:val="uk-UA"/>
              </w:rPr>
              <w:t>шкалою ECTS</w:t>
            </w:r>
            <w:r>
              <w:rPr>
                <w:sz w:val="16"/>
                <w:szCs w:val="16"/>
              </w:rPr>
              <w:t>/</w:t>
            </w:r>
            <w:r>
              <w:rPr>
                <w:sz w:val="16"/>
                <w:szCs w:val="16"/>
                <w:lang w:val="uk-UA"/>
              </w:rPr>
              <w:t>бали)</w:t>
            </w:r>
          </w:p>
          <w:p w14:paraId="1D3EC9D8" w14:textId="77777777" w:rsidR="00324E9F" w:rsidRDefault="00324E9F" w:rsidP="001B4B8A">
            <w:pPr>
              <w:spacing w:line="360" w:lineRule="auto"/>
              <w:rPr>
                <w:sz w:val="28"/>
                <w:szCs w:val="28"/>
                <w:lang w:val="uk-UA"/>
              </w:rPr>
            </w:pPr>
            <w:r>
              <w:rPr>
                <w:sz w:val="28"/>
                <w:szCs w:val="28"/>
                <w:lang w:val="uk-UA"/>
              </w:rPr>
              <w:t>Голова ЕК</w:t>
            </w:r>
          </w:p>
          <w:p w14:paraId="0CD219CC" w14:textId="77777777" w:rsidR="00324E9F" w:rsidRDefault="00324E9F" w:rsidP="001B4B8A">
            <w:pPr>
              <w:rPr>
                <w:sz w:val="28"/>
                <w:szCs w:val="28"/>
                <w:lang w:val="uk-UA"/>
              </w:rPr>
            </w:pPr>
            <w:r>
              <w:rPr>
                <w:sz w:val="28"/>
                <w:szCs w:val="28"/>
                <w:lang w:val="uk-UA"/>
              </w:rPr>
              <w:t>________Анжела БОЛДИРЕВА</w:t>
            </w:r>
          </w:p>
          <w:p w14:paraId="73344EAB" w14:textId="77777777" w:rsidR="00324E9F" w:rsidRDefault="00324E9F" w:rsidP="001B4B8A">
            <w:pPr>
              <w:rPr>
                <w:sz w:val="28"/>
                <w:szCs w:val="28"/>
                <w:lang w:val="uk-UA"/>
              </w:rPr>
            </w:pPr>
            <w:r>
              <w:rPr>
                <w:sz w:val="15"/>
                <w:szCs w:val="15"/>
                <w:lang w:val="uk-UA"/>
              </w:rPr>
              <w:t>(</w:t>
            </w:r>
            <w:r>
              <w:rPr>
                <w:sz w:val="16"/>
                <w:szCs w:val="16"/>
                <w:lang w:val="uk-UA"/>
              </w:rPr>
              <w:t>підпис</w:t>
            </w:r>
            <w:r>
              <w:rPr>
                <w:sz w:val="15"/>
                <w:szCs w:val="15"/>
                <w:lang w:val="uk-UA"/>
              </w:rPr>
              <w:t>)</w:t>
            </w:r>
          </w:p>
        </w:tc>
      </w:tr>
    </w:tbl>
    <w:p w14:paraId="76FEA61B" w14:textId="77777777" w:rsidR="00324E9F" w:rsidRDefault="00324E9F" w:rsidP="00324E9F">
      <w:pPr>
        <w:spacing w:line="360" w:lineRule="auto"/>
        <w:rPr>
          <w:rFonts w:eastAsia="Calibri"/>
          <w:sz w:val="28"/>
          <w:szCs w:val="28"/>
          <w:lang w:val="uk-UA" w:eastAsia="en-US"/>
        </w:rPr>
      </w:pPr>
    </w:p>
    <w:p w14:paraId="2237402A" w14:textId="77777777" w:rsidR="00324E9F" w:rsidRDefault="00324E9F" w:rsidP="00324E9F">
      <w:pPr>
        <w:spacing w:line="360" w:lineRule="auto"/>
        <w:rPr>
          <w:rFonts w:eastAsia="Calibri"/>
          <w:sz w:val="28"/>
          <w:szCs w:val="28"/>
          <w:lang w:val="uk-UA" w:eastAsia="en-US"/>
        </w:rPr>
      </w:pPr>
    </w:p>
    <w:p w14:paraId="3CA54388" w14:textId="77777777" w:rsidR="00324E9F" w:rsidRPr="00C30A70" w:rsidRDefault="00324E9F" w:rsidP="00324E9F">
      <w:pPr>
        <w:spacing w:line="360" w:lineRule="auto"/>
        <w:rPr>
          <w:rFonts w:eastAsia="Calibri"/>
          <w:sz w:val="28"/>
          <w:szCs w:val="28"/>
          <w:lang w:val="uk-UA" w:eastAsia="en-US"/>
        </w:rPr>
      </w:pPr>
    </w:p>
    <w:p w14:paraId="2B1C7BB2" w14:textId="77777777" w:rsidR="00324E9F" w:rsidRPr="00F61FB1" w:rsidRDefault="00324E9F" w:rsidP="00324E9F">
      <w:pPr>
        <w:spacing w:after="200" w:line="276" w:lineRule="auto"/>
        <w:rPr>
          <w:rFonts w:eastAsia="Calibri"/>
          <w:sz w:val="28"/>
          <w:szCs w:val="28"/>
          <w:lang w:val="uk-UA" w:eastAsia="en-US"/>
        </w:rPr>
      </w:pPr>
      <w:r w:rsidRPr="00C30A70">
        <w:rPr>
          <w:rFonts w:eastAsia="Calibri"/>
          <w:sz w:val="28"/>
          <w:szCs w:val="28"/>
          <w:lang w:val="uk-UA" w:eastAsia="en-US"/>
        </w:rPr>
        <w:t xml:space="preserve">                                             Одесa – 202</w:t>
      </w:r>
      <w:r>
        <w:rPr>
          <w:rFonts w:eastAsia="Calibri"/>
          <w:sz w:val="28"/>
          <w:szCs w:val="28"/>
          <w:lang w:val="uk-UA" w:eastAsia="en-US"/>
        </w:rPr>
        <w:t>3</w:t>
      </w:r>
      <w:r w:rsidRPr="00C30A70">
        <w:rPr>
          <w:rFonts w:eastAsia="Calibri"/>
          <w:sz w:val="28"/>
          <w:szCs w:val="28"/>
          <w:lang w:val="uk-UA" w:eastAsia="en-US"/>
        </w:rPr>
        <w:t xml:space="preserve"> рік</w:t>
      </w:r>
    </w:p>
    <w:p w14:paraId="297B9449" w14:textId="77777777" w:rsidR="00B0001C" w:rsidRPr="00DB0D61" w:rsidRDefault="00B0001C" w:rsidP="00524FBC">
      <w:pPr>
        <w:spacing w:line="360" w:lineRule="auto"/>
        <w:contextualSpacing/>
        <w:jc w:val="center"/>
        <w:rPr>
          <w:sz w:val="28"/>
          <w:szCs w:val="28"/>
          <w:lang w:val="uk-UA"/>
        </w:rPr>
      </w:pPr>
      <w:r w:rsidRPr="00DB0D61">
        <w:rPr>
          <w:sz w:val="28"/>
          <w:szCs w:val="28"/>
          <w:lang w:val="uk-UA"/>
        </w:rPr>
        <w:lastRenderedPageBreak/>
        <w:t>Зміст</w:t>
      </w:r>
    </w:p>
    <w:p w14:paraId="04F483CC" w14:textId="6E6CCC6B" w:rsidR="00B0001C" w:rsidRPr="00DB0D61" w:rsidRDefault="00B0001C" w:rsidP="0030199C">
      <w:pPr>
        <w:spacing w:line="360" w:lineRule="auto"/>
        <w:contextualSpacing/>
        <w:jc w:val="both"/>
        <w:rPr>
          <w:sz w:val="28"/>
          <w:szCs w:val="28"/>
          <w:lang w:val="uk-UA"/>
        </w:rPr>
      </w:pPr>
      <w:r w:rsidRPr="00DB0D61">
        <w:rPr>
          <w:sz w:val="28"/>
          <w:szCs w:val="28"/>
          <w:lang w:val="uk-UA"/>
        </w:rPr>
        <w:t>ВСТУП</w:t>
      </w:r>
      <w:r w:rsidRPr="00524FBC">
        <w:rPr>
          <w:sz w:val="22"/>
          <w:szCs w:val="22"/>
          <w:lang w:val="uk-UA"/>
        </w:rPr>
        <w:t>………………………………………………………………………</w:t>
      </w:r>
      <w:r w:rsidRPr="00524FBC">
        <w:rPr>
          <w:sz w:val="20"/>
          <w:szCs w:val="20"/>
          <w:lang w:val="uk-UA"/>
        </w:rPr>
        <w:t>…</w:t>
      </w:r>
      <w:r w:rsidR="00524FBC" w:rsidRPr="00524FBC">
        <w:rPr>
          <w:sz w:val="20"/>
          <w:szCs w:val="20"/>
          <w:lang w:val="uk-UA"/>
        </w:rPr>
        <w:t>..</w:t>
      </w:r>
      <w:r w:rsidR="00524FBC" w:rsidRPr="00524FBC">
        <w:rPr>
          <w:sz w:val="22"/>
          <w:szCs w:val="22"/>
          <w:lang w:val="uk-UA"/>
        </w:rPr>
        <w:t>.....................</w:t>
      </w:r>
      <w:r w:rsidR="00524FBC">
        <w:rPr>
          <w:sz w:val="22"/>
          <w:szCs w:val="22"/>
          <w:lang w:val="uk-UA"/>
        </w:rPr>
        <w:t>.......</w:t>
      </w:r>
      <w:r w:rsidR="00524FBC" w:rsidRPr="00524FBC">
        <w:rPr>
          <w:sz w:val="22"/>
          <w:szCs w:val="22"/>
          <w:lang w:val="uk-UA"/>
        </w:rPr>
        <w:t>...</w:t>
      </w:r>
      <w:r>
        <w:rPr>
          <w:sz w:val="28"/>
          <w:szCs w:val="28"/>
          <w:lang w:val="uk-UA"/>
        </w:rPr>
        <w:t>3</w:t>
      </w:r>
    </w:p>
    <w:p w14:paraId="3370E354" w14:textId="0F97BE48" w:rsidR="00B0001C" w:rsidRPr="00683DEB" w:rsidRDefault="00B0001C" w:rsidP="0030199C">
      <w:pPr>
        <w:spacing w:line="360" w:lineRule="auto"/>
        <w:contextualSpacing/>
        <w:jc w:val="both"/>
        <w:rPr>
          <w:sz w:val="28"/>
          <w:szCs w:val="28"/>
          <w:lang w:val="uk-UA"/>
        </w:rPr>
      </w:pPr>
      <w:r w:rsidRPr="00DB0D61">
        <w:rPr>
          <w:sz w:val="28"/>
          <w:szCs w:val="28"/>
          <w:lang w:val="uk-UA"/>
        </w:rPr>
        <w:t>РОЗДІЛ І. ТЕОРЕТІЧНІ ПЕРЕДУМОВИ ДОСЛІДЖЕННЯ</w:t>
      </w:r>
      <w:r w:rsidRPr="00524FBC">
        <w:rPr>
          <w:sz w:val="22"/>
          <w:szCs w:val="22"/>
          <w:lang w:val="uk-UA"/>
        </w:rPr>
        <w:t>……………….</w:t>
      </w:r>
      <w:r w:rsidR="00524FBC" w:rsidRPr="00524FBC">
        <w:rPr>
          <w:sz w:val="22"/>
          <w:szCs w:val="22"/>
          <w:lang w:val="uk-UA"/>
        </w:rPr>
        <w:t>.</w:t>
      </w:r>
      <w:r w:rsidR="00524FBC">
        <w:rPr>
          <w:sz w:val="22"/>
          <w:szCs w:val="22"/>
          <w:lang w:val="uk-UA"/>
        </w:rPr>
        <w:t>.......</w:t>
      </w:r>
      <w:r w:rsidR="00524FBC" w:rsidRPr="00524FBC">
        <w:rPr>
          <w:sz w:val="22"/>
          <w:szCs w:val="22"/>
          <w:lang w:val="uk-UA"/>
        </w:rPr>
        <w:t>.</w:t>
      </w:r>
      <w:r w:rsidR="00D7271C" w:rsidRPr="00683DEB">
        <w:rPr>
          <w:sz w:val="28"/>
          <w:szCs w:val="28"/>
          <w:lang w:val="uk-UA"/>
        </w:rPr>
        <w:t>8</w:t>
      </w:r>
    </w:p>
    <w:p w14:paraId="0CCDEC87" w14:textId="45917B82" w:rsidR="00B0001C" w:rsidRPr="00DB0D61" w:rsidRDefault="00B0001C" w:rsidP="0030199C">
      <w:pPr>
        <w:pStyle w:val="a3"/>
        <w:numPr>
          <w:ilvl w:val="1"/>
          <w:numId w:val="1"/>
        </w:numPr>
        <w:spacing w:line="360" w:lineRule="auto"/>
        <w:jc w:val="both"/>
        <w:rPr>
          <w:sz w:val="28"/>
          <w:szCs w:val="28"/>
          <w:lang w:val="uk-UA"/>
        </w:rPr>
      </w:pPr>
      <w:r w:rsidRPr="00DB0D61">
        <w:rPr>
          <w:sz w:val="28"/>
          <w:szCs w:val="28"/>
          <w:lang w:val="uk-UA"/>
        </w:rPr>
        <w:t>Визначення оказіоналізмів та способи їх творення</w:t>
      </w:r>
      <w:r w:rsidRPr="00524FBC">
        <w:rPr>
          <w:sz w:val="22"/>
          <w:szCs w:val="22"/>
          <w:lang w:val="uk-UA"/>
        </w:rPr>
        <w:t>…………………</w:t>
      </w:r>
      <w:r w:rsidR="00524FBC">
        <w:rPr>
          <w:sz w:val="22"/>
          <w:szCs w:val="22"/>
          <w:lang w:val="uk-UA"/>
        </w:rPr>
        <w:t>.........</w:t>
      </w:r>
      <w:r w:rsidRPr="00524FBC">
        <w:rPr>
          <w:sz w:val="22"/>
          <w:szCs w:val="22"/>
          <w:lang w:val="uk-UA"/>
        </w:rPr>
        <w:t>.</w:t>
      </w:r>
      <w:r w:rsidR="00D7271C" w:rsidRPr="00524FBC">
        <w:rPr>
          <w:sz w:val="22"/>
          <w:szCs w:val="22"/>
          <w:lang w:val="ru-RU"/>
        </w:rPr>
        <w:t>.</w:t>
      </w:r>
      <w:r w:rsidR="00524FBC" w:rsidRPr="00524FBC">
        <w:rPr>
          <w:sz w:val="22"/>
          <w:szCs w:val="22"/>
          <w:lang w:val="ru-RU"/>
        </w:rPr>
        <w:t>.</w:t>
      </w:r>
      <w:r w:rsidR="00D7271C" w:rsidRPr="00D7271C">
        <w:rPr>
          <w:sz w:val="28"/>
          <w:szCs w:val="28"/>
          <w:lang w:val="ru-RU"/>
        </w:rPr>
        <w:t>8</w:t>
      </w:r>
    </w:p>
    <w:p w14:paraId="52F7B6CE" w14:textId="75A08F70" w:rsidR="00B0001C" w:rsidRDefault="00B0001C" w:rsidP="0030199C">
      <w:pPr>
        <w:pStyle w:val="a3"/>
        <w:numPr>
          <w:ilvl w:val="1"/>
          <w:numId w:val="1"/>
        </w:numPr>
        <w:spacing w:line="360" w:lineRule="auto"/>
        <w:jc w:val="both"/>
        <w:rPr>
          <w:sz w:val="28"/>
          <w:szCs w:val="28"/>
          <w:lang w:val="uk-UA"/>
        </w:rPr>
      </w:pPr>
      <w:r w:rsidRPr="00DB0D61">
        <w:rPr>
          <w:sz w:val="28"/>
          <w:szCs w:val="28"/>
          <w:lang w:val="uk-UA"/>
        </w:rPr>
        <w:t>Способи перекладу оказіоналізмів</w:t>
      </w:r>
      <w:r w:rsidRPr="00524FBC">
        <w:rPr>
          <w:sz w:val="22"/>
          <w:szCs w:val="22"/>
          <w:lang w:val="uk-UA"/>
        </w:rPr>
        <w:t>………………………</w:t>
      </w:r>
      <w:r w:rsidR="00524FBC">
        <w:rPr>
          <w:sz w:val="22"/>
          <w:szCs w:val="22"/>
          <w:lang w:val="uk-UA"/>
        </w:rPr>
        <w:t>.................</w:t>
      </w:r>
      <w:r w:rsidRPr="00524FBC">
        <w:rPr>
          <w:sz w:val="22"/>
          <w:szCs w:val="22"/>
          <w:lang w:val="uk-UA"/>
        </w:rPr>
        <w:t>…………</w:t>
      </w:r>
      <w:r w:rsidR="00524FBC" w:rsidRPr="00524FBC">
        <w:rPr>
          <w:sz w:val="22"/>
          <w:szCs w:val="22"/>
          <w:lang w:val="uk-UA"/>
        </w:rPr>
        <w:t>....</w:t>
      </w:r>
      <w:r w:rsidR="00A71BD7">
        <w:rPr>
          <w:sz w:val="28"/>
          <w:szCs w:val="28"/>
          <w:lang w:val="uk-UA"/>
        </w:rPr>
        <w:t>1</w:t>
      </w:r>
      <w:r w:rsidR="00D7271C">
        <w:rPr>
          <w:sz w:val="28"/>
          <w:szCs w:val="28"/>
          <w:lang w:val="en-US"/>
        </w:rPr>
        <w:t>6</w:t>
      </w:r>
    </w:p>
    <w:p w14:paraId="6FEACC1F" w14:textId="002933DC" w:rsidR="009532E3" w:rsidRDefault="009532E3" w:rsidP="0030199C">
      <w:pPr>
        <w:pStyle w:val="a3"/>
        <w:numPr>
          <w:ilvl w:val="1"/>
          <w:numId w:val="1"/>
        </w:numPr>
        <w:spacing w:line="360" w:lineRule="auto"/>
        <w:jc w:val="both"/>
        <w:rPr>
          <w:sz w:val="28"/>
          <w:szCs w:val="28"/>
          <w:lang w:val="uk-UA"/>
        </w:rPr>
      </w:pPr>
      <w:r w:rsidRPr="009532E3">
        <w:rPr>
          <w:sz w:val="28"/>
          <w:szCs w:val="28"/>
          <w:lang w:val="uk-UA"/>
        </w:rPr>
        <w:t>Оказіональна неографія. Приклади введення оказіональних новоутворень у словники</w:t>
      </w:r>
      <w:r w:rsidRPr="00524FBC">
        <w:rPr>
          <w:sz w:val="22"/>
          <w:szCs w:val="22"/>
          <w:lang w:val="uk-UA"/>
        </w:rPr>
        <w:t>.................</w:t>
      </w:r>
      <w:r w:rsidR="00524FBC">
        <w:rPr>
          <w:sz w:val="22"/>
          <w:szCs w:val="22"/>
          <w:lang w:val="uk-UA"/>
        </w:rPr>
        <w:t>.....................</w:t>
      </w:r>
      <w:r w:rsidRPr="00524FBC">
        <w:rPr>
          <w:sz w:val="22"/>
          <w:szCs w:val="22"/>
          <w:lang w:val="uk-UA"/>
        </w:rPr>
        <w:t>......................................................</w:t>
      </w:r>
      <w:r w:rsidR="00524FBC" w:rsidRPr="00524FBC">
        <w:rPr>
          <w:sz w:val="22"/>
          <w:szCs w:val="22"/>
          <w:lang w:val="uk-UA"/>
        </w:rPr>
        <w:t>.</w:t>
      </w:r>
      <w:r w:rsidR="00D7271C" w:rsidRPr="00D7271C">
        <w:rPr>
          <w:sz w:val="28"/>
          <w:szCs w:val="28"/>
          <w:lang w:val="ru-RU"/>
        </w:rPr>
        <w:t>22</w:t>
      </w:r>
    </w:p>
    <w:p w14:paraId="042CECC8" w14:textId="7333238B" w:rsidR="00B0001C" w:rsidRPr="00DB0D61" w:rsidRDefault="00B0001C" w:rsidP="0030199C">
      <w:pPr>
        <w:spacing w:line="360" w:lineRule="auto"/>
        <w:jc w:val="both"/>
        <w:rPr>
          <w:sz w:val="28"/>
          <w:szCs w:val="28"/>
          <w:lang w:val="uk-UA"/>
        </w:rPr>
      </w:pPr>
      <w:r w:rsidRPr="00DB0D61">
        <w:rPr>
          <w:sz w:val="28"/>
          <w:szCs w:val="28"/>
          <w:lang w:val="uk-UA"/>
        </w:rPr>
        <w:t xml:space="preserve">РОЗДІЛ ІІ. </w:t>
      </w:r>
      <w:r w:rsidR="00C9294D" w:rsidRPr="00DB0D61">
        <w:rPr>
          <w:sz w:val="28"/>
          <w:szCs w:val="28"/>
          <w:lang w:val="uk-UA"/>
        </w:rPr>
        <w:t xml:space="preserve">ПЕРЕКЛАД ОКАЗІОНАЛІЗМІВ У </w:t>
      </w:r>
      <w:r w:rsidR="00C9294D">
        <w:rPr>
          <w:sz w:val="28"/>
          <w:szCs w:val="28"/>
          <w:lang w:val="uk-UA"/>
        </w:rPr>
        <w:t xml:space="preserve">СЕРІЇ </w:t>
      </w:r>
      <w:r w:rsidR="00C9294D" w:rsidRPr="00DB0D61">
        <w:rPr>
          <w:sz w:val="28"/>
          <w:szCs w:val="28"/>
          <w:lang w:val="uk-UA"/>
        </w:rPr>
        <w:t>РОМАН</w:t>
      </w:r>
      <w:r w:rsidR="00C9294D">
        <w:rPr>
          <w:sz w:val="28"/>
          <w:szCs w:val="28"/>
          <w:lang w:val="uk-UA"/>
        </w:rPr>
        <w:t>ІВ</w:t>
      </w:r>
      <w:r w:rsidR="00C9294D" w:rsidRPr="00DB0D61">
        <w:rPr>
          <w:sz w:val="28"/>
          <w:szCs w:val="28"/>
          <w:lang w:val="uk-UA"/>
        </w:rPr>
        <w:t xml:space="preserve"> ДЖ. К. РОУЛІНГ </w:t>
      </w:r>
      <w:r w:rsidRPr="00524FBC">
        <w:rPr>
          <w:sz w:val="22"/>
          <w:szCs w:val="22"/>
          <w:lang w:val="uk-UA"/>
        </w:rPr>
        <w:t>…………………………………………………</w:t>
      </w:r>
      <w:r w:rsidR="00C9294D" w:rsidRPr="00524FBC">
        <w:rPr>
          <w:sz w:val="22"/>
          <w:szCs w:val="22"/>
          <w:lang w:val="uk-UA"/>
        </w:rPr>
        <w:t>.............</w:t>
      </w:r>
      <w:r w:rsidR="00524FBC">
        <w:rPr>
          <w:sz w:val="22"/>
          <w:szCs w:val="22"/>
          <w:lang w:val="uk-UA"/>
        </w:rPr>
        <w:t>................................</w:t>
      </w:r>
      <w:r w:rsidR="00C9294D" w:rsidRPr="00524FBC">
        <w:rPr>
          <w:sz w:val="22"/>
          <w:szCs w:val="22"/>
          <w:lang w:val="uk-UA"/>
        </w:rPr>
        <w:t>.................</w:t>
      </w:r>
      <w:r w:rsidR="00C9294D">
        <w:rPr>
          <w:sz w:val="28"/>
          <w:szCs w:val="28"/>
          <w:lang w:val="uk-UA"/>
        </w:rPr>
        <w:t>20</w:t>
      </w:r>
    </w:p>
    <w:p w14:paraId="4A84765E" w14:textId="27EE39C0" w:rsidR="00B0001C" w:rsidRPr="00DB0D61" w:rsidRDefault="00B0001C" w:rsidP="0030199C">
      <w:pPr>
        <w:spacing w:before="100" w:beforeAutospacing="1" w:after="100" w:afterAutospacing="1" w:line="360" w:lineRule="auto"/>
        <w:contextualSpacing/>
        <w:jc w:val="both"/>
        <w:rPr>
          <w:sz w:val="28"/>
          <w:szCs w:val="28"/>
          <w:lang w:val="uk-UA"/>
        </w:rPr>
      </w:pPr>
      <w:r w:rsidRPr="00DB0D61">
        <w:rPr>
          <w:sz w:val="28"/>
          <w:szCs w:val="28"/>
          <w:lang w:val="uk-UA"/>
        </w:rPr>
        <w:t xml:space="preserve">2.1. </w:t>
      </w:r>
      <w:r w:rsidR="00BA4552">
        <w:rPr>
          <w:sz w:val="28"/>
          <w:szCs w:val="28"/>
          <w:lang w:val="uk-UA"/>
        </w:rPr>
        <w:t>Функціонування</w:t>
      </w:r>
      <w:r w:rsidRPr="00DB0D61">
        <w:rPr>
          <w:sz w:val="28"/>
          <w:szCs w:val="28"/>
          <w:lang w:val="uk-UA"/>
        </w:rPr>
        <w:t xml:space="preserve"> оказіоналізмів </w:t>
      </w:r>
      <w:r w:rsidR="00BA4552">
        <w:rPr>
          <w:sz w:val="28"/>
          <w:szCs w:val="28"/>
          <w:lang w:val="uk-UA"/>
        </w:rPr>
        <w:t xml:space="preserve">у досліджуваних </w:t>
      </w:r>
      <w:r w:rsidRPr="00DB0D61">
        <w:rPr>
          <w:sz w:val="28"/>
          <w:szCs w:val="28"/>
          <w:lang w:val="uk-UA"/>
        </w:rPr>
        <w:t>роман</w:t>
      </w:r>
      <w:r w:rsidR="00BA4552">
        <w:rPr>
          <w:sz w:val="28"/>
          <w:szCs w:val="28"/>
          <w:lang w:val="uk-UA"/>
        </w:rPr>
        <w:t>ах</w:t>
      </w:r>
      <w:r w:rsidRPr="00524FBC">
        <w:rPr>
          <w:sz w:val="22"/>
          <w:szCs w:val="22"/>
          <w:lang w:val="uk-UA"/>
        </w:rPr>
        <w:t>…..</w:t>
      </w:r>
      <w:r w:rsidR="00C9294D" w:rsidRPr="00524FBC">
        <w:rPr>
          <w:sz w:val="22"/>
          <w:szCs w:val="22"/>
          <w:lang w:val="uk-UA"/>
        </w:rPr>
        <w:t>....</w:t>
      </w:r>
      <w:r w:rsidR="00524FBC">
        <w:rPr>
          <w:sz w:val="22"/>
          <w:szCs w:val="22"/>
          <w:lang w:val="uk-UA"/>
        </w:rPr>
        <w:t>.........</w:t>
      </w:r>
      <w:r w:rsidR="00C9294D" w:rsidRPr="00524FBC">
        <w:rPr>
          <w:sz w:val="22"/>
          <w:szCs w:val="22"/>
          <w:lang w:val="uk-UA"/>
        </w:rPr>
        <w:t>........</w:t>
      </w:r>
      <w:r w:rsidR="00C9294D">
        <w:rPr>
          <w:sz w:val="28"/>
          <w:szCs w:val="28"/>
          <w:lang w:val="uk-UA"/>
        </w:rPr>
        <w:t>20</w:t>
      </w:r>
    </w:p>
    <w:p w14:paraId="54C86A64" w14:textId="66208660" w:rsidR="0055018D" w:rsidRDefault="00B0001C" w:rsidP="0030199C">
      <w:pPr>
        <w:spacing w:before="100" w:beforeAutospacing="1" w:after="100" w:afterAutospacing="1" w:line="360" w:lineRule="auto"/>
        <w:contextualSpacing/>
        <w:jc w:val="both"/>
        <w:rPr>
          <w:sz w:val="28"/>
          <w:szCs w:val="28"/>
          <w:lang w:val="uk-UA"/>
        </w:rPr>
      </w:pPr>
      <w:r w:rsidRPr="00DB0D61">
        <w:rPr>
          <w:sz w:val="28"/>
          <w:szCs w:val="28"/>
          <w:lang w:val="uk-UA"/>
        </w:rPr>
        <w:t xml:space="preserve">2.2. </w:t>
      </w:r>
      <w:r w:rsidR="00BA4552">
        <w:rPr>
          <w:sz w:val="28"/>
          <w:szCs w:val="28"/>
          <w:lang w:val="uk-UA"/>
        </w:rPr>
        <w:t>Особливості перекладу</w:t>
      </w:r>
      <w:r w:rsidRPr="00DB0D61">
        <w:rPr>
          <w:sz w:val="28"/>
          <w:szCs w:val="28"/>
          <w:lang w:val="uk-UA"/>
        </w:rPr>
        <w:t xml:space="preserve"> оказіоналізмів </w:t>
      </w:r>
      <w:r w:rsidR="00BA4552">
        <w:rPr>
          <w:sz w:val="28"/>
          <w:szCs w:val="28"/>
          <w:lang w:val="uk-UA"/>
        </w:rPr>
        <w:t xml:space="preserve">у досліджуваних </w:t>
      </w:r>
      <w:r w:rsidR="00BA4552" w:rsidRPr="00DB0D61">
        <w:rPr>
          <w:sz w:val="28"/>
          <w:szCs w:val="28"/>
          <w:lang w:val="uk-UA"/>
        </w:rPr>
        <w:t>роман</w:t>
      </w:r>
      <w:r w:rsidR="00BA4552">
        <w:rPr>
          <w:sz w:val="28"/>
          <w:szCs w:val="28"/>
          <w:lang w:val="uk-UA"/>
        </w:rPr>
        <w:t>ах українською мовою</w:t>
      </w:r>
      <w:r w:rsidRPr="00524FBC">
        <w:rPr>
          <w:sz w:val="22"/>
          <w:szCs w:val="22"/>
          <w:lang w:val="uk-UA"/>
        </w:rPr>
        <w:t>…</w:t>
      </w:r>
      <w:r w:rsidR="00C9294D" w:rsidRPr="00524FBC">
        <w:rPr>
          <w:sz w:val="22"/>
          <w:szCs w:val="22"/>
          <w:lang w:val="uk-UA"/>
        </w:rPr>
        <w:t>..................................................................</w:t>
      </w:r>
      <w:r w:rsidR="00524FBC">
        <w:rPr>
          <w:sz w:val="22"/>
          <w:szCs w:val="22"/>
          <w:lang w:val="uk-UA"/>
        </w:rPr>
        <w:t>............................</w:t>
      </w:r>
      <w:r w:rsidR="00C9294D" w:rsidRPr="00524FBC">
        <w:rPr>
          <w:sz w:val="22"/>
          <w:szCs w:val="22"/>
          <w:lang w:val="uk-UA"/>
        </w:rPr>
        <w:t>....................</w:t>
      </w:r>
      <w:r>
        <w:rPr>
          <w:sz w:val="28"/>
          <w:szCs w:val="28"/>
          <w:lang w:val="uk-UA"/>
        </w:rPr>
        <w:t>2</w:t>
      </w:r>
      <w:r w:rsidR="00C9294D">
        <w:rPr>
          <w:sz w:val="28"/>
          <w:szCs w:val="28"/>
          <w:lang w:val="uk-UA"/>
        </w:rPr>
        <w:t>9</w:t>
      </w:r>
      <w:r w:rsidRPr="00DB0D61">
        <w:rPr>
          <w:sz w:val="28"/>
          <w:szCs w:val="28"/>
          <w:lang w:val="uk-UA"/>
        </w:rPr>
        <w:t xml:space="preserve"> </w:t>
      </w:r>
    </w:p>
    <w:p w14:paraId="1CACCACD" w14:textId="77777777" w:rsidR="009532E3" w:rsidRDefault="009532E3" w:rsidP="0030199C">
      <w:pPr>
        <w:spacing w:before="100" w:beforeAutospacing="1" w:after="100" w:afterAutospacing="1" w:line="360" w:lineRule="auto"/>
        <w:ind w:right="-2"/>
        <w:contextualSpacing/>
        <w:jc w:val="both"/>
        <w:rPr>
          <w:sz w:val="28"/>
          <w:szCs w:val="28"/>
          <w:lang w:val="uk-UA"/>
        </w:rPr>
      </w:pPr>
      <w:r>
        <w:rPr>
          <w:sz w:val="28"/>
          <w:szCs w:val="28"/>
          <w:lang w:val="uk-UA"/>
        </w:rPr>
        <w:t xml:space="preserve">2.3. </w:t>
      </w:r>
      <w:r w:rsidRPr="009532E3">
        <w:rPr>
          <w:sz w:val="28"/>
          <w:szCs w:val="28"/>
          <w:lang w:val="uk-UA"/>
        </w:rPr>
        <w:t xml:space="preserve">Лексикографічна інтерпритація оказіоналізмів досліджуваних </w:t>
      </w:r>
    </w:p>
    <w:p w14:paraId="285C9B46" w14:textId="486F4945" w:rsidR="009532E3" w:rsidRPr="00524FBC" w:rsidRDefault="009532E3" w:rsidP="0030199C">
      <w:pPr>
        <w:spacing w:before="100" w:beforeAutospacing="1" w:after="100" w:afterAutospacing="1" w:line="360" w:lineRule="auto"/>
        <w:ind w:right="-2" w:firstLine="567"/>
        <w:contextualSpacing/>
        <w:jc w:val="both"/>
        <w:rPr>
          <w:sz w:val="22"/>
          <w:szCs w:val="22"/>
          <w:lang w:val="uk-UA"/>
        </w:rPr>
      </w:pPr>
      <w:r>
        <w:rPr>
          <w:sz w:val="28"/>
          <w:szCs w:val="28"/>
          <w:lang w:val="uk-UA"/>
        </w:rPr>
        <w:t>романів</w:t>
      </w:r>
      <w:r w:rsidRPr="00524FBC">
        <w:rPr>
          <w:sz w:val="22"/>
          <w:szCs w:val="22"/>
          <w:lang w:val="uk-UA"/>
        </w:rPr>
        <w:t>..................................................................................</w:t>
      </w:r>
      <w:r w:rsidR="00524FBC">
        <w:rPr>
          <w:sz w:val="22"/>
          <w:szCs w:val="22"/>
          <w:lang w:val="uk-UA"/>
        </w:rPr>
        <w:t>...............................</w:t>
      </w:r>
      <w:r w:rsidRPr="00524FBC">
        <w:rPr>
          <w:sz w:val="22"/>
          <w:szCs w:val="22"/>
          <w:lang w:val="uk-UA"/>
        </w:rPr>
        <w:t>...................</w:t>
      </w:r>
    </w:p>
    <w:p w14:paraId="4C4C00CB" w14:textId="61A488A3" w:rsidR="00B0001C" w:rsidRPr="00DB0D61" w:rsidRDefault="00B0001C" w:rsidP="0030199C">
      <w:pPr>
        <w:spacing w:line="360" w:lineRule="auto"/>
        <w:contextualSpacing/>
        <w:jc w:val="both"/>
        <w:rPr>
          <w:sz w:val="28"/>
          <w:szCs w:val="28"/>
          <w:lang w:val="uk-UA"/>
        </w:rPr>
      </w:pPr>
      <w:r w:rsidRPr="00DB0D61">
        <w:rPr>
          <w:sz w:val="28"/>
          <w:szCs w:val="28"/>
          <w:lang w:val="uk-UA"/>
        </w:rPr>
        <w:t>ВИСНОВКИ</w:t>
      </w:r>
      <w:r w:rsidRPr="00524FBC">
        <w:rPr>
          <w:sz w:val="22"/>
          <w:szCs w:val="22"/>
          <w:lang w:val="uk-UA"/>
        </w:rPr>
        <w:t>………………………………………………………</w:t>
      </w:r>
      <w:r w:rsidR="00524FBC">
        <w:rPr>
          <w:sz w:val="22"/>
          <w:szCs w:val="22"/>
          <w:lang w:val="uk-UA"/>
        </w:rPr>
        <w:t>..............................</w:t>
      </w:r>
      <w:r w:rsidRPr="00524FBC">
        <w:rPr>
          <w:sz w:val="22"/>
          <w:szCs w:val="22"/>
          <w:lang w:val="uk-UA"/>
        </w:rPr>
        <w:t>……….....</w:t>
      </w:r>
      <w:r w:rsidR="00C9294D" w:rsidRPr="00524FBC">
        <w:rPr>
          <w:sz w:val="22"/>
          <w:szCs w:val="22"/>
          <w:lang w:val="uk-UA"/>
        </w:rPr>
        <w:t>.</w:t>
      </w:r>
      <w:r w:rsidR="00C9294D">
        <w:rPr>
          <w:sz w:val="28"/>
          <w:szCs w:val="28"/>
          <w:lang w:val="uk-UA"/>
        </w:rPr>
        <w:t>36</w:t>
      </w:r>
    </w:p>
    <w:p w14:paraId="1AC75ACB" w14:textId="078E1DDC" w:rsidR="00B0001C" w:rsidRDefault="00B0001C" w:rsidP="0030199C">
      <w:pPr>
        <w:spacing w:line="360" w:lineRule="auto"/>
        <w:contextualSpacing/>
        <w:jc w:val="both"/>
        <w:rPr>
          <w:sz w:val="28"/>
          <w:szCs w:val="28"/>
          <w:lang w:val="uk-UA"/>
        </w:rPr>
      </w:pPr>
      <w:r w:rsidRPr="00DB0D61">
        <w:rPr>
          <w:sz w:val="28"/>
          <w:szCs w:val="28"/>
          <w:lang w:val="uk-UA"/>
        </w:rPr>
        <w:t>СПИСОК ВИКОРИСТАНОЇ ЛІТЕРАТУРИ</w:t>
      </w:r>
      <w:r w:rsidRPr="00524FBC">
        <w:rPr>
          <w:sz w:val="22"/>
          <w:szCs w:val="22"/>
          <w:lang w:val="uk-UA"/>
        </w:rPr>
        <w:t>…………</w:t>
      </w:r>
      <w:r w:rsidR="00524FBC">
        <w:rPr>
          <w:sz w:val="22"/>
          <w:szCs w:val="22"/>
          <w:lang w:val="uk-UA"/>
        </w:rPr>
        <w:t>................</w:t>
      </w:r>
      <w:r w:rsidRPr="00524FBC">
        <w:rPr>
          <w:sz w:val="22"/>
          <w:szCs w:val="22"/>
          <w:lang w:val="uk-UA"/>
        </w:rPr>
        <w:t>…………………….</w:t>
      </w:r>
      <w:r w:rsidR="00C9294D">
        <w:rPr>
          <w:sz w:val="28"/>
          <w:szCs w:val="28"/>
          <w:lang w:val="uk-UA"/>
        </w:rPr>
        <w:t>38</w:t>
      </w:r>
    </w:p>
    <w:p w14:paraId="6AD9737F" w14:textId="38E707D3" w:rsidR="00BA4552" w:rsidRPr="00C9294D" w:rsidRDefault="00BA4552" w:rsidP="0030199C">
      <w:pPr>
        <w:spacing w:line="360" w:lineRule="auto"/>
        <w:contextualSpacing/>
        <w:jc w:val="both"/>
        <w:rPr>
          <w:sz w:val="28"/>
          <w:szCs w:val="28"/>
          <w:lang w:val="uk-UA"/>
        </w:rPr>
      </w:pPr>
      <w:r>
        <w:rPr>
          <w:sz w:val="28"/>
          <w:szCs w:val="28"/>
          <w:lang w:val="en-US"/>
        </w:rPr>
        <w:t>SUMMARY</w:t>
      </w:r>
      <w:r w:rsidR="00C9294D" w:rsidRPr="00524FBC">
        <w:rPr>
          <w:sz w:val="22"/>
          <w:szCs w:val="22"/>
          <w:lang w:val="uk-UA"/>
        </w:rPr>
        <w:t>.................................................................................</w:t>
      </w:r>
      <w:r w:rsidR="00524FBC">
        <w:rPr>
          <w:sz w:val="22"/>
          <w:szCs w:val="22"/>
          <w:lang w:val="uk-UA"/>
        </w:rPr>
        <w:t>...............................</w:t>
      </w:r>
      <w:r w:rsidR="00C9294D" w:rsidRPr="00524FBC">
        <w:rPr>
          <w:sz w:val="22"/>
          <w:szCs w:val="22"/>
          <w:lang w:val="uk-UA"/>
        </w:rPr>
        <w:t>......................</w:t>
      </w:r>
      <w:r w:rsidR="00C9294D">
        <w:rPr>
          <w:sz w:val="28"/>
          <w:szCs w:val="28"/>
          <w:lang w:val="uk-UA"/>
        </w:rPr>
        <w:t>43</w:t>
      </w:r>
    </w:p>
    <w:p w14:paraId="6CF2D890" w14:textId="77777777" w:rsidR="00B0001C" w:rsidRPr="00DB0D61" w:rsidRDefault="00B0001C" w:rsidP="0030199C">
      <w:pPr>
        <w:spacing w:line="360" w:lineRule="auto"/>
        <w:contextualSpacing/>
        <w:jc w:val="both"/>
        <w:rPr>
          <w:sz w:val="28"/>
          <w:szCs w:val="28"/>
          <w:lang w:val="uk-UA"/>
        </w:rPr>
      </w:pPr>
    </w:p>
    <w:p w14:paraId="3B6AFCB5" w14:textId="77777777" w:rsidR="00B0001C" w:rsidRPr="00DB0D61" w:rsidRDefault="00B0001C" w:rsidP="0030199C">
      <w:pPr>
        <w:spacing w:line="360" w:lineRule="auto"/>
        <w:contextualSpacing/>
        <w:jc w:val="both"/>
        <w:rPr>
          <w:sz w:val="28"/>
          <w:szCs w:val="28"/>
          <w:lang w:val="uk-UA"/>
        </w:rPr>
      </w:pPr>
    </w:p>
    <w:p w14:paraId="126D70EA" w14:textId="77777777" w:rsidR="00B0001C" w:rsidRPr="00F04B12" w:rsidRDefault="00B0001C" w:rsidP="0030199C">
      <w:pPr>
        <w:spacing w:line="360" w:lineRule="auto"/>
        <w:contextualSpacing/>
        <w:jc w:val="both"/>
        <w:rPr>
          <w:sz w:val="28"/>
          <w:szCs w:val="28"/>
          <w:lang w:val="uk-UA"/>
        </w:rPr>
      </w:pPr>
    </w:p>
    <w:p w14:paraId="0B918D97" w14:textId="77777777" w:rsidR="00B0001C" w:rsidRPr="00DB0D61" w:rsidRDefault="00B0001C" w:rsidP="0030199C">
      <w:pPr>
        <w:spacing w:line="360" w:lineRule="auto"/>
        <w:contextualSpacing/>
        <w:jc w:val="both"/>
        <w:rPr>
          <w:sz w:val="28"/>
          <w:szCs w:val="28"/>
          <w:lang w:val="uk-UA"/>
        </w:rPr>
      </w:pPr>
    </w:p>
    <w:p w14:paraId="69F17F64" w14:textId="77777777" w:rsidR="00B0001C" w:rsidRPr="00DB0D61" w:rsidRDefault="00B0001C" w:rsidP="0030199C">
      <w:pPr>
        <w:spacing w:line="360" w:lineRule="auto"/>
        <w:contextualSpacing/>
        <w:jc w:val="both"/>
        <w:rPr>
          <w:sz w:val="28"/>
          <w:szCs w:val="28"/>
          <w:lang w:val="uk-UA"/>
        </w:rPr>
      </w:pPr>
    </w:p>
    <w:p w14:paraId="70B11F9A" w14:textId="77777777" w:rsidR="00B0001C" w:rsidRPr="00DB0D61" w:rsidRDefault="00B0001C" w:rsidP="0030199C">
      <w:pPr>
        <w:spacing w:line="360" w:lineRule="auto"/>
        <w:contextualSpacing/>
        <w:jc w:val="both"/>
        <w:rPr>
          <w:sz w:val="28"/>
          <w:szCs w:val="28"/>
          <w:lang w:val="uk-UA"/>
        </w:rPr>
      </w:pPr>
    </w:p>
    <w:p w14:paraId="561655F3" w14:textId="77777777" w:rsidR="00B0001C" w:rsidRPr="00DB0D61" w:rsidRDefault="00B0001C" w:rsidP="0030199C">
      <w:pPr>
        <w:spacing w:line="360" w:lineRule="auto"/>
        <w:contextualSpacing/>
        <w:jc w:val="both"/>
        <w:rPr>
          <w:sz w:val="28"/>
          <w:szCs w:val="28"/>
          <w:lang w:val="uk-UA"/>
        </w:rPr>
      </w:pPr>
    </w:p>
    <w:p w14:paraId="31EC209F" w14:textId="77777777" w:rsidR="00B0001C" w:rsidRPr="00DB0D61" w:rsidRDefault="00B0001C" w:rsidP="0030199C">
      <w:pPr>
        <w:spacing w:line="360" w:lineRule="auto"/>
        <w:contextualSpacing/>
        <w:jc w:val="both"/>
        <w:rPr>
          <w:sz w:val="28"/>
          <w:szCs w:val="28"/>
          <w:lang w:val="uk-UA"/>
        </w:rPr>
      </w:pPr>
    </w:p>
    <w:p w14:paraId="4AAC4954" w14:textId="77777777" w:rsidR="00B0001C" w:rsidRPr="00DB0D61" w:rsidRDefault="00B0001C" w:rsidP="0030199C">
      <w:pPr>
        <w:spacing w:line="360" w:lineRule="auto"/>
        <w:contextualSpacing/>
        <w:jc w:val="both"/>
        <w:rPr>
          <w:sz w:val="28"/>
          <w:szCs w:val="28"/>
          <w:lang w:val="uk-UA"/>
        </w:rPr>
      </w:pPr>
    </w:p>
    <w:p w14:paraId="4E8605FD" w14:textId="77777777" w:rsidR="00B0001C" w:rsidRPr="00DB0D61" w:rsidRDefault="00B0001C" w:rsidP="0030199C">
      <w:pPr>
        <w:spacing w:line="360" w:lineRule="auto"/>
        <w:contextualSpacing/>
        <w:jc w:val="both"/>
        <w:rPr>
          <w:sz w:val="28"/>
          <w:szCs w:val="28"/>
          <w:lang w:val="uk-UA"/>
        </w:rPr>
      </w:pPr>
    </w:p>
    <w:p w14:paraId="06A09906" w14:textId="394D1538" w:rsidR="00B0001C" w:rsidRDefault="00B0001C" w:rsidP="0030199C">
      <w:pPr>
        <w:spacing w:line="360" w:lineRule="auto"/>
        <w:contextualSpacing/>
        <w:jc w:val="both"/>
        <w:rPr>
          <w:sz w:val="28"/>
          <w:szCs w:val="28"/>
          <w:lang w:val="uk-UA"/>
        </w:rPr>
      </w:pPr>
    </w:p>
    <w:p w14:paraId="6687906B" w14:textId="77777777" w:rsidR="00B0001C" w:rsidRDefault="00B0001C" w:rsidP="0030199C">
      <w:pPr>
        <w:spacing w:line="360" w:lineRule="auto"/>
        <w:contextualSpacing/>
        <w:jc w:val="both"/>
        <w:rPr>
          <w:sz w:val="28"/>
          <w:szCs w:val="28"/>
          <w:lang w:val="uk-UA"/>
        </w:rPr>
      </w:pPr>
    </w:p>
    <w:p w14:paraId="6576B9FC" w14:textId="77777777" w:rsidR="009532E3" w:rsidRDefault="009532E3" w:rsidP="0030199C">
      <w:pPr>
        <w:spacing w:line="360" w:lineRule="auto"/>
        <w:contextualSpacing/>
        <w:jc w:val="both"/>
        <w:rPr>
          <w:b/>
          <w:bCs/>
          <w:sz w:val="28"/>
          <w:szCs w:val="28"/>
          <w:lang w:val="uk-UA"/>
        </w:rPr>
      </w:pPr>
    </w:p>
    <w:p w14:paraId="79BC57CC" w14:textId="77777777" w:rsidR="00B0001C" w:rsidRPr="00A71BD7" w:rsidRDefault="00B0001C" w:rsidP="00524FBC">
      <w:pPr>
        <w:spacing w:line="360" w:lineRule="auto"/>
        <w:ind w:firstLine="709"/>
        <w:contextualSpacing/>
        <w:jc w:val="center"/>
        <w:rPr>
          <w:b/>
          <w:bCs/>
          <w:color w:val="000000" w:themeColor="text1"/>
          <w:sz w:val="28"/>
          <w:szCs w:val="28"/>
          <w:lang w:val="uk-UA"/>
        </w:rPr>
      </w:pPr>
      <w:r w:rsidRPr="00A71BD7">
        <w:rPr>
          <w:b/>
          <w:bCs/>
          <w:color w:val="000000" w:themeColor="text1"/>
          <w:sz w:val="28"/>
          <w:szCs w:val="28"/>
          <w:lang w:val="uk-UA"/>
        </w:rPr>
        <w:lastRenderedPageBreak/>
        <w:t>ВСТУП</w:t>
      </w:r>
    </w:p>
    <w:p w14:paraId="49E80BCE" w14:textId="1D1CEDFB" w:rsidR="00471A65" w:rsidRDefault="00471A65" w:rsidP="0030199C">
      <w:pPr>
        <w:pStyle w:val="a4"/>
        <w:spacing w:before="0" w:beforeAutospacing="0" w:after="0" w:afterAutospacing="0" w:line="360" w:lineRule="auto"/>
        <w:ind w:firstLine="709"/>
        <w:contextualSpacing/>
        <w:jc w:val="both"/>
        <w:rPr>
          <w:color w:val="000000" w:themeColor="text1"/>
          <w:sz w:val="28"/>
          <w:szCs w:val="28"/>
          <w:lang w:val="uk-UA"/>
        </w:rPr>
      </w:pPr>
      <w:r>
        <w:rPr>
          <w:color w:val="000000" w:themeColor="text1"/>
          <w:sz w:val="28"/>
          <w:szCs w:val="28"/>
          <w:lang w:val="uk-UA"/>
        </w:rPr>
        <w:t xml:space="preserve">Сучасна епоха всебічних трансформацій укладу світу характеризується значними змінами в мові, зокрема в її лексичній та словотворчій підсистемі. Новотвори з’являються в різноманітних сферах людської діяльності, як в повсякденному житті, так і в літературі. Ці динамічні процеси у лексичній системі не можуть не цікавити дослідників-лінгвістів. Саме тому існує неймовірна кількість доробок на цю тему, які ми спробуємо проаналізувати та дослідити тему новотворів більш детально. </w:t>
      </w:r>
    </w:p>
    <w:p w14:paraId="7E2AEED6" w14:textId="5B8E4BE4" w:rsidR="00F61FB1" w:rsidRPr="00483A88" w:rsidRDefault="00F61FB1" w:rsidP="0030199C">
      <w:pPr>
        <w:pStyle w:val="a4"/>
        <w:spacing w:line="360" w:lineRule="auto"/>
        <w:ind w:firstLine="709"/>
        <w:contextualSpacing/>
        <w:jc w:val="both"/>
        <w:rPr>
          <w:color w:val="000000" w:themeColor="text1"/>
          <w:sz w:val="28"/>
          <w:szCs w:val="28"/>
          <w:lang w:val="uk-UA"/>
        </w:rPr>
      </w:pPr>
      <w:r w:rsidRPr="00483A88">
        <w:rPr>
          <w:color w:val="000000" w:themeColor="text1"/>
          <w:sz w:val="28"/>
          <w:szCs w:val="28"/>
          <w:lang w:val="uk-UA"/>
        </w:rPr>
        <w:t>Джерела ново</w:t>
      </w:r>
      <w:r w:rsidR="00471A65" w:rsidRPr="00483A88">
        <w:rPr>
          <w:color w:val="000000" w:themeColor="text1"/>
          <w:sz w:val="28"/>
          <w:szCs w:val="28"/>
          <w:lang w:val="uk-UA"/>
        </w:rPr>
        <w:t xml:space="preserve">ї лексики </w:t>
      </w:r>
      <w:r w:rsidRPr="00483A88">
        <w:rPr>
          <w:color w:val="000000" w:themeColor="text1"/>
          <w:sz w:val="28"/>
          <w:szCs w:val="28"/>
          <w:lang w:val="uk-UA"/>
        </w:rPr>
        <w:t xml:space="preserve">відрізняються своїм походженням, але в нашій роботі, ми розглянемо найпродуктивніше з них – художню літературу. Саме вона акумулює усі стилі та відображає загальний розвиток мови. </w:t>
      </w:r>
    </w:p>
    <w:p w14:paraId="4CB7F42E" w14:textId="1CF225F5" w:rsidR="00F61FB1" w:rsidRPr="00483A88" w:rsidRDefault="00F61FB1" w:rsidP="0030199C">
      <w:pPr>
        <w:pStyle w:val="a4"/>
        <w:spacing w:before="0" w:beforeAutospacing="0" w:after="0" w:afterAutospacing="0" w:line="360" w:lineRule="auto"/>
        <w:ind w:firstLine="709"/>
        <w:contextualSpacing/>
        <w:jc w:val="both"/>
        <w:rPr>
          <w:color w:val="000000" w:themeColor="text1"/>
          <w:sz w:val="28"/>
          <w:szCs w:val="28"/>
          <w:lang w:val="uk-UA"/>
        </w:rPr>
      </w:pPr>
      <w:r w:rsidRPr="00483A88">
        <w:rPr>
          <w:color w:val="000000" w:themeColor="text1"/>
          <w:sz w:val="28"/>
          <w:szCs w:val="28"/>
          <w:lang w:val="uk-UA"/>
        </w:rPr>
        <w:t xml:space="preserve">Така тенденція спричинена природою самого художнього стилю, </w:t>
      </w:r>
      <w:r w:rsidR="00483A88" w:rsidRPr="00483A88">
        <w:rPr>
          <w:color w:val="000000" w:themeColor="text1"/>
          <w:sz w:val="28"/>
          <w:szCs w:val="28"/>
          <w:lang w:val="uk-UA"/>
        </w:rPr>
        <w:t xml:space="preserve">він </w:t>
      </w:r>
      <w:r w:rsidRPr="00483A88">
        <w:rPr>
          <w:color w:val="000000" w:themeColor="text1"/>
          <w:sz w:val="28"/>
          <w:szCs w:val="28"/>
          <w:lang w:val="uk-UA"/>
        </w:rPr>
        <w:t>спрямован</w:t>
      </w:r>
      <w:r w:rsidR="00483A88" w:rsidRPr="00483A88">
        <w:rPr>
          <w:color w:val="000000" w:themeColor="text1"/>
          <w:sz w:val="28"/>
          <w:szCs w:val="28"/>
          <w:lang w:val="uk-UA"/>
        </w:rPr>
        <w:t xml:space="preserve">ий </w:t>
      </w:r>
      <w:r w:rsidRPr="00483A88">
        <w:rPr>
          <w:color w:val="000000" w:themeColor="text1"/>
          <w:sz w:val="28"/>
          <w:szCs w:val="28"/>
          <w:lang w:val="uk-UA"/>
        </w:rPr>
        <w:t xml:space="preserve">на емоційний вплив, </w:t>
      </w:r>
      <w:r w:rsidR="00483A88" w:rsidRPr="00483A88">
        <w:rPr>
          <w:color w:val="000000" w:themeColor="text1"/>
          <w:sz w:val="28"/>
          <w:szCs w:val="28"/>
          <w:lang w:val="uk-UA"/>
        </w:rPr>
        <w:t>який</w:t>
      </w:r>
      <w:r w:rsidRPr="00483A88">
        <w:rPr>
          <w:color w:val="000000" w:themeColor="text1"/>
          <w:sz w:val="28"/>
          <w:szCs w:val="28"/>
          <w:lang w:val="uk-UA"/>
        </w:rPr>
        <w:t xml:space="preserve"> втілюється за допомогою різноманітних засобів виразності</w:t>
      </w:r>
      <w:r w:rsidR="00483A88" w:rsidRPr="00483A88">
        <w:rPr>
          <w:color w:val="000000" w:themeColor="text1"/>
          <w:sz w:val="28"/>
          <w:szCs w:val="28"/>
          <w:lang w:val="uk-UA"/>
        </w:rPr>
        <w:t xml:space="preserve">. </w:t>
      </w:r>
      <w:r w:rsidRPr="00483A88">
        <w:rPr>
          <w:color w:val="000000" w:themeColor="text1"/>
          <w:sz w:val="28"/>
          <w:szCs w:val="28"/>
          <w:lang w:val="uk-UA"/>
        </w:rPr>
        <w:t xml:space="preserve"> </w:t>
      </w:r>
      <w:r w:rsidR="00483A88" w:rsidRPr="00483A88">
        <w:rPr>
          <w:color w:val="000000" w:themeColor="text1"/>
          <w:sz w:val="28"/>
          <w:szCs w:val="28"/>
          <w:lang w:val="uk-UA"/>
        </w:rPr>
        <w:t xml:space="preserve">Саме поява </w:t>
      </w:r>
      <w:r w:rsidRPr="00483A88">
        <w:rPr>
          <w:color w:val="000000" w:themeColor="text1"/>
          <w:sz w:val="28"/>
          <w:szCs w:val="28"/>
          <w:lang w:val="uk-UA"/>
        </w:rPr>
        <w:t xml:space="preserve">певних інноваційних технік, створених авторами </w:t>
      </w:r>
      <w:r w:rsidR="00483A88" w:rsidRPr="00483A88">
        <w:rPr>
          <w:color w:val="000000" w:themeColor="text1"/>
          <w:sz w:val="28"/>
          <w:szCs w:val="28"/>
          <w:lang w:val="uk-UA"/>
        </w:rPr>
        <w:t xml:space="preserve">творів призвела до зародження одного з видів нової лексики – індивідульно-авторських новотворів або оказіоналізмів. </w:t>
      </w:r>
      <w:r w:rsidRPr="00483A88">
        <w:rPr>
          <w:color w:val="000000" w:themeColor="text1"/>
          <w:sz w:val="28"/>
          <w:szCs w:val="28"/>
          <w:lang w:val="uk-UA"/>
        </w:rPr>
        <w:t xml:space="preserve"> </w:t>
      </w:r>
    </w:p>
    <w:p w14:paraId="79F97BB9" w14:textId="7777777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b/>
          <w:bCs/>
          <w:i/>
          <w:iCs/>
          <w:color w:val="000000" w:themeColor="text1"/>
          <w:sz w:val="28"/>
          <w:szCs w:val="28"/>
          <w:lang w:val="uk-UA"/>
        </w:rPr>
        <w:t>Темою</w:t>
      </w:r>
      <w:r w:rsidRPr="00A71BD7">
        <w:rPr>
          <w:b/>
          <w:bCs/>
          <w:color w:val="000000" w:themeColor="text1"/>
          <w:sz w:val="28"/>
          <w:szCs w:val="28"/>
          <w:lang w:val="uk-UA"/>
        </w:rPr>
        <w:t xml:space="preserve"> </w:t>
      </w:r>
      <w:r w:rsidRPr="00A71BD7">
        <w:rPr>
          <w:color w:val="000000" w:themeColor="text1"/>
          <w:sz w:val="28"/>
          <w:szCs w:val="28"/>
          <w:lang w:val="uk-UA"/>
        </w:rPr>
        <w:t>даної курсової роботи є «Переклад оказіоналізмів українською мовою (на матеріалі сучасного художнього твору)»</w:t>
      </w:r>
    </w:p>
    <w:p w14:paraId="730C5D64" w14:textId="611F4196"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F61FB1">
        <w:rPr>
          <w:b/>
          <w:bCs/>
          <w:i/>
          <w:color w:val="000000" w:themeColor="text1"/>
          <w:sz w:val="28"/>
          <w:szCs w:val="28"/>
          <w:lang w:val="uk-UA"/>
        </w:rPr>
        <w:t>Актуальність</w:t>
      </w:r>
      <w:r w:rsidRPr="00F61FB1">
        <w:rPr>
          <w:b/>
          <w:bCs/>
          <w:color w:val="000000" w:themeColor="text1"/>
          <w:sz w:val="28"/>
          <w:szCs w:val="28"/>
          <w:lang w:val="uk-UA"/>
        </w:rPr>
        <w:t xml:space="preserve"> </w:t>
      </w:r>
      <w:r w:rsidR="00F61FB1" w:rsidRPr="00F61FB1">
        <w:rPr>
          <w:color w:val="000000" w:themeColor="text1"/>
          <w:sz w:val="28"/>
          <w:szCs w:val="28"/>
          <w:lang w:val="uk-UA"/>
        </w:rPr>
        <w:t>теми зумовлена зростаючим інтересом сучасної лінгвістики до поняття авторського неологізму,</w:t>
      </w:r>
      <w:r w:rsidR="00F61FB1" w:rsidRPr="00483A88">
        <w:rPr>
          <w:color w:val="000000" w:themeColor="text1"/>
          <w:sz w:val="28"/>
          <w:szCs w:val="28"/>
          <w:lang w:val="uk-UA"/>
        </w:rPr>
        <w:t xml:space="preserve"> який потребує окремого дослідження, незважаючи на численну кількість робіт в цій галузі, оскільки на сучасному етапі виникає велика кількість нов</w:t>
      </w:r>
      <w:r w:rsidR="00483A88" w:rsidRPr="00483A88">
        <w:rPr>
          <w:color w:val="000000" w:themeColor="text1"/>
          <w:sz w:val="28"/>
          <w:szCs w:val="28"/>
          <w:lang w:val="uk-UA"/>
        </w:rPr>
        <w:t>ої</w:t>
      </w:r>
      <w:r w:rsidR="00F61FB1" w:rsidRPr="00483A88">
        <w:rPr>
          <w:color w:val="000000" w:themeColor="text1"/>
          <w:sz w:val="28"/>
          <w:szCs w:val="28"/>
          <w:lang w:val="uk-UA"/>
        </w:rPr>
        <w:t xml:space="preserve"> авторських </w:t>
      </w:r>
      <w:r w:rsidR="00483A88" w:rsidRPr="00483A88">
        <w:rPr>
          <w:color w:val="000000" w:themeColor="text1"/>
          <w:sz w:val="28"/>
          <w:szCs w:val="28"/>
          <w:lang w:val="uk-UA"/>
        </w:rPr>
        <w:t xml:space="preserve">лексики. Це зумовлено з </w:t>
      </w:r>
      <w:r w:rsidR="00F61FB1" w:rsidRPr="00483A88">
        <w:rPr>
          <w:color w:val="000000" w:themeColor="text1"/>
          <w:sz w:val="28"/>
          <w:szCs w:val="28"/>
          <w:lang w:val="uk-UA"/>
        </w:rPr>
        <w:t xml:space="preserve">появою інновацій в галузі художньої літератури, зокрема створення жанру фентезі, який </w:t>
      </w:r>
      <w:r w:rsidR="00483A88" w:rsidRPr="00483A88">
        <w:rPr>
          <w:color w:val="000000" w:themeColor="text1"/>
          <w:sz w:val="28"/>
          <w:szCs w:val="28"/>
          <w:lang w:val="uk-UA"/>
        </w:rPr>
        <w:t>вабить</w:t>
      </w:r>
      <w:r w:rsidR="00F61FB1" w:rsidRPr="00483A88">
        <w:rPr>
          <w:color w:val="000000" w:themeColor="text1"/>
          <w:sz w:val="28"/>
          <w:szCs w:val="28"/>
          <w:lang w:val="uk-UA"/>
        </w:rPr>
        <w:t xml:space="preserve"> не тільки письменників, але й дослідників</w:t>
      </w:r>
      <w:r w:rsidR="00483A88" w:rsidRPr="00483A88">
        <w:rPr>
          <w:color w:val="000000" w:themeColor="text1"/>
          <w:sz w:val="28"/>
          <w:szCs w:val="28"/>
          <w:lang w:val="uk-UA"/>
        </w:rPr>
        <w:t xml:space="preserve"> - лінгвістів</w:t>
      </w:r>
      <w:r w:rsidR="00F61FB1" w:rsidRPr="00483A88">
        <w:rPr>
          <w:color w:val="000000" w:themeColor="text1"/>
          <w:sz w:val="28"/>
          <w:szCs w:val="28"/>
          <w:lang w:val="uk-UA"/>
        </w:rPr>
        <w:t xml:space="preserve">. </w:t>
      </w:r>
      <w:r w:rsidR="00483A88">
        <w:rPr>
          <w:color w:val="000000" w:themeColor="text1"/>
          <w:sz w:val="28"/>
          <w:szCs w:val="28"/>
          <w:lang w:val="uk-UA"/>
        </w:rPr>
        <w:t>В цей же час</w:t>
      </w:r>
      <w:r w:rsidRPr="00A71BD7">
        <w:rPr>
          <w:color w:val="000000" w:themeColor="text1"/>
          <w:sz w:val="28"/>
          <w:szCs w:val="28"/>
        </w:rPr>
        <w:t xml:space="preserve">, </w:t>
      </w:r>
      <w:r w:rsidR="00483A88">
        <w:rPr>
          <w:color w:val="000000" w:themeColor="text1"/>
          <w:sz w:val="28"/>
          <w:szCs w:val="28"/>
          <w:lang w:val="uk-UA"/>
        </w:rPr>
        <w:t>залишаєть</w:t>
      </w:r>
      <w:r w:rsidR="00B213E9">
        <w:rPr>
          <w:color w:val="000000" w:themeColor="text1"/>
          <w:sz w:val="28"/>
          <w:szCs w:val="28"/>
          <w:lang w:val="uk-UA"/>
        </w:rPr>
        <w:t>ся</w:t>
      </w:r>
      <w:r w:rsidR="00483A88">
        <w:rPr>
          <w:color w:val="000000" w:themeColor="text1"/>
          <w:sz w:val="28"/>
          <w:szCs w:val="28"/>
          <w:lang w:val="uk-UA"/>
        </w:rPr>
        <w:t xml:space="preserve"> актуальн</w:t>
      </w:r>
      <w:r w:rsidR="00B213E9">
        <w:rPr>
          <w:color w:val="000000" w:themeColor="text1"/>
          <w:sz w:val="28"/>
          <w:szCs w:val="28"/>
          <w:lang w:val="uk-UA"/>
        </w:rPr>
        <w:t>им</w:t>
      </w:r>
      <w:r w:rsidR="00483A88">
        <w:rPr>
          <w:color w:val="000000" w:themeColor="text1"/>
          <w:sz w:val="28"/>
          <w:szCs w:val="28"/>
          <w:lang w:val="uk-UA"/>
        </w:rPr>
        <w:t xml:space="preserve"> й</w:t>
      </w:r>
      <w:r w:rsidR="00B213E9">
        <w:rPr>
          <w:color w:val="000000" w:themeColor="text1"/>
          <w:sz w:val="28"/>
          <w:szCs w:val="28"/>
          <w:lang w:val="uk-UA"/>
        </w:rPr>
        <w:t xml:space="preserve"> визначення</w:t>
      </w:r>
      <w:r w:rsidR="00483A88">
        <w:rPr>
          <w:color w:val="000000" w:themeColor="text1"/>
          <w:sz w:val="28"/>
          <w:szCs w:val="28"/>
          <w:lang w:val="uk-UA"/>
        </w:rPr>
        <w:t xml:space="preserve"> сам</w:t>
      </w:r>
      <w:r w:rsidR="00B213E9">
        <w:rPr>
          <w:color w:val="000000" w:themeColor="text1"/>
          <w:sz w:val="28"/>
          <w:szCs w:val="28"/>
          <w:lang w:val="uk-UA"/>
        </w:rPr>
        <w:t xml:space="preserve">ого поняття «оказіоналізм», адже </w:t>
      </w:r>
      <w:r w:rsidRPr="00A71BD7">
        <w:rPr>
          <w:color w:val="000000" w:themeColor="text1"/>
          <w:sz w:val="28"/>
          <w:szCs w:val="28"/>
        </w:rPr>
        <w:t xml:space="preserve">у вже проведених дослідженнях присутні розбіжності й суперечки стосовно </w:t>
      </w:r>
      <w:r w:rsidR="00B213E9">
        <w:rPr>
          <w:color w:val="000000" w:themeColor="text1"/>
          <w:sz w:val="28"/>
          <w:szCs w:val="28"/>
          <w:lang w:val="uk-UA"/>
        </w:rPr>
        <w:t xml:space="preserve">цього. </w:t>
      </w:r>
      <w:r w:rsidRPr="00A71BD7">
        <w:rPr>
          <w:color w:val="000000" w:themeColor="text1"/>
          <w:sz w:val="28"/>
          <w:szCs w:val="28"/>
        </w:rPr>
        <w:t xml:space="preserve">Крім того, </w:t>
      </w:r>
      <w:r w:rsidR="00B213E9">
        <w:rPr>
          <w:color w:val="000000" w:themeColor="text1"/>
          <w:sz w:val="28"/>
          <w:szCs w:val="28"/>
          <w:lang w:val="uk-UA"/>
        </w:rPr>
        <w:t>важливо дослідити</w:t>
      </w:r>
      <w:r w:rsidRPr="00A71BD7">
        <w:rPr>
          <w:color w:val="000000" w:themeColor="text1"/>
          <w:sz w:val="28"/>
          <w:szCs w:val="28"/>
        </w:rPr>
        <w:t xml:space="preserve"> функціонування оказіоналізмів </w:t>
      </w:r>
      <w:r w:rsidR="00B213E9">
        <w:rPr>
          <w:color w:val="000000" w:themeColor="text1"/>
          <w:sz w:val="28"/>
          <w:szCs w:val="28"/>
          <w:lang w:val="uk-UA"/>
        </w:rPr>
        <w:t xml:space="preserve">у творах та просто необхідно визначити </w:t>
      </w:r>
      <w:r w:rsidRPr="00A71BD7">
        <w:rPr>
          <w:color w:val="000000" w:themeColor="text1"/>
          <w:sz w:val="28"/>
          <w:szCs w:val="28"/>
        </w:rPr>
        <w:t>правильно</w:t>
      </w:r>
      <w:r w:rsidR="00B213E9">
        <w:rPr>
          <w:color w:val="000000" w:themeColor="text1"/>
          <w:sz w:val="28"/>
          <w:szCs w:val="28"/>
          <w:lang w:val="uk-UA"/>
        </w:rPr>
        <w:t>е</w:t>
      </w:r>
      <w:r w:rsidRPr="00A71BD7">
        <w:rPr>
          <w:color w:val="000000" w:themeColor="text1"/>
          <w:sz w:val="28"/>
          <w:szCs w:val="28"/>
        </w:rPr>
        <w:t xml:space="preserve"> інтерпрет</w:t>
      </w:r>
      <w:r w:rsidR="00B213E9">
        <w:rPr>
          <w:color w:val="000000" w:themeColor="text1"/>
          <w:sz w:val="28"/>
          <w:szCs w:val="28"/>
          <w:lang w:val="uk-UA"/>
        </w:rPr>
        <w:t>ування</w:t>
      </w:r>
      <w:r w:rsidRPr="00A71BD7">
        <w:rPr>
          <w:color w:val="000000" w:themeColor="text1"/>
          <w:sz w:val="28"/>
          <w:szCs w:val="28"/>
        </w:rPr>
        <w:t xml:space="preserve"> оказіональних одиниць, які зараз активно використовуються в художніх творах. До того ж, деякі оказіоналізми</w:t>
      </w:r>
      <w:r w:rsidR="00B213E9">
        <w:rPr>
          <w:color w:val="000000" w:themeColor="text1"/>
          <w:sz w:val="28"/>
          <w:szCs w:val="28"/>
          <w:lang w:val="uk-UA"/>
        </w:rPr>
        <w:t xml:space="preserve">, в розріз </w:t>
      </w:r>
      <w:r w:rsidR="00B213E9">
        <w:rPr>
          <w:color w:val="000000" w:themeColor="text1"/>
          <w:sz w:val="28"/>
          <w:szCs w:val="28"/>
          <w:lang w:val="uk-UA"/>
        </w:rPr>
        <w:lastRenderedPageBreak/>
        <w:t>сталим поняттям про авторський неологізм,</w:t>
      </w:r>
      <w:r w:rsidRPr="00A71BD7">
        <w:rPr>
          <w:color w:val="000000" w:themeColor="text1"/>
          <w:sz w:val="28"/>
          <w:szCs w:val="28"/>
        </w:rPr>
        <w:t xml:space="preserve"> набувають розповсюдженості й </w:t>
      </w:r>
      <w:r w:rsidR="00B213E9">
        <w:rPr>
          <w:color w:val="000000" w:themeColor="text1"/>
          <w:sz w:val="28"/>
          <w:szCs w:val="28"/>
          <w:lang w:val="uk-UA"/>
        </w:rPr>
        <w:t xml:space="preserve">починають </w:t>
      </w:r>
      <w:r w:rsidRPr="00A71BD7">
        <w:rPr>
          <w:color w:val="000000" w:themeColor="text1"/>
          <w:sz w:val="28"/>
          <w:szCs w:val="28"/>
        </w:rPr>
        <w:t>використову</w:t>
      </w:r>
      <w:r w:rsidR="00B213E9">
        <w:rPr>
          <w:color w:val="000000" w:themeColor="text1"/>
          <w:sz w:val="28"/>
          <w:szCs w:val="28"/>
          <w:lang w:val="uk-UA"/>
        </w:rPr>
        <w:t>ватися</w:t>
      </w:r>
      <w:r w:rsidRPr="00A71BD7">
        <w:rPr>
          <w:color w:val="000000" w:themeColor="text1"/>
          <w:sz w:val="28"/>
          <w:szCs w:val="28"/>
        </w:rPr>
        <w:t xml:space="preserve"> надалі поза обговоренням художнього твору. </w:t>
      </w:r>
    </w:p>
    <w:p w14:paraId="73B8A3DB" w14:textId="77777777" w:rsidR="00F177A6"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b/>
          <w:bCs/>
          <w:i/>
          <w:color w:val="000000" w:themeColor="text1"/>
          <w:sz w:val="28"/>
          <w:szCs w:val="28"/>
        </w:rPr>
        <w:t>Метою</w:t>
      </w:r>
      <w:r w:rsidRPr="00A71BD7">
        <w:rPr>
          <w:b/>
          <w:bCs/>
          <w:color w:val="000000" w:themeColor="text1"/>
          <w:sz w:val="28"/>
          <w:szCs w:val="28"/>
        </w:rPr>
        <w:t xml:space="preserve"> </w:t>
      </w:r>
      <w:r w:rsidRPr="00A71BD7">
        <w:rPr>
          <w:color w:val="000000" w:themeColor="text1"/>
          <w:sz w:val="28"/>
          <w:szCs w:val="28"/>
        </w:rPr>
        <w:t xml:space="preserve">дослідження є вивчення </w:t>
      </w:r>
      <w:r w:rsidR="00B213E9">
        <w:rPr>
          <w:color w:val="000000" w:themeColor="text1"/>
          <w:sz w:val="28"/>
          <w:szCs w:val="28"/>
          <w:lang w:val="uk-UA"/>
        </w:rPr>
        <w:t xml:space="preserve">характеристик оказіоналізмів,  </w:t>
      </w:r>
      <w:r w:rsidRPr="00A71BD7">
        <w:rPr>
          <w:color w:val="000000" w:themeColor="text1"/>
          <w:sz w:val="28"/>
          <w:szCs w:val="28"/>
        </w:rPr>
        <w:t xml:space="preserve">особливостей </w:t>
      </w:r>
      <w:r w:rsidR="00B213E9">
        <w:rPr>
          <w:color w:val="000000" w:themeColor="text1"/>
          <w:sz w:val="28"/>
          <w:szCs w:val="28"/>
          <w:lang w:val="uk-UA"/>
        </w:rPr>
        <w:t xml:space="preserve">їх функціонування у творах жанру фентезі, деталі їх </w:t>
      </w:r>
      <w:r w:rsidRPr="00A71BD7">
        <w:rPr>
          <w:color w:val="000000" w:themeColor="text1"/>
          <w:sz w:val="28"/>
          <w:szCs w:val="28"/>
        </w:rPr>
        <w:t>перекладу</w:t>
      </w:r>
      <w:r w:rsidR="00B213E9">
        <w:rPr>
          <w:color w:val="000000" w:themeColor="text1"/>
          <w:sz w:val="28"/>
          <w:szCs w:val="28"/>
          <w:lang w:val="uk-UA"/>
        </w:rPr>
        <w:t xml:space="preserve"> з англійської українською</w:t>
      </w:r>
      <w:r w:rsidRPr="00A71BD7">
        <w:rPr>
          <w:color w:val="000000" w:themeColor="text1"/>
          <w:sz w:val="28"/>
          <w:szCs w:val="28"/>
        </w:rPr>
        <w:t>,</w:t>
      </w:r>
      <w:r w:rsidR="00B213E9">
        <w:rPr>
          <w:color w:val="000000" w:themeColor="text1"/>
          <w:sz w:val="28"/>
          <w:szCs w:val="28"/>
          <w:lang w:val="uk-UA"/>
        </w:rPr>
        <w:t xml:space="preserve"> а також розробити принципи лексикографування новотворів для створення словників</w:t>
      </w:r>
      <w:r w:rsidR="00F177A6">
        <w:rPr>
          <w:color w:val="000000" w:themeColor="text1"/>
          <w:sz w:val="28"/>
          <w:szCs w:val="28"/>
          <w:lang w:val="uk-UA"/>
        </w:rPr>
        <w:t xml:space="preserve">, з метою сприяння адекватному розумінню творів. </w:t>
      </w:r>
    </w:p>
    <w:p w14:paraId="3C67C8D4" w14:textId="46DDD2C3" w:rsidR="00B0001C" w:rsidRPr="00A71BD7" w:rsidRDefault="00F177A6" w:rsidP="0030199C">
      <w:pPr>
        <w:pStyle w:val="a4"/>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t>Поставлена мета передбачає вирішення</w:t>
      </w:r>
      <w:r w:rsidR="00B0001C" w:rsidRPr="00A71BD7">
        <w:rPr>
          <w:color w:val="000000" w:themeColor="text1"/>
          <w:sz w:val="28"/>
          <w:szCs w:val="28"/>
        </w:rPr>
        <w:t xml:space="preserve"> наступн</w:t>
      </w:r>
      <w:r w:rsidR="00B0001C" w:rsidRPr="00A71BD7">
        <w:rPr>
          <w:color w:val="000000" w:themeColor="text1"/>
          <w:sz w:val="28"/>
          <w:szCs w:val="28"/>
          <w:lang w:val="uk-UA"/>
        </w:rPr>
        <w:t>их</w:t>
      </w:r>
      <w:r w:rsidR="00B0001C" w:rsidRPr="00A71BD7">
        <w:rPr>
          <w:color w:val="000000" w:themeColor="text1"/>
          <w:sz w:val="28"/>
          <w:szCs w:val="28"/>
        </w:rPr>
        <w:t xml:space="preserve"> </w:t>
      </w:r>
      <w:r w:rsidR="00B0001C" w:rsidRPr="00A71BD7">
        <w:rPr>
          <w:b/>
          <w:bCs/>
          <w:i/>
          <w:iCs/>
          <w:color w:val="000000" w:themeColor="text1"/>
          <w:sz w:val="28"/>
          <w:szCs w:val="28"/>
        </w:rPr>
        <w:t>завдан</w:t>
      </w:r>
      <w:r w:rsidR="00B0001C" w:rsidRPr="00A71BD7">
        <w:rPr>
          <w:b/>
          <w:bCs/>
          <w:i/>
          <w:iCs/>
          <w:color w:val="000000" w:themeColor="text1"/>
          <w:sz w:val="28"/>
          <w:szCs w:val="28"/>
          <w:lang w:val="uk-UA"/>
        </w:rPr>
        <w:t>ь</w:t>
      </w:r>
      <w:r w:rsidR="00B0001C" w:rsidRPr="00A71BD7">
        <w:rPr>
          <w:color w:val="000000" w:themeColor="text1"/>
          <w:sz w:val="28"/>
          <w:szCs w:val="28"/>
        </w:rPr>
        <w:t xml:space="preserve">: </w:t>
      </w:r>
    </w:p>
    <w:p w14:paraId="74903E76" w14:textId="77777777" w:rsidR="00B0001C" w:rsidRPr="00A71BD7" w:rsidRDefault="00B0001C"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rPr>
        <w:t>розглянути авторські оказіоналізми як лінгвістичне явище</w:t>
      </w:r>
      <w:r w:rsidRPr="00A71BD7">
        <w:rPr>
          <w:color w:val="000000" w:themeColor="text1"/>
          <w:sz w:val="28"/>
          <w:szCs w:val="28"/>
          <w:lang w:val="uk-UA"/>
        </w:rPr>
        <w:t>;</w:t>
      </w:r>
      <w:r w:rsidRPr="00A71BD7">
        <w:rPr>
          <w:color w:val="000000" w:themeColor="text1"/>
          <w:sz w:val="28"/>
          <w:szCs w:val="28"/>
        </w:rPr>
        <w:t xml:space="preserve"> </w:t>
      </w:r>
    </w:p>
    <w:p w14:paraId="5CB91FB7" w14:textId="248FC057" w:rsidR="00B0001C" w:rsidRPr="00A71BD7" w:rsidRDefault="00B0001C"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rPr>
        <w:t xml:space="preserve">виявити наявні класифікації оказіональних новоутворень; </w:t>
      </w:r>
    </w:p>
    <w:p w14:paraId="39D289F8" w14:textId="0E1C57CD" w:rsidR="001176E9" w:rsidRPr="00B213E9" w:rsidRDefault="001176E9"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lang w:val="uk-UA"/>
        </w:rPr>
        <w:t>визначити різницю між потенційними словами, оказіоналізмами та неологізмами</w:t>
      </w:r>
      <w:r w:rsidR="00463BA0">
        <w:rPr>
          <w:color w:val="000000" w:themeColor="text1"/>
          <w:sz w:val="28"/>
          <w:szCs w:val="28"/>
          <w:lang w:val="uk-UA"/>
        </w:rPr>
        <w:t>;</w:t>
      </w:r>
    </w:p>
    <w:p w14:paraId="09ABD305" w14:textId="79CC7DD7" w:rsidR="00B213E9" w:rsidRPr="00A71BD7" w:rsidRDefault="00B213E9"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t>поглибитись в тему лексикографування нових слів</w:t>
      </w:r>
      <w:r w:rsidR="00C819B2">
        <w:rPr>
          <w:color w:val="000000" w:themeColor="text1"/>
          <w:sz w:val="28"/>
          <w:szCs w:val="28"/>
          <w:lang w:val="uk-UA"/>
        </w:rPr>
        <w:t xml:space="preserve"> та дослідити процес її розвитку</w:t>
      </w:r>
      <w:r w:rsidR="00463BA0">
        <w:rPr>
          <w:color w:val="000000" w:themeColor="text1"/>
          <w:sz w:val="28"/>
          <w:szCs w:val="28"/>
          <w:lang w:val="uk-UA"/>
        </w:rPr>
        <w:t>;</w:t>
      </w:r>
    </w:p>
    <w:p w14:paraId="45028A38" w14:textId="77777777" w:rsidR="00B0001C" w:rsidRPr="00A71BD7" w:rsidRDefault="00B0001C"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rPr>
        <w:t xml:space="preserve">знайти та проаналізувати оказіоналізми, використані в </w:t>
      </w:r>
      <w:r w:rsidRPr="00A71BD7">
        <w:rPr>
          <w:color w:val="000000" w:themeColor="text1"/>
          <w:sz w:val="28"/>
          <w:szCs w:val="28"/>
          <w:lang w:val="uk-UA"/>
        </w:rPr>
        <w:t>досліджуваному творі;</w:t>
      </w:r>
    </w:p>
    <w:p w14:paraId="0D7D5EEA" w14:textId="43345130" w:rsidR="00B0001C" w:rsidRPr="00F177A6" w:rsidRDefault="00B0001C"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lang w:val="uk-UA"/>
        </w:rPr>
        <w:t>дослідити основні способи перекладу оказіоналізмів роману українською мовою</w:t>
      </w:r>
      <w:r w:rsidR="00F177A6">
        <w:rPr>
          <w:color w:val="000000" w:themeColor="text1"/>
          <w:sz w:val="28"/>
          <w:szCs w:val="28"/>
          <w:lang w:val="uk-UA"/>
        </w:rPr>
        <w:t>;</w:t>
      </w:r>
    </w:p>
    <w:p w14:paraId="3D667307" w14:textId="50C99AA4" w:rsidR="00F177A6" w:rsidRPr="00A71BD7" w:rsidRDefault="00F177A6" w:rsidP="0030199C">
      <w:pPr>
        <w:pStyle w:val="a4"/>
        <w:numPr>
          <w:ilvl w:val="0"/>
          <w:numId w:val="3"/>
        </w:numPr>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t xml:space="preserve">розробити оптимальні принципи лексикографування оказіональної лексики та спробувати їх реалізувати під час створення словника оказіоналізмів. </w:t>
      </w:r>
    </w:p>
    <w:p w14:paraId="1DAEDEF2" w14:textId="057BFF75" w:rsidR="00B0001C" w:rsidRPr="00A71BD7" w:rsidRDefault="00B0001C" w:rsidP="0030199C">
      <w:pPr>
        <w:pStyle w:val="a4"/>
        <w:spacing w:before="0" w:beforeAutospacing="0" w:after="0" w:afterAutospacing="0" w:line="360" w:lineRule="auto"/>
        <w:ind w:firstLine="709"/>
        <w:jc w:val="both"/>
        <w:rPr>
          <w:color w:val="000000" w:themeColor="text1"/>
          <w:sz w:val="28"/>
          <w:szCs w:val="28"/>
          <w:lang w:val="uk-UA"/>
        </w:rPr>
      </w:pPr>
      <w:r w:rsidRPr="00A71BD7">
        <w:rPr>
          <w:b/>
          <w:bCs/>
          <w:i/>
          <w:color w:val="000000" w:themeColor="text1"/>
          <w:sz w:val="28"/>
          <w:szCs w:val="28"/>
          <w:lang w:val="uk-UA"/>
        </w:rPr>
        <w:t>Н</w:t>
      </w:r>
      <w:r w:rsidR="00BA4552" w:rsidRPr="00A71BD7">
        <w:rPr>
          <w:b/>
          <w:bCs/>
          <w:i/>
          <w:color w:val="000000" w:themeColor="text1"/>
          <w:sz w:val="28"/>
          <w:szCs w:val="28"/>
          <w:lang w:val="uk-UA"/>
        </w:rPr>
        <w:t>аукова н</w:t>
      </w:r>
      <w:r w:rsidRPr="00A71BD7">
        <w:rPr>
          <w:b/>
          <w:bCs/>
          <w:i/>
          <w:color w:val="000000" w:themeColor="text1"/>
          <w:sz w:val="28"/>
          <w:szCs w:val="28"/>
          <w:lang w:val="uk-UA"/>
        </w:rPr>
        <w:t>овизна</w:t>
      </w:r>
      <w:r w:rsidRPr="00A71BD7">
        <w:rPr>
          <w:b/>
          <w:bCs/>
          <w:color w:val="000000" w:themeColor="text1"/>
          <w:sz w:val="28"/>
          <w:szCs w:val="28"/>
          <w:lang w:val="uk-UA"/>
        </w:rPr>
        <w:t xml:space="preserve"> </w:t>
      </w:r>
      <w:r w:rsidR="003374AF">
        <w:rPr>
          <w:color w:val="000000" w:themeColor="text1"/>
          <w:sz w:val="28"/>
          <w:szCs w:val="28"/>
          <w:lang w:val="uk-UA"/>
        </w:rPr>
        <w:t>д</w:t>
      </w:r>
      <w:r w:rsidR="003374AF" w:rsidRPr="003374AF">
        <w:rPr>
          <w:color w:val="000000" w:themeColor="text1"/>
          <w:sz w:val="28"/>
          <w:szCs w:val="28"/>
          <w:lang w:val="uk-UA"/>
        </w:rPr>
        <w:t>ослідження ґрунтується на тому, що оскільки явище оказіоналізмів на сьогоднішній день вивчено лише частково, ця робота дозволить структурувати та систематизувати вже вивчені дані про різні аспекти оказіоналізмів, у тому числі їх перекладу</w:t>
      </w:r>
      <w:r w:rsidR="003374AF">
        <w:rPr>
          <w:color w:val="000000" w:themeColor="text1"/>
          <w:sz w:val="28"/>
          <w:szCs w:val="28"/>
          <w:lang w:val="uk-UA"/>
        </w:rPr>
        <w:t xml:space="preserve"> та принципи їх лексикографування. </w:t>
      </w:r>
    </w:p>
    <w:p w14:paraId="66DE932E" w14:textId="299C601B" w:rsidR="00BA4552" w:rsidRPr="00A71BD7" w:rsidRDefault="00BA4552" w:rsidP="0030199C">
      <w:pPr>
        <w:pStyle w:val="a4"/>
        <w:spacing w:before="0" w:beforeAutospacing="0" w:after="0" w:afterAutospacing="0" w:line="360" w:lineRule="auto"/>
        <w:ind w:firstLine="709"/>
        <w:jc w:val="both"/>
        <w:rPr>
          <w:color w:val="000000" w:themeColor="text1"/>
          <w:sz w:val="28"/>
          <w:szCs w:val="28"/>
          <w:lang w:val="uk-UA"/>
        </w:rPr>
      </w:pPr>
      <w:r w:rsidRPr="00A71BD7">
        <w:rPr>
          <w:b/>
          <w:color w:val="000000" w:themeColor="text1"/>
          <w:sz w:val="28"/>
          <w:szCs w:val="28"/>
          <w:lang w:val="uk-UA"/>
        </w:rPr>
        <w:t>Об’єктом</w:t>
      </w:r>
      <w:r w:rsidRPr="00A71BD7">
        <w:rPr>
          <w:color w:val="000000" w:themeColor="text1"/>
          <w:sz w:val="28"/>
          <w:szCs w:val="28"/>
          <w:lang w:val="uk-UA"/>
        </w:rPr>
        <w:t xml:space="preserve"> дослідження є оказіональні утворення в художньому тексті</w:t>
      </w:r>
      <w:r w:rsidR="00F177A6">
        <w:rPr>
          <w:color w:val="000000" w:themeColor="text1"/>
          <w:sz w:val="28"/>
          <w:szCs w:val="28"/>
          <w:lang w:val="uk-UA"/>
        </w:rPr>
        <w:t xml:space="preserve"> жанру фентезі</w:t>
      </w:r>
      <w:r w:rsidRPr="00A71BD7">
        <w:rPr>
          <w:color w:val="000000" w:themeColor="text1"/>
          <w:sz w:val="28"/>
          <w:szCs w:val="28"/>
          <w:lang w:val="uk-UA"/>
        </w:rPr>
        <w:t>.</w:t>
      </w:r>
    </w:p>
    <w:p w14:paraId="204468F2" w14:textId="6040DDD9" w:rsidR="00BA4552" w:rsidRPr="00A71BD7" w:rsidRDefault="00BA4552" w:rsidP="0030199C">
      <w:pPr>
        <w:pStyle w:val="a4"/>
        <w:spacing w:before="0" w:beforeAutospacing="0" w:after="0" w:afterAutospacing="0" w:line="360" w:lineRule="auto"/>
        <w:ind w:firstLine="709"/>
        <w:jc w:val="both"/>
        <w:rPr>
          <w:color w:val="000000" w:themeColor="text1"/>
          <w:sz w:val="28"/>
          <w:szCs w:val="28"/>
          <w:lang w:val="uk-UA"/>
        </w:rPr>
      </w:pPr>
      <w:r w:rsidRPr="00A71BD7">
        <w:rPr>
          <w:b/>
          <w:color w:val="000000" w:themeColor="text1"/>
          <w:sz w:val="28"/>
          <w:szCs w:val="28"/>
          <w:lang w:val="uk-UA"/>
        </w:rPr>
        <w:t>Предметом</w:t>
      </w:r>
      <w:r w:rsidRPr="00A71BD7">
        <w:rPr>
          <w:color w:val="000000" w:themeColor="text1"/>
          <w:sz w:val="28"/>
          <w:szCs w:val="28"/>
          <w:lang w:val="uk-UA"/>
        </w:rPr>
        <w:t xml:space="preserve"> дослідження стали </w:t>
      </w:r>
      <w:r w:rsidR="003374AF">
        <w:rPr>
          <w:color w:val="000000" w:themeColor="text1"/>
          <w:sz w:val="28"/>
          <w:szCs w:val="28"/>
          <w:lang w:val="uk-UA"/>
        </w:rPr>
        <w:t xml:space="preserve">особливості утворення, перекладу та лексикографування </w:t>
      </w:r>
      <w:r w:rsidRPr="00A71BD7">
        <w:rPr>
          <w:color w:val="000000" w:themeColor="text1"/>
          <w:sz w:val="28"/>
          <w:szCs w:val="28"/>
          <w:lang w:val="uk-UA"/>
        </w:rPr>
        <w:t xml:space="preserve">оказіоналізмів українською мовою. </w:t>
      </w:r>
    </w:p>
    <w:p w14:paraId="42A23C8C" w14:textId="328199E1" w:rsidR="004C6E0A" w:rsidRPr="00AA015B" w:rsidRDefault="00B0001C" w:rsidP="0030199C">
      <w:pPr>
        <w:spacing w:line="360" w:lineRule="auto"/>
        <w:ind w:firstLine="709"/>
        <w:contextualSpacing/>
        <w:jc w:val="both"/>
        <w:rPr>
          <w:bCs/>
          <w:color w:val="000000" w:themeColor="text1"/>
          <w:sz w:val="28"/>
          <w:szCs w:val="28"/>
          <w:lang w:val="ru-RU"/>
        </w:rPr>
      </w:pPr>
      <w:r w:rsidRPr="00A71BD7">
        <w:rPr>
          <w:b/>
          <w:i/>
          <w:color w:val="000000" w:themeColor="text1"/>
          <w:sz w:val="28"/>
          <w:szCs w:val="28"/>
          <w:lang w:val="uk-UA"/>
        </w:rPr>
        <w:lastRenderedPageBreak/>
        <w:t>Матеріал</w:t>
      </w:r>
      <w:r w:rsidR="00045E78" w:rsidRPr="00A71BD7">
        <w:rPr>
          <w:b/>
          <w:i/>
          <w:color w:val="000000" w:themeColor="text1"/>
          <w:sz w:val="28"/>
          <w:szCs w:val="28"/>
          <w:lang w:val="uk-UA"/>
        </w:rPr>
        <w:t>ом</w:t>
      </w:r>
      <w:r w:rsidRPr="00A71BD7">
        <w:rPr>
          <w:bCs/>
          <w:i/>
          <w:color w:val="000000" w:themeColor="text1"/>
          <w:sz w:val="28"/>
          <w:szCs w:val="28"/>
          <w:lang w:val="uk-UA"/>
        </w:rPr>
        <w:t xml:space="preserve"> </w:t>
      </w:r>
      <w:r w:rsidRPr="00A71BD7">
        <w:rPr>
          <w:bCs/>
          <w:color w:val="000000" w:themeColor="text1"/>
          <w:sz w:val="28"/>
          <w:szCs w:val="28"/>
          <w:lang w:val="uk-UA"/>
        </w:rPr>
        <w:t>дослідження стал</w:t>
      </w:r>
      <w:r w:rsidR="00045E78" w:rsidRPr="00A71BD7">
        <w:rPr>
          <w:bCs/>
          <w:color w:val="000000" w:themeColor="text1"/>
          <w:sz w:val="28"/>
          <w:szCs w:val="28"/>
          <w:lang w:val="uk-UA"/>
        </w:rPr>
        <w:t>а</w:t>
      </w:r>
      <w:r w:rsidR="003374AF">
        <w:rPr>
          <w:bCs/>
          <w:color w:val="000000" w:themeColor="text1"/>
          <w:sz w:val="28"/>
          <w:szCs w:val="28"/>
          <w:lang w:val="uk-UA"/>
        </w:rPr>
        <w:t xml:space="preserve"> оказіональна лексика 2 частин</w:t>
      </w:r>
      <w:r w:rsidR="00045E78" w:rsidRPr="00A71BD7">
        <w:rPr>
          <w:bCs/>
          <w:color w:val="000000" w:themeColor="text1"/>
          <w:sz w:val="28"/>
          <w:szCs w:val="28"/>
          <w:lang w:val="uk-UA"/>
        </w:rPr>
        <w:t xml:space="preserve"> сері</w:t>
      </w:r>
      <w:r w:rsidR="003374AF">
        <w:rPr>
          <w:bCs/>
          <w:color w:val="000000" w:themeColor="text1"/>
          <w:sz w:val="28"/>
          <w:szCs w:val="28"/>
          <w:lang w:val="uk-UA"/>
        </w:rPr>
        <w:t>ї</w:t>
      </w:r>
      <w:r w:rsidRPr="00A71BD7">
        <w:rPr>
          <w:bCs/>
          <w:color w:val="000000" w:themeColor="text1"/>
          <w:sz w:val="28"/>
          <w:szCs w:val="28"/>
          <w:lang w:val="uk-UA"/>
        </w:rPr>
        <w:t xml:space="preserve"> роман</w:t>
      </w:r>
      <w:r w:rsidR="00045E78" w:rsidRPr="00A71BD7">
        <w:rPr>
          <w:bCs/>
          <w:color w:val="000000" w:themeColor="text1"/>
          <w:sz w:val="28"/>
          <w:szCs w:val="28"/>
          <w:lang w:val="uk-UA"/>
        </w:rPr>
        <w:t>ів</w:t>
      </w:r>
      <w:r w:rsidRPr="00A71BD7">
        <w:rPr>
          <w:bCs/>
          <w:color w:val="000000" w:themeColor="text1"/>
          <w:sz w:val="28"/>
          <w:szCs w:val="28"/>
          <w:lang w:val="uk-UA"/>
        </w:rPr>
        <w:t xml:space="preserve"> Джоан Роулінг </w:t>
      </w:r>
      <w:r w:rsidR="003374AF">
        <w:rPr>
          <w:bCs/>
          <w:color w:val="000000" w:themeColor="text1"/>
          <w:sz w:val="28"/>
          <w:szCs w:val="28"/>
          <w:lang w:val="uk-UA"/>
        </w:rPr>
        <w:t xml:space="preserve">про </w:t>
      </w:r>
      <w:r w:rsidRPr="00A71BD7">
        <w:rPr>
          <w:bCs/>
          <w:color w:val="000000" w:themeColor="text1"/>
          <w:sz w:val="28"/>
          <w:szCs w:val="28"/>
          <w:lang w:val="uk-UA"/>
        </w:rPr>
        <w:t>Гаррі Поттер</w:t>
      </w:r>
      <w:r w:rsidR="003374AF">
        <w:rPr>
          <w:bCs/>
          <w:color w:val="000000" w:themeColor="text1"/>
          <w:sz w:val="28"/>
          <w:szCs w:val="28"/>
          <w:lang w:val="uk-UA"/>
        </w:rPr>
        <w:t>а</w:t>
      </w:r>
      <w:r w:rsidRPr="00A71BD7">
        <w:rPr>
          <w:bCs/>
          <w:color w:val="000000" w:themeColor="text1"/>
          <w:sz w:val="28"/>
          <w:szCs w:val="28"/>
          <w:lang w:val="uk-UA"/>
        </w:rPr>
        <w:t xml:space="preserve">  у перекладі Віктора Євгеновича Морозова, видавництво А-БА-БА-ГА-ЛА-МА-ГА</w:t>
      </w:r>
      <w:r w:rsidR="003374AF">
        <w:rPr>
          <w:bCs/>
          <w:color w:val="000000" w:themeColor="text1"/>
          <w:sz w:val="28"/>
          <w:szCs w:val="28"/>
          <w:lang w:val="uk-UA"/>
        </w:rPr>
        <w:t>, а саме перщой та останьої частини серії «</w:t>
      </w:r>
      <w:r w:rsidR="003374AF" w:rsidRPr="003374AF">
        <w:rPr>
          <w:bCs/>
          <w:color w:val="000000" w:themeColor="text1"/>
          <w:sz w:val="28"/>
          <w:szCs w:val="28"/>
          <w:lang w:val="uk-UA"/>
        </w:rPr>
        <w:t>Гаррі Поттер і Смертельні реліквії</w:t>
      </w:r>
      <w:r w:rsidR="003374AF">
        <w:rPr>
          <w:bCs/>
          <w:color w:val="000000" w:themeColor="text1"/>
          <w:sz w:val="28"/>
          <w:szCs w:val="28"/>
          <w:lang w:val="uk-UA"/>
        </w:rPr>
        <w:t>», «</w:t>
      </w:r>
      <w:r w:rsidR="003374AF" w:rsidRPr="003374AF">
        <w:rPr>
          <w:bCs/>
          <w:color w:val="000000" w:themeColor="text1"/>
          <w:sz w:val="28"/>
          <w:szCs w:val="28"/>
          <w:lang w:val="uk-UA"/>
        </w:rPr>
        <w:t>Гаррі Поттер і філософський камінь</w:t>
      </w:r>
      <w:r w:rsidR="003374AF">
        <w:rPr>
          <w:bCs/>
          <w:color w:val="000000" w:themeColor="text1"/>
          <w:sz w:val="28"/>
          <w:szCs w:val="28"/>
          <w:lang w:val="uk-UA"/>
        </w:rPr>
        <w:t xml:space="preserve">». </w:t>
      </w:r>
      <w:r w:rsidR="0087407E" w:rsidRPr="00A71BD7">
        <w:rPr>
          <w:rFonts w:eastAsiaTheme="minorHAnsi"/>
          <w:color w:val="000000" w:themeColor="text1"/>
          <w:sz w:val="28"/>
          <w:szCs w:val="28"/>
          <w:lang w:val="uk-UA" w:eastAsia="en-US"/>
        </w:rPr>
        <w:t>Книги про хлопчика, що вижив</w:t>
      </w:r>
      <w:r w:rsidR="0087407E">
        <w:rPr>
          <w:rFonts w:eastAsiaTheme="minorHAnsi"/>
          <w:color w:val="000000" w:themeColor="text1"/>
          <w:sz w:val="28"/>
          <w:szCs w:val="28"/>
          <w:lang w:val="uk-UA" w:eastAsia="en-US"/>
        </w:rPr>
        <w:t>,</w:t>
      </w:r>
      <w:r w:rsidR="0087407E" w:rsidRPr="00A71BD7">
        <w:rPr>
          <w:rFonts w:eastAsiaTheme="minorHAnsi"/>
          <w:color w:val="000000" w:themeColor="text1"/>
          <w:sz w:val="28"/>
          <w:szCs w:val="28"/>
          <w:lang w:val="uk-UA" w:eastAsia="en-US"/>
        </w:rPr>
        <w:t xml:space="preserve"> набули неймовірної популярності у всьому світі. За словами</w:t>
      </w:r>
      <w:r w:rsidR="00AA015B">
        <w:rPr>
          <w:rFonts w:eastAsiaTheme="minorHAnsi"/>
          <w:color w:val="000000" w:themeColor="text1"/>
          <w:sz w:val="28"/>
          <w:szCs w:val="28"/>
          <w:lang w:val="uk-UA" w:eastAsia="en-US"/>
        </w:rPr>
        <w:t xml:space="preserve"> Віктора Морозова</w:t>
      </w:r>
      <w:r w:rsidR="0087407E" w:rsidRPr="00A71BD7">
        <w:rPr>
          <w:rFonts w:eastAsiaTheme="minorHAnsi"/>
          <w:color w:val="000000" w:themeColor="text1"/>
          <w:sz w:val="28"/>
          <w:szCs w:val="28"/>
          <w:lang w:eastAsia="en-US"/>
        </w:rPr>
        <w:t>,</w:t>
      </w:r>
      <w:r w:rsidR="00F61FB1">
        <w:rPr>
          <w:rFonts w:eastAsiaTheme="minorHAnsi"/>
          <w:color w:val="000000" w:themeColor="text1"/>
          <w:sz w:val="28"/>
          <w:szCs w:val="28"/>
          <w:lang w:val="uk-UA" w:eastAsia="en-US"/>
        </w:rPr>
        <w:t xml:space="preserve"> </w:t>
      </w:r>
      <w:r w:rsidR="0087407E" w:rsidRPr="00A71BD7">
        <w:rPr>
          <w:rFonts w:eastAsiaTheme="minorHAnsi"/>
          <w:color w:val="000000" w:themeColor="text1"/>
          <w:sz w:val="28"/>
          <w:szCs w:val="28"/>
          <w:lang w:val="uk-UA" w:eastAsia="en-US"/>
        </w:rPr>
        <w:t>популярність Гаррі Поттера полягає у концепції мільйона людей, які читають одну й ту ж книгу одночасно. Джоан Роулінг створила цілий всесвіт, наповнений чарівними рослинами, істотами та словами, які дуже швид</w:t>
      </w:r>
      <w:r w:rsidR="0087407E">
        <w:rPr>
          <w:rFonts w:eastAsiaTheme="minorHAnsi"/>
          <w:color w:val="000000" w:themeColor="text1"/>
          <w:sz w:val="28"/>
          <w:szCs w:val="28"/>
          <w:lang w:val="uk-UA" w:eastAsia="en-US"/>
        </w:rPr>
        <w:t xml:space="preserve">ко ввійшли в загальний вжиток. </w:t>
      </w:r>
      <w:r w:rsidR="004C6E0A" w:rsidRPr="003374AF">
        <w:rPr>
          <w:rFonts w:eastAsiaTheme="minorHAnsi"/>
          <w:color w:val="000000" w:themeColor="text1"/>
          <w:sz w:val="28"/>
          <w:szCs w:val="28"/>
          <w:lang w:val="uk-UA" w:eastAsia="en-US"/>
        </w:rPr>
        <w:t>«Гаррі Поттер справді чарівник, який змусив дітей певним дивним чином знову полюбити книжку. Це дуже-дуже важливо» - Віктор Морозов про вплив «поттеріани» на літературний світ</w:t>
      </w:r>
      <w:r w:rsidR="00AA015B">
        <w:rPr>
          <w:rFonts w:eastAsiaTheme="minorHAnsi"/>
          <w:color w:val="000000" w:themeColor="text1"/>
          <w:sz w:val="28"/>
          <w:szCs w:val="28"/>
          <w:lang w:val="uk-UA" w:eastAsia="en-US"/>
        </w:rPr>
        <w:t xml:space="preserve"> </w:t>
      </w:r>
      <w:r w:rsidR="00AA015B" w:rsidRPr="00AA015B">
        <w:rPr>
          <w:rFonts w:eastAsiaTheme="minorHAnsi"/>
          <w:color w:val="000000" w:themeColor="text1"/>
          <w:sz w:val="28"/>
          <w:szCs w:val="28"/>
          <w:lang w:val="ru-RU" w:eastAsia="en-US"/>
        </w:rPr>
        <w:t>[</w:t>
      </w:r>
      <w:r w:rsidR="00AA015B">
        <w:rPr>
          <w:rFonts w:eastAsiaTheme="minorHAnsi"/>
          <w:color w:val="000000" w:themeColor="text1"/>
          <w:sz w:val="28"/>
          <w:szCs w:val="28"/>
          <w:lang w:val="uk-UA" w:eastAsia="en-US"/>
        </w:rPr>
        <w:t>64</w:t>
      </w:r>
      <w:r w:rsidR="00AA015B" w:rsidRPr="00AA015B">
        <w:rPr>
          <w:rFonts w:eastAsiaTheme="minorHAnsi"/>
          <w:color w:val="000000" w:themeColor="text1"/>
          <w:sz w:val="28"/>
          <w:szCs w:val="28"/>
          <w:lang w:val="ru-RU" w:eastAsia="en-US"/>
        </w:rPr>
        <w:t>]</w:t>
      </w:r>
    </w:p>
    <w:p w14:paraId="58ABBCA2" w14:textId="338BC917" w:rsidR="00B0001C" w:rsidRPr="003374AF" w:rsidRDefault="004C6E0A" w:rsidP="0030199C">
      <w:pPr>
        <w:spacing w:line="360" w:lineRule="auto"/>
        <w:ind w:firstLine="709"/>
        <w:contextualSpacing/>
        <w:jc w:val="both"/>
        <w:rPr>
          <w:rFonts w:eastAsiaTheme="minorHAnsi"/>
          <w:color w:val="000000" w:themeColor="text1"/>
          <w:sz w:val="28"/>
          <w:szCs w:val="28"/>
          <w:lang w:val="uk-UA" w:eastAsia="en-US"/>
        </w:rPr>
      </w:pPr>
      <w:r w:rsidRPr="003374AF">
        <w:rPr>
          <w:rFonts w:eastAsiaTheme="minorHAnsi"/>
          <w:color w:val="000000" w:themeColor="text1"/>
          <w:sz w:val="28"/>
          <w:szCs w:val="28"/>
          <w:lang w:val="uk-UA" w:eastAsia="en-US"/>
        </w:rPr>
        <w:t xml:space="preserve">Переклад Віктора Морозова визнаний одним із найкращих у Європі й ми з цим повністю згодні. Йому справді вдалося зберегти атмосферу чарівного світу, наповненого дивними створіннями з неймовірно складними для перекладу назвами та іменами. </w:t>
      </w:r>
    </w:p>
    <w:p w14:paraId="4F708112" w14:textId="23C4A096" w:rsidR="00B0001C" w:rsidRPr="00A71BD7" w:rsidRDefault="00B0001C" w:rsidP="0030199C">
      <w:pPr>
        <w:pStyle w:val="a4"/>
        <w:spacing w:before="0" w:beforeAutospacing="0" w:after="0" w:afterAutospacing="0" w:line="360" w:lineRule="auto"/>
        <w:ind w:firstLine="709"/>
        <w:contextualSpacing/>
        <w:jc w:val="both"/>
        <w:rPr>
          <w:bCs/>
          <w:color w:val="000000" w:themeColor="text1"/>
          <w:sz w:val="28"/>
          <w:szCs w:val="28"/>
          <w:lang w:val="uk-UA"/>
        </w:rPr>
      </w:pPr>
      <w:r w:rsidRPr="00A71BD7">
        <w:rPr>
          <w:b/>
          <w:i/>
          <w:color w:val="000000" w:themeColor="text1"/>
          <w:sz w:val="28"/>
          <w:szCs w:val="28"/>
          <w:lang w:val="uk-UA"/>
        </w:rPr>
        <w:t>Фактичним матеріалом</w:t>
      </w:r>
      <w:r w:rsidRPr="00A71BD7">
        <w:rPr>
          <w:bCs/>
          <w:i/>
          <w:color w:val="000000" w:themeColor="text1"/>
          <w:sz w:val="28"/>
          <w:szCs w:val="28"/>
          <w:lang w:val="uk-UA"/>
        </w:rPr>
        <w:t xml:space="preserve"> </w:t>
      </w:r>
      <w:r w:rsidRPr="00A71BD7">
        <w:rPr>
          <w:bCs/>
          <w:iCs/>
          <w:color w:val="000000" w:themeColor="text1"/>
          <w:sz w:val="28"/>
          <w:szCs w:val="28"/>
          <w:lang w:val="uk-UA"/>
        </w:rPr>
        <w:t xml:space="preserve">дослідження є </w:t>
      </w:r>
      <w:r w:rsidR="003374AF" w:rsidRPr="003374AF">
        <w:rPr>
          <w:bCs/>
          <w:iCs/>
          <w:color w:val="000000" w:themeColor="text1"/>
          <w:sz w:val="28"/>
          <w:szCs w:val="28"/>
          <w:lang w:val="uk-UA"/>
        </w:rPr>
        <w:t>235</w:t>
      </w:r>
      <w:r w:rsidR="00BA4552" w:rsidRPr="003374AF">
        <w:rPr>
          <w:bCs/>
          <w:iCs/>
          <w:color w:val="000000" w:themeColor="text1"/>
          <w:sz w:val="28"/>
          <w:szCs w:val="28"/>
          <w:lang w:val="uk-UA"/>
        </w:rPr>
        <w:t xml:space="preserve"> </w:t>
      </w:r>
      <w:r w:rsidRPr="00A71BD7">
        <w:rPr>
          <w:bCs/>
          <w:color w:val="000000" w:themeColor="text1"/>
          <w:sz w:val="28"/>
          <w:szCs w:val="28"/>
          <w:lang w:val="uk-UA"/>
        </w:rPr>
        <w:t>оказіоналізм</w:t>
      </w:r>
      <w:r w:rsidR="00BA4552" w:rsidRPr="00A71BD7">
        <w:rPr>
          <w:bCs/>
          <w:color w:val="000000" w:themeColor="text1"/>
          <w:sz w:val="28"/>
          <w:szCs w:val="28"/>
          <w:lang w:val="uk-UA"/>
        </w:rPr>
        <w:t>ів</w:t>
      </w:r>
      <w:r w:rsidRPr="00A71BD7">
        <w:rPr>
          <w:bCs/>
          <w:color w:val="000000" w:themeColor="text1"/>
          <w:sz w:val="28"/>
          <w:szCs w:val="28"/>
          <w:lang w:val="uk-UA"/>
        </w:rPr>
        <w:t>, знайдених у романах методом суцільної вибірки.</w:t>
      </w:r>
    </w:p>
    <w:p w14:paraId="2A1470CC" w14:textId="36C7E89A" w:rsidR="00B0001C"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lang w:val="uk-UA"/>
        </w:rPr>
        <w:t xml:space="preserve">У процесі дослідження задля забезпечення достовірності отриманих результатів і висновків були використані </w:t>
      </w:r>
      <w:r w:rsidR="00AD3695">
        <w:rPr>
          <w:color w:val="000000" w:themeColor="text1"/>
          <w:sz w:val="28"/>
          <w:szCs w:val="28"/>
          <w:lang w:val="uk-UA"/>
        </w:rPr>
        <w:t>наступні</w:t>
      </w:r>
      <w:r w:rsidRPr="00A71BD7">
        <w:rPr>
          <w:color w:val="000000" w:themeColor="text1"/>
          <w:sz w:val="28"/>
          <w:szCs w:val="28"/>
          <w:lang w:val="uk-UA"/>
        </w:rPr>
        <w:t xml:space="preserve"> </w:t>
      </w:r>
      <w:r w:rsidRPr="00A71BD7">
        <w:rPr>
          <w:b/>
          <w:bCs/>
          <w:i/>
          <w:iCs/>
          <w:color w:val="000000" w:themeColor="text1"/>
          <w:sz w:val="28"/>
          <w:szCs w:val="28"/>
          <w:lang w:val="uk-UA"/>
        </w:rPr>
        <w:t>методи</w:t>
      </w:r>
      <w:r w:rsidR="00AD3695">
        <w:rPr>
          <w:i/>
          <w:iCs/>
          <w:color w:val="000000" w:themeColor="text1"/>
          <w:sz w:val="28"/>
          <w:szCs w:val="28"/>
          <w:lang w:val="uk-UA"/>
        </w:rPr>
        <w:t>:</w:t>
      </w:r>
      <w:r w:rsidRPr="00A71BD7">
        <w:rPr>
          <w:color w:val="000000" w:themeColor="text1"/>
          <w:sz w:val="28"/>
          <w:szCs w:val="28"/>
          <w:lang w:val="uk-UA"/>
        </w:rPr>
        <w:t xml:space="preserve"> метод компонентного аналізу</w:t>
      </w:r>
      <w:r w:rsidR="00AD3695">
        <w:rPr>
          <w:color w:val="000000" w:themeColor="text1"/>
          <w:sz w:val="28"/>
          <w:szCs w:val="28"/>
          <w:lang w:val="uk-UA"/>
        </w:rPr>
        <w:t xml:space="preserve"> для розкладання оказіональної лексики на семи;</w:t>
      </w:r>
      <w:r w:rsidRPr="00A71BD7">
        <w:rPr>
          <w:color w:val="000000" w:themeColor="text1"/>
          <w:sz w:val="28"/>
          <w:szCs w:val="28"/>
          <w:lang w:val="uk-UA"/>
        </w:rPr>
        <w:t xml:space="preserve"> метод </w:t>
      </w:r>
      <w:r w:rsidR="00AD3695">
        <w:rPr>
          <w:color w:val="000000" w:themeColor="text1"/>
          <w:sz w:val="28"/>
          <w:szCs w:val="28"/>
          <w:lang w:val="uk-UA"/>
        </w:rPr>
        <w:t xml:space="preserve">структурно-семантичного аналізу для визначення способів творення оказіоналізмів та їхньої морфологічної приналежності; метод контекстуального аналізу з метою </w:t>
      </w:r>
      <w:r w:rsidR="008F2A84">
        <w:rPr>
          <w:color w:val="000000" w:themeColor="text1"/>
          <w:sz w:val="28"/>
          <w:szCs w:val="28"/>
          <w:lang w:val="uk-UA"/>
        </w:rPr>
        <w:t>дослідження</w:t>
      </w:r>
      <w:r w:rsidR="00AD3695">
        <w:rPr>
          <w:color w:val="000000" w:themeColor="text1"/>
          <w:sz w:val="28"/>
          <w:szCs w:val="28"/>
          <w:lang w:val="uk-UA"/>
        </w:rPr>
        <w:t xml:space="preserve"> функціонування оказіональних одиниць в контексті, а також  </w:t>
      </w:r>
      <w:r w:rsidR="00AD3695" w:rsidRPr="00A71BD7">
        <w:rPr>
          <w:color w:val="000000" w:themeColor="text1"/>
          <w:sz w:val="28"/>
          <w:szCs w:val="28"/>
          <w:lang w:val="uk-UA"/>
        </w:rPr>
        <w:t>кількісний метод</w:t>
      </w:r>
      <w:r w:rsidR="00AD3695">
        <w:rPr>
          <w:color w:val="000000" w:themeColor="text1"/>
          <w:sz w:val="28"/>
          <w:szCs w:val="28"/>
          <w:lang w:val="uk-UA"/>
        </w:rPr>
        <w:t xml:space="preserve"> та </w:t>
      </w:r>
      <w:r w:rsidRPr="00A71BD7">
        <w:rPr>
          <w:color w:val="000000" w:themeColor="text1"/>
          <w:sz w:val="28"/>
          <w:szCs w:val="28"/>
          <w:lang w:val="uk-UA"/>
        </w:rPr>
        <w:t xml:space="preserve">метод суцільної вибірки. </w:t>
      </w:r>
    </w:p>
    <w:p w14:paraId="67B200DD" w14:textId="66DD828D" w:rsidR="008F2A84" w:rsidRDefault="008F2A84" w:rsidP="0030199C">
      <w:pPr>
        <w:pStyle w:val="a4"/>
        <w:spacing w:before="0" w:beforeAutospacing="0" w:after="0" w:afterAutospacing="0" w:line="360" w:lineRule="auto"/>
        <w:ind w:firstLine="709"/>
        <w:contextualSpacing/>
        <w:jc w:val="both"/>
        <w:rPr>
          <w:color w:val="000000" w:themeColor="text1"/>
          <w:sz w:val="28"/>
          <w:szCs w:val="28"/>
          <w:lang w:val="uk-UA"/>
        </w:rPr>
      </w:pPr>
      <w:r w:rsidRPr="008F2A84">
        <w:rPr>
          <w:b/>
          <w:bCs/>
          <w:i/>
          <w:iCs/>
          <w:color w:val="000000" w:themeColor="text1"/>
          <w:sz w:val="28"/>
          <w:szCs w:val="28"/>
          <w:lang w:val="uk-UA"/>
        </w:rPr>
        <w:t xml:space="preserve">Теоретичне значення </w:t>
      </w:r>
      <w:r>
        <w:rPr>
          <w:color w:val="000000" w:themeColor="text1"/>
          <w:sz w:val="28"/>
          <w:szCs w:val="28"/>
          <w:lang w:val="uk-UA"/>
        </w:rPr>
        <w:t xml:space="preserve">результатів дослідження полягає в подальшому розвитку неологічної науки, а саме створення принципів лексикографування оказіоналізмів, що допоможе в створенні та розвитку нової ланки лексикографії – оказіональної неографії. </w:t>
      </w:r>
    </w:p>
    <w:p w14:paraId="1B0D5949" w14:textId="3B0BD1AE" w:rsidR="008F2A84" w:rsidRPr="008F2A84" w:rsidRDefault="002568C2" w:rsidP="0030199C">
      <w:pPr>
        <w:pStyle w:val="a4"/>
        <w:spacing w:before="0" w:beforeAutospacing="0" w:after="0" w:afterAutospacing="0" w:line="360" w:lineRule="auto"/>
        <w:ind w:firstLine="709"/>
        <w:contextualSpacing/>
        <w:jc w:val="both"/>
        <w:rPr>
          <w:color w:val="000000" w:themeColor="text1"/>
          <w:sz w:val="28"/>
          <w:szCs w:val="28"/>
          <w:lang w:val="uk-UA"/>
        </w:rPr>
      </w:pPr>
      <w:r w:rsidRPr="002568C2">
        <w:rPr>
          <w:b/>
          <w:bCs/>
          <w:i/>
          <w:iCs/>
          <w:color w:val="000000" w:themeColor="text1"/>
          <w:sz w:val="28"/>
          <w:szCs w:val="28"/>
          <w:lang w:val="uk-UA"/>
        </w:rPr>
        <w:lastRenderedPageBreak/>
        <w:t>Практичну цінність</w:t>
      </w:r>
      <w:r w:rsidRPr="0030199C">
        <w:rPr>
          <w:color w:val="000000" w:themeColor="text1"/>
          <w:sz w:val="28"/>
          <w:szCs w:val="28"/>
          <w:lang w:val="uk-UA"/>
        </w:rPr>
        <w:t xml:space="preserve"> роботи визначає можливість використання її матеріалів та результатів при викладанні курсів </w:t>
      </w:r>
      <w:r w:rsidR="00524FBC" w:rsidRPr="0030199C">
        <w:rPr>
          <w:color w:val="000000" w:themeColor="text1"/>
          <w:sz w:val="28"/>
          <w:szCs w:val="28"/>
          <w:lang w:val="uk-UA"/>
        </w:rPr>
        <w:t>«Теорія та практика перекладу»</w:t>
      </w:r>
      <w:r w:rsidR="00524FBC">
        <w:rPr>
          <w:color w:val="000000" w:themeColor="text1"/>
          <w:sz w:val="28"/>
          <w:szCs w:val="28"/>
          <w:lang w:val="uk-UA"/>
        </w:rPr>
        <w:t xml:space="preserve">, </w:t>
      </w:r>
      <w:r w:rsidRPr="0030199C">
        <w:rPr>
          <w:color w:val="000000" w:themeColor="text1"/>
          <w:sz w:val="28"/>
          <w:szCs w:val="28"/>
          <w:lang w:val="uk-UA"/>
        </w:rPr>
        <w:t>«Інтерпретація тексту», , «Переклад художніх текстів</w:t>
      </w:r>
      <w:r w:rsidR="00524FBC">
        <w:rPr>
          <w:color w:val="000000" w:themeColor="text1"/>
          <w:sz w:val="28"/>
          <w:szCs w:val="28"/>
          <w:lang w:val="uk-UA"/>
        </w:rPr>
        <w:t xml:space="preserve"> жанру фентезі</w:t>
      </w:r>
      <w:r w:rsidRPr="0030199C">
        <w:rPr>
          <w:color w:val="000000" w:themeColor="text1"/>
          <w:sz w:val="28"/>
          <w:szCs w:val="28"/>
          <w:lang w:val="uk-UA"/>
        </w:rPr>
        <w:t xml:space="preserve">», «Теорія перекладу», при </w:t>
      </w:r>
      <w:r w:rsidR="00524FBC">
        <w:rPr>
          <w:color w:val="000000" w:themeColor="text1"/>
          <w:sz w:val="28"/>
          <w:szCs w:val="28"/>
          <w:lang w:val="uk-UA"/>
        </w:rPr>
        <w:t xml:space="preserve">дослідженні </w:t>
      </w:r>
      <w:r w:rsidRPr="0030199C">
        <w:rPr>
          <w:color w:val="000000" w:themeColor="text1"/>
          <w:sz w:val="28"/>
          <w:szCs w:val="28"/>
          <w:lang w:val="uk-UA"/>
        </w:rPr>
        <w:t>лексичних та стилістичних питань перекладу тощо, а також при написанні курсових, фахових, дипломних та магістерських робіт.</w:t>
      </w:r>
      <w:r w:rsidR="00524FBC">
        <w:rPr>
          <w:color w:val="000000" w:themeColor="text1"/>
          <w:sz w:val="28"/>
          <w:szCs w:val="28"/>
          <w:lang w:val="uk-UA"/>
        </w:rPr>
        <w:t xml:space="preserve"> </w:t>
      </w:r>
      <w:r w:rsidR="009612FB">
        <w:rPr>
          <w:color w:val="000000" w:themeColor="text1"/>
          <w:sz w:val="28"/>
          <w:szCs w:val="28"/>
          <w:lang w:val="uk-UA"/>
        </w:rPr>
        <w:t xml:space="preserve">Крім того, розробка принципів лексикографування оказіоналізмів та новотвори, які були дослідженні в нашій роботі можуть посприяти створенню словників оказіональної лексики. </w:t>
      </w:r>
    </w:p>
    <w:p w14:paraId="6D38131B" w14:textId="6DFF1F8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b/>
          <w:bCs/>
          <w:i/>
          <w:iCs/>
          <w:color w:val="000000" w:themeColor="text1"/>
          <w:sz w:val="28"/>
          <w:szCs w:val="28"/>
          <w:lang w:val="uk-UA"/>
        </w:rPr>
        <w:t>Р</w:t>
      </w:r>
      <w:r w:rsidRPr="00A71BD7">
        <w:rPr>
          <w:b/>
          <w:bCs/>
          <w:i/>
          <w:iCs/>
          <w:color w:val="000000" w:themeColor="text1"/>
          <w:sz w:val="28"/>
          <w:szCs w:val="28"/>
        </w:rPr>
        <w:t>обота складається</w:t>
      </w:r>
      <w:r w:rsidRPr="00A71BD7">
        <w:rPr>
          <w:color w:val="000000" w:themeColor="text1"/>
          <w:sz w:val="28"/>
          <w:szCs w:val="28"/>
        </w:rPr>
        <w:t xml:space="preserve"> зі </w:t>
      </w:r>
      <w:r w:rsidRPr="00A71BD7">
        <w:rPr>
          <w:color w:val="000000" w:themeColor="text1"/>
          <w:sz w:val="28"/>
          <w:szCs w:val="28"/>
          <w:lang w:val="uk-UA"/>
        </w:rPr>
        <w:t xml:space="preserve">змісту, </w:t>
      </w:r>
      <w:r w:rsidRPr="00A71BD7">
        <w:rPr>
          <w:color w:val="000000" w:themeColor="text1"/>
          <w:sz w:val="28"/>
          <w:szCs w:val="28"/>
        </w:rPr>
        <w:t>вступу</w:t>
      </w:r>
      <w:r w:rsidRPr="00A71BD7">
        <w:rPr>
          <w:color w:val="000000" w:themeColor="text1"/>
          <w:sz w:val="28"/>
          <w:szCs w:val="28"/>
          <w:lang w:val="uk-UA"/>
        </w:rPr>
        <w:t>,</w:t>
      </w:r>
      <w:r w:rsidRPr="00A71BD7">
        <w:rPr>
          <w:color w:val="000000" w:themeColor="text1"/>
          <w:sz w:val="28"/>
          <w:szCs w:val="28"/>
        </w:rPr>
        <w:t xml:space="preserve"> </w:t>
      </w:r>
      <w:r w:rsidRPr="00A71BD7">
        <w:rPr>
          <w:color w:val="000000" w:themeColor="text1"/>
          <w:sz w:val="28"/>
          <w:szCs w:val="28"/>
          <w:lang w:val="uk-UA"/>
        </w:rPr>
        <w:t>двох</w:t>
      </w:r>
      <w:r w:rsidRPr="00A71BD7">
        <w:rPr>
          <w:color w:val="000000" w:themeColor="text1"/>
          <w:sz w:val="28"/>
          <w:szCs w:val="28"/>
        </w:rPr>
        <w:t xml:space="preserve"> розділів</w:t>
      </w:r>
      <w:r w:rsidRPr="00A71BD7">
        <w:rPr>
          <w:color w:val="000000" w:themeColor="text1"/>
          <w:sz w:val="28"/>
          <w:szCs w:val="28"/>
          <w:lang w:val="uk-UA"/>
        </w:rPr>
        <w:t xml:space="preserve">, </w:t>
      </w:r>
      <w:r w:rsidRPr="00A71BD7">
        <w:rPr>
          <w:color w:val="000000" w:themeColor="text1"/>
          <w:sz w:val="28"/>
          <w:szCs w:val="28"/>
        </w:rPr>
        <w:t>загальних висновків</w:t>
      </w:r>
      <w:r w:rsidRPr="00A71BD7">
        <w:rPr>
          <w:color w:val="000000" w:themeColor="text1"/>
          <w:sz w:val="28"/>
          <w:szCs w:val="28"/>
          <w:lang w:val="uk-UA"/>
        </w:rPr>
        <w:t xml:space="preserve">, </w:t>
      </w:r>
      <w:r w:rsidRPr="00A71BD7">
        <w:rPr>
          <w:color w:val="000000" w:themeColor="text1"/>
          <w:sz w:val="28"/>
          <w:szCs w:val="28"/>
        </w:rPr>
        <w:t>списку використан</w:t>
      </w:r>
      <w:r w:rsidRPr="00A71BD7">
        <w:rPr>
          <w:color w:val="000000" w:themeColor="text1"/>
          <w:sz w:val="28"/>
          <w:szCs w:val="28"/>
          <w:lang w:val="uk-UA"/>
        </w:rPr>
        <w:t>ої літератури</w:t>
      </w:r>
      <w:r w:rsidR="00BA4552" w:rsidRPr="00A71BD7">
        <w:rPr>
          <w:color w:val="000000" w:themeColor="text1"/>
          <w:sz w:val="28"/>
          <w:szCs w:val="28"/>
          <w:lang w:val="uk-UA"/>
        </w:rPr>
        <w:t xml:space="preserve"> та резюме англійською мовою</w:t>
      </w:r>
      <w:r w:rsidRPr="00A71BD7">
        <w:rPr>
          <w:color w:val="000000" w:themeColor="text1"/>
          <w:sz w:val="28"/>
          <w:szCs w:val="28"/>
          <w:lang w:val="uk-UA"/>
        </w:rPr>
        <w:t>.</w:t>
      </w:r>
    </w:p>
    <w:p w14:paraId="1B41DA36" w14:textId="608D9A1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rPr>
        <w:t xml:space="preserve">У </w:t>
      </w:r>
      <w:r w:rsidRPr="00A71BD7">
        <w:rPr>
          <w:color w:val="000000" w:themeColor="text1"/>
          <w:sz w:val="28"/>
          <w:szCs w:val="28"/>
          <w:lang w:val="uk-UA"/>
        </w:rPr>
        <w:t>в</w:t>
      </w:r>
      <w:r w:rsidRPr="00A71BD7">
        <w:rPr>
          <w:color w:val="000000" w:themeColor="text1"/>
          <w:sz w:val="28"/>
          <w:szCs w:val="28"/>
        </w:rPr>
        <w:t>ступі визначається актуальність теми цієї роботи, її структура, мета, завдання й методи дослідження, наукова новизна</w:t>
      </w:r>
      <w:r w:rsidR="009612FB">
        <w:rPr>
          <w:color w:val="000000" w:themeColor="text1"/>
          <w:sz w:val="28"/>
          <w:szCs w:val="28"/>
          <w:lang w:val="uk-UA"/>
        </w:rPr>
        <w:t xml:space="preserve">, теоретичне та </w:t>
      </w:r>
      <w:r w:rsidRPr="00A71BD7">
        <w:rPr>
          <w:color w:val="000000" w:themeColor="text1"/>
          <w:sz w:val="28"/>
          <w:szCs w:val="28"/>
        </w:rPr>
        <w:t xml:space="preserve">практичне значення одержаних </w:t>
      </w:r>
      <w:r w:rsidR="009612FB">
        <w:rPr>
          <w:color w:val="000000" w:themeColor="text1"/>
          <w:sz w:val="28"/>
          <w:szCs w:val="28"/>
          <w:lang w:val="uk-UA"/>
        </w:rPr>
        <w:t>результатів</w:t>
      </w:r>
      <w:r w:rsidRPr="00A71BD7">
        <w:rPr>
          <w:color w:val="000000" w:themeColor="text1"/>
          <w:sz w:val="28"/>
          <w:szCs w:val="28"/>
          <w:lang w:val="uk-UA"/>
        </w:rPr>
        <w:t>.</w:t>
      </w:r>
      <w:r w:rsidRPr="00A71BD7">
        <w:rPr>
          <w:color w:val="000000" w:themeColor="text1"/>
          <w:sz w:val="28"/>
          <w:szCs w:val="28"/>
        </w:rPr>
        <w:t xml:space="preserve"> </w:t>
      </w:r>
      <w:r w:rsidRPr="00A71BD7">
        <w:rPr>
          <w:color w:val="000000" w:themeColor="text1"/>
          <w:sz w:val="28"/>
          <w:szCs w:val="28"/>
          <w:lang w:val="uk-UA"/>
        </w:rPr>
        <w:t xml:space="preserve">  </w:t>
      </w:r>
    </w:p>
    <w:p w14:paraId="485D1692" w14:textId="2B27448D"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lang w:val="uk-UA"/>
        </w:rPr>
        <w:t>У першому розділі висвітлюються теоретичні засади вивчення оказіоналізмів у перекладознавстві та мовознавстві, що охоплює визначення їх видів згідно зі встановленими класифікаціями та аналіз наявних способів перекладу оказіональних лексичних одиниць</w:t>
      </w:r>
      <w:r w:rsidR="00486084" w:rsidRPr="00A71BD7">
        <w:rPr>
          <w:color w:val="000000" w:themeColor="text1"/>
          <w:sz w:val="28"/>
          <w:szCs w:val="28"/>
          <w:lang w:val="uk-UA"/>
        </w:rPr>
        <w:t>, порів</w:t>
      </w:r>
      <w:r w:rsidR="009612FB">
        <w:rPr>
          <w:color w:val="000000" w:themeColor="text1"/>
          <w:sz w:val="28"/>
          <w:szCs w:val="28"/>
          <w:lang w:val="uk-UA"/>
        </w:rPr>
        <w:t>нянн</w:t>
      </w:r>
      <w:r w:rsidR="00486084" w:rsidRPr="00A71BD7">
        <w:rPr>
          <w:color w:val="000000" w:themeColor="text1"/>
          <w:sz w:val="28"/>
          <w:szCs w:val="28"/>
          <w:lang w:val="uk-UA"/>
        </w:rPr>
        <w:t>я поняття потенційної лексики, оказіоналізмів та неологізмів</w:t>
      </w:r>
      <w:r w:rsidR="009612FB">
        <w:rPr>
          <w:color w:val="000000" w:themeColor="text1"/>
          <w:sz w:val="28"/>
          <w:szCs w:val="28"/>
          <w:lang w:val="uk-UA"/>
        </w:rPr>
        <w:t xml:space="preserve">, а також засади лексикографування новотворів. </w:t>
      </w:r>
      <w:r w:rsidR="00045E78" w:rsidRPr="00A71BD7">
        <w:rPr>
          <w:color w:val="000000" w:themeColor="text1"/>
          <w:sz w:val="28"/>
          <w:szCs w:val="28"/>
          <w:lang w:val="uk-UA"/>
        </w:rPr>
        <w:t xml:space="preserve"> </w:t>
      </w:r>
    </w:p>
    <w:p w14:paraId="3637A76C" w14:textId="3A9DC830"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lang w:val="uk-UA"/>
        </w:rPr>
        <w:t xml:space="preserve">У другому розділі розглядається переклад оказіоналізмів за розробленою класифікацією, спираючись на класифікації таких вчених, як Л. С. Бархударов, В.М. Комісаров, В.С. Виноградов та ін. Також </w:t>
      </w:r>
      <w:r w:rsidR="00BA4552" w:rsidRPr="00A71BD7">
        <w:rPr>
          <w:color w:val="000000" w:themeColor="text1"/>
          <w:sz w:val="28"/>
          <w:szCs w:val="28"/>
          <w:lang w:val="uk-UA"/>
        </w:rPr>
        <w:t xml:space="preserve">міститься аналіз </w:t>
      </w:r>
      <w:r w:rsidRPr="00A71BD7">
        <w:rPr>
          <w:color w:val="000000" w:themeColor="text1"/>
          <w:sz w:val="28"/>
          <w:szCs w:val="28"/>
          <w:lang w:val="uk-UA"/>
        </w:rPr>
        <w:t>оказіоналізм</w:t>
      </w:r>
      <w:r w:rsidR="00BA4552" w:rsidRPr="00A71BD7">
        <w:rPr>
          <w:color w:val="000000" w:themeColor="text1"/>
          <w:sz w:val="28"/>
          <w:szCs w:val="28"/>
          <w:lang w:val="uk-UA"/>
        </w:rPr>
        <w:t>ів</w:t>
      </w:r>
      <w:r w:rsidRPr="00A71BD7">
        <w:rPr>
          <w:color w:val="000000" w:themeColor="text1"/>
          <w:sz w:val="28"/>
          <w:szCs w:val="28"/>
          <w:lang w:val="uk-UA"/>
        </w:rPr>
        <w:t xml:space="preserve"> за способами їх творення (словоскладання, афіксація, запозичення, абревіація, аналогія)</w:t>
      </w:r>
      <w:r w:rsidR="009612FB">
        <w:rPr>
          <w:color w:val="000000" w:themeColor="text1"/>
          <w:sz w:val="28"/>
          <w:szCs w:val="28"/>
          <w:lang w:val="uk-UA"/>
        </w:rPr>
        <w:t xml:space="preserve">, </w:t>
      </w:r>
      <w:r w:rsidR="00D058D4" w:rsidRPr="00A71BD7">
        <w:rPr>
          <w:color w:val="000000" w:themeColor="text1"/>
          <w:sz w:val="28"/>
          <w:szCs w:val="28"/>
          <w:lang w:val="uk-UA"/>
        </w:rPr>
        <w:t>приклади використання оказіоналізмів за межою контексту романів</w:t>
      </w:r>
      <w:r w:rsidR="009612FB">
        <w:rPr>
          <w:color w:val="000000" w:themeColor="text1"/>
          <w:sz w:val="28"/>
          <w:szCs w:val="28"/>
          <w:lang w:val="uk-UA"/>
        </w:rPr>
        <w:t xml:space="preserve"> та принципи лексикографування новотворів з прикладами того, як можна втілити їх в життя. </w:t>
      </w:r>
    </w:p>
    <w:p w14:paraId="101E9F8C" w14:textId="7AC33D58"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lang w:val="uk-UA"/>
        </w:rPr>
        <w:t xml:space="preserve"> </w:t>
      </w:r>
      <w:r w:rsidRPr="00A71BD7">
        <w:rPr>
          <w:color w:val="000000" w:themeColor="text1"/>
          <w:sz w:val="28"/>
          <w:szCs w:val="28"/>
        </w:rPr>
        <w:t xml:space="preserve">У </w:t>
      </w:r>
      <w:r w:rsidRPr="00A71BD7">
        <w:rPr>
          <w:color w:val="000000" w:themeColor="text1"/>
          <w:sz w:val="28"/>
          <w:szCs w:val="28"/>
          <w:lang w:val="uk-UA"/>
        </w:rPr>
        <w:t>в</w:t>
      </w:r>
      <w:r w:rsidRPr="00A71BD7">
        <w:rPr>
          <w:color w:val="000000" w:themeColor="text1"/>
          <w:sz w:val="28"/>
          <w:szCs w:val="28"/>
        </w:rPr>
        <w:t xml:space="preserve">исновках проаналізовано результати виконаного дослідження стосовно доведення робочої гіпотези та даються відповіді на проблемні питання, що були поставлені у Вступі. Також у цій частині роботи надаються </w:t>
      </w:r>
      <w:r w:rsidRPr="00A71BD7">
        <w:rPr>
          <w:color w:val="000000" w:themeColor="text1"/>
          <w:sz w:val="28"/>
          <w:szCs w:val="28"/>
        </w:rPr>
        <w:lastRenderedPageBreak/>
        <w:t xml:space="preserve">рекомендації щодо практичного застосування отриманих результатів, і визначено перспективи та напрями подальших досліджень обраної теми. </w:t>
      </w:r>
    </w:p>
    <w:p w14:paraId="2F154398" w14:textId="6E570013" w:rsidR="00BA4552" w:rsidRPr="00A71BD7" w:rsidRDefault="00BA4552"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lang w:val="uk-UA"/>
        </w:rPr>
        <w:t xml:space="preserve">У резюме ми коротко описуємо мету та завдання зробленої роботи та підсумовуємо отримані результати англійською мовою. </w:t>
      </w:r>
    </w:p>
    <w:p w14:paraId="01DB7203" w14:textId="1C4DEA92"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lang w:val="uk-UA"/>
        </w:rPr>
        <w:t xml:space="preserve">Список використаної літератури включає </w:t>
      </w:r>
      <w:r w:rsidR="0019575B">
        <w:rPr>
          <w:color w:val="000000" w:themeColor="text1"/>
          <w:sz w:val="28"/>
          <w:szCs w:val="28"/>
          <w:lang w:val="uk-UA"/>
        </w:rPr>
        <w:t>6</w:t>
      </w:r>
      <w:r w:rsidR="00D7271C" w:rsidRPr="00D7271C">
        <w:rPr>
          <w:color w:val="000000" w:themeColor="text1"/>
          <w:sz w:val="28"/>
          <w:szCs w:val="28"/>
          <w:lang w:val="ru-RU"/>
        </w:rPr>
        <w:t>8</w:t>
      </w:r>
      <w:r w:rsidR="0019575B">
        <w:rPr>
          <w:color w:val="000000" w:themeColor="text1"/>
          <w:sz w:val="28"/>
          <w:szCs w:val="28"/>
          <w:lang w:val="uk-UA"/>
        </w:rPr>
        <w:t xml:space="preserve"> </w:t>
      </w:r>
      <w:r w:rsidRPr="0019575B">
        <w:rPr>
          <w:color w:val="000000" w:themeColor="text1"/>
          <w:sz w:val="28"/>
          <w:szCs w:val="28"/>
          <w:lang w:val="uk-UA"/>
        </w:rPr>
        <w:t>позицій</w:t>
      </w:r>
      <w:r w:rsidRPr="00A71BD7">
        <w:rPr>
          <w:color w:val="000000" w:themeColor="text1"/>
          <w:sz w:val="28"/>
          <w:szCs w:val="28"/>
          <w:lang w:val="uk-UA"/>
        </w:rPr>
        <w:t>.</w:t>
      </w:r>
    </w:p>
    <w:p w14:paraId="5AB1A0C0" w14:textId="0CF8A504"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color w:val="000000" w:themeColor="text1"/>
          <w:sz w:val="28"/>
          <w:szCs w:val="28"/>
        </w:rPr>
        <w:t>Загальний обсяг роботи –</w:t>
      </w:r>
      <w:r w:rsidR="00486084" w:rsidRPr="00A71BD7">
        <w:rPr>
          <w:color w:val="000000" w:themeColor="text1"/>
          <w:sz w:val="28"/>
          <w:szCs w:val="28"/>
          <w:lang w:val="uk-UA"/>
        </w:rPr>
        <w:t xml:space="preserve"> </w:t>
      </w:r>
      <w:r w:rsidRPr="006F3313">
        <w:rPr>
          <w:color w:val="000000" w:themeColor="text1"/>
          <w:sz w:val="28"/>
          <w:szCs w:val="28"/>
          <w:highlight w:val="yellow"/>
          <w:lang w:val="uk-UA"/>
        </w:rPr>
        <w:t>сторінки</w:t>
      </w:r>
    </w:p>
    <w:p w14:paraId="6B70C06A" w14:textId="7777777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lang w:val="uk-UA"/>
        </w:rPr>
        <w:t>Робота виконана у межах наукової теми кафедри теорії та практики перекладу №198 «Лінгвокультура та ідентичність в руслі когнітивно – дискурсивних досліджень».</w:t>
      </w:r>
    </w:p>
    <w:p w14:paraId="5F928B1B" w14:textId="77777777" w:rsidR="00B0001C" w:rsidRPr="00A71BD7" w:rsidRDefault="00B0001C" w:rsidP="0030199C">
      <w:pPr>
        <w:pStyle w:val="a4"/>
        <w:spacing w:before="0" w:beforeAutospacing="0" w:after="0" w:afterAutospacing="0" w:line="360" w:lineRule="auto"/>
        <w:ind w:firstLine="709"/>
        <w:contextualSpacing/>
        <w:jc w:val="both"/>
        <w:rPr>
          <w:bCs/>
          <w:color w:val="000000" w:themeColor="text1"/>
          <w:sz w:val="28"/>
          <w:szCs w:val="28"/>
          <w:lang w:val="uk-UA"/>
        </w:rPr>
      </w:pPr>
    </w:p>
    <w:p w14:paraId="13EF7A88" w14:textId="77777777" w:rsidR="00B0001C" w:rsidRPr="00A71BD7" w:rsidRDefault="00B0001C" w:rsidP="0030199C">
      <w:pPr>
        <w:spacing w:line="360" w:lineRule="auto"/>
        <w:ind w:firstLine="709"/>
        <w:contextualSpacing/>
        <w:jc w:val="both"/>
        <w:rPr>
          <w:b/>
          <w:bCs/>
          <w:color w:val="000000" w:themeColor="text1"/>
          <w:sz w:val="28"/>
          <w:szCs w:val="28"/>
        </w:rPr>
      </w:pPr>
    </w:p>
    <w:p w14:paraId="653C6036" w14:textId="77777777" w:rsidR="00B0001C" w:rsidRPr="00A71BD7" w:rsidRDefault="00B0001C" w:rsidP="0030199C">
      <w:pPr>
        <w:spacing w:line="360" w:lineRule="auto"/>
        <w:ind w:firstLine="709"/>
        <w:contextualSpacing/>
        <w:jc w:val="both"/>
        <w:rPr>
          <w:b/>
          <w:bCs/>
          <w:color w:val="000000" w:themeColor="text1"/>
          <w:sz w:val="28"/>
          <w:szCs w:val="28"/>
          <w:lang w:val="uk-UA"/>
        </w:rPr>
      </w:pPr>
    </w:p>
    <w:p w14:paraId="5843E948" w14:textId="77777777" w:rsidR="00B0001C" w:rsidRDefault="00B0001C" w:rsidP="0030199C">
      <w:pPr>
        <w:spacing w:line="360" w:lineRule="auto"/>
        <w:ind w:firstLine="709"/>
        <w:contextualSpacing/>
        <w:jc w:val="both"/>
        <w:rPr>
          <w:b/>
          <w:bCs/>
          <w:color w:val="000000" w:themeColor="text1"/>
          <w:sz w:val="28"/>
          <w:szCs w:val="28"/>
          <w:lang w:val="uk-UA"/>
        </w:rPr>
      </w:pPr>
    </w:p>
    <w:p w14:paraId="036D2088" w14:textId="77777777" w:rsidR="004C6E0A" w:rsidRDefault="004C6E0A" w:rsidP="0030199C">
      <w:pPr>
        <w:spacing w:line="360" w:lineRule="auto"/>
        <w:ind w:firstLine="709"/>
        <w:contextualSpacing/>
        <w:jc w:val="both"/>
        <w:rPr>
          <w:b/>
          <w:bCs/>
          <w:color w:val="000000" w:themeColor="text1"/>
          <w:sz w:val="28"/>
          <w:szCs w:val="28"/>
          <w:lang w:val="uk-UA"/>
        </w:rPr>
      </w:pPr>
    </w:p>
    <w:p w14:paraId="7F344262" w14:textId="77777777" w:rsidR="004C6E0A" w:rsidRDefault="004C6E0A" w:rsidP="0030199C">
      <w:pPr>
        <w:spacing w:line="360" w:lineRule="auto"/>
        <w:ind w:firstLine="709"/>
        <w:contextualSpacing/>
        <w:jc w:val="both"/>
        <w:rPr>
          <w:b/>
          <w:bCs/>
          <w:color w:val="000000" w:themeColor="text1"/>
          <w:sz w:val="28"/>
          <w:szCs w:val="28"/>
          <w:lang w:val="uk-UA"/>
        </w:rPr>
      </w:pPr>
    </w:p>
    <w:p w14:paraId="43B0ED1A" w14:textId="77777777" w:rsidR="004C6E0A" w:rsidRDefault="004C6E0A" w:rsidP="0030199C">
      <w:pPr>
        <w:spacing w:line="360" w:lineRule="auto"/>
        <w:ind w:firstLine="709"/>
        <w:contextualSpacing/>
        <w:jc w:val="both"/>
        <w:rPr>
          <w:b/>
          <w:bCs/>
          <w:color w:val="000000" w:themeColor="text1"/>
          <w:sz w:val="28"/>
          <w:szCs w:val="28"/>
          <w:lang w:val="uk-UA"/>
        </w:rPr>
      </w:pPr>
    </w:p>
    <w:p w14:paraId="65562C32" w14:textId="77777777" w:rsidR="00524FBC" w:rsidRDefault="00524FBC" w:rsidP="0030199C">
      <w:pPr>
        <w:spacing w:line="360" w:lineRule="auto"/>
        <w:ind w:firstLine="709"/>
        <w:contextualSpacing/>
        <w:jc w:val="both"/>
        <w:rPr>
          <w:b/>
          <w:bCs/>
          <w:color w:val="000000" w:themeColor="text1"/>
          <w:sz w:val="28"/>
          <w:szCs w:val="28"/>
          <w:lang w:val="uk-UA"/>
        </w:rPr>
      </w:pPr>
    </w:p>
    <w:p w14:paraId="7DB04D79" w14:textId="77777777" w:rsidR="00524FBC" w:rsidRDefault="00524FBC" w:rsidP="0030199C">
      <w:pPr>
        <w:spacing w:line="360" w:lineRule="auto"/>
        <w:ind w:firstLine="709"/>
        <w:contextualSpacing/>
        <w:jc w:val="both"/>
        <w:rPr>
          <w:b/>
          <w:bCs/>
          <w:color w:val="000000" w:themeColor="text1"/>
          <w:sz w:val="28"/>
          <w:szCs w:val="28"/>
          <w:lang w:val="uk-UA"/>
        </w:rPr>
      </w:pPr>
    </w:p>
    <w:p w14:paraId="618570B0" w14:textId="77777777" w:rsidR="00524FBC" w:rsidRDefault="00524FBC" w:rsidP="0030199C">
      <w:pPr>
        <w:spacing w:line="360" w:lineRule="auto"/>
        <w:ind w:firstLine="709"/>
        <w:contextualSpacing/>
        <w:jc w:val="both"/>
        <w:rPr>
          <w:b/>
          <w:bCs/>
          <w:color w:val="000000" w:themeColor="text1"/>
          <w:sz w:val="28"/>
          <w:szCs w:val="28"/>
          <w:lang w:val="uk-UA"/>
        </w:rPr>
      </w:pPr>
    </w:p>
    <w:p w14:paraId="74C1D602" w14:textId="77777777" w:rsidR="00524FBC" w:rsidRDefault="00524FBC" w:rsidP="0030199C">
      <w:pPr>
        <w:spacing w:line="360" w:lineRule="auto"/>
        <w:ind w:firstLine="709"/>
        <w:contextualSpacing/>
        <w:jc w:val="both"/>
        <w:rPr>
          <w:b/>
          <w:bCs/>
          <w:color w:val="000000" w:themeColor="text1"/>
          <w:sz w:val="28"/>
          <w:szCs w:val="28"/>
          <w:lang w:val="uk-UA"/>
        </w:rPr>
      </w:pPr>
    </w:p>
    <w:p w14:paraId="578DB473" w14:textId="77777777" w:rsidR="00524FBC" w:rsidRDefault="00524FBC" w:rsidP="0030199C">
      <w:pPr>
        <w:spacing w:line="360" w:lineRule="auto"/>
        <w:ind w:firstLine="709"/>
        <w:contextualSpacing/>
        <w:jc w:val="both"/>
        <w:rPr>
          <w:b/>
          <w:bCs/>
          <w:color w:val="000000" w:themeColor="text1"/>
          <w:sz w:val="28"/>
          <w:szCs w:val="28"/>
          <w:lang w:val="uk-UA"/>
        </w:rPr>
      </w:pPr>
    </w:p>
    <w:p w14:paraId="180DE944" w14:textId="77777777" w:rsidR="00524FBC" w:rsidRDefault="00524FBC" w:rsidP="0030199C">
      <w:pPr>
        <w:spacing w:line="360" w:lineRule="auto"/>
        <w:ind w:firstLine="709"/>
        <w:contextualSpacing/>
        <w:jc w:val="both"/>
        <w:rPr>
          <w:b/>
          <w:bCs/>
          <w:color w:val="000000" w:themeColor="text1"/>
          <w:sz w:val="28"/>
          <w:szCs w:val="28"/>
          <w:lang w:val="uk-UA"/>
        </w:rPr>
      </w:pPr>
    </w:p>
    <w:p w14:paraId="59AB9EAC" w14:textId="77777777" w:rsidR="00524FBC" w:rsidRDefault="00524FBC" w:rsidP="0030199C">
      <w:pPr>
        <w:spacing w:line="360" w:lineRule="auto"/>
        <w:ind w:firstLine="709"/>
        <w:contextualSpacing/>
        <w:jc w:val="both"/>
        <w:rPr>
          <w:b/>
          <w:bCs/>
          <w:color w:val="000000" w:themeColor="text1"/>
          <w:sz w:val="28"/>
          <w:szCs w:val="28"/>
          <w:lang w:val="uk-UA"/>
        </w:rPr>
      </w:pPr>
    </w:p>
    <w:p w14:paraId="32156684" w14:textId="77777777" w:rsidR="00524FBC" w:rsidRDefault="00524FBC" w:rsidP="0030199C">
      <w:pPr>
        <w:spacing w:line="360" w:lineRule="auto"/>
        <w:ind w:firstLine="709"/>
        <w:contextualSpacing/>
        <w:jc w:val="both"/>
        <w:rPr>
          <w:b/>
          <w:bCs/>
          <w:color w:val="000000" w:themeColor="text1"/>
          <w:sz w:val="28"/>
          <w:szCs w:val="28"/>
          <w:lang w:val="uk-UA"/>
        </w:rPr>
      </w:pPr>
    </w:p>
    <w:p w14:paraId="02BCC1D3" w14:textId="77777777" w:rsidR="00524FBC" w:rsidRDefault="00524FBC" w:rsidP="0030199C">
      <w:pPr>
        <w:spacing w:line="360" w:lineRule="auto"/>
        <w:ind w:firstLine="709"/>
        <w:contextualSpacing/>
        <w:jc w:val="both"/>
        <w:rPr>
          <w:b/>
          <w:bCs/>
          <w:color w:val="000000" w:themeColor="text1"/>
          <w:sz w:val="28"/>
          <w:szCs w:val="28"/>
          <w:lang w:val="uk-UA"/>
        </w:rPr>
      </w:pPr>
    </w:p>
    <w:p w14:paraId="5841F92A" w14:textId="77777777" w:rsidR="00524FBC" w:rsidRDefault="00524FBC" w:rsidP="00524FBC">
      <w:pPr>
        <w:spacing w:line="360" w:lineRule="auto"/>
        <w:contextualSpacing/>
        <w:jc w:val="both"/>
        <w:rPr>
          <w:b/>
          <w:bCs/>
          <w:color w:val="000000" w:themeColor="text1"/>
          <w:sz w:val="28"/>
          <w:szCs w:val="28"/>
          <w:lang w:val="uk-UA"/>
        </w:rPr>
      </w:pPr>
    </w:p>
    <w:p w14:paraId="7DC19218" w14:textId="77777777" w:rsidR="00524FBC" w:rsidRPr="00524FBC" w:rsidRDefault="00524FBC" w:rsidP="00524FBC">
      <w:pPr>
        <w:spacing w:line="360" w:lineRule="auto"/>
        <w:contextualSpacing/>
        <w:jc w:val="both"/>
        <w:rPr>
          <w:color w:val="000000" w:themeColor="text1"/>
          <w:sz w:val="28"/>
          <w:szCs w:val="28"/>
          <w:lang w:val="uk-UA"/>
        </w:rPr>
      </w:pPr>
    </w:p>
    <w:p w14:paraId="2FCD4C2E" w14:textId="0A590377" w:rsidR="00B0001C" w:rsidRPr="00524FBC" w:rsidRDefault="00524FBC" w:rsidP="00524FBC">
      <w:pPr>
        <w:spacing w:line="360" w:lineRule="auto"/>
        <w:ind w:firstLine="709"/>
        <w:contextualSpacing/>
        <w:jc w:val="both"/>
        <w:rPr>
          <w:color w:val="000000" w:themeColor="text1"/>
          <w:sz w:val="28"/>
          <w:szCs w:val="28"/>
          <w:lang w:val="uk-UA"/>
        </w:rPr>
      </w:pPr>
      <w:r w:rsidRPr="00524FBC">
        <w:rPr>
          <w:color w:val="000000" w:themeColor="text1"/>
          <w:sz w:val="28"/>
          <w:szCs w:val="28"/>
          <w:lang w:val="uk-UA"/>
        </w:rPr>
        <w:t>Апробація: стаття з результатами дослідження була надрукована у збірнику наукових робіт студентів та викладачів кафедри теорії та практики перекладу (2022).</w:t>
      </w:r>
    </w:p>
    <w:p w14:paraId="40CF989A" w14:textId="6232E83C" w:rsidR="008F3097" w:rsidRPr="00083C92" w:rsidRDefault="00B0001C" w:rsidP="0030199C">
      <w:pPr>
        <w:spacing w:line="360" w:lineRule="auto"/>
        <w:ind w:firstLine="709"/>
        <w:contextualSpacing/>
        <w:jc w:val="both"/>
        <w:rPr>
          <w:b/>
          <w:bCs/>
          <w:color w:val="000000" w:themeColor="text1"/>
          <w:sz w:val="28"/>
          <w:szCs w:val="28"/>
          <w:lang w:val="uk-UA"/>
        </w:rPr>
      </w:pPr>
      <w:r w:rsidRPr="00083C92">
        <w:rPr>
          <w:b/>
          <w:bCs/>
          <w:color w:val="000000" w:themeColor="text1"/>
          <w:sz w:val="28"/>
          <w:szCs w:val="28"/>
          <w:lang w:val="uk-UA"/>
        </w:rPr>
        <w:lastRenderedPageBreak/>
        <w:t>РОЗДІЛ І. ТЕОРЕТИЧНІ ПЕРЕДУМОВИ ДОСЛІДЖЕННЯ</w:t>
      </w:r>
    </w:p>
    <w:p w14:paraId="792FCB83" w14:textId="77777777" w:rsidR="008F3097" w:rsidRPr="00083C92" w:rsidRDefault="008F3097" w:rsidP="0030199C">
      <w:pPr>
        <w:spacing w:line="360" w:lineRule="auto"/>
        <w:ind w:firstLine="709"/>
        <w:contextualSpacing/>
        <w:jc w:val="both"/>
        <w:rPr>
          <w:b/>
          <w:bCs/>
          <w:color w:val="000000" w:themeColor="text1"/>
          <w:sz w:val="28"/>
          <w:szCs w:val="28"/>
          <w:lang w:val="uk-UA"/>
        </w:rPr>
      </w:pPr>
    </w:p>
    <w:p w14:paraId="1D58A257" w14:textId="115EB9EC" w:rsidR="00C2573A" w:rsidRPr="00083C92" w:rsidRDefault="008F3097" w:rsidP="0030199C">
      <w:pPr>
        <w:spacing w:line="360" w:lineRule="auto"/>
        <w:ind w:firstLine="709"/>
        <w:contextualSpacing/>
        <w:jc w:val="both"/>
        <w:rPr>
          <w:b/>
          <w:bCs/>
          <w:color w:val="000000" w:themeColor="text1"/>
          <w:sz w:val="28"/>
          <w:szCs w:val="28"/>
          <w:lang w:val="uk-UA"/>
        </w:rPr>
      </w:pPr>
      <w:r w:rsidRPr="00083C92">
        <w:rPr>
          <w:b/>
          <w:bCs/>
          <w:color w:val="000000" w:themeColor="text1"/>
          <w:sz w:val="28"/>
          <w:szCs w:val="28"/>
          <w:lang w:val="uk-UA"/>
        </w:rPr>
        <w:t>1.1</w:t>
      </w:r>
      <w:r w:rsidR="00D7271C" w:rsidRPr="00D7271C">
        <w:rPr>
          <w:b/>
          <w:bCs/>
          <w:color w:val="000000" w:themeColor="text1"/>
          <w:sz w:val="28"/>
          <w:szCs w:val="28"/>
          <w:lang w:val="ru-RU"/>
        </w:rPr>
        <w:t>.</w:t>
      </w:r>
      <w:r w:rsidRPr="00083C92">
        <w:rPr>
          <w:b/>
          <w:bCs/>
          <w:color w:val="000000" w:themeColor="text1"/>
          <w:sz w:val="28"/>
          <w:szCs w:val="28"/>
          <w:lang w:val="uk-UA"/>
        </w:rPr>
        <w:t xml:space="preserve"> </w:t>
      </w:r>
      <w:r w:rsidR="00AF32C3" w:rsidRPr="00083C92">
        <w:rPr>
          <w:b/>
          <w:bCs/>
          <w:color w:val="000000" w:themeColor="text1"/>
          <w:sz w:val="28"/>
          <w:szCs w:val="28"/>
          <w:lang w:val="uk-UA"/>
        </w:rPr>
        <w:t xml:space="preserve"> </w:t>
      </w:r>
      <w:r w:rsidR="00B0001C" w:rsidRPr="00083C92">
        <w:rPr>
          <w:b/>
          <w:bCs/>
          <w:color w:val="000000" w:themeColor="text1"/>
          <w:sz w:val="28"/>
          <w:szCs w:val="28"/>
          <w:lang w:val="uk-UA"/>
        </w:rPr>
        <w:t>Визначення оказіоналізмів та способи їх творення</w:t>
      </w:r>
    </w:p>
    <w:p w14:paraId="4E7163CE" w14:textId="77777777" w:rsidR="00C2573A" w:rsidRPr="00083C92" w:rsidRDefault="00C2573A" w:rsidP="0030199C">
      <w:pPr>
        <w:pStyle w:val="a3"/>
        <w:spacing w:line="360" w:lineRule="auto"/>
        <w:ind w:left="0" w:firstLine="709"/>
        <w:jc w:val="both"/>
        <w:rPr>
          <w:b/>
          <w:bCs/>
          <w:color w:val="000000" w:themeColor="text1"/>
          <w:sz w:val="28"/>
          <w:szCs w:val="28"/>
          <w:lang w:val="uk-UA"/>
        </w:rPr>
      </w:pPr>
    </w:p>
    <w:p w14:paraId="61A31E0B" w14:textId="77777777" w:rsidR="00B0001C" w:rsidRPr="00083C92" w:rsidRDefault="00B0001C" w:rsidP="0030199C">
      <w:pPr>
        <w:spacing w:line="360" w:lineRule="auto"/>
        <w:ind w:firstLine="709"/>
        <w:jc w:val="both"/>
        <w:rPr>
          <w:b/>
          <w:bCs/>
          <w:color w:val="000000" w:themeColor="text1"/>
          <w:sz w:val="28"/>
          <w:szCs w:val="28"/>
          <w:lang w:val="uk-UA"/>
        </w:rPr>
      </w:pPr>
      <w:r w:rsidRPr="00083C92">
        <w:rPr>
          <w:color w:val="000000" w:themeColor="text1"/>
          <w:sz w:val="28"/>
          <w:szCs w:val="28"/>
        </w:rPr>
        <w:t xml:space="preserve">У сучасній науці про мову відсутнє єдино прийняте визначення оказіонального слова. </w:t>
      </w:r>
    </w:p>
    <w:p w14:paraId="49C46443" w14:textId="4BA1807D" w:rsidR="00B0001C" w:rsidRPr="00083C92" w:rsidRDefault="00B0001C" w:rsidP="0030199C">
      <w:pPr>
        <w:spacing w:line="360" w:lineRule="auto"/>
        <w:ind w:firstLine="709"/>
        <w:jc w:val="both"/>
        <w:rPr>
          <w:b/>
          <w:bCs/>
          <w:color w:val="000000" w:themeColor="text1"/>
          <w:sz w:val="28"/>
          <w:szCs w:val="28"/>
          <w:lang w:val="uk-UA"/>
        </w:rPr>
      </w:pPr>
      <w:r w:rsidRPr="00083C92">
        <w:rPr>
          <w:color w:val="000000" w:themeColor="text1"/>
          <w:sz w:val="28"/>
          <w:szCs w:val="28"/>
        </w:rPr>
        <w:t>Прийнято вважати, що термін «ок</w:t>
      </w:r>
      <w:r w:rsidRPr="00083C92">
        <w:rPr>
          <w:color w:val="000000" w:themeColor="text1"/>
          <w:sz w:val="28"/>
          <w:szCs w:val="28"/>
          <w:lang w:val="uk-UA"/>
        </w:rPr>
        <w:t>азіональне</w:t>
      </w:r>
      <w:r w:rsidRPr="00083C92">
        <w:rPr>
          <w:color w:val="000000" w:themeColor="text1"/>
          <w:sz w:val="28"/>
          <w:szCs w:val="28"/>
        </w:rPr>
        <w:t xml:space="preserve"> слово» був вперше використаний в 1957 р в статті Н. І. Фельдман «Оказіональн</w:t>
      </w:r>
      <w:r w:rsidRPr="00083C92">
        <w:rPr>
          <w:color w:val="000000" w:themeColor="text1"/>
          <w:sz w:val="28"/>
          <w:szCs w:val="28"/>
          <w:lang w:val="uk-UA"/>
        </w:rPr>
        <w:t>і</w:t>
      </w:r>
      <w:r w:rsidRPr="00083C92">
        <w:rPr>
          <w:color w:val="000000" w:themeColor="text1"/>
          <w:sz w:val="28"/>
          <w:szCs w:val="28"/>
        </w:rPr>
        <w:t xml:space="preserve"> слова і лексикографія». Згідно Н. І. Фельдман, оказіоналізм - це </w:t>
      </w:r>
      <w:r w:rsidRPr="00083C92">
        <w:rPr>
          <w:i/>
          <w:iCs/>
          <w:color w:val="000000" w:themeColor="text1"/>
          <w:sz w:val="28"/>
          <w:szCs w:val="28"/>
        </w:rPr>
        <w:t>«слово, утворене з мовної малопродуктивно</w:t>
      </w:r>
      <w:r w:rsidRPr="00083C92">
        <w:rPr>
          <w:i/>
          <w:iCs/>
          <w:color w:val="000000" w:themeColor="text1"/>
          <w:sz w:val="28"/>
          <w:szCs w:val="28"/>
          <w:lang w:val="uk-UA"/>
        </w:rPr>
        <w:t>ї</w:t>
      </w:r>
      <w:r w:rsidRPr="00083C92">
        <w:rPr>
          <w:i/>
          <w:iCs/>
          <w:color w:val="000000" w:themeColor="text1"/>
          <w:sz w:val="28"/>
          <w:szCs w:val="28"/>
        </w:rPr>
        <w:t xml:space="preserve"> або непродуктивно</w:t>
      </w:r>
      <w:r w:rsidRPr="00083C92">
        <w:rPr>
          <w:i/>
          <w:iCs/>
          <w:color w:val="000000" w:themeColor="text1"/>
          <w:sz w:val="28"/>
          <w:szCs w:val="28"/>
          <w:lang w:val="uk-UA"/>
        </w:rPr>
        <w:t>ї</w:t>
      </w:r>
      <w:r w:rsidRPr="00083C92">
        <w:rPr>
          <w:i/>
          <w:iCs/>
          <w:color w:val="000000" w:themeColor="text1"/>
          <w:sz w:val="28"/>
          <w:szCs w:val="28"/>
        </w:rPr>
        <w:t xml:space="preserve"> моделі, а також по оказ</w:t>
      </w:r>
      <w:r w:rsidRPr="00083C92">
        <w:rPr>
          <w:i/>
          <w:iCs/>
          <w:color w:val="000000" w:themeColor="text1"/>
          <w:sz w:val="28"/>
          <w:szCs w:val="28"/>
          <w:lang w:val="uk-UA"/>
        </w:rPr>
        <w:t>і</w:t>
      </w:r>
      <w:r w:rsidRPr="00083C92">
        <w:rPr>
          <w:i/>
          <w:iCs/>
          <w:color w:val="000000" w:themeColor="text1"/>
          <w:sz w:val="28"/>
          <w:szCs w:val="28"/>
        </w:rPr>
        <w:t>ональн</w:t>
      </w:r>
      <w:r w:rsidRPr="00083C92">
        <w:rPr>
          <w:i/>
          <w:iCs/>
          <w:color w:val="000000" w:themeColor="text1"/>
          <w:sz w:val="28"/>
          <w:szCs w:val="28"/>
          <w:lang w:val="uk-UA"/>
        </w:rPr>
        <w:t>і</w:t>
      </w:r>
      <w:r w:rsidRPr="00083C92">
        <w:rPr>
          <w:i/>
          <w:iCs/>
          <w:color w:val="000000" w:themeColor="text1"/>
          <w:sz w:val="28"/>
          <w:szCs w:val="28"/>
        </w:rPr>
        <w:t>й (мовн</w:t>
      </w:r>
      <w:r w:rsidRPr="00083C92">
        <w:rPr>
          <w:i/>
          <w:iCs/>
          <w:color w:val="000000" w:themeColor="text1"/>
          <w:sz w:val="28"/>
          <w:szCs w:val="28"/>
          <w:lang w:val="uk-UA"/>
        </w:rPr>
        <w:t>ій</w:t>
      </w:r>
      <w:r w:rsidRPr="00083C92">
        <w:rPr>
          <w:i/>
          <w:iCs/>
          <w:color w:val="000000" w:themeColor="text1"/>
          <w:sz w:val="28"/>
          <w:szCs w:val="28"/>
        </w:rPr>
        <w:t>) моделі і створене на певний випадок або з метою звичайного повідомлення, або з метою художньо</w:t>
      </w:r>
      <w:r w:rsidRPr="00083C92">
        <w:rPr>
          <w:i/>
          <w:iCs/>
          <w:color w:val="000000" w:themeColor="text1"/>
          <w:sz w:val="28"/>
          <w:szCs w:val="28"/>
          <w:lang w:val="uk-UA"/>
        </w:rPr>
        <w:t>ю</w:t>
      </w:r>
      <w:r w:rsidRPr="00083C92">
        <w:rPr>
          <w:i/>
          <w:iCs/>
          <w:color w:val="000000" w:themeColor="text1"/>
          <w:sz w:val="28"/>
          <w:szCs w:val="28"/>
        </w:rPr>
        <w:t>»</w:t>
      </w:r>
      <w:r w:rsidR="00A7083F" w:rsidRPr="00083C92">
        <w:rPr>
          <w:color w:val="000000" w:themeColor="text1"/>
          <w:sz w:val="28"/>
          <w:szCs w:val="28"/>
        </w:rPr>
        <w:t xml:space="preserve"> [</w:t>
      </w:r>
      <w:r w:rsidR="00AA015B" w:rsidRPr="00083C92">
        <w:rPr>
          <w:color w:val="000000" w:themeColor="text1"/>
          <w:sz w:val="28"/>
          <w:szCs w:val="28"/>
          <w:lang w:val="uk-UA"/>
        </w:rPr>
        <w:t>4</w:t>
      </w:r>
      <w:r w:rsidR="00083C92">
        <w:rPr>
          <w:color w:val="000000" w:themeColor="text1"/>
          <w:sz w:val="28"/>
          <w:szCs w:val="28"/>
          <w:lang w:val="uk-UA"/>
        </w:rPr>
        <w:t>8</w:t>
      </w:r>
      <w:r w:rsidR="00A7083F" w:rsidRPr="00083C92">
        <w:rPr>
          <w:color w:val="000000" w:themeColor="text1"/>
          <w:sz w:val="28"/>
          <w:szCs w:val="28"/>
        </w:rPr>
        <w:t>, 63-71]</w:t>
      </w:r>
      <w:r w:rsidRPr="00083C92">
        <w:rPr>
          <w:color w:val="000000" w:themeColor="text1"/>
          <w:sz w:val="28"/>
          <w:szCs w:val="28"/>
        </w:rPr>
        <w:t>. Однак варто зазначити, що лінгвісти почали аналізувати індивідуально-авторські неологізми ще в 30-і роки, а термін «</w:t>
      </w:r>
      <w:r w:rsidRPr="00083C92">
        <w:rPr>
          <w:color w:val="000000" w:themeColor="text1"/>
          <w:sz w:val="28"/>
          <w:szCs w:val="28"/>
          <w:lang w:val="uk-UA"/>
        </w:rPr>
        <w:t>оказіональний</w:t>
      </w:r>
      <w:r w:rsidRPr="00083C92">
        <w:rPr>
          <w:color w:val="000000" w:themeColor="text1"/>
          <w:sz w:val="28"/>
          <w:szCs w:val="28"/>
        </w:rPr>
        <w:t>» вперше з'явився в книзі Розалії Шор «Мова і суспільство».</w:t>
      </w:r>
    </w:p>
    <w:p w14:paraId="0E473722" w14:textId="7F4C4A35" w:rsidR="00B0001C" w:rsidRPr="00083C92" w:rsidRDefault="00B0001C" w:rsidP="0030199C">
      <w:pPr>
        <w:spacing w:line="360" w:lineRule="auto"/>
        <w:ind w:firstLine="709"/>
        <w:jc w:val="both"/>
        <w:rPr>
          <w:b/>
          <w:bCs/>
          <w:color w:val="000000" w:themeColor="text1"/>
          <w:sz w:val="28"/>
          <w:szCs w:val="28"/>
          <w:lang w:val="uk-UA"/>
        </w:rPr>
      </w:pPr>
      <w:r w:rsidRPr="00083C92">
        <w:rPr>
          <w:color w:val="000000" w:themeColor="text1"/>
          <w:sz w:val="28"/>
          <w:szCs w:val="28"/>
        </w:rPr>
        <w:t xml:space="preserve">Терміни «оказіоналізм» та «оказіональне слово» вважаються загальновизнаними й використовуються багатьма лінгвістами. Сама назва (від латинського occasio – випадок) </w:t>
      </w:r>
      <w:r w:rsidR="0030691B" w:rsidRPr="00083C92">
        <w:rPr>
          <w:color w:val="000000" w:themeColor="text1"/>
          <w:sz w:val="28"/>
          <w:szCs w:val="28"/>
          <w:lang w:val="uk-UA"/>
        </w:rPr>
        <w:t>вказує на те</w:t>
      </w:r>
      <w:r w:rsidRPr="00083C92">
        <w:rPr>
          <w:color w:val="000000" w:themeColor="text1"/>
          <w:sz w:val="28"/>
          <w:szCs w:val="28"/>
        </w:rPr>
        <w:t>, що подібні слова створюються відповідно до певного випадку, конкретної ситуації</w:t>
      </w:r>
      <w:r w:rsidR="0030691B" w:rsidRPr="00083C92">
        <w:rPr>
          <w:color w:val="000000" w:themeColor="text1"/>
          <w:sz w:val="28"/>
          <w:szCs w:val="28"/>
          <w:lang w:val="uk-UA"/>
        </w:rPr>
        <w:t xml:space="preserve">, тому залежать від контексту. </w:t>
      </w:r>
    </w:p>
    <w:p w14:paraId="5D1AD031" w14:textId="3103653F" w:rsidR="00B0001C" w:rsidRPr="00083C92" w:rsidRDefault="00B0001C" w:rsidP="0030199C">
      <w:pPr>
        <w:spacing w:line="360" w:lineRule="auto"/>
        <w:ind w:firstLine="709"/>
        <w:jc w:val="both"/>
        <w:rPr>
          <w:b/>
          <w:bCs/>
          <w:color w:val="000000" w:themeColor="text1"/>
          <w:sz w:val="28"/>
          <w:szCs w:val="28"/>
          <w:lang w:val="uk-UA"/>
        </w:rPr>
      </w:pPr>
      <w:r w:rsidRPr="00083C92">
        <w:rPr>
          <w:color w:val="000000" w:themeColor="text1"/>
          <w:sz w:val="28"/>
          <w:szCs w:val="28"/>
          <w:lang w:val="uk-UA"/>
        </w:rPr>
        <w:t>Але у науковій літературі на сьогодні використовуються різні терміни для цих лексичних одиниць: індивідуальний новотвір, індивідуальний словотвір, індивідуальне слово, оказіональне слово, художній оказіоналізм, одноразовий неологізм, авторський неологізм, індивідуально-авторський неологізм, стилістичний неологізм, індивідуальнй неологізм, індивідуально-стилістичний неологізм, слово-саморобка, слово-експромт, слово-одноденка, слово-метеор, слово-беззаконник, неологізм поета, поетичний неологізм, егологізм, індивідуалізм [</w:t>
      </w:r>
      <w:r w:rsidR="00347E98" w:rsidRPr="00083C92">
        <w:rPr>
          <w:color w:val="000000" w:themeColor="text1"/>
          <w:sz w:val="28"/>
          <w:szCs w:val="28"/>
          <w:lang w:val="uk-UA"/>
        </w:rPr>
        <w:t>17</w:t>
      </w:r>
      <w:r w:rsidRPr="00083C92">
        <w:rPr>
          <w:color w:val="000000" w:themeColor="text1"/>
          <w:sz w:val="28"/>
          <w:szCs w:val="28"/>
          <w:lang w:val="uk-UA"/>
        </w:rPr>
        <w:t xml:space="preserve">, 216; </w:t>
      </w:r>
      <w:r w:rsidR="00204EDA" w:rsidRPr="00083C92">
        <w:rPr>
          <w:color w:val="000000" w:themeColor="text1"/>
          <w:sz w:val="28"/>
          <w:szCs w:val="28"/>
          <w:lang w:val="uk-UA"/>
        </w:rPr>
        <w:t>33</w:t>
      </w:r>
      <w:r w:rsidRPr="00083C92">
        <w:rPr>
          <w:color w:val="000000" w:themeColor="text1"/>
          <w:sz w:val="28"/>
          <w:szCs w:val="28"/>
          <w:lang w:val="uk-UA"/>
        </w:rPr>
        <w:t xml:space="preserve">, 47; </w:t>
      </w:r>
      <w:r w:rsidR="00204EDA" w:rsidRPr="00083C92">
        <w:rPr>
          <w:color w:val="000000" w:themeColor="text1"/>
          <w:sz w:val="28"/>
          <w:szCs w:val="28"/>
          <w:lang w:val="uk-UA"/>
        </w:rPr>
        <w:t>34</w:t>
      </w:r>
      <w:r w:rsidRPr="00083C92">
        <w:rPr>
          <w:color w:val="000000" w:themeColor="text1"/>
          <w:sz w:val="28"/>
          <w:szCs w:val="28"/>
          <w:lang w:val="uk-UA"/>
        </w:rPr>
        <w:t xml:space="preserve">, 5; </w:t>
      </w:r>
      <w:r w:rsidR="002566CE" w:rsidRPr="00083C92">
        <w:rPr>
          <w:color w:val="000000" w:themeColor="text1"/>
          <w:sz w:val="28"/>
          <w:szCs w:val="28"/>
          <w:lang w:val="uk-UA"/>
        </w:rPr>
        <w:t>32</w:t>
      </w:r>
      <w:r w:rsidRPr="00083C92">
        <w:rPr>
          <w:color w:val="000000" w:themeColor="text1"/>
          <w:sz w:val="28"/>
          <w:szCs w:val="28"/>
          <w:lang w:val="uk-UA"/>
        </w:rPr>
        <w:t xml:space="preserve">, 424] </w:t>
      </w:r>
    </w:p>
    <w:p w14:paraId="68B1D485" w14:textId="47336CA2" w:rsidR="00B0001C" w:rsidRPr="00083C92" w:rsidRDefault="00B0001C" w:rsidP="0030199C">
      <w:pPr>
        <w:spacing w:line="360" w:lineRule="auto"/>
        <w:ind w:firstLine="709"/>
        <w:jc w:val="both"/>
        <w:rPr>
          <w:b/>
          <w:bCs/>
          <w:color w:val="000000" w:themeColor="text1"/>
          <w:sz w:val="28"/>
          <w:szCs w:val="28"/>
          <w:lang w:val="uk-UA"/>
        </w:rPr>
      </w:pPr>
      <w:r w:rsidRPr="00083C92">
        <w:rPr>
          <w:color w:val="000000" w:themeColor="text1"/>
          <w:sz w:val="28"/>
          <w:szCs w:val="28"/>
        </w:rPr>
        <w:t xml:space="preserve">Аналізуючи наукову літературу з цього питання, </w:t>
      </w:r>
      <w:r w:rsidRPr="00083C92">
        <w:rPr>
          <w:color w:val="000000" w:themeColor="text1"/>
          <w:sz w:val="28"/>
          <w:szCs w:val="28"/>
          <w:lang w:val="uk-UA"/>
        </w:rPr>
        <w:t xml:space="preserve"> можна </w:t>
      </w:r>
      <w:r w:rsidRPr="00083C92">
        <w:rPr>
          <w:color w:val="000000" w:themeColor="text1"/>
          <w:sz w:val="28"/>
          <w:szCs w:val="28"/>
        </w:rPr>
        <w:t xml:space="preserve"> вияви</w:t>
      </w:r>
      <w:r w:rsidRPr="00083C92">
        <w:rPr>
          <w:color w:val="000000" w:themeColor="text1"/>
          <w:sz w:val="28"/>
          <w:szCs w:val="28"/>
          <w:lang w:val="uk-UA"/>
        </w:rPr>
        <w:t>ти</w:t>
      </w:r>
      <w:r w:rsidRPr="00083C92">
        <w:rPr>
          <w:color w:val="000000" w:themeColor="text1"/>
          <w:sz w:val="28"/>
          <w:szCs w:val="28"/>
        </w:rPr>
        <w:t xml:space="preserve"> більше ніж 30 термінів на позначення подібних понять. В.В. Лопатін вважає, що різні </w:t>
      </w:r>
      <w:r w:rsidRPr="00083C92">
        <w:rPr>
          <w:color w:val="000000" w:themeColor="text1"/>
          <w:sz w:val="28"/>
          <w:szCs w:val="28"/>
        </w:rPr>
        <w:lastRenderedPageBreak/>
        <w:t>назви оказіональних слів цікаві тим, що «кожний із пропонованих термінів по-своєму виправданий, характеризує явище зі свого боку, зі свого погляду, й тим самим воно різнобічно висвітлюється»</w:t>
      </w:r>
      <w:r w:rsidR="00A7083F" w:rsidRPr="00083C92">
        <w:rPr>
          <w:color w:val="000000" w:themeColor="text1"/>
          <w:sz w:val="28"/>
          <w:szCs w:val="28"/>
        </w:rPr>
        <w:t xml:space="preserve"> [</w:t>
      </w:r>
      <w:r w:rsidR="0019575B" w:rsidRPr="00083C92">
        <w:rPr>
          <w:color w:val="000000" w:themeColor="text1"/>
          <w:sz w:val="28"/>
          <w:szCs w:val="28"/>
          <w:lang w:val="uk-UA"/>
        </w:rPr>
        <w:t>3</w:t>
      </w:r>
      <w:r w:rsidR="00083C92">
        <w:rPr>
          <w:color w:val="000000" w:themeColor="text1"/>
          <w:sz w:val="28"/>
          <w:szCs w:val="28"/>
          <w:lang w:val="uk-UA"/>
        </w:rPr>
        <w:t>6</w:t>
      </w:r>
      <w:r w:rsidR="00A7083F" w:rsidRPr="00083C92">
        <w:rPr>
          <w:color w:val="000000" w:themeColor="text1"/>
          <w:sz w:val="28"/>
          <w:szCs w:val="28"/>
        </w:rPr>
        <w:t>, 64]</w:t>
      </w:r>
      <w:r w:rsidRPr="00083C92">
        <w:rPr>
          <w:color w:val="000000" w:themeColor="text1"/>
          <w:sz w:val="28"/>
          <w:szCs w:val="28"/>
        </w:rPr>
        <w:t xml:space="preserve">. </w:t>
      </w:r>
    </w:p>
    <w:p w14:paraId="0932E1AA" w14:textId="56DBEF6E"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І. Дегтяр щодо цього має іншу думку: «...Численність різноманітних термінів на позначення одного й того самого явища не тільки не сприяє взаєморозумінню між лінгвістами, а й певною мірою шкодить більш глибокому вивченню самого явища»</w:t>
      </w:r>
      <w:r w:rsidR="00A7083F" w:rsidRPr="00083C92">
        <w:rPr>
          <w:color w:val="000000" w:themeColor="text1"/>
          <w:sz w:val="28"/>
          <w:szCs w:val="28"/>
          <w:lang w:val="uk-UA"/>
        </w:rPr>
        <w:t xml:space="preserve"> [</w:t>
      </w:r>
      <w:r w:rsidR="0019575B" w:rsidRPr="00083C92">
        <w:rPr>
          <w:color w:val="000000" w:themeColor="text1"/>
          <w:sz w:val="28"/>
          <w:szCs w:val="28"/>
          <w:lang w:val="uk-UA"/>
        </w:rPr>
        <w:t>17</w:t>
      </w:r>
      <w:r w:rsidR="00A7083F" w:rsidRPr="00083C92">
        <w:rPr>
          <w:color w:val="000000" w:themeColor="text1"/>
          <w:sz w:val="28"/>
          <w:szCs w:val="28"/>
          <w:lang w:val="uk-UA"/>
        </w:rPr>
        <w:t>, 131]</w:t>
      </w:r>
      <w:r w:rsidRPr="00083C92">
        <w:rPr>
          <w:color w:val="000000" w:themeColor="text1"/>
          <w:sz w:val="28"/>
          <w:szCs w:val="28"/>
          <w:lang w:val="uk-UA"/>
        </w:rPr>
        <w:t xml:space="preserve">.  </w:t>
      </w:r>
    </w:p>
    <w:p w14:paraId="0007E717" w14:textId="0B6BA195"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 xml:space="preserve">За словами Л. Данилової, «...термін «оказіоналізм» – найбільш вдалий на відміну від «індивідуальний неологізм», «слово-саморобка», «поетичний неологізм», «неологізм контексту» та низки інших. </w:t>
      </w:r>
      <w:r w:rsidRPr="00083C92">
        <w:rPr>
          <w:color w:val="000000" w:themeColor="text1"/>
          <w:sz w:val="28"/>
          <w:szCs w:val="28"/>
        </w:rPr>
        <w:t>У ньому досить чітко визначено специфіку подібних слів, утворених індивідуально конкретним автором: обслуговувати мінімальний контекст, певний приватний випадок, певну мовленнєву ситуацію; ці слова не претендують на те, щоб закріпитися в мові, увійти до загального вжитку»</w:t>
      </w:r>
      <w:r w:rsidR="00A7083F" w:rsidRPr="00083C92">
        <w:rPr>
          <w:color w:val="000000" w:themeColor="text1"/>
          <w:sz w:val="28"/>
          <w:szCs w:val="28"/>
        </w:rPr>
        <w:t xml:space="preserve"> [</w:t>
      </w:r>
      <w:r w:rsidR="0019575B" w:rsidRPr="00083C92">
        <w:rPr>
          <w:color w:val="000000" w:themeColor="text1"/>
          <w:sz w:val="28"/>
          <w:szCs w:val="28"/>
          <w:lang w:val="uk-UA"/>
        </w:rPr>
        <w:t>16</w:t>
      </w:r>
      <w:r w:rsidR="00A7083F" w:rsidRPr="00083C92">
        <w:rPr>
          <w:color w:val="000000" w:themeColor="text1"/>
          <w:sz w:val="28"/>
          <w:szCs w:val="28"/>
        </w:rPr>
        <w:t>, 89]</w:t>
      </w:r>
      <w:r w:rsidRPr="00083C92">
        <w:rPr>
          <w:color w:val="000000" w:themeColor="text1"/>
          <w:sz w:val="28"/>
          <w:szCs w:val="28"/>
          <w:lang w:val="uk-UA"/>
        </w:rPr>
        <w:t>.</w:t>
      </w:r>
      <w:r w:rsidRPr="00083C92">
        <w:rPr>
          <w:color w:val="000000" w:themeColor="text1"/>
          <w:sz w:val="28"/>
          <w:szCs w:val="28"/>
        </w:rPr>
        <w:t xml:space="preserve"> </w:t>
      </w:r>
    </w:p>
    <w:p w14:paraId="4A3916E6" w14:textId="504BB45D"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На думку Л. Данилової, природу оказіонального слова можна визначити, «ґрунтуючись на співвіднесенні його з неологізмом, потенційним словом і канонічним. На відміну від останніх, оказіональне слово – це така мовленнєва одиниця, яка створюється конкретним мовцем за непродуктивною або малопродуктивною моделлю, є ненормативною й служить для вираження відтінків експресії»</w:t>
      </w:r>
      <w:r w:rsidR="00A7083F" w:rsidRPr="00083C92">
        <w:rPr>
          <w:color w:val="000000" w:themeColor="text1"/>
          <w:sz w:val="28"/>
          <w:szCs w:val="28"/>
        </w:rPr>
        <w:t xml:space="preserve"> [</w:t>
      </w:r>
      <w:r w:rsidR="0019575B" w:rsidRPr="00083C92">
        <w:rPr>
          <w:color w:val="000000" w:themeColor="text1"/>
          <w:sz w:val="28"/>
          <w:szCs w:val="28"/>
          <w:lang w:val="uk-UA"/>
        </w:rPr>
        <w:t>16</w:t>
      </w:r>
      <w:r w:rsidR="00A7083F" w:rsidRPr="00083C92">
        <w:rPr>
          <w:color w:val="000000" w:themeColor="text1"/>
          <w:sz w:val="28"/>
          <w:szCs w:val="28"/>
        </w:rPr>
        <w:t>, 90]</w:t>
      </w:r>
      <w:r w:rsidRPr="00083C92">
        <w:rPr>
          <w:color w:val="000000" w:themeColor="text1"/>
          <w:sz w:val="28"/>
          <w:szCs w:val="28"/>
          <w:lang w:val="uk-UA"/>
        </w:rPr>
        <w:t>.</w:t>
      </w:r>
      <w:r w:rsidRPr="00083C92">
        <w:rPr>
          <w:color w:val="000000" w:themeColor="text1"/>
          <w:sz w:val="28"/>
          <w:szCs w:val="28"/>
        </w:rPr>
        <w:t xml:space="preserve"> </w:t>
      </w:r>
    </w:p>
    <w:p w14:paraId="0B306295" w14:textId="6B04550B"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t>О. Чиркова вважає, що «оказіоналізми – це слова, які побутують у мовленні однієї особи або групи осіб і не мають регулярної відтворюваності в сучасній літературній мові; вони не зв’язані системними відношеннями з узуальною лексикою, не мають загальноприйнятого значення...»</w:t>
      </w:r>
      <w:r w:rsidR="00A7083F" w:rsidRPr="00083C92">
        <w:rPr>
          <w:color w:val="000000" w:themeColor="text1"/>
          <w:sz w:val="28"/>
          <w:szCs w:val="28"/>
        </w:rPr>
        <w:t xml:space="preserve"> [</w:t>
      </w:r>
      <w:r w:rsidR="0019575B" w:rsidRPr="00083C92">
        <w:rPr>
          <w:color w:val="000000" w:themeColor="text1"/>
          <w:sz w:val="28"/>
          <w:szCs w:val="28"/>
          <w:lang w:val="uk-UA"/>
        </w:rPr>
        <w:t>5</w:t>
      </w:r>
      <w:r w:rsidR="00083C92">
        <w:rPr>
          <w:color w:val="000000" w:themeColor="text1"/>
          <w:sz w:val="28"/>
          <w:szCs w:val="28"/>
          <w:lang w:val="uk-UA"/>
        </w:rPr>
        <w:t>8</w:t>
      </w:r>
      <w:r w:rsidR="00A7083F" w:rsidRPr="00083C92">
        <w:rPr>
          <w:color w:val="000000" w:themeColor="text1"/>
          <w:sz w:val="28"/>
          <w:szCs w:val="28"/>
        </w:rPr>
        <w:t>, 91]</w:t>
      </w:r>
      <w:r w:rsidRPr="00083C92">
        <w:rPr>
          <w:color w:val="000000" w:themeColor="text1"/>
          <w:sz w:val="28"/>
          <w:szCs w:val="28"/>
          <w:lang w:val="uk-UA"/>
        </w:rPr>
        <w:t>.</w:t>
      </w:r>
      <w:r w:rsidRPr="00083C92">
        <w:rPr>
          <w:color w:val="000000" w:themeColor="text1"/>
          <w:sz w:val="28"/>
          <w:szCs w:val="28"/>
        </w:rPr>
        <w:t xml:space="preserve"> </w:t>
      </w:r>
    </w:p>
    <w:p w14:paraId="5A4293E4" w14:textId="3A5B9DAC" w:rsidR="00B0001C" w:rsidRPr="00083C92" w:rsidRDefault="00767E5D" w:rsidP="0030199C">
      <w:pPr>
        <w:pStyle w:val="a4"/>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t>Більш широке значення</w:t>
      </w:r>
      <w:r w:rsidR="00B0001C" w:rsidRPr="00083C92">
        <w:rPr>
          <w:color w:val="000000" w:themeColor="text1"/>
          <w:sz w:val="28"/>
          <w:szCs w:val="28"/>
        </w:rPr>
        <w:t xml:space="preserve"> терміна «оказіоналізм» пропонує С. Єрмоленко: «Оказіоналізми, тобто створені для певного контексту або ситуації нові слова, не потрапляють до словників. Їх іноді називають морфологічними або потенційними словами»</w:t>
      </w:r>
      <w:r w:rsidR="00A7083F" w:rsidRPr="00083C92">
        <w:rPr>
          <w:color w:val="000000" w:themeColor="text1"/>
          <w:sz w:val="28"/>
          <w:szCs w:val="28"/>
        </w:rPr>
        <w:t xml:space="preserve"> [</w:t>
      </w:r>
      <w:r w:rsidR="0019575B" w:rsidRPr="00083C92">
        <w:rPr>
          <w:color w:val="000000" w:themeColor="text1"/>
          <w:sz w:val="28"/>
          <w:szCs w:val="28"/>
          <w:lang w:val="uk-UA"/>
        </w:rPr>
        <w:t>5</w:t>
      </w:r>
      <w:r w:rsidR="00083C92">
        <w:rPr>
          <w:color w:val="000000" w:themeColor="text1"/>
          <w:sz w:val="28"/>
          <w:szCs w:val="28"/>
          <w:lang w:val="uk-UA"/>
        </w:rPr>
        <w:t>8</w:t>
      </w:r>
      <w:r w:rsidR="00A7083F" w:rsidRPr="00083C92">
        <w:rPr>
          <w:color w:val="000000" w:themeColor="text1"/>
          <w:sz w:val="28"/>
          <w:szCs w:val="28"/>
        </w:rPr>
        <w:t>, 11]</w:t>
      </w:r>
      <w:r w:rsidR="00B0001C" w:rsidRPr="00083C92">
        <w:rPr>
          <w:color w:val="000000" w:themeColor="text1"/>
          <w:sz w:val="28"/>
          <w:szCs w:val="28"/>
          <w:lang w:val="uk-UA"/>
        </w:rPr>
        <w:t>.</w:t>
      </w:r>
      <w:r w:rsidR="00B0001C" w:rsidRPr="00083C92">
        <w:rPr>
          <w:color w:val="000000" w:themeColor="text1"/>
          <w:sz w:val="28"/>
          <w:szCs w:val="28"/>
        </w:rPr>
        <w:t xml:space="preserve"> </w:t>
      </w:r>
    </w:p>
    <w:p w14:paraId="473080A6" w14:textId="3D52151F"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t xml:space="preserve">Незалежно від формулювання </w:t>
      </w:r>
      <w:r w:rsidR="00767E5D">
        <w:rPr>
          <w:color w:val="000000" w:themeColor="text1"/>
          <w:sz w:val="28"/>
          <w:szCs w:val="28"/>
          <w:lang w:val="uk-UA"/>
        </w:rPr>
        <w:t xml:space="preserve">самого </w:t>
      </w:r>
      <w:r w:rsidRPr="00083C92">
        <w:rPr>
          <w:color w:val="000000" w:themeColor="text1"/>
          <w:sz w:val="28"/>
          <w:szCs w:val="28"/>
        </w:rPr>
        <w:t>поняття оказ</w:t>
      </w:r>
      <w:r w:rsidRPr="00083C92">
        <w:rPr>
          <w:color w:val="000000" w:themeColor="text1"/>
          <w:sz w:val="28"/>
          <w:szCs w:val="28"/>
          <w:lang w:val="uk-UA"/>
        </w:rPr>
        <w:t>і</w:t>
      </w:r>
      <w:r w:rsidRPr="00083C92">
        <w:rPr>
          <w:color w:val="000000" w:themeColor="text1"/>
          <w:sz w:val="28"/>
          <w:szCs w:val="28"/>
        </w:rPr>
        <w:t>онального слова, вс</w:t>
      </w:r>
      <w:r w:rsidRPr="00083C92">
        <w:rPr>
          <w:color w:val="000000" w:themeColor="text1"/>
          <w:sz w:val="28"/>
          <w:szCs w:val="28"/>
          <w:lang w:val="uk-UA"/>
        </w:rPr>
        <w:t xml:space="preserve">і </w:t>
      </w:r>
      <w:r w:rsidRPr="00083C92">
        <w:rPr>
          <w:color w:val="000000" w:themeColor="text1"/>
          <w:sz w:val="28"/>
          <w:szCs w:val="28"/>
        </w:rPr>
        <w:t xml:space="preserve">лінгвісти відзначають ряд специфічних ознак, що відмежовують дане </w:t>
      </w:r>
      <w:r w:rsidRPr="00083C92">
        <w:rPr>
          <w:color w:val="000000" w:themeColor="text1"/>
          <w:sz w:val="28"/>
          <w:szCs w:val="28"/>
        </w:rPr>
        <w:lastRenderedPageBreak/>
        <w:t>лінгвістичне явище від узуальних слів. Найбільш докладно ці ознаки описані в роботі А. Г. Ликова «</w:t>
      </w:r>
      <w:r w:rsidRPr="00083C92">
        <w:rPr>
          <w:color w:val="000000" w:themeColor="text1"/>
          <w:sz w:val="28"/>
          <w:szCs w:val="28"/>
          <w:lang w:val="uk-UA"/>
        </w:rPr>
        <w:t>Російське оказіональне</w:t>
      </w:r>
      <w:r w:rsidRPr="00083C92">
        <w:rPr>
          <w:color w:val="000000" w:themeColor="text1"/>
          <w:sz w:val="28"/>
          <w:szCs w:val="28"/>
        </w:rPr>
        <w:t xml:space="preserve"> слово». На думку автора, «оказ</w:t>
      </w:r>
      <w:r w:rsidRPr="00083C92">
        <w:rPr>
          <w:color w:val="000000" w:themeColor="text1"/>
          <w:sz w:val="28"/>
          <w:szCs w:val="28"/>
          <w:lang w:val="uk-UA"/>
        </w:rPr>
        <w:t>і</w:t>
      </w:r>
      <w:r w:rsidRPr="00083C92">
        <w:rPr>
          <w:color w:val="000000" w:themeColor="text1"/>
          <w:sz w:val="28"/>
          <w:szCs w:val="28"/>
        </w:rPr>
        <w:t>ональне слово - це мовна експресивна одиниця, що ма</w:t>
      </w:r>
      <w:r w:rsidRPr="00083C92">
        <w:rPr>
          <w:color w:val="000000" w:themeColor="text1"/>
          <w:sz w:val="28"/>
          <w:szCs w:val="28"/>
          <w:lang w:val="uk-UA"/>
        </w:rPr>
        <w:t>є</w:t>
      </w:r>
      <w:r w:rsidRPr="00083C92">
        <w:rPr>
          <w:color w:val="000000" w:themeColor="text1"/>
          <w:sz w:val="28"/>
          <w:szCs w:val="28"/>
        </w:rPr>
        <w:t xml:space="preserve"> властивост</w:t>
      </w:r>
      <w:r w:rsidRPr="00083C92">
        <w:rPr>
          <w:color w:val="000000" w:themeColor="text1"/>
          <w:sz w:val="28"/>
          <w:szCs w:val="28"/>
          <w:lang w:val="uk-UA"/>
        </w:rPr>
        <w:t xml:space="preserve">і </w:t>
      </w:r>
      <w:r w:rsidRPr="00083C92">
        <w:rPr>
          <w:color w:val="000000" w:themeColor="text1"/>
          <w:sz w:val="28"/>
          <w:szCs w:val="28"/>
        </w:rPr>
        <w:t>нев</w:t>
      </w:r>
      <w:r w:rsidRPr="00083C92">
        <w:rPr>
          <w:color w:val="000000" w:themeColor="text1"/>
          <w:sz w:val="28"/>
          <w:szCs w:val="28"/>
          <w:lang w:val="uk-UA"/>
        </w:rPr>
        <w:t>ідтворюваності</w:t>
      </w:r>
      <w:r w:rsidRPr="00083C92">
        <w:rPr>
          <w:color w:val="000000" w:themeColor="text1"/>
          <w:sz w:val="28"/>
          <w:szCs w:val="28"/>
        </w:rPr>
        <w:t xml:space="preserve">, ненормативності, </w:t>
      </w:r>
      <w:r w:rsidRPr="00083C92">
        <w:rPr>
          <w:color w:val="000000" w:themeColor="text1"/>
          <w:sz w:val="28"/>
          <w:szCs w:val="28"/>
          <w:lang w:val="uk-UA"/>
        </w:rPr>
        <w:t>номінативної</w:t>
      </w:r>
      <w:r w:rsidRPr="00083C92">
        <w:rPr>
          <w:color w:val="000000" w:themeColor="text1"/>
          <w:sz w:val="28"/>
          <w:szCs w:val="28"/>
        </w:rPr>
        <w:t xml:space="preserve"> факультативност</w:t>
      </w:r>
      <w:r w:rsidRPr="00083C92">
        <w:rPr>
          <w:color w:val="000000" w:themeColor="text1"/>
          <w:sz w:val="28"/>
          <w:szCs w:val="28"/>
          <w:lang w:val="uk-UA"/>
        </w:rPr>
        <w:t>і</w:t>
      </w:r>
      <w:r w:rsidRPr="00083C92">
        <w:rPr>
          <w:color w:val="000000" w:themeColor="text1"/>
          <w:sz w:val="28"/>
          <w:szCs w:val="28"/>
        </w:rPr>
        <w:t xml:space="preserve"> </w:t>
      </w:r>
      <w:r w:rsidRPr="00083C92">
        <w:rPr>
          <w:color w:val="000000" w:themeColor="text1"/>
          <w:sz w:val="28"/>
          <w:szCs w:val="28"/>
          <w:lang w:val="uk-UA"/>
        </w:rPr>
        <w:t xml:space="preserve">й </w:t>
      </w:r>
      <w:r w:rsidRPr="00083C92">
        <w:rPr>
          <w:color w:val="000000" w:themeColor="text1"/>
          <w:sz w:val="28"/>
          <w:szCs w:val="28"/>
        </w:rPr>
        <w:t xml:space="preserve">словотворчої </w:t>
      </w:r>
      <w:r w:rsidRPr="00083C92">
        <w:rPr>
          <w:color w:val="000000" w:themeColor="text1"/>
          <w:sz w:val="28"/>
          <w:szCs w:val="28"/>
          <w:lang w:val="uk-UA"/>
        </w:rPr>
        <w:t>продуктивності</w:t>
      </w:r>
      <w:r w:rsidRPr="00083C92">
        <w:rPr>
          <w:color w:val="000000" w:themeColor="text1"/>
          <w:sz w:val="28"/>
          <w:szCs w:val="28"/>
        </w:rPr>
        <w:t>»</w:t>
      </w:r>
      <w:r w:rsidR="00A7083F" w:rsidRPr="00083C92">
        <w:rPr>
          <w:color w:val="000000" w:themeColor="text1"/>
          <w:sz w:val="28"/>
          <w:szCs w:val="28"/>
          <w:lang w:val="uk-UA"/>
        </w:rPr>
        <w:t xml:space="preserve"> [</w:t>
      </w:r>
      <w:r w:rsidR="0019575B" w:rsidRPr="00083C92">
        <w:rPr>
          <w:color w:val="000000" w:themeColor="text1"/>
          <w:sz w:val="28"/>
          <w:szCs w:val="28"/>
          <w:lang w:val="uk-UA"/>
        </w:rPr>
        <w:t>3</w:t>
      </w:r>
      <w:r w:rsidR="00083C92">
        <w:rPr>
          <w:color w:val="000000" w:themeColor="text1"/>
          <w:sz w:val="28"/>
          <w:szCs w:val="28"/>
          <w:lang w:val="uk-UA"/>
        </w:rPr>
        <w:t>5</w:t>
      </w:r>
      <w:r w:rsidR="00A7083F" w:rsidRPr="00083C92">
        <w:rPr>
          <w:color w:val="000000" w:themeColor="text1"/>
          <w:sz w:val="28"/>
          <w:szCs w:val="28"/>
          <w:lang w:val="uk-UA"/>
        </w:rPr>
        <w:t>, 36]</w:t>
      </w:r>
      <w:r w:rsidRPr="00083C92">
        <w:rPr>
          <w:color w:val="000000" w:themeColor="text1"/>
          <w:sz w:val="28"/>
          <w:szCs w:val="28"/>
        </w:rPr>
        <w:t>.</w:t>
      </w:r>
      <w:r w:rsidRPr="00083C92">
        <w:rPr>
          <w:color w:val="000000" w:themeColor="text1"/>
          <w:sz w:val="28"/>
          <w:szCs w:val="28"/>
          <w:lang w:val="uk-UA"/>
        </w:rPr>
        <w:t xml:space="preserve"> </w:t>
      </w:r>
    </w:p>
    <w:p w14:paraId="2AC42C95"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Вчений ділить слова на канонічні (звичайні) й оказіональні (випадкові, які творяться імпровізацією в процесі мовлення) і виділяє дев'ять ознак оказіональних слів: приналежність до мови (невідтворюваність), словотворча продуктивність, ненормативність (мотивована неправильність), свідоме відхилення від норми, функціональна одноразовість, експресивність, номінативна факультативність синхронно-діахрона диффузність, індивідуальна приналежність.</w:t>
      </w:r>
    </w:p>
    <w:p w14:paraId="41E81BC0" w14:textId="4397F451" w:rsidR="008145F1"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Неможливо перелічити всі існуючі способи творення оказіоналізмів, «підвести їх до якогось типового способу буває важко, а іноді просто неможливо»</w:t>
      </w:r>
      <w:r w:rsidR="008145F1" w:rsidRPr="00083C92">
        <w:rPr>
          <w:color w:val="000000" w:themeColor="text1"/>
          <w:sz w:val="28"/>
          <w:szCs w:val="28"/>
        </w:rPr>
        <w:t xml:space="preserve"> [</w:t>
      </w:r>
      <w:r w:rsidR="0019575B" w:rsidRPr="00083C92">
        <w:rPr>
          <w:color w:val="000000" w:themeColor="text1"/>
          <w:sz w:val="28"/>
          <w:szCs w:val="28"/>
          <w:lang w:val="uk-UA"/>
        </w:rPr>
        <w:t>2</w:t>
      </w:r>
      <w:r w:rsidR="00083C92">
        <w:rPr>
          <w:color w:val="000000" w:themeColor="text1"/>
          <w:sz w:val="28"/>
          <w:szCs w:val="28"/>
          <w:lang w:val="uk-UA"/>
        </w:rPr>
        <w:t>2</w:t>
      </w:r>
      <w:r w:rsidR="008145F1" w:rsidRPr="00083C92">
        <w:rPr>
          <w:color w:val="000000" w:themeColor="text1"/>
          <w:sz w:val="28"/>
          <w:szCs w:val="28"/>
        </w:rPr>
        <w:t>, 191]</w:t>
      </w:r>
      <w:r w:rsidRPr="00083C92">
        <w:rPr>
          <w:color w:val="000000" w:themeColor="text1"/>
          <w:sz w:val="28"/>
          <w:szCs w:val="28"/>
          <w:lang w:val="uk-UA"/>
        </w:rPr>
        <w:t xml:space="preserve">. </w:t>
      </w:r>
    </w:p>
    <w:p w14:paraId="253FF183" w14:textId="5D5E7222" w:rsidR="00BA4552" w:rsidRPr="00083C92" w:rsidRDefault="00BA4552" w:rsidP="0030199C">
      <w:pPr>
        <w:spacing w:line="360" w:lineRule="auto"/>
        <w:ind w:firstLine="709"/>
        <w:contextualSpacing/>
        <w:jc w:val="both"/>
        <w:rPr>
          <w:color w:val="000000" w:themeColor="text1"/>
          <w:sz w:val="28"/>
          <w:szCs w:val="28"/>
        </w:rPr>
      </w:pPr>
      <w:r w:rsidRPr="00083C92">
        <w:rPr>
          <w:color w:val="000000" w:themeColor="text1"/>
          <w:sz w:val="28"/>
          <w:szCs w:val="28"/>
        </w:rPr>
        <w:t>Окказіоналізм – особлива ланка в ланцюжку мовних новоутворень: «потенційне слово – оказіоналізм – неологізм», тобто виділяються три типи нових лексичних одиниць.</w:t>
      </w:r>
    </w:p>
    <w:p w14:paraId="0B4D6A6E" w14:textId="74AA50B4" w:rsidR="00BA4552" w:rsidRPr="00083C92" w:rsidRDefault="0030691B" w:rsidP="0030199C">
      <w:pPr>
        <w:spacing w:line="360" w:lineRule="auto"/>
        <w:ind w:firstLine="709"/>
        <w:contextualSpacing/>
        <w:jc w:val="both"/>
        <w:rPr>
          <w:strike/>
          <w:color w:val="000000" w:themeColor="text1"/>
          <w:sz w:val="28"/>
          <w:szCs w:val="28"/>
        </w:rPr>
      </w:pPr>
      <w:r w:rsidRPr="00083C92">
        <w:rPr>
          <w:color w:val="000000" w:themeColor="text1"/>
          <w:sz w:val="28"/>
          <w:szCs w:val="28"/>
          <w:lang w:val="uk-UA"/>
        </w:rPr>
        <w:t xml:space="preserve">З приводу цього питання </w:t>
      </w:r>
      <w:r w:rsidR="00BA4552" w:rsidRPr="00083C92">
        <w:rPr>
          <w:color w:val="000000" w:themeColor="text1"/>
          <w:sz w:val="28"/>
          <w:szCs w:val="28"/>
        </w:rPr>
        <w:t>Е.І. Ханпіра зазначає наступне: «Найстаріший з цих термінів – «неологізм». У літературознавчих роботах досі тільки він і побутує. &lt;...&gt; А між тим одного цього терміна явно недостатньо для опису різноманіття фактів, пов'язаних з появою нових слів» [</w:t>
      </w:r>
      <w:r w:rsidR="00200BF3" w:rsidRPr="00083C92">
        <w:rPr>
          <w:color w:val="000000" w:themeColor="text1"/>
          <w:sz w:val="28"/>
          <w:szCs w:val="28"/>
          <w:lang w:val="uk-UA"/>
        </w:rPr>
        <w:t>4</w:t>
      </w:r>
      <w:r w:rsidR="00083C92">
        <w:rPr>
          <w:color w:val="000000" w:themeColor="text1"/>
          <w:sz w:val="28"/>
          <w:szCs w:val="28"/>
          <w:lang w:val="uk-UA"/>
        </w:rPr>
        <w:t>9</w:t>
      </w:r>
      <w:r w:rsidR="00204EDA" w:rsidRPr="00083C92">
        <w:rPr>
          <w:color w:val="000000" w:themeColor="text1"/>
          <w:sz w:val="28"/>
          <w:szCs w:val="28"/>
        </w:rPr>
        <w:t>,</w:t>
      </w:r>
      <w:r w:rsidR="00BA4552" w:rsidRPr="00083C92">
        <w:rPr>
          <w:color w:val="000000" w:themeColor="text1"/>
          <w:sz w:val="28"/>
          <w:szCs w:val="28"/>
        </w:rPr>
        <w:t xml:space="preserve"> 153].</w:t>
      </w:r>
    </w:p>
    <w:p w14:paraId="4B0539E2" w14:textId="0ECBD825" w:rsidR="00BA4552" w:rsidRPr="00083C92" w:rsidRDefault="00B06A7B" w:rsidP="0030199C">
      <w:pPr>
        <w:spacing w:line="360" w:lineRule="auto"/>
        <w:ind w:firstLine="709"/>
        <w:contextualSpacing/>
        <w:jc w:val="both"/>
        <w:rPr>
          <w:color w:val="000000" w:themeColor="text1"/>
          <w:sz w:val="28"/>
          <w:szCs w:val="28"/>
        </w:rPr>
      </w:pPr>
      <w:r w:rsidRPr="00083C92">
        <w:rPr>
          <w:color w:val="000000" w:themeColor="text1"/>
          <w:sz w:val="28"/>
          <w:szCs w:val="28"/>
          <w:lang w:val="uk-UA"/>
        </w:rPr>
        <w:t>Д</w:t>
      </w:r>
      <w:r w:rsidR="00BA4552" w:rsidRPr="00083C92">
        <w:rPr>
          <w:color w:val="000000" w:themeColor="text1"/>
          <w:sz w:val="28"/>
          <w:szCs w:val="28"/>
        </w:rPr>
        <w:t>ослідни</w:t>
      </w:r>
      <w:r w:rsidRPr="00083C92">
        <w:rPr>
          <w:color w:val="000000" w:themeColor="text1"/>
          <w:sz w:val="28"/>
          <w:szCs w:val="28"/>
          <w:lang w:val="uk-UA"/>
        </w:rPr>
        <w:t>ця</w:t>
      </w:r>
      <w:r w:rsidR="00BA4552" w:rsidRPr="00083C92">
        <w:rPr>
          <w:color w:val="000000" w:themeColor="text1"/>
          <w:sz w:val="28"/>
          <w:szCs w:val="28"/>
        </w:rPr>
        <w:t xml:space="preserve"> пропонує протиставляти </w:t>
      </w:r>
      <w:r w:rsidRPr="00083C92">
        <w:rPr>
          <w:color w:val="000000" w:themeColor="text1"/>
          <w:sz w:val="28"/>
          <w:szCs w:val="28"/>
          <w:lang w:val="uk-UA"/>
        </w:rPr>
        <w:t>ці поняття</w:t>
      </w:r>
      <w:r w:rsidR="00BA4552" w:rsidRPr="00083C92">
        <w:rPr>
          <w:color w:val="000000" w:themeColor="text1"/>
          <w:sz w:val="28"/>
          <w:szCs w:val="28"/>
        </w:rPr>
        <w:t xml:space="preserve"> наступним чином: неологізми – це нові слова в мові; потенційні слова – це слова, які </w:t>
      </w:r>
      <w:r w:rsidR="00265517" w:rsidRPr="00083C92">
        <w:rPr>
          <w:color w:val="000000" w:themeColor="text1"/>
          <w:sz w:val="28"/>
          <w:szCs w:val="28"/>
          <w:lang w:val="uk-UA"/>
        </w:rPr>
        <w:t xml:space="preserve">були </w:t>
      </w:r>
      <w:r w:rsidR="00BA4552" w:rsidRPr="00083C92">
        <w:rPr>
          <w:color w:val="000000" w:themeColor="text1"/>
          <w:sz w:val="28"/>
          <w:szCs w:val="28"/>
        </w:rPr>
        <w:t>створені</w:t>
      </w:r>
      <w:r w:rsidRPr="00083C92">
        <w:rPr>
          <w:color w:val="000000" w:themeColor="text1"/>
          <w:sz w:val="28"/>
          <w:szCs w:val="28"/>
          <w:lang w:val="uk-UA"/>
        </w:rPr>
        <w:t>,</w:t>
      </w:r>
      <w:r w:rsidR="00BA4552" w:rsidRPr="00083C92">
        <w:rPr>
          <w:color w:val="000000" w:themeColor="text1"/>
          <w:sz w:val="28"/>
          <w:szCs w:val="28"/>
        </w:rPr>
        <w:t xml:space="preserve"> але ще не закріп</w:t>
      </w:r>
      <w:r w:rsidR="00265517" w:rsidRPr="00083C92">
        <w:rPr>
          <w:color w:val="000000" w:themeColor="text1"/>
          <w:sz w:val="28"/>
          <w:szCs w:val="28"/>
          <w:lang w:val="uk-UA"/>
        </w:rPr>
        <w:t>ились</w:t>
      </w:r>
      <w:r w:rsidR="00BA4552" w:rsidRPr="00083C92">
        <w:rPr>
          <w:color w:val="000000" w:themeColor="text1"/>
          <w:sz w:val="28"/>
          <w:szCs w:val="28"/>
        </w:rPr>
        <w:t xml:space="preserve"> </w:t>
      </w:r>
      <w:r w:rsidR="00265517" w:rsidRPr="00083C92">
        <w:rPr>
          <w:color w:val="000000" w:themeColor="text1"/>
          <w:sz w:val="28"/>
          <w:szCs w:val="28"/>
          <w:lang w:val="uk-UA"/>
        </w:rPr>
        <w:t>у мові</w:t>
      </w:r>
      <w:r w:rsidR="00BA4552" w:rsidRPr="00083C92">
        <w:rPr>
          <w:color w:val="000000" w:themeColor="text1"/>
          <w:sz w:val="28"/>
          <w:szCs w:val="28"/>
        </w:rPr>
        <w:t>; оказіональні слова – це слова, створені за малопродуктивною або непродуктивною моделлю на певний випадок.</w:t>
      </w:r>
    </w:p>
    <w:p w14:paraId="228A78DB" w14:textId="6ADB86D5" w:rsidR="00BA4552" w:rsidRPr="00083C92" w:rsidRDefault="00BA4552" w:rsidP="0030199C">
      <w:pPr>
        <w:spacing w:line="360" w:lineRule="auto"/>
        <w:ind w:firstLine="709"/>
        <w:contextualSpacing/>
        <w:jc w:val="both"/>
        <w:rPr>
          <w:color w:val="000000" w:themeColor="text1"/>
          <w:sz w:val="28"/>
          <w:szCs w:val="28"/>
        </w:rPr>
      </w:pPr>
      <w:r w:rsidRPr="00083C92">
        <w:rPr>
          <w:color w:val="000000" w:themeColor="text1"/>
          <w:sz w:val="28"/>
          <w:szCs w:val="28"/>
        </w:rPr>
        <w:t>Проте</w:t>
      </w:r>
      <w:r w:rsidR="00265517" w:rsidRPr="00083C92">
        <w:rPr>
          <w:color w:val="000000" w:themeColor="text1"/>
          <w:sz w:val="28"/>
          <w:szCs w:val="28"/>
          <w:lang w:val="uk-UA"/>
        </w:rPr>
        <w:t xml:space="preserve"> </w:t>
      </w:r>
      <w:r w:rsidRPr="00083C92">
        <w:rPr>
          <w:color w:val="000000" w:themeColor="text1"/>
          <w:sz w:val="28"/>
          <w:szCs w:val="28"/>
        </w:rPr>
        <w:t xml:space="preserve">таке трактування не дозволяє чітко розмежувати ці поняття, оскільки оказіональні слова </w:t>
      </w:r>
      <w:r w:rsidR="0030691B" w:rsidRPr="00083C92">
        <w:rPr>
          <w:color w:val="000000" w:themeColor="text1"/>
          <w:sz w:val="28"/>
          <w:szCs w:val="28"/>
          <w:lang w:val="uk-UA"/>
        </w:rPr>
        <w:t xml:space="preserve">також можуть </w:t>
      </w:r>
      <w:r w:rsidRPr="00083C92">
        <w:rPr>
          <w:color w:val="000000" w:themeColor="text1"/>
          <w:sz w:val="28"/>
          <w:szCs w:val="28"/>
        </w:rPr>
        <w:t>утворю</w:t>
      </w:r>
      <w:r w:rsidR="0030691B" w:rsidRPr="00083C92">
        <w:rPr>
          <w:color w:val="000000" w:themeColor="text1"/>
          <w:sz w:val="28"/>
          <w:szCs w:val="28"/>
          <w:lang w:val="uk-UA"/>
        </w:rPr>
        <w:t>ватися</w:t>
      </w:r>
      <w:r w:rsidRPr="00083C92">
        <w:rPr>
          <w:color w:val="000000" w:themeColor="text1"/>
          <w:sz w:val="28"/>
          <w:szCs w:val="28"/>
        </w:rPr>
        <w:t xml:space="preserve"> за продуктивним</w:t>
      </w:r>
      <w:r w:rsidR="00B06A7B" w:rsidRPr="00083C92">
        <w:rPr>
          <w:color w:val="000000" w:themeColor="text1"/>
          <w:sz w:val="28"/>
          <w:szCs w:val="28"/>
          <w:lang w:val="uk-UA"/>
        </w:rPr>
        <w:t>и</w:t>
      </w:r>
      <w:r w:rsidRPr="00083C92">
        <w:rPr>
          <w:color w:val="000000" w:themeColor="text1"/>
          <w:sz w:val="28"/>
          <w:szCs w:val="28"/>
        </w:rPr>
        <w:t xml:space="preserve"> моделями</w:t>
      </w:r>
      <w:r w:rsidR="00200BF3" w:rsidRPr="00083C92">
        <w:rPr>
          <w:color w:val="000000" w:themeColor="text1"/>
          <w:sz w:val="28"/>
          <w:szCs w:val="28"/>
          <w:lang w:val="uk-UA"/>
        </w:rPr>
        <w:t xml:space="preserve"> </w:t>
      </w:r>
      <w:r w:rsidR="008145F1" w:rsidRPr="00083C92">
        <w:rPr>
          <w:color w:val="000000" w:themeColor="text1"/>
          <w:sz w:val="28"/>
          <w:szCs w:val="28"/>
        </w:rPr>
        <w:t>[</w:t>
      </w:r>
      <w:r w:rsidR="00200BF3" w:rsidRPr="00083C92">
        <w:rPr>
          <w:color w:val="000000" w:themeColor="text1"/>
          <w:sz w:val="28"/>
          <w:szCs w:val="28"/>
          <w:lang w:val="uk-UA"/>
        </w:rPr>
        <w:t>3</w:t>
      </w:r>
      <w:r w:rsidR="00083C92">
        <w:rPr>
          <w:color w:val="000000" w:themeColor="text1"/>
          <w:sz w:val="28"/>
          <w:szCs w:val="28"/>
          <w:lang w:val="uk-UA"/>
        </w:rPr>
        <w:t>8</w:t>
      </w:r>
      <w:r w:rsidR="008145F1" w:rsidRPr="00083C92">
        <w:rPr>
          <w:color w:val="000000" w:themeColor="text1"/>
          <w:sz w:val="28"/>
          <w:szCs w:val="28"/>
        </w:rPr>
        <w:t>]</w:t>
      </w:r>
      <w:r w:rsidRPr="00083C92">
        <w:rPr>
          <w:color w:val="000000" w:themeColor="text1"/>
          <w:sz w:val="28"/>
          <w:szCs w:val="28"/>
        </w:rPr>
        <w:t xml:space="preserve">. </w:t>
      </w:r>
    </w:p>
    <w:p w14:paraId="35232D43" w14:textId="77777777" w:rsidR="00EE2501" w:rsidRPr="00083C92" w:rsidRDefault="00EE2501"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lastRenderedPageBreak/>
        <w:t xml:space="preserve">Тому немає однозначної класифікації способів </w:t>
      </w:r>
      <w:r w:rsidRPr="00083C92">
        <w:rPr>
          <w:color w:val="000000" w:themeColor="text1"/>
          <w:sz w:val="28"/>
          <w:szCs w:val="28"/>
          <w:lang w:val="uk-UA"/>
        </w:rPr>
        <w:t>творення</w:t>
      </w:r>
      <w:r w:rsidRPr="00083C92">
        <w:rPr>
          <w:color w:val="000000" w:themeColor="text1"/>
          <w:sz w:val="28"/>
          <w:szCs w:val="28"/>
        </w:rPr>
        <w:t xml:space="preserve"> оказіональних слів.</w:t>
      </w:r>
      <w:r w:rsidRPr="00083C92">
        <w:rPr>
          <w:color w:val="000000" w:themeColor="text1"/>
          <w:sz w:val="28"/>
          <w:szCs w:val="28"/>
          <w:lang w:val="uk-UA"/>
        </w:rPr>
        <w:t xml:space="preserve"> Але</w:t>
      </w:r>
      <w:r w:rsidRPr="00083C92">
        <w:rPr>
          <w:color w:val="000000" w:themeColor="text1"/>
          <w:sz w:val="28"/>
          <w:szCs w:val="28"/>
        </w:rPr>
        <w:t xml:space="preserve"> </w:t>
      </w:r>
      <w:r w:rsidRPr="00083C92">
        <w:rPr>
          <w:color w:val="000000" w:themeColor="text1"/>
          <w:sz w:val="28"/>
          <w:szCs w:val="28"/>
          <w:lang w:val="uk-UA"/>
        </w:rPr>
        <w:t xml:space="preserve">все ж таки  можна </w:t>
      </w:r>
      <w:r w:rsidRPr="00083C92">
        <w:rPr>
          <w:color w:val="000000" w:themeColor="text1"/>
          <w:sz w:val="28"/>
          <w:szCs w:val="28"/>
        </w:rPr>
        <w:t>виокре</w:t>
      </w:r>
      <w:r w:rsidRPr="00083C92">
        <w:rPr>
          <w:color w:val="000000" w:themeColor="text1"/>
          <w:sz w:val="28"/>
          <w:szCs w:val="28"/>
          <w:lang w:val="uk-UA"/>
        </w:rPr>
        <w:t xml:space="preserve">мити </w:t>
      </w:r>
      <w:r w:rsidRPr="00083C92">
        <w:rPr>
          <w:color w:val="000000" w:themeColor="text1"/>
          <w:sz w:val="28"/>
          <w:szCs w:val="28"/>
        </w:rPr>
        <w:t xml:space="preserve"> наступні шляхи появи оказіоналізмів: </w:t>
      </w:r>
    </w:p>
    <w:p w14:paraId="218C274D" w14:textId="6B78C19D" w:rsidR="00EE2501" w:rsidRPr="00083C92" w:rsidRDefault="00EE2501"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sym w:font="Symbol" w:char="F0B7"/>
      </w:r>
      <w:r w:rsidRPr="00083C92">
        <w:rPr>
          <w:color w:val="000000" w:themeColor="text1"/>
          <w:sz w:val="28"/>
          <w:szCs w:val="28"/>
        </w:rPr>
        <w:sym w:font="Symbol" w:char="F020"/>
      </w:r>
      <w:r w:rsidRPr="00083C92">
        <w:rPr>
          <w:color w:val="000000" w:themeColor="text1"/>
          <w:sz w:val="28"/>
          <w:szCs w:val="28"/>
          <w:lang w:val="uk-UA"/>
        </w:rPr>
        <w:t xml:space="preserve"> </w:t>
      </w:r>
      <w:r w:rsidR="00C2573A" w:rsidRPr="00083C92">
        <w:rPr>
          <w:color w:val="000000" w:themeColor="text1"/>
          <w:sz w:val="28"/>
          <w:szCs w:val="28"/>
          <w:lang w:val="uk-UA"/>
        </w:rPr>
        <w:t xml:space="preserve">  </w:t>
      </w:r>
      <w:r w:rsidRPr="00083C92">
        <w:rPr>
          <w:color w:val="000000" w:themeColor="text1"/>
          <w:sz w:val="28"/>
          <w:szCs w:val="28"/>
          <w:lang w:val="uk-UA"/>
        </w:rPr>
        <w:t>словотвірна деривація – утворення нових слів з існуючих в мові морфем за відомими (зазвичай продуктивними) моделями; (суфіксація, префіксація, префіксально-суфіксальний спосіб, складання коренів, часто - в поєднанні з суфіксацію, усічення основ, зрощення і конверсія);</w:t>
      </w:r>
    </w:p>
    <w:p w14:paraId="18CC8526" w14:textId="38BF1848" w:rsidR="00EE2501" w:rsidRPr="00083C92" w:rsidRDefault="00EE2501"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sym w:font="Symbol" w:char="F0B7"/>
      </w:r>
      <w:r w:rsidRPr="00083C92">
        <w:rPr>
          <w:color w:val="000000" w:themeColor="text1"/>
          <w:sz w:val="28"/>
          <w:szCs w:val="28"/>
        </w:rPr>
        <w:sym w:font="Symbol" w:char="F020"/>
      </w:r>
      <w:r w:rsidRPr="00083C92">
        <w:rPr>
          <w:color w:val="000000" w:themeColor="text1"/>
          <w:sz w:val="28"/>
          <w:szCs w:val="28"/>
        </w:rPr>
        <w:t xml:space="preserve"> </w:t>
      </w:r>
      <w:r w:rsidR="00C2573A" w:rsidRPr="00083C92">
        <w:rPr>
          <w:color w:val="000000" w:themeColor="text1"/>
          <w:sz w:val="28"/>
          <w:szCs w:val="28"/>
          <w:lang w:val="uk-UA"/>
        </w:rPr>
        <w:t xml:space="preserve">   </w:t>
      </w:r>
      <w:r w:rsidRPr="00083C92">
        <w:rPr>
          <w:color w:val="000000" w:themeColor="text1"/>
          <w:sz w:val="28"/>
          <w:szCs w:val="28"/>
        </w:rPr>
        <w:t xml:space="preserve">семантична деривація – розвиток у вже існуючому слові нового, вторинного значення; </w:t>
      </w:r>
    </w:p>
    <w:p w14:paraId="791CC3EA" w14:textId="77777777" w:rsidR="00EE2501" w:rsidRPr="00083C92" w:rsidRDefault="00EE2501" w:rsidP="0030199C">
      <w:pPr>
        <w:pStyle w:val="a4"/>
        <w:numPr>
          <w:ilvl w:val="0"/>
          <w:numId w:val="17"/>
        </w:numPr>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аналогія - спосіб утворення мовної форми за моделлю іншої, уподібнення форм одна одній за якоюсь ознакою.</w:t>
      </w:r>
    </w:p>
    <w:p w14:paraId="5F94E24A" w14:textId="77777777" w:rsidR="00EE2501" w:rsidRPr="00083C92" w:rsidRDefault="00EE2501" w:rsidP="0030199C">
      <w:pPr>
        <w:pStyle w:val="a4"/>
        <w:numPr>
          <w:ilvl w:val="0"/>
          <w:numId w:val="17"/>
        </w:numPr>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абревіація - спосіб творення слів від усічених основ (часто є поєднанням початкових букв декількох слів).</w:t>
      </w:r>
    </w:p>
    <w:p w14:paraId="7052D786" w14:textId="69F4A45A" w:rsidR="00EE2501" w:rsidRPr="00083C92" w:rsidRDefault="00EE2501" w:rsidP="0030199C">
      <w:pPr>
        <w:pStyle w:val="a4"/>
        <w:numPr>
          <w:ilvl w:val="0"/>
          <w:numId w:val="17"/>
        </w:numPr>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запозичення слів з інших мов або з незафіксованих підсистем даної мови – з діалектів, просторіч, жаргонів тощо</w:t>
      </w:r>
      <w:r w:rsidR="008145F1" w:rsidRPr="00083C92">
        <w:rPr>
          <w:color w:val="000000" w:themeColor="text1"/>
          <w:sz w:val="28"/>
          <w:szCs w:val="28"/>
          <w:lang w:val="uk-UA"/>
        </w:rPr>
        <w:t>[</w:t>
      </w:r>
      <w:r w:rsidR="00200BF3" w:rsidRPr="00083C92">
        <w:rPr>
          <w:color w:val="000000" w:themeColor="text1"/>
          <w:sz w:val="28"/>
          <w:szCs w:val="28"/>
          <w:lang w:val="uk-UA"/>
        </w:rPr>
        <w:t>13</w:t>
      </w:r>
      <w:r w:rsidR="008145F1" w:rsidRPr="00083C92">
        <w:rPr>
          <w:color w:val="000000" w:themeColor="text1"/>
          <w:sz w:val="28"/>
          <w:szCs w:val="28"/>
          <w:lang w:val="uk-UA"/>
        </w:rPr>
        <w:t>, 21] ; [1, 5-33]</w:t>
      </w:r>
      <w:r w:rsidRPr="00083C92">
        <w:rPr>
          <w:color w:val="000000" w:themeColor="text1"/>
          <w:sz w:val="28"/>
          <w:szCs w:val="28"/>
          <w:lang w:val="uk-UA"/>
        </w:rPr>
        <w:t xml:space="preserve">. </w:t>
      </w:r>
    </w:p>
    <w:p w14:paraId="67C23DC2" w14:textId="680077CB" w:rsidR="00EE2501" w:rsidRPr="00083C92" w:rsidRDefault="00EE2501" w:rsidP="0030199C">
      <w:pPr>
        <w:spacing w:line="360" w:lineRule="auto"/>
        <w:ind w:firstLine="709"/>
        <w:contextualSpacing/>
        <w:jc w:val="both"/>
        <w:rPr>
          <w:color w:val="000000" w:themeColor="text1"/>
          <w:sz w:val="28"/>
          <w:szCs w:val="28"/>
        </w:rPr>
      </w:pPr>
      <w:r w:rsidRPr="00083C92">
        <w:rPr>
          <w:color w:val="000000" w:themeColor="text1"/>
          <w:sz w:val="28"/>
          <w:szCs w:val="28"/>
        </w:rPr>
        <w:t xml:space="preserve">Потенційні слова зазвичай створюються за допомогою високопродуктивних моделей. Наприклад, "бритість", "зажатість", "пересоленість" - практично від будь-якого прикметника або пасивного дієприкметника можна утворити абстрактний іменник з суфіксом -ість. Слониха ( слон) - це слово реальне й історичне. Але поруч з ним виникає потенційне слово китиха, як жіночий рід до кит. </w:t>
      </w:r>
    </w:p>
    <w:p w14:paraId="6A8BF3B8" w14:textId="245B75BE" w:rsidR="00EE2501" w:rsidRPr="00083C92" w:rsidRDefault="00EE2501" w:rsidP="0030199C">
      <w:pPr>
        <w:spacing w:line="360" w:lineRule="auto"/>
        <w:ind w:firstLine="709"/>
        <w:contextualSpacing/>
        <w:jc w:val="both"/>
        <w:rPr>
          <w:color w:val="000000" w:themeColor="text1"/>
          <w:sz w:val="28"/>
          <w:szCs w:val="28"/>
        </w:rPr>
      </w:pPr>
      <w:r w:rsidRPr="00083C92">
        <w:rPr>
          <w:color w:val="000000" w:themeColor="text1"/>
          <w:sz w:val="28"/>
          <w:szCs w:val="28"/>
        </w:rPr>
        <w:t xml:space="preserve">А оказіоналізми, в першу чергу, відрізняються тим, що несуть у собі стилістичне забарвлення, </w:t>
      </w:r>
      <w:r w:rsidR="00767E5D">
        <w:rPr>
          <w:color w:val="000000" w:themeColor="text1"/>
          <w:sz w:val="28"/>
          <w:szCs w:val="28"/>
          <w:lang w:val="uk-UA"/>
        </w:rPr>
        <w:t>вони</w:t>
      </w:r>
      <w:r w:rsidRPr="00083C92">
        <w:rPr>
          <w:color w:val="000000" w:themeColor="text1"/>
          <w:sz w:val="28"/>
          <w:szCs w:val="28"/>
        </w:rPr>
        <w:t xml:space="preserve"> завжди пов'язані з автором тексту</w:t>
      </w:r>
      <w:r w:rsidR="00767E5D">
        <w:rPr>
          <w:color w:val="000000" w:themeColor="text1"/>
          <w:sz w:val="28"/>
          <w:szCs w:val="28"/>
          <w:lang w:val="uk-UA"/>
        </w:rPr>
        <w:t xml:space="preserve"> та існують завдяки контексту</w:t>
      </w:r>
      <w:r w:rsidRPr="00083C92">
        <w:rPr>
          <w:color w:val="000000" w:themeColor="text1"/>
          <w:sz w:val="28"/>
          <w:szCs w:val="28"/>
        </w:rPr>
        <w:t>.</w:t>
      </w:r>
    </w:p>
    <w:p w14:paraId="212A63C6" w14:textId="77777777" w:rsidR="00EE2501" w:rsidRPr="00083C92" w:rsidRDefault="00EE2501" w:rsidP="0030199C">
      <w:pPr>
        <w:spacing w:line="360" w:lineRule="auto"/>
        <w:ind w:firstLine="709"/>
        <w:contextualSpacing/>
        <w:jc w:val="both"/>
        <w:rPr>
          <w:color w:val="000000" w:themeColor="text1"/>
          <w:sz w:val="28"/>
          <w:szCs w:val="28"/>
        </w:rPr>
      </w:pPr>
      <w:r w:rsidRPr="00083C92">
        <w:rPr>
          <w:color w:val="000000" w:themeColor="text1"/>
          <w:sz w:val="28"/>
          <w:szCs w:val="28"/>
        </w:rPr>
        <w:t xml:space="preserve">Але слід зазначити, що серед дослідників немає одностайності у трактуванні оказіональних і потенціальних слів, які в різних працях по-різному визначаються та по-різному співвідносяться один з одним. </w:t>
      </w:r>
    </w:p>
    <w:p w14:paraId="72425E45" w14:textId="44B6D06A" w:rsidR="00EE2501" w:rsidRPr="00083C92" w:rsidRDefault="00767E5D" w:rsidP="0030199C">
      <w:pPr>
        <w:spacing w:line="360" w:lineRule="auto"/>
        <w:ind w:firstLine="709"/>
        <w:contextualSpacing/>
        <w:jc w:val="both"/>
        <w:rPr>
          <w:color w:val="000000" w:themeColor="text1"/>
          <w:sz w:val="28"/>
          <w:szCs w:val="28"/>
        </w:rPr>
      </w:pPr>
      <w:r>
        <w:rPr>
          <w:color w:val="000000" w:themeColor="text1"/>
          <w:sz w:val="28"/>
          <w:szCs w:val="28"/>
          <w:lang w:val="uk-UA"/>
        </w:rPr>
        <w:t>Існує так званий</w:t>
      </w:r>
      <w:r w:rsidR="00EE2501" w:rsidRPr="00083C92">
        <w:rPr>
          <w:color w:val="000000" w:themeColor="text1"/>
          <w:sz w:val="28"/>
          <w:szCs w:val="28"/>
        </w:rPr>
        <w:t xml:space="preserve"> інтегрован</w:t>
      </w:r>
      <w:r>
        <w:rPr>
          <w:color w:val="000000" w:themeColor="text1"/>
          <w:sz w:val="28"/>
          <w:szCs w:val="28"/>
          <w:lang w:val="uk-UA"/>
        </w:rPr>
        <w:t>ий</w:t>
      </w:r>
      <w:r w:rsidR="00EE2501" w:rsidRPr="00083C92">
        <w:rPr>
          <w:color w:val="000000" w:themeColor="text1"/>
          <w:sz w:val="28"/>
          <w:szCs w:val="28"/>
        </w:rPr>
        <w:t xml:space="preserve"> підх</w:t>
      </w:r>
      <w:r>
        <w:rPr>
          <w:color w:val="000000" w:themeColor="text1"/>
          <w:sz w:val="28"/>
          <w:szCs w:val="28"/>
          <w:lang w:val="uk-UA"/>
        </w:rPr>
        <w:t>ід. Його прихильники</w:t>
      </w:r>
      <w:r w:rsidR="00EE2501" w:rsidRPr="00083C92">
        <w:rPr>
          <w:color w:val="000000" w:themeColor="text1"/>
          <w:sz w:val="28"/>
          <w:szCs w:val="28"/>
        </w:rPr>
        <w:t xml:space="preserve"> (Н.Г. Бабенко, О.Г. Ликов, В.В.Лопатін, L. Bauer) не розмежовують оказіональні та потенційні слова. Зокрема В.В. Лопатін та О.Г. Ликов під «оказіоналізмами» розуміють дві групи слів – потенційні та індивідуально-авторські слова. </w:t>
      </w:r>
    </w:p>
    <w:p w14:paraId="772777DF" w14:textId="1860BC44" w:rsidR="00EE2501" w:rsidRPr="00083C92" w:rsidRDefault="00767E5D" w:rsidP="0030199C">
      <w:pPr>
        <w:spacing w:line="360" w:lineRule="auto"/>
        <w:ind w:firstLine="709"/>
        <w:contextualSpacing/>
        <w:jc w:val="both"/>
        <w:rPr>
          <w:color w:val="000000" w:themeColor="text1"/>
          <w:sz w:val="28"/>
          <w:szCs w:val="28"/>
        </w:rPr>
      </w:pPr>
      <w:r>
        <w:rPr>
          <w:color w:val="000000" w:themeColor="text1"/>
          <w:sz w:val="28"/>
          <w:szCs w:val="28"/>
          <w:lang w:val="uk-UA"/>
        </w:rPr>
        <w:lastRenderedPageBreak/>
        <w:t>І</w:t>
      </w:r>
      <w:r w:rsidR="00EE2501" w:rsidRPr="00083C92">
        <w:rPr>
          <w:color w:val="000000" w:themeColor="text1"/>
          <w:sz w:val="28"/>
          <w:szCs w:val="28"/>
        </w:rPr>
        <w:t>нший, диференційований</w:t>
      </w:r>
      <w:r>
        <w:rPr>
          <w:color w:val="000000" w:themeColor="text1"/>
          <w:sz w:val="28"/>
          <w:szCs w:val="28"/>
          <w:lang w:val="uk-UA"/>
        </w:rPr>
        <w:t>,</w:t>
      </w:r>
      <w:r w:rsidR="00EE2501" w:rsidRPr="00083C92">
        <w:rPr>
          <w:color w:val="000000" w:themeColor="text1"/>
          <w:sz w:val="28"/>
          <w:szCs w:val="28"/>
        </w:rPr>
        <w:t xml:space="preserve"> підхід пропонують О.А. Земська, Е.І. Ханпіра, Р.</w:t>
      </w:r>
      <w:r>
        <w:rPr>
          <w:color w:val="000000" w:themeColor="text1"/>
          <w:sz w:val="28"/>
          <w:szCs w:val="28"/>
          <w:lang w:val="uk-UA"/>
        </w:rPr>
        <w:t xml:space="preserve"> </w:t>
      </w:r>
      <w:r w:rsidR="00EE2501" w:rsidRPr="00083C92">
        <w:rPr>
          <w:color w:val="000000" w:themeColor="text1"/>
          <w:sz w:val="28"/>
          <w:szCs w:val="28"/>
        </w:rPr>
        <w:t xml:space="preserve">Hohenhaus та ін. протиставляючи потенційне слово оказіональному. </w:t>
      </w:r>
    </w:p>
    <w:p w14:paraId="27F0B98F" w14:textId="6441DC9C" w:rsidR="00EE2501" w:rsidRPr="00083C92" w:rsidRDefault="00EE2501" w:rsidP="0030199C">
      <w:pPr>
        <w:spacing w:line="360" w:lineRule="auto"/>
        <w:ind w:firstLine="709"/>
        <w:contextualSpacing/>
        <w:jc w:val="both"/>
        <w:rPr>
          <w:color w:val="000000" w:themeColor="text1"/>
          <w:sz w:val="28"/>
          <w:szCs w:val="28"/>
        </w:rPr>
      </w:pPr>
      <w:r w:rsidRPr="00083C92">
        <w:rPr>
          <w:color w:val="000000" w:themeColor="text1"/>
          <w:sz w:val="28"/>
          <w:szCs w:val="28"/>
        </w:rPr>
        <w:t>Так</w:t>
      </w:r>
      <w:r w:rsidR="00767E5D">
        <w:rPr>
          <w:color w:val="000000" w:themeColor="text1"/>
          <w:sz w:val="28"/>
          <w:szCs w:val="28"/>
          <w:lang w:val="uk-UA"/>
        </w:rPr>
        <w:t>им чином</w:t>
      </w:r>
      <w:r w:rsidRPr="00083C92">
        <w:rPr>
          <w:color w:val="000000" w:themeColor="text1"/>
          <w:sz w:val="28"/>
          <w:szCs w:val="28"/>
        </w:rPr>
        <w:t xml:space="preserve">, О.А. Земська, наголошує на тому, що потенційне слово – це реалізація законів словотворення, а оказіональне – це їх порушення. Проте поняття «можуть зближуватись» </w:t>
      </w:r>
      <w:r w:rsidR="00F0251A" w:rsidRPr="00083C92">
        <w:rPr>
          <w:color w:val="000000" w:themeColor="text1"/>
          <w:sz w:val="28"/>
          <w:szCs w:val="28"/>
        </w:rPr>
        <w:t>[</w:t>
      </w:r>
      <w:r w:rsidR="00200BF3" w:rsidRPr="00083C92">
        <w:rPr>
          <w:color w:val="000000" w:themeColor="text1"/>
          <w:sz w:val="28"/>
          <w:szCs w:val="28"/>
          <w:lang w:val="uk-UA"/>
        </w:rPr>
        <w:t>2</w:t>
      </w:r>
      <w:r w:rsidR="00083C92">
        <w:rPr>
          <w:color w:val="000000" w:themeColor="text1"/>
          <w:sz w:val="28"/>
          <w:szCs w:val="28"/>
          <w:lang w:val="uk-UA"/>
        </w:rPr>
        <w:t>3</w:t>
      </w:r>
      <w:r w:rsidR="00F0251A" w:rsidRPr="00083C92">
        <w:rPr>
          <w:color w:val="000000" w:themeColor="text1"/>
          <w:sz w:val="28"/>
          <w:szCs w:val="28"/>
        </w:rPr>
        <w:t xml:space="preserve">, </w:t>
      </w:r>
      <w:r w:rsidRPr="00083C92">
        <w:rPr>
          <w:color w:val="000000" w:themeColor="text1"/>
          <w:sz w:val="28"/>
          <w:szCs w:val="28"/>
        </w:rPr>
        <w:t>189]. Із цього</w:t>
      </w:r>
      <w:r w:rsidR="00683DEB">
        <w:rPr>
          <w:color w:val="000000" w:themeColor="text1"/>
          <w:sz w:val="28"/>
          <w:szCs w:val="28"/>
          <w:lang w:val="uk-UA"/>
        </w:rPr>
        <w:t xml:space="preserve"> можна зробити висновок</w:t>
      </w:r>
      <w:r w:rsidRPr="00083C92">
        <w:rPr>
          <w:color w:val="000000" w:themeColor="text1"/>
          <w:sz w:val="28"/>
          <w:szCs w:val="28"/>
        </w:rPr>
        <w:t>, що деякі слова можна розуміти і як потенційні, і як оказіональні</w:t>
      </w:r>
      <w:r w:rsidR="00CF0207" w:rsidRPr="00083C92">
        <w:rPr>
          <w:color w:val="000000" w:themeColor="text1"/>
          <w:sz w:val="28"/>
          <w:szCs w:val="28"/>
        </w:rPr>
        <w:t xml:space="preserve">. </w:t>
      </w:r>
    </w:p>
    <w:p w14:paraId="6BB61893" w14:textId="347EDB26" w:rsidR="00BA4552" w:rsidRPr="00083C92" w:rsidRDefault="00BA4552" w:rsidP="0030199C">
      <w:pPr>
        <w:spacing w:line="360" w:lineRule="auto"/>
        <w:ind w:firstLine="709"/>
        <w:contextualSpacing/>
        <w:jc w:val="both"/>
        <w:rPr>
          <w:strike/>
          <w:color w:val="000000" w:themeColor="text1"/>
          <w:sz w:val="28"/>
          <w:szCs w:val="28"/>
        </w:rPr>
      </w:pPr>
      <w:r w:rsidRPr="00083C92">
        <w:rPr>
          <w:color w:val="000000" w:themeColor="text1"/>
          <w:sz w:val="28"/>
          <w:szCs w:val="28"/>
        </w:rPr>
        <w:t xml:space="preserve">З’ясовуючи суть поняття «потенційне слово», дослідники поставили питання про доцільність і необхідність цього терміну взагалі. Так, Ж.В. Колоїз виходячи із самої семантики слова заперечує необхідність виділення потенційних слів з-поміж новоутворень. Дослідниця </w:t>
      </w:r>
      <w:r w:rsidR="00767E5D">
        <w:rPr>
          <w:color w:val="000000" w:themeColor="text1"/>
          <w:sz w:val="28"/>
          <w:szCs w:val="28"/>
          <w:lang w:val="uk-UA"/>
        </w:rPr>
        <w:t xml:space="preserve">наполягає на тому, </w:t>
      </w:r>
      <w:r w:rsidRPr="00083C92">
        <w:rPr>
          <w:color w:val="000000" w:themeColor="text1"/>
          <w:sz w:val="28"/>
          <w:szCs w:val="28"/>
        </w:rPr>
        <w:t xml:space="preserve">«що потенційність не є «елементом мовлення», не є і результатом мовленнєвої діяльності. Це схеми, моделі, які, щоб стати об’єктивною реальністю, повинні бути реалізованими в матеріальних сутностях. Допоки такий процес не відбувся, вони є абстракцією, нематеріалізованими мовними зразками, матеріалізовані елементи яких уже наявні в мові» </w:t>
      </w:r>
      <w:r w:rsidR="00347E98" w:rsidRPr="00083C92">
        <w:rPr>
          <w:color w:val="000000" w:themeColor="text1"/>
          <w:sz w:val="28"/>
          <w:szCs w:val="28"/>
        </w:rPr>
        <w:t>[</w:t>
      </w:r>
      <w:r w:rsidR="00200BF3" w:rsidRPr="00083C92">
        <w:rPr>
          <w:color w:val="000000" w:themeColor="text1"/>
          <w:sz w:val="28"/>
          <w:szCs w:val="28"/>
          <w:lang w:val="uk-UA"/>
        </w:rPr>
        <w:t>2</w:t>
      </w:r>
      <w:r w:rsidR="00083C92">
        <w:rPr>
          <w:color w:val="000000" w:themeColor="text1"/>
          <w:sz w:val="28"/>
          <w:szCs w:val="28"/>
          <w:lang w:val="uk-UA"/>
        </w:rPr>
        <w:t>7</w:t>
      </w:r>
      <w:r w:rsidR="00347E98" w:rsidRPr="00083C92">
        <w:rPr>
          <w:color w:val="000000" w:themeColor="text1"/>
          <w:sz w:val="28"/>
          <w:szCs w:val="28"/>
        </w:rPr>
        <w:t xml:space="preserve">, </w:t>
      </w:r>
      <w:r w:rsidRPr="00083C92">
        <w:rPr>
          <w:color w:val="000000" w:themeColor="text1"/>
          <w:sz w:val="28"/>
          <w:szCs w:val="28"/>
        </w:rPr>
        <w:t>30]</w:t>
      </w:r>
      <w:r w:rsidR="008145F1" w:rsidRPr="00083C92">
        <w:rPr>
          <w:color w:val="000000" w:themeColor="text1"/>
          <w:sz w:val="28"/>
          <w:szCs w:val="28"/>
        </w:rPr>
        <w:t xml:space="preserve">. </w:t>
      </w:r>
      <w:r w:rsidRPr="00083C92">
        <w:rPr>
          <w:strike/>
          <w:color w:val="000000" w:themeColor="text1"/>
          <w:sz w:val="28"/>
          <w:szCs w:val="28"/>
        </w:rPr>
        <w:t xml:space="preserve"> </w:t>
      </w:r>
    </w:p>
    <w:p w14:paraId="6F6408E4" w14:textId="66C9285F" w:rsidR="00BA4552" w:rsidRPr="00083C92" w:rsidRDefault="00BA4552" w:rsidP="0030199C">
      <w:pPr>
        <w:spacing w:line="360" w:lineRule="auto"/>
        <w:ind w:firstLine="709"/>
        <w:contextualSpacing/>
        <w:jc w:val="both"/>
        <w:rPr>
          <w:color w:val="000000" w:themeColor="text1"/>
          <w:sz w:val="28"/>
          <w:szCs w:val="28"/>
        </w:rPr>
      </w:pPr>
      <w:r w:rsidRPr="00083C92">
        <w:rPr>
          <w:color w:val="000000" w:themeColor="text1"/>
          <w:sz w:val="28"/>
          <w:szCs w:val="28"/>
        </w:rPr>
        <w:t xml:space="preserve">На штучності терміна «потенційне слово» наголошує О.А. Габинська: «Якщо слово не створене, тільки «може бути створеним», відповідно, слова не існує, існує лише можливість його утворення» </w:t>
      </w:r>
      <w:r w:rsidR="002640A0" w:rsidRPr="00083C92">
        <w:rPr>
          <w:color w:val="000000" w:themeColor="text1"/>
          <w:sz w:val="28"/>
          <w:szCs w:val="28"/>
        </w:rPr>
        <w:t>[</w:t>
      </w:r>
      <w:r w:rsidR="00200BF3" w:rsidRPr="00083C92">
        <w:rPr>
          <w:color w:val="000000" w:themeColor="text1"/>
          <w:sz w:val="28"/>
          <w:szCs w:val="28"/>
          <w:lang w:val="uk-UA"/>
        </w:rPr>
        <w:t>14</w:t>
      </w:r>
      <w:r w:rsidR="002640A0" w:rsidRPr="00083C92">
        <w:rPr>
          <w:color w:val="000000" w:themeColor="text1"/>
          <w:sz w:val="28"/>
          <w:szCs w:val="28"/>
        </w:rPr>
        <w:t xml:space="preserve">, </w:t>
      </w:r>
      <w:r w:rsidRPr="00083C92">
        <w:rPr>
          <w:color w:val="000000" w:themeColor="text1"/>
          <w:sz w:val="28"/>
          <w:szCs w:val="28"/>
        </w:rPr>
        <w:t xml:space="preserve">35]. А це, у свою чергу, </w:t>
      </w:r>
      <w:r w:rsidR="00767E5D">
        <w:rPr>
          <w:color w:val="000000" w:themeColor="text1"/>
          <w:sz w:val="28"/>
          <w:szCs w:val="28"/>
          <w:lang w:val="uk-UA"/>
        </w:rPr>
        <w:t>підтверджує</w:t>
      </w:r>
      <w:r w:rsidRPr="00083C92">
        <w:rPr>
          <w:color w:val="000000" w:themeColor="text1"/>
          <w:sz w:val="28"/>
          <w:szCs w:val="28"/>
        </w:rPr>
        <w:t xml:space="preserve"> той факт, що немає </w:t>
      </w:r>
      <w:r w:rsidR="00767E5D">
        <w:rPr>
          <w:color w:val="000000" w:themeColor="text1"/>
          <w:sz w:val="28"/>
          <w:szCs w:val="28"/>
          <w:lang w:val="uk-UA"/>
        </w:rPr>
        <w:t>необхідності</w:t>
      </w:r>
      <w:r w:rsidRPr="00083C92">
        <w:rPr>
          <w:color w:val="000000" w:themeColor="text1"/>
          <w:sz w:val="28"/>
          <w:szCs w:val="28"/>
        </w:rPr>
        <w:t xml:space="preserve"> диференціювати потенційні слова з-поміж мовленнєвих новоутворень.</w:t>
      </w:r>
    </w:p>
    <w:p w14:paraId="32921795" w14:textId="6F80737D" w:rsidR="00200BF3" w:rsidRPr="00083C92" w:rsidRDefault="00200BF3" w:rsidP="0030199C">
      <w:pPr>
        <w:spacing w:line="360" w:lineRule="auto"/>
        <w:ind w:firstLine="709"/>
        <w:contextualSpacing/>
        <w:jc w:val="both"/>
        <w:rPr>
          <w:color w:val="000000" w:themeColor="text1"/>
          <w:sz w:val="28"/>
          <w:szCs w:val="28"/>
        </w:rPr>
      </w:pPr>
      <w:r w:rsidRPr="00083C92">
        <w:rPr>
          <w:color w:val="000000" w:themeColor="text1"/>
          <w:sz w:val="28"/>
          <w:szCs w:val="28"/>
        </w:rPr>
        <w:t>Д</w:t>
      </w:r>
      <w:r w:rsidRPr="00083C92">
        <w:rPr>
          <w:color w:val="000000" w:themeColor="text1"/>
          <w:sz w:val="28"/>
          <w:szCs w:val="28"/>
          <w:lang w:val="uk-UA"/>
        </w:rPr>
        <w:t>ехто з</w:t>
      </w:r>
      <w:r w:rsidRPr="00083C92">
        <w:rPr>
          <w:color w:val="000000" w:themeColor="text1"/>
          <w:sz w:val="28"/>
          <w:szCs w:val="28"/>
        </w:rPr>
        <w:t xml:space="preserve"> </w:t>
      </w:r>
      <w:r w:rsidRPr="00083C92">
        <w:rPr>
          <w:color w:val="000000" w:themeColor="text1"/>
          <w:sz w:val="28"/>
          <w:szCs w:val="28"/>
          <w:lang w:val="uk-UA"/>
        </w:rPr>
        <w:t>мовознавців</w:t>
      </w:r>
      <w:r w:rsidRPr="00083C92">
        <w:rPr>
          <w:color w:val="000000" w:themeColor="text1"/>
          <w:sz w:val="28"/>
          <w:szCs w:val="28"/>
        </w:rPr>
        <w:t xml:space="preserve"> розмежовують </w:t>
      </w:r>
      <w:r w:rsidRPr="00083C92">
        <w:rPr>
          <w:color w:val="000000" w:themeColor="text1"/>
          <w:sz w:val="28"/>
          <w:szCs w:val="28"/>
          <w:lang w:val="uk-UA"/>
        </w:rPr>
        <w:t>поняття</w:t>
      </w:r>
      <w:r w:rsidRPr="00083C92">
        <w:rPr>
          <w:color w:val="000000" w:themeColor="text1"/>
          <w:sz w:val="28"/>
          <w:szCs w:val="28"/>
        </w:rPr>
        <w:t xml:space="preserve"> “неологізм” і “оказіоналізм” та встановлюють критерії </w:t>
      </w:r>
      <w:r w:rsidRPr="00083C92">
        <w:rPr>
          <w:color w:val="000000" w:themeColor="text1"/>
          <w:sz w:val="28"/>
          <w:szCs w:val="28"/>
          <w:lang w:val="uk-UA"/>
        </w:rPr>
        <w:t xml:space="preserve">за якими розділяють </w:t>
      </w:r>
      <w:r w:rsidRPr="00083C92">
        <w:rPr>
          <w:color w:val="000000" w:themeColor="text1"/>
          <w:sz w:val="28"/>
          <w:szCs w:val="28"/>
        </w:rPr>
        <w:t xml:space="preserve"> дан</w:t>
      </w:r>
      <w:r w:rsidRPr="00083C92">
        <w:rPr>
          <w:color w:val="000000" w:themeColor="text1"/>
          <w:sz w:val="28"/>
          <w:szCs w:val="28"/>
          <w:lang w:val="uk-UA"/>
        </w:rPr>
        <w:t>і терміни</w:t>
      </w:r>
      <w:r w:rsidRPr="00083C92">
        <w:rPr>
          <w:color w:val="000000" w:themeColor="text1"/>
          <w:sz w:val="28"/>
          <w:szCs w:val="28"/>
        </w:rPr>
        <w:t xml:space="preserve"> </w:t>
      </w:r>
      <w:r w:rsidR="008145F1" w:rsidRPr="00083C92">
        <w:rPr>
          <w:color w:val="000000" w:themeColor="text1"/>
          <w:sz w:val="28"/>
          <w:szCs w:val="28"/>
        </w:rPr>
        <w:t>[</w:t>
      </w:r>
      <w:r w:rsidRPr="00083C92">
        <w:rPr>
          <w:color w:val="000000" w:themeColor="text1"/>
          <w:sz w:val="28"/>
          <w:szCs w:val="28"/>
          <w:lang w:val="uk-UA"/>
        </w:rPr>
        <w:t>18</w:t>
      </w:r>
      <w:r w:rsidR="008145F1" w:rsidRPr="00083C92">
        <w:rPr>
          <w:color w:val="000000" w:themeColor="text1"/>
          <w:sz w:val="28"/>
          <w:szCs w:val="28"/>
          <w:lang w:val="uk-UA"/>
        </w:rPr>
        <w:t>;</w:t>
      </w:r>
      <w:r w:rsidRPr="00083C92">
        <w:rPr>
          <w:color w:val="000000" w:themeColor="text1"/>
          <w:sz w:val="28"/>
          <w:szCs w:val="28"/>
          <w:lang w:val="uk-UA"/>
        </w:rPr>
        <w:t xml:space="preserve"> 3</w:t>
      </w:r>
      <w:r w:rsidR="00083C92">
        <w:rPr>
          <w:color w:val="000000" w:themeColor="text1"/>
          <w:sz w:val="28"/>
          <w:szCs w:val="28"/>
          <w:lang w:val="uk-UA"/>
        </w:rPr>
        <w:t>6</w:t>
      </w:r>
      <w:r w:rsidR="008145F1" w:rsidRPr="00083C92">
        <w:rPr>
          <w:color w:val="000000" w:themeColor="text1"/>
          <w:sz w:val="28"/>
          <w:szCs w:val="28"/>
        </w:rPr>
        <w:t xml:space="preserve">; </w:t>
      </w:r>
      <w:r w:rsidRPr="00083C92">
        <w:rPr>
          <w:color w:val="000000" w:themeColor="text1"/>
          <w:sz w:val="28"/>
          <w:szCs w:val="28"/>
          <w:lang w:val="uk-UA"/>
        </w:rPr>
        <w:t>4</w:t>
      </w:r>
      <w:r w:rsidR="00083C92">
        <w:rPr>
          <w:color w:val="000000" w:themeColor="text1"/>
          <w:sz w:val="28"/>
          <w:szCs w:val="28"/>
          <w:lang w:val="uk-UA"/>
        </w:rPr>
        <w:t>1</w:t>
      </w:r>
      <w:r w:rsidR="008145F1" w:rsidRPr="00083C92">
        <w:rPr>
          <w:color w:val="000000" w:themeColor="text1"/>
          <w:sz w:val="28"/>
          <w:szCs w:val="28"/>
        </w:rPr>
        <w:t>]</w:t>
      </w:r>
      <w:r w:rsidR="002640A0" w:rsidRPr="00083C92">
        <w:rPr>
          <w:color w:val="000000" w:themeColor="text1"/>
          <w:sz w:val="28"/>
          <w:szCs w:val="28"/>
        </w:rPr>
        <w:t xml:space="preserve">. </w:t>
      </w:r>
    </w:p>
    <w:p w14:paraId="29460383" w14:textId="6F1FD097" w:rsidR="00200BF3" w:rsidRPr="00083C92" w:rsidRDefault="00200BF3" w:rsidP="0030199C">
      <w:pPr>
        <w:spacing w:line="360" w:lineRule="auto"/>
        <w:ind w:firstLine="709"/>
        <w:contextualSpacing/>
        <w:jc w:val="both"/>
        <w:rPr>
          <w:strike/>
          <w:color w:val="000000" w:themeColor="text1"/>
          <w:sz w:val="28"/>
          <w:szCs w:val="28"/>
        </w:rPr>
      </w:pPr>
      <w:r w:rsidRPr="00083C92">
        <w:rPr>
          <w:color w:val="000000" w:themeColor="text1"/>
          <w:sz w:val="28"/>
          <w:szCs w:val="28"/>
        </w:rPr>
        <w:t xml:space="preserve">Так, А. Ликов виділяє такі </w:t>
      </w:r>
      <w:r w:rsidRPr="00083C92">
        <w:rPr>
          <w:color w:val="000000" w:themeColor="text1"/>
          <w:sz w:val="28"/>
          <w:szCs w:val="28"/>
          <w:lang w:val="uk-UA"/>
        </w:rPr>
        <w:t>головні</w:t>
      </w:r>
      <w:r w:rsidRPr="00083C92">
        <w:rPr>
          <w:color w:val="000000" w:themeColor="text1"/>
          <w:sz w:val="28"/>
          <w:szCs w:val="28"/>
        </w:rPr>
        <w:t xml:space="preserve"> параметри </w:t>
      </w:r>
      <w:r w:rsidRPr="00083C92">
        <w:rPr>
          <w:color w:val="000000" w:themeColor="text1"/>
          <w:sz w:val="28"/>
          <w:szCs w:val="28"/>
          <w:lang w:val="uk-UA"/>
        </w:rPr>
        <w:t>різниці</w:t>
      </w:r>
      <w:r w:rsidRPr="00083C92">
        <w:rPr>
          <w:color w:val="000000" w:themeColor="text1"/>
          <w:sz w:val="28"/>
          <w:szCs w:val="28"/>
        </w:rPr>
        <w:t xml:space="preserve"> неологізмів і оказіоналізмів</w:t>
      </w:r>
      <w:r w:rsidRPr="00083C92">
        <w:rPr>
          <w:color w:val="000000" w:themeColor="text1"/>
          <w:sz w:val="28"/>
          <w:szCs w:val="28"/>
          <w:lang w:val="uk-UA"/>
        </w:rPr>
        <w:t>:</w:t>
      </w:r>
      <w:r w:rsidRPr="00083C92">
        <w:rPr>
          <w:color w:val="000000" w:themeColor="text1"/>
          <w:sz w:val="28"/>
          <w:szCs w:val="28"/>
        </w:rPr>
        <w:t xml:space="preserve"> </w:t>
      </w:r>
    </w:p>
    <w:p w14:paraId="2AFE1BB8" w14:textId="77777777" w:rsidR="00BB1357" w:rsidRPr="00083C92" w:rsidRDefault="00BB1357" w:rsidP="0030199C">
      <w:pPr>
        <w:pStyle w:val="a3"/>
        <w:numPr>
          <w:ilvl w:val="0"/>
          <w:numId w:val="35"/>
        </w:numPr>
        <w:spacing w:line="360" w:lineRule="auto"/>
        <w:ind w:firstLine="709"/>
        <w:jc w:val="both"/>
        <w:rPr>
          <w:strike/>
          <w:color w:val="000000" w:themeColor="text1"/>
          <w:sz w:val="28"/>
          <w:szCs w:val="28"/>
        </w:rPr>
      </w:pPr>
      <w:r w:rsidRPr="00083C92">
        <w:rPr>
          <w:color w:val="000000" w:themeColor="text1"/>
          <w:sz w:val="28"/>
          <w:szCs w:val="28"/>
        </w:rPr>
        <w:t xml:space="preserve">час появи слова </w:t>
      </w:r>
    </w:p>
    <w:p w14:paraId="717A2BDF" w14:textId="0C97314C" w:rsidR="00BB1357" w:rsidRPr="00083C92" w:rsidRDefault="00BB1357" w:rsidP="0030199C">
      <w:pPr>
        <w:spacing w:line="360" w:lineRule="auto"/>
        <w:ind w:firstLine="709"/>
        <w:contextualSpacing/>
        <w:jc w:val="both"/>
        <w:rPr>
          <w:strike/>
          <w:color w:val="000000" w:themeColor="text1"/>
          <w:sz w:val="28"/>
          <w:szCs w:val="28"/>
        </w:rPr>
      </w:pPr>
      <w:r w:rsidRPr="00083C92">
        <w:rPr>
          <w:color w:val="000000" w:themeColor="text1"/>
          <w:sz w:val="28"/>
          <w:szCs w:val="28"/>
        </w:rPr>
        <w:t>Є.А. Земська «на відміну від неологізмів, оказіоналізм зберігають свою новизну, свіжість незалежно від реального часу їх створення» [</w:t>
      </w:r>
      <w:r w:rsidR="004C6E0A" w:rsidRPr="00083C92">
        <w:rPr>
          <w:color w:val="000000" w:themeColor="text1"/>
          <w:sz w:val="28"/>
          <w:szCs w:val="28"/>
          <w:lang w:val="uk-UA"/>
        </w:rPr>
        <w:t>14</w:t>
      </w:r>
      <w:r w:rsidRPr="00083C92">
        <w:rPr>
          <w:color w:val="000000" w:themeColor="text1"/>
          <w:sz w:val="28"/>
          <w:szCs w:val="28"/>
        </w:rPr>
        <w:t>].</w:t>
      </w:r>
    </w:p>
    <w:p w14:paraId="423AADA5" w14:textId="52B0F68A" w:rsidR="00E54866" w:rsidRPr="00083C92" w:rsidRDefault="00E54866" w:rsidP="00683DEB">
      <w:pPr>
        <w:spacing w:line="360" w:lineRule="auto"/>
        <w:ind w:firstLine="709"/>
        <w:contextualSpacing/>
        <w:jc w:val="both"/>
        <w:rPr>
          <w:color w:val="000000" w:themeColor="text1"/>
          <w:sz w:val="28"/>
          <w:szCs w:val="28"/>
        </w:rPr>
      </w:pPr>
      <w:r w:rsidRPr="00083C92">
        <w:rPr>
          <w:color w:val="000000" w:themeColor="text1"/>
          <w:sz w:val="28"/>
          <w:szCs w:val="28"/>
        </w:rPr>
        <w:t xml:space="preserve">Фактор </w:t>
      </w:r>
      <w:r w:rsidRPr="00083C92">
        <w:rPr>
          <w:color w:val="000000" w:themeColor="text1"/>
          <w:sz w:val="28"/>
          <w:szCs w:val="28"/>
          <w:lang w:val="uk-UA"/>
        </w:rPr>
        <w:t>періоду історії</w:t>
      </w:r>
      <w:r w:rsidRPr="00083C92">
        <w:rPr>
          <w:color w:val="000000" w:themeColor="text1"/>
          <w:sz w:val="28"/>
          <w:szCs w:val="28"/>
        </w:rPr>
        <w:t xml:space="preserve"> народження слова є одним з </w:t>
      </w:r>
      <w:r w:rsidRPr="00083C92">
        <w:rPr>
          <w:color w:val="000000" w:themeColor="text1"/>
          <w:sz w:val="28"/>
          <w:szCs w:val="28"/>
          <w:lang w:val="uk-UA"/>
        </w:rPr>
        <w:t>основни</w:t>
      </w:r>
      <w:r w:rsidRPr="00083C92">
        <w:rPr>
          <w:color w:val="000000" w:themeColor="text1"/>
          <w:sz w:val="28"/>
          <w:szCs w:val="28"/>
        </w:rPr>
        <w:t xml:space="preserve">х у визначенні поняття неологізму. </w:t>
      </w:r>
      <w:r w:rsidR="00FF41C1">
        <w:rPr>
          <w:color w:val="000000" w:themeColor="text1"/>
          <w:sz w:val="28"/>
          <w:szCs w:val="28"/>
          <w:lang w:val="uk-UA"/>
        </w:rPr>
        <w:t>Ц</w:t>
      </w:r>
      <w:r w:rsidR="00FF41C1" w:rsidRPr="00083C92">
        <w:rPr>
          <w:color w:val="000000" w:themeColor="text1"/>
          <w:sz w:val="28"/>
          <w:szCs w:val="28"/>
        </w:rPr>
        <w:t>ілк</w:t>
      </w:r>
      <w:r w:rsidR="00FF41C1" w:rsidRPr="00083C92">
        <w:rPr>
          <w:color w:val="000000" w:themeColor="text1"/>
          <w:sz w:val="28"/>
          <w:szCs w:val="28"/>
          <w:lang w:val="uk-UA"/>
        </w:rPr>
        <w:t>овито</w:t>
      </w:r>
      <w:r w:rsidR="00FF41C1" w:rsidRPr="00083C92">
        <w:rPr>
          <w:color w:val="000000" w:themeColor="text1"/>
          <w:sz w:val="28"/>
          <w:szCs w:val="28"/>
        </w:rPr>
        <w:t xml:space="preserve"> </w:t>
      </w:r>
      <w:r w:rsidR="00FF41C1" w:rsidRPr="00083C92">
        <w:rPr>
          <w:color w:val="000000" w:themeColor="text1"/>
          <w:sz w:val="28"/>
          <w:szCs w:val="28"/>
          <w:lang w:val="uk-UA"/>
        </w:rPr>
        <w:t>правом</w:t>
      </w:r>
      <w:r w:rsidR="00FF41C1" w:rsidRPr="00083C92">
        <w:rPr>
          <w:color w:val="000000" w:themeColor="text1"/>
          <w:sz w:val="28"/>
          <w:szCs w:val="28"/>
        </w:rPr>
        <w:t xml:space="preserve">ірно говорити, наприклад, </w:t>
      </w:r>
      <w:r w:rsidR="00FF41C1" w:rsidRPr="00083C92">
        <w:rPr>
          <w:color w:val="000000" w:themeColor="text1"/>
          <w:sz w:val="28"/>
          <w:szCs w:val="28"/>
        </w:rPr>
        <w:lastRenderedPageBreak/>
        <w:t xml:space="preserve">про неологізми </w:t>
      </w:r>
      <w:r w:rsidR="00FF41C1">
        <w:rPr>
          <w:color w:val="000000" w:themeColor="text1"/>
          <w:sz w:val="28"/>
          <w:szCs w:val="28"/>
          <w:lang w:val="uk-UA"/>
        </w:rPr>
        <w:t>ХІХ</w:t>
      </w:r>
      <w:r w:rsidR="00FF41C1" w:rsidRPr="00083C92">
        <w:rPr>
          <w:color w:val="000000" w:themeColor="text1"/>
          <w:sz w:val="28"/>
          <w:szCs w:val="28"/>
        </w:rPr>
        <w:t xml:space="preserve"> століття, про неологізми </w:t>
      </w:r>
      <w:r w:rsidR="00FF41C1">
        <w:rPr>
          <w:color w:val="000000" w:themeColor="text1"/>
          <w:sz w:val="28"/>
          <w:szCs w:val="28"/>
          <w:lang w:val="uk-UA"/>
        </w:rPr>
        <w:t>8</w:t>
      </w:r>
      <w:r w:rsidR="00FF41C1" w:rsidRPr="00083C92">
        <w:rPr>
          <w:color w:val="000000" w:themeColor="text1"/>
          <w:sz w:val="28"/>
          <w:szCs w:val="28"/>
        </w:rPr>
        <w:t>0-х років XX століття</w:t>
      </w:r>
      <w:r w:rsidR="00FF41C1">
        <w:rPr>
          <w:color w:val="000000" w:themeColor="text1"/>
          <w:sz w:val="28"/>
          <w:szCs w:val="28"/>
          <w:lang w:val="uk-UA"/>
        </w:rPr>
        <w:t xml:space="preserve">, адже </w:t>
      </w:r>
      <w:r w:rsidR="00683DEB">
        <w:rPr>
          <w:color w:val="000000" w:themeColor="text1"/>
          <w:sz w:val="28"/>
          <w:szCs w:val="28"/>
          <w:lang w:val="uk-UA"/>
        </w:rPr>
        <w:t xml:space="preserve">вони мають час появу, час їх внесення до словників та часто час їх повного входження до словниковоо запасу людей.  </w:t>
      </w:r>
      <w:r w:rsidRPr="00083C92">
        <w:rPr>
          <w:color w:val="000000" w:themeColor="text1"/>
          <w:sz w:val="28"/>
          <w:szCs w:val="28"/>
        </w:rPr>
        <w:t xml:space="preserve">Тому Оказіональне ж слово, </w:t>
      </w:r>
      <w:r w:rsidRPr="00083C92">
        <w:rPr>
          <w:color w:val="000000" w:themeColor="text1"/>
          <w:sz w:val="28"/>
          <w:szCs w:val="28"/>
          <w:lang w:val="uk-UA"/>
        </w:rPr>
        <w:t>яке не стосується</w:t>
      </w:r>
      <w:r w:rsidRPr="00083C92">
        <w:rPr>
          <w:color w:val="000000" w:themeColor="text1"/>
          <w:sz w:val="28"/>
          <w:szCs w:val="28"/>
        </w:rPr>
        <w:t xml:space="preserve"> історичного періоду, не може називатися неологізмом. </w:t>
      </w:r>
    </w:p>
    <w:p w14:paraId="61C446C5" w14:textId="77777777" w:rsidR="00683DEB" w:rsidRDefault="006A7CB3" w:rsidP="00683DEB">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наявність – відсутність конкретного автора </w:t>
      </w:r>
    </w:p>
    <w:p w14:paraId="42447B29" w14:textId="43745A98" w:rsidR="00E54866" w:rsidRPr="00683DEB" w:rsidRDefault="00683DEB" w:rsidP="00683DEB">
      <w:pPr>
        <w:spacing w:line="360" w:lineRule="auto"/>
        <w:ind w:firstLine="709"/>
        <w:jc w:val="both"/>
        <w:rPr>
          <w:color w:val="000000" w:themeColor="text1"/>
          <w:sz w:val="28"/>
          <w:szCs w:val="28"/>
        </w:rPr>
      </w:pPr>
      <w:r w:rsidRPr="00683DEB">
        <w:rPr>
          <w:color w:val="000000" w:themeColor="text1"/>
          <w:sz w:val="28"/>
          <w:szCs w:val="28"/>
        </w:rPr>
        <w:t>На думку А.</w:t>
      </w:r>
      <w:r w:rsidRPr="00683DEB">
        <w:rPr>
          <w:color w:val="000000" w:themeColor="text1"/>
          <w:sz w:val="28"/>
          <w:szCs w:val="28"/>
          <w:lang w:val="uk-UA"/>
        </w:rPr>
        <w:t xml:space="preserve"> Л</w:t>
      </w:r>
      <w:r w:rsidRPr="00683DEB">
        <w:rPr>
          <w:color w:val="000000" w:themeColor="text1"/>
          <w:sz w:val="28"/>
          <w:szCs w:val="28"/>
        </w:rPr>
        <w:t>икова, у визначенні неологізму критерій наявності чи відсутності автора не має значення.</w:t>
      </w:r>
      <w:r w:rsidRPr="00683DEB">
        <w:rPr>
          <w:color w:val="000000" w:themeColor="text1"/>
          <w:sz w:val="28"/>
          <w:szCs w:val="28"/>
          <w:lang w:val="uk-UA"/>
        </w:rPr>
        <w:t xml:space="preserve"> </w:t>
      </w:r>
      <w:r w:rsidRPr="00683DEB">
        <w:rPr>
          <w:color w:val="000000" w:themeColor="text1"/>
          <w:sz w:val="28"/>
          <w:szCs w:val="28"/>
        </w:rPr>
        <w:t>Авторство неологізму руйнується і «змивається» приналежністю до цієї мови.</w:t>
      </w:r>
      <w:r w:rsidRPr="00683DEB">
        <w:rPr>
          <w:color w:val="000000" w:themeColor="text1"/>
          <w:sz w:val="28"/>
          <w:szCs w:val="28"/>
          <w:lang w:val="uk-UA"/>
        </w:rPr>
        <w:t xml:space="preserve"> </w:t>
      </w:r>
      <w:r w:rsidRPr="00683DEB">
        <w:rPr>
          <w:color w:val="000000" w:themeColor="text1"/>
          <w:sz w:val="28"/>
          <w:szCs w:val="28"/>
        </w:rPr>
        <w:t xml:space="preserve">Оказіоналізм завжди оригінальний, і його авторство принципово прив'язане до конкретної особи, </w:t>
      </w:r>
      <w:r w:rsidRPr="00683DEB">
        <w:rPr>
          <w:color w:val="000000" w:themeColor="text1"/>
          <w:sz w:val="28"/>
          <w:szCs w:val="28"/>
          <w:lang w:val="uk-UA"/>
        </w:rPr>
        <w:t xml:space="preserve">точніше до </w:t>
      </w:r>
      <w:r w:rsidRPr="00683DEB">
        <w:rPr>
          <w:color w:val="000000" w:themeColor="text1"/>
          <w:sz w:val="28"/>
          <w:szCs w:val="28"/>
        </w:rPr>
        <w:t>автора. Для оказіоналізму його «</w:t>
      </w:r>
      <w:r w:rsidRPr="00683DEB">
        <w:rPr>
          <w:color w:val="000000" w:themeColor="text1"/>
          <w:sz w:val="28"/>
          <w:szCs w:val="28"/>
          <w:lang w:val="uk-UA"/>
        </w:rPr>
        <w:t>неповторність</w:t>
      </w:r>
      <w:r w:rsidRPr="00683DEB">
        <w:rPr>
          <w:color w:val="000000" w:themeColor="text1"/>
          <w:sz w:val="28"/>
          <w:szCs w:val="28"/>
        </w:rPr>
        <w:t>» є непохитною умовою для того, щоб залишатися в своєму оказіональному стані.</w:t>
      </w:r>
      <w:r w:rsidRPr="00683DEB">
        <w:rPr>
          <w:color w:val="000000" w:themeColor="text1"/>
          <w:sz w:val="28"/>
          <w:szCs w:val="28"/>
          <w:lang w:val="uk-UA"/>
        </w:rPr>
        <w:t xml:space="preserve"> </w:t>
      </w:r>
      <w:r w:rsidRPr="00683DEB">
        <w:rPr>
          <w:color w:val="000000" w:themeColor="text1"/>
          <w:sz w:val="28"/>
          <w:szCs w:val="28"/>
        </w:rPr>
        <w:t>Оказіоналізм не відтворюється</w:t>
      </w:r>
      <w:r w:rsidRPr="00683DEB">
        <w:rPr>
          <w:color w:val="000000" w:themeColor="text1"/>
          <w:sz w:val="28"/>
          <w:szCs w:val="28"/>
          <w:lang w:val="uk-UA"/>
        </w:rPr>
        <w:t xml:space="preserve"> в творі</w:t>
      </w:r>
      <w:r w:rsidRPr="00683DEB">
        <w:rPr>
          <w:color w:val="000000" w:themeColor="text1"/>
          <w:sz w:val="28"/>
          <w:szCs w:val="28"/>
        </w:rPr>
        <w:t>, а створюється</w:t>
      </w:r>
      <w:r w:rsidRPr="00683DEB">
        <w:rPr>
          <w:color w:val="000000" w:themeColor="text1"/>
          <w:sz w:val="28"/>
          <w:szCs w:val="28"/>
          <w:lang w:val="uk-UA"/>
        </w:rPr>
        <w:t xml:space="preserve">, тобто </w:t>
      </w:r>
      <w:r w:rsidRPr="00683DEB">
        <w:rPr>
          <w:color w:val="000000" w:themeColor="text1"/>
          <w:sz w:val="28"/>
          <w:szCs w:val="28"/>
        </w:rPr>
        <w:t>вперше з’являється в мові конкретного творця</w:t>
      </w:r>
      <w:r w:rsidRPr="00683DEB">
        <w:rPr>
          <w:color w:val="000000" w:themeColor="text1"/>
          <w:sz w:val="28"/>
          <w:szCs w:val="28"/>
          <w:lang w:val="uk-UA"/>
        </w:rPr>
        <w:t xml:space="preserve"> </w:t>
      </w:r>
      <w:r w:rsidR="00E54866" w:rsidRPr="00683DEB">
        <w:rPr>
          <w:color w:val="000000" w:themeColor="text1"/>
          <w:sz w:val="28"/>
          <w:szCs w:val="28"/>
        </w:rPr>
        <w:t>[</w:t>
      </w:r>
      <w:r w:rsidR="00E54866" w:rsidRPr="00683DEB">
        <w:rPr>
          <w:color w:val="000000" w:themeColor="text1"/>
          <w:sz w:val="28"/>
          <w:szCs w:val="28"/>
          <w:lang w:val="uk-UA"/>
        </w:rPr>
        <w:t>3</w:t>
      </w:r>
      <w:r w:rsidR="00083C92" w:rsidRPr="00683DEB">
        <w:rPr>
          <w:color w:val="000000" w:themeColor="text1"/>
          <w:sz w:val="28"/>
          <w:szCs w:val="28"/>
          <w:lang w:val="uk-UA"/>
        </w:rPr>
        <w:t>5</w:t>
      </w:r>
      <w:r w:rsidR="00E54866" w:rsidRPr="00683DEB">
        <w:rPr>
          <w:color w:val="000000" w:themeColor="text1"/>
          <w:sz w:val="28"/>
          <w:szCs w:val="28"/>
        </w:rPr>
        <w:t xml:space="preserve">]. </w:t>
      </w:r>
    </w:p>
    <w:p w14:paraId="4C4D3E88" w14:textId="0AB17150" w:rsidR="001F29F6" w:rsidRPr="00083C92" w:rsidRDefault="001F29F6" w:rsidP="00683DEB">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відчуття – невідчуття новизни слова </w:t>
      </w:r>
    </w:p>
    <w:p w14:paraId="158C3291" w14:textId="6C431A64" w:rsidR="00E54866" w:rsidRPr="00083C92" w:rsidRDefault="00E54866" w:rsidP="00683DEB">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Неактуальні (відносні) неологізми хронологічно “прив’язані” до </w:t>
      </w:r>
      <w:r w:rsidRPr="00083C92">
        <w:rPr>
          <w:color w:val="000000" w:themeColor="text1"/>
          <w:sz w:val="28"/>
          <w:szCs w:val="28"/>
          <w:lang w:val="uk-UA"/>
        </w:rPr>
        <w:t>визначених</w:t>
      </w:r>
      <w:r w:rsidRPr="00083C92">
        <w:rPr>
          <w:color w:val="000000" w:themeColor="text1"/>
          <w:sz w:val="28"/>
          <w:szCs w:val="28"/>
        </w:rPr>
        <w:t>,</w:t>
      </w:r>
      <w:r w:rsidR="00C1634C">
        <w:rPr>
          <w:color w:val="000000" w:themeColor="text1"/>
          <w:sz w:val="28"/>
          <w:szCs w:val="28"/>
          <w:lang w:val="uk-UA"/>
        </w:rPr>
        <w:t xml:space="preserve"> </w:t>
      </w:r>
      <w:r w:rsidRPr="00083C92">
        <w:rPr>
          <w:color w:val="000000" w:themeColor="text1"/>
          <w:sz w:val="28"/>
          <w:szCs w:val="28"/>
          <w:lang w:val="uk-UA"/>
        </w:rPr>
        <w:t>давніх</w:t>
      </w:r>
      <w:r w:rsidRPr="00083C92">
        <w:rPr>
          <w:color w:val="000000" w:themeColor="text1"/>
          <w:sz w:val="28"/>
          <w:szCs w:val="28"/>
        </w:rPr>
        <w:t xml:space="preserve"> періодів історії мови. Однак, відносні неологізми в свій час були </w:t>
      </w:r>
      <w:r w:rsidR="00C1634C">
        <w:rPr>
          <w:color w:val="000000" w:themeColor="text1"/>
          <w:sz w:val="28"/>
          <w:szCs w:val="28"/>
          <w:lang w:val="uk-UA"/>
        </w:rPr>
        <w:t>актуальними, новими</w:t>
      </w:r>
      <w:r w:rsidRPr="00083C92">
        <w:rPr>
          <w:color w:val="000000" w:themeColor="text1"/>
          <w:sz w:val="28"/>
          <w:szCs w:val="28"/>
        </w:rPr>
        <w:t xml:space="preserve">. Ця обставина є </w:t>
      </w:r>
      <w:r w:rsidRPr="00083C92">
        <w:rPr>
          <w:color w:val="000000" w:themeColor="text1"/>
          <w:sz w:val="28"/>
          <w:szCs w:val="28"/>
          <w:lang w:val="uk-UA"/>
        </w:rPr>
        <w:t>результатом</w:t>
      </w:r>
      <w:r w:rsidRPr="00083C92">
        <w:rPr>
          <w:color w:val="000000" w:themeColor="text1"/>
          <w:sz w:val="28"/>
          <w:szCs w:val="28"/>
        </w:rPr>
        <w:t xml:space="preserve"> того, що актуальні неологізми з плином часу н</w:t>
      </w:r>
      <w:r w:rsidRPr="00083C92">
        <w:rPr>
          <w:color w:val="000000" w:themeColor="text1"/>
          <w:sz w:val="28"/>
          <w:szCs w:val="28"/>
          <w:lang w:val="uk-UA"/>
        </w:rPr>
        <w:t>евідхильно</w:t>
      </w:r>
      <w:r w:rsidRPr="00083C92">
        <w:rPr>
          <w:color w:val="000000" w:themeColor="text1"/>
          <w:sz w:val="28"/>
          <w:szCs w:val="28"/>
        </w:rPr>
        <w:t xml:space="preserve"> стають відносними. Дана обставина не є </w:t>
      </w:r>
      <w:r w:rsidRPr="00083C92">
        <w:rPr>
          <w:color w:val="000000" w:themeColor="text1"/>
          <w:sz w:val="28"/>
          <w:szCs w:val="28"/>
          <w:lang w:val="uk-UA"/>
        </w:rPr>
        <w:t>характерною</w:t>
      </w:r>
      <w:r w:rsidR="00C1634C">
        <w:rPr>
          <w:color w:val="000000" w:themeColor="text1"/>
          <w:sz w:val="28"/>
          <w:szCs w:val="28"/>
          <w:lang w:val="uk-UA"/>
        </w:rPr>
        <w:t xml:space="preserve"> рисою</w:t>
      </w:r>
      <w:r w:rsidRPr="00083C92">
        <w:rPr>
          <w:color w:val="000000" w:themeColor="text1"/>
          <w:sz w:val="28"/>
          <w:szCs w:val="28"/>
        </w:rPr>
        <w:t xml:space="preserve"> оказіоналізму, </w:t>
      </w:r>
      <w:r w:rsidR="00C1634C">
        <w:rPr>
          <w:color w:val="000000" w:themeColor="text1"/>
          <w:sz w:val="28"/>
          <w:szCs w:val="28"/>
          <w:lang w:val="uk-UA"/>
        </w:rPr>
        <w:t>він не прив’язаний до повного часового періоду</w:t>
      </w:r>
      <w:r w:rsidRPr="00083C92">
        <w:rPr>
          <w:color w:val="000000" w:themeColor="text1"/>
          <w:sz w:val="28"/>
          <w:szCs w:val="28"/>
        </w:rPr>
        <w:t xml:space="preserve">. Тому </w:t>
      </w:r>
      <w:r w:rsidR="00C1634C" w:rsidRPr="00083C92">
        <w:rPr>
          <w:color w:val="000000" w:themeColor="text1"/>
          <w:sz w:val="28"/>
          <w:szCs w:val="28"/>
        </w:rPr>
        <w:t xml:space="preserve">і в цьому </w:t>
      </w:r>
      <w:r w:rsidR="00C1634C" w:rsidRPr="00083C92">
        <w:rPr>
          <w:color w:val="000000" w:themeColor="text1"/>
          <w:sz w:val="28"/>
          <w:szCs w:val="28"/>
          <w:lang w:val="uk-UA"/>
        </w:rPr>
        <w:t>випадку</w:t>
      </w:r>
      <w:r w:rsidR="00C1634C">
        <w:rPr>
          <w:color w:val="000000" w:themeColor="text1"/>
          <w:sz w:val="28"/>
          <w:szCs w:val="28"/>
          <w:lang w:val="uk-UA"/>
        </w:rPr>
        <w:t xml:space="preserve"> ми не можемо назвати</w:t>
      </w:r>
      <w:r w:rsidR="00C1634C" w:rsidRPr="00083C92">
        <w:rPr>
          <w:color w:val="000000" w:themeColor="text1"/>
          <w:sz w:val="28"/>
          <w:szCs w:val="28"/>
        </w:rPr>
        <w:t xml:space="preserve"> </w:t>
      </w:r>
      <w:r w:rsidRPr="00083C92">
        <w:rPr>
          <w:color w:val="000000" w:themeColor="text1"/>
          <w:sz w:val="28"/>
          <w:szCs w:val="28"/>
        </w:rPr>
        <w:t xml:space="preserve">оказіоналізм неологізмом. </w:t>
      </w:r>
    </w:p>
    <w:p w14:paraId="16B53B4B" w14:textId="4A75224B" w:rsidR="001F29F6" w:rsidRPr="00083C92" w:rsidRDefault="001F29F6" w:rsidP="0030199C">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входження – невходження в мову </w:t>
      </w:r>
    </w:p>
    <w:p w14:paraId="43B369EF" w14:textId="77777777" w:rsidR="00E54866" w:rsidRPr="00083C92" w:rsidRDefault="00E5486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Неологізми </w:t>
      </w:r>
      <w:r w:rsidRPr="00083C92">
        <w:rPr>
          <w:color w:val="000000" w:themeColor="text1"/>
          <w:sz w:val="28"/>
          <w:szCs w:val="28"/>
          <w:lang w:val="uk-UA"/>
        </w:rPr>
        <w:t>є складовою мови</w:t>
      </w:r>
      <w:r w:rsidRPr="00083C92">
        <w:rPr>
          <w:color w:val="000000" w:themeColor="text1"/>
          <w:sz w:val="28"/>
          <w:szCs w:val="28"/>
        </w:rPr>
        <w:t xml:space="preserve">, є </w:t>
      </w:r>
      <w:r w:rsidRPr="00083C92">
        <w:rPr>
          <w:color w:val="000000" w:themeColor="text1"/>
          <w:sz w:val="28"/>
          <w:szCs w:val="28"/>
          <w:lang w:val="uk-UA"/>
        </w:rPr>
        <w:t xml:space="preserve"> її </w:t>
      </w:r>
      <w:r w:rsidRPr="00083C92">
        <w:rPr>
          <w:color w:val="000000" w:themeColor="text1"/>
          <w:sz w:val="28"/>
          <w:szCs w:val="28"/>
        </w:rPr>
        <w:t xml:space="preserve">приналежністю. Оказіоналізми ж – це чисто мовні факти . Неологізм – поняття цілком діахронне, яке прив’язує факт </w:t>
      </w:r>
      <w:r w:rsidRPr="00083C92">
        <w:rPr>
          <w:color w:val="000000" w:themeColor="text1"/>
          <w:sz w:val="28"/>
          <w:szCs w:val="28"/>
          <w:lang w:val="uk-UA"/>
        </w:rPr>
        <w:t>появи</w:t>
      </w:r>
      <w:r w:rsidRPr="00083C92">
        <w:rPr>
          <w:color w:val="000000" w:themeColor="text1"/>
          <w:sz w:val="28"/>
          <w:szCs w:val="28"/>
        </w:rPr>
        <w:t xml:space="preserve"> нового слова до певного часу. Оказіоналізм же принципово “неісторічний“ в тому </w:t>
      </w:r>
      <w:r w:rsidRPr="00083C92">
        <w:rPr>
          <w:color w:val="000000" w:themeColor="text1"/>
          <w:sz w:val="28"/>
          <w:szCs w:val="28"/>
          <w:lang w:val="uk-UA"/>
        </w:rPr>
        <w:t>значенні</w:t>
      </w:r>
      <w:r w:rsidRPr="00083C92">
        <w:rPr>
          <w:color w:val="000000" w:themeColor="text1"/>
          <w:sz w:val="28"/>
          <w:szCs w:val="28"/>
        </w:rPr>
        <w:t xml:space="preserve">, що позбавлений своєї власної “внутрішньої” історії, позбавлений “протяжності” свого </w:t>
      </w:r>
      <w:r w:rsidRPr="00083C92">
        <w:rPr>
          <w:color w:val="000000" w:themeColor="text1"/>
          <w:sz w:val="28"/>
          <w:szCs w:val="28"/>
          <w:lang w:val="uk-UA"/>
        </w:rPr>
        <w:t>дійсного</w:t>
      </w:r>
      <w:r w:rsidRPr="00083C92">
        <w:rPr>
          <w:color w:val="000000" w:themeColor="text1"/>
          <w:sz w:val="28"/>
          <w:szCs w:val="28"/>
        </w:rPr>
        <w:t xml:space="preserve"> існування в мові.</w:t>
      </w:r>
    </w:p>
    <w:p w14:paraId="63DF1B49" w14:textId="77777777" w:rsidR="00385866" w:rsidRDefault="001F29F6" w:rsidP="00385866">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нормативність/ненормативність </w:t>
      </w:r>
    </w:p>
    <w:p w14:paraId="7EC19E39" w14:textId="134B02DA" w:rsidR="00C1634C" w:rsidRPr="00083C92" w:rsidRDefault="00C1634C" w:rsidP="00385866">
      <w:pPr>
        <w:spacing w:line="360" w:lineRule="auto"/>
        <w:ind w:firstLine="709"/>
        <w:jc w:val="both"/>
        <w:rPr>
          <w:color w:val="000000" w:themeColor="text1"/>
          <w:sz w:val="28"/>
          <w:szCs w:val="28"/>
        </w:rPr>
      </w:pPr>
      <w:r w:rsidRPr="00385866">
        <w:rPr>
          <w:color w:val="000000" w:themeColor="text1"/>
          <w:sz w:val="28"/>
          <w:szCs w:val="28"/>
        </w:rPr>
        <w:t xml:space="preserve">Нормативність неологізму ґрунтується на тому, що його творення відбувається за мовним стандартом і за моделлю словотворення, яка існує в </w:t>
      </w:r>
      <w:r w:rsidRPr="00385866">
        <w:rPr>
          <w:color w:val="000000" w:themeColor="text1"/>
          <w:sz w:val="28"/>
          <w:szCs w:val="28"/>
        </w:rPr>
        <w:lastRenderedPageBreak/>
        <w:t>мові.Ненормативність оказіоналізму є відхиленням від мовних норм у тому, що його формування передбачає передусім демонстративні відхилення від нейтрального мовлення з метою досягнення певного впливу на читача чи співрозмовника.</w:t>
      </w:r>
      <w:r w:rsidR="00385866" w:rsidRPr="00385866">
        <w:rPr>
          <w:color w:val="000000" w:themeColor="text1"/>
          <w:sz w:val="28"/>
          <w:szCs w:val="28"/>
          <w:lang w:val="uk-UA"/>
        </w:rPr>
        <w:t xml:space="preserve"> </w:t>
      </w:r>
      <w:r w:rsidRPr="00385866">
        <w:rPr>
          <w:color w:val="000000" w:themeColor="text1"/>
          <w:sz w:val="28"/>
          <w:szCs w:val="28"/>
        </w:rPr>
        <w:t>Проте ця ознака не є абсолютною щодо оказіонального утворення, оскільки є оказіональні слова, які не порушують словотворчих норм мови.</w:t>
      </w:r>
    </w:p>
    <w:p w14:paraId="7546023A" w14:textId="77777777" w:rsidR="00D31CD3" w:rsidRPr="00083C92" w:rsidRDefault="00D31CD3" w:rsidP="0030199C">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соціальна приналежність / індивідуальна приналежність </w:t>
      </w:r>
    </w:p>
    <w:p w14:paraId="7F55F81E" w14:textId="596261D9" w:rsidR="00E54866" w:rsidRPr="00083C92" w:rsidRDefault="00E5486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Соціаль</w:t>
      </w:r>
      <w:r w:rsidRPr="00083C92">
        <w:rPr>
          <w:color w:val="000000" w:themeColor="text1"/>
          <w:sz w:val="28"/>
          <w:szCs w:val="28"/>
          <w:lang w:val="uk-UA"/>
        </w:rPr>
        <w:t xml:space="preserve">ний </w:t>
      </w:r>
      <w:r w:rsidR="00C1634C">
        <w:rPr>
          <w:color w:val="000000" w:themeColor="text1"/>
          <w:sz w:val="28"/>
          <w:szCs w:val="28"/>
          <w:lang w:val="uk-UA"/>
        </w:rPr>
        <w:t>приналежність</w:t>
      </w:r>
      <w:r w:rsidRPr="00083C92">
        <w:rPr>
          <w:color w:val="000000" w:themeColor="text1"/>
          <w:sz w:val="28"/>
          <w:szCs w:val="28"/>
        </w:rPr>
        <w:t xml:space="preserve"> неологізмів полягає в тому, що, з’являючись </w:t>
      </w:r>
      <w:r w:rsidRPr="00083C92">
        <w:rPr>
          <w:color w:val="000000" w:themeColor="text1"/>
          <w:sz w:val="28"/>
          <w:szCs w:val="28"/>
          <w:lang w:val="uk-UA"/>
        </w:rPr>
        <w:t>у</w:t>
      </w:r>
      <w:r w:rsidRPr="00083C92">
        <w:rPr>
          <w:color w:val="000000" w:themeColor="text1"/>
          <w:sz w:val="28"/>
          <w:szCs w:val="28"/>
        </w:rPr>
        <w:t xml:space="preserve"> мові, вони позначають життєво </w:t>
      </w:r>
      <w:r w:rsidRPr="00083C92">
        <w:rPr>
          <w:color w:val="000000" w:themeColor="text1"/>
          <w:sz w:val="28"/>
          <w:szCs w:val="28"/>
          <w:lang w:val="uk-UA"/>
        </w:rPr>
        <w:t>значущі</w:t>
      </w:r>
      <w:r w:rsidRPr="00083C92">
        <w:rPr>
          <w:color w:val="000000" w:themeColor="text1"/>
          <w:sz w:val="28"/>
          <w:szCs w:val="28"/>
        </w:rPr>
        <w:t xml:space="preserve"> нові поняття, які виникають</w:t>
      </w:r>
      <w:r w:rsidRPr="00083C92">
        <w:rPr>
          <w:color w:val="000000" w:themeColor="text1"/>
          <w:sz w:val="28"/>
          <w:szCs w:val="28"/>
          <w:lang w:val="uk-UA"/>
        </w:rPr>
        <w:t xml:space="preserve">, як результат </w:t>
      </w:r>
      <w:r w:rsidRPr="00083C92">
        <w:rPr>
          <w:color w:val="000000" w:themeColor="text1"/>
          <w:sz w:val="28"/>
          <w:szCs w:val="28"/>
        </w:rPr>
        <w:t xml:space="preserve">розвитку науки і техніки, суспільних відносин, нових </w:t>
      </w:r>
      <w:r w:rsidRPr="00083C92">
        <w:rPr>
          <w:color w:val="000000" w:themeColor="text1"/>
          <w:sz w:val="28"/>
          <w:szCs w:val="28"/>
          <w:lang w:val="uk-UA"/>
        </w:rPr>
        <w:t>критерій</w:t>
      </w:r>
      <w:r w:rsidRPr="00083C92">
        <w:rPr>
          <w:color w:val="000000" w:themeColor="text1"/>
          <w:sz w:val="28"/>
          <w:szCs w:val="28"/>
        </w:rPr>
        <w:t xml:space="preserve"> життя, соціально – політичних </w:t>
      </w:r>
      <w:r w:rsidRPr="00083C92">
        <w:rPr>
          <w:color w:val="000000" w:themeColor="text1"/>
          <w:sz w:val="28"/>
          <w:szCs w:val="28"/>
          <w:lang w:val="uk-UA"/>
        </w:rPr>
        <w:t>пере</w:t>
      </w:r>
      <w:r w:rsidRPr="00083C92">
        <w:rPr>
          <w:color w:val="000000" w:themeColor="text1"/>
          <w:sz w:val="28"/>
          <w:szCs w:val="28"/>
        </w:rPr>
        <w:t xml:space="preserve">мін. </w:t>
      </w:r>
    </w:p>
    <w:p w14:paraId="201C966E" w14:textId="0AAF37FF" w:rsidR="00E54866" w:rsidRPr="00083C92" w:rsidRDefault="00E5486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Так, </w:t>
      </w:r>
      <w:r w:rsidRPr="00083C92">
        <w:rPr>
          <w:color w:val="000000" w:themeColor="text1"/>
          <w:sz w:val="28"/>
          <w:szCs w:val="28"/>
          <w:lang w:val="uk-UA"/>
        </w:rPr>
        <w:t>швидкий</w:t>
      </w:r>
      <w:r w:rsidRPr="00083C92">
        <w:rPr>
          <w:color w:val="000000" w:themeColor="text1"/>
          <w:sz w:val="28"/>
          <w:szCs w:val="28"/>
        </w:rPr>
        <w:t xml:space="preserve"> розвиток комп’ютерної техніки призвів до появи таких </w:t>
      </w:r>
      <w:r w:rsidR="00C1634C">
        <w:rPr>
          <w:color w:val="000000" w:themeColor="text1"/>
          <w:sz w:val="28"/>
          <w:szCs w:val="28"/>
          <w:lang w:val="uk-UA"/>
        </w:rPr>
        <w:t>слів</w:t>
      </w:r>
      <w:r w:rsidRPr="00083C92">
        <w:rPr>
          <w:color w:val="000000" w:themeColor="text1"/>
          <w:sz w:val="28"/>
          <w:szCs w:val="28"/>
        </w:rPr>
        <w:t xml:space="preserve">, як </w:t>
      </w:r>
      <w:r w:rsidRPr="00083C92">
        <w:rPr>
          <w:i/>
          <w:iCs/>
          <w:color w:val="000000" w:themeColor="text1"/>
          <w:sz w:val="28"/>
          <w:szCs w:val="28"/>
        </w:rPr>
        <w:t>webpage</w:t>
      </w:r>
      <w:r w:rsidRPr="00083C92">
        <w:rPr>
          <w:color w:val="000000" w:themeColor="text1"/>
          <w:sz w:val="28"/>
          <w:szCs w:val="28"/>
        </w:rPr>
        <w:t xml:space="preserve"> – “веб-сторінка”</w:t>
      </w:r>
      <w:r w:rsidRPr="00083C92">
        <w:rPr>
          <w:color w:val="000000" w:themeColor="text1"/>
          <w:sz w:val="28"/>
          <w:szCs w:val="28"/>
          <w:lang w:val="uk-UA"/>
        </w:rPr>
        <w:t xml:space="preserve">, </w:t>
      </w:r>
      <w:r w:rsidRPr="00083C92">
        <w:rPr>
          <w:i/>
          <w:iCs/>
          <w:color w:val="000000" w:themeColor="text1"/>
          <w:sz w:val="28"/>
          <w:szCs w:val="28"/>
        </w:rPr>
        <w:t>cyberfraud</w:t>
      </w:r>
      <w:r w:rsidRPr="00083C92">
        <w:rPr>
          <w:color w:val="000000" w:themeColor="text1"/>
          <w:sz w:val="28"/>
          <w:szCs w:val="28"/>
        </w:rPr>
        <w:t xml:space="preserve"> – “комп’ютерне шахрайство” </w:t>
      </w:r>
    </w:p>
    <w:p w14:paraId="2AE91F05" w14:textId="3462CFE8" w:rsidR="00D31CD3" w:rsidRPr="00083C92" w:rsidRDefault="00D31CD3" w:rsidP="0030199C">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 xml:space="preserve">відсутність тісного зв’язку з контекстом/контекстуальна залежність </w:t>
      </w:r>
    </w:p>
    <w:p w14:paraId="6FCEB939" w14:textId="6B5AD272" w:rsidR="00E54866" w:rsidRPr="00083C92" w:rsidRDefault="00E54866" w:rsidP="0030199C">
      <w:pPr>
        <w:spacing w:line="360" w:lineRule="auto"/>
        <w:ind w:firstLine="709"/>
        <w:contextualSpacing/>
        <w:jc w:val="both"/>
        <w:rPr>
          <w:color w:val="000000" w:themeColor="text1"/>
          <w:sz w:val="28"/>
          <w:szCs w:val="28"/>
        </w:rPr>
      </w:pPr>
      <w:r w:rsidRPr="00083C92">
        <w:rPr>
          <w:color w:val="000000" w:themeColor="text1"/>
          <w:sz w:val="28"/>
          <w:szCs w:val="28"/>
        </w:rPr>
        <w:t>Неологізми</w:t>
      </w:r>
      <w:r w:rsidR="00C1634C">
        <w:rPr>
          <w:color w:val="000000" w:themeColor="text1"/>
          <w:sz w:val="28"/>
          <w:szCs w:val="28"/>
          <w:lang w:val="uk-UA"/>
        </w:rPr>
        <w:t xml:space="preserve">, як правило, </w:t>
      </w:r>
      <w:r w:rsidRPr="00083C92">
        <w:rPr>
          <w:color w:val="000000" w:themeColor="text1"/>
          <w:sz w:val="28"/>
          <w:szCs w:val="28"/>
        </w:rPr>
        <w:t xml:space="preserve">не прив'язані до контексту, їх можна використовувати </w:t>
      </w:r>
      <w:r w:rsidRPr="00083C92">
        <w:rPr>
          <w:color w:val="000000" w:themeColor="text1"/>
          <w:sz w:val="28"/>
          <w:szCs w:val="28"/>
          <w:lang w:val="uk-UA"/>
        </w:rPr>
        <w:t>окремо</w:t>
      </w:r>
      <w:r w:rsidRPr="00083C92">
        <w:rPr>
          <w:color w:val="000000" w:themeColor="text1"/>
          <w:sz w:val="28"/>
          <w:szCs w:val="28"/>
        </w:rPr>
        <w:t xml:space="preserve">. В той час, як оказіоналізми </w:t>
      </w:r>
      <w:r w:rsidR="00C1634C" w:rsidRPr="00083C92">
        <w:rPr>
          <w:color w:val="000000" w:themeColor="text1"/>
          <w:sz w:val="28"/>
          <w:szCs w:val="28"/>
        </w:rPr>
        <w:t xml:space="preserve">створені переважно </w:t>
      </w:r>
      <w:r w:rsidR="00C1634C" w:rsidRPr="00083C92">
        <w:rPr>
          <w:color w:val="000000" w:themeColor="text1"/>
          <w:sz w:val="28"/>
          <w:szCs w:val="28"/>
          <w:lang w:val="uk-UA"/>
        </w:rPr>
        <w:t>з метою</w:t>
      </w:r>
      <w:r w:rsidR="00C1634C" w:rsidRPr="00083C92">
        <w:rPr>
          <w:color w:val="000000" w:themeColor="text1"/>
          <w:sz w:val="28"/>
          <w:szCs w:val="28"/>
        </w:rPr>
        <w:t xml:space="preserve"> художньо-стилістичної номінації для </w:t>
      </w:r>
      <w:r w:rsidR="00C1634C" w:rsidRPr="00083C92">
        <w:rPr>
          <w:color w:val="000000" w:themeColor="text1"/>
          <w:sz w:val="28"/>
          <w:szCs w:val="28"/>
          <w:lang w:val="uk-UA"/>
        </w:rPr>
        <w:t>дії</w:t>
      </w:r>
      <w:r w:rsidR="00C1634C" w:rsidRPr="00083C92">
        <w:rPr>
          <w:color w:val="000000" w:themeColor="text1"/>
          <w:sz w:val="28"/>
          <w:szCs w:val="28"/>
        </w:rPr>
        <w:t xml:space="preserve"> в межах певного контексту</w:t>
      </w:r>
      <w:r w:rsidR="00C1634C">
        <w:rPr>
          <w:color w:val="000000" w:themeColor="text1"/>
          <w:sz w:val="28"/>
          <w:szCs w:val="28"/>
        </w:rPr>
        <w:t xml:space="preserve">. </w:t>
      </w:r>
      <w:r w:rsidRPr="00083C92">
        <w:rPr>
          <w:color w:val="000000" w:themeColor="text1"/>
          <w:sz w:val="28"/>
          <w:szCs w:val="28"/>
        </w:rPr>
        <w:t xml:space="preserve">Що незвичніший, несподіваніший оказіоналізм, то більше він відчуває </w:t>
      </w:r>
      <w:r w:rsidRPr="00083C92">
        <w:rPr>
          <w:color w:val="000000" w:themeColor="text1"/>
          <w:sz w:val="28"/>
          <w:szCs w:val="28"/>
          <w:lang w:val="uk-UA"/>
        </w:rPr>
        <w:t>необхідність</w:t>
      </w:r>
      <w:r w:rsidRPr="00083C92">
        <w:rPr>
          <w:color w:val="000000" w:themeColor="text1"/>
          <w:sz w:val="28"/>
          <w:szCs w:val="28"/>
        </w:rPr>
        <w:t xml:space="preserve"> у відповідному </w:t>
      </w:r>
      <w:r w:rsidRPr="00083C92">
        <w:rPr>
          <w:color w:val="000000" w:themeColor="text1"/>
          <w:sz w:val="28"/>
          <w:szCs w:val="28"/>
          <w:lang w:val="uk-UA"/>
        </w:rPr>
        <w:t>середовищі</w:t>
      </w:r>
      <w:r w:rsidRPr="00083C92">
        <w:rPr>
          <w:color w:val="000000" w:themeColor="text1"/>
          <w:sz w:val="28"/>
          <w:szCs w:val="28"/>
        </w:rPr>
        <w:t xml:space="preserve">. </w:t>
      </w:r>
    </w:p>
    <w:p w14:paraId="659905AD" w14:textId="10F4928D" w:rsidR="00D31CD3" w:rsidRPr="00083C92" w:rsidRDefault="00D31CD3" w:rsidP="0030199C">
      <w:pPr>
        <w:pStyle w:val="a3"/>
        <w:numPr>
          <w:ilvl w:val="0"/>
          <w:numId w:val="35"/>
        </w:numPr>
        <w:spacing w:line="360" w:lineRule="auto"/>
        <w:ind w:firstLine="709"/>
        <w:jc w:val="both"/>
        <w:rPr>
          <w:color w:val="000000" w:themeColor="text1"/>
          <w:sz w:val="28"/>
          <w:szCs w:val="28"/>
        </w:rPr>
      </w:pPr>
      <w:r w:rsidRPr="00083C92">
        <w:rPr>
          <w:color w:val="000000" w:themeColor="text1"/>
          <w:sz w:val="28"/>
          <w:szCs w:val="28"/>
        </w:rPr>
        <w:t>високий ступінь номінативності/високий ступінь експресивності</w:t>
      </w:r>
    </w:p>
    <w:p w14:paraId="20C207DF" w14:textId="5604C38A" w:rsidR="00E54866" w:rsidRPr="00083C92" w:rsidRDefault="00C1634C" w:rsidP="00C1634C">
      <w:pPr>
        <w:pStyle w:val="a4"/>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t>Н</w:t>
      </w:r>
      <w:r w:rsidRPr="00083C92">
        <w:rPr>
          <w:color w:val="000000" w:themeColor="text1"/>
          <w:sz w:val="28"/>
          <w:szCs w:val="28"/>
        </w:rPr>
        <w:t>еологізми є стилістично нейтральною частиною мови</w:t>
      </w:r>
      <w:r>
        <w:rPr>
          <w:color w:val="000000" w:themeColor="text1"/>
          <w:sz w:val="28"/>
          <w:szCs w:val="28"/>
          <w:lang w:val="uk-UA"/>
        </w:rPr>
        <w:t>, тоді як е</w:t>
      </w:r>
      <w:r w:rsidR="00E54866" w:rsidRPr="00083C92">
        <w:rPr>
          <w:color w:val="000000" w:themeColor="text1"/>
          <w:sz w:val="28"/>
          <w:szCs w:val="28"/>
        </w:rPr>
        <w:t>кспресивність є</w:t>
      </w:r>
      <w:r w:rsidR="00E54866" w:rsidRPr="00083C92">
        <w:rPr>
          <w:color w:val="000000" w:themeColor="text1"/>
          <w:sz w:val="28"/>
          <w:szCs w:val="28"/>
          <w:lang w:val="uk-UA"/>
        </w:rPr>
        <w:t xml:space="preserve"> однією з </w:t>
      </w:r>
      <w:r w:rsidR="00E54866" w:rsidRPr="00083C92">
        <w:rPr>
          <w:color w:val="000000" w:themeColor="text1"/>
          <w:sz w:val="28"/>
          <w:szCs w:val="28"/>
        </w:rPr>
        <w:t xml:space="preserve"> </w:t>
      </w:r>
      <w:r>
        <w:rPr>
          <w:color w:val="000000" w:themeColor="text1"/>
          <w:sz w:val="28"/>
          <w:szCs w:val="28"/>
          <w:lang w:val="uk-UA"/>
        </w:rPr>
        <w:t xml:space="preserve">найважливіших </w:t>
      </w:r>
      <w:r w:rsidR="00E54866" w:rsidRPr="00083C92">
        <w:rPr>
          <w:color w:val="000000" w:themeColor="text1"/>
          <w:sz w:val="28"/>
          <w:szCs w:val="28"/>
        </w:rPr>
        <w:t>характерн</w:t>
      </w:r>
      <w:r w:rsidR="00E54866" w:rsidRPr="00083C92">
        <w:rPr>
          <w:color w:val="000000" w:themeColor="text1"/>
          <w:sz w:val="28"/>
          <w:szCs w:val="28"/>
          <w:lang w:val="uk-UA"/>
        </w:rPr>
        <w:t>их</w:t>
      </w:r>
      <w:r w:rsidR="00E54866" w:rsidRPr="00083C92">
        <w:rPr>
          <w:color w:val="000000" w:themeColor="text1"/>
          <w:sz w:val="28"/>
          <w:szCs w:val="28"/>
        </w:rPr>
        <w:t xml:space="preserve"> рис оказіональних слів. Оказіоналізми </w:t>
      </w:r>
      <w:r w:rsidR="00E54866" w:rsidRPr="00083C92">
        <w:rPr>
          <w:color w:val="000000" w:themeColor="text1"/>
          <w:sz w:val="28"/>
          <w:szCs w:val="28"/>
          <w:lang w:val="uk-UA"/>
        </w:rPr>
        <w:t>перетворюють</w:t>
      </w:r>
      <w:r w:rsidR="00E54866" w:rsidRPr="00083C92">
        <w:rPr>
          <w:color w:val="000000" w:themeColor="text1"/>
          <w:sz w:val="28"/>
          <w:szCs w:val="28"/>
        </w:rPr>
        <w:t xml:space="preserve"> інформацію </w:t>
      </w:r>
      <w:r w:rsidR="00E54866" w:rsidRPr="00083C92">
        <w:rPr>
          <w:color w:val="000000" w:themeColor="text1"/>
          <w:sz w:val="28"/>
          <w:szCs w:val="28"/>
          <w:lang w:val="uk-UA"/>
        </w:rPr>
        <w:t>на простішу</w:t>
      </w:r>
      <w:r w:rsidR="00E54866" w:rsidRPr="00083C92">
        <w:rPr>
          <w:color w:val="000000" w:themeColor="text1"/>
          <w:sz w:val="28"/>
          <w:szCs w:val="28"/>
        </w:rPr>
        <w:t xml:space="preserve"> для запам’ятовування, насиченою, підвищують силу впливу, програмуючи реакцію носія </w:t>
      </w:r>
      <w:r w:rsidR="00E54866" w:rsidRPr="00083C92">
        <w:rPr>
          <w:color w:val="000000" w:themeColor="text1"/>
          <w:sz w:val="28"/>
          <w:szCs w:val="28"/>
          <w:lang w:val="uk-UA"/>
        </w:rPr>
        <w:t>певної</w:t>
      </w:r>
      <w:r w:rsidR="00E54866" w:rsidRPr="00083C92">
        <w:rPr>
          <w:color w:val="000000" w:themeColor="text1"/>
          <w:sz w:val="28"/>
          <w:szCs w:val="28"/>
        </w:rPr>
        <w:t xml:space="preserve"> мови на </w:t>
      </w:r>
      <w:r w:rsidR="00E54866" w:rsidRPr="00083C92">
        <w:rPr>
          <w:color w:val="000000" w:themeColor="text1"/>
          <w:sz w:val="28"/>
          <w:szCs w:val="28"/>
          <w:lang w:val="uk-UA"/>
        </w:rPr>
        <w:t>дану</w:t>
      </w:r>
      <w:r w:rsidR="00E54866" w:rsidRPr="00083C92">
        <w:rPr>
          <w:color w:val="000000" w:themeColor="text1"/>
          <w:sz w:val="28"/>
          <w:szCs w:val="28"/>
        </w:rPr>
        <w:t xml:space="preserve"> інформацію</w:t>
      </w:r>
      <w:r>
        <w:rPr>
          <w:color w:val="000000" w:themeColor="text1"/>
          <w:sz w:val="28"/>
          <w:szCs w:val="28"/>
        </w:rPr>
        <w:t xml:space="preserve">. </w:t>
      </w:r>
      <w:r w:rsidR="00E54866" w:rsidRPr="00083C92">
        <w:rPr>
          <w:color w:val="000000" w:themeColor="text1"/>
          <w:sz w:val="28"/>
          <w:szCs w:val="28"/>
        </w:rPr>
        <w:t xml:space="preserve"> </w:t>
      </w:r>
    </w:p>
    <w:p w14:paraId="54ADD332" w14:textId="5B1F3D5D" w:rsidR="00385866" w:rsidRPr="00385866" w:rsidRDefault="00385866" w:rsidP="00385866">
      <w:pPr>
        <w:pStyle w:val="a4"/>
        <w:spacing w:line="360" w:lineRule="auto"/>
        <w:ind w:firstLine="709"/>
        <w:contextualSpacing/>
        <w:jc w:val="both"/>
        <w:rPr>
          <w:color w:val="000000" w:themeColor="text1"/>
          <w:sz w:val="28"/>
          <w:szCs w:val="28"/>
        </w:rPr>
      </w:pPr>
      <w:r w:rsidRPr="00385866">
        <w:rPr>
          <w:color w:val="000000" w:themeColor="text1"/>
          <w:sz w:val="28"/>
          <w:szCs w:val="28"/>
        </w:rPr>
        <w:t>З огляду на вищевикладене,</w:t>
      </w:r>
      <w:r>
        <w:rPr>
          <w:color w:val="000000" w:themeColor="text1"/>
          <w:sz w:val="28"/>
          <w:szCs w:val="28"/>
          <w:lang w:val="uk-UA"/>
        </w:rPr>
        <w:t xml:space="preserve"> ми вважаємо, що</w:t>
      </w:r>
      <w:r w:rsidRPr="00385866">
        <w:rPr>
          <w:color w:val="000000" w:themeColor="text1"/>
          <w:sz w:val="28"/>
          <w:szCs w:val="28"/>
        </w:rPr>
        <w:t xml:space="preserve"> проблема</w:t>
      </w:r>
      <w:r>
        <w:rPr>
          <w:color w:val="000000" w:themeColor="text1"/>
          <w:sz w:val="28"/>
          <w:szCs w:val="28"/>
          <w:lang w:val="uk-UA"/>
        </w:rPr>
        <w:t>тика</w:t>
      </w:r>
      <w:r w:rsidRPr="00385866">
        <w:rPr>
          <w:color w:val="000000" w:themeColor="text1"/>
          <w:sz w:val="28"/>
          <w:szCs w:val="28"/>
        </w:rPr>
        <w:t xml:space="preserve"> вивчення </w:t>
      </w:r>
      <w:r>
        <w:rPr>
          <w:color w:val="000000" w:themeColor="text1"/>
          <w:sz w:val="28"/>
          <w:szCs w:val="28"/>
          <w:lang w:val="uk-UA"/>
        </w:rPr>
        <w:t>оказіоналізмів не одержала свого повного та остаточного розкриття</w:t>
      </w:r>
      <w:r w:rsidRPr="00385866">
        <w:rPr>
          <w:color w:val="000000" w:themeColor="text1"/>
          <w:sz w:val="28"/>
          <w:szCs w:val="28"/>
        </w:rPr>
        <w:t>, про що свідч</w:t>
      </w:r>
      <w:r>
        <w:rPr>
          <w:color w:val="000000" w:themeColor="text1"/>
          <w:sz w:val="28"/>
          <w:szCs w:val="28"/>
          <w:lang w:val="uk-UA"/>
        </w:rPr>
        <w:t>ить</w:t>
      </w:r>
      <w:r w:rsidRPr="00385866">
        <w:rPr>
          <w:color w:val="000000" w:themeColor="text1"/>
          <w:sz w:val="28"/>
          <w:szCs w:val="28"/>
        </w:rPr>
        <w:t xml:space="preserve"> розбіжності </w:t>
      </w:r>
      <w:r>
        <w:rPr>
          <w:color w:val="000000" w:themeColor="text1"/>
          <w:sz w:val="28"/>
          <w:szCs w:val="28"/>
          <w:lang w:val="uk-UA"/>
        </w:rPr>
        <w:t xml:space="preserve">у </w:t>
      </w:r>
      <w:r w:rsidRPr="00083C92">
        <w:rPr>
          <w:color w:val="000000" w:themeColor="text1"/>
          <w:sz w:val="28"/>
          <w:szCs w:val="28"/>
        </w:rPr>
        <w:t>термінології</w:t>
      </w:r>
      <w:r>
        <w:rPr>
          <w:color w:val="000000" w:themeColor="text1"/>
          <w:sz w:val="28"/>
          <w:szCs w:val="28"/>
          <w:lang w:val="uk-UA"/>
        </w:rPr>
        <w:t xml:space="preserve">  та </w:t>
      </w:r>
      <w:r w:rsidRPr="00385866">
        <w:rPr>
          <w:color w:val="000000" w:themeColor="text1"/>
          <w:sz w:val="28"/>
          <w:szCs w:val="28"/>
        </w:rPr>
        <w:t>судженн</w:t>
      </w:r>
      <w:r>
        <w:rPr>
          <w:color w:val="000000" w:themeColor="text1"/>
          <w:sz w:val="28"/>
          <w:szCs w:val="28"/>
          <w:lang w:val="uk-UA"/>
        </w:rPr>
        <w:t>ях</w:t>
      </w:r>
      <w:r w:rsidRPr="00385866">
        <w:rPr>
          <w:color w:val="000000" w:themeColor="text1"/>
          <w:sz w:val="28"/>
          <w:szCs w:val="28"/>
        </w:rPr>
        <w:t xml:space="preserve"> щодо значної кількості термінів</w:t>
      </w:r>
      <w:r>
        <w:rPr>
          <w:color w:val="000000" w:themeColor="text1"/>
          <w:sz w:val="28"/>
          <w:szCs w:val="28"/>
          <w:lang w:val="uk-UA"/>
        </w:rPr>
        <w:t xml:space="preserve"> </w:t>
      </w:r>
      <w:r w:rsidRPr="00083C92">
        <w:rPr>
          <w:color w:val="000000" w:themeColor="text1"/>
          <w:sz w:val="28"/>
          <w:szCs w:val="28"/>
        </w:rPr>
        <w:t xml:space="preserve">на позначення </w:t>
      </w:r>
      <w:r w:rsidRPr="00083C92">
        <w:rPr>
          <w:color w:val="000000" w:themeColor="text1"/>
          <w:sz w:val="28"/>
          <w:szCs w:val="28"/>
          <w:lang w:val="uk-UA"/>
        </w:rPr>
        <w:t>подібних</w:t>
      </w:r>
      <w:r w:rsidRPr="00083C92">
        <w:rPr>
          <w:color w:val="000000" w:themeColor="text1"/>
          <w:sz w:val="28"/>
          <w:szCs w:val="28"/>
        </w:rPr>
        <w:t xml:space="preserve"> явищ</w:t>
      </w:r>
      <w:r w:rsidRPr="00385866">
        <w:rPr>
          <w:color w:val="000000" w:themeColor="text1"/>
          <w:sz w:val="28"/>
          <w:szCs w:val="28"/>
        </w:rPr>
        <w:t>.</w:t>
      </w:r>
    </w:p>
    <w:p w14:paraId="3EC27946" w14:textId="5580997D" w:rsidR="00385866" w:rsidRDefault="00385866" w:rsidP="00255B03">
      <w:pPr>
        <w:pStyle w:val="a4"/>
        <w:spacing w:before="0" w:beforeAutospacing="0" w:after="0" w:afterAutospacing="0" w:line="360" w:lineRule="auto"/>
        <w:ind w:firstLine="709"/>
        <w:contextualSpacing/>
        <w:jc w:val="both"/>
        <w:rPr>
          <w:color w:val="000000" w:themeColor="text1"/>
          <w:sz w:val="28"/>
          <w:szCs w:val="28"/>
        </w:rPr>
      </w:pPr>
      <w:r>
        <w:rPr>
          <w:color w:val="000000" w:themeColor="text1"/>
          <w:sz w:val="28"/>
          <w:szCs w:val="28"/>
          <w:lang w:val="uk-UA"/>
        </w:rPr>
        <w:lastRenderedPageBreak/>
        <w:t>На основі</w:t>
      </w:r>
      <w:r w:rsidR="00E54866" w:rsidRPr="00083C92">
        <w:rPr>
          <w:color w:val="000000" w:themeColor="text1"/>
          <w:sz w:val="28"/>
          <w:szCs w:val="28"/>
          <w:lang w:val="uk-UA"/>
        </w:rPr>
        <w:t xml:space="preserve"> </w:t>
      </w:r>
      <w:r w:rsidR="00E54866" w:rsidRPr="00083C92">
        <w:rPr>
          <w:color w:val="000000" w:themeColor="text1"/>
          <w:sz w:val="28"/>
          <w:szCs w:val="28"/>
        </w:rPr>
        <w:t xml:space="preserve">виділених ознак, ми визначаємо </w:t>
      </w:r>
      <w:r w:rsidRPr="00083C92">
        <w:rPr>
          <w:color w:val="000000" w:themeColor="text1"/>
          <w:sz w:val="28"/>
          <w:szCs w:val="28"/>
        </w:rPr>
        <w:t xml:space="preserve">неологізм </w:t>
      </w:r>
      <w:r w:rsidR="00E54866" w:rsidRPr="00083C92">
        <w:rPr>
          <w:color w:val="000000" w:themeColor="text1"/>
          <w:sz w:val="28"/>
          <w:szCs w:val="28"/>
        </w:rPr>
        <w:t>як лексичну одиницю соціального характеру</w:t>
      </w:r>
      <w:r>
        <w:rPr>
          <w:color w:val="000000" w:themeColor="text1"/>
          <w:sz w:val="28"/>
          <w:szCs w:val="28"/>
        </w:rPr>
        <w:t xml:space="preserve">. </w:t>
      </w:r>
      <w:r w:rsidRPr="00385866">
        <w:rPr>
          <w:color w:val="000000" w:themeColor="text1"/>
          <w:sz w:val="28"/>
          <w:szCs w:val="28"/>
        </w:rPr>
        <w:t>Вони або створюються відповідно до усталених</w:t>
      </w:r>
      <w:r>
        <w:rPr>
          <w:color w:val="000000" w:themeColor="text1"/>
          <w:sz w:val="28"/>
          <w:szCs w:val="28"/>
          <w:lang w:val="uk-UA"/>
        </w:rPr>
        <w:t xml:space="preserve"> </w:t>
      </w:r>
      <w:r w:rsidRPr="00083C92">
        <w:rPr>
          <w:color w:val="000000" w:themeColor="text1"/>
          <w:sz w:val="28"/>
          <w:szCs w:val="28"/>
        </w:rPr>
        <w:t>в мові модел</w:t>
      </w:r>
      <w:r>
        <w:rPr>
          <w:color w:val="000000" w:themeColor="text1"/>
          <w:sz w:val="28"/>
          <w:szCs w:val="28"/>
          <w:lang w:val="uk-UA"/>
        </w:rPr>
        <w:t>ей</w:t>
      </w:r>
      <w:r w:rsidRPr="00083C92">
        <w:rPr>
          <w:color w:val="000000" w:themeColor="text1"/>
          <w:sz w:val="28"/>
          <w:szCs w:val="28"/>
        </w:rPr>
        <w:t xml:space="preserve"> словотворення</w:t>
      </w:r>
      <w:r w:rsidRPr="00385866">
        <w:rPr>
          <w:color w:val="000000" w:themeColor="text1"/>
          <w:sz w:val="28"/>
          <w:szCs w:val="28"/>
        </w:rPr>
        <w:t>з</w:t>
      </w:r>
      <w:r>
        <w:rPr>
          <w:color w:val="000000" w:themeColor="text1"/>
          <w:sz w:val="28"/>
          <w:szCs w:val="28"/>
          <w:lang w:val="uk-UA"/>
        </w:rPr>
        <w:t xml:space="preserve">, </w:t>
      </w:r>
      <w:r w:rsidRPr="00385866">
        <w:rPr>
          <w:color w:val="000000" w:themeColor="text1"/>
          <w:sz w:val="28"/>
          <w:szCs w:val="28"/>
        </w:rPr>
        <w:t xml:space="preserve">або запозичуються з іншої мови для </w:t>
      </w:r>
      <w:r w:rsidRPr="00083C92">
        <w:rPr>
          <w:color w:val="000000" w:themeColor="text1"/>
          <w:sz w:val="28"/>
          <w:szCs w:val="28"/>
        </w:rPr>
        <w:t>позначення нового (раніше невідомого) предмета або явища</w:t>
      </w:r>
      <w:r>
        <w:rPr>
          <w:color w:val="000000" w:themeColor="text1"/>
          <w:sz w:val="28"/>
          <w:szCs w:val="28"/>
          <w:lang w:val="uk-UA"/>
        </w:rPr>
        <w:t xml:space="preserve">, або ж слово набуває нового значення </w:t>
      </w:r>
      <w:r w:rsidRPr="00083C92">
        <w:rPr>
          <w:color w:val="000000" w:themeColor="text1"/>
          <w:sz w:val="28"/>
          <w:szCs w:val="28"/>
        </w:rPr>
        <w:t xml:space="preserve">на певному етапі </w:t>
      </w:r>
      <w:r>
        <w:rPr>
          <w:color w:val="000000" w:themeColor="text1"/>
          <w:sz w:val="28"/>
          <w:szCs w:val="28"/>
          <w:lang w:val="uk-UA"/>
        </w:rPr>
        <w:t>свого</w:t>
      </w:r>
      <w:r w:rsidRPr="00083C92">
        <w:rPr>
          <w:color w:val="000000" w:themeColor="text1"/>
          <w:sz w:val="28"/>
          <w:szCs w:val="28"/>
        </w:rPr>
        <w:t xml:space="preserve"> розвитку</w:t>
      </w:r>
      <w:r w:rsidRPr="00385866">
        <w:rPr>
          <w:color w:val="000000" w:themeColor="text1"/>
          <w:sz w:val="28"/>
          <w:szCs w:val="28"/>
        </w:rPr>
        <w:t>.</w:t>
      </w:r>
      <w:r>
        <w:rPr>
          <w:color w:val="000000" w:themeColor="text1"/>
          <w:sz w:val="28"/>
          <w:szCs w:val="28"/>
          <w:lang w:val="uk-UA"/>
        </w:rPr>
        <w:t xml:space="preserve"> </w:t>
      </w:r>
      <w:r w:rsidR="00E54866" w:rsidRPr="00083C92">
        <w:rPr>
          <w:color w:val="000000" w:themeColor="text1"/>
          <w:sz w:val="28"/>
          <w:szCs w:val="28"/>
        </w:rPr>
        <w:t xml:space="preserve">Оказіоналізм трактується як </w:t>
      </w:r>
      <w:r w:rsidR="00E54866" w:rsidRPr="00083C92">
        <w:rPr>
          <w:color w:val="000000" w:themeColor="text1"/>
          <w:sz w:val="28"/>
          <w:szCs w:val="28"/>
          <w:lang w:val="uk-UA"/>
        </w:rPr>
        <w:t>виразне</w:t>
      </w:r>
      <w:r w:rsidR="00E54866" w:rsidRPr="00083C92">
        <w:rPr>
          <w:color w:val="000000" w:themeColor="text1"/>
          <w:sz w:val="28"/>
          <w:szCs w:val="28"/>
        </w:rPr>
        <w:t xml:space="preserve"> авторське утворення індивідуального характеру, створене шляхом як ст</w:t>
      </w:r>
      <w:r w:rsidR="00E54866" w:rsidRPr="00083C92">
        <w:rPr>
          <w:color w:val="000000" w:themeColor="text1"/>
          <w:sz w:val="28"/>
          <w:szCs w:val="28"/>
          <w:lang w:val="uk-UA"/>
        </w:rPr>
        <w:t>ереотипних</w:t>
      </w:r>
      <w:r w:rsidR="00E54866" w:rsidRPr="00083C92">
        <w:rPr>
          <w:color w:val="000000" w:themeColor="text1"/>
          <w:sz w:val="28"/>
          <w:szCs w:val="28"/>
        </w:rPr>
        <w:t xml:space="preserve">, так і нестандартних способів словотворення. </w:t>
      </w:r>
      <w:r w:rsidR="00255B03">
        <w:rPr>
          <w:color w:val="000000" w:themeColor="text1"/>
          <w:sz w:val="28"/>
          <w:szCs w:val="28"/>
          <w:lang w:val="uk-UA"/>
        </w:rPr>
        <w:t>П</w:t>
      </w:r>
      <w:r w:rsidR="00E54866" w:rsidRPr="00083C92">
        <w:rPr>
          <w:color w:val="000000" w:themeColor="text1"/>
          <w:sz w:val="28"/>
          <w:szCs w:val="28"/>
        </w:rPr>
        <w:t xml:space="preserve">отенційні </w:t>
      </w:r>
      <w:r w:rsidR="00255B03">
        <w:rPr>
          <w:color w:val="000000" w:themeColor="text1"/>
          <w:sz w:val="28"/>
          <w:szCs w:val="28"/>
          <w:lang w:val="uk-UA"/>
        </w:rPr>
        <w:t xml:space="preserve">ж </w:t>
      </w:r>
      <w:r w:rsidR="00E54866" w:rsidRPr="00083C92">
        <w:rPr>
          <w:color w:val="000000" w:themeColor="text1"/>
          <w:sz w:val="28"/>
          <w:szCs w:val="28"/>
        </w:rPr>
        <w:t>слова</w:t>
      </w:r>
      <w:r w:rsidR="00255B03">
        <w:rPr>
          <w:color w:val="000000" w:themeColor="text1"/>
          <w:sz w:val="28"/>
          <w:szCs w:val="28"/>
          <w:lang w:val="uk-UA"/>
        </w:rPr>
        <w:t xml:space="preserve"> мають визначення </w:t>
      </w:r>
      <w:r w:rsidR="00E54866" w:rsidRPr="00083C92">
        <w:rPr>
          <w:color w:val="000000" w:themeColor="text1"/>
          <w:sz w:val="28"/>
          <w:szCs w:val="28"/>
        </w:rPr>
        <w:t xml:space="preserve">«можливі, ті, що існують у потенції». Ще Г. Винокур </w:t>
      </w:r>
      <w:r w:rsidR="00E54866" w:rsidRPr="00083C92">
        <w:rPr>
          <w:color w:val="000000" w:themeColor="text1"/>
          <w:sz w:val="28"/>
          <w:szCs w:val="28"/>
          <w:lang w:val="uk-UA"/>
        </w:rPr>
        <w:t>за</w:t>
      </w:r>
      <w:r w:rsidR="00E54866" w:rsidRPr="00083C92">
        <w:rPr>
          <w:color w:val="000000" w:themeColor="text1"/>
          <w:sz w:val="28"/>
          <w:szCs w:val="28"/>
        </w:rPr>
        <w:t>значав: «У будь-якій мові поряд зі словами, що вживаються в щоденній практиці, існують, окрім цього, так звані «потенційні слова», тобто слова, яких фактично немає, але які могли б бути, якби того захотіла історична випадковість» [</w:t>
      </w:r>
      <w:r w:rsidR="00E54866" w:rsidRPr="00083C92">
        <w:rPr>
          <w:color w:val="000000" w:themeColor="text1"/>
          <w:sz w:val="28"/>
          <w:szCs w:val="28"/>
          <w:lang w:val="uk-UA"/>
        </w:rPr>
        <w:t xml:space="preserve">7, </w:t>
      </w:r>
      <w:r w:rsidR="00E54866" w:rsidRPr="00083C92">
        <w:rPr>
          <w:color w:val="000000" w:themeColor="text1"/>
          <w:sz w:val="28"/>
          <w:szCs w:val="28"/>
        </w:rPr>
        <w:t xml:space="preserve">421]. </w:t>
      </w:r>
      <w:r w:rsidR="00E54866" w:rsidRPr="00083C92">
        <w:rPr>
          <w:color w:val="000000" w:themeColor="text1"/>
          <w:sz w:val="28"/>
          <w:szCs w:val="28"/>
          <w:lang w:val="uk-UA"/>
        </w:rPr>
        <w:t>А в тім</w:t>
      </w:r>
      <w:r w:rsidR="00E54866" w:rsidRPr="00083C92">
        <w:rPr>
          <w:color w:val="000000" w:themeColor="text1"/>
          <w:sz w:val="28"/>
          <w:szCs w:val="28"/>
        </w:rPr>
        <w:t xml:space="preserve">, </w:t>
      </w:r>
      <w:r w:rsidR="00E54866" w:rsidRPr="00083C92">
        <w:rPr>
          <w:color w:val="000000" w:themeColor="text1"/>
          <w:sz w:val="28"/>
          <w:szCs w:val="28"/>
          <w:lang w:val="uk-UA"/>
        </w:rPr>
        <w:t xml:space="preserve">якщо </w:t>
      </w:r>
      <w:r w:rsidR="00255B03" w:rsidRPr="00385866">
        <w:rPr>
          <w:color w:val="000000" w:themeColor="text1"/>
          <w:sz w:val="28"/>
          <w:szCs w:val="28"/>
        </w:rPr>
        <w:t>брати до уваги</w:t>
      </w:r>
      <w:r w:rsidR="00E54866" w:rsidRPr="00083C92">
        <w:rPr>
          <w:color w:val="000000" w:themeColor="text1"/>
          <w:sz w:val="28"/>
          <w:szCs w:val="28"/>
        </w:rPr>
        <w:t xml:space="preserve"> фактичний матеріал, у нашій роботі немає </w:t>
      </w:r>
      <w:r w:rsidR="00E54866" w:rsidRPr="00083C92">
        <w:rPr>
          <w:color w:val="000000" w:themeColor="text1"/>
          <w:sz w:val="28"/>
          <w:szCs w:val="28"/>
          <w:lang w:val="uk-UA"/>
        </w:rPr>
        <w:t>необхідності</w:t>
      </w:r>
      <w:r w:rsidR="00E54866" w:rsidRPr="00083C92">
        <w:rPr>
          <w:color w:val="000000" w:themeColor="text1"/>
          <w:sz w:val="28"/>
          <w:szCs w:val="28"/>
        </w:rPr>
        <w:t xml:space="preserve"> виділяти потенційні слова, </w:t>
      </w:r>
      <w:r w:rsidR="00255B03">
        <w:rPr>
          <w:color w:val="000000" w:themeColor="text1"/>
          <w:sz w:val="28"/>
          <w:szCs w:val="28"/>
          <w:lang w:val="uk-UA"/>
        </w:rPr>
        <w:t xml:space="preserve">через </w:t>
      </w:r>
      <w:r w:rsidR="00E54866" w:rsidRPr="00083C92">
        <w:rPr>
          <w:color w:val="000000" w:themeColor="text1"/>
          <w:sz w:val="28"/>
          <w:szCs w:val="28"/>
        </w:rPr>
        <w:t>відсутні</w:t>
      </w:r>
      <w:r w:rsidR="00255B03">
        <w:rPr>
          <w:color w:val="000000" w:themeColor="text1"/>
          <w:sz w:val="28"/>
          <w:szCs w:val="28"/>
          <w:lang w:val="uk-UA"/>
        </w:rPr>
        <w:t>сть</w:t>
      </w:r>
      <w:r w:rsidR="00E54866" w:rsidRPr="00083C92">
        <w:rPr>
          <w:color w:val="000000" w:themeColor="text1"/>
          <w:sz w:val="28"/>
          <w:szCs w:val="28"/>
          <w:lang w:val="uk-UA"/>
        </w:rPr>
        <w:t xml:space="preserve"> у</w:t>
      </w:r>
      <w:r w:rsidR="00E54866" w:rsidRPr="00083C92">
        <w:rPr>
          <w:color w:val="000000" w:themeColor="text1"/>
          <w:sz w:val="28"/>
          <w:szCs w:val="28"/>
        </w:rPr>
        <w:t xml:space="preserve"> мовній і мовленнєвій практиц</w:t>
      </w:r>
      <w:r w:rsidR="00E54866" w:rsidRPr="00083C92">
        <w:rPr>
          <w:color w:val="000000" w:themeColor="text1"/>
          <w:sz w:val="28"/>
          <w:szCs w:val="28"/>
          <w:lang w:val="uk-UA"/>
        </w:rPr>
        <w:t>і</w:t>
      </w:r>
      <w:r w:rsidR="00D7271C" w:rsidRPr="00D7271C">
        <w:rPr>
          <w:color w:val="000000" w:themeColor="text1"/>
          <w:sz w:val="28"/>
          <w:szCs w:val="28"/>
        </w:rPr>
        <w:t xml:space="preserve">.  </w:t>
      </w:r>
    </w:p>
    <w:p w14:paraId="02B71D9F" w14:textId="77777777" w:rsidR="007C3BD0" w:rsidRPr="007C3BD0" w:rsidRDefault="007C3BD0" w:rsidP="0030199C">
      <w:pPr>
        <w:pStyle w:val="a4"/>
        <w:spacing w:before="0" w:beforeAutospacing="0" w:after="0" w:afterAutospacing="0" w:line="360" w:lineRule="auto"/>
        <w:ind w:firstLine="709"/>
        <w:contextualSpacing/>
        <w:jc w:val="both"/>
        <w:rPr>
          <w:color w:val="000000" w:themeColor="text1"/>
          <w:sz w:val="28"/>
          <w:szCs w:val="28"/>
          <w:lang w:val="uk-UA"/>
        </w:rPr>
      </w:pPr>
    </w:p>
    <w:p w14:paraId="58CA6199" w14:textId="103747FC" w:rsidR="00B0001C" w:rsidRPr="00083C92" w:rsidRDefault="008F3097" w:rsidP="0030199C">
      <w:pPr>
        <w:pStyle w:val="a4"/>
        <w:spacing w:before="0" w:beforeAutospacing="0" w:after="0" w:afterAutospacing="0" w:line="360" w:lineRule="auto"/>
        <w:ind w:firstLine="709"/>
        <w:contextualSpacing/>
        <w:jc w:val="both"/>
        <w:rPr>
          <w:color w:val="000000" w:themeColor="text1"/>
          <w:sz w:val="28"/>
          <w:szCs w:val="28"/>
        </w:rPr>
      </w:pPr>
      <w:r w:rsidRPr="00083C92">
        <w:rPr>
          <w:b/>
          <w:bCs/>
          <w:color w:val="000000" w:themeColor="text1"/>
          <w:sz w:val="28"/>
          <w:szCs w:val="28"/>
          <w:lang w:val="uk-UA"/>
        </w:rPr>
        <w:t>1.</w:t>
      </w:r>
      <w:r w:rsidR="009532E3" w:rsidRPr="00083C92">
        <w:rPr>
          <w:b/>
          <w:bCs/>
          <w:color w:val="000000" w:themeColor="text1"/>
          <w:sz w:val="28"/>
          <w:szCs w:val="28"/>
          <w:lang w:val="uk-UA"/>
        </w:rPr>
        <w:t>2</w:t>
      </w:r>
      <w:r w:rsidR="00D7271C" w:rsidRPr="00683DEB">
        <w:rPr>
          <w:b/>
          <w:bCs/>
          <w:color w:val="000000" w:themeColor="text1"/>
          <w:sz w:val="28"/>
          <w:szCs w:val="28"/>
          <w:lang w:val="uk-UA"/>
        </w:rPr>
        <w:t>.</w:t>
      </w:r>
      <w:r w:rsidR="004C6E0A" w:rsidRPr="00083C92">
        <w:rPr>
          <w:b/>
          <w:bCs/>
          <w:color w:val="000000" w:themeColor="text1"/>
          <w:sz w:val="28"/>
          <w:szCs w:val="28"/>
          <w:lang w:val="uk-UA"/>
        </w:rPr>
        <w:t xml:space="preserve"> </w:t>
      </w:r>
      <w:r w:rsidR="00B0001C" w:rsidRPr="00083C92">
        <w:rPr>
          <w:b/>
          <w:bCs/>
          <w:color w:val="000000" w:themeColor="text1"/>
          <w:sz w:val="28"/>
          <w:szCs w:val="28"/>
          <w:lang w:val="uk-UA"/>
        </w:rPr>
        <w:t>Способи перекладу оказіоналізмів</w:t>
      </w:r>
    </w:p>
    <w:p w14:paraId="2AF41F1A" w14:textId="77777777" w:rsidR="00C2573A" w:rsidRPr="00083C92" w:rsidRDefault="00C2573A" w:rsidP="0030199C">
      <w:pPr>
        <w:pStyle w:val="a4"/>
        <w:spacing w:before="0" w:beforeAutospacing="0" w:after="0" w:afterAutospacing="0" w:line="360" w:lineRule="auto"/>
        <w:ind w:firstLine="709"/>
        <w:contextualSpacing/>
        <w:jc w:val="both"/>
        <w:rPr>
          <w:b/>
          <w:bCs/>
          <w:color w:val="000000" w:themeColor="text1"/>
          <w:sz w:val="28"/>
          <w:szCs w:val="28"/>
          <w:lang w:val="uk-UA"/>
        </w:rPr>
      </w:pPr>
    </w:p>
    <w:p w14:paraId="670F150E" w14:textId="3477FDFB"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Оказіоналізми іноді складно піддаються перекладу, тому що кожен автор-творець нового слова вкладає в нього певний сенс, позитивну або негативну конотацію, стилістичне забарвлення; вони допомагають передати почуття, емоції, переживання і ставлення людини до предмету або явища, для опису якого і створюється оказіональне слово [</w:t>
      </w:r>
      <w:r w:rsidR="000D7276" w:rsidRPr="00083C92">
        <w:rPr>
          <w:color w:val="000000" w:themeColor="text1"/>
          <w:sz w:val="28"/>
          <w:szCs w:val="28"/>
          <w:lang w:val="uk-UA"/>
        </w:rPr>
        <w:t>4</w:t>
      </w:r>
      <w:r w:rsidR="00083C92">
        <w:rPr>
          <w:color w:val="000000" w:themeColor="text1"/>
          <w:sz w:val="28"/>
          <w:szCs w:val="28"/>
          <w:lang w:val="uk-UA"/>
        </w:rPr>
        <w:t>8</w:t>
      </w:r>
      <w:r w:rsidRPr="00083C92">
        <w:rPr>
          <w:color w:val="000000" w:themeColor="text1"/>
          <w:sz w:val="28"/>
          <w:szCs w:val="28"/>
          <w:lang w:val="uk-UA"/>
        </w:rPr>
        <w:t xml:space="preserve">, 188–189]. </w:t>
      </w:r>
    </w:p>
    <w:p w14:paraId="60869565" w14:textId="1A45472C"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 xml:space="preserve">Переклад оказіоналізмів тісно пов'язаний з проблемою збереження стилістичних особливостей і художньої своєрідності тексту оригіналу. </w:t>
      </w:r>
      <w:r w:rsidRPr="00083C92">
        <w:rPr>
          <w:color w:val="000000" w:themeColor="text1"/>
          <w:sz w:val="28"/>
          <w:szCs w:val="28"/>
        </w:rPr>
        <w:t>Кожне слово, особливо стилістично яскраве, було вжито письменником не випадково, а усвідомлено, з метою створення якогось образу, що запам'ятовується у читача.</w:t>
      </w:r>
      <w:r w:rsidR="00792DC6" w:rsidRPr="00083C92">
        <w:rPr>
          <w:color w:val="000000" w:themeColor="text1"/>
          <w:sz w:val="28"/>
          <w:szCs w:val="28"/>
          <w:lang w:val="uk-UA"/>
        </w:rPr>
        <w:t xml:space="preserve"> Так ми можемо визначити, що п</w:t>
      </w:r>
      <w:r w:rsidRPr="00083C92">
        <w:rPr>
          <w:color w:val="000000" w:themeColor="text1"/>
          <w:sz w:val="28"/>
          <w:szCs w:val="28"/>
        </w:rPr>
        <w:t xml:space="preserve">роблеми перекладу </w:t>
      </w:r>
      <w:r w:rsidR="00792DC6" w:rsidRPr="00083C92">
        <w:rPr>
          <w:color w:val="000000" w:themeColor="text1"/>
          <w:sz w:val="28"/>
          <w:szCs w:val="28"/>
          <w:lang w:val="uk-UA"/>
        </w:rPr>
        <w:t xml:space="preserve">оказіоналізмів </w:t>
      </w:r>
      <w:r w:rsidRPr="00083C92">
        <w:rPr>
          <w:color w:val="000000" w:themeColor="text1"/>
          <w:sz w:val="28"/>
          <w:szCs w:val="28"/>
        </w:rPr>
        <w:t xml:space="preserve">пов'язані, по-перше, з </w:t>
      </w:r>
      <w:r w:rsidR="00792DC6" w:rsidRPr="00083C92">
        <w:rPr>
          <w:color w:val="000000" w:themeColor="text1"/>
          <w:sz w:val="28"/>
          <w:szCs w:val="28"/>
          <w:lang w:val="uk-UA"/>
        </w:rPr>
        <w:t xml:space="preserve">їх </w:t>
      </w:r>
      <w:r w:rsidRPr="00083C92">
        <w:rPr>
          <w:color w:val="000000" w:themeColor="text1"/>
          <w:sz w:val="28"/>
          <w:szCs w:val="28"/>
        </w:rPr>
        <w:t>розумінням в мові оригіналу, по-друге, з передачею ц</w:t>
      </w:r>
      <w:r w:rsidRPr="00083C92">
        <w:rPr>
          <w:color w:val="000000" w:themeColor="text1"/>
          <w:sz w:val="28"/>
          <w:szCs w:val="28"/>
          <w:lang w:val="uk-UA"/>
        </w:rPr>
        <w:t>ьо</w:t>
      </w:r>
      <w:r w:rsidRPr="00083C92">
        <w:rPr>
          <w:color w:val="000000" w:themeColor="text1"/>
          <w:sz w:val="28"/>
          <w:szCs w:val="28"/>
        </w:rPr>
        <w:t>го слова за допомогою засобів мови перекладу.</w:t>
      </w:r>
      <w:r w:rsidRPr="00083C92">
        <w:rPr>
          <w:color w:val="000000" w:themeColor="text1"/>
          <w:sz w:val="28"/>
          <w:szCs w:val="28"/>
          <w:lang w:val="uk-UA"/>
        </w:rPr>
        <w:t xml:space="preserve"> </w:t>
      </w:r>
      <w:r w:rsidRPr="00083C92">
        <w:rPr>
          <w:color w:val="000000" w:themeColor="text1"/>
          <w:sz w:val="28"/>
          <w:szCs w:val="28"/>
        </w:rPr>
        <w:t>Т</w:t>
      </w:r>
      <w:r w:rsidRPr="00083C92">
        <w:rPr>
          <w:color w:val="000000" w:themeColor="text1"/>
          <w:sz w:val="28"/>
          <w:szCs w:val="28"/>
          <w:lang w:val="uk-UA"/>
        </w:rPr>
        <w:t>акож т</w:t>
      </w:r>
      <w:r w:rsidRPr="00083C92">
        <w:rPr>
          <w:color w:val="000000" w:themeColor="text1"/>
          <w:sz w:val="28"/>
          <w:szCs w:val="28"/>
        </w:rPr>
        <w:t xml:space="preserve">руднощі </w:t>
      </w:r>
      <w:r w:rsidR="00792DC6" w:rsidRPr="00083C92">
        <w:rPr>
          <w:color w:val="000000" w:themeColor="text1"/>
          <w:sz w:val="28"/>
          <w:szCs w:val="28"/>
          <w:lang w:val="uk-UA"/>
        </w:rPr>
        <w:t xml:space="preserve">виникають </w:t>
      </w:r>
      <w:r w:rsidR="00792DC6" w:rsidRPr="00083C92">
        <w:rPr>
          <w:color w:val="000000" w:themeColor="text1"/>
          <w:sz w:val="28"/>
          <w:szCs w:val="28"/>
          <w:lang w:val="uk-UA"/>
        </w:rPr>
        <w:lastRenderedPageBreak/>
        <w:t xml:space="preserve">через те, </w:t>
      </w:r>
      <w:r w:rsidRPr="00083C92">
        <w:rPr>
          <w:color w:val="000000" w:themeColor="text1"/>
          <w:sz w:val="28"/>
          <w:szCs w:val="28"/>
        </w:rPr>
        <w:t xml:space="preserve">що оказіоналізми можуть мати кілька значень або не мати відповідних конструкцій в мові перекладу. </w:t>
      </w:r>
    </w:p>
    <w:p w14:paraId="261E3EBA" w14:textId="013D23B2" w:rsidR="00B0001C" w:rsidRPr="00083C92" w:rsidRDefault="00B0001C" w:rsidP="0030199C">
      <w:pPr>
        <w:pStyle w:val="a4"/>
        <w:spacing w:before="0" w:beforeAutospacing="0" w:after="0" w:afterAutospacing="0" w:line="360" w:lineRule="auto"/>
        <w:ind w:firstLine="709"/>
        <w:contextualSpacing/>
        <w:jc w:val="both"/>
        <w:rPr>
          <w:b/>
          <w:bCs/>
          <w:color w:val="000000" w:themeColor="text1"/>
          <w:sz w:val="28"/>
          <w:szCs w:val="28"/>
        </w:rPr>
      </w:pPr>
      <w:r w:rsidRPr="00083C92">
        <w:rPr>
          <w:color w:val="000000" w:themeColor="text1"/>
          <w:sz w:val="28"/>
          <w:szCs w:val="28"/>
        </w:rPr>
        <w:t xml:space="preserve">Необхідно враховувати важливий факт, що переклад має суб'єктивний характер, </w:t>
      </w:r>
      <w:r w:rsidRPr="00083C92">
        <w:rPr>
          <w:color w:val="000000" w:themeColor="text1"/>
          <w:sz w:val="28"/>
          <w:szCs w:val="28"/>
          <w:lang w:val="uk-UA"/>
        </w:rPr>
        <w:t>адже</w:t>
      </w:r>
      <w:r w:rsidRPr="00083C92">
        <w:rPr>
          <w:color w:val="000000" w:themeColor="text1"/>
          <w:sz w:val="28"/>
          <w:szCs w:val="28"/>
        </w:rPr>
        <w:t xml:space="preserve"> пере</w:t>
      </w:r>
      <w:r w:rsidRPr="00083C92">
        <w:rPr>
          <w:color w:val="000000" w:themeColor="text1"/>
          <w:sz w:val="28"/>
          <w:szCs w:val="28"/>
          <w:lang w:val="uk-UA"/>
        </w:rPr>
        <w:t>кладач</w:t>
      </w:r>
      <w:r w:rsidRPr="00083C92">
        <w:rPr>
          <w:color w:val="000000" w:themeColor="text1"/>
          <w:sz w:val="28"/>
          <w:szCs w:val="28"/>
        </w:rPr>
        <w:t xml:space="preserve"> інтерпретує текст так, як він його розуміє. При інтерпретації оказіоналізм</w:t>
      </w:r>
      <w:r w:rsidRPr="00083C92">
        <w:rPr>
          <w:color w:val="000000" w:themeColor="text1"/>
          <w:sz w:val="28"/>
          <w:szCs w:val="28"/>
          <w:lang w:val="uk-UA"/>
        </w:rPr>
        <w:t>у</w:t>
      </w:r>
      <w:r w:rsidRPr="00083C92">
        <w:rPr>
          <w:color w:val="000000" w:themeColor="text1"/>
          <w:sz w:val="28"/>
          <w:szCs w:val="28"/>
        </w:rPr>
        <w:t xml:space="preserve"> досить складно зрозуміти його значення, </w:t>
      </w:r>
      <w:r w:rsidRPr="00083C92">
        <w:rPr>
          <w:color w:val="000000" w:themeColor="text1"/>
          <w:sz w:val="28"/>
          <w:szCs w:val="28"/>
          <w:lang w:val="uk-UA"/>
        </w:rPr>
        <w:t>адже</w:t>
      </w:r>
      <w:r w:rsidRPr="00083C92">
        <w:rPr>
          <w:color w:val="000000" w:themeColor="text1"/>
          <w:sz w:val="28"/>
          <w:szCs w:val="28"/>
        </w:rPr>
        <w:t xml:space="preserve"> він несе в собі одночасно словотвірний, фонетичний, семант</w:t>
      </w:r>
      <w:r w:rsidRPr="00083C92">
        <w:rPr>
          <w:color w:val="000000" w:themeColor="text1"/>
          <w:sz w:val="28"/>
          <w:szCs w:val="28"/>
          <w:lang w:val="uk-UA"/>
        </w:rPr>
        <w:t xml:space="preserve">ичний </w:t>
      </w:r>
      <w:r w:rsidRPr="00083C92">
        <w:rPr>
          <w:color w:val="000000" w:themeColor="text1"/>
          <w:sz w:val="28"/>
          <w:szCs w:val="28"/>
        </w:rPr>
        <w:t xml:space="preserve">аспекти та емоційне забарвлення. На думку </w:t>
      </w:r>
      <w:r w:rsidRPr="00083C92">
        <w:rPr>
          <w:color w:val="000000" w:themeColor="text1"/>
          <w:sz w:val="28"/>
          <w:szCs w:val="28"/>
          <w:lang w:val="uk-UA"/>
        </w:rPr>
        <w:t>К</w:t>
      </w:r>
      <w:r w:rsidRPr="00083C92">
        <w:rPr>
          <w:color w:val="000000" w:themeColor="text1"/>
          <w:sz w:val="28"/>
          <w:szCs w:val="28"/>
        </w:rPr>
        <w:t>. В. Поздєєв</w:t>
      </w:r>
      <w:r w:rsidRPr="00083C92">
        <w:rPr>
          <w:color w:val="000000" w:themeColor="text1"/>
          <w:sz w:val="28"/>
          <w:szCs w:val="28"/>
          <w:lang w:val="uk-UA"/>
        </w:rPr>
        <w:t>ої</w:t>
      </w:r>
      <w:r w:rsidRPr="00083C92">
        <w:rPr>
          <w:color w:val="000000" w:themeColor="text1"/>
          <w:sz w:val="28"/>
          <w:szCs w:val="28"/>
        </w:rPr>
        <w:t>, при розумінні оказіоналізма необ</w:t>
      </w:r>
      <w:r w:rsidRPr="00083C92">
        <w:rPr>
          <w:color w:val="000000" w:themeColor="text1"/>
          <w:sz w:val="28"/>
          <w:szCs w:val="28"/>
          <w:lang w:val="uk-UA"/>
        </w:rPr>
        <w:t>хідно</w:t>
      </w:r>
      <w:r w:rsidRPr="00083C92">
        <w:rPr>
          <w:color w:val="000000" w:themeColor="text1"/>
          <w:sz w:val="28"/>
          <w:szCs w:val="28"/>
        </w:rPr>
        <w:t xml:space="preserve"> говорити «не стільки про інтерпретаці</w:t>
      </w:r>
      <w:r w:rsidRPr="00083C92">
        <w:rPr>
          <w:color w:val="000000" w:themeColor="text1"/>
          <w:sz w:val="28"/>
          <w:szCs w:val="28"/>
          <w:lang w:val="uk-UA"/>
        </w:rPr>
        <w:t>ю</w:t>
      </w:r>
      <w:r w:rsidRPr="00083C92">
        <w:rPr>
          <w:color w:val="000000" w:themeColor="text1"/>
          <w:sz w:val="28"/>
          <w:szCs w:val="28"/>
        </w:rPr>
        <w:t xml:space="preserve"> значення, скільки про інтерпретацію асоціацій»</w:t>
      </w:r>
      <w:r w:rsidR="000E55C5" w:rsidRPr="00083C92">
        <w:rPr>
          <w:color w:val="000000" w:themeColor="text1"/>
          <w:sz w:val="28"/>
          <w:szCs w:val="28"/>
        </w:rPr>
        <w:t xml:space="preserve"> [</w:t>
      </w:r>
      <w:r w:rsidR="000D7276" w:rsidRPr="00083C92">
        <w:rPr>
          <w:color w:val="000000" w:themeColor="text1"/>
          <w:sz w:val="28"/>
          <w:szCs w:val="28"/>
          <w:lang w:val="uk-UA"/>
        </w:rPr>
        <w:t>4</w:t>
      </w:r>
      <w:r w:rsidR="00083C92">
        <w:rPr>
          <w:color w:val="000000" w:themeColor="text1"/>
          <w:sz w:val="28"/>
          <w:szCs w:val="28"/>
          <w:lang w:val="uk-UA"/>
        </w:rPr>
        <w:t>1</w:t>
      </w:r>
      <w:r w:rsidR="000E55C5" w:rsidRPr="00083C92">
        <w:rPr>
          <w:color w:val="000000" w:themeColor="text1"/>
          <w:sz w:val="28"/>
          <w:szCs w:val="28"/>
        </w:rPr>
        <w:t>, 107]</w:t>
      </w:r>
      <w:r w:rsidRPr="00083C92">
        <w:rPr>
          <w:color w:val="000000" w:themeColor="text1"/>
          <w:sz w:val="28"/>
          <w:szCs w:val="28"/>
          <w:lang w:val="uk-UA"/>
        </w:rPr>
        <w:t xml:space="preserve">. </w:t>
      </w:r>
    </w:p>
    <w:p w14:paraId="49B22D49" w14:textId="77777777"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Зазвичай краще</w:t>
      </w:r>
      <w:r w:rsidRPr="00083C92">
        <w:rPr>
          <w:color w:val="000000" w:themeColor="text1"/>
          <w:sz w:val="28"/>
          <w:szCs w:val="28"/>
        </w:rPr>
        <w:t xml:space="preserve"> перекладати оказіоналізми за допомогою існуючих в  мові</w:t>
      </w:r>
      <w:r w:rsidRPr="00083C92">
        <w:rPr>
          <w:color w:val="000000" w:themeColor="text1"/>
          <w:sz w:val="28"/>
          <w:szCs w:val="28"/>
          <w:lang w:val="uk-UA"/>
        </w:rPr>
        <w:t xml:space="preserve"> слів з їх</w:t>
      </w:r>
      <w:r w:rsidRPr="00083C92">
        <w:rPr>
          <w:color w:val="000000" w:themeColor="text1"/>
          <w:sz w:val="28"/>
          <w:szCs w:val="28"/>
        </w:rPr>
        <w:t xml:space="preserve"> мовн</w:t>
      </w:r>
      <w:r w:rsidRPr="00083C92">
        <w:rPr>
          <w:color w:val="000000" w:themeColor="text1"/>
          <w:sz w:val="28"/>
          <w:szCs w:val="28"/>
          <w:lang w:val="uk-UA"/>
        </w:rPr>
        <w:t>ими</w:t>
      </w:r>
      <w:r w:rsidRPr="00083C92">
        <w:rPr>
          <w:color w:val="000000" w:themeColor="text1"/>
          <w:sz w:val="28"/>
          <w:szCs w:val="28"/>
        </w:rPr>
        <w:t xml:space="preserve"> конструкці</w:t>
      </w:r>
      <w:r w:rsidRPr="00083C92">
        <w:rPr>
          <w:color w:val="000000" w:themeColor="text1"/>
          <w:sz w:val="28"/>
          <w:szCs w:val="28"/>
          <w:lang w:val="uk-UA"/>
        </w:rPr>
        <w:t>ями</w:t>
      </w:r>
      <w:r w:rsidRPr="00083C92">
        <w:rPr>
          <w:color w:val="000000" w:themeColor="text1"/>
          <w:sz w:val="28"/>
          <w:szCs w:val="28"/>
        </w:rPr>
        <w:t xml:space="preserve"> або </w:t>
      </w:r>
      <w:r w:rsidRPr="00083C92">
        <w:rPr>
          <w:color w:val="000000" w:themeColor="text1"/>
          <w:sz w:val="28"/>
          <w:szCs w:val="28"/>
          <w:lang w:val="uk-UA"/>
        </w:rPr>
        <w:t xml:space="preserve">ж </w:t>
      </w:r>
      <w:r w:rsidRPr="00083C92">
        <w:rPr>
          <w:color w:val="000000" w:themeColor="text1"/>
          <w:sz w:val="28"/>
          <w:szCs w:val="28"/>
        </w:rPr>
        <w:t xml:space="preserve">створювати свій </w:t>
      </w:r>
      <w:r w:rsidRPr="00083C92">
        <w:rPr>
          <w:color w:val="000000" w:themeColor="text1"/>
          <w:sz w:val="28"/>
          <w:szCs w:val="28"/>
          <w:lang w:val="uk-UA"/>
        </w:rPr>
        <w:t>індивідуальний</w:t>
      </w:r>
      <w:r w:rsidRPr="00083C92">
        <w:rPr>
          <w:color w:val="000000" w:themeColor="text1"/>
          <w:sz w:val="28"/>
          <w:szCs w:val="28"/>
        </w:rPr>
        <w:t xml:space="preserve"> новий оказіоналізм. Цей процес </w:t>
      </w:r>
      <w:r w:rsidRPr="00083C92">
        <w:rPr>
          <w:color w:val="000000" w:themeColor="text1"/>
          <w:sz w:val="28"/>
          <w:szCs w:val="28"/>
          <w:lang w:val="uk-UA"/>
        </w:rPr>
        <w:t>насправді</w:t>
      </w:r>
      <w:r w:rsidRPr="00083C92">
        <w:rPr>
          <w:color w:val="000000" w:themeColor="text1"/>
          <w:sz w:val="28"/>
          <w:szCs w:val="28"/>
        </w:rPr>
        <w:t xml:space="preserve"> творчий і </w:t>
      </w:r>
      <w:r w:rsidRPr="00083C92">
        <w:rPr>
          <w:color w:val="000000" w:themeColor="text1"/>
          <w:sz w:val="28"/>
          <w:szCs w:val="28"/>
          <w:lang w:val="uk-UA"/>
        </w:rPr>
        <w:t>повністю</w:t>
      </w:r>
      <w:r w:rsidRPr="00083C92">
        <w:rPr>
          <w:color w:val="000000" w:themeColor="text1"/>
          <w:sz w:val="28"/>
          <w:szCs w:val="28"/>
        </w:rPr>
        <w:t xml:space="preserve"> залежить від </w:t>
      </w:r>
      <w:r w:rsidRPr="00083C92">
        <w:rPr>
          <w:color w:val="000000" w:themeColor="text1"/>
          <w:sz w:val="28"/>
          <w:szCs w:val="28"/>
          <w:lang w:val="uk-UA"/>
        </w:rPr>
        <w:t xml:space="preserve">персонального </w:t>
      </w:r>
      <w:r w:rsidRPr="00083C92">
        <w:rPr>
          <w:color w:val="000000" w:themeColor="text1"/>
          <w:sz w:val="28"/>
          <w:szCs w:val="28"/>
        </w:rPr>
        <w:t xml:space="preserve">сприйняття перекладача. </w:t>
      </w:r>
    </w:p>
    <w:p w14:paraId="03986239" w14:textId="1BB6F667" w:rsidR="00B0001C" w:rsidRPr="00083C92" w:rsidRDefault="00B0001C" w:rsidP="0030199C">
      <w:pPr>
        <w:spacing w:line="360" w:lineRule="auto"/>
        <w:ind w:firstLine="709"/>
        <w:jc w:val="both"/>
        <w:rPr>
          <w:color w:val="000000" w:themeColor="text1"/>
          <w:sz w:val="28"/>
          <w:szCs w:val="28"/>
          <w:lang w:val="uk-UA"/>
        </w:rPr>
      </w:pPr>
      <w:r w:rsidRPr="00083C92">
        <w:rPr>
          <w:color w:val="000000" w:themeColor="text1"/>
          <w:sz w:val="28"/>
          <w:szCs w:val="28"/>
        </w:rPr>
        <w:t>Згідно А. О. Іванову оказіоналізми відносяться до безеквівалентної лексики</w:t>
      </w:r>
      <w:r w:rsidR="000E55C5" w:rsidRPr="00083C92">
        <w:rPr>
          <w:color w:val="000000" w:themeColor="text1"/>
          <w:sz w:val="28"/>
          <w:szCs w:val="28"/>
          <w:lang w:val="uk-UA"/>
        </w:rPr>
        <w:t xml:space="preserve"> (БЕЛ)</w:t>
      </w:r>
      <w:r w:rsidRPr="00083C92">
        <w:rPr>
          <w:color w:val="000000" w:themeColor="text1"/>
          <w:sz w:val="28"/>
          <w:szCs w:val="28"/>
        </w:rPr>
        <w:t>. У своїй дисертації він писав: «До референційно-безеквівалентної лексики належать: реалії, терміни, фразеологізми, індивідуальні / авторські / неологізми, семантичні лакуни, а також слова широкої семантики і складні слова деяких типів, які не мають структурних аналогів в мові перекладу (ПМ), які не мають в ПМ еквівалентів і, для передачі референційного значення яких, потрібне застосування різних перекладацьких трансформацій або розгорнутого описового перекладу»</w:t>
      </w:r>
      <w:r w:rsidR="000E55C5" w:rsidRPr="00083C92">
        <w:rPr>
          <w:color w:val="000000" w:themeColor="text1"/>
          <w:sz w:val="28"/>
          <w:szCs w:val="28"/>
        </w:rPr>
        <w:t xml:space="preserve"> [</w:t>
      </w:r>
      <w:r w:rsidR="000D7276" w:rsidRPr="00083C92">
        <w:rPr>
          <w:color w:val="000000" w:themeColor="text1"/>
          <w:sz w:val="28"/>
          <w:szCs w:val="28"/>
          <w:lang w:val="uk-UA"/>
        </w:rPr>
        <w:t>18</w:t>
      </w:r>
      <w:r w:rsidR="000E55C5" w:rsidRPr="00083C92">
        <w:rPr>
          <w:color w:val="000000" w:themeColor="text1"/>
          <w:sz w:val="28"/>
          <w:szCs w:val="28"/>
        </w:rPr>
        <w:t>]</w:t>
      </w:r>
      <w:r w:rsidRPr="00083C92">
        <w:rPr>
          <w:color w:val="000000" w:themeColor="text1"/>
          <w:sz w:val="28"/>
          <w:szCs w:val="28"/>
        </w:rPr>
        <w:t xml:space="preserve">. </w:t>
      </w:r>
    </w:p>
    <w:p w14:paraId="07FCD916" w14:textId="0BCD76DB" w:rsidR="00B0001C" w:rsidRPr="00083C92" w:rsidRDefault="00B0001C" w:rsidP="0030199C">
      <w:pPr>
        <w:spacing w:line="360" w:lineRule="auto"/>
        <w:ind w:firstLine="709"/>
        <w:jc w:val="both"/>
        <w:rPr>
          <w:color w:val="000000" w:themeColor="text1"/>
          <w:sz w:val="28"/>
          <w:szCs w:val="28"/>
        </w:rPr>
      </w:pPr>
      <w:r w:rsidRPr="00083C92">
        <w:rPr>
          <w:rFonts w:eastAsiaTheme="minorHAnsi"/>
          <w:color w:val="000000" w:themeColor="text1"/>
          <w:sz w:val="28"/>
          <w:szCs w:val="28"/>
          <w:lang w:val="uk-UA" w:eastAsia="en-US"/>
        </w:rPr>
        <w:t xml:space="preserve">Л. Л. Нелюбин пише про те, що лексичні безеквівалентні одиниці не мають ні повних, ні часткових еквівалентів серед лексичних одиниць ПМ і традиційно включають в себе слова-реалії, неологізми, антропоніми, топоніми, зооніми й інші власні імена, тимчасово безеквівалентні терміни, випадково безеквівалентні слова </w:t>
      </w:r>
      <w:r w:rsidRPr="00083C92">
        <w:rPr>
          <w:color w:val="000000" w:themeColor="text1"/>
          <w:sz w:val="28"/>
          <w:szCs w:val="28"/>
        </w:rPr>
        <w:t>[</w:t>
      </w:r>
      <w:r w:rsidR="000D7276" w:rsidRPr="00083C92">
        <w:rPr>
          <w:color w:val="000000" w:themeColor="text1"/>
          <w:sz w:val="28"/>
          <w:szCs w:val="28"/>
          <w:lang w:val="uk-UA"/>
        </w:rPr>
        <w:t>3</w:t>
      </w:r>
      <w:r w:rsidR="00083C92">
        <w:rPr>
          <w:color w:val="000000" w:themeColor="text1"/>
          <w:sz w:val="28"/>
          <w:szCs w:val="28"/>
          <w:lang w:val="uk-UA"/>
        </w:rPr>
        <w:t>9</w:t>
      </w:r>
      <w:r w:rsidRPr="00083C92">
        <w:rPr>
          <w:color w:val="000000" w:themeColor="text1"/>
          <w:sz w:val="28"/>
          <w:szCs w:val="28"/>
        </w:rPr>
        <w:t xml:space="preserve">, 93]. </w:t>
      </w:r>
    </w:p>
    <w:p w14:paraId="0A20D333" w14:textId="77777777" w:rsidR="00B0001C" w:rsidRPr="00083C92" w:rsidRDefault="00B0001C" w:rsidP="0030199C">
      <w:pPr>
        <w:spacing w:line="360" w:lineRule="auto"/>
        <w:ind w:firstLine="709"/>
        <w:jc w:val="both"/>
        <w:rPr>
          <w:color w:val="000000" w:themeColor="text1"/>
          <w:sz w:val="28"/>
          <w:szCs w:val="28"/>
        </w:rPr>
      </w:pPr>
      <w:r w:rsidRPr="00083C92">
        <w:rPr>
          <w:color w:val="000000" w:themeColor="text1"/>
          <w:sz w:val="28"/>
          <w:szCs w:val="28"/>
        </w:rPr>
        <w:t>Тому в нашому дослідженні ми будемо аналізувати переклад оказіоналізм</w:t>
      </w:r>
      <w:r w:rsidRPr="00083C92">
        <w:rPr>
          <w:color w:val="000000" w:themeColor="text1"/>
          <w:sz w:val="28"/>
          <w:szCs w:val="28"/>
          <w:lang w:val="uk-UA"/>
        </w:rPr>
        <w:t>і</w:t>
      </w:r>
      <w:r w:rsidRPr="00083C92">
        <w:rPr>
          <w:color w:val="000000" w:themeColor="text1"/>
          <w:sz w:val="28"/>
          <w:szCs w:val="28"/>
        </w:rPr>
        <w:t>в по одній з представлених класифікацій перекладу безеквівалентної лексики.</w:t>
      </w:r>
    </w:p>
    <w:p w14:paraId="2852F377" w14:textId="3A7335A1" w:rsidR="00B0001C" w:rsidRPr="00083C92" w:rsidRDefault="00B0001C" w:rsidP="0030199C">
      <w:pPr>
        <w:spacing w:line="360" w:lineRule="auto"/>
        <w:ind w:firstLine="709"/>
        <w:jc w:val="both"/>
        <w:rPr>
          <w:color w:val="000000" w:themeColor="text1"/>
          <w:sz w:val="28"/>
          <w:szCs w:val="28"/>
        </w:rPr>
      </w:pPr>
      <w:r w:rsidRPr="00083C92">
        <w:rPr>
          <w:rFonts w:eastAsiaTheme="minorHAnsi"/>
          <w:color w:val="000000" w:themeColor="text1"/>
          <w:sz w:val="28"/>
          <w:szCs w:val="28"/>
          <w:lang w:eastAsia="en-US"/>
        </w:rPr>
        <w:lastRenderedPageBreak/>
        <w:t xml:space="preserve">Найбільш поширеними прийомами перекладу нестандартних лексичних елементів вихідного тексту є </w:t>
      </w:r>
      <w:r w:rsidRPr="00083C92">
        <w:rPr>
          <w:color w:val="000000" w:themeColor="text1"/>
          <w:sz w:val="28"/>
          <w:szCs w:val="28"/>
        </w:rPr>
        <w:t>[</w:t>
      </w:r>
      <w:r w:rsidR="000D7276" w:rsidRPr="00083C92">
        <w:rPr>
          <w:rFonts w:eastAsiaTheme="minorHAnsi"/>
          <w:color w:val="000000" w:themeColor="text1"/>
          <w:sz w:val="28"/>
          <w:szCs w:val="28"/>
          <w:lang w:val="uk-UA" w:eastAsia="en-US"/>
        </w:rPr>
        <w:t>2</w:t>
      </w:r>
      <w:r w:rsidR="00083C92">
        <w:rPr>
          <w:rFonts w:eastAsiaTheme="minorHAnsi"/>
          <w:color w:val="000000" w:themeColor="text1"/>
          <w:sz w:val="28"/>
          <w:szCs w:val="28"/>
          <w:lang w:val="uk-UA" w:eastAsia="en-US"/>
        </w:rPr>
        <w:t>4</w:t>
      </w:r>
      <w:r w:rsidRPr="00083C92">
        <w:rPr>
          <w:rFonts w:eastAsiaTheme="minorHAnsi"/>
          <w:color w:val="000000" w:themeColor="text1"/>
          <w:sz w:val="28"/>
          <w:szCs w:val="28"/>
          <w:lang w:val="uk-UA" w:eastAsia="en-US"/>
        </w:rPr>
        <w:t xml:space="preserve">, </w:t>
      </w:r>
      <w:r w:rsidRPr="00083C92">
        <w:rPr>
          <w:rFonts w:eastAsiaTheme="minorHAnsi"/>
          <w:color w:val="000000" w:themeColor="text1"/>
          <w:sz w:val="28"/>
          <w:szCs w:val="28"/>
          <w:lang w:eastAsia="en-US"/>
        </w:rPr>
        <w:t>63</w:t>
      </w:r>
      <w:r w:rsidRPr="00083C92">
        <w:rPr>
          <w:color w:val="000000" w:themeColor="text1"/>
          <w:sz w:val="28"/>
          <w:szCs w:val="28"/>
        </w:rPr>
        <w:t>]</w:t>
      </w:r>
      <w:r w:rsidRPr="00083C92">
        <w:rPr>
          <w:rFonts w:eastAsiaTheme="minorHAnsi"/>
          <w:color w:val="000000" w:themeColor="text1"/>
          <w:sz w:val="28"/>
          <w:szCs w:val="28"/>
          <w:lang w:eastAsia="en-US"/>
        </w:rPr>
        <w:t xml:space="preserve">: </w:t>
      </w:r>
    </w:p>
    <w:p w14:paraId="1152EEF4"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1. Транслітерація (власн</w:t>
      </w:r>
      <w:r w:rsidRPr="00083C92">
        <w:rPr>
          <w:rFonts w:eastAsiaTheme="minorHAnsi"/>
          <w:color w:val="000000" w:themeColor="text1"/>
          <w:sz w:val="28"/>
          <w:szCs w:val="28"/>
          <w:lang w:val="uk-UA" w:eastAsia="en-US"/>
        </w:rPr>
        <w:t>і</w:t>
      </w:r>
      <w:r w:rsidRPr="00083C92">
        <w:rPr>
          <w:rFonts w:eastAsiaTheme="minorHAnsi"/>
          <w:color w:val="000000" w:themeColor="text1"/>
          <w:sz w:val="28"/>
          <w:szCs w:val="28"/>
          <w:lang w:eastAsia="en-US"/>
        </w:rPr>
        <w:t xml:space="preserve"> назв</w:t>
      </w:r>
      <w:r w:rsidRPr="00083C92">
        <w:rPr>
          <w:rFonts w:eastAsiaTheme="minorHAnsi"/>
          <w:color w:val="000000" w:themeColor="text1"/>
          <w:sz w:val="28"/>
          <w:szCs w:val="28"/>
          <w:lang w:val="uk-UA" w:eastAsia="en-US"/>
        </w:rPr>
        <w:t>и</w:t>
      </w:r>
      <w:r w:rsidRPr="00083C92">
        <w:rPr>
          <w:rFonts w:eastAsiaTheme="minorHAnsi"/>
          <w:color w:val="000000" w:themeColor="text1"/>
          <w:sz w:val="28"/>
          <w:szCs w:val="28"/>
          <w:lang w:eastAsia="en-US"/>
        </w:rPr>
        <w:t>, топонім</w:t>
      </w:r>
      <w:r w:rsidRPr="00083C92">
        <w:rPr>
          <w:rFonts w:eastAsiaTheme="minorHAnsi"/>
          <w:color w:val="000000" w:themeColor="text1"/>
          <w:sz w:val="28"/>
          <w:szCs w:val="28"/>
          <w:lang w:val="uk-UA" w:eastAsia="en-US"/>
        </w:rPr>
        <w:t>и</w:t>
      </w:r>
      <w:r w:rsidRPr="00083C92">
        <w:rPr>
          <w:rFonts w:eastAsiaTheme="minorHAnsi"/>
          <w:color w:val="000000" w:themeColor="text1"/>
          <w:sz w:val="28"/>
          <w:szCs w:val="28"/>
          <w:lang w:eastAsia="en-US"/>
        </w:rPr>
        <w:t xml:space="preserve">, назви фірм або періодичних видань, терміни і т.п.). </w:t>
      </w:r>
    </w:p>
    <w:p w14:paraId="35A5CE7F"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 xml:space="preserve">2. Калькування (культурно-історичні реалії, іменування подій, предметів побуту, терміни і т. П.). </w:t>
      </w:r>
    </w:p>
    <w:p w14:paraId="34EFBF65"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 xml:space="preserve">3. Аналог (культурно і семантично різні, але близькі за типом об'єкти іменування, фразеологічні одиниці тощо). </w:t>
      </w:r>
    </w:p>
    <w:p w14:paraId="6C8E56B0"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4. Опис (культурно-історичні реалії, назви незнайомих або незвичних для пере</w:t>
      </w:r>
      <w:r w:rsidRPr="00083C92">
        <w:rPr>
          <w:rFonts w:eastAsiaTheme="minorHAnsi"/>
          <w:color w:val="000000" w:themeColor="text1"/>
          <w:sz w:val="28"/>
          <w:szCs w:val="28"/>
          <w:lang w:val="uk-UA" w:eastAsia="en-US"/>
        </w:rPr>
        <w:t xml:space="preserve">кладацької </w:t>
      </w:r>
      <w:r w:rsidRPr="00083C92">
        <w:rPr>
          <w:rFonts w:eastAsiaTheme="minorHAnsi"/>
          <w:color w:val="000000" w:themeColor="text1"/>
          <w:sz w:val="28"/>
          <w:szCs w:val="28"/>
          <w:lang w:eastAsia="en-US"/>
        </w:rPr>
        <w:t>культури об'єктів в умовах небажан</w:t>
      </w:r>
      <w:r w:rsidRPr="00083C92">
        <w:rPr>
          <w:rFonts w:eastAsiaTheme="minorHAnsi"/>
          <w:color w:val="000000" w:themeColor="text1"/>
          <w:sz w:val="28"/>
          <w:szCs w:val="28"/>
          <w:lang w:val="uk-UA" w:eastAsia="en-US"/>
        </w:rPr>
        <w:t>о</w:t>
      </w:r>
      <w:r w:rsidRPr="00083C92">
        <w:rPr>
          <w:rFonts w:eastAsiaTheme="minorHAnsi"/>
          <w:color w:val="000000" w:themeColor="text1"/>
          <w:sz w:val="28"/>
          <w:szCs w:val="28"/>
          <w:lang w:eastAsia="en-US"/>
        </w:rPr>
        <w:t>ст</w:t>
      </w:r>
      <w:r w:rsidRPr="00083C92">
        <w:rPr>
          <w:rFonts w:eastAsiaTheme="minorHAnsi"/>
          <w:color w:val="000000" w:themeColor="text1"/>
          <w:sz w:val="28"/>
          <w:szCs w:val="28"/>
          <w:lang w:val="uk-UA" w:eastAsia="en-US"/>
        </w:rPr>
        <w:t>і</w:t>
      </w:r>
      <w:r w:rsidRPr="00083C92">
        <w:rPr>
          <w:rFonts w:eastAsiaTheme="minorHAnsi"/>
          <w:color w:val="000000" w:themeColor="text1"/>
          <w:sz w:val="28"/>
          <w:szCs w:val="28"/>
          <w:lang w:eastAsia="en-US"/>
        </w:rPr>
        <w:t xml:space="preserve"> транслітерації). </w:t>
      </w:r>
    </w:p>
    <w:p w14:paraId="2BA08557"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 xml:space="preserve">5. </w:t>
      </w:r>
      <w:r w:rsidRPr="00083C92">
        <w:rPr>
          <w:rFonts w:eastAsiaTheme="minorHAnsi"/>
          <w:color w:val="000000" w:themeColor="text1"/>
          <w:sz w:val="28"/>
          <w:szCs w:val="28"/>
          <w:lang w:val="uk-UA" w:eastAsia="en-US"/>
        </w:rPr>
        <w:t xml:space="preserve">Коментар </w:t>
      </w:r>
      <w:r w:rsidRPr="00083C92">
        <w:rPr>
          <w:rFonts w:eastAsiaTheme="minorHAnsi"/>
          <w:color w:val="000000" w:themeColor="text1"/>
          <w:sz w:val="28"/>
          <w:szCs w:val="28"/>
          <w:lang w:eastAsia="en-US"/>
        </w:rPr>
        <w:t xml:space="preserve"> чи </w:t>
      </w:r>
      <w:r w:rsidRPr="00083C92">
        <w:rPr>
          <w:rFonts w:eastAsiaTheme="minorHAnsi"/>
          <w:color w:val="000000" w:themeColor="text1"/>
          <w:sz w:val="28"/>
          <w:szCs w:val="28"/>
          <w:lang w:val="uk-UA" w:eastAsia="en-US"/>
        </w:rPr>
        <w:t>поза</w:t>
      </w:r>
      <w:r w:rsidRPr="00083C92">
        <w:rPr>
          <w:rFonts w:eastAsiaTheme="minorHAnsi"/>
          <w:color w:val="000000" w:themeColor="text1"/>
          <w:sz w:val="28"/>
          <w:szCs w:val="28"/>
          <w:lang w:eastAsia="en-US"/>
        </w:rPr>
        <w:t>текстов</w:t>
      </w:r>
      <w:r w:rsidRPr="00083C92">
        <w:rPr>
          <w:rFonts w:eastAsiaTheme="minorHAnsi"/>
          <w:color w:val="000000" w:themeColor="text1"/>
          <w:sz w:val="28"/>
          <w:szCs w:val="28"/>
          <w:lang w:val="uk-UA" w:eastAsia="en-US"/>
        </w:rPr>
        <w:t>е</w:t>
      </w:r>
      <w:r w:rsidRPr="00083C92">
        <w:rPr>
          <w:rFonts w:eastAsiaTheme="minorHAnsi"/>
          <w:color w:val="000000" w:themeColor="text1"/>
          <w:sz w:val="28"/>
          <w:szCs w:val="28"/>
          <w:lang w:eastAsia="en-US"/>
        </w:rPr>
        <w:t xml:space="preserve"> пояснення сенсу (в разі потреби розширеного опису за умови збереження цілісності тексту).</w:t>
      </w:r>
    </w:p>
    <w:p w14:paraId="4828278F"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val="uk-UA" w:eastAsia="en-US"/>
        </w:rPr>
      </w:pPr>
      <w:r w:rsidRPr="00083C92">
        <w:rPr>
          <w:color w:val="000000" w:themeColor="text1"/>
          <w:sz w:val="28"/>
          <w:szCs w:val="28"/>
        </w:rPr>
        <w:t>Основними способами перекладу БЕЛ, згідно з Л.С. Бархударов</w:t>
      </w:r>
      <w:r w:rsidRPr="00083C92">
        <w:rPr>
          <w:color w:val="000000" w:themeColor="text1"/>
          <w:sz w:val="28"/>
          <w:szCs w:val="28"/>
          <w:lang w:val="uk-UA"/>
        </w:rPr>
        <w:t xml:space="preserve">им </w:t>
      </w:r>
      <w:r w:rsidRPr="00083C92">
        <w:rPr>
          <w:color w:val="000000" w:themeColor="text1"/>
          <w:sz w:val="28"/>
          <w:szCs w:val="28"/>
        </w:rPr>
        <w:t>[</w:t>
      </w:r>
      <w:r w:rsidRPr="00083C92">
        <w:rPr>
          <w:color w:val="000000" w:themeColor="text1"/>
          <w:sz w:val="28"/>
          <w:szCs w:val="28"/>
          <w:lang w:val="uk-UA"/>
        </w:rPr>
        <w:t>3</w:t>
      </w:r>
      <w:r w:rsidRPr="00083C92">
        <w:rPr>
          <w:color w:val="000000" w:themeColor="text1"/>
          <w:sz w:val="28"/>
          <w:szCs w:val="28"/>
        </w:rPr>
        <w:t xml:space="preserve">], є: </w:t>
      </w:r>
    </w:p>
    <w:p w14:paraId="47826154"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1) перекладацька транскрипція (передача звукової оболонки буквами П</w:t>
      </w:r>
      <w:r w:rsidRPr="00083C92">
        <w:rPr>
          <w:color w:val="000000" w:themeColor="text1"/>
          <w:sz w:val="28"/>
          <w:szCs w:val="28"/>
          <w:lang w:val="uk-UA"/>
        </w:rPr>
        <w:t>М</w:t>
      </w:r>
      <w:r w:rsidRPr="00083C92">
        <w:rPr>
          <w:color w:val="000000" w:themeColor="text1"/>
          <w:sz w:val="28"/>
          <w:szCs w:val="28"/>
        </w:rPr>
        <w:t xml:space="preserve">) </w:t>
      </w:r>
      <w:r w:rsidRPr="00083C92">
        <w:rPr>
          <w:color w:val="000000" w:themeColor="text1"/>
          <w:sz w:val="28"/>
          <w:szCs w:val="28"/>
          <w:lang w:val="uk-UA"/>
        </w:rPr>
        <w:t>та</w:t>
      </w:r>
      <w:r w:rsidRPr="00083C92">
        <w:rPr>
          <w:color w:val="000000" w:themeColor="text1"/>
          <w:sz w:val="28"/>
          <w:szCs w:val="28"/>
        </w:rPr>
        <w:t xml:space="preserve"> транслітерація (передача графічної форми буквами П</w:t>
      </w:r>
      <w:r w:rsidRPr="00083C92">
        <w:rPr>
          <w:color w:val="000000" w:themeColor="text1"/>
          <w:sz w:val="28"/>
          <w:szCs w:val="28"/>
          <w:lang w:val="uk-UA"/>
        </w:rPr>
        <w:t>М</w:t>
      </w:r>
      <w:r w:rsidRPr="00083C92">
        <w:rPr>
          <w:color w:val="000000" w:themeColor="text1"/>
          <w:sz w:val="28"/>
          <w:szCs w:val="28"/>
        </w:rPr>
        <w:t xml:space="preserve">); </w:t>
      </w:r>
    </w:p>
    <w:p w14:paraId="6FDCBF2F"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2) калькування;</w:t>
      </w:r>
    </w:p>
    <w:p w14:paraId="029F6EF4"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3) описовий («</w:t>
      </w:r>
      <w:r w:rsidRPr="00083C92">
        <w:rPr>
          <w:color w:val="000000" w:themeColor="text1"/>
          <w:sz w:val="28"/>
          <w:szCs w:val="28"/>
          <w:lang w:val="uk-UA"/>
        </w:rPr>
        <w:t>пояснювальний</w:t>
      </w:r>
      <w:r w:rsidRPr="00083C92">
        <w:rPr>
          <w:color w:val="000000" w:themeColor="text1"/>
          <w:sz w:val="28"/>
          <w:szCs w:val="28"/>
        </w:rPr>
        <w:t>») переклад;</w:t>
      </w:r>
    </w:p>
    <w:p w14:paraId="39704A4D"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4) наближений переклад (переклад за допомогою «аналога»); </w:t>
      </w:r>
    </w:p>
    <w:p w14:paraId="23DF46A4"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5) трансформаційний переклад, що супроводжується перебудовою синтаксичної структури </w:t>
      </w:r>
      <w:r w:rsidRPr="00083C92">
        <w:rPr>
          <w:color w:val="000000" w:themeColor="text1"/>
          <w:sz w:val="28"/>
          <w:szCs w:val="28"/>
          <w:lang w:val="uk-UA"/>
        </w:rPr>
        <w:t>речення</w:t>
      </w:r>
      <w:r w:rsidRPr="00083C92">
        <w:rPr>
          <w:color w:val="000000" w:themeColor="text1"/>
          <w:sz w:val="28"/>
          <w:szCs w:val="28"/>
        </w:rPr>
        <w:t xml:space="preserve">, лексичними замінами і т.д. </w:t>
      </w:r>
    </w:p>
    <w:p w14:paraId="47A5C3D1"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Автор зазначає, що в перекладі художніх творів транскрипція і транслітерація зустрічаються рідко, а якщо зустрічаються, то спільно з коментарем, </w:t>
      </w:r>
      <w:r w:rsidRPr="00083C92">
        <w:rPr>
          <w:color w:val="000000" w:themeColor="text1"/>
          <w:sz w:val="28"/>
          <w:szCs w:val="28"/>
          <w:lang w:val="uk-UA"/>
        </w:rPr>
        <w:t>адже</w:t>
      </w:r>
      <w:r w:rsidRPr="00083C92">
        <w:rPr>
          <w:color w:val="000000" w:themeColor="text1"/>
          <w:sz w:val="28"/>
          <w:szCs w:val="28"/>
        </w:rPr>
        <w:t xml:space="preserve"> в </w:t>
      </w:r>
      <w:r w:rsidRPr="00083C92">
        <w:rPr>
          <w:color w:val="000000" w:themeColor="text1"/>
          <w:sz w:val="28"/>
          <w:szCs w:val="28"/>
          <w:lang w:val="uk-UA"/>
        </w:rPr>
        <w:t>іншому</w:t>
      </w:r>
      <w:r w:rsidRPr="00083C92">
        <w:rPr>
          <w:color w:val="000000" w:themeColor="text1"/>
          <w:sz w:val="28"/>
          <w:szCs w:val="28"/>
        </w:rPr>
        <w:t xml:space="preserve"> випадку неминуча втрата важливих елементів </w:t>
      </w:r>
      <w:r w:rsidRPr="00083C92">
        <w:rPr>
          <w:color w:val="000000" w:themeColor="text1"/>
          <w:sz w:val="28"/>
          <w:szCs w:val="28"/>
          <w:lang w:val="uk-UA"/>
        </w:rPr>
        <w:t>змісту</w:t>
      </w:r>
      <w:r w:rsidRPr="00083C92">
        <w:rPr>
          <w:color w:val="000000" w:themeColor="text1"/>
          <w:sz w:val="28"/>
          <w:szCs w:val="28"/>
        </w:rPr>
        <w:t>. Під кальк</w:t>
      </w:r>
      <w:r w:rsidRPr="00083C92">
        <w:rPr>
          <w:color w:val="000000" w:themeColor="text1"/>
          <w:sz w:val="28"/>
          <w:szCs w:val="28"/>
          <w:lang w:val="uk-UA"/>
        </w:rPr>
        <w:t>уванням</w:t>
      </w:r>
      <w:r w:rsidRPr="00083C92">
        <w:rPr>
          <w:color w:val="000000" w:themeColor="text1"/>
          <w:sz w:val="28"/>
          <w:szCs w:val="28"/>
        </w:rPr>
        <w:t xml:space="preserve"> автор розуміє «передачу безеквівалентної лексики іноземної мови за допомогою заміни її складових частин - морфем або слів (у випадку стійких словосполучень) - їх прямими лексичними відповідниками в П</w:t>
      </w:r>
      <w:r w:rsidRPr="00083C92">
        <w:rPr>
          <w:color w:val="000000" w:themeColor="text1"/>
          <w:sz w:val="28"/>
          <w:szCs w:val="28"/>
          <w:lang w:val="uk-UA"/>
        </w:rPr>
        <w:t>М</w:t>
      </w:r>
      <w:r w:rsidRPr="00083C92">
        <w:rPr>
          <w:color w:val="000000" w:themeColor="text1"/>
          <w:sz w:val="28"/>
          <w:szCs w:val="28"/>
        </w:rPr>
        <w:t>» [</w:t>
      </w:r>
      <w:r w:rsidRPr="00083C92">
        <w:rPr>
          <w:color w:val="000000" w:themeColor="text1"/>
          <w:sz w:val="28"/>
          <w:szCs w:val="28"/>
          <w:lang w:val="uk-UA"/>
        </w:rPr>
        <w:t xml:space="preserve">3, </w:t>
      </w:r>
      <w:r w:rsidRPr="00083C92">
        <w:rPr>
          <w:color w:val="000000" w:themeColor="text1"/>
          <w:sz w:val="28"/>
          <w:szCs w:val="28"/>
        </w:rPr>
        <w:t>59].</w:t>
      </w:r>
    </w:p>
    <w:p w14:paraId="3D55F248" w14:textId="77777777"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 xml:space="preserve">Пояснювальний </w:t>
      </w:r>
      <w:r w:rsidRPr="00083C92">
        <w:rPr>
          <w:color w:val="000000" w:themeColor="text1"/>
          <w:sz w:val="28"/>
          <w:szCs w:val="28"/>
        </w:rPr>
        <w:t>переклад, що полягає в поясненні слова за допомогою розгорнутих словосполучень, які виявля</w:t>
      </w:r>
      <w:r w:rsidRPr="00083C92">
        <w:rPr>
          <w:color w:val="000000" w:themeColor="text1"/>
          <w:sz w:val="28"/>
          <w:szCs w:val="28"/>
          <w:lang w:val="uk-UA"/>
        </w:rPr>
        <w:t>ють</w:t>
      </w:r>
      <w:r w:rsidRPr="00083C92">
        <w:rPr>
          <w:color w:val="000000" w:themeColor="text1"/>
          <w:sz w:val="28"/>
          <w:szCs w:val="28"/>
        </w:rPr>
        <w:t xml:space="preserve"> його істотні ознаки, часто </w:t>
      </w:r>
      <w:r w:rsidRPr="00083C92">
        <w:rPr>
          <w:color w:val="000000" w:themeColor="text1"/>
          <w:sz w:val="28"/>
          <w:szCs w:val="28"/>
        </w:rPr>
        <w:lastRenderedPageBreak/>
        <w:t>поєднується з транскрипцією або транслітерацією: в тексті використовується транслітерован</w:t>
      </w:r>
      <w:r w:rsidRPr="00083C92">
        <w:rPr>
          <w:color w:val="000000" w:themeColor="text1"/>
          <w:sz w:val="28"/>
          <w:szCs w:val="28"/>
          <w:lang w:val="uk-UA"/>
        </w:rPr>
        <w:t>е</w:t>
      </w:r>
      <w:r w:rsidRPr="00083C92">
        <w:rPr>
          <w:color w:val="000000" w:themeColor="text1"/>
          <w:sz w:val="28"/>
          <w:szCs w:val="28"/>
        </w:rPr>
        <w:t xml:space="preserve"> або транскрибоване слово, поясню</w:t>
      </w:r>
      <w:r w:rsidRPr="00083C92">
        <w:rPr>
          <w:color w:val="000000" w:themeColor="text1"/>
          <w:sz w:val="28"/>
          <w:szCs w:val="28"/>
          <w:lang w:val="uk-UA"/>
        </w:rPr>
        <w:t>вальний</w:t>
      </w:r>
      <w:r w:rsidRPr="00083C92">
        <w:rPr>
          <w:color w:val="000000" w:themeColor="text1"/>
          <w:sz w:val="28"/>
          <w:szCs w:val="28"/>
        </w:rPr>
        <w:t xml:space="preserve"> переклад дається у вигляді виноски.</w:t>
      </w:r>
    </w:p>
    <w:p w14:paraId="253C8754" w14:textId="6FA1D50F"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rFonts w:eastAsiaTheme="minorHAnsi"/>
          <w:color w:val="000000" w:themeColor="text1"/>
          <w:sz w:val="28"/>
          <w:szCs w:val="28"/>
          <w:lang w:eastAsia="en-US"/>
        </w:rPr>
        <w:t>В.Н. Комісар</w:t>
      </w:r>
      <w:r w:rsidRPr="00083C92">
        <w:rPr>
          <w:rFonts w:eastAsiaTheme="minorHAnsi"/>
          <w:color w:val="000000" w:themeColor="text1"/>
          <w:sz w:val="28"/>
          <w:szCs w:val="28"/>
          <w:lang w:val="uk-UA" w:eastAsia="en-US"/>
        </w:rPr>
        <w:t>о</w:t>
      </w:r>
      <w:r w:rsidRPr="00083C92">
        <w:rPr>
          <w:rFonts w:eastAsiaTheme="minorHAnsi"/>
          <w:color w:val="000000" w:themeColor="text1"/>
          <w:sz w:val="28"/>
          <w:szCs w:val="28"/>
          <w:lang w:eastAsia="en-US"/>
        </w:rPr>
        <w:t>в у своїй роботі вказує лише три способи перекладу Б</w:t>
      </w:r>
      <w:r w:rsidRPr="00083C92">
        <w:rPr>
          <w:rFonts w:eastAsiaTheme="minorHAnsi"/>
          <w:color w:val="000000" w:themeColor="text1"/>
          <w:sz w:val="28"/>
          <w:szCs w:val="28"/>
          <w:lang w:val="uk-UA" w:eastAsia="en-US"/>
        </w:rPr>
        <w:t>ЕЛ</w:t>
      </w:r>
      <w:r w:rsidRPr="00083C92">
        <w:rPr>
          <w:rFonts w:eastAsiaTheme="minorHAnsi"/>
          <w:color w:val="000000" w:themeColor="text1"/>
          <w:sz w:val="28"/>
          <w:szCs w:val="28"/>
          <w:lang w:eastAsia="en-US"/>
        </w:rPr>
        <w:t>, приділяючи особливу увагу перекладацьким коментарям і виноска</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 будь-який із способів перекладу може бути доповнений поясненням перекладача, якщо він не впевнений, що значення буде цілком зрозуміли</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 xml:space="preserve"> читач</w:t>
      </w:r>
      <w:r w:rsidRPr="00083C92">
        <w:rPr>
          <w:rFonts w:eastAsiaTheme="minorHAnsi"/>
          <w:color w:val="000000" w:themeColor="text1"/>
          <w:sz w:val="28"/>
          <w:szCs w:val="28"/>
          <w:lang w:val="uk-UA" w:eastAsia="en-US"/>
        </w:rPr>
        <w:t>а</w:t>
      </w:r>
      <w:r w:rsidRPr="00083C92">
        <w:rPr>
          <w:rFonts w:eastAsiaTheme="minorHAnsi"/>
          <w:color w:val="000000" w:themeColor="text1"/>
          <w:sz w:val="28"/>
          <w:szCs w:val="28"/>
          <w:lang w:eastAsia="en-US"/>
        </w:rPr>
        <w:t>м з контексту</w:t>
      </w:r>
      <w:r w:rsidR="00C70B0F" w:rsidRPr="00083C92">
        <w:rPr>
          <w:rFonts w:eastAsiaTheme="minorHAnsi"/>
          <w:color w:val="000000" w:themeColor="text1"/>
          <w:sz w:val="28"/>
          <w:szCs w:val="28"/>
          <w:lang w:val="uk-UA" w:eastAsia="en-US"/>
        </w:rPr>
        <w:t xml:space="preserve"> </w:t>
      </w:r>
      <w:r w:rsidR="00C70B0F" w:rsidRPr="00083C92">
        <w:rPr>
          <w:color w:val="000000" w:themeColor="text1"/>
          <w:sz w:val="28"/>
          <w:szCs w:val="28"/>
        </w:rPr>
        <w:t>[</w:t>
      </w:r>
      <w:r w:rsidR="000D7276" w:rsidRPr="00083C92">
        <w:rPr>
          <w:color w:val="000000" w:themeColor="text1"/>
          <w:sz w:val="28"/>
          <w:szCs w:val="28"/>
          <w:lang w:val="uk-UA"/>
        </w:rPr>
        <w:t>3</w:t>
      </w:r>
      <w:r w:rsidR="00083C92">
        <w:rPr>
          <w:color w:val="000000" w:themeColor="text1"/>
          <w:sz w:val="28"/>
          <w:szCs w:val="28"/>
          <w:lang w:val="uk-UA"/>
        </w:rPr>
        <w:t>2</w:t>
      </w:r>
      <w:r w:rsidR="00C70B0F" w:rsidRPr="00083C92">
        <w:rPr>
          <w:color w:val="000000" w:themeColor="text1"/>
          <w:sz w:val="28"/>
          <w:szCs w:val="28"/>
        </w:rPr>
        <w:t>]</w:t>
      </w:r>
      <w:r w:rsidRPr="00083C92">
        <w:rPr>
          <w:rFonts w:eastAsiaTheme="minorHAnsi"/>
          <w:color w:val="000000" w:themeColor="text1"/>
          <w:sz w:val="28"/>
          <w:szCs w:val="28"/>
          <w:lang w:eastAsia="en-US"/>
        </w:rPr>
        <w:t xml:space="preserve">. </w:t>
      </w:r>
    </w:p>
    <w:p w14:paraId="1E206CD2" w14:textId="566B8D78"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До способів перекладу автор відносить:</w:t>
      </w:r>
    </w:p>
    <w:p w14:paraId="5CFB7CD1"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 xml:space="preserve">1) транскрипцію </w:t>
      </w:r>
      <w:r w:rsidRPr="00083C92">
        <w:rPr>
          <w:rFonts w:eastAsiaTheme="minorHAnsi"/>
          <w:color w:val="000000" w:themeColor="text1"/>
          <w:sz w:val="28"/>
          <w:szCs w:val="28"/>
          <w:lang w:val="uk-UA" w:eastAsia="en-US"/>
        </w:rPr>
        <w:t>й</w:t>
      </w:r>
      <w:r w:rsidRPr="00083C92">
        <w:rPr>
          <w:rFonts w:eastAsiaTheme="minorHAnsi"/>
          <w:color w:val="000000" w:themeColor="text1"/>
          <w:sz w:val="28"/>
          <w:szCs w:val="28"/>
          <w:lang w:eastAsia="en-US"/>
        </w:rPr>
        <w:t xml:space="preserve"> транслітерацію;</w:t>
      </w:r>
    </w:p>
    <w:p w14:paraId="36F05789"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2) калькування;</w:t>
      </w:r>
    </w:p>
    <w:p w14:paraId="3D5AF50B"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3) описовий переклад.</w:t>
      </w:r>
    </w:p>
    <w:p w14:paraId="65776B67"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У класифікації В.М. Коміссарова не вказано наближений переклад за допомогою аналога як один із способів перекладу Б</w:t>
      </w:r>
      <w:r w:rsidRPr="00083C92">
        <w:rPr>
          <w:rFonts w:eastAsiaTheme="minorHAnsi"/>
          <w:color w:val="000000" w:themeColor="text1"/>
          <w:sz w:val="28"/>
          <w:szCs w:val="28"/>
          <w:lang w:val="uk-UA" w:eastAsia="en-US"/>
        </w:rPr>
        <w:t>ЕЛ</w:t>
      </w:r>
      <w:r w:rsidRPr="00083C92">
        <w:rPr>
          <w:rFonts w:eastAsiaTheme="minorHAnsi"/>
          <w:color w:val="000000" w:themeColor="text1"/>
          <w:sz w:val="28"/>
          <w:szCs w:val="28"/>
          <w:lang w:eastAsia="en-US"/>
        </w:rPr>
        <w:t xml:space="preserve">, хоча, на наш погляд, даний спосіб цілком може бути застосований при перекладі, </w:t>
      </w:r>
      <w:r w:rsidRPr="00083C92">
        <w:rPr>
          <w:rFonts w:eastAsiaTheme="minorHAnsi"/>
          <w:color w:val="000000" w:themeColor="text1"/>
          <w:sz w:val="28"/>
          <w:szCs w:val="28"/>
          <w:lang w:val="uk-UA" w:eastAsia="en-US"/>
        </w:rPr>
        <w:t>адже</w:t>
      </w:r>
      <w:r w:rsidRPr="00083C92">
        <w:rPr>
          <w:rFonts w:eastAsiaTheme="minorHAnsi"/>
          <w:color w:val="000000" w:themeColor="text1"/>
          <w:sz w:val="28"/>
          <w:szCs w:val="28"/>
          <w:lang w:eastAsia="en-US"/>
        </w:rPr>
        <w:t xml:space="preserve"> одним із завдань перекладу є</w:t>
      </w:r>
      <w:r w:rsidRPr="00083C92">
        <w:rPr>
          <w:rFonts w:eastAsiaTheme="minorHAnsi"/>
          <w:color w:val="000000" w:themeColor="text1"/>
          <w:sz w:val="28"/>
          <w:szCs w:val="28"/>
          <w:lang w:val="uk-UA" w:eastAsia="en-US"/>
        </w:rPr>
        <w:t xml:space="preserve"> передача змісту та мети тексту оригінала</w:t>
      </w:r>
      <w:r w:rsidRPr="00083C92">
        <w:rPr>
          <w:rFonts w:eastAsiaTheme="minorHAnsi"/>
          <w:color w:val="000000" w:themeColor="text1"/>
          <w:sz w:val="28"/>
          <w:szCs w:val="28"/>
          <w:lang w:eastAsia="en-US"/>
        </w:rPr>
        <w:t>. Такого результату можна досягти саме за допомогою доместикації тексту</w:t>
      </w:r>
      <w:r w:rsidRPr="00083C92">
        <w:rPr>
          <w:rFonts w:eastAsiaTheme="minorHAnsi"/>
          <w:color w:val="000000" w:themeColor="text1"/>
          <w:sz w:val="28"/>
          <w:szCs w:val="28"/>
          <w:lang w:val="uk-UA" w:eastAsia="en-US"/>
        </w:rPr>
        <w:t xml:space="preserve"> (</w:t>
      </w:r>
      <w:r w:rsidRPr="00083C92">
        <w:rPr>
          <w:rFonts w:eastAsiaTheme="minorHAnsi"/>
          <w:color w:val="000000" w:themeColor="text1"/>
          <w:sz w:val="28"/>
          <w:szCs w:val="28"/>
          <w:lang w:eastAsia="en-US"/>
        </w:rPr>
        <w:t>заміни екзотичних понять місцевим</w:t>
      </w:r>
      <w:r w:rsidRPr="00083C92">
        <w:rPr>
          <w:rFonts w:eastAsiaTheme="minorHAnsi"/>
          <w:color w:val="000000" w:themeColor="text1"/>
          <w:sz w:val="28"/>
          <w:szCs w:val="28"/>
          <w:lang w:val="uk-UA" w:eastAsia="en-US"/>
        </w:rPr>
        <w:t>и)</w:t>
      </w:r>
      <w:r w:rsidRPr="00083C92">
        <w:rPr>
          <w:rFonts w:eastAsiaTheme="minorHAnsi"/>
          <w:color w:val="000000" w:themeColor="text1"/>
          <w:sz w:val="28"/>
          <w:szCs w:val="28"/>
          <w:lang w:eastAsia="en-US"/>
        </w:rPr>
        <w:t xml:space="preserve"> і перекладацького коментаря.</w:t>
      </w:r>
    </w:p>
    <w:p w14:paraId="434CCB2F" w14:textId="2BEBF842" w:rsidR="00792DC6"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rFonts w:eastAsiaTheme="minorHAnsi"/>
          <w:color w:val="000000" w:themeColor="text1"/>
          <w:sz w:val="28"/>
          <w:szCs w:val="28"/>
          <w:lang w:eastAsia="en-US"/>
        </w:rPr>
        <w:t>В.С. Виноградов використовує інші терміни для опису способів перекладу Б</w:t>
      </w:r>
      <w:r w:rsidRPr="00083C92">
        <w:rPr>
          <w:rFonts w:eastAsiaTheme="minorHAnsi"/>
          <w:color w:val="000000" w:themeColor="text1"/>
          <w:sz w:val="28"/>
          <w:szCs w:val="28"/>
          <w:lang w:val="uk-UA" w:eastAsia="en-US"/>
        </w:rPr>
        <w:t>ЕЛ</w:t>
      </w:r>
      <w:r w:rsidRPr="00083C92">
        <w:rPr>
          <w:rFonts w:eastAsiaTheme="minorHAnsi"/>
          <w:color w:val="000000" w:themeColor="text1"/>
          <w:sz w:val="28"/>
          <w:szCs w:val="28"/>
          <w:lang w:eastAsia="en-US"/>
        </w:rPr>
        <w:t xml:space="preserve">. Наприклад, описовий переклад у його класифікації називається </w:t>
      </w:r>
      <w:r w:rsidRPr="00083C92">
        <w:rPr>
          <w:rFonts w:eastAsiaTheme="minorHAnsi"/>
          <w:color w:val="000000" w:themeColor="text1"/>
          <w:sz w:val="28"/>
          <w:szCs w:val="28"/>
          <w:lang w:val="uk-UA" w:eastAsia="en-US"/>
        </w:rPr>
        <w:t>п</w:t>
      </w:r>
      <w:r w:rsidRPr="00083C92">
        <w:rPr>
          <w:rFonts w:eastAsiaTheme="minorHAnsi"/>
          <w:color w:val="000000" w:themeColor="text1"/>
          <w:sz w:val="28"/>
          <w:szCs w:val="28"/>
          <w:lang w:eastAsia="en-US"/>
        </w:rPr>
        <w:t>ерифрастични</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 а наближений переклад способом уподібнення. Більш того, автор пропонує ще один спосіб перекладу - гіпо-гіпероніміч</w:t>
      </w:r>
      <w:r w:rsidRPr="00083C92">
        <w:rPr>
          <w:rFonts w:eastAsiaTheme="minorHAnsi"/>
          <w:color w:val="000000" w:themeColor="text1"/>
          <w:sz w:val="28"/>
          <w:szCs w:val="28"/>
          <w:lang w:val="uk-UA" w:eastAsia="en-US"/>
        </w:rPr>
        <w:t>ний</w:t>
      </w:r>
      <w:r w:rsidRPr="00083C92">
        <w:rPr>
          <w:rFonts w:eastAsiaTheme="minorHAnsi"/>
          <w:color w:val="000000" w:themeColor="text1"/>
          <w:sz w:val="28"/>
          <w:szCs w:val="28"/>
          <w:lang w:eastAsia="en-US"/>
        </w:rPr>
        <w:t>. Такий спосіб перекладу заснований на встановленні родо- видових зв'язків між словами</w:t>
      </w:r>
      <w:r w:rsidRPr="00083C92">
        <w:rPr>
          <w:rFonts w:eastAsiaTheme="minorHAnsi"/>
          <w:color w:val="000000" w:themeColor="text1"/>
          <w:sz w:val="28"/>
          <w:szCs w:val="28"/>
          <w:lang w:val="uk-UA" w:eastAsia="en-US"/>
        </w:rPr>
        <w:t xml:space="preserve"> мови оригіналу</w:t>
      </w:r>
      <w:r w:rsidRPr="00083C92">
        <w:rPr>
          <w:rFonts w:eastAsiaTheme="minorHAnsi"/>
          <w:color w:val="000000" w:themeColor="text1"/>
          <w:sz w:val="28"/>
          <w:szCs w:val="28"/>
          <w:lang w:eastAsia="en-US"/>
        </w:rPr>
        <w:t xml:space="preserve"> і ПМ. Як правило, слово іноземної мови вказує на видове поняття, більш специфічне, яке в П</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 xml:space="preserve"> передається гіперонімом - більш широким родовим поняттям </w:t>
      </w:r>
      <w:r w:rsidRPr="00083C92">
        <w:rPr>
          <w:color w:val="000000" w:themeColor="text1"/>
          <w:sz w:val="28"/>
          <w:szCs w:val="28"/>
        </w:rPr>
        <w:t>[</w:t>
      </w:r>
      <w:r w:rsidR="000D7276" w:rsidRPr="00083C92">
        <w:rPr>
          <w:color w:val="000000" w:themeColor="text1"/>
          <w:sz w:val="28"/>
          <w:szCs w:val="28"/>
          <w:lang w:val="uk-UA"/>
        </w:rPr>
        <w:t>6</w:t>
      </w:r>
      <w:r w:rsidRPr="00083C92">
        <w:rPr>
          <w:color w:val="000000" w:themeColor="text1"/>
          <w:sz w:val="28"/>
          <w:szCs w:val="28"/>
        </w:rPr>
        <w:t xml:space="preserve">]. </w:t>
      </w:r>
    </w:p>
    <w:p w14:paraId="55C6662B"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Таким чином, до основних способів перекладу Б</w:t>
      </w:r>
      <w:r w:rsidRPr="00083C92">
        <w:rPr>
          <w:rFonts w:eastAsiaTheme="minorHAnsi"/>
          <w:color w:val="000000" w:themeColor="text1"/>
          <w:sz w:val="28"/>
          <w:szCs w:val="28"/>
          <w:lang w:val="uk-UA" w:eastAsia="en-US"/>
        </w:rPr>
        <w:t>ЕЛ</w:t>
      </w:r>
      <w:r w:rsidRPr="00083C92">
        <w:rPr>
          <w:rFonts w:eastAsiaTheme="minorHAnsi"/>
          <w:color w:val="000000" w:themeColor="text1"/>
          <w:sz w:val="28"/>
          <w:szCs w:val="28"/>
          <w:lang w:eastAsia="en-US"/>
        </w:rPr>
        <w:t xml:space="preserve"> автори відносять транскрипцію </w:t>
      </w:r>
      <w:r w:rsidRPr="00083C92">
        <w:rPr>
          <w:rFonts w:eastAsiaTheme="minorHAnsi"/>
          <w:color w:val="000000" w:themeColor="text1"/>
          <w:sz w:val="28"/>
          <w:szCs w:val="28"/>
          <w:lang w:val="uk-UA" w:eastAsia="en-US"/>
        </w:rPr>
        <w:t>й</w:t>
      </w:r>
      <w:r w:rsidRPr="00083C92">
        <w:rPr>
          <w:rFonts w:eastAsiaTheme="minorHAnsi"/>
          <w:color w:val="000000" w:themeColor="text1"/>
          <w:sz w:val="28"/>
          <w:szCs w:val="28"/>
          <w:lang w:eastAsia="en-US"/>
        </w:rPr>
        <w:t xml:space="preserve"> транслітерацію, калькування, описовий і наближений переклад. Два перших способи потрібно використовувати з обережністю при </w:t>
      </w:r>
      <w:r w:rsidRPr="00083C92">
        <w:rPr>
          <w:rFonts w:eastAsiaTheme="minorHAnsi"/>
          <w:color w:val="000000" w:themeColor="text1"/>
          <w:sz w:val="28"/>
          <w:szCs w:val="28"/>
          <w:lang w:eastAsia="en-US"/>
        </w:rPr>
        <w:lastRenderedPageBreak/>
        <w:t xml:space="preserve">перекладі художніх творів, </w:t>
      </w:r>
      <w:r w:rsidRPr="00083C92">
        <w:rPr>
          <w:rFonts w:eastAsiaTheme="minorHAnsi"/>
          <w:color w:val="000000" w:themeColor="text1"/>
          <w:sz w:val="28"/>
          <w:szCs w:val="28"/>
          <w:lang w:val="uk-UA" w:eastAsia="en-US"/>
        </w:rPr>
        <w:t>адже</w:t>
      </w:r>
      <w:r w:rsidRPr="00083C92">
        <w:rPr>
          <w:rFonts w:eastAsiaTheme="minorHAnsi"/>
          <w:color w:val="000000" w:themeColor="text1"/>
          <w:sz w:val="28"/>
          <w:szCs w:val="28"/>
          <w:lang w:eastAsia="en-US"/>
        </w:rPr>
        <w:t xml:space="preserve"> вони можуть спричинити  собою втрату важливої інформації і порушити індивідуальний стиль автора.</w:t>
      </w:r>
    </w:p>
    <w:p w14:paraId="374A55CA" w14:textId="3D3B8559" w:rsidR="00B0001C" w:rsidRPr="00083C92"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083C92">
        <w:rPr>
          <w:rFonts w:eastAsiaTheme="minorHAnsi"/>
          <w:color w:val="000000" w:themeColor="text1"/>
          <w:sz w:val="28"/>
          <w:szCs w:val="28"/>
          <w:lang w:val="uk-UA" w:eastAsia="en-US"/>
        </w:rPr>
        <w:t xml:space="preserve">Повернемося до оказіоналізмів. </w:t>
      </w:r>
      <w:r w:rsidRPr="00083C92">
        <w:rPr>
          <w:rFonts w:eastAsiaTheme="minorHAnsi"/>
          <w:color w:val="000000" w:themeColor="text1"/>
          <w:sz w:val="28"/>
          <w:szCs w:val="28"/>
          <w:lang w:eastAsia="en-US"/>
        </w:rPr>
        <w:t>Переклад оказіоналізм</w:t>
      </w:r>
      <w:r w:rsidRPr="00083C92">
        <w:rPr>
          <w:rFonts w:eastAsiaTheme="minorHAnsi"/>
          <w:color w:val="000000" w:themeColor="text1"/>
          <w:sz w:val="28"/>
          <w:szCs w:val="28"/>
          <w:lang w:val="uk-UA" w:eastAsia="en-US"/>
        </w:rPr>
        <w:t>ів</w:t>
      </w:r>
      <w:r w:rsidRPr="00083C92">
        <w:rPr>
          <w:rFonts w:eastAsiaTheme="minorHAnsi"/>
          <w:color w:val="000000" w:themeColor="text1"/>
          <w:sz w:val="28"/>
          <w:szCs w:val="28"/>
          <w:lang w:eastAsia="en-US"/>
        </w:rPr>
        <w:t xml:space="preserve"> це суто творчий процес, що вимагає від перекладача винахідливості </w:t>
      </w:r>
      <w:r w:rsidRPr="00083C92">
        <w:rPr>
          <w:rFonts w:eastAsiaTheme="minorHAnsi"/>
          <w:color w:val="000000" w:themeColor="text1"/>
          <w:sz w:val="28"/>
          <w:szCs w:val="28"/>
          <w:lang w:val="uk-UA" w:eastAsia="en-US"/>
        </w:rPr>
        <w:t>й</w:t>
      </w:r>
      <w:r w:rsidRPr="00083C92">
        <w:rPr>
          <w:rFonts w:eastAsiaTheme="minorHAnsi"/>
          <w:color w:val="000000" w:themeColor="text1"/>
          <w:sz w:val="28"/>
          <w:szCs w:val="28"/>
          <w:lang w:eastAsia="en-US"/>
        </w:rPr>
        <w:t xml:space="preserve"> кмітливості. П. Ньюмарк відзначає, що п</w:t>
      </w:r>
      <w:r w:rsidRPr="00083C92">
        <w:rPr>
          <w:rFonts w:eastAsiaTheme="minorHAnsi"/>
          <w:color w:val="000000" w:themeColor="text1"/>
          <w:sz w:val="28"/>
          <w:szCs w:val="28"/>
          <w:lang w:val="uk-UA" w:eastAsia="en-US"/>
        </w:rPr>
        <w:t>ід час калькування</w:t>
      </w:r>
      <w:r w:rsidRPr="00083C92">
        <w:rPr>
          <w:rFonts w:eastAsiaTheme="minorHAnsi"/>
          <w:color w:val="000000" w:themeColor="text1"/>
          <w:sz w:val="28"/>
          <w:szCs w:val="28"/>
          <w:lang w:eastAsia="en-US"/>
        </w:rPr>
        <w:t xml:space="preserve"> потрібно звертати увагу не тільки на еквівалентні морфеми, а й на додаткове смислове навантаження, як</w:t>
      </w:r>
      <w:r w:rsidRPr="00083C92">
        <w:rPr>
          <w:rFonts w:eastAsiaTheme="minorHAnsi"/>
          <w:color w:val="000000" w:themeColor="text1"/>
          <w:sz w:val="28"/>
          <w:szCs w:val="28"/>
          <w:lang w:val="uk-UA" w:eastAsia="en-US"/>
        </w:rPr>
        <w:t>е</w:t>
      </w:r>
      <w:r w:rsidRPr="00083C92">
        <w:rPr>
          <w:rFonts w:eastAsiaTheme="minorHAnsi"/>
          <w:color w:val="000000" w:themeColor="text1"/>
          <w:sz w:val="28"/>
          <w:szCs w:val="28"/>
          <w:lang w:eastAsia="en-US"/>
        </w:rPr>
        <w:t xml:space="preserve"> вони можуть нести. П</w:t>
      </w:r>
      <w:r w:rsidRPr="00083C92">
        <w:rPr>
          <w:rFonts w:eastAsiaTheme="minorHAnsi"/>
          <w:color w:val="000000" w:themeColor="text1"/>
          <w:sz w:val="28"/>
          <w:szCs w:val="28"/>
          <w:lang w:val="uk-UA" w:eastAsia="en-US"/>
        </w:rPr>
        <w:t>ід час</w:t>
      </w:r>
      <w:r w:rsidRPr="00083C92">
        <w:rPr>
          <w:rFonts w:eastAsiaTheme="minorHAnsi"/>
          <w:color w:val="000000" w:themeColor="text1"/>
          <w:sz w:val="28"/>
          <w:szCs w:val="28"/>
          <w:lang w:eastAsia="en-US"/>
        </w:rPr>
        <w:t xml:space="preserve"> переклад</w:t>
      </w:r>
      <w:r w:rsidRPr="00083C92">
        <w:rPr>
          <w:rFonts w:eastAsiaTheme="minorHAnsi"/>
          <w:color w:val="000000" w:themeColor="text1"/>
          <w:sz w:val="28"/>
          <w:szCs w:val="28"/>
          <w:lang w:val="uk-UA" w:eastAsia="en-US"/>
        </w:rPr>
        <w:t>у</w:t>
      </w:r>
      <w:r w:rsidRPr="00083C92">
        <w:rPr>
          <w:rFonts w:eastAsiaTheme="minorHAnsi"/>
          <w:color w:val="000000" w:themeColor="text1"/>
          <w:sz w:val="28"/>
          <w:szCs w:val="28"/>
          <w:lang w:eastAsia="en-US"/>
        </w:rPr>
        <w:t xml:space="preserve"> П. Ньюмарк радить звертати увагу на алітерацію, ономатоп</w:t>
      </w:r>
      <w:r w:rsidRPr="00083C92">
        <w:rPr>
          <w:rFonts w:eastAsiaTheme="minorHAnsi"/>
          <w:color w:val="000000" w:themeColor="text1"/>
          <w:sz w:val="28"/>
          <w:szCs w:val="28"/>
          <w:lang w:val="uk-UA" w:eastAsia="en-US"/>
        </w:rPr>
        <w:t>ію</w:t>
      </w:r>
      <w:r w:rsidRPr="00083C92">
        <w:rPr>
          <w:rFonts w:eastAsiaTheme="minorHAnsi"/>
          <w:color w:val="000000" w:themeColor="text1"/>
          <w:sz w:val="28"/>
          <w:szCs w:val="28"/>
          <w:lang w:eastAsia="en-US"/>
        </w:rPr>
        <w:t xml:space="preserve"> і асонанс</w:t>
      </w:r>
      <w:r w:rsidR="00C70B0F" w:rsidRPr="00083C92">
        <w:rPr>
          <w:rFonts w:eastAsiaTheme="minorHAnsi"/>
          <w:color w:val="000000" w:themeColor="text1"/>
          <w:sz w:val="28"/>
          <w:szCs w:val="28"/>
          <w:lang w:val="uk-UA" w:eastAsia="en-US"/>
        </w:rPr>
        <w:t xml:space="preserve"> </w:t>
      </w:r>
      <w:r w:rsidR="00C70B0F" w:rsidRPr="00083C92">
        <w:rPr>
          <w:color w:val="000000" w:themeColor="text1"/>
          <w:sz w:val="28"/>
          <w:szCs w:val="28"/>
        </w:rPr>
        <w:t>[</w:t>
      </w:r>
      <w:r w:rsidR="000D7276" w:rsidRPr="00083C92">
        <w:rPr>
          <w:color w:val="000000" w:themeColor="text1"/>
          <w:sz w:val="28"/>
          <w:szCs w:val="28"/>
          <w:lang w:val="uk-UA"/>
        </w:rPr>
        <w:t>5</w:t>
      </w:r>
      <w:r w:rsidR="00083C92">
        <w:rPr>
          <w:color w:val="000000" w:themeColor="text1"/>
          <w:sz w:val="28"/>
          <w:szCs w:val="28"/>
          <w:lang w:val="uk-UA"/>
        </w:rPr>
        <w:t>5</w:t>
      </w:r>
      <w:r w:rsidR="00C70B0F" w:rsidRPr="00083C92">
        <w:rPr>
          <w:color w:val="000000" w:themeColor="text1"/>
          <w:sz w:val="28"/>
          <w:szCs w:val="28"/>
        </w:rPr>
        <w:t>]</w:t>
      </w:r>
      <w:r w:rsidRPr="00083C92">
        <w:rPr>
          <w:rFonts w:eastAsiaTheme="minorHAnsi"/>
          <w:color w:val="000000" w:themeColor="text1"/>
          <w:sz w:val="28"/>
          <w:szCs w:val="28"/>
          <w:lang w:eastAsia="en-US"/>
        </w:rPr>
        <w:t>.</w:t>
      </w:r>
      <w:r w:rsidRPr="00083C92">
        <w:rPr>
          <w:color w:val="000000" w:themeColor="text1"/>
          <w:sz w:val="28"/>
          <w:szCs w:val="28"/>
        </w:rPr>
        <w:t xml:space="preserve"> </w:t>
      </w:r>
    </w:p>
    <w:p w14:paraId="39C9FBE0" w14:textId="57B97B0C"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 xml:space="preserve">В.С. Виноградов пропонує наступні два способи перекладу </w:t>
      </w:r>
      <w:r w:rsidRPr="00083C92">
        <w:rPr>
          <w:rFonts w:eastAsiaTheme="minorHAnsi"/>
          <w:color w:val="000000" w:themeColor="text1"/>
          <w:sz w:val="28"/>
          <w:szCs w:val="28"/>
          <w:lang w:val="uk-UA" w:eastAsia="en-US"/>
        </w:rPr>
        <w:t>оказіоналізмів</w:t>
      </w:r>
      <w:r w:rsidRPr="00083C92">
        <w:rPr>
          <w:rFonts w:eastAsiaTheme="minorHAnsi"/>
          <w:color w:val="000000" w:themeColor="text1"/>
          <w:sz w:val="28"/>
          <w:szCs w:val="28"/>
          <w:lang w:eastAsia="en-US"/>
        </w:rPr>
        <w:t>: «Подвійна природа значення оказ</w:t>
      </w:r>
      <w:r w:rsidRPr="00083C92">
        <w:rPr>
          <w:rFonts w:eastAsiaTheme="minorHAnsi"/>
          <w:color w:val="000000" w:themeColor="text1"/>
          <w:sz w:val="28"/>
          <w:szCs w:val="28"/>
          <w:lang w:val="uk-UA" w:eastAsia="en-US"/>
        </w:rPr>
        <w:t>і</w:t>
      </w:r>
      <w:r w:rsidRPr="00083C92">
        <w:rPr>
          <w:rFonts w:eastAsiaTheme="minorHAnsi"/>
          <w:color w:val="000000" w:themeColor="text1"/>
          <w:sz w:val="28"/>
          <w:szCs w:val="28"/>
          <w:lang w:eastAsia="en-US"/>
        </w:rPr>
        <w:t xml:space="preserve">онального слова дозволяє перекладачеві калькувати авторські неологізми і створювати свої </w:t>
      </w:r>
      <w:r w:rsidRPr="00083C92">
        <w:rPr>
          <w:rFonts w:eastAsiaTheme="minorHAnsi"/>
          <w:color w:val="000000" w:themeColor="text1"/>
          <w:sz w:val="28"/>
          <w:szCs w:val="28"/>
          <w:lang w:val="uk-UA" w:eastAsia="en-US"/>
        </w:rPr>
        <w:t>власні оказіоналізми</w:t>
      </w:r>
      <w:r w:rsidRPr="00083C92">
        <w:rPr>
          <w:rFonts w:eastAsiaTheme="minorHAnsi"/>
          <w:color w:val="000000" w:themeColor="text1"/>
          <w:sz w:val="28"/>
          <w:szCs w:val="28"/>
          <w:lang w:eastAsia="en-US"/>
        </w:rPr>
        <w:t xml:space="preserve">, </w:t>
      </w:r>
      <w:r w:rsidRPr="00083C92">
        <w:rPr>
          <w:rFonts w:eastAsiaTheme="minorHAnsi"/>
          <w:color w:val="000000" w:themeColor="text1"/>
          <w:sz w:val="28"/>
          <w:szCs w:val="28"/>
          <w:lang w:val="uk-UA" w:eastAsia="en-US"/>
        </w:rPr>
        <w:t>згідно</w:t>
      </w:r>
      <w:r w:rsidRPr="00083C92">
        <w:rPr>
          <w:rFonts w:eastAsiaTheme="minorHAnsi"/>
          <w:color w:val="000000" w:themeColor="text1"/>
          <w:sz w:val="28"/>
          <w:szCs w:val="28"/>
          <w:lang w:eastAsia="en-US"/>
        </w:rPr>
        <w:t xml:space="preserve"> з вимогами контексту» </w:t>
      </w:r>
      <w:r w:rsidRPr="00083C92">
        <w:rPr>
          <w:color w:val="000000" w:themeColor="text1"/>
          <w:sz w:val="28"/>
          <w:szCs w:val="28"/>
        </w:rPr>
        <w:t>[</w:t>
      </w:r>
      <w:r w:rsidR="000D7276" w:rsidRPr="00083C92">
        <w:rPr>
          <w:rFonts w:eastAsiaTheme="minorHAnsi"/>
          <w:color w:val="000000" w:themeColor="text1"/>
          <w:sz w:val="28"/>
          <w:szCs w:val="28"/>
          <w:lang w:val="uk-UA" w:eastAsia="en-US"/>
        </w:rPr>
        <w:t>6</w:t>
      </w:r>
      <w:r w:rsidRPr="00083C92">
        <w:rPr>
          <w:rFonts w:eastAsiaTheme="minorHAnsi"/>
          <w:color w:val="000000" w:themeColor="text1"/>
          <w:sz w:val="28"/>
          <w:szCs w:val="28"/>
          <w:lang w:val="uk-UA" w:eastAsia="en-US"/>
        </w:rPr>
        <w:t xml:space="preserve">, </w:t>
      </w:r>
      <w:r w:rsidRPr="00083C92">
        <w:rPr>
          <w:rFonts w:eastAsiaTheme="minorHAnsi"/>
          <w:color w:val="000000" w:themeColor="text1"/>
          <w:sz w:val="28"/>
          <w:szCs w:val="28"/>
          <w:lang w:eastAsia="en-US"/>
        </w:rPr>
        <w:t>67</w:t>
      </w:r>
      <w:r w:rsidRPr="00083C92">
        <w:rPr>
          <w:color w:val="000000" w:themeColor="text1"/>
          <w:sz w:val="28"/>
          <w:szCs w:val="28"/>
        </w:rPr>
        <w:t>]</w:t>
      </w:r>
      <w:r w:rsidRPr="00083C92">
        <w:rPr>
          <w:rFonts w:eastAsiaTheme="minorHAnsi"/>
          <w:color w:val="000000" w:themeColor="text1"/>
          <w:sz w:val="28"/>
          <w:szCs w:val="28"/>
          <w:lang w:eastAsia="en-US"/>
        </w:rPr>
        <w:t>.</w:t>
      </w:r>
      <w:r w:rsidRPr="00083C92">
        <w:rPr>
          <w:color w:val="000000" w:themeColor="text1"/>
          <w:sz w:val="28"/>
          <w:szCs w:val="28"/>
        </w:rPr>
        <w:t xml:space="preserve"> </w:t>
      </w:r>
    </w:p>
    <w:p w14:paraId="14D0A3E2"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eastAsia="en-US"/>
        </w:rPr>
      </w:pPr>
      <w:r w:rsidRPr="00083C92">
        <w:rPr>
          <w:rFonts w:eastAsiaTheme="minorHAnsi"/>
          <w:color w:val="000000" w:themeColor="text1"/>
          <w:sz w:val="28"/>
          <w:szCs w:val="28"/>
          <w:lang w:eastAsia="en-US"/>
        </w:rPr>
        <w:t>Таким чином, при перекладі оказіоналізм</w:t>
      </w:r>
      <w:r w:rsidRPr="00083C92">
        <w:rPr>
          <w:rFonts w:eastAsiaTheme="minorHAnsi"/>
          <w:color w:val="000000" w:themeColor="text1"/>
          <w:sz w:val="28"/>
          <w:szCs w:val="28"/>
          <w:lang w:val="uk-UA" w:eastAsia="en-US"/>
        </w:rPr>
        <w:t>і</w:t>
      </w:r>
      <w:r w:rsidRPr="00083C92">
        <w:rPr>
          <w:rFonts w:eastAsiaTheme="minorHAnsi"/>
          <w:color w:val="000000" w:themeColor="text1"/>
          <w:sz w:val="28"/>
          <w:szCs w:val="28"/>
          <w:lang w:eastAsia="en-US"/>
        </w:rPr>
        <w:t>в важливо звертати увагу на зовнішню форму слів і ступінь її відхилення від норми П</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 xml:space="preserve">, </w:t>
      </w:r>
      <w:r w:rsidRPr="00083C92">
        <w:rPr>
          <w:rFonts w:eastAsiaTheme="minorHAnsi"/>
          <w:color w:val="000000" w:themeColor="text1"/>
          <w:sz w:val="28"/>
          <w:szCs w:val="28"/>
          <w:lang w:val="uk-UA" w:eastAsia="en-US"/>
        </w:rPr>
        <w:t xml:space="preserve">адже </w:t>
      </w:r>
      <w:r w:rsidRPr="00083C92">
        <w:rPr>
          <w:rFonts w:eastAsiaTheme="minorHAnsi"/>
          <w:color w:val="000000" w:themeColor="text1"/>
          <w:sz w:val="28"/>
          <w:szCs w:val="28"/>
          <w:lang w:eastAsia="en-US"/>
        </w:rPr>
        <w:t>це буде впливати на ступінь оказ</w:t>
      </w:r>
      <w:r w:rsidRPr="00083C92">
        <w:rPr>
          <w:rFonts w:eastAsiaTheme="minorHAnsi"/>
          <w:color w:val="000000" w:themeColor="text1"/>
          <w:sz w:val="28"/>
          <w:szCs w:val="28"/>
          <w:lang w:val="uk-UA" w:eastAsia="en-US"/>
        </w:rPr>
        <w:t>і</w:t>
      </w:r>
      <w:r w:rsidRPr="00083C92">
        <w:rPr>
          <w:rFonts w:eastAsiaTheme="minorHAnsi"/>
          <w:color w:val="000000" w:themeColor="text1"/>
          <w:sz w:val="28"/>
          <w:szCs w:val="28"/>
          <w:lang w:eastAsia="en-US"/>
        </w:rPr>
        <w:t>онально</w:t>
      </w:r>
      <w:r w:rsidRPr="00083C92">
        <w:rPr>
          <w:rFonts w:eastAsiaTheme="minorHAnsi"/>
          <w:color w:val="000000" w:themeColor="text1"/>
          <w:sz w:val="28"/>
          <w:szCs w:val="28"/>
          <w:lang w:val="uk-UA" w:eastAsia="en-US"/>
        </w:rPr>
        <w:t>сті</w:t>
      </w:r>
      <w:r w:rsidRPr="00083C92">
        <w:rPr>
          <w:rFonts w:eastAsiaTheme="minorHAnsi"/>
          <w:color w:val="000000" w:themeColor="text1"/>
          <w:sz w:val="28"/>
          <w:szCs w:val="28"/>
          <w:lang w:eastAsia="en-US"/>
        </w:rPr>
        <w:t xml:space="preserve"> створюваного оказіоналізм</w:t>
      </w:r>
      <w:r w:rsidRPr="00083C92">
        <w:rPr>
          <w:rFonts w:eastAsiaTheme="minorHAnsi"/>
          <w:color w:val="000000" w:themeColor="text1"/>
          <w:sz w:val="28"/>
          <w:szCs w:val="28"/>
          <w:lang w:val="uk-UA" w:eastAsia="en-US"/>
        </w:rPr>
        <w:t>а</w:t>
      </w:r>
      <w:r w:rsidRPr="00083C92">
        <w:rPr>
          <w:rFonts w:eastAsiaTheme="minorHAnsi"/>
          <w:color w:val="000000" w:themeColor="text1"/>
          <w:sz w:val="28"/>
          <w:szCs w:val="28"/>
          <w:lang w:eastAsia="en-US"/>
        </w:rPr>
        <w:t xml:space="preserve">. Також слід завжди брати до уваги контекст, </w:t>
      </w:r>
      <w:r w:rsidRPr="00083C92">
        <w:rPr>
          <w:rFonts w:eastAsiaTheme="minorHAnsi"/>
          <w:color w:val="000000" w:themeColor="text1"/>
          <w:sz w:val="28"/>
          <w:szCs w:val="28"/>
          <w:lang w:val="uk-UA" w:eastAsia="en-US"/>
        </w:rPr>
        <w:t>адже</w:t>
      </w:r>
      <w:r w:rsidRPr="00083C92">
        <w:rPr>
          <w:rFonts w:eastAsiaTheme="minorHAnsi"/>
          <w:color w:val="000000" w:themeColor="text1"/>
          <w:sz w:val="28"/>
          <w:szCs w:val="28"/>
          <w:lang w:eastAsia="en-US"/>
        </w:rPr>
        <w:t xml:space="preserve"> він допомагає в повній мірі </w:t>
      </w:r>
      <w:r w:rsidRPr="00083C92">
        <w:rPr>
          <w:rFonts w:eastAsiaTheme="minorHAnsi"/>
          <w:color w:val="000000" w:themeColor="text1"/>
          <w:sz w:val="28"/>
          <w:szCs w:val="28"/>
          <w:lang w:val="uk-UA" w:eastAsia="en-US"/>
        </w:rPr>
        <w:t xml:space="preserve">зрозуміти </w:t>
      </w:r>
      <w:r w:rsidRPr="00083C92">
        <w:rPr>
          <w:rFonts w:eastAsiaTheme="minorHAnsi"/>
          <w:color w:val="000000" w:themeColor="text1"/>
          <w:sz w:val="28"/>
          <w:szCs w:val="28"/>
          <w:lang w:eastAsia="en-US"/>
        </w:rPr>
        <w:t>лексичне значення оказіоналізма</w:t>
      </w:r>
      <w:r w:rsidRPr="00083C92">
        <w:rPr>
          <w:rFonts w:eastAsiaTheme="minorHAnsi"/>
          <w:color w:val="000000" w:themeColor="text1"/>
          <w:sz w:val="28"/>
          <w:szCs w:val="28"/>
          <w:lang w:val="uk-UA" w:eastAsia="en-US"/>
        </w:rPr>
        <w:t>, а, отже</w:t>
      </w:r>
      <w:r w:rsidRPr="00083C92">
        <w:rPr>
          <w:rFonts w:eastAsiaTheme="minorHAnsi"/>
          <w:color w:val="000000" w:themeColor="text1"/>
          <w:sz w:val="28"/>
          <w:szCs w:val="28"/>
          <w:lang w:eastAsia="en-US"/>
        </w:rPr>
        <w:t>, правильно передати його в П</w:t>
      </w:r>
      <w:r w:rsidRPr="00083C92">
        <w:rPr>
          <w:rFonts w:eastAsiaTheme="minorHAnsi"/>
          <w:color w:val="000000" w:themeColor="text1"/>
          <w:sz w:val="28"/>
          <w:szCs w:val="28"/>
          <w:lang w:val="uk-UA" w:eastAsia="en-US"/>
        </w:rPr>
        <w:t>М</w:t>
      </w:r>
      <w:r w:rsidRPr="00083C92">
        <w:rPr>
          <w:rFonts w:eastAsiaTheme="minorHAnsi"/>
          <w:color w:val="000000" w:themeColor="text1"/>
          <w:sz w:val="28"/>
          <w:szCs w:val="28"/>
          <w:lang w:eastAsia="en-US"/>
        </w:rPr>
        <w:t>.</w:t>
      </w:r>
    </w:p>
    <w:p w14:paraId="232BD0F9" w14:textId="77777777" w:rsidR="00B0001C" w:rsidRPr="00083C92" w:rsidRDefault="00B0001C" w:rsidP="0030199C">
      <w:pPr>
        <w:pStyle w:val="a4"/>
        <w:spacing w:before="0" w:beforeAutospacing="0" w:after="0" w:afterAutospacing="0" w:line="360" w:lineRule="auto"/>
        <w:ind w:firstLine="709"/>
        <w:contextualSpacing/>
        <w:jc w:val="both"/>
        <w:rPr>
          <w:rFonts w:eastAsiaTheme="minorHAnsi"/>
          <w:color w:val="000000" w:themeColor="text1"/>
          <w:sz w:val="28"/>
          <w:szCs w:val="28"/>
          <w:lang w:val="uk-UA" w:eastAsia="en-US"/>
        </w:rPr>
      </w:pPr>
      <w:r w:rsidRPr="00083C92">
        <w:rPr>
          <w:rFonts w:eastAsiaTheme="minorHAnsi"/>
          <w:color w:val="000000" w:themeColor="text1"/>
          <w:sz w:val="28"/>
          <w:szCs w:val="28"/>
          <w:lang w:val="uk-UA" w:eastAsia="en-US"/>
        </w:rPr>
        <w:t>Проаналізувавши декілька класифікацій перекладу БЕЛ та оказіоналізмів, ми визначили, що науковці найчастіше виділяють такі способи перекладу оказіоналізмів:</w:t>
      </w:r>
    </w:p>
    <w:p w14:paraId="62FC98F3"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rPr>
        <w:t xml:space="preserve">Транскрипція </w:t>
      </w:r>
    </w:p>
    <w:p w14:paraId="0F84A0D6"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rPr>
        <w:t xml:space="preserve">Транслітерація </w:t>
      </w:r>
    </w:p>
    <w:p w14:paraId="6E1ADD33"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rPr>
        <w:t xml:space="preserve">Калькування </w:t>
      </w:r>
    </w:p>
    <w:p w14:paraId="17A4D4DB"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lang w:val="uk-UA"/>
        </w:rPr>
        <w:t>Наближений</w:t>
      </w:r>
      <w:r w:rsidRPr="00083C92">
        <w:rPr>
          <w:color w:val="000000" w:themeColor="text1"/>
          <w:sz w:val="28"/>
          <w:szCs w:val="28"/>
        </w:rPr>
        <w:t xml:space="preserve"> переклад</w:t>
      </w:r>
    </w:p>
    <w:p w14:paraId="29869B9E"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rPr>
        <w:t xml:space="preserve">Описовий переклад </w:t>
      </w:r>
    </w:p>
    <w:p w14:paraId="2C0CCFDF" w14:textId="77777777" w:rsidR="00B0001C" w:rsidRPr="00083C92" w:rsidRDefault="00B0001C" w:rsidP="0030199C">
      <w:pPr>
        <w:pStyle w:val="a3"/>
        <w:numPr>
          <w:ilvl w:val="0"/>
          <w:numId w:val="5"/>
        </w:numPr>
        <w:spacing w:line="360" w:lineRule="auto"/>
        <w:ind w:firstLine="709"/>
        <w:jc w:val="both"/>
        <w:rPr>
          <w:color w:val="000000" w:themeColor="text1"/>
          <w:sz w:val="28"/>
          <w:szCs w:val="28"/>
        </w:rPr>
      </w:pPr>
      <w:r w:rsidRPr="00083C92">
        <w:rPr>
          <w:color w:val="000000" w:themeColor="text1"/>
          <w:sz w:val="28"/>
          <w:szCs w:val="28"/>
        </w:rPr>
        <w:t>Створення нового оказ</w:t>
      </w:r>
      <w:r w:rsidRPr="00083C92">
        <w:rPr>
          <w:color w:val="000000" w:themeColor="text1"/>
          <w:sz w:val="28"/>
          <w:szCs w:val="28"/>
          <w:lang w:val="uk-UA"/>
        </w:rPr>
        <w:t>іоналізму</w:t>
      </w:r>
    </w:p>
    <w:p w14:paraId="3141E2C5" w14:textId="1621EC7B"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1. Транскрипція – систем</w:t>
      </w:r>
      <w:r w:rsidRPr="00083C92">
        <w:rPr>
          <w:color w:val="000000" w:themeColor="text1"/>
          <w:sz w:val="28"/>
          <w:szCs w:val="28"/>
          <w:lang w:val="uk-UA"/>
        </w:rPr>
        <w:t>а</w:t>
      </w:r>
      <w:r w:rsidRPr="00083C92">
        <w:rPr>
          <w:color w:val="000000" w:themeColor="text1"/>
          <w:sz w:val="28"/>
          <w:szCs w:val="28"/>
        </w:rPr>
        <w:t xml:space="preserve"> письма, в якій літери або графологічні одиниці</w:t>
      </w:r>
      <w:r w:rsidRPr="00083C92">
        <w:rPr>
          <w:color w:val="000000" w:themeColor="text1"/>
          <w:sz w:val="28"/>
          <w:szCs w:val="28"/>
          <w:lang w:val="uk-UA"/>
        </w:rPr>
        <w:t xml:space="preserve"> конкретно</w:t>
      </w:r>
      <w:r w:rsidRPr="00083C92">
        <w:rPr>
          <w:color w:val="000000" w:themeColor="text1"/>
          <w:sz w:val="28"/>
          <w:szCs w:val="28"/>
        </w:rPr>
        <w:t xml:space="preserve"> пов'язані з фонологічними одиницями [</w:t>
      </w:r>
      <w:r w:rsidRPr="00083C92">
        <w:rPr>
          <w:color w:val="000000" w:themeColor="text1"/>
          <w:sz w:val="28"/>
          <w:szCs w:val="28"/>
          <w:lang w:val="uk-UA"/>
        </w:rPr>
        <w:t>5</w:t>
      </w:r>
      <w:r w:rsidR="00083C92">
        <w:rPr>
          <w:color w:val="000000" w:themeColor="text1"/>
          <w:sz w:val="28"/>
          <w:szCs w:val="28"/>
          <w:lang w:val="uk-UA"/>
        </w:rPr>
        <w:t>5</w:t>
      </w:r>
      <w:r w:rsidRPr="00083C92">
        <w:rPr>
          <w:color w:val="000000" w:themeColor="text1"/>
          <w:sz w:val="28"/>
          <w:szCs w:val="28"/>
          <w:lang w:val="uk-UA"/>
        </w:rPr>
        <w:t>,</w:t>
      </w:r>
      <w:r w:rsidRPr="00083C92">
        <w:rPr>
          <w:color w:val="000000" w:themeColor="text1"/>
          <w:sz w:val="28"/>
          <w:szCs w:val="28"/>
        </w:rPr>
        <w:t xml:space="preserve"> 69],  </w:t>
      </w:r>
      <w:r w:rsidRPr="00083C92">
        <w:rPr>
          <w:color w:val="000000" w:themeColor="text1"/>
          <w:sz w:val="28"/>
          <w:szCs w:val="28"/>
          <w:lang w:val="uk-UA"/>
        </w:rPr>
        <w:t>інакше кажучи,</w:t>
      </w:r>
      <w:r w:rsidRPr="00083C92">
        <w:rPr>
          <w:color w:val="000000" w:themeColor="text1"/>
          <w:sz w:val="28"/>
          <w:szCs w:val="28"/>
        </w:rPr>
        <w:t xml:space="preserve"> </w:t>
      </w:r>
      <w:r w:rsidRPr="00083C92">
        <w:rPr>
          <w:color w:val="000000" w:themeColor="text1"/>
          <w:sz w:val="28"/>
          <w:szCs w:val="28"/>
          <w:lang w:val="uk-UA"/>
        </w:rPr>
        <w:t>коли</w:t>
      </w:r>
      <w:r w:rsidRPr="00083C92">
        <w:rPr>
          <w:color w:val="000000" w:themeColor="text1"/>
          <w:sz w:val="28"/>
          <w:szCs w:val="28"/>
        </w:rPr>
        <w:t xml:space="preserve"> лексична одиниця мови оригіналу пофонемно відтворюється у мові перекладу, з використанням відповідних фонем. </w:t>
      </w:r>
    </w:p>
    <w:p w14:paraId="47A56F11" w14:textId="77777777"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lastRenderedPageBreak/>
        <w:t>2. Транслітерація –</w:t>
      </w:r>
      <w:r w:rsidRPr="00083C92">
        <w:rPr>
          <w:color w:val="000000" w:themeColor="text1"/>
          <w:sz w:val="28"/>
          <w:szCs w:val="28"/>
          <w:lang w:val="uk-UA"/>
        </w:rPr>
        <w:t xml:space="preserve"> один із</w:t>
      </w:r>
      <w:r w:rsidRPr="00083C92">
        <w:rPr>
          <w:color w:val="000000" w:themeColor="text1"/>
          <w:sz w:val="28"/>
          <w:szCs w:val="28"/>
        </w:rPr>
        <w:t xml:space="preserve"> </w:t>
      </w:r>
      <w:r w:rsidRPr="00083C92">
        <w:rPr>
          <w:color w:val="000000" w:themeColor="text1"/>
          <w:sz w:val="28"/>
          <w:szCs w:val="28"/>
          <w:lang w:val="uk-UA"/>
        </w:rPr>
        <w:t>прийомів перекладу</w:t>
      </w:r>
      <w:r w:rsidRPr="00083C92">
        <w:rPr>
          <w:color w:val="000000" w:themeColor="text1"/>
          <w:sz w:val="28"/>
          <w:szCs w:val="28"/>
        </w:rPr>
        <w:t xml:space="preserve">, що </w:t>
      </w:r>
      <w:r w:rsidRPr="00083C92">
        <w:rPr>
          <w:color w:val="000000" w:themeColor="text1"/>
          <w:sz w:val="28"/>
          <w:szCs w:val="28"/>
          <w:lang w:val="uk-UA"/>
        </w:rPr>
        <w:t>ґрунтується</w:t>
      </w:r>
      <w:r w:rsidRPr="00083C92">
        <w:rPr>
          <w:color w:val="000000" w:themeColor="text1"/>
          <w:sz w:val="28"/>
          <w:szCs w:val="28"/>
        </w:rPr>
        <w:t xml:space="preserve"> на передачі графічного образу іноземного слова, тобто на передачі букв. О</w:t>
      </w:r>
      <w:r w:rsidRPr="00083C92">
        <w:rPr>
          <w:color w:val="000000" w:themeColor="text1"/>
          <w:sz w:val="28"/>
          <w:szCs w:val="28"/>
          <w:lang w:val="uk-UA"/>
        </w:rPr>
        <w:t>тож</w:t>
      </w:r>
      <w:r w:rsidRPr="00083C92">
        <w:rPr>
          <w:color w:val="000000" w:themeColor="text1"/>
          <w:sz w:val="28"/>
          <w:szCs w:val="28"/>
        </w:rPr>
        <w:t xml:space="preserve">, транслітерація </w:t>
      </w:r>
      <w:r w:rsidRPr="00083C92">
        <w:rPr>
          <w:color w:val="000000" w:themeColor="text1"/>
          <w:sz w:val="28"/>
          <w:szCs w:val="28"/>
          <w:lang w:val="uk-UA"/>
        </w:rPr>
        <w:t xml:space="preserve">- </w:t>
      </w:r>
      <w:r w:rsidRPr="00083C92">
        <w:rPr>
          <w:color w:val="000000" w:themeColor="text1"/>
          <w:sz w:val="28"/>
          <w:szCs w:val="28"/>
        </w:rPr>
        <w:t>це передача тексту,</w:t>
      </w:r>
      <w:r w:rsidRPr="00083C92">
        <w:rPr>
          <w:color w:val="000000" w:themeColor="text1"/>
          <w:sz w:val="28"/>
          <w:szCs w:val="28"/>
          <w:lang w:val="uk-UA"/>
        </w:rPr>
        <w:t xml:space="preserve"> який</w:t>
      </w:r>
      <w:r w:rsidRPr="00083C92">
        <w:rPr>
          <w:color w:val="000000" w:themeColor="text1"/>
          <w:sz w:val="28"/>
          <w:szCs w:val="28"/>
        </w:rPr>
        <w:t xml:space="preserve"> написан</w:t>
      </w:r>
      <w:r w:rsidRPr="00083C92">
        <w:rPr>
          <w:color w:val="000000" w:themeColor="text1"/>
          <w:sz w:val="28"/>
          <w:szCs w:val="28"/>
          <w:lang w:val="uk-UA"/>
        </w:rPr>
        <w:t>а</w:t>
      </w:r>
      <w:r w:rsidRPr="00083C92">
        <w:rPr>
          <w:color w:val="000000" w:themeColor="text1"/>
          <w:sz w:val="28"/>
          <w:szCs w:val="28"/>
        </w:rPr>
        <w:t xml:space="preserve"> одніє</w:t>
      </w:r>
      <w:r w:rsidRPr="00083C92">
        <w:rPr>
          <w:color w:val="000000" w:themeColor="text1"/>
          <w:sz w:val="28"/>
          <w:szCs w:val="28"/>
          <w:lang w:val="uk-UA"/>
        </w:rPr>
        <w:t>ю</w:t>
      </w:r>
      <w:r w:rsidRPr="00083C92">
        <w:rPr>
          <w:color w:val="000000" w:themeColor="text1"/>
          <w:sz w:val="28"/>
          <w:szCs w:val="28"/>
        </w:rPr>
        <w:t xml:space="preserve"> алфавітно</w:t>
      </w:r>
      <w:r w:rsidRPr="00083C92">
        <w:rPr>
          <w:color w:val="000000" w:themeColor="text1"/>
          <w:sz w:val="28"/>
          <w:szCs w:val="28"/>
          <w:lang w:val="uk-UA"/>
        </w:rPr>
        <w:t xml:space="preserve">ю </w:t>
      </w:r>
      <w:r w:rsidRPr="00083C92">
        <w:rPr>
          <w:color w:val="000000" w:themeColor="text1"/>
          <w:sz w:val="28"/>
          <w:szCs w:val="28"/>
        </w:rPr>
        <w:t>систем</w:t>
      </w:r>
      <w:r w:rsidRPr="00083C92">
        <w:rPr>
          <w:color w:val="000000" w:themeColor="text1"/>
          <w:sz w:val="28"/>
          <w:szCs w:val="28"/>
          <w:lang w:val="uk-UA"/>
        </w:rPr>
        <w:t>ою</w:t>
      </w:r>
      <w:r w:rsidRPr="00083C92">
        <w:rPr>
          <w:color w:val="000000" w:themeColor="text1"/>
          <w:sz w:val="28"/>
          <w:szCs w:val="28"/>
        </w:rPr>
        <w:t xml:space="preserve">, засобами іншої алфавітної системи. Цей перекладацький прийом застосовується </w:t>
      </w:r>
      <w:r w:rsidRPr="00083C92">
        <w:rPr>
          <w:color w:val="000000" w:themeColor="text1"/>
          <w:sz w:val="28"/>
          <w:szCs w:val="28"/>
          <w:lang w:val="uk-UA"/>
        </w:rPr>
        <w:t>при необхідності</w:t>
      </w:r>
      <w:r w:rsidRPr="00083C92">
        <w:rPr>
          <w:color w:val="000000" w:themeColor="text1"/>
          <w:sz w:val="28"/>
          <w:szCs w:val="28"/>
        </w:rPr>
        <w:t xml:space="preserve"> зберегти новизну і незвичність слова мови оригіналу</w:t>
      </w:r>
      <w:r w:rsidRPr="00083C92">
        <w:rPr>
          <w:color w:val="000000" w:themeColor="text1"/>
          <w:sz w:val="28"/>
          <w:szCs w:val="28"/>
          <w:lang w:val="uk-UA"/>
        </w:rPr>
        <w:t xml:space="preserve"> і</w:t>
      </w:r>
      <w:r w:rsidRPr="00083C92">
        <w:rPr>
          <w:color w:val="000000" w:themeColor="text1"/>
          <w:sz w:val="28"/>
          <w:szCs w:val="28"/>
        </w:rPr>
        <w:t xml:space="preserve"> водночас збер</w:t>
      </w:r>
      <w:r w:rsidRPr="00083C92">
        <w:rPr>
          <w:color w:val="000000" w:themeColor="text1"/>
          <w:sz w:val="28"/>
          <w:szCs w:val="28"/>
          <w:lang w:val="uk-UA"/>
        </w:rPr>
        <w:t>егти</w:t>
      </w:r>
      <w:r w:rsidRPr="00083C92">
        <w:rPr>
          <w:color w:val="000000" w:themeColor="text1"/>
          <w:sz w:val="28"/>
          <w:szCs w:val="28"/>
        </w:rPr>
        <w:t xml:space="preserve"> його стислість</w:t>
      </w:r>
      <w:r w:rsidRPr="00083C92">
        <w:rPr>
          <w:color w:val="000000" w:themeColor="text1"/>
          <w:sz w:val="28"/>
          <w:szCs w:val="28"/>
          <w:lang w:val="uk-UA"/>
        </w:rPr>
        <w:t>.</w:t>
      </w:r>
    </w:p>
    <w:p w14:paraId="30A2AE4D" w14:textId="0F1078BE"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3. Калькування – також прийом перекладу, який зводиться до того, що слова і вирази однієї мови перекладаються на іншу мову методом тотожного відтворення їх морфемної або словесної структури засобами іноземної мови. Калькуванню зазвичай піддаються терміни, слова і словосполучення, що широко вживаються, назви художніх творів, назви партій і рухів у політиці, історичні події та документи, назви закладів навчання, державних установ і т. д.</w:t>
      </w:r>
    </w:p>
    <w:p w14:paraId="6C05929E" w14:textId="13470857"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lang w:val="uk-UA"/>
        </w:rPr>
        <w:t xml:space="preserve">4. Аналоговий (наближений) переклад – спосіб передачі лексики, яка </w:t>
      </w:r>
      <w:r w:rsidRPr="00083C92">
        <w:rPr>
          <w:color w:val="000000" w:themeColor="text1"/>
          <w:sz w:val="28"/>
          <w:szCs w:val="28"/>
          <w:shd w:val="clear" w:color="auto" w:fill="FFFFFF"/>
          <w:lang w:val="uk-UA"/>
        </w:rPr>
        <w:t>не має ні повних, ні часткових еквівалентів серед лексичних одиниць іншої мови</w:t>
      </w:r>
      <w:r w:rsidRPr="00083C92">
        <w:rPr>
          <w:color w:val="000000" w:themeColor="text1"/>
          <w:sz w:val="28"/>
          <w:szCs w:val="28"/>
          <w:lang w:val="uk-UA"/>
        </w:rPr>
        <w:t>, під час якого перекладач використовує таку лексичну одиницю ПМ, що приблизно відтворює значення одиниці мови оригіналу, що дозволяє розкрити для читача наближене значення описуваного явища [2, 140 ] [2</w:t>
      </w:r>
      <w:r w:rsidR="00083C92">
        <w:rPr>
          <w:color w:val="000000" w:themeColor="text1"/>
          <w:sz w:val="28"/>
          <w:szCs w:val="28"/>
          <w:lang w:val="uk-UA"/>
        </w:rPr>
        <w:t>3</w:t>
      </w:r>
      <w:r w:rsidRPr="00083C92">
        <w:rPr>
          <w:color w:val="000000" w:themeColor="text1"/>
          <w:sz w:val="28"/>
          <w:szCs w:val="28"/>
          <w:lang w:val="uk-UA"/>
        </w:rPr>
        <w:t xml:space="preserve">, 151]. </w:t>
      </w:r>
    </w:p>
    <w:p w14:paraId="2CD69EA7" w14:textId="77777777"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rPr>
        <w:t xml:space="preserve">Серед </w:t>
      </w:r>
      <w:r w:rsidRPr="00083C92">
        <w:rPr>
          <w:color w:val="000000" w:themeColor="text1"/>
          <w:sz w:val="28"/>
          <w:szCs w:val="28"/>
          <w:lang w:val="uk-UA"/>
        </w:rPr>
        <w:t>плюсів</w:t>
      </w:r>
      <w:r w:rsidRPr="00083C92">
        <w:rPr>
          <w:color w:val="000000" w:themeColor="text1"/>
          <w:sz w:val="28"/>
          <w:szCs w:val="28"/>
        </w:rPr>
        <w:t xml:space="preserve"> цього способу перекладу можна зазначити його </w:t>
      </w:r>
      <w:r w:rsidRPr="00083C92">
        <w:rPr>
          <w:color w:val="000000" w:themeColor="text1"/>
          <w:sz w:val="28"/>
          <w:szCs w:val="28"/>
          <w:lang w:val="uk-UA"/>
        </w:rPr>
        <w:t>зрозумілість</w:t>
      </w:r>
      <w:r w:rsidRPr="00083C92">
        <w:rPr>
          <w:color w:val="000000" w:themeColor="text1"/>
          <w:sz w:val="28"/>
          <w:szCs w:val="28"/>
        </w:rPr>
        <w:t xml:space="preserve">, </w:t>
      </w:r>
      <w:r w:rsidRPr="00083C92">
        <w:rPr>
          <w:color w:val="000000" w:themeColor="text1"/>
          <w:sz w:val="28"/>
          <w:szCs w:val="28"/>
          <w:lang w:val="uk-UA"/>
        </w:rPr>
        <w:t>адже</w:t>
      </w:r>
      <w:r w:rsidRPr="00083C92">
        <w:rPr>
          <w:color w:val="000000" w:themeColor="text1"/>
          <w:sz w:val="28"/>
          <w:szCs w:val="28"/>
        </w:rPr>
        <w:t xml:space="preserve"> такий </w:t>
      </w:r>
      <w:r w:rsidRPr="00083C92">
        <w:rPr>
          <w:color w:val="000000" w:themeColor="text1"/>
          <w:sz w:val="28"/>
          <w:szCs w:val="28"/>
          <w:lang w:val="uk-UA"/>
        </w:rPr>
        <w:t>приблизний</w:t>
      </w:r>
      <w:r w:rsidRPr="00083C92">
        <w:rPr>
          <w:color w:val="000000" w:themeColor="text1"/>
          <w:sz w:val="28"/>
          <w:szCs w:val="28"/>
        </w:rPr>
        <w:t xml:space="preserve"> переклад буде зрозумілим для читача. Недолік аналогового перекладу полягає </w:t>
      </w:r>
      <w:r w:rsidRPr="00083C92">
        <w:rPr>
          <w:color w:val="000000" w:themeColor="text1"/>
          <w:sz w:val="28"/>
          <w:szCs w:val="28"/>
          <w:lang w:val="uk-UA"/>
        </w:rPr>
        <w:t xml:space="preserve">саме </w:t>
      </w:r>
      <w:r w:rsidRPr="00083C92">
        <w:rPr>
          <w:color w:val="000000" w:themeColor="text1"/>
          <w:sz w:val="28"/>
          <w:szCs w:val="28"/>
        </w:rPr>
        <w:t xml:space="preserve">у суті цього способу, а </w:t>
      </w:r>
      <w:r w:rsidRPr="00083C92">
        <w:rPr>
          <w:color w:val="000000" w:themeColor="text1"/>
          <w:sz w:val="28"/>
          <w:szCs w:val="28"/>
          <w:lang w:val="uk-UA"/>
        </w:rPr>
        <w:t>конкретно</w:t>
      </w:r>
      <w:r w:rsidRPr="00083C92">
        <w:rPr>
          <w:color w:val="000000" w:themeColor="text1"/>
          <w:sz w:val="28"/>
          <w:szCs w:val="28"/>
        </w:rPr>
        <w:t xml:space="preserve"> у заміні вихідного поняття на його лише відносний відповідник. Тому </w:t>
      </w:r>
      <w:r w:rsidRPr="00083C92">
        <w:rPr>
          <w:color w:val="000000" w:themeColor="text1"/>
          <w:sz w:val="28"/>
          <w:szCs w:val="28"/>
          <w:lang w:val="uk-UA"/>
        </w:rPr>
        <w:t>використовувати</w:t>
      </w:r>
      <w:r w:rsidRPr="00083C92">
        <w:rPr>
          <w:color w:val="000000" w:themeColor="text1"/>
          <w:sz w:val="28"/>
          <w:szCs w:val="28"/>
        </w:rPr>
        <w:t xml:space="preserve"> таки</w:t>
      </w:r>
      <w:r w:rsidRPr="00083C92">
        <w:rPr>
          <w:color w:val="000000" w:themeColor="text1"/>
          <w:sz w:val="28"/>
          <w:szCs w:val="28"/>
          <w:lang w:val="uk-UA"/>
        </w:rPr>
        <w:t>й</w:t>
      </w:r>
      <w:r w:rsidRPr="00083C92">
        <w:rPr>
          <w:color w:val="000000" w:themeColor="text1"/>
          <w:sz w:val="28"/>
          <w:szCs w:val="28"/>
        </w:rPr>
        <w:t xml:space="preserve"> спос</w:t>
      </w:r>
      <w:r w:rsidRPr="00083C92">
        <w:rPr>
          <w:color w:val="000000" w:themeColor="text1"/>
          <w:sz w:val="28"/>
          <w:szCs w:val="28"/>
          <w:lang w:val="uk-UA"/>
        </w:rPr>
        <w:t>іб</w:t>
      </w:r>
      <w:r w:rsidRPr="00083C92">
        <w:rPr>
          <w:color w:val="000000" w:themeColor="text1"/>
          <w:sz w:val="28"/>
          <w:szCs w:val="28"/>
        </w:rPr>
        <w:t xml:space="preserve"> перекладу потрібно </w:t>
      </w:r>
      <w:r w:rsidRPr="00083C92">
        <w:rPr>
          <w:color w:val="000000" w:themeColor="text1"/>
          <w:sz w:val="28"/>
          <w:szCs w:val="28"/>
          <w:lang w:val="uk-UA"/>
        </w:rPr>
        <w:t>з обережністю.</w:t>
      </w:r>
      <w:r w:rsidRPr="00083C92">
        <w:rPr>
          <w:color w:val="000000" w:themeColor="text1"/>
          <w:sz w:val="28"/>
          <w:szCs w:val="28"/>
        </w:rPr>
        <w:t xml:space="preserve"> [</w:t>
      </w:r>
      <w:r w:rsidRPr="00083C92">
        <w:rPr>
          <w:color w:val="000000" w:themeColor="text1"/>
          <w:sz w:val="28"/>
          <w:szCs w:val="28"/>
          <w:lang w:val="uk-UA"/>
        </w:rPr>
        <w:t xml:space="preserve">2, </w:t>
      </w:r>
      <w:r w:rsidRPr="00083C92">
        <w:rPr>
          <w:color w:val="000000" w:themeColor="text1"/>
          <w:sz w:val="28"/>
          <w:szCs w:val="28"/>
        </w:rPr>
        <w:t xml:space="preserve">140]. </w:t>
      </w:r>
    </w:p>
    <w:p w14:paraId="40912BD5" w14:textId="4FC917F3"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5</w:t>
      </w:r>
      <w:r w:rsidRPr="00083C92">
        <w:rPr>
          <w:color w:val="000000" w:themeColor="text1"/>
          <w:sz w:val="28"/>
          <w:szCs w:val="28"/>
        </w:rPr>
        <w:t xml:space="preserve">. Описовий переклад. </w:t>
      </w:r>
      <w:r w:rsidRPr="00083C92">
        <w:rPr>
          <w:color w:val="000000" w:themeColor="text1"/>
          <w:sz w:val="28"/>
          <w:szCs w:val="28"/>
          <w:lang w:val="uk-UA"/>
        </w:rPr>
        <w:t>В залежності</w:t>
      </w:r>
      <w:r w:rsidRPr="00083C92">
        <w:rPr>
          <w:color w:val="000000" w:themeColor="text1"/>
          <w:sz w:val="28"/>
          <w:szCs w:val="28"/>
        </w:rPr>
        <w:t xml:space="preserve"> від поняття, що виражається словом/</w:t>
      </w:r>
      <w:r w:rsidRPr="00083C92">
        <w:rPr>
          <w:color w:val="000000" w:themeColor="text1"/>
          <w:sz w:val="28"/>
          <w:szCs w:val="28"/>
          <w:lang w:val="uk-UA"/>
        </w:rPr>
        <w:t>мовним зворотом</w:t>
      </w:r>
      <w:r w:rsidRPr="00083C92">
        <w:rPr>
          <w:color w:val="000000" w:themeColor="text1"/>
          <w:sz w:val="28"/>
          <w:szCs w:val="28"/>
        </w:rPr>
        <w:t xml:space="preserve"> вихідної мови, воно може передаватися в мові перекладу іноді через словосполучення або навіть речення</w:t>
      </w:r>
      <w:r w:rsidRPr="00083C92">
        <w:rPr>
          <w:color w:val="000000" w:themeColor="text1"/>
          <w:sz w:val="28"/>
          <w:szCs w:val="28"/>
          <w:lang w:val="uk-UA"/>
        </w:rPr>
        <w:t>м</w:t>
      </w:r>
      <w:r w:rsidRPr="00083C92">
        <w:rPr>
          <w:color w:val="000000" w:themeColor="text1"/>
          <w:sz w:val="28"/>
          <w:szCs w:val="28"/>
        </w:rPr>
        <w:t xml:space="preserve">, </w:t>
      </w:r>
      <w:r w:rsidRPr="00083C92">
        <w:rPr>
          <w:color w:val="000000" w:themeColor="text1"/>
          <w:sz w:val="28"/>
          <w:szCs w:val="28"/>
          <w:lang w:val="uk-UA"/>
        </w:rPr>
        <w:t>інакше кажучи, описово</w:t>
      </w:r>
      <w:r w:rsidRPr="00083C92">
        <w:rPr>
          <w:color w:val="000000" w:themeColor="text1"/>
          <w:sz w:val="28"/>
          <w:szCs w:val="28"/>
        </w:rPr>
        <w:t xml:space="preserve">: тому </w:t>
      </w:r>
      <w:r w:rsidRPr="00083C92">
        <w:rPr>
          <w:color w:val="000000" w:themeColor="text1"/>
          <w:sz w:val="28"/>
          <w:szCs w:val="28"/>
          <w:lang w:val="uk-UA"/>
        </w:rPr>
        <w:t>дескриптивний</w:t>
      </w:r>
      <w:r w:rsidRPr="00083C92">
        <w:rPr>
          <w:color w:val="000000" w:themeColor="text1"/>
          <w:sz w:val="28"/>
          <w:szCs w:val="28"/>
        </w:rPr>
        <w:t xml:space="preserve"> спосіб передачі змісту мовних одиниць передбачає їх структурну </w:t>
      </w:r>
      <w:r w:rsidRPr="00083C92">
        <w:rPr>
          <w:color w:val="000000" w:themeColor="text1"/>
          <w:sz w:val="28"/>
          <w:szCs w:val="28"/>
          <w:lang w:val="uk-UA"/>
        </w:rPr>
        <w:t>зміну</w:t>
      </w:r>
      <w:r w:rsidRPr="00083C92">
        <w:rPr>
          <w:color w:val="000000" w:themeColor="text1"/>
          <w:sz w:val="28"/>
          <w:szCs w:val="28"/>
        </w:rPr>
        <w:t xml:space="preserve">, необхідну для пояснення їх значення за допомогою ієрархічно </w:t>
      </w:r>
      <w:r w:rsidRPr="00083C92">
        <w:rPr>
          <w:color w:val="000000" w:themeColor="text1"/>
          <w:sz w:val="28"/>
          <w:szCs w:val="28"/>
          <w:lang w:val="uk-UA"/>
        </w:rPr>
        <w:t>неоднакових</w:t>
      </w:r>
      <w:r w:rsidRPr="00083C92">
        <w:rPr>
          <w:color w:val="000000" w:themeColor="text1"/>
          <w:sz w:val="28"/>
          <w:szCs w:val="28"/>
        </w:rPr>
        <w:t xml:space="preserve"> цільових мовних одиниць [</w:t>
      </w:r>
      <w:r w:rsidRPr="00083C92">
        <w:rPr>
          <w:color w:val="000000" w:themeColor="text1"/>
          <w:sz w:val="28"/>
          <w:szCs w:val="28"/>
          <w:lang w:val="uk-UA"/>
        </w:rPr>
        <w:t>3</w:t>
      </w:r>
      <w:r w:rsidR="00083C92">
        <w:rPr>
          <w:color w:val="000000" w:themeColor="text1"/>
          <w:sz w:val="28"/>
          <w:szCs w:val="28"/>
          <w:lang w:val="uk-UA"/>
        </w:rPr>
        <w:t>4</w:t>
      </w:r>
      <w:r w:rsidRPr="00083C92">
        <w:rPr>
          <w:color w:val="000000" w:themeColor="text1"/>
          <w:sz w:val="28"/>
          <w:szCs w:val="28"/>
          <w:lang w:val="uk-UA"/>
        </w:rPr>
        <w:t>,</w:t>
      </w:r>
      <w:r w:rsidRPr="00083C92">
        <w:rPr>
          <w:color w:val="000000" w:themeColor="text1"/>
          <w:sz w:val="28"/>
          <w:szCs w:val="28"/>
        </w:rPr>
        <w:t xml:space="preserve"> 29–30]. </w:t>
      </w:r>
    </w:p>
    <w:p w14:paraId="1C4B68F1" w14:textId="77777777" w:rsidR="000D727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lang w:val="uk-UA"/>
        </w:rPr>
      </w:pPr>
      <w:r w:rsidRPr="00083C92">
        <w:rPr>
          <w:color w:val="000000" w:themeColor="text1"/>
          <w:sz w:val="28"/>
          <w:szCs w:val="28"/>
        </w:rPr>
        <w:lastRenderedPageBreak/>
        <w:t xml:space="preserve"> Описовий переклад </w:t>
      </w:r>
      <w:r w:rsidRPr="00083C92">
        <w:rPr>
          <w:color w:val="000000" w:themeColor="text1"/>
          <w:sz w:val="28"/>
          <w:szCs w:val="28"/>
          <w:lang w:val="uk-UA"/>
        </w:rPr>
        <w:t>викриває</w:t>
      </w:r>
      <w:r w:rsidRPr="00083C92">
        <w:rPr>
          <w:color w:val="000000" w:themeColor="text1"/>
          <w:sz w:val="28"/>
          <w:szCs w:val="28"/>
        </w:rPr>
        <w:t xml:space="preserve"> значення безеквівалентної лексики за допомогою розгорнутих словосполучень, що розкривають наявні </w:t>
      </w:r>
      <w:r w:rsidRPr="00083C92">
        <w:rPr>
          <w:color w:val="000000" w:themeColor="text1"/>
          <w:sz w:val="28"/>
          <w:szCs w:val="28"/>
          <w:lang w:val="uk-UA"/>
        </w:rPr>
        <w:t>властивості</w:t>
      </w:r>
      <w:r w:rsidRPr="00083C92">
        <w:rPr>
          <w:color w:val="000000" w:themeColor="text1"/>
          <w:sz w:val="28"/>
          <w:szCs w:val="28"/>
        </w:rPr>
        <w:t xml:space="preserve">, які позначають явище даної конкретної лексичної одиниці. </w:t>
      </w:r>
      <w:r w:rsidRPr="00083C92">
        <w:rPr>
          <w:color w:val="000000" w:themeColor="text1"/>
          <w:sz w:val="28"/>
          <w:szCs w:val="28"/>
          <w:lang w:val="uk-UA"/>
        </w:rPr>
        <w:t xml:space="preserve">Упущенням </w:t>
      </w:r>
      <w:r w:rsidRPr="00083C92">
        <w:rPr>
          <w:color w:val="000000" w:themeColor="text1"/>
          <w:sz w:val="28"/>
          <w:szCs w:val="28"/>
        </w:rPr>
        <w:t xml:space="preserve">цього способу є те, що він досить громіздкий і об'ємний. </w:t>
      </w:r>
    </w:p>
    <w:p w14:paraId="1CB20607" w14:textId="1405A1DF" w:rsidR="00894B56" w:rsidRPr="00083C92" w:rsidRDefault="000D7276" w:rsidP="0030199C">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 xml:space="preserve">Таким чином, при перекладі оказіоналізмів необхідно звертати увагу на їх зовнішню і внутрішню форму, а також зосередитись на емоціях, які викликає оказіональне слово у мові оригіналу. </w:t>
      </w:r>
      <w:r w:rsidRPr="00083C92">
        <w:rPr>
          <w:color w:val="000000" w:themeColor="text1"/>
          <w:sz w:val="28"/>
          <w:szCs w:val="28"/>
        </w:rPr>
        <w:t xml:space="preserve">Перекладач </w:t>
      </w:r>
      <w:r w:rsidRPr="00083C92">
        <w:rPr>
          <w:color w:val="000000" w:themeColor="text1"/>
          <w:sz w:val="28"/>
          <w:szCs w:val="28"/>
          <w:lang w:val="uk-UA"/>
        </w:rPr>
        <w:t>повинен</w:t>
      </w:r>
      <w:r w:rsidRPr="00083C92">
        <w:rPr>
          <w:color w:val="000000" w:themeColor="text1"/>
          <w:sz w:val="28"/>
          <w:szCs w:val="28"/>
        </w:rPr>
        <w:t xml:space="preserve"> передати це </w:t>
      </w:r>
      <w:r w:rsidRPr="00083C92">
        <w:rPr>
          <w:color w:val="000000" w:themeColor="text1"/>
          <w:sz w:val="28"/>
          <w:szCs w:val="28"/>
          <w:lang w:val="uk-UA"/>
        </w:rPr>
        <w:t>ефект</w:t>
      </w:r>
      <w:r w:rsidRPr="00083C92">
        <w:rPr>
          <w:color w:val="000000" w:themeColor="text1"/>
          <w:sz w:val="28"/>
          <w:szCs w:val="28"/>
        </w:rPr>
        <w:t xml:space="preserve"> у мові</w:t>
      </w:r>
      <w:r w:rsidRPr="00083C92">
        <w:rPr>
          <w:color w:val="000000" w:themeColor="text1"/>
          <w:sz w:val="28"/>
          <w:szCs w:val="28"/>
          <w:lang w:val="uk-UA"/>
        </w:rPr>
        <w:t xml:space="preserve"> </w:t>
      </w:r>
      <w:r w:rsidRPr="00083C92">
        <w:rPr>
          <w:color w:val="000000" w:themeColor="text1"/>
          <w:sz w:val="28"/>
          <w:szCs w:val="28"/>
        </w:rPr>
        <w:t xml:space="preserve">перекладу, </w:t>
      </w:r>
      <w:r w:rsidRPr="00083C92">
        <w:rPr>
          <w:color w:val="000000" w:themeColor="text1"/>
          <w:sz w:val="28"/>
          <w:szCs w:val="28"/>
          <w:lang w:val="uk-UA"/>
        </w:rPr>
        <w:t xml:space="preserve"> наперед </w:t>
      </w:r>
      <w:r w:rsidRPr="00083C92">
        <w:rPr>
          <w:color w:val="000000" w:themeColor="text1"/>
          <w:sz w:val="28"/>
          <w:szCs w:val="28"/>
        </w:rPr>
        <w:t>з</w:t>
      </w:r>
      <w:r w:rsidRPr="00083C92">
        <w:rPr>
          <w:color w:val="000000" w:themeColor="text1"/>
          <w:sz w:val="28"/>
          <w:szCs w:val="28"/>
          <w:lang w:val="uk-UA"/>
        </w:rPr>
        <w:t>адумаючись</w:t>
      </w:r>
      <w:r w:rsidRPr="00083C92">
        <w:rPr>
          <w:color w:val="000000" w:themeColor="text1"/>
          <w:sz w:val="28"/>
          <w:szCs w:val="28"/>
        </w:rPr>
        <w:t xml:space="preserve"> про значення авторського неологізму через контекст. Серед способів перекладу оказіоналізмів частіше </w:t>
      </w:r>
      <w:r w:rsidRPr="00083C92">
        <w:rPr>
          <w:color w:val="000000" w:themeColor="text1"/>
          <w:sz w:val="28"/>
          <w:szCs w:val="28"/>
          <w:lang w:val="uk-UA"/>
        </w:rPr>
        <w:t xml:space="preserve">всього </w:t>
      </w:r>
      <w:r w:rsidRPr="00083C92">
        <w:rPr>
          <w:color w:val="000000" w:themeColor="text1"/>
          <w:sz w:val="28"/>
          <w:szCs w:val="28"/>
        </w:rPr>
        <w:t>виділяють транскрипцію, транслітерацію, калькування, аналоговий переклад</w:t>
      </w:r>
      <w:r w:rsidRPr="00083C92">
        <w:rPr>
          <w:color w:val="000000" w:themeColor="text1"/>
          <w:sz w:val="28"/>
          <w:szCs w:val="28"/>
          <w:lang w:val="uk-UA"/>
        </w:rPr>
        <w:t>, створення нового оказіоналізму</w:t>
      </w:r>
      <w:r w:rsidRPr="00083C92">
        <w:rPr>
          <w:color w:val="000000" w:themeColor="text1"/>
          <w:sz w:val="28"/>
          <w:szCs w:val="28"/>
        </w:rPr>
        <w:t xml:space="preserve"> та описовий переклад.</w:t>
      </w:r>
    </w:p>
    <w:p w14:paraId="40E65B00" w14:textId="77777777" w:rsidR="00D7271C" w:rsidRPr="00083C92" w:rsidRDefault="00D7271C" w:rsidP="0030199C">
      <w:pPr>
        <w:pStyle w:val="a4"/>
        <w:spacing w:before="0" w:beforeAutospacing="0" w:after="0" w:afterAutospacing="0" w:line="360" w:lineRule="auto"/>
        <w:contextualSpacing/>
        <w:jc w:val="both"/>
        <w:rPr>
          <w:color w:val="000000" w:themeColor="text1"/>
          <w:sz w:val="28"/>
          <w:szCs w:val="28"/>
        </w:rPr>
      </w:pPr>
    </w:p>
    <w:p w14:paraId="546AF71D" w14:textId="03F640F6" w:rsidR="00894B56" w:rsidRPr="00083C92" w:rsidRDefault="009532E3" w:rsidP="0030199C">
      <w:pPr>
        <w:spacing w:line="360" w:lineRule="auto"/>
        <w:ind w:firstLine="709"/>
        <w:contextualSpacing/>
        <w:jc w:val="both"/>
        <w:rPr>
          <w:b/>
          <w:bCs/>
          <w:color w:val="000000" w:themeColor="text1"/>
          <w:sz w:val="28"/>
          <w:szCs w:val="28"/>
          <w:lang w:val="uk-UA"/>
        </w:rPr>
      </w:pPr>
      <w:r w:rsidRPr="00083C92">
        <w:rPr>
          <w:rFonts w:eastAsiaTheme="minorHAnsi"/>
          <w:b/>
          <w:bCs/>
          <w:color w:val="000000" w:themeColor="text1"/>
          <w:sz w:val="28"/>
          <w:szCs w:val="28"/>
          <w:lang w:val="uk-UA" w:eastAsia="en-US"/>
        </w:rPr>
        <w:t>1</w:t>
      </w:r>
      <w:r w:rsidR="00894B56" w:rsidRPr="00083C92">
        <w:rPr>
          <w:rFonts w:eastAsiaTheme="minorHAnsi"/>
          <w:b/>
          <w:bCs/>
          <w:color w:val="000000" w:themeColor="text1"/>
          <w:sz w:val="28"/>
          <w:szCs w:val="28"/>
          <w:lang w:val="uk-UA" w:eastAsia="en-US"/>
        </w:rPr>
        <w:t>.3</w:t>
      </w:r>
      <w:r w:rsidR="00D7271C" w:rsidRPr="00683DEB">
        <w:rPr>
          <w:rFonts w:eastAsiaTheme="minorHAnsi"/>
          <w:b/>
          <w:bCs/>
          <w:color w:val="000000" w:themeColor="text1"/>
          <w:sz w:val="28"/>
          <w:szCs w:val="28"/>
          <w:lang w:val="ru-RU" w:eastAsia="en-US"/>
        </w:rPr>
        <w:t xml:space="preserve">. </w:t>
      </w:r>
      <w:r w:rsidR="00894B56" w:rsidRPr="00083C92">
        <w:rPr>
          <w:rFonts w:eastAsiaTheme="minorHAnsi"/>
          <w:color w:val="000000" w:themeColor="text1"/>
          <w:sz w:val="28"/>
          <w:szCs w:val="28"/>
          <w:lang w:val="uk-UA" w:eastAsia="en-US"/>
        </w:rPr>
        <w:t xml:space="preserve">  </w:t>
      </w:r>
      <w:r w:rsidR="00894B56" w:rsidRPr="00083C92">
        <w:rPr>
          <w:b/>
          <w:bCs/>
          <w:color w:val="000000" w:themeColor="text1"/>
          <w:sz w:val="28"/>
          <w:szCs w:val="28"/>
          <w:lang w:val="ru-RU"/>
        </w:rPr>
        <w:t>Оказіональна неограф</w:t>
      </w:r>
      <w:r w:rsidR="00894B56" w:rsidRPr="00083C92">
        <w:rPr>
          <w:b/>
          <w:bCs/>
          <w:color w:val="000000" w:themeColor="text1"/>
          <w:sz w:val="28"/>
          <w:szCs w:val="28"/>
          <w:lang w:val="uk-UA"/>
        </w:rPr>
        <w:t>ія. Приклади введення оказіональних новоутворень у словники</w:t>
      </w:r>
    </w:p>
    <w:p w14:paraId="2696F505" w14:textId="77777777" w:rsidR="00894B56" w:rsidRPr="00083C92" w:rsidRDefault="00894B56" w:rsidP="0030199C">
      <w:pPr>
        <w:spacing w:line="360" w:lineRule="auto"/>
        <w:ind w:firstLine="709"/>
        <w:contextualSpacing/>
        <w:jc w:val="both"/>
        <w:rPr>
          <w:rFonts w:eastAsiaTheme="minorHAnsi"/>
          <w:color w:val="000000" w:themeColor="text1"/>
          <w:sz w:val="28"/>
          <w:szCs w:val="28"/>
          <w:lang w:val="uk-UA" w:eastAsia="en-US"/>
        </w:rPr>
      </w:pPr>
    </w:p>
    <w:p w14:paraId="0842805C" w14:textId="77777777" w:rsidR="00894B56" w:rsidRPr="00083C92" w:rsidRDefault="00894B56" w:rsidP="0030199C">
      <w:pPr>
        <w:spacing w:line="360" w:lineRule="auto"/>
        <w:ind w:firstLine="709"/>
        <w:jc w:val="both"/>
        <w:rPr>
          <w:color w:val="000000" w:themeColor="text1"/>
          <w:sz w:val="28"/>
          <w:szCs w:val="28"/>
          <w:lang w:val="uk-UA"/>
        </w:rPr>
      </w:pPr>
      <w:r w:rsidRPr="00083C92">
        <w:rPr>
          <w:rFonts w:eastAsiaTheme="minorHAnsi"/>
          <w:color w:val="000000" w:themeColor="text1"/>
          <w:sz w:val="28"/>
          <w:szCs w:val="28"/>
          <w:lang w:val="uk-UA" w:eastAsia="en-US"/>
        </w:rPr>
        <w:t xml:space="preserve">Оскільки мова постійно розвивається та трансформується, головним обʼєктом уваги для мовознавців є відстеження цього процесу. </w:t>
      </w:r>
      <w:r w:rsidRPr="00083C92">
        <w:rPr>
          <w:color w:val="000000" w:themeColor="text1"/>
          <w:sz w:val="28"/>
          <w:szCs w:val="28"/>
        </w:rPr>
        <w:t>Лексика дуже чуйно реагує на всі зміни, що відбуваються в житті людей, відображає останні досягнення в усіх галузях людської діяльності.</w:t>
      </w:r>
      <w:r w:rsidRPr="00083C92">
        <w:rPr>
          <w:color w:val="000000" w:themeColor="text1"/>
          <w:sz w:val="28"/>
          <w:szCs w:val="28"/>
          <w:lang w:val="uk-UA"/>
        </w:rPr>
        <w:t xml:space="preserve"> Поява неологізмів зумовлена особливістю мовної системи, тому що лексичний склад мови є найбільш мінливою і рухливою сферою мови, що відображає зміни суспільно-політичного і культурного характеру життя суспільства.</w:t>
      </w:r>
    </w:p>
    <w:p w14:paraId="7A42FE18" w14:textId="77777777" w:rsidR="00894B56" w:rsidRPr="00083C92" w:rsidRDefault="00894B56" w:rsidP="0030199C">
      <w:pPr>
        <w:spacing w:line="360" w:lineRule="auto"/>
        <w:ind w:firstLine="709"/>
        <w:jc w:val="both"/>
        <w:rPr>
          <w:color w:val="000000" w:themeColor="text1"/>
          <w:sz w:val="28"/>
          <w:szCs w:val="28"/>
        </w:rPr>
      </w:pPr>
      <w:r w:rsidRPr="00083C92">
        <w:rPr>
          <w:color w:val="000000" w:themeColor="text1"/>
          <w:sz w:val="28"/>
          <w:szCs w:val="28"/>
        </w:rPr>
        <w:t>Необхідність збирання, вивчення й опису нових лексичних одиниць у словниковому складі мови ніколи не викликала сумнівів. Однак ні в XIX столітті, ні в першій половині XX століття не було виділено спеціального місця в науці про мову для вивчення інновацій у словниковому складі (хоча сам термін "неологізм" був відомий ще в XVIII столітті).</w:t>
      </w:r>
    </w:p>
    <w:p w14:paraId="771AD327" w14:textId="79309765" w:rsidR="00894B56" w:rsidRPr="00463BA0"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rPr>
        <w:t xml:space="preserve">Лише в другій половині XX століття величезний </w:t>
      </w:r>
      <w:r w:rsidRPr="00083C92">
        <w:rPr>
          <w:color w:val="000000" w:themeColor="text1"/>
          <w:sz w:val="28"/>
          <w:szCs w:val="28"/>
          <w:lang w:val="uk-UA"/>
        </w:rPr>
        <w:t>бум</w:t>
      </w:r>
      <w:r w:rsidRPr="00083C92">
        <w:rPr>
          <w:color w:val="000000" w:themeColor="text1"/>
          <w:sz w:val="28"/>
          <w:szCs w:val="28"/>
        </w:rPr>
        <w:t xml:space="preserve"> нових слів і необхідність їхнього опису зумовили створення особливої галузі лексикології – неології</w:t>
      </w:r>
      <w:r w:rsidRPr="00083C92">
        <w:rPr>
          <w:color w:val="000000" w:themeColor="text1"/>
          <w:sz w:val="28"/>
          <w:szCs w:val="28"/>
          <w:lang w:val="uk-UA"/>
        </w:rPr>
        <w:t>, предметом дослідження якої стали неологізми</w:t>
      </w:r>
      <w:r w:rsidRPr="00083C92">
        <w:rPr>
          <w:color w:val="000000" w:themeColor="text1"/>
          <w:sz w:val="28"/>
          <w:szCs w:val="28"/>
        </w:rPr>
        <w:t xml:space="preserve"> [</w:t>
      </w:r>
      <w:r w:rsidR="00083C92">
        <w:rPr>
          <w:color w:val="000000" w:themeColor="text1"/>
          <w:sz w:val="28"/>
          <w:szCs w:val="28"/>
          <w:lang w:val="uk-UA"/>
        </w:rPr>
        <w:t>21</w:t>
      </w:r>
      <w:r w:rsidRPr="00083C92">
        <w:rPr>
          <w:color w:val="000000" w:themeColor="text1"/>
          <w:sz w:val="28"/>
          <w:szCs w:val="28"/>
        </w:rPr>
        <w:t>]</w:t>
      </w:r>
      <w:r w:rsidR="00463BA0">
        <w:rPr>
          <w:color w:val="000000" w:themeColor="text1"/>
          <w:sz w:val="28"/>
          <w:szCs w:val="28"/>
        </w:rPr>
        <w:t xml:space="preserve">. </w:t>
      </w:r>
    </w:p>
    <w:p w14:paraId="5B2389DC"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lastRenderedPageBreak/>
        <w:t xml:space="preserve">За дослідником лексикографіїї В.В. Дубчинським, головною метою неології, а точніше його розділу, який займається лексикографічним описом неологізмів,  неографії – є «встигнути за розвитком мови, намагатися якнайшвидше зафіксувати все нове, що з’являється у мові». </w:t>
      </w:r>
    </w:p>
    <w:p w14:paraId="7D6C9F26"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В той же час дослідниця проблем неології А.О. Брагіна (схожу класифікацію також висуває  Н.З. Котєлова) виділяє три основних типи неологічних словників, які відображають етапи життя неологізмів. В такий спосіб утворюються «щорічні» словники з неологізмами, які щойно були створенні. Другий етап – «словники-довідники», які охоплюють десятирічний період та містять неологізми, які вже широко відтворюються у мовленні. Останній, третій етап – «словники неологічні, тлумачні». Ці словники містять неологічни одиниці, закріплені в узусі, але не занесенні в жодний з академічних тлумачних словників.  </w:t>
      </w:r>
    </w:p>
    <w:p w14:paraId="4B227A07"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Досліджуючи питання неографії, ми виявили, що неографічні словники будуються не тільки за принципом «новизни» слова, а також за принципом словотворення, що включає групування за схожістю афіксів або коренів. (Золотарьова; Кудрявцева). </w:t>
      </w:r>
    </w:p>
    <w:p w14:paraId="04B036E3" w14:textId="7F17382E" w:rsidR="00894B56" w:rsidRPr="00683DEB" w:rsidRDefault="00894B56" w:rsidP="0030199C">
      <w:pPr>
        <w:spacing w:line="360" w:lineRule="auto"/>
        <w:ind w:firstLine="709"/>
        <w:jc w:val="both"/>
        <w:rPr>
          <w:color w:val="000000" w:themeColor="text1"/>
          <w:sz w:val="28"/>
          <w:szCs w:val="28"/>
          <w:lang w:val="ru-RU"/>
        </w:rPr>
      </w:pPr>
      <w:r w:rsidRPr="00083C92">
        <w:rPr>
          <w:color w:val="000000" w:themeColor="text1"/>
          <w:sz w:val="28"/>
          <w:szCs w:val="28"/>
          <w:lang w:val="uk-UA"/>
        </w:rPr>
        <w:t>Іншим способом складання словників – є тематичне групування, адже новотвори виникають в багатьох сферах, таких, як публіцистика, науковий дискурс, розмовна мова тощо. Проте варто виділити художню літературу, як одне з найпродуктивніших джерел появи нових слів. Саме художня література відображає загальний розвиток мови. Прагнення письменників створити свій унікальний стиль з власними образними мовними засобами призводить до появи ще одного поняття неології – оказіоналізмів</w:t>
      </w:r>
      <w:r w:rsidR="00463BA0" w:rsidRPr="00463BA0">
        <w:rPr>
          <w:color w:val="000000" w:themeColor="text1"/>
          <w:sz w:val="28"/>
          <w:szCs w:val="28"/>
          <w:lang w:val="ru-RU"/>
        </w:rPr>
        <w:t xml:space="preserve"> [9]</w:t>
      </w:r>
      <w:r w:rsidR="00463BA0" w:rsidRPr="00683DEB">
        <w:rPr>
          <w:color w:val="000000" w:themeColor="text1"/>
          <w:sz w:val="28"/>
          <w:szCs w:val="28"/>
          <w:lang w:val="ru-RU"/>
        </w:rPr>
        <w:t xml:space="preserve">. </w:t>
      </w:r>
    </w:p>
    <w:p w14:paraId="77365BDB" w14:textId="74BCE769" w:rsidR="00894B56" w:rsidRPr="00083C92" w:rsidRDefault="00463BA0" w:rsidP="0030199C">
      <w:pPr>
        <w:spacing w:line="360" w:lineRule="auto"/>
        <w:ind w:firstLine="709"/>
        <w:jc w:val="both"/>
        <w:rPr>
          <w:color w:val="000000" w:themeColor="text1"/>
          <w:sz w:val="28"/>
          <w:szCs w:val="28"/>
          <w:lang w:val="uk-UA"/>
        </w:rPr>
      </w:pPr>
      <w:r>
        <w:rPr>
          <w:color w:val="000000" w:themeColor="text1"/>
          <w:sz w:val="28"/>
          <w:szCs w:val="28"/>
          <w:lang w:val="uk-UA"/>
        </w:rPr>
        <w:t>В перших двух підпунктах першого розділу</w:t>
      </w:r>
      <w:r w:rsidR="00894B56" w:rsidRPr="00083C92">
        <w:rPr>
          <w:color w:val="000000" w:themeColor="text1"/>
          <w:sz w:val="28"/>
          <w:szCs w:val="28"/>
          <w:lang w:val="uk-UA"/>
        </w:rPr>
        <w:t xml:space="preserve"> нашої роботи, ми виявили, що оказіоналізми не фіксуються в словниках, адже вони одноразові, експресивні та ненормативні. Але цей факт не виключає існування лексикографічного опису оказіоналізмів, хоча вони й не входять до загального вжитку. Не зважаючи на те, що неографія сконцентрована на документації неологізмів та, в більшості випадків, не приділяє уваги оказіональним </w:t>
      </w:r>
      <w:r w:rsidR="00894B56" w:rsidRPr="00083C92">
        <w:rPr>
          <w:color w:val="000000" w:themeColor="text1"/>
          <w:sz w:val="28"/>
          <w:szCs w:val="28"/>
          <w:lang w:val="uk-UA"/>
        </w:rPr>
        <w:lastRenderedPageBreak/>
        <w:t xml:space="preserve">одиницям, питання про створення оказіональних словників почало виникати ще на початку ХХ століття. </w:t>
      </w:r>
    </w:p>
    <w:p w14:paraId="7B6EE601" w14:textId="7AAFC286"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Велика кількість дослідників впевнені, що словники мають містити не тільки нормативну, загальновживану лексику, але й оказіональний шар лексем</w:t>
      </w:r>
      <w:r w:rsidR="00463BA0">
        <w:rPr>
          <w:color w:val="000000" w:themeColor="text1"/>
          <w:sz w:val="28"/>
          <w:szCs w:val="28"/>
          <w:lang w:val="uk-UA"/>
        </w:rPr>
        <w:t xml:space="preserve">. </w:t>
      </w:r>
      <w:r w:rsidRPr="00083C92">
        <w:rPr>
          <w:color w:val="000000" w:themeColor="text1"/>
          <w:sz w:val="28"/>
          <w:szCs w:val="28"/>
          <w:lang w:val="uk-UA"/>
        </w:rPr>
        <w:t xml:space="preserve">У 1957 році Н. І. Фельдман запропонувала створити окремий словник нестандартної лексики, але ця ідея не стала успішно, хоча протягом багатьох років, подекуди оказіональні одиниці потрапляли в неологічні словники з ремаркою «оказ.».  </w:t>
      </w:r>
    </w:p>
    <w:p w14:paraId="687AA188" w14:textId="44C1D3E9" w:rsidR="00894B56" w:rsidRPr="00683DEB"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В свою чергу, дослідник В. В. Лопатін наголошує на створенні окремих словників, сфокусованих саме на індивідуально-авторських новоутвореннях. Він впевнений, що неографія має розглядати авторську нову лексику, адже вона «є візитною карткою авторського ідіостилю» </w:t>
      </w:r>
      <w:r w:rsidR="00D7271C" w:rsidRPr="00D7271C">
        <w:rPr>
          <w:color w:val="000000" w:themeColor="text1"/>
          <w:sz w:val="28"/>
          <w:szCs w:val="28"/>
          <w:lang w:val="uk-UA"/>
        </w:rPr>
        <w:t>[</w:t>
      </w:r>
      <w:r w:rsidR="00D7271C">
        <w:rPr>
          <w:color w:val="000000" w:themeColor="text1"/>
          <w:sz w:val="28"/>
          <w:szCs w:val="28"/>
          <w:lang w:val="uk-UA"/>
        </w:rPr>
        <w:t>36</w:t>
      </w:r>
      <w:r w:rsidR="00D7271C" w:rsidRPr="00D7271C">
        <w:rPr>
          <w:color w:val="000000" w:themeColor="text1"/>
          <w:sz w:val="28"/>
          <w:szCs w:val="28"/>
          <w:lang w:val="uk-UA"/>
        </w:rPr>
        <w:t>]</w:t>
      </w:r>
      <w:r w:rsidR="00463BA0" w:rsidRPr="00683DEB">
        <w:rPr>
          <w:color w:val="000000" w:themeColor="text1"/>
          <w:sz w:val="28"/>
          <w:szCs w:val="28"/>
          <w:lang w:val="uk-UA"/>
        </w:rPr>
        <w:t xml:space="preserve">. </w:t>
      </w:r>
    </w:p>
    <w:p w14:paraId="4393D145" w14:textId="4622992B" w:rsidR="00894B56" w:rsidRPr="00D7271C"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У своїй роботі він писав наступне: «А яким цікавим завданням є підготовка та видання спеціального словника оказіональних слів окремих письменників, чиї твори багаті такими словами [..] він став би незамінним джерелом для вивчення творчої лабораторії цих письменників, їх поетики, їх мовленнєвого новаторства, їх роботи над художнім образом: адже кожне свідоме індивідуальне новоутворення талановитого письменника - це повноцінний образ із цілою гамою смислових і стилістичних відтінків» </w:t>
      </w:r>
      <w:r w:rsidR="00D7271C" w:rsidRPr="00D7271C">
        <w:rPr>
          <w:color w:val="000000" w:themeColor="text1"/>
          <w:sz w:val="28"/>
          <w:szCs w:val="28"/>
          <w:lang w:val="uk-UA"/>
        </w:rPr>
        <w:t>[</w:t>
      </w:r>
      <w:r w:rsidR="00D7271C">
        <w:rPr>
          <w:color w:val="000000" w:themeColor="text1"/>
          <w:sz w:val="28"/>
          <w:szCs w:val="28"/>
          <w:lang w:val="uk-UA"/>
        </w:rPr>
        <w:t>36</w:t>
      </w:r>
      <w:r w:rsidR="00D7271C" w:rsidRPr="00D7271C">
        <w:rPr>
          <w:color w:val="000000" w:themeColor="text1"/>
          <w:sz w:val="28"/>
          <w:szCs w:val="28"/>
          <w:lang w:val="uk-UA"/>
        </w:rPr>
        <w:t>]</w:t>
      </w:r>
      <w:r w:rsidR="00C819B2">
        <w:rPr>
          <w:color w:val="000000" w:themeColor="text1"/>
          <w:sz w:val="28"/>
          <w:szCs w:val="28"/>
          <w:lang w:val="uk-UA"/>
        </w:rPr>
        <w:t xml:space="preserve">. </w:t>
      </w:r>
    </w:p>
    <w:p w14:paraId="18D02F5E" w14:textId="37BC9C45"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Інші дослідники також неодноразово наголошували на важливості  створення словників авторської лексики, що це є нагальною потребою, додаючи, що до складу досліджень мають бути внесені не тільки творчі доробки окремих авторів, а й оказіональна лексика абсолютно різних жанрів. </w:t>
      </w:r>
      <w:r w:rsidR="00D7271C" w:rsidRPr="00683DEB">
        <w:rPr>
          <w:color w:val="000000" w:themeColor="text1"/>
          <w:sz w:val="28"/>
          <w:szCs w:val="28"/>
          <w:lang w:val="ru-RU"/>
        </w:rPr>
        <w:t>[</w:t>
      </w:r>
      <w:r w:rsidR="00D7271C">
        <w:rPr>
          <w:color w:val="000000" w:themeColor="text1"/>
          <w:sz w:val="28"/>
          <w:szCs w:val="28"/>
          <w:lang w:val="uk-UA"/>
        </w:rPr>
        <w:t>4</w:t>
      </w:r>
      <w:r w:rsidR="00D7271C" w:rsidRPr="00683DEB">
        <w:rPr>
          <w:color w:val="000000" w:themeColor="text1"/>
          <w:sz w:val="28"/>
          <w:szCs w:val="28"/>
          <w:lang w:val="ru-RU"/>
        </w:rPr>
        <w:t>]</w:t>
      </w:r>
      <w:r w:rsidRPr="00083C92">
        <w:rPr>
          <w:color w:val="000000" w:themeColor="text1"/>
          <w:sz w:val="28"/>
          <w:szCs w:val="28"/>
          <w:lang w:val="uk-UA"/>
        </w:rPr>
        <w:t xml:space="preserve">. </w:t>
      </w:r>
    </w:p>
    <w:p w14:paraId="05B5E0D3" w14:textId="03755853" w:rsidR="00894B56" w:rsidRPr="00D7271C" w:rsidRDefault="00894B56" w:rsidP="0030199C">
      <w:pPr>
        <w:spacing w:line="360" w:lineRule="auto"/>
        <w:ind w:firstLine="709"/>
        <w:jc w:val="both"/>
        <w:rPr>
          <w:color w:val="000000" w:themeColor="text1"/>
          <w:sz w:val="28"/>
          <w:szCs w:val="28"/>
          <w:lang w:val="ru-RU"/>
        </w:rPr>
      </w:pPr>
      <w:r w:rsidRPr="00083C92">
        <w:rPr>
          <w:color w:val="000000" w:themeColor="text1"/>
          <w:sz w:val="28"/>
          <w:szCs w:val="28"/>
          <w:lang w:val="uk-UA"/>
        </w:rPr>
        <w:t xml:space="preserve">Насправді, такий доробок все ж таки було створено французьким дослідником М. Реймсом. У 1969 році він видав працю «Словник диких слів», в яку помістив 3500 індивідуально-авторських новоутворень письменників ХІХ-ХХ ст. Згодом В. Г. Гак писав, що цей словник «має багатий матеріал для вивчення поетики, мови художнього твору. Він цікавий і для лінгвістів — у двох параметрах, а саме у плані вираження та в плані змісту» </w:t>
      </w:r>
      <w:r w:rsidR="00D7271C" w:rsidRPr="00D7271C">
        <w:rPr>
          <w:color w:val="000000" w:themeColor="text1"/>
          <w:sz w:val="28"/>
          <w:szCs w:val="28"/>
          <w:lang w:val="ru-RU"/>
        </w:rPr>
        <w:t>[15]</w:t>
      </w:r>
      <w:r w:rsidR="00C819B2">
        <w:rPr>
          <w:color w:val="000000" w:themeColor="text1"/>
          <w:sz w:val="28"/>
          <w:szCs w:val="28"/>
          <w:lang w:val="ru-RU"/>
        </w:rPr>
        <w:t xml:space="preserve">. </w:t>
      </w:r>
    </w:p>
    <w:p w14:paraId="2D7EB08E" w14:textId="182A66E6" w:rsidR="00894B56" w:rsidRPr="00D7271C"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en-US"/>
        </w:rPr>
        <w:lastRenderedPageBreak/>
        <w:t>C</w:t>
      </w:r>
      <w:r w:rsidRPr="00083C92">
        <w:rPr>
          <w:color w:val="000000" w:themeColor="text1"/>
          <w:sz w:val="28"/>
          <w:szCs w:val="28"/>
          <w:lang w:val="uk-UA"/>
        </w:rPr>
        <w:t xml:space="preserve">ловник Н. Н.  Пєрцової за творчістю В. Хлєбнікова складається за такою схемою: «слово, варіанти, наголос, посилання на публікації, посилання на коментарі інших дослідників ідіостилю письменника, мотивуюче слово, асоціації, приклади вживання» </w:t>
      </w:r>
      <w:r w:rsidR="00D7271C" w:rsidRPr="00D7271C">
        <w:rPr>
          <w:color w:val="000000" w:themeColor="text1"/>
          <w:sz w:val="28"/>
          <w:szCs w:val="28"/>
          <w:lang w:val="uk-UA"/>
        </w:rPr>
        <w:t>[59,</w:t>
      </w:r>
      <w:r w:rsidRPr="00083C92">
        <w:rPr>
          <w:color w:val="000000" w:themeColor="text1"/>
          <w:sz w:val="28"/>
          <w:szCs w:val="28"/>
          <w:lang w:val="uk-UA"/>
        </w:rPr>
        <w:t xml:space="preserve"> 285</w:t>
      </w:r>
      <w:r w:rsidR="00D7271C" w:rsidRPr="00D7271C">
        <w:rPr>
          <w:color w:val="000000" w:themeColor="text1"/>
          <w:sz w:val="28"/>
          <w:szCs w:val="28"/>
          <w:lang w:val="uk-UA"/>
        </w:rPr>
        <w:t>]</w:t>
      </w:r>
      <w:r w:rsidR="00C819B2">
        <w:rPr>
          <w:color w:val="000000" w:themeColor="text1"/>
          <w:sz w:val="28"/>
          <w:szCs w:val="28"/>
          <w:lang w:val="uk-UA"/>
        </w:rPr>
        <w:t xml:space="preserve">. </w:t>
      </w:r>
    </w:p>
    <w:p w14:paraId="70481060"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Словникові статті В.Н. Валавінової містить наступні пункти: частиномовна приналежність оказіоналізму, граматичні характеристики, тлумачення, назва твору, в якому функціонує оказіоналізм, частотність вживання, словотвірна та енциклопедична довідка. </w:t>
      </w:r>
    </w:p>
    <w:p w14:paraId="17A91615" w14:textId="77168915"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Українська дослідниця Ж. В. Колоїз також зробила успішну спробу систематизувати оказіоналізми з творів художньої літератури, періодичних видань та розмовно-побутового мовлення. За словами дослідниці «Тлумачно-словотвірний словник оказіоналізмів подає дериваційну базу та формат, за допомогою якого спродуковані оказіональні деривати» </w:t>
      </w:r>
      <w:r w:rsidR="00D7271C" w:rsidRPr="00D7271C">
        <w:rPr>
          <w:color w:val="000000" w:themeColor="text1"/>
          <w:sz w:val="28"/>
          <w:szCs w:val="28"/>
          <w:lang w:val="ru-RU"/>
        </w:rPr>
        <w:t>[60]</w:t>
      </w:r>
      <w:r w:rsidR="00C819B2">
        <w:rPr>
          <w:color w:val="000000" w:themeColor="text1"/>
          <w:sz w:val="28"/>
          <w:szCs w:val="28"/>
          <w:lang w:val="ru-RU"/>
        </w:rPr>
        <w:t xml:space="preserve">. </w:t>
      </w:r>
    </w:p>
    <w:p w14:paraId="4CC0E9FC" w14:textId="642016F2" w:rsidR="00894B56" w:rsidRPr="00083C92" w:rsidRDefault="00894B56" w:rsidP="0030199C">
      <w:pPr>
        <w:spacing w:line="360" w:lineRule="auto"/>
        <w:ind w:firstLine="709"/>
        <w:jc w:val="both"/>
        <w:rPr>
          <w:b/>
          <w:bCs/>
          <w:color w:val="000000" w:themeColor="text1"/>
          <w:sz w:val="28"/>
          <w:szCs w:val="28"/>
          <w:lang w:val="uk-UA"/>
        </w:rPr>
      </w:pPr>
      <w:r w:rsidRPr="00083C92">
        <w:rPr>
          <w:color w:val="000000" w:themeColor="text1"/>
          <w:sz w:val="28"/>
          <w:szCs w:val="28"/>
          <w:lang w:val="uk-UA"/>
        </w:rPr>
        <w:t>Вона поділила словникову статтю на дві частини: лексичний аналіз (включає граматичну характеристику, тлумачення, наведення контексту, паспортизацію) та словотвірний аналіз та структура.</w:t>
      </w:r>
      <w:r w:rsidRPr="00083C92">
        <w:rPr>
          <w:b/>
          <w:bCs/>
          <w:color w:val="000000" w:themeColor="text1"/>
          <w:sz w:val="28"/>
          <w:szCs w:val="28"/>
          <w:lang w:val="uk-UA"/>
        </w:rPr>
        <w:t xml:space="preserve">  </w:t>
      </w:r>
    </w:p>
    <w:p w14:paraId="23AD2E0C" w14:textId="77777777" w:rsidR="006C44D5" w:rsidRPr="00083C92" w:rsidRDefault="006C44D5" w:rsidP="0030199C">
      <w:pPr>
        <w:spacing w:line="360" w:lineRule="auto"/>
        <w:ind w:firstLine="709"/>
        <w:jc w:val="both"/>
        <w:rPr>
          <w:color w:val="000000" w:themeColor="text1"/>
          <w:sz w:val="28"/>
          <w:szCs w:val="28"/>
        </w:rPr>
      </w:pPr>
      <w:r w:rsidRPr="00083C92">
        <w:rPr>
          <w:b/>
          <w:bCs/>
          <w:color w:val="000000" w:themeColor="text1"/>
          <w:sz w:val="28"/>
          <w:szCs w:val="28"/>
        </w:rPr>
        <w:t>Титáнитися</w:t>
      </w:r>
      <w:r w:rsidRPr="00083C92">
        <w:rPr>
          <w:color w:val="000000" w:themeColor="text1"/>
          <w:sz w:val="28"/>
          <w:szCs w:val="28"/>
        </w:rPr>
        <w:t xml:space="preserve">, юся, ишся. </w:t>
      </w:r>
      <w:r w:rsidRPr="00083C92">
        <w:rPr>
          <w:i/>
          <w:iCs/>
          <w:color w:val="000000" w:themeColor="text1"/>
          <w:sz w:val="28"/>
          <w:szCs w:val="28"/>
        </w:rPr>
        <w:t>Перен</w:t>
      </w:r>
      <w:r w:rsidRPr="00083C92">
        <w:rPr>
          <w:color w:val="000000" w:themeColor="text1"/>
          <w:sz w:val="28"/>
          <w:szCs w:val="28"/>
        </w:rPr>
        <w:t xml:space="preserve">. Рухатися, уподібнюючись титану. </w:t>
      </w:r>
      <w:r w:rsidRPr="00083C92">
        <w:rPr>
          <w:i/>
          <w:iCs/>
          <w:color w:val="000000" w:themeColor="text1"/>
          <w:sz w:val="28"/>
          <w:szCs w:val="28"/>
        </w:rPr>
        <w:t xml:space="preserve">Тінь </w:t>
      </w:r>
      <w:r w:rsidRPr="00083C92">
        <w:rPr>
          <w:b/>
          <w:bCs/>
          <w:i/>
          <w:iCs/>
          <w:color w:val="000000" w:themeColor="text1"/>
          <w:sz w:val="28"/>
          <w:szCs w:val="28"/>
        </w:rPr>
        <w:t>титаниться</w:t>
      </w:r>
      <w:r w:rsidRPr="00083C92">
        <w:rPr>
          <w:i/>
          <w:iCs/>
          <w:color w:val="000000" w:themeColor="text1"/>
          <w:sz w:val="28"/>
          <w:szCs w:val="28"/>
        </w:rPr>
        <w:t xml:space="preserve"> на схід, Я ж росту, встаю, сильним руку подаю через націю і рід</w:t>
      </w:r>
      <w:r w:rsidRPr="00083C92">
        <w:rPr>
          <w:color w:val="000000" w:themeColor="text1"/>
          <w:sz w:val="28"/>
          <w:szCs w:val="28"/>
        </w:rPr>
        <w:t xml:space="preserve"> (П. Тичина).</w:t>
      </w:r>
    </w:p>
    <w:p w14:paraId="45CC486B" w14:textId="7165F3D5" w:rsidR="006C44D5" w:rsidRPr="00D7271C" w:rsidRDefault="006C44D5" w:rsidP="0030199C">
      <w:pPr>
        <w:spacing w:line="360" w:lineRule="auto"/>
        <w:ind w:firstLine="709"/>
        <w:jc w:val="both"/>
        <w:rPr>
          <w:color w:val="000000" w:themeColor="text1"/>
          <w:sz w:val="28"/>
          <w:szCs w:val="28"/>
          <w:lang w:val="ru-RU"/>
        </w:rPr>
      </w:pPr>
      <w:r w:rsidRPr="00083C92">
        <w:rPr>
          <w:b/>
          <w:bCs/>
          <w:color w:val="000000" w:themeColor="text1"/>
          <w:sz w:val="28"/>
          <w:szCs w:val="28"/>
        </w:rPr>
        <w:t>Титан + и – ти + ся ← титан/ø</w:t>
      </w:r>
      <w:r w:rsidR="00D7271C" w:rsidRPr="00D7271C">
        <w:rPr>
          <w:b/>
          <w:bCs/>
          <w:color w:val="000000" w:themeColor="text1"/>
          <w:sz w:val="28"/>
          <w:szCs w:val="28"/>
          <w:lang w:val="ru-RU"/>
        </w:rPr>
        <w:t xml:space="preserve">. </w:t>
      </w:r>
    </w:p>
    <w:p w14:paraId="330D1271" w14:textId="77777777" w:rsidR="006C44D5" w:rsidRPr="006C44D5" w:rsidRDefault="006C44D5" w:rsidP="0030199C">
      <w:pPr>
        <w:spacing w:line="360" w:lineRule="auto"/>
        <w:ind w:firstLine="709"/>
        <w:jc w:val="both"/>
        <w:rPr>
          <w:color w:val="000000" w:themeColor="text1"/>
          <w:sz w:val="28"/>
          <w:szCs w:val="28"/>
        </w:rPr>
      </w:pPr>
      <w:r w:rsidRPr="006C44D5">
        <w:rPr>
          <w:b/>
          <w:bCs/>
          <w:color w:val="000000" w:themeColor="text1"/>
          <w:sz w:val="28"/>
          <w:szCs w:val="28"/>
        </w:rPr>
        <w:t>Бабти́ст</w:t>
      </w:r>
      <w:r w:rsidRPr="006C44D5">
        <w:rPr>
          <w:color w:val="000000" w:themeColor="text1"/>
          <w:sz w:val="28"/>
          <w:szCs w:val="28"/>
        </w:rPr>
        <w:t xml:space="preserve">, а, ч. Той, хто упадає за жінками, бабій. </w:t>
      </w:r>
      <w:r w:rsidRPr="006C44D5">
        <w:rPr>
          <w:i/>
          <w:iCs/>
          <w:color w:val="000000" w:themeColor="text1"/>
          <w:sz w:val="28"/>
          <w:szCs w:val="28"/>
        </w:rPr>
        <w:t xml:space="preserve">А Бараненко ваш, що, у якихось святих та божих вірує?.. Ні... А чому ж тоді </w:t>
      </w:r>
      <w:r w:rsidRPr="006C44D5">
        <w:rPr>
          <w:b/>
          <w:bCs/>
          <w:i/>
          <w:iCs/>
          <w:color w:val="000000" w:themeColor="text1"/>
          <w:sz w:val="28"/>
          <w:szCs w:val="28"/>
        </w:rPr>
        <w:t xml:space="preserve">бабтистом </w:t>
      </w:r>
      <w:r w:rsidRPr="006C44D5">
        <w:rPr>
          <w:i/>
          <w:iCs/>
          <w:color w:val="000000" w:themeColor="text1"/>
          <w:sz w:val="28"/>
          <w:szCs w:val="28"/>
        </w:rPr>
        <w:t xml:space="preserve">його у вас називають?! – Тому, що одружений, – пояснила скоромовкою. – А до інших баб (так у нашому селі жінок називають) вчащає </w:t>
      </w:r>
      <w:r w:rsidRPr="006C44D5">
        <w:rPr>
          <w:color w:val="000000" w:themeColor="text1"/>
          <w:sz w:val="28"/>
          <w:szCs w:val="28"/>
        </w:rPr>
        <w:t xml:space="preserve">(В. Ендеберя). </w:t>
      </w:r>
    </w:p>
    <w:p w14:paraId="56892B11" w14:textId="1BCF5713" w:rsidR="006C44D5" w:rsidRPr="00D7271C" w:rsidRDefault="006C44D5" w:rsidP="0030199C">
      <w:pPr>
        <w:spacing w:line="360" w:lineRule="auto"/>
        <w:ind w:firstLine="709"/>
        <w:jc w:val="both"/>
        <w:rPr>
          <w:color w:val="000000" w:themeColor="text1"/>
          <w:sz w:val="28"/>
          <w:szCs w:val="28"/>
          <w:lang w:val="ru-RU"/>
        </w:rPr>
      </w:pPr>
      <w:r w:rsidRPr="006C44D5">
        <w:rPr>
          <w:b/>
          <w:bCs/>
          <w:color w:val="000000" w:themeColor="text1"/>
          <w:sz w:val="28"/>
          <w:szCs w:val="28"/>
        </w:rPr>
        <w:t xml:space="preserve">Баб[т] + ист </w:t>
      </w:r>
      <w:r w:rsidRPr="006C44D5">
        <w:rPr>
          <w:color w:val="000000" w:themeColor="text1"/>
          <w:sz w:val="28"/>
          <w:szCs w:val="28"/>
        </w:rPr>
        <w:t xml:space="preserve">← </w:t>
      </w:r>
      <w:r w:rsidRPr="006C44D5">
        <w:rPr>
          <w:b/>
          <w:bCs/>
          <w:color w:val="000000" w:themeColor="text1"/>
          <w:sz w:val="28"/>
          <w:szCs w:val="28"/>
        </w:rPr>
        <w:t>баб/а</w:t>
      </w:r>
      <w:r w:rsidR="00D7271C" w:rsidRPr="00D7271C">
        <w:rPr>
          <w:b/>
          <w:bCs/>
          <w:color w:val="000000" w:themeColor="text1"/>
          <w:sz w:val="28"/>
          <w:szCs w:val="28"/>
          <w:lang w:val="ru-RU"/>
        </w:rPr>
        <w:t xml:space="preserve"> [60]. </w:t>
      </w:r>
    </w:p>
    <w:p w14:paraId="1FDD57E5" w14:textId="417EF783" w:rsidR="00894B56" w:rsidRPr="00683DEB"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В 70-ті роки Г.Колесник також спробував лексикографувати індивідуально-авторські одиниці.  Він впорядкував оказіональні слова творчості П. Тичини та М. Рильського. В аналізі праці Колесника, Г. Вокальчук зазначає: «у процесі формування реєстрів досліджувалися не лише оригінальні тексти, але й поетичні переклади; стаття містить реєстрове слово, </w:t>
      </w:r>
      <w:r w:rsidRPr="00083C92">
        <w:rPr>
          <w:color w:val="000000" w:themeColor="text1"/>
          <w:sz w:val="28"/>
          <w:szCs w:val="28"/>
          <w:lang w:val="uk-UA"/>
        </w:rPr>
        <w:lastRenderedPageBreak/>
        <w:t>ілюстрацію та паспортизацію; у словниках відсутня фіксація дати появи новотвору; у реєстрових словах відсутні наголоси; до реєстру словників уведені і власне авторські неологізми, і потенційні слова; подаються прикладкові й тавтологічні сполуки тощо»</w:t>
      </w:r>
      <w:r w:rsidR="00D7271C">
        <w:rPr>
          <w:color w:val="000000" w:themeColor="text1"/>
          <w:sz w:val="28"/>
          <w:szCs w:val="28"/>
          <w:lang w:val="uk-UA"/>
        </w:rPr>
        <w:t xml:space="preserve"> </w:t>
      </w:r>
      <w:r w:rsidR="00D7271C" w:rsidRPr="00D7271C">
        <w:rPr>
          <w:color w:val="000000" w:themeColor="text1"/>
          <w:sz w:val="28"/>
          <w:szCs w:val="28"/>
          <w:lang w:val="uk-UA"/>
        </w:rPr>
        <w:t>[10]</w:t>
      </w:r>
      <w:r w:rsidR="00D7271C" w:rsidRPr="00683DEB">
        <w:rPr>
          <w:color w:val="000000" w:themeColor="text1"/>
          <w:sz w:val="28"/>
          <w:szCs w:val="28"/>
          <w:lang w:val="uk-UA"/>
        </w:rPr>
        <w:t xml:space="preserve">. </w:t>
      </w:r>
    </w:p>
    <w:p w14:paraId="114E51AB" w14:textId="6DC8B9AC" w:rsidR="002F6CB4" w:rsidRPr="00C819B2" w:rsidRDefault="002F6CB4"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Сама ж Вокальчук в своїй праці, спираючись на майбутні перспективи розвитку неографії оказіональної лексики, зауважує: «значно ширшого представлення у словниковій статті, присвяченій власне АЛН (авторським лексичним новотворам – Ж. К.), у подальших неографічних студіях вимагають передусім такі лексикографічні параметри : 1) тлумачення значення АЛН; 2) фіксація їхньої частиномовної належності; 3) характеристика граматичних форм АЛН; 4) порівняльні аспекти опису (напр., з узуальними словами, фольклоризмами, АЛН інших авторів тощо) – з метою виявлення й увиразнення типового й одиничного у структурі, семантиці, стилістичних особливостях лексикографованих АЛН»</w:t>
      </w:r>
      <w:r w:rsidR="00D7271C" w:rsidRPr="00683DEB">
        <w:rPr>
          <w:color w:val="000000" w:themeColor="text1"/>
          <w:sz w:val="28"/>
          <w:szCs w:val="28"/>
          <w:lang w:val="uk-UA"/>
        </w:rPr>
        <w:t xml:space="preserve"> [10]</w:t>
      </w:r>
      <w:r w:rsidR="00C819B2">
        <w:rPr>
          <w:color w:val="000000" w:themeColor="text1"/>
          <w:sz w:val="28"/>
          <w:szCs w:val="28"/>
          <w:lang w:val="uk-UA"/>
        </w:rPr>
        <w:t xml:space="preserve">. </w:t>
      </w:r>
    </w:p>
    <w:p w14:paraId="09819C86" w14:textId="5AABD030" w:rsidR="00894B56" w:rsidRPr="00D7271C" w:rsidRDefault="00894B56" w:rsidP="0030199C">
      <w:pPr>
        <w:spacing w:line="360" w:lineRule="auto"/>
        <w:ind w:firstLine="709"/>
        <w:jc w:val="both"/>
        <w:rPr>
          <w:color w:val="000000" w:themeColor="text1"/>
          <w:sz w:val="28"/>
          <w:szCs w:val="28"/>
          <w:lang w:val="ru-RU"/>
        </w:rPr>
      </w:pPr>
      <w:r w:rsidRPr="00083C92">
        <w:rPr>
          <w:color w:val="000000" w:themeColor="text1"/>
          <w:sz w:val="28"/>
          <w:szCs w:val="28"/>
          <w:lang w:val="uk-UA"/>
        </w:rPr>
        <w:t>Н. М. Сологуб в монографії «Мовний портрет Яра Славутича» подала оказіональну лексику в алфавітному порядку, вона також поділила слова на групи за частиномовною приналежністю та пояснила їх з точки зору словотвірних моделей та надала контекст, в якому використовується слово</w:t>
      </w:r>
      <w:r w:rsidR="00D7271C" w:rsidRPr="00D7271C">
        <w:rPr>
          <w:color w:val="000000" w:themeColor="text1"/>
          <w:sz w:val="28"/>
          <w:szCs w:val="28"/>
          <w:lang w:val="ru-RU"/>
        </w:rPr>
        <w:t xml:space="preserve"> [45]. </w:t>
      </w:r>
    </w:p>
    <w:p w14:paraId="4C5E7A39"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Якщо ми подивимось на ті ж спроби західних вчених, то ми можемо побачити багато варіантів створення онлайн словників, що, на нашу думку, і є одним з найвдаліших варіантів лексикографування новотворів. Адже, як ми вже зазначали, мова знаходиться в постійному русі, розвивається та росте з часом, підлаштовуючись під нові реалії. Тому це неймовірно зручно вносити зміни в словники в електронному вигляді, порівняно з друкованими словниками. </w:t>
      </w:r>
    </w:p>
    <w:p w14:paraId="5F83C9BA" w14:textId="62EFDF6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За приклад такого словника можна взяти словник авторських новотворів Дж. Р. Р. Толкіна, який складається з двох частин, присвячених його творам «Володар перснів» та «Сильмариліон». В цій праці оказіональні одиниці </w:t>
      </w:r>
      <w:r w:rsidRPr="00083C92">
        <w:rPr>
          <w:color w:val="000000" w:themeColor="text1"/>
          <w:sz w:val="28"/>
          <w:szCs w:val="28"/>
          <w:lang w:val="uk-UA"/>
        </w:rPr>
        <w:lastRenderedPageBreak/>
        <w:t>розташовані в алфавітному порядку, в словнику пояснюється їх тлумачення, етимологія та іноді граматичні характеристики</w:t>
      </w:r>
      <w:r w:rsidR="00D7271C" w:rsidRPr="00D7271C">
        <w:rPr>
          <w:color w:val="000000" w:themeColor="text1"/>
          <w:sz w:val="28"/>
          <w:szCs w:val="28"/>
          <w:lang w:val="ru-RU"/>
        </w:rPr>
        <w:t xml:space="preserve"> [9].</w:t>
      </w:r>
      <w:r w:rsidRPr="00083C92">
        <w:rPr>
          <w:color w:val="000000" w:themeColor="text1"/>
          <w:sz w:val="28"/>
          <w:szCs w:val="28"/>
          <w:lang w:val="uk-UA"/>
        </w:rPr>
        <w:t xml:space="preserve"> </w:t>
      </w:r>
    </w:p>
    <w:p w14:paraId="5DDEC96C" w14:textId="77777777" w:rsidR="00894B56" w:rsidRPr="00083C92" w:rsidRDefault="00894B56" w:rsidP="0030199C">
      <w:pPr>
        <w:spacing w:line="360" w:lineRule="auto"/>
        <w:ind w:firstLine="709"/>
        <w:jc w:val="both"/>
        <w:rPr>
          <w:i/>
          <w:iCs/>
          <w:color w:val="000000" w:themeColor="text1"/>
          <w:sz w:val="28"/>
          <w:szCs w:val="28"/>
          <w:lang w:val="uk-UA"/>
        </w:rPr>
      </w:pPr>
      <w:r w:rsidRPr="00083C92">
        <w:rPr>
          <w:b/>
          <w:bCs/>
          <w:i/>
          <w:iCs/>
          <w:color w:val="000000" w:themeColor="text1"/>
          <w:sz w:val="28"/>
          <w:szCs w:val="28"/>
          <w:lang w:val="uk-UA"/>
        </w:rPr>
        <w:t>Gore</w:t>
      </w:r>
      <w:r w:rsidRPr="00083C92">
        <w:rPr>
          <w:i/>
          <w:iCs/>
          <w:color w:val="000000" w:themeColor="text1"/>
          <w:sz w:val="28"/>
          <w:szCs w:val="28"/>
          <w:lang w:val="uk-UA"/>
        </w:rPr>
        <w:t xml:space="preserve"> OP OE.</w:t>
      </w:r>
    </w:p>
    <w:p w14:paraId="46E220CE" w14:textId="77777777" w:rsidR="00894B56" w:rsidRPr="00083C92" w:rsidRDefault="00894B56" w:rsidP="0030199C">
      <w:pPr>
        <w:spacing w:line="360" w:lineRule="auto"/>
        <w:ind w:firstLine="709"/>
        <w:jc w:val="both"/>
        <w:rPr>
          <w:i/>
          <w:iCs/>
          <w:color w:val="000000" w:themeColor="text1"/>
          <w:sz w:val="28"/>
          <w:szCs w:val="28"/>
          <w:lang w:val="uk-UA"/>
        </w:rPr>
      </w:pPr>
      <w:r w:rsidRPr="00083C92">
        <w:rPr>
          <w:i/>
          <w:iCs/>
          <w:color w:val="000000" w:themeColor="text1"/>
          <w:sz w:val="28"/>
          <w:szCs w:val="28"/>
          <w:lang w:val="uk-UA"/>
        </w:rPr>
        <w:t>A triangular promontory between two rivers in Lórien forest. OE. gāra ‘corner, point of land, cape’ (ASD).</w:t>
      </w:r>
    </w:p>
    <w:p w14:paraId="6C11603E" w14:textId="77777777" w:rsidR="00894B56" w:rsidRPr="00083C92" w:rsidRDefault="00894B56" w:rsidP="0030199C">
      <w:pPr>
        <w:spacing w:line="360" w:lineRule="auto"/>
        <w:ind w:firstLine="709"/>
        <w:jc w:val="both"/>
        <w:rPr>
          <w:i/>
          <w:iCs/>
          <w:color w:val="000000" w:themeColor="text1"/>
          <w:sz w:val="28"/>
          <w:szCs w:val="28"/>
          <w:lang w:val="uk-UA"/>
        </w:rPr>
      </w:pPr>
      <w:r w:rsidRPr="00083C92">
        <w:rPr>
          <w:i/>
          <w:iCs/>
          <w:color w:val="000000" w:themeColor="text1"/>
          <w:sz w:val="28"/>
          <w:szCs w:val="28"/>
          <w:lang w:val="uk-UA"/>
        </w:rPr>
        <w:t>‘...you have entered the Naith of Lórien, or the Gore, as you would say, for it is the land that lies like a spear-head between the arms of Silverlode and Anduin the Great’ (FR 450).</w:t>
      </w:r>
    </w:p>
    <w:p w14:paraId="71A60974" w14:textId="77777777" w:rsidR="00894B56" w:rsidRPr="00083C92" w:rsidRDefault="00894B56" w:rsidP="0030199C">
      <w:pPr>
        <w:spacing w:line="360" w:lineRule="auto"/>
        <w:ind w:firstLine="709"/>
        <w:jc w:val="both"/>
        <w:rPr>
          <w:i/>
          <w:iCs/>
          <w:color w:val="000000" w:themeColor="text1"/>
          <w:sz w:val="28"/>
          <w:szCs w:val="28"/>
          <w:lang w:val="uk-UA"/>
        </w:rPr>
      </w:pPr>
      <w:r w:rsidRPr="00083C92">
        <w:rPr>
          <w:i/>
          <w:iCs/>
          <w:color w:val="000000" w:themeColor="text1"/>
          <w:sz w:val="28"/>
          <w:szCs w:val="28"/>
          <w:lang w:val="uk-UA"/>
        </w:rPr>
        <w:t>An exact CS. translation of Elvish S. Naith ‘gore, wedge, promontory’ (from S. nek ‘narrow’, UT 365). The word survived into dialects of Eng., but in its closest sense of ‘angular point, promontory’, it was used only in OE. (OED).</w:t>
      </w:r>
    </w:p>
    <w:p w14:paraId="09C5ACBE" w14:textId="1B0915F8" w:rsidR="00894B56" w:rsidRPr="00683DEB" w:rsidRDefault="00894B56" w:rsidP="0030199C">
      <w:pPr>
        <w:spacing w:line="360" w:lineRule="auto"/>
        <w:ind w:firstLine="709"/>
        <w:jc w:val="both"/>
        <w:rPr>
          <w:i/>
          <w:iCs/>
          <w:color w:val="000000" w:themeColor="text1"/>
          <w:sz w:val="28"/>
          <w:szCs w:val="28"/>
          <w:lang w:val="uk-UA"/>
        </w:rPr>
      </w:pPr>
      <w:r w:rsidRPr="00083C92">
        <w:rPr>
          <w:i/>
          <w:iCs/>
          <w:color w:val="000000" w:themeColor="text1"/>
          <w:sz w:val="28"/>
          <w:szCs w:val="28"/>
          <w:lang w:val="uk-UA"/>
        </w:rPr>
        <w:t>Cf. gāra ‘spear’, appearing in Beowulf (BEO l. 461)</w:t>
      </w:r>
      <w:r w:rsidR="00D7271C" w:rsidRPr="00683DEB">
        <w:rPr>
          <w:i/>
          <w:iCs/>
          <w:color w:val="000000" w:themeColor="text1"/>
          <w:sz w:val="28"/>
          <w:szCs w:val="28"/>
          <w:lang w:val="uk-UA"/>
        </w:rPr>
        <w:t xml:space="preserve"> </w:t>
      </w:r>
      <w:r w:rsidR="00D7271C" w:rsidRPr="00683DEB">
        <w:rPr>
          <w:color w:val="000000" w:themeColor="text1"/>
          <w:sz w:val="28"/>
          <w:szCs w:val="28"/>
          <w:lang w:val="uk-UA"/>
        </w:rPr>
        <w:t xml:space="preserve">[68]. </w:t>
      </w:r>
    </w:p>
    <w:p w14:paraId="050990F8" w14:textId="77777777" w:rsidR="00894B56" w:rsidRPr="00083C92" w:rsidRDefault="00894B56" w:rsidP="0030199C">
      <w:pPr>
        <w:spacing w:line="360" w:lineRule="auto"/>
        <w:ind w:firstLine="709"/>
        <w:jc w:val="both"/>
        <w:rPr>
          <w:color w:val="000000" w:themeColor="text1"/>
          <w:sz w:val="28"/>
          <w:szCs w:val="28"/>
          <w:lang w:val="uk-UA"/>
        </w:rPr>
      </w:pPr>
      <w:r w:rsidRPr="00083C92">
        <w:rPr>
          <w:color w:val="000000" w:themeColor="text1"/>
          <w:sz w:val="28"/>
          <w:szCs w:val="28"/>
          <w:lang w:val="uk-UA"/>
        </w:rPr>
        <w:t xml:space="preserve">Цей словник точно можна назвати великим здобутком західної неографії, адже він стане справжнім помічником та провідником у світі творів Толкіна.  Хоча в словнику доволі складно орієнтуватися, тому що автор подає онімічну та апелятивну лексику разом та, на жаль, на сайті не діє функція глобального пошуку, тому це може ускладнити процес дослідження. </w:t>
      </w:r>
    </w:p>
    <w:p w14:paraId="071A61A9" w14:textId="1C090A38" w:rsidR="00A34A60" w:rsidRPr="00A71BD7" w:rsidRDefault="002F6CB4" w:rsidP="00E776B5">
      <w:pPr>
        <w:pStyle w:val="a4"/>
        <w:spacing w:before="0" w:beforeAutospacing="0" w:after="0" w:afterAutospacing="0" w:line="360" w:lineRule="auto"/>
        <w:ind w:firstLine="709"/>
        <w:contextualSpacing/>
        <w:jc w:val="both"/>
        <w:rPr>
          <w:color w:val="000000" w:themeColor="text1"/>
          <w:sz w:val="28"/>
          <w:szCs w:val="28"/>
        </w:rPr>
      </w:pPr>
      <w:r w:rsidRPr="00083C92">
        <w:rPr>
          <w:color w:val="000000" w:themeColor="text1"/>
          <w:sz w:val="28"/>
          <w:szCs w:val="28"/>
          <w:lang w:val="uk-UA"/>
        </w:rPr>
        <w:t xml:space="preserve">Отже, </w:t>
      </w:r>
      <w:r w:rsidR="0083635C" w:rsidRPr="00083C92">
        <w:rPr>
          <w:color w:val="000000" w:themeColor="text1"/>
          <w:sz w:val="28"/>
          <w:szCs w:val="28"/>
          <w:lang w:val="uk-UA"/>
        </w:rPr>
        <w:t>роблячи висновок, ми впевнені, що будь-яка лекси</w:t>
      </w:r>
      <w:r w:rsidR="00313CCB" w:rsidRPr="00083C92">
        <w:rPr>
          <w:color w:val="000000" w:themeColor="text1"/>
          <w:sz w:val="28"/>
          <w:szCs w:val="28"/>
          <w:lang w:val="uk-UA"/>
        </w:rPr>
        <w:t>ког</w:t>
      </w:r>
      <w:r w:rsidR="0083635C" w:rsidRPr="00083C92">
        <w:rPr>
          <w:color w:val="000000" w:themeColor="text1"/>
          <w:sz w:val="28"/>
          <w:szCs w:val="28"/>
          <w:lang w:val="uk-UA"/>
        </w:rPr>
        <w:t>р</w:t>
      </w:r>
      <w:r w:rsidR="00313CCB" w:rsidRPr="00083C92">
        <w:rPr>
          <w:color w:val="000000" w:themeColor="text1"/>
          <w:sz w:val="28"/>
          <w:szCs w:val="28"/>
          <w:lang w:val="uk-UA"/>
        </w:rPr>
        <w:t>а</w:t>
      </w:r>
      <w:r w:rsidR="0083635C" w:rsidRPr="00083C92">
        <w:rPr>
          <w:color w:val="000000" w:themeColor="text1"/>
          <w:sz w:val="28"/>
          <w:szCs w:val="28"/>
          <w:lang w:val="uk-UA"/>
        </w:rPr>
        <w:t>фічна праця, присвячена</w:t>
      </w:r>
      <w:r w:rsidR="00313CCB" w:rsidRPr="00083C92">
        <w:rPr>
          <w:color w:val="000000" w:themeColor="text1"/>
          <w:sz w:val="28"/>
          <w:szCs w:val="28"/>
          <w:lang w:val="uk-UA"/>
        </w:rPr>
        <w:t xml:space="preserve"> індивідуально-авторським одиницям, повинна бути у постійному стані розвитку, доробки, адже кожна мова весь час поповнюється новими словами. Під час аналізу словників оказіональної лексики ми зазначили, що дослідники в більшості випадків зосереджуються на фіксуванні новотворів лише одного автора або тематики. Іноді зустрічаються випадки, коли оказіоналізми вносять до словників неологізмів з маленькоюю приміткою (оказ.). Дуже рідко зустрічаються масштабні праці з неографії оказіоналізмів, що охоплює ширші аспекти функціонування оказіональної лексики. </w:t>
      </w:r>
      <w:r w:rsidR="00A33F0E" w:rsidRPr="00083C92">
        <w:rPr>
          <w:color w:val="000000" w:themeColor="text1"/>
          <w:sz w:val="28"/>
          <w:szCs w:val="28"/>
          <w:lang w:val="uk-UA"/>
        </w:rPr>
        <w:t>В неографії є ще чимало проблем, пов’язаних насамперед із виробленням єдиних принципів укладання словників новотворів загалом та окремих авторів зокрема, що, на нашу думку, належить до тих, які вимагають посиленої уваги і неабияких зусиль.</w:t>
      </w:r>
    </w:p>
    <w:p w14:paraId="319D8054" w14:textId="76E77C13" w:rsidR="00B0001C" w:rsidRPr="00A71BD7" w:rsidRDefault="00B0001C" w:rsidP="0030199C">
      <w:pPr>
        <w:spacing w:line="360" w:lineRule="auto"/>
        <w:ind w:firstLine="709"/>
        <w:contextualSpacing/>
        <w:jc w:val="both"/>
        <w:rPr>
          <w:b/>
          <w:bCs/>
          <w:color w:val="000000" w:themeColor="text1"/>
          <w:sz w:val="28"/>
          <w:szCs w:val="28"/>
          <w:lang w:val="uk-UA"/>
        </w:rPr>
      </w:pPr>
      <w:r w:rsidRPr="00A71BD7">
        <w:rPr>
          <w:b/>
          <w:bCs/>
          <w:color w:val="000000" w:themeColor="text1"/>
          <w:sz w:val="28"/>
          <w:szCs w:val="28"/>
          <w:lang w:val="uk-UA"/>
        </w:rPr>
        <w:lastRenderedPageBreak/>
        <w:t xml:space="preserve">РОЗДІЛ ІІ. </w:t>
      </w:r>
      <w:r w:rsidR="00C9294D" w:rsidRPr="00C9294D">
        <w:rPr>
          <w:b/>
          <w:bCs/>
          <w:sz w:val="28"/>
          <w:szCs w:val="28"/>
          <w:lang w:val="uk-UA"/>
        </w:rPr>
        <w:t>ПЕРЕКЛАД ОКАЗІОНАЛІЗМІВ У СЕРІЇ РОМАНІВ ДЖ. К. РОУЛІНГ</w:t>
      </w:r>
    </w:p>
    <w:p w14:paraId="04EF9740" w14:textId="77777777" w:rsidR="004C6E0A" w:rsidRPr="004C6E0A" w:rsidRDefault="004C6E0A" w:rsidP="0030199C">
      <w:pPr>
        <w:spacing w:line="360" w:lineRule="auto"/>
        <w:ind w:firstLine="709"/>
        <w:contextualSpacing/>
        <w:jc w:val="both"/>
        <w:rPr>
          <w:color w:val="000000" w:themeColor="text1"/>
          <w:sz w:val="28"/>
          <w:szCs w:val="28"/>
          <w:lang w:val="uk-UA"/>
        </w:rPr>
      </w:pPr>
      <w:r w:rsidRPr="004C6E0A">
        <w:rPr>
          <w:color w:val="000000" w:themeColor="text1"/>
          <w:sz w:val="28"/>
          <w:szCs w:val="28"/>
          <w:lang w:val="uk-UA"/>
        </w:rPr>
        <w:t xml:space="preserve">У цьому розділі нами будуть розглянуті варіанти перекладу та способи творення авторських оказіоналізмів, що зустрічаються в романах Дж. К. Роулінг «Гаррі Поттер і філософський камінь» та «Гаррі Поттер і Смертельні реліквії» у перекладі видавництва А-БА-БА-ГА-ЛА-МА-ГА (перекладач В.Є. Морозов). </w:t>
      </w:r>
    </w:p>
    <w:p w14:paraId="06730577" w14:textId="32ED7C6F" w:rsidR="00AF32C3" w:rsidRDefault="004C6E0A" w:rsidP="0030199C">
      <w:pPr>
        <w:spacing w:line="360" w:lineRule="auto"/>
        <w:ind w:firstLine="709"/>
        <w:contextualSpacing/>
        <w:jc w:val="both"/>
        <w:rPr>
          <w:color w:val="000000" w:themeColor="text1"/>
          <w:sz w:val="28"/>
          <w:szCs w:val="28"/>
          <w:lang w:val="uk-UA"/>
        </w:rPr>
      </w:pPr>
      <w:r w:rsidRPr="004C6E0A">
        <w:rPr>
          <w:color w:val="000000" w:themeColor="text1"/>
          <w:sz w:val="28"/>
          <w:szCs w:val="28"/>
          <w:lang w:val="uk-UA"/>
        </w:rPr>
        <w:t xml:space="preserve">Методом суцільної вибірки нами було виділено </w:t>
      </w:r>
      <w:r w:rsidR="000F5EA1" w:rsidRPr="000F5EA1">
        <w:rPr>
          <w:color w:val="000000" w:themeColor="text1"/>
          <w:sz w:val="28"/>
          <w:szCs w:val="28"/>
          <w:lang w:val="uk-UA"/>
        </w:rPr>
        <w:t>235</w:t>
      </w:r>
      <w:r w:rsidRPr="004C6E0A">
        <w:rPr>
          <w:color w:val="A8D08D" w:themeColor="accent6" w:themeTint="99"/>
          <w:sz w:val="28"/>
          <w:szCs w:val="28"/>
          <w:lang w:val="uk-UA"/>
        </w:rPr>
        <w:t xml:space="preserve"> </w:t>
      </w:r>
      <w:r w:rsidRPr="004C6E0A">
        <w:rPr>
          <w:color w:val="000000" w:themeColor="text1"/>
          <w:sz w:val="28"/>
          <w:szCs w:val="28"/>
          <w:lang w:val="uk-UA"/>
        </w:rPr>
        <w:t>оказіональних одиниць, що прийнято нами за 100%.</w:t>
      </w:r>
    </w:p>
    <w:p w14:paraId="32CE4DAB" w14:textId="77777777" w:rsidR="00AF32C3" w:rsidRDefault="00AF32C3" w:rsidP="0030199C">
      <w:pPr>
        <w:spacing w:line="360" w:lineRule="auto"/>
        <w:ind w:firstLine="709"/>
        <w:contextualSpacing/>
        <w:jc w:val="both"/>
        <w:rPr>
          <w:color w:val="000000" w:themeColor="text1"/>
          <w:sz w:val="28"/>
          <w:szCs w:val="28"/>
          <w:lang w:val="uk-UA"/>
        </w:rPr>
      </w:pPr>
    </w:p>
    <w:p w14:paraId="0250F2C2" w14:textId="26D200A7" w:rsidR="00B0001C" w:rsidRPr="00AF32C3" w:rsidRDefault="00AF32C3" w:rsidP="0030199C">
      <w:pPr>
        <w:spacing w:line="360" w:lineRule="auto"/>
        <w:ind w:firstLine="709"/>
        <w:contextualSpacing/>
        <w:jc w:val="both"/>
        <w:rPr>
          <w:color w:val="000000" w:themeColor="text1"/>
          <w:sz w:val="28"/>
          <w:szCs w:val="28"/>
          <w:lang w:val="uk-UA"/>
        </w:rPr>
      </w:pPr>
      <w:r w:rsidRPr="008F3097">
        <w:rPr>
          <w:b/>
          <w:bCs/>
          <w:color w:val="000000" w:themeColor="text1"/>
          <w:sz w:val="28"/>
          <w:szCs w:val="28"/>
          <w:lang w:val="uk-UA"/>
        </w:rPr>
        <w:t>2.1</w:t>
      </w:r>
      <w:r w:rsidR="00D7271C" w:rsidRPr="00683DEB">
        <w:rPr>
          <w:b/>
          <w:bCs/>
          <w:color w:val="000000" w:themeColor="text1"/>
          <w:sz w:val="28"/>
          <w:szCs w:val="28"/>
          <w:lang w:val="uk-UA"/>
        </w:rPr>
        <w:t>.</w:t>
      </w:r>
      <w:r>
        <w:rPr>
          <w:color w:val="000000" w:themeColor="text1"/>
          <w:sz w:val="28"/>
          <w:szCs w:val="28"/>
          <w:lang w:val="uk-UA"/>
        </w:rPr>
        <w:t xml:space="preserve"> </w:t>
      </w:r>
      <w:r w:rsidR="00D127C4" w:rsidRPr="00AF32C3">
        <w:rPr>
          <w:b/>
          <w:bCs/>
          <w:color w:val="000000" w:themeColor="text1"/>
          <w:sz w:val="28"/>
          <w:szCs w:val="28"/>
          <w:lang w:val="uk-UA"/>
        </w:rPr>
        <w:t xml:space="preserve"> </w:t>
      </w:r>
      <w:r w:rsidR="00497628" w:rsidRPr="00AF32C3">
        <w:rPr>
          <w:b/>
          <w:bCs/>
          <w:color w:val="000000" w:themeColor="text1"/>
          <w:sz w:val="28"/>
          <w:szCs w:val="28"/>
          <w:lang w:val="uk-UA"/>
        </w:rPr>
        <w:t>Функціонування оказіоналізмів у досліджуваних романах</w:t>
      </w:r>
    </w:p>
    <w:p w14:paraId="3A3728F2" w14:textId="77777777" w:rsidR="00C2573A" w:rsidRPr="00A71BD7" w:rsidRDefault="00C2573A" w:rsidP="0030199C">
      <w:pPr>
        <w:spacing w:line="360" w:lineRule="auto"/>
        <w:ind w:firstLine="709"/>
        <w:contextualSpacing/>
        <w:jc w:val="both"/>
        <w:rPr>
          <w:color w:val="000000" w:themeColor="text1"/>
          <w:sz w:val="28"/>
          <w:szCs w:val="28"/>
          <w:lang w:val="uk-UA"/>
        </w:rPr>
      </w:pPr>
    </w:p>
    <w:p w14:paraId="661422DE"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color w:val="000000" w:themeColor="text1"/>
          <w:sz w:val="28"/>
          <w:szCs w:val="28"/>
          <w:lang w:val="uk-UA"/>
        </w:rPr>
        <w:t>Сучасна лінгвістика традиційно розглядає такі способи узуального словотворення: словоскладання, запозичення, семантична деривація, афіксація, аналогія, абревіація.</w:t>
      </w:r>
    </w:p>
    <w:p w14:paraId="2D8A8A19" w14:textId="0457F6F5" w:rsidR="00B0001C" w:rsidRPr="00A71BD7" w:rsidRDefault="00B0001C" w:rsidP="0030199C">
      <w:pPr>
        <w:pStyle w:val="a3"/>
        <w:numPr>
          <w:ilvl w:val="0"/>
          <w:numId w:val="19"/>
        </w:numPr>
        <w:spacing w:line="360" w:lineRule="auto"/>
        <w:ind w:firstLine="709"/>
        <w:jc w:val="both"/>
        <w:rPr>
          <w:color w:val="000000" w:themeColor="text1"/>
          <w:sz w:val="28"/>
          <w:szCs w:val="28"/>
        </w:rPr>
      </w:pPr>
      <w:r w:rsidRPr="00A71BD7">
        <w:rPr>
          <w:color w:val="000000" w:themeColor="text1"/>
          <w:sz w:val="28"/>
          <w:szCs w:val="28"/>
        </w:rPr>
        <w:t>Словос</w:t>
      </w:r>
      <w:r w:rsidRPr="00A71BD7">
        <w:rPr>
          <w:color w:val="000000" w:themeColor="text1"/>
          <w:sz w:val="28"/>
          <w:szCs w:val="28"/>
          <w:lang w:val="uk-UA"/>
        </w:rPr>
        <w:t>кладання</w:t>
      </w:r>
      <w:r w:rsidRPr="00A71BD7">
        <w:rPr>
          <w:color w:val="000000" w:themeColor="text1"/>
          <w:sz w:val="28"/>
          <w:szCs w:val="28"/>
        </w:rPr>
        <w:t>. Виділяються три типи будови складних слів: нейтральний, морфологічний і синтаксичний [</w:t>
      </w:r>
      <w:r w:rsidR="0082068C">
        <w:rPr>
          <w:color w:val="000000" w:themeColor="text1"/>
          <w:sz w:val="28"/>
          <w:szCs w:val="28"/>
          <w:lang w:val="uk-UA"/>
        </w:rPr>
        <w:t>40</w:t>
      </w:r>
      <w:r w:rsidRPr="00A71BD7">
        <w:rPr>
          <w:color w:val="000000" w:themeColor="text1"/>
          <w:sz w:val="28"/>
          <w:szCs w:val="28"/>
          <w:lang w:val="uk-UA"/>
        </w:rPr>
        <w:t>,</w:t>
      </w:r>
      <w:r w:rsidRPr="00A71BD7">
        <w:rPr>
          <w:color w:val="000000" w:themeColor="text1"/>
          <w:sz w:val="28"/>
          <w:szCs w:val="28"/>
        </w:rPr>
        <w:t xml:space="preserve"> 104]. </w:t>
      </w:r>
    </w:p>
    <w:p w14:paraId="36E0A6B1" w14:textId="77777777" w:rsidR="00B0001C" w:rsidRPr="00A71BD7" w:rsidRDefault="00B0001C" w:rsidP="0030199C">
      <w:pPr>
        <w:pStyle w:val="a3"/>
        <w:spacing w:line="360" w:lineRule="auto"/>
        <w:ind w:left="0" w:firstLine="709"/>
        <w:jc w:val="both"/>
        <w:rPr>
          <w:color w:val="000000" w:themeColor="text1"/>
          <w:sz w:val="28"/>
          <w:szCs w:val="28"/>
          <w:lang w:val="uk-UA"/>
        </w:rPr>
      </w:pPr>
      <w:r w:rsidRPr="00A71BD7">
        <w:rPr>
          <w:color w:val="000000" w:themeColor="text1"/>
          <w:sz w:val="28"/>
          <w:szCs w:val="28"/>
        </w:rPr>
        <w:t>Нейтральний тип будови складних слів являє собою з'єднання основ без з'єднувального елемента. До нього відносяться такі авторські новотвори, як:</w:t>
      </w:r>
      <w:r w:rsidRPr="00A71BD7">
        <w:rPr>
          <w:color w:val="000000" w:themeColor="text1"/>
          <w:sz w:val="28"/>
          <w:szCs w:val="28"/>
          <w:lang w:val="uk-UA"/>
        </w:rPr>
        <w:t xml:space="preserve"> </w:t>
      </w:r>
    </w:p>
    <w:p w14:paraId="6367A453"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 xml:space="preserve">−Butterbeer (англ.) butter (масло) + beer (пиво) – маслопиво; </w:t>
      </w:r>
    </w:p>
    <w:p w14:paraId="1A17DDB2" w14:textId="61CCB861" w:rsidR="00B0001C" w:rsidRPr="004C6E0A"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t xml:space="preserve">«Harry, who had been taking a sip of </w:t>
      </w:r>
      <w:r w:rsidRPr="006F3313">
        <w:rPr>
          <w:b/>
          <w:bCs/>
          <w:i/>
          <w:iCs/>
          <w:color w:val="000000" w:themeColor="text1"/>
          <w:sz w:val="28"/>
          <w:szCs w:val="28"/>
          <w:lang w:val="en-US"/>
        </w:rPr>
        <w:t>butterbeer</w:t>
      </w:r>
      <w:r w:rsidRPr="006F3313">
        <w:rPr>
          <w:i/>
          <w:iCs/>
          <w:color w:val="000000" w:themeColor="text1"/>
          <w:sz w:val="28"/>
          <w:szCs w:val="28"/>
          <w:lang w:val="en-US"/>
        </w:rPr>
        <w:t>, choked»</w:t>
      </w:r>
      <w:r w:rsidR="004C6E0A">
        <w:rPr>
          <w:i/>
          <w:iCs/>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56</w:t>
      </w:r>
      <w:r w:rsidR="004C6E0A" w:rsidRPr="004C6E0A">
        <w:rPr>
          <w:rFonts w:ascii="TimesNewRomanPSMT" w:hAnsi="TimesNewRomanPSMT"/>
          <w:sz w:val="28"/>
          <w:szCs w:val="28"/>
          <w:lang w:val="en-US"/>
        </w:rPr>
        <w:t>, 379</w:t>
      </w:r>
      <w:r w:rsidR="004C6E0A" w:rsidRPr="004C6E0A">
        <w:rPr>
          <w:color w:val="000000" w:themeColor="text1"/>
          <w:sz w:val="28"/>
          <w:szCs w:val="28"/>
          <w:lang w:val="en-US"/>
        </w:rPr>
        <w:t>]</w:t>
      </w:r>
      <w:r w:rsidR="004C6E0A">
        <w:rPr>
          <w:color w:val="000000" w:themeColor="text1"/>
          <w:sz w:val="28"/>
          <w:szCs w:val="28"/>
          <w:lang w:val="uk-UA"/>
        </w:rPr>
        <w:t xml:space="preserve">. </w:t>
      </w:r>
    </w:p>
    <w:p w14:paraId="20A0AB77" w14:textId="4C236C8A"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lang w:val="uk-UA"/>
        </w:rPr>
        <w:t>«</w:t>
      </w:r>
      <w:r w:rsidRPr="00A71BD7">
        <w:rPr>
          <w:i/>
          <w:iCs/>
          <w:color w:val="000000" w:themeColor="text1"/>
          <w:sz w:val="28"/>
          <w:szCs w:val="28"/>
        </w:rPr>
        <w:t xml:space="preserve">Гаррі захлинувся </w:t>
      </w:r>
      <w:r w:rsidRPr="00A71BD7">
        <w:rPr>
          <w:b/>
          <w:bCs/>
          <w:i/>
          <w:iCs/>
          <w:color w:val="000000" w:themeColor="text1"/>
          <w:sz w:val="28"/>
          <w:szCs w:val="28"/>
        </w:rPr>
        <w:t>маслопивом</w:t>
      </w:r>
      <w:r w:rsidRPr="00A71BD7">
        <w:rPr>
          <w:i/>
          <w:iCs/>
          <w:color w:val="000000" w:themeColor="text1"/>
          <w:sz w:val="28"/>
          <w:szCs w:val="28"/>
          <w:lang w:val="uk-UA"/>
        </w:rPr>
        <w:t>»</w:t>
      </w:r>
      <w:r w:rsidR="004C6E0A" w:rsidRPr="00634469">
        <w:rPr>
          <w:color w:val="000000" w:themeColor="text1"/>
          <w:sz w:val="28"/>
          <w:szCs w:val="28"/>
          <w:lang w:val="ru-RU"/>
        </w:rPr>
        <w:t xml:space="preserve"> [</w:t>
      </w:r>
      <w:r w:rsidR="0082068C">
        <w:rPr>
          <w:rFonts w:ascii="TimesNewRomanPSMT" w:hAnsi="TimesNewRomanPSMT"/>
          <w:sz w:val="28"/>
          <w:szCs w:val="28"/>
          <w:lang w:val="uk-UA"/>
        </w:rPr>
        <w:t>42</w:t>
      </w:r>
      <w:r w:rsidR="004C6E0A" w:rsidRPr="00634469">
        <w:rPr>
          <w:rFonts w:ascii="TimesNewRomanPSMT" w:hAnsi="TimesNewRomanPSMT"/>
          <w:sz w:val="28"/>
          <w:szCs w:val="28"/>
          <w:lang w:val="ru-RU"/>
        </w:rPr>
        <w:t xml:space="preserve">, </w:t>
      </w:r>
      <w:r w:rsidR="004C6E0A">
        <w:rPr>
          <w:rFonts w:ascii="TimesNewRomanPSMT" w:hAnsi="TimesNewRomanPSMT"/>
          <w:sz w:val="28"/>
          <w:szCs w:val="28"/>
          <w:lang w:val="uk-UA"/>
        </w:rPr>
        <w:t>265</w:t>
      </w:r>
      <w:r w:rsidR="004C6E0A" w:rsidRPr="00634469">
        <w:rPr>
          <w:color w:val="000000" w:themeColor="text1"/>
          <w:sz w:val="28"/>
          <w:szCs w:val="28"/>
          <w:lang w:val="ru-RU"/>
        </w:rPr>
        <w:t>]</w:t>
      </w:r>
      <w:r w:rsidR="004C6E0A">
        <w:rPr>
          <w:color w:val="000000" w:themeColor="text1"/>
          <w:sz w:val="28"/>
          <w:szCs w:val="28"/>
          <w:lang w:val="uk-UA"/>
        </w:rPr>
        <w:t xml:space="preserve">. </w:t>
      </w:r>
      <w:r w:rsidRPr="00A71BD7">
        <w:rPr>
          <w:i/>
          <w:iCs/>
          <w:color w:val="000000" w:themeColor="text1"/>
          <w:sz w:val="28"/>
          <w:szCs w:val="28"/>
          <w:lang w:val="uk-UA"/>
        </w:rPr>
        <w:t xml:space="preserve"> </w:t>
      </w:r>
    </w:p>
    <w:p w14:paraId="4EDEB7BE"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 xml:space="preserve">Морфологічний тип будови складних слів вважається непродуктивним. Він являє собою з'єднання основ за допомогою сполучної голосної або приголосної. Однак Дж.К. Роулінг іноді вдається до даного способу </w:t>
      </w:r>
      <w:r w:rsidRPr="00A71BD7">
        <w:rPr>
          <w:color w:val="000000" w:themeColor="text1"/>
          <w:sz w:val="28"/>
          <w:szCs w:val="28"/>
          <w:lang w:val="uk-UA"/>
        </w:rPr>
        <w:t>створення оказіоналізмів,</w:t>
      </w:r>
      <w:r w:rsidRPr="00A71BD7">
        <w:rPr>
          <w:color w:val="000000" w:themeColor="text1"/>
          <w:sz w:val="28"/>
          <w:szCs w:val="28"/>
        </w:rPr>
        <w:t xml:space="preserve"> наприклад:</w:t>
      </w:r>
    </w:p>
    <w:p w14:paraId="513BC0C0"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−Sneakoscope, sneak –</w:t>
      </w:r>
      <w:r w:rsidRPr="00A71BD7">
        <w:rPr>
          <w:color w:val="000000" w:themeColor="text1"/>
          <w:sz w:val="28"/>
          <w:szCs w:val="28"/>
          <w:lang w:val="uk-UA"/>
        </w:rPr>
        <w:t>доносити на когось,</w:t>
      </w:r>
      <w:r w:rsidRPr="00A71BD7">
        <w:rPr>
          <w:color w:val="000000" w:themeColor="text1"/>
          <w:sz w:val="28"/>
          <w:szCs w:val="28"/>
        </w:rPr>
        <w:t xml:space="preserve"> робити крадькома; </w:t>
      </w:r>
      <w:r w:rsidRPr="00A71BD7">
        <w:rPr>
          <w:color w:val="000000" w:themeColor="text1"/>
          <w:sz w:val="28"/>
          <w:szCs w:val="28"/>
          <w:lang w:val="uk-UA"/>
        </w:rPr>
        <w:t xml:space="preserve">негідник, </w:t>
      </w:r>
      <w:r w:rsidRPr="00A71BD7">
        <w:rPr>
          <w:color w:val="000000" w:themeColor="text1"/>
          <w:sz w:val="28"/>
          <w:szCs w:val="28"/>
        </w:rPr>
        <w:t>“</w:t>
      </w:r>
      <w:r w:rsidRPr="00A71BD7">
        <w:rPr>
          <w:color w:val="000000" w:themeColor="text1"/>
          <w:sz w:val="28"/>
          <w:szCs w:val="28"/>
          <w:lang w:val="uk-UA"/>
        </w:rPr>
        <w:t>стукач</w:t>
      </w:r>
      <w:r w:rsidRPr="00A71BD7">
        <w:rPr>
          <w:color w:val="000000" w:themeColor="text1"/>
          <w:sz w:val="28"/>
          <w:szCs w:val="28"/>
        </w:rPr>
        <w:t xml:space="preserve">” </w:t>
      </w:r>
      <w:r w:rsidRPr="00A71BD7">
        <w:rPr>
          <w:color w:val="000000" w:themeColor="text1"/>
          <w:sz w:val="28"/>
          <w:szCs w:val="28"/>
          <w:lang w:val="uk-UA"/>
        </w:rPr>
        <w:t>+</w:t>
      </w:r>
      <w:r w:rsidRPr="00A71BD7">
        <w:rPr>
          <w:color w:val="000000" w:themeColor="text1"/>
          <w:sz w:val="28"/>
          <w:szCs w:val="28"/>
        </w:rPr>
        <w:t xml:space="preserve"> </w:t>
      </w:r>
      <w:r w:rsidRPr="00A71BD7">
        <w:rPr>
          <w:color w:val="000000" w:themeColor="text1"/>
          <w:sz w:val="28"/>
          <w:szCs w:val="28"/>
          <w:lang w:val="en-US"/>
        </w:rPr>
        <w:t>o</w:t>
      </w:r>
      <w:r w:rsidRPr="00A71BD7">
        <w:rPr>
          <w:color w:val="000000" w:themeColor="text1"/>
          <w:sz w:val="28"/>
          <w:szCs w:val="28"/>
        </w:rPr>
        <w:t xml:space="preserve"> + scope (прилад спостереження) – стервоскоп; </w:t>
      </w:r>
    </w:p>
    <w:p w14:paraId="7C5E5F96" w14:textId="3C093019" w:rsidR="00B0001C" w:rsidRPr="004C6E0A"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lastRenderedPageBreak/>
        <w:t xml:space="preserve">«With the </w:t>
      </w:r>
      <w:r w:rsidRPr="006F3313">
        <w:rPr>
          <w:b/>
          <w:bCs/>
          <w:i/>
          <w:iCs/>
          <w:color w:val="000000" w:themeColor="text1"/>
          <w:sz w:val="28"/>
          <w:szCs w:val="28"/>
          <w:lang w:val="en-US"/>
        </w:rPr>
        <w:t>Sneakoscope</w:t>
      </w:r>
      <w:r w:rsidRPr="006F3313">
        <w:rPr>
          <w:i/>
          <w:iCs/>
          <w:color w:val="000000" w:themeColor="text1"/>
          <w:sz w:val="28"/>
          <w:szCs w:val="28"/>
          <w:lang w:val="en-US"/>
        </w:rPr>
        <w:t xml:space="preserve"> Hermione had given Harry for his birthday set carefully upon the table in the tent, Harry and Hermione spent the rest of the day sharing the role of lookout»</w:t>
      </w:r>
      <w:r w:rsidR="004C6E0A">
        <w:rPr>
          <w:i/>
          <w:iCs/>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56</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458</w:t>
      </w:r>
      <w:r w:rsidR="004C6E0A" w:rsidRPr="004C6E0A">
        <w:rPr>
          <w:color w:val="000000" w:themeColor="text1"/>
          <w:sz w:val="28"/>
          <w:szCs w:val="28"/>
          <w:lang w:val="en-US"/>
        </w:rPr>
        <w:t>]</w:t>
      </w:r>
      <w:r w:rsidR="004C6E0A">
        <w:rPr>
          <w:color w:val="000000" w:themeColor="text1"/>
          <w:sz w:val="28"/>
          <w:szCs w:val="28"/>
          <w:lang w:val="uk-UA"/>
        </w:rPr>
        <w:t>.</w:t>
      </w:r>
    </w:p>
    <w:p w14:paraId="4B85F587" w14:textId="78B74683" w:rsidR="00B0001C" w:rsidRPr="004C6E0A"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 xml:space="preserve">«Гаррі й Герміона обережно встановили на столику </w:t>
      </w:r>
      <w:r w:rsidRPr="00A71BD7">
        <w:rPr>
          <w:b/>
          <w:bCs/>
          <w:i/>
          <w:iCs/>
          <w:color w:val="000000" w:themeColor="text1"/>
          <w:sz w:val="28"/>
          <w:szCs w:val="28"/>
        </w:rPr>
        <w:t>стервоскоп</w:t>
      </w:r>
      <w:r w:rsidRPr="00A71BD7">
        <w:rPr>
          <w:i/>
          <w:iCs/>
          <w:color w:val="000000" w:themeColor="text1"/>
          <w:sz w:val="28"/>
          <w:szCs w:val="28"/>
        </w:rPr>
        <w:t>, подарований Герміоною на Гаррін день народження, і до вечора почергово стояли на варті»</w:t>
      </w:r>
      <w:r w:rsidR="004C6E0A">
        <w:rPr>
          <w:i/>
          <w:iCs/>
          <w:color w:val="000000" w:themeColor="text1"/>
          <w:sz w:val="28"/>
          <w:szCs w:val="28"/>
          <w:lang w:val="uk-UA"/>
        </w:rPr>
        <w:t xml:space="preserve"> </w:t>
      </w:r>
      <w:r w:rsidR="004C6E0A" w:rsidRPr="004C6E0A">
        <w:rPr>
          <w:color w:val="000000" w:themeColor="text1"/>
          <w:sz w:val="28"/>
          <w:szCs w:val="28"/>
        </w:rPr>
        <w:t>[</w:t>
      </w:r>
      <w:r w:rsidR="004C6E0A">
        <w:rPr>
          <w:rFonts w:ascii="TimesNewRomanPSMT" w:hAnsi="TimesNewRomanPSMT"/>
          <w:sz w:val="28"/>
          <w:szCs w:val="28"/>
          <w:lang w:val="uk-UA"/>
        </w:rPr>
        <w:t>4</w:t>
      </w:r>
      <w:r w:rsidR="0082068C">
        <w:rPr>
          <w:rFonts w:ascii="TimesNewRomanPSMT" w:hAnsi="TimesNewRomanPSMT"/>
          <w:sz w:val="28"/>
          <w:szCs w:val="28"/>
          <w:lang w:val="uk-UA"/>
        </w:rPr>
        <w:t>2</w:t>
      </w:r>
      <w:r w:rsidR="004C6E0A" w:rsidRPr="004C6E0A">
        <w:rPr>
          <w:rFonts w:ascii="TimesNewRomanPSMT" w:hAnsi="TimesNewRomanPSMT"/>
          <w:sz w:val="28"/>
          <w:szCs w:val="28"/>
        </w:rPr>
        <w:t xml:space="preserve">, </w:t>
      </w:r>
      <w:r w:rsidR="004C6E0A">
        <w:rPr>
          <w:rFonts w:ascii="TimesNewRomanPSMT" w:hAnsi="TimesNewRomanPSMT"/>
          <w:sz w:val="28"/>
          <w:szCs w:val="28"/>
          <w:lang w:val="uk-UA"/>
        </w:rPr>
        <w:t>465</w:t>
      </w:r>
      <w:r w:rsidR="004C6E0A" w:rsidRPr="004C6E0A">
        <w:rPr>
          <w:color w:val="000000" w:themeColor="text1"/>
          <w:sz w:val="28"/>
          <w:szCs w:val="28"/>
        </w:rPr>
        <w:t>]</w:t>
      </w:r>
      <w:r w:rsidR="004C6E0A">
        <w:rPr>
          <w:color w:val="000000" w:themeColor="text1"/>
          <w:sz w:val="28"/>
          <w:szCs w:val="28"/>
          <w:lang w:val="uk-UA"/>
        </w:rPr>
        <w:t xml:space="preserve">. </w:t>
      </w:r>
      <w:r w:rsidR="004C6E0A" w:rsidRPr="00A71BD7">
        <w:rPr>
          <w:i/>
          <w:iCs/>
          <w:color w:val="000000" w:themeColor="text1"/>
          <w:sz w:val="28"/>
          <w:szCs w:val="28"/>
          <w:lang w:val="uk-UA"/>
        </w:rPr>
        <w:t xml:space="preserve"> </w:t>
      </w:r>
    </w:p>
    <w:p w14:paraId="6D291594" w14:textId="77777777" w:rsidR="00B0001C" w:rsidRPr="006F3313" w:rsidRDefault="00B0001C" w:rsidP="0030199C">
      <w:pPr>
        <w:spacing w:line="360" w:lineRule="auto"/>
        <w:ind w:firstLine="709"/>
        <w:jc w:val="both"/>
        <w:rPr>
          <w:color w:val="000000" w:themeColor="text1"/>
          <w:sz w:val="28"/>
          <w:szCs w:val="28"/>
          <w:lang w:val="uk-UA"/>
        </w:rPr>
      </w:pPr>
      <w:r w:rsidRPr="006F3313">
        <w:rPr>
          <w:color w:val="000000" w:themeColor="text1"/>
          <w:sz w:val="28"/>
          <w:szCs w:val="28"/>
          <w:lang w:val="uk-UA"/>
        </w:rPr>
        <w:t>−</w:t>
      </w:r>
      <w:r w:rsidRPr="00A71BD7">
        <w:rPr>
          <w:color w:val="000000" w:themeColor="text1"/>
          <w:sz w:val="28"/>
          <w:szCs w:val="28"/>
        </w:rPr>
        <w:t>Spellotape</w:t>
      </w:r>
      <w:r w:rsidRPr="006F3313">
        <w:rPr>
          <w:color w:val="000000" w:themeColor="text1"/>
          <w:sz w:val="28"/>
          <w:szCs w:val="28"/>
          <w:lang w:val="uk-UA"/>
        </w:rPr>
        <w:t xml:space="preserve">,  </w:t>
      </w:r>
      <w:r w:rsidRPr="00A71BD7">
        <w:rPr>
          <w:color w:val="000000" w:themeColor="text1"/>
          <w:sz w:val="28"/>
          <w:szCs w:val="28"/>
        </w:rPr>
        <w:t>spell</w:t>
      </w:r>
      <w:r w:rsidRPr="006F3313">
        <w:rPr>
          <w:color w:val="000000" w:themeColor="text1"/>
          <w:sz w:val="28"/>
          <w:szCs w:val="28"/>
          <w:lang w:val="uk-UA"/>
        </w:rPr>
        <w:t xml:space="preserve"> – чари, заклинання + </w:t>
      </w:r>
      <w:r w:rsidRPr="00A71BD7">
        <w:rPr>
          <w:color w:val="000000" w:themeColor="text1"/>
          <w:sz w:val="28"/>
          <w:szCs w:val="28"/>
        </w:rPr>
        <w:t>o</w:t>
      </w:r>
      <w:r w:rsidRPr="006F3313">
        <w:rPr>
          <w:color w:val="000000" w:themeColor="text1"/>
          <w:sz w:val="28"/>
          <w:szCs w:val="28"/>
          <w:lang w:val="uk-UA"/>
        </w:rPr>
        <w:t xml:space="preserve"> + </w:t>
      </w:r>
      <w:r w:rsidRPr="00A71BD7">
        <w:rPr>
          <w:color w:val="000000" w:themeColor="text1"/>
          <w:sz w:val="28"/>
          <w:szCs w:val="28"/>
        </w:rPr>
        <w:t>tape</w:t>
      </w:r>
      <w:r w:rsidRPr="006F3313">
        <w:rPr>
          <w:color w:val="000000" w:themeColor="text1"/>
          <w:sz w:val="28"/>
          <w:szCs w:val="28"/>
          <w:lang w:val="uk-UA"/>
        </w:rPr>
        <w:t xml:space="preserve"> – стрічка, рулетка – чароскотч; </w:t>
      </w:r>
    </w:p>
    <w:p w14:paraId="5C2DD14A" w14:textId="4B9E551E" w:rsidR="00B0001C" w:rsidRPr="00A71BD7"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t xml:space="preserve">«He saw quills and notebooks and </w:t>
      </w:r>
      <w:r w:rsidRPr="006F3313">
        <w:rPr>
          <w:b/>
          <w:bCs/>
          <w:i/>
          <w:iCs/>
          <w:color w:val="000000" w:themeColor="text1"/>
          <w:sz w:val="28"/>
          <w:szCs w:val="28"/>
          <w:lang w:val="en-US"/>
        </w:rPr>
        <w:t>Spellotape</w:t>
      </w:r>
      <w:r w:rsidRPr="006F3313">
        <w:rPr>
          <w:i/>
          <w:iCs/>
          <w:color w:val="000000" w:themeColor="text1"/>
          <w:sz w:val="28"/>
          <w:szCs w:val="28"/>
          <w:lang w:val="en-US"/>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56</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w:t>
      </w:r>
      <w:r w:rsidR="004C6E0A" w:rsidRPr="004C6E0A">
        <w:rPr>
          <w:rFonts w:ascii="TimesNewRomanPSMT" w:hAnsi="TimesNewRomanPSMT"/>
          <w:sz w:val="28"/>
          <w:szCs w:val="28"/>
          <w:lang w:val="en-US"/>
        </w:rPr>
        <w:t>415</w:t>
      </w:r>
      <w:r w:rsidR="004C6E0A" w:rsidRPr="004C6E0A">
        <w:rPr>
          <w:color w:val="000000" w:themeColor="text1"/>
          <w:sz w:val="28"/>
          <w:szCs w:val="28"/>
          <w:lang w:val="en-US"/>
        </w:rPr>
        <w:t>]</w:t>
      </w:r>
      <w:r w:rsidR="004C6E0A">
        <w:rPr>
          <w:color w:val="000000" w:themeColor="text1"/>
          <w:sz w:val="28"/>
          <w:szCs w:val="28"/>
          <w:lang w:val="uk-UA"/>
        </w:rPr>
        <w:t>.</w:t>
      </w:r>
    </w:p>
    <w:p w14:paraId="64C2EDE8" w14:textId="3543FA8E"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 xml:space="preserve">«Побачив пера, записники та </w:t>
      </w:r>
      <w:r w:rsidRPr="00A71BD7">
        <w:rPr>
          <w:b/>
          <w:bCs/>
          <w:i/>
          <w:iCs/>
          <w:color w:val="000000" w:themeColor="text1"/>
          <w:sz w:val="28"/>
          <w:szCs w:val="28"/>
        </w:rPr>
        <w:t>чароскотч</w:t>
      </w:r>
      <w:r w:rsidRPr="00A71BD7">
        <w:rPr>
          <w:i/>
          <w:iCs/>
          <w:color w:val="000000" w:themeColor="text1"/>
          <w:sz w:val="28"/>
          <w:szCs w:val="28"/>
        </w:rPr>
        <w:t xml:space="preserve">» </w:t>
      </w:r>
      <w:r w:rsidR="004C6E0A" w:rsidRPr="004C6E0A">
        <w:rPr>
          <w:color w:val="000000" w:themeColor="text1"/>
          <w:sz w:val="28"/>
          <w:szCs w:val="28"/>
        </w:rPr>
        <w:t>[</w:t>
      </w:r>
      <w:r w:rsidR="004C6E0A">
        <w:rPr>
          <w:rFonts w:ascii="TimesNewRomanPSMT" w:hAnsi="TimesNewRomanPSMT"/>
          <w:sz w:val="28"/>
          <w:szCs w:val="28"/>
          <w:lang w:val="uk-UA"/>
        </w:rPr>
        <w:t>4</w:t>
      </w:r>
      <w:r w:rsidR="0082068C">
        <w:rPr>
          <w:rFonts w:ascii="TimesNewRomanPSMT" w:hAnsi="TimesNewRomanPSMT"/>
          <w:sz w:val="28"/>
          <w:szCs w:val="28"/>
          <w:lang w:val="uk-UA"/>
        </w:rPr>
        <w:t>2</w:t>
      </w:r>
      <w:r w:rsidR="004C6E0A" w:rsidRPr="004C6E0A">
        <w:rPr>
          <w:rFonts w:ascii="TimesNewRomanPSMT" w:hAnsi="TimesNewRomanPSMT"/>
          <w:sz w:val="28"/>
          <w:szCs w:val="28"/>
        </w:rPr>
        <w:t xml:space="preserve">, </w:t>
      </w:r>
      <w:r w:rsidR="004C6E0A" w:rsidRPr="000016E5">
        <w:rPr>
          <w:rFonts w:ascii="TimesNewRomanPSMT" w:hAnsi="TimesNewRomanPSMT"/>
          <w:sz w:val="28"/>
          <w:szCs w:val="28"/>
        </w:rPr>
        <w:t>415</w:t>
      </w:r>
      <w:r w:rsidR="004C6E0A" w:rsidRPr="004C6E0A">
        <w:rPr>
          <w:color w:val="000000" w:themeColor="text1"/>
          <w:sz w:val="28"/>
          <w:szCs w:val="28"/>
        </w:rPr>
        <w:t>]</w:t>
      </w:r>
      <w:r w:rsidR="004C6E0A">
        <w:rPr>
          <w:color w:val="000000" w:themeColor="text1"/>
          <w:sz w:val="28"/>
          <w:szCs w:val="28"/>
          <w:lang w:val="uk-UA"/>
        </w:rPr>
        <w:t xml:space="preserve">. </w:t>
      </w:r>
      <w:r w:rsidR="004C6E0A" w:rsidRPr="00A71BD7">
        <w:rPr>
          <w:i/>
          <w:iCs/>
          <w:color w:val="000000" w:themeColor="text1"/>
          <w:sz w:val="28"/>
          <w:szCs w:val="28"/>
          <w:lang w:val="uk-UA"/>
        </w:rPr>
        <w:t xml:space="preserve"> </w:t>
      </w:r>
    </w:p>
    <w:p w14:paraId="551AC6AB" w14:textId="77777777" w:rsidR="00E776B5" w:rsidRDefault="00B0001C" w:rsidP="00E776B5">
      <w:pPr>
        <w:spacing w:line="360" w:lineRule="auto"/>
        <w:ind w:firstLine="709"/>
        <w:jc w:val="both"/>
        <w:rPr>
          <w:color w:val="000000" w:themeColor="text1"/>
          <w:sz w:val="28"/>
          <w:szCs w:val="28"/>
          <w:lang w:val="uk-UA"/>
        </w:rPr>
      </w:pPr>
      <w:r w:rsidRPr="00A71BD7">
        <w:rPr>
          <w:color w:val="000000" w:themeColor="text1"/>
          <w:sz w:val="28"/>
          <w:szCs w:val="28"/>
          <w:lang w:val="uk-UA"/>
        </w:rPr>
        <w:t>Синтаксичний спосіб утворення складних слів являє собою зафіксовані відрізки мовлення, що зберігають у своїй структурі синтагматичні зв'язки, властиві мови: артиклі, прийменники, прислівники. Дж.К. Роулінг застосувала цей спосіб словотворення для евфемістичного позначення Воланд де Морта</w:t>
      </w:r>
      <w:r w:rsidRPr="006F3313">
        <w:rPr>
          <w:color w:val="000000" w:themeColor="text1"/>
          <w:sz w:val="28"/>
          <w:szCs w:val="28"/>
          <w:lang w:val="uk-UA"/>
        </w:rPr>
        <w:t xml:space="preserve">: </w:t>
      </w:r>
      <w:r w:rsidRPr="00A71BD7">
        <w:rPr>
          <w:color w:val="000000" w:themeColor="text1"/>
          <w:sz w:val="28"/>
          <w:szCs w:val="28"/>
        </w:rPr>
        <w:t>He</w:t>
      </w:r>
      <w:r w:rsidRPr="006F3313">
        <w:rPr>
          <w:color w:val="000000" w:themeColor="text1"/>
          <w:sz w:val="28"/>
          <w:szCs w:val="28"/>
          <w:lang w:val="uk-UA"/>
        </w:rPr>
        <w:t>-</w:t>
      </w:r>
      <w:r w:rsidRPr="00A71BD7">
        <w:rPr>
          <w:color w:val="000000" w:themeColor="text1"/>
          <w:sz w:val="28"/>
          <w:szCs w:val="28"/>
        </w:rPr>
        <w:t>Who</w:t>
      </w:r>
      <w:r w:rsidRPr="006F3313">
        <w:rPr>
          <w:color w:val="000000" w:themeColor="text1"/>
          <w:sz w:val="28"/>
          <w:szCs w:val="28"/>
          <w:lang w:val="uk-UA"/>
        </w:rPr>
        <w:t>-</w:t>
      </w:r>
      <w:r w:rsidRPr="00A71BD7">
        <w:rPr>
          <w:color w:val="000000" w:themeColor="text1"/>
          <w:sz w:val="28"/>
          <w:szCs w:val="28"/>
        </w:rPr>
        <w:t>Must</w:t>
      </w:r>
      <w:r w:rsidRPr="006F3313">
        <w:rPr>
          <w:color w:val="000000" w:themeColor="text1"/>
          <w:sz w:val="28"/>
          <w:szCs w:val="28"/>
          <w:lang w:val="uk-UA"/>
        </w:rPr>
        <w:t>-</w:t>
      </w:r>
      <w:r w:rsidRPr="00A71BD7">
        <w:rPr>
          <w:color w:val="000000" w:themeColor="text1"/>
          <w:sz w:val="28"/>
          <w:szCs w:val="28"/>
        </w:rPr>
        <w:t>Not</w:t>
      </w:r>
      <w:r w:rsidRPr="006F3313">
        <w:rPr>
          <w:color w:val="000000" w:themeColor="text1"/>
          <w:sz w:val="28"/>
          <w:szCs w:val="28"/>
          <w:lang w:val="uk-UA"/>
        </w:rPr>
        <w:t>-</w:t>
      </w:r>
      <w:r w:rsidRPr="00A71BD7">
        <w:rPr>
          <w:color w:val="000000" w:themeColor="text1"/>
          <w:sz w:val="28"/>
          <w:szCs w:val="28"/>
        </w:rPr>
        <w:t>Be</w:t>
      </w:r>
      <w:r w:rsidRPr="006F3313">
        <w:rPr>
          <w:color w:val="000000" w:themeColor="text1"/>
          <w:sz w:val="28"/>
          <w:szCs w:val="28"/>
          <w:lang w:val="uk-UA"/>
        </w:rPr>
        <w:t xml:space="preserve">- </w:t>
      </w:r>
      <w:r w:rsidRPr="00A71BD7">
        <w:rPr>
          <w:color w:val="000000" w:themeColor="text1"/>
          <w:sz w:val="28"/>
          <w:szCs w:val="28"/>
        </w:rPr>
        <w:t>Named</w:t>
      </w:r>
      <w:r w:rsidRPr="006F3313">
        <w:rPr>
          <w:color w:val="000000" w:themeColor="text1"/>
          <w:sz w:val="28"/>
          <w:szCs w:val="28"/>
          <w:lang w:val="uk-UA"/>
        </w:rPr>
        <w:t xml:space="preserve">, </w:t>
      </w:r>
      <w:r w:rsidRPr="00A71BD7">
        <w:rPr>
          <w:color w:val="000000" w:themeColor="text1"/>
          <w:sz w:val="28"/>
          <w:szCs w:val="28"/>
        </w:rPr>
        <w:t>You</w:t>
      </w:r>
      <w:r w:rsidRPr="006F3313">
        <w:rPr>
          <w:color w:val="000000" w:themeColor="text1"/>
          <w:sz w:val="28"/>
          <w:szCs w:val="28"/>
          <w:lang w:val="uk-UA"/>
        </w:rPr>
        <w:t>-</w:t>
      </w:r>
      <w:r w:rsidRPr="00A71BD7">
        <w:rPr>
          <w:color w:val="000000" w:themeColor="text1"/>
          <w:sz w:val="28"/>
          <w:szCs w:val="28"/>
        </w:rPr>
        <w:t>Know</w:t>
      </w:r>
      <w:r w:rsidRPr="006F3313">
        <w:rPr>
          <w:color w:val="000000" w:themeColor="text1"/>
          <w:sz w:val="28"/>
          <w:szCs w:val="28"/>
          <w:lang w:val="uk-UA"/>
        </w:rPr>
        <w:t>-</w:t>
      </w:r>
      <w:r w:rsidRPr="00A71BD7">
        <w:rPr>
          <w:color w:val="000000" w:themeColor="text1"/>
          <w:sz w:val="28"/>
          <w:szCs w:val="28"/>
        </w:rPr>
        <w:t>Who</w:t>
      </w:r>
      <w:r w:rsidRPr="006F3313">
        <w:rPr>
          <w:color w:val="000000" w:themeColor="text1"/>
          <w:sz w:val="28"/>
          <w:szCs w:val="28"/>
          <w:lang w:val="uk-UA"/>
        </w:rPr>
        <w:t xml:space="preserve">. </w:t>
      </w:r>
    </w:p>
    <w:p w14:paraId="063C86A7" w14:textId="77777777" w:rsidR="00E776B5" w:rsidRDefault="00B0001C" w:rsidP="00E776B5">
      <w:pPr>
        <w:spacing w:line="360" w:lineRule="auto"/>
        <w:ind w:firstLine="709"/>
        <w:jc w:val="both"/>
        <w:rPr>
          <w:color w:val="000000" w:themeColor="text1"/>
          <w:sz w:val="28"/>
          <w:szCs w:val="28"/>
          <w:lang w:val="uk-UA"/>
        </w:rPr>
      </w:pPr>
      <w:r w:rsidRPr="00A71BD7">
        <w:rPr>
          <w:i/>
          <w:iCs/>
          <w:color w:val="000000" w:themeColor="text1"/>
          <w:sz w:val="28"/>
          <w:szCs w:val="28"/>
          <w:lang w:val="uk-UA"/>
        </w:rPr>
        <w:t>«</w:t>
      </w:r>
      <w:r w:rsidRPr="006F3313">
        <w:rPr>
          <w:i/>
          <w:iCs/>
          <w:color w:val="000000" w:themeColor="text1"/>
          <w:sz w:val="28"/>
          <w:szCs w:val="28"/>
          <w:lang w:val="en-US"/>
        </w:rPr>
        <w:t>After all</w:t>
      </w:r>
      <w:r w:rsidRPr="006F3313">
        <w:rPr>
          <w:b/>
          <w:bCs/>
          <w:i/>
          <w:iCs/>
          <w:color w:val="000000" w:themeColor="text1"/>
          <w:sz w:val="28"/>
          <w:szCs w:val="28"/>
          <w:lang w:val="en-US"/>
        </w:rPr>
        <w:t>, He-Who-Must-Not-Be-Named</w:t>
      </w:r>
      <w:r w:rsidRPr="006F3313">
        <w:rPr>
          <w:i/>
          <w:iCs/>
          <w:color w:val="000000" w:themeColor="text1"/>
          <w:sz w:val="28"/>
          <w:szCs w:val="28"/>
          <w:lang w:val="en-US"/>
        </w:rPr>
        <w:t xml:space="preserve"> did great things — terrible, yes, but great</w:t>
      </w:r>
      <w:r w:rsidRPr="00A71BD7">
        <w:rPr>
          <w:i/>
          <w:iCs/>
          <w:color w:val="000000" w:themeColor="text1"/>
          <w:sz w:val="28"/>
          <w:szCs w:val="28"/>
          <w:lang w:val="uk-UA"/>
        </w:rPr>
        <w:t>»</w:t>
      </w:r>
      <w:r w:rsidR="004C6E0A">
        <w:rPr>
          <w:i/>
          <w:iCs/>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57</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63</w:t>
      </w:r>
      <w:r w:rsidR="004C6E0A" w:rsidRPr="004C6E0A">
        <w:rPr>
          <w:color w:val="000000" w:themeColor="text1"/>
          <w:sz w:val="28"/>
          <w:szCs w:val="28"/>
          <w:lang w:val="en-US"/>
        </w:rPr>
        <w:t>]</w:t>
      </w:r>
      <w:r w:rsidR="004C6E0A">
        <w:rPr>
          <w:color w:val="000000" w:themeColor="text1"/>
          <w:sz w:val="28"/>
          <w:szCs w:val="28"/>
          <w:lang w:val="uk-UA"/>
        </w:rPr>
        <w:t>.</w:t>
      </w:r>
    </w:p>
    <w:p w14:paraId="55C5B063" w14:textId="77777777" w:rsidR="00E776B5" w:rsidRDefault="00B0001C" w:rsidP="00E776B5">
      <w:pPr>
        <w:spacing w:line="360" w:lineRule="auto"/>
        <w:ind w:firstLine="709"/>
        <w:jc w:val="both"/>
        <w:rPr>
          <w:color w:val="000000" w:themeColor="text1"/>
          <w:sz w:val="28"/>
          <w:szCs w:val="28"/>
          <w:lang w:val="uk-UA"/>
        </w:rPr>
      </w:pPr>
      <w:r w:rsidRPr="00A71BD7">
        <w:rPr>
          <w:i/>
          <w:iCs/>
          <w:color w:val="000000" w:themeColor="text1"/>
          <w:sz w:val="28"/>
          <w:szCs w:val="28"/>
          <w:lang w:val="uk-UA"/>
        </w:rPr>
        <w:t xml:space="preserve">«Зрештою, </w:t>
      </w:r>
      <w:r w:rsidRPr="00A71BD7">
        <w:rPr>
          <w:b/>
          <w:bCs/>
          <w:i/>
          <w:iCs/>
          <w:color w:val="000000" w:themeColor="text1"/>
          <w:sz w:val="28"/>
          <w:szCs w:val="28"/>
          <w:lang w:val="uk-UA"/>
        </w:rPr>
        <w:t>Той-Кого-Не-Можна-Називати</w:t>
      </w:r>
      <w:r w:rsidRPr="00A71BD7">
        <w:rPr>
          <w:i/>
          <w:iCs/>
          <w:color w:val="000000" w:themeColor="text1"/>
          <w:sz w:val="28"/>
          <w:szCs w:val="28"/>
          <w:lang w:val="uk-UA"/>
        </w:rPr>
        <w:t xml:space="preserve"> мав видатні досягнення, — хоч і жахливі, зате видатні»</w:t>
      </w:r>
      <w:r w:rsidR="004C6E0A" w:rsidRPr="004C6E0A">
        <w:rPr>
          <w:color w:val="000000" w:themeColor="text1"/>
          <w:sz w:val="28"/>
          <w:szCs w:val="28"/>
        </w:rPr>
        <w:t xml:space="preserve"> [</w:t>
      </w:r>
      <w:r w:rsidR="004C6E0A">
        <w:rPr>
          <w:rFonts w:ascii="TimesNewRomanPSMT" w:hAnsi="TimesNewRomanPSMT"/>
          <w:sz w:val="28"/>
          <w:szCs w:val="28"/>
          <w:lang w:val="uk-UA"/>
        </w:rPr>
        <w:t>4</w:t>
      </w:r>
      <w:r w:rsidR="0082068C">
        <w:rPr>
          <w:rFonts w:ascii="TimesNewRomanPSMT" w:hAnsi="TimesNewRomanPSMT"/>
          <w:sz w:val="28"/>
          <w:szCs w:val="28"/>
          <w:lang w:val="uk-UA"/>
        </w:rPr>
        <w:t>3</w:t>
      </w:r>
      <w:r w:rsidR="004C6E0A" w:rsidRPr="004C6E0A">
        <w:rPr>
          <w:rFonts w:ascii="TimesNewRomanPSMT" w:hAnsi="TimesNewRomanPSMT"/>
          <w:sz w:val="28"/>
          <w:szCs w:val="28"/>
        </w:rPr>
        <w:t>,</w:t>
      </w:r>
      <w:r w:rsidR="004C6E0A">
        <w:rPr>
          <w:rFonts w:ascii="TimesNewRomanPSMT" w:hAnsi="TimesNewRomanPSMT"/>
          <w:sz w:val="28"/>
          <w:szCs w:val="28"/>
          <w:lang w:val="uk-UA"/>
        </w:rPr>
        <w:t xml:space="preserve"> 143</w:t>
      </w:r>
      <w:r w:rsidR="004C6E0A" w:rsidRPr="004C6E0A">
        <w:rPr>
          <w:color w:val="000000" w:themeColor="text1"/>
          <w:sz w:val="28"/>
          <w:szCs w:val="28"/>
        </w:rPr>
        <w:t>]</w:t>
      </w:r>
      <w:r w:rsidR="004C6E0A">
        <w:rPr>
          <w:color w:val="000000" w:themeColor="text1"/>
          <w:sz w:val="28"/>
          <w:szCs w:val="28"/>
          <w:lang w:val="uk-UA"/>
        </w:rPr>
        <w:t>.</w:t>
      </w:r>
      <w:r w:rsidR="00E776B5">
        <w:rPr>
          <w:color w:val="000000" w:themeColor="text1"/>
          <w:sz w:val="28"/>
          <w:szCs w:val="28"/>
          <w:lang w:val="uk-UA"/>
        </w:rPr>
        <w:t xml:space="preserve"> </w:t>
      </w:r>
    </w:p>
    <w:p w14:paraId="4DF6796F" w14:textId="2DDB6BDC" w:rsidR="00B0001C" w:rsidRPr="006F3313" w:rsidRDefault="00B0001C" w:rsidP="00E776B5">
      <w:pPr>
        <w:spacing w:line="360" w:lineRule="auto"/>
        <w:ind w:firstLine="709"/>
        <w:jc w:val="both"/>
        <w:rPr>
          <w:color w:val="000000" w:themeColor="text1"/>
          <w:sz w:val="28"/>
          <w:szCs w:val="28"/>
          <w:lang w:val="uk-UA"/>
        </w:rPr>
      </w:pPr>
      <w:r w:rsidRPr="006F3313">
        <w:rPr>
          <w:color w:val="000000" w:themeColor="text1"/>
          <w:sz w:val="28"/>
          <w:szCs w:val="28"/>
          <w:lang w:val="uk-UA"/>
        </w:rPr>
        <w:t xml:space="preserve">Складне слово </w:t>
      </w:r>
      <w:r w:rsidRPr="00A71BD7">
        <w:rPr>
          <w:color w:val="000000" w:themeColor="text1"/>
          <w:sz w:val="28"/>
          <w:szCs w:val="28"/>
        </w:rPr>
        <w:t>Secret</w:t>
      </w:r>
      <w:r w:rsidRPr="006F3313">
        <w:rPr>
          <w:color w:val="000000" w:themeColor="text1"/>
          <w:sz w:val="28"/>
          <w:szCs w:val="28"/>
          <w:lang w:val="uk-UA"/>
        </w:rPr>
        <w:t>-</w:t>
      </w:r>
      <w:r w:rsidRPr="00A71BD7">
        <w:rPr>
          <w:color w:val="000000" w:themeColor="text1"/>
          <w:sz w:val="28"/>
          <w:szCs w:val="28"/>
        </w:rPr>
        <w:t>Keeper</w:t>
      </w:r>
      <w:r w:rsidRPr="006F3313">
        <w:rPr>
          <w:color w:val="000000" w:themeColor="text1"/>
          <w:sz w:val="28"/>
          <w:szCs w:val="28"/>
          <w:lang w:val="uk-UA"/>
        </w:rPr>
        <w:t xml:space="preserve"> (</w:t>
      </w:r>
      <w:r w:rsidRPr="00A71BD7">
        <w:rPr>
          <w:color w:val="000000" w:themeColor="text1"/>
          <w:sz w:val="28"/>
          <w:szCs w:val="28"/>
          <w:lang w:val="uk-UA"/>
        </w:rPr>
        <w:t>охоронець</w:t>
      </w:r>
      <w:r w:rsidRPr="006F3313">
        <w:rPr>
          <w:color w:val="000000" w:themeColor="text1"/>
          <w:sz w:val="28"/>
          <w:szCs w:val="28"/>
          <w:lang w:val="uk-UA"/>
        </w:rPr>
        <w:t xml:space="preserve"> таємниці</w:t>
      </w:r>
      <w:r w:rsidRPr="00A71BD7">
        <w:rPr>
          <w:color w:val="000000" w:themeColor="text1"/>
          <w:sz w:val="28"/>
          <w:szCs w:val="28"/>
          <w:lang w:val="uk-UA"/>
        </w:rPr>
        <w:t xml:space="preserve">; </w:t>
      </w:r>
      <w:r w:rsidRPr="006F3313">
        <w:rPr>
          <w:color w:val="000000" w:themeColor="text1"/>
          <w:sz w:val="28"/>
          <w:szCs w:val="28"/>
          <w:lang w:val="uk-UA"/>
        </w:rPr>
        <w:t xml:space="preserve">єдина людина, яка володіє якою-небудь секретною інформацією) складається з основ </w:t>
      </w:r>
      <w:r w:rsidRPr="00A71BD7">
        <w:rPr>
          <w:color w:val="000000" w:themeColor="text1"/>
          <w:sz w:val="28"/>
          <w:szCs w:val="28"/>
        </w:rPr>
        <w:t>secret</w:t>
      </w:r>
      <w:r w:rsidRPr="006F3313">
        <w:rPr>
          <w:color w:val="000000" w:themeColor="text1"/>
          <w:sz w:val="28"/>
          <w:szCs w:val="28"/>
          <w:lang w:val="uk-UA"/>
        </w:rPr>
        <w:t xml:space="preserve"> - «таємниця, секрет», </w:t>
      </w:r>
      <w:r w:rsidRPr="00A71BD7">
        <w:rPr>
          <w:color w:val="000000" w:themeColor="text1"/>
          <w:sz w:val="28"/>
          <w:szCs w:val="28"/>
        </w:rPr>
        <w:t>keep</w:t>
      </w:r>
      <w:r w:rsidRPr="006F3313">
        <w:rPr>
          <w:color w:val="000000" w:themeColor="text1"/>
          <w:sz w:val="28"/>
          <w:szCs w:val="28"/>
          <w:lang w:val="uk-UA"/>
        </w:rPr>
        <w:t xml:space="preserve"> - «зберігати» і суфікса</w:t>
      </w:r>
      <w:r w:rsidRPr="00A71BD7">
        <w:rPr>
          <w:color w:val="000000" w:themeColor="text1"/>
          <w:sz w:val="28"/>
          <w:szCs w:val="28"/>
          <w:lang w:val="uk-UA"/>
        </w:rPr>
        <w:t xml:space="preserve"> </w:t>
      </w:r>
      <w:r w:rsidRPr="006F3313">
        <w:rPr>
          <w:i/>
          <w:iCs/>
          <w:color w:val="000000" w:themeColor="text1"/>
          <w:sz w:val="28"/>
          <w:szCs w:val="28"/>
          <w:lang w:val="uk-UA"/>
        </w:rPr>
        <w:t>-</w:t>
      </w:r>
      <w:r w:rsidRPr="00A71BD7">
        <w:rPr>
          <w:i/>
          <w:iCs/>
          <w:color w:val="000000" w:themeColor="text1"/>
          <w:sz w:val="28"/>
          <w:szCs w:val="28"/>
        </w:rPr>
        <w:t>er</w:t>
      </w:r>
      <w:r w:rsidRPr="006F3313">
        <w:rPr>
          <w:color w:val="000000" w:themeColor="text1"/>
          <w:sz w:val="28"/>
          <w:szCs w:val="28"/>
          <w:lang w:val="uk-UA"/>
        </w:rPr>
        <w:t xml:space="preserve">. </w:t>
      </w:r>
    </w:p>
    <w:p w14:paraId="039D8912" w14:textId="111E7006" w:rsidR="00B0001C" w:rsidRPr="004C6E0A"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t xml:space="preserve">« Mr. Weasley had explained that after the death of Dumbledore, their </w:t>
      </w:r>
      <w:r w:rsidRPr="006F3313">
        <w:rPr>
          <w:b/>
          <w:bCs/>
          <w:i/>
          <w:iCs/>
          <w:color w:val="000000" w:themeColor="text1"/>
          <w:sz w:val="28"/>
          <w:szCs w:val="28"/>
          <w:lang w:val="en-US"/>
        </w:rPr>
        <w:t>Secret-Keeper</w:t>
      </w:r>
      <w:r w:rsidRPr="006F3313">
        <w:rPr>
          <w:i/>
          <w:iCs/>
          <w:color w:val="000000" w:themeColor="text1"/>
          <w:sz w:val="28"/>
          <w:szCs w:val="28"/>
          <w:lang w:val="en-US"/>
        </w:rPr>
        <w:t>, each of the people to whom Dumbledore had confided Grimmauld Place’s location had become a Secret-Keeper in turn»</w:t>
      </w:r>
      <w:r w:rsidR="004C6E0A">
        <w:rPr>
          <w:i/>
          <w:iCs/>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56</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152</w:t>
      </w:r>
      <w:r w:rsidR="004C6E0A" w:rsidRPr="004C6E0A">
        <w:rPr>
          <w:color w:val="000000" w:themeColor="text1"/>
          <w:sz w:val="28"/>
          <w:szCs w:val="28"/>
          <w:lang w:val="en-US"/>
        </w:rPr>
        <w:t>]</w:t>
      </w:r>
      <w:r w:rsidR="004C6E0A">
        <w:rPr>
          <w:color w:val="000000" w:themeColor="text1"/>
          <w:sz w:val="28"/>
          <w:szCs w:val="28"/>
          <w:lang w:val="uk-UA"/>
        </w:rPr>
        <w:t>.</w:t>
      </w:r>
    </w:p>
    <w:p w14:paraId="4DA020AD" w14:textId="6F3746B8" w:rsidR="00B0001C" w:rsidRPr="006F3313"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uk-UA"/>
        </w:rPr>
        <w:t xml:space="preserve">«Містер Візлі пояснив, що після загибелі Дамблдора, їхнього </w:t>
      </w:r>
      <w:r w:rsidRPr="006F3313">
        <w:rPr>
          <w:b/>
          <w:bCs/>
          <w:i/>
          <w:iCs/>
          <w:color w:val="000000" w:themeColor="text1"/>
          <w:sz w:val="28"/>
          <w:szCs w:val="28"/>
          <w:lang w:val="uk-UA"/>
        </w:rPr>
        <w:t>тайнохоронця</w:t>
      </w:r>
      <w:r w:rsidRPr="006F3313">
        <w:rPr>
          <w:i/>
          <w:iCs/>
          <w:color w:val="000000" w:themeColor="text1"/>
          <w:sz w:val="28"/>
          <w:szCs w:val="28"/>
          <w:lang w:val="uk-UA"/>
        </w:rPr>
        <w:t>, всі ті, кому Дамблдор довірив таємницю про розташування штабу на площі Ґримо, ставали по черзі тайнохоронцями»</w:t>
      </w:r>
      <w:r w:rsidR="004C6E0A">
        <w:rPr>
          <w:i/>
          <w:iCs/>
          <w:color w:val="000000" w:themeColor="text1"/>
          <w:sz w:val="28"/>
          <w:szCs w:val="28"/>
          <w:lang w:val="uk-UA"/>
        </w:rPr>
        <w:t xml:space="preserve"> </w:t>
      </w:r>
      <w:r w:rsidR="004C6E0A" w:rsidRPr="004C6E0A">
        <w:rPr>
          <w:color w:val="000000" w:themeColor="text1"/>
          <w:sz w:val="28"/>
          <w:szCs w:val="28"/>
          <w:lang w:val="uk-UA"/>
        </w:rPr>
        <w:t>[</w:t>
      </w:r>
      <w:r w:rsidR="0082068C">
        <w:rPr>
          <w:rFonts w:ascii="TimesNewRomanPSMT" w:hAnsi="TimesNewRomanPSMT"/>
          <w:sz w:val="28"/>
          <w:szCs w:val="28"/>
          <w:lang w:val="uk-UA"/>
        </w:rPr>
        <w:t>42</w:t>
      </w:r>
      <w:r w:rsidR="004C6E0A" w:rsidRPr="004C6E0A">
        <w:rPr>
          <w:rFonts w:ascii="TimesNewRomanPSMT" w:hAnsi="TimesNewRomanPSMT"/>
          <w:sz w:val="28"/>
          <w:szCs w:val="28"/>
          <w:lang w:val="uk-UA"/>
        </w:rPr>
        <w:t>,</w:t>
      </w:r>
      <w:r w:rsidR="004C6E0A">
        <w:rPr>
          <w:rFonts w:ascii="TimesNewRomanPSMT" w:hAnsi="TimesNewRomanPSMT"/>
          <w:sz w:val="28"/>
          <w:szCs w:val="28"/>
          <w:lang w:val="uk-UA"/>
        </w:rPr>
        <w:t xml:space="preserve"> 148</w:t>
      </w:r>
      <w:r w:rsidR="004C6E0A" w:rsidRPr="004C6E0A">
        <w:rPr>
          <w:color w:val="000000" w:themeColor="text1"/>
          <w:sz w:val="28"/>
          <w:szCs w:val="28"/>
          <w:lang w:val="uk-UA"/>
        </w:rPr>
        <w:t>]</w:t>
      </w:r>
      <w:r w:rsidR="004C6E0A">
        <w:rPr>
          <w:color w:val="000000" w:themeColor="text1"/>
          <w:sz w:val="28"/>
          <w:szCs w:val="28"/>
          <w:lang w:val="uk-UA"/>
        </w:rPr>
        <w:t>.</w:t>
      </w:r>
    </w:p>
    <w:p w14:paraId="1E756A2E" w14:textId="35E4BFD4" w:rsidR="002942A9" w:rsidRPr="00A71BD7" w:rsidRDefault="002942A9"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Всього </w:t>
      </w:r>
      <w:r w:rsidR="004C6E0A" w:rsidRPr="000016E5">
        <w:rPr>
          <w:rFonts w:ascii="TimesNewRomanPSMT" w:hAnsi="TimesNewRomanPSMT"/>
          <w:sz w:val="28"/>
          <w:szCs w:val="28"/>
        </w:rPr>
        <w:t xml:space="preserve">40,3% </w:t>
      </w:r>
      <w:r w:rsidRPr="00A71BD7">
        <w:rPr>
          <w:color w:val="000000" w:themeColor="text1"/>
          <w:sz w:val="28"/>
          <w:szCs w:val="28"/>
          <w:lang w:val="uk-UA"/>
        </w:rPr>
        <w:t xml:space="preserve">оказіоналізмів було створено способом словоскладання. </w:t>
      </w:r>
    </w:p>
    <w:p w14:paraId="13125BFA" w14:textId="4D1A6B40" w:rsidR="00B0001C" w:rsidRPr="00A71BD7" w:rsidRDefault="00B0001C" w:rsidP="0030199C">
      <w:pPr>
        <w:pStyle w:val="a3"/>
        <w:numPr>
          <w:ilvl w:val="0"/>
          <w:numId w:val="19"/>
        </w:numPr>
        <w:spacing w:line="360" w:lineRule="auto"/>
        <w:ind w:firstLine="709"/>
        <w:jc w:val="both"/>
        <w:rPr>
          <w:color w:val="000000" w:themeColor="text1"/>
          <w:sz w:val="28"/>
          <w:szCs w:val="28"/>
        </w:rPr>
      </w:pPr>
      <w:r w:rsidRPr="00A71BD7">
        <w:rPr>
          <w:color w:val="000000" w:themeColor="text1"/>
          <w:sz w:val="28"/>
          <w:szCs w:val="28"/>
        </w:rPr>
        <w:lastRenderedPageBreak/>
        <w:t>Запозичення. В даному романі особливе місце займають латинські слова. Можливо, Дж.Роулінг вибрала цю мову тому, що в</w:t>
      </w:r>
      <w:r w:rsidRPr="00A71BD7">
        <w:rPr>
          <w:color w:val="000000" w:themeColor="text1"/>
          <w:sz w:val="28"/>
          <w:szCs w:val="28"/>
          <w:lang w:val="uk-UA"/>
        </w:rPr>
        <w:t>она</w:t>
      </w:r>
      <w:r w:rsidRPr="00A71BD7">
        <w:rPr>
          <w:color w:val="000000" w:themeColor="text1"/>
          <w:sz w:val="28"/>
          <w:szCs w:val="28"/>
        </w:rPr>
        <w:t xml:space="preserve"> завжди вважа</w:t>
      </w:r>
      <w:r w:rsidRPr="00A71BD7">
        <w:rPr>
          <w:color w:val="000000" w:themeColor="text1"/>
          <w:sz w:val="28"/>
          <w:szCs w:val="28"/>
          <w:lang w:val="uk-UA"/>
        </w:rPr>
        <w:t>лася</w:t>
      </w:r>
      <w:r w:rsidRPr="00A71BD7">
        <w:rPr>
          <w:color w:val="000000" w:themeColor="text1"/>
          <w:sz w:val="28"/>
          <w:szCs w:val="28"/>
        </w:rPr>
        <w:t xml:space="preserve"> мовою вчених і алхімії. Сюди відносяться майже всі «магічні» заклинання</w:t>
      </w:r>
      <w:r w:rsidR="00D72A6A" w:rsidRPr="00A71BD7">
        <w:rPr>
          <w:color w:val="000000" w:themeColor="text1"/>
          <w:sz w:val="28"/>
          <w:szCs w:val="28"/>
          <w:lang w:val="uk-UA"/>
        </w:rPr>
        <w:t xml:space="preserve"> (59 оказіоналізмів)</w:t>
      </w:r>
      <w:r w:rsidRPr="00A71BD7">
        <w:rPr>
          <w:color w:val="000000" w:themeColor="text1"/>
          <w:sz w:val="28"/>
          <w:szCs w:val="28"/>
        </w:rPr>
        <w:t>, наприклад:</w:t>
      </w:r>
    </w:p>
    <w:p w14:paraId="425F321A"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−Crucio! (лат. crucio – мучити, терзати) - катівн</w:t>
      </w:r>
      <w:r w:rsidRPr="00A71BD7">
        <w:rPr>
          <w:color w:val="000000" w:themeColor="text1"/>
          <w:sz w:val="28"/>
          <w:szCs w:val="28"/>
          <w:lang w:val="uk-UA"/>
        </w:rPr>
        <w:t>е</w:t>
      </w:r>
      <w:r w:rsidRPr="00A71BD7">
        <w:rPr>
          <w:color w:val="000000" w:themeColor="text1"/>
          <w:sz w:val="28"/>
          <w:szCs w:val="28"/>
        </w:rPr>
        <w:t xml:space="preserve"> прокляття.</w:t>
      </w:r>
    </w:p>
    <w:p w14:paraId="5911F6B2"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−Lumos! (лат. lumen, luminis – світло, ліхтар, факел) - заклинання, що змушує чарівну паличку світити, як ліхтар.</w:t>
      </w:r>
    </w:p>
    <w:p w14:paraId="2131F00B"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 xml:space="preserve">−Levicorpus! (лат. levo – піднімати + лат. corpus - тіло) - заклинання, що дозволяє підняти тіло </w:t>
      </w:r>
      <w:r w:rsidRPr="00A71BD7">
        <w:rPr>
          <w:color w:val="000000" w:themeColor="text1"/>
          <w:sz w:val="28"/>
          <w:szCs w:val="28"/>
          <w:lang w:val="uk-UA"/>
        </w:rPr>
        <w:t xml:space="preserve">ворога </w:t>
      </w:r>
      <w:r w:rsidRPr="00A71BD7">
        <w:rPr>
          <w:color w:val="000000" w:themeColor="text1"/>
          <w:sz w:val="28"/>
          <w:szCs w:val="28"/>
        </w:rPr>
        <w:t>в повітря.</w:t>
      </w:r>
    </w:p>
    <w:p w14:paraId="13D2A69F" w14:textId="77777777" w:rsidR="00B0001C" w:rsidRPr="00A71BD7" w:rsidRDefault="00B0001C"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Однак нерідко можна зустріти і псевдолатинські слова. У подібних словосполученнях закінчення підібрані таким чином, щоб заклинання нагадували латинь. У Expelliarmus (роззброювальне заклинання) можна виявити латинські основи expello - «виганяти, викидати» і armo - «озброювати». Сенс заклинання, можливо, стане більш очевидним, якщо розкласти слово на англійські, а не на латинські складові: expel + arms (expel в значенні «вибивати, викидувати» і arm, arms - «зброя»)</w:t>
      </w:r>
    </w:p>
    <w:p w14:paraId="134EE653" w14:textId="1DD31168" w:rsidR="00B0001C" w:rsidRPr="004C6E0A" w:rsidRDefault="00B0001C" w:rsidP="0030199C">
      <w:pPr>
        <w:pStyle w:val="a4"/>
        <w:spacing w:before="0" w:beforeAutospacing="0" w:after="0" w:afterAutospacing="0" w:line="360" w:lineRule="auto"/>
        <w:ind w:firstLine="709"/>
        <w:jc w:val="both"/>
        <w:rPr>
          <w:i/>
          <w:iCs/>
          <w:color w:val="000000" w:themeColor="text1"/>
          <w:sz w:val="28"/>
          <w:szCs w:val="28"/>
          <w:lang w:val="en-US"/>
        </w:rPr>
      </w:pPr>
      <w:r w:rsidRPr="006F3313">
        <w:rPr>
          <w:i/>
          <w:iCs/>
          <w:color w:val="000000" w:themeColor="text1"/>
          <w:sz w:val="28"/>
          <w:szCs w:val="28"/>
          <w:lang w:val="en-US"/>
        </w:rPr>
        <w:t>«</w:t>
      </w:r>
      <w:r w:rsidRPr="006F3313">
        <w:rPr>
          <w:b/>
          <w:bCs/>
          <w:i/>
          <w:iCs/>
          <w:color w:val="000000" w:themeColor="text1"/>
          <w:sz w:val="28"/>
          <w:szCs w:val="28"/>
          <w:lang w:val="en-US"/>
        </w:rPr>
        <w:t>Expelliarmus</w:t>
      </w:r>
      <w:r w:rsidRPr="006F3313">
        <w:rPr>
          <w:i/>
          <w:iCs/>
          <w:color w:val="000000" w:themeColor="text1"/>
          <w:sz w:val="28"/>
          <w:szCs w:val="28"/>
          <w:lang w:val="en-US"/>
        </w:rPr>
        <w:t xml:space="preserve"> saved me from Voldemort two years ago»</w:t>
      </w:r>
      <w:r w:rsidR="004C6E0A">
        <w:rPr>
          <w:i/>
          <w:iCs/>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56</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120</w:t>
      </w:r>
      <w:r w:rsidR="004C6E0A" w:rsidRPr="004C6E0A">
        <w:rPr>
          <w:color w:val="000000" w:themeColor="text1"/>
          <w:sz w:val="28"/>
          <w:szCs w:val="28"/>
          <w:lang w:val="en-US"/>
        </w:rPr>
        <w:t>]</w:t>
      </w:r>
      <w:r w:rsidR="004C6E0A">
        <w:rPr>
          <w:color w:val="000000" w:themeColor="text1"/>
          <w:sz w:val="28"/>
          <w:szCs w:val="28"/>
          <w:lang w:val="uk-UA"/>
        </w:rPr>
        <w:t>.</w:t>
      </w:r>
    </w:p>
    <w:p w14:paraId="54E6B958" w14:textId="196C3A9E"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 xml:space="preserve">«Два роки тому </w:t>
      </w:r>
      <w:r w:rsidRPr="00A71BD7">
        <w:rPr>
          <w:b/>
          <w:bCs/>
          <w:i/>
          <w:iCs/>
          <w:color w:val="000000" w:themeColor="text1"/>
          <w:sz w:val="28"/>
          <w:szCs w:val="28"/>
        </w:rPr>
        <w:t>"Експеліармус</w:t>
      </w:r>
      <w:r w:rsidRPr="00A71BD7">
        <w:rPr>
          <w:i/>
          <w:iCs/>
          <w:color w:val="000000" w:themeColor="text1"/>
          <w:sz w:val="28"/>
          <w:szCs w:val="28"/>
        </w:rPr>
        <w:t xml:space="preserve">" урятував мене від Волдеморта» </w:t>
      </w:r>
      <w:r w:rsidR="004C6E0A" w:rsidRPr="004C6E0A">
        <w:rPr>
          <w:color w:val="000000" w:themeColor="text1"/>
          <w:sz w:val="28"/>
          <w:szCs w:val="28"/>
        </w:rPr>
        <w:t>[</w:t>
      </w:r>
      <w:r w:rsidR="004C6E0A">
        <w:rPr>
          <w:rFonts w:ascii="TimesNewRomanPSMT" w:hAnsi="TimesNewRomanPSMT"/>
          <w:sz w:val="28"/>
          <w:szCs w:val="28"/>
          <w:lang w:val="uk-UA"/>
        </w:rPr>
        <w:t>4</w:t>
      </w:r>
      <w:r w:rsidR="0082068C">
        <w:rPr>
          <w:rFonts w:ascii="TimesNewRomanPSMT" w:hAnsi="TimesNewRomanPSMT"/>
          <w:sz w:val="28"/>
          <w:szCs w:val="28"/>
          <w:lang w:val="uk-UA"/>
        </w:rPr>
        <w:t>2</w:t>
      </w:r>
      <w:r w:rsidR="004C6E0A" w:rsidRPr="004C6E0A">
        <w:rPr>
          <w:rFonts w:ascii="TimesNewRomanPSMT" w:hAnsi="TimesNewRomanPSMT"/>
          <w:sz w:val="28"/>
          <w:szCs w:val="28"/>
        </w:rPr>
        <w:t>,</w:t>
      </w:r>
      <w:r w:rsidR="004C6E0A">
        <w:rPr>
          <w:rFonts w:ascii="TimesNewRomanPSMT" w:hAnsi="TimesNewRomanPSMT"/>
          <w:sz w:val="28"/>
          <w:szCs w:val="28"/>
          <w:lang w:val="uk-UA"/>
        </w:rPr>
        <w:t xml:space="preserve"> 116</w:t>
      </w:r>
      <w:r w:rsidR="004C6E0A" w:rsidRPr="004C6E0A">
        <w:rPr>
          <w:color w:val="000000" w:themeColor="text1"/>
          <w:sz w:val="28"/>
          <w:szCs w:val="28"/>
        </w:rPr>
        <w:t>]</w:t>
      </w:r>
      <w:r w:rsidR="004C6E0A">
        <w:rPr>
          <w:color w:val="000000" w:themeColor="text1"/>
          <w:sz w:val="28"/>
          <w:szCs w:val="28"/>
          <w:lang w:val="uk-UA"/>
        </w:rPr>
        <w:t>.</w:t>
      </w:r>
    </w:p>
    <w:p w14:paraId="326151D7" w14:textId="0D73E252" w:rsidR="00B0001C" w:rsidRPr="00A71BD7" w:rsidRDefault="00B0001C" w:rsidP="0030199C">
      <w:pPr>
        <w:pStyle w:val="a3"/>
        <w:numPr>
          <w:ilvl w:val="0"/>
          <w:numId w:val="19"/>
        </w:numPr>
        <w:spacing w:line="360" w:lineRule="auto"/>
        <w:ind w:firstLine="709"/>
        <w:jc w:val="both"/>
        <w:rPr>
          <w:color w:val="000000" w:themeColor="text1"/>
          <w:sz w:val="28"/>
          <w:szCs w:val="28"/>
        </w:rPr>
      </w:pPr>
      <w:r w:rsidRPr="00A71BD7">
        <w:rPr>
          <w:color w:val="000000" w:themeColor="text1"/>
          <w:sz w:val="28"/>
          <w:szCs w:val="28"/>
          <w:lang w:val="uk-UA"/>
        </w:rPr>
        <w:t>Семантична деривація (д</w:t>
      </w:r>
      <w:r w:rsidRPr="00A71BD7">
        <w:rPr>
          <w:color w:val="000000" w:themeColor="text1"/>
          <w:sz w:val="28"/>
          <w:szCs w:val="28"/>
        </w:rPr>
        <w:t>одання ще одного значення вже існуючо</w:t>
      </w:r>
      <w:r w:rsidRPr="00A71BD7">
        <w:rPr>
          <w:color w:val="000000" w:themeColor="text1"/>
          <w:sz w:val="28"/>
          <w:szCs w:val="28"/>
          <w:lang w:val="uk-UA"/>
        </w:rPr>
        <w:t>му</w:t>
      </w:r>
      <w:r w:rsidRPr="00A71BD7">
        <w:rPr>
          <w:color w:val="000000" w:themeColor="text1"/>
          <w:sz w:val="28"/>
          <w:szCs w:val="28"/>
        </w:rPr>
        <w:t xml:space="preserve"> слов</w:t>
      </w:r>
      <w:r w:rsidRPr="00A71BD7">
        <w:rPr>
          <w:color w:val="000000" w:themeColor="text1"/>
          <w:sz w:val="28"/>
          <w:szCs w:val="28"/>
          <w:lang w:val="uk-UA"/>
        </w:rPr>
        <w:t>у)</w:t>
      </w:r>
      <w:r w:rsidRPr="00A71BD7">
        <w:rPr>
          <w:color w:val="000000" w:themeColor="text1"/>
          <w:sz w:val="28"/>
          <w:szCs w:val="28"/>
        </w:rPr>
        <w:t>. В даному романі є такі слова, як galleon і sickle, які пере</w:t>
      </w:r>
      <w:r w:rsidRPr="00A71BD7">
        <w:rPr>
          <w:color w:val="000000" w:themeColor="text1"/>
          <w:sz w:val="28"/>
          <w:szCs w:val="28"/>
          <w:lang w:val="uk-UA"/>
        </w:rPr>
        <w:t>кладаються</w:t>
      </w:r>
      <w:r w:rsidRPr="00A71BD7">
        <w:rPr>
          <w:color w:val="000000" w:themeColor="text1"/>
          <w:sz w:val="28"/>
          <w:szCs w:val="28"/>
        </w:rPr>
        <w:t xml:space="preserve"> з англійської мови як «</w:t>
      </w:r>
      <w:r w:rsidRPr="00A71BD7">
        <w:rPr>
          <w:color w:val="000000" w:themeColor="text1"/>
          <w:sz w:val="28"/>
          <w:szCs w:val="28"/>
          <w:lang w:val="uk-UA"/>
        </w:rPr>
        <w:t>г</w:t>
      </w:r>
      <w:r w:rsidRPr="00A71BD7">
        <w:rPr>
          <w:color w:val="000000" w:themeColor="text1"/>
          <w:sz w:val="28"/>
          <w:szCs w:val="28"/>
        </w:rPr>
        <w:t>алеон» (вітрильне судно) і «серп». Але, виходячи з контексту, перекладач інтерпретува</w:t>
      </w:r>
      <w:r w:rsidRPr="00A71BD7">
        <w:rPr>
          <w:color w:val="000000" w:themeColor="text1"/>
          <w:sz w:val="28"/>
          <w:szCs w:val="28"/>
          <w:lang w:val="uk-UA"/>
        </w:rPr>
        <w:t>в</w:t>
      </w:r>
      <w:r w:rsidRPr="00A71BD7">
        <w:rPr>
          <w:color w:val="000000" w:themeColor="text1"/>
          <w:sz w:val="28"/>
          <w:szCs w:val="28"/>
        </w:rPr>
        <w:t xml:space="preserve"> їх </w:t>
      </w:r>
      <w:r w:rsidRPr="00A71BD7">
        <w:rPr>
          <w:color w:val="000000" w:themeColor="text1"/>
          <w:sz w:val="28"/>
          <w:szCs w:val="28"/>
          <w:lang w:val="uk-UA"/>
        </w:rPr>
        <w:t>за допомогою</w:t>
      </w:r>
      <w:r w:rsidRPr="00A71BD7">
        <w:rPr>
          <w:color w:val="000000" w:themeColor="text1"/>
          <w:sz w:val="28"/>
          <w:szCs w:val="28"/>
        </w:rPr>
        <w:t xml:space="preserve"> транскрипції як ґалеон</w:t>
      </w:r>
      <w:r w:rsidRPr="00A71BD7">
        <w:rPr>
          <w:color w:val="000000" w:themeColor="text1"/>
          <w:sz w:val="28"/>
          <w:szCs w:val="28"/>
          <w:lang w:val="uk-UA"/>
        </w:rPr>
        <w:t>,</w:t>
      </w:r>
      <w:r w:rsidRPr="00A71BD7">
        <w:rPr>
          <w:color w:val="000000" w:themeColor="text1"/>
          <w:sz w:val="28"/>
          <w:szCs w:val="28"/>
        </w:rPr>
        <w:t xml:space="preserve"> с</w:t>
      </w:r>
      <w:r w:rsidRPr="00A71BD7">
        <w:rPr>
          <w:color w:val="000000" w:themeColor="text1"/>
          <w:sz w:val="28"/>
          <w:szCs w:val="28"/>
          <w:lang w:val="uk-UA"/>
        </w:rPr>
        <w:t>ерпик та кнат</w:t>
      </w:r>
      <w:r w:rsidRPr="00A71BD7">
        <w:rPr>
          <w:color w:val="000000" w:themeColor="text1"/>
          <w:sz w:val="28"/>
          <w:szCs w:val="28"/>
        </w:rPr>
        <w:t xml:space="preserve"> (в значенні «золота»</w:t>
      </w:r>
      <w:r w:rsidRPr="00A71BD7">
        <w:rPr>
          <w:color w:val="000000" w:themeColor="text1"/>
          <w:sz w:val="28"/>
          <w:szCs w:val="28"/>
          <w:lang w:val="uk-UA"/>
        </w:rPr>
        <w:t>,</w:t>
      </w:r>
      <w:r w:rsidRPr="00A71BD7">
        <w:rPr>
          <w:color w:val="000000" w:themeColor="text1"/>
          <w:sz w:val="28"/>
          <w:szCs w:val="28"/>
        </w:rPr>
        <w:t xml:space="preserve"> «срібна</w:t>
      </w:r>
      <w:r w:rsidRPr="00A71BD7">
        <w:rPr>
          <w:color w:val="000000" w:themeColor="text1"/>
          <w:sz w:val="28"/>
          <w:szCs w:val="28"/>
          <w:lang w:val="uk-UA"/>
        </w:rPr>
        <w:t xml:space="preserve">» та «мідна </w:t>
      </w:r>
      <w:r w:rsidRPr="00A71BD7">
        <w:rPr>
          <w:color w:val="000000" w:themeColor="text1"/>
          <w:sz w:val="28"/>
          <w:szCs w:val="28"/>
        </w:rPr>
        <w:t>монети» відповідно). У таких випадках про значення нових слів</w:t>
      </w:r>
      <w:r w:rsidR="00D72A6A" w:rsidRPr="00A71BD7">
        <w:rPr>
          <w:color w:val="000000" w:themeColor="text1"/>
          <w:sz w:val="28"/>
          <w:szCs w:val="28"/>
          <w:lang w:val="uk-UA"/>
        </w:rPr>
        <w:t>, в нашому випадку 35 оказіоналізмів,</w:t>
      </w:r>
      <w:r w:rsidRPr="00A71BD7">
        <w:rPr>
          <w:color w:val="000000" w:themeColor="text1"/>
          <w:sz w:val="28"/>
          <w:szCs w:val="28"/>
        </w:rPr>
        <w:t xml:space="preserve"> можна здогадатися тільки з контексту:</w:t>
      </w:r>
    </w:p>
    <w:p w14:paraId="5A8D7C05" w14:textId="3DCA29D9" w:rsidR="00B0001C" w:rsidRPr="00A71BD7" w:rsidRDefault="00B0001C" w:rsidP="0030199C">
      <w:pPr>
        <w:pStyle w:val="a4"/>
        <w:spacing w:before="0" w:beforeAutospacing="0" w:after="0" w:afterAutospacing="0" w:line="360" w:lineRule="auto"/>
        <w:ind w:firstLine="709"/>
        <w:jc w:val="both"/>
        <w:rPr>
          <w:color w:val="000000" w:themeColor="text1"/>
          <w:sz w:val="28"/>
          <w:szCs w:val="28"/>
          <w:lang w:val="uk-UA"/>
        </w:rPr>
      </w:pPr>
      <w:r w:rsidRPr="00A71BD7">
        <w:rPr>
          <w:color w:val="000000" w:themeColor="text1"/>
          <w:sz w:val="28"/>
          <w:szCs w:val="28"/>
          <w:lang w:val="uk-UA"/>
        </w:rPr>
        <w:t>«</w:t>
      </w:r>
      <w:r w:rsidRPr="006F3313">
        <w:rPr>
          <w:i/>
          <w:iCs/>
          <w:color w:val="000000" w:themeColor="text1"/>
          <w:sz w:val="28"/>
          <w:szCs w:val="28"/>
          <w:lang w:val="en-US"/>
        </w:rPr>
        <w:t>Inside were mounds of gold coins. Co</w:t>
      </w:r>
      <w:r w:rsidRPr="00A71BD7">
        <w:rPr>
          <w:i/>
          <w:iCs/>
          <w:color w:val="000000" w:themeColor="text1"/>
          <w:sz w:val="28"/>
          <w:szCs w:val="28"/>
          <w:lang w:val="en-US"/>
        </w:rPr>
        <w:t>l</w:t>
      </w:r>
      <w:r w:rsidRPr="006F3313">
        <w:rPr>
          <w:i/>
          <w:iCs/>
          <w:color w:val="000000" w:themeColor="text1"/>
          <w:sz w:val="28"/>
          <w:szCs w:val="28"/>
          <w:lang w:val="en-US"/>
        </w:rPr>
        <w:t xml:space="preserve">umns of silver. Heaps of little bronze </w:t>
      </w:r>
      <w:r w:rsidRPr="006F3313">
        <w:rPr>
          <w:b/>
          <w:bCs/>
          <w:i/>
          <w:iCs/>
          <w:color w:val="000000" w:themeColor="text1"/>
          <w:sz w:val="28"/>
          <w:szCs w:val="28"/>
          <w:lang w:val="en-US"/>
        </w:rPr>
        <w:t>Knuts</w:t>
      </w:r>
      <w:r w:rsidRPr="00A71BD7">
        <w:rPr>
          <w:i/>
          <w:iCs/>
          <w:color w:val="000000" w:themeColor="text1"/>
          <w:sz w:val="28"/>
          <w:szCs w:val="28"/>
          <w:lang w:val="uk-UA"/>
        </w:rPr>
        <w:t>…</w:t>
      </w:r>
      <w:r w:rsidRPr="006F3313">
        <w:rPr>
          <w:color w:val="000000" w:themeColor="text1"/>
          <w:sz w:val="28"/>
          <w:szCs w:val="28"/>
          <w:lang w:val="en-US"/>
        </w:rPr>
        <w:t xml:space="preserve">“The gold ones are </w:t>
      </w:r>
      <w:r w:rsidRPr="006F3313">
        <w:rPr>
          <w:b/>
          <w:bCs/>
          <w:color w:val="000000" w:themeColor="text1"/>
          <w:sz w:val="28"/>
          <w:szCs w:val="28"/>
          <w:lang w:val="en-US"/>
        </w:rPr>
        <w:t>Galleons</w:t>
      </w:r>
      <w:r w:rsidRPr="006F3313">
        <w:rPr>
          <w:color w:val="000000" w:themeColor="text1"/>
          <w:sz w:val="28"/>
          <w:szCs w:val="28"/>
          <w:lang w:val="en-US"/>
        </w:rPr>
        <w:t xml:space="preserve">,” he explained. “Seventeen silver </w:t>
      </w:r>
      <w:r w:rsidRPr="006F3313">
        <w:rPr>
          <w:b/>
          <w:bCs/>
          <w:color w:val="000000" w:themeColor="text1"/>
          <w:sz w:val="28"/>
          <w:szCs w:val="28"/>
          <w:lang w:val="en-US"/>
        </w:rPr>
        <w:t>Sickles</w:t>
      </w:r>
      <w:r w:rsidRPr="006F3313">
        <w:rPr>
          <w:color w:val="000000" w:themeColor="text1"/>
          <w:sz w:val="28"/>
          <w:szCs w:val="28"/>
          <w:lang w:val="en-US"/>
        </w:rPr>
        <w:t xml:space="preserve"> to a Galleon and twenty-nine Knuts to a Sickle, it’s easy enough</w:t>
      </w:r>
      <w:r w:rsidRPr="00A71BD7">
        <w:rPr>
          <w:color w:val="000000" w:themeColor="text1"/>
          <w:sz w:val="28"/>
          <w:szCs w:val="28"/>
          <w:lang w:val="uk-UA"/>
        </w:rPr>
        <w:t>»</w:t>
      </w:r>
      <w:r w:rsidR="004C6E0A">
        <w:rPr>
          <w:color w:val="000000" w:themeColor="text1"/>
          <w:sz w:val="28"/>
          <w:szCs w:val="28"/>
          <w:lang w:val="uk-UA"/>
        </w:rPr>
        <w:t xml:space="preserve"> </w:t>
      </w:r>
      <w:r w:rsidR="004C6E0A" w:rsidRPr="004C6E0A">
        <w:rPr>
          <w:color w:val="000000" w:themeColor="text1"/>
          <w:sz w:val="28"/>
          <w:szCs w:val="28"/>
          <w:lang w:val="en-US"/>
        </w:rPr>
        <w:t>[</w:t>
      </w:r>
      <w:r w:rsidR="0082068C">
        <w:rPr>
          <w:rFonts w:ascii="TimesNewRomanPSMT" w:hAnsi="TimesNewRomanPSMT"/>
          <w:sz w:val="28"/>
          <w:szCs w:val="28"/>
          <w:lang w:val="uk-UA"/>
        </w:rPr>
        <w:t>57</w:t>
      </w:r>
      <w:r w:rsidR="004C6E0A" w:rsidRPr="004C6E0A">
        <w:rPr>
          <w:rFonts w:ascii="TimesNewRomanPSMT" w:hAnsi="TimesNewRomanPSMT"/>
          <w:sz w:val="28"/>
          <w:szCs w:val="28"/>
          <w:lang w:val="en-US"/>
        </w:rPr>
        <w:t>,</w:t>
      </w:r>
      <w:r w:rsidR="004C6E0A">
        <w:rPr>
          <w:rFonts w:ascii="TimesNewRomanPSMT" w:hAnsi="TimesNewRomanPSMT"/>
          <w:sz w:val="28"/>
          <w:szCs w:val="28"/>
          <w:lang w:val="uk-UA"/>
        </w:rPr>
        <w:t xml:space="preserve"> </w:t>
      </w:r>
      <w:r w:rsidR="00310E75">
        <w:rPr>
          <w:rFonts w:ascii="TimesNewRomanPSMT" w:hAnsi="TimesNewRomanPSMT"/>
          <w:sz w:val="28"/>
          <w:szCs w:val="28"/>
          <w:lang w:val="uk-UA"/>
        </w:rPr>
        <w:t>1</w:t>
      </w:r>
      <w:r w:rsidR="004C6E0A">
        <w:rPr>
          <w:rFonts w:ascii="TimesNewRomanPSMT" w:hAnsi="TimesNewRomanPSMT"/>
          <w:sz w:val="28"/>
          <w:szCs w:val="28"/>
          <w:lang w:val="uk-UA"/>
        </w:rPr>
        <w:t>57</w:t>
      </w:r>
      <w:r w:rsidR="004C6E0A" w:rsidRPr="004C6E0A">
        <w:rPr>
          <w:color w:val="000000" w:themeColor="text1"/>
          <w:sz w:val="28"/>
          <w:szCs w:val="28"/>
          <w:lang w:val="en-US"/>
        </w:rPr>
        <w:t>]</w:t>
      </w:r>
      <w:r w:rsidR="004C6E0A">
        <w:rPr>
          <w:color w:val="000000" w:themeColor="text1"/>
          <w:sz w:val="28"/>
          <w:szCs w:val="28"/>
          <w:lang w:val="uk-UA"/>
        </w:rPr>
        <w:t>.</w:t>
      </w:r>
    </w:p>
    <w:p w14:paraId="00DBC0A2" w14:textId="0FF421E9" w:rsidR="00B0001C" w:rsidRPr="004C6E0A"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lastRenderedPageBreak/>
        <w:t xml:space="preserve">«Всередині лежали гори золотих монет. Височіли цілі срібні колони. Купи маленьких мідних </w:t>
      </w:r>
      <w:r w:rsidRPr="00A71BD7">
        <w:rPr>
          <w:b/>
          <w:bCs/>
          <w:i/>
          <w:iCs/>
          <w:color w:val="000000" w:themeColor="text1"/>
          <w:sz w:val="28"/>
          <w:szCs w:val="28"/>
        </w:rPr>
        <w:t>кнатів</w:t>
      </w:r>
      <w:r w:rsidRPr="00A71BD7">
        <w:rPr>
          <w:i/>
          <w:iCs/>
          <w:color w:val="000000" w:themeColor="text1"/>
          <w:sz w:val="28"/>
          <w:szCs w:val="28"/>
          <w:lang w:val="uk-UA"/>
        </w:rPr>
        <w:t>…</w:t>
      </w:r>
      <w:r w:rsidRPr="00A71BD7">
        <w:rPr>
          <w:i/>
          <w:iCs/>
          <w:color w:val="000000" w:themeColor="text1"/>
          <w:sz w:val="28"/>
          <w:szCs w:val="28"/>
        </w:rPr>
        <w:t xml:space="preserve">Золоті монети си називают </w:t>
      </w:r>
      <w:r w:rsidRPr="00A71BD7">
        <w:rPr>
          <w:b/>
          <w:bCs/>
          <w:i/>
          <w:iCs/>
          <w:color w:val="000000" w:themeColor="text1"/>
          <w:sz w:val="28"/>
          <w:szCs w:val="28"/>
        </w:rPr>
        <w:t>ґалеонами</w:t>
      </w:r>
      <w:r w:rsidRPr="00A71BD7">
        <w:rPr>
          <w:i/>
          <w:iCs/>
          <w:color w:val="000000" w:themeColor="text1"/>
          <w:sz w:val="28"/>
          <w:szCs w:val="28"/>
        </w:rPr>
        <w:t xml:space="preserve">, — пояснював він. — В одному ґалеоні сімнадцять срібних </w:t>
      </w:r>
      <w:r w:rsidRPr="00A71BD7">
        <w:rPr>
          <w:b/>
          <w:bCs/>
          <w:i/>
          <w:iCs/>
          <w:color w:val="000000" w:themeColor="text1"/>
          <w:sz w:val="28"/>
          <w:szCs w:val="28"/>
        </w:rPr>
        <w:t>серпиків</w:t>
      </w:r>
      <w:r w:rsidRPr="00A71BD7">
        <w:rPr>
          <w:i/>
          <w:iCs/>
          <w:color w:val="000000" w:themeColor="text1"/>
          <w:sz w:val="28"/>
          <w:szCs w:val="28"/>
        </w:rPr>
        <w:t>, а в серпику — двадцять дев'ять кнатів, це досить просто»</w:t>
      </w:r>
      <w:r w:rsidR="004C6E0A">
        <w:rPr>
          <w:i/>
          <w:iCs/>
          <w:color w:val="000000" w:themeColor="text1"/>
          <w:sz w:val="28"/>
          <w:szCs w:val="28"/>
          <w:lang w:val="uk-UA"/>
        </w:rPr>
        <w:t xml:space="preserve"> </w:t>
      </w:r>
      <w:r w:rsidR="004C6E0A" w:rsidRPr="004C6E0A">
        <w:rPr>
          <w:color w:val="000000" w:themeColor="text1"/>
          <w:sz w:val="28"/>
          <w:szCs w:val="28"/>
        </w:rPr>
        <w:t>[</w:t>
      </w:r>
      <w:r w:rsidR="00310E75">
        <w:rPr>
          <w:rFonts w:ascii="TimesNewRomanPSMT" w:hAnsi="TimesNewRomanPSMT"/>
          <w:sz w:val="28"/>
          <w:szCs w:val="28"/>
          <w:lang w:val="uk-UA"/>
        </w:rPr>
        <w:t>4</w:t>
      </w:r>
      <w:r w:rsidR="0082068C">
        <w:rPr>
          <w:rFonts w:ascii="TimesNewRomanPSMT" w:hAnsi="TimesNewRomanPSMT"/>
          <w:sz w:val="28"/>
          <w:szCs w:val="28"/>
          <w:lang w:val="uk-UA"/>
        </w:rPr>
        <w:t>3</w:t>
      </w:r>
      <w:r w:rsidR="00310E75">
        <w:rPr>
          <w:rFonts w:ascii="TimesNewRomanPSMT" w:hAnsi="TimesNewRomanPSMT"/>
          <w:sz w:val="28"/>
          <w:szCs w:val="28"/>
          <w:lang w:val="uk-UA"/>
        </w:rPr>
        <w:t>, 125</w:t>
      </w:r>
      <w:r w:rsidR="004C6E0A" w:rsidRPr="004C6E0A">
        <w:rPr>
          <w:color w:val="000000" w:themeColor="text1"/>
          <w:sz w:val="28"/>
          <w:szCs w:val="28"/>
        </w:rPr>
        <w:t>]</w:t>
      </w:r>
      <w:r w:rsidR="004C6E0A">
        <w:rPr>
          <w:color w:val="000000" w:themeColor="text1"/>
          <w:sz w:val="28"/>
          <w:szCs w:val="28"/>
          <w:lang w:val="uk-UA"/>
        </w:rPr>
        <w:t>.</w:t>
      </w:r>
    </w:p>
    <w:p w14:paraId="0979C126"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lang w:val="uk-UA"/>
        </w:rPr>
        <w:t>С</w:t>
      </w:r>
      <w:r w:rsidRPr="00A71BD7">
        <w:rPr>
          <w:color w:val="000000" w:themeColor="text1"/>
          <w:sz w:val="28"/>
          <w:szCs w:val="28"/>
        </w:rPr>
        <w:t xml:space="preserve">лово «chaser» – переслідувач; мисливець; суднове знаряддя; винищувач; кінь, натренований для скачок з перешкодами. Однак, в творах про «Гаррі Поттера» це слово набуває іншого змісту - це гравець в «Квідич», в </w:t>
      </w:r>
      <w:r w:rsidRPr="00A71BD7">
        <w:rPr>
          <w:color w:val="000000" w:themeColor="text1"/>
          <w:sz w:val="28"/>
          <w:szCs w:val="28"/>
          <w:lang w:val="uk-UA"/>
        </w:rPr>
        <w:t xml:space="preserve">українському варіанті </w:t>
      </w:r>
      <w:r w:rsidRPr="00A71BD7">
        <w:rPr>
          <w:color w:val="000000" w:themeColor="text1"/>
          <w:sz w:val="28"/>
          <w:szCs w:val="28"/>
        </w:rPr>
        <w:t>передається за допомогою перекладу «</w:t>
      </w:r>
      <w:r w:rsidRPr="00A71BD7">
        <w:rPr>
          <w:color w:val="000000" w:themeColor="text1"/>
          <w:sz w:val="28"/>
          <w:szCs w:val="28"/>
          <w:lang w:val="uk-UA"/>
        </w:rPr>
        <w:t>загонич</w:t>
      </w:r>
      <w:r w:rsidRPr="00A71BD7">
        <w:rPr>
          <w:color w:val="000000" w:themeColor="text1"/>
          <w:sz w:val="28"/>
          <w:szCs w:val="28"/>
        </w:rPr>
        <w:t>».</w:t>
      </w:r>
    </w:p>
    <w:p w14:paraId="1EF38E6C" w14:textId="241FC59E"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lang w:val="uk-UA"/>
        </w:rPr>
        <w:t>«</w:t>
      </w:r>
      <w:r w:rsidRPr="006F3313">
        <w:rPr>
          <w:i/>
          <w:iCs/>
          <w:color w:val="000000" w:themeColor="text1"/>
          <w:sz w:val="28"/>
          <w:szCs w:val="28"/>
          <w:lang w:val="en-US"/>
        </w:rPr>
        <w:t xml:space="preserve">The </w:t>
      </w:r>
      <w:r w:rsidRPr="006F3313">
        <w:rPr>
          <w:b/>
          <w:bCs/>
          <w:i/>
          <w:iCs/>
          <w:color w:val="000000" w:themeColor="text1"/>
          <w:sz w:val="28"/>
          <w:szCs w:val="28"/>
          <w:lang w:val="en-US"/>
        </w:rPr>
        <w:t>Chasers</w:t>
      </w:r>
      <w:r w:rsidRPr="006F3313">
        <w:rPr>
          <w:i/>
          <w:iCs/>
          <w:color w:val="000000" w:themeColor="text1"/>
          <w:sz w:val="28"/>
          <w:szCs w:val="28"/>
          <w:lang w:val="en-US"/>
        </w:rPr>
        <w:t xml:space="preserve"> throw the Quaffle and put it through the hoops to score</w:t>
      </w:r>
      <w:r w:rsidRPr="00A71BD7">
        <w:rPr>
          <w:i/>
          <w:iCs/>
          <w:color w:val="000000" w:themeColor="text1"/>
          <w:sz w:val="28"/>
          <w:szCs w:val="28"/>
          <w:lang w:val="uk-UA"/>
        </w:rPr>
        <w:t>»</w:t>
      </w:r>
      <w:r w:rsidR="00310E75">
        <w:rPr>
          <w:i/>
          <w:iCs/>
          <w:color w:val="000000" w:themeColor="text1"/>
          <w:sz w:val="28"/>
          <w:szCs w:val="28"/>
          <w:lang w:val="uk-UA"/>
        </w:rPr>
        <w:t xml:space="preserve"> </w:t>
      </w:r>
      <w:r w:rsidR="00310E75" w:rsidRPr="004C6E0A">
        <w:rPr>
          <w:color w:val="000000" w:themeColor="text1"/>
          <w:sz w:val="28"/>
          <w:szCs w:val="28"/>
          <w:lang w:val="en-US"/>
        </w:rPr>
        <w:t>[</w:t>
      </w:r>
      <w:r w:rsidR="0082068C">
        <w:rPr>
          <w:rFonts w:ascii="TimesNewRomanPSMT" w:hAnsi="TimesNewRomanPSMT"/>
          <w:sz w:val="28"/>
          <w:szCs w:val="28"/>
          <w:lang w:val="uk-UA"/>
        </w:rPr>
        <w:t>57</w:t>
      </w:r>
      <w:r w:rsidR="00310E75" w:rsidRPr="004C6E0A">
        <w:rPr>
          <w:rFonts w:ascii="TimesNewRomanPSMT" w:hAnsi="TimesNewRomanPSMT"/>
          <w:sz w:val="28"/>
          <w:szCs w:val="28"/>
          <w:lang w:val="en-US"/>
        </w:rPr>
        <w:t>,</w:t>
      </w:r>
      <w:r w:rsidR="00310E75">
        <w:rPr>
          <w:rFonts w:ascii="TimesNewRomanPSMT" w:hAnsi="TimesNewRomanPSMT"/>
          <w:sz w:val="28"/>
          <w:szCs w:val="28"/>
          <w:lang w:val="uk-UA"/>
        </w:rPr>
        <w:t xml:space="preserve"> 121</w:t>
      </w:r>
      <w:r w:rsidR="00310E75" w:rsidRPr="004C6E0A">
        <w:rPr>
          <w:color w:val="000000" w:themeColor="text1"/>
          <w:sz w:val="28"/>
          <w:szCs w:val="28"/>
          <w:lang w:val="en-US"/>
        </w:rPr>
        <w:t>]</w:t>
      </w:r>
      <w:r w:rsidR="00310E75">
        <w:rPr>
          <w:color w:val="000000" w:themeColor="text1"/>
          <w:sz w:val="28"/>
          <w:szCs w:val="28"/>
          <w:lang w:val="uk-UA"/>
        </w:rPr>
        <w:t>.</w:t>
      </w:r>
      <w:r w:rsidRPr="00A71BD7">
        <w:rPr>
          <w:i/>
          <w:iCs/>
          <w:color w:val="000000" w:themeColor="text1"/>
          <w:sz w:val="28"/>
          <w:szCs w:val="28"/>
          <w:lang w:val="uk-UA"/>
        </w:rPr>
        <w:t xml:space="preserve"> </w:t>
      </w:r>
    </w:p>
    <w:p w14:paraId="00AB8C62" w14:textId="7F47B098" w:rsidR="00B0001C" w:rsidRPr="00310E75"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 xml:space="preserve">«Троє </w:t>
      </w:r>
      <w:r w:rsidRPr="00A71BD7">
        <w:rPr>
          <w:b/>
          <w:bCs/>
          <w:i/>
          <w:iCs/>
          <w:color w:val="000000" w:themeColor="text1"/>
          <w:sz w:val="28"/>
          <w:szCs w:val="28"/>
        </w:rPr>
        <w:t>загоничів</w:t>
      </w:r>
      <w:r w:rsidRPr="00A71BD7">
        <w:rPr>
          <w:i/>
          <w:iCs/>
          <w:color w:val="000000" w:themeColor="text1"/>
          <w:sz w:val="28"/>
          <w:szCs w:val="28"/>
        </w:rPr>
        <w:t xml:space="preserve"> стараються забити гол квафелом»</w:t>
      </w:r>
      <w:r w:rsidR="00310E75">
        <w:rPr>
          <w:i/>
          <w:iCs/>
          <w:color w:val="000000" w:themeColor="text1"/>
          <w:sz w:val="28"/>
          <w:szCs w:val="28"/>
          <w:lang w:val="uk-UA"/>
        </w:rPr>
        <w:t xml:space="preserve"> </w:t>
      </w:r>
      <w:r w:rsidR="00310E75" w:rsidRPr="00310E75">
        <w:rPr>
          <w:color w:val="000000" w:themeColor="text1"/>
          <w:sz w:val="28"/>
          <w:szCs w:val="28"/>
        </w:rPr>
        <w:t>[</w:t>
      </w:r>
      <w:r w:rsidR="0082068C">
        <w:rPr>
          <w:rFonts w:ascii="TimesNewRomanPSMT" w:hAnsi="TimesNewRomanPSMT"/>
          <w:sz w:val="28"/>
          <w:szCs w:val="28"/>
          <w:lang w:val="uk-UA"/>
        </w:rPr>
        <w:t>43</w:t>
      </w:r>
      <w:r w:rsidR="00310E75" w:rsidRPr="00310E75">
        <w:rPr>
          <w:rFonts w:ascii="TimesNewRomanPSMT" w:hAnsi="TimesNewRomanPSMT"/>
          <w:sz w:val="28"/>
          <w:szCs w:val="28"/>
        </w:rPr>
        <w:t>,</w:t>
      </w:r>
      <w:r w:rsidR="00310E75">
        <w:rPr>
          <w:rFonts w:ascii="TimesNewRomanPSMT" w:hAnsi="TimesNewRomanPSMT"/>
          <w:sz w:val="28"/>
          <w:szCs w:val="28"/>
          <w:lang w:val="uk-UA"/>
        </w:rPr>
        <w:t xml:space="preserve"> 280</w:t>
      </w:r>
      <w:r w:rsidR="00310E75" w:rsidRPr="00310E75">
        <w:rPr>
          <w:color w:val="000000" w:themeColor="text1"/>
          <w:sz w:val="28"/>
          <w:szCs w:val="28"/>
        </w:rPr>
        <w:t>]</w:t>
      </w:r>
      <w:r w:rsidR="00310E75">
        <w:rPr>
          <w:color w:val="000000" w:themeColor="text1"/>
          <w:sz w:val="28"/>
          <w:szCs w:val="28"/>
          <w:lang w:val="uk-UA"/>
        </w:rPr>
        <w:t>.</w:t>
      </w:r>
    </w:p>
    <w:p w14:paraId="50353DD7"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lang w:val="uk-UA"/>
        </w:rPr>
        <w:t>О</w:t>
      </w:r>
      <w:r w:rsidRPr="006F3313">
        <w:rPr>
          <w:color w:val="000000" w:themeColor="text1"/>
          <w:sz w:val="28"/>
          <w:szCs w:val="28"/>
          <w:lang w:val="uk-UA"/>
        </w:rPr>
        <w:t>каз</w:t>
      </w:r>
      <w:r w:rsidRPr="00A71BD7">
        <w:rPr>
          <w:color w:val="000000" w:themeColor="text1"/>
          <w:sz w:val="28"/>
          <w:szCs w:val="28"/>
          <w:lang w:val="uk-UA"/>
        </w:rPr>
        <w:t>і</w:t>
      </w:r>
      <w:r w:rsidRPr="006F3313">
        <w:rPr>
          <w:color w:val="000000" w:themeColor="text1"/>
          <w:sz w:val="28"/>
          <w:szCs w:val="28"/>
          <w:lang w:val="uk-UA"/>
        </w:rPr>
        <w:t>онал</w:t>
      </w:r>
      <w:r w:rsidRPr="00A71BD7">
        <w:rPr>
          <w:color w:val="000000" w:themeColor="text1"/>
          <w:sz w:val="28"/>
          <w:szCs w:val="28"/>
          <w:lang w:val="uk-UA"/>
        </w:rPr>
        <w:t>і</w:t>
      </w:r>
      <w:r w:rsidRPr="006F3313">
        <w:rPr>
          <w:color w:val="000000" w:themeColor="text1"/>
          <w:sz w:val="28"/>
          <w:szCs w:val="28"/>
          <w:lang w:val="uk-UA"/>
        </w:rPr>
        <w:t>зм «</w:t>
      </w:r>
      <w:r w:rsidRPr="00A71BD7">
        <w:rPr>
          <w:color w:val="000000" w:themeColor="text1"/>
          <w:sz w:val="28"/>
          <w:szCs w:val="28"/>
        </w:rPr>
        <w:t>seeker</w:t>
      </w:r>
      <w:r w:rsidRPr="006F3313">
        <w:rPr>
          <w:color w:val="000000" w:themeColor="text1"/>
          <w:sz w:val="28"/>
          <w:szCs w:val="28"/>
          <w:lang w:val="uk-UA"/>
        </w:rPr>
        <w:t xml:space="preserve">» – </w:t>
      </w:r>
      <w:r w:rsidRPr="00A71BD7">
        <w:rPr>
          <w:color w:val="000000" w:themeColor="text1"/>
          <w:sz w:val="28"/>
          <w:szCs w:val="28"/>
          <w:lang w:val="uk-UA"/>
        </w:rPr>
        <w:t>л</w:t>
      </w:r>
      <w:r w:rsidRPr="006F3313">
        <w:rPr>
          <w:color w:val="000000" w:themeColor="text1"/>
          <w:sz w:val="28"/>
          <w:szCs w:val="28"/>
          <w:lang w:val="uk-UA"/>
        </w:rPr>
        <w:t xml:space="preserve">юдина, яка шукає що-небудь; самонавідний </w:t>
      </w:r>
      <w:r w:rsidRPr="00A71BD7">
        <w:rPr>
          <w:color w:val="000000" w:themeColor="text1"/>
          <w:sz w:val="28"/>
          <w:szCs w:val="28"/>
          <w:lang w:val="uk-UA"/>
        </w:rPr>
        <w:t>з</w:t>
      </w:r>
      <w:r w:rsidRPr="006F3313">
        <w:rPr>
          <w:color w:val="000000" w:themeColor="text1"/>
          <w:sz w:val="28"/>
          <w:szCs w:val="28"/>
          <w:lang w:val="uk-UA"/>
        </w:rPr>
        <w:t xml:space="preserve">наряд. </w:t>
      </w:r>
      <w:r w:rsidRPr="00A71BD7">
        <w:rPr>
          <w:color w:val="000000" w:themeColor="text1"/>
          <w:sz w:val="28"/>
          <w:szCs w:val="28"/>
        </w:rPr>
        <w:t>У творах з'являється новий сенс даного слова, це «ловець» - гравець, який повинен відшукати і зловити «Золотий сн</w:t>
      </w:r>
      <w:r w:rsidRPr="00A71BD7">
        <w:rPr>
          <w:color w:val="000000" w:themeColor="text1"/>
          <w:sz w:val="28"/>
          <w:szCs w:val="28"/>
          <w:lang w:val="uk-UA"/>
        </w:rPr>
        <w:t>і</w:t>
      </w:r>
      <w:r w:rsidRPr="00A71BD7">
        <w:rPr>
          <w:color w:val="000000" w:themeColor="text1"/>
          <w:sz w:val="28"/>
          <w:szCs w:val="28"/>
        </w:rPr>
        <w:t xml:space="preserve">ч» </w:t>
      </w:r>
      <w:r w:rsidRPr="00A71BD7">
        <w:rPr>
          <w:color w:val="000000" w:themeColor="text1"/>
          <w:sz w:val="28"/>
          <w:szCs w:val="28"/>
          <w:lang w:val="uk-UA"/>
        </w:rPr>
        <w:t>скоріше</w:t>
      </w:r>
      <w:r w:rsidRPr="00A71BD7">
        <w:rPr>
          <w:color w:val="000000" w:themeColor="text1"/>
          <w:sz w:val="28"/>
          <w:szCs w:val="28"/>
        </w:rPr>
        <w:t xml:space="preserve"> гравця супротивників.</w:t>
      </w:r>
    </w:p>
    <w:p w14:paraId="25924613" w14:textId="6F44CC86"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lang w:val="uk-UA"/>
        </w:rPr>
        <w:t>«</w:t>
      </w:r>
      <w:r w:rsidRPr="006F3313">
        <w:rPr>
          <w:i/>
          <w:iCs/>
          <w:color w:val="000000" w:themeColor="text1"/>
          <w:sz w:val="28"/>
          <w:szCs w:val="28"/>
          <w:lang w:val="en-US"/>
        </w:rPr>
        <w:t xml:space="preserve">Now, the last member of the team is the </w:t>
      </w:r>
      <w:r w:rsidRPr="006F3313">
        <w:rPr>
          <w:b/>
          <w:bCs/>
          <w:i/>
          <w:iCs/>
          <w:color w:val="000000" w:themeColor="text1"/>
          <w:sz w:val="28"/>
          <w:szCs w:val="28"/>
          <w:lang w:val="en-US"/>
        </w:rPr>
        <w:t>Seeker</w:t>
      </w:r>
      <w:r w:rsidRPr="006F3313">
        <w:rPr>
          <w:i/>
          <w:iCs/>
          <w:color w:val="000000" w:themeColor="text1"/>
          <w:sz w:val="28"/>
          <w:szCs w:val="28"/>
          <w:lang w:val="en-US"/>
        </w:rPr>
        <w:t xml:space="preserve">. </w:t>
      </w:r>
      <w:r w:rsidRPr="00A71BD7">
        <w:rPr>
          <w:i/>
          <w:iCs/>
          <w:color w:val="000000" w:themeColor="text1"/>
          <w:sz w:val="28"/>
          <w:szCs w:val="28"/>
        </w:rPr>
        <w:t>That’s you</w:t>
      </w:r>
      <w:r w:rsidRPr="00A71BD7">
        <w:rPr>
          <w:i/>
          <w:iCs/>
          <w:color w:val="000000" w:themeColor="text1"/>
          <w:sz w:val="28"/>
          <w:szCs w:val="28"/>
          <w:lang w:val="uk-UA"/>
        </w:rPr>
        <w:t>»</w:t>
      </w:r>
      <w:r w:rsidR="00310E75">
        <w:rPr>
          <w:i/>
          <w:iCs/>
          <w:color w:val="000000" w:themeColor="text1"/>
          <w:sz w:val="28"/>
          <w:szCs w:val="28"/>
          <w:lang w:val="uk-UA"/>
        </w:rPr>
        <w:t xml:space="preserve"> </w:t>
      </w:r>
      <w:r w:rsidR="00310E75" w:rsidRPr="00634469">
        <w:rPr>
          <w:color w:val="000000" w:themeColor="text1"/>
          <w:sz w:val="28"/>
          <w:szCs w:val="28"/>
          <w:lang w:val="ru-RU"/>
        </w:rPr>
        <w:t>[</w:t>
      </w:r>
      <w:r w:rsidR="0082068C">
        <w:rPr>
          <w:rFonts w:ascii="TimesNewRomanPSMT" w:hAnsi="TimesNewRomanPSMT"/>
          <w:sz w:val="28"/>
          <w:szCs w:val="28"/>
          <w:lang w:val="uk-UA"/>
        </w:rPr>
        <w:t>57</w:t>
      </w:r>
      <w:r w:rsidR="00310E75" w:rsidRPr="000016E5">
        <w:rPr>
          <w:rFonts w:ascii="TimesNewRomanPSMT" w:hAnsi="TimesNewRomanPSMT"/>
          <w:sz w:val="28"/>
          <w:szCs w:val="28"/>
        </w:rPr>
        <w:t>, 122</w:t>
      </w:r>
      <w:r w:rsidR="00310E75" w:rsidRPr="00634469">
        <w:rPr>
          <w:color w:val="000000" w:themeColor="text1"/>
          <w:sz w:val="28"/>
          <w:szCs w:val="28"/>
          <w:lang w:val="ru-RU"/>
        </w:rPr>
        <w:t>]</w:t>
      </w:r>
      <w:r w:rsidR="00310E75">
        <w:rPr>
          <w:color w:val="000000" w:themeColor="text1"/>
          <w:sz w:val="28"/>
          <w:szCs w:val="28"/>
          <w:lang w:val="uk-UA"/>
        </w:rPr>
        <w:t>.</w:t>
      </w:r>
    </w:p>
    <w:p w14:paraId="77970FE1" w14:textId="3B1B9C3A" w:rsidR="00B0001C" w:rsidRPr="00310E75" w:rsidRDefault="00B0001C" w:rsidP="0030199C">
      <w:pPr>
        <w:spacing w:line="360" w:lineRule="auto"/>
        <w:ind w:firstLine="709"/>
        <w:jc w:val="both"/>
        <w:rPr>
          <w:color w:val="000000" w:themeColor="text1"/>
          <w:sz w:val="28"/>
          <w:szCs w:val="28"/>
          <w:lang w:val="uk-UA"/>
        </w:rPr>
      </w:pPr>
      <w:r w:rsidRPr="00A71BD7">
        <w:rPr>
          <w:i/>
          <w:iCs/>
          <w:color w:val="000000" w:themeColor="text1"/>
          <w:sz w:val="28"/>
          <w:szCs w:val="28"/>
        </w:rPr>
        <w:t xml:space="preserve">«Ну, а тепер останній член команди — </w:t>
      </w:r>
      <w:r w:rsidRPr="00A71BD7">
        <w:rPr>
          <w:b/>
          <w:bCs/>
          <w:i/>
          <w:iCs/>
          <w:color w:val="000000" w:themeColor="text1"/>
          <w:sz w:val="28"/>
          <w:szCs w:val="28"/>
        </w:rPr>
        <w:t>ловець</w:t>
      </w:r>
      <w:r w:rsidRPr="00A71BD7">
        <w:rPr>
          <w:i/>
          <w:iCs/>
          <w:color w:val="000000" w:themeColor="text1"/>
          <w:sz w:val="28"/>
          <w:szCs w:val="28"/>
        </w:rPr>
        <w:t>. Це ти»</w:t>
      </w:r>
      <w:r w:rsidR="00310E75">
        <w:rPr>
          <w:i/>
          <w:iCs/>
          <w:color w:val="000000" w:themeColor="text1"/>
          <w:sz w:val="28"/>
          <w:szCs w:val="28"/>
          <w:lang w:val="uk-UA"/>
        </w:rPr>
        <w:t xml:space="preserve"> </w:t>
      </w:r>
      <w:r w:rsidR="00310E75" w:rsidRPr="004C6E0A">
        <w:rPr>
          <w:color w:val="000000" w:themeColor="text1"/>
          <w:sz w:val="28"/>
          <w:szCs w:val="28"/>
          <w:lang w:val="en-US"/>
        </w:rPr>
        <w:t>[</w:t>
      </w:r>
      <w:r w:rsidR="00310E75" w:rsidRPr="000016E5">
        <w:rPr>
          <w:rFonts w:ascii="TimesNewRomanPSMT" w:hAnsi="TimesNewRomanPSMT"/>
          <w:sz w:val="28"/>
          <w:szCs w:val="28"/>
        </w:rPr>
        <w:t>4</w:t>
      </w:r>
      <w:r w:rsidR="0082068C">
        <w:rPr>
          <w:rFonts w:ascii="TimesNewRomanPSMT" w:hAnsi="TimesNewRomanPSMT"/>
          <w:sz w:val="28"/>
          <w:szCs w:val="28"/>
          <w:lang w:val="uk-UA"/>
        </w:rPr>
        <w:t>3</w:t>
      </w:r>
      <w:r w:rsidR="00310E75" w:rsidRPr="000016E5">
        <w:rPr>
          <w:rFonts w:ascii="TimesNewRomanPSMT" w:hAnsi="TimesNewRomanPSMT"/>
          <w:sz w:val="28"/>
          <w:szCs w:val="28"/>
        </w:rPr>
        <w:t>, 280</w:t>
      </w:r>
      <w:r w:rsidR="00310E75" w:rsidRPr="004C6E0A">
        <w:rPr>
          <w:color w:val="000000" w:themeColor="text1"/>
          <w:sz w:val="28"/>
          <w:szCs w:val="28"/>
          <w:lang w:val="en-US"/>
        </w:rPr>
        <w:t>]</w:t>
      </w:r>
      <w:r w:rsidR="00310E75">
        <w:rPr>
          <w:color w:val="000000" w:themeColor="text1"/>
          <w:sz w:val="28"/>
          <w:szCs w:val="28"/>
          <w:lang w:val="uk-UA"/>
        </w:rPr>
        <w:t>.</w:t>
      </w:r>
    </w:p>
    <w:p w14:paraId="27EF46F6" w14:textId="77777777" w:rsidR="006A6BF8" w:rsidRPr="006A6BF8" w:rsidRDefault="00D72A6A" w:rsidP="0030199C">
      <w:pPr>
        <w:pStyle w:val="a4"/>
        <w:numPr>
          <w:ilvl w:val="0"/>
          <w:numId w:val="19"/>
        </w:numPr>
        <w:spacing w:before="0" w:beforeAutospacing="0" w:after="0" w:afterAutospacing="0" w:line="360" w:lineRule="auto"/>
        <w:ind w:firstLine="709"/>
        <w:jc w:val="both"/>
        <w:rPr>
          <w:color w:val="000000" w:themeColor="text1"/>
          <w:sz w:val="28"/>
          <w:szCs w:val="28"/>
          <w:lang w:val="ru-RU"/>
        </w:rPr>
      </w:pPr>
      <w:r w:rsidRPr="00A71BD7">
        <w:rPr>
          <w:color w:val="000000" w:themeColor="text1"/>
          <w:sz w:val="28"/>
          <w:szCs w:val="28"/>
          <w:lang w:val="uk-UA"/>
        </w:rPr>
        <w:t>Способом афіксації було створено 13,2% оказіоналізмів, тобто 31 одиниця.</w:t>
      </w:r>
    </w:p>
    <w:p w14:paraId="325F9142" w14:textId="406203BE" w:rsidR="006A6BF8" w:rsidRDefault="00B0001C" w:rsidP="0030199C">
      <w:pPr>
        <w:pStyle w:val="a4"/>
        <w:spacing w:before="0" w:beforeAutospacing="0" w:after="0" w:afterAutospacing="0" w:line="360" w:lineRule="auto"/>
        <w:ind w:firstLine="709"/>
        <w:jc w:val="both"/>
        <w:rPr>
          <w:color w:val="000000" w:themeColor="text1"/>
          <w:sz w:val="28"/>
          <w:szCs w:val="28"/>
        </w:rPr>
      </w:pPr>
      <w:r w:rsidRPr="006A6BF8">
        <w:rPr>
          <w:color w:val="000000" w:themeColor="text1"/>
          <w:sz w:val="28"/>
          <w:szCs w:val="28"/>
          <w:lang w:val="uk-UA"/>
        </w:rPr>
        <w:t xml:space="preserve">Слово </w:t>
      </w:r>
      <w:r w:rsidRPr="00A71BD7">
        <w:rPr>
          <w:color w:val="000000" w:themeColor="text1"/>
          <w:sz w:val="28"/>
          <w:szCs w:val="28"/>
        </w:rPr>
        <w:t>muggle</w:t>
      </w:r>
      <w:r w:rsidRPr="006A6BF8">
        <w:rPr>
          <w:color w:val="000000" w:themeColor="text1"/>
          <w:sz w:val="28"/>
          <w:szCs w:val="28"/>
          <w:lang w:val="uk-UA"/>
        </w:rPr>
        <w:t xml:space="preserve"> позначає людин</w:t>
      </w:r>
      <w:r w:rsidRPr="00A71BD7">
        <w:rPr>
          <w:color w:val="000000" w:themeColor="text1"/>
          <w:sz w:val="28"/>
          <w:szCs w:val="28"/>
          <w:lang w:val="uk-UA"/>
        </w:rPr>
        <w:t>у</w:t>
      </w:r>
      <w:r w:rsidRPr="006A6BF8">
        <w:rPr>
          <w:color w:val="000000" w:themeColor="text1"/>
          <w:sz w:val="28"/>
          <w:szCs w:val="28"/>
          <w:lang w:val="uk-UA"/>
        </w:rPr>
        <w:t>, що не має магічної сили, т</w:t>
      </w:r>
      <w:r w:rsidRPr="00A71BD7">
        <w:rPr>
          <w:color w:val="000000" w:themeColor="text1"/>
          <w:sz w:val="28"/>
          <w:szCs w:val="28"/>
          <w:lang w:val="uk-UA"/>
        </w:rPr>
        <w:t>обто</w:t>
      </w:r>
      <w:r w:rsidRPr="006A6BF8">
        <w:rPr>
          <w:color w:val="000000" w:themeColor="text1"/>
          <w:sz w:val="28"/>
          <w:szCs w:val="28"/>
          <w:lang w:val="uk-UA"/>
        </w:rPr>
        <w:t xml:space="preserve"> </w:t>
      </w:r>
      <w:r w:rsidRPr="00A71BD7">
        <w:rPr>
          <w:color w:val="000000" w:themeColor="text1"/>
          <w:sz w:val="28"/>
          <w:szCs w:val="28"/>
          <w:lang w:val="uk-UA"/>
        </w:rPr>
        <w:t>з</w:t>
      </w:r>
      <w:r w:rsidRPr="006A6BF8">
        <w:rPr>
          <w:color w:val="000000" w:themeColor="text1"/>
          <w:sz w:val="28"/>
          <w:szCs w:val="28"/>
          <w:lang w:val="uk-UA"/>
        </w:rPr>
        <w:t>вичайн</w:t>
      </w:r>
      <w:r w:rsidRPr="00A71BD7">
        <w:rPr>
          <w:color w:val="000000" w:themeColor="text1"/>
          <w:sz w:val="28"/>
          <w:szCs w:val="28"/>
          <w:lang w:val="uk-UA"/>
        </w:rPr>
        <w:t>а</w:t>
      </w:r>
      <w:r w:rsidRPr="006A6BF8">
        <w:rPr>
          <w:color w:val="000000" w:themeColor="text1"/>
          <w:sz w:val="28"/>
          <w:szCs w:val="28"/>
          <w:lang w:val="uk-UA"/>
        </w:rPr>
        <w:t xml:space="preserve"> людин</w:t>
      </w:r>
      <w:r w:rsidRPr="00A71BD7">
        <w:rPr>
          <w:color w:val="000000" w:themeColor="text1"/>
          <w:sz w:val="28"/>
          <w:szCs w:val="28"/>
          <w:lang w:val="uk-UA"/>
        </w:rPr>
        <w:t>а</w:t>
      </w:r>
      <w:r w:rsidRPr="006A6BF8">
        <w:rPr>
          <w:color w:val="000000" w:themeColor="text1"/>
          <w:sz w:val="28"/>
          <w:szCs w:val="28"/>
          <w:lang w:val="uk-UA"/>
        </w:rPr>
        <w:t xml:space="preserve">. </w:t>
      </w:r>
      <w:r w:rsidR="006A6BF8" w:rsidRPr="006A6BF8">
        <w:rPr>
          <w:color w:val="000000" w:themeColor="text1"/>
          <w:sz w:val="28"/>
          <w:szCs w:val="28"/>
          <w:lang w:val="uk-UA"/>
        </w:rPr>
        <w:t xml:space="preserve">В перекладі за англійської, </w:t>
      </w:r>
      <w:r w:rsidR="006A6BF8" w:rsidRPr="006A6BF8">
        <w:rPr>
          <w:color w:val="000000" w:themeColor="text1"/>
          <w:sz w:val="28"/>
          <w:szCs w:val="28"/>
        </w:rPr>
        <w:t>mug</w:t>
      </w:r>
      <w:r w:rsidR="006A6BF8" w:rsidRPr="006A6BF8">
        <w:rPr>
          <w:color w:val="000000" w:themeColor="text1"/>
          <w:sz w:val="28"/>
          <w:szCs w:val="28"/>
          <w:lang w:val="uk-UA"/>
        </w:rPr>
        <w:t xml:space="preserve"> (сленг) –дурень, телепень, бовдур, простак, тому асоціація, що виникає у англомовної людини із словом "</w:t>
      </w:r>
      <w:r w:rsidR="006A6BF8" w:rsidRPr="006A6BF8">
        <w:rPr>
          <w:color w:val="000000" w:themeColor="text1"/>
          <w:sz w:val="28"/>
          <w:szCs w:val="28"/>
        </w:rPr>
        <w:t>Muggle</w:t>
      </w:r>
      <w:r w:rsidR="006A6BF8" w:rsidRPr="006A6BF8">
        <w:rPr>
          <w:color w:val="000000" w:themeColor="text1"/>
          <w:sz w:val="28"/>
          <w:szCs w:val="28"/>
          <w:lang w:val="uk-UA"/>
        </w:rPr>
        <w:t>", - це безглузда, нетямуща людина</w:t>
      </w:r>
      <w:r w:rsidR="006A6BF8">
        <w:rPr>
          <w:color w:val="000000" w:themeColor="text1"/>
          <w:sz w:val="28"/>
          <w:szCs w:val="28"/>
          <w:lang w:val="uk-UA"/>
        </w:rPr>
        <w:t xml:space="preserve">, воно </w:t>
      </w:r>
      <w:r w:rsidR="006A6BF8" w:rsidRPr="006A6BF8">
        <w:rPr>
          <w:color w:val="000000" w:themeColor="text1"/>
          <w:sz w:val="28"/>
          <w:szCs w:val="28"/>
          <w:lang w:val="uk-UA"/>
        </w:rPr>
        <w:t xml:space="preserve">несе </w:t>
      </w:r>
      <w:r w:rsidR="006A6BF8">
        <w:rPr>
          <w:color w:val="000000" w:themeColor="text1"/>
          <w:sz w:val="28"/>
          <w:szCs w:val="28"/>
          <w:lang w:val="uk-UA"/>
        </w:rPr>
        <w:t>образ зневажливого</w:t>
      </w:r>
      <w:r w:rsidR="006A6BF8" w:rsidRPr="006A6BF8">
        <w:rPr>
          <w:color w:val="000000" w:themeColor="text1"/>
          <w:sz w:val="28"/>
          <w:szCs w:val="28"/>
          <w:lang w:val="uk-UA"/>
        </w:rPr>
        <w:t xml:space="preserve"> ставлення до людей-нечаклунів</w:t>
      </w:r>
      <w:r w:rsidR="006A6BF8">
        <w:rPr>
          <w:color w:val="000000" w:themeColor="text1"/>
          <w:sz w:val="28"/>
          <w:szCs w:val="28"/>
          <w:lang w:val="uk-UA"/>
        </w:rPr>
        <w:t xml:space="preserve">. </w:t>
      </w:r>
      <w:r w:rsidR="006A6BF8" w:rsidRPr="006A6BF8">
        <w:rPr>
          <w:color w:val="000000" w:themeColor="text1"/>
          <w:sz w:val="28"/>
          <w:szCs w:val="28"/>
          <w:lang w:val="uk-UA"/>
        </w:rPr>
        <w:t xml:space="preserve">Сама Дж. </w:t>
      </w:r>
      <w:r w:rsidR="006A6BF8" w:rsidRPr="006A6BF8">
        <w:rPr>
          <w:color w:val="000000" w:themeColor="text1"/>
          <w:sz w:val="28"/>
          <w:szCs w:val="28"/>
        </w:rPr>
        <w:t>Роулінг зізнається, що додала до слова ще один склад тільки для того, щоб воно звучало м'якше</w:t>
      </w:r>
      <w:r w:rsidR="006A6BF8" w:rsidRPr="006A6BF8">
        <w:rPr>
          <w:color w:val="000000" w:themeColor="text1"/>
          <w:sz w:val="28"/>
          <w:szCs w:val="28"/>
          <w:lang w:val="uk-UA"/>
        </w:rPr>
        <w:t xml:space="preserve"> </w:t>
      </w:r>
      <w:r w:rsidR="006A6BF8" w:rsidRPr="006A6BF8">
        <w:rPr>
          <w:color w:val="000000" w:themeColor="text1"/>
          <w:sz w:val="28"/>
          <w:szCs w:val="28"/>
          <w:lang w:val="ru-RU"/>
        </w:rPr>
        <w:t>[</w:t>
      </w:r>
      <w:r w:rsidR="0082068C">
        <w:rPr>
          <w:color w:val="000000" w:themeColor="text1"/>
          <w:sz w:val="28"/>
          <w:szCs w:val="28"/>
          <w:lang w:val="ru-RU"/>
        </w:rPr>
        <w:t>13</w:t>
      </w:r>
      <w:r w:rsidR="006A6BF8" w:rsidRPr="006A6BF8">
        <w:rPr>
          <w:color w:val="000000" w:themeColor="text1"/>
          <w:sz w:val="28"/>
          <w:szCs w:val="28"/>
          <w:lang w:val="ru-RU"/>
        </w:rPr>
        <w:t>]</w:t>
      </w:r>
      <w:r w:rsidR="006A6BF8" w:rsidRPr="006A6BF8">
        <w:rPr>
          <w:color w:val="000000" w:themeColor="text1"/>
          <w:sz w:val="28"/>
          <w:szCs w:val="28"/>
        </w:rPr>
        <w:t xml:space="preserve">. </w:t>
      </w:r>
    </w:p>
    <w:p w14:paraId="794927CA" w14:textId="3AF4D191" w:rsidR="00B0001C" w:rsidRPr="006A6BF8" w:rsidRDefault="006A6BF8" w:rsidP="0030199C">
      <w:pPr>
        <w:pStyle w:val="a4"/>
        <w:spacing w:before="0" w:beforeAutospacing="0" w:after="0" w:afterAutospacing="0" w:line="360" w:lineRule="auto"/>
        <w:ind w:firstLine="709"/>
        <w:jc w:val="both"/>
        <w:rPr>
          <w:color w:val="000000" w:themeColor="text1"/>
          <w:sz w:val="28"/>
          <w:szCs w:val="28"/>
          <w:lang w:val="ru-RU"/>
        </w:rPr>
      </w:pPr>
      <w:r w:rsidRPr="006A6BF8">
        <w:rPr>
          <w:color w:val="000000" w:themeColor="text1"/>
          <w:sz w:val="28"/>
          <w:szCs w:val="28"/>
          <w:lang w:val="uk-UA"/>
        </w:rPr>
        <w:t xml:space="preserve"> </w:t>
      </w:r>
      <w:r>
        <w:rPr>
          <w:color w:val="000000" w:themeColor="text1"/>
          <w:sz w:val="28"/>
          <w:szCs w:val="28"/>
          <w:lang w:val="uk-UA"/>
        </w:rPr>
        <w:t>П</w:t>
      </w:r>
      <w:r w:rsidRPr="006A6BF8">
        <w:rPr>
          <w:color w:val="000000" w:themeColor="text1"/>
          <w:sz w:val="28"/>
          <w:szCs w:val="28"/>
          <w:lang w:val="uk-UA"/>
        </w:rPr>
        <w:t>ри перекладі українською мовою це значення було втрачено.</w:t>
      </w:r>
      <w:r>
        <w:rPr>
          <w:color w:val="000000" w:themeColor="text1"/>
          <w:sz w:val="28"/>
          <w:szCs w:val="28"/>
          <w:lang w:val="uk-UA"/>
        </w:rPr>
        <w:t xml:space="preserve"> </w:t>
      </w:r>
    </w:p>
    <w:p w14:paraId="068876BC" w14:textId="0F4897F3" w:rsidR="00B0001C" w:rsidRPr="006F3313" w:rsidRDefault="00B0001C" w:rsidP="0030199C">
      <w:pPr>
        <w:spacing w:line="360" w:lineRule="auto"/>
        <w:ind w:firstLine="709"/>
        <w:jc w:val="both"/>
        <w:rPr>
          <w:i/>
          <w:iCs/>
          <w:color w:val="000000" w:themeColor="text1"/>
          <w:sz w:val="28"/>
          <w:szCs w:val="28"/>
          <w:lang w:val="en-US"/>
        </w:rPr>
      </w:pPr>
      <w:r w:rsidRPr="00A71BD7">
        <w:rPr>
          <w:i/>
          <w:iCs/>
          <w:color w:val="000000" w:themeColor="text1"/>
          <w:sz w:val="28"/>
          <w:szCs w:val="28"/>
          <w:lang w:val="uk-UA"/>
        </w:rPr>
        <w:t>«</w:t>
      </w:r>
      <w:r w:rsidRPr="006F3313">
        <w:rPr>
          <w:i/>
          <w:iCs/>
          <w:color w:val="000000" w:themeColor="text1"/>
          <w:sz w:val="28"/>
          <w:szCs w:val="28"/>
          <w:lang w:val="en-US"/>
        </w:rPr>
        <w:t xml:space="preserve">Even </w:t>
      </w:r>
      <w:r w:rsidRPr="006F3313">
        <w:rPr>
          <w:b/>
          <w:bCs/>
          <w:i/>
          <w:iCs/>
          <w:color w:val="000000" w:themeColor="text1"/>
          <w:sz w:val="28"/>
          <w:szCs w:val="28"/>
          <w:lang w:val="en-US"/>
        </w:rPr>
        <w:t>Muggles</w:t>
      </w:r>
      <w:r w:rsidRPr="006F3313">
        <w:rPr>
          <w:i/>
          <w:iCs/>
          <w:color w:val="000000" w:themeColor="text1"/>
          <w:sz w:val="28"/>
          <w:szCs w:val="28"/>
          <w:lang w:val="en-US"/>
        </w:rPr>
        <w:t xml:space="preserve"> like yourself should be celebrating, this happy, happy day!</w:t>
      </w:r>
      <w:r w:rsidRPr="00A71BD7">
        <w:rPr>
          <w:i/>
          <w:iCs/>
          <w:color w:val="000000" w:themeColor="text1"/>
          <w:sz w:val="28"/>
          <w:szCs w:val="28"/>
          <w:lang w:val="uk-UA"/>
        </w:rPr>
        <w:t>»</w:t>
      </w:r>
      <w:r w:rsidRPr="006F3313">
        <w:rPr>
          <w:i/>
          <w:iCs/>
          <w:color w:val="000000" w:themeColor="text1"/>
          <w:sz w:val="28"/>
          <w:szCs w:val="28"/>
          <w:lang w:val="en-US"/>
        </w:rPr>
        <w:t xml:space="preserve"> </w:t>
      </w:r>
      <w:r w:rsidR="00310E75" w:rsidRPr="004C6E0A">
        <w:rPr>
          <w:color w:val="000000" w:themeColor="text1"/>
          <w:sz w:val="28"/>
          <w:szCs w:val="28"/>
          <w:lang w:val="en-US"/>
        </w:rPr>
        <w:t>[</w:t>
      </w:r>
      <w:r w:rsidR="0082068C">
        <w:rPr>
          <w:rFonts w:ascii="TimesNewRomanPSMT" w:hAnsi="TimesNewRomanPSMT"/>
          <w:sz w:val="28"/>
          <w:szCs w:val="28"/>
          <w:lang w:val="uk-UA"/>
        </w:rPr>
        <w:t>57</w:t>
      </w:r>
      <w:r w:rsidR="00310E75" w:rsidRPr="00634469">
        <w:rPr>
          <w:rFonts w:ascii="TimesNewRomanPSMT" w:hAnsi="TimesNewRomanPSMT"/>
          <w:sz w:val="28"/>
          <w:szCs w:val="28"/>
          <w:lang w:val="en-US"/>
        </w:rPr>
        <w:t>, 7</w:t>
      </w:r>
      <w:r w:rsidR="00310E75" w:rsidRPr="004C6E0A">
        <w:rPr>
          <w:color w:val="000000" w:themeColor="text1"/>
          <w:sz w:val="28"/>
          <w:szCs w:val="28"/>
          <w:lang w:val="en-US"/>
        </w:rPr>
        <w:t>]</w:t>
      </w:r>
      <w:r w:rsidR="00310E75">
        <w:rPr>
          <w:color w:val="000000" w:themeColor="text1"/>
          <w:sz w:val="28"/>
          <w:szCs w:val="28"/>
          <w:lang w:val="uk-UA"/>
        </w:rPr>
        <w:t>.</w:t>
      </w:r>
    </w:p>
    <w:p w14:paraId="3C3FB1A3" w14:textId="0824A624" w:rsidR="00B0001C" w:rsidRPr="00A71BD7"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uk-UA"/>
        </w:rPr>
        <w:t xml:space="preserve">«Навіть ви, </w:t>
      </w:r>
      <w:r w:rsidRPr="00A71BD7">
        <w:rPr>
          <w:b/>
          <w:bCs/>
          <w:i/>
          <w:iCs/>
          <w:color w:val="000000" w:themeColor="text1"/>
          <w:sz w:val="28"/>
          <w:szCs w:val="28"/>
          <w:lang w:val="uk-UA"/>
        </w:rPr>
        <w:t>маґли</w:t>
      </w:r>
      <w:r w:rsidRPr="00A71BD7">
        <w:rPr>
          <w:i/>
          <w:iCs/>
          <w:color w:val="000000" w:themeColor="text1"/>
          <w:sz w:val="28"/>
          <w:szCs w:val="28"/>
          <w:lang w:val="uk-UA"/>
        </w:rPr>
        <w:t>,</w:t>
      </w:r>
      <w:r w:rsidRPr="00634469">
        <w:rPr>
          <w:i/>
          <w:iCs/>
          <w:color w:val="000000" w:themeColor="text1"/>
          <w:sz w:val="28"/>
          <w:szCs w:val="28"/>
          <w:lang w:val="en-US"/>
        </w:rPr>
        <w:t xml:space="preserve"> </w:t>
      </w:r>
      <w:r w:rsidRPr="00A71BD7">
        <w:rPr>
          <w:i/>
          <w:iCs/>
          <w:color w:val="000000" w:themeColor="text1"/>
          <w:sz w:val="28"/>
          <w:szCs w:val="28"/>
          <w:lang w:val="uk-UA"/>
        </w:rPr>
        <w:t>повинні святкувати цей чудовий-пречудовий день!»</w:t>
      </w:r>
      <w:r w:rsidR="00310E75">
        <w:rPr>
          <w:i/>
          <w:iCs/>
          <w:color w:val="000000" w:themeColor="text1"/>
          <w:sz w:val="28"/>
          <w:szCs w:val="28"/>
          <w:lang w:val="uk-UA"/>
        </w:rPr>
        <w:t xml:space="preserve"> </w:t>
      </w:r>
      <w:r w:rsidR="00310E75" w:rsidRPr="004C6E0A">
        <w:rPr>
          <w:color w:val="000000" w:themeColor="text1"/>
          <w:sz w:val="28"/>
          <w:szCs w:val="28"/>
          <w:lang w:val="en-US"/>
        </w:rPr>
        <w:t>[</w:t>
      </w:r>
      <w:r w:rsidR="00310E75" w:rsidRPr="00634469">
        <w:rPr>
          <w:rFonts w:ascii="TimesNewRomanPSMT" w:hAnsi="TimesNewRomanPSMT"/>
          <w:sz w:val="28"/>
          <w:szCs w:val="28"/>
          <w:lang w:val="en-US"/>
        </w:rPr>
        <w:t>4</w:t>
      </w:r>
      <w:r w:rsidR="0082068C">
        <w:rPr>
          <w:rFonts w:ascii="TimesNewRomanPSMT" w:hAnsi="TimesNewRomanPSMT"/>
          <w:sz w:val="28"/>
          <w:szCs w:val="28"/>
          <w:lang w:val="uk-UA"/>
        </w:rPr>
        <w:t>3</w:t>
      </w:r>
      <w:r w:rsidR="00310E75" w:rsidRPr="00634469">
        <w:rPr>
          <w:rFonts w:ascii="TimesNewRomanPSMT" w:hAnsi="TimesNewRomanPSMT"/>
          <w:sz w:val="28"/>
          <w:szCs w:val="28"/>
          <w:lang w:val="en-US"/>
        </w:rPr>
        <w:t>, 10</w:t>
      </w:r>
      <w:r w:rsidR="00310E75" w:rsidRPr="004C6E0A">
        <w:rPr>
          <w:color w:val="000000" w:themeColor="text1"/>
          <w:sz w:val="28"/>
          <w:szCs w:val="28"/>
          <w:lang w:val="en-US"/>
        </w:rPr>
        <w:t>]</w:t>
      </w:r>
      <w:r w:rsidR="00310E75">
        <w:rPr>
          <w:color w:val="000000" w:themeColor="text1"/>
          <w:sz w:val="28"/>
          <w:szCs w:val="28"/>
          <w:lang w:val="uk-UA"/>
        </w:rPr>
        <w:t>.</w:t>
      </w:r>
    </w:p>
    <w:p w14:paraId="728E7B8D" w14:textId="5ABFB3F7" w:rsidR="00B0001C" w:rsidRPr="00AB6D3D" w:rsidRDefault="00B0001C" w:rsidP="0030199C">
      <w:pPr>
        <w:spacing w:line="360" w:lineRule="auto"/>
        <w:ind w:firstLine="709"/>
        <w:jc w:val="both"/>
        <w:rPr>
          <w:color w:val="000000" w:themeColor="text1"/>
          <w:sz w:val="28"/>
          <w:szCs w:val="28"/>
          <w:lang w:val="uk-UA"/>
        </w:rPr>
      </w:pPr>
      <w:r w:rsidRPr="006F3313">
        <w:rPr>
          <w:color w:val="000000" w:themeColor="text1"/>
          <w:sz w:val="28"/>
          <w:szCs w:val="28"/>
          <w:lang w:val="uk-UA"/>
        </w:rPr>
        <w:lastRenderedPageBreak/>
        <w:t xml:space="preserve">Від слова </w:t>
      </w:r>
      <w:r w:rsidRPr="00634469">
        <w:rPr>
          <w:color w:val="000000" w:themeColor="text1"/>
          <w:sz w:val="28"/>
          <w:szCs w:val="28"/>
          <w:lang w:val="en-US"/>
        </w:rPr>
        <w:t>gnome</w:t>
      </w:r>
      <w:r w:rsidRPr="006F3313">
        <w:rPr>
          <w:color w:val="000000" w:themeColor="text1"/>
          <w:sz w:val="28"/>
          <w:szCs w:val="28"/>
          <w:lang w:val="uk-UA"/>
        </w:rPr>
        <w:t xml:space="preserve"> (гном) бу</w:t>
      </w:r>
      <w:r w:rsidRPr="00A71BD7">
        <w:rPr>
          <w:color w:val="000000" w:themeColor="text1"/>
          <w:sz w:val="28"/>
          <w:szCs w:val="28"/>
          <w:lang w:val="uk-UA"/>
        </w:rPr>
        <w:t>ло</w:t>
      </w:r>
      <w:r w:rsidRPr="006F3313">
        <w:rPr>
          <w:color w:val="000000" w:themeColor="text1"/>
          <w:sz w:val="28"/>
          <w:szCs w:val="28"/>
          <w:lang w:val="uk-UA"/>
        </w:rPr>
        <w:t xml:space="preserve"> утворен</w:t>
      </w:r>
      <w:r w:rsidRPr="00A71BD7">
        <w:rPr>
          <w:color w:val="000000" w:themeColor="text1"/>
          <w:sz w:val="28"/>
          <w:szCs w:val="28"/>
          <w:lang w:val="uk-UA"/>
        </w:rPr>
        <w:t>е</w:t>
      </w:r>
      <w:r w:rsidRPr="006F3313">
        <w:rPr>
          <w:color w:val="000000" w:themeColor="text1"/>
          <w:sz w:val="28"/>
          <w:szCs w:val="28"/>
          <w:lang w:val="uk-UA"/>
        </w:rPr>
        <w:t xml:space="preserve"> дієслово </w:t>
      </w:r>
      <w:r w:rsidRPr="00634469">
        <w:rPr>
          <w:color w:val="000000" w:themeColor="text1"/>
          <w:sz w:val="28"/>
          <w:szCs w:val="28"/>
          <w:lang w:val="en-US"/>
        </w:rPr>
        <w:t>degnome</w:t>
      </w:r>
      <w:r w:rsidRPr="006F3313">
        <w:rPr>
          <w:color w:val="000000" w:themeColor="text1"/>
          <w:sz w:val="28"/>
          <w:szCs w:val="28"/>
          <w:lang w:val="uk-UA"/>
        </w:rPr>
        <w:t xml:space="preserve"> (обезгном</w:t>
      </w:r>
      <w:r w:rsidRPr="00A71BD7">
        <w:rPr>
          <w:color w:val="000000" w:themeColor="text1"/>
          <w:sz w:val="28"/>
          <w:szCs w:val="28"/>
          <w:lang w:val="uk-UA"/>
        </w:rPr>
        <w:t>и</w:t>
      </w:r>
      <w:r w:rsidRPr="006F3313">
        <w:rPr>
          <w:color w:val="000000" w:themeColor="text1"/>
          <w:sz w:val="28"/>
          <w:szCs w:val="28"/>
          <w:lang w:val="uk-UA"/>
        </w:rPr>
        <w:t>т</w:t>
      </w:r>
      <w:r w:rsidRPr="00A71BD7">
        <w:rPr>
          <w:color w:val="000000" w:themeColor="text1"/>
          <w:sz w:val="28"/>
          <w:szCs w:val="28"/>
          <w:lang w:val="uk-UA"/>
        </w:rPr>
        <w:t>и</w:t>
      </w:r>
      <w:r w:rsidRPr="006F3313">
        <w:rPr>
          <w:color w:val="000000" w:themeColor="text1"/>
          <w:sz w:val="28"/>
          <w:szCs w:val="28"/>
          <w:lang w:val="uk-UA"/>
        </w:rPr>
        <w:t xml:space="preserve">, позбутися від гномів) </w:t>
      </w:r>
      <w:r w:rsidRPr="00A71BD7">
        <w:rPr>
          <w:color w:val="000000" w:themeColor="text1"/>
          <w:sz w:val="28"/>
          <w:szCs w:val="28"/>
          <w:lang w:val="uk-UA"/>
        </w:rPr>
        <w:t>та</w:t>
      </w:r>
      <w:r w:rsidRPr="006F3313">
        <w:rPr>
          <w:color w:val="000000" w:themeColor="text1"/>
          <w:sz w:val="28"/>
          <w:szCs w:val="28"/>
          <w:lang w:val="uk-UA"/>
        </w:rPr>
        <w:t xml:space="preserve"> іменник </w:t>
      </w:r>
      <w:r w:rsidRPr="00634469">
        <w:rPr>
          <w:color w:val="000000" w:themeColor="text1"/>
          <w:sz w:val="28"/>
          <w:szCs w:val="28"/>
          <w:lang w:val="en-US"/>
        </w:rPr>
        <w:t>degnoming</w:t>
      </w:r>
      <w:r w:rsidRPr="006F3313">
        <w:rPr>
          <w:color w:val="000000" w:themeColor="text1"/>
          <w:sz w:val="28"/>
          <w:szCs w:val="28"/>
          <w:lang w:val="uk-UA"/>
        </w:rPr>
        <w:t xml:space="preserve"> (вигнання гномів, </w:t>
      </w:r>
      <w:r w:rsidRPr="00A71BD7">
        <w:rPr>
          <w:color w:val="000000" w:themeColor="text1"/>
          <w:sz w:val="28"/>
          <w:szCs w:val="28"/>
          <w:lang w:val="uk-UA"/>
        </w:rPr>
        <w:t xml:space="preserve">дегномізація, </w:t>
      </w:r>
      <w:r w:rsidRPr="006F3313">
        <w:rPr>
          <w:color w:val="000000" w:themeColor="text1"/>
          <w:sz w:val="28"/>
          <w:szCs w:val="28"/>
          <w:lang w:val="uk-UA"/>
        </w:rPr>
        <w:t>р</w:t>
      </w:r>
      <w:r w:rsidRPr="00A71BD7">
        <w:rPr>
          <w:color w:val="000000" w:themeColor="text1"/>
          <w:sz w:val="28"/>
          <w:szCs w:val="28"/>
          <w:lang w:val="uk-UA"/>
        </w:rPr>
        <w:t>о</w:t>
      </w:r>
      <w:r w:rsidRPr="006F3313">
        <w:rPr>
          <w:color w:val="000000" w:themeColor="text1"/>
          <w:sz w:val="28"/>
          <w:szCs w:val="28"/>
          <w:lang w:val="uk-UA"/>
        </w:rPr>
        <w:t xml:space="preserve">згном), які мають приставку </w:t>
      </w:r>
      <w:r w:rsidRPr="00634469">
        <w:rPr>
          <w:color w:val="000000" w:themeColor="text1"/>
          <w:sz w:val="28"/>
          <w:szCs w:val="28"/>
          <w:lang w:val="en-US"/>
        </w:rPr>
        <w:t>de</w:t>
      </w:r>
      <w:r w:rsidRPr="006F3313">
        <w:rPr>
          <w:color w:val="000000" w:themeColor="text1"/>
          <w:sz w:val="28"/>
          <w:szCs w:val="28"/>
          <w:lang w:val="uk-UA"/>
        </w:rPr>
        <w:t>-, яка</w:t>
      </w:r>
      <w:r w:rsidRPr="00A71BD7">
        <w:rPr>
          <w:color w:val="000000" w:themeColor="text1"/>
          <w:sz w:val="28"/>
          <w:szCs w:val="28"/>
          <w:lang w:val="uk-UA"/>
        </w:rPr>
        <w:t xml:space="preserve"> </w:t>
      </w:r>
      <w:r w:rsidR="00AB6D3D">
        <w:rPr>
          <w:color w:val="000000" w:themeColor="text1"/>
          <w:sz w:val="28"/>
          <w:szCs w:val="28"/>
          <w:lang w:val="uk-UA"/>
        </w:rPr>
        <w:t>має значення</w:t>
      </w:r>
      <w:r w:rsidRPr="00A71BD7">
        <w:rPr>
          <w:color w:val="000000" w:themeColor="text1"/>
          <w:sz w:val="28"/>
          <w:szCs w:val="28"/>
          <w:lang w:val="uk-UA"/>
        </w:rPr>
        <w:t xml:space="preserve"> </w:t>
      </w:r>
      <w:r w:rsidR="00AB6D3D">
        <w:rPr>
          <w:color w:val="000000" w:themeColor="text1"/>
          <w:sz w:val="28"/>
          <w:szCs w:val="28"/>
          <w:lang w:val="uk-UA"/>
        </w:rPr>
        <w:t>«</w:t>
      </w:r>
      <w:r w:rsidRPr="006F3313">
        <w:rPr>
          <w:color w:val="000000" w:themeColor="text1"/>
          <w:sz w:val="28"/>
          <w:szCs w:val="28"/>
          <w:lang w:val="uk-UA"/>
        </w:rPr>
        <w:t>відділення</w:t>
      </w:r>
      <w:r w:rsidR="00AB6D3D">
        <w:rPr>
          <w:color w:val="000000" w:themeColor="text1"/>
          <w:sz w:val="28"/>
          <w:szCs w:val="28"/>
          <w:lang w:val="uk-UA"/>
        </w:rPr>
        <w:t>»</w:t>
      </w:r>
      <w:r w:rsidRPr="006F3313">
        <w:rPr>
          <w:color w:val="000000" w:themeColor="text1"/>
          <w:sz w:val="28"/>
          <w:szCs w:val="28"/>
          <w:lang w:val="uk-UA"/>
        </w:rPr>
        <w:t xml:space="preserve"> або </w:t>
      </w:r>
      <w:r w:rsidR="00AB6D3D">
        <w:rPr>
          <w:color w:val="000000" w:themeColor="text1"/>
          <w:sz w:val="28"/>
          <w:szCs w:val="28"/>
          <w:lang w:val="uk-UA"/>
        </w:rPr>
        <w:t>«</w:t>
      </w:r>
      <w:r w:rsidRPr="006F3313">
        <w:rPr>
          <w:color w:val="000000" w:themeColor="text1"/>
          <w:sz w:val="28"/>
          <w:szCs w:val="28"/>
          <w:lang w:val="uk-UA"/>
        </w:rPr>
        <w:t>позбавлення</w:t>
      </w:r>
      <w:r w:rsidR="00AB6D3D">
        <w:rPr>
          <w:color w:val="000000" w:themeColor="text1"/>
          <w:sz w:val="28"/>
          <w:szCs w:val="28"/>
          <w:lang w:val="uk-UA"/>
        </w:rPr>
        <w:t>»</w:t>
      </w:r>
      <w:r w:rsidRPr="006F3313">
        <w:rPr>
          <w:color w:val="000000" w:themeColor="text1"/>
          <w:sz w:val="28"/>
          <w:szCs w:val="28"/>
          <w:lang w:val="uk-UA"/>
        </w:rPr>
        <w:t xml:space="preserve">. </w:t>
      </w:r>
      <w:r w:rsidR="00AB6D3D">
        <w:rPr>
          <w:color w:val="000000" w:themeColor="text1"/>
          <w:sz w:val="28"/>
          <w:szCs w:val="28"/>
          <w:lang w:val="uk-UA"/>
        </w:rPr>
        <w:t xml:space="preserve">В оказіоналізмі </w:t>
      </w:r>
      <w:r w:rsidR="00AB6D3D" w:rsidRPr="00634469">
        <w:rPr>
          <w:color w:val="000000" w:themeColor="text1"/>
          <w:sz w:val="28"/>
          <w:szCs w:val="28"/>
          <w:lang w:val="en-US"/>
        </w:rPr>
        <w:t>degnoming</w:t>
      </w:r>
      <w:r w:rsidR="00AB6D3D">
        <w:rPr>
          <w:color w:val="000000" w:themeColor="text1"/>
          <w:sz w:val="28"/>
          <w:szCs w:val="28"/>
          <w:lang w:val="uk-UA"/>
        </w:rPr>
        <w:t xml:space="preserve">, </w:t>
      </w:r>
      <w:r w:rsidRPr="00AB6D3D">
        <w:rPr>
          <w:color w:val="000000" w:themeColor="text1"/>
          <w:sz w:val="28"/>
          <w:szCs w:val="28"/>
          <w:lang w:val="uk-UA"/>
        </w:rPr>
        <w:t>суфікс</w:t>
      </w:r>
      <w:r w:rsidR="00AB6D3D">
        <w:rPr>
          <w:color w:val="000000" w:themeColor="text1"/>
          <w:sz w:val="28"/>
          <w:szCs w:val="28"/>
          <w:lang w:val="uk-UA"/>
        </w:rPr>
        <w:t xml:space="preserve"> </w:t>
      </w:r>
      <w:r w:rsidRPr="00AB6D3D">
        <w:rPr>
          <w:color w:val="000000" w:themeColor="text1"/>
          <w:sz w:val="28"/>
          <w:szCs w:val="28"/>
          <w:lang w:val="uk-UA"/>
        </w:rPr>
        <w:t>-</w:t>
      </w:r>
      <w:r w:rsidRPr="00A71BD7">
        <w:rPr>
          <w:color w:val="000000" w:themeColor="text1"/>
          <w:sz w:val="28"/>
          <w:szCs w:val="28"/>
        </w:rPr>
        <w:t>ing</w:t>
      </w:r>
      <w:r w:rsidR="00AB6D3D">
        <w:rPr>
          <w:color w:val="000000" w:themeColor="text1"/>
          <w:sz w:val="28"/>
          <w:szCs w:val="28"/>
          <w:lang w:val="uk-UA"/>
        </w:rPr>
        <w:t xml:space="preserve"> призначений</w:t>
      </w:r>
      <w:r w:rsidRPr="00AB6D3D">
        <w:rPr>
          <w:color w:val="000000" w:themeColor="text1"/>
          <w:sz w:val="28"/>
          <w:szCs w:val="28"/>
          <w:lang w:val="uk-UA"/>
        </w:rPr>
        <w:t xml:space="preserve"> для створення віддієслівних іменників </w:t>
      </w:r>
      <w:r w:rsidR="00AB6D3D">
        <w:rPr>
          <w:color w:val="000000" w:themeColor="text1"/>
          <w:sz w:val="28"/>
          <w:szCs w:val="28"/>
          <w:lang w:val="uk-UA"/>
        </w:rPr>
        <w:t xml:space="preserve">на позначення </w:t>
      </w:r>
      <w:r w:rsidRPr="00AB6D3D">
        <w:rPr>
          <w:color w:val="000000" w:themeColor="text1"/>
          <w:sz w:val="28"/>
          <w:szCs w:val="28"/>
          <w:lang w:val="uk-UA"/>
        </w:rPr>
        <w:t>процесу, дії.</w:t>
      </w:r>
    </w:p>
    <w:p w14:paraId="5F26B90C" w14:textId="6E6A40CD" w:rsidR="00B0001C" w:rsidRPr="00310E75"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t xml:space="preserve">«After two days of nonstop cutlery cleaning, of color-matching favors, ribbons, and flowers, of </w:t>
      </w:r>
      <w:r w:rsidRPr="006F3313">
        <w:rPr>
          <w:b/>
          <w:bCs/>
          <w:i/>
          <w:iCs/>
          <w:color w:val="000000" w:themeColor="text1"/>
          <w:sz w:val="28"/>
          <w:szCs w:val="28"/>
          <w:lang w:val="en-US"/>
        </w:rPr>
        <w:t>de-gnoming</w:t>
      </w:r>
      <w:r w:rsidRPr="006F3313">
        <w:rPr>
          <w:i/>
          <w:iCs/>
          <w:color w:val="000000" w:themeColor="text1"/>
          <w:sz w:val="28"/>
          <w:szCs w:val="28"/>
          <w:lang w:val="en-US"/>
        </w:rPr>
        <w:t xml:space="preserve"> the garden and helping Mrs. Weasley cook vast batches of canapés, however, Harry started to suspect her of a different motive»</w:t>
      </w:r>
      <w:r w:rsidR="00310E75">
        <w:rPr>
          <w:i/>
          <w:iCs/>
          <w:color w:val="000000" w:themeColor="text1"/>
          <w:sz w:val="28"/>
          <w:szCs w:val="28"/>
          <w:lang w:val="uk-UA"/>
        </w:rPr>
        <w:t xml:space="preserve"> </w:t>
      </w:r>
      <w:r w:rsidR="00310E75" w:rsidRPr="004C6E0A">
        <w:rPr>
          <w:color w:val="000000" w:themeColor="text1"/>
          <w:sz w:val="28"/>
          <w:szCs w:val="28"/>
          <w:lang w:val="en-US"/>
        </w:rPr>
        <w:t>[</w:t>
      </w:r>
      <w:r w:rsidR="0082068C">
        <w:rPr>
          <w:rFonts w:ascii="TimesNewRomanPSMT" w:hAnsi="TimesNewRomanPSMT"/>
          <w:sz w:val="28"/>
          <w:szCs w:val="28"/>
          <w:lang w:val="uk-UA"/>
        </w:rPr>
        <w:t>56</w:t>
      </w:r>
      <w:r w:rsidR="00310E75" w:rsidRPr="00310E75">
        <w:rPr>
          <w:rFonts w:ascii="TimesNewRomanPSMT" w:hAnsi="TimesNewRomanPSMT"/>
          <w:sz w:val="28"/>
          <w:szCs w:val="28"/>
          <w:lang w:val="en-US"/>
        </w:rPr>
        <w:t>, 151</w:t>
      </w:r>
      <w:r w:rsidR="00310E75" w:rsidRPr="004C6E0A">
        <w:rPr>
          <w:color w:val="000000" w:themeColor="text1"/>
          <w:sz w:val="28"/>
          <w:szCs w:val="28"/>
          <w:lang w:val="en-US"/>
        </w:rPr>
        <w:t>]</w:t>
      </w:r>
      <w:r w:rsidR="00310E75">
        <w:rPr>
          <w:color w:val="000000" w:themeColor="text1"/>
          <w:sz w:val="28"/>
          <w:szCs w:val="28"/>
          <w:lang w:val="uk-UA"/>
        </w:rPr>
        <w:t>.</w:t>
      </w:r>
    </w:p>
    <w:p w14:paraId="6B95DFB1" w14:textId="59CB592E" w:rsidR="00B0001C" w:rsidRPr="00A71BD7"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uk-UA"/>
        </w:rPr>
        <w:t xml:space="preserve">«Та коли два дні минули в безперервному чищенні ножів і виделок, добиранні весільних стрічок, бантів і квітів відповідних кольорів, </w:t>
      </w:r>
      <w:r w:rsidRPr="00A71BD7">
        <w:rPr>
          <w:b/>
          <w:bCs/>
          <w:i/>
          <w:iCs/>
          <w:color w:val="000000" w:themeColor="text1"/>
          <w:sz w:val="28"/>
          <w:szCs w:val="28"/>
          <w:lang w:val="uk-UA"/>
        </w:rPr>
        <w:t>дегномізації</w:t>
      </w:r>
      <w:r w:rsidRPr="00A71BD7">
        <w:rPr>
          <w:i/>
          <w:iCs/>
          <w:color w:val="000000" w:themeColor="text1"/>
          <w:sz w:val="28"/>
          <w:szCs w:val="28"/>
          <w:lang w:val="uk-UA"/>
        </w:rPr>
        <w:t xml:space="preserve"> саду та готуванні цілих стосів маленьких канапочок, Гаррі почав підозрювати, що в неї на думці було щось інше»</w:t>
      </w:r>
      <w:r w:rsidR="00310E75">
        <w:rPr>
          <w:i/>
          <w:iCs/>
          <w:color w:val="000000" w:themeColor="text1"/>
          <w:sz w:val="28"/>
          <w:szCs w:val="28"/>
          <w:lang w:val="uk-UA"/>
        </w:rPr>
        <w:t xml:space="preserve"> </w:t>
      </w:r>
      <w:r w:rsidR="00310E75" w:rsidRPr="00310E75">
        <w:rPr>
          <w:color w:val="000000" w:themeColor="text1"/>
          <w:sz w:val="28"/>
          <w:szCs w:val="28"/>
          <w:lang w:val="uk-UA"/>
        </w:rPr>
        <w:t>[</w:t>
      </w:r>
      <w:r w:rsidR="00310E75" w:rsidRPr="00310E75">
        <w:rPr>
          <w:rFonts w:ascii="TimesNewRomanPSMT" w:hAnsi="TimesNewRomanPSMT"/>
          <w:sz w:val="28"/>
          <w:szCs w:val="28"/>
          <w:lang w:val="uk-UA"/>
        </w:rPr>
        <w:t>4</w:t>
      </w:r>
      <w:r w:rsidR="0082068C">
        <w:rPr>
          <w:rFonts w:ascii="TimesNewRomanPSMT" w:hAnsi="TimesNewRomanPSMT"/>
          <w:sz w:val="28"/>
          <w:szCs w:val="28"/>
          <w:lang w:val="uk-UA"/>
        </w:rPr>
        <w:t>2</w:t>
      </w:r>
      <w:r w:rsidR="00310E75" w:rsidRPr="00310E75">
        <w:rPr>
          <w:rFonts w:ascii="TimesNewRomanPSMT" w:hAnsi="TimesNewRomanPSMT"/>
          <w:sz w:val="28"/>
          <w:szCs w:val="28"/>
          <w:lang w:val="uk-UA"/>
        </w:rPr>
        <w:t>, 147</w:t>
      </w:r>
      <w:r w:rsidR="00310E75" w:rsidRPr="00310E75">
        <w:rPr>
          <w:color w:val="000000" w:themeColor="text1"/>
          <w:sz w:val="28"/>
          <w:szCs w:val="28"/>
          <w:lang w:val="uk-UA"/>
        </w:rPr>
        <w:t>]</w:t>
      </w:r>
      <w:r w:rsidR="00310E75">
        <w:rPr>
          <w:color w:val="000000" w:themeColor="text1"/>
          <w:sz w:val="28"/>
          <w:szCs w:val="28"/>
          <w:lang w:val="uk-UA"/>
        </w:rPr>
        <w:t>.</w:t>
      </w:r>
      <w:r w:rsidRPr="00A71BD7">
        <w:rPr>
          <w:i/>
          <w:iCs/>
          <w:color w:val="000000" w:themeColor="text1"/>
          <w:sz w:val="28"/>
          <w:szCs w:val="28"/>
          <w:lang w:val="uk-UA"/>
        </w:rPr>
        <w:t xml:space="preserve"> </w:t>
      </w:r>
    </w:p>
    <w:p w14:paraId="6FB37D70" w14:textId="4DAA900B" w:rsidR="00B0001C" w:rsidRPr="006F3313" w:rsidRDefault="00B0001C" w:rsidP="0030199C">
      <w:pPr>
        <w:spacing w:line="360" w:lineRule="auto"/>
        <w:ind w:firstLine="709"/>
        <w:jc w:val="both"/>
        <w:rPr>
          <w:color w:val="000000" w:themeColor="text1"/>
          <w:sz w:val="28"/>
          <w:szCs w:val="28"/>
          <w:lang w:val="uk-UA"/>
        </w:rPr>
      </w:pPr>
      <w:r w:rsidRPr="006F3313">
        <w:rPr>
          <w:color w:val="000000" w:themeColor="text1"/>
          <w:sz w:val="28"/>
          <w:szCs w:val="28"/>
          <w:lang w:val="uk-UA"/>
        </w:rPr>
        <w:t xml:space="preserve">Іменник </w:t>
      </w:r>
      <w:r w:rsidRPr="00A71BD7">
        <w:rPr>
          <w:color w:val="000000" w:themeColor="text1"/>
          <w:sz w:val="28"/>
          <w:szCs w:val="28"/>
        </w:rPr>
        <w:t>dementor</w:t>
      </w:r>
      <w:r w:rsidRPr="006F3313">
        <w:rPr>
          <w:color w:val="000000" w:themeColor="text1"/>
          <w:sz w:val="28"/>
          <w:szCs w:val="28"/>
          <w:lang w:val="uk-UA"/>
        </w:rPr>
        <w:t xml:space="preserve"> (</w:t>
      </w:r>
      <w:r w:rsidR="00CF4179">
        <w:rPr>
          <w:color w:val="000000" w:themeColor="text1"/>
          <w:sz w:val="28"/>
          <w:szCs w:val="28"/>
          <w:lang w:val="uk-UA"/>
        </w:rPr>
        <w:t>страшна</w:t>
      </w:r>
      <w:r w:rsidRPr="00A71BD7">
        <w:rPr>
          <w:color w:val="000000" w:themeColor="text1"/>
          <w:sz w:val="28"/>
          <w:szCs w:val="28"/>
          <w:lang w:val="uk-UA"/>
        </w:rPr>
        <w:t xml:space="preserve"> </w:t>
      </w:r>
      <w:r w:rsidRPr="006F3313">
        <w:rPr>
          <w:color w:val="000000" w:themeColor="text1"/>
          <w:sz w:val="28"/>
          <w:szCs w:val="28"/>
          <w:lang w:val="uk-UA"/>
        </w:rPr>
        <w:t>чарівна істота, що харчується радістю і висмоктує душі</w:t>
      </w:r>
      <w:r w:rsidR="00CF4179">
        <w:rPr>
          <w:color w:val="000000" w:themeColor="text1"/>
          <w:sz w:val="28"/>
          <w:szCs w:val="28"/>
          <w:lang w:val="uk-UA"/>
        </w:rPr>
        <w:t xml:space="preserve"> через поцілунок смерті</w:t>
      </w:r>
      <w:r w:rsidRPr="006F3313">
        <w:rPr>
          <w:color w:val="000000" w:themeColor="text1"/>
          <w:sz w:val="28"/>
          <w:szCs w:val="28"/>
          <w:lang w:val="uk-UA"/>
        </w:rPr>
        <w:t xml:space="preserve">) Дж. Роулінг утворила від дієслова </w:t>
      </w:r>
      <w:r w:rsidRPr="00A71BD7">
        <w:rPr>
          <w:color w:val="000000" w:themeColor="text1"/>
          <w:sz w:val="28"/>
          <w:szCs w:val="28"/>
        </w:rPr>
        <w:t>dement</w:t>
      </w:r>
      <w:r w:rsidRPr="006F3313">
        <w:rPr>
          <w:color w:val="000000" w:themeColor="text1"/>
          <w:sz w:val="28"/>
          <w:szCs w:val="28"/>
          <w:lang w:val="uk-UA"/>
        </w:rPr>
        <w:t>, що перекладається з англійської як "зводити з розуму", "збожеволіти ', і суфікса -</w:t>
      </w:r>
      <w:r w:rsidRPr="00A71BD7">
        <w:rPr>
          <w:color w:val="000000" w:themeColor="text1"/>
          <w:sz w:val="28"/>
          <w:szCs w:val="28"/>
        </w:rPr>
        <w:t>or</w:t>
      </w:r>
      <w:r w:rsidRPr="006F3313">
        <w:rPr>
          <w:color w:val="000000" w:themeColor="text1"/>
          <w:sz w:val="28"/>
          <w:szCs w:val="28"/>
          <w:lang w:val="uk-UA"/>
        </w:rPr>
        <w:t xml:space="preserve">, що свідчить про </w:t>
      </w:r>
      <w:r w:rsidR="00CF4179">
        <w:rPr>
          <w:color w:val="000000" w:themeColor="text1"/>
          <w:sz w:val="28"/>
          <w:szCs w:val="28"/>
          <w:lang w:val="uk-UA"/>
        </w:rPr>
        <w:t xml:space="preserve">позначення роду діяльності/професії. </w:t>
      </w:r>
    </w:p>
    <w:p w14:paraId="53E02081" w14:textId="36D2D5A7" w:rsidR="00B0001C" w:rsidRPr="00A71BD7"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en-US"/>
        </w:rPr>
        <w:t xml:space="preserve">«because once I’m seventeen, all of them—Death Eaters, </w:t>
      </w:r>
      <w:r w:rsidRPr="00A71BD7">
        <w:rPr>
          <w:b/>
          <w:bCs/>
          <w:i/>
          <w:iCs/>
          <w:color w:val="000000" w:themeColor="text1"/>
          <w:sz w:val="28"/>
          <w:szCs w:val="28"/>
          <w:lang w:val="en-US"/>
        </w:rPr>
        <w:t>Dementors</w:t>
      </w:r>
      <w:r w:rsidRPr="00A71BD7">
        <w:rPr>
          <w:i/>
          <w:iCs/>
          <w:color w:val="000000" w:themeColor="text1"/>
          <w:sz w:val="28"/>
          <w:szCs w:val="28"/>
          <w:lang w:val="en-US"/>
        </w:rPr>
        <w:t>, maybe even Inferi—which means dead bodies enchanted by a Dark wizard—will be able to find you and will certainly attack you»</w:t>
      </w:r>
      <w:r w:rsidR="00310E75">
        <w:rPr>
          <w:i/>
          <w:iCs/>
          <w:color w:val="000000" w:themeColor="text1"/>
          <w:sz w:val="28"/>
          <w:szCs w:val="28"/>
          <w:lang w:val="uk-UA"/>
        </w:rPr>
        <w:t xml:space="preserve"> </w:t>
      </w:r>
      <w:r w:rsidR="00310E75" w:rsidRPr="00310E75">
        <w:rPr>
          <w:color w:val="000000" w:themeColor="text1"/>
          <w:sz w:val="28"/>
          <w:szCs w:val="28"/>
          <w:lang w:val="uk-UA"/>
        </w:rPr>
        <w:t>[</w:t>
      </w:r>
      <w:r w:rsidR="0082068C">
        <w:rPr>
          <w:rFonts w:ascii="TimesNewRomanPSMT" w:hAnsi="TimesNewRomanPSMT"/>
          <w:sz w:val="28"/>
          <w:szCs w:val="28"/>
          <w:lang w:val="uk-UA"/>
        </w:rPr>
        <w:t>56</w:t>
      </w:r>
      <w:r w:rsidR="00310E75" w:rsidRPr="00310E75">
        <w:rPr>
          <w:rFonts w:ascii="TimesNewRomanPSMT" w:hAnsi="TimesNewRomanPSMT"/>
          <w:sz w:val="28"/>
          <w:szCs w:val="28"/>
          <w:lang w:val="en-US"/>
        </w:rPr>
        <w:t>, 63</w:t>
      </w:r>
      <w:r w:rsidR="00310E75" w:rsidRPr="00310E75">
        <w:rPr>
          <w:color w:val="000000" w:themeColor="text1"/>
          <w:sz w:val="28"/>
          <w:szCs w:val="28"/>
          <w:lang w:val="uk-UA"/>
        </w:rPr>
        <w:t>]</w:t>
      </w:r>
      <w:r w:rsidR="00310E75">
        <w:rPr>
          <w:color w:val="000000" w:themeColor="text1"/>
          <w:sz w:val="28"/>
          <w:szCs w:val="28"/>
          <w:lang w:val="uk-UA"/>
        </w:rPr>
        <w:t>.</w:t>
      </w:r>
    </w:p>
    <w:p w14:paraId="584BE794" w14:textId="30E4F854" w:rsidR="00B0001C" w:rsidRPr="00A71BD7"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uk-UA"/>
        </w:rPr>
        <w:t xml:space="preserve">«бо коли мені стукне сімнадцять, усі вони — смертежери, </w:t>
      </w:r>
      <w:r w:rsidRPr="00A71BD7">
        <w:rPr>
          <w:b/>
          <w:bCs/>
          <w:i/>
          <w:iCs/>
          <w:color w:val="000000" w:themeColor="text1"/>
          <w:sz w:val="28"/>
          <w:szCs w:val="28"/>
          <w:lang w:val="uk-UA"/>
        </w:rPr>
        <w:t>дементори</w:t>
      </w:r>
      <w:r w:rsidRPr="00A71BD7">
        <w:rPr>
          <w:i/>
          <w:iCs/>
          <w:color w:val="000000" w:themeColor="text1"/>
          <w:sz w:val="28"/>
          <w:szCs w:val="28"/>
          <w:lang w:val="uk-UA"/>
        </w:rPr>
        <w:t>, можливо, навіть інферії, тобто мертв'яки, зачаровані темним чаклуном — зможуть вас знайти й неминуче на вас нападуть»</w:t>
      </w:r>
      <w:r w:rsidR="00310E75">
        <w:rPr>
          <w:i/>
          <w:iCs/>
          <w:color w:val="000000" w:themeColor="text1"/>
          <w:sz w:val="28"/>
          <w:szCs w:val="28"/>
          <w:lang w:val="uk-UA"/>
        </w:rPr>
        <w:t xml:space="preserve"> </w:t>
      </w:r>
      <w:r w:rsidR="00310E75" w:rsidRPr="00310E75">
        <w:rPr>
          <w:color w:val="000000" w:themeColor="text1"/>
          <w:sz w:val="28"/>
          <w:szCs w:val="28"/>
          <w:lang w:val="uk-UA"/>
        </w:rPr>
        <w:t>[</w:t>
      </w:r>
      <w:r w:rsidR="00310E75" w:rsidRPr="00310E75">
        <w:rPr>
          <w:rFonts w:ascii="TimesNewRomanPSMT" w:hAnsi="TimesNewRomanPSMT"/>
          <w:sz w:val="28"/>
          <w:szCs w:val="28"/>
          <w:lang w:val="uk-UA"/>
        </w:rPr>
        <w:t>4</w:t>
      </w:r>
      <w:r w:rsidR="0082068C">
        <w:rPr>
          <w:rFonts w:ascii="TimesNewRomanPSMT" w:hAnsi="TimesNewRomanPSMT"/>
          <w:sz w:val="28"/>
          <w:szCs w:val="28"/>
          <w:lang w:val="uk-UA"/>
        </w:rPr>
        <w:t>2</w:t>
      </w:r>
      <w:r w:rsidR="00310E75" w:rsidRPr="00310E75">
        <w:rPr>
          <w:rFonts w:ascii="TimesNewRomanPSMT" w:hAnsi="TimesNewRomanPSMT"/>
          <w:sz w:val="28"/>
          <w:szCs w:val="28"/>
          <w:lang w:val="uk-UA"/>
        </w:rPr>
        <w:t>, 57</w:t>
      </w:r>
      <w:r w:rsidR="00310E75" w:rsidRPr="00310E75">
        <w:rPr>
          <w:color w:val="000000" w:themeColor="text1"/>
          <w:sz w:val="28"/>
          <w:szCs w:val="28"/>
          <w:lang w:val="uk-UA"/>
        </w:rPr>
        <w:t>]</w:t>
      </w:r>
      <w:r w:rsidR="00310E75">
        <w:rPr>
          <w:color w:val="000000" w:themeColor="text1"/>
          <w:sz w:val="28"/>
          <w:szCs w:val="28"/>
          <w:lang w:val="uk-UA"/>
        </w:rPr>
        <w:t>.</w:t>
      </w:r>
    </w:p>
    <w:p w14:paraId="72FFF620" w14:textId="607AFECB" w:rsidR="00B0001C" w:rsidRPr="006F3313" w:rsidRDefault="00D72A6A" w:rsidP="0030199C">
      <w:pPr>
        <w:pStyle w:val="a3"/>
        <w:numPr>
          <w:ilvl w:val="0"/>
          <w:numId w:val="19"/>
        </w:numPr>
        <w:spacing w:line="360" w:lineRule="auto"/>
        <w:ind w:firstLine="709"/>
        <w:jc w:val="both"/>
        <w:rPr>
          <w:rFonts w:eastAsiaTheme="minorHAnsi"/>
          <w:color w:val="000000" w:themeColor="text1"/>
          <w:sz w:val="28"/>
          <w:szCs w:val="28"/>
          <w:lang w:val="uk-UA" w:eastAsia="en-US"/>
        </w:rPr>
      </w:pPr>
      <w:r w:rsidRPr="00A71BD7">
        <w:rPr>
          <w:rFonts w:eastAsiaTheme="minorHAnsi"/>
          <w:color w:val="000000" w:themeColor="text1"/>
          <w:sz w:val="28"/>
          <w:szCs w:val="28"/>
          <w:lang w:val="uk-UA" w:eastAsia="en-US"/>
        </w:rPr>
        <w:t xml:space="preserve">13 </w:t>
      </w:r>
      <w:r w:rsidR="00B0001C" w:rsidRPr="006F3313">
        <w:rPr>
          <w:rFonts w:eastAsiaTheme="minorHAnsi"/>
          <w:color w:val="000000" w:themeColor="text1"/>
          <w:sz w:val="28"/>
          <w:szCs w:val="28"/>
          <w:lang w:val="uk-UA" w:eastAsia="en-US"/>
        </w:rPr>
        <w:t>оказіоналізм</w:t>
      </w:r>
      <w:r w:rsidRPr="00A71BD7">
        <w:rPr>
          <w:rFonts w:eastAsiaTheme="minorHAnsi"/>
          <w:color w:val="000000" w:themeColor="text1"/>
          <w:sz w:val="28"/>
          <w:szCs w:val="28"/>
          <w:lang w:val="uk-UA" w:eastAsia="en-US"/>
        </w:rPr>
        <w:t>ів</w:t>
      </w:r>
      <w:r w:rsidR="00B0001C" w:rsidRPr="006F3313">
        <w:rPr>
          <w:rFonts w:eastAsiaTheme="minorHAnsi"/>
          <w:color w:val="000000" w:themeColor="text1"/>
          <w:sz w:val="28"/>
          <w:szCs w:val="28"/>
          <w:lang w:val="uk-UA" w:eastAsia="en-US"/>
        </w:rPr>
        <w:t xml:space="preserve"> утворені за аналогією до вже існуючих слів англійської мови, наприклад, </w:t>
      </w:r>
      <w:r w:rsidR="00B0001C" w:rsidRPr="00A71BD7">
        <w:rPr>
          <w:rFonts w:eastAsiaTheme="minorHAnsi"/>
          <w:color w:val="000000" w:themeColor="text1"/>
          <w:sz w:val="28"/>
          <w:szCs w:val="28"/>
          <w:lang w:eastAsia="en-US"/>
        </w:rPr>
        <w:t>dragon</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pox</w:t>
      </w:r>
      <w:r w:rsidR="00B0001C" w:rsidRPr="006F3313">
        <w:rPr>
          <w:rFonts w:eastAsiaTheme="minorHAnsi"/>
          <w:color w:val="000000" w:themeColor="text1"/>
          <w:sz w:val="28"/>
          <w:szCs w:val="28"/>
          <w:lang w:val="uk-UA" w:eastAsia="en-US"/>
        </w:rPr>
        <w:t xml:space="preserve"> назва інфекційної хвороби за анало</w:t>
      </w:r>
      <w:r w:rsidR="00B0001C" w:rsidRPr="00A71BD7">
        <w:rPr>
          <w:rFonts w:eastAsiaTheme="minorHAnsi"/>
          <w:color w:val="000000" w:themeColor="text1"/>
          <w:sz w:val="28"/>
          <w:szCs w:val="28"/>
          <w:lang w:val="uk-UA" w:eastAsia="en-US"/>
        </w:rPr>
        <w:t>г</w:t>
      </w:r>
      <w:r w:rsidR="00B0001C" w:rsidRPr="006F3313">
        <w:rPr>
          <w:rFonts w:eastAsiaTheme="minorHAnsi"/>
          <w:color w:val="000000" w:themeColor="text1"/>
          <w:sz w:val="28"/>
          <w:szCs w:val="28"/>
          <w:lang w:val="uk-UA" w:eastAsia="en-US"/>
        </w:rPr>
        <w:t>ією до «</w:t>
      </w:r>
      <w:r w:rsidR="00B0001C" w:rsidRPr="00A71BD7">
        <w:rPr>
          <w:rFonts w:eastAsiaTheme="minorHAnsi"/>
          <w:color w:val="000000" w:themeColor="text1"/>
          <w:sz w:val="28"/>
          <w:szCs w:val="28"/>
          <w:lang w:eastAsia="en-US"/>
        </w:rPr>
        <w:t>chickenpox</w:t>
      </w:r>
      <w:r w:rsidR="00B0001C" w:rsidRPr="006F3313">
        <w:rPr>
          <w:rFonts w:eastAsiaTheme="minorHAnsi"/>
          <w:color w:val="000000" w:themeColor="text1"/>
          <w:sz w:val="28"/>
          <w:szCs w:val="28"/>
          <w:lang w:val="uk-UA" w:eastAsia="en-US"/>
        </w:rPr>
        <w:t>» та назви численних магічних установ:</w:t>
      </w:r>
      <w:r w:rsidR="00B0001C" w:rsidRPr="00A71BD7">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Goblin</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Liaison</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Office</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the</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Department</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of</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Magical</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Law</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Enforcement</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the</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Department</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of</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Magical</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Transport</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Transfiguration</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Today</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val="uk-UA" w:eastAsia="en-US"/>
        </w:rPr>
        <w:t>газета</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the</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Muggle</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Studies</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val="uk-UA" w:eastAsia="en-US"/>
        </w:rPr>
        <w:t>дисципліна</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eastAsia="en-US"/>
        </w:rPr>
        <w:t>Mermish</w:t>
      </w:r>
      <w:r w:rsidR="00B0001C" w:rsidRPr="006F3313">
        <w:rPr>
          <w:rFonts w:eastAsiaTheme="minorHAnsi"/>
          <w:color w:val="000000" w:themeColor="text1"/>
          <w:sz w:val="28"/>
          <w:szCs w:val="28"/>
          <w:lang w:val="uk-UA" w:eastAsia="en-US"/>
        </w:rPr>
        <w:t xml:space="preserve"> (</w:t>
      </w:r>
      <w:r w:rsidR="00B0001C" w:rsidRPr="00A71BD7">
        <w:rPr>
          <w:rFonts w:eastAsiaTheme="minorHAnsi"/>
          <w:color w:val="000000" w:themeColor="text1"/>
          <w:sz w:val="28"/>
          <w:szCs w:val="28"/>
          <w:lang w:val="uk-UA" w:eastAsia="en-US"/>
        </w:rPr>
        <w:t>русальська мова</w:t>
      </w:r>
      <w:r w:rsidR="00B0001C" w:rsidRPr="006F3313">
        <w:rPr>
          <w:rFonts w:eastAsiaTheme="minorHAnsi"/>
          <w:color w:val="000000" w:themeColor="text1"/>
          <w:sz w:val="28"/>
          <w:szCs w:val="28"/>
          <w:lang w:val="uk-UA" w:eastAsia="en-US"/>
        </w:rPr>
        <w:t>)</w:t>
      </w:r>
    </w:p>
    <w:p w14:paraId="60920FE7" w14:textId="18E2125D"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lang w:val="en-US"/>
        </w:rPr>
        <w:t xml:space="preserve">«I had contracted </w:t>
      </w:r>
      <w:r w:rsidRPr="00A71BD7">
        <w:rPr>
          <w:b/>
          <w:bCs/>
          <w:i/>
          <w:iCs/>
          <w:color w:val="000000" w:themeColor="text1"/>
          <w:sz w:val="28"/>
          <w:szCs w:val="28"/>
          <w:lang w:val="en-US"/>
        </w:rPr>
        <w:t xml:space="preserve">dragon pox </w:t>
      </w:r>
      <w:r w:rsidRPr="00A71BD7">
        <w:rPr>
          <w:i/>
          <w:iCs/>
          <w:color w:val="000000" w:themeColor="text1"/>
          <w:sz w:val="28"/>
          <w:szCs w:val="28"/>
          <w:lang w:val="en-US"/>
        </w:rPr>
        <w:t>shortly before arriving at school»</w:t>
      </w:r>
      <w:r w:rsidR="00310E75">
        <w:rPr>
          <w:i/>
          <w:iCs/>
          <w:color w:val="000000" w:themeColor="text1"/>
          <w:sz w:val="28"/>
          <w:szCs w:val="28"/>
          <w:lang w:val="uk-UA"/>
        </w:rPr>
        <w:t xml:space="preserve"> </w:t>
      </w:r>
      <w:r w:rsidR="00310E75" w:rsidRPr="00310E75">
        <w:rPr>
          <w:color w:val="000000" w:themeColor="text1"/>
          <w:sz w:val="28"/>
          <w:szCs w:val="28"/>
          <w:lang w:val="uk-UA"/>
        </w:rPr>
        <w:t>[</w:t>
      </w:r>
      <w:r w:rsidR="0082068C">
        <w:rPr>
          <w:rFonts w:ascii="TimesNewRomanPSMT" w:hAnsi="TimesNewRomanPSMT"/>
          <w:sz w:val="28"/>
          <w:szCs w:val="28"/>
          <w:lang w:val="uk-UA"/>
        </w:rPr>
        <w:t>56</w:t>
      </w:r>
      <w:r w:rsidR="00310E75" w:rsidRPr="00310E75">
        <w:rPr>
          <w:rFonts w:ascii="TimesNewRomanPSMT" w:hAnsi="TimesNewRomanPSMT"/>
          <w:sz w:val="28"/>
          <w:szCs w:val="28"/>
          <w:lang w:val="en-US"/>
        </w:rPr>
        <w:t>, 33</w:t>
      </w:r>
      <w:r w:rsidR="00310E75" w:rsidRPr="00310E75">
        <w:rPr>
          <w:color w:val="000000" w:themeColor="text1"/>
          <w:sz w:val="28"/>
          <w:szCs w:val="28"/>
          <w:lang w:val="uk-UA"/>
        </w:rPr>
        <w:t>]</w:t>
      </w:r>
      <w:r w:rsidR="00310E75">
        <w:rPr>
          <w:color w:val="000000" w:themeColor="text1"/>
          <w:sz w:val="28"/>
          <w:szCs w:val="28"/>
          <w:lang w:val="uk-UA"/>
        </w:rPr>
        <w:t>.</w:t>
      </w:r>
    </w:p>
    <w:p w14:paraId="5E78E882" w14:textId="4966967E"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lastRenderedPageBreak/>
        <w:t xml:space="preserve">«Незадовго до вступу в школу я перехворів </w:t>
      </w:r>
      <w:r w:rsidRPr="00A71BD7">
        <w:rPr>
          <w:b/>
          <w:bCs/>
          <w:i/>
          <w:iCs/>
          <w:color w:val="000000" w:themeColor="text1"/>
          <w:sz w:val="28"/>
          <w:szCs w:val="28"/>
        </w:rPr>
        <w:t>на драконячу вітрянку</w:t>
      </w:r>
      <w:r w:rsidRPr="00A71BD7">
        <w:rPr>
          <w:i/>
          <w:iCs/>
          <w:color w:val="000000" w:themeColor="text1"/>
          <w:sz w:val="28"/>
          <w:szCs w:val="28"/>
        </w:rPr>
        <w:t>»</w:t>
      </w:r>
      <w:r w:rsidR="00310E75">
        <w:rPr>
          <w:i/>
          <w:iCs/>
          <w:color w:val="000000" w:themeColor="text1"/>
          <w:sz w:val="28"/>
          <w:szCs w:val="28"/>
          <w:lang w:val="uk-UA"/>
        </w:rPr>
        <w:t xml:space="preserve"> </w:t>
      </w:r>
      <w:r w:rsidR="00310E75" w:rsidRPr="00310E75">
        <w:rPr>
          <w:color w:val="000000" w:themeColor="text1"/>
          <w:sz w:val="28"/>
          <w:szCs w:val="28"/>
          <w:lang w:val="uk-UA"/>
        </w:rPr>
        <w:t>[</w:t>
      </w:r>
      <w:r w:rsidR="00310E75" w:rsidRPr="000016E5">
        <w:rPr>
          <w:rFonts w:ascii="TimesNewRomanPSMT" w:hAnsi="TimesNewRomanPSMT"/>
          <w:sz w:val="28"/>
          <w:szCs w:val="28"/>
        </w:rPr>
        <w:t>4</w:t>
      </w:r>
      <w:r w:rsidR="0082068C">
        <w:rPr>
          <w:rFonts w:ascii="TimesNewRomanPSMT" w:hAnsi="TimesNewRomanPSMT"/>
          <w:sz w:val="28"/>
          <w:szCs w:val="28"/>
          <w:lang w:val="uk-UA"/>
        </w:rPr>
        <w:t>2</w:t>
      </w:r>
      <w:r w:rsidR="00310E75" w:rsidRPr="000016E5">
        <w:rPr>
          <w:rFonts w:ascii="TimesNewRomanPSMT" w:hAnsi="TimesNewRomanPSMT"/>
          <w:sz w:val="28"/>
          <w:szCs w:val="28"/>
        </w:rPr>
        <w:t>, 29</w:t>
      </w:r>
      <w:r w:rsidR="00310E75" w:rsidRPr="00310E75">
        <w:rPr>
          <w:color w:val="000000" w:themeColor="text1"/>
          <w:sz w:val="28"/>
          <w:szCs w:val="28"/>
          <w:lang w:val="uk-UA"/>
        </w:rPr>
        <w:t>]</w:t>
      </w:r>
      <w:r w:rsidR="00310E75">
        <w:rPr>
          <w:color w:val="000000" w:themeColor="text1"/>
          <w:sz w:val="28"/>
          <w:szCs w:val="28"/>
          <w:lang w:val="uk-UA"/>
        </w:rPr>
        <w:t>.</w:t>
      </w:r>
      <w:r w:rsidRPr="00A71BD7">
        <w:rPr>
          <w:i/>
          <w:iCs/>
          <w:color w:val="000000" w:themeColor="text1"/>
          <w:sz w:val="28"/>
          <w:szCs w:val="28"/>
        </w:rPr>
        <w:t xml:space="preserve"> </w:t>
      </w:r>
    </w:p>
    <w:p w14:paraId="5F7CAA07" w14:textId="5C2C54B1" w:rsidR="00B0001C" w:rsidRPr="006F3313" w:rsidRDefault="00B0001C" w:rsidP="0030199C">
      <w:pPr>
        <w:pStyle w:val="a3"/>
        <w:numPr>
          <w:ilvl w:val="0"/>
          <w:numId w:val="19"/>
        </w:numPr>
        <w:spacing w:line="360" w:lineRule="auto"/>
        <w:ind w:firstLine="709"/>
        <w:jc w:val="both"/>
        <w:rPr>
          <w:color w:val="000000" w:themeColor="text1"/>
          <w:sz w:val="28"/>
          <w:szCs w:val="28"/>
          <w:lang w:val="uk-UA"/>
        </w:rPr>
      </w:pPr>
      <w:r w:rsidRPr="00A71BD7">
        <w:rPr>
          <w:color w:val="000000" w:themeColor="text1"/>
          <w:sz w:val="28"/>
          <w:szCs w:val="28"/>
        </w:rPr>
        <w:t>Скороченням або абрев</w:t>
      </w:r>
      <w:r w:rsidRPr="00A71BD7">
        <w:rPr>
          <w:color w:val="000000" w:themeColor="text1"/>
          <w:sz w:val="28"/>
          <w:szCs w:val="28"/>
          <w:lang w:val="uk-UA"/>
        </w:rPr>
        <w:t>і</w:t>
      </w:r>
      <w:r w:rsidRPr="00A71BD7">
        <w:rPr>
          <w:color w:val="000000" w:themeColor="text1"/>
          <w:sz w:val="28"/>
          <w:szCs w:val="28"/>
        </w:rPr>
        <w:t>ац</w:t>
      </w:r>
      <w:r w:rsidRPr="00A71BD7">
        <w:rPr>
          <w:color w:val="000000" w:themeColor="text1"/>
          <w:sz w:val="28"/>
          <w:szCs w:val="28"/>
          <w:lang w:val="uk-UA"/>
        </w:rPr>
        <w:t>ією</w:t>
      </w:r>
      <w:r w:rsidRPr="00A71BD7">
        <w:rPr>
          <w:color w:val="000000" w:themeColor="text1"/>
          <w:sz w:val="28"/>
          <w:szCs w:val="28"/>
        </w:rPr>
        <w:t xml:space="preserve"> називається морфологічн</w:t>
      </w:r>
      <w:r w:rsidRPr="00A71BD7">
        <w:rPr>
          <w:color w:val="000000" w:themeColor="text1"/>
          <w:sz w:val="28"/>
          <w:szCs w:val="28"/>
          <w:lang w:val="uk-UA"/>
        </w:rPr>
        <w:t>ий</w:t>
      </w:r>
      <w:r w:rsidRPr="00A71BD7">
        <w:rPr>
          <w:color w:val="000000" w:themeColor="text1"/>
          <w:sz w:val="28"/>
          <w:szCs w:val="28"/>
        </w:rPr>
        <w:t xml:space="preserve"> словотвір, при якому деяка частина звукового складу вихідного слова опускається. Скорочення є порівняно новим способом словотворення</w:t>
      </w:r>
      <w:r w:rsidR="00A33414" w:rsidRPr="00A71BD7">
        <w:rPr>
          <w:color w:val="000000" w:themeColor="text1"/>
          <w:sz w:val="28"/>
          <w:szCs w:val="28"/>
          <w:lang w:val="uk-UA"/>
        </w:rPr>
        <w:t xml:space="preserve"> і включає лиша 2 оказіоналізма. </w:t>
      </w:r>
      <w:r w:rsidRPr="006F3313">
        <w:rPr>
          <w:color w:val="000000" w:themeColor="text1"/>
          <w:sz w:val="28"/>
          <w:szCs w:val="28"/>
          <w:lang w:val="uk-UA"/>
        </w:rPr>
        <w:t>Абревіація, зазвичай пов'язана з частотою уживаного терміна або складністю термінологічно</w:t>
      </w:r>
      <w:r w:rsidRPr="00A71BD7">
        <w:rPr>
          <w:color w:val="000000" w:themeColor="text1"/>
          <w:sz w:val="28"/>
          <w:szCs w:val="28"/>
          <w:lang w:val="uk-UA"/>
        </w:rPr>
        <w:t>ї</w:t>
      </w:r>
      <w:r w:rsidRPr="006F3313">
        <w:rPr>
          <w:color w:val="000000" w:themeColor="text1"/>
          <w:sz w:val="28"/>
          <w:szCs w:val="28"/>
          <w:lang w:val="uk-UA"/>
        </w:rPr>
        <w:t xml:space="preserve"> єдності, в фантастичних текстах покликана імітувати таку одиницю.</w:t>
      </w:r>
    </w:p>
    <w:p w14:paraId="4C93B079" w14:textId="77777777" w:rsidR="00B0001C" w:rsidRPr="00A71BD7" w:rsidRDefault="00B0001C" w:rsidP="0030199C">
      <w:pPr>
        <w:spacing w:line="360" w:lineRule="auto"/>
        <w:ind w:firstLine="709"/>
        <w:jc w:val="both"/>
        <w:rPr>
          <w:color w:val="000000" w:themeColor="text1"/>
          <w:sz w:val="28"/>
          <w:szCs w:val="28"/>
        </w:rPr>
      </w:pPr>
      <w:r w:rsidRPr="00A71BD7">
        <w:rPr>
          <w:color w:val="000000" w:themeColor="text1"/>
          <w:sz w:val="28"/>
          <w:szCs w:val="28"/>
        </w:rPr>
        <w:t>Дж. К. Роулінг використовує абрев</w:t>
      </w:r>
      <w:r w:rsidRPr="00A71BD7">
        <w:rPr>
          <w:color w:val="000000" w:themeColor="text1"/>
          <w:sz w:val="28"/>
          <w:szCs w:val="28"/>
          <w:lang w:val="uk-UA"/>
        </w:rPr>
        <w:t>і</w:t>
      </w:r>
      <w:r w:rsidRPr="00A71BD7">
        <w:rPr>
          <w:color w:val="000000" w:themeColor="text1"/>
          <w:sz w:val="28"/>
          <w:szCs w:val="28"/>
        </w:rPr>
        <w:t>ац</w:t>
      </w:r>
      <w:r w:rsidRPr="00A71BD7">
        <w:rPr>
          <w:color w:val="000000" w:themeColor="text1"/>
          <w:sz w:val="28"/>
          <w:szCs w:val="28"/>
          <w:lang w:val="uk-UA"/>
        </w:rPr>
        <w:t>ію</w:t>
      </w:r>
      <w:r w:rsidRPr="00A71BD7">
        <w:rPr>
          <w:color w:val="000000" w:themeColor="text1"/>
          <w:sz w:val="28"/>
          <w:szCs w:val="28"/>
        </w:rPr>
        <w:t xml:space="preserve"> для назв екзаменаційних тестів в системі освіти вигаданого світу:</w:t>
      </w:r>
    </w:p>
    <w:p w14:paraId="58E5FB4E" w14:textId="77777777" w:rsidR="00B0001C" w:rsidRPr="00A71BD7"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−N.E.W.T. – Nastily Exhausting Wizards Tests</w:t>
      </w:r>
      <w:r w:rsidRPr="00A71BD7">
        <w:rPr>
          <w:i/>
          <w:iCs/>
          <w:color w:val="000000" w:themeColor="text1"/>
          <w:sz w:val="28"/>
          <w:szCs w:val="28"/>
          <w:lang w:val="uk-UA"/>
        </w:rPr>
        <w:t xml:space="preserve"> - Н.О.Ч.І - Напрочуд Обтяжливі Чарівницькі Іспити. </w:t>
      </w:r>
    </w:p>
    <w:p w14:paraId="09E6C804" w14:textId="77777777" w:rsidR="00B0001C" w:rsidRPr="00A71BD7"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uk-UA"/>
        </w:rPr>
        <w:t>−</w:t>
      </w:r>
      <w:r w:rsidRPr="00A71BD7">
        <w:rPr>
          <w:i/>
          <w:iCs/>
          <w:color w:val="000000" w:themeColor="text1"/>
          <w:sz w:val="28"/>
          <w:szCs w:val="28"/>
        </w:rPr>
        <w:t>O</w:t>
      </w:r>
      <w:r w:rsidRPr="006F3313">
        <w:rPr>
          <w:i/>
          <w:iCs/>
          <w:color w:val="000000" w:themeColor="text1"/>
          <w:sz w:val="28"/>
          <w:szCs w:val="28"/>
          <w:lang w:val="uk-UA"/>
        </w:rPr>
        <w:t>.</w:t>
      </w:r>
      <w:r w:rsidRPr="00A71BD7">
        <w:rPr>
          <w:i/>
          <w:iCs/>
          <w:color w:val="000000" w:themeColor="text1"/>
          <w:sz w:val="28"/>
          <w:szCs w:val="28"/>
        </w:rPr>
        <w:t>W</w:t>
      </w:r>
      <w:r w:rsidRPr="006F3313">
        <w:rPr>
          <w:i/>
          <w:iCs/>
          <w:color w:val="000000" w:themeColor="text1"/>
          <w:sz w:val="28"/>
          <w:szCs w:val="28"/>
          <w:lang w:val="uk-UA"/>
        </w:rPr>
        <w:t>.</w:t>
      </w:r>
      <w:r w:rsidRPr="00A71BD7">
        <w:rPr>
          <w:i/>
          <w:iCs/>
          <w:color w:val="000000" w:themeColor="text1"/>
          <w:sz w:val="28"/>
          <w:szCs w:val="28"/>
        </w:rPr>
        <w:t>L</w:t>
      </w:r>
      <w:r w:rsidRPr="006F3313">
        <w:rPr>
          <w:i/>
          <w:iCs/>
          <w:color w:val="000000" w:themeColor="text1"/>
          <w:sz w:val="28"/>
          <w:szCs w:val="28"/>
          <w:lang w:val="uk-UA"/>
        </w:rPr>
        <w:t xml:space="preserve">. – </w:t>
      </w:r>
      <w:r w:rsidRPr="00A71BD7">
        <w:rPr>
          <w:i/>
          <w:iCs/>
          <w:color w:val="000000" w:themeColor="text1"/>
          <w:sz w:val="28"/>
          <w:szCs w:val="28"/>
        </w:rPr>
        <w:t>Ordinary</w:t>
      </w:r>
      <w:r w:rsidRPr="006F3313">
        <w:rPr>
          <w:i/>
          <w:iCs/>
          <w:color w:val="000000" w:themeColor="text1"/>
          <w:sz w:val="28"/>
          <w:szCs w:val="28"/>
          <w:lang w:val="uk-UA"/>
        </w:rPr>
        <w:t xml:space="preserve"> </w:t>
      </w:r>
      <w:r w:rsidRPr="00A71BD7">
        <w:rPr>
          <w:i/>
          <w:iCs/>
          <w:color w:val="000000" w:themeColor="text1"/>
          <w:sz w:val="28"/>
          <w:szCs w:val="28"/>
        </w:rPr>
        <w:t>Wizarding</w:t>
      </w:r>
      <w:r w:rsidRPr="006F3313">
        <w:rPr>
          <w:i/>
          <w:iCs/>
          <w:color w:val="000000" w:themeColor="text1"/>
          <w:sz w:val="28"/>
          <w:szCs w:val="28"/>
          <w:lang w:val="uk-UA"/>
        </w:rPr>
        <w:t xml:space="preserve"> </w:t>
      </w:r>
      <w:r w:rsidRPr="00A71BD7">
        <w:rPr>
          <w:i/>
          <w:iCs/>
          <w:color w:val="000000" w:themeColor="text1"/>
          <w:sz w:val="28"/>
          <w:szCs w:val="28"/>
        </w:rPr>
        <w:t>Levels</w:t>
      </w:r>
      <w:r w:rsidRPr="00A71BD7">
        <w:rPr>
          <w:i/>
          <w:iCs/>
          <w:color w:val="000000" w:themeColor="text1"/>
          <w:sz w:val="28"/>
          <w:szCs w:val="28"/>
          <w:lang w:val="uk-UA"/>
        </w:rPr>
        <w:t xml:space="preserve"> – С.О.В. Середні Оцінки Взірцевого Учня. </w:t>
      </w:r>
    </w:p>
    <w:p w14:paraId="7593EB69" w14:textId="2FCB4239" w:rsidR="00B0001C" w:rsidRDefault="00B0001C" w:rsidP="0030199C">
      <w:pPr>
        <w:spacing w:line="360" w:lineRule="auto"/>
        <w:ind w:firstLine="709"/>
        <w:jc w:val="both"/>
        <w:rPr>
          <w:color w:val="000000" w:themeColor="text1"/>
          <w:sz w:val="28"/>
          <w:szCs w:val="28"/>
          <w:lang w:val="uk-UA"/>
        </w:rPr>
      </w:pPr>
      <w:r w:rsidRPr="006F3313">
        <w:rPr>
          <w:color w:val="000000" w:themeColor="text1"/>
          <w:sz w:val="28"/>
          <w:szCs w:val="28"/>
          <w:lang w:val="uk-UA"/>
        </w:rPr>
        <w:t xml:space="preserve">Словотвірний аналіз оказіональних слів </w:t>
      </w:r>
      <w:r w:rsidRPr="00A71BD7">
        <w:rPr>
          <w:color w:val="000000" w:themeColor="text1"/>
          <w:sz w:val="28"/>
          <w:szCs w:val="28"/>
          <w:lang w:val="uk-UA"/>
        </w:rPr>
        <w:t xml:space="preserve">у </w:t>
      </w:r>
      <w:r w:rsidRPr="006F3313">
        <w:rPr>
          <w:color w:val="000000" w:themeColor="text1"/>
          <w:sz w:val="28"/>
          <w:szCs w:val="28"/>
          <w:lang w:val="uk-UA"/>
        </w:rPr>
        <w:t>роман</w:t>
      </w:r>
      <w:r w:rsidRPr="00A71BD7">
        <w:rPr>
          <w:color w:val="000000" w:themeColor="text1"/>
          <w:sz w:val="28"/>
          <w:szCs w:val="28"/>
          <w:lang w:val="uk-UA"/>
        </w:rPr>
        <w:t>ах</w:t>
      </w:r>
      <w:r w:rsidRPr="006F3313">
        <w:rPr>
          <w:color w:val="000000" w:themeColor="text1"/>
          <w:sz w:val="28"/>
          <w:szCs w:val="28"/>
          <w:lang w:val="uk-UA"/>
        </w:rPr>
        <w:t xml:space="preserve"> Дж. К. Роулінг дозволив виявити, що найбільш продуктивними є наступні словотвірні процеси поповнення лексичного складу творів письменниці</w:t>
      </w:r>
      <w:r w:rsidR="0087407E">
        <w:rPr>
          <w:color w:val="000000" w:themeColor="text1"/>
          <w:sz w:val="28"/>
          <w:szCs w:val="28"/>
          <w:lang w:val="uk-UA"/>
        </w:rPr>
        <w:t xml:space="preserve"> (табл. 2.1.)</w:t>
      </w:r>
      <w:r w:rsidRPr="006F3313">
        <w:rPr>
          <w:color w:val="000000" w:themeColor="text1"/>
          <w:sz w:val="28"/>
          <w:szCs w:val="28"/>
          <w:lang w:val="uk-UA"/>
        </w:rPr>
        <w:t xml:space="preserve">: </w:t>
      </w:r>
    </w:p>
    <w:p w14:paraId="23B84141" w14:textId="6EAC1C19" w:rsidR="0087407E" w:rsidRDefault="0087407E" w:rsidP="0030199C">
      <w:pPr>
        <w:spacing w:line="360" w:lineRule="auto"/>
        <w:ind w:firstLine="709"/>
        <w:jc w:val="both"/>
        <w:rPr>
          <w:b/>
          <w:color w:val="000000" w:themeColor="text1"/>
          <w:sz w:val="28"/>
          <w:szCs w:val="28"/>
          <w:lang w:val="uk-UA"/>
        </w:rPr>
      </w:pPr>
      <w:r w:rsidRPr="0087407E">
        <w:rPr>
          <w:b/>
          <w:color w:val="000000" w:themeColor="text1"/>
          <w:sz w:val="28"/>
          <w:szCs w:val="28"/>
          <w:lang w:val="uk-UA"/>
        </w:rPr>
        <w:t>Табл.2.1.</w:t>
      </w:r>
    </w:p>
    <w:p w14:paraId="5BBEE1D8" w14:textId="74E8BF0B" w:rsidR="0087407E" w:rsidRPr="0087407E" w:rsidRDefault="0087407E" w:rsidP="0030199C">
      <w:pPr>
        <w:spacing w:line="360" w:lineRule="auto"/>
        <w:ind w:firstLine="709"/>
        <w:jc w:val="both"/>
        <w:rPr>
          <w:b/>
          <w:iCs/>
          <w:color w:val="000000" w:themeColor="text1"/>
          <w:sz w:val="28"/>
          <w:szCs w:val="28"/>
          <w:lang w:val="uk-UA"/>
        </w:rPr>
      </w:pPr>
      <w:r w:rsidRPr="0087407E">
        <w:rPr>
          <w:b/>
          <w:iCs/>
          <w:color w:val="000000" w:themeColor="text1"/>
          <w:sz w:val="28"/>
          <w:szCs w:val="28"/>
          <w:lang w:val="uk-UA"/>
        </w:rPr>
        <w:t>С</w:t>
      </w:r>
      <w:r>
        <w:rPr>
          <w:b/>
          <w:iCs/>
          <w:color w:val="000000" w:themeColor="text1"/>
          <w:sz w:val="28"/>
          <w:szCs w:val="28"/>
          <w:lang w:val="uk-UA"/>
        </w:rPr>
        <w:t xml:space="preserve">пособи </w:t>
      </w:r>
      <w:r w:rsidRPr="0087407E">
        <w:rPr>
          <w:b/>
          <w:iCs/>
          <w:color w:val="000000" w:themeColor="text1"/>
          <w:sz w:val="28"/>
          <w:szCs w:val="28"/>
          <w:lang w:val="uk-UA"/>
        </w:rPr>
        <w:t>творення</w:t>
      </w:r>
      <w:r w:rsidRPr="0087407E">
        <w:rPr>
          <w:color w:val="000000" w:themeColor="text1"/>
          <w:sz w:val="28"/>
          <w:szCs w:val="28"/>
          <w:lang w:val="uk-UA"/>
        </w:rPr>
        <w:t xml:space="preserve"> </w:t>
      </w:r>
      <w:r w:rsidRPr="0087407E">
        <w:rPr>
          <w:b/>
          <w:iCs/>
          <w:color w:val="000000" w:themeColor="text1"/>
          <w:sz w:val="28"/>
          <w:szCs w:val="28"/>
          <w:lang w:val="uk-UA"/>
        </w:rPr>
        <w:t>оказіональних слів у романах Дж. К. Роулінг</w:t>
      </w:r>
    </w:p>
    <w:tbl>
      <w:tblPr>
        <w:tblStyle w:val="ad"/>
        <w:tblW w:w="0" w:type="auto"/>
        <w:tblInd w:w="-5" w:type="dxa"/>
        <w:tblLook w:val="04A0" w:firstRow="1" w:lastRow="0" w:firstColumn="1" w:lastColumn="0" w:noHBand="0" w:noVBand="1"/>
      </w:tblPr>
      <w:tblGrid>
        <w:gridCol w:w="3969"/>
        <w:gridCol w:w="3261"/>
        <w:gridCol w:w="2119"/>
      </w:tblGrid>
      <w:tr w:rsidR="0087407E" w:rsidRPr="00A71BD7" w14:paraId="2CCE0751" w14:textId="2D73AB8A" w:rsidTr="00C70B0F">
        <w:tc>
          <w:tcPr>
            <w:tcW w:w="3969" w:type="dxa"/>
          </w:tcPr>
          <w:p w14:paraId="6DB87B36" w14:textId="75E6A480" w:rsidR="0087407E" w:rsidRPr="0087407E" w:rsidRDefault="0087407E" w:rsidP="0030199C">
            <w:pPr>
              <w:spacing w:line="360" w:lineRule="auto"/>
              <w:ind w:firstLine="709"/>
              <w:jc w:val="both"/>
              <w:rPr>
                <w:b/>
                <w:color w:val="000000" w:themeColor="text1"/>
                <w:sz w:val="28"/>
                <w:szCs w:val="28"/>
              </w:rPr>
            </w:pPr>
            <w:r w:rsidRPr="0087407E">
              <w:rPr>
                <w:b/>
                <w:color w:val="000000" w:themeColor="text1"/>
                <w:sz w:val="28"/>
                <w:szCs w:val="28"/>
              </w:rPr>
              <w:t>Спос</w:t>
            </w:r>
            <w:r w:rsidRPr="0087407E">
              <w:rPr>
                <w:b/>
                <w:color w:val="000000" w:themeColor="text1"/>
                <w:sz w:val="28"/>
                <w:szCs w:val="28"/>
                <w:lang w:val="uk-UA"/>
              </w:rPr>
              <w:t>і</w:t>
            </w:r>
            <w:r w:rsidRPr="0087407E">
              <w:rPr>
                <w:b/>
                <w:color w:val="000000" w:themeColor="text1"/>
                <w:sz w:val="28"/>
                <w:szCs w:val="28"/>
              </w:rPr>
              <w:t>б</w:t>
            </w:r>
          </w:p>
        </w:tc>
        <w:tc>
          <w:tcPr>
            <w:tcW w:w="3261" w:type="dxa"/>
          </w:tcPr>
          <w:p w14:paraId="595BAB78" w14:textId="7B177AFF" w:rsidR="0087407E" w:rsidRPr="0087407E" w:rsidRDefault="0087407E" w:rsidP="0030199C">
            <w:pPr>
              <w:spacing w:line="360" w:lineRule="auto"/>
              <w:jc w:val="both"/>
              <w:rPr>
                <w:b/>
                <w:color w:val="000000" w:themeColor="text1"/>
                <w:sz w:val="28"/>
                <w:szCs w:val="28"/>
                <w:lang w:val="uk-UA"/>
              </w:rPr>
            </w:pPr>
            <w:r w:rsidRPr="0087407E">
              <w:rPr>
                <w:b/>
                <w:color w:val="000000" w:themeColor="text1"/>
                <w:sz w:val="28"/>
                <w:szCs w:val="28"/>
                <w:lang w:val="uk-UA"/>
              </w:rPr>
              <w:t>Кількість</w:t>
            </w:r>
          </w:p>
        </w:tc>
        <w:tc>
          <w:tcPr>
            <w:tcW w:w="2119" w:type="dxa"/>
          </w:tcPr>
          <w:p w14:paraId="49888614" w14:textId="4B6CE560" w:rsidR="0087407E" w:rsidRPr="0087407E" w:rsidRDefault="0087407E" w:rsidP="0030199C">
            <w:pPr>
              <w:spacing w:line="360" w:lineRule="auto"/>
              <w:ind w:left="19"/>
              <w:jc w:val="both"/>
              <w:rPr>
                <w:b/>
                <w:color w:val="000000" w:themeColor="text1"/>
                <w:sz w:val="28"/>
                <w:szCs w:val="28"/>
                <w:lang w:val="uk-UA"/>
              </w:rPr>
            </w:pPr>
            <w:r w:rsidRPr="0087407E">
              <w:rPr>
                <w:b/>
                <w:color w:val="000000" w:themeColor="text1"/>
                <w:sz w:val="28"/>
                <w:szCs w:val="28"/>
                <w:lang w:val="uk-UA"/>
              </w:rPr>
              <w:t>%</w:t>
            </w:r>
          </w:p>
        </w:tc>
      </w:tr>
      <w:tr w:rsidR="0087407E" w:rsidRPr="00A71BD7" w14:paraId="7B481B4A" w14:textId="16D51F80" w:rsidTr="00C70B0F">
        <w:tc>
          <w:tcPr>
            <w:tcW w:w="3969" w:type="dxa"/>
          </w:tcPr>
          <w:p w14:paraId="3FD55A53" w14:textId="310B63E4" w:rsidR="0087407E" w:rsidRPr="00A71BD7" w:rsidRDefault="0087407E" w:rsidP="0030199C">
            <w:pPr>
              <w:spacing w:line="360" w:lineRule="auto"/>
              <w:ind w:firstLine="709"/>
              <w:jc w:val="both"/>
              <w:rPr>
                <w:color w:val="000000" w:themeColor="text1"/>
                <w:sz w:val="28"/>
                <w:szCs w:val="28"/>
              </w:rPr>
            </w:pPr>
            <w:r w:rsidRPr="00A71BD7">
              <w:rPr>
                <w:color w:val="000000" w:themeColor="text1"/>
                <w:sz w:val="28"/>
                <w:szCs w:val="28"/>
              </w:rPr>
              <w:t>Словоскладання</w:t>
            </w:r>
          </w:p>
        </w:tc>
        <w:tc>
          <w:tcPr>
            <w:tcW w:w="3261" w:type="dxa"/>
          </w:tcPr>
          <w:p w14:paraId="76F6F5FE" w14:textId="2184B868" w:rsidR="0087407E" w:rsidRPr="00530347" w:rsidRDefault="00310E75" w:rsidP="0030199C">
            <w:pPr>
              <w:spacing w:line="360" w:lineRule="auto"/>
              <w:jc w:val="both"/>
              <w:rPr>
                <w:color w:val="000000" w:themeColor="text1"/>
                <w:sz w:val="28"/>
                <w:szCs w:val="28"/>
                <w:lang w:val="uk-UA"/>
              </w:rPr>
            </w:pPr>
            <w:r>
              <w:rPr>
                <w:color w:val="000000" w:themeColor="text1"/>
                <w:sz w:val="28"/>
                <w:szCs w:val="28"/>
                <w:lang w:val="uk-UA"/>
              </w:rPr>
              <w:t>9</w:t>
            </w:r>
            <w:r w:rsidR="005D3894">
              <w:rPr>
                <w:color w:val="000000" w:themeColor="text1"/>
                <w:sz w:val="28"/>
                <w:szCs w:val="28"/>
                <w:lang w:val="uk-UA"/>
              </w:rPr>
              <w:t>5</w:t>
            </w:r>
          </w:p>
        </w:tc>
        <w:tc>
          <w:tcPr>
            <w:tcW w:w="2119" w:type="dxa"/>
          </w:tcPr>
          <w:p w14:paraId="09262B6C" w14:textId="3241B9C3"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uk-UA"/>
              </w:rPr>
              <w:t>40</w:t>
            </w:r>
            <w:r w:rsidRPr="00A71BD7">
              <w:rPr>
                <w:color w:val="000000" w:themeColor="text1"/>
                <w:sz w:val="28"/>
                <w:szCs w:val="28"/>
                <w:lang w:val="en-US"/>
              </w:rPr>
              <w:t>,</w:t>
            </w:r>
            <w:r w:rsidRPr="00A71BD7">
              <w:rPr>
                <w:color w:val="000000" w:themeColor="text1"/>
                <w:sz w:val="28"/>
                <w:szCs w:val="28"/>
                <w:lang w:val="uk-UA"/>
              </w:rPr>
              <w:t>3</w:t>
            </w:r>
            <w:r w:rsidRPr="00A71BD7">
              <w:rPr>
                <w:color w:val="000000" w:themeColor="text1"/>
                <w:sz w:val="28"/>
                <w:szCs w:val="28"/>
                <w:lang w:val="en-US"/>
              </w:rPr>
              <w:t>%</w:t>
            </w:r>
          </w:p>
        </w:tc>
      </w:tr>
      <w:tr w:rsidR="0087407E" w:rsidRPr="00A71BD7" w14:paraId="07C5ACF2" w14:textId="53C783A1" w:rsidTr="00C70B0F">
        <w:tc>
          <w:tcPr>
            <w:tcW w:w="3969" w:type="dxa"/>
          </w:tcPr>
          <w:p w14:paraId="76FB7767" w14:textId="77777777" w:rsidR="0087407E" w:rsidRPr="00A71BD7" w:rsidRDefault="0087407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Запозичення слів</w:t>
            </w:r>
          </w:p>
        </w:tc>
        <w:tc>
          <w:tcPr>
            <w:tcW w:w="3261" w:type="dxa"/>
          </w:tcPr>
          <w:p w14:paraId="2820A77A" w14:textId="3E001E79" w:rsidR="0087407E"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59</w:t>
            </w:r>
          </w:p>
        </w:tc>
        <w:tc>
          <w:tcPr>
            <w:tcW w:w="2119" w:type="dxa"/>
          </w:tcPr>
          <w:p w14:paraId="2811A9E8" w14:textId="1FCE57F7"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uk-UA"/>
              </w:rPr>
              <w:t>2</w:t>
            </w:r>
            <w:r w:rsidRPr="00A71BD7">
              <w:rPr>
                <w:color w:val="000000" w:themeColor="text1"/>
                <w:sz w:val="28"/>
                <w:szCs w:val="28"/>
                <w:lang w:val="en-US"/>
              </w:rPr>
              <w:t>5</w:t>
            </w:r>
            <w:r w:rsidRPr="00A71BD7">
              <w:rPr>
                <w:color w:val="000000" w:themeColor="text1"/>
                <w:sz w:val="28"/>
                <w:szCs w:val="28"/>
                <w:lang w:val="uk-UA"/>
              </w:rPr>
              <w:t>%</w:t>
            </w:r>
          </w:p>
        </w:tc>
      </w:tr>
      <w:tr w:rsidR="0087407E" w:rsidRPr="00A71BD7" w14:paraId="7FEE8E35" w14:textId="103626A1" w:rsidTr="00C70B0F">
        <w:tc>
          <w:tcPr>
            <w:tcW w:w="3969" w:type="dxa"/>
          </w:tcPr>
          <w:p w14:paraId="4588672D" w14:textId="77777777" w:rsidR="0087407E" w:rsidRPr="00A71BD7" w:rsidRDefault="0087407E" w:rsidP="0030199C">
            <w:pPr>
              <w:spacing w:line="360" w:lineRule="auto"/>
              <w:ind w:firstLine="709"/>
              <w:jc w:val="both"/>
              <w:rPr>
                <w:color w:val="000000" w:themeColor="text1"/>
                <w:sz w:val="28"/>
                <w:szCs w:val="28"/>
              </w:rPr>
            </w:pPr>
            <w:r w:rsidRPr="00A71BD7">
              <w:rPr>
                <w:color w:val="000000" w:themeColor="text1"/>
                <w:sz w:val="28"/>
                <w:szCs w:val="28"/>
                <w:lang w:val="uk-UA"/>
              </w:rPr>
              <w:t>Семантична деривація</w:t>
            </w:r>
          </w:p>
        </w:tc>
        <w:tc>
          <w:tcPr>
            <w:tcW w:w="3261" w:type="dxa"/>
          </w:tcPr>
          <w:p w14:paraId="1CEB0A15" w14:textId="36451143" w:rsidR="0087407E"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35</w:t>
            </w:r>
          </w:p>
        </w:tc>
        <w:tc>
          <w:tcPr>
            <w:tcW w:w="2119" w:type="dxa"/>
          </w:tcPr>
          <w:p w14:paraId="0874AC4F" w14:textId="313927B8"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en-US"/>
              </w:rPr>
              <w:t>14,</w:t>
            </w:r>
            <w:r w:rsidRPr="00A71BD7">
              <w:rPr>
                <w:color w:val="000000" w:themeColor="text1"/>
                <w:sz w:val="28"/>
                <w:szCs w:val="28"/>
                <w:lang w:val="uk-UA"/>
              </w:rPr>
              <w:t>6%</w:t>
            </w:r>
          </w:p>
        </w:tc>
      </w:tr>
      <w:tr w:rsidR="0087407E" w:rsidRPr="00A71BD7" w14:paraId="2A4A7EC8" w14:textId="59EBBAC7" w:rsidTr="00C70B0F">
        <w:tc>
          <w:tcPr>
            <w:tcW w:w="3969" w:type="dxa"/>
          </w:tcPr>
          <w:p w14:paraId="7DD28B80" w14:textId="77777777" w:rsidR="0087407E" w:rsidRPr="00A71BD7" w:rsidRDefault="0087407E" w:rsidP="0030199C">
            <w:pPr>
              <w:spacing w:line="360" w:lineRule="auto"/>
              <w:ind w:firstLine="709"/>
              <w:jc w:val="both"/>
              <w:rPr>
                <w:color w:val="000000" w:themeColor="text1"/>
                <w:sz w:val="28"/>
                <w:szCs w:val="28"/>
              </w:rPr>
            </w:pPr>
            <w:r w:rsidRPr="00A71BD7">
              <w:rPr>
                <w:color w:val="000000" w:themeColor="text1"/>
                <w:sz w:val="28"/>
                <w:szCs w:val="28"/>
                <w:lang w:val="uk-UA"/>
              </w:rPr>
              <w:t>Афіксація</w:t>
            </w:r>
          </w:p>
        </w:tc>
        <w:tc>
          <w:tcPr>
            <w:tcW w:w="3261" w:type="dxa"/>
          </w:tcPr>
          <w:p w14:paraId="113E9E45" w14:textId="21939CEB" w:rsidR="0087407E"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31</w:t>
            </w:r>
          </w:p>
        </w:tc>
        <w:tc>
          <w:tcPr>
            <w:tcW w:w="2119" w:type="dxa"/>
          </w:tcPr>
          <w:p w14:paraId="43695BBB" w14:textId="2258D262"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uk-UA"/>
              </w:rPr>
              <w:t>1</w:t>
            </w:r>
            <w:r w:rsidRPr="00A71BD7">
              <w:rPr>
                <w:color w:val="000000" w:themeColor="text1"/>
                <w:sz w:val="28"/>
                <w:szCs w:val="28"/>
                <w:lang w:val="en-US"/>
              </w:rPr>
              <w:t>3,</w:t>
            </w:r>
            <w:r w:rsidRPr="00A71BD7">
              <w:rPr>
                <w:color w:val="000000" w:themeColor="text1"/>
                <w:sz w:val="28"/>
                <w:szCs w:val="28"/>
                <w:lang w:val="uk-UA"/>
              </w:rPr>
              <w:t>2%</w:t>
            </w:r>
          </w:p>
        </w:tc>
      </w:tr>
      <w:tr w:rsidR="0087407E" w:rsidRPr="00A71BD7" w14:paraId="0AC28CD8" w14:textId="40805B11" w:rsidTr="00C70B0F">
        <w:tc>
          <w:tcPr>
            <w:tcW w:w="3969" w:type="dxa"/>
          </w:tcPr>
          <w:p w14:paraId="06EE7D9A" w14:textId="77777777" w:rsidR="0087407E" w:rsidRPr="00A71BD7" w:rsidRDefault="0087407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Аналогія</w:t>
            </w:r>
          </w:p>
        </w:tc>
        <w:tc>
          <w:tcPr>
            <w:tcW w:w="3261" w:type="dxa"/>
          </w:tcPr>
          <w:p w14:paraId="0655203E" w14:textId="56EF2BA3" w:rsidR="0087407E"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13</w:t>
            </w:r>
          </w:p>
        </w:tc>
        <w:tc>
          <w:tcPr>
            <w:tcW w:w="2119" w:type="dxa"/>
          </w:tcPr>
          <w:p w14:paraId="17326249" w14:textId="7E0EF858"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en-US"/>
              </w:rPr>
              <w:t>5,</w:t>
            </w:r>
            <w:r w:rsidRPr="00A71BD7">
              <w:rPr>
                <w:color w:val="000000" w:themeColor="text1"/>
                <w:sz w:val="28"/>
                <w:szCs w:val="28"/>
                <w:lang w:val="uk-UA"/>
              </w:rPr>
              <w:t>6%</w:t>
            </w:r>
          </w:p>
        </w:tc>
      </w:tr>
      <w:tr w:rsidR="0087407E" w:rsidRPr="00A71BD7" w14:paraId="5E26932A" w14:textId="3BCAA7F6" w:rsidTr="00C70B0F">
        <w:tc>
          <w:tcPr>
            <w:tcW w:w="3969" w:type="dxa"/>
          </w:tcPr>
          <w:p w14:paraId="64A1F549" w14:textId="77777777" w:rsidR="0087407E" w:rsidRPr="00A71BD7" w:rsidRDefault="0087407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Абревіація</w:t>
            </w:r>
          </w:p>
        </w:tc>
        <w:tc>
          <w:tcPr>
            <w:tcW w:w="3261" w:type="dxa"/>
          </w:tcPr>
          <w:p w14:paraId="344BE1EA" w14:textId="7A879189" w:rsidR="0087407E"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2</w:t>
            </w:r>
          </w:p>
        </w:tc>
        <w:tc>
          <w:tcPr>
            <w:tcW w:w="2119" w:type="dxa"/>
          </w:tcPr>
          <w:p w14:paraId="689A5983" w14:textId="482FCE2C" w:rsidR="0087407E" w:rsidRPr="00A71BD7" w:rsidRDefault="0087407E" w:rsidP="0030199C">
            <w:pPr>
              <w:spacing w:line="360" w:lineRule="auto"/>
              <w:ind w:left="19"/>
              <w:jc w:val="both"/>
              <w:rPr>
                <w:color w:val="000000" w:themeColor="text1"/>
                <w:sz w:val="28"/>
                <w:szCs w:val="28"/>
                <w:lang w:val="uk-UA"/>
              </w:rPr>
            </w:pPr>
            <w:r w:rsidRPr="00A71BD7">
              <w:rPr>
                <w:color w:val="000000" w:themeColor="text1"/>
                <w:sz w:val="28"/>
                <w:szCs w:val="28"/>
                <w:lang w:val="en-US"/>
              </w:rPr>
              <w:t>1,</w:t>
            </w:r>
            <w:r w:rsidRPr="00A71BD7">
              <w:rPr>
                <w:color w:val="000000" w:themeColor="text1"/>
                <w:sz w:val="28"/>
                <w:szCs w:val="28"/>
                <w:lang w:val="uk-UA"/>
              </w:rPr>
              <w:t>3%</w:t>
            </w:r>
          </w:p>
        </w:tc>
      </w:tr>
      <w:tr w:rsidR="00926881" w:rsidRPr="00A71BD7" w14:paraId="607272EF" w14:textId="77777777" w:rsidTr="00C70B0F">
        <w:tc>
          <w:tcPr>
            <w:tcW w:w="3969" w:type="dxa"/>
          </w:tcPr>
          <w:p w14:paraId="5097E9ED" w14:textId="21B02633" w:rsidR="00926881" w:rsidRPr="00A71BD7" w:rsidRDefault="00926881" w:rsidP="0030199C">
            <w:pPr>
              <w:spacing w:line="360" w:lineRule="auto"/>
              <w:ind w:firstLine="709"/>
              <w:jc w:val="both"/>
              <w:rPr>
                <w:color w:val="000000" w:themeColor="text1"/>
                <w:sz w:val="28"/>
                <w:szCs w:val="28"/>
                <w:lang w:val="uk-UA"/>
              </w:rPr>
            </w:pPr>
            <w:r>
              <w:rPr>
                <w:color w:val="000000" w:themeColor="text1"/>
                <w:sz w:val="28"/>
                <w:szCs w:val="28"/>
                <w:lang w:val="uk-UA"/>
              </w:rPr>
              <w:t>Всього</w:t>
            </w:r>
          </w:p>
        </w:tc>
        <w:tc>
          <w:tcPr>
            <w:tcW w:w="3261" w:type="dxa"/>
          </w:tcPr>
          <w:p w14:paraId="6EF6075B" w14:textId="216D55F6" w:rsidR="00926881" w:rsidRPr="00A71BD7" w:rsidRDefault="005D3894" w:rsidP="0030199C">
            <w:pPr>
              <w:spacing w:line="360" w:lineRule="auto"/>
              <w:jc w:val="both"/>
              <w:rPr>
                <w:color w:val="000000" w:themeColor="text1"/>
                <w:sz w:val="28"/>
                <w:szCs w:val="28"/>
                <w:lang w:val="uk-UA"/>
              </w:rPr>
            </w:pPr>
            <w:r>
              <w:rPr>
                <w:color w:val="000000" w:themeColor="text1"/>
                <w:sz w:val="28"/>
                <w:szCs w:val="28"/>
                <w:lang w:val="uk-UA"/>
              </w:rPr>
              <w:t>235</w:t>
            </w:r>
          </w:p>
        </w:tc>
        <w:tc>
          <w:tcPr>
            <w:tcW w:w="2119" w:type="dxa"/>
          </w:tcPr>
          <w:p w14:paraId="6F851B3A" w14:textId="73E69A75" w:rsidR="00926881" w:rsidRPr="005D3894" w:rsidRDefault="00926881" w:rsidP="0030199C">
            <w:pPr>
              <w:spacing w:line="360" w:lineRule="auto"/>
              <w:ind w:left="19"/>
              <w:jc w:val="both"/>
              <w:rPr>
                <w:color w:val="000000" w:themeColor="text1"/>
                <w:sz w:val="28"/>
                <w:szCs w:val="28"/>
                <w:lang w:val="uk-UA"/>
              </w:rPr>
            </w:pPr>
            <w:r>
              <w:rPr>
                <w:color w:val="000000" w:themeColor="text1"/>
                <w:sz w:val="28"/>
                <w:szCs w:val="28"/>
                <w:lang w:val="uk-UA"/>
              </w:rPr>
              <w:t>100</w:t>
            </w:r>
            <w:r w:rsidR="005D3894">
              <w:rPr>
                <w:color w:val="000000" w:themeColor="text1"/>
                <w:sz w:val="28"/>
                <w:szCs w:val="28"/>
                <w:lang w:val="en-US"/>
              </w:rPr>
              <w:t>%</w:t>
            </w:r>
          </w:p>
        </w:tc>
      </w:tr>
    </w:tbl>
    <w:p w14:paraId="518912C4" w14:textId="77777777" w:rsidR="00926881" w:rsidRDefault="00926881" w:rsidP="0030199C">
      <w:pPr>
        <w:spacing w:line="360" w:lineRule="auto"/>
        <w:ind w:firstLine="709"/>
        <w:jc w:val="both"/>
        <w:rPr>
          <w:color w:val="000000" w:themeColor="text1"/>
          <w:sz w:val="28"/>
          <w:szCs w:val="28"/>
          <w:lang w:val="uk-UA"/>
        </w:rPr>
      </w:pPr>
    </w:p>
    <w:p w14:paraId="0A2511DE" w14:textId="3B14F2B1" w:rsidR="00414A6E" w:rsidRPr="00A71BD7" w:rsidRDefault="00414A6E" w:rsidP="0030199C">
      <w:pPr>
        <w:spacing w:line="360" w:lineRule="auto"/>
        <w:ind w:firstLine="709"/>
        <w:jc w:val="both"/>
        <w:rPr>
          <w:color w:val="000000" w:themeColor="text1"/>
          <w:sz w:val="28"/>
          <w:szCs w:val="28"/>
        </w:rPr>
      </w:pPr>
      <w:r w:rsidRPr="00A71BD7">
        <w:rPr>
          <w:color w:val="000000" w:themeColor="text1"/>
          <w:sz w:val="28"/>
          <w:szCs w:val="28"/>
        </w:rPr>
        <w:t>Аналіз творення оказіоналізмів засвідчив, що словоскладання є найпродуктивнішим способом творення зазначених лексичних одиниць (</w:t>
      </w:r>
      <w:r w:rsidRPr="00A71BD7">
        <w:rPr>
          <w:color w:val="000000" w:themeColor="text1"/>
          <w:sz w:val="28"/>
          <w:szCs w:val="28"/>
          <w:lang w:val="uk-UA"/>
        </w:rPr>
        <w:t>95</w:t>
      </w:r>
      <w:r w:rsidRPr="00A71BD7">
        <w:rPr>
          <w:color w:val="000000" w:themeColor="text1"/>
          <w:sz w:val="28"/>
          <w:szCs w:val="28"/>
        </w:rPr>
        <w:t xml:space="preserve"> </w:t>
      </w:r>
      <w:r w:rsidRPr="00A71BD7">
        <w:rPr>
          <w:color w:val="000000" w:themeColor="text1"/>
          <w:sz w:val="28"/>
          <w:szCs w:val="28"/>
        </w:rPr>
        <w:lastRenderedPageBreak/>
        <w:t>оказіоналізмів, що становить 40,</w:t>
      </w:r>
      <w:r w:rsidRPr="00A71BD7">
        <w:rPr>
          <w:color w:val="000000" w:themeColor="text1"/>
          <w:sz w:val="28"/>
          <w:szCs w:val="28"/>
          <w:lang w:val="uk-UA"/>
        </w:rPr>
        <w:t>3</w:t>
      </w:r>
      <w:r w:rsidRPr="00A71BD7">
        <w:rPr>
          <w:color w:val="000000" w:themeColor="text1"/>
          <w:sz w:val="28"/>
          <w:szCs w:val="28"/>
        </w:rPr>
        <w:t>%). Не менш продуктивним способом творення оказіоналізмів виявилось запозичення слів (</w:t>
      </w:r>
      <w:r w:rsidRPr="00A71BD7">
        <w:rPr>
          <w:color w:val="000000" w:themeColor="text1"/>
          <w:sz w:val="28"/>
          <w:szCs w:val="28"/>
          <w:lang w:val="uk-UA"/>
        </w:rPr>
        <w:t>59</w:t>
      </w:r>
      <w:r w:rsidRPr="00A71BD7">
        <w:rPr>
          <w:color w:val="000000" w:themeColor="text1"/>
          <w:sz w:val="28"/>
          <w:szCs w:val="28"/>
        </w:rPr>
        <w:t xml:space="preserve"> оказіоналізмів – 25%). Також достатньо продуктивними способами є семантична деривація (</w:t>
      </w:r>
      <w:r w:rsidRPr="00A71BD7">
        <w:rPr>
          <w:color w:val="000000" w:themeColor="text1"/>
          <w:sz w:val="28"/>
          <w:szCs w:val="28"/>
          <w:lang w:val="uk-UA"/>
        </w:rPr>
        <w:t>35</w:t>
      </w:r>
      <w:r w:rsidRPr="00A71BD7">
        <w:rPr>
          <w:color w:val="000000" w:themeColor="text1"/>
          <w:sz w:val="28"/>
          <w:szCs w:val="28"/>
        </w:rPr>
        <w:t xml:space="preserve"> оказіоналізм – 14,</w:t>
      </w:r>
      <w:r w:rsidRPr="00A71BD7">
        <w:rPr>
          <w:color w:val="000000" w:themeColor="text1"/>
          <w:sz w:val="28"/>
          <w:szCs w:val="28"/>
          <w:lang w:val="uk-UA"/>
        </w:rPr>
        <w:t>6</w:t>
      </w:r>
      <w:r w:rsidRPr="00A71BD7">
        <w:rPr>
          <w:color w:val="000000" w:themeColor="text1"/>
          <w:sz w:val="28"/>
          <w:szCs w:val="28"/>
        </w:rPr>
        <w:t>%) та афіксація (</w:t>
      </w:r>
      <w:r w:rsidRPr="00A71BD7">
        <w:rPr>
          <w:color w:val="000000" w:themeColor="text1"/>
          <w:sz w:val="28"/>
          <w:szCs w:val="28"/>
          <w:lang w:val="uk-UA"/>
        </w:rPr>
        <w:t>31</w:t>
      </w:r>
      <w:r w:rsidRPr="00A71BD7">
        <w:rPr>
          <w:color w:val="000000" w:themeColor="text1"/>
          <w:sz w:val="28"/>
          <w:szCs w:val="28"/>
        </w:rPr>
        <w:t xml:space="preserve"> оказіоналізмів – 13,</w:t>
      </w:r>
      <w:r w:rsidRPr="00A71BD7">
        <w:rPr>
          <w:color w:val="000000" w:themeColor="text1"/>
          <w:sz w:val="28"/>
          <w:szCs w:val="28"/>
          <w:lang w:val="uk-UA"/>
        </w:rPr>
        <w:t>2</w:t>
      </w:r>
      <w:r w:rsidRPr="00A71BD7">
        <w:rPr>
          <w:color w:val="000000" w:themeColor="text1"/>
          <w:sz w:val="28"/>
          <w:szCs w:val="28"/>
        </w:rPr>
        <w:t>% ). Найменш продуктивними способами поповнення лексичного складу твору письменниці є аналогія (</w:t>
      </w:r>
      <w:r w:rsidRPr="00A71BD7">
        <w:rPr>
          <w:color w:val="000000" w:themeColor="text1"/>
          <w:sz w:val="28"/>
          <w:szCs w:val="28"/>
          <w:lang w:val="uk-UA"/>
        </w:rPr>
        <w:t>13</w:t>
      </w:r>
      <w:r w:rsidRPr="00A71BD7">
        <w:rPr>
          <w:color w:val="000000" w:themeColor="text1"/>
          <w:sz w:val="28"/>
          <w:szCs w:val="28"/>
        </w:rPr>
        <w:t xml:space="preserve"> лексичних одиниць – 5,6%) та абревіація (2 оказіоналізма – 1,</w:t>
      </w:r>
      <w:r w:rsidRPr="00A71BD7">
        <w:rPr>
          <w:color w:val="000000" w:themeColor="text1"/>
          <w:sz w:val="28"/>
          <w:szCs w:val="28"/>
          <w:lang w:val="uk-UA"/>
        </w:rPr>
        <w:t>3</w:t>
      </w:r>
      <w:r w:rsidRPr="00A71BD7">
        <w:rPr>
          <w:color w:val="000000" w:themeColor="text1"/>
          <w:sz w:val="28"/>
          <w:szCs w:val="28"/>
        </w:rPr>
        <w:t xml:space="preserve">%). </w:t>
      </w:r>
    </w:p>
    <w:p w14:paraId="3EA7B8E4" w14:textId="0A39C890" w:rsidR="00414A6E" w:rsidRPr="00A71BD7" w:rsidRDefault="0027589D" w:rsidP="0030199C">
      <w:pPr>
        <w:spacing w:line="360" w:lineRule="auto"/>
        <w:ind w:firstLine="709"/>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Вплив Гаррі Поттера вже давно вийшов за межі книжкового світу, а оказіоналізми з серії книг почали своє власне життя у абсолютно різних сферах. </w:t>
      </w:r>
      <w:r w:rsidR="00414A6E" w:rsidRPr="00A71BD7">
        <w:rPr>
          <w:rFonts w:eastAsiaTheme="minorHAnsi"/>
          <w:color w:val="000000" w:themeColor="text1"/>
          <w:sz w:val="28"/>
          <w:szCs w:val="28"/>
          <w:lang w:val="uk-UA" w:eastAsia="en-US"/>
        </w:rPr>
        <w:t xml:space="preserve">У ході нашої роботи ми виділили </w:t>
      </w:r>
      <w:r w:rsidR="006A6BF8">
        <w:rPr>
          <w:rFonts w:eastAsiaTheme="minorHAnsi"/>
          <w:color w:val="000000" w:themeColor="text1"/>
          <w:sz w:val="28"/>
          <w:szCs w:val="28"/>
          <w:lang w:val="uk-UA" w:eastAsia="en-US"/>
        </w:rPr>
        <w:t>найпопулярніші</w:t>
      </w:r>
      <w:r w:rsidR="00414A6E" w:rsidRPr="00A71BD7">
        <w:rPr>
          <w:rFonts w:eastAsiaTheme="minorHAnsi"/>
          <w:color w:val="000000" w:themeColor="text1"/>
          <w:sz w:val="28"/>
          <w:szCs w:val="28"/>
          <w:lang w:val="uk-UA" w:eastAsia="en-US"/>
        </w:rPr>
        <w:t xml:space="preserve"> </w:t>
      </w:r>
      <w:r w:rsidR="006A6BF8">
        <w:rPr>
          <w:rFonts w:eastAsiaTheme="minorHAnsi"/>
          <w:color w:val="000000" w:themeColor="text1"/>
          <w:sz w:val="28"/>
          <w:szCs w:val="28"/>
          <w:lang w:val="uk-UA" w:eastAsia="en-US"/>
        </w:rPr>
        <w:t>оказіоналізми та знайшли їх вжиток поза світу Гаррі Поттера</w:t>
      </w:r>
      <w:r w:rsidR="00926881">
        <w:rPr>
          <w:rFonts w:eastAsiaTheme="minorHAnsi"/>
          <w:color w:val="000000" w:themeColor="text1"/>
          <w:sz w:val="28"/>
          <w:szCs w:val="28"/>
          <w:lang w:val="uk-UA" w:eastAsia="en-US"/>
        </w:rPr>
        <w:t>. Н</w:t>
      </w:r>
      <w:r w:rsidR="00414A6E" w:rsidRPr="00A71BD7">
        <w:rPr>
          <w:rFonts w:eastAsiaTheme="minorHAnsi"/>
          <w:color w:val="000000" w:themeColor="text1"/>
          <w:sz w:val="28"/>
          <w:szCs w:val="28"/>
          <w:lang w:val="uk-UA" w:eastAsia="en-US"/>
        </w:rPr>
        <w:t>априклад:</w:t>
      </w:r>
    </w:p>
    <w:p w14:paraId="172B7761" w14:textId="77777777" w:rsidR="00530347" w:rsidRDefault="00414A6E" w:rsidP="0030199C">
      <w:pPr>
        <w:pStyle w:val="a3"/>
        <w:numPr>
          <w:ilvl w:val="2"/>
          <w:numId w:val="35"/>
        </w:numPr>
        <w:spacing w:line="360" w:lineRule="auto"/>
        <w:jc w:val="both"/>
        <w:rPr>
          <w:color w:val="000000" w:themeColor="text1"/>
          <w:sz w:val="28"/>
          <w:szCs w:val="28"/>
          <w:lang w:val="uk-UA"/>
        </w:rPr>
      </w:pPr>
      <w:r w:rsidRPr="00530347">
        <w:rPr>
          <w:rFonts w:eastAsiaTheme="minorHAnsi"/>
          <w:i/>
          <w:iCs/>
          <w:color w:val="000000" w:themeColor="text1"/>
          <w:sz w:val="28"/>
          <w:szCs w:val="28"/>
          <w:lang w:val="en-US" w:eastAsia="en-US"/>
        </w:rPr>
        <w:t>quidditch</w:t>
      </w:r>
      <w:r w:rsidRPr="00530347">
        <w:rPr>
          <w:rFonts w:eastAsiaTheme="minorHAnsi"/>
          <w:color w:val="000000" w:themeColor="text1"/>
          <w:sz w:val="28"/>
          <w:szCs w:val="28"/>
          <w:lang w:val="uk-UA" w:eastAsia="en-US"/>
        </w:rPr>
        <w:t xml:space="preserve"> </w:t>
      </w:r>
      <w:r w:rsidR="00530347">
        <w:rPr>
          <w:rFonts w:eastAsiaTheme="minorHAnsi"/>
          <w:color w:val="000000" w:themeColor="text1"/>
          <w:sz w:val="28"/>
          <w:szCs w:val="28"/>
          <w:lang w:val="uk-UA" w:eastAsia="en-US"/>
        </w:rPr>
        <w:t>–</w:t>
      </w:r>
      <w:r w:rsidRPr="00530347">
        <w:rPr>
          <w:rFonts w:eastAsiaTheme="minorHAnsi"/>
          <w:color w:val="000000" w:themeColor="text1"/>
          <w:sz w:val="28"/>
          <w:szCs w:val="28"/>
          <w:lang w:val="uk-UA" w:eastAsia="en-US"/>
        </w:rPr>
        <w:t xml:space="preserve"> кв</w:t>
      </w:r>
      <w:r w:rsidRPr="00530347">
        <w:rPr>
          <w:color w:val="000000" w:themeColor="text1"/>
          <w:sz w:val="28"/>
          <w:szCs w:val="28"/>
          <w:lang w:val="uk-UA"/>
        </w:rPr>
        <w:t>ідич</w:t>
      </w:r>
    </w:p>
    <w:p w14:paraId="57B4772B" w14:textId="752B54E1" w:rsidR="006A6BF8" w:rsidRPr="0082068C" w:rsidRDefault="006A6BF8" w:rsidP="0030199C">
      <w:pPr>
        <w:spacing w:line="360" w:lineRule="auto"/>
        <w:ind w:firstLine="709"/>
        <w:jc w:val="both"/>
        <w:rPr>
          <w:color w:val="000000" w:themeColor="text1"/>
          <w:sz w:val="28"/>
          <w:szCs w:val="28"/>
          <w:lang w:val="uk-UA"/>
        </w:rPr>
      </w:pPr>
      <w:r w:rsidRPr="0082068C">
        <w:rPr>
          <w:color w:val="000000" w:themeColor="text1"/>
          <w:sz w:val="28"/>
          <w:szCs w:val="28"/>
          <w:lang w:val="uk-UA"/>
        </w:rPr>
        <w:t>Назва гри складається з деяких літер назв чотирьох м'ячів: (</w:t>
      </w:r>
      <w:r w:rsidRPr="0082068C">
        <w:rPr>
          <w:color w:val="000000" w:themeColor="text1"/>
          <w:sz w:val="28"/>
          <w:szCs w:val="28"/>
        </w:rPr>
        <w:t>Qu</w:t>
      </w:r>
      <w:r w:rsidRPr="0082068C">
        <w:rPr>
          <w:color w:val="000000" w:themeColor="text1"/>
          <w:sz w:val="28"/>
          <w:szCs w:val="28"/>
          <w:lang w:val="uk-UA"/>
        </w:rPr>
        <w:t xml:space="preserve">) </w:t>
      </w:r>
      <w:r w:rsidRPr="0082068C">
        <w:rPr>
          <w:color w:val="000000" w:themeColor="text1"/>
          <w:sz w:val="28"/>
          <w:szCs w:val="28"/>
        </w:rPr>
        <w:t>affle</w:t>
      </w:r>
      <w:r w:rsidRPr="0082068C">
        <w:rPr>
          <w:color w:val="000000" w:themeColor="text1"/>
          <w:sz w:val="28"/>
          <w:szCs w:val="28"/>
          <w:lang w:val="uk-UA"/>
        </w:rPr>
        <w:t xml:space="preserve"> + </w:t>
      </w:r>
      <w:r w:rsidRPr="0082068C">
        <w:rPr>
          <w:color w:val="000000" w:themeColor="text1"/>
          <w:sz w:val="28"/>
          <w:szCs w:val="28"/>
        </w:rPr>
        <w:t>Blu</w:t>
      </w:r>
      <w:r w:rsidRPr="0082068C">
        <w:rPr>
          <w:color w:val="000000" w:themeColor="text1"/>
          <w:sz w:val="28"/>
          <w:szCs w:val="28"/>
          <w:lang w:val="uk-UA"/>
        </w:rPr>
        <w:t xml:space="preserve"> (</w:t>
      </w:r>
      <w:r w:rsidRPr="0082068C">
        <w:rPr>
          <w:color w:val="000000" w:themeColor="text1"/>
          <w:sz w:val="28"/>
          <w:szCs w:val="28"/>
        </w:rPr>
        <w:t>d</w:t>
      </w:r>
      <w:r w:rsidRPr="0082068C">
        <w:rPr>
          <w:color w:val="000000" w:themeColor="text1"/>
          <w:sz w:val="28"/>
          <w:szCs w:val="28"/>
          <w:lang w:val="uk-UA"/>
        </w:rPr>
        <w:t xml:space="preserve">) </w:t>
      </w:r>
      <w:r w:rsidRPr="0082068C">
        <w:rPr>
          <w:color w:val="000000" w:themeColor="text1"/>
          <w:sz w:val="28"/>
          <w:szCs w:val="28"/>
        </w:rPr>
        <w:t>ger</w:t>
      </w:r>
      <w:r w:rsidRPr="0082068C">
        <w:rPr>
          <w:color w:val="000000" w:themeColor="text1"/>
          <w:sz w:val="28"/>
          <w:szCs w:val="28"/>
          <w:lang w:val="uk-UA"/>
        </w:rPr>
        <w:t xml:space="preserve"> + </w:t>
      </w:r>
      <w:r w:rsidRPr="0082068C">
        <w:rPr>
          <w:color w:val="000000" w:themeColor="text1"/>
          <w:sz w:val="28"/>
          <w:szCs w:val="28"/>
        </w:rPr>
        <w:t>Blu</w:t>
      </w:r>
      <w:r w:rsidRPr="0082068C">
        <w:rPr>
          <w:color w:val="000000" w:themeColor="text1"/>
          <w:sz w:val="28"/>
          <w:szCs w:val="28"/>
          <w:lang w:val="uk-UA"/>
        </w:rPr>
        <w:t xml:space="preserve"> (</w:t>
      </w:r>
      <w:r w:rsidRPr="0082068C">
        <w:rPr>
          <w:color w:val="000000" w:themeColor="text1"/>
          <w:sz w:val="28"/>
          <w:szCs w:val="28"/>
        </w:rPr>
        <w:t>d</w:t>
      </w:r>
      <w:r w:rsidRPr="0082068C">
        <w:rPr>
          <w:color w:val="000000" w:themeColor="text1"/>
          <w:sz w:val="28"/>
          <w:szCs w:val="28"/>
          <w:lang w:val="uk-UA"/>
        </w:rPr>
        <w:t xml:space="preserve">) </w:t>
      </w:r>
      <w:r w:rsidRPr="0082068C">
        <w:rPr>
          <w:color w:val="000000" w:themeColor="text1"/>
          <w:sz w:val="28"/>
          <w:szCs w:val="28"/>
        </w:rPr>
        <w:t>ger</w:t>
      </w:r>
      <w:r w:rsidRPr="0082068C">
        <w:rPr>
          <w:color w:val="000000" w:themeColor="text1"/>
          <w:sz w:val="28"/>
          <w:szCs w:val="28"/>
          <w:lang w:val="uk-UA"/>
        </w:rPr>
        <w:t xml:space="preserve"> + </w:t>
      </w:r>
      <w:r w:rsidRPr="0082068C">
        <w:rPr>
          <w:color w:val="000000" w:themeColor="text1"/>
          <w:sz w:val="28"/>
          <w:szCs w:val="28"/>
        </w:rPr>
        <w:t>Sn</w:t>
      </w:r>
      <w:r w:rsidRPr="0082068C">
        <w:rPr>
          <w:color w:val="000000" w:themeColor="text1"/>
          <w:sz w:val="28"/>
          <w:szCs w:val="28"/>
          <w:lang w:val="uk-UA"/>
        </w:rPr>
        <w:t xml:space="preserve"> (</w:t>
      </w:r>
      <w:r w:rsidRPr="0082068C">
        <w:rPr>
          <w:color w:val="000000" w:themeColor="text1"/>
          <w:sz w:val="28"/>
          <w:szCs w:val="28"/>
        </w:rPr>
        <w:t>itch</w:t>
      </w:r>
      <w:r w:rsidRPr="0082068C">
        <w:rPr>
          <w:color w:val="000000" w:themeColor="text1"/>
          <w:sz w:val="28"/>
          <w:szCs w:val="28"/>
          <w:lang w:val="uk-UA"/>
        </w:rPr>
        <w:t xml:space="preserve">). </w:t>
      </w:r>
      <w:r w:rsidR="002F615D" w:rsidRPr="0082068C">
        <w:rPr>
          <w:color w:val="000000" w:themeColor="text1"/>
          <w:sz w:val="28"/>
          <w:szCs w:val="28"/>
          <w:lang w:val="uk-UA"/>
        </w:rPr>
        <w:t>Т</w:t>
      </w:r>
      <w:r w:rsidRPr="0082068C">
        <w:rPr>
          <w:color w:val="000000" w:themeColor="text1"/>
          <w:sz w:val="28"/>
          <w:szCs w:val="28"/>
          <w:lang w:val="uk-UA"/>
        </w:rPr>
        <w:t xml:space="preserve">акож </w:t>
      </w:r>
      <w:r w:rsidR="002F615D" w:rsidRPr="0082068C">
        <w:rPr>
          <w:color w:val="000000" w:themeColor="text1"/>
          <w:sz w:val="28"/>
          <w:szCs w:val="28"/>
          <w:lang w:val="uk-UA"/>
        </w:rPr>
        <w:t xml:space="preserve">є </w:t>
      </w:r>
      <w:r w:rsidRPr="0082068C">
        <w:rPr>
          <w:color w:val="000000" w:themeColor="text1"/>
          <w:sz w:val="28"/>
          <w:szCs w:val="28"/>
          <w:lang w:val="uk-UA"/>
        </w:rPr>
        <w:t>припу</w:t>
      </w:r>
      <w:r w:rsidR="002F615D" w:rsidRPr="0082068C">
        <w:rPr>
          <w:color w:val="000000" w:themeColor="text1"/>
          <w:sz w:val="28"/>
          <w:szCs w:val="28"/>
          <w:lang w:val="uk-UA"/>
        </w:rPr>
        <w:t>щення</w:t>
      </w:r>
      <w:r w:rsidRPr="0082068C">
        <w:rPr>
          <w:color w:val="000000" w:themeColor="text1"/>
          <w:sz w:val="28"/>
          <w:szCs w:val="28"/>
          <w:lang w:val="uk-UA"/>
        </w:rPr>
        <w:t xml:space="preserve">, що </w:t>
      </w:r>
      <w:r w:rsidR="0082068C" w:rsidRPr="0082068C">
        <w:rPr>
          <w:color w:val="000000" w:themeColor="text1"/>
          <w:sz w:val="28"/>
          <w:szCs w:val="28"/>
          <w:lang w:val="uk-UA"/>
        </w:rPr>
        <w:t xml:space="preserve">слово </w:t>
      </w:r>
      <w:r w:rsidR="0082068C" w:rsidRPr="0082068C">
        <w:rPr>
          <w:color w:val="000000" w:themeColor="text1"/>
          <w:sz w:val="28"/>
          <w:szCs w:val="28"/>
          <w:lang w:val="en-US"/>
        </w:rPr>
        <w:t>quidditch</w:t>
      </w:r>
      <w:r w:rsidR="0082068C" w:rsidRPr="0082068C">
        <w:rPr>
          <w:color w:val="000000" w:themeColor="text1"/>
          <w:sz w:val="28"/>
          <w:szCs w:val="28"/>
          <w:lang w:val="uk-UA"/>
        </w:rPr>
        <w:t xml:space="preserve"> </w:t>
      </w:r>
      <w:r w:rsidRPr="0082068C">
        <w:rPr>
          <w:color w:val="000000" w:themeColor="text1"/>
          <w:sz w:val="28"/>
          <w:szCs w:val="28"/>
          <w:lang w:val="uk-UA"/>
        </w:rPr>
        <w:t xml:space="preserve"> певни</w:t>
      </w:r>
      <w:r w:rsidR="0082068C" w:rsidRPr="0082068C">
        <w:rPr>
          <w:color w:val="000000" w:themeColor="text1"/>
          <w:sz w:val="28"/>
          <w:szCs w:val="28"/>
          <w:lang w:val="uk-UA"/>
        </w:rPr>
        <w:t>м чином пов’язане</w:t>
      </w:r>
      <w:r w:rsidRPr="0082068C">
        <w:rPr>
          <w:color w:val="000000" w:themeColor="text1"/>
          <w:sz w:val="28"/>
          <w:szCs w:val="28"/>
          <w:lang w:val="uk-UA"/>
        </w:rPr>
        <w:t xml:space="preserve"> з</w:t>
      </w:r>
      <w:r w:rsidR="0082068C" w:rsidRPr="0082068C">
        <w:rPr>
          <w:color w:val="000000" w:themeColor="text1"/>
          <w:sz w:val="28"/>
          <w:szCs w:val="28"/>
          <w:lang w:val="uk-UA"/>
        </w:rPr>
        <w:t>і</w:t>
      </w:r>
      <w:r w:rsidRPr="0082068C">
        <w:rPr>
          <w:color w:val="000000" w:themeColor="text1"/>
          <w:sz w:val="28"/>
          <w:szCs w:val="28"/>
          <w:lang w:val="uk-UA"/>
        </w:rPr>
        <w:t xml:space="preserve"> словом "</w:t>
      </w:r>
      <w:r w:rsidRPr="0082068C">
        <w:rPr>
          <w:color w:val="000000" w:themeColor="text1"/>
          <w:sz w:val="28"/>
          <w:szCs w:val="28"/>
        </w:rPr>
        <w:t>quiddity</w:t>
      </w:r>
      <w:r w:rsidRPr="0082068C">
        <w:rPr>
          <w:color w:val="000000" w:themeColor="text1"/>
          <w:sz w:val="28"/>
          <w:szCs w:val="28"/>
          <w:lang w:val="uk-UA"/>
        </w:rPr>
        <w:t>", тобто "</w:t>
      </w:r>
      <w:r w:rsidRPr="0082068C">
        <w:rPr>
          <w:color w:val="000000" w:themeColor="text1"/>
          <w:sz w:val="28"/>
          <w:szCs w:val="28"/>
        </w:rPr>
        <w:t>The</w:t>
      </w:r>
      <w:r w:rsidRPr="0082068C">
        <w:rPr>
          <w:color w:val="000000" w:themeColor="text1"/>
          <w:sz w:val="28"/>
          <w:szCs w:val="28"/>
          <w:lang w:val="uk-UA"/>
        </w:rPr>
        <w:t xml:space="preserve"> </w:t>
      </w:r>
      <w:r w:rsidRPr="0082068C">
        <w:rPr>
          <w:color w:val="000000" w:themeColor="text1"/>
          <w:sz w:val="28"/>
          <w:szCs w:val="28"/>
        </w:rPr>
        <w:t>essence</w:t>
      </w:r>
      <w:r w:rsidRPr="0082068C">
        <w:rPr>
          <w:color w:val="000000" w:themeColor="text1"/>
          <w:sz w:val="28"/>
          <w:szCs w:val="28"/>
          <w:lang w:val="uk-UA"/>
        </w:rPr>
        <w:t xml:space="preserve"> </w:t>
      </w:r>
      <w:r w:rsidRPr="0082068C">
        <w:rPr>
          <w:color w:val="000000" w:themeColor="text1"/>
          <w:sz w:val="28"/>
          <w:szCs w:val="28"/>
        </w:rPr>
        <w:t>or</w:t>
      </w:r>
      <w:r w:rsidRPr="0082068C">
        <w:rPr>
          <w:color w:val="000000" w:themeColor="text1"/>
          <w:sz w:val="28"/>
          <w:szCs w:val="28"/>
          <w:lang w:val="uk-UA"/>
        </w:rPr>
        <w:t xml:space="preserve"> </w:t>
      </w:r>
      <w:r w:rsidRPr="0082068C">
        <w:rPr>
          <w:color w:val="000000" w:themeColor="text1"/>
          <w:sz w:val="28"/>
          <w:szCs w:val="28"/>
        </w:rPr>
        <w:t>real</w:t>
      </w:r>
      <w:r w:rsidRPr="0082068C">
        <w:rPr>
          <w:color w:val="000000" w:themeColor="text1"/>
          <w:sz w:val="28"/>
          <w:szCs w:val="28"/>
          <w:lang w:val="uk-UA"/>
        </w:rPr>
        <w:t xml:space="preserve"> </w:t>
      </w:r>
      <w:r w:rsidRPr="0082068C">
        <w:rPr>
          <w:color w:val="000000" w:themeColor="text1"/>
          <w:sz w:val="28"/>
          <w:szCs w:val="28"/>
        </w:rPr>
        <w:t>nature</w:t>
      </w:r>
      <w:r w:rsidRPr="0082068C">
        <w:rPr>
          <w:color w:val="000000" w:themeColor="text1"/>
          <w:sz w:val="28"/>
          <w:szCs w:val="28"/>
          <w:lang w:val="uk-UA"/>
        </w:rPr>
        <w:t xml:space="preserve"> </w:t>
      </w:r>
      <w:r w:rsidRPr="0082068C">
        <w:rPr>
          <w:color w:val="000000" w:themeColor="text1"/>
          <w:sz w:val="28"/>
          <w:szCs w:val="28"/>
        </w:rPr>
        <w:t>of</w:t>
      </w:r>
      <w:r w:rsidRPr="0082068C">
        <w:rPr>
          <w:color w:val="000000" w:themeColor="text1"/>
          <w:sz w:val="28"/>
          <w:szCs w:val="28"/>
          <w:lang w:val="uk-UA"/>
        </w:rPr>
        <w:t xml:space="preserve"> </w:t>
      </w:r>
      <w:r w:rsidRPr="0082068C">
        <w:rPr>
          <w:color w:val="000000" w:themeColor="text1"/>
          <w:sz w:val="28"/>
          <w:szCs w:val="28"/>
        </w:rPr>
        <w:t>a</w:t>
      </w:r>
      <w:r w:rsidRPr="0082068C">
        <w:rPr>
          <w:color w:val="000000" w:themeColor="text1"/>
          <w:sz w:val="28"/>
          <w:szCs w:val="28"/>
          <w:lang w:val="uk-UA"/>
        </w:rPr>
        <w:t xml:space="preserve"> </w:t>
      </w:r>
      <w:r w:rsidRPr="0082068C">
        <w:rPr>
          <w:color w:val="000000" w:themeColor="text1"/>
          <w:sz w:val="28"/>
          <w:szCs w:val="28"/>
        </w:rPr>
        <w:t>thing</w:t>
      </w:r>
      <w:r w:rsidRPr="0082068C">
        <w:rPr>
          <w:color w:val="000000" w:themeColor="text1"/>
          <w:sz w:val="28"/>
          <w:szCs w:val="28"/>
          <w:lang w:val="uk-UA"/>
        </w:rPr>
        <w:t xml:space="preserve">" (англ. суть, сутність). </w:t>
      </w:r>
    </w:p>
    <w:p w14:paraId="607E75C8" w14:textId="77777777" w:rsidR="006A6BF8" w:rsidRPr="006A6BF8" w:rsidRDefault="006A6BF8" w:rsidP="0030199C">
      <w:pPr>
        <w:pStyle w:val="a4"/>
        <w:spacing w:before="0" w:beforeAutospacing="0" w:after="0" w:afterAutospacing="0" w:line="360" w:lineRule="auto"/>
        <w:ind w:firstLine="709"/>
        <w:jc w:val="both"/>
        <w:rPr>
          <w:rFonts w:eastAsiaTheme="minorHAnsi"/>
          <w:color w:val="000000" w:themeColor="text1"/>
          <w:sz w:val="28"/>
          <w:szCs w:val="28"/>
          <w:lang w:val="uk-UA" w:eastAsia="en-US"/>
        </w:rPr>
      </w:pPr>
      <w:r w:rsidRPr="006A6BF8">
        <w:rPr>
          <w:rFonts w:eastAsiaTheme="minorHAnsi"/>
          <w:color w:val="000000" w:themeColor="text1"/>
          <w:sz w:val="28"/>
          <w:szCs w:val="28"/>
          <w:lang w:val="uk-UA" w:eastAsia="en-US"/>
        </w:rPr>
        <w:t xml:space="preserve">У 2005 році студенти Міддлбері коледжу у Веронті вирішили зіграти у магічну гру - квідич. А вже в 2012 році був проведений світовий кубок по грі у квідич, у боротьбі за який взяли участь команди не лише із США, а й з Канади, Великобританії, Франції та Австралії. </w:t>
      </w:r>
    </w:p>
    <w:p w14:paraId="6E796A93" w14:textId="25814B58" w:rsidR="006A6BF8" w:rsidRPr="0082068C" w:rsidRDefault="006A6BF8" w:rsidP="0030199C">
      <w:pPr>
        <w:pStyle w:val="a4"/>
        <w:spacing w:before="0" w:beforeAutospacing="0" w:after="0" w:afterAutospacing="0" w:line="360" w:lineRule="auto"/>
        <w:ind w:firstLine="709"/>
        <w:jc w:val="both"/>
        <w:rPr>
          <w:rFonts w:eastAsiaTheme="minorHAnsi"/>
          <w:color w:val="000000" w:themeColor="text1"/>
          <w:sz w:val="28"/>
          <w:szCs w:val="28"/>
          <w:lang w:val="en-US" w:eastAsia="en-US"/>
        </w:rPr>
      </w:pPr>
      <w:r w:rsidRPr="006A6BF8">
        <w:rPr>
          <w:rFonts w:eastAsiaTheme="minorHAnsi"/>
          <w:color w:val="000000" w:themeColor="text1"/>
          <w:sz w:val="28"/>
          <w:szCs w:val="28"/>
          <w:lang w:val="uk-UA" w:eastAsia="en-US"/>
        </w:rPr>
        <w:t xml:space="preserve">У реальне життя увійшов не лише вид спорту, а й сам термін «quidditch», який було додано Оксфордським словником до англійської мови у 2017 році. </w:t>
      </w:r>
      <w:r w:rsidR="0082068C">
        <w:rPr>
          <w:rFonts w:eastAsiaTheme="minorHAnsi"/>
          <w:color w:val="000000" w:themeColor="text1"/>
          <w:sz w:val="28"/>
          <w:szCs w:val="28"/>
          <w:lang w:val="uk-UA" w:eastAsia="en-US"/>
        </w:rPr>
        <w:t xml:space="preserve"> </w:t>
      </w:r>
      <w:r w:rsidR="0082068C">
        <w:rPr>
          <w:rFonts w:eastAsiaTheme="minorHAnsi"/>
          <w:color w:val="000000" w:themeColor="text1"/>
          <w:sz w:val="28"/>
          <w:szCs w:val="28"/>
          <w:lang w:val="en-US" w:eastAsia="en-US"/>
        </w:rPr>
        <w:t>[64]</w:t>
      </w:r>
    </w:p>
    <w:p w14:paraId="1196834B" w14:textId="7D760CF8" w:rsidR="00414A6E" w:rsidRPr="00A71BD7" w:rsidRDefault="00414A6E" w:rsidP="0030199C">
      <w:pPr>
        <w:pStyle w:val="a3"/>
        <w:numPr>
          <w:ilvl w:val="0"/>
          <w:numId w:val="35"/>
        </w:numPr>
        <w:spacing w:line="360" w:lineRule="auto"/>
        <w:ind w:firstLine="709"/>
        <w:jc w:val="both"/>
        <w:rPr>
          <w:rFonts w:eastAsiaTheme="minorHAnsi"/>
          <w:color w:val="000000" w:themeColor="text1"/>
          <w:sz w:val="28"/>
          <w:szCs w:val="28"/>
          <w:lang w:val="uk-UA" w:eastAsia="en-US"/>
        </w:rPr>
      </w:pPr>
      <w:r w:rsidRPr="00A71BD7">
        <w:rPr>
          <w:rFonts w:eastAsiaTheme="minorHAnsi"/>
          <w:i/>
          <w:iCs/>
          <w:color w:val="000000" w:themeColor="text1"/>
          <w:sz w:val="28"/>
          <w:szCs w:val="28"/>
          <w:lang w:val="en-US" w:eastAsia="en-US"/>
        </w:rPr>
        <w:t>muggle</w:t>
      </w:r>
      <w:r w:rsidRPr="00530347">
        <w:rPr>
          <w:rFonts w:eastAsiaTheme="minorHAnsi"/>
          <w:color w:val="000000" w:themeColor="text1"/>
          <w:sz w:val="28"/>
          <w:szCs w:val="28"/>
          <w:lang w:val="uk-UA" w:eastAsia="en-US"/>
        </w:rPr>
        <w:t xml:space="preserve"> – </w:t>
      </w:r>
      <w:r w:rsidRPr="00A71BD7">
        <w:rPr>
          <w:rFonts w:eastAsiaTheme="minorHAnsi"/>
          <w:color w:val="000000" w:themeColor="text1"/>
          <w:sz w:val="28"/>
          <w:szCs w:val="28"/>
          <w:lang w:val="uk-UA" w:eastAsia="en-US"/>
        </w:rPr>
        <w:t>не маг; людина без магічних здібностей</w:t>
      </w:r>
    </w:p>
    <w:p w14:paraId="56378F97" w14:textId="1FB6A22C" w:rsidR="00414A6E" w:rsidRPr="00A71BD7" w:rsidRDefault="006A6BF8"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С</w:t>
      </w:r>
      <w:r w:rsidR="00414A6E" w:rsidRPr="00A71BD7">
        <w:rPr>
          <w:rFonts w:eastAsiaTheme="minorHAnsi"/>
          <w:color w:val="000000" w:themeColor="text1"/>
          <w:sz w:val="28"/>
          <w:szCs w:val="28"/>
          <w:lang w:val="uk-UA" w:eastAsia="en-US"/>
        </w:rPr>
        <w:t xml:space="preserve">лово </w:t>
      </w:r>
      <w:r w:rsidR="00414A6E" w:rsidRPr="00A71BD7">
        <w:rPr>
          <w:rFonts w:eastAsiaTheme="minorHAnsi"/>
          <w:color w:val="000000" w:themeColor="text1"/>
          <w:sz w:val="28"/>
          <w:szCs w:val="28"/>
          <w:lang w:val="en-US" w:eastAsia="en-US"/>
        </w:rPr>
        <w:t>muggle</w:t>
      </w:r>
      <w:r w:rsidR="00414A6E" w:rsidRPr="005D3894">
        <w:rPr>
          <w:rFonts w:eastAsiaTheme="minorHAnsi"/>
          <w:color w:val="000000" w:themeColor="text1"/>
          <w:sz w:val="28"/>
          <w:szCs w:val="28"/>
          <w:lang w:val="uk-UA" w:eastAsia="en-US"/>
        </w:rPr>
        <w:t xml:space="preserve"> </w:t>
      </w:r>
      <w:r w:rsidR="00414A6E" w:rsidRPr="00A71BD7">
        <w:rPr>
          <w:rFonts w:eastAsiaTheme="minorHAnsi"/>
          <w:color w:val="000000" w:themeColor="text1"/>
          <w:sz w:val="28"/>
          <w:szCs w:val="28"/>
          <w:lang w:val="uk-UA" w:eastAsia="en-US"/>
        </w:rPr>
        <w:t xml:space="preserve">було додано до Оксфордського словнику в 2002 році. </w:t>
      </w:r>
    </w:p>
    <w:p w14:paraId="2C8C684D" w14:textId="451B4CC0" w:rsidR="00414A6E" w:rsidRPr="00A71BD7" w:rsidRDefault="00414A6E" w:rsidP="0030199C">
      <w:pPr>
        <w:spacing w:line="360" w:lineRule="auto"/>
        <w:ind w:firstLine="709"/>
        <w:jc w:val="both"/>
        <w:rPr>
          <w:rFonts w:eastAsiaTheme="minorHAnsi"/>
          <w:i/>
          <w:iCs/>
          <w:color w:val="000000" w:themeColor="text1"/>
          <w:sz w:val="28"/>
          <w:szCs w:val="28"/>
          <w:lang w:val="uk-UA" w:eastAsia="en-US"/>
        </w:rPr>
      </w:pPr>
      <w:r w:rsidRPr="00A71BD7">
        <w:rPr>
          <w:rFonts w:eastAsiaTheme="minorHAnsi"/>
          <w:color w:val="000000" w:themeColor="text1"/>
          <w:sz w:val="28"/>
          <w:szCs w:val="28"/>
          <w:lang w:val="en-US" w:eastAsia="en-US"/>
        </w:rPr>
        <w:t>"</w:t>
      </w:r>
      <w:r w:rsidRPr="00A71BD7">
        <w:rPr>
          <w:rFonts w:eastAsiaTheme="minorHAnsi"/>
          <w:i/>
          <w:iCs/>
          <w:color w:val="000000" w:themeColor="text1"/>
          <w:sz w:val="28"/>
          <w:szCs w:val="28"/>
          <w:lang w:val="en-US" w:eastAsia="en-US"/>
        </w:rPr>
        <w:t>It's fairly unusual for a made-up word to get in. They have to move beyond the book - quidditch is now a real sport, not just a made-up game. It is really significant as it shows that Harry Potter has had such a huge impact"</w:t>
      </w:r>
      <w:r w:rsidR="001B25FB" w:rsidRPr="00A71BD7">
        <w:rPr>
          <w:rFonts w:eastAsiaTheme="minorHAnsi"/>
          <w:i/>
          <w:iCs/>
          <w:color w:val="000000" w:themeColor="text1"/>
          <w:sz w:val="28"/>
          <w:szCs w:val="28"/>
          <w:lang w:val="uk-UA" w:eastAsia="en-US"/>
        </w:rPr>
        <w:t xml:space="preserve">. </w:t>
      </w:r>
    </w:p>
    <w:p w14:paraId="218A20A6" w14:textId="466F7D3F" w:rsidR="00414A6E" w:rsidRPr="006F3313" w:rsidRDefault="00414A6E" w:rsidP="0030199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jc w:val="both"/>
        <w:rPr>
          <w:rFonts w:eastAsiaTheme="minorHAnsi"/>
          <w:color w:val="000000" w:themeColor="text1"/>
          <w:sz w:val="28"/>
          <w:szCs w:val="28"/>
          <w:lang w:eastAsia="en-US"/>
        </w:rPr>
      </w:pPr>
      <w:r w:rsidRPr="006F3313">
        <w:rPr>
          <w:rFonts w:eastAsiaTheme="minorHAnsi"/>
          <w:i/>
          <w:iCs/>
          <w:color w:val="000000" w:themeColor="text1"/>
          <w:sz w:val="28"/>
          <w:szCs w:val="28"/>
          <w:lang w:eastAsia="en-US"/>
        </w:rPr>
        <w:t xml:space="preserve">“Це досить незвично, коли вигадане слово потрапляє у словник. Для цього терміну слід вийти за межі книги. Наприклад, квідич став справжнім </w:t>
      </w:r>
      <w:r w:rsidRPr="006F3313">
        <w:rPr>
          <w:rFonts w:eastAsiaTheme="minorHAnsi"/>
          <w:i/>
          <w:iCs/>
          <w:color w:val="000000" w:themeColor="text1"/>
          <w:sz w:val="28"/>
          <w:szCs w:val="28"/>
          <w:lang w:eastAsia="en-US"/>
        </w:rPr>
        <w:lastRenderedPageBreak/>
        <w:t xml:space="preserve">спортом, а не вигаданою грою. </w:t>
      </w:r>
      <w:r w:rsidRPr="00A71BD7">
        <w:rPr>
          <w:rFonts w:eastAsiaTheme="minorHAnsi"/>
          <w:i/>
          <w:iCs/>
          <w:color w:val="000000" w:themeColor="text1"/>
          <w:sz w:val="28"/>
          <w:szCs w:val="28"/>
          <w:lang w:eastAsia="en-US"/>
        </w:rPr>
        <w:t>Це дійсно важливо, тому що показує, який величезний вплив має Гаррі Поттер”, - Шарлотта Бакстон, помічник редактора Оксфордського словника</w:t>
      </w:r>
      <w:r w:rsidR="001B25FB" w:rsidRPr="00A71BD7">
        <w:rPr>
          <w:rFonts w:eastAsiaTheme="minorHAnsi"/>
          <w:i/>
          <w:iCs/>
          <w:color w:val="000000" w:themeColor="text1"/>
          <w:sz w:val="28"/>
          <w:szCs w:val="28"/>
          <w:lang w:eastAsia="en-US"/>
        </w:rPr>
        <w:t>”</w:t>
      </w:r>
      <w:r w:rsidR="005D3894" w:rsidRPr="00A71BD7">
        <w:rPr>
          <w:rFonts w:eastAsiaTheme="minorHAnsi"/>
          <w:color w:val="000000" w:themeColor="text1"/>
          <w:sz w:val="28"/>
          <w:szCs w:val="28"/>
          <w:lang w:eastAsia="en-US"/>
        </w:rPr>
        <w:t>[</w:t>
      </w:r>
      <w:r w:rsidR="0082068C" w:rsidRPr="0082068C">
        <w:rPr>
          <w:rFonts w:eastAsiaTheme="minorHAnsi"/>
          <w:color w:val="000000" w:themeColor="text1"/>
          <w:sz w:val="28"/>
          <w:szCs w:val="28"/>
          <w:lang w:val="ru-RU" w:eastAsia="en-US"/>
        </w:rPr>
        <w:t>55</w:t>
      </w:r>
      <w:r w:rsidR="005D3894" w:rsidRPr="006F3313">
        <w:rPr>
          <w:rFonts w:eastAsiaTheme="minorHAnsi"/>
          <w:color w:val="000000" w:themeColor="text1"/>
          <w:sz w:val="28"/>
          <w:szCs w:val="28"/>
          <w:lang w:eastAsia="en-US"/>
        </w:rPr>
        <w:t>]</w:t>
      </w:r>
      <w:r w:rsidRPr="00A71BD7">
        <w:rPr>
          <w:rFonts w:eastAsiaTheme="minorHAnsi"/>
          <w:i/>
          <w:iCs/>
          <w:color w:val="000000" w:themeColor="text1"/>
          <w:sz w:val="28"/>
          <w:szCs w:val="28"/>
          <w:lang w:eastAsia="en-US"/>
        </w:rPr>
        <w:t xml:space="preserve">. </w:t>
      </w:r>
    </w:p>
    <w:p w14:paraId="3EDDE17A" w14:textId="77777777" w:rsidR="00414A6E" w:rsidRPr="00A71BD7" w:rsidRDefault="00414A6E" w:rsidP="0030199C">
      <w:pPr>
        <w:pStyle w:val="a3"/>
        <w:numPr>
          <w:ilvl w:val="0"/>
          <w:numId w:val="35"/>
        </w:numPr>
        <w:spacing w:line="360" w:lineRule="auto"/>
        <w:ind w:firstLine="709"/>
        <w:jc w:val="both"/>
        <w:rPr>
          <w:color w:val="000000" w:themeColor="text1"/>
          <w:sz w:val="28"/>
          <w:szCs w:val="28"/>
          <w:lang w:val="uk-UA"/>
        </w:rPr>
      </w:pPr>
      <w:r w:rsidRPr="00A71BD7">
        <w:rPr>
          <w:rFonts w:eastAsiaTheme="minorHAnsi"/>
          <w:i/>
          <w:iCs/>
          <w:color w:val="000000" w:themeColor="text1"/>
          <w:sz w:val="28"/>
          <w:szCs w:val="28"/>
          <w:lang w:val="en-US" w:eastAsia="en-US"/>
        </w:rPr>
        <w:t>Avada Kedavra</w:t>
      </w:r>
      <w:r w:rsidRPr="00A71BD7">
        <w:rPr>
          <w:color w:val="000000" w:themeColor="text1"/>
          <w:sz w:val="28"/>
          <w:szCs w:val="28"/>
          <w:shd w:val="clear" w:color="auto" w:fill="FFFFFF"/>
          <w:lang w:val="uk-UA"/>
        </w:rPr>
        <w:t xml:space="preserve"> - Авада Кедавра</w:t>
      </w:r>
    </w:p>
    <w:p w14:paraId="611FE873" w14:textId="125B9E6C" w:rsidR="00414A6E" w:rsidRPr="00A71BD7" w:rsidRDefault="00414A6E" w:rsidP="0030199C">
      <w:pPr>
        <w:spacing w:line="360" w:lineRule="auto"/>
        <w:ind w:firstLine="709"/>
        <w:jc w:val="both"/>
        <w:rPr>
          <w:color w:val="000000" w:themeColor="text1"/>
          <w:sz w:val="28"/>
          <w:szCs w:val="28"/>
        </w:rPr>
      </w:pPr>
      <w:r w:rsidRPr="00A71BD7">
        <w:rPr>
          <w:color w:val="000000" w:themeColor="text1"/>
          <w:sz w:val="28"/>
          <w:szCs w:val="28"/>
          <w:lang w:val="uk-UA"/>
        </w:rPr>
        <w:t>Хоча це закляття не увійшло в склад словника, але воно є дуже популярним і використовується для ознаменування чогось смертельного. Наприклад, Сет Роллінз, рестлер з команди "Щит", назвав свій коронний прийом "Авада Кедавра"</w:t>
      </w:r>
      <w:r w:rsidR="005D3894">
        <w:rPr>
          <w:color w:val="000000" w:themeColor="text1"/>
          <w:sz w:val="28"/>
          <w:szCs w:val="28"/>
          <w:lang w:val="uk-UA"/>
        </w:rPr>
        <w:t xml:space="preserve"> </w:t>
      </w:r>
      <w:r w:rsidR="005D3894" w:rsidRPr="00A71BD7">
        <w:rPr>
          <w:color w:val="000000" w:themeColor="text1"/>
          <w:sz w:val="28"/>
          <w:szCs w:val="28"/>
        </w:rPr>
        <w:t>[</w:t>
      </w:r>
      <w:r w:rsidR="0082068C" w:rsidRPr="0082068C">
        <w:rPr>
          <w:color w:val="000000" w:themeColor="text1"/>
          <w:sz w:val="28"/>
          <w:szCs w:val="28"/>
          <w:lang w:val="ru-RU"/>
        </w:rPr>
        <w:t>67</w:t>
      </w:r>
      <w:r w:rsidR="005D3894" w:rsidRPr="00A71BD7">
        <w:rPr>
          <w:color w:val="000000" w:themeColor="text1"/>
          <w:sz w:val="28"/>
          <w:szCs w:val="28"/>
        </w:rPr>
        <w:t>]</w:t>
      </w:r>
      <w:r w:rsidRPr="00A71BD7">
        <w:rPr>
          <w:color w:val="000000" w:themeColor="text1"/>
          <w:sz w:val="28"/>
          <w:szCs w:val="28"/>
          <w:lang w:val="uk-UA"/>
        </w:rPr>
        <w:t xml:space="preserve">. </w:t>
      </w:r>
    </w:p>
    <w:p w14:paraId="20256988" w14:textId="64B83CE5" w:rsidR="00414A6E" w:rsidRDefault="00414A6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Популярність </w:t>
      </w:r>
      <w:r w:rsidR="0082068C">
        <w:rPr>
          <w:color w:val="000000" w:themeColor="text1"/>
          <w:sz w:val="28"/>
          <w:szCs w:val="28"/>
          <w:lang w:val="uk-UA"/>
        </w:rPr>
        <w:t>«</w:t>
      </w:r>
      <w:r w:rsidRPr="00A71BD7">
        <w:rPr>
          <w:color w:val="000000" w:themeColor="text1"/>
          <w:sz w:val="28"/>
          <w:szCs w:val="28"/>
          <w:lang w:val="uk-UA"/>
        </w:rPr>
        <w:t>поттеріани</w:t>
      </w:r>
      <w:r w:rsidR="0082068C">
        <w:rPr>
          <w:color w:val="000000" w:themeColor="text1"/>
          <w:sz w:val="28"/>
          <w:szCs w:val="28"/>
          <w:lang w:val="uk-UA"/>
        </w:rPr>
        <w:t>»</w:t>
      </w:r>
      <w:r w:rsidRPr="00A71BD7">
        <w:rPr>
          <w:color w:val="000000" w:themeColor="text1"/>
          <w:sz w:val="28"/>
          <w:szCs w:val="28"/>
          <w:lang w:val="uk-UA"/>
        </w:rPr>
        <w:t xml:space="preserve"> настільки велика, що багато авторів стали звертатися до неї, як до класики, використовуючи у своїх творах оказіоналізми та посилання на персонажів із «Гаррі Поттера».</w:t>
      </w:r>
    </w:p>
    <w:p w14:paraId="15E6788C" w14:textId="3C682AED" w:rsidR="00414A6E" w:rsidRPr="00A71BD7" w:rsidRDefault="00414A6E" w:rsidP="0030199C">
      <w:pPr>
        <w:pStyle w:val="a3"/>
        <w:numPr>
          <w:ilvl w:val="0"/>
          <w:numId w:val="35"/>
        </w:numPr>
        <w:spacing w:line="360" w:lineRule="auto"/>
        <w:ind w:firstLine="709"/>
        <w:jc w:val="both"/>
        <w:rPr>
          <w:color w:val="000000" w:themeColor="text1"/>
          <w:sz w:val="28"/>
          <w:szCs w:val="28"/>
          <w:lang w:val="en-US"/>
        </w:rPr>
      </w:pPr>
      <w:r w:rsidRPr="00A71BD7">
        <w:rPr>
          <w:rFonts w:eastAsiaTheme="minorHAnsi"/>
          <w:i/>
          <w:iCs/>
          <w:color w:val="000000" w:themeColor="text1"/>
          <w:sz w:val="28"/>
          <w:szCs w:val="28"/>
          <w:lang w:val="en-US" w:eastAsia="en-US"/>
        </w:rPr>
        <w:t>Slytherin</w:t>
      </w:r>
      <w:r w:rsidRPr="00A71BD7">
        <w:rPr>
          <w:color w:val="000000" w:themeColor="text1"/>
          <w:sz w:val="28"/>
          <w:szCs w:val="28"/>
          <w:lang w:val="en-US"/>
        </w:rPr>
        <w:t xml:space="preserve"> - </w:t>
      </w:r>
      <w:r w:rsidR="00926881">
        <w:rPr>
          <w:color w:val="000000" w:themeColor="text1"/>
          <w:sz w:val="28"/>
          <w:szCs w:val="28"/>
          <w:lang w:val="uk-UA"/>
        </w:rPr>
        <w:t>С</w:t>
      </w:r>
      <w:r w:rsidRPr="00A71BD7">
        <w:rPr>
          <w:color w:val="000000" w:themeColor="text1"/>
          <w:sz w:val="28"/>
          <w:szCs w:val="28"/>
          <w:lang w:val="uk-UA"/>
        </w:rPr>
        <w:t>лізерін</w:t>
      </w:r>
    </w:p>
    <w:p w14:paraId="63BCA45E" w14:textId="77777777" w:rsidR="006A6BF8" w:rsidRDefault="00414A6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Стівен Кінг відданий прихильник серії романів про Гаррі Поттера, тому не дивно, що він часто в своїх книгах використовує відсилки до твору Джоан Роулінг. Наприклад, у своїй книзі «Темна вежа- 7», він називає модель ручної гранати снитчем:</w:t>
      </w:r>
    </w:p>
    <w:p w14:paraId="2B600A2A" w14:textId="76E12D0C" w:rsidR="006A6BF8" w:rsidRPr="006A6BF8" w:rsidRDefault="006A6BF8" w:rsidP="0030199C">
      <w:pPr>
        <w:spacing w:line="360" w:lineRule="auto"/>
        <w:ind w:firstLine="709"/>
        <w:jc w:val="both"/>
        <w:rPr>
          <w:color w:val="000000" w:themeColor="text1"/>
          <w:sz w:val="28"/>
          <w:szCs w:val="28"/>
          <w:lang w:val="uk-UA"/>
        </w:rPr>
      </w:pPr>
      <w:r>
        <w:rPr>
          <w:color w:val="000000" w:themeColor="text1"/>
          <w:sz w:val="28"/>
          <w:szCs w:val="28"/>
          <w:lang w:val="uk-UA"/>
        </w:rPr>
        <w:t>«</w:t>
      </w:r>
      <w:r w:rsidRPr="006A6BF8">
        <w:rPr>
          <w:color w:val="000000" w:themeColor="text1"/>
          <w:sz w:val="28"/>
          <w:szCs w:val="28"/>
          <w:lang w:val="uk-UA"/>
        </w:rPr>
        <w:t xml:space="preserve">Come look at this. </w:t>
      </w:r>
      <w:r w:rsidRPr="006A6BF8">
        <w:rPr>
          <w:b/>
          <w:bCs/>
          <w:color w:val="000000" w:themeColor="text1"/>
          <w:sz w:val="28"/>
          <w:szCs w:val="28"/>
          <w:lang w:val="uk-UA"/>
        </w:rPr>
        <w:t>Sn</w:t>
      </w:r>
      <w:r>
        <w:rPr>
          <w:b/>
          <w:bCs/>
          <w:color w:val="000000" w:themeColor="text1"/>
          <w:sz w:val="28"/>
          <w:szCs w:val="28"/>
          <w:lang w:val="en-US"/>
        </w:rPr>
        <w:t>i</w:t>
      </w:r>
      <w:r w:rsidRPr="006A6BF8">
        <w:rPr>
          <w:b/>
          <w:bCs/>
          <w:color w:val="000000" w:themeColor="text1"/>
          <w:sz w:val="28"/>
          <w:szCs w:val="28"/>
          <w:lang w:val="uk-UA"/>
        </w:rPr>
        <w:t>tches</w:t>
      </w:r>
      <w:r w:rsidRPr="006A6BF8">
        <w:rPr>
          <w:color w:val="000000" w:themeColor="text1"/>
          <w:sz w:val="28"/>
          <w:szCs w:val="28"/>
          <w:lang w:val="uk-UA"/>
        </w:rPr>
        <w:t>”. &lt;...&gt;It showed the face of a smiling boy with a lightning-bolt scar on his forehead. He was wearing round glasses and brandishing what appeared to be a magician’s wand at a floating sneetch. &lt;...&gt;</w:t>
      </w:r>
    </w:p>
    <w:p w14:paraId="1E72C467" w14:textId="4B0C46D3" w:rsidR="006A6BF8" w:rsidRPr="0082068C" w:rsidRDefault="006A6BF8" w:rsidP="0030199C">
      <w:pPr>
        <w:spacing w:line="360" w:lineRule="auto"/>
        <w:ind w:firstLine="709"/>
        <w:jc w:val="both"/>
        <w:rPr>
          <w:color w:val="000000" w:themeColor="text1"/>
          <w:sz w:val="28"/>
          <w:szCs w:val="28"/>
          <w:lang w:val="en-US"/>
        </w:rPr>
      </w:pPr>
      <w:r w:rsidRPr="006A6BF8">
        <w:rPr>
          <w:color w:val="000000" w:themeColor="text1"/>
          <w:sz w:val="28"/>
          <w:szCs w:val="28"/>
          <w:lang w:val="uk-UA"/>
        </w:rPr>
        <w:t>We’ll Kick the “</w:t>
      </w:r>
      <w:r w:rsidRPr="0027589D">
        <w:rPr>
          <w:b/>
          <w:bCs/>
          <w:color w:val="000000" w:themeColor="text1"/>
          <w:sz w:val="28"/>
          <w:szCs w:val="28"/>
          <w:lang w:val="uk-UA"/>
        </w:rPr>
        <w:t>Slytherin</w:t>
      </w:r>
      <w:r w:rsidRPr="006A6BF8">
        <w:rPr>
          <w:color w:val="000000" w:themeColor="text1"/>
          <w:sz w:val="28"/>
          <w:szCs w:val="28"/>
          <w:lang w:val="uk-UA"/>
        </w:rPr>
        <w:t>” Out of You!»</w:t>
      </w:r>
      <w:r w:rsidR="0082068C">
        <w:rPr>
          <w:color w:val="000000" w:themeColor="text1"/>
          <w:sz w:val="28"/>
          <w:szCs w:val="28"/>
          <w:lang w:val="en-US"/>
        </w:rPr>
        <w:t xml:space="preserve"> </w:t>
      </w:r>
      <w:r w:rsidR="0082068C" w:rsidRPr="0082068C">
        <w:rPr>
          <w:color w:val="000000" w:themeColor="text1"/>
          <w:sz w:val="28"/>
          <w:szCs w:val="28"/>
          <w:lang w:val="en-US"/>
        </w:rPr>
        <w:t>[</w:t>
      </w:r>
      <w:r w:rsidR="0082068C">
        <w:rPr>
          <w:color w:val="000000" w:themeColor="text1"/>
          <w:sz w:val="28"/>
          <w:szCs w:val="28"/>
          <w:lang w:val="en-US"/>
        </w:rPr>
        <w:t>63</w:t>
      </w:r>
      <w:r w:rsidR="0082068C" w:rsidRPr="0082068C">
        <w:rPr>
          <w:color w:val="000000" w:themeColor="text1"/>
          <w:sz w:val="28"/>
          <w:szCs w:val="28"/>
          <w:lang w:val="en-US"/>
        </w:rPr>
        <w:t>]</w:t>
      </w:r>
    </w:p>
    <w:p w14:paraId="5826125C" w14:textId="53EF845D" w:rsidR="00414A6E" w:rsidRPr="0082068C" w:rsidRDefault="006A6BF8" w:rsidP="0030199C">
      <w:pPr>
        <w:spacing w:line="360" w:lineRule="auto"/>
        <w:ind w:firstLine="709"/>
        <w:jc w:val="both"/>
        <w:rPr>
          <w:i/>
          <w:iCs/>
          <w:color w:val="000000" w:themeColor="text1"/>
          <w:sz w:val="28"/>
          <w:szCs w:val="28"/>
          <w:lang w:val="en-US"/>
        </w:rPr>
      </w:pPr>
      <w:r w:rsidRPr="006A6BF8">
        <w:rPr>
          <w:color w:val="000000" w:themeColor="text1"/>
          <w:sz w:val="28"/>
          <w:szCs w:val="28"/>
          <w:lang w:val="uk-UA"/>
        </w:rPr>
        <w:t xml:space="preserve">«— Ви тільки подивіться. </w:t>
      </w:r>
      <w:r w:rsidRPr="0027589D">
        <w:rPr>
          <w:b/>
          <w:bCs/>
          <w:color w:val="000000" w:themeColor="text1"/>
          <w:sz w:val="28"/>
          <w:szCs w:val="28"/>
          <w:lang w:val="uk-UA"/>
        </w:rPr>
        <w:t>Сничі</w:t>
      </w:r>
      <w:r w:rsidRPr="006A6BF8">
        <w:rPr>
          <w:color w:val="000000" w:themeColor="text1"/>
          <w:sz w:val="28"/>
          <w:szCs w:val="28"/>
          <w:lang w:val="uk-UA"/>
        </w:rPr>
        <w:t xml:space="preserve">. &lt;...&gt;На кришці було намальоване обличчя усміхненого хлопчика зі схожим на стилізоване зображення блискавки шрамом на лобі, у круглих окулярах. Він замахувався начебто чарівною паличкою на підлітаючий снітч. &lt;...&gt;Ми виб'ємо все </w:t>
      </w:r>
      <w:r w:rsidRPr="0027589D">
        <w:rPr>
          <w:b/>
          <w:bCs/>
          <w:color w:val="000000" w:themeColor="text1"/>
          <w:sz w:val="28"/>
          <w:szCs w:val="28"/>
          <w:lang w:val="uk-UA"/>
        </w:rPr>
        <w:t>зміїне</w:t>
      </w:r>
      <w:r w:rsidRPr="006A6BF8">
        <w:rPr>
          <w:color w:val="000000" w:themeColor="text1"/>
          <w:sz w:val="28"/>
          <w:szCs w:val="28"/>
          <w:lang w:val="uk-UA"/>
        </w:rPr>
        <w:t xml:space="preserve"> з вас!»3 </w:t>
      </w:r>
      <w:r w:rsidR="00414A6E" w:rsidRPr="00A71BD7">
        <w:rPr>
          <w:color w:val="000000" w:themeColor="text1"/>
          <w:sz w:val="28"/>
          <w:szCs w:val="28"/>
          <w:lang w:val="uk-UA"/>
        </w:rPr>
        <w:t>«</w:t>
      </w:r>
      <w:r w:rsidR="00414A6E" w:rsidRPr="00A71BD7">
        <w:rPr>
          <w:i/>
          <w:iCs/>
          <w:color w:val="000000" w:themeColor="text1"/>
          <w:sz w:val="28"/>
          <w:szCs w:val="28"/>
          <w:lang w:val="uk-UA"/>
        </w:rPr>
        <w:t xml:space="preserve">Come look at this. </w:t>
      </w:r>
      <w:r w:rsidR="00414A6E" w:rsidRPr="006A6BF8">
        <w:rPr>
          <w:b/>
          <w:bCs/>
          <w:i/>
          <w:iCs/>
          <w:color w:val="000000" w:themeColor="text1"/>
          <w:sz w:val="28"/>
          <w:szCs w:val="28"/>
          <w:lang w:val="uk-UA"/>
        </w:rPr>
        <w:t>Sneetches</w:t>
      </w:r>
      <w:r w:rsidR="00414A6E" w:rsidRPr="00A71BD7">
        <w:rPr>
          <w:i/>
          <w:iCs/>
          <w:color w:val="000000" w:themeColor="text1"/>
          <w:sz w:val="28"/>
          <w:szCs w:val="28"/>
          <w:lang w:val="uk-UA"/>
        </w:rPr>
        <w:t>”</w:t>
      </w:r>
      <w:r w:rsidR="0082068C">
        <w:rPr>
          <w:i/>
          <w:iCs/>
          <w:color w:val="000000" w:themeColor="text1"/>
          <w:sz w:val="28"/>
          <w:szCs w:val="28"/>
          <w:lang w:val="uk-UA"/>
        </w:rPr>
        <w:t xml:space="preserve"> </w:t>
      </w:r>
      <w:r w:rsidR="0082068C" w:rsidRPr="0082068C">
        <w:rPr>
          <w:color w:val="000000" w:themeColor="text1"/>
          <w:sz w:val="28"/>
          <w:szCs w:val="28"/>
          <w:lang w:val="en-US"/>
        </w:rPr>
        <w:t>[</w:t>
      </w:r>
      <w:r w:rsidR="0082068C">
        <w:rPr>
          <w:color w:val="000000" w:themeColor="text1"/>
          <w:sz w:val="28"/>
          <w:szCs w:val="28"/>
          <w:lang w:val="en-US"/>
        </w:rPr>
        <w:t>62</w:t>
      </w:r>
      <w:r w:rsidR="0082068C" w:rsidRPr="0082068C">
        <w:rPr>
          <w:color w:val="000000" w:themeColor="text1"/>
          <w:sz w:val="28"/>
          <w:szCs w:val="28"/>
          <w:lang w:val="en-US"/>
        </w:rPr>
        <w:t>]</w:t>
      </w:r>
    </w:p>
    <w:p w14:paraId="7E4F9C30" w14:textId="4D8F746E" w:rsidR="00414A6E" w:rsidRPr="0027589D" w:rsidRDefault="00414A6E" w:rsidP="0030199C">
      <w:pPr>
        <w:pStyle w:val="a3"/>
        <w:numPr>
          <w:ilvl w:val="0"/>
          <w:numId w:val="35"/>
        </w:numPr>
        <w:spacing w:line="360" w:lineRule="auto"/>
        <w:ind w:firstLine="709"/>
        <w:jc w:val="both"/>
        <w:rPr>
          <w:rStyle w:val="a6"/>
          <w:i w:val="0"/>
          <w:iCs w:val="0"/>
          <w:color w:val="000000" w:themeColor="text1"/>
          <w:sz w:val="28"/>
          <w:szCs w:val="28"/>
          <w:lang w:val="uk-UA"/>
        </w:rPr>
      </w:pPr>
      <w:r w:rsidRPr="0027589D">
        <w:rPr>
          <w:rStyle w:val="a6"/>
          <w:color w:val="000000" w:themeColor="text1"/>
          <w:sz w:val="28"/>
          <w:szCs w:val="28"/>
        </w:rPr>
        <w:t>Expelliarmus</w:t>
      </w:r>
      <w:r w:rsidRPr="0027589D">
        <w:rPr>
          <w:rFonts w:eastAsiaTheme="minorHAnsi"/>
          <w:color w:val="000000" w:themeColor="text1"/>
          <w:sz w:val="28"/>
          <w:szCs w:val="28"/>
          <w:lang w:val="uk-UA" w:eastAsia="en-US"/>
        </w:rPr>
        <w:t xml:space="preserve"> - експеліармус</w:t>
      </w:r>
      <w:r w:rsidRPr="0027589D">
        <w:rPr>
          <w:rStyle w:val="a6"/>
          <w:b/>
          <w:bCs/>
          <w:i w:val="0"/>
          <w:iCs w:val="0"/>
          <w:color w:val="000000" w:themeColor="text1"/>
          <w:sz w:val="28"/>
          <w:szCs w:val="28"/>
          <w:lang w:val="uk-UA"/>
        </w:rPr>
        <w:t xml:space="preserve"> </w:t>
      </w:r>
    </w:p>
    <w:p w14:paraId="4F27CC8E" w14:textId="77777777" w:rsidR="00414A6E" w:rsidRPr="00A71BD7" w:rsidRDefault="00414A6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У серії "Код Шекспіра" британського серіалу "Доктор Хто", що вийшла у квітні 2007, за кілька місяців до виходу сьомої книги про Гаррі Поттера.</w:t>
      </w:r>
    </w:p>
    <w:p w14:paraId="44DF4BD0" w14:textId="77777777" w:rsidR="00414A6E" w:rsidRPr="00A71BD7" w:rsidRDefault="00414A6E" w:rsidP="0030199C">
      <w:pPr>
        <w:spacing w:line="360" w:lineRule="auto"/>
        <w:ind w:firstLine="709"/>
        <w:jc w:val="both"/>
        <w:rPr>
          <w:color w:val="000000" w:themeColor="text1"/>
          <w:sz w:val="28"/>
          <w:szCs w:val="28"/>
        </w:rPr>
      </w:pPr>
      <w:r w:rsidRPr="00A71BD7">
        <w:rPr>
          <w:color w:val="000000" w:themeColor="text1"/>
          <w:sz w:val="28"/>
          <w:szCs w:val="28"/>
        </w:rPr>
        <w:t>Доктор і Марта машиною часу потрапляють до Лондона 1599 року. Зустрічають там Вільяма Шекспіра та відьом.</w:t>
      </w:r>
    </w:p>
    <w:p w14:paraId="456C3770" w14:textId="77777777" w:rsidR="00414A6E" w:rsidRPr="00A71BD7" w:rsidRDefault="00414A6E" w:rsidP="0030199C">
      <w:pPr>
        <w:spacing w:line="360" w:lineRule="auto"/>
        <w:ind w:firstLine="709"/>
        <w:jc w:val="both"/>
        <w:rPr>
          <w:i/>
          <w:iCs/>
          <w:color w:val="000000" w:themeColor="text1"/>
          <w:sz w:val="28"/>
          <w:szCs w:val="28"/>
          <w:lang w:val="en-US"/>
        </w:rPr>
      </w:pPr>
      <w:r w:rsidRPr="00A71BD7">
        <w:rPr>
          <w:i/>
          <w:iCs/>
          <w:color w:val="000000" w:themeColor="text1"/>
          <w:sz w:val="28"/>
          <w:szCs w:val="28"/>
          <w:lang w:val="uk-UA"/>
        </w:rPr>
        <w:lastRenderedPageBreak/>
        <w:t>«</w:t>
      </w:r>
      <w:r w:rsidRPr="00A71BD7">
        <w:rPr>
          <w:i/>
          <w:iCs/>
          <w:color w:val="000000" w:themeColor="text1"/>
          <w:sz w:val="28"/>
          <w:szCs w:val="28"/>
          <w:lang w:val="en-US"/>
        </w:rPr>
        <w:t xml:space="preserve">Martha: So, magic and stuff. That's a surprise. It's a little bit </w:t>
      </w:r>
      <w:r w:rsidRPr="0027589D">
        <w:rPr>
          <w:b/>
          <w:bCs/>
          <w:i/>
          <w:iCs/>
          <w:color w:val="000000" w:themeColor="text1"/>
          <w:sz w:val="28"/>
          <w:szCs w:val="28"/>
          <w:lang w:val="en-US"/>
        </w:rPr>
        <w:t>Harry Potter</w:t>
      </w:r>
    </w:p>
    <w:p w14:paraId="6397AB76" w14:textId="77777777" w:rsidR="00414A6E" w:rsidRPr="00A71BD7" w:rsidRDefault="00414A6E" w:rsidP="0030199C">
      <w:pPr>
        <w:spacing w:line="360" w:lineRule="auto"/>
        <w:ind w:firstLine="709"/>
        <w:jc w:val="both"/>
        <w:rPr>
          <w:i/>
          <w:iCs/>
          <w:color w:val="000000" w:themeColor="text1"/>
          <w:sz w:val="28"/>
          <w:szCs w:val="28"/>
          <w:lang w:val="uk-UA"/>
        </w:rPr>
      </w:pPr>
      <w:r w:rsidRPr="00A71BD7">
        <w:rPr>
          <w:i/>
          <w:iCs/>
          <w:color w:val="000000" w:themeColor="text1"/>
          <w:sz w:val="28"/>
          <w:szCs w:val="28"/>
          <w:lang w:val="en-US"/>
        </w:rPr>
        <w:t>Doctor: Wait till you read book seven. Oh</w:t>
      </w:r>
      <w:r w:rsidRPr="00A71BD7">
        <w:rPr>
          <w:i/>
          <w:iCs/>
          <w:color w:val="000000" w:themeColor="text1"/>
          <w:sz w:val="28"/>
          <w:szCs w:val="28"/>
        </w:rPr>
        <w:t xml:space="preserve">, </w:t>
      </w:r>
      <w:r w:rsidRPr="00A71BD7">
        <w:rPr>
          <w:i/>
          <w:iCs/>
          <w:color w:val="000000" w:themeColor="text1"/>
          <w:sz w:val="28"/>
          <w:szCs w:val="28"/>
          <w:lang w:val="en-US"/>
        </w:rPr>
        <w:t>I</w:t>
      </w:r>
      <w:r w:rsidRPr="00A71BD7">
        <w:rPr>
          <w:i/>
          <w:iCs/>
          <w:color w:val="000000" w:themeColor="text1"/>
          <w:sz w:val="28"/>
          <w:szCs w:val="28"/>
        </w:rPr>
        <w:t xml:space="preserve"> cried</w:t>
      </w:r>
      <w:r w:rsidRPr="00A71BD7">
        <w:rPr>
          <w:i/>
          <w:iCs/>
          <w:color w:val="000000" w:themeColor="text1"/>
          <w:sz w:val="28"/>
          <w:szCs w:val="28"/>
          <w:lang w:val="uk-UA"/>
        </w:rPr>
        <w:t>»</w:t>
      </w:r>
    </w:p>
    <w:p w14:paraId="4C99BDA9" w14:textId="77777777" w:rsidR="00414A6E" w:rsidRPr="00A71BD7" w:rsidRDefault="00414A6E" w:rsidP="0030199C">
      <w:pPr>
        <w:spacing w:line="360" w:lineRule="auto"/>
        <w:ind w:firstLine="709"/>
        <w:jc w:val="both"/>
        <w:rPr>
          <w:i/>
          <w:iCs/>
          <w:color w:val="000000" w:themeColor="text1"/>
          <w:sz w:val="28"/>
          <w:szCs w:val="28"/>
        </w:rPr>
      </w:pPr>
      <w:r w:rsidRPr="00A71BD7">
        <w:rPr>
          <w:i/>
          <w:iCs/>
          <w:color w:val="000000" w:themeColor="text1"/>
          <w:sz w:val="28"/>
          <w:szCs w:val="28"/>
        </w:rPr>
        <w:t xml:space="preserve">«Марта: Магія, так дивно. Начебто з книжок про </w:t>
      </w:r>
      <w:r w:rsidRPr="0027589D">
        <w:rPr>
          <w:b/>
          <w:bCs/>
          <w:i/>
          <w:iCs/>
          <w:color w:val="000000" w:themeColor="text1"/>
          <w:sz w:val="28"/>
          <w:szCs w:val="28"/>
        </w:rPr>
        <w:t>Гаррі Поттера</w:t>
      </w:r>
      <w:r w:rsidRPr="00A71BD7">
        <w:rPr>
          <w:i/>
          <w:iCs/>
          <w:color w:val="000000" w:themeColor="text1"/>
          <w:sz w:val="28"/>
          <w:szCs w:val="28"/>
        </w:rPr>
        <w:t>.</w:t>
      </w:r>
    </w:p>
    <w:p w14:paraId="410DD689" w14:textId="4472498E" w:rsidR="00414A6E" w:rsidRPr="00A71BD7" w:rsidRDefault="00414A6E"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Доктор: Почекай, доки прочитаєш сьому книгу... я плакав»</w:t>
      </w:r>
      <w:r w:rsidR="001B25FB" w:rsidRPr="00A71BD7">
        <w:rPr>
          <w:i/>
          <w:iCs/>
          <w:color w:val="000000" w:themeColor="text1"/>
          <w:sz w:val="28"/>
          <w:szCs w:val="28"/>
        </w:rPr>
        <w:t xml:space="preserve">. </w:t>
      </w:r>
    </w:p>
    <w:p w14:paraId="4AEC0CF3" w14:textId="77777777" w:rsidR="00414A6E" w:rsidRPr="00A71BD7" w:rsidRDefault="00414A6E" w:rsidP="0030199C">
      <w:pPr>
        <w:spacing w:line="360" w:lineRule="auto"/>
        <w:ind w:firstLine="709"/>
        <w:jc w:val="both"/>
        <w:rPr>
          <w:color w:val="000000" w:themeColor="text1"/>
          <w:sz w:val="28"/>
          <w:szCs w:val="28"/>
        </w:rPr>
      </w:pPr>
      <w:r w:rsidRPr="006F3313">
        <w:rPr>
          <w:color w:val="000000" w:themeColor="text1"/>
          <w:sz w:val="28"/>
          <w:szCs w:val="28"/>
          <w:lang w:val="uk-UA"/>
        </w:rPr>
        <w:t xml:space="preserve">Пізніше Доктор запевняє Шекспіра, що тільки він, справжній геній, може підібрати слова, які зупинять відьом. </w:t>
      </w:r>
      <w:r w:rsidRPr="00A71BD7">
        <w:rPr>
          <w:color w:val="000000" w:themeColor="text1"/>
          <w:sz w:val="28"/>
          <w:szCs w:val="28"/>
        </w:rPr>
        <w:t>Шекспір ​​щось вигадує на ходу. Йому підказують цифровий код, але не вистачає ще якихось слів. Марті спадає на думку:</w:t>
      </w:r>
    </w:p>
    <w:p w14:paraId="5CB9B58B" w14:textId="77777777" w:rsidR="00414A6E" w:rsidRPr="00A71BD7" w:rsidRDefault="00414A6E" w:rsidP="0030199C">
      <w:pPr>
        <w:spacing w:line="360" w:lineRule="auto"/>
        <w:ind w:firstLine="709"/>
        <w:jc w:val="both"/>
        <w:rPr>
          <w:i/>
          <w:iCs/>
          <w:color w:val="000000" w:themeColor="text1"/>
          <w:sz w:val="28"/>
          <w:szCs w:val="28"/>
        </w:rPr>
      </w:pPr>
      <w:r w:rsidRPr="00A71BD7">
        <w:rPr>
          <w:i/>
          <w:iCs/>
          <w:color w:val="000000" w:themeColor="text1"/>
          <w:sz w:val="28"/>
          <w:szCs w:val="28"/>
        </w:rPr>
        <w:t xml:space="preserve">«- </w:t>
      </w:r>
      <w:r w:rsidRPr="0027589D">
        <w:rPr>
          <w:b/>
          <w:bCs/>
          <w:i/>
          <w:iCs/>
          <w:color w:val="000000" w:themeColor="text1"/>
          <w:sz w:val="28"/>
          <w:szCs w:val="28"/>
        </w:rPr>
        <w:t>Експеліармус</w:t>
      </w:r>
      <w:r w:rsidRPr="00A71BD7">
        <w:rPr>
          <w:i/>
          <w:iCs/>
          <w:color w:val="000000" w:themeColor="text1"/>
          <w:sz w:val="28"/>
          <w:szCs w:val="28"/>
        </w:rPr>
        <w:t>!</w:t>
      </w:r>
    </w:p>
    <w:p w14:paraId="5B768B95" w14:textId="77777777" w:rsidR="00414A6E" w:rsidRPr="00A71BD7" w:rsidRDefault="00414A6E" w:rsidP="0030199C">
      <w:pPr>
        <w:spacing w:line="360" w:lineRule="auto"/>
        <w:ind w:firstLine="709"/>
        <w:jc w:val="both"/>
        <w:rPr>
          <w:i/>
          <w:iCs/>
          <w:color w:val="000000" w:themeColor="text1"/>
          <w:sz w:val="28"/>
          <w:szCs w:val="28"/>
        </w:rPr>
      </w:pPr>
      <w:r w:rsidRPr="00A71BD7">
        <w:rPr>
          <w:i/>
          <w:iCs/>
          <w:color w:val="000000" w:themeColor="text1"/>
          <w:sz w:val="28"/>
          <w:szCs w:val="28"/>
        </w:rPr>
        <w:t>Шекспір ​​кричить "</w:t>
      </w:r>
      <w:r w:rsidRPr="0027589D">
        <w:rPr>
          <w:b/>
          <w:bCs/>
          <w:i/>
          <w:iCs/>
          <w:color w:val="000000" w:themeColor="text1"/>
          <w:sz w:val="28"/>
          <w:szCs w:val="28"/>
        </w:rPr>
        <w:t>Експеліармус</w:t>
      </w:r>
      <w:r w:rsidRPr="00A71BD7">
        <w:rPr>
          <w:i/>
          <w:iCs/>
          <w:color w:val="000000" w:themeColor="text1"/>
          <w:sz w:val="28"/>
          <w:szCs w:val="28"/>
        </w:rPr>
        <w:t>!", І відьми нарешті зникають.</w:t>
      </w:r>
    </w:p>
    <w:p w14:paraId="3AE0662E" w14:textId="5E50DEAE" w:rsidR="00414A6E" w:rsidRPr="00A71BD7" w:rsidRDefault="00414A6E" w:rsidP="0030199C">
      <w:pPr>
        <w:spacing w:line="360" w:lineRule="auto"/>
        <w:ind w:firstLine="709"/>
        <w:jc w:val="both"/>
        <w:rPr>
          <w:i/>
          <w:iCs/>
          <w:color w:val="000000" w:themeColor="text1"/>
          <w:sz w:val="28"/>
          <w:szCs w:val="28"/>
        </w:rPr>
      </w:pPr>
      <w:r w:rsidRPr="00A71BD7">
        <w:rPr>
          <w:i/>
          <w:iCs/>
          <w:color w:val="000000" w:themeColor="text1"/>
          <w:sz w:val="28"/>
          <w:szCs w:val="28"/>
        </w:rPr>
        <w:t>Доктор: - Слава Дж.К.!»</w:t>
      </w:r>
      <w:r w:rsidR="0093102C" w:rsidRPr="00A71BD7">
        <w:rPr>
          <w:i/>
          <w:iCs/>
          <w:color w:val="000000" w:themeColor="text1"/>
          <w:sz w:val="28"/>
          <w:szCs w:val="28"/>
          <w:lang w:val="uk-UA"/>
        </w:rPr>
        <w:t xml:space="preserve"> </w:t>
      </w:r>
      <w:r w:rsidR="0093102C" w:rsidRPr="00A71BD7">
        <w:rPr>
          <w:color w:val="000000" w:themeColor="text1"/>
          <w:sz w:val="28"/>
          <w:szCs w:val="28"/>
        </w:rPr>
        <w:t>[</w:t>
      </w:r>
      <w:r w:rsidR="007C3BD0" w:rsidRPr="00683DEB">
        <w:rPr>
          <w:color w:val="000000" w:themeColor="text1"/>
          <w:sz w:val="28"/>
          <w:szCs w:val="28"/>
          <w:lang w:val="ru-RU"/>
        </w:rPr>
        <w:t>65</w:t>
      </w:r>
      <w:r w:rsidR="0093102C" w:rsidRPr="00A71BD7">
        <w:rPr>
          <w:color w:val="000000" w:themeColor="text1"/>
          <w:sz w:val="28"/>
          <w:szCs w:val="28"/>
        </w:rPr>
        <w:t>]</w:t>
      </w:r>
    </w:p>
    <w:p w14:paraId="4DBCB4DF" w14:textId="77777777" w:rsidR="00414A6E" w:rsidRPr="00A71BD7" w:rsidRDefault="00414A6E" w:rsidP="0030199C">
      <w:pPr>
        <w:spacing w:line="360" w:lineRule="auto"/>
        <w:ind w:firstLine="709"/>
        <w:contextualSpacing/>
        <w:jc w:val="both"/>
        <w:rPr>
          <w:rFonts w:eastAsiaTheme="minorHAnsi"/>
          <w:color w:val="000000" w:themeColor="text1"/>
          <w:sz w:val="28"/>
          <w:szCs w:val="28"/>
          <w:lang w:val="uk-UA" w:eastAsia="en-US"/>
        </w:rPr>
      </w:pPr>
      <w:r w:rsidRPr="00A71BD7">
        <w:rPr>
          <w:rFonts w:eastAsiaTheme="minorHAnsi"/>
          <w:color w:val="000000" w:themeColor="text1"/>
          <w:sz w:val="28"/>
          <w:szCs w:val="28"/>
          <w:lang w:eastAsia="en-US"/>
        </w:rPr>
        <w:t xml:space="preserve">Також кожен користувач продукції </w:t>
      </w:r>
      <w:r w:rsidRPr="00A71BD7">
        <w:rPr>
          <w:rFonts w:eastAsiaTheme="minorHAnsi"/>
          <w:color w:val="000000" w:themeColor="text1"/>
          <w:sz w:val="28"/>
          <w:szCs w:val="28"/>
          <w:lang w:val="en-US" w:eastAsia="en-US"/>
        </w:rPr>
        <w:t>Apple</w:t>
      </w:r>
      <w:r w:rsidRPr="00A71BD7">
        <w:rPr>
          <w:rFonts w:eastAsiaTheme="minorHAnsi"/>
          <w:color w:val="000000" w:themeColor="text1"/>
          <w:sz w:val="28"/>
          <w:szCs w:val="28"/>
          <w:lang w:eastAsia="en-US"/>
        </w:rPr>
        <w:t xml:space="preserve"> </w:t>
      </w:r>
      <w:r w:rsidRPr="00A71BD7">
        <w:rPr>
          <w:rFonts w:eastAsiaTheme="minorHAnsi"/>
          <w:color w:val="000000" w:themeColor="text1"/>
          <w:sz w:val="28"/>
          <w:szCs w:val="28"/>
          <w:lang w:val="uk-UA" w:eastAsia="en-US"/>
        </w:rPr>
        <w:t xml:space="preserve">може скористатися нагодою та відчути себе справжнім чарівником за допомогою команд </w:t>
      </w:r>
      <w:r w:rsidRPr="00A71BD7">
        <w:rPr>
          <w:rFonts w:eastAsiaTheme="minorHAnsi"/>
          <w:color w:val="000000" w:themeColor="text1"/>
          <w:sz w:val="28"/>
          <w:szCs w:val="28"/>
          <w:lang w:val="en-US" w:eastAsia="en-US"/>
        </w:rPr>
        <w:t>Siri</w:t>
      </w:r>
      <w:r w:rsidRPr="00A71BD7">
        <w:rPr>
          <w:rFonts w:eastAsiaTheme="minorHAnsi"/>
          <w:color w:val="000000" w:themeColor="text1"/>
          <w:sz w:val="28"/>
          <w:szCs w:val="28"/>
          <w:lang w:eastAsia="en-US"/>
        </w:rPr>
        <w:t xml:space="preserve">, </w:t>
      </w:r>
      <w:r w:rsidRPr="00A71BD7">
        <w:rPr>
          <w:rFonts w:eastAsiaTheme="minorHAnsi"/>
          <w:color w:val="000000" w:themeColor="text1"/>
          <w:sz w:val="28"/>
          <w:szCs w:val="28"/>
          <w:lang w:val="uk-UA" w:eastAsia="en-US"/>
        </w:rPr>
        <w:t>наприклад:</w:t>
      </w:r>
    </w:p>
    <w:p w14:paraId="5B73B7C3" w14:textId="77777777" w:rsidR="00414A6E" w:rsidRPr="00A71BD7" w:rsidRDefault="00414A6E" w:rsidP="0030199C">
      <w:pPr>
        <w:pStyle w:val="a3"/>
        <w:numPr>
          <w:ilvl w:val="0"/>
          <w:numId w:val="35"/>
        </w:numPr>
        <w:spacing w:line="360" w:lineRule="auto"/>
        <w:ind w:firstLine="709"/>
        <w:jc w:val="both"/>
        <w:rPr>
          <w:color w:val="000000" w:themeColor="text1"/>
          <w:sz w:val="28"/>
          <w:szCs w:val="28"/>
          <w:lang w:val="uk-UA"/>
        </w:rPr>
      </w:pPr>
      <w:r w:rsidRPr="00A71BD7">
        <w:rPr>
          <w:i/>
          <w:iCs/>
          <w:color w:val="000000" w:themeColor="text1"/>
          <w:sz w:val="28"/>
          <w:szCs w:val="28"/>
          <w:bdr w:val="none" w:sz="0" w:space="0" w:color="auto" w:frame="1"/>
          <w:lang w:val="en-US"/>
        </w:rPr>
        <w:t>Wand-Lighting Charm (Lumos)</w:t>
      </w:r>
      <w:r w:rsidRPr="00A71BD7">
        <w:rPr>
          <w:color w:val="000000" w:themeColor="text1"/>
          <w:sz w:val="28"/>
          <w:szCs w:val="28"/>
          <w:bdr w:val="none" w:sz="0" w:space="0" w:color="auto" w:frame="1"/>
          <w:lang w:val="uk-UA"/>
        </w:rPr>
        <w:t xml:space="preserve"> </w:t>
      </w:r>
      <w:r w:rsidRPr="00A71BD7">
        <w:rPr>
          <w:rFonts w:eastAsiaTheme="minorHAnsi"/>
          <w:color w:val="000000" w:themeColor="text1"/>
          <w:sz w:val="28"/>
          <w:szCs w:val="28"/>
          <w:lang w:val="uk-UA" w:eastAsia="en-US"/>
        </w:rPr>
        <w:t xml:space="preserve">- Люмос - </w:t>
      </w:r>
      <w:r w:rsidRPr="00A71BD7">
        <w:rPr>
          <w:color w:val="000000" w:themeColor="text1"/>
          <w:sz w:val="28"/>
          <w:szCs w:val="28"/>
          <w:bdr w:val="none" w:sz="0" w:space="0" w:color="auto" w:frame="1"/>
          <w:lang w:val="uk-UA"/>
        </w:rPr>
        <w:t>-</w:t>
      </w:r>
      <w:r w:rsidRPr="00A71BD7">
        <w:rPr>
          <w:rFonts w:eastAsiaTheme="minorHAnsi"/>
          <w:color w:val="000000" w:themeColor="text1"/>
          <w:sz w:val="28"/>
          <w:szCs w:val="28"/>
          <w:lang w:val="uk-UA" w:eastAsia="en-US"/>
        </w:rPr>
        <w:t xml:space="preserve">заклинання освітлення. Запалює вогонь на кінці палички. Тут кінець палички - задній спалах вашого iPhone. Таким чином, фраза «Привіт, Siri, Lumos» увімкне ваш ліхтарик. </w:t>
      </w:r>
    </w:p>
    <w:p w14:paraId="015D8B23" w14:textId="77777777" w:rsidR="00414A6E" w:rsidRPr="00A71BD7" w:rsidRDefault="00414A6E" w:rsidP="0030199C">
      <w:pPr>
        <w:pStyle w:val="a3"/>
        <w:numPr>
          <w:ilvl w:val="0"/>
          <w:numId w:val="35"/>
        </w:numPr>
        <w:spacing w:line="360" w:lineRule="auto"/>
        <w:ind w:firstLine="709"/>
        <w:jc w:val="both"/>
        <w:rPr>
          <w:color w:val="000000" w:themeColor="text1"/>
          <w:sz w:val="28"/>
          <w:szCs w:val="28"/>
        </w:rPr>
      </w:pPr>
      <w:r w:rsidRPr="00A71BD7">
        <w:rPr>
          <w:i/>
          <w:iCs/>
          <w:color w:val="000000" w:themeColor="text1"/>
          <w:sz w:val="28"/>
          <w:szCs w:val="28"/>
          <w:shd w:val="clear" w:color="auto" w:fill="FFFFFF"/>
          <w:lang w:val="en-US"/>
        </w:rPr>
        <w:t>Nox</w:t>
      </w:r>
      <w:r w:rsidRPr="00A71BD7">
        <w:rPr>
          <w:color w:val="000000" w:themeColor="text1"/>
          <w:sz w:val="28"/>
          <w:szCs w:val="28"/>
          <w:shd w:val="clear" w:color="auto" w:fill="FFFFFF"/>
        </w:rPr>
        <w:t xml:space="preserve"> – </w:t>
      </w:r>
      <w:r w:rsidRPr="00A71BD7">
        <w:rPr>
          <w:i/>
          <w:iCs/>
          <w:color w:val="000000" w:themeColor="text1"/>
          <w:sz w:val="28"/>
          <w:szCs w:val="28"/>
          <w:shd w:val="clear" w:color="auto" w:fill="FFFFFF"/>
          <w:lang w:val="uk-UA"/>
        </w:rPr>
        <w:t>Нокс</w:t>
      </w:r>
      <w:r w:rsidRPr="00A71BD7">
        <w:rPr>
          <w:color w:val="000000" w:themeColor="text1"/>
          <w:sz w:val="28"/>
          <w:szCs w:val="28"/>
          <w:shd w:val="clear" w:color="auto" w:fill="FFFFFF"/>
          <w:lang w:val="uk-UA"/>
        </w:rPr>
        <w:t xml:space="preserve"> - гасить вогонь на кінці палички, а у нашому випадку наш ліхтарик; контрзаклинання до "Люмос".</w:t>
      </w:r>
    </w:p>
    <w:p w14:paraId="7CAF6247" w14:textId="68D493B0" w:rsidR="00414A6E" w:rsidRPr="0027589D" w:rsidRDefault="00414A6E" w:rsidP="0030199C">
      <w:pPr>
        <w:pStyle w:val="a3"/>
        <w:numPr>
          <w:ilvl w:val="0"/>
          <w:numId w:val="35"/>
        </w:numPr>
        <w:spacing w:line="360" w:lineRule="auto"/>
        <w:ind w:firstLine="709"/>
        <w:jc w:val="both"/>
        <w:rPr>
          <w:color w:val="000000" w:themeColor="text1"/>
          <w:sz w:val="28"/>
          <w:szCs w:val="28"/>
          <w:lang w:val="uk-UA"/>
        </w:rPr>
      </w:pPr>
      <w:r w:rsidRPr="00A71BD7">
        <w:rPr>
          <w:i/>
          <w:iCs/>
          <w:color w:val="000000" w:themeColor="text1"/>
          <w:sz w:val="28"/>
          <w:szCs w:val="28"/>
          <w:bdr w:val="none" w:sz="0" w:space="0" w:color="auto" w:frame="1"/>
        </w:rPr>
        <w:t>Accio</w:t>
      </w:r>
      <w:r w:rsidRPr="00A71BD7">
        <w:rPr>
          <w:color w:val="000000" w:themeColor="text1"/>
          <w:sz w:val="28"/>
          <w:szCs w:val="28"/>
          <w:bdr w:val="none" w:sz="0" w:space="0" w:color="auto" w:frame="1"/>
          <w:lang w:val="uk-UA"/>
        </w:rPr>
        <w:t xml:space="preserve"> – </w:t>
      </w:r>
      <w:r w:rsidRPr="00A71BD7">
        <w:rPr>
          <w:i/>
          <w:iCs/>
          <w:color w:val="000000" w:themeColor="text1"/>
          <w:sz w:val="28"/>
          <w:szCs w:val="28"/>
          <w:bdr w:val="none" w:sz="0" w:space="0" w:color="auto" w:frame="1"/>
          <w:lang w:val="uk-UA"/>
        </w:rPr>
        <w:t>Акціо</w:t>
      </w:r>
      <w:r w:rsidRPr="00A71BD7">
        <w:rPr>
          <w:color w:val="000000" w:themeColor="text1"/>
          <w:sz w:val="28"/>
          <w:szCs w:val="28"/>
          <w:bdr w:val="none" w:sz="0" w:space="0" w:color="auto" w:frame="1"/>
          <w:lang w:val="uk-UA"/>
        </w:rPr>
        <w:t xml:space="preserve"> - чари, що змушують предмет підлетіти до чарівника. Якщо ми скажемо «</w:t>
      </w:r>
      <w:r w:rsidRPr="00A71BD7">
        <w:rPr>
          <w:color w:val="000000" w:themeColor="text1"/>
          <w:sz w:val="28"/>
          <w:szCs w:val="28"/>
          <w:bdr w:val="none" w:sz="0" w:space="0" w:color="auto" w:frame="1"/>
          <w:lang w:val="en-US"/>
        </w:rPr>
        <w:t>Siri</w:t>
      </w:r>
      <w:r w:rsidRPr="00A71BD7">
        <w:rPr>
          <w:color w:val="000000" w:themeColor="text1"/>
          <w:sz w:val="28"/>
          <w:szCs w:val="28"/>
          <w:bdr w:val="none" w:sz="0" w:space="0" w:color="auto" w:frame="1"/>
          <w:lang w:val="uk-UA"/>
        </w:rPr>
        <w:t xml:space="preserve">, </w:t>
      </w:r>
      <w:r w:rsidRPr="00A71BD7">
        <w:rPr>
          <w:color w:val="000000" w:themeColor="text1"/>
          <w:sz w:val="28"/>
          <w:szCs w:val="28"/>
          <w:bdr w:val="none" w:sz="0" w:space="0" w:color="auto" w:frame="1"/>
          <w:lang w:val="en-US"/>
        </w:rPr>
        <w:t>Accio</w:t>
      </w:r>
      <w:r w:rsidRPr="00A71BD7">
        <w:rPr>
          <w:color w:val="000000" w:themeColor="text1"/>
          <w:sz w:val="28"/>
          <w:szCs w:val="28"/>
          <w:bdr w:val="none" w:sz="0" w:space="0" w:color="auto" w:frame="1"/>
          <w:lang w:val="uk-UA"/>
        </w:rPr>
        <w:t xml:space="preserve"> </w:t>
      </w:r>
      <w:r w:rsidRPr="00A71BD7">
        <w:rPr>
          <w:color w:val="000000" w:themeColor="text1"/>
          <w:sz w:val="28"/>
          <w:szCs w:val="28"/>
          <w:bdr w:val="none" w:sz="0" w:space="0" w:color="auto" w:frame="1"/>
          <w:lang w:val="en-US"/>
        </w:rPr>
        <w:t>Instagram</w:t>
      </w:r>
      <w:r w:rsidRPr="00A71BD7">
        <w:rPr>
          <w:color w:val="000000" w:themeColor="text1"/>
          <w:sz w:val="28"/>
          <w:szCs w:val="28"/>
          <w:bdr w:val="none" w:sz="0" w:space="0" w:color="auto" w:frame="1"/>
          <w:lang w:val="uk-UA"/>
        </w:rPr>
        <w:t>», то відкриється потрібний додаток</w:t>
      </w:r>
      <w:r w:rsidR="0027589D">
        <w:rPr>
          <w:color w:val="000000" w:themeColor="text1"/>
          <w:sz w:val="28"/>
          <w:szCs w:val="28"/>
          <w:bdr w:val="none" w:sz="0" w:space="0" w:color="auto" w:frame="1"/>
          <w:lang w:val="uk-UA"/>
        </w:rPr>
        <w:t xml:space="preserve">. </w:t>
      </w:r>
    </w:p>
    <w:p w14:paraId="6F5A3035" w14:textId="5CF9DF05" w:rsidR="00414A6E" w:rsidRPr="00A71BD7" w:rsidRDefault="00414A6E" w:rsidP="0030199C">
      <w:pPr>
        <w:pStyle w:val="a3"/>
        <w:numPr>
          <w:ilvl w:val="0"/>
          <w:numId w:val="35"/>
        </w:numPr>
        <w:spacing w:line="360" w:lineRule="auto"/>
        <w:ind w:firstLine="709"/>
        <w:jc w:val="both"/>
        <w:rPr>
          <w:color w:val="000000" w:themeColor="text1"/>
          <w:sz w:val="28"/>
          <w:szCs w:val="28"/>
        </w:rPr>
      </w:pPr>
      <w:r w:rsidRPr="00A71BD7">
        <w:rPr>
          <w:i/>
          <w:iCs/>
          <w:color w:val="000000" w:themeColor="text1"/>
          <w:sz w:val="28"/>
          <w:szCs w:val="28"/>
          <w:shd w:val="clear" w:color="auto" w:fill="FFFFFF"/>
        </w:rPr>
        <w:t>Silencio</w:t>
      </w:r>
      <w:r w:rsidRPr="00A71BD7">
        <w:rPr>
          <w:color w:val="000000" w:themeColor="text1"/>
          <w:sz w:val="28"/>
          <w:szCs w:val="28"/>
          <w:shd w:val="clear" w:color="auto" w:fill="FFFFFF"/>
          <w:lang w:val="uk-UA"/>
        </w:rPr>
        <w:t xml:space="preserve"> – </w:t>
      </w:r>
      <w:r w:rsidR="001B25FB" w:rsidRPr="00A71BD7">
        <w:rPr>
          <w:i/>
          <w:iCs/>
          <w:color w:val="000000" w:themeColor="text1"/>
          <w:sz w:val="28"/>
          <w:szCs w:val="28"/>
          <w:shd w:val="clear" w:color="auto" w:fill="FFFFFF"/>
          <w:lang w:val="en-US"/>
        </w:rPr>
        <w:t>C</w:t>
      </w:r>
      <w:r w:rsidRPr="00A71BD7">
        <w:rPr>
          <w:i/>
          <w:iCs/>
          <w:color w:val="000000" w:themeColor="text1"/>
          <w:sz w:val="28"/>
          <w:szCs w:val="28"/>
          <w:shd w:val="clear" w:color="auto" w:fill="FFFFFF"/>
          <w:lang w:val="uk-UA"/>
        </w:rPr>
        <w:t>іленціо</w:t>
      </w:r>
      <w:r w:rsidRPr="00A71BD7">
        <w:rPr>
          <w:color w:val="000000" w:themeColor="text1"/>
          <w:sz w:val="28"/>
          <w:szCs w:val="28"/>
          <w:shd w:val="clear" w:color="auto" w:fill="FFFFFF"/>
          <w:lang w:val="uk-UA"/>
        </w:rPr>
        <w:t xml:space="preserve"> (чари німоти) - чари, що змушують когось або щось замовкнути. Цим щось може бути ваш телефон. </w:t>
      </w:r>
    </w:p>
    <w:p w14:paraId="69DECD7A" w14:textId="425A86B4" w:rsidR="00AF32C3" w:rsidRPr="007C3BD0" w:rsidRDefault="00414A6E"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Існує ще багато прикладів того, як оказіоналізми з «Гаррі Поттера» увійшли в наше повсякденне життя, але навіть так ми можемо зробити висновок, що, хоча оказіоналізми частіше за все не входять до активної лексики, існують виняткові випадки. Оказіоналізми Джоан Роалінг ще не стали загальновживані, але є можливість, що їх очікуй та ж доля, що й слово «утопія» Томаса Мора, яке зараз широко розповсюджене. </w:t>
      </w:r>
    </w:p>
    <w:p w14:paraId="32E0D99D" w14:textId="630EF99C" w:rsidR="00BE32B2" w:rsidRPr="00AF32C3" w:rsidRDefault="00AF32C3" w:rsidP="0030199C">
      <w:pPr>
        <w:spacing w:line="360" w:lineRule="auto"/>
        <w:ind w:firstLine="709"/>
        <w:jc w:val="both"/>
        <w:rPr>
          <w:color w:val="000000" w:themeColor="text1"/>
          <w:sz w:val="28"/>
          <w:szCs w:val="28"/>
          <w:lang w:val="uk-UA"/>
        </w:rPr>
      </w:pPr>
      <w:r w:rsidRPr="008F3097">
        <w:rPr>
          <w:b/>
          <w:bCs/>
          <w:color w:val="000000" w:themeColor="text1"/>
          <w:sz w:val="28"/>
          <w:szCs w:val="28"/>
          <w:lang w:val="uk-UA"/>
        </w:rPr>
        <w:t>2.2</w:t>
      </w:r>
      <w:r>
        <w:rPr>
          <w:color w:val="000000" w:themeColor="text1"/>
          <w:sz w:val="28"/>
          <w:szCs w:val="28"/>
          <w:lang w:val="uk-UA"/>
        </w:rPr>
        <w:t xml:space="preserve"> </w:t>
      </w:r>
      <w:r w:rsidR="00D127C4" w:rsidRPr="00AF32C3">
        <w:rPr>
          <w:b/>
          <w:bCs/>
          <w:color w:val="000000" w:themeColor="text1"/>
          <w:sz w:val="28"/>
          <w:szCs w:val="28"/>
          <w:lang w:val="uk-UA"/>
        </w:rPr>
        <w:t xml:space="preserve"> </w:t>
      </w:r>
      <w:r w:rsidR="00BE32B2" w:rsidRPr="00AF32C3">
        <w:rPr>
          <w:b/>
          <w:bCs/>
          <w:color w:val="000000" w:themeColor="text1"/>
          <w:sz w:val="28"/>
          <w:szCs w:val="28"/>
          <w:lang w:val="uk-UA"/>
        </w:rPr>
        <w:t>Особливості перекладу оказіоналізмів у досліджуваних романах українською мовою</w:t>
      </w:r>
      <w:r w:rsidR="00BE32B2" w:rsidRPr="00AF32C3">
        <w:rPr>
          <w:color w:val="000000" w:themeColor="text1"/>
          <w:sz w:val="28"/>
          <w:szCs w:val="28"/>
        </w:rPr>
        <w:t xml:space="preserve"> </w:t>
      </w:r>
    </w:p>
    <w:p w14:paraId="29327A2D" w14:textId="77777777" w:rsidR="00C2573A" w:rsidRPr="00A71BD7" w:rsidRDefault="00C2573A" w:rsidP="0030199C">
      <w:pPr>
        <w:spacing w:line="360" w:lineRule="auto"/>
        <w:ind w:firstLine="709"/>
        <w:contextualSpacing/>
        <w:jc w:val="both"/>
        <w:rPr>
          <w:color w:val="000000" w:themeColor="text1"/>
          <w:sz w:val="28"/>
          <w:szCs w:val="28"/>
        </w:rPr>
      </w:pPr>
    </w:p>
    <w:p w14:paraId="4D9DB991" w14:textId="38297321"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rPr>
        <w:t>Книги серії «Гаррі Поттер» рясніють великою кількістю різних оказіоналізм</w:t>
      </w:r>
      <w:r w:rsidRPr="00A71BD7">
        <w:rPr>
          <w:color w:val="000000" w:themeColor="text1"/>
          <w:sz w:val="28"/>
          <w:szCs w:val="28"/>
          <w:lang w:val="uk-UA"/>
        </w:rPr>
        <w:t>і</w:t>
      </w:r>
      <w:r w:rsidRPr="00A71BD7">
        <w:rPr>
          <w:color w:val="000000" w:themeColor="text1"/>
          <w:sz w:val="28"/>
          <w:szCs w:val="28"/>
        </w:rPr>
        <w:t xml:space="preserve">в і оказіональних поєднань. Багато в чому це пояснюється тим, що Джоан Роулінг створила свій власний всесвіт, населила </w:t>
      </w:r>
      <w:r w:rsidRPr="00A71BD7">
        <w:rPr>
          <w:color w:val="000000" w:themeColor="text1"/>
          <w:sz w:val="28"/>
          <w:szCs w:val="28"/>
          <w:lang w:val="uk-UA"/>
        </w:rPr>
        <w:t>його</w:t>
      </w:r>
      <w:r w:rsidRPr="00A71BD7">
        <w:rPr>
          <w:color w:val="000000" w:themeColor="text1"/>
          <w:sz w:val="28"/>
          <w:szCs w:val="28"/>
        </w:rPr>
        <w:t xml:space="preserve"> своїми </w:t>
      </w:r>
      <w:r w:rsidRPr="00A71BD7">
        <w:rPr>
          <w:color w:val="000000" w:themeColor="text1"/>
          <w:sz w:val="28"/>
          <w:szCs w:val="28"/>
          <w:lang w:val="uk-UA"/>
        </w:rPr>
        <w:t>героями</w:t>
      </w:r>
      <w:r w:rsidRPr="00A71BD7">
        <w:rPr>
          <w:color w:val="000000" w:themeColor="text1"/>
          <w:sz w:val="28"/>
          <w:szCs w:val="28"/>
        </w:rPr>
        <w:t>, неіснуючими предметами, правилами, яким, часом, неможливо було знайти аналога в реальному світі. Саме тому їй часто доводилося вдаватися до допомоги оказіоналізм</w:t>
      </w:r>
      <w:r w:rsidRPr="00A71BD7">
        <w:rPr>
          <w:color w:val="000000" w:themeColor="text1"/>
          <w:sz w:val="28"/>
          <w:szCs w:val="28"/>
          <w:lang w:val="uk-UA"/>
        </w:rPr>
        <w:t>і</w:t>
      </w:r>
      <w:r w:rsidRPr="00A71BD7">
        <w:rPr>
          <w:color w:val="000000" w:themeColor="text1"/>
          <w:sz w:val="28"/>
          <w:szCs w:val="28"/>
        </w:rPr>
        <w:t>в.</w:t>
      </w:r>
    </w:p>
    <w:p w14:paraId="36E4C10C" w14:textId="77777777"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rPr>
        <w:t>Саме вони допомогли їй створити абсолютно неповторну атмосферу, якою наділені книги про Гаррі Поттера.</w:t>
      </w:r>
    </w:p>
    <w:p w14:paraId="00CECD3E" w14:textId="77777777"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lang w:val="uk-UA"/>
        </w:rPr>
        <w:t>Оказіоналізми</w:t>
      </w:r>
      <w:r w:rsidRPr="00A71BD7">
        <w:rPr>
          <w:color w:val="000000" w:themeColor="text1"/>
          <w:sz w:val="28"/>
          <w:szCs w:val="28"/>
        </w:rPr>
        <w:t xml:space="preserve"> в Гаррі Поттер</w:t>
      </w:r>
      <w:r w:rsidRPr="00A71BD7">
        <w:rPr>
          <w:color w:val="000000" w:themeColor="text1"/>
          <w:sz w:val="28"/>
          <w:szCs w:val="28"/>
          <w:lang w:val="uk-UA"/>
        </w:rPr>
        <w:t>і</w:t>
      </w:r>
      <w:r w:rsidRPr="00A71BD7">
        <w:rPr>
          <w:color w:val="000000" w:themeColor="text1"/>
          <w:sz w:val="28"/>
          <w:szCs w:val="28"/>
        </w:rPr>
        <w:t xml:space="preserve"> з'являються не тільки для на</w:t>
      </w:r>
      <w:r w:rsidRPr="00A71BD7">
        <w:rPr>
          <w:color w:val="000000" w:themeColor="text1"/>
          <w:sz w:val="28"/>
          <w:szCs w:val="28"/>
          <w:lang w:val="uk-UA"/>
        </w:rPr>
        <w:t>іменування</w:t>
      </w:r>
      <w:r w:rsidRPr="00A71BD7">
        <w:rPr>
          <w:color w:val="000000" w:themeColor="text1"/>
          <w:sz w:val="28"/>
          <w:szCs w:val="28"/>
        </w:rPr>
        <w:t xml:space="preserve"> нових предметів. Вони так само використовуються при назві різних заклинань, істот.</w:t>
      </w:r>
      <w:r w:rsidRPr="00A71BD7">
        <w:rPr>
          <w:color w:val="000000" w:themeColor="text1"/>
          <w:sz w:val="28"/>
          <w:szCs w:val="28"/>
          <w:lang w:val="uk-UA"/>
        </w:rPr>
        <w:t xml:space="preserve"> Ц</w:t>
      </w:r>
      <w:r w:rsidRPr="00A71BD7">
        <w:rPr>
          <w:color w:val="000000" w:themeColor="text1"/>
          <w:sz w:val="28"/>
          <w:szCs w:val="28"/>
        </w:rPr>
        <w:t>е допомагає краще зрозуміти атмосферу</w:t>
      </w:r>
      <w:r w:rsidRPr="00A71BD7">
        <w:rPr>
          <w:color w:val="000000" w:themeColor="text1"/>
          <w:sz w:val="28"/>
          <w:szCs w:val="28"/>
          <w:lang w:val="uk-UA"/>
        </w:rPr>
        <w:t xml:space="preserve"> вигаданого виміру та </w:t>
      </w:r>
      <w:r w:rsidRPr="00A71BD7">
        <w:rPr>
          <w:color w:val="000000" w:themeColor="text1"/>
          <w:sz w:val="28"/>
          <w:szCs w:val="28"/>
        </w:rPr>
        <w:t>характер персонажів.</w:t>
      </w:r>
    </w:p>
    <w:p w14:paraId="18A47BDF" w14:textId="77777777" w:rsidR="00B0001C"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rPr>
        <w:t xml:space="preserve">Саме в цьому й полягала складність перекладачів: донести всю цю атмосферу, не втрачаючи при цьому </w:t>
      </w:r>
      <w:r w:rsidRPr="00A71BD7">
        <w:rPr>
          <w:color w:val="000000" w:themeColor="text1"/>
          <w:sz w:val="28"/>
          <w:szCs w:val="28"/>
          <w:lang w:val="uk-UA"/>
        </w:rPr>
        <w:t>змісту</w:t>
      </w:r>
      <w:r w:rsidRPr="00A71BD7">
        <w:rPr>
          <w:color w:val="000000" w:themeColor="text1"/>
          <w:sz w:val="28"/>
          <w:szCs w:val="28"/>
        </w:rPr>
        <w:t xml:space="preserve"> тексту. Було важливо зробити так, щоб читачі з інших країн зрозуміли стільки ж, скільки і ті, хто читав книгу мовою оригінал</w:t>
      </w:r>
      <w:r w:rsidRPr="00A71BD7">
        <w:rPr>
          <w:color w:val="000000" w:themeColor="text1"/>
          <w:sz w:val="28"/>
          <w:szCs w:val="28"/>
          <w:lang w:val="uk-UA"/>
        </w:rPr>
        <w:t>у</w:t>
      </w:r>
      <w:r w:rsidRPr="00A71BD7">
        <w:rPr>
          <w:color w:val="000000" w:themeColor="text1"/>
          <w:sz w:val="28"/>
          <w:szCs w:val="28"/>
        </w:rPr>
        <w:t>.</w:t>
      </w:r>
    </w:p>
    <w:p w14:paraId="63341764" w14:textId="025BB77F" w:rsidR="00634469" w:rsidRPr="00683DEB" w:rsidRDefault="00634469" w:rsidP="0030199C">
      <w:pPr>
        <w:spacing w:line="360" w:lineRule="auto"/>
        <w:ind w:firstLine="709"/>
        <w:contextualSpacing/>
        <w:jc w:val="both"/>
        <w:rPr>
          <w:color w:val="000000" w:themeColor="text1"/>
          <w:sz w:val="28"/>
          <w:szCs w:val="28"/>
          <w:lang w:val="ru-RU"/>
        </w:rPr>
      </w:pPr>
      <w:r w:rsidRPr="007C3BD0">
        <w:rPr>
          <w:color w:val="000000" w:themeColor="text1"/>
          <w:sz w:val="28"/>
          <w:szCs w:val="28"/>
          <w:lang w:val="uk-UA"/>
        </w:rPr>
        <w:t>«</w:t>
      </w:r>
      <w:r w:rsidRPr="007C3BD0">
        <w:rPr>
          <w:color w:val="000000" w:themeColor="text1"/>
          <w:sz w:val="28"/>
          <w:szCs w:val="28"/>
        </w:rPr>
        <w:t>Коли літературні агенти Джоан Роулінг погодилися нам надати права, вони надіслали нам величезний список слів, які вони просто забороняли перекладати інакше. Тому нічого не залишалося робити, окрім як усе залишати, як воно було в оригіналі: Гаррі Поттер, а не Грицько Гончар і так далі. І тільки в окремих випадках вирішував змінювати назву, якщо дуже важко було вимовити її. Наприклад, там є кіт Крукшенкс, і говорити «Крукшенкс, Крукшенкс» дуже складно, складно і читати, і говорити. Тому я його назвав Криволапик. І кілька інших моментів. Решту я залишав, як було в оригіналі</w:t>
      </w:r>
      <w:r w:rsidRPr="007C3BD0">
        <w:rPr>
          <w:color w:val="000000" w:themeColor="text1"/>
          <w:sz w:val="28"/>
          <w:szCs w:val="28"/>
          <w:lang w:val="uk-UA"/>
        </w:rPr>
        <w:t xml:space="preserve">» - </w:t>
      </w:r>
      <w:r w:rsidR="0027589D" w:rsidRPr="007C3BD0">
        <w:rPr>
          <w:color w:val="000000" w:themeColor="text1"/>
          <w:sz w:val="28"/>
          <w:szCs w:val="28"/>
          <w:lang w:val="uk-UA"/>
        </w:rPr>
        <w:t xml:space="preserve">згадує </w:t>
      </w:r>
      <w:r w:rsidRPr="007C3BD0">
        <w:rPr>
          <w:color w:val="000000" w:themeColor="text1"/>
          <w:sz w:val="28"/>
          <w:szCs w:val="28"/>
          <w:lang w:val="uk-UA"/>
        </w:rPr>
        <w:t xml:space="preserve">Морозов про </w:t>
      </w:r>
      <w:r w:rsidR="0027589D" w:rsidRPr="007C3BD0">
        <w:rPr>
          <w:color w:val="000000" w:themeColor="text1"/>
          <w:sz w:val="28"/>
          <w:szCs w:val="28"/>
          <w:lang w:val="uk-UA"/>
        </w:rPr>
        <w:t xml:space="preserve">часи </w:t>
      </w:r>
      <w:r w:rsidRPr="007C3BD0">
        <w:rPr>
          <w:color w:val="000000" w:themeColor="text1"/>
          <w:sz w:val="28"/>
          <w:szCs w:val="28"/>
          <w:lang w:val="uk-UA"/>
        </w:rPr>
        <w:t>переклад</w:t>
      </w:r>
      <w:r w:rsidR="0027589D" w:rsidRPr="007C3BD0">
        <w:rPr>
          <w:color w:val="000000" w:themeColor="text1"/>
          <w:sz w:val="28"/>
          <w:szCs w:val="28"/>
          <w:lang w:val="uk-UA"/>
        </w:rPr>
        <w:t>у</w:t>
      </w:r>
      <w:r w:rsidRPr="007C3BD0">
        <w:rPr>
          <w:color w:val="000000" w:themeColor="text1"/>
          <w:sz w:val="28"/>
          <w:szCs w:val="28"/>
          <w:lang w:val="uk-UA"/>
        </w:rPr>
        <w:t xml:space="preserve"> серіїї книг про Гаррі Поттера</w:t>
      </w:r>
      <w:r w:rsidR="007C3BD0" w:rsidRPr="007C3BD0">
        <w:rPr>
          <w:color w:val="000000" w:themeColor="text1"/>
          <w:sz w:val="28"/>
          <w:szCs w:val="28"/>
          <w:lang w:val="ru-RU"/>
        </w:rPr>
        <w:t xml:space="preserve"> [66]</w:t>
      </w:r>
      <w:r w:rsidR="007C3BD0" w:rsidRPr="00683DEB">
        <w:rPr>
          <w:color w:val="000000" w:themeColor="text1"/>
          <w:sz w:val="28"/>
          <w:szCs w:val="28"/>
          <w:lang w:val="ru-RU"/>
        </w:rPr>
        <w:t xml:space="preserve">. </w:t>
      </w:r>
    </w:p>
    <w:p w14:paraId="7930E443" w14:textId="77777777" w:rsidR="00B0001C" w:rsidRPr="00A71BD7" w:rsidRDefault="00B0001C" w:rsidP="0030199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ind w:firstLine="709"/>
        <w:contextualSpacing/>
        <w:jc w:val="both"/>
        <w:rPr>
          <w:rFonts w:eastAsiaTheme="minorHAnsi"/>
          <w:color w:val="000000" w:themeColor="text1"/>
          <w:sz w:val="28"/>
          <w:szCs w:val="28"/>
          <w:lang w:val="uk-UA" w:eastAsia="en-US"/>
        </w:rPr>
      </w:pPr>
      <w:r w:rsidRPr="00A71BD7">
        <w:rPr>
          <w:rFonts w:eastAsiaTheme="minorHAnsi"/>
          <w:color w:val="000000" w:themeColor="text1"/>
          <w:sz w:val="28"/>
          <w:szCs w:val="28"/>
          <w:lang w:val="uk-UA" w:eastAsia="en-US"/>
        </w:rPr>
        <w:t>У першому розділі ми проаналізували способи перекладу оказіоналізмів, тому будемо розглядати їх за поданими пунктами:</w:t>
      </w:r>
    </w:p>
    <w:p w14:paraId="63B1EA44" w14:textId="77777777" w:rsidR="00B0001C" w:rsidRPr="00A71BD7" w:rsidRDefault="00B0001C" w:rsidP="0030199C">
      <w:pPr>
        <w:pStyle w:val="a3"/>
        <w:numPr>
          <w:ilvl w:val="0"/>
          <w:numId w:val="3"/>
        </w:numPr>
        <w:spacing w:line="360" w:lineRule="auto"/>
        <w:ind w:firstLine="709"/>
        <w:jc w:val="both"/>
        <w:rPr>
          <w:color w:val="000000" w:themeColor="text1"/>
          <w:sz w:val="28"/>
          <w:szCs w:val="28"/>
        </w:rPr>
      </w:pPr>
      <w:r w:rsidRPr="00A71BD7">
        <w:rPr>
          <w:color w:val="000000" w:themeColor="text1"/>
          <w:sz w:val="28"/>
          <w:szCs w:val="28"/>
        </w:rPr>
        <w:t xml:space="preserve">Калькування </w:t>
      </w:r>
    </w:p>
    <w:p w14:paraId="3B7527F7" w14:textId="77777777" w:rsidR="00B0001C" w:rsidRPr="00A71BD7" w:rsidRDefault="00B0001C" w:rsidP="0030199C">
      <w:pPr>
        <w:pStyle w:val="a3"/>
        <w:numPr>
          <w:ilvl w:val="0"/>
          <w:numId w:val="3"/>
        </w:numPr>
        <w:spacing w:line="360" w:lineRule="auto"/>
        <w:ind w:firstLine="709"/>
        <w:jc w:val="both"/>
        <w:rPr>
          <w:color w:val="000000" w:themeColor="text1"/>
          <w:sz w:val="28"/>
          <w:szCs w:val="28"/>
        </w:rPr>
      </w:pPr>
      <w:r w:rsidRPr="00A71BD7">
        <w:rPr>
          <w:color w:val="000000" w:themeColor="text1"/>
          <w:sz w:val="28"/>
          <w:szCs w:val="28"/>
        </w:rPr>
        <w:lastRenderedPageBreak/>
        <w:t xml:space="preserve">Транскрипція </w:t>
      </w:r>
      <w:r w:rsidRPr="00A71BD7">
        <w:rPr>
          <w:color w:val="000000" w:themeColor="text1"/>
          <w:sz w:val="28"/>
          <w:szCs w:val="28"/>
          <w:lang w:val="uk-UA"/>
        </w:rPr>
        <w:t>та т</w:t>
      </w:r>
      <w:r w:rsidRPr="00A71BD7">
        <w:rPr>
          <w:color w:val="000000" w:themeColor="text1"/>
          <w:sz w:val="28"/>
          <w:szCs w:val="28"/>
        </w:rPr>
        <w:t xml:space="preserve">ранслітерація </w:t>
      </w:r>
    </w:p>
    <w:p w14:paraId="188B12D6" w14:textId="77777777" w:rsidR="00B0001C" w:rsidRPr="00A71BD7" w:rsidRDefault="00B0001C" w:rsidP="0030199C">
      <w:pPr>
        <w:pStyle w:val="a3"/>
        <w:numPr>
          <w:ilvl w:val="0"/>
          <w:numId w:val="3"/>
        </w:numPr>
        <w:spacing w:line="360" w:lineRule="auto"/>
        <w:ind w:firstLine="709"/>
        <w:jc w:val="both"/>
        <w:rPr>
          <w:color w:val="000000" w:themeColor="text1"/>
          <w:sz w:val="28"/>
          <w:szCs w:val="28"/>
        </w:rPr>
      </w:pPr>
      <w:r w:rsidRPr="00A71BD7">
        <w:rPr>
          <w:color w:val="000000" w:themeColor="text1"/>
          <w:sz w:val="28"/>
          <w:szCs w:val="28"/>
        </w:rPr>
        <w:t xml:space="preserve">Описовий переклад </w:t>
      </w:r>
    </w:p>
    <w:p w14:paraId="2A5E68FF" w14:textId="77777777" w:rsidR="00B0001C" w:rsidRPr="00A71BD7" w:rsidRDefault="00B0001C" w:rsidP="0030199C">
      <w:pPr>
        <w:pStyle w:val="a3"/>
        <w:numPr>
          <w:ilvl w:val="0"/>
          <w:numId w:val="3"/>
        </w:numPr>
        <w:spacing w:line="360" w:lineRule="auto"/>
        <w:ind w:firstLine="709"/>
        <w:jc w:val="both"/>
        <w:rPr>
          <w:color w:val="000000" w:themeColor="text1"/>
          <w:sz w:val="28"/>
          <w:szCs w:val="28"/>
        </w:rPr>
      </w:pPr>
      <w:r w:rsidRPr="00A71BD7">
        <w:rPr>
          <w:color w:val="000000" w:themeColor="text1"/>
          <w:sz w:val="28"/>
          <w:szCs w:val="28"/>
        </w:rPr>
        <w:t>Створення нового оказ</w:t>
      </w:r>
      <w:r w:rsidRPr="00A71BD7">
        <w:rPr>
          <w:color w:val="000000" w:themeColor="text1"/>
          <w:sz w:val="28"/>
          <w:szCs w:val="28"/>
          <w:lang w:val="uk-UA"/>
        </w:rPr>
        <w:t>іоналізму</w:t>
      </w:r>
    </w:p>
    <w:p w14:paraId="02EEBC88" w14:textId="77777777" w:rsidR="00B0001C" w:rsidRPr="00A71BD7" w:rsidRDefault="00B0001C" w:rsidP="0030199C">
      <w:pPr>
        <w:pStyle w:val="a3"/>
        <w:numPr>
          <w:ilvl w:val="0"/>
          <w:numId w:val="3"/>
        </w:numPr>
        <w:spacing w:line="360" w:lineRule="auto"/>
        <w:ind w:firstLine="709"/>
        <w:jc w:val="both"/>
        <w:rPr>
          <w:color w:val="000000" w:themeColor="text1"/>
          <w:sz w:val="28"/>
          <w:szCs w:val="28"/>
        </w:rPr>
      </w:pPr>
      <w:r w:rsidRPr="00A71BD7">
        <w:rPr>
          <w:color w:val="000000" w:themeColor="text1"/>
          <w:sz w:val="28"/>
          <w:szCs w:val="28"/>
          <w:lang w:val="uk-UA"/>
        </w:rPr>
        <w:t xml:space="preserve">Аналоговий (наближений) </w:t>
      </w:r>
      <w:r w:rsidRPr="00A71BD7">
        <w:rPr>
          <w:color w:val="000000" w:themeColor="text1"/>
          <w:sz w:val="28"/>
          <w:szCs w:val="28"/>
        </w:rPr>
        <w:t>переклад</w:t>
      </w:r>
    </w:p>
    <w:p w14:paraId="1BC3623C" w14:textId="361279F6"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rPr>
        <w:t xml:space="preserve">1. </w:t>
      </w:r>
      <w:r w:rsidRPr="00A71BD7">
        <w:rPr>
          <w:color w:val="000000" w:themeColor="text1"/>
          <w:sz w:val="28"/>
          <w:szCs w:val="28"/>
          <w:lang w:val="uk-UA"/>
        </w:rPr>
        <w:t xml:space="preserve">Калькування - </w:t>
      </w:r>
      <w:r w:rsidRPr="00A71BD7">
        <w:rPr>
          <w:rFonts w:eastAsiaTheme="minorHAnsi"/>
          <w:color w:val="000000" w:themeColor="text1"/>
          <w:sz w:val="28"/>
          <w:szCs w:val="28"/>
          <w:lang w:val="uk-UA" w:eastAsia="en-US"/>
        </w:rPr>
        <w:t>о</w:t>
      </w:r>
      <w:r w:rsidRPr="00A71BD7">
        <w:rPr>
          <w:rFonts w:eastAsiaTheme="minorHAnsi"/>
          <w:color w:val="000000" w:themeColor="text1"/>
          <w:sz w:val="28"/>
          <w:szCs w:val="28"/>
          <w:lang w:eastAsia="en-US"/>
        </w:rPr>
        <w:t>дин із найуживаніших засобів передачі безеквівалентної лексики</w:t>
      </w:r>
      <w:r w:rsidR="009F6BFE" w:rsidRPr="00A71BD7">
        <w:rPr>
          <w:rFonts w:eastAsiaTheme="minorHAnsi"/>
          <w:color w:val="000000" w:themeColor="text1"/>
          <w:sz w:val="28"/>
          <w:szCs w:val="28"/>
          <w:lang w:val="uk-UA" w:eastAsia="en-US"/>
        </w:rPr>
        <w:t xml:space="preserve"> (в романах </w:t>
      </w:r>
      <w:r w:rsidR="009F6BFE" w:rsidRPr="00A71BD7">
        <w:rPr>
          <w:color w:val="000000" w:themeColor="text1"/>
          <w:sz w:val="28"/>
          <w:szCs w:val="28"/>
          <w:lang w:val="uk-UA"/>
        </w:rPr>
        <w:t>43,</w:t>
      </w:r>
      <w:r w:rsidR="00D474FA" w:rsidRPr="00A71BD7">
        <w:rPr>
          <w:color w:val="000000" w:themeColor="text1"/>
          <w:sz w:val="28"/>
          <w:szCs w:val="28"/>
          <w:lang w:val="uk-UA"/>
        </w:rPr>
        <w:t>1</w:t>
      </w:r>
      <w:r w:rsidR="009F6BFE" w:rsidRPr="00A71BD7">
        <w:rPr>
          <w:color w:val="000000" w:themeColor="text1"/>
          <w:sz w:val="28"/>
          <w:szCs w:val="28"/>
          <w:lang w:val="uk-UA"/>
        </w:rPr>
        <w:t>% оказіоналізмів було перекладено калькуванням</w:t>
      </w:r>
      <w:r w:rsidR="009F6BFE" w:rsidRPr="00A71BD7">
        <w:rPr>
          <w:rFonts w:eastAsiaTheme="minorHAnsi"/>
          <w:color w:val="000000" w:themeColor="text1"/>
          <w:sz w:val="28"/>
          <w:szCs w:val="28"/>
          <w:lang w:val="uk-UA" w:eastAsia="en-US"/>
        </w:rPr>
        <w:t>)</w:t>
      </w:r>
      <w:r w:rsidRPr="00A71BD7">
        <w:rPr>
          <w:rFonts w:eastAsiaTheme="minorHAnsi"/>
          <w:color w:val="000000" w:themeColor="text1"/>
          <w:sz w:val="28"/>
          <w:szCs w:val="28"/>
          <w:lang w:eastAsia="en-US"/>
        </w:rPr>
        <w:t xml:space="preserve">. </w:t>
      </w:r>
    </w:p>
    <w:p w14:paraId="25E62E48" w14:textId="77777777" w:rsidR="0027589D"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A71BD7">
        <w:rPr>
          <w:color w:val="000000" w:themeColor="text1"/>
          <w:sz w:val="28"/>
          <w:szCs w:val="28"/>
        </w:rPr>
        <w:t>Метод калькування можна порівняти з буквальним перекладом: еквівалент слова створюється за допомогою перекладу його складових частин та їх подальшого складання в одне слово.</w:t>
      </w:r>
    </w:p>
    <w:p w14:paraId="2860E761" w14:textId="0454023A" w:rsidR="00B0001C" w:rsidRPr="00AE0BE4" w:rsidRDefault="00B0001C" w:rsidP="0030199C">
      <w:pPr>
        <w:pStyle w:val="a4"/>
        <w:spacing w:before="0" w:beforeAutospacing="0" w:after="0" w:afterAutospacing="0" w:line="360" w:lineRule="auto"/>
        <w:ind w:firstLine="709"/>
        <w:contextualSpacing/>
        <w:jc w:val="both"/>
        <w:rPr>
          <w:color w:val="000000" w:themeColor="text1"/>
          <w:sz w:val="28"/>
          <w:szCs w:val="28"/>
        </w:rPr>
      </w:pPr>
      <w:r w:rsidRPr="00A71BD7">
        <w:rPr>
          <w:i/>
          <w:iCs/>
          <w:color w:val="000000" w:themeColor="text1"/>
          <w:sz w:val="28"/>
          <w:szCs w:val="28"/>
        </w:rPr>
        <w:t>O</w:t>
      </w:r>
      <w:r w:rsidRPr="006F3313">
        <w:rPr>
          <w:i/>
          <w:iCs/>
          <w:color w:val="000000" w:themeColor="text1"/>
          <w:sz w:val="28"/>
          <w:szCs w:val="28"/>
          <w:lang w:val="uk-UA"/>
        </w:rPr>
        <w:t>.</w:t>
      </w:r>
      <w:r w:rsidRPr="00A71BD7">
        <w:rPr>
          <w:i/>
          <w:iCs/>
          <w:color w:val="000000" w:themeColor="text1"/>
          <w:sz w:val="28"/>
          <w:szCs w:val="28"/>
        </w:rPr>
        <w:t>W</w:t>
      </w:r>
      <w:r w:rsidRPr="006F3313">
        <w:rPr>
          <w:i/>
          <w:iCs/>
          <w:color w:val="000000" w:themeColor="text1"/>
          <w:sz w:val="28"/>
          <w:szCs w:val="28"/>
          <w:lang w:val="uk-UA"/>
        </w:rPr>
        <w:t>.</w:t>
      </w:r>
      <w:r w:rsidRPr="00A71BD7">
        <w:rPr>
          <w:i/>
          <w:iCs/>
          <w:color w:val="000000" w:themeColor="text1"/>
          <w:sz w:val="28"/>
          <w:szCs w:val="28"/>
        </w:rPr>
        <w:t>L</w:t>
      </w:r>
      <w:r w:rsidRPr="006F3313">
        <w:rPr>
          <w:i/>
          <w:iCs/>
          <w:color w:val="000000" w:themeColor="text1"/>
          <w:sz w:val="28"/>
          <w:szCs w:val="28"/>
          <w:lang w:val="uk-UA"/>
        </w:rPr>
        <w:t>. (</w:t>
      </w:r>
      <w:r w:rsidRPr="00A71BD7">
        <w:rPr>
          <w:i/>
          <w:iCs/>
          <w:color w:val="000000" w:themeColor="text1"/>
          <w:sz w:val="28"/>
          <w:szCs w:val="28"/>
        </w:rPr>
        <w:t>Ordinary</w:t>
      </w:r>
      <w:r w:rsidRPr="006F3313">
        <w:rPr>
          <w:i/>
          <w:iCs/>
          <w:color w:val="000000" w:themeColor="text1"/>
          <w:sz w:val="28"/>
          <w:szCs w:val="28"/>
          <w:lang w:val="uk-UA"/>
        </w:rPr>
        <w:t xml:space="preserve"> </w:t>
      </w:r>
      <w:r w:rsidRPr="00A71BD7">
        <w:rPr>
          <w:i/>
          <w:iCs/>
          <w:color w:val="000000" w:themeColor="text1"/>
          <w:sz w:val="28"/>
          <w:szCs w:val="28"/>
        </w:rPr>
        <w:t>wizarding</w:t>
      </w:r>
      <w:r w:rsidRPr="006F3313">
        <w:rPr>
          <w:i/>
          <w:iCs/>
          <w:color w:val="000000" w:themeColor="text1"/>
          <w:sz w:val="28"/>
          <w:szCs w:val="28"/>
          <w:lang w:val="uk-UA"/>
        </w:rPr>
        <w:t xml:space="preserve"> </w:t>
      </w:r>
      <w:r w:rsidRPr="00A71BD7">
        <w:rPr>
          <w:i/>
          <w:iCs/>
          <w:color w:val="000000" w:themeColor="text1"/>
          <w:sz w:val="28"/>
          <w:szCs w:val="28"/>
        </w:rPr>
        <w:t>level</w:t>
      </w:r>
      <w:r w:rsidRPr="006F3313">
        <w:rPr>
          <w:i/>
          <w:iCs/>
          <w:color w:val="000000" w:themeColor="text1"/>
          <w:sz w:val="28"/>
          <w:szCs w:val="28"/>
          <w:lang w:val="uk-UA"/>
        </w:rPr>
        <w:t>)</w:t>
      </w:r>
      <w:r w:rsidRPr="006F3313">
        <w:rPr>
          <w:color w:val="000000" w:themeColor="text1"/>
          <w:sz w:val="28"/>
          <w:szCs w:val="28"/>
          <w:lang w:val="uk-UA"/>
        </w:rPr>
        <w:t xml:space="preserve"> – даний оказіоналізм був пере</w:t>
      </w:r>
      <w:r w:rsidRPr="00A71BD7">
        <w:rPr>
          <w:color w:val="000000" w:themeColor="text1"/>
          <w:sz w:val="28"/>
          <w:szCs w:val="28"/>
          <w:lang w:val="uk-UA"/>
        </w:rPr>
        <w:t>кла</w:t>
      </w:r>
      <w:r w:rsidRPr="006F3313">
        <w:rPr>
          <w:color w:val="000000" w:themeColor="text1"/>
          <w:sz w:val="28"/>
          <w:szCs w:val="28"/>
          <w:lang w:val="uk-UA"/>
        </w:rPr>
        <w:t>дений як С</w:t>
      </w:r>
      <w:r w:rsidRPr="006F3313">
        <w:rPr>
          <w:i/>
          <w:iCs/>
          <w:color w:val="000000" w:themeColor="text1"/>
          <w:sz w:val="28"/>
          <w:szCs w:val="28"/>
          <w:lang w:val="uk-UA"/>
        </w:rPr>
        <w:t>.</w:t>
      </w:r>
      <w:r w:rsidRPr="006F3313">
        <w:rPr>
          <w:color w:val="000000" w:themeColor="text1"/>
          <w:sz w:val="28"/>
          <w:szCs w:val="28"/>
          <w:lang w:val="uk-UA"/>
        </w:rPr>
        <w:t>О</w:t>
      </w:r>
      <w:r w:rsidRPr="006F3313">
        <w:rPr>
          <w:i/>
          <w:iCs/>
          <w:color w:val="000000" w:themeColor="text1"/>
          <w:sz w:val="28"/>
          <w:szCs w:val="28"/>
          <w:lang w:val="uk-UA"/>
        </w:rPr>
        <w:t>.</w:t>
      </w:r>
      <w:r w:rsidRPr="006F3313">
        <w:rPr>
          <w:color w:val="000000" w:themeColor="text1"/>
          <w:sz w:val="28"/>
          <w:szCs w:val="28"/>
          <w:lang w:val="uk-UA"/>
        </w:rPr>
        <w:t>В</w:t>
      </w:r>
      <w:r w:rsidRPr="006F3313">
        <w:rPr>
          <w:i/>
          <w:iCs/>
          <w:color w:val="000000" w:themeColor="text1"/>
          <w:sz w:val="28"/>
          <w:szCs w:val="28"/>
          <w:lang w:val="uk-UA"/>
        </w:rPr>
        <w:t xml:space="preserve">. </w:t>
      </w:r>
      <w:r w:rsidRPr="006F3313">
        <w:rPr>
          <w:color w:val="000000" w:themeColor="text1"/>
          <w:sz w:val="28"/>
          <w:szCs w:val="28"/>
          <w:lang w:val="uk-UA"/>
        </w:rPr>
        <w:t>(</w:t>
      </w:r>
      <w:r w:rsidRPr="00A71BD7">
        <w:rPr>
          <w:i/>
          <w:iCs/>
          <w:color w:val="000000" w:themeColor="text1"/>
          <w:sz w:val="28"/>
          <w:szCs w:val="28"/>
          <w:lang w:val="uk-UA"/>
        </w:rPr>
        <w:t>Середні Оцінки Взірцевого Учня</w:t>
      </w:r>
      <w:r w:rsidRPr="006F3313">
        <w:rPr>
          <w:color w:val="000000" w:themeColor="text1"/>
          <w:sz w:val="28"/>
          <w:szCs w:val="28"/>
          <w:lang w:val="uk-UA"/>
        </w:rPr>
        <w:t>), щоб зберегти образ, викликаний словом як в мові оригіналу, так і в перекладі.</w:t>
      </w:r>
    </w:p>
    <w:p w14:paraId="289942D7" w14:textId="7EDFC7A7" w:rsidR="00B0001C" w:rsidRPr="0027589D" w:rsidRDefault="00B0001C" w:rsidP="0030199C">
      <w:pPr>
        <w:pStyle w:val="a4"/>
        <w:spacing w:before="0" w:beforeAutospacing="0" w:after="0" w:afterAutospacing="0" w:line="360" w:lineRule="auto"/>
        <w:ind w:firstLine="709"/>
        <w:contextualSpacing/>
        <w:jc w:val="both"/>
        <w:rPr>
          <w:i/>
          <w:iCs/>
          <w:color w:val="000000" w:themeColor="text1"/>
          <w:sz w:val="28"/>
          <w:szCs w:val="28"/>
          <w:lang w:val="en-US"/>
        </w:rPr>
      </w:pPr>
      <w:r w:rsidRPr="00A71BD7">
        <w:rPr>
          <w:i/>
          <w:iCs/>
          <w:color w:val="000000" w:themeColor="text1"/>
          <w:sz w:val="28"/>
          <w:szCs w:val="28"/>
          <w:lang w:val="en-US"/>
        </w:rPr>
        <w:t xml:space="preserve">«Harry watched again as Snape left the Great Hall after sitting his </w:t>
      </w:r>
      <w:r w:rsidRPr="00A71BD7">
        <w:rPr>
          <w:b/>
          <w:bCs/>
          <w:i/>
          <w:iCs/>
          <w:color w:val="000000" w:themeColor="text1"/>
          <w:sz w:val="28"/>
          <w:szCs w:val="28"/>
          <w:lang w:val="en-US"/>
        </w:rPr>
        <w:t>O.W.L</w:t>
      </w:r>
      <w:r w:rsidRPr="00A71BD7">
        <w:rPr>
          <w:i/>
          <w:iCs/>
          <w:color w:val="000000" w:themeColor="text1"/>
          <w:sz w:val="28"/>
          <w:szCs w:val="28"/>
          <w:lang w:val="en-US"/>
        </w:rPr>
        <w:t>. in Defense Against the Dark Arts»</w:t>
      </w:r>
      <w:r w:rsidR="0027589D">
        <w:rPr>
          <w:i/>
          <w:iCs/>
          <w:color w:val="000000" w:themeColor="text1"/>
          <w:sz w:val="28"/>
          <w:szCs w:val="28"/>
          <w:lang w:val="uk-UA"/>
        </w:rPr>
        <w:t xml:space="preserve"> </w:t>
      </w:r>
      <w:r w:rsidR="0027589D" w:rsidRPr="0027589D">
        <w:rPr>
          <w:rFonts w:eastAsiaTheme="minorHAnsi"/>
          <w:color w:val="000000" w:themeColor="text1"/>
          <w:sz w:val="28"/>
          <w:szCs w:val="28"/>
          <w:lang w:val="en-US" w:eastAsia="en-US"/>
        </w:rPr>
        <w:t>[</w:t>
      </w:r>
      <w:r w:rsidR="007C3BD0">
        <w:rPr>
          <w:color w:val="000000" w:themeColor="text1"/>
          <w:sz w:val="28"/>
          <w:szCs w:val="28"/>
          <w:lang w:val="en-US"/>
        </w:rPr>
        <w:t>56</w:t>
      </w:r>
      <w:r w:rsidR="0027589D" w:rsidRPr="0027589D">
        <w:rPr>
          <w:color w:val="000000" w:themeColor="text1"/>
          <w:sz w:val="28"/>
          <w:szCs w:val="28"/>
          <w:lang w:val="uk-UA"/>
        </w:rPr>
        <w:t>, 583</w:t>
      </w:r>
      <w:r w:rsidR="0027589D" w:rsidRPr="0027589D">
        <w:rPr>
          <w:rFonts w:eastAsiaTheme="minorHAnsi"/>
          <w:color w:val="000000" w:themeColor="text1"/>
          <w:sz w:val="28"/>
          <w:szCs w:val="28"/>
          <w:lang w:val="en-US" w:eastAsia="en-US"/>
        </w:rPr>
        <w:t>]</w:t>
      </w:r>
      <w:r w:rsidRPr="0027589D">
        <w:rPr>
          <w:color w:val="000000" w:themeColor="text1"/>
          <w:sz w:val="28"/>
          <w:szCs w:val="28"/>
          <w:lang w:val="uk-UA"/>
        </w:rPr>
        <w:t>.</w:t>
      </w:r>
      <w:r w:rsidRPr="00A71BD7">
        <w:rPr>
          <w:i/>
          <w:iCs/>
          <w:color w:val="000000" w:themeColor="text1"/>
          <w:sz w:val="28"/>
          <w:szCs w:val="28"/>
          <w:lang w:val="uk-UA"/>
        </w:rPr>
        <w:t xml:space="preserve"> </w:t>
      </w:r>
    </w:p>
    <w:p w14:paraId="1AA5FA57" w14:textId="66E2E7F7" w:rsidR="00B0001C" w:rsidRPr="00A71BD7" w:rsidRDefault="00B0001C" w:rsidP="0030199C">
      <w:pPr>
        <w:pStyle w:val="a4"/>
        <w:spacing w:before="0" w:beforeAutospacing="0" w:after="0" w:afterAutospacing="0" w:line="360" w:lineRule="auto"/>
        <w:ind w:firstLine="709"/>
        <w:contextualSpacing/>
        <w:jc w:val="both"/>
        <w:rPr>
          <w:i/>
          <w:iCs/>
          <w:color w:val="000000" w:themeColor="text1"/>
          <w:sz w:val="28"/>
          <w:szCs w:val="28"/>
          <w:lang w:val="uk-UA"/>
        </w:rPr>
      </w:pPr>
      <w:r w:rsidRPr="00A71BD7">
        <w:rPr>
          <w:rFonts w:eastAsiaTheme="minorHAnsi"/>
          <w:i/>
          <w:iCs/>
          <w:color w:val="000000" w:themeColor="text1"/>
          <w:sz w:val="28"/>
          <w:szCs w:val="28"/>
          <w:lang w:val="uk-UA" w:eastAsia="en-US"/>
        </w:rPr>
        <w:t>«</w:t>
      </w:r>
      <w:r w:rsidRPr="006F3313">
        <w:rPr>
          <w:rFonts w:eastAsiaTheme="minorHAnsi"/>
          <w:i/>
          <w:iCs/>
          <w:color w:val="000000" w:themeColor="text1"/>
          <w:sz w:val="28"/>
          <w:szCs w:val="28"/>
          <w:lang w:val="uk-UA" w:eastAsia="en-US"/>
        </w:rPr>
        <w:t>Гаррі</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побачив</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як</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Снейп</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вийшов</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з</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Великої</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зали</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після</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іспитів</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на</w:t>
      </w:r>
      <w:r w:rsidRPr="00A71BD7">
        <w:rPr>
          <w:rFonts w:eastAsiaTheme="minorHAnsi"/>
          <w:i/>
          <w:iCs/>
          <w:color w:val="000000" w:themeColor="text1"/>
          <w:sz w:val="28"/>
          <w:szCs w:val="28"/>
          <w:lang w:val="uk-UA" w:eastAsia="en-US"/>
        </w:rPr>
        <w:t xml:space="preserve"> </w:t>
      </w:r>
      <w:r w:rsidRPr="006F3313">
        <w:rPr>
          <w:rFonts w:eastAsiaTheme="minorHAnsi"/>
          <w:b/>
          <w:bCs/>
          <w:i/>
          <w:iCs/>
          <w:color w:val="000000" w:themeColor="text1"/>
          <w:sz w:val="28"/>
          <w:szCs w:val="28"/>
          <w:lang w:val="uk-UA" w:eastAsia="en-US"/>
        </w:rPr>
        <w:t>СОВи</w:t>
      </w:r>
      <w:r w:rsidRPr="00A71BD7">
        <w:rPr>
          <w:rFonts w:eastAsiaTheme="minorHAnsi"/>
          <w:b/>
          <w:bCs/>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із</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захисту</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від</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темних</w:t>
      </w:r>
      <w:r w:rsidRPr="00A71BD7">
        <w:rPr>
          <w:rFonts w:eastAsiaTheme="minorHAnsi"/>
          <w:i/>
          <w:iCs/>
          <w:color w:val="000000" w:themeColor="text1"/>
          <w:sz w:val="28"/>
          <w:szCs w:val="28"/>
          <w:lang w:val="uk-UA" w:eastAsia="en-US"/>
        </w:rPr>
        <w:t xml:space="preserve"> </w:t>
      </w:r>
      <w:r w:rsidRPr="006F3313">
        <w:rPr>
          <w:rFonts w:eastAsiaTheme="minorHAnsi"/>
          <w:i/>
          <w:iCs/>
          <w:color w:val="000000" w:themeColor="text1"/>
          <w:sz w:val="28"/>
          <w:szCs w:val="28"/>
          <w:lang w:val="uk-UA" w:eastAsia="en-US"/>
        </w:rPr>
        <w:t>мистецтв</w:t>
      </w:r>
      <w:r w:rsidRPr="00A71BD7">
        <w:rPr>
          <w:rFonts w:eastAsiaTheme="minorHAnsi"/>
          <w:i/>
          <w:iCs/>
          <w:color w:val="000000" w:themeColor="text1"/>
          <w:sz w:val="28"/>
          <w:szCs w:val="28"/>
          <w:lang w:val="uk-UA" w:eastAsia="en-US"/>
        </w:rPr>
        <w:t xml:space="preserve">». </w:t>
      </w:r>
      <w:r w:rsidR="0027589D" w:rsidRPr="0027589D">
        <w:rPr>
          <w:rFonts w:eastAsiaTheme="minorHAnsi"/>
          <w:color w:val="000000" w:themeColor="text1"/>
          <w:sz w:val="28"/>
          <w:szCs w:val="28"/>
          <w:lang w:val="en-US" w:eastAsia="en-US"/>
        </w:rPr>
        <w:t>[</w:t>
      </w:r>
      <w:r w:rsidR="00097198" w:rsidRPr="00097198">
        <w:rPr>
          <w:color w:val="000000" w:themeColor="text1"/>
          <w:sz w:val="28"/>
          <w:szCs w:val="28"/>
          <w:lang w:val="uk-UA"/>
        </w:rPr>
        <w:t>4</w:t>
      </w:r>
      <w:r w:rsidR="007C3BD0">
        <w:rPr>
          <w:color w:val="000000" w:themeColor="text1"/>
          <w:sz w:val="28"/>
          <w:szCs w:val="28"/>
          <w:lang w:val="en-US"/>
        </w:rPr>
        <w:t>2</w:t>
      </w:r>
      <w:r w:rsidR="00097198" w:rsidRPr="00097198">
        <w:rPr>
          <w:color w:val="000000" w:themeColor="text1"/>
          <w:sz w:val="28"/>
          <w:szCs w:val="28"/>
          <w:lang w:val="uk-UA"/>
        </w:rPr>
        <w:t>, 565</w:t>
      </w:r>
      <w:r w:rsidR="0027589D" w:rsidRPr="0027589D">
        <w:rPr>
          <w:rFonts w:eastAsiaTheme="minorHAnsi"/>
          <w:color w:val="000000" w:themeColor="text1"/>
          <w:sz w:val="28"/>
          <w:szCs w:val="28"/>
          <w:lang w:val="en-US" w:eastAsia="en-US"/>
        </w:rPr>
        <w:t>]</w:t>
      </w:r>
      <w:r w:rsidR="0027589D" w:rsidRPr="0027589D">
        <w:rPr>
          <w:color w:val="000000" w:themeColor="text1"/>
          <w:sz w:val="28"/>
          <w:szCs w:val="28"/>
          <w:lang w:val="uk-UA"/>
        </w:rPr>
        <w:t>.</w:t>
      </w:r>
    </w:p>
    <w:p w14:paraId="6C8192FA" w14:textId="7777777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rFonts w:eastAsiaTheme="minorHAnsi"/>
          <w:i/>
          <w:iCs/>
          <w:color w:val="000000" w:themeColor="text1"/>
          <w:sz w:val="28"/>
          <w:szCs w:val="28"/>
          <w:lang w:val="en-US" w:eastAsia="en-US"/>
        </w:rPr>
        <w:t>Blast</w:t>
      </w:r>
      <w:r w:rsidRPr="00A71BD7">
        <w:rPr>
          <w:rFonts w:eastAsiaTheme="minorHAnsi"/>
          <w:i/>
          <w:iCs/>
          <w:color w:val="000000" w:themeColor="text1"/>
          <w:sz w:val="28"/>
          <w:szCs w:val="28"/>
          <w:lang w:val="uk-UA" w:eastAsia="en-US"/>
        </w:rPr>
        <w:t>-</w:t>
      </w:r>
      <w:r w:rsidRPr="00A71BD7">
        <w:rPr>
          <w:rFonts w:eastAsiaTheme="minorHAnsi"/>
          <w:i/>
          <w:iCs/>
          <w:color w:val="000000" w:themeColor="text1"/>
          <w:sz w:val="28"/>
          <w:szCs w:val="28"/>
          <w:lang w:val="en-US" w:eastAsia="en-US"/>
        </w:rPr>
        <w:t>Ended</w:t>
      </w:r>
      <w:r w:rsidRPr="00A71BD7">
        <w:rPr>
          <w:rFonts w:eastAsiaTheme="minorHAnsi"/>
          <w:i/>
          <w:iCs/>
          <w:color w:val="000000" w:themeColor="text1"/>
          <w:sz w:val="28"/>
          <w:szCs w:val="28"/>
          <w:lang w:val="uk-UA" w:eastAsia="en-US"/>
        </w:rPr>
        <w:t xml:space="preserve"> </w:t>
      </w:r>
      <w:r w:rsidRPr="00A71BD7">
        <w:rPr>
          <w:rFonts w:eastAsiaTheme="minorHAnsi"/>
          <w:i/>
          <w:iCs/>
          <w:color w:val="000000" w:themeColor="text1"/>
          <w:sz w:val="28"/>
          <w:szCs w:val="28"/>
          <w:lang w:val="en-US" w:eastAsia="en-US"/>
        </w:rPr>
        <w:t>Skrewt</w:t>
      </w:r>
      <w:r w:rsidRPr="00A71BD7">
        <w:rPr>
          <w:rFonts w:eastAsiaTheme="minorHAnsi"/>
          <w:i/>
          <w:iCs/>
          <w:color w:val="000000" w:themeColor="text1"/>
          <w:sz w:val="28"/>
          <w:szCs w:val="28"/>
          <w:lang w:val="uk-UA" w:eastAsia="en-US"/>
        </w:rPr>
        <w:t xml:space="preserve"> </w:t>
      </w:r>
      <w:r w:rsidRPr="00A71BD7">
        <w:rPr>
          <w:rFonts w:eastAsiaTheme="minorHAnsi"/>
          <w:color w:val="000000" w:themeColor="text1"/>
          <w:sz w:val="28"/>
          <w:szCs w:val="28"/>
          <w:lang w:val="uk-UA" w:eastAsia="en-US"/>
        </w:rPr>
        <w:t xml:space="preserve">- </w:t>
      </w:r>
      <w:r w:rsidRPr="00E742B7">
        <w:rPr>
          <w:rFonts w:eastAsiaTheme="minorHAnsi"/>
          <w:color w:val="000000" w:themeColor="text1"/>
          <w:sz w:val="28"/>
          <w:szCs w:val="28"/>
          <w:lang w:val="uk-UA" w:eastAsia="en-US"/>
        </w:rPr>
        <w:t>вибухозадий</w:t>
      </w:r>
      <w:r w:rsidRPr="00A71BD7">
        <w:rPr>
          <w:rFonts w:eastAsiaTheme="minorHAnsi"/>
          <w:color w:val="000000" w:themeColor="text1"/>
          <w:sz w:val="28"/>
          <w:szCs w:val="28"/>
          <w:lang w:val="uk-UA" w:eastAsia="en-US"/>
        </w:rPr>
        <w:t xml:space="preserve"> </w:t>
      </w:r>
      <w:r w:rsidRPr="00E742B7">
        <w:rPr>
          <w:rFonts w:eastAsiaTheme="minorHAnsi"/>
          <w:color w:val="000000" w:themeColor="text1"/>
          <w:sz w:val="28"/>
          <w:szCs w:val="28"/>
          <w:lang w:val="uk-UA" w:eastAsia="en-US"/>
        </w:rPr>
        <w:t>спрут</w:t>
      </w:r>
    </w:p>
    <w:p w14:paraId="41F06393" w14:textId="56077A2F" w:rsidR="00B0001C" w:rsidRPr="00A71BD7" w:rsidRDefault="00B0001C" w:rsidP="0030199C">
      <w:pPr>
        <w:pStyle w:val="a4"/>
        <w:spacing w:before="0" w:beforeAutospacing="0" w:after="0" w:afterAutospacing="0" w:line="360" w:lineRule="auto"/>
        <w:ind w:firstLine="709"/>
        <w:contextualSpacing/>
        <w:jc w:val="both"/>
        <w:rPr>
          <w:rFonts w:eastAsiaTheme="minorHAnsi"/>
          <w:i/>
          <w:iCs/>
          <w:color w:val="000000" w:themeColor="text1"/>
          <w:sz w:val="28"/>
          <w:szCs w:val="28"/>
          <w:lang w:val="uk-UA" w:eastAsia="en-US"/>
        </w:rPr>
      </w:pPr>
      <w:r w:rsidRPr="00A71BD7">
        <w:rPr>
          <w:rFonts w:eastAsiaTheme="minorHAnsi"/>
          <w:i/>
          <w:iCs/>
          <w:color w:val="000000" w:themeColor="text1"/>
          <w:sz w:val="28"/>
          <w:szCs w:val="28"/>
          <w:lang w:val="uk-UA" w:eastAsia="en-US"/>
        </w:rPr>
        <w:t xml:space="preserve">«... </w:t>
      </w:r>
      <w:r w:rsidRPr="00A71BD7">
        <w:rPr>
          <w:rFonts w:eastAsiaTheme="minorHAnsi"/>
          <w:i/>
          <w:iCs/>
          <w:color w:val="000000" w:themeColor="text1"/>
          <w:sz w:val="28"/>
          <w:szCs w:val="28"/>
          <w:lang w:val="en-US" w:eastAsia="en-US"/>
        </w:rPr>
        <w:t xml:space="preserve">The idea of a teenage Dumbledore was simply odd, like trying to imagine a stupid Hermione or a friendly </w:t>
      </w:r>
      <w:r w:rsidRPr="00A71BD7">
        <w:rPr>
          <w:rFonts w:eastAsiaTheme="minorHAnsi"/>
          <w:b/>
          <w:bCs/>
          <w:i/>
          <w:iCs/>
          <w:color w:val="000000" w:themeColor="text1"/>
          <w:sz w:val="28"/>
          <w:szCs w:val="28"/>
          <w:lang w:val="en-US" w:eastAsia="en-US"/>
        </w:rPr>
        <w:t>Blast-Ended Skrewt</w:t>
      </w:r>
      <w:r w:rsidRPr="00A71BD7">
        <w:rPr>
          <w:rFonts w:eastAsiaTheme="minorHAnsi"/>
          <w:i/>
          <w:iCs/>
          <w:color w:val="000000" w:themeColor="text1"/>
          <w:sz w:val="28"/>
          <w:szCs w:val="28"/>
          <w:lang w:val="en-US" w:eastAsia="en-US"/>
        </w:rPr>
        <w:t>»</w:t>
      </w:r>
      <w:r w:rsidR="00097198">
        <w:rPr>
          <w:rFonts w:eastAsiaTheme="minorHAnsi"/>
          <w:i/>
          <w:iCs/>
          <w:color w:val="000000" w:themeColor="text1"/>
          <w:sz w:val="28"/>
          <w:szCs w:val="28"/>
          <w:lang w:val="uk-UA" w:eastAsia="en-US"/>
        </w:rPr>
        <w:t xml:space="preserve"> </w:t>
      </w:r>
      <w:r w:rsidR="00097198" w:rsidRPr="00097198">
        <w:rPr>
          <w:rFonts w:eastAsiaTheme="minorHAnsi"/>
          <w:color w:val="000000" w:themeColor="text1"/>
          <w:sz w:val="28"/>
          <w:szCs w:val="28"/>
          <w:lang w:val="uk-UA" w:eastAsia="en-US"/>
        </w:rPr>
        <w:t>[</w:t>
      </w:r>
      <w:r w:rsidR="007C3BD0">
        <w:rPr>
          <w:rFonts w:eastAsiaTheme="minorHAnsi"/>
          <w:color w:val="000000" w:themeColor="text1"/>
          <w:sz w:val="28"/>
          <w:szCs w:val="28"/>
          <w:lang w:val="en-US" w:eastAsia="en-US"/>
        </w:rPr>
        <w:t>56</w:t>
      </w:r>
      <w:r w:rsidR="00097198" w:rsidRPr="00097198">
        <w:rPr>
          <w:rFonts w:eastAsiaTheme="minorHAnsi"/>
          <w:color w:val="000000" w:themeColor="text1"/>
          <w:sz w:val="28"/>
          <w:szCs w:val="28"/>
          <w:lang w:val="uk-UA" w:eastAsia="en-US"/>
        </w:rPr>
        <w:t>, 41].</w:t>
      </w:r>
      <w:r w:rsidR="00097198" w:rsidRPr="00097198">
        <w:rPr>
          <w:rFonts w:eastAsiaTheme="minorHAnsi"/>
          <w:i/>
          <w:iCs/>
          <w:color w:val="000000" w:themeColor="text1"/>
          <w:sz w:val="28"/>
          <w:szCs w:val="28"/>
          <w:lang w:val="uk-UA" w:eastAsia="en-US"/>
        </w:rPr>
        <w:t xml:space="preserve"> </w:t>
      </w:r>
      <w:r w:rsidRPr="00A71BD7">
        <w:rPr>
          <w:rFonts w:eastAsiaTheme="minorHAnsi"/>
          <w:i/>
          <w:iCs/>
          <w:color w:val="000000" w:themeColor="text1"/>
          <w:sz w:val="28"/>
          <w:szCs w:val="28"/>
          <w:lang w:val="uk-UA" w:eastAsia="en-US"/>
        </w:rPr>
        <w:t xml:space="preserve">   </w:t>
      </w:r>
    </w:p>
    <w:p w14:paraId="3E28E7D4" w14:textId="034C5C71" w:rsidR="00B0001C" w:rsidRPr="00097198" w:rsidRDefault="00B0001C" w:rsidP="0030199C">
      <w:pPr>
        <w:pStyle w:val="a4"/>
        <w:spacing w:before="0" w:beforeAutospacing="0" w:after="0" w:afterAutospacing="0" w:line="360" w:lineRule="auto"/>
        <w:ind w:firstLine="709"/>
        <w:contextualSpacing/>
        <w:jc w:val="both"/>
        <w:rPr>
          <w:rFonts w:eastAsiaTheme="minorHAnsi"/>
          <w:i/>
          <w:iCs/>
          <w:color w:val="000000" w:themeColor="text1"/>
          <w:sz w:val="28"/>
          <w:szCs w:val="28"/>
          <w:lang w:val="ru-RU" w:eastAsia="en-US"/>
        </w:rPr>
      </w:pPr>
      <w:r w:rsidRPr="00A71BD7">
        <w:rPr>
          <w:rFonts w:eastAsiaTheme="minorHAnsi"/>
          <w:i/>
          <w:iCs/>
          <w:color w:val="000000" w:themeColor="text1"/>
          <w:sz w:val="28"/>
          <w:szCs w:val="28"/>
          <w:lang w:val="uk-UA" w:eastAsia="en-US"/>
        </w:rPr>
        <w:t>«</w:t>
      </w:r>
      <w:r w:rsidRPr="00A71BD7">
        <w:rPr>
          <w:rFonts w:eastAsiaTheme="minorHAnsi"/>
          <w:i/>
          <w:iCs/>
          <w:color w:val="000000" w:themeColor="text1"/>
          <w:sz w:val="28"/>
          <w:szCs w:val="28"/>
          <w:lang w:eastAsia="en-US"/>
        </w:rPr>
        <w:t xml:space="preserve">Думка про Дамблдора-підлітка здавалася надто чудернацькою-це мовби уявити тупоголову Герміону чи приязного </w:t>
      </w:r>
      <w:r w:rsidRPr="00A71BD7">
        <w:rPr>
          <w:rFonts w:eastAsiaTheme="minorHAnsi"/>
          <w:b/>
          <w:bCs/>
          <w:i/>
          <w:iCs/>
          <w:color w:val="000000" w:themeColor="text1"/>
          <w:sz w:val="28"/>
          <w:szCs w:val="28"/>
          <w:lang w:eastAsia="en-US"/>
        </w:rPr>
        <w:t>вибухозадого спрута</w:t>
      </w:r>
      <w:r w:rsidRPr="00A71BD7">
        <w:rPr>
          <w:rFonts w:eastAsiaTheme="minorHAnsi"/>
          <w:i/>
          <w:iCs/>
          <w:color w:val="000000" w:themeColor="text1"/>
          <w:sz w:val="28"/>
          <w:szCs w:val="28"/>
          <w:lang w:val="uk-UA" w:eastAsia="en-US"/>
        </w:rPr>
        <w:t>»</w:t>
      </w:r>
      <w:r w:rsidR="00097198" w:rsidRPr="00097198">
        <w:t xml:space="preserve"> </w:t>
      </w:r>
      <w:r w:rsidR="00097198" w:rsidRPr="00097198">
        <w:rPr>
          <w:rFonts w:eastAsiaTheme="minorHAnsi"/>
          <w:color w:val="000000" w:themeColor="text1"/>
          <w:sz w:val="28"/>
          <w:szCs w:val="28"/>
          <w:lang w:val="uk-UA" w:eastAsia="en-US"/>
        </w:rPr>
        <w:t>[4</w:t>
      </w:r>
      <w:r w:rsidR="007C3BD0" w:rsidRPr="007C3BD0">
        <w:rPr>
          <w:rFonts w:eastAsiaTheme="minorHAnsi"/>
          <w:color w:val="000000" w:themeColor="text1"/>
          <w:sz w:val="28"/>
          <w:szCs w:val="28"/>
          <w:lang w:val="ru-RU" w:eastAsia="en-US"/>
        </w:rPr>
        <w:t>2</w:t>
      </w:r>
      <w:r w:rsidR="00097198" w:rsidRPr="00097198">
        <w:rPr>
          <w:rFonts w:eastAsiaTheme="minorHAnsi"/>
          <w:color w:val="000000" w:themeColor="text1"/>
          <w:sz w:val="28"/>
          <w:szCs w:val="28"/>
          <w:lang w:val="uk-UA" w:eastAsia="en-US"/>
        </w:rPr>
        <w:t>, 36].</w:t>
      </w:r>
    </w:p>
    <w:p w14:paraId="4252794C" w14:textId="77777777" w:rsidR="00B0001C" w:rsidRPr="00A71BD7" w:rsidRDefault="00B0001C" w:rsidP="0030199C">
      <w:pPr>
        <w:pStyle w:val="a4"/>
        <w:spacing w:before="0" w:beforeAutospacing="0" w:after="0" w:afterAutospacing="0" w:line="360" w:lineRule="auto"/>
        <w:ind w:firstLine="709"/>
        <w:contextualSpacing/>
        <w:jc w:val="both"/>
        <w:rPr>
          <w:color w:val="000000" w:themeColor="text1"/>
          <w:sz w:val="28"/>
          <w:szCs w:val="28"/>
          <w:lang w:val="uk-UA"/>
        </w:rPr>
      </w:pPr>
      <w:r w:rsidRPr="00A71BD7">
        <w:rPr>
          <w:i/>
          <w:iCs/>
          <w:color w:val="000000" w:themeColor="text1"/>
          <w:sz w:val="28"/>
          <w:szCs w:val="28"/>
          <w:lang w:val="en-US"/>
        </w:rPr>
        <w:t xml:space="preserve">Mudblood </w:t>
      </w:r>
      <w:r w:rsidRPr="00A71BD7">
        <w:rPr>
          <w:color w:val="000000" w:themeColor="text1"/>
          <w:sz w:val="28"/>
          <w:szCs w:val="28"/>
          <w:lang w:val="en-US"/>
        </w:rPr>
        <w:t xml:space="preserve">– </w:t>
      </w:r>
      <w:r w:rsidRPr="00A71BD7">
        <w:rPr>
          <w:color w:val="000000" w:themeColor="text1"/>
          <w:sz w:val="28"/>
          <w:szCs w:val="28"/>
          <w:lang w:val="uk-UA"/>
        </w:rPr>
        <w:t>бруднокровець</w:t>
      </w:r>
    </w:p>
    <w:p w14:paraId="710424CF" w14:textId="631CCA9D" w:rsidR="00B0001C" w:rsidRPr="00A71BD7" w:rsidRDefault="00B0001C" w:rsidP="0030199C">
      <w:pPr>
        <w:pStyle w:val="a4"/>
        <w:spacing w:before="0" w:beforeAutospacing="0" w:after="0" w:afterAutospacing="0"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«…last week Professor Burbage wrote an impassioned defense of </w:t>
      </w:r>
      <w:r w:rsidRPr="00A71BD7">
        <w:rPr>
          <w:b/>
          <w:bCs/>
          <w:i/>
          <w:iCs/>
          <w:color w:val="000000" w:themeColor="text1"/>
          <w:sz w:val="28"/>
          <w:szCs w:val="28"/>
          <w:lang w:val="uk-UA"/>
        </w:rPr>
        <w:t>Mudbloods</w:t>
      </w:r>
      <w:r w:rsidRPr="00A71BD7">
        <w:rPr>
          <w:i/>
          <w:iCs/>
          <w:color w:val="000000" w:themeColor="text1"/>
          <w:sz w:val="28"/>
          <w:szCs w:val="28"/>
          <w:lang w:val="uk-UA"/>
        </w:rPr>
        <w:t xml:space="preserve"> in the Daily Prophe</w:t>
      </w:r>
      <w:r w:rsidRPr="00A71BD7">
        <w:rPr>
          <w:i/>
          <w:iCs/>
          <w:color w:val="000000" w:themeColor="text1"/>
          <w:sz w:val="28"/>
          <w:szCs w:val="28"/>
          <w:lang w:val="en-US"/>
        </w:rPr>
        <w:t>t</w:t>
      </w:r>
      <w:r w:rsidRPr="00A71BD7">
        <w:rPr>
          <w:i/>
          <w:iCs/>
          <w:color w:val="000000" w:themeColor="text1"/>
          <w:sz w:val="28"/>
          <w:szCs w:val="28"/>
          <w:lang w:val="uk-UA"/>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w:t>
      </w:r>
      <w:r w:rsidR="007C3BD0" w:rsidRPr="007C3BD0">
        <w:rPr>
          <w:rFonts w:eastAsiaTheme="minorHAnsi"/>
          <w:color w:val="000000" w:themeColor="text1"/>
          <w:sz w:val="28"/>
          <w:szCs w:val="28"/>
          <w:lang w:val="ru-RU" w:eastAsia="en-US"/>
        </w:rPr>
        <w:t>56</w:t>
      </w:r>
      <w:r w:rsidR="00097198" w:rsidRPr="00097198">
        <w:rPr>
          <w:rFonts w:eastAsiaTheme="minorHAnsi"/>
          <w:color w:val="000000" w:themeColor="text1"/>
          <w:sz w:val="28"/>
          <w:szCs w:val="28"/>
          <w:lang w:val="uk-UA" w:eastAsia="en-US"/>
        </w:rPr>
        <w:t>, 26].</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47050EFD" w14:textId="26EBD6D7" w:rsidR="00B0001C" w:rsidRPr="00A71BD7" w:rsidRDefault="00B0001C" w:rsidP="0030199C">
      <w:pPr>
        <w:pStyle w:val="a4"/>
        <w:spacing w:before="0" w:beforeAutospacing="0" w:after="0" w:afterAutospacing="0"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«на тому тижні викладачка Бербидж опублікувала в "Щоденному віщуні" полум'яну статтю на захист </w:t>
      </w:r>
      <w:r w:rsidRPr="00A71BD7">
        <w:rPr>
          <w:b/>
          <w:bCs/>
          <w:i/>
          <w:iCs/>
          <w:color w:val="000000" w:themeColor="text1"/>
          <w:sz w:val="28"/>
          <w:szCs w:val="28"/>
          <w:lang w:val="uk-UA"/>
        </w:rPr>
        <w:t>бруднокровців...</w:t>
      </w:r>
      <w:r w:rsidRPr="00A71BD7">
        <w:rPr>
          <w:i/>
          <w:iCs/>
          <w:color w:val="000000" w:themeColor="text1"/>
          <w:sz w:val="28"/>
          <w:szCs w:val="28"/>
          <w:lang w:val="uk-UA"/>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[4</w:t>
      </w:r>
      <w:r w:rsidR="007C3BD0">
        <w:rPr>
          <w:rFonts w:eastAsiaTheme="minorHAnsi"/>
          <w:color w:val="000000" w:themeColor="text1"/>
          <w:sz w:val="28"/>
          <w:szCs w:val="28"/>
          <w:lang w:val="en-US" w:eastAsia="en-US"/>
        </w:rPr>
        <w:t>2</w:t>
      </w:r>
      <w:r w:rsidR="00097198" w:rsidRPr="00097198">
        <w:rPr>
          <w:rFonts w:eastAsiaTheme="minorHAnsi"/>
          <w:color w:val="000000" w:themeColor="text1"/>
          <w:sz w:val="28"/>
          <w:szCs w:val="28"/>
          <w:lang w:val="uk-UA" w:eastAsia="en-US"/>
        </w:rPr>
        <w:t>, 23].</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281CC811" w14:textId="42085CD1" w:rsidR="00B0001C" w:rsidRPr="00A71BD7" w:rsidRDefault="00B0001C" w:rsidP="0030199C">
      <w:pPr>
        <w:pStyle w:val="a3"/>
        <w:numPr>
          <w:ilvl w:val="0"/>
          <w:numId w:val="1"/>
        </w:numPr>
        <w:spacing w:line="360" w:lineRule="auto"/>
        <w:ind w:left="0" w:firstLine="709"/>
        <w:jc w:val="both"/>
        <w:rPr>
          <w:color w:val="000000" w:themeColor="text1"/>
          <w:sz w:val="28"/>
          <w:szCs w:val="28"/>
        </w:rPr>
      </w:pPr>
      <w:r w:rsidRPr="00A71BD7">
        <w:rPr>
          <w:color w:val="000000" w:themeColor="text1"/>
          <w:sz w:val="28"/>
          <w:szCs w:val="28"/>
          <w:lang w:val="uk-UA"/>
        </w:rPr>
        <w:t xml:space="preserve">Транскрипція та транслітерація. </w:t>
      </w:r>
      <w:r w:rsidRPr="00A71BD7">
        <w:rPr>
          <w:color w:val="000000" w:themeColor="text1"/>
          <w:sz w:val="28"/>
          <w:szCs w:val="28"/>
        </w:rPr>
        <w:t>При використанні методу транскрипції</w:t>
      </w:r>
      <w:r w:rsidR="001B25FB" w:rsidRPr="00A71BD7">
        <w:rPr>
          <w:color w:val="000000" w:themeColor="text1"/>
          <w:sz w:val="28"/>
          <w:szCs w:val="28"/>
          <w:lang w:val="uk-UA"/>
        </w:rPr>
        <w:t xml:space="preserve"> </w:t>
      </w:r>
      <w:r w:rsidRPr="00A71BD7">
        <w:rPr>
          <w:color w:val="000000" w:themeColor="text1"/>
          <w:sz w:val="28"/>
          <w:szCs w:val="28"/>
        </w:rPr>
        <w:t xml:space="preserve">передається звукова форма вихідного слова, а при транслітерації </w:t>
      </w:r>
      <w:r w:rsidRPr="00A71BD7">
        <w:rPr>
          <w:color w:val="000000" w:themeColor="text1"/>
          <w:sz w:val="28"/>
          <w:szCs w:val="28"/>
        </w:rPr>
        <w:lastRenderedPageBreak/>
        <w:t>- графічна. Завдяки даним методам зберігається зовнішня форма оказіоналізма, але у</w:t>
      </w:r>
      <w:r w:rsidRPr="00A71BD7">
        <w:rPr>
          <w:color w:val="000000" w:themeColor="text1"/>
          <w:sz w:val="28"/>
          <w:szCs w:val="28"/>
          <w:lang w:val="uk-UA"/>
        </w:rPr>
        <w:t>складнюється</w:t>
      </w:r>
      <w:r w:rsidRPr="00A71BD7">
        <w:rPr>
          <w:color w:val="000000" w:themeColor="text1"/>
          <w:sz w:val="28"/>
          <w:szCs w:val="28"/>
        </w:rPr>
        <w:t xml:space="preserve"> сприйняття, </w:t>
      </w:r>
      <w:r w:rsidRPr="00A71BD7">
        <w:rPr>
          <w:color w:val="000000" w:themeColor="text1"/>
          <w:sz w:val="28"/>
          <w:szCs w:val="28"/>
          <w:lang w:val="uk-UA"/>
        </w:rPr>
        <w:t>адже</w:t>
      </w:r>
      <w:r w:rsidRPr="00A71BD7">
        <w:rPr>
          <w:color w:val="000000" w:themeColor="text1"/>
          <w:sz w:val="28"/>
          <w:szCs w:val="28"/>
        </w:rPr>
        <w:t xml:space="preserve"> для читача, не носія мови оригіналу, набір звуків або складання слів </w:t>
      </w:r>
      <w:r w:rsidRPr="00A71BD7">
        <w:rPr>
          <w:color w:val="000000" w:themeColor="text1"/>
          <w:sz w:val="28"/>
          <w:szCs w:val="28"/>
          <w:lang w:val="uk-UA"/>
        </w:rPr>
        <w:t>зовсім</w:t>
      </w:r>
      <w:r w:rsidRPr="00A71BD7">
        <w:rPr>
          <w:color w:val="000000" w:themeColor="text1"/>
          <w:sz w:val="28"/>
          <w:szCs w:val="28"/>
        </w:rPr>
        <w:t xml:space="preserve"> </w:t>
      </w:r>
      <w:r w:rsidRPr="00A71BD7">
        <w:rPr>
          <w:color w:val="000000" w:themeColor="text1"/>
          <w:sz w:val="28"/>
          <w:szCs w:val="28"/>
          <w:lang w:val="uk-UA"/>
        </w:rPr>
        <w:t>незрозуміле</w:t>
      </w:r>
      <w:r w:rsidRPr="00A71BD7">
        <w:rPr>
          <w:color w:val="000000" w:themeColor="text1"/>
          <w:sz w:val="28"/>
          <w:szCs w:val="28"/>
        </w:rPr>
        <w:t>.</w:t>
      </w:r>
    </w:p>
    <w:p w14:paraId="5BB64AD0" w14:textId="10DDD1DB" w:rsidR="008A528E" w:rsidRPr="00A71BD7" w:rsidRDefault="00D474FA"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Під </w:t>
      </w:r>
      <w:r w:rsidR="00F0647E" w:rsidRPr="00A71BD7">
        <w:rPr>
          <w:color w:val="000000" w:themeColor="text1"/>
          <w:sz w:val="28"/>
          <w:szCs w:val="28"/>
          <w:lang w:val="uk-UA"/>
        </w:rPr>
        <w:t xml:space="preserve">час аналізу вибірки, ми виділили 75 оказіоналізмів перекладених способ транскрипції та 28 – транслітерацією. </w:t>
      </w:r>
    </w:p>
    <w:p w14:paraId="73340AF1" w14:textId="77777777"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lang w:val="uk-UA"/>
        </w:rPr>
        <w:t xml:space="preserve">Зараз </w:t>
      </w:r>
      <w:r w:rsidRPr="00A71BD7">
        <w:rPr>
          <w:color w:val="000000" w:themeColor="text1"/>
          <w:sz w:val="28"/>
          <w:szCs w:val="28"/>
        </w:rPr>
        <w:t xml:space="preserve">перекладачі частіше вдаються до транскрипції, але в силу відмінності фонетичних систем </w:t>
      </w:r>
      <w:r w:rsidRPr="00A71BD7">
        <w:rPr>
          <w:color w:val="000000" w:themeColor="text1"/>
          <w:sz w:val="28"/>
          <w:szCs w:val="28"/>
          <w:lang w:val="uk-UA"/>
        </w:rPr>
        <w:t>української</w:t>
      </w:r>
      <w:r w:rsidRPr="00A71BD7">
        <w:rPr>
          <w:color w:val="000000" w:themeColor="text1"/>
          <w:sz w:val="28"/>
          <w:szCs w:val="28"/>
        </w:rPr>
        <w:t xml:space="preserve"> та англійської мов точна передача звуків не завжди можлива.</w:t>
      </w:r>
    </w:p>
    <w:p w14:paraId="2E94A66E" w14:textId="77777777"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lang w:val="uk-UA"/>
        </w:rPr>
        <w:t>Наприклад</w:t>
      </w:r>
      <w:r w:rsidRPr="00A71BD7">
        <w:rPr>
          <w:color w:val="000000" w:themeColor="text1"/>
          <w:sz w:val="28"/>
          <w:szCs w:val="28"/>
        </w:rPr>
        <w:t>:</w:t>
      </w:r>
    </w:p>
    <w:p w14:paraId="17C18C93" w14:textId="77777777" w:rsidR="00B0001C" w:rsidRPr="00A71BD7" w:rsidRDefault="00B0001C" w:rsidP="0030199C">
      <w:pPr>
        <w:spacing w:line="360" w:lineRule="auto"/>
        <w:ind w:firstLine="709"/>
        <w:contextualSpacing/>
        <w:jc w:val="both"/>
        <w:rPr>
          <w:color w:val="000000" w:themeColor="text1"/>
          <w:sz w:val="28"/>
          <w:szCs w:val="28"/>
        </w:rPr>
      </w:pPr>
      <w:r w:rsidRPr="00A71BD7">
        <w:rPr>
          <w:i/>
          <w:iCs/>
          <w:color w:val="000000" w:themeColor="text1"/>
          <w:sz w:val="28"/>
          <w:szCs w:val="28"/>
        </w:rPr>
        <w:t xml:space="preserve">Muggle </w:t>
      </w:r>
      <w:r w:rsidRPr="00A71BD7">
        <w:rPr>
          <w:color w:val="000000" w:themeColor="text1"/>
          <w:sz w:val="28"/>
          <w:szCs w:val="28"/>
        </w:rPr>
        <w:t>– слово було пер</w:t>
      </w:r>
      <w:r w:rsidRPr="00A71BD7">
        <w:rPr>
          <w:color w:val="000000" w:themeColor="text1"/>
          <w:sz w:val="28"/>
          <w:szCs w:val="28"/>
          <w:lang w:val="uk-UA"/>
        </w:rPr>
        <w:t>екладено</w:t>
      </w:r>
      <w:r w:rsidRPr="00A71BD7">
        <w:rPr>
          <w:color w:val="000000" w:themeColor="text1"/>
          <w:sz w:val="28"/>
          <w:szCs w:val="28"/>
        </w:rPr>
        <w:t xml:space="preserve"> з</w:t>
      </w:r>
      <w:r w:rsidRPr="00A71BD7">
        <w:rPr>
          <w:color w:val="000000" w:themeColor="text1"/>
          <w:sz w:val="28"/>
          <w:szCs w:val="28"/>
          <w:lang w:val="uk-UA"/>
        </w:rPr>
        <w:t>а</w:t>
      </w:r>
      <w:r w:rsidRPr="00A71BD7">
        <w:rPr>
          <w:color w:val="000000" w:themeColor="text1"/>
          <w:sz w:val="28"/>
          <w:szCs w:val="28"/>
        </w:rPr>
        <w:t xml:space="preserve"> допомогою транскрипції як </w:t>
      </w:r>
      <w:r w:rsidRPr="00A71BD7">
        <w:rPr>
          <w:i/>
          <w:iCs/>
          <w:color w:val="000000" w:themeColor="text1"/>
          <w:sz w:val="28"/>
          <w:szCs w:val="28"/>
        </w:rPr>
        <w:t>ма</w:t>
      </w:r>
      <w:r w:rsidRPr="00A71BD7">
        <w:rPr>
          <w:i/>
          <w:iCs/>
          <w:color w:val="000000" w:themeColor="text1"/>
          <w:sz w:val="28"/>
          <w:szCs w:val="28"/>
          <w:lang w:val="uk-UA"/>
        </w:rPr>
        <w:t>ґ</w:t>
      </w:r>
      <w:r w:rsidRPr="00A71BD7">
        <w:rPr>
          <w:i/>
          <w:iCs/>
          <w:color w:val="000000" w:themeColor="text1"/>
          <w:sz w:val="28"/>
          <w:szCs w:val="28"/>
        </w:rPr>
        <w:t xml:space="preserve">л </w:t>
      </w:r>
      <w:r w:rsidRPr="00A71BD7">
        <w:rPr>
          <w:color w:val="000000" w:themeColor="text1"/>
          <w:sz w:val="28"/>
          <w:szCs w:val="28"/>
        </w:rPr>
        <w:t>і означає людину, не наділен</w:t>
      </w:r>
      <w:r w:rsidRPr="00A71BD7">
        <w:rPr>
          <w:color w:val="000000" w:themeColor="text1"/>
          <w:sz w:val="28"/>
          <w:szCs w:val="28"/>
          <w:lang w:val="uk-UA"/>
        </w:rPr>
        <w:t>у</w:t>
      </w:r>
      <w:r w:rsidRPr="00A71BD7">
        <w:rPr>
          <w:color w:val="000000" w:themeColor="text1"/>
          <w:sz w:val="28"/>
          <w:szCs w:val="28"/>
        </w:rPr>
        <w:t xml:space="preserve"> магічними здібностями.</w:t>
      </w:r>
    </w:p>
    <w:p w14:paraId="773AA93C" w14:textId="6828E948" w:rsidR="00B0001C" w:rsidRPr="00AE0BE4" w:rsidRDefault="00B0001C" w:rsidP="0030199C">
      <w:pPr>
        <w:pStyle w:val="a4"/>
        <w:spacing w:before="0" w:beforeAutospacing="0" w:after="0" w:afterAutospacing="0" w:line="360" w:lineRule="auto"/>
        <w:ind w:firstLine="709"/>
        <w:contextualSpacing/>
        <w:jc w:val="both"/>
        <w:rPr>
          <w:i/>
          <w:iCs/>
          <w:color w:val="000000" w:themeColor="text1"/>
          <w:sz w:val="28"/>
          <w:szCs w:val="28"/>
          <w:lang w:val="ru-RU"/>
        </w:rPr>
      </w:pPr>
      <w:r w:rsidRPr="00A71BD7">
        <w:rPr>
          <w:i/>
          <w:iCs/>
          <w:color w:val="000000" w:themeColor="text1"/>
          <w:sz w:val="28"/>
          <w:szCs w:val="28"/>
          <w:lang w:val="uk-UA"/>
        </w:rPr>
        <w:t>«</w:t>
      </w:r>
      <w:r w:rsidRPr="00A71BD7">
        <w:rPr>
          <w:i/>
          <w:iCs/>
          <w:color w:val="000000" w:themeColor="text1"/>
          <w:sz w:val="28"/>
          <w:szCs w:val="28"/>
          <w:lang w:val="en-US"/>
        </w:rPr>
        <w:t xml:space="preserve">...Kingsley had mastered the knack of dressing like </w:t>
      </w:r>
      <w:r w:rsidRPr="00A71BD7">
        <w:rPr>
          <w:b/>
          <w:bCs/>
          <w:i/>
          <w:iCs/>
          <w:color w:val="000000" w:themeColor="text1"/>
          <w:sz w:val="28"/>
          <w:szCs w:val="28"/>
          <w:lang w:val="en-US"/>
        </w:rPr>
        <w:t>a Muggle</w:t>
      </w:r>
      <w:r w:rsidRPr="00A71BD7">
        <w:rPr>
          <w:i/>
          <w:iCs/>
          <w:color w:val="000000" w:themeColor="text1"/>
          <w:sz w:val="28"/>
          <w:szCs w:val="28"/>
          <w:lang w:val="en-US"/>
        </w:rPr>
        <w:t>...</w:t>
      </w:r>
      <w:r w:rsidRPr="00A71BD7">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w:t>
      </w:r>
      <w:r w:rsidR="007C3BD0" w:rsidRPr="00683DEB">
        <w:rPr>
          <w:rFonts w:eastAsiaTheme="minorHAnsi"/>
          <w:color w:val="000000" w:themeColor="text1"/>
          <w:sz w:val="28"/>
          <w:szCs w:val="28"/>
          <w:lang w:val="ru-RU" w:eastAsia="en-US"/>
        </w:rPr>
        <w:t>56</w:t>
      </w:r>
      <w:r w:rsidR="00097198" w:rsidRPr="00097198">
        <w:rPr>
          <w:rFonts w:eastAsiaTheme="minorHAnsi"/>
          <w:color w:val="000000" w:themeColor="text1"/>
          <w:sz w:val="28"/>
          <w:szCs w:val="28"/>
          <w:lang w:val="uk-UA" w:eastAsia="en-US"/>
        </w:rPr>
        <w:t>, 61].</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207B47BA" w14:textId="0C749D43" w:rsidR="00B0001C" w:rsidRPr="00A71BD7" w:rsidRDefault="00B0001C" w:rsidP="0030199C">
      <w:pPr>
        <w:pStyle w:val="a4"/>
        <w:spacing w:before="0" w:beforeAutospacing="0" w:after="0" w:afterAutospacing="0" w:line="360" w:lineRule="auto"/>
        <w:ind w:firstLine="709"/>
        <w:contextualSpacing/>
        <w:jc w:val="both"/>
        <w:rPr>
          <w:i/>
          <w:iCs/>
          <w:color w:val="000000" w:themeColor="text1"/>
          <w:sz w:val="28"/>
          <w:szCs w:val="28"/>
          <w:lang w:val="uk-UA"/>
        </w:rPr>
      </w:pPr>
      <w:r w:rsidRPr="00A71BD7">
        <w:rPr>
          <w:i/>
          <w:color w:val="000000" w:themeColor="text1"/>
          <w:sz w:val="28"/>
          <w:szCs w:val="28"/>
        </w:rPr>
        <w:t xml:space="preserve">«... </w:t>
      </w:r>
      <w:r w:rsidRPr="00A71BD7">
        <w:rPr>
          <w:i/>
          <w:iCs/>
          <w:color w:val="000000" w:themeColor="text1"/>
          <w:sz w:val="28"/>
          <w:szCs w:val="28"/>
        </w:rPr>
        <w:t>Кінґслі</w:t>
      </w:r>
      <w:r w:rsidRPr="00A71BD7">
        <w:rPr>
          <w:i/>
          <w:color w:val="000000" w:themeColor="text1"/>
          <w:sz w:val="28"/>
          <w:szCs w:val="28"/>
        </w:rPr>
        <w:t xml:space="preserve"> </w:t>
      </w:r>
      <w:r w:rsidRPr="00A71BD7">
        <w:rPr>
          <w:i/>
          <w:iCs/>
          <w:color w:val="000000" w:themeColor="text1"/>
          <w:sz w:val="28"/>
          <w:szCs w:val="28"/>
        </w:rPr>
        <w:t>навчився</w:t>
      </w:r>
      <w:r w:rsidRPr="00A71BD7">
        <w:rPr>
          <w:i/>
          <w:color w:val="000000" w:themeColor="text1"/>
          <w:sz w:val="28"/>
          <w:szCs w:val="28"/>
        </w:rPr>
        <w:t xml:space="preserve"> </w:t>
      </w:r>
      <w:r w:rsidRPr="00A71BD7">
        <w:rPr>
          <w:i/>
          <w:iCs/>
          <w:color w:val="000000" w:themeColor="text1"/>
          <w:sz w:val="28"/>
          <w:szCs w:val="28"/>
        </w:rPr>
        <w:t>добре</w:t>
      </w:r>
      <w:r w:rsidRPr="00A71BD7">
        <w:rPr>
          <w:i/>
          <w:color w:val="000000" w:themeColor="text1"/>
          <w:sz w:val="28"/>
          <w:szCs w:val="28"/>
        </w:rPr>
        <w:t xml:space="preserve"> </w:t>
      </w:r>
      <w:r w:rsidRPr="00A71BD7">
        <w:rPr>
          <w:i/>
          <w:iCs/>
          <w:color w:val="000000" w:themeColor="text1"/>
          <w:sz w:val="28"/>
          <w:szCs w:val="28"/>
        </w:rPr>
        <w:t>носити</w:t>
      </w:r>
      <w:r w:rsidRPr="00A71BD7">
        <w:rPr>
          <w:i/>
          <w:color w:val="000000" w:themeColor="text1"/>
          <w:sz w:val="28"/>
          <w:szCs w:val="28"/>
        </w:rPr>
        <w:t xml:space="preserve"> </w:t>
      </w:r>
      <w:r w:rsidRPr="00A71BD7">
        <w:rPr>
          <w:b/>
          <w:bCs/>
          <w:i/>
          <w:iCs/>
          <w:color w:val="000000" w:themeColor="text1"/>
          <w:sz w:val="28"/>
          <w:szCs w:val="28"/>
        </w:rPr>
        <w:t>маґлівський</w:t>
      </w:r>
      <w:r w:rsidRPr="00A71BD7">
        <w:rPr>
          <w:i/>
          <w:color w:val="000000" w:themeColor="text1"/>
          <w:sz w:val="28"/>
          <w:szCs w:val="28"/>
        </w:rPr>
        <w:t xml:space="preserve"> </w:t>
      </w:r>
      <w:r w:rsidRPr="00A71BD7">
        <w:rPr>
          <w:i/>
          <w:iCs/>
          <w:color w:val="000000" w:themeColor="text1"/>
          <w:sz w:val="28"/>
          <w:szCs w:val="28"/>
        </w:rPr>
        <w:t>одяг</w:t>
      </w:r>
      <w:r w:rsidRPr="00A71BD7">
        <w:rPr>
          <w:i/>
          <w:iCs/>
          <w:color w:val="000000" w:themeColor="text1"/>
          <w:sz w:val="28"/>
          <w:szCs w:val="28"/>
          <w:lang w:val="uk-UA"/>
        </w:rPr>
        <w:t>…</w:t>
      </w:r>
      <w:r w:rsidRPr="00A71BD7">
        <w:rPr>
          <w:i/>
          <w:color w:val="000000" w:themeColor="text1"/>
          <w:sz w:val="28"/>
          <w:szCs w:val="28"/>
        </w:rPr>
        <w:t xml:space="preserve">» </w:t>
      </w:r>
      <w:r w:rsidR="00097198" w:rsidRPr="00097198">
        <w:rPr>
          <w:rFonts w:eastAsiaTheme="minorHAnsi"/>
          <w:color w:val="000000" w:themeColor="text1"/>
          <w:sz w:val="28"/>
          <w:szCs w:val="28"/>
          <w:lang w:val="uk-UA" w:eastAsia="en-US"/>
        </w:rPr>
        <w:t>[</w:t>
      </w:r>
      <w:r w:rsidR="007C3BD0" w:rsidRPr="00683DEB">
        <w:rPr>
          <w:rFonts w:eastAsiaTheme="minorHAnsi"/>
          <w:color w:val="000000" w:themeColor="text1"/>
          <w:sz w:val="28"/>
          <w:szCs w:val="28"/>
          <w:lang w:val="ru-RU" w:eastAsia="en-US"/>
        </w:rPr>
        <w:t>42</w:t>
      </w:r>
      <w:r w:rsidR="00097198" w:rsidRPr="00097198">
        <w:rPr>
          <w:rFonts w:eastAsiaTheme="minorHAnsi"/>
          <w:color w:val="000000" w:themeColor="text1"/>
          <w:sz w:val="28"/>
          <w:szCs w:val="28"/>
          <w:lang w:val="uk-UA" w:eastAsia="en-US"/>
        </w:rPr>
        <w:t>,55].</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347B77D3" w14:textId="77777777" w:rsidR="00B0001C" w:rsidRPr="00A71BD7" w:rsidRDefault="00B0001C" w:rsidP="0030199C">
      <w:pPr>
        <w:spacing w:line="360" w:lineRule="auto"/>
        <w:ind w:firstLine="709"/>
        <w:contextualSpacing/>
        <w:jc w:val="both"/>
        <w:rPr>
          <w:color w:val="000000" w:themeColor="text1"/>
          <w:sz w:val="28"/>
          <w:szCs w:val="28"/>
        </w:rPr>
      </w:pPr>
      <w:r w:rsidRPr="00A71BD7">
        <w:rPr>
          <w:i/>
          <w:iCs/>
          <w:color w:val="000000" w:themeColor="text1"/>
          <w:sz w:val="28"/>
          <w:szCs w:val="28"/>
        </w:rPr>
        <w:t xml:space="preserve">Squib </w:t>
      </w:r>
      <w:r w:rsidRPr="00A71BD7">
        <w:rPr>
          <w:color w:val="000000" w:themeColor="text1"/>
          <w:sz w:val="28"/>
          <w:szCs w:val="28"/>
        </w:rPr>
        <w:t>– оказіоналізм пере</w:t>
      </w:r>
      <w:r w:rsidRPr="00A71BD7">
        <w:rPr>
          <w:color w:val="000000" w:themeColor="text1"/>
          <w:sz w:val="28"/>
          <w:szCs w:val="28"/>
          <w:lang w:val="uk-UA"/>
        </w:rPr>
        <w:t xml:space="preserve">кладений </w:t>
      </w:r>
      <w:r w:rsidRPr="00A71BD7">
        <w:rPr>
          <w:color w:val="000000" w:themeColor="text1"/>
          <w:sz w:val="28"/>
          <w:szCs w:val="28"/>
        </w:rPr>
        <w:t xml:space="preserve">за допомогою транскрипції як </w:t>
      </w:r>
      <w:r w:rsidRPr="00A71BD7">
        <w:rPr>
          <w:i/>
          <w:iCs/>
          <w:color w:val="000000" w:themeColor="text1"/>
          <w:sz w:val="28"/>
          <w:szCs w:val="28"/>
        </w:rPr>
        <w:t>сквіб</w:t>
      </w:r>
      <w:r w:rsidRPr="00A71BD7">
        <w:rPr>
          <w:color w:val="000000" w:themeColor="text1"/>
          <w:sz w:val="28"/>
          <w:szCs w:val="28"/>
        </w:rPr>
        <w:t>, що позначає людин</w:t>
      </w:r>
      <w:r w:rsidRPr="00A71BD7">
        <w:rPr>
          <w:color w:val="000000" w:themeColor="text1"/>
          <w:sz w:val="28"/>
          <w:szCs w:val="28"/>
          <w:lang w:val="uk-UA"/>
        </w:rPr>
        <w:t>у</w:t>
      </w:r>
      <w:r w:rsidRPr="00A71BD7">
        <w:rPr>
          <w:color w:val="000000" w:themeColor="text1"/>
          <w:sz w:val="28"/>
          <w:szCs w:val="28"/>
        </w:rPr>
        <w:t>, яка народилася в родині чарівників, але не має здібностей до чаклунства.</w:t>
      </w:r>
    </w:p>
    <w:p w14:paraId="7FB0978A" w14:textId="1B4D1002"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w:t>
      </w:r>
      <w:r w:rsidRPr="00A71BD7">
        <w:rPr>
          <w:b/>
          <w:bCs/>
          <w:i/>
          <w:iCs/>
          <w:color w:val="000000" w:themeColor="text1"/>
          <w:sz w:val="28"/>
          <w:szCs w:val="28"/>
          <w:lang w:val="en-US"/>
        </w:rPr>
        <w:t>Squibs</w:t>
      </w:r>
      <w:r w:rsidRPr="00A71BD7">
        <w:rPr>
          <w:i/>
          <w:iCs/>
          <w:color w:val="000000" w:themeColor="text1"/>
          <w:sz w:val="28"/>
          <w:szCs w:val="28"/>
          <w:lang w:val="en-US"/>
        </w:rPr>
        <w:t xml:space="preserve"> were usually shipped off to Muggle schools and encouraged to integrate into the Muggle community</w:t>
      </w:r>
      <w:r w:rsidRPr="00A71BD7">
        <w:rPr>
          <w:i/>
          <w:iCs/>
          <w:color w:val="000000" w:themeColor="text1"/>
          <w:sz w:val="28"/>
          <w:szCs w:val="28"/>
          <w:lang w:val="uk-UA"/>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w:t>
      </w:r>
      <w:r w:rsidR="007C3BD0">
        <w:rPr>
          <w:rFonts w:eastAsiaTheme="minorHAnsi"/>
          <w:color w:val="000000" w:themeColor="text1"/>
          <w:sz w:val="28"/>
          <w:szCs w:val="28"/>
          <w:lang w:val="en-US" w:eastAsia="en-US"/>
        </w:rPr>
        <w:t>57</w:t>
      </w:r>
      <w:r w:rsidR="00097198" w:rsidRPr="00097198">
        <w:rPr>
          <w:rFonts w:eastAsiaTheme="minorHAnsi"/>
          <w:color w:val="000000" w:themeColor="text1"/>
          <w:sz w:val="28"/>
          <w:szCs w:val="28"/>
          <w:lang w:val="uk-UA" w:eastAsia="en-US"/>
        </w:rPr>
        <w:t>, 89].</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34B28AAF" w14:textId="4634F247" w:rsidR="00B0001C" w:rsidRPr="00A71BD7" w:rsidRDefault="00B0001C" w:rsidP="0030199C">
      <w:pPr>
        <w:spacing w:line="360" w:lineRule="auto"/>
        <w:ind w:firstLine="709"/>
        <w:contextualSpacing/>
        <w:jc w:val="both"/>
        <w:rPr>
          <w:i/>
          <w:iCs/>
          <w:color w:val="000000" w:themeColor="text1"/>
          <w:sz w:val="28"/>
          <w:szCs w:val="28"/>
          <w:lang w:val="uk-UA"/>
        </w:rPr>
      </w:pPr>
      <w:r w:rsidRPr="006F3313">
        <w:rPr>
          <w:i/>
          <w:iCs/>
          <w:color w:val="000000" w:themeColor="text1"/>
          <w:sz w:val="28"/>
          <w:szCs w:val="28"/>
          <w:lang w:val="uk-UA"/>
        </w:rPr>
        <w:t>«</w:t>
      </w:r>
      <w:r w:rsidRPr="006F3313">
        <w:rPr>
          <w:b/>
          <w:bCs/>
          <w:i/>
          <w:iCs/>
          <w:color w:val="000000" w:themeColor="text1"/>
          <w:sz w:val="28"/>
          <w:szCs w:val="28"/>
          <w:lang w:val="uk-UA"/>
        </w:rPr>
        <w:t>Скв</w:t>
      </w:r>
      <w:r w:rsidRPr="00A71BD7">
        <w:rPr>
          <w:b/>
          <w:bCs/>
          <w:i/>
          <w:iCs/>
          <w:color w:val="000000" w:themeColor="text1"/>
          <w:sz w:val="28"/>
          <w:szCs w:val="28"/>
          <w:lang w:val="uk-UA"/>
        </w:rPr>
        <w:t>і</w:t>
      </w:r>
      <w:r w:rsidRPr="006F3313">
        <w:rPr>
          <w:b/>
          <w:bCs/>
          <w:i/>
          <w:iCs/>
          <w:color w:val="000000" w:themeColor="text1"/>
          <w:sz w:val="28"/>
          <w:szCs w:val="28"/>
          <w:lang w:val="uk-UA"/>
        </w:rPr>
        <w:t>бів</w:t>
      </w:r>
      <w:r w:rsidRPr="006F3313">
        <w:rPr>
          <w:i/>
          <w:iCs/>
          <w:color w:val="000000" w:themeColor="text1"/>
          <w:sz w:val="28"/>
          <w:szCs w:val="28"/>
          <w:lang w:val="uk-UA"/>
        </w:rPr>
        <w:t xml:space="preserve"> зазвичай віддавали в маґлівські школи й заохочували їх інтегруватися в маґлівську спільноту»</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[4</w:t>
      </w:r>
      <w:r w:rsidR="007C3BD0" w:rsidRPr="007C3BD0">
        <w:rPr>
          <w:rFonts w:eastAsiaTheme="minorHAnsi"/>
          <w:color w:val="000000" w:themeColor="text1"/>
          <w:sz w:val="28"/>
          <w:szCs w:val="28"/>
          <w:lang w:val="uk-UA" w:eastAsia="en-US"/>
        </w:rPr>
        <w:t>3</w:t>
      </w:r>
      <w:r w:rsidR="00097198" w:rsidRPr="00097198">
        <w:rPr>
          <w:rFonts w:eastAsiaTheme="minorHAnsi"/>
          <w:color w:val="000000" w:themeColor="text1"/>
          <w:sz w:val="28"/>
          <w:szCs w:val="28"/>
          <w:lang w:val="uk-UA" w:eastAsia="en-US"/>
        </w:rPr>
        <w:t>, 141].</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407F37A9" w14:textId="77777777" w:rsidR="00B0001C" w:rsidRPr="006F3313" w:rsidRDefault="00B0001C" w:rsidP="0030199C">
      <w:pPr>
        <w:pStyle w:val="a4"/>
        <w:spacing w:before="0" w:beforeAutospacing="0" w:after="0" w:afterAutospacing="0" w:line="360" w:lineRule="auto"/>
        <w:ind w:firstLine="709"/>
        <w:jc w:val="both"/>
        <w:rPr>
          <w:color w:val="000000" w:themeColor="text1"/>
          <w:sz w:val="28"/>
          <w:szCs w:val="28"/>
          <w:lang w:val="uk-UA"/>
        </w:rPr>
      </w:pPr>
      <w:r w:rsidRPr="00A71BD7">
        <w:rPr>
          <w:color w:val="000000" w:themeColor="text1"/>
          <w:sz w:val="28"/>
          <w:szCs w:val="28"/>
        </w:rPr>
        <w:t>Locomotor</w:t>
      </w:r>
      <w:r w:rsidRPr="006F3313">
        <w:rPr>
          <w:color w:val="000000" w:themeColor="text1"/>
          <w:sz w:val="28"/>
          <w:szCs w:val="28"/>
          <w:lang w:val="uk-UA"/>
        </w:rPr>
        <w:t xml:space="preserve"> </w:t>
      </w:r>
      <w:r w:rsidRPr="00A71BD7">
        <w:rPr>
          <w:color w:val="000000" w:themeColor="text1"/>
          <w:sz w:val="28"/>
          <w:szCs w:val="28"/>
        </w:rPr>
        <w:t>Mortis</w:t>
      </w:r>
      <w:r w:rsidRPr="006F3313">
        <w:rPr>
          <w:color w:val="000000" w:themeColor="text1"/>
          <w:sz w:val="28"/>
          <w:szCs w:val="28"/>
          <w:lang w:val="uk-UA"/>
        </w:rPr>
        <w:t xml:space="preserve"> – </w:t>
      </w:r>
      <w:r w:rsidRPr="00A71BD7">
        <w:rPr>
          <w:color w:val="000000" w:themeColor="text1"/>
          <w:sz w:val="28"/>
          <w:szCs w:val="28"/>
          <w:lang w:val="uk-UA"/>
        </w:rPr>
        <w:t xml:space="preserve">перекладено транслітерацією; </w:t>
      </w:r>
      <w:r w:rsidRPr="006F3313">
        <w:rPr>
          <w:color w:val="000000" w:themeColor="text1"/>
          <w:sz w:val="28"/>
          <w:szCs w:val="28"/>
          <w:lang w:val="uk-UA"/>
        </w:rPr>
        <w:t>закляття, що змикає ноги жертви і тим самим заважає їй ходити.</w:t>
      </w:r>
    </w:p>
    <w:p w14:paraId="6B87314C" w14:textId="3A07351B" w:rsidR="00B0001C" w:rsidRPr="00097198"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uk-UA"/>
        </w:rPr>
        <w:t>«</w:t>
      </w:r>
      <w:r w:rsidRPr="00A71BD7">
        <w:rPr>
          <w:i/>
          <w:iCs/>
          <w:color w:val="000000" w:themeColor="text1"/>
          <w:sz w:val="28"/>
          <w:szCs w:val="28"/>
          <w:lang w:val="en-US"/>
        </w:rPr>
        <w:t xml:space="preserve">“Now, don’t forget, it’s </w:t>
      </w:r>
      <w:r w:rsidRPr="00A71BD7">
        <w:rPr>
          <w:b/>
          <w:bCs/>
          <w:i/>
          <w:iCs/>
          <w:color w:val="000000" w:themeColor="text1"/>
          <w:sz w:val="28"/>
          <w:szCs w:val="28"/>
          <w:lang w:val="en-US"/>
        </w:rPr>
        <w:t>Locomotor Mortis</w:t>
      </w:r>
      <w:r w:rsidRPr="00A71BD7">
        <w:rPr>
          <w:i/>
          <w:iCs/>
          <w:color w:val="000000" w:themeColor="text1"/>
          <w:sz w:val="28"/>
          <w:szCs w:val="28"/>
          <w:lang w:val="en-US"/>
        </w:rPr>
        <w:t>,” Hermione muttered as Ron slipped his wand up his sleeve</w:t>
      </w:r>
      <w:r w:rsidRPr="00A71BD7">
        <w:rPr>
          <w:i/>
          <w:iCs/>
          <w:color w:val="000000" w:themeColor="text1"/>
          <w:sz w:val="28"/>
          <w:szCs w:val="28"/>
          <w:lang w:val="uk-UA"/>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w:t>
      </w:r>
      <w:r w:rsidR="007C3BD0">
        <w:rPr>
          <w:rFonts w:eastAsiaTheme="minorHAnsi"/>
          <w:color w:val="000000" w:themeColor="text1"/>
          <w:sz w:val="28"/>
          <w:szCs w:val="28"/>
          <w:lang w:val="en-US" w:eastAsia="en-US"/>
        </w:rPr>
        <w:t>57</w:t>
      </w:r>
      <w:r w:rsidR="00097198" w:rsidRPr="00097198">
        <w:rPr>
          <w:rFonts w:eastAsiaTheme="minorHAnsi"/>
          <w:color w:val="000000" w:themeColor="text1"/>
          <w:sz w:val="28"/>
          <w:szCs w:val="28"/>
          <w:lang w:val="uk-UA" w:eastAsia="en-US"/>
        </w:rPr>
        <w:t>, 160].</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3C7B27D2" w14:textId="3601264C" w:rsidR="00B0001C" w:rsidRPr="00A71BD7" w:rsidRDefault="00B0001C" w:rsidP="0030199C">
      <w:pPr>
        <w:pStyle w:val="a4"/>
        <w:spacing w:before="0" w:beforeAutospacing="0" w:after="0" w:afterAutospacing="0" w:line="360" w:lineRule="auto"/>
        <w:ind w:firstLine="709"/>
        <w:jc w:val="both"/>
        <w:rPr>
          <w:i/>
          <w:iCs/>
          <w:color w:val="000000" w:themeColor="text1"/>
          <w:sz w:val="28"/>
          <w:szCs w:val="28"/>
          <w:lang w:val="uk-UA"/>
        </w:rPr>
      </w:pPr>
      <w:r w:rsidRPr="00A71BD7">
        <w:rPr>
          <w:i/>
          <w:iCs/>
          <w:color w:val="000000" w:themeColor="text1"/>
          <w:sz w:val="28"/>
          <w:szCs w:val="28"/>
          <w:lang w:val="uk-UA"/>
        </w:rPr>
        <w:t>«</w:t>
      </w:r>
      <w:r w:rsidRPr="00A71BD7">
        <w:rPr>
          <w:i/>
          <w:iCs/>
          <w:color w:val="000000" w:themeColor="text1"/>
          <w:sz w:val="28"/>
          <w:szCs w:val="28"/>
        </w:rPr>
        <w:t xml:space="preserve">“ Дивись, не забувай: </w:t>
      </w:r>
      <w:r w:rsidRPr="00A71BD7">
        <w:rPr>
          <w:b/>
          <w:bCs/>
          <w:i/>
          <w:iCs/>
          <w:color w:val="000000" w:themeColor="text1"/>
          <w:sz w:val="28"/>
          <w:szCs w:val="28"/>
        </w:rPr>
        <w:t>Локомотор Мортіс</w:t>
      </w:r>
      <w:r w:rsidRPr="00A71BD7">
        <w:rPr>
          <w:i/>
          <w:iCs/>
          <w:color w:val="000000" w:themeColor="text1"/>
          <w:sz w:val="28"/>
          <w:szCs w:val="28"/>
        </w:rPr>
        <w:t>!</w:t>
      </w:r>
      <w:r w:rsidRPr="00A71BD7">
        <w:rPr>
          <w:i/>
          <w:color w:val="000000" w:themeColor="text1"/>
          <w:sz w:val="28"/>
          <w:szCs w:val="28"/>
        </w:rPr>
        <w:t>”</w:t>
      </w:r>
      <w:r w:rsidRPr="00A71BD7">
        <w:rPr>
          <w:i/>
          <w:iCs/>
          <w:color w:val="000000" w:themeColor="text1"/>
          <w:sz w:val="28"/>
          <w:szCs w:val="28"/>
        </w:rPr>
        <w:t xml:space="preserve"> — пошепки казала Герміона Ронові</w:t>
      </w:r>
      <w:r w:rsidRPr="00A71BD7">
        <w:rPr>
          <w:i/>
          <w:iCs/>
          <w:color w:val="000000" w:themeColor="text1"/>
          <w:sz w:val="28"/>
          <w:szCs w:val="28"/>
          <w:lang w:val="uk-UA"/>
        </w:rPr>
        <w:t>»</w:t>
      </w:r>
      <w:r w:rsidR="00097198" w:rsidRPr="00097198">
        <w:rPr>
          <w:rFonts w:eastAsiaTheme="minorHAnsi"/>
          <w:color w:val="000000" w:themeColor="text1"/>
          <w:sz w:val="28"/>
          <w:szCs w:val="28"/>
          <w:lang w:val="uk-UA" w:eastAsia="en-US"/>
        </w:rPr>
        <w:t xml:space="preserve"> [</w:t>
      </w:r>
      <w:r w:rsidR="007C3BD0" w:rsidRPr="007C3BD0">
        <w:rPr>
          <w:rFonts w:eastAsiaTheme="minorHAnsi"/>
          <w:color w:val="000000" w:themeColor="text1"/>
          <w:sz w:val="28"/>
          <w:szCs w:val="28"/>
          <w:lang w:val="ru-RU" w:eastAsia="en-US"/>
        </w:rPr>
        <w:t>43</w:t>
      </w:r>
      <w:r w:rsidR="00097198" w:rsidRPr="00097198">
        <w:rPr>
          <w:rFonts w:eastAsiaTheme="minorHAnsi"/>
          <w:color w:val="000000" w:themeColor="text1"/>
          <w:sz w:val="28"/>
          <w:szCs w:val="28"/>
          <w:lang w:val="uk-UA" w:eastAsia="en-US"/>
        </w:rPr>
        <w:t>, 369].</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5BB37CD4" w14:textId="54D153BA" w:rsidR="00B0001C" w:rsidRPr="00097198" w:rsidRDefault="00B0001C" w:rsidP="0030199C">
      <w:pPr>
        <w:spacing w:line="360" w:lineRule="auto"/>
        <w:ind w:firstLine="709"/>
        <w:contextualSpacing/>
        <w:jc w:val="both"/>
        <w:rPr>
          <w:color w:val="000000" w:themeColor="text1"/>
          <w:sz w:val="28"/>
          <w:szCs w:val="28"/>
          <w:lang w:val="uk-UA"/>
        </w:rPr>
      </w:pPr>
      <w:r w:rsidRPr="00A71BD7">
        <w:rPr>
          <w:color w:val="000000" w:themeColor="text1"/>
          <w:sz w:val="28"/>
          <w:szCs w:val="28"/>
        </w:rPr>
        <w:t xml:space="preserve">Варто </w:t>
      </w:r>
      <w:r w:rsidRPr="00A71BD7">
        <w:rPr>
          <w:color w:val="000000" w:themeColor="text1"/>
          <w:sz w:val="28"/>
          <w:szCs w:val="28"/>
          <w:lang w:val="uk-UA"/>
        </w:rPr>
        <w:t>зазначити</w:t>
      </w:r>
      <w:r w:rsidRPr="00A71BD7">
        <w:rPr>
          <w:color w:val="000000" w:themeColor="text1"/>
          <w:sz w:val="28"/>
          <w:szCs w:val="28"/>
        </w:rPr>
        <w:t>, що в більшості випадків даним методом (транслітерацією) були пер</w:t>
      </w:r>
      <w:r w:rsidRPr="00A71BD7">
        <w:rPr>
          <w:color w:val="000000" w:themeColor="text1"/>
          <w:sz w:val="28"/>
          <w:szCs w:val="28"/>
          <w:lang w:val="uk-UA"/>
        </w:rPr>
        <w:t>екладені</w:t>
      </w:r>
      <w:r w:rsidRPr="00A71BD7">
        <w:rPr>
          <w:color w:val="000000" w:themeColor="text1"/>
          <w:sz w:val="28"/>
          <w:szCs w:val="28"/>
        </w:rPr>
        <w:t xml:space="preserve"> заклинання </w:t>
      </w:r>
      <w:r w:rsidRPr="00A71BD7">
        <w:rPr>
          <w:color w:val="000000" w:themeColor="text1"/>
          <w:sz w:val="28"/>
          <w:szCs w:val="28"/>
          <w:lang w:val="uk-UA"/>
        </w:rPr>
        <w:t>та</w:t>
      </w:r>
      <w:r w:rsidRPr="00A71BD7">
        <w:rPr>
          <w:color w:val="000000" w:themeColor="text1"/>
          <w:sz w:val="28"/>
          <w:szCs w:val="28"/>
        </w:rPr>
        <w:t xml:space="preserve"> чари</w:t>
      </w:r>
      <w:r w:rsidR="00097198">
        <w:rPr>
          <w:color w:val="000000" w:themeColor="text1"/>
          <w:sz w:val="28"/>
          <w:szCs w:val="28"/>
        </w:rPr>
        <w:t xml:space="preserve">. </w:t>
      </w:r>
    </w:p>
    <w:p w14:paraId="0FC8AD2E" w14:textId="7B23D4F9" w:rsidR="00B0001C" w:rsidRPr="00A71BD7" w:rsidRDefault="00BE32B2" w:rsidP="0030199C">
      <w:pPr>
        <w:spacing w:line="360" w:lineRule="auto"/>
        <w:ind w:firstLine="709"/>
        <w:contextualSpacing/>
        <w:jc w:val="both"/>
        <w:rPr>
          <w:color w:val="000000" w:themeColor="text1"/>
          <w:sz w:val="28"/>
          <w:szCs w:val="28"/>
          <w:lang w:val="uk-UA"/>
        </w:rPr>
      </w:pPr>
      <w:r w:rsidRPr="00A71BD7">
        <w:rPr>
          <w:color w:val="000000" w:themeColor="text1"/>
          <w:sz w:val="28"/>
          <w:szCs w:val="28"/>
          <w:lang w:val="uk-UA"/>
        </w:rPr>
        <w:t>Наприклад</w:t>
      </w:r>
      <w:r w:rsidR="00B0001C" w:rsidRPr="00A71BD7">
        <w:rPr>
          <w:color w:val="000000" w:themeColor="text1"/>
          <w:sz w:val="28"/>
          <w:szCs w:val="28"/>
          <w:lang w:val="uk-UA"/>
        </w:rPr>
        <w:t>:</w:t>
      </w:r>
    </w:p>
    <w:p w14:paraId="20A88139" w14:textId="77777777" w:rsidR="00B0001C" w:rsidRPr="00A71BD7" w:rsidRDefault="00B0001C" w:rsidP="0030199C">
      <w:pPr>
        <w:spacing w:line="360" w:lineRule="auto"/>
        <w:ind w:firstLine="709"/>
        <w:contextualSpacing/>
        <w:jc w:val="both"/>
        <w:rPr>
          <w:color w:val="000000" w:themeColor="text1"/>
          <w:sz w:val="28"/>
          <w:szCs w:val="28"/>
        </w:rPr>
      </w:pPr>
      <w:r w:rsidRPr="00A71BD7">
        <w:rPr>
          <w:i/>
          <w:iCs/>
          <w:color w:val="000000" w:themeColor="text1"/>
          <w:sz w:val="28"/>
          <w:szCs w:val="28"/>
        </w:rPr>
        <w:lastRenderedPageBreak/>
        <w:t>Petrificus Totalus – Петрифікус тоталус</w:t>
      </w:r>
      <w:r w:rsidRPr="00A71BD7">
        <w:rPr>
          <w:color w:val="000000" w:themeColor="text1"/>
          <w:sz w:val="28"/>
          <w:szCs w:val="28"/>
        </w:rPr>
        <w:t>. Якщо розібрати окказіоналізм за складом, то можна побачити, що він утворений шляхом додавання латинського суффіка -us до англійських основ petrify (перетворювати на камінь) і total (цілий).</w:t>
      </w:r>
    </w:p>
    <w:p w14:paraId="7B72346E" w14:textId="437BD36C" w:rsidR="00B0001C" w:rsidRPr="00A71BD7" w:rsidRDefault="00B0001C" w:rsidP="0030199C">
      <w:pPr>
        <w:spacing w:line="360" w:lineRule="auto"/>
        <w:ind w:firstLine="709"/>
        <w:contextualSpacing/>
        <w:jc w:val="both"/>
        <w:rPr>
          <w:i/>
          <w:iCs/>
          <w:color w:val="000000" w:themeColor="text1"/>
          <w:sz w:val="28"/>
          <w:szCs w:val="28"/>
          <w:lang w:val="en-US"/>
        </w:rPr>
      </w:pPr>
      <w:r w:rsidRPr="00A71BD7">
        <w:rPr>
          <w:i/>
          <w:iCs/>
          <w:color w:val="000000" w:themeColor="text1"/>
          <w:sz w:val="28"/>
          <w:szCs w:val="28"/>
          <w:lang w:val="uk-UA"/>
        </w:rPr>
        <w:t>«</w:t>
      </w:r>
      <w:r w:rsidRPr="00A71BD7">
        <w:rPr>
          <w:i/>
          <w:iCs/>
          <w:color w:val="000000" w:themeColor="text1"/>
          <w:sz w:val="28"/>
          <w:szCs w:val="28"/>
          <w:lang w:val="en-US"/>
        </w:rPr>
        <w:t>"</w:t>
      </w:r>
      <w:r w:rsidRPr="00A71BD7">
        <w:rPr>
          <w:b/>
          <w:bCs/>
          <w:i/>
          <w:iCs/>
          <w:color w:val="000000" w:themeColor="text1"/>
          <w:sz w:val="28"/>
          <w:szCs w:val="28"/>
          <w:lang w:val="en-US"/>
        </w:rPr>
        <w:t>Petrificus Totalus!"</w:t>
      </w:r>
      <w:r w:rsidRPr="00A71BD7">
        <w:rPr>
          <w:i/>
          <w:iCs/>
          <w:color w:val="000000" w:themeColor="text1"/>
          <w:sz w:val="28"/>
          <w:szCs w:val="28"/>
          <w:lang w:val="en-US"/>
        </w:rPr>
        <w:t xml:space="preserve"> screamed Hermione from out of sight, and the Death Eater fell forward like a statue</w:t>
      </w:r>
      <w:r w:rsidRPr="00A71BD7">
        <w:rPr>
          <w:i/>
          <w:iCs/>
          <w:color w:val="000000" w:themeColor="text1"/>
          <w:sz w:val="28"/>
          <w:szCs w:val="28"/>
          <w:lang w:val="uk-UA"/>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w:t>
      </w:r>
      <w:r w:rsidR="007C3BD0">
        <w:rPr>
          <w:rFonts w:eastAsiaTheme="minorHAnsi"/>
          <w:color w:val="000000" w:themeColor="text1"/>
          <w:sz w:val="28"/>
          <w:szCs w:val="28"/>
          <w:lang w:val="en-US" w:eastAsia="en-US"/>
        </w:rPr>
        <w:t>56</w:t>
      </w:r>
      <w:r w:rsidR="00097198" w:rsidRPr="00097198">
        <w:rPr>
          <w:rFonts w:eastAsiaTheme="minorHAnsi"/>
          <w:color w:val="000000" w:themeColor="text1"/>
          <w:sz w:val="28"/>
          <w:szCs w:val="28"/>
          <w:lang w:val="uk-UA" w:eastAsia="en-US"/>
        </w:rPr>
        <w:t>, 276].</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r w:rsidRPr="00A71BD7">
        <w:rPr>
          <w:i/>
          <w:iCs/>
          <w:color w:val="000000" w:themeColor="text1"/>
          <w:sz w:val="28"/>
          <w:szCs w:val="28"/>
          <w:lang w:val="en-US"/>
        </w:rPr>
        <w:t xml:space="preserve"> </w:t>
      </w:r>
    </w:p>
    <w:p w14:paraId="67526029" w14:textId="24459F97" w:rsidR="00B0001C" w:rsidRPr="00097198"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rPr>
        <w:t xml:space="preserve">« </w:t>
      </w:r>
      <w:r w:rsidRPr="00A71BD7">
        <w:rPr>
          <w:b/>
          <w:bCs/>
          <w:i/>
          <w:iCs/>
          <w:color w:val="000000" w:themeColor="text1"/>
          <w:sz w:val="28"/>
          <w:szCs w:val="28"/>
        </w:rPr>
        <w:t>Петрифікус тоталус!</w:t>
      </w:r>
      <w:r w:rsidRPr="00A71BD7">
        <w:rPr>
          <w:i/>
          <w:iCs/>
          <w:color w:val="000000" w:themeColor="text1"/>
          <w:sz w:val="28"/>
          <w:szCs w:val="28"/>
        </w:rPr>
        <w:t xml:space="preserve"> — закричала звідкілясь Герміона, і смертежер повалився, наче статуя»</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[4</w:t>
      </w:r>
      <w:r w:rsidR="007C3BD0" w:rsidRPr="007C3BD0">
        <w:rPr>
          <w:rFonts w:eastAsiaTheme="minorHAnsi"/>
          <w:color w:val="000000" w:themeColor="text1"/>
          <w:sz w:val="28"/>
          <w:szCs w:val="28"/>
          <w:lang w:val="ru-RU" w:eastAsia="en-US"/>
        </w:rPr>
        <w:t>2</w:t>
      </w:r>
      <w:r w:rsidR="00097198" w:rsidRPr="00097198">
        <w:rPr>
          <w:rFonts w:eastAsiaTheme="minorHAnsi"/>
          <w:color w:val="000000" w:themeColor="text1"/>
          <w:sz w:val="28"/>
          <w:szCs w:val="28"/>
          <w:lang w:val="uk-UA" w:eastAsia="en-US"/>
        </w:rPr>
        <w:t>, 277].</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5E3FFD01" w14:textId="77777777" w:rsidR="00B0001C" w:rsidRPr="00A71BD7" w:rsidRDefault="00B0001C" w:rsidP="0030199C">
      <w:pPr>
        <w:spacing w:line="360" w:lineRule="auto"/>
        <w:ind w:firstLine="709"/>
        <w:contextualSpacing/>
        <w:jc w:val="both"/>
        <w:rPr>
          <w:color w:val="000000" w:themeColor="text1"/>
          <w:sz w:val="28"/>
          <w:szCs w:val="28"/>
        </w:rPr>
      </w:pPr>
      <w:r w:rsidRPr="00A71BD7">
        <w:rPr>
          <w:i/>
          <w:iCs/>
          <w:color w:val="000000" w:themeColor="text1"/>
          <w:sz w:val="28"/>
          <w:szCs w:val="28"/>
        </w:rPr>
        <w:t>Sectumsempra – Сектумсемпра</w:t>
      </w:r>
      <w:r w:rsidRPr="00A71BD7">
        <w:rPr>
          <w:color w:val="000000" w:themeColor="text1"/>
          <w:sz w:val="28"/>
          <w:szCs w:val="28"/>
        </w:rPr>
        <w:t>. П</w:t>
      </w:r>
      <w:r w:rsidRPr="00A71BD7">
        <w:rPr>
          <w:color w:val="000000" w:themeColor="text1"/>
          <w:sz w:val="28"/>
          <w:szCs w:val="28"/>
          <w:lang w:val="uk-UA"/>
        </w:rPr>
        <w:t>ід час</w:t>
      </w:r>
      <w:r w:rsidRPr="00A71BD7">
        <w:rPr>
          <w:color w:val="000000" w:themeColor="text1"/>
          <w:sz w:val="28"/>
          <w:szCs w:val="28"/>
        </w:rPr>
        <w:t xml:space="preserve"> компонентно</w:t>
      </w:r>
      <w:r w:rsidRPr="00A71BD7">
        <w:rPr>
          <w:color w:val="000000" w:themeColor="text1"/>
          <w:sz w:val="28"/>
          <w:szCs w:val="28"/>
          <w:lang w:val="uk-UA"/>
        </w:rPr>
        <w:t>го</w:t>
      </w:r>
      <w:r w:rsidRPr="00A71BD7">
        <w:rPr>
          <w:color w:val="000000" w:themeColor="text1"/>
          <w:sz w:val="28"/>
          <w:szCs w:val="28"/>
        </w:rPr>
        <w:t xml:space="preserve"> аналіз</w:t>
      </w:r>
      <w:r w:rsidRPr="00A71BD7">
        <w:rPr>
          <w:color w:val="000000" w:themeColor="text1"/>
          <w:sz w:val="28"/>
          <w:szCs w:val="28"/>
          <w:lang w:val="uk-UA"/>
        </w:rPr>
        <w:t>у</w:t>
      </w:r>
      <w:r w:rsidRPr="00A71BD7">
        <w:rPr>
          <w:color w:val="000000" w:themeColor="text1"/>
          <w:sz w:val="28"/>
          <w:szCs w:val="28"/>
        </w:rPr>
        <w:t xml:space="preserve"> слова нами відзначено, що воно було </w:t>
      </w:r>
      <w:r w:rsidRPr="00A71BD7">
        <w:rPr>
          <w:color w:val="000000" w:themeColor="text1"/>
          <w:sz w:val="28"/>
          <w:szCs w:val="28"/>
          <w:lang w:val="uk-UA"/>
        </w:rPr>
        <w:t xml:space="preserve">створене </w:t>
      </w:r>
      <w:r w:rsidRPr="00A71BD7">
        <w:rPr>
          <w:color w:val="000000" w:themeColor="text1"/>
          <w:sz w:val="28"/>
          <w:szCs w:val="28"/>
        </w:rPr>
        <w:t>шляхом складання двох латинських слів sectum (відрізаний) і semper (завжди, постійно).</w:t>
      </w:r>
    </w:p>
    <w:p w14:paraId="57D9EFB8" w14:textId="05B369FA" w:rsidR="00B0001C" w:rsidRPr="00A71BD7" w:rsidRDefault="00B0001C" w:rsidP="0030199C">
      <w:pPr>
        <w:spacing w:line="360" w:lineRule="auto"/>
        <w:ind w:firstLine="709"/>
        <w:contextualSpacing/>
        <w:jc w:val="both"/>
        <w:rPr>
          <w:i/>
          <w:iCs/>
          <w:color w:val="000000" w:themeColor="text1"/>
          <w:sz w:val="28"/>
          <w:szCs w:val="28"/>
          <w:lang w:val="en-US"/>
        </w:rPr>
      </w:pPr>
      <w:r w:rsidRPr="00A71BD7">
        <w:rPr>
          <w:i/>
          <w:iCs/>
          <w:color w:val="000000" w:themeColor="text1"/>
          <w:sz w:val="28"/>
          <w:szCs w:val="28"/>
          <w:lang w:val="uk-UA"/>
        </w:rPr>
        <w:t>«</w:t>
      </w:r>
      <w:r w:rsidRPr="00A71BD7">
        <w:rPr>
          <w:b/>
          <w:bCs/>
          <w:i/>
          <w:iCs/>
          <w:color w:val="000000" w:themeColor="text1"/>
          <w:sz w:val="28"/>
          <w:szCs w:val="28"/>
          <w:lang w:val="en-US"/>
        </w:rPr>
        <w:t>Sectumsempra</w:t>
      </w:r>
      <w:r w:rsidRPr="00A71BD7">
        <w:rPr>
          <w:i/>
          <w:iCs/>
          <w:color w:val="000000" w:themeColor="text1"/>
          <w:sz w:val="28"/>
          <w:szCs w:val="28"/>
          <w:lang w:val="en-US"/>
        </w:rPr>
        <w:t xml:space="preserve"> was always a speciality of Snape's</w:t>
      </w:r>
      <w:r w:rsidRPr="00A71BD7">
        <w:rPr>
          <w:i/>
          <w:iCs/>
          <w:color w:val="000000" w:themeColor="text1"/>
          <w:sz w:val="28"/>
          <w:szCs w:val="28"/>
          <w:lang w:val="uk-UA"/>
        </w:rPr>
        <w:t>»</w:t>
      </w:r>
      <w:r w:rsidRPr="00A71BD7">
        <w:rPr>
          <w:i/>
          <w:iCs/>
          <w:color w:val="000000" w:themeColor="text1"/>
          <w:sz w:val="28"/>
          <w:szCs w:val="28"/>
          <w:lang w:val="en-US"/>
        </w:rPr>
        <w:t xml:space="preserve"> </w:t>
      </w:r>
      <w:r w:rsidR="00097198" w:rsidRPr="00097198">
        <w:rPr>
          <w:rFonts w:eastAsiaTheme="minorHAnsi"/>
          <w:color w:val="000000" w:themeColor="text1"/>
          <w:sz w:val="28"/>
          <w:szCs w:val="28"/>
          <w:lang w:val="uk-UA" w:eastAsia="en-US"/>
        </w:rPr>
        <w:t>[</w:t>
      </w:r>
      <w:r w:rsidR="007C3BD0">
        <w:rPr>
          <w:rFonts w:eastAsiaTheme="minorHAnsi"/>
          <w:color w:val="000000" w:themeColor="text1"/>
          <w:sz w:val="28"/>
          <w:szCs w:val="28"/>
          <w:lang w:val="en-US" w:eastAsia="en-US"/>
        </w:rPr>
        <w:t>56</w:t>
      </w:r>
      <w:r w:rsidR="00097198" w:rsidRPr="00097198">
        <w:rPr>
          <w:rFonts w:eastAsiaTheme="minorHAnsi"/>
          <w:color w:val="000000" w:themeColor="text1"/>
          <w:sz w:val="28"/>
          <w:szCs w:val="28"/>
          <w:lang w:val="uk-UA" w:eastAsia="en-US"/>
        </w:rPr>
        <w:t>, 124].</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5ECE564F" w14:textId="34B07F9E" w:rsidR="00B0001C" w:rsidRPr="00A71BD7" w:rsidRDefault="00B0001C" w:rsidP="0030199C">
      <w:pPr>
        <w:spacing w:line="360" w:lineRule="auto"/>
        <w:ind w:firstLine="709"/>
        <w:contextualSpacing/>
        <w:jc w:val="both"/>
        <w:rPr>
          <w:i/>
          <w:iCs/>
          <w:color w:val="000000" w:themeColor="text1"/>
          <w:sz w:val="28"/>
          <w:szCs w:val="28"/>
          <w:lang w:val="uk-UA"/>
        </w:rPr>
      </w:pPr>
      <w:r w:rsidRPr="00097198">
        <w:rPr>
          <w:i/>
          <w:iCs/>
          <w:color w:val="000000" w:themeColor="text1"/>
          <w:sz w:val="28"/>
          <w:szCs w:val="28"/>
          <w:lang w:val="ru-RU"/>
        </w:rPr>
        <w:t>« "</w:t>
      </w:r>
      <w:r w:rsidRPr="00A71BD7">
        <w:rPr>
          <w:b/>
          <w:bCs/>
          <w:i/>
          <w:iCs/>
          <w:color w:val="000000" w:themeColor="text1"/>
          <w:sz w:val="28"/>
          <w:szCs w:val="28"/>
        </w:rPr>
        <w:t>Сектумсемпра</w:t>
      </w:r>
      <w:r w:rsidRPr="00097198">
        <w:rPr>
          <w:i/>
          <w:iCs/>
          <w:color w:val="000000" w:themeColor="text1"/>
          <w:sz w:val="28"/>
          <w:szCs w:val="28"/>
          <w:lang w:val="ru-RU"/>
        </w:rPr>
        <w:t xml:space="preserve">" — </w:t>
      </w:r>
      <w:r w:rsidRPr="00A71BD7">
        <w:rPr>
          <w:i/>
          <w:iCs/>
          <w:color w:val="000000" w:themeColor="text1"/>
          <w:sz w:val="28"/>
          <w:szCs w:val="28"/>
        </w:rPr>
        <w:t>це</w:t>
      </w:r>
      <w:r w:rsidRPr="00097198">
        <w:rPr>
          <w:i/>
          <w:iCs/>
          <w:color w:val="000000" w:themeColor="text1"/>
          <w:sz w:val="28"/>
          <w:szCs w:val="28"/>
          <w:lang w:val="ru-RU"/>
        </w:rPr>
        <w:t xml:space="preserve"> </w:t>
      </w:r>
      <w:r w:rsidRPr="00A71BD7">
        <w:rPr>
          <w:i/>
          <w:iCs/>
          <w:color w:val="000000" w:themeColor="text1"/>
          <w:sz w:val="28"/>
          <w:szCs w:val="28"/>
        </w:rPr>
        <w:t>Снейпів</w:t>
      </w:r>
      <w:r w:rsidRPr="00097198">
        <w:rPr>
          <w:i/>
          <w:iCs/>
          <w:color w:val="000000" w:themeColor="text1"/>
          <w:sz w:val="28"/>
          <w:szCs w:val="28"/>
          <w:lang w:val="ru-RU"/>
        </w:rPr>
        <w:t xml:space="preserve"> </w:t>
      </w:r>
      <w:r w:rsidRPr="00A71BD7">
        <w:rPr>
          <w:i/>
          <w:iCs/>
          <w:color w:val="000000" w:themeColor="text1"/>
          <w:sz w:val="28"/>
          <w:szCs w:val="28"/>
        </w:rPr>
        <w:t>коник</w:t>
      </w:r>
      <w:r w:rsidRPr="00097198">
        <w:rPr>
          <w:i/>
          <w:iCs/>
          <w:color w:val="000000" w:themeColor="text1"/>
          <w:sz w:val="28"/>
          <w:szCs w:val="28"/>
          <w:lang w:val="ru-RU"/>
        </w:rPr>
        <w:t>»</w:t>
      </w:r>
      <w:r w:rsidR="00097198">
        <w:rPr>
          <w:i/>
          <w:iCs/>
          <w:color w:val="000000" w:themeColor="text1"/>
          <w:sz w:val="28"/>
          <w:szCs w:val="28"/>
          <w:lang w:val="uk-UA"/>
        </w:rPr>
        <w:t xml:space="preserve"> </w:t>
      </w:r>
      <w:r w:rsidR="00097198" w:rsidRPr="00097198">
        <w:rPr>
          <w:rFonts w:eastAsiaTheme="minorHAnsi"/>
          <w:color w:val="000000" w:themeColor="text1"/>
          <w:sz w:val="28"/>
          <w:szCs w:val="28"/>
          <w:lang w:val="uk-UA" w:eastAsia="en-US"/>
        </w:rPr>
        <w:t>[4</w:t>
      </w:r>
      <w:r w:rsidR="007C3BD0" w:rsidRPr="00683DEB">
        <w:rPr>
          <w:rFonts w:eastAsiaTheme="minorHAnsi"/>
          <w:color w:val="000000" w:themeColor="text1"/>
          <w:sz w:val="28"/>
          <w:szCs w:val="28"/>
          <w:lang w:val="ru-RU" w:eastAsia="en-US"/>
        </w:rPr>
        <w:t>2</w:t>
      </w:r>
      <w:r w:rsidR="00097198" w:rsidRPr="00097198">
        <w:rPr>
          <w:rFonts w:eastAsiaTheme="minorHAnsi"/>
          <w:color w:val="000000" w:themeColor="text1"/>
          <w:sz w:val="28"/>
          <w:szCs w:val="28"/>
          <w:lang w:val="uk-UA" w:eastAsia="en-US"/>
        </w:rPr>
        <w:t>, 120].</w:t>
      </w:r>
      <w:r w:rsidR="00097198" w:rsidRPr="00097198">
        <w:rPr>
          <w:rFonts w:eastAsiaTheme="minorHAnsi"/>
          <w:i/>
          <w:iCs/>
          <w:color w:val="000000" w:themeColor="text1"/>
          <w:sz w:val="28"/>
          <w:szCs w:val="28"/>
          <w:lang w:val="uk-UA" w:eastAsia="en-US"/>
        </w:rPr>
        <w:t xml:space="preserve"> </w:t>
      </w:r>
      <w:r w:rsidR="00097198" w:rsidRPr="00A71BD7">
        <w:rPr>
          <w:rFonts w:eastAsiaTheme="minorHAnsi"/>
          <w:i/>
          <w:iCs/>
          <w:color w:val="000000" w:themeColor="text1"/>
          <w:sz w:val="28"/>
          <w:szCs w:val="28"/>
          <w:lang w:val="uk-UA" w:eastAsia="en-US"/>
        </w:rPr>
        <w:t xml:space="preserve">   </w:t>
      </w:r>
    </w:p>
    <w:p w14:paraId="0973C702" w14:textId="77777777" w:rsidR="00B0001C" w:rsidRPr="00A71BD7" w:rsidRDefault="00B0001C" w:rsidP="0030199C">
      <w:pPr>
        <w:spacing w:line="360" w:lineRule="auto"/>
        <w:ind w:firstLine="709"/>
        <w:contextualSpacing/>
        <w:jc w:val="both"/>
        <w:rPr>
          <w:color w:val="000000" w:themeColor="text1"/>
          <w:sz w:val="28"/>
          <w:szCs w:val="28"/>
          <w:shd w:val="clear" w:color="auto" w:fill="FFFFFF"/>
          <w:lang w:val="uk-UA"/>
        </w:rPr>
      </w:pPr>
      <w:r w:rsidRPr="00A71BD7">
        <w:rPr>
          <w:color w:val="000000" w:themeColor="text1"/>
          <w:sz w:val="28"/>
          <w:szCs w:val="28"/>
          <w:shd w:val="clear" w:color="auto" w:fill="FFFFFF"/>
          <w:lang w:val="uk-UA"/>
        </w:rPr>
        <w:t>Ще декілька прикладів заклинань перекладених за допомогою транслітерації та транскрипції:</w:t>
      </w:r>
    </w:p>
    <w:p w14:paraId="39A65BC3"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i/>
          <w:iCs/>
          <w:color w:val="000000" w:themeColor="text1"/>
          <w:sz w:val="28"/>
          <w:szCs w:val="28"/>
          <w:shd w:val="clear" w:color="auto" w:fill="FFFFFF"/>
        </w:rPr>
        <w:t>Avada Kedavra</w:t>
      </w:r>
      <w:r w:rsidRPr="00A71BD7">
        <w:rPr>
          <w:color w:val="000000" w:themeColor="text1"/>
          <w:sz w:val="28"/>
          <w:szCs w:val="28"/>
          <w:shd w:val="clear" w:color="auto" w:fill="FFFFFF"/>
          <w:lang w:val="uk-UA"/>
        </w:rPr>
        <w:t xml:space="preserve"> (смертельне закляття, запозичене авторкою з Абракадабра) - </w:t>
      </w:r>
      <w:r w:rsidRPr="00A71BD7">
        <w:rPr>
          <w:i/>
          <w:iCs/>
          <w:color w:val="000000" w:themeColor="text1"/>
          <w:sz w:val="28"/>
          <w:szCs w:val="28"/>
          <w:shd w:val="clear" w:color="auto" w:fill="FFFFFF"/>
          <w:lang w:val="uk-UA"/>
        </w:rPr>
        <w:t>Авада Кедавра</w:t>
      </w:r>
      <w:r w:rsidRPr="00A71BD7">
        <w:rPr>
          <w:color w:val="000000" w:themeColor="text1"/>
          <w:sz w:val="28"/>
          <w:szCs w:val="28"/>
          <w:shd w:val="clear" w:color="auto" w:fill="FFFFFF"/>
          <w:lang w:val="uk-UA"/>
        </w:rPr>
        <w:t xml:space="preserve">. </w:t>
      </w:r>
    </w:p>
    <w:p w14:paraId="3E1B1EFB"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i/>
          <w:iCs/>
          <w:color w:val="000000" w:themeColor="text1"/>
          <w:sz w:val="28"/>
          <w:szCs w:val="28"/>
        </w:rPr>
        <w:t>Alohomora</w:t>
      </w:r>
      <w:r w:rsidRPr="00A71BD7">
        <w:rPr>
          <w:color w:val="000000" w:themeColor="text1"/>
          <w:sz w:val="28"/>
          <w:szCs w:val="28"/>
          <w:lang w:val="uk-UA"/>
        </w:rPr>
        <w:t xml:space="preserve"> (заклинання, що відмикає замки) – </w:t>
      </w:r>
      <w:r w:rsidRPr="00A71BD7">
        <w:rPr>
          <w:i/>
          <w:iCs/>
          <w:color w:val="000000" w:themeColor="text1"/>
          <w:sz w:val="28"/>
          <w:szCs w:val="28"/>
          <w:lang w:val="uk-UA"/>
        </w:rPr>
        <w:t>Алогомора.</w:t>
      </w:r>
      <w:r w:rsidRPr="00A71BD7">
        <w:rPr>
          <w:color w:val="000000" w:themeColor="text1"/>
          <w:sz w:val="28"/>
          <w:szCs w:val="28"/>
          <w:lang w:val="uk-UA"/>
        </w:rPr>
        <w:t xml:space="preserve"> </w:t>
      </w:r>
    </w:p>
    <w:p w14:paraId="3180668A" w14:textId="77777777"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Expecto Patronum</w:t>
      </w:r>
      <w:r w:rsidRPr="00A71BD7">
        <w:rPr>
          <w:color w:val="000000" w:themeColor="text1"/>
          <w:sz w:val="28"/>
          <w:szCs w:val="28"/>
          <w:lang w:val="uk-UA"/>
        </w:rPr>
        <w:t xml:space="preserve"> (заклинання для виклику патронуса) - </w:t>
      </w:r>
      <w:r w:rsidRPr="00A71BD7">
        <w:rPr>
          <w:i/>
          <w:iCs/>
          <w:color w:val="000000" w:themeColor="text1"/>
          <w:sz w:val="28"/>
          <w:szCs w:val="28"/>
        </w:rPr>
        <w:t xml:space="preserve">Експекто патронум. </w:t>
      </w:r>
    </w:p>
    <w:p w14:paraId="25EA906E"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i/>
          <w:iCs/>
          <w:color w:val="000000" w:themeColor="text1"/>
          <w:sz w:val="28"/>
          <w:szCs w:val="28"/>
        </w:rPr>
        <w:t>Salvio</w:t>
      </w:r>
      <w:r w:rsidRPr="00A71BD7">
        <w:rPr>
          <w:i/>
          <w:iCs/>
          <w:color w:val="000000" w:themeColor="text1"/>
          <w:sz w:val="28"/>
          <w:szCs w:val="28"/>
          <w:lang w:val="uk-UA"/>
        </w:rPr>
        <w:t xml:space="preserve"> </w:t>
      </w:r>
      <w:r w:rsidRPr="00A71BD7">
        <w:rPr>
          <w:i/>
          <w:iCs/>
          <w:color w:val="000000" w:themeColor="text1"/>
          <w:sz w:val="28"/>
          <w:szCs w:val="28"/>
        </w:rPr>
        <w:t>Hexia</w:t>
      </w:r>
      <w:r w:rsidRPr="00A71BD7">
        <w:rPr>
          <w:color w:val="000000" w:themeColor="text1"/>
          <w:sz w:val="28"/>
          <w:szCs w:val="28"/>
          <w:lang w:val="uk-UA"/>
        </w:rPr>
        <w:t xml:space="preserve"> (довготривалий захист від чар (накладаєтсья на будівлі)) -</w:t>
      </w:r>
      <w:r w:rsidRPr="00A71BD7">
        <w:rPr>
          <w:i/>
          <w:iCs/>
          <w:color w:val="000000" w:themeColor="text1"/>
          <w:sz w:val="28"/>
          <w:szCs w:val="28"/>
          <w:lang w:val="uk-UA"/>
        </w:rPr>
        <w:t>Сальвіо Гексія.</w:t>
      </w:r>
      <w:r w:rsidRPr="00A71BD7">
        <w:rPr>
          <w:color w:val="000000" w:themeColor="text1"/>
          <w:sz w:val="28"/>
          <w:szCs w:val="28"/>
          <w:lang w:val="uk-UA"/>
        </w:rPr>
        <w:t xml:space="preserve"> </w:t>
      </w:r>
    </w:p>
    <w:p w14:paraId="32B38CB3" w14:textId="0FE060C9" w:rsidR="00B0001C" w:rsidRPr="00A71BD7" w:rsidRDefault="00B0001C" w:rsidP="0030199C">
      <w:pPr>
        <w:spacing w:line="360" w:lineRule="auto"/>
        <w:ind w:firstLine="709"/>
        <w:jc w:val="both"/>
        <w:rPr>
          <w:color w:val="000000" w:themeColor="text1"/>
          <w:sz w:val="28"/>
          <w:szCs w:val="28"/>
          <w:lang w:val="uk-UA"/>
        </w:rPr>
      </w:pPr>
      <w:r w:rsidRPr="00A71BD7">
        <w:rPr>
          <w:color w:val="000000" w:themeColor="text1"/>
          <w:sz w:val="28"/>
          <w:szCs w:val="28"/>
        </w:rPr>
        <w:t>3.</w:t>
      </w:r>
      <w:r w:rsidRPr="00A71BD7">
        <w:rPr>
          <w:color w:val="000000" w:themeColor="text1"/>
          <w:sz w:val="28"/>
          <w:szCs w:val="28"/>
          <w:lang w:val="uk-UA"/>
        </w:rPr>
        <w:t xml:space="preserve"> Описовий переклад. </w:t>
      </w:r>
      <w:r w:rsidRPr="00A71BD7">
        <w:rPr>
          <w:color w:val="000000" w:themeColor="text1"/>
          <w:sz w:val="28"/>
          <w:szCs w:val="28"/>
        </w:rPr>
        <w:t>Суть описового перекладу полягає в передачі значення оказ</w:t>
      </w:r>
      <w:r w:rsidRPr="00A71BD7">
        <w:rPr>
          <w:color w:val="000000" w:themeColor="text1"/>
          <w:sz w:val="28"/>
          <w:szCs w:val="28"/>
          <w:lang w:val="uk-UA"/>
        </w:rPr>
        <w:t>і</w:t>
      </w:r>
      <w:r w:rsidRPr="00A71BD7">
        <w:rPr>
          <w:color w:val="000000" w:themeColor="text1"/>
          <w:sz w:val="28"/>
          <w:szCs w:val="28"/>
        </w:rPr>
        <w:t>онального слова за допомогою пояснення</w:t>
      </w:r>
      <w:r w:rsidRPr="00A71BD7">
        <w:rPr>
          <w:color w:val="000000" w:themeColor="text1"/>
          <w:sz w:val="28"/>
          <w:szCs w:val="28"/>
          <w:lang w:val="uk-UA"/>
        </w:rPr>
        <w:t xml:space="preserve"> у ПМ</w:t>
      </w:r>
      <w:r w:rsidRPr="00A71BD7">
        <w:rPr>
          <w:color w:val="000000" w:themeColor="text1"/>
          <w:sz w:val="28"/>
          <w:szCs w:val="28"/>
        </w:rPr>
        <w:t>. Цьому методу притаманні такі недоліки як зайва багатослівність і відсутність еквівалента в</w:t>
      </w:r>
      <w:r w:rsidRPr="00A71BD7">
        <w:rPr>
          <w:color w:val="000000" w:themeColor="text1"/>
          <w:sz w:val="28"/>
          <w:szCs w:val="28"/>
          <w:lang w:val="uk-UA"/>
        </w:rPr>
        <w:t xml:space="preserve"> ПМ</w:t>
      </w:r>
      <w:r w:rsidRPr="00A71BD7">
        <w:rPr>
          <w:color w:val="000000" w:themeColor="text1"/>
          <w:sz w:val="28"/>
          <w:szCs w:val="28"/>
        </w:rPr>
        <w:t>. У такому випадку може бути застосований підста</w:t>
      </w:r>
      <w:r w:rsidRPr="00A71BD7">
        <w:rPr>
          <w:color w:val="000000" w:themeColor="text1"/>
          <w:sz w:val="28"/>
          <w:szCs w:val="28"/>
          <w:lang w:val="uk-UA"/>
        </w:rPr>
        <w:t>вний</w:t>
      </w:r>
      <w:r w:rsidRPr="00A71BD7">
        <w:rPr>
          <w:color w:val="000000" w:themeColor="text1"/>
          <w:sz w:val="28"/>
          <w:szCs w:val="28"/>
        </w:rPr>
        <w:t xml:space="preserve"> переклад, де в якості еквівалента оказіоналізм</w:t>
      </w:r>
      <w:r w:rsidRPr="00A71BD7">
        <w:rPr>
          <w:color w:val="000000" w:themeColor="text1"/>
          <w:sz w:val="28"/>
          <w:szCs w:val="28"/>
          <w:lang w:val="uk-UA"/>
        </w:rPr>
        <w:t>а</w:t>
      </w:r>
      <w:r w:rsidRPr="00A71BD7">
        <w:rPr>
          <w:color w:val="000000" w:themeColor="text1"/>
          <w:sz w:val="28"/>
          <w:szCs w:val="28"/>
        </w:rPr>
        <w:t xml:space="preserve"> виступає узуальне слово, близьке за значенням до вихідного слова.</w:t>
      </w:r>
    </w:p>
    <w:p w14:paraId="2D298678" w14:textId="77777777" w:rsidR="00B0001C" w:rsidRPr="006F3313" w:rsidRDefault="00B0001C"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Наприклад</w:t>
      </w:r>
      <w:r w:rsidRPr="006F3313">
        <w:rPr>
          <w:color w:val="000000" w:themeColor="text1"/>
          <w:sz w:val="28"/>
          <w:szCs w:val="28"/>
          <w:lang w:val="uk-UA"/>
        </w:rPr>
        <w:t>:</w:t>
      </w:r>
    </w:p>
    <w:p w14:paraId="22A3792F" w14:textId="3519FD8B" w:rsidR="009739B1" w:rsidRPr="009739B1" w:rsidRDefault="009739B1" w:rsidP="0030199C">
      <w:pPr>
        <w:spacing w:line="360" w:lineRule="auto"/>
        <w:ind w:firstLine="709"/>
        <w:jc w:val="both"/>
        <w:rPr>
          <w:color w:val="000000" w:themeColor="text1"/>
          <w:sz w:val="28"/>
          <w:szCs w:val="28"/>
        </w:rPr>
      </w:pPr>
      <w:r w:rsidRPr="009739B1">
        <w:rPr>
          <w:i/>
          <w:iCs/>
          <w:color w:val="000000" w:themeColor="text1"/>
          <w:sz w:val="28"/>
          <w:szCs w:val="28"/>
        </w:rPr>
        <w:lastRenderedPageBreak/>
        <w:t xml:space="preserve">«Luna, my love, if you should feel any burgeoning talent today — perhaps an unexpected urge to sing opera or to declaims in </w:t>
      </w:r>
      <w:r w:rsidRPr="009739B1">
        <w:rPr>
          <w:b/>
          <w:bCs/>
          <w:i/>
          <w:iCs/>
          <w:color w:val="000000" w:themeColor="text1"/>
          <w:sz w:val="28"/>
          <w:szCs w:val="28"/>
        </w:rPr>
        <w:t xml:space="preserve">Mermish </w:t>
      </w:r>
      <w:r w:rsidRPr="009739B1">
        <w:rPr>
          <w:i/>
          <w:iCs/>
          <w:color w:val="000000" w:themeColor="text1"/>
          <w:sz w:val="28"/>
          <w:szCs w:val="28"/>
        </w:rPr>
        <w:t xml:space="preserve">— do not repress it!» </w:t>
      </w:r>
      <w:r w:rsidRPr="00097198">
        <w:rPr>
          <w:rFonts w:eastAsiaTheme="minorHAnsi"/>
          <w:color w:val="000000" w:themeColor="text1"/>
          <w:sz w:val="28"/>
          <w:szCs w:val="28"/>
          <w:lang w:val="uk-UA" w:eastAsia="en-US"/>
        </w:rPr>
        <w:t>[</w:t>
      </w:r>
      <w:r w:rsidR="007C3BD0" w:rsidRPr="007C3BD0">
        <w:rPr>
          <w:color w:val="000000" w:themeColor="text1"/>
          <w:sz w:val="28"/>
          <w:szCs w:val="28"/>
        </w:rPr>
        <w:t>56</w:t>
      </w:r>
      <w:r w:rsidRPr="009739B1">
        <w:rPr>
          <w:color w:val="000000" w:themeColor="text1"/>
          <w:sz w:val="28"/>
          <w:szCs w:val="28"/>
        </w:rPr>
        <w:t>, 234</w:t>
      </w:r>
      <w:r w:rsidRPr="00097198">
        <w:rPr>
          <w:rFonts w:eastAsiaTheme="minorHAnsi"/>
          <w:color w:val="000000" w:themeColor="text1"/>
          <w:sz w:val="28"/>
          <w:szCs w:val="28"/>
          <w:lang w:val="uk-UA" w:eastAsia="en-US"/>
        </w:rPr>
        <w:t>].</w:t>
      </w:r>
    </w:p>
    <w:p w14:paraId="746CC621" w14:textId="19663AE9" w:rsidR="009739B1" w:rsidRPr="009739B1" w:rsidRDefault="009739B1" w:rsidP="0030199C">
      <w:pPr>
        <w:spacing w:line="360" w:lineRule="auto"/>
        <w:ind w:firstLine="709"/>
        <w:jc w:val="both"/>
        <w:rPr>
          <w:color w:val="000000" w:themeColor="text1"/>
          <w:sz w:val="28"/>
          <w:szCs w:val="28"/>
        </w:rPr>
      </w:pPr>
      <w:r w:rsidRPr="009739B1">
        <w:rPr>
          <w:i/>
          <w:iCs/>
          <w:color w:val="000000" w:themeColor="text1"/>
          <w:sz w:val="28"/>
          <w:szCs w:val="28"/>
        </w:rPr>
        <w:t xml:space="preserve">«— Луно, дитина моя, якщо ти сьогодні відчуєш у собі паростки талантів — скажімо, несподіване бажання заспівати оперну арію чи декламувати вірші </w:t>
      </w:r>
      <w:r w:rsidRPr="009739B1">
        <w:rPr>
          <w:b/>
          <w:bCs/>
          <w:i/>
          <w:iCs/>
          <w:color w:val="000000" w:themeColor="text1"/>
          <w:sz w:val="28"/>
          <w:szCs w:val="28"/>
        </w:rPr>
        <w:t xml:space="preserve">русальською мовою </w:t>
      </w:r>
      <w:r w:rsidRPr="009739B1">
        <w:rPr>
          <w:i/>
          <w:iCs/>
          <w:color w:val="000000" w:themeColor="text1"/>
          <w:sz w:val="28"/>
          <w:szCs w:val="28"/>
        </w:rPr>
        <w:t xml:space="preserve">— не стримуйся!» </w:t>
      </w:r>
      <w:r w:rsidRPr="00097198">
        <w:rPr>
          <w:rFonts w:eastAsiaTheme="minorHAnsi"/>
          <w:color w:val="000000" w:themeColor="text1"/>
          <w:sz w:val="28"/>
          <w:szCs w:val="28"/>
          <w:lang w:val="uk-UA" w:eastAsia="en-US"/>
        </w:rPr>
        <w:t>[</w:t>
      </w:r>
      <w:r w:rsidRPr="009739B1">
        <w:rPr>
          <w:color w:val="000000" w:themeColor="text1"/>
          <w:sz w:val="28"/>
          <w:szCs w:val="28"/>
        </w:rPr>
        <w:t>4</w:t>
      </w:r>
      <w:r w:rsidR="007C3BD0">
        <w:rPr>
          <w:color w:val="000000" w:themeColor="text1"/>
          <w:sz w:val="28"/>
          <w:szCs w:val="28"/>
          <w:lang w:val="en-US"/>
        </w:rPr>
        <w:t>2</w:t>
      </w:r>
      <w:r w:rsidRPr="009739B1">
        <w:rPr>
          <w:color w:val="000000" w:themeColor="text1"/>
          <w:sz w:val="28"/>
          <w:szCs w:val="28"/>
        </w:rPr>
        <w:t>, 233</w:t>
      </w:r>
      <w:r w:rsidRPr="00097198">
        <w:rPr>
          <w:rFonts w:eastAsiaTheme="minorHAnsi"/>
          <w:color w:val="000000" w:themeColor="text1"/>
          <w:sz w:val="28"/>
          <w:szCs w:val="28"/>
          <w:lang w:val="uk-UA" w:eastAsia="en-US"/>
        </w:rPr>
        <w:t>].</w:t>
      </w:r>
    </w:p>
    <w:p w14:paraId="0BF9D9D3" w14:textId="5B2BF38C" w:rsidR="009739B1" w:rsidRPr="009739B1" w:rsidRDefault="009739B1" w:rsidP="0030199C">
      <w:pPr>
        <w:spacing w:line="360" w:lineRule="auto"/>
        <w:ind w:firstLine="709"/>
        <w:jc w:val="both"/>
        <w:rPr>
          <w:color w:val="000000" w:themeColor="text1"/>
          <w:sz w:val="28"/>
          <w:szCs w:val="28"/>
        </w:rPr>
      </w:pPr>
      <w:r w:rsidRPr="009739B1">
        <w:rPr>
          <w:i/>
          <w:iCs/>
          <w:color w:val="000000" w:themeColor="text1"/>
          <w:sz w:val="28"/>
          <w:szCs w:val="28"/>
        </w:rPr>
        <w:t xml:space="preserve">«“Ah, </w:t>
      </w:r>
      <w:r w:rsidRPr="009739B1">
        <w:rPr>
          <w:b/>
          <w:bCs/>
          <w:i/>
          <w:iCs/>
          <w:color w:val="000000" w:themeColor="text1"/>
          <w:sz w:val="28"/>
          <w:szCs w:val="28"/>
        </w:rPr>
        <w:t>Probity Probes</w:t>
      </w:r>
      <w:r w:rsidRPr="009739B1">
        <w:rPr>
          <w:i/>
          <w:iCs/>
          <w:color w:val="000000" w:themeColor="text1"/>
          <w:sz w:val="28"/>
          <w:szCs w:val="28"/>
        </w:rPr>
        <w:t xml:space="preserve">,” signed Travers theatrically, “so crude — but so effective!”» </w:t>
      </w:r>
      <w:r w:rsidRPr="00097198">
        <w:rPr>
          <w:rFonts w:eastAsiaTheme="minorHAnsi"/>
          <w:color w:val="000000" w:themeColor="text1"/>
          <w:sz w:val="28"/>
          <w:szCs w:val="28"/>
          <w:lang w:val="uk-UA" w:eastAsia="en-US"/>
        </w:rPr>
        <w:t>[</w:t>
      </w:r>
      <w:r w:rsidR="007C3BD0" w:rsidRPr="007C3BD0">
        <w:rPr>
          <w:color w:val="000000" w:themeColor="text1"/>
          <w:sz w:val="28"/>
          <w:szCs w:val="28"/>
          <w:lang w:val="ru-RU"/>
        </w:rPr>
        <w:t>56</w:t>
      </w:r>
      <w:r w:rsidRPr="009739B1">
        <w:rPr>
          <w:color w:val="000000" w:themeColor="text1"/>
          <w:sz w:val="28"/>
          <w:szCs w:val="28"/>
        </w:rPr>
        <w:t>, 658</w:t>
      </w:r>
      <w:r w:rsidRPr="00097198">
        <w:rPr>
          <w:rFonts w:eastAsiaTheme="minorHAnsi"/>
          <w:color w:val="000000" w:themeColor="text1"/>
          <w:sz w:val="28"/>
          <w:szCs w:val="28"/>
          <w:lang w:val="uk-UA" w:eastAsia="en-US"/>
        </w:rPr>
        <w:t>].</w:t>
      </w:r>
      <w:r w:rsidRPr="009739B1">
        <w:rPr>
          <w:color w:val="000000" w:themeColor="text1"/>
          <w:sz w:val="28"/>
          <w:szCs w:val="28"/>
        </w:rPr>
        <w:t xml:space="preserve"> </w:t>
      </w:r>
    </w:p>
    <w:p w14:paraId="0B26349E" w14:textId="50345AD0" w:rsidR="009739B1" w:rsidRPr="009739B1" w:rsidRDefault="009739B1" w:rsidP="0030199C">
      <w:pPr>
        <w:spacing w:line="360" w:lineRule="auto"/>
        <w:ind w:firstLine="709"/>
        <w:jc w:val="both"/>
        <w:rPr>
          <w:color w:val="000000" w:themeColor="text1"/>
          <w:sz w:val="28"/>
          <w:szCs w:val="28"/>
        </w:rPr>
      </w:pPr>
      <w:r w:rsidRPr="009739B1">
        <w:rPr>
          <w:i/>
          <w:iCs/>
          <w:color w:val="000000" w:themeColor="text1"/>
          <w:sz w:val="28"/>
          <w:szCs w:val="28"/>
        </w:rPr>
        <w:t xml:space="preserve">«— Ох, </w:t>
      </w:r>
      <w:r w:rsidRPr="009739B1">
        <w:rPr>
          <w:b/>
          <w:bCs/>
          <w:i/>
          <w:iCs/>
          <w:color w:val="000000" w:themeColor="text1"/>
          <w:sz w:val="28"/>
          <w:szCs w:val="28"/>
        </w:rPr>
        <w:t>зонди для перевірки чесності</w:t>
      </w:r>
      <w:r w:rsidRPr="009739B1">
        <w:rPr>
          <w:i/>
          <w:iCs/>
          <w:color w:val="000000" w:themeColor="text1"/>
          <w:sz w:val="28"/>
          <w:szCs w:val="28"/>
        </w:rPr>
        <w:t xml:space="preserve">, — театрально зітхнув Траверс, — грубо... але ефективно!» </w:t>
      </w:r>
      <w:r w:rsidRPr="00097198">
        <w:rPr>
          <w:rFonts w:eastAsiaTheme="minorHAnsi"/>
          <w:color w:val="000000" w:themeColor="text1"/>
          <w:sz w:val="28"/>
          <w:szCs w:val="28"/>
          <w:lang w:val="uk-UA" w:eastAsia="en-US"/>
        </w:rPr>
        <w:t>[</w:t>
      </w:r>
      <w:r w:rsidRPr="009739B1">
        <w:rPr>
          <w:color w:val="000000" w:themeColor="text1"/>
          <w:sz w:val="28"/>
          <w:szCs w:val="28"/>
        </w:rPr>
        <w:t>4</w:t>
      </w:r>
      <w:r w:rsidR="007C3BD0" w:rsidRPr="00683DEB">
        <w:rPr>
          <w:color w:val="000000" w:themeColor="text1"/>
          <w:sz w:val="28"/>
          <w:szCs w:val="28"/>
          <w:lang w:val="ru-RU"/>
        </w:rPr>
        <w:t>2</w:t>
      </w:r>
      <w:r w:rsidRPr="009739B1">
        <w:rPr>
          <w:color w:val="000000" w:themeColor="text1"/>
          <w:sz w:val="28"/>
          <w:szCs w:val="28"/>
        </w:rPr>
        <w:t>, 530</w:t>
      </w:r>
      <w:r w:rsidRPr="00097198">
        <w:rPr>
          <w:rFonts w:eastAsiaTheme="minorHAnsi"/>
          <w:color w:val="000000" w:themeColor="text1"/>
          <w:sz w:val="28"/>
          <w:szCs w:val="28"/>
          <w:lang w:val="uk-UA" w:eastAsia="en-US"/>
        </w:rPr>
        <w:t>].</w:t>
      </w:r>
    </w:p>
    <w:p w14:paraId="74D6A0DA" w14:textId="4946E933" w:rsidR="00B0001C" w:rsidRPr="00A71BD7" w:rsidRDefault="009E2EF2"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Всього ми виділили 17 оказіоналізмів, перекладених описовим способом. </w:t>
      </w:r>
      <w:r w:rsidR="00B0001C" w:rsidRPr="00A71BD7">
        <w:rPr>
          <w:color w:val="000000" w:themeColor="text1"/>
          <w:sz w:val="28"/>
          <w:szCs w:val="28"/>
          <w:lang w:val="uk-UA"/>
        </w:rPr>
        <w:t xml:space="preserve"> </w:t>
      </w:r>
    </w:p>
    <w:p w14:paraId="68E5B5F7" w14:textId="77777777" w:rsidR="00B0001C" w:rsidRPr="00A71BD7" w:rsidRDefault="00B0001C" w:rsidP="0030199C">
      <w:pPr>
        <w:spacing w:line="360" w:lineRule="auto"/>
        <w:ind w:firstLine="709"/>
        <w:contextualSpacing/>
        <w:jc w:val="both"/>
        <w:rPr>
          <w:color w:val="000000" w:themeColor="text1"/>
          <w:sz w:val="28"/>
          <w:szCs w:val="28"/>
        </w:rPr>
      </w:pPr>
      <w:r w:rsidRPr="00A71BD7">
        <w:rPr>
          <w:color w:val="000000" w:themeColor="text1"/>
          <w:sz w:val="28"/>
          <w:szCs w:val="28"/>
          <w:lang w:val="uk-UA"/>
        </w:rPr>
        <w:t xml:space="preserve">4. Створення перекладачем власних оказіональних слів. </w:t>
      </w:r>
    </w:p>
    <w:p w14:paraId="4F82BECA" w14:textId="6E0FA713" w:rsidR="00B0001C" w:rsidRPr="00A71BD7" w:rsidRDefault="00B0001C" w:rsidP="0030199C">
      <w:pPr>
        <w:spacing w:line="360" w:lineRule="auto"/>
        <w:ind w:firstLine="709"/>
        <w:contextualSpacing/>
        <w:jc w:val="both"/>
        <w:rPr>
          <w:color w:val="000000" w:themeColor="text1"/>
          <w:sz w:val="28"/>
          <w:szCs w:val="28"/>
          <w:lang w:val="uk-UA"/>
        </w:rPr>
      </w:pPr>
      <w:r w:rsidRPr="00A71BD7">
        <w:rPr>
          <w:color w:val="000000" w:themeColor="text1"/>
          <w:sz w:val="28"/>
          <w:szCs w:val="28"/>
          <w:lang w:val="uk-UA"/>
        </w:rPr>
        <w:t>Безумовно, це дуже трудомістка і творча робота, яка говорить про перекладацьку майстерність і про повагу до стилю автора. Мета даного способу - зберегти оказіональність, але при цьому зробити нове слово зрозумілим для читача тексту перекладу.</w:t>
      </w:r>
      <w:r w:rsidR="00186E34" w:rsidRPr="00A71BD7">
        <w:rPr>
          <w:color w:val="000000" w:themeColor="text1"/>
          <w:sz w:val="28"/>
          <w:szCs w:val="28"/>
          <w:lang w:val="uk-UA"/>
        </w:rPr>
        <w:t xml:space="preserve"> Ми зустріли лише 13 оказіоналізмів, перекладених таким способом. </w:t>
      </w:r>
    </w:p>
    <w:p w14:paraId="65DE2119" w14:textId="77777777" w:rsidR="00B0001C" w:rsidRPr="00A71BD7" w:rsidRDefault="00B0001C" w:rsidP="0030199C">
      <w:pPr>
        <w:pStyle w:val="a4"/>
        <w:spacing w:before="0" w:beforeAutospacing="0" w:after="0" w:afterAutospacing="0" w:line="360" w:lineRule="auto"/>
        <w:ind w:firstLine="709"/>
        <w:jc w:val="both"/>
        <w:rPr>
          <w:color w:val="000000" w:themeColor="text1"/>
          <w:sz w:val="28"/>
          <w:szCs w:val="28"/>
        </w:rPr>
      </w:pPr>
      <w:r w:rsidRPr="00A71BD7">
        <w:rPr>
          <w:rFonts w:eastAsiaTheme="minorHAnsi"/>
          <w:color w:val="000000" w:themeColor="text1"/>
          <w:sz w:val="28"/>
          <w:szCs w:val="28"/>
          <w:lang w:val="uk-UA" w:eastAsia="en-US"/>
        </w:rPr>
        <w:t>О</w:t>
      </w:r>
      <w:r w:rsidRPr="00A71BD7">
        <w:rPr>
          <w:rFonts w:eastAsiaTheme="minorHAnsi"/>
          <w:color w:val="000000" w:themeColor="text1"/>
          <w:sz w:val="28"/>
          <w:szCs w:val="28"/>
          <w:lang w:eastAsia="en-US"/>
        </w:rPr>
        <w:t>собливу експресивність та яскравість виражено в назвах продукції братів Візлі, Фреда та Джорджа:</w:t>
      </w:r>
    </w:p>
    <w:p w14:paraId="15A8B47F" w14:textId="17FB93FE"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Weasleys’ Wizard Wheezes - </w:t>
      </w:r>
      <w:r w:rsidRPr="00A71BD7">
        <w:rPr>
          <w:color w:val="000000" w:themeColor="text1"/>
          <w:sz w:val="28"/>
          <w:szCs w:val="28"/>
          <w:lang w:val="uk-UA"/>
        </w:rPr>
        <w:t>"Відьмацькі витівки Візлів"</w:t>
      </w:r>
      <w:r w:rsidR="00266594">
        <w:rPr>
          <w:color w:val="000000" w:themeColor="text1"/>
          <w:sz w:val="28"/>
          <w:szCs w:val="28"/>
          <w:lang w:val="uk-UA"/>
        </w:rPr>
        <w:t xml:space="preserve"> </w:t>
      </w:r>
    </w:p>
    <w:p w14:paraId="04211BA5" w14:textId="06FCAB8B"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«chocolates from the Delacours, and an enormous box of the latest </w:t>
      </w:r>
      <w:r w:rsidRPr="00A71BD7">
        <w:rPr>
          <w:b/>
          <w:bCs/>
          <w:i/>
          <w:iCs/>
          <w:color w:val="000000" w:themeColor="text1"/>
          <w:sz w:val="28"/>
          <w:szCs w:val="28"/>
          <w:lang w:val="uk-UA"/>
        </w:rPr>
        <w:t>Weasleys’ Wizard Wheezes</w:t>
      </w:r>
      <w:r w:rsidRPr="00A71BD7">
        <w:rPr>
          <w:i/>
          <w:iCs/>
          <w:color w:val="000000" w:themeColor="text1"/>
          <w:sz w:val="28"/>
          <w:szCs w:val="28"/>
          <w:lang w:val="uk-UA"/>
        </w:rPr>
        <w:t xml:space="preserve"> merchandise from Fred and George»</w:t>
      </w:r>
      <w:r w:rsidR="00266594" w:rsidRPr="00266594">
        <w:rPr>
          <w:rFonts w:eastAsiaTheme="minorHAnsi"/>
          <w:color w:val="000000" w:themeColor="text1"/>
          <w:sz w:val="28"/>
          <w:szCs w:val="28"/>
          <w:lang w:val="uk-UA" w:eastAsia="en-US"/>
        </w:rPr>
        <w:t xml:space="preserve"> </w:t>
      </w:r>
      <w:r w:rsidR="00266594" w:rsidRPr="00097198">
        <w:rPr>
          <w:rFonts w:eastAsiaTheme="minorHAnsi"/>
          <w:color w:val="000000" w:themeColor="text1"/>
          <w:sz w:val="28"/>
          <w:szCs w:val="28"/>
          <w:lang w:val="uk-UA" w:eastAsia="en-US"/>
        </w:rPr>
        <w:t>[</w:t>
      </w:r>
      <w:r w:rsidR="007C3BD0">
        <w:rPr>
          <w:color w:val="000000" w:themeColor="text1"/>
          <w:sz w:val="28"/>
          <w:szCs w:val="28"/>
          <w:lang w:val="en-US"/>
        </w:rPr>
        <w:t>56</w:t>
      </w:r>
      <w:r w:rsidR="00266594" w:rsidRPr="00266594">
        <w:rPr>
          <w:color w:val="000000" w:themeColor="text1"/>
          <w:sz w:val="28"/>
          <w:szCs w:val="28"/>
        </w:rPr>
        <w:t>, 192</w:t>
      </w:r>
      <w:r w:rsidR="00266594" w:rsidRPr="00097198">
        <w:rPr>
          <w:rFonts w:eastAsiaTheme="minorHAnsi"/>
          <w:color w:val="000000" w:themeColor="text1"/>
          <w:sz w:val="28"/>
          <w:szCs w:val="28"/>
          <w:lang w:val="uk-UA" w:eastAsia="en-US"/>
        </w:rPr>
        <w:t>].</w:t>
      </w:r>
    </w:p>
    <w:p w14:paraId="052E4291" w14:textId="0D13E43C"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«шоколадні цукерки від Делякурів і величезна коробка найновіших виробів фірми </w:t>
      </w:r>
      <w:r w:rsidRPr="00A71BD7">
        <w:rPr>
          <w:b/>
          <w:bCs/>
          <w:i/>
          <w:iCs/>
          <w:color w:val="000000" w:themeColor="text1"/>
          <w:sz w:val="28"/>
          <w:szCs w:val="28"/>
          <w:lang w:val="uk-UA"/>
        </w:rPr>
        <w:t>"Відьмацькі витівки Візлів</w:t>
      </w:r>
      <w:r w:rsidRPr="00A71BD7">
        <w:rPr>
          <w:i/>
          <w:iCs/>
          <w:color w:val="000000" w:themeColor="text1"/>
          <w:sz w:val="28"/>
          <w:szCs w:val="28"/>
          <w:lang w:val="uk-UA"/>
        </w:rPr>
        <w:t>" від Фреда з Джорджем»</w:t>
      </w:r>
      <w:r w:rsidR="00266594">
        <w:rPr>
          <w:i/>
          <w:iCs/>
          <w:color w:val="000000" w:themeColor="text1"/>
          <w:sz w:val="28"/>
          <w:szCs w:val="28"/>
          <w:lang w:val="uk-UA"/>
        </w:rPr>
        <w:t xml:space="preserve"> </w:t>
      </w:r>
      <w:r w:rsidR="00266594" w:rsidRPr="00097198">
        <w:rPr>
          <w:rFonts w:eastAsiaTheme="minorHAnsi"/>
          <w:color w:val="000000" w:themeColor="text1"/>
          <w:sz w:val="28"/>
          <w:szCs w:val="28"/>
          <w:lang w:val="uk-UA" w:eastAsia="en-US"/>
        </w:rPr>
        <w:t>[</w:t>
      </w:r>
      <w:r w:rsidR="00266594" w:rsidRPr="00266594">
        <w:rPr>
          <w:color w:val="000000" w:themeColor="text1"/>
          <w:sz w:val="28"/>
          <w:szCs w:val="28"/>
        </w:rPr>
        <w:t>4</w:t>
      </w:r>
      <w:r w:rsidR="007C3BD0" w:rsidRPr="007C3BD0">
        <w:rPr>
          <w:color w:val="000000" w:themeColor="text1"/>
          <w:sz w:val="28"/>
          <w:szCs w:val="28"/>
          <w:lang w:val="uk-UA"/>
        </w:rPr>
        <w:t>2</w:t>
      </w:r>
      <w:r w:rsidR="00266594" w:rsidRPr="00266594">
        <w:rPr>
          <w:color w:val="000000" w:themeColor="text1"/>
          <w:sz w:val="28"/>
          <w:szCs w:val="28"/>
        </w:rPr>
        <w:t>, 189</w:t>
      </w:r>
      <w:r w:rsidR="00266594" w:rsidRPr="00097198">
        <w:rPr>
          <w:rFonts w:eastAsiaTheme="minorHAnsi"/>
          <w:color w:val="000000" w:themeColor="text1"/>
          <w:sz w:val="28"/>
          <w:szCs w:val="28"/>
          <w:lang w:val="uk-UA" w:eastAsia="en-US"/>
        </w:rPr>
        <w:t>].</w:t>
      </w:r>
      <w:r w:rsidRPr="00A71BD7">
        <w:rPr>
          <w:i/>
          <w:iCs/>
          <w:color w:val="000000" w:themeColor="text1"/>
          <w:sz w:val="28"/>
          <w:szCs w:val="28"/>
          <w:lang w:val="uk-UA"/>
        </w:rPr>
        <w:t xml:space="preserve"> </w:t>
      </w:r>
    </w:p>
    <w:p w14:paraId="5ABC5BF0"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color w:val="000000" w:themeColor="text1"/>
          <w:sz w:val="28"/>
          <w:szCs w:val="28"/>
          <w:lang w:val="uk-UA"/>
        </w:rPr>
        <w:t>Ще декілька прикладів незвичних назв солодощів:</w:t>
      </w:r>
    </w:p>
    <w:p w14:paraId="071FE6EC" w14:textId="77777777" w:rsidR="00B0001C" w:rsidRPr="00A71BD7" w:rsidRDefault="00B0001C" w:rsidP="0030199C">
      <w:pPr>
        <w:spacing w:line="360" w:lineRule="auto"/>
        <w:ind w:firstLine="709"/>
        <w:contextualSpacing/>
        <w:jc w:val="both"/>
        <w:rPr>
          <w:color w:val="000000" w:themeColor="text1"/>
          <w:sz w:val="28"/>
          <w:szCs w:val="28"/>
          <w:lang w:val="uk-UA"/>
        </w:rPr>
      </w:pPr>
      <w:r w:rsidRPr="00A71BD7">
        <w:rPr>
          <w:i/>
          <w:iCs/>
          <w:color w:val="000000" w:themeColor="text1"/>
          <w:sz w:val="28"/>
          <w:szCs w:val="28"/>
          <w:lang w:val="en-US"/>
        </w:rPr>
        <w:t>Skiving</w:t>
      </w:r>
      <w:r w:rsidRPr="00A71BD7">
        <w:rPr>
          <w:i/>
          <w:iCs/>
          <w:color w:val="000000" w:themeColor="text1"/>
          <w:sz w:val="28"/>
          <w:szCs w:val="28"/>
          <w:lang w:val="uk-UA"/>
        </w:rPr>
        <w:t xml:space="preserve"> </w:t>
      </w:r>
      <w:r w:rsidRPr="00A71BD7">
        <w:rPr>
          <w:i/>
          <w:iCs/>
          <w:color w:val="000000" w:themeColor="text1"/>
          <w:sz w:val="28"/>
          <w:szCs w:val="28"/>
          <w:lang w:val="en-US"/>
        </w:rPr>
        <w:t>Snackboxes</w:t>
      </w:r>
      <w:r w:rsidRPr="00A71BD7">
        <w:rPr>
          <w:color w:val="000000" w:themeColor="text1"/>
          <w:sz w:val="28"/>
          <w:szCs w:val="28"/>
          <w:lang w:val="uk-UA"/>
        </w:rPr>
        <w:t xml:space="preserve"> – </w:t>
      </w:r>
      <w:r w:rsidRPr="00A71BD7">
        <w:rPr>
          <w:color w:val="000000" w:themeColor="text1"/>
          <w:sz w:val="28"/>
          <w:szCs w:val="28"/>
          <w:lang w:val="en-US"/>
        </w:rPr>
        <w:t>C</w:t>
      </w:r>
      <w:r w:rsidRPr="00A71BD7">
        <w:rPr>
          <w:color w:val="000000" w:themeColor="text1"/>
          <w:sz w:val="28"/>
          <w:szCs w:val="28"/>
          <w:lang w:val="uk-UA"/>
        </w:rPr>
        <w:t>пецхарчування для спецсачкування</w:t>
      </w:r>
    </w:p>
    <w:p w14:paraId="6DEAB250" w14:textId="4733BF5D" w:rsidR="00B0001C" w:rsidRDefault="00B0001C" w:rsidP="0030199C">
      <w:pPr>
        <w:spacing w:line="360" w:lineRule="auto"/>
        <w:ind w:firstLine="709"/>
        <w:contextualSpacing/>
        <w:jc w:val="both"/>
        <w:rPr>
          <w:color w:val="000000" w:themeColor="text1"/>
          <w:sz w:val="28"/>
          <w:szCs w:val="28"/>
          <w:lang w:val="uk-UA"/>
        </w:rPr>
      </w:pPr>
      <w:r w:rsidRPr="00A71BD7">
        <w:rPr>
          <w:i/>
          <w:iCs/>
          <w:color w:val="000000" w:themeColor="text1"/>
          <w:sz w:val="28"/>
          <w:szCs w:val="28"/>
          <w:lang w:val="en-US"/>
        </w:rPr>
        <w:t>Pucking</w:t>
      </w:r>
      <w:r w:rsidRPr="00A71BD7">
        <w:rPr>
          <w:i/>
          <w:iCs/>
          <w:color w:val="000000" w:themeColor="text1"/>
          <w:sz w:val="28"/>
          <w:szCs w:val="28"/>
          <w:lang w:val="uk-UA"/>
        </w:rPr>
        <w:t xml:space="preserve"> </w:t>
      </w:r>
      <w:r w:rsidRPr="00A71BD7">
        <w:rPr>
          <w:i/>
          <w:iCs/>
          <w:color w:val="000000" w:themeColor="text1"/>
          <w:sz w:val="28"/>
          <w:szCs w:val="28"/>
          <w:lang w:val="en-US"/>
        </w:rPr>
        <w:t>Pastilles</w:t>
      </w:r>
      <w:r w:rsidRPr="00A71BD7">
        <w:rPr>
          <w:color w:val="000000" w:themeColor="text1"/>
          <w:sz w:val="28"/>
          <w:szCs w:val="28"/>
          <w:lang w:val="uk-UA"/>
        </w:rPr>
        <w:t xml:space="preserve"> – батончики </w:t>
      </w:r>
      <w:r w:rsidR="009739B1">
        <w:rPr>
          <w:color w:val="000000" w:themeColor="text1"/>
          <w:sz w:val="28"/>
          <w:szCs w:val="28"/>
          <w:lang w:val="uk-UA"/>
        </w:rPr>
        <w:t xml:space="preserve">- </w:t>
      </w:r>
      <w:r w:rsidRPr="00A71BD7">
        <w:rPr>
          <w:color w:val="000000" w:themeColor="text1"/>
          <w:sz w:val="28"/>
          <w:szCs w:val="28"/>
          <w:lang w:val="uk-UA"/>
        </w:rPr>
        <w:t>блювончики</w:t>
      </w:r>
    </w:p>
    <w:p w14:paraId="1356097B" w14:textId="77777777" w:rsidR="009739B1" w:rsidRPr="009739B1" w:rsidRDefault="009739B1" w:rsidP="0030199C">
      <w:pPr>
        <w:spacing w:line="360" w:lineRule="auto"/>
        <w:ind w:firstLine="709"/>
        <w:contextualSpacing/>
        <w:jc w:val="both"/>
        <w:rPr>
          <w:color w:val="000000" w:themeColor="text1"/>
          <w:sz w:val="28"/>
          <w:szCs w:val="28"/>
          <w:lang w:val="uk-UA"/>
        </w:rPr>
      </w:pPr>
      <w:r w:rsidRPr="009739B1">
        <w:rPr>
          <w:color w:val="000000" w:themeColor="text1"/>
          <w:sz w:val="28"/>
          <w:szCs w:val="28"/>
          <w:lang w:val="uk-UA"/>
        </w:rPr>
        <w:t xml:space="preserve">Cauldron Cakes – Тортелики </w:t>
      </w:r>
    </w:p>
    <w:p w14:paraId="66B66429" w14:textId="77777777" w:rsidR="009739B1" w:rsidRPr="009739B1" w:rsidRDefault="009739B1" w:rsidP="0030199C">
      <w:pPr>
        <w:spacing w:line="360" w:lineRule="auto"/>
        <w:ind w:firstLine="709"/>
        <w:contextualSpacing/>
        <w:jc w:val="both"/>
        <w:rPr>
          <w:color w:val="000000" w:themeColor="text1"/>
          <w:sz w:val="28"/>
          <w:szCs w:val="28"/>
          <w:lang w:val="uk-UA"/>
        </w:rPr>
      </w:pPr>
      <w:r w:rsidRPr="009739B1">
        <w:rPr>
          <w:color w:val="000000" w:themeColor="text1"/>
          <w:sz w:val="28"/>
          <w:szCs w:val="28"/>
          <w:lang w:val="uk-UA"/>
        </w:rPr>
        <w:t xml:space="preserve">Pumpkin pasties – Гарбузянчики </w:t>
      </w:r>
    </w:p>
    <w:p w14:paraId="67EA5710" w14:textId="7E2D66BC" w:rsidR="009739B1" w:rsidRPr="00A71BD7" w:rsidRDefault="009739B1" w:rsidP="0030199C">
      <w:pPr>
        <w:spacing w:line="360" w:lineRule="auto"/>
        <w:ind w:firstLine="709"/>
        <w:contextualSpacing/>
        <w:jc w:val="both"/>
        <w:rPr>
          <w:color w:val="000000" w:themeColor="text1"/>
          <w:sz w:val="28"/>
          <w:szCs w:val="28"/>
          <w:lang w:val="uk-UA"/>
        </w:rPr>
      </w:pPr>
      <w:r w:rsidRPr="009739B1">
        <w:rPr>
          <w:color w:val="000000" w:themeColor="text1"/>
          <w:sz w:val="28"/>
          <w:szCs w:val="28"/>
          <w:lang w:val="uk-UA"/>
        </w:rPr>
        <w:lastRenderedPageBreak/>
        <w:t>Fizzing Whizbees – Шипучі свистобджілки</w:t>
      </w:r>
    </w:p>
    <w:p w14:paraId="5FC7AB4F" w14:textId="16F3E5A3" w:rsidR="00B0001C" w:rsidRPr="00AE0BE4" w:rsidRDefault="00B0001C" w:rsidP="0030199C">
      <w:pPr>
        <w:spacing w:line="360" w:lineRule="auto"/>
        <w:ind w:firstLine="709"/>
        <w:contextualSpacing/>
        <w:jc w:val="both"/>
        <w:rPr>
          <w:color w:val="000000" w:themeColor="text1"/>
          <w:sz w:val="28"/>
          <w:szCs w:val="28"/>
          <w:lang w:val="ru-RU"/>
        </w:rPr>
      </w:pPr>
      <w:r w:rsidRPr="00A71BD7">
        <w:rPr>
          <w:color w:val="000000" w:themeColor="text1"/>
          <w:sz w:val="28"/>
          <w:szCs w:val="28"/>
          <w:lang w:val="uk-UA"/>
        </w:rPr>
        <w:t xml:space="preserve"> </w:t>
      </w:r>
      <w:r w:rsidRPr="00A71BD7">
        <w:rPr>
          <w:i/>
          <w:iCs/>
          <w:color w:val="000000" w:themeColor="text1"/>
          <w:sz w:val="28"/>
          <w:szCs w:val="28"/>
          <w:lang w:val="en-US"/>
        </w:rPr>
        <w:t>The</w:t>
      </w:r>
      <w:r w:rsidRPr="00AE0BE4">
        <w:rPr>
          <w:i/>
          <w:iCs/>
          <w:color w:val="000000" w:themeColor="text1"/>
          <w:sz w:val="28"/>
          <w:szCs w:val="28"/>
          <w:lang w:val="uk-UA"/>
        </w:rPr>
        <w:t xml:space="preserve"> </w:t>
      </w:r>
      <w:r w:rsidRPr="00A71BD7">
        <w:rPr>
          <w:i/>
          <w:iCs/>
          <w:color w:val="000000" w:themeColor="text1"/>
          <w:sz w:val="28"/>
          <w:szCs w:val="28"/>
          <w:lang w:val="en-US"/>
        </w:rPr>
        <w:t>mirror</w:t>
      </w:r>
      <w:r w:rsidRPr="00AE0BE4">
        <w:rPr>
          <w:i/>
          <w:iCs/>
          <w:color w:val="000000" w:themeColor="text1"/>
          <w:sz w:val="28"/>
          <w:szCs w:val="28"/>
          <w:lang w:val="uk-UA"/>
        </w:rPr>
        <w:t xml:space="preserve"> </w:t>
      </w:r>
      <w:r w:rsidRPr="00A71BD7">
        <w:rPr>
          <w:i/>
          <w:iCs/>
          <w:color w:val="000000" w:themeColor="text1"/>
          <w:sz w:val="28"/>
          <w:szCs w:val="28"/>
          <w:lang w:val="en-US"/>
        </w:rPr>
        <w:t>of</w:t>
      </w:r>
      <w:r w:rsidRPr="00AE0BE4">
        <w:rPr>
          <w:i/>
          <w:iCs/>
          <w:color w:val="000000" w:themeColor="text1"/>
          <w:sz w:val="28"/>
          <w:szCs w:val="28"/>
          <w:lang w:val="uk-UA"/>
        </w:rPr>
        <w:t xml:space="preserve"> </w:t>
      </w:r>
      <w:r w:rsidRPr="00A71BD7">
        <w:rPr>
          <w:i/>
          <w:iCs/>
          <w:color w:val="000000" w:themeColor="text1"/>
          <w:sz w:val="28"/>
          <w:szCs w:val="28"/>
          <w:lang w:val="en-US"/>
        </w:rPr>
        <w:t>Erised</w:t>
      </w:r>
      <w:r w:rsidRPr="00A71BD7">
        <w:rPr>
          <w:color w:val="000000" w:themeColor="text1"/>
          <w:sz w:val="28"/>
          <w:szCs w:val="28"/>
          <w:lang w:val="uk-UA"/>
        </w:rPr>
        <w:t xml:space="preserve"> - дзеркало Яцрес</w:t>
      </w:r>
      <w:r w:rsidR="00AB6D3D">
        <w:rPr>
          <w:color w:val="000000" w:themeColor="text1"/>
          <w:sz w:val="28"/>
          <w:szCs w:val="28"/>
          <w:lang w:val="uk-UA"/>
        </w:rPr>
        <w:t xml:space="preserve">. Дзеркало має властивість показувати найпотаємніші бажання людини. Якщо прочитати слово </w:t>
      </w:r>
      <w:r w:rsidR="00AB6D3D" w:rsidRPr="00A71BD7">
        <w:rPr>
          <w:i/>
          <w:iCs/>
          <w:color w:val="000000" w:themeColor="text1"/>
          <w:sz w:val="28"/>
          <w:szCs w:val="28"/>
          <w:lang w:val="en-US"/>
        </w:rPr>
        <w:t>Erised</w:t>
      </w:r>
      <w:r w:rsidR="00AB6D3D">
        <w:rPr>
          <w:i/>
          <w:iCs/>
          <w:color w:val="000000" w:themeColor="text1"/>
          <w:sz w:val="28"/>
          <w:szCs w:val="28"/>
          <w:lang w:val="uk-UA"/>
        </w:rPr>
        <w:t xml:space="preserve"> </w:t>
      </w:r>
      <w:r w:rsidR="00AB6D3D" w:rsidRPr="00AB6D3D">
        <w:rPr>
          <w:color w:val="000000" w:themeColor="text1"/>
          <w:sz w:val="28"/>
          <w:szCs w:val="28"/>
          <w:lang w:val="uk-UA"/>
        </w:rPr>
        <w:t>навпаки, вийде слово</w:t>
      </w:r>
      <w:r w:rsidR="00AB6D3D">
        <w:rPr>
          <w:i/>
          <w:iCs/>
          <w:color w:val="000000" w:themeColor="text1"/>
          <w:sz w:val="28"/>
          <w:szCs w:val="28"/>
          <w:lang w:val="uk-UA"/>
        </w:rPr>
        <w:t xml:space="preserve"> </w:t>
      </w:r>
      <w:r w:rsidR="00AB6D3D">
        <w:rPr>
          <w:i/>
          <w:iCs/>
          <w:color w:val="000000" w:themeColor="text1"/>
          <w:sz w:val="28"/>
          <w:szCs w:val="28"/>
          <w:lang w:val="en-US"/>
        </w:rPr>
        <w:t>desire</w:t>
      </w:r>
      <w:r w:rsidR="00AB6D3D" w:rsidRPr="00AB6D3D">
        <w:rPr>
          <w:color w:val="000000" w:themeColor="text1"/>
          <w:sz w:val="28"/>
          <w:szCs w:val="28"/>
          <w:lang w:val="uk-UA"/>
        </w:rPr>
        <w:t>, що в перекладі за англійської значить</w:t>
      </w:r>
      <w:r w:rsidR="00AB6D3D">
        <w:rPr>
          <w:color w:val="000000" w:themeColor="text1"/>
          <w:sz w:val="28"/>
          <w:szCs w:val="28"/>
          <w:lang w:val="uk-UA"/>
        </w:rPr>
        <w:t xml:space="preserve"> бажання, пристрасть, потяг. </w:t>
      </w:r>
      <w:r w:rsidR="00CF4179">
        <w:rPr>
          <w:color w:val="000000" w:themeColor="text1"/>
          <w:sz w:val="28"/>
          <w:szCs w:val="28"/>
          <w:lang w:val="uk-UA"/>
        </w:rPr>
        <w:t>В</w:t>
      </w:r>
      <w:r w:rsidR="00CF4179" w:rsidRPr="00CF4179">
        <w:rPr>
          <w:color w:val="000000" w:themeColor="text1"/>
          <w:sz w:val="28"/>
          <w:szCs w:val="28"/>
          <w:lang w:val="uk-UA"/>
        </w:rPr>
        <w:t xml:space="preserve"> українському переклад</w:t>
      </w:r>
      <w:r w:rsidR="00CF4179">
        <w:rPr>
          <w:color w:val="000000" w:themeColor="text1"/>
          <w:sz w:val="28"/>
          <w:szCs w:val="28"/>
          <w:lang w:val="uk-UA"/>
        </w:rPr>
        <w:t>і</w:t>
      </w:r>
      <w:r w:rsidR="00CF4179" w:rsidRPr="00CF4179">
        <w:rPr>
          <w:color w:val="000000" w:themeColor="text1"/>
          <w:sz w:val="28"/>
          <w:szCs w:val="28"/>
          <w:lang w:val="uk-UA"/>
        </w:rPr>
        <w:t xml:space="preserve"> Віктор Морозов</w:t>
      </w:r>
      <w:r w:rsidR="00CF4179">
        <w:rPr>
          <w:color w:val="000000" w:themeColor="text1"/>
          <w:sz w:val="28"/>
          <w:szCs w:val="28"/>
          <w:lang w:val="uk-UA"/>
        </w:rPr>
        <w:t xml:space="preserve"> </w:t>
      </w:r>
      <w:r w:rsidR="00CF4179" w:rsidRPr="00CF4179">
        <w:rPr>
          <w:color w:val="000000" w:themeColor="text1"/>
          <w:sz w:val="28"/>
          <w:szCs w:val="28"/>
          <w:lang w:val="uk-UA"/>
        </w:rPr>
        <w:t xml:space="preserve">вирішив замінити "бажання" на "серце", в чому, на нашу думку, не було нагальної </w:t>
      </w:r>
      <w:r w:rsidR="00CF4179">
        <w:rPr>
          <w:color w:val="000000" w:themeColor="text1"/>
          <w:sz w:val="28"/>
          <w:szCs w:val="28"/>
          <w:lang w:val="uk-UA"/>
        </w:rPr>
        <w:t>потреби</w:t>
      </w:r>
      <w:r w:rsidR="00CF4179" w:rsidRPr="00CF4179">
        <w:rPr>
          <w:color w:val="000000" w:themeColor="text1"/>
          <w:sz w:val="28"/>
          <w:szCs w:val="28"/>
          <w:lang w:val="uk-UA"/>
        </w:rPr>
        <w:t xml:space="preserve">, </w:t>
      </w:r>
      <w:r w:rsidR="00CF4179">
        <w:rPr>
          <w:color w:val="000000" w:themeColor="text1"/>
          <w:sz w:val="28"/>
          <w:szCs w:val="28"/>
          <w:lang w:val="uk-UA"/>
        </w:rPr>
        <w:t xml:space="preserve">але, </w:t>
      </w:r>
      <w:r w:rsidR="00CF4179" w:rsidRPr="00CF4179">
        <w:rPr>
          <w:color w:val="000000" w:themeColor="text1"/>
          <w:sz w:val="28"/>
          <w:szCs w:val="28"/>
          <w:lang w:val="uk-UA"/>
        </w:rPr>
        <w:t>можливо, це було зроблено для більшої милозвучності</w:t>
      </w:r>
      <w:r w:rsidR="00CF4179">
        <w:rPr>
          <w:color w:val="000000" w:themeColor="text1"/>
          <w:sz w:val="28"/>
          <w:szCs w:val="28"/>
          <w:lang w:val="uk-UA"/>
        </w:rPr>
        <w:t xml:space="preserve">. </w:t>
      </w:r>
    </w:p>
    <w:p w14:paraId="0A03E678" w14:textId="395534EE"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en-US"/>
        </w:rPr>
        <w:t xml:space="preserve">«At last he knew what Dumbledore would have seen when he looked in the </w:t>
      </w:r>
      <w:r w:rsidRPr="00A71BD7">
        <w:rPr>
          <w:b/>
          <w:bCs/>
          <w:i/>
          <w:iCs/>
          <w:color w:val="000000" w:themeColor="text1"/>
          <w:sz w:val="28"/>
          <w:szCs w:val="28"/>
          <w:lang w:val="en-US"/>
        </w:rPr>
        <w:t>mirror of Erised</w:t>
      </w:r>
      <w:r w:rsidRPr="00A71BD7">
        <w:rPr>
          <w:i/>
          <w:iCs/>
          <w:color w:val="000000" w:themeColor="text1"/>
          <w:sz w:val="28"/>
          <w:szCs w:val="28"/>
          <w:lang w:val="en-US"/>
        </w:rPr>
        <w:t>, and why Dumbledore had been so understanding of the fascination it had exercised over Harry»</w:t>
      </w:r>
      <w:r w:rsidR="00266594">
        <w:rPr>
          <w:i/>
          <w:iCs/>
          <w:color w:val="000000" w:themeColor="text1"/>
          <w:sz w:val="28"/>
          <w:szCs w:val="28"/>
          <w:lang w:val="uk-UA"/>
        </w:rPr>
        <w:t xml:space="preserve"> </w:t>
      </w:r>
      <w:r w:rsidR="00266594" w:rsidRPr="00097198">
        <w:rPr>
          <w:rFonts w:eastAsiaTheme="minorHAnsi"/>
          <w:color w:val="000000" w:themeColor="text1"/>
          <w:sz w:val="28"/>
          <w:szCs w:val="28"/>
          <w:lang w:val="uk-UA" w:eastAsia="en-US"/>
        </w:rPr>
        <w:t>[</w:t>
      </w:r>
      <w:r w:rsidR="007C3BD0">
        <w:rPr>
          <w:color w:val="000000" w:themeColor="text1"/>
          <w:sz w:val="28"/>
          <w:szCs w:val="28"/>
          <w:lang w:val="en-US"/>
        </w:rPr>
        <w:t>56</w:t>
      </w:r>
      <w:r w:rsidR="00266594" w:rsidRPr="00266594">
        <w:rPr>
          <w:color w:val="000000" w:themeColor="text1"/>
          <w:sz w:val="28"/>
          <w:szCs w:val="28"/>
        </w:rPr>
        <w:t>, 722</w:t>
      </w:r>
      <w:r w:rsidR="00266594" w:rsidRPr="00097198">
        <w:rPr>
          <w:rFonts w:eastAsiaTheme="minorHAnsi"/>
          <w:color w:val="000000" w:themeColor="text1"/>
          <w:sz w:val="28"/>
          <w:szCs w:val="28"/>
          <w:lang w:val="uk-UA" w:eastAsia="en-US"/>
        </w:rPr>
        <w:t>].</w:t>
      </w:r>
    </w:p>
    <w:p w14:paraId="52AD4B3B" w14:textId="67E4B4C5" w:rsidR="00B0001C" w:rsidRPr="00A71BD7" w:rsidRDefault="00B0001C" w:rsidP="0030199C">
      <w:pPr>
        <w:spacing w:line="360" w:lineRule="auto"/>
        <w:ind w:firstLine="709"/>
        <w:contextualSpacing/>
        <w:jc w:val="both"/>
        <w:rPr>
          <w:i/>
          <w:iCs/>
          <w:color w:val="000000" w:themeColor="text1"/>
          <w:sz w:val="28"/>
          <w:szCs w:val="28"/>
          <w:lang w:val="uk-UA"/>
        </w:rPr>
      </w:pPr>
      <w:r w:rsidRPr="00A71BD7">
        <w:rPr>
          <w:i/>
          <w:iCs/>
          <w:color w:val="000000" w:themeColor="text1"/>
          <w:sz w:val="28"/>
          <w:szCs w:val="28"/>
          <w:lang w:val="uk-UA"/>
        </w:rPr>
        <w:t xml:space="preserve">«Нарешті він збагнув, що саме бачив Дамблдор, коли дивився в </w:t>
      </w:r>
      <w:r w:rsidRPr="00A71BD7">
        <w:rPr>
          <w:b/>
          <w:bCs/>
          <w:i/>
          <w:iCs/>
          <w:color w:val="000000" w:themeColor="text1"/>
          <w:sz w:val="28"/>
          <w:szCs w:val="28"/>
          <w:lang w:val="uk-UA"/>
        </w:rPr>
        <w:t>дзеркало Яцрес</w:t>
      </w:r>
      <w:r w:rsidRPr="00A71BD7">
        <w:rPr>
          <w:i/>
          <w:iCs/>
          <w:color w:val="000000" w:themeColor="text1"/>
          <w:sz w:val="28"/>
          <w:szCs w:val="28"/>
          <w:lang w:val="uk-UA"/>
        </w:rPr>
        <w:t>, і чому Дамблдор з таким розумінням ставився до того, чим воно так вабило Гаррі»</w:t>
      </w:r>
      <w:r w:rsidR="00266594">
        <w:rPr>
          <w:i/>
          <w:iCs/>
          <w:color w:val="000000" w:themeColor="text1"/>
          <w:sz w:val="28"/>
          <w:szCs w:val="28"/>
          <w:lang w:val="uk-UA"/>
        </w:rPr>
        <w:t xml:space="preserve"> </w:t>
      </w:r>
      <w:r w:rsidR="00266594" w:rsidRPr="00097198">
        <w:rPr>
          <w:rFonts w:eastAsiaTheme="minorHAnsi"/>
          <w:color w:val="000000" w:themeColor="text1"/>
          <w:sz w:val="28"/>
          <w:szCs w:val="28"/>
          <w:lang w:val="uk-UA" w:eastAsia="en-US"/>
        </w:rPr>
        <w:t>[</w:t>
      </w:r>
      <w:r w:rsidR="00266594" w:rsidRPr="00266594">
        <w:rPr>
          <w:color w:val="000000" w:themeColor="text1"/>
          <w:sz w:val="28"/>
          <w:szCs w:val="28"/>
        </w:rPr>
        <w:t>4</w:t>
      </w:r>
      <w:r w:rsidR="007C3BD0" w:rsidRPr="007C3BD0">
        <w:rPr>
          <w:color w:val="000000" w:themeColor="text1"/>
          <w:sz w:val="28"/>
          <w:szCs w:val="28"/>
          <w:lang w:val="ru-RU"/>
        </w:rPr>
        <w:t>2</w:t>
      </w:r>
      <w:r w:rsidR="00266594" w:rsidRPr="00266594">
        <w:rPr>
          <w:color w:val="000000" w:themeColor="text1"/>
          <w:sz w:val="28"/>
          <w:szCs w:val="28"/>
        </w:rPr>
        <w:t>, 615</w:t>
      </w:r>
      <w:r w:rsidR="00266594" w:rsidRPr="00097198">
        <w:rPr>
          <w:rFonts w:eastAsiaTheme="minorHAnsi"/>
          <w:color w:val="000000" w:themeColor="text1"/>
          <w:sz w:val="28"/>
          <w:szCs w:val="28"/>
          <w:lang w:val="uk-UA" w:eastAsia="en-US"/>
        </w:rPr>
        <w:t>].</w:t>
      </w:r>
      <w:r w:rsidRPr="00A71BD7">
        <w:rPr>
          <w:i/>
          <w:iCs/>
          <w:color w:val="000000" w:themeColor="text1"/>
          <w:sz w:val="28"/>
          <w:szCs w:val="28"/>
          <w:lang w:val="uk-UA"/>
        </w:rPr>
        <w:t xml:space="preserve"> </w:t>
      </w:r>
    </w:p>
    <w:p w14:paraId="6E45F6BB" w14:textId="2CA73EC5" w:rsidR="00194D3C" w:rsidRPr="00A71BD7" w:rsidRDefault="00B0001C"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5.</w:t>
      </w:r>
      <w:r w:rsidRPr="00A71BD7">
        <w:rPr>
          <w:color w:val="000000" w:themeColor="text1"/>
          <w:sz w:val="28"/>
          <w:szCs w:val="28"/>
        </w:rPr>
        <w:t xml:space="preserve"> Аналоговий (наближений) переклад</w:t>
      </w:r>
    </w:p>
    <w:p w14:paraId="7A59F757" w14:textId="32DD21AE" w:rsidR="00B0001C" w:rsidRPr="00A71BD7" w:rsidRDefault="00194D3C"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 xml:space="preserve">Єдиним приклад цього способу стало словосполучення </w:t>
      </w:r>
      <w:r w:rsidR="00B0001C" w:rsidRPr="00A71BD7">
        <w:rPr>
          <w:i/>
          <w:iCs/>
          <w:color w:val="000000" w:themeColor="text1"/>
          <w:sz w:val="28"/>
          <w:szCs w:val="28"/>
        </w:rPr>
        <w:t>Caterwauling Charm</w:t>
      </w:r>
      <w:r w:rsidR="00B0001C" w:rsidRPr="00A71BD7">
        <w:rPr>
          <w:color w:val="000000" w:themeColor="text1"/>
          <w:sz w:val="28"/>
          <w:szCs w:val="28"/>
        </w:rPr>
        <w:t xml:space="preserve"> (своєрідна сигналізація, сповіщає прониливим вереском про появу когось на охоронюваній території) - Котячий концерт </w:t>
      </w:r>
    </w:p>
    <w:p w14:paraId="6872B346" w14:textId="389D2FFF" w:rsidR="00B0001C" w:rsidRPr="00266594" w:rsidRDefault="00B0001C" w:rsidP="0030199C">
      <w:pPr>
        <w:spacing w:line="360" w:lineRule="auto"/>
        <w:ind w:firstLine="709"/>
        <w:jc w:val="both"/>
        <w:rPr>
          <w:i/>
          <w:iCs/>
          <w:color w:val="000000" w:themeColor="text1"/>
          <w:sz w:val="28"/>
          <w:szCs w:val="28"/>
          <w:lang w:val="uk-UA"/>
        </w:rPr>
      </w:pPr>
      <w:r w:rsidRPr="006F3313">
        <w:rPr>
          <w:i/>
          <w:iCs/>
          <w:color w:val="000000" w:themeColor="text1"/>
          <w:sz w:val="28"/>
          <w:szCs w:val="28"/>
          <w:lang w:val="en-US"/>
        </w:rPr>
        <w:t xml:space="preserve">«You set off the </w:t>
      </w:r>
      <w:r w:rsidRPr="006F3313">
        <w:rPr>
          <w:b/>
          <w:bCs/>
          <w:i/>
          <w:iCs/>
          <w:color w:val="000000" w:themeColor="text1"/>
          <w:sz w:val="28"/>
          <w:szCs w:val="28"/>
          <w:lang w:val="en-US"/>
        </w:rPr>
        <w:t>Caterwauling Charm</w:t>
      </w:r>
      <w:r w:rsidRPr="006F3313">
        <w:rPr>
          <w:i/>
          <w:iCs/>
          <w:color w:val="000000" w:themeColor="text1"/>
          <w:sz w:val="28"/>
          <w:szCs w:val="28"/>
          <w:lang w:val="en-US"/>
        </w:rPr>
        <w:t>?»</w:t>
      </w:r>
      <w:r w:rsidR="00266594">
        <w:rPr>
          <w:i/>
          <w:iCs/>
          <w:color w:val="000000" w:themeColor="text1"/>
          <w:sz w:val="28"/>
          <w:szCs w:val="28"/>
          <w:lang w:val="uk-UA"/>
        </w:rPr>
        <w:t xml:space="preserve"> </w:t>
      </w:r>
      <w:r w:rsidR="00266594" w:rsidRPr="00097198">
        <w:rPr>
          <w:rFonts w:eastAsiaTheme="minorHAnsi"/>
          <w:color w:val="000000" w:themeColor="text1"/>
          <w:sz w:val="28"/>
          <w:szCs w:val="28"/>
          <w:lang w:val="uk-UA" w:eastAsia="en-US"/>
        </w:rPr>
        <w:t>[</w:t>
      </w:r>
      <w:r w:rsidR="007C3BD0" w:rsidRPr="007C3BD0">
        <w:rPr>
          <w:color w:val="000000" w:themeColor="text1"/>
          <w:sz w:val="28"/>
          <w:szCs w:val="28"/>
          <w:lang w:val="ru-RU"/>
        </w:rPr>
        <w:t>56</w:t>
      </w:r>
      <w:r w:rsidR="00266594" w:rsidRPr="00266594">
        <w:rPr>
          <w:color w:val="000000" w:themeColor="text1"/>
          <w:sz w:val="28"/>
          <w:szCs w:val="28"/>
        </w:rPr>
        <w:t>, 710</w:t>
      </w:r>
      <w:r w:rsidR="00266594" w:rsidRPr="00097198">
        <w:rPr>
          <w:rFonts w:eastAsiaTheme="minorHAnsi"/>
          <w:color w:val="000000" w:themeColor="text1"/>
          <w:sz w:val="28"/>
          <w:szCs w:val="28"/>
          <w:lang w:val="uk-UA" w:eastAsia="en-US"/>
        </w:rPr>
        <w:t>].</w:t>
      </w:r>
    </w:p>
    <w:p w14:paraId="13546936" w14:textId="2070D945" w:rsidR="00B0001C" w:rsidRPr="00266594" w:rsidRDefault="00B0001C" w:rsidP="0030199C">
      <w:pPr>
        <w:spacing w:line="360" w:lineRule="auto"/>
        <w:ind w:firstLine="709"/>
        <w:jc w:val="both"/>
        <w:rPr>
          <w:i/>
          <w:iCs/>
          <w:color w:val="000000" w:themeColor="text1"/>
          <w:sz w:val="28"/>
          <w:szCs w:val="28"/>
          <w:lang w:val="uk-UA"/>
        </w:rPr>
      </w:pPr>
      <w:r w:rsidRPr="00A71BD7">
        <w:rPr>
          <w:i/>
          <w:iCs/>
          <w:color w:val="000000" w:themeColor="text1"/>
          <w:sz w:val="28"/>
          <w:szCs w:val="28"/>
        </w:rPr>
        <w:t>«То це через тебе спрацювало закляття "</w:t>
      </w:r>
      <w:r w:rsidRPr="00A71BD7">
        <w:rPr>
          <w:b/>
          <w:bCs/>
          <w:i/>
          <w:iCs/>
          <w:color w:val="000000" w:themeColor="text1"/>
          <w:sz w:val="28"/>
          <w:szCs w:val="28"/>
        </w:rPr>
        <w:t>котячий концерт</w:t>
      </w:r>
      <w:r w:rsidRPr="00A71BD7">
        <w:rPr>
          <w:i/>
          <w:iCs/>
          <w:color w:val="000000" w:themeColor="text1"/>
          <w:sz w:val="28"/>
          <w:szCs w:val="28"/>
        </w:rPr>
        <w:t>"</w:t>
      </w:r>
      <w:r w:rsidRPr="00A71BD7">
        <w:rPr>
          <w:i/>
          <w:iCs/>
          <w:color w:val="000000" w:themeColor="text1"/>
          <w:sz w:val="28"/>
          <w:szCs w:val="28"/>
          <w:lang w:val="uk-UA"/>
        </w:rPr>
        <w:t>?</w:t>
      </w:r>
      <w:r w:rsidRPr="00A71BD7">
        <w:rPr>
          <w:i/>
          <w:iCs/>
          <w:color w:val="000000" w:themeColor="text1"/>
          <w:sz w:val="28"/>
          <w:szCs w:val="28"/>
        </w:rPr>
        <w:t>»</w:t>
      </w:r>
      <w:r w:rsidR="00266594">
        <w:rPr>
          <w:i/>
          <w:iCs/>
          <w:color w:val="000000" w:themeColor="text1"/>
          <w:sz w:val="28"/>
          <w:szCs w:val="28"/>
          <w:lang w:val="uk-UA"/>
        </w:rPr>
        <w:t xml:space="preserve"> </w:t>
      </w:r>
      <w:r w:rsidR="00266594" w:rsidRPr="00097198">
        <w:rPr>
          <w:rFonts w:eastAsiaTheme="minorHAnsi"/>
          <w:color w:val="000000" w:themeColor="text1"/>
          <w:sz w:val="28"/>
          <w:szCs w:val="28"/>
          <w:lang w:val="uk-UA" w:eastAsia="en-US"/>
        </w:rPr>
        <w:t>[</w:t>
      </w:r>
      <w:r w:rsidR="00266594" w:rsidRPr="00266594">
        <w:rPr>
          <w:color w:val="000000" w:themeColor="text1"/>
          <w:sz w:val="28"/>
          <w:szCs w:val="28"/>
        </w:rPr>
        <w:t>4</w:t>
      </w:r>
      <w:r w:rsidR="007C3BD0" w:rsidRPr="00683DEB">
        <w:rPr>
          <w:color w:val="000000" w:themeColor="text1"/>
          <w:sz w:val="28"/>
          <w:szCs w:val="28"/>
          <w:lang w:val="ru-RU"/>
        </w:rPr>
        <w:t>2</w:t>
      </w:r>
      <w:r w:rsidR="00266594" w:rsidRPr="00266594">
        <w:rPr>
          <w:color w:val="000000" w:themeColor="text1"/>
          <w:sz w:val="28"/>
          <w:szCs w:val="28"/>
        </w:rPr>
        <w:t>, 579</w:t>
      </w:r>
      <w:r w:rsidR="00266594" w:rsidRPr="00097198">
        <w:rPr>
          <w:rFonts w:eastAsiaTheme="minorHAnsi"/>
          <w:color w:val="000000" w:themeColor="text1"/>
          <w:sz w:val="28"/>
          <w:szCs w:val="28"/>
          <w:lang w:val="uk-UA" w:eastAsia="en-US"/>
        </w:rPr>
        <w:t>].</w:t>
      </w:r>
    </w:p>
    <w:p w14:paraId="2854FBDC" w14:textId="3B6FE0F1" w:rsidR="00B0001C" w:rsidRDefault="00B0001C" w:rsidP="0030199C">
      <w:pPr>
        <w:spacing w:line="360" w:lineRule="auto"/>
        <w:ind w:firstLine="709"/>
        <w:jc w:val="both"/>
        <w:rPr>
          <w:color w:val="000000" w:themeColor="text1"/>
          <w:sz w:val="28"/>
          <w:szCs w:val="28"/>
        </w:rPr>
      </w:pPr>
      <w:r w:rsidRPr="00A71BD7">
        <w:rPr>
          <w:color w:val="000000" w:themeColor="text1"/>
          <w:sz w:val="28"/>
          <w:szCs w:val="28"/>
          <w:lang w:val="uk-UA"/>
        </w:rPr>
        <w:t xml:space="preserve">Аналіз способів перекладу </w:t>
      </w:r>
      <w:r w:rsidRPr="00A71BD7">
        <w:rPr>
          <w:color w:val="000000" w:themeColor="text1"/>
          <w:sz w:val="28"/>
          <w:szCs w:val="28"/>
        </w:rPr>
        <w:t xml:space="preserve">оказіональних слів </w:t>
      </w:r>
      <w:r w:rsidRPr="00A71BD7">
        <w:rPr>
          <w:color w:val="000000" w:themeColor="text1"/>
          <w:sz w:val="28"/>
          <w:szCs w:val="28"/>
          <w:lang w:val="uk-UA"/>
        </w:rPr>
        <w:t xml:space="preserve">у </w:t>
      </w:r>
      <w:r w:rsidRPr="00A71BD7">
        <w:rPr>
          <w:color w:val="000000" w:themeColor="text1"/>
          <w:sz w:val="28"/>
          <w:szCs w:val="28"/>
        </w:rPr>
        <w:t>роман</w:t>
      </w:r>
      <w:r w:rsidRPr="00A71BD7">
        <w:rPr>
          <w:color w:val="000000" w:themeColor="text1"/>
          <w:sz w:val="28"/>
          <w:szCs w:val="28"/>
          <w:lang w:val="uk-UA"/>
        </w:rPr>
        <w:t>ах</w:t>
      </w:r>
      <w:r w:rsidRPr="00A71BD7">
        <w:rPr>
          <w:color w:val="000000" w:themeColor="text1"/>
          <w:sz w:val="28"/>
          <w:szCs w:val="28"/>
        </w:rPr>
        <w:t xml:space="preserve"> Дж. К. Роулінг </w:t>
      </w:r>
      <w:r w:rsidRPr="00A71BD7">
        <w:rPr>
          <w:color w:val="000000" w:themeColor="text1"/>
          <w:sz w:val="28"/>
          <w:szCs w:val="28"/>
          <w:lang w:val="uk-UA"/>
        </w:rPr>
        <w:t xml:space="preserve">у перекладі В.Є.Морозова </w:t>
      </w:r>
      <w:r w:rsidRPr="00A71BD7">
        <w:rPr>
          <w:color w:val="000000" w:themeColor="text1"/>
          <w:sz w:val="28"/>
          <w:szCs w:val="28"/>
        </w:rPr>
        <w:t xml:space="preserve">дозволив виявити, що найбільш продуктивними </w:t>
      </w:r>
      <w:r w:rsidRPr="00A71BD7">
        <w:rPr>
          <w:color w:val="000000" w:themeColor="text1"/>
          <w:sz w:val="28"/>
          <w:szCs w:val="28"/>
          <w:lang w:val="uk-UA"/>
        </w:rPr>
        <w:t>способами є</w:t>
      </w:r>
      <w:r w:rsidR="00266594">
        <w:rPr>
          <w:color w:val="000000" w:themeColor="text1"/>
          <w:sz w:val="28"/>
          <w:szCs w:val="28"/>
          <w:lang w:val="uk-UA"/>
        </w:rPr>
        <w:t xml:space="preserve"> </w:t>
      </w:r>
      <w:r w:rsidR="00266594" w:rsidRPr="00266594">
        <w:rPr>
          <w:color w:val="000000" w:themeColor="text1"/>
          <w:sz w:val="28"/>
          <w:szCs w:val="28"/>
          <w:lang w:val="uk-UA"/>
        </w:rPr>
        <w:t>(табл 2.2. )</w:t>
      </w:r>
      <w:r w:rsidRPr="00A71BD7">
        <w:rPr>
          <w:color w:val="000000" w:themeColor="text1"/>
          <w:sz w:val="28"/>
          <w:szCs w:val="28"/>
        </w:rPr>
        <w:t xml:space="preserve">: </w:t>
      </w:r>
    </w:p>
    <w:p w14:paraId="30A0E588" w14:textId="229801EE" w:rsidR="00266594" w:rsidRPr="00266594" w:rsidRDefault="00266594" w:rsidP="0030199C">
      <w:pPr>
        <w:spacing w:line="360" w:lineRule="auto"/>
        <w:ind w:firstLine="709"/>
        <w:jc w:val="both"/>
        <w:rPr>
          <w:color w:val="000000" w:themeColor="text1"/>
          <w:sz w:val="28"/>
          <w:szCs w:val="28"/>
        </w:rPr>
      </w:pPr>
      <w:r w:rsidRPr="00266594">
        <w:rPr>
          <w:b/>
          <w:bCs/>
          <w:color w:val="000000" w:themeColor="text1"/>
          <w:sz w:val="28"/>
          <w:szCs w:val="28"/>
        </w:rPr>
        <w:t>Табл.2.2.</w:t>
      </w:r>
      <w:r w:rsidRPr="00266594">
        <w:rPr>
          <w:b/>
          <w:bCs/>
          <w:color w:val="000000" w:themeColor="text1"/>
          <w:sz w:val="28"/>
          <w:szCs w:val="28"/>
        </w:rPr>
        <w:br/>
        <w:t xml:space="preserve">Способи перекладу оказіональних слів у романах Дж. К. Роулінг </w:t>
      </w:r>
    </w:p>
    <w:tbl>
      <w:tblPr>
        <w:tblStyle w:val="ad"/>
        <w:tblW w:w="0" w:type="auto"/>
        <w:tblInd w:w="-5" w:type="dxa"/>
        <w:tblLook w:val="04A0" w:firstRow="1" w:lastRow="0" w:firstColumn="1" w:lastColumn="0" w:noHBand="0" w:noVBand="1"/>
      </w:tblPr>
      <w:tblGrid>
        <w:gridCol w:w="3828"/>
        <w:gridCol w:w="3402"/>
        <w:gridCol w:w="2119"/>
      </w:tblGrid>
      <w:tr w:rsidR="009739B1" w:rsidRPr="00A71BD7" w14:paraId="3A7BE9A4" w14:textId="77777777" w:rsidTr="009739B1">
        <w:tc>
          <w:tcPr>
            <w:tcW w:w="3828" w:type="dxa"/>
          </w:tcPr>
          <w:p w14:paraId="63786AC0" w14:textId="77777777" w:rsidR="009739B1" w:rsidRPr="0087407E" w:rsidRDefault="009739B1" w:rsidP="0030199C">
            <w:pPr>
              <w:spacing w:line="360" w:lineRule="auto"/>
              <w:ind w:firstLine="709"/>
              <w:jc w:val="both"/>
              <w:rPr>
                <w:b/>
                <w:color w:val="000000" w:themeColor="text1"/>
                <w:sz w:val="28"/>
                <w:szCs w:val="28"/>
              </w:rPr>
            </w:pPr>
            <w:r w:rsidRPr="0087407E">
              <w:rPr>
                <w:b/>
                <w:color w:val="000000" w:themeColor="text1"/>
                <w:sz w:val="28"/>
                <w:szCs w:val="28"/>
              </w:rPr>
              <w:t>Спос</w:t>
            </w:r>
            <w:r w:rsidRPr="0087407E">
              <w:rPr>
                <w:b/>
                <w:color w:val="000000" w:themeColor="text1"/>
                <w:sz w:val="28"/>
                <w:szCs w:val="28"/>
                <w:lang w:val="uk-UA"/>
              </w:rPr>
              <w:t>і</w:t>
            </w:r>
            <w:r w:rsidRPr="0087407E">
              <w:rPr>
                <w:b/>
                <w:color w:val="000000" w:themeColor="text1"/>
                <w:sz w:val="28"/>
                <w:szCs w:val="28"/>
              </w:rPr>
              <w:t>б</w:t>
            </w:r>
          </w:p>
        </w:tc>
        <w:tc>
          <w:tcPr>
            <w:tcW w:w="3402" w:type="dxa"/>
          </w:tcPr>
          <w:p w14:paraId="1DA44675" w14:textId="77777777" w:rsidR="009739B1" w:rsidRPr="0087407E" w:rsidRDefault="009739B1" w:rsidP="0030199C">
            <w:pPr>
              <w:spacing w:line="360" w:lineRule="auto"/>
              <w:jc w:val="both"/>
              <w:rPr>
                <w:b/>
                <w:color w:val="000000" w:themeColor="text1"/>
                <w:sz w:val="28"/>
                <w:szCs w:val="28"/>
                <w:lang w:val="uk-UA"/>
              </w:rPr>
            </w:pPr>
            <w:r w:rsidRPr="0087407E">
              <w:rPr>
                <w:b/>
                <w:color w:val="000000" w:themeColor="text1"/>
                <w:sz w:val="28"/>
                <w:szCs w:val="28"/>
                <w:lang w:val="uk-UA"/>
              </w:rPr>
              <w:t>Кількість</w:t>
            </w:r>
          </w:p>
        </w:tc>
        <w:tc>
          <w:tcPr>
            <w:tcW w:w="2119" w:type="dxa"/>
          </w:tcPr>
          <w:p w14:paraId="422FAFE6" w14:textId="77777777" w:rsidR="009739B1" w:rsidRPr="0087407E" w:rsidRDefault="009739B1" w:rsidP="0030199C">
            <w:pPr>
              <w:spacing w:line="360" w:lineRule="auto"/>
              <w:ind w:left="19"/>
              <w:jc w:val="both"/>
              <w:rPr>
                <w:b/>
                <w:color w:val="000000" w:themeColor="text1"/>
                <w:sz w:val="28"/>
                <w:szCs w:val="28"/>
                <w:lang w:val="uk-UA"/>
              </w:rPr>
            </w:pPr>
            <w:r w:rsidRPr="0087407E">
              <w:rPr>
                <w:b/>
                <w:color w:val="000000" w:themeColor="text1"/>
                <w:sz w:val="28"/>
                <w:szCs w:val="28"/>
                <w:lang w:val="uk-UA"/>
              </w:rPr>
              <w:t>%</w:t>
            </w:r>
          </w:p>
        </w:tc>
      </w:tr>
      <w:tr w:rsidR="009739B1" w:rsidRPr="00A71BD7" w14:paraId="3F794BFC" w14:textId="77777777" w:rsidTr="009739B1">
        <w:tc>
          <w:tcPr>
            <w:tcW w:w="3828" w:type="dxa"/>
          </w:tcPr>
          <w:p w14:paraId="3EBEFF50" w14:textId="21586E28" w:rsidR="009739B1" w:rsidRPr="00A71BD7" w:rsidRDefault="009739B1" w:rsidP="0030199C">
            <w:pPr>
              <w:spacing w:line="360" w:lineRule="auto"/>
              <w:ind w:firstLine="709"/>
              <w:jc w:val="both"/>
              <w:rPr>
                <w:color w:val="000000" w:themeColor="text1"/>
                <w:sz w:val="28"/>
                <w:szCs w:val="28"/>
              </w:rPr>
            </w:pPr>
            <w:r w:rsidRPr="00A71BD7">
              <w:rPr>
                <w:color w:val="000000" w:themeColor="text1"/>
                <w:sz w:val="28"/>
                <w:szCs w:val="28"/>
              </w:rPr>
              <w:t>Калькування</w:t>
            </w:r>
          </w:p>
        </w:tc>
        <w:tc>
          <w:tcPr>
            <w:tcW w:w="3402" w:type="dxa"/>
          </w:tcPr>
          <w:p w14:paraId="40556585" w14:textId="36EBEEA5" w:rsidR="009739B1" w:rsidRPr="00530347" w:rsidRDefault="00266594" w:rsidP="0030199C">
            <w:pPr>
              <w:spacing w:line="360" w:lineRule="auto"/>
              <w:jc w:val="both"/>
              <w:rPr>
                <w:color w:val="000000" w:themeColor="text1"/>
                <w:sz w:val="28"/>
                <w:szCs w:val="28"/>
                <w:lang w:val="uk-UA"/>
              </w:rPr>
            </w:pPr>
            <w:r w:rsidRPr="00266594">
              <w:rPr>
                <w:color w:val="000000" w:themeColor="text1"/>
                <w:sz w:val="28"/>
                <w:szCs w:val="28"/>
                <w:lang w:val="uk-UA"/>
              </w:rPr>
              <w:t>102</w:t>
            </w:r>
          </w:p>
        </w:tc>
        <w:tc>
          <w:tcPr>
            <w:tcW w:w="2119" w:type="dxa"/>
          </w:tcPr>
          <w:p w14:paraId="272487C5" w14:textId="2D891D1A"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uk-UA"/>
              </w:rPr>
              <w:t>43,1%</w:t>
            </w:r>
          </w:p>
        </w:tc>
      </w:tr>
      <w:tr w:rsidR="009739B1" w:rsidRPr="00A71BD7" w14:paraId="0A2E75CC" w14:textId="77777777" w:rsidTr="009739B1">
        <w:tc>
          <w:tcPr>
            <w:tcW w:w="3828" w:type="dxa"/>
          </w:tcPr>
          <w:p w14:paraId="2B64DDF6" w14:textId="43016993" w:rsidR="009739B1" w:rsidRPr="00A71BD7" w:rsidRDefault="009739B1" w:rsidP="0030199C">
            <w:pPr>
              <w:spacing w:line="360" w:lineRule="auto"/>
              <w:ind w:firstLine="709"/>
              <w:jc w:val="both"/>
              <w:rPr>
                <w:color w:val="000000" w:themeColor="text1"/>
                <w:sz w:val="28"/>
                <w:szCs w:val="28"/>
                <w:lang w:val="uk-UA"/>
              </w:rPr>
            </w:pPr>
            <w:r w:rsidRPr="00A71BD7">
              <w:rPr>
                <w:color w:val="000000" w:themeColor="text1"/>
                <w:sz w:val="28"/>
                <w:szCs w:val="28"/>
                <w:lang w:val="uk-UA"/>
              </w:rPr>
              <w:t>Транскрипція</w:t>
            </w:r>
          </w:p>
        </w:tc>
        <w:tc>
          <w:tcPr>
            <w:tcW w:w="3402" w:type="dxa"/>
          </w:tcPr>
          <w:p w14:paraId="57A3F0EB" w14:textId="3B27D9DA" w:rsidR="009739B1" w:rsidRPr="00A71BD7" w:rsidRDefault="00266594" w:rsidP="0030199C">
            <w:pPr>
              <w:spacing w:line="360" w:lineRule="auto"/>
              <w:jc w:val="both"/>
              <w:rPr>
                <w:color w:val="000000" w:themeColor="text1"/>
                <w:sz w:val="28"/>
                <w:szCs w:val="28"/>
                <w:lang w:val="uk-UA"/>
              </w:rPr>
            </w:pPr>
            <w:r>
              <w:rPr>
                <w:color w:val="000000" w:themeColor="text1"/>
                <w:sz w:val="28"/>
                <w:szCs w:val="28"/>
                <w:lang w:val="uk-UA"/>
              </w:rPr>
              <w:t>75</w:t>
            </w:r>
          </w:p>
        </w:tc>
        <w:tc>
          <w:tcPr>
            <w:tcW w:w="2119" w:type="dxa"/>
          </w:tcPr>
          <w:p w14:paraId="475E5D4F" w14:textId="599176D5"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uk-UA"/>
              </w:rPr>
              <w:t>31,9%</w:t>
            </w:r>
          </w:p>
        </w:tc>
      </w:tr>
      <w:tr w:rsidR="009739B1" w:rsidRPr="00A71BD7" w14:paraId="3E01FE10" w14:textId="77777777" w:rsidTr="009739B1">
        <w:tc>
          <w:tcPr>
            <w:tcW w:w="3828" w:type="dxa"/>
          </w:tcPr>
          <w:p w14:paraId="3369BB46" w14:textId="7C1E411D" w:rsidR="009739B1" w:rsidRPr="00A71BD7" w:rsidRDefault="009739B1" w:rsidP="0030199C">
            <w:pPr>
              <w:spacing w:line="360" w:lineRule="auto"/>
              <w:ind w:firstLine="709"/>
              <w:jc w:val="both"/>
              <w:rPr>
                <w:color w:val="000000" w:themeColor="text1"/>
                <w:sz w:val="28"/>
                <w:szCs w:val="28"/>
              </w:rPr>
            </w:pPr>
            <w:r w:rsidRPr="00A71BD7">
              <w:rPr>
                <w:color w:val="000000" w:themeColor="text1"/>
                <w:sz w:val="28"/>
                <w:szCs w:val="28"/>
                <w:lang w:val="uk-UA"/>
              </w:rPr>
              <w:t>Т</w:t>
            </w:r>
            <w:r w:rsidRPr="00A71BD7">
              <w:rPr>
                <w:color w:val="000000" w:themeColor="text1"/>
                <w:sz w:val="28"/>
                <w:szCs w:val="28"/>
              </w:rPr>
              <w:t>ранслітерація</w:t>
            </w:r>
          </w:p>
        </w:tc>
        <w:tc>
          <w:tcPr>
            <w:tcW w:w="3402" w:type="dxa"/>
          </w:tcPr>
          <w:p w14:paraId="7A422DB0" w14:textId="782EA4E1" w:rsidR="009739B1" w:rsidRPr="00A71BD7" w:rsidRDefault="00266594" w:rsidP="0030199C">
            <w:pPr>
              <w:spacing w:line="360" w:lineRule="auto"/>
              <w:jc w:val="both"/>
              <w:rPr>
                <w:color w:val="000000" w:themeColor="text1"/>
                <w:sz w:val="28"/>
                <w:szCs w:val="28"/>
                <w:lang w:val="uk-UA"/>
              </w:rPr>
            </w:pPr>
            <w:r>
              <w:rPr>
                <w:color w:val="000000" w:themeColor="text1"/>
                <w:sz w:val="28"/>
                <w:szCs w:val="28"/>
                <w:lang w:val="uk-UA"/>
              </w:rPr>
              <w:t>28</w:t>
            </w:r>
          </w:p>
        </w:tc>
        <w:tc>
          <w:tcPr>
            <w:tcW w:w="2119" w:type="dxa"/>
          </w:tcPr>
          <w:p w14:paraId="57DFC128" w14:textId="2D329965"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uk-UA"/>
              </w:rPr>
              <w:t>11,8%</w:t>
            </w:r>
          </w:p>
        </w:tc>
      </w:tr>
      <w:tr w:rsidR="009739B1" w:rsidRPr="00A71BD7" w14:paraId="4DEB50EE" w14:textId="77777777" w:rsidTr="009739B1">
        <w:tc>
          <w:tcPr>
            <w:tcW w:w="3828" w:type="dxa"/>
          </w:tcPr>
          <w:p w14:paraId="6D7C802E" w14:textId="6700CF6E" w:rsidR="009739B1" w:rsidRPr="00A71BD7" w:rsidRDefault="009739B1" w:rsidP="0030199C">
            <w:pPr>
              <w:spacing w:line="360" w:lineRule="auto"/>
              <w:ind w:firstLine="709"/>
              <w:jc w:val="both"/>
              <w:rPr>
                <w:color w:val="000000" w:themeColor="text1"/>
                <w:sz w:val="28"/>
                <w:szCs w:val="28"/>
              </w:rPr>
            </w:pPr>
            <w:r w:rsidRPr="00A71BD7">
              <w:rPr>
                <w:color w:val="000000" w:themeColor="text1"/>
                <w:sz w:val="28"/>
                <w:szCs w:val="28"/>
              </w:rPr>
              <w:t xml:space="preserve">Описовий переклад </w:t>
            </w:r>
          </w:p>
        </w:tc>
        <w:tc>
          <w:tcPr>
            <w:tcW w:w="3402" w:type="dxa"/>
          </w:tcPr>
          <w:p w14:paraId="5C4E52C7" w14:textId="20D0DD41" w:rsidR="009739B1" w:rsidRPr="00A71BD7" w:rsidRDefault="00266594" w:rsidP="0030199C">
            <w:pPr>
              <w:spacing w:line="360" w:lineRule="auto"/>
              <w:jc w:val="both"/>
              <w:rPr>
                <w:color w:val="000000" w:themeColor="text1"/>
                <w:sz w:val="28"/>
                <w:szCs w:val="28"/>
                <w:lang w:val="uk-UA"/>
              </w:rPr>
            </w:pPr>
            <w:r>
              <w:rPr>
                <w:color w:val="000000" w:themeColor="text1"/>
                <w:sz w:val="28"/>
                <w:szCs w:val="28"/>
                <w:lang w:val="uk-UA"/>
              </w:rPr>
              <w:t>17</w:t>
            </w:r>
          </w:p>
        </w:tc>
        <w:tc>
          <w:tcPr>
            <w:tcW w:w="2119" w:type="dxa"/>
          </w:tcPr>
          <w:p w14:paraId="43CA960D" w14:textId="0BEE18A5"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uk-UA"/>
              </w:rPr>
              <w:t>6,9%</w:t>
            </w:r>
          </w:p>
        </w:tc>
      </w:tr>
      <w:tr w:rsidR="009739B1" w:rsidRPr="00A71BD7" w14:paraId="35D3A0A0" w14:textId="77777777" w:rsidTr="009739B1">
        <w:tc>
          <w:tcPr>
            <w:tcW w:w="3828" w:type="dxa"/>
          </w:tcPr>
          <w:p w14:paraId="578C9CFE" w14:textId="019D9554" w:rsidR="009739B1" w:rsidRPr="00A71BD7" w:rsidRDefault="009739B1" w:rsidP="0030199C">
            <w:pPr>
              <w:spacing w:line="360" w:lineRule="auto"/>
              <w:ind w:left="751"/>
              <w:jc w:val="both"/>
              <w:rPr>
                <w:color w:val="000000" w:themeColor="text1"/>
                <w:sz w:val="28"/>
                <w:szCs w:val="28"/>
                <w:lang w:val="uk-UA"/>
              </w:rPr>
            </w:pPr>
            <w:r w:rsidRPr="00A71BD7">
              <w:rPr>
                <w:color w:val="000000" w:themeColor="text1"/>
                <w:sz w:val="28"/>
                <w:szCs w:val="28"/>
              </w:rPr>
              <w:lastRenderedPageBreak/>
              <w:t>Створення нового оказ</w:t>
            </w:r>
            <w:r w:rsidRPr="00A71BD7">
              <w:rPr>
                <w:color w:val="000000" w:themeColor="text1"/>
                <w:sz w:val="28"/>
                <w:szCs w:val="28"/>
                <w:lang w:val="uk-UA"/>
              </w:rPr>
              <w:t>іоналізму</w:t>
            </w:r>
          </w:p>
        </w:tc>
        <w:tc>
          <w:tcPr>
            <w:tcW w:w="3402" w:type="dxa"/>
          </w:tcPr>
          <w:p w14:paraId="486F90A4" w14:textId="77777777" w:rsidR="009739B1" w:rsidRPr="00A71BD7" w:rsidRDefault="009739B1" w:rsidP="0030199C">
            <w:pPr>
              <w:spacing w:line="360" w:lineRule="auto"/>
              <w:jc w:val="both"/>
              <w:rPr>
                <w:color w:val="000000" w:themeColor="text1"/>
                <w:sz w:val="28"/>
                <w:szCs w:val="28"/>
                <w:lang w:val="uk-UA"/>
              </w:rPr>
            </w:pPr>
            <w:r>
              <w:rPr>
                <w:color w:val="000000" w:themeColor="text1"/>
                <w:sz w:val="28"/>
                <w:szCs w:val="28"/>
                <w:lang w:val="uk-UA"/>
              </w:rPr>
              <w:t>13</w:t>
            </w:r>
          </w:p>
        </w:tc>
        <w:tc>
          <w:tcPr>
            <w:tcW w:w="2119" w:type="dxa"/>
          </w:tcPr>
          <w:p w14:paraId="7B0CD1A5" w14:textId="77777777"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en-US"/>
              </w:rPr>
              <w:t>5,</w:t>
            </w:r>
            <w:r w:rsidRPr="00A71BD7">
              <w:rPr>
                <w:color w:val="000000" w:themeColor="text1"/>
                <w:sz w:val="28"/>
                <w:szCs w:val="28"/>
                <w:lang w:val="uk-UA"/>
              </w:rPr>
              <w:t>6%</w:t>
            </w:r>
          </w:p>
        </w:tc>
      </w:tr>
      <w:tr w:rsidR="009739B1" w:rsidRPr="00A71BD7" w14:paraId="68D675CD" w14:textId="77777777" w:rsidTr="009739B1">
        <w:tc>
          <w:tcPr>
            <w:tcW w:w="3828" w:type="dxa"/>
          </w:tcPr>
          <w:p w14:paraId="12C5F35E" w14:textId="7376E86A" w:rsidR="009739B1" w:rsidRPr="00A71BD7" w:rsidRDefault="009739B1" w:rsidP="0030199C">
            <w:pPr>
              <w:spacing w:line="360" w:lineRule="auto"/>
              <w:ind w:left="751" w:hanging="42"/>
              <w:jc w:val="both"/>
              <w:rPr>
                <w:color w:val="000000" w:themeColor="text1"/>
                <w:sz w:val="28"/>
                <w:szCs w:val="28"/>
                <w:lang w:val="uk-UA"/>
              </w:rPr>
            </w:pPr>
            <w:r w:rsidRPr="00A71BD7">
              <w:rPr>
                <w:color w:val="000000" w:themeColor="text1"/>
                <w:sz w:val="28"/>
                <w:szCs w:val="28"/>
                <w:lang w:val="uk-UA"/>
              </w:rPr>
              <w:t xml:space="preserve">Аналоговий (наближений) </w:t>
            </w:r>
            <w:r w:rsidRPr="00A71BD7">
              <w:rPr>
                <w:color w:val="000000" w:themeColor="text1"/>
                <w:sz w:val="28"/>
                <w:szCs w:val="28"/>
              </w:rPr>
              <w:t>переклад</w:t>
            </w:r>
          </w:p>
        </w:tc>
        <w:tc>
          <w:tcPr>
            <w:tcW w:w="3402" w:type="dxa"/>
          </w:tcPr>
          <w:p w14:paraId="4F161D70" w14:textId="21351541" w:rsidR="009739B1" w:rsidRPr="00A71BD7" w:rsidRDefault="00266594" w:rsidP="0030199C">
            <w:pPr>
              <w:spacing w:line="360" w:lineRule="auto"/>
              <w:jc w:val="both"/>
              <w:rPr>
                <w:color w:val="000000" w:themeColor="text1"/>
                <w:sz w:val="28"/>
                <w:szCs w:val="28"/>
                <w:lang w:val="uk-UA"/>
              </w:rPr>
            </w:pPr>
            <w:r>
              <w:rPr>
                <w:color w:val="000000" w:themeColor="text1"/>
                <w:sz w:val="28"/>
                <w:szCs w:val="28"/>
                <w:lang w:val="uk-UA"/>
              </w:rPr>
              <w:t>1</w:t>
            </w:r>
          </w:p>
        </w:tc>
        <w:tc>
          <w:tcPr>
            <w:tcW w:w="2119" w:type="dxa"/>
          </w:tcPr>
          <w:p w14:paraId="1E7425AF" w14:textId="0FDEED4C" w:rsidR="009739B1" w:rsidRPr="00A71BD7" w:rsidRDefault="009739B1" w:rsidP="0030199C">
            <w:pPr>
              <w:spacing w:line="360" w:lineRule="auto"/>
              <w:ind w:left="19"/>
              <w:jc w:val="both"/>
              <w:rPr>
                <w:color w:val="000000" w:themeColor="text1"/>
                <w:sz w:val="28"/>
                <w:szCs w:val="28"/>
                <w:lang w:val="uk-UA"/>
              </w:rPr>
            </w:pPr>
            <w:r w:rsidRPr="00A71BD7">
              <w:rPr>
                <w:color w:val="000000" w:themeColor="text1"/>
                <w:sz w:val="28"/>
                <w:szCs w:val="28"/>
                <w:lang w:val="uk-UA"/>
              </w:rPr>
              <w:t>0,7%</w:t>
            </w:r>
          </w:p>
        </w:tc>
      </w:tr>
      <w:tr w:rsidR="009739B1" w:rsidRPr="00A71BD7" w14:paraId="2C790249" w14:textId="77777777" w:rsidTr="009739B1">
        <w:tc>
          <w:tcPr>
            <w:tcW w:w="3828" w:type="dxa"/>
          </w:tcPr>
          <w:p w14:paraId="06722167" w14:textId="77777777" w:rsidR="009739B1" w:rsidRPr="00A71BD7" w:rsidRDefault="009739B1" w:rsidP="0030199C">
            <w:pPr>
              <w:spacing w:line="360" w:lineRule="auto"/>
              <w:ind w:firstLine="709"/>
              <w:jc w:val="both"/>
              <w:rPr>
                <w:color w:val="000000" w:themeColor="text1"/>
                <w:sz w:val="28"/>
                <w:szCs w:val="28"/>
                <w:lang w:val="uk-UA"/>
              </w:rPr>
            </w:pPr>
            <w:r>
              <w:rPr>
                <w:color w:val="000000" w:themeColor="text1"/>
                <w:sz w:val="28"/>
                <w:szCs w:val="28"/>
                <w:lang w:val="uk-UA"/>
              </w:rPr>
              <w:t>Всього</w:t>
            </w:r>
          </w:p>
        </w:tc>
        <w:tc>
          <w:tcPr>
            <w:tcW w:w="3402" w:type="dxa"/>
          </w:tcPr>
          <w:p w14:paraId="63781D6B" w14:textId="77777777" w:rsidR="009739B1" w:rsidRPr="00A71BD7" w:rsidRDefault="009739B1" w:rsidP="0030199C">
            <w:pPr>
              <w:spacing w:line="360" w:lineRule="auto"/>
              <w:jc w:val="both"/>
              <w:rPr>
                <w:color w:val="000000" w:themeColor="text1"/>
                <w:sz w:val="28"/>
                <w:szCs w:val="28"/>
                <w:lang w:val="uk-UA"/>
              </w:rPr>
            </w:pPr>
            <w:r>
              <w:rPr>
                <w:color w:val="000000" w:themeColor="text1"/>
                <w:sz w:val="28"/>
                <w:szCs w:val="28"/>
                <w:lang w:val="uk-UA"/>
              </w:rPr>
              <w:t>235</w:t>
            </w:r>
          </w:p>
        </w:tc>
        <w:tc>
          <w:tcPr>
            <w:tcW w:w="2119" w:type="dxa"/>
          </w:tcPr>
          <w:p w14:paraId="120D8A22" w14:textId="77777777" w:rsidR="009739B1" w:rsidRPr="005D3894" w:rsidRDefault="009739B1" w:rsidP="0030199C">
            <w:pPr>
              <w:spacing w:line="360" w:lineRule="auto"/>
              <w:ind w:left="19"/>
              <w:jc w:val="both"/>
              <w:rPr>
                <w:color w:val="000000" w:themeColor="text1"/>
                <w:sz w:val="28"/>
                <w:szCs w:val="28"/>
                <w:lang w:val="uk-UA"/>
              </w:rPr>
            </w:pPr>
            <w:r>
              <w:rPr>
                <w:color w:val="000000" w:themeColor="text1"/>
                <w:sz w:val="28"/>
                <w:szCs w:val="28"/>
                <w:lang w:val="uk-UA"/>
              </w:rPr>
              <w:t>100</w:t>
            </w:r>
            <w:r>
              <w:rPr>
                <w:color w:val="000000" w:themeColor="text1"/>
                <w:sz w:val="28"/>
                <w:szCs w:val="28"/>
                <w:lang w:val="en-US"/>
              </w:rPr>
              <w:t>%</w:t>
            </w:r>
          </w:p>
        </w:tc>
      </w:tr>
    </w:tbl>
    <w:p w14:paraId="03BCE4A8" w14:textId="77777777" w:rsidR="00B0001C" w:rsidRPr="00A71BD7" w:rsidRDefault="00B0001C" w:rsidP="0030199C">
      <w:pPr>
        <w:spacing w:line="360" w:lineRule="auto"/>
        <w:ind w:firstLine="709"/>
        <w:contextualSpacing/>
        <w:jc w:val="both"/>
        <w:rPr>
          <w:color w:val="000000" w:themeColor="text1"/>
          <w:sz w:val="28"/>
          <w:szCs w:val="28"/>
        </w:rPr>
      </w:pPr>
    </w:p>
    <w:p w14:paraId="1227F71D" w14:textId="77777777" w:rsidR="00A33F0E" w:rsidRDefault="00194D3C" w:rsidP="0030199C">
      <w:pPr>
        <w:spacing w:line="360" w:lineRule="auto"/>
        <w:ind w:firstLine="709"/>
        <w:contextualSpacing/>
        <w:jc w:val="both"/>
        <w:rPr>
          <w:rFonts w:eastAsiaTheme="minorHAnsi"/>
          <w:color w:val="000000" w:themeColor="text1"/>
          <w:sz w:val="28"/>
          <w:szCs w:val="28"/>
          <w:lang w:val="uk-UA" w:eastAsia="en-US"/>
        </w:rPr>
      </w:pPr>
      <w:r w:rsidRPr="00A71BD7">
        <w:rPr>
          <w:rFonts w:eastAsiaTheme="minorHAnsi"/>
          <w:color w:val="000000" w:themeColor="text1"/>
          <w:sz w:val="28"/>
          <w:szCs w:val="28"/>
          <w:lang w:eastAsia="en-US"/>
        </w:rPr>
        <w:t>Проаналізувавши оказіональну лексику в роман</w:t>
      </w:r>
      <w:r w:rsidRPr="00A71BD7">
        <w:rPr>
          <w:rFonts w:eastAsiaTheme="minorHAnsi"/>
          <w:color w:val="000000" w:themeColor="text1"/>
          <w:sz w:val="28"/>
          <w:szCs w:val="28"/>
          <w:lang w:val="uk-UA" w:eastAsia="en-US"/>
        </w:rPr>
        <w:t>ах</w:t>
      </w:r>
      <w:r w:rsidRPr="00A71BD7">
        <w:rPr>
          <w:rFonts w:eastAsiaTheme="minorHAnsi"/>
          <w:color w:val="000000" w:themeColor="text1"/>
          <w:sz w:val="28"/>
          <w:szCs w:val="28"/>
          <w:lang w:eastAsia="en-US"/>
        </w:rPr>
        <w:t>, можна зробити висновок, що найбільша кількість оказіональних слів бул</w:t>
      </w:r>
      <w:r w:rsidRPr="00A71BD7">
        <w:rPr>
          <w:rFonts w:eastAsiaTheme="minorHAnsi"/>
          <w:color w:val="000000" w:themeColor="text1"/>
          <w:sz w:val="28"/>
          <w:szCs w:val="28"/>
          <w:lang w:val="uk-UA" w:eastAsia="en-US"/>
        </w:rPr>
        <w:t>а</w:t>
      </w:r>
      <w:r w:rsidRPr="00A71BD7">
        <w:rPr>
          <w:rFonts w:eastAsiaTheme="minorHAnsi"/>
          <w:color w:val="000000" w:themeColor="text1"/>
          <w:sz w:val="28"/>
          <w:szCs w:val="28"/>
          <w:lang w:eastAsia="en-US"/>
        </w:rPr>
        <w:t xml:space="preserve"> перекладен</w:t>
      </w:r>
      <w:r w:rsidRPr="00A71BD7">
        <w:rPr>
          <w:rFonts w:eastAsiaTheme="minorHAnsi"/>
          <w:color w:val="000000" w:themeColor="text1"/>
          <w:sz w:val="28"/>
          <w:szCs w:val="28"/>
          <w:lang w:val="uk-UA" w:eastAsia="en-US"/>
        </w:rPr>
        <w:t>а</w:t>
      </w:r>
      <w:r w:rsidRPr="00A71BD7">
        <w:rPr>
          <w:rFonts w:eastAsiaTheme="minorHAnsi"/>
          <w:color w:val="000000" w:themeColor="text1"/>
          <w:sz w:val="28"/>
          <w:szCs w:val="28"/>
          <w:lang w:eastAsia="en-US"/>
        </w:rPr>
        <w:t xml:space="preserve"> способом </w:t>
      </w:r>
      <w:r w:rsidRPr="00A71BD7">
        <w:rPr>
          <w:rFonts w:eastAsiaTheme="minorHAnsi"/>
          <w:color w:val="000000" w:themeColor="text1"/>
          <w:sz w:val="28"/>
          <w:szCs w:val="28"/>
          <w:lang w:val="uk-UA" w:eastAsia="en-US"/>
        </w:rPr>
        <w:t xml:space="preserve">калькування (102 оказіоналізма, що становить </w:t>
      </w:r>
      <w:r w:rsidRPr="00A71BD7">
        <w:rPr>
          <w:color w:val="000000" w:themeColor="text1"/>
          <w:sz w:val="28"/>
          <w:szCs w:val="28"/>
          <w:lang w:val="uk-UA"/>
        </w:rPr>
        <w:t>43,1%</w:t>
      </w:r>
      <w:r w:rsidR="002942A9" w:rsidRPr="00A71BD7">
        <w:rPr>
          <w:color w:val="000000" w:themeColor="text1"/>
          <w:sz w:val="28"/>
          <w:szCs w:val="28"/>
          <w:lang w:val="uk-UA"/>
        </w:rPr>
        <w:t xml:space="preserve"> від 100%</w:t>
      </w:r>
      <w:r w:rsidRPr="00A71BD7">
        <w:rPr>
          <w:color w:val="000000" w:themeColor="text1"/>
          <w:sz w:val="28"/>
          <w:szCs w:val="28"/>
          <w:lang w:val="uk-UA"/>
        </w:rPr>
        <w:t>)</w:t>
      </w:r>
      <w:r w:rsidRPr="00A71BD7">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eastAsia="en-US"/>
        </w:rPr>
        <w:t xml:space="preserve">Також досить багато оказіоналізмів було перекладено за допомогою </w:t>
      </w:r>
      <w:r w:rsidRPr="00A71BD7">
        <w:rPr>
          <w:rFonts w:eastAsiaTheme="minorHAnsi"/>
          <w:color w:val="000000" w:themeColor="text1"/>
          <w:sz w:val="28"/>
          <w:szCs w:val="28"/>
          <w:lang w:val="uk-UA" w:eastAsia="en-US"/>
        </w:rPr>
        <w:t xml:space="preserve">транскрипції </w:t>
      </w:r>
      <w:r w:rsidRPr="00A71BD7">
        <w:rPr>
          <w:rFonts w:eastAsiaTheme="minorHAnsi"/>
          <w:color w:val="000000" w:themeColor="text1"/>
          <w:sz w:val="28"/>
          <w:szCs w:val="28"/>
          <w:lang w:eastAsia="en-US"/>
        </w:rPr>
        <w:t xml:space="preserve">– </w:t>
      </w:r>
      <w:r w:rsidRPr="00A71BD7">
        <w:rPr>
          <w:rFonts w:eastAsiaTheme="minorHAnsi"/>
          <w:color w:val="000000" w:themeColor="text1"/>
          <w:sz w:val="28"/>
          <w:szCs w:val="28"/>
          <w:lang w:val="uk-UA" w:eastAsia="en-US"/>
        </w:rPr>
        <w:t>75 (</w:t>
      </w:r>
      <w:r w:rsidRPr="00A71BD7">
        <w:rPr>
          <w:color w:val="000000" w:themeColor="text1"/>
          <w:sz w:val="28"/>
          <w:szCs w:val="28"/>
          <w:lang w:val="uk-UA"/>
        </w:rPr>
        <w:t>31,9%</w:t>
      </w:r>
      <w:r w:rsidRPr="00A71BD7">
        <w:rPr>
          <w:rFonts w:eastAsiaTheme="minorHAnsi"/>
          <w:color w:val="000000" w:themeColor="text1"/>
          <w:sz w:val="28"/>
          <w:szCs w:val="28"/>
          <w:lang w:val="uk-UA" w:eastAsia="en-US"/>
        </w:rPr>
        <w:t>) та транслітерації – 28 (</w:t>
      </w:r>
      <w:r w:rsidRPr="00A71BD7">
        <w:rPr>
          <w:color w:val="000000" w:themeColor="text1"/>
          <w:sz w:val="28"/>
          <w:szCs w:val="28"/>
          <w:lang w:val="uk-UA"/>
        </w:rPr>
        <w:t>11,8%</w:t>
      </w:r>
      <w:r w:rsidRPr="00A71BD7">
        <w:rPr>
          <w:rFonts w:eastAsiaTheme="minorHAnsi"/>
          <w:color w:val="000000" w:themeColor="text1"/>
          <w:sz w:val="28"/>
          <w:szCs w:val="28"/>
          <w:lang w:val="uk-UA" w:eastAsia="en-US"/>
        </w:rPr>
        <w:t>)</w:t>
      </w:r>
      <w:r w:rsidRPr="00A71BD7">
        <w:rPr>
          <w:rFonts w:eastAsiaTheme="minorHAnsi"/>
          <w:color w:val="000000" w:themeColor="text1"/>
          <w:sz w:val="28"/>
          <w:szCs w:val="28"/>
          <w:lang w:eastAsia="en-US"/>
        </w:rPr>
        <w:t xml:space="preserve">. </w:t>
      </w:r>
      <w:r w:rsidRPr="00A71BD7">
        <w:rPr>
          <w:rFonts w:eastAsiaTheme="minorHAnsi"/>
          <w:color w:val="000000" w:themeColor="text1"/>
          <w:sz w:val="28"/>
          <w:szCs w:val="28"/>
          <w:lang w:val="uk-UA" w:eastAsia="en-US"/>
        </w:rPr>
        <w:t>Не так часто можна зустріти описовий спосіб перекладу – лише 17 оказіоналізмів</w:t>
      </w:r>
      <w:r w:rsidR="00266594">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val="uk-UA" w:eastAsia="en-US"/>
        </w:rPr>
        <w:t>(</w:t>
      </w:r>
      <w:r w:rsidRPr="00A71BD7">
        <w:rPr>
          <w:color w:val="000000" w:themeColor="text1"/>
          <w:sz w:val="28"/>
          <w:szCs w:val="28"/>
          <w:lang w:val="uk-UA"/>
        </w:rPr>
        <w:t>6,9%</w:t>
      </w:r>
      <w:r w:rsidRPr="00A71BD7">
        <w:rPr>
          <w:rFonts w:eastAsiaTheme="minorHAnsi"/>
          <w:color w:val="000000" w:themeColor="text1"/>
          <w:sz w:val="28"/>
          <w:szCs w:val="28"/>
          <w:lang w:val="uk-UA" w:eastAsia="en-US"/>
        </w:rPr>
        <w:t xml:space="preserve">). Найменш частотними способами є спосіб створення нового оказіоналізму (усього 13 оказіоналізмів - </w:t>
      </w:r>
      <w:r w:rsidRPr="00A71BD7">
        <w:rPr>
          <w:color w:val="000000" w:themeColor="text1"/>
          <w:sz w:val="28"/>
          <w:szCs w:val="28"/>
          <w:lang w:val="uk-UA"/>
        </w:rPr>
        <w:t>5,6%</w:t>
      </w:r>
      <w:r w:rsidRPr="00A71BD7">
        <w:rPr>
          <w:rFonts w:eastAsiaTheme="minorHAnsi"/>
          <w:color w:val="000000" w:themeColor="text1"/>
          <w:sz w:val="28"/>
          <w:szCs w:val="28"/>
          <w:lang w:val="uk-UA" w:eastAsia="en-US"/>
        </w:rPr>
        <w:t xml:space="preserve">) та спосіб наближеного перекладу (1 оказіоналізм - </w:t>
      </w:r>
      <w:r w:rsidRPr="00A71BD7">
        <w:rPr>
          <w:color w:val="000000" w:themeColor="text1"/>
          <w:sz w:val="28"/>
          <w:szCs w:val="28"/>
          <w:lang w:val="uk-UA"/>
        </w:rPr>
        <w:t>0,7%</w:t>
      </w:r>
      <w:r w:rsidRPr="00A71BD7">
        <w:rPr>
          <w:rFonts w:eastAsiaTheme="minorHAnsi"/>
          <w:color w:val="000000" w:themeColor="text1"/>
          <w:sz w:val="28"/>
          <w:szCs w:val="28"/>
          <w:lang w:val="uk-UA" w:eastAsia="en-US"/>
        </w:rPr>
        <w:t>).</w:t>
      </w:r>
    </w:p>
    <w:p w14:paraId="07886450" w14:textId="77777777" w:rsidR="00A33F0E" w:rsidRDefault="00A33F0E" w:rsidP="0030199C">
      <w:pPr>
        <w:spacing w:line="360" w:lineRule="auto"/>
        <w:ind w:firstLine="709"/>
        <w:contextualSpacing/>
        <w:jc w:val="both"/>
        <w:rPr>
          <w:rFonts w:eastAsiaTheme="minorHAnsi"/>
          <w:color w:val="000000" w:themeColor="text1"/>
          <w:sz w:val="28"/>
          <w:szCs w:val="28"/>
          <w:lang w:val="uk-UA" w:eastAsia="en-US"/>
        </w:rPr>
      </w:pPr>
    </w:p>
    <w:p w14:paraId="7CE9A56C" w14:textId="27588B0A" w:rsidR="00A33F0E" w:rsidRDefault="00A33F0E" w:rsidP="0030199C">
      <w:pPr>
        <w:spacing w:line="360" w:lineRule="auto"/>
        <w:ind w:firstLine="709"/>
        <w:jc w:val="both"/>
        <w:rPr>
          <w:b/>
          <w:bCs/>
          <w:color w:val="000000" w:themeColor="text1"/>
          <w:sz w:val="28"/>
          <w:szCs w:val="28"/>
          <w:lang w:val="uk-UA"/>
        </w:rPr>
      </w:pPr>
      <w:r w:rsidRPr="00A33F0E">
        <w:rPr>
          <w:b/>
          <w:bCs/>
          <w:color w:val="000000" w:themeColor="text1"/>
          <w:sz w:val="28"/>
          <w:szCs w:val="28"/>
          <w:lang w:val="uk-UA"/>
        </w:rPr>
        <w:t xml:space="preserve">2.3  Лексикографічна інтерпритація оказіоналізмів досліджуваних романів </w:t>
      </w:r>
    </w:p>
    <w:p w14:paraId="3C13186C" w14:textId="77777777" w:rsidR="00E776B5" w:rsidRPr="00A33F0E" w:rsidRDefault="00E776B5" w:rsidP="0030199C">
      <w:pPr>
        <w:spacing w:line="360" w:lineRule="auto"/>
        <w:ind w:firstLine="709"/>
        <w:jc w:val="both"/>
        <w:rPr>
          <w:b/>
          <w:bCs/>
          <w:color w:val="000000" w:themeColor="text1"/>
          <w:sz w:val="28"/>
          <w:szCs w:val="28"/>
          <w:lang w:val="uk-UA"/>
        </w:rPr>
      </w:pPr>
    </w:p>
    <w:p w14:paraId="214ABB13" w14:textId="7C5AC34A" w:rsidR="00D50F06" w:rsidRDefault="00D50F06" w:rsidP="0030199C">
      <w:pPr>
        <w:spacing w:line="360" w:lineRule="auto"/>
        <w:ind w:firstLine="709"/>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Оказіоналізми жанру фентезі є неймовірно важливою ланкою розвитку мови. З кожним роком цей жанр набуває все більшої популярності. Це виявляється не тільки в виданні багатьох книг жанру фентезі, але й в створенні фільмів, сценаріїв, комп’ютерних ігор тощо. Разом з цим виникає проблема не розуміння споживачами авторської лексики, що ускладнює процес занурення у світ фентезі. Саме тому ми наголошуємо на важливості створення словників оказіональної лексики</w:t>
      </w:r>
      <w:r w:rsidR="00A05FEA">
        <w:rPr>
          <w:rFonts w:eastAsiaTheme="minorHAnsi"/>
          <w:color w:val="000000" w:themeColor="text1"/>
          <w:sz w:val="28"/>
          <w:szCs w:val="28"/>
          <w:lang w:val="uk-UA" w:eastAsia="en-US"/>
        </w:rPr>
        <w:t xml:space="preserve"> жанру фентезі в різних мовах. </w:t>
      </w:r>
      <w:r>
        <w:rPr>
          <w:rFonts w:eastAsiaTheme="minorHAnsi"/>
          <w:color w:val="000000" w:themeColor="text1"/>
          <w:sz w:val="28"/>
          <w:szCs w:val="28"/>
          <w:lang w:val="uk-UA" w:eastAsia="en-US"/>
        </w:rPr>
        <w:t xml:space="preserve"> </w:t>
      </w:r>
    </w:p>
    <w:p w14:paraId="48ACFBB7" w14:textId="32E89016" w:rsidR="00665C86" w:rsidRDefault="00D50F06" w:rsidP="0030199C">
      <w:pPr>
        <w:spacing w:line="360" w:lineRule="auto"/>
        <w:ind w:firstLine="709"/>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Дослідивши теоретичні засади питання лексикографування оказіоналізмів, ми дійшли висновків, що індивідуально-авторські одиниці представлені в жанрі фентезі мають бути дослідженні детальніше. </w:t>
      </w:r>
      <w:r w:rsidR="00A05FEA">
        <w:rPr>
          <w:rFonts w:eastAsiaTheme="minorHAnsi"/>
          <w:color w:val="000000" w:themeColor="text1"/>
          <w:sz w:val="28"/>
          <w:szCs w:val="28"/>
          <w:lang w:val="uk-UA" w:eastAsia="en-US"/>
        </w:rPr>
        <w:t>Саме тому ми знайшли доцільним створити</w:t>
      </w:r>
      <w:r w:rsidR="004A4CA2">
        <w:rPr>
          <w:rFonts w:eastAsiaTheme="minorHAnsi"/>
          <w:color w:val="000000" w:themeColor="text1"/>
          <w:sz w:val="28"/>
          <w:szCs w:val="28"/>
          <w:lang w:val="uk-UA" w:eastAsia="en-US"/>
        </w:rPr>
        <w:t xml:space="preserve"> англійсько-українського </w:t>
      </w:r>
      <w:r w:rsidR="00A05FEA">
        <w:rPr>
          <w:rFonts w:eastAsiaTheme="minorHAnsi"/>
          <w:color w:val="000000" w:themeColor="text1"/>
          <w:sz w:val="28"/>
          <w:szCs w:val="28"/>
          <w:lang w:val="uk-UA" w:eastAsia="en-US"/>
        </w:rPr>
        <w:t>словник</w:t>
      </w:r>
      <w:r w:rsidR="004A4CA2">
        <w:rPr>
          <w:rFonts w:eastAsiaTheme="minorHAnsi"/>
          <w:color w:val="000000" w:themeColor="text1"/>
          <w:sz w:val="28"/>
          <w:szCs w:val="28"/>
          <w:lang w:val="uk-UA" w:eastAsia="en-US"/>
        </w:rPr>
        <w:t xml:space="preserve">а </w:t>
      </w:r>
      <w:r w:rsidR="00A05FEA">
        <w:rPr>
          <w:rFonts w:eastAsiaTheme="minorHAnsi"/>
          <w:color w:val="000000" w:themeColor="text1"/>
          <w:sz w:val="28"/>
          <w:szCs w:val="28"/>
          <w:lang w:val="uk-UA" w:eastAsia="en-US"/>
        </w:rPr>
        <w:lastRenderedPageBreak/>
        <w:t xml:space="preserve">оказіональної лексики, який би більш повно розкривав та інтерпретував твори цього жанру. На нашу думку, ця праця буде корисна для подальшого дослідження унікальної лексики, розуміння сучасних фентезійних творів </w:t>
      </w:r>
      <w:r w:rsidR="007926B7">
        <w:rPr>
          <w:rFonts w:eastAsiaTheme="minorHAnsi"/>
          <w:color w:val="000000" w:themeColor="text1"/>
          <w:sz w:val="28"/>
          <w:szCs w:val="28"/>
          <w:lang w:val="uk-UA" w:eastAsia="en-US"/>
        </w:rPr>
        <w:t xml:space="preserve">та їх вивчення іншими дослідниками. </w:t>
      </w:r>
    </w:p>
    <w:p w14:paraId="54870F4E" w14:textId="2E5DEB9D" w:rsidR="007926B7" w:rsidRDefault="007926B7" w:rsidP="0030199C">
      <w:pPr>
        <w:spacing w:line="360" w:lineRule="auto"/>
        <w:ind w:firstLine="709"/>
        <w:contextualSpacing/>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Спираючись на наші досліди в теоретичній частині дослідження, ми виділили наступн</w:t>
      </w:r>
      <w:r w:rsidR="004A4CA2">
        <w:rPr>
          <w:rFonts w:eastAsiaTheme="minorHAnsi"/>
          <w:color w:val="000000" w:themeColor="text1"/>
          <w:sz w:val="28"/>
          <w:szCs w:val="28"/>
          <w:lang w:val="uk-UA" w:eastAsia="en-US"/>
        </w:rPr>
        <w:t>у схему</w:t>
      </w:r>
      <w:r>
        <w:rPr>
          <w:rFonts w:eastAsiaTheme="minorHAnsi"/>
          <w:color w:val="000000" w:themeColor="text1"/>
          <w:sz w:val="28"/>
          <w:szCs w:val="28"/>
          <w:lang w:val="uk-UA" w:eastAsia="en-US"/>
        </w:rPr>
        <w:t xml:space="preserve"> словникової статті:</w:t>
      </w:r>
    </w:p>
    <w:p w14:paraId="009957C4" w14:textId="190201AD" w:rsidR="007926B7" w:rsidRDefault="004A4CA2"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Термін</w:t>
      </w:r>
      <w:r w:rsidR="00FE4298">
        <w:rPr>
          <w:rFonts w:eastAsiaTheme="minorHAnsi"/>
          <w:color w:val="000000" w:themeColor="text1"/>
          <w:sz w:val="28"/>
          <w:szCs w:val="28"/>
          <w:lang w:val="uk-UA" w:eastAsia="en-US"/>
        </w:rPr>
        <w:t xml:space="preserve"> (виділений жирним шрифтом)</w:t>
      </w:r>
    </w:p>
    <w:p w14:paraId="7CDA41D0" w14:textId="4C8F691E" w:rsidR="004A4CA2" w:rsidRDefault="004A4CA2"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Транскрипція слова</w:t>
      </w:r>
    </w:p>
    <w:p w14:paraId="15D8D957" w14:textId="03D9FBB2" w:rsidR="004A4CA2" w:rsidRPr="004A4CA2" w:rsidRDefault="004A4CA2"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Граматична характеристика слова</w:t>
      </w:r>
      <w:r w:rsidR="00B74417">
        <w:rPr>
          <w:rFonts w:eastAsiaTheme="minorHAnsi"/>
          <w:color w:val="000000" w:themeColor="text1"/>
          <w:sz w:val="28"/>
          <w:szCs w:val="28"/>
          <w:lang w:val="uk-UA" w:eastAsia="en-US"/>
        </w:rPr>
        <w:t xml:space="preserve"> </w:t>
      </w:r>
      <w:r w:rsidR="00FE4298">
        <w:rPr>
          <w:rFonts w:eastAsiaTheme="minorHAnsi"/>
          <w:color w:val="000000" w:themeColor="text1"/>
          <w:sz w:val="28"/>
          <w:szCs w:val="28"/>
          <w:lang w:val="uk-UA" w:eastAsia="en-US"/>
        </w:rPr>
        <w:t>(з використанням скорочень)</w:t>
      </w:r>
    </w:p>
    <w:p w14:paraId="5881E8D9" w14:textId="77777777" w:rsidR="000B05C1" w:rsidRPr="00F63EE9" w:rsidRDefault="000B05C1"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Переклад слова українською (форма викладу залежить від способу перекладу)</w:t>
      </w:r>
    </w:p>
    <w:p w14:paraId="56A4B8D7" w14:textId="5C9985FF" w:rsidR="004A4CA2" w:rsidRDefault="004A4CA2"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Визначення</w:t>
      </w:r>
      <w:r w:rsidR="00FE4298">
        <w:rPr>
          <w:rFonts w:eastAsiaTheme="minorHAnsi"/>
          <w:color w:val="000000" w:themeColor="text1"/>
          <w:sz w:val="28"/>
          <w:szCs w:val="28"/>
          <w:lang w:val="uk-UA" w:eastAsia="en-US"/>
        </w:rPr>
        <w:t xml:space="preserve"> </w:t>
      </w:r>
    </w:p>
    <w:p w14:paraId="162BFB5B" w14:textId="6AC6F71B" w:rsidR="00B74417" w:rsidRPr="00FE4298" w:rsidRDefault="004A4CA2"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Приклади вживання</w:t>
      </w:r>
      <w:r w:rsidR="00FE4298">
        <w:rPr>
          <w:rFonts w:eastAsiaTheme="minorHAnsi"/>
          <w:color w:val="000000" w:themeColor="text1"/>
          <w:sz w:val="28"/>
          <w:szCs w:val="28"/>
          <w:lang w:val="uk-UA" w:eastAsia="en-US"/>
        </w:rPr>
        <w:t xml:space="preserve"> в оригіналі та в перекладі В. К. Морозова</w:t>
      </w:r>
      <w:r w:rsidR="00FE4298" w:rsidRPr="00FE4298">
        <w:rPr>
          <w:rFonts w:eastAsiaTheme="minorHAnsi"/>
          <w:color w:val="000000" w:themeColor="text1"/>
          <w:sz w:val="28"/>
          <w:szCs w:val="28"/>
          <w:lang w:val="ru-RU" w:eastAsia="en-US"/>
        </w:rPr>
        <w:t xml:space="preserve"> (</w:t>
      </w:r>
      <w:r w:rsidR="00FE4298">
        <w:rPr>
          <w:rFonts w:eastAsiaTheme="minorHAnsi"/>
          <w:color w:val="000000" w:themeColor="text1"/>
          <w:sz w:val="28"/>
          <w:szCs w:val="28"/>
          <w:lang w:val="uk-UA" w:eastAsia="en-US"/>
        </w:rPr>
        <w:t>виділенні курсивом</w:t>
      </w:r>
      <w:r w:rsidR="00FE4298" w:rsidRPr="00FE4298">
        <w:rPr>
          <w:rFonts w:eastAsiaTheme="minorHAnsi"/>
          <w:color w:val="000000" w:themeColor="text1"/>
          <w:sz w:val="28"/>
          <w:szCs w:val="28"/>
          <w:lang w:val="ru-RU" w:eastAsia="en-US"/>
        </w:rPr>
        <w:t>)</w:t>
      </w:r>
    </w:p>
    <w:p w14:paraId="336F88AE" w14:textId="77777777" w:rsidR="00FE4298" w:rsidRDefault="00FE4298"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Етимологія, спосіб творення (позначається </w:t>
      </w:r>
      <w:r>
        <w:rPr>
          <w:rFonts w:eastAsiaTheme="minorHAnsi"/>
          <w:color w:val="000000" w:themeColor="text1"/>
          <w:sz w:val="28"/>
          <w:szCs w:val="28"/>
          <w:lang w:val="en-US" w:eastAsia="en-US"/>
        </w:rPr>
        <w:t>*</w:t>
      </w:r>
      <w:r>
        <w:rPr>
          <w:rFonts w:eastAsiaTheme="minorHAnsi"/>
          <w:color w:val="000000" w:themeColor="text1"/>
          <w:sz w:val="28"/>
          <w:szCs w:val="28"/>
          <w:lang w:val="uk-UA" w:eastAsia="en-US"/>
        </w:rPr>
        <w:t>)</w:t>
      </w:r>
    </w:p>
    <w:p w14:paraId="71A4D036" w14:textId="33FB7741" w:rsidR="00B74417" w:rsidRDefault="00B74417" w:rsidP="0030199C">
      <w:pPr>
        <w:pStyle w:val="a3"/>
        <w:numPr>
          <w:ilvl w:val="0"/>
          <w:numId w:val="45"/>
        </w:numPr>
        <w:spacing w:line="360" w:lineRule="auto"/>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Авторський коментар</w:t>
      </w:r>
      <w:r w:rsidRPr="00B74417">
        <w:rPr>
          <w:rFonts w:eastAsiaTheme="minorHAnsi"/>
          <w:color w:val="000000" w:themeColor="text1"/>
          <w:sz w:val="28"/>
          <w:szCs w:val="28"/>
          <w:lang w:val="uk-UA" w:eastAsia="en-US"/>
        </w:rPr>
        <w:t xml:space="preserve"> (за потреби</w:t>
      </w:r>
      <w:r w:rsidR="000B05C1">
        <w:rPr>
          <w:rFonts w:eastAsiaTheme="minorHAnsi"/>
          <w:color w:val="000000" w:themeColor="text1"/>
          <w:sz w:val="28"/>
          <w:szCs w:val="28"/>
          <w:lang w:val="uk-UA" w:eastAsia="en-US"/>
        </w:rPr>
        <w:t>, виділяється +</w:t>
      </w:r>
      <w:r w:rsidRPr="00B74417">
        <w:rPr>
          <w:rFonts w:eastAsiaTheme="minorHAnsi"/>
          <w:color w:val="000000" w:themeColor="text1"/>
          <w:sz w:val="28"/>
          <w:szCs w:val="28"/>
          <w:lang w:val="uk-UA" w:eastAsia="en-US"/>
        </w:rPr>
        <w:t>)</w:t>
      </w:r>
    </w:p>
    <w:p w14:paraId="4A76E06D" w14:textId="6FB66ECC" w:rsidR="00F63EE9" w:rsidRDefault="00F63EE9"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Далі</w:t>
      </w:r>
      <w:r w:rsidRPr="00F63EE9">
        <w:rPr>
          <w:rFonts w:eastAsiaTheme="minorHAnsi"/>
          <w:color w:val="000000" w:themeColor="text1"/>
          <w:sz w:val="28"/>
          <w:szCs w:val="28"/>
          <w:lang w:val="uk-UA" w:eastAsia="en-US"/>
        </w:rPr>
        <w:t xml:space="preserve"> наведемо декілька прикладів словникових статей оказіональних слів з двох книг серії романів Джоан Роулінґ, а саме «Гаррі Поттер і Смертельні реліквії</w:t>
      </w:r>
      <w:r>
        <w:rPr>
          <w:rFonts w:eastAsiaTheme="minorHAnsi"/>
          <w:color w:val="000000" w:themeColor="text1"/>
          <w:sz w:val="28"/>
          <w:szCs w:val="28"/>
          <w:lang w:val="uk-UA" w:eastAsia="en-US"/>
        </w:rPr>
        <w:t>»</w:t>
      </w:r>
      <w:r w:rsidRPr="00F63EE9">
        <w:rPr>
          <w:rFonts w:eastAsiaTheme="minorHAnsi"/>
          <w:color w:val="000000" w:themeColor="text1"/>
          <w:sz w:val="28"/>
          <w:szCs w:val="28"/>
          <w:lang w:val="uk-UA" w:eastAsia="en-US"/>
        </w:rPr>
        <w:t xml:space="preserve"> та «Гаррі Поттер і філософський камінь»</w:t>
      </w:r>
      <w:r>
        <w:rPr>
          <w:rFonts w:eastAsiaTheme="minorHAnsi"/>
          <w:color w:val="000000" w:themeColor="text1"/>
          <w:sz w:val="28"/>
          <w:szCs w:val="28"/>
          <w:lang w:val="uk-UA" w:eastAsia="en-US"/>
        </w:rPr>
        <w:t>. Здебільшого будуть наведені оказіональні одиниці, які зустрічаються в обох книгах з наведеними прикладами використання слів</w:t>
      </w:r>
      <w:r w:rsidR="00ED058C">
        <w:rPr>
          <w:rFonts w:eastAsiaTheme="minorHAnsi"/>
          <w:color w:val="000000" w:themeColor="text1"/>
          <w:sz w:val="28"/>
          <w:szCs w:val="28"/>
          <w:lang w:val="uk-UA" w:eastAsia="en-US"/>
        </w:rPr>
        <w:t>. В роботі будуть наведені. Слова різних частин мови, щоб розкрити принцип лексикографування якомога ширше</w:t>
      </w:r>
      <w:r>
        <w:rPr>
          <w:rFonts w:eastAsiaTheme="minorHAnsi"/>
          <w:color w:val="000000" w:themeColor="text1"/>
          <w:sz w:val="28"/>
          <w:szCs w:val="28"/>
          <w:lang w:val="uk-UA" w:eastAsia="en-US"/>
        </w:rPr>
        <w:t xml:space="preserve">: </w:t>
      </w:r>
    </w:p>
    <w:p w14:paraId="502DF8FC" w14:textId="766AFC90" w:rsidR="00F63EE9" w:rsidRDefault="00461BAE" w:rsidP="0030199C">
      <w:pPr>
        <w:spacing w:line="360" w:lineRule="auto"/>
        <w:ind w:firstLine="709"/>
        <w:jc w:val="both"/>
        <w:rPr>
          <w:rFonts w:eastAsiaTheme="minorHAnsi"/>
          <w:color w:val="000000" w:themeColor="text1"/>
          <w:sz w:val="28"/>
          <w:szCs w:val="28"/>
          <w:lang w:val="uk-UA" w:eastAsia="en-US"/>
        </w:rPr>
      </w:pPr>
      <w:r w:rsidRPr="00461BAE">
        <w:rPr>
          <w:rFonts w:eastAsiaTheme="minorHAnsi"/>
          <w:b/>
          <w:bCs/>
          <w:color w:val="000000" w:themeColor="text1"/>
          <w:sz w:val="28"/>
          <w:szCs w:val="28"/>
          <w:lang w:val="uk-UA" w:eastAsia="en-US"/>
        </w:rPr>
        <w:t>Alohomora</w:t>
      </w:r>
      <w:r w:rsidRPr="00ED058C">
        <w:rPr>
          <w:rFonts w:eastAsiaTheme="minorHAnsi"/>
          <w:b/>
          <w:bCs/>
          <w:color w:val="000000" w:themeColor="text1"/>
          <w:sz w:val="28"/>
          <w:szCs w:val="28"/>
          <w:lang w:val="uk-UA" w:eastAsia="en-US"/>
        </w:rPr>
        <w:t xml:space="preserve"> </w:t>
      </w:r>
      <w:r w:rsidRPr="00ED058C">
        <w:rPr>
          <w:rFonts w:eastAsiaTheme="minorHAnsi"/>
          <w:color w:val="000000" w:themeColor="text1"/>
          <w:sz w:val="28"/>
          <w:szCs w:val="28"/>
          <w:lang w:val="uk-UA" w:eastAsia="en-US"/>
        </w:rPr>
        <w:t>[</w:t>
      </w:r>
      <w:r w:rsidR="00ED058C" w:rsidRPr="00ED058C">
        <w:rPr>
          <w:rFonts w:eastAsiaTheme="minorHAnsi"/>
          <w:color w:val="000000" w:themeColor="text1"/>
          <w:sz w:val="28"/>
          <w:szCs w:val="28"/>
          <w:lang w:val="uk-UA" w:eastAsia="en-US"/>
        </w:rPr>
        <w:t>əˌloʊ.həˈmɔː.rə</w:t>
      </w:r>
      <w:r w:rsidRPr="00ED058C">
        <w:rPr>
          <w:rFonts w:eastAsiaTheme="minorHAnsi"/>
          <w:color w:val="000000" w:themeColor="text1"/>
          <w:sz w:val="28"/>
          <w:szCs w:val="28"/>
          <w:lang w:val="uk-UA" w:eastAsia="en-US"/>
        </w:rPr>
        <w:t>]</w:t>
      </w:r>
      <w:r w:rsidR="00ED058C" w:rsidRPr="00ED058C">
        <w:rPr>
          <w:rFonts w:eastAsiaTheme="minorHAnsi"/>
          <w:color w:val="000000" w:themeColor="text1"/>
          <w:sz w:val="28"/>
          <w:szCs w:val="28"/>
          <w:lang w:val="uk-UA" w:eastAsia="en-US"/>
        </w:rPr>
        <w:t xml:space="preserve">, </w:t>
      </w:r>
      <w:r w:rsidR="00231AFE">
        <w:rPr>
          <w:rFonts w:eastAsiaTheme="minorHAnsi"/>
          <w:color w:val="000000" w:themeColor="text1"/>
          <w:sz w:val="28"/>
          <w:szCs w:val="28"/>
          <w:lang w:val="en-US" w:eastAsia="en-US"/>
        </w:rPr>
        <w:t>v</w:t>
      </w:r>
      <w:r w:rsidR="00231AFE" w:rsidRPr="00231AFE">
        <w:rPr>
          <w:rFonts w:eastAsiaTheme="minorHAnsi"/>
          <w:color w:val="000000" w:themeColor="text1"/>
          <w:sz w:val="28"/>
          <w:szCs w:val="28"/>
          <w:lang w:val="uk-UA" w:eastAsia="en-US"/>
        </w:rPr>
        <w:t xml:space="preserve">.  </w:t>
      </w:r>
      <w:r w:rsidR="00231AFE" w:rsidRPr="00231AFE">
        <w:rPr>
          <w:rFonts w:eastAsiaTheme="minorHAnsi"/>
          <w:color w:val="000000" w:themeColor="text1"/>
          <w:sz w:val="28"/>
          <w:szCs w:val="28"/>
          <w:lang w:val="ru-RU" w:eastAsia="en-US"/>
        </w:rPr>
        <w:t xml:space="preserve">– </w:t>
      </w:r>
      <w:r w:rsidR="00231AFE">
        <w:rPr>
          <w:rFonts w:eastAsiaTheme="minorHAnsi"/>
          <w:color w:val="000000" w:themeColor="text1"/>
          <w:sz w:val="28"/>
          <w:szCs w:val="28"/>
          <w:lang w:val="uk-UA" w:eastAsia="en-US"/>
        </w:rPr>
        <w:t xml:space="preserve">Алогомора (пер. В. К. Морозова) </w:t>
      </w:r>
    </w:p>
    <w:p w14:paraId="3BCCE4C4" w14:textId="5AAC035F" w:rsidR="00ED058C" w:rsidRDefault="00231AFE"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Ч</w:t>
      </w:r>
      <w:r w:rsidRPr="00231AFE">
        <w:rPr>
          <w:rFonts w:eastAsiaTheme="minorHAnsi"/>
          <w:color w:val="000000" w:themeColor="text1"/>
          <w:sz w:val="28"/>
          <w:szCs w:val="28"/>
          <w:lang w:val="uk-UA" w:eastAsia="en-US"/>
        </w:rPr>
        <w:t xml:space="preserve">ари, що відмикають замки. </w:t>
      </w:r>
    </w:p>
    <w:p w14:paraId="045C117E" w14:textId="69B0B28C" w:rsidR="00FE4298" w:rsidRPr="000B05C1" w:rsidRDefault="00FE4298" w:rsidP="0030199C">
      <w:pPr>
        <w:spacing w:line="360" w:lineRule="auto"/>
        <w:ind w:firstLine="709"/>
        <w:jc w:val="both"/>
        <w:rPr>
          <w:rFonts w:eastAsiaTheme="minorHAnsi"/>
          <w:i/>
          <w:iCs/>
          <w:color w:val="000000" w:themeColor="text1"/>
          <w:sz w:val="28"/>
          <w:szCs w:val="28"/>
          <w:lang w:val="uk-UA" w:eastAsia="en-US"/>
        </w:rPr>
      </w:pPr>
      <w:r w:rsidRPr="000B05C1">
        <w:rPr>
          <w:rFonts w:eastAsiaTheme="minorHAnsi"/>
          <w:i/>
          <w:iCs/>
          <w:color w:val="000000" w:themeColor="text1"/>
          <w:sz w:val="28"/>
          <w:szCs w:val="28"/>
          <w:lang w:val="uk-UA" w:eastAsia="en-US"/>
        </w:rPr>
        <w:t>«</w:t>
      </w:r>
      <w:r w:rsidRPr="000B05C1">
        <w:rPr>
          <w:rFonts w:eastAsiaTheme="minorHAnsi"/>
          <w:b/>
          <w:bCs/>
          <w:i/>
          <w:iCs/>
          <w:color w:val="000000" w:themeColor="text1"/>
          <w:sz w:val="28"/>
          <w:szCs w:val="28"/>
          <w:lang w:val="uk-UA" w:eastAsia="en-US"/>
        </w:rPr>
        <w:t>Alohomora</w:t>
      </w:r>
      <w:r w:rsidRPr="000B05C1">
        <w:rPr>
          <w:rFonts w:eastAsiaTheme="minorHAnsi"/>
          <w:i/>
          <w:iCs/>
          <w:color w:val="000000" w:themeColor="text1"/>
          <w:sz w:val="28"/>
          <w:szCs w:val="28"/>
          <w:lang w:val="uk-UA" w:eastAsia="en-US"/>
        </w:rPr>
        <w:t>!</w:t>
      </w:r>
      <w:r w:rsidR="000B05C1" w:rsidRPr="000B05C1">
        <w:rPr>
          <w:rFonts w:eastAsiaTheme="minorHAnsi"/>
          <w:i/>
          <w:iCs/>
          <w:color w:val="000000" w:themeColor="text1"/>
          <w:sz w:val="28"/>
          <w:szCs w:val="28"/>
          <w:lang w:val="uk-UA" w:eastAsia="en-US"/>
        </w:rPr>
        <w:t xml:space="preserve">-  </w:t>
      </w:r>
      <w:r w:rsidRPr="000B05C1">
        <w:rPr>
          <w:rFonts w:eastAsiaTheme="minorHAnsi"/>
          <w:i/>
          <w:iCs/>
          <w:color w:val="000000" w:themeColor="text1"/>
          <w:sz w:val="28"/>
          <w:szCs w:val="28"/>
          <w:lang w:val="uk-UA" w:eastAsia="en-US"/>
        </w:rPr>
        <w:t xml:space="preserve">The lock clicked and the door swung open» </w:t>
      </w:r>
      <w:r w:rsidRPr="00CC5920">
        <w:rPr>
          <w:rFonts w:eastAsiaTheme="minorHAnsi"/>
          <w:color w:val="000000" w:themeColor="text1"/>
          <w:sz w:val="28"/>
          <w:szCs w:val="28"/>
          <w:lang w:val="uk-UA" w:eastAsia="en-US"/>
        </w:rPr>
        <w:t>(J. K. Rowling  «Harry Potter and the Philosopher’s Stone»)</w:t>
      </w:r>
      <w:r w:rsidRPr="000B05C1">
        <w:rPr>
          <w:rFonts w:eastAsiaTheme="minorHAnsi"/>
          <w:i/>
          <w:iCs/>
          <w:color w:val="000000" w:themeColor="text1"/>
          <w:sz w:val="28"/>
          <w:szCs w:val="28"/>
          <w:lang w:val="uk-UA" w:eastAsia="en-US"/>
        </w:rPr>
        <w:t xml:space="preserve"> - «</w:t>
      </w:r>
      <w:r w:rsidRPr="000B05C1">
        <w:rPr>
          <w:rFonts w:eastAsiaTheme="minorHAnsi"/>
          <w:b/>
          <w:bCs/>
          <w:i/>
          <w:iCs/>
          <w:color w:val="000000" w:themeColor="text1"/>
          <w:sz w:val="28"/>
          <w:szCs w:val="28"/>
          <w:lang w:val="uk-UA" w:eastAsia="en-US"/>
        </w:rPr>
        <w:t>Алогомора</w:t>
      </w:r>
      <w:r w:rsidRPr="000B05C1">
        <w:rPr>
          <w:rFonts w:eastAsiaTheme="minorHAnsi"/>
          <w:i/>
          <w:iCs/>
          <w:color w:val="000000" w:themeColor="text1"/>
          <w:sz w:val="28"/>
          <w:szCs w:val="28"/>
          <w:lang w:val="uk-UA" w:eastAsia="en-US"/>
        </w:rPr>
        <w:t>!</w:t>
      </w:r>
      <w:r w:rsidR="000B05C1" w:rsidRPr="000B05C1">
        <w:rPr>
          <w:rFonts w:eastAsiaTheme="minorHAnsi"/>
          <w:i/>
          <w:iCs/>
          <w:color w:val="000000" w:themeColor="text1"/>
          <w:sz w:val="28"/>
          <w:szCs w:val="28"/>
          <w:lang w:val="uk-UA" w:eastAsia="en-US"/>
        </w:rPr>
        <w:t xml:space="preserve"> - </w:t>
      </w:r>
      <w:r w:rsidRPr="000B05C1">
        <w:rPr>
          <w:rFonts w:eastAsiaTheme="minorHAnsi"/>
          <w:i/>
          <w:iCs/>
          <w:color w:val="000000" w:themeColor="text1"/>
          <w:sz w:val="28"/>
          <w:szCs w:val="28"/>
          <w:lang w:val="uk-UA" w:eastAsia="en-US"/>
        </w:rPr>
        <w:t>Замок клацнув і двері відчинилися»</w:t>
      </w:r>
      <w:r w:rsidR="000B05C1" w:rsidRPr="000B05C1">
        <w:rPr>
          <w:rFonts w:eastAsiaTheme="minorHAnsi"/>
          <w:i/>
          <w:iCs/>
          <w:color w:val="000000" w:themeColor="text1"/>
          <w:sz w:val="28"/>
          <w:szCs w:val="28"/>
          <w:lang w:val="uk-UA" w:eastAsia="en-US"/>
        </w:rPr>
        <w:t xml:space="preserve">. </w:t>
      </w:r>
    </w:p>
    <w:p w14:paraId="3DD513BC" w14:textId="3B871C10" w:rsidR="000B05C1" w:rsidRDefault="000B05C1" w:rsidP="0030199C">
      <w:pPr>
        <w:spacing w:line="360" w:lineRule="auto"/>
        <w:ind w:firstLine="709"/>
        <w:jc w:val="both"/>
        <w:rPr>
          <w:rFonts w:eastAsiaTheme="minorHAnsi"/>
          <w:i/>
          <w:iCs/>
          <w:color w:val="000000" w:themeColor="text1"/>
          <w:sz w:val="28"/>
          <w:szCs w:val="28"/>
          <w:lang w:val="uk-UA" w:eastAsia="en-US"/>
        </w:rPr>
      </w:pPr>
      <w:r w:rsidRPr="000B05C1">
        <w:rPr>
          <w:rFonts w:eastAsiaTheme="minorHAnsi"/>
          <w:i/>
          <w:iCs/>
          <w:color w:val="000000" w:themeColor="text1"/>
          <w:sz w:val="28"/>
          <w:szCs w:val="28"/>
          <w:lang w:val="uk-UA" w:eastAsia="en-US"/>
        </w:rPr>
        <w:lastRenderedPageBreak/>
        <w:t>«</w:t>
      </w:r>
      <w:r w:rsidRPr="000B05C1">
        <w:rPr>
          <w:rFonts w:eastAsiaTheme="minorHAnsi"/>
          <w:i/>
          <w:iCs/>
          <w:color w:val="000000" w:themeColor="text1"/>
          <w:sz w:val="28"/>
          <w:szCs w:val="28"/>
          <w:lang w:eastAsia="en-US"/>
        </w:rPr>
        <w:t>“</w:t>
      </w:r>
      <w:r w:rsidRPr="000B05C1">
        <w:rPr>
          <w:rFonts w:eastAsiaTheme="minorHAnsi"/>
          <w:b/>
          <w:bCs/>
          <w:i/>
          <w:iCs/>
          <w:color w:val="000000" w:themeColor="text1"/>
          <w:sz w:val="28"/>
          <w:szCs w:val="28"/>
          <w:lang w:eastAsia="en-US"/>
        </w:rPr>
        <w:t>Alohomora</w:t>
      </w:r>
      <w:r w:rsidRPr="000B05C1">
        <w:rPr>
          <w:rFonts w:eastAsiaTheme="minorHAnsi"/>
          <w:i/>
          <w:iCs/>
          <w:color w:val="000000" w:themeColor="text1"/>
          <w:sz w:val="28"/>
          <w:szCs w:val="28"/>
          <w:lang w:eastAsia="en-US"/>
        </w:rPr>
        <w:t>.” There was a click, and the door swung open</w:t>
      </w:r>
      <w:r w:rsidRPr="000B05C1">
        <w:rPr>
          <w:rFonts w:eastAsiaTheme="minorHAnsi"/>
          <w:i/>
          <w:iCs/>
          <w:color w:val="000000" w:themeColor="text1"/>
          <w:sz w:val="28"/>
          <w:szCs w:val="28"/>
          <w:lang w:val="uk-UA" w:eastAsia="en-US"/>
        </w:rPr>
        <w:t xml:space="preserve">» </w:t>
      </w:r>
      <w:r w:rsidRPr="00CC5920">
        <w:rPr>
          <w:rFonts w:eastAsiaTheme="minorHAnsi"/>
          <w:color w:val="000000" w:themeColor="text1"/>
          <w:sz w:val="28"/>
          <w:szCs w:val="28"/>
          <w:lang w:val="uk-UA" w:eastAsia="en-US"/>
        </w:rPr>
        <w:t>(</w:t>
      </w:r>
      <w:r w:rsidRPr="00CC5920">
        <w:rPr>
          <w:rFonts w:eastAsiaTheme="minorHAnsi"/>
          <w:color w:val="000000" w:themeColor="text1"/>
          <w:sz w:val="28"/>
          <w:szCs w:val="28"/>
          <w:lang w:val="en-US" w:eastAsia="en-US"/>
        </w:rPr>
        <w:t>J</w:t>
      </w:r>
      <w:r w:rsidRPr="00CC5920">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en-US" w:eastAsia="en-US"/>
        </w:rPr>
        <w:t>K</w:t>
      </w:r>
      <w:r w:rsidRPr="00CC5920">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en-US" w:eastAsia="en-US"/>
        </w:rPr>
        <w:t>R</w:t>
      </w:r>
      <w:r w:rsidRPr="00CC5920">
        <w:rPr>
          <w:rFonts w:eastAsiaTheme="minorHAnsi"/>
          <w:color w:val="000000" w:themeColor="text1"/>
          <w:sz w:val="28"/>
          <w:szCs w:val="28"/>
          <w:lang w:val="uk-UA" w:eastAsia="en-US"/>
        </w:rPr>
        <w:t>owling</w:t>
      </w:r>
      <w:r w:rsidRPr="00CC5920">
        <w:rPr>
          <w:rFonts w:eastAsiaTheme="minorHAnsi"/>
          <w:color w:val="000000" w:themeColor="text1"/>
          <w:sz w:val="28"/>
          <w:szCs w:val="28"/>
          <w:lang w:val="en-US" w:eastAsia="en-US"/>
        </w:rPr>
        <w:t xml:space="preserve"> </w:t>
      </w:r>
      <w:r w:rsidRPr="00CC5920">
        <w:rPr>
          <w:rFonts w:eastAsiaTheme="minorHAnsi"/>
          <w:color w:val="000000" w:themeColor="text1"/>
          <w:sz w:val="28"/>
          <w:szCs w:val="28"/>
          <w:lang w:val="uk-UA" w:eastAsia="en-US"/>
        </w:rPr>
        <w:t>«Harry Potter and the Deathly Hallows»).</w:t>
      </w:r>
      <w:r w:rsidRPr="000B05C1">
        <w:rPr>
          <w:rFonts w:eastAsiaTheme="minorHAnsi"/>
          <w:i/>
          <w:iCs/>
          <w:color w:val="000000" w:themeColor="text1"/>
          <w:sz w:val="28"/>
          <w:szCs w:val="28"/>
          <w:lang w:val="uk-UA" w:eastAsia="en-US"/>
        </w:rPr>
        <w:t xml:space="preserve"> - «— </w:t>
      </w:r>
      <w:r w:rsidRPr="000B05C1">
        <w:rPr>
          <w:rFonts w:eastAsiaTheme="minorHAnsi"/>
          <w:b/>
          <w:bCs/>
          <w:i/>
          <w:iCs/>
          <w:color w:val="000000" w:themeColor="text1"/>
          <w:sz w:val="28"/>
          <w:szCs w:val="28"/>
          <w:lang w:val="uk-UA" w:eastAsia="en-US"/>
        </w:rPr>
        <w:t>Алогомора</w:t>
      </w:r>
      <w:r w:rsidRPr="000B05C1">
        <w:rPr>
          <w:rFonts w:eastAsiaTheme="minorHAnsi"/>
          <w:i/>
          <w:iCs/>
          <w:color w:val="000000" w:themeColor="text1"/>
          <w:sz w:val="28"/>
          <w:szCs w:val="28"/>
          <w:lang w:val="uk-UA" w:eastAsia="en-US"/>
        </w:rPr>
        <w:t>. Щось клацнуло, і двері відчинилися»</w:t>
      </w:r>
      <w:r w:rsidR="00BA472B">
        <w:rPr>
          <w:rFonts w:eastAsiaTheme="minorHAnsi"/>
          <w:i/>
          <w:iCs/>
          <w:color w:val="000000" w:themeColor="text1"/>
          <w:sz w:val="28"/>
          <w:szCs w:val="28"/>
          <w:lang w:val="uk-UA" w:eastAsia="en-US"/>
        </w:rPr>
        <w:t xml:space="preserve">. </w:t>
      </w:r>
    </w:p>
    <w:p w14:paraId="0AD7F709" w14:textId="63A53621" w:rsidR="000B05C1" w:rsidRDefault="000B05C1" w:rsidP="0030199C">
      <w:pPr>
        <w:spacing w:line="360" w:lineRule="auto"/>
        <w:ind w:firstLine="709"/>
        <w:jc w:val="both"/>
        <w:rPr>
          <w:rFonts w:eastAsiaTheme="minorHAnsi"/>
          <w:color w:val="000000" w:themeColor="text1"/>
          <w:sz w:val="28"/>
          <w:szCs w:val="28"/>
          <w:lang w:val="uk-UA" w:eastAsia="en-US"/>
        </w:rPr>
      </w:pPr>
      <w:r w:rsidRPr="000B05C1">
        <w:rPr>
          <w:rFonts w:eastAsiaTheme="minorHAnsi"/>
          <w:color w:val="000000" w:themeColor="text1"/>
          <w:sz w:val="28"/>
          <w:szCs w:val="28"/>
          <w:lang w:val="uk-UA" w:eastAsia="en-US"/>
        </w:rPr>
        <w:t>*</w:t>
      </w:r>
      <w:r>
        <w:rPr>
          <w:rFonts w:eastAsiaTheme="minorHAnsi"/>
          <w:color w:val="000000" w:themeColor="text1"/>
          <w:sz w:val="28"/>
          <w:szCs w:val="28"/>
          <w:lang w:val="uk-UA" w:eastAsia="en-US"/>
        </w:rPr>
        <w:t>З</w:t>
      </w:r>
      <w:r w:rsidRPr="000B05C1">
        <w:rPr>
          <w:rFonts w:eastAsiaTheme="minorHAnsi"/>
          <w:color w:val="000000" w:themeColor="text1"/>
          <w:sz w:val="28"/>
          <w:szCs w:val="28"/>
          <w:lang w:val="uk-UA" w:eastAsia="en-US"/>
        </w:rPr>
        <w:t xml:space="preserve"> мови сідікі </w:t>
      </w:r>
      <w:r>
        <w:rPr>
          <w:rFonts w:eastAsiaTheme="minorHAnsi"/>
          <w:color w:val="000000" w:themeColor="text1"/>
          <w:sz w:val="28"/>
          <w:szCs w:val="28"/>
          <w:lang w:val="uk-UA" w:eastAsia="en-US"/>
        </w:rPr>
        <w:t>-</w:t>
      </w:r>
      <w:r w:rsidRPr="000B05C1">
        <w:rPr>
          <w:rFonts w:eastAsiaTheme="minorHAnsi"/>
          <w:color w:val="000000" w:themeColor="text1"/>
          <w:sz w:val="28"/>
          <w:szCs w:val="28"/>
          <w:lang w:val="uk-UA" w:eastAsia="en-US"/>
        </w:rPr>
        <w:t xml:space="preserve"> «хороший для крадіжки». </w:t>
      </w:r>
      <w:r>
        <w:rPr>
          <w:rFonts w:eastAsiaTheme="minorHAnsi"/>
          <w:color w:val="000000" w:themeColor="text1"/>
          <w:sz w:val="28"/>
          <w:szCs w:val="28"/>
          <w:lang w:val="uk-UA" w:eastAsia="en-US"/>
        </w:rPr>
        <w:t>І</w:t>
      </w:r>
      <w:r w:rsidRPr="000B05C1">
        <w:rPr>
          <w:rFonts w:eastAsiaTheme="minorHAnsi"/>
          <w:color w:val="000000" w:themeColor="text1"/>
          <w:sz w:val="28"/>
          <w:szCs w:val="28"/>
          <w:lang w:val="uk-UA" w:eastAsia="en-US"/>
        </w:rPr>
        <w:t xml:space="preserve">мовірно </w:t>
      </w:r>
      <w:r>
        <w:rPr>
          <w:rFonts w:eastAsiaTheme="minorHAnsi"/>
          <w:color w:val="000000" w:themeColor="text1"/>
          <w:sz w:val="28"/>
          <w:szCs w:val="28"/>
          <w:lang w:val="uk-UA" w:eastAsia="en-US"/>
        </w:rPr>
        <w:t>н</w:t>
      </w:r>
      <w:r w:rsidRPr="000B05C1">
        <w:rPr>
          <w:rFonts w:eastAsiaTheme="minorHAnsi"/>
          <w:color w:val="000000" w:themeColor="text1"/>
          <w:sz w:val="28"/>
          <w:szCs w:val="28"/>
          <w:lang w:val="uk-UA" w:eastAsia="en-US"/>
        </w:rPr>
        <w:t>азва заклинання відбулася, від латинської alo hoc mora — «я долаю перешкоду». Другий варіант походження — комбінація гавайського aloha («привіт/па-па») з латинським mora («перешкода»).</w:t>
      </w:r>
    </w:p>
    <w:p w14:paraId="368C12C2" w14:textId="356B6107" w:rsidR="000B05C1" w:rsidRDefault="000B05C1"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Ці чари </w:t>
      </w:r>
      <w:r w:rsidRPr="000B05C1">
        <w:rPr>
          <w:rFonts w:eastAsiaTheme="minorHAnsi"/>
          <w:color w:val="000000" w:themeColor="text1"/>
          <w:sz w:val="28"/>
          <w:szCs w:val="28"/>
          <w:lang w:val="uk-UA" w:eastAsia="en-US"/>
        </w:rPr>
        <w:t>діють не завжди: наприклад, двері, які ведуть до підземелля з Чарівними Шахами, цим замовлянням відкрити не вдалося. При накладенні потрібно наблизити паличку якомога ближче до замку. Однак, існують протизакляття, що накладаються на замок, після чого використання Алогомори стає марним.</w:t>
      </w:r>
    </w:p>
    <w:p w14:paraId="45C7011C" w14:textId="77777777" w:rsidR="008F3B02" w:rsidRDefault="008F3B02" w:rsidP="0030199C">
      <w:pPr>
        <w:spacing w:line="360" w:lineRule="auto"/>
        <w:ind w:firstLine="709"/>
        <w:jc w:val="both"/>
        <w:rPr>
          <w:rFonts w:eastAsiaTheme="minorHAnsi"/>
          <w:color w:val="000000" w:themeColor="text1"/>
          <w:sz w:val="28"/>
          <w:szCs w:val="28"/>
          <w:lang w:val="uk-UA" w:eastAsia="en-US"/>
        </w:rPr>
      </w:pPr>
    </w:p>
    <w:p w14:paraId="125EB005" w14:textId="46C78E3B" w:rsidR="008F3B02" w:rsidRDefault="008F3B02" w:rsidP="0030199C">
      <w:pPr>
        <w:spacing w:line="360" w:lineRule="auto"/>
        <w:ind w:firstLine="709"/>
        <w:jc w:val="both"/>
        <w:rPr>
          <w:rFonts w:eastAsiaTheme="minorHAnsi"/>
          <w:color w:val="000000" w:themeColor="text1"/>
          <w:sz w:val="28"/>
          <w:szCs w:val="28"/>
          <w:lang w:val="uk-UA" w:eastAsia="en-US"/>
        </w:rPr>
      </w:pPr>
      <w:r w:rsidRPr="008F3B02">
        <w:rPr>
          <w:rFonts w:eastAsiaTheme="minorHAnsi"/>
          <w:b/>
          <w:bCs/>
          <w:color w:val="000000" w:themeColor="text1"/>
          <w:sz w:val="28"/>
          <w:szCs w:val="28"/>
          <w:lang w:val="en-US" w:eastAsia="en-US"/>
        </w:rPr>
        <w:t>Nox</w:t>
      </w:r>
      <w:r w:rsidRPr="008F3B02">
        <w:rPr>
          <w:rFonts w:eastAsiaTheme="minorHAnsi"/>
          <w:b/>
          <w:bCs/>
          <w:color w:val="000000" w:themeColor="text1"/>
          <w:sz w:val="28"/>
          <w:szCs w:val="28"/>
          <w:lang w:val="ru-RU" w:eastAsia="en-US"/>
        </w:rPr>
        <w:t xml:space="preserve"> </w:t>
      </w:r>
      <w:r w:rsidRPr="008F3B02">
        <w:rPr>
          <w:rFonts w:eastAsiaTheme="minorHAnsi"/>
          <w:color w:val="000000" w:themeColor="text1"/>
          <w:sz w:val="28"/>
          <w:szCs w:val="28"/>
          <w:lang w:val="ru-RU" w:eastAsia="en-US"/>
        </w:rPr>
        <w:t>[</w:t>
      </w:r>
      <w:r w:rsidRPr="008F3B02">
        <w:rPr>
          <w:rFonts w:eastAsiaTheme="minorHAnsi"/>
          <w:color w:val="000000" w:themeColor="text1"/>
          <w:sz w:val="28"/>
          <w:szCs w:val="28"/>
          <w:lang w:val="en-US" w:eastAsia="en-US"/>
        </w:rPr>
        <w:t>n</w:t>
      </w:r>
      <w:r w:rsidRPr="008F3B02">
        <w:rPr>
          <w:rFonts w:eastAsiaTheme="minorHAnsi"/>
          <w:color w:val="000000" w:themeColor="text1"/>
          <w:sz w:val="28"/>
          <w:szCs w:val="28"/>
          <w:lang w:val="ru-RU" w:eastAsia="en-US"/>
        </w:rPr>
        <w:t>ɒ</w:t>
      </w:r>
      <w:r w:rsidRPr="008F3B02">
        <w:rPr>
          <w:rFonts w:eastAsiaTheme="minorHAnsi"/>
          <w:color w:val="000000" w:themeColor="text1"/>
          <w:sz w:val="28"/>
          <w:szCs w:val="28"/>
          <w:lang w:val="en-US" w:eastAsia="en-US"/>
        </w:rPr>
        <w:t>ks</w:t>
      </w:r>
      <w:r w:rsidRPr="008F3B02">
        <w:rPr>
          <w:rFonts w:eastAsiaTheme="minorHAnsi"/>
          <w:color w:val="000000" w:themeColor="text1"/>
          <w:sz w:val="28"/>
          <w:szCs w:val="28"/>
          <w:lang w:val="ru-RU" w:eastAsia="en-US"/>
        </w:rPr>
        <w:t xml:space="preserve">] </w:t>
      </w:r>
      <w:r>
        <w:rPr>
          <w:rFonts w:eastAsiaTheme="minorHAnsi"/>
          <w:color w:val="000000" w:themeColor="text1"/>
          <w:sz w:val="28"/>
          <w:szCs w:val="28"/>
          <w:lang w:val="en-US" w:eastAsia="en-US"/>
        </w:rPr>
        <w:t>n</w:t>
      </w:r>
      <w:r w:rsidRPr="008F3B02">
        <w:rPr>
          <w:rFonts w:eastAsiaTheme="minorHAnsi"/>
          <w:color w:val="000000" w:themeColor="text1"/>
          <w:sz w:val="28"/>
          <w:szCs w:val="28"/>
          <w:lang w:val="ru-RU" w:eastAsia="en-US"/>
        </w:rPr>
        <w:t xml:space="preserve">, </w:t>
      </w:r>
      <w:r>
        <w:rPr>
          <w:rFonts w:eastAsiaTheme="minorHAnsi"/>
          <w:color w:val="000000" w:themeColor="text1"/>
          <w:sz w:val="28"/>
          <w:szCs w:val="28"/>
          <w:lang w:val="uk-UA" w:eastAsia="en-US"/>
        </w:rPr>
        <w:t>команда – Нокс (пер. В. К. Морозова)</w:t>
      </w:r>
    </w:p>
    <w:p w14:paraId="0050764C" w14:textId="07EA0149" w:rsidR="008F3B02" w:rsidRPr="008F3B02" w:rsidRDefault="008F3B02" w:rsidP="0030199C">
      <w:pPr>
        <w:spacing w:line="360" w:lineRule="auto"/>
        <w:ind w:firstLine="709"/>
        <w:jc w:val="both"/>
        <w:rPr>
          <w:rFonts w:eastAsiaTheme="minorHAnsi"/>
          <w:b/>
          <w:bCs/>
          <w:color w:val="000000" w:themeColor="text1"/>
          <w:sz w:val="28"/>
          <w:szCs w:val="28"/>
          <w:lang w:val="uk-UA" w:eastAsia="en-US"/>
        </w:rPr>
      </w:pPr>
      <w:r>
        <w:rPr>
          <w:rFonts w:eastAsiaTheme="minorHAnsi"/>
          <w:color w:val="000000" w:themeColor="text1"/>
          <w:sz w:val="28"/>
          <w:szCs w:val="28"/>
          <w:lang w:val="uk-UA" w:eastAsia="en-US"/>
        </w:rPr>
        <w:t xml:space="preserve">Чари, що гасять світло палички. </w:t>
      </w:r>
    </w:p>
    <w:p w14:paraId="254C8C5D" w14:textId="18DF64FB" w:rsidR="008F3B02" w:rsidRPr="008F3B02" w:rsidRDefault="008F3B02" w:rsidP="0030199C">
      <w:pPr>
        <w:spacing w:line="360" w:lineRule="auto"/>
        <w:ind w:firstLine="709"/>
        <w:jc w:val="both"/>
        <w:rPr>
          <w:rFonts w:eastAsiaTheme="minorHAnsi"/>
          <w:color w:val="000000" w:themeColor="text1"/>
          <w:sz w:val="28"/>
          <w:szCs w:val="28"/>
          <w:lang w:val="uk-UA" w:eastAsia="en-US"/>
        </w:rPr>
      </w:pPr>
      <w:r w:rsidRPr="008F3B02">
        <w:rPr>
          <w:rFonts w:eastAsiaTheme="minorHAnsi"/>
          <w:i/>
          <w:iCs/>
          <w:color w:val="000000" w:themeColor="text1"/>
          <w:sz w:val="28"/>
          <w:szCs w:val="28"/>
          <w:lang w:val="uk-UA" w:eastAsia="en-US"/>
        </w:rPr>
        <w:t>«</w:t>
      </w:r>
      <w:r w:rsidRPr="008F3B02">
        <w:rPr>
          <w:rFonts w:eastAsiaTheme="minorHAnsi"/>
          <w:i/>
          <w:iCs/>
          <w:color w:val="000000" w:themeColor="text1"/>
          <w:sz w:val="28"/>
          <w:szCs w:val="28"/>
          <w:lang w:eastAsia="en-US"/>
        </w:rPr>
        <w:t>With difficulty he dragged it over himself, murmured, “</w:t>
      </w:r>
      <w:r w:rsidRPr="008F3B02">
        <w:rPr>
          <w:rFonts w:eastAsiaTheme="minorHAnsi"/>
          <w:b/>
          <w:bCs/>
          <w:i/>
          <w:iCs/>
          <w:color w:val="000000" w:themeColor="text1"/>
          <w:sz w:val="28"/>
          <w:szCs w:val="28"/>
          <w:lang w:eastAsia="en-US"/>
        </w:rPr>
        <w:t>Nox</w:t>
      </w:r>
      <w:r w:rsidRPr="008F3B02">
        <w:rPr>
          <w:rFonts w:eastAsiaTheme="minorHAnsi"/>
          <w:i/>
          <w:iCs/>
          <w:color w:val="000000" w:themeColor="text1"/>
          <w:sz w:val="28"/>
          <w:szCs w:val="28"/>
          <w:lang w:eastAsia="en-US"/>
        </w:rPr>
        <w:t>,” extinguishing his wandlight, and continued on his hands and knees, as silently as possible</w:t>
      </w:r>
      <w:r w:rsidRPr="008F3B02">
        <w:rPr>
          <w:rFonts w:eastAsiaTheme="minorHAnsi"/>
          <w:i/>
          <w:iCs/>
          <w:color w:val="000000" w:themeColor="text1"/>
          <w:sz w:val="28"/>
          <w:szCs w:val="28"/>
          <w:lang w:val="uk-UA" w:eastAsia="en-US"/>
        </w:rPr>
        <w:t xml:space="preserve">» - «Він насилу накрився плащем, пробурмотів: — </w:t>
      </w:r>
      <w:r w:rsidRPr="008F3B02">
        <w:rPr>
          <w:rFonts w:eastAsiaTheme="minorHAnsi"/>
          <w:b/>
          <w:bCs/>
          <w:i/>
          <w:iCs/>
          <w:color w:val="000000" w:themeColor="text1"/>
          <w:sz w:val="28"/>
          <w:szCs w:val="28"/>
          <w:lang w:val="uk-UA" w:eastAsia="en-US"/>
        </w:rPr>
        <w:t>Нокс</w:t>
      </w:r>
      <w:r w:rsidRPr="008F3B02">
        <w:rPr>
          <w:rFonts w:eastAsiaTheme="minorHAnsi"/>
          <w:i/>
          <w:iCs/>
          <w:color w:val="000000" w:themeColor="text1"/>
          <w:sz w:val="28"/>
          <w:szCs w:val="28"/>
          <w:lang w:val="uk-UA" w:eastAsia="en-US"/>
        </w:rPr>
        <w:t>, — погасив чарівну паличку і якомога тихіше поповз далі на чотирьох»</w:t>
      </w:r>
      <w:r>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uk-UA" w:eastAsia="en-US"/>
        </w:rPr>
        <w:t>(J. K. Rowling  «Harry Potter and the Philosopher’s Stone»)</w:t>
      </w:r>
      <w:r>
        <w:rPr>
          <w:rFonts w:eastAsiaTheme="minorHAnsi"/>
          <w:color w:val="000000" w:themeColor="text1"/>
          <w:sz w:val="28"/>
          <w:szCs w:val="28"/>
          <w:lang w:val="uk-UA" w:eastAsia="en-US"/>
        </w:rPr>
        <w:t xml:space="preserve">. </w:t>
      </w:r>
    </w:p>
    <w:p w14:paraId="04B1A33B" w14:textId="653FC7A1" w:rsidR="008F3B02" w:rsidRDefault="008F3B02" w:rsidP="0030199C">
      <w:pPr>
        <w:spacing w:line="360" w:lineRule="auto"/>
        <w:ind w:firstLine="709"/>
        <w:jc w:val="both"/>
        <w:rPr>
          <w:rFonts w:eastAsiaTheme="minorHAnsi"/>
          <w:color w:val="000000" w:themeColor="text1"/>
          <w:sz w:val="28"/>
          <w:szCs w:val="28"/>
          <w:lang w:val="ru-RU" w:eastAsia="en-US"/>
        </w:rPr>
      </w:pPr>
      <w:r w:rsidRPr="008F3B02">
        <w:rPr>
          <w:rFonts w:eastAsiaTheme="minorHAnsi"/>
          <w:color w:val="000000" w:themeColor="text1"/>
          <w:sz w:val="28"/>
          <w:szCs w:val="28"/>
          <w:lang w:val="ru-RU" w:eastAsia="en-US"/>
        </w:rPr>
        <w:t>*Походить від латинського "nox," що означає ніч або темряву.</w:t>
      </w:r>
    </w:p>
    <w:p w14:paraId="26C9168C" w14:textId="60BD9DC2" w:rsidR="008F3B02" w:rsidRPr="008F3B02" w:rsidRDefault="008F3B02" w:rsidP="0030199C">
      <w:pPr>
        <w:spacing w:line="360" w:lineRule="auto"/>
        <w:ind w:firstLine="709"/>
        <w:jc w:val="both"/>
        <w:rPr>
          <w:rFonts w:eastAsiaTheme="minorHAnsi"/>
          <w:color w:val="000000" w:themeColor="text1"/>
          <w:sz w:val="28"/>
          <w:szCs w:val="28"/>
          <w:lang w:val="ru-RU" w:eastAsia="en-US"/>
        </w:rPr>
      </w:pPr>
      <w:r w:rsidRPr="008F3B02">
        <w:rPr>
          <w:rFonts w:eastAsiaTheme="minorHAnsi"/>
          <w:color w:val="000000" w:themeColor="text1"/>
          <w:sz w:val="28"/>
          <w:szCs w:val="28"/>
          <w:lang w:val="ru-RU" w:eastAsia="en-US"/>
        </w:rPr>
        <w:t>+ контрзакляття чарам Лумос, заклинання, яке запалює світло на кінці чарівної палички</w:t>
      </w:r>
    </w:p>
    <w:p w14:paraId="47CAFA15" w14:textId="77777777" w:rsidR="002D1C53" w:rsidRDefault="002D1C53" w:rsidP="0030199C">
      <w:pPr>
        <w:spacing w:line="360" w:lineRule="auto"/>
        <w:ind w:firstLine="709"/>
        <w:jc w:val="both"/>
        <w:rPr>
          <w:rFonts w:eastAsiaTheme="minorHAnsi"/>
          <w:color w:val="000000" w:themeColor="text1"/>
          <w:sz w:val="28"/>
          <w:szCs w:val="28"/>
          <w:lang w:val="uk-UA" w:eastAsia="en-US"/>
        </w:rPr>
      </w:pPr>
    </w:p>
    <w:p w14:paraId="2E0104AA" w14:textId="541B3DC1" w:rsidR="00CC5920" w:rsidRDefault="00CC5920" w:rsidP="0030199C">
      <w:pPr>
        <w:spacing w:line="360" w:lineRule="auto"/>
        <w:ind w:firstLine="709"/>
        <w:jc w:val="both"/>
        <w:rPr>
          <w:rFonts w:eastAsiaTheme="minorHAnsi"/>
          <w:color w:val="000000" w:themeColor="text1"/>
          <w:sz w:val="28"/>
          <w:szCs w:val="28"/>
          <w:lang w:val="uk-UA" w:eastAsia="en-US"/>
        </w:rPr>
      </w:pPr>
      <w:r w:rsidRPr="00CC5920">
        <w:rPr>
          <w:rFonts w:eastAsiaTheme="minorHAnsi"/>
          <w:b/>
          <w:bCs/>
          <w:color w:val="000000" w:themeColor="text1"/>
          <w:sz w:val="28"/>
          <w:szCs w:val="28"/>
          <w:lang w:val="uk-UA" w:eastAsia="en-US"/>
        </w:rPr>
        <w:t xml:space="preserve">Garrick Ollivander </w:t>
      </w:r>
      <w:r w:rsidRPr="00CC5920">
        <w:rPr>
          <w:rFonts w:eastAsiaTheme="minorHAnsi"/>
          <w:color w:val="000000" w:themeColor="text1"/>
          <w:sz w:val="28"/>
          <w:szCs w:val="28"/>
          <w:lang w:val="uk-UA" w:eastAsia="en-US"/>
        </w:rPr>
        <w:t xml:space="preserve">[ˈɡærɪk ˈɒlɪvændər], </w:t>
      </w:r>
      <w:r>
        <w:rPr>
          <w:rFonts w:eastAsiaTheme="minorHAnsi"/>
          <w:color w:val="000000" w:themeColor="text1"/>
          <w:sz w:val="28"/>
          <w:szCs w:val="28"/>
          <w:lang w:val="en-US" w:eastAsia="en-US"/>
        </w:rPr>
        <w:t>n</w:t>
      </w:r>
      <w:r w:rsidRPr="00CC5920">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 xml:space="preserve">антроп. - </w:t>
      </w:r>
      <w:r w:rsidRPr="00CC5920">
        <w:rPr>
          <w:rFonts w:eastAsiaTheme="minorHAnsi"/>
          <w:color w:val="000000" w:themeColor="text1"/>
          <w:sz w:val="28"/>
          <w:szCs w:val="28"/>
          <w:lang w:val="uk-UA" w:eastAsia="en-US"/>
        </w:rPr>
        <w:t>Гаррік Олівандер</w:t>
      </w:r>
      <w:r>
        <w:rPr>
          <w:rFonts w:eastAsiaTheme="minorHAnsi"/>
          <w:color w:val="000000" w:themeColor="text1"/>
          <w:sz w:val="28"/>
          <w:szCs w:val="28"/>
          <w:lang w:val="uk-UA" w:eastAsia="en-US"/>
        </w:rPr>
        <w:t xml:space="preserve"> (пер. В. К. Морозова). </w:t>
      </w:r>
    </w:p>
    <w:p w14:paraId="14C848D5" w14:textId="4AA16DE0" w:rsidR="000B05C1" w:rsidRDefault="00CC5920"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Н</w:t>
      </w:r>
      <w:r w:rsidRPr="00CC5920">
        <w:rPr>
          <w:rFonts w:eastAsiaTheme="minorHAnsi"/>
          <w:color w:val="000000" w:themeColor="text1"/>
          <w:sz w:val="28"/>
          <w:szCs w:val="28"/>
          <w:lang w:val="uk-UA" w:eastAsia="en-US"/>
        </w:rPr>
        <w:t>ап</w:t>
      </w:r>
      <w:r>
        <w:rPr>
          <w:rFonts w:eastAsiaTheme="minorHAnsi"/>
          <w:color w:val="000000" w:themeColor="text1"/>
          <w:sz w:val="28"/>
          <w:szCs w:val="28"/>
          <w:lang w:val="uk-UA" w:eastAsia="en-US"/>
        </w:rPr>
        <w:t>і</w:t>
      </w:r>
      <w:r w:rsidRPr="00CC5920">
        <w:rPr>
          <w:rFonts w:eastAsiaTheme="minorHAnsi"/>
          <w:color w:val="000000" w:themeColor="text1"/>
          <w:sz w:val="28"/>
          <w:szCs w:val="28"/>
          <w:lang w:val="uk-UA" w:eastAsia="en-US"/>
        </w:rPr>
        <w:t>вкровний</w:t>
      </w:r>
      <w:r>
        <w:rPr>
          <w:rFonts w:eastAsiaTheme="minorHAnsi"/>
          <w:color w:val="000000" w:themeColor="text1"/>
          <w:sz w:val="28"/>
          <w:szCs w:val="28"/>
          <w:lang w:val="uk-UA" w:eastAsia="en-US"/>
        </w:rPr>
        <w:t xml:space="preserve"> маг</w:t>
      </w:r>
      <w:r w:rsidRPr="00CC5920">
        <w:rPr>
          <w:rFonts w:eastAsiaTheme="minorHAnsi"/>
          <w:color w:val="000000" w:themeColor="text1"/>
          <w:sz w:val="28"/>
          <w:szCs w:val="28"/>
          <w:lang w:val="uk-UA" w:eastAsia="en-US"/>
        </w:rPr>
        <w:t>, майстер чарівних паличок, глава фірми «Олівандер», власник магазину в алеї Діаґон.</w:t>
      </w:r>
    </w:p>
    <w:p w14:paraId="1D2B282A" w14:textId="20B789D3" w:rsidR="00CC5920" w:rsidRPr="00BA472B" w:rsidRDefault="00CC5920" w:rsidP="0030199C">
      <w:pPr>
        <w:spacing w:line="360" w:lineRule="auto"/>
        <w:ind w:firstLine="709"/>
        <w:jc w:val="both"/>
        <w:rPr>
          <w:rFonts w:eastAsiaTheme="minorHAnsi"/>
          <w:color w:val="000000" w:themeColor="text1"/>
          <w:sz w:val="28"/>
          <w:szCs w:val="28"/>
          <w:lang w:val="uk-UA" w:eastAsia="en-US"/>
        </w:rPr>
      </w:pPr>
      <w:r w:rsidRPr="00CC5920">
        <w:rPr>
          <w:rFonts w:eastAsiaTheme="minorHAnsi"/>
          <w:i/>
          <w:iCs/>
          <w:color w:val="000000" w:themeColor="text1"/>
          <w:sz w:val="28"/>
          <w:szCs w:val="28"/>
          <w:lang w:val="uk-UA" w:eastAsia="en-US"/>
        </w:rPr>
        <w:t xml:space="preserve">«Just </w:t>
      </w:r>
      <w:r w:rsidRPr="00CC5920">
        <w:rPr>
          <w:rFonts w:eastAsiaTheme="minorHAnsi"/>
          <w:b/>
          <w:bCs/>
          <w:i/>
          <w:iCs/>
          <w:color w:val="000000" w:themeColor="text1"/>
          <w:sz w:val="28"/>
          <w:szCs w:val="28"/>
          <w:lang w:val="uk-UA" w:eastAsia="en-US"/>
        </w:rPr>
        <w:t>Ollivanders</w:t>
      </w:r>
      <w:r w:rsidRPr="00CC5920">
        <w:rPr>
          <w:rFonts w:eastAsiaTheme="minorHAnsi"/>
          <w:i/>
          <w:iCs/>
          <w:color w:val="000000" w:themeColor="text1"/>
          <w:sz w:val="28"/>
          <w:szCs w:val="28"/>
          <w:lang w:val="uk-UA" w:eastAsia="en-US"/>
        </w:rPr>
        <w:t xml:space="preserve"> left now - only place fer wands, </w:t>
      </w:r>
      <w:r w:rsidRPr="00CC5920">
        <w:rPr>
          <w:rFonts w:eastAsiaTheme="minorHAnsi"/>
          <w:b/>
          <w:bCs/>
          <w:i/>
          <w:iCs/>
          <w:color w:val="000000" w:themeColor="text1"/>
          <w:sz w:val="28"/>
          <w:szCs w:val="28"/>
          <w:lang w:val="uk-UA" w:eastAsia="en-US"/>
        </w:rPr>
        <w:t>Ollivanders</w:t>
      </w:r>
      <w:r w:rsidRPr="00CC5920">
        <w:rPr>
          <w:rFonts w:eastAsiaTheme="minorHAnsi"/>
          <w:i/>
          <w:iCs/>
          <w:color w:val="000000" w:themeColor="text1"/>
          <w:sz w:val="28"/>
          <w:szCs w:val="28"/>
          <w:lang w:val="uk-UA" w:eastAsia="en-US"/>
        </w:rPr>
        <w:t>, and yeh gotta have the best wand»</w:t>
      </w:r>
      <w:r w:rsidRPr="00CC5920">
        <w:rPr>
          <w:rFonts w:eastAsiaTheme="minorHAnsi"/>
          <w:color w:val="000000" w:themeColor="text1"/>
          <w:sz w:val="28"/>
          <w:szCs w:val="28"/>
          <w:lang w:val="uk-UA" w:eastAsia="en-US"/>
        </w:rPr>
        <w:t xml:space="preserve">. </w:t>
      </w:r>
      <w:r w:rsidR="00BA472B">
        <w:rPr>
          <w:rFonts w:eastAsiaTheme="minorHAnsi"/>
          <w:color w:val="000000" w:themeColor="text1"/>
          <w:sz w:val="28"/>
          <w:szCs w:val="28"/>
          <w:lang w:val="uk-UA" w:eastAsia="en-US"/>
        </w:rPr>
        <w:t xml:space="preserve"> - </w:t>
      </w:r>
      <w:r w:rsidRPr="00CC5920">
        <w:rPr>
          <w:rFonts w:eastAsiaTheme="minorHAnsi"/>
          <w:i/>
          <w:iCs/>
          <w:color w:val="000000" w:themeColor="text1"/>
          <w:sz w:val="28"/>
          <w:szCs w:val="28"/>
          <w:lang w:val="uk-UA" w:eastAsia="en-US"/>
        </w:rPr>
        <w:t>«Що ж, тепер треба тілько в "</w:t>
      </w:r>
      <w:r w:rsidRPr="00CC5920">
        <w:rPr>
          <w:rFonts w:eastAsiaTheme="minorHAnsi"/>
          <w:b/>
          <w:bCs/>
          <w:i/>
          <w:iCs/>
          <w:color w:val="000000" w:themeColor="text1"/>
          <w:sz w:val="28"/>
          <w:szCs w:val="28"/>
          <w:lang w:val="uk-UA" w:eastAsia="en-US"/>
        </w:rPr>
        <w:t>Олівандер</w:t>
      </w:r>
      <w:r w:rsidRPr="00CC5920">
        <w:rPr>
          <w:rFonts w:eastAsiaTheme="minorHAnsi"/>
          <w:i/>
          <w:iCs/>
          <w:color w:val="000000" w:themeColor="text1"/>
          <w:sz w:val="28"/>
          <w:szCs w:val="28"/>
          <w:lang w:val="uk-UA" w:eastAsia="en-US"/>
        </w:rPr>
        <w:t xml:space="preserve">" — єдине </w:t>
      </w:r>
      <w:r w:rsidRPr="00CC5920">
        <w:rPr>
          <w:rFonts w:eastAsiaTheme="minorHAnsi"/>
          <w:i/>
          <w:iCs/>
          <w:color w:val="000000" w:themeColor="text1"/>
          <w:sz w:val="28"/>
          <w:szCs w:val="28"/>
          <w:lang w:val="uk-UA" w:eastAsia="en-US"/>
        </w:rPr>
        <w:lastRenderedPageBreak/>
        <w:t>місце, де можна си придбати найкращу чарівну паличку»</w:t>
      </w:r>
      <w:r w:rsidR="00BA472B" w:rsidRPr="00BA472B">
        <w:rPr>
          <w:rFonts w:eastAsiaTheme="minorHAnsi"/>
          <w:color w:val="000000" w:themeColor="text1"/>
          <w:sz w:val="28"/>
          <w:szCs w:val="28"/>
          <w:lang w:val="uk-UA" w:eastAsia="en-US"/>
        </w:rPr>
        <w:t xml:space="preserve"> </w:t>
      </w:r>
      <w:r w:rsidR="00BA472B" w:rsidRPr="00CC5920">
        <w:rPr>
          <w:rFonts w:eastAsiaTheme="minorHAnsi"/>
          <w:color w:val="000000" w:themeColor="text1"/>
          <w:sz w:val="28"/>
          <w:szCs w:val="28"/>
          <w:lang w:val="uk-UA" w:eastAsia="en-US"/>
        </w:rPr>
        <w:t>(J. K. Rowling  «Harry Potter and the Philosopher’s Stone»)</w:t>
      </w:r>
      <w:r>
        <w:rPr>
          <w:rFonts w:eastAsiaTheme="minorHAnsi"/>
          <w:i/>
          <w:iCs/>
          <w:color w:val="000000" w:themeColor="text1"/>
          <w:sz w:val="28"/>
          <w:szCs w:val="28"/>
          <w:lang w:val="uk-UA" w:eastAsia="en-US"/>
        </w:rPr>
        <w:t xml:space="preserve">. </w:t>
      </w:r>
    </w:p>
    <w:p w14:paraId="475BBD4E" w14:textId="77777777" w:rsidR="002D1C53" w:rsidRDefault="00BA472B" w:rsidP="0030199C">
      <w:pPr>
        <w:spacing w:line="360" w:lineRule="auto"/>
        <w:ind w:firstLine="709"/>
        <w:jc w:val="both"/>
        <w:rPr>
          <w:rFonts w:eastAsiaTheme="minorHAnsi"/>
          <w:color w:val="000000" w:themeColor="text1"/>
          <w:sz w:val="28"/>
          <w:szCs w:val="28"/>
          <w:lang w:val="uk-UA" w:eastAsia="en-US"/>
        </w:rPr>
      </w:pPr>
      <w:r>
        <w:rPr>
          <w:rFonts w:eastAsiaTheme="minorHAnsi"/>
          <w:i/>
          <w:iCs/>
          <w:color w:val="000000" w:themeColor="text1"/>
          <w:sz w:val="28"/>
          <w:szCs w:val="28"/>
          <w:lang w:val="uk-UA" w:eastAsia="en-US"/>
        </w:rPr>
        <w:t>«</w:t>
      </w:r>
      <w:r w:rsidRPr="00BA472B">
        <w:rPr>
          <w:rFonts w:eastAsiaTheme="minorHAnsi"/>
          <w:i/>
          <w:iCs/>
          <w:color w:val="000000" w:themeColor="text1"/>
          <w:sz w:val="28"/>
          <w:szCs w:val="28"/>
          <w:lang w:eastAsia="en-US"/>
        </w:rPr>
        <w:t>I vos one of the last to purchase a</w:t>
      </w:r>
      <w:r>
        <w:rPr>
          <w:rFonts w:eastAsiaTheme="minorHAnsi"/>
          <w:i/>
          <w:iCs/>
          <w:color w:val="000000" w:themeColor="text1"/>
          <w:sz w:val="28"/>
          <w:szCs w:val="28"/>
          <w:lang w:val="uk-UA" w:eastAsia="en-US"/>
        </w:rPr>
        <w:t xml:space="preserve"> </w:t>
      </w:r>
      <w:r w:rsidRPr="00BA472B">
        <w:rPr>
          <w:rFonts w:eastAsiaTheme="minorHAnsi"/>
          <w:i/>
          <w:iCs/>
          <w:color w:val="000000" w:themeColor="text1"/>
          <w:sz w:val="28"/>
          <w:szCs w:val="28"/>
          <w:lang w:eastAsia="en-US"/>
        </w:rPr>
        <w:t xml:space="preserve">Gregorovitch vand. They are the best — although I know, of course, that you Britons set much store by </w:t>
      </w:r>
      <w:r w:rsidRPr="00BA472B">
        <w:rPr>
          <w:rFonts w:eastAsiaTheme="minorHAnsi"/>
          <w:b/>
          <w:bCs/>
          <w:i/>
          <w:iCs/>
          <w:color w:val="000000" w:themeColor="text1"/>
          <w:sz w:val="28"/>
          <w:szCs w:val="28"/>
          <w:lang w:eastAsia="en-US"/>
        </w:rPr>
        <w:t>Ollivander</w:t>
      </w:r>
      <w:r>
        <w:rPr>
          <w:rFonts w:eastAsiaTheme="minorHAnsi"/>
          <w:i/>
          <w:iCs/>
          <w:color w:val="000000" w:themeColor="text1"/>
          <w:sz w:val="28"/>
          <w:szCs w:val="28"/>
          <w:lang w:val="uk-UA" w:eastAsia="en-US"/>
        </w:rPr>
        <w:t xml:space="preserve">» - </w:t>
      </w:r>
      <w:r w:rsidRPr="00BA472B">
        <w:rPr>
          <w:rFonts w:eastAsiaTheme="minorHAnsi"/>
          <w:i/>
          <w:iCs/>
          <w:color w:val="000000" w:themeColor="text1"/>
          <w:sz w:val="28"/>
          <w:szCs w:val="28"/>
          <w:lang w:val="uk-UA" w:eastAsia="en-US"/>
        </w:rPr>
        <w:t xml:space="preserve">«Я бути серед останніх, хто купити чарівна паличка Ґреґоровича. Вони найкращі... хоч я знати, шо ви, британці, надавати перевагу </w:t>
      </w:r>
      <w:r w:rsidRPr="00BA472B">
        <w:rPr>
          <w:rFonts w:eastAsiaTheme="minorHAnsi"/>
          <w:b/>
          <w:bCs/>
          <w:i/>
          <w:iCs/>
          <w:color w:val="000000" w:themeColor="text1"/>
          <w:sz w:val="28"/>
          <w:szCs w:val="28"/>
          <w:lang w:val="uk-UA" w:eastAsia="en-US"/>
        </w:rPr>
        <w:t>Олівандеру</w:t>
      </w:r>
      <w:r w:rsidRPr="00BA472B">
        <w:rPr>
          <w:rFonts w:eastAsiaTheme="minorHAnsi"/>
          <w:i/>
          <w:iCs/>
          <w:color w:val="000000" w:themeColor="text1"/>
          <w:sz w:val="28"/>
          <w:szCs w:val="28"/>
          <w:lang w:val="uk-UA" w:eastAsia="en-US"/>
        </w:rPr>
        <w:t xml:space="preserve">» </w:t>
      </w:r>
      <w:r>
        <w:rPr>
          <w:rFonts w:eastAsiaTheme="minorHAnsi"/>
          <w:i/>
          <w:iCs/>
          <w:color w:val="000000" w:themeColor="text1"/>
          <w:sz w:val="28"/>
          <w:szCs w:val="28"/>
          <w:lang w:val="uk-UA" w:eastAsia="en-US"/>
        </w:rPr>
        <w:t>(</w:t>
      </w:r>
      <w:r w:rsidRPr="00CC5920">
        <w:rPr>
          <w:rFonts w:eastAsiaTheme="minorHAnsi"/>
          <w:color w:val="000000" w:themeColor="text1"/>
          <w:sz w:val="28"/>
          <w:szCs w:val="28"/>
          <w:lang w:val="en-US" w:eastAsia="en-US"/>
        </w:rPr>
        <w:t>J</w:t>
      </w:r>
      <w:r w:rsidRPr="00CC5920">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en-US" w:eastAsia="en-US"/>
        </w:rPr>
        <w:t>K</w:t>
      </w:r>
      <w:r w:rsidRPr="00CC5920">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en-US" w:eastAsia="en-US"/>
        </w:rPr>
        <w:t>R</w:t>
      </w:r>
      <w:r w:rsidRPr="00CC5920">
        <w:rPr>
          <w:rFonts w:eastAsiaTheme="minorHAnsi"/>
          <w:color w:val="000000" w:themeColor="text1"/>
          <w:sz w:val="28"/>
          <w:szCs w:val="28"/>
          <w:lang w:val="uk-UA" w:eastAsia="en-US"/>
        </w:rPr>
        <w:t>owling</w:t>
      </w:r>
      <w:r w:rsidRPr="00BA472B">
        <w:rPr>
          <w:rFonts w:eastAsiaTheme="minorHAnsi"/>
          <w:color w:val="000000" w:themeColor="text1"/>
          <w:sz w:val="28"/>
          <w:szCs w:val="28"/>
          <w:lang w:val="uk-UA" w:eastAsia="en-US"/>
        </w:rPr>
        <w:t xml:space="preserve"> </w:t>
      </w:r>
      <w:r w:rsidRPr="00CC5920">
        <w:rPr>
          <w:rFonts w:eastAsiaTheme="minorHAnsi"/>
          <w:color w:val="000000" w:themeColor="text1"/>
          <w:sz w:val="28"/>
          <w:szCs w:val="28"/>
          <w:lang w:val="uk-UA" w:eastAsia="en-US"/>
        </w:rPr>
        <w:t>«Harry Potter and the Deathly Hallows»).</w:t>
      </w:r>
    </w:p>
    <w:p w14:paraId="00FD71B6" w14:textId="197831D4" w:rsidR="006969D8" w:rsidRDefault="00BA472B" w:rsidP="0030199C">
      <w:pPr>
        <w:spacing w:line="360" w:lineRule="auto"/>
        <w:ind w:firstLine="709"/>
        <w:jc w:val="both"/>
        <w:rPr>
          <w:rFonts w:eastAsiaTheme="minorHAnsi"/>
          <w:color w:val="000000" w:themeColor="text1"/>
          <w:sz w:val="28"/>
          <w:szCs w:val="28"/>
          <w:lang w:val="ru-RU" w:eastAsia="en-US"/>
        </w:rPr>
      </w:pPr>
      <w:r w:rsidRPr="00BA472B">
        <w:rPr>
          <w:rFonts w:eastAsiaTheme="minorHAnsi"/>
          <w:b/>
          <w:bCs/>
          <w:color w:val="000000" w:themeColor="text1"/>
          <w:sz w:val="28"/>
          <w:szCs w:val="28"/>
          <w:lang w:val="ru-RU" w:eastAsia="en-US"/>
        </w:rPr>
        <w:t>*</w:t>
      </w:r>
      <w:r w:rsidRPr="00BA472B">
        <w:t xml:space="preserve"> </w:t>
      </w:r>
      <w:r w:rsidRPr="00BA472B">
        <w:rPr>
          <w:rFonts w:eastAsiaTheme="minorHAnsi"/>
          <w:color w:val="000000" w:themeColor="text1"/>
          <w:sz w:val="28"/>
          <w:szCs w:val="28"/>
          <w:lang w:val="ru-RU" w:eastAsia="en-US"/>
        </w:rPr>
        <w:t>Гаррік - давньоанглійське ім'я, що означає "той, хто править за допомогою списа"</w:t>
      </w:r>
      <w:r w:rsidRPr="002D1C53">
        <w:rPr>
          <w:rFonts w:eastAsiaTheme="minorHAnsi"/>
          <w:color w:val="000000" w:themeColor="text1"/>
          <w:sz w:val="28"/>
          <w:szCs w:val="28"/>
          <w:lang w:val="ru-RU" w:eastAsia="en-US"/>
        </w:rPr>
        <w:t xml:space="preserve">. </w:t>
      </w:r>
      <w:r w:rsidRPr="00BA472B">
        <w:rPr>
          <w:rFonts w:eastAsiaTheme="minorHAnsi"/>
          <w:color w:val="000000" w:themeColor="text1"/>
          <w:sz w:val="28"/>
          <w:szCs w:val="28"/>
          <w:lang w:val="ru-RU" w:eastAsia="en-US"/>
        </w:rPr>
        <w:t xml:space="preserve">Оллівандер </w:t>
      </w:r>
      <w:r>
        <w:rPr>
          <w:rFonts w:eastAsiaTheme="minorHAnsi"/>
          <w:color w:val="000000" w:themeColor="text1"/>
          <w:sz w:val="28"/>
          <w:szCs w:val="28"/>
          <w:lang w:val="ru-RU" w:eastAsia="en-US"/>
        </w:rPr>
        <w:t>–</w:t>
      </w:r>
      <w:r w:rsidRPr="00BA472B">
        <w:rPr>
          <w:rFonts w:eastAsiaTheme="minorHAnsi"/>
          <w:color w:val="000000" w:themeColor="text1"/>
          <w:sz w:val="28"/>
          <w:szCs w:val="28"/>
          <w:lang w:val="ru-RU" w:eastAsia="en-US"/>
        </w:rPr>
        <w:t xml:space="preserve"> </w:t>
      </w:r>
      <w:r>
        <w:rPr>
          <w:rFonts w:eastAsiaTheme="minorHAnsi"/>
          <w:color w:val="000000" w:themeColor="text1"/>
          <w:sz w:val="28"/>
          <w:szCs w:val="28"/>
          <w:lang w:val="uk-UA" w:eastAsia="en-US"/>
        </w:rPr>
        <w:t xml:space="preserve">ім’я </w:t>
      </w:r>
      <w:r w:rsidRPr="00BA472B">
        <w:rPr>
          <w:rFonts w:eastAsiaTheme="minorHAnsi"/>
          <w:color w:val="000000" w:themeColor="text1"/>
          <w:sz w:val="28"/>
          <w:szCs w:val="28"/>
          <w:lang w:val="ru-RU" w:eastAsia="en-US"/>
        </w:rPr>
        <w:t>середземноморського походження, що означає "той, хто володіє оливковою паличкою".</w:t>
      </w:r>
    </w:p>
    <w:p w14:paraId="0737C3AB" w14:textId="77777777" w:rsidR="003E0270" w:rsidRDefault="003E0270" w:rsidP="0030199C">
      <w:pPr>
        <w:spacing w:line="360" w:lineRule="auto"/>
        <w:ind w:firstLine="709"/>
        <w:jc w:val="both"/>
        <w:rPr>
          <w:rFonts w:eastAsiaTheme="minorHAnsi"/>
          <w:color w:val="000000" w:themeColor="text1"/>
          <w:sz w:val="28"/>
          <w:szCs w:val="28"/>
          <w:lang w:val="ru-RU" w:eastAsia="en-US"/>
        </w:rPr>
      </w:pPr>
    </w:p>
    <w:p w14:paraId="158780C3" w14:textId="4B16432C" w:rsidR="003E0270" w:rsidRDefault="003E0270" w:rsidP="0030199C">
      <w:pPr>
        <w:spacing w:line="360" w:lineRule="auto"/>
        <w:ind w:firstLine="709"/>
        <w:jc w:val="both"/>
        <w:rPr>
          <w:rFonts w:eastAsiaTheme="minorHAnsi"/>
          <w:color w:val="000000" w:themeColor="text1"/>
          <w:sz w:val="28"/>
          <w:szCs w:val="28"/>
          <w:lang w:val="uk-UA" w:eastAsia="en-US"/>
        </w:rPr>
      </w:pPr>
      <w:r w:rsidRPr="003E0270">
        <w:rPr>
          <w:rFonts w:eastAsiaTheme="minorHAnsi"/>
          <w:b/>
          <w:bCs/>
          <w:color w:val="000000" w:themeColor="text1"/>
          <w:sz w:val="28"/>
          <w:szCs w:val="28"/>
          <w:lang w:eastAsia="en-US"/>
        </w:rPr>
        <w:t>Nicolas</w:t>
      </w:r>
      <w:r w:rsidRPr="003E0270">
        <w:rPr>
          <w:rFonts w:eastAsiaTheme="minorHAnsi"/>
          <w:b/>
          <w:bCs/>
          <w:color w:val="000000" w:themeColor="text1"/>
          <w:sz w:val="28"/>
          <w:szCs w:val="28"/>
          <w:lang w:val="ru-RU" w:eastAsia="en-US"/>
        </w:rPr>
        <w:t xml:space="preserve"> </w:t>
      </w:r>
      <w:r w:rsidRPr="003E0270">
        <w:rPr>
          <w:rFonts w:eastAsiaTheme="minorHAnsi"/>
          <w:b/>
          <w:bCs/>
          <w:color w:val="000000" w:themeColor="text1"/>
          <w:sz w:val="28"/>
          <w:szCs w:val="28"/>
          <w:lang w:eastAsia="en-US"/>
        </w:rPr>
        <w:t>Flamel</w:t>
      </w:r>
      <w:r w:rsidRPr="003E0270">
        <w:rPr>
          <w:rFonts w:eastAsiaTheme="minorHAnsi"/>
          <w:b/>
          <w:bCs/>
          <w:color w:val="000000" w:themeColor="text1"/>
          <w:sz w:val="28"/>
          <w:szCs w:val="28"/>
          <w:lang w:val="ru-RU" w:eastAsia="en-US"/>
        </w:rPr>
        <w:t xml:space="preserve"> </w:t>
      </w:r>
      <w:r w:rsidRPr="003E0270">
        <w:rPr>
          <w:rFonts w:eastAsiaTheme="minorHAnsi"/>
          <w:color w:val="000000" w:themeColor="text1"/>
          <w:sz w:val="28"/>
          <w:szCs w:val="28"/>
          <w:lang w:val="ru-RU" w:eastAsia="en-US"/>
        </w:rPr>
        <w:t>[ni.kɔ.la fla.mɛl]</w:t>
      </w:r>
      <w:r w:rsidR="0056504C">
        <w:rPr>
          <w:rFonts w:eastAsiaTheme="minorHAnsi"/>
          <w:color w:val="000000" w:themeColor="text1"/>
          <w:sz w:val="28"/>
          <w:szCs w:val="28"/>
          <w:lang w:val="ru-RU" w:eastAsia="en-US"/>
        </w:rPr>
        <w:t xml:space="preserve"> </w:t>
      </w:r>
      <w:r w:rsidR="0056504C">
        <w:rPr>
          <w:rFonts w:eastAsiaTheme="minorHAnsi"/>
          <w:color w:val="000000" w:themeColor="text1"/>
          <w:sz w:val="28"/>
          <w:szCs w:val="28"/>
          <w:lang w:val="en-US" w:eastAsia="en-US"/>
        </w:rPr>
        <w:t>n</w:t>
      </w:r>
      <w:r w:rsidR="0056504C" w:rsidRPr="0056504C">
        <w:rPr>
          <w:rFonts w:eastAsiaTheme="minorHAnsi"/>
          <w:color w:val="000000" w:themeColor="text1"/>
          <w:sz w:val="28"/>
          <w:szCs w:val="28"/>
          <w:lang w:val="ru-RU" w:eastAsia="en-US"/>
        </w:rPr>
        <w:t xml:space="preserve">., </w:t>
      </w:r>
      <w:r w:rsidR="0056504C">
        <w:rPr>
          <w:rFonts w:eastAsiaTheme="minorHAnsi"/>
          <w:color w:val="000000" w:themeColor="text1"/>
          <w:sz w:val="28"/>
          <w:szCs w:val="28"/>
          <w:lang w:val="uk-UA" w:eastAsia="en-US"/>
        </w:rPr>
        <w:t xml:space="preserve">антроп. - </w:t>
      </w:r>
      <w:r w:rsidR="0056504C" w:rsidRPr="0056504C">
        <w:rPr>
          <w:rFonts w:eastAsiaTheme="minorHAnsi"/>
          <w:color w:val="000000" w:themeColor="text1"/>
          <w:sz w:val="28"/>
          <w:szCs w:val="28"/>
          <w:lang w:val="uk-UA" w:eastAsia="en-US"/>
        </w:rPr>
        <w:t>Ніколас Фламель</w:t>
      </w:r>
      <w:r w:rsidR="0056504C">
        <w:rPr>
          <w:rFonts w:eastAsiaTheme="minorHAnsi"/>
          <w:color w:val="000000" w:themeColor="text1"/>
          <w:sz w:val="28"/>
          <w:szCs w:val="28"/>
          <w:lang w:val="uk-UA" w:eastAsia="en-US"/>
        </w:rPr>
        <w:t xml:space="preserve"> (пер. В. К. Морозова)</w:t>
      </w:r>
    </w:p>
    <w:p w14:paraId="53ADEB17" w14:textId="1F961CCA" w:rsidR="00967C72" w:rsidRPr="0056504C" w:rsidRDefault="00967C72"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Ф</w:t>
      </w:r>
      <w:r w:rsidRPr="00967C72">
        <w:rPr>
          <w:rFonts w:eastAsiaTheme="minorHAnsi"/>
          <w:color w:val="000000" w:themeColor="text1"/>
          <w:sz w:val="28"/>
          <w:szCs w:val="28"/>
          <w:lang w:val="uk-UA" w:eastAsia="en-US"/>
        </w:rPr>
        <w:t>ранцузький чарівник і знаменитий алхімік, який був єдиним відомим творцем філософського каменю - легендарної речовини з неймовірною силою.</w:t>
      </w:r>
    </w:p>
    <w:p w14:paraId="18DCFDC4" w14:textId="0D920ED5" w:rsidR="003E0270" w:rsidRPr="00683DEB" w:rsidRDefault="0056504C" w:rsidP="0030199C">
      <w:pPr>
        <w:spacing w:line="360" w:lineRule="auto"/>
        <w:ind w:firstLine="709"/>
        <w:jc w:val="both"/>
        <w:rPr>
          <w:rFonts w:eastAsiaTheme="minorHAnsi"/>
          <w:color w:val="000000" w:themeColor="text1"/>
          <w:sz w:val="28"/>
          <w:szCs w:val="28"/>
          <w:lang w:val="uk-UA" w:eastAsia="en-US"/>
        </w:rPr>
      </w:pPr>
      <w:r w:rsidRPr="0056504C">
        <w:rPr>
          <w:rFonts w:eastAsiaTheme="minorHAnsi"/>
          <w:i/>
          <w:iCs/>
          <w:color w:val="000000" w:themeColor="text1"/>
          <w:sz w:val="28"/>
          <w:szCs w:val="28"/>
          <w:lang w:val="uk-UA" w:eastAsia="en-US"/>
        </w:rPr>
        <w:t>«</w:t>
      </w:r>
      <w:r w:rsidRPr="0056504C">
        <w:rPr>
          <w:rFonts w:eastAsiaTheme="minorHAnsi"/>
          <w:b/>
          <w:bCs/>
          <w:i/>
          <w:iCs/>
          <w:color w:val="000000" w:themeColor="text1"/>
          <w:sz w:val="28"/>
          <w:szCs w:val="28"/>
          <w:lang w:val="ru-RU" w:eastAsia="en-US"/>
        </w:rPr>
        <w:t>Nicolas</w:t>
      </w:r>
      <w:r w:rsidRPr="0056504C">
        <w:rPr>
          <w:rFonts w:eastAsiaTheme="minorHAnsi"/>
          <w:b/>
          <w:bCs/>
          <w:i/>
          <w:iCs/>
          <w:color w:val="000000" w:themeColor="text1"/>
          <w:sz w:val="28"/>
          <w:szCs w:val="28"/>
          <w:lang w:val="uk-UA" w:eastAsia="en-US"/>
        </w:rPr>
        <w:t xml:space="preserve"> </w:t>
      </w:r>
      <w:r w:rsidRPr="0056504C">
        <w:rPr>
          <w:rFonts w:eastAsiaTheme="minorHAnsi"/>
          <w:b/>
          <w:bCs/>
          <w:i/>
          <w:iCs/>
          <w:color w:val="000000" w:themeColor="text1"/>
          <w:sz w:val="28"/>
          <w:szCs w:val="28"/>
          <w:lang w:val="ru-RU" w:eastAsia="en-US"/>
        </w:rPr>
        <w:t>Flamel</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she</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whispered</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dramatically</w:t>
      </w:r>
      <w:r w:rsidRPr="0056504C">
        <w:rPr>
          <w:rFonts w:eastAsiaTheme="minorHAnsi"/>
          <w:i/>
          <w:iCs/>
          <w:color w:val="000000" w:themeColor="text1"/>
          <w:sz w:val="28"/>
          <w:szCs w:val="28"/>
          <w:lang w:val="uk-UA" w:eastAsia="en-US"/>
        </w:rPr>
        <w:t>, "</w:t>
      </w:r>
      <w:r w:rsidRPr="0056504C">
        <w:rPr>
          <w:rFonts w:eastAsiaTheme="minorHAnsi"/>
          <w:i/>
          <w:iCs/>
          <w:color w:val="000000" w:themeColor="text1"/>
          <w:sz w:val="28"/>
          <w:szCs w:val="28"/>
          <w:lang w:val="ru-RU" w:eastAsia="en-US"/>
        </w:rPr>
        <w:t>is</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the</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only</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known</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maker</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of</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the</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Sorcerer</w:t>
      </w:r>
      <w:r w:rsidRPr="0056504C">
        <w:rPr>
          <w:rFonts w:eastAsiaTheme="minorHAnsi"/>
          <w:i/>
          <w:iCs/>
          <w:color w:val="000000" w:themeColor="text1"/>
          <w:sz w:val="28"/>
          <w:szCs w:val="28"/>
          <w:lang w:val="uk-UA" w:eastAsia="en-US"/>
        </w:rPr>
        <w:t>'</w:t>
      </w:r>
      <w:r w:rsidRPr="0056504C">
        <w:rPr>
          <w:rFonts w:eastAsiaTheme="minorHAnsi"/>
          <w:i/>
          <w:iCs/>
          <w:color w:val="000000" w:themeColor="text1"/>
          <w:sz w:val="28"/>
          <w:szCs w:val="28"/>
          <w:lang w:val="ru-RU" w:eastAsia="en-US"/>
        </w:rPr>
        <w:t>s</w:t>
      </w:r>
      <w:r w:rsidRPr="0056504C">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Stone</w:t>
      </w:r>
      <w:r w:rsidRPr="0056504C">
        <w:rPr>
          <w:rFonts w:eastAsiaTheme="minorHAnsi"/>
          <w:i/>
          <w:iCs/>
          <w:color w:val="000000" w:themeColor="text1"/>
          <w:sz w:val="28"/>
          <w:szCs w:val="28"/>
          <w:lang w:val="uk-UA" w:eastAsia="en-US"/>
        </w:rPr>
        <w:t xml:space="preserve">!» -  </w:t>
      </w:r>
      <w:r w:rsidR="003E0270" w:rsidRPr="0056504C">
        <w:rPr>
          <w:rFonts w:eastAsiaTheme="minorHAnsi"/>
          <w:i/>
          <w:iCs/>
          <w:color w:val="000000" w:themeColor="text1"/>
          <w:sz w:val="28"/>
          <w:szCs w:val="28"/>
          <w:lang w:val="uk-UA" w:eastAsia="en-US"/>
        </w:rPr>
        <w:t>«</w:t>
      </w:r>
      <w:r w:rsidR="003E0270" w:rsidRPr="0056504C">
        <w:rPr>
          <w:rFonts w:eastAsiaTheme="minorHAnsi"/>
          <w:b/>
          <w:bCs/>
          <w:i/>
          <w:iCs/>
          <w:color w:val="000000" w:themeColor="text1"/>
          <w:sz w:val="28"/>
          <w:szCs w:val="28"/>
          <w:lang w:val="uk-UA" w:eastAsia="en-US"/>
        </w:rPr>
        <w:t>Ніколас Фламель</w:t>
      </w:r>
      <w:r w:rsidR="003E0270" w:rsidRPr="0056504C">
        <w:rPr>
          <w:rFonts w:eastAsiaTheme="minorHAnsi"/>
          <w:i/>
          <w:iCs/>
          <w:color w:val="000000" w:themeColor="text1"/>
          <w:sz w:val="28"/>
          <w:szCs w:val="28"/>
          <w:lang w:val="uk-UA" w:eastAsia="en-US"/>
        </w:rPr>
        <w:t>, — схвильовано зашепотіла вона, — це єдиний відомий виробник філософського каменя!»</w:t>
      </w:r>
      <w:r w:rsidRPr="0056504C">
        <w:rPr>
          <w:rFonts w:eastAsiaTheme="minorHAnsi"/>
          <w:color w:val="000000" w:themeColor="text1"/>
          <w:sz w:val="28"/>
          <w:szCs w:val="28"/>
          <w:lang w:val="uk-UA" w:eastAsia="en-US"/>
        </w:rPr>
        <w:t xml:space="preserve"> </w:t>
      </w:r>
      <w:r w:rsidRPr="00683DEB">
        <w:rPr>
          <w:rFonts w:eastAsiaTheme="minorHAnsi"/>
          <w:color w:val="000000" w:themeColor="text1"/>
          <w:sz w:val="28"/>
          <w:szCs w:val="28"/>
          <w:lang w:val="uk-UA" w:eastAsia="en-US"/>
        </w:rPr>
        <w:t>(</w:t>
      </w:r>
      <w:r w:rsidRPr="0056504C">
        <w:rPr>
          <w:rFonts w:eastAsiaTheme="minorHAnsi"/>
          <w:color w:val="000000" w:themeColor="text1"/>
          <w:sz w:val="28"/>
          <w:szCs w:val="28"/>
          <w:lang w:val="ru-RU" w:eastAsia="en-US"/>
        </w:rPr>
        <w:t>J</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K</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Rowling</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Harry</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Potter</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and</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the</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Philosopher</w:t>
      </w:r>
      <w:r w:rsidRPr="00683DEB">
        <w:rPr>
          <w:rFonts w:eastAsiaTheme="minorHAnsi"/>
          <w:color w:val="000000" w:themeColor="text1"/>
          <w:sz w:val="28"/>
          <w:szCs w:val="28"/>
          <w:lang w:val="uk-UA" w:eastAsia="en-US"/>
        </w:rPr>
        <w:t>’</w:t>
      </w:r>
      <w:r w:rsidRPr="0056504C">
        <w:rPr>
          <w:rFonts w:eastAsiaTheme="minorHAnsi"/>
          <w:color w:val="000000" w:themeColor="text1"/>
          <w:sz w:val="28"/>
          <w:szCs w:val="28"/>
          <w:lang w:val="ru-RU" w:eastAsia="en-US"/>
        </w:rPr>
        <w:t>s</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Stone</w:t>
      </w:r>
      <w:r w:rsidRPr="00683DEB">
        <w:rPr>
          <w:rFonts w:eastAsiaTheme="minorHAnsi"/>
          <w:color w:val="000000" w:themeColor="text1"/>
          <w:sz w:val="28"/>
          <w:szCs w:val="28"/>
          <w:lang w:val="uk-UA" w:eastAsia="en-US"/>
        </w:rPr>
        <w:t>»).</w:t>
      </w:r>
    </w:p>
    <w:p w14:paraId="5C48D8F9" w14:textId="1645DCB6" w:rsidR="0056504C" w:rsidRPr="00683DEB" w:rsidRDefault="0056504C" w:rsidP="0030199C">
      <w:pPr>
        <w:spacing w:line="360" w:lineRule="auto"/>
        <w:ind w:firstLine="709"/>
        <w:jc w:val="both"/>
        <w:rPr>
          <w:rFonts w:eastAsiaTheme="minorHAnsi"/>
          <w:color w:val="000000" w:themeColor="text1"/>
          <w:sz w:val="28"/>
          <w:szCs w:val="28"/>
          <w:lang w:val="uk-UA" w:eastAsia="en-US"/>
        </w:rPr>
      </w:pPr>
      <w:r w:rsidRPr="00683DEB">
        <w:rPr>
          <w:rFonts w:eastAsiaTheme="minorHAnsi"/>
          <w:i/>
          <w:iCs/>
          <w:color w:val="000000" w:themeColor="text1"/>
          <w:sz w:val="28"/>
          <w:szCs w:val="28"/>
          <w:lang w:val="uk-UA" w:eastAsia="en-US"/>
        </w:rPr>
        <w:t>«</w:t>
      </w:r>
      <w:r w:rsidRPr="0056504C">
        <w:rPr>
          <w:rFonts w:eastAsiaTheme="minorHAnsi"/>
          <w:i/>
          <w:iCs/>
          <w:color w:val="000000" w:themeColor="text1"/>
          <w:sz w:val="28"/>
          <w:szCs w:val="28"/>
          <w:lang w:val="ru-RU" w:eastAsia="en-US"/>
        </w:rPr>
        <w:t>the</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most</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notable</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magical</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names</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of</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the</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day</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including</w:t>
      </w:r>
      <w:r w:rsidRPr="00683DEB">
        <w:rPr>
          <w:rFonts w:eastAsiaTheme="minorHAnsi"/>
          <w:i/>
          <w:iCs/>
          <w:color w:val="000000" w:themeColor="text1"/>
          <w:sz w:val="28"/>
          <w:szCs w:val="28"/>
          <w:lang w:val="uk-UA" w:eastAsia="en-US"/>
        </w:rPr>
        <w:t xml:space="preserve"> </w:t>
      </w:r>
      <w:r w:rsidRPr="0056504C">
        <w:rPr>
          <w:rFonts w:eastAsiaTheme="minorHAnsi"/>
          <w:b/>
          <w:bCs/>
          <w:i/>
          <w:iCs/>
          <w:color w:val="000000" w:themeColor="text1"/>
          <w:sz w:val="28"/>
          <w:szCs w:val="28"/>
          <w:lang w:val="ru-RU" w:eastAsia="en-US"/>
        </w:rPr>
        <w:t>Nicolas</w:t>
      </w:r>
      <w:r w:rsidRPr="00683DEB">
        <w:rPr>
          <w:rFonts w:eastAsiaTheme="minorHAnsi"/>
          <w:b/>
          <w:bCs/>
          <w:i/>
          <w:iCs/>
          <w:color w:val="000000" w:themeColor="text1"/>
          <w:sz w:val="28"/>
          <w:szCs w:val="28"/>
          <w:lang w:val="uk-UA" w:eastAsia="en-US"/>
        </w:rPr>
        <w:t xml:space="preserve"> </w:t>
      </w:r>
      <w:r w:rsidRPr="0056504C">
        <w:rPr>
          <w:rFonts w:eastAsiaTheme="minorHAnsi"/>
          <w:b/>
          <w:bCs/>
          <w:i/>
          <w:iCs/>
          <w:color w:val="000000" w:themeColor="text1"/>
          <w:sz w:val="28"/>
          <w:szCs w:val="28"/>
          <w:lang w:val="ru-RU" w:eastAsia="en-US"/>
        </w:rPr>
        <w:t>Flamel</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the</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celebrated</w:t>
      </w:r>
      <w:r w:rsidRPr="00683DEB">
        <w:rPr>
          <w:rFonts w:eastAsiaTheme="minorHAnsi"/>
          <w:i/>
          <w:iCs/>
          <w:color w:val="000000" w:themeColor="text1"/>
          <w:sz w:val="28"/>
          <w:szCs w:val="28"/>
          <w:lang w:val="uk-UA" w:eastAsia="en-US"/>
        </w:rPr>
        <w:t xml:space="preserve"> </w:t>
      </w:r>
      <w:r w:rsidRPr="0056504C">
        <w:rPr>
          <w:rFonts w:eastAsiaTheme="minorHAnsi"/>
          <w:i/>
          <w:iCs/>
          <w:color w:val="000000" w:themeColor="text1"/>
          <w:sz w:val="28"/>
          <w:szCs w:val="28"/>
          <w:lang w:val="ru-RU" w:eastAsia="en-US"/>
        </w:rPr>
        <w:t>alchemist</w:t>
      </w:r>
      <w:r w:rsidRPr="00683DEB">
        <w:rPr>
          <w:rFonts w:eastAsiaTheme="minorHAnsi"/>
          <w:i/>
          <w:iCs/>
          <w:color w:val="000000" w:themeColor="text1"/>
          <w:sz w:val="28"/>
          <w:szCs w:val="28"/>
          <w:lang w:val="uk-UA" w:eastAsia="en-US"/>
        </w:rPr>
        <w:t xml:space="preserve">» - «регулярно листувався з такими видатними чарівниками того часу, як славетний алхімік </w:t>
      </w:r>
      <w:r w:rsidRPr="00683DEB">
        <w:rPr>
          <w:rFonts w:eastAsiaTheme="minorHAnsi"/>
          <w:b/>
          <w:bCs/>
          <w:i/>
          <w:iCs/>
          <w:color w:val="000000" w:themeColor="text1"/>
          <w:sz w:val="28"/>
          <w:szCs w:val="28"/>
          <w:lang w:val="uk-UA" w:eastAsia="en-US"/>
        </w:rPr>
        <w:t>Ніколас Фламель</w:t>
      </w:r>
      <w:r w:rsidRPr="00683DEB">
        <w:rPr>
          <w:rFonts w:eastAsiaTheme="minorHAnsi"/>
          <w:i/>
          <w:iCs/>
          <w:color w:val="000000" w:themeColor="text1"/>
          <w:sz w:val="28"/>
          <w:szCs w:val="28"/>
          <w:lang w:val="uk-UA" w:eastAsia="en-US"/>
        </w:rPr>
        <w:t>»</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J</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K</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Rowling</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Harry</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Potter</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and</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the</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Deathly</w:t>
      </w:r>
      <w:r w:rsidRPr="00683DEB">
        <w:rPr>
          <w:rFonts w:eastAsiaTheme="minorHAnsi"/>
          <w:color w:val="000000" w:themeColor="text1"/>
          <w:sz w:val="28"/>
          <w:szCs w:val="28"/>
          <w:lang w:val="uk-UA" w:eastAsia="en-US"/>
        </w:rPr>
        <w:t xml:space="preserve"> </w:t>
      </w:r>
      <w:r w:rsidRPr="0056504C">
        <w:rPr>
          <w:rFonts w:eastAsiaTheme="minorHAnsi"/>
          <w:color w:val="000000" w:themeColor="text1"/>
          <w:sz w:val="28"/>
          <w:szCs w:val="28"/>
          <w:lang w:val="ru-RU" w:eastAsia="en-US"/>
        </w:rPr>
        <w:t>Hallows</w:t>
      </w:r>
      <w:r w:rsidRPr="00683DEB">
        <w:rPr>
          <w:rFonts w:eastAsiaTheme="minorHAnsi"/>
          <w:color w:val="000000" w:themeColor="text1"/>
          <w:sz w:val="28"/>
          <w:szCs w:val="28"/>
          <w:lang w:val="uk-UA" w:eastAsia="en-US"/>
        </w:rPr>
        <w:t>»).</w:t>
      </w:r>
    </w:p>
    <w:p w14:paraId="055CB03D" w14:textId="475772D8" w:rsidR="003E0270" w:rsidRDefault="0056504C" w:rsidP="0030199C">
      <w:pPr>
        <w:spacing w:line="360" w:lineRule="auto"/>
        <w:ind w:firstLine="709"/>
        <w:jc w:val="both"/>
        <w:rPr>
          <w:rFonts w:eastAsiaTheme="minorHAnsi"/>
          <w:color w:val="000000" w:themeColor="text1"/>
          <w:sz w:val="28"/>
          <w:szCs w:val="28"/>
          <w:lang w:eastAsia="en-US"/>
        </w:rPr>
      </w:pPr>
      <w:r w:rsidRPr="0056504C">
        <w:rPr>
          <w:rFonts w:eastAsiaTheme="minorHAnsi"/>
          <w:b/>
          <w:bCs/>
          <w:color w:val="000000" w:themeColor="text1"/>
          <w:sz w:val="28"/>
          <w:szCs w:val="28"/>
          <w:lang w:val="ru-RU" w:eastAsia="en-US"/>
        </w:rPr>
        <w:t>*</w:t>
      </w:r>
      <w:r w:rsidRPr="0056504C">
        <w:t xml:space="preserve"> </w:t>
      </w:r>
      <w:r w:rsidRPr="0056504C">
        <w:rPr>
          <w:rFonts w:eastAsiaTheme="minorHAnsi"/>
          <w:color w:val="000000" w:themeColor="text1"/>
          <w:sz w:val="28"/>
          <w:szCs w:val="28"/>
          <w:lang w:eastAsia="en-US"/>
        </w:rPr>
        <w:t xml:space="preserve">Nicolas </w:t>
      </w:r>
      <w:r w:rsidR="003E0270" w:rsidRPr="003E0270">
        <w:rPr>
          <w:rFonts w:eastAsiaTheme="minorHAnsi"/>
          <w:color w:val="000000" w:themeColor="text1"/>
          <w:sz w:val="28"/>
          <w:szCs w:val="28"/>
          <w:lang w:eastAsia="en-US"/>
        </w:rPr>
        <w:t xml:space="preserve">- це французька форма грецького імені </w:t>
      </w:r>
      <w:r w:rsidRPr="003E0270">
        <w:rPr>
          <w:rFonts w:eastAsiaTheme="minorHAnsi"/>
          <w:color w:val="000000" w:themeColor="text1"/>
          <w:sz w:val="28"/>
          <w:szCs w:val="28"/>
          <w:lang w:eastAsia="en-US"/>
        </w:rPr>
        <w:t>Nikolaos</w:t>
      </w:r>
      <w:r w:rsidR="003E0270" w:rsidRPr="003E0270">
        <w:rPr>
          <w:rFonts w:eastAsiaTheme="minorHAnsi"/>
          <w:color w:val="000000" w:themeColor="text1"/>
          <w:sz w:val="28"/>
          <w:szCs w:val="28"/>
          <w:lang w:eastAsia="en-US"/>
        </w:rPr>
        <w:t>, що означає "перемога народу".</w:t>
      </w:r>
      <w:r w:rsidR="00967C72">
        <w:rPr>
          <w:rFonts w:eastAsiaTheme="minorHAnsi"/>
          <w:b/>
          <w:bCs/>
          <w:color w:val="000000" w:themeColor="text1"/>
          <w:sz w:val="28"/>
          <w:szCs w:val="28"/>
          <w:lang w:val="uk-UA" w:eastAsia="en-US"/>
        </w:rPr>
        <w:t xml:space="preserve"> </w:t>
      </w:r>
      <w:r w:rsidR="003E0270" w:rsidRPr="003E0270">
        <w:rPr>
          <w:rFonts w:eastAsiaTheme="minorHAnsi"/>
          <w:color w:val="000000" w:themeColor="text1"/>
          <w:sz w:val="28"/>
          <w:szCs w:val="28"/>
          <w:lang w:eastAsia="en-US"/>
        </w:rPr>
        <w:t>Ім'я Фламель у перекладі зі старофранцузької означає "полум'я". Таке значення можна пов'язати з роботою Фламеля як алхіміка.</w:t>
      </w:r>
    </w:p>
    <w:p w14:paraId="5F471067" w14:textId="63006DF3" w:rsidR="00967C72" w:rsidRPr="00967C72" w:rsidRDefault="00967C72"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Ніколас Фламель (1330 - 1418) </w:t>
      </w:r>
      <w:r w:rsidRPr="00967C72">
        <w:rPr>
          <w:rFonts w:eastAsiaTheme="minorHAnsi"/>
          <w:color w:val="000000" w:themeColor="text1"/>
          <w:sz w:val="28"/>
          <w:szCs w:val="28"/>
          <w:lang w:val="uk-UA" w:eastAsia="en-US"/>
        </w:rPr>
        <w:t>реально існуюча людина,</w:t>
      </w:r>
      <w:r>
        <w:rPr>
          <w:rFonts w:eastAsiaTheme="minorHAnsi"/>
          <w:color w:val="000000" w:themeColor="text1"/>
          <w:sz w:val="28"/>
          <w:szCs w:val="28"/>
          <w:lang w:val="uk-UA" w:eastAsia="en-US"/>
        </w:rPr>
        <w:t xml:space="preserve"> </w:t>
      </w:r>
      <w:r w:rsidRPr="00967C72">
        <w:rPr>
          <w:rFonts w:eastAsiaTheme="minorHAnsi"/>
          <w:color w:val="000000" w:themeColor="text1"/>
          <w:sz w:val="28"/>
          <w:szCs w:val="28"/>
          <w:lang w:val="uk-UA" w:eastAsia="en-US"/>
        </w:rPr>
        <w:t>французький алхімік, якому дійсно приписують створення Філософського каменю і Еліксиру життя.</w:t>
      </w:r>
    </w:p>
    <w:p w14:paraId="5DEACCB8" w14:textId="77777777" w:rsidR="002D1C53" w:rsidRPr="00967C72" w:rsidRDefault="002D1C53" w:rsidP="0030199C">
      <w:pPr>
        <w:spacing w:line="360" w:lineRule="auto"/>
        <w:ind w:firstLine="709"/>
        <w:jc w:val="both"/>
        <w:rPr>
          <w:rFonts w:eastAsiaTheme="minorHAnsi"/>
          <w:i/>
          <w:iCs/>
          <w:color w:val="000000" w:themeColor="text1"/>
          <w:sz w:val="28"/>
          <w:szCs w:val="28"/>
          <w:lang w:val="uk-UA" w:eastAsia="en-US"/>
        </w:rPr>
      </w:pPr>
    </w:p>
    <w:p w14:paraId="16E20B3C" w14:textId="4CFBC618" w:rsidR="006969D8" w:rsidRDefault="002D1C53" w:rsidP="0030199C">
      <w:pPr>
        <w:pStyle w:val="a3"/>
        <w:spacing w:line="360" w:lineRule="auto"/>
        <w:ind w:left="0" w:firstLine="709"/>
        <w:jc w:val="both"/>
        <w:rPr>
          <w:rFonts w:eastAsiaTheme="minorHAnsi"/>
          <w:color w:val="000000" w:themeColor="text1"/>
          <w:sz w:val="28"/>
          <w:szCs w:val="28"/>
          <w:lang w:val="uk-UA" w:eastAsia="en-US"/>
        </w:rPr>
      </w:pPr>
      <w:r w:rsidRPr="002D1C53">
        <w:rPr>
          <w:rFonts w:eastAsiaTheme="minorHAnsi"/>
          <w:b/>
          <w:bCs/>
          <w:color w:val="000000" w:themeColor="text1"/>
          <w:sz w:val="28"/>
          <w:szCs w:val="28"/>
          <w:lang w:val="en-US" w:eastAsia="en-US"/>
        </w:rPr>
        <w:lastRenderedPageBreak/>
        <w:t>Portkey</w:t>
      </w:r>
      <w:r w:rsidRPr="002D1C53">
        <w:rPr>
          <w:rFonts w:eastAsiaTheme="minorHAnsi"/>
          <w:b/>
          <w:bCs/>
          <w:color w:val="000000" w:themeColor="text1"/>
          <w:sz w:val="28"/>
          <w:szCs w:val="28"/>
          <w:lang w:val="uk-UA" w:eastAsia="en-US"/>
        </w:rPr>
        <w:t xml:space="preserve"> </w:t>
      </w:r>
      <w:r w:rsidRPr="002D1C53">
        <w:rPr>
          <w:rFonts w:eastAsiaTheme="minorHAnsi"/>
          <w:color w:val="000000" w:themeColor="text1"/>
          <w:sz w:val="28"/>
          <w:szCs w:val="28"/>
          <w:lang w:val="uk-UA" w:eastAsia="en-US"/>
        </w:rPr>
        <w:t>[</w:t>
      </w:r>
      <w:r w:rsidRPr="002D1C53">
        <w:rPr>
          <w:rFonts w:eastAsiaTheme="minorHAnsi"/>
          <w:color w:val="000000" w:themeColor="text1"/>
          <w:sz w:val="28"/>
          <w:szCs w:val="28"/>
          <w:lang w:val="en-US" w:eastAsia="en-US"/>
        </w:rPr>
        <w:t>p</w:t>
      </w:r>
      <w:r w:rsidRPr="002D1C53">
        <w:rPr>
          <w:rFonts w:eastAsiaTheme="minorHAnsi"/>
          <w:color w:val="000000" w:themeColor="text1"/>
          <w:sz w:val="28"/>
          <w:szCs w:val="28"/>
          <w:lang w:val="uk-UA" w:eastAsia="en-US"/>
        </w:rPr>
        <w:t>ɔː</w:t>
      </w:r>
      <w:r w:rsidRPr="002D1C53">
        <w:rPr>
          <w:rFonts w:eastAsiaTheme="minorHAnsi"/>
          <w:color w:val="000000" w:themeColor="text1"/>
          <w:sz w:val="28"/>
          <w:szCs w:val="28"/>
          <w:lang w:val="en-US" w:eastAsia="en-US"/>
        </w:rPr>
        <w:t>rtki</w:t>
      </w:r>
      <w:r w:rsidRPr="002D1C53">
        <w:rPr>
          <w:rFonts w:eastAsiaTheme="minorHAnsi"/>
          <w:color w:val="000000" w:themeColor="text1"/>
          <w:sz w:val="28"/>
          <w:szCs w:val="28"/>
          <w:lang w:val="uk-UA" w:eastAsia="en-US"/>
        </w:rPr>
        <w:t xml:space="preserve">] </w:t>
      </w:r>
      <w:r>
        <w:rPr>
          <w:rFonts w:eastAsiaTheme="minorHAnsi"/>
          <w:color w:val="000000" w:themeColor="text1"/>
          <w:sz w:val="28"/>
          <w:szCs w:val="28"/>
          <w:lang w:val="en-US" w:eastAsia="en-US"/>
        </w:rPr>
        <w:t>n</w:t>
      </w:r>
      <w:r w:rsidRPr="002D1C53">
        <w:rPr>
          <w:rFonts w:eastAsiaTheme="minorHAnsi"/>
          <w:color w:val="000000" w:themeColor="text1"/>
          <w:sz w:val="28"/>
          <w:szCs w:val="28"/>
          <w:lang w:val="uk-UA" w:eastAsia="en-US"/>
        </w:rPr>
        <w:t xml:space="preserve">., </w:t>
      </w:r>
      <w:r>
        <w:rPr>
          <w:rFonts w:eastAsiaTheme="minorHAnsi"/>
          <w:color w:val="000000" w:themeColor="text1"/>
          <w:sz w:val="28"/>
          <w:szCs w:val="28"/>
          <w:lang w:val="en-US" w:eastAsia="en-US"/>
        </w:rPr>
        <w:t>sg</w:t>
      </w:r>
      <w:r w:rsidRPr="002D1C53">
        <w:rPr>
          <w:rFonts w:eastAsiaTheme="minorHAnsi"/>
          <w:color w:val="000000" w:themeColor="text1"/>
          <w:sz w:val="28"/>
          <w:szCs w:val="28"/>
          <w:lang w:val="uk-UA" w:eastAsia="en-US"/>
        </w:rPr>
        <w:t xml:space="preserve">., - </w:t>
      </w:r>
      <w:r>
        <w:rPr>
          <w:rFonts w:eastAsiaTheme="minorHAnsi"/>
          <w:color w:val="000000" w:themeColor="text1"/>
          <w:sz w:val="28"/>
          <w:szCs w:val="28"/>
          <w:lang w:val="en-US" w:eastAsia="en-US"/>
        </w:rPr>
        <w:t>ies</w:t>
      </w:r>
      <w:r w:rsidRPr="002D1C53">
        <w:rPr>
          <w:rFonts w:eastAsiaTheme="minorHAnsi"/>
          <w:color w:val="000000" w:themeColor="text1"/>
          <w:sz w:val="28"/>
          <w:szCs w:val="28"/>
          <w:lang w:val="uk-UA" w:eastAsia="en-US"/>
        </w:rPr>
        <w:t xml:space="preserve"> – </w:t>
      </w:r>
      <w:r>
        <w:rPr>
          <w:rFonts w:eastAsiaTheme="minorHAnsi"/>
          <w:color w:val="000000" w:themeColor="text1"/>
          <w:sz w:val="28"/>
          <w:szCs w:val="28"/>
          <w:lang w:val="uk-UA" w:eastAsia="en-US"/>
        </w:rPr>
        <w:t>летиключ (пер. В. К. Морозова)</w:t>
      </w:r>
    </w:p>
    <w:p w14:paraId="4B3B4050" w14:textId="77777777" w:rsidR="002D1C53" w:rsidRDefault="002D1C53" w:rsidP="0030199C">
      <w:pPr>
        <w:pStyle w:val="a3"/>
        <w:spacing w:line="360" w:lineRule="auto"/>
        <w:ind w:left="0" w:firstLine="709"/>
        <w:jc w:val="both"/>
        <w:rPr>
          <w:rFonts w:eastAsiaTheme="minorHAnsi"/>
          <w:color w:val="000000" w:themeColor="text1"/>
          <w:sz w:val="28"/>
          <w:szCs w:val="28"/>
          <w:lang w:val="uk-UA" w:eastAsia="en-US"/>
        </w:rPr>
      </w:pPr>
      <w:r w:rsidRPr="002D1C53">
        <w:rPr>
          <w:rFonts w:eastAsiaTheme="minorHAnsi"/>
          <w:color w:val="000000" w:themeColor="text1"/>
          <w:sz w:val="28"/>
          <w:szCs w:val="28"/>
          <w:lang w:val="uk-UA" w:eastAsia="en-US"/>
        </w:rPr>
        <w:t>Предмет, який використовується для того, щоб перенести чарівників з одного місця в інше в заздалегідь встановлений час.</w:t>
      </w:r>
    </w:p>
    <w:p w14:paraId="0C37EBA9" w14:textId="5EF171C7" w:rsidR="002D1C53" w:rsidRDefault="002D1C53" w:rsidP="0030199C">
      <w:pPr>
        <w:pStyle w:val="a3"/>
        <w:spacing w:line="360" w:lineRule="auto"/>
        <w:ind w:left="0" w:firstLine="709"/>
        <w:jc w:val="both"/>
        <w:rPr>
          <w:rFonts w:eastAsiaTheme="minorHAnsi"/>
          <w:color w:val="000000" w:themeColor="text1"/>
          <w:sz w:val="28"/>
          <w:szCs w:val="28"/>
          <w:lang w:val="uk-UA" w:eastAsia="en-US"/>
        </w:rPr>
      </w:pPr>
      <w:r w:rsidRPr="002D1C53">
        <w:rPr>
          <w:rFonts w:eastAsiaTheme="minorHAnsi"/>
          <w:i/>
          <w:iCs/>
          <w:color w:val="000000" w:themeColor="text1"/>
          <w:sz w:val="28"/>
          <w:szCs w:val="28"/>
          <w:lang w:val="uk-UA" w:eastAsia="en-US"/>
        </w:rPr>
        <w:t>«</w:t>
      </w:r>
      <w:r w:rsidR="006969D8" w:rsidRPr="002D1C53">
        <w:rPr>
          <w:rFonts w:eastAsiaTheme="minorHAnsi"/>
          <w:i/>
          <w:iCs/>
          <w:color w:val="000000" w:themeColor="text1"/>
          <w:sz w:val="28"/>
          <w:szCs w:val="28"/>
          <w:lang w:eastAsia="en-US"/>
        </w:rPr>
        <w:t xml:space="preserve">Once you’re within the boundaries of the protective enchantments we’ve put on their house, you’ll be able to use a </w:t>
      </w:r>
      <w:r w:rsidR="006969D8" w:rsidRPr="002D1C53">
        <w:rPr>
          <w:rFonts w:eastAsiaTheme="minorHAnsi"/>
          <w:b/>
          <w:bCs/>
          <w:i/>
          <w:iCs/>
          <w:color w:val="000000" w:themeColor="text1"/>
          <w:sz w:val="28"/>
          <w:szCs w:val="28"/>
          <w:lang w:eastAsia="en-US"/>
        </w:rPr>
        <w:t>Portkey</w:t>
      </w:r>
      <w:r w:rsidR="006969D8" w:rsidRPr="002D1C53">
        <w:rPr>
          <w:rFonts w:eastAsiaTheme="minorHAnsi"/>
          <w:i/>
          <w:iCs/>
          <w:color w:val="000000" w:themeColor="text1"/>
          <w:sz w:val="28"/>
          <w:szCs w:val="28"/>
          <w:lang w:eastAsia="en-US"/>
        </w:rPr>
        <w:t xml:space="preserve"> to the Burrow</w:t>
      </w:r>
      <w:r w:rsidRPr="002D1C53">
        <w:rPr>
          <w:rFonts w:eastAsiaTheme="minorHAnsi"/>
          <w:i/>
          <w:iCs/>
          <w:color w:val="000000" w:themeColor="text1"/>
          <w:sz w:val="28"/>
          <w:szCs w:val="28"/>
          <w:lang w:val="uk-UA" w:eastAsia="en-US"/>
        </w:rPr>
        <w:t xml:space="preserve">» - «Коли опинишся в радіусі захисних заклять, накладених нами на їхній будинок, то скористаєшся </w:t>
      </w:r>
      <w:r w:rsidRPr="002D1C53">
        <w:rPr>
          <w:rFonts w:eastAsiaTheme="minorHAnsi"/>
          <w:b/>
          <w:bCs/>
          <w:i/>
          <w:iCs/>
          <w:color w:val="000000" w:themeColor="text1"/>
          <w:sz w:val="28"/>
          <w:szCs w:val="28"/>
          <w:lang w:val="uk-UA" w:eastAsia="en-US"/>
        </w:rPr>
        <w:t>летиключем</w:t>
      </w:r>
      <w:r w:rsidRPr="002D1C53">
        <w:rPr>
          <w:rFonts w:eastAsiaTheme="minorHAnsi"/>
          <w:i/>
          <w:iCs/>
          <w:color w:val="000000" w:themeColor="text1"/>
          <w:sz w:val="28"/>
          <w:szCs w:val="28"/>
          <w:lang w:val="uk-UA" w:eastAsia="en-US"/>
        </w:rPr>
        <w:t xml:space="preserve"> до "Барлогу". » (</w:t>
      </w:r>
      <w:r w:rsidRPr="002D1C53">
        <w:rPr>
          <w:rFonts w:eastAsiaTheme="minorHAnsi"/>
          <w:color w:val="000000" w:themeColor="text1"/>
          <w:sz w:val="28"/>
          <w:szCs w:val="28"/>
          <w:lang w:val="en-US" w:eastAsia="en-US"/>
        </w:rPr>
        <w:t>J</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K</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R</w:t>
      </w:r>
      <w:r w:rsidRPr="002D1C53">
        <w:rPr>
          <w:rFonts w:eastAsiaTheme="minorHAnsi"/>
          <w:color w:val="000000" w:themeColor="text1"/>
          <w:sz w:val="28"/>
          <w:szCs w:val="28"/>
          <w:lang w:val="uk-UA" w:eastAsia="en-US"/>
        </w:rPr>
        <w:t>owling «Harry Potter and the Deathly Hallows»).</w:t>
      </w:r>
    </w:p>
    <w:p w14:paraId="6CE1FEF3" w14:textId="1E25F4DA" w:rsidR="002D1C53" w:rsidRPr="00683DEB" w:rsidRDefault="002D1C53" w:rsidP="0030199C">
      <w:pPr>
        <w:pStyle w:val="a3"/>
        <w:spacing w:line="360" w:lineRule="auto"/>
        <w:ind w:left="0" w:firstLine="709"/>
        <w:jc w:val="both"/>
        <w:rPr>
          <w:rFonts w:eastAsiaTheme="minorHAnsi"/>
          <w:color w:val="000000" w:themeColor="text1"/>
          <w:sz w:val="28"/>
          <w:szCs w:val="28"/>
          <w:lang w:val="uk-UA" w:eastAsia="en-US"/>
        </w:rPr>
      </w:pPr>
      <w:r w:rsidRPr="00683DEB">
        <w:rPr>
          <w:rFonts w:eastAsiaTheme="minorHAnsi"/>
          <w:color w:val="000000" w:themeColor="text1"/>
          <w:sz w:val="28"/>
          <w:szCs w:val="28"/>
          <w:lang w:val="uk-UA" w:eastAsia="en-US"/>
        </w:rPr>
        <w:t xml:space="preserve">*Французьке </w:t>
      </w:r>
      <w:r w:rsidRPr="002D1C53">
        <w:rPr>
          <w:rFonts w:eastAsiaTheme="minorHAnsi"/>
          <w:color w:val="000000" w:themeColor="text1"/>
          <w:sz w:val="28"/>
          <w:szCs w:val="28"/>
          <w:lang w:val="en-US" w:eastAsia="en-US"/>
        </w:rPr>
        <w:t>porter</w:t>
      </w:r>
      <w:r w:rsidRPr="00683DEB">
        <w:rPr>
          <w:rFonts w:eastAsiaTheme="minorHAnsi"/>
          <w:color w:val="000000" w:themeColor="text1"/>
          <w:sz w:val="28"/>
          <w:szCs w:val="28"/>
          <w:lang w:val="uk-UA" w:eastAsia="en-US"/>
        </w:rPr>
        <w:t>, що означає "носити", і англійське "</w:t>
      </w:r>
      <w:r w:rsidRPr="002D1C53">
        <w:rPr>
          <w:rFonts w:eastAsiaTheme="minorHAnsi"/>
          <w:color w:val="000000" w:themeColor="text1"/>
          <w:sz w:val="28"/>
          <w:szCs w:val="28"/>
          <w:lang w:val="en-US" w:eastAsia="en-US"/>
        </w:rPr>
        <w:t>key</w:t>
      </w:r>
      <w:r w:rsidRPr="00683DEB">
        <w:rPr>
          <w:rFonts w:eastAsiaTheme="minorHAnsi"/>
          <w:color w:val="000000" w:themeColor="text1"/>
          <w:sz w:val="28"/>
          <w:szCs w:val="28"/>
          <w:lang w:val="uk-UA" w:eastAsia="en-US"/>
        </w:rPr>
        <w:t xml:space="preserve">", у значенні секрет або трюк. </w:t>
      </w:r>
    </w:p>
    <w:p w14:paraId="5B528174" w14:textId="77777777" w:rsidR="003E214D" w:rsidRPr="00683DEB" w:rsidRDefault="003E214D" w:rsidP="0030199C">
      <w:pPr>
        <w:pStyle w:val="a3"/>
        <w:spacing w:line="360" w:lineRule="auto"/>
        <w:ind w:left="0" w:firstLine="709"/>
        <w:jc w:val="both"/>
        <w:rPr>
          <w:rFonts w:eastAsiaTheme="minorHAnsi"/>
          <w:color w:val="000000" w:themeColor="text1"/>
          <w:sz w:val="28"/>
          <w:szCs w:val="28"/>
          <w:lang w:val="uk-UA" w:eastAsia="en-US"/>
        </w:rPr>
      </w:pPr>
    </w:p>
    <w:p w14:paraId="73DF6E25" w14:textId="2405BE24" w:rsidR="002D1C53" w:rsidRPr="003E214D" w:rsidRDefault="003E214D" w:rsidP="0030199C">
      <w:pPr>
        <w:pStyle w:val="a3"/>
        <w:spacing w:line="360" w:lineRule="auto"/>
        <w:ind w:left="0" w:firstLine="709"/>
        <w:jc w:val="both"/>
        <w:rPr>
          <w:rFonts w:eastAsiaTheme="minorHAnsi"/>
          <w:color w:val="000000" w:themeColor="text1"/>
          <w:sz w:val="28"/>
          <w:szCs w:val="28"/>
          <w:lang w:val="uk-UA" w:eastAsia="en-US"/>
        </w:rPr>
      </w:pPr>
      <w:r w:rsidRPr="003E214D">
        <w:rPr>
          <w:rFonts w:eastAsiaTheme="minorHAnsi"/>
          <w:b/>
          <w:bCs/>
          <w:color w:val="000000" w:themeColor="text1"/>
          <w:sz w:val="28"/>
          <w:szCs w:val="28"/>
          <w:lang w:val="en-US" w:eastAsia="en-US"/>
        </w:rPr>
        <w:t>Hippogriff</w:t>
      </w:r>
      <w:r w:rsidRPr="00683DEB">
        <w:rPr>
          <w:rFonts w:eastAsiaTheme="minorHAnsi"/>
          <w:b/>
          <w:bCs/>
          <w:color w:val="000000" w:themeColor="text1"/>
          <w:sz w:val="28"/>
          <w:szCs w:val="28"/>
          <w:lang w:val="uk-UA" w:eastAsia="en-US"/>
        </w:rPr>
        <w:t xml:space="preserve"> </w:t>
      </w:r>
      <w:r w:rsidRPr="00683DEB">
        <w:rPr>
          <w:rFonts w:eastAsiaTheme="minorHAnsi"/>
          <w:color w:val="000000" w:themeColor="text1"/>
          <w:sz w:val="28"/>
          <w:szCs w:val="28"/>
          <w:lang w:val="uk-UA" w:eastAsia="en-US"/>
        </w:rPr>
        <w:t>[ˈ</w:t>
      </w:r>
      <w:r w:rsidRPr="003E214D">
        <w:rPr>
          <w:rFonts w:eastAsiaTheme="minorHAnsi"/>
          <w:color w:val="000000" w:themeColor="text1"/>
          <w:sz w:val="28"/>
          <w:szCs w:val="28"/>
          <w:lang w:val="en-US" w:eastAsia="en-US"/>
        </w:rPr>
        <w:t>h</w:t>
      </w:r>
      <w:r w:rsidRPr="00683DEB">
        <w:rPr>
          <w:rFonts w:eastAsiaTheme="minorHAnsi"/>
          <w:color w:val="000000" w:themeColor="text1"/>
          <w:sz w:val="28"/>
          <w:szCs w:val="28"/>
          <w:lang w:val="uk-UA" w:eastAsia="en-US"/>
        </w:rPr>
        <w:t>ɪ</w:t>
      </w:r>
      <w:r w:rsidRPr="003E214D">
        <w:rPr>
          <w:rFonts w:eastAsiaTheme="minorHAnsi"/>
          <w:color w:val="000000" w:themeColor="text1"/>
          <w:sz w:val="28"/>
          <w:szCs w:val="28"/>
          <w:lang w:val="en-US" w:eastAsia="en-US"/>
        </w:rPr>
        <w:t>p</w:t>
      </w:r>
      <w:r w:rsidRPr="00683DEB">
        <w:rPr>
          <w:rFonts w:eastAsiaTheme="minorHAnsi"/>
          <w:color w:val="000000" w:themeColor="text1"/>
          <w:sz w:val="28"/>
          <w:szCs w:val="28"/>
          <w:lang w:val="uk-UA" w:eastAsia="en-US"/>
        </w:rPr>
        <w:t>əˌɡ</w:t>
      </w:r>
      <w:r w:rsidRPr="003E214D">
        <w:rPr>
          <w:rFonts w:eastAsiaTheme="minorHAnsi"/>
          <w:color w:val="000000" w:themeColor="text1"/>
          <w:sz w:val="28"/>
          <w:szCs w:val="28"/>
          <w:lang w:val="en-US" w:eastAsia="en-US"/>
        </w:rPr>
        <w:t>r</w:t>
      </w:r>
      <w:r w:rsidRPr="00683DEB">
        <w:rPr>
          <w:rFonts w:eastAsiaTheme="minorHAnsi"/>
          <w:color w:val="000000" w:themeColor="text1"/>
          <w:sz w:val="28"/>
          <w:szCs w:val="28"/>
          <w:lang w:val="uk-UA" w:eastAsia="en-US"/>
        </w:rPr>
        <w:t>ɪ</w:t>
      </w:r>
      <w:r w:rsidRPr="003E214D">
        <w:rPr>
          <w:rFonts w:eastAsiaTheme="minorHAnsi"/>
          <w:color w:val="000000" w:themeColor="text1"/>
          <w:sz w:val="28"/>
          <w:szCs w:val="28"/>
          <w:lang w:val="en-US" w:eastAsia="en-US"/>
        </w:rPr>
        <w:t>f</w:t>
      </w:r>
      <w:r w:rsidRPr="00683DEB">
        <w:rPr>
          <w:rFonts w:eastAsiaTheme="minorHAnsi"/>
          <w:color w:val="000000" w:themeColor="text1"/>
          <w:sz w:val="28"/>
          <w:szCs w:val="28"/>
          <w:lang w:val="uk-UA" w:eastAsia="en-US"/>
        </w:rPr>
        <w:t xml:space="preserve">] </w:t>
      </w:r>
      <w:r>
        <w:rPr>
          <w:rFonts w:eastAsiaTheme="minorHAnsi"/>
          <w:color w:val="000000" w:themeColor="text1"/>
          <w:sz w:val="28"/>
          <w:szCs w:val="28"/>
          <w:lang w:val="en-US" w:eastAsia="en-US"/>
        </w:rPr>
        <w:t>n</w:t>
      </w:r>
      <w:r w:rsidRPr="00683DEB">
        <w:rPr>
          <w:rFonts w:eastAsiaTheme="minorHAnsi"/>
          <w:color w:val="000000" w:themeColor="text1"/>
          <w:sz w:val="28"/>
          <w:szCs w:val="28"/>
          <w:lang w:val="uk-UA" w:eastAsia="en-US"/>
        </w:rPr>
        <w:t xml:space="preserve">., </w:t>
      </w:r>
      <w:r>
        <w:rPr>
          <w:rFonts w:eastAsiaTheme="minorHAnsi"/>
          <w:color w:val="000000" w:themeColor="text1"/>
          <w:sz w:val="28"/>
          <w:szCs w:val="28"/>
          <w:lang w:val="en-US" w:eastAsia="en-US"/>
        </w:rPr>
        <w:t>sg</w:t>
      </w:r>
      <w:r w:rsidRPr="00683DEB">
        <w:rPr>
          <w:rFonts w:eastAsiaTheme="minorHAnsi"/>
          <w:color w:val="000000" w:themeColor="text1"/>
          <w:sz w:val="28"/>
          <w:szCs w:val="28"/>
          <w:lang w:val="uk-UA" w:eastAsia="en-US"/>
        </w:rPr>
        <w:t>., -</w:t>
      </w:r>
      <w:r>
        <w:rPr>
          <w:rFonts w:eastAsiaTheme="minorHAnsi"/>
          <w:color w:val="000000" w:themeColor="text1"/>
          <w:sz w:val="28"/>
          <w:szCs w:val="28"/>
          <w:lang w:val="en-US" w:eastAsia="en-US"/>
        </w:rPr>
        <w:t>s</w:t>
      </w:r>
      <w:r w:rsidRPr="00683DEB">
        <w:rPr>
          <w:rFonts w:eastAsiaTheme="minorHAnsi"/>
          <w:color w:val="000000" w:themeColor="text1"/>
          <w:sz w:val="28"/>
          <w:szCs w:val="28"/>
          <w:lang w:val="uk-UA" w:eastAsia="en-US"/>
        </w:rPr>
        <w:t xml:space="preserve"> – </w:t>
      </w:r>
      <w:r>
        <w:rPr>
          <w:rFonts w:eastAsiaTheme="minorHAnsi"/>
          <w:color w:val="000000" w:themeColor="text1"/>
          <w:sz w:val="28"/>
          <w:szCs w:val="28"/>
          <w:lang w:val="uk-UA" w:eastAsia="en-US"/>
        </w:rPr>
        <w:t>гіпогриф (пер. В. К. Морозова)</w:t>
      </w:r>
    </w:p>
    <w:p w14:paraId="0E55EA5D" w14:textId="318D881E" w:rsidR="003E214D" w:rsidRDefault="003E214D"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w:t>
      </w:r>
      <w:r w:rsidRPr="003E214D">
        <w:rPr>
          <w:rFonts w:eastAsiaTheme="minorHAnsi"/>
          <w:color w:val="000000" w:themeColor="text1"/>
          <w:sz w:val="28"/>
          <w:szCs w:val="28"/>
          <w:lang w:eastAsia="en-US"/>
        </w:rPr>
        <w:t xml:space="preserve">Harry saw great winged creatures soaring around the heads of Voldemort’s giants, thestrals and Buckbeak the </w:t>
      </w:r>
      <w:r w:rsidRPr="003E214D">
        <w:rPr>
          <w:rFonts w:eastAsiaTheme="minorHAnsi"/>
          <w:b/>
          <w:bCs/>
          <w:color w:val="000000" w:themeColor="text1"/>
          <w:sz w:val="28"/>
          <w:szCs w:val="28"/>
          <w:lang w:eastAsia="en-US"/>
        </w:rPr>
        <w:t>hippogriff</w:t>
      </w:r>
      <w:r>
        <w:rPr>
          <w:rFonts w:eastAsiaTheme="minorHAnsi"/>
          <w:color w:val="000000" w:themeColor="text1"/>
          <w:sz w:val="28"/>
          <w:szCs w:val="28"/>
          <w:lang w:val="uk-UA" w:eastAsia="en-US"/>
        </w:rPr>
        <w:t xml:space="preserve">» - </w:t>
      </w:r>
      <w:r w:rsidRPr="003E214D">
        <w:rPr>
          <w:rFonts w:eastAsiaTheme="minorHAnsi"/>
          <w:color w:val="000000" w:themeColor="text1"/>
          <w:sz w:val="28"/>
          <w:szCs w:val="28"/>
          <w:lang w:val="uk-UA" w:eastAsia="en-US"/>
        </w:rPr>
        <w:t xml:space="preserve">«Тестрали і </w:t>
      </w:r>
      <w:r w:rsidRPr="003E214D">
        <w:rPr>
          <w:rFonts w:eastAsiaTheme="minorHAnsi"/>
          <w:b/>
          <w:bCs/>
          <w:color w:val="000000" w:themeColor="text1"/>
          <w:sz w:val="28"/>
          <w:szCs w:val="28"/>
          <w:lang w:val="uk-UA" w:eastAsia="en-US"/>
        </w:rPr>
        <w:t>гіпогриф</w:t>
      </w:r>
      <w:r w:rsidRPr="003E214D">
        <w:rPr>
          <w:rFonts w:eastAsiaTheme="minorHAnsi"/>
          <w:color w:val="000000" w:themeColor="text1"/>
          <w:sz w:val="28"/>
          <w:szCs w:val="28"/>
          <w:lang w:val="uk-UA" w:eastAsia="en-US"/>
        </w:rPr>
        <w:t xml:space="preserve"> Бакбик роздряпували їм очі, а Ґроп тим часом натхненно й відчайдушно їх дубасив»</w:t>
      </w:r>
      <w:r w:rsidR="004D5A28">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J</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K</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R</w:t>
      </w:r>
      <w:r w:rsidRPr="002D1C53">
        <w:rPr>
          <w:rFonts w:eastAsiaTheme="minorHAnsi"/>
          <w:color w:val="000000" w:themeColor="text1"/>
          <w:sz w:val="28"/>
          <w:szCs w:val="28"/>
          <w:lang w:val="uk-UA" w:eastAsia="en-US"/>
        </w:rPr>
        <w:t>owling «Harry Potter and the Deathly Hallows»).</w:t>
      </w:r>
    </w:p>
    <w:p w14:paraId="29CC4C57" w14:textId="77777777" w:rsidR="00124935" w:rsidRDefault="003E214D" w:rsidP="0030199C">
      <w:pPr>
        <w:spacing w:line="360" w:lineRule="auto"/>
        <w:ind w:firstLine="709"/>
        <w:jc w:val="both"/>
        <w:rPr>
          <w:rFonts w:eastAsiaTheme="minorHAnsi"/>
          <w:color w:val="000000" w:themeColor="text1"/>
          <w:sz w:val="28"/>
          <w:szCs w:val="28"/>
          <w:lang w:val="ru-RU" w:eastAsia="en-US"/>
        </w:rPr>
      </w:pPr>
      <w:r w:rsidRPr="003E214D">
        <w:rPr>
          <w:rFonts w:eastAsiaTheme="minorHAnsi"/>
          <w:color w:val="000000" w:themeColor="text1"/>
          <w:sz w:val="28"/>
          <w:szCs w:val="28"/>
          <w:lang w:val="uk-UA" w:eastAsia="en-US"/>
        </w:rPr>
        <w:t>*Походить від грецького слова "</w:t>
      </w:r>
      <w:r>
        <w:rPr>
          <w:rFonts w:eastAsiaTheme="minorHAnsi"/>
          <w:color w:val="000000" w:themeColor="text1"/>
          <w:sz w:val="28"/>
          <w:szCs w:val="28"/>
          <w:lang w:val="en-US" w:eastAsia="en-US"/>
        </w:rPr>
        <w:t>hippos</w:t>
      </w:r>
      <w:r w:rsidRPr="003E214D">
        <w:rPr>
          <w:rFonts w:eastAsiaTheme="minorHAnsi"/>
          <w:color w:val="000000" w:themeColor="text1"/>
          <w:sz w:val="28"/>
          <w:szCs w:val="28"/>
          <w:lang w:val="uk-UA" w:eastAsia="en-US"/>
        </w:rPr>
        <w:t xml:space="preserve">", що означає "кінь", і магічної істоти, відомої як грифон. </w:t>
      </w:r>
      <w:r w:rsidRPr="003E214D">
        <w:rPr>
          <w:rFonts w:eastAsiaTheme="minorHAnsi"/>
          <w:color w:val="000000" w:themeColor="text1"/>
          <w:sz w:val="28"/>
          <w:szCs w:val="28"/>
          <w:lang w:val="ru-RU" w:eastAsia="en-US"/>
        </w:rPr>
        <w:t>У цьому випадку він має тіло коня, на відміну від лева, але зберігає голову орла.</w:t>
      </w:r>
    </w:p>
    <w:p w14:paraId="3D2CFF2D" w14:textId="77777777" w:rsidR="004D5A28" w:rsidRDefault="004D5A28" w:rsidP="0030199C">
      <w:pPr>
        <w:spacing w:line="360" w:lineRule="auto"/>
        <w:ind w:firstLine="709"/>
        <w:jc w:val="both"/>
        <w:rPr>
          <w:rFonts w:eastAsiaTheme="minorHAnsi"/>
          <w:color w:val="000000" w:themeColor="text1"/>
          <w:sz w:val="28"/>
          <w:szCs w:val="28"/>
          <w:lang w:val="ru-RU" w:eastAsia="en-US"/>
        </w:rPr>
      </w:pPr>
    </w:p>
    <w:p w14:paraId="5B427325" w14:textId="0B70423F" w:rsidR="004D5A28" w:rsidRDefault="004D5A28" w:rsidP="0030199C">
      <w:pPr>
        <w:spacing w:line="360" w:lineRule="auto"/>
        <w:ind w:firstLine="709"/>
        <w:jc w:val="both"/>
        <w:rPr>
          <w:rFonts w:eastAsiaTheme="minorHAnsi"/>
          <w:color w:val="000000" w:themeColor="text1"/>
          <w:sz w:val="28"/>
          <w:szCs w:val="28"/>
          <w:lang w:val="uk-UA" w:eastAsia="en-US"/>
        </w:rPr>
      </w:pPr>
      <w:r w:rsidRPr="004D5A28">
        <w:rPr>
          <w:rFonts w:eastAsiaTheme="minorHAnsi"/>
          <w:b/>
          <w:bCs/>
          <w:color w:val="000000" w:themeColor="text1"/>
          <w:sz w:val="28"/>
          <w:szCs w:val="28"/>
          <w:lang w:val="en-US" w:eastAsia="en-US"/>
        </w:rPr>
        <w:t>Dementor</w:t>
      </w:r>
      <w:r w:rsidRPr="004D5A28">
        <w:rPr>
          <w:rFonts w:eastAsiaTheme="minorHAnsi"/>
          <w:b/>
          <w:bCs/>
          <w:color w:val="000000" w:themeColor="text1"/>
          <w:sz w:val="28"/>
          <w:szCs w:val="28"/>
          <w:lang w:val="ru-RU" w:eastAsia="en-US"/>
        </w:rPr>
        <w:t xml:space="preserve"> </w:t>
      </w:r>
      <w:r w:rsidRPr="004D5A28">
        <w:rPr>
          <w:rFonts w:eastAsiaTheme="minorHAnsi"/>
          <w:color w:val="000000" w:themeColor="text1"/>
          <w:sz w:val="28"/>
          <w:szCs w:val="28"/>
          <w:lang w:val="ru-RU" w:eastAsia="en-US"/>
        </w:rPr>
        <w:t>[</w:t>
      </w:r>
      <w:r w:rsidRPr="004D5A28">
        <w:rPr>
          <w:rFonts w:eastAsiaTheme="minorHAnsi"/>
          <w:color w:val="000000" w:themeColor="text1"/>
          <w:sz w:val="28"/>
          <w:szCs w:val="28"/>
          <w:lang w:val="en-US" w:eastAsia="en-US"/>
        </w:rPr>
        <w:t>d</w:t>
      </w:r>
      <w:r w:rsidRPr="004D5A28">
        <w:rPr>
          <w:rFonts w:eastAsiaTheme="minorHAnsi"/>
          <w:color w:val="000000" w:themeColor="text1"/>
          <w:sz w:val="28"/>
          <w:szCs w:val="28"/>
          <w:lang w:val="ru-RU" w:eastAsia="en-US"/>
        </w:rPr>
        <w:t>ɪˈ</w:t>
      </w:r>
      <w:r w:rsidRPr="004D5A28">
        <w:rPr>
          <w:rFonts w:eastAsiaTheme="minorHAnsi"/>
          <w:color w:val="000000" w:themeColor="text1"/>
          <w:sz w:val="28"/>
          <w:szCs w:val="28"/>
          <w:lang w:val="en-US" w:eastAsia="en-US"/>
        </w:rPr>
        <w:t>m</w:t>
      </w:r>
      <w:r w:rsidRPr="004D5A28">
        <w:rPr>
          <w:rFonts w:eastAsiaTheme="minorHAnsi"/>
          <w:color w:val="000000" w:themeColor="text1"/>
          <w:sz w:val="28"/>
          <w:szCs w:val="28"/>
          <w:lang w:val="ru-RU" w:eastAsia="en-US"/>
        </w:rPr>
        <w:t>ɛ</w:t>
      </w:r>
      <w:r w:rsidRPr="004D5A28">
        <w:rPr>
          <w:rFonts w:eastAsiaTheme="minorHAnsi"/>
          <w:color w:val="000000" w:themeColor="text1"/>
          <w:sz w:val="28"/>
          <w:szCs w:val="28"/>
          <w:lang w:val="en-US" w:eastAsia="en-US"/>
        </w:rPr>
        <w:t>nt</w:t>
      </w:r>
      <w:r w:rsidRPr="004D5A28">
        <w:rPr>
          <w:rFonts w:eastAsiaTheme="minorHAnsi"/>
          <w:color w:val="000000" w:themeColor="text1"/>
          <w:sz w:val="28"/>
          <w:szCs w:val="28"/>
          <w:lang w:val="ru-RU" w:eastAsia="en-US"/>
        </w:rPr>
        <w:t>ə</w:t>
      </w:r>
      <w:r w:rsidRPr="004D5A28">
        <w:rPr>
          <w:rFonts w:eastAsiaTheme="minorHAnsi"/>
          <w:color w:val="000000" w:themeColor="text1"/>
          <w:sz w:val="28"/>
          <w:szCs w:val="28"/>
          <w:lang w:val="en-US" w:eastAsia="en-US"/>
        </w:rPr>
        <w:t>r</w:t>
      </w:r>
      <w:r w:rsidRPr="004D5A28">
        <w:rPr>
          <w:rFonts w:eastAsiaTheme="minorHAnsi"/>
          <w:color w:val="000000" w:themeColor="text1"/>
          <w:sz w:val="28"/>
          <w:szCs w:val="28"/>
          <w:lang w:val="ru-RU" w:eastAsia="en-US"/>
        </w:rPr>
        <w:t xml:space="preserve">] </w:t>
      </w:r>
      <w:r>
        <w:rPr>
          <w:rFonts w:eastAsiaTheme="minorHAnsi"/>
          <w:color w:val="000000" w:themeColor="text1"/>
          <w:sz w:val="28"/>
          <w:szCs w:val="28"/>
          <w:lang w:val="en-US" w:eastAsia="en-US"/>
        </w:rPr>
        <w:t>n</w:t>
      </w:r>
      <w:r w:rsidRPr="004D5A28">
        <w:rPr>
          <w:rFonts w:eastAsiaTheme="minorHAnsi"/>
          <w:color w:val="000000" w:themeColor="text1"/>
          <w:sz w:val="28"/>
          <w:szCs w:val="28"/>
          <w:lang w:val="ru-RU" w:eastAsia="en-US"/>
        </w:rPr>
        <w:t>.,</w:t>
      </w:r>
      <w:r w:rsidR="00544FBC">
        <w:rPr>
          <w:rFonts w:eastAsiaTheme="minorHAnsi"/>
          <w:color w:val="000000" w:themeColor="text1"/>
          <w:sz w:val="28"/>
          <w:szCs w:val="28"/>
          <w:lang w:val="en-US" w:eastAsia="en-US"/>
        </w:rPr>
        <w:t>sg</w:t>
      </w:r>
      <w:r w:rsidR="00544FBC" w:rsidRPr="00544FBC">
        <w:rPr>
          <w:rFonts w:eastAsiaTheme="minorHAnsi"/>
          <w:color w:val="000000" w:themeColor="text1"/>
          <w:sz w:val="28"/>
          <w:szCs w:val="28"/>
          <w:lang w:val="ru-RU" w:eastAsia="en-US"/>
        </w:rPr>
        <w:t>.,</w:t>
      </w:r>
      <w:r w:rsidRPr="004D5A28">
        <w:rPr>
          <w:rFonts w:eastAsiaTheme="minorHAnsi"/>
          <w:color w:val="000000" w:themeColor="text1"/>
          <w:sz w:val="28"/>
          <w:szCs w:val="28"/>
          <w:lang w:val="ru-RU" w:eastAsia="en-US"/>
        </w:rPr>
        <w:t xml:space="preserve"> -</w:t>
      </w:r>
      <w:r>
        <w:rPr>
          <w:rFonts w:eastAsiaTheme="minorHAnsi"/>
          <w:color w:val="000000" w:themeColor="text1"/>
          <w:sz w:val="28"/>
          <w:szCs w:val="28"/>
          <w:lang w:val="en-US" w:eastAsia="en-US"/>
        </w:rPr>
        <w:t>s</w:t>
      </w:r>
      <w:r w:rsidRPr="004D5A28">
        <w:rPr>
          <w:rFonts w:eastAsiaTheme="minorHAnsi"/>
          <w:color w:val="000000" w:themeColor="text1"/>
          <w:sz w:val="28"/>
          <w:szCs w:val="28"/>
          <w:lang w:val="ru-RU" w:eastAsia="en-US"/>
        </w:rPr>
        <w:t xml:space="preserve"> – </w:t>
      </w:r>
      <w:r>
        <w:rPr>
          <w:rFonts w:eastAsiaTheme="minorHAnsi"/>
          <w:color w:val="000000" w:themeColor="text1"/>
          <w:sz w:val="28"/>
          <w:szCs w:val="28"/>
          <w:lang w:val="uk-UA" w:eastAsia="en-US"/>
        </w:rPr>
        <w:t>дементор (пер. В. К. Морозова)</w:t>
      </w:r>
    </w:p>
    <w:p w14:paraId="3B4F475D" w14:textId="77777777" w:rsidR="004D5A28" w:rsidRDefault="004D5A28"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С</w:t>
      </w:r>
      <w:r w:rsidRPr="004D5A28">
        <w:rPr>
          <w:rFonts w:eastAsiaTheme="minorHAnsi"/>
          <w:color w:val="000000" w:themeColor="text1"/>
          <w:sz w:val="28"/>
          <w:szCs w:val="28"/>
          <w:lang w:val="uk-UA" w:eastAsia="en-US"/>
        </w:rPr>
        <w:t>ліпі істоти, які харчуються людськими, переважно світлими, емоціями, дементор</w:t>
      </w:r>
      <w:r>
        <w:rPr>
          <w:rFonts w:eastAsiaTheme="minorHAnsi"/>
          <w:color w:val="000000" w:themeColor="text1"/>
          <w:sz w:val="28"/>
          <w:szCs w:val="28"/>
          <w:lang w:val="uk-UA" w:eastAsia="en-US"/>
        </w:rPr>
        <w:t>и</w:t>
      </w:r>
      <w:r w:rsidRPr="004D5A28">
        <w:rPr>
          <w:rFonts w:eastAsiaTheme="minorHAnsi"/>
          <w:color w:val="000000" w:themeColor="text1"/>
          <w:sz w:val="28"/>
          <w:szCs w:val="28"/>
          <w:lang w:val="uk-UA" w:eastAsia="en-US"/>
        </w:rPr>
        <w:t xml:space="preserve"> висмокту</w:t>
      </w:r>
      <w:r>
        <w:rPr>
          <w:rFonts w:eastAsiaTheme="minorHAnsi"/>
          <w:color w:val="000000" w:themeColor="text1"/>
          <w:sz w:val="28"/>
          <w:szCs w:val="28"/>
          <w:lang w:val="uk-UA" w:eastAsia="en-US"/>
        </w:rPr>
        <w:t>ють</w:t>
      </w:r>
      <w:r w:rsidRPr="004D5A28">
        <w:rPr>
          <w:rFonts w:eastAsiaTheme="minorHAnsi"/>
          <w:color w:val="000000" w:themeColor="text1"/>
          <w:sz w:val="28"/>
          <w:szCs w:val="28"/>
          <w:lang w:val="uk-UA" w:eastAsia="en-US"/>
        </w:rPr>
        <w:t xml:space="preserve"> душу людини</w:t>
      </w:r>
      <w:r>
        <w:rPr>
          <w:rFonts w:eastAsiaTheme="minorHAnsi"/>
          <w:color w:val="000000" w:themeColor="text1"/>
          <w:sz w:val="28"/>
          <w:szCs w:val="28"/>
          <w:lang w:val="uk-UA" w:eastAsia="en-US"/>
        </w:rPr>
        <w:t xml:space="preserve">, через поцілунок. </w:t>
      </w:r>
      <w:r w:rsidRPr="004D5A28">
        <w:rPr>
          <w:rFonts w:eastAsiaTheme="minorHAnsi"/>
          <w:color w:val="000000" w:themeColor="text1"/>
          <w:sz w:val="28"/>
          <w:szCs w:val="28"/>
          <w:lang w:val="uk-UA" w:eastAsia="en-US"/>
        </w:rPr>
        <w:t xml:space="preserve">Людина після цього перестає існувати як розумна істота, залишаючись живою поки живе її тіло. </w:t>
      </w:r>
    </w:p>
    <w:p w14:paraId="22319751" w14:textId="0279CBB4" w:rsidR="004D5A28" w:rsidRDefault="004D5A28" w:rsidP="0030199C">
      <w:pPr>
        <w:spacing w:line="360" w:lineRule="auto"/>
        <w:ind w:firstLine="709"/>
        <w:jc w:val="both"/>
        <w:rPr>
          <w:rFonts w:eastAsiaTheme="minorHAnsi"/>
          <w:color w:val="000000" w:themeColor="text1"/>
          <w:sz w:val="28"/>
          <w:szCs w:val="28"/>
          <w:lang w:val="uk-UA" w:eastAsia="en-US"/>
        </w:rPr>
      </w:pPr>
      <w:r w:rsidRPr="004D5A28">
        <w:rPr>
          <w:rFonts w:eastAsiaTheme="minorHAnsi"/>
          <w:i/>
          <w:iCs/>
          <w:color w:val="000000" w:themeColor="text1"/>
          <w:sz w:val="28"/>
          <w:szCs w:val="28"/>
          <w:lang w:val="uk-UA" w:eastAsia="en-US"/>
        </w:rPr>
        <w:t>«</w:t>
      </w:r>
      <w:r w:rsidRPr="004D5A28">
        <w:rPr>
          <w:rFonts w:eastAsiaTheme="minorHAnsi"/>
          <w:i/>
          <w:iCs/>
          <w:color w:val="000000" w:themeColor="text1"/>
          <w:sz w:val="28"/>
          <w:szCs w:val="28"/>
          <w:lang w:eastAsia="en-US"/>
        </w:rPr>
        <w:t xml:space="preserve">It was your soul the </w:t>
      </w:r>
      <w:r w:rsidRPr="004D5A28">
        <w:rPr>
          <w:rFonts w:eastAsiaTheme="minorHAnsi"/>
          <w:b/>
          <w:bCs/>
          <w:i/>
          <w:iCs/>
          <w:color w:val="000000" w:themeColor="text1"/>
          <w:sz w:val="28"/>
          <w:szCs w:val="28"/>
          <w:lang w:eastAsia="en-US"/>
        </w:rPr>
        <w:t>dementor</w:t>
      </w:r>
      <w:r w:rsidRPr="004D5A28">
        <w:rPr>
          <w:rFonts w:eastAsiaTheme="minorHAnsi"/>
          <w:i/>
          <w:iCs/>
          <w:color w:val="000000" w:themeColor="text1"/>
          <w:sz w:val="28"/>
          <w:szCs w:val="28"/>
          <w:lang w:eastAsia="en-US"/>
        </w:rPr>
        <w:t xml:space="preserve"> would have taken.</w:t>
      </w:r>
      <w:r w:rsidRPr="004D5A28">
        <w:rPr>
          <w:rFonts w:eastAsiaTheme="minorHAnsi"/>
          <w:i/>
          <w:iCs/>
          <w:color w:val="000000" w:themeColor="text1"/>
          <w:sz w:val="28"/>
          <w:szCs w:val="28"/>
          <w:lang w:val="uk-UA" w:eastAsia="en-US"/>
        </w:rPr>
        <w:t>..» - «</w:t>
      </w:r>
      <w:r w:rsidRPr="004D5A28">
        <w:rPr>
          <w:rFonts w:eastAsiaTheme="minorHAnsi"/>
          <w:b/>
          <w:bCs/>
          <w:i/>
          <w:iCs/>
          <w:color w:val="000000" w:themeColor="text1"/>
          <w:sz w:val="28"/>
          <w:szCs w:val="28"/>
          <w:lang w:val="uk-UA" w:eastAsia="en-US"/>
        </w:rPr>
        <w:t>Дементори</w:t>
      </w:r>
      <w:r w:rsidRPr="004D5A28">
        <w:rPr>
          <w:rFonts w:eastAsiaTheme="minorHAnsi"/>
          <w:i/>
          <w:iCs/>
          <w:color w:val="000000" w:themeColor="text1"/>
          <w:sz w:val="28"/>
          <w:szCs w:val="28"/>
          <w:lang w:val="uk-UA" w:eastAsia="en-US"/>
        </w:rPr>
        <w:t xml:space="preserve"> хотіли в тебе взяти тільки душу...»</w:t>
      </w:r>
      <w:r>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J</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K</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R</w:t>
      </w:r>
      <w:r w:rsidRPr="002D1C53">
        <w:rPr>
          <w:rFonts w:eastAsiaTheme="minorHAnsi"/>
          <w:color w:val="000000" w:themeColor="text1"/>
          <w:sz w:val="28"/>
          <w:szCs w:val="28"/>
          <w:lang w:val="uk-UA" w:eastAsia="en-US"/>
        </w:rPr>
        <w:t>owling «Harry Potter and the Deathly Hallows»).</w:t>
      </w:r>
    </w:p>
    <w:p w14:paraId="61BD3C71" w14:textId="3EC58605" w:rsidR="004D5A28" w:rsidRPr="00683DEB" w:rsidRDefault="00544FBC" w:rsidP="0030199C">
      <w:pPr>
        <w:spacing w:line="360" w:lineRule="auto"/>
        <w:ind w:firstLine="709"/>
        <w:jc w:val="both"/>
        <w:rPr>
          <w:rFonts w:eastAsiaTheme="minorHAnsi"/>
          <w:color w:val="000000" w:themeColor="text1"/>
          <w:sz w:val="28"/>
          <w:szCs w:val="28"/>
          <w:lang w:val="uk-UA" w:eastAsia="en-US"/>
        </w:rPr>
      </w:pPr>
      <w:r w:rsidRPr="00683DEB">
        <w:rPr>
          <w:rFonts w:eastAsiaTheme="minorHAnsi"/>
          <w:color w:val="000000" w:themeColor="text1"/>
          <w:sz w:val="28"/>
          <w:szCs w:val="28"/>
          <w:lang w:val="uk-UA" w:eastAsia="en-US"/>
        </w:rPr>
        <w:t xml:space="preserve">*Англійське слово </w:t>
      </w:r>
      <w:r w:rsidRPr="00544FBC">
        <w:rPr>
          <w:rFonts w:eastAsiaTheme="minorHAnsi"/>
          <w:color w:val="000000" w:themeColor="text1"/>
          <w:sz w:val="28"/>
          <w:szCs w:val="28"/>
          <w:lang w:val="en-US" w:eastAsia="en-US"/>
        </w:rPr>
        <w:t>dementor</w:t>
      </w:r>
      <w:r w:rsidRPr="00683DEB">
        <w:rPr>
          <w:rFonts w:eastAsiaTheme="minorHAnsi"/>
          <w:color w:val="000000" w:themeColor="text1"/>
          <w:sz w:val="28"/>
          <w:szCs w:val="28"/>
          <w:lang w:val="uk-UA" w:eastAsia="en-US"/>
        </w:rPr>
        <w:t xml:space="preserve"> використовується в загальному значенні для позначення будь-якої злої або страшної істоти. Слово походить від латинського </w:t>
      </w:r>
      <w:r w:rsidRPr="00544FBC">
        <w:rPr>
          <w:rFonts w:eastAsiaTheme="minorHAnsi"/>
          <w:color w:val="000000" w:themeColor="text1"/>
          <w:sz w:val="28"/>
          <w:szCs w:val="28"/>
          <w:lang w:val="en-US" w:eastAsia="en-US"/>
        </w:rPr>
        <w:t>d</w:t>
      </w:r>
      <w:r w:rsidRPr="00683DEB">
        <w:rPr>
          <w:rFonts w:eastAsiaTheme="minorHAnsi"/>
          <w:color w:val="000000" w:themeColor="text1"/>
          <w:sz w:val="28"/>
          <w:szCs w:val="28"/>
          <w:lang w:val="uk-UA" w:eastAsia="en-US"/>
        </w:rPr>
        <w:t>ē</w:t>
      </w:r>
      <w:r w:rsidRPr="00544FBC">
        <w:rPr>
          <w:rFonts w:eastAsiaTheme="minorHAnsi"/>
          <w:color w:val="000000" w:themeColor="text1"/>
          <w:sz w:val="28"/>
          <w:szCs w:val="28"/>
          <w:lang w:val="en-US" w:eastAsia="en-US"/>
        </w:rPr>
        <w:t>mens</w:t>
      </w:r>
      <w:r w:rsidRPr="00683DEB">
        <w:rPr>
          <w:rFonts w:eastAsiaTheme="minorHAnsi"/>
          <w:color w:val="000000" w:themeColor="text1"/>
          <w:sz w:val="28"/>
          <w:szCs w:val="28"/>
          <w:lang w:val="uk-UA" w:eastAsia="en-US"/>
        </w:rPr>
        <w:t>, що означає "божевільний".</w:t>
      </w:r>
    </w:p>
    <w:p w14:paraId="45EBE3B8" w14:textId="2926E9CE" w:rsidR="004D5A28" w:rsidRDefault="00544FBC"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lastRenderedPageBreak/>
        <w:t xml:space="preserve">+ </w:t>
      </w:r>
      <w:r w:rsidR="004D5A28" w:rsidRPr="004D5A28">
        <w:rPr>
          <w:rFonts w:eastAsiaTheme="minorHAnsi"/>
          <w:color w:val="000000" w:themeColor="text1"/>
          <w:sz w:val="28"/>
          <w:szCs w:val="28"/>
          <w:lang w:val="uk-UA" w:eastAsia="en-US"/>
        </w:rPr>
        <w:t>Поцілунок дементора є найстрашнішим видом страти, оскільки позбавляє людину особистості не тільки за життя, але, ймовірно, і після смерті.</w:t>
      </w:r>
    </w:p>
    <w:p w14:paraId="22D26013" w14:textId="77777777" w:rsidR="00124935" w:rsidRDefault="00124935" w:rsidP="0030199C">
      <w:pPr>
        <w:spacing w:line="360" w:lineRule="auto"/>
        <w:ind w:firstLine="709"/>
        <w:jc w:val="both"/>
        <w:rPr>
          <w:rFonts w:eastAsiaTheme="minorHAnsi"/>
          <w:color w:val="000000" w:themeColor="text1"/>
          <w:sz w:val="28"/>
          <w:szCs w:val="28"/>
          <w:lang w:val="uk-UA" w:eastAsia="en-US"/>
        </w:rPr>
      </w:pPr>
    </w:p>
    <w:p w14:paraId="6D821415" w14:textId="196F4784" w:rsidR="00544FBC" w:rsidRPr="00544FBC" w:rsidRDefault="00544FBC" w:rsidP="0030199C">
      <w:pPr>
        <w:spacing w:line="360" w:lineRule="auto"/>
        <w:ind w:firstLine="709"/>
        <w:jc w:val="both"/>
        <w:rPr>
          <w:rFonts w:eastAsiaTheme="minorHAnsi"/>
          <w:b/>
          <w:bCs/>
          <w:color w:val="000000" w:themeColor="text1"/>
          <w:sz w:val="28"/>
          <w:szCs w:val="28"/>
          <w:lang w:val="uk-UA" w:eastAsia="en-US"/>
        </w:rPr>
      </w:pPr>
      <w:r w:rsidRPr="00544FBC">
        <w:rPr>
          <w:rFonts w:eastAsiaTheme="minorHAnsi"/>
          <w:b/>
          <w:bCs/>
          <w:color w:val="000000" w:themeColor="text1"/>
          <w:sz w:val="28"/>
          <w:szCs w:val="28"/>
          <w:lang w:val="en-US" w:eastAsia="en-US"/>
        </w:rPr>
        <w:t>Thestral</w:t>
      </w:r>
      <w:r>
        <w:rPr>
          <w:rFonts w:eastAsiaTheme="minorHAnsi"/>
          <w:b/>
          <w:bCs/>
          <w:color w:val="000000" w:themeColor="text1"/>
          <w:sz w:val="28"/>
          <w:szCs w:val="28"/>
          <w:lang w:val="en-US" w:eastAsia="en-US"/>
        </w:rPr>
        <w:t xml:space="preserve"> </w:t>
      </w:r>
      <w:r w:rsidRPr="00544FBC">
        <w:rPr>
          <w:rFonts w:eastAsiaTheme="minorHAnsi"/>
          <w:color w:val="000000" w:themeColor="text1"/>
          <w:sz w:val="28"/>
          <w:szCs w:val="28"/>
          <w:lang w:val="en-US" w:eastAsia="en-US"/>
        </w:rPr>
        <w:t>[ˈθɛstrəl]</w:t>
      </w:r>
      <w:r>
        <w:rPr>
          <w:rFonts w:eastAsiaTheme="minorHAnsi"/>
          <w:color w:val="000000" w:themeColor="text1"/>
          <w:sz w:val="28"/>
          <w:szCs w:val="28"/>
          <w:lang w:val="en-US" w:eastAsia="en-US"/>
        </w:rPr>
        <w:t xml:space="preserve"> n., sg., -s –</w:t>
      </w:r>
      <w:r>
        <w:rPr>
          <w:rFonts w:eastAsiaTheme="minorHAnsi"/>
          <w:color w:val="000000" w:themeColor="text1"/>
          <w:sz w:val="28"/>
          <w:szCs w:val="28"/>
          <w:lang w:val="uk-UA" w:eastAsia="en-US"/>
        </w:rPr>
        <w:t xml:space="preserve"> тестрал (пер. В. К. Морозова)</w:t>
      </w:r>
    </w:p>
    <w:p w14:paraId="37FD9876" w14:textId="643D15DE" w:rsidR="00DB4B25" w:rsidRDefault="00544FBC" w:rsidP="0030199C">
      <w:pPr>
        <w:spacing w:line="360" w:lineRule="auto"/>
        <w:ind w:firstLine="709"/>
        <w:jc w:val="both"/>
        <w:rPr>
          <w:rFonts w:eastAsiaTheme="minorHAnsi"/>
          <w:color w:val="000000" w:themeColor="text1"/>
          <w:sz w:val="28"/>
          <w:szCs w:val="28"/>
          <w:lang w:val="ru-RU" w:eastAsia="en-US"/>
        </w:rPr>
      </w:pPr>
      <w:r>
        <w:rPr>
          <w:rFonts w:eastAsiaTheme="minorHAnsi"/>
          <w:color w:val="000000" w:themeColor="text1"/>
          <w:sz w:val="28"/>
          <w:szCs w:val="28"/>
          <w:lang w:val="ru-RU" w:eastAsia="en-US"/>
        </w:rPr>
        <w:t>П</w:t>
      </w:r>
      <w:r w:rsidRPr="00544FBC">
        <w:rPr>
          <w:rFonts w:eastAsiaTheme="minorHAnsi"/>
          <w:color w:val="000000" w:themeColor="text1"/>
          <w:sz w:val="28"/>
          <w:szCs w:val="28"/>
          <w:lang w:val="ru-RU" w:eastAsia="en-US"/>
        </w:rPr>
        <w:t>орода крилатих коней зі скелетним тілом, обличчям з рисами рептилії та широкими шкірястими крилами, що нагадують крила кажана.</w:t>
      </w:r>
    </w:p>
    <w:p w14:paraId="43AB6260" w14:textId="736D665B" w:rsidR="00544FBC" w:rsidRDefault="00544FBC" w:rsidP="0030199C">
      <w:pPr>
        <w:spacing w:line="360" w:lineRule="auto"/>
        <w:ind w:firstLine="709"/>
        <w:jc w:val="both"/>
        <w:rPr>
          <w:rFonts w:eastAsiaTheme="minorHAnsi"/>
          <w:color w:val="000000" w:themeColor="text1"/>
          <w:sz w:val="28"/>
          <w:szCs w:val="28"/>
          <w:lang w:val="uk-UA" w:eastAsia="en-US"/>
        </w:rPr>
      </w:pPr>
      <w:r w:rsidRPr="00544FBC">
        <w:rPr>
          <w:rFonts w:eastAsiaTheme="minorHAnsi"/>
          <w:i/>
          <w:iCs/>
          <w:color w:val="000000" w:themeColor="text1"/>
          <w:sz w:val="28"/>
          <w:szCs w:val="28"/>
          <w:lang w:val="uk-UA" w:eastAsia="en-US"/>
        </w:rPr>
        <w:t>«</w:t>
      </w:r>
      <w:r w:rsidRPr="00544FBC">
        <w:rPr>
          <w:rFonts w:eastAsiaTheme="minorHAnsi"/>
          <w:i/>
          <w:iCs/>
          <w:color w:val="000000" w:themeColor="text1"/>
          <w:sz w:val="28"/>
          <w:szCs w:val="28"/>
          <w:lang w:eastAsia="en-US"/>
        </w:rPr>
        <w:t xml:space="preserve">As he crossed the dark yard, the great skeletal </w:t>
      </w:r>
      <w:r w:rsidRPr="00544FBC">
        <w:rPr>
          <w:rFonts w:eastAsiaTheme="minorHAnsi"/>
          <w:b/>
          <w:bCs/>
          <w:i/>
          <w:iCs/>
          <w:color w:val="000000" w:themeColor="text1"/>
          <w:sz w:val="28"/>
          <w:szCs w:val="28"/>
          <w:lang w:eastAsia="en-US"/>
        </w:rPr>
        <w:t>thestral</w:t>
      </w:r>
      <w:r w:rsidRPr="00544FBC">
        <w:rPr>
          <w:rFonts w:eastAsiaTheme="minorHAnsi"/>
          <w:i/>
          <w:iCs/>
          <w:color w:val="000000" w:themeColor="text1"/>
          <w:sz w:val="28"/>
          <w:szCs w:val="28"/>
          <w:lang w:eastAsia="en-US"/>
        </w:rPr>
        <w:t xml:space="preserve"> looked up, rustled its enormous batlike wings, then resumed its grazing</w:t>
      </w:r>
      <w:r w:rsidRPr="00544FBC">
        <w:rPr>
          <w:rFonts w:eastAsiaTheme="minorHAnsi"/>
          <w:i/>
          <w:iCs/>
          <w:color w:val="000000" w:themeColor="text1"/>
          <w:sz w:val="28"/>
          <w:szCs w:val="28"/>
          <w:lang w:val="uk-UA" w:eastAsia="en-US"/>
        </w:rPr>
        <w:t xml:space="preserve">» - «Коли проходив темним двором, великий, скелетистий </w:t>
      </w:r>
      <w:r w:rsidRPr="00544FBC">
        <w:rPr>
          <w:rFonts w:eastAsiaTheme="minorHAnsi"/>
          <w:b/>
          <w:bCs/>
          <w:i/>
          <w:iCs/>
          <w:color w:val="000000" w:themeColor="text1"/>
          <w:sz w:val="28"/>
          <w:szCs w:val="28"/>
          <w:lang w:val="uk-UA" w:eastAsia="en-US"/>
        </w:rPr>
        <w:t>тестрал</w:t>
      </w:r>
      <w:r w:rsidRPr="00544FBC">
        <w:rPr>
          <w:rFonts w:eastAsiaTheme="minorHAnsi"/>
          <w:i/>
          <w:iCs/>
          <w:color w:val="000000" w:themeColor="text1"/>
          <w:sz w:val="28"/>
          <w:szCs w:val="28"/>
          <w:lang w:val="uk-UA" w:eastAsia="en-US"/>
        </w:rPr>
        <w:t xml:space="preserve"> глянув угору, з шурхотом розправив свої здоровенні кажанячі крила і знову почав скубти траву»</w:t>
      </w:r>
      <w:r>
        <w:rPr>
          <w:rFonts w:eastAsiaTheme="minorHAnsi"/>
          <w:i/>
          <w:iCs/>
          <w:color w:val="000000" w:themeColor="text1"/>
          <w:sz w:val="28"/>
          <w:szCs w:val="28"/>
          <w:lang w:val="uk-UA" w:eastAsia="en-US"/>
        </w:rPr>
        <w:t xml:space="preserve"> </w:t>
      </w:r>
      <w:r>
        <w:rPr>
          <w:rFonts w:eastAsiaTheme="minorHAnsi"/>
          <w:color w:val="000000" w:themeColor="text1"/>
          <w:sz w:val="28"/>
          <w:szCs w:val="28"/>
          <w:lang w:val="uk-UA" w:eastAsia="en-US"/>
        </w:rPr>
        <w:t>(</w:t>
      </w:r>
      <w:r w:rsidRPr="002D1C53">
        <w:rPr>
          <w:rFonts w:eastAsiaTheme="minorHAnsi"/>
          <w:color w:val="000000" w:themeColor="text1"/>
          <w:sz w:val="28"/>
          <w:szCs w:val="28"/>
          <w:lang w:val="en-US" w:eastAsia="en-US"/>
        </w:rPr>
        <w:t>J</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K</w:t>
      </w:r>
      <w:r w:rsidRPr="002D1C53">
        <w:rPr>
          <w:rFonts w:eastAsiaTheme="minorHAnsi"/>
          <w:color w:val="000000" w:themeColor="text1"/>
          <w:sz w:val="28"/>
          <w:szCs w:val="28"/>
          <w:lang w:val="uk-UA" w:eastAsia="en-US"/>
        </w:rPr>
        <w:t xml:space="preserve">. </w:t>
      </w:r>
      <w:r w:rsidRPr="002D1C53">
        <w:rPr>
          <w:rFonts w:eastAsiaTheme="minorHAnsi"/>
          <w:color w:val="000000" w:themeColor="text1"/>
          <w:sz w:val="28"/>
          <w:szCs w:val="28"/>
          <w:lang w:val="en-US" w:eastAsia="en-US"/>
        </w:rPr>
        <w:t>R</w:t>
      </w:r>
      <w:r w:rsidRPr="002D1C53">
        <w:rPr>
          <w:rFonts w:eastAsiaTheme="minorHAnsi"/>
          <w:color w:val="000000" w:themeColor="text1"/>
          <w:sz w:val="28"/>
          <w:szCs w:val="28"/>
          <w:lang w:val="uk-UA" w:eastAsia="en-US"/>
        </w:rPr>
        <w:t>owling «Harry Potter and the Deathly Hallows»).</w:t>
      </w:r>
    </w:p>
    <w:p w14:paraId="70835971" w14:textId="6EB6F355" w:rsidR="002F615D" w:rsidRPr="002F615D" w:rsidRDefault="002F615D" w:rsidP="0030199C">
      <w:pPr>
        <w:spacing w:line="360" w:lineRule="auto"/>
        <w:ind w:firstLine="709"/>
        <w:jc w:val="both"/>
        <w:rPr>
          <w:rFonts w:eastAsiaTheme="minorHAnsi"/>
          <w:i/>
          <w:iCs/>
          <w:color w:val="000000" w:themeColor="text1"/>
          <w:sz w:val="28"/>
          <w:szCs w:val="28"/>
          <w:lang w:val="ru-RU" w:eastAsia="en-US"/>
        </w:rPr>
      </w:pPr>
      <w:r w:rsidRPr="002F615D">
        <w:rPr>
          <w:rFonts w:eastAsiaTheme="minorHAnsi"/>
          <w:color w:val="000000" w:themeColor="text1"/>
          <w:sz w:val="28"/>
          <w:szCs w:val="28"/>
          <w:lang w:val="uk-UA" w:eastAsia="en-US"/>
        </w:rPr>
        <w:t xml:space="preserve">*Назва </w:t>
      </w:r>
      <w:r w:rsidRPr="002F615D">
        <w:rPr>
          <w:rFonts w:eastAsiaTheme="minorHAnsi"/>
          <w:color w:val="000000" w:themeColor="text1"/>
          <w:sz w:val="28"/>
          <w:szCs w:val="28"/>
          <w:lang w:val="en-US" w:eastAsia="en-US"/>
        </w:rPr>
        <w:t>thestral</w:t>
      </w:r>
      <w:r w:rsidRPr="002F615D">
        <w:rPr>
          <w:rFonts w:eastAsiaTheme="minorHAnsi"/>
          <w:color w:val="000000" w:themeColor="text1"/>
          <w:sz w:val="28"/>
          <w:szCs w:val="28"/>
          <w:lang w:val="uk-UA" w:eastAsia="en-US"/>
        </w:rPr>
        <w:t xml:space="preserve"> походить від архаїчного англійського слова </w:t>
      </w:r>
      <w:r w:rsidRPr="002F615D">
        <w:rPr>
          <w:rFonts w:eastAsiaTheme="minorHAnsi"/>
          <w:color w:val="000000" w:themeColor="text1"/>
          <w:sz w:val="28"/>
          <w:szCs w:val="28"/>
          <w:lang w:val="en-US" w:eastAsia="en-US"/>
        </w:rPr>
        <w:t>thester</w:t>
      </w:r>
      <w:r w:rsidRPr="002F615D">
        <w:rPr>
          <w:rFonts w:eastAsiaTheme="minorHAnsi"/>
          <w:color w:val="000000" w:themeColor="text1"/>
          <w:sz w:val="28"/>
          <w:szCs w:val="28"/>
          <w:lang w:val="uk-UA" w:eastAsia="en-US"/>
        </w:rPr>
        <w:t>, що означає "темний" або "похмурий", і суфікса -</w:t>
      </w:r>
      <w:r w:rsidRPr="002F615D">
        <w:rPr>
          <w:rFonts w:eastAsiaTheme="minorHAnsi"/>
          <w:color w:val="000000" w:themeColor="text1"/>
          <w:sz w:val="28"/>
          <w:szCs w:val="28"/>
          <w:lang w:val="en-US" w:eastAsia="en-US"/>
        </w:rPr>
        <w:t>al</w:t>
      </w:r>
      <w:r w:rsidRPr="002F615D">
        <w:rPr>
          <w:rFonts w:eastAsiaTheme="minorHAnsi"/>
          <w:color w:val="000000" w:themeColor="text1"/>
          <w:sz w:val="28"/>
          <w:szCs w:val="28"/>
          <w:lang w:val="uk-UA" w:eastAsia="en-US"/>
        </w:rPr>
        <w:t xml:space="preserve">, що означає "з або стосовно". </w:t>
      </w:r>
      <w:r w:rsidRPr="002F615D">
        <w:rPr>
          <w:rFonts w:eastAsiaTheme="minorHAnsi"/>
          <w:color w:val="000000" w:themeColor="text1"/>
          <w:sz w:val="28"/>
          <w:szCs w:val="28"/>
          <w:lang w:val="ru-RU" w:eastAsia="en-US"/>
        </w:rPr>
        <w:t>Разом назва зрештою означає "з темряви/стосується темряви" або "</w:t>
      </w:r>
      <w:r>
        <w:rPr>
          <w:rFonts w:eastAsiaTheme="minorHAnsi"/>
          <w:color w:val="000000" w:themeColor="text1"/>
          <w:sz w:val="28"/>
          <w:szCs w:val="28"/>
          <w:lang w:val="ru-RU" w:eastAsia="en-US"/>
        </w:rPr>
        <w:t>мороку</w:t>
      </w:r>
      <w:r w:rsidRPr="002F615D">
        <w:rPr>
          <w:rFonts w:eastAsiaTheme="minorHAnsi"/>
          <w:color w:val="000000" w:themeColor="text1"/>
          <w:sz w:val="28"/>
          <w:szCs w:val="28"/>
          <w:lang w:val="ru-RU" w:eastAsia="en-US"/>
        </w:rPr>
        <w:t>".</w:t>
      </w:r>
    </w:p>
    <w:p w14:paraId="20E9E853" w14:textId="07018F6D" w:rsidR="00544FBC" w:rsidRDefault="002F615D"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r w:rsidRPr="002F615D">
        <w:rPr>
          <w:rFonts w:eastAsiaTheme="minorHAnsi"/>
          <w:color w:val="000000" w:themeColor="text1"/>
          <w:sz w:val="28"/>
          <w:szCs w:val="28"/>
          <w:lang w:val="uk-UA" w:eastAsia="en-US"/>
        </w:rPr>
        <w:t>Головна відмінна риса тестралів в тому, що їх може побачити тільки людина, яка бачила смерть; для інших людей вони залишаються невидимими.</w:t>
      </w:r>
    </w:p>
    <w:p w14:paraId="4752A23A" w14:textId="1676EBB4" w:rsidR="00926881" w:rsidRDefault="002F615D"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Отже, ми можемо зробити висновок, що жанр фентезі дуже швидко розвивається та надає все більше яскравих прикладів оказіональної лексики, яку необхідно </w:t>
      </w:r>
      <w:r w:rsidR="006841DC">
        <w:rPr>
          <w:rFonts w:eastAsiaTheme="minorHAnsi"/>
          <w:color w:val="000000" w:themeColor="text1"/>
          <w:sz w:val="28"/>
          <w:szCs w:val="28"/>
          <w:lang w:val="uk-UA" w:eastAsia="en-US"/>
        </w:rPr>
        <w:t>досліджувати та фіксувати в словниках.</w:t>
      </w:r>
      <w:r w:rsidR="006D712B">
        <w:rPr>
          <w:rFonts w:eastAsiaTheme="minorHAnsi"/>
          <w:color w:val="000000" w:themeColor="text1"/>
          <w:sz w:val="28"/>
          <w:szCs w:val="28"/>
          <w:lang w:val="uk-UA" w:eastAsia="en-US"/>
        </w:rPr>
        <w:t xml:space="preserve"> Такий вид діяльності допоможе читачам легше сприймати текст творів цього жанру та дозволить прослідити розвиток мови того чи іншого фентезійного світу. Словники оказіоналізмів повні мати свою власну точну структуру, в нашому випадку це сам термін з його морфологічними та фонологічними характеристики, його переклад, дефініція слова та приклади використання в контексті, спосіб творення та </w:t>
      </w:r>
      <w:r w:rsidR="009532E3">
        <w:rPr>
          <w:rFonts w:eastAsiaTheme="minorHAnsi"/>
          <w:color w:val="000000" w:themeColor="text1"/>
          <w:sz w:val="28"/>
          <w:szCs w:val="28"/>
          <w:lang w:val="uk-UA" w:eastAsia="en-US"/>
        </w:rPr>
        <w:t>етимологія</w:t>
      </w:r>
      <w:r w:rsidR="006D712B">
        <w:rPr>
          <w:rFonts w:eastAsiaTheme="minorHAnsi"/>
          <w:color w:val="000000" w:themeColor="text1"/>
          <w:sz w:val="28"/>
          <w:szCs w:val="28"/>
          <w:lang w:val="uk-UA" w:eastAsia="en-US"/>
        </w:rPr>
        <w:t xml:space="preserve"> слова, яка може надати ширше поняття про оказіоналізм та його важливість для контексту того чи іншого твору. Ми впевнені в тому,  що неографічні словники мають знаходитися в постійний доробці, адже твори жанру фентезі дуже стрімко розвиваються</w:t>
      </w:r>
      <w:r w:rsidR="009532E3">
        <w:rPr>
          <w:rFonts w:eastAsiaTheme="minorHAnsi"/>
          <w:color w:val="000000" w:themeColor="text1"/>
          <w:sz w:val="28"/>
          <w:szCs w:val="28"/>
          <w:lang w:val="uk-UA" w:eastAsia="en-US"/>
        </w:rPr>
        <w:t>, разом з цим з’являється неймовірна кількість оказіональних одиниць</w:t>
      </w:r>
      <w:r w:rsidR="006D712B">
        <w:rPr>
          <w:rFonts w:eastAsiaTheme="minorHAnsi"/>
          <w:color w:val="000000" w:themeColor="text1"/>
          <w:sz w:val="28"/>
          <w:szCs w:val="28"/>
          <w:lang w:val="uk-UA" w:eastAsia="en-US"/>
        </w:rPr>
        <w:t>.</w:t>
      </w:r>
    </w:p>
    <w:p w14:paraId="12C23B83"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66D92927"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653D348A"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6B01086D"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0B209624"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56986BBF"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7D3FDE49"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2291316B"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202E2403"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12FCC29E"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226451BE"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18FC0955"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24CD4FB6"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537AF9FD"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25A9447D"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66E55AAB"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728D43B1"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4FF4D22F" w14:textId="77777777" w:rsidR="007C3BD0" w:rsidRDefault="007C3BD0" w:rsidP="0030199C">
      <w:pPr>
        <w:spacing w:line="360" w:lineRule="auto"/>
        <w:jc w:val="both"/>
        <w:rPr>
          <w:rFonts w:eastAsiaTheme="minorHAnsi"/>
          <w:color w:val="000000" w:themeColor="text1"/>
          <w:sz w:val="28"/>
          <w:szCs w:val="28"/>
          <w:lang w:val="uk-UA" w:eastAsia="en-US"/>
        </w:rPr>
      </w:pPr>
    </w:p>
    <w:p w14:paraId="14C324EE" w14:textId="77777777" w:rsidR="00973EB1" w:rsidRDefault="00973EB1" w:rsidP="0030199C">
      <w:pPr>
        <w:spacing w:line="360" w:lineRule="auto"/>
        <w:jc w:val="both"/>
        <w:rPr>
          <w:rFonts w:eastAsiaTheme="minorHAnsi"/>
          <w:color w:val="000000" w:themeColor="text1"/>
          <w:sz w:val="28"/>
          <w:szCs w:val="28"/>
          <w:lang w:val="uk-UA" w:eastAsia="en-US"/>
        </w:rPr>
      </w:pPr>
    </w:p>
    <w:p w14:paraId="6F854920" w14:textId="77777777" w:rsidR="00E776B5" w:rsidRDefault="00E776B5" w:rsidP="0030199C">
      <w:pPr>
        <w:spacing w:line="360" w:lineRule="auto"/>
        <w:jc w:val="both"/>
        <w:rPr>
          <w:rFonts w:eastAsiaTheme="minorHAnsi"/>
          <w:color w:val="000000" w:themeColor="text1"/>
          <w:sz w:val="28"/>
          <w:szCs w:val="28"/>
          <w:lang w:val="uk-UA" w:eastAsia="en-US"/>
        </w:rPr>
      </w:pPr>
    </w:p>
    <w:p w14:paraId="7E29169C" w14:textId="77777777" w:rsidR="00E776B5" w:rsidRDefault="00E776B5" w:rsidP="0030199C">
      <w:pPr>
        <w:spacing w:line="360" w:lineRule="auto"/>
        <w:jc w:val="both"/>
        <w:rPr>
          <w:rFonts w:eastAsiaTheme="minorHAnsi"/>
          <w:color w:val="000000" w:themeColor="text1"/>
          <w:sz w:val="28"/>
          <w:szCs w:val="28"/>
          <w:lang w:val="uk-UA" w:eastAsia="en-US"/>
        </w:rPr>
      </w:pPr>
    </w:p>
    <w:p w14:paraId="2AA9EE9C" w14:textId="77777777" w:rsidR="00E776B5" w:rsidRDefault="00E776B5" w:rsidP="0030199C">
      <w:pPr>
        <w:spacing w:line="360" w:lineRule="auto"/>
        <w:jc w:val="both"/>
        <w:rPr>
          <w:rFonts w:eastAsiaTheme="minorHAnsi"/>
          <w:color w:val="000000" w:themeColor="text1"/>
          <w:sz w:val="28"/>
          <w:szCs w:val="28"/>
          <w:lang w:val="uk-UA" w:eastAsia="en-US"/>
        </w:rPr>
      </w:pPr>
    </w:p>
    <w:p w14:paraId="5BC59D41" w14:textId="77777777" w:rsidR="00E776B5" w:rsidRDefault="00E776B5" w:rsidP="0030199C">
      <w:pPr>
        <w:spacing w:line="360" w:lineRule="auto"/>
        <w:jc w:val="both"/>
        <w:rPr>
          <w:rFonts w:eastAsiaTheme="minorHAnsi"/>
          <w:color w:val="000000" w:themeColor="text1"/>
          <w:sz w:val="28"/>
          <w:szCs w:val="28"/>
          <w:lang w:val="uk-UA" w:eastAsia="en-US"/>
        </w:rPr>
      </w:pPr>
    </w:p>
    <w:p w14:paraId="66240D67" w14:textId="77777777" w:rsidR="00E776B5" w:rsidRDefault="00E776B5" w:rsidP="0030199C">
      <w:pPr>
        <w:spacing w:line="360" w:lineRule="auto"/>
        <w:jc w:val="both"/>
        <w:rPr>
          <w:rFonts w:eastAsiaTheme="minorHAnsi"/>
          <w:color w:val="000000" w:themeColor="text1"/>
          <w:sz w:val="28"/>
          <w:szCs w:val="28"/>
          <w:lang w:val="uk-UA" w:eastAsia="en-US"/>
        </w:rPr>
      </w:pPr>
    </w:p>
    <w:p w14:paraId="18B5A1FE" w14:textId="77777777" w:rsidR="007C3BD0" w:rsidRDefault="007C3BD0" w:rsidP="0030199C">
      <w:pPr>
        <w:spacing w:line="360" w:lineRule="auto"/>
        <w:ind w:firstLine="709"/>
        <w:jc w:val="both"/>
        <w:rPr>
          <w:rFonts w:eastAsiaTheme="minorHAnsi"/>
          <w:color w:val="000000" w:themeColor="text1"/>
          <w:sz w:val="28"/>
          <w:szCs w:val="28"/>
          <w:lang w:val="uk-UA" w:eastAsia="en-US"/>
        </w:rPr>
      </w:pPr>
    </w:p>
    <w:p w14:paraId="71162542" w14:textId="77777777" w:rsidR="007450EC" w:rsidRPr="00A71BD7" w:rsidRDefault="007450EC" w:rsidP="00E776B5">
      <w:pPr>
        <w:spacing w:line="360" w:lineRule="auto"/>
        <w:ind w:firstLine="709"/>
        <w:contextualSpacing/>
        <w:jc w:val="center"/>
        <w:rPr>
          <w:b/>
          <w:bCs/>
          <w:color w:val="000000" w:themeColor="text1"/>
          <w:sz w:val="28"/>
          <w:szCs w:val="28"/>
          <w:lang w:val="uk-UA"/>
        </w:rPr>
      </w:pPr>
      <w:r w:rsidRPr="00A71BD7">
        <w:rPr>
          <w:b/>
          <w:bCs/>
          <w:color w:val="000000" w:themeColor="text1"/>
          <w:sz w:val="28"/>
          <w:szCs w:val="28"/>
          <w:lang w:val="uk-UA"/>
        </w:rPr>
        <w:t>ВИСНОВКИ</w:t>
      </w:r>
    </w:p>
    <w:p w14:paraId="3C32A9C6" w14:textId="77777777" w:rsidR="005D7BEF" w:rsidRDefault="005D7BEF" w:rsidP="0030199C">
      <w:pPr>
        <w:spacing w:line="360" w:lineRule="auto"/>
        <w:ind w:firstLine="709"/>
        <w:contextualSpacing/>
        <w:jc w:val="both"/>
        <w:rPr>
          <w:rFonts w:eastAsiaTheme="minorHAnsi"/>
          <w:color w:val="000000" w:themeColor="text1"/>
          <w:sz w:val="28"/>
          <w:szCs w:val="28"/>
          <w:lang w:eastAsia="en-US"/>
        </w:rPr>
      </w:pPr>
    </w:p>
    <w:p w14:paraId="59C56B9C" w14:textId="70425C02" w:rsidR="00FE74E7" w:rsidRDefault="00FE74E7" w:rsidP="0030199C">
      <w:pPr>
        <w:spacing w:line="360" w:lineRule="auto"/>
        <w:ind w:firstLine="709"/>
        <w:contextualSpacing/>
        <w:jc w:val="both"/>
        <w:rPr>
          <w:rFonts w:eastAsiaTheme="minorHAnsi"/>
          <w:color w:val="000000" w:themeColor="text1"/>
          <w:sz w:val="28"/>
          <w:szCs w:val="28"/>
          <w:lang w:eastAsia="en-US"/>
        </w:rPr>
      </w:pPr>
      <w:r>
        <w:rPr>
          <w:rFonts w:eastAsiaTheme="minorHAnsi"/>
          <w:color w:val="000000" w:themeColor="text1"/>
          <w:sz w:val="28"/>
          <w:szCs w:val="28"/>
          <w:lang w:val="uk-UA" w:eastAsia="en-US"/>
        </w:rPr>
        <w:t xml:space="preserve">Зацікавленість дослідників на тему </w:t>
      </w:r>
      <w:r w:rsidRPr="00FE74E7">
        <w:rPr>
          <w:rFonts w:eastAsiaTheme="minorHAnsi"/>
          <w:color w:val="000000" w:themeColor="text1"/>
          <w:sz w:val="28"/>
          <w:szCs w:val="28"/>
          <w:lang w:eastAsia="en-US"/>
        </w:rPr>
        <w:t>причин появи нових слів і закономірностей їхнього утворення не слабшає протягом багатьох десятиліть. Ціла низка досліджень, написаних на матеріал</w:t>
      </w:r>
      <w:r>
        <w:rPr>
          <w:rFonts w:eastAsiaTheme="minorHAnsi"/>
          <w:color w:val="000000" w:themeColor="text1"/>
          <w:sz w:val="28"/>
          <w:szCs w:val="28"/>
          <w:lang w:val="uk-UA" w:eastAsia="en-US"/>
        </w:rPr>
        <w:t>ах</w:t>
      </w:r>
      <w:r w:rsidRPr="00FE74E7">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 xml:space="preserve">багатьох </w:t>
      </w:r>
      <w:r w:rsidRPr="00FE74E7">
        <w:rPr>
          <w:rFonts w:eastAsiaTheme="minorHAnsi"/>
          <w:color w:val="000000" w:themeColor="text1"/>
          <w:sz w:val="28"/>
          <w:szCs w:val="28"/>
          <w:lang w:eastAsia="en-US"/>
        </w:rPr>
        <w:t xml:space="preserve">мов, присвячена вивченню </w:t>
      </w:r>
      <w:r>
        <w:rPr>
          <w:rFonts w:eastAsiaTheme="minorHAnsi"/>
          <w:color w:val="000000" w:themeColor="text1"/>
          <w:sz w:val="28"/>
          <w:szCs w:val="28"/>
          <w:lang w:val="uk-UA" w:eastAsia="en-US"/>
        </w:rPr>
        <w:t>новотворів</w:t>
      </w:r>
      <w:r w:rsidRPr="00FE74E7">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їх</w:t>
      </w:r>
      <w:r w:rsidRPr="00FE74E7">
        <w:rPr>
          <w:rFonts w:eastAsiaTheme="minorHAnsi"/>
          <w:color w:val="000000" w:themeColor="text1"/>
          <w:sz w:val="28"/>
          <w:szCs w:val="28"/>
          <w:lang w:eastAsia="en-US"/>
        </w:rPr>
        <w:t xml:space="preserve"> характеристик, підвидів та особливостей уживання.</w:t>
      </w:r>
    </w:p>
    <w:p w14:paraId="79A03EEC" w14:textId="0A577F90" w:rsidR="007450EC" w:rsidRPr="00A71BD7" w:rsidRDefault="007450EC" w:rsidP="0030199C">
      <w:pPr>
        <w:spacing w:line="360" w:lineRule="auto"/>
        <w:ind w:firstLine="709"/>
        <w:contextualSpacing/>
        <w:jc w:val="both"/>
        <w:rPr>
          <w:rFonts w:eastAsiaTheme="minorHAnsi"/>
          <w:color w:val="000000" w:themeColor="text1"/>
          <w:sz w:val="28"/>
          <w:szCs w:val="28"/>
          <w:lang w:val="uk-UA" w:eastAsia="en-US"/>
        </w:rPr>
      </w:pPr>
      <w:r w:rsidRPr="00A71BD7">
        <w:rPr>
          <w:rFonts w:eastAsiaTheme="minorHAnsi"/>
          <w:color w:val="000000" w:themeColor="text1"/>
          <w:sz w:val="28"/>
          <w:szCs w:val="28"/>
          <w:lang w:eastAsia="en-US"/>
        </w:rPr>
        <w:lastRenderedPageBreak/>
        <w:t xml:space="preserve">Провівши дослідження з теми </w:t>
      </w:r>
      <w:r w:rsidRPr="00A71BD7">
        <w:rPr>
          <w:rFonts w:eastAsia="Calibri"/>
          <w:color w:val="000000" w:themeColor="text1"/>
          <w:sz w:val="28"/>
          <w:szCs w:val="28"/>
          <w:lang w:val="uk-UA" w:eastAsia="en-US"/>
        </w:rPr>
        <w:t>«Переклад оказіоналізмів українською мовою (на матеріалі сучасного художнього твору)»</w:t>
      </w:r>
      <w:r w:rsidRPr="00A71BD7">
        <w:rPr>
          <w:rFonts w:eastAsiaTheme="minorHAnsi"/>
          <w:color w:val="000000" w:themeColor="text1"/>
          <w:sz w:val="28"/>
          <w:szCs w:val="28"/>
          <w:lang w:val="uk-UA" w:eastAsia="en-US"/>
        </w:rPr>
        <w:t xml:space="preserve">, можна зробити висновок, що мета роботи і поставлені завдання виконані, а саме: </w:t>
      </w:r>
    </w:p>
    <w:p w14:paraId="139ADDF2" w14:textId="0DB2F576" w:rsidR="007450EC" w:rsidRPr="00463BA0" w:rsidRDefault="00463BA0" w:rsidP="0030199C">
      <w:pPr>
        <w:pStyle w:val="a3"/>
        <w:numPr>
          <w:ilvl w:val="0"/>
          <w:numId w:val="3"/>
        </w:numPr>
        <w:spacing w:line="360" w:lineRule="auto"/>
        <w:ind w:firstLine="709"/>
        <w:jc w:val="both"/>
        <w:rPr>
          <w:color w:val="000000" w:themeColor="text1"/>
          <w:sz w:val="28"/>
          <w:szCs w:val="28"/>
        </w:rPr>
      </w:pPr>
      <w:r>
        <w:rPr>
          <w:rFonts w:eastAsiaTheme="minorHAnsi"/>
          <w:color w:val="000000" w:themeColor="text1"/>
          <w:sz w:val="28"/>
          <w:szCs w:val="28"/>
          <w:lang w:val="uk-UA" w:eastAsia="en-US"/>
        </w:rPr>
        <w:t>н</w:t>
      </w:r>
      <w:r w:rsidR="007450EC" w:rsidRPr="00A71BD7">
        <w:rPr>
          <w:rFonts w:eastAsiaTheme="minorHAnsi"/>
          <w:color w:val="000000" w:themeColor="text1"/>
          <w:sz w:val="28"/>
          <w:szCs w:val="28"/>
          <w:lang w:val="uk-UA" w:eastAsia="en-US"/>
        </w:rPr>
        <w:t>а основі аналізу наукової літератури</w:t>
      </w:r>
      <w:r>
        <w:rPr>
          <w:rFonts w:eastAsiaTheme="minorHAnsi"/>
          <w:color w:val="000000" w:themeColor="text1"/>
          <w:sz w:val="28"/>
          <w:szCs w:val="28"/>
          <w:lang w:val="uk-UA" w:eastAsia="en-US"/>
        </w:rPr>
        <w:t xml:space="preserve"> та досліджень мовознавців</w:t>
      </w:r>
      <w:r w:rsidR="007450EC" w:rsidRPr="00A71BD7">
        <w:rPr>
          <w:rFonts w:eastAsiaTheme="minorHAnsi"/>
          <w:color w:val="000000" w:themeColor="text1"/>
          <w:sz w:val="28"/>
          <w:szCs w:val="28"/>
          <w:lang w:val="uk-UA" w:eastAsia="en-US"/>
        </w:rPr>
        <w:t xml:space="preserve"> було надано характеристику оказіоналізмів</w:t>
      </w:r>
      <w:r>
        <w:rPr>
          <w:rFonts w:eastAsiaTheme="minorHAnsi"/>
          <w:color w:val="000000" w:themeColor="text1"/>
          <w:sz w:val="28"/>
          <w:szCs w:val="28"/>
          <w:lang w:val="uk-UA" w:eastAsia="en-US"/>
        </w:rPr>
        <w:t xml:space="preserve"> та </w:t>
      </w:r>
      <w:r w:rsidR="007450EC" w:rsidRPr="00A71BD7">
        <w:rPr>
          <w:rFonts w:eastAsiaTheme="minorHAnsi"/>
          <w:color w:val="000000" w:themeColor="text1"/>
          <w:sz w:val="28"/>
          <w:szCs w:val="28"/>
          <w:lang w:val="uk-UA" w:eastAsia="en-US"/>
        </w:rPr>
        <w:t xml:space="preserve">виявлено особливості їх функціонування; </w:t>
      </w:r>
    </w:p>
    <w:p w14:paraId="22EABA74" w14:textId="76479BA1" w:rsidR="00463BA0" w:rsidRPr="00B60D01" w:rsidRDefault="00463BA0" w:rsidP="0030199C">
      <w:pPr>
        <w:pStyle w:val="a3"/>
        <w:numPr>
          <w:ilvl w:val="0"/>
          <w:numId w:val="3"/>
        </w:numPr>
        <w:spacing w:line="360" w:lineRule="auto"/>
        <w:ind w:firstLine="709"/>
        <w:jc w:val="both"/>
        <w:rPr>
          <w:color w:val="000000" w:themeColor="text1"/>
          <w:sz w:val="28"/>
          <w:szCs w:val="28"/>
        </w:rPr>
      </w:pPr>
      <w:r>
        <w:rPr>
          <w:rFonts w:eastAsiaTheme="minorHAnsi"/>
          <w:color w:val="000000" w:themeColor="text1"/>
          <w:sz w:val="28"/>
          <w:szCs w:val="28"/>
          <w:lang w:val="uk-UA" w:eastAsia="en-US"/>
        </w:rPr>
        <w:t>на базі багаторічних досліджень в лексичній сфері великої кількості дослідників було подано класифікації оказіоналізмів за способом творення та за способом перекладу;</w:t>
      </w:r>
    </w:p>
    <w:p w14:paraId="37414A48" w14:textId="27E5204D" w:rsidR="007450EC" w:rsidRPr="00463BA0" w:rsidRDefault="007450EC" w:rsidP="0030199C">
      <w:pPr>
        <w:pStyle w:val="a3"/>
        <w:numPr>
          <w:ilvl w:val="0"/>
          <w:numId w:val="3"/>
        </w:numPr>
        <w:spacing w:line="360" w:lineRule="auto"/>
        <w:ind w:firstLine="709"/>
        <w:jc w:val="both"/>
        <w:rPr>
          <w:color w:val="000000" w:themeColor="text1"/>
          <w:sz w:val="28"/>
          <w:szCs w:val="28"/>
        </w:rPr>
      </w:pPr>
      <w:r>
        <w:rPr>
          <w:rFonts w:eastAsiaTheme="minorHAnsi"/>
          <w:color w:val="000000" w:themeColor="text1"/>
          <w:sz w:val="28"/>
          <w:szCs w:val="28"/>
          <w:lang w:val="uk-UA" w:eastAsia="en-US"/>
        </w:rPr>
        <w:t xml:space="preserve">були </w:t>
      </w:r>
      <w:r w:rsidR="00463BA0">
        <w:rPr>
          <w:rFonts w:eastAsiaTheme="minorHAnsi"/>
          <w:color w:val="000000" w:themeColor="text1"/>
          <w:sz w:val="28"/>
          <w:szCs w:val="28"/>
          <w:lang w:val="uk-UA" w:eastAsia="en-US"/>
        </w:rPr>
        <w:t xml:space="preserve">розтлумаченні та </w:t>
      </w:r>
      <w:r>
        <w:rPr>
          <w:rFonts w:eastAsiaTheme="minorHAnsi"/>
          <w:color w:val="000000" w:themeColor="text1"/>
          <w:sz w:val="28"/>
          <w:szCs w:val="28"/>
          <w:lang w:val="uk-UA" w:eastAsia="en-US"/>
        </w:rPr>
        <w:t xml:space="preserve">розмежовані поняття </w:t>
      </w:r>
      <w:r w:rsidR="00463BA0">
        <w:rPr>
          <w:rFonts w:eastAsiaTheme="minorHAnsi"/>
          <w:color w:val="000000" w:themeColor="text1"/>
          <w:sz w:val="28"/>
          <w:szCs w:val="28"/>
          <w:lang w:val="uk-UA" w:eastAsia="en-US"/>
        </w:rPr>
        <w:t xml:space="preserve">в ланці </w:t>
      </w:r>
      <w:r>
        <w:rPr>
          <w:rFonts w:eastAsiaTheme="minorHAnsi"/>
          <w:color w:val="000000" w:themeColor="text1"/>
          <w:sz w:val="28"/>
          <w:szCs w:val="28"/>
          <w:lang w:val="uk-UA" w:eastAsia="en-US"/>
        </w:rPr>
        <w:t>потенційне слово</w:t>
      </w:r>
      <w:r w:rsidR="00463BA0">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w:t>
      </w:r>
      <w:r w:rsidR="00463BA0">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оказіоналізм</w:t>
      </w:r>
      <w:r w:rsidR="00463BA0">
        <w:rPr>
          <w:rFonts w:eastAsiaTheme="minorHAnsi"/>
          <w:color w:val="000000" w:themeColor="text1"/>
          <w:sz w:val="28"/>
          <w:szCs w:val="28"/>
          <w:lang w:val="uk-UA" w:eastAsia="en-US"/>
        </w:rPr>
        <w:t xml:space="preserve"> </w:t>
      </w:r>
      <w:r>
        <w:rPr>
          <w:rFonts w:eastAsiaTheme="minorHAnsi"/>
          <w:color w:val="000000" w:themeColor="text1"/>
          <w:sz w:val="28"/>
          <w:szCs w:val="28"/>
          <w:lang w:val="uk-UA" w:eastAsia="en-US"/>
        </w:rPr>
        <w:t>- неологізм;</w:t>
      </w:r>
    </w:p>
    <w:p w14:paraId="68AB48FF" w14:textId="35C396B9" w:rsidR="00463BA0" w:rsidRPr="00A71BD7" w:rsidRDefault="00C819B2" w:rsidP="0030199C">
      <w:pPr>
        <w:pStyle w:val="a3"/>
        <w:numPr>
          <w:ilvl w:val="0"/>
          <w:numId w:val="3"/>
        </w:numPr>
        <w:spacing w:line="360" w:lineRule="auto"/>
        <w:ind w:firstLine="709"/>
        <w:jc w:val="both"/>
        <w:rPr>
          <w:color w:val="000000" w:themeColor="text1"/>
          <w:sz w:val="28"/>
          <w:szCs w:val="28"/>
        </w:rPr>
      </w:pPr>
      <w:r>
        <w:rPr>
          <w:color w:val="000000" w:themeColor="text1"/>
          <w:sz w:val="28"/>
          <w:szCs w:val="28"/>
          <w:lang w:val="uk-UA"/>
        </w:rPr>
        <w:t>було досліджено тему лексикографування неологізмів та доведено необхідність створення та поширення оказіональної неографії;</w:t>
      </w:r>
    </w:p>
    <w:p w14:paraId="3F8488F5" w14:textId="6593CA29" w:rsidR="007450EC" w:rsidRPr="00B60D01" w:rsidRDefault="007450EC" w:rsidP="0030199C">
      <w:pPr>
        <w:pStyle w:val="a3"/>
        <w:numPr>
          <w:ilvl w:val="0"/>
          <w:numId w:val="3"/>
        </w:numPr>
        <w:spacing w:line="360" w:lineRule="auto"/>
        <w:ind w:firstLine="709"/>
        <w:jc w:val="both"/>
        <w:rPr>
          <w:color w:val="000000" w:themeColor="text1"/>
          <w:sz w:val="28"/>
          <w:szCs w:val="28"/>
        </w:rPr>
      </w:pPr>
      <w:r w:rsidRPr="00A71BD7">
        <w:rPr>
          <w:rFonts w:eastAsiaTheme="minorHAnsi"/>
          <w:color w:val="000000" w:themeColor="text1"/>
          <w:sz w:val="28"/>
          <w:szCs w:val="28"/>
          <w:lang w:val="uk-UA" w:eastAsia="en-US"/>
        </w:rPr>
        <w:t xml:space="preserve">з </w:t>
      </w:r>
      <w:r w:rsidR="00C819B2">
        <w:rPr>
          <w:rFonts w:eastAsiaTheme="minorHAnsi"/>
          <w:color w:val="000000" w:themeColor="text1"/>
          <w:sz w:val="28"/>
          <w:szCs w:val="28"/>
          <w:lang w:val="uk-UA" w:eastAsia="en-US"/>
        </w:rPr>
        <w:t xml:space="preserve">серії </w:t>
      </w:r>
      <w:r w:rsidRPr="00A71BD7">
        <w:rPr>
          <w:rFonts w:eastAsiaTheme="minorHAnsi"/>
          <w:color w:val="000000" w:themeColor="text1"/>
          <w:sz w:val="28"/>
          <w:szCs w:val="28"/>
          <w:lang w:val="uk-UA" w:eastAsia="en-US"/>
        </w:rPr>
        <w:t xml:space="preserve">романів </w:t>
      </w:r>
      <w:r w:rsidRPr="00A71BD7">
        <w:rPr>
          <w:color w:val="000000" w:themeColor="text1"/>
          <w:sz w:val="28"/>
          <w:szCs w:val="28"/>
          <w:lang w:val="uk-UA"/>
        </w:rPr>
        <w:t xml:space="preserve">Джоан Роулінг </w:t>
      </w:r>
      <w:r w:rsidR="00C819B2">
        <w:rPr>
          <w:color w:val="000000" w:themeColor="text1"/>
          <w:sz w:val="28"/>
          <w:szCs w:val="28"/>
          <w:lang w:val="uk-UA"/>
        </w:rPr>
        <w:t xml:space="preserve">про </w:t>
      </w:r>
      <w:r w:rsidRPr="00A71BD7">
        <w:rPr>
          <w:color w:val="000000" w:themeColor="text1"/>
          <w:sz w:val="28"/>
          <w:szCs w:val="28"/>
          <w:lang w:val="uk-UA"/>
        </w:rPr>
        <w:t>Гаррі Поттер</w:t>
      </w:r>
      <w:r w:rsidR="00C819B2">
        <w:rPr>
          <w:color w:val="000000" w:themeColor="text1"/>
          <w:sz w:val="28"/>
          <w:szCs w:val="28"/>
          <w:lang w:val="uk-UA"/>
        </w:rPr>
        <w:t>а</w:t>
      </w:r>
      <w:r w:rsidRPr="00B60D01">
        <w:rPr>
          <w:color w:val="000000" w:themeColor="text1"/>
          <w:sz w:val="28"/>
          <w:szCs w:val="28"/>
        </w:rPr>
        <w:t xml:space="preserve"> </w:t>
      </w:r>
      <w:r w:rsidR="00C819B2">
        <w:rPr>
          <w:rFonts w:eastAsiaTheme="minorHAnsi"/>
          <w:color w:val="000000" w:themeColor="text1"/>
          <w:sz w:val="28"/>
          <w:szCs w:val="28"/>
          <w:lang w:val="uk-UA" w:eastAsia="en-US"/>
        </w:rPr>
        <w:t xml:space="preserve">методом суцільної вибірки </w:t>
      </w:r>
      <w:r w:rsidRPr="00A71BD7">
        <w:rPr>
          <w:rFonts w:eastAsiaTheme="minorHAnsi"/>
          <w:color w:val="000000" w:themeColor="text1"/>
          <w:sz w:val="28"/>
          <w:szCs w:val="28"/>
          <w:lang w:val="uk-UA" w:eastAsia="en-US"/>
        </w:rPr>
        <w:t>бул</w:t>
      </w:r>
      <w:r w:rsidR="00C819B2">
        <w:rPr>
          <w:rFonts w:eastAsiaTheme="minorHAnsi"/>
          <w:color w:val="000000" w:themeColor="text1"/>
          <w:sz w:val="28"/>
          <w:szCs w:val="28"/>
          <w:lang w:val="uk-UA" w:eastAsia="en-US"/>
        </w:rPr>
        <w:t>о виділено 235 оказіоналізмів, в свою чергу, вони були проаналізовані за дослідженими класифікаціями</w:t>
      </w:r>
      <w:r w:rsidRPr="00A71BD7">
        <w:rPr>
          <w:rFonts w:eastAsiaTheme="minorHAnsi"/>
          <w:color w:val="000000" w:themeColor="text1"/>
          <w:sz w:val="28"/>
          <w:szCs w:val="28"/>
          <w:lang w:val="uk-UA" w:eastAsia="en-US"/>
        </w:rPr>
        <w:t xml:space="preserve"> за способ</w:t>
      </w:r>
      <w:r w:rsidR="00C819B2">
        <w:rPr>
          <w:rFonts w:eastAsiaTheme="minorHAnsi"/>
          <w:color w:val="000000" w:themeColor="text1"/>
          <w:sz w:val="28"/>
          <w:szCs w:val="28"/>
          <w:lang w:val="uk-UA" w:eastAsia="en-US"/>
        </w:rPr>
        <w:t>о</w:t>
      </w:r>
      <w:r w:rsidRPr="00A71BD7">
        <w:rPr>
          <w:rFonts w:eastAsiaTheme="minorHAnsi"/>
          <w:color w:val="000000" w:themeColor="text1"/>
          <w:sz w:val="28"/>
          <w:szCs w:val="28"/>
          <w:lang w:val="uk-UA" w:eastAsia="en-US"/>
        </w:rPr>
        <w:t xml:space="preserve">м словотворення та </w:t>
      </w:r>
      <w:r w:rsidR="00C819B2">
        <w:rPr>
          <w:rFonts w:eastAsiaTheme="minorHAnsi"/>
          <w:color w:val="000000" w:themeColor="text1"/>
          <w:sz w:val="28"/>
          <w:szCs w:val="28"/>
          <w:lang w:val="uk-UA" w:eastAsia="en-US"/>
        </w:rPr>
        <w:t xml:space="preserve">за </w:t>
      </w:r>
      <w:r w:rsidRPr="00A71BD7">
        <w:rPr>
          <w:rFonts w:eastAsiaTheme="minorHAnsi"/>
          <w:color w:val="000000" w:themeColor="text1"/>
          <w:sz w:val="28"/>
          <w:szCs w:val="28"/>
          <w:lang w:val="uk-UA" w:eastAsia="en-US"/>
        </w:rPr>
        <w:t>способ</w:t>
      </w:r>
      <w:r w:rsidR="00C819B2">
        <w:rPr>
          <w:rFonts w:eastAsiaTheme="minorHAnsi"/>
          <w:color w:val="000000" w:themeColor="text1"/>
          <w:sz w:val="28"/>
          <w:szCs w:val="28"/>
          <w:lang w:val="uk-UA" w:eastAsia="en-US"/>
        </w:rPr>
        <w:t>о</w:t>
      </w:r>
      <w:r w:rsidRPr="00A71BD7">
        <w:rPr>
          <w:rFonts w:eastAsiaTheme="minorHAnsi"/>
          <w:color w:val="000000" w:themeColor="text1"/>
          <w:sz w:val="28"/>
          <w:szCs w:val="28"/>
          <w:lang w:val="uk-UA" w:eastAsia="en-US"/>
        </w:rPr>
        <w:t xml:space="preserve">м перекладу; </w:t>
      </w:r>
    </w:p>
    <w:p w14:paraId="6EE52EF4" w14:textId="77777777" w:rsidR="00C819B2" w:rsidRPr="00A71BD7" w:rsidRDefault="00C819B2" w:rsidP="0030199C">
      <w:pPr>
        <w:pStyle w:val="a3"/>
        <w:numPr>
          <w:ilvl w:val="0"/>
          <w:numId w:val="3"/>
        </w:numPr>
        <w:spacing w:line="360" w:lineRule="auto"/>
        <w:ind w:firstLine="709"/>
        <w:jc w:val="both"/>
        <w:rPr>
          <w:color w:val="000000" w:themeColor="text1"/>
          <w:sz w:val="28"/>
          <w:szCs w:val="28"/>
        </w:rPr>
      </w:pPr>
      <w:r w:rsidRPr="00A71BD7">
        <w:rPr>
          <w:rFonts w:eastAsiaTheme="minorHAnsi"/>
          <w:color w:val="000000" w:themeColor="text1"/>
          <w:sz w:val="28"/>
          <w:szCs w:val="28"/>
          <w:lang w:val="uk-UA" w:eastAsia="en-US"/>
        </w:rPr>
        <w:t xml:space="preserve">на основі отриманих результатів, було визначено домінуючі способи словотворення оказіональної лексики та способи їх перекладу на матеріалі </w:t>
      </w:r>
      <w:r>
        <w:rPr>
          <w:rFonts w:eastAsiaTheme="minorHAnsi"/>
          <w:color w:val="000000" w:themeColor="text1"/>
          <w:sz w:val="28"/>
          <w:szCs w:val="28"/>
          <w:lang w:val="uk-UA" w:eastAsia="en-US"/>
        </w:rPr>
        <w:t xml:space="preserve">серії </w:t>
      </w:r>
      <w:r w:rsidRPr="00A71BD7">
        <w:rPr>
          <w:rFonts w:eastAsiaTheme="minorHAnsi"/>
          <w:color w:val="000000" w:themeColor="text1"/>
          <w:sz w:val="28"/>
          <w:szCs w:val="28"/>
          <w:lang w:val="uk-UA" w:eastAsia="en-US"/>
        </w:rPr>
        <w:t xml:space="preserve">романів </w:t>
      </w:r>
      <w:r w:rsidRPr="00A71BD7">
        <w:rPr>
          <w:color w:val="000000" w:themeColor="text1"/>
          <w:sz w:val="28"/>
          <w:szCs w:val="28"/>
          <w:lang w:val="uk-UA"/>
        </w:rPr>
        <w:t>Джоан Роулінг „Гаррі Поттер ”</w:t>
      </w:r>
      <w:r>
        <w:rPr>
          <w:color w:val="000000" w:themeColor="text1"/>
          <w:sz w:val="28"/>
          <w:szCs w:val="28"/>
          <w:lang w:val="uk-UA"/>
        </w:rPr>
        <w:t xml:space="preserve">. </w:t>
      </w:r>
    </w:p>
    <w:p w14:paraId="5A86F851" w14:textId="77777777" w:rsidR="007450EC" w:rsidRPr="00C819B2" w:rsidRDefault="007450EC" w:rsidP="0030199C">
      <w:pPr>
        <w:pStyle w:val="a3"/>
        <w:numPr>
          <w:ilvl w:val="0"/>
          <w:numId w:val="3"/>
        </w:numPr>
        <w:spacing w:line="360" w:lineRule="auto"/>
        <w:ind w:firstLine="709"/>
        <w:jc w:val="both"/>
        <w:rPr>
          <w:color w:val="000000" w:themeColor="text1"/>
          <w:sz w:val="28"/>
          <w:szCs w:val="28"/>
        </w:rPr>
      </w:pPr>
      <w:r>
        <w:rPr>
          <w:rFonts w:eastAsiaTheme="minorHAnsi"/>
          <w:color w:val="000000" w:themeColor="text1"/>
          <w:sz w:val="28"/>
          <w:szCs w:val="28"/>
          <w:lang w:val="uk-UA" w:eastAsia="en-US"/>
        </w:rPr>
        <w:t>було виявлено функціонування оказіоналізмів поза межами книг;</w:t>
      </w:r>
    </w:p>
    <w:p w14:paraId="6AC6C8A2" w14:textId="4B9D0574" w:rsidR="00C819B2" w:rsidRPr="00A71BD7" w:rsidRDefault="00C819B2" w:rsidP="0030199C">
      <w:pPr>
        <w:pStyle w:val="a3"/>
        <w:numPr>
          <w:ilvl w:val="0"/>
          <w:numId w:val="3"/>
        </w:numPr>
        <w:spacing w:line="360" w:lineRule="auto"/>
        <w:ind w:firstLine="709"/>
        <w:jc w:val="both"/>
        <w:rPr>
          <w:color w:val="000000" w:themeColor="text1"/>
          <w:sz w:val="28"/>
          <w:szCs w:val="28"/>
        </w:rPr>
      </w:pPr>
      <w:r>
        <w:rPr>
          <w:rFonts w:eastAsiaTheme="minorHAnsi"/>
          <w:color w:val="000000" w:themeColor="text1"/>
          <w:sz w:val="28"/>
          <w:szCs w:val="28"/>
          <w:lang w:val="uk-UA" w:eastAsia="en-US"/>
        </w:rPr>
        <w:t xml:space="preserve">на основі теоретичного дослідження було розроблено принцип складання словників оказіональної лексики. </w:t>
      </w:r>
    </w:p>
    <w:p w14:paraId="6CC0813B" w14:textId="1FBEBB70" w:rsidR="007450EC" w:rsidRPr="006F3313" w:rsidRDefault="007450EC" w:rsidP="0030199C">
      <w:pPr>
        <w:pStyle w:val="a3"/>
        <w:spacing w:line="360" w:lineRule="auto"/>
        <w:ind w:left="0" w:firstLine="709"/>
        <w:jc w:val="both"/>
        <w:rPr>
          <w:color w:val="000000" w:themeColor="text1"/>
          <w:sz w:val="28"/>
          <w:szCs w:val="28"/>
          <w:lang w:val="uk-UA"/>
        </w:rPr>
      </w:pPr>
      <w:r w:rsidRPr="00A71BD7">
        <w:rPr>
          <w:rFonts w:eastAsiaTheme="minorHAnsi"/>
          <w:color w:val="000000" w:themeColor="text1"/>
          <w:sz w:val="28"/>
          <w:szCs w:val="28"/>
          <w:lang w:eastAsia="en-US"/>
        </w:rPr>
        <w:t xml:space="preserve">Таким чином в нашій роботі було досліджено </w:t>
      </w:r>
      <w:r w:rsidRPr="00B60D01">
        <w:rPr>
          <w:rFonts w:eastAsiaTheme="minorHAnsi"/>
          <w:color w:val="000000" w:themeColor="text1"/>
          <w:sz w:val="28"/>
          <w:szCs w:val="28"/>
          <w:lang w:eastAsia="en-US"/>
        </w:rPr>
        <w:t>235</w:t>
      </w:r>
      <w:r w:rsidRPr="00A71BD7">
        <w:rPr>
          <w:rFonts w:eastAsiaTheme="minorHAnsi"/>
          <w:color w:val="000000" w:themeColor="text1"/>
          <w:sz w:val="28"/>
          <w:szCs w:val="28"/>
          <w:lang w:eastAsia="en-US"/>
        </w:rPr>
        <w:t xml:space="preserve"> приклад</w:t>
      </w:r>
      <w:r w:rsidRPr="00A71BD7">
        <w:rPr>
          <w:rFonts w:eastAsiaTheme="minorHAnsi"/>
          <w:color w:val="000000" w:themeColor="text1"/>
          <w:sz w:val="28"/>
          <w:szCs w:val="28"/>
          <w:lang w:val="uk-UA" w:eastAsia="en-US"/>
        </w:rPr>
        <w:t xml:space="preserve">ів </w:t>
      </w:r>
      <w:r w:rsidRPr="00A71BD7">
        <w:rPr>
          <w:rFonts w:eastAsiaTheme="minorHAnsi"/>
          <w:color w:val="000000" w:themeColor="text1"/>
          <w:sz w:val="28"/>
          <w:szCs w:val="28"/>
          <w:lang w:eastAsia="en-US"/>
        </w:rPr>
        <w:t>використання</w:t>
      </w:r>
      <w:r w:rsidRPr="00A71BD7">
        <w:rPr>
          <w:rFonts w:eastAsiaTheme="minorHAnsi"/>
          <w:color w:val="000000" w:themeColor="text1"/>
          <w:sz w:val="28"/>
          <w:szCs w:val="28"/>
          <w:lang w:val="uk-UA" w:eastAsia="en-US"/>
        </w:rPr>
        <w:t xml:space="preserve"> оказіоналізмів. Користуючись класифікацією за словотворенням ми з'ясували, що найбільша кількість оказіональних слів була утворена словоскладанням</w:t>
      </w:r>
      <w:r w:rsidR="00C819B2">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val="uk-UA" w:eastAsia="en-US"/>
        </w:rPr>
        <w:t>-</w:t>
      </w:r>
      <w:r w:rsidR="00C819B2">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val="uk-UA" w:eastAsia="en-US"/>
        </w:rPr>
        <w:t>40,</w:t>
      </w:r>
      <w:r>
        <w:rPr>
          <w:rFonts w:eastAsiaTheme="minorHAnsi"/>
          <w:color w:val="000000" w:themeColor="text1"/>
          <w:sz w:val="28"/>
          <w:szCs w:val="28"/>
          <w:lang w:val="uk-UA" w:eastAsia="en-US"/>
        </w:rPr>
        <w:t>3</w:t>
      </w:r>
      <w:r w:rsidRPr="00A71BD7">
        <w:rPr>
          <w:rFonts w:eastAsiaTheme="minorHAnsi"/>
          <w:color w:val="000000" w:themeColor="text1"/>
          <w:sz w:val="28"/>
          <w:szCs w:val="28"/>
          <w:lang w:val="uk-UA" w:eastAsia="en-US"/>
        </w:rPr>
        <w:t>%, а також за допомогою запозичення слів – 25%. Також достатньо продуктивним способом творення – є семантична деривація -14,</w:t>
      </w:r>
      <w:r>
        <w:rPr>
          <w:rFonts w:eastAsiaTheme="minorHAnsi"/>
          <w:color w:val="000000" w:themeColor="text1"/>
          <w:sz w:val="28"/>
          <w:szCs w:val="28"/>
          <w:lang w:val="uk-UA" w:eastAsia="en-US"/>
        </w:rPr>
        <w:t>6</w:t>
      </w:r>
      <w:r w:rsidRPr="00A71BD7">
        <w:rPr>
          <w:rFonts w:eastAsiaTheme="minorHAnsi"/>
          <w:color w:val="000000" w:themeColor="text1"/>
          <w:sz w:val="28"/>
          <w:szCs w:val="28"/>
          <w:lang w:val="uk-UA" w:eastAsia="en-US"/>
        </w:rPr>
        <w:t>%. Далі йде спосіб афіксації – 13,</w:t>
      </w:r>
      <w:r>
        <w:rPr>
          <w:rFonts w:eastAsiaTheme="minorHAnsi"/>
          <w:color w:val="000000" w:themeColor="text1"/>
          <w:sz w:val="28"/>
          <w:szCs w:val="28"/>
          <w:lang w:val="uk-UA" w:eastAsia="en-US"/>
        </w:rPr>
        <w:t>2</w:t>
      </w:r>
      <w:r w:rsidRPr="00A71BD7">
        <w:rPr>
          <w:rFonts w:eastAsiaTheme="minorHAnsi"/>
          <w:color w:val="000000" w:themeColor="text1"/>
          <w:sz w:val="28"/>
          <w:szCs w:val="28"/>
          <w:lang w:val="uk-UA" w:eastAsia="en-US"/>
        </w:rPr>
        <w:t xml:space="preserve">%. Присутні також одиничні випадки аналогії -5,6% та абревіації – 1,3%. </w:t>
      </w:r>
    </w:p>
    <w:p w14:paraId="661C41AF" w14:textId="07B82134" w:rsidR="00973EB1" w:rsidRPr="00A71BD7" w:rsidRDefault="007450EC" w:rsidP="0030199C">
      <w:pPr>
        <w:spacing w:line="360" w:lineRule="auto"/>
        <w:ind w:firstLine="709"/>
        <w:jc w:val="both"/>
        <w:rPr>
          <w:rFonts w:eastAsiaTheme="minorHAnsi"/>
          <w:color w:val="000000" w:themeColor="text1"/>
          <w:sz w:val="28"/>
          <w:szCs w:val="28"/>
          <w:lang w:val="uk-UA" w:eastAsia="en-US"/>
        </w:rPr>
      </w:pPr>
      <w:r w:rsidRPr="006F3313">
        <w:rPr>
          <w:rFonts w:eastAsiaTheme="minorHAnsi"/>
          <w:color w:val="000000" w:themeColor="text1"/>
          <w:sz w:val="28"/>
          <w:szCs w:val="28"/>
          <w:lang w:val="uk-UA" w:eastAsia="en-US"/>
        </w:rPr>
        <w:lastRenderedPageBreak/>
        <w:t xml:space="preserve">Щодо способів перекладу оказіоналізмів можна зробити висновок, що найбільшу кількість оказіональних слів було перекладено способом калькування – </w:t>
      </w:r>
      <w:r w:rsidRPr="00A71BD7">
        <w:rPr>
          <w:rFonts w:eastAsiaTheme="minorHAnsi"/>
          <w:color w:val="000000" w:themeColor="text1"/>
          <w:sz w:val="28"/>
          <w:szCs w:val="28"/>
          <w:lang w:val="uk-UA" w:eastAsia="en-US"/>
        </w:rPr>
        <w:t>43,</w:t>
      </w:r>
      <w:r>
        <w:rPr>
          <w:rFonts w:eastAsiaTheme="minorHAnsi"/>
          <w:color w:val="000000" w:themeColor="text1"/>
          <w:sz w:val="28"/>
          <w:szCs w:val="28"/>
          <w:lang w:val="uk-UA" w:eastAsia="en-US"/>
        </w:rPr>
        <w:t>1</w:t>
      </w:r>
      <w:r w:rsidRPr="006F3313">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eastAsia="en-US"/>
        </w:rPr>
        <w:t>Також досить багато оказіоналізмів було перекладено за допомогою транскрибування</w:t>
      </w:r>
      <w:r w:rsidRPr="00A71BD7">
        <w:rPr>
          <w:rFonts w:eastAsiaTheme="minorHAnsi"/>
          <w:color w:val="000000" w:themeColor="text1"/>
          <w:sz w:val="28"/>
          <w:szCs w:val="28"/>
          <w:lang w:val="uk-UA" w:eastAsia="en-US"/>
        </w:rPr>
        <w:t>- 31,9%</w:t>
      </w:r>
      <w:r w:rsidRPr="00A71BD7">
        <w:rPr>
          <w:rFonts w:eastAsiaTheme="minorHAnsi"/>
          <w:color w:val="000000" w:themeColor="text1"/>
          <w:sz w:val="28"/>
          <w:szCs w:val="28"/>
          <w:lang w:eastAsia="en-US"/>
        </w:rPr>
        <w:t xml:space="preserve"> та транслітерації -</w:t>
      </w:r>
      <w:r w:rsidRPr="00A71BD7">
        <w:rPr>
          <w:rFonts w:eastAsiaTheme="minorHAnsi"/>
          <w:color w:val="000000" w:themeColor="text1"/>
          <w:sz w:val="28"/>
          <w:szCs w:val="28"/>
          <w:lang w:val="uk-UA" w:eastAsia="en-US"/>
        </w:rPr>
        <w:t>11,8</w:t>
      </w:r>
      <w:r w:rsidRPr="00A71BD7">
        <w:rPr>
          <w:rFonts w:eastAsiaTheme="minorHAnsi"/>
          <w:color w:val="000000" w:themeColor="text1"/>
          <w:sz w:val="28"/>
          <w:szCs w:val="28"/>
          <w:lang w:eastAsia="en-US"/>
        </w:rPr>
        <w:t xml:space="preserve">%. </w:t>
      </w:r>
      <w:r w:rsidRPr="00A71BD7">
        <w:rPr>
          <w:rFonts w:eastAsiaTheme="minorHAnsi"/>
          <w:color w:val="000000" w:themeColor="text1"/>
          <w:sz w:val="28"/>
          <w:szCs w:val="28"/>
          <w:lang w:val="uk-UA" w:eastAsia="en-US"/>
        </w:rPr>
        <w:t xml:space="preserve">При передачі оказіоналізмів українською мовою перекладачеві в більшості випадків вдалося зберегти сенс та значення новоутворень. </w:t>
      </w:r>
      <w:r w:rsidRPr="00A71BD7">
        <w:rPr>
          <w:rFonts w:eastAsiaTheme="minorHAnsi"/>
          <w:color w:val="000000" w:themeColor="text1"/>
          <w:sz w:val="28"/>
          <w:szCs w:val="28"/>
          <w:lang w:eastAsia="en-US"/>
        </w:rPr>
        <w:t>В поодиноких випадках перекладач використовував описовий переклад</w:t>
      </w:r>
      <w:r w:rsidRPr="00A71BD7">
        <w:rPr>
          <w:rFonts w:eastAsiaTheme="minorHAnsi"/>
          <w:color w:val="000000" w:themeColor="text1"/>
          <w:sz w:val="28"/>
          <w:szCs w:val="28"/>
          <w:lang w:val="uk-UA" w:eastAsia="en-US"/>
        </w:rPr>
        <w:t xml:space="preserve"> – 6,9%</w:t>
      </w:r>
      <w:r w:rsidRPr="00A71BD7">
        <w:rPr>
          <w:rFonts w:eastAsiaTheme="minorHAnsi"/>
          <w:color w:val="000000" w:themeColor="text1"/>
          <w:sz w:val="28"/>
          <w:szCs w:val="28"/>
          <w:lang w:eastAsia="en-US"/>
        </w:rPr>
        <w:t>, але це було</w:t>
      </w:r>
      <w:r w:rsidRPr="00A71BD7">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eastAsia="en-US"/>
        </w:rPr>
        <w:t>необхідн</w:t>
      </w:r>
      <w:r w:rsidRPr="00A71BD7">
        <w:rPr>
          <w:rFonts w:eastAsiaTheme="minorHAnsi"/>
          <w:color w:val="000000" w:themeColor="text1"/>
          <w:sz w:val="28"/>
          <w:szCs w:val="28"/>
          <w:lang w:val="uk-UA" w:eastAsia="en-US"/>
        </w:rPr>
        <w:t>о</w:t>
      </w:r>
      <w:r w:rsidRPr="00A71BD7">
        <w:rPr>
          <w:rFonts w:eastAsiaTheme="minorHAnsi"/>
          <w:color w:val="000000" w:themeColor="text1"/>
          <w:sz w:val="28"/>
          <w:szCs w:val="28"/>
          <w:lang w:eastAsia="en-US"/>
        </w:rPr>
        <w:t xml:space="preserve"> задля збереження стилістики слова та правильного сприйняття його читачем. </w:t>
      </w:r>
      <w:r w:rsidRPr="00A71BD7">
        <w:rPr>
          <w:rFonts w:eastAsiaTheme="minorHAnsi"/>
          <w:color w:val="000000" w:themeColor="text1"/>
          <w:sz w:val="28"/>
          <w:szCs w:val="28"/>
          <w:lang w:val="uk-UA" w:eastAsia="en-US"/>
        </w:rPr>
        <w:t>Також перекладач вдавався до способу створення власного оказіоналізму – 5,6%, що йому вдалося дуже добре. Найменш частотним способом перекладу є аналоговий (наближений) – 0,</w:t>
      </w:r>
      <w:r>
        <w:rPr>
          <w:rFonts w:eastAsiaTheme="minorHAnsi"/>
          <w:color w:val="000000" w:themeColor="text1"/>
          <w:sz w:val="28"/>
          <w:szCs w:val="28"/>
          <w:lang w:val="uk-UA" w:eastAsia="en-US"/>
        </w:rPr>
        <w:t>7</w:t>
      </w:r>
      <w:r w:rsidRPr="00A71BD7">
        <w:rPr>
          <w:rFonts w:eastAsiaTheme="minorHAnsi"/>
          <w:color w:val="000000" w:themeColor="text1"/>
          <w:sz w:val="28"/>
          <w:szCs w:val="28"/>
          <w:lang w:val="uk-UA" w:eastAsia="en-US"/>
        </w:rPr>
        <w:t xml:space="preserve">%. </w:t>
      </w:r>
    </w:p>
    <w:p w14:paraId="6F3E7B88" w14:textId="4A1BA02D" w:rsidR="007450EC" w:rsidRDefault="007450EC" w:rsidP="0030199C">
      <w:pPr>
        <w:spacing w:line="360" w:lineRule="auto"/>
        <w:ind w:firstLine="709"/>
        <w:jc w:val="both"/>
        <w:rPr>
          <w:rFonts w:eastAsiaTheme="minorHAnsi"/>
          <w:color w:val="000000" w:themeColor="text1"/>
          <w:sz w:val="28"/>
          <w:szCs w:val="28"/>
          <w:lang w:eastAsia="en-US"/>
        </w:rPr>
      </w:pPr>
      <w:r w:rsidRPr="00A71BD7">
        <w:rPr>
          <w:rFonts w:eastAsiaTheme="minorHAnsi"/>
          <w:color w:val="000000" w:themeColor="text1"/>
          <w:sz w:val="28"/>
          <w:szCs w:val="28"/>
          <w:lang w:eastAsia="en-US"/>
        </w:rPr>
        <w:t>Отже, оказіоналізми</w:t>
      </w:r>
      <w:r w:rsidR="00973EB1">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eastAsia="en-US"/>
        </w:rPr>
        <w:t>-</w:t>
      </w:r>
      <w:r w:rsidR="00973EB1">
        <w:rPr>
          <w:rFonts w:eastAsiaTheme="minorHAnsi"/>
          <w:color w:val="000000" w:themeColor="text1"/>
          <w:sz w:val="28"/>
          <w:szCs w:val="28"/>
          <w:lang w:val="uk-UA" w:eastAsia="en-US"/>
        </w:rPr>
        <w:t xml:space="preserve"> </w:t>
      </w:r>
      <w:r w:rsidRPr="00A71BD7">
        <w:rPr>
          <w:rFonts w:eastAsiaTheme="minorHAnsi"/>
          <w:color w:val="000000" w:themeColor="text1"/>
          <w:sz w:val="28"/>
          <w:szCs w:val="28"/>
          <w:lang w:eastAsia="en-US"/>
        </w:rPr>
        <w:t xml:space="preserve">це лексичні одиниці, утворені письменниками і публіцистами згідно з існуючими в мові словотворчими моделями і спожиті лише одного разу в певному творі, виникнення яких обумовлено певним контекстом. </w:t>
      </w:r>
    </w:p>
    <w:p w14:paraId="4B160080" w14:textId="52EEE6F3" w:rsidR="007450EC" w:rsidRDefault="007450EC" w:rsidP="0030199C">
      <w:pPr>
        <w:spacing w:line="360" w:lineRule="auto"/>
        <w:ind w:firstLine="709"/>
        <w:jc w:val="both"/>
        <w:rPr>
          <w:rFonts w:eastAsiaTheme="minorHAnsi"/>
          <w:color w:val="000000" w:themeColor="text1"/>
          <w:sz w:val="28"/>
          <w:szCs w:val="28"/>
          <w:lang w:eastAsia="en-US"/>
        </w:rPr>
      </w:pPr>
      <w:r w:rsidRPr="00FE17BF">
        <w:rPr>
          <w:rFonts w:eastAsiaTheme="minorHAnsi"/>
          <w:color w:val="000000" w:themeColor="text1"/>
          <w:sz w:val="28"/>
          <w:szCs w:val="28"/>
          <w:lang w:eastAsia="en-US"/>
        </w:rPr>
        <w:t>На основі виділених ознак</w:t>
      </w:r>
      <w:r>
        <w:rPr>
          <w:rFonts w:eastAsiaTheme="minorHAnsi"/>
          <w:color w:val="000000" w:themeColor="text1"/>
          <w:sz w:val="28"/>
          <w:szCs w:val="28"/>
          <w:lang w:val="uk-UA" w:eastAsia="en-US"/>
        </w:rPr>
        <w:t xml:space="preserve"> під час порівняння</w:t>
      </w:r>
      <w:r w:rsidRPr="00FE17BF">
        <w:rPr>
          <w:rFonts w:eastAsiaTheme="minorHAnsi"/>
          <w:color w:val="000000" w:themeColor="text1"/>
          <w:sz w:val="28"/>
          <w:szCs w:val="28"/>
          <w:lang w:eastAsia="en-US"/>
        </w:rPr>
        <w:t xml:space="preserve"> неологізм</w:t>
      </w:r>
      <w:r>
        <w:rPr>
          <w:rFonts w:eastAsiaTheme="minorHAnsi"/>
          <w:color w:val="000000" w:themeColor="text1"/>
          <w:sz w:val="28"/>
          <w:szCs w:val="28"/>
          <w:lang w:val="uk-UA" w:eastAsia="en-US"/>
        </w:rPr>
        <w:t>ів та оказіоналізмів,</w:t>
      </w:r>
      <w:r w:rsidRPr="00FE17BF">
        <w:rPr>
          <w:rFonts w:eastAsiaTheme="minorHAnsi"/>
          <w:color w:val="000000" w:themeColor="text1"/>
          <w:sz w:val="28"/>
          <w:szCs w:val="28"/>
          <w:lang w:eastAsia="en-US"/>
        </w:rPr>
        <w:t xml:space="preserve"> ми</w:t>
      </w:r>
      <w:r w:rsidR="003E22C5">
        <w:rPr>
          <w:rFonts w:eastAsiaTheme="minorHAnsi"/>
          <w:color w:val="000000" w:themeColor="text1"/>
          <w:sz w:val="28"/>
          <w:szCs w:val="28"/>
          <w:lang w:val="uk-UA" w:eastAsia="en-US"/>
        </w:rPr>
        <w:t xml:space="preserve"> дослідили, що </w:t>
      </w:r>
      <w:r>
        <w:rPr>
          <w:rFonts w:eastAsiaTheme="minorHAnsi"/>
          <w:color w:val="000000" w:themeColor="text1"/>
          <w:sz w:val="28"/>
          <w:szCs w:val="28"/>
          <w:lang w:val="uk-UA" w:eastAsia="en-US"/>
        </w:rPr>
        <w:t xml:space="preserve">неологізми </w:t>
      </w:r>
      <w:r w:rsidR="003E22C5">
        <w:rPr>
          <w:rFonts w:eastAsiaTheme="minorHAnsi"/>
          <w:color w:val="000000" w:themeColor="text1"/>
          <w:sz w:val="28"/>
          <w:szCs w:val="28"/>
          <w:lang w:val="uk-UA" w:eastAsia="en-US"/>
        </w:rPr>
        <w:t xml:space="preserve">– це новотвори, які </w:t>
      </w:r>
      <w:r w:rsidRPr="00FE17BF">
        <w:rPr>
          <w:rFonts w:eastAsiaTheme="minorHAnsi"/>
          <w:color w:val="000000" w:themeColor="text1"/>
          <w:sz w:val="28"/>
          <w:szCs w:val="28"/>
          <w:lang w:eastAsia="en-US"/>
        </w:rPr>
        <w:t>з часом</w:t>
      </w:r>
      <w:r w:rsidR="003E22C5">
        <w:rPr>
          <w:rFonts w:eastAsiaTheme="minorHAnsi"/>
          <w:color w:val="000000" w:themeColor="text1"/>
          <w:sz w:val="28"/>
          <w:szCs w:val="28"/>
          <w:lang w:val="uk-UA" w:eastAsia="en-US"/>
        </w:rPr>
        <w:t xml:space="preserve"> фіксуться</w:t>
      </w:r>
      <w:r w:rsidRPr="00FE17BF">
        <w:rPr>
          <w:rFonts w:eastAsiaTheme="minorHAnsi"/>
          <w:color w:val="000000" w:themeColor="text1"/>
          <w:sz w:val="28"/>
          <w:szCs w:val="28"/>
          <w:lang w:eastAsia="en-US"/>
        </w:rPr>
        <w:t xml:space="preserve"> в словниках, </w:t>
      </w:r>
      <w:r w:rsidR="003E22C5">
        <w:rPr>
          <w:rFonts w:eastAsiaTheme="minorHAnsi"/>
          <w:color w:val="000000" w:themeColor="text1"/>
          <w:sz w:val="28"/>
          <w:szCs w:val="28"/>
          <w:lang w:val="uk-UA" w:eastAsia="en-US"/>
        </w:rPr>
        <w:t xml:space="preserve">вони </w:t>
      </w:r>
      <w:r w:rsidRPr="00FE17BF">
        <w:rPr>
          <w:rFonts w:eastAsiaTheme="minorHAnsi"/>
          <w:color w:val="000000" w:themeColor="text1"/>
          <w:sz w:val="28"/>
          <w:szCs w:val="28"/>
          <w:lang w:eastAsia="en-US"/>
        </w:rPr>
        <w:t>створен</w:t>
      </w:r>
      <w:r w:rsidR="003E22C5">
        <w:rPr>
          <w:rFonts w:eastAsiaTheme="minorHAnsi"/>
          <w:color w:val="000000" w:themeColor="text1"/>
          <w:sz w:val="28"/>
          <w:szCs w:val="28"/>
          <w:lang w:val="uk-UA" w:eastAsia="en-US"/>
        </w:rPr>
        <w:t>і</w:t>
      </w:r>
      <w:r w:rsidRPr="00FE17BF">
        <w:rPr>
          <w:rFonts w:eastAsiaTheme="minorHAnsi"/>
          <w:color w:val="000000" w:themeColor="text1"/>
          <w:sz w:val="28"/>
          <w:szCs w:val="28"/>
          <w:lang w:eastAsia="en-US"/>
        </w:rPr>
        <w:t xml:space="preserve"> за існуючими в мові моделями словотворення</w:t>
      </w:r>
      <w:r w:rsidR="003E22C5">
        <w:rPr>
          <w:rFonts w:eastAsiaTheme="minorHAnsi"/>
          <w:color w:val="000000" w:themeColor="text1"/>
          <w:sz w:val="28"/>
          <w:szCs w:val="28"/>
          <w:lang w:val="uk-UA" w:eastAsia="en-US"/>
        </w:rPr>
        <w:t>,</w:t>
      </w:r>
      <w:r w:rsidRPr="00FE17BF">
        <w:rPr>
          <w:rFonts w:eastAsiaTheme="minorHAnsi"/>
          <w:color w:val="000000" w:themeColor="text1"/>
          <w:sz w:val="28"/>
          <w:szCs w:val="28"/>
          <w:lang w:eastAsia="en-US"/>
        </w:rPr>
        <w:t xml:space="preserve"> або </w:t>
      </w:r>
      <w:r w:rsidR="003E22C5">
        <w:rPr>
          <w:rFonts w:eastAsiaTheme="minorHAnsi"/>
          <w:color w:val="000000" w:themeColor="text1"/>
          <w:sz w:val="28"/>
          <w:szCs w:val="28"/>
          <w:lang w:val="uk-UA" w:eastAsia="en-US"/>
        </w:rPr>
        <w:t xml:space="preserve">іноді бувають </w:t>
      </w:r>
      <w:r w:rsidRPr="00FE17BF">
        <w:rPr>
          <w:rFonts w:eastAsiaTheme="minorHAnsi"/>
          <w:color w:val="000000" w:themeColor="text1"/>
          <w:sz w:val="28"/>
          <w:szCs w:val="28"/>
          <w:lang w:eastAsia="en-US"/>
        </w:rPr>
        <w:t>запозичен</w:t>
      </w:r>
      <w:r w:rsidR="003E22C5">
        <w:rPr>
          <w:rFonts w:eastAsiaTheme="minorHAnsi"/>
          <w:color w:val="000000" w:themeColor="text1"/>
          <w:sz w:val="28"/>
          <w:szCs w:val="28"/>
          <w:lang w:val="uk-UA" w:eastAsia="en-US"/>
        </w:rPr>
        <w:t>ими</w:t>
      </w:r>
      <w:r w:rsidRPr="00FE17BF">
        <w:rPr>
          <w:rFonts w:eastAsiaTheme="minorHAnsi"/>
          <w:color w:val="000000" w:themeColor="text1"/>
          <w:sz w:val="28"/>
          <w:szCs w:val="28"/>
          <w:lang w:eastAsia="en-US"/>
        </w:rPr>
        <w:t xml:space="preserve"> з іншої мови для позначення нового (раніше невідомого) предмета або явища позамовної дійсності</w:t>
      </w:r>
      <w:r w:rsidR="003E22C5">
        <w:rPr>
          <w:rFonts w:eastAsiaTheme="minorHAnsi"/>
          <w:color w:val="000000" w:themeColor="text1"/>
          <w:sz w:val="28"/>
          <w:szCs w:val="28"/>
          <w:lang w:val="uk-UA" w:eastAsia="en-US"/>
        </w:rPr>
        <w:t>,</w:t>
      </w:r>
      <w:r w:rsidRPr="00FE17BF">
        <w:rPr>
          <w:rFonts w:eastAsiaTheme="minorHAnsi"/>
          <w:color w:val="000000" w:themeColor="text1"/>
          <w:sz w:val="28"/>
          <w:szCs w:val="28"/>
          <w:lang w:eastAsia="en-US"/>
        </w:rPr>
        <w:t xml:space="preserve"> або </w:t>
      </w:r>
      <w:r w:rsidR="003E22C5">
        <w:rPr>
          <w:rFonts w:eastAsiaTheme="minorHAnsi"/>
          <w:color w:val="000000" w:themeColor="text1"/>
          <w:sz w:val="28"/>
          <w:szCs w:val="28"/>
          <w:lang w:val="uk-UA" w:eastAsia="en-US"/>
        </w:rPr>
        <w:t xml:space="preserve">це слова, які набули </w:t>
      </w:r>
      <w:r w:rsidRPr="00FE17BF">
        <w:rPr>
          <w:rFonts w:eastAsiaTheme="minorHAnsi"/>
          <w:color w:val="000000" w:themeColor="text1"/>
          <w:sz w:val="28"/>
          <w:szCs w:val="28"/>
          <w:lang w:eastAsia="en-US"/>
        </w:rPr>
        <w:t xml:space="preserve">нове значення, що з’явилося в мові на певному етапі його розвитку. </w:t>
      </w:r>
      <w:r w:rsidR="003E22C5">
        <w:rPr>
          <w:rFonts w:eastAsiaTheme="minorHAnsi"/>
          <w:color w:val="000000" w:themeColor="text1"/>
          <w:sz w:val="28"/>
          <w:szCs w:val="28"/>
          <w:lang w:val="uk-UA" w:eastAsia="en-US"/>
        </w:rPr>
        <w:t>У свою чергу, о</w:t>
      </w:r>
      <w:r w:rsidRPr="00FE17BF">
        <w:rPr>
          <w:rFonts w:eastAsiaTheme="minorHAnsi"/>
          <w:color w:val="000000" w:themeColor="text1"/>
          <w:sz w:val="28"/>
          <w:szCs w:val="28"/>
          <w:lang w:eastAsia="en-US"/>
        </w:rPr>
        <w:t xml:space="preserve">казіоналізм </w:t>
      </w:r>
      <w:r w:rsidR="003E22C5">
        <w:rPr>
          <w:rFonts w:eastAsiaTheme="minorHAnsi"/>
          <w:color w:val="000000" w:themeColor="text1"/>
          <w:sz w:val="28"/>
          <w:szCs w:val="28"/>
          <w:lang w:val="uk-UA" w:eastAsia="en-US"/>
        </w:rPr>
        <w:t>– це</w:t>
      </w:r>
      <w:r w:rsidRPr="00FE17BF">
        <w:rPr>
          <w:rFonts w:eastAsiaTheme="minorHAnsi"/>
          <w:color w:val="000000" w:themeColor="text1"/>
          <w:sz w:val="28"/>
          <w:szCs w:val="28"/>
          <w:lang w:eastAsia="en-US"/>
        </w:rPr>
        <w:t xml:space="preserve"> експресивне авторське утворення індивідуального характеру,</w:t>
      </w:r>
      <w:r w:rsidR="003E22C5">
        <w:rPr>
          <w:rFonts w:eastAsiaTheme="minorHAnsi"/>
          <w:color w:val="000000" w:themeColor="text1"/>
          <w:sz w:val="28"/>
          <w:szCs w:val="28"/>
          <w:lang w:val="uk-UA" w:eastAsia="en-US"/>
        </w:rPr>
        <w:t xml:space="preserve"> яке майже на сто відсотків залежить від контексту. </w:t>
      </w:r>
      <w:r w:rsidRPr="00FE17BF">
        <w:rPr>
          <w:rFonts w:eastAsiaTheme="minorHAnsi"/>
          <w:color w:val="000000" w:themeColor="text1"/>
          <w:sz w:val="28"/>
          <w:szCs w:val="28"/>
          <w:lang w:eastAsia="en-US"/>
        </w:rPr>
        <w:t xml:space="preserve"> </w:t>
      </w:r>
      <w:r w:rsidR="003E22C5">
        <w:rPr>
          <w:rFonts w:eastAsiaTheme="minorHAnsi"/>
          <w:color w:val="000000" w:themeColor="text1"/>
          <w:sz w:val="28"/>
          <w:szCs w:val="28"/>
          <w:lang w:val="uk-UA" w:eastAsia="en-US"/>
        </w:rPr>
        <w:t xml:space="preserve">Частіше за все вони створюються </w:t>
      </w:r>
      <w:r w:rsidRPr="00FE17BF">
        <w:rPr>
          <w:rFonts w:eastAsiaTheme="minorHAnsi"/>
          <w:color w:val="000000" w:themeColor="text1"/>
          <w:sz w:val="28"/>
          <w:szCs w:val="28"/>
          <w:lang w:eastAsia="en-US"/>
        </w:rPr>
        <w:t>шляхом як стандартних, так і нестандартних способів словотворення.</w:t>
      </w:r>
    </w:p>
    <w:p w14:paraId="1E0752C3" w14:textId="77777777" w:rsidR="008163A9" w:rsidRDefault="003E22C5" w:rsidP="0030199C">
      <w:pPr>
        <w:spacing w:line="360" w:lineRule="auto"/>
        <w:ind w:right="-2"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Хоча, як правило, оказіоналізми не вносяться у словники, наше дослідження галузі оказіональної неографії показало необхідність фіксування індивідуально-авторських новотворів. По-перше, це допоможе під час дослідження способів </w:t>
      </w:r>
      <w:r w:rsidR="008163A9">
        <w:rPr>
          <w:rFonts w:eastAsiaTheme="minorHAnsi"/>
          <w:color w:val="000000" w:themeColor="text1"/>
          <w:sz w:val="28"/>
          <w:szCs w:val="28"/>
          <w:lang w:val="uk-UA" w:eastAsia="en-US"/>
        </w:rPr>
        <w:t xml:space="preserve">творення нової лексики, що стане у нагоді письменникам, а також мовознавцям, яких зацікавить ця тема. Оскільки </w:t>
      </w:r>
      <w:r w:rsidR="008163A9">
        <w:rPr>
          <w:rFonts w:eastAsiaTheme="minorHAnsi"/>
          <w:color w:val="000000" w:themeColor="text1"/>
          <w:sz w:val="28"/>
          <w:szCs w:val="28"/>
          <w:lang w:val="uk-UA" w:eastAsia="en-US"/>
        </w:rPr>
        <w:lastRenderedPageBreak/>
        <w:t xml:space="preserve">оказіоналізми частіше за все виникають в творах жанру фентезі, ми можемо вивести наше «по-друге», адже таким чином можна групувати оказіоналізми по темам, по способам творення, по фентезійним світам та по авторам, які їх створили.  </w:t>
      </w:r>
    </w:p>
    <w:p w14:paraId="65ED61D9" w14:textId="58A71CC3" w:rsidR="003E22C5" w:rsidRPr="003E22C5" w:rsidRDefault="008163A9" w:rsidP="0030199C">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 </w:t>
      </w:r>
    </w:p>
    <w:p w14:paraId="35ABDBD0" w14:textId="77777777" w:rsidR="00973EB1" w:rsidRDefault="00973EB1" w:rsidP="0030199C">
      <w:pPr>
        <w:spacing w:line="360" w:lineRule="auto"/>
        <w:ind w:firstLine="709"/>
        <w:jc w:val="both"/>
        <w:rPr>
          <w:rFonts w:eastAsiaTheme="minorHAnsi"/>
          <w:color w:val="000000" w:themeColor="text1"/>
          <w:sz w:val="28"/>
          <w:szCs w:val="28"/>
          <w:lang w:eastAsia="en-US"/>
        </w:rPr>
      </w:pPr>
    </w:p>
    <w:p w14:paraId="6CD200F3" w14:textId="77777777" w:rsidR="00973EB1" w:rsidRPr="00A71BD7" w:rsidRDefault="00973EB1" w:rsidP="0030199C">
      <w:pPr>
        <w:spacing w:line="360" w:lineRule="auto"/>
        <w:ind w:firstLine="709"/>
        <w:jc w:val="both"/>
        <w:rPr>
          <w:rFonts w:eastAsiaTheme="minorHAnsi"/>
          <w:color w:val="000000" w:themeColor="text1"/>
          <w:sz w:val="28"/>
          <w:szCs w:val="28"/>
          <w:lang w:eastAsia="en-US"/>
        </w:rPr>
      </w:pPr>
    </w:p>
    <w:p w14:paraId="67ABD4DD" w14:textId="77777777" w:rsidR="007450EC" w:rsidRDefault="007450EC" w:rsidP="0030199C">
      <w:pPr>
        <w:spacing w:line="360" w:lineRule="auto"/>
        <w:ind w:firstLine="709"/>
        <w:jc w:val="both"/>
        <w:rPr>
          <w:color w:val="000000" w:themeColor="text1"/>
          <w:sz w:val="28"/>
          <w:szCs w:val="28"/>
        </w:rPr>
      </w:pPr>
    </w:p>
    <w:p w14:paraId="2AC2ABB1" w14:textId="77777777" w:rsidR="00463BA0" w:rsidRDefault="00463BA0" w:rsidP="0030199C">
      <w:pPr>
        <w:spacing w:line="360" w:lineRule="auto"/>
        <w:ind w:firstLine="709"/>
        <w:jc w:val="both"/>
        <w:rPr>
          <w:color w:val="000000" w:themeColor="text1"/>
          <w:sz w:val="28"/>
          <w:szCs w:val="28"/>
        </w:rPr>
      </w:pPr>
    </w:p>
    <w:p w14:paraId="2FBD4501" w14:textId="77777777" w:rsidR="00463BA0" w:rsidRDefault="00463BA0" w:rsidP="0030199C">
      <w:pPr>
        <w:spacing w:line="360" w:lineRule="auto"/>
        <w:ind w:firstLine="709"/>
        <w:jc w:val="both"/>
        <w:rPr>
          <w:color w:val="000000" w:themeColor="text1"/>
          <w:sz w:val="28"/>
          <w:szCs w:val="28"/>
        </w:rPr>
      </w:pPr>
    </w:p>
    <w:p w14:paraId="0B8595AB" w14:textId="77777777" w:rsidR="00463BA0" w:rsidRDefault="00463BA0" w:rsidP="0030199C">
      <w:pPr>
        <w:spacing w:line="360" w:lineRule="auto"/>
        <w:ind w:firstLine="709"/>
        <w:jc w:val="both"/>
        <w:rPr>
          <w:color w:val="000000" w:themeColor="text1"/>
          <w:sz w:val="28"/>
          <w:szCs w:val="28"/>
        </w:rPr>
      </w:pPr>
    </w:p>
    <w:p w14:paraId="7C145C78" w14:textId="77777777" w:rsidR="00463BA0" w:rsidRDefault="00463BA0" w:rsidP="0030199C">
      <w:pPr>
        <w:spacing w:line="360" w:lineRule="auto"/>
        <w:ind w:firstLine="709"/>
        <w:jc w:val="both"/>
        <w:rPr>
          <w:color w:val="000000" w:themeColor="text1"/>
          <w:sz w:val="28"/>
          <w:szCs w:val="28"/>
        </w:rPr>
      </w:pPr>
    </w:p>
    <w:p w14:paraId="2637F333" w14:textId="77777777" w:rsidR="00463BA0" w:rsidRDefault="00463BA0" w:rsidP="0030199C">
      <w:pPr>
        <w:spacing w:line="360" w:lineRule="auto"/>
        <w:ind w:firstLine="709"/>
        <w:jc w:val="both"/>
        <w:rPr>
          <w:color w:val="000000" w:themeColor="text1"/>
          <w:sz w:val="28"/>
          <w:szCs w:val="28"/>
        </w:rPr>
      </w:pPr>
    </w:p>
    <w:p w14:paraId="18FD1FAD" w14:textId="77777777" w:rsidR="00463BA0" w:rsidRDefault="00463BA0" w:rsidP="0030199C">
      <w:pPr>
        <w:spacing w:line="360" w:lineRule="auto"/>
        <w:ind w:firstLine="709"/>
        <w:jc w:val="both"/>
        <w:rPr>
          <w:color w:val="000000" w:themeColor="text1"/>
          <w:sz w:val="28"/>
          <w:szCs w:val="28"/>
        </w:rPr>
      </w:pPr>
    </w:p>
    <w:p w14:paraId="576CEBB0" w14:textId="77777777" w:rsidR="00463BA0" w:rsidRPr="00FE17BF" w:rsidRDefault="00463BA0" w:rsidP="0030199C">
      <w:pPr>
        <w:spacing w:line="360" w:lineRule="auto"/>
        <w:ind w:firstLine="709"/>
        <w:jc w:val="both"/>
        <w:rPr>
          <w:color w:val="000000" w:themeColor="text1"/>
          <w:sz w:val="28"/>
          <w:szCs w:val="28"/>
        </w:rPr>
      </w:pPr>
    </w:p>
    <w:p w14:paraId="4612130D" w14:textId="77777777" w:rsidR="007450EC" w:rsidRDefault="007450EC" w:rsidP="0030199C">
      <w:pPr>
        <w:spacing w:line="360" w:lineRule="auto"/>
        <w:ind w:firstLine="709"/>
        <w:contextualSpacing/>
        <w:jc w:val="both"/>
        <w:rPr>
          <w:b/>
          <w:bCs/>
          <w:sz w:val="28"/>
          <w:szCs w:val="28"/>
        </w:rPr>
      </w:pPr>
    </w:p>
    <w:p w14:paraId="455047A5" w14:textId="77777777" w:rsidR="003E22C5" w:rsidRDefault="003E22C5" w:rsidP="0030199C">
      <w:pPr>
        <w:spacing w:line="360" w:lineRule="auto"/>
        <w:ind w:firstLine="709"/>
        <w:contextualSpacing/>
        <w:jc w:val="both"/>
        <w:rPr>
          <w:b/>
          <w:bCs/>
          <w:sz w:val="28"/>
          <w:szCs w:val="28"/>
        </w:rPr>
      </w:pPr>
    </w:p>
    <w:p w14:paraId="37ADF274" w14:textId="77777777" w:rsidR="003E22C5" w:rsidRDefault="003E22C5" w:rsidP="0030199C">
      <w:pPr>
        <w:spacing w:line="360" w:lineRule="auto"/>
        <w:ind w:firstLine="709"/>
        <w:contextualSpacing/>
        <w:jc w:val="both"/>
        <w:rPr>
          <w:b/>
          <w:bCs/>
          <w:sz w:val="28"/>
          <w:szCs w:val="28"/>
        </w:rPr>
      </w:pPr>
    </w:p>
    <w:p w14:paraId="242CB459" w14:textId="77777777" w:rsidR="003E22C5" w:rsidRDefault="003E22C5" w:rsidP="0030199C">
      <w:pPr>
        <w:spacing w:line="360" w:lineRule="auto"/>
        <w:ind w:firstLine="709"/>
        <w:contextualSpacing/>
        <w:jc w:val="both"/>
        <w:rPr>
          <w:b/>
          <w:bCs/>
          <w:sz w:val="28"/>
          <w:szCs w:val="28"/>
        </w:rPr>
      </w:pPr>
    </w:p>
    <w:p w14:paraId="0769F38D" w14:textId="77777777" w:rsidR="003E22C5" w:rsidRDefault="003E22C5" w:rsidP="0030199C">
      <w:pPr>
        <w:spacing w:line="360" w:lineRule="auto"/>
        <w:ind w:firstLine="709"/>
        <w:contextualSpacing/>
        <w:jc w:val="both"/>
        <w:rPr>
          <w:b/>
          <w:bCs/>
          <w:sz w:val="28"/>
          <w:szCs w:val="28"/>
        </w:rPr>
      </w:pPr>
    </w:p>
    <w:p w14:paraId="5629B50C" w14:textId="77777777" w:rsidR="003E22C5" w:rsidRDefault="003E22C5" w:rsidP="0030199C">
      <w:pPr>
        <w:spacing w:line="360" w:lineRule="auto"/>
        <w:ind w:firstLine="709"/>
        <w:contextualSpacing/>
        <w:jc w:val="both"/>
        <w:rPr>
          <w:b/>
          <w:bCs/>
          <w:sz w:val="28"/>
          <w:szCs w:val="28"/>
        </w:rPr>
      </w:pPr>
    </w:p>
    <w:p w14:paraId="1B75DE28" w14:textId="77777777" w:rsidR="003E22C5" w:rsidRDefault="003E22C5" w:rsidP="0030199C">
      <w:pPr>
        <w:spacing w:line="360" w:lineRule="auto"/>
        <w:ind w:firstLine="709"/>
        <w:contextualSpacing/>
        <w:jc w:val="both"/>
        <w:rPr>
          <w:b/>
          <w:bCs/>
          <w:sz w:val="28"/>
          <w:szCs w:val="28"/>
        </w:rPr>
      </w:pPr>
    </w:p>
    <w:p w14:paraId="6CFFFE8B" w14:textId="77777777" w:rsidR="003E22C5" w:rsidRDefault="003E22C5" w:rsidP="0030199C">
      <w:pPr>
        <w:spacing w:line="360" w:lineRule="auto"/>
        <w:ind w:firstLine="709"/>
        <w:contextualSpacing/>
        <w:jc w:val="both"/>
        <w:rPr>
          <w:b/>
          <w:bCs/>
          <w:sz w:val="28"/>
          <w:szCs w:val="28"/>
        </w:rPr>
      </w:pPr>
    </w:p>
    <w:p w14:paraId="1006C705" w14:textId="77777777" w:rsidR="003E22C5" w:rsidRPr="00DB0D61" w:rsidRDefault="003E22C5" w:rsidP="009D71FB">
      <w:pPr>
        <w:spacing w:line="360" w:lineRule="auto"/>
        <w:ind w:firstLine="709"/>
        <w:contextualSpacing/>
        <w:jc w:val="center"/>
        <w:rPr>
          <w:b/>
          <w:bCs/>
          <w:sz w:val="28"/>
          <w:szCs w:val="28"/>
        </w:rPr>
      </w:pPr>
    </w:p>
    <w:p w14:paraId="3E71C1B9" w14:textId="77777777" w:rsidR="007450EC" w:rsidRPr="00DB0D61" w:rsidRDefault="007450EC" w:rsidP="009D71FB">
      <w:pPr>
        <w:spacing w:line="360" w:lineRule="auto"/>
        <w:ind w:right="-2" w:firstLine="709"/>
        <w:contextualSpacing/>
        <w:jc w:val="center"/>
        <w:rPr>
          <w:b/>
          <w:bCs/>
          <w:sz w:val="28"/>
          <w:szCs w:val="28"/>
          <w:lang w:val="uk-UA"/>
        </w:rPr>
      </w:pPr>
      <w:r w:rsidRPr="00DB0D61">
        <w:rPr>
          <w:b/>
          <w:bCs/>
          <w:sz w:val="28"/>
          <w:szCs w:val="28"/>
          <w:lang w:val="uk-UA"/>
        </w:rPr>
        <w:t>СПИСОК ВИКОРИСТАНОЇ ЛІТЕРАТУРИ</w:t>
      </w:r>
    </w:p>
    <w:p w14:paraId="2D21B48B" w14:textId="77777777" w:rsidR="007450EC" w:rsidRPr="004F7EA1"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rFonts w:eastAsiaTheme="minorHAnsi"/>
          <w:color w:val="000000" w:themeColor="text1"/>
          <w:sz w:val="28"/>
          <w:szCs w:val="28"/>
          <w:lang w:eastAsia="en-US"/>
        </w:rPr>
        <w:t>Бабенко Н.Г. Важнейшие аспекты теории окказиональности//Бабенко Н.Г. Окказиональное в художественном тексте. Структурно-семантический анализ: учебное пособие. – К.,1997. – С. 5-33</w:t>
      </w:r>
    </w:p>
    <w:p w14:paraId="01180647"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lastRenderedPageBreak/>
        <w:t xml:space="preserve">Баранова И.С., Лукинова М.Ю. Проблема перевода безэквивалентной лексики на материале сказки П. Ершова «Конёк-горбунок». Культура народов Причерноморья, 2013. </w:t>
      </w:r>
      <w:r w:rsidRPr="004F7EA1">
        <w:rPr>
          <w:color w:val="000000" w:themeColor="text1"/>
          <w:sz w:val="28"/>
          <w:szCs w:val="28"/>
          <w:lang w:val="uk-UA"/>
        </w:rPr>
        <w:t>№</w:t>
      </w:r>
      <w:r w:rsidRPr="004F7EA1">
        <w:rPr>
          <w:color w:val="000000" w:themeColor="text1"/>
          <w:sz w:val="28"/>
          <w:szCs w:val="28"/>
        </w:rPr>
        <w:t xml:space="preserve"> 255. С. 138—141. </w:t>
      </w:r>
    </w:p>
    <w:p w14:paraId="1AFB87F4" w14:textId="77777777" w:rsidR="00B579DE"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 xml:space="preserve">Бархударов Л. С. Язык и перевод: Вопросы общей и частной теории переводов / Л. С. Бархударов. – М. : Междунар. отношения, 1975. – 239 с. </w:t>
      </w:r>
    </w:p>
    <w:p w14:paraId="7E6A2E89" w14:textId="4A3C60D2" w:rsidR="00B579DE" w:rsidRPr="00B579DE" w:rsidRDefault="00B579DE"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B579DE">
        <w:rPr>
          <w:color w:val="000000" w:themeColor="text1"/>
          <w:sz w:val="28"/>
          <w:szCs w:val="28"/>
        </w:rPr>
        <w:t>Брагина А. А. Рецензия на книгу: Лопатин В. В. Рождение слова:</w:t>
      </w:r>
      <w:r w:rsidRPr="00B579DE">
        <w:rPr>
          <w:color w:val="000000" w:themeColor="text1"/>
          <w:sz w:val="28"/>
          <w:szCs w:val="28"/>
          <w:lang w:val="ru-RU"/>
        </w:rPr>
        <w:t xml:space="preserve"> </w:t>
      </w:r>
      <w:r w:rsidRPr="00B579DE">
        <w:rPr>
          <w:color w:val="000000" w:themeColor="text1"/>
          <w:sz w:val="28"/>
          <w:szCs w:val="28"/>
        </w:rPr>
        <w:t>Неологизмы и окказиональные образования. Русский язык в школе. Москва, 1974. Nº 3. С.111-114.</w:t>
      </w:r>
    </w:p>
    <w:p w14:paraId="175473C5" w14:textId="0856ACEF" w:rsidR="00B579DE" w:rsidRPr="00B579DE" w:rsidRDefault="00B579DE"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B579DE">
        <w:rPr>
          <w:color w:val="000000" w:themeColor="text1"/>
          <w:sz w:val="28"/>
          <w:szCs w:val="28"/>
        </w:rPr>
        <w:t>Валавин В. Н. Словотворчество Маяковского. Опыт словаря окказионализмов: уч. пособ. Москва, 2010. 624 с.</w:t>
      </w:r>
    </w:p>
    <w:p w14:paraId="7925D800"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Виноградов В.С.  Введение в переводоведение  (общие и лексические вопросы).  –М.:  Издательство института общего среднего образования РАО, 2001.</w:t>
      </w:r>
      <w:r w:rsidRPr="004F7EA1">
        <w:rPr>
          <w:color w:val="000000" w:themeColor="text1"/>
          <w:sz w:val="28"/>
          <w:szCs w:val="28"/>
          <w:lang w:val="uk-UA"/>
        </w:rPr>
        <w:t xml:space="preserve"> - 224 с.</w:t>
      </w:r>
    </w:p>
    <w:p w14:paraId="3BDC6223" w14:textId="77777777" w:rsidR="007450EC"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Винокур Г. О. Заметки по русскому словообразованию. Избранные работы по русскому языку. Москва: Просвещение, 1959. – С. 419–442.</w:t>
      </w:r>
    </w:p>
    <w:p w14:paraId="1B094083" w14:textId="77777777" w:rsidR="00B579DE" w:rsidRPr="00B579DE" w:rsidRDefault="00B579DE" w:rsidP="0030199C">
      <w:pPr>
        <w:pStyle w:val="a3"/>
        <w:numPr>
          <w:ilvl w:val="0"/>
          <w:numId w:val="21"/>
        </w:numPr>
        <w:spacing w:line="360" w:lineRule="auto"/>
        <w:ind w:left="0" w:right="-2" w:firstLine="709"/>
        <w:jc w:val="both"/>
        <w:rPr>
          <w:color w:val="000000" w:themeColor="text1"/>
          <w:sz w:val="28"/>
          <w:szCs w:val="28"/>
        </w:rPr>
      </w:pPr>
      <w:r w:rsidRPr="00B579DE">
        <w:rPr>
          <w:color w:val="000000" w:themeColor="text1"/>
          <w:sz w:val="28"/>
          <w:szCs w:val="28"/>
        </w:rPr>
        <w:t>Власенко І. В. Вступ до неології: методичні рекомендації. Миколаїв : Вид-во ЧДУ ім. Петра Могили, 2016. 20 с.</w:t>
      </w:r>
    </w:p>
    <w:p w14:paraId="319F9D66" w14:textId="77777777" w:rsidR="00B579DE" w:rsidRDefault="00B579DE" w:rsidP="0030199C">
      <w:pPr>
        <w:pStyle w:val="a3"/>
        <w:numPr>
          <w:ilvl w:val="0"/>
          <w:numId w:val="21"/>
        </w:numPr>
        <w:spacing w:line="360" w:lineRule="auto"/>
        <w:ind w:left="0" w:right="-2" w:firstLine="709"/>
        <w:jc w:val="both"/>
        <w:rPr>
          <w:color w:val="000000" w:themeColor="text1"/>
          <w:sz w:val="28"/>
          <w:szCs w:val="28"/>
        </w:rPr>
      </w:pPr>
      <w:r w:rsidRPr="00B579DE">
        <w:rPr>
          <w:rFonts w:ascii="Calibri" w:hAnsi="Calibri" w:cs="Calibri"/>
          <w:color w:val="000000" w:themeColor="text1"/>
          <w:sz w:val="28"/>
          <w:szCs w:val="28"/>
        </w:rPr>
        <w:t>﻿﻿﻿﻿</w:t>
      </w:r>
      <w:r w:rsidRPr="00B579DE">
        <w:rPr>
          <w:color w:val="000000" w:themeColor="text1"/>
          <w:sz w:val="28"/>
          <w:szCs w:val="28"/>
        </w:rPr>
        <w:t>Власенко І. В. Лексикографія та неографія: здобутки та перспективи розвитку: методичні рекомендації. Миколаїв : Вид-во ЧНУ ім. Петра Могили, 2017. 23 с.</w:t>
      </w:r>
    </w:p>
    <w:p w14:paraId="42BFDA59" w14:textId="77777777" w:rsidR="00C76A1B" w:rsidRDefault="00B579DE" w:rsidP="0030199C">
      <w:pPr>
        <w:pStyle w:val="a3"/>
        <w:numPr>
          <w:ilvl w:val="0"/>
          <w:numId w:val="21"/>
        </w:numPr>
        <w:spacing w:line="360" w:lineRule="auto"/>
        <w:ind w:left="0" w:right="-2" w:firstLine="709"/>
        <w:jc w:val="both"/>
        <w:rPr>
          <w:color w:val="000000" w:themeColor="text1"/>
          <w:sz w:val="28"/>
          <w:szCs w:val="28"/>
        </w:rPr>
      </w:pPr>
      <w:r w:rsidRPr="00B579DE">
        <w:rPr>
          <w:color w:val="000000" w:themeColor="text1"/>
          <w:sz w:val="28"/>
          <w:szCs w:val="28"/>
        </w:rPr>
        <w:t>Вокальчук Г. М. Авторський неологізм в українській поезії ХХ століття (лексикографічний аспект) : монографія. Рівне, 2004. 524 с.</w:t>
      </w:r>
    </w:p>
    <w:p w14:paraId="4AFAEBBC" w14:textId="3F733B89" w:rsidR="00C76A1B" w:rsidRPr="00C76A1B" w:rsidRDefault="00C76A1B" w:rsidP="0030199C">
      <w:pPr>
        <w:pStyle w:val="a3"/>
        <w:numPr>
          <w:ilvl w:val="0"/>
          <w:numId w:val="21"/>
        </w:numPr>
        <w:spacing w:line="360" w:lineRule="auto"/>
        <w:ind w:left="0" w:right="-2" w:firstLine="709"/>
        <w:jc w:val="both"/>
        <w:rPr>
          <w:color w:val="000000" w:themeColor="text1"/>
          <w:sz w:val="28"/>
          <w:szCs w:val="28"/>
        </w:rPr>
      </w:pPr>
      <w:r w:rsidRPr="00C76A1B">
        <w:rPr>
          <w:color w:val="000000" w:themeColor="text1"/>
          <w:sz w:val="28"/>
          <w:szCs w:val="28"/>
        </w:rPr>
        <w:t>Вокальчук Г. М. Здобутки і перспективи української індивідуально-авторської неографії. Незгасимий словосвіт : збірник наукових праць. Харків, 2011. С. 208-217.</w:t>
      </w:r>
    </w:p>
    <w:p w14:paraId="10ADAAC4" w14:textId="77777777" w:rsidR="007450EC" w:rsidRPr="004F7EA1" w:rsidRDefault="007450EC" w:rsidP="0030199C">
      <w:pPr>
        <w:pStyle w:val="a3"/>
        <w:numPr>
          <w:ilvl w:val="0"/>
          <w:numId w:val="21"/>
        </w:numPr>
        <w:spacing w:line="360" w:lineRule="auto"/>
        <w:ind w:left="0" w:right="-2" w:firstLine="709"/>
        <w:jc w:val="both"/>
        <w:rPr>
          <w:rFonts w:eastAsiaTheme="minorHAnsi"/>
          <w:color w:val="000000" w:themeColor="text1"/>
          <w:sz w:val="28"/>
          <w:szCs w:val="28"/>
          <w:lang w:eastAsia="en-US"/>
        </w:rPr>
      </w:pPr>
      <w:r w:rsidRPr="004F7EA1">
        <w:rPr>
          <w:color w:val="000000" w:themeColor="text1"/>
          <w:sz w:val="28"/>
          <w:szCs w:val="28"/>
        </w:rPr>
        <w:t xml:space="preserve">Волкодав Т.В. Структурно-типологические и лексико-семантические параметры литературной сказки Дж. Роулинг и ресурсы их </w:t>
      </w:r>
      <w:r w:rsidRPr="004F7EA1">
        <w:rPr>
          <w:color w:val="000000" w:themeColor="text1"/>
          <w:sz w:val="28"/>
          <w:szCs w:val="28"/>
        </w:rPr>
        <w:lastRenderedPageBreak/>
        <w:t xml:space="preserve">передачи на русский и немецкий языки: автореф. дис. ... канд. филол. наук. – Краснодар, 2006. </w:t>
      </w:r>
      <w:r w:rsidRPr="004F7EA1">
        <w:rPr>
          <w:color w:val="000000" w:themeColor="text1"/>
          <w:sz w:val="28"/>
          <w:szCs w:val="28"/>
          <w:lang w:val="uk-UA"/>
        </w:rPr>
        <w:t xml:space="preserve">– 185с. </w:t>
      </w:r>
    </w:p>
    <w:p w14:paraId="717CD0B4"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 xml:space="preserve">Вольникова Е. А. Устаревшие слова и неологизмы русского языка. Язык как основа современного межкультурного взаимодействия / Е. А. Вольникова, А. В. Бугрова // Всероссийская научно-практическая конференция. – Пенза : ПензГТУ, 2014. – С. 17-22 </w:t>
      </w:r>
    </w:p>
    <w:p w14:paraId="591A135C" w14:textId="77777777" w:rsidR="007450EC"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Габинская О. А. Типология причин словотворчества. – Воронеж: ВГУ, 1981.</w:t>
      </w:r>
    </w:p>
    <w:p w14:paraId="49F2B63E" w14:textId="15D16824" w:rsidR="00055E31" w:rsidRPr="00055E31" w:rsidRDefault="00055E31"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Pr>
          <w:color w:val="000000" w:themeColor="text1"/>
          <w:sz w:val="28"/>
          <w:szCs w:val="28"/>
          <w:lang w:val="ru-RU"/>
        </w:rPr>
        <w:t xml:space="preserve">Гак В. Г. О современной французской неологии. Новые слова и словари новых слов. Ленинград: «Наука», 1978. С. 37-52. </w:t>
      </w:r>
    </w:p>
    <w:p w14:paraId="4CB9B650" w14:textId="77777777" w:rsidR="0019575B" w:rsidRPr="004F7EA1" w:rsidRDefault="0019575B"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 xml:space="preserve">Данилова Л.В. К вопросу об окказионализмах и способах их образования (на материале поэзии А. Вознесенского, Е. Евтушенко, Р. Рождественского) / Л.В. Данилова // Стилистика художественного текста: Межвузовский сборник научных трудов. – Фрунзе: КГУ, 1984. – С. 89–98. </w:t>
      </w:r>
    </w:p>
    <w:p w14:paraId="5865981F" w14:textId="77777777" w:rsidR="007450EC" w:rsidRPr="004F7EA1"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color w:val="000000" w:themeColor="text1"/>
          <w:sz w:val="28"/>
          <w:szCs w:val="28"/>
        </w:rPr>
        <w:t xml:space="preserve">Дегтярь И.Г. О термине «окказионализм» или «окказиональное слово» / И.Г. Дегтярь // Структура словаря и вопросы словообразования германских языков (республиканский сборник). – Пятигорск: Изд-во ПГЛУ, 1975. – С. 129–135. </w:t>
      </w:r>
      <w:r w:rsidRPr="004F7EA1">
        <w:rPr>
          <w:color w:val="000000" w:themeColor="text1"/>
          <w:sz w:val="28"/>
          <w:szCs w:val="28"/>
          <w:lang w:val="uk-UA"/>
        </w:rPr>
        <w:t xml:space="preserve"> </w:t>
      </w:r>
    </w:p>
    <w:p w14:paraId="3601CC44" w14:textId="79D1CCEA" w:rsidR="00B579DE" w:rsidRPr="00B579DE"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rFonts w:eastAsiaTheme="minorHAnsi"/>
          <w:color w:val="000000" w:themeColor="text1"/>
          <w:sz w:val="28"/>
          <w:szCs w:val="28"/>
          <w:lang w:eastAsia="en-US"/>
        </w:rPr>
        <w:t>Дегтярь, И. Г. Некоторые особенности сложных окказиональных образований “синтаксического типа” / И. Г. Дегтярь // Некоторые вопросы глагольных категорий германских языков: межвуз. сборник науч. трудов. – Пятигорск : Пятигорский гос. педагогический институт иностранных языков, 1986. – С. 63–68.</w:t>
      </w:r>
      <w:r w:rsidR="00B579DE">
        <w:rPr>
          <w:rFonts w:eastAsiaTheme="minorHAnsi"/>
          <w:color w:val="000000" w:themeColor="text1"/>
          <w:sz w:val="28"/>
          <w:szCs w:val="28"/>
          <w:lang w:val="ru-RU" w:eastAsia="en-US"/>
        </w:rPr>
        <w:t xml:space="preserve"> </w:t>
      </w:r>
    </w:p>
    <w:p w14:paraId="6F102FE7" w14:textId="16842C2D" w:rsidR="00B579DE" w:rsidRPr="00B579DE" w:rsidRDefault="00B579DE"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B579DE">
        <w:rPr>
          <w:rFonts w:eastAsiaTheme="minorHAnsi"/>
          <w:color w:val="000000" w:themeColor="text1"/>
          <w:sz w:val="28"/>
          <w:szCs w:val="28"/>
          <w:lang w:val="ru-RU" w:eastAsia="en-US"/>
        </w:rPr>
        <w:t>Дубичинский В. В. Лексикография русского языка : учебн. пособ. Москва, 2008. 432 с.</w:t>
      </w:r>
    </w:p>
    <w:p w14:paraId="5C811840" w14:textId="77777777" w:rsidR="007450EC" w:rsidRPr="00083C92"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color w:val="000000" w:themeColor="text1"/>
          <w:sz w:val="28"/>
          <w:szCs w:val="28"/>
        </w:rPr>
        <w:t>Єрмоленко С. Я. Нариси з української словесності: Стилістика та культура мови / С.Я. Єрмоленко. – К.:Довіра, 1999. – 413 с.</w:t>
      </w:r>
    </w:p>
    <w:p w14:paraId="271170E5" w14:textId="6324CBBE" w:rsidR="00083C92" w:rsidRPr="004F7EA1" w:rsidRDefault="00083C92"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083C92">
        <w:rPr>
          <w:color w:val="000000" w:themeColor="text1"/>
          <w:sz w:val="28"/>
          <w:szCs w:val="28"/>
        </w:rPr>
        <w:t>Заботкина, В.И. Новая лексика современного английского языка / В.И. Заботкина. - М.: Высшая школа, 1989. - 126 с.</w:t>
      </w:r>
    </w:p>
    <w:p w14:paraId="5F8C3C6B" w14:textId="77777777" w:rsidR="007450EC" w:rsidRPr="004F7EA1"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color w:val="000000" w:themeColor="text1"/>
          <w:sz w:val="28"/>
          <w:szCs w:val="28"/>
        </w:rPr>
        <w:lastRenderedPageBreak/>
        <w:t>Земская Е. А. Словообразование как деятельность / Е. А. Земская. – М., 1992. – 250 с.</w:t>
      </w:r>
    </w:p>
    <w:p w14:paraId="21F6C7AA" w14:textId="77777777" w:rsidR="007450EC" w:rsidRPr="004F7EA1" w:rsidRDefault="007450EC" w:rsidP="0030199C">
      <w:pPr>
        <w:pStyle w:val="a3"/>
        <w:numPr>
          <w:ilvl w:val="0"/>
          <w:numId w:val="21"/>
        </w:numPr>
        <w:autoSpaceDE w:val="0"/>
        <w:autoSpaceDN w:val="0"/>
        <w:adjustRightInd w:val="0"/>
        <w:spacing w:line="360" w:lineRule="auto"/>
        <w:ind w:left="0" w:right="-2" w:firstLine="709"/>
        <w:jc w:val="both"/>
        <w:rPr>
          <w:rFonts w:eastAsiaTheme="minorHAnsi"/>
          <w:color w:val="000000" w:themeColor="text1"/>
          <w:sz w:val="28"/>
          <w:szCs w:val="28"/>
          <w:lang w:eastAsia="en-US"/>
        </w:rPr>
      </w:pPr>
      <w:r w:rsidRPr="004F7EA1">
        <w:rPr>
          <w:color w:val="000000" w:themeColor="text1"/>
          <w:sz w:val="28"/>
          <w:szCs w:val="28"/>
        </w:rPr>
        <w:t xml:space="preserve">Земская Е. А. Современный русский язык. Словообразование : учеб. пособие / Елена Андреевна Земская. – 8-е изд. – М.: Флинта : Наука, 2013. </w:t>
      </w:r>
    </w:p>
    <w:p w14:paraId="135682BA" w14:textId="77777777" w:rsidR="007450EC" w:rsidRPr="00F0251A" w:rsidRDefault="007450EC" w:rsidP="0030199C">
      <w:pPr>
        <w:pStyle w:val="a3"/>
        <w:numPr>
          <w:ilvl w:val="0"/>
          <w:numId w:val="21"/>
        </w:numPr>
        <w:spacing w:line="360" w:lineRule="auto"/>
        <w:ind w:left="0" w:right="-2" w:firstLine="709"/>
        <w:jc w:val="both"/>
        <w:rPr>
          <w:color w:val="000000" w:themeColor="text1"/>
          <w:sz w:val="28"/>
          <w:szCs w:val="28"/>
        </w:rPr>
      </w:pPr>
      <w:r w:rsidRPr="004F7EA1">
        <w:rPr>
          <w:rFonts w:eastAsiaTheme="minorHAnsi"/>
          <w:color w:val="000000" w:themeColor="text1"/>
          <w:sz w:val="28"/>
          <w:szCs w:val="28"/>
          <w:lang w:eastAsia="en-US"/>
        </w:rPr>
        <w:t>Иванов А.O. Безэквивалентная лексика. - СПб.: Типография издательства СПОГУ, 2006.- 192</w:t>
      </w:r>
      <w:r w:rsidRPr="004F7EA1">
        <w:rPr>
          <w:rFonts w:eastAsiaTheme="minorHAnsi"/>
          <w:color w:val="000000" w:themeColor="text1"/>
          <w:sz w:val="28"/>
          <w:szCs w:val="28"/>
          <w:lang w:val="uk-UA" w:eastAsia="en-US"/>
        </w:rPr>
        <w:t xml:space="preserve"> с</w:t>
      </w:r>
      <w:r w:rsidRPr="004F7EA1">
        <w:rPr>
          <w:rFonts w:eastAsiaTheme="minorHAnsi"/>
          <w:color w:val="000000" w:themeColor="text1"/>
          <w:sz w:val="28"/>
          <w:szCs w:val="28"/>
          <w:lang w:eastAsia="en-US"/>
        </w:rPr>
        <w:t>.</w:t>
      </w:r>
      <w:r w:rsidRPr="004F7EA1">
        <w:rPr>
          <w:rFonts w:eastAsiaTheme="minorHAnsi"/>
          <w:color w:val="000000" w:themeColor="text1"/>
          <w:sz w:val="28"/>
          <w:szCs w:val="28"/>
          <w:lang w:val="uk-UA" w:eastAsia="en-US"/>
        </w:rPr>
        <w:t xml:space="preserve"> </w:t>
      </w:r>
      <w:r w:rsidRPr="004F7EA1">
        <w:rPr>
          <w:rFonts w:eastAsiaTheme="minorHAnsi"/>
          <w:color w:val="000000" w:themeColor="text1"/>
          <w:sz w:val="28"/>
          <w:szCs w:val="28"/>
          <w:lang w:eastAsia="en-US"/>
        </w:rPr>
        <w:t>UPD:</w:t>
      </w:r>
      <w:hyperlink r:id="rId7" w:history="1">
        <w:r w:rsidRPr="004F7EA1">
          <w:rPr>
            <w:rStyle w:val="a5"/>
            <w:rFonts w:eastAsiaTheme="minorHAnsi"/>
            <w:color w:val="000000" w:themeColor="text1"/>
            <w:sz w:val="28"/>
            <w:szCs w:val="28"/>
            <w:lang w:eastAsia="en-US"/>
          </w:rPr>
          <w:t>https://www.dissercat.com/content/bezekvivalentnoe-i-neperevodimoe-v-perevode-v-svete-sovremennoi-lingvisticheskoi-teorii</w:t>
        </w:r>
      </w:hyperlink>
      <w:r>
        <w:rPr>
          <w:rStyle w:val="a5"/>
          <w:rFonts w:eastAsiaTheme="minorHAnsi"/>
          <w:color w:val="000000" w:themeColor="text1"/>
          <w:sz w:val="28"/>
          <w:szCs w:val="28"/>
          <w:lang w:eastAsia="en-US"/>
        </w:rPr>
        <w:t xml:space="preserve"> </w:t>
      </w:r>
    </w:p>
    <w:p w14:paraId="78E1D55C"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 xml:space="preserve">Казакова </w:t>
      </w:r>
      <w:r w:rsidRPr="004F7EA1">
        <w:rPr>
          <w:color w:val="000000" w:themeColor="text1"/>
          <w:sz w:val="28"/>
          <w:szCs w:val="28"/>
          <w:shd w:val="clear" w:color="auto" w:fill="FFFFFF"/>
        </w:rPr>
        <w:t>Т. А. </w:t>
      </w:r>
      <w:r w:rsidRPr="004F7EA1">
        <w:rPr>
          <w:color w:val="000000" w:themeColor="text1"/>
          <w:sz w:val="28"/>
          <w:szCs w:val="28"/>
        </w:rPr>
        <w:t>Практические основы перевода</w:t>
      </w:r>
      <w:r w:rsidRPr="004F7EA1">
        <w:rPr>
          <w:color w:val="000000" w:themeColor="text1"/>
          <w:sz w:val="28"/>
          <w:szCs w:val="28"/>
          <w:shd w:val="clear" w:color="auto" w:fill="FFFFFF"/>
        </w:rPr>
        <w:t>. English ↔ Russian : учебное пособие /. - Санкт-Петербург : Перспектива : Союз, </w:t>
      </w:r>
      <w:r w:rsidRPr="004F7EA1">
        <w:rPr>
          <w:color w:val="000000" w:themeColor="text1"/>
          <w:sz w:val="28"/>
          <w:szCs w:val="28"/>
        </w:rPr>
        <w:t>2008</w:t>
      </w:r>
      <w:r w:rsidRPr="004F7EA1">
        <w:rPr>
          <w:color w:val="000000" w:themeColor="text1"/>
          <w:sz w:val="28"/>
          <w:szCs w:val="28"/>
          <w:shd w:val="clear" w:color="auto" w:fill="FFFFFF"/>
        </w:rPr>
        <w:t>. - 319 с.</w:t>
      </w:r>
    </w:p>
    <w:p w14:paraId="0AC328AE"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lang w:val="uk-UA"/>
        </w:rPr>
      </w:pPr>
      <w:r w:rsidRPr="004F7EA1">
        <w:rPr>
          <w:color w:val="000000" w:themeColor="text1"/>
          <w:sz w:val="28"/>
          <w:szCs w:val="28"/>
        </w:rPr>
        <w:t xml:space="preserve">Кодухов 1979: Кодухов, В. И. Введение в языкознание [Текст] / В. И. Кодухов. – М. : Просвещение, 1979. – 351 с. </w:t>
      </w:r>
    </w:p>
    <w:p w14:paraId="7BFC513B" w14:textId="0080304D" w:rsidR="007450EC" w:rsidRDefault="007450EC" w:rsidP="0030199C">
      <w:pPr>
        <w:pStyle w:val="a3"/>
        <w:numPr>
          <w:ilvl w:val="0"/>
          <w:numId w:val="21"/>
        </w:numPr>
        <w:spacing w:line="360" w:lineRule="auto"/>
        <w:ind w:left="0" w:right="-2" w:firstLine="709"/>
        <w:jc w:val="both"/>
        <w:rPr>
          <w:color w:val="000000" w:themeColor="text1"/>
          <w:sz w:val="28"/>
          <w:szCs w:val="28"/>
          <w:lang w:val="uk-UA"/>
        </w:rPr>
      </w:pPr>
      <w:r w:rsidRPr="004F7EA1">
        <w:rPr>
          <w:color w:val="000000" w:themeColor="text1"/>
          <w:sz w:val="28"/>
          <w:szCs w:val="28"/>
          <w:lang w:val="uk-UA"/>
        </w:rPr>
        <w:t>Колоїз Ж. В. Оказіональна деривація: теоретичний та функціонально-прагматичний аспекти: дис. ... д-ра філол. наук: спец. 10.02.01 «Українська мова». Харків, 2007.</w:t>
      </w:r>
      <w:r w:rsidR="00055E31">
        <w:rPr>
          <w:color w:val="000000" w:themeColor="text1"/>
          <w:sz w:val="28"/>
          <w:szCs w:val="28"/>
          <w:lang w:val="uk-UA"/>
        </w:rPr>
        <w:t xml:space="preserve"> 41с</w:t>
      </w:r>
    </w:p>
    <w:p w14:paraId="6C4738E2" w14:textId="77777777" w:rsidR="00055E31" w:rsidRPr="004F7EA1" w:rsidRDefault="00055E31" w:rsidP="0030199C">
      <w:pPr>
        <w:pStyle w:val="a3"/>
        <w:numPr>
          <w:ilvl w:val="0"/>
          <w:numId w:val="21"/>
        </w:numPr>
        <w:spacing w:line="360" w:lineRule="auto"/>
        <w:ind w:left="0" w:right="-2" w:firstLine="709"/>
        <w:jc w:val="both"/>
        <w:rPr>
          <w:color w:val="000000" w:themeColor="text1"/>
          <w:sz w:val="28"/>
          <w:szCs w:val="28"/>
          <w:lang w:val="uk-UA"/>
        </w:rPr>
      </w:pPr>
      <w:r w:rsidRPr="00055E31">
        <w:rPr>
          <w:color w:val="000000" w:themeColor="text1"/>
          <w:sz w:val="28"/>
          <w:szCs w:val="28"/>
          <w:lang w:val="uk-UA"/>
        </w:rPr>
        <w:t>Колоїз Ж. В. Оказіоналізми в лексикографії. Філологічні студії : збірник наукових праць. Кривий Ріг, 2012. Вип. 8. С. 97-114.</w:t>
      </w:r>
    </w:p>
    <w:p w14:paraId="2C6EB273" w14:textId="60897758" w:rsidR="005D7BEF" w:rsidRDefault="005D7BEF" w:rsidP="0030199C">
      <w:pPr>
        <w:pStyle w:val="a3"/>
        <w:numPr>
          <w:ilvl w:val="0"/>
          <w:numId w:val="21"/>
        </w:numPr>
        <w:spacing w:line="360" w:lineRule="auto"/>
        <w:ind w:left="0" w:right="-2" w:firstLine="709"/>
        <w:jc w:val="both"/>
        <w:rPr>
          <w:color w:val="000000" w:themeColor="text1"/>
          <w:sz w:val="28"/>
          <w:szCs w:val="28"/>
          <w:lang w:val="uk-UA"/>
        </w:rPr>
      </w:pPr>
      <w:r w:rsidRPr="004F7EA1">
        <w:rPr>
          <w:color w:val="000000" w:themeColor="text1"/>
          <w:sz w:val="28"/>
          <w:szCs w:val="28"/>
          <w:lang w:val="uk-UA"/>
        </w:rPr>
        <w:t>Колоїз Ж. В.</w:t>
      </w:r>
      <w:r>
        <w:rPr>
          <w:color w:val="000000" w:themeColor="text1"/>
          <w:sz w:val="28"/>
          <w:szCs w:val="28"/>
          <w:lang w:val="uk-UA"/>
        </w:rPr>
        <w:t xml:space="preserve"> Українська неологія: здобутки та перспективи. Наукові праці. Філологія. Мовознавство. Том 105. </w:t>
      </w:r>
      <w:r w:rsidR="00055E31">
        <w:rPr>
          <w:color w:val="000000" w:themeColor="text1"/>
          <w:sz w:val="28"/>
          <w:szCs w:val="28"/>
          <w:lang w:val="uk-UA"/>
        </w:rPr>
        <w:t>С. 57-62</w:t>
      </w:r>
    </w:p>
    <w:p w14:paraId="19C54337"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Комиссаров В.Н. Теория перевода (лингвистические аспекты): Учеб. для ин-тов и фак. иностр. яз. Москва: Высш. шк., 1990. 253 с.</w:t>
      </w:r>
    </w:p>
    <w:p w14:paraId="3FB05558"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Комиссаров</w:t>
      </w:r>
      <w:r w:rsidRPr="004F7EA1">
        <w:rPr>
          <w:color w:val="000000" w:themeColor="text1"/>
          <w:sz w:val="28"/>
          <w:szCs w:val="28"/>
          <w:lang w:val="uk-UA"/>
        </w:rPr>
        <w:t xml:space="preserve"> </w:t>
      </w:r>
      <w:r w:rsidRPr="004F7EA1">
        <w:rPr>
          <w:color w:val="000000" w:themeColor="text1"/>
          <w:sz w:val="28"/>
          <w:szCs w:val="28"/>
        </w:rPr>
        <w:t>В.Н.,  Рецкер</w:t>
      </w:r>
      <w:r w:rsidRPr="004F7EA1">
        <w:rPr>
          <w:color w:val="000000" w:themeColor="text1"/>
          <w:sz w:val="28"/>
          <w:szCs w:val="28"/>
          <w:lang w:val="uk-UA"/>
        </w:rPr>
        <w:t xml:space="preserve"> </w:t>
      </w:r>
      <w:r w:rsidRPr="004F7EA1">
        <w:rPr>
          <w:color w:val="000000" w:themeColor="text1"/>
          <w:sz w:val="28"/>
          <w:szCs w:val="28"/>
        </w:rPr>
        <w:t>Я.И.,  Тархов</w:t>
      </w:r>
      <w:r w:rsidRPr="004F7EA1">
        <w:rPr>
          <w:color w:val="000000" w:themeColor="text1"/>
          <w:sz w:val="28"/>
          <w:szCs w:val="28"/>
          <w:lang w:val="uk-UA"/>
        </w:rPr>
        <w:t xml:space="preserve"> </w:t>
      </w:r>
      <w:r w:rsidRPr="004F7EA1">
        <w:rPr>
          <w:color w:val="000000" w:themeColor="text1"/>
          <w:sz w:val="28"/>
          <w:szCs w:val="28"/>
        </w:rPr>
        <w:t>В.И. Пособие по переводу с английского языка на русский. Ч. 1. М.: «Изд-вo лит-ры на иностр. яз.», 1960, ч. 2. – М.: «Высшая школа», 1965</w:t>
      </w:r>
    </w:p>
    <w:p w14:paraId="495604B1" w14:textId="77777777" w:rsidR="00B579DE" w:rsidRPr="00B579DE"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Корунець І.В.Теорія і практика перекладу (аспектний переклад): Підручник. Вінниця</w:t>
      </w:r>
      <w:r w:rsidRPr="00B579DE">
        <w:rPr>
          <w:color w:val="000000" w:themeColor="text1"/>
          <w:sz w:val="28"/>
          <w:szCs w:val="28"/>
          <w:lang w:val="ru-RU"/>
        </w:rPr>
        <w:t>: «</w:t>
      </w:r>
      <w:r w:rsidRPr="004F7EA1">
        <w:rPr>
          <w:color w:val="000000" w:themeColor="text1"/>
          <w:sz w:val="28"/>
          <w:szCs w:val="28"/>
        </w:rPr>
        <w:t>Нова</w:t>
      </w:r>
      <w:r w:rsidRPr="00B579DE">
        <w:rPr>
          <w:color w:val="000000" w:themeColor="text1"/>
          <w:sz w:val="28"/>
          <w:szCs w:val="28"/>
          <w:lang w:val="ru-RU"/>
        </w:rPr>
        <w:t xml:space="preserve"> </w:t>
      </w:r>
      <w:r w:rsidRPr="004F7EA1">
        <w:rPr>
          <w:color w:val="000000" w:themeColor="text1"/>
          <w:sz w:val="28"/>
          <w:szCs w:val="28"/>
        </w:rPr>
        <w:t>Книга</w:t>
      </w:r>
      <w:r w:rsidRPr="00B579DE">
        <w:rPr>
          <w:color w:val="000000" w:themeColor="text1"/>
          <w:sz w:val="28"/>
          <w:szCs w:val="28"/>
          <w:lang w:val="ru-RU"/>
        </w:rPr>
        <w:t xml:space="preserve">», 2003. </w:t>
      </w:r>
      <w:r w:rsidRPr="004F7EA1">
        <w:rPr>
          <w:color w:val="000000" w:themeColor="text1"/>
          <w:sz w:val="28"/>
          <w:szCs w:val="28"/>
          <w:lang w:val="uk-UA"/>
        </w:rPr>
        <w:t xml:space="preserve">- </w:t>
      </w:r>
      <w:r w:rsidRPr="00B579DE">
        <w:rPr>
          <w:color w:val="000000" w:themeColor="text1"/>
          <w:sz w:val="28"/>
          <w:szCs w:val="28"/>
          <w:lang w:val="ru-RU"/>
        </w:rPr>
        <w:t xml:space="preserve">448 </w:t>
      </w:r>
      <w:r w:rsidRPr="004F7EA1">
        <w:rPr>
          <w:color w:val="000000" w:themeColor="text1"/>
          <w:sz w:val="28"/>
          <w:szCs w:val="28"/>
        </w:rPr>
        <w:t>с</w:t>
      </w:r>
      <w:r w:rsidRPr="00B579DE">
        <w:rPr>
          <w:color w:val="000000" w:themeColor="text1"/>
          <w:sz w:val="28"/>
          <w:szCs w:val="28"/>
          <w:lang w:val="ru-RU"/>
        </w:rPr>
        <w:t>.</w:t>
      </w:r>
      <w:r w:rsidR="00B579DE">
        <w:rPr>
          <w:color w:val="000000" w:themeColor="text1"/>
          <w:sz w:val="28"/>
          <w:szCs w:val="28"/>
          <w:lang w:val="ru-RU"/>
        </w:rPr>
        <w:t xml:space="preserve"> </w:t>
      </w:r>
    </w:p>
    <w:p w14:paraId="63CA2F8A" w14:textId="5B7112F7" w:rsidR="00B579DE" w:rsidRPr="00B579DE" w:rsidRDefault="00B579DE" w:rsidP="0030199C">
      <w:pPr>
        <w:pStyle w:val="a3"/>
        <w:numPr>
          <w:ilvl w:val="0"/>
          <w:numId w:val="21"/>
        </w:numPr>
        <w:spacing w:line="360" w:lineRule="auto"/>
        <w:ind w:left="0" w:right="-2" w:firstLine="709"/>
        <w:jc w:val="both"/>
        <w:rPr>
          <w:color w:val="000000" w:themeColor="text1"/>
          <w:sz w:val="28"/>
          <w:szCs w:val="28"/>
        </w:rPr>
      </w:pPr>
      <w:r w:rsidRPr="00B579DE">
        <w:rPr>
          <w:color w:val="000000" w:themeColor="text1"/>
          <w:sz w:val="28"/>
          <w:szCs w:val="28"/>
        </w:rPr>
        <w:t>Котелова Н. 3. Первый опыт лексикографического описания русских неологизмов. Новые слова и словари новых слов сборник статей.</w:t>
      </w:r>
      <w:r w:rsidRPr="00B579DE">
        <w:rPr>
          <w:color w:val="000000" w:themeColor="text1"/>
          <w:sz w:val="28"/>
          <w:szCs w:val="28"/>
          <w:lang w:val="ru-RU"/>
        </w:rPr>
        <w:t xml:space="preserve">- </w:t>
      </w:r>
      <w:r w:rsidRPr="00B579DE">
        <w:rPr>
          <w:color w:val="000000" w:themeColor="text1"/>
          <w:sz w:val="28"/>
          <w:szCs w:val="28"/>
        </w:rPr>
        <w:t>Ленинград, 1978. С. 5-27.</w:t>
      </w:r>
    </w:p>
    <w:p w14:paraId="31FEDC13" w14:textId="56E6C649" w:rsidR="00055E31" w:rsidRPr="004F7EA1" w:rsidRDefault="00055E31"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lastRenderedPageBreak/>
        <w:t>Лыков А. Г.</w:t>
      </w:r>
      <w:r>
        <w:rPr>
          <w:color w:val="000000" w:themeColor="text1"/>
          <w:sz w:val="28"/>
          <w:szCs w:val="28"/>
          <w:lang w:val="uk-UA"/>
        </w:rPr>
        <w:t xml:space="preserve"> Можно ли окказиональное слово наз</w:t>
      </w:r>
      <w:r>
        <w:rPr>
          <w:color w:val="000000" w:themeColor="text1"/>
          <w:sz w:val="28"/>
          <w:szCs w:val="28"/>
          <w:lang w:val="ru-RU"/>
        </w:rPr>
        <w:t>ывать неологизмом?</w:t>
      </w:r>
      <w:r w:rsidR="00B579DE">
        <w:rPr>
          <w:color w:val="000000" w:themeColor="text1"/>
          <w:sz w:val="28"/>
          <w:szCs w:val="28"/>
          <w:lang w:val="ru-RU"/>
        </w:rPr>
        <w:t xml:space="preserve"> </w:t>
      </w:r>
      <w:r>
        <w:rPr>
          <w:color w:val="000000" w:themeColor="text1"/>
          <w:sz w:val="28"/>
          <w:szCs w:val="28"/>
          <w:lang w:val="ru-RU"/>
        </w:rPr>
        <w:t xml:space="preserve">Русский язык в школе. 1972. №2. С. 42-53. </w:t>
      </w:r>
    </w:p>
    <w:p w14:paraId="6C55F6EE"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Лыков А. Г. Современная русская лексикология (Русское окказиональное слово) / А. Г. Лыков. – М. : Высшая школа, 1976. – 118 с.</w:t>
      </w:r>
    </w:p>
    <w:p w14:paraId="38EEF0D6"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 xml:space="preserve">Лопатин В.В. Рождение слова. Неологизмы и окказиональные образования / В.В. Лопатин. – М.: Наука, 1973. – 152 с.  </w:t>
      </w:r>
    </w:p>
    <w:p w14:paraId="419A1CA1"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Масленников Д. Б. Русское поэтическое словотворчество. Ч. 1. Футуристы : монография [Текст]. – Уфа: Изд-во БГПУ, 2009.</w:t>
      </w:r>
    </w:p>
    <w:p w14:paraId="504932FD"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lang w:val="uk-UA"/>
        </w:rPr>
      </w:pPr>
      <w:r w:rsidRPr="004F7EA1">
        <w:rPr>
          <w:color w:val="000000" w:themeColor="text1"/>
          <w:sz w:val="28"/>
          <w:szCs w:val="28"/>
          <w:lang w:val="uk-UA"/>
        </w:rPr>
        <w:t>Намитокова, Р. Ю. Авторские неологизмы: словообразовательный аспект [Текст] / Р. Ю. Намитокова. – Ростов-на- Дону: Изд-во Рост. ун-та, 1986. – 154 с.</w:t>
      </w:r>
    </w:p>
    <w:p w14:paraId="23360055"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 xml:space="preserve">Нелюбин Л. Л. Введение в технику перевода (когнитивный теоретико-прагматический аспект). М.: Флинта; Наука,2009. </w:t>
      </w:r>
      <w:r w:rsidRPr="004F7EA1">
        <w:rPr>
          <w:color w:val="000000" w:themeColor="text1"/>
          <w:sz w:val="28"/>
          <w:szCs w:val="28"/>
          <w:lang w:val="uk-UA"/>
        </w:rPr>
        <w:t xml:space="preserve">- </w:t>
      </w:r>
      <w:r w:rsidRPr="004F7EA1">
        <w:rPr>
          <w:color w:val="000000" w:themeColor="text1"/>
          <w:sz w:val="28"/>
          <w:szCs w:val="28"/>
        </w:rPr>
        <w:t>216 с.</w:t>
      </w:r>
    </w:p>
    <w:p w14:paraId="69B79059" w14:textId="77777777" w:rsidR="007450EC" w:rsidRPr="00055E3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Ожегов С. И. Лексикология. Лексикография. Культура речи / С. И. Ожегов. – М. : Высшая школа, 1974. – 352 с</w:t>
      </w:r>
      <w:r w:rsidRPr="004F7EA1">
        <w:rPr>
          <w:color w:val="000000" w:themeColor="text1"/>
          <w:sz w:val="28"/>
          <w:szCs w:val="28"/>
          <w:lang w:val="uk-UA"/>
        </w:rPr>
        <w:t xml:space="preserve">. </w:t>
      </w:r>
    </w:p>
    <w:p w14:paraId="42298D82"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color w:val="000000" w:themeColor="text1"/>
          <w:sz w:val="28"/>
          <w:szCs w:val="28"/>
        </w:rPr>
      </w:pPr>
      <w:r w:rsidRPr="004F7EA1">
        <w:rPr>
          <w:color w:val="000000" w:themeColor="text1"/>
          <w:sz w:val="28"/>
          <w:szCs w:val="28"/>
        </w:rPr>
        <w:t xml:space="preserve">Поздеева Е. В. Окказиональное слово: восприятие и перевод. На материале произведений русскоязычных и англоя- зычных писателей: дисс. ... канд. филолог. наук. Пермь, 2002. </w:t>
      </w:r>
      <w:r w:rsidRPr="004F7EA1">
        <w:rPr>
          <w:color w:val="000000" w:themeColor="text1"/>
          <w:sz w:val="28"/>
          <w:szCs w:val="28"/>
          <w:lang w:val="uk-UA"/>
        </w:rPr>
        <w:t xml:space="preserve">- </w:t>
      </w:r>
      <w:r w:rsidRPr="004F7EA1">
        <w:rPr>
          <w:color w:val="000000" w:themeColor="text1"/>
          <w:sz w:val="28"/>
          <w:szCs w:val="28"/>
        </w:rPr>
        <w:t xml:space="preserve">203 с. </w:t>
      </w:r>
    </w:p>
    <w:p w14:paraId="4F2692A3"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rFonts w:eastAsiaTheme="minorHAnsi"/>
          <w:color w:val="000000" w:themeColor="text1"/>
          <w:sz w:val="28"/>
          <w:szCs w:val="28"/>
          <w:lang w:eastAsia="en-US"/>
        </w:rPr>
      </w:pPr>
      <w:r w:rsidRPr="004F7EA1">
        <w:rPr>
          <w:rFonts w:eastAsiaTheme="minorHAnsi"/>
          <w:color w:val="000000" w:themeColor="text1"/>
          <w:sz w:val="28"/>
          <w:szCs w:val="28"/>
          <w:lang w:eastAsia="en-US"/>
        </w:rPr>
        <w:t xml:space="preserve">Ролінґ Дж. К. Гаррі Поттер і Смертельні реліквії. Київ: А-БА-БА-ГА-ЛА-МА-ГА,2007. </w:t>
      </w:r>
      <w:r w:rsidRPr="004F7EA1">
        <w:rPr>
          <w:rFonts w:eastAsiaTheme="minorHAnsi"/>
          <w:color w:val="000000" w:themeColor="text1"/>
          <w:sz w:val="28"/>
          <w:szCs w:val="28"/>
          <w:lang w:val="uk-UA" w:eastAsia="en-US"/>
        </w:rPr>
        <w:t xml:space="preserve">- </w:t>
      </w:r>
      <w:r w:rsidRPr="004F7EA1">
        <w:rPr>
          <w:rFonts w:eastAsiaTheme="minorHAnsi"/>
          <w:color w:val="000000" w:themeColor="text1"/>
          <w:sz w:val="28"/>
          <w:szCs w:val="28"/>
          <w:lang w:eastAsia="en-US"/>
        </w:rPr>
        <w:t>640с.</w:t>
      </w:r>
    </w:p>
    <w:p w14:paraId="15D44BF6"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 xml:space="preserve">Ролінґ Дж. К. Гаррі Поттер і філософський камінь / Перекл. з англ. Морозов В. К., 2005. </w:t>
      </w:r>
      <w:r w:rsidRPr="004F7EA1">
        <w:rPr>
          <w:color w:val="000000" w:themeColor="text1"/>
          <w:sz w:val="28"/>
          <w:szCs w:val="28"/>
          <w:lang w:val="uk-UA"/>
        </w:rPr>
        <w:t xml:space="preserve">- </w:t>
      </w:r>
      <w:r w:rsidRPr="004F7EA1">
        <w:rPr>
          <w:color w:val="000000" w:themeColor="text1"/>
          <w:sz w:val="28"/>
          <w:szCs w:val="28"/>
          <w:lang w:val="en-US"/>
        </w:rPr>
        <w:t xml:space="preserve">223c. </w:t>
      </w:r>
    </w:p>
    <w:p w14:paraId="3FFB8F15" w14:textId="77777777" w:rsidR="00C76A1B" w:rsidRDefault="007450EC" w:rsidP="0030199C">
      <w:pPr>
        <w:pStyle w:val="a3"/>
        <w:numPr>
          <w:ilvl w:val="0"/>
          <w:numId w:val="21"/>
        </w:numPr>
        <w:spacing w:line="360" w:lineRule="auto"/>
        <w:ind w:left="0" w:right="-2" w:firstLine="709"/>
        <w:jc w:val="both"/>
        <w:rPr>
          <w:color w:val="000000" w:themeColor="text1"/>
          <w:sz w:val="28"/>
          <w:szCs w:val="28"/>
        </w:rPr>
      </w:pPr>
      <w:r w:rsidRPr="00C76A1B">
        <w:rPr>
          <w:color w:val="000000" w:themeColor="text1"/>
          <w:sz w:val="28"/>
          <w:szCs w:val="28"/>
        </w:rPr>
        <w:t xml:space="preserve">Селіванова 2006: Селіванова, О. О. Сучасна лінгвістика : термінологічна енциклопедія [Текст] / О. О. Селіванова. – Полтава : Довкілля-К, 2006. – 716 с. </w:t>
      </w:r>
    </w:p>
    <w:p w14:paraId="6368C656" w14:textId="344B189A" w:rsidR="00C76A1B" w:rsidRPr="00C76A1B" w:rsidRDefault="00C76A1B" w:rsidP="0030199C">
      <w:pPr>
        <w:pStyle w:val="a3"/>
        <w:numPr>
          <w:ilvl w:val="0"/>
          <w:numId w:val="21"/>
        </w:numPr>
        <w:spacing w:line="360" w:lineRule="auto"/>
        <w:ind w:left="0" w:right="-2" w:firstLine="709"/>
        <w:jc w:val="both"/>
        <w:rPr>
          <w:color w:val="000000" w:themeColor="text1"/>
          <w:sz w:val="28"/>
          <w:szCs w:val="28"/>
        </w:rPr>
      </w:pPr>
      <w:r w:rsidRPr="00C76A1B">
        <w:rPr>
          <w:color w:val="000000" w:themeColor="text1"/>
          <w:sz w:val="28"/>
          <w:szCs w:val="28"/>
        </w:rPr>
        <w:t>Сологуб Н.М. Словотворення Яра Славутича. Мовний портрет Яра</w:t>
      </w:r>
      <w:r w:rsidRPr="00C76A1B">
        <w:rPr>
          <w:color w:val="000000" w:themeColor="text1"/>
          <w:sz w:val="28"/>
          <w:szCs w:val="28"/>
          <w:lang w:val="ru-RU"/>
        </w:rPr>
        <w:t xml:space="preserve"> </w:t>
      </w:r>
      <w:r w:rsidRPr="00C76A1B">
        <w:rPr>
          <w:color w:val="000000" w:themeColor="text1"/>
          <w:sz w:val="28"/>
          <w:szCs w:val="28"/>
        </w:rPr>
        <w:t>Славутича : монографія. Київ, 1999. С. 45-111.</w:t>
      </w:r>
    </w:p>
    <w:p w14:paraId="2E1D664D" w14:textId="5FC6A9B1" w:rsidR="007450EC" w:rsidRPr="00C76A1B" w:rsidRDefault="007450EC" w:rsidP="0030199C">
      <w:pPr>
        <w:pStyle w:val="a3"/>
        <w:numPr>
          <w:ilvl w:val="0"/>
          <w:numId w:val="21"/>
        </w:numPr>
        <w:spacing w:line="360" w:lineRule="auto"/>
        <w:ind w:left="0" w:right="-2" w:firstLine="709"/>
        <w:jc w:val="both"/>
        <w:rPr>
          <w:color w:val="000000" w:themeColor="text1"/>
          <w:sz w:val="28"/>
          <w:szCs w:val="28"/>
        </w:rPr>
      </w:pPr>
      <w:r w:rsidRPr="00C76A1B">
        <w:rPr>
          <w:color w:val="000000" w:themeColor="text1"/>
          <w:sz w:val="28"/>
          <w:szCs w:val="28"/>
        </w:rPr>
        <w:t xml:space="preserve">Стишов 2005: Стишов, О. А. Українська лексика кінця ХХ століття: (На матеріалі мови засобів мас. інформації) [Текст] / О. А. Стишов. – 2-е вид., переробл. – К. : Пугач, 2005. – 388 с. – Бібліогр.: с. 289-331. </w:t>
      </w:r>
    </w:p>
    <w:p w14:paraId="38EA7316"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lastRenderedPageBreak/>
        <w:t xml:space="preserve">Турчак 2005: Турчак, О. М. Оказіоналізми в мові української преси 90-х років ХХ століття [Текст]: автореф. дис... канд. філол. Наук: 10.02.01 / О.М.Турчак. – Дніпропетровський національний ун-т. – Дніпропетровськ, 2005. – 19 с. </w:t>
      </w:r>
    </w:p>
    <w:p w14:paraId="154DE80A"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 xml:space="preserve">Фельдман Н. И. Окказиональные слова и лексикография / Н. И. Фельдан // Вопросы языкознания </w:t>
      </w:r>
      <w:r w:rsidRPr="004F7EA1">
        <w:rPr>
          <w:color w:val="000000" w:themeColor="text1"/>
          <w:sz w:val="28"/>
          <w:szCs w:val="28"/>
          <w:lang w:val="uk-UA"/>
        </w:rPr>
        <w:t>№4</w:t>
      </w:r>
      <w:r w:rsidRPr="004F7EA1">
        <w:rPr>
          <w:color w:val="000000" w:themeColor="text1"/>
          <w:sz w:val="28"/>
          <w:szCs w:val="28"/>
        </w:rPr>
        <w:t>, 1957. – С. 63-71</w:t>
      </w:r>
    </w:p>
    <w:p w14:paraId="68CB8153"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Ханпира Эр. Об окказиональном слове и окказиональном словообразовании / Эрик Иосифович Ханпира // Развитие словообразования современного русского языка: [сб. научн. трудов / под. ред. Е.А.Земской и Д.Н. Шмелева]. – М.: Наука, 1966. – С. 153-166</w:t>
      </w:r>
    </w:p>
    <w:p w14:paraId="622D481C"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Хромых А.А. Окказиональные слова и трудности их перевода // Актуальные вопросы филологической науки XXI века . Сборник статей V Международной научной конференции молодых ученых. Уральский федеральный университет им. первого Президента России Б.Н. Ельцина., 2016. С. 188—194.</w:t>
      </w:r>
    </w:p>
    <w:p w14:paraId="7E3436C8"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rPr>
      </w:pPr>
      <w:r w:rsidRPr="004F7EA1">
        <w:rPr>
          <w:color w:val="000000" w:themeColor="text1"/>
          <w:sz w:val="28"/>
          <w:szCs w:val="28"/>
        </w:rPr>
        <w:t>Чиркова Е.К. О критериях отграничения окказиональных слов от новых слов лите- ратурного языка // Современная русская лексикография / Е.К. Чиркова. – Л., 1975. – С. 91–</w:t>
      </w:r>
      <w:r w:rsidRPr="004F7EA1">
        <w:rPr>
          <w:color w:val="000000" w:themeColor="text1"/>
          <w:sz w:val="28"/>
          <w:szCs w:val="28"/>
          <w:lang w:val="uk-UA"/>
        </w:rPr>
        <w:t>101.</w:t>
      </w:r>
    </w:p>
    <w:p w14:paraId="44A1E842"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lang w:val="en-US"/>
        </w:rPr>
      </w:pPr>
      <w:r w:rsidRPr="004F7EA1">
        <w:rPr>
          <w:color w:val="000000" w:themeColor="text1"/>
          <w:sz w:val="28"/>
          <w:szCs w:val="28"/>
          <w:lang w:val="en-US"/>
        </w:rPr>
        <w:t xml:space="preserve">Catford J.C. A Linguistic Theory of Translation. Fifth Impression. Oxford University Press, 1978. </w:t>
      </w:r>
      <w:r w:rsidRPr="004F7EA1">
        <w:rPr>
          <w:color w:val="000000" w:themeColor="text1"/>
          <w:sz w:val="28"/>
          <w:szCs w:val="28"/>
          <w:lang w:val="uk-UA"/>
        </w:rPr>
        <w:t xml:space="preserve">- </w:t>
      </w:r>
      <w:r w:rsidRPr="004F7EA1">
        <w:rPr>
          <w:color w:val="000000" w:themeColor="text1"/>
          <w:sz w:val="28"/>
          <w:szCs w:val="28"/>
          <w:lang w:val="en-US"/>
        </w:rPr>
        <w:t>103 p.</w:t>
      </w:r>
    </w:p>
    <w:p w14:paraId="12580F09"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lang w:val="en-US"/>
        </w:rPr>
      </w:pPr>
      <w:r w:rsidRPr="004F7EA1">
        <w:rPr>
          <w:color w:val="000000" w:themeColor="text1"/>
          <w:sz w:val="28"/>
          <w:szCs w:val="28"/>
          <w:lang w:val="en-US"/>
        </w:rPr>
        <w:t>Cerula V. Проблематика окказионального слова / Viktor Cerula // Jazyk a kultura. – 4/2010.</w:t>
      </w:r>
    </w:p>
    <w:p w14:paraId="21004B86" w14:textId="199001D3" w:rsidR="007450EC" w:rsidRPr="00943013" w:rsidRDefault="007450EC" w:rsidP="0030199C">
      <w:pPr>
        <w:pStyle w:val="a3"/>
        <w:numPr>
          <w:ilvl w:val="0"/>
          <w:numId w:val="21"/>
        </w:numPr>
        <w:spacing w:line="360" w:lineRule="auto"/>
        <w:ind w:left="0" w:firstLine="709"/>
        <w:jc w:val="both"/>
        <w:rPr>
          <w:color w:val="000000" w:themeColor="text1"/>
          <w:sz w:val="28"/>
          <w:szCs w:val="28"/>
        </w:rPr>
      </w:pPr>
      <w:r w:rsidRPr="004F7EA1">
        <w:rPr>
          <w:color w:val="000000" w:themeColor="text1"/>
          <w:sz w:val="28"/>
          <w:szCs w:val="28"/>
          <w:lang w:val="en-US"/>
        </w:rPr>
        <w:t xml:space="preserve">Clark, L. A. (2012). Butterbeer, Cauldron Cakes, and Fizzing Whizzbees: Food in J.K. Rowling’s Harry Potter series (Graduate School Theses and Dissertations). Retrieved from </w:t>
      </w:r>
      <w:hyperlink r:id="rId8" w:history="1">
        <w:r w:rsidRPr="004F7EA1">
          <w:rPr>
            <w:rStyle w:val="a5"/>
            <w:color w:val="000000" w:themeColor="text1"/>
            <w:sz w:val="28"/>
            <w:szCs w:val="28"/>
            <w:lang w:val="en-US"/>
          </w:rPr>
          <w:t>http://scholarcommons.usf.edu/etd/4012/</w:t>
        </w:r>
      </w:hyperlink>
    </w:p>
    <w:p w14:paraId="6E6F9FB6" w14:textId="77777777" w:rsidR="007450EC" w:rsidRPr="004F7EA1" w:rsidRDefault="007450EC" w:rsidP="0030199C">
      <w:pPr>
        <w:pStyle w:val="a3"/>
        <w:numPr>
          <w:ilvl w:val="0"/>
          <w:numId w:val="21"/>
        </w:numPr>
        <w:spacing w:line="360" w:lineRule="auto"/>
        <w:ind w:left="0" w:right="-2" w:firstLine="709"/>
        <w:jc w:val="both"/>
        <w:rPr>
          <w:color w:val="000000" w:themeColor="text1"/>
          <w:sz w:val="28"/>
          <w:szCs w:val="28"/>
          <w:lang w:val="en-US"/>
        </w:rPr>
      </w:pPr>
      <w:r w:rsidRPr="004F7EA1">
        <w:rPr>
          <w:color w:val="000000" w:themeColor="text1"/>
          <w:sz w:val="28"/>
          <w:szCs w:val="28"/>
          <w:shd w:val="clear" w:color="auto" w:fill="FFFFFF"/>
          <w:lang w:val="en-US"/>
        </w:rPr>
        <w:t>Newmark P. A Textbook of Translation. – Prentice-Hall International, 1988</w:t>
      </w:r>
      <w:r w:rsidRPr="004F7EA1">
        <w:rPr>
          <w:color w:val="000000" w:themeColor="text1"/>
          <w:sz w:val="28"/>
          <w:szCs w:val="28"/>
          <w:shd w:val="clear" w:color="auto" w:fill="FFFFFF"/>
          <w:lang w:val="uk-UA"/>
        </w:rPr>
        <w:t xml:space="preserve">. – 292с. </w:t>
      </w:r>
    </w:p>
    <w:p w14:paraId="4B4EF8FC" w14:textId="77777777" w:rsidR="007450EC" w:rsidRPr="004F7EA1" w:rsidRDefault="007450EC" w:rsidP="0030199C">
      <w:pPr>
        <w:pStyle w:val="a4"/>
        <w:numPr>
          <w:ilvl w:val="0"/>
          <w:numId w:val="21"/>
        </w:numPr>
        <w:spacing w:before="0" w:beforeAutospacing="0" w:after="0" w:afterAutospacing="0" w:line="360" w:lineRule="auto"/>
        <w:ind w:left="0" w:right="-2" w:firstLine="709"/>
        <w:contextualSpacing/>
        <w:jc w:val="both"/>
        <w:rPr>
          <w:rFonts w:eastAsiaTheme="minorHAnsi"/>
          <w:color w:val="000000" w:themeColor="text1"/>
          <w:sz w:val="28"/>
          <w:szCs w:val="28"/>
          <w:lang w:eastAsia="en-US"/>
        </w:rPr>
      </w:pPr>
      <w:r w:rsidRPr="004F7EA1">
        <w:rPr>
          <w:color w:val="000000" w:themeColor="text1"/>
          <w:sz w:val="28"/>
          <w:szCs w:val="28"/>
          <w:lang w:val="en-US"/>
        </w:rPr>
        <w:t xml:space="preserve">Rowling J. K. Harry Potter and the Deathly Hallows. N. Y.: Arthur A. Levine Books, 2007. 784 p. </w:t>
      </w:r>
    </w:p>
    <w:p w14:paraId="2FB2BCBB" w14:textId="77777777" w:rsidR="007450EC" w:rsidRPr="00943013" w:rsidRDefault="007450EC" w:rsidP="0030199C">
      <w:pPr>
        <w:pStyle w:val="a3"/>
        <w:numPr>
          <w:ilvl w:val="0"/>
          <w:numId w:val="21"/>
        </w:numPr>
        <w:spacing w:line="360" w:lineRule="auto"/>
        <w:ind w:left="0" w:right="-2" w:firstLine="709"/>
        <w:jc w:val="both"/>
        <w:rPr>
          <w:color w:val="000000" w:themeColor="text1"/>
          <w:sz w:val="28"/>
          <w:szCs w:val="28"/>
        </w:rPr>
      </w:pPr>
      <w:r w:rsidRPr="006F3313">
        <w:rPr>
          <w:color w:val="000000" w:themeColor="text1"/>
          <w:sz w:val="28"/>
          <w:szCs w:val="28"/>
          <w:lang w:val="en-US"/>
        </w:rPr>
        <w:lastRenderedPageBreak/>
        <w:t>Rowling, J.K</w:t>
      </w:r>
      <w:r w:rsidRPr="004F7EA1">
        <w:rPr>
          <w:color w:val="000000" w:themeColor="text1"/>
          <w:sz w:val="28"/>
          <w:szCs w:val="28"/>
          <w:lang w:val="en-US"/>
        </w:rPr>
        <w:t xml:space="preserve">. </w:t>
      </w:r>
      <w:r w:rsidRPr="006F3313">
        <w:rPr>
          <w:color w:val="000000" w:themeColor="text1"/>
          <w:sz w:val="28"/>
          <w:szCs w:val="28"/>
          <w:lang w:val="en-US"/>
        </w:rPr>
        <w:t xml:space="preserve">Harry Potter and the Philosopher`s Stone. </w:t>
      </w:r>
      <w:r w:rsidRPr="004F7EA1">
        <w:rPr>
          <w:color w:val="000000" w:themeColor="text1"/>
          <w:sz w:val="28"/>
          <w:szCs w:val="28"/>
        </w:rPr>
        <w:t>London.</w:t>
      </w:r>
      <w:r w:rsidRPr="004F7EA1">
        <w:rPr>
          <w:color w:val="000000" w:themeColor="text1"/>
          <w:sz w:val="28"/>
          <w:szCs w:val="28"/>
          <w:lang w:val="en-US"/>
        </w:rPr>
        <w:t>,</w:t>
      </w:r>
      <w:r w:rsidRPr="004F7EA1">
        <w:rPr>
          <w:color w:val="000000" w:themeColor="text1"/>
          <w:sz w:val="28"/>
          <w:szCs w:val="28"/>
        </w:rPr>
        <w:t xml:space="preserve"> 1997</w:t>
      </w:r>
      <w:r w:rsidRPr="004F7EA1">
        <w:rPr>
          <w:color w:val="000000" w:themeColor="text1"/>
          <w:sz w:val="28"/>
          <w:szCs w:val="28"/>
          <w:lang w:val="en-US"/>
        </w:rPr>
        <w:t xml:space="preserve">. 309p. </w:t>
      </w:r>
    </w:p>
    <w:p w14:paraId="7D29852D" w14:textId="77777777" w:rsidR="00943013" w:rsidRDefault="00943013" w:rsidP="0030199C">
      <w:pPr>
        <w:spacing w:line="360" w:lineRule="auto"/>
        <w:ind w:right="-2"/>
        <w:jc w:val="both"/>
        <w:rPr>
          <w:color w:val="000000" w:themeColor="text1"/>
          <w:sz w:val="28"/>
          <w:szCs w:val="28"/>
        </w:rPr>
      </w:pPr>
    </w:p>
    <w:p w14:paraId="4E5B77EE" w14:textId="2EF1DB19" w:rsidR="00943013" w:rsidRDefault="00943013" w:rsidP="009D71FB">
      <w:pPr>
        <w:spacing w:line="360" w:lineRule="auto"/>
        <w:ind w:right="-2" w:firstLine="709"/>
        <w:contextualSpacing/>
        <w:jc w:val="center"/>
        <w:rPr>
          <w:b/>
          <w:bCs/>
          <w:sz w:val="28"/>
          <w:szCs w:val="28"/>
          <w:lang w:val="uk-UA"/>
        </w:rPr>
      </w:pPr>
      <w:r w:rsidRPr="00DB0D61">
        <w:rPr>
          <w:b/>
          <w:bCs/>
          <w:sz w:val="28"/>
          <w:szCs w:val="28"/>
          <w:lang w:val="uk-UA"/>
        </w:rPr>
        <w:t>СПИСОК ВИКОРИСТАН</w:t>
      </w:r>
      <w:r>
        <w:rPr>
          <w:b/>
          <w:bCs/>
          <w:sz w:val="28"/>
          <w:szCs w:val="28"/>
          <w:lang w:val="uk-UA"/>
        </w:rPr>
        <w:t>НИХ СЛОВНИКІВ</w:t>
      </w:r>
    </w:p>
    <w:p w14:paraId="079A30C1" w14:textId="77777777" w:rsidR="00F8179C" w:rsidRPr="00943013" w:rsidRDefault="00F8179C" w:rsidP="0030199C">
      <w:pPr>
        <w:spacing w:line="360" w:lineRule="auto"/>
        <w:ind w:right="-2" w:firstLine="709"/>
        <w:contextualSpacing/>
        <w:jc w:val="both"/>
        <w:rPr>
          <w:b/>
          <w:bCs/>
          <w:sz w:val="28"/>
          <w:szCs w:val="28"/>
          <w:lang w:val="uk-UA"/>
        </w:rPr>
      </w:pPr>
    </w:p>
    <w:p w14:paraId="0802A456" w14:textId="4A621F72" w:rsidR="00006C2A" w:rsidRPr="00006C2A" w:rsidRDefault="00006C2A" w:rsidP="0030199C">
      <w:pPr>
        <w:pStyle w:val="a3"/>
        <w:numPr>
          <w:ilvl w:val="0"/>
          <w:numId w:val="21"/>
        </w:numPr>
        <w:spacing w:line="360" w:lineRule="auto"/>
        <w:ind w:left="0" w:right="-2" w:firstLine="709"/>
        <w:jc w:val="both"/>
        <w:rPr>
          <w:color w:val="000000" w:themeColor="text1"/>
          <w:sz w:val="28"/>
          <w:szCs w:val="28"/>
          <w:lang w:val="en-US"/>
        </w:rPr>
      </w:pPr>
      <w:r w:rsidRPr="00683DEB">
        <w:rPr>
          <w:color w:val="000000" w:themeColor="text1"/>
          <w:sz w:val="28"/>
          <w:szCs w:val="28"/>
          <w:lang w:val="ru-RU"/>
        </w:rPr>
        <w:t>Єрмоленко С.,</w:t>
      </w:r>
      <w:r w:rsidRPr="00006C2A">
        <w:rPr>
          <w:color w:val="000000" w:themeColor="text1"/>
          <w:sz w:val="28"/>
          <w:szCs w:val="28"/>
          <w:lang w:val="en-US"/>
        </w:rPr>
        <w:t> </w:t>
      </w:r>
      <w:r w:rsidRPr="00683DEB">
        <w:rPr>
          <w:color w:val="000000" w:themeColor="text1"/>
          <w:sz w:val="28"/>
          <w:szCs w:val="28"/>
          <w:lang w:val="ru-RU"/>
        </w:rPr>
        <w:t>Бибик С.,</w:t>
      </w:r>
      <w:r w:rsidRPr="00006C2A">
        <w:rPr>
          <w:color w:val="000000" w:themeColor="text1"/>
          <w:sz w:val="28"/>
          <w:szCs w:val="28"/>
          <w:lang w:val="en-US"/>
        </w:rPr>
        <w:t> </w:t>
      </w:r>
      <w:r w:rsidRPr="00683DEB">
        <w:rPr>
          <w:color w:val="000000" w:themeColor="text1"/>
          <w:sz w:val="28"/>
          <w:szCs w:val="28"/>
          <w:lang w:val="ru-RU"/>
        </w:rPr>
        <w:t>Тодор О.</w:t>
      </w:r>
      <w:r w:rsidRPr="00006C2A">
        <w:rPr>
          <w:color w:val="000000" w:themeColor="text1"/>
          <w:sz w:val="28"/>
          <w:szCs w:val="28"/>
          <w:lang w:val="en-US"/>
        </w:rPr>
        <w:t> </w:t>
      </w:r>
      <w:r w:rsidRPr="00683DEB">
        <w:rPr>
          <w:color w:val="000000" w:themeColor="text1"/>
          <w:sz w:val="28"/>
          <w:szCs w:val="28"/>
          <w:lang w:val="ru-RU"/>
        </w:rPr>
        <w:t>Українська мова: Короткий тлумачний словник лінгвістичних термінів / За редакцією</w:t>
      </w:r>
      <w:r w:rsidRPr="00006C2A">
        <w:rPr>
          <w:color w:val="000000" w:themeColor="text1"/>
          <w:sz w:val="28"/>
          <w:szCs w:val="28"/>
          <w:lang w:val="en-US"/>
        </w:rPr>
        <w:t> С. Єрмоленко. — К.: Либідь, 2001. — 224 с.</w:t>
      </w:r>
    </w:p>
    <w:p w14:paraId="13760553" w14:textId="1FA7EB82" w:rsidR="00943013" w:rsidRPr="00006C2A" w:rsidRDefault="00943013" w:rsidP="0030199C">
      <w:pPr>
        <w:pStyle w:val="a3"/>
        <w:numPr>
          <w:ilvl w:val="0"/>
          <w:numId w:val="21"/>
        </w:numPr>
        <w:spacing w:line="360" w:lineRule="auto"/>
        <w:ind w:left="0" w:right="-2" w:firstLine="709"/>
        <w:jc w:val="both"/>
        <w:rPr>
          <w:color w:val="000000" w:themeColor="text1"/>
          <w:sz w:val="28"/>
          <w:szCs w:val="28"/>
          <w:lang w:val="en-US"/>
        </w:rPr>
      </w:pPr>
      <w:r w:rsidRPr="00006C2A">
        <w:rPr>
          <w:color w:val="000000" w:themeColor="text1"/>
          <w:sz w:val="28"/>
          <w:szCs w:val="28"/>
          <w:lang w:val="ru-RU"/>
        </w:rPr>
        <w:t xml:space="preserve">Перцова Н. Н. Словарь неологизмов Велимира Хлебникова : научный труд. </w:t>
      </w:r>
      <w:r w:rsidRPr="00006C2A">
        <w:rPr>
          <w:color w:val="000000" w:themeColor="text1"/>
          <w:sz w:val="28"/>
          <w:szCs w:val="28"/>
          <w:lang w:val="en-US"/>
        </w:rPr>
        <w:t>Вена, 1995. 560 с.</w:t>
      </w:r>
    </w:p>
    <w:p w14:paraId="1BA6B1A9" w14:textId="3DEEF692" w:rsidR="00943013" w:rsidRPr="00943013" w:rsidRDefault="00943013" w:rsidP="0030199C">
      <w:pPr>
        <w:pStyle w:val="a3"/>
        <w:numPr>
          <w:ilvl w:val="0"/>
          <w:numId w:val="21"/>
        </w:numPr>
        <w:spacing w:line="360" w:lineRule="auto"/>
        <w:ind w:left="0" w:right="-2" w:firstLine="709"/>
        <w:jc w:val="both"/>
        <w:rPr>
          <w:color w:val="000000" w:themeColor="text1"/>
          <w:sz w:val="28"/>
          <w:szCs w:val="28"/>
        </w:rPr>
      </w:pPr>
      <w:r w:rsidRPr="00006C2A">
        <w:rPr>
          <w:color w:val="000000" w:themeColor="text1"/>
          <w:sz w:val="28"/>
          <w:szCs w:val="28"/>
          <w:lang w:val="en-US"/>
        </w:rPr>
        <w:t>Колоїз</w:t>
      </w:r>
      <w:r w:rsidRPr="00943013">
        <w:rPr>
          <w:color w:val="000000" w:themeColor="text1"/>
          <w:sz w:val="28"/>
          <w:szCs w:val="28"/>
        </w:rPr>
        <w:t xml:space="preserve"> Ж. В. Тлумачно-словотвірний словник оказіоналізмів / Ж. В. Колоїз. – Кривий Ріг : ЯВВА, 2003. – 168 с. </w:t>
      </w:r>
    </w:p>
    <w:p w14:paraId="66CC801B" w14:textId="11578CC4" w:rsidR="00943013" w:rsidRPr="00F8179C" w:rsidRDefault="00943013" w:rsidP="0030199C">
      <w:pPr>
        <w:pStyle w:val="a3"/>
        <w:numPr>
          <w:ilvl w:val="0"/>
          <w:numId w:val="21"/>
        </w:numPr>
        <w:spacing w:line="360" w:lineRule="auto"/>
        <w:ind w:left="0" w:right="-2" w:firstLine="709"/>
        <w:jc w:val="both"/>
        <w:rPr>
          <w:color w:val="000000" w:themeColor="text1"/>
          <w:sz w:val="28"/>
          <w:szCs w:val="28"/>
        </w:rPr>
      </w:pPr>
      <w:r w:rsidRPr="00943013">
        <w:rPr>
          <w:color w:val="000000" w:themeColor="text1"/>
          <w:sz w:val="28"/>
          <w:szCs w:val="28"/>
        </w:rPr>
        <w:t>Online Etymology Dictionary / edit. Douglas Harper. URL : http://www.etymonline.com</w:t>
      </w:r>
    </w:p>
    <w:p w14:paraId="75A2D7BA" w14:textId="77777777" w:rsidR="00F339BB" w:rsidRPr="00F8179C" w:rsidRDefault="00F339BB" w:rsidP="009D71FB">
      <w:pPr>
        <w:spacing w:line="360" w:lineRule="auto"/>
        <w:ind w:right="-2" w:firstLine="709"/>
        <w:jc w:val="center"/>
        <w:rPr>
          <w:color w:val="000000" w:themeColor="text1"/>
          <w:sz w:val="28"/>
          <w:szCs w:val="28"/>
        </w:rPr>
      </w:pPr>
    </w:p>
    <w:p w14:paraId="7A57562C" w14:textId="1E39167E" w:rsidR="00F8179C" w:rsidRPr="00F8179C" w:rsidRDefault="00F8179C" w:rsidP="009D71FB">
      <w:pPr>
        <w:spacing w:line="360" w:lineRule="auto"/>
        <w:ind w:right="-2" w:firstLine="709"/>
        <w:contextualSpacing/>
        <w:jc w:val="center"/>
        <w:rPr>
          <w:b/>
          <w:bCs/>
          <w:sz w:val="28"/>
          <w:szCs w:val="28"/>
          <w:lang w:val="uk-UA"/>
        </w:rPr>
      </w:pPr>
      <w:r w:rsidRPr="00DB0D61">
        <w:rPr>
          <w:b/>
          <w:bCs/>
          <w:sz w:val="28"/>
          <w:szCs w:val="28"/>
          <w:lang w:val="uk-UA"/>
        </w:rPr>
        <w:t>СПИСОК ВИКОРИСТАН</w:t>
      </w:r>
      <w:r>
        <w:rPr>
          <w:b/>
          <w:bCs/>
          <w:sz w:val="28"/>
          <w:szCs w:val="28"/>
          <w:lang w:val="uk-UA"/>
        </w:rPr>
        <w:t>НИХ ЕЛЕКТРОННИХ РЕСУРСІВ</w:t>
      </w:r>
    </w:p>
    <w:p w14:paraId="75E1A873" w14:textId="77777777" w:rsidR="00F339BB" w:rsidRPr="00F339BB" w:rsidRDefault="00F339BB" w:rsidP="0030199C">
      <w:pPr>
        <w:spacing w:line="360" w:lineRule="auto"/>
        <w:ind w:right="-2" w:firstLine="709"/>
        <w:jc w:val="both"/>
        <w:rPr>
          <w:b/>
          <w:bCs/>
          <w:color w:val="000000" w:themeColor="text1"/>
          <w:sz w:val="28"/>
          <w:szCs w:val="28"/>
          <w:lang w:val="uk-UA"/>
        </w:rPr>
      </w:pPr>
    </w:p>
    <w:p w14:paraId="53592871" w14:textId="72969E2F" w:rsidR="00F339BB" w:rsidRDefault="00F339BB" w:rsidP="0030199C">
      <w:pPr>
        <w:pStyle w:val="a3"/>
        <w:numPr>
          <w:ilvl w:val="0"/>
          <w:numId w:val="21"/>
        </w:numPr>
        <w:spacing w:line="360" w:lineRule="auto"/>
        <w:ind w:left="0" w:firstLine="709"/>
        <w:jc w:val="both"/>
        <w:rPr>
          <w:color w:val="000000" w:themeColor="text1"/>
          <w:sz w:val="28"/>
          <w:szCs w:val="28"/>
          <w:lang w:val="uk-UA"/>
        </w:rPr>
      </w:pPr>
      <w:r w:rsidRPr="004F7EA1">
        <w:rPr>
          <w:color w:val="000000" w:themeColor="text1"/>
          <w:sz w:val="28"/>
          <w:szCs w:val="28"/>
          <w:lang w:val="uk-UA"/>
        </w:rPr>
        <w:t xml:space="preserve">Стивен Кинг «Темная башня»: </w:t>
      </w:r>
      <w:hyperlink r:id="rId9" w:history="1">
        <w:r w:rsidR="00F8179C" w:rsidRPr="001512AA">
          <w:rPr>
            <w:rStyle w:val="a5"/>
            <w:sz w:val="28"/>
            <w:szCs w:val="28"/>
            <w:lang w:val="uk-UA"/>
          </w:rPr>
          <w:t>https://www.flibusta.site/b/328261/read</w:t>
        </w:r>
      </w:hyperlink>
    </w:p>
    <w:p w14:paraId="05735372" w14:textId="77777777" w:rsidR="00F8179C" w:rsidRPr="004F7EA1" w:rsidRDefault="00F8179C" w:rsidP="0030199C">
      <w:pPr>
        <w:pStyle w:val="a3"/>
        <w:numPr>
          <w:ilvl w:val="0"/>
          <w:numId w:val="21"/>
        </w:numPr>
        <w:spacing w:line="360" w:lineRule="auto"/>
        <w:ind w:left="0" w:firstLine="709"/>
        <w:jc w:val="both"/>
        <w:rPr>
          <w:color w:val="000000" w:themeColor="text1"/>
          <w:sz w:val="28"/>
          <w:szCs w:val="28"/>
          <w:lang w:val="uk-UA"/>
        </w:rPr>
      </w:pPr>
      <w:r w:rsidRPr="004F7EA1">
        <w:rPr>
          <w:color w:val="000000" w:themeColor="text1"/>
          <w:sz w:val="28"/>
          <w:szCs w:val="28"/>
          <w:lang w:val="en-US"/>
        </w:rPr>
        <w:t>Stephen King The Dark Tower VII:</w:t>
      </w:r>
      <w:r w:rsidRPr="004F7EA1">
        <w:rPr>
          <w:color w:val="000000" w:themeColor="text1"/>
          <w:sz w:val="28"/>
          <w:szCs w:val="28"/>
          <w:lang w:val="uk-UA"/>
        </w:rPr>
        <w:t xml:space="preserve"> </w:t>
      </w:r>
      <w:hyperlink r:id="rId10" w:anchor="google_vignette" w:history="1">
        <w:r w:rsidRPr="004F7EA1">
          <w:rPr>
            <w:rStyle w:val="a5"/>
            <w:color w:val="000000" w:themeColor="text1"/>
            <w:sz w:val="28"/>
            <w:szCs w:val="28"/>
            <w:lang w:val="uk-UA"/>
          </w:rPr>
          <w:t>https://www.zepub.com/book/1825#google_vignette</w:t>
        </w:r>
      </w:hyperlink>
    </w:p>
    <w:p w14:paraId="16FF822F" w14:textId="77777777" w:rsidR="00F8179C" w:rsidRPr="006F3313" w:rsidRDefault="00F8179C" w:rsidP="0030199C">
      <w:pPr>
        <w:pStyle w:val="a3"/>
        <w:numPr>
          <w:ilvl w:val="0"/>
          <w:numId w:val="21"/>
        </w:numPr>
        <w:spacing w:line="360" w:lineRule="auto"/>
        <w:ind w:left="0" w:right="-2" w:firstLine="709"/>
        <w:jc w:val="both"/>
        <w:rPr>
          <w:color w:val="000000" w:themeColor="text1"/>
          <w:sz w:val="28"/>
          <w:szCs w:val="28"/>
          <w:lang w:val="en-US"/>
        </w:rPr>
      </w:pPr>
      <w:r w:rsidRPr="004F7EA1">
        <w:rPr>
          <w:color w:val="000000" w:themeColor="text1"/>
          <w:sz w:val="28"/>
          <w:szCs w:val="28"/>
          <w:lang w:val="en-US"/>
        </w:rPr>
        <w:t>BBC:</w:t>
      </w:r>
      <w:r w:rsidRPr="006F3313">
        <w:rPr>
          <w:color w:val="000000" w:themeColor="text1"/>
          <w:sz w:val="28"/>
          <w:szCs w:val="28"/>
          <w:lang w:val="en-US"/>
        </w:rPr>
        <w:t xml:space="preserve"> </w:t>
      </w:r>
      <w:r w:rsidRPr="004F7EA1">
        <w:rPr>
          <w:color w:val="000000" w:themeColor="text1"/>
          <w:sz w:val="28"/>
          <w:szCs w:val="28"/>
          <w:lang w:val="en-US"/>
        </w:rPr>
        <w:t>https://www.bbc.com/news/uk-39586989</w:t>
      </w:r>
    </w:p>
    <w:p w14:paraId="6331F660" w14:textId="77777777" w:rsidR="00F8179C" w:rsidRPr="00AA015B" w:rsidRDefault="00F8179C" w:rsidP="0030199C">
      <w:pPr>
        <w:pStyle w:val="a3"/>
        <w:numPr>
          <w:ilvl w:val="0"/>
          <w:numId w:val="21"/>
        </w:numPr>
        <w:spacing w:line="360" w:lineRule="auto"/>
        <w:ind w:left="0" w:firstLine="709"/>
        <w:jc w:val="both"/>
        <w:rPr>
          <w:rStyle w:val="a5"/>
          <w:color w:val="000000" w:themeColor="text1"/>
          <w:sz w:val="28"/>
          <w:szCs w:val="28"/>
          <w:u w:val="none"/>
          <w:lang w:val="uk-UA"/>
        </w:rPr>
      </w:pPr>
      <w:r w:rsidRPr="004F7EA1">
        <w:rPr>
          <w:color w:val="000000" w:themeColor="text1"/>
          <w:sz w:val="28"/>
          <w:szCs w:val="28"/>
          <w:lang w:val="en-US"/>
        </w:rPr>
        <w:t xml:space="preserve">YouTube: </w:t>
      </w:r>
      <w:hyperlink r:id="rId11" w:history="1">
        <w:r w:rsidRPr="006F3313">
          <w:rPr>
            <w:rStyle w:val="a5"/>
            <w:rFonts w:eastAsiaTheme="minorHAnsi"/>
            <w:color w:val="000000" w:themeColor="text1"/>
            <w:sz w:val="28"/>
            <w:szCs w:val="28"/>
            <w:lang w:val="en-US" w:eastAsia="en-US"/>
          </w:rPr>
          <w:t>https://www.youtube.com/watch?app=desktop&amp;v=_BvuPz_UwwM</w:t>
        </w:r>
      </w:hyperlink>
    </w:p>
    <w:p w14:paraId="1EC6E371" w14:textId="54DB04ED" w:rsidR="00AA015B" w:rsidRPr="00F8179C" w:rsidRDefault="00AA015B" w:rsidP="0030199C">
      <w:pPr>
        <w:pStyle w:val="a3"/>
        <w:numPr>
          <w:ilvl w:val="0"/>
          <w:numId w:val="21"/>
        </w:numPr>
        <w:spacing w:line="360" w:lineRule="auto"/>
        <w:ind w:left="0" w:firstLine="709"/>
        <w:jc w:val="both"/>
        <w:rPr>
          <w:rStyle w:val="a5"/>
          <w:color w:val="000000" w:themeColor="text1"/>
          <w:sz w:val="28"/>
          <w:szCs w:val="28"/>
          <w:u w:val="none"/>
          <w:lang w:val="uk-UA"/>
        </w:rPr>
      </w:pPr>
      <w:r>
        <w:rPr>
          <w:color w:val="000000" w:themeColor="text1"/>
          <w:sz w:val="28"/>
          <w:szCs w:val="28"/>
          <w:lang w:val="uk-UA"/>
        </w:rPr>
        <w:t xml:space="preserve">Електронний ресурс. Режим доступу: </w:t>
      </w:r>
      <w:r w:rsidRPr="00AA015B">
        <w:rPr>
          <w:rFonts w:eastAsiaTheme="minorHAnsi"/>
          <w:color w:val="000000" w:themeColor="text1"/>
          <w:sz w:val="28"/>
          <w:szCs w:val="28"/>
          <w:lang w:val="uk-UA" w:eastAsia="en-US"/>
        </w:rPr>
        <w:t>https://www.radiosvoboda.org/a/28598054.html</w:t>
      </w:r>
    </w:p>
    <w:p w14:paraId="4345ABC6" w14:textId="7740D8A6" w:rsidR="00F8179C" w:rsidRPr="00F8179C" w:rsidRDefault="00F8179C" w:rsidP="0030199C">
      <w:pPr>
        <w:pStyle w:val="a3"/>
        <w:numPr>
          <w:ilvl w:val="0"/>
          <w:numId w:val="21"/>
        </w:numPr>
        <w:spacing w:line="360" w:lineRule="auto"/>
        <w:ind w:left="0" w:firstLine="709"/>
        <w:jc w:val="both"/>
        <w:rPr>
          <w:color w:val="000000" w:themeColor="text1"/>
          <w:sz w:val="28"/>
          <w:szCs w:val="28"/>
          <w:lang w:val="uk-UA"/>
        </w:rPr>
      </w:pPr>
      <w:r>
        <w:rPr>
          <w:color w:val="000000" w:themeColor="text1"/>
          <w:sz w:val="28"/>
          <w:szCs w:val="28"/>
          <w:lang w:val="uk-UA"/>
        </w:rPr>
        <w:t xml:space="preserve">Електронний ресурс. Режим доступу: </w:t>
      </w:r>
      <w:hyperlink r:id="rId12" w:history="1">
        <w:r w:rsidRPr="001512AA">
          <w:rPr>
            <w:rStyle w:val="a5"/>
            <w:sz w:val="28"/>
            <w:szCs w:val="28"/>
            <w:lang w:val="en-US"/>
          </w:rPr>
          <w:t>http</w:t>
        </w:r>
        <w:r w:rsidRPr="001512AA">
          <w:rPr>
            <w:rStyle w:val="a5"/>
            <w:sz w:val="28"/>
            <w:szCs w:val="28"/>
          </w:rPr>
          <w:t>://</w:t>
        </w:r>
        <w:r w:rsidRPr="001512AA">
          <w:rPr>
            <w:rStyle w:val="a5"/>
            <w:sz w:val="28"/>
            <w:szCs w:val="28"/>
            <w:lang w:val="en-US"/>
          </w:rPr>
          <w:t>www</w:t>
        </w:r>
        <w:r w:rsidRPr="001512AA">
          <w:rPr>
            <w:rStyle w:val="a5"/>
            <w:sz w:val="28"/>
            <w:szCs w:val="28"/>
          </w:rPr>
          <w:t>.</w:t>
        </w:r>
        <w:r w:rsidRPr="001512AA">
          <w:rPr>
            <w:rStyle w:val="a5"/>
            <w:sz w:val="28"/>
            <w:szCs w:val="28"/>
            <w:lang w:val="en-US"/>
          </w:rPr>
          <w:t>wwe</w:t>
        </w:r>
        <w:r w:rsidRPr="001512AA">
          <w:rPr>
            <w:rStyle w:val="a5"/>
            <w:sz w:val="28"/>
            <w:szCs w:val="28"/>
          </w:rPr>
          <w:t>-</w:t>
        </w:r>
        <w:r w:rsidRPr="001512AA">
          <w:rPr>
            <w:rStyle w:val="a5"/>
            <w:sz w:val="28"/>
            <w:szCs w:val="28"/>
            <w:lang w:val="en-US"/>
          </w:rPr>
          <w:t>zone</w:t>
        </w:r>
        <w:r w:rsidRPr="001512AA">
          <w:rPr>
            <w:rStyle w:val="a5"/>
            <w:sz w:val="28"/>
            <w:szCs w:val="28"/>
          </w:rPr>
          <w:t>.</w:t>
        </w:r>
        <w:r w:rsidRPr="001512AA">
          <w:rPr>
            <w:rStyle w:val="a5"/>
            <w:sz w:val="28"/>
            <w:szCs w:val="28"/>
            <w:lang w:val="en-US"/>
          </w:rPr>
          <w:t>ru</w:t>
        </w:r>
        <w:r w:rsidRPr="001512AA">
          <w:rPr>
            <w:rStyle w:val="a5"/>
            <w:sz w:val="28"/>
            <w:szCs w:val="28"/>
          </w:rPr>
          <w:t>/</w:t>
        </w:r>
        <w:r w:rsidRPr="001512AA">
          <w:rPr>
            <w:rStyle w:val="a5"/>
            <w:sz w:val="28"/>
            <w:szCs w:val="28"/>
            <w:lang w:val="en-US"/>
          </w:rPr>
          <w:t>wrestlers</w:t>
        </w:r>
        <w:r w:rsidRPr="001512AA">
          <w:rPr>
            <w:rStyle w:val="a5"/>
            <w:sz w:val="28"/>
            <w:szCs w:val="28"/>
          </w:rPr>
          <w:t>-</w:t>
        </w:r>
        <w:r w:rsidRPr="001512AA">
          <w:rPr>
            <w:rStyle w:val="a5"/>
            <w:sz w:val="28"/>
            <w:szCs w:val="28"/>
            <w:lang w:val="en-US"/>
          </w:rPr>
          <w:t>roster</w:t>
        </w:r>
        <w:r w:rsidRPr="001512AA">
          <w:rPr>
            <w:rStyle w:val="a5"/>
            <w:sz w:val="28"/>
            <w:szCs w:val="28"/>
          </w:rPr>
          <w:t>-</w:t>
        </w:r>
        <w:r w:rsidRPr="001512AA">
          <w:rPr>
            <w:rStyle w:val="a5"/>
            <w:sz w:val="28"/>
            <w:szCs w:val="28"/>
            <w:lang w:val="en-US"/>
          </w:rPr>
          <w:t>raw</w:t>
        </w:r>
        <w:r w:rsidRPr="001512AA">
          <w:rPr>
            <w:rStyle w:val="a5"/>
            <w:sz w:val="28"/>
            <w:szCs w:val="28"/>
          </w:rPr>
          <w:t>/22-</w:t>
        </w:r>
        <w:r w:rsidRPr="001512AA">
          <w:rPr>
            <w:rStyle w:val="a5"/>
            <w:sz w:val="28"/>
            <w:szCs w:val="28"/>
            <w:lang w:val="en-US"/>
          </w:rPr>
          <w:t>seth</w:t>
        </w:r>
        <w:r w:rsidRPr="001512AA">
          <w:rPr>
            <w:rStyle w:val="a5"/>
            <w:sz w:val="28"/>
            <w:szCs w:val="28"/>
          </w:rPr>
          <w:t>-</w:t>
        </w:r>
        <w:r w:rsidRPr="001512AA">
          <w:rPr>
            <w:rStyle w:val="a5"/>
            <w:sz w:val="28"/>
            <w:szCs w:val="28"/>
            <w:lang w:val="en-US"/>
          </w:rPr>
          <w:t>rollins</w:t>
        </w:r>
        <w:r w:rsidRPr="001512AA">
          <w:rPr>
            <w:rStyle w:val="a5"/>
            <w:sz w:val="28"/>
            <w:szCs w:val="28"/>
          </w:rPr>
          <w:t>.</w:t>
        </w:r>
        <w:r w:rsidRPr="001512AA">
          <w:rPr>
            <w:rStyle w:val="a5"/>
            <w:sz w:val="28"/>
            <w:szCs w:val="28"/>
            <w:lang w:val="en-US"/>
          </w:rPr>
          <w:t>html</w:t>
        </w:r>
      </w:hyperlink>
    </w:p>
    <w:p w14:paraId="72D71E18" w14:textId="634C2924" w:rsidR="00F8179C" w:rsidRPr="00F8179C" w:rsidRDefault="00F8179C" w:rsidP="0030199C">
      <w:pPr>
        <w:pStyle w:val="a3"/>
        <w:numPr>
          <w:ilvl w:val="0"/>
          <w:numId w:val="21"/>
        </w:numPr>
        <w:spacing w:line="360" w:lineRule="auto"/>
        <w:ind w:left="142" w:right="-2" w:firstLine="567"/>
        <w:jc w:val="both"/>
        <w:rPr>
          <w:color w:val="000000" w:themeColor="text1"/>
          <w:sz w:val="28"/>
          <w:szCs w:val="28"/>
        </w:rPr>
      </w:pPr>
      <w:r>
        <w:rPr>
          <w:color w:val="000000" w:themeColor="text1"/>
          <w:sz w:val="28"/>
          <w:szCs w:val="28"/>
          <w:lang w:val="uk-UA"/>
        </w:rPr>
        <w:lastRenderedPageBreak/>
        <w:t>Електронний ресурс. Режим доступу:</w:t>
      </w:r>
      <w:r>
        <w:rPr>
          <w:color w:val="000000" w:themeColor="text1"/>
          <w:sz w:val="28"/>
          <w:szCs w:val="28"/>
        </w:rPr>
        <w:t xml:space="preserve"> </w:t>
      </w:r>
      <w:hyperlink r:id="rId13" w:history="1">
        <w:r w:rsidRPr="001512AA">
          <w:rPr>
            <w:rStyle w:val="a5"/>
            <w:sz w:val="28"/>
            <w:szCs w:val="28"/>
          </w:rPr>
          <w:t>https://dspace.cuni.cz/bitstream/handle/20.500.11956/39659/BPTX_2008_2_11410_0_84732_0_70433.pdf?sequence=1&amp;isAllowed=y</w:t>
        </w:r>
      </w:hyperlink>
    </w:p>
    <w:p w14:paraId="011335BB" w14:textId="77777777" w:rsidR="00F8179C" w:rsidRPr="00F8179C" w:rsidRDefault="00F8179C" w:rsidP="0030199C">
      <w:pPr>
        <w:spacing w:line="360" w:lineRule="auto"/>
        <w:ind w:left="142" w:right="-2" w:firstLine="567"/>
        <w:jc w:val="both"/>
        <w:rPr>
          <w:color w:val="000000" w:themeColor="text1"/>
          <w:sz w:val="28"/>
          <w:szCs w:val="28"/>
        </w:rPr>
      </w:pPr>
    </w:p>
    <w:p w14:paraId="0680D9D0" w14:textId="77777777" w:rsidR="00F8179C" w:rsidRPr="00F8179C" w:rsidRDefault="00F8179C" w:rsidP="0030199C">
      <w:pPr>
        <w:spacing w:line="360" w:lineRule="auto"/>
        <w:jc w:val="both"/>
        <w:rPr>
          <w:rStyle w:val="a5"/>
          <w:color w:val="000000" w:themeColor="text1"/>
          <w:sz w:val="28"/>
          <w:szCs w:val="28"/>
          <w:u w:val="none"/>
          <w:lang w:val="uk-UA"/>
        </w:rPr>
      </w:pPr>
    </w:p>
    <w:p w14:paraId="0B30FEC1" w14:textId="77777777" w:rsidR="007450EC" w:rsidRDefault="007450EC" w:rsidP="0030199C">
      <w:pPr>
        <w:spacing w:line="360" w:lineRule="auto"/>
        <w:jc w:val="both"/>
        <w:rPr>
          <w:color w:val="000000" w:themeColor="text1"/>
          <w:sz w:val="28"/>
          <w:szCs w:val="28"/>
          <w:lang w:val="uk-UA"/>
        </w:rPr>
      </w:pPr>
    </w:p>
    <w:p w14:paraId="22047D13" w14:textId="77777777" w:rsidR="000E0D7E" w:rsidRDefault="000E0D7E" w:rsidP="0030199C">
      <w:pPr>
        <w:spacing w:line="360" w:lineRule="auto"/>
        <w:jc w:val="both"/>
        <w:rPr>
          <w:color w:val="000000" w:themeColor="text1"/>
          <w:sz w:val="28"/>
          <w:szCs w:val="28"/>
          <w:lang w:val="uk-UA"/>
        </w:rPr>
      </w:pPr>
    </w:p>
    <w:p w14:paraId="0B54CE01" w14:textId="77777777" w:rsidR="000E0D7E" w:rsidRDefault="000E0D7E" w:rsidP="0030199C">
      <w:pPr>
        <w:spacing w:line="360" w:lineRule="auto"/>
        <w:jc w:val="both"/>
        <w:rPr>
          <w:color w:val="000000" w:themeColor="text1"/>
          <w:sz w:val="28"/>
          <w:szCs w:val="28"/>
          <w:lang w:val="uk-UA"/>
        </w:rPr>
      </w:pPr>
    </w:p>
    <w:p w14:paraId="09E2067B" w14:textId="77777777" w:rsidR="000E0D7E" w:rsidRDefault="000E0D7E" w:rsidP="0030199C">
      <w:pPr>
        <w:spacing w:line="360" w:lineRule="auto"/>
        <w:jc w:val="both"/>
        <w:rPr>
          <w:color w:val="000000" w:themeColor="text1"/>
          <w:sz w:val="28"/>
          <w:szCs w:val="28"/>
          <w:lang w:val="uk-UA"/>
        </w:rPr>
      </w:pPr>
    </w:p>
    <w:p w14:paraId="0C6296A4" w14:textId="77777777" w:rsidR="000E0D7E" w:rsidRDefault="000E0D7E" w:rsidP="0030199C">
      <w:pPr>
        <w:spacing w:line="360" w:lineRule="auto"/>
        <w:jc w:val="both"/>
        <w:rPr>
          <w:color w:val="000000" w:themeColor="text1"/>
          <w:sz w:val="28"/>
          <w:szCs w:val="28"/>
          <w:lang w:val="uk-UA"/>
        </w:rPr>
      </w:pPr>
    </w:p>
    <w:p w14:paraId="58207ADC" w14:textId="58193962" w:rsidR="007450EC" w:rsidRPr="00972A2A" w:rsidRDefault="007450EC" w:rsidP="00972A2A">
      <w:pPr>
        <w:pStyle w:val="a4"/>
        <w:spacing w:before="150" w:beforeAutospacing="0" w:after="0" w:afterAutospacing="0"/>
        <w:textAlignment w:val="top"/>
        <w:rPr>
          <w:rFonts w:ascii="Arial" w:hAnsi="Arial" w:cs="Arial"/>
          <w:color w:val="000000"/>
          <w:sz w:val="23"/>
          <w:szCs w:val="23"/>
        </w:rPr>
      </w:pPr>
    </w:p>
    <w:sectPr w:rsidR="007450EC" w:rsidRPr="00972A2A" w:rsidSect="00363AA0">
      <w:headerReference w:type="even" r:id="rId14"/>
      <w:headerReference w:type="default" r:id="rId1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71FB0" w14:textId="77777777" w:rsidR="00AC0886" w:rsidRDefault="00AC0886">
      <w:r>
        <w:separator/>
      </w:r>
    </w:p>
  </w:endnote>
  <w:endnote w:type="continuationSeparator" w:id="0">
    <w:p w14:paraId="029E8272" w14:textId="77777777" w:rsidR="00AC0886" w:rsidRDefault="00AC08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NewRoman">
    <w:altName w:val="Times New Roman"/>
    <w:charset w:val="00"/>
    <w:family w:val="roman"/>
    <w:pitch w:val="default"/>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MT">
    <w:altName w:val="Times New Roman"/>
    <w:charset w:val="00"/>
    <w:family w:val="roman"/>
    <w:pitch w:val="default"/>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B10815" w14:textId="77777777" w:rsidR="00AC0886" w:rsidRDefault="00AC0886">
      <w:r>
        <w:separator/>
      </w:r>
    </w:p>
  </w:footnote>
  <w:footnote w:type="continuationSeparator" w:id="0">
    <w:p w14:paraId="31D84D7A" w14:textId="77777777" w:rsidR="00AC0886" w:rsidRDefault="00AC08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234947873"/>
      <w:docPartObj>
        <w:docPartGallery w:val="Page Numbers (Top of Page)"/>
        <w:docPartUnique/>
      </w:docPartObj>
    </w:sdtPr>
    <w:sdtEndPr>
      <w:rPr>
        <w:rStyle w:val="ac"/>
      </w:rPr>
    </w:sdtEndPr>
    <w:sdtContent>
      <w:p w14:paraId="58E48326" w14:textId="77777777" w:rsidR="006F3313" w:rsidRDefault="006F3313" w:rsidP="00363AA0">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end"/>
        </w:r>
      </w:p>
    </w:sdtContent>
  </w:sdt>
  <w:p w14:paraId="51881F45" w14:textId="77777777" w:rsidR="006F3313" w:rsidRDefault="006F3313" w:rsidP="00363AA0">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c"/>
      </w:rPr>
      <w:id w:val="-1190680646"/>
      <w:docPartObj>
        <w:docPartGallery w:val="Page Numbers (Top of Page)"/>
        <w:docPartUnique/>
      </w:docPartObj>
    </w:sdtPr>
    <w:sdtEndPr>
      <w:rPr>
        <w:rStyle w:val="ac"/>
      </w:rPr>
    </w:sdtEndPr>
    <w:sdtContent>
      <w:p w14:paraId="0B05F459" w14:textId="7FCDB8B6" w:rsidR="006F3313" w:rsidRDefault="006F3313" w:rsidP="00363AA0">
        <w:pPr>
          <w:pStyle w:val="aa"/>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sidR="00E47AD4">
          <w:rPr>
            <w:rStyle w:val="ac"/>
            <w:noProof/>
          </w:rPr>
          <w:t>58</w:t>
        </w:r>
        <w:r>
          <w:rPr>
            <w:rStyle w:val="ac"/>
          </w:rPr>
          <w:fldChar w:fldCharType="end"/>
        </w:r>
      </w:p>
    </w:sdtContent>
  </w:sdt>
  <w:p w14:paraId="7E7BB7B2" w14:textId="77777777" w:rsidR="006F3313" w:rsidRDefault="006F3313" w:rsidP="00363AA0">
    <w:pPr>
      <w:pStyle w:val="aa"/>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90EDD"/>
    <w:multiLevelType w:val="hybridMultilevel"/>
    <w:tmpl w:val="B6A8FBF6"/>
    <w:lvl w:ilvl="0" w:tplc="974E13E0">
      <w:start w:val="1"/>
      <w:numFmt w:val="decimal"/>
      <w:lvlText w:val="%1."/>
      <w:lvlJc w:val="left"/>
      <w:pPr>
        <w:ind w:left="720" w:hanging="360"/>
      </w:pPr>
      <w:rPr>
        <w:rFonts w:ascii="TimesNewRoman" w:hAnsi="TimesNewRoman" w:hint="default"/>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2565DA"/>
    <w:multiLevelType w:val="hybridMultilevel"/>
    <w:tmpl w:val="4366F3D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06906B89"/>
    <w:multiLevelType w:val="hybridMultilevel"/>
    <w:tmpl w:val="A32C6F8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07D46DE0"/>
    <w:multiLevelType w:val="multilevel"/>
    <w:tmpl w:val="D0529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594CBF"/>
    <w:multiLevelType w:val="multilevel"/>
    <w:tmpl w:val="1B481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E37B90"/>
    <w:multiLevelType w:val="hybridMultilevel"/>
    <w:tmpl w:val="85767EF6"/>
    <w:lvl w:ilvl="0" w:tplc="9E2A2F86">
      <w:start w:val="1"/>
      <w:numFmt w:val="bullet"/>
      <w:lvlText w:val="-"/>
      <w:lvlJc w:val="left"/>
      <w:pPr>
        <w:ind w:left="0" w:hanging="360"/>
      </w:pPr>
      <w:rPr>
        <w:rFonts w:ascii="TimesNewRomanPSMT" w:eastAsia="Times New Roman" w:hAnsi="TimesNewRomanPSMT" w:cs="Times New Roman" w:hint="default"/>
        <w:sz w:val="28"/>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6" w15:restartNumberingAfterBreak="0">
    <w:nsid w:val="0B240FFC"/>
    <w:multiLevelType w:val="hybridMultilevel"/>
    <w:tmpl w:val="AB9035C6"/>
    <w:lvl w:ilvl="0" w:tplc="63BA51B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0F347402"/>
    <w:multiLevelType w:val="hybridMultilevel"/>
    <w:tmpl w:val="C526F7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03E4E06"/>
    <w:multiLevelType w:val="hybridMultilevel"/>
    <w:tmpl w:val="73EA6C3A"/>
    <w:lvl w:ilvl="0" w:tplc="A380075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57021DF"/>
    <w:multiLevelType w:val="multilevel"/>
    <w:tmpl w:val="34F88DE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0" w15:restartNumberingAfterBreak="0">
    <w:nsid w:val="16125855"/>
    <w:multiLevelType w:val="multilevel"/>
    <w:tmpl w:val="FDB48632"/>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171832B0"/>
    <w:multiLevelType w:val="hybridMultilevel"/>
    <w:tmpl w:val="E4D43A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8D97D84"/>
    <w:multiLevelType w:val="multilevel"/>
    <w:tmpl w:val="E5A6CDD6"/>
    <w:lvl w:ilvl="0">
      <w:start w:val="1"/>
      <w:numFmt w:val="decimal"/>
      <w:lvlText w:val="%1."/>
      <w:lvlJc w:val="left"/>
      <w:pPr>
        <w:ind w:left="450" w:hanging="450"/>
      </w:pPr>
      <w:rPr>
        <w:rFonts w:hint="default"/>
      </w:rPr>
    </w:lvl>
    <w:lvl w:ilvl="1">
      <w:start w:val="1"/>
      <w:numFmt w:val="decimal"/>
      <w:lvlText w:val="%1.%2."/>
      <w:lvlJc w:val="left"/>
      <w:pPr>
        <w:ind w:left="2563" w:hanging="720"/>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525" w:hanging="108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515" w:hanging="1440"/>
      </w:pPr>
      <w:rPr>
        <w:rFonts w:hint="default"/>
      </w:rPr>
    </w:lvl>
    <w:lvl w:ilvl="6">
      <w:start w:val="1"/>
      <w:numFmt w:val="decimal"/>
      <w:lvlText w:val="%1.%2.%3.%4.%5.%6.%7."/>
      <w:lvlJc w:val="left"/>
      <w:pPr>
        <w:ind w:left="12690" w:hanging="1800"/>
      </w:pPr>
      <w:rPr>
        <w:rFonts w:hint="default"/>
      </w:rPr>
    </w:lvl>
    <w:lvl w:ilvl="7">
      <w:start w:val="1"/>
      <w:numFmt w:val="decimal"/>
      <w:lvlText w:val="%1.%2.%3.%4.%5.%6.%7.%8."/>
      <w:lvlJc w:val="left"/>
      <w:pPr>
        <w:ind w:left="14505" w:hanging="1800"/>
      </w:pPr>
      <w:rPr>
        <w:rFonts w:hint="default"/>
      </w:rPr>
    </w:lvl>
    <w:lvl w:ilvl="8">
      <w:start w:val="1"/>
      <w:numFmt w:val="decimal"/>
      <w:lvlText w:val="%1.%2.%3.%4.%5.%6.%7.%8.%9."/>
      <w:lvlJc w:val="left"/>
      <w:pPr>
        <w:ind w:left="16680" w:hanging="2160"/>
      </w:pPr>
      <w:rPr>
        <w:rFonts w:hint="default"/>
      </w:rPr>
    </w:lvl>
  </w:abstractNum>
  <w:abstractNum w:abstractNumId="13" w15:restartNumberingAfterBreak="0">
    <w:nsid w:val="20CD0549"/>
    <w:multiLevelType w:val="hybridMultilevel"/>
    <w:tmpl w:val="E4D43ADA"/>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4" w15:restartNumberingAfterBreak="0">
    <w:nsid w:val="21C404C7"/>
    <w:multiLevelType w:val="hybridMultilevel"/>
    <w:tmpl w:val="317CC38A"/>
    <w:lvl w:ilvl="0" w:tplc="0419000F">
      <w:start w:val="1"/>
      <w:numFmt w:val="decimal"/>
      <w:lvlText w:val="%1."/>
      <w:lvlJc w:val="left"/>
      <w:pPr>
        <w:ind w:left="0" w:hanging="360"/>
      </w:pPr>
      <w:rPr>
        <w:rFonts w:hint="default"/>
      </w:rPr>
    </w:lvl>
    <w:lvl w:ilvl="1" w:tplc="0419000F">
      <w:start w:val="1"/>
      <w:numFmt w:val="decimal"/>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5" w15:restartNumberingAfterBreak="0">
    <w:nsid w:val="250D0C54"/>
    <w:multiLevelType w:val="hybridMultilevel"/>
    <w:tmpl w:val="41445E0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255F645E"/>
    <w:multiLevelType w:val="hybridMultilevel"/>
    <w:tmpl w:val="8A240C1E"/>
    <w:lvl w:ilvl="0" w:tplc="04190001">
      <w:start w:val="1"/>
      <w:numFmt w:val="bullet"/>
      <w:lvlText w:val=""/>
      <w:lvlJc w:val="left"/>
      <w:pPr>
        <w:ind w:left="0" w:hanging="360"/>
      </w:pPr>
      <w:rPr>
        <w:rFonts w:ascii="Symbol" w:hAnsi="Symbol"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7" w15:restartNumberingAfterBreak="0">
    <w:nsid w:val="2EDA15DA"/>
    <w:multiLevelType w:val="hybridMultilevel"/>
    <w:tmpl w:val="C0C624D4"/>
    <w:lvl w:ilvl="0" w:tplc="F1BA2DF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00E48B1"/>
    <w:multiLevelType w:val="hybridMultilevel"/>
    <w:tmpl w:val="1BF85BD4"/>
    <w:lvl w:ilvl="0" w:tplc="04190001">
      <w:start w:val="1"/>
      <w:numFmt w:val="bullet"/>
      <w:lvlText w:val=""/>
      <w:lvlJc w:val="left"/>
      <w:pPr>
        <w:ind w:left="0" w:hanging="360"/>
      </w:pPr>
      <w:rPr>
        <w:rFonts w:ascii="Symbol" w:hAnsi="Symbol" w:hint="default"/>
        <w:sz w:val="28"/>
      </w:rPr>
    </w:lvl>
    <w:lvl w:ilvl="1" w:tplc="04190003">
      <w:start w:val="1"/>
      <w:numFmt w:val="bullet"/>
      <w:lvlText w:val="o"/>
      <w:lvlJc w:val="left"/>
      <w:pPr>
        <w:ind w:left="720" w:hanging="360"/>
      </w:pPr>
      <w:rPr>
        <w:rFonts w:ascii="Courier New" w:hAnsi="Courier New" w:cs="Courier New" w:hint="default"/>
      </w:rPr>
    </w:lvl>
    <w:lvl w:ilvl="2" w:tplc="04190001">
      <w:start w:val="1"/>
      <w:numFmt w:val="bullet"/>
      <w:lvlText w:val=""/>
      <w:lvlJc w:val="left"/>
      <w:pPr>
        <w:ind w:left="1440" w:hanging="360"/>
      </w:pPr>
      <w:rPr>
        <w:rFonts w:ascii="Symbol" w:hAnsi="Symbol"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9" w15:restartNumberingAfterBreak="0">
    <w:nsid w:val="34E210C1"/>
    <w:multiLevelType w:val="multilevel"/>
    <w:tmpl w:val="006ECE46"/>
    <w:lvl w:ilvl="0">
      <w:start w:val="1"/>
      <w:numFmt w:val="decimal"/>
      <w:lvlText w:val="%1"/>
      <w:lvlJc w:val="left"/>
      <w:pPr>
        <w:ind w:left="360" w:hanging="360"/>
      </w:pPr>
      <w:rPr>
        <w:rFonts w:hint="default"/>
      </w:rPr>
    </w:lvl>
    <w:lvl w:ilvl="1">
      <w:start w:val="3"/>
      <w:numFmt w:val="decimal"/>
      <w:lvlText w:val="%1.%2"/>
      <w:lvlJc w:val="left"/>
      <w:pPr>
        <w:ind w:left="2040" w:hanging="360"/>
      </w:pPr>
      <w:rPr>
        <w:rFonts w:hint="default"/>
      </w:rPr>
    </w:lvl>
    <w:lvl w:ilvl="2">
      <w:start w:val="1"/>
      <w:numFmt w:val="decimal"/>
      <w:lvlText w:val="%1.%2.%3"/>
      <w:lvlJc w:val="left"/>
      <w:pPr>
        <w:ind w:left="4080" w:hanging="720"/>
      </w:pPr>
      <w:rPr>
        <w:rFonts w:hint="default"/>
      </w:rPr>
    </w:lvl>
    <w:lvl w:ilvl="3">
      <w:start w:val="1"/>
      <w:numFmt w:val="decimal"/>
      <w:lvlText w:val="%1.%2.%3.%4"/>
      <w:lvlJc w:val="left"/>
      <w:pPr>
        <w:ind w:left="6120" w:hanging="1080"/>
      </w:pPr>
      <w:rPr>
        <w:rFonts w:hint="default"/>
      </w:rPr>
    </w:lvl>
    <w:lvl w:ilvl="4">
      <w:start w:val="1"/>
      <w:numFmt w:val="decimal"/>
      <w:lvlText w:val="%1.%2.%3.%4.%5"/>
      <w:lvlJc w:val="left"/>
      <w:pPr>
        <w:ind w:left="7800" w:hanging="1080"/>
      </w:pPr>
      <w:rPr>
        <w:rFonts w:hint="default"/>
      </w:rPr>
    </w:lvl>
    <w:lvl w:ilvl="5">
      <w:start w:val="1"/>
      <w:numFmt w:val="decimal"/>
      <w:lvlText w:val="%1.%2.%3.%4.%5.%6"/>
      <w:lvlJc w:val="left"/>
      <w:pPr>
        <w:ind w:left="9840" w:hanging="1440"/>
      </w:pPr>
      <w:rPr>
        <w:rFonts w:hint="default"/>
      </w:rPr>
    </w:lvl>
    <w:lvl w:ilvl="6">
      <w:start w:val="1"/>
      <w:numFmt w:val="decimal"/>
      <w:lvlText w:val="%1.%2.%3.%4.%5.%6.%7"/>
      <w:lvlJc w:val="left"/>
      <w:pPr>
        <w:ind w:left="11520" w:hanging="1440"/>
      </w:pPr>
      <w:rPr>
        <w:rFonts w:hint="default"/>
      </w:rPr>
    </w:lvl>
    <w:lvl w:ilvl="7">
      <w:start w:val="1"/>
      <w:numFmt w:val="decimal"/>
      <w:lvlText w:val="%1.%2.%3.%4.%5.%6.%7.%8"/>
      <w:lvlJc w:val="left"/>
      <w:pPr>
        <w:ind w:left="13560" w:hanging="1800"/>
      </w:pPr>
      <w:rPr>
        <w:rFonts w:hint="default"/>
      </w:rPr>
    </w:lvl>
    <w:lvl w:ilvl="8">
      <w:start w:val="1"/>
      <w:numFmt w:val="decimal"/>
      <w:lvlText w:val="%1.%2.%3.%4.%5.%6.%7.%8.%9"/>
      <w:lvlJc w:val="left"/>
      <w:pPr>
        <w:ind w:left="15600" w:hanging="2160"/>
      </w:pPr>
      <w:rPr>
        <w:rFonts w:hint="default"/>
      </w:rPr>
    </w:lvl>
  </w:abstractNum>
  <w:abstractNum w:abstractNumId="20" w15:restartNumberingAfterBreak="0">
    <w:nsid w:val="350B1F8F"/>
    <w:multiLevelType w:val="multilevel"/>
    <w:tmpl w:val="C74AD3C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13322B"/>
    <w:multiLevelType w:val="multilevel"/>
    <w:tmpl w:val="9814C28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2" w15:restartNumberingAfterBreak="0">
    <w:nsid w:val="3EA164F0"/>
    <w:multiLevelType w:val="multilevel"/>
    <w:tmpl w:val="508C7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CA19F3"/>
    <w:multiLevelType w:val="multilevel"/>
    <w:tmpl w:val="F5CE8E5C"/>
    <w:lvl w:ilvl="0">
      <w:start w:val="1"/>
      <w:numFmt w:val="decimal"/>
      <w:lvlText w:val="%1"/>
      <w:lvlJc w:val="left"/>
      <w:pPr>
        <w:ind w:left="360" w:hanging="360"/>
      </w:pPr>
      <w:rPr>
        <w:rFonts w:hint="default"/>
      </w:rPr>
    </w:lvl>
    <w:lvl w:ilvl="1">
      <w:start w:val="1"/>
      <w:numFmt w:val="none"/>
      <w:lvlText w:val="2.3"/>
      <w:lvlJc w:val="left"/>
      <w:pPr>
        <w:ind w:left="1429"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26E2C5A"/>
    <w:multiLevelType w:val="multilevel"/>
    <w:tmpl w:val="5790A20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E4113E"/>
    <w:multiLevelType w:val="hybridMultilevel"/>
    <w:tmpl w:val="B4246442"/>
    <w:lvl w:ilvl="0" w:tplc="9D52D25A">
      <w:start w:val="1"/>
      <w:numFmt w:val="none"/>
      <w:lvlText w:val="1.1 "/>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45F21605"/>
    <w:multiLevelType w:val="hybridMultilevel"/>
    <w:tmpl w:val="2220672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4B327D2B"/>
    <w:multiLevelType w:val="multilevel"/>
    <w:tmpl w:val="4858A94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8" w15:restartNumberingAfterBreak="0">
    <w:nsid w:val="51BA22FC"/>
    <w:multiLevelType w:val="multilevel"/>
    <w:tmpl w:val="C464DC9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9" w15:restartNumberingAfterBreak="0">
    <w:nsid w:val="53B51837"/>
    <w:multiLevelType w:val="hybridMultilevel"/>
    <w:tmpl w:val="64EABBFE"/>
    <w:lvl w:ilvl="0" w:tplc="25B62CF0">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3EE1082"/>
    <w:multiLevelType w:val="hybridMultilevel"/>
    <w:tmpl w:val="975C423C"/>
    <w:lvl w:ilvl="0" w:tplc="C5DC43D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3F22E0C"/>
    <w:multiLevelType w:val="hybridMultilevel"/>
    <w:tmpl w:val="60088D9A"/>
    <w:lvl w:ilvl="0" w:tplc="0D749832">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6223045"/>
    <w:multiLevelType w:val="hybridMultilevel"/>
    <w:tmpl w:val="F828D4E2"/>
    <w:lvl w:ilvl="0" w:tplc="63BA51BA">
      <w:numFmt w:val="bullet"/>
      <w:lvlText w:val="–"/>
      <w:lvlJc w:val="left"/>
      <w:pPr>
        <w:ind w:left="1919" w:hanging="360"/>
      </w:pPr>
      <w:rPr>
        <w:rFonts w:ascii="Times New Roman" w:eastAsia="Times New Roman" w:hAnsi="Times New Roman" w:cs="Times New Roman" w:hint="default"/>
      </w:rPr>
    </w:lvl>
    <w:lvl w:ilvl="1" w:tplc="04190003" w:tentative="1">
      <w:start w:val="1"/>
      <w:numFmt w:val="bullet"/>
      <w:lvlText w:val="o"/>
      <w:lvlJc w:val="left"/>
      <w:pPr>
        <w:ind w:left="2290" w:hanging="360"/>
      </w:pPr>
      <w:rPr>
        <w:rFonts w:ascii="Courier New" w:hAnsi="Courier New" w:cs="Courier New" w:hint="default"/>
      </w:rPr>
    </w:lvl>
    <w:lvl w:ilvl="2" w:tplc="04190005" w:tentative="1">
      <w:start w:val="1"/>
      <w:numFmt w:val="bullet"/>
      <w:lvlText w:val=""/>
      <w:lvlJc w:val="left"/>
      <w:pPr>
        <w:ind w:left="3010" w:hanging="360"/>
      </w:pPr>
      <w:rPr>
        <w:rFonts w:ascii="Wingdings" w:hAnsi="Wingdings" w:hint="default"/>
      </w:rPr>
    </w:lvl>
    <w:lvl w:ilvl="3" w:tplc="04190001" w:tentative="1">
      <w:start w:val="1"/>
      <w:numFmt w:val="bullet"/>
      <w:lvlText w:val=""/>
      <w:lvlJc w:val="left"/>
      <w:pPr>
        <w:ind w:left="3730" w:hanging="360"/>
      </w:pPr>
      <w:rPr>
        <w:rFonts w:ascii="Symbol" w:hAnsi="Symbol" w:hint="default"/>
      </w:rPr>
    </w:lvl>
    <w:lvl w:ilvl="4" w:tplc="04190003" w:tentative="1">
      <w:start w:val="1"/>
      <w:numFmt w:val="bullet"/>
      <w:lvlText w:val="o"/>
      <w:lvlJc w:val="left"/>
      <w:pPr>
        <w:ind w:left="4450" w:hanging="360"/>
      </w:pPr>
      <w:rPr>
        <w:rFonts w:ascii="Courier New" w:hAnsi="Courier New" w:cs="Courier New" w:hint="default"/>
      </w:rPr>
    </w:lvl>
    <w:lvl w:ilvl="5" w:tplc="04190005" w:tentative="1">
      <w:start w:val="1"/>
      <w:numFmt w:val="bullet"/>
      <w:lvlText w:val=""/>
      <w:lvlJc w:val="left"/>
      <w:pPr>
        <w:ind w:left="5170" w:hanging="360"/>
      </w:pPr>
      <w:rPr>
        <w:rFonts w:ascii="Wingdings" w:hAnsi="Wingdings" w:hint="default"/>
      </w:rPr>
    </w:lvl>
    <w:lvl w:ilvl="6" w:tplc="04190001" w:tentative="1">
      <w:start w:val="1"/>
      <w:numFmt w:val="bullet"/>
      <w:lvlText w:val=""/>
      <w:lvlJc w:val="left"/>
      <w:pPr>
        <w:ind w:left="5890" w:hanging="360"/>
      </w:pPr>
      <w:rPr>
        <w:rFonts w:ascii="Symbol" w:hAnsi="Symbol" w:hint="default"/>
      </w:rPr>
    </w:lvl>
    <w:lvl w:ilvl="7" w:tplc="04190003" w:tentative="1">
      <w:start w:val="1"/>
      <w:numFmt w:val="bullet"/>
      <w:lvlText w:val="o"/>
      <w:lvlJc w:val="left"/>
      <w:pPr>
        <w:ind w:left="6610" w:hanging="360"/>
      </w:pPr>
      <w:rPr>
        <w:rFonts w:ascii="Courier New" w:hAnsi="Courier New" w:cs="Courier New" w:hint="default"/>
      </w:rPr>
    </w:lvl>
    <w:lvl w:ilvl="8" w:tplc="04190005" w:tentative="1">
      <w:start w:val="1"/>
      <w:numFmt w:val="bullet"/>
      <w:lvlText w:val=""/>
      <w:lvlJc w:val="left"/>
      <w:pPr>
        <w:ind w:left="7330" w:hanging="360"/>
      </w:pPr>
      <w:rPr>
        <w:rFonts w:ascii="Wingdings" w:hAnsi="Wingdings" w:hint="default"/>
      </w:rPr>
    </w:lvl>
  </w:abstractNum>
  <w:abstractNum w:abstractNumId="33" w15:restartNumberingAfterBreak="0">
    <w:nsid w:val="57867C43"/>
    <w:multiLevelType w:val="multilevel"/>
    <w:tmpl w:val="72C0A46C"/>
    <w:lvl w:ilvl="0">
      <w:start w:val="1"/>
      <w:numFmt w:val="decimal"/>
      <w:lvlText w:val="%1"/>
      <w:lvlJc w:val="left"/>
      <w:pPr>
        <w:ind w:left="360" w:hanging="360"/>
      </w:pPr>
      <w:rPr>
        <w:rFonts w:hint="default"/>
      </w:rPr>
    </w:lvl>
    <w:lvl w:ilvl="1">
      <w:start w:val="1"/>
      <w:numFmt w:val="none"/>
      <w:lvlText w:val="2.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59FF57F9"/>
    <w:multiLevelType w:val="hybridMultilevel"/>
    <w:tmpl w:val="607865DA"/>
    <w:lvl w:ilvl="0" w:tplc="BDDEA25E">
      <w:start w:val="1"/>
      <w:numFmt w:val="decimal"/>
      <w:lvlText w:val="%1"/>
      <w:lvlJc w:val="left"/>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5" w15:restartNumberingAfterBreak="0">
    <w:nsid w:val="65732F38"/>
    <w:multiLevelType w:val="multilevel"/>
    <w:tmpl w:val="8A88EA64"/>
    <w:lvl w:ilvl="0">
      <w:start w:val="1"/>
      <w:numFmt w:val="bullet"/>
      <w:lvlText w:val=""/>
      <w:lvlJc w:val="left"/>
      <w:pPr>
        <w:tabs>
          <w:tab w:val="num" w:pos="0"/>
        </w:tabs>
        <w:ind w:left="0" w:hanging="360"/>
      </w:pPr>
      <w:rPr>
        <w:rFonts w:ascii="Symbol" w:hAnsi="Symbol" w:hint="default"/>
        <w:sz w:val="20"/>
      </w:rPr>
    </w:lvl>
    <w:lvl w:ilvl="1" w:tentative="1">
      <w:numFmt w:val="bullet"/>
      <w:lvlText w:val="o"/>
      <w:lvlJc w:val="left"/>
      <w:pPr>
        <w:tabs>
          <w:tab w:val="num" w:pos="720"/>
        </w:tabs>
        <w:ind w:left="720" w:hanging="360"/>
      </w:pPr>
      <w:rPr>
        <w:rFonts w:ascii="Courier New" w:hAnsi="Courier New" w:hint="default"/>
        <w:sz w:val="20"/>
      </w:rPr>
    </w:lvl>
    <w:lvl w:ilvl="2" w:tentative="1">
      <w:numFmt w:val="bullet"/>
      <w:lvlText w:val=""/>
      <w:lvlJc w:val="left"/>
      <w:pPr>
        <w:tabs>
          <w:tab w:val="num" w:pos="1440"/>
        </w:tabs>
        <w:ind w:left="1440" w:hanging="360"/>
      </w:pPr>
      <w:rPr>
        <w:rFonts w:ascii="Wingdings" w:hAnsi="Wingdings" w:hint="default"/>
        <w:sz w:val="20"/>
      </w:rPr>
    </w:lvl>
    <w:lvl w:ilvl="3" w:tentative="1">
      <w:numFmt w:val="bullet"/>
      <w:lvlText w:val=""/>
      <w:lvlJc w:val="left"/>
      <w:pPr>
        <w:tabs>
          <w:tab w:val="num" w:pos="2160"/>
        </w:tabs>
        <w:ind w:left="2160" w:hanging="360"/>
      </w:pPr>
      <w:rPr>
        <w:rFonts w:ascii="Wingdings" w:hAnsi="Wingdings" w:hint="default"/>
        <w:sz w:val="20"/>
      </w:rPr>
    </w:lvl>
    <w:lvl w:ilvl="4" w:tentative="1">
      <w:numFmt w:val="bullet"/>
      <w:lvlText w:val=""/>
      <w:lvlJc w:val="left"/>
      <w:pPr>
        <w:tabs>
          <w:tab w:val="num" w:pos="2880"/>
        </w:tabs>
        <w:ind w:left="2880" w:hanging="360"/>
      </w:pPr>
      <w:rPr>
        <w:rFonts w:ascii="Wingdings" w:hAnsi="Wingdings" w:hint="default"/>
        <w:sz w:val="20"/>
      </w:rPr>
    </w:lvl>
    <w:lvl w:ilvl="5" w:tentative="1">
      <w:numFmt w:val="bullet"/>
      <w:lvlText w:val=""/>
      <w:lvlJc w:val="left"/>
      <w:pPr>
        <w:tabs>
          <w:tab w:val="num" w:pos="3600"/>
        </w:tabs>
        <w:ind w:left="3600" w:hanging="360"/>
      </w:pPr>
      <w:rPr>
        <w:rFonts w:ascii="Wingdings" w:hAnsi="Wingdings" w:hint="default"/>
        <w:sz w:val="20"/>
      </w:rPr>
    </w:lvl>
    <w:lvl w:ilvl="6" w:tentative="1">
      <w:numFmt w:val="bullet"/>
      <w:lvlText w:val=""/>
      <w:lvlJc w:val="left"/>
      <w:pPr>
        <w:tabs>
          <w:tab w:val="num" w:pos="4320"/>
        </w:tabs>
        <w:ind w:left="4320" w:hanging="360"/>
      </w:pPr>
      <w:rPr>
        <w:rFonts w:ascii="Wingdings" w:hAnsi="Wingdings" w:hint="default"/>
        <w:sz w:val="20"/>
      </w:rPr>
    </w:lvl>
    <w:lvl w:ilvl="7" w:tentative="1">
      <w:numFmt w:val="bullet"/>
      <w:lvlText w:val=""/>
      <w:lvlJc w:val="left"/>
      <w:pPr>
        <w:tabs>
          <w:tab w:val="num" w:pos="5040"/>
        </w:tabs>
        <w:ind w:left="5040" w:hanging="360"/>
      </w:pPr>
      <w:rPr>
        <w:rFonts w:ascii="Wingdings" w:hAnsi="Wingdings" w:hint="default"/>
        <w:sz w:val="20"/>
      </w:rPr>
    </w:lvl>
    <w:lvl w:ilvl="8" w:tentative="1">
      <w:numFmt w:val="bullet"/>
      <w:lvlText w:val=""/>
      <w:lvlJc w:val="left"/>
      <w:pPr>
        <w:tabs>
          <w:tab w:val="num" w:pos="5760"/>
        </w:tabs>
        <w:ind w:left="5760" w:hanging="360"/>
      </w:pPr>
      <w:rPr>
        <w:rFonts w:ascii="Wingdings" w:hAnsi="Wingdings" w:hint="default"/>
        <w:sz w:val="20"/>
      </w:rPr>
    </w:lvl>
  </w:abstractNum>
  <w:abstractNum w:abstractNumId="36" w15:restartNumberingAfterBreak="0">
    <w:nsid w:val="68CA5BA1"/>
    <w:multiLevelType w:val="multilevel"/>
    <w:tmpl w:val="EC7CD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AB06D5"/>
    <w:multiLevelType w:val="multilevel"/>
    <w:tmpl w:val="74F07AC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15:restartNumberingAfterBreak="0">
    <w:nsid w:val="6CE13B66"/>
    <w:multiLevelType w:val="multilevel"/>
    <w:tmpl w:val="EECCA6D4"/>
    <w:lvl w:ilvl="0">
      <w:start w:val="1"/>
      <w:numFmt w:val="decimal"/>
      <w:lvlText w:val="%1"/>
      <w:lvlJc w:val="left"/>
      <w:pPr>
        <w:ind w:left="360" w:hanging="360"/>
      </w:pPr>
      <w:rPr>
        <w:rFonts w:hint="default"/>
      </w:rPr>
    </w:lvl>
    <w:lvl w:ilvl="1">
      <w:start w:val="1"/>
      <w:numFmt w:val="decimal"/>
      <w:lvlText w:val="%1.%2"/>
      <w:lvlJc w:val="left"/>
      <w:pPr>
        <w:ind w:left="810" w:hanging="36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39" w15:restartNumberingAfterBreak="0">
    <w:nsid w:val="6E8A7439"/>
    <w:multiLevelType w:val="multilevel"/>
    <w:tmpl w:val="EFBECCD8"/>
    <w:lvl w:ilvl="0">
      <w:start w:val="1"/>
      <w:numFmt w:val="decimal"/>
      <w:lvlText w:val="%1"/>
      <w:lvlJc w:val="left"/>
      <w:pPr>
        <w:ind w:left="420" w:hanging="420"/>
      </w:pPr>
      <w:rPr>
        <w:rFonts w:hint="default"/>
      </w:rPr>
    </w:lvl>
    <w:lvl w:ilvl="1">
      <w:start w:val="1"/>
      <w:numFmt w:val="decimal"/>
      <w:lvlText w:val="%1.%2"/>
      <w:lvlJc w:val="left"/>
      <w:pPr>
        <w:ind w:left="1680" w:hanging="42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860" w:hanging="108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740" w:hanging="144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620" w:hanging="1800"/>
      </w:pPr>
      <w:rPr>
        <w:rFonts w:hint="default"/>
      </w:rPr>
    </w:lvl>
    <w:lvl w:ilvl="8">
      <w:start w:val="1"/>
      <w:numFmt w:val="decimal"/>
      <w:lvlText w:val="%1.%2.%3.%4.%5.%6.%7.%8.%9"/>
      <w:lvlJc w:val="left"/>
      <w:pPr>
        <w:ind w:left="12240" w:hanging="2160"/>
      </w:pPr>
      <w:rPr>
        <w:rFonts w:hint="default"/>
      </w:rPr>
    </w:lvl>
  </w:abstractNum>
  <w:abstractNum w:abstractNumId="40" w15:restartNumberingAfterBreak="0">
    <w:nsid w:val="6EEA4B16"/>
    <w:multiLevelType w:val="multilevel"/>
    <w:tmpl w:val="7944AF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17E3FB7"/>
    <w:multiLevelType w:val="multilevel"/>
    <w:tmpl w:val="2EE45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30B3B93"/>
    <w:multiLevelType w:val="hybridMultilevel"/>
    <w:tmpl w:val="65283D62"/>
    <w:lvl w:ilvl="0" w:tplc="9E2A2F86">
      <w:start w:val="1"/>
      <w:numFmt w:val="bullet"/>
      <w:lvlText w:val="-"/>
      <w:lvlJc w:val="left"/>
      <w:pPr>
        <w:ind w:left="709" w:hanging="360"/>
      </w:pPr>
      <w:rPr>
        <w:rFonts w:ascii="TimesNewRomanPSMT" w:eastAsia="Times New Roman" w:hAnsi="TimesNewRomanPSMT"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5BA2191"/>
    <w:multiLevelType w:val="hybridMultilevel"/>
    <w:tmpl w:val="FE9E8C5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A486B7C"/>
    <w:multiLevelType w:val="hybridMultilevel"/>
    <w:tmpl w:val="C23E7980"/>
    <w:lvl w:ilvl="0" w:tplc="1E90C532">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7A49247D"/>
    <w:multiLevelType w:val="hybridMultilevel"/>
    <w:tmpl w:val="7E620F76"/>
    <w:lvl w:ilvl="0" w:tplc="BD088D2E">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7"/>
  </w:num>
  <w:num w:numId="2">
    <w:abstractNumId w:val="40"/>
  </w:num>
  <w:num w:numId="3">
    <w:abstractNumId w:val="5"/>
  </w:num>
  <w:num w:numId="4">
    <w:abstractNumId w:val="12"/>
  </w:num>
  <w:num w:numId="5">
    <w:abstractNumId w:val="13"/>
  </w:num>
  <w:num w:numId="6">
    <w:abstractNumId w:val="7"/>
  </w:num>
  <w:num w:numId="7">
    <w:abstractNumId w:val="11"/>
  </w:num>
  <w:num w:numId="8">
    <w:abstractNumId w:val="41"/>
  </w:num>
  <w:num w:numId="9">
    <w:abstractNumId w:val="3"/>
  </w:num>
  <w:num w:numId="10">
    <w:abstractNumId w:val="36"/>
  </w:num>
  <w:num w:numId="11">
    <w:abstractNumId w:val="4"/>
  </w:num>
  <w:num w:numId="12">
    <w:abstractNumId w:val="0"/>
  </w:num>
  <w:num w:numId="13">
    <w:abstractNumId w:val="31"/>
  </w:num>
  <w:num w:numId="14">
    <w:abstractNumId w:val="44"/>
  </w:num>
  <w:num w:numId="15">
    <w:abstractNumId w:val="45"/>
  </w:num>
  <w:num w:numId="16">
    <w:abstractNumId w:val="1"/>
  </w:num>
  <w:num w:numId="17">
    <w:abstractNumId w:val="16"/>
  </w:num>
  <w:num w:numId="18">
    <w:abstractNumId w:val="29"/>
  </w:num>
  <w:num w:numId="19">
    <w:abstractNumId w:val="14"/>
  </w:num>
  <w:num w:numId="20">
    <w:abstractNumId w:val="30"/>
  </w:num>
  <w:num w:numId="21">
    <w:abstractNumId w:val="2"/>
  </w:num>
  <w:num w:numId="22">
    <w:abstractNumId w:val="38"/>
  </w:num>
  <w:num w:numId="23">
    <w:abstractNumId w:val="39"/>
  </w:num>
  <w:num w:numId="24">
    <w:abstractNumId w:val="19"/>
  </w:num>
  <w:num w:numId="25">
    <w:abstractNumId w:val="9"/>
  </w:num>
  <w:num w:numId="26">
    <w:abstractNumId w:val="10"/>
  </w:num>
  <w:num w:numId="27">
    <w:abstractNumId w:val="35"/>
  </w:num>
  <w:num w:numId="28">
    <w:abstractNumId w:val="27"/>
  </w:num>
  <w:num w:numId="29">
    <w:abstractNumId w:val="20"/>
  </w:num>
  <w:num w:numId="30">
    <w:abstractNumId w:val="28"/>
  </w:num>
  <w:num w:numId="31">
    <w:abstractNumId w:val="24"/>
  </w:num>
  <w:num w:numId="32">
    <w:abstractNumId w:val="42"/>
  </w:num>
  <w:num w:numId="33">
    <w:abstractNumId w:val="6"/>
  </w:num>
  <w:num w:numId="34">
    <w:abstractNumId w:val="32"/>
  </w:num>
  <w:num w:numId="35">
    <w:abstractNumId w:val="18"/>
  </w:num>
  <w:num w:numId="36">
    <w:abstractNumId w:val="34"/>
  </w:num>
  <w:num w:numId="37">
    <w:abstractNumId w:val="8"/>
  </w:num>
  <w:num w:numId="38">
    <w:abstractNumId w:val="23"/>
  </w:num>
  <w:num w:numId="39">
    <w:abstractNumId w:val="21"/>
  </w:num>
  <w:num w:numId="40">
    <w:abstractNumId w:val="43"/>
  </w:num>
  <w:num w:numId="41">
    <w:abstractNumId w:val="15"/>
  </w:num>
  <w:num w:numId="42">
    <w:abstractNumId w:val="22"/>
  </w:num>
  <w:num w:numId="43">
    <w:abstractNumId w:val="33"/>
  </w:num>
  <w:num w:numId="44">
    <w:abstractNumId w:val="25"/>
  </w:num>
  <w:num w:numId="45">
    <w:abstractNumId w:val="17"/>
  </w:num>
  <w:num w:numId="4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01C"/>
    <w:rsid w:val="00006C2A"/>
    <w:rsid w:val="0002427F"/>
    <w:rsid w:val="00024353"/>
    <w:rsid w:val="00024FDE"/>
    <w:rsid w:val="00045E78"/>
    <w:rsid w:val="00050655"/>
    <w:rsid w:val="00050DB0"/>
    <w:rsid w:val="00055E31"/>
    <w:rsid w:val="00074F51"/>
    <w:rsid w:val="00075274"/>
    <w:rsid w:val="000764CC"/>
    <w:rsid w:val="00083C92"/>
    <w:rsid w:val="00090760"/>
    <w:rsid w:val="00092543"/>
    <w:rsid w:val="00097198"/>
    <w:rsid w:val="000A1CD4"/>
    <w:rsid w:val="000B05C1"/>
    <w:rsid w:val="000B7978"/>
    <w:rsid w:val="000C4D2F"/>
    <w:rsid w:val="000C61B3"/>
    <w:rsid w:val="000D7276"/>
    <w:rsid w:val="000E0D7E"/>
    <w:rsid w:val="000E4D49"/>
    <w:rsid w:val="000E55C5"/>
    <w:rsid w:val="000F2A75"/>
    <w:rsid w:val="000F5EA1"/>
    <w:rsid w:val="001176E9"/>
    <w:rsid w:val="00120E93"/>
    <w:rsid w:val="00124935"/>
    <w:rsid w:val="001671DF"/>
    <w:rsid w:val="00186E34"/>
    <w:rsid w:val="00194D3C"/>
    <w:rsid w:val="0019575B"/>
    <w:rsid w:val="001A61AA"/>
    <w:rsid w:val="001B25FB"/>
    <w:rsid w:val="001C1125"/>
    <w:rsid w:val="001E318C"/>
    <w:rsid w:val="001E67AE"/>
    <w:rsid w:val="001F29F6"/>
    <w:rsid w:val="00200BF3"/>
    <w:rsid w:val="00204658"/>
    <w:rsid w:val="00204EDA"/>
    <w:rsid w:val="00220DA3"/>
    <w:rsid w:val="00231AFE"/>
    <w:rsid w:val="00232B5D"/>
    <w:rsid w:val="00240890"/>
    <w:rsid w:val="00246DCB"/>
    <w:rsid w:val="00250BA6"/>
    <w:rsid w:val="00255B03"/>
    <w:rsid w:val="002566CE"/>
    <w:rsid w:val="002568C2"/>
    <w:rsid w:val="002640A0"/>
    <w:rsid w:val="002650D0"/>
    <w:rsid w:val="00265517"/>
    <w:rsid w:val="00266594"/>
    <w:rsid w:val="0027589D"/>
    <w:rsid w:val="002942A9"/>
    <w:rsid w:val="002A0DE1"/>
    <w:rsid w:val="002A12EC"/>
    <w:rsid w:val="002C3FC9"/>
    <w:rsid w:val="002D1C53"/>
    <w:rsid w:val="002D3D52"/>
    <w:rsid w:val="002E2F05"/>
    <w:rsid w:val="002E4B70"/>
    <w:rsid w:val="002E7D68"/>
    <w:rsid w:val="002F615D"/>
    <w:rsid w:val="002F6CB4"/>
    <w:rsid w:val="0030199C"/>
    <w:rsid w:val="0030691B"/>
    <w:rsid w:val="00310E75"/>
    <w:rsid w:val="00313CCB"/>
    <w:rsid w:val="00324E9F"/>
    <w:rsid w:val="00330376"/>
    <w:rsid w:val="003374AF"/>
    <w:rsid w:val="00343150"/>
    <w:rsid w:val="00347E98"/>
    <w:rsid w:val="00352AC8"/>
    <w:rsid w:val="00356B71"/>
    <w:rsid w:val="00360864"/>
    <w:rsid w:val="00363AA0"/>
    <w:rsid w:val="00385866"/>
    <w:rsid w:val="0039748F"/>
    <w:rsid w:val="003A06F6"/>
    <w:rsid w:val="003B5FE6"/>
    <w:rsid w:val="003C6188"/>
    <w:rsid w:val="003D6E30"/>
    <w:rsid w:val="003E0270"/>
    <w:rsid w:val="003E0985"/>
    <w:rsid w:val="003E214D"/>
    <w:rsid w:val="003E22C5"/>
    <w:rsid w:val="0040178C"/>
    <w:rsid w:val="004052D1"/>
    <w:rsid w:val="00410B62"/>
    <w:rsid w:val="00414A6E"/>
    <w:rsid w:val="0042168C"/>
    <w:rsid w:val="00422D1B"/>
    <w:rsid w:val="00451A6C"/>
    <w:rsid w:val="00461BAE"/>
    <w:rsid w:val="00463BA0"/>
    <w:rsid w:val="00470BCB"/>
    <w:rsid w:val="00471A65"/>
    <w:rsid w:val="00483A88"/>
    <w:rsid w:val="00486084"/>
    <w:rsid w:val="00497628"/>
    <w:rsid w:val="004A4CA2"/>
    <w:rsid w:val="004C6E0A"/>
    <w:rsid w:val="004D5A28"/>
    <w:rsid w:val="004F21E4"/>
    <w:rsid w:val="004F7EA1"/>
    <w:rsid w:val="00524FBC"/>
    <w:rsid w:val="00530347"/>
    <w:rsid w:val="00534E83"/>
    <w:rsid w:val="00544D37"/>
    <w:rsid w:val="00544FBC"/>
    <w:rsid w:val="0055018D"/>
    <w:rsid w:val="00562E02"/>
    <w:rsid w:val="0056504C"/>
    <w:rsid w:val="00573DB3"/>
    <w:rsid w:val="005753BC"/>
    <w:rsid w:val="00577C9E"/>
    <w:rsid w:val="005D3894"/>
    <w:rsid w:val="005D7BEF"/>
    <w:rsid w:val="005E5A06"/>
    <w:rsid w:val="005E6392"/>
    <w:rsid w:val="005E76A5"/>
    <w:rsid w:val="006104A2"/>
    <w:rsid w:val="0061466F"/>
    <w:rsid w:val="00634469"/>
    <w:rsid w:val="00665C86"/>
    <w:rsid w:val="00676F10"/>
    <w:rsid w:val="00683DEB"/>
    <w:rsid w:val="006841DC"/>
    <w:rsid w:val="006869A7"/>
    <w:rsid w:val="006969D8"/>
    <w:rsid w:val="006A6BF8"/>
    <w:rsid w:val="006A7CB3"/>
    <w:rsid w:val="006C44D5"/>
    <w:rsid w:val="006D1B2E"/>
    <w:rsid w:val="006D712B"/>
    <w:rsid w:val="006F3313"/>
    <w:rsid w:val="00710F17"/>
    <w:rsid w:val="00730979"/>
    <w:rsid w:val="0073795F"/>
    <w:rsid w:val="00743FC3"/>
    <w:rsid w:val="007450EC"/>
    <w:rsid w:val="00757D49"/>
    <w:rsid w:val="00763306"/>
    <w:rsid w:val="00765098"/>
    <w:rsid w:val="00767E5D"/>
    <w:rsid w:val="00771D8A"/>
    <w:rsid w:val="007735A1"/>
    <w:rsid w:val="0077410F"/>
    <w:rsid w:val="00780657"/>
    <w:rsid w:val="00785D4F"/>
    <w:rsid w:val="007926B7"/>
    <w:rsid w:val="00792DC6"/>
    <w:rsid w:val="007C2F9E"/>
    <w:rsid w:val="007C3BD0"/>
    <w:rsid w:val="007C5427"/>
    <w:rsid w:val="007D452E"/>
    <w:rsid w:val="007E3D63"/>
    <w:rsid w:val="007E5E71"/>
    <w:rsid w:val="007E6A02"/>
    <w:rsid w:val="007F2BDC"/>
    <w:rsid w:val="008145F1"/>
    <w:rsid w:val="008163A9"/>
    <w:rsid w:val="0082068C"/>
    <w:rsid w:val="00830FB6"/>
    <w:rsid w:val="008338DB"/>
    <w:rsid w:val="0083635C"/>
    <w:rsid w:val="00836D1C"/>
    <w:rsid w:val="008376F6"/>
    <w:rsid w:val="00864180"/>
    <w:rsid w:val="0087407E"/>
    <w:rsid w:val="00875E2E"/>
    <w:rsid w:val="00881873"/>
    <w:rsid w:val="00891509"/>
    <w:rsid w:val="00894B56"/>
    <w:rsid w:val="008A0208"/>
    <w:rsid w:val="008A528E"/>
    <w:rsid w:val="008A7416"/>
    <w:rsid w:val="008D223F"/>
    <w:rsid w:val="008F2A84"/>
    <w:rsid w:val="008F3097"/>
    <w:rsid w:val="008F3B02"/>
    <w:rsid w:val="00922A05"/>
    <w:rsid w:val="00922BEE"/>
    <w:rsid w:val="00926881"/>
    <w:rsid w:val="0093102C"/>
    <w:rsid w:val="00943013"/>
    <w:rsid w:val="00952F71"/>
    <w:rsid w:val="009532E3"/>
    <w:rsid w:val="009612FB"/>
    <w:rsid w:val="00965502"/>
    <w:rsid w:val="00967C72"/>
    <w:rsid w:val="00970519"/>
    <w:rsid w:val="00972A2A"/>
    <w:rsid w:val="009739B1"/>
    <w:rsid w:val="00973EB1"/>
    <w:rsid w:val="00983E7E"/>
    <w:rsid w:val="0099084F"/>
    <w:rsid w:val="00997C7D"/>
    <w:rsid w:val="009A07E3"/>
    <w:rsid w:val="009A39AA"/>
    <w:rsid w:val="009C1933"/>
    <w:rsid w:val="009C686F"/>
    <w:rsid w:val="009C77A0"/>
    <w:rsid w:val="009D0257"/>
    <w:rsid w:val="009D096D"/>
    <w:rsid w:val="009D4287"/>
    <w:rsid w:val="009D71FB"/>
    <w:rsid w:val="009E1142"/>
    <w:rsid w:val="009E2EF2"/>
    <w:rsid w:val="009E41C0"/>
    <w:rsid w:val="009F6BFE"/>
    <w:rsid w:val="00A02970"/>
    <w:rsid w:val="00A05FEA"/>
    <w:rsid w:val="00A11AF7"/>
    <w:rsid w:val="00A31BA8"/>
    <w:rsid w:val="00A33414"/>
    <w:rsid w:val="00A33B85"/>
    <w:rsid w:val="00A33F0E"/>
    <w:rsid w:val="00A34A60"/>
    <w:rsid w:val="00A52ADF"/>
    <w:rsid w:val="00A62C94"/>
    <w:rsid w:val="00A66BD9"/>
    <w:rsid w:val="00A7083F"/>
    <w:rsid w:val="00A71BD7"/>
    <w:rsid w:val="00A7351B"/>
    <w:rsid w:val="00A751A2"/>
    <w:rsid w:val="00A83320"/>
    <w:rsid w:val="00A90D93"/>
    <w:rsid w:val="00AA015B"/>
    <w:rsid w:val="00AB1C16"/>
    <w:rsid w:val="00AB6D3D"/>
    <w:rsid w:val="00AC0886"/>
    <w:rsid w:val="00AD34D4"/>
    <w:rsid w:val="00AD3695"/>
    <w:rsid w:val="00AE0BE4"/>
    <w:rsid w:val="00AF32C3"/>
    <w:rsid w:val="00B0001C"/>
    <w:rsid w:val="00B008B8"/>
    <w:rsid w:val="00B06A7B"/>
    <w:rsid w:val="00B14E76"/>
    <w:rsid w:val="00B213E9"/>
    <w:rsid w:val="00B24535"/>
    <w:rsid w:val="00B25C0E"/>
    <w:rsid w:val="00B30DB4"/>
    <w:rsid w:val="00B3151E"/>
    <w:rsid w:val="00B323B0"/>
    <w:rsid w:val="00B579DE"/>
    <w:rsid w:val="00B60D01"/>
    <w:rsid w:val="00B65BD7"/>
    <w:rsid w:val="00B7259D"/>
    <w:rsid w:val="00B74417"/>
    <w:rsid w:val="00B87667"/>
    <w:rsid w:val="00B9664B"/>
    <w:rsid w:val="00BA4552"/>
    <w:rsid w:val="00BA472B"/>
    <w:rsid w:val="00BA5047"/>
    <w:rsid w:val="00BB1357"/>
    <w:rsid w:val="00BB3BAA"/>
    <w:rsid w:val="00BB70C6"/>
    <w:rsid w:val="00BB7833"/>
    <w:rsid w:val="00BC431B"/>
    <w:rsid w:val="00BE32B2"/>
    <w:rsid w:val="00BE536A"/>
    <w:rsid w:val="00BF2C79"/>
    <w:rsid w:val="00C052C3"/>
    <w:rsid w:val="00C1634C"/>
    <w:rsid w:val="00C2573A"/>
    <w:rsid w:val="00C417F3"/>
    <w:rsid w:val="00C70B0F"/>
    <w:rsid w:val="00C76A1B"/>
    <w:rsid w:val="00C80DFE"/>
    <w:rsid w:val="00C819B2"/>
    <w:rsid w:val="00C9294D"/>
    <w:rsid w:val="00C97C12"/>
    <w:rsid w:val="00CA7122"/>
    <w:rsid w:val="00CC3BEF"/>
    <w:rsid w:val="00CC5920"/>
    <w:rsid w:val="00CD7A9B"/>
    <w:rsid w:val="00CF0207"/>
    <w:rsid w:val="00CF37E5"/>
    <w:rsid w:val="00CF4179"/>
    <w:rsid w:val="00CF7BE5"/>
    <w:rsid w:val="00D0095D"/>
    <w:rsid w:val="00D058D4"/>
    <w:rsid w:val="00D127C4"/>
    <w:rsid w:val="00D30F47"/>
    <w:rsid w:val="00D31CD3"/>
    <w:rsid w:val="00D359C1"/>
    <w:rsid w:val="00D474FA"/>
    <w:rsid w:val="00D5062D"/>
    <w:rsid w:val="00D50F06"/>
    <w:rsid w:val="00D51C78"/>
    <w:rsid w:val="00D7271C"/>
    <w:rsid w:val="00D72A6A"/>
    <w:rsid w:val="00D94C0C"/>
    <w:rsid w:val="00DA1563"/>
    <w:rsid w:val="00DB4B25"/>
    <w:rsid w:val="00DB5329"/>
    <w:rsid w:val="00DC76E7"/>
    <w:rsid w:val="00DD3F08"/>
    <w:rsid w:val="00E01EE2"/>
    <w:rsid w:val="00E3594A"/>
    <w:rsid w:val="00E47AD4"/>
    <w:rsid w:val="00E5266F"/>
    <w:rsid w:val="00E54866"/>
    <w:rsid w:val="00E73757"/>
    <w:rsid w:val="00E738FC"/>
    <w:rsid w:val="00E742B7"/>
    <w:rsid w:val="00E76FF0"/>
    <w:rsid w:val="00E776B5"/>
    <w:rsid w:val="00E921C8"/>
    <w:rsid w:val="00EB4447"/>
    <w:rsid w:val="00EC7445"/>
    <w:rsid w:val="00ED058C"/>
    <w:rsid w:val="00EE2501"/>
    <w:rsid w:val="00EE50F6"/>
    <w:rsid w:val="00EF284C"/>
    <w:rsid w:val="00F0251A"/>
    <w:rsid w:val="00F0647E"/>
    <w:rsid w:val="00F11A4B"/>
    <w:rsid w:val="00F15D15"/>
    <w:rsid w:val="00F177A6"/>
    <w:rsid w:val="00F339BB"/>
    <w:rsid w:val="00F5353E"/>
    <w:rsid w:val="00F61FB1"/>
    <w:rsid w:val="00F63EE9"/>
    <w:rsid w:val="00F667C5"/>
    <w:rsid w:val="00F71140"/>
    <w:rsid w:val="00F7776A"/>
    <w:rsid w:val="00F8179C"/>
    <w:rsid w:val="00FA13B2"/>
    <w:rsid w:val="00FA5FC7"/>
    <w:rsid w:val="00FB0AB6"/>
    <w:rsid w:val="00FB4171"/>
    <w:rsid w:val="00FB5CA6"/>
    <w:rsid w:val="00FB68AF"/>
    <w:rsid w:val="00FB71A7"/>
    <w:rsid w:val="00FE17BF"/>
    <w:rsid w:val="00FE4298"/>
    <w:rsid w:val="00FE74E7"/>
    <w:rsid w:val="00FF41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8B2CF2"/>
  <w15:docId w15:val="{98532475-03D5-F146-BD60-26BD55E83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013"/>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001C"/>
    <w:pPr>
      <w:ind w:left="720"/>
      <w:contextualSpacing/>
    </w:pPr>
  </w:style>
  <w:style w:type="paragraph" w:styleId="a4">
    <w:name w:val="Normal (Web)"/>
    <w:basedOn w:val="a"/>
    <w:uiPriority w:val="99"/>
    <w:unhideWhenUsed/>
    <w:rsid w:val="00B0001C"/>
    <w:pPr>
      <w:spacing w:before="100" w:beforeAutospacing="1" w:after="100" w:afterAutospacing="1"/>
    </w:pPr>
  </w:style>
  <w:style w:type="character" w:styleId="a5">
    <w:name w:val="Hyperlink"/>
    <w:basedOn w:val="a0"/>
    <w:uiPriority w:val="99"/>
    <w:unhideWhenUsed/>
    <w:rsid w:val="00B0001C"/>
    <w:rPr>
      <w:color w:val="0563C1" w:themeColor="hyperlink"/>
      <w:u w:val="single"/>
    </w:rPr>
  </w:style>
  <w:style w:type="character" w:customStyle="1" w:styleId="1">
    <w:name w:val="Неразрешенное упоминание1"/>
    <w:basedOn w:val="a0"/>
    <w:uiPriority w:val="99"/>
    <w:semiHidden/>
    <w:unhideWhenUsed/>
    <w:rsid w:val="00B0001C"/>
    <w:rPr>
      <w:color w:val="605E5C"/>
      <w:shd w:val="clear" w:color="auto" w:fill="E1DFDD"/>
    </w:rPr>
  </w:style>
  <w:style w:type="character" w:styleId="a6">
    <w:name w:val="Emphasis"/>
    <w:basedOn w:val="a0"/>
    <w:uiPriority w:val="20"/>
    <w:qFormat/>
    <w:rsid w:val="00B0001C"/>
    <w:rPr>
      <w:i/>
      <w:iCs/>
    </w:rPr>
  </w:style>
  <w:style w:type="character" w:styleId="a7">
    <w:name w:val="Strong"/>
    <w:basedOn w:val="a0"/>
    <w:uiPriority w:val="22"/>
    <w:qFormat/>
    <w:rsid w:val="00B0001C"/>
    <w:rPr>
      <w:b/>
      <w:bCs/>
    </w:rPr>
  </w:style>
  <w:style w:type="paragraph" w:styleId="a8">
    <w:name w:val="Body Text"/>
    <w:basedOn w:val="a"/>
    <w:link w:val="a9"/>
    <w:uiPriority w:val="1"/>
    <w:qFormat/>
    <w:rsid w:val="00B0001C"/>
    <w:pPr>
      <w:widowControl w:val="0"/>
      <w:autoSpaceDE w:val="0"/>
      <w:autoSpaceDN w:val="0"/>
      <w:ind w:left="113"/>
      <w:jc w:val="both"/>
    </w:pPr>
    <w:rPr>
      <w:sz w:val="22"/>
      <w:szCs w:val="22"/>
      <w:lang w:val="en-US" w:eastAsia="en-US"/>
    </w:rPr>
  </w:style>
  <w:style w:type="character" w:customStyle="1" w:styleId="a9">
    <w:name w:val="Основной текст Знак"/>
    <w:basedOn w:val="a0"/>
    <w:link w:val="a8"/>
    <w:uiPriority w:val="1"/>
    <w:rsid w:val="00B0001C"/>
    <w:rPr>
      <w:rFonts w:ascii="Times New Roman" w:eastAsia="Times New Roman" w:hAnsi="Times New Roman" w:cs="Times New Roman"/>
      <w:sz w:val="22"/>
      <w:szCs w:val="22"/>
      <w:lang w:val="en-US"/>
    </w:rPr>
  </w:style>
  <w:style w:type="paragraph" w:styleId="aa">
    <w:name w:val="header"/>
    <w:basedOn w:val="a"/>
    <w:link w:val="ab"/>
    <w:uiPriority w:val="99"/>
    <w:unhideWhenUsed/>
    <w:rsid w:val="00B0001C"/>
    <w:pPr>
      <w:tabs>
        <w:tab w:val="center" w:pos="4513"/>
        <w:tab w:val="right" w:pos="9026"/>
      </w:tabs>
    </w:pPr>
  </w:style>
  <w:style w:type="character" w:customStyle="1" w:styleId="ab">
    <w:name w:val="Верхний колонтитул Знак"/>
    <w:basedOn w:val="a0"/>
    <w:link w:val="aa"/>
    <w:uiPriority w:val="99"/>
    <w:rsid w:val="00B0001C"/>
    <w:rPr>
      <w:rFonts w:ascii="Times New Roman" w:eastAsia="Times New Roman" w:hAnsi="Times New Roman" w:cs="Times New Roman"/>
      <w:lang w:eastAsia="ru-RU"/>
    </w:rPr>
  </w:style>
  <w:style w:type="character" w:styleId="ac">
    <w:name w:val="page number"/>
    <w:basedOn w:val="a0"/>
    <w:uiPriority w:val="99"/>
    <w:semiHidden/>
    <w:unhideWhenUsed/>
    <w:rsid w:val="00B0001C"/>
  </w:style>
  <w:style w:type="table" w:styleId="ad">
    <w:name w:val="Table Grid"/>
    <w:basedOn w:val="a1"/>
    <w:uiPriority w:val="59"/>
    <w:unhideWhenUsed/>
    <w:rsid w:val="00B000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0"/>
    <w:uiPriority w:val="99"/>
    <w:semiHidden/>
    <w:unhideWhenUsed/>
    <w:rsid w:val="00B0001C"/>
    <w:rPr>
      <w:color w:val="954F72" w:themeColor="followedHyperlink"/>
      <w:u w:val="single"/>
    </w:rPr>
  </w:style>
  <w:style w:type="character" w:customStyle="1" w:styleId="2">
    <w:name w:val="Неразрешенное упоминание2"/>
    <w:basedOn w:val="a0"/>
    <w:uiPriority w:val="99"/>
    <w:semiHidden/>
    <w:unhideWhenUsed/>
    <w:rsid w:val="00B0001C"/>
    <w:rPr>
      <w:color w:val="605E5C"/>
      <w:shd w:val="clear" w:color="auto" w:fill="E1DFDD"/>
    </w:rPr>
  </w:style>
  <w:style w:type="paragraph" w:styleId="af">
    <w:name w:val="footer"/>
    <w:basedOn w:val="a"/>
    <w:link w:val="af0"/>
    <w:uiPriority w:val="99"/>
    <w:unhideWhenUsed/>
    <w:rsid w:val="00B0001C"/>
    <w:pPr>
      <w:tabs>
        <w:tab w:val="center" w:pos="4677"/>
        <w:tab w:val="right" w:pos="9355"/>
      </w:tabs>
    </w:pPr>
  </w:style>
  <w:style w:type="character" w:customStyle="1" w:styleId="af0">
    <w:name w:val="Нижний колонтитул Знак"/>
    <w:basedOn w:val="a0"/>
    <w:link w:val="af"/>
    <w:uiPriority w:val="99"/>
    <w:rsid w:val="00B0001C"/>
    <w:rPr>
      <w:rFonts w:ascii="Times New Roman" w:eastAsia="Times New Roman" w:hAnsi="Times New Roman" w:cs="Times New Roman"/>
      <w:lang w:val="ru-RU" w:eastAsia="ru-RU"/>
    </w:rPr>
  </w:style>
  <w:style w:type="character" w:customStyle="1" w:styleId="apple-converted-space">
    <w:name w:val="apple-converted-space"/>
    <w:basedOn w:val="a0"/>
    <w:rsid w:val="00C052C3"/>
  </w:style>
  <w:style w:type="paragraph" w:customStyle="1" w:styleId="book">
    <w:name w:val="book"/>
    <w:basedOn w:val="a"/>
    <w:rsid w:val="004F21E4"/>
    <w:pPr>
      <w:spacing w:before="100" w:beforeAutospacing="1" w:after="100" w:afterAutospacing="1"/>
    </w:pPr>
  </w:style>
  <w:style w:type="character" w:customStyle="1" w:styleId="UnresolvedMention">
    <w:name w:val="Unresolved Mention"/>
    <w:basedOn w:val="a0"/>
    <w:uiPriority w:val="99"/>
    <w:semiHidden/>
    <w:unhideWhenUsed/>
    <w:rsid w:val="003C6188"/>
    <w:rPr>
      <w:color w:val="605E5C"/>
      <w:shd w:val="clear" w:color="auto" w:fill="E1DFDD"/>
    </w:rPr>
  </w:style>
  <w:style w:type="character" w:styleId="af1">
    <w:name w:val="annotation reference"/>
    <w:basedOn w:val="a0"/>
    <w:uiPriority w:val="99"/>
    <w:semiHidden/>
    <w:unhideWhenUsed/>
    <w:rsid w:val="00B74417"/>
    <w:rPr>
      <w:sz w:val="16"/>
      <w:szCs w:val="16"/>
    </w:rPr>
  </w:style>
  <w:style w:type="paragraph" w:styleId="af2">
    <w:name w:val="annotation text"/>
    <w:basedOn w:val="a"/>
    <w:link w:val="af3"/>
    <w:uiPriority w:val="99"/>
    <w:semiHidden/>
    <w:unhideWhenUsed/>
    <w:rsid w:val="00B74417"/>
    <w:rPr>
      <w:sz w:val="20"/>
      <w:szCs w:val="20"/>
    </w:rPr>
  </w:style>
  <w:style w:type="character" w:customStyle="1" w:styleId="af3">
    <w:name w:val="Текст примечания Знак"/>
    <w:basedOn w:val="a0"/>
    <w:link w:val="af2"/>
    <w:uiPriority w:val="99"/>
    <w:semiHidden/>
    <w:rsid w:val="00B74417"/>
    <w:rPr>
      <w:rFonts w:ascii="Times New Roman" w:eastAsia="Times New Roman" w:hAnsi="Times New Roman" w:cs="Times New Roman"/>
      <w:sz w:val="20"/>
      <w:szCs w:val="20"/>
      <w:lang w:eastAsia="ru-RU"/>
    </w:rPr>
  </w:style>
  <w:style w:type="paragraph" w:styleId="af4">
    <w:name w:val="annotation subject"/>
    <w:basedOn w:val="af2"/>
    <w:next w:val="af2"/>
    <w:link w:val="af5"/>
    <w:uiPriority w:val="99"/>
    <w:semiHidden/>
    <w:unhideWhenUsed/>
    <w:rsid w:val="00B74417"/>
    <w:rPr>
      <w:b/>
      <w:bCs/>
    </w:rPr>
  </w:style>
  <w:style w:type="character" w:customStyle="1" w:styleId="af5">
    <w:name w:val="Тема примечания Знак"/>
    <w:basedOn w:val="af3"/>
    <w:link w:val="af4"/>
    <w:uiPriority w:val="99"/>
    <w:semiHidden/>
    <w:rsid w:val="00B74417"/>
    <w:rPr>
      <w:rFonts w:ascii="Times New Roman" w:eastAsia="Times New Roman" w:hAnsi="Times New Roman" w:cs="Times New Roman"/>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186118">
      <w:bodyDiv w:val="1"/>
      <w:marLeft w:val="0"/>
      <w:marRight w:val="0"/>
      <w:marTop w:val="0"/>
      <w:marBottom w:val="0"/>
      <w:divBdr>
        <w:top w:val="none" w:sz="0" w:space="0" w:color="auto"/>
        <w:left w:val="none" w:sz="0" w:space="0" w:color="auto"/>
        <w:bottom w:val="none" w:sz="0" w:space="0" w:color="auto"/>
        <w:right w:val="none" w:sz="0" w:space="0" w:color="auto"/>
      </w:divBdr>
    </w:div>
    <w:div w:id="22442393">
      <w:bodyDiv w:val="1"/>
      <w:marLeft w:val="0"/>
      <w:marRight w:val="0"/>
      <w:marTop w:val="0"/>
      <w:marBottom w:val="0"/>
      <w:divBdr>
        <w:top w:val="none" w:sz="0" w:space="0" w:color="auto"/>
        <w:left w:val="none" w:sz="0" w:space="0" w:color="auto"/>
        <w:bottom w:val="none" w:sz="0" w:space="0" w:color="auto"/>
        <w:right w:val="none" w:sz="0" w:space="0" w:color="auto"/>
      </w:divBdr>
      <w:divsChild>
        <w:div w:id="420567560">
          <w:marLeft w:val="0"/>
          <w:marRight w:val="0"/>
          <w:marTop w:val="0"/>
          <w:marBottom w:val="0"/>
          <w:divBdr>
            <w:top w:val="none" w:sz="0" w:space="0" w:color="auto"/>
            <w:left w:val="none" w:sz="0" w:space="0" w:color="auto"/>
            <w:bottom w:val="none" w:sz="0" w:space="0" w:color="auto"/>
            <w:right w:val="none" w:sz="0" w:space="0" w:color="auto"/>
          </w:divBdr>
          <w:divsChild>
            <w:div w:id="723991540">
              <w:marLeft w:val="0"/>
              <w:marRight w:val="0"/>
              <w:marTop w:val="0"/>
              <w:marBottom w:val="0"/>
              <w:divBdr>
                <w:top w:val="none" w:sz="0" w:space="0" w:color="auto"/>
                <w:left w:val="none" w:sz="0" w:space="0" w:color="auto"/>
                <w:bottom w:val="none" w:sz="0" w:space="0" w:color="auto"/>
                <w:right w:val="none" w:sz="0" w:space="0" w:color="auto"/>
              </w:divBdr>
              <w:divsChild>
                <w:div w:id="61787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35943">
      <w:bodyDiv w:val="1"/>
      <w:marLeft w:val="0"/>
      <w:marRight w:val="0"/>
      <w:marTop w:val="0"/>
      <w:marBottom w:val="0"/>
      <w:divBdr>
        <w:top w:val="none" w:sz="0" w:space="0" w:color="auto"/>
        <w:left w:val="none" w:sz="0" w:space="0" w:color="auto"/>
        <w:bottom w:val="none" w:sz="0" w:space="0" w:color="auto"/>
        <w:right w:val="none" w:sz="0" w:space="0" w:color="auto"/>
      </w:divBdr>
      <w:divsChild>
        <w:div w:id="1443496493">
          <w:marLeft w:val="0"/>
          <w:marRight w:val="0"/>
          <w:marTop w:val="0"/>
          <w:marBottom w:val="0"/>
          <w:divBdr>
            <w:top w:val="none" w:sz="0" w:space="0" w:color="auto"/>
            <w:left w:val="none" w:sz="0" w:space="0" w:color="auto"/>
            <w:bottom w:val="none" w:sz="0" w:space="0" w:color="auto"/>
            <w:right w:val="none" w:sz="0" w:space="0" w:color="auto"/>
          </w:divBdr>
          <w:divsChild>
            <w:div w:id="1765033944">
              <w:marLeft w:val="0"/>
              <w:marRight w:val="0"/>
              <w:marTop w:val="0"/>
              <w:marBottom w:val="0"/>
              <w:divBdr>
                <w:top w:val="none" w:sz="0" w:space="0" w:color="auto"/>
                <w:left w:val="none" w:sz="0" w:space="0" w:color="auto"/>
                <w:bottom w:val="none" w:sz="0" w:space="0" w:color="auto"/>
                <w:right w:val="none" w:sz="0" w:space="0" w:color="auto"/>
              </w:divBdr>
              <w:divsChild>
                <w:div w:id="53773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4119">
      <w:bodyDiv w:val="1"/>
      <w:marLeft w:val="0"/>
      <w:marRight w:val="0"/>
      <w:marTop w:val="0"/>
      <w:marBottom w:val="0"/>
      <w:divBdr>
        <w:top w:val="none" w:sz="0" w:space="0" w:color="auto"/>
        <w:left w:val="none" w:sz="0" w:space="0" w:color="auto"/>
        <w:bottom w:val="none" w:sz="0" w:space="0" w:color="auto"/>
        <w:right w:val="none" w:sz="0" w:space="0" w:color="auto"/>
      </w:divBdr>
      <w:divsChild>
        <w:div w:id="857040887">
          <w:marLeft w:val="0"/>
          <w:marRight w:val="0"/>
          <w:marTop w:val="0"/>
          <w:marBottom w:val="0"/>
          <w:divBdr>
            <w:top w:val="none" w:sz="0" w:space="0" w:color="auto"/>
            <w:left w:val="none" w:sz="0" w:space="0" w:color="auto"/>
            <w:bottom w:val="none" w:sz="0" w:space="0" w:color="auto"/>
            <w:right w:val="none" w:sz="0" w:space="0" w:color="auto"/>
          </w:divBdr>
          <w:divsChild>
            <w:div w:id="443573430">
              <w:marLeft w:val="0"/>
              <w:marRight w:val="0"/>
              <w:marTop w:val="0"/>
              <w:marBottom w:val="0"/>
              <w:divBdr>
                <w:top w:val="none" w:sz="0" w:space="0" w:color="auto"/>
                <w:left w:val="none" w:sz="0" w:space="0" w:color="auto"/>
                <w:bottom w:val="none" w:sz="0" w:space="0" w:color="auto"/>
                <w:right w:val="none" w:sz="0" w:space="0" w:color="auto"/>
              </w:divBdr>
              <w:divsChild>
                <w:div w:id="63039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76062">
      <w:bodyDiv w:val="1"/>
      <w:marLeft w:val="0"/>
      <w:marRight w:val="0"/>
      <w:marTop w:val="0"/>
      <w:marBottom w:val="0"/>
      <w:divBdr>
        <w:top w:val="none" w:sz="0" w:space="0" w:color="auto"/>
        <w:left w:val="none" w:sz="0" w:space="0" w:color="auto"/>
        <w:bottom w:val="none" w:sz="0" w:space="0" w:color="auto"/>
        <w:right w:val="none" w:sz="0" w:space="0" w:color="auto"/>
      </w:divBdr>
      <w:divsChild>
        <w:div w:id="532884653">
          <w:marLeft w:val="0"/>
          <w:marRight w:val="0"/>
          <w:marTop w:val="0"/>
          <w:marBottom w:val="0"/>
          <w:divBdr>
            <w:top w:val="none" w:sz="0" w:space="0" w:color="auto"/>
            <w:left w:val="none" w:sz="0" w:space="0" w:color="auto"/>
            <w:bottom w:val="none" w:sz="0" w:space="0" w:color="auto"/>
            <w:right w:val="none" w:sz="0" w:space="0" w:color="auto"/>
          </w:divBdr>
          <w:divsChild>
            <w:div w:id="1016032064">
              <w:marLeft w:val="0"/>
              <w:marRight w:val="0"/>
              <w:marTop w:val="0"/>
              <w:marBottom w:val="0"/>
              <w:divBdr>
                <w:top w:val="none" w:sz="0" w:space="0" w:color="auto"/>
                <w:left w:val="none" w:sz="0" w:space="0" w:color="auto"/>
                <w:bottom w:val="none" w:sz="0" w:space="0" w:color="auto"/>
                <w:right w:val="none" w:sz="0" w:space="0" w:color="auto"/>
              </w:divBdr>
              <w:divsChild>
                <w:div w:id="1281038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50534">
      <w:bodyDiv w:val="1"/>
      <w:marLeft w:val="0"/>
      <w:marRight w:val="0"/>
      <w:marTop w:val="0"/>
      <w:marBottom w:val="0"/>
      <w:divBdr>
        <w:top w:val="none" w:sz="0" w:space="0" w:color="auto"/>
        <w:left w:val="none" w:sz="0" w:space="0" w:color="auto"/>
        <w:bottom w:val="none" w:sz="0" w:space="0" w:color="auto"/>
        <w:right w:val="none" w:sz="0" w:space="0" w:color="auto"/>
      </w:divBdr>
    </w:div>
    <w:div w:id="87652987">
      <w:bodyDiv w:val="1"/>
      <w:marLeft w:val="0"/>
      <w:marRight w:val="0"/>
      <w:marTop w:val="0"/>
      <w:marBottom w:val="0"/>
      <w:divBdr>
        <w:top w:val="none" w:sz="0" w:space="0" w:color="auto"/>
        <w:left w:val="none" w:sz="0" w:space="0" w:color="auto"/>
        <w:bottom w:val="none" w:sz="0" w:space="0" w:color="auto"/>
        <w:right w:val="none" w:sz="0" w:space="0" w:color="auto"/>
      </w:divBdr>
      <w:divsChild>
        <w:div w:id="1259826494">
          <w:marLeft w:val="0"/>
          <w:marRight w:val="0"/>
          <w:marTop w:val="0"/>
          <w:marBottom w:val="0"/>
          <w:divBdr>
            <w:top w:val="none" w:sz="0" w:space="0" w:color="auto"/>
            <w:left w:val="none" w:sz="0" w:space="0" w:color="auto"/>
            <w:bottom w:val="none" w:sz="0" w:space="0" w:color="auto"/>
            <w:right w:val="none" w:sz="0" w:space="0" w:color="auto"/>
          </w:divBdr>
          <w:divsChild>
            <w:div w:id="632908279">
              <w:marLeft w:val="0"/>
              <w:marRight w:val="0"/>
              <w:marTop w:val="0"/>
              <w:marBottom w:val="0"/>
              <w:divBdr>
                <w:top w:val="none" w:sz="0" w:space="0" w:color="auto"/>
                <w:left w:val="none" w:sz="0" w:space="0" w:color="auto"/>
                <w:bottom w:val="none" w:sz="0" w:space="0" w:color="auto"/>
                <w:right w:val="none" w:sz="0" w:space="0" w:color="auto"/>
              </w:divBdr>
              <w:divsChild>
                <w:div w:id="113726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17302">
      <w:bodyDiv w:val="1"/>
      <w:marLeft w:val="0"/>
      <w:marRight w:val="0"/>
      <w:marTop w:val="0"/>
      <w:marBottom w:val="0"/>
      <w:divBdr>
        <w:top w:val="none" w:sz="0" w:space="0" w:color="auto"/>
        <w:left w:val="none" w:sz="0" w:space="0" w:color="auto"/>
        <w:bottom w:val="none" w:sz="0" w:space="0" w:color="auto"/>
        <w:right w:val="none" w:sz="0" w:space="0" w:color="auto"/>
      </w:divBdr>
      <w:divsChild>
        <w:div w:id="1984189900">
          <w:marLeft w:val="0"/>
          <w:marRight w:val="0"/>
          <w:marTop w:val="0"/>
          <w:marBottom w:val="0"/>
          <w:divBdr>
            <w:top w:val="none" w:sz="0" w:space="0" w:color="auto"/>
            <w:left w:val="none" w:sz="0" w:space="0" w:color="auto"/>
            <w:bottom w:val="none" w:sz="0" w:space="0" w:color="auto"/>
            <w:right w:val="none" w:sz="0" w:space="0" w:color="auto"/>
          </w:divBdr>
          <w:divsChild>
            <w:div w:id="1485775767">
              <w:marLeft w:val="0"/>
              <w:marRight w:val="0"/>
              <w:marTop w:val="0"/>
              <w:marBottom w:val="0"/>
              <w:divBdr>
                <w:top w:val="none" w:sz="0" w:space="0" w:color="auto"/>
                <w:left w:val="none" w:sz="0" w:space="0" w:color="auto"/>
                <w:bottom w:val="none" w:sz="0" w:space="0" w:color="auto"/>
                <w:right w:val="none" w:sz="0" w:space="0" w:color="auto"/>
              </w:divBdr>
              <w:divsChild>
                <w:div w:id="40700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17230">
      <w:bodyDiv w:val="1"/>
      <w:marLeft w:val="0"/>
      <w:marRight w:val="0"/>
      <w:marTop w:val="0"/>
      <w:marBottom w:val="0"/>
      <w:divBdr>
        <w:top w:val="none" w:sz="0" w:space="0" w:color="auto"/>
        <w:left w:val="none" w:sz="0" w:space="0" w:color="auto"/>
        <w:bottom w:val="none" w:sz="0" w:space="0" w:color="auto"/>
        <w:right w:val="none" w:sz="0" w:space="0" w:color="auto"/>
      </w:divBdr>
      <w:divsChild>
        <w:div w:id="1242056369">
          <w:marLeft w:val="0"/>
          <w:marRight w:val="0"/>
          <w:marTop w:val="0"/>
          <w:marBottom w:val="0"/>
          <w:divBdr>
            <w:top w:val="none" w:sz="0" w:space="0" w:color="auto"/>
            <w:left w:val="none" w:sz="0" w:space="0" w:color="auto"/>
            <w:bottom w:val="none" w:sz="0" w:space="0" w:color="auto"/>
            <w:right w:val="none" w:sz="0" w:space="0" w:color="auto"/>
          </w:divBdr>
          <w:divsChild>
            <w:div w:id="643895706">
              <w:marLeft w:val="0"/>
              <w:marRight w:val="0"/>
              <w:marTop w:val="0"/>
              <w:marBottom w:val="0"/>
              <w:divBdr>
                <w:top w:val="none" w:sz="0" w:space="0" w:color="auto"/>
                <w:left w:val="none" w:sz="0" w:space="0" w:color="auto"/>
                <w:bottom w:val="none" w:sz="0" w:space="0" w:color="auto"/>
                <w:right w:val="none" w:sz="0" w:space="0" w:color="auto"/>
              </w:divBdr>
              <w:divsChild>
                <w:div w:id="64435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30484">
      <w:bodyDiv w:val="1"/>
      <w:marLeft w:val="0"/>
      <w:marRight w:val="0"/>
      <w:marTop w:val="0"/>
      <w:marBottom w:val="0"/>
      <w:divBdr>
        <w:top w:val="none" w:sz="0" w:space="0" w:color="auto"/>
        <w:left w:val="none" w:sz="0" w:space="0" w:color="auto"/>
        <w:bottom w:val="none" w:sz="0" w:space="0" w:color="auto"/>
        <w:right w:val="none" w:sz="0" w:space="0" w:color="auto"/>
      </w:divBdr>
      <w:divsChild>
        <w:div w:id="385760394">
          <w:marLeft w:val="0"/>
          <w:marRight w:val="0"/>
          <w:marTop w:val="0"/>
          <w:marBottom w:val="0"/>
          <w:divBdr>
            <w:top w:val="none" w:sz="0" w:space="0" w:color="auto"/>
            <w:left w:val="none" w:sz="0" w:space="0" w:color="auto"/>
            <w:bottom w:val="none" w:sz="0" w:space="0" w:color="auto"/>
            <w:right w:val="none" w:sz="0" w:space="0" w:color="auto"/>
          </w:divBdr>
          <w:divsChild>
            <w:div w:id="215049077">
              <w:marLeft w:val="0"/>
              <w:marRight w:val="0"/>
              <w:marTop w:val="0"/>
              <w:marBottom w:val="0"/>
              <w:divBdr>
                <w:top w:val="none" w:sz="0" w:space="0" w:color="auto"/>
                <w:left w:val="none" w:sz="0" w:space="0" w:color="auto"/>
                <w:bottom w:val="none" w:sz="0" w:space="0" w:color="auto"/>
                <w:right w:val="none" w:sz="0" w:space="0" w:color="auto"/>
              </w:divBdr>
              <w:divsChild>
                <w:div w:id="513155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47041">
      <w:bodyDiv w:val="1"/>
      <w:marLeft w:val="0"/>
      <w:marRight w:val="0"/>
      <w:marTop w:val="0"/>
      <w:marBottom w:val="0"/>
      <w:divBdr>
        <w:top w:val="none" w:sz="0" w:space="0" w:color="auto"/>
        <w:left w:val="none" w:sz="0" w:space="0" w:color="auto"/>
        <w:bottom w:val="none" w:sz="0" w:space="0" w:color="auto"/>
        <w:right w:val="none" w:sz="0" w:space="0" w:color="auto"/>
      </w:divBdr>
      <w:divsChild>
        <w:div w:id="1140852747">
          <w:marLeft w:val="0"/>
          <w:marRight w:val="0"/>
          <w:marTop w:val="0"/>
          <w:marBottom w:val="0"/>
          <w:divBdr>
            <w:top w:val="none" w:sz="0" w:space="0" w:color="auto"/>
            <w:left w:val="none" w:sz="0" w:space="0" w:color="auto"/>
            <w:bottom w:val="none" w:sz="0" w:space="0" w:color="auto"/>
            <w:right w:val="none" w:sz="0" w:space="0" w:color="auto"/>
          </w:divBdr>
          <w:divsChild>
            <w:div w:id="1164668924">
              <w:marLeft w:val="0"/>
              <w:marRight w:val="0"/>
              <w:marTop w:val="0"/>
              <w:marBottom w:val="0"/>
              <w:divBdr>
                <w:top w:val="none" w:sz="0" w:space="0" w:color="auto"/>
                <w:left w:val="none" w:sz="0" w:space="0" w:color="auto"/>
                <w:bottom w:val="none" w:sz="0" w:space="0" w:color="auto"/>
                <w:right w:val="none" w:sz="0" w:space="0" w:color="auto"/>
              </w:divBdr>
              <w:divsChild>
                <w:div w:id="32987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5648225">
      <w:bodyDiv w:val="1"/>
      <w:marLeft w:val="0"/>
      <w:marRight w:val="0"/>
      <w:marTop w:val="0"/>
      <w:marBottom w:val="0"/>
      <w:divBdr>
        <w:top w:val="none" w:sz="0" w:space="0" w:color="auto"/>
        <w:left w:val="none" w:sz="0" w:space="0" w:color="auto"/>
        <w:bottom w:val="none" w:sz="0" w:space="0" w:color="auto"/>
        <w:right w:val="none" w:sz="0" w:space="0" w:color="auto"/>
      </w:divBdr>
      <w:divsChild>
        <w:div w:id="1100181629">
          <w:marLeft w:val="0"/>
          <w:marRight w:val="0"/>
          <w:marTop w:val="0"/>
          <w:marBottom w:val="0"/>
          <w:divBdr>
            <w:top w:val="none" w:sz="0" w:space="0" w:color="auto"/>
            <w:left w:val="none" w:sz="0" w:space="0" w:color="auto"/>
            <w:bottom w:val="none" w:sz="0" w:space="0" w:color="auto"/>
            <w:right w:val="none" w:sz="0" w:space="0" w:color="auto"/>
          </w:divBdr>
          <w:divsChild>
            <w:div w:id="1762526480">
              <w:marLeft w:val="0"/>
              <w:marRight w:val="0"/>
              <w:marTop w:val="0"/>
              <w:marBottom w:val="0"/>
              <w:divBdr>
                <w:top w:val="none" w:sz="0" w:space="0" w:color="auto"/>
                <w:left w:val="none" w:sz="0" w:space="0" w:color="auto"/>
                <w:bottom w:val="none" w:sz="0" w:space="0" w:color="auto"/>
                <w:right w:val="none" w:sz="0" w:space="0" w:color="auto"/>
              </w:divBdr>
            </w:div>
          </w:divsChild>
        </w:div>
        <w:div w:id="1155952213">
          <w:marLeft w:val="0"/>
          <w:marRight w:val="0"/>
          <w:marTop w:val="0"/>
          <w:marBottom w:val="0"/>
          <w:divBdr>
            <w:top w:val="none" w:sz="0" w:space="0" w:color="auto"/>
            <w:left w:val="none" w:sz="0" w:space="0" w:color="auto"/>
            <w:bottom w:val="none" w:sz="0" w:space="0" w:color="auto"/>
            <w:right w:val="none" w:sz="0" w:space="0" w:color="auto"/>
          </w:divBdr>
          <w:divsChild>
            <w:div w:id="2037656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707461">
      <w:bodyDiv w:val="1"/>
      <w:marLeft w:val="0"/>
      <w:marRight w:val="0"/>
      <w:marTop w:val="0"/>
      <w:marBottom w:val="0"/>
      <w:divBdr>
        <w:top w:val="none" w:sz="0" w:space="0" w:color="auto"/>
        <w:left w:val="none" w:sz="0" w:space="0" w:color="auto"/>
        <w:bottom w:val="none" w:sz="0" w:space="0" w:color="auto"/>
        <w:right w:val="none" w:sz="0" w:space="0" w:color="auto"/>
      </w:divBdr>
    </w:div>
    <w:div w:id="237058368">
      <w:bodyDiv w:val="1"/>
      <w:marLeft w:val="0"/>
      <w:marRight w:val="0"/>
      <w:marTop w:val="0"/>
      <w:marBottom w:val="0"/>
      <w:divBdr>
        <w:top w:val="none" w:sz="0" w:space="0" w:color="auto"/>
        <w:left w:val="none" w:sz="0" w:space="0" w:color="auto"/>
        <w:bottom w:val="none" w:sz="0" w:space="0" w:color="auto"/>
        <w:right w:val="none" w:sz="0" w:space="0" w:color="auto"/>
      </w:divBdr>
      <w:divsChild>
        <w:div w:id="1918830172">
          <w:marLeft w:val="0"/>
          <w:marRight w:val="0"/>
          <w:marTop w:val="0"/>
          <w:marBottom w:val="0"/>
          <w:divBdr>
            <w:top w:val="none" w:sz="0" w:space="0" w:color="auto"/>
            <w:left w:val="none" w:sz="0" w:space="0" w:color="auto"/>
            <w:bottom w:val="none" w:sz="0" w:space="0" w:color="auto"/>
            <w:right w:val="none" w:sz="0" w:space="0" w:color="auto"/>
          </w:divBdr>
          <w:divsChild>
            <w:div w:id="235941093">
              <w:marLeft w:val="0"/>
              <w:marRight w:val="0"/>
              <w:marTop w:val="0"/>
              <w:marBottom w:val="0"/>
              <w:divBdr>
                <w:top w:val="none" w:sz="0" w:space="0" w:color="auto"/>
                <w:left w:val="none" w:sz="0" w:space="0" w:color="auto"/>
                <w:bottom w:val="none" w:sz="0" w:space="0" w:color="auto"/>
                <w:right w:val="none" w:sz="0" w:space="0" w:color="auto"/>
              </w:divBdr>
              <w:divsChild>
                <w:div w:id="101877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347266">
      <w:bodyDiv w:val="1"/>
      <w:marLeft w:val="0"/>
      <w:marRight w:val="0"/>
      <w:marTop w:val="0"/>
      <w:marBottom w:val="0"/>
      <w:divBdr>
        <w:top w:val="none" w:sz="0" w:space="0" w:color="auto"/>
        <w:left w:val="none" w:sz="0" w:space="0" w:color="auto"/>
        <w:bottom w:val="none" w:sz="0" w:space="0" w:color="auto"/>
        <w:right w:val="none" w:sz="0" w:space="0" w:color="auto"/>
      </w:divBdr>
      <w:divsChild>
        <w:div w:id="2050492013">
          <w:marLeft w:val="0"/>
          <w:marRight w:val="0"/>
          <w:marTop w:val="0"/>
          <w:marBottom w:val="0"/>
          <w:divBdr>
            <w:top w:val="none" w:sz="0" w:space="0" w:color="auto"/>
            <w:left w:val="none" w:sz="0" w:space="0" w:color="auto"/>
            <w:bottom w:val="none" w:sz="0" w:space="0" w:color="auto"/>
            <w:right w:val="none" w:sz="0" w:space="0" w:color="auto"/>
          </w:divBdr>
          <w:divsChild>
            <w:div w:id="1444958410">
              <w:marLeft w:val="0"/>
              <w:marRight w:val="0"/>
              <w:marTop w:val="0"/>
              <w:marBottom w:val="0"/>
              <w:divBdr>
                <w:top w:val="none" w:sz="0" w:space="0" w:color="auto"/>
                <w:left w:val="none" w:sz="0" w:space="0" w:color="auto"/>
                <w:bottom w:val="none" w:sz="0" w:space="0" w:color="auto"/>
                <w:right w:val="none" w:sz="0" w:space="0" w:color="auto"/>
              </w:divBdr>
              <w:divsChild>
                <w:div w:id="276454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418348">
      <w:bodyDiv w:val="1"/>
      <w:marLeft w:val="0"/>
      <w:marRight w:val="0"/>
      <w:marTop w:val="0"/>
      <w:marBottom w:val="0"/>
      <w:divBdr>
        <w:top w:val="none" w:sz="0" w:space="0" w:color="auto"/>
        <w:left w:val="none" w:sz="0" w:space="0" w:color="auto"/>
        <w:bottom w:val="none" w:sz="0" w:space="0" w:color="auto"/>
        <w:right w:val="none" w:sz="0" w:space="0" w:color="auto"/>
      </w:divBdr>
      <w:divsChild>
        <w:div w:id="1765148679">
          <w:marLeft w:val="0"/>
          <w:marRight w:val="0"/>
          <w:marTop w:val="0"/>
          <w:marBottom w:val="0"/>
          <w:divBdr>
            <w:top w:val="none" w:sz="0" w:space="0" w:color="auto"/>
            <w:left w:val="none" w:sz="0" w:space="0" w:color="auto"/>
            <w:bottom w:val="none" w:sz="0" w:space="0" w:color="auto"/>
            <w:right w:val="none" w:sz="0" w:space="0" w:color="auto"/>
          </w:divBdr>
          <w:divsChild>
            <w:div w:id="1129975775">
              <w:marLeft w:val="0"/>
              <w:marRight w:val="0"/>
              <w:marTop w:val="0"/>
              <w:marBottom w:val="0"/>
              <w:divBdr>
                <w:top w:val="none" w:sz="0" w:space="0" w:color="auto"/>
                <w:left w:val="none" w:sz="0" w:space="0" w:color="auto"/>
                <w:bottom w:val="none" w:sz="0" w:space="0" w:color="auto"/>
                <w:right w:val="none" w:sz="0" w:space="0" w:color="auto"/>
              </w:divBdr>
              <w:divsChild>
                <w:div w:id="495540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908004">
      <w:bodyDiv w:val="1"/>
      <w:marLeft w:val="0"/>
      <w:marRight w:val="0"/>
      <w:marTop w:val="0"/>
      <w:marBottom w:val="0"/>
      <w:divBdr>
        <w:top w:val="none" w:sz="0" w:space="0" w:color="auto"/>
        <w:left w:val="none" w:sz="0" w:space="0" w:color="auto"/>
        <w:bottom w:val="none" w:sz="0" w:space="0" w:color="auto"/>
        <w:right w:val="none" w:sz="0" w:space="0" w:color="auto"/>
      </w:divBdr>
      <w:divsChild>
        <w:div w:id="385494946">
          <w:marLeft w:val="0"/>
          <w:marRight w:val="0"/>
          <w:marTop w:val="0"/>
          <w:marBottom w:val="0"/>
          <w:divBdr>
            <w:top w:val="none" w:sz="0" w:space="0" w:color="auto"/>
            <w:left w:val="none" w:sz="0" w:space="0" w:color="auto"/>
            <w:bottom w:val="none" w:sz="0" w:space="0" w:color="auto"/>
            <w:right w:val="none" w:sz="0" w:space="0" w:color="auto"/>
          </w:divBdr>
          <w:divsChild>
            <w:div w:id="618025106">
              <w:marLeft w:val="0"/>
              <w:marRight w:val="0"/>
              <w:marTop w:val="0"/>
              <w:marBottom w:val="0"/>
              <w:divBdr>
                <w:top w:val="none" w:sz="0" w:space="0" w:color="auto"/>
                <w:left w:val="none" w:sz="0" w:space="0" w:color="auto"/>
                <w:bottom w:val="none" w:sz="0" w:space="0" w:color="auto"/>
                <w:right w:val="none" w:sz="0" w:space="0" w:color="auto"/>
              </w:divBdr>
              <w:divsChild>
                <w:div w:id="1277786345">
                  <w:marLeft w:val="0"/>
                  <w:marRight w:val="0"/>
                  <w:marTop w:val="0"/>
                  <w:marBottom w:val="0"/>
                  <w:divBdr>
                    <w:top w:val="none" w:sz="0" w:space="0" w:color="auto"/>
                    <w:left w:val="none" w:sz="0" w:space="0" w:color="auto"/>
                    <w:bottom w:val="none" w:sz="0" w:space="0" w:color="auto"/>
                    <w:right w:val="none" w:sz="0" w:space="0" w:color="auto"/>
                  </w:divBdr>
                  <w:divsChild>
                    <w:div w:id="533420957">
                      <w:marLeft w:val="0"/>
                      <w:marRight w:val="0"/>
                      <w:marTop w:val="0"/>
                      <w:marBottom w:val="0"/>
                      <w:divBdr>
                        <w:top w:val="none" w:sz="0" w:space="0" w:color="auto"/>
                        <w:left w:val="none" w:sz="0" w:space="0" w:color="auto"/>
                        <w:bottom w:val="none" w:sz="0" w:space="0" w:color="auto"/>
                        <w:right w:val="none" w:sz="0" w:space="0" w:color="auto"/>
                      </w:divBdr>
                      <w:divsChild>
                        <w:div w:id="328796428">
                          <w:marLeft w:val="0"/>
                          <w:marRight w:val="0"/>
                          <w:marTop w:val="0"/>
                          <w:marBottom w:val="0"/>
                          <w:divBdr>
                            <w:top w:val="none" w:sz="0" w:space="0" w:color="auto"/>
                            <w:left w:val="none" w:sz="0" w:space="0" w:color="auto"/>
                            <w:bottom w:val="none" w:sz="0" w:space="0" w:color="auto"/>
                            <w:right w:val="none" w:sz="0" w:space="0" w:color="auto"/>
                          </w:divBdr>
                          <w:divsChild>
                            <w:div w:id="1850368808">
                              <w:marLeft w:val="180"/>
                              <w:marRight w:val="240"/>
                              <w:marTop w:val="0"/>
                              <w:marBottom w:val="0"/>
                              <w:divBdr>
                                <w:top w:val="none" w:sz="0" w:space="0" w:color="auto"/>
                                <w:left w:val="none" w:sz="0" w:space="0" w:color="auto"/>
                                <w:bottom w:val="none" w:sz="0" w:space="0" w:color="auto"/>
                                <w:right w:val="none" w:sz="0" w:space="0" w:color="auto"/>
                              </w:divBdr>
                              <w:divsChild>
                                <w:div w:id="63487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547440">
                          <w:marLeft w:val="0"/>
                          <w:marRight w:val="0"/>
                          <w:marTop w:val="0"/>
                          <w:marBottom w:val="0"/>
                          <w:divBdr>
                            <w:top w:val="none" w:sz="0" w:space="0" w:color="auto"/>
                            <w:left w:val="none" w:sz="0" w:space="0" w:color="auto"/>
                            <w:bottom w:val="none" w:sz="0" w:space="0" w:color="auto"/>
                            <w:right w:val="none" w:sz="0" w:space="0" w:color="auto"/>
                          </w:divBdr>
                          <w:divsChild>
                            <w:div w:id="1483081298">
                              <w:marLeft w:val="180"/>
                              <w:marRight w:val="240"/>
                              <w:marTop w:val="0"/>
                              <w:marBottom w:val="0"/>
                              <w:divBdr>
                                <w:top w:val="none" w:sz="0" w:space="0" w:color="auto"/>
                                <w:left w:val="none" w:sz="0" w:space="0" w:color="auto"/>
                                <w:bottom w:val="none" w:sz="0" w:space="0" w:color="auto"/>
                                <w:right w:val="none" w:sz="0" w:space="0" w:color="auto"/>
                              </w:divBdr>
                              <w:divsChild>
                                <w:div w:id="1254627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5976414">
                          <w:marLeft w:val="0"/>
                          <w:marRight w:val="0"/>
                          <w:marTop w:val="0"/>
                          <w:marBottom w:val="0"/>
                          <w:divBdr>
                            <w:top w:val="none" w:sz="0" w:space="0" w:color="auto"/>
                            <w:left w:val="none" w:sz="0" w:space="0" w:color="auto"/>
                            <w:bottom w:val="none" w:sz="0" w:space="0" w:color="auto"/>
                            <w:right w:val="none" w:sz="0" w:space="0" w:color="auto"/>
                          </w:divBdr>
                          <w:divsChild>
                            <w:div w:id="1346907510">
                              <w:marLeft w:val="180"/>
                              <w:marRight w:val="240"/>
                              <w:marTop w:val="0"/>
                              <w:marBottom w:val="0"/>
                              <w:divBdr>
                                <w:top w:val="none" w:sz="0" w:space="0" w:color="auto"/>
                                <w:left w:val="none" w:sz="0" w:space="0" w:color="auto"/>
                                <w:bottom w:val="none" w:sz="0" w:space="0" w:color="auto"/>
                                <w:right w:val="none" w:sz="0" w:space="0" w:color="auto"/>
                              </w:divBdr>
                              <w:divsChild>
                                <w:div w:id="1925259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004013">
                          <w:marLeft w:val="0"/>
                          <w:marRight w:val="0"/>
                          <w:marTop w:val="0"/>
                          <w:marBottom w:val="0"/>
                          <w:divBdr>
                            <w:top w:val="none" w:sz="0" w:space="0" w:color="auto"/>
                            <w:left w:val="none" w:sz="0" w:space="0" w:color="auto"/>
                            <w:bottom w:val="none" w:sz="0" w:space="0" w:color="auto"/>
                            <w:right w:val="none" w:sz="0" w:space="0" w:color="auto"/>
                          </w:divBdr>
                          <w:divsChild>
                            <w:div w:id="1508210994">
                              <w:marLeft w:val="180"/>
                              <w:marRight w:val="240"/>
                              <w:marTop w:val="0"/>
                              <w:marBottom w:val="0"/>
                              <w:divBdr>
                                <w:top w:val="none" w:sz="0" w:space="0" w:color="auto"/>
                                <w:left w:val="none" w:sz="0" w:space="0" w:color="auto"/>
                                <w:bottom w:val="none" w:sz="0" w:space="0" w:color="auto"/>
                                <w:right w:val="none" w:sz="0" w:space="0" w:color="auto"/>
                              </w:divBdr>
                              <w:divsChild>
                                <w:div w:id="154332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410369">
                          <w:marLeft w:val="0"/>
                          <w:marRight w:val="0"/>
                          <w:marTop w:val="0"/>
                          <w:marBottom w:val="0"/>
                          <w:divBdr>
                            <w:top w:val="none" w:sz="0" w:space="0" w:color="auto"/>
                            <w:left w:val="none" w:sz="0" w:space="0" w:color="auto"/>
                            <w:bottom w:val="none" w:sz="0" w:space="0" w:color="auto"/>
                            <w:right w:val="none" w:sz="0" w:space="0" w:color="auto"/>
                          </w:divBdr>
                          <w:divsChild>
                            <w:div w:id="286814093">
                              <w:marLeft w:val="180"/>
                              <w:marRight w:val="240"/>
                              <w:marTop w:val="0"/>
                              <w:marBottom w:val="0"/>
                              <w:divBdr>
                                <w:top w:val="none" w:sz="0" w:space="0" w:color="auto"/>
                                <w:left w:val="none" w:sz="0" w:space="0" w:color="auto"/>
                                <w:bottom w:val="none" w:sz="0" w:space="0" w:color="auto"/>
                                <w:right w:val="none" w:sz="0" w:space="0" w:color="auto"/>
                              </w:divBdr>
                              <w:divsChild>
                                <w:div w:id="1762682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747041">
                          <w:marLeft w:val="0"/>
                          <w:marRight w:val="0"/>
                          <w:marTop w:val="0"/>
                          <w:marBottom w:val="0"/>
                          <w:divBdr>
                            <w:top w:val="none" w:sz="0" w:space="0" w:color="auto"/>
                            <w:left w:val="none" w:sz="0" w:space="0" w:color="auto"/>
                            <w:bottom w:val="none" w:sz="0" w:space="0" w:color="auto"/>
                            <w:right w:val="none" w:sz="0" w:space="0" w:color="auto"/>
                          </w:divBdr>
                        </w:div>
                        <w:div w:id="773404935">
                          <w:marLeft w:val="0"/>
                          <w:marRight w:val="0"/>
                          <w:marTop w:val="0"/>
                          <w:marBottom w:val="0"/>
                          <w:divBdr>
                            <w:top w:val="none" w:sz="0" w:space="0" w:color="auto"/>
                            <w:left w:val="none" w:sz="0" w:space="0" w:color="auto"/>
                            <w:bottom w:val="none" w:sz="0" w:space="0" w:color="auto"/>
                            <w:right w:val="none" w:sz="0" w:space="0" w:color="auto"/>
                          </w:divBdr>
                          <w:divsChild>
                            <w:div w:id="459690871">
                              <w:marLeft w:val="180"/>
                              <w:marRight w:val="240"/>
                              <w:marTop w:val="0"/>
                              <w:marBottom w:val="0"/>
                              <w:divBdr>
                                <w:top w:val="none" w:sz="0" w:space="0" w:color="auto"/>
                                <w:left w:val="none" w:sz="0" w:space="0" w:color="auto"/>
                                <w:bottom w:val="none" w:sz="0" w:space="0" w:color="auto"/>
                                <w:right w:val="none" w:sz="0" w:space="0" w:color="auto"/>
                              </w:divBdr>
                              <w:divsChild>
                                <w:div w:id="42403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983984">
                          <w:marLeft w:val="0"/>
                          <w:marRight w:val="0"/>
                          <w:marTop w:val="0"/>
                          <w:marBottom w:val="0"/>
                          <w:divBdr>
                            <w:top w:val="none" w:sz="0" w:space="0" w:color="auto"/>
                            <w:left w:val="none" w:sz="0" w:space="0" w:color="auto"/>
                            <w:bottom w:val="none" w:sz="0" w:space="0" w:color="auto"/>
                            <w:right w:val="none" w:sz="0" w:space="0" w:color="auto"/>
                          </w:divBdr>
                          <w:divsChild>
                            <w:div w:id="532965311">
                              <w:marLeft w:val="180"/>
                              <w:marRight w:val="240"/>
                              <w:marTop w:val="0"/>
                              <w:marBottom w:val="0"/>
                              <w:divBdr>
                                <w:top w:val="none" w:sz="0" w:space="0" w:color="auto"/>
                                <w:left w:val="none" w:sz="0" w:space="0" w:color="auto"/>
                                <w:bottom w:val="none" w:sz="0" w:space="0" w:color="auto"/>
                                <w:right w:val="none" w:sz="0" w:space="0" w:color="auto"/>
                              </w:divBdr>
                              <w:divsChild>
                                <w:div w:id="1831406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302703">
                          <w:marLeft w:val="0"/>
                          <w:marRight w:val="0"/>
                          <w:marTop w:val="0"/>
                          <w:marBottom w:val="0"/>
                          <w:divBdr>
                            <w:top w:val="none" w:sz="0" w:space="0" w:color="auto"/>
                            <w:left w:val="none" w:sz="0" w:space="0" w:color="auto"/>
                            <w:bottom w:val="none" w:sz="0" w:space="0" w:color="auto"/>
                            <w:right w:val="none" w:sz="0" w:space="0" w:color="auto"/>
                          </w:divBdr>
                          <w:divsChild>
                            <w:div w:id="485972109">
                              <w:marLeft w:val="180"/>
                              <w:marRight w:val="240"/>
                              <w:marTop w:val="0"/>
                              <w:marBottom w:val="0"/>
                              <w:divBdr>
                                <w:top w:val="none" w:sz="0" w:space="0" w:color="auto"/>
                                <w:left w:val="none" w:sz="0" w:space="0" w:color="auto"/>
                                <w:bottom w:val="none" w:sz="0" w:space="0" w:color="auto"/>
                                <w:right w:val="none" w:sz="0" w:space="0" w:color="auto"/>
                              </w:divBdr>
                              <w:divsChild>
                                <w:div w:id="208837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010715">
                          <w:marLeft w:val="0"/>
                          <w:marRight w:val="0"/>
                          <w:marTop w:val="0"/>
                          <w:marBottom w:val="0"/>
                          <w:divBdr>
                            <w:top w:val="none" w:sz="0" w:space="0" w:color="auto"/>
                            <w:left w:val="none" w:sz="0" w:space="0" w:color="auto"/>
                            <w:bottom w:val="none" w:sz="0" w:space="0" w:color="auto"/>
                            <w:right w:val="none" w:sz="0" w:space="0" w:color="auto"/>
                          </w:divBdr>
                          <w:divsChild>
                            <w:div w:id="1652055342">
                              <w:marLeft w:val="180"/>
                              <w:marRight w:val="240"/>
                              <w:marTop w:val="0"/>
                              <w:marBottom w:val="0"/>
                              <w:divBdr>
                                <w:top w:val="none" w:sz="0" w:space="0" w:color="auto"/>
                                <w:left w:val="none" w:sz="0" w:space="0" w:color="auto"/>
                                <w:bottom w:val="none" w:sz="0" w:space="0" w:color="auto"/>
                                <w:right w:val="none" w:sz="0" w:space="0" w:color="auto"/>
                              </w:divBdr>
                              <w:divsChild>
                                <w:div w:id="123917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597238">
                          <w:marLeft w:val="0"/>
                          <w:marRight w:val="0"/>
                          <w:marTop w:val="0"/>
                          <w:marBottom w:val="0"/>
                          <w:divBdr>
                            <w:top w:val="none" w:sz="0" w:space="0" w:color="auto"/>
                            <w:left w:val="none" w:sz="0" w:space="0" w:color="auto"/>
                            <w:bottom w:val="none" w:sz="0" w:space="0" w:color="auto"/>
                            <w:right w:val="none" w:sz="0" w:space="0" w:color="auto"/>
                          </w:divBdr>
                          <w:divsChild>
                            <w:div w:id="1863283748">
                              <w:marLeft w:val="180"/>
                              <w:marRight w:val="240"/>
                              <w:marTop w:val="0"/>
                              <w:marBottom w:val="0"/>
                              <w:divBdr>
                                <w:top w:val="none" w:sz="0" w:space="0" w:color="auto"/>
                                <w:left w:val="none" w:sz="0" w:space="0" w:color="auto"/>
                                <w:bottom w:val="none" w:sz="0" w:space="0" w:color="auto"/>
                                <w:right w:val="none" w:sz="0" w:space="0" w:color="auto"/>
                              </w:divBdr>
                              <w:divsChild>
                                <w:div w:id="42411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464039">
                          <w:marLeft w:val="0"/>
                          <w:marRight w:val="0"/>
                          <w:marTop w:val="0"/>
                          <w:marBottom w:val="0"/>
                          <w:divBdr>
                            <w:top w:val="none" w:sz="0" w:space="0" w:color="auto"/>
                            <w:left w:val="none" w:sz="0" w:space="0" w:color="auto"/>
                            <w:bottom w:val="none" w:sz="0" w:space="0" w:color="auto"/>
                            <w:right w:val="none" w:sz="0" w:space="0" w:color="auto"/>
                          </w:divBdr>
                          <w:divsChild>
                            <w:div w:id="828637950">
                              <w:marLeft w:val="180"/>
                              <w:marRight w:val="240"/>
                              <w:marTop w:val="0"/>
                              <w:marBottom w:val="0"/>
                              <w:divBdr>
                                <w:top w:val="none" w:sz="0" w:space="0" w:color="auto"/>
                                <w:left w:val="none" w:sz="0" w:space="0" w:color="auto"/>
                                <w:bottom w:val="none" w:sz="0" w:space="0" w:color="auto"/>
                                <w:right w:val="none" w:sz="0" w:space="0" w:color="auto"/>
                              </w:divBdr>
                              <w:divsChild>
                                <w:div w:id="136887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634633">
                          <w:marLeft w:val="0"/>
                          <w:marRight w:val="0"/>
                          <w:marTop w:val="0"/>
                          <w:marBottom w:val="0"/>
                          <w:divBdr>
                            <w:top w:val="none" w:sz="0" w:space="0" w:color="auto"/>
                            <w:left w:val="none" w:sz="0" w:space="0" w:color="auto"/>
                            <w:bottom w:val="none" w:sz="0" w:space="0" w:color="auto"/>
                            <w:right w:val="none" w:sz="0" w:space="0" w:color="auto"/>
                          </w:divBdr>
                          <w:divsChild>
                            <w:div w:id="570694320">
                              <w:marLeft w:val="180"/>
                              <w:marRight w:val="240"/>
                              <w:marTop w:val="0"/>
                              <w:marBottom w:val="0"/>
                              <w:divBdr>
                                <w:top w:val="none" w:sz="0" w:space="0" w:color="auto"/>
                                <w:left w:val="none" w:sz="0" w:space="0" w:color="auto"/>
                                <w:bottom w:val="none" w:sz="0" w:space="0" w:color="auto"/>
                                <w:right w:val="none" w:sz="0" w:space="0" w:color="auto"/>
                              </w:divBdr>
                              <w:divsChild>
                                <w:div w:id="94673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739586">
                          <w:marLeft w:val="0"/>
                          <w:marRight w:val="0"/>
                          <w:marTop w:val="0"/>
                          <w:marBottom w:val="0"/>
                          <w:divBdr>
                            <w:top w:val="none" w:sz="0" w:space="0" w:color="auto"/>
                            <w:left w:val="none" w:sz="0" w:space="0" w:color="auto"/>
                            <w:bottom w:val="none" w:sz="0" w:space="0" w:color="auto"/>
                            <w:right w:val="none" w:sz="0" w:space="0" w:color="auto"/>
                          </w:divBdr>
                          <w:divsChild>
                            <w:div w:id="858087247">
                              <w:marLeft w:val="180"/>
                              <w:marRight w:val="240"/>
                              <w:marTop w:val="0"/>
                              <w:marBottom w:val="0"/>
                              <w:divBdr>
                                <w:top w:val="none" w:sz="0" w:space="0" w:color="auto"/>
                                <w:left w:val="none" w:sz="0" w:space="0" w:color="auto"/>
                                <w:bottom w:val="none" w:sz="0" w:space="0" w:color="auto"/>
                                <w:right w:val="none" w:sz="0" w:space="0" w:color="auto"/>
                              </w:divBdr>
                              <w:divsChild>
                                <w:div w:id="2455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6679666">
          <w:marLeft w:val="0"/>
          <w:marRight w:val="0"/>
          <w:marTop w:val="0"/>
          <w:marBottom w:val="0"/>
          <w:divBdr>
            <w:top w:val="none" w:sz="0" w:space="0" w:color="auto"/>
            <w:left w:val="none" w:sz="0" w:space="0" w:color="auto"/>
            <w:bottom w:val="none" w:sz="0" w:space="0" w:color="auto"/>
            <w:right w:val="none" w:sz="0" w:space="0" w:color="auto"/>
          </w:divBdr>
          <w:divsChild>
            <w:div w:id="1826773097">
              <w:marLeft w:val="0"/>
              <w:marRight w:val="0"/>
              <w:marTop w:val="0"/>
              <w:marBottom w:val="0"/>
              <w:divBdr>
                <w:top w:val="none" w:sz="0" w:space="0" w:color="auto"/>
                <w:left w:val="none" w:sz="0" w:space="0" w:color="auto"/>
                <w:bottom w:val="none" w:sz="0" w:space="0" w:color="auto"/>
                <w:right w:val="none" w:sz="0" w:space="0" w:color="auto"/>
              </w:divBdr>
              <w:divsChild>
                <w:div w:id="1774323538">
                  <w:marLeft w:val="0"/>
                  <w:marRight w:val="0"/>
                  <w:marTop w:val="0"/>
                  <w:marBottom w:val="0"/>
                  <w:divBdr>
                    <w:top w:val="none" w:sz="0" w:space="0" w:color="auto"/>
                    <w:left w:val="none" w:sz="0" w:space="0" w:color="auto"/>
                    <w:bottom w:val="none" w:sz="0" w:space="0" w:color="auto"/>
                    <w:right w:val="none" w:sz="0" w:space="0" w:color="auto"/>
                  </w:divBdr>
                  <w:divsChild>
                    <w:div w:id="1223516153">
                      <w:marLeft w:val="0"/>
                      <w:marRight w:val="0"/>
                      <w:marTop w:val="0"/>
                      <w:marBottom w:val="0"/>
                      <w:divBdr>
                        <w:top w:val="none" w:sz="0" w:space="0" w:color="auto"/>
                        <w:left w:val="none" w:sz="0" w:space="0" w:color="auto"/>
                        <w:bottom w:val="none" w:sz="0" w:space="0" w:color="auto"/>
                        <w:right w:val="none" w:sz="0" w:space="0" w:color="auto"/>
                      </w:divBdr>
                      <w:divsChild>
                        <w:div w:id="161370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0519792">
      <w:bodyDiv w:val="1"/>
      <w:marLeft w:val="0"/>
      <w:marRight w:val="0"/>
      <w:marTop w:val="0"/>
      <w:marBottom w:val="0"/>
      <w:divBdr>
        <w:top w:val="none" w:sz="0" w:space="0" w:color="auto"/>
        <w:left w:val="none" w:sz="0" w:space="0" w:color="auto"/>
        <w:bottom w:val="none" w:sz="0" w:space="0" w:color="auto"/>
        <w:right w:val="none" w:sz="0" w:space="0" w:color="auto"/>
      </w:divBdr>
      <w:divsChild>
        <w:div w:id="1303194524">
          <w:marLeft w:val="0"/>
          <w:marRight w:val="0"/>
          <w:marTop w:val="0"/>
          <w:marBottom w:val="0"/>
          <w:divBdr>
            <w:top w:val="none" w:sz="0" w:space="0" w:color="auto"/>
            <w:left w:val="none" w:sz="0" w:space="0" w:color="auto"/>
            <w:bottom w:val="none" w:sz="0" w:space="0" w:color="auto"/>
            <w:right w:val="none" w:sz="0" w:space="0" w:color="auto"/>
          </w:divBdr>
          <w:divsChild>
            <w:div w:id="151680214">
              <w:marLeft w:val="0"/>
              <w:marRight w:val="0"/>
              <w:marTop w:val="0"/>
              <w:marBottom w:val="0"/>
              <w:divBdr>
                <w:top w:val="none" w:sz="0" w:space="0" w:color="auto"/>
                <w:left w:val="none" w:sz="0" w:space="0" w:color="auto"/>
                <w:bottom w:val="none" w:sz="0" w:space="0" w:color="auto"/>
                <w:right w:val="none" w:sz="0" w:space="0" w:color="auto"/>
              </w:divBdr>
              <w:divsChild>
                <w:div w:id="2082091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519813">
      <w:bodyDiv w:val="1"/>
      <w:marLeft w:val="0"/>
      <w:marRight w:val="0"/>
      <w:marTop w:val="0"/>
      <w:marBottom w:val="0"/>
      <w:divBdr>
        <w:top w:val="none" w:sz="0" w:space="0" w:color="auto"/>
        <w:left w:val="none" w:sz="0" w:space="0" w:color="auto"/>
        <w:bottom w:val="none" w:sz="0" w:space="0" w:color="auto"/>
        <w:right w:val="none" w:sz="0" w:space="0" w:color="auto"/>
      </w:divBdr>
      <w:divsChild>
        <w:div w:id="1581862821">
          <w:marLeft w:val="0"/>
          <w:marRight w:val="0"/>
          <w:marTop w:val="0"/>
          <w:marBottom w:val="0"/>
          <w:divBdr>
            <w:top w:val="none" w:sz="0" w:space="0" w:color="auto"/>
            <w:left w:val="none" w:sz="0" w:space="0" w:color="auto"/>
            <w:bottom w:val="none" w:sz="0" w:space="0" w:color="auto"/>
            <w:right w:val="none" w:sz="0" w:space="0" w:color="auto"/>
          </w:divBdr>
          <w:divsChild>
            <w:div w:id="1124811680">
              <w:marLeft w:val="0"/>
              <w:marRight w:val="0"/>
              <w:marTop w:val="0"/>
              <w:marBottom w:val="0"/>
              <w:divBdr>
                <w:top w:val="none" w:sz="0" w:space="0" w:color="auto"/>
                <w:left w:val="none" w:sz="0" w:space="0" w:color="auto"/>
                <w:bottom w:val="none" w:sz="0" w:space="0" w:color="auto"/>
                <w:right w:val="none" w:sz="0" w:space="0" w:color="auto"/>
              </w:divBdr>
              <w:divsChild>
                <w:div w:id="127613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037837">
      <w:bodyDiv w:val="1"/>
      <w:marLeft w:val="0"/>
      <w:marRight w:val="0"/>
      <w:marTop w:val="0"/>
      <w:marBottom w:val="0"/>
      <w:divBdr>
        <w:top w:val="none" w:sz="0" w:space="0" w:color="auto"/>
        <w:left w:val="none" w:sz="0" w:space="0" w:color="auto"/>
        <w:bottom w:val="none" w:sz="0" w:space="0" w:color="auto"/>
        <w:right w:val="none" w:sz="0" w:space="0" w:color="auto"/>
      </w:divBdr>
      <w:divsChild>
        <w:div w:id="978270739">
          <w:marLeft w:val="0"/>
          <w:marRight w:val="0"/>
          <w:marTop w:val="0"/>
          <w:marBottom w:val="0"/>
          <w:divBdr>
            <w:top w:val="none" w:sz="0" w:space="0" w:color="auto"/>
            <w:left w:val="none" w:sz="0" w:space="0" w:color="auto"/>
            <w:bottom w:val="none" w:sz="0" w:space="0" w:color="auto"/>
            <w:right w:val="none" w:sz="0" w:space="0" w:color="auto"/>
          </w:divBdr>
          <w:divsChild>
            <w:div w:id="1183015340">
              <w:marLeft w:val="0"/>
              <w:marRight w:val="0"/>
              <w:marTop w:val="0"/>
              <w:marBottom w:val="0"/>
              <w:divBdr>
                <w:top w:val="none" w:sz="0" w:space="0" w:color="auto"/>
                <w:left w:val="none" w:sz="0" w:space="0" w:color="auto"/>
                <w:bottom w:val="none" w:sz="0" w:space="0" w:color="auto"/>
                <w:right w:val="none" w:sz="0" w:space="0" w:color="auto"/>
              </w:divBdr>
              <w:divsChild>
                <w:div w:id="70857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141211">
      <w:bodyDiv w:val="1"/>
      <w:marLeft w:val="0"/>
      <w:marRight w:val="0"/>
      <w:marTop w:val="0"/>
      <w:marBottom w:val="0"/>
      <w:divBdr>
        <w:top w:val="none" w:sz="0" w:space="0" w:color="auto"/>
        <w:left w:val="none" w:sz="0" w:space="0" w:color="auto"/>
        <w:bottom w:val="none" w:sz="0" w:space="0" w:color="auto"/>
        <w:right w:val="none" w:sz="0" w:space="0" w:color="auto"/>
      </w:divBdr>
      <w:divsChild>
        <w:div w:id="1915771677">
          <w:marLeft w:val="0"/>
          <w:marRight w:val="0"/>
          <w:marTop w:val="0"/>
          <w:marBottom w:val="0"/>
          <w:divBdr>
            <w:top w:val="none" w:sz="0" w:space="0" w:color="auto"/>
            <w:left w:val="none" w:sz="0" w:space="0" w:color="auto"/>
            <w:bottom w:val="none" w:sz="0" w:space="0" w:color="auto"/>
            <w:right w:val="none" w:sz="0" w:space="0" w:color="auto"/>
          </w:divBdr>
          <w:divsChild>
            <w:div w:id="760027284">
              <w:marLeft w:val="0"/>
              <w:marRight w:val="0"/>
              <w:marTop w:val="0"/>
              <w:marBottom w:val="0"/>
              <w:divBdr>
                <w:top w:val="none" w:sz="0" w:space="0" w:color="auto"/>
                <w:left w:val="none" w:sz="0" w:space="0" w:color="auto"/>
                <w:bottom w:val="none" w:sz="0" w:space="0" w:color="auto"/>
                <w:right w:val="none" w:sz="0" w:space="0" w:color="auto"/>
              </w:divBdr>
              <w:divsChild>
                <w:div w:id="144487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8405798">
      <w:bodyDiv w:val="1"/>
      <w:marLeft w:val="0"/>
      <w:marRight w:val="0"/>
      <w:marTop w:val="0"/>
      <w:marBottom w:val="0"/>
      <w:divBdr>
        <w:top w:val="none" w:sz="0" w:space="0" w:color="auto"/>
        <w:left w:val="none" w:sz="0" w:space="0" w:color="auto"/>
        <w:bottom w:val="none" w:sz="0" w:space="0" w:color="auto"/>
        <w:right w:val="none" w:sz="0" w:space="0" w:color="auto"/>
      </w:divBdr>
    </w:div>
    <w:div w:id="329407302">
      <w:bodyDiv w:val="1"/>
      <w:marLeft w:val="0"/>
      <w:marRight w:val="0"/>
      <w:marTop w:val="0"/>
      <w:marBottom w:val="0"/>
      <w:divBdr>
        <w:top w:val="none" w:sz="0" w:space="0" w:color="auto"/>
        <w:left w:val="none" w:sz="0" w:space="0" w:color="auto"/>
        <w:bottom w:val="none" w:sz="0" w:space="0" w:color="auto"/>
        <w:right w:val="none" w:sz="0" w:space="0" w:color="auto"/>
      </w:divBdr>
      <w:divsChild>
        <w:div w:id="460150690">
          <w:marLeft w:val="0"/>
          <w:marRight w:val="0"/>
          <w:marTop w:val="0"/>
          <w:marBottom w:val="0"/>
          <w:divBdr>
            <w:top w:val="none" w:sz="0" w:space="0" w:color="auto"/>
            <w:left w:val="none" w:sz="0" w:space="0" w:color="auto"/>
            <w:bottom w:val="none" w:sz="0" w:space="0" w:color="auto"/>
            <w:right w:val="none" w:sz="0" w:space="0" w:color="auto"/>
          </w:divBdr>
          <w:divsChild>
            <w:div w:id="1292980797">
              <w:marLeft w:val="0"/>
              <w:marRight w:val="0"/>
              <w:marTop w:val="0"/>
              <w:marBottom w:val="0"/>
              <w:divBdr>
                <w:top w:val="none" w:sz="0" w:space="0" w:color="auto"/>
                <w:left w:val="none" w:sz="0" w:space="0" w:color="auto"/>
                <w:bottom w:val="none" w:sz="0" w:space="0" w:color="auto"/>
                <w:right w:val="none" w:sz="0" w:space="0" w:color="auto"/>
              </w:divBdr>
              <w:divsChild>
                <w:div w:id="100050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275886">
      <w:bodyDiv w:val="1"/>
      <w:marLeft w:val="0"/>
      <w:marRight w:val="0"/>
      <w:marTop w:val="0"/>
      <w:marBottom w:val="0"/>
      <w:divBdr>
        <w:top w:val="none" w:sz="0" w:space="0" w:color="auto"/>
        <w:left w:val="none" w:sz="0" w:space="0" w:color="auto"/>
        <w:bottom w:val="none" w:sz="0" w:space="0" w:color="auto"/>
        <w:right w:val="none" w:sz="0" w:space="0" w:color="auto"/>
      </w:divBdr>
      <w:divsChild>
        <w:div w:id="1461729491">
          <w:marLeft w:val="0"/>
          <w:marRight w:val="0"/>
          <w:marTop w:val="0"/>
          <w:marBottom w:val="0"/>
          <w:divBdr>
            <w:top w:val="none" w:sz="0" w:space="0" w:color="auto"/>
            <w:left w:val="none" w:sz="0" w:space="0" w:color="auto"/>
            <w:bottom w:val="none" w:sz="0" w:space="0" w:color="auto"/>
            <w:right w:val="none" w:sz="0" w:space="0" w:color="auto"/>
          </w:divBdr>
          <w:divsChild>
            <w:div w:id="1421411751">
              <w:marLeft w:val="0"/>
              <w:marRight w:val="0"/>
              <w:marTop w:val="0"/>
              <w:marBottom w:val="0"/>
              <w:divBdr>
                <w:top w:val="none" w:sz="0" w:space="0" w:color="auto"/>
                <w:left w:val="none" w:sz="0" w:space="0" w:color="auto"/>
                <w:bottom w:val="none" w:sz="0" w:space="0" w:color="auto"/>
                <w:right w:val="none" w:sz="0" w:space="0" w:color="auto"/>
              </w:divBdr>
              <w:divsChild>
                <w:div w:id="36255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224443">
      <w:bodyDiv w:val="1"/>
      <w:marLeft w:val="0"/>
      <w:marRight w:val="0"/>
      <w:marTop w:val="0"/>
      <w:marBottom w:val="0"/>
      <w:divBdr>
        <w:top w:val="none" w:sz="0" w:space="0" w:color="auto"/>
        <w:left w:val="none" w:sz="0" w:space="0" w:color="auto"/>
        <w:bottom w:val="none" w:sz="0" w:space="0" w:color="auto"/>
        <w:right w:val="none" w:sz="0" w:space="0" w:color="auto"/>
      </w:divBdr>
      <w:divsChild>
        <w:div w:id="685523046">
          <w:marLeft w:val="0"/>
          <w:marRight w:val="0"/>
          <w:marTop w:val="0"/>
          <w:marBottom w:val="0"/>
          <w:divBdr>
            <w:top w:val="none" w:sz="0" w:space="0" w:color="auto"/>
            <w:left w:val="none" w:sz="0" w:space="0" w:color="auto"/>
            <w:bottom w:val="none" w:sz="0" w:space="0" w:color="auto"/>
            <w:right w:val="none" w:sz="0" w:space="0" w:color="auto"/>
          </w:divBdr>
          <w:divsChild>
            <w:div w:id="10381080">
              <w:marLeft w:val="0"/>
              <w:marRight w:val="0"/>
              <w:marTop w:val="0"/>
              <w:marBottom w:val="0"/>
              <w:divBdr>
                <w:top w:val="none" w:sz="0" w:space="0" w:color="auto"/>
                <w:left w:val="none" w:sz="0" w:space="0" w:color="auto"/>
                <w:bottom w:val="none" w:sz="0" w:space="0" w:color="auto"/>
                <w:right w:val="none" w:sz="0" w:space="0" w:color="auto"/>
              </w:divBdr>
              <w:divsChild>
                <w:div w:id="52648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601811">
      <w:bodyDiv w:val="1"/>
      <w:marLeft w:val="0"/>
      <w:marRight w:val="0"/>
      <w:marTop w:val="0"/>
      <w:marBottom w:val="0"/>
      <w:divBdr>
        <w:top w:val="none" w:sz="0" w:space="0" w:color="auto"/>
        <w:left w:val="none" w:sz="0" w:space="0" w:color="auto"/>
        <w:bottom w:val="none" w:sz="0" w:space="0" w:color="auto"/>
        <w:right w:val="none" w:sz="0" w:space="0" w:color="auto"/>
      </w:divBdr>
      <w:divsChild>
        <w:div w:id="398872402">
          <w:marLeft w:val="0"/>
          <w:marRight w:val="0"/>
          <w:marTop w:val="0"/>
          <w:marBottom w:val="0"/>
          <w:divBdr>
            <w:top w:val="none" w:sz="0" w:space="0" w:color="auto"/>
            <w:left w:val="none" w:sz="0" w:space="0" w:color="auto"/>
            <w:bottom w:val="none" w:sz="0" w:space="0" w:color="auto"/>
            <w:right w:val="none" w:sz="0" w:space="0" w:color="auto"/>
          </w:divBdr>
          <w:divsChild>
            <w:div w:id="72817703">
              <w:marLeft w:val="0"/>
              <w:marRight w:val="0"/>
              <w:marTop w:val="0"/>
              <w:marBottom w:val="0"/>
              <w:divBdr>
                <w:top w:val="none" w:sz="0" w:space="0" w:color="auto"/>
                <w:left w:val="none" w:sz="0" w:space="0" w:color="auto"/>
                <w:bottom w:val="none" w:sz="0" w:space="0" w:color="auto"/>
                <w:right w:val="none" w:sz="0" w:space="0" w:color="auto"/>
              </w:divBdr>
              <w:divsChild>
                <w:div w:id="58631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800519">
      <w:bodyDiv w:val="1"/>
      <w:marLeft w:val="0"/>
      <w:marRight w:val="0"/>
      <w:marTop w:val="0"/>
      <w:marBottom w:val="0"/>
      <w:divBdr>
        <w:top w:val="none" w:sz="0" w:space="0" w:color="auto"/>
        <w:left w:val="none" w:sz="0" w:space="0" w:color="auto"/>
        <w:bottom w:val="none" w:sz="0" w:space="0" w:color="auto"/>
        <w:right w:val="none" w:sz="0" w:space="0" w:color="auto"/>
      </w:divBdr>
      <w:divsChild>
        <w:div w:id="1892645230">
          <w:marLeft w:val="0"/>
          <w:marRight w:val="0"/>
          <w:marTop w:val="0"/>
          <w:marBottom w:val="0"/>
          <w:divBdr>
            <w:top w:val="none" w:sz="0" w:space="0" w:color="auto"/>
            <w:left w:val="none" w:sz="0" w:space="0" w:color="auto"/>
            <w:bottom w:val="none" w:sz="0" w:space="0" w:color="auto"/>
            <w:right w:val="none" w:sz="0" w:space="0" w:color="auto"/>
          </w:divBdr>
          <w:divsChild>
            <w:div w:id="1444037840">
              <w:marLeft w:val="0"/>
              <w:marRight w:val="0"/>
              <w:marTop w:val="0"/>
              <w:marBottom w:val="0"/>
              <w:divBdr>
                <w:top w:val="none" w:sz="0" w:space="0" w:color="auto"/>
                <w:left w:val="none" w:sz="0" w:space="0" w:color="auto"/>
                <w:bottom w:val="none" w:sz="0" w:space="0" w:color="auto"/>
                <w:right w:val="none" w:sz="0" w:space="0" w:color="auto"/>
              </w:divBdr>
              <w:divsChild>
                <w:div w:id="176838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9574421">
      <w:bodyDiv w:val="1"/>
      <w:marLeft w:val="0"/>
      <w:marRight w:val="0"/>
      <w:marTop w:val="0"/>
      <w:marBottom w:val="0"/>
      <w:divBdr>
        <w:top w:val="none" w:sz="0" w:space="0" w:color="auto"/>
        <w:left w:val="none" w:sz="0" w:space="0" w:color="auto"/>
        <w:bottom w:val="none" w:sz="0" w:space="0" w:color="auto"/>
        <w:right w:val="none" w:sz="0" w:space="0" w:color="auto"/>
      </w:divBdr>
      <w:divsChild>
        <w:div w:id="872961828">
          <w:marLeft w:val="0"/>
          <w:marRight w:val="0"/>
          <w:marTop w:val="0"/>
          <w:marBottom w:val="0"/>
          <w:divBdr>
            <w:top w:val="none" w:sz="0" w:space="0" w:color="auto"/>
            <w:left w:val="none" w:sz="0" w:space="0" w:color="auto"/>
            <w:bottom w:val="none" w:sz="0" w:space="0" w:color="auto"/>
            <w:right w:val="none" w:sz="0" w:space="0" w:color="auto"/>
          </w:divBdr>
          <w:divsChild>
            <w:div w:id="879394282">
              <w:marLeft w:val="0"/>
              <w:marRight w:val="0"/>
              <w:marTop w:val="0"/>
              <w:marBottom w:val="0"/>
              <w:divBdr>
                <w:top w:val="none" w:sz="0" w:space="0" w:color="auto"/>
                <w:left w:val="none" w:sz="0" w:space="0" w:color="auto"/>
                <w:bottom w:val="none" w:sz="0" w:space="0" w:color="auto"/>
                <w:right w:val="none" w:sz="0" w:space="0" w:color="auto"/>
              </w:divBdr>
              <w:divsChild>
                <w:div w:id="54349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753681">
      <w:bodyDiv w:val="1"/>
      <w:marLeft w:val="0"/>
      <w:marRight w:val="0"/>
      <w:marTop w:val="0"/>
      <w:marBottom w:val="0"/>
      <w:divBdr>
        <w:top w:val="none" w:sz="0" w:space="0" w:color="auto"/>
        <w:left w:val="none" w:sz="0" w:space="0" w:color="auto"/>
        <w:bottom w:val="none" w:sz="0" w:space="0" w:color="auto"/>
        <w:right w:val="none" w:sz="0" w:space="0" w:color="auto"/>
      </w:divBdr>
      <w:divsChild>
        <w:div w:id="1356732248">
          <w:marLeft w:val="0"/>
          <w:marRight w:val="0"/>
          <w:marTop w:val="0"/>
          <w:marBottom w:val="0"/>
          <w:divBdr>
            <w:top w:val="none" w:sz="0" w:space="0" w:color="auto"/>
            <w:left w:val="none" w:sz="0" w:space="0" w:color="auto"/>
            <w:bottom w:val="none" w:sz="0" w:space="0" w:color="auto"/>
            <w:right w:val="none" w:sz="0" w:space="0" w:color="auto"/>
          </w:divBdr>
          <w:divsChild>
            <w:div w:id="139620355">
              <w:marLeft w:val="0"/>
              <w:marRight w:val="0"/>
              <w:marTop w:val="0"/>
              <w:marBottom w:val="0"/>
              <w:divBdr>
                <w:top w:val="none" w:sz="0" w:space="0" w:color="auto"/>
                <w:left w:val="none" w:sz="0" w:space="0" w:color="auto"/>
                <w:bottom w:val="none" w:sz="0" w:space="0" w:color="auto"/>
                <w:right w:val="none" w:sz="0" w:space="0" w:color="auto"/>
              </w:divBdr>
              <w:divsChild>
                <w:div w:id="1119489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886211">
      <w:bodyDiv w:val="1"/>
      <w:marLeft w:val="0"/>
      <w:marRight w:val="0"/>
      <w:marTop w:val="0"/>
      <w:marBottom w:val="0"/>
      <w:divBdr>
        <w:top w:val="none" w:sz="0" w:space="0" w:color="auto"/>
        <w:left w:val="none" w:sz="0" w:space="0" w:color="auto"/>
        <w:bottom w:val="none" w:sz="0" w:space="0" w:color="auto"/>
        <w:right w:val="none" w:sz="0" w:space="0" w:color="auto"/>
      </w:divBdr>
      <w:divsChild>
        <w:div w:id="824707736">
          <w:marLeft w:val="0"/>
          <w:marRight w:val="0"/>
          <w:marTop w:val="0"/>
          <w:marBottom w:val="0"/>
          <w:divBdr>
            <w:top w:val="none" w:sz="0" w:space="0" w:color="auto"/>
            <w:left w:val="none" w:sz="0" w:space="0" w:color="auto"/>
            <w:bottom w:val="none" w:sz="0" w:space="0" w:color="auto"/>
            <w:right w:val="none" w:sz="0" w:space="0" w:color="auto"/>
          </w:divBdr>
          <w:divsChild>
            <w:div w:id="927814326">
              <w:marLeft w:val="0"/>
              <w:marRight w:val="0"/>
              <w:marTop w:val="0"/>
              <w:marBottom w:val="0"/>
              <w:divBdr>
                <w:top w:val="none" w:sz="0" w:space="0" w:color="auto"/>
                <w:left w:val="none" w:sz="0" w:space="0" w:color="auto"/>
                <w:bottom w:val="none" w:sz="0" w:space="0" w:color="auto"/>
                <w:right w:val="none" w:sz="0" w:space="0" w:color="auto"/>
              </w:divBdr>
              <w:divsChild>
                <w:div w:id="991324264">
                  <w:marLeft w:val="0"/>
                  <w:marRight w:val="0"/>
                  <w:marTop w:val="0"/>
                  <w:marBottom w:val="0"/>
                  <w:divBdr>
                    <w:top w:val="none" w:sz="0" w:space="0" w:color="auto"/>
                    <w:left w:val="none" w:sz="0" w:space="0" w:color="auto"/>
                    <w:bottom w:val="none" w:sz="0" w:space="0" w:color="auto"/>
                    <w:right w:val="none" w:sz="0" w:space="0" w:color="auto"/>
                  </w:divBdr>
                </w:div>
                <w:div w:id="301422686">
                  <w:marLeft w:val="0"/>
                  <w:marRight w:val="0"/>
                  <w:marTop w:val="0"/>
                  <w:marBottom w:val="0"/>
                  <w:divBdr>
                    <w:top w:val="none" w:sz="0" w:space="0" w:color="auto"/>
                    <w:left w:val="none" w:sz="0" w:space="0" w:color="auto"/>
                    <w:bottom w:val="none" w:sz="0" w:space="0" w:color="auto"/>
                    <w:right w:val="none" w:sz="0" w:space="0" w:color="auto"/>
                  </w:divBdr>
                </w:div>
              </w:divsChild>
            </w:div>
            <w:div w:id="2052880974">
              <w:marLeft w:val="0"/>
              <w:marRight w:val="0"/>
              <w:marTop w:val="0"/>
              <w:marBottom w:val="0"/>
              <w:divBdr>
                <w:top w:val="none" w:sz="0" w:space="0" w:color="auto"/>
                <w:left w:val="none" w:sz="0" w:space="0" w:color="auto"/>
                <w:bottom w:val="none" w:sz="0" w:space="0" w:color="auto"/>
                <w:right w:val="none" w:sz="0" w:space="0" w:color="auto"/>
              </w:divBdr>
              <w:divsChild>
                <w:div w:id="1119495684">
                  <w:marLeft w:val="0"/>
                  <w:marRight w:val="0"/>
                  <w:marTop w:val="0"/>
                  <w:marBottom w:val="0"/>
                  <w:divBdr>
                    <w:top w:val="none" w:sz="0" w:space="0" w:color="auto"/>
                    <w:left w:val="none" w:sz="0" w:space="0" w:color="auto"/>
                    <w:bottom w:val="none" w:sz="0" w:space="0" w:color="auto"/>
                    <w:right w:val="none" w:sz="0" w:space="0" w:color="auto"/>
                  </w:divBdr>
                </w:div>
              </w:divsChild>
            </w:div>
            <w:div w:id="572466547">
              <w:marLeft w:val="0"/>
              <w:marRight w:val="0"/>
              <w:marTop w:val="0"/>
              <w:marBottom w:val="0"/>
              <w:divBdr>
                <w:top w:val="none" w:sz="0" w:space="0" w:color="auto"/>
                <w:left w:val="none" w:sz="0" w:space="0" w:color="auto"/>
                <w:bottom w:val="none" w:sz="0" w:space="0" w:color="auto"/>
                <w:right w:val="none" w:sz="0" w:space="0" w:color="auto"/>
              </w:divBdr>
              <w:divsChild>
                <w:div w:id="1063332551">
                  <w:marLeft w:val="0"/>
                  <w:marRight w:val="0"/>
                  <w:marTop w:val="0"/>
                  <w:marBottom w:val="0"/>
                  <w:divBdr>
                    <w:top w:val="none" w:sz="0" w:space="0" w:color="auto"/>
                    <w:left w:val="none" w:sz="0" w:space="0" w:color="auto"/>
                    <w:bottom w:val="none" w:sz="0" w:space="0" w:color="auto"/>
                    <w:right w:val="none" w:sz="0" w:space="0" w:color="auto"/>
                  </w:divBdr>
                </w:div>
              </w:divsChild>
            </w:div>
            <w:div w:id="1338537769">
              <w:marLeft w:val="0"/>
              <w:marRight w:val="0"/>
              <w:marTop w:val="0"/>
              <w:marBottom w:val="0"/>
              <w:divBdr>
                <w:top w:val="none" w:sz="0" w:space="0" w:color="auto"/>
                <w:left w:val="none" w:sz="0" w:space="0" w:color="auto"/>
                <w:bottom w:val="none" w:sz="0" w:space="0" w:color="auto"/>
                <w:right w:val="none" w:sz="0" w:space="0" w:color="auto"/>
              </w:divBdr>
              <w:divsChild>
                <w:div w:id="1192767977">
                  <w:marLeft w:val="0"/>
                  <w:marRight w:val="0"/>
                  <w:marTop w:val="0"/>
                  <w:marBottom w:val="0"/>
                  <w:divBdr>
                    <w:top w:val="none" w:sz="0" w:space="0" w:color="auto"/>
                    <w:left w:val="none" w:sz="0" w:space="0" w:color="auto"/>
                    <w:bottom w:val="none" w:sz="0" w:space="0" w:color="auto"/>
                    <w:right w:val="none" w:sz="0" w:space="0" w:color="auto"/>
                  </w:divBdr>
                </w:div>
              </w:divsChild>
            </w:div>
            <w:div w:id="2014184922">
              <w:marLeft w:val="0"/>
              <w:marRight w:val="0"/>
              <w:marTop w:val="0"/>
              <w:marBottom w:val="0"/>
              <w:divBdr>
                <w:top w:val="none" w:sz="0" w:space="0" w:color="auto"/>
                <w:left w:val="none" w:sz="0" w:space="0" w:color="auto"/>
                <w:bottom w:val="none" w:sz="0" w:space="0" w:color="auto"/>
                <w:right w:val="none" w:sz="0" w:space="0" w:color="auto"/>
              </w:divBdr>
              <w:divsChild>
                <w:div w:id="494612973">
                  <w:marLeft w:val="0"/>
                  <w:marRight w:val="0"/>
                  <w:marTop w:val="0"/>
                  <w:marBottom w:val="0"/>
                  <w:divBdr>
                    <w:top w:val="none" w:sz="0" w:space="0" w:color="auto"/>
                    <w:left w:val="none" w:sz="0" w:space="0" w:color="auto"/>
                    <w:bottom w:val="none" w:sz="0" w:space="0" w:color="auto"/>
                    <w:right w:val="none" w:sz="0" w:space="0" w:color="auto"/>
                  </w:divBdr>
                </w:div>
              </w:divsChild>
            </w:div>
            <w:div w:id="134496910">
              <w:marLeft w:val="0"/>
              <w:marRight w:val="0"/>
              <w:marTop w:val="0"/>
              <w:marBottom w:val="0"/>
              <w:divBdr>
                <w:top w:val="none" w:sz="0" w:space="0" w:color="auto"/>
                <w:left w:val="none" w:sz="0" w:space="0" w:color="auto"/>
                <w:bottom w:val="none" w:sz="0" w:space="0" w:color="auto"/>
                <w:right w:val="none" w:sz="0" w:space="0" w:color="auto"/>
              </w:divBdr>
              <w:divsChild>
                <w:div w:id="2091807472">
                  <w:marLeft w:val="0"/>
                  <w:marRight w:val="0"/>
                  <w:marTop w:val="0"/>
                  <w:marBottom w:val="0"/>
                  <w:divBdr>
                    <w:top w:val="none" w:sz="0" w:space="0" w:color="auto"/>
                    <w:left w:val="none" w:sz="0" w:space="0" w:color="auto"/>
                    <w:bottom w:val="none" w:sz="0" w:space="0" w:color="auto"/>
                    <w:right w:val="none" w:sz="0" w:space="0" w:color="auto"/>
                  </w:divBdr>
                </w:div>
              </w:divsChild>
            </w:div>
            <w:div w:id="1823083927">
              <w:marLeft w:val="0"/>
              <w:marRight w:val="0"/>
              <w:marTop w:val="0"/>
              <w:marBottom w:val="0"/>
              <w:divBdr>
                <w:top w:val="none" w:sz="0" w:space="0" w:color="auto"/>
                <w:left w:val="none" w:sz="0" w:space="0" w:color="auto"/>
                <w:bottom w:val="none" w:sz="0" w:space="0" w:color="auto"/>
                <w:right w:val="none" w:sz="0" w:space="0" w:color="auto"/>
              </w:divBdr>
              <w:divsChild>
                <w:div w:id="1248660644">
                  <w:marLeft w:val="0"/>
                  <w:marRight w:val="0"/>
                  <w:marTop w:val="0"/>
                  <w:marBottom w:val="0"/>
                  <w:divBdr>
                    <w:top w:val="none" w:sz="0" w:space="0" w:color="auto"/>
                    <w:left w:val="none" w:sz="0" w:space="0" w:color="auto"/>
                    <w:bottom w:val="none" w:sz="0" w:space="0" w:color="auto"/>
                    <w:right w:val="none" w:sz="0" w:space="0" w:color="auto"/>
                  </w:divBdr>
                </w:div>
              </w:divsChild>
            </w:div>
            <w:div w:id="411512379">
              <w:marLeft w:val="0"/>
              <w:marRight w:val="0"/>
              <w:marTop w:val="0"/>
              <w:marBottom w:val="0"/>
              <w:divBdr>
                <w:top w:val="none" w:sz="0" w:space="0" w:color="auto"/>
                <w:left w:val="none" w:sz="0" w:space="0" w:color="auto"/>
                <w:bottom w:val="none" w:sz="0" w:space="0" w:color="auto"/>
                <w:right w:val="none" w:sz="0" w:space="0" w:color="auto"/>
              </w:divBdr>
              <w:divsChild>
                <w:div w:id="1551644646">
                  <w:marLeft w:val="0"/>
                  <w:marRight w:val="0"/>
                  <w:marTop w:val="0"/>
                  <w:marBottom w:val="0"/>
                  <w:divBdr>
                    <w:top w:val="none" w:sz="0" w:space="0" w:color="auto"/>
                    <w:left w:val="none" w:sz="0" w:space="0" w:color="auto"/>
                    <w:bottom w:val="none" w:sz="0" w:space="0" w:color="auto"/>
                    <w:right w:val="none" w:sz="0" w:space="0" w:color="auto"/>
                  </w:divBdr>
                </w:div>
              </w:divsChild>
            </w:div>
            <w:div w:id="674920372">
              <w:marLeft w:val="0"/>
              <w:marRight w:val="0"/>
              <w:marTop w:val="0"/>
              <w:marBottom w:val="0"/>
              <w:divBdr>
                <w:top w:val="none" w:sz="0" w:space="0" w:color="auto"/>
                <w:left w:val="none" w:sz="0" w:space="0" w:color="auto"/>
                <w:bottom w:val="none" w:sz="0" w:space="0" w:color="auto"/>
                <w:right w:val="none" w:sz="0" w:space="0" w:color="auto"/>
              </w:divBdr>
              <w:divsChild>
                <w:div w:id="701133349">
                  <w:marLeft w:val="0"/>
                  <w:marRight w:val="0"/>
                  <w:marTop w:val="0"/>
                  <w:marBottom w:val="0"/>
                  <w:divBdr>
                    <w:top w:val="none" w:sz="0" w:space="0" w:color="auto"/>
                    <w:left w:val="none" w:sz="0" w:space="0" w:color="auto"/>
                    <w:bottom w:val="none" w:sz="0" w:space="0" w:color="auto"/>
                    <w:right w:val="none" w:sz="0" w:space="0" w:color="auto"/>
                  </w:divBdr>
                </w:div>
              </w:divsChild>
            </w:div>
            <w:div w:id="1321621358">
              <w:marLeft w:val="0"/>
              <w:marRight w:val="0"/>
              <w:marTop w:val="0"/>
              <w:marBottom w:val="0"/>
              <w:divBdr>
                <w:top w:val="none" w:sz="0" w:space="0" w:color="auto"/>
                <w:left w:val="none" w:sz="0" w:space="0" w:color="auto"/>
                <w:bottom w:val="none" w:sz="0" w:space="0" w:color="auto"/>
                <w:right w:val="none" w:sz="0" w:space="0" w:color="auto"/>
              </w:divBdr>
              <w:divsChild>
                <w:div w:id="1406608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099012">
          <w:marLeft w:val="0"/>
          <w:marRight w:val="0"/>
          <w:marTop w:val="0"/>
          <w:marBottom w:val="0"/>
          <w:divBdr>
            <w:top w:val="none" w:sz="0" w:space="0" w:color="auto"/>
            <w:left w:val="none" w:sz="0" w:space="0" w:color="auto"/>
            <w:bottom w:val="none" w:sz="0" w:space="0" w:color="auto"/>
            <w:right w:val="none" w:sz="0" w:space="0" w:color="auto"/>
          </w:divBdr>
          <w:divsChild>
            <w:div w:id="1377700105">
              <w:marLeft w:val="0"/>
              <w:marRight w:val="0"/>
              <w:marTop w:val="0"/>
              <w:marBottom w:val="0"/>
              <w:divBdr>
                <w:top w:val="none" w:sz="0" w:space="0" w:color="auto"/>
                <w:left w:val="none" w:sz="0" w:space="0" w:color="auto"/>
                <w:bottom w:val="none" w:sz="0" w:space="0" w:color="auto"/>
                <w:right w:val="none" w:sz="0" w:space="0" w:color="auto"/>
              </w:divBdr>
              <w:divsChild>
                <w:div w:id="1702512163">
                  <w:marLeft w:val="0"/>
                  <w:marRight w:val="0"/>
                  <w:marTop w:val="0"/>
                  <w:marBottom w:val="0"/>
                  <w:divBdr>
                    <w:top w:val="none" w:sz="0" w:space="0" w:color="auto"/>
                    <w:left w:val="none" w:sz="0" w:space="0" w:color="auto"/>
                    <w:bottom w:val="none" w:sz="0" w:space="0" w:color="auto"/>
                    <w:right w:val="none" w:sz="0" w:space="0" w:color="auto"/>
                  </w:divBdr>
                </w:div>
              </w:divsChild>
            </w:div>
            <w:div w:id="562104418">
              <w:marLeft w:val="0"/>
              <w:marRight w:val="0"/>
              <w:marTop w:val="0"/>
              <w:marBottom w:val="0"/>
              <w:divBdr>
                <w:top w:val="none" w:sz="0" w:space="0" w:color="auto"/>
                <w:left w:val="none" w:sz="0" w:space="0" w:color="auto"/>
                <w:bottom w:val="none" w:sz="0" w:space="0" w:color="auto"/>
                <w:right w:val="none" w:sz="0" w:space="0" w:color="auto"/>
              </w:divBdr>
              <w:divsChild>
                <w:div w:id="756832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370573">
      <w:bodyDiv w:val="1"/>
      <w:marLeft w:val="0"/>
      <w:marRight w:val="0"/>
      <w:marTop w:val="0"/>
      <w:marBottom w:val="0"/>
      <w:divBdr>
        <w:top w:val="none" w:sz="0" w:space="0" w:color="auto"/>
        <w:left w:val="none" w:sz="0" w:space="0" w:color="auto"/>
        <w:bottom w:val="none" w:sz="0" w:space="0" w:color="auto"/>
        <w:right w:val="none" w:sz="0" w:space="0" w:color="auto"/>
      </w:divBdr>
      <w:divsChild>
        <w:div w:id="1361472577">
          <w:marLeft w:val="0"/>
          <w:marRight w:val="0"/>
          <w:marTop w:val="0"/>
          <w:marBottom w:val="0"/>
          <w:divBdr>
            <w:top w:val="none" w:sz="0" w:space="0" w:color="auto"/>
            <w:left w:val="none" w:sz="0" w:space="0" w:color="auto"/>
            <w:bottom w:val="none" w:sz="0" w:space="0" w:color="auto"/>
            <w:right w:val="none" w:sz="0" w:space="0" w:color="auto"/>
          </w:divBdr>
          <w:divsChild>
            <w:div w:id="224340443">
              <w:marLeft w:val="0"/>
              <w:marRight w:val="0"/>
              <w:marTop w:val="0"/>
              <w:marBottom w:val="0"/>
              <w:divBdr>
                <w:top w:val="none" w:sz="0" w:space="0" w:color="auto"/>
                <w:left w:val="none" w:sz="0" w:space="0" w:color="auto"/>
                <w:bottom w:val="none" w:sz="0" w:space="0" w:color="auto"/>
                <w:right w:val="none" w:sz="0" w:space="0" w:color="auto"/>
              </w:divBdr>
              <w:divsChild>
                <w:div w:id="71823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299476">
      <w:bodyDiv w:val="1"/>
      <w:marLeft w:val="0"/>
      <w:marRight w:val="0"/>
      <w:marTop w:val="0"/>
      <w:marBottom w:val="0"/>
      <w:divBdr>
        <w:top w:val="none" w:sz="0" w:space="0" w:color="auto"/>
        <w:left w:val="none" w:sz="0" w:space="0" w:color="auto"/>
        <w:bottom w:val="none" w:sz="0" w:space="0" w:color="auto"/>
        <w:right w:val="none" w:sz="0" w:space="0" w:color="auto"/>
      </w:divBdr>
      <w:divsChild>
        <w:div w:id="1280525064">
          <w:marLeft w:val="0"/>
          <w:marRight w:val="0"/>
          <w:marTop w:val="0"/>
          <w:marBottom w:val="0"/>
          <w:divBdr>
            <w:top w:val="none" w:sz="0" w:space="0" w:color="auto"/>
            <w:left w:val="none" w:sz="0" w:space="0" w:color="auto"/>
            <w:bottom w:val="none" w:sz="0" w:space="0" w:color="auto"/>
            <w:right w:val="none" w:sz="0" w:space="0" w:color="auto"/>
          </w:divBdr>
          <w:divsChild>
            <w:div w:id="513150969">
              <w:marLeft w:val="0"/>
              <w:marRight w:val="0"/>
              <w:marTop w:val="0"/>
              <w:marBottom w:val="0"/>
              <w:divBdr>
                <w:top w:val="none" w:sz="0" w:space="0" w:color="auto"/>
                <w:left w:val="none" w:sz="0" w:space="0" w:color="auto"/>
                <w:bottom w:val="none" w:sz="0" w:space="0" w:color="auto"/>
                <w:right w:val="none" w:sz="0" w:space="0" w:color="auto"/>
              </w:divBdr>
              <w:divsChild>
                <w:div w:id="150446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706829">
      <w:bodyDiv w:val="1"/>
      <w:marLeft w:val="0"/>
      <w:marRight w:val="0"/>
      <w:marTop w:val="0"/>
      <w:marBottom w:val="0"/>
      <w:divBdr>
        <w:top w:val="none" w:sz="0" w:space="0" w:color="auto"/>
        <w:left w:val="none" w:sz="0" w:space="0" w:color="auto"/>
        <w:bottom w:val="none" w:sz="0" w:space="0" w:color="auto"/>
        <w:right w:val="none" w:sz="0" w:space="0" w:color="auto"/>
      </w:divBdr>
      <w:divsChild>
        <w:div w:id="196815639">
          <w:marLeft w:val="0"/>
          <w:marRight w:val="0"/>
          <w:marTop w:val="0"/>
          <w:marBottom w:val="0"/>
          <w:divBdr>
            <w:top w:val="none" w:sz="0" w:space="0" w:color="auto"/>
            <w:left w:val="none" w:sz="0" w:space="0" w:color="auto"/>
            <w:bottom w:val="none" w:sz="0" w:space="0" w:color="auto"/>
            <w:right w:val="none" w:sz="0" w:space="0" w:color="auto"/>
          </w:divBdr>
          <w:divsChild>
            <w:div w:id="2010450101">
              <w:marLeft w:val="0"/>
              <w:marRight w:val="0"/>
              <w:marTop w:val="0"/>
              <w:marBottom w:val="0"/>
              <w:divBdr>
                <w:top w:val="none" w:sz="0" w:space="0" w:color="auto"/>
                <w:left w:val="none" w:sz="0" w:space="0" w:color="auto"/>
                <w:bottom w:val="none" w:sz="0" w:space="0" w:color="auto"/>
                <w:right w:val="none" w:sz="0" w:space="0" w:color="auto"/>
              </w:divBdr>
              <w:divsChild>
                <w:div w:id="52691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333989">
      <w:bodyDiv w:val="1"/>
      <w:marLeft w:val="0"/>
      <w:marRight w:val="0"/>
      <w:marTop w:val="0"/>
      <w:marBottom w:val="0"/>
      <w:divBdr>
        <w:top w:val="none" w:sz="0" w:space="0" w:color="auto"/>
        <w:left w:val="none" w:sz="0" w:space="0" w:color="auto"/>
        <w:bottom w:val="none" w:sz="0" w:space="0" w:color="auto"/>
        <w:right w:val="none" w:sz="0" w:space="0" w:color="auto"/>
      </w:divBdr>
      <w:divsChild>
        <w:div w:id="1163426885">
          <w:marLeft w:val="0"/>
          <w:marRight w:val="0"/>
          <w:marTop w:val="0"/>
          <w:marBottom w:val="0"/>
          <w:divBdr>
            <w:top w:val="none" w:sz="0" w:space="0" w:color="auto"/>
            <w:left w:val="none" w:sz="0" w:space="0" w:color="auto"/>
            <w:bottom w:val="none" w:sz="0" w:space="0" w:color="auto"/>
            <w:right w:val="none" w:sz="0" w:space="0" w:color="auto"/>
          </w:divBdr>
          <w:divsChild>
            <w:div w:id="1556163806">
              <w:marLeft w:val="0"/>
              <w:marRight w:val="0"/>
              <w:marTop w:val="0"/>
              <w:marBottom w:val="0"/>
              <w:divBdr>
                <w:top w:val="none" w:sz="0" w:space="0" w:color="auto"/>
                <w:left w:val="none" w:sz="0" w:space="0" w:color="auto"/>
                <w:bottom w:val="none" w:sz="0" w:space="0" w:color="auto"/>
                <w:right w:val="none" w:sz="0" w:space="0" w:color="auto"/>
              </w:divBdr>
              <w:divsChild>
                <w:div w:id="191130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130766">
      <w:bodyDiv w:val="1"/>
      <w:marLeft w:val="0"/>
      <w:marRight w:val="0"/>
      <w:marTop w:val="0"/>
      <w:marBottom w:val="0"/>
      <w:divBdr>
        <w:top w:val="none" w:sz="0" w:space="0" w:color="auto"/>
        <w:left w:val="none" w:sz="0" w:space="0" w:color="auto"/>
        <w:bottom w:val="none" w:sz="0" w:space="0" w:color="auto"/>
        <w:right w:val="none" w:sz="0" w:space="0" w:color="auto"/>
      </w:divBdr>
    </w:div>
    <w:div w:id="508133198">
      <w:bodyDiv w:val="1"/>
      <w:marLeft w:val="0"/>
      <w:marRight w:val="0"/>
      <w:marTop w:val="0"/>
      <w:marBottom w:val="0"/>
      <w:divBdr>
        <w:top w:val="none" w:sz="0" w:space="0" w:color="auto"/>
        <w:left w:val="none" w:sz="0" w:space="0" w:color="auto"/>
        <w:bottom w:val="none" w:sz="0" w:space="0" w:color="auto"/>
        <w:right w:val="none" w:sz="0" w:space="0" w:color="auto"/>
      </w:divBdr>
    </w:div>
    <w:div w:id="521895598">
      <w:bodyDiv w:val="1"/>
      <w:marLeft w:val="0"/>
      <w:marRight w:val="0"/>
      <w:marTop w:val="0"/>
      <w:marBottom w:val="0"/>
      <w:divBdr>
        <w:top w:val="none" w:sz="0" w:space="0" w:color="auto"/>
        <w:left w:val="none" w:sz="0" w:space="0" w:color="auto"/>
        <w:bottom w:val="none" w:sz="0" w:space="0" w:color="auto"/>
        <w:right w:val="none" w:sz="0" w:space="0" w:color="auto"/>
      </w:divBdr>
      <w:divsChild>
        <w:div w:id="1062020553">
          <w:marLeft w:val="0"/>
          <w:marRight w:val="0"/>
          <w:marTop w:val="0"/>
          <w:marBottom w:val="0"/>
          <w:divBdr>
            <w:top w:val="none" w:sz="0" w:space="0" w:color="auto"/>
            <w:left w:val="none" w:sz="0" w:space="0" w:color="auto"/>
            <w:bottom w:val="none" w:sz="0" w:space="0" w:color="auto"/>
            <w:right w:val="none" w:sz="0" w:space="0" w:color="auto"/>
          </w:divBdr>
          <w:divsChild>
            <w:div w:id="1548293740">
              <w:marLeft w:val="0"/>
              <w:marRight w:val="0"/>
              <w:marTop w:val="0"/>
              <w:marBottom w:val="0"/>
              <w:divBdr>
                <w:top w:val="none" w:sz="0" w:space="0" w:color="auto"/>
                <w:left w:val="none" w:sz="0" w:space="0" w:color="auto"/>
                <w:bottom w:val="none" w:sz="0" w:space="0" w:color="auto"/>
                <w:right w:val="none" w:sz="0" w:space="0" w:color="auto"/>
              </w:divBdr>
              <w:divsChild>
                <w:div w:id="61721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647535">
      <w:bodyDiv w:val="1"/>
      <w:marLeft w:val="0"/>
      <w:marRight w:val="0"/>
      <w:marTop w:val="0"/>
      <w:marBottom w:val="0"/>
      <w:divBdr>
        <w:top w:val="none" w:sz="0" w:space="0" w:color="auto"/>
        <w:left w:val="none" w:sz="0" w:space="0" w:color="auto"/>
        <w:bottom w:val="none" w:sz="0" w:space="0" w:color="auto"/>
        <w:right w:val="none" w:sz="0" w:space="0" w:color="auto"/>
      </w:divBdr>
      <w:divsChild>
        <w:div w:id="90779545">
          <w:marLeft w:val="0"/>
          <w:marRight w:val="0"/>
          <w:marTop w:val="0"/>
          <w:marBottom w:val="0"/>
          <w:divBdr>
            <w:top w:val="none" w:sz="0" w:space="0" w:color="auto"/>
            <w:left w:val="none" w:sz="0" w:space="0" w:color="auto"/>
            <w:bottom w:val="none" w:sz="0" w:space="0" w:color="auto"/>
            <w:right w:val="none" w:sz="0" w:space="0" w:color="auto"/>
          </w:divBdr>
          <w:divsChild>
            <w:div w:id="1806777101">
              <w:marLeft w:val="0"/>
              <w:marRight w:val="0"/>
              <w:marTop w:val="0"/>
              <w:marBottom w:val="0"/>
              <w:divBdr>
                <w:top w:val="none" w:sz="0" w:space="0" w:color="auto"/>
                <w:left w:val="none" w:sz="0" w:space="0" w:color="auto"/>
                <w:bottom w:val="none" w:sz="0" w:space="0" w:color="auto"/>
                <w:right w:val="none" w:sz="0" w:space="0" w:color="auto"/>
              </w:divBdr>
              <w:divsChild>
                <w:div w:id="211579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186888">
      <w:bodyDiv w:val="1"/>
      <w:marLeft w:val="0"/>
      <w:marRight w:val="0"/>
      <w:marTop w:val="0"/>
      <w:marBottom w:val="0"/>
      <w:divBdr>
        <w:top w:val="none" w:sz="0" w:space="0" w:color="auto"/>
        <w:left w:val="none" w:sz="0" w:space="0" w:color="auto"/>
        <w:bottom w:val="none" w:sz="0" w:space="0" w:color="auto"/>
        <w:right w:val="none" w:sz="0" w:space="0" w:color="auto"/>
      </w:divBdr>
    </w:div>
    <w:div w:id="548959489">
      <w:bodyDiv w:val="1"/>
      <w:marLeft w:val="0"/>
      <w:marRight w:val="0"/>
      <w:marTop w:val="0"/>
      <w:marBottom w:val="0"/>
      <w:divBdr>
        <w:top w:val="none" w:sz="0" w:space="0" w:color="auto"/>
        <w:left w:val="none" w:sz="0" w:space="0" w:color="auto"/>
        <w:bottom w:val="none" w:sz="0" w:space="0" w:color="auto"/>
        <w:right w:val="none" w:sz="0" w:space="0" w:color="auto"/>
      </w:divBdr>
      <w:divsChild>
        <w:div w:id="9187639">
          <w:marLeft w:val="0"/>
          <w:marRight w:val="0"/>
          <w:marTop w:val="0"/>
          <w:marBottom w:val="0"/>
          <w:divBdr>
            <w:top w:val="none" w:sz="0" w:space="0" w:color="auto"/>
            <w:left w:val="none" w:sz="0" w:space="0" w:color="auto"/>
            <w:bottom w:val="none" w:sz="0" w:space="0" w:color="auto"/>
            <w:right w:val="none" w:sz="0" w:space="0" w:color="auto"/>
          </w:divBdr>
          <w:divsChild>
            <w:div w:id="404567481">
              <w:marLeft w:val="0"/>
              <w:marRight w:val="0"/>
              <w:marTop w:val="0"/>
              <w:marBottom w:val="0"/>
              <w:divBdr>
                <w:top w:val="none" w:sz="0" w:space="0" w:color="auto"/>
                <w:left w:val="none" w:sz="0" w:space="0" w:color="auto"/>
                <w:bottom w:val="none" w:sz="0" w:space="0" w:color="auto"/>
                <w:right w:val="none" w:sz="0" w:space="0" w:color="auto"/>
              </w:divBdr>
              <w:divsChild>
                <w:div w:id="48825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993416">
      <w:bodyDiv w:val="1"/>
      <w:marLeft w:val="0"/>
      <w:marRight w:val="0"/>
      <w:marTop w:val="0"/>
      <w:marBottom w:val="0"/>
      <w:divBdr>
        <w:top w:val="none" w:sz="0" w:space="0" w:color="auto"/>
        <w:left w:val="none" w:sz="0" w:space="0" w:color="auto"/>
        <w:bottom w:val="none" w:sz="0" w:space="0" w:color="auto"/>
        <w:right w:val="none" w:sz="0" w:space="0" w:color="auto"/>
      </w:divBdr>
      <w:divsChild>
        <w:div w:id="1309283273">
          <w:marLeft w:val="0"/>
          <w:marRight w:val="0"/>
          <w:marTop w:val="0"/>
          <w:marBottom w:val="0"/>
          <w:divBdr>
            <w:top w:val="none" w:sz="0" w:space="0" w:color="auto"/>
            <w:left w:val="none" w:sz="0" w:space="0" w:color="auto"/>
            <w:bottom w:val="none" w:sz="0" w:space="0" w:color="auto"/>
            <w:right w:val="none" w:sz="0" w:space="0" w:color="auto"/>
          </w:divBdr>
          <w:divsChild>
            <w:div w:id="1052926004">
              <w:marLeft w:val="0"/>
              <w:marRight w:val="0"/>
              <w:marTop w:val="0"/>
              <w:marBottom w:val="0"/>
              <w:divBdr>
                <w:top w:val="none" w:sz="0" w:space="0" w:color="auto"/>
                <w:left w:val="none" w:sz="0" w:space="0" w:color="auto"/>
                <w:bottom w:val="none" w:sz="0" w:space="0" w:color="auto"/>
                <w:right w:val="none" w:sz="0" w:space="0" w:color="auto"/>
              </w:divBdr>
              <w:divsChild>
                <w:div w:id="1395153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150106">
      <w:bodyDiv w:val="1"/>
      <w:marLeft w:val="0"/>
      <w:marRight w:val="0"/>
      <w:marTop w:val="0"/>
      <w:marBottom w:val="0"/>
      <w:divBdr>
        <w:top w:val="none" w:sz="0" w:space="0" w:color="auto"/>
        <w:left w:val="none" w:sz="0" w:space="0" w:color="auto"/>
        <w:bottom w:val="none" w:sz="0" w:space="0" w:color="auto"/>
        <w:right w:val="none" w:sz="0" w:space="0" w:color="auto"/>
      </w:divBdr>
      <w:divsChild>
        <w:div w:id="318196962">
          <w:marLeft w:val="0"/>
          <w:marRight w:val="0"/>
          <w:marTop w:val="0"/>
          <w:marBottom w:val="0"/>
          <w:divBdr>
            <w:top w:val="none" w:sz="0" w:space="0" w:color="auto"/>
            <w:left w:val="none" w:sz="0" w:space="0" w:color="auto"/>
            <w:bottom w:val="none" w:sz="0" w:space="0" w:color="auto"/>
            <w:right w:val="none" w:sz="0" w:space="0" w:color="auto"/>
          </w:divBdr>
          <w:divsChild>
            <w:div w:id="1813978675">
              <w:marLeft w:val="0"/>
              <w:marRight w:val="0"/>
              <w:marTop w:val="0"/>
              <w:marBottom w:val="0"/>
              <w:divBdr>
                <w:top w:val="none" w:sz="0" w:space="0" w:color="auto"/>
                <w:left w:val="none" w:sz="0" w:space="0" w:color="auto"/>
                <w:bottom w:val="none" w:sz="0" w:space="0" w:color="auto"/>
                <w:right w:val="none" w:sz="0" w:space="0" w:color="auto"/>
              </w:divBdr>
              <w:divsChild>
                <w:div w:id="195798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994625">
      <w:bodyDiv w:val="1"/>
      <w:marLeft w:val="0"/>
      <w:marRight w:val="0"/>
      <w:marTop w:val="0"/>
      <w:marBottom w:val="0"/>
      <w:divBdr>
        <w:top w:val="none" w:sz="0" w:space="0" w:color="auto"/>
        <w:left w:val="none" w:sz="0" w:space="0" w:color="auto"/>
        <w:bottom w:val="none" w:sz="0" w:space="0" w:color="auto"/>
        <w:right w:val="none" w:sz="0" w:space="0" w:color="auto"/>
      </w:divBdr>
      <w:divsChild>
        <w:div w:id="900794039">
          <w:marLeft w:val="0"/>
          <w:marRight w:val="0"/>
          <w:marTop w:val="0"/>
          <w:marBottom w:val="0"/>
          <w:divBdr>
            <w:top w:val="none" w:sz="0" w:space="0" w:color="auto"/>
            <w:left w:val="none" w:sz="0" w:space="0" w:color="auto"/>
            <w:bottom w:val="none" w:sz="0" w:space="0" w:color="auto"/>
            <w:right w:val="none" w:sz="0" w:space="0" w:color="auto"/>
          </w:divBdr>
          <w:divsChild>
            <w:div w:id="1696690939">
              <w:marLeft w:val="0"/>
              <w:marRight w:val="0"/>
              <w:marTop w:val="0"/>
              <w:marBottom w:val="0"/>
              <w:divBdr>
                <w:top w:val="none" w:sz="0" w:space="0" w:color="auto"/>
                <w:left w:val="none" w:sz="0" w:space="0" w:color="auto"/>
                <w:bottom w:val="none" w:sz="0" w:space="0" w:color="auto"/>
                <w:right w:val="none" w:sz="0" w:space="0" w:color="auto"/>
              </w:divBdr>
              <w:divsChild>
                <w:div w:id="895093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840247">
      <w:bodyDiv w:val="1"/>
      <w:marLeft w:val="0"/>
      <w:marRight w:val="0"/>
      <w:marTop w:val="0"/>
      <w:marBottom w:val="0"/>
      <w:divBdr>
        <w:top w:val="none" w:sz="0" w:space="0" w:color="auto"/>
        <w:left w:val="none" w:sz="0" w:space="0" w:color="auto"/>
        <w:bottom w:val="none" w:sz="0" w:space="0" w:color="auto"/>
        <w:right w:val="none" w:sz="0" w:space="0" w:color="auto"/>
      </w:divBdr>
      <w:divsChild>
        <w:div w:id="802693433">
          <w:marLeft w:val="0"/>
          <w:marRight w:val="0"/>
          <w:marTop w:val="0"/>
          <w:marBottom w:val="0"/>
          <w:divBdr>
            <w:top w:val="none" w:sz="0" w:space="0" w:color="auto"/>
            <w:left w:val="none" w:sz="0" w:space="0" w:color="auto"/>
            <w:bottom w:val="none" w:sz="0" w:space="0" w:color="auto"/>
            <w:right w:val="none" w:sz="0" w:space="0" w:color="auto"/>
          </w:divBdr>
          <w:divsChild>
            <w:div w:id="541791208">
              <w:marLeft w:val="0"/>
              <w:marRight w:val="0"/>
              <w:marTop w:val="0"/>
              <w:marBottom w:val="0"/>
              <w:divBdr>
                <w:top w:val="none" w:sz="0" w:space="0" w:color="auto"/>
                <w:left w:val="none" w:sz="0" w:space="0" w:color="auto"/>
                <w:bottom w:val="none" w:sz="0" w:space="0" w:color="auto"/>
                <w:right w:val="none" w:sz="0" w:space="0" w:color="auto"/>
              </w:divBdr>
              <w:divsChild>
                <w:div w:id="60832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454269">
      <w:bodyDiv w:val="1"/>
      <w:marLeft w:val="0"/>
      <w:marRight w:val="0"/>
      <w:marTop w:val="0"/>
      <w:marBottom w:val="0"/>
      <w:divBdr>
        <w:top w:val="none" w:sz="0" w:space="0" w:color="auto"/>
        <w:left w:val="none" w:sz="0" w:space="0" w:color="auto"/>
        <w:bottom w:val="none" w:sz="0" w:space="0" w:color="auto"/>
        <w:right w:val="none" w:sz="0" w:space="0" w:color="auto"/>
      </w:divBdr>
      <w:divsChild>
        <w:div w:id="289820305">
          <w:marLeft w:val="0"/>
          <w:marRight w:val="0"/>
          <w:marTop w:val="0"/>
          <w:marBottom w:val="0"/>
          <w:divBdr>
            <w:top w:val="none" w:sz="0" w:space="0" w:color="auto"/>
            <w:left w:val="none" w:sz="0" w:space="0" w:color="auto"/>
            <w:bottom w:val="none" w:sz="0" w:space="0" w:color="auto"/>
            <w:right w:val="none" w:sz="0" w:space="0" w:color="auto"/>
          </w:divBdr>
          <w:divsChild>
            <w:div w:id="1571765443">
              <w:marLeft w:val="0"/>
              <w:marRight w:val="0"/>
              <w:marTop w:val="0"/>
              <w:marBottom w:val="0"/>
              <w:divBdr>
                <w:top w:val="none" w:sz="0" w:space="0" w:color="auto"/>
                <w:left w:val="none" w:sz="0" w:space="0" w:color="auto"/>
                <w:bottom w:val="none" w:sz="0" w:space="0" w:color="auto"/>
                <w:right w:val="none" w:sz="0" w:space="0" w:color="auto"/>
              </w:divBdr>
              <w:divsChild>
                <w:div w:id="34549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348487">
      <w:bodyDiv w:val="1"/>
      <w:marLeft w:val="0"/>
      <w:marRight w:val="0"/>
      <w:marTop w:val="0"/>
      <w:marBottom w:val="0"/>
      <w:divBdr>
        <w:top w:val="none" w:sz="0" w:space="0" w:color="auto"/>
        <w:left w:val="none" w:sz="0" w:space="0" w:color="auto"/>
        <w:bottom w:val="none" w:sz="0" w:space="0" w:color="auto"/>
        <w:right w:val="none" w:sz="0" w:space="0" w:color="auto"/>
      </w:divBdr>
      <w:divsChild>
        <w:div w:id="1963683395">
          <w:marLeft w:val="0"/>
          <w:marRight w:val="0"/>
          <w:marTop w:val="0"/>
          <w:marBottom w:val="0"/>
          <w:divBdr>
            <w:top w:val="none" w:sz="0" w:space="0" w:color="auto"/>
            <w:left w:val="none" w:sz="0" w:space="0" w:color="auto"/>
            <w:bottom w:val="none" w:sz="0" w:space="0" w:color="auto"/>
            <w:right w:val="none" w:sz="0" w:space="0" w:color="auto"/>
          </w:divBdr>
          <w:divsChild>
            <w:div w:id="1898978776">
              <w:marLeft w:val="0"/>
              <w:marRight w:val="0"/>
              <w:marTop w:val="0"/>
              <w:marBottom w:val="0"/>
              <w:divBdr>
                <w:top w:val="none" w:sz="0" w:space="0" w:color="auto"/>
                <w:left w:val="none" w:sz="0" w:space="0" w:color="auto"/>
                <w:bottom w:val="none" w:sz="0" w:space="0" w:color="auto"/>
                <w:right w:val="none" w:sz="0" w:space="0" w:color="auto"/>
              </w:divBdr>
              <w:divsChild>
                <w:div w:id="20692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819313">
      <w:bodyDiv w:val="1"/>
      <w:marLeft w:val="0"/>
      <w:marRight w:val="0"/>
      <w:marTop w:val="0"/>
      <w:marBottom w:val="0"/>
      <w:divBdr>
        <w:top w:val="none" w:sz="0" w:space="0" w:color="auto"/>
        <w:left w:val="none" w:sz="0" w:space="0" w:color="auto"/>
        <w:bottom w:val="none" w:sz="0" w:space="0" w:color="auto"/>
        <w:right w:val="none" w:sz="0" w:space="0" w:color="auto"/>
      </w:divBdr>
      <w:divsChild>
        <w:div w:id="206719389">
          <w:marLeft w:val="0"/>
          <w:marRight w:val="0"/>
          <w:marTop w:val="0"/>
          <w:marBottom w:val="0"/>
          <w:divBdr>
            <w:top w:val="none" w:sz="0" w:space="0" w:color="auto"/>
            <w:left w:val="none" w:sz="0" w:space="0" w:color="auto"/>
            <w:bottom w:val="none" w:sz="0" w:space="0" w:color="auto"/>
            <w:right w:val="none" w:sz="0" w:space="0" w:color="auto"/>
          </w:divBdr>
          <w:divsChild>
            <w:div w:id="409543933">
              <w:marLeft w:val="0"/>
              <w:marRight w:val="0"/>
              <w:marTop w:val="0"/>
              <w:marBottom w:val="0"/>
              <w:divBdr>
                <w:top w:val="none" w:sz="0" w:space="0" w:color="auto"/>
                <w:left w:val="none" w:sz="0" w:space="0" w:color="auto"/>
                <w:bottom w:val="none" w:sz="0" w:space="0" w:color="auto"/>
                <w:right w:val="none" w:sz="0" w:space="0" w:color="auto"/>
              </w:divBdr>
              <w:divsChild>
                <w:div w:id="68891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159184">
      <w:bodyDiv w:val="1"/>
      <w:marLeft w:val="0"/>
      <w:marRight w:val="0"/>
      <w:marTop w:val="0"/>
      <w:marBottom w:val="0"/>
      <w:divBdr>
        <w:top w:val="none" w:sz="0" w:space="0" w:color="auto"/>
        <w:left w:val="none" w:sz="0" w:space="0" w:color="auto"/>
        <w:bottom w:val="none" w:sz="0" w:space="0" w:color="auto"/>
        <w:right w:val="none" w:sz="0" w:space="0" w:color="auto"/>
      </w:divBdr>
      <w:divsChild>
        <w:div w:id="1193418627">
          <w:marLeft w:val="0"/>
          <w:marRight w:val="0"/>
          <w:marTop w:val="0"/>
          <w:marBottom w:val="0"/>
          <w:divBdr>
            <w:top w:val="none" w:sz="0" w:space="0" w:color="auto"/>
            <w:left w:val="none" w:sz="0" w:space="0" w:color="auto"/>
            <w:bottom w:val="none" w:sz="0" w:space="0" w:color="auto"/>
            <w:right w:val="none" w:sz="0" w:space="0" w:color="auto"/>
          </w:divBdr>
          <w:divsChild>
            <w:div w:id="1241982988">
              <w:marLeft w:val="0"/>
              <w:marRight w:val="0"/>
              <w:marTop w:val="0"/>
              <w:marBottom w:val="0"/>
              <w:divBdr>
                <w:top w:val="none" w:sz="0" w:space="0" w:color="auto"/>
                <w:left w:val="none" w:sz="0" w:space="0" w:color="auto"/>
                <w:bottom w:val="none" w:sz="0" w:space="0" w:color="auto"/>
                <w:right w:val="none" w:sz="0" w:space="0" w:color="auto"/>
              </w:divBdr>
              <w:divsChild>
                <w:div w:id="1942880875">
                  <w:marLeft w:val="0"/>
                  <w:marRight w:val="0"/>
                  <w:marTop w:val="0"/>
                  <w:marBottom w:val="0"/>
                  <w:divBdr>
                    <w:top w:val="none" w:sz="0" w:space="0" w:color="auto"/>
                    <w:left w:val="none" w:sz="0" w:space="0" w:color="auto"/>
                    <w:bottom w:val="none" w:sz="0" w:space="0" w:color="auto"/>
                    <w:right w:val="none" w:sz="0" w:space="0" w:color="auto"/>
                  </w:divBdr>
                </w:div>
                <w:div w:id="1005547953">
                  <w:marLeft w:val="0"/>
                  <w:marRight w:val="0"/>
                  <w:marTop w:val="0"/>
                  <w:marBottom w:val="0"/>
                  <w:divBdr>
                    <w:top w:val="none" w:sz="0" w:space="0" w:color="auto"/>
                    <w:left w:val="none" w:sz="0" w:space="0" w:color="auto"/>
                    <w:bottom w:val="none" w:sz="0" w:space="0" w:color="auto"/>
                    <w:right w:val="none" w:sz="0" w:space="0" w:color="auto"/>
                  </w:divBdr>
                </w:div>
              </w:divsChild>
            </w:div>
            <w:div w:id="1211839781">
              <w:marLeft w:val="0"/>
              <w:marRight w:val="0"/>
              <w:marTop w:val="0"/>
              <w:marBottom w:val="0"/>
              <w:divBdr>
                <w:top w:val="none" w:sz="0" w:space="0" w:color="auto"/>
                <w:left w:val="none" w:sz="0" w:space="0" w:color="auto"/>
                <w:bottom w:val="none" w:sz="0" w:space="0" w:color="auto"/>
                <w:right w:val="none" w:sz="0" w:space="0" w:color="auto"/>
              </w:divBdr>
              <w:divsChild>
                <w:div w:id="1992296594">
                  <w:marLeft w:val="0"/>
                  <w:marRight w:val="0"/>
                  <w:marTop w:val="0"/>
                  <w:marBottom w:val="0"/>
                  <w:divBdr>
                    <w:top w:val="none" w:sz="0" w:space="0" w:color="auto"/>
                    <w:left w:val="none" w:sz="0" w:space="0" w:color="auto"/>
                    <w:bottom w:val="none" w:sz="0" w:space="0" w:color="auto"/>
                    <w:right w:val="none" w:sz="0" w:space="0" w:color="auto"/>
                  </w:divBdr>
                </w:div>
              </w:divsChild>
            </w:div>
            <w:div w:id="1636570383">
              <w:marLeft w:val="0"/>
              <w:marRight w:val="0"/>
              <w:marTop w:val="0"/>
              <w:marBottom w:val="0"/>
              <w:divBdr>
                <w:top w:val="none" w:sz="0" w:space="0" w:color="auto"/>
                <w:left w:val="none" w:sz="0" w:space="0" w:color="auto"/>
                <w:bottom w:val="none" w:sz="0" w:space="0" w:color="auto"/>
                <w:right w:val="none" w:sz="0" w:space="0" w:color="auto"/>
              </w:divBdr>
              <w:divsChild>
                <w:div w:id="1711802244">
                  <w:marLeft w:val="0"/>
                  <w:marRight w:val="0"/>
                  <w:marTop w:val="0"/>
                  <w:marBottom w:val="0"/>
                  <w:divBdr>
                    <w:top w:val="none" w:sz="0" w:space="0" w:color="auto"/>
                    <w:left w:val="none" w:sz="0" w:space="0" w:color="auto"/>
                    <w:bottom w:val="none" w:sz="0" w:space="0" w:color="auto"/>
                    <w:right w:val="none" w:sz="0" w:space="0" w:color="auto"/>
                  </w:divBdr>
                </w:div>
              </w:divsChild>
            </w:div>
            <w:div w:id="1361390979">
              <w:marLeft w:val="0"/>
              <w:marRight w:val="0"/>
              <w:marTop w:val="0"/>
              <w:marBottom w:val="0"/>
              <w:divBdr>
                <w:top w:val="none" w:sz="0" w:space="0" w:color="auto"/>
                <w:left w:val="none" w:sz="0" w:space="0" w:color="auto"/>
                <w:bottom w:val="none" w:sz="0" w:space="0" w:color="auto"/>
                <w:right w:val="none" w:sz="0" w:space="0" w:color="auto"/>
              </w:divBdr>
              <w:divsChild>
                <w:div w:id="2127190438">
                  <w:marLeft w:val="0"/>
                  <w:marRight w:val="0"/>
                  <w:marTop w:val="0"/>
                  <w:marBottom w:val="0"/>
                  <w:divBdr>
                    <w:top w:val="none" w:sz="0" w:space="0" w:color="auto"/>
                    <w:left w:val="none" w:sz="0" w:space="0" w:color="auto"/>
                    <w:bottom w:val="none" w:sz="0" w:space="0" w:color="auto"/>
                    <w:right w:val="none" w:sz="0" w:space="0" w:color="auto"/>
                  </w:divBdr>
                </w:div>
              </w:divsChild>
            </w:div>
            <w:div w:id="207032644">
              <w:marLeft w:val="0"/>
              <w:marRight w:val="0"/>
              <w:marTop w:val="0"/>
              <w:marBottom w:val="0"/>
              <w:divBdr>
                <w:top w:val="none" w:sz="0" w:space="0" w:color="auto"/>
                <w:left w:val="none" w:sz="0" w:space="0" w:color="auto"/>
                <w:bottom w:val="none" w:sz="0" w:space="0" w:color="auto"/>
                <w:right w:val="none" w:sz="0" w:space="0" w:color="auto"/>
              </w:divBdr>
              <w:divsChild>
                <w:div w:id="550457049">
                  <w:marLeft w:val="0"/>
                  <w:marRight w:val="0"/>
                  <w:marTop w:val="0"/>
                  <w:marBottom w:val="0"/>
                  <w:divBdr>
                    <w:top w:val="none" w:sz="0" w:space="0" w:color="auto"/>
                    <w:left w:val="none" w:sz="0" w:space="0" w:color="auto"/>
                    <w:bottom w:val="none" w:sz="0" w:space="0" w:color="auto"/>
                    <w:right w:val="none" w:sz="0" w:space="0" w:color="auto"/>
                  </w:divBdr>
                </w:div>
              </w:divsChild>
            </w:div>
            <w:div w:id="290290988">
              <w:marLeft w:val="0"/>
              <w:marRight w:val="0"/>
              <w:marTop w:val="0"/>
              <w:marBottom w:val="0"/>
              <w:divBdr>
                <w:top w:val="none" w:sz="0" w:space="0" w:color="auto"/>
                <w:left w:val="none" w:sz="0" w:space="0" w:color="auto"/>
                <w:bottom w:val="none" w:sz="0" w:space="0" w:color="auto"/>
                <w:right w:val="none" w:sz="0" w:space="0" w:color="auto"/>
              </w:divBdr>
              <w:divsChild>
                <w:div w:id="2102137320">
                  <w:marLeft w:val="0"/>
                  <w:marRight w:val="0"/>
                  <w:marTop w:val="0"/>
                  <w:marBottom w:val="0"/>
                  <w:divBdr>
                    <w:top w:val="none" w:sz="0" w:space="0" w:color="auto"/>
                    <w:left w:val="none" w:sz="0" w:space="0" w:color="auto"/>
                    <w:bottom w:val="none" w:sz="0" w:space="0" w:color="auto"/>
                    <w:right w:val="none" w:sz="0" w:space="0" w:color="auto"/>
                  </w:divBdr>
                </w:div>
              </w:divsChild>
            </w:div>
            <w:div w:id="692724849">
              <w:marLeft w:val="0"/>
              <w:marRight w:val="0"/>
              <w:marTop w:val="0"/>
              <w:marBottom w:val="0"/>
              <w:divBdr>
                <w:top w:val="none" w:sz="0" w:space="0" w:color="auto"/>
                <w:left w:val="none" w:sz="0" w:space="0" w:color="auto"/>
                <w:bottom w:val="none" w:sz="0" w:space="0" w:color="auto"/>
                <w:right w:val="none" w:sz="0" w:space="0" w:color="auto"/>
              </w:divBdr>
              <w:divsChild>
                <w:div w:id="924343267">
                  <w:marLeft w:val="0"/>
                  <w:marRight w:val="0"/>
                  <w:marTop w:val="0"/>
                  <w:marBottom w:val="0"/>
                  <w:divBdr>
                    <w:top w:val="none" w:sz="0" w:space="0" w:color="auto"/>
                    <w:left w:val="none" w:sz="0" w:space="0" w:color="auto"/>
                    <w:bottom w:val="none" w:sz="0" w:space="0" w:color="auto"/>
                    <w:right w:val="none" w:sz="0" w:space="0" w:color="auto"/>
                  </w:divBdr>
                </w:div>
              </w:divsChild>
            </w:div>
            <w:div w:id="2077823957">
              <w:marLeft w:val="0"/>
              <w:marRight w:val="0"/>
              <w:marTop w:val="0"/>
              <w:marBottom w:val="0"/>
              <w:divBdr>
                <w:top w:val="none" w:sz="0" w:space="0" w:color="auto"/>
                <w:left w:val="none" w:sz="0" w:space="0" w:color="auto"/>
                <w:bottom w:val="none" w:sz="0" w:space="0" w:color="auto"/>
                <w:right w:val="none" w:sz="0" w:space="0" w:color="auto"/>
              </w:divBdr>
              <w:divsChild>
                <w:div w:id="351734367">
                  <w:marLeft w:val="0"/>
                  <w:marRight w:val="0"/>
                  <w:marTop w:val="0"/>
                  <w:marBottom w:val="0"/>
                  <w:divBdr>
                    <w:top w:val="none" w:sz="0" w:space="0" w:color="auto"/>
                    <w:left w:val="none" w:sz="0" w:space="0" w:color="auto"/>
                    <w:bottom w:val="none" w:sz="0" w:space="0" w:color="auto"/>
                    <w:right w:val="none" w:sz="0" w:space="0" w:color="auto"/>
                  </w:divBdr>
                </w:div>
              </w:divsChild>
            </w:div>
            <w:div w:id="1188569155">
              <w:marLeft w:val="0"/>
              <w:marRight w:val="0"/>
              <w:marTop w:val="0"/>
              <w:marBottom w:val="0"/>
              <w:divBdr>
                <w:top w:val="none" w:sz="0" w:space="0" w:color="auto"/>
                <w:left w:val="none" w:sz="0" w:space="0" w:color="auto"/>
                <w:bottom w:val="none" w:sz="0" w:space="0" w:color="auto"/>
                <w:right w:val="none" w:sz="0" w:space="0" w:color="auto"/>
              </w:divBdr>
              <w:divsChild>
                <w:div w:id="1628974872">
                  <w:marLeft w:val="0"/>
                  <w:marRight w:val="0"/>
                  <w:marTop w:val="0"/>
                  <w:marBottom w:val="0"/>
                  <w:divBdr>
                    <w:top w:val="none" w:sz="0" w:space="0" w:color="auto"/>
                    <w:left w:val="none" w:sz="0" w:space="0" w:color="auto"/>
                    <w:bottom w:val="none" w:sz="0" w:space="0" w:color="auto"/>
                    <w:right w:val="none" w:sz="0" w:space="0" w:color="auto"/>
                  </w:divBdr>
                </w:div>
              </w:divsChild>
            </w:div>
            <w:div w:id="896205246">
              <w:marLeft w:val="0"/>
              <w:marRight w:val="0"/>
              <w:marTop w:val="0"/>
              <w:marBottom w:val="0"/>
              <w:divBdr>
                <w:top w:val="none" w:sz="0" w:space="0" w:color="auto"/>
                <w:left w:val="none" w:sz="0" w:space="0" w:color="auto"/>
                <w:bottom w:val="none" w:sz="0" w:space="0" w:color="auto"/>
                <w:right w:val="none" w:sz="0" w:space="0" w:color="auto"/>
              </w:divBdr>
              <w:divsChild>
                <w:div w:id="85276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604623">
          <w:marLeft w:val="0"/>
          <w:marRight w:val="0"/>
          <w:marTop w:val="0"/>
          <w:marBottom w:val="0"/>
          <w:divBdr>
            <w:top w:val="none" w:sz="0" w:space="0" w:color="auto"/>
            <w:left w:val="none" w:sz="0" w:space="0" w:color="auto"/>
            <w:bottom w:val="none" w:sz="0" w:space="0" w:color="auto"/>
            <w:right w:val="none" w:sz="0" w:space="0" w:color="auto"/>
          </w:divBdr>
          <w:divsChild>
            <w:div w:id="2005083874">
              <w:marLeft w:val="0"/>
              <w:marRight w:val="0"/>
              <w:marTop w:val="0"/>
              <w:marBottom w:val="0"/>
              <w:divBdr>
                <w:top w:val="none" w:sz="0" w:space="0" w:color="auto"/>
                <w:left w:val="none" w:sz="0" w:space="0" w:color="auto"/>
                <w:bottom w:val="none" w:sz="0" w:space="0" w:color="auto"/>
                <w:right w:val="none" w:sz="0" w:space="0" w:color="auto"/>
              </w:divBdr>
              <w:divsChild>
                <w:div w:id="1830366731">
                  <w:marLeft w:val="0"/>
                  <w:marRight w:val="0"/>
                  <w:marTop w:val="0"/>
                  <w:marBottom w:val="0"/>
                  <w:divBdr>
                    <w:top w:val="none" w:sz="0" w:space="0" w:color="auto"/>
                    <w:left w:val="none" w:sz="0" w:space="0" w:color="auto"/>
                    <w:bottom w:val="none" w:sz="0" w:space="0" w:color="auto"/>
                    <w:right w:val="none" w:sz="0" w:space="0" w:color="auto"/>
                  </w:divBdr>
                </w:div>
              </w:divsChild>
            </w:div>
            <w:div w:id="1370495766">
              <w:marLeft w:val="0"/>
              <w:marRight w:val="0"/>
              <w:marTop w:val="0"/>
              <w:marBottom w:val="0"/>
              <w:divBdr>
                <w:top w:val="none" w:sz="0" w:space="0" w:color="auto"/>
                <w:left w:val="none" w:sz="0" w:space="0" w:color="auto"/>
                <w:bottom w:val="none" w:sz="0" w:space="0" w:color="auto"/>
                <w:right w:val="none" w:sz="0" w:space="0" w:color="auto"/>
              </w:divBdr>
              <w:divsChild>
                <w:div w:id="93240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133222">
      <w:bodyDiv w:val="1"/>
      <w:marLeft w:val="0"/>
      <w:marRight w:val="0"/>
      <w:marTop w:val="0"/>
      <w:marBottom w:val="0"/>
      <w:divBdr>
        <w:top w:val="none" w:sz="0" w:space="0" w:color="auto"/>
        <w:left w:val="none" w:sz="0" w:space="0" w:color="auto"/>
        <w:bottom w:val="none" w:sz="0" w:space="0" w:color="auto"/>
        <w:right w:val="none" w:sz="0" w:space="0" w:color="auto"/>
      </w:divBdr>
      <w:divsChild>
        <w:div w:id="2059473065">
          <w:marLeft w:val="0"/>
          <w:marRight w:val="0"/>
          <w:marTop w:val="0"/>
          <w:marBottom w:val="0"/>
          <w:divBdr>
            <w:top w:val="none" w:sz="0" w:space="0" w:color="auto"/>
            <w:left w:val="none" w:sz="0" w:space="0" w:color="auto"/>
            <w:bottom w:val="none" w:sz="0" w:space="0" w:color="auto"/>
            <w:right w:val="none" w:sz="0" w:space="0" w:color="auto"/>
          </w:divBdr>
          <w:divsChild>
            <w:div w:id="673647947">
              <w:marLeft w:val="0"/>
              <w:marRight w:val="0"/>
              <w:marTop w:val="0"/>
              <w:marBottom w:val="0"/>
              <w:divBdr>
                <w:top w:val="none" w:sz="0" w:space="0" w:color="auto"/>
                <w:left w:val="none" w:sz="0" w:space="0" w:color="auto"/>
                <w:bottom w:val="none" w:sz="0" w:space="0" w:color="auto"/>
                <w:right w:val="none" w:sz="0" w:space="0" w:color="auto"/>
              </w:divBdr>
              <w:divsChild>
                <w:div w:id="195844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503755">
      <w:bodyDiv w:val="1"/>
      <w:marLeft w:val="0"/>
      <w:marRight w:val="0"/>
      <w:marTop w:val="0"/>
      <w:marBottom w:val="0"/>
      <w:divBdr>
        <w:top w:val="none" w:sz="0" w:space="0" w:color="auto"/>
        <w:left w:val="none" w:sz="0" w:space="0" w:color="auto"/>
        <w:bottom w:val="none" w:sz="0" w:space="0" w:color="auto"/>
        <w:right w:val="none" w:sz="0" w:space="0" w:color="auto"/>
      </w:divBdr>
      <w:divsChild>
        <w:div w:id="186527194">
          <w:marLeft w:val="0"/>
          <w:marRight w:val="0"/>
          <w:marTop w:val="0"/>
          <w:marBottom w:val="0"/>
          <w:divBdr>
            <w:top w:val="none" w:sz="0" w:space="0" w:color="auto"/>
            <w:left w:val="none" w:sz="0" w:space="0" w:color="auto"/>
            <w:bottom w:val="none" w:sz="0" w:space="0" w:color="auto"/>
            <w:right w:val="none" w:sz="0" w:space="0" w:color="auto"/>
          </w:divBdr>
          <w:divsChild>
            <w:div w:id="2034988831">
              <w:marLeft w:val="0"/>
              <w:marRight w:val="0"/>
              <w:marTop w:val="0"/>
              <w:marBottom w:val="0"/>
              <w:divBdr>
                <w:top w:val="none" w:sz="0" w:space="0" w:color="auto"/>
                <w:left w:val="none" w:sz="0" w:space="0" w:color="auto"/>
                <w:bottom w:val="none" w:sz="0" w:space="0" w:color="auto"/>
                <w:right w:val="none" w:sz="0" w:space="0" w:color="auto"/>
              </w:divBdr>
              <w:divsChild>
                <w:div w:id="179463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123394">
      <w:bodyDiv w:val="1"/>
      <w:marLeft w:val="0"/>
      <w:marRight w:val="0"/>
      <w:marTop w:val="0"/>
      <w:marBottom w:val="0"/>
      <w:divBdr>
        <w:top w:val="none" w:sz="0" w:space="0" w:color="auto"/>
        <w:left w:val="none" w:sz="0" w:space="0" w:color="auto"/>
        <w:bottom w:val="none" w:sz="0" w:space="0" w:color="auto"/>
        <w:right w:val="none" w:sz="0" w:space="0" w:color="auto"/>
      </w:divBdr>
      <w:divsChild>
        <w:div w:id="392512574">
          <w:marLeft w:val="0"/>
          <w:marRight w:val="0"/>
          <w:marTop w:val="0"/>
          <w:marBottom w:val="0"/>
          <w:divBdr>
            <w:top w:val="none" w:sz="0" w:space="0" w:color="auto"/>
            <w:left w:val="none" w:sz="0" w:space="0" w:color="auto"/>
            <w:bottom w:val="none" w:sz="0" w:space="0" w:color="auto"/>
            <w:right w:val="none" w:sz="0" w:space="0" w:color="auto"/>
          </w:divBdr>
          <w:divsChild>
            <w:div w:id="2112582635">
              <w:marLeft w:val="0"/>
              <w:marRight w:val="0"/>
              <w:marTop w:val="0"/>
              <w:marBottom w:val="0"/>
              <w:divBdr>
                <w:top w:val="none" w:sz="0" w:space="0" w:color="auto"/>
                <w:left w:val="none" w:sz="0" w:space="0" w:color="auto"/>
                <w:bottom w:val="none" w:sz="0" w:space="0" w:color="auto"/>
                <w:right w:val="none" w:sz="0" w:space="0" w:color="auto"/>
              </w:divBdr>
              <w:divsChild>
                <w:div w:id="122201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2894474">
      <w:bodyDiv w:val="1"/>
      <w:marLeft w:val="0"/>
      <w:marRight w:val="0"/>
      <w:marTop w:val="0"/>
      <w:marBottom w:val="0"/>
      <w:divBdr>
        <w:top w:val="none" w:sz="0" w:space="0" w:color="auto"/>
        <w:left w:val="none" w:sz="0" w:space="0" w:color="auto"/>
        <w:bottom w:val="none" w:sz="0" w:space="0" w:color="auto"/>
        <w:right w:val="none" w:sz="0" w:space="0" w:color="auto"/>
      </w:divBdr>
      <w:divsChild>
        <w:div w:id="614558375">
          <w:marLeft w:val="0"/>
          <w:marRight w:val="0"/>
          <w:marTop w:val="0"/>
          <w:marBottom w:val="0"/>
          <w:divBdr>
            <w:top w:val="none" w:sz="0" w:space="0" w:color="auto"/>
            <w:left w:val="none" w:sz="0" w:space="0" w:color="auto"/>
            <w:bottom w:val="none" w:sz="0" w:space="0" w:color="auto"/>
            <w:right w:val="none" w:sz="0" w:space="0" w:color="auto"/>
          </w:divBdr>
          <w:divsChild>
            <w:div w:id="1043362968">
              <w:marLeft w:val="0"/>
              <w:marRight w:val="0"/>
              <w:marTop w:val="0"/>
              <w:marBottom w:val="0"/>
              <w:divBdr>
                <w:top w:val="none" w:sz="0" w:space="0" w:color="auto"/>
                <w:left w:val="none" w:sz="0" w:space="0" w:color="auto"/>
                <w:bottom w:val="none" w:sz="0" w:space="0" w:color="auto"/>
                <w:right w:val="none" w:sz="0" w:space="0" w:color="auto"/>
              </w:divBdr>
              <w:divsChild>
                <w:div w:id="191392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593646">
      <w:bodyDiv w:val="1"/>
      <w:marLeft w:val="0"/>
      <w:marRight w:val="0"/>
      <w:marTop w:val="0"/>
      <w:marBottom w:val="0"/>
      <w:divBdr>
        <w:top w:val="none" w:sz="0" w:space="0" w:color="auto"/>
        <w:left w:val="none" w:sz="0" w:space="0" w:color="auto"/>
        <w:bottom w:val="none" w:sz="0" w:space="0" w:color="auto"/>
        <w:right w:val="none" w:sz="0" w:space="0" w:color="auto"/>
      </w:divBdr>
      <w:divsChild>
        <w:div w:id="397216793">
          <w:marLeft w:val="0"/>
          <w:marRight w:val="0"/>
          <w:marTop w:val="0"/>
          <w:marBottom w:val="0"/>
          <w:divBdr>
            <w:top w:val="none" w:sz="0" w:space="0" w:color="auto"/>
            <w:left w:val="none" w:sz="0" w:space="0" w:color="auto"/>
            <w:bottom w:val="none" w:sz="0" w:space="0" w:color="auto"/>
            <w:right w:val="none" w:sz="0" w:space="0" w:color="auto"/>
          </w:divBdr>
          <w:divsChild>
            <w:div w:id="1334260713">
              <w:marLeft w:val="0"/>
              <w:marRight w:val="0"/>
              <w:marTop w:val="0"/>
              <w:marBottom w:val="0"/>
              <w:divBdr>
                <w:top w:val="none" w:sz="0" w:space="0" w:color="auto"/>
                <w:left w:val="none" w:sz="0" w:space="0" w:color="auto"/>
                <w:bottom w:val="none" w:sz="0" w:space="0" w:color="auto"/>
                <w:right w:val="none" w:sz="0" w:space="0" w:color="auto"/>
              </w:divBdr>
              <w:divsChild>
                <w:div w:id="113410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669841">
      <w:bodyDiv w:val="1"/>
      <w:marLeft w:val="0"/>
      <w:marRight w:val="0"/>
      <w:marTop w:val="0"/>
      <w:marBottom w:val="0"/>
      <w:divBdr>
        <w:top w:val="none" w:sz="0" w:space="0" w:color="auto"/>
        <w:left w:val="none" w:sz="0" w:space="0" w:color="auto"/>
        <w:bottom w:val="none" w:sz="0" w:space="0" w:color="auto"/>
        <w:right w:val="none" w:sz="0" w:space="0" w:color="auto"/>
      </w:divBdr>
      <w:divsChild>
        <w:div w:id="1021274024">
          <w:marLeft w:val="0"/>
          <w:marRight w:val="0"/>
          <w:marTop w:val="0"/>
          <w:marBottom w:val="0"/>
          <w:divBdr>
            <w:top w:val="none" w:sz="0" w:space="0" w:color="auto"/>
            <w:left w:val="none" w:sz="0" w:space="0" w:color="auto"/>
            <w:bottom w:val="none" w:sz="0" w:space="0" w:color="auto"/>
            <w:right w:val="none" w:sz="0" w:space="0" w:color="auto"/>
          </w:divBdr>
          <w:divsChild>
            <w:div w:id="1591348573">
              <w:marLeft w:val="0"/>
              <w:marRight w:val="0"/>
              <w:marTop w:val="0"/>
              <w:marBottom w:val="0"/>
              <w:divBdr>
                <w:top w:val="none" w:sz="0" w:space="0" w:color="auto"/>
                <w:left w:val="none" w:sz="0" w:space="0" w:color="auto"/>
                <w:bottom w:val="none" w:sz="0" w:space="0" w:color="auto"/>
                <w:right w:val="none" w:sz="0" w:space="0" w:color="auto"/>
              </w:divBdr>
              <w:divsChild>
                <w:div w:id="2138062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201536">
      <w:bodyDiv w:val="1"/>
      <w:marLeft w:val="0"/>
      <w:marRight w:val="0"/>
      <w:marTop w:val="0"/>
      <w:marBottom w:val="0"/>
      <w:divBdr>
        <w:top w:val="none" w:sz="0" w:space="0" w:color="auto"/>
        <w:left w:val="none" w:sz="0" w:space="0" w:color="auto"/>
        <w:bottom w:val="none" w:sz="0" w:space="0" w:color="auto"/>
        <w:right w:val="none" w:sz="0" w:space="0" w:color="auto"/>
      </w:divBdr>
      <w:divsChild>
        <w:div w:id="361983555">
          <w:marLeft w:val="0"/>
          <w:marRight w:val="0"/>
          <w:marTop w:val="0"/>
          <w:marBottom w:val="0"/>
          <w:divBdr>
            <w:top w:val="none" w:sz="0" w:space="0" w:color="auto"/>
            <w:left w:val="none" w:sz="0" w:space="0" w:color="auto"/>
            <w:bottom w:val="none" w:sz="0" w:space="0" w:color="auto"/>
            <w:right w:val="none" w:sz="0" w:space="0" w:color="auto"/>
          </w:divBdr>
          <w:divsChild>
            <w:div w:id="1139147740">
              <w:marLeft w:val="0"/>
              <w:marRight w:val="0"/>
              <w:marTop w:val="0"/>
              <w:marBottom w:val="0"/>
              <w:divBdr>
                <w:top w:val="none" w:sz="0" w:space="0" w:color="auto"/>
                <w:left w:val="none" w:sz="0" w:space="0" w:color="auto"/>
                <w:bottom w:val="none" w:sz="0" w:space="0" w:color="auto"/>
                <w:right w:val="none" w:sz="0" w:space="0" w:color="auto"/>
              </w:divBdr>
              <w:divsChild>
                <w:div w:id="173632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7047313">
      <w:bodyDiv w:val="1"/>
      <w:marLeft w:val="0"/>
      <w:marRight w:val="0"/>
      <w:marTop w:val="0"/>
      <w:marBottom w:val="0"/>
      <w:divBdr>
        <w:top w:val="none" w:sz="0" w:space="0" w:color="auto"/>
        <w:left w:val="none" w:sz="0" w:space="0" w:color="auto"/>
        <w:bottom w:val="none" w:sz="0" w:space="0" w:color="auto"/>
        <w:right w:val="none" w:sz="0" w:space="0" w:color="auto"/>
      </w:divBdr>
    </w:div>
    <w:div w:id="795634901">
      <w:bodyDiv w:val="1"/>
      <w:marLeft w:val="0"/>
      <w:marRight w:val="0"/>
      <w:marTop w:val="0"/>
      <w:marBottom w:val="0"/>
      <w:divBdr>
        <w:top w:val="none" w:sz="0" w:space="0" w:color="auto"/>
        <w:left w:val="none" w:sz="0" w:space="0" w:color="auto"/>
        <w:bottom w:val="none" w:sz="0" w:space="0" w:color="auto"/>
        <w:right w:val="none" w:sz="0" w:space="0" w:color="auto"/>
      </w:divBdr>
      <w:divsChild>
        <w:div w:id="1276012372">
          <w:marLeft w:val="0"/>
          <w:marRight w:val="0"/>
          <w:marTop w:val="0"/>
          <w:marBottom w:val="0"/>
          <w:divBdr>
            <w:top w:val="none" w:sz="0" w:space="0" w:color="auto"/>
            <w:left w:val="none" w:sz="0" w:space="0" w:color="auto"/>
            <w:bottom w:val="none" w:sz="0" w:space="0" w:color="auto"/>
            <w:right w:val="none" w:sz="0" w:space="0" w:color="auto"/>
          </w:divBdr>
          <w:divsChild>
            <w:div w:id="1916277356">
              <w:marLeft w:val="0"/>
              <w:marRight w:val="0"/>
              <w:marTop w:val="0"/>
              <w:marBottom w:val="0"/>
              <w:divBdr>
                <w:top w:val="none" w:sz="0" w:space="0" w:color="auto"/>
                <w:left w:val="none" w:sz="0" w:space="0" w:color="auto"/>
                <w:bottom w:val="none" w:sz="0" w:space="0" w:color="auto"/>
                <w:right w:val="none" w:sz="0" w:space="0" w:color="auto"/>
              </w:divBdr>
              <w:divsChild>
                <w:div w:id="12662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402221">
      <w:bodyDiv w:val="1"/>
      <w:marLeft w:val="0"/>
      <w:marRight w:val="0"/>
      <w:marTop w:val="0"/>
      <w:marBottom w:val="0"/>
      <w:divBdr>
        <w:top w:val="none" w:sz="0" w:space="0" w:color="auto"/>
        <w:left w:val="none" w:sz="0" w:space="0" w:color="auto"/>
        <w:bottom w:val="none" w:sz="0" w:space="0" w:color="auto"/>
        <w:right w:val="none" w:sz="0" w:space="0" w:color="auto"/>
      </w:divBdr>
      <w:divsChild>
        <w:div w:id="241447691">
          <w:marLeft w:val="0"/>
          <w:marRight w:val="0"/>
          <w:marTop w:val="0"/>
          <w:marBottom w:val="0"/>
          <w:divBdr>
            <w:top w:val="none" w:sz="0" w:space="0" w:color="auto"/>
            <w:left w:val="none" w:sz="0" w:space="0" w:color="auto"/>
            <w:bottom w:val="none" w:sz="0" w:space="0" w:color="auto"/>
            <w:right w:val="none" w:sz="0" w:space="0" w:color="auto"/>
          </w:divBdr>
          <w:divsChild>
            <w:div w:id="1992711732">
              <w:marLeft w:val="0"/>
              <w:marRight w:val="0"/>
              <w:marTop w:val="0"/>
              <w:marBottom w:val="0"/>
              <w:divBdr>
                <w:top w:val="none" w:sz="0" w:space="0" w:color="auto"/>
                <w:left w:val="none" w:sz="0" w:space="0" w:color="auto"/>
                <w:bottom w:val="none" w:sz="0" w:space="0" w:color="auto"/>
                <w:right w:val="none" w:sz="0" w:space="0" w:color="auto"/>
              </w:divBdr>
              <w:divsChild>
                <w:div w:id="105273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348225">
      <w:bodyDiv w:val="1"/>
      <w:marLeft w:val="0"/>
      <w:marRight w:val="0"/>
      <w:marTop w:val="0"/>
      <w:marBottom w:val="0"/>
      <w:divBdr>
        <w:top w:val="none" w:sz="0" w:space="0" w:color="auto"/>
        <w:left w:val="none" w:sz="0" w:space="0" w:color="auto"/>
        <w:bottom w:val="none" w:sz="0" w:space="0" w:color="auto"/>
        <w:right w:val="none" w:sz="0" w:space="0" w:color="auto"/>
      </w:divBdr>
    </w:div>
    <w:div w:id="892473280">
      <w:bodyDiv w:val="1"/>
      <w:marLeft w:val="0"/>
      <w:marRight w:val="0"/>
      <w:marTop w:val="0"/>
      <w:marBottom w:val="0"/>
      <w:divBdr>
        <w:top w:val="none" w:sz="0" w:space="0" w:color="auto"/>
        <w:left w:val="none" w:sz="0" w:space="0" w:color="auto"/>
        <w:bottom w:val="none" w:sz="0" w:space="0" w:color="auto"/>
        <w:right w:val="none" w:sz="0" w:space="0" w:color="auto"/>
      </w:divBdr>
    </w:div>
    <w:div w:id="902761996">
      <w:bodyDiv w:val="1"/>
      <w:marLeft w:val="0"/>
      <w:marRight w:val="0"/>
      <w:marTop w:val="0"/>
      <w:marBottom w:val="0"/>
      <w:divBdr>
        <w:top w:val="none" w:sz="0" w:space="0" w:color="auto"/>
        <w:left w:val="none" w:sz="0" w:space="0" w:color="auto"/>
        <w:bottom w:val="none" w:sz="0" w:space="0" w:color="auto"/>
        <w:right w:val="none" w:sz="0" w:space="0" w:color="auto"/>
      </w:divBdr>
      <w:divsChild>
        <w:div w:id="253562345">
          <w:marLeft w:val="0"/>
          <w:marRight w:val="0"/>
          <w:marTop w:val="0"/>
          <w:marBottom w:val="0"/>
          <w:divBdr>
            <w:top w:val="none" w:sz="0" w:space="0" w:color="auto"/>
            <w:left w:val="none" w:sz="0" w:space="0" w:color="auto"/>
            <w:bottom w:val="none" w:sz="0" w:space="0" w:color="auto"/>
            <w:right w:val="none" w:sz="0" w:space="0" w:color="auto"/>
          </w:divBdr>
          <w:divsChild>
            <w:div w:id="1591231163">
              <w:marLeft w:val="0"/>
              <w:marRight w:val="0"/>
              <w:marTop w:val="0"/>
              <w:marBottom w:val="0"/>
              <w:divBdr>
                <w:top w:val="none" w:sz="0" w:space="0" w:color="auto"/>
                <w:left w:val="none" w:sz="0" w:space="0" w:color="auto"/>
                <w:bottom w:val="none" w:sz="0" w:space="0" w:color="auto"/>
                <w:right w:val="none" w:sz="0" w:space="0" w:color="auto"/>
              </w:divBdr>
              <w:divsChild>
                <w:div w:id="150952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998660">
      <w:bodyDiv w:val="1"/>
      <w:marLeft w:val="0"/>
      <w:marRight w:val="0"/>
      <w:marTop w:val="0"/>
      <w:marBottom w:val="0"/>
      <w:divBdr>
        <w:top w:val="none" w:sz="0" w:space="0" w:color="auto"/>
        <w:left w:val="none" w:sz="0" w:space="0" w:color="auto"/>
        <w:bottom w:val="none" w:sz="0" w:space="0" w:color="auto"/>
        <w:right w:val="none" w:sz="0" w:space="0" w:color="auto"/>
      </w:divBdr>
      <w:divsChild>
        <w:div w:id="287049510">
          <w:marLeft w:val="0"/>
          <w:marRight w:val="0"/>
          <w:marTop w:val="0"/>
          <w:marBottom w:val="0"/>
          <w:divBdr>
            <w:top w:val="none" w:sz="0" w:space="0" w:color="auto"/>
            <w:left w:val="none" w:sz="0" w:space="0" w:color="auto"/>
            <w:bottom w:val="none" w:sz="0" w:space="0" w:color="auto"/>
            <w:right w:val="none" w:sz="0" w:space="0" w:color="auto"/>
          </w:divBdr>
          <w:divsChild>
            <w:div w:id="945233912">
              <w:marLeft w:val="0"/>
              <w:marRight w:val="0"/>
              <w:marTop w:val="0"/>
              <w:marBottom w:val="0"/>
              <w:divBdr>
                <w:top w:val="none" w:sz="0" w:space="0" w:color="auto"/>
                <w:left w:val="none" w:sz="0" w:space="0" w:color="auto"/>
                <w:bottom w:val="none" w:sz="0" w:space="0" w:color="auto"/>
                <w:right w:val="none" w:sz="0" w:space="0" w:color="auto"/>
              </w:divBdr>
              <w:divsChild>
                <w:div w:id="367340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575325">
      <w:bodyDiv w:val="1"/>
      <w:marLeft w:val="0"/>
      <w:marRight w:val="0"/>
      <w:marTop w:val="0"/>
      <w:marBottom w:val="0"/>
      <w:divBdr>
        <w:top w:val="none" w:sz="0" w:space="0" w:color="auto"/>
        <w:left w:val="none" w:sz="0" w:space="0" w:color="auto"/>
        <w:bottom w:val="none" w:sz="0" w:space="0" w:color="auto"/>
        <w:right w:val="none" w:sz="0" w:space="0" w:color="auto"/>
      </w:divBdr>
      <w:divsChild>
        <w:div w:id="2008557075">
          <w:marLeft w:val="0"/>
          <w:marRight w:val="0"/>
          <w:marTop w:val="0"/>
          <w:marBottom w:val="0"/>
          <w:divBdr>
            <w:top w:val="none" w:sz="0" w:space="0" w:color="auto"/>
            <w:left w:val="none" w:sz="0" w:space="0" w:color="auto"/>
            <w:bottom w:val="none" w:sz="0" w:space="0" w:color="auto"/>
            <w:right w:val="none" w:sz="0" w:space="0" w:color="auto"/>
          </w:divBdr>
          <w:divsChild>
            <w:div w:id="1065179245">
              <w:marLeft w:val="0"/>
              <w:marRight w:val="0"/>
              <w:marTop w:val="0"/>
              <w:marBottom w:val="0"/>
              <w:divBdr>
                <w:top w:val="none" w:sz="0" w:space="0" w:color="auto"/>
                <w:left w:val="none" w:sz="0" w:space="0" w:color="auto"/>
                <w:bottom w:val="none" w:sz="0" w:space="0" w:color="auto"/>
                <w:right w:val="none" w:sz="0" w:space="0" w:color="auto"/>
              </w:divBdr>
              <w:divsChild>
                <w:div w:id="2081707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952180">
      <w:bodyDiv w:val="1"/>
      <w:marLeft w:val="0"/>
      <w:marRight w:val="0"/>
      <w:marTop w:val="0"/>
      <w:marBottom w:val="0"/>
      <w:divBdr>
        <w:top w:val="none" w:sz="0" w:space="0" w:color="auto"/>
        <w:left w:val="none" w:sz="0" w:space="0" w:color="auto"/>
        <w:bottom w:val="none" w:sz="0" w:space="0" w:color="auto"/>
        <w:right w:val="none" w:sz="0" w:space="0" w:color="auto"/>
      </w:divBdr>
      <w:divsChild>
        <w:div w:id="324550428">
          <w:marLeft w:val="0"/>
          <w:marRight w:val="0"/>
          <w:marTop w:val="0"/>
          <w:marBottom w:val="0"/>
          <w:divBdr>
            <w:top w:val="none" w:sz="0" w:space="0" w:color="auto"/>
            <w:left w:val="none" w:sz="0" w:space="0" w:color="auto"/>
            <w:bottom w:val="none" w:sz="0" w:space="0" w:color="auto"/>
            <w:right w:val="none" w:sz="0" w:space="0" w:color="auto"/>
          </w:divBdr>
          <w:divsChild>
            <w:div w:id="727806814">
              <w:marLeft w:val="0"/>
              <w:marRight w:val="0"/>
              <w:marTop w:val="0"/>
              <w:marBottom w:val="0"/>
              <w:divBdr>
                <w:top w:val="none" w:sz="0" w:space="0" w:color="auto"/>
                <w:left w:val="none" w:sz="0" w:space="0" w:color="auto"/>
                <w:bottom w:val="none" w:sz="0" w:space="0" w:color="auto"/>
                <w:right w:val="none" w:sz="0" w:space="0" w:color="auto"/>
              </w:divBdr>
              <w:divsChild>
                <w:div w:id="27410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4214104">
      <w:bodyDiv w:val="1"/>
      <w:marLeft w:val="0"/>
      <w:marRight w:val="0"/>
      <w:marTop w:val="0"/>
      <w:marBottom w:val="0"/>
      <w:divBdr>
        <w:top w:val="none" w:sz="0" w:space="0" w:color="auto"/>
        <w:left w:val="none" w:sz="0" w:space="0" w:color="auto"/>
        <w:bottom w:val="none" w:sz="0" w:space="0" w:color="auto"/>
        <w:right w:val="none" w:sz="0" w:space="0" w:color="auto"/>
      </w:divBdr>
      <w:divsChild>
        <w:div w:id="1224372617">
          <w:marLeft w:val="0"/>
          <w:marRight w:val="0"/>
          <w:marTop w:val="0"/>
          <w:marBottom w:val="0"/>
          <w:divBdr>
            <w:top w:val="none" w:sz="0" w:space="0" w:color="auto"/>
            <w:left w:val="none" w:sz="0" w:space="0" w:color="auto"/>
            <w:bottom w:val="none" w:sz="0" w:space="0" w:color="auto"/>
            <w:right w:val="none" w:sz="0" w:space="0" w:color="auto"/>
          </w:divBdr>
          <w:divsChild>
            <w:div w:id="394669431">
              <w:marLeft w:val="0"/>
              <w:marRight w:val="0"/>
              <w:marTop w:val="0"/>
              <w:marBottom w:val="0"/>
              <w:divBdr>
                <w:top w:val="none" w:sz="0" w:space="0" w:color="auto"/>
                <w:left w:val="none" w:sz="0" w:space="0" w:color="auto"/>
                <w:bottom w:val="none" w:sz="0" w:space="0" w:color="auto"/>
                <w:right w:val="none" w:sz="0" w:space="0" w:color="auto"/>
              </w:divBdr>
              <w:divsChild>
                <w:div w:id="147240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80685">
      <w:bodyDiv w:val="1"/>
      <w:marLeft w:val="0"/>
      <w:marRight w:val="0"/>
      <w:marTop w:val="0"/>
      <w:marBottom w:val="0"/>
      <w:divBdr>
        <w:top w:val="none" w:sz="0" w:space="0" w:color="auto"/>
        <w:left w:val="none" w:sz="0" w:space="0" w:color="auto"/>
        <w:bottom w:val="none" w:sz="0" w:space="0" w:color="auto"/>
        <w:right w:val="none" w:sz="0" w:space="0" w:color="auto"/>
      </w:divBdr>
    </w:div>
    <w:div w:id="968587513">
      <w:bodyDiv w:val="1"/>
      <w:marLeft w:val="0"/>
      <w:marRight w:val="0"/>
      <w:marTop w:val="0"/>
      <w:marBottom w:val="0"/>
      <w:divBdr>
        <w:top w:val="none" w:sz="0" w:space="0" w:color="auto"/>
        <w:left w:val="none" w:sz="0" w:space="0" w:color="auto"/>
        <w:bottom w:val="none" w:sz="0" w:space="0" w:color="auto"/>
        <w:right w:val="none" w:sz="0" w:space="0" w:color="auto"/>
      </w:divBdr>
      <w:divsChild>
        <w:div w:id="1580093290">
          <w:marLeft w:val="0"/>
          <w:marRight w:val="0"/>
          <w:marTop w:val="0"/>
          <w:marBottom w:val="0"/>
          <w:divBdr>
            <w:top w:val="none" w:sz="0" w:space="0" w:color="auto"/>
            <w:left w:val="none" w:sz="0" w:space="0" w:color="auto"/>
            <w:bottom w:val="none" w:sz="0" w:space="0" w:color="auto"/>
            <w:right w:val="none" w:sz="0" w:space="0" w:color="auto"/>
          </w:divBdr>
          <w:divsChild>
            <w:div w:id="921137526">
              <w:marLeft w:val="0"/>
              <w:marRight w:val="0"/>
              <w:marTop w:val="0"/>
              <w:marBottom w:val="0"/>
              <w:divBdr>
                <w:top w:val="none" w:sz="0" w:space="0" w:color="auto"/>
                <w:left w:val="none" w:sz="0" w:space="0" w:color="auto"/>
                <w:bottom w:val="none" w:sz="0" w:space="0" w:color="auto"/>
                <w:right w:val="none" w:sz="0" w:space="0" w:color="auto"/>
              </w:divBdr>
              <w:divsChild>
                <w:div w:id="60157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3413060">
      <w:bodyDiv w:val="1"/>
      <w:marLeft w:val="0"/>
      <w:marRight w:val="0"/>
      <w:marTop w:val="0"/>
      <w:marBottom w:val="0"/>
      <w:divBdr>
        <w:top w:val="none" w:sz="0" w:space="0" w:color="auto"/>
        <w:left w:val="none" w:sz="0" w:space="0" w:color="auto"/>
        <w:bottom w:val="none" w:sz="0" w:space="0" w:color="auto"/>
        <w:right w:val="none" w:sz="0" w:space="0" w:color="auto"/>
      </w:divBdr>
      <w:divsChild>
        <w:div w:id="338385774">
          <w:marLeft w:val="0"/>
          <w:marRight w:val="0"/>
          <w:marTop w:val="0"/>
          <w:marBottom w:val="0"/>
          <w:divBdr>
            <w:top w:val="none" w:sz="0" w:space="0" w:color="auto"/>
            <w:left w:val="none" w:sz="0" w:space="0" w:color="auto"/>
            <w:bottom w:val="none" w:sz="0" w:space="0" w:color="auto"/>
            <w:right w:val="none" w:sz="0" w:space="0" w:color="auto"/>
          </w:divBdr>
          <w:divsChild>
            <w:div w:id="1817334296">
              <w:marLeft w:val="0"/>
              <w:marRight w:val="0"/>
              <w:marTop w:val="0"/>
              <w:marBottom w:val="0"/>
              <w:divBdr>
                <w:top w:val="none" w:sz="0" w:space="0" w:color="auto"/>
                <w:left w:val="none" w:sz="0" w:space="0" w:color="auto"/>
                <w:bottom w:val="none" w:sz="0" w:space="0" w:color="auto"/>
                <w:right w:val="none" w:sz="0" w:space="0" w:color="auto"/>
              </w:divBdr>
              <w:divsChild>
                <w:div w:id="213421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792448">
      <w:bodyDiv w:val="1"/>
      <w:marLeft w:val="0"/>
      <w:marRight w:val="0"/>
      <w:marTop w:val="0"/>
      <w:marBottom w:val="0"/>
      <w:divBdr>
        <w:top w:val="none" w:sz="0" w:space="0" w:color="auto"/>
        <w:left w:val="none" w:sz="0" w:space="0" w:color="auto"/>
        <w:bottom w:val="none" w:sz="0" w:space="0" w:color="auto"/>
        <w:right w:val="none" w:sz="0" w:space="0" w:color="auto"/>
      </w:divBdr>
      <w:divsChild>
        <w:div w:id="1331910827">
          <w:marLeft w:val="0"/>
          <w:marRight w:val="0"/>
          <w:marTop w:val="0"/>
          <w:marBottom w:val="0"/>
          <w:divBdr>
            <w:top w:val="none" w:sz="0" w:space="0" w:color="auto"/>
            <w:left w:val="none" w:sz="0" w:space="0" w:color="auto"/>
            <w:bottom w:val="none" w:sz="0" w:space="0" w:color="auto"/>
            <w:right w:val="none" w:sz="0" w:space="0" w:color="auto"/>
          </w:divBdr>
          <w:divsChild>
            <w:div w:id="1064335904">
              <w:marLeft w:val="0"/>
              <w:marRight w:val="0"/>
              <w:marTop w:val="0"/>
              <w:marBottom w:val="0"/>
              <w:divBdr>
                <w:top w:val="none" w:sz="0" w:space="0" w:color="auto"/>
                <w:left w:val="none" w:sz="0" w:space="0" w:color="auto"/>
                <w:bottom w:val="none" w:sz="0" w:space="0" w:color="auto"/>
                <w:right w:val="none" w:sz="0" w:space="0" w:color="auto"/>
              </w:divBdr>
              <w:divsChild>
                <w:div w:id="139940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9724125">
      <w:bodyDiv w:val="1"/>
      <w:marLeft w:val="0"/>
      <w:marRight w:val="0"/>
      <w:marTop w:val="0"/>
      <w:marBottom w:val="0"/>
      <w:divBdr>
        <w:top w:val="none" w:sz="0" w:space="0" w:color="auto"/>
        <w:left w:val="none" w:sz="0" w:space="0" w:color="auto"/>
        <w:bottom w:val="none" w:sz="0" w:space="0" w:color="auto"/>
        <w:right w:val="none" w:sz="0" w:space="0" w:color="auto"/>
      </w:divBdr>
      <w:divsChild>
        <w:div w:id="29765720">
          <w:marLeft w:val="0"/>
          <w:marRight w:val="0"/>
          <w:marTop w:val="0"/>
          <w:marBottom w:val="0"/>
          <w:divBdr>
            <w:top w:val="none" w:sz="0" w:space="0" w:color="auto"/>
            <w:left w:val="none" w:sz="0" w:space="0" w:color="auto"/>
            <w:bottom w:val="none" w:sz="0" w:space="0" w:color="auto"/>
            <w:right w:val="none" w:sz="0" w:space="0" w:color="auto"/>
          </w:divBdr>
          <w:divsChild>
            <w:div w:id="627856850">
              <w:marLeft w:val="0"/>
              <w:marRight w:val="0"/>
              <w:marTop w:val="0"/>
              <w:marBottom w:val="0"/>
              <w:divBdr>
                <w:top w:val="none" w:sz="0" w:space="0" w:color="auto"/>
                <w:left w:val="none" w:sz="0" w:space="0" w:color="auto"/>
                <w:bottom w:val="none" w:sz="0" w:space="0" w:color="auto"/>
                <w:right w:val="none" w:sz="0" w:space="0" w:color="auto"/>
              </w:divBdr>
              <w:divsChild>
                <w:div w:id="1231230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90189">
      <w:bodyDiv w:val="1"/>
      <w:marLeft w:val="0"/>
      <w:marRight w:val="0"/>
      <w:marTop w:val="0"/>
      <w:marBottom w:val="0"/>
      <w:divBdr>
        <w:top w:val="none" w:sz="0" w:space="0" w:color="auto"/>
        <w:left w:val="none" w:sz="0" w:space="0" w:color="auto"/>
        <w:bottom w:val="none" w:sz="0" w:space="0" w:color="auto"/>
        <w:right w:val="none" w:sz="0" w:space="0" w:color="auto"/>
      </w:divBdr>
      <w:divsChild>
        <w:div w:id="1064909529">
          <w:marLeft w:val="0"/>
          <w:marRight w:val="0"/>
          <w:marTop w:val="0"/>
          <w:marBottom w:val="0"/>
          <w:divBdr>
            <w:top w:val="none" w:sz="0" w:space="0" w:color="auto"/>
            <w:left w:val="none" w:sz="0" w:space="0" w:color="auto"/>
            <w:bottom w:val="none" w:sz="0" w:space="0" w:color="auto"/>
            <w:right w:val="none" w:sz="0" w:space="0" w:color="auto"/>
          </w:divBdr>
          <w:divsChild>
            <w:div w:id="1797944583">
              <w:marLeft w:val="0"/>
              <w:marRight w:val="0"/>
              <w:marTop w:val="0"/>
              <w:marBottom w:val="0"/>
              <w:divBdr>
                <w:top w:val="none" w:sz="0" w:space="0" w:color="auto"/>
                <w:left w:val="none" w:sz="0" w:space="0" w:color="auto"/>
                <w:bottom w:val="none" w:sz="0" w:space="0" w:color="auto"/>
                <w:right w:val="none" w:sz="0" w:space="0" w:color="auto"/>
              </w:divBdr>
              <w:divsChild>
                <w:div w:id="1555433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002478">
      <w:bodyDiv w:val="1"/>
      <w:marLeft w:val="0"/>
      <w:marRight w:val="0"/>
      <w:marTop w:val="0"/>
      <w:marBottom w:val="0"/>
      <w:divBdr>
        <w:top w:val="none" w:sz="0" w:space="0" w:color="auto"/>
        <w:left w:val="none" w:sz="0" w:space="0" w:color="auto"/>
        <w:bottom w:val="none" w:sz="0" w:space="0" w:color="auto"/>
        <w:right w:val="none" w:sz="0" w:space="0" w:color="auto"/>
      </w:divBdr>
      <w:divsChild>
        <w:div w:id="691150651">
          <w:marLeft w:val="0"/>
          <w:marRight w:val="0"/>
          <w:marTop w:val="0"/>
          <w:marBottom w:val="0"/>
          <w:divBdr>
            <w:top w:val="none" w:sz="0" w:space="0" w:color="auto"/>
            <w:left w:val="none" w:sz="0" w:space="0" w:color="auto"/>
            <w:bottom w:val="none" w:sz="0" w:space="0" w:color="auto"/>
            <w:right w:val="none" w:sz="0" w:space="0" w:color="auto"/>
          </w:divBdr>
          <w:divsChild>
            <w:div w:id="1638489219">
              <w:marLeft w:val="0"/>
              <w:marRight w:val="0"/>
              <w:marTop w:val="0"/>
              <w:marBottom w:val="0"/>
              <w:divBdr>
                <w:top w:val="none" w:sz="0" w:space="0" w:color="auto"/>
                <w:left w:val="none" w:sz="0" w:space="0" w:color="auto"/>
                <w:bottom w:val="none" w:sz="0" w:space="0" w:color="auto"/>
                <w:right w:val="none" w:sz="0" w:space="0" w:color="auto"/>
              </w:divBdr>
              <w:divsChild>
                <w:div w:id="4071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438784">
      <w:bodyDiv w:val="1"/>
      <w:marLeft w:val="0"/>
      <w:marRight w:val="0"/>
      <w:marTop w:val="0"/>
      <w:marBottom w:val="0"/>
      <w:divBdr>
        <w:top w:val="none" w:sz="0" w:space="0" w:color="auto"/>
        <w:left w:val="none" w:sz="0" w:space="0" w:color="auto"/>
        <w:bottom w:val="none" w:sz="0" w:space="0" w:color="auto"/>
        <w:right w:val="none" w:sz="0" w:space="0" w:color="auto"/>
      </w:divBdr>
      <w:divsChild>
        <w:div w:id="778987579">
          <w:marLeft w:val="0"/>
          <w:marRight w:val="0"/>
          <w:marTop w:val="0"/>
          <w:marBottom w:val="0"/>
          <w:divBdr>
            <w:top w:val="none" w:sz="0" w:space="0" w:color="auto"/>
            <w:left w:val="none" w:sz="0" w:space="0" w:color="auto"/>
            <w:bottom w:val="none" w:sz="0" w:space="0" w:color="auto"/>
            <w:right w:val="none" w:sz="0" w:space="0" w:color="auto"/>
          </w:divBdr>
          <w:divsChild>
            <w:div w:id="554001593">
              <w:marLeft w:val="0"/>
              <w:marRight w:val="0"/>
              <w:marTop w:val="0"/>
              <w:marBottom w:val="0"/>
              <w:divBdr>
                <w:top w:val="none" w:sz="0" w:space="0" w:color="auto"/>
                <w:left w:val="none" w:sz="0" w:space="0" w:color="auto"/>
                <w:bottom w:val="none" w:sz="0" w:space="0" w:color="auto"/>
                <w:right w:val="none" w:sz="0" w:space="0" w:color="auto"/>
              </w:divBdr>
              <w:divsChild>
                <w:div w:id="1806896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9691110">
      <w:bodyDiv w:val="1"/>
      <w:marLeft w:val="0"/>
      <w:marRight w:val="0"/>
      <w:marTop w:val="0"/>
      <w:marBottom w:val="0"/>
      <w:divBdr>
        <w:top w:val="none" w:sz="0" w:space="0" w:color="auto"/>
        <w:left w:val="none" w:sz="0" w:space="0" w:color="auto"/>
        <w:bottom w:val="none" w:sz="0" w:space="0" w:color="auto"/>
        <w:right w:val="none" w:sz="0" w:space="0" w:color="auto"/>
      </w:divBdr>
      <w:divsChild>
        <w:div w:id="1290433249">
          <w:marLeft w:val="0"/>
          <w:marRight w:val="0"/>
          <w:marTop w:val="0"/>
          <w:marBottom w:val="0"/>
          <w:divBdr>
            <w:top w:val="none" w:sz="0" w:space="0" w:color="auto"/>
            <w:left w:val="none" w:sz="0" w:space="0" w:color="auto"/>
            <w:bottom w:val="none" w:sz="0" w:space="0" w:color="auto"/>
            <w:right w:val="none" w:sz="0" w:space="0" w:color="auto"/>
          </w:divBdr>
          <w:divsChild>
            <w:div w:id="894317116">
              <w:marLeft w:val="0"/>
              <w:marRight w:val="0"/>
              <w:marTop w:val="0"/>
              <w:marBottom w:val="0"/>
              <w:divBdr>
                <w:top w:val="none" w:sz="0" w:space="0" w:color="auto"/>
                <w:left w:val="none" w:sz="0" w:space="0" w:color="auto"/>
                <w:bottom w:val="none" w:sz="0" w:space="0" w:color="auto"/>
                <w:right w:val="none" w:sz="0" w:space="0" w:color="auto"/>
              </w:divBdr>
              <w:divsChild>
                <w:div w:id="132763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8626388">
      <w:bodyDiv w:val="1"/>
      <w:marLeft w:val="0"/>
      <w:marRight w:val="0"/>
      <w:marTop w:val="0"/>
      <w:marBottom w:val="0"/>
      <w:divBdr>
        <w:top w:val="none" w:sz="0" w:space="0" w:color="auto"/>
        <w:left w:val="none" w:sz="0" w:space="0" w:color="auto"/>
        <w:bottom w:val="none" w:sz="0" w:space="0" w:color="auto"/>
        <w:right w:val="none" w:sz="0" w:space="0" w:color="auto"/>
      </w:divBdr>
      <w:divsChild>
        <w:div w:id="292250376">
          <w:marLeft w:val="0"/>
          <w:marRight w:val="0"/>
          <w:marTop w:val="0"/>
          <w:marBottom w:val="0"/>
          <w:divBdr>
            <w:top w:val="none" w:sz="0" w:space="0" w:color="auto"/>
            <w:left w:val="none" w:sz="0" w:space="0" w:color="auto"/>
            <w:bottom w:val="none" w:sz="0" w:space="0" w:color="auto"/>
            <w:right w:val="none" w:sz="0" w:space="0" w:color="auto"/>
          </w:divBdr>
          <w:divsChild>
            <w:div w:id="2109230950">
              <w:marLeft w:val="0"/>
              <w:marRight w:val="0"/>
              <w:marTop w:val="0"/>
              <w:marBottom w:val="0"/>
              <w:divBdr>
                <w:top w:val="none" w:sz="0" w:space="0" w:color="auto"/>
                <w:left w:val="none" w:sz="0" w:space="0" w:color="auto"/>
                <w:bottom w:val="none" w:sz="0" w:space="0" w:color="auto"/>
                <w:right w:val="none" w:sz="0" w:space="0" w:color="auto"/>
              </w:divBdr>
              <w:divsChild>
                <w:div w:id="1206798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464444">
      <w:bodyDiv w:val="1"/>
      <w:marLeft w:val="0"/>
      <w:marRight w:val="0"/>
      <w:marTop w:val="0"/>
      <w:marBottom w:val="0"/>
      <w:divBdr>
        <w:top w:val="none" w:sz="0" w:space="0" w:color="auto"/>
        <w:left w:val="none" w:sz="0" w:space="0" w:color="auto"/>
        <w:bottom w:val="none" w:sz="0" w:space="0" w:color="auto"/>
        <w:right w:val="none" w:sz="0" w:space="0" w:color="auto"/>
      </w:divBdr>
      <w:divsChild>
        <w:div w:id="1080981911">
          <w:marLeft w:val="0"/>
          <w:marRight w:val="0"/>
          <w:marTop w:val="0"/>
          <w:marBottom w:val="0"/>
          <w:divBdr>
            <w:top w:val="none" w:sz="0" w:space="0" w:color="auto"/>
            <w:left w:val="none" w:sz="0" w:space="0" w:color="auto"/>
            <w:bottom w:val="none" w:sz="0" w:space="0" w:color="auto"/>
            <w:right w:val="none" w:sz="0" w:space="0" w:color="auto"/>
          </w:divBdr>
          <w:divsChild>
            <w:div w:id="744569662">
              <w:marLeft w:val="0"/>
              <w:marRight w:val="0"/>
              <w:marTop w:val="0"/>
              <w:marBottom w:val="0"/>
              <w:divBdr>
                <w:top w:val="none" w:sz="0" w:space="0" w:color="auto"/>
                <w:left w:val="none" w:sz="0" w:space="0" w:color="auto"/>
                <w:bottom w:val="none" w:sz="0" w:space="0" w:color="auto"/>
                <w:right w:val="none" w:sz="0" w:space="0" w:color="auto"/>
              </w:divBdr>
              <w:divsChild>
                <w:div w:id="183031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096632">
      <w:bodyDiv w:val="1"/>
      <w:marLeft w:val="0"/>
      <w:marRight w:val="0"/>
      <w:marTop w:val="0"/>
      <w:marBottom w:val="0"/>
      <w:divBdr>
        <w:top w:val="none" w:sz="0" w:space="0" w:color="auto"/>
        <w:left w:val="none" w:sz="0" w:space="0" w:color="auto"/>
        <w:bottom w:val="none" w:sz="0" w:space="0" w:color="auto"/>
        <w:right w:val="none" w:sz="0" w:space="0" w:color="auto"/>
      </w:divBdr>
      <w:divsChild>
        <w:div w:id="72902194">
          <w:marLeft w:val="0"/>
          <w:marRight w:val="0"/>
          <w:marTop w:val="0"/>
          <w:marBottom w:val="0"/>
          <w:divBdr>
            <w:top w:val="none" w:sz="0" w:space="0" w:color="auto"/>
            <w:left w:val="none" w:sz="0" w:space="0" w:color="auto"/>
            <w:bottom w:val="none" w:sz="0" w:space="0" w:color="auto"/>
            <w:right w:val="none" w:sz="0" w:space="0" w:color="auto"/>
          </w:divBdr>
          <w:divsChild>
            <w:div w:id="848761023">
              <w:marLeft w:val="0"/>
              <w:marRight w:val="0"/>
              <w:marTop w:val="0"/>
              <w:marBottom w:val="0"/>
              <w:divBdr>
                <w:top w:val="none" w:sz="0" w:space="0" w:color="auto"/>
                <w:left w:val="none" w:sz="0" w:space="0" w:color="auto"/>
                <w:bottom w:val="none" w:sz="0" w:space="0" w:color="auto"/>
                <w:right w:val="none" w:sz="0" w:space="0" w:color="auto"/>
              </w:divBdr>
              <w:divsChild>
                <w:div w:id="1923682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878505">
      <w:bodyDiv w:val="1"/>
      <w:marLeft w:val="0"/>
      <w:marRight w:val="0"/>
      <w:marTop w:val="0"/>
      <w:marBottom w:val="0"/>
      <w:divBdr>
        <w:top w:val="none" w:sz="0" w:space="0" w:color="auto"/>
        <w:left w:val="none" w:sz="0" w:space="0" w:color="auto"/>
        <w:bottom w:val="none" w:sz="0" w:space="0" w:color="auto"/>
        <w:right w:val="none" w:sz="0" w:space="0" w:color="auto"/>
      </w:divBdr>
    </w:div>
    <w:div w:id="1090659266">
      <w:bodyDiv w:val="1"/>
      <w:marLeft w:val="0"/>
      <w:marRight w:val="0"/>
      <w:marTop w:val="0"/>
      <w:marBottom w:val="0"/>
      <w:divBdr>
        <w:top w:val="none" w:sz="0" w:space="0" w:color="auto"/>
        <w:left w:val="none" w:sz="0" w:space="0" w:color="auto"/>
        <w:bottom w:val="none" w:sz="0" w:space="0" w:color="auto"/>
        <w:right w:val="none" w:sz="0" w:space="0" w:color="auto"/>
      </w:divBdr>
      <w:divsChild>
        <w:div w:id="1208375494">
          <w:marLeft w:val="0"/>
          <w:marRight w:val="0"/>
          <w:marTop w:val="0"/>
          <w:marBottom w:val="0"/>
          <w:divBdr>
            <w:top w:val="none" w:sz="0" w:space="0" w:color="auto"/>
            <w:left w:val="none" w:sz="0" w:space="0" w:color="auto"/>
            <w:bottom w:val="none" w:sz="0" w:space="0" w:color="auto"/>
            <w:right w:val="none" w:sz="0" w:space="0" w:color="auto"/>
          </w:divBdr>
          <w:divsChild>
            <w:div w:id="1372996111">
              <w:marLeft w:val="0"/>
              <w:marRight w:val="0"/>
              <w:marTop w:val="0"/>
              <w:marBottom w:val="0"/>
              <w:divBdr>
                <w:top w:val="none" w:sz="0" w:space="0" w:color="auto"/>
                <w:left w:val="none" w:sz="0" w:space="0" w:color="auto"/>
                <w:bottom w:val="none" w:sz="0" w:space="0" w:color="auto"/>
                <w:right w:val="none" w:sz="0" w:space="0" w:color="auto"/>
              </w:divBdr>
              <w:divsChild>
                <w:div w:id="432745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625943">
      <w:bodyDiv w:val="1"/>
      <w:marLeft w:val="0"/>
      <w:marRight w:val="0"/>
      <w:marTop w:val="0"/>
      <w:marBottom w:val="0"/>
      <w:divBdr>
        <w:top w:val="none" w:sz="0" w:space="0" w:color="auto"/>
        <w:left w:val="none" w:sz="0" w:space="0" w:color="auto"/>
        <w:bottom w:val="none" w:sz="0" w:space="0" w:color="auto"/>
        <w:right w:val="none" w:sz="0" w:space="0" w:color="auto"/>
      </w:divBdr>
      <w:divsChild>
        <w:div w:id="576941282">
          <w:marLeft w:val="0"/>
          <w:marRight w:val="0"/>
          <w:marTop w:val="0"/>
          <w:marBottom w:val="0"/>
          <w:divBdr>
            <w:top w:val="none" w:sz="0" w:space="0" w:color="auto"/>
            <w:left w:val="none" w:sz="0" w:space="0" w:color="auto"/>
            <w:bottom w:val="none" w:sz="0" w:space="0" w:color="auto"/>
            <w:right w:val="none" w:sz="0" w:space="0" w:color="auto"/>
          </w:divBdr>
          <w:divsChild>
            <w:div w:id="844591703">
              <w:marLeft w:val="0"/>
              <w:marRight w:val="0"/>
              <w:marTop w:val="0"/>
              <w:marBottom w:val="0"/>
              <w:divBdr>
                <w:top w:val="none" w:sz="0" w:space="0" w:color="auto"/>
                <w:left w:val="none" w:sz="0" w:space="0" w:color="auto"/>
                <w:bottom w:val="none" w:sz="0" w:space="0" w:color="auto"/>
                <w:right w:val="none" w:sz="0" w:space="0" w:color="auto"/>
              </w:divBdr>
              <w:divsChild>
                <w:div w:id="206563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192070">
      <w:bodyDiv w:val="1"/>
      <w:marLeft w:val="0"/>
      <w:marRight w:val="0"/>
      <w:marTop w:val="0"/>
      <w:marBottom w:val="0"/>
      <w:divBdr>
        <w:top w:val="none" w:sz="0" w:space="0" w:color="auto"/>
        <w:left w:val="none" w:sz="0" w:space="0" w:color="auto"/>
        <w:bottom w:val="none" w:sz="0" w:space="0" w:color="auto"/>
        <w:right w:val="none" w:sz="0" w:space="0" w:color="auto"/>
      </w:divBdr>
      <w:divsChild>
        <w:div w:id="849486035">
          <w:marLeft w:val="0"/>
          <w:marRight w:val="0"/>
          <w:marTop w:val="0"/>
          <w:marBottom w:val="0"/>
          <w:divBdr>
            <w:top w:val="none" w:sz="0" w:space="0" w:color="auto"/>
            <w:left w:val="none" w:sz="0" w:space="0" w:color="auto"/>
            <w:bottom w:val="none" w:sz="0" w:space="0" w:color="auto"/>
            <w:right w:val="none" w:sz="0" w:space="0" w:color="auto"/>
          </w:divBdr>
          <w:divsChild>
            <w:div w:id="559634219">
              <w:marLeft w:val="0"/>
              <w:marRight w:val="0"/>
              <w:marTop w:val="0"/>
              <w:marBottom w:val="0"/>
              <w:divBdr>
                <w:top w:val="none" w:sz="0" w:space="0" w:color="auto"/>
                <w:left w:val="none" w:sz="0" w:space="0" w:color="auto"/>
                <w:bottom w:val="none" w:sz="0" w:space="0" w:color="auto"/>
                <w:right w:val="none" w:sz="0" w:space="0" w:color="auto"/>
              </w:divBdr>
              <w:divsChild>
                <w:div w:id="115213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6218778">
      <w:bodyDiv w:val="1"/>
      <w:marLeft w:val="0"/>
      <w:marRight w:val="0"/>
      <w:marTop w:val="0"/>
      <w:marBottom w:val="0"/>
      <w:divBdr>
        <w:top w:val="none" w:sz="0" w:space="0" w:color="auto"/>
        <w:left w:val="none" w:sz="0" w:space="0" w:color="auto"/>
        <w:bottom w:val="none" w:sz="0" w:space="0" w:color="auto"/>
        <w:right w:val="none" w:sz="0" w:space="0" w:color="auto"/>
      </w:divBdr>
      <w:divsChild>
        <w:div w:id="1721397671">
          <w:marLeft w:val="0"/>
          <w:marRight w:val="0"/>
          <w:marTop w:val="0"/>
          <w:marBottom w:val="0"/>
          <w:divBdr>
            <w:top w:val="none" w:sz="0" w:space="0" w:color="auto"/>
            <w:left w:val="none" w:sz="0" w:space="0" w:color="auto"/>
            <w:bottom w:val="none" w:sz="0" w:space="0" w:color="auto"/>
            <w:right w:val="none" w:sz="0" w:space="0" w:color="auto"/>
          </w:divBdr>
          <w:divsChild>
            <w:div w:id="1942225769">
              <w:marLeft w:val="0"/>
              <w:marRight w:val="0"/>
              <w:marTop w:val="0"/>
              <w:marBottom w:val="0"/>
              <w:divBdr>
                <w:top w:val="none" w:sz="0" w:space="0" w:color="auto"/>
                <w:left w:val="none" w:sz="0" w:space="0" w:color="auto"/>
                <w:bottom w:val="none" w:sz="0" w:space="0" w:color="auto"/>
                <w:right w:val="none" w:sz="0" w:space="0" w:color="auto"/>
              </w:divBdr>
              <w:divsChild>
                <w:div w:id="52987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508870">
      <w:bodyDiv w:val="1"/>
      <w:marLeft w:val="0"/>
      <w:marRight w:val="0"/>
      <w:marTop w:val="0"/>
      <w:marBottom w:val="0"/>
      <w:divBdr>
        <w:top w:val="none" w:sz="0" w:space="0" w:color="auto"/>
        <w:left w:val="none" w:sz="0" w:space="0" w:color="auto"/>
        <w:bottom w:val="none" w:sz="0" w:space="0" w:color="auto"/>
        <w:right w:val="none" w:sz="0" w:space="0" w:color="auto"/>
      </w:divBdr>
      <w:divsChild>
        <w:div w:id="1408721522">
          <w:marLeft w:val="0"/>
          <w:marRight w:val="0"/>
          <w:marTop w:val="0"/>
          <w:marBottom w:val="0"/>
          <w:divBdr>
            <w:top w:val="none" w:sz="0" w:space="0" w:color="auto"/>
            <w:left w:val="none" w:sz="0" w:space="0" w:color="auto"/>
            <w:bottom w:val="none" w:sz="0" w:space="0" w:color="auto"/>
            <w:right w:val="none" w:sz="0" w:space="0" w:color="auto"/>
          </w:divBdr>
          <w:divsChild>
            <w:div w:id="177159288">
              <w:marLeft w:val="0"/>
              <w:marRight w:val="0"/>
              <w:marTop w:val="0"/>
              <w:marBottom w:val="0"/>
              <w:divBdr>
                <w:top w:val="none" w:sz="0" w:space="0" w:color="auto"/>
                <w:left w:val="none" w:sz="0" w:space="0" w:color="auto"/>
                <w:bottom w:val="none" w:sz="0" w:space="0" w:color="auto"/>
                <w:right w:val="none" w:sz="0" w:space="0" w:color="auto"/>
              </w:divBdr>
              <w:divsChild>
                <w:div w:id="207881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227448">
      <w:bodyDiv w:val="1"/>
      <w:marLeft w:val="0"/>
      <w:marRight w:val="0"/>
      <w:marTop w:val="0"/>
      <w:marBottom w:val="0"/>
      <w:divBdr>
        <w:top w:val="none" w:sz="0" w:space="0" w:color="auto"/>
        <w:left w:val="none" w:sz="0" w:space="0" w:color="auto"/>
        <w:bottom w:val="none" w:sz="0" w:space="0" w:color="auto"/>
        <w:right w:val="none" w:sz="0" w:space="0" w:color="auto"/>
      </w:divBdr>
      <w:divsChild>
        <w:div w:id="1063142393">
          <w:marLeft w:val="0"/>
          <w:marRight w:val="0"/>
          <w:marTop w:val="0"/>
          <w:marBottom w:val="0"/>
          <w:divBdr>
            <w:top w:val="none" w:sz="0" w:space="0" w:color="auto"/>
            <w:left w:val="none" w:sz="0" w:space="0" w:color="auto"/>
            <w:bottom w:val="none" w:sz="0" w:space="0" w:color="auto"/>
            <w:right w:val="none" w:sz="0" w:space="0" w:color="auto"/>
          </w:divBdr>
          <w:divsChild>
            <w:div w:id="2057654586">
              <w:marLeft w:val="0"/>
              <w:marRight w:val="0"/>
              <w:marTop w:val="0"/>
              <w:marBottom w:val="0"/>
              <w:divBdr>
                <w:top w:val="none" w:sz="0" w:space="0" w:color="auto"/>
                <w:left w:val="none" w:sz="0" w:space="0" w:color="auto"/>
                <w:bottom w:val="none" w:sz="0" w:space="0" w:color="auto"/>
                <w:right w:val="none" w:sz="0" w:space="0" w:color="auto"/>
              </w:divBdr>
              <w:divsChild>
                <w:div w:id="83460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523295">
      <w:bodyDiv w:val="1"/>
      <w:marLeft w:val="0"/>
      <w:marRight w:val="0"/>
      <w:marTop w:val="0"/>
      <w:marBottom w:val="0"/>
      <w:divBdr>
        <w:top w:val="none" w:sz="0" w:space="0" w:color="auto"/>
        <w:left w:val="none" w:sz="0" w:space="0" w:color="auto"/>
        <w:bottom w:val="none" w:sz="0" w:space="0" w:color="auto"/>
        <w:right w:val="none" w:sz="0" w:space="0" w:color="auto"/>
      </w:divBdr>
      <w:divsChild>
        <w:div w:id="458912074">
          <w:marLeft w:val="0"/>
          <w:marRight w:val="0"/>
          <w:marTop w:val="0"/>
          <w:marBottom w:val="0"/>
          <w:divBdr>
            <w:top w:val="none" w:sz="0" w:space="0" w:color="auto"/>
            <w:left w:val="none" w:sz="0" w:space="0" w:color="auto"/>
            <w:bottom w:val="none" w:sz="0" w:space="0" w:color="auto"/>
            <w:right w:val="none" w:sz="0" w:space="0" w:color="auto"/>
          </w:divBdr>
          <w:divsChild>
            <w:div w:id="1772819645">
              <w:marLeft w:val="0"/>
              <w:marRight w:val="0"/>
              <w:marTop w:val="0"/>
              <w:marBottom w:val="0"/>
              <w:divBdr>
                <w:top w:val="none" w:sz="0" w:space="0" w:color="auto"/>
                <w:left w:val="none" w:sz="0" w:space="0" w:color="auto"/>
                <w:bottom w:val="none" w:sz="0" w:space="0" w:color="auto"/>
                <w:right w:val="none" w:sz="0" w:space="0" w:color="auto"/>
              </w:divBdr>
              <w:divsChild>
                <w:div w:id="486287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045630">
      <w:bodyDiv w:val="1"/>
      <w:marLeft w:val="0"/>
      <w:marRight w:val="0"/>
      <w:marTop w:val="0"/>
      <w:marBottom w:val="0"/>
      <w:divBdr>
        <w:top w:val="none" w:sz="0" w:space="0" w:color="auto"/>
        <w:left w:val="none" w:sz="0" w:space="0" w:color="auto"/>
        <w:bottom w:val="none" w:sz="0" w:space="0" w:color="auto"/>
        <w:right w:val="none" w:sz="0" w:space="0" w:color="auto"/>
      </w:divBdr>
    </w:div>
    <w:div w:id="1270622857">
      <w:bodyDiv w:val="1"/>
      <w:marLeft w:val="0"/>
      <w:marRight w:val="0"/>
      <w:marTop w:val="0"/>
      <w:marBottom w:val="0"/>
      <w:divBdr>
        <w:top w:val="none" w:sz="0" w:space="0" w:color="auto"/>
        <w:left w:val="none" w:sz="0" w:space="0" w:color="auto"/>
        <w:bottom w:val="none" w:sz="0" w:space="0" w:color="auto"/>
        <w:right w:val="none" w:sz="0" w:space="0" w:color="auto"/>
      </w:divBdr>
    </w:div>
    <w:div w:id="1274439767">
      <w:bodyDiv w:val="1"/>
      <w:marLeft w:val="0"/>
      <w:marRight w:val="0"/>
      <w:marTop w:val="0"/>
      <w:marBottom w:val="0"/>
      <w:divBdr>
        <w:top w:val="none" w:sz="0" w:space="0" w:color="auto"/>
        <w:left w:val="none" w:sz="0" w:space="0" w:color="auto"/>
        <w:bottom w:val="none" w:sz="0" w:space="0" w:color="auto"/>
        <w:right w:val="none" w:sz="0" w:space="0" w:color="auto"/>
      </w:divBdr>
      <w:divsChild>
        <w:div w:id="225188768">
          <w:marLeft w:val="0"/>
          <w:marRight w:val="0"/>
          <w:marTop w:val="0"/>
          <w:marBottom w:val="0"/>
          <w:divBdr>
            <w:top w:val="none" w:sz="0" w:space="0" w:color="auto"/>
            <w:left w:val="none" w:sz="0" w:space="0" w:color="auto"/>
            <w:bottom w:val="none" w:sz="0" w:space="0" w:color="auto"/>
            <w:right w:val="none" w:sz="0" w:space="0" w:color="auto"/>
          </w:divBdr>
          <w:divsChild>
            <w:div w:id="176846206">
              <w:marLeft w:val="0"/>
              <w:marRight w:val="0"/>
              <w:marTop w:val="0"/>
              <w:marBottom w:val="0"/>
              <w:divBdr>
                <w:top w:val="none" w:sz="0" w:space="0" w:color="auto"/>
                <w:left w:val="none" w:sz="0" w:space="0" w:color="auto"/>
                <w:bottom w:val="none" w:sz="0" w:space="0" w:color="auto"/>
                <w:right w:val="none" w:sz="0" w:space="0" w:color="auto"/>
              </w:divBdr>
              <w:divsChild>
                <w:div w:id="189596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217192">
      <w:bodyDiv w:val="1"/>
      <w:marLeft w:val="0"/>
      <w:marRight w:val="0"/>
      <w:marTop w:val="0"/>
      <w:marBottom w:val="0"/>
      <w:divBdr>
        <w:top w:val="none" w:sz="0" w:space="0" w:color="auto"/>
        <w:left w:val="none" w:sz="0" w:space="0" w:color="auto"/>
        <w:bottom w:val="none" w:sz="0" w:space="0" w:color="auto"/>
        <w:right w:val="none" w:sz="0" w:space="0" w:color="auto"/>
      </w:divBdr>
      <w:divsChild>
        <w:div w:id="1850169796">
          <w:marLeft w:val="0"/>
          <w:marRight w:val="0"/>
          <w:marTop w:val="0"/>
          <w:marBottom w:val="0"/>
          <w:divBdr>
            <w:top w:val="none" w:sz="0" w:space="0" w:color="auto"/>
            <w:left w:val="none" w:sz="0" w:space="0" w:color="auto"/>
            <w:bottom w:val="none" w:sz="0" w:space="0" w:color="auto"/>
            <w:right w:val="none" w:sz="0" w:space="0" w:color="auto"/>
          </w:divBdr>
          <w:divsChild>
            <w:div w:id="625550852">
              <w:marLeft w:val="0"/>
              <w:marRight w:val="0"/>
              <w:marTop w:val="0"/>
              <w:marBottom w:val="0"/>
              <w:divBdr>
                <w:top w:val="none" w:sz="0" w:space="0" w:color="auto"/>
                <w:left w:val="none" w:sz="0" w:space="0" w:color="auto"/>
                <w:bottom w:val="none" w:sz="0" w:space="0" w:color="auto"/>
                <w:right w:val="none" w:sz="0" w:space="0" w:color="auto"/>
              </w:divBdr>
              <w:divsChild>
                <w:div w:id="72915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758966">
      <w:bodyDiv w:val="1"/>
      <w:marLeft w:val="0"/>
      <w:marRight w:val="0"/>
      <w:marTop w:val="0"/>
      <w:marBottom w:val="0"/>
      <w:divBdr>
        <w:top w:val="none" w:sz="0" w:space="0" w:color="auto"/>
        <w:left w:val="none" w:sz="0" w:space="0" w:color="auto"/>
        <w:bottom w:val="none" w:sz="0" w:space="0" w:color="auto"/>
        <w:right w:val="none" w:sz="0" w:space="0" w:color="auto"/>
      </w:divBdr>
      <w:divsChild>
        <w:div w:id="1375930958">
          <w:marLeft w:val="0"/>
          <w:marRight w:val="0"/>
          <w:marTop w:val="0"/>
          <w:marBottom w:val="0"/>
          <w:divBdr>
            <w:top w:val="none" w:sz="0" w:space="0" w:color="auto"/>
            <w:left w:val="none" w:sz="0" w:space="0" w:color="auto"/>
            <w:bottom w:val="none" w:sz="0" w:space="0" w:color="auto"/>
            <w:right w:val="none" w:sz="0" w:space="0" w:color="auto"/>
          </w:divBdr>
          <w:divsChild>
            <w:div w:id="1935286470">
              <w:marLeft w:val="0"/>
              <w:marRight w:val="0"/>
              <w:marTop w:val="0"/>
              <w:marBottom w:val="0"/>
              <w:divBdr>
                <w:top w:val="none" w:sz="0" w:space="0" w:color="auto"/>
                <w:left w:val="none" w:sz="0" w:space="0" w:color="auto"/>
                <w:bottom w:val="none" w:sz="0" w:space="0" w:color="auto"/>
                <w:right w:val="none" w:sz="0" w:space="0" w:color="auto"/>
              </w:divBdr>
              <w:divsChild>
                <w:div w:id="7532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2104880">
      <w:bodyDiv w:val="1"/>
      <w:marLeft w:val="0"/>
      <w:marRight w:val="0"/>
      <w:marTop w:val="0"/>
      <w:marBottom w:val="0"/>
      <w:divBdr>
        <w:top w:val="none" w:sz="0" w:space="0" w:color="auto"/>
        <w:left w:val="none" w:sz="0" w:space="0" w:color="auto"/>
        <w:bottom w:val="none" w:sz="0" w:space="0" w:color="auto"/>
        <w:right w:val="none" w:sz="0" w:space="0" w:color="auto"/>
      </w:divBdr>
      <w:divsChild>
        <w:div w:id="207962042">
          <w:marLeft w:val="0"/>
          <w:marRight w:val="0"/>
          <w:marTop w:val="0"/>
          <w:marBottom w:val="0"/>
          <w:divBdr>
            <w:top w:val="none" w:sz="0" w:space="0" w:color="auto"/>
            <w:left w:val="none" w:sz="0" w:space="0" w:color="auto"/>
            <w:bottom w:val="none" w:sz="0" w:space="0" w:color="auto"/>
            <w:right w:val="none" w:sz="0" w:space="0" w:color="auto"/>
          </w:divBdr>
          <w:divsChild>
            <w:div w:id="1883325628">
              <w:marLeft w:val="0"/>
              <w:marRight w:val="0"/>
              <w:marTop w:val="0"/>
              <w:marBottom w:val="0"/>
              <w:divBdr>
                <w:top w:val="none" w:sz="0" w:space="0" w:color="auto"/>
                <w:left w:val="none" w:sz="0" w:space="0" w:color="auto"/>
                <w:bottom w:val="none" w:sz="0" w:space="0" w:color="auto"/>
                <w:right w:val="none" w:sz="0" w:space="0" w:color="auto"/>
              </w:divBdr>
              <w:divsChild>
                <w:div w:id="210229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966850">
      <w:bodyDiv w:val="1"/>
      <w:marLeft w:val="0"/>
      <w:marRight w:val="0"/>
      <w:marTop w:val="0"/>
      <w:marBottom w:val="0"/>
      <w:divBdr>
        <w:top w:val="none" w:sz="0" w:space="0" w:color="auto"/>
        <w:left w:val="none" w:sz="0" w:space="0" w:color="auto"/>
        <w:bottom w:val="none" w:sz="0" w:space="0" w:color="auto"/>
        <w:right w:val="none" w:sz="0" w:space="0" w:color="auto"/>
      </w:divBdr>
      <w:divsChild>
        <w:div w:id="1309017984">
          <w:marLeft w:val="0"/>
          <w:marRight w:val="0"/>
          <w:marTop w:val="0"/>
          <w:marBottom w:val="0"/>
          <w:divBdr>
            <w:top w:val="none" w:sz="0" w:space="0" w:color="auto"/>
            <w:left w:val="none" w:sz="0" w:space="0" w:color="auto"/>
            <w:bottom w:val="none" w:sz="0" w:space="0" w:color="auto"/>
            <w:right w:val="none" w:sz="0" w:space="0" w:color="auto"/>
          </w:divBdr>
          <w:divsChild>
            <w:div w:id="1050811559">
              <w:marLeft w:val="0"/>
              <w:marRight w:val="0"/>
              <w:marTop w:val="0"/>
              <w:marBottom w:val="0"/>
              <w:divBdr>
                <w:top w:val="none" w:sz="0" w:space="0" w:color="auto"/>
                <w:left w:val="none" w:sz="0" w:space="0" w:color="auto"/>
                <w:bottom w:val="none" w:sz="0" w:space="0" w:color="auto"/>
                <w:right w:val="none" w:sz="0" w:space="0" w:color="auto"/>
              </w:divBdr>
              <w:divsChild>
                <w:div w:id="55011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250328">
      <w:bodyDiv w:val="1"/>
      <w:marLeft w:val="0"/>
      <w:marRight w:val="0"/>
      <w:marTop w:val="0"/>
      <w:marBottom w:val="0"/>
      <w:divBdr>
        <w:top w:val="none" w:sz="0" w:space="0" w:color="auto"/>
        <w:left w:val="none" w:sz="0" w:space="0" w:color="auto"/>
        <w:bottom w:val="none" w:sz="0" w:space="0" w:color="auto"/>
        <w:right w:val="none" w:sz="0" w:space="0" w:color="auto"/>
      </w:divBdr>
    </w:div>
    <w:div w:id="1408377671">
      <w:bodyDiv w:val="1"/>
      <w:marLeft w:val="0"/>
      <w:marRight w:val="0"/>
      <w:marTop w:val="0"/>
      <w:marBottom w:val="0"/>
      <w:divBdr>
        <w:top w:val="none" w:sz="0" w:space="0" w:color="auto"/>
        <w:left w:val="none" w:sz="0" w:space="0" w:color="auto"/>
        <w:bottom w:val="none" w:sz="0" w:space="0" w:color="auto"/>
        <w:right w:val="none" w:sz="0" w:space="0" w:color="auto"/>
      </w:divBdr>
      <w:divsChild>
        <w:div w:id="2081783445">
          <w:marLeft w:val="0"/>
          <w:marRight w:val="0"/>
          <w:marTop w:val="0"/>
          <w:marBottom w:val="0"/>
          <w:divBdr>
            <w:top w:val="none" w:sz="0" w:space="0" w:color="auto"/>
            <w:left w:val="none" w:sz="0" w:space="0" w:color="auto"/>
            <w:bottom w:val="none" w:sz="0" w:space="0" w:color="auto"/>
            <w:right w:val="none" w:sz="0" w:space="0" w:color="auto"/>
          </w:divBdr>
          <w:divsChild>
            <w:div w:id="1438331404">
              <w:marLeft w:val="0"/>
              <w:marRight w:val="0"/>
              <w:marTop w:val="0"/>
              <w:marBottom w:val="0"/>
              <w:divBdr>
                <w:top w:val="none" w:sz="0" w:space="0" w:color="auto"/>
                <w:left w:val="none" w:sz="0" w:space="0" w:color="auto"/>
                <w:bottom w:val="none" w:sz="0" w:space="0" w:color="auto"/>
                <w:right w:val="none" w:sz="0" w:space="0" w:color="auto"/>
              </w:divBdr>
              <w:divsChild>
                <w:div w:id="750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040082">
      <w:bodyDiv w:val="1"/>
      <w:marLeft w:val="0"/>
      <w:marRight w:val="0"/>
      <w:marTop w:val="0"/>
      <w:marBottom w:val="0"/>
      <w:divBdr>
        <w:top w:val="none" w:sz="0" w:space="0" w:color="auto"/>
        <w:left w:val="none" w:sz="0" w:space="0" w:color="auto"/>
        <w:bottom w:val="none" w:sz="0" w:space="0" w:color="auto"/>
        <w:right w:val="none" w:sz="0" w:space="0" w:color="auto"/>
      </w:divBdr>
      <w:divsChild>
        <w:div w:id="1208688904">
          <w:marLeft w:val="0"/>
          <w:marRight w:val="0"/>
          <w:marTop w:val="0"/>
          <w:marBottom w:val="0"/>
          <w:divBdr>
            <w:top w:val="none" w:sz="0" w:space="0" w:color="auto"/>
            <w:left w:val="none" w:sz="0" w:space="0" w:color="auto"/>
            <w:bottom w:val="none" w:sz="0" w:space="0" w:color="auto"/>
            <w:right w:val="none" w:sz="0" w:space="0" w:color="auto"/>
          </w:divBdr>
          <w:divsChild>
            <w:div w:id="1309162986">
              <w:marLeft w:val="0"/>
              <w:marRight w:val="0"/>
              <w:marTop w:val="0"/>
              <w:marBottom w:val="0"/>
              <w:divBdr>
                <w:top w:val="none" w:sz="0" w:space="0" w:color="auto"/>
                <w:left w:val="none" w:sz="0" w:space="0" w:color="auto"/>
                <w:bottom w:val="none" w:sz="0" w:space="0" w:color="auto"/>
                <w:right w:val="none" w:sz="0" w:space="0" w:color="auto"/>
              </w:divBdr>
              <w:divsChild>
                <w:div w:id="120825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583866">
      <w:bodyDiv w:val="1"/>
      <w:marLeft w:val="0"/>
      <w:marRight w:val="0"/>
      <w:marTop w:val="0"/>
      <w:marBottom w:val="0"/>
      <w:divBdr>
        <w:top w:val="none" w:sz="0" w:space="0" w:color="auto"/>
        <w:left w:val="none" w:sz="0" w:space="0" w:color="auto"/>
        <w:bottom w:val="none" w:sz="0" w:space="0" w:color="auto"/>
        <w:right w:val="none" w:sz="0" w:space="0" w:color="auto"/>
      </w:divBdr>
      <w:divsChild>
        <w:div w:id="1540438369">
          <w:marLeft w:val="0"/>
          <w:marRight w:val="0"/>
          <w:marTop w:val="0"/>
          <w:marBottom w:val="0"/>
          <w:divBdr>
            <w:top w:val="none" w:sz="0" w:space="0" w:color="auto"/>
            <w:left w:val="none" w:sz="0" w:space="0" w:color="auto"/>
            <w:bottom w:val="none" w:sz="0" w:space="0" w:color="auto"/>
            <w:right w:val="none" w:sz="0" w:space="0" w:color="auto"/>
          </w:divBdr>
          <w:divsChild>
            <w:div w:id="2003729566">
              <w:marLeft w:val="0"/>
              <w:marRight w:val="0"/>
              <w:marTop w:val="0"/>
              <w:marBottom w:val="0"/>
              <w:divBdr>
                <w:top w:val="none" w:sz="0" w:space="0" w:color="auto"/>
                <w:left w:val="none" w:sz="0" w:space="0" w:color="auto"/>
                <w:bottom w:val="none" w:sz="0" w:space="0" w:color="auto"/>
                <w:right w:val="none" w:sz="0" w:space="0" w:color="auto"/>
              </w:divBdr>
              <w:divsChild>
                <w:div w:id="60832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165940">
      <w:bodyDiv w:val="1"/>
      <w:marLeft w:val="0"/>
      <w:marRight w:val="0"/>
      <w:marTop w:val="0"/>
      <w:marBottom w:val="0"/>
      <w:divBdr>
        <w:top w:val="none" w:sz="0" w:space="0" w:color="auto"/>
        <w:left w:val="none" w:sz="0" w:space="0" w:color="auto"/>
        <w:bottom w:val="none" w:sz="0" w:space="0" w:color="auto"/>
        <w:right w:val="none" w:sz="0" w:space="0" w:color="auto"/>
      </w:divBdr>
      <w:divsChild>
        <w:div w:id="1586913469">
          <w:marLeft w:val="0"/>
          <w:marRight w:val="0"/>
          <w:marTop w:val="0"/>
          <w:marBottom w:val="0"/>
          <w:divBdr>
            <w:top w:val="none" w:sz="0" w:space="0" w:color="auto"/>
            <w:left w:val="none" w:sz="0" w:space="0" w:color="auto"/>
            <w:bottom w:val="none" w:sz="0" w:space="0" w:color="auto"/>
            <w:right w:val="none" w:sz="0" w:space="0" w:color="auto"/>
          </w:divBdr>
          <w:divsChild>
            <w:div w:id="204370537">
              <w:marLeft w:val="0"/>
              <w:marRight w:val="0"/>
              <w:marTop w:val="0"/>
              <w:marBottom w:val="0"/>
              <w:divBdr>
                <w:top w:val="none" w:sz="0" w:space="0" w:color="auto"/>
                <w:left w:val="none" w:sz="0" w:space="0" w:color="auto"/>
                <w:bottom w:val="none" w:sz="0" w:space="0" w:color="auto"/>
                <w:right w:val="none" w:sz="0" w:space="0" w:color="auto"/>
              </w:divBdr>
              <w:divsChild>
                <w:div w:id="1354451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913840">
      <w:bodyDiv w:val="1"/>
      <w:marLeft w:val="0"/>
      <w:marRight w:val="0"/>
      <w:marTop w:val="0"/>
      <w:marBottom w:val="0"/>
      <w:divBdr>
        <w:top w:val="none" w:sz="0" w:space="0" w:color="auto"/>
        <w:left w:val="none" w:sz="0" w:space="0" w:color="auto"/>
        <w:bottom w:val="none" w:sz="0" w:space="0" w:color="auto"/>
        <w:right w:val="none" w:sz="0" w:space="0" w:color="auto"/>
      </w:divBdr>
      <w:divsChild>
        <w:div w:id="1126850979">
          <w:marLeft w:val="0"/>
          <w:marRight w:val="0"/>
          <w:marTop w:val="0"/>
          <w:marBottom w:val="0"/>
          <w:divBdr>
            <w:top w:val="none" w:sz="0" w:space="0" w:color="auto"/>
            <w:left w:val="none" w:sz="0" w:space="0" w:color="auto"/>
            <w:bottom w:val="none" w:sz="0" w:space="0" w:color="auto"/>
            <w:right w:val="none" w:sz="0" w:space="0" w:color="auto"/>
          </w:divBdr>
          <w:divsChild>
            <w:div w:id="498279355">
              <w:marLeft w:val="0"/>
              <w:marRight w:val="0"/>
              <w:marTop w:val="0"/>
              <w:marBottom w:val="0"/>
              <w:divBdr>
                <w:top w:val="none" w:sz="0" w:space="0" w:color="auto"/>
                <w:left w:val="none" w:sz="0" w:space="0" w:color="auto"/>
                <w:bottom w:val="none" w:sz="0" w:space="0" w:color="auto"/>
                <w:right w:val="none" w:sz="0" w:space="0" w:color="auto"/>
              </w:divBdr>
              <w:divsChild>
                <w:div w:id="88953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2435994">
      <w:bodyDiv w:val="1"/>
      <w:marLeft w:val="0"/>
      <w:marRight w:val="0"/>
      <w:marTop w:val="0"/>
      <w:marBottom w:val="0"/>
      <w:divBdr>
        <w:top w:val="none" w:sz="0" w:space="0" w:color="auto"/>
        <w:left w:val="none" w:sz="0" w:space="0" w:color="auto"/>
        <w:bottom w:val="none" w:sz="0" w:space="0" w:color="auto"/>
        <w:right w:val="none" w:sz="0" w:space="0" w:color="auto"/>
      </w:divBdr>
      <w:divsChild>
        <w:div w:id="1476409930">
          <w:marLeft w:val="0"/>
          <w:marRight w:val="0"/>
          <w:marTop w:val="0"/>
          <w:marBottom w:val="0"/>
          <w:divBdr>
            <w:top w:val="none" w:sz="0" w:space="0" w:color="auto"/>
            <w:left w:val="none" w:sz="0" w:space="0" w:color="auto"/>
            <w:bottom w:val="none" w:sz="0" w:space="0" w:color="auto"/>
            <w:right w:val="none" w:sz="0" w:space="0" w:color="auto"/>
          </w:divBdr>
          <w:divsChild>
            <w:div w:id="404227248">
              <w:marLeft w:val="0"/>
              <w:marRight w:val="0"/>
              <w:marTop w:val="0"/>
              <w:marBottom w:val="0"/>
              <w:divBdr>
                <w:top w:val="none" w:sz="0" w:space="0" w:color="auto"/>
                <w:left w:val="none" w:sz="0" w:space="0" w:color="auto"/>
                <w:bottom w:val="none" w:sz="0" w:space="0" w:color="auto"/>
                <w:right w:val="none" w:sz="0" w:space="0" w:color="auto"/>
              </w:divBdr>
              <w:divsChild>
                <w:div w:id="38811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604085">
      <w:bodyDiv w:val="1"/>
      <w:marLeft w:val="0"/>
      <w:marRight w:val="0"/>
      <w:marTop w:val="0"/>
      <w:marBottom w:val="0"/>
      <w:divBdr>
        <w:top w:val="none" w:sz="0" w:space="0" w:color="auto"/>
        <w:left w:val="none" w:sz="0" w:space="0" w:color="auto"/>
        <w:bottom w:val="none" w:sz="0" w:space="0" w:color="auto"/>
        <w:right w:val="none" w:sz="0" w:space="0" w:color="auto"/>
      </w:divBdr>
    </w:div>
    <w:div w:id="1456681655">
      <w:bodyDiv w:val="1"/>
      <w:marLeft w:val="0"/>
      <w:marRight w:val="0"/>
      <w:marTop w:val="0"/>
      <w:marBottom w:val="0"/>
      <w:divBdr>
        <w:top w:val="none" w:sz="0" w:space="0" w:color="auto"/>
        <w:left w:val="none" w:sz="0" w:space="0" w:color="auto"/>
        <w:bottom w:val="none" w:sz="0" w:space="0" w:color="auto"/>
        <w:right w:val="none" w:sz="0" w:space="0" w:color="auto"/>
      </w:divBdr>
      <w:divsChild>
        <w:div w:id="98263835">
          <w:marLeft w:val="0"/>
          <w:marRight w:val="0"/>
          <w:marTop w:val="0"/>
          <w:marBottom w:val="0"/>
          <w:divBdr>
            <w:top w:val="none" w:sz="0" w:space="0" w:color="auto"/>
            <w:left w:val="none" w:sz="0" w:space="0" w:color="auto"/>
            <w:bottom w:val="none" w:sz="0" w:space="0" w:color="auto"/>
            <w:right w:val="none" w:sz="0" w:space="0" w:color="auto"/>
          </w:divBdr>
        </w:div>
        <w:div w:id="126975818">
          <w:marLeft w:val="0"/>
          <w:marRight w:val="0"/>
          <w:marTop w:val="0"/>
          <w:marBottom w:val="0"/>
          <w:divBdr>
            <w:top w:val="none" w:sz="0" w:space="0" w:color="auto"/>
            <w:left w:val="none" w:sz="0" w:space="0" w:color="auto"/>
            <w:bottom w:val="none" w:sz="0" w:space="0" w:color="auto"/>
            <w:right w:val="none" w:sz="0" w:space="0" w:color="auto"/>
          </w:divBdr>
        </w:div>
        <w:div w:id="200284643">
          <w:marLeft w:val="0"/>
          <w:marRight w:val="0"/>
          <w:marTop w:val="0"/>
          <w:marBottom w:val="0"/>
          <w:divBdr>
            <w:top w:val="none" w:sz="0" w:space="0" w:color="auto"/>
            <w:left w:val="none" w:sz="0" w:space="0" w:color="auto"/>
            <w:bottom w:val="none" w:sz="0" w:space="0" w:color="auto"/>
            <w:right w:val="none" w:sz="0" w:space="0" w:color="auto"/>
          </w:divBdr>
        </w:div>
        <w:div w:id="365495549">
          <w:marLeft w:val="0"/>
          <w:marRight w:val="0"/>
          <w:marTop w:val="0"/>
          <w:marBottom w:val="0"/>
          <w:divBdr>
            <w:top w:val="none" w:sz="0" w:space="0" w:color="auto"/>
            <w:left w:val="none" w:sz="0" w:space="0" w:color="auto"/>
            <w:bottom w:val="none" w:sz="0" w:space="0" w:color="auto"/>
            <w:right w:val="none" w:sz="0" w:space="0" w:color="auto"/>
          </w:divBdr>
        </w:div>
        <w:div w:id="475682010">
          <w:marLeft w:val="0"/>
          <w:marRight w:val="0"/>
          <w:marTop w:val="0"/>
          <w:marBottom w:val="0"/>
          <w:divBdr>
            <w:top w:val="none" w:sz="0" w:space="0" w:color="auto"/>
            <w:left w:val="none" w:sz="0" w:space="0" w:color="auto"/>
            <w:bottom w:val="none" w:sz="0" w:space="0" w:color="auto"/>
            <w:right w:val="none" w:sz="0" w:space="0" w:color="auto"/>
          </w:divBdr>
        </w:div>
        <w:div w:id="498155243">
          <w:marLeft w:val="0"/>
          <w:marRight w:val="0"/>
          <w:marTop w:val="0"/>
          <w:marBottom w:val="0"/>
          <w:divBdr>
            <w:top w:val="none" w:sz="0" w:space="0" w:color="auto"/>
            <w:left w:val="none" w:sz="0" w:space="0" w:color="auto"/>
            <w:bottom w:val="none" w:sz="0" w:space="0" w:color="auto"/>
            <w:right w:val="none" w:sz="0" w:space="0" w:color="auto"/>
          </w:divBdr>
        </w:div>
        <w:div w:id="628438270">
          <w:marLeft w:val="0"/>
          <w:marRight w:val="0"/>
          <w:marTop w:val="0"/>
          <w:marBottom w:val="0"/>
          <w:divBdr>
            <w:top w:val="none" w:sz="0" w:space="0" w:color="auto"/>
            <w:left w:val="none" w:sz="0" w:space="0" w:color="auto"/>
            <w:bottom w:val="none" w:sz="0" w:space="0" w:color="auto"/>
            <w:right w:val="none" w:sz="0" w:space="0" w:color="auto"/>
          </w:divBdr>
        </w:div>
        <w:div w:id="765468238">
          <w:marLeft w:val="0"/>
          <w:marRight w:val="0"/>
          <w:marTop w:val="0"/>
          <w:marBottom w:val="0"/>
          <w:divBdr>
            <w:top w:val="none" w:sz="0" w:space="0" w:color="auto"/>
            <w:left w:val="none" w:sz="0" w:space="0" w:color="auto"/>
            <w:bottom w:val="none" w:sz="0" w:space="0" w:color="auto"/>
            <w:right w:val="none" w:sz="0" w:space="0" w:color="auto"/>
          </w:divBdr>
        </w:div>
        <w:div w:id="808862519">
          <w:marLeft w:val="0"/>
          <w:marRight w:val="0"/>
          <w:marTop w:val="0"/>
          <w:marBottom w:val="0"/>
          <w:divBdr>
            <w:top w:val="none" w:sz="0" w:space="0" w:color="auto"/>
            <w:left w:val="none" w:sz="0" w:space="0" w:color="auto"/>
            <w:bottom w:val="none" w:sz="0" w:space="0" w:color="auto"/>
            <w:right w:val="none" w:sz="0" w:space="0" w:color="auto"/>
          </w:divBdr>
        </w:div>
        <w:div w:id="830213242">
          <w:marLeft w:val="0"/>
          <w:marRight w:val="0"/>
          <w:marTop w:val="0"/>
          <w:marBottom w:val="0"/>
          <w:divBdr>
            <w:top w:val="none" w:sz="0" w:space="0" w:color="auto"/>
            <w:left w:val="none" w:sz="0" w:space="0" w:color="auto"/>
            <w:bottom w:val="none" w:sz="0" w:space="0" w:color="auto"/>
            <w:right w:val="none" w:sz="0" w:space="0" w:color="auto"/>
          </w:divBdr>
        </w:div>
        <w:div w:id="835001561">
          <w:marLeft w:val="0"/>
          <w:marRight w:val="0"/>
          <w:marTop w:val="0"/>
          <w:marBottom w:val="0"/>
          <w:divBdr>
            <w:top w:val="none" w:sz="0" w:space="0" w:color="auto"/>
            <w:left w:val="none" w:sz="0" w:space="0" w:color="auto"/>
            <w:bottom w:val="none" w:sz="0" w:space="0" w:color="auto"/>
            <w:right w:val="none" w:sz="0" w:space="0" w:color="auto"/>
          </w:divBdr>
        </w:div>
        <w:div w:id="1124889648">
          <w:marLeft w:val="0"/>
          <w:marRight w:val="0"/>
          <w:marTop w:val="0"/>
          <w:marBottom w:val="0"/>
          <w:divBdr>
            <w:top w:val="none" w:sz="0" w:space="0" w:color="auto"/>
            <w:left w:val="none" w:sz="0" w:space="0" w:color="auto"/>
            <w:bottom w:val="none" w:sz="0" w:space="0" w:color="auto"/>
            <w:right w:val="none" w:sz="0" w:space="0" w:color="auto"/>
          </w:divBdr>
        </w:div>
        <w:div w:id="1195923272">
          <w:marLeft w:val="0"/>
          <w:marRight w:val="0"/>
          <w:marTop w:val="0"/>
          <w:marBottom w:val="0"/>
          <w:divBdr>
            <w:top w:val="none" w:sz="0" w:space="0" w:color="auto"/>
            <w:left w:val="none" w:sz="0" w:space="0" w:color="auto"/>
            <w:bottom w:val="none" w:sz="0" w:space="0" w:color="auto"/>
            <w:right w:val="none" w:sz="0" w:space="0" w:color="auto"/>
          </w:divBdr>
        </w:div>
        <w:div w:id="1546870607">
          <w:marLeft w:val="0"/>
          <w:marRight w:val="0"/>
          <w:marTop w:val="0"/>
          <w:marBottom w:val="0"/>
          <w:divBdr>
            <w:top w:val="none" w:sz="0" w:space="0" w:color="auto"/>
            <w:left w:val="none" w:sz="0" w:space="0" w:color="auto"/>
            <w:bottom w:val="none" w:sz="0" w:space="0" w:color="auto"/>
            <w:right w:val="none" w:sz="0" w:space="0" w:color="auto"/>
          </w:divBdr>
        </w:div>
        <w:div w:id="1835878016">
          <w:marLeft w:val="0"/>
          <w:marRight w:val="0"/>
          <w:marTop w:val="0"/>
          <w:marBottom w:val="0"/>
          <w:divBdr>
            <w:top w:val="none" w:sz="0" w:space="0" w:color="auto"/>
            <w:left w:val="none" w:sz="0" w:space="0" w:color="auto"/>
            <w:bottom w:val="none" w:sz="0" w:space="0" w:color="auto"/>
            <w:right w:val="none" w:sz="0" w:space="0" w:color="auto"/>
          </w:divBdr>
        </w:div>
        <w:div w:id="1952592778">
          <w:marLeft w:val="0"/>
          <w:marRight w:val="0"/>
          <w:marTop w:val="0"/>
          <w:marBottom w:val="0"/>
          <w:divBdr>
            <w:top w:val="none" w:sz="0" w:space="0" w:color="auto"/>
            <w:left w:val="none" w:sz="0" w:space="0" w:color="auto"/>
            <w:bottom w:val="none" w:sz="0" w:space="0" w:color="auto"/>
            <w:right w:val="none" w:sz="0" w:space="0" w:color="auto"/>
          </w:divBdr>
        </w:div>
        <w:div w:id="2022969288">
          <w:marLeft w:val="0"/>
          <w:marRight w:val="0"/>
          <w:marTop w:val="0"/>
          <w:marBottom w:val="0"/>
          <w:divBdr>
            <w:top w:val="none" w:sz="0" w:space="0" w:color="auto"/>
            <w:left w:val="none" w:sz="0" w:space="0" w:color="auto"/>
            <w:bottom w:val="none" w:sz="0" w:space="0" w:color="auto"/>
            <w:right w:val="none" w:sz="0" w:space="0" w:color="auto"/>
          </w:divBdr>
        </w:div>
      </w:divsChild>
    </w:div>
    <w:div w:id="1466696691">
      <w:bodyDiv w:val="1"/>
      <w:marLeft w:val="0"/>
      <w:marRight w:val="0"/>
      <w:marTop w:val="0"/>
      <w:marBottom w:val="0"/>
      <w:divBdr>
        <w:top w:val="none" w:sz="0" w:space="0" w:color="auto"/>
        <w:left w:val="none" w:sz="0" w:space="0" w:color="auto"/>
        <w:bottom w:val="none" w:sz="0" w:space="0" w:color="auto"/>
        <w:right w:val="none" w:sz="0" w:space="0" w:color="auto"/>
      </w:divBdr>
    </w:div>
    <w:div w:id="1515611492">
      <w:bodyDiv w:val="1"/>
      <w:marLeft w:val="0"/>
      <w:marRight w:val="0"/>
      <w:marTop w:val="0"/>
      <w:marBottom w:val="0"/>
      <w:divBdr>
        <w:top w:val="none" w:sz="0" w:space="0" w:color="auto"/>
        <w:left w:val="none" w:sz="0" w:space="0" w:color="auto"/>
        <w:bottom w:val="none" w:sz="0" w:space="0" w:color="auto"/>
        <w:right w:val="none" w:sz="0" w:space="0" w:color="auto"/>
      </w:divBdr>
      <w:divsChild>
        <w:div w:id="124667858">
          <w:marLeft w:val="0"/>
          <w:marRight w:val="0"/>
          <w:marTop w:val="0"/>
          <w:marBottom w:val="0"/>
          <w:divBdr>
            <w:top w:val="none" w:sz="0" w:space="0" w:color="auto"/>
            <w:left w:val="none" w:sz="0" w:space="0" w:color="auto"/>
            <w:bottom w:val="none" w:sz="0" w:space="0" w:color="auto"/>
            <w:right w:val="none" w:sz="0" w:space="0" w:color="auto"/>
          </w:divBdr>
          <w:divsChild>
            <w:div w:id="1251818317">
              <w:marLeft w:val="0"/>
              <w:marRight w:val="0"/>
              <w:marTop w:val="0"/>
              <w:marBottom w:val="0"/>
              <w:divBdr>
                <w:top w:val="none" w:sz="0" w:space="0" w:color="auto"/>
                <w:left w:val="none" w:sz="0" w:space="0" w:color="auto"/>
                <w:bottom w:val="none" w:sz="0" w:space="0" w:color="auto"/>
                <w:right w:val="none" w:sz="0" w:space="0" w:color="auto"/>
              </w:divBdr>
              <w:divsChild>
                <w:div w:id="1651255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402138">
      <w:bodyDiv w:val="1"/>
      <w:marLeft w:val="0"/>
      <w:marRight w:val="0"/>
      <w:marTop w:val="0"/>
      <w:marBottom w:val="0"/>
      <w:divBdr>
        <w:top w:val="none" w:sz="0" w:space="0" w:color="auto"/>
        <w:left w:val="none" w:sz="0" w:space="0" w:color="auto"/>
        <w:bottom w:val="none" w:sz="0" w:space="0" w:color="auto"/>
        <w:right w:val="none" w:sz="0" w:space="0" w:color="auto"/>
      </w:divBdr>
    </w:div>
    <w:div w:id="1565799163">
      <w:bodyDiv w:val="1"/>
      <w:marLeft w:val="0"/>
      <w:marRight w:val="0"/>
      <w:marTop w:val="0"/>
      <w:marBottom w:val="0"/>
      <w:divBdr>
        <w:top w:val="none" w:sz="0" w:space="0" w:color="auto"/>
        <w:left w:val="none" w:sz="0" w:space="0" w:color="auto"/>
        <w:bottom w:val="none" w:sz="0" w:space="0" w:color="auto"/>
        <w:right w:val="none" w:sz="0" w:space="0" w:color="auto"/>
      </w:divBdr>
      <w:divsChild>
        <w:div w:id="589194196">
          <w:marLeft w:val="0"/>
          <w:marRight w:val="0"/>
          <w:marTop w:val="0"/>
          <w:marBottom w:val="0"/>
          <w:divBdr>
            <w:top w:val="none" w:sz="0" w:space="0" w:color="auto"/>
            <w:left w:val="none" w:sz="0" w:space="0" w:color="auto"/>
            <w:bottom w:val="none" w:sz="0" w:space="0" w:color="auto"/>
            <w:right w:val="none" w:sz="0" w:space="0" w:color="auto"/>
          </w:divBdr>
          <w:divsChild>
            <w:div w:id="1195845749">
              <w:marLeft w:val="0"/>
              <w:marRight w:val="0"/>
              <w:marTop w:val="0"/>
              <w:marBottom w:val="0"/>
              <w:divBdr>
                <w:top w:val="none" w:sz="0" w:space="0" w:color="auto"/>
                <w:left w:val="none" w:sz="0" w:space="0" w:color="auto"/>
                <w:bottom w:val="none" w:sz="0" w:space="0" w:color="auto"/>
                <w:right w:val="none" w:sz="0" w:space="0" w:color="auto"/>
              </w:divBdr>
              <w:divsChild>
                <w:div w:id="1954287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889635">
      <w:bodyDiv w:val="1"/>
      <w:marLeft w:val="0"/>
      <w:marRight w:val="0"/>
      <w:marTop w:val="0"/>
      <w:marBottom w:val="0"/>
      <w:divBdr>
        <w:top w:val="none" w:sz="0" w:space="0" w:color="auto"/>
        <w:left w:val="none" w:sz="0" w:space="0" w:color="auto"/>
        <w:bottom w:val="none" w:sz="0" w:space="0" w:color="auto"/>
        <w:right w:val="none" w:sz="0" w:space="0" w:color="auto"/>
      </w:divBdr>
      <w:divsChild>
        <w:div w:id="933199263">
          <w:marLeft w:val="0"/>
          <w:marRight w:val="0"/>
          <w:marTop w:val="0"/>
          <w:marBottom w:val="0"/>
          <w:divBdr>
            <w:top w:val="none" w:sz="0" w:space="0" w:color="auto"/>
            <w:left w:val="none" w:sz="0" w:space="0" w:color="auto"/>
            <w:bottom w:val="none" w:sz="0" w:space="0" w:color="auto"/>
            <w:right w:val="none" w:sz="0" w:space="0" w:color="auto"/>
          </w:divBdr>
          <w:divsChild>
            <w:div w:id="1092119871">
              <w:marLeft w:val="0"/>
              <w:marRight w:val="0"/>
              <w:marTop w:val="0"/>
              <w:marBottom w:val="0"/>
              <w:divBdr>
                <w:top w:val="none" w:sz="0" w:space="0" w:color="auto"/>
                <w:left w:val="none" w:sz="0" w:space="0" w:color="auto"/>
                <w:bottom w:val="none" w:sz="0" w:space="0" w:color="auto"/>
                <w:right w:val="none" w:sz="0" w:space="0" w:color="auto"/>
              </w:divBdr>
              <w:divsChild>
                <w:div w:id="549540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590579">
      <w:bodyDiv w:val="1"/>
      <w:marLeft w:val="0"/>
      <w:marRight w:val="0"/>
      <w:marTop w:val="0"/>
      <w:marBottom w:val="0"/>
      <w:divBdr>
        <w:top w:val="none" w:sz="0" w:space="0" w:color="auto"/>
        <w:left w:val="none" w:sz="0" w:space="0" w:color="auto"/>
        <w:bottom w:val="none" w:sz="0" w:space="0" w:color="auto"/>
        <w:right w:val="none" w:sz="0" w:space="0" w:color="auto"/>
      </w:divBdr>
      <w:divsChild>
        <w:div w:id="2083596667">
          <w:marLeft w:val="0"/>
          <w:marRight w:val="0"/>
          <w:marTop w:val="0"/>
          <w:marBottom w:val="0"/>
          <w:divBdr>
            <w:top w:val="none" w:sz="0" w:space="0" w:color="auto"/>
            <w:left w:val="none" w:sz="0" w:space="0" w:color="auto"/>
            <w:bottom w:val="none" w:sz="0" w:space="0" w:color="auto"/>
            <w:right w:val="none" w:sz="0" w:space="0" w:color="auto"/>
          </w:divBdr>
          <w:divsChild>
            <w:div w:id="1687826849">
              <w:marLeft w:val="0"/>
              <w:marRight w:val="0"/>
              <w:marTop w:val="0"/>
              <w:marBottom w:val="0"/>
              <w:divBdr>
                <w:top w:val="none" w:sz="0" w:space="0" w:color="auto"/>
                <w:left w:val="none" w:sz="0" w:space="0" w:color="auto"/>
                <w:bottom w:val="none" w:sz="0" w:space="0" w:color="auto"/>
                <w:right w:val="none" w:sz="0" w:space="0" w:color="auto"/>
              </w:divBdr>
              <w:divsChild>
                <w:div w:id="759376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628467">
      <w:bodyDiv w:val="1"/>
      <w:marLeft w:val="0"/>
      <w:marRight w:val="0"/>
      <w:marTop w:val="0"/>
      <w:marBottom w:val="0"/>
      <w:divBdr>
        <w:top w:val="none" w:sz="0" w:space="0" w:color="auto"/>
        <w:left w:val="none" w:sz="0" w:space="0" w:color="auto"/>
        <w:bottom w:val="none" w:sz="0" w:space="0" w:color="auto"/>
        <w:right w:val="none" w:sz="0" w:space="0" w:color="auto"/>
      </w:divBdr>
      <w:divsChild>
        <w:div w:id="2134901776">
          <w:marLeft w:val="0"/>
          <w:marRight w:val="0"/>
          <w:marTop w:val="0"/>
          <w:marBottom w:val="0"/>
          <w:divBdr>
            <w:top w:val="none" w:sz="0" w:space="0" w:color="auto"/>
            <w:left w:val="none" w:sz="0" w:space="0" w:color="auto"/>
            <w:bottom w:val="none" w:sz="0" w:space="0" w:color="auto"/>
            <w:right w:val="none" w:sz="0" w:space="0" w:color="auto"/>
          </w:divBdr>
          <w:divsChild>
            <w:div w:id="1038044766">
              <w:marLeft w:val="0"/>
              <w:marRight w:val="0"/>
              <w:marTop w:val="0"/>
              <w:marBottom w:val="0"/>
              <w:divBdr>
                <w:top w:val="none" w:sz="0" w:space="0" w:color="auto"/>
                <w:left w:val="none" w:sz="0" w:space="0" w:color="auto"/>
                <w:bottom w:val="none" w:sz="0" w:space="0" w:color="auto"/>
                <w:right w:val="none" w:sz="0" w:space="0" w:color="auto"/>
              </w:divBdr>
              <w:divsChild>
                <w:div w:id="178915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061094">
      <w:bodyDiv w:val="1"/>
      <w:marLeft w:val="0"/>
      <w:marRight w:val="0"/>
      <w:marTop w:val="0"/>
      <w:marBottom w:val="0"/>
      <w:divBdr>
        <w:top w:val="none" w:sz="0" w:space="0" w:color="auto"/>
        <w:left w:val="none" w:sz="0" w:space="0" w:color="auto"/>
        <w:bottom w:val="none" w:sz="0" w:space="0" w:color="auto"/>
        <w:right w:val="none" w:sz="0" w:space="0" w:color="auto"/>
      </w:divBdr>
    </w:div>
    <w:div w:id="1583223546">
      <w:bodyDiv w:val="1"/>
      <w:marLeft w:val="0"/>
      <w:marRight w:val="0"/>
      <w:marTop w:val="0"/>
      <w:marBottom w:val="0"/>
      <w:divBdr>
        <w:top w:val="none" w:sz="0" w:space="0" w:color="auto"/>
        <w:left w:val="none" w:sz="0" w:space="0" w:color="auto"/>
        <w:bottom w:val="none" w:sz="0" w:space="0" w:color="auto"/>
        <w:right w:val="none" w:sz="0" w:space="0" w:color="auto"/>
      </w:divBdr>
      <w:divsChild>
        <w:div w:id="1623876841">
          <w:marLeft w:val="0"/>
          <w:marRight w:val="0"/>
          <w:marTop w:val="0"/>
          <w:marBottom w:val="0"/>
          <w:divBdr>
            <w:top w:val="none" w:sz="0" w:space="0" w:color="auto"/>
            <w:left w:val="none" w:sz="0" w:space="0" w:color="auto"/>
            <w:bottom w:val="none" w:sz="0" w:space="0" w:color="auto"/>
            <w:right w:val="none" w:sz="0" w:space="0" w:color="auto"/>
          </w:divBdr>
          <w:divsChild>
            <w:div w:id="2120445145">
              <w:marLeft w:val="0"/>
              <w:marRight w:val="0"/>
              <w:marTop w:val="0"/>
              <w:marBottom w:val="0"/>
              <w:divBdr>
                <w:top w:val="none" w:sz="0" w:space="0" w:color="auto"/>
                <w:left w:val="none" w:sz="0" w:space="0" w:color="auto"/>
                <w:bottom w:val="none" w:sz="0" w:space="0" w:color="auto"/>
                <w:right w:val="none" w:sz="0" w:space="0" w:color="auto"/>
              </w:divBdr>
              <w:divsChild>
                <w:div w:id="790826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698048">
      <w:bodyDiv w:val="1"/>
      <w:marLeft w:val="0"/>
      <w:marRight w:val="0"/>
      <w:marTop w:val="0"/>
      <w:marBottom w:val="0"/>
      <w:divBdr>
        <w:top w:val="none" w:sz="0" w:space="0" w:color="auto"/>
        <w:left w:val="none" w:sz="0" w:space="0" w:color="auto"/>
        <w:bottom w:val="none" w:sz="0" w:space="0" w:color="auto"/>
        <w:right w:val="none" w:sz="0" w:space="0" w:color="auto"/>
      </w:divBdr>
      <w:divsChild>
        <w:div w:id="55594465">
          <w:marLeft w:val="0"/>
          <w:marRight w:val="0"/>
          <w:marTop w:val="0"/>
          <w:marBottom w:val="0"/>
          <w:divBdr>
            <w:top w:val="none" w:sz="0" w:space="0" w:color="auto"/>
            <w:left w:val="none" w:sz="0" w:space="0" w:color="auto"/>
            <w:bottom w:val="none" w:sz="0" w:space="0" w:color="auto"/>
            <w:right w:val="none" w:sz="0" w:space="0" w:color="auto"/>
          </w:divBdr>
          <w:divsChild>
            <w:div w:id="379212372">
              <w:marLeft w:val="0"/>
              <w:marRight w:val="0"/>
              <w:marTop w:val="0"/>
              <w:marBottom w:val="0"/>
              <w:divBdr>
                <w:top w:val="none" w:sz="0" w:space="0" w:color="auto"/>
                <w:left w:val="none" w:sz="0" w:space="0" w:color="auto"/>
                <w:bottom w:val="none" w:sz="0" w:space="0" w:color="auto"/>
                <w:right w:val="none" w:sz="0" w:space="0" w:color="auto"/>
              </w:divBdr>
              <w:divsChild>
                <w:div w:id="66108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466513">
      <w:bodyDiv w:val="1"/>
      <w:marLeft w:val="0"/>
      <w:marRight w:val="0"/>
      <w:marTop w:val="0"/>
      <w:marBottom w:val="0"/>
      <w:divBdr>
        <w:top w:val="none" w:sz="0" w:space="0" w:color="auto"/>
        <w:left w:val="none" w:sz="0" w:space="0" w:color="auto"/>
        <w:bottom w:val="none" w:sz="0" w:space="0" w:color="auto"/>
        <w:right w:val="none" w:sz="0" w:space="0" w:color="auto"/>
      </w:divBdr>
      <w:divsChild>
        <w:div w:id="193351284">
          <w:marLeft w:val="0"/>
          <w:marRight w:val="0"/>
          <w:marTop w:val="0"/>
          <w:marBottom w:val="0"/>
          <w:divBdr>
            <w:top w:val="none" w:sz="0" w:space="0" w:color="auto"/>
            <w:left w:val="none" w:sz="0" w:space="0" w:color="auto"/>
            <w:bottom w:val="none" w:sz="0" w:space="0" w:color="auto"/>
            <w:right w:val="none" w:sz="0" w:space="0" w:color="auto"/>
          </w:divBdr>
          <w:divsChild>
            <w:div w:id="1925263560">
              <w:marLeft w:val="0"/>
              <w:marRight w:val="0"/>
              <w:marTop w:val="0"/>
              <w:marBottom w:val="0"/>
              <w:divBdr>
                <w:top w:val="none" w:sz="0" w:space="0" w:color="auto"/>
                <w:left w:val="none" w:sz="0" w:space="0" w:color="auto"/>
                <w:bottom w:val="none" w:sz="0" w:space="0" w:color="auto"/>
                <w:right w:val="none" w:sz="0" w:space="0" w:color="auto"/>
              </w:divBdr>
              <w:divsChild>
                <w:div w:id="182670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054405">
      <w:bodyDiv w:val="1"/>
      <w:marLeft w:val="0"/>
      <w:marRight w:val="0"/>
      <w:marTop w:val="0"/>
      <w:marBottom w:val="0"/>
      <w:divBdr>
        <w:top w:val="none" w:sz="0" w:space="0" w:color="auto"/>
        <w:left w:val="none" w:sz="0" w:space="0" w:color="auto"/>
        <w:bottom w:val="none" w:sz="0" w:space="0" w:color="auto"/>
        <w:right w:val="none" w:sz="0" w:space="0" w:color="auto"/>
      </w:divBdr>
      <w:divsChild>
        <w:div w:id="1635327774">
          <w:marLeft w:val="0"/>
          <w:marRight w:val="0"/>
          <w:marTop w:val="0"/>
          <w:marBottom w:val="0"/>
          <w:divBdr>
            <w:top w:val="none" w:sz="0" w:space="0" w:color="auto"/>
            <w:left w:val="none" w:sz="0" w:space="0" w:color="auto"/>
            <w:bottom w:val="none" w:sz="0" w:space="0" w:color="auto"/>
            <w:right w:val="none" w:sz="0" w:space="0" w:color="auto"/>
          </w:divBdr>
          <w:divsChild>
            <w:div w:id="54284489">
              <w:marLeft w:val="0"/>
              <w:marRight w:val="0"/>
              <w:marTop w:val="0"/>
              <w:marBottom w:val="0"/>
              <w:divBdr>
                <w:top w:val="none" w:sz="0" w:space="0" w:color="auto"/>
                <w:left w:val="none" w:sz="0" w:space="0" w:color="auto"/>
                <w:bottom w:val="none" w:sz="0" w:space="0" w:color="auto"/>
                <w:right w:val="none" w:sz="0" w:space="0" w:color="auto"/>
              </w:divBdr>
              <w:divsChild>
                <w:div w:id="1613324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492323">
      <w:bodyDiv w:val="1"/>
      <w:marLeft w:val="0"/>
      <w:marRight w:val="0"/>
      <w:marTop w:val="0"/>
      <w:marBottom w:val="0"/>
      <w:divBdr>
        <w:top w:val="none" w:sz="0" w:space="0" w:color="auto"/>
        <w:left w:val="none" w:sz="0" w:space="0" w:color="auto"/>
        <w:bottom w:val="none" w:sz="0" w:space="0" w:color="auto"/>
        <w:right w:val="none" w:sz="0" w:space="0" w:color="auto"/>
      </w:divBdr>
    </w:div>
    <w:div w:id="1727141460">
      <w:bodyDiv w:val="1"/>
      <w:marLeft w:val="0"/>
      <w:marRight w:val="0"/>
      <w:marTop w:val="0"/>
      <w:marBottom w:val="0"/>
      <w:divBdr>
        <w:top w:val="none" w:sz="0" w:space="0" w:color="auto"/>
        <w:left w:val="none" w:sz="0" w:space="0" w:color="auto"/>
        <w:bottom w:val="none" w:sz="0" w:space="0" w:color="auto"/>
        <w:right w:val="none" w:sz="0" w:space="0" w:color="auto"/>
      </w:divBdr>
      <w:divsChild>
        <w:div w:id="778259600">
          <w:marLeft w:val="0"/>
          <w:marRight w:val="0"/>
          <w:marTop w:val="0"/>
          <w:marBottom w:val="0"/>
          <w:divBdr>
            <w:top w:val="none" w:sz="0" w:space="0" w:color="auto"/>
            <w:left w:val="none" w:sz="0" w:space="0" w:color="auto"/>
            <w:bottom w:val="none" w:sz="0" w:space="0" w:color="auto"/>
            <w:right w:val="none" w:sz="0" w:space="0" w:color="auto"/>
          </w:divBdr>
          <w:divsChild>
            <w:div w:id="1521552626">
              <w:marLeft w:val="0"/>
              <w:marRight w:val="0"/>
              <w:marTop w:val="0"/>
              <w:marBottom w:val="0"/>
              <w:divBdr>
                <w:top w:val="none" w:sz="0" w:space="0" w:color="auto"/>
                <w:left w:val="none" w:sz="0" w:space="0" w:color="auto"/>
                <w:bottom w:val="none" w:sz="0" w:space="0" w:color="auto"/>
                <w:right w:val="none" w:sz="0" w:space="0" w:color="auto"/>
              </w:divBdr>
              <w:divsChild>
                <w:div w:id="122684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247757">
          <w:marLeft w:val="0"/>
          <w:marRight w:val="0"/>
          <w:marTop w:val="0"/>
          <w:marBottom w:val="0"/>
          <w:divBdr>
            <w:top w:val="none" w:sz="0" w:space="0" w:color="auto"/>
            <w:left w:val="none" w:sz="0" w:space="0" w:color="auto"/>
            <w:bottom w:val="none" w:sz="0" w:space="0" w:color="auto"/>
            <w:right w:val="none" w:sz="0" w:space="0" w:color="auto"/>
          </w:divBdr>
          <w:divsChild>
            <w:div w:id="1523279660">
              <w:marLeft w:val="0"/>
              <w:marRight w:val="0"/>
              <w:marTop w:val="0"/>
              <w:marBottom w:val="0"/>
              <w:divBdr>
                <w:top w:val="none" w:sz="0" w:space="0" w:color="auto"/>
                <w:left w:val="none" w:sz="0" w:space="0" w:color="auto"/>
                <w:bottom w:val="none" w:sz="0" w:space="0" w:color="auto"/>
                <w:right w:val="none" w:sz="0" w:space="0" w:color="auto"/>
              </w:divBdr>
              <w:divsChild>
                <w:div w:id="1025324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607357">
      <w:bodyDiv w:val="1"/>
      <w:marLeft w:val="0"/>
      <w:marRight w:val="0"/>
      <w:marTop w:val="0"/>
      <w:marBottom w:val="0"/>
      <w:divBdr>
        <w:top w:val="none" w:sz="0" w:space="0" w:color="auto"/>
        <w:left w:val="none" w:sz="0" w:space="0" w:color="auto"/>
        <w:bottom w:val="none" w:sz="0" w:space="0" w:color="auto"/>
        <w:right w:val="none" w:sz="0" w:space="0" w:color="auto"/>
      </w:divBdr>
      <w:divsChild>
        <w:div w:id="1069966085">
          <w:marLeft w:val="0"/>
          <w:marRight w:val="0"/>
          <w:marTop w:val="0"/>
          <w:marBottom w:val="0"/>
          <w:divBdr>
            <w:top w:val="none" w:sz="0" w:space="0" w:color="auto"/>
            <w:left w:val="none" w:sz="0" w:space="0" w:color="auto"/>
            <w:bottom w:val="none" w:sz="0" w:space="0" w:color="auto"/>
            <w:right w:val="none" w:sz="0" w:space="0" w:color="auto"/>
          </w:divBdr>
          <w:divsChild>
            <w:div w:id="1108816284">
              <w:marLeft w:val="0"/>
              <w:marRight w:val="0"/>
              <w:marTop w:val="0"/>
              <w:marBottom w:val="0"/>
              <w:divBdr>
                <w:top w:val="none" w:sz="0" w:space="0" w:color="auto"/>
                <w:left w:val="none" w:sz="0" w:space="0" w:color="auto"/>
                <w:bottom w:val="none" w:sz="0" w:space="0" w:color="auto"/>
                <w:right w:val="none" w:sz="0" w:space="0" w:color="auto"/>
              </w:divBdr>
              <w:divsChild>
                <w:div w:id="726342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837564">
      <w:bodyDiv w:val="1"/>
      <w:marLeft w:val="0"/>
      <w:marRight w:val="0"/>
      <w:marTop w:val="0"/>
      <w:marBottom w:val="0"/>
      <w:divBdr>
        <w:top w:val="none" w:sz="0" w:space="0" w:color="auto"/>
        <w:left w:val="none" w:sz="0" w:space="0" w:color="auto"/>
        <w:bottom w:val="none" w:sz="0" w:space="0" w:color="auto"/>
        <w:right w:val="none" w:sz="0" w:space="0" w:color="auto"/>
      </w:divBdr>
      <w:divsChild>
        <w:div w:id="473060858">
          <w:marLeft w:val="0"/>
          <w:marRight w:val="0"/>
          <w:marTop w:val="0"/>
          <w:marBottom w:val="0"/>
          <w:divBdr>
            <w:top w:val="none" w:sz="0" w:space="0" w:color="auto"/>
            <w:left w:val="none" w:sz="0" w:space="0" w:color="auto"/>
            <w:bottom w:val="none" w:sz="0" w:space="0" w:color="auto"/>
            <w:right w:val="none" w:sz="0" w:space="0" w:color="auto"/>
          </w:divBdr>
          <w:divsChild>
            <w:div w:id="413092640">
              <w:marLeft w:val="0"/>
              <w:marRight w:val="0"/>
              <w:marTop w:val="0"/>
              <w:marBottom w:val="0"/>
              <w:divBdr>
                <w:top w:val="none" w:sz="0" w:space="0" w:color="auto"/>
                <w:left w:val="none" w:sz="0" w:space="0" w:color="auto"/>
                <w:bottom w:val="none" w:sz="0" w:space="0" w:color="auto"/>
                <w:right w:val="none" w:sz="0" w:space="0" w:color="auto"/>
              </w:divBdr>
              <w:divsChild>
                <w:div w:id="75831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5690309">
      <w:bodyDiv w:val="1"/>
      <w:marLeft w:val="0"/>
      <w:marRight w:val="0"/>
      <w:marTop w:val="0"/>
      <w:marBottom w:val="0"/>
      <w:divBdr>
        <w:top w:val="none" w:sz="0" w:space="0" w:color="auto"/>
        <w:left w:val="none" w:sz="0" w:space="0" w:color="auto"/>
        <w:bottom w:val="none" w:sz="0" w:space="0" w:color="auto"/>
        <w:right w:val="none" w:sz="0" w:space="0" w:color="auto"/>
      </w:divBdr>
    </w:div>
    <w:div w:id="1786773906">
      <w:bodyDiv w:val="1"/>
      <w:marLeft w:val="0"/>
      <w:marRight w:val="0"/>
      <w:marTop w:val="0"/>
      <w:marBottom w:val="0"/>
      <w:divBdr>
        <w:top w:val="none" w:sz="0" w:space="0" w:color="auto"/>
        <w:left w:val="none" w:sz="0" w:space="0" w:color="auto"/>
        <w:bottom w:val="none" w:sz="0" w:space="0" w:color="auto"/>
        <w:right w:val="none" w:sz="0" w:space="0" w:color="auto"/>
      </w:divBdr>
      <w:divsChild>
        <w:div w:id="327833489">
          <w:marLeft w:val="0"/>
          <w:marRight w:val="0"/>
          <w:marTop w:val="0"/>
          <w:marBottom w:val="0"/>
          <w:divBdr>
            <w:top w:val="none" w:sz="0" w:space="0" w:color="auto"/>
            <w:left w:val="none" w:sz="0" w:space="0" w:color="auto"/>
            <w:bottom w:val="none" w:sz="0" w:space="0" w:color="auto"/>
            <w:right w:val="none" w:sz="0" w:space="0" w:color="auto"/>
          </w:divBdr>
          <w:divsChild>
            <w:div w:id="1088693538">
              <w:marLeft w:val="0"/>
              <w:marRight w:val="0"/>
              <w:marTop w:val="0"/>
              <w:marBottom w:val="0"/>
              <w:divBdr>
                <w:top w:val="none" w:sz="0" w:space="0" w:color="auto"/>
                <w:left w:val="none" w:sz="0" w:space="0" w:color="auto"/>
                <w:bottom w:val="none" w:sz="0" w:space="0" w:color="auto"/>
                <w:right w:val="none" w:sz="0" w:space="0" w:color="auto"/>
              </w:divBdr>
              <w:divsChild>
                <w:div w:id="151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515133">
      <w:bodyDiv w:val="1"/>
      <w:marLeft w:val="0"/>
      <w:marRight w:val="0"/>
      <w:marTop w:val="0"/>
      <w:marBottom w:val="0"/>
      <w:divBdr>
        <w:top w:val="none" w:sz="0" w:space="0" w:color="auto"/>
        <w:left w:val="none" w:sz="0" w:space="0" w:color="auto"/>
        <w:bottom w:val="none" w:sz="0" w:space="0" w:color="auto"/>
        <w:right w:val="none" w:sz="0" w:space="0" w:color="auto"/>
      </w:divBdr>
    </w:div>
    <w:div w:id="1824270330">
      <w:bodyDiv w:val="1"/>
      <w:marLeft w:val="0"/>
      <w:marRight w:val="0"/>
      <w:marTop w:val="0"/>
      <w:marBottom w:val="0"/>
      <w:divBdr>
        <w:top w:val="none" w:sz="0" w:space="0" w:color="auto"/>
        <w:left w:val="none" w:sz="0" w:space="0" w:color="auto"/>
        <w:bottom w:val="none" w:sz="0" w:space="0" w:color="auto"/>
        <w:right w:val="none" w:sz="0" w:space="0" w:color="auto"/>
      </w:divBdr>
    </w:div>
    <w:div w:id="1845582556">
      <w:bodyDiv w:val="1"/>
      <w:marLeft w:val="0"/>
      <w:marRight w:val="0"/>
      <w:marTop w:val="0"/>
      <w:marBottom w:val="0"/>
      <w:divBdr>
        <w:top w:val="none" w:sz="0" w:space="0" w:color="auto"/>
        <w:left w:val="none" w:sz="0" w:space="0" w:color="auto"/>
        <w:bottom w:val="none" w:sz="0" w:space="0" w:color="auto"/>
        <w:right w:val="none" w:sz="0" w:space="0" w:color="auto"/>
      </w:divBdr>
    </w:div>
    <w:div w:id="1860658877">
      <w:bodyDiv w:val="1"/>
      <w:marLeft w:val="0"/>
      <w:marRight w:val="0"/>
      <w:marTop w:val="0"/>
      <w:marBottom w:val="0"/>
      <w:divBdr>
        <w:top w:val="none" w:sz="0" w:space="0" w:color="auto"/>
        <w:left w:val="none" w:sz="0" w:space="0" w:color="auto"/>
        <w:bottom w:val="none" w:sz="0" w:space="0" w:color="auto"/>
        <w:right w:val="none" w:sz="0" w:space="0" w:color="auto"/>
      </w:divBdr>
      <w:divsChild>
        <w:div w:id="1645699255">
          <w:marLeft w:val="0"/>
          <w:marRight w:val="0"/>
          <w:marTop w:val="0"/>
          <w:marBottom w:val="0"/>
          <w:divBdr>
            <w:top w:val="none" w:sz="0" w:space="0" w:color="auto"/>
            <w:left w:val="none" w:sz="0" w:space="0" w:color="auto"/>
            <w:bottom w:val="none" w:sz="0" w:space="0" w:color="auto"/>
            <w:right w:val="none" w:sz="0" w:space="0" w:color="auto"/>
          </w:divBdr>
          <w:divsChild>
            <w:div w:id="1555458728">
              <w:marLeft w:val="0"/>
              <w:marRight w:val="0"/>
              <w:marTop w:val="0"/>
              <w:marBottom w:val="0"/>
              <w:divBdr>
                <w:top w:val="none" w:sz="0" w:space="0" w:color="auto"/>
                <w:left w:val="none" w:sz="0" w:space="0" w:color="auto"/>
                <w:bottom w:val="none" w:sz="0" w:space="0" w:color="auto"/>
                <w:right w:val="none" w:sz="0" w:space="0" w:color="auto"/>
              </w:divBdr>
              <w:divsChild>
                <w:div w:id="34016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992857">
      <w:bodyDiv w:val="1"/>
      <w:marLeft w:val="0"/>
      <w:marRight w:val="0"/>
      <w:marTop w:val="0"/>
      <w:marBottom w:val="0"/>
      <w:divBdr>
        <w:top w:val="none" w:sz="0" w:space="0" w:color="auto"/>
        <w:left w:val="none" w:sz="0" w:space="0" w:color="auto"/>
        <w:bottom w:val="none" w:sz="0" w:space="0" w:color="auto"/>
        <w:right w:val="none" w:sz="0" w:space="0" w:color="auto"/>
      </w:divBdr>
    </w:div>
    <w:div w:id="1918251090">
      <w:bodyDiv w:val="1"/>
      <w:marLeft w:val="0"/>
      <w:marRight w:val="0"/>
      <w:marTop w:val="0"/>
      <w:marBottom w:val="0"/>
      <w:divBdr>
        <w:top w:val="none" w:sz="0" w:space="0" w:color="auto"/>
        <w:left w:val="none" w:sz="0" w:space="0" w:color="auto"/>
        <w:bottom w:val="none" w:sz="0" w:space="0" w:color="auto"/>
        <w:right w:val="none" w:sz="0" w:space="0" w:color="auto"/>
      </w:divBdr>
      <w:divsChild>
        <w:div w:id="710960041">
          <w:marLeft w:val="0"/>
          <w:marRight w:val="0"/>
          <w:marTop w:val="0"/>
          <w:marBottom w:val="0"/>
          <w:divBdr>
            <w:top w:val="none" w:sz="0" w:space="0" w:color="auto"/>
            <w:left w:val="none" w:sz="0" w:space="0" w:color="auto"/>
            <w:bottom w:val="none" w:sz="0" w:space="0" w:color="auto"/>
            <w:right w:val="none" w:sz="0" w:space="0" w:color="auto"/>
          </w:divBdr>
          <w:divsChild>
            <w:div w:id="1027608551">
              <w:marLeft w:val="0"/>
              <w:marRight w:val="0"/>
              <w:marTop w:val="0"/>
              <w:marBottom w:val="0"/>
              <w:divBdr>
                <w:top w:val="none" w:sz="0" w:space="0" w:color="auto"/>
                <w:left w:val="none" w:sz="0" w:space="0" w:color="auto"/>
                <w:bottom w:val="none" w:sz="0" w:space="0" w:color="auto"/>
                <w:right w:val="none" w:sz="0" w:space="0" w:color="auto"/>
              </w:divBdr>
              <w:divsChild>
                <w:div w:id="66139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119376">
      <w:bodyDiv w:val="1"/>
      <w:marLeft w:val="0"/>
      <w:marRight w:val="0"/>
      <w:marTop w:val="0"/>
      <w:marBottom w:val="0"/>
      <w:divBdr>
        <w:top w:val="none" w:sz="0" w:space="0" w:color="auto"/>
        <w:left w:val="none" w:sz="0" w:space="0" w:color="auto"/>
        <w:bottom w:val="none" w:sz="0" w:space="0" w:color="auto"/>
        <w:right w:val="none" w:sz="0" w:space="0" w:color="auto"/>
      </w:divBdr>
      <w:divsChild>
        <w:div w:id="1401781950">
          <w:marLeft w:val="0"/>
          <w:marRight w:val="0"/>
          <w:marTop w:val="0"/>
          <w:marBottom w:val="0"/>
          <w:divBdr>
            <w:top w:val="none" w:sz="0" w:space="0" w:color="auto"/>
            <w:left w:val="none" w:sz="0" w:space="0" w:color="auto"/>
            <w:bottom w:val="none" w:sz="0" w:space="0" w:color="auto"/>
            <w:right w:val="none" w:sz="0" w:space="0" w:color="auto"/>
          </w:divBdr>
          <w:divsChild>
            <w:div w:id="156580517">
              <w:marLeft w:val="0"/>
              <w:marRight w:val="0"/>
              <w:marTop w:val="0"/>
              <w:marBottom w:val="0"/>
              <w:divBdr>
                <w:top w:val="none" w:sz="0" w:space="0" w:color="auto"/>
                <w:left w:val="none" w:sz="0" w:space="0" w:color="auto"/>
                <w:bottom w:val="none" w:sz="0" w:space="0" w:color="auto"/>
                <w:right w:val="none" w:sz="0" w:space="0" w:color="auto"/>
              </w:divBdr>
              <w:divsChild>
                <w:div w:id="153611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868777">
      <w:bodyDiv w:val="1"/>
      <w:marLeft w:val="0"/>
      <w:marRight w:val="0"/>
      <w:marTop w:val="0"/>
      <w:marBottom w:val="0"/>
      <w:divBdr>
        <w:top w:val="none" w:sz="0" w:space="0" w:color="auto"/>
        <w:left w:val="none" w:sz="0" w:space="0" w:color="auto"/>
        <w:bottom w:val="none" w:sz="0" w:space="0" w:color="auto"/>
        <w:right w:val="none" w:sz="0" w:space="0" w:color="auto"/>
      </w:divBdr>
      <w:divsChild>
        <w:div w:id="363363259">
          <w:marLeft w:val="0"/>
          <w:marRight w:val="0"/>
          <w:marTop w:val="0"/>
          <w:marBottom w:val="0"/>
          <w:divBdr>
            <w:top w:val="none" w:sz="0" w:space="0" w:color="auto"/>
            <w:left w:val="none" w:sz="0" w:space="0" w:color="auto"/>
            <w:bottom w:val="none" w:sz="0" w:space="0" w:color="auto"/>
            <w:right w:val="none" w:sz="0" w:space="0" w:color="auto"/>
          </w:divBdr>
          <w:divsChild>
            <w:div w:id="931670596">
              <w:marLeft w:val="0"/>
              <w:marRight w:val="0"/>
              <w:marTop w:val="0"/>
              <w:marBottom w:val="0"/>
              <w:divBdr>
                <w:top w:val="none" w:sz="0" w:space="0" w:color="auto"/>
                <w:left w:val="none" w:sz="0" w:space="0" w:color="auto"/>
                <w:bottom w:val="none" w:sz="0" w:space="0" w:color="auto"/>
                <w:right w:val="none" w:sz="0" w:space="0" w:color="auto"/>
              </w:divBdr>
              <w:divsChild>
                <w:div w:id="39100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647640">
      <w:bodyDiv w:val="1"/>
      <w:marLeft w:val="0"/>
      <w:marRight w:val="0"/>
      <w:marTop w:val="0"/>
      <w:marBottom w:val="0"/>
      <w:divBdr>
        <w:top w:val="none" w:sz="0" w:space="0" w:color="auto"/>
        <w:left w:val="none" w:sz="0" w:space="0" w:color="auto"/>
        <w:bottom w:val="none" w:sz="0" w:space="0" w:color="auto"/>
        <w:right w:val="none" w:sz="0" w:space="0" w:color="auto"/>
      </w:divBdr>
      <w:divsChild>
        <w:div w:id="1152328239">
          <w:marLeft w:val="0"/>
          <w:marRight w:val="0"/>
          <w:marTop w:val="0"/>
          <w:marBottom w:val="0"/>
          <w:divBdr>
            <w:top w:val="none" w:sz="0" w:space="0" w:color="auto"/>
            <w:left w:val="none" w:sz="0" w:space="0" w:color="auto"/>
            <w:bottom w:val="none" w:sz="0" w:space="0" w:color="auto"/>
            <w:right w:val="none" w:sz="0" w:space="0" w:color="auto"/>
          </w:divBdr>
          <w:divsChild>
            <w:div w:id="1166752614">
              <w:marLeft w:val="0"/>
              <w:marRight w:val="0"/>
              <w:marTop w:val="0"/>
              <w:marBottom w:val="0"/>
              <w:divBdr>
                <w:top w:val="none" w:sz="0" w:space="0" w:color="auto"/>
                <w:left w:val="none" w:sz="0" w:space="0" w:color="auto"/>
                <w:bottom w:val="none" w:sz="0" w:space="0" w:color="auto"/>
                <w:right w:val="none" w:sz="0" w:space="0" w:color="auto"/>
              </w:divBdr>
              <w:divsChild>
                <w:div w:id="174129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052080">
      <w:bodyDiv w:val="1"/>
      <w:marLeft w:val="0"/>
      <w:marRight w:val="0"/>
      <w:marTop w:val="0"/>
      <w:marBottom w:val="0"/>
      <w:divBdr>
        <w:top w:val="none" w:sz="0" w:space="0" w:color="auto"/>
        <w:left w:val="none" w:sz="0" w:space="0" w:color="auto"/>
        <w:bottom w:val="none" w:sz="0" w:space="0" w:color="auto"/>
        <w:right w:val="none" w:sz="0" w:space="0" w:color="auto"/>
      </w:divBdr>
      <w:divsChild>
        <w:div w:id="512301287">
          <w:marLeft w:val="0"/>
          <w:marRight w:val="0"/>
          <w:marTop w:val="0"/>
          <w:marBottom w:val="0"/>
          <w:divBdr>
            <w:top w:val="none" w:sz="0" w:space="0" w:color="auto"/>
            <w:left w:val="none" w:sz="0" w:space="0" w:color="auto"/>
            <w:bottom w:val="none" w:sz="0" w:space="0" w:color="auto"/>
            <w:right w:val="none" w:sz="0" w:space="0" w:color="auto"/>
          </w:divBdr>
          <w:divsChild>
            <w:div w:id="392626867">
              <w:marLeft w:val="0"/>
              <w:marRight w:val="0"/>
              <w:marTop w:val="0"/>
              <w:marBottom w:val="0"/>
              <w:divBdr>
                <w:top w:val="none" w:sz="0" w:space="0" w:color="auto"/>
                <w:left w:val="none" w:sz="0" w:space="0" w:color="auto"/>
                <w:bottom w:val="none" w:sz="0" w:space="0" w:color="auto"/>
                <w:right w:val="none" w:sz="0" w:space="0" w:color="auto"/>
              </w:divBdr>
              <w:divsChild>
                <w:div w:id="16267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366011">
      <w:bodyDiv w:val="1"/>
      <w:marLeft w:val="0"/>
      <w:marRight w:val="0"/>
      <w:marTop w:val="0"/>
      <w:marBottom w:val="0"/>
      <w:divBdr>
        <w:top w:val="none" w:sz="0" w:space="0" w:color="auto"/>
        <w:left w:val="none" w:sz="0" w:space="0" w:color="auto"/>
        <w:bottom w:val="none" w:sz="0" w:space="0" w:color="auto"/>
        <w:right w:val="none" w:sz="0" w:space="0" w:color="auto"/>
      </w:divBdr>
      <w:divsChild>
        <w:div w:id="604121160">
          <w:marLeft w:val="0"/>
          <w:marRight w:val="0"/>
          <w:marTop w:val="0"/>
          <w:marBottom w:val="0"/>
          <w:divBdr>
            <w:top w:val="none" w:sz="0" w:space="0" w:color="auto"/>
            <w:left w:val="none" w:sz="0" w:space="0" w:color="auto"/>
            <w:bottom w:val="none" w:sz="0" w:space="0" w:color="auto"/>
            <w:right w:val="none" w:sz="0" w:space="0" w:color="auto"/>
          </w:divBdr>
          <w:divsChild>
            <w:div w:id="950744973">
              <w:marLeft w:val="0"/>
              <w:marRight w:val="0"/>
              <w:marTop w:val="0"/>
              <w:marBottom w:val="0"/>
              <w:divBdr>
                <w:top w:val="none" w:sz="0" w:space="0" w:color="auto"/>
                <w:left w:val="none" w:sz="0" w:space="0" w:color="auto"/>
                <w:bottom w:val="none" w:sz="0" w:space="0" w:color="auto"/>
                <w:right w:val="none" w:sz="0" w:space="0" w:color="auto"/>
              </w:divBdr>
              <w:divsChild>
                <w:div w:id="70884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947618">
      <w:bodyDiv w:val="1"/>
      <w:marLeft w:val="0"/>
      <w:marRight w:val="0"/>
      <w:marTop w:val="0"/>
      <w:marBottom w:val="0"/>
      <w:divBdr>
        <w:top w:val="none" w:sz="0" w:space="0" w:color="auto"/>
        <w:left w:val="none" w:sz="0" w:space="0" w:color="auto"/>
        <w:bottom w:val="none" w:sz="0" w:space="0" w:color="auto"/>
        <w:right w:val="none" w:sz="0" w:space="0" w:color="auto"/>
      </w:divBdr>
      <w:divsChild>
        <w:div w:id="1022165148">
          <w:marLeft w:val="0"/>
          <w:marRight w:val="0"/>
          <w:marTop w:val="0"/>
          <w:marBottom w:val="0"/>
          <w:divBdr>
            <w:top w:val="none" w:sz="0" w:space="0" w:color="auto"/>
            <w:left w:val="none" w:sz="0" w:space="0" w:color="auto"/>
            <w:bottom w:val="none" w:sz="0" w:space="0" w:color="auto"/>
            <w:right w:val="none" w:sz="0" w:space="0" w:color="auto"/>
          </w:divBdr>
          <w:divsChild>
            <w:div w:id="28724097">
              <w:marLeft w:val="0"/>
              <w:marRight w:val="0"/>
              <w:marTop w:val="0"/>
              <w:marBottom w:val="0"/>
              <w:divBdr>
                <w:top w:val="none" w:sz="0" w:space="0" w:color="auto"/>
                <w:left w:val="none" w:sz="0" w:space="0" w:color="auto"/>
                <w:bottom w:val="none" w:sz="0" w:space="0" w:color="auto"/>
                <w:right w:val="none" w:sz="0" w:space="0" w:color="auto"/>
              </w:divBdr>
              <w:divsChild>
                <w:div w:id="53177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295019">
      <w:bodyDiv w:val="1"/>
      <w:marLeft w:val="0"/>
      <w:marRight w:val="0"/>
      <w:marTop w:val="0"/>
      <w:marBottom w:val="0"/>
      <w:divBdr>
        <w:top w:val="none" w:sz="0" w:space="0" w:color="auto"/>
        <w:left w:val="none" w:sz="0" w:space="0" w:color="auto"/>
        <w:bottom w:val="none" w:sz="0" w:space="0" w:color="auto"/>
        <w:right w:val="none" w:sz="0" w:space="0" w:color="auto"/>
      </w:divBdr>
    </w:div>
    <w:div w:id="1993368703">
      <w:bodyDiv w:val="1"/>
      <w:marLeft w:val="0"/>
      <w:marRight w:val="0"/>
      <w:marTop w:val="0"/>
      <w:marBottom w:val="0"/>
      <w:divBdr>
        <w:top w:val="none" w:sz="0" w:space="0" w:color="auto"/>
        <w:left w:val="none" w:sz="0" w:space="0" w:color="auto"/>
        <w:bottom w:val="none" w:sz="0" w:space="0" w:color="auto"/>
        <w:right w:val="none" w:sz="0" w:space="0" w:color="auto"/>
      </w:divBdr>
      <w:divsChild>
        <w:div w:id="794982471">
          <w:marLeft w:val="0"/>
          <w:marRight w:val="0"/>
          <w:marTop w:val="0"/>
          <w:marBottom w:val="0"/>
          <w:divBdr>
            <w:top w:val="none" w:sz="0" w:space="0" w:color="auto"/>
            <w:left w:val="none" w:sz="0" w:space="0" w:color="auto"/>
            <w:bottom w:val="none" w:sz="0" w:space="0" w:color="auto"/>
            <w:right w:val="none" w:sz="0" w:space="0" w:color="auto"/>
          </w:divBdr>
          <w:divsChild>
            <w:div w:id="1411854831">
              <w:marLeft w:val="0"/>
              <w:marRight w:val="0"/>
              <w:marTop w:val="0"/>
              <w:marBottom w:val="0"/>
              <w:divBdr>
                <w:top w:val="none" w:sz="0" w:space="0" w:color="auto"/>
                <w:left w:val="none" w:sz="0" w:space="0" w:color="auto"/>
                <w:bottom w:val="none" w:sz="0" w:space="0" w:color="auto"/>
                <w:right w:val="none" w:sz="0" w:space="0" w:color="auto"/>
              </w:divBdr>
              <w:divsChild>
                <w:div w:id="334037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806409">
      <w:bodyDiv w:val="1"/>
      <w:marLeft w:val="0"/>
      <w:marRight w:val="0"/>
      <w:marTop w:val="0"/>
      <w:marBottom w:val="0"/>
      <w:divBdr>
        <w:top w:val="none" w:sz="0" w:space="0" w:color="auto"/>
        <w:left w:val="none" w:sz="0" w:space="0" w:color="auto"/>
        <w:bottom w:val="none" w:sz="0" w:space="0" w:color="auto"/>
        <w:right w:val="none" w:sz="0" w:space="0" w:color="auto"/>
      </w:divBdr>
      <w:divsChild>
        <w:div w:id="1864131010">
          <w:marLeft w:val="0"/>
          <w:marRight w:val="0"/>
          <w:marTop w:val="0"/>
          <w:marBottom w:val="0"/>
          <w:divBdr>
            <w:top w:val="none" w:sz="0" w:space="0" w:color="auto"/>
            <w:left w:val="none" w:sz="0" w:space="0" w:color="auto"/>
            <w:bottom w:val="none" w:sz="0" w:space="0" w:color="auto"/>
            <w:right w:val="none" w:sz="0" w:space="0" w:color="auto"/>
          </w:divBdr>
          <w:divsChild>
            <w:div w:id="1036077444">
              <w:marLeft w:val="0"/>
              <w:marRight w:val="0"/>
              <w:marTop w:val="0"/>
              <w:marBottom w:val="0"/>
              <w:divBdr>
                <w:top w:val="none" w:sz="0" w:space="0" w:color="auto"/>
                <w:left w:val="none" w:sz="0" w:space="0" w:color="auto"/>
                <w:bottom w:val="none" w:sz="0" w:space="0" w:color="auto"/>
                <w:right w:val="none" w:sz="0" w:space="0" w:color="auto"/>
              </w:divBdr>
              <w:divsChild>
                <w:div w:id="211432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577711">
      <w:bodyDiv w:val="1"/>
      <w:marLeft w:val="0"/>
      <w:marRight w:val="0"/>
      <w:marTop w:val="0"/>
      <w:marBottom w:val="0"/>
      <w:divBdr>
        <w:top w:val="none" w:sz="0" w:space="0" w:color="auto"/>
        <w:left w:val="none" w:sz="0" w:space="0" w:color="auto"/>
        <w:bottom w:val="none" w:sz="0" w:space="0" w:color="auto"/>
        <w:right w:val="none" w:sz="0" w:space="0" w:color="auto"/>
      </w:divBdr>
      <w:divsChild>
        <w:div w:id="1019356793">
          <w:marLeft w:val="0"/>
          <w:marRight w:val="0"/>
          <w:marTop w:val="0"/>
          <w:marBottom w:val="0"/>
          <w:divBdr>
            <w:top w:val="none" w:sz="0" w:space="0" w:color="auto"/>
            <w:left w:val="none" w:sz="0" w:space="0" w:color="auto"/>
            <w:bottom w:val="none" w:sz="0" w:space="0" w:color="auto"/>
            <w:right w:val="none" w:sz="0" w:space="0" w:color="auto"/>
          </w:divBdr>
          <w:divsChild>
            <w:div w:id="1771313689">
              <w:marLeft w:val="0"/>
              <w:marRight w:val="0"/>
              <w:marTop w:val="0"/>
              <w:marBottom w:val="0"/>
              <w:divBdr>
                <w:top w:val="none" w:sz="0" w:space="0" w:color="auto"/>
                <w:left w:val="none" w:sz="0" w:space="0" w:color="auto"/>
                <w:bottom w:val="none" w:sz="0" w:space="0" w:color="auto"/>
                <w:right w:val="none" w:sz="0" w:space="0" w:color="auto"/>
              </w:divBdr>
              <w:divsChild>
                <w:div w:id="24079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362097">
      <w:bodyDiv w:val="1"/>
      <w:marLeft w:val="0"/>
      <w:marRight w:val="0"/>
      <w:marTop w:val="0"/>
      <w:marBottom w:val="0"/>
      <w:divBdr>
        <w:top w:val="none" w:sz="0" w:space="0" w:color="auto"/>
        <w:left w:val="none" w:sz="0" w:space="0" w:color="auto"/>
        <w:bottom w:val="none" w:sz="0" w:space="0" w:color="auto"/>
        <w:right w:val="none" w:sz="0" w:space="0" w:color="auto"/>
      </w:divBdr>
      <w:divsChild>
        <w:div w:id="1398556540">
          <w:marLeft w:val="0"/>
          <w:marRight w:val="0"/>
          <w:marTop w:val="0"/>
          <w:marBottom w:val="0"/>
          <w:divBdr>
            <w:top w:val="none" w:sz="0" w:space="0" w:color="auto"/>
            <w:left w:val="none" w:sz="0" w:space="0" w:color="auto"/>
            <w:bottom w:val="none" w:sz="0" w:space="0" w:color="auto"/>
            <w:right w:val="none" w:sz="0" w:space="0" w:color="auto"/>
          </w:divBdr>
          <w:divsChild>
            <w:div w:id="525024266">
              <w:marLeft w:val="0"/>
              <w:marRight w:val="0"/>
              <w:marTop w:val="0"/>
              <w:marBottom w:val="0"/>
              <w:divBdr>
                <w:top w:val="none" w:sz="0" w:space="0" w:color="auto"/>
                <w:left w:val="none" w:sz="0" w:space="0" w:color="auto"/>
                <w:bottom w:val="none" w:sz="0" w:space="0" w:color="auto"/>
                <w:right w:val="none" w:sz="0" w:space="0" w:color="auto"/>
              </w:divBdr>
              <w:divsChild>
                <w:div w:id="66552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610569">
      <w:bodyDiv w:val="1"/>
      <w:marLeft w:val="0"/>
      <w:marRight w:val="0"/>
      <w:marTop w:val="0"/>
      <w:marBottom w:val="0"/>
      <w:divBdr>
        <w:top w:val="none" w:sz="0" w:space="0" w:color="auto"/>
        <w:left w:val="none" w:sz="0" w:space="0" w:color="auto"/>
        <w:bottom w:val="none" w:sz="0" w:space="0" w:color="auto"/>
        <w:right w:val="none" w:sz="0" w:space="0" w:color="auto"/>
      </w:divBdr>
    </w:div>
    <w:div w:id="2024472693">
      <w:bodyDiv w:val="1"/>
      <w:marLeft w:val="0"/>
      <w:marRight w:val="0"/>
      <w:marTop w:val="0"/>
      <w:marBottom w:val="0"/>
      <w:divBdr>
        <w:top w:val="none" w:sz="0" w:space="0" w:color="auto"/>
        <w:left w:val="none" w:sz="0" w:space="0" w:color="auto"/>
        <w:bottom w:val="none" w:sz="0" w:space="0" w:color="auto"/>
        <w:right w:val="none" w:sz="0" w:space="0" w:color="auto"/>
      </w:divBdr>
    </w:div>
    <w:div w:id="2027246104">
      <w:bodyDiv w:val="1"/>
      <w:marLeft w:val="0"/>
      <w:marRight w:val="0"/>
      <w:marTop w:val="0"/>
      <w:marBottom w:val="0"/>
      <w:divBdr>
        <w:top w:val="none" w:sz="0" w:space="0" w:color="auto"/>
        <w:left w:val="none" w:sz="0" w:space="0" w:color="auto"/>
        <w:bottom w:val="none" w:sz="0" w:space="0" w:color="auto"/>
        <w:right w:val="none" w:sz="0" w:space="0" w:color="auto"/>
      </w:divBdr>
      <w:divsChild>
        <w:div w:id="1177768759">
          <w:marLeft w:val="0"/>
          <w:marRight w:val="0"/>
          <w:marTop w:val="0"/>
          <w:marBottom w:val="0"/>
          <w:divBdr>
            <w:top w:val="none" w:sz="0" w:space="0" w:color="auto"/>
            <w:left w:val="none" w:sz="0" w:space="0" w:color="auto"/>
            <w:bottom w:val="none" w:sz="0" w:space="0" w:color="auto"/>
            <w:right w:val="none" w:sz="0" w:space="0" w:color="auto"/>
          </w:divBdr>
          <w:divsChild>
            <w:div w:id="2077169200">
              <w:marLeft w:val="0"/>
              <w:marRight w:val="0"/>
              <w:marTop w:val="0"/>
              <w:marBottom w:val="0"/>
              <w:divBdr>
                <w:top w:val="none" w:sz="0" w:space="0" w:color="auto"/>
                <w:left w:val="none" w:sz="0" w:space="0" w:color="auto"/>
                <w:bottom w:val="none" w:sz="0" w:space="0" w:color="auto"/>
                <w:right w:val="none" w:sz="0" w:space="0" w:color="auto"/>
              </w:divBdr>
              <w:divsChild>
                <w:div w:id="867723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518523">
      <w:bodyDiv w:val="1"/>
      <w:marLeft w:val="0"/>
      <w:marRight w:val="0"/>
      <w:marTop w:val="0"/>
      <w:marBottom w:val="0"/>
      <w:divBdr>
        <w:top w:val="none" w:sz="0" w:space="0" w:color="auto"/>
        <w:left w:val="none" w:sz="0" w:space="0" w:color="auto"/>
        <w:bottom w:val="none" w:sz="0" w:space="0" w:color="auto"/>
        <w:right w:val="none" w:sz="0" w:space="0" w:color="auto"/>
      </w:divBdr>
      <w:divsChild>
        <w:div w:id="2085226353">
          <w:marLeft w:val="0"/>
          <w:marRight w:val="0"/>
          <w:marTop w:val="0"/>
          <w:marBottom w:val="0"/>
          <w:divBdr>
            <w:top w:val="none" w:sz="0" w:space="0" w:color="auto"/>
            <w:left w:val="none" w:sz="0" w:space="0" w:color="auto"/>
            <w:bottom w:val="none" w:sz="0" w:space="0" w:color="auto"/>
            <w:right w:val="none" w:sz="0" w:space="0" w:color="auto"/>
          </w:divBdr>
          <w:divsChild>
            <w:div w:id="267860259">
              <w:marLeft w:val="0"/>
              <w:marRight w:val="0"/>
              <w:marTop w:val="0"/>
              <w:marBottom w:val="0"/>
              <w:divBdr>
                <w:top w:val="none" w:sz="0" w:space="0" w:color="auto"/>
                <w:left w:val="none" w:sz="0" w:space="0" w:color="auto"/>
                <w:bottom w:val="none" w:sz="0" w:space="0" w:color="auto"/>
                <w:right w:val="none" w:sz="0" w:space="0" w:color="auto"/>
              </w:divBdr>
              <w:divsChild>
                <w:div w:id="159327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020988">
      <w:bodyDiv w:val="1"/>
      <w:marLeft w:val="0"/>
      <w:marRight w:val="0"/>
      <w:marTop w:val="0"/>
      <w:marBottom w:val="0"/>
      <w:divBdr>
        <w:top w:val="none" w:sz="0" w:space="0" w:color="auto"/>
        <w:left w:val="none" w:sz="0" w:space="0" w:color="auto"/>
        <w:bottom w:val="none" w:sz="0" w:space="0" w:color="auto"/>
        <w:right w:val="none" w:sz="0" w:space="0" w:color="auto"/>
      </w:divBdr>
      <w:divsChild>
        <w:div w:id="2017151418">
          <w:marLeft w:val="0"/>
          <w:marRight w:val="0"/>
          <w:marTop w:val="0"/>
          <w:marBottom w:val="0"/>
          <w:divBdr>
            <w:top w:val="none" w:sz="0" w:space="0" w:color="auto"/>
            <w:left w:val="none" w:sz="0" w:space="0" w:color="auto"/>
            <w:bottom w:val="none" w:sz="0" w:space="0" w:color="auto"/>
            <w:right w:val="none" w:sz="0" w:space="0" w:color="auto"/>
          </w:divBdr>
          <w:divsChild>
            <w:div w:id="477692734">
              <w:marLeft w:val="0"/>
              <w:marRight w:val="0"/>
              <w:marTop w:val="0"/>
              <w:marBottom w:val="0"/>
              <w:divBdr>
                <w:top w:val="none" w:sz="0" w:space="0" w:color="auto"/>
                <w:left w:val="none" w:sz="0" w:space="0" w:color="auto"/>
                <w:bottom w:val="none" w:sz="0" w:space="0" w:color="auto"/>
                <w:right w:val="none" w:sz="0" w:space="0" w:color="auto"/>
              </w:divBdr>
              <w:divsChild>
                <w:div w:id="16575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224351">
      <w:bodyDiv w:val="1"/>
      <w:marLeft w:val="0"/>
      <w:marRight w:val="0"/>
      <w:marTop w:val="0"/>
      <w:marBottom w:val="0"/>
      <w:divBdr>
        <w:top w:val="none" w:sz="0" w:space="0" w:color="auto"/>
        <w:left w:val="none" w:sz="0" w:space="0" w:color="auto"/>
        <w:bottom w:val="none" w:sz="0" w:space="0" w:color="auto"/>
        <w:right w:val="none" w:sz="0" w:space="0" w:color="auto"/>
      </w:divBdr>
      <w:divsChild>
        <w:div w:id="762730105">
          <w:marLeft w:val="0"/>
          <w:marRight w:val="0"/>
          <w:marTop w:val="0"/>
          <w:marBottom w:val="0"/>
          <w:divBdr>
            <w:top w:val="none" w:sz="0" w:space="0" w:color="auto"/>
            <w:left w:val="none" w:sz="0" w:space="0" w:color="auto"/>
            <w:bottom w:val="none" w:sz="0" w:space="0" w:color="auto"/>
            <w:right w:val="none" w:sz="0" w:space="0" w:color="auto"/>
          </w:divBdr>
          <w:divsChild>
            <w:div w:id="1897930378">
              <w:marLeft w:val="0"/>
              <w:marRight w:val="0"/>
              <w:marTop w:val="0"/>
              <w:marBottom w:val="0"/>
              <w:divBdr>
                <w:top w:val="none" w:sz="0" w:space="0" w:color="auto"/>
                <w:left w:val="none" w:sz="0" w:space="0" w:color="auto"/>
                <w:bottom w:val="none" w:sz="0" w:space="0" w:color="auto"/>
                <w:right w:val="none" w:sz="0" w:space="0" w:color="auto"/>
              </w:divBdr>
              <w:divsChild>
                <w:div w:id="162191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046189">
      <w:bodyDiv w:val="1"/>
      <w:marLeft w:val="0"/>
      <w:marRight w:val="0"/>
      <w:marTop w:val="0"/>
      <w:marBottom w:val="0"/>
      <w:divBdr>
        <w:top w:val="none" w:sz="0" w:space="0" w:color="auto"/>
        <w:left w:val="none" w:sz="0" w:space="0" w:color="auto"/>
        <w:bottom w:val="none" w:sz="0" w:space="0" w:color="auto"/>
        <w:right w:val="none" w:sz="0" w:space="0" w:color="auto"/>
      </w:divBdr>
      <w:divsChild>
        <w:div w:id="1057362978">
          <w:marLeft w:val="0"/>
          <w:marRight w:val="0"/>
          <w:marTop w:val="0"/>
          <w:marBottom w:val="0"/>
          <w:divBdr>
            <w:top w:val="none" w:sz="0" w:space="0" w:color="auto"/>
            <w:left w:val="none" w:sz="0" w:space="0" w:color="auto"/>
            <w:bottom w:val="none" w:sz="0" w:space="0" w:color="auto"/>
            <w:right w:val="none" w:sz="0" w:space="0" w:color="auto"/>
          </w:divBdr>
          <w:divsChild>
            <w:div w:id="1808625547">
              <w:marLeft w:val="0"/>
              <w:marRight w:val="0"/>
              <w:marTop w:val="0"/>
              <w:marBottom w:val="0"/>
              <w:divBdr>
                <w:top w:val="none" w:sz="0" w:space="0" w:color="auto"/>
                <w:left w:val="none" w:sz="0" w:space="0" w:color="auto"/>
                <w:bottom w:val="none" w:sz="0" w:space="0" w:color="auto"/>
                <w:right w:val="none" w:sz="0" w:space="0" w:color="auto"/>
              </w:divBdr>
              <w:divsChild>
                <w:div w:id="360015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728090">
      <w:bodyDiv w:val="1"/>
      <w:marLeft w:val="0"/>
      <w:marRight w:val="0"/>
      <w:marTop w:val="0"/>
      <w:marBottom w:val="0"/>
      <w:divBdr>
        <w:top w:val="none" w:sz="0" w:space="0" w:color="auto"/>
        <w:left w:val="none" w:sz="0" w:space="0" w:color="auto"/>
        <w:bottom w:val="none" w:sz="0" w:space="0" w:color="auto"/>
        <w:right w:val="none" w:sz="0" w:space="0" w:color="auto"/>
      </w:divBdr>
      <w:divsChild>
        <w:div w:id="246351909">
          <w:marLeft w:val="0"/>
          <w:marRight w:val="0"/>
          <w:marTop w:val="0"/>
          <w:marBottom w:val="0"/>
          <w:divBdr>
            <w:top w:val="none" w:sz="0" w:space="0" w:color="auto"/>
            <w:left w:val="none" w:sz="0" w:space="0" w:color="auto"/>
            <w:bottom w:val="none" w:sz="0" w:space="0" w:color="auto"/>
            <w:right w:val="none" w:sz="0" w:space="0" w:color="auto"/>
          </w:divBdr>
          <w:divsChild>
            <w:div w:id="2146048626">
              <w:marLeft w:val="0"/>
              <w:marRight w:val="0"/>
              <w:marTop w:val="0"/>
              <w:marBottom w:val="0"/>
              <w:divBdr>
                <w:top w:val="none" w:sz="0" w:space="0" w:color="auto"/>
                <w:left w:val="none" w:sz="0" w:space="0" w:color="auto"/>
                <w:bottom w:val="none" w:sz="0" w:space="0" w:color="auto"/>
                <w:right w:val="none" w:sz="0" w:space="0" w:color="auto"/>
              </w:divBdr>
              <w:divsChild>
                <w:div w:id="145798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472158">
      <w:bodyDiv w:val="1"/>
      <w:marLeft w:val="0"/>
      <w:marRight w:val="0"/>
      <w:marTop w:val="0"/>
      <w:marBottom w:val="0"/>
      <w:divBdr>
        <w:top w:val="none" w:sz="0" w:space="0" w:color="auto"/>
        <w:left w:val="none" w:sz="0" w:space="0" w:color="auto"/>
        <w:bottom w:val="none" w:sz="0" w:space="0" w:color="auto"/>
        <w:right w:val="none" w:sz="0" w:space="0" w:color="auto"/>
      </w:divBdr>
    </w:div>
    <w:div w:id="2061132604">
      <w:bodyDiv w:val="1"/>
      <w:marLeft w:val="0"/>
      <w:marRight w:val="0"/>
      <w:marTop w:val="0"/>
      <w:marBottom w:val="0"/>
      <w:divBdr>
        <w:top w:val="none" w:sz="0" w:space="0" w:color="auto"/>
        <w:left w:val="none" w:sz="0" w:space="0" w:color="auto"/>
        <w:bottom w:val="none" w:sz="0" w:space="0" w:color="auto"/>
        <w:right w:val="none" w:sz="0" w:space="0" w:color="auto"/>
      </w:divBdr>
      <w:divsChild>
        <w:div w:id="1511334047">
          <w:marLeft w:val="0"/>
          <w:marRight w:val="0"/>
          <w:marTop w:val="0"/>
          <w:marBottom w:val="0"/>
          <w:divBdr>
            <w:top w:val="none" w:sz="0" w:space="0" w:color="auto"/>
            <w:left w:val="none" w:sz="0" w:space="0" w:color="auto"/>
            <w:bottom w:val="none" w:sz="0" w:space="0" w:color="auto"/>
            <w:right w:val="none" w:sz="0" w:space="0" w:color="auto"/>
          </w:divBdr>
          <w:divsChild>
            <w:div w:id="803086063">
              <w:marLeft w:val="0"/>
              <w:marRight w:val="0"/>
              <w:marTop w:val="0"/>
              <w:marBottom w:val="0"/>
              <w:divBdr>
                <w:top w:val="none" w:sz="0" w:space="0" w:color="auto"/>
                <w:left w:val="none" w:sz="0" w:space="0" w:color="auto"/>
                <w:bottom w:val="none" w:sz="0" w:space="0" w:color="auto"/>
                <w:right w:val="none" w:sz="0" w:space="0" w:color="auto"/>
              </w:divBdr>
              <w:divsChild>
                <w:div w:id="210090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53768">
      <w:bodyDiv w:val="1"/>
      <w:marLeft w:val="0"/>
      <w:marRight w:val="0"/>
      <w:marTop w:val="0"/>
      <w:marBottom w:val="0"/>
      <w:divBdr>
        <w:top w:val="none" w:sz="0" w:space="0" w:color="auto"/>
        <w:left w:val="none" w:sz="0" w:space="0" w:color="auto"/>
        <w:bottom w:val="none" w:sz="0" w:space="0" w:color="auto"/>
        <w:right w:val="none" w:sz="0" w:space="0" w:color="auto"/>
      </w:divBdr>
      <w:divsChild>
        <w:div w:id="1289897632">
          <w:marLeft w:val="0"/>
          <w:marRight w:val="0"/>
          <w:marTop w:val="0"/>
          <w:marBottom w:val="0"/>
          <w:divBdr>
            <w:top w:val="none" w:sz="0" w:space="0" w:color="auto"/>
            <w:left w:val="none" w:sz="0" w:space="0" w:color="auto"/>
            <w:bottom w:val="none" w:sz="0" w:space="0" w:color="auto"/>
            <w:right w:val="none" w:sz="0" w:space="0" w:color="auto"/>
          </w:divBdr>
          <w:divsChild>
            <w:div w:id="2021269878">
              <w:marLeft w:val="0"/>
              <w:marRight w:val="0"/>
              <w:marTop w:val="0"/>
              <w:marBottom w:val="0"/>
              <w:divBdr>
                <w:top w:val="none" w:sz="0" w:space="0" w:color="auto"/>
                <w:left w:val="none" w:sz="0" w:space="0" w:color="auto"/>
                <w:bottom w:val="none" w:sz="0" w:space="0" w:color="auto"/>
                <w:right w:val="none" w:sz="0" w:space="0" w:color="auto"/>
              </w:divBdr>
              <w:divsChild>
                <w:div w:id="196819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200724">
      <w:bodyDiv w:val="1"/>
      <w:marLeft w:val="0"/>
      <w:marRight w:val="0"/>
      <w:marTop w:val="0"/>
      <w:marBottom w:val="0"/>
      <w:divBdr>
        <w:top w:val="none" w:sz="0" w:space="0" w:color="auto"/>
        <w:left w:val="none" w:sz="0" w:space="0" w:color="auto"/>
        <w:bottom w:val="none" w:sz="0" w:space="0" w:color="auto"/>
        <w:right w:val="none" w:sz="0" w:space="0" w:color="auto"/>
      </w:divBdr>
      <w:divsChild>
        <w:div w:id="1863741838">
          <w:marLeft w:val="0"/>
          <w:marRight w:val="0"/>
          <w:marTop w:val="0"/>
          <w:marBottom w:val="0"/>
          <w:divBdr>
            <w:top w:val="none" w:sz="0" w:space="0" w:color="auto"/>
            <w:left w:val="none" w:sz="0" w:space="0" w:color="auto"/>
            <w:bottom w:val="none" w:sz="0" w:space="0" w:color="auto"/>
            <w:right w:val="none" w:sz="0" w:space="0" w:color="auto"/>
          </w:divBdr>
          <w:divsChild>
            <w:div w:id="165436365">
              <w:marLeft w:val="0"/>
              <w:marRight w:val="0"/>
              <w:marTop w:val="0"/>
              <w:marBottom w:val="0"/>
              <w:divBdr>
                <w:top w:val="none" w:sz="0" w:space="0" w:color="auto"/>
                <w:left w:val="none" w:sz="0" w:space="0" w:color="auto"/>
                <w:bottom w:val="none" w:sz="0" w:space="0" w:color="auto"/>
                <w:right w:val="none" w:sz="0" w:space="0" w:color="auto"/>
              </w:divBdr>
              <w:divsChild>
                <w:div w:id="130916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5859209">
      <w:bodyDiv w:val="1"/>
      <w:marLeft w:val="0"/>
      <w:marRight w:val="0"/>
      <w:marTop w:val="0"/>
      <w:marBottom w:val="0"/>
      <w:divBdr>
        <w:top w:val="none" w:sz="0" w:space="0" w:color="auto"/>
        <w:left w:val="none" w:sz="0" w:space="0" w:color="auto"/>
        <w:bottom w:val="none" w:sz="0" w:space="0" w:color="auto"/>
        <w:right w:val="none" w:sz="0" w:space="0" w:color="auto"/>
      </w:divBdr>
      <w:divsChild>
        <w:div w:id="1046638463">
          <w:marLeft w:val="0"/>
          <w:marRight w:val="0"/>
          <w:marTop w:val="0"/>
          <w:marBottom w:val="0"/>
          <w:divBdr>
            <w:top w:val="none" w:sz="0" w:space="0" w:color="auto"/>
            <w:left w:val="none" w:sz="0" w:space="0" w:color="auto"/>
            <w:bottom w:val="none" w:sz="0" w:space="0" w:color="auto"/>
            <w:right w:val="none" w:sz="0" w:space="0" w:color="auto"/>
          </w:divBdr>
          <w:divsChild>
            <w:div w:id="2112192456">
              <w:marLeft w:val="0"/>
              <w:marRight w:val="0"/>
              <w:marTop w:val="0"/>
              <w:marBottom w:val="0"/>
              <w:divBdr>
                <w:top w:val="none" w:sz="0" w:space="0" w:color="auto"/>
                <w:left w:val="none" w:sz="0" w:space="0" w:color="auto"/>
                <w:bottom w:val="none" w:sz="0" w:space="0" w:color="auto"/>
                <w:right w:val="none" w:sz="0" w:space="0" w:color="auto"/>
              </w:divBdr>
              <w:divsChild>
                <w:div w:id="179636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0402284">
      <w:bodyDiv w:val="1"/>
      <w:marLeft w:val="0"/>
      <w:marRight w:val="0"/>
      <w:marTop w:val="0"/>
      <w:marBottom w:val="0"/>
      <w:divBdr>
        <w:top w:val="none" w:sz="0" w:space="0" w:color="auto"/>
        <w:left w:val="none" w:sz="0" w:space="0" w:color="auto"/>
        <w:bottom w:val="none" w:sz="0" w:space="0" w:color="auto"/>
        <w:right w:val="none" w:sz="0" w:space="0" w:color="auto"/>
      </w:divBdr>
      <w:divsChild>
        <w:div w:id="683556485">
          <w:marLeft w:val="0"/>
          <w:marRight w:val="0"/>
          <w:marTop w:val="0"/>
          <w:marBottom w:val="0"/>
          <w:divBdr>
            <w:top w:val="none" w:sz="0" w:space="0" w:color="auto"/>
            <w:left w:val="none" w:sz="0" w:space="0" w:color="auto"/>
            <w:bottom w:val="none" w:sz="0" w:space="0" w:color="auto"/>
            <w:right w:val="none" w:sz="0" w:space="0" w:color="auto"/>
          </w:divBdr>
          <w:divsChild>
            <w:div w:id="668603524">
              <w:marLeft w:val="0"/>
              <w:marRight w:val="0"/>
              <w:marTop w:val="0"/>
              <w:marBottom w:val="0"/>
              <w:divBdr>
                <w:top w:val="none" w:sz="0" w:space="0" w:color="auto"/>
                <w:left w:val="none" w:sz="0" w:space="0" w:color="auto"/>
                <w:bottom w:val="none" w:sz="0" w:space="0" w:color="auto"/>
                <w:right w:val="none" w:sz="0" w:space="0" w:color="auto"/>
              </w:divBdr>
              <w:divsChild>
                <w:div w:id="432628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676230">
      <w:bodyDiv w:val="1"/>
      <w:marLeft w:val="0"/>
      <w:marRight w:val="0"/>
      <w:marTop w:val="0"/>
      <w:marBottom w:val="0"/>
      <w:divBdr>
        <w:top w:val="none" w:sz="0" w:space="0" w:color="auto"/>
        <w:left w:val="none" w:sz="0" w:space="0" w:color="auto"/>
        <w:bottom w:val="none" w:sz="0" w:space="0" w:color="auto"/>
        <w:right w:val="none" w:sz="0" w:space="0" w:color="auto"/>
      </w:divBdr>
      <w:divsChild>
        <w:div w:id="1731615263">
          <w:marLeft w:val="0"/>
          <w:marRight w:val="0"/>
          <w:marTop w:val="0"/>
          <w:marBottom w:val="0"/>
          <w:divBdr>
            <w:top w:val="none" w:sz="0" w:space="0" w:color="auto"/>
            <w:left w:val="none" w:sz="0" w:space="0" w:color="auto"/>
            <w:bottom w:val="none" w:sz="0" w:space="0" w:color="auto"/>
            <w:right w:val="none" w:sz="0" w:space="0" w:color="auto"/>
          </w:divBdr>
          <w:divsChild>
            <w:div w:id="757870888">
              <w:marLeft w:val="0"/>
              <w:marRight w:val="0"/>
              <w:marTop w:val="0"/>
              <w:marBottom w:val="0"/>
              <w:divBdr>
                <w:top w:val="none" w:sz="0" w:space="0" w:color="auto"/>
                <w:left w:val="none" w:sz="0" w:space="0" w:color="auto"/>
                <w:bottom w:val="none" w:sz="0" w:space="0" w:color="auto"/>
                <w:right w:val="none" w:sz="0" w:space="0" w:color="auto"/>
              </w:divBdr>
              <w:divsChild>
                <w:div w:id="3651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808196">
      <w:bodyDiv w:val="1"/>
      <w:marLeft w:val="0"/>
      <w:marRight w:val="0"/>
      <w:marTop w:val="0"/>
      <w:marBottom w:val="0"/>
      <w:divBdr>
        <w:top w:val="none" w:sz="0" w:space="0" w:color="auto"/>
        <w:left w:val="none" w:sz="0" w:space="0" w:color="auto"/>
        <w:bottom w:val="none" w:sz="0" w:space="0" w:color="auto"/>
        <w:right w:val="none" w:sz="0" w:space="0" w:color="auto"/>
      </w:divBdr>
      <w:divsChild>
        <w:div w:id="487787994">
          <w:marLeft w:val="0"/>
          <w:marRight w:val="0"/>
          <w:marTop w:val="0"/>
          <w:marBottom w:val="0"/>
          <w:divBdr>
            <w:top w:val="none" w:sz="0" w:space="0" w:color="auto"/>
            <w:left w:val="none" w:sz="0" w:space="0" w:color="auto"/>
            <w:bottom w:val="none" w:sz="0" w:space="0" w:color="auto"/>
            <w:right w:val="none" w:sz="0" w:space="0" w:color="auto"/>
          </w:divBdr>
          <w:divsChild>
            <w:div w:id="1606228691">
              <w:marLeft w:val="0"/>
              <w:marRight w:val="0"/>
              <w:marTop w:val="0"/>
              <w:marBottom w:val="0"/>
              <w:divBdr>
                <w:top w:val="none" w:sz="0" w:space="0" w:color="auto"/>
                <w:left w:val="none" w:sz="0" w:space="0" w:color="auto"/>
                <w:bottom w:val="none" w:sz="0" w:space="0" w:color="auto"/>
                <w:right w:val="none" w:sz="0" w:space="0" w:color="auto"/>
              </w:divBdr>
              <w:divsChild>
                <w:div w:id="188012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641880">
      <w:bodyDiv w:val="1"/>
      <w:marLeft w:val="0"/>
      <w:marRight w:val="0"/>
      <w:marTop w:val="0"/>
      <w:marBottom w:val="0"/>
      <w:divBdr>
        <w:top w:val="none" w:sz="0" w:space="0" w:color="auto"/>
        <w:left w:val="none" w:sz="0" w:space="0" w:color="auto"/>
        <w:bottom w:val="none" w:sz="0" w:space="0" w:color="auto"/>
        <w:right w:val="none" w:sz="0" w:space="0" w:color="auto"/>
      </w:divBdr>
      <w:divsChild>
        <w:div w:id="872427967">
          <w:marLeft w:val="0"/>
          <w:marRight w:val="0"/>
          <w:marTop w:val="0"/>
          <w:marBottom w:val="0"/>
          <w:divBdr>
            <w:top w:val="none" w:sz="0" w:space="0" w:color="auto"/>
            <w:left w:val="none" w:sz="0" w:space="0" w:color="auto"/>
            <w:bottom w:val="none" w:sz="0" w:space="0" w:color="auto"/>
            <w:right w:val="none" w:sz="0" w:space="0" w:color="auto"/>
          </w:divBdr>
          <w:divsChild>
            <w:div w:id="1961449656">
              <w:marLeft w:val="0"/>
              <w:marRight w:val="0"/>
              <w:marTop w:val="0"/>
              <w:marBottom w:val="0"/>
              <w:divBdr>
                <w:top w:val="none" w:sz="0" w:space="0" w:color="auto"/>
                <w:left w:val="none" w:sz="0" w:space="0" w:color="auto"/>
                <w:bottom w:val="none" w:sz="0" w:space="0" w:color="auto"/>
                <w:right w:val="none" w:sz="0" w:space="0" w:color="auto"/>
              </w:divBdr>
              <w:divsChild>
                <w:div w:id="125174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cholarcommons.usf.edu/etd/4012/" TargetMode="External"/><Relationship Id="rId13" Type="http://schemas.openxmlformats.org/officeDocument/2006/relationships/hyperlink" Target="https://dspace.cuni.cz/bitstream/handle/20.500.11956/39659/BPTX_2008_2_11410_0_84732_0_70433.pdf?sequence=1&amp;isAllowed=y" TargetMode="External"/><Relationship Id="rId3" Type="http://schemas.openxmlformats.org/officeDocument/2006/relationships/settings" Target="settings.xml"/><Relationship Id="rId7" Type="http://schemas.openxmlformats.org/officeDocument/2006/relationships/hyperlink" Target="https://www.dissercat.com/content/bezekvivalentnoe-i-neperevodimoe-v-perevode-v-svete-sovremennoi-lingvisticheskoi-teorii" TargetMode="External"/><Relationship Id="rId12" Type="http://schemas.openxmlformats.org/officeDocument/2006/relationships/hyperlink" Target="http://www.wwe-zone.ru/wrestlers-roster-raw/22-seth-rollins.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youtube.com/watch?app=desktop&amp;v=_BvuPz_UwwM"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zepub.com/book/1825" TargetMode="External"/><Relationship Id="rId4" Type="http://schemas.openxmlformats.org/officeDocument/2006/relationships/webSettings" Target="webSettings.xml"/><Relationship Id="rId9" Type="http://schemas.openxmlformats.org/officeDocument/2006/relationships/hyperlink" Target="https://www.flibusta.site/b/328261/read" TargetMode="External"/><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58</Pages>
  <Words>60956</Words>
  <Characters>34746</Characters>
  <Application>Microsoft Office Word</Application>
  <DocSecurity>0</DocSecurity>
  <Lines>289</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Диана Ким</dc:creator>
  <cp:keywords/>
  <dc:description/>
  <cp:lastModifiedBy>Max</cp:lastModifiedBy>
  <cp:revision>2</cp:revision>
  <dcterms:created xsi:type="dcterms:W3CDTF">2023-12-15T18:18:00Z</dcterms:created>
  <dcterms:modified xsi:type="dcterms:W3CDTF">2023-12-15T18:18:00Z</dcterms:modified>
</cp:coreProperties>
</file>