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70A22" w:rsidRDefault="00070A22" w:rsidP="00070A22">
      <w:pPr>
        <w:jc w:val="center"/>
        <w:rPr>
          <w:rFonts w:ascii="Times New Roman" w:hAnsi="Times New Roman" w:cs="Times New Roman"/>
          <w:sz w:val="28"/>
          <w:szCs w:val="28"/>
          <w:lang w:val="uk-UA"/>
        </w:rPr>
      </w:pPr>
      <w:r w:rsidRPr="00467FA5">
        <w:rPr>
          <w:rFonts w:ascii="Times New Roman" w:hAnsi="Times New Roman" w:cs="Times New Roman"/>
          <w:sz w:val="28"/>
          <w:szCs w:val="28"/>
          <w:lang w:val="uk-UA"/>
        </w:rPr>
        <w:t>ОДЕСЬКИЙ НАЦІОНАЛЬНИЙ УНІВЕРСИТЕТ ІМЕНІ І. І. МЕЧНИКОВА</w:t>
      </w:r>
    </w:p>
    <w:p w:rsidR="00737192" w:rsidRDefault="00737192" w:rsidP="00070A22">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Факультет </w:t>
      </w:r>
      <w:proofErr w:type="spellStart"/>
      <w:r>
        <w:rPr>
          <w:rFonts w:ascii="Times New Roman" w:hAnsi="Times New Roman" w:cs="Times New Roman"/>
          <w:sz w:val="28"/>
          <w:szCs w:val="28"/>
          <w:lang w:val="uk-UA"/>
        </w:rPr>
        <w:t>романо</w:t>
      </w:r>
      <w:proofErr w:type="spellEnd"/>
      <w:r>
        <w:rPr>
          <w:rFonts w:ascii="Times New Roman" w:hAnsi="Times New Roman" w:cs="Times New Roman"/>
          <w:sz w:val="28"/>
          <w:szCs w:val="28"/>
          <w:lang w:val="uk-UA"/>
        </w:rPr>
        <w:t>-германської філології</w:t>
      </w:r>
    </w:p>
    <w:p w:rsidR="00737192" w:rsidRPr="00467FA5" w:rsidRDefault="00737192" w:rsidP="00070A22">
      <w:pPr>
        <w:jc w:val="center"/>
        <w:rPr>
          <w:rFonts w:ascii="Times New Roman" w:hAnsi="Times New Roman" w:cs="Times New Roman"/>
          <w:sz w:val="28"/>
          <w:szCs w:val="28"/>
          <w:lang w:val="uk-UA"/>
        </w:rPr>
      </w:pPr>
      <w:r>
        <w:rPr>
          <w:rFonts w:ascii="Times New Roman" w:hAnsi="Times New Roman" w:cs="Times New Roman"/>
          <w:sz w:val="28"/>
          <w:szCs w:val="28"/>
          <w:lang w:val="uk-UA"/>
        </w:rPr>
        <w:t>Кафедра граматики англійської мови</w:t>
      </w:r>
    </w:p>
    <w:p w:rsidR="00070A22" w:rsidRDefault="00737192" w:rsidP="00070A22">
      <w:pPr>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Кваліфікаційна</w:t>
      </w:r>
      <w:r w:rsidR="00070A22">
        <w:rPr>
          <w:rFonts w:ascii="Times New Roman" w:hAnsi="Times New Roman" w:cs="Times New Roman"/>
          <w:b/>
          <w:bCs/>
          <w:sz w:val="28"/>
          <w:szCs w:val="28"/>
          <w:lang w:val="uk-UA"/>
        </w:rPr>
        <w:t xml:space="preserve"> робота</w:t>
      </w:r>
    </w:p>
    <w:p w:rsidR="00070A22" w:rsidRPr="00070A22" w:rsidRDefault="00737192" w:rsidP="00C43994">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Н</w:t>
      </w:r>
      <w:r w:rsidR="00C43994">
        <w:rPr>
          <w:rFonts w:ascii="Times New Roman" w:hAnsi="Times New Roman" w:cs="Times New Roman"/>
          <w:bCs/>
          <w:sz w:val="28"/>
          <w:szCs w:val="28"/>
          <w:lang w:val="uk-UA"/>
        </w:rPr>
        <w:t>а здобуття ступеня вищої освіти</w:t>
      </w:r>
      <w:r>
        <w:rPr>
          <w:rFonts w:ascii="Times New Roman" w:hAnsi="Times New Roman" w:cs="Times New Roman"/>
          <w:bCs/>
          <w:sz w:val="28"/>
          <w:szCs w:val="28"/>
          <w:lang w:val="uk-UA"/>
        </w:rPr>
        <w:t xml:space="preserve"> «магістр»</w:t>
      </w:r>
    </w:p>
    <w:p w:rsidR="00070A22" w:rsidRPr="00737192" w:rsidRDefault="00737192" w:rsidP="006F22F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70A22" w:rsidRPr="001D3074">
        <w:rPr>
          <w:rFonts w:ascii="Times New Roman" w:hAnsi="Times New Roman" w:cs="Times New Roman"/>
          <w:b/>
          <w:bCs/>
          <w:sz w:val="28"/>
          <w:szCs w:val="28"/>
          <w:lang w:val="uk-UA"/>
        </w:rPr>
        <w:t>«</w:t>
      </w:r>
      <w:r w:rsidR="006F22FD">
        <w:rPr>
          <w:rFonts w:ascii="Times New Roman" w:hAnsi="Times New Roman" w:cs="Times New Roman"/>
          <w:b/>
          <w:color w:val="000000"/>
          <w:sz w:val="28"/>
          <w:szCs w:val="28"/>
          <w:shd w:val="clear" w:color="auto" w:fill="FFFFFF"/>
          <w:lang w:val="uk-UA"/>
        </w:rPr>
        <w:t>Комунікативно</w:t>
      </w:r>
      <w:r w:rsidR="00070A22" w:rsidRPr="001D3074">
        <w:rPr>
          <w:rFonts w:ascii="Times New Roman" w:hAnsi="Times New Roman" w:cs="Times New Roman"/>
          <w:b/>
          <w:color w:val="000000"/>
          <w:sz w:val="28"/>
          <w:szCs w:val="28"/>
          <w:shd w:val="clear" w:color="auto" w:fill="FFFFFF"/>
          <w:lang w:val="uk-UA"/>
        </w:rPr>
        <w:t xml:space="preserve"> </w:t>
      </w:r>
      <w:r w:rsidR="006F22FD">
        <w:rPr>
          <w:rFonts w:ascii="Times New Roman" w:hAnsi="Times New Roman" w:cs="Times New Roman"/>
          <w:b/>
          <w:color w:val="000000"/>
          <w:sz w:val="28"/>
          <w:szCs w:val="28"/>
          <w:shd w:val="clear" w:color="auto" w:fill="FFFFFF"/>
          <w:lang w:val="uk-UA"/>
        </w:rPr>
        <w:t>зорієнтований підхід у навчанні англомовного спілкування</w:t>
      </w:r>
      <w:r w:rsidR="00070A22" w:rsidRPr="001D3074">
        <w:rPr>
          <w:rFonts w:ascii="Times New Roman" w:hAnsi="Times New Roman" w:cs="Times New Roman"/>
          <w:b/>
          <w:bCs/>
          <w:sz w:val="28"/>
          <w:szCs w:val="28"/>
          <w:lang w:val="uk-UA"/>
        </w:rPr>
        <w:t>»</w:t>
      </w:r>
    </w:p>
    <w:p w:rsidR="00070A22" w:rsidRPr="001D3074" w:rsidRDefault="00070A22" w:rsidP="00070A22">
      <w:pPr>
        <w:jc w:val="center"/>
        <w:rPr>
          <w:rFonts w:ascii="Times New Roman" w:hAnsi="Times New Roman" w:cs="Times New Roman"/>
          <w:b/>
          <w:bCs/>
          <w:sz w:val="28"/>
          <w:szCs w:val="28"/>
          <w:lang w:val="en-US"/>
        </w:rPr>
      </w:pPr>
      <w:r w:rsidRPr="001D3074">
        <w:rPr>
          <w:rFonts w:ascii="Times New Roman" w:hAnsi="Times New Roman" w:cs="Times New Roman"/>
          <w:b/>
          <w:bCs/>
          <w:sz w:val="28"/>
          <w:szCs w:val="28"/>
          <w:lang w:val="uk-UA"/>
        </w:rPr>
        <w:t>«</w:t>
      </w:r>
      <w:r w:rsidRPr="001D3074">
        <w:rPr>
          <w:rFonts w:ascii="Times New Roman" w:hAnsi="Times New Roman" w:cs="Times New Roman"/>
          <w:b/>
          <w:color w:val="000000"/>
          <w:sz w:val="28"/>
          <w:szCs w:val="28"/>
          <w:shd w:val="clear" w:color="auto" w:fill="FFFFFF"/>
          <w:lang w:val="en-US"/>
        </w:rPr>
        <w:t>The</w:t>
      </w:r>
      <w:r w:rsidRPr="001D3074">
        <w:rPr>
          <w:rFonts w:ascii="Times New Roman" w:hAnsi="Times New Roman" w:cs="Times New Roman"/>
          <w:b/>
          <w:color w:val="000000"/>
          <w:sz w:val="28"/>
          <w:szCs w:val="28"/>
          <w:shd w:val="clear" w:color="auto" w:fill="FFFFFF"/>
          <w:lang w:val="uk-UA"/>
        </w:rPr>
        <w:t xml:space="preserve"> </w:t>
      </w:r>
      <w:r w:rsidRPr="001D3074">
        <w:rPr>
          <w:rFonts w:ascii="Times New Roman" w:hAnsi="Times New Roman" w:cs="Times New Roman"/>
          <w:b/>
          <w:color w:val="000000"/>
          <w:sz w:val="28"/>
          <w:szCs w:val="28"/>
          <w:shd w:val="clear" w:color="auto" w:fill="FFFFFF"/>
          <w:lang w:val="en-US"/>
        </w:rPr>
        <w:t>Communicative</w:t>
      </w:r>
      <w:r w:rsidRPr="001D3074">
        <w:rPr>
          <w:rFonts w:ascii="Times New Roman" w:hAnsi="Times New Roman" w:cs="Times New Roman"/>
          <w:b/>
          <w:color w:val="000000"/>
          <w:sz w:val="28"/>
          <w:szCs w:val="28"/>
          <w:shd w:val="clear" w:color="auto" w:fill="FFFFFF"/>
          <w:lang w:val="uk-UA"/>
        </w:rPr>
        <w:t xml:space="preserve"> </w:t>
      </w:r>
      <w:r w:rsidRPr="001D3074">
        <w:rPr>
          <w:rFonts w:ascii="Times New Roman" w:hAnsi="Times New Roman" w:cs="Times New Roman"/>
          <w:b/>
          <w:color w:val="000000"/>
          <w:sz w:val="28"/>
          <w:szCs w:val="28"/>
          <w:shd w:val="clear" w:color="auto" w:fill="FFFFFF"/>
          <w:lang w:val="en-US"/>
        </w:rPr>
        <w:t>Approach</w:t>
      </w:r>
      <w:r w:rsidRPr="001D3074">
        <w:rPr>
          <w:rFonts w:ascii="Times New Roman" w:hAnsi="Times New Roman" w:cs="Times New Roman"/>
          <w:b/>
          <w:color w:val="000000"/>
          <w:sz w:val="28"/>
          <w:szCs w:val="28"/>
          <w:shd w:val="clear" w:color="auto" w:fill="FFFFFF"/>
          <w:lang w:val="uk-UA"/>
        </w:rPr>
        <w:t xml:space="preserve"> </w:t>
      </w:r>
      <w:r w:rsidRPr="001D3074">
        <w:rPr>
          <w:rFonts w:ascii="Times New Roman" w:hAnsi="Times New Roman" w:cs="Times New Roman"/>
          <w:b/>
          <w:color w:val="000000"/>
          <w:sz w:val="28"/>
          <w:szCs w:val="28"/>
          <w:shd w:val="clear" w:color="auto" w:fill="FFFFFF"/>
          <w:lang w:val="en-US"/>
        </w:rPr>
        <w:t>in</w:t>
      </w:r>
      <w:r w:rsidRPr="001D3074">
        <w:rPr>
          <w:rFonts w:ascii="Times New Roman" w:hAnsi="Times New Roman" w:cs="Times New Roman"/>
          <w:b/>
          <w:color w:val="000000"/>
          <w:sz w:val="28"/>
          <w:szCs w:val="28"/>
          <w:shd w:val="clear" w:color="auto" w:fill="FFFFFF"/>
          <w:lang w:val="uk-UA"/>
        </w:rPr>
        <w:t xml:space="preserve"> </w:t>
      </w:r>
      <w:r w:rsidRPr="001D3074">
        <w:rPr>
          <w:rFonts w:ascii="Times New Roman" w:hAnsi="Times New Roman" w:cs="Times New Roman"/>
          <w:b/>
          <w:color w:val="000000"/>
          <w:sz w:val="28"/>
          <w:szCs w:val="28"/>
          <w:shd w:val="clear" w:color="auto" w:fill="FFFFFF"/>
          <w:lang w:val="en-US"/>
        </w:rPr>
        <w:t>Teaching</w:t>
      </w:r>
      <w:r w:rsidRPr="001D3074">
        <w:rPr>
          <w:rFonts w:ascii="Times New Roman" w:hAnsi="Times New Roman" w:cs="Times New Roman"/>
          <w:b/>
          <w:color w:val="000000"/>
          <w:sz w:val="28"/>
          <w:szCs w:val="28"/>
          <w:shd w:val="clear" w:color="auto" w:fill="FFFFFF"/>
          <w:lang w:val="uk-UA"/>
        </w:rPr>
        <w:t xml:space="preserve"> </w:t>
      </w:r>
      <w:r w:rsidRPr="001D3074">
        <w:rPr>
          <w:rFonts w:ascii="Times New Roman" w:hAnsi="Times New Roman" w:cs="Times New Roman"/>
          <w:b/>
          <w:color w:val="000000"/>
          <w:sz w:val="28"/>
          <w:szCs w:val="28"/>
          <w:shd w:val="clear" w:color="auto" w:fill="FFFFFF"/>
          <w:lang w:val="en-US"/>
        </w:rPr>
        <w:t>English</w:t>
      </w:r>
      <w:r w:rsidRPr="001D3074">
        <w:rPr>
          <w:rFonts w:ascii="Times New Roman" w:hAnsi="Times New Roman" w:cs="Times New Roman"/>
          <w:b/>
          <w:color w:val="000000"/>
          <w:sz w:val="28"/>
          <w:szCs w:val="28"/>
          <w:shd w:val="clear" w:color="auto" w:fill="FFFFFF"/>
          <w:lang w:val="uk-UA"/>
        </w:rPr>
        <w:t xml:space="preserve"> </w:t>
      </w:r>
      <w:r w:rsidRPr="001D3074">
        <w:rPr>
          <w:rFonts w:ascii="Times New Roman" w:hAnsi="Times New Roman" w:cs="Times New Roman"/>
          <w:b/>
          <w:color w:val="000000"/>
          <w:sz w:val="28"/>
          <w:szCs w:val="28"/>
          <w:shd w:val="clear" w:color="auto" w:fill="FFFFFF"/>
          <w:lang w:val="en-US"/>
        </w:rPr>
        <w:t>Language</w:t>
      </w:r>
      <w:r w:rsidRPr="001D3074">
        <w:rPr>
          <w:rFonts w:ascii="Times New Roman" w:hAnsi="Times New Roman" w:cs="Times New Roman"/>
          <w:b/>
          <w:color w:val="000000"/>
          <w:sz w:val="28"/>
          <w:szCs w:val="28"/>
          <w:shd w:val="clear" w:color="auto" w:fill="FFFFFF"/>
          <w:lang w:val="uk-UA"/>
        </w:rPr>
        <w:t xml:space="preserve"> </w:t>
      </w:r>
      <w:r w:rsidRPr="001D3074">
        <w:rPr>
          <w:rFonts w:ascii="Times New Roman" w:hAnsi="Times New Roman" w:cs="Times New Roman"/>
          <w:b/>
          <w:color w:val="000000"/>
          <w:sz w:val="28"/>
          <w:szCs w:val="28"/>
          <w:shd w:val="clear" w:color="auto" w:fill="FFFFFF"/>
          <w:lang w:val="en-US"/>
        </w:rPr>
        <w:t>Communication</w:t>
      </w:r>
      <w:r w:rsidRPr="001D3074">
        <w:rPr>
          <w:rFonts w:ascii="Times New Roman" w:hAnsi="Times New Roman" w:cs="Times New Roman"/>
          <w:b/>
          <w:bCs/>
          <w:sz w:val="28"/>
          <w:szCs w:val="28"/>
          <w:lang w:val="uk-UA"/>
        </w:rPr>
        <w:t>»</w:t>
      </w:r>
    </w:p>
    <w:p w:rsidR="005B599F" w:rsidRDefault="006F22FD" w:rsidP="006F22FD">
      <w:pPr>
        <w:spacing w:line="360" w:lineRule="auto"/>
        <w:ind w:left="2694"/>
        <w:rPr>
          <w:rFonts w:asciiTheme="majorBidi" w:hAnsiTheme="majorBidi" w:cstheme="majorBidi"/>
          <w:sz w:val="28"/>
          <w:szCs w:val="28"/>
          <w:lang w:val="uk-UA"/>
        </w:rPr>
      </w:pPr>
      <w:r>
        <w:rPr>
          <w:rFonts w:ascii="Times New Roman" w:hAnsi="Times New Roman" w:cs="Times New Roman"/>
          <w:sz w:val="28"/>
          <w:szCs w:val="28"/>
          <w:lang w:val="uk-UA"/>
        </w:rPr>
        <w:t>Виконала: здобувач</w:t>
      </w:r>
      <w:r w:rsidR="00737192">
        <w:rPr>
          <w:rFonts w:ascii="Times New Roman" w:hAnsi="Times New Roman" w:cs="Times New Roman"/>
          <w:sz w:val="28"/>
          <w:szCs w:val="28"/>
          <w:lang w:val="uk-UA"/>
        </w:rPr>
        <w:t>ка</w:t>
      </w:r>
      <w:r w:rsidR="00070A22" w:rsidRPr="00467FA5">
        <w:rPr>
          <w:rFonts w:ascii="Times New Roman" w:hAnsi="Times New Roman" w:cs="Times New Roman"/>
          <w:sz w:val="28"/>
          <w:szCs w:val="28"/>
          <w:lang w:val="uk-UA"/>
        </w:rPr>
        <w:t xml:space="preserve"> заочної</w:t>
      </w:r>
      <w:r w:rsidR="00070A22">
        <w:rPr>
          <w:rFonts w:ascii="Times New Roman" w:hAnsi="Times New Roman" w:cs="Times New Roman"/>
          <w:sz w:val="28"/>
          <w:szCs w:val="28"/>
          <w:lang w:val="uk-UA"/>
        </w:rPr>
        <w:t xml:space="preserve"> </w:t>
      </w:r>
      <w:r w:rsidR="001D3074">
        <w:rPr>
          <w:rFonts w:ascii="Times New Roman" w:hAnsi="Times New Roman" w:cs="Times New Roman"/>
          <w:sz w:val="28"/>
          <w:szCs w:val="28"/>
          <w:lang w:val="uk-UA"/>
        </w:rPr>
        <w:t xml:space="preserve">форми навчання </w:t>
      </w:r>
      <w:r w:rsidRPr="006F22FD">
        <w:rPr>
          <w:rFonts w:ascii="Times New Roman" w:hAnsi="Times New Roman" w:cs="Times New Roman"/>
          <w:sz w:val="28"/>
          <w:szCs w:val="28"/>
          <w:lang w:val="uk-UA"/>
        </w:rPr>
        <w:t>спеціальності 035 Філологія 035.</w:t>
      </w:r>
      <w:r w:rsidRPr="006F22FD">
        <w:rPr>
          <w:rFonts w:ascii="Times New Roman" w:hAnsi="Times New Roman" w:cs="Times New Roman"/>
          <w:sz w:val="28"/>
          <w:szCs w:val="28"/>
          <w:lang w:val="en-US"/>
        </w:rPr>
        <w:t>0</w:t>
      </w:r>
      <w:r w:rsidRPr="006F22FD">
        <w:rPr>
          <w:rFonts w:ascii="Times New Roman" w:hAnsi="Times New Roman" w:cs="Times New Roman"/>
          <w:sz w:val="28"/>
          <w:szCs w:val="28"/>
          <w:lang w:val="uk-UA"/>
        </w:rPr>
        <w:t>41 Германські мови та літератури (переклад включно), перша – англійська</w:t>
      </w:r>
      <w:r>
        <w:rPr>
          <w:rFonts w:ascii="Times New Roman" w:hAnsi="Times New Roman" w:cs="Times New Roman"/>
          <w:sz w:val="28"/>
          <w:szCs w:val="28"/>
          <w:lang w:val="uk-UA"/>
        </w:rPr>
        <w:t xml:space="preserve">      </w:t>
      </w:r>
      <w:r w:rsidRPr="006F22FD">
        <w:rPr>
          <w:rFonts w:ascii="Times New Roman" w:hAnsi="Times New Roman" w:cs="Times New Roman"/>
          <w:sz w:val="28"/>
          <w:szCs w:val="28"/>
          <w:lang w:val="uk-UA"/>
        </w:rPr>
        <w:t>Освітня програма «Германські мови та літератури (переклад включно), перша – англійська»</w:t>
      </w:r>
      <w:r>
        <w:rPr>
          <w:rFonts w:ascii="Times New Roman" w:hAnsi="Times New Roman" w:cs="Times New Roman"/>
          <w:sz w:val="28"/>
          <w:szCs w:val="28"/>
          <w:lang w:val="uk-UA"/>
        </w:rPr>
        <w:t xml:space="preserve">                    </w:t>
      </w:r>
      <w:proofErr w:type="spellStart"/>
      <w:r w:rsidR="00737192">
        <w:rPr>
          <w:rFonts w:ascii="Times New Roman" w:hAnsi="Times New Roman" w:cs="Times New Roman"/>
          <w:b/>
          <w:sz w:val="28"/>
          <w:szCs w:val="28"/>
          <w:lang w:val="uk-UA"/>
        </w:rPr>
        <w:t>Ворніческу</w:t>
      </w:r>
      <w:proofErr w:type="spellEnd"/>
      <w:r w:rsidR="00737192">
        <w:rPr>
          <w:rFonts w:ascii="Times New Roman" w:hAnsi="Times New Roman" w:cs="Times New Roman"/>
          <w:b/>
          <w:sz w:val="28"/>
          <w:szCs w:val="28"/>
          <w:lang w:val="uk-UA"/>
        </w:rPr>
        <w:t xml:space="preserve"> Тетяна Валентинівна</w:t>
      </w:r>
      <w:r>
        <w:rPr>
          <w:rFonts w:ascii="Times New Roman" w:hAnsi="Times New Roman" w:cs="Times New Roman"/>
          <w:sz w:val="28"/>
          <w:szCs w:val="28"/>
          <w:lang w:val="uk-UA"/>
        </w:rPr>
        <w:t xml:space="preserve">                                         </w:t>
      </w:r>
      <w:r w:rsidR="001639B4">
        <w:rPr>
          <w:rFonts w:ascii="Times New Roman" w:hAnsi="Times New Roman" w:cs="Times New Roman"/>
          <w:sz w:val="28"/>
          <w:szCs w:val="28"/>
          <w:lang w:val="uk-UA"/>
        </w:rPr>
        <w:t>Керівник к. пед. н., доцент</w:t>
      </w:r>
      <w:r w:rsidR="00366328">
        <w:rPr>
          <w:rFonts w:ascii="Times New Roman" w:hAnsi="Times New Roman" w:cs="Times New Roman"/>
          <w:sz w:val="28"/>
          <w:szCs w:val="28"/>
          <w:lang w:val="uk-UA"/>
        </w:rPr>
        <w:t xml:space="preserve"> </w:t>
      </w:r>
      <w:proofErr w:type="spellStart"/>
      <w:r w:rsidR="00366328" w:rsidRPr="00366328">
        <w:rPr>
          <w:rFonts w:ascii="Times New Roman" w:hAnsi="Times New Roman" w:cs="Times New Roman"/>
          <w:sz w:val="28"/>
          <w:szCs w:val="28"/>
          <w:lang w:val="uk-UA"/>
        </w:rPr>
        <w:t>Хромченко</w:t>
      </w:r>
      <w:proofErr w:type="spellEnd"/>
      <w:r w:rsidR="00070A22" w:rsidRPr="00366328">
        <w:rPr>
          <w:rFonts w:ascii="Times New Roman" w:hAnsi="Times New Roman" w:cs="Times New Roman"/>
          <w:sz w:val="28"/>
          <w:szCs w:val="28"/>
          <w:lang w:val="uk-UA"/>
        </w:rPr>
        <w:t xml:space="preserve"> О.В.</w:t>
      </w:r>
      <w:r>
        <w:rPr>
          <w:rFonts w:ascii="Times New Roman" w:hAnsi="Times New Roman" w:cs="Times New Roman"/>
          <w:sz w:val="28"/>
          <w:szCs w:val="28"/>
          <w:lang w:val="uk-UA"/>
        </w:rPr>
        <w:t xml:space="preserve">                     </w:t>
      </w:r>
      <w:r w:rsidR="005B599F" w:rsidRPr="00366328">
        <w:rPr>
          <w:rFonts w:asciiTheme="majorBidi" w:hAnsiTheme="majorBidi" w:cstheme="majorBidi"/>
          <w:sz w:val="28"/>
          <w:szCs w:val="28"/>
          <w:lang w:val="uk-UA"/>
        </w:rPr>
        <w:t>Рецензент: к.</w:t>
      </w:r>
      <w:r w:rsidR="00366328" w:rsidRPr="00366328">
        <w:rPr>
          <w:rFonts w:asciiTheme="majorBidi" w:hAnsiTheme="majorBidi" w:cstheme="majorBidi"/>
          <w:sz w:val="28"/>
          <w:szCs w:val="28"/>
          <w:lang w:val="uk-UA"/>
        </w:rPr>
        <w:t xml:space="preserve"> </w:t>
      </w:r>
      <w:r w:rsidR="005B599F" w:rsidRPr="00366328">
        <w:rPr>
          <w:rFonts w:asciiTheme="majorBidi" w:hAnsiTheme="majorBidi" w:cstheme="majorBidi"/>
          <w:sz w:val="28"/>
          <w:szCs w:val="28"/>
          <w:lang w:val="uk-UA"/>
        </w:rPr>
        <w:t>пед. н., доц.</w:t>
      </w:r>
      <w:r w:rsidR="00366328" w:rsidRPr="00366328">
        <w:rPr>
          <w:rFonts w:asciiTheme="majorBidi" w:hAnsiTheme="majorBidi" w:cstheme="majorBidi"/>
          <w:sz w:val="28"/>
          <w:szCs w:val="28"/>
          <w:lang w:val="uk-UA"/>
        </w:rPr>
        <w:t xml:space="preserve"> </w:t>
      </w:r>
      <w:r w:rsidR="005B599F" w:rsidRPr="00366328">
        <w:rPr>
          <w:rFonts w:asciiTheme="majorBidi" w:hAnsiTheme="majorBidi" w:cstheme="majorBidi"/>
          <w:sz w:val="28"/>
          <w:szCs w:val="28"/>
          <w:lang w:val="uk-UA"/>
        </w:rPr>
        <w:t xml:space="preserve">Григорович О. В. </w:t>
      </w:r>
    </w:p>
    <w:p w:rsidR="00C43994" w:rsidRPr="006F22FD" w:rsidRDefault="00C43994" w:rsidP="006F22FD">
      <w:pPr>
        <w:spacing w:line="360" w:lineRule="auto"/>
        <w:ind w:left="2694"/>
        <w:rPr>
          <w:rFonts w:ascii="Times New Roman" w:hAnsi="Times New Roman" w:cs="Times New Roman"/>
          <w:sz w:val="28"/>
          <w:szCs w:val="28"/>
          <w:lang w:val="uk-UA"/>
        </w:rPr>
      </w:pPr>
    </w:p>
    <w:tbl>
      <w:tblPr>
        <w:tblW w:w="9912" w:type="dxa"/>
        <w:tblInd w:w="-851" w:type="dxa"/>
        <w:tblLayout w:type="fixed"/>
        <w:tblLook w:val="0000" w:firstRow="0" w:lastRow="0" w:firstColumn="0" w:lastColumn="0" w:noHBand="0" w:noVBand="0"/>
      </w:tblPr>
      <w:tblGrid>
        <w:gridCol w:w="5105"/>
        <w:gridCol w:w="4807"/>
      </w:tblGrid>
      <w:tr w:rsidR="005B599F" w:rsidRPr="00366328" w:rsidTr="00C43994">
        <w:trPr>
          <w:trHeight w:val="4007"/>
        </w:trPr>
        <w:tc>
          <w:tcPr>
            <w:tcW w:w="5105" w:type="dxa"/>
            <w:tcBorders>
              <w:top w:val="nil"/>
              <w:left w:val="nil"/>
              <w:bottom w:val="nil"/>
              <w:right w:val="nil"/>
            </w:tcBorders>
            <w:shd w:val="clear" w:color="auto" w:fill="FFFFFF"/>
            <w:tcMar>
              <w:left w:w="108" w:type="dxa"/>
              <w:right w:w="108" w:type="dxa"/>
            </w:tcMar>
          </w:tcPr>
          <w:p w:rsidR="005B599F" w:rsidRPr="00366328" w:rsidRDefault="005B599F" w:rsidP="00F413F5">
            <w:pPr>
              <w:spacing w:line="276" w:lineRule="auto"/>
              <w:ind w:firstLine="720"/>
              <w:rPr>
                <w:rFonts w:asciiTheme="majorBidi" w:hAnsiTheme="majorBidi" w:cstheme="majorBidi"/>
                <w:sz w:val="28"/>
                <w:szCs w:val="28"/>
                <w:lang w:val="uk-UA"/>
              </w:rPr>
            </w:pPr>
            <w:r w:rsidRPr="00366328">
              <w:rPr>
                <w:rFonts w:asciiTheme="majorBidi" w:hAnsiTheme="majorBidi" w:cstheme="majorBidi"/>
                <w:sz w:val="28"/>
                <w:szCs w:val="28"/>
                <w:lang w:val="uk-UA"/>
              </w:rPr>
              <w:t>Рекомендовано до захисту:</w:t>
            </w:r>
          </w:p>
          <w:p w:rsidR="005B599F" w:rsidRDefault="005B599F" w:rsidP="00F413F5">
            <w:pPr>
              <w:spacing w:line="276" w:lineRule="auto"/>
              <w:ind w:firstLine="720"/>
              <w:rPr>
                <w:rFonts w:asciiTheme="majorBidi" w:hAnsiTheme="majorBidi" w:cstheme="majorBidi"/>
                <w:sz w:val="28"/>
                <w:szCs w:val="28"/>
                <w:lang w:val="uk-UA"/>
              </w:rPr>
            </w:pPr>
            <w:r w:rsidRPr="00366328">
              <w:rPr>
                <w:rFonts w:asciiTheme="majorBidi" w:hAnsiTheme="majorBidi" w:cstheme="majorBidi"/>
                <w:sz w:val="28"/>
                <w:szCs w:val="28"/>
                <w:lang w:val="uk-UA"/>
              </w:rPr>
              <w:t>Протокол засідання кафедри</w:t>
            </w:r>
          </w:p>
          <w:p w:rsidR="006F22FD" w:rsidRPr="00366328" w:rsidRDefault="006F22FD" w:rsidP="00F413F5">
            <w:pPr>
              <w:spacing w:line="276" w:lineRule="auto"/>
              <w:ind w:firstLine="720"/>
              <w:rPr>
                <w:rFonts w:asciiTheme="majorBidi" w:hAnsiTheme="majorBidi" w:cstheme="majorBidi"/>
                <w:sz w:val="28"/>
                <w:szCs w:val="28"/>
                <w:lang w:val="uk-UA"/>
              </w:rPr>
            </w:pPr>
            <w:r>
              <w:rPr>
                <w:rFonts w:asciiTheme="majorBidi" w:hAnsiTheme="majorBidi" w:cstheme="majorBidi"/>
                <w:sz w:val="28"/>
                <w:szCs w:val="28"/>
                <w:lang w:val="uk-UA"/>
              </w:rPr>
              <w:t>граматики англійської мови</w:t>
            </w:r>
          </w:p>
          <w:p w:rsidR="005B599F" w:rsidRPr="00366328" w:rsidRDefault="005B599F" w:rsidP="005B599F">
            <w:pPr>
              <w:spacing w:line="276" w:lineRule="auto"/>
              <w:ind w:firstLine="720"/>
              <w:rPr>
                <w:rFonts w:asciiTheme="majorBidi" w:hAnsiTheme="majorBidi" w:cstheme="majorBidi"/>
                <w:sz w:val="28"/>
                <w:szCs w:val="28"/>
                <w:lang w:val="uk-UA"/>
              </w:rPr>
            </w:pPr>
            <w:r w:rsidRPr="00366328">
              <w:rPr>
                <w:rFonts w:asciiTheme="majorBidi" w:eastAsia="Arial Unicode MS" w:hAnsiTheme="majorBidi" w:cstheme="majorBidi"/>
                <w:sz w:val="28"/>
                <w:szCs w:val="28"/>
                <w:lang w:val="uk-UA"/>
              </w:rPr>
              <w:t>№</w:t>
            </w:r>
            <w:r w:rsidRPr="00366328">
              <w:rPr>
                <w:rFonts w:asciiTheme="majorBidi" w:hAnsiTheme="majorBidi" w:cstheme="majorBidi"/>
                <w:sz w:val="28"/>
                <w:szCs w:val="28"/>
                <w:lang w:val="uk-UA"/>
              </w:rPr>
              <w:t xml:space="preserve"> ___   від ____.____. 20___ р. </w:t>
            </w:r>
          </w:p>
          <w:p w:rsidR="005B599F" w:rsidRPr="00366328" w:rsidRDefault="005B599F" w:rsidP="00F413F5">
            <w:pPr>
              <w:spacing w:line="276" w:lineRule="auto"/>
              <w:ind w:firstLine="720"/>
              <w:rPr>
                <w:rFonts w:asciiTheme="majorBidi" w:hAnsiTheme="majorBidi" w:cstheme="majorBidi"/>
                <w:sz w:val="28"/>
                <w:szCs w:val="28"/>
                <w:lang w:val="uk-UA"/>
              </w:rPr>
            </w:pPr>
            <w:r w:rsidRPr="00366328">
              <w:rPr>
                <w:rFonts w:asciiTheme="majorBidi" w:hAnsiTheme="majorBidi" w:cstheme="majorBidi"/>
                <w:sz w:val="28"/>
                <w:szCs w:val="28"/>
                <w:lang w:val="uk-UA"/>
              </w:rPr>
              <w:t>Завідувач(ка) кафедри</w:t>
            </w:r>
          </w:p>
          <w:p w:rsidR="005B599F" w:rsidRPr="00366328" w:rsidRDefault="005B599F" w:rsidP="00F413F5">
            <w:pPr>
              <w:tabs>
                <w:tab w:val="left" w:pos="1168"/>
                <w:tab w:val="left" w:pos="3861"/>
              </w:tabs>
              <w:spacing w:line="276" w:lineRule="auto"/>
              <w:ind w:firstLine="720"/>
              <w:rPr>
                <w:rFonts w:asciiTheme="majorBidi" w:hAnsiTheme="majorBidi" w:cstheme="majorBidi"/>
                <w:sz w:val="28"/>
                <w:szCs w:val="28"/>
                <w:u w:val="single"/>
                <w:lang w:val="uk-UA"/>
              </w:rPr>
            </w:pPr>
            <w:r w:rsidRPr="00366328">
              <w:rPr>
                <w:rFonts w:asciiTheme="majorBidi" w:hAnsiTheme="majorBidi" w:cstheme="majorBidi"/>
                <w:sz w:val="28"/>
                <w:szCs w:val="28"/>
                <w:u w:val="single"/>
                <w:lang w:val="uk-UA"/>
              </w:rPr>
              <w:tab/>
            </w:r>
            <w:r w:rsidRPr="00366328">
              <w:rPr>
                <w:rFonts w:asciiTheme="majorBidi" w:hAnsiTheme="majorBidi" w:cstheme="majorBidi"/>
                <w:sz w:val="28"/>
                <w:szCs w:val="28"/>
                <w:lang w:val="uk-UA"/>
              </w:rPr>
              <w:t xml:space="preserve">              _____________</w:t>
            </w:r>
          </w:p>
          <w:p w:rsidR="005B599F" w:rsidRPr="00366328" w:rsidRDefault="001639B4" w:rsidP="005B599F">
            <w:pPr>
              <w:tabs>
                <w:tab w:val="left" w:pos="284"/>
                <w:tab w:val="left" w:pos="1767"/>
              </w:tabs>
              <w:spacing w:line="276" w:lineRule="auto"/>
              <w:rPr>
                <w:rFonts w:asciiTheme="majorBidi" w:hAnsiTheme="majorBidi" w:cstheme="majorBidi"/>
                <w:sz w:val="28"/>
                <w:szCs w:val="28"/>
                <w:lang w:val="uk-UA"/>
              </w:rPr>
            </w:pPr>
            <w:r w:rsidRPr="00366328">
              <w:rPr>
                <w:rFonts w:asciiTheme="majorBidi" w:hAnsiTheme="majorBidi" w:cstheme="majorBidi"/>
                <w:sz w:val="28"/>
                <w:szCs w:val="28"/>
                <w:lang w:val="uk-UA"/>
              </w:rPr>
              <w:t xml:space="preserve">      </w:t>
            </w:r>
            <w:r w:rsidR="005B599F" w:rsidRPr="00366328">
              <w:rPr>
                <w:rFonts w:asciiTheme="majorBidi" w:hAnsiTheme="majorBidi" w:cstheme="majorBidi"/>
                <w:sz w:val="28"/>
                <w:szCs w:val="28"/>
                <w:lang w:val="uk-UA"/>
              </w:rPr>
              <w:t>(</w:t>
            </w:r>
            <w:r w:rsidRPr="00366328">
              <w:rPr>
                <w:rFonts w:asciiTheme="majorBidi" w:hAnsiTheme="majorBidi" w:cstheme="majorBidi"/>
                <w:sz w:val="28"/>
                <w:szCs w:val="28"/>
                <w:lang w:val="uk-UA"/>
              </w:rPr>
              <w:t>підпис)</w:t>
            </w:r>
            <w:r w:rsidRPr="00366328">
              <w:rPr>
                <w:rFonts w:asciiTheme="majorBidi" w:hAnsiTheme="majorBidi" w:cstheme="majorBidi"/>
                <w:sz w:val="28"/>
                <w:szCs w:val="28"/>
                <w:lang w:val="uk-UA"/>
              </w:rPr>
              <w:tab/>
              <w:t xml:space="preserve">      </w:t>
            </w:r>
            <w:r w:rsidR="005B599F" w:rsidRPr="00366328">
              <w:rPr>
                <w:rFonts w:asciiTheme="majorBidi" w:hAnsiTheme="majorBidi" w:cstheme="majorBidi"/>
                <w:sz w:val="28"/>
                <w:szCs w:val="28"/>
                <w:lang w:val="uk-UA"/>
              </w:rPr>
              <w:t>(прізвище,</w:t>
            </w:r>
            <w:r w:rsidR="00CF7960">
              <w:rPr>
                <w:rFonts w:asciiTheme="majorBidi" w:hAnsiTheme="majorBidi" w:cstheme="majorBidi"/>
                <w:sz w:val="28"/>
                <w:szCs w:val="28"/>
                <w:lang w:val="uk-UA"/>
              </w:rPr>
              <w:t xml:space="preserve"> </w:t>
            </w:r>
            <w:r w:rsidR="005B599F" w:rsidRPr="00366328">
              <w:rPr>
                <w:rFonts w:asciiTheme="majorBidi" w:hAnsiTheme="majorBidi" w:cstheme="majorBidi"/>
                <w:sz w:val="28"/>
                <w:szCs w:val="28"/>
                <w:lang w:val="uk-UA"/>
              </w:rPr>
              <w:t>ім’я)</w:t>
            </w:r>
          </w:p>
        </w:tc>
        <w:tc>
          <w:tcPr>
            <w:tcW w:w="4807" w:type="dxa"/>
            <w:tcBorders>
              <w:top w:val="nil"/>
              <w:left w:val="nil"/>
              <w:bottom w:val="nil"/>
              <w:right w:val="nil"/>
            </w:tcBorders>
            <w:shd w:val="clear" w:color="auto" w:fill="FFFFFF"/>
            <w:tcMar>
              <w:left w:w="108" w:type="dxa"/>
              <w:right w:w="108" w:type="dxa"/>
            </w:tcMar>
          </w:tcPr>
          <w:p w:rsidR="005B599F" w:rsidRPr="00366328" w:rsidRDefault="005B599F" w:rsidP="005B599F">
            <w:pPr>
              <w:tabs>
                <w:tab w:val="right" w:pos="4462"/>
              </w:tabs>
              <w:spacing w:line="276" w:lineRule="auto"/>
              <w:rPr>
                <w:rFonts w:asciiTheme="majorBidi" w:hAnsiTheme="majorBidi" w:cstheme="majorBidi"/>
                <w:sz w:val="28"/>
                <w:szCs w:val="28"/>
                <w:lang w:val="uk-UA"/>
              </w:rPr>
            </w:pPr>
            <w:r w:rsidRPr="00366328">
              <w:rPr>
                <w:rFonts w:asciiTheme="majorBidi" w:hAnsiTheme="majorBidi" w:cstheme="majorBidi"/>
                <w:sz w:val="28"/>
                <w:szCs w:val="28"/>
                <w:lang w:val="uk-UA"/>
              </w:rPr>
              <w:t xml:space="preserve">Захищено на засіданні ЕК </w:t>
            </w:r>
            <w:r w:rsidRPr="00366328">
              <w:rPr>
                <w:rFonts w:asciiTheme="majorBidi" w:eastAsia="Arial Unicode MS" w:hAnsiTheme="majorBidi" w:cstheme="majorBidi"/>
                <w:sz w:val="28"/>
                <w:szCs w:val="28"/>
                <w:lang w:val="uk-UA"/>
              </w:rPr>
              <w:t>№</w:t>
            </w:r>
            <w:r w:rsidR="004F53B1">
              <w:rPr>
                <w:rFonts w:asciiTheme="majorBidi" w:hAnsiTheme="majorBidi" w:cstheme="majorBidi"/>
                <w:sz w:val="28"/>
                <w:szCs w:val="28"/>
                <w:lang w:val="uk-UA"/>
              </w:rPr>
              <w:t xml:space="preserve"> ____</w:t>
            </w:r>
          </w:p>
          <w:p w:rsidR="005B599F" w:rsidRPr="00366328" w:rsidRDefault="005B599F" w:rsidP="001639B4">
            <w:pPr>
              <w:spacing w:line="276" w:lineRule="auto"/>
              <w:rPr>
                <w:rFonts w:asciiTheme="majorBidi" w:hAnsiTheme="majorBidi" w:cstheme="majorBidi"/>
                <w:sz w:val="28"/>
                <w:szCs w:val="28"/>
                <w:lang w:val="uk-UA"/>
              </w:rPr>
            </w:pPr>
            <w:r w:rsidRPr="00366328">
              <w:rPr>
                <w:rFonts w:asciiTheme="majorBidi" w:hAnsiTheme="majorBidi" w:cstheme="majorBidi"/>
                <w:sz w:val="28"/>
                <w:szCs w:val="28"/>
                <w:lang w:val="uk-UA"/>
              </w:rPr>
              <w:t xml:space="preserve">протокол </w:t>
            </w:r>
            <w:r w:rsidRPr="00366328">
              <w:rPr>
                <w:rFonts w:asciiTheme="majorBidi" w:eastAsia="Arial Unicode MS" w:hAnsiTheme="majorBidi" w:cstheme="majorBidi"/>
                <w:sz w:val="28"/>
                <w:szCs w:val="28"/>
                <w:lang w:val="uk-UA"/>
              </w:rPr>
              <w:t>№</w:t>
            </w:r>
            <w:r w:rsidRPr="00366328">
              <w:rPr>
                <w:rFonts w:asciiTheme="majorBidi" w:hAnsiTheme="majorBidi" w:cstheme="majorBidi"/>
                <w:sz w:val="28"/>
                <w:szCs w:val="28"/>
                <w:lang w:val="uk-UA"/>
              </w:rPr>
              <w:t xml:space="preserve"> __від ____.____.20___ р.</w:t>
            </w:r>
          </w:p>
          <w:p w:rsidR="005B599F" w:rsidRPr="00366328" w:rsidRDefault="005B599F" w:rsidP="001639B4">
            <w:pPr>
              <w:tabs>
                <w:tab w:val="right" w:pos="4462"/>
              </w:tabs>
              <w:spacing w:line="276" w:lineRule="auto"/>
              <w:rPr>
                <w:rFonts w:asciiTheme="majorBidi" w:hAnsiTheme="majorBidi" w:cstheme="majorBidi"/>
                <w:sz w:val="28"/>
                <w:szCs w:val="28"/>
                <w:lang w:val="uk-UA"/>
              </w:rPr>
            </w:pPr>
            <w:r w:rsidRPr="00366328">
              <w:rPr>
                <w:rFonts w:asciiTheme="majorBidi" w:hAnsiTheme="majorBidi" w:cstheme="majorBidi"/>
                <w:sz w:val="28"/>
                <w:szCs w:val="28"/>
                <w:lang w:val="uk-UA"/>
              </w:rPr>
              <w:t>Оцінка______________/_____/_____</w:t>
            </w:r>
          </w:p>
          <w:p w:rsidR="005B599F" w:rsidRPr="00366328" w:rsidRDefault="001639B4" w:rsidP="00366328">
            <w:pPr>
              <w:spacing w:line="276" w:lineRule="auto"/>
              <w:jc w:val="center"/>
              <w:rPr>
                <w:rFonts w:asciiTheme="majorBidi" w:hAnsiTheme="majorBidi" w:cstheme="majorBidi"/>
                <w:sz w:val="28"/>
                <w:szCs w:val="28"/>
                <w:lang w:val="uk-UA"/>
              </w:rPr>
            </w:pPr>
            <w:r w:rsidRPr="00366328">
              <w:rPr>
                <w:rFonts w:asciiTheme="majorBidi" w:hAnsiTheme="majorBidi" w:cstheme="majorBidi"/>
                <w:sz w:val="28"/>
                <w:szCs w:val="28"/>
                <w:lang w:val="uk-UA"/>
              </w:rPr>
              <w:t>(</w:t>
            </w:r>
            <w:r w:rsidRPr="00C43994">
              <w:rPr>
                <w:rFonts w:asciiTheme="majorBidi" w:hAnsiTheme="majorBidi" w:cstheme="majorBidi"/>
                <w:lang w:val="uk-UA"/>
              </w:rPr>
              <w:t xml:space="preserve">за національною </w:t>
            </w:r>
            <w:r w:rsidR="005B599F" w:rsidRPr="00C43994">
              <w:rPr>
                <w:rFonts w:asciiTheme="majorBidi" w:hAnsiTheme="majorBidi" w:cstheme="majorBidi"/>
                <w:lang w:val="uk-UA"/>
              </w:rPr>
              <w:t>шкалою/шкалою ЕСТS/ бали</w:t>
            </w:r>
            <w:r w:rsidR="005B599F" w:rsidRPr="00366328">
              <w:rPr>
                <w:rFonts w:asciiTheme="majorBidi" w:hAnsiTheme="majorBidi" w:cstheme="majorBidi"/>
                <w:sz w:val="28"/>
                <w:szCs w:val="28"/>
                <w:lang w:val="uk-UA"/>
              </w:rPr>
              <w:t>)</w:t>
            </w:r>
          </w:p>
          <w:p w:rsidR="005B599F" w:rsidRPr="00366328" w:rsidRDefault="005B599F" w:rsidP="001639B4">
            <w:pPr>
              <w:spacing w:line="276" w:lineRule="auto"/>
              <w:rPr>
                <w:rFonts w:asciiTheme="majorBidi" w:hAnsiTheme="majorBidi" w:cstheme="majorBidi"/>
                <w:sz w:val="28"/>
                <w:szCs w:val="28"/>
                <w:lang w:val="uk-UA"/>
              </w:rPr>
            </w:pPr>
            <w:r w:rsidRPr="00366328">
              <w:rPr>
                <w:rFonts w:asciiTheme="majorBidi" w:hAnsiTheme="majorBidi" w:cstheme="majorBidi"/>
                <w:sz w:val="28"/>
                <w:szCs w:val="28"/>
                <w:lang w:val="uk-UA"/>
              </w:rPr>
              <w:t>Голова ЕК</w:t>
            </w:r>
          </w:p>
          <w:p w:rsidR="005B599F" w:rsidRPr="00366328" w:rsidRDefault="001639B4" w:rsidP="001639B4">
            <w:pPr>
              <w:tabs>
                <w:tab w:val="left" w:pos="1168"/>
                <w:tab w:val="left" w:pos="3861"/>
              </w:tabs>
              <w:spacing w:line="276" w:lineRule="auto"/>
              <w:rPr>
                <w:rFonts w:asciiTheme="majorBidi" w:hAnsiTheme="majorBidi" w:cstheme="majorBidi"/>
                <w:sz w:val="28"/>
                <w:szCs w:val="28"/>
                <w:u w:val="single"/>
                <w:lang w:val="uk-UA"/>
              </w:rPr>
            </w:pPr>
            <w:r w:rsidRPr="00366328">
              <w:rPr>
                <w:rFonts w:asciiTheme="majorBidi" w:hAnsiTheme="majorBidi" w:cstheme="majorBidi"/>
                <w:sz w:val="28"/>
                <w:szCs w:val="28"/>
                <w:lang w:val="uk-UA"/>
              </w:rPr>
              <w:t>____</w:t>
            </w:r>
            <w:r w:rsidRPr="00366328">
              <w:rPr>
                <w:rFonts w:asciiTheme="majorBidi" w:hAnsiTheme="majorBidi" w:cstheme="majorBidi"/>
                <w:sz w:val="28"/>
                <w:szCs w:val="28"/>
                <w:lang w:val="uk-UA"/>
              </w:rPr>
              <w:softHyphen/>
            </w:r>
            <w:r w:rsidRPr="00366328">
              <w:rPr>
                <w:rFonts w:asciiTheme="majorBidi" w:hAnsiTheme="majorBidi" w:cstheme="majorBidi"/>
                <w:sz w:val="28"/>
                <w:szCs w:val="28"/>
                <w:lang w:val="uk-UA"/>
              </w:rPr>
              <w:softHyphen/>
            </w:r>
            <w:r w:rsidRPr="00366328">
              <w:rPr>
                <w:rFonts w:asciiTheme="majorBidi" w:hAnsiTheme="majorBidi" w:cstheme="majorBidi"/>
                <w:sz w:val="28"/>
                <w:szCs w:val="28"/>
                <w:lang w:val="uk-UA"/>
              </w:rPr>
              <w:softHyphen/>
            </w:r>
            <w:r w:rsidRPr="00366328">
              <w:rPr>
                <w:rFonts w:asciiTheme="majorBidi" w:hAnsiTheme="majorBidi" w:cstheme="majorBidi"/>
                <w:sz w:val="28"/>
                <w:szCs w:val="28"/>
                <w:lang w:val="uk-UA"/>
              </w:rPr>
              <w:softHyphen/>
            </w:r>
            <w:r w:rsidRPr="00366328">
              <w:rPr>
                <w:rFonts w:asciiTheme="majorBidi" w:hAnsiTheme="majorBidi" w:cstheme="majorBidi"/>
                <w:sz w:val="28"/>
                <w:szCs w:val="28"/>
                <w:lang w:val="uk-UA"/>
              </w:rPr>
              <w:softHyphen/>
              <w:t>____</w:t>
            </w:r>
            <w:r w:rsidR="005B599F" w:rsidRPr="00366328">
              <w:rPr>
                <w:rFonts w:asciiTheme="majorBidi" w:hAnsiTheme="majorBidi" w:cstheme="majorBidi"/>
                <w:sz w:val="28"/>
                <w:szCs w:val="28"/>
                <w:lang w:val="uk-UA"/>
              </w:rPr>
              <w:t xml:space="preserve">             _____________</w:t>
            </w:r>
          </w:p>
          <w:p w:rsidR="005B599F" w:rsidRPr="00366328" w:rsidRDefault="00366328" w:rsidP="001639B4">
            <w:pPr>
              <w:tabs>
                <w:tab w:val="left" w:pos="454"/>
                <w:tab w:val="left" w:pos="2155"/>
              </w:tabs>
              <w:spacing w:line="276" w:lineRule="auto"/>
              <w:rPr>
                <w:rFonts w:asciiTheme="majorBidi" w:hAnsiTheme="majorBidi" w:cstheme="majorBidi"/>
                <w:sz w:val="28"/>
                <w:szCs w:val="28"/>
                <w:lang w:val="uk-UA"/>
              </w:rPr>
            </w:pPr>
            <w:r>
              <w:rPr>
                <w:rFonts w:asciiTheme="majorBidi" w:hAnsiTheme="majorBidi" w:cstheme="majorBidi"/>
                <w:sz w:val="28"/>
                <w:szCs w:val="28"/>
                <w:lang w:val="uk-UA"/>
              </w:rPr>
              <w:t xml:space="preserve">  (підпис)            </w:t>
            </w:r>
            <w:r w:rsidR="005B599F" w:rsidRPr="00366328">
              <w:rPr>
                <w:rFonts w:asciiTheme="majorBidi" w:hAnsiTheme="majorBidi" w:cstheme="majorBidi"/>
                <w:sz w:val="28"/>
                <w:szCs w:val="28"/>
                <w:lang w:val="uk-UA"/>
              </w:rPr>
              <w:t>(прізвище,</w:t>
            </w:r>
            <w:r w:rsidR="00CF7960">
              <w:rPr>
                <w:rFonts w:asciiTheme="majorBidi" w:hAnsiTheme="majorBidi" w:cstheme="majorBidi"/>
                <w:sz w:val="28"/>
                <w:szCs w:val="28"/>
                <w:lang w:val="uk-UA"/>
              </w:rPr>
              <w:t xml:space="preserve"> </w:t>
            </w:r>
            <w:r w:rsidR="005B599F" w:rsidRPr="00366328">
              <w:rPr>
                <w:rFonts w:asciiTheme="majorBidi" w:hAnsiTheme="majorBidi" w:cstheme="majorBidi"/>
                <w:sz w:val="28"/>
                <w:szCs w:val="28"/>
                <w:lang w:val="uk-UA"/>
              </w:rPr>
              <w:t>ім’я)</w:t>
            </w:r>
          </w:p>
        </w:tc>
      </w:tr>
    </w:tbl>
    <w:p w:rsidR="00CD0F33" w:rsidRDefault="00967E74" w:rsidP="00C43994">
      <w:pPr>
        <w:jc w:val="center"/>
        <w:rPr>
          <w:rFonts w:ascii="Times New Roman" w:hAnsi="Times New Roman" w:cs="Times New Roman"/>
          <w:b/>
          <w:sz w:val="28"/>
          <w:szCs w:val="28"/>
          <w:lang w:val="uk-UA"/>
        </w:rPr>
        <w:sectPr w:rsidR="00CD0F33" w:rsidSect="00CD0F33">
          <w:headerReference w:type="even" r:id="rId7"/>
          <w:headerReference w:type="default" r:id="rId8"/>
          <w:footerReference w:type="even" r:id="rId9"/>
          <w:footerReference w:type="default" r:id="rId10"/>
          <w:headerReference w:type="first" r:id="rId11"/>
          <w:footerReference w:type="first" r:id="rId12"/>
          <w:pgSz w:w="11906" w:h="16838"/>
          <w:pgMar w:top="1418" w:right="567" w:bottom="1418" w:left="1701" w:header="709" w:footer="709" w:gutter="0"/>
          <w:cols w:space="708"/>
          <w:titlePg/>
          <w:docGrid w:linePitch="360"/>
        </w:sectPr>
      </w:pPr>
      <w:r w:rsidRPr="00C43994">
        <w:rPr>
          <w:rFonts w:ascii="Times New Roman" w:hAnsi="Times New Roman" w:cs="Times New Roman"/>
          <w:b/>
          <w:sz w:val="28"/>
          <w:szCs w:val="28"/>
        </w:rPr>
        <w:t>Одеса</w:t>
      </w:r>
      <w:r w:rsidR="00C43994" w:rsidRPr="00C43994">
        <w:rPr>
          <w:rFonts w:ascii="Times New Roman" w:hAnsi="Times New Roman" w:cs="Times New Roman"/>
          <w:b/>
          <w:sz w:val="28"/>
          <w:szCs w:val="28"/>
          <w:lang w:val="uk-UA"/>
        </w:rPr>
        <w:t xml:space="preserve"> 2024</w:t>
      </w:r>
    </w:p>
    <w:p w:rsidR="00070A22" w:rsidRPr="00CC3D03" w:rsidRDefault="00070A22" w:rsidP="00070A22">
      <w:pPr>
        <w:jc w:val="center"/>
        <w:rPr>
          <w:rFonts w:ascii="Times New Roman" w:hAnsi="Times New Roman" w:cs="Times New Roman"/>
          <w:sz w:val="28"/>
          <w:szCs w:val="28"/>
          <w:lang w:val="uk-UA"/>
        </w:rPr>
      </w:pPr>
      <w:r w:rsidRPr="00467FA5">
        <w:rPr>
          <w:rFonts w:ascii="Times New Roman" w:hAnsi="Times New Roman" w:cs="Times New Roman"/>
          <w:b/>
          <w:sz w:val="28"/>
          <w:szCs w:val="28"/>
          <w:lang w:val="uk-UA"/>
        </w:rPr>
        <w:lastRenderedPageBreak/>
        <w:t>ЗМІСТ</w:t>
      </w:r>
    </w:p>
    <w:p w:rsidR="00070A22" w:rsidRPr="00467FA5" w:rsidRDefault="00070A22" w:rsidP="00070A22">
      <w:pPr>
        <w:tabs>
          <w:tab w:val="right" w:leader="dot" w:pos="9356"/>
        </w:tabs>
        <w:rPr>
          <w:rFonts w:ascii="Times New Roman" w:hAnsi="Times New Roman" w:cs="Times New Roman"/>
          <w:b/>
          <w:sz w:val="28"/>
          <w:szCs w:val="28"/>
          <w:lang w:val="uk-UA"/>
        </w:rPr>
      </w:pPr>
      <w:r w:rsidRPr="00467FA5">
        <w:rPr>
          <w:rFonts w:ascii="Times New Roman" w:hAnsi="Times New Roman" w:cs="Times New Roman"/>
          <w:b/>
          <w:sz w:val="28"/>
          <w:szCs w:val="28"/>
          <w:lang w:val="uk-UA"/>
        </w:rPr>
        <w:t>ВСТУП</w:t>
      </w:r>
      <w:r w:rsidRPr="00467FA5">
        <w:rPr>
          <w:rFonts w:ascii="Times New Roman" w:hAnsi="Times New Roman" w:cs="Times New Roman"/>
          <w:b/>
          <w:sz w:val="28"/>
          <w:szCs w:val="28"/>
          <w:lang w:val="uk-UA"/>
        </w:rPr>
        <w:tab/>
        <w:t>3</w:t>
      </w:r>
    </w:p>
    <w:p w:rsidR="00070A22" w:rsidRPr="00467FA5" w:rsidRDefault="00EE6FFE" w:rsidP="00070A22">
      <w:pPr>
        <w:tabs>
          <w:tab w:val="right" w:leader="dot" w:pos="9356"/>
        </w:tabs>
        <w:rPr>
          <w:rFonts w:ascii="Times New Roman" w:hAnsi="Times New Roman" w:cs="Times New Roman"/>
          <w:b/>
          <w:sz w:val="28"/>
          <w:szCs w:val="28"/>
          <w:lang w:val="uk-UA"/>
        </w:rPr>
      </w:pPr>
      <w:r>
        <w:rPr>
          <w:rFonts w:ascii="Times New Roman" w:hAnsi="Times New Roman" w:cs="Times New Roman"/>
          <w:b/>
          <w:sz w:val="28"/>
          <w:szCs w:val="28"/>
          <w:lang w:val="uk-UA"/>
        </w:rPr>
        <w:t xml:space="preserve">РОЗДІЛ </w:t>
      </w:r>
      <w:r>
        <w:rPr>
          <w:rFonts w:ascii="Times New Roman" w:hAnsi="Times New Roman" w:cs="Times New Roman"/>
          <w:b/>
          <w:sz w:val="28"/>
          <w:szCs w:val="28"/>
          <w:lang w:val="en-US"/>
        </w:rPr>
        <w:t>I</w:t>
      </w:r>
      <w:r w:rsidR="00070A22" w:rsidRPr="00467FA5">
        <w:rPr>
          <w:rFonts w:ascii="Times New Roman" w:hAnsi="Times New Roman" w:cs="Times New Roman"/>
          <w:b/>
          <w:sz w:val="28"/>
          <w:szCs w:val="28"/>
          <w:lang w:val="uk-UA"/>
        </w:rPr>
        <w:t>.</w:t>
      </w:r>
      <w:r>
        <w:rPr>
          <w:rFonts w:ascii="Times New Roman" w:hAnsi="Times New Roman" w:cs="Times New Roman"/>
          <w:b/>
          <w:sz w:val="28"/>
          <w:szCs w:val="28"/>
          <w:lang w:val="uk-UA"/>
        </w:rPr>
        <w:t xml:space="preserve"> КОМУНІКАТИВНО ЗОРІЄНТОВАНИЙ ПІДХІД ЯК НАУКОВА ПРОБЛЕМА</w:t>
      </w:r>
      <w:r w:rsidR="00070A22" w:rsidRPr="00467FA5">
        <w:rPr>
          <w:rFonts w:ascii="Times New Roman" w:hAnsi="Times New Roman" w:cs="Times New Roman"/>
          <w:b/>
          <w:sz w:val="28"/>
          <w:szCs w:val="28"/>
          <w:lang w:val="uk-UA"/>
        </w:rPr>
        <w:tab/>
      </w:r>
      <w:r w:rsidR="00DF6779">
        <w:rPr>
          <w:rFonts w:ascii="Times New Roman" w:hAnsi="Times New Roman" w:cs="Times New Roman"/>
          <w:b/>
          <w:sz w:val="28"/>
          <w:szCs w:val="28"/>
          <w:lang w:val="uk-UA"/>
        </w:rPr>
        <w:t>7</w:t>
      </w:r>
    </w:p>
    <w:p w:rsidR="009D12D1" w:rsidRPr="00D01083" w:rsidRDefault="009D12D1" w:rsidP="009D12D1">
      <w:pPr>
        <w:pStyle w:val="a3"/>
        <w:numPr>
          <w:ilvl w:val="1"/>
          <w:numId w:val="1"/>
        </w:numPr>
        <w:tabs>
          <w:tab w:val="right" w:leader="dot" w:pos="9356"/>
        </w:tabs>
        <w:spacing w:after="200" w:line="276" w:lineRule="auto"/>
        <w:rPr>
          <w:rFonts w:ascii="Times New Roman" w:hAnsi="Times New Roman" w:cs="Times New Roman"/>
          <w:sz w:val="28"/>
          <w:szCs w:val="28"/>
          <w:lang w:val="uk-UA"/>
        </w:rPr>
      </w:pPr>
      <w:r>
        <w:rPr>
          <w:rFonts w:ascii="Times New Roman" w:hAnsi="Times New Roman" w:cs="Times New Roman"/>
          <w:sz w:val="28"/>
          <w:szCs w:val="28"/>
        </w:rPr>
        <w:t>Психолого-</w:t>
      </w:r>
      <w:r w:rsidR="00EE6FFE">
        <w:rPr>
          <w:rFonts w:ascii="Times New Roman" w:hAnsi="Times New Roman" w:cs="Times New Roman"/>
          <w:sz w:val="28"/>
          <w:szCs w:val="28"/>
          <w:lang w:val="uk-UA"/>
        </w:rPr>
        <w:t>педагогічна сутність поняття комунікативно зорієнтованого підходу у викладанні іноземної мови</w:t>
      </w:r>
      <w:r w:rsidR="00E163B8">
        <w:rPr>
          <w:rFonts w:ascii="Times New Roman" w:hAnsi="Times New Roman" w:cs="Times New Roman"/>
          <w:sz w:val="28"/>
          <w:szCs w:val="28"/>
          <w:lang w:val="uk-UA"/>
        </w:rPr>
        <w:tab/>
      </w:r>
      <w:r w:rsidR="00DF6779">
        <w:rPr>
          <w:rFonts w:ascii="Times New Roman" w:hAnsi="Times New Roman" w:cs="Times New Roman"/>
          <w:sz w:val="28"/>
          <w:szCs w:val="28"/>
          <w:lang w:val="uk-UA"/>
        </w:rPr>
        <w:t>7</w:t>
      </w:r>
    </w:p>
    <w:p w:rsidR="009D12D1" w:rsidRPr="00D01083" w:rsidRDefault="00EE6FFE" w:rsidP="009D12D1">
      <w:pPr>
        <w:pStyle w:val="a3"/>
        <w:numPr>
          <w:ilvl w:val="1"/>
          <w:numId w:val="1"/>
        </w:numPr>
        <w:tabs>
          <w:tab w:val="right" w:leader="dot" w:pos="9356"/>
        </w:tabs>
        <w:spacing w:after="200" w:line="276" w:lineRule="auto"/>
        <w:rPr>
          <w:rFonts w:ascii="Times New Roman" w:hAnsi="Times New Roman" w:cs="Times New Roman"/>
          <w:sz w:val="28"/>
          <w:szCs w:val="28"/>
          <w:lang w:val="uk-UA"/>
        </w:rPr>
      </w:pPr>
      <w:r>
        <w:rPr>
          <w:rFonts w:ascii="Times New Roman" w:hAnsi="Times New Roman" w:cs="Times New Roman"/>
          <w:sz w:val="28"/>
          <w:szCs w:val="28"/>
          <w:lang w:val="uk-UA"/>
        </w:rPr>
        <w:t>Компонентний склад іншомовної комунікативної компетентності</w:t>
      </w:r>
      <w:r w:rsidR="00E163B8">
        <w:rPr>
          <w:rFonts w:ascii="Times New Roman" w:hAnsi="Times New Roman" w:cs="Times New Roman"/>
          <w:sz w:val="28"/>
          <w:szCs w:val="28"/>
          <w:lang w:val="uk-UA"/>
        </w:rPr>
        <w:tab/>
      </w:r>
      <w:r w:rsidR="00DF6779">
        <w:rPr>
          <w:rFonts w:ascii="Times New Roman" w:hAnsi="Times New Roman" w:cs="Times New Roman"/>
          <w:sz w:val="28"/>
          <w:szCs w:val="28"/>
          <w:lang w:val="uk-UA"/>
        </w:rPr>
        <w:t>11</w:t>
      </w:r>
    </w:p>
    <w:p w:rsidR="00070A22" w:rsidRPr="00212ECC" w:rsidRDefault="00070A22" w:rsidP="009432C6">
      <w:pPr>
        <w:pStyle w:val="a3"/>
        <w:tabs>
          <w:tab w:val="right" w:leader="dot" w:pos="9356"/>
        </w:tabs>
        <w:spacing w:after="200" w:line="276" w:lineRule="auto"/>
        <w:ind w:left="420" w:hanging="420"/>
        <w:rPr>
          <w:rFonts w:ascii="Times New Roman" w:hAnsi="Times New Roman" w:cs="Times New Roman"/>
          <w:sz w:val="28"/>
          <w:szCs w:val="28"/>
          <w:lang w:val="uk-UA"/>
        </w:rPr>
      </w:pPr>
      <w:r w:rsidRPr="00212ECC">
        <w:rPr>
          <w:rFonts w:ascii="Times New Roman" w:hAnsi="Times New Roman" w:cs="Times New Roman"/>
          <w:sz w:val="28"/>
          <w:szCs w:val="28"/>
          <w:lang w:val="uk-UA"/>
        </w:rPr>
        <w:t>Висновки до</w:t>
      </w:r>
      <w:r w:rsidR="00DF6779">
        <w:rPr>
          <w:rFonts w:ascii="Times New Roman" w:hAnsi="Times New Roman" w:cs="Times New Roman"/>
          <w:sz w:val="28"/>
          <w:szCs w:val="28"/>
          <w:lang w:val="uk-UA"/>
        </w:rPr>
        <w:t xml:space="preserve"> Розділу І</w:t>
      </w:r>
      <w:r w:rsidR="00DF6779">
        <w:rPr>
          <w:rFonts w:ascii="Times New Roman" w:hAnsi="Times New Roman" w:cs="Times New Roman"/>
          <w:sz w:val="28"/>
          <w:szCs w:val="28"/>
          <w:lang w:val="uk-UA"/>
        </w:rPr>
        <w:tab/>
        <w:t>22</w:t>
      </w:r>
    </w:p>
    <w:p w:rsidR="00146D72" w:rsidRPr="00C8165F" w:rsidRDefault="00EE6FFE" w:rsidP="00070A22">
      <w:pPr>
        <w:tabs>
          <w:tab w:val="right" w:leader="dot" w:pos="9356"/>
        </w:tabs>
        <w:rPr>
          <w:rFonts w:ascii="Times New Roman" w:hAnsi="Times New Roman" w:cs="Times New Roman"/>
          <w:b/>
          <w:sz w:val="28"/>
          <w:szCs w:val="28"/>
          <w:lang w:val="uk-UA"/>
        </w:rPr>
      </w:pPr>
      <w:r>
        <w:rPr>
          <w:rFonts w:ascii="Times New Roman" w:hAnsi="Times New Roman" w:cs="Times New Roman"/>
          <w:b/>
          <w:sz w:val="28"/>
          <w:szCs w:val="28"/>
          <w:lang w:val="uk-UA"/>
        </w:rPr>
        <w:t xml:space="preserve">РОЗДІЛ </w:t>
      </w:r>
      <w:r>
        <w:rPr>
          <w:rFonts w:ascii="Times New Roman" w:hAnsi="Times New Roman" w:cs="Times New Roman"/>
          <w:b/>
          <w:sz w:val="28"/>
          <w:szCs w:val="28"/>
          <w:lang w:val="en-US"/>
        </w:rPr>
        <w:t>II</w:t>
      </w:r>
      <w:r w:rsidR="00070A22" w:rsidRPr="00467FA5">
        <w:rPr>
          <w:rFonts w:ascii="Times New Roman" w:hAnsi="Times New Roman" w:cs="Times New Roman"/>
          <w:b/>
          <w:sz w:val="28"/>
          <w:szCs w:val="28"/>
          <w:lang w:val="uk-UA"/>
        </w:rPr>
        <w:t>.</w:t>
      </w:r>
      <w:r w:rsidR="008064E5">
        <w:rPr>
          <w:rFonts w:ascii="Times New Roman" w:hAnsi="Times New Roman" w:cs="Times New Roman"/>
          <w:b/>
          <w:sz w:val="28"/>
          <w:szCs w:val="28"/>
          <w:lang w:val="uk-UA"/>
        </w:rPr>
        <w:t xml:space="preserve"> </w:t>
      </w:r>
      <w:r w:rsidR="00CA2CF1" w:rsidRPr="00CA2CF1">
        <w:rPr>
          <w:rFonts w:ascii="Times New Roman" w:hAnsi="Times New Roman" w:cs="Times New Roman"/>
          <w:b/>
          <w:sz w:val="28"/>
          <w:szCs w:val="28"/>
        </w:rPr>
        <w:t>О</w:t>
      </w:r>
      <w:r w:rsidR="00E163B8">
        <w:rPr>
          <w:rFonts w:ascii="Times New Roman" w:hAnsi="Times New Roman" w:cs="Times New Roman"/>
          <w:b/>
          <w:sz w:val="28"/>
          <w:szCs w:val="28"/>
          <w:lang w:val="uk-UA"/>
        </w:rPr>
        <w:t>СОБЛИВОСТІ</w:t>
      </w:r>
      <w:r w:rsidR="00CA2CF1" w:rsidRPr="00CA2CF1">
        <w:rPr>
          <w:rFonts w:ascii="Times New Roman" w:hAnsi="Times New Roman" w:cs="Times New Roman"/>
          <w:b/>
          <w:sz w:val="28"/>
          <w:szCs w:val="28"/>
        </w:rPr>
        <w:t xml:space="preserve"> </w:t>
      </w:r>
      <w:r w:rsidR="00E163B8">
        <w:rPr>
          <w:rFonts w:ascii="Times New Roman" w:hAnsi="Times New Roman" w:cs="Times New Roman"/>
          <w:b/>
          <w:sz w:val="28"/>
          <w:szCs w:val="28"/>
          <w:lang w:val="uk-UA"/>
        </w:rPr>
        <w:t>ВПРОВАДЖЕННЯ КОМУНІКАТИВНО-ЗОРІЄНТОВАНОГО ПІДХОДУ В НАВЧАННІ АНГЛОМОВНОГО МОВЛЕННЯ У ЗАКЛАДАХ ВИЩОЇ ОСВІТИ</w:t>
      </w:r>
      <w:r w:rsidR="00070A22" w:rsidRPr="00467FA5">
        <w:rPr>
          <w:rFonts w:ascii="Times New Roman" w:hAnsi="Times New Roman" w:cs="Times New Roman"/>
          <w:b/>
          <w:sz w:val="28"/>
          <w:szCs w:val="28"/>
          <w:lang w:val="uk-UA"/>
        </w:rPr>
        <w:tab/>
      </w:r>
      <w:r w:rsidR="00DF6779">
        <w:rPr>
          <w:rFonts w:ascii="Times New Roman" w:hAnsi="Times New Roman" w:cs="Times New Roman"/>
          <w:b/>
          <w:sz w:val="28"/>
          <w:szCs w:val="28"/>
          <w:lang w:val="uk-UA"/>
        </w:rPr>
        <w:t>25</w:t>
      </w:r>
      <w:r w:rsidR="00C8165F" w:rsidRPr="00467FA5">
        <w:rPr>
          <w:rFonts w:ascii="Times New Roman" w:hAnsi="Times New Roman" w:cs="Times New Roman"/>
          <w:sz w:val="28"/>
          <w:szCs w:val="28"/>
          <w:lang w:val="uk-UA"/>
        </w:rPr>
        <w:t xml:space="preserve"> </w:t>
      </w:r>
    </w:p>
    <w:p w:rsidR="00070A22" w:rsidRPr="00E163B8" w:rsidRDefault="00E163B8" w:rsidP="00E163B8">
      <w:pPr>
        <w:tabs>
          <w:tab w:val="right" w:leader="dot" w:pos="9356"/>
        </w:tabs>
        <w:ind w:left="426" w:hanging="426"/>
        <w:rPr>
          <w:rFonts w:ascii="Times New Roman" w:hAnsi="Times New Roman" w:cs="Times New Roman"/>
          <w:sz w:val="28"/>
          <w:szCs w:val="28"/>
          <w:lang w:val="uk-UA"/>
        </w:rPr>
      </w:pPr>
      <w:r w:rsidRPr="00E163B8">
        <w:rPr>
          <w:rFonts w:ascii="Times New Roman" w:hAnsi="Times New Roman" w:cs="Times New Roman"/>
          <w:sz w:val="28"/>
          <w:szCs w:val="28"/>
        </w:rPr>
        <w:t>2.1.</w:t>
      </w:r>
      <w:r w:rsidRPr="00CA2CF1">
        <w:rPr>
          <w:rFonts w:ascii="Times New Roman" w:hAnsi="Times New Roman" w:cs="Times New Roman"/>
          <w:b/>
          <w:sz w:val="28"/>
          <w:szCs w:val="28"/>
        </w:rPr>
        <w:t xml:space="preserve"> </w:t>
      </w:r>
      <w:r w:rsidRPr="00E163B8">
        <w:rPr>
          <w:rFonts w:ascii="Times New Roman" w:hAnsi="Times New Roman" w:cs="Times New Roman"/>
          <w:sz w:val="28"/>
          <w:szCs w:val="28"/>
          <w:lang w:val="uk-UA"/>
        </w:rPr>
        <w:t>Засоби реалізації комунікативно-зорієнтованого підходу у навчанні англомовного мовлення</w:t>
      </w:r>
      <w:r w:rsidR="00070A22" w:rsidRPr="00E163B8">
        <w:rPr>
          <w:rFonts w:ascii="Times New Roman" w:hAnsi="Times New Roman" w:cs="Times New Roman"/>
          <w:sz w:val="28"/>
          <w:szCs w:val="28"/>
          <w:lang w:val="uk-UA"/>
        </w:rPr>
        <w:tab/>
      </w:r>
      <w:r w:rsidR="00DF6779">
        <w:rPr>
          <w:rFonts w:ascii="Times New Roman" w:hAnsi="Times New Roman" w:cs="Times New Roman"/>
          <w:sz w:val="28"/>
          <w:szCs w:val="28"/>
          <w:lang w:val="uk-UA"/>
        </w:rPr>
        <w:t>25</w:t>
      </w:r>
    </w:p>
    <w:p w:rsidR="00E163B8" w:rsidRPr="00E163B8" w:rsidRDefault="00E163B8" w:rsidP="00E163B8">
      <w:pPr>
        <w:tabs>
          <w:tab w:val="right" w:leader="dot" w:pos="9356"/>
        </w:tabs>
        <w:ind w:left="567" w:hanging="567"/>
        <w:rPr>
          <w:rFonts w:ascii="Times New Roman" w:hAnsi="Times New Roman" w:cs="Times New Roman"/>
          <w:sz w:val="28"/>
          <w:szCs w:val="28"/>
          <w:lang w:val="uk-UA"/>
        </w:rPr>
      </w:pPr>
      <w:r w:rsidRPr="00E163B8">
        <w:rPr>
          <w:rFonts w:ascii="Times New Roman" w:hAnsi="Times New Roman" w:cs="Times New Roman"/>
          <w:sz w:val="28"/>
          <w:szCs w:val="28"/>
          <w:lang w:val="uk-UA"/>
        </w:rPr>
        <w:t>2.2. Впровадження комунікативного підходу під час навчання рецептивних та продуктивних видів мовленнєвої діяльності</w:t>
      </w:r>
      <w:r>
        <w:rPr>
          <w:rFonts w:ascii="Times New Roman" w:hAnsi="Times New Roman" w:cs="Times New Roman"/>
          <w:sz w:val="28"/>
          <w:szCs w:val="28"/>
          <w:lang w:val="uk-UA"/>
        </w:rPr>
        <w:tab/>
      </w:r>
      <w:r w:rsidR="00883D78">
        <w:rPr>
          <w:rFonts w:ascii="Times New Roman" w:hAnsi="Times New Roman" w:cs="Times New Roman"/>
          <w:sz w:val="28"/>
          <w:szCs w:val="28"/>
          <w:lang w:val="uk-UA"/>
        </w:rPr>
        <w:t>40</w:t>
      </w:r>
    </w:p>
    <w:p w:rsidR="00146D72" w:rsidRPr="00E163B8" w:rsidRDefault="00070A22" w:rsidP="00070A22">
      <w:pPr>
        <w:tabs>
          <w:tab w:val="right" w:leader="dot" w:pos="9356"/>
        </w:tabs>
        <w:rPr>
          <w:rFonts w:ascii="Times New Roman" w:hAnsi="Times New Roman" w:cs="Times New Roman"/>
          <w:sz w:val="28"/>
          <w:szCs w:val="28"/>
          <w:lang w:val="uk-UA"/>
        </w:rPr>
      </w:pPr>
      <w:r w:rsidRPr="00E163B8">
        <w:rPr>
          <w:rFonts w:ascii="Times New Roman" w:hAnsi="Times New Roman" w:cs="Times New Roman"/>
          <w:sz w:val="28"/>
          <w:szCs w:val="28"/>
          <w:lang w:val="uk-UA"/>
        </w:rPr>
        <w:t>Висновки до Розділу ІІ</w:t>
      </w:r>
      <w:r w:rsidRPr="00E163B8">
        <w:rPr>
          <w:rFonts w:ascii="Times New Roman" w:hAnsi="Times New Roman" w:cs="Times New Roman"/>
          <w:sz w:val="28"/>
          <w:szCs w:val="28"/>
          <w:lang w:val="uk-UA"/>
        </w:rPr>
        <w:tab/>
      </w:r>
      <w:r w:rsidR="00883D78">
        <w:rPr>
          <w:rFonts w:ascii="Times New Roman" w:hAnsi="Times New Roman" w:cs="Times New Roman"/>
          <w:sz w:val="28"/>
          <w:szCs w:val="28"/>
          <w:lang w:val="uk-UA"/>
        </w:rPr>
        <w:t>55</w:t>
      </w:r>
    </w:p>
    <w:p w:rsidR="00070A22" w:rsidRPr="00467FA5" w:rsidRDefault="00070A22" w:rsidP="00070A22">
      <w:pPr>
        <w:tabs>
          <w:tab w:val="right" w:leader="dot" w:pos="9356"/>
        </w:tabs>
        <w:rPr>
          <w:rFonts w:ascii="Times New Roman" w:hAnsi="Times New Roman" w:cs="Times New Roman"/>
          <w:b/>
          <w:sz w:val="28"/>
          <w:szCs w:val="28"/>
          <w:lang w:val="uk-UA"/>
        </w:rPr>
      </w:pPr>
      <w:r w:rsidRPr="00467FA5">
        <w:rPr>
          <w:rFonts w:ascii="Times New Roman" w:hAnsi="Times New Roman" w:cs="Times New Roman"/>
          <w:b/>
          <w:sz w:val="28"/>
          <w:szCs w:val="28"/>
          <w:lang w:val="uk-UA"/>
        </w:rPr>
        <w:t>ВИСНОВКИ</w:t>
      </w:r>
      <w:r w:rsidRPr="00467FA5">
        <w:rPr>
          <w:rFonts w:ascii="Times New Roman" w:hAnsi="Times New Roman" w:cs="Times New Roman"/>
          <w:b/>
          <w:sz w:val="28"/>
          <w:szCs w:val="28"/>
          <w:lang w:val="uk-UA"/>
        </w:rPr>
        <w:tab/>
      </w:r>
      <w:r w:rsidR="00883D78">
        <w:rPr>
          <w:rFonts w:ascii="Times New Roman" w:hAnsi="Times New Roman" w:cs="Times New Roman"/>
          <w:b/>
          <w:sz w:val="28"/>
          <w:szCs w:val="28"/>
          <w:lang w:val="uk-UA"/>
        </w:rPr>
        <w:t>60</w:t>
      </w:r>
    </w:p>
    <w:p w:rsidR="00070A22" w:rsidRDefault="00070A22" w:rsidP="00070A22">
      <w:pPr>
        <w:tabs>
          <w:tab w:val="right" w:leader="dot" w:pos="9356"/>
        </w:tabs>
        <w:rPr>
          <w:rFonts w:ascii="Times New Roman" w:hAnsi="Times New Roman" w:cs="Times New Roman"/>
          <w:b/>
          <w:sz w:val="28"/>
          <w:szCs w:val="28"/>
          <w:lang w:val="uk-UA"/>
        </w:rPr>
      </w:pPr>
      <w:r w:rsidRPr="00467FA5">
        <w:rPr>
          <w:rFonts w:ascii="Times New Roman" w:hAnsi="Times New Roman" w:cs="Times New Roman"/>
          <w:b/>
          <w:sz w:val="28"/>
          <w:szCs w:val="28"/>
          <w:lang w:val="uk-UA"/>
        </w:rPr>
        <w:t>СПИСОК ВИКОРИСТАНИХ ДЖЕРЕЛ</w:t>
      </w:r>
      <w:r w:rsidRPr="00467FA5">
        <w:rPr>
          <w:rFonts w:ascii="Times New Roman" w:hAnsi="Times New Roman" w:cs="Times New Roman"/>
          <w:b/>
          <w:sz w:val="28"/>
          <w:szCs w:val="28"/>
          <w:lang w:val="uk-UA"/>
        </w:rPr>
        <w:tab/>
      </w:r>
      <w:r w:rsidR="00883D78">
        <w:rPr>
          <w:rFonts w:ascii="Times New Roman" w:hAnsi="Times New Roman" w:cs="Times New Roman"/>
          <w:b/>
          <w:sz w:val="28"/>
          <w:szCs w:val="28"/>
          <w:lang w:val="uk-UA"/>
        </w:rPr>
        <w:t>63</w:t>
      </w:r>
    </w:p>
    <w:p w:rsidR="00070A22" w:rsidRPr="00D17ACB" w:rsidRDefault="00070A22" w:rsidP="00DF6779">
      <w:pPr>
        <w:tabs>
          <w:tab w:val="right" w:leader="dot" w:pos="9356"/>
        </w:tabs>
        <w:rPr>
          <w:rFonts w:ascii="Times New Roman" w:hAnsi="Times New Roman" w:cs="Times New Roman"/>
          <w:b/>
          <w:sz w:val="28"/>
          <w:szCs w:val="28"/>
          <w:lang w:val="uk-UA"/>
        </w:rPr>
      </w:pPr>
    </w:p>
    <w:p w:rsidR="00070A22" w:rsidRPr="00467FA5" w:rsidRDefault="00070A22" w:rsidP="00070A22">
      <w:pPr>
        <w:rPr>
          <w:rFonts w:ascii="Times New Roman" w:hAnsi="Times New Roman" w:cs="Times New Roman"/>
          <w:b/>
          <w:sz w:val="28"/>
          <w:szCs w:val="28"/>
          <w:lang w:val="uk-UA"/>
        </w:rPr>
      </w:pPr>
    </w:p>
    <w:p w:rsidR="00070A22" w:rsidRPr="00467FA5" w:rsidRDefault="00070A22" w:rsidP="00070A22">
      <w:pPr>
        <w:rPr>
          <w:rFonts w:ascii="Times New Roman" w:hAnsi="Times New Roman" w:cs="Times New Roman"/>
          <w:lang w:val="uk-UA"/>
        </w:rPr>
      </w:pPr>
    </w:p>
    <w:p w:rsidR="00070A22" w:rsidRPr="00467FA5" w:rsidRDefault="00070A22" w:rsidP="00070A22">
      <w:pPr>
        <w:jc w:val="center"/>
        <w:rPr>
          <w:rFonts w:ascii="Times New Roman" w:hAnsi="Times New Roman" w:cs="Times New Roman"/>
          <w:b/>
          <w:sz w:val="28"/>
          <w:szCs w:val="28"/>
          <w:lang w:val="uk-UA"/>
        </w:rPr>
      </w:pPr>
      <w:r w:rsidRPr="00467FA5">
        <w:rPr>
          <w:rFonts w:ascii="Times New Roman" w:hAnsi="Times New Roman" w:cs="Times New Roman"/>
          <w:b/>
          <w:sz w:val="28"/>
          <w:szCs w:val="28"/>
          <w:lang w:val="uk-UA"/>
        </w:rPr>
        <w:t xml:space="preserve"> </w:t>
      </w:r>
    </w:p>
    <w:p w:rsidR="00070A22" w:rsidRPr="00467FA5" w:rsidRDefault="00070A22" w:rsidP="00070A22">
      <w:pPr>
        <w:jc w:val="center"/>
        <w:rPr>
          <w:rFonts w:ascii="Times New Roman" w:hAnsi="Times New Roman" w:cs="Times New Roman"/>
          <w:b/>
          <w:sz w:val="28"/>
          <w:szCs w:val="28"/>
          <w:lang w:val="uk-UA"/>
        </w:rPr>
      </w:pPr>
    </w:p>
    <w:p w:rsidR="00070A22" w:rsidRPr="00467FA5" w:rsidRDefault="00070A22" w:rsidP="00070A22">
      <w:pPr>
        <w:jc w:val="center"/>
        <w:rPr>
          <w:rFonts w:ascii="Times New Roman" w:hAnsi="Times New Roman" w:cs="Times New Roman"/>
          <w:b/>
          <w:sz w:val="28"/>
          <w:szCs w:val="28"/>
          <w:lang w:val="uk-UA"/>
        </w:rPr>
      </w:pPr>
    </w:p>
    <w:p w:rsidR="00070A22" w:rsidRPr="00467FA5" w:rsidRDefault="00070A22" w:rsidP="00070A22">
      <w:pPr>
        <w:jc w:val="center"/>
        <w:rPr>
          <w:rFonts w:ascii="Times New Roman" w:hAnsi="Times New Roman" w:cs="Times New Roman"/>
          <w:b/>
          <w:sz w:val="28"/>
          <w:szCs w:val="28"/>
          <w:lang w:val="uk-UA"/>
        </w:rPr>
      </w:pPr>
    </w:p>
    <w:p w:rsidR="00070A22" w:rsidRPr="00467FA5" w:rsidRDefault="00070A22" w:rsidP="00070A22">
      <w:pPr>
        <w:jc w:val="center"/>
        <w:rPr>
          <w:rFonts w:ascii="Times New Roman" w:hAnsi="Times New Roman" w:cs="Times New Roman"/>
          <w:b/>
          <w:sz w:val="28"/>
          <w:szCs w:val="28"/>
          <w:lang w:val="uk-UA"/>
        </w:rPr>
      </w:pPr>
    </w:p>
    <w:p w:rsidR="00070A22" w:rsidRDefault="00070A22" w:rsidP="00070A22">
      <w:pPr>
        <w:jc w:val="center"/>
        <w:rPr>
          <w:rFonts w:ascii="Times New Roman" w:hAnsi="Times New Roman" w:cs="Times New Roman"/>
          <w:b/>
          <w:sz w:val="28"/>
          <w:szCs w:val="28"/>
          <w:lang w:val="uk-UA"/>
        </w:rPr>
      </w:pPr>
    </w:p>
    <w:p w:rsidR="00EE6FFE" w:rsidRPr="00467FA5" w:rsidRDefault="00EE6FFE" w:rsidP="00070A22">
      <w:pPr>
        <w:jc w:val="center"/>
        <w:rPr>
          <w:rFonts w:ascii="Times New Roman" w:hAnsi="Times New Roman" w:cs="Times New Roman"/>
          <w:b/>
          <w:sz w:val="28"/>
          <w:szCs w:val="28"/>
          <w:lang w:val="uk-UA"/>
        </w:rPr>
      </w:pPr>
    </w:p>
    <w:p w:rsidR="008064E5" w:rsidRDefault="008064E5" w:rsidP="00E163B8">
      <w:pPr>
        <w:ind w:right="567"/>
        <w:rPr>
          <w:rFonts w:ascii="Times New Roman" w:hAnsi="Times New Roman" w:cs="Times New Roman"/>
          <w:b/>
          <w:sz w:val="28"/>
          <w:szCs w:val="28"/>
          <w:lang w:val="uk-UA"/>
        </w:rPr>
      </w:pPr>
    </w:p>
    <w:p w:rsidR="00E163B8" w:rsidRDefault="00E163B8" w:rsidP="00E163B8">
      <w:pPr>
        <w:ind w:right="567"/>
        <w:rPr>
          <w:rFonts w:ascii="Times New Roman" w:hAnsi="Times New Roman" w:cs="Times New Roman"/>
          <w:b/>
          <w:sz w:val="28"/>
          <w:szCs w:val="28"/>
          <w:lang w:val="uk-UA"/>
        </w:rPr>
      </w:pPr>
    </w:p>
    <w:p w:rsidR="00070A22" w:rsidRPr="00467FA5" w:rsidRDefault="00070A22" w:rsidP="00070A22">
      <w:pPr>
        <w:ind w:right="567"/>
        <w:jc w:val="center"/>
        <w:rPr>
          <w:rFonts w:ascii="Times New Roman" w:hAnsi="Times New Roman" w:cs="Times New Roman"/>
          <w:b/>
          <w:sz w:val="28"/>
          <w:szCs w:val="28"/>
          <w:lang w:val="uk-UA"/>
        </w:rPr>
      </w:pPr>
      <w:r w:rsidRPr="00467FA5">
        <w:rPr>
          <w:rFonts w:ascii="Times New Roman" w:hAnsi="Times New Roman" w:cs="Times New Roman"/>
          <w:b/>
          <w:sz w:val="28"/>
          <w:szCs w:val="28"/>
          <w:lang w:val="uk-UA"/>
        </w:rPr>
        <w:lastRenderedPageBreak/>
        <w:t>ВСТУП</w:t>
      </w:r>
    </w:p>
    <w:p w:rsidR="00581BC9" w:rsidRPr="00581BC9" w:rsidRDefault="00581BC9" w:rsidP="00F413F5">
      <w:pPr>
        <w:spacing w:line="360" w:lineRule="auto"/>
        <w:ind w:right="567" w:firstLine="720"/>
        <w:jc w:val="both"/>
        <w:rPr>
          <w:rFonts w:ascii="Times New Roman" w:hAnsi="Times New Roman" w:cs="Times New Roman"/>
          <w:sz w:val="28"/>
          <w:szCs w:val="28"/>
          <w:lang w:val="uk-UA"/>
        </w:rPr>
      </w:pPr>
      <w:r w:rsidRPr="00581BC9">
        <w:rPr>
          <w:rFonts w:ascii="Times New Roman" w:hAnsi="Times New Roman" w:cs="Times New Roman"/>
          <w:sz w:val="28"/>
          <w:szCs w:val="28"/>
          <w:lang w:val="uk-UA"/>
        </w:rPr>
        <w:t xml:space="preserve">Сучасний світ вимагає від кожної людини володіння іноземними мовами, що є необхідною умовою </w:t>
      </w:r>
      <w:r w:rsidRPr="00581BC9">
        <w:rPr>
          <w:rFonts w:ascii="Times New Roman" w:hAnsi="Times New Roman" w:cs="Times New Roman"/>
          <w:bCs/>
          <w:sz w:val="28"/>
          <w:szCs w:val="28"/>
          <w:lang w:val="uk-UA"/>
        </w:rPr>
        <w:t>успішного</w:t>
      </w:r>
      <w:r w:rsidRPr="00581BC9">
        <w:rPr>
          <w:rFonts w:ascii="Times New Roman" w:hAnsi="Times New Roman" w:cs="Times New Roman"/>
          <w:sz w:val="28"/>
          <w:szCs w:val="28"/>
          <w:lang w:val="uk-UA"/>
        </w:rPr>
        <w:t xml:space="preserve"> </w:t>
      </w:r>
      <w:r w:rsidRPr="00581BC9">
        <w:rPr>
          <w:rFonts w:ascii="Times New Roman" w:hAnsi="Times New Roman" w:cs="Times New Roman"/>
          <w:bCs/>
          <w:sz w:val="28"/>
          <w:szCs w:val="28"/>
          <w:lang w:val="uk-UA"/>
        </w:rPr>
        <w:t>міжкультурного</w:t>
      </w:r>
      <w:r w:rsidRPr="00581BC9">
        <w:rPr>
          <w:rFonts w:ascii="Times New Roman" w:hAnsi="Times New Roman" w:cs="Times New Roman"/>
          <w:sz w:val="28"/>
          <w:szCs w:val="28"/>
          <w:lang w:val="uk-UA"/>
        </w:rPr>
        <w:t xml:space="preserve"> </w:t>
      </w:r>
      <w:r w:rsidRPr="00581BC9">
        <w:rPr>
          <w:rFonts w:ascii="Times New Roman" w:hAnsi="Times New Roman" w:cs="Times New Roman"/>
          <w:bCs/>
          <w:sz w:val="28"/>
          <w:szCs w:val="28"/>
          <w:lang w:val="uk-UA"/>
        </w:rPr>
        <w:t>спілкування,</w:t>
      </w:r>
      <w:r w:rsidRPr="00581BC9">
        <w:rPr>
          <w:rFonts w:ascii="Times New Roman" w:hAnsi="Times New Roman" w:cs="Times New Roman"/>
          <w:sz w:val="28"/>
          <w:szCs w:val="28"/>
          <w:lang w:val="uk-UA"/>
        </w:rPr>
        <w:t xml:space="preserve"> професійного та особистісного </w:t>
      </w:r>
      <w:r w:rsidRPr="00581BC9">
        <w:rPr>
          <w:rFonts w:ascii="Times New Roman" w:hAnsi="Times New Roman" w:cs="Times New Roman"/>
          <w:bCs/>
          <w:sz w:val="28"/>
          <w:szCs w:val="28"/>
          <w:lang w:val="uk-UA"/>
        </w:rPr>
        <w:t>зростання</w:t>
      </w:r>
      <w:r w:rsidRPr="00581BC9">
        <w:rPr>
          <w:rFonts w:ascii="Times New Roman" w:hAnsi="Times New Roman" w:cs="Times New Roman"/>
          <w:b/>
          <w:bCs/>
          <w:sz w:val="28"/>
          <w:szCs w:val="28"/>
          <w:lang w:val="uk-UA"/>
        </w:rPr>
        <w:t>.</w:t>
      </w:r>
      <w:r>
        <w:rPr>
          <w:rFonts w:ascii="Times New Roman" w:hAnsi="Times New Roman" w:cs="Times New Roman"/>
          <w:b/>
          <w:bCs/>
          <w:sz w:val="28"/>
          <w:szCs w:val="28"/>
          <w:lang w:val="uk-UA"/>
        </w:rPr>
        <w:t xml:space="preserve"> </w:t>
      </w:r>
      <w:r w:rsidRPr="00581BC9">
        <w:rPr>
          <w:rFonts w:ascii="Times New Roman" w:hAnsi="Times New Roman" w:cs="Times New Roman"/>
          <w:bCs/>
          <w:sz w:val="28"/>
          <w:szCs w:val="28"/>
          <w:lang w:val="uk-UA"/>
        </w:rPr>
        <w:t xml:space="preserve">Англійська мова, як мова міжнародного спілкування, посідає особливе місце у системі освіти багатьох країн, зокрема і України. Тому, одним із головних завдань сучасної методики викладання є пошук ефективних підходів до навчання англійської мови, які б забезпечували розвиток комунікативних навичок </w:t>
      </w:r>
      <w:r w:rsidR="005D4187">
        <w:rPr>
          <w:rFonts w:ascii="Times New Roman" w:hAnsi="Times New Roman" w:cs="Times New Roman"/>
          <w:bCs/>
          <w:sz w:val="28"/>
          <w:szCs w:val="28"/>
          <w:lang w:val="uk-UA"/>
        </w:rPr>
        <w:t>студентів</w:t>
      </w:r>
      <w:r w:rsidR="00CB601E">
        <w:rPr>
          <w:rFonts w:ascii="Times New Roman" w:hAnsi="Times New Roman" w:cs="Times New Roman"/>
          <w:bCs/>
          <w:sz w:val="28"/>
          <w:szCs w:val="28"/>
          <w:lang w:val="uk-UA"/>
        </w:rPr>
        <w:t>.</w:t>
      </w:r>
    </w:p>
    <w:p w:rsidR="00070A22" w:rsidRPr="00467FA5" w:rsidRDefault="00070A22" w:rsidP="00F413F5">
      <w:pPr>
        <w:spacing w:line="360" w:lineRule="auto"/>
        <w:ind w:right="567" w:firstLine="720"/>
        <w:jc w:val="both"/>
        <w:rPr>
          <w:rFonts w:ascii="Times New Roman" w:hAnsi="Times New Roman" w:cs="Times New Roman"/>
          <w:sz w:val="28"/>
          <w:szCs w:val="28"/>
          <w:lang w:val="uk-UA"/>
        </w:rPr>
      </w:pPr>
      <w:r w:rsidRPr="00467FA5">
        <w:rPr>
          <w:rFonts w:ascii="Times New Roman" w:hAnsi="Times New Roman" w:cs="Times New Roman"/>
          <w:sz w:val="28"/>
          <w:szCs w:val="28"/>
          <w:lang w:val="uk-UA"/>
        </w:rPr>
        <w:t>Ключовою компетентністю згідно з «Концепцією Нової української школи» є: «спілкування іноземними мовами – уміння належно розуміти висловлене іноземною мовою, усно і письмово висловлювати і тлумачити поняття, думки, почуття, факти та погляди (через слухання, говоріння, читання і письмо) у широкому діапазоні соціальних і культурних контекстів, а також уміння посередницької діяльності та міжкультурного спілкування</w:t>
      </w:r>
      <w:r w:rsidRPr="00F72805">
        <w:rPr>
          <w:rFonts w:ascii="Times New Roman" w:hAnsi="Times New Roman" w:cs="Times New Roman"/>
          <w:sz w:val="28"/>
          <w:szCs w:val="28"/>
          <w:lang w:val="uk-UA"/>
        </w:rPr>
        <w:t xml:space="preserve">» </w:t>
      </w:r>
      <w:r w:rsidR="003C46AD">
        <w:rPr>
          <w:rFonts w:ascii="Times New Roman" w:hAnsi="Times New Roman" w:cs="Times New Roman"/>
          <w:sz w:val="28"/>
          <w:szCs w:val="28"/>
          <w:lang w:val="uk-UA"/>
        </w:rPr>
        <w:t>(Ніколаєва С.Ю., с. 15)</w:t>
      </w:r>
      <w:r w:rsidRPr="00F72805">
        <w:rPr>
          <w:rFonts w:ascii="Times New Roman" w:hAnsi="Times New Roman" w:cs="Times New Roman"/>
          <w:sz w:val="28"/>
          <w:szCs w:val="28"/>
          <w:lang w:val="uk-UA"/>
        </w:rPr>
        <w:t>.</w:t>
      </w:r>
    </w:p>
    <w:p w:rsidR="00070A22" w:rsidRPr="00467FA5" w:rsidRDefault="00070A22" w:rsidP="00F413F5">
      <w:pPr>
        <w:spacing w:line="360" w:lineRule="auto"/>
        <w:ind w:right="567" w:firstLine="720"/>
        <w:jc w:val="both"/>
        <w:rPr>
          <w:rFonts w:ascii="Times New Roman" w:hAnsi="Times New Roman" w:cs="Times New Roman"/>
          <w:sz w:val="28"/>
          <w:szCs w:val="28"/>
          <w:lang w:val="uk-UA"/>
        </w:rPr>
      </w:pPr>
      <w:r w:rsidRPr="00467FA5">
        <w:rPr>
          <w:rFonts w:ascii="Times New Roman" w:hAnsi="Times New Roman" w:cs="Times New Roman"/>
          <w:sz w:val="28"/>
          <w:szCs w:val="28"/>
          <w:lang w:val="uk-UA"/>
        </w:rPr>
        <w:t>Тому в умовах швидкої інтеграції України в міжнародний науково-освітній простір, вивчення та викладання іноземних мов, особливо англійської, як мови не тільки міжнародного та ділового спілкування – є невід’ємною частиною освіти, але й надзвичайно необхідною потребою.</w:t>
      </w:r>
    </w:p>
    <w:p w:rsidR="00581BC9" w:rsidRPr="001B5892" w:rsidRDefault="00581BC9" w:rsidP="00F413F5">
      <w:pPr>
        <w:spacing w:line="360" w:lineRule="auto"/>
        <w:ind w:right="567"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Спілкування іноземною мовою </w:t>
      </w:r>
      <w:r w:rsidR="00070A22" w:rsidRPr="00467FA5">
        <w:rPr>
          <w:rFonts w:ascii="Times New Roman" w:hAnsi="Times New Roman" w:cs="Times New Roman"/>
          <w:sz w:val="28"/>
          <w:szCs w:val="28"/>
          <w:lang w:val="uk-UA"/>
        </w:rPr>
        <w:t xml:space="preserve">є основою англійської мови та є одним з найважливішим аспектом її вивчення. </w:t>
      </w:r>
      <w:r w:rsidR="001B5892">
        <w:rPr>
          <w:rFonts w:ascii="Times New Roman" w:hAnsi="Times New Roman" w:cs="Times New Roman"/>
          <w:sz w:val="28"/>
          <w:szCs w:val="28"/>
          <w:lang w:val="uk-UA"/>
        </w:rPr>
        <w:t>С</w:t>
      </w:r>
      <w:r w:rsidR="001B5892" w:rsidRPr="001B5892">
        <w:rPr>
          <w:rFonts w:ascii="Times New Roman" w:hAnsi="Times New Roman" w:cs="Times New Roman"/>
          <w:sz w:val="28"/>
          <w:szCs w:val="28"/>
          <w:lang w:val="uk-UA"/>
        </w:rPr>
        <w:t>аме через спілкування формується здатність до розуміння та використання мови на практиці, що сприяє більш глибокому засвоєнню лексики, граматики та фонетики. Комунікативно зорієнтований підхід до навчання</w:t>
      </w:r>
      <w:r w:rsidR="005F4F94">
        <w:rPr>
          <w:rFonts w:ascii="Times New Roman" w:hAnsi="Times New Roman" w:cs="Times New Roman"/>
          <w:sz w:val="28"/>
          <w:szCs w:val="28"/>
          <w:lang w:val="uk-UA"/>
        </w:rPr>
        <w:t xml:space="preserve"> передбачає активну участь студентів</w:t>
      </w:r>
      <w:r w:rsidR="001B5892" w:rsidRPr="001B5892">
        <w:rPr>
          <w:rFonts w:ascii="Times New Roman" w:hAnsi="Times New Roman" w:cs="Times New Roman"/>
          <w:sz w:val="28"/>
          <w:szCs w:val="28"/>
          <w:lang w:val="uk-UA"/>
        </w:rPr>
        <w:t xml:space="preserve"> у </w:t>
      </w:r>
      <w:proofErr w:type="spellStart"/>
      <w:r w:rsidR="001B5892" w:rsidRPr="001B5892">
        <w:rPr>
          <w:rFonts w:ascii="Times New Roman" w:hAnsi="Times New Roman" w:cs="Times New Roman"/>
          <w:sz w:val="28"/>
          <w:szCs w:val="28"/>
          <w:lang w:val="uk-UA"/>
        </w:rPr>
        <w:t>мовній</w:t>
      </w:r>
      <w:proofErr w:type="spellEnd"/>
      <w:r w:rsidR="001B5892" w:rsidRPr="001B5892">
        <w:rPr>
          <w:rFonts w:ascii="Times New Roman" w:hAnsi="Times New Roman" w:cs="Times New Roman"/>
          <w:sz w:val="28"/>
          <w:szCs w:val="28"/>
          <w:lang w:val="uk-UA"/>
        </w:rPr>
        <w:t xml:space="preserve"> взаємодії, що стимулює їх до практичного застосування знань, отриманих під час вивчення теоретичного матеріалу.</w:t>
      </w:r>
    </w:p>
    <w:p w:rsidR="001A5336" w:rsidRDefault="001A5336" w:rsidP="001A5336">
      <w:pPr>
        <w:spacing w:line="360" w:lineRule="auto"/>
        <w:ind w:right="567" w:firstLine="720"/>
        <w:jc w:val="both"/>
        <w:rPr>
          <w:rFonts w:ascii="Times New Roman" w:hAnsi="Times New Roman" w:cs="Times New Roman"/>
          <w:bCs/>
          <w:sz w:val="28"/>
          <w:szCs w:val="28"/>
          <w:lang w:val="uk-UA"/>
        </w:rPr>
      </w:pPr>
      <w:r w:rsidRPr="001A5336">
        <w:rPr>
          <w:rFonts w:ascii="Times New Roman" w:hAnsi="Times New Roman" w:cs="Times New Roman"/>
          <w:b/>
          <w:sz w:val="28"/>
          <w:szCs w:val="28"/>
          <w:lang w:val="uk-UA"/>
        </w:rPr>
        <w:lastRenderedPageBreak/>
        <w:t xml:space="preserve">Актуальність </w:t>
      </w:r>
      <w:r w:rsidRPr="001A5336">
        <w:rPr>
          <w:rFonts w:ascii="Times New Roman" w:hAnsi="Times New Roman" w:cs="Times New Roman"/>
          <w:bCs/>
          <w:sz w:val="28"/>
          <w:szCs w:val="28"/>
          <w:lang w:val="uk-UA"/>
        </w:rPr>
        <w:t>дослідження цієї теми полягає в потребі оновлення методів навчання іноземним мовам з урахуванням новітніх педагогічних технологій, розвитку критичного мислення, уміння адаптуватися до змінюваних умов та вирішення складних комунікативних завдань. Крім того, важливим аспектом є впровадження комунікативного підходу в навчання, що сприятиме підвищенню рівня володіння англійською мовою серед студентів різних спеціальностей та підготовці висококваліфікованих фахівців.</w:t>
      </w:r>
    </w:p>
    <w:p w:rsidR="00070A22" w:rsidRPr="007061BB" w:rsidRDefault="001A5336" w:rsidP="006A0A53">
      <w:pPr>
        <w:spacing w:line="360" w:lineRule="auto"/>
        <w:ind w:right="567" w:firstLine="720"/>
        <w:jc w:val="both"/>
        <w:rPr>
          <w:rFonts w:ascii="Times New Roman" w:hAnsi="Times New Roman" w:cs="Times New Roman"/>
          <w:sz w:val="28"/>
          <w:szCs w:val="28"/>
          <w:lang w:val="uk-UA"/>
        </w:rPr>
      </w:pPr>
      <w:r w:rsidRPr="001A5336">
        <w:rPr>
          <w:rFonts w:ascii="Times New Roman" w:hAnsi="Times New Roman" w:cs="Times New Roman"/>
          <w:b/>
          <w:bCs/>
          <w:sz w:val="28"/>
          <w:szCs w:val="28"/>
          <w:lang w:val="uk-UA"/>
        </w:rPr>
        <w:t xml:space="preserve"> </w:t>
      </w:r>
      <w:r w:rsidR="00F56C81">
        <w:rPr>
          <w:rFonts w:ascii="Times New Roman" w:hAnsi="Times New Roman" w:cs="Times New Roman"/>
          <w:b/>
          <w:bCs/>
          <w:sz w:val="28"/>
          <w:szCs w:val="28"/>
          <w:lang w:val="uk-UA"/>
        </w:rPr>
        <w:t xml:space="preserve">Предметом </w:t>
      </w:r>
      <w:r w:rsidR="00070A22" w:rsidRPr="00467FA5">
        <w:rPr>
          <w:rFonts w:ascii="Times New Roman" w:hAnsi="Times New Roman" w:cs="Times New Roman"/>
          <w:b/>
          <w:bCs/>
          <w:sz w:val="28"/>
          <w:szCs w:val="28"/>
          <w:lang w:val="uk-UA"/>
        </w:rPr>
        <w:t>дослідження</w:t>
      </w:r>
      <w:r w:rsidR="00070A22" w:rsidRPr="00467FA5">
        <w:rPr>
          <w:rFonts w:ascii="Times New Roman" w:hAnsi="Times New Roman" w:cs="Times New Roman"/>
          <w:sz w:val="28"/>
          <w:szCs w:val="28"/>
          <w:lang w:val="uk-UA"/>
        </w:rPr>
        <w:t xml:space="preserve"> </w:t>
      </w:r>
      <w:r w:rsidR="00F56C81">
        <w:rPr>
          <w:rFonts w:ascii="Times New Roman" w:hAnsi="Times New Roman" w:cs="Times New Roman"/>
          <w:sz w:val="28"/>
          <w:szCs w:val="28"/>
          <w:lang w:val="uk-UA"/>
        </w:rPr>
        <w:t xml:space="preserve">є </w:t>
      </w:r>
      <w:r w:rsidR="007061BB">
        <w:rPr>
          <w:rFonts w:ascii="Times New Roman" w:hAnsi="Times New Roman" w:cs="Times New Roman"/>
          <w:sz w:val="28"/>
          <w:szCs w:val="28"/>
        </w:rPr>
        <w:t xml:space="preserve">шляхи та </w:t>
      </w:r>
      <w:r w:rsidR="007061BB" w:rsidRPr="007061BB">
        <w:rPr>
          <w:rFonts w:ascii="Times New Roman" w:hAnsi="Times New Roman" w:cs="Times New Roman"/>
          <w:sz w:val="28"/>
          <w:szCs w:val="28"/>
          <w:lang w:val="uk-UA"/>
        </w:rPr>
        <w:t>засоби комунікативно зорієнтованого підходу у навчанні англомовного спілкування.</w:t>
      </w:r>
    </w:p>
    <w:p w:rsidR="00070A22" w:rsidRPr="00467FA5" w:rsidRDefault="00070A22" w:rsidP="00F413F5">
      <w:pPr>
        <w:spacing w:line="360" w:lineRule="auto"/>
        <w:ind w:right="567" w:firstLine="720"/>
        <w:jc w:val="both"/>
        <w:rPr>
          <w:rFonts w:ascii="Times New Roman" w:hAnsi="Times New Roman" w:cs="Times New Roman"/>
          <w:sz w:val="28"/>
          <w:szCs w:val="28"/>
          <w:lang w:val="uk-UA"/>
        </w:rPr>
      </w:pPr>
      <w:r w:rsidRPr="00467FA5">
        <w:rPr>
          <w:rFonts w:ascii="Times New Roman" w:hAnsi="Times New Roman" w:cs="Times New Roman"/>
          <w:b/>
          <w:sz w:val="28"/>
          <w:szCs w:val="28"/>
          <w:lang w:val="uk-UA"/>
        </w:rPr>
        <w:t>Об’єкт дослідження</w:t>
      </w:r>
      <w:r w:rsidRPr="00467FA5">
        <w:rPr>
          <w:rFonts w:ascii="Times New Roman" w:hAnsi="Times New Roman" w:cs="Times New Roman"/>
          <w:sz w:val="28"/>
          <w:szCs w:val="28"/>
          <w:lang w:val="uk-UA"/>
        </w:rPr>
        <w:t xml:space="preserve"> - форми і методи дослідження комунікативного підходу </w:t>
      </w:r>
      <w:r w:rsidR="007061BB">
        <w:rPr>
          <w:rFonts w:ascii="Times New Roman" w:hAnsi="Times New Roman" w:cs="Times New Roman"/>
          <w:sz w:val="28"/>
          <w:szCs w:val="28"/>
          <w:lang w:val="uk-UA"/>
        </w:rPr>
        <w:t>як засобу формування</w:t>
      </w:r>
      <w:r w:rsidRPr="00467FA5">
        <w:rPr>
          <w:rFonts w:ascii="Times New Roman" w:hAnsi="Times New Roman" w:cs="Times New Roman"/>
          <w:sz w:val="28"/>
          <w:szCs w:val="28"/>
          <w:lang w:val="uk-UA"/>
        </w:rPr>
        <w:t xml:space="preserve"> навичок</w:t>
      </w:r>
      <w:r w:rsidR="00EE6FFE">
        <w:rPr>
          <w:rFonts w:ascii="Times New Roman" w:hAnsi="Times New Roman" w:cs="Times New Roman"/>
          <w:sz w:val="28"/>
          <w:szCs w:val="28"/>
          <w:lang w:val="uk-UA"/>
        </w:rPr>
        <w:t xml:space="preserve"> спілкуван</w:t>
      </w:r>
      <w:r w:rsidR="007061BB">
        <w:rPr>
          <w:rFonts w:ascii="Times New Roman" w:hAnsi="Times New Roman" w:cs="Times New Roman"/>
          <w:sz w:val="28"/>
          <w:szCs w:val="28"/>
          <w:lang w:val="uk-UA"/>
        </w:rPr>
        <w:t>ня</w:t>
      </w:r>
      <w:r w:rsidRPr="00467FA5">
        <w:rPr>
          <w:rFonts w:ascii="Times New Roman" w:hAnsi="Times New Roman" w:cs="Times New Roman"/>
          <w:sz w:val="28"/>
          <w:szCs w:val="28"/>
          <w:lang w:val="uk-UA"/>
        </w:rPr>
        <w:t xml:space="preserve"> під час вивчення англійської мови.</w:t>
      </w:r>
    </w:p>
    <w:p w:rsidR="001A5336" w:rsidRDefault="00070A22" w:rsidP="001A5336">
      <w:pPr>
        <w:spacing w:line="360" w:lineRule="auto"/>
        <w:ind w:right="567" w:firstLine="720"/>
        <w:jc w:val="both"/>
        <w:rPr>
          <w:rFonts w:ascii="Times New Roman" w:hAnsi="Times New Roman" w:cs="Times New Roman"/>
          <w:bCs/>
          <w:sz w:val="28"/>
          <w:szCs w:val="28"/>
          <w:lang w:val="uk-UA"/>
        </w:rPr>
      </w:pPr>
      <w:r w:rsidRPr="00467FA5">
        <w:rPr>
          <w:rFonts w:ascii="Times New Roman" w:hAnsi="Times New Roman" w:cs="Times New Roman"/>
          <w:sz w:val="28"/>
          <w:szCs w:val="28"/>
          <w:lang w:val="uk-UA"/>
        </w:rPr>
        <w:t xml:space="preserve">Виходячи з об’єкта і предмета дослідження, </w:t>
      </w:r>
      <w:r w:rsidR="001A5336">
        <w:rPr>
          <w:rFonts w:ascii="Times New Roman" w:hAnsi="Times New Roman" w:cs="Times New Roman"/>
          <w:b/>
          <w:sz w:val="28"/>
          <w:szCs w:val="28"/>
          <w:lang w:val="uk-UA"/>
        </w:rPr>
        <w:t>м</w:t>
      </w:r>
      <w:r w:rsidR="001A5336" w:rsidRPr="001A5336">
        <w:rPr>
          <w:rFonts w:ascii="Times New Roman" w:hAnsi="Times New Roman" w:cs="Times New Roman"/>
          <w:b/>
          <w:sz w:val="28"/>
          <w:szCs w:val="28"/>
          <w:lang w:val="uk-UA"/>
        </w:rPr>
        <w:t>етою</w:t>
      </w:r>
      <w:r w:rsidR="001A5336" w:rsidRPr="001A5336">
        <w:rPr>
          <w:rFonts w:ascii="Times New Roman" w:hAnsi="Times New Roman" w:cs="Times New Roman"/>
          <w:bCs/>
          <w:sz w:val="28"/>
          <w:szCs w:val="28"/>
          <w:lang w:val="uk-UA"/>
        </w:rPr>
        <w:t xml:space="preserve"> кваліфікаційної роботи є дослідження та аналіз комунікативно зорієнтованого підходу в навчанні англомовного спілкування, а також розробка рекомендацій щодо його ефективного застосування в освітньому процесі. В межах роботи передбачається вивчити основні принципи комунікативного підходу, оцінити його вплив на розвиток мовленнєвих навичок студентів та виявити методи і техніки, які сприяють підвищенню рівня комунікативної компетентності у вивченні англійської мови. </w:t>
      </w:r>
    </w:p>
    <w:p w:rsidR="00070A22" w:rsidRPr="00467FA5" w:rsidRDefault="00070A22" w:rsidP="001A5336">
      <w:pPr>
        <w:spacing w:line="360" w:lineRule="auto"/>
        <w:ind w:right="567" w:firstLine="720"/>
        <w:jc w:val="both"/>
        <w:rPr>
          <w:rFonts w:ascii="Times New Roman" w:hAnsi="Times New Roman" w:cs="Times New Roman"/>
          <w:b/>
          <w:sz w:val="28"/>
          <w:szCs w:val="28"/>
          <w:lang w:val="uk-UA"/>
        </w:rPr>
      </w:pPr>
      <w:r w:rsidRPr="00467FA5">
        <w:rPr>
          <w:rFonts w:ascii="Times New Roman" w:hAnsi="Times New Roman" w:cs="Times New Roman"/>
          <w:b/>
          <w:sz w:val="28"/>
          <w:szCs w:val="28"/>
          <w:lang w:val="uk-UA"/>
        </w:rPr>
        <w:t xml:space="preserve">Завдання дослідження:               </w:t>
      </w:r>
    </w:p>
    <w:p w:rsidR="00070A22" w:rsidRPr="00467FA5" w:rsidRDefault="00070A22" w:rsidP="00F413F5">
      <w:pPr>
        <w:spacing w:line="360" w:lineRule="auto"/>
        <w:ind w:right="567" w:firstLine="720"/>
        <w:jc w:val="both"/>
        <w:rPr>
          <w:rFonts w:ascii="Times New Roman" w:hAnsi="Times New Roman" w:cs="Times New Roman"/>
          <w:sz w:val="28"/>
          <w:szCs w:val="28"/>
          <w:lang w:val="uk-UA"/>
        </w:rPr>
      </w:pPr>
      <w:r w:rsidRPr="00467FA5">
        <w:rPr>
          <w:rFonts w:ascii="Times New Roman" w:hAnsi="Times New Roman" w:cs="Times New Roman"/>
          <w:sz w:val="28"/>
          <w:szCs w:val="28"/>
          <w:lang w:val="uk-UA"/>
        </w:rPr>
        <w:t>1) визначит</w:t>
      </w:r>
      <w:r w:rsidR="00581BC9">
        <w:rPr>
          <w:rFonts w:ascii="Times New Roman" w:hAnsi="Times New Roman" w:cs="Times New Roman"/>
          <w:sz w:val="28"/>
          <w:szCs w:val="28"/>
          <w:lang w:val="uk-UA"/>
        </w:rPr>
        <w:t>и сутність поняття комунікативно зорієнтованого підходу</w:t>
      </w:r>
      <w:r w:rsidRPr="00467FA5">
        <w:rPr>
          <w:rFonts w:ascii="Times New Roman" w:hAnsi="Times New Roman" w:cs="Times New Roman"/>
          <w:sz w:val="28"/>
          <w:szCs w:val="28"/>
          <w:lang w:val="uk-UA"/>
        </w:rPr>
        <w:t>;</w:t>
      </w:r>
    </w:p>
    <w:p w:rsidR="00070A22" w:rsidRPr="008C37FF" w:rsidRDefault="00070A22" w:rsidP="001C6A96">
      <w:pPr>
        <w:spacing w:line="360" w:lineRule="auto"/>
        <w:ind w:right="567" w:firstLine="720"/>
        <w:jc w:val="both"/>
        <w:rPr>
          <w:rFonts w:ascii="Times New Roman" w:hAnsi="Times New Roman" w:cs="Times New Roman"/>
          <w:sz w:val="28"/>
          <w:szCs w:val="28"/>
          <w:lang w:val="uk-UA"/>
        </w:rPr>
      </w:pPr>
      <w:r w:rsidRPr="00467FA5">
        <w:rPr>
          <w:rFonts w:ascii="Times New Roman" w:hAnsi="Times New Roman" w:cs="Times New Roman"/>
          <w:sz w:val="28"/>
          <w:szCs w:val="28"/>
          <w:lang w:val="uk-UA"/>
        </w:rPr>
        <w:t xml:space="preserve">2) </w:t>
      </w:r>
      <w:r w:rsidR="008C37FF" w:rsidRPr="008C37FF">
        <w:rPr>
          <w:rFonts w:ascii="Times New Roman" w:hAnsi="Times New Roman" w:cs="Times New Roman"/>
          <w:sz w:val="28"/>
          <w:szCs w:val="28"/>
          <w:lang w:val="uk-UA"/>
        </w:rPr>
        <w:t>проаналізувати основні компоненти іншомовної комунікативної компетентності в ко</w:t>
      </w:r>
      <w:r w:rsidR="008C37FF">
        <w:rPr>
          <w:rFonts w:ascii="Times New Roman" w:hAnsi="Times New Roman" w:cs="Times New Roman"/>
          <w:sz w:val="28"/>
          <w:szCs w:val="28"/>
          <w:lang w:val="uk-UA"/>
        </w:rPr>
        <w:t>нтексті навчання іноземної мови;</w:t>
      </w:r>
    </w:p>
    <w:p w:rsidR="00070A22" w:rsidRPr="00467FA5" w:rsidRDefault="008C37FF" w:rsidP="00F413F5">
      <w:pPr>
        <w:spacing w:line="360" w:lineRule="auto"/>
        <w:ind w:right="567"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070A22" w:rsidRPr="00467FA5">
        <w:rPr>
          <w:rFonts w:ascii="Times New Roman" w:hAnsi="Times New Roman" w:cs="Times New Roman"/>
          <w:sz w:val="28"/>
          <w:szCs w:val="28"/>
          <w:lang w:val="uk-UA"/>
        </w:rPr>
        <w:t>охарактеризувати рівні сформованості</w:t>
      </w:r>
      <w:r w:rsidR="00070A22" w:rsidRPr="00467FA5">
        <w:rPr>
          <w:rFonts w:ascii="Times New Roman" w:hAnsi="Times New Roman" w:cs="Times New Roman"/>
          <w:lang w:val="uk-UA"/>
        </w:rPr>
        <w:t xml:space="preserve"> </w:t>
      </w:r>
      <w:r w:rsidR="00070A22" w:rsidRPr="00467FA5">
        <w:rPr>
          <w:rFonts w:ascii="Times New Roman" w:hAnsi="Times New Roman" w:cs="Times New Roman"/>
          <w:sz w:val="28"/>
          <w:szCs w:val="28"/>
          <w:lang w:val="uk-UA"/>
        </w:rPr>
        <w:t xml:space="preserve">іншомовних </w:t>
      </w:r>
      <w:r w:rsidR="007061BB">
        <w:rPr>
          <w:rFonts w:ascii="Times New Roman" w:hAnsi="Times New Roman" w:cs="Times New Roman"/>
          <w:sz w:val="28"/>
          <w:szCs w:val="28"/>
          <w:lang w:val="uk-UA"/>
        </w:rPr>
        <w:t xml:space="preserve">комунікативних </w:t>
      </w:r>
      <w:r w:rsidR="005C4793">
        <w:rPr>
          <w:rFonts w:ascii="Times New Roman" w:hAnsi="Times New Roman" w:cs="Times New Roman"/>
          <w:sz w:val="28"/>
          <w:szCs w:val="28"/>
          <w:lang w:val="uk-UA"/>
        </w:rPr>
        <w:t>навичок</w:t>
      </w:r>
      <w:r w:rsidR="00070A22" w:rsidRPr="00467FA5">
        <w:rPr>
          <w:rFonts w:ascii="Times New Roman" w:hAnsi="Times New Roman" w:cs="Times New Roman"/>
          <w:sz w:val="28"/>
          <w:szCs w:val="28"/>
          <w:lang w:val="uk-UA"/>
        </w:rPr>
        <w:t>;</w:t>
      </w:r>
    </w:p>
    <w:p w:rsidR="00070A22" w:rsidRPr="005F5ADC" w:rsidRDefault="00070A22" w:rsidP="00F413F5">
      <w:pPr>
        <w:spacing w:line="360" w:lineRule="auto"/>
        <w:ind w:right="567" w:firstLine="720"/>
        <w:jc w:val="both"/>
        <w:rPr>
          <w:rFonts w:ascii="Times New Roman" w:hAnsi="Times New Roman" w:cs="Times New Roman"/>
          <w:sz w:val="28"/>
          <w:szCs w:val="28"/>
          <w:lang w:val="uk-UA"/>
        </w:rPr>
      </w:pPr>
      <w:r w:rsidRPr="005F5ADC">
        <w:rPr>
          <w:rFonts w:ascii="Times New Roman" w:hAnsi="Times New Roman" w:cs="Times New Roman"/>
          <w:sz w:val="28"/>
          <w:szCs w:val="28"/>
          <w:lang w:val="uk-UA"/>
        </w:rPr>
        <w:lastRenderedPageBreak/>
        <w:t>4)</w:t>
      </w:r>
      <w:r w:rsidR="008C37FF" w:rsidRPr="005F5ADC">
        <w:rPr>
          <w:lang w:val="uk-UA"/>
        </w:rPr>
        <w:t xml:space="preserve"> </w:t>
      </w:r>
      <w:r w:rsidR="008C37FF" w:rsidRPr="005F5ADC">
        <w:rPr>
          <w:rFonts w:ascii="Times New Roman" w:hAnsi="Times New Roman" w:cs="Times New Roman"/>
          <w:sz w:val="28"/>
          <w:szCs w:val="28"/>
          <w:lang w:val="uk-UA"/>
        </w:rPr>
        <w:t>оцінити ефективність різних методів в розвитку англомовної комунікативної компетентності</w:t>
      </w:r>
      <w:r w:rsidRPr="005F5ADC">
        <w:rPr>
          <w:rFonts w:ascii="Times New Roman" w:hAnsi="Times New Roman" w:cs="Times New Roman"/>
          <w:sz w:val="28"/>
          <w:szCs w:val="28"/>
          <w:lang w:val="uk-UA"/>
        </w:rPr>
        <w:t>;</w:t>
      </w:r>
    </w:p>
    <w:p w:rsidR="00070A22" w:rsidRPr="005F5ADC" w:rsidRDefault="008C37FF" w:rsidP="00F413F5">
      <w:pPr>
        <w:spacing w:line="360" w:lineRule="auto"/>
        <w:ind w:right="567" w:firstLine="720"/>
        <w:jc w:val="both"/>
        <w:rPr>
          <w:rFonts w:ascii="Times New Roman" w:hAnsi="Times New Roman" w:cs="Times New Roman"/>
          <w:sz w:val="28"/>
          <w:szCs w:val="28"/>
          <w:lang w:val="uk-UA"/>
        </w:rPr>
      </w:pPr>
      <w:r w:rsidRPr="005F5ADC">
        <w:rPr>
          <w:rFonts w:ascii="Times New Roman" w:hAnsi="Times New Roman" w:cs="Times New Roman"/>
          <w:sz w:val="28"/>
          <w:szCs w:val="28"/>
          <w:lang w:val="uk-UA"/>
        </w:rPr>
        <w:t>5) описати сучасні засоби навчання (дидактичні матеріали, мультимедійні технології, інтерактивні методики);</w:t>
      </w:r>
    </w:p>
    <w:p w:rsidR="00070A22" w:rsidRPr="005F5ADC" w:rsidRDefault="00070A22" w:rsidP="00F413F5">
      <w:pPr>
        <w:spacing w:line="360" w:lineRule="auto"/>
        <w:ind w:right="567" w:firstLine="720"/>
        <w:jc w:val="both"/>
        <w:rPr>
          <w:rFonts w:ascii="Times New Roman" w:hAnsi="Times New Roman" w:cs="Times New Roman"/>
          <w:sz w:val="28"/>
          <w:szCs w:val="28"/>
          <w:lang w:val="uk-UA"/>
        </w:rPr>
      </w:pPr>
      <w:r w:rsidRPr="005F5ADC">
        <w:rPr>
          <w:rFonts w:ascii="Times New Roman" w:hAnsi="Times New Roman" w:cs="Times New Roman"/>
          <w:sz w:val="28"/>
          <w:szCs w:val="28"/>
          <w:lang w:val="uk-UA"/>
        </w:rPr>
        <w:t>6)</w:t>
      </w:r>
      <w:r w:rsidR="008C37FF" w:rsidRPr="005F5ADC">
        <w:rPr>
          <w:lang w:val="uk-UA"/>
        </w:rPr>
        <w:t xml:space="preserve"> </w:t>
      </w:r>
      <w:r w:rsidR="008C37FF" w:rsidRPr="005F5ADC">
        <w:rPr>
          <w:rFonts w:ascii="Times New Roman" w:hAnsi="Times New Roman" w:cs="Times New Roman"/>
          <w:sz w:val="28"/>
          <w:szCs w:val="28"/>
          <w:lang w:val="uk-UA"/>
        </w:rPr>
        <w:t>проаналізувати особливості навчання рецептивних (читання, слухання) та продуктивних (говоріння, письмо) видів діяльності;</w:t>
      </w:r>
    </w:p>
    <w:p w:rsidR="008C37FF" w:rsidRPr="005F5ADC" w:rsidRDefault="008C37FF" w:rsidP="00F413F5">
      <w:pPr>
        <w:spacing w:line="360" w:lineRule="auto"/>
        <w:ind w:right="567" w:firstLine="720"/>
        <w:jc w:val="both"/>
        <w:rPr>
          <w:rFonts w:ascii="Times New Roman" w:hAnsi="Times New Roman" w:cs="Times New Roman"/>
          <w:sz w:val="28"/>
          <w:szCs w:val="28"/>
          <w:lang w:val="uk-UA"/>
        </w:rPr>
      </w:pPr>
      <w:r w:rsidRPr="005F5ADC">
        <w:rPr>
          <w:rFonts w:ascii="Times New Roman" w:hAnsi="Times New Roman" w:cs="Times New Roman"/>
          <w:sz w:val="28"/>
          <w:szCs w:val="28"/>
          <w:lang w:val="uk-UA"/>
        </w:rPr>
        <w:t>7)</w:t>
      </w:r>
      <w:r w:rsidRPr="005F5ADC">
        <w:rPr>
          <w:lang w:val="uk-UA"/>
        </w:rPr>
        <w:t xml:space="preserve"> </w:t>
      </w:r>
      <w:r w:rsidRPr="005F5ADC">
        <w:rPr>
          <w:rFonts w:ascii="Times New Roman" w:hAnsi="Times New Roman" w:cs="Times New Roman"/>
          <w:sz w:val="28"/>
          <w:szCs w:val="28"/>
          <w:lang w:val="uk-UA"/>
        </w:rPr>
        <w:t>визначити роль комунікативної компетентності в розвитку навичок кожного виду діяльності.</w:t>
      </w:r>
    </w:p>
    <w:p w:rsidR="005B7674" w:rsidRDefault="00272171" w:rsidP="00272171">
      <w:pPr>
        <w:spacing w:line="360" w:lineRule="auto"/>
        <w:ind w:right="567" w:firstLine="720"/>
        <w:jc w:val="both"/>
        <w:rPr>
          <w:rFonts w:ascii="Times New Roman" w:hAnsi="Times New Roman" w:cs="Times New Roman"/>
          <w:sz w:val="28"/>
          <w:szCs w:val="28"/>
          <w:lang w:val="uk-UA"/>
        </w:rPr>
      </w:pPr>
      <w:r w:rsidRPr="00272171">
        <w:rPr>
          <w:rFonts w:ascii="Times New Roman" w:hAnsi="Times New Roman" w:cs="Times New Roman"/>
          <w:sz w:val="28"/>
          <w:szCs w:val="28"/>
          <w:lang w:val="uk-UA"/>
        </w:rPr>
        <w:t xml:space="preserve">Згідно з поставленими завданнями, у роботі використано такі методи: теоретичні – теоретичний аналіз та узагальнення результатів психологічних і педагогічних досліджень, вивчення </w:t>
      </w:r>
      <w:proofErr w:type="spellStart"/>
      <w:r w:rsidRPr="00272171">
        <w:rPr>
          <w:rFonts w:ascii="Times New Roman" w:hAnsi="Times New Roman" w:cs="Times New Roman"/>
          <w:sz w:val="28"/>
          <w:szCs w:val="28"/>
          <w:lang w:val="uk-UA"/>
        </w:rPr>
        <w:t>інструктивно</w:t>
      </w:r>
      <w:proofErr w:type="spellEnd"/>
      <w:r w:rsidRPr="00272171">
        <w:rPr>
          <w:rFonts w:ascii="Times New Roman" w:hAnsi="Times New Roman" w:cs="Times New Roman"/>
          <w:sz w:val="28"/>
          <w:szCs w:val="28"/>
          <w:lang w:val="uk-UA"/>
        </w:rPr>
        <w:t xml:space="preserve">-методичних матеріалів закладів вищої освіти, а також аналіз, синтез, порівняння, систематизація, класифікація та узагальнення для розкриття сутності та структури основного поняття; емпіричні – педагогічне спостереження, бесіди, методи експертних оцінок і самооцінок, які сприяють обґрунтуванню висновків про стан і динаміку розвитку рівнів сформованості комунікативної компетентності. </w:t>
      </w:r>
    </w:p>
    <w:p w:rsidR="00582789" w:rsidRPr="00582789" w:rsidRDefault="00582789" w:rsidP="00582789">
      <w:pPr>
        <w:spacing w:line="360" w:lineRule="auto"/>
        <w:ind w:right="567" w:firstLine="720"/>
        <w:jc w:val="both"/>
        <w:rPr>
          <w:rFonts w:ascii="Times New Roman" w:hAnsi="Times New Roman" w:cs="Times New Roman"/>
          <w:sz w:val="28"/>
          <w:szCs w:val="28"/>
          <w:lang w:val="uk-UA"/>
        </w:rPr>
      </w:pPr>
      <w:r>
        <w:rPr>
          <w:rFonts w:ascii="Times New Roman" w:hAnsi="Times New Roman" w:cs="Times New Roman"/>
          <w:sz w:val="28"/>
          <w:szCs w:val="28"/>
          <w:lang w:val="uk-UA"/>
        </w:rPr>
        <w:t>Фактичним матеріалом, який</w:t>
      </w:r>
      <w:r w:rsidRPr="00582789">
        <w:rPr>
          <w:rFonts w:ascii="Times New Roman" w:hAnsi="Times New Roman" w:cs="Times New Roman"/>
          <w:sz w:val="28"/>
          <w:szCs w:val="28"/>
          <w:lang w:val="uk-UA"/>
        </w:rPr>
        <w:t xml:space="preserve"> </w:t>
      </w:r>
      <w:r>
        <w:rPr>
          <w:rFonts w:ascii="Times New Roman" w:hAnsi="Times New Roman" w:cs="Times New Roman"/>
          <w:sz w:val="28"/>
          <w:szCs w:val="28"/>
          <w:lang w:val="uk-UA"/>
        </w:rPr>
        <w:t>використано в роботі є багато теоретичних джерел</w:t>
      </w:r>
      <w:r w:rsidRPr="00582789">
        <w:rPr>
          <w:rFonts w:ascii="Times New Roman" w:hAnsi="Times New Roman" w:cs="Times New Roman"/>
          <w:sz w:val="28"/>
          <w:szCs w:val="28"/>
          <w:lang w:val="uk-UA"/>
        </w:rPr>
        <w:t>:</w:t>
      </w:r>
    </w:p>
    <w:p w:rsidR="00582789" w:rsidRPr="00582789" w:rsidRDefault="00582789" w:rsidP="00582789">
      <w:pPr>
        <w:numPr>
          <w:ilvl w:val="1"/>
          <w:numId w:val="44"/>
        </w:numPr>
        <w:spacing w:line="360" w:lineRule="auto"/>
        <w:ind w:right="567"/>
        <w:jc w:val="both"/>
        <w:rPr>
          <w:rFonts w:ascii="Times New Roman" w:hAnsi="Times New Roman" w:cs="Times New Roman"/>
          <w:sz w:val="28"/>
          <w:szCs w:val="28"/>
          <w:lang w:val="uk-UA"/>
        </w:rPr>
      </w:pPr>
      <w:r w:rsidRPr="00582789">
        <w:rPr>
          <w:rFonts w:ascii="Times New Roman" w:hAnsi="Times New Roman" w:cs="Times New Roman"/>
          <w:sz w:val="28"/>
          <w:szCs w:val="28"/>
          <w:lang w:val="uk-UA"/>
        </w:rPr>
        <w:t>Підручники та монографії з теорії комунікації, методики викладання англійської мови, психології навчання.</w:t>
      </w:r>
    </w:p>
    <w:p w:rsidR="00582789" w:rsidRPr="00582789" w:rsidRDefault="00582789" w:rsidP="00582789">
      <w:pPr>
        <w:numPr>
          <w:ilvl w:val="1"/>
          <w:numId w:val="44"/>
        </w:numPr>
        <w:spacing w:line="360" w:lineRule="auto"/>
        <w:ind w:right="567"/>
        <w:jc w:val="both"/>
        <w:rPr>
          <w:rFonts w:ascii="Times New Roman" w:hAnsi="Times New Roman" w:cs="Times New Roman"/>
          <w:sz w:val="28"/>
          <w:szCs w:val="28"/>
          <w:lang w:val="uk-UA"/>
        </w:rPr>
      </w:pPr>
      <w:r w:rsidRPr="00582789">
        <w:rPr>
          <w:rFonts w:ascii="Times New Roman" w:hAnsi="Times New Roman" w:cs="Times New Roman"/>
          <w:sz w:val="28"/>
          <w:szCs w:val="28"/>
          <w:lang w:val="uk-UA"/>
        </w:rPr>
        <w:t>Статті та дослідження, що стосуються комунікативних підходів у викладанні іноземних мов.</w:t>
      </w:r>
    </w:p>
    <w:p w:rsidR="00582789" w:rsidRPr="006A0A53" w:rsidRDefault="00582789" w:rsidP="00582789">
      <w:pPr>
        <w:numPr>
          <w:ilvl w:val="1"/>
          <w:numId w:val="44"/>
        </w:numPr>
        <w:spacing w:line="360" w:lineRule="auto"/>
        <w:ind w:right="567"/>
        <w:jc w:val="both"/>
        <w:rPr>
          <w:rFonts w:ascii="Times New Roman" w:hAnsi="Times New Roman" w:cs="Times New Roman"/>
          <w:sz w:val="28"/>
          <w:szCs w:val="28"/>
          <w:lang w:val="uk-UA"/>
        </w:rPr>
      </w:pPr>
      <w:r w:rsidRPr="00582789">
        <w:rPr>
          <w:rFonts w:ascii="Times New Roman" w:hAnsi="Times New Roman" w:cs="Times New Roman"/>
          <w:sz w:val="28"/>
          <w:szCs w:val="28"/>
          <w:lang w:val="uk-UA"/>
        </w:rPr>
        <w:t>Роботи, які висвітлюють різноманітні моделі комунікативної компетенції та стратегії ефективного навчання мови</w:t>
      </w:r>
      <w:r w:rsidRPr="006A0A53">
        <w:rPr>
          <w:rFonts w:ascii="Times New Roman" w:hAnsi="Times New Roman" w:cs="Times New Roman"/>
          <w:sz w:val="28"/>
          <w:szCs w:val="28"/>
          <w:lang w:val="uk-UA"/>
        </w:rPr>
        <w:t>.</w:t>
      </w:r>
    </w:p>
    <w:p w:rsidR="00272171" w:rsidRPr="00272171" w:rsidRDefault="00272171" w:rsidP="00272171">
      <w:pPr>
        <w:spacing w:line="360" w:lineRule="auto"/>
        <w:ind w:right="567" w:firstLine="720"/>
        <w:jc w:val="both"/>
        <w:rPr>
          <w:rFonts w:ascii="Times New Roman" w:hAnsi="Times New Roman" w:cs="Times New Roman"/>
          <w:sz w:val="28"/>
          <w:szCs w:val="28"/>
          <w:lang w:val="uk-UA"/>
        </w:rPr>
      </w:pPr>
      <w:r w:rsidRPr="00272171">
        <w:rPr>
          <w:rFonts w:ascii="Times New Roman" w:hAnsi="Times New Roman" w:cs="Times New Roman"/>
          <w:sz w:val="28"/>
          <w:szCs w:val="28"/>
          <w:lang w:val="uk-UA"/>
        </w:rPr>
        <w:lastRenderedPageBreak/>
        <w:t>Заг</w:t>
      </w:r>
      <w:r w:rsidR="005B7674">
        <w:rPr>
          <w:rFonts w:ascii="Times New Roman" w:hAnsi="Times New Roman" w:cs="Times New Roman"/>
          <w:sz w:val="28"/>
          <w:szCs w:val="28"/>
          <w:lang w:val="uk-UA"/>
        </w:rPr>
        <w:t>альний обсяг роботи становить 67 сторінок, з яких 60</w:t>
      </w:r>
      <w:r w:rsidRPr="00272171">
        <w:rPr>
          <w:rFonts w:ascii="Times New Roman" w:hAnsi="Times New Roman" w:cs="Times New Roman"/>
          <w:sz w:val="28"/>
          <w:szCs w:val="28"/>
          <w:lang w:val="uk-UA"/>
        </w:rPr>
        <w:t xml:space="preserve"> сторінки – основний текст. Кваліфікаційна робота складається з вступу, основної частини, що включає два розділи, висновків та списку використаної літератури.</w:t>
      </w:r>
    </w:p>
    <w:p w:rsidR="00070A22" w:rsidRPr="001C6A96" w:rsidRDefault="00F56C81" w:rsidP="00F56C81">
      <w:pPr>
        <w:spacing w:line="360" w:lineRule="auto"/>
        <w:ind w:right="567" w:firstLine="720"/>
        <w:jc w:val="both"/>
        <w:rPr>
          <w:rFonts w:ascii="Times New Roman" w:hAnsi="Times New Roman" w:cs="Times New Roman"/>
          <w:b/>
          <w:sz w:val="28"/>
          <w:szCs w:val="28"/>
          <w:lang w:val="uk-UA"/>
        </w:rPr>
      </w:pPr>
      <w:r w:rsidRPr="00F56C81">
        <w:rPr>
          <w:rFonts w:ascii="Times New Roman" w:hAnsi="Times New Roman" w:cs="Times New Roman"/>
          <w:sz w:val="28"/>
          <w:szCs w:val="28"/>
          <w:lang w:val="uk-UA"/>
        </w:rPr>
        <w:t>Основні результати дослідження були оприлюднені у формі тез під назвою</w:t>
      </w:r>
      <w:r>
        <w:rPr>
          <w:rFonts w:ascii="Times New Roman" w:hAnsi="Times New Roman" w:cs="Times New Roman"/>
          <w:sz w:val="28"/>
          <w:szCs w:val="28"/>
          <w:lang w:val="uk-UA"/>
        </w:rPr>
        <w:t xml:space="preserve"> </w:t>
      </w:r>
      <w:r w:rsidR="001C6A96">
        <w:rPr>
          <w:rFonts w:ascii="Times New Roman" w:hAnsi="Times New Roman" w:cs="Times New Roman"/>
          <w:sz w:val="28"/>
          <w:szCs w:val="28"/>
          <w:lang w:val="uk-UA"/>
        </w:rPr>
        <w:t>«Комунікативно зорієнтований підхід у навчанні англомовного спілкування» на Х</w:t>
      </w:r>
      <w:r w:rsidR="001C6A96">
        <w:rPr>
          <w:rFonts w:ascii="Times New Roman" w:hAnsi="Times New Roman" w:cs="Times New Roman"/>
          <w:sz w:val="28"/>
          <w:szCs w:val="28"/>
          <w:lang w:val="en-US"/>
        </w:rPr>
        <w:t>VI</w:t>
      </w:r>
      <w:r w:rsidR="001C6A96">
        <w:rPr>
          <w:rFonts w:ascii="Times New Roman" w:hAnsi="Times New Roman" w:cs="Times New Roman"/>
          <w:sz w:val="28"/>
          <w:szCs w:val="28"/>
          <w:lang w:val="uk-UA"/>
        </w:rPr>
        <w:t xml:space="preserve"> Міжнародній науково-практичній конференції «</w:t>
      </w:r>
      <w:r w:rsidR="001C6A96">
        <w:rPr>
          <w:rFonts w:ascii="Times New Roman" w:hAnsi="Times New Roman" w:cs="Times New Roman"/>
          <w:sz w:val="28"/>
          <w:szCs w:val="28"/>
          <w:lang w:val="en-US"/>
        </w:rPr>
        <w:t>MODERN</w:t>
      </w:r>
      <w:r w:rsidR="001C6A96" w:rsidRPr="001C6A96">
        <w:rPr>
          <w:rFonts w:ascii="Times New Roman" w:hAnsi="Times New Roman" w:cs="Times New Roman"/>
          <w:sz w:val="28"/>
          <w:szCs w:val="28"/>
          <w:lang w:val="uk-UA"/>
        </w:rPr>
        <w:t xml:space="preserve"> </w:t>
      </w:r>
      <w:r w:rsidR="001C6A96">
        <w:rPr>
          <w:rFonts w:ascii="Times New Roman" w:hAnsi="Times New Roman" w:cs="Times New Roman"/>
          <w:sz w:val="28"/>
          <w:szCs w:val="28"/>
          <w:lang w:val="en-US"/>
        </w:rPr>
        <w:t>MOVEMENT</w:t>
      </w:r>
      <w:r w:rsidR="001C6A96" w:rsidRPr="001C6A96">
        <w:rPr>
          <w:rFonts w:ascii="Times New Roman" w:hAnsi="Times New Roman" w:cs="Times New Roman"/>
          <w:sz w:val="28"/>
          <w:szCs w:val="28"/>
          <w:lang w:val="uk-UA"/>
        </w:rPr>
        <w:t xml:space="preserve"> </w:t>
      </w:r>
      <w:r w:rsidR="001C6A96">
        <w:rPr>
          <w:rFonts w:ascii="Times New Roman" w:hAnsi="Times New Roman" w:cs="Times New Roman"/>
          <w:sz w:val="28"/>
          <w:szCs w:val="28"/>
          <w:lang w:val="en-US"/>
        </w:rPr>
        <w:t>OF</w:t>
      </w:r>
      <w:r w:rsidR="001C6A96" w:rsidRPr="001C6A96">
        <w:rPr>
          <w:rFonts w:ascii="Times New Roman" w:hAnsi="Times New Roman" w:cs="Times New Roman"/>
          <w:sz w:val="28"/>
          <w:szCs w:val="28"/>
          <w:lang w:val="uk-UA"/>
        </w:rPr>
        <w:t xml:space="preserve"> </w:t>
      </w:r>
      <w:r w:rsidR="001C6A96">
        <w:rPr>
          <w:rFonts w:ascii="Times New Roman" w:hAnsi="Times New Roman" w:cs="Times New Roman"/>
          <w:sz w:val="28"/>
          <w:szCs w:val="28"/>
          <w:lang w:val="en-US"/>
        </w:rPr>
        <w:t>SCIENCE</w:t>
      </w:r>
      <w:r w:rsidR="001C6A96">
        <w:rPr>
          <w:rFonts w:ascii="Times New Roman" w:hAnsi="Times New Roman" w:cs="Times New Roman"/>
          <w:sz w:val="28"/>
          <w:szCs w:val="28"/>
          <w:lang w:val="uk-UA"/>
        </w:rPr>
        <w:t>»</w:t>
      </w:r>
      <w:r w:rsidR="00DF6779">
        <w:rPr>
          <w:rFonts w:ascii="Times New Roman" w:hAnsi="Times New Roman" w:cs="Times New Roman"/>
          <w:sz w:val="28"/>
          <w:szCs w:val="28"/>
          <w:lang w:val="uk-UA"/>
        </w:rPr>
        <w:t>, яка проходила 14-15 жовтня 2024 року у м. Дніпро, Україна.</w:t>
      </w:r>
    </w:p>
    <w:p w:rsidR="00581BC9" w:rsidRPr="00581BC9" w:rsidRDefault="00581BC9" w:rsidP="00F413F5">
      <w:pPr>
        <w:spacing w:line="360" w:lineRule="auto"/>
        <w:ind w:right="567" w:firstLine="720"/>
        <w:jc w:val="both"/>
        <w:rPr>
          <w:rFonts w:ascii="Times New Roman" w:hAnsi="Times New Roman" w:cs="Times New Roman"/>
          <w:sz w:val="28"/>
          <w:szCs w:val="28"/>
          <w:lang w:val="uk-UA"/>
        </w:rPr>
      </w:pPr>
      <w:r w:rsidRPr="00581BC9">
        <w:rPr>
          <w:rFonts w:ascii="Times New Roman" w:hAnsi="Times New Roman" w:cs="Times New Roman"/>
          <w:sz w:val="28"/>
          <w:szCs w:val="28"/>
          <w:lang w:val="uk-UA"/>
        </w:rPr>
        <w:t xml:space="preserve">Комунікативно зорієнтований підхід, який зосереджується на розвитку здатності до реального спілкування, набуває все більшої популярності серед педагогів та дослідників. Цей підхід спрямований на формування у студентів не тільки мовних знань, але й умінь їх практичного використання у різноманітних життєвих ситуаціях. Він передбачає створення умов, наближених до реальних комунікативних ситуацій, що стимулює студентів до активного використання англійської мови. </w:t>
      </w:r>
    </w:p>
    <w:p w:rsidR="00070A22" w:rsidRPr="00A64D0E" w:rsidRDefault="00A64D0E" w:rsidP="00C87F85">
      <w:pPr>
        <w:spacing w:line="360" w:lineRule="auto"/>
        <w:ind w:right="567" w:firstLine="709"/>
        <w:jc w:val="both"/>
        <w:rPr>
          <w:rFonts w:ascii="Times New Roman" w:hAnsi="Times New Roman" w:cs="Times New Roman"/>
          <w:sz w:val="28"/>
          <w:szCs w:val="28"/>
          <w:lang w:val="uk-UA"/>
        </w:rPr>
      </w:pPr>
      <w:r w:rsidRPr="00A64D0E">
        <w:rPr>
          <w:rFonts w:ascii="Times New Roman" w:hAnsi="Times New Roman" w:cs="Times New Roman"/>
          <w:sz w:val="28"/>
          <w:szCs w:val="28"/>
          <w:lang w:val="uk-UA"/>
        </w:rPr>
        <w:t>Іноземна мова відіграє ключову роль у міжкультурному спілкуванні. Вона сприяє встановленню взаєморозуміння між представниками різних країн, підвищує рівень їхньої культурної обізнаності та забезпечує комфортне перебування в країні, мову якої вони вивчають. Однак здатність розуміти людей іншої культури залежить не лише від правильного використання мовних засобів, але й від уміння сприймати її культурні особливості, зокрема специфіку мовленнєвої поведінки в певних комунікативних ситуаціях.</w:t>
      </w:r>
    </w:p>
    <w:p w:rsidR="00DF6779" w:rsidRDefault="00DF6779" w:rsidP="001A5336">
      <w:pPr>
        <w:spacing w:line="360" w:lineRule="auto"/>
        <w:ind w:right="567"/>
        <w:rPr>
          <w:rFonts w:ascii="Times New Roman" w:hAnsi="Times New Roman" w:cs="Times New Roman"/>
          <w:b/>
          <w:sz w:val="28"/>
          <w:szCs w:val="28"/>
          <w:lang w:val="uk-UA"/>
        </w:rPr>
      </w:pPr>
    </w:p>
    <w:p w:rsidR="00582789" w:rsidRDefault="00582789" w:rsidP="001A5336">
      <w:pPr>
        <w:spacing w:line="360" w:lineRule="auto"/>
        <w:ind w:right="567"/>
        <w:rPr>
          <w:rFonts w:ascii="Times New Roman" w:hAnsi="Times New Roman" w:cs="Times New Roman"/>
          <w:b/>
          <w:sz w:val="28"/>
          <w:szCs w:val="28"/>
          <w:lang w:val="uk-UA"/>
        </w:rPr>
      </w:pPr>
    </w:p>
    <w:p w:rsidR="00070A22" w:rsidRPr="00467FA5" w:rsidRDefault="00EE6FFE" w:rsidP="006C3FA8">
      <w:pPr>
        <w:spacing w:line="360" w:lineRule="auto"/>
        <w:ind w:right="567" w:firstLine="720"/>
        <w:rPr>
          <w:rFonts w:ascii="Times New Roman" w:hAnsi="Times New Roman" w:cs="Times New Roman"/>
          <w:sz w:val="28"/>
          <w:szCs w:val="28"/>
          <w:lang w:val="uk-UA"/>
        </w:rPr>
      </w:pPr>
      <w:r>
        <w:rPr>
          <w:rFonts w:ascii="Times New Roman" w:hAnsi="Times New Roman" w:cs="Times New Roman"/>
          <w:b/>
          <w:sz w:val="28"/>
          <w:szCs w:val="28"/>
          <w:lang w:val="uk-UA"/>
        </w:rPr>
        <w:lastRenderedPageBreak/>
        <w:t xml:space="preserve">РОЗДІЛ </w:t>
      </w:r>
      <w:r>
        <w:rPr>
          <w:rFonts w:ascii="Times New Roman" w:hAnsi="Times New Roman" w:cs="Times New Roman"/>
          <w:b/>
          <w:sz w:val="28"/>
          <w:szCs w:val="28"/>
          <w:lang w:val="en-US"/>
        </w:rPr>
        <w:t>I</w:t>
      </w:r>
      <w:r w:rsidRPr="00467FA5">
        <w:rPr>
          <w:rFonts w:ascii="Times New Roman" w:hAnsi="Times New Roman" w:cs="Times New Roman"/>
          <w:b/>
          <w:sz w:val="28"/>
          <w:szCs w:val="28"/>
          <w:lang w:val="uk-UA"/>
        </w:rPr>
        <w:t>.</w:t>
      </w:r>
      <w:r>
        <w:rPr>
          <w:rFonts w:ascii="Times New Roman" w:hAnsi="Times New Roman" w:cs="Times New Roman"/>
          <w:b/>
          <w:sz w:val="28"/>
          <w:szCs w:val="28"/>
          <w:lang w:val="uk-UA"/>
        </w:rPr>
        <w:t xml:space="preserve"> КОМУНІКАТИВНО ЗОРІЄНТОВАНИЙ ПІДХІД ЯК НАУКОВА ПРОБЛЕМА</w:t>
      </w:r>
    </w:p>
    <w:p w:rsidR="00EE6FFE" w:rsidRPr="00B31311" w:rsidRDefault="00EE6FFE" w:rsidP="005E0582">
      <w:pPr>
        <w:pStyle w:val="a3"/>
        <w:numPr>
          <w:ilvl w:val="1"/>
          <w:numId w:val="9"/>
        </w:numPr>
        <w:tabs>
          <w:tab w:val="right" w:leader="dot" w:pos="9356"/>
        </w:tabs>
        <w:spacing w:after="200"/>
        <w:rPr>
          <w:rFonts w:ascii="Times New Roman" w:hAnsi="Times New Roman" w:cs="Times New Roman"/>
          <w:sz w:val="28"/>
          <w:szCs w:val="28"/>
          <w:lang w:val="uk-UA"/>
        </w:rPr>
      </w:pPr>
      <w:r w:rsidRPr="00B31311">
        <w:rPr>
          <w:rFonts w:ascii="Times New Roman" w:hAnsi="Times New Roman" w:cs="Times New Roman"/>
          <w:sz w:val="28"/>
          <w:szCs w:val="28"/>
        </w:rPr>
        <w:t>Психолого-</w:t>
      </w:r>
      <w:r w:rsidRPr="00B31311">
        <w:rPr>
          <w:rFonts w:ascii="Times New Roman" w:hAnsi="Times New Roman" w:cs="Times New Roman"/>
          <w:sz w:val="28"/>
          <w:szCs w:val="28"/>
          <w:lang w:val="uk-UA"/>
        </w:rPr>
        <w:t>педагогічна сутність поняття комунікативно зорієнтованого підходу у викладанні іноземної мови</w:t>
      </w:r>
    </w:p>
    <w:p w:rsidR="0019291C" w:rsidRDefault="0019291C" w:rsidP="00944743">
      <w:pPr>
        <w:pStyle w:val="a3"/>
        <w:tabs>
          <w:tab w:val="right" w:leader="dot" w:pos="9356"/>
        </w:tabs>
        <w:spacing w:after="200"/>
        <w:ind w:left="0" w:firstLine="709"/>
        <w:jc w:val="both"/>
        <w:rPr>
          <w:rFonts w:ascii="Times New Roman" w:hAnsi="Times New Roman" w:cs="Times New Roman"/>
          <w:sz w:val="28"/>
          <w:szCs w:val="28"/>
          <w:lang w:val="uk-UA"/>
        </w:rPr>
      </w:pPr>
    </w:p>
    <w:p w:rsidR="00B31311" w:rsidRDefault="00D561AE" w:rsidP="00D561AE">
      <w:pPr>
        <w:pStyle w:val="a3"/>
        <w:tabs>
          <w:tab w:val="right" w:leader="dot" w:pos="9356"/>
        </w:tabs>
        <w:spacing w:after="200"/>
        <w:ind w:left="0" w:firstLine="709"/>
        <w:jc w:val="both"/>
        <w:rPr>
          <w:rFonts w:ascii="Times New Roman" w:hAnsi="Times New Roman" w:cs="Times New Roman"/>
          <w:sz w:val="28"/>
          <w:szCs w:val="28"/>
          <w:lang w:val="uk-UA"/>
        </w:rPr>
      </w:pPr>
      <w:r w:rsidRPr="00D561AE">
        <w:rPr>
          <w:rFonts w:ascii="Times New Roman" w:hAnsi="Times New Roman" w:cs="Times New Roman"/>
          <w:sz w:val="28"/>
          <w:szCs w:val="28"/>
          <w:lang w:val="uk-UA"/>
        </w:rPr>
        <w:t>У сучасному суспільстві, з розвитком технологій та соціального прогресу, знання іноземних мов ста</w:t>
      </w:r>
      <w:r w:rsidR="00435138">
        <w:rPr>
          <w:rFonts w:ascii="Times New Roman" w:hAnsi="Times New Roman" w:cs="Times New Roman"/>
          <w:sz w:val="28"/>
          <w:szCs w:val="28"/>
          <w:lang w:val="uk-UA"/>
        </w:rPr>
        <w:t>є надзвичайно актуальним. Р</w:t>
      </w:r>
      <w:r w:rsidRPr="00D561AE">
        <w:rPr>
          <w:rFonts w:ascii="Times New Roman" w:hAnsi="Times New Roman" w:cs="Times New Roman"/>
          <w:sz w:val="28"/>
          <w:szCs w:val="28"/>
          <w:lang w:val="uk-UA"/>
        </w:rPr>
        <w:t>аніше це було прерогативою переклада</w:t>
      </w:r>
      <w:r w:rsidR="00435138">
        <w:rPr>
          <w:rFonts w:ascii="Times New Roman" w:hAnsi="Times New Roman" w:cs="Times New Roman"/>
          <w:sz w:val="28"/>
          <w:szCs w:val="28"/>
          <w:lang w:val="uk-UA"/>
        </w:rPr>
        <w:t>чів, дипломатів чи політиків, а</w:t>
      </w:r>
      <w:r w:rsidRPr="00D561AE">
        <w:rPr>
          <w:rFonts w:ascii="Times New Roman" w:hAnsi="Times New Roman" w:cs="Times New Roman"/>
          <w:sz w:val="28"/>
          <w:szCs w:val="28"/>
          <w:lang w:val="uk-UA"/>
        </w:rPr>
        <w:t xml:space="preserve"> сьогодні важко знайти галузь, де навички володіння іно</w:t>
      </w:r>
      <w:r>
        <w:rPr>
          <w:rFonts w:ascii="Times New Roman" w:hAnsi="Times New Roman" w:cs="Times New Roman"/>
          <w:sz w:val="28"/>
          <w:szCs w:val="28"/>
          <w:lang w:val="uk-UA"/>
        </w:rPr>
        <w:t>земною мовою не знаходили б застосування</w:t>
      </w:r>
      <w:r w:rsidRPr="00D561AE">
        <w:rPr>
          <w:rFonts w:ascii="Times New Roman" w:hAnsi="Times New Roman" w:cs="Times New Roman"/>
          <w:sz w:val="28"/>
          <w:szCs w:val="28"/>
          <w:lang w:val="uk-UA"/>
        </w:rPr>
        <w:t>.</w:t>
      </w:r>
      <w:r w:rsidR="00B31311" w:rsidRPr="00B31311">
        <w:rPr>
          <w:rFonts w:ascii="Times New Roman" w:hAnsi="Times New Roman" w:cs="Times New Roman"/>
          <w:sz w:val="28"/>
          <w:szCs w:val="28"/>
          <w:lang w:val="uk-UA"/>
        </w:rPr>
        <w:t xml:space="preserve"> Англійська мова, як загальновизнаний міжнародний засіб спілкування, вивчається найчастіше. Нині англійська є офіційною мовою в </w:t>
      </w:r>
      <w:r w:rsidR="00B31311" w:rsidRPr="00DA0A4A">
        <w:rPr>
          <w:rFonts w:ascii="Times New Roman" w:hAnsi="Times New Roman" w:cs="Times New Roman"/>
          <w:sz w:val="28"/>
          <w:szCs w:val="28"/>
          <w:lang w:val="uk-UA"/>
        </w:rPr>
        <w:t>міжнародному праві, логістиці, туризмі, виробництві, програмуванні та інших галузях. Популярність вивчення іноземних мов в Україні зростає з безпрецедентною швидкістю.</w:t>
      </w:r>
    </w:p>
    <w:p w:rsidR="009A24A2" w:rsidRPr="005F5ADC" w:rsidRDefault="009A24A2" w:rsidP="00366328">
      <w:pPr>
        <w:tabs>
          <w:tab w:val="right" w:leader="dot" w:pos="9356"/>
        </w:tabs>
        <w:spacing w:line="360" w:lineRule="auto"/>
        <w:ind w:firstLine="851"/>
        <w:jc w:val="both"/>
        <w:rPr>
          <w:rFonts w:ascii="Times New Roman" w:hAnsi="Times New Roman" w:cs="Times New Roman"/>
          <w:sz w:val="28"/>
          <w:szCs w:val="28"/>
          <w:lang w:val="uk-UA"/>
        </w:rPr>
      </w:pPr>
      <w:r w:rsidRPr="00A329EF">
        <w:rPr>
          <w:rFonts w:ascii="Times New Roman" w:hAnsi="Times New Roman" w:cs="Times New Roman"/>
          <w:sz w:val="28"/>
          <w:szCs w:val="28"/>
          <w:lang w:val="uk-UA"/>
        </w:rPr>
        <w:t xml:space="preserve">Комунікативно зорієнтований підхід до навчання іноземних мов є однією з найважливіших інновацій у сфері мовної освіти, що виникла у відповідь на потреби сучасного суспільства. Цей підхід зосереджується на розвитку здатності до ефективного спілкування іноземною мовою, враховуючи як лінгвістичні, так і соціокультурні аспекти використання мови. </w:t>
      </w:r>
      <w:r w:rsidR="00311BC1" w:rsidRPr="00311BC1">
        <w:rPr>
          <w:rFonts w:ascii="Times New Roman" w:hAnsi="Times New Roman" w:cs="Times New Roman"/>
          <w:sz w:val="28"/>
          <w:szCs w:val="28"/>
          <w:lang w:val="uk-UA"/>
        </w:rPr>
        <w:t>Його</w:t>
      </w:r>
      <w:r w:rsidR="00311BC1">
        <w:rPr>
          <w:rFonts w:ascii="Times New Roman" w:hAnsi="Times New Roman" w:cs="Times New Roman"/>
          <w:sz w:val="28"/>
          <w:szCs w:val="28"/>
          <w:lang w:val="uk-UA"/>
        </w:rPr>
        <w:t xml:space="preserve"> </w:t>
      </w:r>
      <w:r w:rsidRPr="00311BC1">
        <w:rPr>
          <w:rFonts w:ascii="Times New Roman" w:hAnsi="Times New Roman" w:cs="Times New Roman"/>
          <w:sz w:val="28"/>
          <w:szCs w:val="28"/>
          <w:lang w:val="uk-UA"/>
        </w:rPr>
        <w:t>поява</w:t>
      </w:r>
      <w:r w:rsidRPr="00A329EF">
        <w:rPr>
          <w:rFonts w:ascii="Times New Roman" w:hAnsi="Times New Roman" w:cs="Times New Roman"/>
          <w:sz w:val="28"/>
          <w:szCs w:val="28"/>
        </w:rPr>
        <w:t xml:space="preserve"> та </w:t>
      </w:r>
      <w:r w:rsidRPr="005F5ADC">
        <w:rPr>
          <w:rFonts w:ascii="Times New Roman" w:hAnsi="Times New Roman" w:cs="Times New Roman"/>
          <w:sz w:val="28"/>
          <w:szCs w:val="28"/>
          <w:lang w:val="uk-UA"/>
        </w:rPr>
        <w:t xml:space="preserve">розвиток відображають важливі зміни в розумінні природи мови та навчального процесу. </w:t>
      </w:r>
    </w:p>
    <w:p w:rsidR="009A24A2" w:rsidRPr="00D0557C" w:rsidRDefault="009A24A2" w:rsidP="00366328">
      <w:pPr>
        <w:tabs>
          <w:tab w:val="right" w:leader="dot" w:pos="9356"/>
        </w:tabs>
        <w:spacing w:line="360" w:lineRule="auto"/>
        <w:ind w:firstLine="851"/>
        <w:jc w:val="both"/>
        <w:rPr>
          <w:rFonts w:ascii="Times New Roman" w:hAnsi="Times New Roman" w:cs="Times New Roman"/>
          <w:sz w:val="28"/>
          <w:szCs w:val="28"/>
          <w:lang w:val="uk-UA"/>
        </w:rPr>
      </w:pPr>
      <w:r w:rsidRPr="005F5ADC">
        <w:rPr>
          <w:rFonts w:ascii="Times New Roman" w:hAnsi="Times New Roman" w:cs="Times New Roman"/>
          <w:sz w:val="28"/>
          <w:szCs w:val="28"/>
          <w:lang w:val="uk-UA"/>
        </w:rPr>
        <w:t xml:space="preserve">У середині 20-го століття переважали два основні методи навчання іноземних мов: граматико-перекладний та </w:t>
      </w:r>
      <w:proofErr w:type="spellStart"/>
      <w:r w:rsidRPr="005F5ADC">
        <w:rPr>
          <w:rFonts w:ascii="Times New Roman" w:hAnsi="Times New Roman" w:cs="Times New Roman"/>
          <w:sz w:val="28"/>
          <w:szCs w:val="28"/>
          <w:lang w:val="uk-UA"/>
        </w:rPr>
        <w:t>аудіолінгвальний</w:t>
      </w:r>
      <w:proofErr w:type="spellEnd"/>
      <w:r w:rsidRPr="005F5ADC">
        <w:rPr>
          <w:rFonts w:ascii="Times New Roman" w:hAnsi="Times New Roman" w:cs="Times New Roman"/>
          <w:sz w:val="28"/>
          <w:szCs w:val="28"/>
          <w:lang w:val="uk-UA"/>
        </w:rPr>
        <w:t>. Методи граматики та перекладу, які домінували у 19-му та на початку 20-го столі</w:t>
      </w:r>
      <w:r w:rsidRPr="00D0557C">
        <w:rPr>
          <w:rFonts w:ascii="Times New Roman" w:hAnsi="Times New Roman" w:cs="Times New Roman"/>
          <w:sz w:val="28"/>
          <w:szCs w:val="28"/>
          <w:lang w:val="uk-UA"/>
        </w:rPr>
        <w:t>ть,</w:t>
      </w:r>
      <w:r>
        <w:rPr>
          <w:rFonts w:ascii="Times New Roman" w:hAnsi="Times New Roman" w:cs="Times New Roman"/>
          <w:sz w:val="28"/>
          <w:szCs w:val="28"/>
          <w:lang w:val="uk-UA"/>
        </w:rPr>
        <w:t xml:space="preserve"> </w:t>
      </w:r>
      <w:r w:rsidRPr="00D0557C">
        <w:rPr>
          <w:rFonts w:ascii="Times New Roman" w:hAnsi="Times New Roman" w:cs="Times New Roman"/>
          <w:sz w:val="28"/>
          <w:szCs w:val="28"/>
          <w:lang w:val="uk-UA"/>
        </w:rPr>
        <w:t>були</w:t>
      </w:r>
      <w:r>
        <w:rPr>
          <w:rFonts w:ascii="Times New Roman" w:hAnsi="Times New Roman" w:cs="Times New Roman"/>
          <w:sz w:val="28"/>
          <w:szCs w:val="28"/>
          <w:lang w:val="uk-UA"/>
        </w:rPr>
        <w:t xml:space="preserve"> </w:t>
      </w:r>
      <w:r w:rsidRPr="00D0557C">
        <w:rPr>
          <w:rFonts w:ascii="Times New Roman" w:hAnsi="Times New Roman" w:cs="Times New Roman"/>
          <w:sz w:val="28"/>
          <w:szCs w:val="28"/>
          <w:lang w:val="uk-UA"/>
        </w:rPr>
        <w:t>зосереджені</w:t>
      </w:r>
      <w:r>
        <w:rPr>
          <w:rFonts w:ascii="Times New Roman" w:hAnsi="Times New Roman" w:cs="Times New Roman"/>
          <w:sz w:val="28"/>
          <w:szCs w:val="28"/>
          <w:lang w:val="uk-UA"/>
        </w:rPr>
        <w:t xml:space="preserve"> </w:t>
      </w:r>
      <w:r w:rsidRPr="00D0557C">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D0557C">
        <w:rPr>
          <w:rFonts w:ascii="Times New Roman" w:hAnsi="Times New Roman" w:cs="Times New Roman"/>
          <w:sz w:val="28"/>
          <w:szCs w:val="28"/>
          <w:lang w:val="uk-UA"/>
        </w:rPr>
        <w:t>вивченні</w:t>
      </w:r>
      <w:r>
        <w:rPr>
          <w:rFonts w:ascii="Times New Roman" w:hAnsi="Times New Roman" w:cs="Times New Roman"/>
          <w:sz w:val="28"/>
          <w:szCs w:val="28"/>
          <w:lang w:val="uk-UA"/>
        </w:rPr>
        <w:t xml:space="preserve"> </w:t>
      </w:r>
      <w:r w:rsidRPr="00D0557C">
        <w:rPr>
          <w:rFonts w:ascii="Times New Roman" w:hAnsi="Times New Roman" w:cs="Times New Roman"/>
          <w:sz w:val="28"/>
          <w:szCs w:val="28"/>
          <w:lang w:val="uk-UA"/>
        </w:rPr>
        <w:t>граматичних правил та</w:t>
      </w:r>
      <w:r>
        <w:rPr>
          <w:rFonts w:ascii="Times New Roman" w:hAnsi="Times New Roman" w:cs="Times New Roman"/>
          <w:sz w:val="28"/>
          <w:szCs w:val="28"/>
          <w:lang w:val="uk-UA"/>
        </w:rPr>
        <w:t xml:space="preserve"> </w:t>
      </w:r>
      <w:r w:rsidRPr="00D0557C">
        <w:rPr>
          <w:rFonts w:ascii="Times New Roman" w:hAnsi="Times New Roman" w:cs="Times New Roman"/>
          <w:sz w:val="28"/>
          <w:szCs w:val="28"/>
          <w:lang w:val="uk-UA"/>
        </w:rPr>
        <w:t>перекладі</w:t>
      </w:r>
      <w:r>
        <w:rPr>
          <w:rFonts w:ascii="Times New Roman" w:hAnsi="Times New Roman" w:cs="Times New Roman"/>
          <w:sz w:val="28"/>
          <w:szCs w:val="28"/>
          <w:lang w:val="uk-UA"/>
        </w:rPr>
        <w:t xml:space="preserve"> </w:t>
      </w:r>
      <w:r w:rsidRPr="00D0557C">
        <w:rPr>
          <w:rFonts w:ascii="Times New Roman" w:hAnsi="Times New Roman" w:cs="Times New Roman"/>
          <w:sz w:val="28"/>
          <w:szCs w:val="28"/>
          <w:lang w:val="uk-UA"/>
        </w:rPr>
        <w:t>текстів. Основна увага приділялася читанню та письму, а</w:t>
      </w:r>
      <w:r>
        <w:rPr>
          <w:rFonts w:ascii="Times New Roman" w:hAnsi="Times New Roman" w:cs="Times New Roman"/>
          <w:sz w:val="28"/>
          <w:szCs w:val="28"/>
          <w:lang w:val="uk-UA"/>
        </w:rPr>
        <w:t xml:space="preserve"> </w:t>
      </w:r>
      <w:r w:rsidRPr="00D0557C">
        <w:rPr>
          <w:rFonts w:ascii="Times New Roman" w:hAnsi="Times New Roman" w:cs="Times New Roman"/>
          <w:sz w:val="28"/>
          <w:szCs w:val="28"/>
          <w:lang w:val="uk-UA"/>
        </w:rPr>
        <w:t>розмовної</w:t>
      </w:r>
      <w:r>
        <w:rPr>
          <w:rFonts w:ascii="Times New Roman" w:hAnsi="Times New Roman" w:cs="Times New Roman"/>
          <w:sz w:val="28"/>
          <w:szCs w:val="28"/>
          <w:lang w:val="uk-UA"/>
        </w:rPr>
        <w:t xml:space="preserve"> </w:t>
      </w:r>
      <w:r w:rsidRPr="00D0557C">
        <w:rPr>
          <w:rFonts w:ascii="Times New Roman" w:hAnsi="Times New Roman" w:cs="Times New Roman"/>
          <w:sz w:val="28"/>
          <w:szCs w:val="28"/>
          <w:lang w:val="uk-UA"/>
        </w:rPr>
        <w:t>мови</w:t>
      </w:r>
      <w:r>
        <w:rPr>
          <w:rFonts w:ascii="Times New Roman" w:hAnsi="Times New Roman" w:cs="Times New Roman"/>
          <w:sz w:val="28"/>
          <w:szCs w:val="28"/>
          <w:lang w:val="uk-UA"/>
        </w:rPr>
        <w:t xml:space="preserve"> </w:t>
      </w:r>
      <w:r w:rsidRPr="00D0557C">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D0557C">
        <w:rPr>
          <w:rFonts w:ascii="Times New Roman" w:hAnsi="Times New Roman" w:cs="Times New Roman"/>
          <w:sz w:val="28"/>
          <w:szCs w:val="28"/>
          <w:lang w:val="uk-UA"/>
        </w:rPr>
        <w:t>аудіювання</w:t>
      </w:r>
      <w:r>
        <w:rPr>
          <w:rFonts w:ascii="Times New Roman" w:hAnsi="Times New Roman" w:cs="Times New Roman"/>
          <w:sz w:val="28"/>
          <w:szCs w:val="28"/>
          <w:lang w:val="uk-UA"/>
        </w:rPr>
        <w:t xml:space="preserve"> </w:t>
      </w:r>
      <w:r w:rsidRPr="00D0557C">
        <w:rPr>
          <w:rFonts w:ascii="Times New Roman" w:hAnsi="Times New Roman" w:cs="Times New Roman"/>
          <w:sz w:val="28"/>
          <w:szCs w:val="28"/>
          <w:lang w:val="uk-UA"/>
        </w:rPr>
        <w:t>часто</w:t>
      </w:r>
      <w:r>
        <w:rPr>
          <w:rFonts w:ascii="Times New Roman" w:hAnsi="Times New Roman" w:cs="Times New Roman"/>
          <w:sz w:val="28"/>
          <w:szCs w:val="28"/>
          <w:lang w:val="uk-UA"/>
        </w:rPr>
        <w:t xml:space="preserve"> </w:t>
      </w:r>
      <w:r w:rsidRPr="00D0557C">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D0557C">
        <w:rPr>
          <w:rFonts w:ascii="Times New Roman" w:hAnsi="Times New Roman" w:cs="Times New Roman"/>
          <w:sz w:val="28"/>
          <w:szCs w:val="28"/>
          <w:lang w:val="uk-UA"/>
        </w:rPr>
        <w:t>приділялася.</w:t>
      </w:r>
      <w:r>
        <w:rPr>
          <w:rFonts w:ascii="Times New Roman" w:hAnsi="Times New Roman" w:cs="Times New Roman"/>
          <w:sz w:val="28"/>
          <w:szCs w:val="28"/>
          <w:lang w:val="uk-UA"/>
        </w:rPr>
        <w:t xml:space="preserve"> </w:t>
      </w:r>
      <w:r w:rsidRPr="00D0557C">
        <w:rPr>
          <w:rFonts w:ascii="Times New Roman" w:hAnsi="Times New Roman" w:cs="Times New Roman"/>
          <w:sz w:val="28"/>
          <w:szCs w:val="28"/>
          <w:lang w:val="uk-UA"/>
        </w:rPr>
        <w:t>Цей метод</w:t>
      </w:r>
      <w:r>
        <w:rPr>
          <w:rFonts w:ascii="Times New Roman" w:hAnsi="Times New Roman" w:cs="Times New Roman"/>
          <w:sz w:val="28"/>
          <w:szCs w:val="28"/>
          <w:lang w:val="uk-UA"/>
        </w:rPr>
        <w:t xml:space="preserve"> </w:t>
      </w:r>
      <w:r w:rsidRPr="00D0557C">
        <w:rPr>
          <w:rFonts w:ascii="Times New Roman" w:hAnsi="Times New Roman" w:cs="Times New Roman"/>
          <w:sz w:val="28"/>
          <w:szCs w:val="28"/>
          <w:lang w:val="uk-UA"/>
        </w:rPr>
        <w:t>критикували</w:t>
      </w:r>
      <w:r>
        <w:rPr>
          <w:rFonts w:ascii="Times New Roman" w:hAnsi="Times New Roman" w:cs="Times New Roman"/>
          <w:sz w:val="28"/>
          <w:szCs w:val="28"/>
          <w:lang w:val="uk-UA"/>
        </w:rPr>
        <w:t xml:space="preserve"> </w:t>
      </w:r>
      <w:r w:rsidRPr="00D0557C">
        <w:rPr>
          <w:rFonts w:ascii="Times New Roman" w:hAnsi="Times New Roman" w:cs="Times New Roman"/>
          <w:sz w:val="28"/>
          <w:szCs w:val="28"/>
          <w:lang w:val="uk-UA"/>
        </w:rPr>
        <w:t>за те, що він не сприяв розви</w:t>
      </w:r>
      <w:r w:rsidR="00A568AC">
        <w:rPr>
          <w:rFonts w:ascii="Times New Roman" w:hAnsi="Times New Roman" w:cs="Times New Roman"/>
          <w:sz w:val="28"/>
          <w:szCs w:val="28"/>
          <w:lang w:val="uk-UA"/>
        </w:rPr>
        <w:t>тку комунікативних навичок студентів</w:t>
      </w:r>
      <w:r w:rsidRPr="00D0557C">
        <w:rPr>
          <w:rFonts w:ascii="Times New Roman" w:hAnsi="Times New Roman" w:cs="Times New Roman"/>
          <w:sz w:val="28"/>
          <w:szCs w:val="28"/>
          <w:lang w:val="uk-UA"/>
        </w:rPr>
        <w:t>.</w:t>
      </w:r>
      <w:r w:rsidR="00E401B3">
        <w:rPr>
          <w:rFonts w:ascii="Times New Roman" w:hAnsi="Times New Roman" w:cs="Times New Roman"/>
          <w:sz w:val="28"/>
          <w:szCs w:val="28"/>
          <w:lang w:val="uk-UA"/>
        </w:rPr>
        <w:t>(</w:t>
      </w:r>
      <w:r w:rsidR="00E401B3" w:rsidRPr="00E401B3">
        <w:rPr>
          <w:rFonts w:ascii="Arial" w:hAnsi="Arial" w:cs="Arial"/>
          <w:color w:val="333333"/>
          <w:shd w:val="clear" w:color="auto" w:fill="FFFFFF"/>
        </w:rPr>
        <w:t xml:space="preserve"> </w:t>
      </w:r>
      <w:r w:rsidR="00B129DD">
        <w:rPr>
          <w:rFonts w:ascii="Times New Roman" w:hAnsi="Times New Roman" w:cs="Times New Roman"/>
          <w:sz w:val="28"/>
          <w:szCs w:val="28"/>
          <w:lang w:val="uk-UA"/>
        </w:rPr>
        <w:t>Мартинова</w:t>
      </w:r>
      <w:r w:rsidR="00E401B3" w:rsidRPr="00E401B3">
        <w:rPr>
          <w:rFonts w:ascii="Times New Roman" w:hAnsi="Times New Roman" w:cs="Times New Roman"/>
          <w:sz w:val="28"/>
          <w:szCs w:val="28"/>
          <w:lang w:val="uk-UA"/>
        </w:rPr>
        <w:t xml:space="preserve"> Р., с.8)</w:t>
      </w:r>
    </w:p>
    <w:p w:rsidR="009A24A2" w:rsidRDefault="009A24A2" w:rsidP="00A97FD2">
      <w:pPr>
        <w:tabs>
          <w:tab w:val="right" w:leader="dot" w:pos="9356"/>
        </w:tabs>
        <w:spacing w:line="360" w:lineRule="auto"/>
        <w:ind w:firstLine="709"/>
        <w:jc w:val="both"/>
        <w:rPr>
          <w:rFonts w:ascii="Times New Roman" w:hAnsi="Times New Roman" w:cs="Times New Roman"/>
          <w:sz w:val="28"/>
          <w:szCs w:val="28"/>
          <w:lang w:val="uk-UA"/>
        </w:rPr>
      </w:pPr>
      <w:r w:rsidRPr="00D0557C">
        <w:rPr>
          <w:rFonts w:ascii="Times New Roman" w:hAnsi="Times New Roman" w:cs="Times New Roman"/>
          <w:sz w:val="28"/>
          <w:szCs w:val="28"/>
          <w:lang w:val="uk-UA"/>
        </w:rPr>
        <w:lastRenderedPageBreak/>
        <w:t>Метод</w:t>
      </w:r>
      <w:r>
        <w:rPr>
          <w:rFonts w:ascii="Times New Roman" w:hAnsi="Times New Roman" w:cs="Times New Roman"/>
          <w:sz w:val="28"/>
          <w:szCs w:val="28"/>
          <w:lang w:val="uk-UA"/>
        </w:rPr>
        <w:t xml:space="preserve"> </w:t>
      </w:r>
      <w:r w:rsidRPr="00D0557C">
        <w:rPr>
          <w:rFonts w:ascii="Times New Roman" w:hAnsi="Times New Roman" w:cs="Times New Roman"/>
          <w:sz w:val="28"/>
          <w:szCs w:val="28"/>
          <w:lang w:val="uk-UA"/>
        </w:rPr>
        <w:t>розмовної</w:t>
      </w:r>
      <w:r>
        <w:rPr>
          <w:rFonts w:ascii="Times New Roman" w:hAnsi="Times New Roman" w:cs="Times New Roman"/>
          <w:sz w:val="28"/>
          <w:szCs w:val="28"/>
          <w:lang w:val="uk-UA"/>
        </w:rPr>
        <w:t xml:space="preserve"> </w:t>
      </w:r>
      <w:r w:rsidRPr="00D0557C">
        <w:rPr>
          <w:rFonts w:ascii="Times New Roman" w:hAnsi="Times New Roman" w:cs="Times New Roman"/>
          <w:sz w:val="28"/>
          <w:szCs w:val="28"/>
          <w:lang w:val="uk-UA"/>
        </w:rPr>
        <w:t>мови,</w:t>
      </w:r>
      <w:r>
        <w:rPr>
          <w:rFonts w:ascii="Times New Roman" w:hAnsi="Times New Roman" w:cs="Times New Roman"/>
          <w:sz w:val="28"/>
          <w:szCs w:val="28"/>
          <w:lang w:val="uk-UA"/>
        </w:rPr>
        <w:t xml:space="preserve"> </w:t>
      </w:r>
      <w:r w:rsidRPr="00D0557C">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D0557C">
        <w:rPr>
          <w:rFonts w:ascii="Times New Roman" w:hAnsi="Times New Roman" w:cs="Times New Roman"/>
          <w:sz w:val="28"/>
          <w:szCs w:val="28"/>
          <w:lang w:val="uk-UA"/>
        </w:rPr>
        <w:t>з'явився</w:t>
      </w:r>
      <w:r>
        <w:rPr>
          <w:rFonts w:ascii="Times New Roman" w:hAnsi="Times New Roman" w:cs="Times New Roman"/>
          <w:sz w:val="28"/>
          <w:szCs w:val="28"/>
          <w:lang w:val="uk-UA"/>
        </w:rPr>
        <w:t xml:space="preserve"> </w:t>
      </w:r>
      <w:r w:rsidRPr="00D0557C">
        <w:rPr>
          <w:rFonts w:ascii="Times New Roman" w:hAnsi="Times New Roman" w:cs="Times New Roman"/>
          <w:sz w:val="28"/>
          <w:szCs w:val="28"/>
          <w:lang w:val="uk-UA"/>
        </w:rPr>
        <w:t>в</w:t>
      </w:r>
      <w:r w:rsidR="008D3782">
        <w:rPr>
          <w:rFonts w:ascii="Times New Roman" w:hAnsi="Times New Roman" w:cs="Times New Roman"/>
          <w:sz w:val="28"/>
          <w:szCs w:val="28"/>
          <w:lang w:val="uk-UA"/>
        </w:rPr>
        <w:t xml:space="preserve"> </w:t>
      </w:r>
      <w:r w:rsidRPr="00D0557C">
        <w:rPr>
          <w:rFonts w:ascii="Times New Roman" w:hAnsi="Times New Roman" w:cs="Times New Roman"/>
          <w:sz w:val="28"/>
          <w:szCs w:val="28"/>
          <w:lang w:val="uk-UA"/>
        </w:rPr>
        <w:t>1950-х і</w:t>
      </w:r>
      <w:r w:rsidR="008D119D">
        <w:rPr>
          <w:rFonts w:ascii="Times New Roman" w:hAnsi="Times New Roman" w:cs="Times New Roman"/>
          <w:sz w:val="28"/>
          <w:szCs w:val="28"/>
          <w:lang w:val="uk-UA"/>
        </w:rPr>
        <w:t xml:space="preserve"> </w:t>
      </w:r>
      <w:r w:rsidRPr="00D0557C">
        <w:rPr>
          <w:rFonts w:ascii="Times New Roman" w:hAnsi="Times New Roman" w:cs="Times New Roman"/>
          <w:sz w:val="28"/>
          <w:szCs w:val="28"/>
          <w:lang w:val="uk-UA"/>
        </w:rPr>
        <w:t>60-х роках, виник як реакція на недоліки</w:t>
      </w:r>
      <w:r>
        <w:rPr>
          <w:rFonts w:ascii="Times New Roman" w:hAnsi="Times New Roman" w:cs="Times New Roman"/>
          <w:sz w:val="28"/>
          <w:szCs w:val="28"/>
          <w:lang w:val="uk-UA"/>
        </w:rPr>
        <w:t xml:space="preserve"> </w:t>
      </w:r>
      <w:r w:rsidRPr="00D0557C">
        <w:rPr>
          <w:rFonts w:ascii="Times New Roman" w:hAnsi="Times New Roman" w:cs="Times New Roman"/>
          <w:sz w:val="28"/>
          <w:szCs w:val="28"/>
          <w:lang w:val="uk-UA"/>
        </w:rPr>
        <w:t>граматичного</w:t>
      </w:r>
      <w:r>
        <w:rPr>
          <w:rFonts w:ascii="Times New Roman" w:hAnsi="Times New Roman" w:cs="Times New Roman"/>
          <w:sz w:val="28"/>
          <w:szCs w:val="28"/>
          <w:lang w:val="uk-UA"/>
        </w:rPr>
        <w:t xml:space="preserve"> </w:t>
      </w:r>
      <w:r w:rsidRPr="00D0557C">
        <w:rPr>
          <w:rFonts w:ascii="Times New Roman" w:hAnsi="Times New Roman" w:cs="Times New Roman"/>
          <w:sz w:val="28"/>
          <w:szCs w:val="28"/>
          <w:lang w:val="uk-UA"/>
        </w:rPr>
        <w:t>перекладу.</w:t>
      </w:r>
      <w:r>
        <w:rPr>
          <w:rFonts w:ascii="Times New Roman" w:hAnsi="Times New Roman" w:cs="Times New Roman"/>
          <w:sz w:val="28"/>
          <w:szCs w:val="28"/>
          <w:lang w:val="uk-UA"/>
        </w:rPr>
        <w:t xml:space="preserve"> </w:t>
      </w:r>
      <w:r w:rsidRPr="00D0557C">
        <w:rPr>
          <w:rFonts w:ascii="Times New Roman" w:hAnsi="Times New Roman" w:cs="Times New Roman"/>
          <w:sz w:val="28"/>
          <w:szCs w:val="28"/>
          <w:lang w:val="uk-UA"/>
        </w:rPr>
        <w:t>Він базувався на</w:t>
      </w:r>
      <w:r>
        <w:rPr>
          <w:rFonts w:ascii="Times New Roman" w:hAnsi="Times New Roman" w:cs="Times New Roman"/>
          <w:sz w:val="28"/>
          <w:szCs w:val="28"/>
          <w:lang w:val="uk-UA"/>
        </w:rPr>
        <w:t xml:space="preserve"> </w:t>
      </w:r>
      <w:r w:rsidRPr="00D0557C">
        <w:rPr>
          <w:rFonts w:ascii="Times New Roman" w:hAnsi="Times New Roman" w:cs="Times New Roman"/>
          <w:sz w:val="28"/>
          <w:szCs w:val="28"/>
          <w:lang w:val="uk-UA"/>
        </w:rPr>
        <w:t>теорії</w:t>
      </w:r>
      <w:r>
        <w:rPr>
          <w:rFonts w:ascii="Times New Roman" w:hAnsi="Times New Roman" w:cs="Times New Roman"/>
          <w:sz w:val="28"/>
          <w:szCs w:val="28"/>
          <w:lang w:val="uk-UA"/>
        </w:rPr>
        <w:t xml:space="preserve"> </w:t>
      </w:r>
      <w:r w:rsidRPr="00D0557C">
        <w:rPr>
          <w:rFonts w:ascii="Times New Roman" w:hAnsi="Times New Roman" w:cs="Times New Roman"/>
          <w:sz w:val="28"/>
          <w:szCs w:val="28"/>
          <w:lang w:val="uk-UA"/>
        </w:rPr>
        <w:t>біхевіоризму,</w:t>
      </w:r>
      <w:r>
        <w:rPr>
          <w:rFonts w:ascii="Times New Roman" w:hAnsi="Times New Roman" w:cs="Times New Roman"/>
          <w:sz w:val="28"/>
          <w:szCs w:val="28"/>
          <w:lang w:val="uk-UA"/>
        </w:rPr>
        <w:t xml:space="preserve"> </w:t>
      </w:r>
      <w:r w:rsidRPr="00D0557C">
        <w:rPr>
          <w:rFonts w:ascii="Times New Roman" w:hAnsi="Times New Roman" w:cs="Times New Roman"/>
          <w:sz w:val="28"/>
          <w:szCs w:val="28"/>
          <w:lang w:val="uk-UA"/>
        </w:rPr>
        <w:t>заснованій</w:t>
      </w:r>
      <w:r>
        <w:rPr>
          <w:rFonts w:ascii="Times New Roman" w:hAnsi="Times New Roman" w:cs="Times New Roman"/>
          <w:sz w:val="28"/>
          <w:szCs w:val="28"/>
          <w:lang w:val="uk-UA"/>
        </w:rPr>
        <w:t xml:space="preserve"> </w:t>
      </w:r>
      <w:r w:rsidRPr="00D0557C">
        <w:rPr>
          <w:rFonts w:ascii="Times New Roman" w:hAnsi="Times New Roman" w:cs="Times New Roman"/>
          <w:sz w:val="28"/>
          <w:szCs w:val="28"/>
          <w:lang w:val="uk-UA"/>
        </w:rPr>
        <w:t>на механічному повторенні та</w:t>
      </w:r>
      <w:r>
        <w:rPr>
          <w:rFonts w:ascii="Times New Roman" w:hAnsi="Times New Roman" w:cs="Times New Roman"/>
          <w:sz w:val="28"/>
          <w:szCs w:val="28"/>
          <w:lang w:val="uk-UA"/>
        </w:rPr>
        <w:t xml:space="preserve"> </w:t>
      </w:r>
      <w:r w:rsidRPr="00D0557C">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sidRPr="00D0557C">
        <w:rPr>
          <w:rFonts w:ascii="Times New Roman" w:hAnsi="Times New Roman" w:cs="Times New Roman"/>
          <w:sz w:val="28"/>
          <w:szCs w:val="28"/>
          <w:lang w:val="uk-UA"/>
        </w:rPr>
        <w:t>навичок</w:t>
      </w:r>
      <w:r>
        <w:rPr>
          <w:rFonts w:ascii="Times New Roman" w:hAnsi="Times New Roman" w:cs="Times New Roman"/>
          <w:sz w:val="28"/>
          <w:szCs w:val="28"/>
          <w:lang w:val="uk-UA"/>
        </w:rPr>
        <w:t xml:space="preserve"> </w:t>
      </w:r>
      <w:r w:rsidRPr="00D0557C">
        <w:rPr>
          <w:rFonts w:ascii="Times New Roman" w:hAnsi="Times New Roman" w:cs="Times New Roman"/>
          <w:sz w:val="28"/>
          <w:szCs w:val="28"/>
          <w:lang w:val="uk-UA"/>
        </w:rPr>
        <w:t>аудіювання</w:t>
      </w:r>
      <w:r>
        <w:rPr>
          <w:rFonts w:ascii="Times New Roman" w:hAnsi="Times New Roman" w:cs="Times New Roman"/>
          <w:sz w:val="28"/>
          <w:szCs w:val="28"/>
          <w:lang w:val="uk-UA"/>
        </w:rPr>
        <w:t xml:space="preserve"> </w:t>
      </w:r>
      <w:r w:rsidRPr="00D0557C">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D0557C">
        <w:rPr>
          <w:rFonts w:ascii="Times New Roman" w:hAnsi="Times New Roman" w:cs="Times New Roman"/>
          <w:sz w:val="28"/>
          <w:szCs w:val="28"/>
          <w:lang w:val="uk-UA"/>
        </w:rPr>
        <w:t>говоріння.</w:t>
      </w:r>
      <w:r>
        <w:rPr>
          <w:rFonts w:ascii="Times New Roman" w:hAnsi="Times New Roman" w:cs="Times New Roman"/>
          <w:sz w:val="28"/>
          <w:szCs w:val="28"/>
          <w:lang w:val="uk-UA"/>
        </w:rPr>
        <w:t xml:space="preserve"> </w:t>
      </w:r>
      <w:r w:rsidRPr="00D0557C">
        <w:rPr>
          <w:rFonts w:ascii="Times New Roman" w:hAnsi="Times New Roman" w:cs="Times New Roman"/>
          <w:sz w:val="28"/>
          <w:szCs w:val="28"/>
          <w:lang w:val="uk-UA"/>
        </w:rPr>
        <w:t>Однак,</w:t>
      </w:r>
      <w:r>
        <w:rPr>
          <w:rFonts w:ascii="Times New Roman" w:hAnsi="Times New Roman" w:cs="Times New Roman"/>
          <w:sz w:val="28"/>
          <w:szCs w:val="28"/>
          <w:lang w:val="uk-UA"/>
        </w:rPr>
        <w:t xml:space="preserve"> </w:t>
      </w:r>
      <w:r w:rsidRPr="00D0557C">
        <w:rPr>
          <w:rFonts w:ascii="Times New Roman" w:hAnsi="Times New Roman" w:cs="Times New Roman"/>
          <w:sz w:val="28"/>
          <w:szCs w:val="28"/>
          <w:lang w:val="uk-UA"/>
        </w:rPr>
        <w:t>незважаючи на свої переваги,</w:t>
      </w:r>
      <w:r>
        <w:rPr>
          <w:rFonts w:ascii="Times New Roman" w:hAnsi="Times New Roman" w:cs="Times New Roman"/>
          <w:sz w:val="28"/>
          <w:szCs w:val="28"/>
          <w:lang w:val="uk-UA"/>
        </w:rPr>
        <w:t xml:space="preserve"> </w:t>
      </w:r>
      <w:r w:rsidRPr="00D0557C">
        <w:rPr>
          <w:rFonts w:ascii="Times New Roman" w:hAnsi="Times New Roman" w:cs="Times New Roman"/>
          <w:sz w:val="28"/>
          <w:szCs w:val="28"/>
          <w:lang w:val="uk-UA"/>
        </w:rPr>
        <w:t>метод</w:t>
      </w:r>
      <w:r>
        <w:rPr>
          <w:rFonts w:ascii="Times New Roman" w:hAnsi="Times New Roman" w:cs="Times New Roman"/>
          <w:sz w:val="28"/>
          <w:szCs w:val="28"/>
          <w:lang w:val="uk-UA"/>
        </w:rPr>
        <w:t xml:space="preserve"> роз</w:t>
      </w:r>
      <w:r w:rsidRPr="00D0557C">
        <w:rPr>
          <w:rFonts w:ascii="Times New Roman" w:hAnsi="Times New Roman" w:cs="Times New Roman"/>
          <w:sz w:val="28"/>
          <w:szCs w:val="28"/>
          <w:lang w:val="uk-UA"/>
        </w:rPr>
        <w:t>мовної</w:t>
      </w:r>
      <w:r>
        <w:rPr>
          <w:rFonts w:ascii="Times New Roman" w:hAnsi="Times New Roman" w:cs="Times New Roman"/>
          <w:sz w:val="28"/>
          <w:szCs w:val="28"/>
          <w:lang w:val="uk-UA"/>
        </w:rPr>
        <w:t xml:space="preserve"> </w:t>
      </w:r>
      <w:r w:rsidRPr="00D0557C">
        <w:rPr>
          <w:rFonts w:ascii="Times New Roman" w:hAnsi="Times New Roman" w:cs="Times New Roman"/>
          <w:sz w:val="28"/>
          <w:szCs w:val="28"/>
          <w:lang w:val="uk-UA"/>
        </w:rPr>
        <w:t>мови</w:t>
      </w:r>
      <w:r>
        <w:rPr>
          <w:rFonts w:ascii="Times New Roman" w:hAnsi="Times New Roman" w:cs="Times New Roman"/>
          <w:sz w:val="28"/>
          <w:szCs w:val="28"/>
          <w:lang w:val="uk-UA"/>
        </w:rPr>
        <w:t xml:space="preserve"> </w:t>
      </w:r>
      <w:r w:rsidRPr="00D0557C">
        <w:rPr>
          <w:rFonts w:ascii="Times New Roman" w:hAnsi="Times New Roman" w:cs="Times New Roman"/>
          <w:sz w:val="28"/>
          <w:szCs w:val="28"/>
          <w:lang w:val="uk-UA"/>
        </w:rPr>
        <w:t>мав</w:t>
      </w:r>
      <w:r>
        <w:rPr>
          <w:rFonts w:ascii="Times New Roman" w:hAnsi="Times New Roman" w:cs="Times New Roman"/>
          <w:sz w:val="28"/>
          <w:szCs w:val="28"/>
          <w:lang w:val="uk-UA"/>
        </w:rPr>
        <w:t xml:space="preserve"> </w:t>
      </w:r>
      <w:r w:rsidRPr="00D0557C">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D0557C">
        <w:rPr>
          <w:rFonts w:ascii="Times New Roman" w:hAnsi="Times New Roman" w:cs="Times New Roman"/>
          <w:sz w:val="28"/>
          <w:szCs w:val="28"/>
          <w:lang w:val="uk-UA"/>
        </w:rPr>
        <w:t>недоліки, оскільки</w:t>
      </w:r>
      <w:r>
        <w:rPr>
          <w:rFonts w:ascii="Times New Roman" w:hAnsi="Times New Roman" w:cs="Times New Roman"/>
          <w:sz w:val="28"/>
          <w:szCs w:val="28"/>
          <w:lang w:val="uk-UA"/>
        </w:rPr>
        <w:t xml:space="preserve"> </w:t>
      </w:r>
      <w:r w:rsidRPr="00D0557C">
        <w:rPr>
          <w:rFonts w:ascii="Times New Roman" w:hAnsi="Times New Roman" w:cs="Times New Roman"/>
          <w:sz w:val="28"/>
          <w:szCs w:val="28"/>
          <w:lang w:val="uk-UA"/>
        </w:rPr>
        <w:t>він</w:t>
      </w:r>
      <w:r>
        <w:rPr>
          <w:rFonts w:ascii="Times New Roman" w:hAnsi="Times New Roman" w:cs="Times New Roman"/>
          <w:sz w:val="28"/>
          <w:szCs w:val="28"/>
          <w:lang w:val="uk-UA"/>
        </w:rPr>
        <w:t xml:space="preserve"> і</w:t>
      </w:r>
      <w:r w:rsidRPr="00D0557C">
        <w:rPr>
          <w:rFonts w:ascii="Times New Roman" w:hAnsi="Times New Roman" w:cs="Times New Roman"/>
          <w:sz w:val="28"/>
          <w:szCs w:val="28"/>
          <w:lang w:val="uk-UA"/>
        </w:rPr>
        <w:t>гнорував контекстуальне використання мови і не забезпечував</w:t>
      </w:r>
      <w:r>
        <w:rPr>
          <w:rFonts w:ascii="Times New Roman" w:hAnsi="Times New Roman" w:cs="Times New Roman"/>
          <w:sz w:val="28"/>
          <w:szCs w:val="28"/>
          <w:lang w:val="uk-UA"/>
        </w:rPr>
        <w:t xml:space="preserve"> </w:t>
      </w:r>
      <w:r w:rsidRPr="00D0557C">
        <w:rPr>
          <w:rFonts w:ascii="Times New Roman" w:hAnsi="Times New Roman" w:cs="Times New Roman"/>
          <w:sz w:val="28"/>
          <w:szCs w:val="28"/>
          <w:lang w:val="uk-UA"/>
        </w:rPr>
        <w:t>адекватного</w:t>
      </w:r>
      <w:r>
        <w:rPr>
          <w:rFonts w:ascii="Times New Roman" w:hAnsi="Times New Roman" w:cs="Times New Roman"/>
          <w:sz w:val="28"/>
          <w:szCs w:val="28"/>
          <w:lang w:val="uk-UA"/>
        </w:rPr>
        <w:t xml:space="preserve"> </w:t>
      </w:r>
      <w:r w:rsidRPr="00D0557C">
        <w:rPr>
          <w:rFonts w:ascii="Times New Roman" w:hAnsi="Times New Roman" w:cs="Times New Roman"/>
          <w:sz w:val="28"/>
          <w:szCs w:val="28"/>
          <w:lang w:val="uk-UA"/>
        </w:rPr>
        <w:t>розвитку комунікативних навичок</w:t>
      </w:r>
      <w:r>
        <w:rPr>
          <w:rFonts w:ascii="Times New Roman" w:hAnsi="Times New Roman" w:cs="Times New Roman"/>
          <w:sz w:val="28"/>
          <w:szCs w:val="28"/>
          <w:lang w:val="uk-UA"/>
        </w:rPr>
        <w:t xml:space="preserve"> </w:t>
      </w:r>
      <w:r w:rsidRPr="00D0557C">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D0557C">
        <w:rPr>
          <w:rFonts w:ascii="Times New Roman" w:hAnsi="Times New Roman" w:cs="Times New Roman"/>
          <w:sz w:val="28"/>
          <w:szCs w:val="28"/>
          <w:lang w:val="uk-UA"/>
        </w:rPr>
        <w:t>реальних</w:t>
      </w:r>
      <w:r>
        <w:rPr>
          <w:rFonts w:ascii="Times New Roman" w:hAnsi="Times New Roman" w:cs="Times New Roman"/>
          <w:sz w:val="28"/>
          <w:szCs w:val="28"/>
          <w:lang w:val="uk-UA"/>
        </w:rPr>
        <w:t xml:space="preserve"> </w:t>
      </w:r>
      <w:r w:rsidRPr="00D0557C">
        <w:rPr>
          <w:rFonts w:ascii="Times New Roman" w:hAnsi="Times New Roman" w:cs="Times New Roman"/>
          <w:sz w:val="28"/>
          <w:szCs w:val="28"/>
          <w:lang w:val="uk-UA"/>
        </w:rPr>
        <w:t>ситуаціях.</w:t>
      </w:r>
    </w:p>
    <w:p w:rsidR="008434CC" w:rsidRPr="00D561AE" w:rsidRDefault="00D561AE" w:rsidP="00D561AE">
      <w:pPr>
        <w:tabs>
          <w:tab w:val="right" w:leader="dot" w:pos="9356"/>
        </w:tabs>
        <w:spacing w:line="360" w:lineRule="auto"/>
        <w:ind w:firstLine="1134"/>
        <w:jc w:val="both"/>
        <w:rPr>
          <w:rFonts w:ascii="Times New Roman" w:hAnsi="Times New Roman" w:cs="Times New Roman"/>
          <w:sz w:val="28"/>
          <w:szCs w:val="28"/>
          <w:lang w:val="uk-UA"/>
        </w:rPr>
      </w:pPr>
      <w:r w:rsidRPr="00D561AE">
        <w:rPr>
          <w:rFonts w:ascii="Times New Roman" w:hAnsi="Times New Roman" w:cs="Times New Roman"/>
          <w:sz w:val="28"/>
          <w:szCs w:val="28"/>
          <w:lang w:val="uk-UA"/>
        </w:rPr>
        <w:t>Комунікативний підхід у навчанні іноземних мов ґрунтується на діяльнісному підході, адже мовн</w:t>
      </w:r>
      <w:r>
        <w:rPr>
          <w:rFonts w:ascii="Times New Roman" w:hAnsi="Times New Roman" w:cs="Times New Roman"/>
          <w:sz w:val="28"/>
          <w:szCs w:val="28"/>
          <w:lang w:val="uk-UA"/>
        </w:rPr>
        <w:t>а взаємодія здійснюється через «</w:t>
      </w:r>
      <w:proofErr w:type="spellStart"/>
      <w:r>
        <w:rPr>
          <w:rFonts w:ascii="Times New Roman" w:hAnsi="Times New Roman" w:cs="Times New Roman"/>
          <w:sz w:val="28"/>
          <w:szCs w:val="28"/>
          <w:lang w:val="uk-UA"/>
        </w:rPr>
        <w:t>мовну</w:t>
      </w:r>
      <w:proofErr w:type="spellEnd"/>
      <w:r>
        <w:rPr>
          <w:rFonts w:ascii="Times New Roman" w:hAnsi="Times New Roman" w:cs="Times New Roman"/>
          <w:sz w:val="28"/>
          <w:szCs w:val="28"/>
          <w:lang w:val="uk-UA"/>
        </w:rPr>
        <w:t xml:space="preserve"> діяльність»</w:t>
      </w:r>
      <w:r w:rsidRPr="00D561AE">
        <w:rPr>
          <w:rFonts w:ascii="Times New Roman" w:hAnsi="Times New Roman" w:cs="Times New Roman"/>
          <w:sz w:val="28"/>
          <w:szCs w:val="28"/>
          <w:lang w:val="uk-UA"/>
        </w:rPr>
        <w:t>. Вона, своєю чергою, сприяє виконанню завдань продуктивної</w:t>
      </w:r>
      <w:r>
        <w:rPr>
          <w:rFonts w:ascii="Times New Roman" w:hAnsi="Times New Roman" w:cs="Times New Roman"/>
          <w:sz w:val="28"/>
          <w:szCs w:val="28"/>
          <w:lang w:val="uk-UA"/>
        </w:rPr>
        <w:t xml:space="preserve"> людської діяльності в процесі «соціальної взаємодії»</w:t>
      </w:r>
      <w:r w:rsidRPr="00D561AE">
        <w:rPr>
          <w:rFonts w:ascii="Times New Roman" w:hAnsi="Times New Roman" w:cs="Times New Roman"/>
          <w:sz w:val="28"/>
          <w:szCs w:val="28"/>
          <w:lang w:val="uk-UA"/>
        </w:rPr>
        <w:t xml:space="preserve"> між учасниками спілкування (І.А. Зимня, Г.А. </w:t>
      </w:r>
      <w:proofErr w:type="spellStart"/>
      <w:r w:rsidRPr="00D561AE">
        <w:rPr>
          <w:rFonts w:ascii="Times New Roman" w:hAnsi="Times New Roman" w:cs="Times New Roman"/>
          <w:sz w:val="28"/>
          <w:szCs w:val="28"/>
          <w:lang w:val="uk-UA"/>
        </w:rPr>
        <w:t>Китайгородська</w:t>
      </w:r>
      <w:proofErr w:type="spellEnd"/>
      <w:r w:rsidRPr="00D561AE">
        <w:rPr>
          <w:rFonts w:ascii="Times New Roman" w:hAnsi="Times New Roman" w:cs="Times New Roman"/>
          <w:sz w:val="28"/>
          <w:szCs w:val="28"/>
          <w:lang w:val="uk-UA"/>
        </w:rPr>
        <w:t>). Мета комунікації — вирішення як реальних, так і уявних завдань, які виникають у процесі спільної діяльності за допомогою іноземної мови (</w:t>
      </w:r>
      <w:proofErr w:type="spellStart"/>
      <w:r w:rsidRPr="00D561AE">
        <w:rPr>
          <w:rFonts w:ascii="Times New Roman" w:hAnsi="Times New Roman" w:cs="Times New Roman"/>
          <w:sz w:val="28"/>
          <w:szCs w:val="28"/>
          <w:lang w:val="uk-UA"/>
        </w:rPr>
        <w:t>Гнаткович</w:t>
      </w:r>
      <w:proofErr w:type="spellEnd"/>
      <w:r w:rsidRPr="00D561AE">
        <w:rPr>
          <w:rFonts w:ascii="Times New Roman" w:hAnsi="Times New Roman" w:cs="Times New Roman"/>
          <w:sz w:val="28"/>
          <w:szCs w:val="28"/>
          <w:lang w:val="uk-UA"/>
        </w:rPr>
        <w:t xml:space="preserve"> Т., с.48). За І.А. Зимньою, мовленнєва діяльність — це активний, цілеспрямований процес, що опосередковується мовою і визначається ситуацією взаємодії між людьми (</w:t>
      </w:r>
      <w:proofErr w:type="spellStart"/>
      <w:r w:rsidRPr="00D561AE">
        <w:rPr>
          <w:rFonts w:ascii="Times New Roman" w:hAnsi="Times New Roman" w:cs="Times New Roman"/>
          <w:sz w:val="28"/>
          <w:szCs w:val="28"/>
          <w:lang w:val="uk-UA"/>
        </w:rPr>
        <w:t>Гнаткович</w:t>
      </w:r>
      <w:proofErr w:type="spellEnd"/>
      <w:r w:rsidRPr="00D561AE">
        <w:rPr>
          <w:rFonts w:ascii="Times New Roman" w:hAnsi="Times New Roman" w:cs="Times New Roman"/>
          <w:sz w:val="28"/>
          <w:szCs w:val="28"/>
          <w:lang w:val="uk-UA"/>
        </w:rPr>
        <w:t xml:space="preserve"> Т., c.93). С.Ю. Ніколаєва описує комунікативний метод як навчання, яке орієнтоване на діяльність, зокрема на постановку і вирішення конкретних навчальних завдань. Як засоби реалізації цього методу вона пропонує рольові ігри, створення проблемних ситуацій і вільне спілкування.</w:t>
      </w:r>
    </w:p>
    <w:p w:rsidR="0019291C" w:rsidRPr="0019291C" w:rsidRDefault="0019291C" w:rsidP="00366328">
      <w:pPr>
        <w:pStyle w:val="a3"/>
        <w:tabs>
          <w:tab w:val="right" w:leader="dot" w:pos="9356"/>
        </w:tabs>
        <w:spacing w:after="200"/>
        <w:ind w:left="0" w:firstLine="851"/>
        <w:jc w:val="both"/>
        <w:rPr>
          <w:rFonts w:ascii="Times New Roman" w:hAnsi="Times New Roman" w:cs="Times New Roman"/>
          <w:sz w:val="28"/>
          <w:szCs w:val="28"/>
          <w:lang w:val="uk-UA"/>
        </w:rPr>
      </w:pPr>
      <w:r w:rsidRPr="0019291C">
        <w:rPr>
          <w:rFonts w:ascii="Times New Roman" w:hAnsi="Times New Roman" w:cs="Times New Roman"/>
          <w:sz w:val="28"/>
          <w:szCs w:val="28"/>
          <w:lang w:val="uk-UA"/>
        </w:rPr>
        <w:t>Комунікативний підхід у викладанні іноземної мови акцентує</w:t>
      </w:r>
      <w:r w:rsidR="00B129DD">
        <w:rPr>
          <w:rFonts w:ascii="Times New Roman" w:hAnsi="Times New Roman" w:cs="Times New Roman"/>
          <w:sz w:val="28"/>
          <w:szCs w:val="28"/>
          <w:lang w:val="uk-UA"/>
        </w:rPr>
        <w:t xml:space="preserve"> увагу</w:t>
      </w:r>
      <w:r w:rsidRPr="0019291C">
        <w:rPr>
          <w:rFonts w:ascii="Times New Roman" w:hAnsi="Times New Roman" w:cs="Times New Roman"/>
          <w:sz w:val="28"/>
          <w:szCs w:val="28"/>
          <w:lang w:val="uk-UA"/>
        </w:rPr>
        <w:t xml:space="preserve"> на використанні мови для реального спілкування. Головною мет</w:t>
      </w:r>
      <w:r w:rsidR="00A568AC">
        <w:rPr>
          <w:rFonts w:ascii="Times New Roman" w:hAnsi="Times New Roman" w:cs="Times New Roman"/>
          <w:sz w:val="28"/>
          <w:szCs w:val="28"/>
          <w:lang w:val="uk-UA"/>
        </w:rPr>
        <w:t>ою цього підходу є навчити студентів</w:t>
      </w:r>
      <w:r w:rsidRPr="0019291C">
        <w:rPr>
          <w:rFonts w:ascii="Times New Roman" w:hAnsi="Times New Roman" w:cs="Times New Roman"/>
          <w:sz w:val="28"/>
          <w:szCs w:val="28"/>
          <w:lang w:val="uk-UA"/>
        </w:rPr>
        <w:t xml:space="preserve"> ефективно застосовувати мову в різних комунікативних ситуаціях, а не лише запам’ятовувати граматичні правила та словниковий запас.</w:t>
      </w:r>
    </w:p>
    <w:p w:rsidR="00B129DD" w:rsidRDefault="0019291C" w:rsidP="00B129DD">
      <w:pPr>
        <w:pStyle w:val="a3"/>
        <w:tabs>
          <w:tab w:val="right" w:leader="dot" w:pos="9356"/>
        </w:tabs>
        <w:spacing w:after="200"/>
        <w:ind w:left="0" w:firstLine="851"/>
        <w:jc w:val="both"/>
        <w:rPr>
          <w:rFonts w:ascii="Times New Roman" w:hAnsi="Times New Roman" w:cs="Times New Roman"/>
          <w:sz w:val="28"/>
          <w:szCs w:val="28"/>
          <w:lang w:val="uk-UA"/>
        </w:rPr>
      </w:pPr>
      <w:r w:rsidRPr="0019291C">
        <w:rPr>
          <w:rFonts w:ascii="Times New Roman" w:hAnsi="Times New Roman" w:cs="Times New Roman"/>
          <w:sz w:val="28"/>
          <w:szCs w:val="28"/>
          <w:lang w:val="uk-UA"/>
        </w:rPr>
        <w:t>Основні характер</w:t>
      </w:r>
      <w:r w:rsidR="00B129DD">
        <w:rPr>
          <w:rFonts w:ascii="Times New Roman" w:hAnsi="Times New Roman" w:cs="Times New Roman"/>
          <w:sz w:val="28"/>
          <w:szCs w:val="28"/>
          <w:lang w:val="uk-UA"/>
        </w:rPr>
        <w:t>истики комунікативного підходу:</w:t>
      </w:r>
    </w:p>
    <w:p w:rsidR="0019291C" w:rsidRPr="0019291C" w:rsidRDefault="0019291C" w:rsidP="00B129DD">
      <w:pPr>
        <w:pStyle w:val="a3"/>
        <w:tabs>
          <w:tab w:val="right" w:leader="dot" w:pos="9356"/>
        </w:tabs>
        <w:spacing w:after="200"/>
        <w:ind w:left="0" w:firstLine="851"/>
        <w:jc w:val="both"/>
        <w:rPr>
          <w:rFonts w:ascii="Times New Roman" w:hAnsi="Times New Roman" w:cs="Times New Roman"/>
          <w:sz w:val="28"/>
          <w:szCs w:val="28"/>
          <w:lang w:val="uk-UA"/>
        </w:rPr>
      </w:pPr>
      <w:r w:rsidRPr="0019291C">
        <w:rPr>
          <w:rFonts w:ascii="Times New Roman" w:hAnsi="Times New Roman" w:cs="Times New Roman"/>
          <w:b/>
          <w:bCs/>
          <w:sz w:val="28"/>
          <w:szCs w:val="28"/>
          <w:lang w:val="uk-UA"/>
        </w:rPr>
        <w:t>Фокус на змісті, а не на формі</w:t>
      </w:r>
      <w:r w:rsidR="00A568AC">
        <w:rPr>
          <w:rFonts w:ascii="Times New Roman" w:hAnsi="Times New Roman" w:cs="Times New Roman"/>
          <w:sz w:val="28"/>
          <w:szCs w:val="28"/>
          <w:lang w:val="uk-UA"/>
        </w:rPr>
        <w:t>: студенти</w:t>
      </w:r>
      <w:r w:rsidRPr="0019291C">
        <w:rPr>
          <w:rFonts w:ascii="Times New Roman" w:hAnsi="Times New Roman" w:cs="Times New Roman"/>
          <w:sz w:val="28"/>
          <w:szCs w:val="28"/>
          <w:lang w:val="uk-UA"/>
        </w:rPr>
        <w:t xml:space="preserve"> навчаються використовувати мову для передачі інформації, обміну думками, вирішення проблем та виконання інших комунікативних завдань.</w:t>
      </w:r>
    </w:p>
    <w:p w:rsidR="0019291C" w:rsidRPr="0019291C" w:rsidRDefault="0019291C" w:rsidP="00A97FD2">
      <w:pPr>
        <w:tabs>
          <w:tab w:val="right" w:leader="dot" w:pos="9356"/>
        </w:tabs>
        <w:spacing w:after="200" w:line="360" w:lineRule="auto"/>
        <w:ind w:firstLine="709"/>
        <w:jc w:val="both"/>
        <w:rPr>
          <w:rFonts w:ascii="Times New Roman" w:hAnsi="Times New Roman" w:cs="Times New Roman"/>
          <w:sz w:val="28"/>
          <w:szCs w:val="28"/>
          <w:lang w:val="uk-UA"/>
        </w:rPr>
      </w:pPr>
      <w:r w:rsidRPr="0019291C">
        <w:rPr>
          <w:rFonts w:ascii="Times New Roman" w:hAnsi="Times New Roman" w:cs="Times New Roman"/>
          <w:b/>
          <w:bCs/>
          <w:sz w:val="28"/>
          <w:szCs w:val="28"/>
          <w:lang w:val="uk-UA"/>
        </w:rPr>
        <w:lastRenderedPageBreak/>
        <w:t>Інтерактивні завдання</w:t>
      </w:r>
      <w:r w:rsidR="00A568AC">
        <w:rPr>
          <w:rFonts w:ascii="Times New Roman" w:hAnsi="Times New Roman" w:cs="Times New Roman"/>
          <w:sz w:val="28"/>
          <w:szCs w:val="28"/>
          <w:lang w:val="uk-UA"/>
        </w:rPr>
        <w:t>: у</w:t>
      </w:r>
      <w:r w:rsidRPr="0019291C">
        <w:rPr>
          <w:rFonts w:ascii="Times New Roman" w:hAnsi="Times New Roman" w:cs="Times New Roman"/>
          <w:sz w:val="28"/>
          <w:szCs w:val="28"/>
          <w:lang w:val="uk-UA"/>
        </w:rPr>
        <w:t xml:space="preserve"> процесі навчання зазвичай передбачаються групова робота, діалоги, дискусії, рольові ігри та інші види діяльності, що сприяють активному використанню мови.</w:t>
      </w:r>
    </w:p>
    <w:p w:rsidR="0019291C" w:rsidRPr="0019291C" w:rsidRDefault="0019291C" w:rsidP="00A97FD2">
      <w:pPr>
        <w:tabs>
          <w:tab w:val="right" w:leader="dot" w:pos="9356"/>
        </w:tabs>
        <w:spacing w:after="200" w:line="360" w:lineRule="auto"/>
        <w:ind w:firstLine="709"/>
        <w:jc w:val="both"/>
        <w:rPr>
          <w:rFonts w:ascii="Times New Roman" w:hAnsi="Times New Roman" w:cs="Times New Roman"/>
          <w:sz w:val="28"/>
          <w:szCs w:val="28"/>
          <w:lang w:val="uk-UA"/>
        </w:rPr>
      </w:pPr>
      <w:r w:rsidRPr="0019291C">
        <w:rPr>
          <w:rFonts w:ascii="Times New Roman" w:hAnsi="Times New Roman" w:cs="Times New Roman"/>
          <w:b/>
          <w:bCs/>
          <w:sz w:val="28"/>
          <w:szCs w:val="28"/>
          <w:lang w:val="uk-UA"/>
        </w:rPr>
        <w:t>Контекстуальне навчання</w:t>
      </w:r>
      <w:r w:rsidR="00A568AC">
        <w:rPr>
          <w:rFonts w:ascii="Times New Roman" w:hAnsi="Times New Roman" w:cs="Times New Roman"/>
          <w:sz w:val="28"/>
          <w:szCs w:val="28"/>
          <w:lang w:val="uk-UA"/>
        </w:rPr>
        <w:t>: м</w:t>
      </w:r>
      <w:r w:rsidRPr="0019291C">
        <w:rPr>
          <w:rFonts w:ascii="Times New Roman" w:hAnsi="Times New Roman" w:cs="Times New Roman"/>
          <w:sz w:val="28"/>
          <w:szCs w:val="28"/>
          <w:lang w:val="uk-UA"/>
        </w:rPr>
        <w:t>ова вивчається у контексті реальних ситуа</w:t>
      </w:r>
      <w:r w:rsidR="00A568AC">
        <w:rPr>
          <w:rFonts w:ascii="Times New Roman" w:hAnsi="Times New Roman" w:cs="Times New Roman"/>
          <w:sz w:val="28"/>
          <w:szCs w:val="28"/>
          <w:lang w:val="uk-UA"/>
        </w:rPr>
        <w:t>цій. Наприклад, студенти</w:t>
      </w:r>
      <w:r w:rsidRPr="0019291C">
        <w:rPr>
          <w:rFonts w:ascii="Times New Roman" w:hAnsi="Times New Roman" w:cs="Times New Roman"/>
          <w:sz w:val="28"/>
          <w:szCs w:val="28"/>
          <w:lang w:val="uk-UA"/>
        </w:rPr>
        <w:t xml:space="preserve"> можуть виконувати завдання, що імітують справжні сценарії, як-от замовлення їжі в ресторані або бронювання готелю.</w:t>
      </w:r>
    </w:p>
    <w:p w:rsidR="0019291C" w:rsidRPr="0019291C" w:rsidRDefault="0019291C" w:rsidP="00A97FD2">
      <w:pPr>
        <w:tabs>
          <w:tab w:val="right" w:leader="dot" w:pos="9356"/>
        </w:tabs>
        <w:spacing w:after="200" w:line="360" w:lineRule="auto"/>
        <w:ind w:firstLine="709"/>
        <w:jc w:val="both"/>
        <w:rPr>
          <w:rFonts w:ascii="Times New Roman" w:hAnsi="Times New Roman" w:cs="Times New Roman"/>
          <w:sz w:val="28"/>
          <w:szCs w:val="28"/>
          <w:lang w:val="uk-UA"/>
        </w:rPr>
      </w:pPr>
      <w:r w:rsidRPr="0019291C">
        <w:rPr>
          <w:rFonts w:ascii="Times New Roman" w:hAnsi="Times New Roman" w:cs="Times New Roman"/>
          <w:b/>
          <w:bCs/>
          <w:sz w:val="28"/>
          <w:szCs w:val="28"/>
          <w:lang w:val="uk-UA"/>
        </w:rPr>
        <w:t>Автентичні матеріали</w:t>
      </w:r>
      <w:r w:rsidR="00A568AC">
        <w:rPr>
          <w:rFonts w:ascii="Times New Roman" w:hAnsi="Times New Roman" w:cs="Times New Roman"/>
          <w:sz w:val="28"/>
          <w:szCs w:val="28"/>
          <w:lang w:val="uk-UA"/>
        </w:rPr>
        <w:t>: в</w:t>
      </w:r>
      <w:r w:rsidRPr="0019291C">
        <w:rPr>
          <w:rFonts w:ascii="Times New Roman" w:hAnsi="Times New Roman" w:cs="Times New Roman"/>
          <w:sz w:val="28"/>
          <w:szCs w:val="28"/>
          <w:lang w:val="uk-UA"/>
        </w:rPr>
        <w:t>икористовуються ресурси, які відображають реальне життя і культуру носіїв мови, такі як новини, статті, відео тощо.</w:t>
      </w:r>
    </w:p>
    <w:p w:rsidR="0019291C" w:rsidRPr="0019291C" w:rsidRDefault="00A568AC" w:rsidP="00A97FD2">
      <w:pPr>
        <w:tabs>
          <w:tab w:val="right" w:leader="dot" w:pos="9356"/>
        </w:tabs>
        <w:spacing w:after="200" w:line="360" w:lineRule="auto"/>
        <w:ind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Орієнтація на студента</w:t>
      </w:r>
      <w:r>
        <w:rPr>
          <w:rFonts w:ascii="Times New Roman" w:hAnsi="Times New Roman" w:cs="Times New Roman"/>
          <w:sz w:val="28"/>
          <w:szCs w:val="28"/>
          <w:lang w:val="uk-UA"/>
        </w:rPr>
        <w:t>: студент</w:t>
      </w:r>
      <w:r w:rsidR="0019291C" w:rsidRPr="0019291C">
        <w:rPr>
          <w:rFonts w:ascii="Times New Roman" w:hAnsi="Times New Roman" w:cs="Times New Roman"/>
          <w:sz w:val="28"/>
          <w:szCs w:val="28"/>
          <w:lang w:val="uk-UA"/>
        </w:rPr>
        <w:t xml:space="preserve"> є центральною фігурою навчального процесу, а роль викладача полягає в тому, щоб допомогти йому досягти поставлених комунікативних цілей.</w:t>
      </w:r>
    </w:p>
    <w:p w:rsidR="0019291C" w:rsidRDefault="0019291C" w:rsidP="00A97FD2">
      <w:pPr>
        <w:tabs>
          <w:tab w:val="right" w:leader="dot" w:pos="9356"/>
        </w:tabs>
        <w:spacing w:after="200" w:line="360" w:lineRule="auto"/>
        <w:ind w:firstLine="709"/>
        <w:jc w:val="both"/>
        <w:rPr>
          <w:rFonts w:ascii="Times New Roman" w:hAnsi="Times New Roman" w:cs="Times New Roman"/>
          <w:sz w:val="28"/>
          <w:szCs w:val="28"/>
          <w:lang w:val="uk-UA"/>
        </w:rPr>
      </w:pPr>
      <w:r w:rsidRPr="0019291C">
        <w:rPr>
          <w:rFonts w:ascii="Times New Roman" w:hAnsi="Times New Roman" w:cs="Times New Roman"/>
          <w:sz w:val="28"/>
          <w:szCs w:val="28"/>
          <w:lang w:val="uk-UA"/>
        </w:rPr>
        <w:t>Цей підхід сприяє розвитку мовної компетенції, зокрема здатності розуміти і створювати висловлювання, що відповідають конкретним ситуаціям, а також успішно брати участь у комунікативних процесах.</w:t>
      </w:r>
      <w:r w:rsidR="00A94F24">
        <w:rPr>
          <w:rFonts w:ascii="Times New Roman" w:hAnsi="Times New Roman" w:cs="Times New Roman"/>
          <w:sz w:val="28"/>
          <w:szCs w:val="28"/>
          <w:lang w:val="uk-UA"/>
        </w:rPr>
        <w:t xml:space="preserve"> </w:t>
      </w:r>
      <w:r w:rsidR="00485C5E">
        <w:rPr>
          <w:rFonts w:ascii="Times New Roman" w:hAnsi="Times New Roman" w:cs="Times New Roman"/>
          <w:sz w:val="28"/>
          <w:szCs w:val="28"/>
          <w:lang w:val="uk-UA"/>
        </w:rPr>
        <w:t>(</w:t>
      </w:r>
      <w:proofErr w:type="spellStart"/>
      <w:r w:rsidR="00485C5E">
        <w:rPr>
          <w:rFonts w:ascii="Times New Roman" w:hAnsi="Times New Roman" w:cs="Times New Roman"/>
          <w:sz w:val="28"/>
          <w:szCs w:val="28"/>
          <w:lang w:val="uk-UA"/>
        </w:rPr>
        <w:t>Журбі</w:t>
      </w:r>
      <w:r w:rsidR="00485C5E" w:rsidRPr="00485C5E">
        <w:rPr>
          <w:rFonts w:ascii="Times New Roman" w:hAnsi="Times New Roman" w:cs="Times New Roman"/>
          <w:sz w:val="28"/>
          <w:szCs w:val="28"/>
          <w:lang w:val="uk-UA"/>
        </w:rPr>
        <w:t>на</w:t>
      </w:r>
      <w:proofErr w:type="spellEnd"/>
      <w:r w:rsidR="00485C5E" w:rsidRPr="00485C5E">
        <w:rPr>
          <w:rFonts w:ascii="Times New Roman" w:hAnsi="Times New Roman" w:cs="Times New Roman"/>
          <w:sz w:val="28"/>
          <w:szCs w:val="28"/>
          <w:lang w:val="uk-UA"/>
        </w:rPr>
        <w:t xml:space="preserve"> В. І.</w:t>
      </w:r>
      <w:r w:rsidR="00485C5E">
        <w:rPr>
          <w:rFonts w:ascii="Times New Roman" w:hAnsi="Times New Roman" w:cs="Times New Roman"/>
          <w:sz w:val="28"/>
          <w:szCs w:val="28"/>
          <w:lang w:val="uk-UA"/>
        </w:rPr>
        <w:t>, с. 7)</w:t>
      </w:r>
    </w:p>
    <w:p w:rsidR="00AB411B" w:rsidRPr="00AB411B" w:rsidRDefault="00AB411B" w:rsidP="00AB411B">
      <w:pPr>
        <w:spacing w:line="360" w:lineRule="auto"/>
        <w:ind w:right="567" w:firstLine="720"/>
        <w:jc w:val="both"/>
        <w:rPr>
          <w:rFonts w:ascii="Times New Roman" w:hAnsi="Times New Roman" w:cs="Times New Roman"/>
          <w:sz w:val="28"/>
          <w:szCs w:val="28"/>
          <w:lang w:val="uk-UA"/>
        </w:rPr>
      </w:pPr>
      <w:r w:rsidRPr="00AB411B">
        <w:rPr>
          <w:rFonts w:ascii="Times New Roman" w:hAnsi="Times New Roman" w:cs="Times New Roman"/>
          <w:sz w:val="28"/>
          <w:szCs w:val="28"/>
          <w:lang w:val="uk-UA"/>
        </w:rPr>
        <w:t>Комунікативний підхід включає такі принципи:</w:t>
      </w:r>
    </w:p>
    <w:p w:rsidR="00AB411B" w:rsidRPr="00AB411B" w:rsidRDefault="00AB411B" w:rsidP="005E0582">
      <w:pPr>
        <w:numPr>
          <w:ilvl w:val="0"/>
          <w:numId w:val="29"/>
        </w:numPr>
        <w:spacing w:line="360" w:lineRule="auto"/>
        <w:ind w:right="567"/>
        <w:jc w:val="both"/>
        <w:rPr>
          <w:rFonts w:ascii="Times New Roman" w:hAnsi="Times New Roman" w:cs="Times New Roman"/>
          <w:sz w:val="28"/>
          <w:szCs w:val="28"/>
          <w:lang w:val="uk-UA"/>
        </w:rPr>
      </w:pPr>
      <w:r w:rsidRPr="00AB411B">
        <w:rPr>
          <w:rFonts w:ascii="Times New Roman" w:hAnsi="Times New Roman" w:cs="Times New Roman"/>
          <w:sz w:val="28"/>
          <w:szCs w:val="28"/>
          <w:lang w:val="uk-UA"/>
        </w:rPr>
        <w:t>акцент на комунікативній меті навчання, де мова виступає головним засобом взаємодії між людьми;</w:t>
      </w:r>
    </w:p>
    <w:p w:rsidR="00AB411B" w:rsidRPr="00AB411B" w:rsidRDefault="00AB411B" w:rsidP="005E0582">
      <w:pPr>
        <w:numPr>
          <w:ilvl w:val="0"/>
          <w:numId w:val="29"/>
        </w:numPr>
        <w:spacing w:line="360" w:lineRule="auto"/>
        <w:ind w:right="567"/>
        <w:jc w:val="both"/>
        <w:rPr>
          <w:rFonts w:ascii="Times New Roman" w:hAnsi="Times New Roman" w:cs="Times New Roman"/>
          <w:sz w:val="28"/>
          <w:szCs w:val="28"/>
          <w:lang w:val="uk-UA"/>
        </w:rPr>
      </w:pPr>
      <w:r w:rsidRPr="00AB411B">
        <w:rPr>
          <w:rFonts w:ascii="Times New Roman" w:hAnsi="Times New Roman" w:cs="Times New Roman"/>
          <w:sz w:val="28"/>
          <w:szCs w:val="28"/>
          <w:lang w:val="uk-UA"/>
        </w:rPr>
        <w:t>використання оригінальних текстів для розвитку навичок читання та слухання, з відмовою від спрощених або адаптованих творів, навіть на початкових етапах навчання;</w:t>
      </w:r>
    </w:p>
    <w:p w:rsidR="00AB411B" w:rsidRPr="00AB411B" w:rsidRDefault="00AB411B" w:rsidP="005E0582">
      <w:pPr>
        <w:numPr>
          <w:ilvl w:val="0"/>
          <w:numId w:val="29"/>
        </w:numPr>
        <w:spacing w:line="360" w:lineRule="auto"/>
        <w:ind w:right="567"/>
        <w:jc w:val="both"/>
        <w:rPr>
          <w:rFonts w:ascii="Times New Roman" w:hAnsi="Times New Roman" w:cs="Times New Roman"/>
          <w:sz w:val="28"/>
          <w:szCs w:val="28"/>
          <w:lang w:val="uk-UA"/>
        </w:rPr>
      </w:pPr>
      <w:r w:rsidRPr="00AB411B">
        <w:rPr>
          <w:rFonts w:ascii="Times New Roman" w:hAnsi="Times New Roman" w:cs="Times New Roman"/>
          <w:sz w:val="28"/>
          <w:szCs w:val="28"/>
          <w:lang w:val="uk-UA"/>
        </w:rPr>
        <w:t>застосування методу комунікативних завдань, коли на заняттях студенти створюють реальні життєві ситуації, створюючи діалоги та дискусії іноземною мовою, тим самим покращуючи свої комунікативні вміння;</w:t>
      </w:r>
    </w:p>
    <w:p w:rsidR="00AB411B" w:rsidRPr="00AB411B" w:rsidRDefault="00AB411B" w:rsidP="005E0582">
      <w:pPr>
        <w:numPr>
          <w:ilvl w:val="0"/>
          <w:numId w:val="29"/>
        </w:numPr>
        <w:spacing w:line="360" w:lineRule="auto"/>
        <w:ind w:right="567"/>
        <w:jc w:val="both"/>
        <w:rPr>
          <w:rFonts w:ascii="Times New Roman" w:hAnsi="Times New Roman" w:cs="Times New Roman"/>
          <w:sz w:val="28"/>
          <w:szCs w:val="28"/>
          <w:lang w:val="uk-UA"/>
        </w:rPr>
      </w:pPr>
      <w:r w:rsidRPr="00AB411B">
        <w:rPr>
          <w:rFonts w:ascii="Times New Roman" w:hAnsi="Times New Roman" w:cs="Times New Roman"/>
          <w:sz w:val="28"/>
          <w:szCs w:val="28"/>
          <w:lang w:val="uk-UA"/>
        </w:rPr>
        <w:lastRenderedPageBreak/>
        <w:t>особистісно орієнтоване навчання, що ґрунтується на висловлюваннях студентів щодо їхніх думок, потреб та інтересів.</w:t>
      </w:r>
    </w:p>
    <w:p w:rsidR="00FD0228" w:rsidRDefault="0019291C" w:rsidP="00FD0228">
      <w:pPr>
        <w:spacing w:line="360" w:lineRule="auto"/>
        <w:ind w:right="567" w:firstLine="720"/>
        <w:jc w:val="both"/>
        <w:rPr>
          <w:rFonts w:ascii="Segoe UI" w:hAnsi="Segoe UI" w:cs="Segoe UI"/>
          <w:color w:val="000000"/>
          <w:shd w:val="clear" w:color="auto" w:fill="E3FEE0"/>
        </w:rPr>
      </w:pPr>
      <w:r w:rsidRPr="005F5ADC">
        <w:rPr>
          <w:rFonts w:ascii="Times New Roman" w:hAnsi="Times New Roman" w:cs="Times New Roman"/>
          <w:sz w:val="28"/>
          <w:szCs w:val="28"/>
          <w:lang w:val="uk-UA"/>
        </w:rPr>
        <w:t xml:space="preserve"> Тому, широко застосовуються завдання, що включають діал</w:t>
      </w:r>
      <w:r w:rsidR="00C13C1E" w:rsidRPr="005F5ADC">
        <w:rPr>
          <w:rFonts w:ascii="Times New Roman" w:hAnsi="Times New Roman" w:cs="Times New Roman"/>
          <w:sz w:val="28"/>
          <w:szCs w:val="28"/>
          <w:lang w:val="uk-UA"/>
        </w:rPr>
        <w:t>огічне т</w:t>
      </w:r>
      <w:r w:rsidR="00AB411B">
        <w:rPr>
          <w:rFonts w:ascii="Times New Roman" w:hAnsi="Times New Roman" w:cs="Times New Roman"/>
          <w:sz w:val="28"/>
          <w:szCs w:val="28"/>
          <w:lang w:val="uk-UA"/>
        </w:rPr>
        <w:t>а монологічне мовлення</w:t>
      </w:r>
      <w:r w:rsidR="00D561AE">
        <w:rPr>
          <w:rFonts w:ascii="Times New Roman" w:hAnsi="Times New Roman" w:cs="Times New Roman"/>
          <w:sz w:val="28"/>
          <w:szCs w:val="28"/>
          <w:lang w:val="uk-UA"/>
        </w:rPr>
        <w:t>(</w:t>
      </w:r>
      <w:proofErr w:type="spellStart"/>
      <w:r w:rsidR="00AB411B" w:rsidRPr="00AB411B">
        <w:rPr>
          <w:rFonts w:ascii="Times New Roman" w:hAnsi="Times New Roman" w:cs="Times New Roman"/>
          <w:sz w:val="28"/>
          <w:szCs w:val="28"/>
        </w:rPr>
        <w:t>Richards</w:t>
      </w:r>
      <w:proofErr w:type="spellEnd"/>
      <w:r w:rsidR="00AB411B" w:rsidRPr="00AB411B">
        <w:rPr>
          <w:rFonts w:ascii="Times New Roman" w:hAnsi="Times New Roman" w:cs="Times New Roman"/>
          <w:sz w:val="28"/>
          <w:szCs w:val="28"/>
        </w:rPr>
        <w:t xml:space="preserve"> J.</w:t>
      </w:r>
      <w:r w:rsidR="00AB411B">
        <w:rPr>
          <w:rFonts w:ascii="Times New Roman" w:hAnsi="Times New Roman" w:cs="Times New Roman"/>
          <w:sz w:val="28"/>
          <w:szCs w:val="28"/>
          <w:lang w:val="uk-UA"/>
        </w:rPr>
        <w:t>,</w:t>
      </w:r>
      <w:r w:rsidRPr="005F5ADC">
        <w:rPr>
          <w:rFonts w:ascii="Times New Roman" w:hAnsi="Times New Roman" w:cs="Times New Roman"/>
          <w:sz w:val="28"/>
          <w:szCs w:val="28"/>
          <w:lang w:val="uk-UA"/>
        </w:rPr>
        <w:t xml:space="preserve"> c. 123</w:t>
      </w:r>
      <w:r w:rsidR="00C13C1E" w:rsidRPr="005F5ADC">
        <w:rPr>
          <w:rFonts w:ascii="Times New Roman" w:hAnsi="Times New Roman" w:cs="Times New Roman"/>
          <w:sz w:val="28"/>
          <w:szCs w:val="28"/>
          <w:lang w:val="uk-UA"/>
        </w:rPr>
        <w:t>)</w:t>
      </w:r>
      <w:r w:rsidRPr="005F5ADC">
        <w:rPr>
          <w:rFonts w:ascii="Times New Roman" w:hAnsi="Times New Roman" w:cs="Times New Roman"/>
          <w:sz w:val="28"/>
          <w:szCs w:val="28"/>
          <w:lang w:val="uk-UA"/>
        </w:rPr>
        <w:t>.</w:t>
      </w:r>
      <w:r w:rsidR="00FD0228" w:rsidRPr="00FD0228">
        <w:rPr>
          <w:rFonts w:ascii="Segoe UI" w:hAnsi="Segoe UI" w:cs="Segoe UI"/>
          <w:color w:val="000000"/>
          <w:shd w:val="clear" w:color="auto" w:fill="E3FEE0"/>
        </w:rPr>
        <w:t xml:space="preserve"> </w:t>
      </w:r>
    </w:p>
    <w:p w:rsidR="005B409F" w:rsidRDefault="00FD0228" w:rsidP="00FD0228">
      <w:pPr>
        <w:spacing w:line="360" w:lineRule="auto"/>
        <w:ind w:right="567" w:firstLine="720"/>
        <w:jc w:val="both"/>
        <w:rPr>
          <w:rFonts w:ascii="Times New Roman" w:hAnsi="Times New Roman" w:cs="Times New Roman"/>
          <w:sz w:val="28"/>
          <w:szCs w:val="28"/>
          <w:lang w:val="uk-UA"/>
        </w:rPr>
      </w:pPr>
      <w:r w:rsidRPr="00FD0228">
        <w:rPr>
          <w:rFonts w:ascii="Times New Roman" w:hAnsi="Times New Roman" w:cs="Times New Roman"/>
          <w:sz w:val="28"/>
          <w:szCs w:val="28"/>
          <w:lang w:val="uk-UA"/>
        </w:rPr>
        <w:t>Найбільш ефективне оволодіння іноземною мовою відбувається в умовах безпосереднього мовного середовища. Однак, коли спілкування з носіями мови неможливе, одним з результативних способів є використання автентичних матеріалів у процесі навчання, які наочно демонструють вживання мови в природному контексті. Цей метод ефективний як у класі, так і під час самостійного навчання. Автентичний (з англ. «</w:t>
      </w:r>
      <w:proofErr w:type="spellStart"/>
      <w:r w:rsidRPr="00FD0228">
        <w:rPr>
          <w:rFonts w:ascii="Times New Roman" w:hAnsi="Times New Roman" w:cs="Times New Roman"/>
          <w:sz w:val="28"/>
          <w:szCs w:val="28"/>
          <w:lang w:val="uk-UA"/>
        </w:rPr>
        <w:t>authentic</w:t>
      </w:r>
      <w:proofErr w:type="spellEnd"/>
      <w:r w:rsidRPr="00FD0228">
        <w:rPr>
          <w:rFonts w:ascii="Times New Roman" w:hAnsi="Times New Roman" w:cs="Times New Roman"/>
          <w:sz w:val="28"/>
          <w:szCs w:val="28"/>
          <w:lang w:val="uk-UA"/>
        </w:rPr>
        <w:t>») означає справжній, той, що базується на першоджерелі. Автентичні матеріали – це ресурси, створені носіями мови, які використовуються в освітньому процесі, орієнтованому на комунікативний підхід до навчання мови поза межами рідного мовного середови</w:t>
      </w:r>
      <w:r>
        <w:rPr>
          <w:rFonts w:ascii="Times New Roman" w:hAnsi="Times New Roman" w:cs="Times New Roman"/>
          <w:sz w:val="28"/>
          <w:szCs w:val="28"/>
          <w:lang w:val="uk-UA"/>
        </w:rPr>
        <w:t>ща.(</w:t>
      </w:r>
      <w:proofErr w:type="spellStart"/>
      <w:r>
        <w:rPr>
          <w:rFonts w:ascii="Times New Roman" w:hAnsi="Times New Roman" w:cs="Times New Roman"/>
          <w:sz w:val="28"/>
          <w:szCs w:val="28"/>
          <w:lang w:val="uk-UA"/>
        </w:rPr>
        <w:t>Тарнопольский</w:t>
      </w:r>
      <w:proofErr w:type="spellEnd"/>
      <w:r>
        <w:rPr>
          <w:rFonts w:ascii="Times New Roman" w:hAnsi="Times New Roman" w:cs="Times New Roman"/>
          <w:sz w:val="28"/>
          <w:szCs w:val="28"/>
          <w:lang w:val="uk-UA"/>
        </w:rPr>
        <w:t xml:space="preserve"> О.В. , с 243)</w:t>
      </w:r>
      <w:r w:rsidR="005B409F">
        <w:rPr>
          <w:rFonts w:ascii="Times New Roman" w:hAnsi="Times New Roman" w:cs="Times New Roman"/>
          <w:sz w:val="28"/>
          <w:szCs w:val="28"/>
          <w:lang w:val="uk-UA"/>
        </w:rPr>
        <w:t xml:space="preserve">  </w:t>
      </w:r>
    </w:p>
    <w:p w:rsidR="00DA0A4A" w:rsidRPr="000E50BF" w:rsidRDefault="00DA0A4A" w:rsidP="00342ADD">
      <w:pPr>
        <w:pStyle w:val="a3"/>
        <w:tabs>
          <w:tab w:val="right" w:leader="dot" w:pos="9356"/>
        </w:tabs>
        <w:spacing w:after="200"/>
        <w:ind w:left="0" w:firstLine="709"/>
        <w:jc w:val="both"/>
        <w:rPr>
          <w:sz w:val="28"/>
          <w:szCs w:val="28"/>
          <w:lang w:val="uk-UA"/>
        </w:rPr>
      </w:pPr>
      <w:r w:rsidRPr="005F5ADC">
        <w:rPr>
          <w:rFonts w:ascii="Times New Roman" w:hAnsi="Times New Roman" w:cs="Times New Roman"/>
          <w:sz w:val="28"/>
          <w:szCs w:val="28"/>
          <w:lang w:val="uk-UA"/>
        </w:rPr>
        <w:t xml:space="preserve">До ефективних автентичних матеріалів для вивчення іноземної мови професійного спрямування належать аудіо-, відеоматеріали та тексти. Подкасти, як один з видів автентичних матеріалів, є </w:t>
      </w:r>
      <w:r w:rsidR="000E50BF" w:rsidRPr="000E50BF">
        <w:rPr>
          <w:rFonts w:ascii="Times New Roman" w:hAnsi="Times New Roman" w:cs="Times New Roman"/>
          <w:sz w:val="28"/>
          <w:szCs w:val="28"/>
          <w:lang w:val="uk-UA"/>
        </w:rPr>
        <w:t>дуже корисними на всіх етапах вивчення мови.</w:t>
      </w:r>
      <w:r w:rsidR="000E50BF">
        <w:rPr>
          <w:rFonts w:ascii="Times New Roman" w:hAnsi="Times New Roman" w:cs="Times New Roman"/>
          <w:sz w:val="28"/>
          <w:szCs w:val="28"/>
          <w:lang w:val="uk-UA"/>
        </w:rPr>
        <w:t xml:space="preserve"> </w:t>
      </w:r>
      <w:r w:rsidR="00342ADD" w:rsidRPr="00342ADD">
        <w:rPr>
          <w:rFonts w:ascii="Times New Roman" w:hAnsi="Times New Roman" w:cs="Times New Roman"/>
          <w:sz w:val="28"/>
          <w:szCs w:val="28"/>
          <w:lang w:val="uk-UA"/>
        </w:rPr>
        <w:t>Вони володіють значним дидактичним потенціалом і можуть бути впроваджені в освітній процес.</w:t>
      </w:r>
      <w:r w:rsidR="00342ADD">
        <w:rPr>
          <w:rFonts w:ascii="Times New Roman" w:hAnsi="Times New Roman" w:cs="Times New Roman"/>
          <w:sz w:val="28"/>
          <w:szCs w:val="28"/>
        </w:rPr>
        <w:t xml:space="preserve"> </w:t>
      </w:r>
      <w:r w:rsidRPr="005F5ADC">
        <w:rPr>
          <w:rFonts w:ascii="Times New Roman" w:hAnsi="Times New Roman" w:cs="Times New Roman"/>
          <w:sz w:val="28"/>
          <w:szCs w:val="28"/>
          <w:lang w:val="uk-UA"/>
        </w:rPr>
        <w:t xml:space="preserve">Подкасти, присвячені певним темам, є цінним джерелом для вивчення лексичних і граматичних одиниць. </w:t>
      </w:r>
      <w:r w:rsidR="000E50BF" w:rsidRPr="000E50BF">
        <w:rPr>
          <w:rFonts w:ascii="Times New Roman" w:hAnsi="Times New Roman" w:cs="Times New Roman"/>
          <w:sz w:val="28"/>
          <w:szCs w:val="28"/>
          <w:lang w:val="uk-UA"/>
        </w:rPr>
        <w:t>Створення навчальних матеріалів на базі подкастів для різних рівнів володіння мовою є багатообіцяючим, оскільки диктори, запрошені лектори, експерти та професіонали застосовують лексичні та граматичні структури, притаманні їхній професійній діяльності.</w:t>
      </w:r>
      <w:r w:rsidR="00C13C1E" w:rsidRPr="005F5ADC">
        <w:rPr>
          <w:rFonts w:ascii="Times New Roman" w:hAnsi="Times New Roman" w:cs="Times New Roman"/>
          <w:sz w:val="28"/>
          <w:szCs w:val="28"/>
          <w:lang w:val="uk-UA"/>
        </w:rPr>
        <w:t>(</w:t>
      </w:r>
      <w:r w:rsidR="00C13C1E" w:rsidRPr="005F5ADC">
        <w:rPr>
          <w:lang w:val="uk-UA"/>
        </w:rPr>
        <w:t xml:space="preserve"> </w:t>
      </w:r>
      <w:proofErr w:type="spellStart"/>
      <w:r w:rsidR="00C13C1E" w:rsidRPr="005F5ADC">
        <w:rPr>
          <w:rFonts w:ascii="Times New Roman" w:hAnsi="Times New Roman" w:cs="Times New Roman"/>
          <w:sz w:val="28"/>
          <w:szCs w:val="28"/>
          <w:lang w:val="uk-UA"/>
        </w:rPr>
        <w:t>Дробіт</w:t>
      </w:r>
      <w:proofErr w:type="spellEnd"/>
      <w:r w:rsidR="00C13C1E" w:rsidRPr="005F5ADC">
        <w:rPr>
          <w:rFonts w:ascii="Times New Roman" w:hAnsi="Times New Roman" w:cs="Times New Roman"/>
          <w:sz w:val="28"/>
          <w:szCs w:val="28"/>
          <w:lang w:val="uk-UA"/>
        </w:rPr>
        <w:t xml:space="preserve"> І. М, с 89)</w:t>
      </w:r>
    </w:p>
    <w:p w:rsidR="00461644" w:rsidRPr="005F5ADC" w:rsidRDefault="00342ADD" w:rsidP="00342ADD">
      <w:pPr>
        <w:pStyle w:val="a3"/>
        <w:tabs>
          <w:tab w:val="right" w:leader="dot" w:pos="9356"/>
        </w:tabs>
        <w:spacing w:after="200"/>
        <w:ind w:left="0" w:firstLine="709"/>
        <w:rPr>
          <w:rFonts w:ascii="Times New Roman" w:hAnsi="Times New Roman" w:cs="Times New Roman"/>
          <w:sz w:val="28"/>
          <w:szCs w:val="28"/>
          <w:lang w:val="uk-UA"/>
        </w:rPr>
      </w:pPr>
      <w:r w:rsidRPr="00342ADD">
        <w:rPr>
          <w:rFonts w:ascii="Times New Roman" w:hAnsi="Times New Roman" w:cs="Times New Roman"/>
          <w:sz w:val="28"/>
          <w:szCs w:val="28"/>
          <w:lang w:val="uk-UA"/>
        </w:rPr>
        <w:t>Під час вивчення іноземної мови</w:t>
      </w:r>
      <w:r>
        <w:rPr>
          <w:rFonts w:ascii="Times New Roman" w:hAnsi="Times New Roman" w:cs="Times New Roman"/>
          <w:sz w:val="28"/>
          <w:szCs w:val="28"/>
          <w:lang w:val="uk-UA"/>
        </w:rPr>
        <w:t xml:space="preserve"> </w:t>
      </w:r>
      <w:r w:rsidR="00461644" w:rsidRPr="005F5ADC">
        <w:rPr>
          <w:rFonts w:ascii="Times New Roman" w:hAnsi="Times New Roman" w:cs="Times New Roman"/>
          <w:sz w:val="28"/>
          <w:szCs w:val="28"/>
          <w:lang w:val="uk-UA"/>
        </w:rPr>
        <w:t xml:space="preserve">слухачі часто стикаються з певними труднощами, які можуть бути пов’язані зі страхом невдачі, низькою самооцінкою, невпевненістю, сором’язливістю та іншими факторами, такими як </w:t>
      </w:r>
      <w:r w:rsidR="00461644" w:rsidRPr="005F5ADC">
        <w:rPr>
          <w:rFonts w:ascii="Times New Roman" w:hAnsi="Times New Roman" w:cs="Times New Roman"/>
          <w:sz w:val="28"/>
          <w:szCs w:val="28"/>
          <w:lang w:val="uk-UA"/>
        </w:rPr>
        <w:lastRenderedPageBreak/>
        <w:t>брак часу, недостатній рівень мовної підготовки, відсутність здібностей до вивчення мови або неуважність. Ці проблеми особливо актуальні для дорослих, які часто відчувають страх і невпевненість при спробах висловити свої думки.</w:t>
      </w:r>
    </w:p>
    <w:p w:rsidR="00944743" w:rsidRDefault="009A24A2" w:rsidP="00342ADD">
      <w:pPr>
        <w:pStyle w:val="a3"/>
        <w:tabs>
          <w:tab w:val="right" w:leader="dot" w:pos="9356"/>
        </w:tabs>
        <w:spacing w:after="200"/>
        <w:ind w:left="0" w:firstLine="709"/>
        <w:rPr>
          <w:rFonts w:ascii="Times New Roman" w:hAnsi="Times New Roman" w:cs="Times New Roman"/>
          <w:sz w:val="28"/>
          <w:szCs w:val="28"/>
          <w:lang w:val="uk-UA"/>
        </w:rPr>
      </w:pPr>
      <w:r w:rsidRPr="005F5ADC">
        <w:rPr>
          <w:rFonts w:ascii="Times New Roman" w:hAnsi="Times New Roman" w:cs="Times New Roman"/>
          <w:sz w:val="28"/>
          <w:szCs w:val="28"/>
          <w:lang w:val="uk-UA"/>
        </w:rPr>
        <w:t xml:space="preserve">Сучасні методики викладання все більше орієнтуються на комунікативний підхід, який передбачає не лише вивчення правил, але й їх практичне оволодіння та застосування. Оскільки основна особливість цього підходу полягає в тому, що засвоєння мовних засобів відбувається безпосередньо в процесі спілкування, навчальна діяльність стає стимулом до вивчення іноземної мови загалом і </w:t>
      </w:r>
      <w:proofErr w:type="spellStart"/>
      <w:r w:rsidRPr="005F5ADC">
        <w:rPr>
          <w:rFonts w:ascii="Times New Roman" w:hAnsi="Times New Roman" w:cs="Times New Roman"/>
          <w:sz w:val="28"/>
          <w:szCs w:val="28"/>
          <w:lang w:val="uk-UA"/>
        </w:rPr>
        <w:t>професійно</w:t>
      </w:r>
      <w:proofErr w:type="spellEnd"/>
      <w:r w:rsidRPr="005F5ADC">
        <w:rPr>
          <w:rFonts w:ascii="Times New Roman" w:hAnsi="Times New Roman" w:cs="Times New Roman"/>
          <w:sz w:val="28"/>
          <w:szCs w:val="28"/>
          <w:lang w:val="uk-UA"/>
        </w:rPr>
        <w:t xml:space="preserve"> орієнтованої мови зокрема.</w:t>
      </w:r>
    </w:p>
    <w:p w:rsidR="00DF6779" w:rsidRPr="00DF6779" w:rsidRDefault="00DF6779" w:rsidP="00342ADD">
      <w:pPr>
        <w:pStyle w:val="a3"/>
        <w:tabs>
          <w:tab w:val="right" w:leader="dot" w:pos="9356"/>
        </w:tabs>
        <w:spacing w:after="200"/>
        <w:ind w:left="0" w:firstLine="709"/>
        <w:rPr>
          <w:rFonts w:ascii="Times New Roman" w:hAnsi="Times New Roman" w:cs="Times New Roman"/>
          <w:sz w:val="28"/>
          <w:szCs w:val="28"/>
          <w:lang w:val="uk-UA"/>
        </w:rPr>
      </w:pPr>
    </w:p>
    <w:p w:rsidR="00921941" w:rsidRPr="005F5ADC" w:rsidRDefault="00921941" w:rsidP="00944743">
      <w:pPr>
        <w:pStyle w:val="a3"/>
        <w:tabs>
          <w:tab w:val="right" w:leader="dot" w:pos="9356"/>
        </w:tabs>
        <w:spacing w:after="200"/>
        <w:ind w:left="0" w:firstLine="709"/>
        <w:jc w:val="both"/>
        <w:rPr>
          <w:rFonts w:ascii="Times New Roman" w:hAnsi="Times New Roman" w:cs="Times New Roman"/>
          <w:sz w:val="28"/>
          <w:szCs w:val="28"/>
          <w:lang w:val="uk-UA"/>
        </w:rPr>
      </w:pPr>
    </w:p>
    <w:p w:rsidR="009420FD" w:rsidRDefault="009420FD" w:rsidP="005E0582">
      <w:pPr>
        <w:pStyle w:val="a3"/>
        <w:numPr>
          <w:ilvl w:val="1"/>
          <w:numId w:val="9"/>
        </w:numPr>
        <w:tabs>
          <w:tab w:val="right" w:leader="dot" w:pos="9356"/>
        </w:tabs>
        <w:spacing w:after="200" w:line="276" w:lineRule="auto"/>
        <w:rPr>
          <w:rFonts w:ascii="Times New Roman" w:hAnsi="Times New Roman" w:cs="Times New Roman"/>
          <w:sz w:val="28"/>
          <w:szCs w:val="28"/>
          <w:lang w:val="uk-UA"/>
        </w:rPr>
      </w:pPr>
      <w:r w:rsidRPr="005F5ADC">
        <w:rPr>
          <w:rFonts w:ascii="Times New Roman" w:hAnsi="Times New Roman" w:cs="Times New Roman"/>
          <w:sz w:val="28"/>
          <w:szCs w:val="28"/>
          <w:lang w:val="uk-UA"/>
        </w:rPr>
        <w:t>Компонентний склад іншомовної комунікативної компетентності</w:t>
      </w:r>
    </w:p>
    <w:p w:rsidR="00921941" w:rsidRPr="005F5ADC" w:rsidRDefault="00921941" w:rsidP="00921941">
      <w:pPr>
        <w:pStyle w:val="a3"/>
        <w:tabs>
          <w:tab w:val="right" w:leader="dot" w:pos="9356"/>
        </w:tabs>
        <w:spacing w:after="200" w:line="276" w:lineRule="auto"/>
        <w:ind w:left="420"/>
        <w:rPr>
          <w:rFonts w:ascii="Times New Roman" w:hAnsi="Times New Roman" w:cs="Times New Roman"/>
          <w:sz w:val="28"/>
          <w:szCs w:val="28"/>
          <w:lang w:val="uk-UA"/>
        </w:rPr>
      </w:pPr>
    </w:p>
    <w:p w:rsidR="005B409F" w:rsidRPr="005B409F" w:rsidRDefault="005B409F" w:rsidP="00287143">
      <w:pPr>
        <w:spacing w:line="360" w:lineRule="auto"/>
        <w:ind w:right="567" w:firstLine="720"/>
        <w:jc w:val="both"/>
        <w:rPr>
          <w:rFonts w:asciiTheme="majorBidi" w:hAnsiTheme="majorBidi" w:cstheme="majorBidi"/>
          <w:sz w:val="28"/>
          <w:szCs w:val="28"/>
          <w:lang w:val="uk-UA"/>
        </w:rPr>
      </w:pPr>
      <w:r w:rsidRPr="005B409F">
        <w:rPr>
          <w:rFonts w:asciiTheme="majorBidi" w:hAnsiTheme="majorBidi" w:cstheme="majorBidi"/>
          <w:sz w:val="28"/>
          <w:szCs w:val="28"/>
          <w:lang w:val="uk-UA"/>
        </w:rPr>
        <w:t>У психолого-педагогічній літературі існує різноманітність трактувань терміну «компетенція». Це слово має латинське походження від «</w:t>
      </w:r>
      <w:r w:rsidR="00287143" w:rsidRPr="00287143">
        <w:rPr>
          <w:rFonts w:asciiTheme="majorBidi" w:hAnsiTheme="majorBidi" w:cstheme="majorBidi"/>
          <w:sz w:val="28"/>
          <w:szCs w:val="28"/>
          <w:lang w:val="la-Latn"/>
        </w:rPr>
        <w:t>competentia</w:t>
      </w:r>
      <w:r w:rsidRPr="005B409F">
        <w:rPr>
          <w:rFonts w:asciiTheme="majorBidi" w:hAnsiTheme="majorBidi" w:cstheme="majorBidi"/>
          <w:sz w:val="28"/>
          <w:szCs w:val="28"/>
          <w:lang w:val="uk-UA"/>
        </w:rPr>
        <w:t>», що в перекладі означає «досягати» або «відповідати». «Тлумачний словник чужомовних слів в українській мові» надає два основних значення цього терміну: 1) хороше знання чогось, 2) коло повноважень певної особи або організації (Сліпушко О. М., с. 235).</w:t>
      </w:r>
    </w:p>
    <w:p w:rsidR="005B409F" w:rsidRPr="005B409F" w:rsidRDefault="005B409F" w:rsidP="005B409F">
      <w:pPr>
        <w:spacing w:line="360" w:lineRule="auto"/>
        <w:ind w:right="567" w:firstLine="720"/>
        <w:jc w:val="both"/>
        <w:rPr>
          <w:rFonts w:asciiTheme="majorBidi" w:hAnsiTheme="majorBidi" w:cstheme="majorBidi"/>
          <w:sz w:val="28"/>
          <w:szCs w:val="28"/>
          <w:lang w:val="uk-UA"/>
        </w:rPr>
      </w:pPr>
      <w:r w:rsidRPr="005B409F">
        <w:rPr>
          <w:rFonts w:asciiTheme="majorBidi" w:hAnsiTheme="majorBidi" w:cstheme="majorBidi"/>
          <w:sz w:val="28"/>
          <w:szCs w:val="28"/>
          <w:lang w:val="uk-UA"/>
        </w:rPr>
        <w:t>Поняття «компетенція» і «компетентність» необхідно розрізняти. Компетенція визначається організацією, установою чи державою як конкретна вимога до знань, навичок і умінь, якими повинна володіти особа для успішної діяльності в певній галузі. Натомість «компетентність» означає досягнення таким чином рівня знань, умінь і навичок, який здобутий через навчання і може застосовуватись на основі власного досвіду в практичній діяльності.</w:t>
      </w:r>
    </w:p>
    <w:p w:rsidR="005B409F" w:rsidRPr="005B409F" w:rsidRDefault="005B409F" w:rsidP="005B409F">
      <w:pPr>
        <w:spacing w:line="360" w:lineRule="auto"/>
        <w:ind w:right="567" w:firstLine="720"/>
        <w:jc w:val="both"/>
        <w:rPr>
          <w:rFonts w:asciiTheme="majorBidi" w:hAnsiTheme="majorBidi" w:cstheme="majorBidi"/>
          <w:sz w:val="28"/>
          <w:szCs w:val="28"/>
          <w:lang w:val="uk-UA"/>
        </w:rPr>
      </w:pPr>
      <w:r w:rsidRPr="005B409F">
        <w:rPr>
          <w:rFonts w:asciiTheme="majorBidi" w:hAnsiTheme="majorBidi" w:cstheme="majorBidi"/>
          <w:sz w:val="28"/>
          <w:szCs w:val="28"/>
          <w:lang w:val="uk-UA"/>
        </w:rPr>
        <w:t xml:space="preserve">Лінгвістична компетенція — це здатність студента ефективно використовувати мовні компоненти (фонетичні, лексичні, граматичні) </w:t>
      </w:r>
      <w:r w:rsidRPr="005B409F">
        <w:rPr>
          <w:rFonts w:asciiTheme="majorBidi" w:hAnsiTheme="majorBidi" w:cstheme="majorBidi"/>
          <w:sz w:val="28"/>
          <w:szCs w:val="28"/>
          <w:lang w:val="uk-UA"/>
        </w:rPr>
        <w:lastRenderedPageBreak/>
        <w:t>відповідно до норм лінгвокультурної комунікації, засновану на знаннях про структуру цих компонентів, їх взаємозв'язок та усвідомлення специфіки мовних явищ.</w:t>
      </w:r>
    </w:p>
    <w:p w:rsidR="005B409F" w:rsidRPr="005B409F" w:rsidRDefault="005B409F" w:rsidP="005B409F">
      <w:pPr>
        <w:spacing w:line="360" w:lineRule="auto"/>
        <w:ind w:right="567" w:firstLine="720"/>
        <w:jc w:val="both"/>
        <w:rPr>
          <w:rFonts w:asciiTheme="majorBidi" w:hAnsiTheme="majorBidi" w:cstheme="majorBidi"/>
          <w:sz w:val="28"/>
          <w:szCs w:val="28"/>
          <w:lang w:val="uk-UA"/>
        </w:rPr>
      </w:pPr>
      <w:r w:rsidRPr="005B409F">
        <w:rPr>
          <w:rFonts w:asciiTheme="majorBidi" w:hAnsiTheme="majorBidi" w:cstheme="majorBidi"/>
          <w:sz w:val="28"/>
          <w:szCs w:val="28"/>
          <w:lang w:val="uk-UA"/>
        </w:rPr>
        <w:t>Для розвитку комунікативної компетенції використовуються такі типи вправ:</w:t>
      </w:r>
    </w:p>
    <w:p w:rsidR="005B409F" w:rsidRPr="005B409F" w:rsidRDefault="005B409F" w:rsidP="005E0582">
      <w:pPr>
        <w:numPr>
          <w:ilvl w:val="0"/>
          <w:numId w:val="30"/>
        </w:numPr>
        <w:spacing w:line="360" w:lineRule="auto"/>
        <w:ind w:right="567"/>
        <w:jc w:val="both"/>
        <w:rPr>
          <w:rFonts w:asciiTheme="majorBidi" w:hAnsiTheme="majorBidi" w:cstheme="majorBidi"/>
          <w:sz w:val="28"/>
          <w:szCs w:val="28"/>
          <w:lang w:val="uk-UA"/>
        </w:rPr>
      </w:pPr>
      <w:r w:rsidRPr="005B409F">
        <w:rPr>
          <w:rFonts w:asciiTheme="majorBidi" w:hAnsiTheme="majorBidi" w:cstheme="majorBidi"/>
          <w:sz w:val="28"/>
          <w:szCs w:val="28"/>
          <w:lang w:val="uk-UA"/>
        </w:rPr>
        <w:t>Вправи на передачу або сприйняття інформації:</w:t>
      </w:r>
    </w:p>
    <w:p w:rsidR="005B409F" w:rsidRPr="005B409F" w:rsidRDefault="005B409F" w:rsidP="005E0582">
      <w:pPr>
        <w:numPr>
          <w:ilvl w:val="1"/>
          <w:numId w:val="30"/>
        </w:numPr>
        <w:spacing w:line="360" w:lineRule="auto"/>
        <w:ind w:right="567"/>
        <w:jc w:val="both"/>
        <w:rPr>
          <w:rFonts w:asciiTheme="majorBidi" w:hAnsiTheme="majorBidi" w:cstheme="majorBidi"/>
          <w:sz w:val="28"/>
          <w:szCs w:val="28"/>
          <w:lang w:val="uk-UA"/>
        </w:rPr>
      </w:pPr>
      <w:r w:rsidRPr="005B409F">
        <w:rPr>
          <w:rFonts w:asciiTheme="majorBidi" w:hAnsiTheme="majorBidi" w:cstheme="majorBidi"/>
          <w:sz w:val="28"/>
          <w:szCs w:val="28"/>
          <w:lang w:val="uk-UA"/>
        </w:rPr>
        <w:t>Рецептивні — впізнавання, диференціація, вибір за контекстом;</w:t>
      </w:r>
    </w:p>
    <w:p w:rsidR="005B409F" w:rsidRPr="005B409F" w:rsidRDefault="005B409F" w:rsidP="005E0582">
      <w:pPr>
        <w:numPr>
          <w:ilvl w:val="1"/>
          <w:numId w:val="30"/>
        </w:numPr>
        <w:spacing w:line="360" w:lineRule="auto"/>
        <w:ind w:right="567"/>
        <w:jc w:val="both"/>
        <w:rPr>
          <w:rFonts w:asciiTheme="majorBidi" w:hAnsiTheme="majorBidi" w:cstheme="majorBidi"/>
          <w:sz w:val="28"/>
          <w:szCs w:val="28"/>
          <w:lang w:val="uk-UA"/>
        </w:rPr>
      </w:pPr>
      <w:r w:rsidRPr="005B409F">
        <w:rPr>
          <w:rFonts w:asciiTheme="majorBidi" w:hAnsiTheme="majorBidi" w:cstheme="majorBidi"/>
          <w:sz w:val="28"/>
          <w:szCs w:val="28"/>
          <w:lang w:val="uk-UA"/>
        </w:rPr>
        <w:t>Репродуктивні — відтворення слів, речень чи текстів із змінами;</w:t>
      </w:r>
    </w:p>
    <w:p w:rsidR="005B409F" w:rsidRPr="005B409F" w:rsidRDefault="005B409F" w:rsidP="005E0582">
      <w:pPr>
        <w:numPr>
          <w:ilvl w:val="1"/>
          <w:numId w:val="30"/>
        </w:numPr>
        <w:spacing w:line="360" w:lineRule="auto"/>
        <w:ind w:right="567"/>
        <w:jc w:val="both"/>
        <w:rPr>
          <w:rFonts w:asciiTheme="majorBidi" w:hAnsiTheme="majorBidi" w:cstheme="majorBidi"/>
          <w:sz w:val="28"/>
          <w:szCs w:val="28"/>
          <w:lang w:val="uk-UA"/>
        </w:rPr>
      </w:pPr>
      <w:proofErr w:type="spellStart"/>
      <w:r w:rsidRPr="005B409F">
        <w:rPr>
          <w:rFonts w:asciiTheme="majorBidi" w:hAnsiTheme="majorBidi" w:cstheme="majorBidi"/>
          <w:sz w:val="28"/>
          <w:szCs w:val="28"/>
          <w:lang w:val="uk-UA"/>
        </w:rPr>
        <w:t>Рецептивно</w:t>
      </w:r>
      <w:proofErr w:type="spellEnd"/>
      <w:r w:rsidRPr="005B409F">
        <w:rPr>
          <w:rFonts w:asciiTheme="majorBidi" w:hAnsiTheme="majorBidi" w:cstheme="majorBidi"/>
          <w:sz w:val="28"/>
          <w:szCs w:val="28"/>
          <w:lang w:val="uk-UA"/>
        </w:rPr>
        <w:t>-репродуктивні — імітація, підстановка, трансформація або завершення матеріалу;</w:t>
      </w:r>
    </w:p>
    <w:p w:rsidR="005B409F" w:rsidRPr="005B409F" w:rsidRDefault="005B409F" w:rsidP="005E0582">
      <w:pPr>
        <w:numPr>
          <w:ilvl w:val="1"/>
          <w:numId w:val="30"/>
        </w:numPr>
        <w:spacing w:line="360" w:lineRule="auto"/>
        <w:ind w:right="567"/>
        <w:jc w:val="both"/>
        <w:rPr>
          <w:rFonts w:asciiTheme="majorBidi" w:hAnsiTheme="majorBidi" w:cstheme="majorBidi"/>
          <w:sz w:val="28"/>
          <w:szCs w:val="28"/>
          <w:lang w:val="uk-UA"/>
        </w:rPr>
      </w:pPr>
      <w:r w:rsidRPr="005B409F">
        <w:rPr>
          <w:rFonts w:asciiTheme="majorBidi" w:hAnsiTheme="majorBidi" w:cstheme="majorBidi"/>
          <w:sz w:val="28"/>
          <w:szCs w:val="28"/>
          <w:lang w:val="uk-UA"/>
        </w:rPr>
        <w:t>Продуктивні — самостійне створення висловлювань (усно, письмово);</w:t>
      </w:r>
    </w:p>
    <w:p w:rsidR="005B409F" w:rsidRPr="005B409F" w:rsidRDefault="005B409F" w:rsidP="005E0582">
      <w:pPr>
        <w:numPr>
          <w:ilvl w:val="1"/>
          <w:numId w:val="30"/>
        </w:numPr>
        <w:spacing w:line="360" w:lineRule="auto"/>
        <w:ind w:right="567"/>
        <w:jc w:val="both"/>
        <w:rPr>
          <w:rFonts w:asciiTheme="majorBidi" w:hAnsiTheme="majorBidi" w:cstheme="majorBidi"/>
          <w:sz w:val="28"/>
          <w:szCs w:val="28"/>
          <w:lang w:val="uk-UA"/>
        </w:rPr>
      </w:pPr>
      <w:proofErr w:type="spellStart"/>
      <w:r w:rsidRPr="005B409F">
        <w:rPr>
          <w:rFonts w:asciiTheme="majorBidi" w:hAnsiTheme="majorBidi" w:cstheme="majorBidi"/>
          <w:sz w:val="28"/>
          <w:szCs w:val="28"/>
          <w:lang w:val="uk-UA"/>
        </w:rPr>
        <w:t>Рецептивно</w:t>
      </w:r>
      <w:proofErr w:type="spellEnd"/>
      <w:r w:rsidRPr="005B409F">
        <w:rPr>
          <w:rFonts w:asciiTheme="majorBidi" w:hAnsiTheme="majorBidi" w:cstheme="majorBidi"/>
          <w:sz w:val="28"/>
          <w:szCs w:val="28"/>
          <w:lang w:val="uk-UA"/>
        </w:rPr>
        <w:t>-продуктивні — сприйняття та подальше відтворення інформації.</w:t>
      </w:r>
    </w:p>
    <w:p w:rsidR="005B409F" w:rsidRPr="005B409F" w:rsidRDefault="005B409F" w:rsidP="005E0582">
      <w:pPr>
        <w:numPr>
          <w:ilvl w:val="0"/>
          <w:numId w:val="30"/>
        </w:numPr>
        <w:spacing w:line="360" w:lineRule="auto"/>
        <w:ind w:right="567"/>
        <w:jc w:val="both"/>
        <w:rPr>
          <w:rFonts w:asciiTheme="majorBidi" w:hAnsiTheme="majorBidi" w:cstheme="majorBidi"/>
          <w:sz w:val="28"/>
          <w:szCs w:val="28"/>
          <w:lang w:val="uk-UA"/>
        </w:rPr>
      </w:pPr>
      <w:r w:rsidRPr="005B409F">
        <w:rPr>
          <w:rFonts w:asciiTheme="majorBidi" w:hAnsiTheme="majorBidi" w:cstheme="majorBidi"/>
          <w:sz w:val="28"/>
          <w:szCs w:val="28"/>
          <w:lang w:val="uk-UA"/>
        </w:rPr>
        <w:t xml:space="preserve">Вправи, спрямовані на </w:t>
      </w:r>
      <w:proofErr w:type="spellStart"/>
      <w:r w:rsidRPr="005B409F">
        <w:rPr>
          <w:rFonts w:asciiTheme="majorBidi" w:hAnsiTheme="majorBidi" w:cstheme="majorBidi"/>
          <w:sz w:val="28"/>
          <w:szCs w:val="28"/>
          <w:lang w:val="uk-UA"/>
        </w:rPr>
        <w:t>комунікативність</w:t>
      </w:r>
      <w:proofErr w:type="spellEnd"/>
      <w:r w:rsidRPr="005B409F">
        <w:rPr>
          <w:rFonts w:asciiTheme="majorBidi" w:hAnsiTheme="majorBidi" w:cstheme="majorBidi"/>
          <w:sz w:val="28"/>
          <w:szCs w:val="28"/>
          <w:lang w:val="uk-UA"/>
        </w:rPr>
        <w:t>:</w:t>
      </w:r>
    </w:p>
    <w:p w:rsidR="005B409F" w:rsidRPr="005B409F" w:rsidRDefault="005B409F" w:rsidP="005E0582">
      <w:pPr>
        <w:numPr>
          <w:ilvl w:val="1"/>
          <w:numId w:val="30"/>
        </w:numPr>
        <w:spacing w:line="360" w:lineRule="auto"/>
        <w:ind w:right="567"/>
        <w:jc w:val="both"/>
        <w:rPr>
          <w:rFonts w:asciiTheme="majorBidi" w:hAnsiTheme="majorBidi" w:cstheme="majorBidi"/>
          <w:sz w:val="28"/>
          <w:szCs w:val="28"/>
          <w:lang w:val="uk-UA"/>
        </w:rPr>
      </w:pPr>
      <w:r w:rsidRPr="005B409F">
        <w:rPr>
          <w:rFonts w:asciiTheme="majorBidi" w:hAnsiTheme="majorBidi" w:cstheme="majorBidi"/>
          <w:sz w:val="28"/>
          <w:szCs w:val="28"/>
          <w:lang w:val="uk-UA"/>
        </w:rPr>
        <w:t>Комунікативні — організоване спілкування, коли студент використовує іноземну мову для виконання комунікативного акту;</w:t>
      </w:r>
    </w:p>
    <w:p w:rsidR="005B409F" w:rsidRPr="005B409F" w:rsidRDefault="005B409F" w:rsidP="005E0582">
      <w:pPr>
        <w:numPr>
          <w:ilvl w:val="1"/>
          <w:numId w:val="30"/>
        </w:numPr>
        <w:spacing w:line="360" w:lineRule="auto"/>
        <w:ind w:right="567"/>
        <w:jc w:val="both"/>
        <w:rPr>
          <w:rFonts w:asciiTheme="majorBidi" w:hAnsiTheme="majorBidi" w:cstheme="majorBidi"/>
          <w:sz w:val="28"/>
          <w:szCs w:val="28"/>
          <w:lang w:val="uk-UA"/>
        </w:rPr>
      </w:pPr>
      <w:r w:rsidRPr="005B409F">
        <w:rPr>
          <w:rFonts w:asciiTheme="majorBidi" w:hAnsiTheme="majorBidi" w:cstheme="majorBidi"/>
          <w:sz w:val="28"/>
          <w:szCs w:val="28"/>
          <w:lang w:val="uk-UA"/>
        </w:rPr>
        <w:t>Умовно-комунікативні — вправи в ситуаціях мовленнєвої діяльності студентів.</w:t>
      </w:r>
    </w:p>
    <w:p w:rsidR="005B409F" w:rsidRPr="005B409F" w:rsidRDefault="005B409F" w:rsidP="005600D8">
      <w:pPr>
        <w:spacing w:line="360" w:lineRule="auto"/>
        <w:ind w:right="567"/>
        <w:jc w:val="both"/>
        <w:rPr>
          <w:rFonts w:asciiTheme="majorBidi" w:hAnsiTheme="majorBidi" w:cstheme="majorBidi"/>
          <w:sz w:val="28"/>
          <w:szCs w:val="28"/>
          <w:lang w:val="uk-UA"/>
        </w:rPr>
      </w:pPr>
      <w:r w:rsidRPr="005B409F">
        <w:rPr>
          <w:rFonts w:asciiTheme="majorBidi" w:hAnsiTheme="majorBidi" w:cstheme="majorBidi"/>
          <w:sz w:val="28"/>
          <w:szCs w:val="28"/>
          <w:lang w:val="uk-UA"/>
        </w:rPr>
        <w:t>Паралельно з основними вправами застосовуються додаткові типи:</w:t>
      </w:r>
    </w:p>
    <w:p w:rsidR="005B409F" w:rsidRPr="005B409F" w:rsidRDefault="005B409F" w:rsidP="005E0582">
      <w:pPr>
        <w:numPr>
          <w:ilvl w:val="0"/>
          <w:numId w:val="31"/>
        </w:numPr>
        <w:spacing w:line="360" w:lineRule="auto"/>
        <w:ind w:right="567"/>
        <w:jc w:val="both"/>
        <w:rPr>
          <w:rFonts w:asciiTheme="majorBidi" w:hAnsiTheme="majorBidi" w:cstheme="majorBidi"/>
          <w:sz w:val="28"/>
          <w:szCs w:val="28"/>
          <w:lang w:val="uk-UA"/>
        </w:rPr>
      </w:pPr>
      <w:r w:rsidRPr="005B409F">
        <w:rPr>
          <w:rFonts w:asciiTheme="majorBidi" w:hAnsiTheme="majorBidi" w:cstheme="majorBidi"/>
          <w:sz w:val="28"/>
          <w:szCs w:val="28"/>
          <w:lang w:val="uk-UA"/>
        </w:rPr>
        <w:t>За характером виконання: усні або письмові;</w:t>
      </w:r>
    </w:p>
    <w:p w:rsidR="005B409F" w:rsidRPr="005B409F" w:rsidRDefault="005B409F" w:rsidP="005E0582">
      <w:pPr>
        <w:numPr>
          <w:ilvl w:val="0"/>
          <w:numId w:val="31"/>
        </w:numPr>
        <w:spacing w:line="360" w:lineRule="auto"/>
        <w:ind w:right="567"/>
        <w:jc w:val="both"/>
        <w:rPr>
          <w:rFonts w:asciiTheme="majorBidi" w:hAnsiTheme="majorBidi" w:cstheme="majorBidi"/>
          <w:sz w:val="28"/>
          <w:szCs w:val="28"/>
          <w:lang w:val="uk-UA"/>
        </w:rPr>
      </w:pPr>
      <w:r w:rsidRPr="005B409F">
        <w:rPr>
          <w:rFonts w:asciiTheme="majorBidi" w:hAnsiTheme="majorBidi" w:cstheme="majorBidi"/>
          <w:sz w:val="28"/>
          <w:szCs w:val="28"/>
          <w:lang w:val="uk-UA"/>
        </w:rPr>
        <w:t>За участю рідної мови: одномовні або двомовні;</w:t>
      </w:r>
    </w:p>
    <w:p w:rsidR="005B409F" w:rsidRPr="005B409F" w:rsidRDefault="005B409F" w:rsidP="005E0582">
      <w:pPr>
        <w:numPr>
          <w:ilvl w:val="0"/>
          <w:numId w:val="31"/>
        </w:numPr>
        <w:spacing w:line="360" w:lineRule="auto"/>
        <w:ind w:right="567"/>
        <w:jc w:val="both"/>
        <w:rPr>
          <w:rFonts w:asciiTheme="majorBidi" w:hAnsiTheme="majorBidi" w:cstheme="majorBidi"/>
          <w:sz w:val="28"/>
          <w:szCs w:val="28"/>
          <w:lang w:val="uk-UA"/>
        </w:rPr>
      </w:pPr>
      <w:r w:rsidRPr="005B409F">
        <w:rPr>
          <w:rFonts w:asciiTheme="majorBidi" w:hAnsiTheme="majorBidi" w:cstheme="majorBidi"/>
          <w:sz w:val="28"/>
          <w:szCs w:val="28"/>
          <w:lang w:val="uk-UA"/>
        </w:rPr>
        <w:t>За функцією в навчальному процесі: тренувальні чи контрольні;</w:t>
      </w:r>
    </w:p>
    <w:p w:rsidR="005B409F" w:rsidRPr="005B409F" w:rsidRDefault="005B409F" w:rsidP="005E0582">
      <w:pPr>
        <w:numPr>
          <w:ilvl w:val="0"/>
          <w:numId w:val="31"/>
        </w:numPr>
        <w:spacing w:line="360" w:lineRule="auto"/>
        <w:ind w:right="567"/>
        <w:jc w:val="both"/>
        <w:rPr>
          <w:rFonts w:asciiTheme="majorBidi" w:hAnsiTheme="majorBidi" w:cstheme="majorBidi"/>
          <w:sz w:val="28"/>
          <w:szCs w:val="28"/>
          <w:lang w:val="uk-UA"/>
        </w:rPr>
      </w:pPr>
      <w:r w:rsidRPr="005B409F">
        <w:rPr>
          <w:rFonts w:asciiTheme="majorBidi" w:hAnsiTheme="majorBidi" w:cstheme="majorBidi"/>
          <w:sz w:val="28"/>
          <w:szCs w:val="28"/>
          <w:lang w:val="uk-UA"/>
        </w:rPr>
        <w:lastRenderedPageBreak/>
        <w:t>За місцем виконання: класні</w:t>
      </w:r>
      <w:r w:rsidR="00342ADD">
        <w:rPr>
          <w:rFonts w:asciiTheme="majorBidi" w:hAnsiTheme="majorBidi" w:cstheme="majorBidi"/>
          <w:sz w:val="28"/>
          <w:szCs w:val="28"/>
          <w:lang w:val="uk-UA"/>
        </w:rPr>
        <w:t>, домашні, лабораторні.</w:t>
      </w:r>
      <w:r w:rsidR="005600D8">
        <w:rPr>
          <w:rFonts w:asciiTheme="majorBidi" w:hAnsiTheme="majorBidi" w:cstheme="majorBidi"/>
          <w:sz w:val="28"/>
          <w:szCs w:val="28"/>
          <w:lang w:val="uk-UA"/>
        </w:rPr>
        <w:t>(</w:t>
      </w:r>
      <w:proofErr w:type="spellStart"/>
      <w:r w:rsidR="005600D8">
        <w:rPr>
          <w:rFonts w:asciiTheme="majorBidi" w:hAnsiTheme="majorBidi" w:cstheme="majorBidi"/>
          <w:sz w:val="28"/>
          <w:szCs w:val="28"/>
          <w:lang w:val="uk-UA"/>
        </w:rPr>
        <w:t>Тригуб</w:t>
      </w:r>
      <w:proofErr w:type="spellEnd"/>
      <w:r w:rsidR="005600D8" w:rsidRPr="00342ADD">
        <w:rPr>
          <w:rFonts w:asciiTheme="majorBidi" w:hAnsiTheme="majorBidi" w:cstheme="majorBidi"/>
          <w:sz w:val="28"/>
          <w:szCs w:val="28"/>
        </w:rPr>
        <w:t xml:space="preserve"> </w:t>
      </w:r>
      <w:r w:rsidRPr="005B409F">
        <w:rPr>
          <w:rFonts w:asciiTheme="majorBidi" w:hAnsiTheme="majorBidi" w:cstheme="majorBidi"/>
          <w:sz w:val="28"/>
          <w:szCs w:val="28"/>
          <w:lang w:val="uk-UA"/>
        </w:rPr>
        <w:t>І.</w:t>
      </w:r>
      <w:r w:rsidR="005600D8" w:rsidRPr="00342ADD">
        <w:rPr>
          <w:rFonts w:asciiTheme="majorBidi" w:hAnsiTheme="majorBidi" w:cstheme="majorBidi"/>
          <w:sz w:val="28"/>
          <w:szCs w:val="28"/>
        </w:rPr>
        <w:t xml:space="preserve"> </w:t>
      </w:r>
      <w:r w:rsidRPr="005B409F">
        <w:rPr>
          <w:rFonts w:asciiTheme="majorBidi" w:hAnsiTheme="majorBidi" w:cstheme="majorBidi"/>
          <w:sz w:val="28"/>
          <w:szCs w:val="28"/>
          <w:lang w:val="uk-UA"/>
        </w:rPr>
        <w:t>П., с. 75)</w:t>
      </w:r>
    </w:p>
    <w:p w:rsidR="005600D8" w:rsidRDefault="005600D8" w:rsidP="00CA5FE5">
      <w:pPr>
        <w:spacing w:line="360" w:lineRule="auto"/>
        <w:ind w:right="567" w:firstLine="720"/>
        <w:jc w:val="both"/>
        <w:rPr>
          <w:rFonts w:asciiTheme="majorBidi" w:hAnsiTheme="majorBidi" w:cstheme="majorBidi"/>
          <w:sz w:val="28"/>
          <w:szCs w:val="28"/>
          <w:lang w:val="uk-UA"/>
        </w:rPr>
      </w:pPr>
      <w:r w:rsidRPr="005600D8">
        <w:rPr>
          <w:rFonts w:asciiTheme="majorBidi" w:hAnsiTheme="majorBidi" w:cstheme="majorBidi"/>
          <w:sz w:val="28"/>
          <w:szCs w:val="28"/>
          <w:lang w:val="uk-UA"/>
        </w:rPr>
        <w:t>У процесі вивчення іншомовного спілкування ключове значення має мовна компетентність, яка включає здатність розуміти та створювати необмежену кількість граматично правильних речень на основі засвоєних мовних одиниць і правил їх поєднання. Вона також передбачає вміння формувати правильні граматичні структури, синтаксичні конструкції, сприймати зміст мовних висловлювань, побудованих згідно з нормами мови, і використовувати їх у значеннях, які прийняті носіями цієї мови.</w:t>
      </w:r>
    </w:p>
    <w:p w:rsidR="005B409F" w:rsidRPr="005B409F" w:rsidRDefault="005B409F" w:rsidP="00CA5FE5">
      <w:pPr>
        <w:spacing w:line="360" w:lineRule="auto"/>
        <w:ind w:right="567" w:firstLine="720"/>
        <w:jc w:val="both"/>
        <w:rPr>
          <w:rFonts w:asciiTheme="majorBidi" w:hAnsiTheme="majorBidi" w:cstheme="majorBidi"/>
          <w:sz w:val="28"/>
          <w:szCs w:val="28"/>
          <w:lang w:val="uk-UA"/>
        </w:rPr>
      </w:pPr>
      <w:r w:rsidRPr="005B409F">
        <w:rPr>
          <w:rFonts w:asciiTheme="majorBidi" w:hAnsiTheme="majorBidi" w:cstheme="majorBidi"/>
          <w:sz w:val="28"/>
          <w:szCs w:val="28"/>
          <w:lang w:val="uk-UA"/>
        </w:rPr>
        <w:t>За думкою науковців, компетентності є показниками, які дозволяють оцінити готовність до виконання конкретних завдань, особистісного розвитку та активної участі в суспільному житті. Набуття компетентностей дає можливість людині адаптуватися до умов сучасного суспільства, орієнтуватися в інформаційному просторі, продовжувати освіту та ефективно діяти на динамічному ринку праці. Однак погляди дослідників на визначення поняття «компетентність» різняться: одні вважають її рівнозначною компетенціям, що включають сукупність знань, умінь і навичок особистості та готовність до діяльності, інші вважають, що ця категорія є самостійною рисою особистості (</w:t>
      </w:r>
      <w:proofErr w:type="spellStart"/>
      <w:r w:rsidRPr="005B409F">
        <w:rPr>
          <w:rFonts w:asciiTheme="majorBidi" w:hAnsiTheme="majorBidi" w:cstheme="majorBidi"/>
          <w:sz w:val="28"/>
          <w:szCs w:val="28"/>
          <w:lang w:val="uk-UA"/>
        </w:rPr>
        <w:t>DeSeCo</w:t>
      </w:r>
      <w:proofErr w:type="spellEnd"/>
      <w:r w:rsidRPr="005B409F">
        <w:rPr>
          <w:rFonts w:asciiTheme="majorBidi" w:hAnsiTheme="majorBidi" w:cstheme="majorBidi"/>
          <w:sz w:val="28"/>
          <w:szCs w:val="28"/>
          <w:lang w:val="uk-UA"/>
        </w:rPr>
        <w:t xml:space="preserve">). </w:t>
      </w:r>
    </w:p>
    <w:p w:rsidR="009C76D0" w:rsidRPr="00B379AA" w:rsidRDefault="00070A22" w:rsidP="005B409F">
      <w:pPr>
        <w:spacing w:line="360" w:lineRule="auto"/>
        <w:ind w:right="567" w:firstLine="720"/>
        <w:jc w:val="both"/>
        <w:rPr>
          <w:rFonts w:asciiTheme="majorBidi" w:hAnsiTheme="majorBidi" w:cstheme="majorBidi"/>
          <w:sz w:val="28"/>
          <w:szCs w:val="28"/>
          <w:lang w:val="uk-UA"/>
        </w:rPr>
      </w:pPr>
      <w:r w:rsidRPr="00B379AA">
        <w:rPr>
          <w:rFonts w:asciiTheme="majorBidi" w:hAnsiTheme="majorBidi" w:cstheme="majorBidi"/>
          <w:sz w:val="28"/>
          <w:szCs w:val="28"/>
          <w:lang w:val="uk-UA"/>
        </w:rPr>
        <w:t>Експерти країн Європейського Союзу визначають поняття компетентності як «здатність застосовувати знання й уміння» (</w:t>
      </w:r>
      <w:proofErr w:type="spellStart"/>
      <w:r w:rsidRPr="00B379AA">
        <w:rPr>
          <w:rFonts w:asciiTheme="majorBidi" w:hAnsiTheme="majorBidi" w:cstheme="majorBidi"/>
          <w:sz w:val="28"/>
          <w:szCs w:val="28"/>
          <w:lang w:val="uk-UA"/>
        </w:rPr>
        <w:t>Eurydice</w:t>
      </w:r>
      <w:proofErr w:type="spellEnd"/>
      <w:r w:rsidRPr="00B379AA">
        <w:rPr>
          <w:rFonts w:asciiTheme="majorBidi" w:hAnsiTheme="majorBidi" w:cstheme="majorBidi"/>
          <w:sz w:val="28"/>
          <w:szCs w:val="28"/>
          <w:lang w:val="uk-UA"/>
        </w:rPr>
        <w:t>, 2002), що забезпечує активне застосування навчальних досягнень у нових ситуаціях. В останніх публікаціях ЮНЕСКО поняття компетентності трактується як поєднання знань, умінь, цінностей і ставлень, застосовуваних у повсякденні (</w:t>
      </w:r>
      <w:proofErr w:type="spellStart"/>
      <w:r w:rsidRPr="00B379AA">
        <w:rPr>
          <w:rFonts w:asciiTheme="majorBidi" w:hAnsiTheme="majorBidi" w:cstheme="majorBidi"/>
          <w:sz w:val="28"/>
          <w:szCs w:val="28"/>
          <w:lang w:val="uk-UA"/>
        </w:rPr>
        <w:t>Rychen</w:t>
      </w:r>
      <w:proofErr w:type="spellEnd"/>
      <w:r w:rsidRPr="00B379AA">
        <w:rPr>
          <w:rFonts w:asciiTheme="majorBidi" w:hAnsiTheme="majorBidi" w:cstheme="majorBidi"/>
          <w:sz w:val="28"/>
          <w:szCs w:val="28"/>
          <w:lang w:val="uk-UA"/>
        </w:rPr>
        <w:t xml:space="preserve"> &amp; </w:t>
      </w:r>
      <w:proofErr w:type="spellStart"/>
      <w:r w:rsidRPr="00B379AA">
        <w:rPr>
          <w:rFonts w:asciiTheme="majorBidi" w:hAnsiTheme="majorBidi" w:cstheme="majorBidi"/>
          <w:sz w:val="28"/>
          <w:szCs w:val="28"/>
          <w:lang w:val="uk-UA"/>
        </w:rPr>
        <w:t>Tiana</w:t>
      </w:r>
      <w:proofErr w:type="spellEnd"/>
      <w:r w:rsidRPr="00B379AA">
        <w:rPr>
          <w:rFonts w:asciiTheme="majorBidi" w:hAnsiTheme="majorBidi" w:cstheme="majorBidi"/>
          <w:sz w:val="28"/>
          <w:szCs w:val="28"/>
          <w:lang w:val="uk-UA"/>
        </w:rPr>
        <w:t xml:space="preserve">, 2004). На міжнародній конференції (Норвегія, 2004 р.) за участю ЮНЕСКО, Міністерства освіти Норвегії (Департаменту технічної освіти та професійної підготовки), дійшли згоди щодо трактування поняття компетентності як «здатності застосовувати </w:t>
      </w:r>
      <w:r w:rsidRPr="00B379AA">
        <w:rPr>
          <w:rFonts w:asciiTheme="majorBidi" w:hAnsiTheme="majorBidi" w:cstheme="majorBidi"/>
          <w:sz w:val="28"/>
          <w:szCs w:val="28"/>
          <w:lang w:val="uk-UA"/>
        </w:rPr>
        <w:lastRenderedPageBreak/>
        <w:t xml:space="preserve">знання та вміння ефективно й творчо в міжособистісних відносинах – ситуаціях, що передбачають взаємодію з іншими людьми в соціальному контексті так само, як і в професійних ситуаціях. Компетентність – поняття, що </w:t>
      </w:r>
      <w:proofErr w:type="spellStart"/>
      <w:r w:rsidRPr="00B379AA">
        <w:rPr>
          <w:rFonts w:asciiTheme="majorBidi" w:hAnsiTheme="majorBidi" w:cstheme="majorBidi"/>
          <w:sz w:val="28"/>
          <w:szCs w:val="28"/>
          <w:lang w:val="uk-UA"/>
        </w:rPr>
        <w:t>логічно</w:t>
      </w:r>
      <w:proofErr w:type="spellEnd"/>
      <w:r w:rsidRPr="00B379AA">
        <w:rPr>
          <w:rFonts w:asciiTheme="majorBidi" w:hAnsiTheme="majorBidi" w:cstheme="majorBidi"/>
          <w:sz w:val="28"/>
          <w:szCs w:val="28"/>
          <w:lang w:val="uk-UA"/>
        </w:rPr>
        <w:t xml:space="preserve"> походить від ставлень до цінностей та від умінь до знань»</w:t>
      </w:r>
      <w:r w:rsidR="00CD0DCE" w:rsidRPr="00B379AA">
        <w:rPr>
          <w:rFonts w:asciiTheme="majorBidi" w:hAnsiTheme="majorBidi" w:cstheme="majorBidi"/>
          <w:sz w:val="28"/>
          <w:szCs w:val="28"/>
          <w:lang w:val="uk-UA"/>
        </w:rPr>
        <w:t>(</w:t>
      </w:r>
      <w:r w:rsidR="009C76D0" w:rsidRPr="00B379AA">
        <w:rPr>
          <w:rFonts w:asciiTheme="majorBidi" w:hAnsiTheme="majorBidi" w:cstheme="majorBidi"/>
          <w:sz w:val="28"/>
          <w:szCs w:val="28"/>
          <w:lang w:val="uk-UA"/>
        </w:rPr>
        <w:t xml:space="preserve"> </w:t>
      </w:r>
      <w:r w:rsidR="009C76D0" w:rsidRPr="00B379AA">
        <w:rPr>
          <w:rFonts w:asciiTheme="majorBidi" w:hAnsiTheme="majorBidi" w:cstheme="majorBidi"/>
          <w:bCs/>
          <w:iCs/>
          <w:sz w:val="28"/>
          <w:szCs w:val="28"/>
          <w:lang w:val="uk-UA"/>
        </w:rPr>
        <w:t xml:space="preserve">В. </w:t>
      </w:r>
      <w:proofErr w:type="spellStart"/>
      <w:r w:rsidR="009C76D0" w:rsidRPr="00B379AA">
        <w:rPr>
          <w:rFonts w:asciiTheme="majorBidi" w:hAnsiTheme="majorBidi" w:cstheme="majorBidi"/>
          <w:bCs/>
          <w:iCs/>
          <w:sz w:val="28"/>
          <w:szCs w:val="28"/>
          <w:lang w:val="uk-UA"/>
        </w:rPr>
        <w:t>Химинець</w:t>
      </w:r>
      <w:proofErr w:type="spellEnd"/>
      <w:r w:rsidR="00CD0DCE" w:rsidRPr="00B379AA">
        <w:rPr>
          <w:rFonts w:asciiTheme="majorBidi" w:hAnsiTheme="majorBidi" w:cstheme="majorBidi"/>
          <w:bCs/>
          <w:iCs/>
          <w:sz w:val="28"/>
          <w:szCs w:val="28"/>
          <w:lang w:val="uk-UA"/>
        </w:rPr>
        <w:t>, с. 14</w:t>
      </w:r>
      <w:r w:rsidR="009C76D0" w:rsidRPr="00B379AA">
        <w:rPr>
          <w:rFonts w:asciiTheme="majorBidi" w:hAnsiTheme="majorBidi" w:cstheme="majorBidi"/>
          <w:sz w:val="28"/>
          <w:szCs w:val="28"/>
          <w:lang w:val="uk-UA"/>
        </w:rPr>
        <w:t>)</w:t>
      </w:r>
    </w:p>
    <w:p w:rsidR="005B409F" w:rsidRPr="005B409F" w:rsidRDefault="005B409F" w:rsidP="005B409F">
      <w:pPr>
        <w:spacing w:line="360" w:lineRule="auto"/>
        <w:ind w:right="567" w:firstLine="720"/>
        <w:jc w:val="both"/>
        <w:rPr>
          <w:rFonts w:asciiTheme="majorBidi" w:hAnsiTheme="majorBidi" w:cstheme="majorBidi"/>
          <w:sz w:val="28"/>
          <w:szCs w:val="28"/>
          <w:lang w:val="uk-UA"/>
        </w:rPr>
      </w:pPr>
      <w:r w:rsidRPr="005B409F">
        <w:rPr>
          <w:rFonts w:asciiTheme="majorBidi" w:hAnsiTheme="majorBidi" w:cstheme="majorBidi"/>
          <w:sz w:val="28"/>
          <w:szCs w:val="28"/>
          <w:lang w:val="uk-UA"/>
        </w:rPr>
        <w:t xml:space="preserve">За словами педагогів, компетентність поєднує пізнавальні ставлення, практичні навички, цінності, емоції, поведінкові аспекти, а також знання і вміння, які можна використовувати для активних дій. Вона допомагає людині виявляти, ідентифікувати та вирішувати проблеми, характерні для конкретної діяльності, незалежно від контексту. Компетентність також є показником, що визначає готовність студента до життя, його подальшого особистісного зростання та активної участі в суспільному житті (Волкова Н. П., с. 213). </w:t>
      </w:r>
    </w:p>
    <w:p w:rsidR="005600D8" w:rsidRDefault="005600D8" w:rsidP="005600D8">
      <w:pPr>
        <w:spacing w:line="360" w:lineRule="auto"/>
        <w:ind w:right="567" w:firstLine="720"/>
        <w:jc w:val="both"/>
        <w:rPr>
          <w:rFonts w:asciiTheme="majorBidi" w:hAnsiTheme="majorBidi" w:cstheme="majorBidi"/>
          <w:sz w:val="28"/>
          <w:szCs w:val="28"/>
          <w:lang w:val="uk-UA"/>
        </w:rPr>
      </w:pPr>
      <w:r w:rsidRPr="005600D8">
        <w:rPr>
          <w:rFonts w:asciiTheme="majorBidi" w:hAnsiTheme="majorBidi" w:cstheme="majorBidi"/>
          <w:sz w:val="28"/>
          <w:szCs w:val="28"/>
          <w:lang w:val="uk-UA"/>
        </w:rPr>
        <w:t>Отже, поняття «компетентність» можна визначити як підсумок навчальної діяльності, що відображає здатність особистості застосовувати отримані знання, вміння та навички у практичній діяльності та повсякденних ситуаціях. Іншими словами, це характеристика студента, який опанував сукупність необхідних компетенцій.</w:t>
      </w:r>
    </w:p>
    <w:p w:rsidR="00894D91" w:rsidRPr="00B379AA" w:rsidRDefault="00894D91" w:rsidP="005600D8">
      <w:pPr>
        <w:spacing w:line="360" w:lineRule="auto"/>
        <w:ind w:right="567" w:firstLine="720"/>
        <w:jc w:val="both"/>
        <w:rPr>
          <w:rFonts w:asciiTheme="majorBidi" w:hAnsiTheme="majorBidi" w:cstheme="majorBidi"/>
          <w:sz w:val="28"/>
          <w:szCs w:val="28"/>
          <w:lang w:val="uk-UA"/>
        </w:rPr>
      </w:pPr>
      <w:r w:rsidRPr="00B379AA">
        <w:rPr>
          <w:rFonts w:asciiTheme="majorBidi" w:hAnsiTheme="majorBidi" w:cstheme="majorBidi"/>
          <w:sz w:val="28"/>
          <w:szCs w:val="28"/>
          <w:lang w:val="uk-UA"/>
        </w:rPr>
        <w:t>Іншомовна комунікативна компетентність складається з кількох ключових компонентів, які забезпечують ефективне володіння мовою та здатність до успішної міжкультурної комунікації. До основних компонентів належать:</w:t>
      </w:r>
    </w:p>
    <w:p w:rsidR="00894D91" w:rsidRPr="00B379AA" w:rsidRDefault="00894D91" w:rsidP="00CA5FE5">
      <w:pPr>
        <w:pStyle w:val="a3"/>
        <w:numPr>
          <w:ilvl w:val="0"/>
          <w:numId w:val="4"/>
        </w:numPr>
        <w:ind w:right="567"/>
        <w:jc w:val="both"/>
        <w:rPr>
          <w:rFonts w:asciiTheme="majorBidi" w:hAnsiTheme="majorBidi" w:cstheme="majorBidi"/>
          <w:sz w:val="28"/>
          <w:szCs w:val="28"/>
          <w:lang w:val="uk-UA"/>
        </w:rPr>
      </w:pPr>
      <w:r w:rsidRPr="00B379AA">
        <w:rPr>
          <w:rFonts w:asciiTheme="majorBidi" w:hAnsiTheme="majorBidi" w:cstheme="majorBidi"/>
          <w:bCs/>
          <w:sz w:val="28"/>
          <w:szCs w:val="28"/>
          <w:lang w:val="uk-UA"/>
        </w:rPr>
        <w:t>Лінгвістична компетенція</w:t>
      </w:r>
    </w:p>
    <w:p w:rsidR="00894D91" w:rsidRPr="00B379AA" w:rsidRDefault="00894D91" w:rsidP="00CA5FE5">
      <w:pPr>
        <w:pStyle w:val="a3"/>
        <w:numPr>
          <w:ilvl w:val="0"/>
          <w:numId w:val="2"/>
        </w:numPr>
        <w:ind w:right="567"/>
        <w:jc w:val="both"/>
        <w:rPr>
          <w:rFonts w:asciiTheme="majorBidi" w:hAnsiTheme="majorBidi" w:cstheme="majorBidi"/>
          <w:sz w:val="28"/>
          <w:szCs w:val="28"/>
          <w:lang w:val="uk-UA"/>
        </w:rPr>
      </w:pPr>
      <w:r w:rsidRPr="00B379AA">
        <w:rPr>
          <w:rFonts w:asciiTheme="majorBidi" w:hAnsiTheme="majorBidi" w:cstheme="majorBidi"/>
          <w:bCs/>
          <w:sz w:val="28"/>
          <w:szCs w:val="28"/>
          <w:lang w:val="uk-UA"/>
        </w:rPr>
        <w:t>Лексична компетенція</w:t>
      </w:r>
      <w:r w:rsidRPr="00B379AA">
        <w:rPr>
          <w:rFonts w:asciiTheme="majorBidi" w:hAnsiTheme="majorBidi" w:cstheme="majorBidi"/>
          <w:sz w:val="28"/>
          <w:szCs w:val="28"/>
          <w:lang w:val="uk-UA"/>
        </w:rPr>
        <w:t>: знання та вміння використовувати словниковий запас мови, включаючи розуміння та вживання слів, виразів, ідіом та фразеологічних зворотів.</w:t>
      </w:r>
    </w:p>
    <w:p w:rsidR="00894D91" w:rsidRPr="00B379AA" w:rsidRDefault="00894D91" w:rsidP="00CA5FE5">
      <w:pPr>
        <w:pStyle w:val="a3"/>
        <w:numPr>
          <w:ilvl w:val="0"/>
          <w:numId w:val="2"/>
        </w:numPr>
        <w:ind w:right="567"/>
        <w:jc w:val="both"/>
        <w:rPr>
          <w:rFonts w:asciiTheme="majorBidi" w:hAnsiTheme="majorBidi" w:cstheme="majorBidi"/>
          <w:sz w:val="28"/>
          <w:szCs w:val="28"/>
          <w:lang w:val="uk-UA"/>
        </w:rPr>
      </w:pPr>
      <w:r w:rsidRPr="00B379AA">
        <w:rPr>
          <w:rFonts w:asciiTheme="majorBidi" w:hAnsiTheme="majorBidi" w:cstheme="majorBidi"/>
          <w:bCs/>
          <w:sz w:val="28"/>
          <w:szCs w:val="28"/>
          <w:lang w:val="uk-UA"/>
        </w:rPr>
        <w:lastRenderedPageBreak/>
        <w:t>Граматична компетенція</w:t>
      </w:r>
      <w:r w:rsidRPr="00B379AA">
        <w:rPr>
          <w:rFonts w:asciiTheme="majorBidi" w:hAnsiTheme="majorBidi" w:cstheme="majorBidi"/>
          <w:sz w:val="28"/>
          <w:szCs w:val="28"/>
          <w:lang w:val="uk-UA"/>
        </w:rPr>
        <w:t>: знання граматичних правил та структур мови, здатність правильно будувати речення, використовуючи часи, відмінки, узгодження дієслів тощо.</w:t>
      </w:r>
    </w:p>
    <w:p w:rsidR="00894D91" w:rsidRPr="00B379AA" w:rsidRDefault="00894D91" w:rsidP="00CA5FE5">
      <w:pPr>
        <w:pStyle w:val="a3"/>
        <w:numPr>
          <w:ilvl w:val="0"/>
          <w:numId w:val="2"/>
        </w:numPr>
        <w:ind w:right="567"/>
        <w:jc w:val="both"/>
        <w:rPr>
          <w:rFonts w:asciiTheme="majorBidi" w:hAnsiTheme="majorBidi" w:cstheme="majorBidi"/>
          <w:sz w:val="28"/>
          <w:szCs w:val="28"/>
          <w:lang w:val="uk-UA"/>
        </w:rPr>
      </w:pPr>
      <w:r w:rsidRPr="00B379AA">
        <w:rPr>
          <w:rFonts w:asciiTheme="majorBidi" w:hAnsiTheme="majorBidi" w:cstheme="majorBidi"/>
          <w:bCs/>
          <w:sz w:val="28"/>
          <w:szCs w:val="28"/>
          <w:lang w:val="uk-UA"/>
        </w:rPr>
        <w:t>Фонетична компетенція</w:t>
      </w:r>
      <w:r w:rsidRPr="00B379AA">
        <w:rPr>
          <w:rFonts w:asciiTheme="majorBidi" w:hAnsiTheme="majorBidi" w:cstheme="majorBidi"/>
          <w:sz w:val="28"/>
          <w:szCs w:val="28"/>
          <w:lang w:val="uk-UA"/>
        </w:rPr>
        <w:t>: знання та вміння правильно вимовляти звуки мови, інтонацію, наголоси та ритм мовлення.</w:t>
      </w:r>
    </w:p>
    <w:p w:rsidR="00894D91" w:rsidRPr="00B379AA" w:rsidRDefault="00894D91" w:rsidP="00CA5FE5">
      <w:pPr>
        <w:pStyle w:val="a3"/>
        <w:numPr>
          <w:ilvl w:val="0"/>
          <w:numId w:val="3"/>
        </w:numPr>
        <w:ind w:right="567"/>
        <w:jc w:val="both"/>
        <w:rPr>
          <w:rFonts w:asciiTheme="majorBidi" w:hAnsiTheme="majorBidi" w:cstheme="majorBidi"/>
          <w:sz w:val="28"/>
          <w:szCs w:val="28"/>
          <w:lang w:val="uk-UA"/>
        </w:rPr>
      </w:pPr>
      <w:r w:rsidRPr="00B379AA">
        <w:rPr>
          <w:rFonts w:asciiTheme="majorBidi" w:hAnsiTheme="majorBidi" w:cstheme="majorBidi"/>
          <w:bCs/>
          <w:sz w:val="28"/>
          <w:szCs w:val="28"/>
          <w:lang w:val="uk-UA"/>
        </w:rPr>
        <w:t>Соціолінгвістична компетенція</w:t>
      </w:r>
    </w:p>
    <w:p w:rsidR="00894D91" w:rsidRPr="00B379AA" w:rsidRDefault="00894D91" w:rsidP="00CA5FE5">
      <w:pPr>
        <w:pStyle w:val="a3"/>
        <w:numPr>
          <w:ilvl w:val="0"/>
          <w:numId w:val="5"/>
        </w:numPr>
        <w:ind w:right="567"/>
        <w:jc w:val="both"/>
        <w:rPr>
          <w:rFonts w:asciiTheme="majorBidi" w:hAnsiTheme="majorBidi" w:cstheme="majorBidi"/>
          <w:sz w:val="28"/>
          <w:szCs w:val="28"/>
          <w:lang w:val="uk-UA"/>
        </w:rPr>
      </w:pPr>
      <w:r w:rsidRPr="00B379AA">
        <w:rPr>
          <w:rFonts w:asciiTheme="majorBidi" w:hAnsiTheme="majorBidi" w:cstheme="majorBidi"/>
          <w:bCs/>
          <w:sz w:val="28"/>
          <w:szCs w:val="28"/>
          <w:lang w:val="uk-UA"/>
        </w:rPr>
        <w:t>Стилістична компетенція</w:t>
      </w:r>
      <w:r w:rsidR="00BE1A8D">
        <w:rPr>
          <w:rFonts w:asciiTheme="majorBidi" w:hAnsiTheme="majorBidi" w:cstheme="majorBidi"/>
          <w:sz w:val="28"/>
          <w:szCs w:val="28"/>
          <w:lang w:val="uk-UA"/>
        </w:rPr>
        <w:t>: з</w:t>
      </w:r>
      <w:r w:rsidRPr="00B379AA">
        <w:rPr>
          <w:rFonts w:asciiTheme="majorBidi" w:hAnsiTheme="majorBidi" w:cstheme="majorBidi"/>
          <w:sz w:val="28"/>
          <w:szCs w:val="28"/>
          <w:lang w:val="uk-UA"/>
        </w:rPr>
        <w:t>датність використовувати мову відповідно до соціальних та культурних контекстів, розуміння стилістичних відмінностей у мовленні.</w:t>
      </w:r>
    </w:p>
    <w:p w:rsidR="00894D91" w:rsidRPr="00B379AA" w:rsidRDefault="00894D91" w:rsidP="00CA5FE5">
      <w:pPr>
        <w:pStyle w:val="a3"/>
        <w:numPr>
          <w:ilvl w:val="0"/>
          <w:numId w:val="5"/>
        </w:numPr>
        <w:ind w:right="567"/>
        <w:jc w:val="both"/>
        <w:rPr>
          <w:rFonts w:asciiTheme="majorBidi" w:hAnsiTheme="majorBidi" w:cstheme="majorBidi"/>
          <w:sz w:val="28"/>
          <w:szCs w:val="28"/>
          <w:lang w:val="uk-UA"/>
        </w:rPr>
      </w:pPr>
      <w:r w:rsidRPr="00B379AA">
        <w:rPr>
          <w:rFonts w:asciiTheme="majorBidi" w:hAnsiTheme="majorBidi" w:cstheme="majorBidi"/>
          <w:bCs/>
          <w:sz w:val="28"/>
          <w:szCs w:val="28"/>
          <w:lang w:val="uk-UA"/>
        </w:rPr>
        <w:t>Соціокультурна компетенція</w:t>
      </w:r>
      <w:r w:rsidR="00BE1A8D">
        <w:rPr>
          <w:rFonts w:asciiTheme="majorBidi" w:hAnsiTheme="majorBidi" w:cstheme="majorBidi"/>
          <w:sz w:val="28"/>
          <w:szCs w:val="28"/>
          <w:lang w:val="uk-UA"/>
        </w:rPr>
        <w:t>: з</w:t>
      </w:r>
      <w:r w:rsidRPr="00B379AA">
        <w:rPr>
          <w:rFonts w:asciiTheme="majorBidi" w:hAnsiTheme="majorBidi" w:cstheme="majorBidi"/>
          <w:sz w:val="28"/>
          <w:szCs w:val="28"/>
          <w:lang w:val="uk-UA"/>
        </w:rPr>
        <w:t xml:space="preserve">нання культурних особливостей, традицій, норм поведінки та цінностей, що впливають на </w:t>
      </w:r>
      <w:proofErr w:type="spellStart"/>
      <w:r w:rsidRPr="00B379AA">
        <w:rPr>
          <w:rFonts w:asciiTheme="majorBidi" w:hAnsiTheme="majorBidi" w:cstheme="majorBidi"/>
          <w:sz w:val="28"/>
          <w:szCs w:val="28"/>
          <w:lang w:val="uk-UA"/>
        </w:rPr>
        <w:t>мовну</w:t>
      </w:r>
      <w:proofErr w:type="spellEnd"/>
      <w:r w:rsidRPr="00B379AA">
        <w:rPr>
          <w:rFonts w:asciiTheme="majorBidi" w:hAnsiTheme="majorBidi" w:cstheme="majorBidi"/>
          <w:sz w:val="28"/>
          <w:szCs w:val="28"/>
          <w:lang w:val="uk-UA"/>
        </w:rPr>
        <w:t xml:space="preserve"> взаємодію.</w:t>
      </w:r>
    </w:p>
    <w:p w:rsidR="00894D91" w:rsidRPr="00B379AA" w:rsidRDefault="00894D91" w:rsidP="00CA5FE5">
      <w:pPr>
        <w:pStyle w:val="a3"/>
        <w:numPr>
          <w:ilvl w:val="0"/>
          <w:numId w:val="3"/>
        </w:numPr>
        <w:ind w:right="567"/>
        <w:jc w:val="both"/>
        <w:rPr>
          <w:rFonts w:asciiTheme="majorBidi" w:hAnsiTheme="majorBidi" w:cstheme="majorBidi"/>
          <w:sz w:val="28"/>
          <w:szCs w:val="28"/>
          <w:lang w:val="uk-UA"/>
        </w:rPr>
      </w:pPr>
      <w:r w:rsidRPr="00B379AA">
        <w:rPr>
          <w:rFonts w:asciiTheme="majorBidi" w:hAnsiTheme="majorBidi" w:cstheme="majorBidi"/>
          <w:bCs/>
          <w:sz w:val="28"/>
          <w:szCs w:val="28"/>
          <w:lang w:val="uk-UA"/>
        </w:rPr>
        <w:t>Прагматична компетенція</w:t>
      </w:r>
    </w:p>
    <w:p w:rsidR="00894D91" w:rsidRPr="00B379AA" w:rsidRDefault="00894D91" w:rsidP="00CA5FE5">
      <w:pPr>
        <w:pStyle w:val="a3"/>
        <w:numPr>
          <w:ilvl w:val="0"/>
          <w:numId w:val="6"/>
        </w:numPr>
        <w:ind w:right="567"/>
        <w:jc w:val="both"/>
        <w:rPr>
          <w:rFonts w:asciiTheme="majorBidi" w:hAnsiTheme="majorBidi" w:cstheme="majorBidi"/>
          <w:sz w:val="28"/>
          <w:szCs w:val="28"/>
          <w:lang w:val="uk-UA"/>
        </w:rPr>
      </w:pPr>
      <w:r w:rsidRPr="00B379AA">
        <w:rPr>
          <w:rFonts w:asciiTheme="majorBidi" w:hAnsiTheme="majorBidi" w:cstheme="majorBidi"/>
          <w:bCs/>
          <w:sz w:val="28"/>
          <w:szCs w:val="28"/>
          <w:lang w:val="uk-UA"/>
        </w:rPr>
        <w:t>Функціональна компетенція</w:t>
      </w:r>
      <w:r w:rsidR="00BE1A8D">
        <w:rPr>
          <w:rFonts w:asciiTheme="majorBidi" w:hAnsiTheme="majorBidi" w:cstheme="majorBidi"/>
          <w:sz w:val="28"/>
          <w:szCs w:val="28"/>
          <w:lang w:val="uk-UA"/>
        </w:rPr>
        <w:t>: з</w:t>
      </w:r>
      <w:r w:rsidRPr="00B379AA">
        <w:rPr>
          <w:rFonts w:asciiTheme="majorBidi" w:hAnsiTheme="majorBidi" w:cstheme="majorBidi"/>
          <w:sz w:val="28"/>
          <w:szCs w:val="28"/>
          <w:lang w:val="uk-UA"/>
        </w:rPr>
        <w:t>датність використовувати мову для виконання комунікативних завдань, таких як запитання, прохання, відмова, згода тощо.</w:t>
      </w:r>
    </w:p>
    <w:p w:rsidR="00894D91" w:rsidRPr="00B379AA" w:rsidRDefault="00894D91" w:rsidP="00CA5FE5">
      <w:pPr>
        <w:pStyle w:val="a3"/>
        <w:numPr>
          <w:ilvl w:val="0"/>
          <w:numId w:val="6"/>
        </w:numPr>
        <w:ind w:right="567"/>
        <w:jc w:val="both"/>
        <w:rPr>
          <w:rFonts w:asciiTheme="majorBidi" w:hAnsiTheme="majorBidi" w:cstheme="majorBidi"/>
          <w:sz w:val="28"/>
          <w:szCs w:val="28"/>
          <w:lang w:val="uk-UA"/>
        </w:rPr>
      </w:pPr>
      <w:r w:rsidRPr="00B379AA">
        <w:rPr>
          <w:rFonts w:asciiTheme="majorBidi" w:hAnsiTheme="majorBidi" w:cstheme="majorBidi"/>
          <w:bCs/>
          <w:sz w:val="28"/>
          <w:szCs w:val="28"/>
          <w:lang w:val="uk-UA"/>
        </w:rPr>
        <w:t>Дискурсивна компетенція</w:t>
      </w:r>
      <w:r w:rsidR="00BE1A8D">
        <w:rPr>
          <w:rFonts w:asciiTheme="majorBidi" w:hAnsiTheme="majorBidi" w:cstheme="majorBidi"/>
          <w:sz w:val="28"/>
          <w:szCs w:val="28"/>
          <w:lang w:val="uk-UA"/>
        </w:rPr>
        <w:t>: з</w:t>
      </w:r>
      <w:r w:rsidRPr="00B379AA">
        <w:rPr>
          <w:rFonts w:asciiTheme="majorBidi" w:hAnsiTheme="majorBidi" w:cstheme="majorBidi"/>
          <w:sz w:val="28"/>
          <w:szCs w:val="28"/>
          <w:lang w:val="uk-UA"/>
        </w:rPr>
        <w:t xml:space="preserve">датність будувати зв’язні та </w:t>
      </w:r>
      <w:proofErr w:type="spellStart"/>
      <w:r w:rsidRPr="00B379AA">
        <w:rPr>
          <w:rFonts w:asciiTheme="majorBidi" w:hAnsiTheme="majorBidi" w:cstheme="majorBidi"/>
          <w:sz w:val="28"/>
          <w:szCs w:val="28"/>
          <w:lang w:val="uk-UA"/>
        </w:rPr>
        <w:t>логічно</w:t>
      </w:r>
      <w:proofErr w:type="spellEnd"/>
      <w:r w:rsidRPr="00B379AA">
        <w:rPr>
          <w:rFonts w:asciiTheme="majorBidi" w:hAnsiTheme="majorBidi" w:cstheme="majorBidi"/>
          <w:sz w:val="28"/>
          <w:szCs w:val="28"/>
          <w:lang w:val="uk-UA"/>
        </w:rPr>
        <w:t xml:space="preserve"> послідовні тексти, розуміти та використовувати різні типи дискурсу (розповідь, опис, аргументація).</w:t>
      </w:r>
    </w:p>
    <w:p w:rsidR="00894D91" w:rsidRPr="00B379AA" w:rsidRDefault="00894D91" w:rsidP="00CA5FE5">
      <w:pPr>
        <w:pStyle w:val="a3"/>
        <w:numPr>
          <w:ilvl w:val="0"/>
          <w:numId w:val="3"/>
        </w:numPr>
        <w:tabs>
          <w:tab w:val="num" w:pos="284"/>
        </w:tabs>
        <w:ind w:left="0" w:right="567" w:firstLine="0"/>
        <w:jc w:val="both"/>
        <w:rPr>
          <w:rFonts w:asciiTheme="majorBidi" w:hAnsiTheme="majorBidi" w:cstheme="majorBidi"/>
          <w:sz w:val="28"/>
          <w:szCs w:val="28"/>
          <w:lang w:val="uk-UA"/>
        </w:rPr>
      </w:pPr>
      <w:r w:rsidRPr="00B379AA">
        <w:rPr>
          <w:rFonts w:asciiTheme="majorBidi" w:hAnsiTheme="majorBidi" w:cstheme="majorBidi"/>
          <w:bCs/>
          <w:sz w:val="28"/>
          <w:szCs w:val="28"/>
          <w:lang w:val="uk-UA"/>
        </w:rPr>
        <w:t>Стратегічна компетенція</w:t>
      </w:r>
    </w:p>
    <w:p w:rsidR="00894D91" w:rsidRPr="00B379AA" w:rsidRDefault="00894D91" w:rsidP="00CA5FE5">
      <w:pPr>
        <w:pStyle w:val="a3"/>
        <w:numPr>
          <w:ilvl w:val="0"/>
          <w:numId w:val="7"/>
        </w:numPr>
        <w:ind w:right="567"/>
        <w:jc w:val="both"/>
        <w:rPr>
          <w:rFonts w:asciiTheme="majorBidi" w:hAnsiTheme="majorBidi" w:cstheme="majorBidi"/>
          <w:sz w:val="28"/>
          <w:szCs w:val="28"/>
          <w:lang w:val="uk-UA"/>
        </w:rPr>
      </w:pPr>
      <w:r w:rsidRPr="00B379AA">
        <w:rPr>
          <w:rFonts w:asciiTheme="majorBidi" w:hAnsiTheme="majorBidi" w:cstheme="majorBidi"/>
          <w:bCs/>
          <w:sz w:val="28"/>
          <w:szCs w:val="28"/>
          <w:lang w:val="uk-UA"/>
        </w:rPr>
        <w:t>Комунікативні стратегії</w:t>
      </w:r>
      <w:r w:rsidR="00BE1A8D">
        <w:rPr>
          <w:rFonts w:asciiTheme="majorBidi" w:hAnsiTheme="majorBidi" w:cstheme="majorBidi"/>
          <w:sz w:val="28"/>
          <w:szCs w:val="28"/>
          <w:lang w:val="uk-UA"/>
        </w:rPr>
        <w:t>: в</w:t>
      </w:r>
      <w:r w:rsidRPr="00B379AA">
        <w:rPr>
          <w:rFonts w:asciiTheme="majorBidi" w:hAnsiTheme="majorBidi" w:cstheme="majorBidi"/>
          <w:sz w:val="28"/>
          <w:szCs w:val="28"/>
          <w:lang w:val="uk-UA"/>
        </w:rPr>
        <w:t>икористання різних прийомів та стратегій для подолання комунікативних труднощів, таких як перефразування, уточнення, використання невербальних засобів.</w:t>
      </w:r>
    </w:p>
    <w:p w:rsidR="00894D91" w:rsidRPr="00B379AA" w:rsidRDefault="00894D91" w:rsidP="00CA5FE5">
      <w:pPr>
        <w:pStyle w:val="a3"/>
        <w:numPr>
          <w:ilvl w:val="0"/>
          <w:numId w:val="7"/>
        </w:numPr>
        <w:ind w:right="567"/>
        <w:jc w:val="both"/>
        <w:rPr>
          <w:rFonts w:asciiTheme="majorBidi" w:hAnsiTheme="majorBidi" w:cstheme="majorBidi"/>
          <w:sz w:val="28"/>
          <w:szCs w:val="28"/>
          <w:lang w:val="uk-UA"/>
        </w:rPr>
      </w:pPr>
      <w:r w:rsidRPr="00B379AA">
        <w:rPr>
          <w:rFonts w:asciiTheme="majorBidi" w:hAnsiTheme="majorBidi" w:cstheme="majorBidi"/>
          <w:bCs/>
          <w:sz w:val="28"/>
          <w:szCs w:val="28"/>
          <w:lang w:val="uk-UA"/>
        </w:rPr>
        <w:t>Стратегії навчання</w:t>
      </w:r>
      <w:r w:rsidR="00BE1A8D">
        <w:rPr>
          <w:rFonts w:asciiTheme="majorBidi" w:hAnsiTheme="majorBidi" w:cstheme="majorBidi"/>
          <w:sz w:val="28"/>
          <w:szCs w:val="28"/>
          <w:lang w:val="uk-UA"/>
        </w:rPr>
        <w:t>: в</w:t>
      </w:r>
      <w:r w:rsidRPr="00B379AA">
        <w:rPr>
          <w:rFonts w:asciiTheme="majorBidi" w:hAnsiTheme="majorBidi" w:cstheme="majorBidi"/>
          <w:sz w:val="28"/>
          <w:szCs w:val="28"/>
          <w:lang w:val="uk-UA"/>
        </w:rPr>
        <w:t>икористання ефективних методів та технік для самостійного вивчення мови, планування та організації власного навчання.</w:t>
      </w:r>
    </w:p>
    <w:p w:rsidR="00894D91" w:rsidRPr="00B379AA" w:rsidRDefault="00894D91" w:rsidP="00CA5FE5">
      <w:pPr>
        <w:numPr>
          <w:ilvl w:val="0"/>
          <w:numId w:val="3"/>
        </w:numPr>
        <w:tabs>
          <w:tab w:val="num" w:pos="142"/>
          <w:tab w:val="num" w:pos="284"/>
        </w:tabs>
        <w:spacing w:line="360" w:lineRule="auto"/>
        <w:ind w:left="0" w:right="567" w:firstLine="0"/>
        <w:jc w:val="both"/>
        <w:rPr>
          <w:rFonts w:asciiTheme="majorBidi" w:hAnsiTheme="majorBidi" w:cstheme="majorBidi"/>
          <w:sz w:val="28"/>
          <w:szCs w:val="28"/>
          <w:lang w:val="uk-UA"/>
        </w:rPr>
      </w:pPr>
      <w:r w:rsidRPr="00B379AA">
        <w:rPr>
          <w:rFonts w:asciiTheme="majorBidi" w:hAnsiTheme="majorBidi" w:cstheme="majorBidi"/>
          <w:bCs/>
          <w:sz w:val="28"/>
          <w:szCs w:val="28"/>
          <w:lang w:val="uk-UA"/>
        </w:rPr>
        <w:t>Соціальна компетенція</w:t>
      </w:r>
    </w:p>
    <w:p w:rsidR="00894D91" w:rsidRPr="00B379AA" w:rsidRDefault="00894D91" w:rsidP="00CA5FE5">
      <w:pPr>
        <w:pStyle w:val="a3"/>
        <w:numPr>
          <w:ilvl w:val="0"/>
          <w:numId w:val="8"/>
        </w:numPr>
        <w:ind w:right="567"/>
        <w:jc w:val="both"/>
        <w:rPr>
          <w:rFonts w:asciiTheme="majorBidi" w:hAnsiTheme="majorBidi" w:cstheme="majorBidi"/>
          <w:sz w:val="28"/>
          <w:szCs w:val="28"/>
          <w:lang w:val="uk-UA"/>
        </w:rPr>
      </w:pPr>
      <w:r w:rsidRPr="00B379AA">
        <w:rPr>
          <w:rFonts w:asciiTheme="majorBidi" w:hAnsiTheme="majorBidi" w:cstheme="majorBidi"/>
          <w:bCs/>
          <w:sz w:val="28"/>
          <w:szCs w:val="28"/>
          <w:lang w:val="uk-UA"/>
        </w:rPr>
        <w:lastRenderedPageBreak/>
        <w:t>Міжособистісні навички</w:t>
      </w:r>
      <w:r w:rsidR="00BE1A8D">
        <w:rPr>
          <w:rFonts w:asciiTheme="majorBidi" w:hAnsiTheme="majorBidi" w:cstheme="majorBidi"/>
          <w:sz w:val="28"/>
          <w:szCs w:val="28"/>
          <w:lang w:val="uk-UA"/>
        </w:rPr>
        <w:t>: з</w:t>
      </w:r>
      <w:r w:rsidRPr="00B379AA">
        <w:rPr>
          <w:rFonts w:asciiTheme="majorBidi" w:hAnsiTheme="majorBidi" w:cstheme="majorBidi"/>
          <w:sz w:val="28"/>
          <w:szCs w:val="28"/>
          <w:lang w:val="uk-UA"/>
        </w:rPr>
        <w:t>датність ефективно взаємодіяти з іншими людьми, будувати та підтримувати міжособистісні стосунки.</w:t>
      </w:r>
    </w:p>
    <w:p w:rsidR="00894D91" w:rsidRPr="00B379AA" w:rsidRDefault="00894D91" w:rsidP="00CA5FE5">
      <w:pPr>
        <w:pStyle w:val="a3"/>
        <w:numPr>
          <w:ilvl w:val="0"/>
          <w:numId w:val="8"/>
        </w:numPr>
        <w:ind w:right="567"/>
        <w:jc w:val="both"/>
        <w:rPr>
          <w:rFonts w:asciiTheme="majorBidi" w:hAnsiTheme="majorBidi" w:cstheme="majorBidi"/>
          <w:sz w:val="28"/>
          <w:szCs w:val="28"/>
          <w:lang w:val="uk-UA"/>
        </w:rPr>
      </w:pPr>
      <w:r w:rsidRPr="00B379AA">
        <w:rPr>
          <w:rFonts w:asciiTheme="majorBidi" w:hAnsiTheme="majorBidi" w:cstheme="majorBidi"/>
          <w:bCs/>
          <w:sz w:val="28"/>
          <w:szCs w:val="28"/>
          <w:lang w:val="uk-UA"/>
        </w:rPr>
        <w:t>Емпатія та емоційний інтелект</w:t>
      </w:r>
      <w:r w:rsidR="00BE1A8D">
        <w:rPr>
          <w:rFonts w:asciiTheme="majorBidi" w:hAnsiTheme="majorBidi" w:cstheme="majorBidi"/>
          <w:sz w:val="28"/>
          <w:szCs w:val="28"/>
          <w:lang w:val="uk-UA"/>
        </w:rPr>
        <w:t>: з</w:t>
      </w:r>
      <w:r w:rsidRPr="00B379AA">
        <w:rPr>
          <w:rFonts w:asciiTheme="majorBidi" w:hAnsiTheme="majorBidi" w:cstheme="majorBidi"/>
          <w:sz w:val="28"/>
          <w:szCs w:val="28"/>
          <w:lang w:val="uk-UA"/>
        </w:rPr>
        <w:t>датність розуміти емоційний стан співрозмовника, проявляти емпатію та адаптувати своє мовлення відповідно до емоційного контексту.</w:t>
      </w:r>
    </w:p>
    <w:p w:rsidR="005E4323" w:rsidRPr="005E4323" w:rsidRDefault="005E4323" w:rsidP="00CA5FE5">
      <w:pPr>
        <w:spacing w:line="360" w:lineRule="auto"/>
        <w:ind w:right="567" w:firstLine="720"/>
        <w:jc w:val="both"/>
        <w:rPr>
          <w:rFonts w:asciiTheme="majorBidi" w:hAnsiTheme="majorBidi" w:cstheme="majorBidi"/>
          <w:sz w:val="28"/>
          <w:szCs w:val="28"/>
          <w:lang w:val="uk-UA"/>
        </w:rPr>
      </w:pPr>
      <w:r w:rsidRPr="005E4323">
        <w:rPr>
          <w:rFonts w:asciiTheme="majorBidi" w:hAnsiTheme="majorBidi" w:cstheme="majorBidi"/>
          <w:sz w:val="28"/>
          <w:szCs w:val="28"/>
          <w:lang w:val="uk-UA"/>
        </w:rPr>
        <w:t>Ефективність оволодіння іноземною мовою значною мірою залежить від врахування вікових і психологічних особливостей студентів. Важливу роль у цьому відіграють способи стимулювання активного мислення під час навчання, що безпосередньо пов’язане з пізнавальною активністю, самостійністю, наявністю мотивації та використанням дидактичних засобів, спрямованих на виконання дослідницьких завдань. Ці завдання вимагають пошуку пояснень і доказів закономірностей (Вовк О.І., с. 178).</w:t>
      </w:r>
    </w:p>
    <w:p w:rsidR="005E4323" w:rsidRPr="005E4323" w:rsidRDefault="005E4323" w:rsidP="00CA5FE5">
      <w:pPr>
        <w:spacing w:line="360" w:lineRule="auto"/>
        <w:ind w:right="567" w:firstLine="720"/>
        <w:jc w:val="both"/>
        <w:rPr>
          <w:rFonts w:asciiTheme="majorBidi" w:hAnsiTheme="majorBidi" w:cstheme="majorBidi"/>
          <w:sz w:val="28"/>
          <w:szCs w:val="28"/>
          <w:lang w:val="uk-UA"/>
        </w:rPr>
      </w:pPr>
      <w:r w:rsidRPr="005E4323">
        <w:rPr>
          <w:rFonts w:asciiTheme="majorBidi" w:hAnsiTheme="majorBidi" w:cstheme="majorBidi"/>
          <w:sz w:val="28"/>
          <w:szCs w:val="28"/>
          <w:lang w:val="uk-UA"/>
        </w:rPr>
        <w:t xml:space="preserve">Навчальний процес базується не тільки на знаннях і методах розумової діяльності, отриманих у школі, але й сприяє їх перебудові та вдосконаленню. Психологи та </w:t>
      </w:r>
      <w:proofErr w:type="spellStart"/>
      <w:r w:rsidRPr="005E4323">
        <w:rPr>
          <w:rFonts w:asciiTheme="majorBidi" w:hAnsiTheme="majorBidi" w:cstheme="majorBidi"/>
          <w:sz w:val="28"/>
          <w:szCs w:val="28"/>
          <w:lang w:val="uk-UA"/>
        </w:rPr>
        <w:t>психолінгвісти</w:t>
      </w:r>
      <w:proofErr w:type="spellEnd"/>
      <w:r w:rsidRPr="005E4323">
        <w:rPr>
          <w:rFonts w:asciiTheme="majorBidi" w:hAnsiTheme="majorBidi" w:cstheme="majorBidi"/>
          <w:sz w:val="28"/>
          <w:szCs w:val="28"/>
          <w:lang w:val="uk-UA"/>
        </w:rPr>
        <w:t xml:space="preserve"> зазначають, що у студентів у цей період зростає здатність до абстрагування й узагальнення, вдосконалюються логічні операції, міркування та висновки, які стають більш усвідомленими й </w:t>
      </w:r>
      <w:proofErr w:type="spellStart"/>
      <w:r w:rsidRPr="005E4323">
        <w:rPr>
          <w:rFonts w:asciiTheme="majorBidi" w:hAnsiTheme="majorBidi" w:cstheme="majorBidi"/>
          <w:sz w:val="28"/>
          <w:szCs w:val="28"/>
          <w:lang w:val="uk-UA"/>
        </w:rPr>
        <w:t>логічно</w:t>
      </w:r>
      <w:proofErr w:type="spellEnd"/>
      <w:r w:rsidRPr="005E4323">
        <w:rPr>
          <w:rFonts w:asciiTheme="majorBidi" w:hAnsiTheme="majorBidi" w:cstheme="majorBidi"/>
          <w:sz w:val="28"/>
          <w:szCs w:val="28"/>
          <w:lang w:val="uk-UA"/>
        </w:rPr>
        <w:t xml:space="preserve"> обґрунтованими. Відбувається перехід від зовнішніх дій до внутрішніх розумових операцій, формується </w:t>
      </w:r>
      <w:proofErr w:type="spellStart"/>
      <w:r w:rsidRPr="005E4323">
        <w:rPr>
          <w:rFonts w:asciiTheme="majorBidi" w:hAnsiTheme="majorBidi" w:cstheme="majorBidi"/>
          <w:sz w:val="28"/>
          <w:szCs w:val="28"/>
          <w:lang w:val="uk-UA"/>
        </w:rPr>
        <w:t>мисленнєвий</w:t>
      </w:r>
      <w:proofErr w:type="spellEnd"/>
      <w:r w:rsidRPr="005E4323">
        <w:rPr>
          <w:rFonts w:asciiTheme="majorBidi" w:hAnsiTheme="majorBidi" w:cstheme="majorBidi"/>
          <w:sz w:val="28"/>
          <w:szCs w:val="28"/>
          <w:lang w:val="uk-UA"/>
        </w:rPr>
        <w:t xml:space="preserve"> план діяльності. Змінюється співвідношення між </w:t>
      </w:r>
      <w:proofErr w:type="spellStart"/>
      <w:r w:rsidRPr="005E4323">
        <w:rPr>
          <w:rFonts w:asciiTheme="majorBidi" w:hAnsiTheme="majorBidi" w:cstheme="majorBidi"/>
          <w:sz w:val="28"/>
          <w:szCs w:val="28"/>
          <w:lang w:val="uk-UA"/>
        </w:rPr>
        <w:t>перцептивними</w:t>
      </w:r>
      <w:proofErr w:type="spellEnd"/>
      <w:r w:rsidRPr="005E4323">
        <w:rPr>
          <w:rFonts w:asciiTheme="majorBidi" w:hAnsiTheme="majorBidi" w:cstheme="majorBidi"/>
          <w:sz w:val="28"/>
          <w:szCs w:val="28"/>
          <w:lang w:val="uk-UA"/>
        </w:rPr>
        <w:t xml:space="preserve">, </w:t>
      </w:r>
      <w:proofErr w:type="spellStart"/>
      <w:r w:rsidRPr="005E4323">
        <w:rPr>
          <w:rFonts w:asciiTheme="majorBidi" w:hAnsiTheme="majorBidi" w:cstheme="majorBidi"/>
          <w:sz w:val="28"/>
          <w:szCs w:val="28"/>
          <w:lang w:val="uk-UA"/>
        </w:rPr>
        <w:t>мислительними</w:t>
      </w:r>
      <w:proofErr w:type="spellEnd"/>
      <w:r w:rsidRPr="005E4323">
        <w:rPr>
          <w:rFonts w:asciiTheme="majorBidi" w:hAnsiTheme="majorBidi" w:cstheme="majorBidi"/>
          <w:sz w:val="28"/>
          <w:szCs w:val="28"/>
          <w:lang w:val="uk-UA"/>
        </w:rPr>
        <w:t xml:space="preserve"> та практичними діями, які стають інструментами для застосування знань (В. </w:t>
      </w:r>
      <w:proofErr w:type="spellStart"/>
      <w:r w:rsidRPr="005E4323">
        <w:rPr>
          <w:rFonts w:asciiTheme="majorBidi" w:hAnsiTheme="majorBidi" w:cstheme="majorBidi"/>
          <w:sz w:val="28"/>
          <w:szCs w:val="28"/>
          <w:lang w:val="uk-UA"/>
        </w:rPr>
        <w:t>Химинець</w:t>
      </w:r>
      <w:proofErr w:type="spellEnd"/>
      <w:r w:rsidRPr="005E4323">
        <w:rPr>
          <w:rFonts w:asciiTheme="majorBidi" w:hAnsiTheme="majorBidi" w:cstheme="majorBidi"/>
          <w:sz w:val="28"/>
          <w:szCs w:val="28"/>
          <w:lang w:val="uk-UA"/>
        </w:rPr>
        <w:t>, с. 8).</w:t>
      </w:r>
    </w:p>
    <w:p w:rsidR="005E4323" w:rsidRPr="005E4323" w:rsidRDefault="005E4323" w:rsidP="00CA5FE5">
      <w:pPr>
        <w:spacing w:line="360" w:lineRule="auto"/>
        <w:ind w:right="567" w:firstLine="720"/>
        <w:jc w:val="both"/>
        <w:rPr>
          <w:rFonts w:asciiTheme="majorBidi" w:hAnsiTheme="majorBidi" w:cstheme="majorBidi"/>
          <w:sz w:val="28"/>
          <w:szCs w:val="28"/>
          <w:lang w:val="uk-UA"/>
        </w:rPr>
      </w:pPr>
      <w:r w:rsidRPr="005E4323">
        <w:rPr>
          <w:rFonts w:asciiTheme="majorBidi" w:hAnsiTheme="majorBidi" w:cstheme="majorBidi"/>
          <w:sz w:val="28"/>
          <w:szCs w:val="28"/>
          <w:lang w:val="uk-UA"/>
        </w:rPr>
        <w:t>Особливості розвитку студентів формують нову соціальну ситуацію, де основним середовищем є навчальний заклад. У цьому віці важливу роль починає відігравати спілкування, що стає одним із провідних мотивів поряд із навчанням. Популярний серед студентів вислів «Ми ходимо в університет не тільки вчитися, але й спілкуватися» ілюструє зростаючу значущість особистісного та інтимного спілкування з однолітками.</w:t>
      </w:r>
    </w:p>
    <w:p w:rsidR="005E4323" w:rsidRPr="005E4323" w:rsidRDefault="005E4323" w:rsidP="00CA5FE5">
      <w:pPr>
        <w:spacing w:line="360" w:lineRule="auto"/>
        <w:ind w:right="567" w:firstLine="720"/>
        <w:jc w:val="both"/>
        <w:rPr>
          <w:rFonts w:asciiTheme="majorBidi" w:hAnsiTheme="majorBidi" w:cstheme="majorBidi"/>
          <w:sz w:val="28"/>
          <w:szCs w:val="28"/>
          <w:lang w:val="uk-UA"/>
        </w:rPr>
      </w:pPr>
    </w:p>
    <w:p w:rsidR="005E4323" w:rsidRDefault="005E4323" w:rsidP="00CA5FE5">
      <w:pPr>
        <w:spacing w:line="360" w:lineRule="auto"/>
        <w:ind w:right="567" w:firstLine="720"/>
        <w:jc w:val="both"/>
        <w:rPr>
          <w:rFonts w:asciiTheme="majorBidi" w:hAnsiTheme="majorBidi" w:cstheme="majorBidi"/>
          <w:sz w:val="28"/>
          <w:szCs w:val="28"/>
          <w:lang w:val="uk-UA"/>
        </w:rPr>
      </w:pPr>
      <w:r w:rsidRPr="005E4323">
        <w:rPr>
          <w:rFonts w:asciiTheme="majorBidi" w:hAnsiTheme="majorBidi" w:cstheme="majorBidi"/>
          <w:sz w:val="28"/>
          <w:szCs w:val="28"/>
          <w:lang w:val="uk-UA"/>
        </w:rPr>
        <w:t>Урахування вікових особливостей студентів є ключовим для успішного викладання іноземної мови. Це дозволяє планувати заняття з урахуванням поведінкових і мотиваційних аспектів, обирати відповідні форми роботи та завдання, а також організовувати освітній процес таким чином, щоб зацікавити студентів і мотивувати їх до вивчення мови (</w:t>
      </w:r>
      <w:proofErr w:type="spellStart"/>
      <w:r w:rsidRPr="005E4323">
        <w:rPr>
          <w:rFonts w:asciiTheme="majorBidi" w:hAnsiTheme="majorBidi" w:cstheme="majorBidi"/>
          <w:sz w:val="28"/>
          <w:szCs w:val="28"/>
          <w:lang w:val="uk-UA"/>
        </w:rPr>
        <w:t>Овчарук</w:t>
      </w:r>
      <w:proofErr w:type="spellEnd"/>
      <w:r w:rsidRPr="005E4323">
        <w:rPr>
          <w:rFonts w:asciiTheme="majorBidi" w:hAnsiTheme="majorBidi" w:cstheme="majorBidi"/>
          <w:sz w:val="28"/>
          <w:szCs w:val="28"/>
          <w:lang w:val="uk-UA"/>
        </w:rPr>
        <w:t xml:space="preserve"> О., с. 51).</w:t>
      </w:r>
    </w:p>
    <w:p w:rsidR="009C76D0" w:rsidRPr="00B379AA" w:rsidRDefault="00D841DA" w:rsidP="00CA5FE5">
      <w:pPr>
        <w:spacing w:line="360" w:lineRule="auto"/>
        <w:ind w:right="567" w:firstLine="720"/>
        <w:jc w:val="both"/>
        <w:rPr>
          <w:rFonts w:asciiTheme="majorBidi" w:hAnsiTheme="majorBidi" w:cstheme="majorBidi"/>
          <w:sz w:val="28"/>
          <w:szCs w:val="28"/>
          <w:lang w:val="uk-UA"/>
        </w:rPr>
      </w:pPr>
      <w:r>
        <w:rPr>
          <w:rFonts w:asciiTheme="majorBidi" w:hAnsiTheme="majorBidi" w:cstheme="majorBidi"/>
          <w:sz w:val="28"/>
          <w:szCs w:val="28"/>
          <w:lang w:val="uk-UA"/>
        </w:rPr>
        <w:t>Оскільки студенти</w:t>
      </w:r>
      <w:r w:rsidR="00070A22" w:rsidRPr="00B379AA">
        <w:rPr>
          <w:rFonts w:asciiTheme="majorBidi" w:hAnsiTheme="majorBidi" w:cstheme="majorBidi"/>
          <w:sz w:val="28"/>
          <w:szCs w:val="28"/>
          <w:lang w:val="uk-UA"/>
        </w:rPr>
        <w:t xml:space="preserve"> мають різноманітні інтереси та замислюються над вибором майбутньої професії та вищого навчального за</w:t>
      </w:r>
      <w:r w:rsidR="00BE1A8D">
        <w:rPr>
          <w:rFonts w:asciiTheme="majorBidi" w:hAnsiTheme="majorBidi" w:cstheme="majorBidi"/>
          <w:sz w:val="28"/>
          <w:szCs w:val="28"/>
          <w:lang w:val="uk-UA"/>
        </w:rPr>
        <w:t xml:space="preserve">кладу у якому вони </w:t>
      </w:r>
      <w:r w:rsidR="00952C9E">
        <w:rPr>
          <w:rFonts w:asciiTheme="majorBidi" w:hAnsiTheme="majorBidi" w:cstheme="majorBidi"/>
          <w:sz w:val="28"/>
          <w:szCs w:val="28"/>
          <w:lang w:val="uk-UA"/>
        </w:rPr>
        <w:t>продовжуватимуть отримувати</w:t>
      </w:r>
      <w:r w:rsidR="00070A22" w:rsidRPr="00B379AA">
        <w:rPr>
          <w:rFonts w:asciiTheme="majorBidi" w:hAnsiTheme="majorBidi" w:cstheme="majorBidi"/>
          <w:sz w:val="28"/>
          <w:szCs w:val="28"/>
          <w:lang w:val="uk-UA"/>
        </w:rPr>
        <w:t xml:space="preserve"> нові знання та отримають відповідні навички з обраної професії, все це зумовлює необхідність посилення індивідуалізації навчання іноземної мови. </w:t>
      </w:r>
      <w:r w:rsidR="00CD0DCE" w:rsidRPr="00B379AA">
        <w:rPr>
          <w:rFonts w:asciiTheme="majorBidi" w:hAnsiTheme="majorBidi" w:cstheme="majorBidi"/>
          <w:sz w:val="28"/>
          <w:szCs w:val="28"/>
          <w:lang w:val="uk-UA"/>
        </w:rPr>
        <w:t>(</w:t>
      </w:r>
      <w:proofErr w:type="spellStart"/>
      <w:r w:rsidR="009C76D0" w:rsidRPr="00B379AA">
        <w:rPr>
          <w:rFonts w:asciiTheme="majorBidi" w:hAnsiTheme="majorBidi" w:cstheme="majorBidi"/>
          <w:bCs/>
          <w:iCs/>
          <w:sz w:val="28"/>
          <w:szCs w:val="28"/>
          <w:lang w:val="uk-UA"/>
        </w:rPr>
        <w:t>Д.Озерний</w:t>
      </w:r>
      <w:proofErr w:type="spellEnd"/>
      <w:r w:rsidR="009C76D0" w:rsidRPr="00B379AA">
        <w:rPr>
          <w:rFonts w:asciiTheme="majorBidi" w:hAnsiTheme="majorBidi" w:cstheme="majorBidi"/>
          <w:sz w:val="28"/>
          <w:szCs w:val="28"/>
          <w:lang w:val="uk-UA"/>
        </w:rPr>
        <w:t xml:space="preserve">) </w:t>
      </w:r>
    </w:p>
    <w:p w:rsidR="005E4323" w:rsidRDefault="005E4323" w:rsidP="00CA5FE5">
      <w:pPr>
        <w:spacing w:line="360" w:lineRule="auto"/>
        <w:ind w:right="567" w:firstLine="720"/>
        <w:jc w:val="both"/>
        <w:rPr>
          <w:rFonts w:asciiTheme="majorBidi" w:hAnsiTheme="majorBidi" w:cstheme="majorBidi"/>
          <w:sz w:val="28"/>
          <w:szCs w:val="28"/>
          <w:lang w:val="uk-UA"/>
        </w:rPr>
      </w:pPr>
      <w:r w:rsidRPr="005E4323">
        <w:rPr>
          <w:rFonts w:asciiTheme="majorBidi" w:hAnsiTheme="majorBidi" w:cstheme="majorBidi"/>
          <w:sz w:val="28"/>
          <w:szCs w:val="28"/>
          <w:lang w:val="uk-UA"/>
        </w:rPr>
        <w:t>Особливості організації навчання іноземної мови:</w:t>
      </w:r>
      <w:r w:rsidRPr="005E4323">
        <w:rPr>
          <w:rFonts w:asciiTheme="majorBidi" w:hAnsiTheme="majorBidi" w:cstheme="majorBidi"/>
          <w:sz w:val="28"/>
          <w:szCs w:val="28"/>
          <w:lang w:val="uk-UA"/>
        </w:rPr>
        <w:br/>
        <w:t>– впровадження послідовного комунікативно-пізнавального підходу, спрямованого на збагач</w:t>
      </w:r>
      <w:r>
        <w:rPr>
          <w:rFonts w:asciiTheme="majorBidi" w:hAnsiTheme="majorBidi" w:cstheme="majorBidi"/>
          <w:sz w:val="28"/>
          <w:szCs w:val="28"/>
          <w:lang w:val="uk-UA"/>
        </w:rPr>
        <w:t>ення змісту мовлення студентів;</w:t>
      </w:r>
    </w:p>
    <w:p w:rsidR="005E4323" w:rsidRDefault="005E4323" w:rsidP="00CA5FE5">
      <w:pPr>
        <w:spacing w:line="360" w:lineRule="auto"/>
        <w:ind w:right="567"/>
        <w:jc w:val="both"/>
        <w:rPr>
          <w:rFonts w:asciiTheme="majorBidi" w:hAnsiTheme="majorBidi" w:cstheme="majorBidi"/>
          <w:sz w:val="28"/>
          <w:szCs w:val="28"/>
          <w:lang w:val="uk-UA"/>
        </w:rPr>
      </w:pPr>
      <w:r w:rsidRPr="005E4323">
        <w:rPr>
          <w:rFonts w:asciiTheme="majorBidi" w:hAnsiTheme="majorBidi" w:cstheme="majorBidi"/>
          <w:sz w:val="28"/>
          <w:szCs w:val="28"/>
          <w:lang w:val="uk-UA"/>
        </w:rPr>
        <w:t>– застосування методів, які стимулюють студентів висловлювати своє ставлення до питань, що обговорюються у межах визначеної теми.</w:t>
      </w:r>
    </w:p>
    <w:p w:rsidR="00070A22" w:rsidRPr="00B379AA" w:rsidRDefault="00070A22" w:rsidP="00CA5FE5">
      <w:pPr>
        <w:spacing w:line="360" w:lineRule="auto"/>
        <w:ind w:right="567"/>
        <w:jc w:val="both"/>
        <w:rPr>
          <w:rFonts w:asciiTheme="majorBidi" w:hAnsiTheme="majorBidi" w:cstheme="majorBidi"/>
          <w:sz w:val="28"/>
          <w:szCs w:val="28"/>
          <w:lang w:val="uk-UA"/>
        </w:rPr>
      </w:pPr>
      <w:r w:rsidRPr="00B379AA">
        <w:rPr>
          <w:rFonts w:asciiTheme="majorBidi" w:hAnsiTheme="majorBidi" w:cstheme="majorBidi"/>
          <w:sz w:val="28"/>
          <w:szCs w:val="28"/>
          <w:lang w:val="uk-UA"/>
        </w:rPr>
        <w:t>– реалізація індивідуалізованого навчання, яке орієнтоване на використання іноземної мови, що вивчається у майбу</w:t>
      </w:r>
      <w:r w:rsidR="00D841DA">
        <w:rPr>
          <w:rFonts w:asciiTheme="majorBidi" w:hAnsiTheme="majorBidi" w:cstheme="majorBidi"/>
          <w:sz w:val="28"/>
          <w:szCs w:val="28"/>
          <w:lang w:val="uk-UA"/>
        </w:rPr>
        <w:t>тній практичній діяльності здобувачів освіти</w:t>
      </w:r>
      <w:r w:rsidRPr="00B379AA">
        <w:rPr>
          <w:rFonts w:asciiTheme="majorBidi" w:hAnsiTheme="majorBidi" w:cstheme="majorBidi"/>
          <w:sz w:val="28"/>
          <w:szCs w:val="28"/>
          <w:lang w:val="uk-UA"/>
        </w:rPr>
        <w:t xml:space="preserve">; </w:t>
      </w:r>
    </w:p>
    <w:p w:rsidR="00070A22" w:rsidRPr="00B379AA" w:rsidRDefault="00070A22" w:rsidP="00CA5FE5">
      <w:pPr>
        <w:spacing w:line="360" w:lineRule="auto"/>
        <w:ind w:right="567"/>
        <w:jc w:val="both"/>
        <w:rPr>
          <w:rFonts w:asciiTheme="majorBidi" w:hAnsiTheme="majorBidi" w:cstheme="majorBidi"/>
          <w:sz w:val="28"/>
          <w:szCs w:val="28"/>
          <w:lang w:val="uk-UA"/>
        </w:rPr>
      </w:pPr>
      <w:r w:rsidRPr="00B379AA">
        <w:rPr>
          <w:rFonts w:asciiTheme="majorBidi" w:hAnsiTheme="majorBidi" w:cstheme="majorBidi"/>
          <w:sz w:val="28"/>
          <w:szCs w:val="28"/>
          <w:lang w:val="uk-UA"/>
        </w:rPr>
        <w:t>– використання різних форм та видів самостійної ро</w:t>
      </w:r>
      <w:r w:rsidR="00D841DA">
        <w:rPr>
          <w:rFonts w:asciiTheme="majorBidi" w:hAnsiTheme="majorBidi" w:cstheme="majorBidi"/>
          <w:sz w:val="28"/>
          <w:szCs w:val="28"/>
          <w:lang w:val="uk-UA"/>
        </w:rPr>
        <w:t>боти студенті</w:t>
      </w:r>
      <w:r w:rsidR="00CD0DCE" w:rsidRPr="00B379AA">
        <w:rPr>
          <w:rFonts w:asciiTheme="majorBidi" w:hAnsiTheme="majorBidi" w:cstheme="majorBidi"/>
          <w:sz w:val="28"/>
          <w:szCs w:val="28"/>
          <w:lang w:val="uk-UA"/>
        </w:rPr>
        <w:t>в у більшому обсязі (</w:t>
      </w:r>
      <w:r w:rsidR="00B544D2">
        <w:rPr>
          <w:rFonts w:asciiTheme="majorBidi" w:hAnsiTheme="majorBidi" w:cstheme="majorBidi"/>
          <w:sz w:val="28"/>
          <w:szCs w:val="28"/>
          <w:lang w:val="uk-UA"/>
        </w:rPr>
        <w:t xml:space="preserve"> </w:t>
      </w:r>
      <w:proofErr w:type="spellStart"/>
      <w:r w:rsidR="00B544D2">
        <w:rPr>
          <w:rFonts w:asciiTheme="majorBidi" w:hAnsiTheme="majorBidi" w:cstheme="majorBidi"/>
          <w:sz w:val="28"/>
          <w:szCs w:val="28"/>
          <w:lang w:val="uk-UA"/>
        </w:rPr>
        <w:t>Гнаткович</w:t>
      </w:r>
      <w:proofErr w:type="spellEnd"/>
      <w:r w:rsidR="00B544D2">
        <w:rPr>
          <w:rFonts w:asciiTheme="majorBidi" w:hAnsiTheme="majorBidi" w:cstheme="majorBidi"/>
          <w:sz w:val="28"/>
          <w:szCs w:val="28"/>
          <w:lang w:val="uk-UA"/>
        </w:rPr>
        <w:t xml:space="preserve"> Т.,</w:t>
      </w:r>
      <w:r w:rsidR="00CD0DCE" w:rsidRPr="00B379AA">
        <w:rPr>
          <w:rFonts w:asciiTheme="majorBidi" w:hAnsiTheme="majorBidi" w:cstheme="majorBidi"/>
          <w:sz w:val="28"/>
          <w:szCs w:val="28"/>
          <w:lang w:val="uk-UA"/>
        </w:rPr>
        <w:t xml:space="preserve"> с. 232).</w:t>
      </w:r>
    </w:p>
    <w:p w:rsidR="00070A22" w:rsidRPr="00B379AA" w:rsidRDefault="00070A22" w:rsidP="00CA5FE5">
      <w:pPr>
        <w:spacing w:line="360" w:lineRule="auto"/>
        <w:ind w:right="567" w:firstLine="720"/>
        <w:jc w:val="both"/>
        <w:rPr>
          <w:rFonts w:asciiTheme="majorBidi" w:hAnsiTheme="majorBidi" w:cstheme="majorBidi"/>
          <w:sz w:val="28"/>
          <w:szCs w:val="28"/>
          <w:lang w:val="uk-UA"/>
        </w:rPr>
      </w:pPr>
      <w:r w:rsidRPr="00B379AA">
        <w:rPr>
          <w:rFonts w:asciiTheme="majorBidi" w:hAnsiTheme="majorBidi" w:cstheme="majorBidi"/>
          <w:sz w:val="28"/>
          <w:szCs w:val="28"/>
          <w:lang w:val="uk-UA"/>
        </w:rPr>
        <w:t>Скла</w:t>
      </w:r>
      <w:r w:rsidR="00D841DA">
        <w:rPr>
          <w:rFonts w:asciiTheme="majorBidi" w:hAnsiTheme="majorBidi" w:cstheme="majorBidi"/>
          <w:sz w:val="28"/>
          <w:szCs w:val="28"/>
          <w:lang w:val="uk-UA"/>
        </w:rPr>
        <w:t>дові пізнавальних процесів студентів</w:t>
      </w:r>
      <w:r w:rsidRPr="00B379AA">
        <w:rPr>
          <w:rFonts w:asciiTheme="majorBidi" w:hAnsiTheme="majorBidi" w:cstheme="majorBidi"/>
          <w:sz w:val="28"/>
          <w:szCs w:val="28"/>
          <w:lang w:val="uk-UA"/>
        </w:rPr>
        <w:t xml:space="preserve"> та їхній вплив на опанування іноземної мови: </w:t>
      </w:r>
    </w:p>
    <w:p w:rsidR="00070A22" w:rsidRPr="00B379AA" w:rsidRDefault="00070A22" w:rsidP="00CA5FE5">
      <w:pPr>
        <w:spacing w:line="360" w:lineRule="auto"/>
        <w:ind w:right="567" w:firstLine="720"/>
        <w:jc w:val="both"/>
        <w:rPr>
          <w:rFonts w:asciiTheme="majorBidi" w:hAnsiTheme="majorBidi" w:cstheme="majorBidi"/>
          <w:sz w:val="28"/>
          <w:szCs w:val="28"/>
          <w:lang w:val="uk-UA"/>
        </w:rPr>
      </w:pPr>
      <w:r w:rsidRPr="00B379AA">
        <w:rPr>
          <w:rFonts w:asciiTheme="majorBidi" w:hAnsiTheme="majorBidi" w:cstheme="majorBidi"/>
          <w:sz w:val="28"/>
          <w:szCs w:val="28"/>
          <w:lang w:val="uk-UA"/>
        </w:rPr>
        <w:t>1. Мислення – є одним із основних аспектів, адже відбуваєтьс</w:t>
      </w:r>
      <w:r w:rsidR="00D841DA">
        <w:rPr>
          <w:rFonts w:asciiTheme="majorBidi" w:hAnsiTheme="majorBidi" w:cstheme="majorBidi"/>
          <w:sz w:val="28"/>
          <w:szCs w:val="28"/>
          <w:lang w:val="uk-UA"/>
        </w:rPr>
        <w:t>я інтелектуальний розвиток, студенти</w:t>
      </w:r>
      <w:r w:rsidRPr="00B379AA">
        <w:rPr>
          <w:rFonts w:asciiTheme="majorBidi" w:hAnsiTheme="majorBidi" w:cstheme="majorBidi"/>
          <w:sz w:val="28"/>
          <w:szCs w:val="28"/>
          <w:lang w:val="uk-UA"/>
        </w:rPr>
        <w:t xml:space="preserve"> усвідомлено володіють логічними </w:t>
      </w:r>
      <w:r w:rsidRPr="00B379AA">
        <w:rPr>
          <w:rFonts w:asciiTheme="majorBidi" w:hAnsiTheme="majorBidi" w:cstheme="majorBidi"/>
          <w:sz w:val="28"/>
          <w:szCs w:val="28"/>
          <w:lang w:val="uk-UA"/>
        </w:rPr>
        <w:lastRenderedPageBreak/>
        <w:t xml:space="preserve">операціями, тому важливо організовувати навчальний процес з вивчення іноземної мови, використовуючи проблемні ситуації та їх обговорення </w:t>
      </w:r>
      <w:r w:rsidR="00CD0DCE" w:rsidRPr="00B379AA">
        <w:rPr>
          <w:rFonts w:asciiTheme="majorBidi" w:hAnsiTheme="majorBidi" w:cstheme="majorBidi"/>
          <w:sz w:val="28"/>
          <w:szCs w:val="28"/>
          <w:lang w:val="uk-UA"/>
        </w:rPr>
        <w:t>(</w:t>
      </w:r>
      <w:r w:rsidR="009C76D0" w:rsidRPr="00B379AA">
        <w:rPr>
          <w:rFonts w:asciiTheme="majorBidi" w:hAnsiTheme="majorBidi" w:cstheme="majorBidi"/>
          <w:sz w:val="28"/>
          <w:szCs w:val="28"/>
          <w:lang w:val="uk-UA"/>
        </w:rPr>
        <w:t>Полонська Т</w:t>
      </w:r>
      <w:r w:rsidR="00B544D2">
        <w:rPr>
          <w:rFonts w:asciiTheme="majorBidi" w:hAnsiTheme="majorBidi" w:cstheme="majorBidi"/>
          <w:sz w:val="28"/>
          <w:szCs w:val="28"/>
          <w:lang w:val="uk-UA"/>
        </w:rPr>
        <w:t>.,</w:t>
      </w:r>
      <w:r w:rsidR="00CD0DCE" w:rsidRPr="00B379AA">
        <w:rPr>
          <w:rFonts w:asciiTheme="majorBidi" w:hAnsiTheme="majorBidi" w:cstheme="majorBidi"/>
          <w:sz w:val="28"/>
          <w:szCs w:val="28"/>
          <w:lang w:val="uk-UA"/>
        </w:rPr>
        <w:t xml:space="preserve"> с. 13)</w:t>
      </w:r>
      <w:r w:rsidRPr="00B379AA">
        <w:rPr>
          <w:rFonts w:asciiTheme="majorBidi" w:hAnsiTheme="majorBidi" w:cstheme="majorBidi"/>
          <w:sz w:val="28"/>
          <w:szCs w:val="28"/>
          <w:lang w:val="uk-UA"/>
        </w:rPr>
        <w:t>;</w:t>
      </w:r>
    </w:p>
    <w:p w:rsidR="00070A22" w:rsidRPr="00B379AA" w:rsidRDefault="00070A22" w:rsidP="00CA5FE5">
      <w:pPr>
        <w:spacing w:line="360" w:lineRule="auto"/>
        <w:ind w:right="567" w:firstLine="720"/>
        <w:jc w:val="both"/>
        <w:rPr>
          <w:rFonts w:asciiTheme="majorBidi" w:hAnsiTheme="majorBidi" w:cstheme="majorBidi"/>
          <w:sz w:val="28"/>
          <w:szCs w:val="28"/>
          <w:lang w:val="uk-UA"/>
        </w:rPr>
      </w:pPr>
      <w:r w:rsidRPr="00B379AA">
        <w:rPr>
          <w:rFonts w:asciiTheme="majorBidi" w:hAnsiTheme="majorBidi" w:cstheme="majorBidi"/>
          <w:sz w:val="28"/>
          <w:szCs w:val="28"/>
          <w:lang w:val="uk-UA"/>
        </w:rPr>
        <w:t xml:space="preserve"> 2. Мовлення – </w:t>
      </w:r>
      <w:r w:rsidR="00952C9E">
        <w:rPr>
          <w:rFonts w:asciiTheme="majorBidi" w:hAnsiTheme="majorBidi" w:cstheme="majorBidi"/>
          <w:sz w:val="28"/>
          <w:szCs w:val="28"/>
          <w:lang w:val="uk-UA"/>
        </w:rPr>
        <w:t>в</w:t>
      </w:r>
      <w:r w:rsidR="00952C9E" w:rsidRPr="00B379AA">
        <w:rPr>
          <w:rFonts w:asciiTheme="majorBidi" w:hAnsiTheme="majorBidi" w:cstheme="majorBidi"/>
          <w:sz w:val="28"/>
          <w:szCs w:val="28"/>
          <w:lang w:val="uk-UA"/>
        </w:rPr>
        <w:t>досконалюєтьс</w:t>
      </w:r>
      <w:r w:rsidRPr="00B379AA">
        <w:rPr>
          <w:rFonts w:asciiTheme="majorBidi" w:hAnsiTheme="majorBidi" w:cstheme="majorBidi"/>
          <w:sz w:val="28"/>
          <w:szCs w:val="28"/>
          <w:lang w:val="uk-UA"/>
        </w:rPr>
        <w:t xml:space="preserve">я цілісне та логічне висловлення власної думки, значно </w:t>
      </w:r>
      <w:proofErr w:type="spellStart"/>
      <w:r w:rsidRPr="00B379AA">
        <w:rPr>
          <w:rFonts w:asciiTheme="majorBidi" w:hAnsiTheme="majorBidi" w:cstheme="majorBidi"/>
          <w:sz w:val="28"/>
          <w:szCs w:val="28"/>
          <w:lang w:val="uk-UA"/>
        </w:rPr>
        <w:t>ускладнюється</w:t>
      </w:r>
      <w:proofErr w:type="spellEnd"/>
      <w:r w:rsidRPr="00B379AA">
        <w:rPr>
          <w:rFonts w:asciiTheme="majorBidi" w:hAnsiTheme="majorBidi" w:cstheme="majorBidi"/>
          <w:sz w:val="28"/>
          <w:szCs w:val="28"/>
          <w:lang w:val="uk-UA"/>
        </w:rPr>
        <w:t xml:space="preserve"> за формою та змістом як усне, так і письмове мовлення, тому все це</w:t>
      </w:r>
      <w:r w:rsidR="00D841DA">
        <w:rPr>
          <w:rFonts w:asciiTheme="majorBidi" w:hAnsiTheme="majorBidi" w:cstheme="majorBidi"/>
          <w:sz w:val="28"/>
          <w:szCs w:val="28"/>
          <w:lang w:val="uk-UA"/>
        </w:rPr>
        <w:t xml:space="preserve"> зумовлює використання на</w:t>
      </w:r>
      <w:r w:rsidR="00952C9E">
        <w:rPr>
          <w:rFonts w:asciiTheme="majorBidi" w:hAnsiTheme="majorBidi" w:cstheme="majorBidi"/>
          <w:sz w:val="28"/>
          <w:szCs w:val="28"/>
          <w:lang w:val="uk-UA"/>
        </w:rPr>
        <w:t xml:space="preserve"> </w:t>
      </w:r>
      <w:r w:rsidR="00D841DA">
        <w:rPr>
          <w:rFonts w:asciiTheme="majorBidi" w:hAnsiTheme="majorBidi" w:cstheme="majorBidi"/>
          <w:sz w:val="28"/>
          <w:szCs w:val="28"/>
          <w:lang w:val="uk-UA"/>
        </w:rPr>
        <w:t>заняттях</w:t>
      </w:r>
      <w:r w:rsidRPr="00B379AA">
        <w:rPr>
          <w:rFonts w:asciiTheme="majorBidi" w:hAnsiTheme="majorBidi" w:cstheme="majorBidi"/>
          <w:sz w:val="28"/>
          <w:szCs w:val="28"/>
          <w:lang w:val="uk-UA"/>
        </w:rPr>
        <w:t xml:space="preserve"> відповідного мовленнєвого матеріалу сучасного та автентичного характеру, а також дискусій </w:t>
      </w:r>
      <w:r w:rsidR="00CD0DCE" w:rsidRPr="00B379AA">
        <w:rPr>
          <w:rFonts w:asciiTheme="majorBidi" w:hAnsiTheme="majorBidi" w:cstheme="majorBidi"/>
          <w:sz w:val="28"/>
          <w:szCs w:val="28"/>
          <w:lang w:val="uk-UA"/>
        </w:rPr>
        <w:t>(</w:t>
      </w:r>
      <w:r w:rsidR="009C76D0" w:rsidRPr="00B379AA">
        <w:rPr>
          <w:rFonts w:asciiTheme="majorBidi" w:hAnsiTheme="majorBidi" w:cstheme="majorBidi"/>
          <w:sz w:val="28"/>
          <w:szCs w:val="28"/>
          <w:lang w:val="uk-UA"/>
        </w:rPr>
        <w:t>Полонська Т</w:t>
      </w:r>
      <w:r w:rsidR="00B544D2">
        <w:rPr>
          <w:rFonts w:asciiTheme="majorBidi" w:hAnsiTheme="majorBidi" w:cstheme="majorBidi"/>
          <w:sz w:val="28"/>
          <w:szCs w:val="28"/>
          <w:lang w:val="uk-UA"/>
        </w:rPr>
        <w:t>.,</w:t>
      </w:r>
      <w:r w:rsidR="009C76D0" w:rsidRPr="00B379AA">
        <w:rPr>
          <w:rFonts w:asciiTheme="majorBidi" w:hAnsiTheme="majorBidi" w:cstheme="majorBidi"/>
          <w:sz w:val="28"/>
          <w:szCs w:val="28"/>
          <w:lang w:val="uk-UA"/>
        </w:rPr>
        <w:t xml:space="preserve"> </w:t>
      </w:r>
      <w:r w:rsidR="00CD0DCE" w:rsidRPr="00B379AA">
        <w:rPr>
          <w:rFonts w:asciiTheme="majorBidi" w:hAnsiTheme="majorBidi" w:cstheme="majorBidi"/>
          <w:sz w:val="28"/>
          <w:szCs w:val="28"/>
          <w:lang w:val="uk-UA"/>
        </w:rPr>
        <w:t>с. 14)</w:t>
      </w:r>
      <w:r w:rsidRPr="00B379AA">
        <w:rPr>
          <w:rFonts w:asciiTheme="majorBidi" w:hAnsiTheme="majorBidi" w:cstheme="majorBidi"/>
          <w:sz w:val="28"/>
          <w:szCs w:val="28"/>
          <w:lang w:val="uk-UA"/>
        </w:rPr>
        <w:t xml:space="preserve">; </w:t>
      </w:r>
    </w:p>
    <w:p w:rsidR="00070A22" w:rsidRPr="00B379AA" w:rsidRDefault="00D841DA" w:rsidP="00CA5FE5">
      <w:pPr>
        <w:spacing w:line="360" w:lineRule="auto"/>
        <w:ind w:right="567" w:firstLine="720"/>
        <w:jc w:val="both"/>
        <w:rPr>
          <w:rFonts w:asciiTheme="majorBidi" w:hAnsiTheme="majorBidi" w:cstheme="majorBidi"/>
          <w:sz w:val="28"/>
          <w:szCs w:val="28"/>
          <w:lang w:val="uk-UA"/>
        </w:rPr>
      </w:pPr>
      <w:r>
        <w:rPr>
          <w:rFonts w:asciiTheme="majorBidi" w:hAnsiTheme="majorBidi" w:cstheme="majorBidi"/>
          <w:sz w:val="28"/>
          <w:szCs w:val="28"/>
          <w:lang w:val="uk-UA"/>
        </w:rPr>
        <w:t xml:space="preserve">3. Пам’ять – в студентів </w:t>
      </w:r>
      <w:r w:rsidR="00070A22" w:rsidRPr="00B379AA">
        <w:rPr>
          <w:rFonts w:asciiTheme="majorBidi" w:hAnsiTheme="majorBidi" w:cstheme="majorBidi"/>
          <w:sz w:val="28"/>
          <w:szCs w:val="28"/>
          <w:lang w:val="uk-UA"/>
        </w:rPr>
        <w:t xml:space="preserve">виникає прагнення керувати нею та підвищувати її продуктивність, тому виникає необхідність у використанні на </w:t>
      </w:r>
      <w:r w:rsidR="0087247C">
        <w:rPr>
          <w:rFonts w:asciiTheme="majorBidi" w:hAnsiTheme="majorBidi" w:cstheme="majorBidi"/>
          <w:sz w:val="28"/>
          <w:szCs w:val="28"/>
          <w:lang w:val="uk-UA"/>
        </w:rPr>
        <w:t>заняттях</w:t>
      </w:r>
      <w:r w:rsidR="00070A22" w:rsidRPr="00B379AA">
        <w:rPr>
          <w:rFonts w:asciiTheme="majorBidi" w:hAnsiTheme="majorBidi" w:cstheme="majorBidi"/>
          <w:sz w:val="28"/>
          <w:szCs w:val="28"/>
          <w:lang w:val="uk-UA"/>
        </w:rPr>
        <w:t xml:space="preserve"> спеціальних прийомів запам’ятовування матеріалу, його відтворення та засвоєння </w:t>
      </w:r>
      <w:r w:rsidR="00CD0DCE" w:rsidRPr="00B379AA">
        <w:rPr>
          <w:rFonts w:asciiTheme="majorBidi" w:hAnsiTheme="majorBidi" w:cstheme="majorBidi"/>
          <w:sz w:val="28"/>
          <w:szCs w:val="28"/>
          <w:lang w:val="uk-UA"/>
        </w:rPr>
        <w:t>(</w:t>
      </w:r>
      <w:r w:rsidR="009C76D0" w:rsidRPr="00B379AA">
        <w:rPr>
          <w:rFonts w:asciiTheme="majorBidi" w:hAnsiTheme="majorBidi" w:cstheme="majorBidi"/>
          <w:sz w:val="28"/>
          <w:szCs w:val="28"/>
          <w:lang w:val="uk-UA"/>
        </w:rPr>
        <w:t>Полонська Т</w:t>
      </w:r>
      <w:r w:rsidR="00B544D2">
        <w:rPr>
          <w:rFonts w:asciiTheme="majorBidi" w:hAnsiTheme="majorBidi" w:cstheme="majorBidi"/>
          <w:sz w:val="28"/>
          <w:szCs w:val="28"/>
          <w:lang w:val="uk-UA"/>
        </w:rPr>
        <w:t>.,</w:t>
      </w:r>
      <w:r w:rsidR="00CD0DCE" w:rsidRPr="00B379AA">
        <w:rPr>
          <w:rFonts w:asciiTheme="majorBidi" w:hAnsiTheme="majorBidi" w:cstheme="majorBidi"/>
          <w:sz w:val="28"/>
          <w:szCs w:val="28"/>
          <w:lang w:val="uk-UA"/>
        </w:rPr>
        <w:t xml:space="preserve"> с. 14)</w:t>
      </w:r>
      <w:r w:rsidR="00070A22" w:rsidRPr="00B379AA">
        <w:rPr>
          <w:rFonts w:asciiTheme="majorBidi" w:hAnsiTheme="majorBidi" w:cstheme="majorBidi"/>
          <w:sz w:val="28"/>
          <w:szCs w:val="28"/>
          <w:lang w:val="uk-UA"/>
        </w:rPr>
        <w:t xml:space="preserve">; </w:t>
      </w:r>
    </w:p>
    <w:p w:rsidR="00070A22" w:rsidRPr="00B379AA" w:rsidRDefault="00070A22" w:rsidP="00B379AA">
      <w:pPr>
        <w:spacing w:line="360" w:lineRule="auto"/>
        <w:ind w:right="567" w:firstLine="720"/>
        <w:jc w:val="both"/>
        <w:rPr>
          <w:rFonts w:asciiTheme="majorBidi" w:hAnsiTheme="majorBidi" w:cstheme="majorBidi"/>
          <w:sz w:val="28"/>
          <w:szCs w:val="28"/>
          <w:lang w:val="uk-UA"/>
        </w:rPr>
      </w:pPr>
      <w:r w:rsidRPr="00B379AA">
        <w:rPr>
          <w:rFonts w:asciiTheme="majorBidi" w:hAnsiTheme="majorBidi" w:cstheme="majorBidi"/>
          <w:sz w:val="28"/>
          <w:szCs w:val="28"/>
          <w:lang w:val="uk-UA"/>
        </w:rPr>
        <w:t>4. Ув</w:t>
      </w:r>
      <w:r w:rsidR="00952C9E">
        <w:rPr>
          <w:rFonts w:asciiTheme="majorBidi" w:hAnsiTheme="majorBidi" w:cstheme="majorBidi"/>
          <w:sz w:val="28"/>
          <w:szCs w:val="28"/>
          <w:lang w:val="uk-UA"/>
        </w:rPr>
        <w:t>ага – розвивається</w:t>
      </w:r>
      <w:r w:rsidRPr="00B379AA">
        <w:rPr>
          <w:rFonts w:asciiTheme="majorBidi" w:hAnsiTheme="majorBidi" w:cstheme="majorBidi"/>
          <w:sz w:val="28"/>
          <w:szCs w:val="28"/>
          <w:lang w:val="uk-UA"/>
        </w:rPr>
        <w:t xml:space="preserve"> стійкість, ступінь та цілеспрямоване зосередження уваги на вивченому матеріалі, все це зумовлене з розвитком логічного мислення, тому варто враховувати цю складову пізнавального процесу та не ігнорувати мимовільну увагу, яка виникає внаслідок</w:t>
      </w:r>
      <w:r w:rsidR="00D841DA">
        <w:rPr>
          <w:rFonts w:asciiTheme="majorBidi" w:hAnsiTheme="majorBidi" w:cstheme="majorBidi"/>
          <w:sz w:val="28"/>
          <w:szCs w:val="28"/>
          <w:lang w:val="uk-UA"/>
        </w:rPr>
        <w:t xml:space="preserve"> безпосереднього інтересу студента</w:t>
      </w:r>
      <w:r w:rsidR="00CD0DCE" w:rsidRPr="00B379AA">
        <w:rPr>
          <w:rFonts w:asciiTheme="majorBidi" w:hAnsiTheme="majorBidi" w:cstheme="majorBidi"/>
          <w:sz w:val="28"/>
          <w:szCs w:val="28"/>
          <w:lang w:val="uk-UA"/>
        </w:rPr>
        <w:t xml:space="preserve"> (</w:t>
      </w:r>
      <w:r w:rsidR="009C76D0" w:rsidRPr="00B379AA">
        <w:rPr>
          <w:rFonts w:asciiTheme="majorBidi" w:hAnsiTheme="majorBidi" w:cstheme="majorBidi"/>
          <w:sz w:val="28"/>
          <w:szCs w:val="28"/>
          <w:lang w:val="uk-UA"/>
        </w:rPr>
        <w:t>Полонська Т</w:t>
      </w:r>
      <w:r w:rsidR="00B544D2">
        <w:rPr>
          <w:rFonts w:asciiTheme="majorBidi" w:hAnsiTheme="majorBidi" w:cstheme="majorBidi"/>
          <w:sz w:val="28"/>
          <w:szCs w:val="28"/>
          <w:lang w:val="uk-UA"/>
        </w:rPr>
        <w:t>.,</w:t>
      </w:r>
      <w:r w:rsidR="00CD0DCE" w:rsidRPr="00B379AA">
        <w:rPr>
          <w:rFonts w:asciiTheme="majorBidi" w:hAnsiTheme="majorBidi" w:cstheme="majorBidi"/>
          <w:sz w:val="28"/>
          <w:szCs w:val="28"/>
          <w:lang w:val="uk-UA"/>
        </w:rPr>
        <w:t xml:space="preserve"> с. 15)</w:t>
      </w:r>
      <w:r w:rsidRPr="00B379AA">
        <w:rPr>
          <w:rFonts w:asciiTheme="majorBidi" w:hAnsiTheme="majorBidi" w:cstheme="majorBidi"/>
          <w:sz w:val="28"/>
          <w:szCs w:val="28"/>
          <w:lang w:val="uk-UA"/>
        </w:rPr>
        <w:t xml:space="preserve">;  </w:t>
      </w:r>
    </w:p>
    <w:p w:rsidR="00070A22" w:rsidRPr="00B379AA" w:rsidRDefault="00D841DA" w:rsidP="00B379AA">
      <w:pPr>
        <w:spacing w:line="360" w:lineRule="auto"/>
        <w:ind w:right="567" w:firstLine="720"/>
        <w:jc w:val="both"/>
        <w:rPr>
          <w:rFonts w:asciiTheme="majorBidi" w:hAnsiTheme="majorBidi" w:cstheme="majorBidi"/>
          <w:sz w:val="28"/>
          <w:szCs w:val="28"/>
          <w:lang w:val="uk-UA"/>
        </w:rPr>
      </w:pPr>
      <w:r>
        <w:rPr>
          <w:rFonts w:asciiTheme="majorBidi" w:hAnsiTheme="majorBidi" w:cstheme="majorBidi"/>
          <w:sz w:val="28"/>
          <w:szCs w:val="28"/>
          <w:lang w:val="uk-UA"/>
        </w:rPr>
        <w:t xml:space="preserve">5. Уява –  </w:t>
      </w:r>
      <w:r w:rsidR="00070A22" w:rsidRPr="00B379AA">
        <w:rPr>
          <w:rFonts w:asciiTheme="majorBidi" w:hAnsiTheme="majorBidi" w:cstheme="majorBidi"/>
          <w:sz w:val="28"/>
          <w:szCs w:val="28"/>
          <w:lang w:val="uk-UA"/>
        </w:rPr>
        <w:t xml:space="preserve">відкривають свій внутрішній світ, критично ставляться до її витвору та посилюють самоконтроль, а матеріал </w:t>
      </w:r>
      <w:r>
        <w:rPr>
          <w:rFonts w:asciiTheme="majorBidi" w:hAnsiTheme="majorBidi" w:cstheme="majorBidi"/>
          <w:sz w:val="28"/>
          <w:szCs w:val="28"/>
          <w:lang w:val="uk-UA"/>
        </w:rPr>
        <w:t>який вивчався</w:t>
      </w:r>
      <w:r w:rsidR="00070A22" w:rsidRPr="00B379AA">
        <w:rPr>
          <w:rFonts w:asciiTheme="majorBidi" w:hAnsiTheme="majorBidi" w:cstheme="majorBidi"/>
          <w:sz w:val="28"/>
          <w:szCs w:val="28"/>
          <w:lang w:val="uk-UA"/>
        </w:rPr>
        <w:t xml:space="preserve"> значно </w:t>
      </w:r>
      <w:proofErr w:type="spellStart"/>
      <w:r w:rsidR="00070A22" w:rsidRPr="00B379AA">
        <w:rPr>
          <w:rFonts w:asciiTheme="majorBidi" w:hAnsiTheme="majorBidi" w:cstheme="majorBidi"/>
          <w:sz w:val="28"/>
          <w:szCs w:val="28"/>
          <w:lang w:val="uk-UA"/>
        </w:rPr>
        <w:t>ускладнюється</w:t>
      </w:r>
      <w:proofErr w:type="spellEnd"/>
      <w:r w:rsidR="00070A22" w:rsidRPr="00B379AA">
        <w:rPr>
          <w:rFonts w:asciiTheme="majorBidi" w:hAnsiTheme="majorBidi" w:cstheme="majorBidi"/>
          <w:sz w:val="28"/>
          <w:szCs w:val="28"/>
          <w:lang w:val="uk-UA"/>
        </w:rPr>
        <w:t>, тому виникає потреба в активізації як твор</w:t>
      </w:r>
      <w:r w:rsidR="00CD0DCE" w:rsidRPr="00B379AA">
        <w:rPr>
          <w:rFonts w:asciiTheme="majorBidi" w:hAnsiTheme="majorBidi" w:cstheme="majorBidi"/>
          <w:sz w:val="28"/>
          <w:szCs w:val="28"/>
          <w:lang w:val="uk-UA"/>
        </w:rPr>
        <w:t>чої уяви, так і репродуктивної (</w:t>
      </w:r>
      <w:r w:rsidR="009C76D0" w:rsidRPr="00B379AA">
        <w:rPr>
          <w:rFonts w:asciiTheme="majorBidi" w:hAnsiTheme="majorBidi" w:cstheme="majorBidi"/>
          <w:sz w:val="28"/>
          <w:szCs w:val="28"/>
          <w:lang w:val="uk-UA"/>
        </w:rPr>
        <w:t>Полонська Т</w:t>
      </w:r>
      <w:r w:rsidR="00B544D2">
        <w:rPr>
          <w:rFonts w:asciiTheme="majorBidi" w:hAnsiTheme="majorBidi" w:cstheme="majorBidi"/>
          <w:sz w:val="28"/>
          <w:szCs w:val="28"/>
          <w:lang w:val="uk-UA"/>
        </w:rPr>
        <w:t>.,</w:t>
      </w:r>
      <w:r w:rsidR="00CD0DCE" w:rsidRPr="00B379AA">
        <w:rPr>
          <w:rFonts w:asciiTheme="majorBidi" w:hAnsiTheme="majorBidi" w:cstheme="majorBidi"/>
          <w:sz w:val="28"/>
          <w:szCs w:val="28"/>
          <w:lang w:val="uk-UA"/>
        </w:rPr>
        <w:t xml:space="preserve"> с. 15)</w:t>
      </w:r>
      <w:r w:rsidR="00070A22" w:rsidRPr="00B379AA">
        <w:rPr>
          <w:rFonts w:asciiTheme="majorBidi" w:hAnsiTheme="majorBidi" w:cstheme="majorBidi"/>
          <w:sz w:val="28"/>
          <w:szCs w:val="28"/>
          <w:lang w:val="uk-UA"/>
        </w:rPr>
        <w:t xml:space="preserve">; </w:t>
      </w:r>
    </w:p>
    <w:p w:rsidR="00070A22" w:rsidRPr="00B379AA" w:rsidRDefault="00070A22" w:rsidP="00B379AA">
      <w:pPr>
        <w:spacing w:line="360" w:lineRule="auto"/>
        <w:ind w:right="567" w:firstLine="720"/>
        <w:jc w:val="both"/>
        <w:rPr>
          <w:rFonts w:asciiTheme="majorBidi" w:hAnsiTheme="majorBidi" w:cstheme="majorBidi"/>
          <w:sz w:val="28"/>
          <w:szCs w:val="28"/>
          <w:lang w:val="uk-UA"/>
        </w:rPr>
      </w:pPr>
      <w:r w:rsidRPr="00B379AA">
        <w:rPr>
          <w:rFonts w:asciiTheme="majorBidi" w:hAnsiTheme="majorBidi" w:cstheme="majorBidi"/>
          <w:sz w:val="28"/>
          <w:szCs w:val="28"/>
          <w:lang w:val="uk-UA"/>
        </w:rPr>
        <w:t>6. Сприймання – є характерним аспе</w:t>
      </w:r>
      <w:r w:rsidR="00D841DA">
        <w:rPr>
          <w:rFonts w:asciiTheme="majorBidi" w:hAnsiTheme="majorBidi" w:cstheme="majorBidi"/>
          <w:sz w:val="28"/>
          <w:szCs w:val="28"/>
          <w:lang w:val="uk-UA"/>
        </w:rPr>
        <w:t>ктом пізнавальних процесів студентів</w:t>
      </w:r>
      <w:r w:rsidRPr="00B379AA">
        <w:rPr>
          <w:rFonts w:asciiTheme="majorBidi" w:hAnsiTheme="majorBidi" w:cstheme="majorBidi"/>
          <w:sz w:val="28"/>
          <w:szCs w:val="28"/>
          <w:lang w:val="uk-UA"/>
        </w:rPr>
        <w:t xml:space="preserve">, розвивається осмисленість, вибірковість та цілеспрямоване спостереження за певними явищами або подіями, що особливо притаманно під час вивчення складного матеріалу, наприклад, граматики англійської мови, сприймання певних явищ та схем; </w:t>
      </w:r>
      <w:r w:rsidR="00CD0DCE" w:rsidRPr="00B379AA">
        <w:rPr>
          <w:rFonts w:asciiTheme="majorBidi" w:hAnsiTheme="majorBidi" w:cstheme="majorBidi"/>
          <w:sz w:val="28"/>
          <w:szCs w:val="28"/>
          <w:lang w:val="uk-UA"/>
        </w:rPr>
        <w:t>(</w:t>
      </w:r>
      <w:r w:rsidR="009C76D0" w:rsidRPr="00B379AA">
        <w:rPr>
          <w:rFonts w:asciiTheme="majorBidi" w:hAnsiTheme="majorBidi" w:cstheme="majorBidi"/>
          <w:sz w:val="28"/>
          <w:szCs w:val="28"/>
          <w:lang w:val="uk-UA"/>
        </w:rPr>
        <w:t>Полонська Т</w:t>
      </w:r>
      <w:r w:rsidR="00B544D2">
        <w:rPr>
          <w:rFonts w:asciiTheme="majorBidi" w:hAnsiTheme="majorBidi" w:cstheme="majorBidi"/>
          <w:sz w:val="28"/>
          <w:szCs w:val="28"/>
          <w:lang w:val="uk-UA"/>
        </w:rPr>
        <w:t>.,</w:t>
      </w:r>
      <w:r w:rsidR="00CD0DCE" w:rsidRPr="00B379AA">
        <w:rPr>
          <w:rFonts w:asciiTheme="majorBidi" w:hAnsiTheme="majorBidi" w:cstheme="majorBidi"/>
          <w:sz w:val="28"/>
          <w:szCs w:val="28"/>
          <w:lang w:val="uk-UA"/>
        </w:rPr>
        <w:t xml:space="preserve"> с. 16)</w:t>
      </w:r>
    </w:p>
    <w:p w:rsidR="00070A22" w:rsidRPr="00B379AA" w:rsidRDefault="00070A22" w:rsidP="00B379AA">
      <w:pPr>
        <w:spacing w:line="360" w:lineRule="auto"/>
        <w:ind w:right="567" w:firstLine="720"/>
        <w:jc w:val="both"/>
        <w:rPr>
          <w:rFonts w:asciiTheme="majorBidi" w:hAnsiTheme="majorBidi" w:cstheme="majorBidi"/>
          <w:sz w:val="28"/>
          <w:szCs w:val="28"/>
          <w:lang w:val="uk-UA"/>
        </w:rPr>
      </w:pPr>
      <w:r w:rsidRPr="00B379AA">
        <w:rPr>
          <w:rFonts w:asciiTheme="majorBidi" w:hAnsiTheme="majorBidi" w:cstheme="majorBidi"/>
          <w:sz w:val="28"/>
          <w:szCs w:val="28"/>
          <w:lang w:val="uk-UA"/>
        </w:rPr>
        <w:lastRenderedPageBreak/>
        <w:t>7. Мотивація – має особливу роль у процесі вивчення іноземної мови, адже в</w:t>
      </w:r>
      <w:r w:rsidR="00D841DA">
        <w:rPr>
          <w:rFonts w:asciiTheme="majorBidi" w:hAnsiTheme="majorBidi" w:cstheme="majorBidi"/>
          <w:sz w:val="28"/>
          <w:szCs w:val="28"/>
          <w:lang w:val="uk-UA"/>
        </w:rPr>
        <w:t>ід неї залежить активність студентів</w:t>
      </w:r>
      <w:r w:rsidRPr="00B379AA">
        <w:rPr>
          <w:rFonts w:asciiTheme="majorBidi" w:hAnsiTheme="majorBidi" w:cstheme="majorBidi"/>
          <w:sz w:val="28"/>
          <w:szCs w:val="28"/>
          <w:lang w:val="uk-UA"/>
        </w:rPr>
        <w:t>, їх інтерес та якість виконання поставлених завдань, вона формується внаслідок використання сучасного змісту матеріалу іноземної мови, колективних форм роботи, методів оцінювання, а також використання комп’ютерн</w:t>
      </w:r>
      <w:r w:rsidR="00CD0DCE" w:rsidRPr="00B379AA">
        <w:rPr>
          <w:rFonts w:asciiTheme="majorBidi" w:hAnsiTheme="majorBidi" w:cstheme="majorBidi"/>
          <w:sz w:val="28"/>
          <w:szCs w:val="28"/>
          <w:lang w:val="uk-UA"/>
        </w:rPr>
        <w:t>их технологій (</w:t>
      </w:r>
      <w:r w:rsidR="009C76D0" w:rsidRPr="00B379AA">
        <w:rPr>
          <w:rFonts w:asciiTheme="majorBidi" w:hAnsiTheme="majorBidi" w:cstheme="majorBidi"/>
          <w:sz w:val="28"/>
          <w:szCs w:val="28"/>
          <w:lang w:val="uk-UA"/>
        </w:rPr>
        <w:t>Полонська Т</w:t>
      </w:r>
      <w:r w:rsidR="00B544D2">
        <w:rPr>
          <w:rFonts w:asciiTheme="majorBidi" w:hAnsiTheme="majorBidi" w:cstheme="majorBidi"/>
          <w:sz w:val="28"/>
          <w:szCs w:val="28"/>
          <w:lang w:val="uk-UA"/>
        </w:rPr>
        <w:t>.,</w:t>
      </w:r>
      <w:r w:rsidR="00CD0DCE" w:rsidRPr="00B379AA">
        <w:rPr>
          <w:rFonts w:asciiTheme="majorBidi" w:hAnsiTheme="majorBidi" w:cstheme="majorBidi"/>
          <w:sz w:val="28"/>
          <w:szCs w:val="28"/>
          <w:lang w:val="uk-UA"/>
        </w:rPr>
        <w:t xml:space="preserve"> с. 17-18)</w:t>
      </w:r>
      <w:r w:rsidRPr="00B379AA">
        <w:rPr>
          <w:rFonts w:asciiTheme="majorBidi" w:hAnsiTheme="majorBidi" w:cstheme="majorBidi"/>
          <w:sz w:val="28"/>
          <w:szCs w:val="28"/>
          <w:lang w:val="uk-UA"/>
        </w:rPr>
        <w:t>.</w:t>
      </w:r>
    </w:p>
    <w:p w:rsidR="00070A22" w:rsidRPr="00B379AA" w:rsidRDefault="00070A22" w:rsidP="00B379AA">
      <w:pPr>
        <w:spacing w:line="360" w:lineRule="auto"/>
        <w:ind w:right="567" w:firstLine="720"/>
        <w:jc w:val="both"/>
        <w:rPr>
          <w:rFonts w:asciiTheme="majorBidi" w:hAnsiTheme="majorBidi" w:cstheme="majorBidi"/>
          <w:sz w:val="28"/>
          <w:szCs w:val="28"/>
          <w:lang w:val="uk-UA"/>
        </w:rPr>
      </w:pPr>
      <w:r w:rsidRPr="00B379AA">
        <w:rPr>
          <w:rFonts w:asciiTheme="majorBidi" w:hAnsiTheme="majorBidi" w:cstheme="majorBidi"/>
          <w:sz w:val="28"/>
          <w:szCs w:val="28"/>
          <w:lang w:val="uk-UA"/>
        </w:rPr>
        <w:t xml:space="preserve">В процесі вивчення іноземної мови можуть </w:t>
      </w:r>
      <w:r w:rsidR="00D841DA">
        <w:rPr>
          <w:rFonts w:asciiTheme="majorBidi" w:hAnsiTheme="majorBidi" w:cstheme="majorBidi"/>
          <w:sz w:val="28"/>
          <w:szCs w:val="28"/>
          <w:lang w:val="uk-UA"/>
        </w:rPr>
        <w:t xml:space="preserve">виникнути певні труднощі в </w:t>
      </w:r>
      <w:r w:rsidR="005D4187">
        <w:rPr>
          <w:rFonts w:asciiTheme="majorBidi" w:hAnsiTheme="majorBidi" w:cstheme="majorBidi"/>
          <w:sz w:val="28"/>
          <w:szCs w:val="28"/>
          <w:lang w:val="uk-UA"/>
        </w:rPr>
        <w:t>студентів</w:t>
      </w:r>
      <w:r w:rsidRPr="00B379AA">
        <w:rPr>
          <w:rFonts w:asciiTheme="majorBidi" w:hAnsiTheme="majorBidi" w:cstheme="majorBidi"/>
          <w:sz w:val="28"/>
          <w:szCs w:val="28"/>
          <w:lang w:val="uk-UA"/>
        </w:rPr>
        <w:t xml:space="preserve"> будь-якого віку,</w:t>
      </w:r>
      <w:r w:rsidRPr="00B379AA">
        <w:rPr>
          <w:rFonts w:asciiTheme="majorBidi" w:hAnsiTheme="majorBidi" w:cstheme="majorBidi"/>
          <w:color w:val="000000"/>
          <w:spacing w:val="2"/>
          <w:sz w:val="28"/>
          <w:szCs w:val="28"/>
          <w:lang w:val="uk-UA"/>
        </w:rPr>
        <w:t xml:space="preserve"> </w:t>
      </w:r>
      <w:r w:rsidR="00D841DA">
        <w:rPr>
          <w:rFonts w:asciiTheme="majorBidi" w:hAnsiTheme="majorBidi" w:cstheme="majorBidi"/>
          <w:sz w:val="28"/>
          <w:szCs w:val="28"/>
          <w:lang w:val="uk-UA"/>
        </w:rPr>
        <w:t>але особливо студенти</w:t>
      </w:r>
      <w:r w:rsidRPr="00B379AA">
        <w:rPr>
          <w:rFonts w:asciiTheme="majorBidi" w:hAnsiTheme="majorBidi" w:cstheme="majorBidi"/>
          <w:sz w:val="28"/>
          <w:szCs w:val="28"/>
          <w:lang w:val="uk-UA"/>
        </w:rPr>
        <w:t>, можуть відчувати труднощі, які можна пояснити емоційними та когнітивними факторами. Наприклад, низька самооцінка або невпевненість у собі є поширеними факторами, які негативно впливають на вивчення мови. Також серед проблем є – інтерференція рідної мови, відсутність можливості щодня практикувати англійську, відсутність мотивації д</w:t>
      </w:r>
      <w:r w:rsidR="00D841DA">
        <w:rPr>
          <w:rFonts w:asciiTheme="majorBidi" w:hAnsiTheme="majorBidi" w:cstheme="majorBidi"/>
          <w:sz w:val="28"/>
          <w:szCs w:val="28"/>
          <w:lang w:val="uk-UA"/>
        </w:rPr>
        <w:t>о навчання, пасивність на заняттях</w:t>
      </w:r>
      <w:r w:rsidRPr="00B379AA">
        <w:rPr>
          <w:rFonts w:asciiTheme="majorBidi" w:hAnsiTheme="majorBidi" w:cstheme="majorBidi"/>
          <w:sz w:val="28"/>
          <w:szCs w:val="28"/>
          <w:lang w:val="uk-UA"/>
        </w:rPr>
        <w:t>, низькі знання граматики іноземної мови, недостатній словниковий запас.</w:t>
      </w:r>
    </w:p>
    <w:p w:rsidR="00440E5E" w:rsidRDefault="00440E5E" w:rsidP="00440E5E">
      <w:pPr>
        <w:spacing w:line="360" w:lineRule="auto"/>
        <w:ind w:right="567" w:firstLine="720"/>
        <w:jc w:val="both"/>
        <w:rPr>
          <w:rFonts w:asciiTheme="majorBidi" w:hAnsiTheme="majorBidi" w:cstheme="majorBidi"/>
          <w:sz w:val="28"/>
          <w:szCs w:val="28"/>
          <w:lang w:val="uk-UA"/>
        </w:rPr>
      </w:pPr>
      <w:r w:rsidRPr="00440E5E">
        <w:rPr>
          <w:rFonts w:asciiTheme="majorBidi" w:hAnsiTheme="majorBidi" w:cstheme="majorBidi"/>
          <w:sz w:val="28"/>
          <w:szCs w:val="28"/>
          <w:lang w:val="uk-UA"/>
        </w:rPr>
        <w:t xml:space="preserve">Основними психологічними передумовами для успішного впровадження </w:t>
      </w:r>
      <w:proofErr w:type="spellStart"/>
      <w:r w:rsidRPr="00440E5E">
        <w:rPr>
          <w:rFonts w:asciiTheme="majorBidi" w:hAnsiTheme="majorBidi" w:cstheme="majorBidi"/>
          <w:sz w:val="28"/>
          <w:szCs w:val="28"/>
          <w:lang w:val="uk-UA"/>
        </w:rPr>
        <w:t>компетентнісного</w:t>
      </w:r>
      <w:proofErr w:type="spellEnd"/>
      <w:r w:rsidRPr="00440E5E">
        <w:rPr>
          <w:rFonts w:asciiTheme="majorBidi" w:hAnsiTheme="majorBidi" w:cstheme="majorBidi"/>
          <w:sz w:val="28"/>
          <w:szCs w:val="28"/>
          <w:lang w:val="uk-UA"/>
        </w:rPr>
        <w:t xml:space="preserve"> підходу є забезпечення сприятливого середовища, яке стимулює активну навчальну діяльність студентів; розвиток їхньої мотивації до свідомого та раціонального використання знань у власному мовленні; а також формування міцних комунікативних умінь і навичок (Сліпушко О. М., с. 301).</w:t>
      </w:r>
    </w:p>
    <w:p w:rsidR="005E4323" w:rsidRPr="005E4323" w:rsidRDefault="005E4323" w:rsidP="00440E5E">
      <w:pPr>
        <w:spacing w:line="360" w:lineRule="auto"/>
        <w:ind w:right="567" w:firstLine="720"/>
        <w:jc w:val="both"/>
        <w:rPr>
          <w:rFonts w:asciiTheme="majorBidi" w:hAnsiTheme="majorBidi" w:cstheme="majorBidi"/>
          <w:sz w:val="28"/>
          <w:szCs w:val="28"/>
          <w:lang w:val="uk-UA"/>
        </w:rPr>
      </w:pPr>
      <w:r w:rsidRPr="005E4323">
        <w:rPr>
          <w:rFonts w:asciiTheme="majorBidi" w:hAnsiTheme="majorBidi" w:cstheme="majorBidi"/>
          <w:sz w:val="28"/>
          <w:szCs w:val="28"/>
          <w:lang w:val="uk-UA"/>
        </w:rPr>
        <w:t xml:space="preserve">У закладах вищої освіти зростає обсяг програмного матеріалу, його зміст стає складнішим, а вимоги до осмислення, запам’ятовування й опрацювання інформації – більш високими. Для успішного опанування знань студентам необхідно навчитися концентруватися, </w:t>
      </w:r>
      <w:proofErr w:type="spellStart"/>
      <w:r w:rsidRPr="005E4323">
        <w:rPr>
          <w:rFonts w:asciiTheme="majorBidi" w:hAnsiTheme="majorBidi" w:cstheme="majorBidi"/>
          <w:sz w:val="28"/>
          <w:szCs w:val="28"/>
          <w:lang w:val="uk-UA"/>
        </w:rPr>
        <w:t>логічно</w:t>
      </w:r>
      <w:proofErr w:type="spellEnd"/>
      <w:r w:rsidRPr="005E4323">
        <w:rPr>
          <w:rFonts w:asciiTheme="majorBidi" w:hAnsiTheme="majorBidi" w:cstheme="majorBidi"/>
          <w:sz w:val="28"/>
          <w:szCs w:val="28"/>
          <w:lang w:val="uk-UA"/>
        </w:rPr>
        <w:t xml:space="preserve"> мислити, здійснювати аналіз, синтез, порівняння, робити самостійні висновки й узагальнення. Також важливо вміти пов’язувати інформацію з різних </w:t>
      </w:r>
      <w:r w:rsidRPr="005E4323">
        <w:rPr>
          <w:rFonts w:asciiTheme="majorBidi" w:hAnsiTheme="majorBidi" w:cstheme="majorBidi"/>
          <w:sz w:val="28"/>
          <w:szCs w:val="28"/>
          <w:lang w:val="uk-UA"/>
        </w:rPr>
        <w:lastRenderedPageBreak/>
        <w:t>джерел, контролювати власну навчальну діяльність і перевіряти себе (Єрмаков І.Г., с. 113).</w:t>
      </w:r>
    </w:p>
    <w:p w:rsidR="00894D91" w:rsidRPr="005E4323" w:rsidRDefault="005E4323" w:rsidP="005E4323">
      <w:pPr>
        <w:spacing w:line="360" w:lineRule="auto"/>
        <w:ind w:right="567" w:firstLine="720"/>
        <w:jc w:val="both"/>
        <w:rPr>
          <w:rFonts w:asciiTheme="majorBidi" w:hAnsiTheme="majorBidi" w:cstheme="majorBidi"/>
          <w:sz w:val="28"/>
          <w:szCs w:val="28"/>
          <w:lang w:val="uk-UA"/>
        </w:rPr>
      </w:pPr>
      <w:r w:rsidRPr="005E4323">
        <w:rPr>
          <w:rFonts w:asciiTheme="majorBidi" w:hAnsiTheme="majorBidi" w:cstheme="majorBidi"/>
          <w:sz w:val="28"/>
          <w:szCs w:val="28"/>
          <w:lang w:val="uk-UA"/>
        </w:rPr>
        <w:t>Аналіз психологічних характеристик студентів свідчить про їхнє прагнення вдосконалювати власну навчальну діяльність, що нерідко переходить у бажання займатися самоосвітою. Їхні навчальні дії можуть трансформуватися в методи наукового пізнання, а інтерес до теоретичного й творчого мислення – розвиватися як навчально-пізнавальний мотив. Самоосвітня мотивація студентів часто пов’язана з віддаленими цілями, які стосуються професійної реалізації. Соціальні мотиви набувають більшої визначеності через розширення ділових контактів із викладачами та одногрупниками. Окрім того, розвиток сучасних технологій сприяє використанню соціальних мереж не лише для спілкування, але й для пошуку інформації та організації самоосвіти.</w:t>
      </w:r>
    </w:p>
    <w:p w:rsidR="00944743" w:rsidRPr="00B379AA" w:rsidRDefault="00944743" w:rsidP="00B379AA">
      <w:pPr>
        <w:spacing w:line="360" w:lineRule="auto"/>
        <w:ind w:right="567" w:firstLine="720"/>
        <w:jc w:val="both"/>
        <w:rPr>
          <w:rFonts w:asciiTheme="majorBidi" w:hAnsiTheme="majorBidi" w:cstheme="majorBidi"/>
          <w:sz w:val="28"/>
          <w:szCs w:val="28"/>
          <w:lang w:val="uk-UA"/>
        </w:rPr>
      </w:pPr>
      <w:r w:rsidRPr="00B379AA">
        <w:rPr>
          <w:rFonts w:asciiTheme="majorBidi" w:hAnsiTheme="majorBidi" w:cstheme="majorBidi"/>
          <w:sz w:val="28"/>
          <w:szCs w:val="28"/>
          <w:lang w:val="uk-UA"/>
        </w:rPr>
        <w:t>До складових іншомовної комунікативної компетенції належать такі вміння:</w:t>
      </w:r>
    </w:p>
    <w:p w:rsidR="00944743" w:rsidRPr="00B379AA" w:rsidRDefault="00944743" w:rsidP="005E0582">
      <w:pPr>
        <w:numPr>
          <w:ilvl w:val="0"/>
          <w:numId w:val="10"/>
        </w:numPr>
        <w:spacing w:line="360" w:lineRule="auto"/>
        <w:ind w:right="567"/>
        <w:jc w:val="both"/>
        <w:rPr>
          <w:rFonts w:asciiTheme="majorBidi" w:hAnsiTheme="majorBidi" w:cstheme="majorBidi"/>
          <w:sz w:val="28"/>
          <w:szCs w:val="28"/>
          <w:lang w:val="uk-UA"/>
        </w:rPr>
      </w:pPr>
      <w:r w:rsidRPr="00B379AA">
        <w:rPr>
          <w:rFonts w:asciiTheme="majorBidi" w:hAnsiTheme="majorBidi" w:cstheme="majorBidi"/>
          <w:sz w:val="28"/>
          <w:szCs w:val="28"/>
          <w:lang w:val="uk-UA"/>
        </w:rPr>
        <w:t>читати й розуміти тексти відповідного рівня складності;</w:t>
      </w:r>
    </w:p>
    <w:p w:rsidR="00944743" w:rsidRPr="00B379AA" w:rsidRDefault="00944743" w:rsidP="005E0582">
      <w:pPr>
        <w:numPr>
          <w:ilvl w:val="0"/>
          <w:numId w:val="10"/>
        </w:numPr>
        <w:spacing w:line="360" w:lineRule="auto"/>
        <w:ind w:right="567"/>
        <w:jc w:val="both"/>
        <w:rPr>
          <w:rFonts w:asciiTheme="majorBidi" w:hAnsiTheme="majorBidi" w:cstheme="majorBidi"/>
          <w:sz w:val="28"/>
          <w:szCs w:val="28"/>
          <w:lang w:val="uk-UA"/>
        </w:rPr>
      </w:pPr>
      <w:r w:rsidRPr="00B379AA">
        <w:rPr>
          <w:rFonts w:asciiTheme="majorBidi" w:hAnsiTheme="majorBidi" w:cstheme="majorBidi"/>
          <w:sz w:val="28"/>
          <w:szCs w:val="28"/>
          <w:lang w:val="uk-UA"/>
        </w:rPr>
        <w:t>усно розповідати про себе та своє оточення; переказувати почуте, висловлювати власну думку та оцінювати інформацію;</w:t>
      </w:r>
    </w:p>
    <w:p w:rsidR="006A51D7" w:rsidRPr="006A51D7" w:rsidRDefault="006A51D7" w:rsidP="005E0582">
      <w:pPr>
        <w:pStyle w:val="a3"/>
        <w:numPr>
          <w:ilvl w:val="0"/>
          <w:numId w:val="10"/>
        </w:numPr>
        <w:ind w:right="567"/>
        <w:jc w:val="both"/>
        <w:rPr>
          <w:rFonts w:asciiTheme="majorBidi" w:hAnsiTheme="majorBidi" w:cstheme="majorBidi"/>
          <w:sz w:val="28"/>
          <w:szCs w:val="28"/>
          <w:lang w:val="uk-UA"/>
        </w:rPr>
      </w:pPr>
      <w:r>
        <w:rPr>
          <w:rFonts w:asciiTheme="majorBidi" w:hAnsiTheme="majorBidi" w:cstheme="majorBidi"/>
          <w:sz w:val="28"/>
          <w:szCs w:val="28"/>
          <w:lang w:val="uk-UA"/>
        </w:rPr>
        <w:t>в</w:t>
      </w:r>
      <w:r w:rsidRPr="006A51D7">
        <w:rPr>
          <w:rFonts w:asciiTheme="majorBidi" w:hAnsiTheme="majorBidi" w:cstheme="majorBidi"/>
          <w:sz w:val="28"/>
          <w:szCs w:val="28"/>
          <w:lang w:val="uk-UA"/>
        </w:rPr>
        <w:t>міти вести усне спілкування у типових ситуаціях, пов’язаних із професійною, культурною та повсякденною діяльністю;</w:t>
      </w:r>
    </w:p>
    <w:p w:rsidR="006A51D7" w:rsidRPr="006A51D7" w:rsidRDefault="006A51D7" w:rsidP="005E0582">
      <w:pPr>
        <w:pStyle w:val="a3"/>
        <w:numPr>
          <w:ilvl w:val="0"/>
          <w:numId w:val="10"/>
        </w:numPr>
        <w:ind w:right="567"/>
        <w:jc w:val="both"/>
        <w:rPr>
          <w:rFonts w:asciiTheme="majorBidi" w:hAnsiTheme="majorBidi" w:cstheme="majorBidi"/>
          <w:sz w:val="28"/>
          <w:szCs w:val="28"/>
          <w:lang w:val="uk-UA"/>
        </w:rPr>
      </w:pPr>
      <w:r>
        <w:rPr>
          <w:rFonts w:asciiTheme="majorBidi" w:hAnsiTheme="majorBidi" w:cstheme="majorBidi"/>
          <w:sz w:val="28"/>
          <w:szCs w:val="28"/>
          <w:lang w:val="uk-UA"/>
        </w:rPr>
        <w:t>п</w:t>
      </w:r>
      <w:r w:rsidRPr="006A51D7">
        <w:rPr>
          <w:rFonts w:asciiTheme="majorBidi" w:hAnsiTheme="majorBidi" w:cstheme="majorBidi"/>
          <w:sz w:val="28"/>
          <w:szCs w:val="28"/>
          <w:lang w:val="uk-UA"/>
        </w:rPr>
        <w:t>исати та передавати необхідну інформацію у письмовій формі;</w:t>
      </w:r>
    </w:p>
    <w:p w:rsidR="006A51D7" w:rsidRPr="006A51D7" w:rsidRDefault="006A51D7" w:rsidP="005E0582">
      <w:pPr>
        <w:pStyle w:val="a3"/>
        <w:numPr>
          <w:ilvl w:val="0"/>
          <w:numId w:val="10"/>
        </w:numPr>
        <w:ind w:right="567"/>
        <w:jc w:val="both"/>
        <w:rPr>
          <w:rFonts w:asciiTheme="majorBidi" w:hAnsiTheme="majorBidi" w:cstheme="majorBidi"/>
          <w:sz w:val="28"/>
          <w:szCs w:val="28"/>
          <w:lang w:val="uk-UA"/>
        </w:rPr>
      </w:pPr>
      <w:r>
        <w:rPr>
          <w:rFonts w:asciiTheme="majorBidi" w:hAnsiTheme="majorBidi" w:cstheme="majorBidi"/>
          <w:sz w:val="28"/>
          <w:szCs w:val="28"/>
          <w:lang w:val="uk-UA"/>
        </w:rPr>
        <w:t>з</w:t>
      </w:r>
      <w:r w:rsidRPr="006A51D7">
        <w:rPr>
          <w:rFonts w:asciiTheme="majorBidi" w:hAnsiTheme="majorBidi" w:cstheme="majorBidi"/>
          <w:sz w:val="28"/>
          <w:szCs w:val="28"/>
          <w:lang w:val="uk-UA"/>
        </w:rPr>
        <w:t>дійснювати пошук, аналіз та обробку інформації з іноземних джерел (Єрмаков І.Г., с. 56).</w:t>
      </w:r>
    </w:p>
    <w:p w:rsidR="009A3EAA" w:rsidRPr="00B379AA" w:rsidRDefault="006A51D7" w:rsidP="006A51D7">
      <w:pPr>
        <w:spacing w:line="360" w:lineRule="auto"/>
        <w:ind w:right="567" w:firstLine="567"/>
        <w:jc w:val="both"/>
        <w:rPr>
          <w:rFonts w:asciiTheme="majorBidi" w:hAnsiTheme="majorBidi" w:cstheme="majorBidi"/>
          <w:sz w:val="28"/>
          <w:szCs w:val="28"/>
          <w:lang w:val="uk-UA"/>
        </w:rPr>
      </w:pPr>
      <w:r w:rsidRPr="006A51D7">
        <w:rPr>
          <w:rFonts w:asciiTheme="majorBidi" w:hAnsiTheme="majorBidi" w:cstheme="majorBidi"/>
          <w:sz w:val="28"/>
          <w:szCs w:val="28"/>
          <w:lang w:val="uk-UA"/>
        </w:rPr>
        <w:t xml:space="preserve">Комунікативний підхід виявляє свою ефективність за умов використання інноваційних методів навчання, які не лише активізують мислення, але й мотивують студентів до прояву своїх творчих здібностей. У такому контексті доцільно застосовувати підходи, як-от діалоги та </w:t>
      </w:r>
      <w:r w:rsidRPr="006A51D7">
        <w:rPr>
          <w:rFonts w:asciiTheme="majorBidi" w:hAnsiTheme="majorBidi" w:cstheme="majorBidi"/>
          <w:sz w:val="28"/>
          <w:szCs w:val="28"/>
          <w:lang w:val="uk-UA"/>
        </w:rPr>
        <w:lastRenderedPageBreak/>
        <w:t>монологи, написання есе, пошук та виправлення помилок, а також завдання на порівняння і зіставлення.</w:t>
      </w:r>
      <w:r w:rsidRPr="006A51D7">
        <w:rPr>
          <w:rFonts w:asciiTheme="majorBidi" w:hAnsiTheme="majorBidi" w:cstheme="majorBidi"/>
          <w:sz w:val="28"/>
          <w:szCs w:val="28"/>
        </w:rPr>
        <w:t xml:space="preserve"> </w:t>
      </w:r>
      <w:r w:rsidR="009A3EAA" w:rsidRPr="00B379AA">
        <w:rPr>
          <w:rFonts w:asciiTheme="majorBidi" w:hAnsiTheme="majorBidi" w:cstheme="majorBidi"/>
          <w:sz w:val="28"/>
          <w:szCs w:val="28"/>
          <w:lang w:val="uk-UA"/>
        </w:rPr>
        <w:t xml:space="preserve">Ці підходи активують не лише пам’ять, а й логічне мислення, а також сприяють розвитку аналітичного та образного мислення. Аудіювання текстів стає більш ефективним за умови використання додаткових аудіо- та відеоматеріалів (наприклад, подкастів). Фонетичні вправи можна урізноманітнити приказками, прислів’ями та римами. Комплекс прийомів, орієнтованих не лише на розвиток комунікативних навичок, але й на креативність і </w:t>
      </w:r>
      <w:proofErr w:type="spellStart"/>
      <w:r w:rsidR="009A3EAA" w:rsidRPr="00B379AA">
        <w:rPr>
          <w:rFonts w:asciiTheme="majorBidi" w:hAnsiTheme="majorBidi" w:cstheme="majorBidi"/>
          <w:sz w:val="28"/>
          <w:szCs w:val="28"/>
          <w:lang w:val="uk-UA"/>
        </w:rPr>
        <w:t>професійно</w:t>
      </w:r>
      <w:proofErr w:type="spellEnd"/>
      <w:r w:rsidR="009A3EAA" w:rsidRPr="00B379AA">
        <w:rPr>
          <w:rFonts w:asciiTheme="majorBidi" w:hAnsiTheme="majorBidi" w:cstheme="majorBidi"/>
          <w:sz w:val="28"/>
          <w:szCs w:val="28"/>
          <w:lang w:val="uk-UA"/>
        </w:rPr>
        <w:t xml:space="preserve"> орієнтований світогляд слухача, сприяє створенню повноцінного англомовного середовища під час навчання.</w:t>
      </w:r>
      <w:r w:rsidR="00B544D2">
        <w:rPr>
          <w:rFonts w:asciiTheme="majorBidi" w:hAnsiTheme="majorBidi" w:cstheme="majorBidi"/>
          <w:sz w:val="28"/>
          <w:szCs w:val="28"/>
          <w:lang w:val="uk-UA"/>
        </w:rPr>
        <w:t>(</w:t>
      </w:r>
      <w:r w:rsidR="00921941" w:rsidRPr="00B379AA">
        <w:rPr>
          <w:rFonts w:asciiTheme="majorBidi" w:hAnsiTheme="majorBidi" w:cstheme="majorBidi"/>
          <w:sz w:val="28"/>
          <w:szCs w:val="28"/>
          <w:lang w:val="uk-UA"/>
        </w:rPr>
        <w:t>Ніколаєва</w:t>
      </w:r>
      <w:r w:rsidR="00B544D2">
        <w:rPr>
          <w:rFonts w:asciiTheme="majorBidi" w:hAnsiTheme="majorBidi" w:cstheme="majorBidi"/>
          <w:sz w:val="28"/>
          <w:szCs w:val="28"/>
          <w:lang w:val="uk-UA"/>
        </w:rPr>
        <w:t xml:space="preserve"> С.Ю.</w:t>
      </w:r>
      <w:r w:rsidR="00921941" w:rsidRPr="00B379AA">
        <w:rPr>
          <w:rFonts w:asciiTheme="majorBidi" w:hAnsiTheme="majorBidi" w:cstheme="majorBidi"/>
          <w:sz w:val="28"/>
          <w:szCs w:val="28"/>
          <w:lang w:val="uk-UA"/>
        </w:rPr>
        <w:t>, с. 76)</w:t>
      </w:r>
    </w:p>
    <w:p w:rsidR="005B7674" w:rsidRDefault="005C0AD8" w:rsidP="00440E5E">
      <w:pPr>
        <w:spacing w:line="360" w:lineRule="auto"/>
        <w:ind w:right="567" w:firstLine="567"/>
        <w:jc w:val="both"/>
        <w:rPr>
          <w:rFonts w:asciiTheme="majorBidi" w:hAnsiTheme="majorBidi" w:cstheme="majorBidi"/>
          <w:sz w:val="28"/>
          <w:szCs w:val="28"/>
          <w:lang w:val="uk-UA"/>
        </w:rPr>
      </w:pPr>
      <w:r w:rsidRPr="00B379AA">
        <w:rPr>
          <w:rFonts w:asciiTheme="majorBidi" w:hAnsiTheme="majorBidi" w:cstheme="majorBidi"/>
          <w:sz w:val="28"/>
          <w:szCs w:val="28"/>
          <w:lang w:val="uk-UA"/>
        </w:rPr>
        <w:t xml:space="preserve">У межах комунікативного методу основна увага приділяється мовленнєвому комунікативному акту як цілісній одиниці мовного спілкування. </w:t>
      </w:r>
      <w:r w:rsidR="00440E5E" w:rsidRPr="00440E5E">
        <w:rPr>
          <w:rFonts w:asciiTheme="majorBidi" w:hAnsiTheme="majorBidi" w:cstheme="majorBidi"/>
          <w:sz w:val="28"/>
          <w:szCs w:val="28"/>
          <w:lang w:val="uk-UA"/>
        </w:rPr>
        <w:t>Комунікативний акт охоплює різноманітні аспекти діяльності, зокрема фізичні, інтелектуальні, емоційні, підсвідомі та немовленнєві семіотичні компоненти. До основних елементів комунікації відносяться тезаурус учасників (</w:t>
      </w:r>
      <w:proofErr w:type="spellStart"/>
      <w:r w:rsidR="00440E5E" w:rsidRPr="00440E5E">
        <w:rPr>
          <w:rFonts w:asciiTheme="majorBidi" w:hAnsiTheme="majorBidi" w:cstheme="majorBidi"/>
          <w:sz w:val="28"/>
          <w:szCs w:val="28"/>
          <w:lang w:val="uk-UA"/>
        </w:rPr>
        <w:t>комунікантів</w:t>
      </w:r>
      <w:proofErr w:type="spellEnd"/>
      <w:r w:rsidR="00440E5E" w:rsidRPr="00440E5E">
        <w:rPr>
          <w:rFonts w:asciiTheme="majorBidi" w:hAnsiTheme="majorBidi" w:cstheme="majorBidi"/>
          <w:sz w:val="28"/>
          <w:szCs w:val="28"/>
          <w:lang w:val="uk-UA"/>
        </w:rPr>
        <w:t>), текст спілкування, цілі та наміри комунікації, а також контекстуальні умови (як мовленнєві, так і фонові). Важливою особливістю комунікативного процесу є те, що людина постійно балансує між двома культурами — своєю рідною та чужою, яку необхідно зрозуміти, співвіднести з власним досвідом і навчитися ефективно передавати свої думки в умовах нового культурного середовища.</w:t>
      </w:r>
    </w:p>
    <w:p w:rsidR="005B7674" w:rsidRDefault="005B7674" w:rsidP="006A51D7">
      <w:pPr>
        <w:spacing w:line="360" w:lineRule="auto"/>
        <w:ind w:right="567" w:firstLine="567"/>
        <w:jc w:val="both"/>
        <w:rPr>
          <w:rFonts w:asciiTheme="majorBidi" w:hAnsiTheme="majorBidi" w:cstheme="majorBidi"/>
          <w:sz w:val="28"/>
          <w:szCs w:val="28"/>
          <w:lang w:val="uk-UA"/>
        </w:rPr>
      </w:pPr>
    </w:p>
    <w:p w:rsidR="005B7674" w:rsidRDefault="005B7674" w:rsidP="006A51D7">
      <w:pPr>
        <w:spacing w:line="360" w:lineRule="auto"/>
        <w:ind w:right="567" w:firstLine="567"/>
        <w:jc w:val="both"/>
        <w:rPr>
          <w:rFonts w:asciiTheme="majorBidi" w:hAnsiTheme="majorBidi" w:cstheme="majorBidi"/>
          <w:sz w:val="28"/>
          <w:szCs w:val="28"/>
          <w:lang w:val="uk-UA"/>
        </w:rPr>
      </w:pPr>
    </w:p>
    <w:p w:rsidR="005B7674" w:rsidRDefault="005B7674" w:rsidP="006A51D7">
      <w:pPr>
        <w:spacing w:line="360" w:lineRule="auto"/>
        <w:ind w:right="567" w:firstLine="567"/>
        <w:jc w:val="both"/>
        <w:rPr>
          <w:rFonts w:asciiTheme="majorBidi" w:hAnsiTheme="majorBidi" w:cstheme="majorBidi"/>
          <w:sz w:val="28"/>
          <w:szCs w:val="28"/>
          <w:lang w:val="uk-UA"/>
        </w:rPr>
      </w:pPr>
    </w:p>
    <w:p w:rsidR="00440E5E" w:rsidRDefault="00440E5E" w:rsidP="006A51D7">
      <w:pPr>
        <w:spacing w:line="360" w:lineRule="auto"/>
        <w:ind w:right="567" w:firstLine="567"/>
        <w:jc w:val="both"/>
        <w:rPr>
          <w:rFonts w:asciiTheme="majorBidi" w:hAnsiTheme="majorBidi" w:cstheme="majorBidi"/>
          <w:sz w:val="28"/>
          <w:szCs w:val="28"/>
          <w:lang w:val="uk-UA"/>
        </w:rPr>
      </w:pPr>
    </w:p>
    <w:p w:rsidR="005B7674" w:rsidRDefault="005B7674" w:rsidP="006A51D7">
      <w:pPr>
        <w:spacing w:line="360" w:lineRule="auto"/>
        <w:ind w:right="567" w:firstLine="567"/>
        <w:jc w:val="both"/>
        <w:rPr>
          <w:rFonts w:asciiTheme="majorBidi" w:hAnsiTheme="majorBidi" w:cstheme="majorBidi"/>
          <w:sz w:val="28"/>
          <w:szCs w:val="28"/>
          <w:lang w:val="uk-UA"/>
        </w:rPr>
      </w:pPr>
    </w:p>
    <w:p w:rsidR="005B7674" w:rsidRPr="006A51D7" w:rsidRDefault="005B7674" w:rsidP="006A51D7">
      <w:pPr>
        <w:spacing w:line="360" w:lineRule="auto"/>
        <w:ind w:right="567" w:firstLine="567"/>
        <w:jc w:val="both"/>
        <w:rPr>
          <w:rFonts w:asciiTheme="majorBidi" w:hAnsiTheme="majorBidi" w:cstheme="majorBidi"/>
          <w:sz w:val="28"/>
          <w:szCs w:val="28"/>
          <w:lang w:val="uk-UA"/>
        </w:rPr>
      </w:pPr>
    </w:p>
    <w:p w:rsidR="00921941" w:rsidRPr="00A97FD2" w:rsidRDefault="00070A22" w:rsidP="005E0582">
      <w:pPr>
        <w:pStyle w:val="a3"/>
        <w:numPr>
          <w:ilvl w:val="1"/>
          <w:numId w:val="9"/>
        </w:numPr>
        <w:ind w:right="567"/>
        <w:jc w:val="both"/>
        <w:rPr>
          <w:rFonts w:asciiTheme="majorBidi" w:hAnsiTheme="majorBidi" w:cstheme="majorBidi"/>
          <w:sz w:val="28"/>
          <w:szCs w:val="28"/>
          <w:lang w:val="uk-UA"/>
        </w:rPr>
      </w:pPr>
      <w:r w:rsidRPr="00B379AA">
        <w:rPr>
          <w:rFonts w:asciiTheme="majorBidi" w:hAnsiTheme="majorBidi" w:cstheme="majorBidi"/>
          <w:sz w:val="28"/>
          <w:szCs w:val="28"/>
          <w:lang w:val="uk-UA"/>
        </w:rPr>
        <w:lastRenderedPageBreak/>
        <w:t>Висновки до Розділу І</w:t>
      </w:r>
    </w:p>
    <w:p w:rsidR="00515033" w:rsidRPr="00B379AA" w:rsidRDefault="00515033" w:rsidP="005B7674">
      <w:pPr>
        <w:spacing w:line="360" w:lineRule="auto"/>
        <w:ind w:right="567" w:firstLine="720"/>
        <w:jc w:val="both"/>
        <w:rPr>
          <w:rFonts w:asciiTheme="majorBidi" w:hAnsiTheme="majorBidi" w:cstheme="majorBidi"/>
          <w:sz w:val="28"/>
          <w:szCs w:val="28"/>
          <w:lang w:val="uk-UA"/>
        </w:rPr>
      </w:pPr>
      <w:r w:rsidRPr="00B379AA">
        <w:rPr>
          <w:rFonts w:asciiTheme="majorBidi" w:hAnsiTheme="majorBidi" w:cstheme="majorBidi"/>
          <w:sz w:val="28"/>
          <w:szCs w:val="28"/>
          <w:lang w:val="uk-UA"/>
        </w:rPr>
        <w:t xml:space="preserve">Комунікативно орієнтований підхід є одним із ключових наукових питань у сфері мовної освіти та </w:t>
      </w:r>
      <w:proofErr w:type="spellStart"/>
      <w:r w:rsidRPr="00B379AA">
        <w:rPr>
          <w:rFonts w:asciiTheme="majorBidi" w:hAnsiTheme="majorBidi" w:cstheme="majorBidi"/>
          <w:sz w:val="28"/>
          <w:szCs w:val="28"/>
          <w:lang w:val="uk-UA"/>
        </w:rPr>
        <w:t>лінгводидактики</w:t>
      </w:r>
      <w:proofErr w:type="spellEnd"/>
      <w:r w:rsidRPr="00B379AA">
        <w:rPr>
          <w:rFonts w:asciiTheme="majorBidi" w:hAnsiTheme="majorBidi" w:cstheme="majorBidi"/>
          <w:sz w:val="28"/>
          <w:szCs w:val="28"/>
          <w:lang w:val="uk-UA"/>
        </w:rPr>
        <w:t>. Аналіз літератури та досліджень показав, що цей підхід не лише сприяє ефективному навчанню іноземним мовам, але й стимулює розвиток міжкультурної комунікації та формування соціокультурної компетенції. Основні переваги комунікативного підходу полягають у його здатності моделювати реальні комунікативні ситуації, що забезпечує практичне використання мовних знань у повсякденному житті.</w:t>
      </w:r>
      <w:r w:rsidR="00921941" w:rsidRPr="00B379AA">
        <w:rPr>
          <w:rFonts w:asciiTheme="majorBidi" w:hAnsiTheme="majorBidi" w:cstheme="majorBidi"/>
          <w:sz w:val="28"/>
          <w:szCs w:val="28"/>
          <w:lang w:val="uk-UA"/>
        </w:rPr>
        <w:t xml:space="preserve"> (</w:t>
      </w:r>
      <w:proofErr w:type="spellStart"/>
      <w:r w:rsidR="00921941" w:rsidRPr="00B379AA">
        <w:rPr>
          <w:rFonts w:asciiTheme="majorBidi" w:hAnsiTheme="majorBidi" w:cstheme="majorBidi"/>
          <w:bCs/>
          <w:iCs/>
          <w:sz w:val="28"/>
          <w:szCs w:val="28"/>
          <w:lang w:val="uk-UA"/>
        </w:rPr>
        <w:t>Шелехова</w:t>
      </w:r>
      <w:proofErr w:type="spellEnd"/>
      <w:r w:rsidR="00921941" w:rsidRPr="00B379AA">
        <w:rPr>
          <w:rFonts w:asciiTheme="majorBidi" w:hAnsiTheme="majorBidi" w:cstheme="majorBidi"/>
          <w:bCs/>
          <w:iCs/>
          <w:sz w:val="28"/>
          <w:szCs w:val="28"/>
          <w:lang w:val="uk-UA"/>
        </w:rPr>
        <w:t xml:space="preserve"> Г.,с.54)</w:t>
      </w:r>
    </w:p>
    <w:p w:rsidR="00515033" w:rsidRPr="00B379AA" w:rsidRDefault="00515033" w:rsidP="00B379AA">
      <w:pPr>
        <w:spacing w:line="360" w:lineRule="auto"/>
        <w:ind w:right="567" w:firstLine="720"/>
        <w:jc w:val="both"/>
        <w:rPr>
          <w:rFonts w:asciiTheme="majorBidi" w:hAnsiTheme="majorBidi" w:cstheme="majorBidi"/>
          <w:sz w:val="28"/>
          <w:szCs w:val="28"/>
          <w:lang w:val="uk-UA"/>
        </w:rPr>
      </w:pPr>
      <w:r w:rsidRPr="00B379AA">
        <w:rPr>
          <w:rFonts w:asciiTheme="majorBidi" w:hAnsiTheme="majorBidi" w:cstheme="majorBidi"/>
          <w:sz w:val="28"/>
          <w:szCs w:val="28"/>
          <w:lang w:val="uk-UA"/>
        </w:rPr>
        <w:t>Проте, незважаючи на великий потенціал, комунікативно орієнтований підхід зустрічає низку викликів, до яких належить необхідність адаптації до різних освітніх конт</w:t>
      </w:r>
      <w:r w:rsidR="005D4187">
        <w:rPr>
          <w:rFonts w:asciiTheme="majorBidi" w:hAnsiTheme="majorBidi" w:cstheme="majorBidi"/>
          <w:sz w:val="28"/>
          <w:szCs w:val="28"/>
          <w:lang w:val="uk-UA"/>
        </w:rPr>
        <w:t>екстів і рівнів підготовки студентів</w:t>
      </w:r>
      <w:r w:rsidRPr="00B379AA">
        <w:rPr>
          <w:rFonts w:asciiTheme="majorBidi" w:hAnsiTheme="majorBidi" w:cstheme="majorBidi"/>
          <w:sz w:val="28"/>
          <w:szCs w:val="28"/>
          <w:lang w:val="uk-UA"/>
        </w:rPr>
        <w:t>, а також потреба у висококваліфікованих педагогах, здатних інтегрувати комунікативні методи в навчальний процес.</w:t>
      </w:r>
    </w:p>
    <w:p w:rsidR="00515033" w:rsidRPr="00B379AA" w:rsidRDefault="00515033" w:rsidP="006A51D7">
      <w:pPr>
        <w:spacing w:line="360" w:lineRule="auto"/>
        <w:ind w:right="567" w:firstLine="720"/>
        <w:jc w:val="both"/>
        <w:rPr>
          <w:rFonts w:asciiTheme="majorBidi" w:hAnsiTheme="majorBidi" w:cstheme="majorBidi"/>
          <w:sz w:val="28"/>
          <w:szCs w:val="28"/>
          <w:lang w:val="uk-UA"/>
        </w:rPr>
      </w:pPr>
      <w:r w:rsidRPr="00B379AA">
        <w:rPr>
          <w:rFonts w:asciiTheme="majorBidi" w:hAnsiTheme="majorBidi" w:cstheme="majorBidi"/>
          <w:sz w:val="28"/>
          <w:szCs w:val="28"/>
          <w:lang w:val="uk-UA"/>
        </w:rPr>
        <w:t xml:space="preserve">Отже, комунікативно орієнтований підхід </w:t>
      </w:r>
      <w:r w:rsidR="00440E5E">
        <w:rPr>
          <w:rFonts w:asciiTheme="majorBidi" w:hAnsiTheme="majorBidi" w:cstheme="majorBidi"/>
          <w:sz w:val="28"/>
          <w:szCs w:val="28"/>
          <w:lang w:val="uk-UA"/>
        </w:rPr>
        <w:t>залишаєтьс</w:t>
      </w:r>
      <w:r w:rsidR="006A51D7">
        <w:rPr>
          <w:rFonts w:asciiTheme="majorBidi" w:hAnsiTheme="majorBidi" w:cstheme="majorBidi"/>
          <w:sz w:val="28"/>
          <w:szCs w:val="28"/>
          <w:lang w:val="uk-UA"/>
        </w:rPr>
        <w:t xml:space="preserve">я </w:t>
      </w:r>
      <w:r w:rsidRPr="00B379AA">
        <w:rPr>
          <w:rFonts w:asciiTheme="majorBidi" w:hAnsiTheme="majorBidi" w:cstheme="majorBidi"/>
          <w:sz w:val="28"/>
          <w:szCs w:val="28"/>
          <w:lang w:val="uk-UA"/>
        </w:rPr>
        <w:t>важливим науковим напрямом, що потребує подальших досліджень і вдосконалення для більш ефективного використання в освіті.</w:t>
      </w:r>
    </w:p>
    <w:p w:rsidR="00070A22" w:rsidRPr="00B379AA" w:rsidRDefault="00070A22" w:rsidP="00B379AA">
      <w:pPr>
        <w:spacing w:line="360" w:lineRule="auto"/>
        <w:ind w:right="567" w:firstLine="720"/>
        <w:jc w:val="both"/>
        <w:rPr>
          <w:rFonts w:asciiTheme="majorBidi" w:hAnsiTheme="majorBidi" w:cstheme="majorBidi"/>
          <w:sz w:val="28"/>
          <w:szCs w:val="28"/>
          <w:lang w:val="uk-UA"/>
        </w:rPr>
      </w:pPr>
      <w:r w:rsidRPr="00B379AA">
        <w:rPr>
          <w:rFonts w:asciiTheme="majorBidi" w:hAnsiTheme="majorBidi" w:cstheme="majorBidi"/>
          <w:sz w:val="28"/>
          <w:szCs w:val="28"/>
          <w:lang w:val="uk-UA"/>
        </w:rPr>
        <w:t>Щоб правильно організувати навчальний процес з і</w:t>
      </w:r>
      <w:r w:rsidR="005C4793" w:rsidRPr="00B379AA">
        <w:rPr>
          <w:rFonts w:asciiTheme="majorBidi" w:hAnsiTheme="majorBidi" w:cstheme="majorBidi"/>
          <w:sz w:val="28"/>
          <w:szCs w:val="28"/>
          <w:lang w:val="uk-UA"/>
        </w:rPr>
        <w:t xml:space="preserve">ноземної мови, </w:t>
      </w:r>
      <w:r w:rsidRPr="00B379AA">
        <w:rPr>
          <w:rFonts w:asciiTheme="majorBidi" w:hAnsiTheme="majorBidi" w:cstheme="majorBidi"/>
          <w:sz w:val="28"/>
          <w:szCs w:val="28"/>
          <w:lang w:val="uk-UA"/>
        </w:rPr>
        <w:t xml:space="preserve">необхідно здійснювати послідовне комунікативно-пізнавальне навчання, яке пов’язане з підвищенням змістовності мовлення </w:t>
      </w:r>
      <w:r w:rsidR="005D4187">
        <w:rPr>
          <w:rFonts w:asciiTheme="majorBidi" w:hAnsiTheme="majorBidi" w:cstheme="majorBidi"/>
          <w:sz w:val="28"/>
          <w:szCs w:val="28"/>
          <w:lang w:val="uk-UA"/>
        </w:rPr>
        <w:t>студентів</w:t>
      </w:r>
      <w:r w:rsidRPr="00B379AA">
        <w:rPr>
          <w:rFonts w:asciiTheme="majorBidi" w:hAnsiTheme="majorBidi" w:cstheme="majorBidi"/>
          <w:sz w:val="28"/>
          <w:szCs w:val="28"/>
          <w:lang w:val="uk-UA"/>
        </w:rPr>
        <w:t>; викорис</w:t>
      </w:r>
      <w:r w:rsidR="005D4187">
        <w:rPr>
          <w:rFonts w:asciiTheme="majorBidi" w:hAnsiTheme="majorBidi" w:cstheme="majorBidi"/>
          <w:sz w:val="28"/>
          <w:szCs w:val="28"/>
          <w:lang w:val="uk-UA"/>
        </w:rPr>
        <w:t>товувати різні прийоми на заняттях</w:t>
      </w:r>
      <w:r w:rsidRPr="00B379AA">
        <w:rPr>
          <w:rFonts w:asciiTheme="majorBidi" w:hAnsiTheme="majorBidi" w:cstheme="majorBidi"/>
          <w:sz w:val="28"/>
          <w:szCs w:val="28"/>
          <w:lang w:val="uk-UA"/>
        </w:rPr>
        <w:t xml:space="preserve"> іноземної мови, які будуть спонукати до вираження ставлення </w:t>
      </w:r>
      <w:r w:rsidR="005D4187">
        <w:rPr>
          <w:rFonts w:asciiTheme="majorBidi" w:hAnsiTheme="majorBidi" w:cstheme="majorBidi"/>
          <w:sz w:val="28"/>
          <w:szCs w:val="28"/>
          <w:lang w:val="uk-UA"/>
        </w:rPr>
        <w:t>студентів</w:t>
      </w:r>
      <w:r w:rsidRPr="00B379AA">
        <w:rPr>
          <w:rFonts w:asciiTheme="majorBidi" w:hAnsiTheme="majorBidi" w:cstheme="majorBidi"/>
          <w:sz w:val="28"/>
          <w:szCs w:val="28"/>
          <w:lang w:val="uk-UA"/>
        </w:rPr>
        <w:t xml:space="preserve"> до проблем, які обговорюються під час вивчення певної теми; реалізовувати індивідуалізоване навчання, яке орієнтоване на використання іноземної мови, що вивчається у майбутній практичній діяльності </w:t>
      </w:r>
      <w:r w:rsidR="005D4187">
        <w:rPr>
          <w:rFonts w:asciiTheme="majorBidi" w:hAnsiTheme="majorBidi" w:cstheme="majorBidi"/>
          <w:sz w:val="28"/>
          <w:szCs w:val="28"/>
          <w:lang w:val="uk-UA"/>
        </w:rPr>
        <w:t>студентів</w:t>
      </w:r>
      <w:r w:rsidRPr="00B379AA">
        <w:rPr>
          <w:rFonts w:asciiTheme="majorBidi" w:hAnsiTheme="majorBidi" w:cstheme="majorBidi"/>
          <w:sz w:val="28"/>
          <w:szCs w:val="28"/>
          <w:lang w:val="uk-UA"/>
        </w:rPr>
        <w:t>.</w:t>
      </w:r>
    </w:p>
    <w:p w:rsidR="009C76D0" w:rsidRPr="00B379AA" w:rsidRDefault="005C0AD8" w:rsidP="00B379AA">
      <w:pPr>
        <w:spacing w:line="360" w:lineRule="auto"/>
        <w:ind w:right="567" w:firstLine="720"/>
        <w:jc w:val="both"/>
        <w:rPr>
          <w:rFonts w:asciiTheme="majorBidi" w:hAnsiTheme="majorBidi" w:cstheme="majorBidi"/>
          <w:sz w:val="28"/>
          <w:szCs w:val="28"/>
          <w:lang w:val="uk-UA"/>
        </w:rPr>
      </w:pPr>
      <w:r w:rsidRPr="00B379AA">
        <w:rPr>
          <w:rFonts w:asciiTheme="majorBidi" w:hAnsiTheme="majorBidi" w:cstheme="majorBidi"/>
          <w:sz w:val="28"/>
          <w:szCs w:val="28"/>
          <w:lang w:val="uk-UA"/>
        </w:rPr>
        <w:t xml:space="preserve">У процесі навчання з використанням комунікативного методу студенти формують комунікативну компетенцію, тобто здатність ефективно </w:t>
      </w:r>
      <w:r w:rsidRPr="00B379AA">
        <w:rPr>
          <w:rFonts w:asciiTheme="majorBidi" w:hAnsiTheme="majorBidi" w:cstheme="majorBidi"/>
          <w:sz w:val="28"/>
          <w:szCs w:val="28"/>
          <w:lang w:val="uk-UA"/>
        </w:rPr>
        <w:lastRenderedPageBreak/>
        <w:t>використовувати мову в залежності від конкретних обставин. Всі вправи та завдання мають бути обґрунтовані комунікативним дефіцитом інформації, вибором та зворотним зв'язком (</w:t>
      </w:r>
      <w:proofErr w:type="spellStart"/>
      <w:r w:rsidRPr="00B379AA">
        <w:rPr>
          <w:rFonts w:asciiTheme="majorBidi" w:hAnsiTheme="majorBidi" w:cstheme="majorBidi"/>
          <w:sz w:val="28"/>
          <w:szCs w:val="28"/>
          <w:lang w:val="uk-UA"/>
        </w:rPr>
        <w:t>information</w:t>
      </w:r>
      <w:proofErr w:type="spellEnd"/>
      <w:r w:rsidRPr="00B379AA">
        <w:rPr>
          <w:rFonts w:asciiTheme="majorBidi" w:hAnsiTheme="majorBidi" w:cstheme="majorBidi"/>
          <w:sz w:val="28"/>
          <w:szCs w:val="28"/>
          <w:lang w:val="uk-UA"/>
        </w:rPr>
        <w:t xml:space="preserve"> </w:t>
      </w:r>
      <w:proofErr w:type="spellStart"/>
      <w:r w:rsidRPr="00B379AA">
        <w:rPr>
          <w:rFonts w:asciiTheme="majorBidi" w:hAnsiTheme="majorBidi" w:cstheme="majorBidi"/>
          <w:sz w:val="28"/>
          <w:szCs w:val="28"/>
          <w:lang w:val="uk-UA"/>
        </w:rPr>
        <w:t>gap</w:t>
      </w:r>
      <w:proofErr w:type="spellEnd"/>
      <w:r w:rsidRPr="00B379AA">
        <w:rPr>
          <w:rFonts w:asciiTheme="majorBidi" w:hAnsiTheme="majorBidi" w:cstheme="majorBidi"/>
          <w:sz w:val="28"/>
          <w:szCs w:val="28"/>
          <w:lang w:val="uk-UA"/>
        </w:rPr>
        <w:t xml:space="preserve">, </w:t>
      </w:r>
      <w:proofErr w:type="spellStart"/>
      <w:r w:rsidRPr="00B379AA">
        <w:rPr>
          <w:rFonts w:asciiTheme="majorBidi" w:hAnsiTheme="majorBidi" w:cstheme="majorBidi"/>
          <w:sz w:val="28"/>
          <w:szCs w:val="28"/>
          <w:lang w:val="uk-UA"/>
        </w:rPr>
        <w:t>choice</w:t>
      </w:r>
      <w:proofErr w:type="spellEnd"/>
      <w:r w:rsidRPr="00B379AA">
        <w:rPr>
          <w:rFonts w:asciiTheme="majorBidi" w:hAnsiTheme="majorBidi" w:cstheme="majorBidi"/>
          <w:sz w:val="28"/>
          <w:szCs w:val="28"/>
          <w:lang w:val="uk-UA"/>
        </w:rPr>
        <w:t xml:space="preserve">, </w:t>
      </w:r>
      <w:proofErr w:type="spellStart"/>
      <w:r w:rsidRPr="00B379AA">
        <w:rPr>
          <w:rFonts w:asciiTheme="majorBidi" w:hAnsiTheme="majorBidi" w:cstheme="majorBidi"/>
          <w:sz w:val="28"/>
          <w:szCs w:val="28"/>
          <w:lang w:val="uk-UA"/>
        </w:rPr>
        <w:t>feedback</w:t>
      </w:r>
      <w:proofErr w:type="spellEnd"/>
      <w:r w:rsidRPr="00B379AA">
        <w:rPr>
          <w:rFonts w:asciiTheme="majorBidi" w:hAnsiTheme="majorBidi" w:cstheme="majorBidi"/>
          <w:sz w:val="28"/>
          <w:szCs w:val="28"/>
          <w:lang w:val="uk-UA"/>
        </w:rPr>
        <w:t xml:space="preserve">) </w:t>
      </w:r>
      <w:r w:rsidR="00921941" w:rsidRPr="00B379AA">
        <w:rPr>
          <w:rFonts w:asciiTheme="majorBidi" w:hAnsiTheme="majorBidi" w:cstheme="majorBidi"/>
          <w:sz w:val="28"/>
          <w:szCs w:val="28"/>
          <w:lang w:val="uk-UA"/>
        </w:rPr>
        <w:t>(</w:t>
      </w:r>
      <w:proofErr w:type="spellStart"/>
      <w:r w:rsidR="009C76D0" w:rsidRPr="00B379AA">
        <w:rPr>
          <w:rFonts w:asciiTheme="majorBidi" w:hAnsiTheme="majorBidi" w:cstheme="majorBidi"/>
          <w:sz w:val="28"/>
          <w:szCs w:val="28"/>
          <w:lang w:val="uk-UA"/>
        </w:rPr>
        <w:t>Салащенко</w:t>
      </w:r>
      <w:proofErr w:type="spellEnd"/>
      <w:r w:rsidR="009C76D0" w:rsidRPr="00B379AA">
        <w:rPr>
          <w:rFonts w:asciiTheme="majorBidi" w:hAnsiTheme="majorBidi" w:cstheme="majorBidi"/>
          <w:sz w:val="28"/>
          <w:szCs w:val="28"/>
          <w:lang w:val="uk-UA"/>
        </w:rPr>
        <w:t xml:space="preserve"> Г. М., </w:t>
      </w:r>
      <w:r w:rsidR="00921941" w:rsidRPr="00B379AA">
        <w:rPr>
          <w:rFonts w:asciiTheme="majorBidi" w:hAnsiTheme="majorBidi" w:cstheme="majorBidi"/>
          <w:sz w:val="28"/>
          <w:szCs w:val="28"/>
          <w:lang w:val="uk-UA"/>
        </w:rPr>
        <w:t>c.130)</w:t>
      </w:r>
      <w:r w:rsidRPr="00B379AA">
        <w:rPr>
          <w:rFonts w:asciiTheme="majorBidi" w:hAnsiTheme="majorBidi" w:cstheme="majorBidi"/>
          <w:sz w:val="28"/>
          <w:szCs w:val="28"/>
          <w:lang w:val="uk-UA"/>
        </w:rPr>
        <w:t xml:space="preserve">. </w:t>
      </w:r>
    </w:p>
    <w:p w:rsidR="00987028" w:rsidRPr="00B379AA" w:rsidRDefault="005C0AD8" w:rsidP="00CA5FE5">
      <w:pPr>
        <w:spacing w:line="360" w:lineRule="auto"/>
        <w:ind w:right="567" w:firstLine="720"/>
        <w:jc w:val="both"/>
        <w:rPr>
          <w:rFonts w:asciiTheme="majorBidi" w:hAnsiTheme="majorBidi" w:cstheme="majorBidi"/>
          <w:sz w:val="28"/>
          <w:szCs w:val="28"/>
          <w:lang w:val="uk-UA"/>
        </w:rPr>
      </w:pPr>
      <w:r w:rsidRPr="00B379AA">
        <w:rPr>
          <w:rFonts w:asciiTheme="majorBidi" w:hAnsiTheme="majorBidi" w:cstheme="majorBidi"/>
          <w:sz w:val="28"/>
          <w:szCs w:val="28"/>
          <w:lang w:val="uk-UA"/>
        </w:rPr>
        <w:t>Комунікативна компетенція може охоплювати такі компоненти:</w:t>
      </w:r>
    </w:p>
    <w:p w:rsidR="00987028" w:rsidRPr="00B379AA" w:rsidRDefault="005C0AD8" w:rsidP="00CA5FE5">
      <w:pPr>
        <w:spacing w:line="360" w:lineRule="auto"/>
        <w:ind w:right="567" w:firstLine="720"/>
        <w:jc w:val="both"/>
        <w:rPr>
          <w:rFonts w:asciiTheme="majorBidi" w:hAnsiTheme="majorBidi" w:cstheme="majorBidi"/>
          <w:sz w:val="28"/>
          <w:szCs w:val="28"/>
          <w:lang w:val="uk-UA"/>
        </w:rPr>
      </w:pPr>
      <w:r w:rsidRPr="00B379AA">
        <w:rPr>
          <w:rFonts w:asciiTheme="majorBidi" w:hAnsiTheme="majorBidi" w:cstheme="majorBidi"/>
          <w:sz w:val="28"/>
          <w:szCs w:val="28"/>
          <w:lang w:val="uk-UA"/>
        </w:rPr>
        <w:t xml:space="preserve"> - знання, як використати мову для різних цілей і функцій; </w:t>
      </w:r>
    </w:p>
    <w:p w:rsidR="00987028" w:rsidRPr="00B379AA" w:rsidRDefault="005C0AD8" w:rsidP="00CA5FE5">
      <w:pPr>
        <w:spacing w:line="360" w:lineRule="auto"/>
        <w:ind w:right="567" w:firstLine="720"/>
        <w:jc w:val="both"/>
        <w:rPr>
          <w:rFonts w:asciiTheme="majorBidi" w:hAnsiTheme="majorBidi" w:cstheme="majorBidi"/>
          <w:sz w:val="28"/>
          <w:szCs w:val="28"/>
          <w:lang w:val="uk-UA"/>
        </w:rPr>
      </w:pPr>
      <w:r w:rsidRPr="00B379AA">
        <w:rPr>
          <w:rFonts w:asciiTheme="majorBidi" w:hAnsiTheme="majorBidi" w:cstheme="majorBidi"/>
          <w:sz w:val="28"/>
          <w:szCs w:val="28"/>
          <w:lang w:val="uk-UA"/>
        </w:rPr>
        <w:t>- розуміння змін мови у залежності від конкретних комунікативних ситуацій та учасників цих ситуацій (наприклад, відмінності між формальною та неформальною мовою, усною та письмовою);</w:t>
      </w:r>
    </w:p>
    <w:p w:rsidR="00987028" w:rsidRPr="00B379AA" w:rsidRDefault="005C0AD8" w:rsidP="00CA5FE5">
      <w:pPr>
        <w:spacing w:line="360" w:lineRule="auto"/>
        <w:ind w:right="567" w:firstLine="720"/>
        <w:jc w:val="both"/>
        <w:rPr>
          <w:rFonts w:asciiTheme="majorBidi" w:hAnsiTheme="majorBidi" w:cstheme="majorBidi"/>
          <w:sz w:val="28"/>
          <w:szCs w:val="28"/>
          <w:lang w:val="uk-UA"/>
        </w:rPr>
      </w:pPr>
      <w:r w:rsidRPr="00B379AA">
        <w:rPr>
          <w:rFonts w:asciiTheme="majorBidi" w:hAnsiTheme="majorBidi" w:cstheme="majorBidi"/>
          <w:sz w:val="28"/>
          <w:szCs w:val="28"/>
          <w:lang w:val="uk-UA"/>
        </w:rPr>
        <w:t xml:space="preserve"> - вміння створювати, читати та розуміти тексти різного типу і жанру (наприклад, оповідання, інтерв'ю, діалоги, доповіді);</w:t>
      </w:r>
    </w:p>
    <w:p w:rsidR="005C0AD8" w:rsidRPr="00B379AA" w:rsidRDefault="005C0AD8" w:rsidP="00CA5FE5">
      <w:pPr>
        <w:spacing w:line="360" w:lineRule="auto"/>
        <w:ind w:right="567" w:firstLine="720"/>
        <w:jc w:val="both"/>
        <w:rPr>
          <w:rFonts w:asciiTheme="majorBidi" w:hAnsiTheme="majorBidi" w:cstheme="majorBidi"/>
          <w:sz w:val="28"/>
          <w:szCs w:val="28"/>
          <w:lang w:val="uk-UA"/>
        </w:rPr>
      </w:pPr>
      <w:r w:rsidRPr="00B379AA">
        <w:rPr>
          <w:rFonts w:asciiTheme="majorBidi" w:hAnsiTheme="majorBidi" w:cstheme="majorBidi"/>
          <w:sz w:val="28"/>
          <w:szCs w:val="28"/>
          <w:lang w:val="uk-UA"/>
        </w:rPr>
        <w:t xml:space="preserve"> - здатність підтримувати бесіду навіть за умов обмеженого словникового запасу та граматичних структур.</w:t>
      </w:r>
    </w:p>
    <w:p w:rsidR="00856F70" w:rsidRPr="00B379AA" w:rsidRDefault="00856F70" w:rsidP="00CA5FE5">
      <w:pPr>
        <w:spacing w:line="360" w:lineRule="auto"/>
        <w:ind w:right="567" w:firstLine="720"/>
        <w:jc w:val="both"/>
        <w:rPr>
          <w:rFonts w:asciiTheme="majorBidi" w:hAnsiTheme="majorBidi" w:cstheme="majorBidi"/>
          <w:sz w:val="28"/>
          <w:szCs w:val="28"/>
          <w:lang w:val="uk-UA"/>
        </w:rPr>
      </w:pPr>
      <w:r w:rsidRPr="00B379AA">
        <w:rPr>
          <w:rFonts w:asciiTheme="majorBidi" w:hAnsiTheme="majorBidi" w:cstheme="majorBidi"/>
          <w:sz w:val="28"/>
          <w:szCs w:val="28"/>
          <w:lang w:val="uk-UA"/>
        </w:rPr>
        <w:t>Основними складовими іншомовної комунікативної компетентності є:</w:t>
      </w:r>
    </w:p>
    <w:p w:rsidR="00856F70" w:rsidRPr="00B379AA" w:rsidRDefault="00856F70" w:rsidP="00CA5FE5">
      <w:pPr>
        <w:numPr>
          <w:ilvl w:val="0"/>
          <w:numId w:val="11"/>
        </w:numPr>
        <w:spacing w:line="360" w:lineRule="auto"/>
        <w:ind w:right="567"/>
        <w:jc w:val="both"/>
        <w:rPr>
          <w:rFonts w:asciiTheme="majorBidi" w:hAnsiTheme="majorBidi" w:cstheme="majorBidi"/>
          <w:sz w:val="28"/>
          <w:szCs w:val="28"/>
          <w:lang w:val="uk-UA"/>
        </w:rPr>
      </w:pPr>
      <w:r w:rsidRPr="00B379AA">
        <w:rPr>
          <w:rFonts w:asciiTheme="majorBidi" w:hAnsiTheme="majorBidi" w:cstheme="majorBidi"/>
          <w:bCs/>
          <w:sz w:val="28"/>
          <w:szCs w:val="28"/>
          <w:lang w:val="uk-UA"/>
        </w:rPr>
        <w:t>Лінгвістична компетентність</w:t>
      </w:r>
      <w:r w:rsidRPr="00B379AA">
        <w:rPr>
          <w:rFonts w:asciiTheme="majorBidi" w:hAnsiTheme="majorBidi" w:cstheme="majorBidi"/>
          <w:sz w:val="28"/>
          <w:szCs w:val="28"/>
          <w:lang w:val="uk-UA"/>
        </w:rPr>
        <w:t xml:space="preserve"> – знання мовних норм, що охоплює граматику, лексику та фонетику, дозволяє </w:t>
      </w:r>
      <w:proofErr w:type="spellStart"/>
      <w:r w:rsidRPr="00B379AA">
        <w:rPr>
          <w:rFonts w:asciiTheme="majorBidi" w:hAnsiTheme="majorBidi" w:cstheme="majorBidi"/>
          <w:sz w:val="28"/>
          <w:szCs w:val="28"/>
          <w:lang w:val="uk-UA"/>
        </w:rPr>
        <w:t>коректно</w:t>
      </w:r>
      <w:proofErr w:type="spellEnd"/>
      <w:r w:rsidRPr="00B379AA">
        <w:rPr>
          <w:rFonts w:asciiTheme="majorBidi" w:hAnsiTheme="majorBidi" w:cstheme="majorBidi"/>
          <w:sz w:val="28"/>
          <w:szCs w:val="28"/>
          <w:lang w:val="uk-UA"/>
        </w:rPr>
        <w:t xml:space="preserve"> формулювати речення та висловлювати свої думки.</w:t>
      </w:r>
    </w:p>
    <w:p w:rsidR="00856F70" w:rsidRPr="00B379AA" w:rsidRDefault="00856F70" w:rsidP="00CA5FE5">
      <w:pPr>
        <w:numPr>
          <w:ilvl w:val="0"/>
          <w:numId w:val="11"/>
        </w:numPr>
        <w:spacing w:line="360" w:lineRule="auto"/>
        <w:ind w:right="567"/>
        <w:jc w:val="both"/>
        <w:rPr>
          <w:rFonts w:asciiTheme="majorBidi" w:hAnsiTheme="majorBidi" w:cstheme="majorBidi"/>
          <w:sz w:val="28"/>
          <w:szCs w:val="28"/>
          <w:lang w:val="uk-UA"/>
        </w:rPr>
      </w:pPr>
      <w:r w:rsidRPr="00B379AA">
        <w:rPr>
          <w:rFonts w:asciiTheme="majorBidi" w:hAnsiTheme="majorBidi" w:cstheme="majorBidi"/>
          <w:bCs/>
          <w:sz w:val="28"/>
          <w:szCs w:val="28"/>
          <w:lang w:val="uk-UA"/>
        </w:rPr>
        <w:t>Соціолінгвістична компетентність</w:t>
      </w:r>
      <w:r w:rsidRPr="00B379AA">
        <w:rPr>
          <w:rFonts w:asciiTheme="majorBidi" w:hAnsiTheme="majorBidi" w:cstheme="majorBidi"/>
          <w:sz w:val="28"/>
          <w:szCs w:val="28"/>
          <w:lang w:val="uk-UA"/>
        </w:rPr>
        <w:t xml:space="preserve"> – вміння використовувати мову в залежності від соціальних і культурних умов, розуміти та застосовувати різні мовні регістри, стилі спілкування, а також враховувати соціальні норми і традиції.</w:t>
      </w:r>
    </w:p>
    <w:p w:rsidR="00856F70" w:rsidRPr="00B379AA" w:rsidRDefault="00856F70" w:rsidP="00CA5FE5">
      <w:pPr>
        <w:numPr>
          <w:ilvl w:val="0"/>
          <w:numId w:val="11"/>
        </w:numPr>
        <w:spacing w:line="360" w:lineRule="auto"/>
        <w:ind w:right="567"/>
        <w:jc w:val="both"/>
        <w:rPr>
          <w:rFonts w:asciiTheme="majorBidi" w:hAnsiTheme="majorBidi" w:cstheme="majorBidi"/>
          <w:sz w:val="28"/>
          <w:szCs w:val="28"/>
          <w:lang w:val="uk-UA"/>
        </w:rPr>
      </w:pPr>
      <w:r w:rsidRPr="00B379AA">
        <w:rPr>
          <w:rFonts w:asciiTheme="majorBidi" w:hAnsiTheme="majorBidi" w:cstheme="majorBidi"/>
          <w:bCs/>
          <w:sz w:val="28"/>
          <w:szCs w:val="28"/>
          <w:lang w:val="uk-UA"/>
        </w:rPr>
        <w:t>Дискурсивна компетентність</w:t>
      </w:r>
      <w:r w:rsidRPr="00B379AA">
        <w:rPr>
          <w:rFonts w:asciiTheme="majorBidi" w:hAnsiTheme="majorBidi" w:cstheme="majorBidi"/>
          <w:sz w:val="28"/>
          <w:szCs w:val="28"/>
          <w:lang w:val="uk-UA"/>
        </w:rPr>
        <w:t xml:space="preserve"> – здатність створювати зв'язні тексти та активно взаємодіяти в комунікативних ситуаціях, організовуючи мовлення </w:t>
      </w:r>
      <w:proofErr w:type="spellStart"/>
      <w:r w:rsidRPr="00B379AA">
        <w:rPr>
          <w:rFonts w:asciiTheme="majorBidi" w:hAnsiTheme="majorBidi" w:cstheme="majorBidi"/>
          <w:sz w:val="28"/>
          <w:szCs w:val="28"/>
          <w:lang w:val="uk-UA"/>
        </w:rPr>
        <w:t>логічно</w:t>
      </w:r>
      <w:proofErr w:type="spellEnd"/>
      <w:r w:rsidRPr="00B379AA">
        <w:rPr>
          <w:rFonts w:asciiTheme="majorBidi" w:hAnsiTheme="majorBidi" w:cstheme="majorBidi"/>
          <w:sz w:val="28"/>
          <w:szCs w:val="28"/>
          <w:lang w:val="uk-UA"/>
        </w:rPr>
        <w:t xml:space="preserve"> та послідовно.</w:t>
      </w:r>
    </w:p>
    <w:p w:rsidR="00856F70" w:rsidRPr="00B379AA" w:rsidRDefault="00856F70" w:rsidP="00CA5FE5">
      <w:pPr>
        <w:numPr>
          <w:ilvl w:val="0"/>
          <w:numId w:val="11"/>
        </w:numPr>
        <w:spacing w:line="360" w:lineRule="auto"/>
        <w:ind w:right="567"/>
        <w:jc w:val="both"/>
        <w:rPr>
          <w:rFonts w:asciiTheme="majorBidi" w:hAnsiTheme="majorBidi" w:cstheme="majorBidi"/>
          <w:sz w:val="28"/>
          <w:szCs w:val="28"/>
          <w:lang w:val="uk-UA"/>
        </w:rPr>
      </w:pPr>
      <w:r w:rsidRPr="00B379AA">
        <w:rPr>
          <w:rFonts w:asciiTheme="majorBidi" w:hAnsiTheme="majorBidi" w:cstheme="majorBidi"/>
          <w:bCs/>
          <w:sz w:val="28"/>
          <w:szCs w:val="28"/>
          <w:lang w:val="uk-UA"/>
        </w:rPr>
        <w:lastRenderedPageBreak/>
        <w:t>Соціокультурна компетентність</w:t>
      </w:r>
      <w:r w:rsidRPr="00B379AA">
        <w:rPr>
          <w:rFonts w:asciiTheme="majorBidi" w:hAnsiTheme="majorBidi" w:cstheme="majorBidi"/>
          <w:sz w:val="28"/>
          <w:szCs w:val="28"/>
          <w:lang w:val="uk-UA"/>
        </w:rPr>
        <w:t xml:space="preserve"> – знання культурних характеристик, традицій, норм поведінки та вміння адекватно реагувати у різних культурних умовах, що сприяє успішній міжкультурній комунікації.</w:t>
      </w:r>
    </w:p>
    <w:p w:rsidR="00856F70" w:rsidRPr="00B379AA" w:rsidRDefault="00856F70" w:rsidP="00CA5FE5">
      <w:pPr>
        <w:numPr>
          <w:ilvl w:val="0"/>
          <w:numId w:val="11"/>
        </w:numPr>
        <w:spacing w:line="360" w:lineRule="auto"/>
        <w:ind w:right="567"/>
        <w:jc w:val="both"/>
        <w:rPr>
          <w:rFonts w:asciiTheme="majorBidi" w:hAnsiTheme="majorBidi" w:cstheme="majorBidi"/>
          <w:sz w:val="28"/>
          <w:szCs w:val="28"/>
          <w:lang w:val="uk-UA"/>
        </w:rPr>
      </w:pPr>
      <w:r w:rsidRPr="00B379AA">
        <w:rPr>
          <w:rFonts w:asciiTheme="majorBidi" w:hAnsiTheme="majorBidi" w:cstheme="majorBidi"/>
          <w:bCs/>
          <w:sz w:val="28"/>
          <w:szCs w:val="28"/>
          <w:lang w:val="uk-UA"/>
        </w:rPr>
        <w:t>Стратегічна компетентність</w:t>
      </w:r>
      <w:r w:rsidRPr="00B379AA">
        <w:rPr>
          <w:rFonts w:asciiTheme="majorBidi" w:hAnsiTheme="majorBidi" w:cstheme="majorBidi"/>
          <w:sz w:val="28"/>
          <w:szCs w:val="28"/>
          <w:lang w:val="uk-UA"/>
        </w:rPr>
        <w:t xml:space="preserve"> – здатність подолати брак мовних знань, використовуючи різні стратегії, такі як перефразування, пошук альтернативних способів вираження думки, застосування невербальних засобів комунікації.</w:t>
      </w:r>
    </w:p>
    <w:p w:rsidR="00856F70" w:rsidRPr="00B379AA" w:rsidRDefault="00856F70" w:rsidP="00CA5FE5">
      <w:pPr>
        <w:numPr>
          <w:ilvl w:val="0"/>
          <w:numId w:val="11"/>
        </w:numPr>
        <w:spacing w:line="360" w:lineRule="auto"/>
        <w:ind w:right="567"/>
        <w:jc w:val="both"/>
        <w:rPr>
          <w:rFonts w:asciiTheme="majorBidi" w:hAnsiTheme="majorBidi" w:cstheme="majorBidi"/>
          <w:sz w:val="28"/>
          <w:szCs w:val="28"/>
          <w:lang w:val="uk-UA"/>
        </w:rPr>
      </w:pPr>
      <w:r w:rsidRPr="00B379AA">
        <w:rPr>
          <w:rFonts w:asciiTheme="majorBidi" w:hAnsiTheme="majorBidi" w:cstheme="majorBidi"/>
          <w:bCs/>
          <w:sz w:val="28"/>
          <w:szCs w:val="28"/>
          <w:lang w:val="uk-UA"/>
        </w:rPr>
        <w:t>Прагматична компетентність</w:t>
      </w:r>
      <w:r w:rsidRPr="00B379AA">
        <w:rPr>
          <w:rFonts w:asciiTheme="majorBidi" w:hAnsiTheme="majorBidi" w:cstheme="majorBidi"/>
          <w:sz w:val="28"/>
          <w:szCs w:val="28"/>
          <w:lang w:val="uk-UA"/>
        </w:rPr>
        <w:t xml:space="preserve"> – вміння ефективно використовувати мову для досягнення конкретних комунікативних цілей, розуміння намірів співрозмовника та адаптація мовлення до ситуації.</w:t>
      </w:r>
      <w:r w:rsidR="00921941" w:rsidRPr="00B379AA">
        <w:rPr>
          <w:rFonts w:asciiTheme="majorBidi" w:hAnsiTheme="majorBidi" w:cstheme="majorBidi"/>
          <w:sz w:val="28"/>
          <w:szCs w:val="28"/>
          <w:lang w:val="uk-UA"/>
        </w:rPr>
        <w:t xml:space="preserve"> (Ніколаєва С.</w:t>
      </w:r>
      <w:r w:rsidR="00B544D2">
        <w:rPr>
          <w:rFonts w:asciiTheme="majorBidi" w:hAnsiTheme="majorBidi" w:cstheme="majorBidi"/>
          <w:sz w:val="28"/>
          <w:szCs w:val="28"/>
          <w:lang w:val="uk-UA"/>
        </w:rPr>
        <w:t>Ю.</w:t>
      </w:r>
      <w:r w:rsidR="00921941" w:rsidRPr="00B379AA">
        <w:rPr>
          <w:rFonts w:asciiTheme="majorBidi" w:hAnsiTheme="majorBidi" w:cstheme="majorBidi"/>
          <w:sz w:val="28"/>
          <w:szCs w:val="28"/>
          <w:lang w:val="uk-UA"/>
        </w:rPr>
        <w:t>, с. 25)</w:t>
      </w:r>
    </w:p>
    <w:p w:rsidR="005C0AD8" w:rsidRPr="00B379AA" w:rsidRDefault="006A51D7" w:rsidP="00CA5FE5">
      <w:pPr>
        <w:spacing w:line="360" w:lineRule="auto"/>
        <w:ind w:right="567" w:firstLine="720"/>
        <w:jc w:val="both"/>
        <w:rPr>
          <w:rFonts w:asciiTheme="majorBidi" w:hAnsiTheme="majorBidi" w:cstheme="majorBidi"/>
          <w:sz w:val="28"/>
          <w:szCs w:val="28"/>
          <w:lang w:val="uk-UA"/>
        </w:rPr>
      </w:pPr>
      <w:r w:rsidRPr="006A51D7">
        <w:rPr>
          <w:rFonts w:asciiTheme="majorBidi" w:hAnsiTheme="majorBidi" w:cstheme="majorBidi"/>
          <w:sz w:val="28"/>
          <w:szCs w:val="28"/>
          <w:lang w:val="uk-UA"/>
        </w:rPr>
        <w:t>Комунікативний підхід сприяє розвитку всіх мовних умінь, включаючи усне й письмове мовлення, читання та сприймання на слух.</w:t>
      </w:r>
      <w:r>
        <w:rPr>
          <w:rFonts w:asciiTheme="majorBidi" w:hAnsiTheme="majorBidi" w:cstheme="majorBidi"/>
          <w:sz w:val="28"/>
          <w:szCs w:val="28"/>
          <w:lang w:val="uk-UA"/>
        </w:rPr>
        <w:t xml:space="preserve"> </w:t>
      </w:r>
      <w:r w:rsidR="005C0AD8" w:rsidRPr="00B379AA">
        <w:rPr>
          <w:rFonts w:asciiTheme="majorBidi" w:hAnsiTheme="majorBidi" w:cstheme="majorBidi"/>
          <w:sz w:val="28"/>
          <w:szCs w:val="28"/>
          <w:lang w:val="uk-UA"/>
        </w:rPr>
        <w:t>Використання цього методу не виключає вивчення граматики чи лексики; він підпорядковує відбір мовного матеріалу цілям і задачам комунікації, одночасно зменшуючи обсяг навчального матеріалу до необхідного мінімуму. Граматика засвоюється в процесі спілкування: спочатку студенти запам'ятовують слова, вирази, мовні формули, а вже потім починають розуміти їх у граматичному контексті. Така методика сприяє оволодінню навичками живої мови через засвоєння різних форм монологічного мовлення, типових діалогів і мовного моделювання.</w:t>
      </w:r>
    </w:p>
    <w:p w:rsidR="00070A22" w:rsidRDefault="00070A22" w:rsidP="00CA5FE5">
      <w:pPr>
        <w:spacing w:line="360" w:lineRule="auto"/>
        <w:ind w:right="567"/>
        <w:jc w:val="both"/>
        <w:rPr>
          <w:rFonts w:asciiTheme="majorBidi" w:hAnsiTheme="majorBidi" w:cstheme="majorBidi"/>
          <w:b/>
          <w:sz w:val="28"/>
          <w:szCs w:val="28"/>
          <w:lang w:val="uk-UA"/>
        </w:rPr>
      </w:pPr>
    </w:p>
    <w:p w:rsidR="006A51D7" w:rsidRDefault="006A51D7" w:rsidP="00B379AA">
      <w:pPr>
        <w:spacing w:line="360" w:lineRule="auto"/>
        <w:ind w:right="567"/>
        <w:jc w:val="both"/>
        <w:rPr>
          <w:rFonts w:asciiTheme="majorBidi" w:hAnsiTheme="majorBidi" w:cstheme="majorBidi"/>
          <w:b/>
          <w:sz w:val="28"/>
          <w:szCs w:val="28"/>
          <w:lang w:val="uk-UA"/>
        </w:rPr>
      </w:pPr>
    </w:p>
    <w:p w:rsidR="006A51D7" w:rsidRDefault="006A51D7" w:rsidP="00B379AA">
      <w:pPr>
        <w:spacing w:line="360" w:lineRule="auto"/>
        <w:ind w:right="567"/>
        <w:jc w:val="both"/>
        <w:rPr>
          <w:rFonts w:asciiTheme="majorBidi" w:hAnsiTheme="majorBidi" w:cstheme="majorBidi"/>
          <w:b/>
          <w:sz w:val="28"/>
          <w:szCs w:val="28"/>
          <w:lang w:val="uk-UA"/>
        </w:rPr>
      </w:pPr>
    </w:p>
    <w:p w:rsidR="006A51D7" w:rsidRDefault="006A51D7" w:rsidP="00B379AA">
      <w:pPr>
        <w:spacing w:line="360" w:lineRule="auto"/>
        <w:ind w:right="567"/>
        <w:jc w:val="both"/>
        <w:rPr>
          <w:rFonts w:asciiTheme="majorBidi" w:hAnsiTheme="majorBidi" w:cstheme="majorBidi"/>
          <w:b/>
          <w:sz w:val="28"/>
          <w:szCs w:val="28"/>
          <w:lang w:val="uk-UA"/>
        </w:rPr>
      </w:pPr>
    </w:p>
    <w:p w:rsidR="00921941" w:rsidRPr="006C3FA8" w:rsidRDefault="008C37FF" w:rsidP="005B7674">
      <w:pPr>
        <w:tabs>
          <w:tab w:val="right" w:leader="dot" w:pos="9356"/>
        </w:tabs>
        <w:rPr>
          <w:rFonts w:ascii="Times New Roman" w:hAnsi="Times New Roman" w:cs="Times New Roman"/>
          <w:sz w:val="28"/>
          <w:szCs w:val="28"/>
          <w:lang w:val="uk-UA"/>
        </w:rPr>
      </w:pPr>
      <w:r w:rsidRPr="005F5ADC">
        <w:rPr>
          <w:rFonts w:ascii="Times New Roman" w:hAnsi="Times New Roman" w:cs="Times New Roman"/>
          <w:b/>
          <w:sz w:val="28"/>
          <w:szCs w:val="28"/>
          <w:lang w:val="uk-UA"/>
        </w:rPr>
        <w:lastRenderedPageBreak/>
        <w:t>РОЗДІЛ II. ОСОБЛИВОСТІ ВПРОВАДЖЕННЯ КОМУНІКАТИВНО-ЗОРІЄНТОВАНОГО ПІДХОДУ В НАВЧАННІ АНГЛОМОВНОГО МОВЛЕННЯ У ЗАКЛАДАХ ВИЩОЇ ОСВІТИ</w:t>
      </w:r>
      <w:r w:rsidRPr="005F5ADC">
        <w:rPr>
          <w:rFonts w:ascii="Times New Roman" w:hAnsi="Times New Roman" w:cs="Times New Roman"/>
          <w:sz w:val="28"/>
          <w:szCs w:val="28"/>
          <w:lang w:val="uk-UA"/>
        </w:rPr>
        <w:t xml:space="preserve"> </w:t>
      </w:r>
    </w:p>
    <w:p w:rsidR="008C37FF" w:rsidRDefault="008C37FF" w:rsidP="008C37FF">
      <w:pPr>
        <w:tabs>
          <w:tab w:val="right" w:leader="dot" w:pos="9356"/>
        </w:tabs>
        <w:ind w:left="426" w:hanging="426"/>
        <w:rPr>
          <w:rFonts w:ascii="Times New Roman" w:hAnsi="Times New Roman" w:cs="Times New Roman"/>
          <w:sz w:val="28"/>
          <w:szCs w:val="28"/>
          <w:lang w:val="uk-UA"/>
        </w:rPr>
      </w:pPr>
      <w:r w:rsidRPr="005F5ADC">
        <w:rPr>
          <w:rFonts w:ascii="Times New Roman" w:hAnsi="Times New Roman" w:cs="Times New Roman"/>
          <w:sz w:val="28"/>
          <w:szCs w:val="28"/>
          <w:lang w:val="uk-UA"/>
        </w:rPr>
        <w:t>2.1.</w:t>
      </w:r>
      <w:r w:rsidRPr="005F5ADC">
        <w:rPr>
          <w:rFonts w:ascii="Times New Roman" w:hAnsi="Times New Roman" w:cs="Times New Roman"/>
          <w:b/>
          <w:sz w:val="28"/>
          <w:szCs w:val="28"/>
          <w:lang w:val="uk-UA"/>
        </w:rPr>
        <w:t xml:space="preserve"> </w:t>
      </w:r>
      <w:r w:rsidRPr="005F5ADC">
        <w:rPr>
          <w:rFonts w:ascii="Times New Roman" w:hAnsi="Times New Roman" w:cs="Times New Roman"/>
          <w:sz w:val="28"/>
          <w:szCs w:val="28"/>
          <w:lang w:val="uk-UA"/>
        </w:rPr>
        <w:t>Засоби реалізації комунікативно-зорієнтованого підходу у навчанні англомовного мовлення</w:t>
      </w:r>
    </w:p>
    <w:p w:rsidR="00D377CF" w:rsidRPr="005F5ADC" w:rsidRDefault="00D377CF" w:rsidP="008C37FF">
      <w:pPr>
        <w:tabs>
          <w:tab w:val="right" w:leader="dot" w:pos="9356"/>
        </w:tabs>
        <w:ind w:left="426" w:hanging="426"/>
        <w:rPr>
          <w:rFonts w:ascii="Times New Roman" w:hAnsi="Times New Roman" w:cs="Times New Roman"/>
          <w:sz w:val="28"/>
          <w:szCs w:val="28"/>
          <w:lang w:val="uk-UA"/>
        </w:rPr>
      </w:pPr>
    </w:p>
    <w:p w:rsidR="00393412" w:rsidRPr="00B379AA" w:rsidRDefault="00393412" w:rsidP="00B379AA">
      <w:pPr>
        <w:tabs>
          <w:tab w:val="right" w:leader="dot" w:pos="9356"/>
        </w:tabs>
        <w:spacing w:line="360" w:lineRule="auto"/>
        <w:ind w:firstLine="567"/>
        <w:jc w:val="both"/>
        <w:rPr>
          <w:rFonts w:asciiTheme="majorBidi" w:hAnsiTheme="majorBidi" w:cstheme="majorBidi"/>
          <w:sz w:val="28"/>
          <w:szCs w:val="28"/>
          <w:lang w:val="uk-UA"/>
        </w:rPr>
      </w:pPr>
      <w:r w:rsidRPr="00B379AA">
        <w:rPr>
          <w:rFonts w:asciiTheme="majorBidi" w:hAnsiTheme="majorBidi" w:cstheme="majorBidi"/>
          <w:sz w:val="28"/>
          <w:szCs w:val="28"/>
          <w:lang w:val="uk-UA"/>
        </w:rPr>
        <w:t>Сучасне навчання іноземної мови у закладах вищої освіти значною мірою орієнтоване на формування комунікативної компетентності, яка є осн</w:t>
      </w:r>
      <w:bookmarkStart w:id="0" w:name="_GoBack"/>
      <w:bookmarkEnd w:id="0"/>
      <w:r w:rsidRPr="00B379AA">
        <w:rPr>
          <w:rFonts w:asciiTheme="majorBidi" w:hAnsiTheme="majorBidi" w:cstheme="majorBidi"/>
          <w:sz w:val="28"/>
          <w:szCs w:val="28"/>
          <w:lang w:val="uk-UA"/>
        </w:rPr>
        <w:t>овним критерієм успішності засвоєння мови. Комунікативно-зорієнтований підхід передбачає використання таких методів і засобів, які сприяють розвитку здатності студентів ефективно взаємодіяти у реальних мовленнєвих ситуаціях. Це означає, що в процесі навчання пріоритет надається не лише оволодінню граматикою чи лексикою, а й практичному використанню мови для комунікації.</w:t>
      </w:r>
    </w:p>
    <w:p w:rsidR="00393412" w:rsidRPr="00B379AA" w:rsidRDefault="00393412" w:rsidP="00B379AA">
      <w:pPr>
        <w:tabs>
          <w:tab w:val="right" w:leader="dot" w:pos="9356"/>
        </w:tabs>
        <w:spacing w:line="360" w:lineRule="auto"/>
        <w:ind w:firstLine="567"/>
        <w:jc w:val="both"/>
        <w:rPr>
          <w:rFonts w:asciiTheme="majorBidi" w:hAnsiTheme="majorBidi" w:cstheme="majorBidi"/>
          <w:sz w:val="28"/>
          <w:szCs w:val="28"/>
          <w:lang w:val="uk-UA"/>
        </w:rPr>
      </w:pPr>
      <w:r w:rsidRPr="00B379AA">
        <w:rPr>
          <w:rFonts w:asciiTheme="majorBidi" w:hAnsiTheme="majorBidi" w:cstheme="majorBidi"/>
          <w:sz w:val="28"/>
          <w:szCs w:val="28"/>
          <w:lang w:val="uk-UA"/>
        </w:rPr>
        <w:t>Засоби реалізації цього підходу можна поділити на традиційні та інноваційні. Традиційні засоби включають використання навчальних підручників, граматичних вправ і текстів для читання, однак їх застосування часто доповнюється сучасними мультимедійними технологіями, інтерактивними методами та онлайн-ресурсами. Ці інноваційні засоби спрямовані на створення автентичних умов для мовленнєвої практики та залучення студентів до активної участі в комунікативних ситуаціях.</w:t>
      </w:r>
      <w:r w:rsidR="00340E22" w:rsidRPr="00B379AA">
        <w:rPr>
          <w:rFonts w:asciiTheme="majorBidi" w:hAnsiTheme="majorBidi" w:cstheme="majorBidi"/>
          <w:sz w:val="28"/>
          <w:szCs w:val="28"/>
          <w:lang w:val="uk-UA"/>
        </w:rPr>
        <w:t xml:space="preserve"> (</w:t>
      </w:r>
      <w:r w:rsidR="00340E22" w:rsidRPr="00B379AA">
        <w:rPr>
          <w:rFonts w:asciiTheme="majorBidi" w:hAnsiTheme="majorBidi" w:cstheme="majorBidi"/>
          <w:sz w:val="28"/>
          <w:szCs w:val="28"/>
        </w:rPr>
        <w:t>Абрамова В. О</w:t>
      </w:r>
      <w:r w:rsidR="00340E22" w:rsidRPr="00B379AA">
        <w:rPr>
          <w:rFonts w:asciiTheme="majorBidi" w:hAnsiTheme="majorBidi" w:cstheme="majorBidi"/>
          <w:sz w:val="28"/>
          <w:szCs w:val="28"/>
          <w:lang w:val="uk-UA"/>
        </w:rPr>
        <w:t>, с.86)</w:t>
      </w:r>
    </w:p>
    <w:p w:rsidR="00393412" w:rsidRPr="00B379AA" w:rsidRDefault="00393412" w:rsidP="00B379AA">
      <w:pPr>
        <w:tabs>
          <w:tab w:val="right" w:leader="dot" w:pos="9356"/>
        </w:tabs>
        <w:spacing w:line="360" w:lineRule="auto"/>
        <w:ind w:firstLine="567"/>
        <w:jc w:val="both"/>
        <w:rPr>
          <w:rFonts w:asciiTheme="majorBidi" w:hAnsiTheme="majorBidi" w:cstheme="majorBidi"/>
          <w:sz w:val="28"/>
          <w:szCs w:val="28"/>
          <w:lang w:val="uk-UA"/>
        </w:rPr>
      </w:pPr>
      <w:r w:rsidRPr="00B379AA">
        <w:rPr>
          <w:rFonts w:asciiTheme="majorBidi" w:hAnsiTheme="majorBidi" w:cstheme="majorBidi"/>
          <w:sz w:val="28"/>
          <w:szCs w:val="28"/>
          <w:lang w:val="uk-UA"/>
        </w:rPr>
        <w:t>Зокрема, інтерактивні засоби, такі як рольові ігри, обговорення в групах, дебати та проектна робота, сприяють розвитку навичок спілкування в різних контекстах. Мультимедійні технології, включаючи аудіо- та відеоматеріали, онлайн-платформи та мобільні додатки, дозволяють занурити студентів у мовленнєве середовище, максимально наближене до реального. Це робить процес навчання більш гнучким, динамічним та відповідним сучасним вимогам.</w:t>
      </w:r>
    </w:p>
    <w:p w:rsidR="00393412" w:rsidRPr="00B379AA" w:rsidRDefault="00393412" w:rsidP="00B379AA">
      <w:pPr>
        <w:tabs>
          <w:tab w:val="right" w:leader="dot" w:pos="9356"/>
        </w:tabs>
        <w:spacing w:line="360" w:lineRule="auto"/>
        <w:ind w:firstLine="567"/>
        <w:jc w:val="both"/>
        <w:rPr>
          <w:rFonts w:asciiTheme="majorBidi" w:hAnsiTheme="majorBidi" w:cstheme="majorBidi"/>
          <w:sz w:val="28"/>
          <w:szCs w:val="28"/>
          <w:lang w:val="uk-UA"/>
        </w:rPr>
      </w:pPr>
      <w:r w:rsidRPr="00B379AA">
        <w:rPr>
          <w:rFonts w:asciiTheme="majorBidi" w:hAnsiTheme="majorBidi" w:cstheme="majorBidi"/>
          <w:sz w:val="28"/>
          <w:szCs w:val="28"/>
          <w:lang w:val="uk-UA"/>
        </w:rPr>
        <w:t xml:space="preserve">Також важливим елементом реалізації комунікативного підходу є використання автентичних матеріалів, таких як новини, статті, фільми, подкасти </w:t>
      </w:r>
      <w:r w:rsidRPr="00B379AA">
        <w:rPr>
          <w:rFonts w:asciiTheme="majorBidi" w:hAnsiTheme="majorBidi" w:cstheme="majorBidi"/>
          <w:sz w:val="28"/>
          <w:szCs w:val="28"/>
          <w:lang w:val="uk-UA"/>
        </w:rPr>
        <w:lastRenderedPageBreak/>
        <w:t>тощо, які допомагають студентам не лише засвоювати мову, але й знайомитися з культурними особливостями країни, мову якої вони вивчають.</w:t>
      </w:r>
    </w:p>
    <w:p w:rsidR="00393655" w:rsidRPr="00393655" w:rsidRDefault="00393655" w:rsidP="00393655">
      <w:pPr>
        <w:tabs>
          <w:tab w:val="right" w:leader="dot" w:pos="9356"/>
        </w:tabs>
        <w:spacing w:line="360" w:lineRule="auto"/>
        <w:ind w:firstLine="709"/>
        <w:jc w:val="both"/>
        <w:rPr>
          <w:rFonts w:asciiTheme="majorBidi" w:hAnsiTheme="majorBidi" w:cstheme="majorBidi"/>
          <w:sz w:val="28"/>
          <w:szCs w:val="28"/>
          <w:lang w:val="uk-UA"/>
        </w:rPr>
      </w:pPr>
      <w:r w:rsidRPr="00393655">
        <w:rPr>
          <w:rFonts w:asciiTheme="majorBidi" w:hAnsiTheme="majorBidi" w:cstheme="majorBidi"/>
          <w:sz w:val="28"/>
          <w:szCs w:val="28"/>
          <w:lang w:val="uk-UA"/>
        </w:rPr>
        <w:t>Застосування інтерактивних технологій допомагає подолати бар’єри неуспішності у вивченні мови, як рідної, так і іноземної. Протягом навчання студенти звикають до традиційних методів, незмінного вигляду аудиторій, усталених форм діяльності як своєї, так і викладача. Вони опановують «правила групи» та «закони» звичних занять, які передбачають прогнозованість і зрозумілість процесів, формуючи таким чином свою «зону комфорту», де відчувають себе безпечно. Вихід за межі цієї зони викликає почуття невпевненості, тривогу та бажання повернутися до звичних умов. Викладачеві необхідно сприяти адаптації студентів до нових умов, і після успішного пристосування межі їхньої «зони комфорту» розширюються, повертаючи відчуття психологічного затишку.</w:t>
      </w:r>
    </w:p>
    <w:p w:rsidR="00393655" w:rsidRPr="00393655" w:rsidRDefault="00393655" w:rsidP="00393655">
      <w:pPr>
        <w:tabs>
          <w:tab w:val="right" w:leader="dot" w:pos="9356"/>
        </w:tabs>
        <w:spacing w:line="360" w:lineRule="auto"/>
        <w:ind w:firstLine="709"/>
        <w:jc w:val="both"/>
        <w:rPr>
          <w:rFonts w:asciiTheme="majorBidi" w:hAnsiTheme="majorBidi" w:cstheme="majorBidi"/>
          <w:sz w:val="28"/>
          <w:szCs w:val="28"/>
          <w:lang w:val="uk-UA"/>
        </w:rPr>
      </w:pPr>
      <w:r w:rsidRPr="00393655">
        <w:rPr>
          <w:rFonts w:asciiTheme="majorBidi" w:hAnsiTheme="majorBidi" w:cstheme="majorBidi"/>
          <w:sz w:val="28"/>
          <w:szCs w:val="28"/>
          <w:lang w:val="uk-UA"/>
        </w:rPr>
        <w:t>Інтерактивні технології змінюють усталену модель навчання: студент перестає бути пасивним отримувачем знань, перетворюючись на активного учасника освітнього процесу. Організація такого навчання включає моделювання життєвих ситуацій, проведення рольових ігор, аналіз обставин, висловлення власної позиції щодо певної проблеми та спільне вирішення питань. Цей підхід передбачає колективне або групове навчання, де викладач і студенти виступають рівноправними учасниками.</w:t>
      </w:r>
    </w:p>
    <w:p w:rsidR="00DC271C" w:rsidRPr="00393655" w:rsidRDefault="00393655" w:rsidP="00393655">
      <w:pPr>
        <w:tabs>
          <w:tab w:val="right" w:leader="dot" w:pos="9356"/>
        </w:tabs>
        <w:spacing w:line="360" w:lineRule="auto"/>
        <w:ind w:firstLine="709"/>
        <w:jc w:val="both"/>
        <w:rPr>
          <w:rFonts w:asciiTheme="majorBidi" w:hAnsiTheme="majorBidi" w:cstheme="majorBidi"/>
          <w:sz w:val="28"/>
          <w:szCs w:val="28"/>
        </w:rPr>
      </w:pPr>
      <w:r w:rsidRPr="00393655">
        <w:rPr>
          <w:rFonts w:asciiTheme="majorBidi" w:hAnsiTheme="majorBidi" w:cstheme="majorBidi"/>
          <w:sz w:val="28"/>
          <w:szCs w:val="28"/>
          <w:lang w:val="uk-UA"/>
        </w:rPr>
        <w:t>Дослідження Національного тренінгового центру (</w:t>
      </w:r>
      <w:proofErr w:type="spellStart"/>
      <w:r w:rsidRPr="00393655">
        <w:rPr>
          <w:rFonts w:asciiTheme="majorBidi" w:hAnsiTheme="majorBidi" w:cstheme="majorBidi"/>
          <w:sz w:val="28"/>
          <w:szCs w:val="28"/>
          <w:lang w:val="uk-UA"/>
        </w:rPr>
        <w:t>Меріленд</w:t>
      </w:r>
      <w:proofErr w:type="spellEnd"/>
      <w:r w:rsidRPr="00393655">
        <w:rPr>
          <w:rFonts w:asciiTheme="majorBidi" w:hAnsiTheme="majorBidi" w:cstheme="majorBidi"/>
          <w:sz w:val="28"/>
          <w:szCs w:val="28"/>
          <w:lang w:val="uk-UA"/>
        </w:rPr>
        <w:t>, США) показали, що інтерактивні методи значно підвищують ефективність засвоєння знань. Таким чином, впровадження інтерактивного навчання є одним із ключових напрямів сучасної освіти.</w:t>
      </w:r>
      <w:r w:rsidR="00DC271C" w:rsidRPr="00B379AA">
        <w:rPr>
          <w:rFonts w:asciiTheme="majorBidi" w:hAnsiTheme="majorBidi" w:cstheme="majorBidi"/>
          <w:sz w:val="28"/>
          <w:szCs w:val="28"/>
          <w:lang w:val="uk-UA"/>
        </w:rPr>
        <w:t xml:space="preserve"> Це пояснюється тим, що такі методи вплива</w:t>
      </w:r>
      <w:r w:rsidR="0087247C">
        <w:rPr>
          <w:rFonts w:asciiTheme="majorBidi" w:hAnsiTheme="majorBidi" w:cstheme="majorBidi"/>
          <w:sz w:val="28"/>
          <w:szCs w:val="28"/>
          <w:lang w:val="uk-UA"/>
        </w:rPr>
        <w:t>ють не тільки на свідомість студента</w:t>
      </w:r>
      <w:r w:rsidR="00DC271C" w:rsidRPr="00B379AA">
        <w:rPr>
          <w:rFonts w:asciiTheme="majorBidi" w:hAnsiTheme="majorBidi" w:cstheme="majorBidi"/>
          <w:sz w:val="28"/>
          <w:szCs w:val="28"/>
          <w:lang w:val="uk-UA"/>
        </w:rPr>
        <w:t>, але також на його емоції, волю, дії та практичну діяльність. Ці висновки були представлені в моделі, відомій як «Піраміда навчання».</w:t>
      </w:r>
    </w:p>
    <w:p w:rsidR="00DC271C" w:rsidRPr="00B379AA" w:rsidRDefault="00DC271C" w:rsidP="00202393">
      <w:pPr>
        <w:tabs>
          <w:tab w:val="right" w:leader="dot" w:pos="9356"/>
        </w:tabs>
        <w:spacing w:line="360" w:lineRule="auto"/>
        <w:ind w:firstLine="709"/>
        <w:jc w:val="both"/>
        <w:rPr>
          <w:rFonts w:asciiTheme="majorBidi" w:hAnsiTheme="majorBidi" w:cstheme="majorBidi"/>
          <w:sz w:val="28"/>
          <w:szCs w:val="28"/>
          <w:lang w:val="uk-UA"/>
        </w:rPr>
      </w:pPr>
      <w:r w:rsidRPr="00B379AA">
        <w:rPr>
          <w:rFonts w:asciiTheme="majorBidi" w:hAnsiTheme="majorBidi" w:cstheme="majorBidi"/>
          <w:sz w:val="28"/>
          <w:szCs w:val="28"/>
          <w:lang w:val="uk-UA"/>
        </w:rPr>
        <w:t>Згідно з цією схемою, люди зазвичай запам'ятовують:</w:t>
      </w:r>
    </w:p>
    <w:p w:rsidR="00DC271C" w:rsidRPr="00B379AA" w:rsidRDefault="00DC271C" w:rsidP="005351E5">
      <w:pPr>
        <w:numPr>
          <w:ilvl w:val="0"/>
          <w:numId w:val="12"/>
        </w:numPr>
        <w:tabs>
          <w:tab w:val="right" w:leader="dot" w:pos="9356"/>
        </w:tabs>
        <w:spacing w:line="360" w:lineRule="auto"/>
        <w:jc w:val="both"/>
        <w:rPr>
          <w:rFonts w:asciiTheme="majorBidi" w:hAnsiTheme="majorBidi" w:cstheme="majorBidi"/>
          <w:sz w:val="28"/>
          <w:szCs w:val="28"/>
          <w:lang w:val="uk-UA"/>
        </w:rPr>
      </w:pPr>
      <w:r w:rsidRPr="00B379AA">
        <w:rPr>
          <w:rFonts w:asciiTheme="majorBidi" w:hAnsiTheme="majorBidi" w:cstheme="majorBidi"/>
          <w:sz w:val="28"/>
          <w:szCs w:val="28"/>
          <w:lang w:val="uk-UA"/>
        </w:rPr>
        <w:lastRenderedPageBreak/>
        <w:t>5% з лекцій,</w:t>
      </w:r>
    </w:p>
    <w:p w:rsidR="00DC271C" w:rsidRPr="00B379AA" w:rsidRDefault="00DC271C" w:rsidP="005351E5">
      <w:pPr>
        <w:numPr>
          <w:ilvl w:val="0"/>
          <w:numId w:val="12"/>
        </w:numPr>
        <w:tabs>
          <w:tab w:val="right" w:leader="dot" w:pos="9356"/>
        </w:tabs>
        <w:spacing w:line="360" w:lineRule="auto"/>
        <w:jc w:val="both"/>
        <w:rPr>
          <w:rFonts w:asciiTheme="majorBidi" w:hAnsiTheme="majorBidi" w:cstheme="majorBidi"/>
          <w:sz w:val="28"/>
          <w:szCs w:val="28"/>
          <w:lang w:val="uk-UA"/>
        </w:rPr>
      </w:pPr>
      <w:r w:rsidRPr="00B379AA">
        <w:rPr>
          <w:rFonts w:asciiTheme="majorBidi" w:hAnsiTheme="majorBidi" w:cstheme="majorBidi"/>
          <w:sz w:val="28"/>
          <w:szCs w:val="28"/>
          <w:lang w:val="uk-UA"/>
        </w:rPr>
        <w:t>10% з прочитаного,</w:t>
      </w:r>
    </w:p>
    <w:p w:rsidR="00DC271C" w:rsidRPr="00B379AA" w:rsidRDefault="00DC271C" w:rsidP="005351E5">
      <w:pPr>
        <w:numPr>
          <w:ilvl w:val="0"/>
          <w:numId w:val="12"/>
        </w:numPr>
        <w:tabs>
          <w:tab w:val="right" w:leader="dot" w:pos="9356"/>
        </w:tabs>
        <w:spacing w:line="360" w:lineRule="auto"/>
        <w:jc w:val="both"/>
        <w:rPr>
          <w:rFonts w:asciiTheme="majorBidi" w:hAnsiTheme="majorBidi" w:cstheme="majorBidi"/>
          <w:sz w:val="28"/>
          <w:szCs w:val="28"/>
          <w:lang w:val="uk-UA"/>
        </w:rPr>
      </w:pPr>
      <w:r w:rsidRPr="00B379AA">
        <w:rPr>
          <w:rFonts w:asciiTheme="majorBidi" w:hAnsiTheme="majorBidi" w:cstheme="majorBidi"/>
          <w:sz w:val="28"/>
          <w:szCs w:val="28"/>
          <w:lang w:val="uk-UA"/>
        </w:rPr>
        <w:t>20% з побаченого,</w:t>
      </w:r>
    </w:p>
    <w:p w:rsidR="00DC271C" w:rsidRPr="00B379AA" w:rsidRDefault="00DC271C" w:rsidP="005351E5">
      <w:pPr>
        <w:numPr>
          <w:ilvl w:val="0"/>
          <w:numId w:val="12"/>
        </w:numPr>
        <w:tabs>
          <w:tab w:val="right" w:leader="dot" w:pos="9356"/>
        </w:tabs>
        <w:spacing w:line="360" w:lineRule="auto"/>
        <w:jc w:val="both"/>
        <w:rPr>
          <w:rFonts w:asciiTheme="majorBidi" w:hAnsiTheme="majorBidi" w:cstheme="majorBidi"/>
          <w:sz w:val="28"/>
          <w:szCs w:val="28"/>
          <w:lang w:val="uk-UA"/>
        </w:rPr>
      </w:pPr>
      <w:r w:rsidRPr="00B379AA">
        <w:rPr>
          <w:rFonts w:asciiTheme="majorBidi" w:hAnsiTheme="majorBidi" w:cstheme="majorBidi"/>
          <w:sz w:val="28"/>
          <w:szCs w:val="28"/>
          <w:lang w:val="uk-UA"/>
        </w:rPr>
        <w:t>50% з того, що бачать і чують одночасно,</w:t>
      </w:r>
    </w:p>
    <w:p w:rsidR="00DC271C" w:rsidRPr="00B379AA" w:rsidRDefault="00DC271C" w:rsidP="005351E5">
      <w:pPr>
        <w:numPr>
          <w:ilvl w:val="0"/>
          <w:numId w:val="12"/>
        </w:numPr>
        <w:tabs>
          <w:tab w:val="right" w:leader="dot" w:pos="9356"/>
        </w:tabs>
        <w:spacing w:line="360" w:lineRule="auto"/>
        <w:jc w:val="both"/>
        <w:rPr>
          <w:rFonts w:asciiTheme="majorBidi" w:hAnsiTheme="majorBidi" w:cstheme="majorBidi"/>
          <w:sz w:val="28"/>
          <w:szCs w:val="28"/>
          <w:lang w:val="uk-UA"/>
        </w:rPr>
      </w:pPr>
      <w:r w:rsidRPr="00B379AA">
        <w:rPr>
          <w:rFonts w:asciiTheme="majorBidi" w:hAnsiTheme="majorBidi" w:cstheme="majorBidi"/>
          <w:sz w:val="28"/>
          <w:szCs w:val="28"/>
          <w:lang w:val="uk-UA"/>
        </w:rPr>
        <w:t>70% з обговореного та записаного,</w:t>
      </w:r>
    </w:p>
    <w:p w:rsidR="00440E5E" w:rsidRPr="00440E5E" w:rsidRDefault="00393655" w:rsidP="005351E5">
      <w:pPr>
        <w:pStyle w:val="a3"/>
        <w:numPr>
          <w:ilvl w:val="0"/>
          <w:numId w:val="12"/>
        </w:numPr>
        <w:tabs>
          <w:tab w:val="right" w:leader="dot" w:pos="9356"/>
        </w:tabs>
        <w:jc w:val="both"/>
        <w:rPr>
          <w:rFonts w:asciiTheme="majorBidi" w:hAnsiTheme="majorBidi" w:cstheme="majorBidi"/>
          <w:sz w:val="28"/>
          <w:szCs w:val="28"/>
          <w:lang w:val="uk-UA"/>
        </w:rPr>
      </w:pPr>
      <w:r w:rsidRPr="00393655">
        <w:rPr>
          <w:rFonts w:asciiTheme="majorBidi" w:hAnsiTheme="majorBidi" w:cstheme="majorBidi"/>
          <w:sz w:val="28"/>
          <w:szCs w:val="28"/>
          <w:lang w:val="uk-UA"/>
        </w:rPr>
        <w:t>80% інформації засвоюється через виконання практичних дій власноруч;</w:t>
      </w:r>
    </w:p>
    <w:p w:rsidR="00393655" w:rsidRPr="00393655" w:rsidRDefault="00393655" w:rsidP="005351E5">
      <w:pPr>
        <w:pStyle w:val="a3"/>
        <w:numPr>
          <w:ilvl w:val="0"/>
          <w:numId w:val="12"/>
        </w:numPr>
        <w:tabs>
          <w:tab w:val="right" w:leader="dot" w:pos="9356"/>
        </w:tabs>
        <w:jc w:val="both"/>
        <w:rPr>
          <w:rFonts w:asciiTheme="majorBidi" w:hAnsiTheme="majorBidi" w:cstheme="majorBidi"/>
          <w:sz w:val="28"/>
          <w:szCs w:val="28"/>
          <w:lang w:val="uk-UA"/>
        </w:rPr>
      </w:pPr>
      <w:r w:rsidRPr="00393655">
        <w:rPr>
          <w:rFonts w:asciiTheme="majorBidi" w:hAnsiTheme="majorBidi" w:cstheme="majorBidi"/>
          <w:sz w:val="28"/>
          <w:szCs w:val="28"/>
          <w:lang w:val="uk-UA"/>
        </w:rPr>
        <w:t>90% засвоюється під час одночасного виконання дій і їх обговорення;</w:t>
      </w:r>
    </w:p>
    <w:p w:rsidR="00393655" w:rsidRPr="00393655" w:rsidRDefault="00393655" w:rsidP="005351E5">
      <w:pPr>
        <w:pStyle w:val="a3"/>
        <w:numPr>
          <w:ilvl w:val="0"/>
          <w:numId w:val="12"/>
        </w:numPr>
        <w:tabs>
          <w:tab w:val="right" w:leader="dot" w:pos="9356"/>
        </w:tabs>
        <w:jc w:val="both"/>
        <w:rPr>
          <w:rFonts w:asciiTheme="majorBidi" w:hAnsiTheme="majorBidi" w:cstheme="majorBidi"/>
          <w:sz w:val="28"/>
          <w:szCs w:val="28"/>
          <w:lang w:val="uk-UA"/>
        </w:rPr>
      </w:pPr>
      <w:r w:rsidRPr="00393655">
        <w:rPr>
          <w:rFonts w:asciiTheme="majorBidi" w:hAnsiTheme="majorBidi" w:cstheme="majorBidi"/>
          <w:sz w:val="28"/>
          <w:szCs w:val="28"/>
          <w:lang w:val="uk-UA"/>
        </w:rPr>
        <w:t>95% засвоюється тоді, коли навчають інших.</w:t>
      </w:r>
    </w:p>
    <w:p w:rsidR="00DC271C" w:rsidRPr="00B379AA" w:rsidRDefault="00DC271C" w:rsidP="00393655">
      <w:pPr>
        <w:tabs>
          <w:tab w:val="right" w:leader="dot" w:pos="9356"/>
        </w:tabs>
        <w:spacing w:line="360" w:lineRule="auto"/>
        <w:ind w:firstLine="709"/>
        <w:jc w:val="both"/>
        <w:rPr>
          <w:rFonts w:asciiTheme="majorBidi" w:hAnsiTheme="majorBidi" w:cstheme="majorBidi"/>
          <w:sz w:val="28"/>
          <w:szCs w:val="28"/>
          <w:lang w:val="uk-UA"/>
        </w:rPr>
      </w:pPr>
      <w:r w:rsidRPr="00B379AA">
        <w:rPr>
          <w:rFonts w:asciiTheme="majorBidi" w:hAnsiTheme="majorBidi" w:cstheme="majorBidi"/>
          <w:sz w:val="28"/>
          <w:szCs w:val="28"/>
          <w:lang w:val="uk-UA"/>
        </w:rPr>
        <w:t>Ця піраміда показує, що пасивні методи навчання, такі як лекції (5%) і читання (10%), дають мінімальні результати. Натомість інтерактивні форми навчання, такі як групові обговорення (50%) і прак</w:t>
      </w:r>
      <w:r w:rsidR="001260FE">
        <w:rPr>
          <w:rFonts w:asciiTheme="majorBidi" w:hAnsiTheme="majorBidi" w:cstheme="majorBidi"/>
          <w:sz w:val="28"/>
          <w:szCs w:val="28"/>
          <w:lang w:val="uk-UA"/>
        </w:rPr>
        <w:t xml:space="preserve">тична діяльність (75%), </w:t>
      </w:r>
      <w:r w:rsidRPr="00B379AA">
        <w:rPr>
          <w:rFonts w:asciiTheme="majorBidi" w:hAnsiTheme="majorBidi" w:cstheme="majorBidi"/>
          <w:sz w:val="28"/>
          <w:szCs w:val="28"/>
          <w:lang w:val="uk-UA"/>
        </w:rPr>
        <w:t xml:space="preserve"> підвищують ефективність. Максимальних результатів досягають через навчання інших або негайне застосування знань (90%).</w:t>
      </w:r>
      <w:r w:rsidR="00340E22" w:rsidRPr="00B379AA">
        <w:rPr>
          <w:rFonts w:asciiTheme="majorBidi" w:hAnsiTheme="majorBidi" w:cstheme="majorBidi"/>
          <w:sz w:val="28"/>
          <w:szCs w:val="28"/>
          <w:lang w:val="uk-UA"/>
        </w:rPr>
        <w:t xml:space="preserve"> (</w:t>
      </w:r>
      <w:proofErr w:type="spellStart"/>
      <w:r w:rsidR="00340E22" w:rsidRPr="00B379AA">
        <w:rPr>
          <w:rFonts w:asciiTheme="majorBidi" w:hAnsiTheme="majorBidi" w:cstheme="majorBidi"/>
          <w:sz w:val="28"/>
          <w:szCs w:val="28"/>
          <w:lang w:val="uk-UA"/>
        </w:rPr>
        <w:t>Гандзин</w:t>
      </w:r>
      <w:proofErr w:type="spellEnd"/>
      <w:r w:rsidR="00340E22" w:rsidRPr="00B379AA">
        <w:rPr>
          <w:rFonts w:asciiTheme="majorBidi" w:hAnsiTheme="majorBidi" w:cstheme="majorBidi"/>
          <w:sz w:val="28"/>
          <w:szCs w:val="28"/>
          <w:lang w:val="uk-UA"/>
        </w:rPr>
        <w:t xml:space="preserve"> О. М., с.7)</w:t>
      </w:r>
    </w:p>
    <w:p w:rsidR="00EF7A24" w:rsidRPr="00EF7A24" w:rsidRDefault="00EF7A24" w:rsidP="00EF7A24">
      <w:pPr>
        <w:tabs>
          <w:tab w:val="right" w:leader="dot" w:pos="9356"/>
        </w:tabs>
        <w:spacing w:line="360" w:lineRule="auto"/>
        <w:ind w:firstLine="567"/>
        <w:jc w:val="both"/>
        <w:rPr>
          <w:rFonts w:asciiTheme="majorBidi" w:hAnsiTheme="majorBidi" w:cstheme="majorBidi"/>
          <w:sz w:val="28"/>
          <w:szCs w:val="28"/>
          <w:lang w:val="uk-UA"/>
        </w:rPr>
      </w:pPr>
      <w:r w:rsidRPr="00EF7A24">
        <w:rPr>
          <w:rFonts w:asciiTheme="majorBidi" w:hAnsiTheme="majorBidi" w:cstheme="majorBidi"/>
          <w:sz w:val="28"/>
          <w:szCs w:val="28"/>
          <w:lang w:val="uk-UA"/>
        </w:rPr>
        <w:t>Згідно з принципом інтерактивного навчання, процес освіти має бути переважно заснований на завданнях, що відображають інтерактивний характер взаємодії. Зокрема:</w:t>
      </w:r>
    </w:p>
    <w:p w:rsidR="00EF7A24" w:rsidRPr="00EF7A24" w:rsidRDefault="005351E5" w:rsidP="005E0582">
      <w:pPr>
        <w:numPr>
          <w:ilvl w:val="0"/>
          <w:numId w:val="32"/>
        </w:numPr>
        <w:tabs>
          <w:tab w:val="right" w:leader="dot" w:pos="9356"/>
        </w:tabs>
        <w:spacing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У</w:t>
      </w:r>
      <w:r w:rsidR="00EF7A24" w:rsidRPr="00EF7A24">
        <w:rPr>
          <w:rFonts w:asciiTheme="majorBidi" w:hAnsiTheme="majorBidi" w:cstheme="majorBidi"/>
          <w:sz w:val="28"/>
          <w:szCs w:val="28"/>
          <w:lang w:val="uk-UA"/>
        </w:rPr>
        <w:t>часть усіх учасників (викладача та студентів) у комунікації: завдання повинні передбачати не лише формулювання висловлювань, а й ситуативне слухання з метою отримання необхідної інформації.</w:t>
      </w:r>
    </w:p>
    <w:p w:rsidR="00EF7A24" w:rsidRPr="00EF7A24" w:rsidRDefault="005351E5" w:rsidP="005E0582">
      <w:pPr>
        <w:numPr>
          <w:ilvl w:val="0"/>
          <w:numId w:val="32"/>
        </w:numPr>
        <w:tabs>
          <w:tab w:val="right" w:leader="dot" w:pos="9356"/>
        </w:tabs>
        <w:spacing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Ситуативна з</w:t>
      </w:r>
      <w:r w:rsidR="00EF7A24" w:rsidRPr="00EF7A24">
        <w:rPr>
          <w:rFonts w:asciiTheme="majorBidi" w:hAnsiTheme="majorBidi" w:cstheme="majorBidi"/>
          <w:sz w:val="28"/>
          <w:szCs w:val="28"/>
          <w:lang w:val="uk-UA"/>
        </w:rPr>
        <w:t>умовленість навчального спілкування, яка включає:</w:t>
      </w:r>
    </w:p>
    <w:p w:rsidR="00EF7A24" w:rsidRPr="00EF7A24" w:rsidRDefault="005351E5" w:rsidP="005E0582">
      <w:pPr>
        <w:numPr>
          <w:ilvl w:val="1"/>
          <w:numId w:val="32"/>
        </w:numPr>
        <w:tabs>
          <w:tab w:val="right" w:leader="dot" w:pos="9356"/>
        </w:tabs>
        <w:spacing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узгодження мовленнєвих засобів</w:t>
      </w:r>
      <w:r w:rsidR="00EF7A24" w:rsidRPr="00EF7A24">
        <w:rPr>
          <w:rFonts w:asciiTheme="majorBidi" w:hAnsiTheme="majorBidi" w:cstheme="majorBidi"/>
          <w:sz w:val="28"/>
          <w:szCs w:val="28"/>
          <w:lang w:val="uk-UA"/>
        </w:rPr>
        <w:t xml:space="preserve"> із системою взаємодії між співрозмовниками;</w:t>
      </w:r>
    </w:p>
    <w:p w:rsidR="00EF7A24" w:rsidRPr="00EF7A24" w:rsidRDefault="005351E5" w:rsidP="005E0582">
      <w:pPr>
        <w:numPr>
          <w:ilvl w:val="1"/>
          <w:numId w:val="32"/>
        </w:numPr>
        <w:tabs>
          <w:tab w:val="right" w:leader="dot" w:pos="9356"/>
        </w:tabs>
        <w:spacing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присутність</w:t>
      </w:r>
      <w:r w:rsidR="00EF7A24" w:rsidRPr="00EF7A24">
        <w:rPr>
          <w:rFonts w:asciiTheme="majorBidi" w:hAnsiTheme="majorBidi" w:cstheme="majorBidi"/>
          <w:sz w:val="28"/>
          <w:szCs w:val="28"/>
          <w:lang w:val="uk-UA"/>
        </w:rPr>
        <w:t xml:space="preserve"> мовленнєвого завдання у висловлюваннях;</w:t>
      </w:r>
    </w:p>
    <w:p w:rsidR="00EF7A24" w:rsidRPr="00EF7A24" w:rsidRDefault="005351E5" w:rsidP="005E0582">
      <w:pPr>
        <w:numPr>
          <w:ilvl w:val="1"/>
          <w:numId w:val="32"/>
        </w:numPr>
        <w:tabs>
          <w:tab w:val="right" w:leader="dot" w:pos="9356"/>
        </w:tabs>
        <w:spacing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забезпечення</w:t>
      </w:r>
      <w:r w:rsidR="00EF7A24" w:rsidRPr="00EF7A24">
        <w:rPr>
          <w:rFonts w:asciiTheme="majorBidi" w:hAnsiTheme="majorBidi" w:cstheme="majorBidi"/>
          <w:sz w:val="28"/>
          <w:szCs w:val="28"/>
          <w:lang w:val="uk-UA"/>
        </w:rPr>
        <w:t xml:space="preserve"> умов для активної мовленнєвої діяльності.</w:t>
      </w:r>
    </w:p>
    <w:p w:rsidR="00EF7A24" w:rsidRPr="00EF7A24" w:rsidRDefault="00EF7A24" w:rsidP="005E0582">
      <w:pPr>
        <w:numPr>
          <w:ilvl w:val="0"/>
          <w:numId w:val="32"/>
        </w:numPr>
        <w:tabs>
          <w:tab w:val="right" w:leader="dot" w:pos="9356"/>
        </w:tabs>
        <w:spacing w:line="360" w:lineRule="auto"/>
        <w:jc w:val="both"/>
        <w:rPr>
          <w:rFonts w:asciiTheme="majorBidi" w:hAnsiTheme="majorBidi" w:cstheme="majorBidi"/>
          <w:sz w:val="28"/>
          <w:szCs w:val="28"/>
          <w:lang w:val="uk-UA"/>
        </w:rPr>
      </w:pPr>
      <w:r w:rsidRPr="00EF7A24">
        <w:rPr>
          <w:rFonts w:asciiTheme="majorBidi" w:hAnsiTheme="majorBidi" w:cstheme="majorBidi"/>
          <w:sz w:val="28"/>
          <w:szCs w:val="28"/>
          <w:lang w:val="uk-UA"/>
        </w:rPr>
        <w:lastRenderedPageBreak/>
        <w:t>Постійне оновлення компонентів навчального процесу, спрямоване на стимулювання розумової, мовленнєвої та творчої активності студентів. Це досягається через варіативність мовленнєвих ситуацій, мовних матеріалів та вправ. Використовується метод "інформаційної прогалини", коли учасники спілкування володіють різною кількістю інформації, що сприяє активному обміну знаннями.</w:t>
      </w:r>
    </w:p>
    <w:p w:rsidR="00EF7A24" w:rsidRPr="00EF7A24" w:rsidRDefault="00EF7A24" w:rsidP="00EF7A24">
      <w:pPr>
        <w:tabs>
          <w:tab w:val="right" w:leader="dot" w:pos="9356"/>
        </w:tabs>
        <w:spacing w:line="360" w:lineRule="auto"/>
        <w:ind w:firstLine="567"/>
        <w:jc w:val="both"/>
        <w:rPr>
          <w:rFonts w:asciiTheme="majorBidi" w:hAnsiTheme="majorBidi" w:cstheme="majorBidi"/>
          <w:sz w:val="28"/>
          <w:szCs w:val="28"/>
          <w:lang w:val="uk-UA"/>
        </w:rPr>
      </w:pPr>
      <w:r w:rsidRPr="00EF7A24">
        <w:rPr>
          <w:rFonts w:asciiTheme="majorBidi" w:hAnsiTheme="majorBidi" w:cstheme="majorBidi"/>
          <w:sz w:val="28"/>
          <w:szCs w:val="28"/>
          <w:lang w:val="uk-UA"/>
        </w:rPr>
        <w:t>Методи інтерактивного навчання поділяються на дві основні категорії: групові та фронтальні. Групові методи передбачають взаємодію в малих групах (від 2 до 6 осіб), тоді як фронтальні методи орієнтовані на колективну роботу всієї групи. Обговорення в малих групах зазвичай триває 3-5 хвилин, а виступ учасника — 3 хвилини. При фронтальній роботі виступ займає 1 хвилину.</w:t>
      </w:r>
    </w:p>
    <w:p w:rsidR="00BC4EE8" w:rsidRPr="00B379AA" w:rsidRDefault="00BC4EE8" w:rsidP="00B379AA">
      <w:pPr>
        <w:tabs>
          <w:tab w:val="right" w:leader="dot" w:pos="9356"/>
        </w:tabs>
        <w:spacing w:line="360" w:lineRule="auto"/>
        <w:ind w:firstLine="567"/>
        <w:jc w:val="both"/>
        <w:rPr>
          <w:rFonts w:asciiTheme="majorBidi" w:hAnsiTheme="majorBidi" w:cstheme="majorBidi"/>
          <w:sz w:val="28"/>
          <w:szCs w:val="28"/>
          <w:lang w:val="uk-UA"/>
        </w:rPr>
      </w:pPr>
      <w:r w:rsidRPr="00B379AA">
        <w:rPr>
          <w:rFonts w:asciiTheme="majorBidi" w:hAnsiTheme="majorBidi" w:cstheme="majorBidi"/>
          <w:sz w:val="28"/>
          <w:szCs w:val="28"/>
          <w:lang w:val="uk-UA"/>
        </w:rPr>
        <w:t xml:space="preserve">Технологія навчання у парах була вперше представлена А.Г. </w:t>
      </w:r>
      <w:proofErr w:type="spellStart"/>
      <w:r w:rsidRPr="00B379AA">
        <w:rPr>
          <w:rFonts w:asciiTheme="majorBidi" w:hAnsiTheme="majorBidi" w:cstheme="majorBidi"/>
          <w:sz w:val="28"/>
          <w:szCs w:val="28"/>
          <w:lang w:val="uk-UA"/>
        </w:rPr>
        <w:t>Рівіним</w:t>
      </w:r>
      <w:proofErr w:type="spellEnd"/>
      <w:r w:rsidRPr="00B379AA">
        <w:rPr>
          <w:rFonts w:asciiTheme="majorBidi" w:hAnsiTheme="majorBidi" w:cstheme="majorBidi"/>
          <w:sz w:val="28"/>
          <w:szCs w:val="28"/>
          <w:lang w:val="uk-UA"/>
        </w:rPr>
        <w:t xml:space="preserve"> у 1911 році. Дослідження показали, що цей підхід робить діяльність студентів більш ефективною та продуктивною, одночасно дозволяючи викладачу більше часу приділяти контролю і коригуванню процесу. Навчати групу студентів, навіть якщо вона складається лише з 2-3 осіб, набагато складніше, ніж працювати з одним </w:t>
      </w:r>
      <w:r w:rsidR="0087247C">
        <w:rPr>
          <w:rFonts w:asciiTheme="majorBidi" w:hAnsiTheme="majorBidi" w:cstheme="majorBidi"/>
          <w:sz w:val="28"/>
          <w:szCs w:val="28"/>
          <w:lang w:val="uk-UA"/>
        </w:rPr>
        <w:t>студентом</w:t>
      </w:r>
      <w:r w:rsidRPr="00B379AA">
        <w:rPr>
          <w:rFonts w:asciiTheme="majorBidi" w:hAnsiTheme="majorBidi" w:cstheme="majorBidi"/>
          <w:sz w:val="28"/>
          <w:szCs w:val="28"/>
          <w:lang w:val="uk-UA"/>
        </w:rPr>
        <w:t>. У колективній роботі всі учасники працюють у парах, причому склад пар постійно змінюється. Співбесідника не можна уникнути, оскільки навчання відбувається у формі діалогу.</w:t>
      </w:r>
    </w:p>
    <w:p w:rsidR="00EF7A24" w:rsidRPr="00EF7A24" w:rsidRDefault="00EF7A24" w:rsidP="00EF7A24">
      <w:pPr>
        <w:shd w:val="clear" w:color="auto" w:fill="FFFFFF"/>
        <w:spacing w:after="0" w:line="360" w:lineRule="auto"/>
        <w:ind w:firstLine="709"/>
        <w:jc w:val="both"/>
        <w:rPr>
          <w:rFonts w:asciiTheme="majorBidi" w:hAnsiTheme="majorBidi" w:cstheme="majorBidi"/>
          <w:sz w:val="28"/>
          <w:szCs w:val="28"/>
          <w:lang w:val="uk-UA"/>
        </w:rPr>
      </w:pPr>
      <w:r w:rsidRPr="00EF7A24">
        <w:rPr>
          <w:rFonts w:asciiTheme="majorBidi" w:hAnsiTheme="majorBidi" w:cstheme="majorBidi"/>
          <w:sz w:val="28"/>
          <w:szCs w:val="28"/>
          <w:lang w:val="uk-UA"/>
        </w:rPr>
        <w:t>Студенти засвоюють матеріал швидше та ефективніше, коли мають можливість одразу застосувати його на практиці або пояснити іншим. Це сприяє безперервному розвитку нових знань і навичок у процесі спільної навчальної діяльності. З часом активність студентів зростає, а основою цього є їхні власні пізнавальні мотивації. (Калініна, Самійленко, с. 118)</w:t>
      </w:r>
    </w:p>
    <w:p w:rsidR="00EF7A24" w:rsidRPr="00EF7A24" w:rsidRDefault="00EF7A24" w:rsidP="00EF7A24">
      <w:pPr>
        <w:shd w:val="clear" w:color="auto" w:fill="FFFFFF"/>
        <w:spacing w:after="0" w:line="360" w:lineRule="auto"/>
        <w:ind w:firstLine="709"/>
        <w:jc w:val="both"/>
        <w:rPr>
          <w:rFonts w:asciiTheme="majorBidi" w:hAnsiTheme="majorBidi" w:cstheme="majorBidi"/>
          <w:sz w:val="28"/>
          <w:szCs w:val="28"/>
          <w:lang w:val="uk-UA"/>
        </w:rPr>
      </w:pPr>
      <w:r w:rsidRPr="00EF7A24">
        <w:rPr>
          <w:rFonts w:asciiTheme="majorBidi" w:hAnsiTheme="majorBidi" w:cstheme="majorBidi"/>
          <w:sz w:val="28"/>
          <w:szCs w:val="28"/>
          <w:lang w:val="uk-UA"/>
        </w:rPr>
        <w:t>До технологій кооперативного навчання належать інтерактивні методи, такі як:</w:t>
      </w:r>
    </w:p>
    <w:p w:rsidR="00EF7A24" w:rsidRPr="00EF7A24" w:rsidRDefault="00EF7A24" w:rsidP="005E0582">
      <w:pPr>
        <w:numPr>
          <w:ilvl w:val="0"/>
          <w:numId w:val="33"/>
        </w:numPr>
        <w:shd w:val="clear" w:color="auto" w:fill="FFFFFF"/>
        <w:spacing w:after="0" w:line="360" w:lineRule="auto"/>
        <w:jc w:val="both"/>
        <w:rPr>
          <w:rFonts w:asciiTheme="majorBidi" w:hAnsiTheme="majorBidi" w:cstheme="majorBidi"/>
          <w:sz w:val="28"/>
          <w:szCs w:val="28"/>
          <w:lang w:val="uk-UA"/>
        </w:rPr>
      </w:pPr>
      <w:r w:rsidRPr="00EF7A24">
        <w:rPr>
          <w:rFonts w:asciiTheme="majorBidi" w:hAnsiTheme="majorBidi" w:cstheme="majorBidi"/>
          <w:sz w:val="28"/>
          <w:szCs w:val="28"/>
          <w:lang w:val="uk-UA"/>
        </w:rPr>
        <w:t>робота в парах,</w:t>
      </w:r>
    </w:p>
    <w:p w:rsidR="00EF7A24" w:rsidRPr="00EF7A24" w:rsidRDefault="00EF7A24" w:rsidP="005E0582">
      <w:pPr>
        <w:numPr>
          <w:ilvl w:val="0"/>
          <w:numId w:val="33"/>
        </w:numPr>
        <w:shd w:val="clear" w:color="auto" w:fill="FFFFFF"/>
        <w:spacing w:after="0" w:line="360" w:lineRule="auto"/>
        <w:jc w:val="both"/>
        <w:rPr>
          <w:rFonts w:asciiTheme="majorBidi" w:hAnsiTheme="majorBidi" w:cstheme="majorBidi"/>
          <w:sz w:val="28"/>
          <w:szCs w:val="28"/>
          <w:lang w:val="uk-UA"/>
        </w:rPr>
      </w:pPr>
      <w:r w:rsidRPr="00EF7A24">
        <w:rPr>
          <w:rFonts w:asciiTheme="majorBidi" w:hAnsiTheme="majorBidi" w:cstheme="majorBidi"/>
          <w:sz w:val="28"/>
          <w:szCs w:val="28"/>
          <w:lang w:val="uk-UA"/>
        </w:rPr>
        <w:t>ротаційні (змінні) трійки,</w:t>
      </w:r>
    </w:p>
    <w:p w:rsidR="00EF7A24" w:rsidRPr="00EF7A24" w:rsidRDefault="00EF7A24" w:rsidP="005E0582">
      <w:pPr>
        <w:numPr>
          <w:ilvl w:val="0"/>
          <w:numId w:val="33"/>
        </w:numPr>
        <w:shd w:val="clear" w:color="auto" w:fill="FFFFFF"/>
        <w:spacing w:after="0" w:line="360" w:lineRule="auto"/>
        <w:jc w:val="both"/>
        <w:rPr>
          <w:rFonts w:asciiTheme="majorBidi" w:hAnsiTheme="majorBidi" w:cstheme="majorBidi"/>
          <w:sz w:val="28"/>
          <w:szCs w:val="28"/>
          <w:lang w:val="uk-UA"/>
        </w:rPr>
      </w:pPr>
      <w:r w:rsidRPr="00EF7A24">
        <w:rPr>
          <w:rFonts w:asciiTheme="majorBidi" w:hAnsiTheme="majorBidi" w:cstheme="majorBidi"/>
          <w:sz w:val="28"/>
          <w:szCs w:val="28"/>
          <w:lang w:val="uk-UA"/>
        </w:rPr>
        <w:lastRenderedPageBreak/>
        <w:t>два-чотири-всі разом,</w:t>
      </w:r>
    </w:p>
    <w:p w:rsidR="00EF7A24" w:rsidRPr="00EF7A24" w:rsidRDefault="00EF7A24" w:rsidP="005E0582">
      <w:pPr>
        <w:numPr>
          <w:ilvl w:val="0"/>
          <w:numId w:val="33"/>
        </w:numPr>
        <w:shd w:val="clear" w:color="auto" w:fill="FFFFFF"/>
        <w:spacing w:after="0" w:line="360" w:lineRule="auto"/>
        <w:jc w:val="both"/>
        <w:rPr>
          <w:rFonts w:asciiTheme="majorBidi" w:hAnsiTheme="majorBidi" w:cstheme="majorBidi"/>
          <w:sz w:val="28"/>
          <w:szCs w:val="28"/>
          <w:lang w:val="uk-UA"/>
        </w:rPr>
      </w:pPr>
      <w:r w:rsidRPr="00EF7A24">
        <w:rPr>
          <w:rFonts w:asciiTheme="majorBidi" w:hAnsiTheme="majorBidi" w:cstheme="majorBidi"/>
          <w:sz w:val="28"/>
          <w:szCs w:val="28"/>
          <w:lang w:val="uk-UA"/>
        </w:rPr>
        <w:t>карусель,</w:t>
      </w:r>
    </w:p>
    <w:p w:rsidR="00EF7A24" w:rsidRPr="00EF7A24" w:rsidRDefault="00EF7A24" w:rsidP="005E0582">
      <w:pPr>
        <w:numPr>
          <w:ilvl w:val="0"/>
          <w:numId w:val="33"/>
        </w:numPr>
        <w:shd w:val="clear" w:color="auto" w:fill="FFFFFF"/>
        <w:spacing w:after="0" w:line="360" w:lineRule="auto"/>
        <w:jc w:val="both"/>
        <w:rPr>
          <w:rFonts w:asciiTheme="majorBidi" w:hAnsiTheme="majorBidi" w:cstheme="majorBidi"/>
          <w:sz w:val="28"/>
          <w:szCs w:val="28"/>
          <w:lang w:val="uk-UA"/>
        </w:rPr>
      </w:pPr>
      <w:r w:rsidRPr="00EF7A24">
        <w:rPr>
          <w:rFonts w:asciiTheme="majorBidi" w:hAnsiTheme="majorBidi" w:cstheme="majorBidi"/>
          <w:sz w:val="28"/>
          <w:szCs w:val="28"/>
          <w:lang w:val="uk-UA"/>
        </w:rPr>
        <w:t>робота в малих групах,</w:t>
      </w:r>
    </w:p>
    <w:p w:rsidR="00EF7A24" w:rsidRPr="00EF7A24" w:rsidRDefault="00EF7A24" w:rsidP="005E0582">
      <w:pPr>
        <w:numPr>
          <w:ilvl w:val="0"/>
          <w:numId w:val="33"/>
        </w:numPr>
        <w:shd w:val="clear" w:color="auto" w:fill="FFFFFF"/>
        <w:spacing w:after="0" w:line="360" w:lineRule="auto"/>
        <w:jc w:val="both"/>
        <w:rPr>
          <w:rFonts w:asciiTheme="majorBidi" w:hAnsiTheme="majorBidi" w:cstheme="majorBidi"/>
          <w:sz w:val="28"/>
          <w:szCs w:val="28"/>
          <w:lang w:val="uk-UA"/>
        </w:rPr>
      </w:pPr>
      <w:r w:rsidRPr="00EF7A24">
        <w:rPr>
          <w:rFonts w:asciiTheme="majorBidi" w:hAnsiTheme="majorBidi" w:cstheme="majorBidi"/>
          <w:sz w:val="28"/>
          <w:szCs w:val="28"/>
          <w:lang w:val="uk-UA"/>
        </w:rPr>
        <w:t>акваріум.</w:t>
      </w:r>
    </w:p>
    <w:p w:rsidR="00EF7A24" w:rsidRPr="00EF7A24" w:rsidRDefault="00EF7A24" w:rsidP="00EF7A24">
      <w:pPr>
        <w:shd w:val="clear" w:color="auto" w:fill="FFFFFF"/>
        <w:spacing w:after="0" w:line="360" w:lineRule="auto"/>
        <w:ind w:firstLine="709"/>
        <w:jc w:val="both"/>
        <w:rPr>
          <w:rFonts w:asciiTheme="majorBidi" w:hAnsiTheme="majorBidi" w:cstheme="majorBidi"/>
          <w:sz w:val="28"/>
          <w:szCs w:val="28"/>
          <w:lang w:val="uk-UA"/>
        </w:rPr>
      </w:pPr>
      <w:r w:rsidRPr="00EF7A24">
        <w:rPr>
          <w:rFonts w:asciiTheme="majorBidi" w:hAnsiTheme="majorBidi" w:cstheme="majorBidi"/>
          <w:sz w:val="28"/>
          <w:szCs w:val="28"/>
          <w:lang w:val="uk-UA"/>
        </w:rPr>
        <w:t>Ці методи можуть ефективно використовуватися як під час навчальних занять, так і на практичних заняттях. Вони можуть застосовуватися безпосередньо після представлення нового матеріалу, замінювати вікторини, бути частиною спеціальних занять із застосування знань і навичок або використовуватися в узагальнюючих заняттях.</w:t>
      </w:r>
    </w:p>
    <w:p w:rsidR="00EF7A24" w:rsidRPr="00EF7A24" w:rsidRDefault="00EF7A24" w:rsidP="00EF7A24">
      <w:pPr>
        <w:shd w:val="clear" w:color="auto" w:fill="FFFFFF"/>
        <w:spacing w:after="0" w:line="360" w:lineRule="auto"/>
        <w:ind w:firstLine="709"/>
        <w:jc w:val="both"/>
        <w:rPr>
          <w:rFonts w:asciiTheme="majorBidi" w:hAnsiTheme="majorBidi" w:cstheme="majorBidi"/>
          <w:sz w:val="28"/>
          <w:szCs w:val="28"/>
          <w:lang w:val="uk-UA"/>
        </w:rPr>
      </w:pPr>
      <w:r w:rsidRPr="00EF7A24">
        <w:rPr>
          <w:rFonts w:asciiTheme="majorBidi" w:hAnsiTheme="majorBidi" w:cstheme="majorBidi"/>
          <w:b/>
          <w:bCs/>
          <w:sz w:val="28"/>
          <w:szCs w:val="28"/>
          <w:lang w:val="uk-UA"/>
        </w:rPr>
        <w:t>Робота в парах:</w:t>
      </w:r>
      <w:r w:rsidRPr="00EF7A24">
        <w:rPr>
          <w:rFonts w:asciiTheme="majorBidi" w:hAnsiTheme="majorBidi" w:cstheme="majorBidi"/>
          <w:sz w:val="28"/>
          <w:szCs w:val="28"/>
          <w:lang w:val="uk-UA"/>
        </w:rPr>
        <w:t xml:space="preserve"> кооперативне навчання може здійснюватися як у парах, так і в групах. Вона може бути як самостійною вправою, так і підготовчим етапом до групової роботи.</w:t>
      </w:r>
    </w:p>
    <w:p w:rsidR="00EF7A24" w:rsidRPr="00EF7A24" w:rsidRDefault="00EF7A24" w:rsidP="00EF7A24">
      <w:pPr>
        <w:shd w:val="clear" w:color="auto" w:fill="FFFFFF"/>
        <w:spacing w:after="0" w:line="360" w:lineRule="auto"/>
        <w:ind w:firstLine="709"/>
        <w:jc w:val="both"/>
        <w:rPr>
          <w:rFonts w:asciiTheme="majorBidi" w:hAnsiTheme="majorBidi" w:cstheme="majorBidi"/>
          <w:sz w:val="28"/>
          <w:szCs w:val="28"/>
          <w:lang w:val="uk-UA"/>
        </w:rPr>
      </w:pPr>
      <w:r w:rsidRPr="00EF7A24">
        <w:rPr>
          <w:rFonts w:asciiTheme="majorBidi" w:hAnsiTheme="majorBidi" w:cstheme="majorBidi"/>
          <w:sz w:val="28"/>
          <w:szCs w:val="28"/>
          <w:lang w:val="uk-UA"/>
        </w:rPr>
        <w:t>Робота в парах сприяє позитивному ставленню до навчання, розвиває вміння працювати в команді і створює основу для ефективного використання інтерактивних технологій. Цей метод особливо корисний на початкових етапах навчання.</w:t>
      </w:r>
    </w:p>
    <w:p w:rsidR="00EF7A24" w:rsidRPr="00EF7A24" w:rsidRDefault="00EF7A24" w:rsidP="00EF7A24">
      <w:pPr>
        <w:shd w:val="clear" w:color="auto" w:fill="FFFFFF"/>
        <w:spacing w:after="0" w:line="360" w:lineRule="auto"/>
        <w:ind w:firstLine="709"/>
        <w:jc w:val="both"/>
        <w:rPr>
          <w:rFonts w:asciiTheme="majorBidi" w:hAnsiTheme="majorBidi" w:cstheme="majorBidi"/>
          <w:sz w:val="28"/>
          <w:szCs w:val="28"/>
          <w:lang w:val="uk-UA"/>
        </w:rPr>
      </w:pPr>
      <w:r w:rsidRPr="00EF7A24">
        <w:rPr>
          <w:rFonts w:asciiTheme="majorBidi" w:hAnsiTheme="majorBidi" w:cstheme="majorBidi"/>
          <w:sz w:val="28"/>
          <w:szCs w:val="28"/>
          <w:lang w:val="uk-UA"/>
        </w:rPr>
        <w:t>Під час роботи в парах кожен студент має можливість висловити свою думку та обговорити ідеї з партнером. Така взаємодія дає час для обміну думками та розвитку навичок спілкування, самовираження, критичного мислення, переконання та ведення дискусії. Завдяки цьому вправа, яка зазвичай займає багато часу, може бути виконана швидше та ефективніше.</w:t>
      </w:r>
    </w:p>
    <w:p w:rsidR="00E43C0F" w:rsidRPr="00EF7A24" w:rsidRDefault="001260FE" w:rsidP="00D209AE">
      <w:pPr>
        <w:shd w:val="clear" w:color="auto" w:fill="FFFFFF"/>
        <w:spacing w:after="0" w:line="360" w:lineRule="auto"/>
        <w:ind w:firstLine="709"/>
        <w:jc w:val="both"/>
        <w:rPr>
          <w:rFonts w:asciiTheme="majorBidi" w:hAnsiTheme="majorBidi" w:cstheme="majorBidi"/>
          <w:sz w:val="28"/>
          <w:szCs w:val="28"/>
          <w:lang w:val="uk-UA" w:bidi="ar-SY"/>
        </w:rPr>
      </w:pPr>
      <w:r w:rsidRPr="00EF7A24">
        <w:rPr>
          <w:rFonts w:asciiTheme="majorBidi" w:hAnsiTheme="majorBidi" w:cstheme="majorBidi"/>
          <w:sz w:val="28"/>
          <w:szCs w:val="28"/>
          <w:lang w:val="uk-UA" w:bidi="ar-SY"/>
        </w:rPr>
        <w:t>Структура роботи:</w:t>
      </w:r>
    </w:p>
    <w:p w:rsidR="00E43C0F" w:rsidRPr="00B379AA" w:rsidRDefault="00E43C0F" w:rsidP="00B379AA">
      <w:pPr>
        <w:shd w:val="clear" w:color="auto" w:fill="FFFFFF"/>
        <w:spacing w:after="0" w:line="360" w:lineRule="auto"/>
        <w:jc w:val="both"/>
        <w:rPr>
          <w:rFonts w:asciiTheme="majorBidi" w:hAnsiTheme="majorBidi" w:cstheme="majorBidi"/>
          <w:sz w:val="28"/>
          <w:szCs w:val="28"/>
          <w:lang w:val="uk-UA" w:bidi="ar-SY"/>
        </w:rPr>
      </w:pPr>
      <w:r w:rsidRPr="00B379AA">
        <w:rPr>
          <w:rFonts w:asciiTheme="majorBidi" w:hAnsiTheme="majorBidi" w:cstheme="majorBidi"/>
          <w:sz w:val="28"/>
          <w:szCs w:val="28"/>
          <w:lang w:val="uk-UA" w:bidi="ar-SY"/>
        </w:rPr>
        <w:t>1)</w:t>
      </w:r>
      <w:r w:rsidR="00340E22" w:rsidRPr="00B379AA">
        <w:rPr>
          <w:rFonts w:asciiTheme="majorBidi" w:hAnsiTheme="majorBidi" w:cstheme="majorBidi"/>
          <w:sz w:val="28"/>
          <w:szCs w:val="28"/>
          <w:lang w:val="uk-UA" w:bidi="ar-SY"/>
        </w:rPr>
        <w:t>презентувати</w:t>
      </w:r>
      <w:r w:rsidRPr="00B379AA">
        <w:rPr>
          <w:rFonts w:asciiTheme="majorBidi" w:hAnsiTheme="majorBidi" w:cstheme="majorBidi"/>
          <w:sz w:val="28"/>
          <w:szCs w:val="28"/>
          <w:lang w:val="uk-UA" w:bidi="ar-SY"/>
        </w:rPr>
        <w:t xml:space="preserve"> завдання </w:t>
      </w:r>
      <w:r w:rsidR="005D4187">
        <w:rPr>
          <w:rFonts w:asciiTheme="majorBidi" w:hAnsiTheme="majorBidi" w:cstheme="majorBidi"/>
          <w:sz w:val="28"/>
          <w:szCs w:val="28"/>
          <w:lang w:val="uk-UA" w:bidi="ar-SY"/>
        </w:rPr>
        <w:t>студентам</w:t>
      </w:r>
      <w:r w:rsidRPr="00B379AA">
        <w:rPr>
          <w:rFonts w:asciiTheme="majorBidi" w:hAnsiTheme="majorBidi" w:cstheme="majorBidi"/>
          <w:sz w:val="28"/>
          <w:szCs w:val="28"/>
          <w:lang w:val="uk-UA" w:bidi="ar-SY"/>
        </w:rPr>
        <w:t>, постав</w:t>
      </w:r>
      <w:r w:rsidR="00340E22" w:rsidRPr="00B379AA">
        <w:rPr>
          <w:rFonts w:asciiTheme="majorBidi" w:hAnsiTheme="majorBidi" w:cstheme="majorBidi"/>
          <w:sz w:val="28"/>
          <w:szCs w:val="28"/>
          <w:lang w:val="uk-UA" w:bidi="ar-SY"/>
        </w:rPr>
        <w:t>ити</w:t>
      </w:r>
      <w:r w:rsidRPr="00B379AA">
        <w:rPr>
          <w:rFonts w:asciiTheme="majorBidi" w:hAnsiTheme="majorBidi" w:cstheme="majorBidi"/>
          <w:sz w:val="28"/>
          <w:szCs w:val="28"/>
          <w:lang w:val="uk-UA" w:bidi="ar-SY"/>
        </w:rPr>
        <w:t xml:space="preserve"> їм запитання </w:t>
      </w:r>
      <w:r w:rsidR="00340E22" w:rsidRPr="00B379AA">
        <w:rPr>
          <w:rFonts w:asciiTheme="majorBidi" w:hAnsiTheme="majorBidi" w:cstheme="majorBidi"/>
          <w:sz w:val="28"/>
          <w:szCs w:val="28"/>
          <w:lang w:val="uk-UA" w:bidi="ar-SY"/>
        </w:rPr>
        <w:t>для невеликої дискусії та пояснити</w:t>
      </w:r>
      <w:r w:rsidRPr="00B379AA">
        <w:rPr>
          <w:rFonts w:asciiTheme="majorBidi" w:hAnsiTheme="majorBidi" w:cstheme="majorBidi"/>
          <w:sz w:val="28"/>
          <w:szCs w:val="28"/>
          <w:lang w:val="uk-UA" w:bidi="ar-SY"/>
        </w:rPr>
        <w:t xml:space="preserve"> їх</w:t>
      </w:r>
    </w:p>
    <w:p w:rsidR="00E43C0F" w:rsidRPr="00B379AA" w:rsidRDefault="00E43C0F" w:rsidP="00B379AA">
      <w:pPr>
        <w:shd w:val="clear" w:color="auto" w:fill="FFFFFF"/>
        <w:spacing w:after="0" w:line="360" w:lineRule="auto"/>
        <w:jc w:val="both"/>
        <w:rPr>
          <w:rFonts w:asciiTheme="majorBidi" w:hAnsiTheme="majorBidi" w:cstheme="majorBidi"/>
          <w:sz w:val="28"/>
          <w:szCs w:val="28"/>
          <w:lang w:val="uk-UA" w:bidi="ar-SY"/>
        </w:rPr>
      </w:pPr>
      <w:r w:rsidRPr="00B379AA">
        <w:rPr>
          <w:rFonts w:asciiTheme="majorBidi" w:hAnsiTheme="majorBidi" w:cstheme="majorBidi"/>
          <w:sz w:val="28"/>
          <w:szCs w:val="28"/>
          <w:lang w:val="uk-UA" w:bidi="ar-SY"/>
        </w:rPr>
        <w:t>2) визнач</w:t>
      </w:r>
      <w:r w:rsidR="00340E22" w:rsidRPr="00B379AA">
        <w:rPr>
          <w:rFonts w:asciiTheme="majorBidi" w:hAnsiTheme="majorBidi" w:cstheme="majorBidi"/>
          <w:sz w:val="28"/>
          <w:szCs w:val="28"/>
          <w:lang w:val="uk-UA" w:bidi="ar-SY"/>
        </w:rPr>
        <w:t>ити</w:t>
      </w:r>
      <w:r w:rsidRPr="00B379AA">
        <w:rPr>
          <w:rFonts w:asciiTheme="majorBidi" w:hAnsiTheme="majorBidi" w:cstheme="majorBidi"/>
          <w:sz w:val="28"/>
          <w:szCs w:val="28"/>
          <w:lang w:val="uk-UA" w:bidi="ar-SY"/>
        </w:rPr>
        <w:t>, хто буде говори</w:t>
      </w:r>
      <w:r w:rsidR="00340E22" w:rsidRPr="00B379AA">
        <w:rPr>
          <w:rFonts w:asciiTheme="majorBidi" w:hAnsiTheme="majorBidi" w:cstheme="majorBidi"/>
          <w:sz w:val="28"/>
          <w:szCs w:val="28"/>
          <w:lang w:val="uk-UA" w:bidi="ar-SY"/>
        </w:rPr>
        <w:t>ти першим, і заохочувати</w:t>
      </w:r>
      <w:r w:rsidRPr="00B379AA">
        <w:rPr>
          <w:rFonts w:asciiTheme="majorBidi" w:hAnsiTheme="majorBidi" w:cstheme="majorBidi"/>
          <w:sz w:val="28"/>
          <w:szCs w:val="28"/>
          <w:lang w:val="uk-UA" w:bidi="ar-SY"/>
        </w:rPr>
        <w:t xml:space="preserve"> їх обговорювати ідеї один одного. Бажано відвести час для безпосереднього обговорення, щоб ознайомити </w:t>
      </w:r>
      <w:r w:rsidR="005D4187">
        <w:rPr>
          <w:rFonts w:asciiTheme="majorBidi" w:hAnsiTheme="majorBidi" w:cstheme="majorBidi"/>
          <w:sz w:val="28"/>
          <w:szCs w:val="28"/>
          <w:lang w:val="uk-UA" w:bidi="ar-SY"/>
        </w:rPr>
        <w:t>студентів</w:t>
      </w:r>
      <w:r w:rsidRPr="00B379AA">
        <w:rPr>
          <w:rFonts w:asciiTheme="majorBidi" w:hAnsiTheme="majorBidi" w:cstheme="majorBidi"/>
          <w:sz w:val="28"/>
          <w:szCs w:val="28"/>
          <w:lang w:val="uk-UA" w:bidi="ar-SY"/>
        </w:rPr>
        <w:t xml:space="preserve"> з роботою в парах. </w:t>
      </w:r>
      <w:r w:rsidR="005D4187">
        <w:rPr>
          <w:rFonts w:asciiTheme="majorBidi" w:hAnsiTheme="majorBidi" w:cstheme="majorBidi"/>
          <w:sz w:val="28"/>
          <w:szCs w:val="28"/>
          <w:lang w:val="uk-UA" w:bidi="ar-SY"/>
        </w:rPr>
        <w:t>Студенти</w:t>
      </w:r>
      <w:r w:rsidRPr="00B379AA">
        <w:rPr>
          <w:rFonts w:asciiTheme="majorBidi" w:hAnsiTheme="majorBidi" w:cstheme="majorBidi"/>
          <w:sz w:val="28"/>
          <w:szCs w:val="28"/>
          <w:lang w:val="uk-UA" w:bidi="ar-SY"/>
        </w:rPr>
        <w:t xml:space="preserve"> узгоджують відповіді та рішення.</w:t>
      </w:r>
    </w:p>
    <w:p w:rsidR="00E43C0F" w:rsidRPr="00B379AA" w:rsidRDefault="00E43C0F" w:rsidP="00B379AA">
      <w:pPr>
        <w:shd w:val="clear" w:color="auto" w:fill="FFFFFF"/>
        <w:spacing w:after="0" w:line="360" w:lineRule="auto"/>
        <w:jc w:val="both"/>
        <w:rPr>
          <w:rFonts w:asciiTheme="majorBidi" w:hAnsiTheme="majorBidi" w:cstheme="majorBidi"/>
          <w:sz w:val="28"/>
          <w:szCs w:val="28"/>
          <w:lang w:val="uk-UA" w:bidi="ar-SY"/>
        </w:rPr>
      </w:pPr>
      <w:r w:rsidRPr="00B379AA">
        <w:rPr>
          <w:rFonts w:asciiTheme="majorBidi" w:hAnsiTheme="majorBidi" w:cstheme="majorBidi"/>
          <w:sz w:val="28"/>
          <w:szCs w:val="28"/>
          <w:lang w:val="uk-UA" w:bidi="ar-SY"/>
        </w:rPr>
        <w:t>3)</w:t>
      </w:r>
      <w:r w:rsidR="00340E22" w:rsidRPr="00B379AA">
        <w:rPr>
          <w:rFonts w:asciiTheme="majorBidi" w:hAnsiTheme="majorBidi" w:cstheme="majorBidi"/>
          <w:sz w:val="28"/>
          <w:szCs w:val="28"/>
          <w:lang w:val="uk-UA" w:bidi="ar-SY"/>
        </w:rPr>
        <w:t xml:space="preserve"> після закінчення часу дати</w:t>
      </w:r>
      <w:r w:rsidRPr="00B379AA">
        <w:rPr>
          <w:rFonts w:asciiTheme="majorBidi" w:hAnsiTheme="majorBidi" w:cstheme="majorBidi"/>
          <w:sz w:val="28"/>
          <w:szCs w:val="28"/>
          <w:lang w:val="uk-UA" w:bidi="ar-SY"/>
        </w:rPr>
        <w:t xml:space="preserve"> можливість кожній парі представити с</w:t>
      </w:r>
      <w:r w:rsidR="00340E22" w:rsidRPr="00B379AA">
        <w:rPr>
          <w:rFonts w:asciiTheme="majorBidi" w:hAnsiTheme="majorBidi" w:cstheme="majorBidi"/>
          <w:sz w:val="28"/>
          <w:szCs w:val="28"/>
          <w:lang w:val="uk-UA" w:bidi="ar-SY"/>
        </w:rPr>
        <w:t>вої результати.</w:t>
      </w:r>
    </w:p>
    <w:p w:rsidR="00E43C0F" w:rsidRPr="00B379AA" w:rsidRDefault="00E43C0F" w:rsidP="00D209AE">
      <w:pPr>
        <w:shd w:val="clear" w:color="auto" w:fill="FFFFFF"/>
        <w:spacing w:after="0" w:line="360" w:lineRule="auto"/>
        <w:ind w:firstLine="709"/>
        <w:jc w:val="both"/>
        <w:rPr>
          <w:rFonts w:asciiTheme="majorBidi" w:hAnsiTheme="majorBidi" w:cstheme="majorBidi"/>
          <w:sz w:val="28"/>
          <w:szCs w:val="28"/>
          <w:lang w:val="uk-UA" w:bidi="ar-SY"/>
        </w:rPr>
      </w:pPr>
      <w:r w:rsidRPr="00B379AA">
        <w:rPr>
          <w:rFonts w:asciiTheme="majorBidi" w:hAnsiTheme="majorBidi" w:cstheme="majorBidi"/>
          <w:sz w:val="28"/>
          <w:szCs w:val="28"/>
          <w:u w:val="single"/>
          <w:lang w:val="uk-UA" w:bidi="ar-SY"/>
        </w:rPr>
        <w:lastRenderedPageBreak/>
        <w:t>Обертові (взаємозамінні) трійки</w:t>
      </w:r>
      <w:r w:rsidR="001D51FF" w:rsidRPr="00B379AA">
        <w:rPr>
          <w:rFonts w:asciiTheme="majorBidi" w:hAnsiTheme="majorBidi" w:cstheme="majorBidi"/>
          <w:sz w:val="28"/>
          <w:szCs w:val="28"/>
          <w:u w:val="single"/>
          <w:lang w:val="uk-UA" w:bidi="ar-SY"/>
        </w:rPr>
        <w:t>:</w:t>
      </w:r>
      <w:r w:rsidR="001D51FF" w:rsidRPr="00B379AA">
        <w:rPr>
          <w:rFonts w:asciiTheme="majorBidi" w:hAnsiTheme="majorBidi" w:cstheme="majorBidi"/>
          <w:sz w:val="28"/>
          <w:szCs w:val="28"/>
          <w:lang w:val="uk-UA" w:bidi="ar-SY"/>
        </w:rPr>
        <w:t xml:space="preserve"> ц</w:t>
      </w:r>
      <w:r w:rsidRPr="00B379AA">
        <w:rPr>
          <w:rFonts w:asciiTheme="majorBidi" w:hAnsiTheme="majorBidi" w:cstheme="majorBidi"/>
          <w:sz w:val="28"/>
          <w:szCs w:val="28"/>
          <w:lang w:val="uk-UA" w:bidi="ar-SY"/>
        </w:rPr>
        <w:t>ей метод кооперативного навчання заохочує до активного, поглибленого аналізу та обговорення з метою розуміння, засвоєння та закріплення нового матеріалу.</w:t>
      </w:r>
    </w:p>
    <w:p w:rsidR="00E43C0F" w:rsidRPr="00B379AA" w:rsidRDefault="001D51FF" w:rsidP="00202393">
      <w:pPr>
        <w:shd w:val="clear" w:color="auto" w:fill="FFFFFF"/>
        <w:spacing w:after="0" w:line="360" w:lineRule="auto"/>
        <w:ind w:firstLine="709"/>
        <w:jc w:val="both"/>
        <w:rPr>
          <w:rFonts w:asciiTheme="majorBidi" w:hAnsiTheme="majorBidi" w:cstheme="majorBidi"/>
          <w:sz w:val="28"/>
          <w:szCs w:val="28"/>
          <w:lang w:val="uk-UA" w:bidi="ar-SY"/>
        </w:rPr>
      </w:pPr>
      <w:r w:rsidRPr="00B379AA">
        <w:rPr>
          <w:rFonts w:asciiTheme="majorBidi" w:hAnsiTheme="majorBidi" w:cstheme="majorBidi"/>
          <w:sz w:val="28"/>
          <w:szCs w:val="28"/>
          <w:lang w:val="uk-UA" w:bidi="ar-SY"/>
        </w:rPr>
        <w:t>Структура роботи:</w:t>
      </w:r>
    </w:p>
    <w:p w:rsidR="00E43C0F" w:rsidRPr="00202393" w:rsidRDefault="00202393" w:rsidP="00202393">
      <w:pPr>
        <w:shd w:val="clear" w:color="auto" w:fill="FFFFFF"/>
        <w:spacing w:after="0" w:line="360" w:lineRule="auto"/>
        <w:jc w:val="both"/>
        <w:rPr>
          <w:rFonts w:asciiTheme="majorBidi" w:hAnsiTheme="majorBidi" w:cstheme="majorBidi"/>
          <w:sz w:val="28"/>
          <w:szCs w:val="28"/>
          <w:lang w:val="uk-UA" w:bidi="ar-SY"/>
        </w:rPr>
      </w:pPr>
      <w:r>
        <w:rPr>
          <w:rFonts w:asciiTheme="majorBidi" w:hAnsiTheme="majorBidi" w:cstheme="majorBidi"/>
          <w:sz w:val="28"/>
          <w:szCs w:val="28"/>
          <w:lang w:val="uk-UA" w:bidi="ar-SY"/>
        </w:rPr>
        <w:t xml:space="preserve">1. </w:t>
      </w:r>
      <w:r w:rsidR="00340E22" w:rsidRPr="00202393">
        <w:rPr>
          <w:rFonts w:asciiTheme="majorBidi" w:hAnsiTheme="majorBidi" w:cstheme="majorBidi"/>
          <w:sz w:val="28"/>
          <w:szCs w:val="28"/>
          <w:lang w:val="uk-UA" w:bidi="ar-SY"/>
        </w:rPr>
        <w:t>Розробити</w:t>
      </w:r>
      <w:r w:rsidR="00E43C0F" w:rsidRPr="00202393">
        <w:rPr>
          <w:rFonts w:asciiTheme="majorBidi" w:hAnsiTheme="majorBidi" w:cstheme="majorBidi"/>
          <w:sz w:val="28"/>
          <w:szCs w:val="28"/>
          <w:lang w:val="uk-UA" w:bidi="ar-SY"/>
        </w:rPr>
        <w:t xml:space="preserve"> запитання, які допоможуть студентам обговорити новий матеріал. Запитання повинні допускати неоднозначні відповіді.</w:t>
      </w:r>
    </w:p>
    <w:p w:rsidR="00E43C0F" w:rsidRPr="00B379AA" w:rsidRDefault="001D51FF" w:rsidP="00202393">
      <w:pPr>
        <w:shd w:val="clear" w:color="auto" w:fill="FFFFFF"/>
        <w:spacing w:after="0" w:line="360" w:lineRule="auto"/>
        <w:jc w:val="both"/>
        <w:rPr>
          <w:rFonts w:asciiTheme="majorBidi" w:hAnsiTheme="majorBidi" w:cstheme="majorBidi"/>
          <w:sz w:val="28"/>
          <w:szCs w:val="28"/>
          <w:lang w:val="uk-UA" w:bidi="ar-SY"/>
        </w:rPr>
      </w:pPr>
      <w:r w:rsidRPr="00B379AA">
        <w:rPr>
          <w:rFonts w:asciiTheme="majorBidi" w:hAnsiTheme="majorBidi" w:cstheme="majorBidi"/>
          <w:sz w:val="28"/>
          <w:szCs w:val="28"/>
          <w:lang w:val="uk-UA" w:bidi="ar-SY"/>
        </w:rPr>
        <w:t xml:space="preserve">2. </w:t>
      </w:r>
      <w:r w:rsidR="00340E22" w:rsidRPr="00B379AA">
        <w:rPr>
          <w:rFonts w:asciiTheme="majorBidi" w:hAnsiTheme="majorBidi" w:cstheme="majorBidi"/>
          <w:sz w:val="28"/>
          <w:szCs w:val="28"/>
          <w:lang w:val="uk-UA" w:bidi="ar-SY"/>
        </w:rPr>
        <w:t xml:space="preserve"> Об'єднати </w:t>
      </w:r>
      <w:r w:rsidR="005D4187">
        <w:rPr>
          <w:rFonts w:asciiTheme="majorBidi" w:hAnsiTheme="majorBidi" w:cstheme="majorBidi"/>
          <w:sz w:val="28"/>
          <w:szCs w:val="28"/>
          <w:lang w:val="uk-UA" w:bidi="ar-SY"/>
        </w:rPr>
        <w:t>студентів</w:t>
      </w:r>
      <w:r w:rsidR="00340E22" w:rsidRPr="00B379AA">
        <w:rPr>
          <w:rFonts w:asciiTheme="majorBidi" w:hAnsiTheme="majorBidi" w:cstheme="majorBidi"/>
          <w:sz w:val="28"/>
          <w:szCs w:val="28"/>
          <w:lang w:val="uk-UA" w:bidi="ar-SY"/>
        </w:rPr>
        <w:t xml:space="preserve"> у пари. Розташувати </w:t>
      </w:r>
      <w:r w:rsidR="00E43C0F" w:rsidRPr="00B379AA">
        <w:rPr>
          <w:rFonts w:asciiTheme="majorBidi" w:hAnsiTheme="majorBidi" w:cstheme="majorBidi"/>
          <w:sz w:val="28"/>
          <w:szCs w:val="28"/>
          <w:lang w:val="uk-UA" w:bidi="ar-SY"/>
        </w:rPr>
        <w:t xml:space="preserve">їх так, щоб кожен </w:t>
      </w:r>
      <w:r w:rsidR="0087247C">
        <w:rPr>
          <w:rFonts w:asciiTheme="majorBidi" w:hAnsiTheme="majorBidi" w:cstheme="majorBidi"/>
          <w:sz w:val="28"/>
          <w:szCs w:val="28"/>
          <w:lang w:val="uk-UA" w:bidi="ar-SY"/>
        </w:rPr>
        <w:t>студент</w:t>
      </w:r>
      <w:r w:rsidR="00E43C0F" w:rsidRPr="00B379AA">
        <w:rPr>
          <w:rFonts w:asciiTheme="majorBidi" w:hAnsiTheme="majorBidi" w:cstheme="majorBidi"/>
          <w:sz w:val="28"/>
          <w:szCs w:val="28"/>
          <w:lang w:val="uk-UA" w:bidi="ar-SY"/>
        </w:rPr>
        <w:t xml:space="preserve"> бачив трьох </w:t>
      </w:r>
      <w:r w:rsidR="00340E22" w:rsidRPr="00B379AA">
        <w:rPr>
          <w:rFonts w:asciiTheme="majorBidi" w:hAnsiTheme="majorBidi" w:cstheme="majorBidi"/>
          <w:sz w:val="28"/>
          <w:szCs w:val="28"/>
          <w:lang w:val="uk-UA" w:bidi="ar-SY"/>
        </w:rPr>
        <w:t>зліва і трьох справа. Об'єднати</w:t>
      </w:r>
      <w:r w:rsidR="00E43C0F" w:rsidRPr="00B379AA">
        <w:rPr>
          <w:rFonts w:asciiTheme="majorBidi" w:hAnsiTheme="majorBidi" w:cstheme="majorBidi"/>
          <w:sz w:val="28"/>
          <w:szCs w:val="28"/>
          <w:lang w:val="uk-UA" w:bidi="ar-SY"/>
        </w:rPr>
        <w:t xml:space="preserve"> всі пари в коло.</w:t>
      </w:r>
    </w:p>
    <w:p w:rsidR="00E43C0F" w:rsidRPr="00B379AA" w:rsidRDefault="001D51FF" w:rsidP="00B379AA">
      <w:pPr>
        <w:shd w:val="clear" w:color="auto" w:fill="FFFFFF"/>
        <w:spacing w:after="0" w:line="360" w:lineRule="auto"/>
        <w:jc w:val="both"/>
        <w:rPr>
          <w:rFonts w:asciiTheme="majorBidi" w:hAnsiTheme="majorBidi" w:cstheme="majorBidi"/>
          <w:sz w:val="28"/>
          <w:szCs w:val="28"/>
          <w:lang w:val="uk-UA" w:bidi="ar-SY"/>
        </w:rPr>
      </w:pPr>
      <w:r w:rsidRPr="00B379AA">
        <w:rPr>
          <w:rFonts w:asciiTheme="majorBidi" w:hAnsiTheme="majorBidi" w:cstheme="majorBidi"/>
          <w:sz w:val="28"/>
          <w:szCs w:val="28"/>
          <w:lang w:val="uk-UA" w:bidi="ar-SY"/>
        </w:rPr>
        <w:t>3. П</w:t>
      </w:r>
      <w:r w:rsidR="00340E22" w:rsidRPr="00B379AA">
        <w:rPr>
          <w:rFonts w:asciiTheme="majorBidi" w:hAnsiTheme="majorBidi" w:cstheme="majorBidi"/>
          <w:sz w:val="28"/>
          <w:szCs w:val="28"/>
          <w:lang w:val="uk-UA" w:bidi="ar-SY"/>
        </w:rPr>
        <w:t>оставити</w:t>
      </w:r>
      <w:r w:rsidR="00E43C0F" w:rsidRPr="00B379AA">
        <w:rPr>
          <w:rFonts w:asciiTheme="majorBidi" w:hAnsiTheme="majorBidi" w:cstheme="majorBidi"/>
          <w:sz w:val="28"/>
          <w:szCs w:val="28"/>
          <w:lang w:val="uk-UA" w:bidi="ar-SY"/>
        </w:rPr>
        <w:t xml:space="preserve"> кожній парі трійок відкрит</w:t>
      </w:r>
      <w:r w:rsidR="00340E22" w:rsidRPr="00B379AA">
        <w:rPr>
          <w:rFonts w:asciiTheme="majorBidi" w:hAnsiTheme="majorBidi" w:cstheme="majorBidi"/>
          <w:sz w:val="28"/>
          <w:szCs w:val="28"/>
          <w:lang w:val="uk-UA" w:bidi="ar-SY"/>
        </w:rPr>
        <w:t>е запитання (ставити</w:t>
      </w:r>
      <w:r w:rsidR="00E43C0F" w:rsidRPr="00B379AA">
        <w:rPr>
          <w:rFonts w:asciiTheme="majorBidi" w:hAnsiTheme="majorBidi" w:cstheme="majorBidi"/>
          <w:sz w:val="28"/>
          <w:szCs w:val="28"/>
          <w:lang w:val="uk-UA" w:bidi="ar-SY"/>
        </w:rPr>
        <w:t xml:space="preserve"> одне й те саме запитання всім трьом парам). Кожна людина відповідає по черзі. </w:t>
      </w:r>
    </w:p>
    <w:p w:rsidR="00E43C0F" w:rsidRPr="00B379AA" w:rsidRDefault="001D51FF" w:rsidP="00B379AA">
      <w:pPr>
        <w:shd w:val="clear" w:color="auto" w:fill="FFFFFF"/>
        <w:spacing w:after="0" w:line="360" w:lineRule="auto"/>
        <w:jc w:val="both"/>
        <w:rPr>
          <w:rFonts w:asciiTheme="majorBidi" w:hAnsiTheme="majorBidi" w:cstheme="majorBidi"/>
          <w:sz w:val="28"/>
          <w:szCs w:val="28"/>
          <w:lang w:val="uk-UA" w:bidi="ar-SY"/>
        </w:rPr>
      </w:pPr>
      <w:r w:rsidRPr="00B379AA">
        <w:rPr>
          <w:rFonts w:asciiTheme="majorBidi" w:hAnsiTheme="majorBidi" w:cstheme="majorBidi"/>
          <w:sz w:val="28"/>
          <w:szCs w:val="28"/>
          <w:lang w:val="uk-UA" w:bidi="ar-SY"/>
        </w:rPr>
        <w:t>4. П</w:t>
      </w:r>
      <w:r w:rsidR="00E43C0F" w:rsidRPr="00B379AA">
        <w:rPr>
          <w:rFonts w:asciiTheme="majorBidi" w:hAnsiTheme="majorBidi" w:cstheme="majorBidi"/>
          <w:sz w:val="28"/>
          <w:szCs w:val="28"/>
          <w:lang w:val="uk-UA" w:bidi="ar-SY"/>
        </w:rPr>
        <w:t>ісля</w:t>
      </w:r>
      <w:r w:rsidR="00340E22" w:rsidRPr="00B379AA">
        <w:rPr>
          <w:rFonts w:asciiTheme="majorBidi" w:hAnsiTheme="majorBidi" w:cstheme="majorBidi"/>
          <w:sz w:val="28"/>
          <w:szCs w:val="28"/>
          <w:lang w:val="uk-UA" w:bidi="ar-SY"/>
        </w:rPr>
        <w:t xml:space="preserve"> короткого обговорення попросити</w:t>
      </w:r>
      <w:r w:rsidR="00E43C0F" w:rsidRPr="00B379AA">
        <w:rPr>
          <w:rFonts w:asciiTheme="majorBidi" w:hAnsiTheme="majorBidi" w:cstheme="majorBidi"/>
          <w:sz w:val="28"/>
          <w:szCs w:val="28"/>
          <w:lang w:val="uk-UA" w:bidi="ar-SY"/>
        </w:rPr>
        <w:t xml:space="preserve"> учасників назвати номери 1, 2 і 3. </w:t>
      </w:r>
      <w:r w:rsidR="0087247C">
        <w:rPr>
          <w:rFonts w:asciiTheme="majorBidi" w:hAnsiTheme="majorBidi" w:cstheme="majorBidi"/>
          <w:sz w:val="28"/>
          <w:szCs w:val="28"/>
          <w:lang w:val="uk-UA" w:bidi="ar-SY"/>
        </w:rPr>
        <w:t>студент</w:t>
      </w:r>
      <w:r w:rsidR="00E43C0F" w:rsidRPr="00B379AA">
        <w:rPr>
          <w:rFonts w:asciiTheme="majorBidi" w:hAnsiTheme="majorBidi" w:cstheme="majorBidi"/>
          <w:sz w:val="28"/>
          <w:szCs w:val="28"/>
          <w:lang w:val="uk-UA" w:bidi="ar-SY"/>
        </w:rPr>
        <w:t xml:space="preserve"> під номером 1 рухається за годинниковою стрілкою до наступної трійки, </w:t>
      </w:r>
      <w:r w:rsidR="0087247C">
        <w:rPr>
          <w:rFonts w:asciiTheme="majorBidi" w:hAnsiTheme="majorBidi" w:cstheme="majorBidi"/>
          <w:sz w:val="28"/>
          <w:szCs w:val="28"/>
          <w:lang w:val="uk-UA" w:bidi="ar-SY"/>
        </w:rPr>
        <w:t>студент</w:t>
      </w:r>
      <w:r w:rsidR="00E43C0F" w:rsidRPr="00B379AA">
        <w:rPr>
          <w:rFonts w:asciiTheme="majorBidi" w:hAnsiTheme="majorBidi" w:cstheme="majorBidi"/>
          <w:sz w:val="28"/>
          <w:szCs w:val="28"/>
          <w:lang w:val="uk-UA" w:bidi="ar-SY"/>
        </w:rPr>
        <w:t xml:space="preserve"> під номером 2 рухається проти годинникової стрілки через дві трійки. </w:t>
      </w:r>
      <w:r w:rsidR="0087247C">
        <w:rPr>
          <w:rFonts w:asciiTheme="majorBidi" w:hAnsiTheme="majorBidi" w:cstheme="majorBidi"/>
          <w:sz w:val="28"/>
          <w:szCs w:val="28"/>
          <w:lang w:val="uk-UA" w:bidi="ar-SY"/>
        </w:rPr>
        <w:t>Студент</w:t>
      </w:r>
      <w:r w:rsidR="00E43C0F" w:rsidRPr="00B379AA">
        <w:rPr>
          <w:rFonts w:asciiTheme="majorBidi" w:hAnsiTheme="majorBidi" w:cstheme="majorBidi"/>
          <w:sz w:val="28"/>
          <w:szCs w:val="28"/>
          <w:lang w:val="uk-UA" w:bidi="ar-SY"/>
        </w:rPr>
        <w:t xml:space="preserve"> під номером 3 залишається на місці і стає постійним членом тріо. В результаті утворюється нове тріо.</w:t>
      </w:r>
    </w:p>
    <w:p w:rsidR="00E43C0F" w:rsidRPr="00B379AA" w:rsidRDefault="001D51FF" w:rsidP="00B379AA">
      <w:pPr>
        <w:shd w:val="clear" w:color="auto" w:fill="FFFFFF"/>
        <w:spacing w:after="0" w:line="360" w:lineRule="auto"/>
        <w:jc w:val="both"/>
        <w:rPr>
          <w:rFonts w:asciiTheme="majorBidi" w:hAnsiTheme="majorBidi" w:cstheme="majorBidi"/>
          <w:sz w:val="28"/>
          <w:szCs w:val="28"/>
          <w:lang w:val="uk-UA" w:bidi="ar-SY"/>
        </w:rPr>
      </w:pPr>
      <w:r w:rsidRPr="00B379AA">
        <w:rPr>
          <w:rFonts w:asciiTheme="majorBidi" w:hAnsiTheme="majorBidi" w:cstheme="majorBidi"/>
          <w:sz w:val="28"/>
          <w:szCs w:val="28"/>
          <w:lang w:val="uk-UA" w:bidi="ar-SY"/>
        </w:rPr>
        <w:t>5. Змінюйте пари</w:t>
      </w:r>
      <w:r w:rsidR="00E43C0F" w:rsidRPr="00B379AA">
        <w:rPr>
          <w:rFonts w:asciiTheme="majorBidi" w:hAnsiTheme="majorBidi" w:cstheme="majorBidi"/>
          <w:sz w:val="28"/>
          <w:szCs w:val="28"/>
          <w:lang w:val="uk-UA" w:bidi="ar-SY"/>
        </w:rPr>
        <w:t xml:space="preserve"> ст</w:t>
      </w:r>
      <w:r w:rsidR="00340E22" w:rsidRPr="00B379AA">
        <w:rPr>
          <w:rFonts w:asciiTheme="majorBidi" w:hAnsiTheme="majorBidi" w:cstheme="majorBidi"/>
          <w:sz w:val="28"/>
          <w:szCs w:val="28"/>
          <w:lang w:val="uk-UA" w:bidi="ar-SY"/>
        </w:rPr>
        <w:t>ільки разів, скільки є проблем.</w:t>
      </w:r>
    </w:p>
    <w:p w:rsidR="00E43C0F" w:rsidRPr="00B379AA" w:rsidRDefault="00340E22" w:rsidP="00202393">
      <w:pPr>
        <w:shd w:val="clear" w:color="auto" w:fill="FFFFFF"/>
        <w:spacing w:after="0" w:line="360" w:lineRule="auto"/>
        <w:ind w:firstLine="709"/>
        <w:jc w:val="both"/>
        <w:rPr>
          <w:rFonts w:asciiTheme="majorBidi" w:hAnsiTheme="majorBidi" w:cstheme="majorBidi"/>
          <w:sz w:val="28"/>
          <w:szCs w:val="28"/>
          <w:u w:val="single"/>
          <w:lang w:val="uk-UA" w:bidi="ar-SY"/>
        </w:rPr>
      </w:pPr>
      <w:r w:rsidRPr="00B379AA">
        <w:rPr>
          <w:rFonts w:asciiTheme="majorBidi" w:hAnsiTheme="majorBidi" w:cstheme="majorBidi"/>
          <w:sz w:val="28"/>
          <w:szCs w:val="28"/>
          <w:u w:val="single"/>
          <w:lang w:val="uk-UA" w:bidi="ar-SY"/>
        </w:rPr>
        <w:t xml:space="preserve">Від двох до чотирьох разом - </w:t>
      </w:r>
      <w:r w:rsidRPr="00B379AA">
        <w:rPr>
          <w:rFonts w:asciiTheme="majorBidi" w:hAnsiTheme="majorBidi" w:cstheme="majorBidi"/>
          <w:sz w:val="28"/>
          <w:szCs w:val="28"/>
          <w:lang w:val="uk-UA" w:bidi="ar-SY"/>
        </w:rPr>
        <w:t>ц</w:t>
      </w:r>
      <w:r w:rsidR="00E43C0F" w:rsidRPr="00B379AA">
        <w:rPr>
          <w:rFonts w:asciiTheme="majorBidi" w:hAnsiTheme="majorBidi" w:cstheme="majorBidi"/>
          <w:sz w:val="28"/>
          <w:szCs w:val="28"/>
          <w:lang w:val="uk-UA" w:bidi="ar-SY"/>
        </w:rPr>
        <w:t>я техніка ефективна для розвитку навичок групової комунікації та дискусії.</w:t>
      </w:r>
    </w:p>
    <w:p w:rsidR="00E43C0F" w:rsidRPr="00B379AA" w:rsidRDefault="00E43C0F" w:rsidP="00B379AA">
      <w:pPr>
        <w:shd w:val="clear" w:color="auto" w:fill="FFFFFF"/>
        <w:spacing w:after="0" w:line="360" w:lineRule="auto"/>
        <w:jc w:val="both"/>
        <w:rPr>
          <w:rFonts w:asciiTheme="majorBidi" w:hAnsiTheme="majorBidi" w:cstheme="majorBidi"/>
          <w:sz w:val="28"/>
          <w:szCs w:val="28"/>
          <w:lang w:val="uk-UA" w:bidi="ar-SY"/>
        </w:rPr>
      </w:pPr>
      <w:r w:rsidRPr="00B379AA">
        <w:rPr>
          <w:rFonts w:asciiTheme="majorBidi" w:hAnsiTheme="majorBidi" w:cstheme="majorBidi"/>
          <w:sz w:val="28"/>
          <w:szCs w:val="28"/>
          <w:lang w:val="uk-UA" w:bidi="ar-SY"/>
        </w:rPr>
        <w:t>Він використовується, коли учасникам потрібно обговорити проблему спочатку в парах, потім в групах по чотири, потім в групах по вісім і так далі. Цей метод допомагає навчити презентувати та слухати, обговорювати, характеризувати речі та розуміти різні підходи. Перевагою цього методу є те, що він допомагає учасникам навчитися домовлятися і робити вибір. Однак слід пам'ятати, що його використання (повторні ітерації) є ефективним лише тоді, коли питання має цінність.</w:t>
      </w:r>
    </w:p>
    <w:p w:rsidR="00E43C0F" w:rsidRPr="00B379AA" w:rsidRDefault="001260FE" w:rsidP="00202393">
      <w:pPr>
        <w:shd w:val="clear" w:color="auto" w:fill="FFFFFF"/>
        <w:spacing w:after="0" w:line="360" w:lineRule="auto"/>
        <w:ind w:firstLine="709"/>
        <w:jc w:val="both"/>
        <w:rPr>
          <w:rFonts w:asciiTheme="majorBidi" w:hAnsiTheme="majorBidi" w:cstheme="majorBidi"/>
          <w:sz w:val="28"/>
          <w:szCs w:val="28"/>
          <w:lang w:val="uk-UA" w:bidi="ar-SY"/>
        </w:rPr>
      </w:pPr>
      <w:r>
        <w:rPr>
          <w:rFonts w:asciiTheme="majorBidi" w:hAnsiTheme="majorBidi" w:cstheme="majorBidi"/>
          <w:sz w:val="28"/>
          <w:szCs w:val="28"/>
          <w:lang w:val="uk-UA" w:bidi="ar-SY"/>
        </w:rPr>
        <w:t>Структура роботи:</w:t>
      </w:r>
    </w:p>
    <w:p w:rsidR="00E43C0F" w:rsidRPr="00B379AA" w:rsidRDefault="001D51FF" w:rsidP="00B379AA">
      <w:pPr>
        <w:shd w:val="clear" w:color="auto" w:fill="FFFFFF"/>
        <w:spacing w:after="0" w:line="360" w:lineRule="auto"/>
        <w:jc w:val="both"/>
        <w:rPr>
          <w:rFonts w:asciiTheme="majorBidi" w:hAnsiTheme="majorBidi" w:cstheme="majorBidi"/>
          <w:sz w:val="28"/>
          <w:szCs w:val="28"/>
          <w:lang w:val="uk-UA" w:bidi="ar-SY"/>
        </w:rPr>
      </w:pPr>
      <w:r w:rsidRPr="00B379AA">
        <w:rPr>
          <w:rFonts w:asciiTheme="majorBidi" w:hAnsiTheme="majorBidi" w:cstheme="majorBidi"/>
          <w:sz w:val="28"/>
          <w:szCs w:val="28"/>
          <w:lang w:val="uk-UA" w:bidi="ar-SY"/>
        </w:rPr>
        <w:t>1) о</w:t>
      </w:r>
      <w:r w:rsidR="00340E22" w:rsidRPr="00B379AA">
        <w:rPr>
          <w:rFonts w:asciiTheme="majorBidi" w:hAnsiTheme="majorBidi" w:cstheme="majorBidi"/>
          <w:sz w:val="28"/>
          <w:szCs w:val="28"/>
          <w:lang w:val="uk-UA" w:bidi="ar-SY"/>
        </w:rPr>
        <w:t>знайомити</w:t>
      </w:r>
      <w:r w:rsidR="00E43C0F" w:rsidRPr="00B379AA">
        <w:rPr>
          <w:rFonts w:asciiTheme="majorBidi" w:hAnsiTheme="majorBidi" w:cstheme="majorBidi"/>
          <w:sz w:val="28"/>
          <w:szCs w:val="28"/>
          <w:lang w:val="uk-UA" w:bidi="ar-SY"/>
        </w:rPr>
        <w:t xml:space="preserve"> </w:t>
      </w:r>
      <w:r w:rsidR="005D4187">
        <w:rPr>
          <w:rFonts w:asciiTheme="majorBidi" w:hAnsiTheme="majorBidi" w:cstheme="majorBidi"/>
          <w:sz w:val="28"/>
          <w:szCs w:val="28"/>
          <w:lang w:val="uk-UA" w:bidi="ar-SY"/>
        </w:rPr>
        <w:t>студентів</w:t>
      </w:r>
      <w:r w:rsidR="00E43C0F" w:rsidRPr="00B379AA">
        <w:rPr>
          <w:rFonts w:asciiTheme="majorBidi" w:hAnsiTheme="majorBidi" w:cstheme="majorBidi"/>
          <w:sz w:val="28"/>
          <w:szCs w:val="28"/>
          <w:lang w:val="uk-UA" w:bidi="ar-SY"/>
        </w:rPr>
        <w:t xml:space="preserve"> з питаннями для обговорення та дебатів.</w:t>
      </w:r>
    </w:p>
    <w:p w:rsidR="00E43C0F" w:rsidRPr="00B379AA" w:rsidRDefault="001D51FF" w:rsidP="00B379AA">
      <w:pPr>
        <w:shd w:val="clear" w:color="auto" w:fill="FFFFFF"/>
        <w:spacing w:after="0" w:line="360" w:lineRule="auto"/>
        <w:jc w:val="both"/>
        <w:rPr>
          <w:rFonts w:asciiTheme="majorBidi" w:hAnsiTheme="majorBidi" w:cstheme="majorBidi"/>
          <w:sz w:val="28"/>
          <w:szCs w:val="28"/>
          <w:lang w:val="uk-UA" w:bidi="ar-SY"/>
        </w:rPr>
      </w:pPr>
      <w:r w:rsidRPr="00B379AA">
        <w:rPr>
          <w:rFonts w:asciiTheme="majorBidi" w:hAnsiTheme="majorBidi" w:cstheme="majorBidi"/>
          <w:sz w:val="28"/>
          <w:szCs w:val="28"/>
          <w:lang w:val="uk-UA" w:bidi="ar-SY"/>
        </w:rPr>
        <w:t>2)</w:t>
      </w:r>
      <w:r w:rsidR="00E43C0F" w:rsidRPr="00B379AA">
        <w:rPr>
          <w:rFonts w:asciiTheme="majorBidi" w:hAnsiTheme="majorBidi" w:cstheme="majorBidi"/>
          <w:sz w:val="28"/>
          <w:szCs w:val="28"/>
          <w:lang w:val="uk-UA" w:bidi="ar-SY"/>
        </w:rPr>
        <w:t xml:space="preserve"> об'єднати </w:t>
      </w:r>
      <w:r w:rsidR="005D4187">
        <w:rPr>
          <w:rFonts w:asciiTheme="majorBidi" w:hAnsiTheme="majorBidi" w:cstheme="majorBidi"/>
          <w:sz w:val="28"/>
          <w:szCs w:val="28"/>
          <w:lang w:val="uk-UA" w:bidi="ar-SY"/>
        </w:rPr>
        <w:t>студентів</w:t>
      </w:r>
      <w:r w:rsidR="00E43C0F" w:rsidRPr="00B379AA">
        <w:rPr>
          <w:rFonts w:asciiTheme="majorBidi" w:hAnsiTheme="majorBidi" w:cstheme="majorBidi"/>
          <w:sz w:val="28"/>
          <w:szCs w:val="28"/>
          <w:lang w:val="uk-UA" w:bidi="ar-SY"/>
        </w:rPr>
        <w:t xml:space="preserve"> у пари для обговорення питання з метою досягнення узгодженого рішення.</w:t>
      </w:r>
    </w:p>
    <w:p w:rsidR="00E43C0F" w:rsidRPr="00B379AA" w:rsidRDefault="001D51FF" w:rsidP="00B379AA">
      <w:pPr>
        <w:shd w:val="clear" w:color="auto" w:fill="FFFFFF"/>
        <w:spacing w:after="0" w:line="360" w:lineRule="auto"/>
        <w:jc w:val="both"/>
        <w:rPr>
          <w:rFonts w:asciiTheme="majorBidi" w:hAnsiTheme="majorBidi" w:cstheme="majorBidi"/>
          <w:sz w:val="28"/>
          <w:szCs w:val="28"/>
          <w:lang w:val="uk-UA" w:bidi="ar-SY"/>
        </w:rPr>
      </w:pPr>
      <w:r w:rsidRPr="00B379AA">
        <w:rPr>
          <w:rFonts w:asciiTheme="majorBidi" w:hAnsiTheme="majorBidi" w:cstheme="majorBidi"/>
          <w:sz w:val="28"/>
          <w:szCs w:val="28"/>
          <w:lang w:val="uk-UA" w:bidi="ar-SY"/>
        </w:rPr>
        <w:lastRenderedPageBreak/>
        <w:t>3)</w:t>
      </w:r>
      <w:r w:rsidR="00340E22" w:rsidRPr="00B379AA">
        <w:rPr>
          <w:rFonts w:asciiTheme="majorBidi" w:hAnsiTheme="majorBidi" w:cstheme="majorBidi"/>
          <w:sz w:val="28"/>
          <w:szCs w:val="28"/>
          <w:lang w:val="uk-UA" w:bidi="ar-SY"/>
        </w:rPr>
        <w:t xml:space="preserve"> об'єднати</w:t>
      </w:r>
      <w:r w:rsidR="00E43C0F" w:rsidRPr="00B379AA">
        <w:rPr>
          <w:rFonts w:asciiTheme="majorBidi" w:hAnsiTheme="majorBidi" w:cstheme="majorBidi"/>
          <w:sz w:val="28"/>
          <w:szCs w:val="28"/>
          <w:lang w:val="uk-UA" w:bidi="ar-SY"/>
        </w:rPr>
        <w:t xml:space="preserve"> пари в четвірки і обговоріть питання, які вже були вирішені в минулому. Спільні рішення є обов'язковими.</w:t>
      </w:r>
    </w:p>
    <w:p w:rsidR="00E43C0F" w:rsidRPr="00B379AA" w:rsidRDefault="001D51FF" w:rsidP="00B379AA">
      <w:pPr>
        <w:shd w:val="clear" w:color="auto" w:fill="FFFFFF"/>
        <w:spacing w:after="0" w:line="360" w:lineRule="auto"/>
        <w:jc w:val="both"/>
        <w:rPr>
          <w:rFonts w:asciiTheme="majorBidi" w:hAnsiTheme="majorBidi" w:cstheme="majorBidi"/>
          <w:sz w:val="28"/>
          <w:szCs w:val="28"/>
          <w:lang w:val="uk-UA" w:bidi="ar-SY"/>
        </w:rPr>
      </w:pPr>
      <w:r w:rsidRPr="00B379AA">
        <w:rPr>
          <w:rFonts w:asciiTheme="majorBidi" w:hAnsiTheme="majorBidi" w:cstheme="majorBidi"/>
          <w:sz w:val="28"/>
          <w:szCs w:val="28"/>
          <w:lang w:val="uk-UA" w:bidi="ar-SY"/>
        </w:rPr>
        <w:t>4)</w:t>
      </w:r>
      <w:r w:rsidR="00E43C0F" w:rsidRPr="00B379AA">
        <w:rPr>
          <w:rFonts w:asciiTheme="majorBidi" w:hAnsiTheme="majorBidi" w:cstheme="majorBidi"/>
          <w:sz w:val="28"/>
          <w:szCs w:val="28"/>
          <w:lang w:val="uk-UA" w:bidi="ar-SY"/>
        </w:rPr>
        <w:t xml:space="preserve"> у більших групах обговоріть проблему, узгодьте позиції </w:t>
      </w:r>
      <w:r w:rsidR="00340E22" w:rsidRPr="00B379AA">
        <w:rPr>
          <w:rFonts w:asciiTheme="majorBidi" w:hAnsiTheme="majorBidi" w:cstheme="majorBidi"/>
          <w:sz w:val="28"/>
          <w:szCs w:val="28"/>
          <w:lang w:val="uk-UA" w:bidi="ar-SY"/>
        </w:rPr>
        <w:t>та сформулюйте спільне рішення.</w:t>
      </w:r>
    </w:p>
    <w:p w:rsidR="00EF7A24" w:rsidRPr="00EF7A24" w:rsidRDefault="00EF7A24" w:rsidP="00EF7A24">
      <w:pPr>
        <w:tabs>
          <w:tab w:val="right" w:leader="dot" w:pos="9356"/>
        </w:tabs>
        <w:spacing w:line="360" w:lineRule="auto"/>
        <w:ind w:firstLine="567"/>
        <w:jc w:val="both"/>
        <w:rPr>
          <w:rFonts w:asciiTheme="majorBidi" w:hAnsiTheme="majorBidi" w:cstheme="majorBidi"/>
          <w:sz w:val="28"/>
          <w:szCs w:val="28"/>
          <w:lang w:val="uk-UA" w:bidi="ar-SY"/>
        </w:rPr>
      </w:pPr>
      <w:r w:rsidRPr="00EF7A24">
        <w:rPr>
          <w:rFonts w:asciiTheme="majorBidi" w:hAnsiTheme="majorBidi" w:cstheme="majorBidi"/>
          <w:b/>
          <w:bCs/>
          <w:sz w:val="28"/>
          <w:szCs w:val="28"/>
          <w:lang w:val="uk-UA" w:bidi="ar-SY"/>
        </w:rPr>
        <w:t>Карусель</w:t>
      </w:r>
      <w:r w:rsidRPr="00EF7A24">
        <w:rPr>
          <w:rFonts w:asciiTheme="majorBidi" w:hAnsiTheme="majorBidi" w:cstheme="majorBidi"/>
          <w:sz w:val="28"/>
          <w:szCs w:val="28"/>
          <w:lang w:val="uk-UA" w:bidi="ar-SY"/>
        </w:rPr>
        <w:t>: ця методика є дуже ефективною для залучення всіх учасників до активної роботи з різними партнерами одночасно. Вона застосовується для обговорення важливих тем з протилежних точок зору, збору інформації по конкретній темі, перевірки рівня знань та розвитку вміння аргументувати свою позицію.</w:t>
      </w:r>
    </w:p>
    <w:p w:rsidR="00EF7A24" w:rsidRPr="00EF7A24" w:rsidRDefault="00EF7A24" w:rsidP="00F70386">
      <w:pPr>
        <w:tabs>
          <w:tab w:val="right" w:leader="dot" w:pos="9356"/>
        </w:tabs>
        <w:spacing w:line="360" w:lineRule="auto"/>
        <w:ind w:firstLine="567"/>
        <w:rPr>
          <w:rFonts w:asciiTheme="majorBidi" w:hAnsiTheme="majorBidi" w:cstheme="majorBidi"/>
          <w:sz w:val="28"/>
          <w:szCs w:val="28"/>
          <w:lang w:val="uk-UA" w:bidi="ar-SY"/>
        </w:rPr>
      </w:pPr>
      <w:r w:rsidRPr="00EF7A24">
        <w:rPr>
          <w:rFonts w:asciiTheme="majorBidi" w:hAnsiTheme="majorBidi" w:cstheme="majorBidi"/>
          <w:b/>
          <w:bCs/>
          <w:sz w:val="28"/>
          <w:szCs w:val="28"/>
          <w:lang w:val="uk-UA" w:bidi="ar-SY"/>
        </w:rPr>
        <w:t>Структура роботи</w:t>
      </w:r>
      <w:r w:rsidRPr="00EF7A24">
        <w:rPr>
          <w:rFonts w:asciiTheme="majorBidi" w:hAnsiTheme="majorBidi" w:cstheme="majorBidi"/>
          <w:sz w:val="28"/>
          <w:szCs w:val="28"/>
          <w:lang w:val="uk-UA" w:bidi="ar-SY"/>
        </w:rPr>
        <w:t>:</w:t>
      </w:r>
      <w:r w:rsidRPr="00EF7A24">
        <w:rPr>
          <w:rFonts w:asciiTheme="majorBidi" w:hAnsiTheme="majorBidi" w:cstheme="majorBidi"/>
          <w:sz w:val="28"/>
          <w:szCs w:val="28"/>
          <w:lang w:val="uk-UA" w:bidi="ar-SY"/>
        </w:rPr>
        <w:br/>
        <w:t>Необхідно розставити стільці в два кола. Студенти внутрішнього кола сидять спиною до центру, а студенти зовнішнього кола — обличчям до центру. Внутрішнє коло залишається нерухомим, а зовнішнє — рухається. За сигналом ведучого учасники пересуваються на один стілець праворуч, змінюючи партнера. Мета — пройти весь круг і виконати завдання. Існують різні варіанти цієї вправи.</w:t>
      </w:r>
    </w:p>
    <w:p w:rsidR="00EF7A24" w:rsidRPr="00EF7A24" w:rsidRDefault="00EF7A24" w:rsidP="00EF7A24">
      <w:pPr>
        <w:tabs>
          <w:tab w:val="right" w:leader="dot" w:pos="9356"/>
        </w:tabs>
        <w:spacing w:line="360" w:lineRule="auto"/>
        <w:ind w:firstLine="567"/>
        <w:jc w:val="both"/>
        <w:rPr>
          <w:rFonts w:asciiTheme="majorBidi" w:hAnsiTheme="majorBidi" w:cstheme="majorBidi"/>
          <w:sz w:val="28"/>
          <w:szCs w:val="28"/>
          <w:lang w:val="uk-UA" w:bidi="ar-SY"/>
        </w:rPr>
      </w:pPr>
      <w:r w:rsidRPr="00EF7A24">
        <w:rPr>
          <w:rFonts w:asciiTheme="majorBidi" w:hAnsiTheme="majorBidi" w:cstheme="majorBidi"/>
          <w:b/>
          <w:bCs/>
          <w:sz w:val="28"/>
          <w:szCs w:val="28"/>
          <w:lang w:val="uk-UA" w:bidi="ar-SY"/>
        </w:rPr>
        <w:t>Технології колективно-групового навчання</w:t>
      </w:r>
      <w:r w:rsidRPr="00EF7A24">
        <w:rPr>
          <w:rFonts w:asciiTheme="majorBidi" w:hAnsiTheme="majorBidi" w:cstheme="majorBidi"/>
          <w:sz w:val="28"/>
          <w:szCs w:val="28"/>
          <w:lang w:val="uk-UA" w:bidi="ar-SY"/>
        </w:rPr>
        <w:br/>
        <w:t>Ці інтерактивні методики передбачають спільну (фронтальну) роботу всіх учасників групи. До них відносяться такі форми роботи:</w:t>
      </w:r>
    </w:p>
    <w:p w:rsidR="00EF7A24" w:rsidRPr="00EF7A24" w:rsidRDefault="00EF7A24" w:rsidP="005E0582">
      <w:pPr>
        <w:numPr>
          <w:ilvl w:val="0"/>
          <w:numId w:val="34"/>
        </w:numPr>
        <w:tabs>
          <w:tab w:val="right" w:leader="dot" w:pos="9356"/>
        </w:tabs>
        <w:spacing w:line="360" w:lineRule="auto"/>
        <w:jc w:val="both"/>
        <w:rPr>
          <w:rFonts w:asciiTheme="majorBidi" w:hAnsiTheme="majorBidi" w:cstheme="majorBidi"/>
          <w:sz w:val="28"/>
          <w:szCs w:val="28"/>
          <w:lang w:val="uk-UA" w:bidi="ar-SY"/>
        </w:rPr>
      </w:pPr>
      <w:r w:rsidRPr="00EF7A24">
        <w:rPr>
          <w:rFonts w:asciiTheme="majorBidi" w:hAnsiTheme="majorBidi" w:cstheme="majorBidi"/>
          <w:sz w:val="28"/>
          <w:szCs w:val="28"/>
          <w:lang w:val="uk-UA" w:bidi="ar-SY"/>
        </w:rPr>
        <w:t>«Мікрофон»</w:t>
      </w:r>
    </w:p>
    <w:p w:rsidR="00EF7A24" w:rsidRPr="00EF7A24" w:rsidRDefault="00EF7A24" w:rsidP="005E0582">
      <w:pPr>
        <w:numPr>
          <w:ilvl w:val="0"/>
          <w:numId w:val="34"/>
        </w:numPr>
        <w:tabs>
          <w:tab w:val="right" w:leader="dot" w:pos="9356"/>
        </w:tabs>
        <w:spacing w:line="360" w:lineRule="auto"/>
        <w:jc w:val="both"/>
        <w:rPr>
          <w:rFonts w:asciiTheme="majorBidi" w:hAnsiTheme="majorBidi" w:cstheme="majorBidi"/>
          <w:sz w:val="28"/>
          <w:szCs w:val="28"/>
          <w:lang w:val="uk-UA" w:bidi="ar-SY"/>
        </w:rPr>
      </w:pPr>
      <w:r w:rsidRPr="00EF7A24">
        <w:rPr>
          <w:rFonts w:asciiTheme="majorBidi" w:hAnsiTheme="majorBidi" w:cstheme="majorBidi"/>
          <w:sz w:val="28"/>
          <w:szCs w:val="28"/>
          <w:lang w:val="uk-UA" w:bidi="ar-SY"/>
        </w:rPr>
        <w:t>«Мозковий штурм»</w:t>
      </w:r>
    </w:p>
    <w:p w:rsidR="00EF7A24" w:rsidRPr="00EF7A24" w:rsidRDefault="00EF7A24" w:rsidP="005E0582">
      <w:pPr>
        <w:numPr>
          <w:ilvl w:val="0"/>
          <w:numId w:val="34"/>
        </w:numPr>
        <w:tabs>
          <w:tab w:val="right" w:leader="dot" w:pos="9356"/>
        </w:tabs>
        <w:spacing w:line="360" w:lineRule="auto"/>
        <w:jc w:val="both"/>
        <w:rPr>
          <w:rFonts w:asciiTheme="majorBidi" w:hAnsiTheme="majorBidi" w:cstheme="majorBidi"/>
          <w:sz w:val="28"/>
          <w:szCs w:val="28"/>
          <w:lang w:val="uk-UA" w:bidi="ar-SY"/>
        </w:rPr>
      </w:pPr>
      <w:r w:rsidRPr="00EF7A24">
        <w:rPr>
          <w:rFonts w:asciiTheme="majorBidi" w:hAnsiTheme="majorBidi" w:cstheme="majorBidi"/>
          <w:sz w:val="28"/>
          <w:szCs w:val="28"/>
          <w:lang w:val="uk-UA" w:bidi="ar-SY"/>
        </w:rPr>
        <w:t>«Навчаючи-вчуся»</w:t>
      </w:r>
    </w:p>
    <w:p w:rsidR="00EF7A24" w:rsidRPr="00EF7A24" w:rsidRDefault="00EF7A24" w:rsidP="005E0582">
      <w:pPr>
        <w:numPr>
          <w:ilvl w:val="0"/>
          <w:numId w:val="34"/>
        </w:numPr>
        <w:tabs>
          <w:tab w:val="right" w:leader="dot" w:pos="9356"/>
        </w:tabs>
        <w:spacing w:line="360" w:lineRule="auto"/>
        <w:jc w:val="both"/>
        <w:rPr>
          <w:rFonts w:asciiTheme="majorBidi" w:hAnsiTheme="majorBidi" w:cstheme="majorBidi"/>
          <w:sz w:val="28"/>
          <w:szCs w:val="28"/>
          <w:lang w:val="uk-UA" w:bidi="ar-SY"/>
        </w:rPr>
      </w:pPr>
      <w:r w:rsidRPr="00EF7A24">
        <w:rPr>
          <w:rFonts w:asciiTheme="majorBidi" w:hAnsiTheme="majorBidi" w:cstheme="majorBidi"/>
          <w:sz w:val="28"/>
          <w:szCs w:val="28"/>
          <w:lang w:val="uk-UA" w:bidi="ar-SY"/>
        </w:rPr>
        <w:t>«Ажурна пилка»</w:t>
      </w:r>
    </w:p>
    <w:p w:rsidR="00EF7A24" w:rsidRPr="00EF7A24" w:rsidRDefault="00EF7A24" w:rsidP="005E0582">
      <w:pPr>
        <w:numPr>
          <w:ilvl w:val="0"/>
          <w:numId w:val="34"/>
        </w:numPr>
        <w:tabs>
          <w:tab w:val="right" w:leader="dot" w:pos="9356"/>
        </w:tabs>
        <w:spacing w:line="360" w:lineRule="auto"/>
        <w:jc w:val="both"/>
        <w:rPr>
          <w:rFonts w:asciiTheme="majorBidi" w:hAnsiTheme="majorBidi" w:cstheme="majorBidi"/>
          <w:sz w:val="28"/>
          <w:szCs w:val="28"/>
          <w:lang w:val="uk-UA" w:bidi="ar-SY"/>
        </w:rPr>
      </w:pPr>
      <w:r w:rsidRPr="00EF7A24">
        <w:rPr>
          <w:rFonts w:asciiTheme="majorBidi" w:hAnsiTheme="majorBidi" w:cstheme="majorBidi"/>
          <w:sz w:val="28"/>
          <w:szCs w:val="28"/>
          <w:lang w:val="uk-UA" w:bidi="ar-SY"/>
        </w:rPr>
        <w:t>«Незакінчені речення»</w:t>
      </w:r>
    </w:p>
    <w:p w:rsidR="00EF7A24" w:rsidRPr="00EF7A24" w:rsidRDefault="00EF7A24" w:rsidP="005E0582">
      <w:pPr>
        <w:numPr>
          <w:ilvl w:val="0"/>
          <w:numId w:val="34"/>
        </w:numPr>
        <w:tabs>
          <w:tab w:val="right" w:leader="dot" w:pos="9356"/>
        </w:tabs>
        <w:spacing w:line="360" w:lineRule="auto"/>
        <w:jc w:val="both"/>
        <w:rPr>
          <w:rFonts w:asciiTheme="majorBidi" w:hAnsiTheme="majorBidi" w:cstheme="majorBidi"/>
          <w:sz w:val="28"/>
          <w:szCs w:val="28"/>
          <w:lang w:val="uk-UA" w:bidi="ar-SY"/>
        </w:rPr>
      </w:pPr>
      <w:r w:rsidRPr="00EF7A24">
        <w:rPr>
          <w:rFonts w:asciiTheme="majorBidi" w:hAnsiTheme="majorBidi" w:cstheme="majorBidi"/>
          <w:sz w:val="28"/>
          <w:szCs w:val="28"/>
          <w:lang w:val="uk-UA" w:bidi="ar-SY"/>
        </w:rPr>
        <w:t>«Дерево рішень»</w:t>
      </w:r>
    </w:p>
    <w:p w:rsidR="00EF7A24" w:rsidRPr="00EF7A24" w:rsidRDefault="00EF7A24" w:rsidP="00EF7A24">
      <w:pPr>
        <w:tabs>
          <w:tab w:val="right" w:leader="dot" w:pos="9356"/>
        </w:tabs>
        <w:spacing w:line="360" w:lineRule="auto"/>
        <w:ind w:firstLine="567"/>
        <w:jc w:val="both"/>
        <w:rPr>
          <w:rFonts w:asciiTheme="majorBidi" w:hAnsiTheme="majorBidi" w:cstheme="majorBidi"/>
          <w:sz w:val="28"/>
          <w:szCs w:val="28"/>
          <w:lang w:val="uk-UA" w:bidi="ar-SY"/>
        </w:rPr>
      </w:pPr>
      <w:r w:rsidRPr="00EF7A24">
        <w:rPr>
          <w:rFonts w:asciiTheme="majorBidi" w:hAnsiTheme="majorBidi" w:cstheme="majorBidi"/>
          <w:b/>
          <w:bCs/>
          <w:sz w:val="28"/>
          <w:szCs w:val="28"/>
          <w:lang w:val="uk-UA" w:bidi="ar-SY"/>
        </w:rPr>
        <w:lastRenderedPageBreak/>
        <w:t>Мікрофон</w:t>
      </w:r>
      <w:r w:rsidRPr="00EF7A24">
        <w:rPr>
          <w:rFonts w:asciiTheme="majorBidi" w:hAnsiTheme="majorBidi" w:cstheme="majorBidi"/>
          <w:sz w:val="28"/>
          <w:szCs w:val="28"/>
          <w:lang w:val="uk-UA" w:bidi="ar-SY"/>
        </w:rPr>
        <w:br/>
        <w:t>Ця технологія дозволяє проводити загально-групове обговорення, даючи кожному студенту можливість швидко висловити свою думку по черзі.</w:t>
      </w:r>
    </w:p>
    <w:p w:rsidR="00EF7A24" w:rsidRPr="00EF7A24" w:rsidRDefault="00EF7A24" w:rsidP="00EF7A24">
      <w:pPr>
        <w:tabs>
          <w:tab w:val="right" w:leader="dot" w:pos="9356"/>
        </w:tabs>
        <w:spacing w:line="360" w:lineRule="auto"/>
        <w:ind w:firstLine="567"/>
        <w:jc w:val="both"/>
        <w:rPr>
          <w:rFonts w:asciiTheme="majorBidi" w:hAnsiTheme="majorBidi" w:cstheme="majorBidi"/>
          <w:sz w:val="28"/>
          <w:szCs w:val="28"/>
          <w:lang w:val="uk-UA" w:bidi="ar-SY"/>
        </w:rPr>
      </w:pPr>
      <w:r w:rsidRPr="00EF7A24">
        <w:rPr>
          <w:rFonts w:asciiTheme="majorBidi" w:hAnsiTheme="majorBidi" w:cstheme="majorBidi"/>
          <w:b/>
          <w:bCs/>
          <w:sz w:val="28"/>
          <w:szCs w:val="28"/>
          <w:lang w:val="uk-UA" w:bidi="ar-SY"/>
        </w:rPr>
        <w:t>Організація роботи</w:t>
      </w:r>
      <w:r w:rsidRPr="00EF7A24">
        <w:rPr>
          <w:rFonts w:asciiTheme="majorBidi" w:hAnsiTheme="majorBidi" w:cstheme="majorBidi"/>
          <w:sz w:val="28"/>
          <w:szCs w:val="28"/>
          <w:lang w:val="uk-UA" w:bidi="ar-SY"/>
        </w:rPr>
        <w:t>:</w:t>
      </w:r>
    </w:p>
    <w:p w:rsidR="00EF7A24" w:rsidRPr="00EF7A24" w:rsidRDefault="00EF7A24" w:rsidP="005E0582">
      <w:pPr>
        <w:numPr>
          <w:ilvl w:val="0"/>
          <w:numId w:val="35"/>
        </w:numPr>
        <w:tabs>
          <w:tab w:val="right" w:leader="dot" w:pos="9356"/>
        </w:tabs>
        <w:spacing w:line="360" w:lineRule="auto"/>
        <w:jc w:val="both"/>
        <w:rPr>
          <w:rFonts w:asciiTheme="majorBidi" w:hAnsiTheme="majorBidi" w:cstheme="majorBidi"/>
          <w:sz w:val="28"/>
          <w:szCs w:val="28"/>
          <w:lang w:val="uk-UA" w:bidi="ar-SY"/>
        </w:rPr>
      </w:pPr>
      <w:r w:rsidRPr="00EF7A24">
        <w:rPr>
          <w:rFonts w:asciiTheme="majorBidi" w:hAnsiTheme="majorBidi" w:cstheme="majorBidi"/>
          <w:sz w:val="28"/>
          <w:szCs w:val="28"/>
          <w:lang w:val="uk-UA" w:bidi="ar-SY"/>
        </w:rPr>
        <w:t>Озвучити проблему групі.</w:t>
      </w:r>
    </w:p>
    <w:p w:rsidR="00EF7A24" w:rsidRPr="00EF7A24" w:rsidRDefault="00EF7A24" w:rsidP="005E0582">
      <w:pPr>
        <w:numPr>
          <w:ilvl w:val="0"/>
          <w:numId w:val="35"/>
        </w:numPr>
        <w:tabs>
          <w:tab w:val="right" w:leader="dot" w:pos="9356"/>
        </w:tabs>
        <w:spacing w:line="360" w:lineRule="auto"/>
        <w:jc w:val="both"/>
        <w:rPr>
          <w:rFonts w:asciiTheme="majorBidi" w:hAnsiTheme="majorBidi" w:cstheme="majorBidi"/>
          <w:sz w:val="28"/>
          <w:szCs w:val="28"/>
          <w:lang w:val="uk-UA" w:bidi="ar-SY"/>
        </w:rPr>
      </w:pPr>
      <w:r w:rsidRPr="00EF7A24">
        <w:rPr>
          <w:rFonts w:asciiTheme="majorBidi" w:hAnsiTheme="majorBidi" w:cstheme="majorBidi"/>
          <w:sz w:val="28"/>
          <w:szCs w:val="28"/>
          <w:lang w:val="uk-UA" w:bidi="ar-SY"/>
        </w:rPr>
        <w:t>Ввести уявний «мікрофон» (будь-який предмет).</w:t>
      </w:r>
    </w:p>
    <w:p w:rsidR="00EF7A24" w:rsidRPr="00EF7A24" w:rsidRDefault="00EF7A24" w:rsidP="005E0582">
      <w:pPr>
        <w:numPr>
          <w:ilvl w:val="0"/>
          <w:numId w:val="35"/>
        </w:numPr>
        <w:tabs>
          <w:tab w:val="right" w:leader="dot" w:pos="9356"/>
        </w:tabs>
        <w:spacing w:line="360" w:lineRule="auto"/>
        <w:jc w:val="both"/>
        <w:rPr>
          <w:rFonts w:asciiTheme="majorBidi" w:hAnsiTheme="majorBidi" w:cstheme="majorBidi"/>
          <w:sz w:val="28"/>
          <w:szCs w:val="28"/>
          <w:lang w:val="uk-UA" w:bidi="ar-SY"/>
        </w:rPr>
      </w:pPr>
      <w:r w:rsidRPr="00EF7A24">
        <w:rPr>
          <w:rFonts w:asciiTheme="majorBidi" w:hAnsiTheme="majorBidi" w:cstheme="majorBidi"/>
          <w:sz w:val="28"/>
          <w:szCs w:val="28"/>
          <w:lang w:val="uk-UA" w:bidi="ar-SY"/>
        </w:rPr>
        <w:t>Почергово надати слово кожному студенту, передаючи «мікрофон». Говорити може лише той, у кого він знаходиться.</w:t>
      </w:r>
    </w:p>
    <w:p w:rsidR="00EF7A24" w:rsidRPr="00EF7A24" w:rsidRDefault="00EF7A24" w:rsidP="005E0582">
      <w:pPr>
        <w:numPr>
          <w:ilvl w:val="0"/>
          <w:numId w:val="35"/>
        </w:numPr>
        <w:tabs>
          <w:tab w:val="right" w:leader="dot" w:pos="9356"/>
        </w:tabs>
        <w:spacing w:line="360" w:lineRule="auto"/>
        <w:jc w:val="both"/>
        <w:rPr>
          <w:rFonts w:asciiTheme="majorBidi" w:hAnsiTheme="majorBidi" w:cstheme="majorBidi"/>
          <w:sz w:val="28"/>
          <w:szCs w:val="28"/>
          <w:lang w:val="uk-UA" w:bidi="ar-SY"/>
        </w:rPr>
      </w:pPr>
      <w:r w:rsidRPr="00EF7A24">
        <w:rPr>
          <w:rFonts w:asciiTheme="majorBidi" w:hAnsiTheme="majorBidi" w:cstheme="majorBidi"/>
          <w:sz w:val="28"/>
          <w:szCs w:val="28"/>
          <w:lang w:val="uk-UA" w:bidi="ar-SY"/>
        </w:rPr>
        <w:t>Відповіді не коментуються і не оцінюються.</w:t>
      </w:r>
    </w:p>
    <w:p w:rsidR="00EF7A24" w:rsidRPr="00EF7A24" w:rsidRDefault="00EF7A24" w:rsidP="005E0582">
      <w:pPr>
        <w:numPr>
          <w:ilvl w:val="0"/>
          <w:numId w:val="35"/>
        </w:numPr>
        <w:tabs>
          <w:tab w:val="right" w:leader="dot" w:pos="9356"/>
        </w:tabs>
        <w:spacing w:line="360" w:lineRule="auto"/>
        <w:jc w:val="both"/>
        <w:rPr>
          <w:rFonts w:asciiTheme="majorBidi" w:hAnsiTheme="majorBidi" w:cstheme="majorBidi"/>
          <w:sz w:val="28"/>
          <w:szCs w:val="28"/>
          <w:lang w:val="uk-UA" w:bidi="ar-SY"/>
        </w:rPr>
      </w:pPr>
      <w:r w:rsidRPr="00EF7A24">
        <w:rPr>
          <w:rFonts w:asciiTheme="majorBidi" w:hAnsiTheme="majorBidi" w:cstheme="majorBidi"/>
          <w:sz w:val="28"/>
          <w:szCs w:val="28"/>
          <w:lang w:val="uk-UA" w:bidi="ar-SY"/>
        </w:rPr>
        <w:t>Інші учасники не можуть перебивати висловлювання.</w:t>
      </w:r>
    </w:p>
    <w:p w:rsidR="00EF7A24" w:rsidRPr="00EF7A24" w:rsidRDefault="00EF7A24" w:rsidP="00F70386">
      <w:pPr>
        <w:tabs>
          <w:tab w:val="right" w:leader="dot" w:pos="9356"/>
        </w:tabs>
        <w:spacing w:line="360" w:lineRule="auto"/>
        <w:ind w:firstLine="567"/>
        <w:rPr>
          <w:rFonts w:asciiTheme="majorBidi" w:hAnsiTheme="majorBidi" w:cstheme="majorBidi"/>
          <w:sz w:val="28"/>
          <w:szCs w:val="28"/>
          <w:lang w:val="uk-UA" w:bidi="ar-SY"/>
        </w:rPr>
      </w:pPr>
      <w:r w:rsidRPr="00EF7A24">
        <w:rPr>
          <w:rFonts w:asciiTheme="majorBidi" w:hAnsiTheme="majorBidi" w:cstheme="majorBidi"/>
          <w:b/>
          <w:bCs/>
          <w:sz w:val="28"/>
          <w:szCs w:val="28"/>
          <w:lang w:val="uk-UA" w:bidi="ar-SY"/>
        </w:rPr>
        <w:t>Мозковий штурм</w:t>
      </w:r>
      <w:r w:rsidRPr="00EF7A24">
        <w:rPr>
          <w:rFonts w:asciiTheme="majorBidi" w:hAnsiTheme="majorBidi" w:cstheme="majorBidi"/>
          <w:sz w:val="28"/>
          <w:szCs w:val="28"/>
          <w:lang w:val="uk-UA" w:bidi="ar-SY"/>
        </w:rPr>
        <w:br/>
        <w:t>Це метод, коли всі учасники працюють над вирішенням однієї проблеми, генеруючи різні варіанти її розв'язання.</w:t>
      </w:r>
    </w:p>
    <w:p w:rsidR="00EF7A24" w:rsidRPr="00EF7A24" w:rsidRDefault="00EF7A24" w:rsidP="00EF7A24">
      <w:pPr>
        <w:tabs>
          <w:tab w:val="right" w:leader="dot" w:pos="9356"/>
        </w:tabs>
        <w:spacing w:line="360" w:lineRule="auto"/>
        <w:ind w:firstLine="567"/>
        <w:jc w:val="both"/>
        <w:rPr>
          <w:rFonts w:asciiTheme="majorBidi" w:hAnsiTheme="majorBidi" w:cstheme="majorBidi"/>
          <w:sz w:val="28"/>
          <w:szCs w:val="28"/>
          <w:lang w:val="uk-UA" w:bidi="ar-SY"/>
        </w:rPr>
      </w:pPr>
      <w:r w:rsidRPr="00EF7A24">
        <w:rPr>
          <w:rFonts w:asciiTheme="majorBidi" w:hAnsiTheme="majorBidi" w:cstheme="majorBidi"/>
          <w:b/>
          <w:bCs/>
          <w:sz w:val="28"/>
          <w:szCs w:val="28"/>
          <w:lang w:val="uk-UA" w:bidi="ar-SY"/>
        </w:rPr>
        <w:t>Організація роботи</w:t>
      </w:r>
      <w:r w:rsidRPr="00EF7A24">
        <w:rPr>
          <w:rFonts w:asciiTheme="majorBidi" w:hAnsiTheme="majorBidi" w:cstheme="majorBidi"/>
          <w:sz w:val="28"/>
          <w:szCs w:val="28"/>
          <w:lang w:val="uk-UA" w:bidi="ar-SY"/>
        </w:rPr>
        <w:t>:</w:t>
      </w:r>
    </w:p>
    <w:p w:rsidR="00EF7A24" w:rsidRPr="00EF7A24" w:rsidRDefault="00EF7A24" w:rsidP="005E0582">
      <w:pPr>
        <w:numPr>
          <w:ilvl w:val="0"/>
          <w:numId w:val="36"/>
        </w:numPr>
        <w:tabs>
          <w:tab w:val="right" w:leader="dot" w:pos="9356"/>
        </w:tabs>
        <w:spacing w:line="360" w:lineRule="auto"/>
        <w:jc w:val="both"/>
        <w:rPr>
          <w:rFonts w:asciiTheme="majorBidi" w:hAnsiTheme="majorBidi" w:cstheme="majorBidi"/>
          <w:sz w:val="28"/>
          <w:szCs w:val="28"/>
          <w:lang w:val="uk-UA" w:bidi="ar-SY"/>
        </w:rPr>
      </w:pPr>
      <w:r w:rsidRPr="00EF7A24">
        <w:rPr>
          <w:rFonts w:asciiTheme="majorBidi" w:hAnsiTheme="majorBidi" w:cstheme="majorBidi"/>
          <w:sz w:val="28"/>
          <w:szCs w:val="28"/>
          <w:lang w:val="uk-UA" w:bidi="ar-SY"/>
        </w:rPr>
        <w:t>Визначити проблему, яку потрібно вирішити.</w:t>
      </w:r>
    </w:p>
    <w:p w:rsidR="00EF7A24" w:rsidRPr="00EF7A24" w:rsidRDefault="00EF7A24" w:rsidP="005E0582">
      <w:pPr>
        <w:numPr>
          <w:ilvl w:val="0"/>
          <w:numId w:val="36"/>
        </w:numPr>
        <w:tabs>
          <w:tab w:val="right" w:leader="dot" w:pos="9356"/>
        </w:tabs>
        <w:spacing w:line="360" w:lineRule="auto"/>
        <w:jc w:val="both"/>
        <w:rPr>
          <w:rFonts w:asciiTheme="majorBidi" w:hAnsiTheme="majorBidi" w:cstheme="majorBidi"/>
          <w:sz w:val="28"/>
          <w:szCs w:val="28"/>
          <w:lang w:val="uk-UA" w:bidi="ar-SY"/>
        </w:rPr>
      </w:pPr>
      <w:r w:rsidRPr="00EF7A24">
        <w:rPr>
          <w:rFonts w:asciiTheme="majorBidi" w:hAnsiTheme="majorBidi" w:cstheme="majorBidi"/>
          <w:sz w:val="28"/>
          <w:szCs w:val="28"/>
          <w:lang w:val="uk-UA" w:bidi="ar-SY"/>
        </w:rPr>
        <w:t xml:space="preserve">Підготувати папір для </w:t>
      </w:r>
      <w:proofErr w:type="spellStart"/>
      <w:r w:rsidRPr="00EF7A24">
        <w:rPr>
          <w:rFonts w:asciiTheme="majorBidi" w:hAnsiTheme="majorBidi" w:cstheme="majorBidi"/>
          <w:sz w:val="28"/>
          <w:szCs w:val="28"/>
          <w:lang w:val="uk-UA" w:bidi="ar-SY"/>
        </w:rPr>
        <w:t>занотовування</w:t>
      </w:r>
      <w:proofErr w:type="spellEnd"/>
      <w:r w:rsidRPr="00EF7A24">
        <w:rPr>
          <w:rFonts w:asciiTheme="majorBidi" w:hAnsiTheme="majorBidi" w:cstheme="majorBidi"/>
          <w:sz w:val="28"/>
          <w:szCs w:val="28"/>
          <w:lang w:val="uk-UA" w:bidi="ar-SY"/>
        </w:rPr>
        <w:t xml:space="preserve"> ідей.</w:t>
      </w:r>
    </w:p>
    <w:p w:rsidR="00EF7A24" w:rsidRPr="00EF7A24" w:rsidRDefault="00EF7A24" w:rsidP="005E0582">
      <w:pPr>
        <w:numPr>
          <w:ilvl w:val="0"/>
          <w:numId w:val="36"/>
        </w:numPr>
        <w:tabs>
          <w:tab w:val="right" w:leader="dot" w:pos="9356"/>
        </w:tabs>
        <w:spacing w:line="360" w:lineRule="auto"/>
        <w:jc w:val="both"/>
        <w:rPr>
          <w:rFonts w:asciiTheme="majorBidi" w:hAnsiTheme="majorBidi" w:cstheme="majorBidi"/>
          <w:sz w:val="28"/>
          <w:szCs w:val="28"/>
          <w:lang w:val="uk-UA" w:bidi="ar-SY"/>
        </w:rPr>
      </w:pPr>
      <w:r w:rsidRPr="00EF7A24">
        <w:rPr>
          <w:rFonts w:asciiTheme="majorBidi" w:hAnsiTheme="majorBidi" w:cstheme="majorBidi"/>
          <w:sz w:val="28"/>
          <w:szCs w:val="28"/>
          <w:lang w:val="uk-UA" w:bidi="ar-SY"/>
        </w:rPr>
        <w:t>Призначити ведучого та секретаря, який записуватиме всі ідеї.</w:t>
      </w:r>
    </w:p>
    <w:p w:rsidR="00EF7A24" w:rsidRPr="00EF7A24" w:rsidRDefault="00EF7A24" w:rsidP="005E0582">
      <w:pPr>
        <w:numPr>
          <w:ilvl w:val="0"/>
          <w:numId w:val="36"/>
        </w:numPr>
        <w:tabs>
          <w:tab w:val="right" w:leader="dot" w:pos="9356"/>
        </w:tabs>
        <w:spacing w:line="360" w:lineRule="auto"/>
        <w:jc w:val="both"/>
        <w:rPr>
          <w:rFonts w:asciiTheme="majorBidi" w:hAnsiTheme="majorBidi" w:cstheme="majorBidi"/>
          <w:sz w:val="28"/>
          <w:szCs w:val="28"/>
          <w:lang w:val="uk-UA" w:bidi="ar-SY"/>
        </w:rPr>
      </w:pPr>
      <w:r w:rsidRPr="00EF7A24">
        <w:rPr>
          <w:rFonts w:asciiTheme="majorBidi" w:hAnsiTheme="majorBidi" w:cstheme="majorBidi"/>
          <w:sz w:val="28"/>
          <w:szCs w:val="28"/>
          <w:lang w:val="uk-UA" w:bidi="ar-SY"/>
        </w:rPr>
        <w:t>Пояснити правила першого етапу:</w:t>
      </w:r>
    </w:p>
    <w:p w:rsidR="00EF7A24" w:rsidRPr="00EF7A24" w:rsidRDefault="00EF7A24" w:rsidP="005E0582">
      <w:pPr>
        <w:numPr>
          <w:ilvl w:val="1"/>
          <w:numId w:val="36"/>
        </w:numPr>
        <w:tabs>
          <w:tab w:val="right" w:leader="dot" w:pos="9356"/>
        </w:tabs>
        <w:spacing w:line="360" w:lineRule="auto"/>
        <w:jc w:val="both"/>
        <w:rPr>
          <w:rFonts w:asciiTheme="majorBidi" w:hAnsiTheme="majorBidi" w:cstheme="majorBidi"/>
          <w:sz w:val="28"/>
          <w:szCs w:val="28"/>
          <w:lang w:val="uk-UA" w:bidi="ar-SY"/>
        </w:rPr>
      </w:pPr>
      <w:r w:rsidRPr="00EF7A24">
        <w:rPr>
          <w:rFonts w:asciiTheme="majorBidi" w:hAnsiTheme="majorBidi" w:cstheme="majorBidi"/>
          <w:sz w:val="28"/>
          <w:szCs w:val="28"/>
          <w:lang w:val="uk-UA" w:bidi="ar-SY"/>
        </w:rPr>
        <w:t>зібрати якомога більше ідей;</w:t>
      </w:r>
    </w:p>
    <w:p w:rsidR="00EF7A24" w:rsidRPr="00EF7A24" w:rsidRDefault="00EF7A24" w:rsidP="005E0582">
      <w:pPr>
        <w:numPr>
          <w:ilvl w:val="1"/>
          <w:numId w:val="36"/>
        </w:numPr>
        <w:tabs>
          <w:tab w:val="right" w:leader="dot" w:pos="9356"/>
        </w:tabs>
        <w:spacing w:line="360" w:lineRule="auto"/>
        <w:jc w:val="both"/>
        <w:rPr>
          <w:rFonts w:asciiTheme="majorBidi" w:hAnsiTheme="majorBidi" w:cstheme="majorBidi"/>
          <w:sz w:val="28"/>
          <w:szCs w:val="28"/>
          <w:lang w:val="uk-UA" w:bidi="ar-SY"/>
        </w:rPr>
      </w:pPr>
      <w:r w:rsidRPr="00EF7A24">
        <w:rPr>
          <w:rFonts w:asciiTheme="majorBidi" w:hAnsiTheme="majorBidi" w:cstheme="majorBidi"/>
          <w:sz w:val="28"/>
          <w:szCs w:val="28"/>
          <w:lang w:val="uk-UA" w:bidi="ar-SY"/>
        </w:rPr>
        <w:t>кожен має право висловитися;</w:t>
      </w:r>
    </w:p>
    <w:p w:rsidR="00EF7A24" w:rsidRPr="00EF7A24" w:rsidRDefault="00EF7A24" w:rsidP="005E0582">
      <w:pPr>
        <w:numPr>
          <w:ilvl w:val="1"/>
          <w:numId w:val="36"/>
        </w:numPr>
        <w:tabs>
          <w:tab w:val="right" w:leader="dot" w:pos="9356"/>
        </w:tabs>
        <w:spacing w:line="360" w:lineRule="auto"/>
        <w:jc w:val="both"/>
        <w:rPr>
          <w:rFonts w:asciiTheme="majorBidi" w:hAnsiTheme="majorBidi" w:cstheme="majorBidi"/>
          <w:sz w:val="28"/>
          <w:szCs w:val="28"/>
          <w:lang w:val="uk-UA" w:bidi="ar-SY"/>
        </w:rPr>
      </w:pPr>
      <w:r w:rsidRPr="00EF7A24">
        <w:rPr>
          <w:rFonts w:asciiTheme="majorBidi" w:hAnsiTheme="majorBidi" w:cstheme="majorBidi"/>
          <w:sz w:val="28"/>
          <w:szCs w:val="28"/>
          <w:lang w:val="uk-UA" w:bidi="ar-SY"/>
        </w:rPr>
        <w:t>пропозиції повинні бути чіткими і стислими;</w:t>
      </w:r>
    </w:p>
    <w:p w:rsidR="00EF7A24" w:rsidRPr="00EF7A24" w:rsidRDefault="00EF7A24" w:rsidP="005E0582">
      <w:pPr>
        <w:numPr>
          <w:ilvl w:val="1"/>
          <w:numId w:val="36"/>
        </w:numPr>
        <w:tabs>
          <w:tab w:val="right" w:leader="dot" w:pos="9356"/>
        </w:tabs>
        <w:spacing w:line="360" w:lineRule="auto"/>
        <w:jc w:val="both"/>
        <w:rPr>
          <w:rFonts w:asciiTheme="majorBidi" w:hAnsiTheme="majorBidi" w:cstheme="majorBidi"/>
          <w:sz w:val="28"/>
          <w:szCs w:val="28"/>
          <w:lang w:val="uk-UA" w:bidi="ar-SY"/>
        </w:rPr>
      </w:pPr>
      <w:r w:rsidRPr="00EF7A24">
        <w:rPr>
          <w:rFonts w:asciiTheme="majorBidi" w:hAnsiTheme="majorBidi" w:cstheme="majorBidi"/>
          <w:sz w:val="28"/>
          <w:szCs w:val="28"/>
          <w:lang w:val="uk-UA" w:bidi="ar-SY"/>
        </w:rPr>
        <w:t>всі ідеї прийнятні, навіть неймовірні;</w:t>
      </w:r>
    </w:p>
    <w:p w:rsidR="00EF7A24" w:rsidRPr="00EF7A24" w:rsidRDefault="00EF7A24" w:rsidP="005E0582">
      <w:pPr>
        <w:numPr>
          <w:ilvl w:val="1"/>
          <w:numId w:val="36"/>
        </w:numPr>
        <w:tabs>
          <w:tab w:val="right" w:leader="dot" w:pos="9356"/>
        </w:tabs>
        <w:spacing w:line="360" w:lineRule="auto"/>
        <w:jc w:val="both"/>
        <w:rPr>
          <w:rFonts w:asciiTheme="majorBidi" w:hAnsiTheme="majorBidi" w:cstheme="majorBidi"/>
          <w:sz w:val="28"/>
          <w:szCs w:val="28"/>
          <w:lang w:val="uk-UA" w:bidi="ar-SY"/>
        </w:rPr>
      </w:pPr>
      <w:r w:rsidRPr="00EF7A24">
        <w:rPr>
          <w:rFonts w:asciiTheme="majorBidi" w:hAnsiTheme="majorBidi" w:cstheme="majorBidi"/>
          <w:sz w:val="28"/>
          <w:szCs w:val="28"/>
          <w:lang w:val="uk-UA" w:bidi="ar-SY"/>
        </w:rPr>
        <w:t>не критикувати ідеї інших;</w:t>
      </w:r>
    </w:p>
    <w:p w:rsidR="00EF7A24" w:rsidRPr="00EF7A24" w:rsidRDefault="00EF7A24" w:rsidP="005E0582">
      <w:pPr>
        <w:numPr>
          <w:ilvl w:val="1"/>
          <w:numId w:val="36"/>
        </w:numPr>
        <w:tabs>
          <w:tab w:val="right" w:leader="dot" w:pos="9356"/>
        </w:tabs>
        <w:spacing w:line="360" w:lineRule="auto"/>
        <w:jc w:val="both"/>
        <w:rPr>
          <w:rFonts w:asciiTheme="majorBidi" w:hAnsiTheme="majorBidi" w:cstheme="majorBidi"/>
          <w:sz w:val="28"/>
          <w:szCs w:val="28"/>
          <w:lang w:val="uk-UA" w:bidi="ar-SY"/>
        </w:rPr>
      </w:pPr>
      <w:r w:rsidRPr="00EF7A24">
        <w:rPr>
          <w:rFonts w:asciiTheme="majorBidi" w:hAnsiTheme="majorBidi" w:cstheme="majorBidi"/>
          <w:sz w:val="28"/>
          <w:szCs w:val="28"/>
          <w:lang w:val="uk-UA" w:bidi="ar-SY"/>
        </w:rPr>
        <w:lastRenderedPageBreak/>
        <w:t>можна розвивати ідеї, запропоновані іншими.</w:t>
      </w:r>
    </w:p>
    <w:p w:rsidR="00EF7A24" w:rsidRPr="00EF7A24" w:rsidRDefault="00EF7A24" w:rsidP="005E0582">
      <w:pPr>
        <w:numPr>
          <w:ilvl w:val="0"/>
          <w:numId w:val="36"/>
        </w:numPr>
        <w:tabs>
          <w:tab w:val="right" w:leader="dot" w:pos="9356"/>
        </w:tabs>
        <w:spacing w:line="360" w:lineRule="auto"/>
        <w:jc w:val="both"/>
        <w:rPr>
          <w:rFonts w:asciiTheme="majorBidi" w:hAnsiTheme="majorBidi" w:cstheme="majorBidi"/>
          <w:sz w:val="28"/>
          <w:szCs w:val="28"/>
          <w:lang w:val="uk-UA" w:bidi="ar-SY"/>
        </w:rPr>
      </w:pPr>
      <w:r w:rsidRPr="00EF7A24">
        <w:rPr>
          <w:rFonts w:asciiTheme="majorBidi" w:hAnsiTheme="majorBidi" w:cstheme="majorBidi"/>
          <w:sz w:val="28"/>
          <w:szCs w:val="28"/>
          <w:lang w:val="uk-UA" w:bidi="ar-SY"/>
        </w:rPr>
        <w:t>Записувати всі ідеї без змін.</w:t>
      </w:r>
    </w:p>
    <w:p w:rsidR="00EF7A24" w:rsidRPr="00EF7A24" w:rsidRDefault="00EF7A24" w:rsidP="005E0582">
      <w:pPr>
        <w:numPr>
          <w:ilvl w:val="0"/>
          <w:numId w:val="36"/>
        </w:numPr>
        <w:tabs>
          <w:tab w:val="right" w:leader="dot" w:pos="9356"/>
        </w:tabs>
        <w:spacing w:line="360" w:lineRule="auto"/>
        <w:jc w:val="both"/>
        <w:rPr>
          <w:rFonts w:asciiTheme="majorBidi" w:hAnsiTheme="majorBidi" w:cstheme="majorBidi"/>
          <w:sz w:val="28"/>
          <w:szCs w:val="28"/>
          <w:lang w:val="uk-UA" w:bidi="ar-SY"/>
        </w:rPr>
      </w:pPr>
      <w:r w:rsidRPr="00EF7A24">
        <w:rPr>
          <w:rFonts w:asciiTheme="majorBidi" w:hAnsiTheme="majorBidi" w:cstheme="majorBidi"/>
          <w:sz w:val="28"/>
          <w:szCs w:val="28"/>
          <w:lang w:val="uk-UA" w:bidi="ar-SY"/>
        </w:rPr>
        <w:t>Продовжувати до 10-15 хвилин.</w:t>
      </w:r>
    </w:p>
    <w:p w:rsidR="00F70386" w:rsidRDefault="00EF7A24" w:rsidP="005E0582">
      <w:pPr>
        <w:numPr>
          <w:ilvl w:val="0"/>
          <w:numId w:val="36"/>
        </w:numPr>
        <w:tabs>
          <w:tab w:val="right" w:leader="dot" w:pos="9356"/>
        </w:tabs>
        <w:spacing w:line="360" w:lineRule="auto"/>
        <w:jc w:val="both"/>
        <w:rPr>
          <w:rFonts w:asciiTheme="majorBidi" w:hAnsiTheme="majorBidi" w:cstheme="majorBidi"/>
          <w:sz w:val="28"/>
          <w:szCs w:val="28"/>
          <w:lang w:val="uk-UA" w:bidi="ar-SY"/>
        </w:rPr>
      </w:pPr>
      <w:r w:rsidRPr="00EF7A24">
        <w:rPr>
          <w:rFonts w:asciiTheme="majorBidi" w:hAnsiTheme="majorBidi" w:cstheme="majorBidi"/>
          <w:sz w:val="28"/>
          <w:szCs w:val="28"/>
          <w:lang w:val="uk-UA" w:bidi="ar-SY"/>
        </w:rPr>
        <w:t>Обговорити та оцінити ідеї.</w:t>
      </w:r>
    </w:p>
    <w:p w:rsidR="00EF7A24" w:rsidRPr="00F70386" w:rsidRDefault="00F70386" w:rsidP="00F70386">
      <w:pPr>
        <w:tabs>
          <w:tab w:val="right" w:leader="dot" w:pos="9356"/>
        </w:tabs>
        <w:spacing w:line="360" w:lineRule="auto"/>
        <w:ind w:left="720"/>
        <w:rPr>
          <w:rFonts w:asciiTheme="majorBidi" w:hAnsiTheme="majorBidi" w:cstheme="majorBidi"/>
          <w:sz w:val="28"/>
          <w:szCs w:val="28"/>
          <w:lang w:val="uk-UA" w:bidi="ar-SY"/>
        </w:rPr>
      </w:pPr>
      <w:r>
        <w:rPr>
          <w:rFonts w:asciiTheme="majorBidi" w:hAnsiTheme="majorBidi" w:cstheme="majorBidi"/>
          <w:sz w:val="28"/>
          <w:szCs w:val="28"/>
          <w:lang w:val="uk-UA" w:bidi="ar-SY"/>
        </w:rPr>
        <w:t>Навчаючи -вчуся</w:t>
      </w:r>
      <w:r w:rsidR="00EF7A24" w:rsidRPr="00F70386">
        <w:rPr>
          <w:rFonts w:asciiTheme="majorBidi" w:hAnsiTheme="majorBidi" w:cstheme="majorBidi"/>
          <w:sz w:val="28"/>
          <w:szCs w:val="28"/>
          <w:lang w:val="uk-UA" w:bidi="ar-SY"/>
        </w:rPr>
        <w:br/>
        <w:t>Ця технологія дає можливість студентам передавати свої знання одногрупникам, що підвищує їх інтерес до навчання.</w:t>
      </w:r>
    </w:p>
    <w:p w:rsidR="00EF7A24" w:rsidRPr="00EF7A24" w:rsidRDefault="00EF7A24" w:rsidP="00EF7A24">
      <w:pPr>
        <w:tabs>
          <w:tab w:val="right" w:leader="dot" w:pos="9356"/>
        </w:tabs>
        <w:spacing w:line="360" w:lineRule="auto"/>
        <w:ind w:firstLine="567"/>
        <w:jc w:val="both"/>
        <w:rPr>
          <w:rFonts w:asciiTheme="majorBidi" w:hAnsiTheme="majorBidi" w:cstheme="majorBidi"/>
          <w:sz w:val="28"/>
          <w:szCs w:val="28"/>
          <w:lang w:val="uk-UA" w:bidi="ar-SY"/>
        </w:rPr>
      </w:pPr>
      <w:r w:rsidRPr="00EF7A24">
        <w:rPr>
          <w:rFonts w:asciiTheme="majorBidi" w:hAnsiTheme="majorBidi" w:cstheme="majorBidi"/>
          <w:b/>
          <w:bCs/>
          <w:sz w:val="28"/>
          <w:szCs w:val="28"/>
          <w:lang w:val="uk-UA" w:bidi="ar-SY"/>
        </w:rPr>
        <w:t>Організація роботи</w:t>
      </w:r>
      <w:r w:rsidRPr="00EF7A24">
        <w:rPr>
          <w:rFonts w:asciiTheme="majorBidi" w:hAnsiTheme="majorBidi" w:cstheme="majorBidi"/>
          <w:sz w:val="28"/>
          <w:szCs w:val="28"/>
          <w:lang w:val="uk-UA" w:bidi="ar-SY"/>
        </w:rPr>
        <w:t>:</w:t>
      </w:r>
    </w:p>
    <w:p w:rsidR="00EF7A24" w:rsidRPr="00EF7A24" w:rsidRDefault="00EF7A24" w:rsidP="005E0582">
      <w:pPr>
        <w:numPr>
          <w:ilvl w:val="0"/>
          <w:numId w:val="37"/>
        </w:numPr>
        <w:tabs>
          <w:tab w:val="right" w:leader="dot" w:pos="9356"/>
        </w:tabs>
        <w:spacing w:line="360" w:lineRule="auto"/>
        <w:jc w:val="both"/>
        <w:rPr>
          <w:rFonts w:asciiTheme="majorBidi" w:hAnsiTheme="majorBidi" w:cstheme="majorBidi"/>
          <w:sz w:val="28"/>
          <w:szCs w:val="28"/>
          <w:lang w:val="uk-UA" w:bidi="ar-SY"/>
        </w:rPr>
      </w:pPr>
      <w:r w:rsidRPr="00EF7A24">
        <w:rPr>
          <w:rFonts w:asciiTheme="majorBidi" w:hAnsiTheme="majorBidi" w:cstheme="majorBidi"/>
          <w:sz w:val="28"/>
          <w:szCs w:val="28"/>
          <w:lang w:val="uk-UA" w:bidi="ar-SY"/>
        </w:rPr>
        <w:t>Підготувати картки з фактами по темі для кожного студента.</w:t>
      </w:r>
    </w:p>
    <w:p w:rsidR="00EF7A24" w:rsidRPr="00EF7A24" w:rsidRDefault="00EF7A24" w:rsidP="005E0582">
      <w:pPr>
        <w:numPr>
          <w:ilvl w:val="0"/>
          <w:numId w:val="37"/>
        </w:numPr>
        <w:tabs>
          <w:tab w:val="right" w:leader="dot" w:pos="9356"/>
        </w:tabs>
        <w:spacing w:line="360" w:lineRule="auto"/>
        <w:jc w:val="both"/>
        <w:rPr>
          <w:rFonts w:asciiTheme="majorBidi" w:hAnsiTheme="majorBidi" w:cstheme="majorBidi"/>
          <w:sz w:val="28"/>
          <w:szCs w:val="28"/>
          <w:lang w:val="uk-UA" w:bidi="ar-SY"/>
        </w:rPr>
      </w:pPr>
      <w:r w:rsidRPr="00EF7A24">
        <w:rPr>
          <w:rFonts w:asciiTheme="majorBidi" w:hAnsiTheme="majorBidi" w:cstheme="majorBidi"/>
          <w:sz w:val="28"/>
          <w:szCs w:val="28"/>
          <w:lang w:val="uk-UA" w:bidi="ar-SY"/>
        </w:rPr>
        <w:t>Роздати картки студентам.</w:t>
      </w:r>
    </w:p>
    <w:p w:rsidR="00EF7A24" w:rsidRPr="00EF7A24" w:rsidRDefault="00EF7A24" w:rsidP="005E0582">
      <w:pPr>
        <w:numPr>
          <w:ilvl w:val="0"/>
          <w:numId w:val="37"/>
        </w:numPr>
        <w:tabs>
          <w:tab w:val="right" w:leader="dot" w:pos="9356"/>
        </w:tabs>
        <w:spacing w:line="360" w:lineRule="auto"/>
        <w:jc w:val="both"/>
        <w:rPr>
          <w:rFonts w:asciiTheme="majorBidi" w:hAnsiTheme="majorBidi" w:cstheme="majorBidi"/>
          <w:sz w:val="28"/>
          <w:szCs w:val="28"/>
          <w:lang w:val="uk-UA" w:bidi="ar-SY"/>
        </w:rPr>
      </w:pPr>
      <w:r w:rsidRPr="00EF7A24">
        <w:rPr>
          <w:rFonts w:asciiTheme="majorBidi" w:hAnsiTheme="majorBidi" w:cstheme="majorBidi"/>
          <w:sz w:val="28"/>
          <w:szCs w:val="28"/>
          <w:lang w:val="uk-UA" w:bidi="ar-SY"/>
        </w:rPr>
        <w:t>Студенти ознайомлюються з матеріалом на картках.</w:t>
      </w:r>
    </w:p>
    <w:p w:rsidR="00EF7A24" w:rsidRPr="00EF7A24" w:rsidRDefault="00EF7A24" w:rsidP="005E0582">
      <w:pPr>
        <w:numPr>
          <w:ilvl w:val="0"/>
          <w:numId w:val="37"/>
        </w:numPr>
        <w:tabs>
          <w:tab w:val="right" w:leader="dot" w:pos="9356"/>
        </w:tabs>
        <w:spacing w:line="360" w:lineRule="auto"/>
        <w:jc w:val="both"/>
        <w:rPr>
          <w:rFonts w:asciiTheme="majorBidi" w:hAnsiTheme="majorBidi" w:cstheme="majorBidi"/>
          <w:sz w:val="28"/>
          <w:szCs w:val="28"/>
          <w:lang w:val="uk-UA" w:bidi="ar-SY"/>
        </w:rPr>
      </w:pPr>
      <w:r w:rsidRPr="00EF7A24">
        <w:rPr>
          <w:rFonts w:asciiTheme="majorBidi" w:hAnsiTheme="majorBidi" w:cstheme="majorBidi"/>
          <w:sz w:val="28"/>
          <w:szCs w:val="28"/>
          <w:lang w:val="uk-UA" w:bidi="ar-SY"/>
        </w:rPr>
        <w:t>Вони обмінюються інформацією з іншими учасниками, слухають і запам'ятовують.</w:t>
      </w:r>
    </w:p>
    <w:p w:rsidR="00EF7A24" w:rsidRPr="00EF7A24" w:rsidRDefault="00EF7A24" w:rsidP="005E0582">
      <w:pPr>
        <w:numPr>
          <w:ilvl w:val="0"/>
          <w:numId w:val="37"/>
        </w:numPr>
        <w:tabs>
          <w:tab w:val="right" w:leader="dot" w:pos="9356"/>
        </w:tabs>
        <w:spacing w:line="360" w:lineRule="auto"/>
        <w:jc w:val="both"/>
        <w:rPr>
          <w:rFonts w:asciiTheme="majorBidi" w:hAnsiTheme="majorBidi" w:cstheme="majorBidi"/>
          <w:sz w:val="28"/>
          <w:szCs w:val="28"/>
          <w:lang w:val="uk-UA" w:bidi="ar-SY"/>
        </w:rPr>
      </w:pPr>
      <w:r w:rsidRPr="00EF7A24">
        <w:rPr>
          <w:rFonts w:asciiTheme="majorBidi" w:hAnsiTheme="majorBidi" w:cstheme="majorBidi"/>
          <w:sz w:val="28"/>
          <w:szCs w:val="28"/>
          <w:lang w:val="uk-UA" w:bidi="ar-SY"/>
        </w:rPr>
        <w:t>Після цього студенти діляться отриманою інформацією з групою.</w:t>
      </w:r>
    </w:p>
    <w:p w:rsidR="00EF7A24" w:rsidRPr="00EF7A24" w:rsidRDefault="00EF7A24" w:rsidP="00F70386">
      <w:pPr>
        <w:tabs>
          <w:tab w:val="right" w:leader="dot" w:pos="9356"/>
        </w:tabs>
        <w:spacing w:line="360" w:lineRule="auto"/>
        <w:ind w:firstLine="567"/>
        <w:rPr>
          <w:rFonts w:asciiTheme="majorBidi" w:hAnsiTheme="majorBidi" w:cstheme="majorBidi"/>
          <w:sz w:val="28"/>
          <w:szCs w:val="28"/>
          <w:lang w:val="uk-UA" w:bidi="ar-SY"/>
        </w:rPr>
      </w:pPr>
      <w:r w:rsidRPr="00EF7A24">
        <w:rPr>
          <w:rFonts w:asciiTheme="majorBidi" w:hAnsiTheme="majorBidi" w:cstheme="majorBidi"/>
          <w:b/>
          <w:bCs/>
          <w:sz w:val="28"/>
          <w:szCs w:val="28"/>
          <w:lang w:val="uk-UA" w:bidi="ar-SY"/>
        </w:rPr>
        <w:t>Ажурна пилка</w:t>
      </w:r>
      <w:r w:rsidRPr="00EF7A24">
        <w:rPr>
          <w:rFonts w:asciiTheme="majorBidi" w:hAnsiTheme="majorBidi" w:cstheme="majorBidi"/>
          <w:sz w:val="28"/>
          <w:szCs w:val="28"/>
          <w:lang w:val="uk-UA" w:bidi="ar-SY"/>
        </w:rPr>
        <w:br/>
        <w:t>Цей метод дозволяє швидко освоїти великий обсяг матеріалу за короткий час.</w:t>
      </w:r>
    </w:p>
    <w:p w:rsidR="00EF7A24" w:rsidRPr="00EF7A24" w:rsidRDefault="00EF7A24" w:rsidP="00EF7A24">
      <w:pPr>
        <w:tabs>
          <w:tab w:val="right" w:leader="dot" w:pos="9356"/>
        </w:tabs>
        <w:spacing w:line="360" w:lineRule="auto"/>
        <w:ind w:firstLine="567"/>
        <w:jc w:val="both"/>
        <w:rPr>
          <w:rFonts w:asciiTheme="majorBidi" w:hAnsiTheme="majorBidi" w:cstheme="majorBidi"/>
          <w:sz w:val="28"/>
          <w:szCs w:val="28"/>
          <w:lang w:val="uk-UA" w:bidi="ar-SY"/>
        </w:rPr>
      </w:pPr>
      <w:r w:rsidRPr="00EF7A24">
        <w:rPr>
          <w:rFonts w:asciiTheme="majorBidi" w:hAnsiTheme="majorBidi" w:cstheme="majorBidi"/>
          <w:b/>
          <w:bCs/>
          <w:sz w:val="28"/>
          <w:szCs w:val="28"/>
          <w:lang w:val="uk-UA" w:bidi="ar-SY"/>
        </w:rPr>
        <w:t>Організація роботи</w:t>
      </w:r>
      <w:r w:rsidRPr="00EF7A24">
        <w:rPr>
          <w:rFonts w:asciiTheme="majorBidi" w:hAnsiTheme="majorBidi" w:cstheme="majorBidi"/>
          <w:sz w:val="28"/>
          <w:szCs w:val="28"/>
          <w:lang w:val="uk-UA" w:bidi="ar-SY"/>
        </w:rPr>
        <w:t>:</w:t>
      </w:r>
    </w:p>
    <w:p w:rsidR="00EF7A24" w:rsidRPr="00EF7A24" w:rsidRDefault="00EF7A24" w:rsidP="005E0582">
      <w:pPr>
        <w:numPr>
          <w:ilvl w:val="0"/>
          <w:numId w:val="38"/>
        </w:numPr>
        <w:tabs>
          <w:tab w:val="right" w:leader="dot" w:pos="9356"/>
        </w:tabs>
        <w:spacing w:line="360" w:lineRule="auto"/>
        <w:jc w:val="both"/>
        <w:rPr>
          <w:rFonts w:asciiTheme="majorBidi" w:hAnsiTheme="majorBidi" w:cstheme="majorBidi"/>
          <w:sz w:val="28"/>
          <w:szCs w:val="28"/>
          <w:lang w:val="uk-UA" w:bidi="ar-SY"/>
        </w:rPr>
      </w:pPr>
      <w:r w:rsidRPr="00EF7A24">
        <w:rPr>
          <w:rFonts w:asciiTheme="majorBidi" w:hAnsiTheme="majorBidi" w:cstheme="majorBidi"/>
          <w:sz w:val="28"/>
          <w:szCs w:val="28"/>
          <w:lang w:val="uk-UA" w:bidi="ar-SY"/>
        </w:rPr>
        <w:t>Підготувати індивідуальні інформаційні матеріали для кожного студента.</w:t>
      </w:r>
    </w:p>
    <w:p w:rsidR="00EF7A24" w:rsidRPr="00EF7A24" w:rsidRDefault="00EF7A24" w:rsidP="005E0582">
      <w:pPr>
        <w:numPr>
          <w:ilvl w:val="0"/>
          <w:numId w:val="38"/>
        </w:numPr>
        <w:tabs>
          <w:tab w:val="right" w:leader="dot" w:pos="9356"/>
        </w:tabs>
        <w:spacing w:line="360" w:lineRule="auto"/>
        <w:jc w:val="both"/>
        <w:rPr>
          <w:rFonts w:asciiTheme="majorBidi" w:hAnsiTheme="majorBidi" w:cstheme="majorBidi"/>
          <w:sz w:val="28"/>
          <w:szCs w:val="28"/>
          <w:lang w:val="uk-UA" w:bidi="ar-SY"/>
        </w:rPr>
      </w:pPr>
      <w:r w:rsidRPr="00EF7A24">
        <w:rPr>
          <w:rFonts w:asciiTheme="majorBidi" w:hAnsiTheme="majorBidi" w:cstheme="majorBidi"/>
          <w:sz w:val="28"/>
          <w:szCs w:val="28"/>
          <w:lang w:val="uk-UA" w:bidi="ar-SY"/>
        </w:rPr>
        <w:t>Об'єднати студентів у домашні групи та дати їм матеріали для вивчення.</w:t>
      </w:r>
    </w:p>
    <w:p w:rsidR="00EF7A24" w:rsidRPr="00EF7A24" w:rsidRDefault="00EF7A24" w:rsidP="005E0582">
      <w:pPr>
        <w:numPr>
          <w:ilvl w:val="0"/>
          <w:numId w:val="38"/>
        </w:numPr>
        <w:tabs>
          <w:tab w:val="right" w:leader="dot" w:pos="9356"/>
        </w:tabs>
        <w:spacing w:line="360" w:lineRule="auto"/>
        <w:jc w:val="both"/>
        <w:rPr>
          <w:rFonts w:asciiTheme="majorBidi" w:hAnsiTheme="majorBidi" w:cstheme="majorBidi"/>
          <w:sz w:val="28"/>
          <w:szCs w:val="28"/>
          <w:lang w:val="uk-UA" w:bidi="ar-SY"/>
        </w:rPr>
      </w:pPr>
      <w:r w:rsidRPr="00EF7A24">
        <w:rPr>
          <w:rFonts w:asciiTheme="majorBidi" w:hAnsiTheme="majorBidi" w:cstheme="majorBidi"/>
          <w:sz w:val="28"/>
          <w:szCs w:val="28"/>
          <w:lang w:val="uk-UA" w:bidi="ar-SY"/>
        </w:rPr>
        <w:t>Вибрати головного, який стежить за часом, та того, хто ставить запитання.</w:t>
      </w:r>
    </w:p>
    <w:p w:rsidR="00EF7A24" w:rsidRPr="00EF7A24" w:rsidRDefault="00EF7A24" w:rsidP="005E0582">
      <w:pPr>
        <w:numPr>
          <w:ilvl w:val="0"/>
          <w:numId w:val="38"/>
        </w:numPr>
        <w:tabs>
          <w:tab w:val="right" w:leader="dot" w:pos="9356"/>
        </w:tabs>
        <w:spacing w:line="360" w:lineRule="auto"/>
        <w:jc w:val="both"/>
        <w:rPr>
          <w:rFonts w:asciiTheme="majorBidi" w:hAnsiTheme="majorBidi" w:cstheme="majorBidi"/>
          <w:sz w:val="28"/>
          <w:szCs w:val="28"/>
          <w:lang w:val="uk-UA" w:bidi="ar-SY"/>
        </w:rPr>
      </w:pPr>
      <w:r w:rsidRPr="00EF7A24">
        <w:rPr>
          <w:rFonts w:asciiTheme="majorBidi" w:hAnsiTheme="majorBidi" w:cstheme="majorBidi"/>
          <w:sz w:val="28"/>
          <w:szCs w:val="28"/>
          <w:lang w:val="uk-UA" w:bidi="ar-SY"/>
        </w:rPr>
        <w:t>Після виконання завдання в групах студенти переходять до нових груп, щоб поділитися своїми знаннями як експерти.</w:t>
      </w:r>
    </w:p>
    <w:p w:rsidR="00EF7A24" w:rsidRPr="00EF7A24" w:rsidRDefault="00EF7A24" w:rsidP="005E0582">
      <w:pPr>
        <w:numPr>
          <w:ilvl w:val="0"/>
          <w:numId w:val="38"/>
        </w:numPr>
        <w:tabs>
          <w:tab w:val="right" w:leader="dot" w:pos="9356"/>
        </w:tabs>
        <w:spacing w:line="360" w:lineRule="auto"/>
        <w:jc w:val="both"/>
        <w:rPr>
          <w:rFonts w:asciiTheme="majorBidi" w:hAnsiTheme="majorBidi" w:cstheme="majorBidi"/>
          <w:sz w:val="28"/>
          <w:szCs w:val="28"/>
          <w:lang w:val="uk-UA" w:bidi="ar-SY"/>
        </w:rPr>
      </w:pPr>
      <w:r w:rsidRPr="00EF7A24">
        <w:rPr>
          <w:rFonts w:asciiTheme="majorBidi" w:hAnsiTheme="majorBidi" w:cstheme="majorBidi"/>
          <w:sz w:val="28"/>
          <w:szCs w:val="28"/>
          <w:lang w:val="uk-UA" w:bidi="ar-SY"/>
        </w:rPr>
        <w:lastRenderedPageBreak/>
        <w:t>Після цього вони повертаються до своїх груп і діляться отриманою інформацією.</w:t>
      </w:r>
    </w:p>
    <w:p w:rsidR="00EF7A24" w:rsidRPr="00EF7A24" w:rsidRDefault="00EF7A24" w:rsidP="00EF7A24">
      <w:pPr>
        <w:tabs>
          <w:tab w:val="right" w:leader="dot" w:pos="9356"/>
        </w:tabs>
        <w:spacing w:line="360" w:lineRule="auto"/>
        <w:ind w:firstLine="567"/>
        <w:rPr>
          <w:rFonts w:asciiTheme="majorBidi" w:hAnsiTheme="majorBidi" w:cstheme="majorBidi"/>
          <w:sz w:val="28"/>
          <w:szCs w:val="28"/>
          <w:lang w:val="uk-UA" w:bidi="ar-SY"/>
        </w:rPr>
      </w:pPr>
      <w:r>
        <w:rPr>
          <w:rFonts w:asciiTheme="majorBidi" w:hAnsiTheme="majorBidi" w:cstheme="majorBidi"/>
          <w:b/>
          <w:bCs/>
          <w:sz w:val="28"/>
          <w:szCs w:val="28"/>
          <w:lang w:val="uk-UA" w:bidi="ar-SY"/>
        </w:rPr>
        <w:t xml:space="preserve">Незакінчені </w:t>
      </w:r>
      <w:r w:rsidRPr="00EF7A24">
        <w:rPr>
          <w:rFonts w:asciiTheme="majorBidi" w:hAnsiTheme="majorBidi" w:cstheme="majorBidi"/>
          <w:b/>
          <w:bCs/>
          <w:sz w:val="28"/>
          <w:szCs w:val="28"/>
          <w:lang w:val="uk-UA" w:bidi="ar-SY"/>
        </w:rPr>
        <w:t>речення</w:t>
      </w:r>
      <w:r w:rsidRPr="00EF7A24">
        <w:rPr>
          <w:rFonts w:asciiTheme="majorBidi" w:hAnsiTheme="majorBidi" w:cstheme="majorBidi"/>
          <w:sz w:val="28"/>
          <w:szCs w:val="28"/>
          <w:lang w:val="uk-UA" w:bidi="ar-SY"/>
        </w:rPr>
        <w:br/>
        <w:t>Цей метод сприяє розвитку зв'язного мовлення, допомагаючи студентам формулювати власні висловлювання.</w:t>
      </w:r>
    </w:p>
    <w:p w:rsidR="00EF7A24" w:rsidRPr="00EF7A24" w:rsidRDefault="00EF7A24" w:rsidP="00EF7A24">
      <w:pPr>
        <w:tabs>
          <w:tab w:val="right" w:leader="dot" w:pos="9356"/>
        </w:tabs>
        <w:spacing w:line="360" w:lineRule="auto"/>
        <w:ind w:firstLine="567"/>
        <w:jc w:val="both"/>
        <w:rPr>
          <w:rFonts w:asciiTheme="majorBidi" w:hAnsiTheme="majorBidi" w:cstheme="majorBidi"/>
          <w:sz w:val="28"/>
          <w:szCs w:val="28"/>
          <w:lang w:val="uk-UA" w:bidi="ar-SY"/>
        </w:rPr>
      </w:pPr>
      <w:r w:rsidRPr="00EF7A24">
        <w:rPr>
          <w:rFonts w:asciiTheme="majorBidi" w:hAnsiTheme="majorBidi" w:cstheme="majorBidi"/>
          <w:b/>
          <w:bCs/>
          <w:sz w:val="28"/>
          <w:szCs w:val="28"/>
          <w:lang w:val="uk-UA" w:bidi="ar-SY"/>
        </w:rPr>
        <w:t>Організація роботи</w:t>
      </w:r>
      <w:r w:rsidRPr="00EF7A24">
        <w:rPr>
          <w:rFonts w:asciiTheme="majorBidi" w:hAnsiTheme="majorBidi" w:cstheme="majorBidi"/>
          <w:sz w:val="28"/>
          <w:szCs w:val="28"/>
          <w:lang w:val="uk-UA" w:bidi="ar-SY"/>
        </w:rPr>
        <w:t>:</w:t>
      </w:r>
    </w:p>
    <w:p w:rsidR="00EF7A24" w:rsidRPr="00EF7A24" w:rsidRDefault="00EF7A24" w:rsidP="005E0582">
      <w:pPr>
        <w:numPr>
          <w:ilvl w:val="0"/>
          <w:numId w:val="39"/>
        </w:numPr>
        <w:tabs>
          <w:tab w:val="right" w:leader="dot" w:pos="9356"/>
        </w:tabs>
        <w:spacing w:line="360" w:lineRule="auto"/>
        <w:jc w:val="both"/>
        <w:rPr>
          <w:rFonts w:asciiTheme="majorBidi" w:hAnsiTheme="majorBidi" w:cstheme="majorBidi"/>
          <w:sz w:val="28"/>
          <w:szCs w:val="28"/>
          <w:lang w:val="uk-UA" w:bidi="ar-SY"/>
        </w:rPr>
      </w:pPr>
      <w:r w:rsidRPr="00EF7A24">
        <w:rPr>
          <w:rFonts w:asciiTheme="majorBidi" w:hAnsiTheme="majorBidi" w:cstheme="majorBidi"/>
          <w:sz w:val="28"/>
          <w:szCs w:val="28"/>
          <w:lang w:val="uk-UA" w:bidi="ar-SY"/>
        </w:rPr>
        <w:t>Викладач пропонує незакінчене речення, яке студенти повинні завершити.</w:t>
      </w:r>
    </w:p>
    <w:p w:rsidR="00EF7A24" w:rsidRPr="00EF7A24" w:rsidRDefault="00EF7A24" w:rsidP="005E0582">
      <w:pPr>
        <w:numPr>
          <w:ilvl w:val="0"/>
          <w:numId w:val="39"/>
        </w:numPr>
        <w:tabs>
          <w:tab w:val="right" w:leader="dot" w:pos="9356"/>
        </w:tabs>
        <w:spacing w:line="360" w:lineRule="auto"/>
        <w:jc w:val="both"/>
        <w:rPr>
          <w:rFonts w:asciiTheme="majorBidi" w:hAnsiTheme="majorBidi" w:cstheme="majorBidi"/>
          <w:sz w:val="28"/>
          <w:szCs w:val="28"/>
          <w:lang w:val="uk-UA" w:bidi="ar-SY"/>
        </w:rPr>
      </w:pPr>
      <w:r w:rsidRPr="00EF7A24">
        <w:rPr>
          <w:rFonts w:asciiTheme="majorBidi" w:hAnsiTheme="majorBidi" w:cstheme="majorBidi"/>
          <w:sz w:val="28"/>
          <w:szCs w:val="28"/>
          <w:lang w:val="uk-UA" w:bidi="ar-SY"/>
        </w:rPr>
        <w:t>Кожен учасник починає свою відповідь з запропонованої формули.</w:t>
      </w:r>
    </w:p>
    <w:p w:rsidR="00EF7A24" w:rsidRPr="00EF7A24" w:rsidRDefault="00EF7A24" w:rsidP="00EF7A24">
      <w:pPr>
        <w:tabs>
          <w:tab w:val="right" w:leader="dot" w:pos="9356"/>
        </w:tabs>
        <w:spacing w:line="360" w:lineRule="auto"/>
        <w:ind w:firstLine="426"/>
        <w:rPr>
          <w:rFonts w:asciiTheme="majorBidi" w:hAnsiTheme="majorBidi" w:cstheme="majorBidi"/>
          <w:sz w:val="28"/>
          <w:szCs w:val="28"/>
          <w:lang w:val="uk-UA" w:bidi="ar-SY"/>
        </w:rPr>
      </w:pPr>
      <w:r>
        <w:rPr>
          <w:rFonts w:asciiTheme="majorBidi" w:hAnsiTheme="majorBidi" w:cstheme="majorBidi"/>
          <w:b/>
          <w:bCs/>
          <w:sz w:val="28"/>
          <w:szCs w:val="28"/>
          <w:lang w:val="uk-UA" w:bidi="ar-SY"/>
        </w:rPr>
        <w:t xml:space="preserve">Дерево </w:t>
      </w:r>
      <w:r w:rsidRPr="00EF7A24">
        <w:rPr>
          <w:rFonts w:asciiTheme="majorBidi" w:hAnsiTheme="majorBidi" w:cstheme="majorBidi"/>
          <w:b/>
          <w:bCs/>
          <w:sz w:val="28"/>
          <w:szCs w:val="28"/>
          <w:lang w:val="uk-UA" w:bidi="ar-SY"/>
        </w:rPr>
        <w:t>рішень</w:t>
      </w:r>
      <w:r w:rsidRPr="00EF7A24">
        <w:rPr>
          <w:rFonts w:asciiTheme="majorBidi" w:hAnsiTheme="majorBidi" w:cstheme="majorBidi"/>
          <w:sz w:val="28"/>
          <w:szCs w:val="28"/>
          <w:lang w:val="uk-UA" w:bidi="ar-SY"/>
        </w:rPr>
        <w:br/>
        <w:t>Цей метод допомагає студентам зрозуміти, як приймати складні рішення.</w:t>
      </w:r>
    </w:p>
    <w:p w:rsidR="00EF7A24" w:rsidRPr="00EF7A24" w:rsidRDefault="00EF7A24" w:rsidP="00EF7A24">
      <w:pPr>
        <w:tabs>
          <w:tab w:val="right" w:leader="dot" w:pos="9356"/>
        </w:tabs>
        <w:spacing w:line="360" w:lineRule="auto"/>
        <w:ind w:firstLine="567"/>
        <w:jc w:val="both"/>
        <w:rPr>
          <w:rFonts w:asciiTheme="majorBidi" w:hAnsiTheme="majorBidi" w:cstheme="majorBidi"/>
          <w:sz w:val="28"/>
          <w:szCs w:val="28"/>
          <w:lang w:val="uk-UA" w:bidi="ar-SY"/>
        </w:rPr>
      </w:pPr>
      <w:r w:rsidRPr="00EF7A24">
        <w:rPr>
          <w:rFonts w:asciiTheme="majorBidi" w:hAnsiTheme="majorBidi" w:cstheme="majorBidi"/>
          <w:b/>
          <w:bCs/>
          <w:sz w:val="28"/>
          <w:szCs w:val="28"/>
          <w:lang w:val="uk-UA" w:bidi="ar-SY"/>
        </w:rPr>
        <w:t>Організація роботи</w:t>
      </w:r>
      <w:r w:rsidRPr="00EF7A24">
        <w:rPr>
          <w:rFonts w:asciiTheme="majorBidi" w:hAnsiTheme="majorBidi" w:cstheme="majorBidi"/>
          <w:sz w:val="28"/>
          <w:szCs w:val="28"/>
          <w:lang w:val="uk-UA" w:bidi="ar-SY"/>
        </w:rPr>
        <w:t>:</w:t>
      </w:r>
    </w:p>
    <w:p w:rsidR="00EF7A24" w:rsidRPr="00EF7A24" w:rsidRDefault="00EF7A24" w:rsidP="005E0582">
      <w:pPr>
        <w:numPr>
          <w:ilvl w:val="0"/>
          <w:numId w:val="40"/>
        </w:numPr>
        <w:tabs>
          <w:tab w:val="right" w:leader="dot" w:pos="9356"/>
        </w:tabs>
        <w:spacing w:line="360" w:lineRule="auto"/>
        <w:jc w:val="both"/>
        <w:rPr>
          <w:rFonts w:asciiTheme="majorBidi" w:hAnsiTheme="majorBidi" w:cstheme="majorBidi"/>
          <w:sz w:val="28"/>
          <w:szCs w:val="28"/>
          <w:lang w:val="uk-UA" w:bidi="ar-SY"/>
        </w:rPr>
      </w:pPr>
      <w:r w:rsidRPr="00EF7A24">
        <w:rPr>
          <w:rFonts w:asciiTheme="majorBidi" w:hAnsiTheme="majorBidi" w:cstheme="majorBidi"/>
          <w:sz w:val="28"/>
          <w:szCs w:val="28"/>
          <w:lang w:val="uk-UA" w:bidi="ar-SY"/>
        </w:rPr>
        <w:t>Викладач формулює проблему, що не має однозначного вирішення.</w:t>
      </w:r>
    </w:p>
    <w:p w:rsidR="00EF7A24" w:rsidRPr="00EF7A24" w:rsidRDefault="00EF7A24" w:rsidP="005E0582">
      <w:pPr>
        <w:numPr>
          <w:ilvl w:val="0"/>
          <w:numId w:val="40"/>
        </w:numPr>
        <w:tabs>
          <w:tab w:val="right" w:leader="dot" w:pos="9356"/>
        </w:tabs>
        <w:spacing w:line="360" w:lineRule="auto"/>
        <w:jc w:val="both"/>
        <w:rPr>
          <w:rFonts w:asciiTheme="majorBidi" w:hAnsiTheme="majorBidi" w:cstheme="majorBidi"/>
          <w:sz w:val="28"/>
          <w:szCs w:val="28"/>
          <w:lang w:val="uk-UA" w:bidi="ar-SY"/>
        </w:rPr>
      </w:pPr>
      <w:r w:rsidRPr="00EF7A24">
        <w:rPr>
          <w:rFonts w:asciiTheme="majorBidi" w:hAnsiTheme="majorBidi" w:cstheme="majorBidi"/>
          <w:sz w:val="28"/>
          <w:szCs w:val="28"/>
          <w:lang w:val="uk-UA" w:bidi="ar-SY"/>
        </w:rPr>
        <w:t>Студенти аналізують проблему та генерують можливі варіанти її розв'язання.</w:t>
      </w:r>
    </w:p>
    <w:p w:rsidR="00EF7A24" w:rsidRPr="00EF7A24" w:rsidRDefault="00EF7A24" w:rsidP="005E0582">
      <w:pPr>
        <w:numPr>
          <w:ilvl w:val="0"/>
          <w:numId w:val="40"/>
        </w:numPr>
        <w:tabs>
          <w:tab w:val="right" w:leader="dot" w:pos="9356"/>
        </w:tabs>
        <w:spacing w:line="360" w:lineRule="auto"/>
        <w:jc w:val="both"/>
        <w:rPr>
          <w:rFonts w:asciiTheme="majorBidi" w:hAnsiTheme="majorBidi" w:cstheme="majorBidi"/>
          <w:sz w:val="28"/>
          <w:szCs w:val="28"/>
          <w:lang w:val="uk-UA" w:bidi="ar-SY"/>
        </w:rPr>
      </w:pPr>
      <w:r w:rsidRPr="00EF7A24">
        <w:rPr>
          <w:rFonts w:asciiTheme="majorBidi" w:hAnsiTheme="majorBidi" w:cstheme="majorBidi"/>
          <w:sz w:val="28"/>
          <w:szCs w:val="28"/>
          <w:lang w:val="uk-UA" w:bidi="ar-SY"/>
        </w:rPr>
        <w:t>Обговорюють кожен варіант, визначають його позитивні та негативні аспекти.</w:t>
      </w:r>
    </w:p>
    <w:p w:rsidR="00EF7A24" w:rsidRPr="00EF7A24" w:rsidRDefault="00EF7A24" w:rsidP="005E0582">
      <w:pPr>
        <w:numPr>
          <w:ilvl w:val="0"/>
          <w:numId w:val="40"/>
        </w:numPr>
        <w:tabs>
          <w:tab w:val="right" w:leader="dot" w:pos="9356"/>
        </w:tabs>
        <w:spacing w:line="360" w:lineRule="auto"/>
        <w:jc w:val="both"/>
        <w:rPr>
          <w:rFonts w:asciiTheme="majorBidi" w:hAnsiTheme="majorBidi" w:cstheme="majorBidi"/>
          <w:sz w:val="28"/>
          <w:szCs w:val="28"/>
          <w:lang w:val="uk-UA" w:bidi="ar-SY"/>
        </w:rPr>
      </w:pPr>
      <w:r w:rsidRPr="00EF7A24">
        <w:rPr>
          <w:rFonts w:asciiTheme="majorBidi" w:hAnsiTheme="majorBidi" w:cstheme="majorBidi"/>
          <w:sz w:val="28"/>
          <w:szCs w:val="28"/>
          <w:lang w:val="uk-UA" w:bidi="ar-SY"/>
        </w:rPr>
        <w:t>Використовують «мозковий штурм» для збирання ідей.</w:t>
      </w:r>
    </w:p>
    <w:p w:rsidR="00EF7A24" w:rsidRPr="00EF7A24" w:rsidRDefault="00EF7A24" w:rsidP="005E0582">
      <w:pPr>
        <w:numPr>
          <w:ilvl w:val="0"/>
          <w:numId w:val="40"/>
        </w:numPr>
        <w:tabs>
          <w:tab w:val="right" w:leader="dot" w:pos="9356"/>
        </w:tabs>
        <w:spacing w:line="360" w:lineRule="auto"/>
        <w:jc w:val="both"/>
        <w:rPr>
          <w:rFonts w:asciiTheme="majorBidi" w:hAnsiTheme="majorBidi" w:cstheme="majorBidi"/>
          <w:sz w:val="28"/>
          <w:szCs w:val="28"/>
          <w:lang w:val="uk-UA" w:bidi="ar-SY"/>
        </w:rPr>
      </w:pPr>
      <w:r w:rsidRPr="00EF7A24">
        <w:rPr>
          <w:rFonts w:asciiTheme="majorBidi" w:hAnsiTheme="majorBidi" w:cstheme="majorBidi"/>
          <w:sz w:val="28"/>
          <w:szCs w:val="28"/>
          <w:lang w:val="uk-UA" w:bidi="ar-SY"/>
        </w:rPr>
        <w:t>Після обговорення групи вирішують, який варіант підходить найкраще.</w:t>
      </w:r>
    </w:p>
    <w:p w:rsidR="00EF7A24" w:rsidRDefault="00EF7A24" w:rsidP="00EF7A24">
      <w:pPr>
        <w:tabs>
          <w:tab w:val="right" w:leader="dot" w:pos="9356"/>
        </w:tabs>
        <w:spacing w:line="360" w:lineRule="auto"/>
        <w:ind w:firstLine="567"/>
        <w:jc w:val="both"/>
        <w:rPr>
          <w:rFonts w:asciiTheme="majorBidi" w:hAnsiTheme="majorBidi" w:cstheme="majorBidi"/>
          <w:sz w:val="28"/>
          <w:szCs w:val="28"/>
          <w:lang w:val="uk-UA" w:bidi="ar-SY"/>
        </w:rPr>
      </w:pPr>
      <w:r w:rsidRPr="00EF7A24">
        <w:rPr>
          <w:rFonts w:asciiTheme="majorBidi" w:hAnsiTheme="majorBidi" w:cstheme="majorBidi"/>
          <w:b/>
          <w:bCs/>
          <w:sz w:val="28"/>
          <w:szCs w:val="28"/>
          <w:lang w:val="uk-UA" w:bidi="ar-SY"/>
        </w:rPr>
        <w:t>Технології опрацювання дискусійних питань</w:t>
      </w:r>
      <w:r w:rsidRPr="00EF7A24">
        <w:rPr>
          <w:rFonts w:asciiTheme="majorBidi" w:hAnsiTheme="majorBidi" w:cstheme="majorBidi"/>
          <w:sz w:val="28"/>
          <w:szCs w:val="28"/>
          <w:lang w:val="uk-UA" w:bidi="ar-SY"/>
        </w:rPr>
        <w:br/>
        <w:t>Дискусійні методи допомагають студентам аналізувати та аргументувати свої думки, працюючи над конкретними питаннями або темами.</w:t>
      </w:r>
    </w:p>
    <w:p w:rsidR="008B255C" w:rsidRPr="008B255C" w:rsidRDefault="008B255C" w:rsidP="008B255C">
      <w:pPr>
        <w:numPr>
          <w:ilvl w:val="0"/>
          <w:numId w:val="45"/>
        </w:numPr>
        <w:tabs>
          <w:tab w:val="right" w:leader="dot" w:pos="9356"/>
        </w:tabs>
        <w:spacing w:line="360" w:lineRule="auto"/>
        <w:jc w:val="both"/>
        <w:rPr>
          <w:rFonts w:asciiTheme="majorBidi" w:hAnsiTheme="majorBidi" w:cstheme="majorBidi"/>
          <w:sz w:val="28"/>
          <w:szCs w:val="28"/>
          <w:lang w:val="uk-UA" w:bidi="ar-SY"/>
        </w:rPr>
      </w:pPr>
      <w:proofErr w:type="spellStart"/>
      <w:r w:rsidRPr="008B255C">
        <w:rPr>
          <w:rFonts w:asciiTheme="majorBidi" w:hAnsiTheme="majorBidi" w:cstheme="majorBidi"/>
          <w:b/>
          <w:bCs/>
          <w:sz w:val="28"/>
          <w:szCs w:val="28"/>
          <w:lang w:val="uk-UA" w:bidi="ar-SY"/>
        </w:rPr>
        <w:t>Roundtable</w:t>
      </w:r>
      <w:proofErr w:type="spellEnd"/>
      <w:r w:rsidRPr="008B255C">
        <w:rPr>
          <w:rFonts w:asciiTheme="majorBidi" w:hAnsiTheme="majorBidi" w:cstheme="majorBidi"/>
          <w:sz w:val="28"/>
          <w:szCs w:val="28"/>
          <w:lang w:val="uk-UA" w:bidi="ar-SY"/>
        </w:rPr>
        <w:t xml:space="preserve"> (колективна гра, спрямована на спільне вирішення проблеми).</w:t>
      </w:r>
    </w:p>
    <w:p w:rsidR="008B255C" w:rsidRPr="008B255C" w:rsidRDefault="008B255C" w:rsidP="008B255C">
      <w:pPr>
        <w:numPr>
          <w:ilvl w:val="0"/>
          <w:numId w:val="45"/>
        </w:numPr>
        <w:tabs>
          <w:tab w:val="right" w:leader="dot" w:pos="9356"/>
        </w:tabs>
        <w:spacing w:line="360" w:lineRule="auto"/>
        <w:jc w:val="both"/>
        <w:rPr>
          <w:rFonts w:asciiTheme="majorBidi" w:hAnsiTheme="majorBidi" w:cstheme="majorBidi"/>
          <w:sz w:val="28"/>
          <w:szCs w:val="28"/>
          <w:lang w:val="uk-UA" w:bidi="ar-SY"/>
        </w:rPr>
      </w:pPr>
      <w:proofErr w:type="spellStart"/>
      <w:r w:rsidRPr="008B255C">
        <w:rPr>
          <w:rFonts w:asciiTheme="majorBidi" w:hAnsiTheme="majorBidi" w:cstheme="majorBidi"/>
          <w:b/>
          <w:bCs/>
          <w:sz w:val="28"/>
          <w:szCs w:val="28"/>
          <w:lang w:val="uk-UA" w:bidi="ar-SY"/>
        </w:rPr>
        <w:lastRenderedPageBreak/>
        <w:t>Scientific</w:t>
      </w:r>
      <w:proofErr w:type="spellEnd"/>
      <w:r w:rsidRPr="008B255C">
        <w:rPr>
          <w:rFonts w:asciiTheme="majorBidi" w:hAnsiTheme="majorBidi" w:cstheme="majorBidi"/>
          <w:b/>
          <w:bCs/>
          <w:sz w:val="28"/>
          <w:szCs w:val="28"/>
          <w:lang w:val="uk-UA" w:bidi="ar-SY"/>
        </w:rPr>
        <w:t xml:space="preserve"> </w:t>
      </w:r>
      <w:proofErr w:type="spellStart"/>
      <w:r w:rsidRPr="008B255C">
        <w:rPr>
          <w:rFonts w:asciiTheme="majorBidi" w:hAnsiTheme="majorBidi" w:cstheme="majorBidi"/>
          <w:b/>
          <w:bCs/>
          <w:sz w:val="28"/>
          <w:szCs w:val="28"/>
          <w:lang w:val="uk-UA" w:bidi="ar-SY"/>
        </w:rPr>
        <w:t>debate</w:t>
      </w:r>
      <w:proofErr w:type="spellEnd"/>
      <w:r w:rsidRPr="008B255C">
        <w:rPr>
          <w:rFonts w:asciiTheme="majorBidi" w:hAnsiTheme="majorBidi" w:cstheme="majorBidi"/>
          <w:sz w:val="28"/>
          <w:szCs w:val="28"/>
          <w:lang w:val="uk-UA" w:bidi="ar-SY"/>
        </w:rPr>
        <w:t xml:space="preserve"> (навчальна суперечка у формі діалогу, в якій студенти з різних напрямків відстоюють свої думки, часто протилежні поглядам інших).</w:t>
      </w:r>
    </w:p>
    <w:p w:rsidR="008B255C" w:rsidRPr="008B255C" w:rsidRDefault="008B255C" w:rsidP="008B255C">
      <w:pPr>
        <w:numPr>
          <w:ilvl w:val="0"/>
          <w:numId w:val="45"/>
        </w:numPr>
        <w:tabs>
          <w:tab w:val="right" w:leader="dot" w:pos="9356"/>
        </w:tabs>
        <w:spacing w:line="360" w:lineRule="auto"/>
        <w:jc w:val="both"/>
        <w:rPr>
          <w:rFonts w:asciiTheme="majorBidi" w:hAnsiTheme="majorBidi" w:cstheme="majorBidi"/>
          <w:sz w:val="28"/>
          <w:szCs w:val="28"/>
          <w:lang w:val="uk-UA" w:bidi="ar-SY"/>
        </w:rPr>
      </w:pPr>
      <w:proofErr w:type="spellStart"/>
      <w:r w:rsidRPr="008B255C">
        <w:rPr>
          <w:rFonts w:asciiTheme="majorBidi" w:hAnsiTheme="majorBidi" w:cstheme="majorBidi"/>
          <w:b/>
          <w:bCs/>
          <w:sz w:val="28"/>
          <w:szCs w:val="28"/>
          <w:lang w:val="uk-UA" w:bidi="ar-SY"/>
        </w:rPr>
        <w:t>Competition</w:t>
      </w:r>
      <w:proofErr w:type="spellEnd"/>
      <w:r w:rsidRPr="008B255C">
        <w:rPr>
          <w:rFonts w:asciiTheme="majorBidi" w:hAnsiTheme="majorBidi" w:cstheme="majorBidi"/>
          <w:b/>
          <w:bCs/>
          <w:sz w:val="28"/>
          <w:szCs w:val="28"/>
          <w:lang w:val="uk-UA" w:bidi="ar-SY"/>
        </w:rPr>
        <w:t xml:space="preserve"> </w:t>
      </w:r>
      <w:proofErr w:type="spellStart"/>
      <w:r w:rsidRPr="008B255C">
        <w:rPr>
          <w:rFonts w:asciiTheme="majorBidi" w:hAnsiTheme="majorBidi" w:cstheme="majorBidi"/>
          <w:b/>
          <w:bCs/>
          <w:sz w:val="28"/>
          <w:szCs w:val="28"/>
          <w:lang w:val="uk-UA" w:bidi="ar-SY"/>
        </w:rPr>
        <w:t>in</w:t>
      </w:r>
      <w:proofErr w:type="spellEnd"/>
      <w:r w:rsidRPr="008B255C">
        <w:rPr>
          <w:rFonts w:asciiTheme="majorBidi" w:hAnsiTheme="majorBidi" w:cstheme="majorBidi"/>
          <w:b/>
          <w:bCs/>
          <w:sz w:val="28"/>
          <w:szCs w:val="28"/>
          <w:lang w:val="uk-UA" w:bidi="ar-SY"/>
        </w:rPr>
        <w:t xml:space="preserve"> </w:t>
      </w:r>
      <w:proofErr w:type="spellStart"/>
      <w:r w:rsidRPr="008B255C">
        <w:rPr>
          <w:rFonts w:asciiTheme="majorBidi" w:hAnsiTheme="majorBidi" w:cstheme="majorBidi"/>
          <w:b/>
          <w:bCs/>
          <w:sz w:val="28"/>
          <w:szCs w:val="28"/>
          <w:lang w:val="uk-UA" w:bidi="ar-SY"/>
        </w:rPr>
        <w:t>small</w:t>
      </w:r>
      <w:proofErr w:type="spellEnd"/>
      <w:r w:rsidRPr="008B255C">
        <w:rPr>
          <w:rFonts w:asciiTheme="majorBidi" w:hAnsiTheme="majorBidi" w:cstheme="majorBidi"/>
          <w:b/>
          <w:bCs/>
          <w:sz w:val="28"/>
          <w:szCs w:val="28"/>
          <w:lang w:val="uk-UA" w:bidi="ar-SY"/>
        </w:rPr>
        <w:t xml:space="preserve"> </w:t>
      </w:r>
      <w:proofErr w:type="spellStart"/>
      <w:r w:rsidRPr="008B255C">
        <w:rPr>
          <w:rFonts w:asciiTheme="majorBidi" w:hAnsiTheme="majorBidi" w:cstheme="majorBidi"/>
          <w:b/>
          <w:bCs/>
          <w:sz w:val="28"/>
          <w:szCs w:val="28"/>
          <w:lang w:val="uk-UA" w:bidi="ar-SY"/>
        </w:rPr>
        <w:t>groups</w:t>
      </w:r>
      <w:proofErr w:type="spellEnd"/>
      <w:r w:rsidRPr="008B255C">
        <w:rPr>
          <w:rFonts w:asciiTheme="majorBidi" w:hAnsiTheme="majorBidi" w:cstheme="majorBidi"/>
          <w:sz w:val="28"/>
          <w:szCs w:val="28"/>
          <w:lang w:val="uk-UA" w:bidi="ar-SY"/>
        </w:rPr>
        <w:t xml:space="preserve"> (мотиваційна гра, що стимулює активність студентів).</w:t>
      </w:r>
    </w:p>
    <w:p w:rsidR="008B255C" w:rsidRPr="008B255C" w:rsidRDefault="008B255C" w:rsidP="008B255C">
      <w:pPr>
        <w:numPr>
          <w:ilvl w:val="0"/>
          <w:numId w:val="45"/>
        </w:numPr>
        <w:tabs>
          <w:tab w:val="right" w:leader="dot" w:pos="9356"/>
        </w:tabs>
        <w:spacing w:line="360" w:lineRule="auto"/>
        <w:jc w:val="both"/>
        <w:rPr>
          <w:rFonts w:asciiTheme="majorBidi" w:hAnsiTheme="majorBidi" w:cstheme="majorBidi"/>
          <w:sz w:val="28"/>
          <w:szCs w:val="28"/>
          <w:lang w:val="uk-UA" w:bidi="ar-SY"/>
        </w:rPr>
      </w:pPr>
      <w:proofErr w:type="spellStart"/>
      <w:r w:rsidRPr="008B255C">
        <w:rPr>
          <w:rFonts w:asciiTheme="majorBidi" w:hAnsiTheme="majorBidi" w:cstheme="majorBidi"/>
          <w:b/>
          <w:bCs/>
          <w:sz w:val="28"/>
          <w:szCs w:val="28"/>
          <w:lang w:val="uk-UA" w:bidi="ar-SY"/>
        </w:rPr>
        <w:t>Brainstorm</w:t>
      </w:r>
      <w:proofErr w:type="spellEnd"/>
      <w:r w:rsidRPr="008B255C">
        <w:rPr>
          <w:rFonts w:asciiTheme="majorBidi" w:hAnsiTheme="majorBidi" w:cstheme="majorBidi"/>
          <w:sz w:val="28"/>
          <w:szCs w:val="28"/>
          <w:lang w:val="uk-UA" w:bidi="ar-SY"/>
        </w:rPr>
        <w:t xml:space="preserve"> (гра, яка сприяє розвитку критичного мислення).</w:t>
      </w:r>
    </w:p>
    <w:p w:rsidR="008B255C" w:rsidRPr="008B255C" w:rsidRDefault="008B255C" w:rsidP="008B255C">
      <w:pPr>
        <w:numPr>
          <w:ilvl w:val="0"/>
          <w:numId w:val="45"/>
        </w:numPr>
        <w:tabs>
          <w:tab w:val="right" w:leader="dot" w:pos="9356"/>
        </w:tabs>
        <w:spacing w:line="360" w:lineRule="auto"/>
        <w:jc w:val="both"/>
        <w:rPr>
          <w:rFonts w:asciiTheme="majorBidi" w:hAnsiTheme="majorBidi" w:cstheme="majorBidi"/>
          <w:sz w:val="28"/>
          <w:szCs w:val="28"/>
          <w:lang w:val="uk-UA" w:bidi="ar-SY"/>
        </w:rPr>
      </w:pPr>
      <w:proofErr w:type="spellStart"/>
      <w:r w:rsidRPr="008B255C">
        <w:rPr>
          <w:rFonts w:asciiTheme="majorBidi" w:hAnsiTheme="majorBidi" w:cstheme="majorBidi"/>
          <w:b/>
          <w:bCs/>
          <w:sz w:val="28"/>
          <w:szCs w:val="28"/>
          <w:lang w:val="uk-UA" w:bidi="ar-SY"/>
        </w:rPr>
        <w:t>Situation</w:t>
      </w:r>
      <w:proofErr w:type="spellEnd"/>
      <w:r w:rsidRPr="008B255C">
        <w:rPr>
          <w:rFonts w:asciiTheme="majorBidi" w:hAnsiTheme="majorBidi" w:cstheme="majorBidi"/>
          <w:sz w:val="28"/>
          <w:szCs w:val="28"/>
          <w:lang w:val="uk-UA" w:bidi="ar-SY"/>
        </w:rPr>
        <w:t xml:space="preserve"> (гра, що розвиває здатність швидко реагувати і фантазувати).</w:t>
      </w:r>
    </w:p>
    <w:p w:rsidR="008B255C" w:rsidRPr="008B255C" w:rsidRDefault="008B255C" w:rsidP="008B255C">
      <w:pPr>
        <w:numPr>
          <w:ilvl w:val="0"/>
          <w:numId w:val="45"/>
        </w:numPr>
        <w:tabs>
          <w:tab w:val="right" w:leader="dot" w:pos="9356"/>
        </w:tabs>
        <w:spacing w:line="360" w:lineRule="auto"/>
        <w:jc w:val="both"/>
        <w:rPr>
          <w:rFonts w:asciiTheme="majorBidi" w:hAnsiTheme="majorBidi" w:cstheme="majorBidi"/>
          <w:sz w:val="28"/>
          <w:szCs w:val="28"/>
          <w:lang w:val="uk-UA" w:bidi="ar-SY"/>
        </w:rPr>
      </w:pPr>
      <w:proofErr w:type="spellStart"/>
      <w:r w:rsidRPr="008B255C">
        <w:rPr>
          <w:rFonts w:asciiTheme="majorBidi" w:hAnsiTheme="majorBidi" w:cstheme="majorBidi"/>
          <w:b/>
          <w:bCs/>
          <w:sz w:val="28"/>
          <w:szCs w:val="28"/>
          <w:lang w:val="uk-UA" w:bidi="ar-SY"/>
        </w:rPr>
        <w:t>Judicial</w:t>
      </w:r>
      <w:proofErr w:type="spellEnd"/>
      <w:r w:rsidRPr="008B255C">
        <w:rPr>
          <w:rFonts w:asciiTheme="majorBidi" w:hAnsiTheme="majorBidi" w:cstheme="majorBidi"/>
          <w:b/>
          <w:bCs/>
          <w:sz w:val="28"/>
          <w:szCs w:val="28"/>
          <w:lang w:val="uk-UA" w:bidi="ar-SY"/>
        </w:rPr>
        <w:t xml:space="preserve"> </w:t>
      </w:r>
      <w:proofErr w:type="spellStart"/>
      <w:r w:rsidRPr="008B255C">
        <w:rPr>
          <w:rFonts w:asciiTheme="majorBidi" w:hAnsiTheme="majorBidi" w:cstheme="majorBidi"/>
          <w:b/>
          <w:bCs/>
          <w:sz w:val="28"/>
          <w:szCs w:val="28"/>
          <w:lang w:val="uk-UA" w:bidi="ar-SY"/>
        </w:rPr>
        <w:t>sitting</w:t>
      </w:r>
      <w:proofErr w:type="spellEnd"/>
      <w:r w:rsidRPr="008B255C">
        <w:rPr>
          <w:rFonts w:asciiTheme="majorBidi" w:hAnsiTheme="majorBidi" w:cstheme="majorBidi"/>
          <w:sz w:val="28"/>
          <w:szCs w:val="28"/>
          <w:lang w:val="uk-UA" w:bidi="ar-SY"/>
        </w:rPr>
        <w:t xml:space="preserve"> (гра з поділом ролей, що передбачає пошук конструктивних рішень).</w:t>
      </w:r>
    </w:p>
    <w:p w:rsidR="008B255C" w:rsidRPr="008B255C" w:rsidRDefault="008B255C" w:rsidP="008B255C">
      <w:pPr>
        <w:numPr>
          <w:ilvl w:val="0"/>
          <w:numId w:val="45"/>
        </w:numPr>
        <w:tabs>
          <w:tab w:val="right" w:leader="dot" w:pos="9356"/>
        </w:tabs>
        <w:spacing w:line="360" w:lineRule="auto"/>
        <w:jc w:val="both"/>
        <w:rPr>
          <w:rFonts w:asciiTheme="majorBidi" w:hAnsiTheme="majorBidi" w:cstheme="majorBidi"/>
          <w:sz w:val="28"/>
          <w:szCs w:val="28"/>
          <w:lang w:val="uk-UA" w:bidi="ar-SY"/>
        </w:rPr>
      </w:pPr>
      <w:proofErr w:type="spellStart"/>
      <w:r w:rsidRPr="008B255C">
        <w:rPr>
          <w:rFonts w:asciiTheme="majorBidi" w:hAnsiTheme="majorBidi" w:cstheme="majorBidi"/>
          <w:b/>
          <w:bCs/>
          <w:sz w:val="28"/>
          <w:szCs w:val="28"/>
          <w:lang w:val="uk-UA" w:bidi="ar-SY"/>
        </w:rPr>
        <w:t>Training</w:t>
      </w:r>
      <w:proofErr w:type="spellEnd"/>
      <w:r w:rsidRPr="008B255C">
        <w:rPr>
          <w:rFonts w:asciiTheme="majorBidi" w:hAnsiTheme="majorBidi" w:cstheme="majorBidi"/>
          <w:sz w:val="28"/>
          <w:szCs w:val="28"/>
          <w:lang w:val="uk-UA" w:bidi="ar-SY"/>
        </w:rPr>
        <w:t xml:space="preserve"> (форма навчання, що включає використання різних методів роботи з невеликою групою для вдосконалення навичок шляхом моделювання ситуацій, наближених до реальності).</w:t>
      </w:r>
    </w:p>
    <w:p w:rsidR="008B255C" w:rsidRPr="008B255C" w:rsidRDefault="008B255C" w:rsidP="008B255C">
      <w:pPr>
        <w:numPr>
          <w:ilvl w:val="0"/>
          <w:numId w:val="45"/>
        </w:numPr>
        <w:tabs>
          <w:tab w:val="right" w:leader="dot" w:pos="9356"/>
        </w:tabs>
        <w:spacing w:line="360" w:lineRule="auto"/>
        <w:jc w:val="both"/>
        <w:rPr>
          <w:rFonts w:asciiTheme="majorBidi" w:hAnsiTheme="majorBidi" w:cstheme="majorBidi"/>
          <w:sz w:val="28"/>
          <w:szCs w:val="28"/>
          <w:lang w:val="uk-UA" w:bidi="ar-SY"/>
        </w:rPr>
      </w:pPr>
      <w:proofErr w:type="spellStart"/>
      <w:r w:rsidRPr="008B255C">
        <w:rPr>
          <w:rFonts w:asciiTheme="majorBidi" w:hAnsiTheme="majorBidi" w:cstheme="majorBidi"/>
          <w:b/>
          <w:bCs/>
          <w:sz w:val="28"/>
          <w:szCs w:val="28"/>
          <w:lang w:val="uk-UA" w:bidi="ar-SY"/>
        </w:rPr>
        <w:t>Debriefing</w:t>
      </w:r>
      <w:proofErr w:type="spellEnd"/>
      <w:r w:rsidRPr="008B255C">
        <w:rPr>
          <w:rFonts w:asciiTheme="majorBidi" w:hAnsiTheme="majorBidi" w:cstheme="majorBidi"/>
          <w:sz w:val="28"/>
          <w:szCs w:val="28"/>
          <w:lang w:val="uk-UA" w:bidi="ar-SY"/>
        </w:rPr>
        <w:t xml:space="preserve"> (аналіз і обговорення результатів виконаної роботи, структурування отриманого досвіду, оцінка досягнень і помилок студентами та педагогом, а також планування подальшої діяльності).</w:t>
      </w:r>
    </w:p>
    <w:p w:rsidR="008B255C" w:rsidRPr="008B255C" w:rsidRDefault="008B255C" w:rsidP="008B255C">
      <w:pPr>
        <w:numPr>
          <w:ilvl w:val="0"/>
          <w:numId w:val="45"/>
        </w:numPr>
        <w:tabs>
          <w:tab w:val="right" w:leader="dot" w:pos="9356"/>
        </w:tabs>
        <w:spacing w:line="360" w:lineRule="auto"/>
        <w:jc w:val="both"/>
        <w:rPr>
          <w:rFonts w:asciiTheme="majorBidi" w:hAnsiTheme="majorBidi" w:cstheme="majorBidi"/>
          <w:sz w:val="28"/>
          <w:szCs w:val="28"/>
          <w:lang w:val="uk-UA" w:bidi="ar-SY"/>
        </w:rPr>
      </w:pPr>
      <w:r w:rsidRPr="008B255C">
        <w:rPr>
          <w:rFonts w:asciiTheme="majorBidi" w:hAnsiTheme="majorBidi" w:cstheme="majorBidi"/>
          <w:b/>
          <w:bCs/>
          <w:sz w:val="28"/>
          <w:szCs w:val="28"/>
          <w:lang w:val="uk-UA" w:bidi="ar-SY"/>
        </w:rPr>
        <w:t>Шість капелюхів мислення</w:t>
      </w:r>
      <w:r w:rsidRPr="008B255C">
        <w:rPr>
          <w:rFonts w:asciiTheme="majorBidi" w:hAnsiTheme="majorBidi" w:cstheme="majorBidi"/>
          <w:sz w:val="28"/>
          <w:szCs w:val="28"/>
          <w:lang w:val="uk-UA" w:bidi="ar-SY"/>
        </w:rPr>
        <w:t xml:space="preserve"> за методом Едварда де Боно (техніка, яка сприяє систематизації мислення).</w:t>
      </w:r>
    </w:p>
    <w:p w:rsidR="008B255C" w:rsidRPr="008B255C" w:rsidRDefault="008B255C" w:rsidP="008B255C">
      <w:pPr>
        <w:tabs>
          <w:tab w:val="right" w:leader="dot" w:pos="9356"/>
        </w:tabs>
        <w:spacing w:line="360" w:lineRule="auto"/>
        <w:ind w:firstLine="567"/>
        <w:jc w:val="both"/>
        <w:rPr>
          <w:rFonts w:asciiTheme="majorBidi" w:hAnsiTheme="majorBidi" w:cstheme="majorBidi"/>
          <w:sz w:val="28"/>
          <w:szCs w:val="28"/>
          <w:lang w:val="uk-UA" w:bidi="ar-SY"/>
        </w:rPr>
      </w:pPr>
      <w:r w:rsidRPr="008B255C">
        <w:rPr>
          <w:rFonts w:asciiTheme="majorBidi" w:hAnsiTheme="majorBidi" w:cstheme="majorBidi"/>
          <w:sz w:val="28"/>
          <w:szCs w:val="28"/>
          <w:lang w:val="uk-UA" w:bidi="ar-SY"/>
        </w:rPr>
        <w:t>Дискусійні форми навчання — це організований обмін думками і твердженнями, спрямований на пошук істини або формування певної точки зору учасників. Основними умовами є обмеження обговорення однією темою чи питанням, а також вимога аргументованості висловлених ідей (</w:t>
      </w:r>
      <w:proofErr w:type="spellStart"/>
      <w:r w:rsidRPr="008B255C">
        <w:rPr>
          <w:rFonts w:asciiTheme="majorBidi" w:hAnsiTheme="majorBidi" w:cstheme="majorBidi"/>
          <w:sz w:val="28"/>
          <w:szCs w:val="28"/>
          <w:lang w:val="uk-UA" w:bidi="ar-SY"/>
        </w:rPr>
        <w:t>Гандзин</w:t>
      </w:r>
      <w:proofErr w:type="spellEnd"/>
      <w:r w:rsidRPr="008B255C">
        <w:rPr>
          <w:rFonts w:asciiTheme="majorBidi" w:hAnsiTheme="majorBidi" w:cstheme="majorBidi"/>
          <w:sz w:val="28"/>
          <w:szCs w:val="28"/>
          <w:lang w:val="uk-UA" w:bidi="ar-SY"/>
        </w:rPr>
        <w:t xml:space="preserve"> О.М., с. 29).</w:t>
      </w:r>
    </w:p>
    <w:p w:rsidR="00F70386" w:rsidRDefault="000C45F7" w:rsidP="00F70386">
      <w:pPr>
        <w:tabs>
          <w:tab w:val="right" w:leader="dot" w:pos="9356"/>
        </w:tabs>
        <w:spacing w:line="360" w:lineRule="auto"/>
        <w:ind w:firstLine="567"/>
        <w:jc w:val="both"/>
        <w:rPr>
          <w:rFonts w:asciiTheme="majorBidi" w:hAnsiTheme="majorBidi" w:cstheme="majorBidi"/>
          <w:sz w:val="28"/>
          <w:szCs w:val="28"/>
          <w:lang w:val="uk-UA"/>
        </w:rPr>
      </w:pPr>
      <w:r w:rsidRPr="00B379AA">
        <w:rPr>
          <w:rFonts w:asciiTheme="majorBidi" w:hAnsiTheme="majorBidi" w:cstheme="majorBidi"/>
          <w:sz w:val="28"/>
          <w:szCs w:val="28"/>
          <w:lang w:val="uk-UA"/>
        </w:rPr>
        <w:t xml:space="preserve">Важко уявити сучасну модель освіти без інформаційно-комунікаційних технологій, які перетворюють вивчення іноземних мов на жвавий творчий процес. Англійська мова, як і інші мови, виконує комунікативну функцію, тому що як навчальний предмет вона є і метою, і засобом навчання. Практичне </w:t>
      </w:r>
      <w:r w:rsidRPr="00B379AA">
        <w:rPr>
          <w:rFonts w:asciiTheme="majorBidi" w:hAnsiTheme="majorBidi" w:cstheme="majorBidi"/>
          <w:sz w:val="28"/>
          <w:szCs w:val="28"/>
          <w:lang w:val="uk-UA"/>
        </w:rPr>
        <w:lastRenderedPageBreak/>
        <w:t>застосування нових інформаційних технологій дозволяє викладачам реалізовувати креативні концепції навчання, обмінюватися досвідом з колегами та отримувати своєчасний зворотний зв’язок, а студентам – можливість самостійно обирати особистий навчальний план: тривалість і темп подальшого вивчення тем, навчальних завдань і питань. Залежить від володіння мовою, способу контролю та корекції знань.</w:t>
      </w:r>
      <w:r w:rsidR="00BB3B56" w:rsidRPr="00B379AA">
        <w:rPr>
          <w:rFonts w:asciiTheme="majorBidi" w:hAnsiTheme="majorBidi" w:cstheme="majorBidi"/>
          <w:sz w:val="28"/>
          <w:szCs w:val="28"/>
          <w:lang w:val="uk-UA"/>
        </w:rPr>
        <w:t xml:space="preserve"> (</w:t>
      </w:r>
      <w:r w:rsidR="00BB3B56" w:rsidRPr="00B379AA">
        <w:rPr>
          <w:rFonts w:asciiTheme="majorBidi" w:hAnsiTheme="majorBidi" w:cstheme="majorBidi"/>
          <w:sz w:val="28"/>
          <w:szCs w:val="28"/>
        </w:rPr>
        <w:t>Давиденко Ю.Є</w:t>
      </w:r>
      <w:r w:rsidR="00BB3B56" w:rsidRPr="00B379AA">
        <w:rPr>
          <w:rFonts w:asciiTheme="majorBidi" w:hAnsiTheme="majorBidi" w:cstheme="majorBidi"/>
          <w:sz w:val="28"/>
          <w:szCs w:val="28"/>
          <w:lang w:val="uk-UA"/>
        </w:rPr>
        <w:t>, с.40)</w:t>
      </w:r>
      <w:r w:rsidR="00F70386">
        <w:rPr>
          <w:rFonts w:asciiTheme="majorBidi" w:hAnsiTheme="majorBidi" w:cstheme="majorBidi"/>
          <w:sz w:val="28"/>
          <w:szCs w:val="28"/>
          <w:lang w:val="uk-UA"/>
        </w:rPr>
        <w:t xml:space="preserve"> </w:t>
      </w:r>
    </w:p>
    <w:p w:rsidR="00F70386" w:rsidRDefault="000C45F7" w:rsidP="00F70386">
      <w:pPr>
        <w:tabs>
          <w:tab w:val="right" w:leader="dot" w:pos="9356"/>
        </w:tabs>
        <w:spacing w:line="360" w:lineRule="auto"/>
        <w:ind w:firstLine="567"/>
        <w:jc w:val="both"/>
        <w:rPr>
          <w:rFonts w:asciiTheme="majorBidi" w:hAnsiTheme="majorBidi" w:cstheme="majorBidi"/>
          <w:sz w:val="28"/>
          <w:szCs w:val="28"/>
          <w:lang w:val="uk-UA"/>
        </w:rPr>
      </w:pPr>
      <w:r w:rsidRPr="00B379AA">
        <w:rPr>
          <w:rFonts w:asciiTheme="majorBidi" w:hAnsiTheme="majorBidi" w:cstheme="majorBidi"/>
          <w:sz w:val="28"/>
          <w:szCs w:val="28"/>
          <w:lang w:val="uk-UA"/>
        </w:rPr>
        <w:t xml:space="preserve">ІКТ можна визначити як набір різноманітних технологічних засобів і ресурсів, що використовуються для підтримки комунікаційного процесу. </w:t>
      </w:r>
      <w:r w:rsidR="00F70386" w:rsidRPr="00F70386">
        <w:rPr>
          <w:rFonts w:eastAsia="Times New Roman"/>
          <w:sz w:val="28"/>
          <w:szCs w:val="28"/>
          <w:lang w:val="uk-UA" w:eastAsia="ru-RU"/>
        </w:rPr>
        <w:t xml:space="preserve">До </w:t>
      </w:r>
      <w:r w:rsidR="00F70386" w:rsidRPr="00F70386">
        <w:rPr>
          <w:rFonts w:asciiTheme="majorBidi" w:eastAsia="Times New Roman" w:hAnsiTheme="majorBidi" w:cstheme="majorBidi"/>
          <w:sz w:val="28"/>
          <w:szCs w:val="28"/>
          <w:lang w:val="uk-UA" w:eastAsia="ru-RU"/>
        </w:rPr>
        <w:t>технічних засобів навчання відносяться комп’ютери, Інтернет, радіо і телебачення, телефонний зв’язок та інші. Серед них Інтернет є одним із найбільш поширених і перспективних методів навчання в усьому світі.</w:t>
      </w:r>
      <w:r w:rsidR="00F70386">
        <w:rPr>
          <w:rFonts w:asciiTheme="majorBidi" w:hAnsiTheme="majorBidi" w:cstheme="majorBidi"/>
          <w:sz w:val="28"/>
          <w:szCs w:val="28"/>
          <w:lang w:val="uk-UA"/>
        </w:rPr>
        <w:t xml:space="preserve"> </w:t>
      </w:r>
    </w:p>
    <w:p w:rsidR="00F70386" w:rsidRDefault="00F70386" w:rsidP="00F70386">
      <w:pPr>
        <w:tabs>
          <w:tab w:val="right" w:leader="dot" w:pos="9356"/>
        </w:tabs>
        <w:spacing w:line="360" w:lineRule="auto"/>
        <w:ind w:firstLine="567"/>
        <w:jc w:val="both"/>
        <w:rPr>
          <w:rFonts w:asciiTheme="majorBidi" w:hAnsiTheme="majorBidi" w:cstheme="majorBidi"/>
          <w:sz w:val="28"/>
          <w:szCs w:val="28"/>
          <w:lang w:val="uk-UA"/>
        </w:rPr>
      </w:pPr>
      <w:r w:rsidRPr="00F70386">
        <w:rPr>
          <w:rFonts w:ascii="Times New Roman" w:eastAsia="Times New Roman" w:hAnsi="Times New Roman" w:cs="Times New Roman"/>
          <w:sz w:val="28"/>
          <w:szCs w:val="28"/>
          <w:lang w:val="uk-UA" w:eastAsia="ru-RU"/>
        </w:rPr>
        <w:t>Інтернет надає величезні інформаційні можливості та різноманітні послуги, що робить його важливим інструментом в освіті. По-перше, Інтернет є ефективним рівнячем у сфері освіти, оскільки усуває географічні бар'єри та дозволяє економити час. Підключення комп’ютерних класів до Інтернету вирішує одразу кілька проблем: недостачу обладнання в шкільних бібліотеках, відсутність актуальних дидактичних матеріалів (старі застаріли, а нові занадто дорогі), а також великі витрати. По-друге, Інтернет є глобальним та міжкультурним простором, що базується на електронному спілкуванні. Використовуючи такі засоби під час навчання, ми створюємо можливості для реального спілкування з носіями мови.</w:t>
      </w:r>
      <w:r>
        <w:rPr>
          <w:rFonts w:asciiTheme="majorBidi" w:hAnsiTheme="majorBidi" w:cstheme="majorBidi"/>
          <w:sz w:val="28"/>
          <w:szCs w:val="28"/>
          <w:lang w:val="uk-UA"/>
        </w:rPr>
        <w:t xml:space="preserve"> </w:t>
      </w:r>
    </w:p>
    <w:p w:rsidR="00F70386" w:rsidRPr="00F70386" w:rsidRDefault="00F70386" w:rsidP="00F70386">
      <w:pPr>
        <w:tabs>
          <w:tab w:val="right" w:leader="dot" w:pos="9356"/>
        </w:tabs>
        <w:spacing w:line="360" w:lineRule="auto"/>
        <w:ind w:firstLine="567"/>
        <w:jc w:val="both"/>
        <w:rPr>
          <w:rFonts w:asciiTheme="majorBidi" w:hAnsiTheme="majorBidi" w:cstheme="majorBidi"/>
          <w:sz w:val="28"/>
          <w:szCs w:val="28"/>
          <w:lang w:val="uk-UA"/>
        </w:rPr>
      </w:pPr>
      <w:r w:rsidRPr="00F70386">
        <w:rPr>
          <w:rFonts w:ascii="Times New Roman" w:eastAsia="Times New Roman" w:hAnsi="Times New Roman" w:cs="Times New Roman"/>
          <w:sz w:val="28"/>
          <w:szCs w:val="28"/>
          <w:lang w:val="uk-UA" w:eastAsia="ru-RU"/>
        </w:rPr>
        <w:t xml:space="preserve">Існують дві основні форми зв’язку в Інтернеті: синхронна та асинхронна. Синхронні методи передбачають спілкування в реальному часі (чати, форуми, відео- та </w:t>
      </w:r>
      <w:proofErr w:type="spellStart"/>
      <w:r w:rsidRPr="00F70386">
        <w:rPr>
          <w:rFonts w:ascii="Times New Roman" w:eastAsia="Times New Roman" w:hAnsi="Times New Roman" w:cs="Times New Roman"/>
          <w:sz w:val="28"/>
          <w:szCs w:val="28"/>
          <w:lang w:val="uk-UA" w:eastAsia="ru-RU"/>
        </w:rPr>
        <w:t>аудіоконференції</w:t>
      </w:r>
      <w:proofErr w:type="spellEnd"/>
      <w:r w:rsidRPr="00F70386">
        <w:rPr>
          <w:rFonts w:ascii="Times New Roman" w:eastAsia="Times New Roman" w:hAnsi="Times New Roman" w:cs="Times New Roman"/>
          <w:sz w:val="28"/>
          <w:szCs w:val="28"/>
          <w:lang w:val="uk-UA" w:eastAsia="ru-RU"/>
        </w:rPr>
        <w:t xml:space="preserve"> тощо). Прикладами засобів для синхронного спілкування є Skype, </w:t>
      </w:r>
      <w:proofErr w:type="spellStart"/>
      <w:r w:rsidRPr="00F70386">
        <w:rPr>
          <w:rFonts w:ascii="Times New Roman" w:eastAsia="Times New Roman" w:hAnsi="Times New Roman" w:cs="Times New Roman"/>
          <w:sz w:val="28"/>
          <w:szCs w:val="28"/>
          <w:lang w:val="uk-UA" w:eastAsia="ru-RU"/>
        </w:rPr>
        <w:t>Yahoo</w:t>
      </w:r>
      <w:proofErr w:type="spellEnd"/>
      <w:r w:rsidRPr="00F70386">
        <w:rPr>
          <w:rFonts w:ascii="Times New Roman" w:eastAsia="Times New Roman" w:hAnsi="Times New Roman" w:cs="Times New Roman"/>
          <w:sz w:val="28"/>
          <w:szCs w:val="28"/>
          <w:lang w:val="uk-UA" w:eastAsia="ru-RU"/>
        </w:rPr>
        <w:t>! Messenger, ICQ. Ці сервіси дозволяють миттєво обмінюватися текстовими повідомленнями або здійснювати голосові та відео дзвінки.</w:t>
      </w:r>
    </w:p>
    <w:p w:rsidR="00F70386" w:rsidRPr="00F70386" w:rsidRDefault="00F70386" w:rsidP="00F70386">
      <w:pPr>
        <w:spacing w:before="100" w:beforeAutospacing="1" w:after="100" w:afterAutospacing="1" w:line="360" w:lineRule="auto"/>
        <w:jc w:val="both"/>
        <w:rPr>
          <w:rFonts w:ascii="Times New Roman" w:eastAsia="Times New Roman" w:hAnsi="Times New Roman" w:cs="Times New Roman"/>
          <w:sz w:val="28"/>
          <w:szCs w:val="28"/>
          <w:lang w:val="uk-UA" w:eastAsia="ru-RU"/>
        </w:rPr>
      </w:pPr>
      <w:r w:rsidRPr="00F70386">
        <w:rPr>
          <w:rFonts w:ascii="Times New Roman" w:eastAsia="Times New Roman" w:hAnsi="Times New Roman" w:cs="Times New Roman"/>
          <w:sz w:val="28"/>
          <w:szCs w:val="28"/>
          <w:lang w:val="uk-UA" w:eastAsia="ru-RU"/>
        </w:rPr>
        <w:lastRenderedPageBreak/>
        <w:t>Завдяки таким інструментам можна:</w:t>
      </w:r>
    </w:p>
    <w:p w:rsidR="00F70386" w:rsidRPr="00F70386" w:rsidRDefault="00F70386" w:rsidP="005E0582">
      <w:pPr>
        <w:numPr>
          <w:ilvl w:val="0"/>
          <w:numId w:val="41"/>
        </w:numPr>
        <w:spacing w:before="100" w:beforeAutospacing="1" w:after="100" w:afterAutospacing="1" w:line="360" w:lineRule="auto"/>
        <w:jc w:val="both"/>
        <w:rPr>
          <w:rFonts w:ascii="Times New Roman" w:eastAsia="Times New Roman" w:hAnsi="Times New Roman" w:cs="Times New Roman"/>
          <w:sz w:val="28"/>
          <w:szCs w:val="28"/>
          <w:lang w:val="uk-UA" w:eastAsia="ru-RU"/>
        </w:rPr>
      </w:pPr>
      <w:r w:rsidRPr="00F70386">
        <w:rPr>
          <w:rFonts w:ascii="Times New Roman" w:eastAsia="Times New Roman" w:hAnsi="Times New Roman" w:cs="Times New Roman"/>
          <w:sz w:val="28"/>
          <w:szCs w:val="28"/>
          <w:lang w:val="uk-UA" w:eastAsia="ru-RU"/>
        </w:rPr>
        <w:t>виконувати курсові проекти з іноземними студентами;</w:t>
      </w:r>
    </w:p>
    <w:p w:rsidR="00F70386" w:rsidRPr="00F70386" w:rsidRDefault="00F70386" w:rsidP="005E0582">
      <w:pPr>
        <w:numPr>
          <w:ilvl w:val="0"/>
          <w:numId w:val="41"/>
        </w:numPr>
        <w:spacing w:before="100" w:beforeAutospacing="1" w:after="100" w:afterAutospacing="1" w:line="360" w:lineRule="auto"/>
        <w:jc w:val="both"/>
        <w:rPr>
          <w:rFonts w:ascii="Times New Roman" w:eastAsia="Times New Roman" w:hAnsi="Times New Roman" w:cs="Times New Roman"/>
          <w:sz w:val="28"/>
          <w:szCs w:val="28"/>
          <w:lang w:val="uk-UA" w:eastAsia="ru-RU"/>
        </w:rPr>
      </w:pPr>
      <w:r w:rsidRPr="00F70386">
        <w:rPr>
          <w:rFonts w:ascii="Times New Roman" w:eastAsia="Times New Roman" w:hAnsi="Times New Roman" w:cs="Times New Roman"/>
          <w:sz w:val="28"/>
          <w:szCs w:val="28"/>
          <w:lang w:val="uk-UA" w:eastAsia="ru-RU"/>
        </w:rPr>
        <w:t>обговорювати наукові теми з фахівцями з інших країн;</w:t>
      </w:r>
    </w:p>
    <w:p w:rsidR="00F70386" w:rsidRDefault="00F70386" w:rsidP="005E0582">
      <w:pPr>
        <w:numPr>
          <w:ilvl w:val="0"/>
          <w:numId w:val="41"/>
        </w:numPr>
        <w:spacing w:before="100" w:beforeAutospacing="1" w:after="100" w:afterAutospacing="1" w:line="360" w:lineRule="auto"/>
        <w:jc w:val="both"/>
        <w:rPr>
          <w:rFonts w:ascii="Times New Roman" w:eastAsia="Times New Roman" w:hAnsi="Times New Roman" w:cs="Times New Roman"/>
          <w:sz w:val="28"/>
          <w:szCs w:val="28"/>
          <w:lang w:val="uk-UA" w:eastAsia="ru-RU"/>
        </w:rPr>
      </w:pPr>
      <w:r w:rsidRPr="00F70386">
        <w:rPr>
          <w:rFonts w:ascii="Times New Roman" w:eastAsia="Times New Roman" w:hAnsi="Times New Roman" w:cs="Times New Roman"/>
          <w:sz w:val="28"/>
          <w:szCs w:val="28"/>
          <w:lang w:val="uk-UA" w:eastAsia="ru-RU"/>
        </w:rPr>
        <w:t xml:space="preserve">пропонувати нові завдання, наприклад, для налагодження контакту між студентами та носіями мови. </w:t>
      </w:r>
    </w:p>
    <w:p w:rsidR="00F70386" w:rsidRPr="00F70386" w:rsidRDefault="00F70386" w:rsidP="005E0582">
      <w:pPr>
        <w:pStyle w:val="a3"/>
        <w:numPr>
          <w:ilvl w:val="0"/>
          <w:numId w:val="41"/>
        </w:numPr>
        <w:tabs>
          <w:tab w:val="right" w:leader="dot" w:pos="9356"/>
        </w:tabs>
        <w:jc w:val="both"/>
        <w:rPr>
          <w:rFonts w:ascii="Times New Roman" w:eastAsia="Times New Roman" w:hAnsi="Times New Roman" w:cs="Times New Roman"/>
          <w:sz w:val="28"/>
          <w:szCs w:val="28"/>
          <w:lang w:val="uk-UA" w:eastAsia="ru-RU"/>
        </w:rPr>
      </w:pPr>
      <w:r w:rsidRPr="00F70386">
        <w:rPr>
          <w:rFonts w:ascii="Times New Roman" w:eastAsia="Times New Roman" w:hAnsi="Times New Roman" w:cs="Times New Roman"/>
          <w:sz w:val="28"/>
          <w:szCs w:val="28"/>
          <w:lang w:val="uk-UA" w:eastAsia="ru-RU"/>
        </w:rPr>
        <w:t xml:space="preserve">використовуючи спеціальні програми для пошуку співрозмовників, можна встановити контакт за </w:t>
      </w:r>
      <w:proofErr w:type="spellStart"/>
      <w:r w:rsidRPr="00F70386">
        <w:rPr>
          <w:rFonts w:ascii="Times New Roman" w:eastAsia="Times New Roman" w:hAnsi="Times New Roman" w:cs="Times New Roman"/>
          <w:sz w:val="28"/>
          <w:szCs w:val="28"/>
          <w:lang w:val="uk-UA" w:eastAsia="ru-RU"/>
        </w:rPr>
        <w:t>мовною</w:t>
      </w:r>
      <w:proofErr w:type="spellEnd"/>
      <w:r w:rsidRPr="00F70386">
        <w:rPr>
          <w:rFonts w:ascii="Times New Roman" w:eastAsia="Times New Roman" w:hAnsi="Times New Roman" w:cs="Times New Roman"/>
          <w:sz w:val="28"/>
          <w:szCs w:val="28"/>
          <w:lang w:val="uk-UA" w:eastAsia="ru-RU"/>
        </w:rPr>
        <w:t xml:space="preserve"> парою і запитати про інтереси співрозмовника, представивши себе. </w:t>
      </w:r>
    </w:p>
    <w:p w:rsidR="00F70386" w:rsidRPr="00F70386" w:rsidRDefault="00F70386" w:rsidP="005E0582">
      <w:pPr>
        <w:pStyle w:val="a3"/>
        <w:numPr>
          <w:ilvl w:val="0"/>
          <w:numId w:val="41"/>
        </w:numPr>
        <w:tabs>
          <w:tab w:val="right" w:leader="dot" w:pos="9356"/>
        </w:tabs>
        <w:jc w:val="both"/>
        <w:rPr>
          <w:rFonts w:asciiTheme="majorBidi" w:hAnsiTheme="majorBidi" w:cstheme="majorBidi"/>
          <w:sz w:val="28"/>
          <w:szCs w:val="28"/>
          <w:lang w:val="uk-UA"/>
        </w:rPr>
      </w:pPr>
      <w:r w:rsidRPr="00F70386">
        <w:rPr>
          <w:rFonts w:asciiTheme="majorBidi" w:hAnsiTheme="majorBidi" w:cstheme="majorBidi"/>
          <w:sz w:val="28"/>
          <w:szCs w:val="28"/>
          <w:lang w:val="uk-UA"/>
        </w:rPr>
        <w:t>функція архівування тексту чату дозволяє аналізувати журнал чату (</w:t>
      </w:r>
      <w:proofErr w:type="spellStart"/>
      <w:r w:rsidRPr="00F70386">
        <w:rPr>
          <w:rFonts w:asciiTheme="majorBidi" w:hAnsiTheme="majorBidi" w:cstheme="majorBidi"/>
          <w:sz w:val="28"/>
          <w:szCs w:val="28"/>
          <w:lang w:val="uk-UA"/>
        </w:rPr>
        <w:t>Chatlog</w:t>
      </w:r>
      <w:proofErr w:type="spellEnd"/>
      <w:r w:rsidRPr="00F70386">
        <w:rPr>
          <w:rFonts w:asciiTheme="majorBidi" w:hAnsiTheme="majorBidi" w:cstheme="majorBidi"/>
          <w:sz w:val="28"/>
          <w:szCs w:val="28"/>
          <w:lang w:val="uk-UA"/>
        </w:rPr>
        <w:t>) з точки зору граматики, лексики, пунктуації, стилю, мовних помилок тощо після спілкування та створювати новий тип даних завдань на основі цього</w:t>
      </w:r>
      <w:r>
        <w:rPr>
          <w:rFonts w:asciiTheme="majorBidi" w:hAnsiTheme="majorBidi" w:cstheme="majorBidi"/>
          <w:sz w:val="28"/>
          <w:szCs w:val="28"/>
          <w:lang w:val="uk-UA"/>
        </w:rPr>
        <w:t>.</w:t>
      </w:r>
    </w:p>
    <w:p w:rsidR="00F70386" w:rsidRPr="00F70386" w:rsidRDefault="00F70386" w:rsidP="00F70386">
      <w:pPr>
        <w:pBdr>
          <w:top w:val="single" w:sz="6" w:space="1" w:color="auto"/>
        </w:pBdr>
        <w:spacing w:after="0" w:line="240" w:lineRule="auto"/>
        <w:jc w:val="center"/>
        <w:rPr>
          <w:rFonts w:ascii="Arial" w:eastAsia="Times New Roman" w:hAnsi="Arial" w:cs="Arial"/>
          <w:vanish/>
          <w:sz w:val="16"/>
          <w:szCs w:val="16"/>
          <w:lang w:eastAsia="ru-RU"/>
        </w:rPr>
      </w:pPr>
      <w:r w:rsidRPr="00F70386">
        <w:rPr>
          <w:rFonts w:ascii="Arial" w:eastAsia="Times New Roman" w:hAnsi="Arial" w:cs="Arial"/>
          <w:vanish/>
          <w:sz w:val="16"/>
          <w:szCs w:val="16"/>
          <w:lang w:eastAsia="ru-RU"/>
        </w:rPr>
        <w:t>Конец формы</w:t>
      </w:r>
    </w:p>
    <w:p w:rsidR="000C45F7" w:rsidRPr="00B379AA" w:rsidRDefault="000C45F7" w:rsidP="00B379AA">
      <w:pPr>
        <w:tabs>
          <w:tab w:val="right" w:leader="dot" w:pos="9356"/>
        </w:tabs>
        <w:spacing w:line="360" w:lineRule="auto"/>
        <w:ind w:firstLine="567"/>
        <w:jc w:val="both"/>
        <w:rPr>
          <w:rFonts w:asciiTheme="majorBidi" w:hAnsiTheme="majorBidi" w:cstheme="majorBidi"/>
          <w:sz w:val="28"/>
          <w:szCs w:val="28"/>
          <w:lang w:val="uk-UA"/>
        </w:rPr>
      </w:pPr>
      <w:r w:rsidRPr="00B379AA">
        <w:rPr>
          <w:rFonts w:asciiTheme="majorBidi" w:hAnsiTheme="majorBidi" w:cstheme="majorBidi"/>
          <w:sz w:val="28"/>
          <w:szCs w:val="28"/>
          <w:lang w:val="uk-UA"/>
        </w:rPr>
        <w:t>Асинхронні методи комунікації - методи, які надають можливості відстроченого обміну інформацією (форуми, електронні листи, веб-сайти, блоги).</w:t>
      </w:r>
    </w:p>
    <w:p w:rsidR="000C45F7" w:rsidRPr="00B379AA" w:rsidRDefault="000C45F7" w:rsidP="00B379AA">
      <w:pPr>
        <w:tabs>
          <w:tab w:val="right" w:leader="dot" w:pos="9356"/>
        </w:tabs>
        <w:spacing w:line="360" w:lineRule="auto"/>
        <w:ind w:firstLine="567"/>
        <w:jc w:val="both"/>
        <w:rPr>
          <w:rFonts w:asciiTheme="majorBidi" w:hAnsiTheme="majorBidi" w:cstheme="majorBidi"/>
          <w:sz w:val="28"/>
          <w:szCs w:val="28"/>
          <w:lang w:val="uk-UA"/>
        </w:rPr>
      </w:pPr>
      <w:r w:rsidRPr="00B379AA">
        <w:rPr>
          <w:rFonts w:asciiTheme="majorBidi" w:hAnsiTheme="majorBidi" w:cstheme="majorBidi"/>
          <w:sz w:val="28"/>
          <w:szCs w:val="28"/>
          <w:lang w:val="uk-UA"/>
        </w:rPr>
        <w:t>Дослідники вважають, що асинхронна комунікація є однією з найефективніших форм навчального спілкування, оскільки, на відміну від синхронної комунікації, студенти мають достатньо часу, щоб сформулювати вдумливі, добре аргументовані відповіді.</w:t>
      </w:r>
    </w:p>
    <w:p w:rsidR="000C45F7" w:rsidRPr="00B379AA" w:rsidRDefault="000C45F7" w:rsidP="00B379AA">
      <w:pPr>
        <w:tabs>
          <w:tab w:val="right" w:leader="dot" w:pos="9356"/>
        </w:tabs>
        <w:spacing w:line="360" w:lineRule="auto"/>
        <w:ind w:firstLine="567"/>
        <w:jc w:val="both"/>
        <w:rPr>
          <w:rFonts w:asciiTheme="majorBidi" w:hAnsiTheme="majorBidi" w:cstheme="majorBidi"/>
          <w:sz w:val="28"/>
          <w:szCs w:val="28"/>
          <w:lang w:val="uk-UA"/>
        </w:rPr>
      </w:pPr>
      <w:r w:rsidRPr="00B379AA">
        <w:rPr>
          <w:rFonts w:asciiTheme="majorBidi" w:hAnsiTheme="majorBidi" w:cstheme="majorBidi"/>
          <w:sz w:val="28"/>
          <w:szCs w:val="28"/>
          <w:lang w:val="uk-UA"/>
        </w:rPr>
        <w:t>Під час асинхронного зв’язку виконуються такі операції:</w:t>
      </w:r>
    </w:p>
    <w:p w:rsidR="000C45F7" w:rsidRPr="00B379AA" w:rsidRDefault="00D04CB0" w:rsidP="005E0582">
      <w:pPr>
        <w:pStyle w:val="a3"/>
        <w:numPr>
          <w:ilvl w:val="0"/>
          <w:numId w:val="21"/>
        </w:numPr>
        <w:tabs>
          <w:tab w:val="right" w:leader="dot" w:pos="9356"/>
        </w:tabs>
        <w:jc w:val="both"/>
        <w:rPr>
          <w:rFonts w:asciiTheme="majorBidi" w:hAnsiTheme="majorBidi" w:cstheme="majorBidi"/>
          <w:sz w:val="28"/>
          <w:szCs w:val="28"/>
          <w:lang w:val="uk-UA"/>
        </w:rPr>
      </w:pPr>
      <w:r>
        <w:rPr>
          <w:rFonts w:asciiTheme="majorBidi" w:hAnsiTheme="majorBidi" w:cstheme="majorBidi"/>
          <w:sz w:val="28"/>
          <w:szCs w:val="28"/>
          <w:lang w:val="uk-UA"/>
        </w:rPr>
        <w:t>о</w:t>
      </w:r>
      <w:r w:rsidR="000C45F7" w:rsidRPr="00B379AA">
        <w:rPr>
          <w:rFonts w:asciiTheme="majorBidi" w:hAnsiTheme="majorBidi" w:cstheme="majorBidi"/>
          <w:sz w:val="28"/>
          <w:szCs w:val="28"/>
          <w:lang w:val="uk-UA"/>
        </w:rPr>
        <w:t>володіти правилами телекомунікаційного етикету;</w:t>
      </w:r>
    </w:p>
    <w:p w:rsidR="000C45F7" w:rsidRPr="00B379AA" w:rsidRDefault="00D04CB0" w:rsidP="005E0582">
      <w:pPr>
        <w:pStyle w:val="a3"/>
        <w:numPr>
          <w:ilvl w:val="0"/>
          <w:numId w:val="21"/>
        </w:numPr>
        <w:tabs>
          <w:tab w:val="right" w:leader="dot" w:pos="9356"/>
        </w:tabs>
        <w:jc w:val="both"/>
        <w:rPr>
          <w:rFonts w:asciiTheme="majorBidi" w:hAnsiTheme="majorBidi" w:cstheme="majorBidi"/>
          <w:sz w:val="28"/>
          <w:szCs w:val="28"/>
          <w:lang w:val="uk-UA"/>
        </w:rPr>
      </w:pPr>
      <w:r>
        <w:rPr>
          <w:rFonts w:asciiTheme="majorBidi" w:hAnsiTheme="majorBidi" w:cstheme="majorBidi"/>
          <w:sz w:val="28"/>
          <w:szCs w:val="28"/>
          <w:lang w:val="uk-UA"/>
        </w:rPr>
        <w:t>ф</w:t>
      </w:r>
      <w:r w:rsidR="000C45F7" w:rsidRPr="00B379AA">
        <w:rPr>
          <w:rFonts w:asciiTheme="majorBidi" w:hAnsiTheme="majorBidi" w:cstheme="majorBidi"/>
          <w:sz w:val="28"/>
          <w:szCs w:val="28"/>
          <w:lang w:val="uk-UA"/>
        </w:rPr>
        <w:t>ормування навичок і вмінь читання;</w:t>
      </w:r>
    </w:p>
    <w:p w:rsidR="000C45F7" w:rsidRPr="00B379AA" w:rsidRDefault="00D04CB0" w:rsidP="005E0582">
      <w:pPr>
        <w:pStyle w:val="a3"/>
        <w:numPr>
          <w:ilvl w:val="0"/>
          <w:numId w:val="21"/>
        </w:numPr>
        <w:tabs>
          <w:tab w:val="right" w:leader="dot" w:pos="9356"/>
        </w:tabs>
        <w:jc w:val="both"/>
        <w:rPr>
          <w:rFonts w:asciiTheme="majorBidi" w:hAnsiTheme="majorBidi" w:cstheme="majorBidi"/>
          <w:sz w:val="28"/>
          <w:szCs w:val="28"/>
          <w:lang w:val="uk-UA"/>
        </w:rPr>
      </w:pPr>
      <w:r>
        <w:rPr>
          <w:rFonts w:asciiTheme="majorBidi" w:hAnsiTheme="majorBidi" w:cstheme="majorBidi"/>
          <w:sz w:val="28"/>
          <w:szCs w:val="28"/>
          <w:lang w:val="uk-UA"/>
        </w:rPr>
        <w:t>у</w:t>
      </w:r>
      <w:r w:rsidR="000C45F7" w:rsidRPr="00B379AA">
        <w:rPr>
          <w:rFonts w:asciiTheme="majorBidi" w:hAnsiTheme="majorBidi" w:cstheme="majorBidi"/>
          <w:sz w:val="28"/>
          <w:szCs w:val="28"/>
          <w:lang w:val="uk-UA"/>
        </w:rPr>
        <w:t>досконалювати навички слухання;</w:t>
      </w:r>
    </w:p>
    <w:p w:rsidR="000C45F7" w:rsidRPr="00B379AA" w:rsidRDefault="00D04CB0" w:rsidP="005E0582">
      <w:pPr>
        <w:pStyle w:val="a3"/>
        <w:numPr>
          <w:ilvl w:val="0"/>
          <w:numId w:val="21"/>
        </w:numPr>
        <w:tabs>
          <w:tab w:val="right" w:leader="dot" w:pos="9356"/>
        </w:tabs>
        <w:jc w:val="both"/>
        <w:rPr>
          <w:rFonts w:asciiTheme="majorBidi" w:hAnsiTheme="majorBidi" w:cstheme="majorBidi"/>
          <w:sz w:val="28"/>
          <w:szCs w:val="28"/>
          <w:lang w:val="uk-UA"/>
        </w:rPr>
      </w:pPr>
      <w:r>
        <w:rPr>
          <w:rFonts w:asciiTheme="majorBidi" w:hAnsiTheme="majorBidi" w:cstheme="majorBidi"/>
          <w:sz w:val="28"/>
          <w:szCs w:val="28"/>
          <w:lang w:val="uk-UA"/>
        </w:rPr>
        <w:t>с</w:t>
      </w:r>
      <w:r w:rsidR="000C45F7" w:rsidRPr="00B379AA">
        <w:rPr>
          <w:rFonts w:asciiTheme="majorBidi" w:hAnsiTheme="majorBidi" w:cstheme="majorBidi"/>
          <w:sz w:val="28"/>
          <w:szCs w:val="28"/>
          <w:lang w:val="uk-UA"/>
        </w:rPr>
        <w:t>творювати спільні творчі та дослідницькі проекти;</w:t>
      </w:r>
    </w:p>
    <w:p w:rsidR="000C45F7" w:rsidRPr="00B379AA" w:rsidRDefault="00D04CB0" w:rsidP="005E0582">
      <w:pPr>
        <w:pStyle w:val="a3"/>
        <w:numPr>
          <w:ilvl w:val="0"/>
          <w:numId w:val="21"/>
        </w:numPr>
        <w:tabs>
          <w:tab w:val="right" w:leader="dot" w:pos="9356"/>
        </w:tabs>
        <w:jc w:val="both"/>
        <w:rPr>
          <w:rFonts w:asciiTheme="majorBidi" w:hAnsiTheme="majorBidi" w:cstheme="majorBidi"/>
          <w:sz w:val="28"/>
          <w:szCs w:val="28"/>
          <w:lang w:val="uk-UA"/>
        </w:rPr>
      </w:pPr>
      <w:r>
        <w:rPr>
          <w:rFonts w:asciiTheme="majorBidi" w:hAnsiTheme="majorBidi" w:cstheme="majorBidi"/>
          <w:sz w:val="28"/>
          <w:szCs w:val="28"/>
          <w:lang w:val="uk-UA"/>
        </w:rPr>
        <w:t>р</w:t>
      </w:r>
      <w:r w:rsidR="000C45F7" w:rsidRPr="00B379AA">
        <w:rPr>
          <w:rFonts w:asciiTheme="majorBidi" w:hAnsiTheme="majorBidi" w:cstheme="majorBidi"/>
          <w:sz w:val="28"/>
          <w:szCs w:val="28"/>
          <w:lang w:val="uk-UA"/>
        </w:rPr>
        <w:t>озвивати стійку мотивацію до вивчення мови;</w:t>
      </w:r>
    </w:p>
    <w:p w:rsidR="000C45F7" w:rsidRPr="00B379AA" w:rsidRDefault="00D04CB0" w:rsidP="005E0582">
      <w:pPr>
        <w:pStyle w:val="a3"/>
        <w:numPr>
          <w:ilvl w:val="0"/>
          <w:numId w:val="21"/>
        </w:numPr>
        <w:tabs>
          <w:tab w:val="right" w:leader="dot" w:pos="9356"/>
        </w:tabs>
        <w:jc w:val="both"/>
        <w:rPr>
          <w:rFonts w:asciiTheme="majorBidi" w:hAnsiTheme="majorBidi" w:cstheme="majorBidi"/>
          <w:sz w:val="28"/>
          <w:szCs w:val="28"/>
          <w:lang w:val="uk-UA"/>
        </w:rPr>
      </w:pPr>
      <w:r>
        <w:rPr>
          <w:rFonts w:asciiTheme="majorBidi" w:hAnsiTheme="majorBidi" w:cstheme="majorBidi"/>
          <w:sz w:val="28"/>
          <w:szCs w:val="28"/>
          <w:lang w:val="uk-UA"/>
        </w:rPr>
        <w:t>у</w:t>
      </w:r>
      <w:r w:rsidR="000C45F7" w:rsidRPr="00B379AA">
        <w:rPr>
          <w:rFonts w:asciiTheme="majorBidi" w:hAnsiTheme="majorBidi" w:cstheme="majorBidi"/>
          <w:sz w:val="28"/>
          <w:szCs w:val="28"/>
          <w:lang w:val="uk-UA"/>
        </w:rPr>
        <w:t>досконалювати навички користування ІКТ та Інтернетом.</w:t>
      </w:r>
    </w:p>
    <w:p w:rsidR="000C45F7" w:rsidRPr="00B379AA" w:rsidRDefault="000C45F7" w:rsidP="00B379AA">
      <w:pPr>
        <w:tabs>
          <w:tab w:val="right" w:leader="dot" w:pos="9356"/>
        </w:tabs>
        <w:spacing w:line="360" w:lineRule="auto"/>
        <w:ind w:firstLine="567"/>
        <w:jc w:val="both"/>
        <w:rPr>
          <w:rFonts w:asciiTheme="majorBidi" w:hAnsiTheme="majorBidi" w:cstheme="majorBidi"/>
          <w:sz w:val="28"/>
          <w:szCs w:val="28"/>
          <w:lang w:val="uk-UA"/>
        </w:rPr>
      </w:pPr>
      <w:r w:rsidRPr="00B379AA">
        <w:rPr>
          <w:rFonts w:asciiTheme="majorBidi" w:hAnsiTheme="majorBidi" w:cstheme="majorBidi"/>
          <w:sz w:val="28"/>
          <w:szCs w:val="28"/>
          <w:lang w:val="uk-UA"/>
        </w:rPr>
        <w:lastRenderedPageBreak/>
        <w:t>Ще одним засобом підвищення ефективності процесу вивчення іноземної мови є електронна бібліотека – упорядковане зібрання різноманітних</w:t>
      </w:r>
      <w:r w:rsidR="00D04CB0">
        <w:rPr>
          <w:rFonts w:asciiTheme="majorBidi" w:hAnsiTheme="majorBidi" w:cstheme="majorBidi"/>
          <w:sz w:val="28"/>
          <w:szCs w:val="28"/>
          <w:lang w:val="uk-UA"/>
        </w:rPr>
        <w:t xml:space="preserve"> електронних документів (</w:t>
      </w:r>
      <w:r w:rsidRPr="00B379AA">
        <w:rPr>
          <w:rFonts w:asciiTheme="majorBidi" w:hAnsiTheme="majorBidi" w:cstheme="majorBidi"/>
          <w:sz w:val="28"/>
          <w:szCs w:val="28"/>
          <w:lang w:val="uk-UA"/>
        </w:rPr>
        <w:t>книг), оснащене засобами навігації та пошуку.</w:t>
      </w:r>
      <w:r w:rsidR="00BB3B56" w:rsidRPr="00B379AA">
        <w:rPr>
          <w:rFonts w:asciiTheme="majorBidi" w:hAnsiTheme="majorBidi" w:cstheme="majorBidi"/>
          <w:sz w:val="28"/>
          <w:szCs w:val="28"/>
          <w:lang w:val="uk-UA"/>
        </w:rPr>
        <w:t>( Костюк О., с. 6)</w:t>
      </w:r>
    </w:p>
    <w:p w:rsidR="00613871" w:rsidRPr="00613871" w:rsidRDefault="00613871" w:rsidP="00613871">
      <w:pPr>
        <w:tabs>
          <w:tab w:val="right" w:leader="dot" w:pos="9356"/>
        </w:tabs>
        <w:spacing w:line="360" w:lineRule="auto"/>
        <w:ind w:firstLine="567"/>
        <w:jc w:val="both"/>
        <w:rPr>
          <w:rFonts w:asciiTheme="majorBidi" w:hAnsiTheme="majorBidi" w:cstheme="majorBidi"/>
          <w:sz w:val="28"/>
          <w:szCs w:val="28"/>
          <w:lang w:val="uk-UA"/>
        </w:rPr>
      </w:pPr>
      <w:r w:rsidRPr="00613871">
        <w:rPr>
          <w:rFonts w:asciiTheme="majorBidi" w:hAnsiTheme="majorBidi" w:cstheme="majorBidi"/>
          <w:sz w:val="28"/>
          <w:szCs w:val="28"/>
          <w:lang w:val="uk-UA"/>
        </w:rPr>
        <w:t>Використання Інтернету у вивченні іноземних мов не повинно ставати основною метою навчання і заміняти традиційні методи. Навпаки, воно має органічно доповнювати їх.</w:t>
      </w:r>
    </w:p>
    <w:p w:rsidR="00613871" w:rsidRPr="00613871" w:rsidRDefault="00613871" w:rsidP="00613871">
      <w:pPr>
        <w:tabs>
          <w:tab w:val="right" w:leader="dot" w:pos="9356"/>
        </w:tabs>
        <w:spacing w:line="360" w:lineRule="auto"/>
        <w:ind w:firstLine="567"/>
        <w:jc w:val="both"/>
        <w:rPr>
          <w:rFonts w:asciiTheme="majorBidi" w:hAnsiTheme="majorBidi" w:cstheme="majorBidi"/>
          <w:sz w:val="28"/>
          <w:szCs w:val="28"/>
          <w:lang w:val="uk-UA"/>
        </w:rPr>
      </w:pPr>
      <w:r w:rsidRPr="00613871">
        <w:rPr>
          <w:rFonts w:asciiTheme="majorBidi" w:hAnsiTheme="majorBidi" w:cstheme="majorBidi"/>
          <w:sz w:val="28"/>
          <w:szCs w:val="28"/>
          <w:lang w:val="uk-UA"/>
        </w:rPr>
        <w:t>Насамперед, викладач повинен визначити, хто і для яких цілей буде використовувати Інтернет, коли саме і в якому обсязі. Оскільки в Інтернеті величезна кількість інформації, орієнтуватися в ній може бути складно. Використання інформаційних технологій повинно залежати від конкретних потреб уроку, і це може бути реалізовано в різних формах:</w:t>
      </w:r>
    </w:p>
    <w:p w:rsidR="00613871" w:rsidRPr="00613871" w:rsidRDefault="00613871" w:rsidP="005E0582">
      <w:pPr>
        <w:numPr>
          <w:ilvl w:val="0"/>
          <w:numId w:val="42"/>
        </w:numPr>
        <w:tabs>
          <w:tab w:val="right" w:leader="dot" w:pos="9356"/>
        </w:tabs>
        <w:spacing w:line="360" w:lineRule="auto"/>
        <w:jc w:val="both"/>
        <w:rPr>
          <w:rFonts w:asciiTheme="majorBidi" w:hAnsiTheme="majorBidi" w:cstheme="majorBidi"/>
          <w:sz w:val="28"/>
          <w:szCs w:val="28"/>
          <w:lang w:val="uk-UA"/>
        </w:rPr>
      </w:pPr>
      <w:r w:rsidRPr="00613871">
        <w:rPr>
          <w:rFonts w:asciiTheme="majorBidi" w:hAnsiTheme="majorBidi" w:cstheme="majorBidi"/>
          <w:sz w:val="28"/>
          <w:szCs w:val="28"/>
          <w:lang w:val="uk-UA"/>
        </w:rPr>
        <w:t>Використання інформаційних технологій для індивідуальної та групової роботи.</w:t>
      </w:r>
    </w:p>
    <w:p w:rsidR="00613871" w:rsidRPr="00613871" w:rsidRDefault="00613871" w:rsidP="005E0582">
      <w:pPr>
        <w:numPr>
          <w:ilvl w:val="0"/>
          <w:numId w:val="42"/>
        </w:numPr>
        <w:tabs>
          <w:tab w:val="right" w:leader="dot" w:pos="9356"/>
        </w:tabs>
        <w:spacing w:line="360" w:lineRule="auto"/>
        <w:jc w:val="both"/>
        <w:rPr>
          <w:rFonts w:asciiTheme="majorBidi" w:hAnsiTheme="majorBidi" w:cstheme="majorBidi"/>
          <w:sz w:val="28"/>
          <w:szCs w:val="28"/>
          <w:lang w:val="uk-UA"/>
        </w:rPr>
      </w:pPr>
      <w:r w:rsidRPr="00613871">
        <w:rPr>
          <w:rFonts w:asciiTheme="majorBidi" w:hAnsiTheme="majorBidi" w:cstheme="majorBidi"/>
          <w:sz w:val="28"/>
          <w:szCs w:val="28"/>
          <w:lang w:val="uk-UA"/>
        </w:rPr>
        <w:t>Використання електронних підручників, словників, енциклопедій, комп’ютерних навчальних програм тощо.</w:t>
      </w:r>
    </w:p>
    <w:p w:rsidR="00613871" w:rsidRPr="00613871" w:rsidRDefault="00613871" w:rsidP="005E0582">
      <w:pPr>
        <w:numPr>
          <w:ilvl w:val="0"/>
          <w:numId w:val="42"/>
        </w:numPr>
        <w:tabs>
          <w:tab w:val="right" w:leader="dot" w:pos="9356"/>
        </w:tabs>
        <w:spacing w:line="360" w:lineRule="auto"/>
        <w:jc w:val="both"/>
        <w:rPr>
          <w:rFonts w:asciiTheme="majorBidi" w:hAnsiTheme="majorBidi" w:cstheme="majorBidi"/>
          <w:sz w:val="28"/>
          <w:szCs w:val="28"/>
          <w:lang w:val="uk-UA"/>
        </w:rPr>
      </w:pPr>
      <w:r w:rsidRPr="00613871">
        <w:rPr>
          <w:rFonts w:asciiTheme="majorBidi" w:hAnsiTheme="majorBidi" w:cstheme="majorBidi"/>
          <w:sz w:val="28"/>
          <w:szCs w:val="28"/>
          <w:lang w:val="uk-UA"/>
        </w:rPr>
        <w:t>Використання різних типів файлів (зображення, відео, аудіо, анімація).</w:t>
      </w:r>
    </w:p>
    <w:p w:rsidR="00613871" w:rsidRPr="00613871" w:rsidRDefault="00613871" w:rsidP="005E0582">
      <w:pPr>
        <w:numPr>
          <w:ilvl w:val="0"/>
          <w:numId w:val="42"/>
        </w:numPr>
        <w:tabs>
          <w:tab w:val="right" w:leader="dot" w:pos="9356"/>
        </w:tabs>
        <w:spacing w:line="360" w:lineRule="auto"/>
        <w:jc w:val="both"/>
        <w:rPr>
          <w:rFonts w:asciiTheme="majorBidi" w:hAnsiTheme="majorBidi" w:cstheme="majorBidi"/>
          <w:sz w:val="28"/>
          <w:szCs w:val="28"/>
          <w:lang w:val="uk-UA"/>
        </w:rPr>
      </w:pPr>
      <w:r w:rsidRPr="00613871">
        <w:rPr>
          <w:rFonts w:asciiTheme="majorBidi" w:hAnsiTheme="majorBidi" w:cstheme="majorBidi"/>
          <w:sz w:val="28"/>
          <w:szCs w:val="28"/>
          <w:lang w:val="uk-UA"/>
        </w:rPr>
        <w:t>Створення власних навчальних матеріалів (презентацій, сайтів).</w:t>
      </w:r>
    </w:p>
    <w:p w:rsidR="00613871" w:rsidRPr="00613871" w:rsidRDefault="00613871" w:rsidP="00613871">
      <w:pPr>
        <w:tabs>
          <w:tab w:val="right" w:leader="dot" w:pos="9356"/>
        </w:tabs>
        <w:spacing w:line="360" w:lineRule="auto"/>
        <w:ind w:firstLine="567"/>
        <w:jc w:val="both"/>
        <w:rPr>
          <w:rFonts w:asciiTheme="majorBidi" w:hAnsiTheme="majorBidi" w:cstheme="majorBidi"/>
          <w:sz w:val="28"/>
          <w:szCs w:val="28"/>
          <w:lang w:val="uk-UA"/>
        </w:rPr>
      </w:pPr>
      <w:r w:rsidRPr="00613871">
        <w:rPr>
          <w:rFonts w:asciiTheme="majorBidi" w:hAnsiTheme="majorBidi" w:cstheme="majorBidi"/>
          <w:sz w:val="28"/>
          <w:szCs w:val="28"/>
          <w:lang w:val="uk-UA"/>
        </w:rPr>
        <w:t xml:space="preserve">В даний час активно розробляються методи й форми застосування Інтернет-ресурсів у навчанні. Пропонуються такі формати освітніх заходів, як: презентації, тематичні проекти, електронні вікторини, індивідуальні тренінги, консультації, віртуальні екскурсії, прес-конференції, творчі звіти, дистанційні олімпіади, </w:t>
      </w:r>
      <w:proofErr w:type="spellStart"/>
      <w:r w:rsidRPr="00613871">
        <w:rPr>
          <w:rFonts w:asciiTheme="majorBidi" w:hAnsiTheme="majorBidi" w:cstheme="majorBidi"/>
          <w:sz w:val="28"/>
          <w:szCs w:val="28"/>
          <w:lang w:val="uk-UA"/>
        </w:rPr>
        <w:t>електрокомунікаційні</w:t>
      </w:r>
      <w:proofErr w:type="spellEnd"/>
      <w:r w:rsidRPr="00613871">
        <w:rPr>
          <w:rFonts w:asciiTheme="majorBidi" w:hAnsiTheme="majorBidi" w:cstheme="majorBidi"/>
          <w:sz w:val="28"/>
          <w:szCs w:val="28"/>
          <w:lang w:val="uk-UA"/>
        </w:rPr>
        <w:t xml:space="preserve"> проекти, веб-</w:t>
      </w:r>
      <w:proofErr w:type="spellStart"/>
      <w:r w:rsidRPr="00613871">
        <w:rPr>
          <w:rFonts w:asciiTheme="majorBidi" w:hAnsiTheme="majorBidi" w:cstheme="majorBidi"/>
          <w:sz w:val="28"/>
          <w:szCs w:val="28"/>
          <w:lang w:val="uk-UA"/>
        </w:rPr>
        <w:t>квести</w:t>
      </w:r>
      <w:proofErr w:type="spellEnd"/>
      <w:r w:rsidRPr="00613871">
        <w:rPr>
          <w:rFonts w:asciiTheme="majorBidi" w:hAnsiTheme="majorBidi" w:cstheme="majorBidi"/>
          <w:sz w:val="28"/>
          <w:szCs w:val="28"/>
          <w:lang w:val="uk-UA"/>
        </w:rPr>
        <w:t xml:space="preserve"> тощо (Горохова Т.О.).</w:t>
      </w:r>
    </w:p>
    <w:p w:rsidR="00613871" w:rsidRPr="00613871" w:rsidRDefault="00613871" w:rsidP="00613871">
      <w:pPr>
        <w:tabs>
          <w:tab w:val="right" w:leader="dot" w:pos="9356"/>
        </w:tabs>
        <w:spacing w:line="360" w:lineRule="auto"/>
        <w:ind w:firstLine="567"/>
        <w:jc w:val="both"/>
        <w:rPr>
          <w:rFonts w:asciiTheme="majorBidi" w:hAnsiTheme="majorBidi" w:cstheme="majorBidi"/>
          <w:sz w:val="28"/>
          <w:szCs w:val="28"/>
          <w:lang w:val="uk-UA"/>
        </w:rPr>
      </w:pPr>
      <w:r w:rsidRPr="00613871">
        <w:rPr>
          <w:rFonts w:asciiTheme="majorBidi" w:hAnsiTheme="majorBidi" w:cstheme="majorBidi"/>
          <w:sz w:val="28"/>
          <w:szCs w:val="28"/>
          <w:lang w:val="uk-UA"/>
        </w:rPr>
        <w:t xml:space="preserve">Використання рольових ігор та </w:t>
      </w:r>
      <w:proofErr w:type="spellStart"/>
      <w:r w:rsidRPr="00613871">
        <w:rPr>
          <w:rFonts w:asciiTheme="majorBidi" w:hAnsiTheme="majorBidi" w:cstheme="majorBidi"/>
          <w:sz w:val="28"/>
          <w:szCs w:val="28"/>
          <w:lang w:val="uk-UA"/>
        </w:rPr>
        <w:t>драматизацій</w:t>
      </w:r>
      <w:proofErr w:type="spellEnd"/>
      <w:r w:rsidRPr="00613871">
        <w:rPr>
          <w:rFonts w:asciiTheme="majorBidi" w:hAnsiTheme="majorBidi" w:cstheme="majorBidi"/>
          <w:sz w:val="28"/>
          <w:szCs w:val="28"/>
          <w:lang w:val="uk-UA"/>
        </w:rPr>
        <w:t xml:space="preserve"> на заняттях є надзвичайно ефективним методом. Такі активності дозволяють студентам взаємодіяти в парах або групах, що не тільки урізноманітнює заняття, а й дає можливість </w:t>
      </w:r>
      <w:r w:rsidRPr="00613871">
        <w:rPr>
          <w:rFonts w:asciiTheme="majorBidi" w:hAnsiTheme="majorBidi" w:cstheme="majorBidi"/>
          <w:sz w:val="28"/>
          <w:szCs w:val="28"/>
          <w:lang w:val="uk-UA"/>
        </w:rPr>
        <w:lastRenderedPageBreak/>
        <w:t>практикувати мовленнєву самостійність, комунікативні навички та мовленнєву активність. У процесі рольових ігор студенти можуть допомагати один одному, коригувати висловлювання співрозмовників, навіть без прямого завдання від викладача. Драматизація – це відтворення сцен з текстів чи історій, в яких студенти повинні передати тему та сюжет через мовлення. Учасники рольових ігор можуть виконувати різні соціальні ролі, такі як продавець, інженер, бізнесмен, або вигаданих персонажів, при цьому вони повинні вирішувати певні проблеми. Цей підхід дозволяє використовувати іноземну мову для реального повсякденного спілкування і для вирішення професійних задач, сприяючи розвитку професійної комунікативної компетенції студентів. Створюючи проблемні ситуації, викладач повинен враховувати рівень знань та інтелектуальних можливостей студентів, щоб завдання не були стереотипними і відповідали реальним професійним ситуаціям, подаючи проблему з несподіваного боку. Для студентів з вищим рівнем знань підходять ігри на кшталт «Брейн-рингу», що можуть базуватись на загальнокультурному матеріалі або спеціалізованих технічних текстах, які студенти вивчають. Це допомагає поглиблювати знання про культуру і літературу країни, мова якої вивчається, а також розширює світогляд.</w:t>
      </w:r>
    </w:p>
    <w:p w:rsidR="00613871" w:rsidRPr="00613871" w:rsidRDefault="00613871" w:rsidP="00613871">
      <w:pPr>
        <w:tabs>
          <w:tab w:val="right" w:leader="dot" w:pos="9356"/>
        </w:tabs>
        <w:spacing w:line="360" w:lineRule="auto"/>
        <w:ind w:firstLine="567"/>
        <w:jc w:val="both"/>
        <w:rPr>
          <w:rFonts w:asciiTheme="majorBidi" w:hAnsiTheme="majorBidi" w:cstheme="majorBidi"/>
          <w:sz w:val="28"/>
          <w:szCs w:val="28"/>
          <w:lang w:val="uk-UA"/>
        </w:rPr>
      </w:pPr>
      <w:r w:rsidRPr="00613871">
        <w:rPr>
          <w:rFonts w:asciiTheme="majorBidi" w:hAnsiTheme="majorBidi" w:cstheme="majorBidi"/>
          <w:sz w:val="28"/>
          <w:szCs w:val="28"/>
          <w:lang w:val="uk-UA"/>
        </w:rPr>
        <w:t>Цікавими на заняттях є також дискусійні ігри, в яких студенти обирають роль і говорять від імені певного персонажа. Теми дискусій можуть охоплювати питання вибору професії, відносин з батьками, охорони навколишнього середовища та інші актуальні проблеми. Такі дискусії можна орієнтувати на майбутню професію студентів, застосовуючи відповідну спеціалізовану лексику. Завдання викладача – організувати обговорення, сприяти оригінальним думкам, звертати увагу на спірні питання і допомагати знімати напругу в процесі.</w:t>
      </w:r>
    </w:p>
    <w:p w:rsidR="00A12435" w:rsidRPr="006A0A53" w:rsidRDefault="00613871" w:rsidP="00613871">
      <w:pPr>
        <w:tabs>
          <w:tab w:val="right" w:leader="dot" w:pos="9356"/>
        </w:tabs>
        <w:spacing w:line="360" w:lineRule="auto"/>
        <w:ind w:firstLine="567"/>
        <w:jc w:val="both"/>
        <w:rPr>
          <w:rFonts w:asciiTheme="majorBidi" w:hAnsiTheme="majorBidi" w:cstheme="majorBidi"/>
          <w:sz w:val="28"/>
          <w:szCs w:val="28"/>
          <w:lang w:val="uk-UA"/>
        </w:rPr>
      </w:pPr>
      <w:r w:rsidRPr="00613871">
        <w:rPr>
          <w:rFonts w:asciiTheme="majorBidi" w:hAnsiTheme="majorBidi" w:cstheme="majorBidi"/>
          <w:sz w:val="28"/>
          <w:szCs w:val="28"/>
          <w:lang w:val="uk-UA"/>
        </w:rPr>
        <w:t xml:space="preserve">Комунікативний підхід до викладання іноземних мов акцентує увагу на реальному спілкуванні та діалогічному мовленні, де важливу роль відіграє спонтанність. Підручники комунікативного спрямування містять автентичні </w:t>
      </w:r>
      <w:r w:rsidRPr="00613871">
        <w:rPr>
          <w:rFonts w:asciiTheme="majorBidi" w:hAnsiTheme="majorBidi" w:cstheme="majorBidi"/>
          <w:sz w:val="28"/>
          <w:szCs w:val="28"/>
          <w:lang w:val="uk-UA"/>
        </w:rPr>
        <w:lastRenderedPageBreak/>
        <w:t>матеріали, завдання до яких стимулюють студентів висловлювати власні думки та звертатися до життєвого досвіду. Однак, незважаючи на ефективність цього підходу, він має певні недоліки, зокрема, можливе несистемне подання граматичного матеріалу, оскільки акцент ставиться на тих граматичних явищах, що є необхідними для ведення комунікації (</w:t>
      </w:r>
      <w:proofErr w:type="spellStart"/>
      <w:r w:rsidRPr="00613871">
        <w:rPr>
          <w:rFonts w:asciiTheme="majorBidi" w:hAnsiTheme="majorBidi" w:cstheme="majorBidi"/>
          <w:sz w:val="28"/>
          <w:szCs w:val="28"/>
          <w:lang w:val="uk-UA"/>
        </w:rPr>
        <w:t>Вольфовська</w:t>
      </w:r>
      <w:proofErr w:type="spellEnd"/>
      <w:r w:rsidRPr="00613871">
        <w:rPr>
          <w:rFonts w:asciiTheme="majorBidi" w:hAnsiTheme="majorBidi" w:cstheme="majorBidi"/>
          <w:sz w:val="28"/>
          <w:szCs w:val="28"/>
          <w:lang w:val="uk-UA"/>
        </w:rPr>
        <w:t xml:space="preserve"> Т., с.13</w:t>
      </w:r>
      <w:r w:rsidRPr="006A0A53">
        <w:rPr>
          <w:rFonts w:asciiTheme="majorBidi" w:hAnsiTheme="majorBidi" w:cstheme="majorBidi"/>
          <w:sz w:val="28"/>
          <w:szCs w:val="28"/>
          <w:lang w:val="uk-UA"/>
        </w:rPr>
        <w:t>).</w:t>
      </w:r>
    </w:p>
    <w:p w:rsidR="00613871" w:rsidRPr="006A0A53" w:rsidRDefault="00613871" w:rsidP="00613871">
      <w:pPr>
        <w:tabs>
          <w:tab w:val="right" w:leader="dot" w:pos="9356"/>
        </w:tabs>
        <w:spacing w:line="360" w:lineRule="auto"/>
        <w:ind w:firstLine="567"/>
        <w:jc w:val="both"/>
        <w:rPr>
          <w:rFonts w:asciiTheme="majorBidi" w:hAnsiTheme="majorBidi" w:cstheme="majorBidi"/>
          <w:sz w:val="28"/>
          <w:szCs w:val="28"/>
          <w:lang w:val="uk-UA"/>
        </w:rPr>
      </w:pPr>
    </w:p>
    <w:p w:rsidR="00BB3B56" w:rsidRPr="00B379AA" w:rsidRDefault="008C37FF" w:rsidP="00B379AA">
      <w:pPr>
        <w:tabs>
          <w:tab w:val="right" w:leader="dot" w:pos="9356"/>
        </w:tabs>
        <w:spacing w:line="360" w:lineRule="auto"/>
        <w:ind w:left="567" w:hanging="567"/>
        <w:jc w:val="both"/>
        <w:rPr>
          <w:rFonts w:asciiTheme="majorBidi" w:hAnsiTheme="majorBidi" w:cstheme="majorBidi"/>
          <w:sz w:val="28"/>
          <w:szCs w:val="28"/>
          <w:lang w:val="uk-UA"/>
        </w:rPr>
      </w:pPr>
      <w:r w:rsidRPr="00B379AA">
        <w:rPr>
          <w:rFonts w:asciiTheme="majorBidi" w:hAnsiTheme="majorBidi" w:cstheme="majorBidi"/>
          <w:sz w:val="28"/>
          <w:szCs w:val="28"/>
          <w:lang w:val="uk-UA"/>
        </w:rPr>
        <w:t>2.2. Впровадження комунікативного підходу під час навчання рецептивних та продуктивних видів мовленнєвої діяльності</w:t>
      </w:r>
    </w:p>
    <w:p w:rsidR="006100B4" w:rsidRPr="00B379AA" w:rsidRDefault="006100B4" w:rsidP="00B379AA">
      <w:pPr>
        <w:tabs>
          <w:tab w:val="right" w:leader="dot" w:pos="9356"/>
        </w:tabs>
        <w:spacing w:line="360" w:lineRule="auto"/>
        <w:ind w:firstLine="567"/>
        <w:jc w:val="both"/>
        <w:rPr>
          <w:rFonts w:asciiTheme="majorBidi" w:hAnsiTheme="majorBidi" w:cstheme="majorBidi"/>
          <w:sz w:val="28"/>
          <w:szCs w:val="28"/>
          <w:lang w:val="uk-UA"/>
        </w:rPr>
      </w:pPr>
      <w:r w:rsidRPr="00B379AA">
        <w:rPr>
          <w:rFonts w:asciiTheme="majorBidi" w:hAnsiTheme="majorBidi" w:cstheme="majorBidi"/>
          <w:sz w:val="28"/>
          <w:szCs w:val="28"/>
          <w:lang w:val="uk-UA"/>
        </w:rPr>
        <w:t>Комунікативний підхід до навчання мов є одним із найефективніших методів у сучасній педагогіці, оскільки він спрямований на розвиток комунікативних навичок та інтеграцію мовленнєвої діяльності в реальні життєві ситуації. Він охоплює як рецептивні (слухання і читання), так і продуктивні (говоріння і письмо) види мовленнєвої діяльності.</w:t>
      </w:r>
    </w:p>
    <w:p w:rsidR="006100B4" w:rsidRPr="00B379AA" w:rsidRDefault="006100B4" w:rsidP="00B379AA">
      <w:pPr>
        <w:tabs>
          <w:tab w:val="right" w:leader="dot" w:pos="9356"/>
        </w:tabs>
        <w:spacing w:line="360" w:lineRule="auto"/>
        <w:ind w:left="567"/>
        <w:jc w:val="both"/>
        <w:rPr>
          <w:rFonts w:asciiTheme="majorBidi" w:hAnsiTheme="majorBidi" w:cstheme="majorBidi"/>
          <w:b/>
          <w:bCs/>
          <w:sz w:val="28"/>
          <w:szCs w:val="28"/>
          <w:lang w:val="uk-UA"/>
        </w:rPr>
      </w:pPr>
      <w:r w:rsidRPr="00B379AA">
        <w:rPr>
          <w:rFonts w:asciiTheme="majorBidi" w:hAnsiTheme="majorBidi" w:cstheme="majorBidi"/>
          <w:b/>
          <w:bCs/>
          <w:sz w:val="28"/>
          <w:szCs w:val="28"/>
          <w:lang w:val="uk-UA"/>
        </w:rPr>
        <w:t>Рецептивні види мовленнєвої діяльності:</w:t>
      </w:r>
    </w:p>
    <w:p w:rsidR="00A12435" w:rsidRPr="00B379AA" w:rsidRDefault="006100B4" w:rsidP="0051582D">
      <w:pPr>
        <w:tabs>
          <w:tab w:val="right" w:leader="dot" w:pos="9356"/>
        </w:tabs>
        <w:spacing w:line="360" w:lineRule="auto"/>
        <w:ind w:firstLine="709"/>
        <w:jc w:val="both"/>
        <w:rPr>
          <w:rFonts w:asciiTheme="majorBidi" w:hAnsiTheme="majorBidi" w:cstheme="majorBidi"/>
          <w:sz w:val="28"/>
          <w:szCs w:val="28"/>
          <w:lang w:val="uk-UA"/>
        </w:rPr>
      </w:pPr>
      <w:r w:rsidRPr="00B379AA">
        <w:rPr>
          <w:rFonts w:asciiTheme="majorBidi" w:hAnsiTheme="majorBidi" w:cstheme="majorBidi"/>
          <w:bCs/>
          <w:sz w:val="28"/>
          <w:szCs w:val="28"/>
          <w:lang w:val="uk-UA"/>
        </w:rPr>
        <w:t>Слухання</w:t>
      </w:r>
      <w:r w:rsidR="00A12435" w:rsidRPr="00B379AA">
        <w:rPr>
          <w:rFonts w:asciiTheme="majorBidi" w:hAnsiTheme="majorBidi" w:cstheme="majorBidi"/>
          <w:sz w:val="28"/>
          <w:szCs w:val="28"/>
          <w:lang w:val="uk-UA"/>
        </w:rPr>
        <w:t>:</w:t>
      </w:r>
    </w:p>
    <w:p w:rsidR="006100B4" w:rsidRPr="00B379AA" w:rsidRDefault="006100B4" w:rsidP="00B379AA">
      <w:pPr>
        <w:tabs>
          <w:tab w:val="right" w:leader="dot" w:pos="9356"/>
        </w:tabs>
        <w:spacing w:line="360" w:lineRule="auto"/>
        <w:ind w:firstLine="709"/>
        <w:jc w:val="both"/>
        <w:rPr>
          <w:rFonts w:asciiTheme="majorBidi" w:hAnsiTheme="majorBidi" w:cstheme="majorBidi"/>
          <w:sz w:val="28"/>
          <w:szCs w:val="28"/>
          <w:lang w:val="uk-UA"/>
        </w:rPr>
      </w:pPr>
      <w:r w:rsidRPr="00B379AA">
        <w:rPr>
          <w:rFonts w:asciiTheme="majorBidi" w:hAnsiTheme="majorBidi" w:cstheme="majorBidi"/>
          <w:sz w:val="28"/>
          <w:szCs w:val="28"/>
          <w:lang w:val="uk-UA"/>
        </w:rPr>
        <w:t>Комунікативний підхід під час навчання слухання полягає в тому, щоб навчати студентів сприймати інформацію у природних умовах, наприклад, під час реальних розмов або перегляду відео. Акцент робиться не на точності розуміння кожного слова, а на розумінні загального змісту та основної ідеї.</w:t>
      </w:r>
    </w:p>
    <w:p w:rsidR="00A12435" w:rsidRPr="00B379AA" w:rsidRDefault="006100B4" w:rsidP="0051582D">
      <w:pPr>
        <w:tabs>
          <w:tab w:val="right" w:leader="dot" w:pos="9356"/>
        </w:tabs>
        <w:spacing w:line="360" w:lineRule="auto"/>
        <w:ind w:left="360" w:firstLine="349"/>
        <w:jc w:val="both"/>
        <w:rPr>
          <w:rFonts w:asciiTheme="majorBidi" w:hAnsiTheme="majorBidi" w:cstheme="majorBidi"/>
          <w:sz w:val="28"/>
          <w:szCs w:val="28"/>
          <w:lang w:val="uk-UA"/>
        </w:rPr>
      </w:pPr>
      <w:r w:rsidRPr="00B379AA">
        <w:rPr>
          <w:rFonts w:asciiTheme="majorBidi" w:hAnsiTheme="majorBidi" w:cstheme="majorBidi"/>
          <w:bCs/>
          <w:sz w:val="28"/>
          <w:szCs w:val="28"/>
          <w:lang w:val="uk-UA"/>
        </w:rPr>
        <w:t>Читання</w:t>
      </w:r>
      <w:r w:rsidR="00A12435" w:rsidRPr="00B379AA">
        <w:rPr>
          <w:rFonts w:asciiTheme="majorBidi" w:hAnsiTheme="majorBidi" w:cstheme="majorBidi"/>
          <w:sz w:val="28"/>
          <w:szCs w:val="28"/>
          <w:lang w:val="uk-UA"/>
        </w:rPr>
        <w:t xml:space="preserve">: </w:t>
      </w:r>
    </w:p>
    <w:p w:rsidR="006100B4" w:rsidRPr="00B379AA" w:rsidRDefault="006100B4" w:rsidP="00B379AA">
      <w:pPr>
        <w:tabs>
          <w:tab w:val="right" w:leader="dot" w:pos="9356"/>
        </w:tabs>
        <w:spacing w:line="360" w:lineRule="auto"/>
        <w:ind w:firstLine="709"/>
        <w:jc w:val="both"/>
        <w:rPr>
          <w:rFonts w:asciiTheme="majorBidi" w:hAnsiTheme="majorBidi" w:cstheme="majorBidi"/>
          <w:sz w:val="28"/>
          <w:szCs w:val="28"/>
          <w:lang w:val="uk-UA"/>
        </w:rPr>
      </w:pPr>
      <w:r w:rsidRPr="00B379AA">
        <w:rPr>
          <w:rFonts w:asciiTheme="majorBidi" w:hAnsiTheme="majorBidi" w:cstheme="majorBidi"/>
          <w:sz w:val="28"/>
          <w:szCs w:val="28"/>
          <w:lang w:val="uk-UA"/>
        </w:rPr>
        <w:t xml:space="preserve">При читанні за комунікативним підходом </w:t>
      </w:r>
      <w:r w:rsidR="005D4187">
        <w:rPr>
          <w:rFonts w:asciiTheme="majorBidi" w:hAnsiTheme="majorBidi" w:cstheme="majorBidi"/>
          <w:sz w:val="28"/>
          <w:szCs w:val="28"/>
          <w:lang w:val="uk-UA"/>
        </w:rPr>
        <w:t>студентів</w:t>
      </w:r>
      <w:r w:rsidRPr="00B379AA">
        <w:rPr>
          <w:rFonts w:asciiTheme="majorBidi" w:hAnsiTheme="majorBidi" w:cstheme="majorBidi"/>
          <w:sz w:val="28"/>
          <w:szCs w:val="28"/>
          <w:lang w:val="uk-UA"/>
        </w:rPr>
        <w:t xml:space="preserve"> навчають працювати з текстами різних жанрів та стилів, що дозволяє адаптуватися до різних типів інформації. Тут важливо навчити знаходити ключову інформацію, розуміти підтексти, працювати з автентичними матеріалами (газети, блоги, література).</w:t>
      </w:r>
    </w:p>
    <w:p w:rsidR="006100B4" w:rsidRPr="00B379AA" w:rsidRDefault="006100B4" w:rsidP="00B379AA">
      <w:pPr>
        <w:tabs>
          <w:tab w:val="right" w:leader="dot" w:pos="9356"/>
        </w:tabs>
        <w:spacing w:line="360" w:lineRule="auto"/>
        <w:ind w:left="567"/>
        <w:jc w:val="both"/>
        <w:rPr>
          <w:rFonts w:asciiTheme="majorBidi" w:hAnsiTheme="majorBidi" w:cstheme="majorBidi"/>
          <w:b/>
          <w:bCs/>
          <w:sz w:val="28"/>
          <w:szCs w:val="28"/>
          <w:lang w:val="uk-UA"/>
        </w:rPr>
      </w:pPr>
      <w:r w:rsidRPr="00B379AA">
        <w:rPr>
          <w:rFonts w:asciiTheme="majorBidi" w:hAnsiTheme="majorBidi" w:cstheme="majorBidi"/>
          <w:b/>
          <w:bCs/>
          <w:sz w:val="28"/>
          <w:szCs w:val="28"/>
          <w:lang w:val="uk-UA"/>
        </w:rPr>
        <w:t>Продуктивні види мовленнєвої діяльності:</w:t>
      </w:r>
    </w:p>
    <w:p w:rsidR="00A12435" w:rsidRPr="00B379AA" w:rsidRDefault="006100B4" w:rsidP="0051582D">
      <w:pPr>
        <w:tabs>
          <w:tab w:val="right" w:leader="dot" w:pos="9356"/>
        </w:tabs>
        <w:spacing w:line="360" w:lineRule="auto"/>
        <w:ind w:firstLine="709"/>
        <w:jc w:val="both"/>
        <w:rPr>
          <w:rFonts w:asciiTheme="majorBidi" w:hAnsiTheme="majorBidi" w:cstheme="majorBidi"/>
          <w:sz w:val="28"/>
          <w:szCs w:val="28"/>
          <w:lang w:val="uk-UA"/>
        </w:rPr>
      </w:pPr>
      <w:r w:rsidRPr="00B379AA">
        <w:rPr>
          <w:rFonts w:asciiTheme="majorBidi" w:hAnsiTheme="majorBidi" w:cstheme="majorBidi"/>
          <w:bCs/>
          <w:sz w:val="28"/>
          <w:szCs w:val="28"/>
          <w:lang w:val="uk-UA"/>
        </w:rPr>
        <w:t>Говоріння</w:t>
      </w:r>
      <w:r w:rsidR="00A12435" w:rsidRPr="00B379AA">
        <w:rPr>
          <w:rFonts w:asciiTheme="majorBidi" w:hAnsiTheme="majorBidi" w:cstheme="majorBidi"/>
          <w:sz w:val="28"/>
          <w:szCs w:val="28"/>
          <w:lang w:val="uk-UA"/>
        </w:rPr>
        <w:t>:</w:t>
      </w:r>
    </w:p>
    <w:p w:rsidR="006100B4" w:rsidRPr="00B379AA" w:rsidRDefault="006100B4" w:rsidP="0051582D">
      <w:pPr>
        <w:tabs>
          <w:tab w:val="right" w:leader="dot" w:pos="9356"/>
        </w:tabs>
        <w:spacing w:line="360" w:lineRule="auto"/>
        <w:ind w:left="360" w:firstLine="349"/>
        <w:jc w:val="both"/>
        <w:rPr>
          <w:rFonts w:asciiTheme="majorBidi" w:hAnsiTheme="majorBidi" w:cstheme="majorBidi"/>
          <w:sz w:val="28"/>
          <w:szCs w:val="28"/>
          <w:lang w:val="uk-UA"/>
        </w:rPr>
      </w:pPr>
      <w:r w:rsidRPr="00B379AA">
        <w:rPr>
          <w:rFonts w:asciiTheme="majorBidi" w:hAnsiTheme="majorBidi" w:cstheme="majorBidi"/>
          <w:sz w:val="28"/>
          <w:szCs w:val="28"/>
          <w:lang w:val="uk-UA"/>
        </w:rPr>
        <w:lastRenderedPageBreak/>
        <w:t xml:space="preserve"> Основна мета комунікативного підходу – навчити студентів використовувати мову для вирішення комунікативних завдань у реальних ситуаціях. Це може включати рольові ігри, дискусії, діалоги, презентації, де </w:t>
      </w:r>
      <w:r w:rsidR="005D4187">
        <w:rPr>
          <w:rFonts w:asciiTheme="majorBidi" w:hAnsiTheme="majorBidi" w:cstheme="majorBidi"/>
          <w:sz w:val="28"/>
          <w:szCs w:val="28"/>
          <w:lang w:val="uk-UA"/>
        </w:rPr>
        <w:t>студенти</w:t>
      </w:r>
      <w:r w:rsidRPr="00B379AA">
        <w:rPr>
          <w:rFonts w:asciiTheme="majorBidi" w:hAnsiTheme="majorBidi" w:cstheme="majorBidi"/>
          <w:sz w:val="28"/>
          <w:szCs w:val="28"/>
          <w:lang w:val="uk-UA"/>
        </w:rPr>
        <w:t xml:space="preserve"> </w:t>
      </w:r>
      <w:r w:rsidR="009F2FE3" w:rsidRPr="00B379AA">
        <w:rPr>
          <w:rFonts w:asciiTheme="majorBidi" w:hAnsiTheme="majorBidi" w:cstheme="majorBidi"/>
          <w:sz w:val="28"/>
          <w:szCs w:val="28"/>
          <w:lang w:val="uk-UA"/>
        </w:rPr>
        <w:t>на</w:t>
      </w:r>
      <w:r w:rsidRPr="00B379AA">
        <w:rPr>
          <w:rFonts w:asciiTheme="majorBidi" w:hAnsiTheme="majorBidi" w:cstheme="majorBidi"/>
          <w:sz w:val="28"/>
          <w:szCs w:val="28"/>
          <w:lang w:val="uk-UA"/>
        </w:rPr>
        <w:t>вча</w:t>
      </w:r>
      <w:r w:rsidR="009F2FE3" w:rsidRPr="00B379AA">
        <w:rPr>
          <w:rFonts w:asciiTheme="majorBidi" w:hAnsiTheme="majorBidi" w:cstheme="majorBidi"/>
          <w:sz w:val="28"/>
          <w:szCs w:val="28"/>
          <w:lang w:val="uk-UA"/>
        </w:rPr>
        <w:t>ю</w:t>
      </w:r>
      <w:r w:rsidRPr="00B379AA">
        <w:rPr>
          <w:rFonts w:asciiTheme="majorBidi" w:hAnsiTheme="majorBidi" w:cstheme="majorBidi"/>
          <w:sz w:val="28"/>
          <w:szCs w:val="28"/>
          <w:lang w:val="uk-UA"/>
        </w:rPr>
        <w:t>ться висловлювати свої думки, взаємодіяти з іншими та вести діалог.</w:t>
      </w:r>
    </w:p>
    <w:p w:rsidR="00A12435" w:rsidRPr="00B379AA" w:rsidRDefault="006100B4" w:rsidP="0051582D">
      <w:pPr>
        <w:tabs>
          <w:tab w:val="right" w:leader="dot" w:pos="9356"/>
        </w:tabs>
        <w:spacing w:line="360" w:lineRule="auto"/>
        <w:ind w:firstLine="709"/>
        <w:jc w:val="both"/>
        <w:rPr>
          <w:rFonts w:asciiTheme="majorBidi" w:hAnsiTheme="majorBidi" w:cstheme="majorBidi"/>
          <w:sz w:val="28"/>
          <w:szCs w:val="28"/>
          <w:lang w:val="uk-UA"/>
        </w:rPr>
      </w:pPr>
      <w:r w:rsidRPr="00B379AA">
        <w:rPr>
          <w:rFonts w:asciiTheme="majorBidi" w:hAnsiTheme="majorBidi" w:cstheme="majorBidi"/>
          <w:bCs/>
          <w:sz w:val="28"/>
          <w:szCs w:val="28"/>
          <w:lang w:val="uk-UA"/>
        </w:rPr>
        <w:t>Письмо</w:t>
      </w:r>
      <w:r w:rsidR="00A12435" w:rsidRPr="00B379AA">
        <w:rPr>
          <w:rFonts w:asciiTheme="majorBidi" w:hAnsiTheme="majorBidi" w:cstheme="majorBidi"/>
          <w:sz w:val="28"/>
          <w:szCs w:val="28"/>
          <w:lang w:val="uk-UA"/>
        </w:rPr>
        <w:t>:</w:t>
      </w:r>
    </w:p>
    <w:p w:rsidR="006100B4" w:rsidRPr="00B379AA" w:rsidRDefault="006100B4" w:rsidP="0051582D">
      <w:pPr>
        <w:tabs>
          <w:tab w:val="right" w:leader="dot" w:pos="9356"/>
        </w:tabs>
        <w:spacing w:line="360" w:lineRule="auto"/>
        <w:ind w:firstLine="709"/>
        <w:jc w:val="both"/>
        <w:rPr>
          <w:rFonts w:asciiTheme="majorBidi" w:hAnsiTheme="majorBidi" w:cstheme="majorBidi"/>
          <w:sz w:val="28"/>
          <w:szCs w:val="28"/>
          <w:lang w:val="uk-UA"/>
        </w:rPr>
      </w:pPr>
      <w:r w:rsidRPr="00B379AA">
        <w:rPr>
          <w:rFonts w:asciiTheme="majorBidi" w:hAnsiTheme="majorBidi" w:cstheme="majorBidi"/>
          <w:sz w:val="28"/>
          <w:szCs w:val="28"/>
          <w:lang w:val="uk-UA"/>
        </w:rPr>
        <w:t xml:space="preserve"> У процесі навчання письма за комунікативним підходом основна увага приділяється тому, як передати зміст у письмовій формі, виходячи з конкретних комунікативних завдань. Наприклад, написання листів, есе, повідомлень тощо, що допомагає студентам краще розуміти, як формулювати думки письмово з урахуванням ситуації спілкування.</w:t>
      </w:r>
      <w:r w:rsidR="008A0398" w:rsidRPr="00B379AA">
        <w:rPr>
          <w:rFonts w:asciiTheme="majorBidi" w:hAnsiTheme="majorBidi" w:cstheme="majorBidi"/>
          <w:sz w:val="28"/>
          <w:szCs w:val="28"/>
          <w:lang w:val="uk-UA"/>
        </w:rPr>
        <w:t xml:space="preserve"> (С. Ю. Ніколаєва., с.176)</w:t>
      </w:r>
    </w:p>
    <w:p w:rsidR="006100B4" w:rsidRPr="00B379AA" w:rsidRDefault="006100B4" w:rsidP="0051582D">
      <w:pPr>
        <w:tabs>
          <w:tab w:val="right" w:leader="dot" w:pos="9356"/>
        </w:tabs>
        <w:spacing w:line="360" w:lineRule="auto"/>
        <w:ind w:firstLine="709"/>
        <w:jc w:val="both"/>
        <w:rPr>
          <w:rFonts w:asciiTheme="majorBidi" w:hAnsiTheme="majorBidi" w:cstheme="majorBidi"/>
          <w:b/>
          <w:bCs/>
          <w:sz w:val="28"/>
          <w:szCs w:val="28"/>
          <w:lang w:val="uk-UA"/>
        </w:rPr>
      </w:pPr>
      <w:r w:rsidRPr="00B379AA">
        <w:rPr>
          <w:rFonts w:asciiTheme="majorBidi" w:hAnsiTheme="majorBidi" w:cstheme="majorBidi"/>
          <w:b/>
          <w:bCs/>
          <w:sz w:val="28"/>
          <w:szCs w:val="28"/>
          <w:lang w:val="uk-UA"/>
        </w:rPr>
        <w:t>Основні принципи комунікативного підходу:</w:t>
      </w:r>
    </w:p>
    <w:p w:rsidR="006100B4" w:rsidRPr="00B379AA" w:rsidRDefault="006100B4" w:rsidP="005E0582">
      <w:pPr>
        <w:numPr>
          <w:ilvl w:val="0"/>
          <w:numId w:val="22"/>
        </w:numPr>
        <w:tabs>
          <w:tab w:val="right" w:leader="dot" w:pos="9356"/>
        </w:tabs>
        <w:spacing w:line="360" w:lineRule="auto"/>
        <w:jc w:val="both"/>
        <w:rPr>
          <w:rFonts w:asciiTheme="majorBidi" w:hAnsiTheme="majorBidi" w:cstheme="majorBidi"/>
          <w:sz w:val="28"/>
          <w:szCs w:val="28"/>
          <w:lang w:val="uk-UA"/>
        </w:rPr>
      </w:pPr>
      <w:r w:rsidRPr="00B379AA">
        <w:rPr>
          <w:rFonts w:asciiTheme="majorBidi" w:hAnsiTheme="majorBidi" w:cstheme="majorBidi"/>
          <w:bCs/>
          <w:sz w:val="28"/>
          <w:szCs w:val="28"/>
          <w:lang w:val="uk-UA"/>
        </w:rPr>
        <w:t>Автентичність матеріалів</w:t>
      </w:r>
      <w:r w:rsidRPr="00B379AA">
        <w:rPr>
          <w:rFonts w:asciiTheme="majorBidi" w:hAnsiTheme="majorBidi" w:cstheme="majorBidi"/>
          <w:sz w:val="28"/>
          <w:szCs w:val="28"/>
          <w:lang w:val="uk-UA"/>
        </w:rPr>
        <w:t>. Використання реальних текстів і ситуацій, що наближує навчання до реальної мовної практики.</w:t>
      </w:r>
    </w:p>
    <w:p w:rsidR="006100B4" w:rsidRPr="00B379AA" w:rsidRDefault="006100B4" w:rsidP="005E0582">
      <w:pPr>
        <w:numPr>
          <w:ilvl w:val="0"/>
          <w:numId w:val="22"/>
        </w:numPr>
        <w:tabs>
          <w:tab w:val="right" w:leader="dot" w:pos="9356"/>
        </w:tabs>
        <w:spacing w:line="360" w:lineRule="auto"/>
        <w:jc w:val="both"/>
        <w:rPr>
          <w:rFonts w:asciiTheme="majorBidi" w:hAnsiTheme="majorBidi" w:cstheme="majorBidi"/>
          <w:sz w:val="28"/>
          <w:szCs w:val="28"/>
          <w:lang w:val="uk-UA"/>
        </w:rPr>
      </w:pPr>
      <w:r w:rsidRPr="00B379AA">
        <w:rPr>
          <w:rFonts w:asciiTheme="majorBidi" w:hAnsiTheme="majorBidi" w:cstheme="majorBidi"/>
          <w:bCs/>
          <w:sz w:val="28"/>
          <w:szCs w:val="28"/>
          <w:lang w:val="uk-UA"/>
        </w:rPr>
        <w:t>Зосередження на змісті</w:t>
      </w:r>
      <w:r w:rsidRPr="00B379AA">
        <w:rPr>
          <w:rFonts w:asciiTheme="majorBidi" w:hAnsiTheme="majorBidi" w:cstheme="majorBidi"/>
          <w:sz w:val="28"/>
          <w:szCs w:val="28"/>
          <w:lang w:val="uk-UA"/>
        </w:rPr>
        <w:t>. Головна мета – передача та сприйняття змісту, а не тільки вивчення граматики чи словника.</w:t>
      </w:r>
    </w:p>
    <w:p w:rsidR="006100B4" w:rsidRPr="00B379AA" w:rsidRDefault="006100B4" w:rsidP="005E0582">
      <w:pPr>
        <w:numPr>
          <w:ilvl w:val="0"/>
          <w:numId w:val="22"/>
        </w:numPr>
        <w:tabs>
          <w:tab w:val="right" w:leader="dot" w:pos="9356"/>
        </w:tabs>
        <w:spacing w:line="360" w:lineRule="auto"/>
        <w:jc w:val="both"/>
        <w:rPr>
          <w:rFonts w:asciiTheme="majorBidi" w:hAnsiTheme="majorBidi" w:cstheme="majorBidi"/>
          <w:sz w:val="28"/>
          <w:szCs w:val="28"/>
          <w:lang w:val="uk-UA"/>
        </w:rPr>
      </w:pPr>
      <w:r w:rsidRPr="00B379AA">
        <w:rPr>
          <w:rFonts w:asciiTheme="majorBidi" w:hAnsiTheme="majorBidi" w:cstheme="majorBidi"/>
          <w:bCs/>
          <w:sz w:val="28"/>
          <w:szCs w:val="28"/>
          <w:lang w:val="uk-UA"/>
        </w:rPr>
        <w:t>Взаємодія</w:t>
      </w:r>
      <w:r w:rsidRPr="00B379AA">
        <w:rPr>
          <w:rFonts w:asciiTheme="majorBidi" w:hAnsiTheme="majorBidi" w:cstheme="majorBidi"/>
          <w:sz w:val="28"/>
          <w:szCs w:val="28"/>
          <w:lang w:val="uk-UA"/>
        </w:rPr>
        <w:t>. Постійна практика взаємодії в парах чи групах для формування комунікативної компетенції.</w:t>
      </w:r>
    </w:p>
    <w:p w:rsidR="006100B4" w:rsidRPr="00B379AA" w:rsidRDefault="006100B4" w:rsidP="005E0582">
      <w:pPr>
        <w:numPr>
          <w:ilvl w:val="0"/>
          <w:numId w:val="22"/>
        </w:numPr>
        <w:tabs>
          <w:tab w:val="right" w:leader="dot" w:pos="9356"/>
        </w:tabs>
        <w:spacing w:line="360" w:lineRule="auto"/>
        <w:jc w:val="both"/>
        <w:rPr>
          <w:rFonts w:asciiTheme="majorBidi" w:hAnsiTheme="majorBidi" w:cstheme="majorBidi"/>
          <w:sz w:val="28"/>
          <w:szCs w:val="28"/>
          <w:lang w:val="uk-UA"/>
        </w:rPr>
      </w:pPr>
      <w:r w:rsidRPr="00B379AA">
        <w:rPr>
          <w:rFonts w:asciiTheme="majorBidi" w:hAnsiTheme="majorBidi" w:cstheme="majorBidi"/>
          <w:bCs/>
          <w:sz w:val="28"/>
          <w:szCs w:val="28"/>
          <w:lang w:val="uk-UA"/>
        </w:rPr>
        <w:t>Формування мовної компетентності</w:t>
      </w:r>
      <w:r w:rsidRPr="00B379AA">
        <w:rPr>
          <w:rFonts w:asciiTheme="majorBidi" w:hAnsiTheme="majorBidi" w:cstheme="majorBidi"/>
          <w:sz w:val="28"/>
          <w:szCs w:val="28"/>
          <w:lang w:val="uk-UA"/>
        </w:rPr>
        <w:t>. Увага приділяється не лише правильності мови, але й її доречності у певному контексті.</w:t>
      </w:r>
    </w:p>
    <w:p w:rsidR="009F2FE3" w:rsidRPr="00B379AA" w:rsidRDefault="009F2FE3" w:rsidP="00B379AA">
      <w:pPr>
        <w:tabs>
          <w:tab w:val="right" w:leader="dot" w:pos="9356"/>
        </w:tabs>
        <w:spacing w:line="360" w:lineRule="auto"/>
        <w:ind w:left="360"/>
        <w:jc w:val="both"/>
        <w:rPr>
          <w:rFonts w:asciiTheme="majorBidi" w:hAnsiTheme="majorBidi" w:cstheme="majorBidi"/>
          <w:bCs/>
          <w:sz w:val="28"/>
          <w:szCs w:val="28"/>
          <w:lang w:val="uk-UA"/>
        </w:rPr>
      </w:pPr>
      <w:r w:rsidRPr="00B379AA">
        <w:rPr>
          <w:rFonts w:asciiTheme="majorBidi" w:hAnsiTheme="majorBidi" w:cstheme="majorBidi"/>
          <w:bCs/>
          <w:sz w:val="28"/>
          <w:szCs w:val="28"/>
          <w:lang w:val="uk-UA"/>
        </w:rPr>
        <w:t>Впровадження комунікативного підходу до рецептивних видів мовленнєвої діяльності:</w:t>
      </w:r>
    </w:p>
    <w:p w:rsidR="009F2FE3" w:rsidRPr="00B379AA" w:rsidRDefault="009F2FE3" w:rsidP="005E0582">
      <w:pPr>
        <w:numPr>
          <w:ilvl w:val="0"/>
          <w:numId w:val="23"/>
        </w:numPr>
        <w:tabs>
          <w:tab w:val="right" w:leader="dot" w:pos="9356"/>
        </w:tabs>
        <w:spacing w:line="360" w:lineRule="auto"/>
        <w:jc w:val="both"/>
        <w:rPr>
          <w:rFonts w:asciiTheme="majorBidi" w:hAnsiTheme="majorBidi" w:cstheme="majorBidi"/>
          <w:sz w:val="28"/>
          <w:szCs w:val="28"/>
          <w:lang w:val="uk-UA"/>
        </w:rPr>
      </w:pPr>
      <w:r w:rsidRPr="00B379AA">
        <w:rPr>
          <w:rFonts w:asciiTheme="majorBidi" w:hAnsiTheme="majorBidi" w:cstheme="majorBidi"/>
          <w:b/>
          <w:bCs/>
          <w:sz w:val="28"/>
          <w:szCs w:val="28"/>
          <w:lang w:val="uk-UA"/>
        </w:rPr>
        <w:t>Слухання</w:t>
      </w:r>
      <w:r w:rsidRPr="00B379AA">
        <w:rPr>
          <w:rFonts w:asciiTheme="majorBidi" w:hAnsiTheme="majorBidi" w:cstheme="majorBidi"/>
          <w:sz w:val="28"/>
          <w:szCs w:val="28"/>
          <w:lang w:val="uk-UA"/>
        </w:rPr>
        <w:t>:</w:t>
      </w:r>
    </w:p>
    <w:p w:rsidR="009F2FE3" w:rsidRPr="00B379AA" w:rsidRDefault="009F2FE3" w:rsidP="005E0582">
      <w:pPr>
        <w:numPr>
          <w:ilvl w:val="1"/>
          <w:numId w:val="23"/>
        </w:numPr>
        <w:tabs>
          <w:tab w:val="right" w:leader="dot" w:pos="9356"/>
        </w:tabs>
        <w:spacing w:line="360" w:lineRule="auto"/>
        <w:jc w:val="both"/>
        <w:rPr>
          <w:rFonts w:asciiTheme="majorBidi" w:hAnsiTheme="majorBidi" w:cstheme="majorBidi"/>
          <w:sz w:val="28"/>
          <w:szCs w:val="28"/>
          <w:lang w:val="uk-UA"/>
        </w:rPr>
      </w:pPr>
      <w:r w:rsidRPr="00B379AA">
        <w:rPr>
          <w:rFonts w:asciiTheme="majorBidi" w:hAnsiTheme="majorBidi" w:cstheme="majorBidi"/>
          <w:sz w:val="28"/>
          <w:szCs w:val="28"/>
          <w:lang w:val="uk-UA"/>
        </w:rPr>
        <w:t xml:space="preserve">Навчання слухання базується на використанні автентичних </w:t>
      </w:r>
      <w:proofErr w:type="spellStart"/>
      <w:r w:rsidRPr="00B379AA">
        <w:rPr>
          <w:rFonts w:asciiTheme="majorBidi" w:hAnsiTheme="majorBidi" w:cstheme="majorBidi"/>
          <w:sz w:val="28"/>
          <w:szCs w:val="28"/>
          <w:lang w:val="uk-UA"/>
        </w:rPr>
        <w:t>аудіоматеріалів</w:t>
      </w:r>
      <w:proofErr w:type="spellEnd"/>
      <w:r w:rsidRPr="00B379AA">
        <w:rPr>
          <w:rFonts w:asciiTheme="majorBidi" w:hAnsiTheme="majorBidi" w:cstheme="majorBidi"/>
          <w:sz w:val="28"/>
          <w:szCs w:val="28"/>
          <w:lang w:val="uk-UA"/>
        </w:rPr>
        <w:t>: діалогів, інтерв'ю, радіо, відео тощо.</w:t>
      </w:r>
    </w:p>
    <w:p w:rsidR="009F2FE3" w:rsidRPr="00B379AA" w:rsidRDefault="009F2FE3" w:rsidP="005E0582">
      <w:pPr>
        <w:numPr>
          <w:ilvl w:val="1"/>
          <w:numId w:val="23"/>
        </w:numPr>
        <w:tabs>
          <w:tab w:val="right" w:leader="dot" w:pos="9356"/>
        </w:tabs>
        <w:spacing w:line="360" w:lineRule="auto"/>
        <w:jc w:val="both"/>
        <w:rPr>
          <w:rFonts w:asciiTheme="majorBidi" w:hAnsiTheme="majorBidi" w:cstheme="majorBidi"/>
          <w:sz w:val="28"/>
          <w:szCs w:val="28"/>
          <w:lang w:val="uk-UA"/>
        </w:rPr>
      </w:pPr>
      <w:r w:rsidRPr="00B379AA">
        <w:rPr>
          <w:rFonts w:asciiTheme="majorBidi" w:hAnsiTheme="majorBidi" w:cstheme="majorBidi"/>
          <w:sz w:val="28"/>
          <w:szCs w:val="28"/>
          <w:lang w:val="uk-UA"/>
        </w:rPr>
        <w:lastRenderedPageBreak/>
        <w:t>Завдання полягають не лише в розумінні окремих слів, а й у здатності сприймати загальний зміст, важливу інформацію та контекст.</w:t>
      </w:r>
    </w:p>
    <w:p w:rsidR="009F2FE3" w:rsidRPr="00B379AA" w:rsidRDefault="009F2FE3" w:rsidP="005E0582">
      <w:pPr>
        <w:numPr>
          <w:ilvl w:val="1"/>
          <w:numId w:val="23"/>
        </w:numPr>
        <w:tabs>
          <w:tab w:val="right" w:leader="dot" w:pos="9356"/>
        </w:tabs>
        <w:spacing w:line="360" w:lineRule="auto"/>
        <w:jc w:val="both"/>
        <w:rPr>
          <w:rFonts w:asciiTheme="majorBidi" w:hAnsiTheme="majorBidi" w:cstheme="majorBidi"/>
          <w:sz w:val="28"/>
          <w:szCs w:val="28"/>
          <w:lang w:val="uk-UA"/>
        </w:rPr>
      </w:pPr>
      <w:r w:rsidRPr="00B379AA">
        <w:rPr>
          <w:rFonts w:asciiTheme="majorBidi" w:hAnsiTheme="majorBidi" w:cstheme="majorBidi"/>
          <w:sz w:val="28"/>
          <w:szCs w:val="28"/>
          <w:lang w:val="uk-UA"/>
        </w:rPr>
        <w:t xml:space="preserve">Рольові ігри та моделювання ситуацій допомагають занурити </w:t>
      </w:r>
      <w:r w:rsidR="005D4187">
        <w:rPr>
          <w:rFonts w:asciiTheme="majorBidi" w:hAnsiTheme="majorBidi" w:cstheme="majorBidi"/>
          <w:sz w:val="28"/>
          <w:szCs w:val="28"/>
          <w:lang w:val="uk-UA"/>
        </w:rPr>
        <w:t>студентів</w:t>
      </w:r>
      <w:r w:rsidRPr="00B379AA">
        <w:rPr>
          <w:rFonts w:asciiTheme="majorBidi" w:hAnsiTheme="majorBidi" w:cstheme="majorBidi"/>
          <w:sz w:val="28"/>
          <w:szCs w:val="28"/>
          <w:lang w:val="uk-UA"/>
        </w:rPr>
        <w:t xml:space="preserve"> у реальне </w:t>
      </w:r>
      <w:proofErr w:type="spellStart"/>
      <w:r w:rsidRPr="00B379AA">
        <w:rPr>
          <w:rFonts w:asciiTheme="majorBidi" w:hAnsiTheme="majorBidi" w:cstheme="majorBidi"/>
          <w:sz w:val="28"/>
          <w:szCs w:val="28"/>
          <w:lang w:val="uk-UA"/>
        </w:rPr>
        <w:t>мовне</w:t>
      </w:r>
      <w:proofErr w:type="spellEnd"/>
      <w:r w:rsidRPr="00B379AA">
        <w:rPr>
          <w:rFonts w:asciiTheme="majorBidi" w:hAnsiTheme="majorBidi" w:cstheme="majorBidi"/>
          <w:sz w:val="28"/>
          <w:szCs w:val="28"/>
          <w:lang w:val="uk-UA"/>
        </w:rPr>
        <w:t xml:space="preserve"> середовище, що сприяє розвитку комунікативної компетенції.</w:t>
      </w:r>
    </w:p>
    <w:p w:rsidR="009F2FE3" w:rsidRPr="00B379AA" w:rsidRDefault="009F2FE3" w:rsidP="005E0582">
      <w:pPr>
        <w:numPr>
          <w:ilvl w:val="0"/>
          <w:numId w:val="23"/>
        </w:numPr>
        <w:tabs>
          <w:tab w:val="right" w:leader="dot" w:pos="9356"/>
        </w:tabs>
        <w:spacing w:line="360" w:lineRule="auto"/>
        <w:jc w:val="both"/>
        <w:rPr>
          <w:rFonts w:asciiTheme="majorBidi" w:hAnsiTheme="majorBidi" w:cstheme="majorBidi"/>
          <w:sz w:val="28"/>
          <w:szCs w:val="28"/>
          <w:lang w:val="uk-UA"/>
        </w:rPr>
      </w:pPr>
      <w:r w:rsidRPr="00B379AA">
        <w:rPr>
          <w:rFonts w:asciiTheme="majorBidi" w:hAnsiTheme="majorBidi" w:cstheme="majorBidi"/>
          <w:b/>
          <w:bCs/>
          <w:sz w:val="28"/>
          <w:szCs w:val="28"/>
          <w:lang w:val="uk-UA"/>
        </w:rPr>
        <w:t>Читання</w:t>
      </w:r>
      <w:r w:rsidRPr="00B379AA">
        <w:rPr>
          <w:rFonts w:asciiTheme="majorBidi" w:hAnsiTheme="majorBidi" w:cstheme="majorBidi"/>
          <w:sz w:val="28"/>
          <w:szCs w:val="28"/>
          <w:lang w:val="uk-UA"/>
        </w:rPr>
        <w:t>:</w:t>
      </w:r>
    </w:p>
    <w:p w:rsidR="009F2FE3" w:rsidRPr="00B379AA" w:rsidRDefault="009F2FE3" w:rsidP="005E0582">
      <w:pPr>
        <w:numPr>
          <w:ilvl w:val="1"/>
          <w:numId w:val="23"/>
        </w:numPr>
        <w:tabs>
          <w:tab w:val="right" w:leader="dot" w:pos="9356"/>
        </w:tabs>
        <w:spacing w:line="360" w:lineRule="auto"/>
        <w:jc w:val="both"/>
        <w:rPr>
          <w:rFonts w:asciiTheme="majorBidi" w:hAnsiTheme="majorBidi" w:cstheme="majorBidi"/>
          <w:sz w:val="28"/>
          <w:szCs w:val="28"/>
          <w:lang w:val="uk-UA"/>
        </w:rPr>
      </w:pPr>
      <w:r w:rsidRPr="00B379AA">
        <w:rPr>
          <w:rFonts w:asciiTheme="majorBidi" w:hAnsiTheme="majorBidi" w:cstheme="majorBidi"/>
          <w:sz w:val="28"/>
          <w:szCs w:val="28"/>
          <w:lang w:val="uk-UA"/>
        </w:rPr>
        <w:t>Використовуються автентичні тексти, що мають комунікативну цінність: газети, блоги, наукові статті тощо.</w:t>
      </w:r>
    </w:p>
    <w:p w:rsidR="009F2FE3" w:rsidRPr="00B379AA" w:rsidRDefault="009F2FE3" w:rsidP="005E0582">
      <w:pPr>
        <w:numPr>
          <w:ilvl w:val="1"/>
          <w:numId w:val="23"/>
        </w:numPr>
        <w:tabs>
          <w:tab w:val="right" w:leader="dot" w:pos="9356"/>
        </w:tabs>
        <w:spacing w:line="360" w:lineRule="auto"/>
        <w:jc w:val="both"/>
        <w:rPr>
          <w:rFonts w:asciiTheme="majorBidi" w:hAnsiTheme="majorBidi" w:cstheme="majorBidi"/>
          <w:sz w:val="28"/>
          <w:szCs w:val="28"/>
          <w:lang w:val="uk-UA"/>
        </w:rPr>
      </w:pPr>
      <w:r w:rsidRPr="00B379AA">
        <w:rPr>
          <w:rFonts w:asciiTheme="majorBidi" w:hAnsiTheme="majorBidi" w:cstheme="majorBidi"/>
          <w:sz w:val="28"/>
          <w:szCs w:val="28"/>
          <w:lang w:val="uk-UA"/>
        </w:rPr>
        <w:t xml:space="preserve">Основна увага зосереджується на розумінні змісту, а не лише на точному перекладі слів. Студенти </w:t>
      </w:r>
      <w:proofErr w:type="spellStart"/>
      <w:r w:rsidRPr="00B379AA">
        <w:rPr>
          <w:rFonts w:asciiTheme="majorBidi" w:hAnsiTheme="majorBidi" w:cstheme="majorBidi"/>
          <w:sz w:val="28"/>
          <w:szCs w:val="28"/>
          <w:lang w:val="uk-UA"/>
        </w:rPr>
        <w:t>вчаться</w:t>
      </w:r>
      <w:proofErr w:type="spellEnd"/>
      <w:r w:rsidRPr="00B379AA">
        <w:rPr>
          <w:rFonts w:asciiTheme="majorBidi" w:hAnsiTheme="majorBidi" w:cstheme="majorBidi"/>
          <w:sz w:val="28"/>
          <w:szCs w:val="28"/>
          <w:lang w:val="uk-UA"/>
        </w:rPr>
        <w:t xml:space="preserve"> робити висновки, знаходити основну ідею та деталі, оцінювати ідеї, представлені в тексті.</w:t>
      </w:r>
    </w:p>
    <w:p w:rsidR="009F2FE3" w:rsidRPr="00B379AA" w:rsidRDefault="009F2FE3" w:rsidP="005E0582">
      <w:pPr>
        <w:numPr>
          <w:ilvl w:val="1"/>
          <w:numId w:val="23"/>
        </w:numPr>
        <w:tabs>
          <w:tab w:val="right" w:leader="dot" w:pos="9356"/>
        </w:tabs>
        <w:spacing w:line="360" w:lineRule="auto"/>
        <w:jc w:val="both"/>
        <w:rPr>
          <w:rFonts w:asciiTheme="majorBidi" w:hAnsiTheme="majorBidi" w:cstheme="majorBidi"/>
          <w:sz w:val="28"/>
          <w:szCs w:val="28"/>
          <w:lang w:val="uk-UA"/>
        </w:rPr>
      </w:pPr>
      <w:r w:rsidRPr="00B379AA">
        <w:rPr>
          <w:rFonts w:asciiTheme="majorBidi" w:hAnsiTheme="majorBidi" w:cstheme="majorBidi"/>
          <w:sz w:val="28"/>
          <w:szCs w:val="28"/>
          <w:lang w:val="uk-UA"/>
        </w:rPr>
        <w:t>Читання також слугує базою для подальших продуктивних завдань, як-от обговорення або написання відповідей на текст.</w:t>
      </w:r>
    </w:p>
    <w:p w:rsidR="009F2FE3" w:rsidRPr="00B379AA" w:rsidRDefault="009F2FE3" w:rsidP="00B379AA">
      <w:pPr>
        <w:tabs>
          <w:tab w:val="right" w:leader="dot" w:pos="9356"/>
        </w:tabs>
        <w:spacing w:line="360" w:lineRule="auto"/>
        <w:ind w:left="360"/>
        <w:jc w:val="both"/>
        <w:rPr>
          <w:rFonts w:asciiTheme="majorBidi" w:hAnsiTheme="majorBidi" w:cstheme="majorBidi"/>
          <w:b/>
          <w:bCs/>
          <w:sz w:val="28"/>
          <w:szCs w:val="28"/>
          <w:lang w:val="uk-UA"/>
        </w:rPr>
      </w:pPr>
      <w:r w:rsidRPr="00B379AA">
        <w:rPr>
          <w:rFonts w:asciiTheme="majorBidi" w:hAnsiTheme="majorBidi" w:cstheme="majorBidi"/>
          <w:bCs/>
          <w:sz w:val="28"/>
          <w:szCs w:val="28"/>
          <w:lang w:val="uk-UA"/>
        </w:rPr>
        <w:t>Впровадження комунікативного підходу до продуктивних видів мовленнєвої діяльності</w:t>
      </w:r>
      <w:r w:rsidRPr="00B379AA">
        <w:rPr>
          <w:rFonts w:asciiTheme="majorBidi" w:hAnsiTheme="majorBidi" w:cstheme="majorBidi"/>
          <w:b/>
          <w:bCs/>
          <w:sz w:val="28"/>
          <w:szCs w:val="28"/>
          <w:lang w:val="uk-UA"/>
        </w:rPr>
        <w:t>:</w:t>
      </w:r>
    </w:p>
    <w:p w:rsidR="009F2FE3" w:rsidRPr="00B379AA" w:rsidRDefault="009F2FE3" w:rsidP="005E0582">
      <w:pPr>
        <w:numPr>
          <w:ilvl w:val="0"/>
          <w:numId w:val="24"/>
        </w:numPr>
        <w:tabs>
          <w:tab w:val="right" w:leader="dot" w:pos="9356"/>
        </w:tabs>
        <w:spacing w:line="360" w:lineRule="auto"/>
        <w:jc w:val="both"/>
        <w:rPr>
          <w:rFonts w:asciiTheme="majorBidi" w:hAnsiTheme="majorBidi" w:cstheme="majorBidi"/>
          <w:sz w:val="28"/>
          <w:szCs w:val="28"/>
          <w:lang w:val="uk-UA"/>
        </w:rPr>
      </w:pPr>
      <w:r w:rsidRPr="00B379AA">
        <w:rPr>
          <w:rFonts w:asciiTheme="majorBidi" w:hAnsiTheme="majorBidi" w:cstheme="majorBidi"/>
          <w:b/>
          <w:bCs/>
          <w:sz w:val="28"/>
          <w:szCs w:val="28"/>
          <w:lang w:val="uk-UA"/>
        </w:rPr>
        <w:t>Говоріння</w:t>
      </w:r>
      <w:r w:rsidRPr="00B379AA">
        <w:rPr>
          <w:rFonts w:asciiTheme="majorBidi" w:hAnsiTheme="majorBidi" w:cstheme="majorBidi"/>
          <w:sz w:val="28"/>
          <w:szCs w:val="28"/>
          <w:lang w:val="uk-UA"/>
        </w:rPr>
        <w:t>:</w:t>
      </w:r>
    </w:p>
    <w:p w:rsidR="009F2FE3" w:rsidRPr="00B379AA" w:rsidRDefault="009F2FE3" w:rsidP="005E0582">
      <w:pPr>
        <w:numPr>
          <w:ilvl w:val="1"/>
          <w:numId w:val="24"/>
        </w:numPr>
        <w:tabs>
          <w:tab w:val="right" w:leader="dot" w:pos="9356"/>
        </w:tabs>
        <w:spacing w:line="360" w:lineRule="auto"/>
        <w:jc w:val="both"/>
        <w:rPr>
          <w:rFonts w:asciiTheme="majorBidi" w:hAnsiTheme="majorBidi" w:cstheme="majorBidi"/>
          <w:sz w:val="28"/>
          <w:szCs w:val="28"/>
          <w:lang w:val="uk-UA"/>
        </w:rPr>
      </w:pPr>
      <w:r w:rsidRPr="00B379AA">
        <w:rPr>
          <w:rFonts w:asciiTheme="majorBidi" w:hAnsiTheme="majorBidi" w:cstheme="majorBidi"/>
          <w:sz w:val="28"/>
          <w:szCs w:val="28"/>
          <w:lang w:val="uk-UA"/>
        </w:rPr>
        <w:t>Студентів заохочують до активної мовленнєвої взаємодії через дискусії, діалоги, презентації, обговорення в групах і парах.</w:t>
      </w:r>
    </w:p>
    <w:p w:rsidR="009F2FE3" w:rsidRPr="00B379AA" w:rsidRDefault="009F2FE3" w:rsidP="005E0582">
      <w:pPr>
        <w:numPr>
          <w:ilvl w:val="1"/>
          <w:numId w:val="24"/>
        </w:numPr>
        <w:tabs>
          <w:tab w:val="right" w:leader="dot" w:pos="9356"/>
        </w:tabs>
        <w:spacing w:line="360" w:lineRule="auto"/>
        <w:jc w:val="both"/>
        <w:rPr>
          <w:rFonts w:asciiTheme="majorBidi" w:hAnsiTheme="majorBidi" w:cstheme="majorBidi"/>
          <w:sz w:val="28"/>
          <w:szCs w:val="28"/>
          <w:lang w:val="uk-UA"/>
        </w:rPr>
      </w:pPr>
      <w:r w:rsidRPr="00B379AA">
        <w:rPr>
          <w:rFonts w:asciiTheme="majorBidi" w:hAnsiTheme="majorBidi" w:cstheme="majorBidi"/>
          <w:sz w:val="28"/>
          <w:szCs w:val="28"/>
          <w:lang w:val="uk-UA"/>
        </w:rPr>
        <w:t>Головне завдання полягає в тому, щоб навчити використовувати мову в реальних ситуаціях: висловлювати свої думки, ставити запитання, уточнювати інформацію та давати відповіді.</w:t>
      </w:r>
    </w:p>
    <w:p w:rsidR="009F2FE3" w:rsidRPr="00B379AA" w:rsidRDefault="009F2FE3" w:rsidP="005E0582">
      <w:pPr>
        <w:numPr>
          <w:ilvl w:val="1"/>
          <w:numId w:val="24"/>
        </w:numPr>
        <w:tabs>
          <w:tab w:val="right" w:leader="dot" w:pos="9356"/>
        </w:tabs>
        <w:spacing w:line="360" w:lineRule="auto"/>
        <w:jc w:val="both"/>
        <w:rPr>
          <w:rFonts w:asciiTheme="majorBidi" w:hAnsiTheme="majorBidi" w:cstheme="majorBidi"/>
          <w:sz w:val="28"/>
          <w:szCs w:val="28"/>
          <w:lang w:val="uk-UA"/>
        </w:rPr>
      </w:pPr>
      <w:r w:rsidRPr="00B379AA">
        <w:rPr>
          <w:rFonts w:asciiTheme="majorBidi" w:hAnsiTheme="majorBidi" w:cstheme="majorBidi"/>
          <w:sz w:val="28"/>
          <w:szCs w:val="28"/>
          <w:lang w:val="uk-UA"/>
        </w:rPr>
        <w:t>Для розвитку говоріння важливими є не лише граматична правильність, але й уміння висловлюватися швидко та доречно.</w:t>
      </w:r>
    </w:p>
    <w:p w:rsidR="009F2FE3" w:rsidRPr="00B379AA" w:rsidRDefault="009F2FE3" w:rsidP="005E0582">
      <w:pPr>
        <w:numPr>
          <w:ilvl w:val="0"/>
          <w:numId w:val="24"/>
        </w:numPr>
        <w:tabs>
          <w:tab w:val="right" w:leader="dot" w:pos="9356"/>
        </w:tabs>
        <w:spacing w:line="360" w:lineRule="auto"/>
        <w:jc w:val="both"/>
        <w:rPr>
          <w:rFonts w:asciiTheme="majorBidi" w:hAnsiTheme="majorBidi" w:cstheme="majorBidi"/>
          <w:sz w:val="28"/>
          <w:szCs w:val="28"/>
          <w:lang w:val="uk-UA"/>
        </w:rPr>
      </w:pPr>
      <w:r w:rsidRPr="00B379AA">
        <w:rPr>
          <w:rFonts w:asciiTheme="majorBidi" w:hAnsiTheme="majorBidi" w:cstheme="majorBidi"/>
          <w:b/>
          <w:bCs/>
          <w:sz w:val="28"/>
          <w:szCs w:val="28"/>
          <w:lang w:val="uk-UA"/>
        </w:rPr>
        <w:lastRenderedPageBreak/>
        <w:t>Письмо</w:t>
      </w:r>
      <w:r w:rsidRPr="00B379AA">
        <w:rPr>
          <w:rFonts w:asciiTheme="majorBidi" w:hAnsiTheme="majorBidi" w:cstheme="majorBidi"/>
          <w:sz w:val="28"/>
          <w:szCs w:val="28"/>
          <w:lang w:val="uk-UA"/>
        </w:rPr>
        <w:t>:</w:t>
      </w:r>
    </w:p>
    <w:p w:rsidR="009F2FE3" w:rsidRPr="00B379AA" w:rsidRDefault="009F2FE3" w:rsidP="005E0582">
      <w:pPr>
        <w:numPr>
          <w:ilvl w:val="1"/>
          <w:numId w:val="24"/>
        </w:numPr>
        <w:tabs>
          <w:tab w:val="right" w:leader="dot" w:pos="9356"/>
        </w:tabs>
        <w:spacing w:line="360" w:lineRule="auto"/>
        <w:jc w:val="both"/>
        <w:rPr>
          <w:rFonts w:asciiTheme="majorBidi" w:hAnsiTheme="majorBidi" w:cstheme="majorBidi"/>
          <w:sz w:val="28"/>
          <w:szCs w:val="28"/>
          <w:lang w:val="uk-UA"/>
        </w:rPr>
      </w:pPr>
      <w:r w:rsidRPr="00B379AA">
        <w:rPr>
          <w:rFonts w:asciiTheme="majorBidi" w:hAnsiTheme="majorBidi" w:cstheme="majorBidi"/>
          <w:sz w:val="28"/>
          <w:szCs w:val="28"/>
          <w:lang w:val="uk-UA"/>
        </w:rPr>
        <w:t>Завдання з письма пов'язані з реальними комунікативними ситуаціями: написання листів, есе, звітів, повідомлень.</w:t>
      </w:r>
    </w:p>
    <w:p w:rsidR="009F2FE3" w:rsidRPr="00B379AA" w:rsidRDefault="009F2FE3" w:rsidP="005E0582">
      <w:pPr>
        <w:numPr>
          <w:ilvl w:val="1"/>
          <w:numId w:val="24"/>
        </w:numPr>
        <w:tabs>
          <w:tab w:val="right" w:leader="dot" w:pos="9356"/>
        </w:tabs>
        <w:spacing w:line="360" w:lineRule="auto"/>
        <w:jc w:val="both"/>
        <w:rPr>
          <w:rFonts w:asciiTheme="majorBidi" w:hAnsiTheme="majorBidi" w:cstheme="majorBidi"/>
          <w:sz w:val="28"/>
          <w:szCs w:val="28"/>
          <w:lang w:val="uk-UA"/>
        </w:rPr>
      </w:pPr>
      <w:r w:rsidRPr="00B379AA">
        <w:rPr>
          <w:rFonts w:asciiTheme="majorBidi" w:hAnsiTheme="majorBidi" w:cstheme="majorBidi"/>
          <w:sz w:val="28"/>
          <w:szCs w:val="28"/>
          <w:lang w:val="uk-UA"/>
        </w:rPr>
        <w:t xml:space="preserve">Важливість надається не тільки формальній грамотності, але й змістовій структурі тексту, його </w:t>
      </w:r>
      <w:proofErr w:type="spellStart"/>
      <w:r w:rsidRPr="00B379AA">
        <w:rPr>
          <w:rFonts w:asciiTheme="majorBidi" w:hAnsiTheme="majorBidi" w:cstheme="majorBidi"/>
          <w:sz w:val="28"/>
          <w:szCs w:val="28"/>
          <w:lang w:val="uk-UA"/>
        </w:rPr>
        <w:t>логіці</w:t>
      </w:r>
      <w:proofErr w:type="spellEnd"/>
      <w:r w:rsidRPr="00B379AA">
        <w:rPr>
          <w:rFonts w:asciiTheme="majorBidi" w:hAnsiTheme="majorBidi" w:cstheme="majorBidi"/>
          <w:sz w:val="28"/>
          <w:szCs w:val="28"/>
          <w:lang w:val="uk-UA"/>
        </w:rPr>
        <w:t xml:space="preserve"> та доречності у певному контексті.</w:t>
      </w:r>
    </w:p>
    <w:p w:rsidR="009F2FE3" w:rsidRDefault="009F2FE3" w:rsidP="005E0582">
      <w:pPr>
        <w:numPr>
          <w:ilvl w:val="1"/>
          <w:numId w:val="24"/>
        </w:numPr>
        <w:tabs>
          <w:tab w:val="right" w:leader="dot" w:pos="9356"/>
        </w:tabs>
        <w:spacing w:line="360" w:lineRule="auto"/>
        <w:jc w:val="both"/>
        <w:rPr>
          <w:rFonts w:asciiTheme="majorBidi" w:hAnsiTheme="majorBidi" w:cstheme="majorBidi"/>
          <w:sz w:val="28"/>
          <w:szCs w:val="28"/>
          <w:lang w:val="uk-UA"/>
        </w:rPr>
      </w:pPr>
      <w:r w:rsidRPr="00B379AA">
        <w:rPr>
          <w:rFonts w:asciiTheme="majorBidi" w:hAnsiTheme="majorBidi" w:cstheme="majorBidi"/>
          <w:sz w:val="28"/>
          <w:szCs w:val="28"/>
          <w:lang w:val="uk-UA"/>
        </w:rPr>
        <w:t>Письмові завдання часто виконуються після слухання чи читання, що допомагає інтегрувати різні види діяльності.</w:t>
      </w:r>
    </w:p>
    <w:p w:rsidR="001324E5" w:rsidRPr="00623937" w:rsidRDefault="001324E5" w:rsidP="0090372C">
      <w:pPr>
        <w:tabs>
          <w:tab w:val="right" w:leader="dot" w:pos="9356"/>
        </w:tabs>
        <w:spacing w:line="360" w:lineRule="auto"/>
        <w:ind w:firstLine="709"/>
        <w:jc w:val="both"/>
        <w:rPr>
          <w:rFonts w:asciiTheme="majorBidi" w:hAnsiTheme="majorBidi" w:cstheme="majorBidi"/>
          <w:b/>
          <w:bCs/>
          <w:sz w:val="28"/>
          <w:szCs w:val="28"/>
          <w:lang w:val="uk-UA"/>
        </w:rPr>
      </w:pPr>
      <w:r w:rsidRPr="00623937">
        <w:rPr>
          <w:rFonts w:asciiTheme="majorBidi" w:hAnsiTheme="majorBidi" w:cstheme="majorBidi"/>
          <w:b/>
          <w:bCs/>
          <w:sz w:val="28"/>
          <w:szCs w:val="28"/>
          <w:lang w:val="uk-UA"/>
        </w:rPr>
        <w:t>Приклади як організовувати навчання за допомогою комунікативного підходу, для кожного виду мовленнєвої діяльності:</w:t>
      </w:r>
    </w:p>
    <w:p w:rsidR="001324E5" w:rsidRPr="0090372C" w:rsidRDefault="001324E5" w:rsidP="0090372C">
      <w:pPr>
        <w:tabs>
          <w:tab w:val="right" w:leader="dot" w:pos="9356"/>
        </w:tabs>
        <w:spacing w:line="360" w:lineRule="auto"/>
        <w:ind w:firstLine="709"/>
        <w:jc w:val="both"/>
        <w:rPr>
          <w:rFonts w:asciiTheme="majorBidi" w:hAnsiTheme="majorBidi" w:cstheme="majorBidi"/>
          <w:sz w:val="28"/>
          <w:szCs w:val="28"/>
          <w:lang w:val="uk-UA"/>
        </w:rPr>
      </w:pPr>
      <w:r w:rsidRPr="0090372C">
        <w:rPr>
          <w:rFonts w:asciiTheme="majorBidi" w:hAnsiTheme="majorBidi" w:cstheme="majorBidi"/>
          <w:sz w:val="28"/>
          <w:szCs w:val="28"/>
          <w:lang w:val="uk-UA"/>
        </w:rPr>
        <w:t>1. Говоріння</w:t>
      </w:r>
    </w:p>
    <w:p w:rsidR="001324E5" w:rsidRPr="0090372C" w:rsidRDefault="001324E5" w:rsidP="0090372C">
      <w:pPr>
        <w:tabs>
          <w:tab w:val="right" w:leader="dot" w:pos="9356"/>
        </w:tabs>
        <w:spacing w:line="360" w:lineRule="auto"/>
        <w:jc w:val="both"/>
        <w:rPr>
          <w:rFonts w:asciiTheme="majorBidi" w:hAnsiTheme="majorBidi" w:cstheme="majorBidi"/>
          <w:sz w:val="28"/>
          <w:szCs w:val="28"/>
          <w:lang w:val="uk-UA"/>
        </w:rPr>
      </w:pPr>
      <w:r w:rsidRPr="0090372C">
        <w:rPr>
          <w:rFonts w:asciiTheme="majorBidi" w:hAnsiTheme="majorBidi" w:cstheme="majorBidi"/>
          <w:sz w:val="28"/>
          <w:szCs w:val="28"/>
          <w:lang w:val="uk-UA"/>
        </w:rPr>
        <w:t>Завдання: «Вечір зіркових інтерв’ю»</w:t>
      </w:r>
    </w:p>
    <w:p w:rsidR="001324E5" w:rsidRPr="0090372C" w:rsidRDefault="001324E5" w:rsidP="0090372C">
      <w:pPr>
        <w:tabs>
          <w:tab w:val="right" w:leader="dot" w:pos="9356"/>
        </w:tabs>
        <w:spacing w:line="360" w:lineRule="auto"/>
        <w:jc w:val="both"/>
        <w:rPr>
          <w:rFonts w:asciiTheme="majorBidi" w:hAnsiTheme="majorBidi" w:cstheme="majorBidi"/>
          <w:sz w:val="28"/>
          <w:szCs w:val="28"/>
          <w:lang w:val="uk-UA"/>
        </w:rPr>
      </w:pPr>
      <w:r w:rsidRPr="0090372C">
        <w:rPr>
          <w:rFonts w:asciiTheme="majorBidi" w:hAnsiTheme="majorBidi" w:cstheme="majorBidi"/>
          <w:sz w:val="28"/>
          <w:szCs w:val="28"/>
          <w:lang w:val="uk-UA"/>
        </w:rPr>
        <w:t>Студенти перетворюються на знаменитостей і журналістів, щоб провести захопливі інтерв'ю під світлом уявних софітів.</w:t>
      </w:r>
    </w:p>
    <w:p w:rsidR="001324E5" w:rsidRPr="0090372C" w:rsidRDefault="001324E5" w:rsidP="0090372C">
      <w:pPr>
        <w:tabs>
          <w:tab w:val="right" w:leader="dot" w:pos="9356"/>
        </w:tabs>
        <w:spacing w:line="360" w:lineRule="auto"/>
        <w:jc w:val="both"/>
        <w:rPr>
          <w:rFonts w:asciiTheme="majorBidi" w:hAnsiTheme="majorBidi" w:cstheme="majorBidi"/>
          <w:sz w:val="28"/>
          <w:szCs w:val="28"/>
          <w:lang w:val="uk-UA"/>
        </w:rPr>
      </w:pPr>
      <w:r w:rsidRPr="0090372C">
        <w:rPr>
          <w:rFonts w:asciiTheme="majorBidi" w:hAnsiTheme="majorBidi" w:cstheme="majorBidi"/>
          <w:sz w:val="28"/>
          <w:szCs w:val="28"/>
          <w:lang w:val="uk-UA"/>
        </w:rPr>
        <w:t>Підготовка:</w:t>
      </w:r>
    </w:p>
    <w:p w:rsidR="001324E5" w:rsidRPr="0090372C" w:rsidRDefault="001324E5" w:rsidP="0090372C">
      <w:pPr>
        <w:tabs>
          <w:tab w:val="right" w:leader="dot" w:pos="9356"/>
        </w:tabs>
        <w:spacing w:line="360" w:lineRule="auto"/>
        <w:jc w:val="both"/>
        <w:rPr>
          <w:rFonts w:asciiTheme="majorBidi" w:hAnsiTheme="majorBidi" w:cstheme="majorBidi"/>
          <w:sz w:val="28"/>
          <w:szCs w:val="28"/>
          <w:lang w:val="uk-UA"/>
        </w:rPr>
      </w:pPr>
      <w:r w:rsidRPr="0090372C">
        <w:rPr>
          <w:rFonts w:asciiTheme="majorBidi" w:hAnsiTheme="majorBidi" w:cstheme="majorBidi"/>
          <w:sz w:val="28"/>
          <w:szCs w:val="28"/>
          <w:lang w:val="uk-UA"/>
        </w:rPr>
        <w:t xml:space="preserve">   - Кожен студент обирає роль – можна бути актором, музикантом, науковцем, або навіть впливовим </w:t>
      </w:r>
      <w:proofErr w:type="spellStart"/>
      <w:r w:rsidRPr="0090372C">
        <w:rPr>
          <w:rFonts w:asciiTheme="majorBidi" w:hAnsiTheme="majorBidi" w:cstheme="majorBidi"/>
          <w:sz w:val="28"/>
          <w:szCs w:val="28"/>
          <w:lang w:val="uk-UA"/>
        </w:rPr>
        <w:t>блогером</w:t>
      </w:r>
      <w:proofErr w:type="spellEnd"/>
      <w:r w:rsidRPr="0090372C">
        <w:rPr>
          <w:rFonts w:asciiTheme="majorBidi" w:hAnsiTheme="majorBidi" w:cstheme="majorBidi"/>
          <w:sz w:val="28"/>
          <w:szCs w:val="28"/>
          <w:lang w:val="uk-UA"/>
        </w:rPr>
        <w:t>!</w:t>
      </w:r>
    </w:p>
    <w:p w:rsidR="001324E5" w:rsidRPr="0090372C" w:rsidRDefault="001324E5" w:rsidP="0090372C">
      <w:pPr>
        <w:tabs>
          <w:tab w:val="right" w:leader="dot" w:pos="9356"/>
        </w:tabs>
        <w:spacing w:line="360" w:lineRule="auto"/>
        <w:jc w:val="both"/>
        <w:rPr>
          <w:rFonts w:asciiTheme="majorBidi" w:hAnsiTheme="majorBidi" w:cstheme="majorBidi"/>
          <w:sz w:val="28"/>
          <w:szCs w:val="28"/>
          <w:lang w:val="uk-UA"/>
        </w:rPr>
      </w:pPr>
      <w:r w:rsidRPr="0090372C">
        <w:rPr>
          <w:rFonts w:asciiTheme="majorBidi" w:hAnsiTheme="majorBidi" w:cstheme="majorBidi"/>
          <w:sz w:val="28"/>
          <w:szCs w:val="28"/>
          <w:lang w:val="uk-UA"/>
        </w:rPr>
        <w:t xml:space="preserve">   - «Журналісти» пишуть список цікавих запитань, які можуть розкрити секрети, мрії та переживання «зірок». </w:t>
      </w:r>
    </w:p>
    <w:p w:rsidR="001324E5" w:rsidRPr="0090372C" w:rsidRDefault="001324E5" w:rsidP="0090372C">
      <w:pPr>
        <w:tabs>
          <w:tab w:val="right" w:leader="dot" w:pos="9356"/>
        </w:tabs>
        <w:spacing w:line="360" w:lineRule="auto"/>
        <w:jc w:val="both"/>
        <w:rPr>
          <w:rFonts w:asciiTheme="majorBidi" w:hAnsiTheme="majorBidi" w:cstheme="majorBidi"/>
          <w:sz w:val="28"/>
          <w:szCs w:val="28"/>
          <w:lang w:val="uk-UA"/>
        </w:rPr>
      </w:pPr>
      <w:r w:rsidRPr="0090372C">
        <w:rPr>
          <w:rFonts w:asciiTheme="majorBidi" w:hAnsiTheme="majorBidi" w:cstheme="majorBidi"/>
          <w:sz w:val="28"/>
          <w:szCs w:val="28"/>
          <w:lang w:val="uk-UA"/>
        </w:rPr>
        <w:t>Процес:</w:t>
      </w:r>
    </w:p>
    <w:p w:rsidR="001324E5" w:rsidRPr="0090372C" w:rsidRDefault="001324E5" w:rsidP="0090372C">
      <w:pPr>
        <w:tabs>
          <w:tab w:val="right" w:leader="dot" w:pos="9356"/>
        </w:tabs>
        <w:spacing w:line="360" w:lineRule="auto"/>
        <w:jc w:val="both"/>
        <w:rPr>
          <w:rFonts w:asciiTheme="majorBidi" w:hAnsiTheme="majorBidi" w:cstheme="majorBidi"/>
          <w:sz w:val="28"/>
          <w:szCs w:val="28"/>
          <w:lang w:val="uk-UA"/>
        </w:rPr>
      </w:pPr>
      <w:r w:rsidRPr="0090372C">
        <w:rPr>
          <w:rFonts w:asciiTheme="majorBidi" w:hAnsiTheme="majorBidi" w:cstheme="majorBidi"/>
          <w:sz w:val="28"/>
          <w:szCs w:val="28"/>
          <w:lang w:val="uk-UA"/>
        </w:rPr>
        <w:t xml:space="preserve">   - Вечір розпочинається: «журналісти» ставлять свої питання зіркам, а ті відповідають, додаючи власні вигадки та креативні деталі, немов вони справді у центрі уваги.</w:t>
      </w:r>
    </w:p>
    <w:p w:rsidR="001324E5" w:rsidRPr="0090372C" w:rsidRDefault="001324E5" w:rsidP="0090372C">
      <w:pPr>
        <w:tabs>
          <w:tab w:val="right" w:leader="dot" w:pos="9356"/>
        </w:tabs>
        <w:spacing w:line="360" w:lineRule="auto"/>
        <w:jc w:val="both"/>
        <w:rPr>
          <w:rFonts w:asciiTheme="majorBidi" w:hAnsiTheme="majorBidi" w:cstheme="majorBidi"/>
          <w:sz w:val="28"/>
          <w:szCs w:val="28"/>
          <w:lang w:val="uk-UA"/>
        </w:rPr>
      </w:pPr>
      <w:r w:rsidRPr="0090372C">
        <w:rPr>
          <w:rFonts w:asciiTheme="majorBidi" w:hAnsiTheme="majorBidi" w:cstheme="majorBidi"/>
          <w:sz w:val="28"/>
          <w:szCs w:val="28"/>
          <w:lang w:val="uk-UA"/>
        </w:rPr>
        <w:t xml:space="preserve">   - Після інтерв'ю обговорюють, що їх здивувало та вразило у відповідях.</w:t>
      </w:r>
    </w:p>
    <w:p w:rsidR="001324E5" w:rsidRPr="0090372C" w:rsidRDefault="001324E5" w:rsidP="0090372C">
      <w:pPr>
        <w:tabs>
          <w:tab w:val="right" w:leader="dot" w:pos="9356"/>
        </w:tabs>
        <w:spacing w:line="360" w:lineRule="auto"/>
        <w:jc w:val="both"/>
        <w:rPr>
          <w:rFonts w:asciiTheme="majorBidi" w:hAnsiTheme="majorBidi" w:cstheme="majorBidi"/>
          <w:sz w:val="28"/>
          <w:szCs w:val="28"/>
          <w:lang w:val="uk-UA"/>
        </w:rPr>
      </w:pPr>
      <w:r w:rsidRPr="0090372C">
        <w:rPr>
          <w:rFonts w:asciiTheme="majorBidi" w:hAnsiTheme="majorBidi" w:cstheme="majorBidi"/>
          <w:sz w:val="28"/>
          <w:szCs w:val="28"/>
          <w:lang w:val="uk-UA"/>
        </w:rPr>
        <w:lastRenderedPageBreak/>
        <w:t xml:space="preserve">Результат: студенти не тільки розвивають навички говоріння, але й отримують задоволення від ролі, створюючи живу та емоційну атмосферу. </w:t>
      </w:r>
    </w:p>
    <w:p w:rsidR="001324E5" w:rsidRPr="0090372C" w:rsidRDefault="001324E5" w:rsidP="0090372C">
      <w:pPr>
        <w:tabs>
          <w:tab w:val="right" w:leader="dot" w:pos="9356"/>
        </w:tabs>
        <w:spacing w:line="360" w:lineRule="auto"/>
        <w:ind w:firstLine="709"/>
        <w:jc w:val="both"/>
        <w:rPr>
          <w:rFonts w:asciiTheme="majorBidi" w:hAnsiTheme="majorBidi" w:cstheme="majorBidi"/>
          <w:sz w:val="28"/>
          <w:szCs w:val="28"/>
          <w:lang w:val="uk-UA"/>
        </w:rPr>
      </w:pPr>
      <w:r w:rsidRPr="0090372C">
        <w:rPr>
          <w:rFonts w:asciiTheme="majorBidi" w:hAnsiTheme="majorBidi" w:cstheme="majorBidi"/>
          <w:sz w:val="28"/>
          <w:szCs w:val="28"/>
          <w:lang w:val="uk-UA"/>
        </w:rPr>
        <w:t>2. Слухання</w:t>
      </w:r>
    </w:p>
    <w:p w:rsidR="001324E5" w:rsidRPr="0090372C" w:rsidRDefault="001324E5" w:rsidP="0090372C">
      <w:pPr>
        <w:tabs>
          <w:tab w:val="right" w:leader="dot" w:pos="9356"/>
        </w:tabs>
        <w:spacing w:line="360" w:lineRule="auto"/>
        <w:jc w:val="both"/>
        <w:rPr>
          <w:rFonts w:asciiTheme="majorBidi" w:hAnsiTheme="majorBidi" w:cstheme="majorBidi"/>
          <w:sz w:val="28"/>
          <w:szCs w:val="28"/>
          <w:lang w:val="uk-UA"/>
        </w:rPr>
      </w:pPr>
      <w:r w:rsidRPr="0090372C">
        <w:rPr>
          <w:rFonts w:asciiTheme="majorBidi" w:hAnsiTheme="majorBidi" w:cstheme="majorBidi"/>
          <w:sz w:val="28"/>
          <w:szCs w:val="28"/>
          <w:lang w:val="uk-UA"/>
        </w:rPr>
        <w:t>Вправа: Детективне розслідування</w:t>
      </w:r>
    </w:p>
    <w:p w:rsidR="001324E5" w:rsidRPr="0090372C" w:rsidRDefault="001324E5" w:rsidP="0090372C">
      <w:pPr>
        <w:tabs>
          <w:tab w:val="right" w:leader="dot" w:pos="9356"/>
        </w:tabs>
        <w:spacing w:line="360" w:lineRule="auto"/>
        <w:jc w:val="both"/>
        <w:rPr>
          <w:rFonts w:asciiTheme="majorBidi" w:hAnsiTheme="majorBidi" w:cstheme="majorBidi"/>
          <w:sz w:val="28"/>
          <w:szCs w:val="28"/>
          <w:lang w:val="uk-UA"/>
        </w:rPr>
      </w:pPr>
      <w:r w:rsidRPr="0090372C">
        <w:rPr>
          <w:rFonts w:asciiTheme="majorBidi" w:hAnsiTheme="majorBidi" w:cstheme="majorBidi"/>
          <w:sz w:val="28"/>
          <w:szCs w:val="28"/>
          <w:lang w:val="uk-UA"/>
        </w:rPr>
        <w:t>Студенти стають детективами, що працюють над заплутаною справою, і шукають відповіді у записах свідків та підозрюваних.</w:t>
      </w:r>
    </w:p>
    <w:p w:rsidR="001324E5" w:rsidRPr="0090372C" w:rsidRDefault="001324E5" w:rsidP="0090372C">
      <w:pPr>
        <w:tabs>
          <w:tab w:val="right" w:leader="dot" w:pos="9356"/>
        </w:tabs>
        <w:spacing w:line="360" w:lineRule="auto"/>
        <w:jc w:val="both"/>
        <w:rPr>
          <w:rFonts w:asciiTheme="majorBidi" w:hAnsiTheme="majorBidi" w:cstheme="majorBidi"/>
          <w:sz w:val="28"/>
          <w:szCs w:val="28"/>
          <w:lang w:val="uk-UA"/>
        </w:rPr>
      </w:pPr>
      <w:r w:rsidRPr="0090372C">
        <w:rPr>
          <w:rFonts w:asciiTheme="majorBidi" w:hAnsiTheme="majorBidi" w:cstheme="majorBidi"/>
          <w:sz w:val="28"/>
          <w:szCs w:val="28"/>
          <w:lang w:val="uk-UA"/>
        </w:rPr>
        <w:t>Підготовка:</w:t>
      </w:r>
    </w:p>
    <w:p w:rsidR="001324E5" w:rsidRPr="0090372C" w:rsidRDefault="001324E5" w:rsidP="0090372C">
      <w:pPr>
        <w:tabs>
          <w:tab w:val="right" w:leader="dot" w:pos="9356"/>
        </w:tabs>
        <w:spacing w:line="360" w:lineRule="auto"/>
        <w:jc w:val="both"/>
        <w:rPr>
          <w:rFonts w:asciiTheme="majorBidi" w:hAnsiTheme="majorBidi" w:cstheme="majorBidi"/>
          <w:sz w:val="28"/>
          <w:szCs w:val="28"/>
          <w:lang w:val="uk-UA"/>
        </w:rPr>
      </w:pPr>
      <w:r w:rsidRPr="0090372C">
        <w:rPr>
          <w:rFonts w:asciiTheme="majorBidi" w:hAnsiTheme="majorBidi" w:cstheme="majorBidi"/>
          <w:sz w:val="28"/>
          <w:szCs w:val="28"/>
          <w:lang w:val="uk-UA"/>
        </w:rPr>
        <w:t xml:space="preserve">   - Вчитель обирає захопливий </w:t>
      </w:r>
      <w:proofErr w:type="spellStart"/>
      <w:r w:rsidRPr="0090372C">
        <w:rPr>
          <w:rFonts w:asciiTheme="majorBidi" w:hAnsiTheme="majorBidi" w:cstheme="majorBidi"/>
          <w:sz w:val="28"/>
          <w:szCs w:val="28"/>
          <w:lang w:val="uk-UA"/>
        </w:rPr>
        <w:t>аудіозапис</w:t>
      </w:r>
      <w:proofErr w:type="spellEnd"/>
      <w:r w:rsidRPr="0090372C">
        <w:rPr>
          <w:rFonts w:asciiTheme="majorBidi" w:hAnsiTheme="majorBidi" w:cstheme="majorBidi"/>
          <w:sz w:val="28"/>
          <w:szCs w:val="28"/>
          <w:lang w:val="uk-UA"/>
        </w:rPr>
        <w:t>, наприклад, фрагмент з детективної історії або коротке інтерв’ю з «підозрюваними».</w:t>
      </w:r>
    </w:p>
    <w:p w:rsidR="001324E5" w:rsidRPr="0090372C" w:rsidRDefault="001324E5" w:rsidP="0090372C">
      <w:pPr>
        <w:tabs>
          <w:tab w:val="right" w:leader="dot" w:pos="9356"/>
        </w:tabs>
        <w:spacing w:line="360" w:lineRule="auto"/>
        <w:jc w:val="both"/>
        <w:rPr>
          <w:rFonts w:asciiTheme="majorBidi" w:hAnsiTheme="majorBidi" w:cstheme="majorBidi"/>
          <w:sz w:val="28"/>
          <w:szCs w:val="28"/>
          <w:lang w:val="uk-UA"/>
        </w:rPr>
      </w:pPr>
      <w:r w:rsidRPr="0090372C">
        <w:rPr>
          <w:rFonts w:asciiTheme="majorBidi" w:hAnsiTheme="majorBidi" w:cstheme="majorBidi"/>
          <w:sz w:val="28"/>
          <w:szCs w:val="28"/>
          <w:lang w:val="uk-UA"/>
        </w:rPr>
        <w:t xml:space="preserve">  Процес:</w:t>
      </w:r>
    </w:p>
    <w:p w:rsidR="001324E5" w:rsidRPr="0090372C" w:rsidRDefault="001324E5" w:rsidP="0090372C">
      <w:pPr>
        <w:tabs>
          <w:tab w:val="right" w:leader="dot" w:pos="9356"/>
        </w:tabs>
        <w:spacing w:line="360" w:lineRule="auto"/>
        <w:jc w:val="both"/>
        <w:rPr>
          <w:rFonts w:asciiTheme="majorBidi" w:hAnsiTheme="majorBidi" w:cstheme="majorBidi"/>
          <w:sz w:val="28"/>
          <w:szCs w:val="28"/>
          <w:lang w:val="uk-UA"/>
        </w:rPr>
      </w:pPr>
      <w:r w:rsidRPr="0090372C">
        <w:rPr>
          <w:rFonts w:asciiTheme="majorBidi" w:hAnsiTheme="majorBidi" w:cstheme="majorBidi"/>
          <w:sz w:val="28"/>
          <w:szCs w:val="28"/>
          <w:lang w:val="uk-UA"/>
        </w:rPr>
        <w:t xml:space="preserve">   - Кожному учаснику роздають інструкції про те, що саме потрібно знайти в аудіо. Наприклад, хто бачив підозрюваного останнім або який був мотив.</w:t>
      </w:r>
    </w:p>
    <w:p w:rsidR="001324E5" w:rsidRPr="0090372C" w:rsidRDefault="001324E5" w:rsidP="0090372C">
      <w:pPr>
        <w:tabs>
          <w:tab w:val="right" w:leader="dot" w:pos="9356"/>
        </w:tabs>
        <w:spacing w:line="360" w:lineRule="auto"/>
        <w:jc w:val="both"/>
        <w:rPr>
          <w:rFonts w:asciiTheme="majorBidi" w:hAnsiTheme="majorBidi" w:cstheme="majorBidi"/>
          <w:sz w:val="28"/>
          <w:szCs w:val="28"/>
          <w:lang w:val="uk-UA"/>
        </w:rPr>
      </w:pPr>
      <w:r w:rsidRPr="0090372C">
        <w:rPr>
          <w:rFonts w:asciiTheme="majorBidi" w:hAnsiTheme="majorBidi" w:cstheme="majorBidi"/>
          <w:sz w:val="28"/>
          <w:szCs w:val="28"/>
          <w:lang w:val="uk-UA"/>
        </w:rPr>
        <w:t xml:space="preserve">   - Після прослуховування «детективи» обговорюють свої знахідки та намагаються скласти загальну картину злочину.</w:t>
      </w:r>
    </w:p>
    <w:p w:rsidR="001324E5" w:rsidRPr="0090372C" w:rsidRDefault="001324E5" w:rsidP="0090372C">
      <w:pPr>
        <w:tabs>
          <w:tab w:val="right" w:leader="dot" w:pos="9356"/>
        </w:tabs>
        <w:spacing w:line="360" w:lineRule="auto"/>
        <w:jc w:val="both"/>
        <w:rPr>
          <w:rFonts w:asciiTheme="majorBidi" w:hAnsiTheme="majorBidi" w:cstheme="majorBidi"/>
          <w:sz w:val="28"/>
          <w:szCs w:val="28"/>
          <w:lang w:val="uk-UA"/>
        </w:rPr>
      </w:pPr>
      <w:r w:rsidRPr="0090372C">
        <w:rPr>
          <w:rFonts w:asciiTheme="majorBidi" w:hAnsiTheme="majorBidi" w:cstheme="majorBidi"/>
          <w:sz w:val="28"/>
          <w:szCs w:val="28"/>
          <w:lang w:val="uk-UA"/>
        </w:rPr>
        <w:t xml:space="preserve">   -</w:t>
      </w:r>
      <w:r w:rsidR="00623937">
        <w:rPr>
          <w:rFonts w:asciiTheme="majorBidi" w:hAnsiTheme="majorBidi" w:cstheme="majorBidi"/>
          <w:sz w:val="28"/>
          <w:szCs w:val="28"/>
          <w:lang w:val="uk-UA"/>
        </w:rPr>
        <w:t xml:space="preserve"> </w:t>
      </w:r>
      <w:r w:rsidRPr="0090372C">
        <w:rPr>
          <w:rFonts w:asciiTheme="majorBidi" w:hAnsiTheme="majorBidi" w:cstheme="majorBidi"/>
          <w:sz w:val="28"/>
          <w:szCs w:val="28"/>
          <w:lang w:val="uk-UA"/>
        </w:rPr>
        <w:t>Студенти також ставлять один одному запитання, щоб уточнити деталі та з’ясувати істину.</w:t>
      </w:r>
    </w:p>
    <w:p w:rsidR="001324E5" w:rsidRPr="0090372C" w:rsidRDefault="001324E5" w:rsidP="0090372C">
      <w:pPr>
        <w:tabs>
          <w:tab w:val="right" w:leader="dot" w:pos="9356"/>
        </w:tabs>
        <w:spacing w:line="360" w:lineRule="auto"/>
        <w:jc w:val="both"/>
        <w:rPr>
          <w:rFonts w:asciiTheme="majorBidi" w:hAnsiTheme="majorBidi" w:cstheme="majorBidi"/>
          <w:sz w:val="28"/>
          <w:szCs w:val="28"/>
          <w:lang w:val="uk-UA"/>
        </w:rPr>
      </w:pPr>
      <w:r w:rsidRPr="0090372C">
        <w:rPr>
          <w:rFonts w:asciiTheme="majorBidi" w:hAnsiTheme="majorBidi" w:cstheme="majorBidi"/>
          <w:sz w:val="28"/>
          <w:szCs w:val="28"/>
          <w:lang w:val="uk-UA"/>
        </w:rPr>
        <w:t>Результат: розслідування захоплює увагу студентів, спонукає їх уважно слухати, ставити уточнювальні питання і критично аналізувати інформацію.</w:t>
      </w:r>
    </w:p>
    <w:p w:rsidR="001324E5" w:rsidRPr="0090372C" w:rsidRDefault="001324E5" w:rsidP="0090372C">
      <w:pPr>
        <w:tabs>
          <w:tab w:val="right" w:leader="dot" w:pos="9356"/>
        </w:tabs>
        <w:spacing w:line="360" w:lineRule="auto"/>
        <w:jc w:val="both"/>
        <w:rPr>
          <w:rFonts w:asciiTheme="majorBidi" w:hAnsiTheme="majorBidi" w:cstheme="majorBidi"/>
          <w:sz w:val="28"/>
          <w:szCs w:val="28"/>
          <w:lang w:val="uk-UA"/>
        </w:rPr>
      </w:pPr>
      <w:r w:rsidRPr="0090372C">
        <w:rPr>
          <w:rFonts w:asciiTheme="majorBidi" w:hAnsiTheme="majorBidi" w:cstheme="majorBidi"/>
          <w:sz w:val="28"/>
          <w:szCs w:val="28"/>
          <w:lang w:val="uk-UA"/>
        </w:rPr>
        <w:t>3. Читання</w:t>
      </w:r>
    </w:p>
    <w:p w:rsidR="001324E5" w:rsidRPr="0090372C" w:rsidRDefault="001324E5" w:rsidP="0090372C">
      <w:pPr>
        <w:tabs>
          <w:tab w:val="right" w:leader="dot" w:pos="9356"/>
        </w:tabs>
        <w:spacing w:line="360" w:lineRule="auto"/>
        <w:jc w:val="both"/>
        <w:rPr>
          <w:rFonts w:asciiTheme="majorBidi" w:hAnsiTheme="majorBidi" w:cstheme="majorBidi"/>
          <w:sz w:val="28"/>
          <w:szCs w:val="28"/>
          <w:lang w:val="uk-UA"/>
        </w:rPr>
      </w:pPr>
      <w:r w:rsidRPr="0090372C">
        <w:rPr>
          <w:rFonts w:asciiTheme="majorBidi" w:hAnsiTheme="majorBidi" w:cstheme="majorBidi"/>
          <w:sz w:val="28"/>
          <w:szCs w:val="28"/>
          <w:lang w:val="uk-UA"/>
        </w:rPr>
        <w:t>Завдання: Читання-пригода</w:t>
      </w:r>
    </w:p>
    <w:p w:rsidR="001324E5" w:rsidRPr="0090372C" w:rsidRDefault="001324E5" w:rsidP="0090372C">
      <w:pPr>
        <w:tabs>
          <w:tab w:val="right" w:leader="dot" w:pos="9356"/>
        </w:tabs>
        <w:spacing w:line="360" w:lineRule="auto"/>
        <w:jc w:val="both"/>
        <w:rPr>
          <w:rFonts w:asciiTheme="majorBidi" w:hAnsiTheme="majorBidi" w:cstheme="majorBidi"/>
          <w:sz w:val="28"/>
          <w:szCs w:val="28"/>
          <w:lang w:val="uk-UA"/>
        </w:rPr>
      </w:pPr>
      <w:r w:rsidRPr="0090372C">
        <w:rPr>
          <w:rFonts w:asciiTheme="majorBidi" w:hAnsiTheme="majorBidi" w:cstheme="majorBidi"/>
          <w:sz w:val="28"/>
          <w:szCs w:val="28"/>
          <w:lang w:val="uk-UA"/>
        </w:rPr>
        <w:t>Студенти вирушають у подорож до невідомого світу через текст, де кожен абзац – це крок у незвідане.</w:t>
      </w:r>
    </w:p>
    <w:p w:rsidR="001324E5" w:rsidRPr="0090372C" w:rsidRDefault="001324E5" w:rsidP="0090372C">
      <w:pPr>
        <w:tabs>
          <w:tab w:val="right" w:leader="dot" w:pos="9356"/>
        </w:tabs>
        <w:spacing w:line="360" w:lineRule="auto"/>
        <w:jc w:val="both"/>
        <w:rPr>
          <w:rFonts w:asciiTheme="majorBidi" w:hAnsiTheme="majorBidi" w:cstheme="majorBidi"/>
          <w:sz w:val="28"/>
          <w:szCs w:val="28"/>
          <w:lang w:val="uk-UA"/>
        </w:rPr>
      </w:pPr>
      <w:r w:rsidRPr="0090372C">
        <w:rPr>
          <w:rFonts w:asciiTheme="majorBidi" w:hAnsiTheme="majorBidi" w:cstheme="majorBidi"/>
          <w:sz w:val="28"/>
          <w:szCs w:val="28"/>
          <w:lang w:val="uk-UA"/>
        </w:rPr>
        <w:t>Підготовка:</w:t>
      </w:r>
    </w:p>
    <w:p w:rsidR="001324E5" w:rsidRPr="0090372C" w:rsidRDefault="001324E5" w:rsidP="0090372C">
      <w:pPr>
        <w:tabs>
          <w:tab w:val="right" w:leader="dot" w:pos="9356"/>
        </w:tabs>
        <w:spacing w:line="360" w:lineRule="auto"/>
        <w:jc w:val="both"/>
        <w:rPr>
          <w:rFonts w:asciiTheme="majorBidi" w:hAnsiTheme="majorBidi" w:cstheme="majorBidi"/>
          <w:sz w:val="28"/>
          <w:szCs w:val="28"/>
          <w:lang w:val="uk-UA"/>
        </w:rPr>
      </w:pPr>
      <w:r w:rsidRPr="0090372C">
        <w:rPr>
          <w:rFonts w:asciiTheme="majorBidi" w:hAnsiTheme="majorBidi" w:cstheme="majorBidi"/>
          <w:sz w:val="28"/>
          <w:szCs w:val="28"/>
          <w:lang w:val="uk-UA"/>
        </w:rPr>
        <w:lastRenderedPageBreak/>
        <w:t xml:space="preserve">   - Вибирають історію чи текст, що відкриває новий світ, наприклад, подорож у екзотичну країну чи уявний світ з міфами та легендами.</w:t>
      </w:r>
    </w:p>
    <w:p w:rsidR="001324E5" w:rsidRPr="0090372C" w:rsidRDefault="001324E5" w:rsidP="0090372C">
      <w:pPr>
        <w:tabs>
          <w:tab w:val="right" w:leader="dot" w:pos="9356"/>
        </w:tabs>
        <w:spacing w:line="360" w:lineRule="auto"/>
        <w:jc w:val="both"/>
        <w:rPr>
          <w:rFonts w:asciiTheme="majorBidi" w:hAnsiTheme="majorBidi" w:cstheme="majorBidi"/>
          <w:sz w:val="28"/>
          <w:szCs w:val="28"/>
          <w:lang w:val="uk-UA"/>
        </w:rPr>
      </w:pPr>
      <w:r w:rsidRPr="0090372C">
        <w:rPr>
          <w:rFonts w:asciiTheme="majorBidi" w:hAnsiTheme="majorBidi" w:cstheme="majorBidi"/>
          <w:sz w:val="28"/>
          <w:szCs w:val="28"/>
          <w:lang w:val="uk-UA"/>
        </w:rPr>
        <w:t xml:space="preserve">   - Кожен студент</w:t>
      </w:r>
      <w:r w:rsidR="0090372C">
        <w:rPr>
          <w:rFonts w:asciiTheme="majorBidi" w:hAnsiTheme="majorBidi" w:cstheme="majorBidi"/>
          <w:sz w:val="28"/>
          <w:szCs w:val="28"/>
          <w:lang w:val="uk-UA"/>
        </w:rPr>
        <w:t xml:space="preserve"> отримує свій «туристичний путівник»</w:t>
      </w:r>
      <w:r w:rsidRPr="0090372C">
        <w:rPr>
          <w:rFonts w:asciiTheme="majorBidi" w:hAnsiTheme="majorBidi" w:cstheme="majorBidi"/>
          <w:sz w:val="28"/>
          <w:szCs w:val="28"/>
          <w:lang w:val="uk-UA"/>
        </w:rPr>
        <w:t xml:space="preserve"> (завдання) – знайти цікаві факти, обговорити героїв або здогадатися про наступні події.</w:t>
      </w:r>
    </w:p>
    <w:p w:rsidR="001324E5" w:rsidRPr="0090372C" w:rsidRDefault="001324E5" w:rsidP="0090372C">
      <w:pPr>
        <w:tabs>
          <w:tab w:val="right" w:leader="dot" w:pos="9356"/>
        </w:tabs>
        <w:spacing w:line="360" w:lineRule="auto"/>
        <w:jc w:val="both"/>
        <w:rPr>
          <w:rFonts w:asciiTheme="majorBidi" w:hAnsiTheme="majorBidi" w:cstheme="majorBidi"/>
          <w:sz w:val="28"/>
          <w:szCs w:val="28"/>
          <w:lang w:val="uk-UA"/>
        </w:rPr>
      </w:pPr>
      <w:r w:rsidRPr="0090372C">
        <w:rPr>
          <w:rFonts w:asciiTheme="majorBidi" w:hAnsiTheme="majorBidi" w:cstheme="majorBidi"/>
          <w:sz w:val="28"/>
          <w:szCs w:val="28"/>
          <w:lang w:val="uk-UA"/>
        </w:rPr>
        <w:t>Процес:</w:t>
      </w:r>
    </w:p>
    <w:p w:rsidR="001324E5" w:rsidRPr="0090372C" w:rsidRDefault="001324E5" w:rsidP="0090372C">
      <w:pPr>
        <w:tabs>
          <w:tab w:val="right" w:leader="dot" w:pos="9356"/>
        </w:tabs>
        <w:spacing w:line="360" w:lineRule="auto"/>
        <w:jc w:val="both"/>
        <w:rPr>
          <w:rFonts w:asciiTheme="majorBidi" w:hAnsiTheme="majorBidi" w:cstheme="majorBidi"/>
          <w:sz w:val="28"/>
          <w:szCs w:val="28"/>
          <w:lang w:val="uk-UA"/>
        </w:rPr>
      </w:pPr>
      <w:r w:rsidRPr="0090372C">
        <w:rPr>
          <w:rFonts w:asciiTheme="majorBidi" w:hAnsiTheme="majorBidi" w:cstheme="majorBidi"/>
          <w:sz w:val="28"/>
          <w:szCs w:val="28"/>
          <w:lang w:val="uk-UA"/>
        </w:rPr>
        <w:t xml:space="preserve">   - Студенти читають текст та відповідають на питання: що вони дізналися, чого очікують від історії, які почуття викликали персонажі.</w:t>
      </w:r>
    </w:p>
    <w:p w:rsidR="001324E5" w:rsidRPr="0090372C" w:rsidRDefault="001324E5" w:rsidP="0090372C">
      <w:pPr>
        <w:tabs>
          <w:tab w:val="right" w:leader="dot" w:pos="9356"/>
        </w:tabs>
        <w:spacing w:line="360" w:lineRule="auto"/>
        <w:jc w:val="both"/>
        <w:rPr>
          <w:rFonts w:asciiTheme="majorBidi" w:hAnsiTheme="majorBidi" w:cstheme="majorBidi"/>
          <w:sz w:val="28"/>
          <w:szCs w:val="28"/>
          <w:lang w:val="uk-UA"/>
        </w:rPr>
      </w:pPr>
      <w:r w:rsidRPr="0090372C">
        <w:rPr>
          <w:rFonts w:asciiTheme="majorBidi" w:hAnsiTheme="majorBidi" w:cstheme="majorBidi"/>
          <w:sz w:val="28"/>
          <w:szCs w:val="28"/>
          <w:lang w:val="uk-UA"/>
        </w:rPr>
        <w:t xml:space="preserve">   - Потім обговорюють свої знахідки в малих групах, обмінюютьс</w:t>
      </w:r>
      <w:r w:rsidR="0090372C">
        <w:rPr>
          <w:rFonts w:asciiTheme="majorBidi" w:hAnsiTheme="majorBidi" w:cstheme="majorBidi"/>
          <w:sz w:val="28"/>
          <w:szCs w:val="28"/>
          <w:lang w:val="uk-UA"/>
        </w:rPr>
        <w:t>я враженнями та додають власні «мандрівні нотатки»</w:t>
      </w:r>
      <w:r w:rsidRPr="0090372C">
        <w:rPr>
          <w:rFonts w:asciiTheme="majorBidi" w:hAnsiTheme="majorBidi" w:cstheme="majorBidi"/>
          <w:sz w:val="28"/>
          <w:szCs w:val="28"/>
          <w:lang w:val="uk-UA"/>
        </w:rPr>
        <w:t xml:space="preserve"> – пропозиції, як би вони продовжили історію.</w:t>
      </w:r>
    </w:p>
    <w:p w:rsidR="001324E5" w:rsidRPr="0090372C" w:rsidRDefault="001324E5" w:rsidP="0090372C">
      <w:pPr>
        <w:tabs>
          <w:tab w:val="right" w:leader="dot" w:pos="9356"/>
        </w:tabs>
        <w:spacing w:line="360" w:lineRule="auto"/>
        <w:jc w:val="both"/>
        <w:rPr>
          <w:rFonts w:asciiTheme="majorBidi" w:hAnsiTheme="majorBidi" w:cstheme="majorBidi"/>
          <w:sz w:val="28"/>
          <w:szCs w:val="28"/>
          <w:lang w:val="uk-UA"/>
        </w:rPr>
      </w:pPr>
      <w:r w:rsidRPr="0090372C">
        <w:rPr>
          <w:rFonts w:asciiTheme="majorBidi" w:hAnsiTheme="majorBidi" w:cstheme="majorBidi"/>
          <w:sz w:val="28"/>
          <w:szCs w:val="28"/>
          <w:lang w:val="uk-UA"/>
        </w:rPr>
        <w:t>Результат: студенти стають співучасниками історії, занурюючись у текст з емоціями та творчістю. Вони практикують навички читання, аналізу та навчаються інтерпретувати прочитане.</w:t>
      </w:r>
    </w:p>
    <w:p w:rsidR="001324E5" w:rsidRPr="0090372C" w:rsidRDefault="001324E5" w:rsidP="0090372C">
      <w:pPr>
        <w:tabs>
          <w:tab w:val="right" w:leader="dot" w:pos="9356"/>
        </w:tabs>
        <w:spacing w:line="360" w:lineRule="auto"/>
        <w:jc w:val="both"/>
        <w:rPr>
          <w:rFonts w:asciiTheme="majorBidi" w:hAnsiTheme="majorBidi" w:cstheme="majorBidi"/>
          <w:sz w:val="28"/>
          <w:szCs w:val="28"/>
          <w:lang w:val="uk-UA"/>
        </w:rPr>
      </w:pPr>
      <w:r w:rsidRPr="0090372C">
        <w:rPr>
          <w:rFonts w:asciiTheme="majorBidi" w:hAnsiTheme="majorBidi" w:cstheme="majorBidi"/>
          <w:sz w:val="28"/>
          <w:szCs w:val="28"/>
          <w:lang w:val="uk-UA"/>
        </w:rPr>
        <w:t xml:space="preserve"> 4. Письмо</w:t>
      </w:r>
    </w:p>
    <w:p w:rsidR="001324E5" w:rsidRPr="0090372C" w:rsidRDefault="001324E5" w:rsidP="0090372C">
      <w:pPr>
        <w:tabs>
          <w:tab w:val="right" w:leader="dot" w:pos="9356"/>
        </w:tabs>
        <w:spacing w:line="360" w:lineRule="auto"/>
        <w:jc w:val="both"/>
        <w:rPr>
          <w:rFonts w:asciiTheme="majorBidi" w:hAnsiTheme="majorBidi" w:cstheme="majorBidi"/>
          <w:sz w:val="28"/>
          <w:szCs w:val="28"/>
          <w:lang w:val="uk-UA"/>
        </w:rPr>
      </w:pPr>
      <w:r w:rsidRPr="0090372C">
        <w:rPr>
          <w:rFonts w:asciiTheme="majorBidi" w:hAnsiTheme="majorBidi" w:cstheme="majorBidi"/>
          <w:sz w:val="28"/>
          <w:szCs w:val="28"/>
          <w:lang w:val="uk-UA"/>
        </w:rPr>
        <w:t>Завдання: Лист майбутньому собі</w:t>
      </w:r>
    </w:p>
    <w:p w:rsidR="001324E5" w:rsidRPr="0090372C" w:rsidRDefault="001324E5" w:rsidP="0090372C">
      <w:pPr>
        <w:tabs>
          <w:tab w:val="right" w:leader="dot" w:pos="9356"/>
        </w:tabs>
        <w:spacing w:line="360" w:lineRule="auto"/>
        <w:jc w:val="both"/>
        <w:rPr>
          <w:rFonts w:asciiTheme="majorBidi" w:hAnsiTheme="majorBidi" w:cstheme="majorBidi"/>
          <w:sz w:val="28"/>
          <w:szCs w:val="28"/>
          <w:lang w:val="uk-UA"/>
        </w:rPr>
      </w:pPr>
      <w:r w:rsidRPr="0090372C">
        <w:rPr>
          <w:rFonts w:asciiTheme="majorBidi" w:hAnsiTheme="majorBidi" w:cstheme="majorBidi"/>
          <w:sz w:val="28"/>
          <w:szCs w:val="28"/>
          <w:lang w:val="uk-UA"/>
        </w:rPr>
        <w:t>Студенти пишуть листа самим собі в майбутньому, розповідаючи про свої мрії, цілі та плани.</w:t>
      </w:r>
    </w:p>
    <w:p w:rsidR="001324E5" w:rsidRPr="0090372C" w:rsidRDefault="001324E5" w:rsidP="0090372C">
      <w:pPr>
        <w:tabs>
          <w:tab w:val="right" w:leader="dot" w:pos="9356"/>
        </w:tabs>
        <w:spacing w:line="360" w:lineRule="auto"/>
        <w:jc w:val="both"/>
        <w:rPr>
          <w:rFonts w:asciiTheme="majorBidi" w:hAnsiTheme="majorBidi" w:cstheme="majorBidi"/>
          <w:sz w:val="28"/>
          <w:szCs w:val="28"/>
          <w:lang w:val="uk-UA"/>
        </w:rPr>
      </w:pPr>
      <w:r w:rsidRPr="0090372C">
        <w:rPr>
          <w:rFonts w:asciiTheme="majorBidi" w:hAnsiTheme="majorBidi" w:cstheme="majorBidi"/>
          <w:sz w:val="28"/>
          <w:szCs w:val="28"/>
          <w:lang w:val="uk-UA"/>
        </w:rPr>
        <w:t>Підготовка:</w:t>
      </w:r>
    </w:p>
    <w:p w:rsidR="001324E5" w:rsidRPr="0090372C" w:rsidRDefault="001324E5" w:rsidP="0090372C">
      <w:pPr>
        <w:tabs>
          <w:tab w:val="right" w:leader="dot" w:pos="9356"/>
        </w:tabs>
        <w:spacing w:line="360" w:lineRule="auto"/>
        <w:jc w:val="both"/>
        <w:rPr>
          <w:rFonts w:asciiTheme="majorBidi" w:hAnsiTheme="majorBidi" w:cstheme="majorBidi"/>
          <w:sz w:val="28"/>
          <w:szCs w:val="28"/>
          <w:lang w:val="uk-UA"/>
        </w:rPr>
      </w:pPr>
      <w:r w:rsidRPr="0090372C">
        <w:rPr>
          <w:rFonts w:asciiTheme="majorBidi" w:hAnsiTheme="majorBidi" w:cstheme="majorBidi"/>
          <w:sz w:val="28"/>
          <w:szCs w:val="28"/>
          <w:lang w:val="uk-UA"/>
        </w:rPr>
        <w:t xml:space="preserve">   - Кожен студент уявляє себе в майбутньому – через 5 або навіть 10 років. Як вони змінилися? Які цілі здійснили?</w:t>
      </w:r>
    </w:p>
    <w:p w:rsidR="001324E5" w:rsidRPr="0090372C" w:rsidRDefault="001324E5" w:rsidP="0090372C">
      <w:pPr>
        <w:tabs>
          <w:tab w:val="right" w:leader="dot" w:pos="9356"/>
        </w:tabs>
        <w:spacing w:line="360" w:lineRule="auto"/>
        <w:jc w:val="both"/>
        <w:rPr>
          <w:rFonts w:asciiTheme="majorBidi" w:hAnsiTheme="majorBidi" w:cstheme="majorBidi"/>
          <w:sz w:val="28"/>
          <w:szCs w:val="28"/>
          <w:lang w:val="uk-UA"/>
        </w:rPr>
      </w:pPr>
      <w:r w:rsidRPr="0090372C">
        <w:rPr>
          <w:rFonts w:asciiTheme="majorBidi" w:hAnsiTheme="majorBidi" w:cstheme="majorBidi"/>
          <w:sz w:val="28"/>
          <w:szCs w:val="28"/>
          <w:lang w:val="uk-UA"/>
        </w:rPr>
        <w:t xml:space="preserve">   Процес:</w:t>
      </w:r>
    </w:p>
    <w:p w:rsidR="001324E5" w:rsidRPr="0090372C" w:rsidRDefault="001324E5" w:rsidP="0090372C">
      <w:pPr>
        <w:tabs>
          <w:tab w:val="right" w:leader="dot" w:pos="9356"/>
        </w:tabs>
        <w:spacing w:line="360" w:lineRule="auto"/>
        <w:jc w:val="both"/>
        <w:rPr>
          <w:rFonts w:asciiTheme="majorBidi" w:hAnsiTheme="majorBidi" w:cstheme="majorBidi"/>
          <w:sz w:val="28"/>
          <w:szCs w:val="28"/>
          <w:lang w:val="uk-UA"/>
        </w:rPr>
      </w:pPr>
      <w:r w:rsidRPr="0090372C">
        <w:rPr>
          <w:rFonts w:asciiTheme="majorBidi" w:hAnsiTheme="majorBidi" w:cstheme="majorBidi"/>
          <w:sz w:val="28"/>
          <w:szCs w:val="28"/>
          <w:lang w:val="uk-UA"/>
        </w:rPr>
        <w:t xml:space="preserve">   - Студенти пишуть листа, звертаючись до майбутнього себе, де діляться своїми теперішніми почуттями, страхами, цілями. Лист має бути щирим, немов це справжній посланець у часі.</w:t>
      </w:r>
    </w:p>
    <w:p w:rsidR="001324E5" w:rsidRPr="0090372C" w:rsidRDefault="001324E5" w:rsidP="0090372C">
      <w:pPr>
        <w:tabs>
          <w:tab w:val="right" w:leader="dot" w:pos="9356"/>
        </w:tabs>
        <w:spacing w:line="360" w:lineRule="auto"/>
        <w:jc w:val="both"/>
        <w:rPr>
          <w:rFonts w:asciiTheme="majorBidi" w:hAnsiTheme="majorBidi" w:cstheme="majorBidi"/>
          <w:sz w:val="28"/>
          <w:szCs w:val="28"/>
          <w:lang w:val="uk-UA"/>
        </w:rPr>
      </w:pPr>
      <w:r w:rsidRPr="0090372C">
        <w:rPr>
          <w:rFonts w:asciiTheme="majorBidi" w:hAnsiTheme="majorBidi" w:cstheme="majorBidi"/>
          <w:sz w:val="28"/>
          <w:szCs w:val="28"/>
          <w:lang w:val="uk-UA"/>
        </w:rPr>
        <w:lastRenderedPageBreak/>
        <w:t xml:space="preserve">   - Листи зберігаються в конвертах, які «відкриються» наприкінці навчального року (або в інший визначений час), щоб учні порівняли свої мрії і те, чого вдалося досягти.</w:t>
      </w:r>
    </w:p>
    <w:p w:rsidR="001324E5" w:rsidRPr="0090372C" w:rsidRDefault="001324E5" w:rsidP="0090372C">
      <w:pPr>
        <w:tabs>
          <w:tab w:val="right" w:leader="dot" w:pos="9356"/>
        </w:tabs>
        <w:spacing w:line="360" w:lineRule="auto"/>
        <w:jc w:val="both"/>
        <w:rPr>
          <w:rFonts w:asciiTheme="majorBidi" w:hAnsiTheme="majorBidi" w:cstheme="majorBidi"/>
          <w:sz w:val="28"/>
          <w:szCs w:val="28"/>
          <w:lang w:val="uk-UA"/>
        </w:rPr>
      </w:pPr>
      <w:r w:rsidRPr="0090372C">
        <w:rPr>
          <w:rFonts w:asciiTheme="majorBidi" w:hAnsiTheme="majorBidi" w:cstheme="majorBidi"/>
          <w:sz w:val="28"/>
          <w:szCs w:val="28"/>
          <w:lang w:val="uk-UA"/>
        </w:rPr>
        <w:t>Результат: це завдання розвиває не лише навички письма, а й самоусвідомлення, допомагає висловлювати свої думки та почуття в пи</w:t>
      </w:r>
      <w:r w:rsidR="0090372C" w:rsidRPr="0090372C">
        <w:rPr>
          <w:rFonts w:asciiTheme="majorBidi" w:hAnsiTheme="majorBidi" w:cstheme="majorBidi"/>
          <w:sz w:val="28"/>
          <w:szCs w:val="28"/>
          <w:lang w:val="uk-UA"/>
        </w:rPr>
        <w:t>сьмовій формі, а також дає студентам</w:t>
      </w:r>
      <w:r w:rsidRPr="0090372C">
        <w:rPr>
          <w:rFonts w:asciiTheme="majorBidi" w:hAnsiTheme="majorBidi" w:cstheme="majorBidi"/>
          <w:sz w:val="28"/>
          <w:szCs w:val="28"/>
          <w:lang w:val="uk-UA"/>
        </w:rPr>
        <w:t xml:space="preserve"> шанс стати більш амбітними.</w:t>
      </w:r>
    </w:p>
    <w:p w:rsidR="001324E5" w:rsidRPr="0090372C" w:rsidRDefault="001324E5" w:rsidP="00C60DAD">
      <w:pPr>
        <w:tabs>
          <w:tab w:val="right" w:leader="dot" w:pos="9356"/>
        </w:tabs>
        <w:spacing w:line="360" w:lineRule="auto"/>
        <w:ind w:firstLine="709"/>
        <w:jc w:val="both"/>
        <w:rPr>
          <w:rFonts w:asciiTheme="majorBidi" w:hAnsiTheme="majorBidi" w:cstheme="majorBidi"/>
          <w:sz w:val="28"/>
          <w:szCs w:val="28"/>
          <w:lang w:val="uk-UA"/>
        </w:rPr>
      </w:pPr>
      <w:r w:rsidRPr="0090372C">
        <w:rPr>
          <w:rFonts w:asciiTheme="majorBidi" w:hAnsiTheme="majorBidi" w:cstheme="majorBidi"/>
          <w:sz w:val="28"/>
          <w:szCs w:val="28"/>
          <w:lang w:val="uk-UA"/>
        </w:rPr>
        <w:t xml:space="preserve">Приклад конспекту </w:t>
      </w:r>
      <w:r w:rsidR="009C0FA4">
        <w:rPr>
          <w:rFonts w:asciiTheme="majorBidi" w:hAnsiTheme="majorBidi" w:cstheme="majorBidi"/>
          <w:sz w:val="28"/>
          <w:szCs w:val="28"/>
          <w:lang w:val="uk-UA"/>
        </w:rPr>
        <w:t>заняття</w:t>
      </w:r>
      <w:r w:rsidR="00623937">
        <w:rPr>
          <w:rFonts w:asciiTheme="majorBidi" w:hAnsiTheme="majorBidi" w:cstheme="majorBidi"/>
          <w:sz w:val="28"/>
          <w:szCs w:val="28"/>
          <w:lang w:val="uk-UA"/>
        </w:rPr>
        <w:t xml:space="preserve"> з </w:t>
      </w:r>
      <w:r w:rsidRPr="0090372C">
        <w:rPr>
          <w:rFonts w:asciiTheme="majorBidi" w:hAnsiTheme="majorBidi" w:cstheme="majorBidi"/>
          <w:sz w:val="28"/>
          <w:szCs w:val="28"/>
          <w:lang w:val="uk-UA"/>
        </w:rPr>
        <w:t>комунікативним підходом</w:t>
      </w:r>
    </w:p>
    <w:p w:rsidR="001324E5" w:rsidRPr="0090372C" w:rsidRDefault="0090372C" w:rsidP="0090372C">
      <w:pPr>
        <w:tabs>
          <w:tab w:val="right" w:leader="dot" w:pos="9356"/>
        </w:tabs>
        <w:spacing w:line="360" w:lineRule="auto"/>
        <w:jc w:val="both"/>
        <w:rPr>
          <w:rFonts w:asciiTheme="majorBidi" w:hAnsiTheme="majorBidi" w:cstheme="majorBidi"/>
          <w:sz w:val="28"/>
          <w:szCs w:val="28"/>
          <w:lang w:val="uk-UA"/>
        </w:rPr>
      </w:pPr>
      <w:r w:rsidRPr="0090372C">
        <w:rPr>
          <w:rFonts w:asciiTheme="majorBidi" w:hAnsiTheme="majorBidi" w:cstheme="majorBidi"/>
          <w:sz w:val="28"/>
          <w:szCs w:val="28"/>
          <w:lang w:val="uk-UA"/>
        </w:rPr>
        <w:t xml:space="preserve">Тема </w:t>
      </w:r>
      <w:r w:rsidR="009C0FA4">
        <w:rPr>
          <w:rFonts w:asciiTheme="majorBidi" w:hAnsiTheme="majorBidi" w:cstheme="majorBidi"/>
          <w:sz w:val="28"/>
          <w:szCs w:val="28"/>
          <w:lang w:val="uk-UA"/>
        </w:rPr>
        <w:t>заняття</w:t>
      </w:r>
      <w:r w:rsidR="001324E5" w:rsidRPr="0090372C">
        <w:rPr>
          <w:rFonts w:asciiTheme="majorBidi" w:hAnsiTheme="majorBidi" w:cstheme="majorBidi"/>
          <w:sz w:val="28"/>
          <w:szCs w:val="28"/>
          <w:lang w:val="uk-UA"/>
        </w:rPr>
        <w:t>: Мрії та амбіції</w:t>
      </w:r>
    </w:p>
    <w:p w:rsidR="001324E5" w:rsidRPr="0090372C" w:rsidRDefault="0090372C" w:rsidP="0090372C">
      <w:pPr>
        <w:tabs>
          <w:tab w:val="right" w:leader="dot" w:pos="9356"/>
        </w:tabs>
        <w:spacing w:line="360" w:lineRule="auto"/>
        <w:jc w:val="both"/>
        <w:rPr>
          <w:rFonts w:asciiTheme="majorBidi" w:hAnsiTheme="majorBidi" w:cstheme="majorBidi"/>
          <w:sz w:val="28"/>
          <w:szCs w:val="28"/>
          <w:lang w:val="uk-UA"/>
        </w:rPr>
      </w:pPr>
      <w:r w:rsidRPr="0090372C">
        <w:rPr>
          <w:rFonts w:asciiTheme="majorBidi" w:hAnsiTheme="majorBidi" w:cstheme="majorBidi"/>
          <w:sz w:val="28"/>
          <w:szCs w:val="28"/>
          <w:lang w:val="uk-UA"/>
        </w:rPr>
        <w:t>Цілі</w:t>
      </w:r>
      <w:r w:rsidR="001324E5" w:rsidRPr="0090372C">
        <w:rPr>
          <w:rFonts w:asciiTheme="majorBidi" w:hAnsiTheme="majorBidi" w:cstheme="majorBidi"/>
          <w:sz w:val="28"/>
          <w:szCs w:val="28"/>
          <w:lang w:val="uk-UA"/>
        </w:rPr>
        <w:t xml:space="preserve">: </w:t>
      </w:r>
    </w:p>
    <w:p w:rsidR="001324E5" w:rsidRPr="0090372C" w:rsidRDefault="001324E5" w:rsidP="0090372C">
      <w:pPr>
        <w:tabs>
          <w:tab w:val="right" w:leader="dot" w:pos="9356"/>
        </w:tabs>
        <w:spacing w:line="360" w:lineRule="auto"/>
        <w:jc w:val="both"/>
        <w:rPr>
          <w:rFonts w:asciiTheme="majorBidi" w:hAnsiTheme="majorBidi" w:cstheme="majorBidi"/>
          <w:sz w:val="28"/>
          <w:szCs w:val="28"/>
          <w:lang w:val="uk-UA"/>
        </w:rPr>
      </w:pPr>
      <w:r w:rsidRPr="0090372C">
        <w:rPr>
          <w:rFonts w:asciiTheme="majorBidi" w:hAnsiTheme="majorBidi" w:cstheme="majorBidi"/>
          <w:sz w:val="28"/>
          <w:szCs w:val="28"/>
          <w:lang w:val="uk-UA"/>
        </w:rPr>
        <w:t xml:space="preserve">   - Розвивати навички слухання, говоріння, читання та письма.</w:t>
      </w:r>
    </w:p>
    <w:p w:rsidR="001324E5" w:rsidRPr="0090372C" w:rsidRDefault="001324E5" w:rsidP="0090372C">
      <w:pPr>
        <w:tabs>
          <w:tab w:val="right" w:leader="dot" w:pos="9356"/>
        </w:tabs>
        <w:spacing w:line="360" w:lineRule="auto"/>
        <w:jc w:val="both"/>
        <w:rPr>
          <w:rFonts w:asciiTheme="majorBidi" w:hAnsiTheme="majorBidi" w:cstheme="majorBidi"/>
          <w:sz w:val="28"/>
          <w:szCs w:val="28"/>
          <w:lang w:val="uk-UA"/>
        </w:rPr>
      </w:pPr>
      <w:r w:rsidRPr="0090372C">
        <w:rPr>
          <w:rFonts w:asciiTheme="majorBidi" w:hAnsiTheme="majorBidi" w:cstheme="majorBidi"/>
          <w:sz w:val="28"/>
          <w:szCs w:val="28"/>
          <w:lang w:val="uk-UA"/>
        </w:rPr>
        <w:t xml:space="preserve">   - Заохочувати учнів до роздумів про власні цілі.</w:t>
      </w:r>
    </w:p>
    <w:p w:rsidR="001324E5" w:rsidRPr="0090372C" w:rsidRDefault="001324E5" w:rsidP="0090372C">
      <w:pPr>
        <w:tabs>
          <w:tab w:val="right" w:leader="dot" w:pos="9356"/>
        </w:tabs>
        <w:spacing w:line="360" w:lineRule="auto"/>
        <w:jc w:val="both"/>
        <w:rPr>
          <w:rFonts w:asciiTheme="majorBidi" w:hAnsiTheme="majorBidi" w:cstheme="majorBidi"/>
          <w:sz w:val="28"/>
          <w:szCs w:val="28"/>
          <w:lang w:val="uk-UA"/>
        </w:rPr>
      </w:pPr>
      <w:r w:rsidRPr="0090372C">
        <w:rPr>
          <w:rFonts w:asciiTheme="majorBidi" w:hAnsiTheme="majorBidi" w:cstheme="majorBidi"/>
          <w:sz w:val="28"/>
          <w:szCs w:val="28"/>
          <w:lang w:val="uk-UA"/>
        </w:rPr>
        <w:t xml:space="preserve">   </w:t>
      </w:r>
      <w:r w:rsidR="0090372C" w:rsidRPr="0090372C">
        <w:rPr>
          <w:rFonts w:asciiTheme="majorBidi" w:hAnsiTheme="majorBidi" w:cstheme="majorBidi"/>
          <w:sz w:val="28"/>
          <w:szCs w:val="28"/>
          <w:lang w:val="uk-UA"/>
        </w:rPr>
        <w:t xml:space="preserve">Структура </w:t>
      </w:r>
      <w:r w:rsidR="009C0FA4">
        <w:rPr>
          <w:rFonts w:asciiTheme="majorBidi" w:hAnsiTheme="majorBidi" w:cstheme="majorBidi"/>
          <w:sz w:val="28"/>
          <w:szCs w:val="28"/>
          <w:lang w:val="uk-UA"/>
        </w:rPr>
        <w:t>заняття</w:t>
      </w:r>
      <w:r w:rsidR="0090372C" w:rsidRPr="0090372C">
        <w:rPr>
          <w:rFonts w:asciiTheme="majorBidi" w:hAnsiTheme="majorBidi" w:cstheme="majorBidi"/>
          <w:sz w:val="28"/>
          <w:szCs w:val="28"/>
          <w:lang w:val="uk-UA"/>
        </w:rPr>
        <w:t>:</w:t>
      </w:r>
    </w:p>
    <w:p w:rsidR="001324E5" w:rsidRDefault="0090372C" w:rsidP="0090372C">
      <w:pPr>
        <w:tabs>
          <w:tab w:val="right" w:leader="dot" w:pos="9356"/>
        </w:tabs>
        <w:spacing w:line="360" w:lineRule="auto"/>
        <w:jc w:val="both"/>
        <w:rPr>
          <w:rFonts w:asciiTheme="majorBidi" w:hAnsiTheme="majorBidi" w:cstheme="majorBidi"/>
          <w:sz w:val="28"/>
          <w:szCs w:val="28"/>
          <w:lang w:val="uk-UA"/>
        </w:rPr>
      </w:pPr>
      <w:r w:rsidRPr="0090372C">
        <w:rPr>
          <w:rFonts w:asciiTheme="majorBidi" w:hAnsiTheme="majorBidi" w:cstheme="majorBidi"/>
          <w:sz w:val="28"/>
          <w:szCs w:val="28"/>
          <w:lang w:val="uk-UA"/>
        </w:rPr>
        <w:t xml:space="preserve">   - Вступ (5 хв</w:t>
      </w:r>
      <w:r w:rsidR="001324E5" w:rsidRPr="0090372C">
        <w:rPr>
          <w:rFonts w:asciiTheme="majorBidi" w:hAnsiTheme="majorBidi" w:cstheme="majorBidi"/>
          <w:sz w:val="28"/>
          <w:szCs w:val="28"/>
          <w:lang w:val="uk-UA"/>
        </w:rPr>
        <w:t>): Обговорення – що таке мрії та навіщо вони потрібні?</w:t>
      </w:r>
    </w:p>
    <w:p w:rsidR="0090372C" w:rsidRPr="00C60DAD" w:rsidRDefault="0090372C" w:rsidP="0090372C">
      <w:pPr>
        <w:tabs>
          <w:tab w:val="right" w:leader="dot" w:pos="9356"/>
        </w:tabs>
        <w:spacing w:line="360" w:lineRule="auto"/>
        <w:jc w:val="both"/>
        <w:rPr>
          <w:rFonts w:asciiTheme="majorBidi" w:hAnsiTheme="majorBidi" w:cstheme="majorBidi"/>
          <w:sz w:val="28"/>
          <w:szCs w:val="28"/>
          <w:lang w:val="en-US"/>
        </w:rPr>
      </w:pPr>
      <w:r w:rsidRPr="00C60DAD">
        <w:rPr>
          <w:rFonts w:asciiTheme="majorBidi" w:hAnsiTheme="majorBidi" w:cstheme="majorBidi"/>
          <w:sz w:val="28"/>
          <w:szCs w:val="28"/>
          <w:lang w:val="en-US"/>
        </w:rPr>
        <w:t>Today we’re going to speak about our hopes and dreams, plans and ambitions, goals and achievements.</w:t>
      </w:r>
    </w:p>
    <w:p w:rsidR="0090372C" w:rsidRPr="00C60DAD" w:rsidRDefault="0090372C" w:rsidP="0090372C">
      <w:pPr>
        <w:tabs>
          <w:tab w:val="right" w:leader="dot" w:pos="9356"/>
        </w:tabs>
        <w:spacing w:line="360" w:lineRule="auto"/>
        <w:jc w:val="both"/>
        <w:rPr>
          <w:rFonts w:asciiTheme="majorBidi" w:hAnsiTheme="majorBidi" w:cstheme="majorBidi"/>
          <w:sz w:val="28"/>
          <w:szCs w:val="28"/>
          <w:lang w:val="en-US"/>
        </w:rPr>
      </w:pPr>
      <w:r w:rsidRPr="00C60DAD">
        <w:rPr>
          <w:rFonts w:asciiTheme="majorBidi" w:hAnsiTheme="majorBidi" w:cstheme="majorBidi"/>
          <w:sz w:val="28"/>
          <w:szCs w:val="28"/>
          <w:lang w:val="en-US"/>
        </w:rPr>
        <w:t xml:space="preserve"> As Eleanor Roosevelt said, “The future belongs to those who believe in their dreams”. Do you agree with the statement? What are your dreams? Have you chosen your future career yet?</w:t>
      </w:r>
    </w:p>
    <w:p w:rsidR="0090372C" w:rsidRPr="00C60DAD" w:rsidRDefault="0090372C" w:rsidP="0090372C">
      <w:pPr>
        <w:tabs>
          <w:tab w:val="right" w:leader="dot" w:pos="9356"/>
        </w:tabs>
        <w:spacing w:line="360" w:lineRule="auto"/>
        <w:jc w:val="both"/>
        <w:rPr>
          <w:rFonts w:asciiTheme="majorBidi" w:hAnsiTheme="majorBidi" w:cstheme="majorBidi"/>
          <w:sz w:val="28"/>
          <w:szCs w:val="28"/>
          <w:lang w:val="en-US"/>
        </w:rPr>
      </w:pPr>
      <w:r w:rsidRPr="00C60DAD">
        <w:rPr>
          <w:rFonts w:asciiTheme="majorBidi" w:hAnsiTheme="majorBidi" w:cstheme="majorBidi"/>
          <w:sz w:val="28"/>
          <w:szCs w:val="28"/>
          <w:lang w:val="en-US"/>
        </w:rPr>
        <w:t>Students’ answers.</w:t>
      </w:r>
    </w:p>
    <w:p w:rsidR="001324E5" w:rsidRPr="0090372C" w:rsidRDefault="0090372C" w:rsidP="0090372C">
      <w:pPr>
        <w:tabs>
          <w:tab w:val="right" w:leader="dot" w:pos="9356"/>
        </w:tabs>
        <w:spacing w:line="360" w:lineRule="auto"/>
        <w:jc w:val="both"/>
        <w:rPr>
          <w:rFonts w:asciiTheme="majorBidi" w:hAnsiTheme="majorBidi" w:cstheme="majorBidi"/>
          <w:sz w:val="28"/>
          <w:szCs w:val="28"/>
          <w:lang w:val="uk-UA"/>
        </w:rPr>
      </w:pPr>
      <w:r w:rsidRPr="0090372C">
        <w:rPr>
          <w:rFonts w:asciiTheme="majorBidi" w:hAnsiTheme="majorBidi" w:cstheme="majorBidi"/>
          <w:sz w:val="28"/>
          <w:szCs w:val="28"/>
          <w:lang w:val="uk-UA"/>
        </w:rPr>
        <w:t xml:space="preserve">   - Читання (15 хв</w:t>
      </w:r>
      <w:r w:rsidR="001324E5" w:rsidRPr="0090372C">
        <w:rPr>
          <w:rFonts w:asciiTheme="majorBidi" w:hAnsiTheme="majorBidi" w:cstheme="majorBidi"/>
          <w:sz w:val="28"/>
          <w:szCs w:val="28"/>
          <w:lang w:val="uk-UA"/>
        </w:rPr>
        <w:t>): Уривок з книги про пригоди або біографія видатної особистості.</w:t>
      </w:r>
    </w:p>
    <w:p w:rsidR="001324E5" w:rsidRDefault="0090372C" w:rsidP="0090372C">
      <w:pPr>
        <w:tabs>
          <w:tab w:val="right" w:leader="dot" w:pos="9356"/>
        </w:tabs>
        <w:spacing w:line="360" w:lineRule="auto"/>
        <w:jc w:val="both"/>
        <w:rPr>
          <w:rFonts w:asciiTheme="majorBidi" w:hAnsiTheme="majorBidi" w:cstheme="majorBidi"/>
          <w:sz w:val="28"/>
          <w:szCs w:val="28"/>
          <w:lang w:val="uk-UA"/>
        </w:rPr>
      </w:pPr>
      <w:r w:rsidRPr="0090372C">
        <w:rPr>
          <w:rFonts w:asciiTheme="majorBidi" w:hAnsiTheme="majorBidi" w:cstheme="majorBidi"/>
          <w:sz w:val="28"/>
          <w:szCs w:val="28"/>
          <w:lang w:val="uk-UA"/>
        </w:rPr>
        <w:t xml:space="preserve">   - Слухання (10 хв</w:t>
      </w:r>
      <w:r w:rsidR="001324E5" w:rsidRPr="0090372C">
        <w:rPr>
          <w:rFonts w:asciiTheme="majorBidi" w:hAnsiTheme="majorBidi" w:cstheme="majorBidi"/>
          <w:sz w:val="28"/>
          <w:szCs w:val="28"/>
          <w:lang w:val="uk-UA"/>
        </w:rPr>
        <w:t xml:space="preserve">): </w:t>
      </w:r>
      <w:proofErr w:type="spellStart"/>
      <w:r w:rsidR="001324E5" w:rsidRPr="0090372C">
        <w:rPr>
          <w:rFonts w:asciiTheme="majorBidi" w:hAnsiTheme="majorBidi" w:cstheme="majorBidi"/>
          <w:sz w:val="28"/>
          <w:szCs w:val="28"/>
          <w:lang w:val="uk-UA"/>
        </w:rPr>
        <w:t>Аудіозапис</w:t>
      </w:r>
      <w:proofErr w:type="spellEnd"/>
      <w:r w:rsidR="001324E5" w:rsidRPr="0090372C">
        <w:rPr>
          <w:rFonts w:asciiTheme="majorBidi" w:hAnsiTheme="majorBidi" w:cstheme="majorBidi"/>
          <w:sz w:val="28"/>
          <w:szCs w:val="28"/>
          <w:lang w:val="uk-UA"/>
        </w:rPr>
        <w:t xml:space="preserve"> інтерв'ю з людиною, яка досягла своїх мрій.</w:t>
      </w:r>
    </w:p>
    <w:p w:rsidR="0090372C" w:rsidRPr="0090372C" w:rsidRDefault="0090372C" w:rsidP="00C60DAD">
      <w:pPr>
        <w:shd w:val="clear" w:color="auto" w:fill="FFFFFF"/>
        <w:spacing w:after="135" w:line="360" w:lineRule="auto"/>
        <w:jc w:val="both"/>
        <w:rPr>
          <w:rFonts w:ascii="Times New Roman" w:eastAsia="Times New Roman" w:hAnsi="Times New Roman" w:cs="Times New Roman"/>
          <w:color w:val="333333"/>
          <w:sz w:val="28"/>
          <w:szCs w:val="28"/>
          <w:lang w:val="en-US" w:eastAsia="uk-UA"/>
        </w:rPr>
      </w:pPr>
      <w:r w:rsidRPr="0090372C">
        <w:rPr>
          <w:rFonts w:ascii="Times New Roman" w:eastAsia="Times New Roman" w:hAnsi="Times New Roman" w:cs="Times New Roman"/>
          <w:color w:val="333333"/>
          <w:sz w:val="28"/>
          <w:szCs w:val="28"/>
          <w:lang w:val="en-US" w:eastAsia="uk-UA"/>
        </w:rPr>
        <w:t>Now we’re going to watch a film strip about the difference between a real and a dream job.</w:t>
      </w:r>
    </w:p>
    <w:p w:rsidR="0090372C" w:rsidRPr="005C5441" w:rsidRDefault="0090372C" w:rsidP="005C5441">
      <w:pPr>
        <w:shd w:val="clear" w:color="auto" w:fill="FFFFFF"/>
        <w:spacing w:after="135" w:line="360" w:lineRule="auto"/>
        <w:jc w:val="both"/>
        <w:rPr>
          <w:rFonts w:asciiTheme="majorBidi" w:eastAsia="Times New Roman" w:hAnsiTheme="majorBidi" w:cstheme="majorBidi"/>
          <w:color w:val="333333"/>
          <w:sz w:val="28"/>
          <w:szCs w:val="28"/>
          <w:lang w:val="en-US" w:eastAsia="uk-UA"/>
        </w:rPr>
      </w:pPr>
      <w:r w:rsidRPr="005C5441">
        <w:rPr>
          <w:rFonts w:asciiTheme="majorBidi" w:eastAsia="Times New Roman" w:hAnsiTheme="majorBidi" w:cstheme="majorBidi"/>
          <w:color w:val="333333"/>
          <w:sz w:val="28"/>
          <w:szCs w:val="28"/>
          <w:lang w:val="en-US" w:eastAsia="uk-UA"/>
        </w:rPr>
        <w:lastRenderedPageBreak/>
        <w:t>- Pre-watching</w:t>
      </w:r>
    </w:p>
    <w:p w:rsidR="0090372C" w:rsidRPr="005C5441" w:rsidRDefault="0090372C" w:rsidP="005C5441">
      <w:pPr>
        <w:shd w:val="clear" w:color="auto" w:fill="FFFFFF"/>
        <w:spacing w:after="135" w:line="360" w:lineRule="auto"/>
        <w:jc w:val="both"/>
        <w:rPr>
          <w:rFonts w:asciiTheme="majorBidi" w:eastAsia="Times New Roman" w:hAnsiTheme="majorBidi" w:cstheme="majorBidi"/>
          <w:color w:val="333333"/>
          <w:sz w:val="28"/>
          <w:szCs w:val="28"/>
          <w:lang w:val="en-US" w:eastAsia="uk-UA"/>
        </w:rPr>
      </w:pPr>
      <w:r w:rsidRPr="005C5441">
        <w:rPr>
          <w:rFonts w:asciiTheme="majorBidi" w:eastAsia="Times New Roman" w:hAnsiTheme="majorBidi" w:cstheme="majorBidi"/>
          <w:color w:val="333333"/>
          <w:sz w:val="28"/>
          <w:szCs w:val="28"/>
          <w:lang w:val="en-US" w:eastAsia="uk-UA"/>
        </w:rPr>
        <w:t>You will see a few people speaking about their real and dream jobs. How many people, in your opinion, have made their dreams come true?</w:t>
      </w:r>
    </w:p>
    <w:p w:rsidR="0090372C" w:rsidRPr="005C5441" w:rsidRDefault="0090372C" w:rsidP="005C5441">
      <w:pPr>
        <w:shd w:val="clear" w:color="auto" w:fill="FFFFFF"/>
        <w:spacing w:after="135" w:line="360" w:lineRule="auto"/>
        <w:jc w:val="both"/>
        <w:rPr>
          <w:rFonts w:asciiTheme="majorBidi" w:eastAsia="Times New Roman" w:hAnsiTheme="majorBidi" w:cstheme="majorBidi"/>
          <w:color w:val="333333"/>
          <w:sz w:val="28"/>
          <w:szCs w:val="28"/>
          <w:lang w:val="en-US" w:eastAsia="uk-UA"/>
        </w:rPr>
      </w:pPr>
      <w:r w:rsidRPr="005C5441">
        <w:rPr>
          <w:rFonts w:asciiTheme="majorBidi" w:eastAsia="Times New Roman" w:hAnsiTheme="majorBidi" w:cstheme="majorBidi"/>
          <w:i/>
          <w:iCs/>
          <w:color w:val="333333"/>
          <w:sz w:val="28"/>
          <w:szCs w:val="28"/>
          <w:lang w:val="en-US" w:eastAsia="uk-UA"/>
        </w:rPr>
        <w:t>Students’ answers</w:t>
      </w:r>
    </w:p>
    <w:p w:rsidR="0090372C" w:rsidRPr="00597362" w:rsidRDefault="0090372C" w:rsidP="005C5441">
      <w:pPr>
        <w:shd w:val="clear" w:color="auto" w:fill="FFFFFF"/>
        <w:spacing w:after="135" w:line="360" w:lineRule="auto"/>
        <w:jc w:val="both"/>
        <w:rPr>
          <w:rFonts w:asciiTheme="majorBidi" w:eastAsia="Times New Roman" w:hAnsiTheme="majorBidi" w:cstheme="majorBidi"/>
          <w:color w:val="008738"/>
          <w:sz w:val="28"/>
          <w:szCs w:val="28"/>
          <w:lang w:val="en-US" w:eastAsia="uk-UA"/>
        </w:rPr>
      </w:pPr>
      <w:r w:rsidRPr="005C5441">
        <w:rPr>
          <w:rFonts w:asciiTheme="majorBidi" w:eastAsia="Times New Roman" w:hAnsiTheme="majorBidi" w:cstheme="majorBidi"/>
          <w:color w:val="333333"/>
          <w:sz w:val="28"/>
          <w:szCs w:val="28"/>
          <w:lang w:val="en-US" w:eastAsia="uk-UA"/>
        </w:rPr>
        <w:t>- Watching the film strip</w:t>
      </w:r>
      <w:r w:rsidR="00C60DAD" w:rsidRPr="005C5441">
        <w:rPr>
          <w:rFonts w:asciiTheme="majorBidi" w:eastAsia="Times New Roman" w:hAnsiTheme="majorBidi" w:cstheme="majorBidi"/>
          <w:color w:val="333333"/>
          <w:sz w:val="28"/>
          <w:szCs w:val="28"/>
          <w:lang w:val="uk-UA" w:eastAsia="uk-UA"/>
        </w:rPr>
        <w:t xml:space="preserve"> </w:t>
      </w:r>
      <w:hyperlink r:id="rId13" w:history="1">
        <w:r w:rsidR="00C60DAD" w:rsidRPr="005C5441">
          <w:rPr>
            <w:rFonts w:asciiTheme="majorBidi" w:eastAsia="Times New Roman" w:hAnsiTheme="majorBidi" w:cstheme="majorBidi"/>
            <w:color w:val="008738"/>
            <w:sz w:val="28"/>
            <w:szCs w:val="28"/>
            <w:lang w:val="en-US" w:eastAsia="uk-UA"/>
          </w:rPr>
          <w:t>https://www.youtube.com/watch?v=wL3CFtW8WE0</w:t>
        </w:r>
      </w:hyperlink>
    </w:p>
    <w:p w:rsidR="00C60DAD" w:rsidRPr="005C5441" w:rsidRDefault="00C60DAD" w:rsidP="005C5441">
      <w:pPr>
        <w:shd w:val="clear" w:color="auto" w:fill="FFFFFF"/>
        <w:spacing w:after="135" w:line="360" w:lineRule="auto"/>
        <w:jc w:val="both"/>
        <w:rPr>
          <w:rFonts w:asciiTheme="majorBidi" w:eastAsia="Times New Roman" w:hAnsiTheme="majorBidi" w:cstheme="majorBidi"/>
          <w:color w:val="333333"/>
          <w:sz w:val="28"/>
          <w:szCs w:val="28"/>
          <w:lang w:val="en-US" w:eastAsia="uk-UA"/>
        </w:rPr>
      </w:pPr>
      <w:r w:rsidRPr="005C5441">
        <w:rPr>
          <w:rFonts w:asciiTheme="majorBidi" w:eastAsia="Times New Roman" w:hAnsiTheme="majorBidi" w:cstheme="majorBidi"/>
          <w:color w:val="333333"/>
          <w:sz w:val="28"/>
          <w:szCs w:val="28"/>
          <w:lang w:val="en-US" w:eastAsia="uk-UA"/>
        </w:rPr>
        <w:t>While watching the film, fill in the chart.</w:t>
      </w:r>
    </w:p>
    <w:p w:rsidR="00C60DAD" w:rsidRPr="005C5441" w:rsidRDefault="00C60DAD" w:rsidP="005C5441">
      <w:pPr>
        <w:shd w:val="clear" w:color="auto" w:fill="FFFFFF"/>
        <w:spacing w:after="135" w:line="360" w:lineRule="auto"/>
        <w:jc w:val="both"/>
        <w:rPr>
          <w:rFonts w:asciiTheme="majorBidi" w:eastAsia="Times New Roman" w:hAnsiTheme="majorBidi" w:cstheme="majorBidi"/>
          <w:color w:val="333333"/>
          <w:sz w:val="28"/>
          <w:szCs w:val="28"/>
          <w:lang w:val="uk-UA" w:eastAsia="uk-UA"/>
        </w:rPr>
      </w:pPr>
      <w:r w:rsidRPr="005C5441">
        <w:rPr>
          <w:rFonts w:asciiTheme="majorBidi" w:eastAsia="Times New Roman" w:hAnsiTheme="majorBidi" w:cstheme="majorBidi"/>
          <w:color w:val="333333"/>
          <w:sz w:val="28"/>
          <w:szCs w:val="28"/>
          <w:lang w:val="en-US" w:eastAsia="uk-UA"/>
        </w:rPr>
        <w:t xml:space="preserve">Do the task on sheet and hand it </w:t>
      </w:r>
      <w:proofErr w:type="gramStart"/>
      <w:r w:rsidRPr="005C5441">
        <w:rPr>
          <w:rFonts w:asciiTheme="majorBidi" w:eastAsia="Times New Roman" w:hAnsiTheme="majorBidi" w:cstheme="majorBidi"/>
          <w:color w:val="333333"/>
          <w:sz w:val="28"/>
          <w:szCs w:val="28"/>
          <w:lang w:val="en-US" w:eastAsia="uk-UA"/>
        </w:rPr>
        <w:t>in</w:t>
      </w:r>
      <w:r w:rsidR="00623937">
        <w:rPr>
          <w:rFonts w:asciiTheme="majorBidi" w:eastAsia="Times New Roman" w:hAnsiTheme="majorBidi" w:cstheme="majorBidi"/>
          <w:color w:val="333333"/>
          <w:sz w:val="28"/>
          <w:szCs w:val="28"/>
          <w:lang w:val="uk-UA" w:eastAsia="uk-UA"/>
        </w:rPr>
        <w:t>.</w:t>
      </w:r>
      <w:proofErr w:type="gramEnd"/>
    </w:p>
    <w:p w:rsidR="00C60DAD" w:rsidRPr="005C5441" w:rsidRDefault="00C60DAD" w:rsidP="005C5441">
      <w:pPr>
        <w:shd w:val="clear" w:color="auto" w:fill="FFFFFF"/>
        <w:spacing w:after="135" w:line="360" w:lineRule="auto"/>
        <w:jc w:val="both"/>
        <w:rPr>
          <w:rFonts w:asciiTheme="majorBidi" w:eastAsia="Times New Roman" w:hAnsiTheme="majorBidi" w:cstheme="majorBidi"/>
          <w:color w:val="333333"/>
          <w:sz w:val="28"/>
          <w:szCs w:val="28"/>
          <w:lang w:val="en-US" w:eastAsia="uk-UA"/>
        </w:rPr>
      </w:pPr>
      <w:r w:rsidRPr="005C5441">
        <w:rPr>
          <w:rFonts w:asciiTheme="majorBidi" w:eastAsia="Times New Roman" w:hAnsiTheme="majorBidi" w:cstheme="majorBidi"/>
          <w:color w:val="333333"/>
          <w:sz w:val="28"/>
          <w:szCs w:val="28"/>
          <w:lang w:val="en-US" w:eastAsia="uk-UA"/>
        </w:rPr>
        <w:t>- Post-watching</w:t>
      </w:r>
    </w:p>
    <w:p w:rsidR="00C60DAD" w:rsidRPr="005C5441" w:rsidRDefault="00C60DAD" w:rsidP="005C5441">
      <w:pPr>
        <w:shd w:val="clear" w:color="auto" w:fill="FFFFFF"/>
        <w:spacing w:after="135" w:line="360" w:lineRule="auto"/>
        <w:jc w:val="both"/>
        <w:rPr>
          <w:rFonts w:asciiTheme="majorBidi" w:eastAsia="Times New Roman" w:hAnsiTheme="majorBidi" w:cstheme="majorBidi"/>
          <w:color w:val="333333"/>
          <w:sz w:val="28"/>
          <w:szCs w:val="28"/>
          <w:lang w:val="en-US" w:eastAsia="uk-UA"/>
        </w:rPr>
      </w:pPr>
      <w:r w:rsidRPr="005C5441">
        <w:rPr>
          <w:rFonts w:asciiTheme="majorBidi" w:eastAsia="Times New Roman" w:hAnsiTheme="majorBidi" w:cstheme="majorBidi"/>
          <w:b/>
          <w:bCs/>
          <w:i/>
          <w:iCs/>
          <w:color w:val="333333"/>
          <w:sz w:val="28"/>
          <w:szCs w:val="28"/>
          <w:lang w:val="en-US" w:eastAsia="uk-UA"/>
        </w:rPr>
        <w:t>Teacher: </w:t>
      </w:r>
      <w:r w:rsidRPr="005C5441">
        <w:rPr>
          <w:rFonts w:asciiTheme="majorBidi" w:eastAsia="Times New Roman" w:hAnsiTheme="majorBidi" w:cstheme="majorBidi"/>
          <w:color w:val="333333"/>
          <w:sz w:val="28"/>
          <w:szCs w:val="28"/>
          <w:lang w:val="en-US" w:eastAsia="uk-UA"/>
        </w:rPr>
        <w:t>Does the career you have chosen differ from your dream job?</w:t>
      </w:r>
    </w:p>
    <w:p w:rsidR="00C60DAD" w:rsidRPr="00FE024C" w:rsidRDefault="00C60DAD" w:rsidP="005C5441">
      <w:pPr>
        <w:shd w:val="clear" w:color="auto" w:fill="FFFFFF"/>
        <w:spacing w:after="135" w:line="360" w:lineRule="auto"/>
        <w:jc w:val="both"/>
        <w:rPr>
          <w:rFonts w:asciiTheme="majorBidi" w:eastAsia="Times New Roman" w:hAnsiTheme="majorBidi" w:cstheme="majorBidi"/>
          <w:color w:val="333333"/>
          <w:sz w:val="28"/>
          <w:szCs w:val="28"/>
          <w:lang w:eastAsia="uk-UA"/>
        </w:rPr>
      </w:pPr>
      <w:r w:rsidRPr="00623937">
        <w:rPr>
          <w:rFonts w:asciiTheme="majorBidi" w:eastAsia="Times New Roman" w:hAnsiTheme="majorBidi" w:cstheme="majorBidi"/>
          <w:i/>
          <w:iCs/>
          <w:color w:val="333333"/>
          <w:sz w:val="28"/>
          <w:szCs w:val="28"/>
          <w:lang w:val="en-US" w:eastAsia="uk-UA"/>
        </w:rPr>
        <w:t>Students</w:t>
      </w:r>
      <w:r w:rsidRPr="00FE024C">
        <w:rPr>
          <w:rFonts w:asciiTheme="majorBidi" w:eastAsia="Times New Roman" w:hAnsiTheme="majorBidi" w:cstheme="majorBidi"/>
          <w:i/>
          <w:iCs/>
          <w:color w:val="333333"/>
          <w:sz w:val="28"/>
          <w:szCs w:val="28"/>
          <w:lang w:eastAsia="uk-UA"/>
        </w:rPr>
        <w:t xml:space="preserve">’ </w:t>
      </w:r>
      <w:r w:rsidRPr="00623937">
        <w:rPr>
          <w:rFonts w:asciiTheme="majorBidi" w:eastAsia="Times New Roman" w:hAnsiTheme="majorBidi" w:cstheme="majorBidi"/>
          <w:i/>
          <w:iCs/>
          <w:color w:val="333333"/>
          <w:sz w:val="28"/>
          <w:szCs w:val="28"/>
          <w:lang w:val="en-US" w:eastAsia="uk-UA"/>
        </w:rPr>
        <w:t>answers</w:t>
      </w:r>
    </w:p>
    <w:p w:rsidR="001324E5" w:rsidRPr="0090372C" w:rsidRDefault="0090372C" w:rsidP="0090372C">
      <w:pPr>
        <w:tabs>
          <w:tab w:val="right" w:leader="dot" w:pos="9356"/>
        </w:tabs>
        <w:spacing w:line="360" w:lineRule="auto"/>
        <w:jc w:val="both"/>
        <w:rPr>
          <w:rFonts w:asciiTheme="majorBidi" w:hAnsiTheme="majorBidi" w:cstheme="majorBidi"/>
          <w:sz w:val="28"/>
          <w:szCs w:val="28"/>
          <w:lang w:val="uk-UA"/>
        </w:rPr>
      </w:pPr>
      <w:r w:rsidRPr="0090372C">
        <w:rPr>
          <w:rFonts w:asciiTheme="majorBidi" w:hAnsiTheme="majorBidi" w:cstheme="majorBidi"/>
          <w:sz w:val="28"/>
          <w:szCs w:val="28"/>
          <w:lang w:val="uk-UA"/>
        </w:rPr>
        <w:t xml:space="preserve">   - Говоріння (15 хв</w:t>
      </w:r>
      <w:r w:rsidR="001324E5" w:rsidRPr="0090372C">
        <w:rPr>
          <w:rFonts w:asciiTheme="majorBidi" w:hAnsiTheme="majorBidi" w:cstheme="majorBidi"/>
          <w:sz w:val="28"/>
          <w:szCs w:val="28"/>
          <w:lang w:val="uk-UA"/>
        </w:rPr>
        <w:t>): Учні працюють у парах, де розповідають про свої амбіції, дискутують, ставлять один одному запитання.</w:t>
      </w:r>
    </w:p>
    <w:p w:rsidR="001324E5" w:rsidRPr="0090372C" w:rsidRDefault="0090372C" w:rsidP="0090372C">
      <w:pPr>
        <w:tabs>
          <w:tab w:val="right" w:leader="dot" w:pos="9356"/>
        </w:tabs>
        <w:spacing w:line="360" w:lineRule="auto"/>
        <w:jc w:val="both"/>
        <w:rPr>
          <w:rFonts w:asciiTheme="majorBidi" w:hAnsiTheme="majorBidi" w:cstheme="majorBidi"/>
          <w:sz w:val="28"/>
          <w:szCs w:val="28"/>
          <w:lang w:val="uk-UA"/>
        </w:rPr>
      </w:pPr>
      <w:r w:rsidRPr="0090372C">
        <w:rPr>
          <w:rFonts w:asciiTheme="majorBidi" w:hAnsiTheme="majorBidi" w:cstheme="majorBidi"/>
          <w:sz w:val="28"/>
          <w:szCs w:val="28"/>
          <w:lang w:val="uk-UA"/>
        </w:rPr>
        <w:t xml:space="preserve">   - Письмо (10 хв</w:t>
      </w:r>
      <w:r w:rsidR="001324E5" w:rsidRPr="0090372C">
        <w:rPr>
          <w:rFonts w:asciiTheme="majorBidi" w:hAnsiTheme="majorBidi" w:cstheme="majorBidi"/>
          <w:sz w:val="28"/>
          <w:szCs w:val="28"/>
          <w:lang w:val="uk-UA"/>
        </w:rPr>
        <w:t>): Пишуть лист майбутньому собі, ділячись своїми мріями та планами.</w:t>
      </w:r>
    </w:p>
    <w:p w:rsidR="001324E5" w:rsidRPr="0090372C" w:rsidRDefault="0090372C" w:rsidP="0090372C">
      <w:pPr>
        <w:tabs>
          <w:tab w:val="right" w:leader="dot" w:pos="9356"/>
        </w:tabs>
        <w:spacing w:line="360" w:lineRule="auto"/>
        <w:jc w:val="both"/>
        <w:rPr>
          <w:rFonts w:asciiTheme="majorBidi" w:hAnsiTheme="majorBidi" w:cstheme="majorBidi"/>
          <w:sz w:val="28"/>
          <w:szCs w:val="28"/>
          <w:lang w:val="uk-UA"/>
        </w:rPr>
      </w:pPr>
      <w:r w:rsidRPr="0090372C">
        <w:rPr>
          <w:rFonts w:asciiTheme="majorBidi" w:hAnsiTheme="majorBidi" w:cstheme="majorBidi"/>
          <w:sz w:val="28"/>
          <w:szCs w:val="28"/>
          <w:lang w:val="uk-UA"/>
        </w:rPr>
        <w:t>3. Рефлексія (5 хв</w:t>
      </w:r>
      <w:r w:rsidR="001324E5" w:rsidRPr="0090372C">
        <w:rPr>
          <w:rFonts w:asciiTheme="majorBidi" w:hAnsiTheme="majorBidi" w:cstheme="majorBidi"/>
          <w:sz w:val="28"/>
          <w:szCs w:val="28"/>
          <w:lang w:val="uk-UA"/>
        </w:rPr>
        <w:t xml:space="preserve">): Коротке обговорення, що нового дізналися про себе та один про одного. </w:t>
      </w:r>
    </w:p>
    <w:p w:rsidR="001324E5" w:rsidRPr="0090372C" w:rsidRDefault="001324E5" w:rsidP="00C60DAD">
      <w:pPr>
        <w:tabs>
          <w:tab w:val="right" w:leader="dot" w:pos="9356"/>
        </w:tabs>
        <w:spacing w:line="360" w:lineRule="auto"/>
        <w:ind w:firstLine="709"/>
        <w:jc w:val="both"/>
        <w:rPr>
          <w:rFonts w:asciiTheme="majorBidi" w:hAnsiTheme="majorBidi" w:cstheme="majorBidi"/>
          <w:sz w:val="28"/>
          <w:szCs w:val="28"/>
          <w:lang w:val="uk-UA"/>
        </w:rPr>
      </w:pPr>
      <w:r w:rsidRPr="0090372C">
        <w:rPr>
          <w:rFonts w:asciiTheme="majorBidi" w:hAnsiTheme="majorBidi" w:cstheme="majorBidi"/>
          <w:sz w:val="28"/>
          <w:szCs w:val="28"/>
          <w:lang w:val="uk-UA"/>
        </w:rPr>
        <w:t xml:space="preserve">Такі </w:t>
      </w:r>
      <w:r w:rsidR="00623937">
        <w:rPr>
          <w:rFonts w:asciiTheme="majorBidi" w:hAnsiTheme="majorBidi" w:cstheme="majorBidi"/>
          <w:sz w:val="28"/>
          <w:szCs w:val="28"/>
          <w:lang w:val="uk-UA"/>
        </w:rPr>
        <w:t>творчі завдання допомагають студента</w:t>
      </w:r>
      <w:r w:rsidRPr="0090372C">
        <w:rPr>
          <w:rFonts w:asciiTheme="majorBidi" w:hAnsiTheme="majorBidi" w:cstheme="majorBidi"/>
          <w:sz w:val="28"/>
          <w:szCs w:val="28"/>
          <w:lang w:val="uk-UA"/>
        </w:rPr>
        <w:t>м вільно висловлюватися, формують любов до мови та дозволяють їм відчути радість від навчання.</w:t>
      </w:r>
    </w:p>
    <w:p w:rsidR="006100B4" w:rsidRPr="00B379AA" w:rsidRDefault="006100B4" w:rsidP="001324E5">
      <w:pPr>
        <w:tabs>
          <w:tab w:val="right" w:leader="dot" w:pos="9356"/>
        </w:tabs>
        <w:spacing w:line="360" w:lineRule="auto"/>
        <w:ind w:firstLine="709"/>
        <w:jc w:val="both"/>
        <w:rPr>
          <w:rFonts w:asciiTheme="majorBidi" w:hAnsiTheme="majorBidi" w:cstheme="majorBidi"/>
          <w:sz w:val="28"/>
          <w:szCs w:val="28"/>
          <w:lang w:val="uk-UA"/>
        </w:rPr>
      </w:pPr>
      <w:r w:rsidRPr="00B379AA">
        <w:rPr>
          <w:rFonts w:asciiTheme="majorBidi" w:hAnsiTheme="majorBidi" w:cstheme="majorBidi"/>
          <w:sz w:val="28"/>
          <w:szCs w:val="28"/>
          <w:lang w:val="uk-UA"/>
        </w:rPr>
        <w:t>Впровадження комунікативного підходу робить навчання мов більш ефективним та практичним, оскільки студенти з перших занять починають використовувати мову як інструмент комунікації.</w:t>
      </w:r>
    </w:p>
    <w:p w:rsidR="00613871" w:rsidRPr="00613871" w:rsidRDefault="00613871" w:rsidP="00613871">
      <w:pPr>
        <w:tabs>
          <w:tab w:val="right" w:leader="dot" w:pos="9356"/>
        </w:tabs>
        <w:spacing w:line="360" w:lineRule="auto"/>
        <w:ind w:firstLine="567"/>
        <w:jc w:val="both"/>
        <w:rPr>
          <w:rFonts w:asciiTheme="majorBidi" w:hAnsiTheme="majorBidi" w:cstheme="majorBidi"/>
          <w:sz w:val="28"/>
          <w:szCs w:val="28"/>
          <w:lang w:val="uk-UA"/>
        </w:rPr>
      </w:pPr>
      <w:r w:rsidRPr="00613871">
        <w:rPr>
          <w:rFonts w:asciiTheme="majorBidi" w:hAnsiTheme="majorBidi" w:cstheme="majorBidi"/>
          <w:sz w:val="28"/>
          <w:szCs w:val="28"/>
          <w:lang w:val="uk-UA"/>
        </w:rPr>
        <w:t xml:space="preserve">Говоріння здійснюється в двох основних формах: діалогічному та монологічному мовленні. Як і в інших видах мовленнєвої діяльності, діалогічне мовлення зазвичай має чітку мотивацію, однак у навчальних умовах ця мотивація не завжди присутня. Завдання викладача полягає в створенні таких </w:t>
      </w:r>
      <w:r w:rsidRPr="00613871">
        <w:rPr>
          <w:rFonts w:asciiTheme="majorBidi" w:hAnsiTheme="majorBidi" w:cstheme="majorBidi"/>
          <w:sz w:val="28"/>
          <w:szCs w:val="28"/>
          <w:lang w:val="uk-UA"/>
        </w:rPr>
        <w:lastRenderedPageBreak/>
        <w:t>умов, які спонукатимуть студентів до активного мовлення, висловлення своїх почуттів і думок (</w:t>
      </w:r>
      <w:proofErr w:type="spellStart"/>
      <w:r w:rsidRPr="00613871">
        <w:rPr>
          <w:rFonts w:asciiTheme="majorBidi" w:hAnsiTheme="majorBidi" w:cstheme="majorBidi"/>
          <w:sz w:val="28"/>
          <w:szCs w:val="28"/>
          <w:lang w:val="uk-UA"/>
        </w:rPr>
        <w:t>Вторнікова</w:t>
      </w:r>
      <w:proofErr w:type="spellEnd"/>
      <w:r w:rsidRPr="00613871">
        <w:rPr>
          <w:rFonts w:asciiTheme="majorBidi" w:hAnsiTheme="majorBidi" w:cstheme="majorBidi"/>
          <w:sz w:val="28"/>
          <w:szCs w:val="28"/>
          <w:lang w:val="uk-UA"/>
        </w:rPr>
        <w:t xml:space="preserve"> Ю. С., с. 88).</w:t>
      </w:r>
    </w:p>
    <w:p w:rsidR="00613871" w:rsidRPr="00613871" w:rsidRDefault="00613871" w:rsidP="00613871">
      <w:pPr>
        <w:tabs>
          <w:tab w:val="right" w:leader="dot" w:pos="9356"/>
        </w:tabs>
        <w:spacing w:line="360" w:lineRule="auto"/>
        <w:ind w:firstLine="567"/>
        <w:jc w:val="both"/>
        <w:rPr>
          <w:rFonts w:asciiTheme="majorBidi" w:hAnsiTheme="majorBidi" w:cstheme="majorBidi"/>
          <w:sz w:val="28"/>
          <w:szCs w:val="28"/>
          <w:lang w:val="uk-UA"/>
        </w:rPr>
      </w:pPr>
      <w:r w:rsidRPr="00613871">
        <w:rPr>
          <w:rFonts w:asciiTheme="majorBidi" w:hAnsiTheme="majorBidi" w:cstheme="majorBidi"/>
          <w:sz w:val="28"/>
          <w:szCs w:val="28"/>
          <w:lang w:val="uk-UA"/>
        </w:rPr>
        <w:t>Однією з ключових психологічних особливостей діалогічного мовлення є його інтуїтивність, оскільки зміст часто стає зрозумілим лише в контексті ситуації, у якій воно відбувається. Такі ситуації, що стимулюють мовлення, називаються комунікативними. Моделювання цих ситуацій сприяє розвитку діалогічних навичок студентів. Основні функції навчального діалогу включають: а) передачу інформації про соціальний досвід та культурну спадщину, що формує світогляд; б) регулювання стосунків і виникнення взаєморозуміння через діалог; в) сприяння саморегуляції та саморозвитку через внутрішній діалог.</w:t>
      </w:r>
    </w:p>
    <w:p w:rsidR="00613871" w:rsidRPr="00613871" w:rsidRDefault="00613871" w:rsidP="00613871">
      <w:pPr>
        <w:tabs>
          <w:tab w:val="right" w:leader="dot" w:pos="9356"/>
        </w:tabs>
        <w:spacing w:line="360" w:lineRule="auto"/>
        <w:ind w:firstLine="567"/>
        <w:jc w:val="both"/>
        <w:rPr>
          <w:rFonts w:asciiTheme="majorBidi" w:hAnsiTheme="majorBidi" w:cstheme="majorBidi"/>
          <w:sz w:val="28"/>
          <w:szCs w:val="28"/>
          <w:lang w:val="uk-UA"/>
        </w:rPr>
      </w:pPr>
      <w:r w:rsidRPr="00613871">
        <w:rPr>
          <w:rFonts w:asciiTheme="majorBidi" w:hAnsiTheme="majorBidi" w:cstheme="majorBidi"/>
          <w:sz w:val="28"/>
          <w:szCs w:val="28"/>
          <w:lang w:val="uk-UA"/>
        </w:rPr>
        <w:t>Процес освоєння навичок говоріння неможливий без системи вправ, спрямованих на активізацію й закріплення знань. Ці вправи можна класифікувати за кількома критеріями:</w:t>
      </w:r>
    </w:p>
    <w:p w:rsidR="00613871" w:rsidRPr="00613871" w:rsidRDefault="00613871" w:rsidP="005E0582">
      <w:pPr>
        <w:numPr>
          <w:ilvl w:val="0"/>
          <w:numId w:val="43"/>
        </w:numPr>
        <w:tabs>
          <w:tab w:val="right" w:leader="dot" w:pos="9356"/>
        </w:tabs>
        <w:spacing w:line="360" w:lineRule="auto"/>
        <w:jc w:val="both"/>
        <w:rPr>
          <w:rFonts w:asciiTheme="majorBidi" w:hAnsiTheme="majorBidi" w:cstheme="majorBidi"/>
          <w:sz w:val="28"/>
          <w:szCs w:val="28"/>
          <w:lang w:val="uk-UA"/>
        </w:rPr>
      </w:pPr>
      <w:r w:rsidRPr="00613871">
        <w:rPr>
          <w:rFonts w:asciiTheme="majorBidi" w:hAnsiTheme="majorBidi" w:cstheme="majorBidi"/>
          <w:sz w:val="28"/>
          <w:szCs w:val="28"/>
          <w:lang w:val="uk-UA"/>
        </w:rPr>
        <w:t>За етапами введення в навчальний процес: підготовчі, тренувальні, закріплювальні; умовно-комунікативні, комунікативні;</w:t>
      </w:r>
    </w:p>
    <w:p w:rsidR="00613871" w:rsidRPr="00613871" w:rsidRDefault="00613871" w:rsidP="005E0582">
      <w:pPr>
        <w:numPr>
          <w:ilvl w:val="0"/>
          <w:numId w:val="43"/>
        </w:numPr>
        <w:tabs>
          <w:tab w:val="right" w:leader="dot" w:pos="9356"/>
        </w:tabs>
        <w:spacing w:line="360" w:lineRule="auto"/>
        <w:jc w:val="both"/>
        <w:rPr>
          <w:rFonts w:asciiTheme="majorBidi" w:hAnsiTheme="majorBidi" w:cstheme="majorBidi"/>
          <w:sz w:val="28"/>
          <w:szCs w:val="28"/>
          <w:lang w:val="uk-UA"/>
        </w:rPr>
      </w:pPr>
      <w:r w:rsidRPr="00613871">
        <w:rPr>
          <w:rFonts w:asciiTheme="majorBidi" w:hAnsiTheme="majorBidi" w:cstheme="majorBidi"/>
          <w:sz w:val="28"/>
          <w:szCs w:val="28"/>
          <w:lang w:val="uk-UA"/>
        </w:rPr>
        <w:t xml:space="preserve">За обсягом навчальних діалогів: </w:t>
      </w:r>
      <w:proofErr w:type="spellStart"/>
      <w:r w:rsidRPr="00613871">
        <w:rPr>
          <w:rFonts w:asciiTheme="majorBidi" w:hAnsiTheme="majorBidi" w:cstheme="majorBidi"/>
          <w:sz w:val="28"/>
          <w:szCs w:val="28"/>
          <w:lang w:val="uk-UA"/>
        </w:rPr>
        <w:t>мікродіалоги</w:t>
      </w:r>
      <w:proofErr w:type="spellEnd"/>
      <w:r w:rsidRPr="00613871">
        <w:rPr>
          <w:rFonts w:asciiTheme="majorBidi" w:hAnsiTheme="majorBidi" w:cstheme="majorBidi"/>
          <w:sz w:val="28"/>
          <w:szCs w:val="28"/>
          <w:lang w:val="uk-UA"/>
        </w:rPr>
        <w:t xml:space="preserve">, </w:t>
      </w:r>
      <w:proofErr w:type="spellStart"/>
      <w:r w:rsidRPr="00613871">
        <w:rPr>
          <w:rFonts w:asciiTheme="majorBidi" w:hAnsiTheme="majorBidi" w:cstheme="majorBidi"/>
          <w:sz w:val="28"/>
          <w:szCs w:val="28"/>
          <w:lang w:val="uk-UA"/>
        </w:rPr>
        <w:t>полілоги</w:t>
      </w:r>
      <w:proofErr w:type="spellEnd"/>
      <w:r w:rsidRPr="00613871">
        <w:rPr>
          <w:rFonts w:asciiTheme="majorBidi" w:hAnsiTheme="majorBidi" w:cstheme="majorBidi"/>
          <w:sz w:val="28"/>
          <w:szCs w:val="28"/>
          <w:lang w:val="uk-UA"/>
        </w:rPr>
        <w:t>, монологи;</w:t>
      </w:r>
    </w:p>
    <w:p w:rsidR="00613871" w:rsidRPr="00613871" w:rsidRDefault="00613871" w:rsidP="005E0582">
      <w:pPr>
        <w:numPr>
          <w:ilvl w:val="0"/>
          <w:numId w:val="43"/>
        </w:numPr>
        <w:tabs>
          <w:tab w:val="right" w:leader="dot" w:pos="9356"/>
        </w:tabs>
        <w:spacing w:line="360" w:lineRule="auto"/>
        <w:jc w:val="both"/>
        <w:rPr>
          <w:rFonts w:asciiTheme="majorBidi" w:hAnsiTheme="majorBidi" w:cstheme="majorBidi"/>
          <w:sz w:val="28"/>
          <w:szCs w:val="28"/>
          <w:lang w:val="uk-UA"/>
        </w:rPr>
      </w:pPr>
      <w:r w:rsidRPr="00613871">
        <w:rPr>
          <w:rFonts w:asciiTheme="majorBidi" w:hAnsiTheme="majorBidi" w:cstheme="majorBidi"/>
          <w:sz w:val="28"/>
          <w:szCs w:val="28"/>
          <w:lang w:val="uk-UA"/>
        </w:rPr>
        <w:t>За кількістю учасників: фронтальні, парні, групові;</w:t>
      </w:r>
    </w:p>
    <w:p w:rsidR="00613871" w:rsidRPr="00613871" w:rsidRDefault="00613871" w:rsidP="005E0582">
      <w:pPr>
        <w:numPr>
          <w:ilvl w:val="0"/>
          <w:numId w:val="43"/>
        </w:numPr>
        <w:tabs>
          <w:tab w:val="right" w:leader="dot" w:pos="9356"/>
        </w:tabs>
        <w:spacing w:line="360" w:lineRule="auto"/>
        <w:jc w:val="both"/>
        <w:rPr>
          <w:rFonts w:asciiTheme="majorBidi" w:hAnsiTheme="majorBidi" w:cstheme="majorBidi"/>
          <w:sz w:val="28"/>
          <w:szCs w:val="28"/>
          <w:lang w:val="uk-UA"/>
        </w:rPr>
      </w:pPr>
      <w:r w:rsidRPr="00613871">
        <w:rPr>
          <w:rFonts w:asciiTheme="majorBidi" w:hAnsiTheme="majorBidi" w:cstheme="majorBidi"/>
          <w:sz w:val="28"/>
          <w:szCs w:val="28"/>
          <w:lang w:val="uk-UA"/>
        </w:rPr>
        <w:t>За рівнем контролю: повне, часткове, мінімальне керування;</w:t>
      </w:r>
    </w:p>
    <w:p w:rsidR="00613871" w:rsidRPr="00613871" w:rsidRDefault="00613871" w:rsidP="005E0582">
      <w:pPr>
        <w:numPr>
          <w:ilvl w:val="0"/>
          <w:numId w:val="43"/>
        </w:numPr>
        <w:tabs>
          <w:tab w:val="right" w:leader="dot" w:pos="9356"/>
        </w:tabs>
        <w:spacing w:line="360" w:lineRule="auto"/>
        <w:jc w:val="both"/>
        <w:rPr>
          <w:rFonts w:asciiTheme="majorBidi" w:hAnsiTheme="majorBidi" w:cstheme="majorBidi"/>
          <w:sz w:val="28"/>
          <w:szCs w:val="28"/>
          <w:lang w:val="uk-UA"/>
        </w:rPr>
      </w:pPr>
      <w:r w:rsidRPr="00613871">
        <w:rPr>
          <w:rFonts w:asciiTheme="majorBidi" w:hAnsiTheme="majorBidi" w:cstheme="majorBidi"/>
          <w:sz w:val="28"/>
          <w:szCs w:val="28"/>
          <w:lang w:val="uk-UA"/>
        </w:rPr>
        <w:t>За наявністю/відсутністю опор;</w:t>
      </w:r>
    </w:p>
    <w:p w:rsidR="00613871" w:rsidRPr="00613871" w:rsidRDefault="00613871" w:rsidP="005E0582">
      <w:pPr>
        <w:numPr>
          <w:ilvl w:val="0"/>
          <w:numId w:val="43"/>
        </w:numPr>
        <w:tabs>
          <w:tab w:val="right" w:leader="dot" w:pos="9356"/>
        </w:tabs>
        <w:spacing w:line="360" w:lineRule="auto"/>
        <w:jc w:val="both"/>
        <w:rPr>
          <w:rFonts w:asciiTheme="majorBidi" w:hAnsiTheme="majorBidi" w:cstheme="majorBidi"/>
          <w:sz w:val="28"/>
          <w:szCs w:val="28"/>
          <w:lang w:val="uk-UA"/>
        </w:rPr>
      </w:pPr>
      <w:r w:rsidRPr="00613871">
        <w:rPr>
          <w:rFonts w:asciiTheme="majorBidi" w:hAnsiTheme="majorBidi" w:cstheme="majorBidi"/>
          <w:sz w:val="28"/>
          <w:szCs w:val="28"/>
          <w:lang w:val="uk-UA"/>
        </w:rPr>
        <w:t>За наявністю/відсутністю ігрового елементу (Бородіна Г.І., с.28).</w:t>
      </w:r>
    </w:p>
    <w:p w:rsidR="00613871" w:rsidRPr="00613871" w:rsidRDefault="00613871" w:rsidP="00613871">
      <w:pPr>
        <w:tabs>
          <w:tab w:val="right" w:leader="dot" w:pos="9356"/>
        </w:tabs>
        <w:spacing w:line="360" w:lineRule="auto"/>
        <w:ind w:firstLine="567"/>
        <w:jc w:val="both"/>
        <w:rPr>
          <w:rFonts w:asciiTheme="majorBidi" w:hAnsiTheme="majorBidi" w:cstheme="majorBidi"/>
          <w:sz w:val="28"/>
          <w:szCs w:val="28"/>
          <w:lang w:val="uk-UA"/>
        </w:rPr>
      </w:pPr>
      <w:proofErr w:type="spellStart"/>
      <w:r w:rsidRPr="00613871">
        <w:rPr>
          <w:rFonts w:asciiTheme="majorBidi" w:hAnsiTheme="majorBidi" w:cstheme="majorBidi"/>
          <w:sz w:val="28"/>
          <w:szCs w:val="28"/>
          <w:lang w:val="uk-UA"/>
        </w:rPr>
        <w:t>Мовленнєво</w:t>
      </w:r>
      <w:proofErr w:type="spellEnd"/>
      <w:r w:rsidRPr="00613871">
        <w:rPr>
          <w:rFonts w:asciiTheme="majorBidi" w:hAnsiTheme="majorBidi" w:cstheme="majorBidi"/>
          <w:sz w:val="28"/>
          <w:szCs w:val="28"/>
          <w:lang w:val="uk-UA"/>
        </w:rPr>
        <w:t xml:space="preserve">-підготовчими вважаються вправи, що сприяють засвоєнню мовного матеріалу з додатковим мовленнєвим спрямуванням. </w:t>
      </w:r>
      <w:proofErr w:type="spellStart"/>
      <w:r w:rsidRPr="00613871">
        <w:rPr>
          <w:rFonts w:asciiTheme="majorBidi" w:hAnsiTheme="majorBidi" w:cstheme="majorBidi"/>
          <w:sz w:val="28"/>
          <w:szCs w:val="28"/>
          <w:lang w:val="uk-UA"/>
        </w:rPr>
        <w:t>Тренувально</w:t>
      </w:r>
      <w:proofErr w:type="spellEnd"/>
      <w:r w:rsidRPr="00613871">
        <w:rPr>
          <w:rFonts w:asciiTheme="majorBidi" w:hAnsiTheme="majorBidi" w:cstheme="majorBidi"/>
          <w:sz w:val="28"/>
          <w:szCs w:val="28"/>
          <w:lang w:val="uk-UA"/>
        </w:rPr>
        <w:t>-мовленнєві вправи застосовуються на етапі навчання для формування мовленнєвих навичок, відрізняються структурною одноманітністю послідовних висловлювань. Закріплювальні вправи передбачають повторну перевірку і поглиблення знань, забезпечуючи їхнє закріплення в пам’яті.</w:t>
      </w:r>
    </w:p>
    <w:p w:rsidR="00613871" w:rsidRPr="00613871" w:rsidRDefault="00613871" w:rsidP="00613871">
      <w:pPr>
        <w:tabs>
          <w:tab w:val="right" w:leader="dot" w:pos="9356"/>
        </w:tabs>
        <w:spacing w:line="360" w:lineRule="auto"/>
        <w:ind w:firstLine="567"/>
        <w:jc w:val="both"/>
        <w:rPr>
          <w:rFonts w:asciiTheme="majorBidi" w:hAnsiTheme="majorBidi" w:cstheme="majorBidi"/>
          <w:sz w:val="28"/>
          <w:szCs w:val="28"/>
          <w:lang w:val="uk-UA"/>
        </w:rPr>
      </w:pPr>
      <w:r w:rsidRPr="00613871">
        <w:rPr>
          <w:rFonts w:asciiTheme="majorBidi" w:hAnsiTheme="majorBidi" w:cstheme="majorBidi"/>
          <w:sz w:val="28"/>
          <w:szCs w:val="28"/>
          <w:lang w:val="uk-UA"/>
        </w:rPr>
        <w:lastRenderedPageBreak/>
        <w:t xml:space="preserve">Умовно-комунікативні вправи формують </w:t>
      </w:r>
      <w:proofErr w:type="spellStart"/>
      <w:r w:rsidRPr="00613871">
        <w:rPr>
          <w:rFonts w:asciiTheme="majorBidi" w:hAnsiTheme="majorBidi" w:cstheme="majorBidi"/>
          <w:sz w:val="28"/>
          <w:szCs w:val="28"/>
          <w:lang w:val="uk-UA"/>
        </w:rPr>
        <w:t>передкомунікативні</w:t>
      </w:r>
      <w:proofErr w:type="spellEnd"/>
      <w:r w:rsidRPr="00613871">
        <w:rPr>
          <w:rFonts w:asciiTheme="majorBidi" w:hAnsiTheme="majorBidi" w:cstheme="majorBidi"/>
          <w:sz w:val="28"/>
          <w:szCs w:val="28"/>
          <w:lang w:val="uk-UA"/>
        </w:rPr>
        <w:t xml:space="preserve"> навички, такі як орфоепічні, лексичні, граматичні тощо. Вони обмежують форму та зміст мовлення і мають тренувальний характер, сприяючи опануванню окремих комунікативних функцій в ізоляції одна від одної.</w:t>
      </w:r>
    </w:p>
    <w:p w:rsidR="00613871" w:rsidRPr="00613871" w:rsidRDefault="00613871" w:rsidP="00613871">
      <w:pPr>
        <w:tabs>
          <w:tab w:val="right" w:leader="dot" w:pos="9356"/>
        </w:tabs>
        <w:spacing w:line="360" w:lineRule="auto"/>
        <w:ind w:firstLine="567"/>
        <w:jc w:val="both"/>
        <w:rPr>
          <w:rFonts w:asciiTheme="majorBidi" w:hAnsiTheme="majorBidi" w:cstheme="majorBidi"/>
          <w:sz w:val="28"/>
          <w:szCs w:val="28"/>
          <w:lang w:val="uk-UA"/>
        </w:rPr>
      </w:pPr>
      <w:r w:rsidRPr="00613871">
        <w:rPr>
          <w:rFonts w:asciiTheme="majorBidi" w:hAnsiTheme="majorBidi" w:cstheme="majorBidi"/>
          <w:sz w:val="28"/>
          <w:szCs w:val="28"/>
          <w:lang w:val="uk-UA"/>
        </w:rPr>
        <w:t>Якість навчання монологічного мовлення залежить від рівня володіння мовою студентами, здатності правильно вибирати тип монологу в залежності від ситуації і створювати власні монологи різних стилів. Для досягнення цього важливо використовувати функціонально-стилістичний підхід, що включає засвоєння стилістики мови та виражальних засобів (Мороз Л. В., с.148). Система роботи для вдосконалення монологічного мовлення повинна включати вправи, що заохочують студентів до активної участі в спілкуванні, сприяють розвитку їхньої мовленнєвої компетенції, допомагають глибоко засвоїти мовленнєві концепти, формують уміння критично оцінювати сказане та написане.</w:t>
      </w:r>
    </w:p>
    <w:p w:rsidR="004A56B8" w:rsidRPr="00B379AA" w:rsidRDefault="004A56B8" w:rsidP="00B379AA">
      <w:pPr>
        <w:tabs>
          <w:tab w:val="right" w:leader="dot" w:pos="9356"/>
        </w:tabs>
        <w:spacing w:line="360" w:lineRule="auto"/>
        <w:ind w:firstLine="567"/>
        <w:jc w:val="both"/>
        <w:rPr>
          <w:rFonts w:asciiTheme="majorBidi" w:hAnsiTheme="majorBidi" w:cstheme="majorBidi"/>
          <w:sz w:val="28"/>
          <w:szCs w:val="28"/>
          <w:lang w:val="uk-UA"/>
        </w:rPr>
      </w:pPr>
      <w:r w:rsidRPr="00B379AA">
        <w:rPr>
          <w:rFonts w:asciiTheme="majorBidi" w:hAnsiTheme="majorBidi" w:cstheme="majorBidi"/>
          <w:sz w:val="28"/>
          <w:szCs w:val="28"/>
          <w:lang w:val="uk-UA"/>
        </w:rPr>
        <w:t>Викладання мови за комунікативним підходом здійснюється через різноманітні інтерактивні вправи, спрямовані на розвиток усного мовлення, такі як:</w:t>
      </w:r>
    </w:p>
    <w:p w:rsidR="004A56B8" w:rsidRDefault="004A56B8" w:rsidP="005E0582">
      <w:pPr>
        <w:numPr>
          <w:ilvl w:val="0"/>
          <w:numId w:val="25"/>
        </w:numPr>
        <w:tabs>
          <w:tab w:val="right" w:leader="dot" w:pos="9356"/>
        </w:tabs>
        <w:spacing w:line="360" w:lineRule="auto"/>
        <w:jc w:val="both"/>
        <w:rPr>
          <w:rFonts w:asciiTheme="majorBidi" w:hAnsiTheme="majorBidi" w:cstheme="majorBidi"/>
          <w:sz w:val="28"/>
          <w:szCs w:val="28"/>
          <w:lang w:val="uk-UA"/>
        </w:rPr>
      </w:pPr>
      <w:r w:rsidRPr="00B379AA">
        <w:rPr>
          <w:rFonts w:asciiTheme="majorBidi" w:hAnsiTheme="majorBidi" w:cstheme="majorBidi"/>
          <w:b/>
          <w:bCs/>
          <w:sz w:val="28"/>
          <w:szCs w:val="28"/>
          <w:lang w:val="uk-UA"/>
        </w:rPr>
        <w:t>Драматичні ігри або рольові ігри з елементами імітації</w:t>
      </w:r>
      <w:r w:rsidRPr="00B379AA">
        <w:rPr>
          <w:rFonts w:asciiTheme="majorBidi" w:hAnsiTheme="majorBidi" w:cstheme="majorBidi"/>
          <w:sz w:val="28"/>
          <w:szCs w:val="28"/>
          <w:lang w:val="uk-UA"/>
        </w:rPr>
        <w:t xml:space="preserve">: </w:t>
      </w:r>
      <w:r w:rsidR="005D4187">
        <w:rPr>
          <w:rFonts w:asciiTheme="majorBidi" w:hAnsiTheme="majorBidi" w:cstheme="majorBidi"/>
          <w:sz w:val="28"/>
          <w:szCs w:val="28"/>
          <w:lang w:val="uk-UA"/>
        </w:rPr>
        <w:t>студентам</w:t>
      </w:r>
      <w:r w:rsidRPr="00B379AA">
        <w:rPr>
          <w:rFonts w:asciiTheme="majorBidi" w:hAnsiTheme="majorBidi" w:cstheme="majorBidi"/>
          <w:sz w:val="28"/>
          <w:szCs w:val="28"/>
          <w:lang w:val="uk-UA"/>
        </w:rPr>
        <w:t xml:space="preserve"> пропонується розробити й відтворити пе</w:t>
      </w:r>
      <w:r w:rsidR="001A6088" w:rsidRPr="00B379AA">
        <w:rPr>
          <w:rFonts w:asciiTheme="majorBidi" w:hAnsiTheme="majorBidi" w:cstheme="majorBidi"/>
          <w:sz w:val="28"/>
          <w:szCs w:val="28"/>
          <w:lang w:val="uk-UA"/>
        </w:rPr>
        <w:t>вну ситуацію в ролях</w:t>
      </w:r>
      <w:r w:rsidRPr="00B379AA">
        <w:rPr>
          <w:rFonts w:asciiTheme="majorBidi" w:hAnsiTheme="majorBidi" w:cstheme="majorBidi"/>
          <w:sz w:val="28"/>
          <w:szCs w:val="28"/>
          <w:lang w:val="uk-UA"/>
        </w:rPr>
        <w:t>. Учасники повинні підібрати відповідну лексику, відтворити емоції та умови, щоб створити максимально реалістичну ситуацію.</w:t>
      </w:r>
      <w:r w:rsidRPr="00B379AA">
        <w:rPr>
          <w:rFonts w:asciiTheme="majorBidi" w:hAnsiTheme="majorBidi" w:cstheme="majorBidi"/>
          <w:sz w:val="28"/>
          <w:szCs w:val="28"/>
          <w:lang w:val="uk-UA"/>
        </w:rPr>
        <w:br/>
        <w:t>Приклади: зіграти діалог між пацієнтом і лікарем у лікарні з використанням активної лексики; зобразити розслідування кримінальної справи з поліцейськими, свідками, підозрюваним і потерпілим; інсценувати взаємодію між покупцем і продавцем у торговому центрі.</w:t>
      </w:r>
    </w:p>
    <w:p w:rsidR="0041632D" w:rsidRPr="0041632D" w:rsidRDefault="0041632D" w:rsidP="004F0CF9">
      <w:pPr>
        <w:pStyle w:val="a3"/>
        <w:tabs>
          <w:tab w:val="right" w:leader="dot" w:pos="9356"/>
        </w:tabs>
        <w:jc w:val="both"/>
        <w:rPr>
          <w:rFonts w:asciiTheme="majorBidi" w:hAnsiTheme="majorBidi" w:cstheme="majorBidi"/>
          <w:b/>
          <w:bCs/>
          <w:sz w:val="28"/>
          <w:szCs w:val="28"/>
          <w:lang w:val="uk-UA"/>
        </w:rPr>
      </w:pPr>
      <w:r w:rsidRPr="0041632D">
        <w:rPr>
          <w:rFonts w:asciiTheme="majorBidi" w:hAnsiTheme="majorBidi" w:cstheme="majorBidi"/>
          <w:b/>
          <w:bCs/>
          <w:sz w:val="28"/>
          <w:szCs w:val="28"/>
          <w:lang w:val="uk-UA"/>
        </w:rPr>
        <w:t xml:space="preserve">Приклад рольової гри: </w:t>
      </w:r>
    </w:p>
    <w:p w:rsidR="0041632D" w:rsidRPr="0041632D" w:rsidRDefault="0041632D" w:rsidP="0041632D">
      <w:pPr>
        <w:tabs>
          <w:tab w:val="right" w:leader="dot" w:pos="9356"/>
        </w:tabs>
        <w:spacing w:line="360" w:lineRule="auto"/>
        <w:ind w:left="720"/>
        <w:jc w:val="both"/>
        <w:rPr>
          <w:rFonts w:asciiTheme="majorBidi" w:hAnsiTheme="majorBidi" w:cstheme="majorBidi"/>
          <w:sz w:val="28"/>
          <w:szCs w:val="28"/>
          <w:lang w:val="uk-UA"/>
        </w:rPr>
      </w:pPr>
      <w:r w:rsidRPr="0041632D">
        <w:rPr>
          <w:rFonts w:asciiTheme="majorBidi" w:hAnsiTheme="majorBidi" w:cstheme="majorBidi"/>
          <w:i/>
          <w:iCs/>
          <w:sz w:val="28"/>
          <w:szCs w:val="28"/>
          <w:lang w:val="uk-UA"/>
        </w:rPr>
        <w:lastRenderedPageBreak/>
        <w:t>Мета</w:t>
      </w:r>
      <w:r w:rsidRPr="0041632D">
        <w:rPr>
          <w:rFonts w:asciiTheme="majorBidi" w:hAnsiTheme="majorBidi" w:cstheme="majorBidi"/>
          <w:sz w:val="28"/>
          <w:szCs w:val="28"/>
          <w:lang w:val="uk-UA"/>
        </w:rPr>
        <w:t>: допомогти студентам адаптуватися до реальних ситуацій, розвиваючи навички спонтанної розмовної мови та адаптації до змінних умов розмови.</w:t>
      </w:r>
    </w:p>
    <w:p w:rsidR="00BD0549" w:rsidRPr="004F0CF9" w:rsidRDefault="0041632D" w:rsidP="004F0CF9">
      <w:pPr>
        <w:tabs>
          <w:tab w:val="right" w:leader="dot" w:pos="9356"/>
        </w:tabs>
        <w:spacing w:line="360" w:lineRule="auto"/>
        <w:ind w:left="720"/>
        <w:jc w:val="both"/>
        <w:rPr>
          <w:rFonts w:asciiTheme="majorBidi" w:hAnsiTheme="majorBidi" w:cstheme="majorBidi"/>
          <w:sz w:val="28"/>
          <w:szCs w:val="28"/>
          <w:lang w:val="uk-UA"/>
        </w:rPr>
      </w:pPr>
      <w:r w:rsidRPr="0041632D">
        <w:rPr>
          <w:rFonts w:asciiTheme="majorBidi" w:hAnsiTheme="majorBidi" w:cstheme="majorBidi"/>
          <w:b/>
          <w:bCs/>
          <w:sz w:val="28"/>
          <w:szCs w:val="28"/>
          <w:lang w:val="uk-UA"/>
        </w:rPr>
        <w:t>Завдання</w:t>
      </w:r>
      <w:r>
        <w:rPr>
          <w:rFonts w:asciiTheme="majorBidi" w:hAnsiTheme="majorBidi" w:cstheme="majorBidi"/>
          <w:sz w:val="28"/>
          <w:szCs w:val="28"/>
          <w:lang w:val="uk-UA"/>
        </w:rPr>
        <w:t xml:space="preserve">: </w:t>
      </w:r>
      <w:r w:rsidR="00BD0549" w:rsidRPr="004F0CF9">
        <w:rPr>
          <w:rFonts w:asciiTheme="majorBidi" w:hAnsiTheme="majorBidi" w:cstheme="majorBidi"/>
          <w:sz w:val="28"/>
          <w:szCs w:val="28"/>
          <w:lang w:val="en-US"/>
        </w:rPr>
        <w:t>Work</w:t>
      </w:r>
      <w:r w:rsidR="00BD0549" w:rsidRPr="00CB601E">
        <w:rPr>
          <w:rFonts w:asciiTheme="majorBidi" w:hAnsiTheme="majorBidi" w:cstheme="majorBidi"/>
          <w:sz w:val="28"/>
          <w:szCs w:val="28"/>
          <w:lang w:val="en-US"/>
        </w:rPr>
        <w:t xml:space="preserve"> </w:t>
      </w:r>
      <w:r w:rsidR="00BD0549" w:rsidRPr="004F0CF9">
        <w:rPr>
          <w:rFonts w:asciiTheme="majorBidi" w:hAnsiTheme="majorBidi" w:cstheme="majorBidi"/>
          <w:sz w:val="28"/>
          <w:szCs w:val="28"/>
          <w:lang w:val="en-US"/>
        </w:rPr>
        <w:t>in</w:t>
      </w:r>
      <w:r w:rsidR="00BD0549" w:rsidRPr="00CB601E">
        <w:rPr>
          <w:rFonts w:asciiTheme="majorBidi" w:hAnsiTheme="majorBidi" w:cstheme="majorBidi"/>
          <w:sz w:val="28"/>
          <w:szCs w:val="28"/>
          <w:lang w:val="en-US"/>
        </w:rPr>
        <w:t xml:space="preserve"> </w:t>
      </w:r>
      <w:r w:rsidR="00BD0549" w:rsidRPr="004F0CF9">
        <w:rPr>
          <w:rFonts w:asciiTheme="majorBidi" w:hAnsiTheme="majorBidi" w:cstheme="majorBidi"/>
          <w:sz w:val="28"/>
          <w:szCs w:val="28"/>
          <w:lang w:val="en-US"/>
        </w:rPr>
        <w:t>pairs</w:t>
      </w:r>
      <w:r w:rsidR="00BD0549" w:rsidRPr="00CB601E">
        <w:rPr>
          <w:rFonts w:asciiTheme="majorBidi" w:hAnsiTheme="majorBidi" w:cstheme="majorBidi"/>
          <w:sz w:val="28"/>
          <w:szCs w:val="28"/>
          <w:lang w:val="en-US"/>
        </w:rPr>
        <w:t xml:space="preserve">. </w:t>
      </w:r>
      <w:r w:rsidR="00BD0549" w:rsidRPr="004F0CF9">
        <w:rPr>
          <w:rFonts w:asciiTheme="majorBidi" w:hAnsiTheme="majorBidi" w:cstheme="majorBidi"/>
          <w:sz w:val="28"/>
          <w:szCs w:val="28"/>
          <w:lang w:val="en-US"/>
        </w:rPr>
        <w:t>You’re going to get a card with a role to play. Read your card and prepare to have a conversation with your partner</w:t>
      </w:r>
      <w:r w:rsidR="00BD0549" w:rsidRPr="004F0CF9">
        <w:rPr>
          <w:rFonts w:asciiTheme="majorBidi" w:hAnsiTheme="majorBidi" w:cstheme="majorBidi"/>
          <w:sz w:val="28"/>
          <w:szCs w:val="28"/>
          <w:lang w:val="uk-UA"/>
        </w:rPr>
        <w:t>.</w:t>
      </w:r>
    </w:p>
    <w:p w:rsidR="00BD0549" w:rsidRDefault="00BD0549" w:rsidP="005E0582">
      <w:pPr>
        <w:pStyle w:val="a3"/>
        <w:numPr>
          <w:ilvl w:val="1"/>
          <w:numId w:val="22"/>
        </w:numPr>
        <w:tabs>
          <w:tab w:val="right" w:leader="dot" w:pos="9356"/>
        </w:tabs>
        <w:jc w:val="both"/>
        <w:rPr>
          <w:rFonts w:asciiTheme="majorBidi" w:hAnsiTheme="majorBidi" w:cstheme="majorBidi"/>
          <w:sz w:val="28"/>
          <w:szCs w:val="28"/>
          <w:lang w:val="en-US"/>
        </w:rPr>
      </w:pPr>
      <w:r>
        <w:rPr>
          <w:rFonts w:asciiTheme="majorBidi" w:hAnsiTheme="majorBidi" w:cstheme="majorBidi"/>
          <w:sz w:val="28"/>
          <w:szCs w:val="28"/>
          <w:lang w:val="en-US"/>
        </w:rPr>
        <w:t>STUDENT A</w:t>
      </w:r>
      <w:r>
        <w:rPr>
          <w:rFonts w:asciiTheme="majorBidi" w:hAnsiTheme="majorBidi" w:cstheme="majorBidi"/>
          <w:sz w:val="28"/>
          <w:szCs w:val="28"/>
          <w:lang w:val="uk-UA"/>
        </w:rPr>
        <w:t xml:space="preserve">: </w:t>
      </w:r>
      <w:r w:rsidRPr="00BD0549">
        <w:rPr>
          <w:rFonts w:asciiTheme="majorBidi" w:hAnsiTheme="majorBidi" w:cstheme="majorBidi"/>
          <w:sz w:val="28"/>
          <w:szCs w:val="28"/>
          <w:lang w:val="en-US"/>
        </w:rPr>
        <w:t>You are a parent and need to give good and bad news to your child.</w:t>
      </w:r>
    </w:p>
    <w:p w:rsidR="00BD0549" w:rsidRDefault="00BD0549" w:rsidP="00BD0549">
      <w:pPr>
        <w:pStyle w:val="a3"/>
        <w:tabs>
          <w:tab w:val="right" w:leader="dot" w:pos="9356"/>
        </w:tabs>
        <w:jc w:val="both"/>
        <w:rPr>
          <w:rFonts w:asciiTheme="majorBidi" w:hAnsiTheme="majorBidi" w:cstheme="majorBidi"/>
          <w:sz w:val="28"/>
          <w:szCs w:val="28"/>
          <w:lang w:val="en-US"/>
        </w:rPr>
      </w:pPr>
      <w:r w:rsidRPr="00BD0549">
        <w:rPr>
          <w:rFonts w:asciiTheme="majorBidi" w:hAnsiTheme="majorBidi" w:cstheme="majorBidi"/>
          <w:sz w:val="28"/>
          <w:szCs w:val="28"/>
          <w:lang w:val="en-US"/>
        </w:rPr>
        <w:t xml:space="preserve"> </w:t>
      </w:r>
      <w:r w:rsidR="004F0CF9">
        <w:rPr>
          <w:rFonts w:asciiTheme="majorBidi" w:hAnsiTheme="majorBidi" w:cstheme="majorBidi"/>
          <w:sz w:val="28"/>
          <w:szCs w:val="28"/>
          <w:lang w:val="en-US"/>
        </w:rPr>
        <w:t xml:space="preserve">Good news: </w:t>
      </w:r>
      <w:r w:rsidRPr="00BD0549">
        <w:rPr>
          <w:rFonts w:asciiTheme="majorBidi" w:hAnsiTheme="majorBidi" w:cstheme="majorBidi"/>
          <w:sz w:val="28"/>
          <w:szCs w:val="28"/>
          <w:lang w:val="en-US"/>
        </w:rPr>
        <w:t xml:space="preserve">You’re moving to a new house in a better location (closer to your children’s school) </w:t>
      </w:r>
    </w:p>
    <w:p w:rsidR="004F0CF9" w:rsidRDefault="004F0CF9" w:rsidP="00BD0549">
      <w:pPr>
        <w:pStyle w:val="a3"/>
        <w:tabs>
          <w:tab w:val="right" w:leader="dot" w:pos="9356"/>
        </w:tabs>
        <w:jc w:val="both"/>
        <w:rPr>
          <w:rFonts w:asciiTheme="majorBidi" w:hAnsiTheme="majorBidi" w:cstheme="majorBidi"/>
          <w:sz w:val="28"/>
          <w:szCs w:val="28"/>
          <w:lang w:val="en-US"/>
        </w:rPr>
      </w:pPr>
      <w:r>
        <w:rPr>
          <w:rFonts w:asciiTheme="majorBidi" w:hAnsiTheme="majorBidi" w:cstheme="majorBidi"/>
          <w:sz w:val="28"/>
          <w:szCs w:val="28"/>
          <w:lang w:val="en-US"/>
        </w:rPr>
        <w:t xml:space="preserve">Bad news: </w:t>
      </w:r>
      <w:r w:rsidR="00BD0549" w:rsidRPr="00BD0549">
        <w:rPr>
          <w:rFonts w:asciiTheme="majorBidi" w:hAnsiTheme="majorBidi" w:cstheme="majorBidi"/>
          <w:sz w:val="28"/>
          <w:szCs w:val="28"/>
          <w:lang w:val="en-US"/>
        </w:rPr>
        <w:t xml:space="preserve"> Your son/daughter will share their room with their younger siblings</w:t>
      </w:r>
      <w:r>
        <w:rPr>
          <w:rFonts w:asciiTheme="majorBidi" w:hAnsiTheme="majorBidi" w:cstheme="majorBidi"/>
          <w:sz w:val="28"/>
          <w:szCs w:val="28"/>
          <w:lang w:val="uk-UA"/>
        </w:rPr>
        <w:t>.</w:t>
      </w:r>
      <w:r w:rsidR="00BD0549" w:rsidRPr="00BD0549">
        <w:rPr>
          <w:rFonts w:asciiTheme="majorBidi" w:hAnsiTheme="majorBidi" w:cstheme="majorBidi"/>
          <w:sz w:val="28"/>
          <w:szCs w:val="28"/>
          <w:lang w:val="en-US"/>
        </w:rPr>
        <w:t xml:space="preserve"> Think of and prepare some details: the summary of the situation, the house description, why it is so great that you’re moving there, etc. </w:t>
      </w:r>
    </w:p>
    <w:p w:rsidR="004F0CF9" w:rsidRDefault="00BD0549" w:rsidP="00BD0549">
      <w:pPr>
        <w:pStyle w:val="a3"/>
        <w:tabs>
          <w:tab w:val="right" w:leader="dot" w:pos="9356"/>
        </w:tabs>
        <w:jc w:val="both"/>
        <w:rPr>
          <w:rFonts w:asciiTheme="majorBidi" w:hAnsiTheme="majorBidi" w:cstheme="majorBidi"/>
          <w:sz w:val="28"/>
          <w:szCs w:val="28"/>
          <w:lang w:val="en-US"/>
        </w:rPr>
      </w:pPr>
      <w:r w:rsidRPr="00BD0549">
        <w:rPr>
          <w:rFonts w:asciiTheme="majorBidi" w:hAnsiTheme="majorBidi" w:cstheme="majorBidi"/>
          <w:sz w:val="28"/>
          <w:szCs w:val="28"/>
          <w:lang w:val="en-US"/>
        </w:rPr>
        <w:t>Start a conversation by asking the question: Good news or bad news, which do you want first?</w:t>
      </w:r>
    </w:p>
    <w:p w:rsidR="00BD0549" w:rsidRDefault="00BD0549" w:rsidP="00BD0549">
      <w:pPr>
        <w:pStyle w:val="a3"/>
        <w:tabs>
          <w:tab w:val="right" w:leader="dot" w:pos="9356"/>
        </w:tabs>
        <w:jc w:val="both"/>
        <w:rPr>
          <w:rFonts w:asciiTheme="majorBidi" w:hAnsiTheme="majorBidi" w:cstheme="majorBidi"/>
          <w:sz w:val="28"/>
          <w:szCs w:val="28"/>
          <w:lang w:val="en-US"/>
        </w:rPr>
      </w:pPr>
      <w:r w:rsidRPr="00BD0549">
        <w:rPr>
          <w:rFonts w:asciiTheme="majorBidi" w:hAnsiTheme="majorBidi" w:cstheme="majorBidi"/>
          <w:sz w:val="28"/>
          <w:szCs w:val="28"/>
          <w:lang w:val="en-US"/>
        </w:rPr>
        <w:t xml:space="preserve"> STUDENT B</w:t>
      </w:r>
      <w:r>
        <w:rPr>
          <w:rFonts w:asciiTheme="majorBidi" w:hAnsiTheme="majorBidi" w:cstheme="majorBidi"/>
          <w:sz w:val="28"/>
          <w:szCs w:val="28"/>
          <w:lang w:val="uk-UA"/>
        </w:rPr>
        <w:t>:</w:t>
      </w:r>
      <w:r w:rsidRPr="00BD0549">
        <w:rPr>
          <w:rFonts w:asciiTheme="majorBidi" w:hAnsiTheme="majorBidi" w:cstheme="majorBidi"/>
          <w:sz w:val="28"/>
          <w:szCs w:val="28"/>
          <w:lang w:val="en-US"/>
        </w:rPr>
        <w:t xml:space="preserve"> You are a child and your parent will give you some important news. </w:t>
      </w:r>
    </w:p>
    <w:p w:rsidR="004F0CF9" w:rsidRDefault="00BD0549" w:rsidP="00BD0549">
      <w:pPr>
        <w:pStyle w:val="a3"/>
        <w:tabs>
          <w:tab w:val="right" w:leader="dot" w:pos="9356"/>
        </w:tabs>
        <w:jc w:val="both"/>
        <w:rPr>
          <w:rFonts w:asciiTheme="majorBidi" w:hAnsiTheme="majorBidi" w:cstheme="majorBidi"/>
          <w:sz w:val="28"/>
          <w:szCs w:val="28"/>
          <w:lang w:val="en-US"/>
        </w:rPr>
      </w:pPr>
      <w:r w:rsidRPr="00BD0549">
        <w:rPr>
          <w:rFonts w:asciiTheme="majorBidi" w:hAnsiTheme="majorBidi" w:cstheme="majorBidi"/>
          <w:sz w:val="28"/>
          <w:szCs w:val="28"/>
          <w:lang w:val="en-US"/>
        </w:rPr>
        <w:t>Your task is to: • Answer their question • React appropriately to what they say • Ask questions and comment on what you hear</w:t>
      </w:r>
      <w:r w:rsidR="004F0CF9">
        <w:rPr>
          <w:rFonts w:asciiTheme="majorBidi" w:hAnsiTheme="majorBidi" w:cstheme="majorBidi"/>
          <w:sz w:val="28"/>
          <w:szCs w:val="28"/>
          <w:lang w:val="uk-UA"/>
        </w:rPr>
        <w:t>.</w:t>
      </w:r>
      <w:r w:rsidRPr="00BD0549">
        <w:rPr>
          <w:rFonts w:asciiTheme="majorBidi" w:hAnsiTheme="majorBidi" w:cstheme="majorBidi"/>
          <w:sz w:val="28"/>
          <w:szCs w:val="28"/>
          <w:lang w:val="en-US"/>
        </w:rPr>
        <w:t xml:space="preserve"> </w:t>
      </w:r>
    </w:p>
    <w:p w:rsidR="00BD0549" w:rsidRPr="004F0CF9" w:rsidRDefault="00BD0549" w:rsidP="00BD0549">
      <w:pPr>
        <w:pStyle w:val="a3"/>
        <w:tabs>
          <w:tab w:val="right" w:leader="dot" w:pos="9356"/>
        </w:tabs>
        <w:jc w:val="both"/>
        <w:rPr>
          <w:rFonts w:asciiTheme="majorBidi" w:hAnsiTheme="majorBidi" w:cstheme="majorBidi"/>
          <w:sz w:val="28"/>
          <w:szCs w:val="28"/>
          <w:lang w:val="uk-UA"/>
        </w:rPr>
      </w:pPr>
      <w:r w:rsidRPr="00BD0549">
        <w:rPr>
          <w:rFonts w:asciiTheme="majorBidi" w:hAnsiTheme="majorBidi" w:cstheme="majorBidi"/>
          <w:sz w:val="28"/>
          <w:szCs w:val="28"/>
          <w:lang w:val="en-US"/>
        </w:rPr>
        <w:t>Your partner starts</w:t>
      </w:r>
      <w:r w:rsidR="004F0CF9">
        <w:rPr>
          <w:rFonts w:asciiTheme="majorBidi" w:hAnsiTheme="majorBidi" w:cstheme="majorBidi"/>
          <w:sz w:val="28"/>
          <w:szCs w:val="28"/>
          <w:lang w:val="uk-UA"/>
        </w:rPr>
        <w:t>.</w:t>
      </w:r>
    </w:p>
    <w:p w:rsidR="004F0CF9" w:rsidRPr="004F0CF9" w:rsidRDefault="004F0CF9" w:rsidP="005E0582">
      <w:pPr>
        <w:pStyle w:val="a3"/>
        <w:numPr>
          <w:ilvl w:val="1"/>
          <w:numId w:val="22"/>
        </w:numPr>
        <w:tabs>
          <w:tab w:val="right" w:leader="dot" w:pos="9356"/>
        </w:tabs>
        <w:jc w:val="both"/>
        <w:rPr>
          <w:rFonts w:asciiTheme="majorBidi" w:hAnsiTheme="majorBidi" w:cstheme="majorBidi"/>
          <w:sz w:val="28"/>
          <w:szCs w:val="28"/>
          <w:lang w:val="en-US"/>
        </w:rPr>
      </w:pPr>
      <w:r w:rsidRPr="004F0CF9">
        <w:rPr>
          <w:rFonts w:asciiTheme="majorBidi" w:hAnsiTheme="majorBidi" w:cstheme="majorBidi"/>
          <w:sz w:val="28"/>
          <w:szCs w:val="28"/>
          <w:lang w:val="en-US"/>
        </w:rPr>
        <w:t>STUDENT A</w:t>
      </w:r>
    </w:p>
    <w:p w:rsidR="004F0CF9" w:rsidRPr="004F0CF9" w:rsidRDefault="004F0CF9" w:rsidP="004F0CF9">
      <w:pPr>
        <w:pStyle w:val="a3"/>
        <w:tabs>
          <w:tab w:val="right" w:leader="dot" w:pos="9356"/>
        </w:tabs>
        <w:jc w:val="both"/>
        <w:rPr>
          <w:rFonts w:asciiTheme="majorBidi" w:hAnsiTheme="majorBidi" w:cstheme="majorBidi"/>
          <w:sz w:val="28"/>
          <w:szCs w:val="28"/>
          <w:lang w:val="en-US"/>
        </w:rPr>
      </w:pPr>
      <w:r w:rsidRPr="004F0CF9">
        <w:rPr>
          <w:rFonts w:asciiTheme="majorBidi" w:hAnsiTheme="majorBidi" w:cstheme="majorBidi"/>
          <w:sz w:val="28"/>
          <w:szCs w:val="28"/>
          <w:lang w:val="en-US"/>
        </w:rPr>
        <w:t>Your manager will give you some important</w:t>
      </w:r>
      <w:r>
        <w:rPr>
          <w:rFonts w:asciiTheme="majorBidi" w:hAnsiTheme="majorBidi" w:cstheme="majorBidi"/>
          <w:sz w:val="28"/>
          <w:szCs w:val="28"/>
          <w:lang w:val="uk-UA"/>
        </w:rPr>
        <w:t xml:space="preserve"> </w:t>
      </w:r>
      <w:r w:rsidRPr="004F0CF9">
        <w:rPr>
          <w:rFonts w:asciiTheme="majorBidi" w:hAnsiTheme="majorBidi" w:cstheme="majorBidi"/>
          <w:sz w:val="28"/>
          <w:szCs w:val="28"/>
          <w:lang w:val="en-US"/>
        </w:rPr>
        <w:t>news.</w:t>
      </w:r>
    </w:p>
    <w:p w:rsidR="004F0CF9" w:rsidRPr="004F0CF9" w:rsidRDefault="004F0CF9" w:rsidP="004F0CF9">
      <w:pPr>
        <w:pStyle w:val="a3"/>
        <w:tabs>
          <w:tab w:val="right" w:leader="dot" w:pos="9356"/>
        </w:tabs>
        <w:jc w:val="both"/>
        <w:rPr>
          <w:rFonts w:asciiTheme="majorBidi" w:hAnsiTheme="majorBidi" w:cstheme="majorBidi"/>
          <w:sz w:val="28"/>
          <w:szCs w:val="28"/>
          <w:lang w:val="en-US"/>
        </w:rPr>
      </w:pPr>
      <w:r w:rsidRPr="004F0CF9">
        <w:rPr>
          <w:rFonts w:asciiTheme="majorBidi" w:hAnsiTheme="majorBidi" w:cstheme="majorBidi"/>
          <w:sz w:val="28"/>
          <w:szCs w:val="28"/>
          <w:lang w:val="en-US"/>
        </w:rPr>
        <w:t>Your task is to:</w:t>
      </w:r>
    </w:p>
    <w:p w:rsidR="004F0CF9" w:rsidRPr="004F0CF9" w:rsidRDefault="004F0CF9" w:rsidP="004F0CF9">
      <w:pPr>
        <w:pStyle w:val="a3"/>
        <w:tabs>
          <w:tab w:val="right" w:leader="dot" w:pos="9356"/>
        </w:tabs>
        <w:jc w:val="both"/>
        <w:rPr>
          <w:rFonts w:asciiTheme="majorBidi" w:hAnsiTheme="majorBidi" w:cstheme="majorBidi"/>
          <w:sz w:val="28"/>
          <w:szCs w:val="28"/>
          <w:lang w:val="en-US"/>
        </w:rPr>
      </w:pPr>
      <w:r w:rsidRPr="004F0CF9">
        <w:rPr>
          <w:rFonts w:asciiTheme="majorBidi" w:hAnsiTheme="majorBidi" w:cstheme="majorBidi"/>
          <w:sz w:val="28"/>
          <w:szCs w:val="28"/>
          <w:lang w:val="en-US"/>
        </w:rPr>
        <w:t>• Answer their question</w:t>
      </w:r>
    </w:p>
    <w:p w:rsidR="004F0CF9" w:rsidRPr="004F0CF9" w:rsidRDefault="004F0CF9" w:rsidP="004F0CF9">
      <w:pPr>
        <w:pStyle w:val="a3"/>
        <w:tabs>
          <w:tab w:val="right" w:leader="dot" w:pos="9356"/>
        </w:tabs>
        <w:jc w:val="both"/>
        <w:rPr>
          <w:rFonts w:asciiTheme="majorBidi" w:hAnsiTheme="majorBidi" w:cstheme="majorBidi"/>
          <w:sz w:val="28"/>
          <w:szCs w:val="28"/>
          <w:lang w:val="en-US"/>
        </w:rPr>
      </w:pPr>
      <w:r w:rsidRPr="004F0CF9">
        <w:rPr>
          <w:rFonts w:asciiTheme="majorBidi" w:hAnsiTheme="majorBidi" w:cstheme="majorBidi"/>
          <w:sz w:val="28"/>
          <w:szCs w:val="28"/>
          <w:lang w:val="en-US"/>
        </w:rPr>
        <w:t>• React appropriately to what they say</w:t>
      </w:r>
    </w:p>
    <w:p w:rsidR="004F0CF9" w:rsidRPr="004F0CF9" w:rsidRDefault="004F0CF9" w:rsidP="004F0CF9">
      <w:pPr>
        <w:pStyle w:val="a3"/>
        <w:tabs>
          <w:tab w:val="right" w:leader="dot" w:pos="9356"/>
        </w:tabs>
        <w:jc w:val="both"/>
        <w:rPr>
          <w:rFonts w:asciiTheme="majorBidi" w:hAnsiTheme="majorBidi" w:cstheme="majorBidi"/>
          <w:sz w:val="28"/>
          <w:szCs w:val="28"/>
          <w:lang w:val="en-US"/>
        </w:rPr>
      </w:pPr>
      <w:r w:rsidRPr="004F0CF9">
        <w:rPr>
          <w:rFonts w:asciiTheme="majorBidi" w:hAnsiTheme="majorBidi" w:cstheme="majorBidi"/>
          <w:sz w:val="28"/>
          <w:szCs w:val="28"/>
          <w:lang w:val="en-US"/>
        </w:rPr>
        <w:t>• Ask questions and comment on what</w:t>
      </w:r>
      <w:r>
        <w:rPr>
          <w:rFonts w:asciiTheme="majorBidi" w:hAnsiTheme="majorBidi" w:cstheme="majorBidi"/>
          <w:sz w:val="28"/>
          <w:szCs w:val="28"/>
          <w:lang w:val="uk-UA"/>
        </w:rPr>
        <w:t xml:space="preserve"> </w:t>
      </w:r>
      <w:r w:rsidRPr="004F0CF9">
        <w:rPr>
          <w:rFonts w:asciiTheme="majorBidi" w:hAnsiTheme="majorBidi" w:cstheme="majorBidi"/>
          <w:sz w:val="28"/>
          <w:szCs w:val="28"/>
          <w:lang w:val="en-US"/>
        </w:rPr>
        <w:t>you hear</w:t>
      </w:r>
    </w:p>
    <w:p w:rsidR="00BD0549" w:rsidRDefault="004F0CF9" w:rsidP="004F0CF9">
      <w:pPr>
        <w:pStyle w:val="a3"/>
        <w:tabs>
          <w:tab w:val="right" w:leader="dot" w:pos="9356"/>
        </w:tabs>
        <w:jc w:val="both"/>
        <w:rPr>
          <w:rFonts w:asciiTheme="majorBidi" w:hAnsiTheme="majorBidi" w:cstheme="majorBidi"/>
          <w:sz w:val="28"/>
          <w:szCs w:val="28"/>
          <w:lang w:val="en-US"/>
        </w:rPr>
      </w:pPr>
      <w:r w:rsidRPr="004F0CF9">
        <w:rPr>
          <w:rFonts w:asciiTheme="majorBidi" w:hAnsiTheme="majorBidi" w:cstheme="majorBidi"/>
          <w:sz w:val="28"/>
          <w:szCs w:val="28"/>
          <w:lang w:val="en-US"/>
        </w:rPr>
        <w:t>Your partner starts</w:t>
      </w:r>
    </w:p>
    <w:p w:rsidR="004F0CF9" w:rsidRPr="004F0CF9" w:rsidRDefault="004F0CF9" w:rsidP="004F0CF9">
      <w:pPr>
        <w:pStyle w:val="a3"/>
        <w:tabs>
          <w:tab w:val="right" w:leader="dot" w:pos="9356"/>
        </w:tabs>
        <w:jc w:val="both"/>
        <w:rPr>
          <w:rFonts w:asciiTheme="majorBidi" w:hAnsiTheme="majorBidi" w:cstheme="majorBidi"/>
          <w:sz w:val="28"/>
          <w:szCs w:val="28"/>
          <w:lang w:val="en-US"/>
        </w:rPr>
      </w:pPr>
      <w:r w:rsidRPr="004F0CF9">
        <w:rPr>
          <w:rFonts w:asciiTheme="majorBidi" w:hAnsiTheme="majorBidi" w:cstheme="majorBidi"/>
          <w:sz w:val="28"/>
          <w:szCs w:val="28"/>
          <w:lang w:val="en-US"/>
        </w:rPr>
        <w:t>STUDENT B</w:t>
      </w:r>
    </w:p>
    <w:p w:rsidR="004F0CF9" w:rsidRPr="004F0CF9" w:rsidRDefault="004F0CF9" w:rsidP="004F0CF9">
      <w:pPr>
        <w:pStyle w:val="a3"/>
        <w:tabs>
          <w:tab w:val="right" w:leader="dot" w:pos="9356"/>
        </w:tabs>
        <w:jc w:val="both"/>
        <w:rPr>
          <w:rFonts w:asciiTheme="majorBidi" w:hAnsiTheme="majorBidi" w:cstheme="majorBidi"/>
          <w:sz w:val="28"/>
          <w:szCs w:val="28"/>
          <w:lang w:val="en-US"/>
        </w:rPr>
      </w:pPr>
      <w:r w:rsidRPr="004F0CF9">
        <w:rPr>
          <w:rFonts w:asciiTheme="majorBidi" w:hAnsiTheme="majorBidi" w:cstheme="majorBidi"/>
          <w:sz w:val="28"/>
          <w:szCs w:val="28"/>
          <w:lang w:val="en-US"/>
        </w:rPr>
        <w:lastRenderedPageBreak/>
        <w:t>You are a senior manager and need to</w:t>
      </w:r>
      <w:r>
        <w:rPr>
          <w:rFonts w:asciiTheme="majorBidi" w:hAnsiTheme="majorBidi" w:cstheme="majorBidi"/>
          <w:sz w:val="28"/>
          <w:szCs w:val="28"/>
          <w:lang w:val="uk-UA"/>
        </w:rPr>
        <w:t xml:space="preserve"> </w:t>
      </w:r>
      <w:r w:rsidRPr="004F0CF9">
        <w:rPr>
          <w:rFonts w:asciiTheme="majorBidi" w:hAnsiTheme="majorBidi" w:cstheme="majorBidi"/>
          <w:sz w:val="28"/>
          <w:szCs w:val="28"/>
          <w:lang w:val="en-US"/>
        </w:rPr>
        <w:t>give good and bad news to your coworkers.</w:t>
      </w:r>
    </w:p>
    <w:p w:rsidR="004F0CF9" w:rsidRPr="004F0CF9" w:rsidRDefault="004F0CF9" w:rsidP="004F0CF9">
      <w:pPr>
        <w:pStyle w:val="a3"/>
        <w:tabs>
          <w:tab w:val="right" w:leader="dot" w:pos="9356"/>
        </w:tabs>
        <w:jc w:val="both"/>
        <w:rPr>
          <w:rFonts w:asciiTheme="majorBidi" w:hAnsiTheme="majorBidi" w:cstheme="majorBidi"/>
          <w:sz w:val="28"/>
          <w:szCs w:val="28"/>
          <w:lang w:val="en-US"/>
        </w:rPr>
      </w:pPr>
      <w:r w:rsidRPr="004F0CF9">
        <w:rPr>
          <w:rFonts w:asciiTheme="majorBidi" w:hAnsiTheme="majorBidi" w:cstheme="majorBidi"/>
          <w:sz w:val="28"/>
          <w:szCs w:val="28"/>
          <w:lang w:val="en-US"/>
        </w:rPr>
        <w:t>Good news:</w:t>
      </w:r>
    </w:p>
    <w:p w:rsidR="004F0CF9" w:rsidRPr="004F0CF9" w:rsidRDefault="004F0CF9" w:rsidP="004F0CF9">
      <w:pPr>
        <w:pStyle w:val="a3"/>
        <w:tabs>
          <w:tab w:val="right" w:leader="dot" w:pos="9356"/>
        </w:tabs>
        <w:jc w:val="both"/>
        <w:rPr>
          <w:rFonts w:asciiTheme="majorBidi" w:hAnsiTheme="majorBidi" w:cstheme="majorBidi"/>
          <w:sz w:val="28"/>
          <w:szCs w:val="28"/>
          <w:lang w:val="en-US"/>
        </w:rPr>
      </w:pPr>
      <w:r w:rsidRPr="004F0CF9">
        <w:rPr>
          <w:rFonts w:asciiTheme="majorBidi" w:hAnsiTheme="majorBidi" w:cstheme="majorBidi"/>
          <w:sz w:val="28"/>
          <w:szCs w:val="28"/>
          <w:lang w:val="en-US"/>
        </w:rPr>
        <w:t>• Your company is merging with another</w:t>
      </w:r>
      <w:r>
        <w:rPr>
          <w:rFonts w:asciiTheme="majorBidi" w:hAnsiTheme="majorBidi" w:cstheme="majorBidi"/>
          <w:sz w:val="28"/>
          <w:szCs w:val="28"/>
          <w:lang w:val="uk-UA"/>
        </w:rPr>
        <w:t xml:space="preserve"> </w:t>
      </w:r>
      <w:r w:rsidRPr="004F0CF9">
        <w:rPr>
          <w:rFonts w:asciiTheme="majorBidi" w:hAnsiTheme="majorBidi" w:cstheme="majorBidi"/>
          <w:sz w:val="28"/>
          <w:szCs w:val="28"/>
          <w:lang w:val="en-US"/>
        </w:rPr>
        <w:t>company and all employees are getting</w:t>
      </w:r>
      <w:r>
        <w:rPr>
          <w:rFonts w:asciiTheme="majorBidi" w:hAnsiTheme="majorBidi" w:cstheme="majorBidi"/>
          <w:sz w:val="28"/>
          <w:szCs w:val="28"/>
          <w:lang w:val="uk-UA"/>
        </w:rPr>
        <w:t xml:space="preserve"> </w:t>
      </w:r>
      <w:r w:rsidRPr="004F0CF9">
        <w:rPr>
          <w:rFonts w:asciiTheme="majorBidi" w:hAnsiTheme="majorBidi" w:cstheme="majorBidi"/>
          <w:sz w:val="28"/>
          <w:szCs w:val="28"/>
          <w:lang w:val="en-US"/>
        </w:rPr>
        <w:t>a raise</w:t>
      </w:r>
    </w:p>
    <w:p w:rsidR="004F0CF9" w:rsidRPr="004F0CF9" w:rsidRDefault="004F0CF9" w:rsidP="004F0CF9">
      <w:pPr>
        <w:pStyle w:val="a3"/>
        <w:tabs>
          <w:tab w:val="right" w:leader="dot" w:pos="9356"/>
        </w:tabs>
        <w:jc w:val="both"/>
        <w:rPr>
          <w:rFonts w:asciiTheme="majorBidi" w:hAnsiTheme="majorBidi" w:cstheme="majorBidi"/>
          <w:sz w:val="28"/>
          <w:szCs w:val="28"/>
          <w:lang w:val="en-US"/>
        </w:rPr>
      </w:pPr>
      <w:r w:rsidRPr="004F0CF9">
        <w:rPr>
          <w:rFonts w:asciiTheme="majorBidi" w:hAnsiTheme="majorBidi" w:cstheme="majorBidi"/>
          <w:sz w:val="28"/>
          <w:szCs w:val="28"/>
          <w:lang w:val="en-US"/>
        </w:rPr>
        <w:t>Bad news:</w:t>
      </w:r>
    </w:p>
    <w:p w:rsidR="004F0CF9" w:rsidRPr="004F0CF9" w:rsidRDefault="004F0CF9" w:rsidP="004F0CF9">
      <w:pPr>
        <w:pStyle w:val="a3"/>
        <w:tabs>
          <w:tab w:val="right" w:leader="dot" w:pos="9356"/>
        </w:tabs>
        <w:jc w:val="both"/>
        <w:rPr>
          <w:rFonts w:asciiTheme="majorBidi" w:hAnsiTheme="majorBidi" w:cstheme="majorBidi"/>
          <w:sz w:val="28"/>
          <w:szCs w:val="28"/>
          <w:lang w:val="en-US"/>
        </w:rPr>
      </w:pPr>
      <w:r w:rsidRPr="004F0CF9">
        <w:rPr>
          <w:rFonts w:asciiTheme="majorBidi" w:hAnsiTheme="majorBidi" w:cstheme="majorBidi"/>
          <w:sz w:val="28"/>
          <w:szCs w:val="28"/>
          <w:lang w:val="en-US"/>
        </w:rPr>
        <w:t>• You need to relocate to a different city</w:t>
      </w:r>
    </w:p>
    <w:p w:rsidR="004F0CF9" w:rsidRPr="004F0CF9" w:rsidRDefault="004F0CF9" w:rsidP="004F0CF9">
      <w:pPr>
        <w:pStyle w:val="a3"/>
        <w:tabs>
          <w:tab w:val="right" w:leader="dot" w:pos="9356"/>
        </w:tabs>
        <w:jc w:val="both"/>
        <w:rPr>
          <w:rFonts w:asciiTheme="majorBidi" w:hAnsiTheme="majorBidi" w:cstheme="majorBidi"/>
          <w:sz w:val="28"/>
          <w:szCs w:val="28"/>
          <w:lang w:val="en-US"/>
        </w:rPr>
      </w:pPr>
      <w:r w:rsidRPr="004F0CF9">
        <w:rPr>
          <w:rFonts w:asciiTheme="majorBidi" w:hAnsiTheme="majorBidi" w:cstheme="majorBidi"/>
          <w:sz w:val="28"/>
          <w:szCs w:val="28"/>
          <w:lang w:val="en-US"/>
        </w:rPr>
        <w:t>Think of and prepare some details: the</w:t>
      </w:r>
      <w:r>
        <w:rPr>
          <w:rFonts w:asciiTheme="majorBidi" w:hAnsiTheme="majorBidi" w:cstheme="majorBidi"/>
          <w:sz w:val="28"/>
          <w:szCs w:val="28"/>
          <w:lang w:val="uk-UA"/>
        </w:rPr>
        <w:t xml:space="preserve"> </w:t>
      </w:r>
      <w:r w:rsidRPr="004F0CF9">
        <w:rPr>
          <w:rFonts w:asciiTheme="majorBidi" w:hAnsiTheme="majorBidi" w:cstheme="majorBidi"/>
          <w:sz w:val="28"/>
          <w:szCs w:val="28"/>
          <w:lang w:val="en-US"/>
        </w:rPr>
        <w:t>summary of the situation, what company</w:t>
      </w:r>
      <w:r>
        <w:rPr>
          <w:rFonts w:asciiTheme="majorBidi" w:hAnsiTheme="majorBidi" w:cstheme="majorBidi"/>
          <w:sz w:val="28"/>
          <w:szCs w:val="28"/>
          <w:lang w:val="uk-UA"/>
        </w:rPr>
        <w:t xml:space="preserve"> </w:t>
      </w:r>
      <w:r w:rsidRPr="004F0CF9">
        <w:rPr>
          <w:rFonts w:asciiTheme="majorBidi" w:hAnsiTheme="majorBidi" w:cstheme="majorBidi"/>
          <w:sz w:val="28"/>
          <w:szCs w:val="28"/>
          <w:lang w:val="en-US"/>
        </w:rPr>
        <w:t>you merge with and why (You know</w:t>
      </w:r>
      <w:r>
        <w:rPr>
          <w:rFonts w:asciiTheme="majorBidi" w:hAnsiTheme="majorBidi" w:cstheme="majorBidi"/>
          <w:sz w:val="28"/>
          <w:szCs w:val="28"/>
          <w:lang w:val="uk-UA"/>
        </w:rPr>
        <w:t xml:space="preserve"> </w:t>
      </w:r>
      <w:r w:rsidRPr="004F0CF9">
        <w:rPr>
          <w:rFonts w:asciiTheme="majorBidi" w:hAnsiTheme="majorBidi" w:cstheme="majorBidi"/>
          <w:sz w:val="28"/>
          <w:szCs w:val="28"/>
          <w:lang w:val="en-US"/>
        </w:rPr>
        <w:t>that…), etc.</w:t>
      </w:r>
    </w:p>
    <w:p w:rsidR="004F0CF9" w:rsidRPr="004F0CF9" w:rsidRDefault="004F0CF9" w:rsidP="004F0CF9">
      <w:pPr>
        <w:pStyle w:val="a3"/>
        <w:tabs>
          <w:tab w:val="right" w:leader="dot" w:pos="9356"/>
        </w:tabs>
        <w:jc w:val="both"/>
        <w:rPr>
          <w:rFonts w:asciiTheme="majorBidi" w:hAnsiTheme="majorBidi" w:cstheme="majorBidi"/>
          <w:sz w:val="28"/>
          <w:szCs w:val="28"/>
          <w:lang w:val="en-US"/>
        </w:rPr>
      </w:pPr>
      <w:r w:rsidRPr="004F0CF9">
        <w:rPr>
          <w:rFonts w:asciiTheme="majorBidi" w:hAnsiTheme="majorBidi" w:cstheme="majorBidi"/>
          <w:sz w:val="28"/>
          <w:szCs w:val="28"/>
          <w:lang w:val="en-US"/>
        </w:rPr>
        <w:t>Start a conversation by asking the</w:t>
      </w:r>
      <w:r>
        <w:rPr>
          <w:rFonts w:asciiTheme="majorBidi" w:hAnsiTheme="majorBidi" w:cstheme="majorBidi"/>
          <w:sz w:val="28"/>
          <w:szCs w:val="28"/>
          <w:lang w:val="uk-UA"/>
        </w:rPr>
        <w:t xml:space="preserve"> </w:t>
      </w:r>
      <w:r w:rsidRPr="004F0CF9">
        <w:rPr>
          <w:rFonts w:asciiTheme="majorBidi" w:hAnsiTheme="majorBidi" w:cstheme="majorBidi"/>
          <w:sz w:val="28"/>
          <w:szCs w:val="28"/>
          <w:lang w:val="en-US"/>
        </w:rPr>
        <w:t>question:</w:t>
      </w:r>
    </w:p>
    <w:p w:rsidR="004F0CF9" w:rsidRDefault="004F0CF9" w:rsidP="004F0CF9">
      <w:pPr>
        <w:pStyle w:val="a3"/>
        <w:tabs>
          <w:tab w:val="right" w:leader="dot" w:pos="9356"/>
        </w:tabs>
        <w:jc w:val="both"/>
        <w:rPr>
          <w:rFonts w:asciiTheme="majorBidi" w:hAnsiTheme="majorBidi" w:cstheme="majorBidi"/>
          <w:sz w:val="28"/>
          <w:szCs w:val="28"/>
          <w:lang w:val="en-US"/>
        </w:rPr>
      </w:pPr>
      <w:r w:rsidRPr="004F0CF9">
        <w:rPr>
          <w:rFonts w:asciiTheme="majorBidi" w:hAnsiTheme="majorBidi" w:cstheme="majorBidi"/>
          <w:sz w:val="28"/>
          <w:szCs w:val="28"/>
          <w:lang w:val="en-US"/>
        </w:rPr>
        <w:t>Good news or bad news, which do you</w:t>
      </w:r>
      <w:r>
        <w:rPr>
          <w:rFonts w:asciiTheme="majorBidi" w:hAnsiTheme="majorBidi" w:cstheme="majorBidi"/>
          <w:sz w:val="28"/>
          <w:szCs w:val="28"/>
          <w:lang w:val="uk-UA"/>
        </w:rPr>
        <w:t xml:space="preserve"> </w:t>
      </w:r>
      <w:r w:rsidRPr="004F0CF9">
        <w:rPr>
          <w:rFonts w:asciiTheme="majorBidi" w:hAnsiTheme="majorBidi" w:cstheme="majorBidi"/>
          <w:sz w:val="28"/>
          <w:szCs w:val="28"/>
          <w:lang w:val="en-US"/>
        </w:rPr>
        <w:t>want first?</w:t>
      </w:r>
    </w:p>
    <w:p w:rsidR="004F0CF9" w:rsidRPr="004F0CF9" w:rsidRDefault="004F0CF9" w:rsidP="005E0582">
      <w:pPr>
        <w:numPr>
          <w:ilvl w:val="0"/>
          <w:numId w:val="27"/>
        </w:numPr>
        <w:tabs>
          <w:tab w:val="right" w:leader="dot" w:pos="9356"/>
        </w:tabs>
        <w:spacing w:line="360" w:lineRule="auto"/>
        <w:jc w:val="both"/>
        <w:rPr>
          <w:rFonts w:asciiTheme="majorBidi" w:hAnsiTheme="majorBidi" w:cstheme="majorBidi"/>
          <w:sz w:val="28"/>
          <w:szCs w:val="28"/>
          <w:lang w:val="uk-UA"/>
        </w:rPr>
      </w:pPr>
      <w:r w:rsidRPr="0041632D">
        <w:rPr>
          <w:rFonts w:asciiTheme="majorBidi" w:hAnsiTheme="majorBidi" w:cstheme="majorBidi"/>
          <w:b/>
          <w:bCs/>
          <w:sz w:val="28"/>
          <w:szCs w:val="28"/>
          <w:lang w:val="uk-UA"/>
        </w:rPr>
        <w:t>Рефлексія</w:t>
      </w:r>
      <w:r>
        <w:rPr>
          <w:rFonts w:asciiTheme="majorBidi" w:hAnsiTheme="majorBidi" w:cstheme="majorBidi"/>
          <w:sz w:val="28"/>
          <w:szCs w:val="28"/>
          <w:lang w:val="uk-UA"/>
        </w:rPr>
        <w:t>: п</w:t>
      </w:r>
      <w:r w:rsidRPr="0041632D">
        <w:rPr>
          <w:rFonts w:asciiTheme="majorBidi" w:hAnsiTheme="majorBidi" w:cstheme="majorBidi"/>
          <w:sz w:val="28"/>
          <w:szCs w:val="28"/>
          <w:lang w:val="uk-UA"/>
        </w:rPr>
        <w:t>ісля гри студенти обговорюють, які мовленнєві структури та фрази допомогли їм підтримувати розмову, на чому варто працювати далі.</w:t>
      </w:r>
    </w:p>
    <w:p w:rsidR="004A56B8" w:rsidRDefault="004A56B8" w:rsidP="005E0582">
      <w:pPr>
        <w:numPr>
          <w:ilvl w:val="0"/>
          <w:numId w:val="25"/>
        </w:numPr>
        <w:tabs>
          <w:tab w:val="right" w:leader="dot" w:pos="9356"/>
        </w:tabs>
        <w:spacing w:line="360" w:lineRule="auto"/>
        <w:jc w:val="both"/>
        <w:rPr>
          <w:rFonts w:asciiTheme="majorBidi" w:hAnsiTheme="majorBidi" w:cstheme="majorBidi"/>
          <w:sz w:val="28"/>
          <w:szCs w:val="28"/>
          <w:lang w:val="uk-UA"/>
        </w:rPr>
      </w:pPr>
      <w:r w:rsidRPr="0041632D">
        <w:rPr>
          <w:rFonts w:asciiTheme="majorBidi" w:hAnsiTheme="majorBidi" w:cstheme="majorBidi"/>
          <w:b/>
          <w:bCs/>
          <w:sz w:val="28"/>
          <w:szCs w:val="28"/>
          <w:lang w:val="uk-UA"/>
        </w:rPr>
        <w:t>Дискусії</w:t>
      </w:r>
      <w:r w:rsidR="00623937">
        <w:rPr>
          <w:rFonts w:asciiTheme="majorBidi" w:hAnsiTheme="majorBidi" w:cstheme="majorBidi"/>
          <w:sz w:val="28"/>
          <w:szCs w:val="28"/>
          <w:lang w:val="uk-UA"/>
        </w:rPr>
        <w:t>: викладач</w:t>
      </w:r>
      <w:r w:rsidRPr="0041632D">
        <w:rPr>
          <w:rFonts w:asciiTheme="majorBidi" w:hAnsiTheme="majorBidi" w:cstheme="majorBidi"/>
          <w:sz w:val="28"/>
          <w:szCs w:val="28"/>
          <w:lang w:val="uk-UA"/>
        </w:rPr>
        <w:t xml:space="preserve"> пропонує а</w:t>
      </w:r>
      <w:r w:rsidRPr="00B379AA">
        <w:rPr>
          <w:rFonts w:asciiTheme="majorBidi" w:hAnsiTheme="majorBidi" w:cstheme="majorBidi"/>
          <w:sz w:val="28"/>
          <w:szCs w:val="28"/>
          <w:lang w:val="uk-UA"/>
        </w:rPr>
        <w:t xml:space="preserve">ктуальне твердження або проблему, що стимулює </w:t>
      </w:r>
      <w:r w:rsidR="005D4187">
        <w:rPr>
          <w:rFonts w:asciiTheme="majorBidi" w:hAnsiTheme="majorBidi" w:cstheme="majorBidi"/>
          <w:sz w:val="28"/>
          <w:szCs w:val="28"/>
          <w:lang w:val="uk-UA"/>
        </w:rPr>
        <w:t>студентів</w:t>
      </w:r>
      <w:r w:rsidRPr="00B379AA">
        <w:rPr>
          <w:rFonts w:asciiTheme="majorBidi" w:hAnsiTheme="majorBidi" w:cstheme="majorBidi"/>
          <w:sz w:val="28"/>
          <w:szCs w:val="28"/>
          <w:lang w:val="uk-UA"/>
        </w:rPr>
        <w:t xml:space="preserve"> висловлювати думки, обговорювати їх, дискутувати та шукати спільне рішення (</w:t>
      </w:r>
      <w:proofErr w:type="spellStart"/>
      <w:r w:rsidRPr="00B379AA">
        <w:rPr>
          <w:rFonts w:asciiTheme="majorBidi" w:hAnsiTheme="majorBidi" w:cstheme="majorBidi"/>
          <w:sz w:val="28"/>
          <w:szCs w:val="28"/>
          <w:lang w:val="uk-UA"/>
        </w:rPr>
        <w:t>Вольфовська</w:t>
      </w:r>
      <w:proofErr w:type="spellEnd"/>
      <w:r w:rsidRPr="00B379AA">
        <w:rPr>
          <w:rFonts w:asciiTheme="majorBidi" w:hAnsiTheme="majorBidi" w:cstheme="majorBidi"/>
          <w:sz w:val="28"/>
          <w:szCs w:val="28"/>
          <w:lang w:val="uk-UA"/>
        </w:rPr>
        <w:t xml:space="preserve"> Т, с.17). Важливою умовою є повне використання іноземної мови. Подібні вправи допомагають </w:t>
      </w:r>
      <w:r w:rsidR="005D4187">
        <w:rPr>
          <w:rFonts w:asciiTheme="majorBidi" w:hAnsiTheme="majorBidi" w:cstheme="majorBidi"/>
          <w:sz w:val="28"/>
          <w:szCs w:val="28"/>
          <w:lang w:val="uk-UA"/>
        </w:rPr>
        <w:t>студентам</w:t>
      </w:r>
      <w:r w:rsidRPr="00B379AA">
        <w:rPr>
          <w:rFonts w:asciiTheme="majorBidi" w:hAnsiTheme="majorBidi" w:cstheme="majorBidi"/>
          <w:sz w:val="28"/>
          <w:szCs w:val="28"/>
          <w:lang w:val="uk-UA"/>
        </w:rPr>
        <w:t xml:space="preserve"> навчитися виражати свої думки в межах обмеженого словникового запасу, п</w:t>
      </w:r>
      <w:r w:rsidR="00623937">
        <w:rPr>
          <w:rFonts w:asciiTheme="majorBidi" w:hAnsiTheme="majorBidi" w:cstheme="majorBidi"/>
          <w:sz w:val="28"/>
          <w:szCs w:val="28"/>
          <w:lang w:val="uk-UA"/>
        </w:rPr>
        <w:t>ідбирати синоніми та знаходити</w:t>
      </w:r>
      <w:r w:rsidRPr="00B379AA">
        <w:rPr>
          <w:rFonts w:asciiTheme="majorBidi" w:hAnsiTheme="majorBidi" w:cstheme="majorBidi"/>
          <w:sz w:val="28"/>
          <w:szCs w:val="28"/>
          <w:lang w:val="uk-UA"/>
        </w:rPr>
        <w:t xml:space="preserve"> вирази для передачі власної позиції.</w:t>
      </w:r>
    </w:p>
    <w:p w:rsidR="0041632D" w:rsidRPr="00EF1231" w:rsidRDefault="00EF1231" w:rsidP="00EF1231">
      <w:pPr>
        <w:tabs>
          <w:tab w:val="right" w:leader="dot" w:pos="9356"/>
        </w:tabs>
        <w:ind w:firstLine="709"/>
        <w:jc w:val="both"/>
        <w:rPr>
          <w:rFonts w:asciiTheme="majorBidi" w:hAnsiTheme="majorBidi" w:cstheme="majorBidi"/>
          <w:b/>
          <w:bCs/>
          <w:sz w:val="28"/>
          <w:szCs w:val="28"/>
          <w:lang w:val="uk-UA"/>
        </w:rPr>
      </w:pPr>
      <w:r w:rsidRPr="00EF1231">
        <w:rPr>
          <w:rFonts w:asciiTheme="majorBidi" w:hAnsiTheme="majorBidi" w:cstheme="majorBidi"/>
          <w:b/>
          <w:bCs/>
          <w:sz w:val="28"/>
          <w:szCs w:val="28"/>
          <w:lang w:val="uk-UA"/>
        </w:rPr>
        <w:t>Приклад дискусії</w:t>
      </w:r>
    </w:p>
    <w:p w:rsidR="0041632D" w:rsidRPr="0041632D" w:rsidRDefault="0041632D" w:rsidP="0041632D">
      <w:pPr>
        <w:tabs>
          <w:tab w:val="right" w:leader="dot" w:pos="9356"/>
        </w:tabs>
        <w:spacing w:line="360" w:lineRule="auto"/>
        <w:ind w:left="720"/>
        <w:jc w:val="both"/>
        <w:rPr>
          <w:rFonts w:asciiTheme="majorBidi" w:hAnsiTheme="majorBidi" w:cstheme="majorBidi"/>
          <w:sz w:val="28"/>
          <w:szCs w:val="28"/>
          <w:lang w:val="uk-UA"/>
        </w:rPr>
      </w:pPr>
      <w:r w:rsidRPr="0041632D">
        <w:rPr>
          <w:rFonts w:asciiTheme="majorBidi" w:hAnsiTheme="majorBidi" w:cstheme="majorBidi"/>
          <w:i/>
          <w:iCs/>
          <w:sz w:val="28"/>
          <w:szCs w:val="28"/>
          <w:lang w:val="uk-UA"/>
        </w:rPr>
        <w:t>Мета</w:t>
      </w:r>
      <w:r w:rsidRPr="0041632D">
        <w:rPr>
          <w:rFonts w:asciiTheme="majorBidi" w:hAnsiTheme="majorBidi" w:cstheme="majorBidi"/>
          <w:sz w:val="28"/>
          <w:szCs w:val="28"/>
          <w:lang w:val="uk-UA"/>
        </w:rPr>
        <w:t>: заохочувати студентів до обговорення актуальних або спірних тем, розвиваючи критичне мислення, аргум</w:t>
      </w:r>
      <w:r w:rsidR="00EF1231">
        <w:rPr>
          <w:rFonts w:asciiTheme="majorBidi" w:hAnsiTheme="majorBidi" w:cstheme="majorBidi"/>
          <w:sz w:val="28"/>
          <w:szCs w:val="28"/>
          <w:lang w:val="uk-UA"/>
        </w:rPr>
        <w:t>ентацію та вміння слухати інших;</w:t>
      </w:r>
      <w:r w:rsidR="00EF1231" w:rsidRPr="00EF1231">
        <w:rPr>
          <w:rFonts w:asciiTheme="majorBidi" w:hAnsiTheme="majorBidi" w:cstheme="majorBidi"/>
          <w:sz w:val="28"/>
          <w:szCs w:val="28"/>
          <w:lang w:val="uk-UA"/>
        </w:rPr>
        <w:t xml:space="preserve"> </w:t>
      </w:r>
      <w:r w:rsidR="00EF1231">
        <w:rPr>
          <w:rFonts w:asciiTheme="majorBidi" w:hAnsiTheme="majorBidi" w:cstheme="majorBidi"/>
          <w:sz w:val="28"/>
          <w:szCs w:val="28"/>
          <w:lang w:val="uk-UA"/>
        </w:rPr>
        <w:t>р</w:t>
      </w:r>
      <w:r w:rsidR="00EF1231" w:rsidRPr="0041632D">
        <w:rPr>
          <w:rFonts w:asciiTheme="majorBidi" w:hAnsiTheme="majorBidi" w:cstheme="majorBidi"/>
          <w:sz w:val="28"/>
          <w:szCs w:val="28"/>
          <w:lang w:val="uk-UA"/>
        </w:rPr>
        <w:t>озвинути здатність формувати аргументовану думку, працювати в команді та висловлюватися відповідно до етики обговорення.</w:t>
      </w:r>
    </w:p>
    <w:p w:rsidR="0041632D" w:rsidRPr="0041632D" w:rsidRDefault="0041632D" w:rsidP="005E0582">
      <w:pPr>
        <w:numPr>
          <w:ilvl w:val="0"/>
          <w:numId w:val="28"/>
        </w:numPr>
        <w:tabs>
          <w:tab w:val="right" w:leader="dot" w:pos="9356"/>
        </w:tabs>
        <w:spacing w:line="360" w:lineRule="auto"/>
        <w:jc w:val="both"/>
        <w:rPr>
          <w:rFonts w:asciiTheme="majorBidi" w:hAnsiTheme="majorBidi" w:cstheme="majorBidi"/>
          <w:sz w:val="28"/>
          <w:szCs w:val="28"/>
          <w:lang w:val="uk-UA"/>
        </w:rPr>
      </w:pPr>
      <w:r w:rsidRPr="0041632D">
        <w:rPr>
          <w:rFonts w:asciiTheme="majorBidi" w:hAnsiTheme="majorBidi" w:cstheme="majorBidi"/>
          <w:b/>
          <w:bCs/>
          <w:sz w:val="28"/>
          <w:szCs w:val="28"/>
          <w:lang w:val="uk-UA"/>
        </w:rPr>
        <w:t>Формат</w:t>
      </w:r>
      <w:r>
        <w:rPr>
          <w:rFonts w:asciiTheme="majorBidi" w:hAnsiTheme="majorBidi" w:cstheme="majorBidi"/>
          <w:sz w:val="28"/>
          <w:szCs w:val="28"/>
          <w:lang w:val="uk-UA"/>
        </w:rPr>
        <w:t>: с</w:t>
      </w:r>
      <w:r w:rsidRPr="0041632D">
        <w:rPr>
          <w:rFonts w:asciiTheme="majorBidi" w:hAnsiTheme="majorBidi" w:cstheme="majorBidi"/>
          <w:sz w:val="28"/>
          <w:szCs w:val="28"/>
          <w:lang w:val="uk-UA"/>
        </w:rPr>
        <w:t>туденти розділяються на дві групи – «за» і «проти». Кожна група має підготувати аргументи, а потім презентувати їх іншій групі, відстоюючи свою позицію.</w:t>
      </w:r>
    </w:p>
    <w:p w:rsidR="0041632D" w:rsidRPr="00EF1231" w:rsidRDefault="0041632D" w:rsidP="005E0582">
      <w:pPr>
        <w:numPr>
          <w:ilvl w:val="0"/>
          <w:numId w:val="28"/>
        </w:numPr>
        <w:tabs>
          <w:tab w:val="right" w:leader="dot" w:pos="9356"/>
        </w:tabs>
        <w:spacing w:line="360" w:lineRule="auto"/>
        <w:jc w:val="both"/>
        <w:rPr>
          <w:rFonts w:asciiTheme="majorBidi" w:hAnsiTheme="majorBidi" w:cstheme="majorBidi"/>
          <w:sz w:val="28"/>
          <w:szCs w:val="28"/>
          <w:lang w:val="uk-UA"/>
        </w:rPr>
      </w:pPr>
      <w:r w:rsidRPr="00EF1231">
        <w:rPr>
          <w:rFonts w:asciiTheme="majorBidi" w:hAnsiTheme="majorBidi" w:cstheme="majorBidi"/>
          <w:b/>
          <w:bCs/>
          <w:sz w:val="28"/>
          <w:szCs w:val="28"/>
          <w:lang w:val="uk-UA"/>
        </w:rPr>
        <w:lastRenderedPageBreak/>
        <w:t>Рефлексія</w:t>
      </w:r>
      <w:r w:rsidRPr="00EF1231">
        <w:rPr>
          <w:rFonts w:asciiTheme="majorBidi" w:hAnsiTheme="majorBidi" w:cstheme="majorBidi"/>
          <w:sz w:val="28"/>
          <w:szCs w:val="28"/>
          <w:lang w:val="uk-UA"/>
        </w:rPr>
        <w:t>: наприкінці заняття студенти діляться враженнями про те, як їм вдалося використовувати вивчену лексику, чи були проблеми з поясненням своїх думок та що вони могли б покращити.</w:t>
      </w:r>
    </w:p>
    <w:p w:rsidR="00C73D1E" w:rsidRPr="00ED65DB" w:rsidRDefault="00C73D1E" w:rsidP="00EF1231">
      <w:pPr>
        <w:pStyle w:val="a3"/>
        <w:tabs>
          <w:tab w:val="right" w:leader="dot" w:pos="9356"/>
        </w:tabs>
        <w:ind w:left="1440"/>
        <w:jc w:val="both"/>
        <w:rPr>
          <w:rFonts w:asciiTheme="majorBidi" w:hAnsiTheme="majorBidi" w:cstheme="majorBidi"/>
          <w:b/>
          <w:bCs/>
          <w:sz w:val="28"/>
          <w:szCs w:val="28"/>
          <w:lang w:val="en-US"/>
        </w:rPr>
      </w:pPr>
      <w:r w:rsidRPr="00ED65DB">
        <w:rPr>
          <w:rFonts w:asciiTheme="majorBidi" w:hAnsiTheme="majorBidi" w:cstheme="majorBidi"/>
          <w:b/>
          <w:bCs/>
          <w:sz w:val="28"/>
          <w:szCs w:val="28"/>
          <w:lang w:val="en-US"/>
        </w:rPr>
        <w:t>Lesson Plan: The Impact of Social Media on Society</w:t>
      </w:r>
    </w:p>
    <w:p w:rsidR="00C73D1E" w:rsidRPr="00C73D1E" w:rsidRDefault="00C73D1E" w:rsidP="00C73D1E">
      <w:pPr>
        <w:tabs>
          <w:tab w:val="right" w:leader="dot" w:pos="9356"/>
        </w:tabs>
        <w:spacing w:line="360" w:lineRule="auto"/>
        <w:ind w:left="360"/>
        <w:jc w:val="both"/>
        <w:rPr>
          <w:rFonts w:asciiTheme="majorBidi" w:hAnsiTheme="majorBidi" w:cstheme="majorBidi"/>
          <w:sz w:val="28"/>
          <w:szCs w:val="28"/>
          <w:lang w:val="en-US"/>
        </w:rPr>
      </w:pPr>
      <w:r w:rsidRPr="00C73D1E">
        <w:rPr>
          <w:rFonts w:asciiTheme="majorBidi" w:hAnsiTheme="majorBidi" w:cstheme="majorBidi"/>
          <w:sz w:val="28"/>
          <w:szCs w:val="28"/>
          <w:lang w:val="en-US"/>
        </w:rPr>
        <w:t>Level: Upper-Intermediate (B2) and above</w:t>
      </w:r>
    </w:p>
    <w:p w:rsidR="00C73D1E" w:rsidRPr="00C73D1E" w:rsidRDefault="00C73D1E" w:rsidP="00C73D1E">
      <w:pPr>
        <w:tabs>
          <w:tab w:val="right" w:leader="dot" w:pos="9356"/>
        </w:tabs>
        <w:spacing w:line="360" w:lineRule="auto"/>
        <w:ind w:left="360"/>
        <w:jc w:val="both"/>
        <w:rPr>
          <w:rFonts w:asciiTheme="majorBidi" w:hAnsiTheme="majorBidi" w:cstheme="majorBidi"/>
          <w:sz w:val="28"/>
          <w:szCs w:val="28"/>
          <w:lang w:val="en-US"/>
        </w:rPr>
      </w:pPr>
      <w:r w:rsidRPr="00C73D1E">
        <w:rPr>
          <w:rFonts w:asciiTheme="majorBidi" w:hAnsiTheme="majorBidi" w:cstheme="majorBidi"/>
          <w:sz w:val="28"/>
          <w:szCs w:val="28"/>
          <w:lang w:val="en-US"/>
        </w:rPr>
        <w:t>Duration: 90 minutes</w:t>
      </w:r>
    </w:p>
    <w:p w:rsidR="00C73D1E" w:rsidRPr="00C73D1E" w:rsidRDefault="00C73D1E" w:rsidP="00C73D1E">
      <w:pPr>
        <w:tabs>
          <w:tab w:val="right" w:leader="dot" w:pos="9356"/>
        </w:tabs>
        <w:spacing w:line="360" w:lineRule="auto"/>
        <w:ind w:left="360"/>
        <w:jc w:val="both"/>
        <w:rPr>
          <w:rFonts w:asciiTheme="majorBidi" w:hAnsiTheme="majorBidi" w:cstheme="majorBidi"/>
          <w:sz w:val="28"/>
          <w:szCs w:val="28"/>
          <w:lang w:val="en-US"/>
        </w:rPr>
      </w:pPr>
      <w:r w:rsidRPr="00C73D1E">
        <w:rPr>
          <w:rFonts w:asciiTheme="majorBidi" w:hAnsiTheme="majorBidi" w:cstheme="majorBidi"/>
          <w:sz w:val="28"/>
          <w:szCs w:val="28"/>
          <w:lang w:val="en-US"/>
        </w:rPr>
        <w:t>Objective: Enable students to express their views, develop arguments, and engage in a structured discussion in English</w:t>
      </w:r>
    </w:p>
    <w:p w:rsidR="00EA44F0" w:rsidRPr="00EA44F0" w:rsidRDefault="00EA44F0" w:rsidP="005E0582">
      <w:pPr>
        <w:pStyle w:val="a3"/>
        <w:numPr>
          <w:ilvl w:val="1"/>
          <w:numId w:val="27"/>
        </w:numPr>
        <w:tabs>
          <w:tab w:val="right" w:leader="dot" w:pos="9356"/>
        </w:tabs>
        <w:jc w:val="both"/>
        <w:rPr>
          <w:rFonts w:asciiTheme="majorBidi" w:hAnsiTheme="majorBidi" w:cstheme="majorBidi"/>
          <w:sz w:val="28"/>
          <w:szCs w:val="28"/>
          <w:lang w:val="en-US"/>
        </w:rPr>
      </w:pPr>
      <w:r w:rsidRPr="00EA44F0">
        <w:rPr>
          <w:rFonts w:asciiTheme="majorBidi" w:hAnsiTheme="majorBidi" w:cstheme="majorBidi"/>
          <w:sz w:val="28"/>
          <w:szCs w:val="28"/>
          <w:lang w:val="en-US"/>
        </w:rPr>
        <w:t>Warm-Up (10 minutes)</w:t>
      </w:r>
    </w:p>
    <w:p w:rsidR="00EA44F0" w:rsidRPr="00EA44F0" w:rsidRDefault="00EA44F0" w:rsidP="005E0582">
      <w:pPr>
        <w:pStyle w:val="a3"/>
        <w:numPr>
          <w:ilvl w:val="1"/>
          <w:numId w:val="27"/>
        </w:numPr>
        <w:tabs>
          <w:tab w:val="right" w:leader="dot" w:pos="9356"/>
        </w:tabs>
        <w:jc w:val="both"/>
        <w:rPr>
          <w:rFonts w:asciiTheme="majorBidi" w:hAnsiTheme="majorBidi" w:cstheme="majorBidi"/>
          <w:sz w:val="28"/>
          <w:szCs w:val="28"/>
          <w:lang w:val="en-US"/>
        </w:rPr>
      </w:pPr>
      <w:r w:rsidRPr="00EA44F0">
        <w:rPr>
          <w:rFonts w:asciiTheme="majorBidi" w:hAnsiTheme="majorBidi" w:cstheme="majorBidi"/>
          <w:sz w:val="28"/>
          <w:szCs w:val="28"/>
          <w:lang w:val="en-US"/>
        </w:rPr>
        <w:t>Vocabulary Review (10 minutes)</w:t>
      </w:r>
    </w:p>
    <w:p w:rsidR="00EA44F0" w:rsidRPr="00EA44F0" w:rsidRDefault="00EA44F0" w:rsidP="005E0582">
      <w:pPr>
        <w:pStyle w:val="a3"/>
        <w:numPr>
          <w:ilvl w:val="1"/>
          <w:numId w:val="27"/>
        </w:numPr>
        <w:tabs>
          <w:tab w:val="right" w:leader="dot" w:pos="9356"/>
        </w:tabs>
        <w:jc w:val="both"/>
        <w:rPr>
          <w:rFonts w:asciiTheme="majorBidi" w:hAnsiTheme="majorBidi" w:cstheme="majorBidi"/>
          <w:sz w:val="28"/>
          <w:szCs w:val="28"/>
          <w:lang w:val="en-US"/>
        </w:rPr>
      </w:pPr>
      <w:r w:rsidRPr="00EA44F0">
        <w:rPr>
          <w:rFonts w:asciiTheme="majorBidi" w:hAnsiTheme="majorBidi" w:cstheme="majorBidi"/>
          <w:sz w:val="28"/>
          <w:szCs w:val="28"/>
          <w:lang w:val="en-US"/>
        </w:rPr>
        <w:t>Introduction to the Topic (10 minutes)</w:t>
      </w:r>
    </w:p>
    <w:p w:rsidR="00EA44F0" w:rsidRPr="00EA44F0" w:rsidRDefault="00EA44F0" w:rsidP="005E0582">
      <w:pPr>
        <w:pStyle w:val="a3"/>
        <w:numPr>
          <w:ilvl w:val="1"/>
          <w:numId w:val="27"/>
        </w:numPr>
        <w:tabs>
          <w:tab w:val="right" w:leader="dot" w:pos="9356"/>
        </w:tabs>
        <w:jc w:val="both"/>
        <w:rPr>
          <w:rFonts w:asciiTheme="majorBidi" w:hAnsiTheme="majorBidi" w:cstheme="majorBidi"/>
          <w:sz w:val="28"/>
          <w:szCs w:val="28"/>
          <w:lang w:val="en-US"/>
        </w:rPr>
      </w:pPr>
      <w:r w:rsidRPr="00EA44F0">
        <w:rPr>
          <w:rFonts w:asciiTheme="majorBidi" w:hAnsiTheme="majorBidi" w:cstheme="majorBidi"/>
          <w:sz w:val="28"/>
          <w:szCs w:val="28"/>
          <w:lang w:val="en-US"/>
        </w:rPr>
        <w:t>Discussion Preparation (10 minutes)</w:t>
      </w:r>
    </w:p>
    <w:p w:rsidR="00EA44F0" w:rsidRPr="00EA44F0" w:rsidRDefault="00EA44F0" w:rsidP="00EA44F0">
      <w:pPr>
        <w:pStyle w:val="a3"/>
        <w:tabs>
          <w:tab w:val="right" w:leader="dot" w:pos="9356"/>
        </w:tabs>
        <w:ind w:left="0" w:firstLine="709"/>
        <w:jc w:val="both"/>
        <w:rPr>
          <w:rFonts w:asciiTheme="majorBidi" w:hAnsiTheme="majorBidi" w:cstheme="majorBidi"/>
          <w:sz w:val="28"/>
          <w:szCs w:val="28"/>
          <w:lang w:val="en-US"/>
        </w:rPr>
      </w:pPr>
      <w:r w:rsidRPr="00EA44F0">
        <w:rPr>
          <w:rFonts w:asciiTheme="majorBidi" w:hAnsiTheme="majorBidi" w:cstheme="majorBidi"/>
          <w:sz w:val="28"/>
          <w:szCs w:val="28"/>
          <w:lang w:val="en-US"/>
        </w:rPr>
        <w:t>Objective: Divide students into groups and assign roles.</w:t>
      </w:r>
    </w:p>
    <w:p w:rsidR="00EA44F0" w:rsidRPr="00EA44F0" w:rsidRDefault="00EA44F0" w:rsidP="00EA44F0">
      <w:pPr>
        <w:pStyle w:val="a3"/>
        <w:tabs>
          <w:tab w:val="right" w:leader="dot" w:pos="9356"/>
        </w:tabs>
        <w:ind w:left="0" w:firstLine="709"/>
        <w:jc w:val="both"/>
        <w:rPr>
          <w:rFonts w:asciiTheme="majorBidi" w:hAnsiTheme="majorBidi" w:cstheme="majorBidi"/>
          <w:sz w:val="28"/>
          <w:szCs w:val="28"/>
          <w:lang w:val="en-US"/>
        </w:rPr>
      </w:pPr>
      <w:r w:rsidRPr="00EA44F0">
        <w:rPr>
          <w:rFonts w:asciiTheme="majorBidi" w:hAnsiTheme="majorBidi" w:cstheme="majorBidi"/>
          <w:sz w:val="28"/>
          <w:szCs w:val="28"/>
          <w:lang w:val="en-US"/>
        </w:rPr>
        <w:t>Activity: Group students into pairs or small groups (4-5 students per group).</w:t>
      </w:r>
    </w:p>
    <w:p w:rsidR="00EA44F0" w:rsidRPr="00EA44F0" w:rsidRDefault="00EA44F0" w:rsidP="00EA44F0">
      <w:pPr>
        <w:pStyle w:val="a3"/>
        <w:tabs>
          <w:tab w:val="right" w:leader="dot" w:pos="9356"/>
        </w:tabs>
        <w:ind w:left="0" w:firstLine="709"/>
        <w:jc w:val="both"/>
        <w:rPr>
          <w:rFonts w:asciiTheme="majorBidi" w:hAnsiTheme="majorBidi" w:cstheme="majorBidi"/>
          <w:sz w:val="28"/>
          <w:szCs w:val="28"/>
          <w:lang w:val="en-US"/>
        </w:rPr>
      </w:pPr>
      <w:r w:rsidRPr="00EA44F0">
        <w:rPr>
          <w:rFonts w:asciiTheme="majorBidi" w:hAnsiTheme="majorBidi" w:cstheme="majorBidi"/>
          <w:sz w:val="28"/>
          <w:szCs w:val="28"/>
          <w:lang w:val="en-US"/>
        </w:rPr>
        <w:t xml:space="preserve">Each group will take on a stance: </w:t>
      </w:r>
      <w:r w:rsidRPr="00EA44F0">
        <w:rPr>
          <w:rFonts w:asciiTheme="majorBidi" w:hAnsiTheme="majorBidi" w:cstheme="majorBidi"/>
          <w:i/>
          <w:iCs/>
          <w:sz w:val="28"/>
          <w:szCs w:val="28"/>
          <w:lang w:val="en-US"/>
        </w:rPr>
        <w:t>“Social Media is Beneficial”</w:t>
      </w:r>
      <w:r w:rsidRPr="00EA44F0">
        <w:rPr>
          <w:rFonts w:asciiTheme="majorBidi" w:hAnsiTheme="majorBidi" w:cstheme="majorBidi"/>
          <w:sz w:val="28"/>
          <w:szCs w:val="28"/>
          <w:lang w:val="en-US"/>
        </w:rPr>
        <w:t xml:space="preserve"> or </w:t>
      </w:r>
      <w:r w:rsidRPr="00EA44F0">
        <w:rPr>
          <w:rFonts w:asciiTheme="majorBidi" w:hAnsiTheme="majorBidi" w:cstheme="majorBidi"/>
          <w:i/>
          <w:iCs/>
          <w:sz w:val="28"/>
          <w:szCs w:val="28"/>
          <w:lang w:val="en-US"/>
        </w:rPr>
        <w:t>“Social Media is Harmful”</w:t>
      </w:r>
      <w:r w:rsidRPr="00EA44F0">
        <w:rPr>
          <w:rFonts w:asciiTheme="majorBidi" w:hAnsiTheme="majorBidi" w:cstheme="majorBidi"/>
          <w:sz w:val="28"/>
          <w:szCs w:val="28"/>
          <w:lang w:val="en-US"/>
        </w:rPr>
        <w:t>.</w:t>
      </w:r>
    </w:p>
    <w:p w:rsidR="00EA44F0" w:rsidRPr="00EA44F0" w:rsidRDefault="00EA44F0" w:rsidP="00EA44F0">
      <w:pPr>
        <w:pStyle w:val="a3"/>
        <w:tabs>
          <w:tab w:val="right" w:leader="dot" w:pos="9356"/>
        </w:tabs>
        <w:ind w:left="0" w:firstLine="709"/>
        <w:jc w:val="both"/>
        <w:rPr>
          <w:rFonts w:asciiTheme="majorBidi" w:hAnsiTheme="majorBidi" w:cstheme="majorBidi"/>
          <w:sz w:val="28"/>
          <w:szCs w:val="28"/>
          <w:lang w:val="en-US"/>
        </w:rPr>
      </w:pPr>
      <w:r w:rsidRPr="00EA44F0">
        <w:rPr>
          <w:rFonts w:asciiTheme="majorBidi" w:hAnsiTheme="majorBidi" w:cstheme="majorBidi"/>
          <w:sz w:val="28"/>
          <w:szCs w:val="28"/>
          <w:lang w:val="en-US"/>
        </w:rPr>
        <w:t>Give each group 5 minutes to brainstorm arguments supporting their position.</w:t>
      </w:r>
    </w:p>
    <w:p w:rsidR="00EA44F0" w:rsidRPr="00EA44F0" w:rsidRDefault="00EA44F0" w:rsidP="00EA44F0">
      <w:pPr>
        <w:pStyle w:val="a3"/>
        <w:tabs>
          <w:tab w:val="right" w:leader="dot" w:pos="9356"/>
        </w:tabs>
        <w:ind w:left="0" w:firstLine="709"/>
        <w:jc w:val="both"/>
        <w:rPr>
          <w:rFonts w:asciiTheme="majorBidi" w:hAnsiTheme="majorBidi" w:cstheme="majorBidi"/>
          <w:sz w:val="28"/>
          <w:szCs w:val="28"/>
          <w:lang w:val="en-US"/>
        </w:rPr>
      </w:pPr>
      <w:r w:rsidRPr="00EA44F0">
        <w:rPr>
          <w:rFonts w:asciiTheme="majorBidi" w:hAnsiTheme="majorBidi" w:cstheme="majorBidi"/>
          <w:sz w:val="28"/>
          <w:szCs w:val="28"/>
          <w:lang w:val="en-US"/>
        </w:rPr>
        <w:t>Remind students to use the vocabulary and expressions from earlier.</w:t>
      </w:r>
    </w:p>
    <w:p w:rsidR="00EA44F0" w:rsidRPr="00EA44F0" w:rsidRDefault="00EA44F0" w:rsidP="005E0582">
      <w:pPr>
        <w:pStyle w:val="a3"/>
        <w:numPr>
          <w:ilvl w:val="1"/>
          <w:numId w:val="27"/>
        </w:numPr>
        <w:tabs>
          <w:tab w:val="right" w:leader="dot" w:pos="9356"/>
        </w:tabs>
        <w:jc w:val="both"/>
        <w:rPr>
          <w:rFonts w:asciiTheme="majorBidi" w:hAnsiTheme="majorBidi" w:cstheme="majorBidi"/>
          <w:sz w:val="28"/>
          <w:szCs w:val="28"/>
          <w:lang w:val="en-US"/>
        </w:rPr>
      </w:pPr>
      <w:r w:rsidRPr="00EA44F0">
        <w:rPr>
          <w:rFonts w:asciiTheme="majorBidi" w:hAnsiTheme="majorBidi" w:cstheme="majorBidi"/>
          <w:sz w:val="28"/>
          <w:szCs w:val="28"/>
          <w:lang w:val="en-US"/>
        </w:rPr>
        <w:t>Group Discussion (30 minutes)</w:t>
      </w:r>
    </w:p>
    <w:p w:rsidR="00EA44F0" w:rsidRPr="00EA44F0" w:rsidRDefault="00EA44F0" w:rsidP="00EA44F0">
      <w:pPr>
        <w:pStyle w:val="a3"/>
        <w:tabs>
          <w:tab w:val="right" w:leader="dot" w:pos="9356"/>
        </w:tabs>
        <w:ind w:left="0" w:firstLine="709"/>
        <w:jc w:val="both"/>
        <w:rPr>
          <w:rFonts w:asciiTheme="majorBidi" w:hAnsiTheme="majorBidi" w:cstheme="majorBidi"/>
          <w:sz w:val="28"/>
          <w:szCs w:val="28"/>
          <w:lang w:val="en-US"/>
        </w:rPr>
      </w:pPr>
      <w:r w:rsidRPr="00EA44F0">
        <w:rPr>
          <w:rFonts w:asciiTheme="majorBidi" w:hAnsiTheme="majorBidi" w:cstheme="majorBidi"/>
          <w:sz w:val="28"/>
          <w:szCs w:val="28"/>
          <w:lang w:val="en-US"/>
        </w:rPr>
        <w:t>Objective: Allow students to present and debate their viewpoints.</w:t>
      </w:r>
    </w:p>
    <w:p w:rsidR="00EA44F0" w:rsidRPr="00EA44F0" w:rsidRDefault="00EA44F0" w:rsidP="00EA44F0">
      <w:pPr>
        <w:pStyle w:val="a3"/>
        <w:tabs>
          <w:tab w:val="right" w:leader="dot" w:pos="9356"/>
        </w:tabs>
        <w:ind w:left="0" w:firstLine="709"/>
        <w:jc w:val="both"/>
        <w:rPr>
          <w:rFonts w:asciiTheme="majorBidi" w:hAnsiTheme="majorBidi" w:cstheme="majorBidi"/>
          <w:sz w:val="28"/>
          <w:szCs w:val="28"/>
          <w:lang w:val="en-US"/>
        </w:rPr>
      </w:pPr>
      <w:r w:rsidRPr="00EA44F0">
        <w:rPr>
          <w:rFonts w:asciiTheme="majorBidi" w:hAnsiTheme="majorBidi" w:cstheme="majorBidi"/>
          <w:sz w:val="28"/>
          <w:szCs w:val="28"/>
          <w:lang w:val="en-US"/>
        </w:rPr>
        <w:t>Activity:</w:t>
      </w:r>
    </w:p>
    <w:p w:rsidR="00EA44F0" w:rsidRPr="00EA44F0" w:rsidRDefault="00EA44F0" w:rsidP="00EA44F0">
      <w:pPr>
        <w:pStyle w:val="a3"/>
        <w:tabs>
          <w:tab w:val="right" w:leader="dot" w:pos="9356"/>
        </w:tabs>
        <w:ind w:left="0" w:firstLine="709"/>
        <w:jc w:val="both"/>
        <w:rPr>
          <w:rFonts w:asciiTheme="majorBidi" w:hAnsiTheme="majorBidi" w:cstheme="majorBidi"/>
          <w:sz w:val="28"/>
          <w:szCs w:val="28"/>
          <w:lang w:val="en-US"/>
        </w:rPr>
      </w:pPr>
      <w:r w:rsidRPr="00EA44F0">
        <w:rPr>
          <w:rFonts w:asciiTheme="majorBidi" w:hAnsiTheme="majorBidi" w:cstheme="majorBidi"/>
          <w:sz w:val="28"/>
          <w:szCs w:val="28"/>
          <w:lang w:val="en-US"/>
        </w:rPr>
        <w:t>Each group presents their position (2 minutes each).</w:t>
      </w:r>
    </w:p>
    <w:p w:rsidR="00EA44F0" w:rsidRPr="00EA44F0" w:rsidRDefault="00EA44F0" w:rsidP="00EA44F0">
      <w:pPr>
        <w:pStyle w:val="a3"/>
        <w:tabs>
          <w:tab w:val="right" w:leader="dot" w:pos="9356"/>
        </w:tabs>
        <w:ind w:left="0" w:firstLine="709"/>
        <w:jc w:val="both"/>
        <w:rPr>
          <w:rFonts w:asciiTheme="majorBidi" w:hAnsiTheme="majorBidi" w:cstheme="majorBidi"/>
          <w:sz w:val="28"/>
          <w:szCs w:val="28"/>
          <w:lang w:val="en-US"/>
        </w:rPr>
      </w:pPr>
      <w:r w:rsidRPr="00EA44F0">
        <w:rPr>
          <w:rFonts w:asciiTheme="majorBidi" w:hAnsiTheme="majorBidi" w:cstheme="majorBidi"/>
          <w:sz w:val="28"/>
          <w:szCs w:val="28"/>
          <w:lang w:val="en-US"/>
        </w:rPr>
        <w:t>Groups then discuss, providing counterarguments and responding to points made by the other side.</w:t>
      </w:r>
    </w:p>
    <w:p w:rsidR="00EA44F0" w:rsidRPr="00EA44F0" w:rsidRDefault="00EA44F0" w:rsidP="00EA44F0">
      <w:pPr>
        <w:pStyle w:val="a3"/>
        <w:tabs>
          <w:tab w:val="right" w:leader="dot" w:pos="9356"/>
        </w:tabs>
        <w:ind w:left="0" w:firstLine="709"/>
        <w:jc w:val="both"/>
        <w:rPr>
          <w:rFonts w:asciiTheme="majorBidi" w:hAnsiTheme="majorBidi" w:cstheme="majorBidi"/>
          <w:sz w:val="28"/>
          <w:szCs w:val="28"/>
          <w:lang w:val="en-US"/>
        </w:rPr>
      </w:pPr>
      <w:r w:rsidRPr="00EA44F0">
        <w:rPr>
          <w:rFonts w:asciiTheme="majorBidi" w:hAnsiTheme="majorBidi" w:cstheme="majorBidi"/>
          <w:sz w:val="28"/>
          <w:szCs w:val="28"/>
          <w:lang w:val="en-US"/>
        </w:rPr>
        <w:t>Encourage students to use respectful language, listen actively, and back up opinions with examples or reasoning.</w:t>
      </w:r>
    </w:p>
    <w:p w:rsidR="00EA44F0" w:rsidRPr="00EA44F0" w:rsidRDefault="00EA44F0" w:rsidP="005E0582">
      <w:pPr>
        <w:pStyle w:val="a3"/>
        <w:numPr>
          <w:ilvl w:val="1"/>
          <w:numId w:val="27"/>
        </w:numPr>
        <w:tabs>
          <w:tab w:val="right" w:leader="dot" w:pos="9356"/>
        </w:tabs>
        <w:jc w:val="both"/>
        <w:rPr>
          <w:rFonts w:asciiTheme="majorBidi" w:hAnsiTheme="majorBidi" w:cstheme="majorBidi"/>
          <w:sz w:val="28"/>
          <w:szCs w:val="28"/>
          <w:lang w:val="en-US"/>
        </w:rPr>
      </w:pPr>
      <w:r w:rsidRPr="00EA44F0">
        <w:rPr>
          <w:rFonts w:asciiTheme="majorBidi" w:hAnsiTheme="majorBidi" w:cstheme="majorBidi"/>
          <w:sz w:val="28"/>
          <w:szCs w:val="28"/>
          <w:lang w:val="en-US"/>
        </w:rPr>
        <w:t>Whole-Class Reflection (10 minutes)</w:t>
      </w:r>
    </w:p>
    <w:p w:rsidR="00FF12FA" w:rsidRPr="00ED65DB" w:rsidRDefault="00EA44F0" w:rsidP="005E0582">
      <w:pPr>
        <w:pStyle w:val="a3"/>
        <w:numPr>
          <w:ilvl w:val="1"/>
          <w:numId w:val="27"/>
        </w:numPr>
        <w:tabs>
          <w:tab w:val="right" w:leader="dot" w:pos="9356"/>
        </w:tabs>
        <w:jc w:val="both"/>
        <w:rPr>
          <w:rFonts w:asciiTheme="majorBidi" w:hAnsiTheme="majorBidi" w:cstheme="majorBidi"/>
          <w:sz w:val="28"/>
          <w:szCs w:val="28"/>
          <w:lang w:val="en-US"/>
        </w:rPr>
      </w:pPr>
      <w:r w:rsidRPr="00EA44F0">
        <w:rPr>
          <w:rFonts w:asciiTheme="majorBidi" w:hAnsiTheme="majorBidi" w:cstheme="majorBidi"/>
          <w:sz w:val="28"/>
          <w:szCs w:val="28"/>
          <w:lang w:val="en-US"/>
        </w:rPr>
        <w:lastRenderedPageBreak/>
        <w:t>Wrap-Up &amp; Feedback (10 minutes)</w:t>
      </w:r>
      <w:r w:rsidR="00FF12FA">
        <w:rPr>
          <w:rFonts w:asciiTheme="majorBidi" w:hAnsiTheme="majorBidi" w:cstheme="majorBidi"/>
          <w:sz w:val="28"/>
          <w:szCs w:val="28"/>
          <w:lang w:val="uk-UA"/>
        </w:rPr>
        <w:t>.</w:t>
      </w:r>
    </w:p>
    <w:p w:rsidR="00ED65DB" w:rsidRPr="00636448" w:rsidRDefault="00636448" w:rsidP="00ED65DB">
      <w:pPr>
        <w:tabs>
          <w:tab w:val="right" w:leader="dot" w:pos="9356"/>
        </w:tabs>
        <w:jc w:val="both"/>
        <w:rPr>
          <w:rFonts w:asciiTheme="majorBidi" w:hAnsiTheme="majorBidi" w:cstheme="majorBidi"/>
          <w:b/>
          <w:bCs/>
          <w:sz w:val="28"/>
          <w:szCs w:val="28"/>
          <w:lang w:val="uk-UA"/>
        </w:rPr>
      </w:pPr>
      <w:r>
        <w:rPr>
          <w:rFonts w:asciiTheme="majorBidi" w:hAnsiTheme="majorBidi" w:cstheme="majorBidi"/>
          <w:b/>
          <w:bCs/>
          <w:sz w:val="28"/>
          <w:szCs w:val="28"/>
          <w:lang w:val="uk-UA"/>
        </w:rPr>
        <w:t>Ще один варіант (тема) дискусії:</w:t>
      </w:r>
    </w:p>
    <w:p w:rsidR="00643908" w:rsidRPr="00597362" w:rsidRDefault="00643908" w:rsidP="00C60DAD">
      <w:pPr>
        <w:tabs>
          <w:tab w:val="right" w:leader="dot" w:pos="9356"/>
        </w:tabs>
        <w:jc w:val="both"/>
        <w:rPr>
          <w:rFonts w:asciiTheme="majorBidi" w:hAnsiTheme="majorBidi" w:cstheme="majorBidi"/>
          <w:sz w:val="28"/>
          <w:szCs w:val="28"/>
          <w:lang w:val="uk-UA"/>
        </w:rPr>
      </w:pPr>
      <w:r>
        <w:rPr>
          <w:rFonts w:asciiTheme="majorBidi" w:hAnsiTheme="majorBidi" w:cstheme="majorBidi"/>
          <w:noProof/>
          <w:sz w:val="28"/>
          <w:szCs w:val="28"/>
          <w:lang w:eastAsia="ru-RU"/>
        </w:rPr>
        <w:drawing>
          <wp:inline distT="0" distB="0" distL="0" distR="0">
            <wp:extent cx="5934075" cy="2362200"/>
            <wp:effectExtent l="0" t="0" r="952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Безымянный.jpg"/>
                    <pic:cNvPicPr/>
                  </pic:nvPicPr>
                  <pic:blipFill>
                    <a:blip r:embed="rId14">
                      <a:extLst>
                        <a:ext uri="{28A0092B-C50C-407E-A947-70E740481C1C}">
                          <a14:useLocalDpi xmlns:a14="http://schemas.microsoft.com/office/drawing/2010/main" val="0"/>
                        </a:ext>
                      </a:extLst>
                    </a:blip>
                    <a:stretch>
                      <a:fillRect/>
                    </a:stretch>
                  </pic:blipFill>
                  <pic:spPr>
                    <a:xfrm>
                      <a:off x="0" y="0"/>
                      <a:ext cx="5934075" cy="2362200"/>
                    </a:xfrm>
                    <a:prstGeom prst="rect">
                      <a:avLst/>
                    </a:prstGeom>
                  </pic:spPr>
                </pic:pic>
              </a:graphicData>
            </a:graphic>
          </wp:inline>
        </w:drawing>
      </w:r>
      <w:r w:rsidRPr="00597362">
        <w:rPr>
          <w:rFonts w:asciiTheme="majorBidi" w:hAnsiTheme="majorBidi" w:cstheme="majorBidi"/>
          <w:sz w:val="28"/>
          <w:szCs w:val="28"/>
          <w:lang w:val="uk-UA"/>
        </w:rPr>
        <w:t>(</w:t>
      </w:r>
      <w:r>
        <w:rPr>
          <w:rFonts w:asciiTheme="majorBidi" w:hAnsiTheme="majorBidi" w:cstheme="majorBidi"/>
          <w:sz w:val="28"/>
          <w:szCs w:val="28"/>
          <w:lang w:val="en-US"/>
        </w:rPr>
        <w:t>by</w:t>
      </w:r>
      <w:r w:rsidRPr="00597362">
        <w:rPr>
          <w:rFonts w:asciiTheme="majorBidi" w:hAnsiTheme="majorBidi" w:cstheme="majorBidi"/>
          <w:sz w:val="28"/>
          <w:szCs w:val="28"/>
          <w:lang w:val="uk-UA"/>
        </w:rPr>
        <w:t xml:space="preserve"> </w:t>
      </w:r>
      <w:proofErr w:type="spellStart"/>
      <w:r>
        <w:rPr>
          <w:rFonts w:asciiTheme="majorBidi" w:hAnsiTheme="majorBidi" w:cstheme="majorBidi"/>
          <w:sz w:val="28"/>
          <w:szCs w:val="28"/>
          <w:lang w:val="en-US"/>
        </w:rPr>
        <w:t>EngHub</w:t>
      </w:r>
      <w:proofErr w:type="spellEnd"/>
      <w:r w:rsidRPr="00597362">
        <w:rPr>
          <w:rFonts w:asciiTheme="majorBidi" w:hAnsiTheme="majorBidi" w:cstheme="majorBidi"/>
          <w:sz w:val="28"/>
          <w:szCs w:val="28"/>
          <w:lang w:val="uk-UA"/>
        </w:rPr>
        <w:t>)</w:t>
      </w:r>
    </w:p>
    <w:p w:rsidR="00636448" w:rsidRPr="00597362" w:rsidRDefault="00636448" w:rsidP="00636448">
      <w:pPr>
        <w:pStyle w:val="a3"/>
        <w:tabs>
          <w:tab w:val="right" w:leader="dot" w:pos="9356"/>
        </w:tabs>
        <w:jc w:val="both"/>
        <w:rPr>
          <w:rFonts w:asciiTheme="majorBidi" w:hAnsiTheme="majorBidi" w:cstheme="majorBidi"/>
          <w:b/>
          <w:bCs/>
          <w:sz w:val="28"/>
          <w:szCs w:val="28"/>
          <w:lang w:val="uk-UA"/>
        </w:rPr>
      </w:pPr>
      <w:r w:rsidRPr="00636448">
        <w:rPr>
          <w:rFonts w:asciiTheme="majorBidi" w:hAnsiTheme="majorBidi" w:cstheme="majorBidi"/>
          <w:b/>
          <w:bCs/>
          <w:sz w:val="28"/>
          <w:szCs w:val="28"/>
          <w:lang w:val="uk-UA"/>
        </w:rPr>
        <w:t>Варіант організації дискусії.</w:t>
      </w:r>
    </w:p>
    <w:p w:rsidR="00643908" w:rsidRPr="00ED65DB" w:rsidRDefault="00636448" w:rsidP="00636448">
      <w:pPr>
        <w:pStyle w:val="a3"/>
        <w:tabs>
          <w:tab w:val="right" w:leader="dot" w:pos="9356"/>
        </w:tabs>
        <w:jc w:val="both"/>
        <w:rPr>
          <w:rFonts w:asciiTheme="majorBidi" w:hAnsiTheme="majorBidi" w:cstheme="majorBidi"/>
          <w:sz w:val="28"/>
          <w:szCs w:val="28"/>
          <w:lang w:val="en-US"/>
        </w:rPr>
      </w:pPr>
      <w:r>
        <w:rPr>
          <w:rFonts w:asciiTheme="majorBidi" w:hAnsiTheme="majorBidi" w:cstheme="majorBidi"/>
          <w:sz w:val="28"/>
          <w:szCs w:val="28"/>
          <w:lang w:val="en-US"/>
        </w:rPr>
        <w:t>Autumn association</w:t>
      </w:r>
    </w:p>
    <w:p w:rsidR="00643908" w:rsidRPr="00643908" w:rsidRDefault="00643908" w:rsidP="00643908">
      <w:pPr>
        <w:tabs>
          <w:tab w:val="right" w:leader="dot" w:pos="9356"/>
        </w:tabs>
        <w:ind w:left="360"/>
        <w:jc w:val="both"/>
        <w:rPr>
          <w:rFonts w:asciiTheme="majorBidi" w:hAnsiTheme="majorBidi" w:cstheme="majorBidi"/>
          <w:sz w:val="28"/>
          <w:szCs w:val="28"/>
          <w:lang w:val="en-US"/>
        </w:rPr>
      </w:pPr>
      <w:r w:rsidRPr="00643908">
        <w:rPr>
          <w:rFonts w:asciiTheme="majorBidi" w:hAnsiTheme="majorBidi" w:cstheme="majorBidi"/>
          <w:sz w:val="28"/>
          <w:szCs w:val="28"/>
          <w:lang w:val="en-US"/>
        </w:rPr>
        <w:t>Watch the short autumn videos and</w:t>
      </w:r>
      <w:r w:rsidR="00ED65DB">
        <w:rPr>
          <w:rFonts w:asciiTheme="majorBidi" w:hAnsiTheme="majorBidi" w:cstheme="majorBidi"/>
          <w:sz w:val="28"/>
          <w:szCs w:val="28"/>
          <w:lang w:val="en-US"/>
        </w:rPr>
        <w:t xml:space="preserve"> </w:t>
      </w:r>
      <w:r w:rsidRPr="00643908">
        <w:rPr>
          <w:rFonts w:asciiTheme="majorBidi" w:hAnsiTheme="majorBidi" w:cstheme="majorBidi"/>
          <w:sz w:val="28"/>
          <w:szCs w:val="28"/>
          <w:lang w:val="en-US"/>
        </w:rPr>
        <w:t>write down your associations. Then,</w:t>
      </w:r>
      <w:r w:rsidR="00ED65DB">
        <w:rPr>
          <w:rFonts w:asciiTheme="majorBidi" w:hAnsiTheme="majorBidi" w:cstheme="majorBidi"/>
          <w:sz w:val="28"/>
          <w:szCs w:val="28"/>
          <w:lang w:val="en-US"/>
        </w:rPr>
        <w:t xml:space="preserve"> </w:t>
      </w:r>
      <w:r w:rsidRPr="00643908">
        <w:rPr>
          <w:rFonts w:asciiTheme="majorBidi" w:hAnsiTheme="majorBidi" w:cstheme="majorBidi"/>
          <w:sz w:val="28"/>
          <w:szCs w:val="28"/>
          <w:lang w:val="en-US"/>
        </w:rPr>
        <w:t>work in pairs and discuss</w:t>
      </w:r>
      <w:r w:rsidR="00ED65DB">
        <w:rPr>
          <w:rFonts w:asciiTheme="majorBidi" w:hAnsiTheme="majorBidi" w:cstheme="majorBidi"/>
          <w:sz w:val="28"/>
          <w:szCs w:val="28"/>
          <w:lang w:val="en-US"/>
        </w:rPr>
        <w:t xml:space="preserve"> </w:t>
      </w:r>
      <w:r w:rsidRPr="00643908">
        <w:rPr>
          <w:rFonts w:asciiTheme="majorBidi" w:hAnsiTheme="majorBidi" w:cstheme="majorBidi"/>
          <w:sz w:val="28"/>
          <w:szCs w:val="28"/>
          <w:lang w:val="en-US"/>
        </w:rPr>
        <w:t>if you have similar or different associations</w:t>
      </w:r>
    </w:p>
    <w:p w:rsidR="00613871" w:rsidRPr="00AB158D" w:rsidRDefault="00613871" w:rsidP="00613871">
      <w:pPr>
        <w:spacing w:line="360" w:lineRule="auto"/>
        <w:ind w:right="567" w:firstLine="720"/>
        <w:jc w:val="both"/>
        <w:rPr>
          <w:rFonts w:asciiTheme="majorBidi" w:hAnsiTheme="majorBidi" w:cstheme="majorBidi"/>
          <w:sz w:val="28"/>
          <w:szCs w:val="28"/>
          <w:lang w:val="uk-UA"/>
        </w:rPr>
      </w:pPr>
      <w:r w:rsidRPr="00AB158D">
        <w:rPr>
          <w:rFonts w:asciiTheme="majorBidi" w:hAnsiTheme="majorBidi" w:cstheme="majorBidi"/>
          <w:sz w:val="28"/>
          <w:szCs w:val="28"/>
          <w:lang w:val="uk-UA"/>
        </w:rPr>
        <w:t>Основною метою викладання іноземної мови у вищих навчальних закладах є розвиток професійної комунікативної компетенції студентів, зокрема їх здатності до аудіювання. Однак досягти цієї мети за обмежений час є складним завданням. Викладачам необхідно враховувати недостатній рівень знань та навичок студентів, які вступають до вишів після закінчення середньої школи, і вирішувати проблему навчання студентів з різним рівнем мовної підготовки.</w:t>
      </w:r>
    </w:p>
    <w:p w:rsidR="00613871" w:rsidRPr="00AB158D" w:rsidRDefault="00613871" w:rsidP="00613871">
      <w:pPr>
        <w:spacing w:line="360" w:lineRule="auto"/>
        <w:ind w:right="567" w:firstLine="720"/>
        <w:jc w:val="both"/>
        <w:rPr>
          <w:rFonts w:asciiTheme="majorBidi" w:hAnsiTheme="majorBidi" w:cstheme="majorBidi"/>
          <w:sz w:val="28"/>
          <w:szCs w:val="28"/>
          <w:lang w:val="uk-UA"/>
        </w:rPr>
      </w:pPr>
      <w:r w:rsidRPr="00AB158D">
        <w:rPr>
          <w:rFonts w:asciiTheme="majorBidi" w:hAnsiTheme="majorBidi" w:cstheme="majorBidi"/>
          <w:sz w:val="28"/>
          <w:szCs w:val="28"/>
          <w:lang w:val="uk-UA"/>
        </w:rPr>
        <w:t xml:space="preserve">У цьому контексті читання спеціалізованих текстів стає основним видом мовленнєвої діяльності. Комунікативний підхід до навчання писемного мовлення передбачає організацію спільної групової та самостійної навчальної діяльності студентів для розвитку навичок письма, включаючи виконання різних соціальних ролей (автора, читача, редактора тощо). Це включає етапи самостійного написання студентами творчих </w:t>
      </w:r>
      <w:r w:rsidRPr="00AB158D">
        <w:rPr>
          <w:rFonts w:asciiTheme="majorBidi" w:hAnsiTheme="majorBidi" w:cstheme="majorBidi"/>
          <w:sz w:val="28"/>
          <w:szCs w:val="28"/>
          <w:lang w:val="uk-UA"/>
        </w:rPr>
        <w:lastRenderedPageBreak/>
        <w:t xml:space="preserve">робіт, починаючи з розробки теми і до написання тексту. Студенти розширюють свій </w:t>
      </w:r>
      <w:proofErr w:type="spellStart"/>
      <w:r w:rsidRPr="00AB158D">
        <w:rPr>
          <w:rFonts w:asciiTheme="majorBidi" w:hAnsiTheme="majorBidi" w:cstheme="majorBidi"/>
          <w:sz w:val="28"/>
          <w:szCs w:val="28"/>
          <w:lang w:val="uk-UA"/>
        </w:rPr>
        <w:t>мовний</w:t>
      </w:r>
      <w:proofErr w:type="spellEnd"/>
      <w:r w:rsidRPr="00AB158D">
        <w:rPr>
          <w:rFonts w:asciiTheme="majorBidi" w:hAnsiTheme="majorBidi" w:cstheme="majorBidi"/>
          <w:sz w:val="28"/>
          <w:szCs w:val="28"/>
          <w:lang w:val="uk-UA"/>
        </w:rPr>
        <w:t xml:space="preserve"> досвід через взаємодію з викладачем та одногрупниками, а також через ознайомлення з їхніми творами.</w:t>
      </w:r>
    </w:p>
    <w:p w:rsidR="00613871" w:rsidRPr="00AB158D" w:rsidRDefault="00613871" w:rsidP="00613871">
      <w:pPr>
        <w:spacing w:line="360" w:lineRule="auto"/>
        <w:ind w:right="567" w:firstLine="720"/>
        <w:jc w:val="both"/>
        <w:rPr>
          <w:rFonts w:asciiTheme="majorBidi" w:hAnsiTheme="majorBidi" w:cstheme="majorBidi"/>
          <w:sz w:val="28"/>
          <w:szCs w:val="28"/>
          <w:lang w:val="uk-UA"/>
        </w:rPr>
      </w:pPr>
      <w:r w:rsidRPr="00AB158D">
        <w:rPr>
          <w:rFonts w:asciiTheme="majorBidi" w:hAnsiTheme="majorBidi" w:cstheme="majorBidi"/>
          <w:sz w:val="28"/>
          <w:szCs w:val="28"/>
          <w:lang w:val="uk-UA"/>
        </w:rPr>
        <w:t>Професійне читання є важливим аспектом роботи фахівців, адже воно задовольняє як комунікативні, так і пізнавальні потреби. Завдяки розвитку Інтернету, читання іноземними мовами стало особливо важливим, оскільки доступ до різноманітних джерел інформації, таких як журнали, патенти та монографії, значно полегшився. (Бородіна Г.І., с.28)</w:t>
      </w:r>
    </w:p>
    <w:p w:rsidR="00613871" w:rsidRPr="00AB158D" w:rsidRDefault="00613871" w:rsidP="00613871">
      <w:pPr>
        <w:spacing w:line="360" w:lineRule="auto"/>
        <w:ind w:right="567" w:firstLine="720"/>
        <w:jc w:val="both"/>
        <w:rPr>
          <w:rFonts w:asciiTheme="majorBidi" w:hAnsiTheme="majorBidi" w:cstheme="majorBidi"/>
          <w:sz w:val="28"/>
          <w:szCs w:val="28"/>
          <w:lang w:val="uk-UA"/>
        </w:rPr>
      </w:pPr>
      <w:r w:rsidRPr="00AB158D">
        <w:rPr>
          <w:rFonts w:asciiTheme="majorBidi" w:hAnsiTheme="majorBidi" w:cstheme="majorBidi"/>
          <w:sz w:val="28"/>
          <w:szCs w:val="28"/>
          <w:lang w:val="uk-UA"/>
        </w:rPr>
        <w:t>Проте не можна обмежуватись лише читанням текстів, навіть якщо вони є корисними. Мова — це передусім засіб спілкування. Навчити студентів іноземної мови складно, оскільки мовлення стимулюється не тільки необхідністю, а й реальними комунікативними потребами. Досягнення цієї мети можливе через подолання мовного бар'єру та усунення страху перед спілкуванням іноземною мовою.</w:t>
      </w:r>
    </w:p>
    <w:p w:rsidR="00613871" w:rsidRPr="00AB158D" w:rsidRDefault="00613871" w:rsidP="00613871">
      <w:pPr>
        <w:spacing w:line="360" w:lineRule="auto"/>
        <w:ind w:right="567" w:firstLine="720"/>
        <w:jc w:val="both"/>
        <w:rPr>
          <w:rFonts w:asciiTheme="majorBidi" w:hAnsiTheme="majorBidi" w:cstheme="majorBidi"/>
          <w:sz w:val="28"/>
          <w:szCs w:val="28"/>
          <w:lang w:val="uk-UA"/>
        </w:rPr>
      </w:pPr>
      <w:r w:rsidRPr="00AB158D">
        <w:rPr>
          <w:rFonts w:asciiTheme="majorBidi" w:hAnsiTheme="majorBidi" w:cstheme="majorBidi"/>
          <w:sz w:val="28"/>
          <w:szCs w:val="28"/>
          <w:lang w:val="uk-UA"/>
        </w:rPr>
        <w:t xml:space="preserve">На заняттях студенти мають мати можливість використовувати мову в реальних життєвих ситуаціях, висловлюючи свої думки за допомогою відповідного словникового запасу та граматичних структур. Це забезпечує занурення в </w:t>
      </w:r>
      <w:proofErr w:type="spellStart"/>
      <w:r w:rsidRPr="00AB158D">
        <w:rPr>
          <w:rFonts w:asciiTheme="majorBidi" w:hAnsiTheme="majorBidi" w:cstheme="majorBidi"/>
          <w:sz w:val="28"/>
          <w:szCs w:val="28"/>
          <w:lang w:val="uk-UA"/>
        </w:rPr>
        <w:t>мовне</w:t>
      </w:r>
      <w:proofErr w:type="spellEnd"/>
      <w:r w:rsidRPr="00AB158D">
        <w:rPr>
          <w:rFonts w:asciiTheme="majorBidi" w:hAnsiTheme="majorBidi" w:cstheme="majorBidi"/>
          <w:sz w:val="28"/>
          <w:szCs w:val="28"/>
          <w:lang w:val="uk-UA"/>
        </w:rPr>
        <w:t xml:space="preserve"> середовище. Пояснення нових слів та правил має здійснюватися за допомогою знайомої лексики, граматики, а також невербальних засобів, таких як вирази, жести, малюнки та наочність.</w:t>
      </w:r>
    </w:p>
    <w:p w:rsidR="00A12435" w:rsidRPr="00AB158D" w:rsidRDefault="00613871" w:rsidP="00613871">
      <w:pPr>
        <w:spacing w:line="360" w:lineRule="auto"/>
        <w:ind w:right="567" w:firstLine="720"/>
        <w:jc w:val="both"/>
        <w:rPr>
          <w:rFonts w:asciiTheme="majorBidi" w:hAnsiTheme="majorBidi" w:cstheme="majorBidi"/>
          <w:sz w:val="28"/>
          <w:szCs w:val="28"/>
          <w:lang w:val="uk-UA"/>
        </w:rPr>
      </w:pPr>
      <w:r w:rsidRPr="00AB158D">
        <w:rPr>
          <w:rFonts w:asciiTheme="majorBidi" w:hAnsiTheme="majorBidi" w:cstheme="majorBidi"/>
          <w:sz w:val="28"/>
          <w:szCs w:val="28"/>
          <w:lang w:val="uk-UA"/>
        </w:rPr>
        <w:t>Викладання іноземних мов у вищих навчальних закладах має бути орієнтованим на комунікацію. Метою навчання є розвиток професійної комунікативної компетентності, яка включає читання, говоріння, письмо та аудіювання. Цього можна досягти за допомогою різноманітних методів, таких як рольові та дискусійні ігри, драматизація, вирішення проблемних ситуацій та інші завдання, що сприяють розвитку цих навичок. (Давиденко Ю.Є., с.40)</w:t>
      </w:r>
    </w:p>
    <w:p w:rsidR="008A0398" w:rsidRPr="00B379AA" w:rsidRDefault="008C37FF" w:rsidP="00B379AA">
      <w:pPr>
        <w:spacing w:line="360" w:lineRule="auto"/>
        <w:ind w:right="567" w:firstLine="720"/>
        <w:jc w:val="both"/>
        <w:rPr>
          <w:rFonts w:asciiTheme="majorBidi" w:hAnsiTheme="majorBidi" w:cstheme="majorBidi"/>
          <w:sz w:val="28"/>
          <w:szCs w:val="28"/>
          <w:lang w:val="uk-UA"/>
        </w:rPr>
      </w:pPr>
      <w:r w:rsidRPr="00B379AA">
        <w:rPr>
          <w:rFonts w:asciiTheme="majorBidi" w:hAnsiTheme="majorBidi" w:cstheme="majorBidi"/>
          <w:sz w:val="28"/>
          <w:szCs w:val="28"/>
          <w:lang w:val="uk-UA"/>
        </w:rPr>
        <w:lastRenderedPageBreak/>
        <w:t>Висновки до Розділу ІІ</w:t>
      </w:r>
    </w:p>
    <w:p w:rsidR="0019335E" w:rsidRPr="00B379AA" w:rsidRDefault="0019335E" w:rsidP="00B379AA">
      <w:pPr>
        <w:spacing w:line="360" w:lineRule="auto"/>
        <w:ind w:right="567" w:firstLine="720"/>
        <w:jc w:val="both"/>
        <w:rPr>
          <w:rFonts w:asciiTheme="majorBidi" w:hAnsiTheme="majorBidi" w:cstheme="majorBidi"/>
          <w:sz w:val="28"/>
          <w:szCs w:val="28"/>
          <w:lang w:val="uk-UA"/>
        </w:rPr>
      </w:pPr>
      <w:r w:rsidRPr="00B379AA">
        <w:rPr>
          <w:rFonts w:asciiTheme="majorBidi" w:hAnsiTheme="majorBidi" w:cstheme="majorBidi"/>
          <w:sz w:val="28"/>
          <w:szCs w:val="28"/>
          <w:lang w:val="uk-UA"/>
        </w:rPr>
        <w:t>Комунікативно-зорієнтований підхід у навчанні англомовного мовлення передбачає активну взаємодію студентів у процесі навчання та застосування різних засобів, що сприяють формуванню мовленнєвих навичок і умінь в автентичному контексті. Основна мета цього підходу – розвинути здатність студентів ефективно спілкуватися англійською мовою в різних життєвих ситуаціях.</w:t>
      </w:r>
    </w:p>
    <w:p w:rsidR="0019335E" w:rsidRPr="00B379AA" w:rsidRDefault="008A0398" w:rsidP="004E7232">
      <w:pPr>
        <w:spacing w:line="360" w:lineRule="auto"/>
        <w:ind w:right="567" w:firstLine="720"/>
        <w:jc w:val="both"/>
        <w:rPr>
          <w:rFonts w:asciiTheme="majorBidi" w:hAnsiTheme="majorBidi" w:cstheme="majorBidi"/>
          <w:b/>
          <w:bCs/>
          <w:sz w:val="28"/>
          <w:szCs w:val="28"/>
          <w:lang w:val="uk-UA"/>
        </w:rPr>
      </w:pPr>
      <w:r w:rsidRPr="00B379AA">
        <w:rPr>
          <w:rFonts w:asciiTheme="majorBidi" w:hAnsiTheme="majorBidi" w:cstheme="majorBidi"/>
          <w:b/>
          <w:bCs/>
          <w:sz w:val="28"/>
          <w:szCs w:val="28"/>
          <w:lang w:val="uk-UA"/>
        </w:rPr>
        <w:t xml:space="preserve">Традиційні засоби - </w:t>
      </w:r>
      <w:r w:rsidRPr="00B379AA">
        <w:rPr>
          <w:rFonts w:asciiTheme="majorBidi" w:hAnsiTheme="majorBidi" w:cstheme="majorBidi"/>
          <w:sz w:val="28"/>
          <w:szCs w:val="28"/>
          <w:lang w:val="uk-UA"/>
        </w:rPr>
        <w:t xml:space="preserve">до них </w:t>
      </w:r>
      <w:r w:rsidR="0019335E" w:rsidRPr="00B379AA">
        <w:rPr>
          <w:rFonts w:asciiTheme="majorBidi" w:hAnsiTheme="majorBidi" w:cstheme="majorBidi"/>
          <w:sz w:val="28"/>
          <w:szCs w:val="28"/>
          <w:lang w:val="uk-UA"/>
        </w:rPr>
        <w:t xml:space="preserve">належать методичні матеріали, підручники, вправи для розвитку всіх чотирьох видів мовленнєвої діяльності (говоріння, слухання, читання, письмо). Вони часто містять завдання, спрямовані на практичне застосування лексики та граматики в контексті комунікації. </w:t>
      </w:r>
    </w:p>
    <w:p w:rsidR="0019335E" w:rsidRPr="00B379AA" w:rsidRDefault="0019335E" w:rsidP="00B379AA">
      <w:pPr>
        <w:spacing w:line="360" w:lineRule="auto"/>
        <w:ind w:right="567" w:firstLine="720"/>
        <w:jc w:val="both"/>
        <w:rPr>
          <w:rFonts w:asciiTheme="majorBidi" w:hAnsiTheme="majorBidi" w:cstheme="majorBidi"/>
          <w:b/>
          <w:bCs/>
          <w:sz w:val="28"/>
          <w:szCs w:val="28"/>
          <w:lang w:val="uk-UA"/>
        </w:rPr>
      </w:pPr>
      <w:r w:rsidRPr="00B379AA">
        <w:rPr>
          <w:rFonts w:asciiTheme="majorBidi" w:hAnsiTheme="majorBidi" w:cstheme="majorBidi"/>
          <w:b/>
          <w:bCs/>
          <w:sz w:val="28"/>
          <w:szCs w:val="28"/>
          <w:lang w:val="uk-UA"/>
        </w:rPr>
        <w:t>Інтерактивні методи</w:t>
      </w:r>
      <w:r w:rsidR="008A0398" w:rsidRPr="00B379AA">
        <w:rPr>
          <w:rFonts w:asciiTheme="majorBidi" w:hAnsiTheme="majorBidi" w:cstheme="majorBidi"/>
          <w:b/>
          <w:bCs/>
          <w:sz w:val="28"/>
          <w:szCs w:val="28"/>
          <w:lang w:val="uk-UA"/>
        </w:rPr>
        <w:t xml:space="preserve"> </w:t>
      </w:r>
      <w:r w:rsidRPr="00B379AA">
        <w:rPr>
          <w:rFonts w:asciiTheme="majorBidi" w:hAnsiTheme="majorBidi" w:cstheme="majorBidi"/>
          <w:sz w:val="28"/>
          <w:szCs w:val="28"/>
          <w:lang w:val="uk-UA"/>
        </w:rPr>
        <w:t>є важливою частиною комунікативно-зорієнтованого підходу. Вони включають:</w:t>
      </w:r>
    </w:p>
    <w:p w:rsidR="0019335E" w:rsidRDefault="0019335E" w:rsidP="005E0582">
      <w:pPr>
        <w:numPr>
          <w:ilvl w:val="0"/>
          <w:numId w:val="14"/>
        </w:numPr>
        <w:spacing w:line="360" w:lineRule="auto"/>
        <w:ind w:right="567"/>
        <w:jc w:val="both"/>
        <w:rPr>
          <w:rFonts w:asciiTheme="majorBidi" w:hAnsiTheme="majorBidi" w:cstheme="majorBidi"/>
          <w:sz w:val="28"/>
          <w:szCs w:val="28"/>
          <w:lang w:val="uk-UA"/>
        </w:rPr>
      </w:pPr>
      <w:r w:rsidRPr="00B379AA">
        <w:rPr>
          <w:rFonts w:asciiTheme="majorBidi" w:hAnsiTheme="majorBidi" w:cstheme="majorBidi"/>
          <w:bCs/>
          <w:sz w:val="28"/>
          <w:szCs w:val="28"/>
          <w:lang w:val="uk-UA"/>
        </w:rPr>
        <w:t>Ролеві ігри</w:t>
      </w:r>
      <w:r w:rsidRPr="00B379AA">
        <w:rPr>
          <w:rFonts w:asciiTheme="majorBidi" w:hAnsiTheme="majorBidi" w:cstheme="majorBidi"/>
          <w:sz w:val="28"/>
          <w:szCs w:val="28"/>
          <w:lang w:val="uk-UA"/>
        </w:rPr>
        <w:t>: студенти вживаються в певні соціальні ролі і розігрують ситуації, які можуть трапитися в реальному житті. Це дозволяє їм практикувати мовленнєві моделі в умовах, наближених до автентичних.</w:t>
      </w:r>
    </w:p>
    <w:p w:rsidR="004E7232" w:rsidRPr="004E7232" w:rsidRDefault="004E7232" w:rsidP="005E0582">
      <w:pPr>
        <w:numPr>
          <w:ilvl w:val="0"/>
          <w:numId w:val="14"/>
        </w:numPr>
        <w:spacing w:line="360" w:lineRule="auto"/>
        <w:ind w:right="567"/>
        <w:jc w:val="both"/>
        <w:rPr>
          <w:rFonts w:asciiTheme="majorBidi" w:hAnsiTheme="majorBidi" w:cstheme="majorBidi"/>
          <w:sz w:val="28"/>
          <w:szCs w:val="28"/>
          <w:lang w:val="uk-UA"/>
        </w:rPr>
      </w:pPr>
      <w:r w:rsidRPr="00B379AA">
        <w:rPr>
          <w:rFonts w:asciiTheme="majorBidi" w:hAnsiTheme="majorBidi" w:cstheme="majorBidi"/>
          <w:bCs/>
          <w:sz w:val="28"/>
          <w:szCs w:val="28"/>
          <w:lang w:val="uk-UA"/>
        </w:rPr>
        <w:t>Парні та групові завдання</w:t>
      </w:r>
      <w:r w:rsidRPr="00B379AA">
        <w:rPr>
          <w:rFonts w:asciiTheme="majorBidi" w:hAnsiTheme="majorBidi" w:cstheme="majorBidi"/>
          <w:sz w:val="28"/>
          <w:szCs w:val="28"/>
          <w:lang w:val="uk-UA"/>
        </w:rPr>
        <w:t>: сприяють розвитку взаємодії та обміну думками, що наближує студентів до реальних умов спілкування.</w:t>
      </w:r>
    </w:p>
    <w:p w:rsidR="0019335E" w:rsidRPr="00B379AA" w:rsidRDefault="0019335E" w:rsidP="005E0582">
      <w:pPr>
        <w:numPr>
          <w:ilvl w:val="0"/>
          <w:numId w:val="14"/>
        </w:numPr>
        <w:spacing w:line="360" w:lineRule="auto"/>
        <w:ind w:right="567"/>
        <w:jc w:val="both"/>
        <w:rPr>
          <w:rFonts w:asciiTheme="majorBidi" w:hAnsiTheme="majorBidi" w:cstheme="majorBidi"/>
          <w:sz w:val="28"/>
          <w:szCs w:val="28"/>
          <w:lang w:val="uk-UA"/>
        </w:rPr>
      </w:pPr>
      <w:r w:rsidRPr="00B379AA">
        <w:rPr>
          <w:rFonts w:asciiTheme="majorBidi" w:hAnsiTheme="majorBidi" w:cstheme="majorBidi"/>
          <w:bCs/>
          <w:sz w:val="28"/>
          <w:szCs w:val="28"/>
          <w:lang w:val="uk-UA"/>
        </w:rPr>
        <w:t>Проектна робота</w:t>
      </w:r>
      <w:r w:rsidRPr="00B379AA">
        <w:rPr>
          <w:rFonts w:asciiTheme="majorBidi" w:hAnsiTheme="majorBidi" w:cstheme="majorBidi"/>
          <w:sz w:val="28"/>
          <w:szCs w:val="28"/>
          <w:lang w:val="uk-UA"/>
        </w:rPr>
        <w:t>: передбачає спільну діяльність студентів для створення проектів (наприклад, презентацій, звітів чи творчих завдань). Цей вид діяльності розвиває навички письма, говоріння і співпраці в команді.</w:t>
      </w:r>
    </w:p>
    <w:p w:rsidR="0019335E" w:rsidRPr="00B379AA" w:rsidRDefault="008A0398" w:rsidP="00B379AA">
      <w:pPr>
        <w:spacing w:line="360" w:lineRule="auto"/>
        <w:ind w:right="567" w:firstLine="720"/>
        <w:jc w:val="both"/>
        <w:rPr>
          <w:rFonts w:asciiTheme="majorBidi" w:hAnsiTheme="majorBidi" w:cstheme="majorBidi"/>
          <w:b/>
          <w:bCs/>
          <w:sz w:val="28"/>
          <w:szCs w:val="28"/>
          <w:lang w:val="uk-UA"/>
        </w:rPr>
      </w:pPr>
      <w:r w:rsidRPr="00B379AA">
        <w:rPr>
          <w:rFonts w:asciiTheme="majorBidi" w:hAnsiTheme="majorBidi" w:cstheme="majorBidi"/>
          <w:b/>
          <w:bCs/>
          <w:sz w:val="28"/>
          <w:szCs w:val="28"/>
          <w:lang w:val="uk-UA"/>
        </w:rPr>
        <w:t xml:space="preserve">Мультимедійні технології - </w:t>
      </w:r>
      <w:r w:rsidRPr="00B379AA">
        <w:rPr>
          <w:rFonts w:asciiTheme="majorBidi" w:hAnsiTheme="majorBidi" w:cstheme="majorBidi"/>
          <w:sz w:val="28"/>
          <w:szCs w:val="28"/>
          <w:lang w:val="uk-UA"/>
        </w:rPr>
        <w:t>с</w:t>
      </w:r>
      <w:r w:rsidR="0019335E" w:rsidRPr="00B379AA">
        <w:rPr>
          <w:rFonts w:asciiTheme="majorBidi" w:hAnsiTheme="majorBidi" w:cstheme="majorBidi"/>
          <w:sz w:val="28"/>
          <w:szCs w:val="28"/>
          <w:lang w:val="uk-UA"/>
        </w:rPr>
        <w:t>учасні технології відкривають нові можливості для реалізації комунікативного підходу. Серед них:</w:t>
      </w:r>
    </w:p>
    <w:p w:rsidR="0019335E" w:rsidRPr="00B379AA" w:rsidRDefault="0019335E" w:rsidP="005E0582">
      <w:pPr>
        <w:numPr>
          <w:ilvl w:val="0"/>
          <w:numId w:val="15"/>
        </w:numPr>
        <w:spacing w:line="360" w:lineRule="auto"/>
        <w:ind w:right="567"/>
        <w:jc w:val="both"/>
        <w:rPr>
          <w:rFonts w:asciiTheme="majorBidi" w:hAnsiTheme="majorBidi" w:cstheme="majorBidi"/>
          <w:sz w:val="28"/>
          <w:szCs w:val="28"/>
          <w:lang w:val="uk-UA"/>
        </w:rPr>
      </w:pPr>
      <w:r w:rsidRPr="00B379AA">
        <w:rPr>
          <w:rFonts w:asciiTheme="majorBidi" w:hAnsiTheme="majorBidi" w:cstheme="majorBidi"/>
          <w:bCs/>
          <w:sz w:val="28"/>
          <w:szCs w:val="28"/>
          <w:lang w:val="uk-UA"/>
        </w:rPr>
        <w:lastRenderedPageBreak/>
        <w:t>Відеоматеріали та подкасти</w:t>
      </w:r>
      <w:r w:rsidRPr="00B379AA">
        <w:rPr>
          <w:rFonts w:asciiTheme="majorBidi" w:hAnsiTheme="majorBidi" w:cstheme="majorBidi"/>
          <w:sz w:val="28"/>
          <w:szCs w:val="28"/>
          <w:lang w:val="uk-UA"/>
        </w:rPr>
        <w:t>: автентичні матеріали, що дозволяють студентам сприймати мову, якою розмовляють носії. Це розвиває не лише мовленнєві навички, а й аудіювання та розуміння культурного контексту.</w:t>
      </w:r>
    </w:p>
    <w:p w:rsidR="0019335E" w:rsidRPr="00B379AA" w:rsidRDefault="0019335E" w:rsidP="005E0582">
      <w:pPr>
        <w:numPr>
          <w:ilvl w:val="0"/>
          <w:numId w:val="15"/>
        </w:numPr>
        <w:spacing w:line="360" w:lineRule="auto"/>
        <w:ind w:right="567"/>
        <w:jc w:val="both"/>
        <w:rPr>
          <w:rFonts w:asciiTheme="majorBidi" w:hAnsiTheme="majorBidi" w:cstheme="majorBidi"/>
          <w:sz w:val="28"/>
          <w:szCs w:val="28"/>
          <w:lang w:val="uk-UA"/>
        </w:rPr>
      </w:pPr>
      <w:r w:rsidRPr="00B379AA">
        <w:rPr>
          <w:rFonts w:asciiTheme="majorBidi" w:hAnsiTheme="majorBidi" w:cstheme="majorBidi"/>
          <w:bCs/>
          <w:sz w:val="28"/>
          <w:szCs w:val="28"/>
          <w:lang w:val="uk-UA"/>
        </w:rPr>
        <w:t>Онлайн-платформи</w:t>
      </w:r>
      <w:r w:rsidRPr="00B379AA">
        <w:rPr>
          <w:rFonts w:asciiTheme="majorBidi" w:hAnsiTheme="majorBidi" w:cstheme="majorBidi"/>
          <w:sz w:val="28"/>
          <w:szCs w:val="28"/>
          <w:lang w:val="uk-UA"/>
        </w:rPr>
        <w:t xml:space="preserve">: ресурси на зразок </w:t>
      </w:r>
      <w:proofErr w:type="spellStart"/>
      <w:r w:rsidRPr="00B379AA">
        <w:rPr>
          <w:rFonts w:asciiTheme="majorBidi" w:hAnsiTheme="majorBidi" w:cstheme="majorBidi"/>
          <w:sz w:val="28"/>
          <w:szCs w:val="28"/>
          <w:lang w:val="uk-UA"/>
        </w:rPr>
        <w:t>Duolingo</w:t>
      </w:r>
      <w:proofErr w:type="spellEnd"/>
      <w:r w:rsidRPr="00B379AA">
        <w:rPr>
          <w:rFonts w:asciiTheme="majorBidi" w:hAnsiTheme="majorBidi" w:cstheme="majorBidi"/>
          <w:sz w:val="28"/>
          <w:szCs w:val="28"/>
          <w:lang w:val="uk-UA"/>
        </w:rPr>
        <w:t xml:space="preserve">, BBC </w:t>
      </w:r>
      <w:proofErr w:type="spellStart"/>
      <w:r w:rsidRPr="00B379AA">
        <w:rPr>
          <w:rFonts w:asciiTheme="majorBidi" w:hAnsiTheme="majorBidi" w:cstheme="majorBidi"/>
          <w:sz w:val="28"/>
          <w:szCs w:val="28"/>
          <w:lang w:val="uk-UA"/>
        </w:rPr>
        <w:t>Learning</w:t>
      </w:r>
      <w:proofErr w:type="spellEnd"/>
      <w:r w:rsidRPr="00B379AA">
        <w:rPr>
          <w:rFonts w:asciiTheme="majorBidi" w:hAnsiTheme="majorBidi" w:cstheme="majorBidi"/>
          <w:sz w:val="28"/>
          <w:szCs w:val="28"/>
          <w:lang w:val="uk-UA"/>
        </w:rPr>
        <w:t xml:space="preserve"> </w:t>
      </w:r>
      <w:proofErr w:type="spellStart"/>
      <w:r w:rsidRPr="00B379AA">
        <w:rPr>
          <w:rFonts w:asciiTheme="majorBidi" w:hAnsiTheme="majorBidi" w:cstheme="majorBidi"/>
          <w:sz w:val="28"/>
          <w:szCs w:val="28"/>
          <w:lang w:val="uk-UA"/>
        </w:rPr>
        <w:t>English</w:t>
      </w:r>
      <w:proofErr w:type="spellEnd"/>
      <w:r w:rsidRPr="00B379AA">
        <w:rPr>
          <w:rFonts w:asciiTheme="majorBidi" w:hAnsiTheme="majorBidi" w:cstheme="majorBidi"/>
          <w:sz w:val="28"/>
          <w:szCs w:val="28"/>
          <w:lang w:val="uk-UA"/>
        </w:rPr>
        <w:t xml:space="preserve">, чи </w:t>
      </w:r>
      <w:proofErr w:type="spellStart"/>
      <w:r w:rsidRPr="00B379AA">
        <w:rPr>
          <w:rFonts w:asciiTheme="majorBidi" w:hAnsiTheme="majorBidi" w:cstheme="majorBidi"/>
          <w:sz w:val="28"/>
          <w:szCs w:val="28"/>
          <w:lang w:val="uk-UA"/>
        </w:rPr>
        <w:t>Kahoot</w:t>
      </w:r>
      <w:proofErr w:type="spellEnd"/>
      <w:r w:rsidRPr="00B379AA">
        <w:rPr>
          <w:rFonts w:asciiTheme="majorBidi" w:hAnsiTheme="majorBidi" w:cstheme="majorBidi"/>
          <w:sz w:val="28"/>
          <w:szCs w:val="28"/>
          <w:lang w:val="uk-UA"/>
        </w:rPr>
        <w:t xml:space="preserve"> дозволяють студентам практикувати англійську в ігровій формі, що підвищує їхню мотивацію до навчання.</w:t>
      </w:r>
    </w:p>
    <w:p w:rsidR="0019335E" w:rsidRPr="00B379AA" w:rsidRDefault="0019335E" w:rsidP="005E0582">
      <w:pPr>
        <w:numPr>
          <w:ilvl w:val="0"/>
          <w:numId w:val="15"/>
        </w:numPr>
        <w:spacing w:line="360" w:lineRule="auto"/>
        <w:ind w:right="567"/>
        <w:jc w:val="both"/>
        <w:rPr>
          <w:rFonts w:asciiTheme="majorBidi" w:hAnsiTheme="majorBidi" w:cstheme="majorBidi"/>
          <w:sz w:val="28"/>
          <w:szCs w:val="28"/>
          <w:lang w:val="uk-UA"/>
        </w:rPr>
      </w:pPr>
      <w:r w:rsidRPr="00B379AA">
        <w:rPr>
          <w:rFonts w:asciiTheme="majorBidi" w:hAnsiTheme="majorBidi" w:cstheme="majorBidi"/>
          <w:bCs/>
          <w:sz w:val="28"/>
          <w:szCs w:val="28"/>
          <w:lang w:val="uk-UA"/>
        </w:rPr>
        <w:t>Віртуальні класи</w:t>
      </w:r>
      <w:r w:rsidRPr="00B379AA">
        <w:rPr>
          <w:rFonts w:asciiTheme="majorBidi" w:hAnsiTheme="majorBidi" w:cstheme="majorBidi"/>
          <w:sz w:val="28"/>
          <w:szCs w:val="28"/>
          <w:lang w:val="uk-UA"/>
        </w:rPr>
        <w:t xml:space="preserve">: використання </w:t>
      </w:r>
      <w:proofErr w:type="spellStart"/>
      <w:r w:rsidRPr="00B379AA">
        <w:rPr>
          <w:rFonts w:asciiTheme="majorBidi" w:hAnsiTheme="majorBidi" w:cstheme="majorBidi"/>
          <w:sz w:val="28"/>
          <w:szCs w:val="28"/>
          <w:lang w:val="uk-UA"/>
        </w:rPr>
        <w:t>Zoom</w:t>
      </w:r>
      <w:proofErr w:type="spellEnd"/>
      <w:r w:rsidRPr="00B379AA">
        <w:rPr>
          <w:rFonts w:asciiTheme="majorBidi" w:hAnsiTheme="majorBidi" w:cstheme="majorBidi"/>
          <w:sz w:val="28"/>
          <w:szCs w:val="28"/>
          <w:lang w:val="uk-UA"/>
        </w:rPr>
        <w:t xml:space="preserve">, Microsoft </w:t>
      </w:r>
      <w:proofErr w:type="spellStart"/>
      <w:r w:rsidRPr="00B379AA">
        <w:rPr>
          <w:rFonts w:asciiTheme="majorBidi" w:hAnsiTheme="majorBidi" w:cstheme="majorBidi"/>
          <w:sz w:val="28"/>
          <w:szCs w:val="28"/>
          <w:lang w:val="uk-UA"/>
        </w:rPr>
        <w:t>Teams</w:t>
      </w:r>
      <w:proofErr w:type="spellEnd"/>
      <w:r w:rsidRPr="00B379AA">
        <w:rPr>
          <w:rFonts w:asciiTheme="majorBidi" w:hAnsiTheme="majorBidi" w:cstheme="majorBidi"/>
          <w:sz w:val="28"/>
          <w:szCs w:val="28"/>
          <w:lang w:val="uk-UA"/>
        </w:rPr>
        <w:t xml:space="preserve">, чи </w:t>
      </w:r>
      <w:proofErr w:type="spellStart"/>
      <w:r w:rsidRPr="00B379AA">
        <w:rPr>
          <w:rFonts w:asciiTheme="majorBidi" w:hAnsiTheme="majorBidi" w:cstheme="majorBidi"/>
          <w:sz w:val="28"/>
          <w:szCs w:val="28"/>
          <w:lang w:val="uk-UA"/>
        </w:rPr>
        <w:t>Google</w:t>
      </w:r>
      <w:proofErr w:type="spellEnd"/>
      <w:r w:rsidRPr="00B379AA">
        <w:rPr>
          <w:rFonts w:asciiTheme="majorBidi" w:hAnsiTheme="majorBidi" w:cstheme="majorBidi"/>
          <w:sz w:val="28"/>
          <w:szCs w:val="28"/>
          <w:lang w:val="uk-UA"/>
        </w:rPr>
        <w:t xml:space="preserve"> </w:t>
      </w:r>
      <w:proofErr w:type="spellStart"/>
      <w:r w:rsidRPr="00B379AA">
        <w:rPr>
          <w:rFonts w:asciiTheme="majorBidi" w:hAnsiTheme="majorBidi" w:cstheme="majorBidi"/>
          <w:sz w:val="28"/>
          <w:szCs w:val="28"/>
          <w:lang w:val="uk-UA"/>
        </w:rPr>
        <w:t>Classroom</w:t>
      </w:r>
      <w:proofErr w:type="spellEnd"/>
      <w:r w:rsidRPr="00B379AA">
        <w:rPr>
          <w:rFonts w:asciiTheme="majorBidi" w:hAnsiTheme="majorBidi" w:cstheme="majorBidi"/>
          <w:sz w:val="28"/>
          <w:szCs w:val="28"/>
          <w:lang w:val="uk-UA"/>
        </w:rPr>
        <w:t xml:space="preserve"> для організації онлайн-</w:t>
      </w:r>
      <w:proofErr w:type="spellStart"/>
      <w:r w:rsidR="0087247C">
        <w:rPr>
          <w:rFonts w:asciiTheme="majorBidi" w:hAnsiTheme="majorBidi" w:cstheme="majorBidi"/>
          <w:sz w:val="28"/>
          <w:szCs w:val="28"/>
          <w:lang w:val="uk-UA"/>
        </w:rPr>
        <w:t>заняття</w:t>
      </w:r>
      <w:r w:rsidRPr="00B379AA">
        <w:rPr>
          <w:rFonts w:asciiTheme="majorBidi" w:hAnsiTheme="majorBidi" w:cstheme="majorBidi"/>
          <w:sz w:val="28"/>
          <w:szCs w:val="28"/>
          <w:lang w:val="uk-UA"/>
        </w:rPr>
        <w:t>ів</w:t>
      </w:r>
      <w:proofErr w:type="spellEnd"/>
      <w:r w:rsidRPr="00B379AA">
        <w:rPr>
          <w:rFonts w:asciiTheme="majorBidi" w:hAnsiTheme="majorBidi" w:cstheme="majorBidi"/>
          <w:sz w:val="28"/>
          <w:szCs w:val="28"/>
          <w:lang w:val="uk-UA"/>
        </w:rPr>
        <w:t xml:space="preserve"> або дискусій. Такі засоби дозволяють студентам спілкуватися в реальному часі з носіями мови або іншими студентами.</w:t>
      </w:r>
    </w:p>
    <w:p w:rsidR="0019335E" w:rsidRPr="00B379AA" w:rsidRDefault="0019335E" w:rsidP="00B379AA">
      <w:pPr>
        <w:spacing w:line="360" w:lineRule="auto"/>
        <w:ind w:right="567" w:firstLine="720"/>
        <w:jc w:val="both"/>
        <w:rPr>
          <w:rFonts w:asciiTheme="majorBidi" w:hAnsiTheme="majorBidi" w:cstheme="majorBidi"/>
          <w:b/>
          <w:bCs/>
          <w:sz w:val="28"/>
          <w:szCs w:val="28"/>
          <w:lang w:val="uk-UA"/>
        </w:rPr>
      </w:pPr>
      <w:r w:rsidRPr="00B379AA">
        <w:rPr>
          <w:rFonts w:asciiTheme="majorBidi" w:hAnsiTheme="majorBidi" w:cstheme="majorBidi"/>
          <w:b/>
          <w:bCs/>
          <w:sz w:val="28"/>
          <w:szCs w:val="28"/>
          <w:lang w:val="uk-UA"/>
        </w:rPr>
        <w:t>Автентичні матеріали</w:t>
      </w:r>
      <w:r w:rsidR="007365FD" w:rsidRPr="00B379AA">
        <w:rPr>
          <w:rFonts w:asciiTheme="majorBidi" w:hAnsiTheme="majorBidi" w:cstheme="majorBidi"/>
          <w:b/>
          <w:bCs/>
          <w:sz w:val="28"/>
          <w:szCs w:val="28"/>
          <w:lang w:val="uk-UA"/>
        </w:rPr>
        <w:t>:</w:t>
      </w:r>
    </w:p>
    <w:p w:rsidR="0019335E" w:rsidRPr="00B379AA" w:rsidRDefault="0019335E" w:rsidP="005E0582">
      <w:pPr>
        <w:numPr>
          <w:ilvl w:val="0"/>
          <w:numId w:val="16"/>
        </w:numPr>
        <w:spacing w:line="360" w:lineRule="auto"/>
        <w:ind w:right="567"/>
        <w:jc w:val="both"/>
        <w:rPr>
          <w:rFonts w:asciiTheme="majorBidi" w:hAnsiTheme="majorBidi" w:cstheme="majorBidi"/>
          <w:sz w:val="28"/>
          <w:szCs w:val="28"/>
          <w:lang w:val="uk-UA"/>
        </w:rPr>
      </w:pPr>
      <w:r w:rsidRPr="00B379AA">
        <w:rPr>
          <w:rFonts w:asciiTheme="majorBidi" w:hAnsiTheme="majorBidi" w:cstheme="majorBidi"/>
          <w:bCs/>
          <w:sz w:val="28"/>
          <w:szCs w:val="28"/>
          <w:lang w:val="uk-UA"/>
        </w:rPr>
        <w:t>Статті з англомовних газет та журналів</w:t>
      </w:r>
      <w:r w:rsidRPr="00B379AA">
        <w:rPr>
          <w:rFonts w:asciiTheme="majorBidi" w:hAnsiTheme="majorBidi" w:cstheme="majorBidi"/>
          <w:sz w:val="28"/>
          <w:szCs w:val="28"/>
          <w:lang w:val="uk-UA"/>
        </w:rPr>
        <w:t>.</w:t>
      </w:r>
    </w:p>
    <w:p w:rsidR="0019335E" w:rsidRPr="00B379AA" w:rsidRDefault="0019335E" w:rsidP="005E0582">
      <w:pPr>
        <w:numPr>
          <w:ilvl w:val="0"/>
          <w:numId w:val="16"/>
        </w:numPr>
        <w:spacing w:line="360" w:lineRule="auto"/>
        <w:ind w:right="567"/>
        <w:jc w:val="both"/>
        <w:rPr>
          <w:rFonts w:asciiTheme="majorBidi" w:hAnsiTheme="majorBidi" w:cstheme="majorBidi"/>
          <w:sz w:val="28"/>
          <w:szCs w:val="28"/>
          <w:lang w:val="uk-UA"/>
        </w:rPr>
      </w:pPr>
      <w:r w:rsidRPr="00B379AA">
        <w:rPr>
          <w:rFonts w:asciiTheme="majorBidi" w:hAnsiTheme="majorBidi" w:cstheme="majorBidi"/>
          <w:bCs/>
          <w:sz w:val="28"/>
          <w:szCs w:val="28"/>
          <w:lang w:val="uk-UA"/>
        </w:rPr>
        <w:t>Новини, фільми, серіали</w:t>
      </w:r>
      <w:r w:rsidRPr="00B379AA">
        <w:rPr>
          <w:rFonts w:asciiTheme="majorBidi" w:hAnsiTheme="majorBidi" w:cstheme="majorBidi"/>
          <w:sz w:val="28"/>
          <w:szCs w:val="28"/>
          <w:lang w:val="uk-UA"/>
        </w:rPr>
        <w:t>.</w:t>
      </w:r>
    </w:p>
    <w:p w:rsidR="0019335E" w:rsidRPr="00B379AA" w:rsidRDefault="0019335E" w:rsidP="005E0582">
      <w:pPr>
        <w:numPr>
          <w:ilvl w:val="0"/>
          <w:numId w:val="16"/>
        </w:numPr>
        <w:spacing w:line="360" w:lineRule="auto"/>
        <w:ind w:right="567"/>
        <w:jc w:val="both"/>
        <w:rPr>
          <w:rFonts w:asciiTheme="majorBidi" w:hAnsiTheme="majorBidi" w:cstheme="majorBidi"/>
          <w:sz w:val="28"/>
          <w:szCs w:val="28"/>
          <w:lang w:val="uk-UA"/>
        </w:rPr>
      </w:pPr>
      <w:r w:rsidRPr="00B379AA">
        <w:rPr>
          <w:rFonts w:asciiTheme="majorBidi" w:hAnsiTheme="majorBidi" w:cstheme="majorBidi"/>
          <w:bCs/>
          <w:sz w:val="28"/>
          <w:szCs w:val="28"/>
          <w:lang w:val="uk-UA"/>
        </w:rPr>
        <w:t>Соціальні мережі, блоги, форуми</w:t>
      </w:r>
      <w:r w:rsidRPr="00B379AA">
        <w:rPr>
          <w:rFonts w:asciiTheme="majorBidi" w:hAnsiTheme="majorBidi" w:cstheme="majorBidi"/>
          <w:sz w:val="28"/>
          <w:szCs w:val="28"/>
          <w:lang w:val="uk-UA"/>
        </w:rPr>
        <w:t>.</w:t>
      </w:r>
    </w:p>
    <w:p w:rsidR="0019335E" w:rsidRPr="00B379AA" w:rsidRDefault="0019335E" w:rsidP="00B379AA">
      <w:pPr>
        <w:spacing w:line="360" w:lineRule="auto"/>
        <w:ind w:right="567" w:firstLine="709"/>
        <w:jc w:val="both"/>
        <w:rPr>
          <w:rFonts w:asciiTheme="majorBidi" w:hAnsiTheme="majorBidi" w:cstheme="majorBidi"/>
          <w:sz w:val="28"/>
          <w:szCs w:val="28"/>
          <w:lang w:val="uk-UA"/>
        </w:rPr>
      </w:pPr>
      <w:r w:rsidRPr="00B379AA">
        <w:rPr>
          <w:rFonts w:asciiTheme="majorBidi" w:hAnsiTheme="majorBidi" w:cstheme="majorBidi"/>
          <w:sz w:val="28"/>
          <w:szCs w:val="28"/>
          <w:lang w:val="uk-UA"/>
        </w:rPr>
        <w:t xml:space="preserve"> Автентичні матеріали допомагають студентам адаптуватися до справжньої мовленнєвої ситуації, покращують розуміння культурних і соціальних аспектів спілкування.</w:t>
      </w:r>
    </w:p>
    <w:p w:rsidR="0019335E" w:rsidRPr="00B379AA" w:rsidRDefault="0019335E" w:rsidP="00B379AA">
      <w:pPr>
        <w:spacing w:line="360" w:lineRule="auto"/>
        <w:ind w:right="567" w:firstLine="709"/>
        <w:jc w:val="both"/>
        <w:rPr>
          <w:rFonts w:asciiTheme="majorBidi" w:hAnsiTheme="majorBidi" w:cstheme="majorBidi"/>
          <w:sz w:val="28"/>
          <w:szCs w:val="28"/>
          <w:lang w:val="uk-UA"/>
        </w:rPr>
      </w:pPr>
      <w:r w:rsidRPr="00B379AA">
        <w:rPr>
          <w:rFonts w:asciiTheme="majorBidi" w:hAnsiTheme="majorBidi" w:cstheme="majorBidi"/>
          <w:sz w:val="28"/>
          <w:szCs w:val="28"/>
          <w:lang w:val="uk-UA"/>
        </w:rPr>
        <w:t>Комунікативно-зорієнтований підхід спирається на різноманітні засоби, які створюють умови для інтерактивного та автентичного навчання мови. Поєднання традиційних методів з сучасними технологіями дозволяє не лише навчити студентів англійській мові, але й підготувати їх до реального спілкування у глобальному середовищі.</w:t>
      </w:r>
    </w:p>
    <w:p w:rsidR="003F4C5A" w:rsidRPr="00B379AA" w:rsidRDefault="003F4C5A" w:rsidP="00B379AA">
      <w:pPr>
        <w:spacing w:line="360" w:lineRule="auto"/>
        <w:ind w:right="567" w:firstLine="720"/>
        <w:jc w:val="both"/>
        <w:rPr>
          <w:rFonts w:asciiTheme="majorBidi" w:hAnsiTheme="majorBidi" w:cstheme="majorBidi"/>
          <w:sz w:val="28"/>
          <w:szCs w:val="28"/>
          <w:lang w:val="uk-UA"/>
        </w:rPr>
      </w:pPr>
      <w:r w:rsidRPr="00B379AA">
        <w:rPr>
          <w:rFonts w:asciiTheme="majorBidi" w:hAnsiTheme="majorBidi" w:cstheme="majorBidi"/>
          <w:sz w:val="28"/>
          <w:szCs w:val="28"/>
          <w:lang w:val="uk-UA"/>
        </w:rPr>
        <w:t xml:space="preserve">Комунікативно-зорієнтований підхід спрямований на розвиток як рецептивних, так і продуктивних видів мовленнєвої діяльності, які включають слухання, читання, говоріння та письмо. Основна мета цього </w:t>
      </w:r>
      <w:r w:rsidRPr="00B379AA">
        <w:rPr>
          <w:rFonts w:asciiTheme="majorBidi" w:hAnsiTheme="majorBidi" w:cstheme="majorBidi"/>
          <w:sz w:val="28"/>
          <w:szCs w:val="28"/>
          <w:lang w:val="uk-UA"/>
        </w:rPr>
        <w:lastRenderedPageBreak/>
        <w:t xml:space="preserve">підходу — створення умов, в яких студенти використовують англійську мову в реальних комунікативних ситуаціях, розвиваючи мовленнєву компетентність через активну </w:t>
      </w:r>
      <w:proofErr w:type="spellStart"/>
      <w:r w:rsidRPr="00B379AA">
        <w:rPr>
          <w:rFonts w:asciiTheme="majorBidi" w:hAnsiTheme="majorBidi" w:cstheme="majorBidi"/>
          <w:sz w:val="28"/>
          <w:szCs w:val="28"/>
          <w:lang w:val="uk-UA"/>
        </w:rPr>
        <w:t>мовну</w:t>
      </w:r>
      <w:proofErr w:type="spellEnd"/>
      <w:r w:rsidRPr="00B379AA">
        <w:rPr>
          <w:rFonts w:asciiTheme="majorBidi" w:hAnsiTheme="majorBidi" w:cstheme="majorBidi"/>
          <w:sz w:val="28"/>
          <w:szCs w:val="28"/>
          <w:lang w:val="uk-UA"/>
        </w:rPr>
        <w:t xml:space="preserve"> взаємодію.</w:t>
      </w:r>
    </w:p>
    <w:p w:rsidR="003F4C5A" w:rsidRPr="00B379AA" w:rsidRDefault="003F4C5A" w:rsidP="00B379AA">
      <w:pPr>
        <w:spacing w:line="360" w:lineRule="auto"/>
        <w:ind w:right="567" w:firstLine="720"/>
        <w:jc w:val="both"/>
        <w:rPr>
          <w:rFonts w:asciiTheme="majorBidi" w:hAnsiTheme="majorBidi" w:cstheme="majorBidi"/>
          <w:b/>
          <w:bCs/>
          <w:sz w:val="28"/>
          <w:szCs w:val="28"/>
          <w:lang w:val="uk-UA"/>
        </w:rPr>
      </w:pPr>
      <w:r w:rsidRPr="00B379AA">
        <w:rPr>
          <w:rFonts w:asciiTheme="majorBidi" w:hAnsiTheme="majorBidi" w:cstheme="majorBidi"/>
          <w:b/>
          <w:bCs/>
          <w:sz w:val="28"/>
          <w:szCs w:val="28"/>
          <w:lang w:val="uk-UA"/>
        </w:rPr>
        <w:t>Навчання рецептивних видів діяльності</w:t>
      </w:r>
    </w:p>
    <w:p w:rsidR="003F4C5A" w:rsidRPr="00B379AA" w:rsidRDefault="00B379AA" w:rsidP="00B379AA">
      <w:pPr>
        <w:spacing w:line="360" w:lineRule="auto"/>
        <w:ind w:right="567" w:firstLine="720"/>
        <w:jc w:val="both"/>
        <w:rPr>
          <w:rFonts w:asciiTheme="majorBidi" w:hAnsiTheme="majorBidi" w:cstheme="majorBidi"/>
          <w:sz w:val="28"/>
          <w:szCs w:val="28"/>
          <w:lang w:val="uk-UA"/>
        </w:rPr>
      </w:pPr>
      <w:r>
        <w:rPr>
          <w:rFonts w:asciiTheme="majorBidi" w:hAnsiTheme="majorBidi" w:cstheme="majorBidi"/>
          <w:bCs/>
          <w:sz w:val="28"/>
          <w:szCs w:val="28"/>
          <w:lang w:val="uk-UA"/>
        </w:rPr>
        <w:t>1.Слухання</w:t>
      </w:r>
      <w:r w:rsidR="003F4C5A" w:rsidRPr="00B379AA">
        <w:rPr>
          <w:rFonts w:asciiTheme="majorBidi" w:hAnsiTheme="majorBidi" w:cstheme="majorBidi"/>
          <w:bCs/>
          <w:sz w:val="28"/>
          <w:szCs w:val="28"/>
          <w:lang w:val="uk-UA"/>
        </w:rPr>
        <w:t>(аудіювання)</w:t>
      </w:r>
      <w:r w:rsidR="003F4C5A" w:rsidRPr="00B379AA">
        <w:rPr>
          <w:rFonts w:asciiTheme="majorBidi" w:hAnsiTheme="majorBidi" w:cstheme="majorBidi"/>
          <w:sz w:val="28"/>
          <w:szCs w:val="28"/>
          <w:lang w:val="uk-UA"/>
        </w:rPr>
        <w:br/>
      </w:r>
      <w:r>
        <w:rPr>
          <w:rFonts w:asciiTheme="majorBidi" w:hAnsiTheme="majorBidi" w:cstheme="majorBidi"/>
          <w:sz w:val="28"/>
          <w:szCs w:val="28"/>
          <w:lang w:val="uk-UA"/>
        </w:rPr>
        <w:t xml:space="preserve">          </w:t>
      </w:r>
      <w:r w:rsidR="003F4C5A" w:rsidRPr="00B379AA">
        <w:rPr>
          <w:rFonts w:asciiTheme="majorBidi" w:hAnsiTheme="majorBidi" w:cstheme="majorBidi"/>
          <w:sz w:val="28"/>
          <w:szCs w:val="28"/>
          <w:lang w:val="uk-UA"/>
        </w:rPr>
        <w:t>Слухання є однією з ключових рецептивних навичок, яка допомагає студентам розуміти зміст мовлення інших людей. Впровадження комунікативного підходу у навчанні слухання базується на використанні автентичних аудіо- та відеоматеріалів (інтерв’ю, подкасти, новини, діалоги носіїв мови). Основні засоби включають:</w:t>
      </w:r>
    </w:p>
    <w:p w:rsidR="003F4C5A" w:rsidRPr="00B379AA" w:rsidRDefault="003F4C5A" w:rsidP="005E0582">
      <w:pPr>
        <w:numPr>
          <w:ilvl w:val="0"/>
          <w:numId w:val="17"/>
        </w:numPr>
        <w:spacing w:line="360" w:lineRule="auto"/>
        <w:ind w:right="567"/>
        <w:jc w:val="both"/>
        <w:rPr>
          <w:rFonts w:asciiTheme="majorBidi" w:hAnsiTheme="majorBidi" w:cstheme="majorBidi"/>
          <w:sz w:val="28"/>
          <w:szCs w:val="28"/>
          <w:lang w:val="uk-UA"/>
        </w:rPr>
      </w:pPr>
      <w:r w:rsidRPr="00B379AA">
        <w:rPr>
          <w:rFonts w:asciiTheme="majorBidi" w:hAnsiTheme="majorBidi" w:cstheme="majorBidi"/>
          <w:bCs/>
          <w:sz w:val="28"/>
          <w:szCs w:val="28"/>
          <w:lang w:val="uk-UA"/>
        </w:rPr>
        <w:t>Слухання з розумінням деталей</w:t>
      </w:r>
      <w:r w:rsidRPr="00B379AA">
        <w:rPr>
          <w:rFonts w:asciiTheme="majorBidi" w:hAnsiTheme="majorBidi" w:cstheme="majorBidi"/>
          <w:sz w:val="28"/>
          <w:szCs w:val="28"/>
          <w:lang w:val="uk-UA"/>
        </w:rPr>
        <w:t>: студенти слухають запис і виконують завдання на виявлення конкретної інформації.</w:t>
      </w:r>
    </w:p>
    <w:p w:rsidR="003F4C5A" w:rsidRPr="00B379AA" w:rsidRDefault="003F4C5A" w:rsidP="005E0582">
      <w:pPr>
        <w:numPr>
          <w:ilvl w:val="0"/>
          <w:numId w:val="17"/>
        </w:numPr>
        <w:spacing w:line="360" w:lineRule="auto"/>
        <w:ind w:right="567"/>
        <w:jc w:val="both"/>
        <w:rPr>
          <w:rFonts w:asciiTheme="majorBidi" w:hAnsiTheme="majorBidi" w:cstheme="majorBidi"/>
          <w:sz w:val="28"/>
          <w:szCs w:val="28"/>
          <w:lang w:val="uk-UA"/>
        </w:rPr>
      </w:pPr>
      <w:r w:rsidRPr="00B379AA">
        <w:rPr>
          <w:rFonts w:asciiTheme="majorBidi" w:hAnsiTheme="majorBidi" w:cstheme="majorBidi"/>
          <w:bCs/>
          <w:sz w:val="28"/>
          <w:szCs w:val="28"/>
          <w:lang w:val="uk-UA"/>
        </w:rPr>
        <w:t>Аудіювання з прогнозуванням</w:t>
      </w:r>
      <w:r w:rsidRPr="00B379AA">
        <w:rPr>
          <w:rFonts w:asciiTheme="majorBidi" w:hAnsiTheme="majorBidi" w:cstheme="majorBidi"/>
          <w:sz w:val="28"/>
          <w:szCs w:val="28"/>
          <w:lang w:val="uk-UA"/>
        </w:rPr>
        <w:t xml:space="preserve">: після першого прослуховування </w:t>
      </w:r>
      <w:r w:rsidR="005D4187">
        <w:rPr>
          <w:rFonts w:asciiTheme="majorBidi" w:hAnsiTheme="majorBidi" w:cstheme="majorBidi"/>
          <w:sz w:val="28"/>
          <w:szCs w:val="28"/>
          <w:lang w:val="uk-UA"/>
        </w:rPr>
        <w:t>студенти</w:t>
      </w:r>
      <w:r w:rsidRPr="00B379AA">
        <w:rPr>
          <w:rFonts w:asciiTheme="majorBidi" w:hAnsiTheme="majorBidi" w:cstheme="majorBidi"/>
          <w:sz w:val="28"/>
          <w:szCs w:val="28"/>
          <w:lang w:val="uk-UA"/>
        </w:rPr>
        <w:t xml:space="preserve"> роблять припущення щодо подальшого змісту матеріалу, що сприяє розвитку здатності передбачати події під час слухання.</w:t>
      </w:r>
    </w:p>
    <w:p w:rsidR="003F4C5A" w:rsidRPr="00B379AA" w:rsidRDefault="003F4C5A" w:rsidP="005E0582">
      <w:pPr>
        <w:numPr>
          <w:ilvl w:val="0"/>
          <w:numId w:val="17"/>
        </w:numPr>
        <w:spacing w:line="360" w:lineRule="auto"/>
        <w:ind w:right="567"/>
        <w:jc w:val="both"/>
        <w:rPr>
          <w:rFonts w:asciiTheme="majorBidi" w:hAnsiTheme="majorBidi" w:cstheme="majorBidi"/>
          <w:sz w:val="28"/>
          <w:szCs w:val="28"/>
          <w:lang w:val="uk-UA"/>
        </w:rPr>
      </w:pPr>
      <w:r w:rsidRPr="00B379AA">
        <w:rPr>
          <w:rFonts w:asciiTheme="majorBidi" w:hAnsiTheme="majorBidi" w:cstheme="majorBidi"/>
          <w:bCs/>
          <w:sz w:val="28"/>
          <w:szCs w:val="28"/>
          <w:lang w:val="uk-UA"/>
        </w:rPr>
        <w:t>Інтерактивне слухання</w:t>
      </w:r>
      <w:r w:rsidRPr="00B379AA">
        <w:rPr>
          <w:rFonts w:asciiTheme="majorBidi" w:hAnsiTheme="majorBidi" w:cstheme="majorBidi"/>
          <w:sz w:val="28"/>
          <w:szCs w:val="28"/>
          <w:lang w:val="uk-UA"/>
        </w:rPr>
        <w:t>: під час роботи в групах студенти обговорюють почуте, обмінюючись думками та уточнюючи інформацію.</w:t>
      </w:r>
    </w:p>
    <w:p w:rsidR="003F4C5A" w:rsidRPr="00B379AA" w:rsidRDefault="00B379AA" w:rsidP="00B379AA">
      <w:pPr>
        <w:spacing w:line="360" w:lineRule="auto"/>
        <w:ind w:right="567" w:firstLine="720"/>
        <w:jc w:val="both"/>
        <w:rPr>
          <w:rFonts w:asciiTheme="majorBidi" w:hAnsiTheme="majorBidi" w:cstheme="majorBidi"/>
          <w:sz w:val="28"/>
          <w:szCs w:val="28"/>
          <w:lang w:val="uk-UA"/>
        </w:rPr>
      </w:pPr>
      <w:r>
        <w:rPr>
          <w:rFonts w:asciiTheme="majorBidi" w:hAnsiTheme="majorBidi" w:cstheme="majorBidi"/>
          <w:b/>
          <w:bCs/>
          <w:sz w:val="28"/>
          <w:szCs w:val="28"/>
          <w:lang w:val="uk-UA"/>
        </w:rPr>
        <w:t>2.</w:t>
      </w:r>
      <w:r w:rsidR="003F4C5A" w:rsidRPr="00B379AA">
        <w:rPr>
          <w:rFonts w:asciiTheme="majorBidi" w:hAnsiTheme="majorBidi" w:cstheme="majorBidi"/>
          <w:b/>
          <w:bCs/>
          <w:sz w:val="28"/>
          <w:szCs w:val="28"/>
          <w:lang w:val="uk-UA"/>
        </w:rPr>
        <w:t>Читання</w:t>
      </w:r>
      <w:r w:rsidR="003F4C5A" w:rsidRPr="00B379AA">
        <w:rPr>
          <w:rFonts w:asciiTheme="majorBidi" w:hAnsiTheme="majorBidi" w:cstheme="majorBidi"/>
          <w:sz w:val="28"/>
          <w:szCs w:val="28"/>
          <w:lang w:val="uk-UA"/>
        </w:rPr>
        <w:br/>
        <w:t>Читання як рецептивний вид діяльності вимагає роботи з текстами, які максимально наближені до реальних ситуацій. Комунікативний підхід передбачає застосування автентичних текстів (статті, есе, блоги, інструкції), які відповідають інтересам студентів. Основні прийоми:</w:t>
      </w:r>
    </w:p>
    <w:p w:rsidR="003F4C5A" w:rsidRPr="00B379AA" w:rsidRDefault="003F4C5A" w:rsidP="005E0582">
      <w:pPr>
        <w:numPr>
          <w:ilvl w:val="0"/>
          <w:numId w:val="18"/>
        </w:numPr>
        <w:spacing w:line="360" w:lineRule="auto"/>
        <w:ind w:right="567"/>
        <w:jc w:val="both"/>
        <w:rPr>
          <w:rFonts w:asciiTheme="majorBidi" w:hAnsiTheme="majorBidi" w:cstheme="majorBidi"/>
          <w:sz w:val="28"/>
          <w:szCs w:val="28"/>
          <w:lang w:val="uk-UA"/>
        </w:rPr>
      </w:pPr>
      <w:r w:rsidRPr="00B379AA">
        <w:rPr>
          <w:rFonts w:asciiTheme="majorBidi" w:hAnsiTheme="majorBidi" w:cstheme="majorBidi"/>
          <w:bCs/>
          <w:sz w:val="28"/>
          <w:szCs w:val="28"/>
          <w:lang w:val="uk-UA"/>
        </w:rPr>
        <w:t>Сканування та читання для отримання загального змісту</w:t>
      </w:r>
      <w:r w:rsidRPr="00B379AA">
        <w:rPr>
          <w:rFonts w:asciiTheme="majorBidi" w:hAnsiTheme="majorBidi" w:cstheme="majorBidi"/>
          <w:sz w:val="28"/>
          <w:szCs w:val="28"/>
          <w:lang w:val="uk-UA"/>
        </w:rPr>
        <w:t>: студенти читають текст з метою швидкого розуміння основної ідеї.</w:t>
      </w:r>
    </w:p>
    <w:p w:rsidR="003F4C5A" w:rsidRPr="00B379AA" w:rsidRDefault="003F4C5A" w:rsidP="005E0582">
      <w:pPr>
        <w:numPr>
          <w:ilvl w:val="0"/>
          <w:numId w:val="18"/>
        </w:numPr>
        <w:spacing w:line="360" w:lineRule="auto"/>
        <w:ind w:right="567"/>
        <w:jc w:val="both"/>
        <w:rPr>
          <w:rFonts w:asciiTheme="majorBidi" w:hAnsiTheme="majorBidi" w:cstheme="majorBidi"/>
          <w:sz w:val="28"/>
          <w:szCs w:val="28"/>
          <w:lang w:val="uk-UA"/>
        </w:rPr>
      </w:pPr>
      <w:r w:rsidRPr="00B379AA">
        <w:rPr>
          <w:rFonts w:asciiTheme="majorBidi" w:hAnsiTheme="majorBidi" w:cstheme="majorBidi"/>
          <w:bCs/>
          <w:sz w:val="28"/>
          <w:szCs w:val="28"/>
          <w:lang w:val="uk-UA"/>
        </w:rPr>
        <w:lastRenderedPageBreak/>
        <w:t>Читання з обговоренням</w:t>
      </w:r>
      <w:r w:rsidRPr="00B379AA">
        <w:rPr>
          <w:rFonts w:asciiTheme="majorBidi" w:hAnsiTheme="majorBidi" w:cstheme="majorBidi"/>
          <w:sz w:val="28"/>
          <w:szCs w:val="28"/>
          <w:lang w:val="uk-UA"/>
        </w:rPr>
        <w:t>: після прочитання тексту студенти дискутують на його тему в групах або парах, що сприяє активному використанню прочитаної інформації в усному мовленні.</w:t>
      </w:r>
    </w:p>
    <w:p w:rsidR="003F4C5A" w:rsidRPr="00B379AA" w:rsidRDefault="003F4C5A" w:rsidP="005E0582">
      <w:pPr>
        <w:numPr>
          <w:ilvl w:val="0"/>
          <w:numId w:val="18"/>
        </w:numPr>
        <w:spacing w:line="360" w:lineRule="auto"/>
        <w:ind w:right="567"/>
        <w:jc w:val="both"/>
        <w:rPr>
          <w:rFonts w:asciiTheme="majorBidi" w:hAnsiTheme="majorBidi" w:cstheme="majorBidi"/>
          <w:sz w:val="28"/>
          <w:szCs w:val="28"/>
          <w:lang w:val="uk-UA"/>
        </w:rPr>
      </w:pPr>
      <w:r w:rsidRPr="00B379AA">
        <w:rPr>
          <w:rFonts w:asciiTheme="majorBidi" w:hAnsiTheme="majorBidi" w:cstheme="majorBidi"/>
          <w:bCs/>
          <w:sz w:val="28"/>
          <w:szCs w:val="28"/>
          <w:lang w:val="uk-UA"/>
        </w:rPr>
        <w:t>Критичне читання</w:t>
      </w:r>
      <w:r w:rsidRPr="00B379AA">
        <w:rPr>
          <w:rFonts w:asciiTheme="majorBidi" w:hAnsiTheme="majorBidi" w:cstheme="majorBidi"/>
          <w:sz w:val="28"/>
          <w:szCs w:val="28"/>
          <w:lang w:val="uk-UA"/>
        </w:rPr>
        <w:t>: завдання полягає в тому, щоб не лише зрозуміти зміст тексту, а й сформувати особисту думку з приводу інформації, що міститься в ньому.</w:t>
      </w:r>
    </w:p>
    <w:p w:rsidR="003F4C5A" w:rsidRPr="00B379AA" w:rsidRDefault="003F4C5A" w:rsidP="00B379AA">
      <w:pPr>
        <w:spacing w:line="360" w:lineRule="auto"/>
        <w:ind w:right="567" w:firstLine="720"/>
        <w:jc w:val="both"/>
        <w:rPr>
          <w:rFonts w:asciiTheme="majorBidi" w:hAnsiTheme="majorBidi" w:cstheme="majorBidi"/>
          <w:b/>
          <w:bCs/>
          <w:sz w:val="28"/>
          <w:szCs w:val="28"/>
          <w:lang w:val="uk-UA"/>
        </w:rPr>
      </w:pPr>
      <w:r w:rsidRPr="00B379AA">
        <w:rPr>
          <w:rFonts w:asciiTheme="majorBidi" w:hAnsiTheme="majorBidi" w:cstheme="majorBidi"/>
          <w:b/>
          <w:bCs/>
          <w:sz w:val="28"/>
          <w:szCs w:val="28"/>
          <w:lang w:val="uk-UA"/>
        </w:rPr>
        <w:t>Навчання продуктивних видів діяльності</w:t>
      </w:r>
    </w:p>
    <w:p w:rsidR="003F4C5A" w:rsidRPr="00B379AA" w:rsidRDefault="00B379AA" w:rsidP="00B379AA">
      <w:pPr>
        <w:spacing w:line="360" w:lineRule="auto"/>
        <w:ind w:right="567" w:firstLine="720"/>
        <w:jc w:val="both"/>
        <w:rPr>
          <w:rFonts w:asciiTheme="majorBidi" w:hAnsiTheme="majorBidi" w:cstheme="majorBidi"/>
          <w:sz w:val="28"/>
          <w:szCs w:val="28"/>
          <w:lang w:val="uk-UA"/>
        </w:rPr>
      </w:pPr>
      <w:r>
        <w:rPr>
          <w:rFonts w:asciiTheme="majorBidi" w:hAnsiTheme="majorBidi" w:cstheme="majorBidi"/>
          <w:b/>
          <w:bCs/>
          <w:sz w:val="28"/>
          <w:szCs w:val="28"/>
          <w:lang w:val="uk-UA"/>
        </w:rPr>
        <w:t>1.</w:t>
      </w:r>
      <w:r w:rsidR="003F4C5A" w:rsidRPr="00B379AA">
        <w:rPr>
          <w:rFonts w:asciiTheme="majorBidi" w:hAnsiTheme="majorBidi" w:cstheme="majorBidi"/>
          <w:b/>
          <w:bCs/>
          <w:sz w:val="28"/>
          <w:szCs w:val="28"/>
          <w:lang w:val="uk-UA"/>
        </w:rPr>
        <w:t>Говоріння</w:t>
      </w:r>
      <w:r w:rsidR="003F4C5A" w:rsidRPr="00B379AA">
        <w:rPr>
          <w:rFonts w:asciiTheme="majorBidi" w:hAnsiTheme="majorBidi" w:cstheme="majorBidi"/>
          <w:sz w:val="28"/>
          <w:szCs w:val="28"/>
          <w:lang w:val="uk-UA"/>
        </w:rPr>
        <w:br/>
        <w:t>Говоріння є ключовою продуктивною навичкою, яка дозволяє студентам безпосередньо використовувати англійську мову для комунікації. Впровадження комунікативного підходу включає такі методи:</w:t>
      </w:r>
    </w:p>
    <w:p w:rsidR="003F4C5A" w:rsidRPr="00B379AA" w:rsidRDefault="003F4C5A" w:rsidP="005E0582">
      <w:pPr>
        <w:numPr>
          <w:ilvl w:val="0"/>
          <w:numId w:val="19"/>
        </w:numPr>
        <w:spacing w:line="360" w:lineRule="auto"/>
        <w:ind w:right="567"/>
        <w:jc w:val="both"/>
        <w:rPr>
          <w:rFonts w:asciiTheme="majorBidi" w:hAnsiTheme="majorBidi" w:cstheme="majorBidi"/>
          <w:sz w:val="28"/>
          <w:szCs w:val="28"/>
          <w:lang w:val="uk-UA"/>
        </w:rPr>
      </w:pPr>
      <w:r w:rsidRPr="00B379AA">
        <w:rPr>
          <w:rFonts w:asciiTheme="majorBidi" w:hAnsiTheme="majorBidi" w:cstheme="majorBidi"/>
          <w:bCs/>
          <w:sz w:val="28"/>
          <w:szCs w:val="28"/>
          <w:lang w:val="uk-UA"/>
        </w:rPr>
        <w:t>Рольові ігри та симуляції</w:t>
      </w:r>
      <w:r w:rsidRPr="00B379AA">
        <w:rPr>
          <w:rFonts w:asciiTheme="majorBidi" w:hAnsiTheme="majorBidi" w:cstheme="majorBidi"/>
          <w:sz w:val="28"/>
          <w:szCs w:val="28"/>
          <w:lang w:val="uk-UA"/>
        </w:rPr>
        <w:t>: студенти виконують певні ролі (наприклад, клієнт у магазині чи турист) і взаємодіють у визначених ситуаціях, що сприяє розвитку спонтанного мовлення.</w:t>
      </w:r>
    </w:p>
    <w:p w:rsidR="003F4C5A" w:rsidRPr="00B379AA" w:rsidRDefault="003F4C5A" w:rsidP="005E0582">
      <w:pPr>
        <w:numPr>
          <w:ilvl w:val="0"/>
          <w:numId w:val="19"/>
        </w:numPr>
        <w:spacing w:line="360" w:lineRule="auto"/>
        <w:ind w:right="567"/>
        <w:jc w:val="both"/>
        <w:rPr>
          <w:rFonts w:asciiTheme="majorBidi" w:hAnsiTheme="majorBidi" w:cstheme="majorBidi"/>
          <w:sz w:val="28"/>
          <w:szCs w:val="28"/>
          <w:lang w:val="uk-UA"/>
        </w:rPr>
      </w:pPr>
      <w:r w:rsidRPr="00B379AA">
        <w:rPr>
          <w:rFonts w:asciiTheme="majorBidi" w:hAnsiTheme="majorBidi" w:cstheme="majorBidi"/>
          <w:bCs/>
          <w:sz w:val="28"/>
          <w:szCs w:val="28"/>
          <w:lang w:val="uk-UA"/>
        </w:rPr>
        <w:t>Дискусії та дебати</w:t>
      </w:r>
      <w:r w:rsidRPr="00B379AA">
        <w:rPr>
          <w:rFonts w:asciiTheme="majorBidi" w:hAnsiTheme="majorBidi" w:cstheme="majorBidi"/>
          <w:sz w:val="28"/>
          <w:szCs w:val="28"/>
          <w:lang w:val="uk-UA"/>
        </w:rPr>
        <w:t>: студенти обговорюють різні теми в парах або групах, що дозволяє практикувати навички висловлення власної думки, аргументації та ведення діалогу.</w:t>
      </w:r>
    </w:p>
    <w:p w:rsidR="003F4C5A" w:rsidRPr="00B379AA" w:rsidRDefault="003F4C5A" w:rsidP="005E0582">
      <w:pPr>
        <w:numPr>
          <w:ilvl w:val="0"/>
          <w:numId w:val="19"/>
        </w:numPr>
        <w:spacing w:line="360" w:lineRule="auto"/>
        <w:ind w:right="567"/>
        <w:jc w:val="both"/>
        <w:rPr>
          <w:rFonts w:asciiTheme="majorBidi" w:hAnsiTheme="majorBidi" w:cstheme="majorBidi"/>
          <w:sz w:val="28"/>
          <w:szCs w:val="28"/>
          <w:lang w:val="uk-UA"/>
        </w:rPr>
      </w:pPr>
      <w:r w:rsidRPr="00B379AA">
        <w:rPr>
          <w:rFonts w:asciiTheme="majorBidi" w:hAnsiTheme="majorBidi" w:cstheme="majorBidi"/>
          <w:bCs/>
          <w:sz w:val="28"/>
          <w:szCs w:val="28"/>
          <w:lang w:val="uk-UA"/>
        </w:rPr>
        <w:t>Проектна робота</w:t>
      </w:r>
      <w:r w:rsidRPr="00B379AA">
        <w:rPr>
          <w:rFonts w:asciiTheme="majorBidi" w:hAnsiTheme="majorBidi" w:cstheme="majorBidi"/>
          <w:sz w:val="28"/>
          <w:szCs w:val="28"/>
          <w:lang w:val="uk-UA"/>
        </w:rPr>
        <w:t>: під час групової роботи над проектами (презентації, доповіді) студенти спільно обговорюють завдання, планують дії і презентують свої результати.</w:t>
      </w:r>
    </w:p>
    <w:p w:rsidR="00B379AA" w:rsidRDefault="00B379AA" w:rsidP="005E0582">
      <w:pPr>
        <w:pStyle w:val="a3"/>
        <w:numPr>
          <w:ilvl w:val="0"/>
          <w:numId w:val="13"/>
        </w:numPr>
        <w:ind w:right="567"/>
        <w:jc w:val="both"/>
        <w:rPr>
          <w:rFonts w:asciiTheme="majorBidi" w:hAnsiTheme="majorBidi" w:cstheme="majorBidi"/>
          <w:sz w:val="28"/>
          <w:szCs w:val="28"/>
          <w:lang w:val="uk-UA"/>
        </w:rPr>
      </w:pPr>
      <w:r>
        <w:rPr>
          <w:rFonts w:asciiTheme="majorBidi" w:hAnsiTheme="majorBidi" w:cstheme="majorBidi"/>
          <w:b/>
          <w:bCs/>
          <w:sz w:val="28"/>
          <w:szCs w:val="28"/>
          <w:lang w:val="uk-UA"/>
        </w:rPr>
        <w:t xml:space="preserve"> </w:t>
      </w:r>
      <w:r w:rsidR="003F4C5A" w:rsidRPr="00B379AA">
        <w:rPr>
          <w:rFonts w:asciiTheme="majorBidi" w:hAnsiTheme="majorBidi" w:cstheme="majorBidi"/>
          <w:b/>
          <w:bCs/>
          <w:sz w:val="28"/>
          <w:szCs w:val="28"/>
          <w:lang w:val="uk-UA"/>
        </w:rPr>
        <w:t>Письмо</w:t>
      </w:r>
    </w:p>
    <w:p w:rsidR="003F4C5A" w:rsidRPr="00B379AA" w:rsidRDefault="003F4C5A" w:rsidP="00B379AA">
      <w:pPr>
        <w:spacing w:line="360" w:lineRule="auto"/>
        <w:ind w:left="360" w:right="567"/>
        <w:jc w:val="both"/>
        <w:rPr>
          <w:rFonts w:asciiTheme="majorBidi" w:hAnsiTheme="majorBidi" w:cstheme="majorBidi"/>
          <w:sz w:val="28"/>
          <w:szCs w:val="28"/>
          <w:lang w:val="uk-UA"/>
        </w:rPr>
      </w:pPr>
      <w:r w:rsidRPr="00B379AA">
        <w:rPr>
          <w:rFonts w:asciiTheme="majorBidi" w:hAnsiTheme="majorBidi" w:cstheme="majorBidi"/>
          <w:sz w:val="28"/>
          <w:szCs w:val="28"/>
          <w:lang w:val="uk-UA"/>
        </w:rPr>
        <w:t>Розвиток письма в межах комунікативного підходу зосереджений на виконанні завдань, які мають практичну цінність. Це можуть бути листи, есе, доповіді, що відповідають реальним життєвим або професійним ситуаціям. Основні прийоми:</w:t>
      </w:r>
    </w:p>
    <w:p w:rsidR="003F4C5A" w:rsidRPr="00B379AA" w:rsidRDefault="003F4C5A" w:rsidP="005E0582">
      <w:pPr>
        <w:numPr>
          <w:ilvl w:val="0"/>
          <w:numId w:val="20"/>
        </w:numPr>
        <w:spacing w:line="360" w:lineRule="auto"/>
        <w:ind w:right="567"/>
        <w:jc w:val="both"/>
        <w:rPr>
          <w:rFonts w:asciiTheme="majorBidi" w:hAnsiTheme="majorBidi" w:cstheme="majorBidi"/>
          <w:sz w:val="28"/>
          <w:szCs w:val="28"/>
          <w:lang w:val="uk-UA"/>
        </w:rPr>
      </w:pPr>
      <w:r w:rsidRPr="00B379AA">
        <w:rPr>
          <w:rFonts w:asciiTheme="majorBidi" w:hAnsiTheme="majorBidi" w:cstheme="majorBidi"/>
          <w:bCs/>
          <w:sz w:val="28"/>
          <w:szCs w:val="28"/>
          <w:lang w:val="uk-UA"/>
        </w:rPr>
        <w:lastRenderedPageBreak/>
        <w:t>Письмо з метою спілкування</w:t>
      </w:r>
      <w:r w:rsidRPr="00B379AA">
        <w:rPr>
          <w:rFonts w:asciiTheme="majorBidi" w:hAnsiTheme="majorBidi" w:cstheme="majorBidi"/>
          <w:sz w:val="28"/>
          <w:szCs w:val="28"/>
          <w:lang w:val="uk-UA"/>
        </w:rPr>
        <w:t>: студенти пишуть електронні листи, особисті нотатки або відгуки, що мотивує їх використовувати англійську мову в реальних ситуаціях.</w:t>
      </w:r>
    </w:p>
    <w:p w:rsidR="003F4C5A" w:rsidRPr="00B379AA" w:rsidRDefault="003F4C5A" w:rsidP="005E0582">
      <w:pPr>
        <w:numPr>
          <w:ilvl w:val="0"/>
          <w:numId w:val="20"/>
        </w:numPr>
        <w:spacing w:line="360" w:lineRule="auto"/>
        <w:ind w:right="567"/>
        <w:jc w:val="both"/>
        <w:rPr>
          <w:rFonts w:asciiTheme="majorBidi" w:hAnsiTheme="majorBidi" w:cstheme="majorBidi"/>
          <w:sz w:val="28"/>
          <w:szCs w:val="28"/>
          <w:lang w:val="uk-UA"/>
        </w:rPr>
      </w:pPr>
      <w:r w:rsidRPr="00B379AA">
        <w:rPr>
          <w:rFonts w:asciiTheme="majorBidi" w:hAnsiTheme="majorBidi" w:cstheme="majorBidi"/>
          <w:bCs/>
          <w:sz w:val="28"/>
          <w:szCs w:val="28"/>
          <w:lang w:val="uk-UA"/>
        </w:rPr>
        <w:t>Колективне написання тексту</w:t>
      </w:r>
      <w:r w:rsidRPr="00B379AA">
        <w:rPr>
          <w:rFonts w:asciiTheme="majorBidi" w:hAnsiTheme="majorBidi" w:cstheme="majorBidi"/>
          <w:sz w:val="28"/>
          <w:szCs w:val="28"/>
          <w:lang w:val="uk-UA"/>
        </w:rPr>
        <w:t>: в групах студенти разом створюють текст (наприклад, проектний звіт), обговорюючи та погоджуючи зміст, що стимулює комунікацію і взаємодію.</w:t>
      </w:r>
    </w:p>
    <w:p w:rsidR="003F4C5A" w:rsidRPr="00B379AA" w:rsidRDefault="003F4C5A" w:rsidP="005E0582">
      <w:pPr>
        <w:numPr>
          <w:ilvl w:val="0"/>
          <w:numId w:val="20"/>
        </w:numPr>
        <w:spacing w:line="360" w:lineRule="auto"/>
        <w:ind w:right="567"/>
        <w:jc w:val="both"/>
        <w:rPr>
          <w:rFonts w:asciiTheme="majorBidi" w:hAnsiTheme="majorBidi" w:cstheme="majorBidi"/>
          <w:sz w:val="28"/>
          <w:szCs w:val="28"/>
          <w:lang w:val="uk-UA"/>
        </w:rPr>
      </w:pPr>
      <w:r w:rsidRPr="00B379AA">
        <w:rPr>
          <w:rFonts w:asciiTheme="majorBidi" w:hAnsiTheme="majorBidi" w:cstheme="majorBidi"/>
          <w:bCs/>
          <w:sz w:val="28"/>
          <w:szCs w:val="28"/>
          <w:lang w:val="uk-UA"/>
        </w:rPr>
        <w:t>Редагування та взаємне оцінювання</w:t>
      </w:r>
      <w:r w:rsidRPr="00B379AA">
        <w:rPr>
          <w:rFonts w:asciiTheme="majorBidi" w:hAnsiTheme="majorBidi" w:cstheme="majorBidi"/>
          <w:sz w:val="28"/>
          <w:szCs w:val="28"/>
          <w:lang w:val="uk-UA"/>
        </w:rPr>
        <w:t>: студенти обмінюються написаними роботами, аналізують їх і дають зворотний зв'язок, що допомагає покращити навички письма і розуміння вимог до тексту.</w:t>
      </w:r>
    </w:p>
    <w:p w:rsidR="00B379AA" w:rsidRPr="00643908" w:rsidRDefault="003F4C5A" w:rsidP="00643908">
      <w:pPr>
        <w:spacing w:line="360" w:lineRule="auto"/>
        <w:ind w:right="567" w:firstLine="720"/>
        <w:jc w:val="both"/>
        <w:rPr>
          <w:rFonts w:asciiTheme="majorBidi" w:hAnsiTheme="majorBidi" w:cstheme="majorBidi"/>
          <w:sz w:val="28"/>
          <w:szCs w:val="28"/>
          <w:lang w:val="uk-UA"/>
        </w:rPr>
      </w:pPr>
      <w:r w:rsidRPr="00B379AA">
        <w:rPr>
          <w:rFonts w:asciiTheme="majorBidi" w:hAnsiTheme="majorBidi" w:cstheme="majorBidi"/>
          <w:sz w:val="28"/>
          <w:szCs w:val="28"/>
          <w:lang w:val="uk-UA"/>
        </w:rPr>
        <w:t>Комунікативний підхід до навчання англомовного мовлення активно застосовується як для розвитку рецептивних, так і продуктивних видів мовленнєвої діяльності. Він створює умови для того, щоб студенти могли використовувати англійську мову не тільки в рамках навчальних завдань, а й у реальних життєвих ситуаціях. Різноманітні інтерактивні методи, автентичні матеріали та технології роблять процес навчання гнучким і ефективним.</w:t>
      </w:r>
    </w:p>
    <w:p w:rsidR="00550476" w:rsidRDefault="00550476" w:rsidP="00A12435">
      <w:pPr>
        <w:spacing w:line="360" w:lineRule="auto"/>
        <w:ind w:right="567" w:firstLine="720"/>
        <w:jc w:val="center"/>
        <w:rPr>
          <w:rFonts w:ascii="Times New Roman" w:hAnsi="Times New Roman" w:cs="Times New Roman"/>
          <w:b/>
          <w:sz w:val="28"/>
          <w:szCs w:val="28"/>
          <w:lang w:val="uk-UA"/>
        </w:rPr>
      </w:pPr>
    </w:p>
    <w:p w:rsidR="00550476" w:rsidRDefault="00550476" w:rsidP="00A12435">
      <w:pPr>
        <w:spacing w:line="360" w:lineRule="auto"/>
        <w:ind w:right="567" w:firstLine="720"/>
        <w:jc w:val="center"/>
        <w:rPr>
          <w:rFonts w:ascii="Times New Roman" w:hAnsi="Times New Roman" w:cs="Times New Roman"/>
          <w:b/>
          <w:sz w:val="28"/>
          <w:szCs w:val="28"/>
          <w:lang w:val="uk-UA"/>
        </w:rPr>
      </w:pPr>
    </w:p>
    <w:p w:rsidR="00550476" w:rsidRDefault="00550476" w:rsidP="00A12435">
      <w:pPr>
        <w:spacing w:line="360" w:lineRule="auto"/>
        <w:ind w:right="567" w:firstLine="720"/>
        <w:jc w:val="center"/>
        <w:rPr>
          <w:rFonts w:ascii="Times New Roman" w:hAnsi="Times New Roman" w:cs="Times New Roman"/>
          <w:b/>
          <w:sz w:val="28"/>
          <w:szCs w:val="28"/>
          <w:lang w:val="uk-UA"/>
        </w:rPr>
      </w:pPr>
    </w:p>
    <w:p w:rsidR="00550476" w:rsidRDefault="00550476" w:rsidP="00A12435">
      <w:pPr>
        <w:spacing w:line="360" w:lineRule="auto"/>
        <w:ind w:right="567" w:firstLine="720"/>
        <w:jc w:val="center"/>
        <w:rPr>
          <w:rFonts w:ascii="Times New Roman" w:hAnsi="Times New Roman" w:cs="Times New Roman"/>
          <w:b/>
          <w:sz w:val="28"/>
          <w:szCs w:val="28"/>
          <w:lang w:val="uk-UA"/>
        </w:rPr>
      </w:pPr>
    </w:p>
    <w:p w:rsidR="00550476" w:rsidRDefault="00550476" w:rsidP="00A12435">
      <w:pPr>
        <w:spacing w:line="360" w:lineRule="auto"/>
        <w:ind w:right="567" w:firstLine="720"/>
        <w:jc w:val="center"/>
        <w:rPr>
          <w:rFonts w:ascii="Times New Roman" w:hAnsi="Times New Roman" w:cs="Times New Roman"/>
          <w:b/>
          <w:sz w:val="28"/>
          <w:szCs w:val="28"/>
          <w:lang w:val="uk-UA"/>
        </w:rPr>
      </w:pPr>
    </w:p>
    <w:p w:rsidR="00550476" w:rsidRDefault="00550476" w:rsidP="00A12435">
      <w:pPr>
        <w:spacing w:line="360" w:lineRule="auto"/>
        <w:ind w:right="567" w:firstLine="720"/>
        <w:jc w:val="center"/>
        <w:rPr>
          <w:rFonts w:ascii="Times New Roman" w:hAnsi="Times New Roman" w:cs="Times New Roman"/>
          <w:b/>
          <w:sz w:val="28"/>
          <w:szCs w:val="28"/>
          <w:lang w:val="uk-UA"/>
        </w:rPr>
      </w:pPr>
    </w:p>
    <w:p w:rsidR="00550476" w:rsidRDefault="00550476" w:rsidP="00A12435">
      <w:pPr>
        <w:spacing w:line="360" w:lineRule="auto"/>
        <w:ind w:right="567" w:firstLine="720"/>
        <w:jc w:val="center"/>
        <w:rPr>
          <w:rFonts w:ascii="Times New Roman" w:hAnsi="Times New Roman" w:cs="Times New Roman"/>
          <w:b/>
          <w:sz w:val="28"/>
          <w:szCs w:val="28"/>
          <w:lang w:val="uk-UA"/>
        </w:rPr>
      </w:pPr>
    </w:p>
    <w:p w:rsidR="004E7232" w:rsidRDefault="004E7232" w:rsidP="00AB158D">
      <w:pPr>
        <w:spacing w:line="360" w:lineRule="auto"/>
        <w:ind w:right="567"/>
        <w:rPr>
          <w:rFonts w:ascii="Times New Roman" w:hAnsi="Times New Roman" w:cs="Times New Roman"/>
          <w:b/>
          <w:sz w:val="28"/>
          <w:szCs w:val="28"/>
          <w:lang w:val="uk-UA"/>
        </w:rPr>
      </w:pPr>
    </w:p>
    <w:p w:rsidR="00AB158D" w:rsidRDefault="00AB158D" w:rsidP="00AB158D">
      <w:pPr>
        <w:spacing w:line="360" w:lineRule="auto"/>
        <w:ind w:right="567"/>
        <w:rPr>
          <w:rFonts w:ascii="Times New Roman" w:hAnsi="Times New Roman" w:cs="Times New Roman"/>
          <w:b/>
          <w:sz w:val="28"/>
          <w:szCs w:val="28"/>
          <w:lang w:val="uk-UA"/>
        </w:rPr>
      </w:pPr>
    </w:p>
    <w:p w:rsidR="00070A22" w:rsidRPr="005F5ADC" w:rsidRDefault="00070A22" w:rsidP="00A12435">
      <w:pPr>
        <w:spacing w:line="360" w:lineRule="auto"/>
        <w:ind w:right="567" w:firstLine="720"/>
        <w:jc w:val="center"/>
        <w:rPr>
          <w:rFonts w:ascii="Times New Roman" w:hAnsi="Times New Roman" w:cs="Times New Roman"/>
          <w:sz w:val="28"/>
          <w:szCs w:val="28"/>
          <w:lang w:val="uk-UA"/>
        </w:rPr>
      </w:pPr>
      <w:r w:rsidRPr="005F5ADC">
        <w:rPr>
          <w:rFonts w:ascii="Times New Roman" w:hAnsi="Times New Roman" w:cs="Times New Roman"/>
          <w:b/>
          <w:sz w:val="28"/>
          <w:szCs w:val="28"/>
          <w:lang w:val="uk-UA"/>
        </w:rPr>
        <w:lastRenderedPageBreak/>
        <w:t>ВИСНОВКИ</w:t>
      </w:r>
    </w:p>
    <w:p w:rsidR="00070A22" w:rsidRPr="005F5ADC" w:rsidRDefault="00070A22" w:rsidP="00070A22">
      <w:pPr>
        <w:spacing w:line="360" w:lineRule="auto"/>
        <w:ind w:right="567" w:firstLine="720"/>
        <w:jc w:val="both"/>
        <w:rPr>
          <w:rFonts w:ascii="Times New Roman" w:hAnsi="Times New Roman" w:cs="Times New Roman"/>
          <w:sz w:val="28"/>
          <w:szCs w:val="28"/>
          <w:lang w:val="uk-UA"/>
        </w:rPr>
      </w:pPr>
      <w:r w:rsidRPr="005F5ADC">
        <w:rPr>
          <w:rFonts w:ascii="Times New Roman" w:hAnsi="Times New Roman" w:cs="Times New Roman"/>
          <w:sz w:val="28"/>
          <w:szCs w:val="28"/>
          <w:lang w:val="uk-UA"/>
        </w:rPr>
        <w:t>Ми живемо в ХХI столітті, це час пошуків та експериментів, час</w:t>
      </w:r>
      <w:r w:rsidR="007365FD">
        <w:rPr>
          <w:rFonts w:ascii="Times New Roman" w:hAnsi="Times New Roman" w:cs="Times New Roman"/>
          <w:sz w:val="28"/>
          <w:szCs w:val="28"/>
          <w:lang w:val="uk-UA"/>
        </w:rPr>
        <w:t xml:space="preserve"> </w:t>
      </w:r>
      <w:proofErr w:type="spellStart"/>
      <w:r w:rsidR="007365FD">
        <w:rPr>
          <w:rFonts w:ascii="Times New Roman" w:hAnsi="Times New Roman" w:cs="Times New Roman"/>
          <w:sz w:val="28"/>
          <w:szCs w:val="28"/>
          <w:lang w:val="uk-UA"/>
        </w:rPr>
        <w:t>змiн</w:t>
      </w:r>
      <w:proofErr w:type="spellEnd"/>
      <w:r w:rsidR="007365FD">
        <w:rPr>
          <w:rFonts w:ascii="Times New Roman" w:hAnsi="Times New Roman" w:cs="Times New Roman"/>
          <w:sz w:val="28"/>
          <w:szCs w:val="28"/>
          <w:lang w:val="uk-UA"/>
        </w:rPr>
        <w:t xml:space="preserve"> та творчих </w:t>
      </w:r>
      <w:proofErr w:type="spellStart"/>
      <w:r w:rsidR="007365FD">
        <w:rPr>
          <w:rFonts w:ascii="Times New Roman" w:hAnsi="Times New Roman" w:cs="Times New Roman"/>
          <w:sz w:val="28"/>
          <w:szCs w:val="28"/>
          <w:lang w:val="uk-UA"/>
        </w:rPr>
        <w:t>відкритт</w:t>
      </w:r>
      <w:r w:rsidRPr="005F5ADC">
        <w:rPr>
          <w:rFonts w:ascii="Times New Roman" w:hAnsi="Times New Roman" w:cs="Times New Roman"/>
          <w:sz w:val="28"/>
          <w:szCs w:val="28"/>
          <w:lang w:val="uk-UA"/>
        </w:rPr>
        <w:t>ів</w:t>
      </w:r>
      <w:proofErr w:type="spellEnd"/>
      <w:r w:rsidRPr="005F5ADC">
        <w:rPr>
          <w:rFonts w:ascii="Times New Roman" w:hAnsi="Times New Roman" w:cs="Times New Roman"/>
          <w:sz w:val="28"/>
          <w:szCs w:val="28"/>
          <w:lang w:val="uk-UA"/>
        </w:rPr>
        <w:t xml:space="preserve">, коли відходять у минуле </w:t>
      </w:r>
      <w:proofErr w:type="spellStart"/>
      <w:r w:rsidRPr="005F5ADC">
        <w:rPr>
          <w:rFonts w:ascii="Times New Roman" w:hAnsi="Times New Roman" w:cs="Times New Roman"/>
          <w:sz w:val="28"/>
          <w:szCs w:val="28"/>
          <w:lang w:val="uk-UA"/>
        </w:rPr>
        <w:t>старi</w:t>
      </w:r>
      <w:proofErr w:type="spellEnd"/>
      <w:r w:rsidRPr="005F5ADC">
        <w:rPr>
          <w:rFonts w:ascii="Times New Roman" w:hAnsi="Times New Roman" w:cs="Times New Roman"/>
          <w:sz w:val="28"/>
          <w:szCs w:val="28"/>
          <w:lang w:val="uk-UA"/>
        </w:rPr>
        <w:t xml:space="preserve"> методи вивчення іноземних мов, а головна увага приділяється розвитку навичок та вимог використання мовних форм у життєвих ситуаціях.</w:t>
      </w:r>
    </w:p>
    <w:p w:rsidR="005E0582" w:rsidRPr="005E0582" w:rsidRDefault="00070A22" w:rsidP="005E0582">
      <w:pPr>
        <w:spacing w:line="360" w:lineRule="auto"/>
        <w:ind w:right="567" w:firstLine="720"/>
        <w:jc w:val="both"/>
        <w:rPr>
          <w:rFonts w:ascii="Times New Roman" w:hAnsi="Times New Roman" w:cs="Times New Roman"/>
          <w:sz w:val="28"/>
          <w:szCs w:val="28"/>
          <w:lang w:val="uk-UA"/>
        </w:rPr>
      </w:pPr>
      <w:r w:rsidRPr="005F5ADC">
        <w:rPr>
          <w:rFonts w:ascii="Times New Roman" w:hAnsi="Times New Roman" w:cs="Times New Roman"/>
          <w:sz w:val="28"/>
          <w:szCs w:val="28"/>
          <w:lang w:val="uk-UA"/>
        </w:rPr>
        <w:t>У роботі здійснено теоретичне узагальнення та практичне розв’язання проблеми</w:t>
      </w:r>
      <w:r w:rsidR="00583FE7" w:rsidRPr="005F5ADC">
        <w:rPr>
          <w:rFonts w:ascii="Times New Roman" w:hAnsi="Times New Roman" w:cs="Times New Roman"/>
          <w:sz w:val="28"/>
          <w:szCs w:val="28"/>
          <w:lang w:val="uk-UA"/>
        </w:rPr>
        <w:t xml:space="preserve"> комунікативно-зорієнтованого</w:t>
      </w:r>
      <w:r w:rsidRPr="005F5ADC">
        <w:rPr>
          <w:rFonts w:ascii="Times New Roman" w:hAnsi="Times New Roman" w:cs="Times New Roman"/>
          <w:sz w:val="28"/>
          <w:szCs w:val="28"/>
          <w:lang w:val="uk-UA"/>
        </w:rPr>
        <w:t xml:space="preserve"> підходу у процесі навчання англійської мови. </w:t>
      </w:r>
      <w:r w:rsidR="005E0582" w:rsidRPr="005E0582">
        <w:rPr>
          <w:rFonts w:ascii="Times New Roman" w:hAnsi="Times New Roman" w:cs="Times New Roman"/>
          <w:sz w:val="28"/>
          <w:szCs w:val="28"/>
          <w:lang w:val="uk-UA"/>
        </w:rPr>
        <w:t>Вивчення наукової літератури з обраної теми дозволило здійснити аналіз різних підходів до трактування поняття «компетентність» та розкрити зміст комунікативно орієнтованого підходу як важливого чинника.</w:t>
      </w:r>
    </w:p>
    <w:p w:rsidR="005E0582" w:rsidRPr="005E0582" w:rsidRDefault="005E0582" w:rsidP="005E0582">
      <w:pPr>
        <w:spacing w:line="360" w:lineRule="auto"/>
        <w:ind w:right="567" w:firstLine="720"/>
        <w:jc w:val="both"/>
        <w:rPr>
          <w:rFonts w:ascii="Times New Roman" w:hAnsi="Times New Roman" w:cs="Times New Roman"/>
          <w:sz w:val="28"/>
          <w:szCs w:val="28"/>
          <w:lang w:val="uk-UA"/>
        </w:rPr>
      </w:pPr>
      <w:r w:rsidRPr="005E0582">
        <w:rPr>
          <w:rFonts w:ascii="Times New Roman" w:hAnsi="Times New Roman" w:cs="Times New Roman"/>
          <w:sz w:val="28"/>
          <w:szCs w:val="28"/>
          <w:lang w:val="uk-UA"/>
        </w:rPr>
        <w:t>Сучасний світ змінюється надзвичайно швидко, і ці зміни торкаються також вимог до викладання англійської мови, зокрема до рівня володіння студентами навичками усного та письмового спілкування, що відповідають соціальним нормам та цілям комунікації. Це вимагає застосування нових, ефективних методів навчання, зокрема комунікативного підходу, який сприяє формуванню у студентів комунікативної компетенції — здатності використовувати мову залежно від конкретних ситуацій.</w:t>
      </w:r>
    </w:p>
    <w:p w:rsidR="005E0582" w:rsidRPr="005E0582" w:rsidRDefault="005E0582" w:rsidP="005E0582">
      <w:pPr>
        <w:spacing w:line="360" w:lineRule="auto"/>
        <w:ind w:right="567" w:firstLine="720"/>
        <w:jc w:val="both"/>
        <w:rPr>
          <w:rFonts w:ascii="Times New Roman" w:hAnsi="Times New Roman" w:cs="Times New Roman"/>
          <w:sz w:val="28"/>
          <w:szCs w:val="28"/>
          <w:lang w:val="uk-UA"/>
        </w:rPr>
      </w:pPr>
      <w:r w:rsidRPr="005E0582">
        <w:rPr>
          <w:rFonts w:ascii="Times New Roman" w:hAnsi="Times New Roman" w:cs="Times New Roman"/>
          <w:sz w:val="28"/>
          <w:szCs w:val="28"/>
          <w:lang w:val="uk-UA"/>
        </w:rPr>
        <w:t xml:space="preserve">Сучасні інформаційно-комунікаційні технології є потужними інструментами розвитку соціальних мотивів навчання, адже вони надають можливість для віртуального спілкування через соціальні мережі. Багато дослідників зазначають, що інформаційно-комунікаційні технології, зокрема соціальні мережі, можуть значно підвищити зацікавленість студентів у вивченні іноземної мови. Також важливо використовувати різноманітні форми та види завдань, застосовувати різні методи, прийоми та засоби для ефективного навчання. Викладачам слід бути креативними та активно залучати студентів до роботи, використовуючи </w:t>
      </w:r>
      <w:proofErr w:type="spellStart"/>
      <w:r w:rsidRPr="005E0582">
        <w:rPr>
          <w:rFonts w:ascii="Times New Roman" w:hAnsi="Times New Roman" w:cs="Times New Roman"/>
          <w:sz w:val="28"/>
          <w:szCs w:val="28"/>
          <w:lang w:val="uk-UA"/>
        </w:rPr>
        <w:t>проєкти</w:t>
      </w:r>
      <w:proofErr w:type="spellEnd"/>
      <w:r w:rsidRPr="005E0582">
        <w:rPr>
          <w:rFonts w:ascii="Times New Roman" w:hAnsi="Times New Roman" w:cs="Times New Roman"/>
          <w:sz w:val="28"/>
          <w:szCs w:val="28"/>
          <w:lang w:val="uk-UA"/>
        </w:rPr>
        <w:t xml:space="preserve">, ігри, діалоги, читання улюблених книжок, віршів, а також поєднувати традиційні </w:t>
      </w:r>
      <w:r w:rsidRPr="005E0582">
        <w:rPr>
          <w:rFonts w:ascii="Times New Roman" w:hAnsi="Times New Roman" w:cs="Times New Roman"/>
          <w:sz w:val="28"/>
          <w:szCs w:val="28"/>
          <w:lang w:val="uk-UA"/>
        </w:rPr>
        <w:lastRenderedPageBreak/>
        <w:t>методи з цифровими технологіями, які є частиною повсякденного життя студентів.</w:t>
      </w:r>
    </w:p>
    <w:p w:rsidR="005E0582" w:rsidRPr="005E0582" w:rsidRDefault="005E0582" w:rsidP="005E0582">
      <w:pPr>
        <w:spacing w:line="360" w:lineRule="auto"/>
        <w:ind w:right="567" w:firstLine="720"/>
        <w:jc w:val="both"/>
        <w:rPr>
          <w:rFonts w:ascii="Times New Roman" w:hAnsi="Times New Roman" w:cs="Times New Roman"/>
          <w:sz w:val="28"/>
          <w:szCs w:val="28"/>
          <w:lang w:val="uk-UA"/>
        </w:rPr>
      </w:pPr>
      <w:r w:rsidRPr="005E0582">
        <w:rPr>
          <w:rFonts w:ascii="Times New Roman" w:hAnsi="Times New Roman" w:cs="Times New Roman"/>
          <w:sz w:val="28"/>
          <w:szCs w:val="28"/>
          <w:lang w:val="uk-UA"/>
        </w:rPr>
        <w:t xml:space="preserve">Застосування комунікативного підходу є основою сучасних навчальних програм для студентів. Відповідно до цих програм, студенти повинні активно використовувати іноземну мову, сприймати нові </w:t>
      </w:r>
      <w:proofErr w:type="spellStart"/>
      <w:r w:rsidRPr="005E0582">
        <w:rPr>
          <w:rFonts w:ascii="Times New Roman" w:hAnsi="Times New Roman" w:cs="Times New Roman"/>
          <w:sz w:val="28"/>
          <w:szCs w:val="28"/>
          <w:lang w:val="uk-UA"/>
        </w:rPr>
        <w:t>досвіди</w:t>
      </w:r>
      <w:proofErr w:type="spellEnd"/>
      <w:r w:rsidRPr="005E0582">
        <w:rPr>
          <w:rFonts w:ascii="Times New Roman" w:hAnsi="Times New Roman" w:cs="Times New Roman"/>
          <w:sz w:val="28"/>
          <w:szCs w:val="28"/>
          <w:lang w:val="uk-UA"/>
        </w:rPr>
        <w:t>, практикувати інші компетенції для ефективного функціонування в навчальних ситуаціях, а також вміти співпрацювати з викладачем та іншими студентами в різних видах діяльності.</w:t>
      </w:r>
    </w:p>
    <w:p w:rsidR="005E0582" w:rsidRPr="005E0582" w:rsidRDefault="005E0582" w:rsidP="005E0582">
      <w:pPr>
        <w:spacing w:line="360" w:lineRule="auto"/>
        <w:ind w:right="567" w:firstLine="720"/>
        <w:jc w:val="both"/>
        <w:rPr>
          <w:rFonts w:ascii="Times New Roman" w:hAnsi="Times New Roman" w:cs="Times New Roman"/>
          <w:sz w:val="28"/>
          <w:szCs w:val="28"/>
          <w:lang w:val="uk-UA"/>
        </w:rPr>
      </w:pPr>
      <w:r w:rsidRPr="005E0582">
        <w:rPr>
          <w:rFonts w:ascii="Times New Roman" w:hAnsi="Times New Roman" w:cs="Times New Roman"/>
          <w:sz w:val="28"/>
          <w:szCs w:val="28"/>
          <w:lang w:val="uk-UA"/>
        </w:rPr>
        <w:t xml:space="preserve">Комунікативний підхід є основою для успішного оволодіння іноземною мовою, оскільки створює умови для колективного спілкування в реальних ситуаціях. Ці ситуації стимулюють студентів до мовленнєвих дій, що мотивовані потребою спілкування, і дають можливість свідомо засвоювати </w:t>
      </w:r>
      <w:proofErr w:type="spellStart"/>
      <w:r w:rsidRPr="005E0582">
        <w:rPr>
          <w:rFonts w:ascii="Times New Roman" w:hAnsi="Times New Roman" w:cs="Times New Roman"/>
          <w:sz w:val="28"/>
          <w:szCs w:val="28"/>
          <w:lang w:val="uk-UA"/>
        </w:rPr>
        <w:t>мовний</w:t>
      </w:r>
      <w:proofErr w:type="spellEnd"/>
      <w:r w:rsidRPr="005E0582">
        <w:rPr>
          <w:rFonts w:ascii="Times New Roman" w:hAnsi="Times New Roman" w:cs="Times New Roman"/>
          <w:sz w:val="28"/>
          <w:szCs w:val="28"/>
          <w:lang w:val="uk-UA"/>
        </w:rPr>
        <w:t xml:space="preserve"> матеріал. Важливим елементом є діалогічні та монологічні форми спілкування, які можуть включати декількох учасників. Процес навчання іноземної мови має бути схожий на реальний вербальний процес спілкування, де комунікативно мотивована мовленнєва поведінка викладача й студентів сприяє максимальному наближенню навчального процесу до автентичної комунікації.</w:t>
      </w:r>
    </w:p>
    <w:p w:rsidR="005E0582" w:rsidRPr="005E0582" w:rsidRDefault="005E0582" w:rsidP="005E0582">
      <w:pPr>
        <w:spacing w:line="360" w:lineRule="auto"/>
        <w:ind w:right="567" w:firstLine="720"/>
        <w:jc w:val="both"/>
        <w:rPr>
          <w:rFonts w:ascii="Times New Roman" w:hAnsi="Times New Roman" w:cs="Times New Roman"/>
          <w:sz w:val="28"/>
          <w:szCs w:val="28"/>
          <w:lang w:val="uk-UA"/>
        </w:rPr>
      </w:pPr>
      <w:r w:rsidRPr="005E0582">
        <w:rPr>
          <w:rFonts w:ascii="Times New Roman" w:hAnsi="Times New Roman" w:cs="Times New Roman"/>
          <w:sz w:val="28"/>
          <w:szCs w:val="28"/>
          <w:lang w:val="uk-UA"/>
        </w:rPr>
        <w:t xml:space="preserve">Найбільш ефективно комунікативний підхід реалізується за допомогою нетрадиційних методів, які стимулюють студентів висловлювати свої думки іноземною мовою. Навички говоріння, аудіювання, читання та письма розвиваються завдяки активному мовленнєвому процесу. Навчання має бути організовано так, щоб воно нагадувало природну комунікацію. Рольові ігри та тематичні ситуації, відповідні віковим та інтересам студентів, допомагають створити ефективне </w:t>
      </w:r>
      <w:proofErr w:type="spellStart"/>
      <w:r w:rsidRPr="005E0582">
        <w:rPr>
          <w:rFonts w:ascii="Times New Roman" w:hAnsi="Times New Roman" w:cs="Times New Roman"/>
          <w:sz w:val="28"/>
          <w:szCs w:val="28"/>
          <w:lang w:val="uk-UA"/>
        </w:rPr>
        <w:t>мовне</w:t>
      </w:r>
      <w:proofErr w:type="spellEnd"/>
      <w:r w:rsidRPr="005E0582">
        <w:rPr>
          <w:rFonts w:ascii="Times New Roman" w:hAnsi="Times New Roman" w:cs="Times New Roman"/>
          <w:sz w:val="28"/>
          <w:szCs w:val="28"/>
          <w:lang w:val="uk-UA"/>
        </w:rPr>
        <w:t xml:space="preserve"> середовище, що прискорює процес навчання.</w:t>
      </w:r>
    </w:p>
    <w:p w:rsidR="005E0582" w:rsidRPr="005E0582" w:rsidRDefault="005E0582" w:rsidP="005E0582">
      <w:pPr>
        <w:spacing w:line="360" w:lineRule="auto"/>
        <w:ind w:right="567" w:firstLine="720"/>
        <w:jc w:val="both"/>
        <w:rPr>
          <w:rFonts w:ascii="Times New Roman" w:hAnsi="Times New Roman" w:cs="Times New Roman"/>
          <w:sz w:val="28"/>
          <w:szCs w:val="28"/>
          <w:lang w:val="uk-UA"/>
        </w:rPr>
      </w:pPr>
      <w:r w:rsidRPr="005E0582">
        <w:rPr>
          <w:rFonts w:ascii="Times New Roman" w:hAnsi="Times New Roman" w:cs="Times New Roman"/>
          <w:sz w:val="28"/>
          <w:szCs w:val="28"/>
          <w:lang w:val="uk-UA"/>
        </w:rPr>
        <w:t xml:space="preserve">Комунікативний підхід дозволяє студентам оволодіти </w:t>
      </w:r>
      <w:proofErr w:type="spellStart"/>
      <w:r w:rsidRPr="005E0582">
        <w:rPr>
          <w:rFonts w:ascii="Times New Roman" w:hAnsi="Times New Roman" w:cs="Times New Roman"/>
          <w:sz w:val="28"/>
          <w:szCs w:val="28"/>
          <w:lang w:val="uk-UA"/>
        </w:rPr>
        <w:t>мовними</w:t>
      </w:r>
      <w:proofErr w:type="spellEnd"/>
      <w:r w:rsidRPr="005E0582">
        <w:rPr>
          <w:rFonts w:ascii="Times New Roman" w:hAnsi="Times New Roman" w:cs="Times New Roman"/>
          <w:sz w:val="28"/>
          <w:szCs w:val="28"/>
          <w:lang w:val="uk-UA"/>
        </w:rPr>
        <w:t xml:space="preserve"> навичками та здатністю адаптуватися до конкретних ситуацій спілкування. </w:t>
      </w:r>
      <w:r w:rsidRPr="005E0582">
        <w:rPr>
          <w:rFonts w:ascii="Times New Roman" w:hAnsi="Times New Roman" w:cs="Times New Roman"/>
          <w:sz w:val="28"/>
          <w:szCs w:val="28"/>
          <w:lang w:val="uk-UA"/>
        </w:rPr>
        <w:lastRenderedPageBreak/>
        <w:t xml:space="preserve">Важливо, щоб викладач дотримувався основних принципів комунікативного підходу, таких як </w:t>
      </w:r>
      <w:proofErr w:type="spellStart"/>
      <w:r w:rsidRPr="005E0582">
        <w:rPr>
          <w:rFonts w:ascii="Times New Roman" w:hAnsi="Times New Roman" w:cs="Times New Roman"/>
          <w:sz w:val="28"/>
          <w:szCs w:val="28"/>
          <w:lang w:val="uk-UA"/>
        </w:rPr>
        <w:t>ситуативність</w:t>
      </w:r>
      <w:proofErr w:type="spellEnd"/>
      <w:r w:rsidRPr="005E0582">
        <w:rPr>
          <w:rFonts w:ascii="Times New Roman" w:hAnsi="Times New Roman" w:cs="Times New Roman"/>
          <w:sz w:val="28"/>
          <w:szCs w:val="28"/>
          <w:lang w:val="uk-UA"/>
        </w:rPr>
        <w:t xml:space="preserve">, мовленнєва діяльність, новизна та індивідуалізація. Залучення студентів до реальних життєвих ситуацій дає їм можливість отримати цінний </w:t>
      </w:r>
      <w:proofErr w:type="spellStart"/>
      <w:r w:rsidRPr="005E0582">
        <w:rPr>
          <w:rFonts w:ascii="Times New Roman" w:hAnsi="Times New Roman" w:cs="Times New Roman"/>
          <w:sz w:val="28"/>
          <w:szCs w:val="28"/>
          <w:lang w:val="uk-UA"/>
        </w:rPr>
        <w:t>мовний</w:t>
      </w:r>
      <w:proofErr w:type="spellEnd"/>
      <w:r w:rsidRPr="005E0582">
        <w:rPr>
          <w:rFonts w:ascii="Times New Roman" w:hAnsi="Times New Roman" w:cs="Times New Roman"/>
          <w:sz w:val="28"/>
          <w:szCs w:val="28"/>
          <w:lang w:val="uk-UA"/>
        </w:rPr>
        <w:t xml:space="preserve"> та соціальний досвід, що буде корисним у майбутньому.</w:t>
      </w:r>
    </w:p>
    <w:p w:rsidR="005E0582" w:rsidRDefault="005E0582" w:rsidP="005E0582">
      <w:pPr>
        <w:spacing w:line="360" w:lineRule="auto"/>
        <w:ind w:right="567" w:firstLine="720"/>
        <w:jc w:val="both"/>
        <w:rPr>
          <w:rFonts w:ascii="Times New Roman" w:hAnsi="Times New Roman" w:cs="Times New Roman"/>
          <w:sz w:val="28"/>
          <w:szCs w:val="28"/>
          <w:lang w:val="uk-UA"/>
        </w:rPr>
      </w:pPr>
      <w:r w:rsidRPr="005E0582">
        <w:rPr>
          <w:rFonts w:ascii="Times New Roman" w:hAnsi="Times New Roman" w:cs="Times New Roman"/>
          <w:sz w:val="28"/>
          <w:szCs w:val="28"/>
          <w:lang w:val="uk-UA"/>
        </w:rPr>
        <w:t>Іноземні мови є важливим інструментом для розвитку особистості, і їх вивчення допомагає студентам адаптуватися до сучасного світу, готуючи їх до реальних життєвих ситуацій. Викладачі повинні формувати навички іншомовного спілкування, акцентуючи увагу на соціокультурних аспектах і забезпечуючи достатній рівень комунікативної компетенції. Вдосконалення розмовних навичок є обов’язковою умовою для успішного вивчення іноземних мов, а різноманітність мовних ситуацій та вправ стимулює внутрішню мотивацію студентів і сприяє розвитку їхнього критичного мислення та творчої діяльності.</w:t>
      </w:r>
    </w:p>
    <w:p w:rsidR="005E0582" w:rsidRDefault="005E0582" w:rsidP="005E0582">
      <w:pPr>
        <w:spacing w:line="360" w:lineRule="auto"/>
        <w:ind w:right="567" w:firstLine="720"/>
        <w:jc w:val="both"/>
        <w:rPr>
          <w:rFonts w:ascii="Times New Roman" w:hAnsi="Times New Roman" w:cs="Times New Roman"/>
          <w:sz w:val="28"/>
          <w:szCs w:val="28"/>
          <w:lang w:val="uk-UA"/>
        </w:rPr>
      </w:pPr>
    </w:p>
    <w:p w:rsidR="005E0582" w:rsidRDefault="005E0582" w:rsidP="005E0582">
      <w:pPr>
        <w:spacing w:line="360" w:lineRule="auto"/>
        <w:ind w:right="567" w:firstLine="720"/>
        <w:jc w:val="both"/>
        <w:rPr>
          <w:rFonts w:ascii="Times New Roman" w:hAnsi="Times New Roman" w:cs="Times New Roman"/>
          <w:sz w:val="28"/>
          <w:szCs w:val="28"/>
          <w:lang w:val="uk-UA"/>
        </w:rPr>
      </w:pPr>
    </w:p>
    <w:p w:rsidR="005E0582" w:rsidRDefault="005E0582" w:rsidP="005E0582">
      <w:pPr>
        <w:spacing w:line="360" w:lineRule="auto"/>
        <w:ind w:right="567" w:firstLine="720"/>
        <w:jc w:val="both"/>
        <w:rPr>
          <w:rFonts w:ascii="Times New Roman" w:hAnsi="Times New Roman" w:cs="Times New Roman"/>
          <w:sz w:val="28"/>
          <w:szCs w:val="28"/>
          <w:lang w:val="uk-UA"/>
        </w:rPr>
      </w:pPr>
    </w:p>
    <w:p w:rsidR="005E0582" w:rsidRDefault="005E0582" w:rsidP="005E0582">
      <w:pPr>
        <w:spacing w:line="360" w:lineRule="auto"/>
        <w:ind w:right="567" w:firstLine="720"/>
        <w:jc w:val="both"/>
        <w:rPr>
          <w:rFonts w:ascii="Times New Roman" w:hAnsi="Times New Roman" w:cs="Times New Roman"/>
          <w:sz w:val="28"/>
          <w:szCs w:val="28"/>
          <w:lang w:val="uk-UA"/>
        </w:rPr>
      </w:pPr>
    </w:p>
    <w:p w:rsidR="005E0582" w:rsidRDefault="005E0582" w:rsidP="005E0582">
      <w:pPr>
        <w:spacing w:line="360" w:lineRule="auto"/>
        <w:ind w:right="567" w:firstLine="720"/>
        <w:jc w:val="both"/>
        <w:rPr>
          <w:rFonts w:ascii="Times New Roman" w:hAnsi="Times New Roman" w:cs="Times New Roman"/>
          <w:sz w:val="28"/>
          <w:szCs w:val="28"/>
          <w:lang w:val="uk-UA"/>
        </w:rPr>
      </w:pPr>
    </w:p>
    <w:p w:rsidR="005E0582" w:rsidRDefault="005E0582" w:rsidP="005E0582">
      <w:pPr>
        <w:spacing w:line="360" w:lineRule="auto"/>
        <w:ind w:right="567" w:firstLine="720"/>
        <w:jc w:val="both"/>
        <w:rPr>
          <w:rFonts w:ascii="Times New Roman" w:hAnsi="Times New Roman" w:cs="Times New Roman"/>
          <w:sz w:val="28"/>
          <w:szCs w:val="28"/>
          <w:lang w:val="uk-UA"/>
        </w:rPr>
      </w:pPr>
    </w:p>
    <w:p w:rsidR="005E0582" w:rsidRDefault="005E0582" w:rsidP="005E0582">
      <w:pPr>
        <w:spacing w:line="360" w:lineRule="auto"/>
        <w:ind w:right="567" w:firstLine="720"/>
        <w:jc w:val="both"/>
        <w:rPr>
          <w:rFonts w:ascii="Times New Roman" w:hAnsi="Times New Roman" w:cs="Times New Roman"/>
          <w:sz w:val="28"/>
          <w:szCs w:val="28"/>
          <w:lang w:val="uk-UA"/>
        </w:rPr>
      </w:pPr>
    </w:p>
    <w:p w:rsidR="005E0582" w:rsidRDefault="005E0582" w:rsidP="005E0582">
      <w:pPr>
        <w:spacing w:line="360" w:lineRule="auto"/>
        <w:ind w:right="567" w:firstLine="720"/>
        <w:jc w:val="both"/>
        <w:rPr>
          <w:rFonts w:ascii="Times New Roman" w:hAnsi="Times New Roman" w:cs="Times New Roman"/>
          <w:sz w:val="28"/>
          <w:szCs w:val="28"/>
          <w:lang w:val="uk-UA"/>
        </w:rPr>
      </w:pPr>
    </w:p>
    <w:p w:rsidR="005E0582" w:rsidRDefault="005E0582" w:rsidP="005E0582">
      <w:pPr>
        <w:spacing w:line="360" w:lineRule="auto"/>
        <w:ind w:right="567" w:firstLine="720"/>
        <w:jc w:val="both"/>
        <w:rPr>
          <w:rFonts w:ascii="Times New Roman" w:hAnsi="Times New Roman" w:cs="Times New Roman"/>
          <w:sz w:val="28"/>
          <w:szCs w:val="28"/>
          <w:lang w:val="uk-UA"/>
        </w:rPr>
      </w:pPr>
    </w:p>
    <w:p w:rsidR="005E0582" w:rsidRDefault="005E0582" w:rsidP="005E0582">
      <w:pPr>
        <w:spacing w:line="360" w:lineRule="auto"/>
        <w:ind w:right="567" w:firstLine="720"/>
        <w:jc w:val="both"/>
        <w:rPr>
          <w:rFonts w:ascii="Times New Roman" w:hAnsi="Times New Roman" w:cs="Times New Roman"/>
          <w:sz w:val="28"/>
          <w:szCs w:val="28"/>
          <w:lang w:val="uk-UA"/>
        </w:rPr>
      </w:pPr>
    </w:p>
    <w:p w:rsidR="005E0582" w:rsidRPr="005E0582" w:rsidRDefault="005E0582" w:rsidP="005E0582">
      <w:pPr>
        <w:spacing w:line="360" w:lineRule="auto"/>
        <w:ind w:right="567" w:firstLine="720"/>
        <w:jc w:val="both"/>
        <w:rPr>
          <w:rFonts w:ascii="Times New Roman" w:hAnsi="Times New Roman" w:cs="Times New Roman"/>
          <w:sz w:val="28"/>
          <w:szCs w:val="28"/>
          <w:lang w:val="uk-UA"/>
        </w:rPr>
      </w:pPr>
    </w:p>
    <w:p w:rsidR="00070A22" w:rsidRPr="00467FA5" w:rsidRDefault="00070A22" w:rsidP="005E0582">
      <w:pPr>
        <w:spacing w:line="360" w:lineRule="auto"/>
        <w:ind w:right="567" w:firstLine="720"/>
        <w:jc w:val="both"/>
        <w:rPr>
          <w:rFonts w:ascii="Times New Roman" w:hAnsi="Times New Roman" w:cs="Times New Roman"/>
          <w:vanish/>
          <w:sz w:val="28"/>
          <w:szCs w:val="28"/>
          <w:lang w:val="uk-UA"/>
        </w:rPr>
      </w:pPr>
      <w:r w:rsidRPr="00467FA5">
        <w:rPr>
          <w:rFonts w:ascii="Times New Roman" w:hAnsi="Times New Roman" w:cs="Times New Roman"/>
          <w:vanish/>
          <w:sz w:val="28"/>
          <w:szCs w:val="28"/>
          <w:lang w:val="uk-UA"/>
        </w:rPr>
        <w:lastRenderedPageBreak/>
        <w:t>Конец формы</w:t>
      </w:r>
    </w:p>
    <w:p w:rsidR="00070A22" w:rsidRDefault="00070A22" w:rsidP="00170115">
      <w:pPr>
        <w:spacing w:line="360" w:lineRule="auto"/>
        <w:ind w:right="567" w:firstLine="720"/>
        <w:jc w:val="center"/>
        <w:rPr>
          <w:rFonts w:ascii="Times New Roman" w:hAnsi="Times New Roman" w:cs="Times New Roman"/>
          <w:b/>
          <w:sz w:val="28"/>
          <w:szCs w:val="28"/>
          <w:lang w:val="uk-UA"/>
        </w:rPr>
      </w:pPr>
      <w:r w:rsidRPr="00467FA5">
        <w:rPr>
          <w:rFonts w:ascii="Times New Roman" w:hAnsi="Times New Roman" w:cs="Times New Roman"/>
          <w:b/>
          <w:sz w:val="28"/>
          <w:szCs w:val="28"/>
          <w:lang w:val="uk-UA"/>
        </w:rPr>
        <w:t>СПИСОК ВИКОРИСТАНИХ ДЖЕРЕЛ</w:t>
      </w:r>
    </w:p>
    <w:p w:rsidR="00AF6442" w:rsidRDefault="00AF6442" w:rsidP="00614829">
      <w:pPr>
        <w:pStyle w:val="a3"/>
        <w:numPr>
          <w:ilvl w:val="0"/>
          <w:numId w:val="26"/>
        </w:numPr>
        <w:spacing w:after="160"/>
        <w:ind w:right="56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Абрамова В. О. Методи використання інтерактивних аудіовізуальних </w:t>
      </w:r>
      <w:r w:rsidR="0051582D">
        <w:rPr>
          <w:rFonts w:ascii="Times New Roman" w:hAnsi="Times New Roman" w:cs="Times New Roman"/>
          <w:sz w:val="28"/>
          <w:szCs w:val="28"/>
          <w:lang w:val="uk-UA"/>
        </w:rPr>
        <w:t xml:space="preserve">засобів аудиторного навчання. </w:t>
      </w:r>
      <w:r>
        <w:rPr>
          <w:rFonts w:ascii="Times New Roman" w:hAnsi="Times New Roman" w:cs="Times New Roman"/>
          <w:sz w:val="28"/>
          <w:szCs w:val="28"/>
          <w:lang w:val="uk-UA"/>
        </w:rPr>
        <w:t>Нові технологі</w:t>
      </w:r>
      <w:r w:rsidR="0051582D">
        <w:rPr>
          <w:rFonts w:ascii="Times New Roman" w:hAnsi="Times New Roman" w:cs="Times New Roman"/>
          <w:sz w:val="28"/>
          <w:szCs w:val="28"/>
          <w:lang w:val="uk-UA"/>
        </w:rPr>
        <w:t>ї навчання</w:t>
      </w:r>
      <w:r w:rsidR="00636448">
        <w:rPr>
          <w:rFonts w:ascii="Times New Roman" w:hAnsi="Times New Roman" w:cs="Times New Roman"/>
          <w:sz w:val="28"/>
          <w:szCs w:val="28"/>
          <w:lang w:val="uk-UA"/>
        </w:rPr>
        <w:t xml:space="preserve">. </w:t>
      </w:r>
      <w:r w:rsidR="00FE024C">
        <w:rPr>
          <w:rFonts w:ascii="Times New Roman" w:hAnsi="Times New Roman" w:cs="Times New Roman"/>
          <w:sz w:val="28"/>
          <w:szCs w:val="28"/>
          <w:lang w:val="uk-UA"/>
        </w:rPr>
        <w:t xml:space="preserve"> Київ:</w:t>
      </w:r>
      <w:r w:rsidR="0091378F">
        <w:rPr>
          <w:rFonts w:ascii="Times New Roman" w:hAnsi="Times New Roman" w:cs="Times New Roman"/>
          <w:sz w:val="28"/>
          <w:szCs w:val="28"/>
          <w:lang w:val="uk-UA"/>
        </w:rPr>
        <w:t xml:space="preserve"> 2007. </w:t>
      </w:r>
      <w:proofErr w:type="spellStart"/>
      <w:r w:rsidR="0091378F">
        <w:rPr>
          <w:rFonts w:ascii="Times New Roman" w:hAnsi="Times New Roman" w:cs="Times New Roman"/>
          <w:sz w:val="28"/>
          <w:szCs w:val="28"/>
          <w:lang w:val="uk-UA"/>
        </w:rPr>
        <w:t>Вип</w:t>
      </w:r>
      <w:proofErr w:type="spellEnd"/>
      <w:r w:rsidR="0091378F">
        <w:rPr>
          <w:rFonts w:ascii="Times New Roman" w:hAnsi="Times New Roman" w:cs="Times New Roman"/>
          <w:sz w:val="28"/>
          <w:szCs w:val="28"/>
          <w:lang w:val="uk-UA"/>
        </w:rPr>
        <w:t xml:space="preserve">. 47. </w:t>
      </w:r>
      <w:r>
        <w:rPr>
          <w:rFonts w:ascii="Times New Roman" w:hAnsi="Times New Roman" w:cs="Times New Roman"/>
          <w:sz w:val="28"/>
          <w:szCs w:val="28"/>
          <w:lang w:val="uk-UA"/>
        </w:rPr>
        <w:t>С. 86–92</w:t>
      </w:r>
    </w:p>
    <w:p w:rsidR="00AF6442" w:rsidRDefault="00AF6442" w:rsidP="00614829">
      <w:pPr>
        <w:numPr>
          <w:ilvl w:val="0"/>
          <w:numId w:val="26"/>
        </w:numPr>
        <w:spacing w:after="120" w:line="360" w:lineRule="auto"/>
        <w:ind w:right="566"/>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Бородіна Г.І. Комунікативно-орієнтоване навчання іно</w:t>
      </w:r>
      <w:r w:rsidR="00636448">
        <w:rPr>
          <w:rFonts w:ascii="Times New Roman" w:hAnsi="Times New Roman" w:cs="Times New Roman"/>
          <w:sz w:val="28"/>
          <w:szCs w:val="28"/>
          <w:lang w:val="uk-UA"/>
        </w:rPr>
        <w:t>земної мови у немовному вузі.</w:t>
      </w:r>
      <w:r w:rsidR="0051582D">
        <w:rPr>
          <w:rFonts w:ascii="Times New Roman" w:hAnsi="Times New Roman" w:cs="Times New Roman"/>
          <w:sz w:val="28"/>
          <w:szCs w:val="28"/>
          <w:lang w:val="uk-UA"/>
        </w:rPr>
        <w:t xml:space="preserve"> 2005 </w:t>
      </w:r>
      <w:r>
        <w:rPr>
          <w:rFonts w:ascii="Times New Roman" w:hAnsi="Times New Roman" w:cs="Times New Roman"/>
          <w:sz w:val="28"/>
          <w:szCs w:val="28"/>
          <w:lang w:val="uk-UA"/>
        </w:rPr>
        <w:t>№2. - С. 28-30</w:t>
      </w:r>
    </w:p>
    <w:p w:rsidR="00AF6442" w:rsidRDefault="00636448" w:rsidP="00614829">
      <w:pPr>
        <w:numPr>
          <w:ilvl w:val="0"/>
          <w:numId w:val="26"/>
        </w:numPr>
        <w:tabs>
          <w:tab w:val="center" w:pos="4844"/>
        </w:tabs>
        <w:spacing w:after="120" w:line="360" w:lineRule="auto"/>
        <w:ind w:right="566"/>
        <w:contextualSpacing/>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Борщовецька</w:t>
      </w:r>
      <w:proofErr w:type="spellEnd"/>
      <w:r w:rsidR="00AF6442">
        <w:rPr>
          <w:rFonts w:ascii="Times New Roman" w:hAnsi="Times New Roman" w:cs="Times New Roman"/>
          <w:sz w:val="28"/>
          <w:szCs w:val="28"/>
          <w:lang w:val="uk-UA"/>
        </w:rPr>
        <w:t xml:space="preserve"> В.Д.</w:t>
      </w:r>
      <w:r>
        <w:rPr>
          <w:rFonts w:ascii="Times New Roman" w:hAnsi="Times New Roman" w:cs="Times New Roman"/>
          <w:sz w:val="28"/>
          <w:szCs w:val="28"/>
          <w:lang w:val="uk-UA"/>
        </w:rPr>
        <w:t xml:space="preserve">, Ігнатенко В.Д. </w:t>
      </w:r>
      <w:r w:rsidR="00AF6442">
        <w:rPr>
          <w:rFonts w:ascii="Times New Roman" w:hAnsi="Times New Roman" w:cs="Times New Roman"/>
          <w:sz w:val="28"/>
          <w:szCs w:val="28"/>
          <w:lang w:val="uk-UA"/>
        </w:rPr>
        <w:t>Основи методики навчання іноземних мов і</w:t>
      </w:r>
      <w:r w:rsidR="00D2392C">
        <w:rPr>
          <w:rFonts w:ascii="Times New Roman" w:hAnsi="Times New Roman" w:cs="Times New Roman"/>
          <w:sz w:val="28"/>
          <w:szCs w:val="28"/>
          <w:lang w:val="uk-UA"/>
        </w:rPr>
        <w:t xml:space="preserve"> культур у навчальних закладах.</w:t>
      </w:r>
      <w:r w:rsidR="00FE024C">
        <w:rPr>
          <w:rFonts w:ascii="Times New Roman" w:hAnsi="Times New Roman" w:cs="Times New Roman"/>
          <w:sz w:val="28"/>
          <w:szCs w:val="28"/>
          <w:lang w:val="uk-UA"/>
        </w:rPr>
        <w:t xml:space="preserve"> Біла Церква:</w:t>
      </w:r>
      <w:r w:rsidR="00614829">
        <w:rPr>
          <w:rFonts w:ascii="Times New Roman" w:hAnsi="Times New Roman" w:cs="Times New Roman"/>
          <w:sz w:val="28"/>
          <w:szCs w:val="28"/>
          <w:lang w:val="uk-UA"/>
        </w:rPr>
        <w:t xml:space="preserve"> 2018, с.139</w:t>
      </w:r>
    </w:p>
    <w:p w:rsidR="00AF6442" w:rsidRDefault="00AF6442" w:rsidP="00614829">
      <w:pPr>
        <w:numPr>
          <w:ilvl w:val="0"/>
          <w:numId w:val="26"/>
        </w:numPr>
        <w:tabs>
          <w:tab w:val="center" w:pos="4844"/>
        </w:tabs>
        <w:spacing w:after="120" w:line="360" w:lineRule="auto"/>
        <w:ind w:right="566"/>
        <w:contextualSpacing/>
        <w:jc w:val="both"/>
        <w:rPr>
          <w:rFonts w:ascii="Times New Roman" w:hAnsi="Times New Roman" w:cs="Times New Roman"/>
          <w:bCs/>
          <w:iCs/>
          <w:sz w:val="28"/>
          <w:szCs w:val="28"/>
          <w:lang w:val="uk-UA"/>
        </w:rPr>
      </w:pPr>
      <w:r>
        <w:rPr>
          <w:rFonts w:ascii="Times New Roman" w:hAnsi="Times New Roman" w:cs="Times New Roman"/>
          <w:sz w:val="28"/>
          <w:szCs w:val="28"/>
          <w:lang w:val="uk-UA"/>
        </w:rPr>
        <w:t xml:space="preserve"> </w:t>
      </w:r>
      <w:r w:rsidR="00D2392C">
        <w:rPr>
          <w:rFonts w:ascii="Times New Roman" w:hAnsi="Times New Roman" w:cs="Times New Roman"/>
          <w:bCs/>
          <w:iCs/>
          <w:sz w:val="28"/>
          <w:szCs w:val="28"/>
          <w:lang w:val="uk-UA"/>
        </w:rPr>
        <w:t xml:space="preserve">Власюк Л.С. </w:t>
      </w:r>
      <w:r>
        <w:rPr>
          <w:rFonts w:ascii="Times New Roman" w:hAnsi="Times New Roman" w:cs="Times New Roman"/>
          <w:bCs/>
          <w:iCs/>
          <w:sz w:val="28"/>
          <w:szCs w:val="28"/>
          <w:lang w:val="uk-UA"/>
        </w:rPr>
        <w:t>Казка як засіб формування позитивної мотивації при вивченн</w:t>
      </w:r>
      <w:r w:rsidR="00D2392C">
        <w:rPr>
          <w:rFonts w:ascii="Times New Roman" w:hAnsi="Times New Roman" w:cs="Times New Roman"/>
          <w:bCs/>
          <w:iCs/>
          <w:sz w:val="28"/>
          <w:szCs w:val="28"/>
          <w:lang w:val="uk-UA"/>
        </w:rPr>
        <w:t>я англійської мови.</w:t>
      </w:r>
      <w:r>
        <w:rPr>
          <w:rFonts w:ascii="Times New Roman" w:hAnsi="Times New Roman" w:cs="Times New Roman"/>
          <w:bCs/>
          <w:iCs/>
          <w:sz w:val="28"/>
          <w:szCs w:val="28"/>
          <w:lang w:val="uk-UA"/>
        </w:rPr>
        <w:t xml:space="preserve"> Нововолинсь</w:t>
      </w:r>
      <w:r w:rsidR="00D2392C">
        <w:rPr>
          <w:rFonts w:ascii="Times New Roman" w:hAnsi="Times New Roman" w:cs="Times New Roman"/>
          <w:bCs/>
          <w:iCs/>
          <w:sz w:val="28"/>
          <w:szCs w:val="28"/>
          <w:lang w:val="uk-UA"/>
        </w:rPr>
        <w:t>ка загальноосвітня школа</w:t>
      </w:r>
      <w:r>
        <w:rPr>
          <w:rFonts w:ascii="Times New Roman" w:hAnsi="Times New Roman" w:cs="Times New Roman"/>
          <w:bCs/>
          <w:iCs/>
          <w:sz w:val="28"/>
          <w:szCs w:val="28"/>
          <w:lang w:val="uk-UA"/>
        </w:rPr>
        <w:t xml:space="preserve"> № 4. 2014. 116 c.</w:t>
      </w:r>
    </w:p>
    <w:p w:rsidR="00AF6442" w:rsidRDefault="00AF6442" w:rsidP="00614829">
      <w:pPr>
        <w:numPr>
          <w:ilvl w:val="0"/>
          <w:numId w:val="26"/>
        </w:numPr>
        <w:spacing w:after="120" w:line="360" w:lineRule="auto"/>
        <w:ind w:right="566"/>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Вовк О.І. Особливості оволодіння знаннями у процесі навчання граматичного аспекту іншомовного спілкування. 2005. </w:t>
      </w:r>
      <w:proofErr w:type="spellStart"/>
      <w:r>
        <w:rPr>
          <w:rFonts w:ascii="Times New Roman" w:hAnsi="Times New Roman" w:cs="Times New Roman"/>
          <w:sz w:val="28"/>
          <w:szCs w:val="28"/>
          <w:lang w:val="uk-UA"/>
        </w:rPr>
        <w:t>Вип</w:t>
      </w:r>
      <w:proofErr w:type="spellEnd"/>
      <w:r>
        <w:rPr>
          <w:rFonts w:ascii="Times New Roman" w:hAnsi="Times New Roman" w:cs="Times New Roman"/>
          <w:sz w:val="28"/>
          <w:szCs w:val="28"/>
          <w:lang w:val="uk-UA"/>
        </w:rPr>
        <w:t>. 16. 211 с.</w:t>
      </w:r>
    </w:p>
    <w:p w:rsidR="00AF6442" w:rsidRDefault="00AF6442" w:rsidP="00614829">
      <w:pPr>
        <w:numPr>
          <w:ilvl w:val="0"/>
          <w:numId w:val="26"/>
        </w:numPr>
        <w:tabs>
          <w:tab w:val="center" w:pos="4844"/>
        </w:tabs>
        <w:spacing w:after="120" w:line="360" w:lineRule="auto"/>
        <w:ind w:right="566"/>
        <w:contextualSpacing/>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 xml:space="preserve"> В</w:t>
      </w:r>
      <w:r w:rsidR="00D2392C">
        <w:rPr>
          <w:rFonts w:ascii="Times New Roman" w:hAnsi="Times New Roman" w:cs="Times New Roman"/>
          <w:bCs/>
          <w:iCs/>
          <w:sz w:val="28"/>
          <w:szCs w:val="28"/>
          <w:lang w:val="uk-UA"/>
        </w:rPr>
        <w:t xml:space="preserve">олкова Н. П. Педагогіка: </w:t>
      </w:r>
      <w:proofErr w:type="spellStart"/>
      <w:r w:rsidR="00D2392C">
        <w:rPr>
          <w:rFonts w:ascii="Times New Roman" w:hAnsi="Times New Roman" w:cs="Times New Roman"/>
          <w:bCs/>
          <w:iCs/>
          <w:sz w:val="28"/>
          <w:szCs w:val="28"/>
          <w:lang w:val="uk-UA"/>
        </w:rPr>
        <w:t>навч</w:t>
      </w:r>
      <w:proofErr w:type="spellEnd"/>
      <w:r w:rsidR="00D2392C">
        <w:rPr>
          <w:rFonts w:ascii="Times New Roman" w:hAnsi="Times New Roman" w:cs="Times New Roman"/>
          <w:bCs/>
          <w:iCs/>
          <w:sz w:val="28"/>
          <w:szCs w:val="28"/>
          <w:lang w:val="uk-UA"/>
        </w:rPr>
        <w:t xml:space="preserve">. </w:t>
      </w:r>
      <w:proofErr w:type="spellStart"/>
      <w:r w:rsidR="00D2392C">
        <w:rPr>
          <w:rFonts w:ascii="Times New Roman" w:hAnsi="Times New Roman" w:cs="Times New Roman"/>
          <w:bCs/>
          <w:iCs/>
          <w:sz w:val="28"/>
          <w:szCs w:val="28"/>
          <w:lang w:val="uk-UA"/>
        </w:rPr>
        <w:t>посіб</w:t>
      </w:r>
      <w:proofErr w:type="spellEnd"/>
      <w:r w:rsidR="00D2392C">
        <w:rPr>
          <w:rFonts w:ascii="Times New Roman" w:hAnsi="Times New Roman" w:cs="Times New Roman"/>
          <w:bCs/>
          <w:iCs/>
          <w:sz w:val="28"/>
          <w:szCs w:val="28"/>
          <w:lang w:val="uk-UA"/>
        </w:rPr>
        <w:t>. в</w:t>
      </w:r>
      <w:r w:rsidR="00FE024C">
        <w:rPr>
          <w:rFonts w:ascii="Times New Roman" w:hAnsi="Times New Roman" w:cs="Times New Roman"/>
          <w:bCs/>
          <w:iCs/>
          <w:sz w:val="28"/>
          <w:szCs w:val="28"/>
          <w:lang w:val="uk-UA"/>
        </w:rPr>
        <w:t xml:space="preserve">ид. 2-ге, перероб., </w:t>
      </w:r>
      <w:proofErr w:type="spellStart"/>
      <w:r w:rsidR="00FE024C">
        <w:rPr>
          <w:rFonts w:ascii="Times New Roman" w:hAnsi="Times New Roman" w:cs="Times New Roman"/>
          <w:bCs/>
          <w:iCs/>
          <w:sz w:val="28"/>
          <w:szCs w:val="28"/>
          <w:lang w:val="uk-UA"/>
        </w:rPr>
        <w:t>доп</w:t>
      </w:r>
      <w:proofErr w:type="spellEnd"/>
      <w:r w:rsidR="00FE024C">
        <w:rPr>
          <w:rFonts w:ascii="Times New Roman" w:hAnsi="Times New Roman" w:cs="Times New Roman"/>
          <w:bCs/>
          <w:iCs/>
          <w:sz w:val="28"/>
          <w:szCs w:val="28"/>
          <w:lang w:val="uk-UA"/>
        </w:rPr>
        <w:t>.</w:t>
      </w:r>
      <w:r>
        <w:rPr>
          <w:rFonts w:ascii="Times New Roman" w:hAnsi="Times New Roman" w:cs="Times New Roman"/>
          <w:bCs/>
          <w:iCs/>
          <w:sz w:val="28"/>
          <w:szCs w:val="28"/>
          <w:lang w:val="uk-UA"/>
        </w:rPr>
        <w:t xml:space="preserve"> К.: </w:t>
      </w:r>
      <w:proofErr w:type="spellStart"/>
      <w:r>
        <w:rPr>
          <w:rFonts w:ascii="Times New Roman" w:hAnsi="Times New Roman" w:cs="Times New Roman"/>
          <w:bCs/>
          <w:iCs/>
          <w:sz w:val="28"/>
          <w:szCs w:val="28"/>
          <w:lang w:val="uk-UA"/>
        </w:rPr>
        <w:t>Академвидав</w:t>
      </w:r>
      <w:proofErr w:type="spellEnd"/>
      <w:r>
        <w:rPr>
          <w:rFonts w:ascii="Times New Roman" w:hAnsi="Times New Roman" w:cs="Times New Roman"/>
          <w:bCs/>
          <w:iCs/>
          <w:sz w:val="28"/>
          <w:szCs w:val="28"/>
          <w:lang w:val="uk-UA"/>
        </w:rPr>
        <w:t>, 2007, 616 с.</w:t>
      </w:r>
    </w:p>
    <w:p w:rsidR="00AF6442" w:rsidRPr="0072339A" w:rsidRDefault="00AF6442" w:rsidP="00614829">
      <w:pPr>
        <w:numPr>
          <w:ilvl w:val="0"/>
          <w:numId w:val="26"/>
        </w:numPr>
        <w:spacing w:after="120" w:line="360" w:lineRule="auto"/>
        <w:ind w:right="566"/>
        <w:contextualSpacing/>
        <w:jc w:val="both"/>
        <w:rPr>
          <w:rFonts w:ascii="Times New Roman" w:hAnsi="Times New Roman" w:cs="Times New Roman"/>
          <w:sz w:val="28"/>
          <w:szCs w:val="28"/>
          <w:lang w:val="uk-UA"/>
        </w:rPr>
      </w:pPr>
      <w:proofErr w:type="spellStart"/>
      <w:r>
        <w:rPr>
          <w:rFonts w:ascii="Times New Roman" w:hAnsi="Times New Roman" w:cs="Times New Roman"/>
          <w:sz w:val="28"/>
          <w:szCs w:val="28"/>
        </w:rPr>
        <w:t>Вольфовська</w:t>
      </w:r>
      <w:proofErr w:type="spellEnd"/>
      <w:r>
        <w:rPr>
          <w:rFonts w:ascii="Times New Roman" w:hAnsi="Times New Roman" w:cs="Times New Roman"/>
          <w:sz w:val="28"/>
          <w:szCs w:val="28"/>
        </w:rPr>
        <w:t xml:space="preserve"> Т. </w:t>
      </w:r>
      <w:r w:rsidR="0072339A">
        <w:rPr>
          <w:rFonts w:ascii="Times New Roman" w:hAnsi="Times New Roman" w:cs="Times New Roman"/>
          <w:sz w:val="28"/>
          <w:szCs w:val="28"/>
          <w:lang w:val="uk-UA"/>
        </w:rPr>
        <w:t xml:space="preserve"> </w:t>
      </w:r>
      <w:r w:rsidRPr="0072339A">
        <w:rPr>
          <w:rFonts w:ascii="Times New Roman" w:hAnsi="Times New Roman" w:cs="Times New Roman"/>
          <w:sz w:val="28"/>
          <w:szCs w:val="28"/>
          <w:lang w:val="uk-UA"/>
        </w:rPr>
        <w:t>Комунікативна компетентність молоді як одна з переду</w:t>
      </w:r>
      <w:r w:rsidR="0051582D" w:rsidRPr="0072339A">
        <w:rPr>
          <w:rFonts w:ascii="Times New Roman" w:hAnsi="Times New Roman" w:cs="Times New Roman"/>
          <w:sz w:val="28"/>
          <w:szCs w:val="28"/>
          <w:lang w:val="uk-UA"/>
        </w:rPr>
        <w:t xml:space="preserve">мов досягнення життєвої мети. </w:t>
      </w:r>
      <w:r w:rsidRPr="0072339A">
        <w:rPr>
          <w:rFonts w:ascii="Times New Roman" w:hAnsi="Times New Roman" w:cs="Times New Roman"/>
          <w:sz w:val="28"/>
          <w:szCs w:val="28"/>
          <w:lang w:val="uk-UA"/>
        </w:rPr>
        <w:t>Шлях освіти. 2001. № 3. С. 13–19.</w:t>
      </w:r>
    </w:p>
    <w:p w:rsidR="00AF6442" w:rsidRDefault="00AF6442" w:rsidP="00614829">
      <w:pPr>
        <w:pStyle w:val="a3"/>
        <w:numPr>
          <w:ilvl w:val="0"/>
          <w:numId w:val="26"/>
        </w:numPr>
        <w:spacing w:after="160"/>
        <w:ind w:right="566"/>
        <w:jc w:val="both"/>
        <w:rPr>
          <w:rFonts w:ascii="Times New Roman" w:hAnsi="Times New Roman" w:cs="Times New Roman"/>
          <w:sz w:val="28"/>
          <w:szCs w:val="28"/>
        </w:rPr>
      </w:pPr>
      <w:proofErr w:type="spellStart"/>
      <w:r w:rsidRPr="0072339A">
        <w:rPr>
          <w:rFonts w:ascii="Times New Roman" w:hAnsi="Times New Roman" w:cs="Times New Roman"/>
          <w:sz w:val="28"/>
          <w:szCs w:val="28"/>
          <w:lang w:val="uk-UA"/>
        </w:rPr>
        <w:t>Вторнікова</w:t>
      </w:r>
      <w:proofErr w:type="spellEnd"/>
      <w:r w:rsidRPr="0072339A">
        <w:rPr>
          <w:rFonts w:ascii="Times New Roman" w:hAnsi="Times New Roman" w:cs="Times New Roman"/>
          <w:sz w:val="28"/>
          <w:szCs w:val="28"/>
          <w:lang w:val="uk-UA"/>
        </w:rPr>
        <w:t xml:space="preserve"> Ю. С. Комунікативна компетентність у структурі ключових компетентностей громадян Європи. В</w:t>
      </w:r>
      <w:r w:rsidR="0072339A" w:rsidRPr="0072339A">
        <w:rPr>
          <w:rFonts w:ascii="Times New Roman" w:hAnsi="Times New Roman" w:cs="Times New Roman"/>
          <w:sz w:val="28"/>
          <w:szCs w:val="28"/>
          <w:lang w:val="uk-UA"/>
        </w:rPr>
        <w:t>итоки педагогічної майстерності</w:t>
      </w:r>
      <w:r w:rsidRPr="0072339A">
        <w:rPr>
          <w:rFonts w:ascii="Times New Roman" w:hAnsi="Times New Roman" w:cs="Times New Roman"/>
          <w:sz w:val="28"/>
          <w:szCs w:val="28"/>
          <w:lang w:val="uk-UA"/>
        </w:rPr>
        <w:t xml:space="preserve">: збірник наукових праць. </w:t>
      </w:r>
      <w:r w:rsidRPr="00FE024C">
        <w:rPr>
          <w:rFonts w:ascii="Times New Roman" w:hAnsi="Times New Roman" w:cs="Times New Roman"/>
          <w:sz w:val="28"/>
          <w:szCs w:val="28"/>
          <w:lang w:val="uk-UA"/>
        </w:rPr>
        <w:t>Полтав</w:t>
      </w:r>
      <w:r w:rsidR="00FE024C" w:rsidRPr="00FE024C">
        <w:rPr>
          <w:rFonts w:ascii="Times New Roman" w:hAnsi="Times New Roman" w:cs="Times New Roman"/>
          <w:sz w:val="28"/>
          <w:szCs w:val="28"/>
          <w:lang w:val="uk-UA"/>
        </w:rPr>
        <w:t>а</w:t>
      </w:r>
      <w:r w:rsidR="00FE024C">
        <w:rPr>
          <w:rFonts w:ascii="Times New Roman" w:hAnsi="Times New Roman" w:cs="Times New Roman"/>
          <w:sz w:val="28"/>
          <w:szCs w:val="28"/>
        </w:rPr>
        <w:t>:</w:t>
      </w:r>
      <w:r>
        <w:rPr>
          <w:rFonts w:ascii="Times New Roman" w:hAnsi="Times New Roman" w:cs="Times New Roman"/>
          <w:sz w:val="28"/>
          <w:szCs w:val="28"/>
        </w:rPr>
        <w:t xml:space="preserve"> 2011, С. 88-94</w:t>
      </w:r>
    </w:p>
    <w:p w:rsidR="00AF6442" w:rsidRDefault="00AF6442" w:rsidP="00614829">
      <w:pPr>
        <w:numPr>
          <w:ilvl w:val="0"/>
          <w:numId w:val="26"/>
        </w:numPr>
        <w:tabs>
          <w:tab w:val="center" w:pos="4844"/>
        </w:tabs>
        <w:spacing w:after="120" w:line="360" w:lineRule="auto"/>
        <w:ind w:right="566"/>
        <w:contextualSpacing/>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 xml:space="preserve"> Галушка Г.М. Формуємо соціокультурну компетенцію. Харків : Основа, 2008. 94 с.</w:t>
      </w:r>
    </w:p>
    <w:p w:rsidR="00AF6442" w:rsidRDefault="0072339A" w:rsidP="00614829">
      <w:pPr>
        <w:pStyle w:val="a3"/>
        <w:numPr>
          <w:ilvl w:val="0"/>
          <w:numId w:val="26"/>
        </w:numPr>
        <w:spacing w:after="160"/>
        <w:ind w:right="56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00AF6442">
        <w:rPr>
          <w:rFonts w:ascii="Times New Roman" w:hAnsi="Times New Roman" w:cs="Times New Roman"/>
          <w:sz w:val="28"/>
          <w:szCs w:val="28"/>
        </w:rPr>
        <w:t>Гандзин</w:t>
      </w:r>
      <w:proofErr w:type="spellEnd"/>
      <w:r w:rsidR="00AF6442">
        <w:rPr>
          <w:rFonts w:ascii="Times New Roman" w:hAnsi="Times New Roman" w:cs="Times New Roman"/>
          <w:sz w:val="28"/>
          <w:szCs w:val="28"/>
        </w:rPr>
        <w:t xml:space="preserve"> О.М</w:t>
      </w:r>
      <w:r w:rsidR="00AF6442">
        <w:rPr>
          <w:rFonts w:ascii="Times New Roman" w:hAnsi="Times New Roman" w:cs="Times New Roman"/>
          <w:sz w:val="28"/>
          <w:szCs w:val="28"/>
          <w:lang w:val="uk-UA"/>
        </w:rPr>
        <w:t>. Формування комунікативної компетенції засобами інтерактивних технологій</w:t>
      </w:r>
      <w:r w:rsidR="00C868C8">
        <w:rPr>
          <w:rFonts w:ascii="Times New Roman" w:hAnsi="Times New Roman" w:cs="Times New Roman"/>
          <w:sz w:val="28"/>
          <w:szCs w:val="28"/>
          <w:lang w:val="uk-UA"/>
        </w:rPr>
        <w:t>. 2024, с.17</w:t>
      </w:r>
    </w:p>
    <w:p w:rsidR="0091378F" w:rsidRDefault="00C868C8" w:rsidP="00614829">
      <w:pPr>
        <w:numPr>
          <w:ilvl w:val="0"/>
          <w:numId w:val="26"/>
        </w:numPr>
        <w:spacing w:after="120" w:line="360" w:lineRule="auto"/>
        <w:ind w:right="566"/>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proofErr w:type="spellStart"/>
      <w:r>
        <w:rPr>
          <w:rFonts w:ascii="Times New Roman" w:hAnsi="Times New Roman" w:cs="Times New Roman"/>
          <w:sz w:val="28"/>
          <w:szCs w:val="28"/>
          <w:lang w:val="uk-UA"/>
        </w:rPr>
        <w:t>Гнаткович</w:t>
      </w:r>
      <w:proofErr w:type="spellEnd"/>
      <w:r>
        <w:rPr>
          <w:rFonts w:ascii="Times New Roman" w:hAnsi="Times New Roman" w:cs="Times New Roman"/>
          <w:sz w:val="28"/>
          <w:szCs w:val="28"/>
          <w:lang w:val="uk-UA"/>
        </w:rPr>
        <w:t xml:space="preserve"> Т. </w:t>
      </w:r>
      <w:r w:rsidR="00AF6442">
        <w:rPr>
          <w:rFonts w:ascii="Times New Roman" w:hAnsi="Times New Roman" w:cs="Times New Roman"/>
          <w:sz w:val="28"/>
          <w:szCs w:val="28"/>
          <w:lang w:val="uk-UA"/>
        </w:rPr>
        <w:t xml:space="preserve">Мовленнєва діяльність </w:t>
      </w:r>
      <w:r w:rsidR="005D4187">
        <w:rPr>
          <w:rFonts w:ascii="Times New Roman" w:hAnsi="Times New Roman" w:cs="Times New Roman"/>
          <w:sz w:val="28"/>
          <w:szCs w:val="28"/>
          <w:lang w:val="uk-UA"/>
        </w:rPr>
        <w:t>студентів</w:t>
      </w:r>
      <w:r>
        <w:rPr>
          <w:rFonts w:ascii="Times New Roman" w:hAnsi="Times New Roman" w:cs="Times New Roman"/>
          <w:sz w:val="28"/>
          <w:szCs w:val="28"/>
          <w:lang w:val="uk-UA"/>
        </w:rPr>
        <w:t>: психолінгвістичний аспект</w:t>
      </w:r>
      <w:r w:rsidR="00AF6442">
        <w:rPr>
          <w:rFonts w:ascii="Times New Roman" w:hAnsi="Times New Roman" w:cs="Times New Roman"/>
          <w:sz w:val="28"/>
          <w:szCs w:val="28"/>
          <w:lang w:val="uk-UA"/>
        </w:rPr>
        <w:t xml:space="preserve">  URL: </w:t>
      </w:r>
      <w:hyperlink r:id="rId15" w:tgtFrame="_blank" w:history="1">
        <w:r w:rsidR="00AF6442">
          <w:rPr>
            <w:rStyle w:val="a6"/>
            <w:rFonts w:ascii="Times New Roman" w:hAnsi="Times New Roman" w:cs="Times New Roman"/>
            <w:sz w:val="28"/>
            <w:szCs w:val="28"/>
            <w:lang w:val="uk-UA"/>
          </w:rPr>
          <w:t>http://nbuv.gov.ua/UURN/gsuk_2013_8-9_45</w:t>
        </w:r>
      </w:hyperlink>
    </w:p>
    <w:p w:rsidR="00AF6442" w:rsidRPr="00335C25" w:rsidRDefault="0072339A" w:rsidP="00614829">
      <w:pPr>
        <w:numPr>
          <w:ilvl w:val="0"/>
          <w:numId w:val="26"/>
        </w:numPr>
        <w:spacing w:after="120" w:line="360" w:lineRule="auto"/>
        <w:ind w:right="566"/>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868C8">
        <w:rPr>
          <w:rFonts w:ascii="Times New Roman" w:hAnsi="Times New Roman" w:cs="Times New Roman"/>
          <w:sz w:val="28"/>
          <w:szCs w:val="28"/>
          <w:lang w:val="uk-UA"/>
        </w:rPr>
        <w:t>Горохова Т.О. </w:t>
      </w:r>
      <w:r w:rsidR="00AF6442" w:rsidRPr="0091378F">
        <w:rPr>
          <w:rFonts w:ascii="Times New Roman" w:hAnsi="Times New Roman" w:cs="Times New Roman"/>
          <w:iCs/>
          <w:sz w:val="28"/>
          <w:szCs w:val="28"/>
          <w:lang w:val="uk-UA"/>
        </w:rPr>
        <w:t xml:space="preserve">Граматична компетенція як складова </w:t>
      </w:r>
      <w:proofErr w:type="spellStart"/>
      <w:r w:rsidR="00AF6442" w:rsidRPr="0091378F">
        <w:rPr>
          <w:rFonts w:ascii="Times New Roman" w:hAnsi="Times New Roman" w:cs="Times New Roman"/>
          <w:iCs/>
          <w:sz w:val="28"/>
          <w:szCs w:val="28"/>
          <w:lang w:val="uk-UA"/>
        </w:rPr>
        <w:t>професіограми</w:t>
      </w:r>
      <w:proofErr w:type="spellEnd"/>
      <w:r w:rsidR="00AF6442" w:rsidRPr="0091378F">
        <w:rPr>
          <w:rFonts w:ascii="Times New Roman" w:hAnsi="Times New Roman" w:cs="Times New Roman"/>
          <w:iCs/>
          <w:sz w:val="28"/>
          <w:szCs w:val="28"/>
          <w:lang w:val="uk-UA"/>
        </w:rPr>
        <w:t xml:space="preserve"> студента-філолога</w:t>
      </w:r>
      <w:r w:rsidR="00C868C8">
        <w:rPr>
          <w:rFonts w:ascii="Times New Roman" w:hAnsi="Times New Roman" w:cs="Times New Roman"/>
          <w:i/>
          <w:iCs/>
          <w:sz w:val="28"/>
          <w:szCs w:val="28"/>
          <w:lang w:val="uk-UA"/>
        </w:rPr>
        <w:t xml:space="preserve">. </w:t>
      </w:r>
      <w:r w:rsidR="00AF6442" w:rsidRPr="0091378F">
        <w:rPr>
          <w:rFonts w:ascii="Times New Roman" w:hAnsi="Times New Roman" w:cs="Times New Roman"/>
          <w:sz w:val="28"/>
          <w:szCs w:val="28"/>
          <w:lang w:val="uk-UA"/>
        </w:rPr>
        <w:t>Дослідження молодих учених у ко</w:t>
      </w:r>
      <w:r w:rsidR="00C868C8">
        <w:rPr>
          <w:rFonts w:ascii="Times New Roman" w:hAnsi="Times New Roman" w:cs="Times New Roman"/>
          <w:sz w:val="28"/>
          <w:szCs w:val="28"/>
          <w:lang w:val="uk-UA"/>
        </w:rPr>
        <w:t>нтексті розвитку сучасної науки</w:t>
      </w:r>
      <w:r w:rsidR="00AF6442" w:rsidRPr="0091378F">
        <w:rPr>
          <w:rFonts w:ascii="Times New Roman" w:hAnsi="Times New Roman" w:cs="Times New Roman"/>
          <w:sz w:val="28"/>
          <w:szCs w:val="28"/>
          <w:lang w:val="uk-UA"/>
        </w:rPr>
        <w:t xml:space="preserve">: матер. </w:t>
      </w:r>
      <w:proofErr w:type="spellStart"/>
      <w:r w:rsidR="00AF6442" w:rsidRPr="0091378F">
        <w:rPr>
          <w:rFonts w:ascii="Times New Roman" w:hAnsi="Times New Roman" w:cs="Times New Roman"/>
          <w:sz w:val="28"/>
          <w:szCs w:val="28"/>
          <w:lang w:val="uk-UA"/>
        </w:rPr>
        <w:t>Всеук</w:t>
      </w:r>
      <w:proofErr w:type="spellEnd"/>
      <w:r w:rsidR="00AF6442" w:rsidRPr="0091378F">
        <w:rPr>
          <w:rFonts w:ascii="Times New Roman" w:hAnsi="Times New Roman" w:cs="Times New Roman"/>
          <w:sz w:val="28"/>
          <w:szCs w:val="28"/>
          <w:lang w:val="uk-UA"/>
        </w:rPr>
        <w:t>. наук.-</w:t>
      </w:r>
      <w:proofErr w:type="spellStart"/>
      <w:r w:rsidR="00AF6442" w:rsidRPr="0091378F">
        <w:rPr>
          <w:rFonts w:ascii="Times New Roman" w:hAnsi="Times New Roman" w:cs="Times New Roman"/>
          <w:sz w:val="28"/>
          <w:szCs w:val="28"/>
          <w:lang w:val="uk-UA"/>
        </w:rPr>
        <w:t>практ</w:t>
      </w:r>
      <w:proofErr w:type="spellEnd"/>
      <w:r w:rsidR="00AF6442" w:rsidRPr="0091378F">
        <w:rPr>
          <w:rFonts w:ascii="Times New Roman" w:hAnsi="Times New Roman" w:cs="Times New Roman"/>
          <w:sz w:val="28"/>
          <w:szCs w:val="28"/>
          <w:lang w:val="uk-UA"/>
        </w:rPr>
        <w:t xml:space="preserve">. конф,18 квітня 2013 р. URL: </w:t>
      </w:r>
      <w:hyperlink r:id="rId16" w:history="1">
        <w:r w:rsidR="00AF6442" w:rsidRPr="0091378F">
          <w:rPr>
            <w:rStyle w:val="a6"/>
            <w:rFonts w:ascii="Times New Roman" w:hAnsi="Times New Roman" w:cs="Times New Roman"/>
            <w:sz w:val="28"/>
            <w:szCs w:val="28"/>
            <w:lang w:val="uk-UA"/>
          </w:rPr>
          <w:t>https://elibrary.kubg.edu.ua/id/eprint/1082/</w:t>
        </w:r>
      </w:hyperlink>
      <w:r w:rsidR="00AF6442" w:rsidRPr="0091378F">
        <w:rPr>
          <w:rFonts w:ascii="Times New Roman" w:hAnsi="Times New Roman" w:cs="Times New Roman"/>
          <w:sz w:val="28"/>
          <w:szCs w:val="28"/>
          <w:lang w:val="uk-UA"/>
        </w:rPr>
        <w:t xml:space="preserve"> </w:t>
      </w:r>
    </w:p>
    <w:p w:rsidR="00AF6442" w:rsidRPr="00C868C8" w:rsidRDefault="00AF6442" w:rsidP="00614829">
      <w:pPr>
        <w:numPr>
          <w:ilvl w:val="0"/>
          <w:numId w:val="26"/>
        </w:numPr>
        <w:tabs>
          <w:tab w:val="center" w:pos="4844"/>
        </w:tabs>
        <w:spacing w:after="120" w:line="360" w:lineRule="auto"/>
        <w:ind w:right="566"/>
        <w:contextualSpacing/>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 xml:space="preserve"> Гусєва А.Ю </w:t>
      </w:r>
      <w:r w:rsidR="00C868C8" w:rsidRPr="0072339A">
        <w:rPr>
          <w:rFonts w:ascii="Times New Roman" w:hAnsi="Times New Roman" w:cs="Times New Roman"/>
          <w:iCs/>
          <w:sz w:val="28"/>
          <w:szCs w:val="28"/>
          <w:lang w:val="uk-UA"/>
        </w:rPr>
        <w:t>.</w:t>
      </w:r>
      <w:r w:rsidR="00C868C8">
        <w:rPr>
          <w:rFonts w:ascii="Times New Roman" w:hAnsi="Times New Roman" w:cs="Times New Roman"/>
          <w:b/>
          <w:bCs/>
          <w:iCs/>
          <w:sz w:val="28"/>
          <w:szCs w:val="28"/>
          <w:lang w:val="uk-UA"/>
        </w:rPr>
        <w:t xml:space="preserve"> </w:t>
      </w:r>
      <w:r>
        <w:rPr>
          <w:rFonts w:ascii="Times New Roman" w:hAnsi="Times New Roman" w:cs="Times New Roman"/>
          <w:bCs/>
          <w:iCs/>
          <w:sz w:val="28"/>
          <w:szCs w:val="28"/>
          <w:lang w:val="uk-UA"/>
        </w:rPr>
        <w:t>Граматична казка як засіб формування позитивної моти</w:t>
      </w:r>
      <w:r w:rsidR="00C868C8">
        <w:rPr>
          <w:rFonts w:ascii="Times New Roman" w:hAnsi="Times New Roman" w:cs="Times New Roman"/>
          <w:bCs/>
          <w:iCs/>
          <w:sz w:val="28"/>
          <w:szCs w:val="28"/>
          <w:lang w:val="uk-UA"/>
        </w:rPr>
        <w:t xml:space="preserve">вації навчання англійської мови. </w:t>
      </w:r>
      <w:r>
        <w:rPr>
          <w:rFonts w:ascii="Times New Roman" w:eastAsia="Times New Roman" w:hAnsi="Times New Roman" w:cs="Times New Roman"/>
          <w:color w:val="676767"/>
          <w:sz w:val="28"/>
          <w:szCs w:val="28"/>
          <w:lang w:val="uk-UA" w:eastAsia="ru-RU"/>
        </w:rPr>
        <w:t xml:space="preserve"> </w:t>
      </w:r>
      <w:proofErr w:type="spellStart"/>
      <w:r>
        <w:rPr>
          <w:rFonts w:ascii="Times New Roman" w:hAnsi="Times New Roman" w:cs="Times New Roman"/>
          <w:bCs/>
          <w:iCs/>
          <w:sz w:val="28"/>
          <w:szCs w:val="28"/>
          <w:lang w:val="uk-UA"/>
        </w:rPr>
        <w:t>Всеосвіта</w:t>
      </w:r>
      <w:proofErr w:type="spellEnd"/>
      <w:r>
        <w:rPr>
          <w:rFonts w:ascii="Times New Roman" w:hAnsi="Times New Roman" w:cs="Times New Roman"/>
          <w:bCs/>
          <w:iCs/>
          <w:sz w:val="28"/>
          <w:szCs w:val="28"/>
          <w:lang w:val="uk-UA"/>
        </w:rPr>
        <w:t>: Бібліотека методичних матеріалів</w:t>
      </w:r>
      <w:r w:rsidR="00C868C8">
        <w:rPr>
          <w:rFonts w:ascii="Times New Roman" w:hAnsi="Times New Roman" w:cs="Times New Roman"/>
          <w:bCs/>
          <w:iCs/>
          <w:sz w:val="28"/>
          <w:szCs w:val="28"/>
          <w:lang w:val="uk-UA"/>
        </w:rPr>
        <w:t>.</w:t>
      </w:r>
    </w:p>
    <w:p w:rsidR="00AF6442" w:rsidRDefault="00AF6442" w:rsidP="00614829">
      <w:pPr>
        <w:pStyle w:val="a3"/>
        <w:numPr>
          <w:ilvl w:val="0"/>
          <w:numId w:val="26"/>
        </w:numPr>
        <w:spacing w:after="160"/>
        <w:ind w:right="566"/>
        <w:jc w:val="both"/>
        <w:rPr>
          <w:rFonts w:ascii="Times New Roman" w:hAnsi="Times New Roman" w:cs="Times New Roman"/>
          <w:sz w:val="28"/>
          <w:szCs w:val="28"/>
        </w:rPr>
      </w:pPr>
      <w:r w:rsidRPr="00C868C8">
        <w:rPr>
          <w:rFonts w:ascii="Times New Roman" w:hAnsi="Times New Roman" w:cs="Times New Roman"/>
          <w:sz w:val="28"/>
          <w:szCs w:val="28"/>
          <w:lang w:val="uk-UA"/>
        </w:rPr>
        <w:t>Давиденко Ю.Є. Використання інформаційно-</w:t>
      </w:r>
      <w:proofErr w:type="spellStart"/>
      <w:r w:rsidRPr="00C868C8">
        <w:rPr>
          <w:rFonts w:ascii="Times New Roman" w:hAnsi="Times New Roman" w:cs="Times New Roman"/>
          <w:sz w:val="28"/>
          <w:szCs w:val="28"/>
          <w:lang w:val="uk-UA"/>
        </w:rPr>
        <w:t>комунік</w:t>
      </w:r>
      <w:r>
        <w:rPr>
          <w:rFonts w:ascii="Times New Roman" w:hAnsi="Times New Roman" w:cs="Times New Roman"/>
          <w:sz w:val="28"/>
          <w:szCs w:val="28"/>
        </w:rPr>
        <w:t>ативних</w:t>
      </w:r>
      <w:proofErr w:type="spellEnd"/>
      <w:r w:rsidR="00170115">
        <w:rPr>
          <w:rFonts w:ascii="Times New Roman" w:hAnsi="Times New Roman" w:cs="Times New Roman"/>
          <w:sz w:val="28"/>
          <w:szCs w:val="28"/>
        </w:rPr>
        <w:t xml:space="preserve"> </w:t>
      </w:r>
      <w:proofErr w:type="spellStart"/>
      <w:r w:rsidR="00170115">
        <w:rPr>
          <w:rFonts w:ascii="Times New Roman" w:hAnsi="Times New Roman" w:cs="Times New Roman"/>
          <w:sz w:val="28"/>
          <w:szCs w:val="28"/>
        </w:rPr>
        <w:t>технологій</w:t>
      </w:r>
      <w:proofErr w:type="spellEnd"/>
      <w:r w:rsidR="00170115">
        <w:rPr>
          <w:rFonts w:ascii="Times New Roman" w:hAnsi="Times New Roman" w:cs="Times New Roman"/>
          <w:sz w:val="28"/>
          <w:szCs w:val="28"/>
        </w:rPr>
        <w:t xml:space="preserve"> для мовної </w:t>
      </w:r>
      <w:proofErr w:type="spellStart"/>
      <w:r w:rsidR="00170115">
        <w:rPr>
          <w:rFonts w:ascii="Times New Roman" w:hAnsi="Times New Roman" w:cs="Times New Roman"/>
          <w:sz w:val="28"/>
          <w:szCs w:val="28"/>
        </w:rPr>
        <w:t>освіти</w:t>
      </w:r>
      <w:proofErr w:type="spellEnd"/>
      <w:r w:rsidR="00170115">
        <w:rPr>
          <w:rFonts w:ascii="Times New Roman" w:hAnsi="Times New Roman" w:cs="Times New Roman"/>
          <w:sz w:val="28"/>
          <w:szCs w:val="28"/>
        </w:rPr>
        <w:t>.</w:t>
      </w:r>
      <w:r w:rsidR="00C868C8">
        <w:rPr>
          <w:rFonts w:ascii="Times New Roman" w:hAnsi="Times New Roman" w:cs="Times New Roman"/>
          <w:sz w:val="28"/>
          <w:szCs w:val="28"/>
        </w:rPr>
        <w:t xml:space="preserve"> </w:t>
      </w:r>
      <w:proofErr w:type="spellStart"/>
      <w:r w:rsidR="00C868C8">
        <w:rPr>
          <w:rFonts w:ascii="Times New Roman" w:hAnsi="Times New Roman" w:cs="Times New Roman"/>
          <w:sz w:val="28"/>
          <w:szCs w:val="28"/>
        </w:rPr>
        <w:t>Іноземні</w:t>
      </w:r>
      <w:proofErr w:type="spellEnd"/>
      <w:r w:rsidR="00C868C8">
        <w:rPr>
          <w:rFonts w:ascii="Times New Roman" w:hAnsi="Times New Roman" w:cs="Times New Roman"/>
          <w:sz w:val="28"/>
          <w:szCs w:val="28"/>
        </w:rPr>
        <w:t xml:space="preserve"> </w:t>
      </w:r>
      <w:proofErr w:type="spellStart"/>
      <w:r w:rsidR="00C868C8">
        <w:rPr>
          <w:rFonts w:ascii="Times New Roman" w:hAnsi="Times New Roman" w:cs="Times New Roman"/>
          <w:sz w:val="28"/>
          <w:szCs w:val="28"/>
        </w:rPr>
        <w:t>мови</w:t>
      </w:r>
      <w:proofErr w:type="spellEnd"/>
      <w:r w:rsidR="00C868C8">
        <w:rPr>
          <w:rFonts w:ascii="Times New Roman" w:hAnsi="Times New Roman" w:cs="Times New Roman"/>
          <w:sz w:val="28"/>
          <w:szCs w:val="28"/>
        </w:rPr>
        <w:t>. 2005</w:t>
      </w:r>
      <w:r w:rsidR="00C868C8">
        <w:rPr>
          <w:rFonts w:ascii="Times New Roman" w:hAnsi="Times New Roman" w:cs="Times New Roman"/>
          <w:sz w:val="28"/>
          <w:szCs w:val="28"/>
          <w:lang w:val="uk-UA"/>
        </w:rPr>
        <w:t xml:space="preserve">, </w:t>
      </w:r>
      <w:r w:rsidR="00C868C8">
        <w:rPr>
          <w:rFonts w:ascii="Times New Roman" w:hAnsi="Times New Roman" w:cs="Times New Roman"/>
          <w:sz w:val="28"/>
          <w:szCs w:val="28"/>
        </w:rPr>
        <w:t>№3</w:t>
      </w:r>
      <w:r w:rsidR="00C868C8">
        <w:rPr>
          <w:rFonts w:ascii="Times New Roman" w:hAnsi="Times New Roman" w:cs="Times New Roman"/>
          <w:sz w:val="28"/>
          <w:szCs w:val="28"/>
          <w:lang w:val="uk-UA"/>
        </w:rPr>
        <w:t>,</w:t>
      </w:r>
      <w:r>
        <w:rPr>
          <w:rFonts w:ascii="Times New Roman" w:hAnsi="Times New Roman" w:cs="Times New Roman"/>
          <w:sz w:val="28"/>
          <w:szCs w:val="28"/>
        </w:rPr>
        <w:t xml:space="preserve"> С.40-41</w:t>
      </w:r>
    </w:p>
    <w:p w:rsidR="00AF6442" w:rsidRDefault="00AF6442" w:rsidP="00614829">
      <w:pPr>
        <w:numPr>
          <w:ilvl w:val="0"/>
          <w:numId w:val="26"/>
        </w:numPr>
        <w:spacing w:after="0" w:line="360" w:lineRule="auto"/>
        <w:ind w:right="566"/>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Державна  національна програма "Освіта". Україна ХХІ сто</w:t>
      </w:r>
      <w:r w:rsidR="00170115">
        <w:rPr>
          <w:rFonts w:ascii="Times New Roman" w:hAnsi="Times New Roman" w:cs="Times New Roman"/>
          <w:sz w:val="28"/>
          <w:szCs w:val="28"/>
          <w:lang w:val="uk-UA"/>
        </w:rPr>
        <w:t>ліття.</w:t>
      </w:r>
      <w:r w:rsidR="00C868C8">
        <w:rPr>
          <w:rFonts w:ascii="Times New Roman" w:hAnsi="Times New Roman" w:cs="Times New Roman"/>
          <w:sz w:val="28"/>
          <w:szCs w:val="28"/>
          <w:lang w:val="uk-UA"/>
        </w:rPr>
        <w:t xml:space="preserve"> </w:t>
      </w:r>
      <w:r w:rsidR="00170115">
        <w:rPr>
          <w:rFonts w:ascii="Times New Roman" w:hAnsi="Times New Roman" w:cs="Times New Roman"/>
          <w:sz w:val="28"/>
          <w:szCs w:val="28"/>
          <w:lang w:val="uk-UA"/>
        </w:rPr>
        <w:t xml:space="preserve">К.: Райдуга, 2004, </w:t>
      </w:r>
      <w:r>
        <w:rPr>
          <w:rFonts w:ascii="Times New Roman" w:hAnsi="Times New Roman" w:cs="Times New Roman"/>
          <w:sz w:val="28"/>
          <w:szCs w:val="28"/>
          <w:lang w:val="uk-UA"/>
        </w:rPr>
        <w:t>61 с.</w:t>
      </w:r>
    </w:p>
    <w:p w:rsidR="00AF6442" w:rsidRDefault="00AF6442" w:rsidP="00614829">
      <w:pPr>
        <w:numPr>
          <w:ilvl w:val="0"/>
          <w:numId w:val="26"/>
        </w:numPr>
        <w:tabs>
          <w:tab w:val="center" w:pos="4844"/>
        </w:tabs>
        <w:spacing w:after="120" w:line="360" w:lineRule="auto"/>
        <w:ind w:right="566"/>
        <w:contextualSpacing/>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 xml:space="preserve"> Єрма</w:t>
      </w:r>
      <w:r w:rsidR="00C868C8">
        <w:rPr>
          <w:rFonts w:ascii="Times New Roman" w:hAnsi="Times New Roman" w:cs="Times New Roman"/>
          <w:bCs/>
          <w:iCs/>
          <w:sz w:val="28"/>
          <w:szCs w:val="28"/>
          <w:lang w:val="uk-UA"/>
        </w:rPr>
        <w:t xml:space="preserve">ков І.Г. </w:t>
      </w:r>
      <w:proofErr w:type="spellStart"/>
      <w:r>
        <w:rPr>
          <w:rFonts w:ascii="Times New Roman" w:hAnsi="Times New Roman" w:cs="Times New Roman"/>
          <w:bCs/>
          <w:iCs/>
          <w:sz w:val="28"/>
          <w:szCs w:val="28"/>
          <w:lang w:val="uk-UA"/>
        </w:rPr>
        <w:t>Компетентніс</w:t>
      </w:r>
      <w:r w:rsidR="00C868C8">
        <w:rPr>
          <w:rFonts w:ascii="Times New Roman" w:hAnsi="Times New Roman" w:cs="Times New Roman"/>
          <w:bCs/>
          <w:iCs/>
          <w:sz w:val="28"/>
          <w:szCs w:val="28"/>
          <w:lang w:val="uk-UA"/>
        </w:rPr>
        <w:t>ний</w:t>
      </w:r>
      <w:proofErr w:type="spellEnd"/>
      <w:r w:rsidR="00C868C8">
        <w:rPr>
          <w:rFonts w:ascii="Times New Roman" w:hAnsi="Times New Roman" w:cs="Times New Roman"/>
          <w:bCs/>
          <w:iCs/>
          <w:sz w:val="28"/>
          <w:szCs w:val="28"/>
          <w:lang w:val="uk-UA"/>
        </w:rPr>
        <w:t xml:space="preserve"> підхід у неперервній освіті</w:t>
      </w:r>
      <w:r>
        <w:rPr>
          <w:rFonts w:ascii="Times New Roman" w:hAnsi="Times New Roman" w:cs="Times New Roman"/>
          <w:bCs/>
          <w:iCs/>
          <w:sz w:val="28"/>
          <w:szCs w:val="28"/>
          <w:lang w:val="uk-UA"/>
        </w:rPr>
        <w:t xml:space="preserve">: </w:t>
      </w:r>
      <w:proofErr w:type="spellStart"/>
      <w:r>
        <w:rPr>
          <w:rFonts w:ascii="Times New Roman" w:hAnsi="Times New Roman" w:cs="Times New Roman"/>
          <w:bCs/>
          <w:iCs/>
          <w:sz w:val="28"/>
          <w:szCs w:val="28"/>
          <w:lang w:val="uk-UA"/>
        </w:rPr>
        <w:t>колект.монографія</w:t>
      </w:r>
      <w:proofErr w:type="spellEnd"/>
      <w:r>
        <w:rPr>
          <w:rFonts w:ascii="Times New Roman" w:hAnsi="Times New Roman" w:cs="Times New Roman"/>
          <w:bCs/>
          <w:iCs/>
          <w:sz w:val="28"/>
          <w:szCs w:val="28"/>
          <w:lang w:val="uk-UA"/>
        </w:rPr>
        <w:t>. Донецьк: Каштан, 2012, 260 с.</w:t>
      </w:r>
    </w:p>
    <w:p w:rsidR="00AF6442" w:rsidRPr="00AF6442" w:rsidRDefault="00AF6442" w:rsidP="00614829">
      <w:pPr>
        <w:numPr>
          <w:ilvl w:val="0"/>
          <w:numId w:val="26"/>
        </w:numPr>
        <w:spacing w:after="120" w:line="360" w:lineRule="auto"/>
        <w:ind w:right="566"/>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 xml:space="preserve"> </w:t>
      </w:r>
      <w:proofErr w:type="spellStart"/>
      <w:r>
        <w:rPr>
          <w:rFonts w:ascii="Times New Roman" w:hAnsi="Times New Roman" w:cs="Times New Roman"/>
          <w:color w:val="000000"/>
          <w:sz w:val="28"/>
          <w:szCs w:val="28"/>
          <w:lang w:val="uk-UA"/>
        </w:rPr>
        <w:t>Жильцова</w:t>
      </w:r>
      <w:proofErr w:type="spellEnd"/>
      <w:r>
        <w:rPr>
          <w:rFonts w:ascii="Times New Roman" w:hAnsi="Times New Roman" w:cs="Times New Roman"/>
          <w:color w:val="000000"/>
          <w:sz w:val="28"/>
          <w:szCs w:val="28"/>
          <w:lang w:val="uk-UA"/>
        </w:rPr>
        <w:t xml:space="preserve"> А.І</w:t>
      </w:r>
      <w:r w:rsidR="00C868C8">
        <w:rPr>
          <w:rFonts w:ascii="Times New Roman" w:hAnsi="Times New Roman" w:cs="Times New Roman"/>
          <w:bCs/>
          <w:iCs/>
          <w:sz w:val="28"/>
          <w:szCs w:val="28"/>
          <w:lang w:val="uk-UA"/>
        </w:rPr>
        <w:t xml:space="preserve">. </w:t>
      </w:r>
      <w:r w:rsidR="00170115">
        <w:rPr>
          <w:rFonts w:ascii="Times New Roman" w:hAnsi="Times New Roman" w:cs="Times New Roman"/>
          <w:bCs/>
          <w:iCs/>
          <w:sz w:val="28"/>
          <w:szCs w:val="28"/>
          <w:lang w:val="uk-UA"/>
        </w:rPr>
        <w:t>Розвиток</w:t>
      </w:r>
      <w:r>
        <w:rPr>
          <w:rFonts w:ascii="Times New Roman" w:hAnsi="Times New Roman" w:cs="Times New Roman"/>
          <w:bCs/>
          <w:iCs/>
          <w:sz w:val="28"/>
          <w:szCs w:val="28"/>
          <w:lang w:val="uk-UA"/>
        </w:rPr>
        <w:t xml:space="preserve"> </w:t>
      </w:r>
      <w:r w:rsidR="00170115">
        <w:rPr>
          <w:rFonts w:ascii="Times New Roman" w:hAnsi="Times New Roman" w:cs="Times New Roman"/>
          <w:bCs/>
          <w:iCs/>
          <w:sz w:val="28"/>
          <w:szCs w:val="28"/>
          <w:lang w:val="uk-UA"/>
        </w:rPr>
        <w:t xml:space="preserve">життєвих компетентностей </w:t>
      </w:r>
      <w:r w:rsidR="005D4187">
        <w:rPr>
          <w:rFonts w:ascii="Times New Roman" w:hAnsi="Times New Roman" w:cs="Times New Roman"/>
          <w:bCs/>
          <w:iCs/>
          <w:sz w:val="28"/>
          <w:szCs w:val="28"/>
          <w:lang w:val="uk-UA"/>
        </w:rPr>
        <w:t>студентів</w:t>
      </w:r>
      <w:r w:rsidR="00170115">
        <w:rPr>
          <w:rFonts w:ascii="Times New Roman" w:hAnsi="Times New Roman" w:cs="Times New Roman"/>
          <w:bCs/>
          <w:iCs/>
          <w:sz w:val="28"/>
          <w:szCs w:val="28"/>
          <w:lang w:val="uk-UA"/>
        </w:rPr>
        <w:t xml:space="preserve"> на </w:t>
      </w:r>
      <w:r w:rsidR="0087247C">
        <w:rPr>
          <w:rFonts w:ascii="Times New Roman" w:hAnsi="Times New Roman" w:cs="Times New Roman"/>
          <w:bCs/>
          <w:iCs/>
          <w:sz w:val="28"/>
          <w:szCs w:val="28"/>
          <w:lang w:val="uk-UA"/>
        </w:rPr>
        <w:t>заняттях</w:t>
      </w:r>
      <w:r w:rsidR="00170115">
        <w:rPr>
          <w:rFonts w:ascii="Times New Roman" w:hAnsi="Times New Roman" w:cs="Times New Roman"/>
          <w:bCs/>
          <w:iCs/>
          <w:sz w:val="28"/>
          <w:szCs w:val="28"/>
          <w:lang w:val="uk-UA"/>
        </w:rPr>
        <w:t xml:space="preserve"> англійської мови</w:t>
      </w:r>
      <w:r>
        <w:rPr>
          <w:rFonts w:ascii="Times New Roman" w:hAnsi="Times New Roman" w:cs="Times New Roman"/>
          <w:bCs/>
          <w:iCs/>
          <w:sz w:val="28"/>
          <w:szCs w:val="28"/>
          <w:lang w:val="uk-UA"/>
        </w:rPr>
        <w:t xml:space="preserve"> </w:t>
      </w:r>
      <w:r w:rsidR="00170115">
        <w:rPr>
          <w:rFonts w:ascii="Times New Roman" w:hAnsi="Times New Roman" w:cs="Times New Roman"/>
          <w:bCs/>
          <w:iCs/>
          <w:sz w:val="28"/>
          <w:szCs w:val="28"/>
          <w:lang w:val="uk-UA"/>
        </w:rPr>
        <w:t>як один із засобів розвитку соціальної компетентності</w:t>
      </w:r>
      <w:r w:rsidR="00C868C8">
        <w:rPr>
          <w:rFonts w:ascii="Times New Roman" w:hAnsi="Times New Roman" w:cs="Times New Roman"/>
          <w:b/>
          <w:bCs/>
          <w:iCs/>
          <w:sz w:val="28"/>
          <w:szCs w:val="28"/>
          <w:lang w:val="uk-UA"/>
        </w:rPr>
        <w:t xml:space="preserve">. </w:t>
      </w:r>
      <w:r w:rsidR="00170115">
        <w:rPr>
          <w:rFonts w:ascii="Times New Roman" w:hAnsi="Times New Roman" w:cs="Times New Roman"/>
          <w:bCs/>
          <w:iCs/>
          <w:sz w:val="28"/>
          <w:szCs w:val="28"/>
          <w:lang w:val="uk-UA"/>
        </w:rPr>
        <w:t>URL:</w:t>
      </w:r>
      <w:hyperlink r:id="rId17" w:history="1">
        <w:r>
          <w:rPr>
            <w:rStyle w:val="a6"/>
            <w:rFonts w:ascii="Times New Roman" w:hAnsi="Times New Roman" w:cs="Times New Roman"/>
            <w:bCs/>
            <w:iCs/>
            <w:sz w:val="28"/>
            <w:szCs w:val="28"/>
            <w:lang w:val="uk-UA"/>
          </w:rPr>
          <w:t>http://metodportal.com/node/77566</w:t>
        </w:r>
      </w:hyperlink>
      <w:r>
        <w:rPr>
          <w:rFonts w:ascii="Times New Roman" w:hAnsi="Times New Roman" w:cs="Times New Roman"/>
          <w:bCs/>
          <w:iCs/>
          <w:sz w:val="28"/>
          <w:szCs w:val="28"/>
          <w:lang w:val="uk-UA"/>
        </w:rPr>
        <w:t xml:space="preserve"> </w:t>
      </w:r>
    </w:p>
    <w:p w:rsidR="00AF6442" w:rsidRDefault="0072339A" w:rsidP="00614829">
      <w:pPr>
        <w:pStyle w:val="a3"/>
        <w:numPr>
          <w:ilvl w:val="0"/>
          <w:numId w:val="26"/>
        </w:numPr>
        <w:spacing w:after="160"/>
        <w:ind w:right="56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F6442" w:rsidRPr="007F4F9C">
        <w:rPr>
          <w:rFonts w:ascii="Times New Roman" w:hAnsi="Times New Roman" w:cs="Times New Roman"/>
          <w:sz w:val="28"/>
          <w:szCs w:val="28"/>
        </w:rPr>
        <w:t>Журбина В</w:t>
      </w:r>
      <w:r w:rsidR="00AF6442" w:rsidRPr="007F4F9C">
        <w:rPr>
          <w:rFonts w:ascii="Times New Roman" w:hAnsi="Times New Roman" w:cs="Times New Roman"/>
          <w:sz w:val="28"/>
          <w:szCs w:val="28"/>
          <w:lang w:val="uk-UA"/>
        </w:rPr>
        <w:t xml:space="preserve">. І. </w:t>
      </w:r>
      <w:r w:rsidR="00AF6442">
        <w:rPr>
          <w:rFonts w:ascii="Times New Roman" w:hAnsi="Times New Roman" w:cs="Times New Roman"/>
          <w:color w:val="000000" w:themeColor="text1"/>
          <w:sz w:val="28"/>
          <w:szCs w:val="28"/>
          <w:lang w:val="uk-UA"/>
        </w:rPr>
        <w:t>Формування</w:t>
      </w:r>
      <w:r w:rsidR="00AF6442">
        <w:rPr>
          <w:rFonts w:ascii="Times New Roman" w:hAnsi="Times New Roman" w:cs="Times New Roman"/>
          <w:color w:val="9E9E9E"/>
          <w:sz w:val="28"/>
          <w:szCs w:val="28"/>
          <w:lang w:val="uk-UA"/>
        </w:rPr>
        <w:t xml:space="preserve"> </w:t>
      </w:r>
      <w:r w:rsidR="00AF6442">
        <w:rPr>
          <w:rFonts w:ascii="Times New Roman" w:hAnsi="Times New Roman" w:cs="Times New Roman"/>
          <w:sz w:val="28"/>
          <w:szCs w:val="28"/>
        </w:rPr>
        <w:t xml:space="preserve">в </w:t>
      </w:r>
      <w:proofErr w:type="spellStart"/>
      <w:r w:rsidR="005D4187">
        <w:rPr>
          <w:rFonts w:ascii="Times New Roman" w:hAnsi="Times New Roman" w:cs="Times New Roman"/>
          <w:sz w:val="28"/>
          <w:szCs w:val="28"/>
        </w:rPr>
        <w:t>студентів</w:t>
      </w:r>
      <w:proofErr w:type="spellEnd"/>
      <w:r w:rsidR="00AF6442">
        <w:rPr>
          <w:rFonts w:ascii="Times New Roman" w:hAnsi="Times New Roman" w:cs="Times New Roman"/>
          <w:sz w:val="28"/>
          <w:szCs w:val="28"/>
        </w:rPr>
        <w:t xml:space="preserve"> </w:t>
      </w:r>
      <w:proofErr w:type="spellStart"/>
      <w:r w:rsidR="00AF6442">
        <w:rPr>
          <w:rFonts w:ascii="Times New Roman" w:hAnsi="Times New Roman" w:cs="Times New Roman"/>
          <w:sz w:val="28"/>
          <w:szCs w:val="28"/>
        </w:rPr>
        <w:t>ключових</w:t>
      </w:r>
      <w:proofErr w:type="spellEnd"/>
      <w:r w:rsidR="00AF6442">
        <w:rPr>
          <w:rFonts w:ascii="Times New Roman" w:hAnsi="Times New Roman" w:cs="Times New Roman"/>
          <w:sz w:val="28"/>
          <w:szCs w:val="28"/>
        </w:rPr>
        <w:t xml:space="preserve"> та </w:t>
      </w:r>
      <w:proofErr w:type="spellStart"/>
      <w:r w:rsidR="00AF6442">
        <w:rPr>
          <w:rFonts w:ascii="Times New Roman" w:hAnsi="Times New Roman" w:cs="Times New Roman"/>
          <w:sz w:val="28"/>
          <w:szCs w:val="28"/>
        </w:rPr>
        <w:t>предметних</w:t>
      </w:r>
      <w:proofErr w:type="spellEnd"/>
      <w:r w:rsidR="00AF6442">
        <w:rPr>
          <w:rFonts w:ascii="Times New Roman" w:hAnsi="Times New Roman" w:cs="Times New Roman"/>
          <w:sz w:val="28"/>
          <w:szCs w:val="28"/>
        </w:rPr>
        <w:t xml:space="preserve"> компетентностей на </w:t>
      </w:r>
      <w:proofErr w:type="spellStart"/>
      <w:r w:rsidR="0087247C">
        <w:rPr>
          <w:rFonts w:ascii="Times New Roman" w:hAnsi="Times New Roman" w:cs="Times New Roman"/>
          <w:sz w:val="28"/>
          <w:szCs w:val="28"/>
        </w:rPr>
        <w:t>заняттях</w:t>
      </w:r>
      <w:proofErr w:type="spellEnd"/>
      <w:r w:rsidR="00AF6442">
        <w:rPr>
          <w:rFonts w:ascii="Times New Roman" w:hAnsi="Times New Roman" w:cs="Times New Roman"/>
          <w:sz w:val="28"/>
          <w:szCs w:val="28"/>
        </w:rPr>
        <w:t xml:space="preserve"> </w:t>
      </w:r>
      <w:proofErr w:type="spellStart"/>
      <w:r w:rsidR="00AF6442">
        <w:rPr>
          <w:rFonts w:ascii="Times New Roman" w:hAnsi="Times New Roman" w:cs="Times New Roman"/>
          <w:sz w:val="28"/>
          <w:szCs w:val="28"/>
        </w:rPr>
        <w:t>англійської</w:t>
      </w:r>
      <w:proofErr w:type="spellEnd"/>
      <w:r w:rsidR="00AF6442">
        <w:rPr>
          <w:rFonts w:ascii="Times New Roman" w:hAnsi="Times New Roman" w:cs="Times New Roman"/>
          <w:sz w:val="28"/>
          <w:szCs w:val="28"/>
        </w:rPr>
        <w:t xml:space="preserve"> </w:t>
      </w:r>
      <w:proofErr w:type="spellStart"/>
      <w:r w:rsidR="00AF6442">
        <w:rPr>
          <w:rFonts w:ascii="Times New Roman" w:hAnsi="Times New Roman" w:cs="Times New Roman"/>
          <w:sz w:val="28"/>
          <w:szCs w:val="28"/>
        </w:rPr>
        <w:t>мови</w:t>
      </w:r>
      <w:proofErr w:type="spellEnd"/>
      <w:r w:rsidR="00AF6442">
        <w:rPr>
          <w:rFonts w:ascii="Times New Roman" w:hAnsi="Times New Roman" w:cs="Times New Roman"/>
          <w:sz w:val="28"/>
          <w:szCs w:val="28"/>
          <w:lang w:val="uk-UA"/>
        </w:rPr>
        <w:t>.</w:t>
      </w:r>
      <w:r w:rsidR="00170115">
        <w:rPr>
          <w:rFonts w:ascii="Times New Roman" w:hAnsi="Times New Roman" w:cs="Times New Roman"/>
          <w:sz w:val="28"/>
          <w:szCs w:val="28"/>
          <w:lang w:val="uk-UA"/>
        </w:rPr>
        <w:t xml:space="preserve"> </w:t>
      </w:r>
      <w:r w:rsidR="00AF6442">
        <w:rPr>
          <w:rFonts w:ascii="Times New Roman" w:hAnsi="Times New Roman" w:cs="Times New Roman"/>
          <w:sz w:val="28"/>
          <w:szCs w:val="28"/>
          <w:lang w:val="uk-UA"/>
        </w:rPr>
        <w:t>2023</w:t>
      </w:r>
      <w:r w:rsidR="00C868C8">
        <w:rPr>
          <w:rFonts w:ascii="Times New Roman" w:hAnsi="Times New Roman" w:cs="Times New Roman"/>
          <w:sz w:val="28"/>
          <w:szCs w:val="28"/>
          <w:lang w:val="uk-UA"/>
        </w:rPr>
        <w:t>, с.22</w:t>
      </w:r>
    </w:p>
    <w:p w:rsidR="00AF6442" w:rsidRDefault="0072339A" w:rsidP="00614829">
      <w:pPr>
        <w:numPr>
          <w:ilvl w:val="0"/>
          <w:numId w:val="26"/>
        </w:numPr>
        <w:spacing w:after="0" w:line="360" w:lineRule="auto"/>
        <w:ind w:right="566"/>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F6442">
        <w:rPr>
          <w:rFonts w:ascii="Times New Roman" w:hAnsi="Times New Roman" w:cs="Times New Roman"/>
          <w:sz w:val="28"/>
          <w:szCs w:val="28"/>
          <w:lang w:val="uk-UA"/>
        </w:rPr>
        <w:t>Калініна Л.В., Самійленко І.В. Навчання творчого письма іноземною мовою</w:t>
      </w:r>
      <w:r w:rsidR="00170115">
        <w:rPr>
          <w:rFonts w:ascii="Times New Roman" w:hAnsi="Times New Roman" w:cs="Times New Roman"/>
          <w:sz w:val="28"/>
          <w:szCs w:val="28"/>
          <w:lang w:val="uk-UA"/>
        </w:rPr>
        <w:t xml:space="preserve">. </w:t>
      </w:r>
      <w:r w:rsidR="00C868C8">
        <w:rPr>
          <w:rFonts w:ascii="Times New Roman" w:hAnsi="Times New Roman" w:cs="Times New Roman"/>
          <w:sz w:val="28"/>
          <w:szCs w:val="28"/>
          <w:lang w:val="uk-UA"/>
        </w:rPr>
        <w:t xml:space="preserve">Іноземні мови. 2006. №3-4. </w:t>
      </w:r>
      <w:r w:rsidR="00AF6442">
        <w:rPr>
          <w:rFonts w:ascii="Times New Roman" w:hAnsi="Times New Roman" w:cs="Times New Roman"/>
          <w:sz w:val="28"/>
          <w:szCs w:val="28"/>
          <w:lang w:val="uk-UA"/>
        </w:rPr>
        <w:t>С.118-123.</w:t>
      </w:r>
    </w:p>
    <w:p w:rsidR="00AF6442" w:rsidRDefault="0072339A" w:rsidP="00614829">
      <w:pPr>
        <w:numPr>
          <w:ilvl w:val="0"/>
          <w:numId w:val="26"/>
        </w:numPr>
        <w:tabs>
          <w:tab w:val="center" w:pos="4844"/>
        </w:tabs>
        <w:spacing w:after="120" w:line="360" w:lineRule="auto"/>
        <w:ind w:right="566"/>
        <w:contextualSpacing/>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 xml:space="preserve"> </w:t>
      </w:r>
      <w:r w:rsidR="00AF6442">
        <w:rPr>
          <w:rFonts w:ascii="Times New Roman" w:hAnsi="Times New Roman" w:cs="Times New Roman"/>
          <w:bCs/>
          <w:iCs/>
          <w:sz w:val="28"/>
          <w:szCs w:val="28"/>
          <w:lang w:val="uk-UA"/>
        </w:rPr>
        <w:t>Комунікативні методи та матеріали для викладання англійської мови</w:t>
      </w:r>
      <w:r w:rsidR="00C868C8">
        <w:rPr>
          <w:rFonts w:ascii="Times New Roman" w:hAnsi="Times New Roman" w:cs="Times New Roman"/>
          <w:bCs/>
          <w:iCs/>
          <w:sz w:val="28"/>
          <w:szCs w:val="28"/>
          <w:lang w:val="uk-UA"/>
        </w:rPr>
        <w:t xml:space="preserve">. </w:t>
      </w:r>
      <w:proofErr w:type="spellStart"/>
      <w:r w:rsidR="00C868C8">
        <w:rPr>
          <w:rFonts w:ascii="Times New Roman" w:hAnsi="Times New Roman" w:cs="Times New Roman"/>
          <w:bCs/>
          <w:iCs/>
          <w:sz w:val="28"/>
          <w:szCs w:val="28"/>
          <w:lang w:val="uk-UA"/>
        </w:rPr>
        <w:t>Oxford</w:t>
      </w:r>
      <w:proofErr w:type="spellEnd"/>
      <w:r w:rsidR="00C868C8">
        <w:rPr>
          <w:rFonts w:ascii="Times New Roman" w:hAnsi="Times New Roman" w:cs="Times New Roman"/>
          <w:bCs/>
          <w:iCs/>
          <w:sz w:val="28"/>
          <w:szCs w:val="28"/>
          <w:lang w:val="uk-UA"/>
        </w:rPr>
        <w:t xml:space="preserve"> </w:t>
      </w:r>
      <w:proofErr w:type="spellStart"/>
      <w:r w:rsidR="00C868C8">
        <w:rPr>
          <w:rFonts w:ascii="Times New Roman" w:hAnsi="Times New Roman" w:cs="Times New Roman"/>
          <w:bCs/>
          <w:iCs/>
          <w:sz w:val="28"/>
          <w:szCs w:val="28"/>
          <w:lang w:val="uk-UA"/>
        </w:rPr>
        <w:t>University</w:t>
      </w:r>
      <w:proofErr w:type="spellEnd"/>
      <w:r w:rsidR="00C868C8">
        <w:rPr>
          <w:rFonts w:ascii="Times New Roman" w:hAnsi="Times New Roman" w:cs="Times New Roman"/>
          <w:bCs/>
          <w:iCs/>
          <w:sz w:val="28"/>
          <w:szCs w:val="28"/>
          <w:lang w:val="uk-UA"/>
        </w:rPr>
        <w:t xml:space="preserve"> </w:t>
      </w:r>
      <w:proofErr w:type="spellStart"/>
      <w:r w:rsidR="00C868C8">
        <w:rPr>
          <w:rFonts w:ascii="Times New Roman" w:hAnsi="Times New Roman" w:cs="Times New Roman"/>
          <w:bCs/>
          <w:iCs/>
          <w:sz w:val="28"/>
          <w:szCs w:val="28"/>
          <w:lang w:val="uk-UA"/>
        </w:rPr>
        <w:t>Press</w:t>
      </w:r>
      <w:proofErr w:type="spellEnd"/>
      <w:r w:rsidR="00C868C8">
        <w:rPr>
          <w:rFonts w:ascii="Times New Roman" w:hAnsi="Times New Roman" w:cs="Times New Roman"/>
          <w:bCs/>
          <w:iCs/>
          <w:sz w:val="28"/>
          <w:szCs w:val="28"/>
          <w:lang w:val="uk-UA"/>
        </w:rPr>
        <w:t>. 1998.</w:t>
      </w:r>
    </w:p>
    <w:p w:rsidR="00C868C8" w:rsidRDefault="00C868C8" w:rsidP="00614829">
      <w:pPr>
        <w:numPr>
          <w:ilvl w:val="0"/>
          <w:numId w:val="26"/>
        </w:numPr>
        <w:spacing w:after="120" w:line="360" w:lineRule="auto"/>
        <w:ind w:right="566"/>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Костюк О. </w:t>
      </w:r>
      <w:r w:rsidR="00AF6442">
        <w:rPr>
          <w:rFonts w:ascii="Times New Roman" w:hAnsi="Times New Roman" w:cs="Times New Roman"/>
          <w:sz w:val="28"/>
          <w:szCs w:val="28"/>
          <w:lang w:val="uk-UA"/>
        </w:rPr>
        <w:t>Інтернет-ресурси та електронні бібліотеки</w:t>
      </w:r>
      <w:r>
        <w:rPr>
          <w:rFonts w:ascii="Times New Roman" w:hAnsi="Times New Roman" w:cs="Times New Roman"/>
          <w:sz w:val="28"/>
          <w:szCs w:val="28"/>
          <w:lang w:val="uk-UA"/>
        </w:rPr>
        <w:t xml:space="preserve"> на заняттях з англійської мови.</w:t>
      </w:r>
      <w:r w:rsidR="00AF6442">
        <w:rPr>
          <w:rFonts w:ascii="Times New Roman" w:hAnsi="Times New Roman" w:cs="Times New Roman"/>
          <w:sz w:val="28"/>
          <w:szCs w:val="28"/>
          <w:lang w:val="uk-UA"/>
        </w:rPr>
        <w:t xml:space="preserve"> Наукові записки Національного університету «Острозька академія». Серія : Філологічна. 2</w:t>
      </w:r>
      <w:r>
        <w:rPr>
          <w:rFonts w:ascii="Times New Roman" w:hAnsi="Times New Roman" w:cs="Times New Roman"/>
          <w:sz w:val="28"/>
          <w:szCs w:val="28"/>
          <w:lang w:val="uk-UA"/>
        </w:rPr>
        <w:t xml:space="preserve">015. </w:t>
      </w:r>
      <w:proofErr w:type="spellStart"/>
      <w:r>
        <w:rPr>
          <w:rFonts w:ascii="Times New Roman" w:hAnsi="Times New Roman" w:cs="Times New Roman"/>
          <w:sz w:val="28"/>
          <w:szCs w:val="28"/>
          <w:lang w:val="uk-UA"/>
        </w:rPr>
        <w:t>Вип</w:t>
      </w:r>
      <w:proofErr w:type="spellEnd"/>
      <w:r>
        <w:rPr>
          <w:rFonts w:ascii="Times New Roman" w:hAnsi="Times New Roman" w:cs="Times New Roman"/>
          <w:sz w:val="28"/>
          <w:szCs w:val="28"/>
          <w:lang w:val="uk-UA"/>
        </w:rPr>
        <w:t>. 52., с.141</w:t>
      </w:r>
      <w:r w:rsidR="00AF6442">
        <w:rPr>
          <w:rFonts w:ascii="Times New Roman" w:hAnsi="Times New Roman" w:cs="Times New Roman"/>
          <w:sz w:val="28"/>
          <w:szCs w:val="28"/>
          <w:lang w:val="uk-UA"/>
        </w:rPr>
        <w:t xml:space="preserve">  </w:t>
      </w:r>
    </w:p>
    <w:p w:rsidR="00AF6442" w:rsidRDefault="00AF6442" w:rsidP="00614829">
      <w:pPr>
        <w:spacing w:after="120" w:line="360" w:lineRule="auto"/>
        <w:ind w:left="720" w:right="566"/>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URL: </w:t>
      </w:r>
      <w:hyperlink r:id="rId18" w:history="1">
        <w:r>
          <w:rPr>
            <w:rStyle w:val="a6"/>
            <w:rFonts w:ascii="Times New Roman" w:hAnsi="Times New Roman" w:cs="Times New Roman"/>
            <w:sz w:val="28"/>
            <w:szCs w:val="28"/>
            <w:lang w:val="uk-UA"/>
          </w:rPr>
          <w:t>http://nbuv.gov.ua/UJRN/Nznuoaf_2015_52_49</w:t>
        </w:r>
      </w:hyperlink>
      <w:r>
        <w:rPr>
          <w:rFonts w:ascii="Times New Roman" w:hAnsi="Times New Roman" w:cs="Times New Roman"/>
          <w:sz w:val="28"/>
          <w:szCs w:val="28"/>
          <w:lang w:val="uk-UA"/>
        </w:rPr>
        <w:t xml:space="preserve"> </w:t>
      </w:r>
    </w:p>
    <w:p w:rsidR="00AF6442" w:rsidRDefault="00AF6442" w:rsidP="00614829">
      <w:pPr>
        <w:numPr>
          <w:ilvl w:val="0"/>
          <w:numId w:val="26"/>
        </w:numPr>
        <w:spacing w:after="120" w:line="360" w:lineRule="auto"/>
        <w:ind w:right="566"/>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Мартинова Р. Ю. Цілісна </w:t>
      </w:r>
      <w:proofErr w:type="spellStart"/>
      <w:r>
        <w:rPr>
          <w:rFonts w:ascii="Times New Roman" w:hAnsi="Times New Roman" w:cs="Times New Roman"/>
          <w:sz w:val="28"/>
          <w:szCs w:val="28"/>
          <w:lang w:val="uk-UA"/>
        </w:rPr>
        <w:t>загальнодидактична</w:t>
      </w:r>
      <w:proofErr w:type="spellEnd"/>
      <w:r>
        <w:rPr>
          <w:rFonts w:ascii="Times New Roman" w:hAnsi="Times New Roman" w:cs="Times New Roman"/>
          <w:sz w:val="28"/>
          <w:szCs w:val="28"/>
          <w:lang w:val="uk-UA"/>
        </w:rPr>
        <w:t xml:space="preserve"> модель змісту навчання іноземних мов: </w:t>
      </w:r>
      <w:proofErr w:type="spellStart"/>
      <w:r>
        <w:rPr>
          <w:rFonts w:ascii="Times New Roman" w:hAnsi="Times New Roman" w:cs="Times New Roman"/>
          <w:sz w:val="28"/>
          <w:szCs w:val="28"/>
          <w:lang w:val="uk-UA"/>
        </w:rPr>
        <w:t>моногр</w:t>
      </w:r>
      <w:proofErr w:type="spellEnd"/>
      <w:r>
        <w:rPr>
          <w:rFonts w:ascii="Times New Roman" w:hAnsi="Times New Roman" w:cs="Times New Roman"/>
          <w:sz w:val="28"/>
          <w:szCs w:val="28"/>
          <w:lang w:val="uk-UA"/>
        </w:rPr>
        <w:t>. К.: Вища ш., 2004. 454 с</w:t>
      </w:r>
    </w:p>
    <w:p w:rsidR="00AF6442" w:rsidRPr="00170115" w:rsidRDefault="0072339A" w:rsidP="00614829">
      <w:pPr>
        <w:pStyle w:val="a3"/>
        <w:numPr>
          <w:ilvl w:val="0"/>
          <w:numId w:val="26"/>
        </w:numPr>
        <w:spacing w:after="160"/>
        <w:ind w:right="56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F6442">
        <w:rPr>
          <w:rFonts w:ascii="Times New Roman" w:hAnsi="Times New Roman" w:cs="Times New Roman"/>
          <w:sz w:val="28"/>
          <w:szCs w:val="28"/>
        </w:rPr>
        <w:t xml:space="preserve">Мороз Л. В. </w:t>
      </w:r>
      <w:r w:rsidR="00AF6442" w:rsidRPr="00170115">
        <w:rPr>
          <w:rFonts w:ascii="Times New Roman" w:hAnsi="Times New Roman" w:cs="Times New Roman"/>
          <w:sz w:val="28"/>
          <w:szCs w:val="28"/>
          <w:lang w:val="uk-UA"/>
        </w:rPr>
        <w:t>Використання інтерактивних технологій у формуванні комунікативної компетентності студентів</w:t>
      </w:r>
      <w:r w:rsidR="00FE024C">
        <w:rPr>
          <w:rFonts w:ascii="Times New Roman" w:hAnsi="Times New Roman" w:cs="Times New Roman"/>
          <w:sz w:val="28"/>
          <w:szCs w:val="28"/>
          <w:lang w:val="uk-UA"/>
        </w:rPr>
        <w:t>. Рівне:</w:t>
      </w:r>
      <w:r w:rsidR="00C868C8">
        <w:rPr>
          <w:rFonts w:ascii="Times New Roman" w:hAnsi="Times New Roman" w:cs="Times New Roman"/>
          <w:sz w:val="28"/>
          <w:szCs w:val="28"/>
          <w:lang w:val="uk-UA"/>
        </w:rPr>
        <w:t xml:space="preserve"> 2023, с.6</w:t>
      </w:r>
    </w:p>
    <w:p w:rsidR="00AF6442" w:rsidRDefault="0072339A" w:rsidP="00614829">
      <w:pPr>
        <w:numPr>
          <w:ilvl w:val="0"/>
          <w:numId w:val="26"/>
        </w:numPr>
        <w:spacing w:after="120" w:line="360" w:lineRule="auto"/>
        <w:ind w:right="566"/>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868C8">
        <w:rPr>
          <w:rFonts w:ascii="Times New Roman" w:hAnsi="Times New Roman" w:cs="Times New Roman"/>
          <w:sz w:val="28"/>
          <w:szCs w:val="28"/>
          <w:lang w:val="uk-UA"/>
        </w:rPr>
        <w:t xml:space="preserve">Ніколаєва С. </w:t>
      </w:r>
      <w:r w:rsidR="00AF6442">
        <w:rPr>
          <w:rFonts w:ascii="Times New Roman" w:hAnsi="Times New Roman" w:cs="Times New Roman"/>
          <w:sz w:val="28"/>
          <w:szCs w:val="28"/>
          <w:lang w:val="uk-UA"/>
        </w:rPr>
        <w:t>Методика викладання іноземних мов</w:t>
      </w:r>
      <w:r w:rsidR="00C868C8">
        <w:rPr>
          <w:rFonts w:ascii="Times New Roman" w:hAnsi="Times New Roman" w:cs="Times New Roman"/>
          <w:sz w:val="28"/>
          <w:szCs w:val="28"/>
          <w:lang w:val="uk-UA"/>
        </w:rPr>
        <w:t xml:space="preserve"> у середніх навчальних закладах. Київ</w:t>
      </w:r>
      <w:r w:rsidR="00AF6442">
        <w:rPr>
          <w:rFonts w:ascii="Times New Roman" w:hAnsi="Times New Roman" w:cs="Times New Roman"/>
          <w:sz w:val="28"/>
          <w:szCs w:val="28"/>
          <w:lang w:val="uk-UA"/>
        </w:rPr>
        <w:t xml:space="preserve">: </w:t>
      </w:r>
      <w:proofErr w:type="spellStart"/>
      <w:r w:rsidR="00AF6442">
        <w:rPr>
          <w:rFonts w:ascii="Times New Roman" w:hAnsi="Times New Roman" w:cs="Times New Roman"/>
          <w:sz w:val="28"/>
          <w:szCs w:val="28"/>
          <w:lang w:val="uk-UA"/>
        </w:rPr>
        <w:t>Ленвіт</w:t>
      </w:r>
      <w:proofErr w:type="spellEnd"/>
      <w:r w:rsidR="00AF6442">
        <w:rPr>
          <w:rFonts w:ascii="Times New Roman" w:hAnsi="Times New Roman" w:cs="Times New Roman"/>
          <w:sz w:val="28"/>
          <w:szCs w:val="28"/>
          <w:lang w:val="uk-UA"/>
        </w:rPr>
        <w:t>, 2002. 328 с.</w:t>
      </w:r>
    </w:p>
    <w:p w:rsidR="00AF6442" w:rsidRDefault="0072339A" w:rsidP="00614829">
      <w:pPr>
        <w:numPr>
          <w:ilvl w:val="0"/>
          <w:numId w:val="26"/>
        </w:numPr>
        <w:spacing w:after="120" w:line="360" w:lineRule="auto"/>
        <w:ind w:right="566"/>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F6442">
        <w:rPr>
          <w:rFonts w:ascii="Times New Roman" w:hAnsi="Times New Roman" w:cs="Times New Roman"/>
          <w:sz w:val="28"/>
          <w:szCs w:val="28"/>
          <w:lang w:val="uk-UA"/>
        </w:rPr>
        <w:t>Ніколаєва С. Основи сучасної методики викладання іноземн</w:t>
      </w:r>
      <w:r w:rsidR="00C868C8">
        <w:rPr>
          <w:rFonts w:ascii="Times New Roman" w:hAnsi="Times New Roman" w:cs="Times New Roman"/>
          <w:sz w:val="28"/>
          <w:szCs w:val="28"/>
          <w:lang w:val="uk-UA"/>
        </w:rPr>
        <w:t>их мов (схеми і таблиці)</w:t>
      </w:r>
      <w:r w:rsidR="00AF6442">
        <w:rPr>
          <w:rFonts w:ascii="Times New Roman" w:hAnsi="Times New Roman" w:cs="Times New Roman"/>
          <w:sz w:val="28"/>
          <w:szCs w:val="28"/>
          <w:lang w:val="uk-UA"/>
        </w:rPr>
        <w:t xml:space="preserve">: </w:t>
      </w:r>
      <w:proofErr w:type="spellStart"/>
      <w:r w:rsidR="00AF6442">
        <w:rPr>
          <w:rFonts w:ascii="Times New Roman" w:hAnsi="Times New Roman" w:cs="Times New Roman"/>
          <w:sz w:val="28"/>
          <w:szCs w:val="28"/>
          <w:lang w:val="uk-UA"/>
        </w:rPr>
        <w:t>навч</w:t>
      </w:r>
      <w:proofErr w:type="spellEnd"/>
      <w:r w:rsidR="00AF6442">
        <w:rPr>
          <w:rFonts w:ascii="Times New Roman" w:hAnsi="Times New Roman" w:cs="Times New Roman"/>
          <w:sz w:val="28"/>
          <w:szCs w:val="28"/>
          <w:lang w:val="uk-UA"/>
        </w:rPr>
        <w:t xml:space="preserve">. </w:t>
      </w:r>
      <w:proofErr w:type="spellStart"/>
      <w:r w:rsidR="00AF6442">
        <w:rPr>
          <w:rFonts w:ascii="Times New Roman" w:hAnsi="Times New Roman" w:cs="Times New Roman"/>
          <w:sz w:val="28"/>
          <w:szCs w:val="28"/>
          <w:lang w:val="uk-UA"/>
        </w:rPr>
        <w:t>посіб</w:t>
      </w:r>
      <w:proofErr w:type="spellEnd"/>
      <w:r w:rsidR="00AF6442">
        <w:rPr>
          <w:rFonts w:ascii="Times New Roman" w:hAnsi="Times New Roman" w:cs="Times New Roman"/>
          <w:sz w:val="28"/>
          <w:szCs w:val="28"/>
          <w:lang w:val="uk-UA"/>
        </w:rPr>
        <w:t xml:space="preserve">. Київ : </w:t>
      </w:r>
      <w:proofErr w:type="spellStart"/>
      <w:r w:rsidR="00AF6442">
        <w:rPr>
          <w:rFonts w:ascii="Times New Roman" w:hAnsi="Times New Roman" w:cs="Times New Roman"/>
          <w:sz w:val="28"/>
          <w:szCs w:val="28"/>
          <w:lang w:val="uk-UA"/>
        </w:rPr>
        <w:t>Ленвіт</w:t>
      </w:r>
      <w:proofErr w:type="spellEnd"/>
      <w:r w:rsidR="00AF6442">
        <w:rPr>
          <w:rFonts w:ascii="Times New Roman" w:hAnsi="Times New Roman" w:cs="Times New Roman"/>
          <w:sz w:val="28"/>
          <w:szCs w:val="28"/>
          <w:lang w:val="uk-UA"/>
        </w:rPr>
        <w:t>, 2008. 285 c.</w:t>
      </w:r>
    </w:p>
    <w:p w:rsidR="00C868C8" w:rsidRPr="00C868C8" w:rsidRDefault="0072339A" w:rsidP="00614829">
      <w:pPr>
        <w:numPr>
          <w:ilvl w:val="0"/>
          <w:numId w:val="26"/>
        </w:numPr>
        <w:spacing w:after="120" w:line="360" w:lineRule="auto"/>
        <w:ind w:right="566"/>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868C8">
        <w:rPr>
          <w:rFonts w:ascii="Times New Roman" w:hAnsi="Times New Roman" w:cs="Times New Roman"/>
          <w:sz w:val="28"/>
          <w:szCs w:val="28"/>
          <w:lang w:val="uk-UA"/>
        </w:rPr>
        <w:t xml:space="preserve">Ніколаєва С.Ю. Загальноєвропейські рекомендації з мовної освіти : вивчення, викладання, оцінювання. Науковий ред. </w:t>
      </w:r>
      <w:proofErr w:type="spellStart"/>
      <w:r w:rsidR="00C868C8">
        <w:rPr>
          <w:rFonts w:ascii="Times New Roman" w:hAnsi="Times New Roman" w:cs="Times New Roman"/>
          <w:sz w:val="28"/>
          <w:szCs w:val="28"/>
          <w:lang w:val="uk-UA"/>
        </w:rPr>
        <w:t>укр</w:t>
      </w:r>
      <w:proofErr w:type="spellEnd"/>
      <w:r w:rsidR="00C868C8">
        <w:rPr>
          <w:rFonts w:ascii="Times New Roman" w:hAnsi="Times New Roman" w:cs="Times New Roman"/>
          <w:sz w:val="28"/>
          <w:szCs w:val="28"/>
          <w:lang w:val="uk-UA"/>
        </w:rPr>
        <w:t xml:space="preserve">. видання. К.: </w:t>
      </w:r>
      <w:proofErr w:type="spellStart"/>
      <w:r w:rsidR="00C868C8">
        <w:rPr>
          <w:rFonts w:ascii="Times New Roman" w:hAnsi="Times New Roman" w:cs="Times New Roman"/>
          <w:sz w:val="28"/>
          <w:szCs w:val="28"/>
          <w:lang w:val="uk-UA"/>
        </w:rPr>
        <w:t>Ленвіт</w:t>
      </w:r>
      <w:proofErr w:type="spellEnd"/>
      <w:r w:rsidR="00C868C8">
        <w:rPr>
          <w:rFonts w:ascii="Times New Roman" w:hAnsi="Times New Roman" w:cs="Times New Roman"/>
          <w:sz w:val="28"/>
          <w:szCs w:val="28"/>
          <w:lang w:val="uk-UA"/>
        </w:rPr>
        <w:t>, 2003. 273 с.</w:t>
      </w:r>
    </w:p>
    <w:p w:rsidR="00AF6442" w:rsidRPr="007D204E" w:rsidRDefault="00335C25" w:rsidP="00614829">
      <w:pPr>
        <w:numPr>
          <w:ilvl w:val="0"/>
          <w:numId w:val="26"/>
        </w:numPr>
        <w:spacing w:after="120" w:line="360" w:lineRule="auto"/>
        <w:ind w:right="566"/>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Нова</w:t>
      </w:r>
      <w:r w:rsidR="00170115" w:rsidRPr="00335C25">
        <w:rPr>
          <w:rFonts w:ascii="Times New Roman" w:hAnsi="Times New Roman" w:cs="Times New Roman"/>
          <w:sz w:val="28"/>
          <w:szCs w:val="28"/>
          <w:lang w:val="uk-UA"/>
        </w:rPr>
        <w:t xml:space="preserve"> українська школа: концептуальні</w:t>
      </w:r>
      <w:r w:rsidR="00AF6442" w:rsidRPr="00335C25">
        <w:rPr>
          <w:rFonts w:ascii="Times New Roman" w:hAnsi="Times New Roman" w:cs="Times New Roman"/>
          <w:sz w:val="28"/>
          <w:szCs w:val="28"/>
          <w:lang w:val="uk-UA"/>
        </w:rPr>
        <w:t xml:space="preserve"> </w:t>
      </w:r>
      <w:r w:rsidR="00170115" w:rsidRPr="00335C25">
        <w:rPr>
          <w:rFonts w:ascii="Times New Roman" w:hAnsi="Times New Roman" w:cs="Times New Roman"/>
          <w:sz w:val="28"/>
          <w:szCs w:val="28"/>
          <w:lang w:val="uk-UA"/>
        </w:rPr>
        <w:t>засади реформування середньої школи.</w:t>
      </w:r>
      <w:r w:rsidR="007D204E" w:rsidRPr="007D204E">
        <w:rPr>
          <w:rFonts w:ascii="Times New Roman" w:hAnsi="Times New Roman" w:cs="Times New Roman"/>
          <w:sz w:val="28"/>
          <w:szCs w:val="28"/>
          <w:lang w:val="uk-UA"/>
        </w:rPr>
        <w:t>URL:</w:t>
      </w:r>
      <w:hyperlink r:id="rId19" w:history="1">
        <w:r w:rsidR="00AF6442" w:rsidRPr="007D204E">
          <w:rPr>
            <w:rStyle w:val="a6"/>
            <w:rFonts w:ascii="Times New Roman" w:hAnsi="Times New Roman" w:cs="Times New Roman"/>
            <w:sz w:val="28"/>
            <w:szCs w:val="28"/>
            <w:lang w:val="uk-UA"/>
          </w:rPr>
          <w:t>https://mon.gov.ua/storage/app/media/zagalna%20serednya/nova-ukrainska-shkola-compressed.pdf</w:t>
        </w:r>
      </w:hyperlink>
      <w:r w:rsidR="007D204E">
        <w:rPr>
          <w:rFonts w:ascii="Times New Roman" w:hAnsi="Times New Roman" w:cs="Times New Roman"/>
          <w:sz w:val="28"/>
          <w:szCs w:val="28"/>
          <w:lang w:val="uk-UA"/>
        </w:rPr>
        <w:t xml:space="preserve"> </w:t>
      </w:r>
      <w:r w:rsidR="007D204E" w:rsidRPr="007D204E">
        <w:rPr>
          <w:rFonts w:ascii="Times New Roman" w:hAnsi="Times New Roman" w:cs="Times New Roman"/>
          <w:sz w:val="28"/>
          <w:szCs w:val="28"/>
          <w:lang w:val="uk-UA"/>
        </w:rPr>
        <w:t>URL:</w:t>
      </w:r>
      <w:hyperlink r:id="rId20" w:history="1">
        <w:r w:rsidR="00AF6442" w:rsidRPr="007D204E">
          <w:rPr>
            <w:rStyle w:val="a6"/>
            <w:rFonts w:ascii="Times New Roman" w:hAnsi="Times New Roman" w:cs="Times New Roman"/>
            <w:sz w:val="28"/>
            <w:szCs w:val="28"/>
            <w:lang w:val="uk-UA"/>
          </w:rPr>
          <w:t>https://mon.gov.ua/storage/app/media/zagalna%20serednya/programy-10-11-klas/2018-2019/inozemni-movi-10-11-19.09.2017.pdf</w:t>
        </w:r>
      </w:hyperlink>
    </w:p>
    <w:p w:rsidR="00AF6442" w:rsidRDefault="0072339A" w:rsidP="00614829">
      <w:pPr>
        <w:numPr>
          <w:ilvl w:val="0"/>
          <w:numId w:val="26"/>
        </w:numPr>
        <w:tabs>
          <w:tab w:val="center" w:pos="4844"/>
        </w:tabs>
        <w:spacing w:after="120" w:line="360" w:lineRule="auto"/>
        <w:ind w:right="566"/>
        <w:contextualSpacing/>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 xml:space="preserve"> </w:t>
      </w:r>
      <w:proofErr w:type="spellStart"/>
      <w:r w:rsidR="007D204E">
        <w:rPr>
          <w:rFonts w:ascii="Times New Roman" w:hAnsi="Times New Roman" w:cs="Times New Roman"/>
          <w:bCs/>
          <w:iCs/>
          <w:sz w:val="28"/>
          <w:szCs w:val="28"/>
          <w:lang w:val="uk-UA"/>
        </w:rPr>
        <w:t>Овчарук</w:t>
      </w:r>
      <w:proofErr w:type="spellEnd"/>
      <w:r w:rsidR="007D204E">
        <w:rPr>
          <w:rFonts w:ascii="Times New Roman" w:hAnsi="Times New Roman" w:cs="Times New Roman"/>
          <w:bCs/>
          <w:iCs/>
          <w:sz w:val="28"/>
          <w:szCs w:val="28"/>
          <w:lang w:val="uk-UA"/>
        </w:rPr>
        <w:t xml:space="preserve"> О. </w:t>
      </w:r>
      <w:proofErr w:type="spellStart"/>
      <w:r w:rsidR="00AF6442">
        <w:rPr>
          <w:rFonts w:ascii="Times New Roman" w:hAnsi="Times New Roman" w:cs="Times New Roman"/>
          <w:bCs/>
          <w:iCs/>
          <w:sz w:val="28"/>
          <w:szCs w:val="28"/>
          <w:lang w:val="uk-UA"/>
        </w:rPr>
        <w:t>Компетентнісний</w:t>
      </w:r>
      <w:proofErr w:type="spellEnd"/>
      <w:r w:rsidR="00AF6442">
        <w:rPr>
          <w:rFonts w:ascii="Times New Roman" w:hAnsi="Times New Roman" w:cs="Times New Roman"/>
          <w:bCs/>
          <w:iCs/>
          <w:sz w:val="28"/>
          <w:szCs w:val="28"/>
          <w:lang w:val="uk-UA"/>
        </w:rPr>
        <w:t xml:space="preserve"> підхід у сучасній освіті: світовий досвід та українські перспективи: Б</w:t>
      </w:r>
      <w:r w:rsidR="00170115">
        <w:rPr>
          <w:rFonts w:ascii="Times New Roman" w:hAnsi="Times New Roman" w:cs="Times New Roman"/>
          <w:bCs/>
          <w:iCs/>
          <w:sz w:val="28"/>
          <w:szCs w:val="28"/>
          <w:lang w:val="uk-UA"/>
        </w:rPr>
        <w:t>ібліотека з освітньої політики.</w:t>
      </w:r>
      <w:r w:rsidR="00AF6442">
        <w:rPr>
          <w:rFonts w:ascii="Times New Roman" w:hAnsi="Times New Roman" w:cs="Times New Roman"/>
          <w:bCs/>
          <w:iCs/>
          <w:sz w:val="28"/>
          <w:szCs w:val="28"/>
          <w:lang w:val="uk-UA"/>
        </w:rPr>
        <w:t xml:space="preserve"> К. : «К.І.С.», 2004. – 112 с.</w:t>
      </w:r>
    </w:p>
    <w:p w:rsidR="00C868C8" w:rsidRDefault="0072339A" w:rsidP="00614829">
      <w:pPr>
        <w:numPr>
          <w:ilvl w:val="0"/>
          <w:numId w:val="26"/>
        </w:numPr>
        <w:tabs>
          <w:tab w:val="center" w:pos="4844"/>
        </w:tabs>
        <w:spacing w:after="120" w:line="360" w:lineRule="auto"/>
        <w:ind w:right="566"/>
        <w:contextualSpacing/>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 xml:space="preserve"> </w:t>
      </w:r>
      <w:r w:rsidR="00C868C8">
        <w:rPr>
          <w:rFonts w:ascii="Times New Roman" w:hAnsi="Times New Roman" w:cs="Times New Roman"/>
          <w:bCs/>
          <w:iCs/>
          <w:sz w:val="28"/>
          <w:szCs w:val="28"/>
          <w:lang w:val="uk-UA"/>
        </w:rPr>
        <w:t>Озерний Д. Багато методів навчання іноземних мов – комбінуйте їх!</w:t>
      </w:r>
      <w:r w:rsidR="007D204E">
        <w:rPr>
          <w:rFonts w:ascii="Times New Roman" w:hAnsi="Times New Roman" w:cs="Times New Roman"/>
          <w:bCs/>
          <w:iCs/>
          <w:sz w:val="28"/>
          <w:szCs w:val="28"/>
          <w:lang w:val="uk-UA"/>
        </w:rPr>
        <w:t xml:space="preserve"> Нова Українська школа </w:t>
      </w:r>
      <w:r w:rsidR="00C868C8" w:rsidRPr="0051582D">
        <w:rPr>
          <w:rFonts w:ascii="Times New Roman" w:hAnsi="Times New Roman" w:cs="Times New Roman"/>
          <w:sz w:val="28"/>
          <w:szCs w:val="28"/>
          <w:lang w:val="uk-UA"/>
        </w:rPr>
        <w:t>URL:</w:t>
      </w:r>
      <w:r w:rsidR="00C868C8" w:rsidRPr="0051582D">
        <w:rPr>
          <w:lang w:val="uk-UA"/>
        </w:rPr>
        <w:t xml:space="preserve"> </w:t>
      </w:r>
      <w:hyperlink r:id="rId21" w:history="1">
        <w:r w:rsidR="00C868C8" w:rsidRPr="0051582D">
          <w:rPr>
            <w:rStyle w:val="a6"/>
            <w:rFonts w:ascii="Times New Roman" w:hAnsi="Times New Roman" w:cs="Times New Roman"/>
            <w:sz w:val="28"/>
            <w:szCs w:val="28"/>
            <w:lang w:val="uk-UA"/>
          </w:rPr>
          <w:t>https://nus.org.ua/view/bagato-metodiv-navchannya-inozemnyh-mov-kombinujte-yih/</w:t>
        </w:r>
      </w:hyperlink>
    </w:p>
    <w:p w:rsidR="00AF6442" w:rsidRDefault="00AF6442" w:rsidP="00614829">
      <w:pPr>
        <w:numPr>
          <w:ilvl w:val="0"/>
          <w:numId w:val="26"/>
        </w:numPr>
        <w:spacing w:after="120" w:line="360" w:lineRule="auto"/>
        <w:ind w:right="566"/>
        <w:contextualSpacing/>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 xml:space="preserve"> </w:t>
      </w:r>
      <w:proofErr w:type="spellStart"/>
      <w:r>
        <w:rPr>
          <w:rFonts w:ascii="Times New Roman" w:hAnsi="Times New Roman" w:cs="Times New Roman"/>
          <w:bCs/>
          <w:iCs/>
          <w:sz w:val="28"/>
          <w:szCs w:val="28"/>
          <w:lang w:val="uk-UA"/>
        </w:rPr>
        <w:t>Плахотник</w:t>
      </w:r>
      <w:proofErr w:type="spellEnd"/>
      <w:r>
        <w:rPr>
          <w:rFonts w:ascii="Times New Roman" w:hAnsi="Times New Roman" w:cs="Times New Roman"/>
          <w:bCs/>
          <w:iCs/>
          <w:sz w:val="28"/>
          <w:szCs w:val="28"/>
          <w:lang w:val="uk-UA"/>
        </w:rPr>
        <w:t xml:space="preserve"> В. М. Прогнозування ефективності системи підручників з іноземних мов</w:t>
      </w:r>
      <w:r w:rsidR="007D204E">
        <w:rPr>
          <w:rFonts w:ascii="Times New Roman" w:hAnsi="Times New Roman" w:cs="Times New Roman"/>
          <w:bCs/>
          <w:iCs/>
          <w:sz w:val="28"/>
          <w:szCs w:val="28"/>
          <w:lang w:val="uk-UA"/>
        </w:rPr>
        <w:t xml:space="preserve">: </w:t>
      </w:r>
      <w:proofErr w:type="spellStart"/>
      <w:r w:rsidR="007D204E">
        <w:rPr>
          <w:rFonts w:ascii="Times New Roman" w:hAnsi="Times New Roman" w:cs="Times New Roman"/>
          <w:bCs/>
          <w:iCs/>
          <w:sz w:val="28"/>
          <w:szCs w:val="28"/>
          <w:lang w:val="uk-UA"/>
        </w:rPr>
        <w:t>зб</w:t>
      </w:r>
      <w:proofErr w:type="spellEnd"/>
      <w:r w:rsidR="007D204E">
        <w:rPr>
          <w:rFonts w:ascii="Times New Roman" w:hAnsi="Times New Roman" w:cs="Times New Roman"/>
          <w:bCs/>
          <w:iCs/>
          <w:sz w:val="28"/>
          <w:szCs w:val="28"/>
          <w:lang w:val="uk-UA"/>
        </w:rPr>
        <w:t xml:space="preserve">. наук. праць. </w:t>
      </w:r>
      <w:proofErr w:type="spellStart"/>
      <w:r w:rsidR="007D204E">
        <w:rPr>
          <w:rFonts w:ascii="Times New Roman" w:hAnsi="Times New Roman" w:cs="Times New Roman"/>
          <w:bCs/>
          <w:iCs/>
          <w:sz w:val="28"/>
          <w:szCs w:val="28"/>
          <w:lang w:val="uk-UA"/>
        </w:rPr>
        <w:t>Вип</w:t>
      </w:r>
      <w:proofErr w:type="spellEnd"/>
      <w:r w:rsidR="007D204E">
        <w:rPr>
          <w:rFonts w:ascii="Times New Roman" w:hAnsi="Times New Roman" w:cs="Times New Roman"/>
          <w:bCs/>
          <w:iCs/>
          <w:sz w:val="28"/>
          <w:szCs w:val="28"/>
          <w:lang w:val="uk-UA"/>
        </w:rPr>
        <w:t>. 9. К.</w:t>
      </w:r>
      <w:r>
        <w:rPr>
          <w:rFonts w:ascii="Times New Roman" w:hAnsi="Times New Roman" w:cs="Times New Roman"/>
          <w:bCs/>
          <w:iCs/>
          <w:sz w:val="28"/>
          <w:szCs w:val="28"/>
          <w:lang w:val="uk-UA"/>
        </w:rPr>
        <w:t xml:space="preserve">: Пед. думка, 2009, 450с.   </w:t>
      </w:r>
    </w:p>
    <w:p w:rsidR="00AF6442" w:rsidRDefault="007D204E" w:rsidP="00614829">
      <w:pPr>
        <w:numPr>
          <w:ilvl w:val="0"/>
          <w:numId w:val="26"/>
        </w:numPr>
        <w:tabs>
          <w:tab w:val="center" w:pos="4844"/>
        </w:tabs>
        <w:spacing w:after="120" w:line="360" w:lineRule="auto"/>
        <w:ind w:right="566"/>
        <w:contextualSpacing/>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 xml:space="preserve"> Полінок О.В. </w:t>
      </w:r>
      <w:r w:rsidR="00AF6442">
        <w:rPr>
          <w:rFonts w:ascii="Times New Roman" w:hAnsi="Times New Roman" w:cs="Times New Roman"/>
          <w:bCs/>
          <w:iCs/>
          <w:sz w:val="28"/>
          <w:szCs w:val="28"/>
          <w:lang w:val="uk-UA"/>
        </w:rPr>
        <w:t>Психолого-педагогічні засади формува</w:t>
      </w:r>
      <w:r>
        <w:rPr>
          <w:rFonts w:ascii="Times New Roman" w:hAnsi="Times New Roman" w:cs="Times New Roman"/>
          <w:bCs/>
          <w:iCs/>
          <w:sz w:val="28"/>
          <w:szCs w:val="28"/>
          <w:lang w:val="uk-UA"/>
        </w:rPr>
        <w:t>ння граматичної компетентності</w:t>
      </w:r>
      <w:r w:rsidR="00AF6442">
        <w:rPr>
          <w:rFonts w:ascii="Times New Roman" w:hAnsi="Times New Roman" w:cs="Times New Roman"/>
          <w:bCs/>
          <w:iCs/>
          <w:sz w:val="28"/>
          <w:szCs w:val="28"/>
          <w:lang w:val="uk-UA"/>
        </w:rPr>
        <w:t xml:space="preserve"> з використан</w:t>
      </w:r>
      <w:r>
        <w:rPr>
          <w:rFonts w:ascii="Times New Roman" w:hAnsi="Times New Roman" w:cs="Times New Roman"/>
          <w:bCs/>
          <w:iCs/>
          <w:sz w:val="28"/>
          <w:szCs w:val="28"/>
          <w:lang w:val="uk-UA"/>
        </w:rPr>
        <w:t xml:space="preserve">ням методу </w:t>
      </w:r>
      <w:proofErr w:type="spellStart"/>
      <w:r>
        <w:rPr>
          <w:rFonts w:ascii="Times New Roman" w:hAnsi="Times New Roman" w:cs="Times New Roman"/>
          <w:bCs/>
          <w:iCs/>
          <w:sz w:val="28"/>
          <w:szCs w:val="28"/>
          <w:lang w:val="uk-UA"/>
        </w:rPr>
        <w:t>проєктів</w:t>
      </w:r>
      <w:proofErr w:type="spellEnd"/>
      <w:r>
        <w:rPr>
          <w:rFonts w:ascii="Times New Roman" w:hAnsi="Times New Roman" w:cs="Times New Roman"/>
          <w:bCs/>
          <w:iCs/>
          <w:sz w:val="28"/>
          <w:szCs w:val="28"/>
          <w:lang w:val="uk-UA"/>
        </w:rPr>
        <w:t>.</w:t>
      </w:r>
      <w:r w:rsidR="00AF6442">
        <w:rPr>
          <w:rFonts w:ascii="Times New Roman" w:hAnsi="Times New Roman" w:cs="Times New Roman"/>
          <w:bCs/>
          <w:iCs/>
          <w:sz w:val="28"/>
          <w:szCs w:val="28"/>
          <w:lang w:val="uk-UA"/>
        </w:rPr>
        <w:t xml:space="preserve"> Збірник наукових праць: Педагог. науки,  №13, 2017,210 с.</w:t>
      </w:r>
    </w:p>
    <w:p w:rsidR="00AF6442" w:rsidRDefault="0072339A" w:rsidP="00614829">
      <w:pPr>
        <w:numPr>
          <w:ilvl w:val="0"/>
          <w:numId w:val="26"/>
        </w:numPr>
        <w:spacing w:line="360" w:lineRule="auto"/>
        <w:ind w:right="566"/>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AF6442">
        <w:rPr>
          <w:rFonts w:ascii="Times New Roman" w:hAnsi="Times New Roman" w:cs="Times New Roman"/>
          <w:sz w:val="28"/>
          <w:szCs w:val="28"/>
          <w:lang w:val="uk-UA"/>
        </w:rPr>
        <w:t xml:space="preserve">Полонська Т. Профільне навчання іноземної мови </w:t>
      </w:r>
      <w:r w:rsidR="005D4187">
        <w:rPr>
          <w:rFonts w:ascii="Times New Roman" w:hAnsi="Times New Roman" w:cs="Times New Roman"/>
          <w:sz w:val="28"/>
          <w:szCs w:val="28"/>
          <w:lang w:val="uk-UA"/>
        </w:rPr>
        <w:t>студентів</w:t>
      </w:r>
      <w:r w:rsidR="00AF6442">
        <w:rPr>
          <w:rFonts w:ascii="Times New Roman" w:hAnsi="Times New Roman" w:cs="Times New Roman"/>
          <w:sz w:val="28"/>
          <w:szCs w:val="28"/>
          <w:lang w:val="uk-UA"/>
        </w:rPr>
        <w:t xml:space="preserve">: метод. </w:t>
      </w:r>
      <w:proofErr w:type="spellStart"/>
      <w:r w:rsidR="00AF6442">
        <w:rPr>
          <w:rFonts w:ascii="Times New Roman" w:hAnsi="Times New Roman" w:cs="Times New Roman"/>
          <w:sz w:val="28"/>
          <w:szCs w:val="28"/>
          <w:lang w:val="uk-UA"/>
        </w:rPr>
        <w:t>рек</w:t>
      </w:r>
      <w:proofErr w:type="spellEnd"/>
      <w:r w:rsidR="00AF6442">
        <w:rPr>
          <w:rFonts w:ascii="Times New Roman" w:hAnsi="Times New Roman" w:cs="Times New Roman"/>
          <w:sz w:val="28"/>
          <w:szCs w:val="28"/>
          <w:lang w:val="uk-UA"/>
        </w:rPr>
        <w:t>. Київ : Педагогічна думка, 2014. 80 с.</w:t>
      </w:r>
    </w:p>
    <w:p w:rsidR="00AF6442" w:rsidRDefault="0072339A" w:rsidP="00614829">
      <w:pPr>
        <w:numPr>
          <w:ilvl w:val="0"/>
          <w:numId w:val="26"/>
        </w:numPr>
        <w:spacing w:after="120" w:line="360" w:lineRule="auto"/>
        <w:ind w:right="566"/>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D204E">
        <w:rPr>
          <w:rFonts w:ascii="Times New Roman" w:hAnsi="Times New Roman" w:cs="Times New Roman"/>
          <w:sz w:val="28"/>
          <w:szCs w:val="28"/>
          <w:lang w:val="uk-UA"/>
        </w:rPr>
        <w:t>Скляренко</w:t>
      </w:r>
      <w:r w:rsidR="00AF6442">
        <w:rPr>
          <w:rFonts w:ascii="Times New Roman" w:hAnsi="Times New Roman" w:cs="Times New Roman"/>
          <w:sz w:val="28"/>
          <w:szCs w:val="28"/>
          <w:lang w:val="uk-UA"/>
        </w:rPr>
        <w:t xml:space="preserve"> Н. К. Методика формування іншомовної граматичної компетенц</w:t>
      </w:r>
      <w:r w:rsidR="007D204E">
        <w:rPr>
          <w:rFonts w:ascii="Times New Roman" w:hAnsi="Times New Roman" w:cs="Times New Roman"/>
          <w:sz w:val="28"/>
          <w:szCs w:val="28"/>
          <w:lang w:val="uk-UA"/>
        </w:rPr>
        <w:t>ії у</w:t>
      </w:r>
      <w:r w:rsidR="00AF6442">
        <w:rPr>
          <w:rFonts w:ascii="Times New Roman" w:hAnsi="Times New Roman" w:cs="Times New Roman"/>
          <w:sz w:val="28"/>
          <w:szCs w:val="28"/>
          <w:lang w:val="uk-UA"/>
        </w:rPr>
        <w:t xml:space="preserve"> </w:t>
      </w:r>
      <w:r w:rsidR="005D4187">
        <w:rPr>
          <w:rFonts w:ascii="Times New Roman" w:hAnsi="Times New Roman" w:cs="Times New Roman"/>
          <w:sz w:val="28"/>
          <w:szCs w:val="28"/>
          <w:lang w:val="uk-UA"/>
        </w:rPr>
        <w:t>студентів</w:t>
      </w:r>
      <w:r w:rsidR="00AF6442">
        <w:rPr>
          <w:rFonts w:ascii="Times New Roman" w:hAnsi="Times New Roman" w:cs="Times New Roman"/>
          <w:sz w:val="28"/>
          <w:szCs w:val="28"/>
          <w:lang w:val="uk-UA"/>
        </w:rPr>
        <w:t xml:space="preserve"> </w:t>
      </w:r>
      <w:r w:rsidR="007D204E">
        <w:rPr>
          <w:rFonts w:ascii="Times New Roman" w:hAnsi="Times New Roman" w:cs="Times New Roman"/>
          <w:sz w:val="28"/>
          <w:szCs w:val="28"/>
          <w:lang w:val="uk-UA"/>
        </w:rPr>
        <w:t xml:space="preserve">вищих </w:t>
      </w:r>
      <w:r w:rsidR="00AF6442">
        <w:rPr>
          <w:rFonts w:ascii="Times New Roman" w:hAnsi="Times New Roman" w:cs="Times New Roman"/>
          <w:sz w:val="28"/>
          <w:szCs w:val="28"/>
          <w:lang w:val="uk-UA"/>
        </w:rPr>
        <w:t>навчальних закладів. 2010. 40 с.</w:t>
      </w:r>
    </w:p>
    <w:p w:rsidR="00AF6442" w:rsidRDefault="0072339A" w:rsidP="00614829">
      <w:pPr>
        <w:numPr>
          <w:ilvl w:val="0"/>
          <w:numId w:val="26"/>
        </w:numPr>
        <w:spacing w:after="120" w:line="360" w:lineRule="auto"/>
        <w:ind w:right="566"/>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F6442">
        <w:rPr>
          <w:rFonts w:ascii="Times New Roman" w:hAnsi="Times New Roman" w:cs="Times New Roman"/>
          <w:sz w:val="28"/>
          <w:szCs w:val="28"/>
          <w:lang w:val="uk-UA"/>
        </w:rPr>
        <w:t>Сліпушко О. М. Тлумачний словник чужомовних слів в українс</w:t>
      </w:r>
      <w:r w:rsidR="00170115">
        <w:rPr>
          <w:rFonts w:ascii="Times New Roman" w:hAnsi="Times New Roman" w:cs="Times New Roman"/>
          <w:sz w:val="28"/>
          <w:szCs w:val="28"/>
          <w:lang w:val="uk-UA"/>
        </w:rPr>
        <w:t>ькій мові. Правопис. Граматика.</w:t>
      </w:r>
      <w:r w:rsidR="007D204E">
        <w:rPr>
          <w:rFonts w:ascii="Times New Roman" w:hAnsi="Times New Roman" w:cs="Times New Roman"/>
          <w:sz w:val="28"/>
          <w:szCs w:val="28"/>
          <w:lang w:val="uk-UA"/>
        </w:rPr>
        <w:t xml:space="preserve"> К.</w:t>
      </w:r>
      <w:r w:rsidR="00AF6442">
        <w:rPr>
          <w:rFonts w:ascii="Times New Roman" w:hAnsi="Times New Roman" w:cs="Times New Roman"/>
          <w:sz w:val="28"/>
          <w:szCs w:val="28"/>
          <w:lang w:val="uk-UA"/>
        </w:rPr>
        <w:t>: Криниця, 1999. 507 с.</w:t>
      </w:r>
    </w:p>
    <w:p w:rsidR="00AF6442" w:rsidRPr="007D204E" w:rsidRDefault="0072339A" w:rsidP="00614829">
      <w:pPr>
        <w:numPr>
          <w:ilvl w:val="0"/>
          <w:numId w:val="26"/>
        </w:numPr>
        <w:spacing w:after="120" w:line="360" w:lineRule="auto"/>
        <w:ind w:right="566"/>
        <w:contextualSpacing/>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 xml:space="preserve"> </w:t>
      </w:r>
      <w:proofErr w:type="spellStart"/>
      <w:r w:rsidR="00AF6442" w:rsidRPr="007D204E">
        <w:rPr>
          <w:rFonts w:ascii="Times New Roman" w:hAnsi="Times New Roman" w:cs="Times New Roman"/>
          <w:sz w:val="28"/>
          <w:szCs w:val="28"/>
          <w:shd w:val="clear" w:color="auto" w:fill="FFFFFF"/>
          <w:lang w:val="uk-UA"/>
        </w:rPr>
        <w:t>Стеченко</w:t>
      </w:r>
      <w:proofErr w:type="spellEnd"/>
      <w:r w:rsidR="00AF6442" w:rsidRPr="007D204E">
        <w:rPr>
          <w:rFonts w:ascii="Times New Roman" w:hAnsi="Times New Roman" w:cs="Times New Roman"/>
          <w:sz w:val="28"/>
          <w:szCs w:val="28"/>
          <w:shd w:val="clear" w:color="auto" w:fill="FFFFFF"/>
          <w:lang w:val="uk-UA"/>
        </w:rPr>
        <w:t xml:space="preserve"> Т.О. Формування </w:t>
      </w:r>
      <w:proofErr w:type="spellStart"/>
      <w:r w:rsidR="00AF6442" w:rsidRPr="007D204E">
        <w:rPr>
          <w:rFonts w:ascii="Times New Roman" w:hAnsi="Times New Roman" w:cs="Times New Roman"/>
          <w:sz w:val="28"/>
          <w:szCs w:val="28"/>
          <w:shd w:val="clear" w:color="auto" w:fill="FFFFFF"/>
          <w:lang w:val="uk-UA"/>
        </w:rPr>
        <w:t>професійно</w:t>
      </w:r>
      <w:proofErr w:type="spellEnd"/>
      <w:r w:rsidR="00AF6442" w:rsidRPr="007D204E">
        <w:rPr>
          <w:rFonts w:ascii="Times New Roman" w:hAnsi="Times New Roman" w:cs="Times New Roman"/>
          <w:sz w:val="28"/>
          <w:szCs w:val="28"/>
          <w:shd w:val="clear" w:color="auto" w:fill="FFFFFF"/>
          <w:lang w:val="uk-UA"/>
        </w:rPr>
        <w:t xml:space="preserve"> орієнтованої англомовної граматичної компетенції майбутніх філологів</w:t>
      </w:r>
      <w:r w:rsidR="00170115" w:rsidRPr="007D204E">
        <w:rPr>
          <w:rFonts w:ascii="Times New Roman" w:hAnsi="Times New Roman" w:cs="Times New Roman"/>
          <w:sz w:val="28"/>
          <w:szCs w:val="28"/>
          <w:shd w:val="clear" w:color="auto" w:fill="FFFFFF"/>
          <w:lang w:val="uk-UA"/>
        </w:rPr>
        <w:t xml:space="preserve">: </w:t>
      </w:r>
      <w:proofErr w:type="spellStart"/>
      <w:r w:rsidR="00170115" w:rsidRPr="007D204E">
        <w:rPr>
          <w:rFonts w:ascii="Times New Roman" w:hAnsi="Times New Roman" w:cs="Times New Roman"/>
          <w:sz w:val="28"/>
          <w:szCs w:val="28"/>
          <w:shd w:val="clear" w:color="auto" w:fill="FFFFFF"/>
          <w:lang w:val="uk-UA"/>
        </w:rPr>
        <w:t>дис</w:t>
      </w:r>
      <w:proofErr w:type="spellEnd"/>
      <w:r w:rsidR="00170115" w:rsidRPr="007D204E">
        <w:rPr>
          <w:rFonts w:ascii="Times New Roman" w:hAnsi="Times New Roman" w:cs="Times New Roman"/>
          <w:sz w:val="28"/>
          <w:szCs w:val="28"/>
          <w:shd w:val="clear" w:color="auto" w:fill="FFFFFF"/>
          <w:lang w:val="uk-UA"/>
        </w:rPr>
        <w:t xml:space="preserve">. </w:t>
      </w:r>
      <w:proofErr w:type="spellStart"/>
      <w:r w:rsidR="00170115" w:rsidRPr="007D204E">
        <w:rPr>
          <w:rFonts w:ascii="Times New Roman" w:hAnsi="Times New Roman" w:cs="Times New Roman"/>
          <w:sz w:val="28"/>
          <w:szCs w:val="28"/>
          <w:shd w:val="clear" w:color="auto" w:fill="FFFFFF"/>
          <w:lang w:val="uk-UA"/>
        </w:rPr>
        <w:t>канд</w:t>
      </w:r>
      <w:proofErr w:type="spellEnd"/>
      <w:r w:rsidR="00170115" w:rsidRPr="007D204E">
        <w:rPr>
          <w:rFonts w:ascii="Times New Roman" w:hAnsi="Times New Roman" w:cs="Times New Roman"/>
          <w:sz w:val="28"/>
          <w:szCs w:val="28"/>
          <w:shd w:val="clear" w:color="auto" w:fill="FFFFFF"/>
          <w:lang w:val="uk-UA"/>
        </w:rPr>
        <w:t xml:space="preserve">. пед. наук:13.00.02. </w:t>
      </w:r>
      <w:r w:rsidR="00AF6442" w:rsidRPr="007D204E">
        <w:rPr>
          <w:rFonts w:ascii="Times New Roman" w:hAnsi="Times New Roman" w:cs="Times New Roman"/>
          <w:sz w:val="28"/>
          <w:szCs w:val="28"/>
          <w:shd w:val="clear" w:color="auto" w:fill="FFFFFF"/>
          <w:lang w:val="uk-UA"/>
        </w:rPr>
        <w:t xml:space="preserve"> К., 2004. 200 с</w:t>
      </w:r>
      <w:r w:rsidR="00AF6442" w:rsidRPr="007D204E">
        <w:rPr>
          <w:rFonts w:ascii="Times New Roman" w:hAnsi="Times New Roman" w:cs="Times New Roman"/>
          <w:sz w:val="28"/>
          <w:szCs w:val="28"/>
          <w:lang w:val="uk-UA"/>
        </w:rPr>
        <w:t>.</w:t>
      </w:r>
    </w:p>
    <w:p w:rsidR="00AF6442" w:rsidRPr="007D204E" w:rsidRDefault="0072339A" w:rsidP="00614829">
      <w:pPr>
        <w:numPr>
          <w:ilvl w:val="0"/>
          <w:numId w:val="26"/>
        </w:numPr>
        <w:spacing w:line="360" w:lineRule="auto"/>
        <w:ind w:right="566"/>
        <w:contextualSpacing/>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 xml:space="preserve"> </w:t>
      </w:r>
      <w:proofErr w:type="spellStart"/>
      <w:r w:rsidR="00AF6442" w:rsidRPr="007D204E">
        <w:rPr>
          <w:rFonts w:ascii="Times New Roman" w:hAnsi="Times New Roman" w:cs="Times New Roman"/>
          <w:sz w:val="28"/>
          <w:szCs w:val="28"/>
          <w:shd w:val="clear" w:color="auto" w:fill="FFFFFF"/>
          <w:lang w:val="uk-UA"/>
        </w:rPr>
        <w:t>Тригуб</w:t>
      </w:r>
      <w:proofErr w:type="spellEnd"/>
      <w:r w:rsidR="00AF6442" w:rsidRPr="007D204E">
        <w:rPr>
          <w:rFonts w:ascii="Times New Roman" w:hAnsi="Times New Roman" w:cs="Times New Roman"/>
          <w:sz w:val="28"/>
          <w:szCs w:val="28"/>
          <w:shd w:val="clear" w:color="auto" w:fill="FFFFFF"/>
          <w:lang w:val="uk-UA"/>
        </w:rPr>
        <w:t xml:space="preserve">  І.П. Формування граматичної компетенції у студентів ВНЗ у пр</w:t>
      </w:r>
      <w:r w:rsidR="007F4F9C" w:rsidRPr="007D204E">
        <w:rPr>
          <w:rFonts w:ascii="Times New Roman" w:hAnsi="Times New Roman" w:cs="Times New Roman"/>
          <w:sz w:val="28"/>
          <w:szCs w:val="28"/>
          <w:shd w:val="clear" w:color="auto" w:fill="FFFFFF"/>
          <w:lang w:val="uk-UA"/>
        </w:rPr>
        <w:t xml:space="preserve">оцесі вивчення англійської мови. </w:t>
      </w:r>
      <w:r w:rsidR="00AF6442" w:rsidRPr="007D204E">
        <w:rPr>
          <w:rFonts w:ascii="Times New Roman" w:hAnsi="Times New Roman" w:cs="Times New Roman"/>
          <w:sz w:val="28"/>
          <w:szCs w:val="28"/>
          <w:shd w:val="clear" w:color="auto" w:fill="FFFFFF"/>
          <w:lang w:val="uk-UA"/>
        </w:rPr>
        <w:t>Науковий вісник міжнародного гуманітарного університету. Сер.: Філологія. 2014. №10. 80 с.</w:t>
      </w:r>
    </w:p>
    <w:p w:rsidR="00D2392C" w:rsidRPr="00D2392C" w:rsidRDefault="0072339A" w:rsidP="00614829">
      <w:pPr>
        <w:numPr>
          <w:ilvl w:val="0"/>
          <w:numId w:val="26"/>
        </w:numPr>
        <w:tabs>
          <w:tab w:val="center" w:pos="4844"/>
        </w:tabs>
        <w:spacing w:after="120" w:line="360" w:lineRule="auto"/>
        <w:ind w:right="566"/>
        <w:contextualSpacing/>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 xml:space="preserve"> </w:t>
      </w:r>
      <w:proofErr w:type="spellStart"/>
      <w:r>
        <w:rPr>
          <w:rFonts w:ascii="Times New Roman" w:hAnsi="Times New Roman" w:cs="Times New Roman"/>
          <w:bCs/>
          <w:iCs/>
          <w:sz w:val="28"/>
          <w:szCs w:val="28"/>
          <w:lang w:val="uk-UA"/>
        </w:rPr>
        <w:t>Химинець</w:t>
      </w:r>
      <w:proofErr w:type="spellEnd"/>
      <w:r>
        <w:rPr>
          <w:rFonts w:ascii="Times New Roman" w:hAnsi="Times New Roman" w:cs="Times New Roman"/>
          <w:bCs/>
          <w:iCs/>
          <w:sz w:val="28"/>
          <w:szCs w:val="28"/>
          <w:lang w:val="uk-UA"/>
        </w:rPr>
        <w:t xml:space="preserve"> В. </w:t>
      </w:r>
      <w:proofErr w:type="spellStart"/>
      <w:r w:rsidR="00D2392C">
        <w:rPr>
          <w:rFonts w:ascii="Times New Roman" w:hAnsi="Times New Roman" w:cs="Times New Roman"/>
          <w:bCs/>
          <w:iCs/>
          <w:sz w:val="28"/>
          <w:szCs w:val="28"/>
          <w:lang w:val="uk-UA"/>
        </w:rPr>
        <w:t>Компетентнісний</w:t>
      </w:r>
      <w:proofErr w:type="spellEnd"/>
      <w:r w:rsidR="00D2392C">
        <w:rPr>
          <w:rFonts w:ascii="Times New Roman" w:hAnsi="Times New Roman" w:cs="Times New Roman"/>
          <w:bCs/>
          <w:iCs/>
          <w:sz w:val="28"/>
          <w:szCs w:val="28"/>
          <w:lang w:val="uk-UA"/>
        </w:rPr>
        <w:t xml:space="preserve"> підхід д</w:t>
      </w:r>
      <w:r>
        <w:rPr>
          <w:rFonts w:ascii="Times New Roman" w:hAnsi="Times New Roman" w:cs="Times New Roman"/>
          <w:bCs/>
          <w:iCs/>
          <w:sz w:val="28"/>
          <w:szCs w:val="28"/>
          <w:lang w:val="uk-UA"/>
        </w:rPr>
        <w:t>о професійного розвитку вчителя</w:t>
      </w:r>
      <w:r w:rsidR="00D2392C">
        <w:rPr>
          <w:rFonts w:ascii="Times New Roman" w:hAnsi="Times New Roman" w:cs="Times New Roman"/>
          <w:bCs/>
          <w:iCs/>
          <w:sz w:val="28"/>
          <w:szCs w:val="28"/>
          <w:lang w:val="uk-UA"/>
        </w:rPr>
        <w:t xml:space="preserve">, 25 серпня 2010. </w:t>
      </w:r>
      <w:r w:rsidR="00D2392C">
        <w:rPr>
          <w:rFonts w:ascii="Times New Roman" w:hAnsi="Times New Roman" w:cs="Times New Roman"/>
          <w:sz w:val="28"/>
          <w:szCs w:val="28"/>
          <w:lang w:val="uk-UA"/>
        </w:rPr>
        <w:t xml:space="preserve">URL: </w:t>
      </w:r>
      <w:hyperlink r:id="rId22" w:history="1">
        <w:r w:rsidR="00D2392C">
          <w:rPr>
            <w:rStyle w:val="a6"/>
            <w:rFonts w:ascii="Times New Roman" w:hAnsi="Times New Roman" w:cs="Times New Roman"/>
            <w:sz w:val="28"/>
            <w:szCs w:val="28"/>
            <w:lang w:val="uk-UA"/>
          </w:rPr>
          <w:t>https://zakinppo.org.ua/2010-01-18-13-44-15/233-2010-08-25-07-10-49</w:t>
        </w:r>
      </w:hyperlink>
    </w:p>
    <w:p w:rsidR="00AF6442" w:rsidRDefault="007D204E" w:rsidP="00614829">
      <w:pPr>
        <w:numPr>
          <w:ilvl w:val="0"/>
          <w:numId w:val="26"/>
        </w:numPr>
        <w:tabs>
          <w:tab w:val="center" w:pos="4844"/>
        </w:tabs>
        <w:spacing w:after="120" w:line="360" w:lineRule="auto"/>
        <w:ind w:right="566"/>
        <w:contextualSpacing/>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 xml:space="preserve">Чорна О.О. </w:t>
      </w:r>
      <w:r w:rsidR="00335C25">
        <w:rPr>
          <w:rFonts w:ascii="Times New Roman" w:hAnsi="Times New Roman" w:cs="Times New Roman"/>
          <w:bCs/>
          <w:iCs/>
          <w:sz w:val="28"/>
          <w:szCs w:val="28"/>
          <w:lang w:val="uk-UA"/>
        </w:rPr>
        <w:t>Методичні прийоми роботи</w:t>
      </w:r>
      <w:r w:rsidR="00170115">
        <w:rPr>
          <w:rFonts w:ascii="Times New Roman" w:hAnsi="Times New Roman" w:cs="Times New Roman"/>
          <w:bCs/>
          <w:iCs/>
          <w:sz w:val="28"/>
          <w:szCs w:val="28"/>
          <w:lang w:val="uk-UA"/>
        </w:rPr>
        <w:t xml:space="preserve"> на </w:t>
      </w:r>
      <w:r w:rsidR="0087247C">
        <w:rPr>
          <w:rFonts w:ascii="Times New Roman" w:hAnsi="Times New Roman" w:cs="Times New Roman"/>
          <w:bCs/>
          <w:iCs/>
          <w:sz w:val="28"/>
          <w:szCs w:val="28"/>
          <w:lang w:val="uk-UA"/>
        </w:rPr>
        <w:t>заняттях</w:t>
      </w:r>
      <w:r w:rsidR="00170115">
        <w:rPr>
          <w:rFonts w:ascii="Times New Roman" w:hAnsi="Times New Roman" w:cs="Times New Roman"/>
          <w:bCs/>
          <w:iCs/>
          <w:sz w:val="28"/>
          <w:szCs w:val="28"/>
          <w:lang w:val="uk-UA"/>
        </w:rPr>
        <w:t xml:space="preserve"> англійської мови як засіб формування позитивної мотивації </w:t>
      </w:r>
      <w:r w:rsidR="005D4187">
        <w:rPr>
          <w:rFonts w:ascii="Times New Roman" w:hAnsi="Times New Roman" w:cs="Times New Roman"/>
          <w:bCs/>
          <w:iCs/>
          <w:sz w:val="28"/>
          <w:szCs w:val="28"/>
          <w:lang w:val="uk-UA"/>
        </w:rPr>
        <w:t>студентів</w:t>
      </w:r>
      <w:r>
        <w:rPr>
          <w:rFonts w:ascii="Times New Roman" w:hAnsi="Times New Roman" w:cs="Times New Roman"/>
          <w:bCs/>
          <w:iCs/>
          <w:sz w:val="28"/>
          <w:szCs w:val="28"/>
          <w:lang w:val="uk-UA"/>
        </w:rPr>
        <w:t>.</w:t>
      </w:r>
      <w:r w:rsidR="00AF6442">
        <w:rPr>
          <w:rFonts w:ascii="Times New Roman" w:hAnsi="Times New Roman" w:cs="Times New Roman"/>
          <w:bCs/>
          <w:iCs/>
          <w:sz w:val="28"/>
          <w:szCs w:val="28"/>
          <w:lang w:val="uk-UA"/>
        </w:rPr>
        <w:t xml:space="preserve"> Педагогіка формування творчої особистості у вищій і загальноосвітній школах, 2019 р, № 65, Т. 1.</w:t>
      </w:r>
    </w:p>
    <w:p w:rsidR="00AF6442" w:rsidRDefault="0072339A" w:rsidP="00614829">
      <w:pPr>
        <w:numPr>
          <w:ilvl w:val="0"/>
          <w:numId w:val="26"/>
        </w:numPr>
        <w:tabs>
          <w:tab w:val="center" w:pos="4844"/>
        </w:tabs>
        <w:spacing w:after="120" w:line="360" w:lineRule="auto"/>
        <w:ind w:right="566"/>
        <w:contextualSpacing/>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 xml:space="preserve"> </w:t>
      </w:r>
      <w:proofErr w:type="spellStart"/>
      <w:r w:rsidR="007D204E">
        <w:rPr>
          <w:rFonts w:ascii="Times New Roman" w:hAnsi="Times New Roman" w:cs="Times New Roman"/>
          <w:bCs/>
          <w:iCs/>
          <w:sz w:val="28"/>
          <w:szCs w:val="28"/>
          <w:lang w:val="uk-UA"/>
        </w:rPr>
        <w:t>Шелехова</w:t>
      </w:r>
      <w:proofErr w:type="spellEnd"/>
      <w:r w:rsidR="007D204E">
        <w:rPr>
          <w:rFonts w:ascii="Times New Roman" w:hAnsi="Times New Roman" w:cs="Times New Roman"/>
          <w:bCs/>
          <w:iCs/>
          <w:sz w:val="28"/>
          <w:szCs w:val="28"/>
          <w:lang w:val="uk-UA"/>
        </w:rPr>
        <w:t xml:space="preserve"> Г. </w:t>
      </w:r>
      <w:proofErr w:type="spellStart"/>
      <w:r w:rsidR="00AF6442">
        <w:rPr>
          <w:rFonts w:ascii="Times New Roman" w:hAnsi="Times New Roman" w:cs="Times New Roman"/>
          <w:bCs/>
          <w:iCs/>
          <w:sz w:val="28"/>
          <w:szCs w:val="28"/>
          <w:lang w:val="uk-UA"/>
        </w:rPr>
        <w:t>Компетентнісний</w:t>
      </w:r>
      <w:proofErr w:type="spellEnd"/>
      <w:r w:rsidR="00AF6442">
        <w:rPr>
          <w:rFonts w:ascii="Times New Roman" w:hAnsi="Times New Roman" w:cs="Times New Roman"/>
          <w:bCs/>
          <w:iCs/>
          <w:sz w:val="28"/>
          <w:szCs w:val="28"/>
          <w:lang w:val="uk-UA"/>
        </w:rPr>
        <w:t xml:space="preserve"> підхід до мовленнєвого розвитку старшокласників в умовах профіл</w:t>
      </w:r>
      <w:r w:rsidR="007D204E">
        <w:rPr>
          <w:rFonts w:ascii="Times New Roman" w:hAnsi="Times New Roman" w:cs="Times New Roman"/>
          <w:bCs/>
          <w:iCs/>
          <w:sz w:val="28"/>
          <w:szCs w:val="28"/>
          <w:lang w:val="uk-UA"/>
        </w:rPr>
        <w:t>ьного навчання української мови.</w:t>
      </w:r>
      <w:r w:rsidR="00AF6442">
        <w:rPr>
          <w:rFonts w:ascii="Times New Roman" w:hAnsi="Times New Roman" w:cs="Times New Roman"/>
          <w:bCs/>
          <w:iCs/>
          <w:sz w:val="28"/>
          <w:szCs w:val="28"/>
          <w:lang w:val="uk-UA"/>
        </w:rPr>
        <w:t xml:space="preserve"> </w:t>
      </w:r>
      <w:proofErr w:type="spellStart"/>
      <w:r w:rsidR="00AF6442">
        <w:rPr>
          <w:rFonts w:ascii="Times New Roman" w:hAnsi="Times New Roman" w:cs="Times New Roman"/>
          <w:bCs/>
          <w:iCs/>
          <w:sz w:val="28"/>
          <w:szCs w:val="28"/>
          <w:lang w:val="uk-UA"/>
        </w:rPr>
        <w:t>Вісн</w:t>
      </w:r>
      <w:proofErr w:type="spellEnd"/>
      <w:r w:rsidR="00AF6442">
        <w:rPr>
          <w:rFonts w:ascii="Times New Roman" w:hAnsi="Times New Roman" w:cs="Times New Roman"/>
          <w:bCs/>
          <w:iCs/>
          <w:sz w:val="28"/>
          <w:szCs w:val="28"/>
          <w:lang w:val="uk-UA"/>
        </w:rPr>
        <w:t xml:space="preserve">. </w:t>
      </w:r>
      <w:proofErr w:type="spellStart"/>
      <w:r w:rsidR="00AF6442">
        <w:rPr>
          <w:rFonts w:ascii="Times New Roman" w:hAnsi="Times New Roman" w:cs="Times New Roman"/>
          <w:bCs/>
          <w:iCs/>
          <w:sz w:val="28"/>
          <w:szCs w:val="28"/>
          <w:lang w:val="uk-UA"/>
        </w:rPr>
        <w:t>Луган</w:t>
      </w:r>
      <w:proofErr w:type="spellEnd"/>
      <w:r w:rsidR="00AF6442">
        <w:rPr>
          <w:rFonts w:ascii="Times New Roman" w:hAnsi="Times New Roman" w:cs="Times New Roman"/>
          <w:bCs/>
          <w:iCs/>
          <w:sz w:val="28"/>
          <w:szCs w:val="28"/>
          <w:lang w:val="uk-UA"/>
        </w:rPr>
        <w:t xml:space="preserve">. </w:t>
      </w:r>
      <w:proofErr w:type="spellStart"/>
      <w:r w:rsidR="00AF6442">
        <w:rPr>
          <w:rFonts w:ascii="Times New Roman" w:hAnsi="Times New Roman" w:cs="Times New Roman"/>
          <w:bCs/>
          <w:iCs/>
          <w:sz w:val="28"/>
          <w:szCs w:val="28"/>
          <w:lang w:val="uk-UA"/>
        </w:rPr>
        <w:t>нац</w:t>
      </w:r>
      <w:proofErr w:type="spellEnd"/>
      <w:r w:rsidR="00AF6442">
        <w:rPr>
          <w:rFonts w:ascii="Times New Roman" w:hAnsi="Times New Roman" w:cs="Times New Roman"/>
          <w:bCs/>
          <w:iCs/>
          <w:sz w:val="28"/>
          <w:szCs w:val="28"/>
          <w:lang w:val="uk-UA"/>
        </w:rPr>
        <w:t>. ун-ту імені Тараса Шевченка. Серія: Педагог. науки. – 2010, № 22 (209), 160с.</w:t>
      </w:r>
    </w:p>
    <w:p w:rsidR="00AF6442" w:rsidRDefault="0072339A" w:rsidP="00614829">
      <w:pPr>
        <w:numPr>
          <w:ilvl w:val="0"/>
          <w:numId w:val="26"/>
        </w:numPr>
        <w:tabs>
          <w:tab w:val="center" w:pos="4844"/>
        </w:tabs>
        <w:spacing w:after="120" w:line="360" w:lineRule="auto"/>
        <w:ind w:right="566"/>
        <w:contextualSpacing/>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 xml:space="preserve"> </w:t>
      </w:r>
      <w:r w:rsidR="00AF6442">
        <w:rPr>
          <w:rFonts w:ascii="Times New Roman" w:hAnsi="Times New Roman" w:cs="Times New Roman"/>
          <w:bCs/>
          <w:iCs/>
          <w:sz w:val="28"/>
          <w:szCs w:val="28"/>
          <w:lang w:val="uk-UA"/>
        </w:rPr>
        <w:t xml:space="preserve">Основні форми організації </w:t>
      </w:r>
      <w:r w:rsidR="0087247C">
        <w:rPr>
          <w:rFonts w:ascii="Times New Roman" w:hAnsi="Times New Roman" w:cs="Times New Roman"/>
          <w:bCs/>
          <w:iCs/>
          <w:sz w:val="28"/>
          <w:szCs w:val="28"/>
          <w:lang w:val="uk-UA"/>
        </w:rPr>
        <w:t>заняття</w:t>
      </w:r>
      <w:r w:rsidR="007D204E">
        <w:rPr>
          <w:rFonts w:ascii="Times New Roman" w:hAnsi="Times New Roman" w:cs="Times New Roman"/>
          <w:bCs/>
          <w:iCs/>
          <w:sz w:val="28"/>
          <w:szCs w:val="28"/>
          <w:lang w:val="uk-UA"/>
        </w:rPr>
        <w:t xml:space="preserve">. </w:t>
      </w:r>
      <w:r w:rsidR="00AF6442">
        <w:rPr>
          <w:rFonts w:ascii="Times New Roman" w:hAnsi="Times New Roman" w:cs="Times New Roman"/>
          <w:bCs/>
          <w:iCs/>
          <w:sz w:val="28"/>
          <w:szCs w:val="28"/>
          <w:lang w:val="uk-UA"/>
        </w:rPr>
        <w:t xml:space="preserve">Освіта.UA </w:t>
      </w:r>
      <w:r w:rsidR="00AF6442">
        <w:rPr>
          <w:rFonts w:ascii="Times New Roman" w:hAnsi="Times New Roman" w:cs="Times New Roman"/>
          <w:sz w:val="28"/>
          <w:szCs w:val="28"/>
          <w:lang w:val="uk-UA"/>
        </w:rPr>
        <w:t xml:space="preserve">URL: </w:t>
      </w:r>
      <w:hyperlink r:id="rId23" w:history="1">
        <w:r w:rsidR="00AF6442">
          <w:rPr>
            <w:rStyle w:val="a6"/>
            <w:rFonts w:ascii="Times New Roman" w:hAnsi="Times New Roman" w:cs="Times New Roman"/>
            <w:bCs/>
            <w:iCs/>
            <w:sz w:val="28"/>
            <w:szCs w:val="28"/>
            <w:lang w:val="uk-UA"/>
          </w:rPr>
          <w:t>https://osvita.ua/vnz/reports/pedagog/14478/</w:t>
        </w:r>
      </w:hyperlink>
      <w:r w:rsidR="00AF6442">
        <w:rPr>
          <w:rFonts w:ascii="Times New Roman" w:hAnsi="Times New Roman" w:cs="Times New Roman"/>
          <w:bCs/>
          <w:iCs/>
          <w:sz w:val="28"/>
          <w:szCs w:val="28"/>
          <w:lang w:val="uk-UA"/>
        </w:rPr>
        <w:t xml:space="preserve"> </w:t>
      </w:r>
    </w:p>
    <w:p w:rsidR="00AF6442" w:rsidRDefault="0072339A" w:rsidP="00614829">
      <w:pPr>
        <w:numPr>
          <w:ilvl w:val="0"/>
          <w:numId w:val="26"/>
        </w:numPr>
        <w:tabs>
          <w:tab w:val="center" w:pos="4844"/>
        </w:tabs>
        <w:spacing w:after="120" w:line="360" w:lineRule="auto"/>
        <w:ind w:right="566"/>
        <w:contextualSpacing/>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 xml:space="preserve"> </w:t>
      </w:r>
      <w:r w:rsidR="00AF6442">
        <w:rPr>
          <w:rFonts w:ascii="Times New Roman" w:hAnsi="Times New Roman" w:cs="Times New Roman"/>
          <w:bCs/>
          <w:iCs/>
          <w:sz w:val="28"/>
          <w:szCs w:val="28"/>
          <w:lang w:val="uk-UA"/>
        </w:rPr>
        <w:t>Характеристи</w:t>
      </w:r>
      <w:r w:rsidR="007D204E">
        <w:rPr>
          <w:rFonts w:ascii="Times New Roman" w:hAnsi="Times New Roman" w:cs="Times New Roman"/>
          <w:bCs/>
          <w:iCs/>
          <w:sz w:val="28"/>
          <w:szCs w:val="28"/>
          <w:lang w:val="uk-UA"/>
        </w:rPr>
        <w:t>ка граматичних навичок мовлення</w:t>
      </w:r>
      <w:r w:rsidR="00AF6442">
        <w:rPr>
          <w:rFonts w:ascii="Times New Roman" w:hAnsi="Times New Roman" w:cs="Times New Roman"/>
          <w:bCs/>
          <w:iCs/>
          <w:sz w:val="28"/>
          <w:szCs w:val="28"/>
          <w:lang w:val="uk-UA"/>
        </w:rPr>
        <w:t xml:space="preserve">  </w:t>
      </w:r>
      <w:r w:rsidR="00AF6442">
        <w:rPr>
          <w:rFonts w:ascii="Times New Roman" w:hAnsi="Times New Roman" w:cs="Times New Roman"/>
          <w:sz w:val="28"/>
          <w:szCs w:val="28"/>
          <w:lang w:val="uk-UA"/>
        </w:rPr>
        <w:t xml:space="preserve">URL: </w:t>
      </w:r>
      <w:hyperlink r:id="rId24" w:history="1">
        <w:r w:rsidR="00AF6442">
          <w:rPr>
            <w:rStyle w:val="a6"/>
            <w:rFonts w:ascii="Times New Roman" w:hAnsi="Times New Roman" w:cs="Times New Roman"/>
            <w:sz w:val="28"/>
            <w:szCs w:val="28"/>
            <w:lang w:val="uk-UA"/>
          </w:rPr>
          <w:t>https://vuzlit.com/732278/meta_zmist_navchannya_gramatiki</w:t>
        </w:r>
      </w:hyperlink>
      <w:r w:rsidR="00AF6442">
        <w:rPr>
          <w:rFonts w:ascii="Times New Roman" w:hAnsi="Times New Roman" w:cs="Times New Roman"/>
          <w:sz w:val="28"/>
          <w:szCs w:val="28"/>
          <w:lang w:val="uk-UA"/>
        </w:rPr>
        <w:t xml:space="preserve"> </w:t>
      </w:r>
    </w:p>
    <w:p w:rsidR="00AF6442" w:rsidRPr="007D204E" w:rsidRDefault="0072339A" w:rsidP="00614829">
      <w:pPr>
        <w:numPr>
          <w:ilvl w:val="0"/>
          <w:numId w:val="26"/>
        </w:numPr>
        <w:spacing w:after="120" w:line="360" w:lineRule="auto"/>
        <w:ind w:right="566"/>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 xml:space="preserve"> </w:t>
      </w:r>
      <w:r w:rsidR="00AF6442">
        <w:rPr>
          <w:rFonts w:ascii="Times New Roman" w:hAnsi="Times New Roman" w:cs="Times New Roman"/>
          <w:bCs/>
          <w:sz w:val="28"/>
          <w:szCs w:val="28"/>
          <w:lang w:val="uk-UA"/>
        </w:rPr>
        <w:t xml:space="preserve">Що таке </w:t>
      </w:r>
      <w:r w:rsidR="007D204E">
        <w:rPr>
          <w:rFonts w:ascii="Times New Roman" w:hAnsi="Times New Roman" w:cs="Times New Roman"/>
          <w:bCs/>
          <w:sz w:val="28"/>
          <w:szCs w:val="28"/>
          <w:lang w:val="uk-UA"/>
        </w:rPr>
        <w:t xml:space="preserve">навчання, орієнтоване на учня? </w:t>
      </w:r>
      <w:proofErr w:type="spellStart"/>
      <w:r w:rsidR="00AF6442">
        <w:rPr>
          <w:rFonts w:ascii="Times New Roman" w:hAnsi="Times New Roman" w:cs="Times New Roman"/>
          <w:bCs/>
          <w:sz w:val="28"/>
          <w:szCs w:val="28"/>
          <w:lang w:val="uk-UA"/>
        </w:rPr>
        <w:t>Освіторія</w:t>
      </w:r>
      <w:proofErr w:type="spellEnd"/>
      <w:r w:rsidR="00AF6442">
        <w:rPr>
          <w:rFonts w:ascii="Times New Roman" w:hAnsi="Times New Roman" w:cs="Times New Roman"/>
          <w:bCs/>
          <w:sz w:val="28"/>
          <w:szCs w:val="28"/>
          <w:lang w:val="uk-UA"/>
        </w:rPr>
        <w:t xml:space="preserve"> медіа</w:t>
      </w:r>
      <w:r w:rsidR="007D204E">
        <w:rPr>
          <w:rFonts w:ascii="Times New Roman" w:hAnsi="Times New Roman" w:cs="Times New Roman"/>
          <w:bCs/>
          <w:sz w:val="28"/>
          <w:szCs w:val="28"/>
          <w:lang w:val="uk-UA"/>
        </w:rPr>
        <w:t xml:space="preserve"> </w:t>
      </w:r>
      <w:r w:rsidR="00AF6442" w:rsidRPr="007D204E">
        <w:rPr>
          <w:rFonts w:ascii="Times New Roman" w:hAnsi="Times New Roman" w:cs="Times New Roman"/>
          <w:sz w:val="28"/>
          <w:szCs w:val="28"/>
          <w:lang w:val="uk-UA"/>
        </w:rPr>
        <w:t xml:space="preserve">URL: </w:t>
      </w:r>
      <w:hyperlink r:id="rId25" w:history="1">
        <w:r w:rsidR="00AF6442" w:rsidRPr="007D204E">
          <w:rPr>
            <w:rStyle w:val="a6"/>
            <w:rFonts w:ascii="Times New Roman" w:hAnsi="Times New Roman" w:cs="Times New Roman"/>
            <w:sz w:val="28"/>
            <w:szCs w:val="28"/>
            <w:lang w:val="uk-UA"/>
          </w:rPr>
          <w:t>https://osvitoria.media/experience/shho-take-navchannya-yake-oriyentovane-na-uchnya/</w:t>
        </w:r>
      </w:hyperlink>
      <w:r w:rsidR="00AF6442" w:rsidRPr="007D204E">
        <w:rPr>
          <w:rFonts w:ascii="Times New Roman" w:hAnsi="Times New Roman" w:cs="Times New Roman"/>
          <w:sz w:val="28"/>
          <w:szCs w:val="28"/>
          <w:lang w:val="uk-UA"/>
        </w:rPr>
        <w:t xml:space="preserve"> </w:t>
      </w:r>
    </w:p>
    <w:p w:rsidR="00AF6442" w:rsidRPr="0072339A" w:rsidRDefault="0072339A" w:rsidP="00614829">
      <w:pPr>
        <w:numPr>
          <w:ilvl w:val="0"/>
          <w:numId w:val="26"/>
        </w:numPr>
        <w:spacing w:after="120" w:line="360" w:lineRule="auto"/>
        <w:ind w:right="566"/>
        <w:contextualSpacing/>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 </w:t>
      </w:r>
      <w:proofErr w:type="spellStart"/>
      <w:r w:rsidR="00AF6442" w:rsidRPr="0072339A">
        <w:rPr>
          <w:rFonts w:ascii="Times New Roman" w:hAnsi="Times New Roman" w:cs="Times New Roman"/>
          <w:sz w:val="28"/>
          <w:szCs w:val="28"/>
          <w:lang w:val="en-US"/>
        </w:rPr>
        <w:t>Alikhonova</w:t>
      </w:r>
      <w:proofErr w:type="spellEnd"/>
      <w:r w:rsidR="00AF6442" w:rsidRPr="0072339A">
        <w:rPr>
          <w:rFonts w:ascii="Times New Roman" w:hAnsi="Times New Roman" w:cs="Times New Roman"/>
          <w:sz w:val="28"/>
          <w:szCs w:val="28"/>
          <w:lang w:val="en-US"/>
        </w:rPr>
        <w:t xml:space="preserve"> D. Features of the Formati</w:t>
      </w:r>
      <w:r w:rsidR="00170115" w:rsidRPr="0072339A">
        <w:rPr>
          <w:rFonts w:ascii="Times New Roman" w:hAnsi="Times New Roman" w:cs="Times New Roman"/>
          <w:sz w:val="28"/>
          <w:szCs w:val="28"/>
          <w:lang w:val="en-US"/>
        </w:rPr>
        <w:t xml:space="preserve">on of Grammatical Competence. </w:t>
      </w:r>
      <w:r w:rsidR="00AF6442" w:rsidRPr="0072339A">
        <w:rPr>
          <w:rFonts w:ascii="Times New Roman" w:hAnsi="Times New Roman" w:cs="Times New Roman"/>
          <w:sz w:val="28"/>
          <w:szCs w:val="28"/>
          <w:lang w:val="en-US"/>
        </w:rPr>
        <w:t>International Journal of Progressive Sciences and Technologies. 2020. Vol. 20, No. 2. P. 121–125.</w:t>
      </w:r>
    </w:p>
    <w:p w:rsidR="00AF6442" w:rsidRDefault="0072339A" w:rsidP="00614829">
      <w:pPr>
        <w:numPr>
          <w:ilvl w:val="0"/>
          <w:numId w:val="26"/>
        </w:numPr>
        <w:spacing w:after="120" w:line="360" w:lineRule="auto"/>
        <w:ind w:right="566"/>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F6442" w:rsidRPr="0072339A">
        <w:rPr>
          <w:rFonts w:ascii="Times New Roman" w:hAnsi="Times New Roman" w:cs="Times New Roman"/>
          <w:sz w:val="28"/>
          <w:szCs w:val="28"/>
          <w:lang w:val="en-US"/>
        </w:rPr>
        <w:t xml:space="preserve">Chung, </w:t>
      </w:r>
      <w:proofErr w:type="spellStart"/>
      <w:r w:rsidR="00AF6442" w:rsidRPr="0072339A">
        <w:rPr>
          <w:rFonts w:ascii="Times New Roman" w:hAnsi="Times New Roman" w:cs="Times New Roman"/>
          <w:sz w:val="28"/>
          <w:szCs w:val="28"/>
          <w:lang w:val="en-US"/>
        </w:rPr>
        <w:t>Siaw</w:t>
      </w:r>
      <w:proofErr w:type="spellEnd"/>
      <w:r w:rsidR="00AF6442" w:rsidRPr="0072339A">
        <w:rPr>
          <w:rFonts w:ascii="Times New Roman" w:hAnsi="Times New Roman" w:cs="Times New Roman"/>
          <w:sz w:val="28"/>
          <w:szCs w:val="28"/>
          <w:lang w:val="en-US"/>
        </w:rPr>
        <w:t>-Fong. A communicative approach to teaching grammar: theory and practice. The English Teacher, (XXXIV</w:t>
      </w:r>
      <w:r w:rsidR="00AF6442">
        <w:rPr>
          <w:rFonts w:ascii="Times New Roman" w:hAnsi="Times New Roman" w:cs="Times New Roman"/>
          <w:sz w:val="28"/>
          <w:szCs w:val="28"/>
          <w:lang w:val="uk-UA"/>
        </w:rPr>
        <w:t>), 2006. 50 p</w:t>
      </w:r>
    </w:p>
    <w:p w:rsidR="00AF6442" w:rsidRDefault="0072339A" w:rsidP="00614829">
      <w:pPr>
        <w:pStyle w:val="a3"/>
        <w:numPr>
          <w:ilvl w:val="0"/>
          <w:numId w:val="26"/>
        </w:numPr>
        <w:spacing w:after="160"/>
        <w:ind w:right="566"/>
        <w:jc w:val="both"/>
        <w:rPr>
          <w:rFonts w:ascii="Times New Roman" w:hAnsi="Times New Roman" w:cs="Times New Roman"/>
          <w:color w:val="9E9E9E"/>
          <w:sz w:val="28"/>
          <w:szCs w:val="28"/>
          <w:lang w:val="en-US"/>
        </w:rPr>
      </w:pPr>
      <w:r>
        <w:rPr>
          <w:rFonts w:ascii="Times New Roman" w:hAnsi="Times New Roman" w:cs="Times New Roman"/>
          <w:sz w:val="28"/>
          <w:szCs w:val="28"/>
          <w:lang w:val="uk-UA"/>
        </w:rPr>
        <w:t xml:space="preserve"> </w:t>
      </w:r>
      <w:r w:rsidR="00AF6442">
        <w:rPr>
          <w:rFonts w:ascii="Times New Roman" w:hAnsi="Times New Roman" w:cs="Times New Roman"/>
          <w:sz w:val="28"/>
          <w:szCs w:val="28"/>
          <w:lang w:val="en-US"/>
        </w:rPr>
        <w:t>Definition and Selection of Competencies. Theoretical and Conceptual Foundations (DESECO). Strategy Paper on Key Competencies. An Overarching Frame of Reference for an Assessment and Research Program – OECD (Draft).</w:t>
      </w:r>
    </w:p>
    <w:p w:rsidR="00AF6442" w:rsidRPr="00AB411B" w:rsidRDefault="0072339A" w:rsidP="00614829">
      <w:pPr>
        <w:numPr>
          <w:ilvl w:val="0"/>
          <w:numId w:val="26"/>
        </w:numPr>
        <w:spacing w:after="120" w:line="360" w:lineRule="auto"/>
        <w:ind w:right="566"/>
        <w:contextualSpacing/>
        <w:jc w:val="both"/>
        <w:rPr>
          <w:rFonts w:ascii="Times New Roman" w:hAnsi="Times New Roman" w:cs="Times New Roman"/>
          <w:i/>
          <w:color w:val="0563C1" w:themeColor="hyperlink"/>
          <w:sz w:val="28"/>
          <w:szCs w:val="28"/>
          <w:u w:val="single"/>
          <w:lang w:val="uk-UA"/>
        </w:rPr>
      </w:pPr>
      <w:r w:rsidRPr="0072339A">
        <w:rPr>
          <w:rFonts w:ascii="Times New Roman" w:hAnsi="Times New Roman" w:cs="Times New Roman"/>
          <w:color w:val="0563C1" w:themeColor="hyperlink"/>
          <w:sz w:val="28"/>
          <w:szCs w:val="28"/>
          <w:lang w:val="uk-UA"/>
        </w:rPr>
        <w:t xml:space="preserve"> </w:t>
      </w:r>
      <w:r w:rsidR="00AF6442">
        <w:rPr>
          <w:rFonts w:ascii="Times New Roman" w:hAnsi="Times New Roman" w:cs="Times New Roman"/>
          <w:bCs/>
          <w:sz w:val="28"/>
          <w:szCs w:val="28"/>
          <w:lang w:val="en-US"/>
        </w:rPr>
        <w:t>R</w:t>
      </w:r>
      <w:r w:rsidR="00AB411B">
        <w:rPr>
          <w:rFonts w:ascii="Times New Roman" w:hAnsi="Times New Roman" w:cs="Times New Roman"/>
          <w:bCs/>
          <w:sz w:val="28"/>
          <w:szCs w:val="28"/>
          <w:lang w:val="en-US"/>
        </w:rPr>
        <w:t>ichards</w:t>
      </w:r>
      <w:r w:rsidR="007D204E">
        <w:rPr>
          <w:rFonts w:ascii="Times New Roman" w:hAnsi="Times New Roman" w:cs="Times New Roman"/>
          <w:bCs/>
          <w:sz w:val="28"/>
          <w:szCs w:val="28"/>
          <w:lang w:val="en-US"/>
        </w:rPr>
        <w:t xml:space="preserve"> J. C., </w:t>
      </w:r>
      <w:r w:rsidR="00AB411B">
        <w:rPr>
          <w:rFonts w:ascii="Times New Roman" w:hAnsi="Times New Roman" w:cs="Times New Roman"/>
          <w:bCs/>
          <w:sz w:val="28"/>
          <w:szCs w:val="28"/>
          <w:lang w:val="en-US"/>
        </w:rPr>
        <w:t>Rodgers</w:t>
      </w:r>
      <w:r w:rsidR="00AF6442">
        <w:rPr>
          <w:rFonts w:ascii="Times New Roman" w:hAnsi="Times New Roman" w:cs="Times New Roman"/>
          <w:bCs/>
          <w:sz w:val="28"/>
          <w:szCs w:val="28"/>
          <w:lang w:val="en-US"/>
        </w:rPr>
        <w:t xml:space="preserve"> T. S.</w:t>
      </w:r>
      <w:r w:rsidR="00AF6442">
        <w:rPr>
          <w:rFonts w:ascii="Times New Roman" w:hAnsi="Times New Roman" w:cs="Times New Roman"/>
          <w:sz w:val="28"/>
          <w:szCs w:val="28"/>
          <w:lang w:val="en-US"/>
        </w:rPr>
        <w:t xml:space="preserve"> </w:t>
      </w:r>
      <w:r w:rsidR="00AF6442">
        <w:rPr>
          <w:rFonts w:ascii="Times New Roman" w:hAnsi="Times New Roman" w:cs="Times New Roman"/>
          <w:iCs/>
          <w:sz w:val="28"/>
          <w:szCs w:val="28"/>
          <w:lang w:val="en-US"/>
        </w:rPr>
        <w:t>Approaches and Methods in Language Teaching</w:t>
      </w:r>
      <w:r w:rsidR="00AF6442">
        <w:rPr>
          <w:rFonts w:ascii="Times New Roman" w:hAnsi="Times New Roman" w:cs="Times New Roman"/>
          <w:i/>
          <w:sz w:val="28"/>
          <w:szCs w:val="28"/>
          <w:lang w:val="en-US"/>
        </w:rPr>
        <w:t xml:space="preserve">. </w:t>
      </w:r>
      <w:r w:rsidR="00AF6442">
        <w:rPr>
          <w:rFonts w:ascii="Times New Roman" w:hAnsi="Times New Roman" w:cs="Times New Roman"/>
          <w:sz w:val="28"/>
          <w:szCs w:val="28"/>
          <w:lang w:val="en-US"/>
        </w:rPr>
        <w:t>Cambridge University Press</w:t>
      </w:r>
      <w:r w:rsidR="00AF6442">
        <w:rPr>
          <w:rFonts w:ascii="Times New Roman" w:hAnsi="Times New Roman" w:cs="Times New Roman"/>
          <w:i/>
          <w:sz w:val="28"/>
          <w:szCs w:val="28"/>
          <w:lang w:val="en-US"/>
        </w:rPr>
        <w:t>.</w:t>
      </w:r>
      <w:r w:rsidR="00AF6442">
        <w:rPr>
          <w:rFonts w:ascii="Times New Roman" w:hAnsi="Times New Roman" w:cs="Times New Roman"/>
          <w:i/>
          <w:sz w:val="28"/>
          <w:szCs w:val="28"/>
          <w:lang w:val="uk-UA"/>
        </w:rPr>
        <w:t xml:space="preserve">, </w:t>
      </w:r>
      <w:r w:rsidR="00AF6442">
        <w:rPr>
          <w:rFonts w:ascii="Times New Roman" w:hAnsi="Times New Roman" w:cs="Times New Roman"/>
          <w:sz w:val="28"/>
          <w:szCs w:val="28"/>
          <w:lang w:val="uk-UA"/>
        </w:rPr>
        <w:t>2001</w:t>
      </w:r>
    </w:p>
    <w:p w:rsidR="00AB411B" w:rsidRPr="00AB411B" w:rsidRDefault="00AB411B" w:rsidP="00614829">
      <w:pPr>
        <w:numPr>
          <w:ilvl w:val="0"/>
          <w:numId w:val="26"/>
        </w:numPr>
        <w:spacing w:after="120" w:line="360" w:lineRule="auto"/>
        <w:ind w:right="566"/>
        <w:contextualSpacing/>
        <w:jc w:val="both"/>
        <w:rPr>
          <w:rFonts w:ascii="Times New Roman" w:hAnsi="Times New Roman" w:cs="Times New Roman"/>
          <w:iCs/>
          <w:sz w:val="28"/>
          <w:szCs w:val="28"/>
          <w:lang w:val="uk-UA"/>
        </w:rPr>
      </w:pPr>
      <w:r w:rsidRPr="00AB411B">
        <w:rPr>
          <w:rFonts w:ascii="Times New Roman" w:hAnsi="Times New Roman" w:cs="Times New Roman"/>
          <w:iCs/>
          <w:sz w:val="28"/>
          <w:szCs w:val="28"/>
          <w:lang w:val="en-US"/>
        </w:rPr>
        <w:t>Richards J. Communicative Language Teaching Today [[Electronic resource] /</w:t>
      </w:r>
      <w:r>
        <w:rPr>
          <w:rFonts w:ascii="Times New Roman" w:hAnsi="Times New Roman" w:cs="Times New Roman"/>
          <w:iCs/>
          <w:sz w:val="28"/>
          <w:szCs w:val="28"/>
          <w:lang w:val="en-US"/>
        </w:rPr>
        <w:t xml:space="preserve"> Jeremy Richards. – Access mode</w:t>
      </w:r>
      <w:r w:rsidRPr="00AB411B">
        <w:rPr>
          <w:rFonts w:ascii="Times New Roman" w:hAnsi="Times New Roman" w:cs="Times New Roman"/>
          <w:iCs/>
          <w:sz w:val="28"/>
          <w:szCs w:val="28"/>
          <w:lang w:val="en-US"/>
        </w:rPr>
        <w:t>: https://www.researchgate.net/publi cation/242720833_Communicative_Language_Teaching_Today. – (10.03.2020)</w:t>
      </w:r>
    </w:p>
    <w:p w:rsidR="00AF6442" w:rsidRPr="0072339A" w:rsidRDefault="0072339A" w:rsidP="00614829">
      <w:pPr>
        <w:numPr>
          <w:ilvl w:val="0"/>
          <w:numId w:val="26"/>
        </w:numPr>
        <w:spacing w:after="120" w:line="360" w:lineRule="auto"/>
        <w:ind w:right="566"/>
        <w:contextualSpacing/>
        <w:jc w:val="both"/>
        <w:rPr>
          <w:rStyle w:val="a6"/>
          <w:rFonts w:ascii="Times New Roman" w:hAnsi="Times New Roman" w:cs="Times New Roman"/>
          <w:color w:val="auto"/>
          <w:sz w:val="28"/>
          <w:szCs w:val="28"/>
          <w:u w:val="none"/>
          <w:lang w:val="en-US"/>
        </w:rPr>
      </w:pPr>
      <w:r>
        <w:rPr>
          <w:rFonts w:ascii="Times New Roman" w:hAnsi="Times New Roman" w:cs="Times New Roman"/>
          <w:sz w:val="28"/>
          <w:szCs w:val="28"/>
          <w:lang w:val="uk-UA"/>
        </w:rPr>
        <w:t xml:space="preserve"> </w:t>
      </w:r>
      <w:proofErr w:type="spellStart"/>
      <w:r w:rsidR="00AF6442" w:rsidRPr="0072339A">
        <w:rPr>
          <w:rFonts w:ascii="Times New Roman" w:hAnsi="Times New Roman" w:cs="Times New Roman"/>
          <w:sz w:val="28"/>
          <w:szCs w:val="28"/>
          <w:lang w:val="en-US"/>
        </w:rPr>
        <w:t>Saienko</w:t>
      </w:r>
      <w:proofErr w:type="spellEnd"/>
      <w:r w:rsidR="00AF6442" w:rsidRPr="0072339A">
        <w:rPr>
          <w:rFonts w:ascii="Times New Roman" w:hAnsi="Times New Roman" w:cs="Times New Roman"/>
          <w:sz w:val="28"/>
          <w:szCs w:val="28"/>
          <w:lang w:val="en-US"/>
        </w:rPr>
        <w:t xml:space="preserve">, N., </w:t>
      </w:r>
      <w:proofErr w:type="spellStart"/>
      <w:r w:rsidR="00AF6442" w:rsidRPr="0072339A">
        <w:rPr>
          <w:rFonts w:ascii="Times New Roman" w:hAnsi="Times New Roman" w:cs="Times New Roman"/>
          <w:sz w:val="28"/>
          <w:szCs w:val="28"/>
          <w:lang w:val="en-US"/>
        </w:rPr>
        <w:t>Semyda</w:t>
      </w:r>
      <w:proofErr w:type="spellEnd"/>
      <w:r w:rsidR="00AF6442" w:rsidRPr="0072339A">
        <w:rPr>
          <w:rFonts w:ascii="Times New Roman" w:hAnsi="Times New Roman" w:cs="Times New Roman"/>
          <w:sz w:val="28"/>
          <w:szCs w:val="28"/>
          <w:lang w:val="en-US"/>
        </w:rPr>
        <w:t xml:space="preserve">, O., </w:t>
      </w:r>
      <w:proofErr w:type="spellStart"/>
      <w:r w:rsidR="00AF6442" w:rsidRPr="0072339A">
        <w:rPr>
          <w:rFonts w:ascii="Times New Roman" w:hAnsi="Times New Roman" w:cs="Times New Roman"/>
          <w:sz w:val="28"/>
          <w:szCs w:val="28"/>
          <w:lang w:val="en-US"/>
        </w:rPr>
        <w:t>Akhmad</w:t>
      </w:r>
      <w:proofErr w:type="spellEnd"/>
      <w:r w:rsidR="00AF6442" w:rsidRPr="0072339A">
        <w:rPr>
          <w:rFonts w:ascii="Times New Roman" w:hAnsi="Times New Roman" w:cs="Times New Roman"/>
          <w:sz w:val="28"/>
          <w:szCs w:val="28"/>
          <w:lang w:val="en-US"/>
        </w:rPr>
        <w:t xml:space="preserve">, I. Using social networks in teaching ESP to engineering students. Advanced Education, (14), 2020. 50p.  URL: </w:t>
      </w:r>
      <w:hyperlink r:id="rId26" w:history="1">
        <w:r w:rsidR="00AF6442" w:rsidRPr="0072339A">
          <w:rPr>
            <w:rStyle w:val="a6"/>
            <w:rFonts w:ascii="Times New Roman" w:hAnsi="Times New Roman" w:cs="Times New Roman"/>
            <w:sz w:val="28"/>
            <w:szCs w:val="28"/>
            <w:lang w:val="en-US"/>
          </w:rPr>
          <w:t>https://doi.org/10.20535/2410- 8286.19808</w:t>
        </w:r>
      </w:hyperlink>
    </w:p>
    <w:p w:rsidR="00A12435" w:rsidRPr="0072339A" w:rsidRDefault="00A12435" w:rsidP="00614829">
      <w:pPr>
        <w:ind w:right="566"/>
        <w:rPr>
          <w:rFonts w:ascii="Times New Roman" w:hAnsi="Times New Roman" w:cs="Times New Roman"/>
          <w:b/>
          <w:sz w:val="28"/>
          <w:szCs w:val="28"/>
          <w:lang w:val="en-US"/>
        </w:rPr>
      </w:pPr>
    </w:p>
    <w:p w:rsidR="00170115" w:rsidRPr="0072339A" w:rsidRDefault="00170115" w:rsidP="00614829">
      <w:pPr>
        <w:ind w:right="566"/>
        <w:rPr>
          <w:rFonts w:ascii="Times New Roman" w:hAnsi="Times New Roman" w:cs="Times New Roman"/>
          <w:b/>
          <w:sz w:val="28"/>
          <w:szCs w:val="28"/>
          <w:lang w:val="en-US"/>
        </w:rPr>
      </w:pPr>
    </w:p>
    <w:p w:rsidR="00170115" w:rsidRPr="0072339A" w:rsidRDefault="00170115" w:rsidP="00614829">
      <w:pPr>
        <w:ind w:right="566"/>
        <w:rPr>
          <w:rFonts w:ascii="Times New Roman" w:hAnsi="Times New Roman" w:cs="Times New Roman"/>
          <w:b/>
          <w:sz w:val="28"/>
          <w:szCs w:val="28"/>
          <w:lang w:val="en-US"/>
        </w:rPr>
      </w:pPr>
    </w:p>
    <w:p w:rsidR="004E7694" w:rsidRPr="0072339A" w:rsidRDefault="004E7694" w:rsidP="00AF6442">
      <w:pPr>
        <w:rPr>
          <w:rFonts w:ascii="Times New Roman" w:hAnsi="Times New Roman" w:cs="Times New Roman"/>
          <w:b/>
          <w:sz w:val="28"/>
          <w:szCs w:val="28"/>
          <w:lang w:val="en-US"/>
        </w:rPr>
      </w:pPr>
    </w:p>
    <w:p w:rsidR="004E7694" w:rsidRPr="0072339A" w:rsidRDefault="004E7694" w:rsidP="00AF6442">
      <w:pPr>
        <w:rPr>
          <w:rFonts w:ascii="Times New Roman" w:hAnsi="Times New Roman" w:cs="Times New Roman"/>
          <w:b/>
          <w:sz w:val="28"/>
          <w:szCs w:val="28"/>
          <w:lang w:val="en-US"/>
        </w:rPr>
      </w:pPr>
    </w:p>
    <w:p w:rsidR="004E7694" w:rsidRPr="0072339A" w:rsidRDefault="004E7694" w:rsidP="00AF6442">
      <w:pPr>
        <w:rPr>
          <w:rFonts w:ascii="Times New Roman" w:hAnsi="Times New Roman" w:cs="Times New Roman"/>
          <w:b/>
          <w:sz w:val="28"/>
          <w:szCs w:val="28"/>
          <w:lang w:val="en-US"/>
        </w:rPr>
      </w:pPr>
    </w:p>
    <w:p w:rsidR="004E7694" w:rsidRPr="0072339A" w:rsidRDefault="004E7694" w:rsidP="00AF6442">
      <w:pPr>
        <w:rPr>
          <w:rFonts w:ascii="Times New Roman" w:hAnsi="Times New Roman" w:cs="Times New Roman"/>
          <w:b/>
          <w:sz w:val="28"/>
          <w:szCs w:val="28"/>
          <w:lang w:val="en-US"/>
        </w:rPr>
      </w:pPr>
    </w:p>
    <w:p w:rsidR="00170115" w:rsidRPr="0072339A" w:rsidRDefault="00170115" w:rsidP="00AF6442">
      <w:pPr>
        <w:rPr>
          <w:rFonts w:ascii="Times New Roman" w:hAnsi="Times New Roman" w:cs="Times New Roman"/>
          <w:b/>
          <w:sz w:val="28"/>
          <w:szCs w:val="28"/>
          <w:lang w:val="en-US"/>
        </w:rPr>
      </w:pPr>
    </w:p>
    <w:p w:rsidR="004E7694" w:rsidRDefault="004E7694" w:rsidP="00070A22">
      <w:pPr>
        <w:jc w:val="center"/>
        <w:rPr>
          <w:rFonts w:ascii="Times New Roman" w:hAnsi="Times New Roman" w:cs="Times New Roman"/>
          <w:b/>
          <w:sz w:val="28"/>
          <w:szCs w:val="28"/>
          <w:lang w:val="en-US"/>
        </w:rPr>
      </w:pPr>
    </w:p>
    <w:p w:rsidR="004E7694" w:rsidRPr="006E7719" w:rsidRDefault="006E7719" w:rsidP="00B301EE">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6E7719" w:rsidRDefault="006E7719" w:rsidP="00070A22">
      <w:pPr>
        <w:jc w:val="center"/>
        <w:rPr>
          <w:rFonts w:ascii="Times New Roman" w:hAnsi="Times New Roman" w:cs="Times New Roman"/>
          <w:b/>
          <w:sz w:val="28"/>
          <w:szCs w:val="28"/>
          <w:lang w:val="en-US"/>
        </w:rPr>
        <w:sectPr w:rsidR="006E7719" w:rsidSect="00614829">
          <w:pgSz w:w="11906" w:h="16838"/>
          <w:pgMar w:top="1418" w:right="567" w:bottom="1418" w:left="1701" w:header="709" w:footer="709" w:gutter="0"/>
          <w:cols w:space="708"/>
          <w:titlePg/>
          <w:docGrid w:linePitch="360"/>
        </w:sectPr>
      </w:pPr>
    </w:p>
    <w:p w:rsidR="00070A22" w:rsidRPr="00BC4EE8" w:rsidRDefault="00070A22" w:rsidP="00070A22">
      <w:pPr>
        <w:jc w:val="center"/>
        <w:rPr>
          <w:rFonts w:ascii="Times New Roman" w:hAnsi="Times New Roman" w:cs="Times New Roman"/>
          <w:b/>
          <w:sz w:val="28"/>
          <w:szCs w:val="28"/>
          <w:lang w:val="uk-UA"/>
        </w:rPr>
      </w:pPr>
      <w:r w:rsidRPr="007C425D">
        <w:rPr>
          <w:rFonts w:ascii="Times New Roman" w:hAnsi="Times New Roman" w:cs="Times New Roman"/>
          <w:b/>
          <w:sz w:val="28"/>
          <w:szCs w:val="28"/>
          <w:lang w:val="en-US"/>
        </w:rPr>
        <w:lastRenderedPageBreak/>
        <w:t>SUMMARY</w:t>
      </w:r>
    </w:p>
    <w:p w:rsidR="00070A22" w:rsidRDefault="00070A22" w:rsidP="00170115">
      <w:pPr>
        <w:pStyle w:val="a3"/>
        <w:ind w:left="0" w:firstLine="851"/>
        <w:jc w:val="both"/>
        <w:rPr>
          <w:rFonts w:ascii="Times New Roman" w:hAnsi="Times New Roman" w:cs="Times New Roman"/>
          <w:b/>
          <w:bCs/>
          <w:sz w:val="28"/>
          <w:szCs w:val="28"/>
          <w:lang w:val="uk-UA"/>
        </w:rPr>
      </w:pPr>
      <w:r w:rsidRPr="00071B1E">
        <w:rPr>
          <w:rFonts w:ascii="Times New Roman" w:hAnsi="Times New Roman" w:cs="Times New Roman"/>
          <w:sz w:val="28"/>
          <w:szCs w:val="28"/>
          <w:lang w:val="en-US"/>
        </w:rPr>
        <w:t>The</w:t>
      </w:r>
      <w:r w:rsidRPr="00BC4EE8">
        <w:rPr>
          <w:rFonts w:ascii="Times New Roman" w:hAnsi="Times New Roman" w:cs="Times New Roman"/>
          <w:sz w:val="28"/>
          <w:szCs w:val="28"/>
          <w:lang w:val="uk-UA"/>
        </w:rPr>
        <w:t xml:space="preserve"> </w:t>
      </w:r>
      <w:r w:rsidRPr="00071B1E">
        <w:rPr>
          <w:rFonts w:ascii="Times New Roman" w:hAnsi="Times New Roman" w:cs="Times New Roman"/>
          <w:sz w:val="28"/>
          <w:szCs w:val="28"/>
          <w:lang w:val="en-US"/>
        </w:rPr>
        <w:t>subject</w:t>
      </w:r>
      <w:r w:rsidRPr="00BC4EE8">
        <w:rPr>
          <w:rFonts w:ascii="Times New Roman" w:hAnsi="Times New Roman" w:cs="Times New Roman"/>
          <w:sz w:val="28"/>
          <w:szCs w:val="28"/>
          <w:lang w:val="uk-UA"/>
        </w:rPr>
        <w:t xml:space="preserve"> </w:t>
      </w:r>
      <w:r w:rsidRPr="00071B1E">
        <w:rPr>
          <w:rFonts w:ascii="Times New Roman" w:hAnsi="Times New Roman" w:cs="Times New Roman"/>
          <w:sz w:val="28"/>
          <w:szCs w:val="28"/>
          <w:lang w:val="en-US"/>
        </w:rPr>
        <w:t>of</w:t>
      </w:r>
      <w:r w:rsidRPr="00BC4EE8">
        <w:rPr>
          <w:rFonts w:ascii="Times New Roman" w:hAnsi="Times New Roman" w:cs="Times New Roman"/>
          <w:sz w:val="28"/>
          <w:szCs w:val="28"/>
          <w:lang w:val="uk-UA"/>
        </w:rPr>
        <w:t xml:space="preserve"> </w:t>
      </w:r>
      <w:r w:rsidRPr="00071B1E">
        <w:rPr>
          <w:rFonts w:ascii="Times New Roman" w:hAnsi="Times New Roman" w:cs="Times New Roman"/>
          <w:sz w:val="28"/>
          <w:szCs w:val="28"/>
          <w:lang w:val="en-US"/>
        </w:rPr>
        <w:t>research</w:t>
      </w:r>
      <w:r w:rsidRPr="00BC4EE8">
        <w:rPr>
          <w:rFonts w:ascii="Times New Roman" w:hAnsi="Times New Roman" w:cs="Times New Roman"/>
          <w:sz w:val="28"/>
          <w:szCs w:val="28"/>
          <w:lang w:val="uk-UA"/>
        </w:rPr>
        <w:t xml:space="preserve"> </w:t>
      </w:r>
      <w:r w:rsidRPr="00071B1E">
        <w:rPr>
          <w:rFonts w:ascii="Times New Roman" w:hAnsi="Times New Roman" w:cs="Times New Roman"/>
          <w:sz w:val="28"/>
          <w:szCs w:val="28"/>
          <w:lang w:val="en-US"/>
        </w:rPr>
        <w:t>is</w:t>
      </w:r>
      <w:r w:rsidRPr="00BC4EE8">
        <w:rPr>
          <w:rFonts w:ascii="Times New Roman" w:hAnsi="Times New Roman" w:cs="Times New Roman"/>
          <w:sz w:val="28"/>
          <w:szCs w:val="28"/>
          <w:lang w:val="uk-UA"/>
        </w:rPr>
        <w:t xml:space="preserve"> </w:t>
      </w:r>
      <w:r w:rsidRPr="00071B1E">
        <w:rPr>
          <w:rFonts w:ascii="Times New Roman" w:hAnsi="Times New Roman" w:cs="Times New Roman"/>
          <w:b/>
          <w:bCs/>
          <w:sz w:val="28"/>
          <w:szCs w:val="28"/>
          <w:lang w:val="uk-UA"/>
        </w:rPr>
        <w:t>«</w:t>
      </w:r>
      <w:r w:rsidR="00EB1D01" w:rsidRPr="001D3074">
        <w:rPr>
          <w:rFonts w:ascii="Times New Roman" w:hAnsi="Times New Roman" w:cs="Times New Roman"/>
          <w:b/>
          <w:color w:val="000000"/>
          <w:sz w:val="28"/>
          <w:szCs w:val="28"/>
          <w:shd w:val="clear" w:color="auto" w:fill="FFFFFF"/>
          <w:lang w:val="en-US"/>
        </w:rPr>
        <w:t>The</w:t>
      </w:r>
      <w:r w:rsidR="00EB1D01" w:rsidRPr="001D3074">
        <w:rPr>
          <w:rFonts w:ascii="Times New Roman" w:hAnsi="Times New Roman" w:cs="Times New Roman"/>
          <w:b/>
          <w:color w:val="000000"/>
          <w:sz w:val="28"/>
          <w:szCs w:val="28"/>
          <w:shd w:val="clear" w:color="auto" w:fill="FFFFFF"/>
          <w:lang w:val="uk-UA"/>
        </w:rPr>
        <w:t xml:space="preserve"> </w:t>
      </w:r>
      <w:r w:rsidR="00EB1D01" w:rsidRPr="001D3074">
        <w:rPr>
          <w:rFonts w:ascii="Times New Roman" w:hAnsi="Times New Roman" w:cs="Times New Roman"/>
          <w:b/>
          <w:color w:val="000000"/>
          <w:sz w:val="28"/>
          <w:szCs w:val="28"/>
          <w:shd w:val="clear" w:color="auto" w:fill="FFFFFF"/>
          <w:lang w:val="en-US"/>
        </w:rPr>
        <w:t>Communicative</w:t>
      </w:r>
      <w:r w:rsidR="00EB1D01" w:rsidRPr="001D3074">
        <w:rPr>
          <w:rFonts w:ascii="Times New Roman" w:hAnsi="Times New Roman" w:cs="Times New Roman"/>
          <w:b/>
          <w:color w:val="000000"/>
          <w:sz w:val="28"/>
          <w:szCs w:val="28"/>
          <w:shd w:val="clear" w:color="auto" w:fill="FFFFFF"/>
          <w:lang w:val="uk-UA"/>
        </w:rPr>
        <w:t xml:space="preserve"> </w:t>
      </w:r>
      <w:r w:rsidR="00EB1D01" w:rsidRPr="001D3074">
        <w:rPr>
          <w:rFonts w:ascii="Times New Roman" w:hAnsi="Times New Roman" w:cs="Times New Roman"/>
          <w:b/>
          <w:color w:val="000000"/>
          <w:sz w:val="28"/>
          <w:szCs w:val="28"/>
          <w:shd w:val="clear" w:color="auto" w:fill="FFFFFF"/>
          <w:lang w:val="en-US"/>
        </w:rPr>
        <w:t>Approach</w:t>
      </w:r>
      <w:r w:rsidR="00EB1D01" w:rsidRPr="001D3074">
        <w:rPr>
          <w:rFonts w:ascii="Times New Roman" w:hAnsi="Times New Roman" w:cs="Times New Roman"/>
          <w:b/>
          <w:color w:val="000000"/>
          <w:sz w:val="28"/>
          <w:szCs w:val="28"/>
          <w:shd w:val="clear" w:color="auto" w:fill="FFFFFF"/>
          <w:lang w:val="uk-UA"/>
        </w:rPr>
        <w:t xml:space="preserve"> </w:t>
      </w:r>
      <w:r w:rsidR="00EB1D01" w:rsidRPr="001D3074">
        <w:rPr>
          <w:rFonts w:ascii="Times New Roman" w:hAnsi="Times New Roman" w:cs="Times New Roman"/>
          <w:b/>
          <w:color w:val="000000"/>
          <w:sz w:val="28"/>
          <w:szCs w:val="28"/>
          <w:shd w:val="clear" w:color="auto" w:fill="FFFFFF"/>
          <w:lang w:val="en-US"/>
        </w:rPr>
        <w:t>in</w:t>
      </w:r>
      <w:r w:rsidR="00EB1D01" w:rsidRPr="001D3074">
        <w:rPr>
          <w:rFonts w:ascii="Times New Roman" w:hAnsi="Times New Roman" w:cs="Times New Roman"/>
          <w:b/>
          <w:color w:val="000000"/>
          <w:sz w:val="28"/>
          <w:szCs w:val="28"/>
          <w:shd w:val="clear" w:color="auto" w:fill="FFFFFF"/>
          <w:lang w:val="uk-UA"/>
        </w:rPr>
        <w:t xml:space="preserve"> </w:t>
      </w:r>
      <w:r w:rsidR="00EB1D01" w:rsidRPr="001D3074">
        <w:rPr>
          <w:rFonts w:ascii="Times New Roman" w:hAnsi="Times New Roman" w:cs="Times New Roman"/>
          <w:b/>
          <w:color w:val="000000"/>
          <w:sz w:val="28"/>
          <w:szCs w:val="28"/>
          <w:shd w:val="clear" w:color="auto" w:fill="FFFFFF"/>
          <w:lang w:val="en-US"/>
        </w:rPr>
        <w:t>Teaching</w:t>
      </w:r>
      <w:r w:rsidR="00EB1D01" w:rsidRPr="001D3074">
        <w:rPr>
          <w:rFonts w:ascii="Times New Roman" w:hAnsi="Times New Roman" w:cs="Times New Roman"/>
          <w:b/>
          <w:color w:val="000000"/>
          <w:sz w:val="28"/>
          <w:szCs w:val="28"/>
          <w:shd w:val="clear" w:color="auto" w:fill="FFFFFF"/>
          <w:lang w:val="uk-UA"/>
        </w:rPr>
        <w:t xml:space="preserve"> </w:t>
      </w:r>
      <w:r w:rsidR="00EB1D01" w:rsidRPr="001D3074">
        <w:rPr>
          <w:rFonts w:ascii="Times New Roman" w:hAnsi="Times New Roman" w:cs="Times New Roman"/>
          <w:b/>
          <w:color w:val="000000"/>
          <w:sz w:val="28"/>
          <w:szCs w:val="28"/>
          <w:shd w:val="clear" w:color="auto" w:fill="FFFFFF"/>
          <w:lang w:val="en-US"/>
        </w:rPr>
        <w:t>English</w:t>
      </w:r>
      <w:r w:rsidR="00EB1D01" w:rsidRPr="001D3074">
        <w:rPr>
          <w:rFonts w:ascii="Times New Roman" w:hAnsi="Times New Roman" w:cs="Times New Roman"/>
          <w:b/>
          <w:color w:val="000000"/>
          <w:sz w:val="28"/>
          <w:szCs w:val="28"/>
          <w:shd w:val="clear" w:color="auto" w:fill="FFFFFF"/>
          <w:lang w:val="uk-UA"/>
        </w:rPr>
        <w:t xml:space="preserve"> </w:t>
      </w:r>
      <w:r w:rsidR="00EB1D01" w:rsidRPr="001D3074">
        <w:rPr>
          <w:rFonts w:ascii="Times New Roman" w:hAnsi="Times New Roman" w:cs="Times New Roman"/>
          <w:b/>
          <w:color w:val="000000"/>
          <w:sz w:val="28"/>
          <w:szCs w:val="28"/>
          <w:shd w:val="clear" w:color="auto" w:fill="FFFFFF"/>
          <w:lang w:val="en-US"/>
        </w:rPr>
        <w:t>Language</w:t>
      </w:r>
      <w:r w:rsidR="00EB1D01" w:rsidRPr="001D3074">
        <w:rPr>
          <w:rFonts w:ascii="Times New Roman" w:hAnsi="Times New Roman" w:cs="Times New Roman"/>
          <w:b/>
          <w:color w:val="000000"/>
          <w:sz w:val="28"/>
          <w:szCs w:val="28"/>
          <w:shd w:val="clear" w:color="auto" w:fill="FFFFFF"/>
          <w:lang w:val="uk-UA"/>
        </w:rPr>
        <w:t xml:space="preserve"> </w:t>
      </w:r>
      <w:r w:rsidR="00EB1D01" w:rsidRPr="001D3074">
        <w:rPr>
          <w:rFonts w:ascii="Times New Roman" w:hAnsi="Times New Roman" w:cs="Times New Roman"/>
          <w:b/>
          <w:color w:val="000000"/>
          <w:sz w:val="28"/>
          <w:szCs w:val="28"/>
          <w:shd w:val="clear" w:color="auto" w:fill="FFFFFF"/>
          <w:lang w:val="en-US"/>
        </w:rPr>
        <w:t>Communication</w:t>
      </w:r>
      <w:r w:rsidRPr="00071B1E">
        <w:rPr>
          <w:rFonts w:ascii="Times New Roman" w:hAnsi="Times New Roman" w:cs="Times New Roman"/>
          <w:b/>
          <w:bCs/>
          <w:sz w:val="28"/>
          <w:szCs w:val="28"/>
          <w:lang w:val="uk-UA"/>
        </w:rPr>
        <w:t>»</w:t>
      </w:r>
      <w:r w:rsidRPr="00BC4EE8">
        <w:rPr>
          <w:rFonts w:ascii="Times New Roman" w:hAnsi="Times New Roman" w:cs="Times New Roman"/>
          <w:b/>
          <w:bCs/>
          <w:sz w:val="28"/>
          <w:szCs w:val="28"/>
          <w:lang w:val="uk-UA"/>
        </w:rPr>
        <w:t>.</w:t>
      </w:r>
    </w:p>
    <w:p w:rsidR="004432C0" w:rsidRPr="004432C0" w:rsidRDefault="004432C0" w:rsidP="00170115">
      <w:pPr>
        <w:spacing w:line="360" w:lineRule="auto"/>
        <w:ind w:firstLine="709"/>
        <w:jc w:val="both"/>
        <w:rPr>
          <w:rFonts w:ascii="Times New Roman" w:hAnsi="Times New Roman" w:cs="Times New Roman"/>
          <w:bCs/>
          <w:sz w:val="28"/>
          <w:szCs w:val="28"/>
          <w:lang w:val="en-US"/>
        </w:rPr>
      </w:pPr>
      <w:r w:rsidRPr="004432C0">
        <w:rPr>
          <w:rFonts w:ascii="Times New Roman" w:hAnsi="Times New Roman" w:cs="Times New Roman"/>
          <w:bCs/>
          <w:sz w:val="28"/>
          <w:szCs w:val="28"/>
          <w:lang w:val="en-US"/>
        </w:rPr>
        <w:t>The object of research is the form and methods of researching the communicative approach as a means of forming communication skills during the study of the English language.</w:t>
      </w:r>
    </w:p>
    <w:p w:rsidR="004432C0" w:rsidRPr="004432C0" w:rsidRDefault="005E0582" w:rsidP="005E0582">
      <w:pPr>
        <w:spacing w:line="360" w:lineRule="auto"/>
        <w:jc w:val="both"/>
        <w:rPr>
          <w:rFonts w:ascii="Times New Roman" w:hAnsi="Times New Roman" w:cs="Times New Roman"/>
          <w:bCs/>
          <w:sz w:val="28"/>
          <w:szCs w:val="28"/>
          <w:lang w:val="en-US"/>
        </w:rPr>
      </w:pPr>
      <w:r w:rsidRPr="005E0582">
        <w:rPr>
          <w:rFonts w:ascii="Times New Roman" w:hAnsi="Times New Roman" w:cs="Times New Roman"/>
          <w:bCs/>
          <w:sz w:val="28"/>
          <w:szCs w:val="28"/>
          <w:lang w:val="en-US"/>
        </w:rPr>
        <w:t>The aim of the research is to clarify the essence of the communicatively oriented approach concept and analyze the key components of foreign language communicative competence within the framework of foreign lang</w:t>
      </w:r>
      <w:r>
        <w:rPr>
          <w:rFonts w:ascii="Times New Roman" w:hAnsi="Times New Roman" w:cs="Times New Roman"/>
          <w:bCs/>
          <w:sz w:val="28"/>
          <w:szCs w:val="28"/>
          <w:lang w:val="en-US"/>
        </w:rPr>
        <w:t>uage education</w:t>
      </w:r>
      <w:r>
        <w:rPr>
          <w:rFonts w:ascii="Times New Roman" w:hAnsi="Times New Roman" w:cs="Times New Roman"/>
          <w:bCs/>
          <w:sz w:val="28"/>
          <w:szCs w:val="28"/>
          <w:lang w:val="uk-UA"/>
        </w:rPr>
        <w:t xml:space="preserve">; </w:t>
      </w:r>
      <w:r w:rsidR="004432C0" w:rsidRPr="004432C0">
        <w:rPr>
          <w:rFonts w:ascii="Times New Roman" w:hAnsi="Times New Roman" w:cs="Times New Roman"/>
          <w:bCs/>
          <w:sz w:val="28"/>
          <w:szCs w:val="28"/>
          <w:lang w:val="en-US"/>
        </w:rPr>
        <w:t>characterize the levels of formation of foreign</w:t>
      </w:r>
      <w:r w:rsidR="00D23DA8">
        <w:rPr>
          <w:rFonts w:ascii="Times New Roman" w:hAnsi="Times New Roman" w:cs="Times New Roman"/>
          <w:bCs/>
          <w:sz w:val="28"/>
          <w:szCs w:val="28"/>
          <w:lang w:val="en-US"/>
        </w:rPr>
        <w:t xml:space="preserve"> language communication skills;</w:t>
      </w:r>
      <w:r w:rsidR="00D23DA8">
        <w:rPr>
          <w:rFonts w:ascii="Times New Roman" w:hAnsi="Times New Roman" w:cs="Times New Roman"/>
          <w:bCs/>
          <w:sz w:val="28"/>
          <w:szCs w:val="28"/>
          <w:lang w:val="uk-UA"/>
        </w:rPr>
        <w:t xml:space="preserve"> </w:t>
      </w:r>
      <w:r w:rsidR="004432C0" w:rsidRPr="004432C0">
        <w:rPr>
          <w:rFonts w:ascii="Times New Roman" w:hAnsi="Times New Roman" w:cs="Times New Roman"/>
          <w:bCs/>
          <w:sz w:val="28"/>
          <w:szCs w:val="28"/>
          <w:lang w:val="en-US"/>
        </w:rPr>
        <w:t>evaluate the effectiveness of various methods in the development of En</w:t>
      </w:r>
      <w:r w:rsidR="004432C0">
        <w:rPr>
          <w:rFonts w:ascii="Times New Roman" w:hAnsi="Times New Roman" w:cs="Times New Roman"/>
          <w:bCs/>
          <w:sz w:val="28"/>
          <w:szCs w:val="28"/>
          <w:lang w:val="en-US"/>
        </w:rPr>
        <w:t>glish communicative competence;</w:t>
      </w:r>
      <w:r w:rsidR="004432C0">
        <w:rPr>
          <w:rFonts w:ascii="Times New Roman" w:hAnsi="Times New Roman" w:cs="Times New Roman"/>
          <w:bCs/>
          <w:sz w:val="28"/>
          <w:szCs w:val="28"/>
          <w:lang w:val="uk-UA"/>
        </w:rPr>
        <w:t xml:space="preserve"> </w:t>
      </w:r>
      <w:r w:rsidR="004432C0" w:rsidRPr="004432C0">
        <w:rPr>
          <w:rFonts w:ascii="Times New Roman" w:hAnsi="Times New Roman" w:cs="Times New Roman"/>
          <w:bCs/>
          <w:sz w:val="28"/>
          <w:szCs w:val="28"/>
          <w:lang w:val="en-US"/>
        </w:rPr>
        <w:t>describe modern teaching tools (didactic materials, multimedia tech</w:t>
      </w:r>
      <w:r w:rsidR="004432C0">
        <w:rPr>
          <w:rFonts w:ascii="Times New Roman" w:hAnsi="Times New Roman" w:cs="Times New Roman"/>
          <w:bCs/>
          <w:sz w:val="28"/>
          <w:szCs w:val="28"/>
          <w:lang w:val="en-US"/>
        </w:rPr>
        <w:t>nologies, interactive methods);</w:t>
      </w:r>
      <w:r w:rsidR="004432C0">
        <w:rPr>
          <w:rFonts w:ascii="Times New Roman" w:hAnsi="Times New Roman" w:cs="Times New Roman"/>
          <w:bCs/>
          <w:sz w:val="28"/>
          <w:szCs w:val="28"/>
          <w:lang w:val="uk-UA"/>
        </w:rPr>
        <w:t xml:space="preserve"> </w:t>
      </w:r>
      <w:r w:rsidR="004432C0" w:rsidRPr="004432C0">
        <w:rPr>
          <w:rFonts w:ascii="Times New Roman" w:hAnsi="Times New Roman" w:cs="Times New Roman"/>
          <w:bCs/>
          <w:sz w:val="28"/>
          <w:szCs w:val="28"/>
          <w:lang w:val="en-US"/>
        </w:rPr>
        <w:t xml:space="preserve">analyze the peculiarities of teaching receptive (reading, listening) and productive </w:t>
      </w:r>
      <w:r w:rsidR="00D23DA8">
        <w:rPr>
          <w:rFonts w:ascii="Times New Roman" w:hAnsi="Times New Roman" w:cs="Times New Roman"/>
          <w:bCs/>
          <w:sz w:val="28"/>
          <w:szCs w:val="28"/>
          <w:lang w:val="en-US"/>
        </w:rPr>
        <w:t>(speaking, writing) activities;</w:t>
      </w:r>
      <w:r w:rsidR="004432C0" w:rsidRPr="004432C0">
        <w:rPr>
          <w:rFonts w:ascii="Times New Roman" w:hAnsi="Times New Roman" w:cs="Times New Roman"/>
          <w:bCs/>
          <w:sz w:val="28"/>
          <w:szCs w:val="28"/>
          <w:lang w:val="en-US"/>
        </w:rPr>
        <w:t xml:space="preserve"> determine the role of communicative competence in the development of skills of each type of activity.</w:t>
      </w:r>
    </w:p>
    <w:p w:rsidR="005E0582" w:rsidRPr="005E0582" w:rsidRDefault="004432C0" w:rsidP="005E0582">
      <w:pPr>
        <w:spacing w:line="360" w:lineRule="auto"/>
        <w:ind w:firstLine="709"/>
        <w:jc w:val="both"/>
        <w:rPr>
          <w:rFonts w:ascii="Times New Roman" w:hAnsi="Times New Roman" w:cs="Times New Roman"/>
          <w:bCs/>
          <w:sz w:val="28"/>
          <w:szCs w:val="28"/>
          <w:lang w:val="en-US"/>
        </w:rPr>
      </w:pPr>
      <w:r w:rsidRPr="004432C0">
        <w:rPr>
          <w:rFonts w:ascii="Times New Roman" w:hAnsi="Times New Roman" w:cs="Times New Roman"/>
          <w:bCs/>
          <w:sz w:val="28"/>
          <w:szCs w:val="28"/>
          <w:lang w:val="en-US"/>
        </w:rPr>
        <w:t xml:space="preserve"> </w:t>
      </w:r>
      <w:r w:rsidR="005E0582" w:rsidRPr="005E0582">
        <w:rPr>
          <w:rFonts w:ascii="Times New Roman" w:hAnsi="Times New Roman" w:cs="Times New Roman"/>
          <w:bCs/>
          <w:sz w:val="28"/>
          <w:szCs w:val="28"/>
          <w:lang w:val="en-US"/>
        </w:rPr>
        <w:t>English communicative competence refers to the ability to interact, share thoughts, ideas, and experiences with individuals from English-speaking backgrounds. Engaging in reading, translation, discussions, and exercises helps in developing speaking skills.</w:t>
      </w:r>
    </w:p>
    <w:p w:rsidR="004432C0" w:rsidRDefault="004432C0" w:rsidP="005E0582">
      <w:pPr>
        <w:spacing w:line="360" w:lineRule="auto"/>
        <w:ind w:firstLine="709"/>
        <w:jc w:val="both"/>
        <w:rPr>
          <w:rFonts w:ascii="Times New Roman" w:hAnsi="Times New Roman" w:cs="Times New Roman"/>
          <w:bCs/>
          <w:sz w:val="28"/>
          <w:szCs w:val="28"/>
          <w:lang w:val="en-US"/>
        </w:rPr>
      </w:pPr>
      <w:r w:rsidRPr="004432C0">
        <w:rPr>
          <w:rFonts w:ascii="Times New Roman" w:hAnsi="Times New Roman" w:cs="Times New Roman"/>
          <w:bCs/>
          <w:sz w:val="28"/>
          <w:szCs w:val="28"/>
          <w:lang w:val="en-US"/>
        </w:rPr>
        <w:t>The most effective communicative approach is implemented if the teacher uses non-traditional methods of communicative communication that stimulate the student to express his thoughts in a foreign language.</w:t>
      </w:r>
    </w:p>
    <w:p w:rsidR="0006310D" w:rsidRPr="0006310D" w:rsidRDefault="0006310D" w:rsidP="00170115">
      <w:pPr>
        <w:spacing w:line="360" w:lineRule="auto"/>
        <w:ind w:firstLine="709"/>
        <w:jc w:val="both"/>
        <w:rPr>
          <w:rFonts w:ascii="Times New Roman" w:hAnsi="Times New Roman" w:cs="Times New Roman"/>
          <w:bCs/>
          <w:sz w:val="28"/>
          <w:szCs w:val="28"/>
          <w:lang w:val="en-US"/>
        </w:rPr>
      </w:pPr>
      <w:r w:rsidRPr="0006310D">
        <w:rPr>
          <w:rFonts w:ascii="Times New Roman" w:hAnsi="Times New Roman" w:cs="Times New Roman"/>
          <w:bCs/>
          <w:sz w:val="28"/>
          <w:szCs w:val="28"/>
          <w:lang w:val="en-US"/>
        </w:rPr>
        <w:t>The communicative approach in teaching English focuses on developing learners' ability to communicate effectively in real-life situations. It emphasizes interaction, practical use of language, and fluency rather than just grammatical accuracy. This approach encourages students to actively participate in conversations, role-plays, and group discussions, simulating real</w:t>
      </w:r>
      <w:r>
        <w:rPr>
          <w:rFonts w:ascii="Times New Roman" w:hAnsi="Times New Roman" w:cs="Times New Roman"/>
          <w:bCs/>
          <w:sz w:val="28"/>
          <w:szCs w:val="28"/>
          <w:lang w:val="en-US"/>
        </w:rPr>
        <w:t>-world communication scenarios.</w:t>
      </w:r>
    </w:p>
    <w:p w:rsidR="0006310D" w:rsidRPr="0006310D" w:rsidRDefault="0006310D" w:rsidP="00170115">
      <w:pPr>
        <w:spacing w:line="360" w:lineRule="auto"/>
        <w:ind w:firstLine="709"/>
        <w:jc w:val="both"/>
        <w:rPr>
          <w:rFonts w:ascii="Times New Roman" w:hAnsi="Times New Roman" w:cs="Times New Roman"/>
          <w:bCs/>
          <w:sz w:val="28"/>
          <w:szCs w:val="28"/>
          <w:lang w:val="en-US"/>
        </w:rPr>
      </w:pPr>
      <w:r w:rsidRPr="0006310D">
        <w:rPr>
          <w:rFonts w:ascii="Times New Roman" w:hAnsi="Times New Roman" w:cs="Times New Roman"/>
          <w:bCs/>
          <w:sz w:val="28"/>
          <w:szCs w:val="28"/>
          <w:lang w:val="en-US"/>
        </w:rPr>
        <w:lastRenderedPageBreak/>
        <w:t>Key principles of the co</w:t>
      </w:r>
      <w:r>
        <w:rPr>
          <w:rFonts w:ascii="Times New Roman" w:hAnsi="Times New Roman" w:cs="Times New Roman"/>
          <w:bCs/>
          <w:sz w:val="28"/>
          <w:szCs w:val="28"/>
          <w:lang w:val="en-US"/>
        </w:rPr>
        <w:t>mmunicative approach include:</w:t>
      </w:r>
    </w:p>
    <w:p w:rsidR="0006310D" w:rsidRPr="0006310D" w:rsidRDefault="0006310D" w:rsidP="00170115">
      <w:pPr>
        <w:spacing w:line="360" w:lineRule="auto"/>
        <w:ind w:firstLine="709"/>
        <w:jc w:val="both"/>
        <w:rPr>
          <w:rFonts w:ascii="Times New Roman" w:hAnsi="Times New Roman" w:cs="Times New Roman"/>
          <w:bCs/>
          <w:sz w:val="28"/>
          <w:szCs w:val="28"/>
          <w:lang w:val="en-US"/>
        </w:rPr>
      </w:pPr>
      <w:r>
        <w:rPr>
          <w:rFonts w:ascii="Times New Roman" w:hAnsi="Times New Roman" w:cs="Times New Roman"/>
          <w:bCs/>
          <w:sz w:val="28"/>
          <w:szCs w:val="28"/>
          <w:lang w:val="en-US"/>
        </w:rPr>
        <w:t>Learner-Centeredness: l</w:t>
      </w:r>
      <w:r w:rsidRPr="0006310D">
        <w:rPr>
          <w:rFonts w:ascii="Times New Roman" w:hAnsi="Times New Roman" w:cs="Times New Roman"/>
          <w:bCs/>
          <w:sz w:val="28"/>
          <w:szCs w:val="28"/>
          <w:lang w:val="en-US"/>
        </w:rPr>
        <w:t>essons are designed around students' needs, promoting active engagement and personal relevance.</w:t>
      </w:r>
    </w:p>
    <w:p w:rsidR="0006310D" w:rsidRPr="0006310D" w:rsidRDefault="0006310D" w:rsidP="00170115">
      <w:pPr>
        <w:spacing w:line="360" w:lineRule="auto"/>
        <w:ind w:firstLine="709"/>
        <w:jc w:val="both"/>
        <w:rPr>
          <w:rFonts w:ascii="Times New Roman" w:hAnsi="Times New Roman" w:cs="Times New Roman"/>
          <w:bCs/>
          <w:sz w:val="28"/>
          <w:szCs w:val="28"/>
          <w:lang w:val="en-US"/>
        </w:rPr>
      </w:pPr>
      <w:r>
        <w:rPr>
          <w:rFonts w:ascii="Times New Roman" w:hAnsi="Times New Roman" w:cs="Times New Roman"/>
          <w:bCs/>
          <w:sz w:val="28"/>
          <w:szCs w:val="28"/>
          <w:lang w:val="en-US"/>
        </w:rPr>
        <w:t>Authenticity: l</w:t>
      </w:r>
      <w:r w:rsidRPr="0006310D">
        <w:rPr>
          <w:rFonts w:ascii="Times New Roman" w:hAnsi="Times New Roman" w:cs="Times New Roman"/>
          <w:bCs/>
          <w:sz w:val="28"/>
          <w:szCs w:val="28"/>
          <w:lang w:val="en-US"/>
        </w:rPr>
        <w:t>anguage materials and tasks mimic real-life contexts, making learning more practical and meaningful.</w:t>
      </w:r>
    </w:p>
    <w:p w:rsidR="0006310D" w:rsidRPr="0006310D" w:rsidRDefault="0006310D" w:rsidP="00170115">
      <w:pPr>
        <w:spacing w:line="360" w:lineRule="auto"/>
        <w:ind w:firstLine="709"/>
        <w:jc w:val="both"/>
        <w:rPr>
          <w:rFonts w:ascii="Times New Roman" w:hAnsi="Times New Roman" w:cs="Times New Roman"/>
          <w:bCs/>
          <w:sz w:val="28"/>
          <w:szCs w:val="28"/>
          <w:lang w:val="en-US"/>
        </w:rPr>
      </w:pPr>
      <w:r>
        <w:rPr>
          <w:rFonts w:ascii="Times New Roman" w:hAnsi="Times New Roman" w:cs="Times New Roman"/>
          <w:bCs/>
          <w:sz w:val="28"/>
          <w:szCs w:val="28"/>
          <w:lang w:val="en-US"/>
        </w:rPr>
        <w:t>Function over Form: p</w:t>
      </w:r>
      <w:r w:rsidRPr="0006310D">
        <w:rPr>
          <w:rFonts w:ascii="Times New Roman" w:hAnsi="Times New Roman" w:cs="Times New Roman"/>
          <w:bCs/>
          <w:sz w:val="28"/>
          <w:szCs w:val="28"/>
          <w:lang w:val="en-US"/>
        </w:rPr>
        <w:t>riority is given to understanding and conveying meaning rather than perfect grammatical structures.</w:t>
      </w:r>
    </w:p>
    <w:p w:rsidR="0006310D" w:rsidRPr="0006310D" w:rsidRDefault="0006310D" w:rsidP="00170115">
      <w:pPr>
        <w:spacing w:line="360" w:lineRule="auto"/>
        <w:ind w:firstLine="709"/>
        <w:jc w:val="both"/>
        <w:rPr>
          <w:rFonts w:ascii="Times New Roman" w:hAnsi="Times New Roman" w:cs="Times New Roman"/>
          <w:bCs/>
          <w:sz w:val="28"/>
          <w:szCs w:val="28"/>
          <w:lang w:val="en-US"/>
        </w:rPr>
      </w:pPr>
      <w:r>
        <w:rPr>
          <w:rFonts w:ascii="Times New Roman" w:hAnsi="Times New Roman" w:cs="Times New Roman"/>
          <w:bCs/>
          <w:sz w:val="28"/>
          <w:szCs w:val="28"/>
          <w:lang w:val="en-US"/>
        </w:rPr>
        <w:t>Task-Based Learning: l</w:t>
      </w:r>
      <w:r w:rsidRPr="0006310D">
        <w:rPr>
          <w:rFonts w:ascii="Times New Roman" w:hAnsi="Times New Roman" w:cs="Times New Roman"/>
          <w:bCs/>
          <w:sz w:val="28"/>
          <w:szCs w:val="28"/>
          <w:lang w:val="en-US"/>
        </w:rPr>
        <w:t>earners work on communicative tasks like solving problems or planning events, which help practice language skills organically.</w:t>
      </w:r>
    </w:p>
    <w:p w:rsidR="0006310D" w:rsidRPr="0006310D" w:rsidRDefault="0006310D" w:rsidP="00170115">
      <w:pPr>
        <w:spacing w:line="360" w:lineRule="auto"/>
        <w:ind w:firstLine="709"/>
        <w:jc w:val="both"/>
        <w:rPr>
          <w:rFonts w:ascii="Times New Roman" w:hAnsi="Times New Roman" w:cs="Times New Roman"/>
          <w:bCs/>
          <w:sz w:val="28"/>
          <w:szCs w:val="28"/>
          <w:lang w:val="en-US"/>
        </w:rPr>
      </w:pPr>
      <w:r>
        <w:rPr>
          <w:rFonts w:ascii="Times New Roman" w:hAnsi="Times New Roman" w:cs="Times New Roman"/>
          <w:bCs/>
          <w:sz w:val="28"/>
          <w:szCs w:val="28"/>
          <w:lang w:val="en-US"/>
        </w:rPr>
        <w:t>Focus on Fluency: w</w:t>
      </w:r>
      <w:r w:rsidRPr="0006310D">
        <w:rPr>
          <w:rFonts w:ascii="Times New Roman" w:hAnsi="Times New Roman" w:cs="Times New Roman"/>
          <w:bCs/>
          <w:sz w:val="28"/>
          <w:szCs w:val="28"/>
          <w:lang w:val="en-US"/>
        </w:rPr>
        <w:t>hile accuracy is important, fluency is often prioritized to ensure learners feel confident expressing ideas, even if mistakes occur.</w:t>
      </w:r>
    </w:p>
    <w:p w:rsidR="0006310D" w:rsidRPr="004432C0" w:rsidRDefault="0006310D" w:rsidP="00170115">
      <w:pPr>
        <w:spacing w:line="360" w:lineRule="auto"/>
        <w:ind w:firstLine="709"/>
        <w:jc w:val="both"/>
        <w:rPr>
          <w:rFonts w:ascii="Times New Roman" w:hAnsi="Times New Roman" w:cs="Times New Roman"/>
          <w:bCs/>
          <w:sz w:val="28"/>
          <w:szCs w:val="28"/>
          <w:lang w:val="en-US"/>
        </w:rPr>
      </w:pPr>
      <w:r w:rsidRPr="0006310D">
        <w:rPr>
          <w:rFonts w:ascii="Times New Roman" w:hAnsi="Times New Roman" w:cs="Times New Roman"/>
          <w:bCs/>
          <w:sz w:val="28"/>
          <w:szCs w:val="28"/>
          <w:lang w:val="en-US"/>
        </w:rPr>
        <w:t>The communicative approach contrasts with traditional methods that focus heavily on memorization and grammar drills. Instead, it encourages language use in dynamic, spontaneous ways, enhancing both comprehension and spoken ability.</w:t>
      </w:r>
    </w:p>
    <w:sectPr w:rsidR="0006310D" w:rsidRPr="004432C0" w:rsidSect="006E7719">
      <w:pgSz w:w="11906" w:h="16838"/>
      <w:pgMar w:top="1418" w:right="567"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33906" w:rsidRDefault="00C33906">
      <w:pPr>
        <w:spacing w:after="0" w:line="240" w:lineRule="auto"/>
      </w:pPr>
      <w:r>
        <w:separator/>
      </w:r>
    </w:p>
  </w:endnote>
  <w:endnote w:type="continuationSeparator" w:id="0">
    <w:p w:rsidR="00C33906" w:rsidRDefault="00C339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libri Light">
    <w:charset w:val="CC"/>
    <w:family w:val="swiss"/>
    <w:pitch w:val="variable"/>
    <w:sig w:usb0="A00002EF" w:usb1="4000207B" w:usb2="00000000" w:usb3="00000000" w:csb0="0000019F" w:csb1="00000000"/>
  </w:font>
  <w:font w:name="Segoe UI">
    <w:charset w:val="CC"/>
    <w:family w:val="swiss"/>
    <w:pitch w:val="variable"/>
    <w:sig w:usb0="E10022FF" w:usb1="C000E47F" w:usb2="00000029" w:usb3="00000000" w:csb0="000001DF" w:csb1="00000000"/>
  </w:font>
  <w:font w:name="Arial Unicode MS">
    <w:panose1 w:val="020B0604020202020204"/>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F53B1" w:rsidRDefault="004F53B1">
    <w:pPr>
      <w:pStyle w:val="a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3227261"/>
      <w:docPartObj>
        <w:docPartGallery w:val="Page Numbers (Bottom of Page)"/>
        <w:docPartUnique/>
      </w:docPartObj>
    </w:sdtPr>
    <w:sdtEndPr/>
    <w:sdtContent>
      <w:p w:rsidR="004F53B1" w:rsidRDefault="004F53B1">
        <w:pPr>
          <w:pStyle w:val="aa"/>
          <w:jc w:val="right"/>
        </w:pPr>
        <w:r>
          <w:fldChar w:fldCharType="begin"/>
        </w:r>
        <w:r>
          <w:instrText>PAGE   \* MERGEFORMAT</w:instrText>
        </w:r>
        <w:r>
          <w:fldChar w:fldCharType="separate"/>
        </w:r>
        <w:r w:rsidR="00883D78">
          <w:rPr>
            <w:noProof/>
          </w:rPr>
          <w:t>3</w:t>
        </w:r>
        <w:r>
          <w:fldChar w:fldCharType="end"/>
        </w:r>
      </w:p>
    </w:sdtContent>
  </w:sdt>
  <w:p w:rsidR="004F53B1" w:rsidRDefault="004F53B1">
    <w:pPr>
      <w:pStyle w:val="a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F53B1" w:rsidRDefault="004F53B1">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33906" w:rsidRDefault="00C33906">
      <w:pPr>
        <w:spacing w:after="0" w:line="240" w:lineRule="auto"/>
      </w:pPr>
      <w:r>
        <w:separator/>
      </w:r>
    </w:p>
  </w:footnote>
  <w:footnote w:type="continuationSeparator" w:id="0">
    <w:p w:rsidR="00C33906" w:rsidRDefault="00C3390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F53B1" w:rsidRDefault="004F53B1">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0A53" w:rsidRDefault="006A0A53">
    <w:pPr>
      <w:pStyle w:val="a4"/>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F53B1" w:rsidRDefault="004F53B1">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9759A5"/>
    <w:multiLevelType w:val="multilevel"/>
    <w:tmpl w:val="3AAE9D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8A3FCF"/>
    <w:multiLevelType w:val="hybridMultilevel"/>
    <w:tmpl w:val="6EAC23EA"/>
    <w:lvl w:ilvl="0" w:tplc="0419000D">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 w15:restartNumberingAfterBreak="0">
    <w:nsid w:val="154537FA"/>
    <w:multiLevelType w:val="hybridMultilevel"/>
    <w:tmpl w:val="8034B60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BBA6645"/>
    <w:multiLevelType w:val="multilevel"/>
    <w:tmpl w:val="4CC206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EBB1BF7"/>
    <w:multiLevelType w:val="multilevel"/>
    <w:tmpl w:val="2910A1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3593E79"/>
    <w:multiLevelType w:val="multilevel"/>
    <w:tmpl w:val="3AAE9D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67A5714"/>
    <w:multiLevelType w:val="multilevel"/>
    <w:tmpl w:val="D8E0A7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9014C25"/>
    <w:multiLevelType w:val="multilevel"/>
    <w:tmpl w:val="3AAE9D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D803715"/>
    <w:multiLevelType w:val="multilevel"/>
    <w:tmpl w:val="E01E6F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6B633AD"/>
    <w:multiLevelType w:val="multilevel"/>
    <w:tmpl w:val="3942110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6F34F19"/>
    <w:multiLevelType w:val="multilevel"/>
    <w:tmpl w:val="913423B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7740957"/>
    <w:multiLevelType w:val="multilevel"/>
    <w:tmpl w:val="04904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B51569E"/>
    <w:multiLevelType w:val="multilevel"/>
    <w:tmpl w:val="86BC7E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B85245D"/>
    <w:multiLevelType w:val="hybridMultilevel"/>
    <w:tmpl w:val="8A38099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3D52431E"/>
    <w:multiLevelType w:val="multilevel"/>
    <w:tmpl w:val="127682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DB17BA9"/>
    <w:multiLevelType w:val="multilevel"/>
    <w:tmpl w:val="A9BAE9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FBD7D54"/>
    <w:multiLevelType w:val="multilevel"/>
    <w:tmpl w:val="B17A3E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003776F"/>
    <w:multiLevelType w:val="hybridMultilevel"/>
    <w:tmpl w:val="7332B9CC"/>
    <w:lvl w:ilvl="0" w:tplc="789EB2C0">
      <w:start w:val="2"/>
      <w:numFmt w:val="decimal"/>
      <w:lvlText w:val="%1)"/>
      <w:lvlJc w:val="left"/>
      <w:pPr>
        <w:ind w:left="1069" w:hanging="360"/>
      </w:pPr>
      <w:rPr>
        <w:rFonts w:hint="default"/>
        <w:b w:val="0"/>
      </w:rPr>
    </w:lvl>
    <w:lvl w:ilvl="1" w:tplc="04190019">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8" w15:restartNumberingAfterBreak="0">
    <w:nsid w:val="40135E0A"/>
    <w:multiLevelType w:val="multilevel"/>
    <w:tmpl w:val="BA96C52A"/>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15:restartNumberingAfterBreak="0">
    <w:nsid w:val="403201A0"/>
    <w:multiLevelType w:val="multilevel"/>
    <w:tmpl w:val="275C5EF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2771CAB"/>
    <w:multiLevelType w:val="multilevel"/>
    <w:tmpl w:val="2B1424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50B7EC8"/>
    <w:multiLevelType w:val="multilevel"/>
    <w:tmpl w:val="298C27C2"/>
    <w:lvl w:ilvl="0">
      <w:start w:val="1"/>
      <w:numFmt w:val="decimal"/>
      <w:lvlText w:val="%1"/>
      <w:lvlJc w:val="left"/>
      <w:pPr>
        <w:ind w:left="420" w:hanging="420"/>
      </w:pPr>
    </w:lvl>
    <w:lvl w:ilvl="1">
      <w:start w:val="1"/>
      <w:numFmt w:val="decimal"/>
      <w:lvlText w:val="%1.%2"/>
      <w:lvlJc w:val="left"/>
      <w:pPr>
        <w:ind w:left="420" w:hanging="4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22" w15:restartNumberingAfterBreak="0">
    <w:nsid w:val="473A4319"/>
    <w:multiLevelType w:val="multilevel"/>
    <w:tmpl w:val="B3D203D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73E4649"/>
    <w:multiLevelType w:val="multilevel"/>
    <w:tmpl w:val="3AAE9D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7E137B7"/>
    <w:multiLevelType w:val="multilevel"/>
    <w:tmpl w:val="6F4E6C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9E64D30"/>
    <w:multiLevelType w:val="multilevel"/>
    <w:tmpl w:val="DCA2E9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DB55F1E"/>
    <w:multiLevelType w:val="hybridMultilevel"/>
    <w:tmpl w:val="B9325F4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4E1C4491"/>
    <w:multiLevelType w:val="multilevel"/>
    <w:tmpl w:val="730638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1794A86"/>
    <w:multiLevelType w:val="multilevel"/>
    <w:tmpl w:val="757459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673531F"/>
    <w:multiLevelType w:val="multilevel"/>
    <w:tmpl w:val="3AAE9D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6A0731F"/>
    <w:multiLevelType w:val="hybridMultilevel"/>
    <w:tmpl w:val="CD4A23A0"/>
    <w:lvl w:ilvl="0" w:tplc="FF2241A2">
      <w:start w:val="1"/>
      <w:numFmt w:val="decimal"/>
      <w:lvlText w:val="%1."/>
      <w:lvlJc w:val="left"/>
      <w:pPr>
        <w:ind w:left="720" w:hanging="360"/>
      </w:pPr>
      <w:rPr>
        <w:i w:val="0"/>
        <w:color w:val="00000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1" w15:restartNumberingAfterBreak="0">
    <w:nsid w:val="5909002C"/>
    <w:multiLevelType w:val="multilevel"/>
    <w:tmpl w:val="A76C80D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5A8B59C8"/>
    <w:multiLevelType w:val="multilevel"/>
    <w:tmpl w:val="29F034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EDB31F1"/>
    <w:multiLevelType w:val="multilevel"/>
    <w:tmpl w:val="5220ED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0892448"/>
    <w:multiLevelType w:val="multilevel"/>
    <w:tmpl w:val="46FC94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7A91ED9"/>
    <w:multiLevelType w:val="multilevel"/>
    <w:tmpl w:val="F2B2610A"/>
    <w:lvl w:ilvl="0">
      <w:start w:val="1"/>
      <w:numFmt w:val="bullet"/>
      <w:lvlText w:val=""/>
      <w:lvlJc w:val="left"/>
      <w:pPr>
        <w:tabs>
          <w:tab w:val="num" w:pos="720"/>
        </w:tabs>
        <w:ind w:left="720" w:hanging="360"/>
      </w:pPr>
      <w:rPr>
        <w:rFonts w:ascii="Wingdings" w:hAnsi="Wingdings" w:hint="default"/>
      </w:r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81C5912"/>
    <w:multiLevelType w:val="hybridMultilevel"/>
    <w:tmpl w:val="2764A69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15:restartNumberingAfterBreak="0">
    <w:nsid w:val="6B6B45BD"/>
    <w:multiLevelType w:val="multilevel"/>
    <w:tmpl w:val="7182260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6BCA6FAB"/>
    <w:multiLevelType w:val="multilevel"/>
    <w:tmpl w:val="7B9CA6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DA65269"/>
    <w:multiLevelType w:val="hybridMultilevel"/>
    <w:tmpl w:val="9AC4BE0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15:restartNumberingAfterBreak="0">
    <w:nsid w:val="70FE1EEB"/>
    <w:multiLevelType w:val="multilevel"/>
    <w:tmpl w:val="BB20691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723B227C"/>
    <w:multiLevelType w:val="multilevel"/>
    <w:tmpl w:val="4BB60A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7DF7397"/>
    <w:multiLevelType w:val="multilevel"/>
    <w:tmpl w:val="575A89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78785BF8"/>
    <w:multiLevelType w:val="multilevel"/>
    <w:tmpl w:val="13C270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7BFB22B1"/>
    <w:multiLevelType w:val="hybridMultilevel"/>
    <w:tmpl w:val="38ECFEE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6"/>
  </w:num>
  <w:num w:numId="3">
    <w:abstractNumId w:val="17"/>
  </w:num>
  <w:num w:numId="4">
    <w:abstractNumId w:val="36"/>
  </w:num>
  <w:num w:numId="5">
    <w:abstractNumId w:val="13"/>
  </w:num>
  <w:num w:numId="6">
    <w:abstractNumId w:val="44"/>
  </w:num>
  <w:num w:numId="7">
    <w:abstractNumId w:val="39"/>
  </w:num>
  <w:num w:numId="8">
    <w:abstractNumId w:val="2"/>
  </w:num>
  <w:num w:numId="9">
    <w:abstractNumId w:val="18"/>
  </w:num>
  <w:num w:numId="10">
    <w:abstractNumId w:val="6"/>
  </w:num>
  <w:num w:numId="11">
    <w:abstractNumId w:val="4"/>
  </w:num>
  <w:num w:numId="12">
    <w:abstractNumId w:val="29"/>
  </w:num>
  <w:num w:numId="13">
    <w:abstractNumId w:val="27"/>
  </w:num>
  <w:num w:numId="14">
    <w:abstractNumId w:val="32"/>
  </w:num>
  <w:num w:numId="15">
    <w:abstractNumId w:val="11"/>
  </w:num>
  <w:num w:numId="16">
    <w:abstractNumId w:val="24"/>
  </w:num>
  <w:num w:numId="17">
    <w:abstractNumId w:val="38"/>
  </w:num>
  <w:num w:numId="18">
    <w:abstractNumId w:val="12"/>
  </w:num>
  <w:num w:numId="19">
    <w:abstractNumId w:val="28"/>
  </w:num>
  <w:num w:numId="20">
    <w:abstractNumId w:val="8"/>
  </w:num>
  <w:num w:numId="21">
    <w:abstractNumId w:val="1"/>
  </w:num>
  <w:num w:numId="22">
    <w:abstractNumId w:val="35"/>
  </w:num>
  <w:num w:numId="23">
    <w:abstractNumId w:val="37"/>
  </w:num>
  <w:num w:numId="24">
    <w:abstractNumId w:val="10"/>
  </w:num>
  <w:num w:numId="25">
    <w:abstractNumId w:val="43"/>
  </w:num>
  <w:num w:numId="26">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9"/>
  </w:num>
  <w:num w:numId="28">
    <w:abstractNumId w:val="25"/>
  </w:num>
  <w:num w:numId="29">
    <w:abstractNumId w:val="41"/>
  </w:num>
  <w:num w:numId="30">
    <w:abstractNumId w:val="19"/>
  </w:num>
  <w:num w:numId="31">
    <w:abstractNumId w:val="15"/>
  </w:num>
  <w:num w:numId="32">
    <w:abstractNumId w:val="22"/>
  </w:num>
  <w:num w:numId="33">
    <w:abstractNumId w:val="5"/>
  </w:num>
  <w:num w:numId="34">
    <w:abstractNumId w:val="7"/>
  </w:num>
  <w:num w:numId="35">
    <w:abstractNumId w:val="34"/>
  </w:num>
  <w:num w:numId="36">
    <w:abstractNumId w:val="40"/>
  </w:num>
  <w:num w:numId="37">
    <w:abstractNumId w:val="20"/>
  </w:num>
  <w:num w:numId="38">
    <w:abstractNumId w:val="33"/>
  </w:num>
  <w:num w:numId="39">
    <w:abstractNumId w:val="3"/>
  </w:num>
  <w:num w:numId="40">
    <w:abstractNumId w:val="14"/>
  </w:num>
  <w:num w:numId="41">
    <w:abstractNumId w:val="23"/>
  </w:num>
  <w:num w:numId="42">
    <w:abstractNumId w:val="0"/>
  </w:num>
  <w:num w:numId="43">
    <w:abstractNumId w:val="16"/>
  </w:num>
  <w:num w:numId="44">
    <w:abstractNumId w:val="31"/>
  </w:num>
  <w:num w:numId="45">
    <w:abstractNumId w:val="42"/>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7B16"/>
    <w:rsid w:val="00006069"/>
    <w:rsid w:val="00016D0F"/>
    <w:rsid w:val="0006310D"/>
    <w:rsid w:val="00070A22"/>
    <w:rsid w:val="00097D2D"/>
    <w:rsid w:val="000A1046"/>
    <w:rsid w:val="000A37A4"/>
    <w:rsid w:val="000C45F7"/>
    <w:rsid w:val="000D04F9"/>
    <w:rsid w:val="000E50BF"/>
    <w:rsid w:val="000F061C"/>
    <w:rsid w:val="00121842"/>
    <w:rsid w:val="001260FE"/>
    <w:rsid w:val="001324E5"/>
    <w:rsid w:val="00146D72"/>
    <w:rsid w:val="001639B4"/>
    <w:rsid w:val="00170115"/>
    <w:rsid w:val="0019291C"/>
    <w:rsid w:val="0019335E"/>
    <w:rsid w:val="001A5336"/>
    <w:rsid w:val="001A6088"/>
    <w:rsid w:val="001B5892"/>
    <w:rsid w:val="001C6A96"/>
    <w:rsid w:val="001D3074"/>
    <w:rsid w:val="001D51FF"/>
    <w:rsid w:val="00202393"/>
    <w:rsid w:val="00212ECC"/>
    <w:rsid w:val="00272171"/>
    <w:rsid w:val="00286193"/>
    <w:rsid w:val="00287143"/>
    <w:rsid w:val="002F01F7"/>
    <w:rsid w:val="002F3639"/>
    <w:rsid w:val="003036E6"/>
    <w:rsid w:val="00304FC5"/>
    <w:rsid w:val="00311BC1"/>
    <w:rsid w:val="00335C25"/>
    <w:rsid w:val="00340E22"/>
    <w:rsid w:val="00342ADD"/>
    <w:rsid w:val="00344675"/>
    <w:rsid w:val="00366328"/>
    <w:rsid w:val="00393412"/>
    <w:rsid w:val="00393655"/>
    <w:rsid w:val="003C46AD"/>
    <w:rsid w:val="003D7831"/>
    <w:rsid w:val="003F4C5A"/>
    <w:rsid w:val="0041632D"/>
    <w:rsid w:val="004251F0"/>
    <w:rsid w:val="00435138"/>
    <w:rsid w:val="00437E85"/>
    <w:rsid w:val="00440E5E"/>
    <w:rsid w:val="004432C0"/>
    <w:rsid w:val="00451368"/>
    <w:rsid w:val="00461644"/>
    <w:rsid w:val="00473992"/>
    <w:rsid w:val="00485C5E"/>
    <w:rsid w:val="004A56B8"/>
    <w:rsid w:val="004D048B"/>
    <w:rsid w:val="004E15CA"/>
    <w:rsid w:val="004E7232"/>
    <w:rsid w:val="004E7694"/>
    <w:rsid w:val="004F0CF9"/>
    <w:rsid w:val="004F53B1"/>
    <w:rsid w:val="004F63D2"/>
    <w:rsid w:val="005040EE"/>
    <w:rsid w:val="00510CA9"/>
    <w:rsid w:val="00515033"/>
    <w:rsid w:val="0051582D"/>
    <w:rsid w:val="005215F2"/>
    <w:rsid w:val="005351E5"/>
    <w:rsid w:val="00536A6B"/>
    <w:rsid w:val="00550476"/>
    <w:rsid w:val="005600D8"/>
    <w:rsid w:val="00580A36"/>
    <w:rsid w:val="00581BC9"/>
    <w:rsid w:val="00582789"/>
    <w:rsid w:val="00583FE7"/>
    <w:rsid w:val="00597362"/>
    <w:rsid w:val="005B409F"/>
    <w:rsid w:val="005B599F"/>
    <w:rsid w:val="005B7674"/>
    <w:rsid w:val="005C0AD8"/>
    <w:rsid w:val="005C4793"/>
    <w:rsid w:val="005C5441"/>
    <w:rsid w:val="005D4187"/>
    <w:rsid w:val="005E0582"/>
    <w:rsid w:val="005E4323"/>
    <w:rsid w:val="005F35B8"/>
    <w:rsid w:val="005F4F94"/>
    <w:rsid w:val="005F5ADC"/>
    <w:rsid w:val="006100B4"/>
    <w:rsid w:val="00613689"/>
    <w:rsid w:val="00613871"/>
    <w:rsid w:val="00614829"/>
    <w:rsid w:val="00623937"/>
    <w:rsid w:val="00636448"/>
    <w:rsid w:val="00643908"/>
    <w:rsid w:val="00666967"/>
    <w:rsid w:val="006A0A53"/>
    <w:rsid w:val="006A0B42"/>
    <w:rsid w:val="006A2404"/>
    <w:rsid w:val="006A51D7"/>
    <w:rsid w:val="006B332E"/>
    <w:rsid w:val="006C3FA8"/>
    <w:rsid w:val="006C5255"/>
    <w:rsid w:val="006E7719"/>
    <w:rsid w:val="006F22FD"/>
    <w:rsid w:val="006F6E47"/>
    <w:rsid w:val="00703415"/>
    <w:rsid w:val="007061BB"/>
    <w:rsid w:val="00713E60"/>
    <w:rsid w:val="0072339A"/>
    <w:rsid w:val="007365FD"/>
    <w:rsid w:val="00737192"/>
    <w:rsid w:val="00782A5D"/>
    <w:rsid w:val="007B638B"/>
    <w:rsid w:val="007D204E"/>
    <w:rsid w:val="007F4F9C"/>
    <w:rsid w:val="008064E5"/>
    <w:rsid w:val="008242E8"/>
    <w:rsid w:val="008434CC"/>
    <w:rsid w:val="00856F70"/>
    <w:rsid w:val="0087247C"/>
    <w:rsid w:val="00883D78"/>
    <w:rsid w:val="00894D91"/>
    <w:rsid w:val="008A0398"/>
    <w:rsid w:val="008B255C"/>
    <w:rsid w:val="008C37FF"/>
    <w:rsid w:val="008D119D"/>
    <w:rsid w:val="008D3782"/>
    <w:rsid w:val="0090372C"/>
    <w:rsid w:val="00906363"/>
    <w:rsid w:val="009072FD"/>
    <w:rsid w:val="0091378F"/>
    <w:rsid w:val="00921941"/>
    <w:rsid w:val="009420FD"/>
    <w:rsid w:val="009432C6"/>
    <w:rsid w:val="00944743"/>
    <w:rsid w:val="00952C9E"/>
    <w:rsid w:val="00955333"/>
    <w:rsid w:val="0096457B"/>
    <w:rsid w:val="00967E74"/>
    <w:rsid w:val="00987028"/>
    <w:rsid w:val="009A0F7A"/>
    <w:rsid w:val="009A24A2"/>
    <w:rsid w:val="009A3EAA"/>
    <w:rsid w:val="009B21F6"/>
    <w:rsid w:val="009C0FA4"/>
    <w:rsid w:val="009C76D0"/>
    <w:rsid w:val="009D12D1"/>
    <w:rsid w:val="009D2610"/>
    <w:rsid w:val="009F2FE3"/>
    <w:rsid w:val="00A00F66"/>
    <w:rsid w:val="00A12435"/>
    <w:rsid w:val="00A16441"/>
    <w:rsid w:val="00A329EF"/>
    <w:rsid w:val="00A568AC"/>
    <w:rsid w:val="00A64D0E"/>
    <w:rsid w:val="00A94F24"/>
    <w:rsid w:val="00A95CEE"/>
    <w:rsid w:val="00A97FD2"/>
    <w:rsid w:val="00AB158D"/>
    <w:rsid w:val="00AB411B"/>
    <w:rsid w:val="00AC3557"/>
    <w:rsid w:val="00AF0BAA"/>
    <w:rsid w:val="00AF6442"/>
    <w:rsid w:val="00B129DD"/>
    <w:rsid w:val="00B301EE"/>
    <w:rsid w:val="00B31311"/>
    <w:rsid w:val="00B379AA"/>
    <w:rsid w:val="00B544D2"/>
    <w:rsid w:val="00B864C5"/>
    <w:rsid w:val="00BA1183"/>
    <w:rsid w:val="00BB3B56"/>
    <w:rsid w:val="00BC22BD"/>
    <w:rsid w:val="00BC4EE8"/>
    <w:rsid w:val="00BD0549"/>
    <w:rsid w:val="00BE1A8D"/>
    <w:rsid w:val="00BE7C79"/>
    <w:rsid w:val="00C13C1E"/>
    <w:rsid w:val="00C33906"/>
    <w:rsid w:val="00C43994"/>
    <w:rsid w:val="00C60DAD"/>
    <w:rsid w:val="00C73792"/>
    <w:rsid w:val="00C73D1E"/>
    <w:rsid w:val="00C8165F"/>
    <w:rsid w:val="00C868C8"/>
    <w:rsid w:val="00C87F85"/>
    <w:rsid w:val="00C9748B"/>
    <w:rsid w:val="00CA2CF1"/>
    <w:rsid w:val="00CA5FE5"/>
    <w:rsid w:val="00CB601E"/>
    <w:rsid w:val="00CC1DF8"/>
    <w:rsid w:val="00CC4CE2"/>
    <w:rsid w:val="00CD0DCE"/>
    <w:rsid w:val="00CD0F33"/>
    <w:rsid w:val="00CF7960"/>
    <w:rsid w:val="00D01083"/>
    <w:rsid w:val="00D04CB0"/>
    <w:rsid w:val="00D0557C"/>
    <w:rsid w:val="00D209AE"/>
    <w:rsid w:val="00D2392C"/>
    <w:rsid w:val="00D23DA8"/>
    <w:rsid w:val="00D333FF"/>
    <w:rsid w:val="00D377CF"/>
    <w:rsid w:val="00D459B3"/>
    <w:rsid w:val="00D561AE"/>
    <w:rsid w:val="00D65B3D"/>
    <w:rsid w:val="00D841DA"/>
    <w:rsid w:val="00DA05C1"/>
    <w:rsid w:val="00DA0A4A"/>
    <w:rsid w:val="00DC271C"/>
    <w:rsid w:val="00DE4CAB"/>
    <w:rsid w:val="00DF548F"/>
    <w:rsid w:val="00DF6779"/>
    <w:rsid w:val="00E00ADE"/>
    <w:rsid w:val="00E075CE"/>
    <w:rsid w:val="00E163B8"/>
    <w:rsid w:val="00E27B46"/>
    <w:rsid w:val="00E401B3"/>
    <w:rsid w:val="00E43C0F"/>
    <w:rsid w:val="00E82CB3"/>
    <w:rsid w:val="00EA44F0"/>
    <w:rsid w:val="00EB1D01"/>
    <w:rsid w:val="00ED65DB"/>
    <w:rsid w:val="00EE6FFE"/>
    <w:rsid w:val="00EF1231"/>
    <w:rsid w:val="00EF7A24"/>
    <w:rsid w:val="00F047BC"/>
    <w:rsid w:val="00F22461"/>
    <w:rsid w:val="00F35A13"/>
    <w:rsid w:val="00F413F5"/>
    <w:rsid w:val="00F51C1D"/>
    <w:rsid w:val="00F56C81"/>
    <w:rsid w:val="00F70386"/>
    <w:rsid w:val="00F86AEC"/>
    <w:rsid w:val="00F9643C"/>
    <w:rsid w:val="00F97B16"/>
    <w:rsid w:val="00FC5828"/>
    <w:rsid w:val="00FD0228"/>
    <w:rsid w:val="00FE024C"/>
    <w:rsid w:val="00FF12FA"/>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E1AC9FD"/>
  <w15:chartTrackingRefBased/>
  <w15:docId w15:val="{E4E492C3-6CB6-4F2A-BD9C-7C7D0C478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70A22"/>
  </w:style>
  <w:style w:type="paragraph" w:styleId="2">
    <w:name w:val="heading 2"/>
    <w:basedOn w:val="a"/>
    <w:next w:val="a"/>
    <w:link w:val="20"/>
    <w:uiPriority w:val="9"/>
    <w:semiHidden/>
    <w:unhideWhenUsed/>
    <w:qFormat/>
    <w:rsid w:val="00C7379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41632D"/>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41632D"/>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070A22"/>
    <w:pPr>
      <w:spacing w:after="120" w:line="360" w:lineRule="auto"/>
      <w:ind w:left="720"/>
      <w:contextualSpacing/>
    </w:pPr>
  </w:style>
  <w:style w:type="paragraph" w:styleId="a4">
    <w:name w:val="header"/>
    <w:basedOn w:val="a"/>
    <w:link w:val="a5"/>
    <w:uiPriority w:val="99"/>
    <w:unhideWhenUsed/>
    <w:rsid w:val="00070A22"/>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070A22"/>
  </w:style>
  <w:style w:type="character" w:styleId="a6">
    <w:name w:val="Hyperlink"/>
    <w:basedOn w:val="a0"/>
    <w:uiPriority w:val="99"/>
    <w:unhideWhenUsed/>
    <w:rsid w:val="00070A22"/>
    <w:rPr>
      <w:color w:val="0563C1" w:themeColor="hyperlink"/>
      <w:u w:val="single"/>
    </w:rPr>
  </w:style>
  <w:style w:type="paragraph" w:styleId="a7">
    <w:name w:val="Normal (Web)"/>
    <w:basedOn w:val="a"/>
    <w:uiPriority w:val="99"/>
    <w:unhideWhenUsed/>
    <w:rsid w:val="00D0557C"/>
    <w:rPr>
      <w:rFonts w:ascii="Times New Roman" w:hAnsi="Times New Roman" w:cs="Times New Roman"/>
      <w:sz w:val="24"/>
      <w:szCs w:val="24"/>
    </w:rPr>
  </w:style>
  <w:style w:type="character" w:styleId="a8">
    <w:name w:val="Strong"/>
    <w:basedOn w:val="a0"/>
    <w:qFormat/>
    <w:rsid w:val="00D0557C"/>
    <w:rPr>
      <w:b/>
      <w:bCs/>
    </w:rPr>
  </w:style>
  <w:style w:type="character" w:styleId="a9">
    <w:name w:val="Emphasis"/>
    <w:basedOn w:val="a0"/>
    <w:uiPriority w:val="20"/>
    <w:qFormat/>
    <w:rsid w:val="00D0557C"/>
    <w:rPr>
      <w:i/>
      <w:iCs/>
    </w:rPr>
  </w:style>
  <w:style w:type="character" w:customStyle="1" w:styleId="apple-converted-space">
    <w:name w:val="apple-converted-space"/>
    <w:basedOn w:val="a0"/>
    <w:rsid w:val="001D51FF"/>
  </w:style>
  <w:style w:type="character" w:customStyle="1" w:styleId="20">
    <w:name w:val="Заголовок 2 Знак"/>
    <w:basedOn w:val="a0"/>
    <w:link w:val="2"/>
    <w:uiPriority w:val="9"/>
    <w:semiHidden/>
    <w:rsid w:val="00C73792"/>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semiHidden/>
    <w:rsid w:val="0041632D"/>
    <w:rPr>
      <w:rFonts w:asciiTheme="majorHAnsi" w:eastAsiaTheme="majorEastAsia" w:hAnsiTheme="majorHAnsi" w:cstheme="majorBidi"/>
      <w:color w:val="1F4D78" w:themeColor="accent1" w:themeShade="7F"/>
      <w:sz w:val="24"/>
      <w:szCs w:val="24"/>
    </w:rPr>
  </w:style>
  <w:style w:type="character" w:customStyle="1" w:styleId="40">
    <w:name w:val="Заголовок 4 Знак"/>
    <w:basedOn w:val="a0"/>
    <w:link w:val="4"/>
    <w:uiPriority w:val="9"/>
    <w:semiHidden/>
    <w:rsid w:val="0041632D"/>
    <w:rPr>
      <w:rFonts w:asciiTheme="majorHAnsi" w:eastAsiaTheme="majorEastAsia" w:hAnsiTheme="majorHAnsi" w:cstheme="majorBidi"/>
      <w:i/>
      <w:iCs/>
      <w:color w:val="2E74B5" w:themeColor="accent1" w:themeShade="BF"/>
    </w:rPr>
  </w:style>
  <w:style w:type="paragraph" w:styleId="aa">
    <w:name w:val="footer"/>
    <w:basedOn w:val="a"/>
    <w:link w:val="ab"/>
    <w:uiPriority w:val="99"/>
    <w:unhideWhenUsed/>
    <w:rsid w:val="006E7719"/>
    <w:pPr>
      <w:tabs>
        <w:tab w:val="center" w:pos="4819"/>
        <w:tab w:val="right" w:pos="9639"/>
      </w:tabs>
      <w:spacing w:after="0" w:line="240" w:lineRule="auto"/>
    </w:pPr>
  </w:style>
  <w:style w:type="character" w:customStyle="1" w:styleId="ab">
    <w:name w:val="Нижний колонтитул Знак"/>
    <w:basedOn w:val="a0"/>
    <w:link w:val="aa"/>
    <w:uiPriority w:val="99"/>
    <w:rsid w:val="006E7719"/>
  </w:style>
  <w:style w:type="character" w:customStyle="1" w:styleId="overflow-hidden">
    <w:name w:val="overflow-hidden"/>
    <w:basedOn w:val="a0"/>
    <w:rsid w:val="00F70386"/>
  </w:style>
  <w:style w:type="paragraph" w:styleId="z-">
    <w:name w:val="HTML Top of Form"/>
    <w:basedOn w:val="a"/>
    <w:next w:val="a"/>
    <w:link w:val="z-0"/>
    <w:hidden/>
    <w:uiPriority w:val="99"/>
    <w:semiHidden/>
    <w:unhideWhenUsed/>
    <w:rsid w:val="00F70386"/>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Начало формы Знак"/>
    <w:basedOn w:val="a0"/>
    <w:link w:val="z-"/>
    <w:uiPriority w:val="99"/>
    <w:semiHidden/>
    <w:rsid w:val="00F70386"/>
    <w:rPr>
      <w:rFonts w:ascii="Arial" w:eastAsia="Times New Roman" w:hAnsi="Arial" w:cs="Arial"/>
      <w:vanish/>
      <w:sz w:val="16"/>
      <w:szCs w:val="16"/>
      <w:lang w:eastAsia="ru-RU"/>
    </w:rPr>
  </w:style>
  <w:style w:type="paragraph" w:styleId="z-1">
    <w:name w:val="HTML Bottom of Form"/>
    <w:basedOn w:val="a"/>
    <w:next w:val="a"/>
    <w:link w:val="z-2"/>
    <w:hidden/>
    <w:uiPriority w:val="99"/>
    <w:semiHidden/>
    <w:unhideWhenUsed/>
    <w:rsid w:val="00F70386"/>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Конец формы Знак"/>
    <w:basedOn w:val="a0"/>
    <w:link w:val="z-1"/>
    <w:uiPriority w:val="99"/>
    <w:semiHidden/>
    <w:rsid w:val="00F70386"/>
    <w:rPr>
      <w:rFonts w:ascii="Arial" w:eastAsia="Times New Roman" w:hAnsi="Arial" w:cs="Arial"/>
      <w:vanish/>
      <w:sz w:val="16"/>
      <w:szCs w:val="16"/>
      <w:lang w:eastAsia="ru-RU"/>
    </w:rPr>
  </w:style>
  <w:style w:type="paragraph" w:styleId="ac">
    <w:name w:val="Balloon Text"/>
    <w:basedOn w:val="a"/>
    <w:link w:val="ad"/>
    <w:uiPriority w:val="99"/>
    <w:semiHidden/>
    <w:unhideWhenUsed/>
    <w:rsid w:val="00614829"/>
    <w:pPr>
      <w:spacing w:after="0" w:line="240" w:lineRule="auto"/>
    </w:pPr>
    <w:rPr>
      <w:rFonts w:ascii="Segoe UI" w:hAnsi="Segoe UI" w:cs="Segoe UI"/>
      <w:sz w:val="18"/>
      <w:szCs w:val="18"/>
    </w:rPr>
  </w:style>
  <w:style w:type="character" w:customStyle="1" w:styleId="ad">
    <w:name w:val="Текст выноски Знак"/>
    <w:basedOn w:val="a0"/>
    <w:link w:val="ac"/>
    <w:uiPriority w:val="99"/>
    <w:semiHidden/>
    <w:rsid w:val="0061482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83908">
      <w:bodyDiv w:val="1"/>
      <w:marLeft w:val="0"/>
      <w:marRight w:val="0"/>
      <w:marTop w:val="0"/>
      <w:marBottom w:val="0"/>
      <w:divBdr>
        <w:top w:val="none" w:sz="0" w:space="0" w:color="auto"/>
        <w:left w:val="none" w:sz="0" w:space="0" w:color="auto"/>
        <w:bottom w:val="none" w:sz="0" w:space="0" w:color="auto"/>
        <w:right w:val="none" w:sz="0" w:space="0" w:color="auto"/>
      </w:divBdr>
    </w:div>
    <w:div w:id="12658370">
      <w:bodyDiv w:val="1"/>
      <w:marLeft w:val="0"/>
      <w:marRight w:val="0"/>
      <w:marTop w:val="0"/>
      <w:marBottom w:val="0"/>
      <w:divBdr>
        <w:top w:val="none" w:sz="0" w:space="0" w:color="auto"/>
        <w:left w:val="none" w:sz="0" w:space="0" w:color="auto"/>
        <w:bottom w:val="none" w:sz="0" w:space="0" w:color="auto"/>
        <w:right w:val="none" w:sz="0" w:space="0" w:color="auto"/>
      </w:divBdr>
    </w:div>
    <w:div w:id="18748027">
      <w:bodyDiv w:val="1"/>
      <w:marLeft w:val="0"/>
      <w:marRight w:val="0"/>
      <w:marTop w:val="0"/>
      <w:marBottom w:val="0"/>
      <w:divBdr>
        <w:top w:val="none" w:sz="0" w:space="0" w:color="auto"/>
        <w:left w:val="none" w:sz="0" w:space="0" w:color="auto"/>
        <w:bottom w:val="none" w:sz="0" w:space="0" w:color="auto"/>
        <w:right w:val="none" w:sz="0" w:space="0" w:color="auto"/>
      </w:divBdr>
    </w:div>
    <w:div w:id="58213646">
      <w:bodyDiv w:val="1"/>
      <w:marLeft w:val="0"/>
      <w:marRight w:val="0"/>
      <w:marTop w:val="0"/>
      <w:marBottom w:val="0"/>
      <w:divBdr>
        <w:top w:val="none" w:sz="0" w:space="0" w:color="auto"/>
        <w:left w:val="none" w:sz="0" w:space="0" w:color="auto"/>
        <w:bottom w:val="none" w:sz="0" w:space="0" w:color="auto"/>
        <w:right w:val="none" w:sz="0" w:space="0" w:color="auto"/>
      </w:divBdr>
    </w:div>
    <w:div w:id="131563296">
      <w:bodyDiv w:val="1"/>
      <w:marLeft w:val="0"/>
      <w:marRight w:val="0"/>
      <w:marTop w:val="0"/>
      <w:marBottom w:val="0"/>
      <w:divBdr>
        <w:top w:val="none" w:sz="0" w:space="0" w:color="auto"/>
        <w:left w:val="none" w:sz="0" w:space="0" w:color="auto"/>
        <w:bottom w:val="none" w:sz="0" w:space="0" w:color="auto"/>
        <w:right w:val="none" w:sz="0" w:space="0" w:color="auto"/>
      </w:divBdr>
    </w:div>
    <w:div w:id="149103564">
      <w:bodyDiv w:val="1"/>
      <w:marLeft w:val="0"/>
      <w:marRight w:val="0"/>
      <w:marTop w:val="0"/>
      <w:marBottom w:val="0"/>
      <w:divBdr>
        <w:top w:val="none" w:sz="0" w:space="0" w:color="auto"/>
        <w:left w:val="none" w:sz="0" w:space="0" w:color="auto"/>
        <w:bottom w:val="none" w:sz="0" w:space="0" w:color="auto"/>
        <w:right w:val="none" w:sz="0" w:space="0" w:color="auto"/>
      </w:divBdr>
    </w:div>
    <w:div w:id="175509340">
      <w:bodyDiv w:val="1"/>
      <w:marLeft w:val="0"/>
      <w:marRight w:val="0"/>
      <w:marTop w:val="0"/>
      <w:marBottom w:val="0"/>
      <w:divBdr>
        <w:top w:val="none" w:sz="0" w:space="0" w:color="auto"/>
        <w:left w:val="none" w:sz="0" w:space="0" w:color="auto"/>
        <w:bottom w:val="none" w:sz="0" w:space="0" w:color="auto"/>
        <w:right w:val="none" w:sz="0" w:space="0" w:color="auto"/>
      </w:divBdr>
    </w:div>
    <w:div w:id="304510846">
      <w:bodyDiv w:val="1"/>
      <w:marLeft w:val="0"/>
      <w:marRight w:val="0"/>
      <w:marTop w:val="0"/>
      <w:marBottom w:val="0"/>
      <w:divBdr>
        <w:top w:val="none" w:sz="0" w:space="0" w:color="auto"/>
        <w:left w:val="none" w:sz="0" w:space="0" w:color="auto"/>
        <w:bottom w:val="none" w:sz="0" w:space="0" w:color="auto"/>
        <w:right w:val="none" w:sz="0" w:space="0" w:color="auto"/>
      </w:divBdr>
    </w:div>
    <w:div w:id="383531888">
      <w:bodyDiv w:val="1"/>
      <w:marLeft w:val="0"/>
      <w:marRight w:val="0"/>
      <w:marTop w:val="0"/>
      <w:marBottom w:val="0"/>
      <w:divBdr>
        <w:top w:val="none" w:sz="0" w:space="0" w:color="auto"/>
        <w:left w:val="none" w:sz="0" w:space="0" w:color="auto"/>
        <w:bottom w:val="none" w:sz="0" w:space="0" w:color="auto"/>
        <w:right w:val="none" w:sz="0" w:space="0" w:color="auto"/>
      </w:divBdr>
    </w:div>
    <w:div w:id="441926236">
      <w:bodyDiv w:val="1"/>
      <w:marLeft w:val="0"/>
      <w:marRight w:val="0"/>
      <w:marTop w:val="0"/>
      <w:marBottom w:val="0"/>
      <w:divBdr>
        <w:top w:val="none" w:sz="0" w:space="0" w:color="auto"/>
        <w:left w:val="none" w:sz="0" w:space="0" w:color="auto"/>
        <w:bottom w:val="none" w:sz="0" w:space="0" w:color="auto"/>
        <w:right w:val="none" w:sz="0" w:space="0" w:color="auto"/>
      </w:divBdr>
    </w:div>
    <w:div w:id="451483825">
      <w:bodyDiv w:val="1"/>
      <w:marLeft w:val="0"/>
      <w:marRight w:val="0"/>
      <w:marTop w:val="0"/>
      <w:marBottom w:val="0"/>
      <w:divBdr>
        <w:top w:val="none" w:sz="0" w:space="0" w:color="auto"/>
        <w:left w:val="none" w:sz="0" w:space="0" w:color="auto"/>
        <w:bottom w:val="none" w:sz="0" w:space="0" w:color="auto"/>
        <w:right w:val="none" w:sz="0" w:space="0" w:color="auto"/>
      </w:divBdr>
      <w:divsChild>
        <w:div w:id="1333528883">
          <w:marLeft w:val="0"/>
          <w:marRight w:val="0"/>
          <w:marTop w:val="0"/>
          <w:marBottom w:val="0"/>
          <w:divBdr>
            <w:top w:val="none" w:sz="0" w:space="0" w:color="auto"/>
            <w:left w:val="none" w:sz="0" w:space="0" w:color="auto"/>
            <w:bottom w:val="none" w:sz="0" w:space="0" w:color="auto"/>
            <w:right w:val="none" w:sz="0" w:space="0" w:color="auto"/>
          </w:divBdr>
          <w:divsChild>
            <w:div w:id="1475096645">
              <w:marLeft w:val="0"/>
              <w:marRight w:val="0"/>
              <w:marTop w:val="0"/>
              <w:marBottom w:val="0"/>
              <w:divBdr>
                <w:top w:val="none" w:sz="0" w:space="0" w:color="auto"/>
                <w:left w:val="none" w:sz="0" w:space="0" w:color="auto"/>
                <w:bottom w:val="none" w:sz="0" w:space="0" w:color="auto"/>
                <w:right w:val="none" w:sz="0" w:space="0" w:color="auto"/>
              </w:divBdr>
              <w:divsChild>
                <w:div w:id="1072386022">
                  <w:marLeft w:val="0"/>
                  <w:marRight w:val="0"/>
                  <w:marTop w:val="0"/>
                  <w:marBottom w:val="0"/>
                  <w:divBdr>
                    <w:top w:val="none" w:sz="0" w:space="0" w:color="auto"/>
                    <w:left w:val="none" w:sz="0" w:space="0" w:color="auto"/>
                    <w:bottom w:val="none" w:sz="0" w:space="0" w:color="auto"/>
                    <w:right w:val="none" w:sz="0" w:space="0" w:color="auto"/>
                  </w:divBdr>
                  <w:divsChild>
                    <w:div w:id="1661032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4208765">
          <w:marLeft w:val="0"/>
          <w:marRight w:val="0"/>
          <w:marTop w:val="0"/>
          <w:marBottom w:val="0"/>
          <w:divBdr>
            <w:top w:val="none" w:sz="0" w:space="0" w:color="auto"/>
            <w:left w:val="none" w:sz="0" w:space="0" w:color="auto"/>
            <w:bottom w:val="none" w:sz="0" w:space="0" w:color="auto"/>
            <w:right w:val="none" w:sz="0" w:space="0" w:color="auto"/>
          </w:divBdr>
          <w:divsChild>
            <w:div w:id="976953414">
              <w:marLeft w:val="0"/>
              <w:marRight w:val="0"/>
              <w:marTop w:val="0"/>
              <w:marBottom w:val="0"/>
              <w:divBdr>
                <w:top w:val="none" w:sz="0" w:space="0" w:color="auto"/>
                <w:left w:val="none" w:sz="0" w:space="0" w:color="auto"/>
                <w:bottom w:val="none" w:sz="0" w:space="0" w:color="auto"/>
                <w:right w:val="none" w:sz="0" w:space="0" w:color="auto"/>
              </w:divBdr>
              <w:divsChild>
                <w:div w:id="418985462">
                  <w:marLeft w:val="0"/>
                  <w:marRight w:val="0"/>
                  <w:marTop w:val="0"/>
                  <w:marBottom w:val="0"/>
                  <w:divBdr>
                    <w:top w:val="none" w:sz="0" w:space="0" w:color="auto"/>
                    <w:left w:val="none" w:sz="0" w:space="0" w:color="auto"/>
                    <w:bottom w:val="none" w:sz="0" w:space="0" w:color="auto"/>
                    <w:right w:val="none" w:sz="0" w:space="0" w:color="auto"/>
                  </w:divBdr>
                  <w:divsChild>
                    <w:div w:id="90513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3838599">
      <w:bodyDiv w:val="1"/>
      <w:marLeft w:val="0"/>
      <w:marRight w:val="0"/>
      <w:marTop w:val="0"/>
      <w:marBottom w:val="0"/>
      <w:divBdr>
        <w:top w:val="none" w:sz="0" w:space="0" w:color="auto"/>
        <w:left w:val="none" w:sz="0" w:space="0" w:color="auto"/>
        <w:bottom w:val="none" w:sz="0" w:space="0" w:color="auto"/>
        <w:right w:val="none" w:sz="0" w:space="0" w:color="auto"/>
      </w:divBdr>
    </w:div>
    <w:div w:id="509837172">
      <w:bodyDiv w:val="1"/>
      <w:marLeft w:val="0"/>
      <w:marRight w:val="0"/>
      <w:marTop w:val="0"/>
      <w:marBottom w:val="0"/>
      <w:divBdr>
        <w:top w:val="none" w:sz="0" w:space="0" w:color="auto"/>
        <w:left w:val="none" w:sz="0" w:space="0" w:color="auto"/>
        <w:bottom w:val="none" w:sz="0" w:space="0" w:color="auto"/>
        <w:right w:val="none" w:sz="0" w:space="0" w:color="auto"/>
      </w:divBdr>
    </w:div>
    <w:div w:id="523371450">
      <w:bodyDiv w:val="1"/>
      <w:marLeft w:val="0"/>
      <w:marRight w:val="0"/>
      <w:marTop w:val="0"/>
      <w:marBottom w:val="0"/>
      <w:divBdr>
        <w:top w:val="none" w:sz="0" w:space="0" w:color="auto"/>
        <w:left w:val="none" w:sz="0" w:space="0" w:color="auto"/>
        <w:bottom w:val="none" w:sz="0" w:space="0" w:color="auto"/>
        <w:right w:val="none" w:sz="0" w:space="0" w:color="auto"/>
      </w:divBdr>
    </w:div>
    <w:div w:id="583221451">
      <w:bodyDiv w:val="1"/>
      <w:marLeft w:val="0"/>
      <w:marRight w:val="0"/>
      <w:marTop w:val="0"/>
      <w:marBottom w:val="0"/>
      <w:divBdr>
        <w:top w:val="none" w:sz="0" w:space="0" w:color="auto"/>
        <w:left w:val="none" w:sz="0" w:space="0" w:color="auto"/>
        <w:bottom w:val="none" w:sz="0" w:space="0" w:color="auto"/>
        <w:right w:val="none" w:sz="0" w:space="0" w:color="auto"/>
      </w:divBdr>
    </w:div>
    <w:div w:id="591403107">
      <w:bodyDiv w:val="1"/>
      <w:marLeft w:val="0"/>
      <w:marRight w:val="0"/>
      <w:marTop w:val="0"/>
      <w:marBottom w:val="0"/>
      <w:divBdr>
        <w:top w:val="none" w:sz="0" w:space="0" w:color="auto"/>
        <w:left w:val="none" w:sz="0" w:space="0" w:color="auto"/>
        <w:bottom w:val="none" w:sz="0" w:space="0" w:color="auto"/>
        <w:right w:val="none" w:sz="0" w:space="0" w:color="auto"/>
      </w:divBdr>
    </w:div>
    <w:div w:id="725221393">
      <w:bodyDiv w:val="1"/>
      <w:marLeft w:val="0"/>
      <w:marRight w:val="0"/>
      <w:marTop w:val="0"/>
      <w:marBottom w:val="0"/>
      <w:divBdr>
        <w:top w:val="none" w:sz="0" w:space="0" w:color="auto"/>
        <w:left w:val="none" w:sz="0" w:space="0" w:color="auto"/>
        <w:bottom w:val="none" w:sz="0" w:space="0" w:color="auto"/>
        <w:right w:val="none" w:sz="0" w:space="0" w:color="auto"/>
      </w:divBdr>
    </w:div>
    <w:div w:id="725759573">
      <w:bodyDiv w:val="1"/>
      <w:marLeft w:val="0"/>
      <w:marRight w:val="0"/>
      <w:marTop w:val="0"/>
      <w:marBottom w:val="0"/>
      <w:divBdr>
        <w:top w:val="none" w:sz="0" w:space="0" w:color="auto"/>
        <w:left w:val="none" w:sz="0" w:space="0" w:color="auto"/>
        <w:bottom w:val="none" w:sz="0" w:space="0" w:color="auto"/>
        <w:right w:val="none" w:sz="0" w:space="0" w:color="auto"/>
      </w:divBdr>
    </w:div>
    <w:div w:id="781268244">
      <w:bodyDiv w:val="1"/>
      <w:marLeft w:val="0"/>
      <w:marRight w:val="0"/>
      <w:marTop w:val="0"/>
      <w:marBottom w:val="0"/>
      <w:divBdr>
        <w:top w:val="none" w:sz="0" w:space="0" w:color="auto"/>
        <w:left w:val="none" w:sz="0" w:space="0" w:color="auto"/>
        <w:bottom w:val="none" w:sz="0" w:space="0" w:color="auto"/>
        <w:right w:val="none" w:sz="0" w:space="0" w:color="auto"/>
      </w:divBdr>
    </w:div>
    <w:div w:id="782382278">
      <w:bodyDiv w:val="1"/>
      <w:marLeft w:val="0"/>
      <w:marRight w:val="0"/>
      <w:marTop w:val="0"/>
      <w:marBottom w:val="0"/>
      <w:divBdr>
        <w:top w:val="none" w:sz="0" w:space="0" w:color="auto"/>
        <w:left w:val="none" w:sz="0" w:space="0" w:color="auto"/>
        <w:bottom w:val="none" w:sz="0" w:space="0" w:color="auto"/>
        <w:right w:val="none" w:sz="0" w:space="0" w:color="auto"/>
      </w:divBdr>
      <w:divsChild>
        <w:div w:id="529992954">
          <w:marLeft w:val="0"/>
          <w:marRight w:val="0"/>
          <w:marTop w:val="0"/>
          <w:marBottom w:val="0"/>
          <w:divBdr>
            <w:top w:val="none" w:sz="0" w:space="0" w:color="auto"/>
            <w:left w:val="none" w:sz="0" w:space="0" w:color="auto"/>
            <w:bottom w:val="none" w:sz="0" w:space="0" w:color="auto"/>
            <w:right w:val="none" w:sz="0" w:space="0" w:color="auto"/>
          </w:divBdr>
          <w:divsChild>
            <w:div w:id="499123154">
              <w:marLeft w:val="0"/>
              <w:marRight w:val="0"/>
              <w:marTop w:val="0"/>
              <w:marBottom w:val="0"/>
              <w:divBdr>
                <w:top w:val="none" w:sz="0" w:space="0" w:color="auto"/>
                <w:left w:val="none" w:sz="0" w:space="0" w:color="auto"/>
                <w:bottom w:val="none" w:sz="0" w:space="0" w:color="auto"/>
                <w:right w:val="none" w:sz="0" w:space="0" w:color="auto"/>
              </w:divBdr>
              <w:divsChild>
                <w:div w:id="1732925744">
                  <w:marLeft w:val="0"/>
                  <w:marRight w:val="0"/>
                  <w:marTop w:val="0"/>
                  <w:marBottom w:val="0"/>
                  <w:divBdr>
                    <w:top w:val="none" w:sz="0" w:space="0" w:color="auto"/>
                    <w:left w:val="none" w:sz="0" w:space="0" w:color="auto"/>
                    <w:bottom w:val="none" w:sz="0" w:space="0" w:color="auto"/>
                    <w:right w:val="none" w:sz="0" w:space="0" w:color="auto"/>
                  </w:divBdr>
                  <w:divsChild>
                    <w:div w:id="1043796539">
                      <w:marLeft w:val="0"/>
                      <w:marRight w:val="0"/>
                      <w:marTop w:val="0"/>
                      <w:marBottom w:val="0"/>
                      <w:divBdr>
                        <w:top w:val="none" w:sz="0" w:space="0" w:color="auto"/>
                        <w:left w:val="none" w:sz="0" w:space="0" w:color="auto"/>
                        <w:bottom w:val="none" w:sz="0" w:space="0" w:color="auto"/>
                        <w:right w:val="none" w:sz="0" w:space="0" w:color="auto"/>
                      </w:divBdr>
                      <w:divsChild>
                        <w:div w:id="1547717032">
                          <w:marLeft w:val="0"/>
                          <w:marRight w:val="0"/>
                          <w:marTop w:val="0"/>
                          <w:marBottom w:val="0"/>
                          <w:divBdr>
                            <w:top w:val="none" w:sz="0" w:space="0" w:color="auto"/>
                            <w:left w:val="none" w:sz="0" w:space="0" w:color="auto"/>
                            <w:bottom w:val="none" w:sz="0" w:space="0" w:color="auto"/>
                            <w:right w:val="none" w:sz="0" w:space="0" w:color="auto"/>
                          </w:divBdr>
                          <w:divsChild>
                            <w:div w:id="1487935622">
                              <w:marLeft w:val="0"/>
                              <w:marRight w:val="0"/>
                              <w:marTop w:val="0"/>
                              <w:marBottom w:val="0"/>
                              <w:divBdr>
                                <w:top w:val="none" w:sz="0" w:space="0" w:color="auto"/>
                                <w:left w:val="none" w:sz="0" w:space="0" w:color="auto"/>
                                <w:bottom w:val="none" w:sz="0" w:space="0" w:color="auto"/>
                                <w:right w:val="none" w:sz="0" w:space="0" w:color="auto"/>
                              </w:divBdr>
                              <w:divsChild>
                                <w:div w:id="1529217490">
                                  <w:marLeft w:val="0"/>
                                  <w:marRight w:val="0"/>
                                  <w:marTop w:val="0"/>
                                  <w:marBottom w:val="0"/>
                                  <w:divBdr>
                                    <w:top w:val="none" w:sz="0" w:space="0" w:color="auto"/>
                                    <w:left w:val="none" w:sz="0" w:space="0" w:color="auto"/>
                                    <w:bottom w:val="none" w:sz="0" w:space="0" w:color="auto"/>
                                    <w:right w:val="none" w:sz="0" w:space="0" w:color="auto"/>
                                  </w:divBdr>
                                  <w:divsChild>
                                    <w:div w:id="496193460">
                                      <w:marLeft w:val="0"/>
                                      <w:marRight w:val="0"/>
                                      <w:marTop w:val="0"/>
                                      <w:marBottom w:val="0"/>
                                      <w:divBdr>
                                        <w:top w:val="none" w:sz="0" w:space="0" w:color="auto"/>
                                        <w:left w:val="none" w:sz="0" w:space="0" w:color="auto"/>
                                        <w:bottom w:val="none" w:sz="0" w:space="0" w:color="auto"/>
                                        <w:right w:val="none" w:sz="0" w:space="0" w:color="auto"/>
                                      </w:divBdr>
                                      <w:divsChild>
                                        <w:div w:id="1405713627">
                                          <w:marLeft w:val="0"/>
                                          <w:marRight w:val="0"/>
                                          <w:marTop w:val="0"/>
                                          <w:marBottom w:val="0"/>
                                          <w:divBdr>
                                            <w:top w:val="none" w:sz="0" w:space="0" w:color="auto"/>
                                            <w:left w:val="none" w:sz="0" w:space="0" w:color="auto"/>
                                            <w:bottom w:val="none" w:sz="0" w:space="0" w:color="auto"/>
                                            <w:right w:val="none" w:sz="0" w:space="0" w:color="auto"/>
                                          </w:divBdr>
                                          <w:divsChild>
                                            <w:div w:id="197548456">
                                              <w:marLeft w:val="0"/>
                                              <w:marRight w:val="0"/>
                                              <w:marTop w:val="0"/>
                                              <w:marBottom w:val="0"/>
                                              <w:divBdr>
                                                <w:top w:val="none" w:sz="0" w:space="0" w:color="auto"/>
                                                <w:left w:val="none" w:sz="0" w:space="0" w:color="auto"/>
                                                <w:bottom w:val="none" w:sz="0" w:space="0" w:color="auto"/>
                                                <w:right w:val="none" w:sz="0" w:space="0" w:color="auto"/>
                                              </w:divBdr>
                                              <w:divsChild>
                                                <w:div w:id="1653219310">
                                                  <w:marLeft w:val="0"/>
                                                  <w:marRight w:val="0"/>
                                                  <w:marTop w:val="0"/>
                                                  <w:marBottom w:val="0"/>
                                                  <w:divBdr>
                                                    <w:top w:val="none" w:sz="0" w:space="0" w:color="auto"/>
                                                    <w:left w:val="none" w:sz="0" w:space="0" w:color="auto"/>
                                                    <w:bottom w:val="none" w:sz="0" w:space="0" w:color="auto"/>
                                                    <w:right w:val="none" w:sz="0" w:space="0" w:color="auto"/>
                                                  </w:divBdr>
                                                  <w:divsChild>
                                                    <w:div w:id="1783377452">
                                                      <w:marLeft w:val="0"/>
                                                      <w:marRight w:val="0"/>
                                                      <w:marTop w:val="0"/>
                                                      <w:marBottom w:val="0"/>
                                                      <w:divBdr>
                                                        <w:top w:val="none" w:sz="0" w:space="0" w:color="auto"/>
                                                        <w:left w:val="none" w:sz="0" w:space="0" w:color="auto"/>
                                                        <w:bottom w:val="none" w:sz="0" w:space="0" w:color="auto"/>
                                                        <w:right w:val="none" w:sz="0" w:space="0" w:color="auto"/>
                                                      </w:divBdr>
                                                      <w:divsChild>
                                                        <w:div w:id="837768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9007685">
                                              <w:marLeft w:val="0"/>
                                              <w:marRight w:val="0"/>
                                              <w:marTop w:val="0"/>
                                              <w:marBottom w:val="0"/>
                                              <w:divBdr>
                                                <w:top w:val="none" w:sz="0" w:space="0" w:color="auto"/>
                                                <w:left w:val="none" w:sz="0" w:space="0" w:color="auto"/>
                                                <w:bottom w:val="none" w:sz="0" w:space="0" w:color="auto"/>
                                                <w:right w:val="none" w:sz="0" w:space="0" w:color="auto"/>
                                              </w:divBdr>
                                              <w:divsChild>
                                                <w:div w:id="925261780">
                                                  <w:marLeft w:val="0"/>
                                                  <w:marRight w:val="0"/>
                                                  <w:marTop w:val="0"/>
                                                  <w:marBottom w:val="0"/>
                                                  <w:divBdr>
                                                    <w:top w:val="none" w:sz="0" w:space="0" w:color="auto"/>
                                                    <w:left w:val="none" w:sz="0" w:space="0" w:color="auto"/>
                                                    <w:bottom w:val="none" w:sz="0" w:space="0" w:color="auto"/>
                                                    <w:right w:val="none" w:sz="0" w:space="0" w:color="auto"/>
                                                  </w:divBdr>
                                                  <w:divsChild>
                                                    <w:div w:id="599878785">
                                                      <w:marLeft w:val="0"/>
                                                      <w:marRight w:val="0"/>
                                                      <w:marTop w:val="0"/>
                                                      <w:marBottom w:val="0"/>
                                                      <w:divBdr>
                                                        <w:top w:val="none" w:sz="0" w:space="0" w:color="auto"/>
                                                        <w:left w:val="none" w:sz="0" w:space="0" w:color="auto"/>
                                                        <w:bottom w:val="none" w:sz="0" w:space="0" w:color="auto"/>
                                                        <w:right w:val="none" w:sz="0" w:space="0" w:color="auto"/>
                                                      </w:divBdr>
                                                      <w:divsChild>
                                                        <w:div w:id="582252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097753752">
          <w:marLeft w:val="0"/>
          <w:marRight w:val="0"/>
          <w:marTop w:val="0"/>
          <w:marBottom w:val="0"/>
          <w:divBdr>
            <w:top w:val="none" w:sz="0" w:space="0" w:color="auto"/>
            <w:left w:val="none" w:sz="0" w:space="0" w:color="auto"/>
            <w:bottom w:val="none" w:sz="0" w:space="0" w:color="auto"/>
            <w:right w:val="none" w:sz="0" w:space="0" w:color="auto"/>
          </w:divBdr>
          <w:divsChild>
            <w:div w:id="387073080">
              <w:marLeft w:val="0"/>
              <w:marRight w:val="0"/>
              <w:marTop w:val="0"/>
              <w:marBottom w:val="0"/>
              <w:divBdr>
                <w:top w:val="none" w:sz="0" w:space="0" w:color="auto"/>
                <w:left w:val="none" w:sz="0" w:space="0" w:color="auto"/>
                <w:bottom w:val="none" w:sz="0" w:space="0" w:color="auto"/>
                <w:right w:val="none" w:sz="0" w:space="0" w:color="auto"/>
              </w:divBdr>
              <w:divsChild>
                <w:div w:id="545719954">
                  <w:marLeft w:val="0"/>
                  <w:marRight w:val="0"/>
                  <w:marTop w:val="0"/>
                  <w:marBottom w:val="0"/>
                  <w:divBdr>
                    <w:top w:val="none" w:sz="0" w:space="0" w:color="auto"/>
                    <w:left w:val="none" w:sz="0" w:space="0" w:color="auto"/>
                    <w:bottom w:val="none" w:sz="0" w:space="0" w:color="auto"/>
                    <w:right w:val="none" w:sz="0" w:space="0" w:color="auto"/>
                  </w:divBdr>
                  <w:divsChild>
                    <w:div w:id="89160009">
                      <w:marLeft w:val="0"/>
                      <w:marRight w:val="0"/>
                      <w:marTop w:val="0"/>
                      <w:marBottom w:val="0"/>
                      <w:divBdr>
                        <w:top w:val="none" w:sz="0" w:space="0" w:color="auto"/>
                        <w:left w:val="none" w:sz="0" w:space="0" w:color="auto"/>
                        <w:bottom w:val="none" w:sz="0" w:space="0" w:color="auto"/>
                        <w:right w:val="none" w:sz="0" w:space="0" w:color="auto"/>
                      </w:divBdr>
                      <w:divsChild>
                        <w:div w:id="1482311692">
                          <w:marLeft w:val="0"/>
                          <w:marRight w:val="0"/>
                          <w:marTop w:val="0"/>
                          <w:marBottom w:val="0"/>
                          <w:divBdr>
                            <w:top w:val="none" w:sz="0" w:space="0" w:color="auto"/>
                            <w:left w:val="none" w:sz="0" w:space="0" w:color="auto"/>
                            <w:bottom w:val="none" w:sz="0" w:space="0" w:color="auto"/>
                            <w:right w:val="none" w:sz="0" w:space="0" w:color="auto"/>
                          </w:divBdr>
                          <w:divsChild>
                            <w:div w:id="1983730739">
                              <w:marLeft w:val="0"/>
                              <w:marRight w:val="0"/>
                              <w:marTop w:val="0"/>
                              <w:marBottom w:val="0"/>
                              <w:divBdr>
                                <w:top w:val="none" w:sz="0" w:space="0" w:color="auto"/>
                                <w:left w:val="none" w:sz="0" w:space="0" w:color="auto"/>
                                <w:bottom w:val="none" w:sz="0" w:space="0" w:color="auto"/>
                                <w:right w:val="none" w:sz="0" w:space="0" w:color="auto"/>
                              </w:divBdr>
                              <w:divsChild>
                                <w:div w:id="1471436739">
                                  <w:marLeft w:val="0"/>
                                  <w:marRight w:val="0"/>
                                  <w:marTop w:val="0"/>
                                  <w:marBottom w:val="0"/>
                                  <w:divBdr>
                                    <w:top w:val="none" w:sz="0" w:space="0" w:color="auto"/>
                                    <w:left w:val="none" w:sz="0" w:space="0" w:color="auto"/>
                                    <w:bottom w:val="none" w:sz="0" w:space="0" w:color="auto"/>
                                    <w:right w:val="none" w:sz="0" w:space="0" w:color="auto"/>
                                  </w:divBdr>
                                  <w:divsChild>
                                    <w:div w:id="792864900">
                                      <w:marLeft w:val="0"/>
                                      <w:marRight w:val="0"/>
                                      <w:marTop w:val="0"/>
                                      <w:marBottom w:val="0"/>
                                      <w:divBdr>
                                        <w:top w:val="none" w:sz="0" w:space="0" w:color="auto"/>
                                        <w:left w:val="none" w:sz="0" w:space="0" w:color="auto"/>
                                        <w:bottom w:val="none" w:sz="0" w:space="0" w:color="auto"/>
                                        <w:right w:val="none" w:sz="0" w:space="0" w:color="auto"/>
                                      </w:divBdr>
                                      <w:divsChild>
                                        <w:div w:id="1555116390">
                                          <w:marLeft w:val="0"/>
                                          <w:marRight w:val="0"/>
                                          <w:marTop w:val="0"/>
                                          <w:marBottom w:val="0"/>
                                          <w:divBdr>
                                            <w:top w:val="none" w:sz="0" w:space="0" w:color="auto"/>
                                            <w:left w:val="none" w:sz="0" w:space="0" w:color="auto"/>
                                            <w:bottom w:val="none" w:sz="0" w:space="0" w:color="auto"/>
                                            <w:right w:val="none" w:sz="0" w:space="0" w:color="auto"/>
                                          </w:divBdr>
                                          <w:divsChild>
                                            <w:div w:id="1308509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08402454">
      <w:bodyDiv w:val="1"/>
      <w:marLeft w:val="0"/>
      <w:marRight w:val="0"/>
      <w:marTop w:val="0"/>
      <w:marBottom w:val="0"/>
      <w:divBdr>
        <w:top w:val="none" w:sz="0" w:space="0" w:color="auto"/>
        <w:left w:val="none" w:sz="0" w:space="0" w:color="auto"/>
        <w:bottom w:val="none" w:sz="0" w:space="0" w:color="auto"/>
        <w:right w:val="none" w:sz="0" w:space="0" w:color="auto"/>
      </w:divBdr>
    </w:div>
    <w:div w:id="828407159">
      <w:bodyDiv w:val="1"/>
      <w:marLeft w:val="0"/>
      <w:marRight w:val="0"/>
      <w:marTop w:val="0"/>
      <w:marBottom w:val="0"/>
      <w:divBdr>
        <w:top w:val="none" w:sz="0" w:space="0" w:color="auto"/>
        <w:left w:val="none" w:sz="0" w:space="0" w:color="auto"/>
        <w:bottom w:val="none" w:sz="0" w:space="0" w:color="auto"/>
        <w:right w:val="none" w:sz="0" w:space="0" w:color="auto"/>
      </w:divBdr>
    </w:div>
    <w:div w:id="830566631">
      <w:bodyDiv w:val="1"/>
      <w:marLeft w:val="0"/>
      <w:marRight w:val="0"/>
      <w:marTop w:val="0"/>
      <w:marBottom w:val="0"/>
      <w:divBdr>
        <w:top w:val="none" w:sz="0" w:space="0" w:color="auto"/>
        <w:left w:val="none" w:sz="0" w:space="0" w:color="auto"/>
        <w:bottom w:val="none" w:sz="0" w:space="0" w:color="auto"/>
        <w:right w:val="none" w:sz="0" w:space="0" w:color="auto"/>
      </w:divBdr>
    </w:div>
    <w:div w:id="863445855">
      <w:bodyDiv w:val="1"/>
      <w:marLeft w:val="0"/>
      <w:marRight w:val="0"/>
      <w:marTop w:val="0"/>
      <w:marBottom w:val="0"/>
      <w:divBdr>
        <w:top w:val="none" w:sz="0" w:space="0" w:color="auto"/>
        <w:left w:val="none" w:sz="0" w:space="0" w:color="auto"/>
        <w:bottom w:val="none" w:sz="0" w:space="0" w:color="auto"/>
        <w:right w:val="none" w:sz="0" w:space="0" w:color="auto"/>
      </w:divBdr>
    </w:div>
    <w:div w:id="875893267">
      <w:bodyDiv w:val="1"/>
      <w:marLeft w:val="0"/>
      <w:marRight w:val="0"/>
      <w:marTop w:val="0"/>
      <w:marBottom w:val="0"/>
      <w:divBdr>
        <w:top w:val="none" w:sz="0" w:space="0" w:color="auto"/>
        <w:left w:val="none" w:sz="0" w:space="0" w:color="auto"/>
        <w:bottom w:val="none" w:sz="0" w:space="0" w:color="auto"/>
        <w:right w:val="none" w:sz="0" w:space="0" w:color="auto"/>
      </w:divBdr>
      <w:divsChild>
        <w:div w:id="348608339">
          <w:marLeft w:val="0"/>
          <w:marRight w:val="0"/>
          <w:marTop w:val="0"/>
          <w:marBottom w:val="0"/>
          <w:divBdr>
            <w:top w:val="none" w:sz="0" w:space="0" w:color="auto"/>
            <w:left w:val="none" w:sz="0" w:space="0" w:color="auto"/>
            <w:bottom w:val="none" w:sz="0" w:space="0" w:color="auto"/>
            <w:right w:val="none" w:sz="0" w:space="0" w:color="auto"/>
          </w:divBdr>
          <w:divsChild>
            <w:div w:id="1096633400">
              <w:marLeft w:val="0"/>
              <w:marRight w:val="0"/>
              <w:marTop w:val="0"/>
              <w:marBottom w:val="0"/>
              <w:divBdr>
                <w:top w:val="none" w:sz="0" w:space="0" w:color="auto"/>
                <w:left w:val="none" w:sz="0" w:space="0" w:color="auto"/>
                <w:bottom w:val="none" w:sz="0" w:space="0" w:color="auto"/>
                <w:right w:val="none" w:sz="0" w:space="0" w:color="auto"/>
              </w:divBdr>
              <w:divsChild>
                <w:div w:id="346713541">
                  <w:marLeft w:val="0"/>
                  <w:marRight w:val="0"/>
                  <w:marTop w:val="0"/>
                  <w:marBottom w:val="0"/>
                  <w:divBdr>
                    <w:top w:val="none" w:sz="0" w:space="0" w:color="auto"/>
                    <w:left w:val="none" w:sz="0" w:space="0" w:color="auto"/>
                    <w:bottom w:val="none" w:sz="0" w:space="0" w:color="auto"/>
                    <w:right w:val="none" w:sz="0" w:space="0" w:color="auto"/>
                  </w:divBdr>
                  <w:divsChild>
                    <w:div w:id="436020250">
                      <w:marLeft w:val="0"/>
                      <w:marRight w:val="0"/>
                      <w:marTop w:val="0"/>
                      <w:marBottom w:val="0"/>
                      <w:divBdr>
                        <w:top w:val="none" w:sz="0" w:space="0" w:color="auto"/>
                        <w:left w:val="none" w:sz="0" w:space="0" w:color="auto"/>
                        <w:bottom w:val="none" w:sz="0" w:space="0" w:color="auto"/>
                        <w:right w:val="none" w:sz="0" w:space="0" w:color="auto"/>
                      </w:divBdr>
                      <w:divsChild>
                        <w:div w:id="598872569">
                          <w:marLeft w:val="0"/>
                          <w:marRight w:val="0"/>
                          <w:marTop w:val="0"/>
                          <w:marBottom w:val="0"/>
                          <w:divBdr>
                            <w:top w:val="none" w:sz="0" w:space="0" w:color="auto"/>
                            <w:left w:val="none" w:sz="0" w:space="0" w:color="auto"/>
                            <w:bottom w:val="none" w:sz="0" w:space="0" w:color="auto"/>
                            <w:right w:val="none" w:sz="0" w:space="0" w:color="auto"/>
                          </w:divBdr>
                          <w:divsChild>
                            <w:div w:id="90440722">
                              <w:marLeft w:val="0"/>
                              <w:marRight w:val="0"/>
                              <w:marTop w:val="0"/>
                              <w:marBottom w:val="0"/>
                              <w:divBdr>
                                <w:top w:val="none" w:sz="0" w:space="0" w:color="auto"/>
                                <w:left w:val="none" w:sz="0" w:space="0" w:color="auto"/>
                                <w:bottom w:val="none" w:sz="0" w:space="0" w:color="auto"/>
                                <w:right w:val="none" w:sz="0" w:space="0" w:color="auto"/>
                              </w:divBdr>
                              <w:divsChild>
                                <w:div w:id="1791968010">
                                  <w:marLeft w:val="0"/>
                                  <w:marRight w:val="0"/>
                                  <w:marTop w:val="0"/>
                                  <w:marBottom w:val="0"/>
                                  <w:divBdr>
                                    <w:top w:val="none" w:sz="0" w:space="0" w:color="auto"/>
                                    <w:left w:val="none" w:sz="0" w:space="0" w:color="auto"/>
                                    <w:bottom w:val="none" w:sz="0" w:space="0" w:color="auto"/>
                                    <w:right w:val="none" w:sz="0" w:space="0" w:color="auto"/>
                                  </w:divBdr>
                                  <w:divsChild>
                                    <w:div w:id="543181472">
                                      <w:marLeft w:val="0"/>
                                      <w:marRight w:val="0"/>
                                      <w:marTop w:val="0"/>
                                      <w:marBottom w:val="0"/>
                                      <w:divBdr>
                                        <w:top w:val="none" w:sz="0" w:space="0" w:color="auto"/>
                                        <w:left w:val="none" w:sz="0" w:space="0" w:color="auto"/>
                                        <w:bottom w:val="none" w:sz="0" w:space="0" w:color="auto"/>
                                        <w:right w:val="none" w:sz="0" w:space="0" w:color="auto"/>
                                      </w:divBdr>
                                      <w:divsChild>
                                        <w:div w:id="147750301">
                                          <w:marLeft w:val="0"/>
                                          <w:marRight w:val="0"/>
                                          <w:marTop w:val="0"/>
                                          <w:marBottom w:val="0"/>
                                          <w:divBdr>
                                            <w:top w:val="none" w:sz="0" w:space="0" w:color="auto"/>
                                            <w:left w:val="none" w:sz="0" w:space="0" w:color="auto"/>
                                            <w:bottom w:val="none" w:sz="0" w:space="0" w:color="auto"/>
                                            <w:right w:val="none" w:sz="0" w:space="0" w:color="auto"/>
                                          </w:divBdr>
                                          <w:divsChild>
                                            <w:div w:id="630089238">
                                              <w:marLeft w:val="0"/>
                                              <w:marRight w:val="0"/>
                                              <w:marTop w:val="0"/>
                                              <w:marBottom w:val="0"/>
                                              <w:divBdr>
                                                <w:top w:val="none" w:sz="0" w:space="0" w:color="auto"/>
                                                <w:left w:val="none" w:sz="0" w:space="0" w:color="auto"/>
                                                <w:bottom w:val="none" w:sz="0" w:space="0" w:color="auto"/>
                                                <w:right w:val="none" w:sz="0" w:space="0" w:color="auto"/>
                                              </w:divBdr>
                                              <w:divsChild>
                                                <w:div w:id="2018070021">
                                                  <w:marLeft w:val="0"/>
                                                  <w:marRight w:val="0"/>
                                                  <w:marTop w:val="0"/>
                                                  <w:marBottom w:val="0"/>
                                                  <w:divBdr>
                                                    <w:top w:val="none" w:sz="0" w:space="0" w:color="auto"/>
                                                    <w:left w:val="none" w:sz="0" w:space="0" w:color="auto"/>
                                                    <w:bottom w:val="none" w:sz="0" w:space="0" w:color="auto"/>
                                                    <w:right w:val="none" w:sz="0" w:space="0" w:color="auto"/>
                                                  </w:divBdr>
                                                  <w:divsChild>
                                                    <w:div w:id="254284501">
                                                      <w:marLeft w:val="0"/>
                                                      <w:marRight w:val="0"/>
                                                      <w:marTop w:val="0"/>
                                                      <w:marBottom w:val="0"/>
                                                      <w:divBdr>
                                                        <w:top w:val="none" w:sz="0" w:space="0" w:color="auto"/>
                                                        <w:left w:val="none" w:sz="0" w:space="0" w:color="auto"/>
                                                        <w:bottom w:val="none" w:sz="0" w:space="0" w:color="auto"/>
                                                        <w:right w:val="none" w:sz="0" w:space="0" w:color="auto"/>
                                                      </w:divBdr>
                                                      <w:divsChild>
                                                        <w:div w:id="459032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92935329">
      <w:bodyDiv w:val="1"/>
      <w:marLeft w:val="0"/>
      <w:marRight w:val="0"/>
      <w:marTop w:val="0"/>
      <w:marBottom w:val="0"/>
      <w:divBdr>
        <w:top w:val="none" w:sz="0" w:space="0" w:color="auto"/>
        <w:left w:val="none" w:sz="0" w:space="0" w:color="auto"/>
        <w:bottom w:val="none" w:sz="0" w:space="0" w:color="auto"/>
        <w:right w:val="none" w:sz="0" w:space="0" w:color="auto"/>
      </w:divBdr>
    </w:div>
    <w:div w:id="910038018">
      <w:bodyDiv w:val="1"/>
      <w:marLeft w:val="0"/>
      <w:marRight w:val="0"/>
      <w:marTop w:val="0"/>
      <w:marBottom w:val="0"/>
      <w:divBdr>
        <w:top w:val="none" w:sz="0" w:space="0" w:color="auto"/>
        <w:left w:val="none" w:sz="0" w:space="0" w:color="auto"/>
        <w:bottom w:val="none" w:sz="0" w:space="0" w:color="auto"/>
        <w:right w:val="none" w:sz="0" w:space="0" w:color="auto"/>
      </w:divBdr>
    </w:div>
    <w:div w:id="926882825">
      <w:bodyDiv w:val="1"/>
      <w:marLeft w:val="0"/>
      <w:marRight w:val="0"/>
      <w:marTop w:val="0"/>
      <w:marBottom w:val="0"/>
      <w:divBdr>
        <w:top w:val="none" w:sz="0" w:space="0" w:color="auto"/>
        <w:left w:val="none" w:sz="0" w:space="0" w:color="auto"/>
        <w:bottom w:val="none" w:sz="0" w:space="0" w:color="auto"/>
        <w:right w:val="none" w:sz="0" w:space="0" w:color="auto"/>
      </w:divBdr>
    </w:div>
    <w:div w:id="933513841">
      <w:bodyDiv w:val="1"/>
      <w:marLeft w:val="0"/>
      <w:marRight w:val="0"/>
      <w:marTop w:val="0"/>
      <w:marBottom w:val="0"/>
      <w:divBdr>
        <w:top w:val="none" w:sz="0" w:space="0" w:color="auto"/>
        <w:left w:val="none" w:sz="0" w:space="0" w:color="auto"/>
        <w:bottom w:val="none" w:sz="0" w:space="0" w:color="auto"/>
        <w:right w:val="none" w:sz="0" w:space="0" w:color="auto"/>
      </w:divBdr>
    </w:div>
    <w:div w:id="954949342">
      <w:bodyDiv w:val="1"/>
      <w:marLeft w:val="0"/>
      <w:marRight w:val="0"/>
      <w:marTop w:val="0"/>
      <w:marBottom w:val="0"/>
      <w:divBdr>
        <w:top w:val="none" w:sz="0" w:space="0" w:color="auto"/>
        <w:left w:val="none" w:sz="0" w:space="0" w:color="auto"/>
        <w:bottom w:val="none" w:sz="0" w:space="0" w:color="auto"/>
        <w:right w:val="none" w:sz="0" w:space="0" w:color="auto"/>
      </w:divBdr>
    </w:div>
    <w:div w:id="964431285">
      <w:bodyDiv w:val="1"/>
      <w:marLeft w:val="0"/>
      <w:marRight w:val="0"/>
      <w:marTop w:val="0"/>
      <w:marBottom w:val="0"/>
      <w:divBdr>
        <w:top w:val="none" w:sz="0" w:space="0" w:color="auto"/>
        <w:left w:val="none" w:sz="0" w:space="0" w:color="auto"/>
        <w:bottom w:val="none" w:sz="0" w:space="0" w:color="auto"/>
        <w:right w:val="none" w:sz="0" w:space="0" w:color="auto"/>
      </w:divBdr>
    </w:div>
    <w:div w:id="1075250209">
      <w:bodyDiv w:val="1"/>
      <w:marLeft w:val="0"/>
      <w:marRight w:val="0"/>
      <w:marTop w:val="0"/>
      <w:marBottom w:val="0"/>
      <w:divBdr>
        <w:top w:val="none" w:sz="0" w:space="0" w:color="auto"/>
        <w:left w:val="none" w:sz="0" w:space="0" w:color="auto"/>
        <w:bottom w:val="none" w:sz="0" w:space="0" w:color="auto"/>
        <w:right w:val="none" w:sz="0" w:space="0" w:color="auto"/>
      </w:divBdr>
      <w:divsChild>
        <w:div w:id="87584735">
          <w:marLeft w:val="0"/>
          <w:marRight w:val="0"/>
          <w:marTop w:val="0"/>
          <w:marBottom w:val="0"/>
          <w:divBdr>
            <w:top w:val="none" w:sz="0" w:space="0" w:color="auto"/>
            <w:left w:val="none" w:sz="0" w:space="0" w:color="auto"/>
            <w:bottom w:val="none" w:sz="0" w:space="0" w:color="auto"/>
            <w:right w:val="none" w:sz="0" w:space="0" w:color="auto"/>
          </w:divBdr>
          <w:divsChild>
            <w:div w:id="1644002249">
              <w:marLeft w:val="0"/>
              <w:marRight w:val="0"/>
              <w:marTop w:val="0"/>
              <w:marBottom w:val="0"/>
              <w:divBdr>
                <w:top w:val="none" w:sz="0" w:space="0" w:color="auto"/>
                <w:left w:val="none" w:sz="0" w:space="0" w:color="auto"/>
                <w:bottom w:val="none" w:sz="0" w:space="0" w:color="auto"/>
                <w:right w:val="none" w:sz="0" w:space="0" w:color="auto"/>
              </w:divBdr>
              <w:divsChild>
                <w:div w:id="8455381">
                  <w:marLeft w:val="0"/>
                  <w:marRight w:val="0"/>
                  <w:marTop w:val="0"/>
                  <w:marBottom w:val="0"/>
                  <w:divBdr>
                    <w:top w:val="none" w:sz="0" w:space="0" w:color="auto"/>
                    <w:left w:val="none" w:sz="0" w:space="0" w:color="auto"/>
                    <w:bottom w:val="none" w:sz="0" w:space="0" w:color="auto"/>
                    <w:right w:val="none" w:sz="0" w:space="0" w:color="auto"/>
                  </w:divBdr>
                  <w:divsChild>
                    <w:div w:id="307368683">
                      <w:marLeft w:val="0"/>
                      <w:marRight w:val="0"/>
                      <w:marTop w:val="0"/>
                      <w:marBottom w:val="0"/>
                      <w:divBdr>
                        <w:top w:val="none" w:sz="0" w:space="0" w:color="auto"/>
                        <w:left w:val="none" w:sz="0" w:space="0" w:color="auto"/>
                        <w:bottom w:val="none" w:sz="0" w:space="0" w:color="auto"/>
                        <w:right w:val="none" w:sz="0" w:space="0" w:color="auto"/>
                      </w:divBdr>
                      <w:divsChild>
                        <w:div w:id="1557929119">
                          <w:marLeft w:val="0"/>
                          <w:marRight w:val="0"/>
                          <w:marTop w:val="0"/>
                          <w:marBottom w:val="60"/>
                          <w:divBdr>
                            <w:top w:val="none" w:sz="0" w:space="0" w:color="auto"/>
                            <w:left w:val="none" w:sz="0" w:space="0" w:color="auto"/>
                            <w:bottom w:val="none" w:sz="0" w:space="0" w:color="auto"/>
                            <w:right w:val="none" w:sz="0" w:space="0" w:color="auto"/>
                          </w:divBdr>
                        </w:div>
                      </w:divsChild>
                    </w:div>
                    <w:div w:id="1021931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6516596">
      <w:bodyDiv w:val="1"/>
      <w:marLeft w:val="0"/>
      <w:marRight w:val="0"/>
      <w:marTop w:val="0"/>
      <w:marBottom w:val="0"/>
      <w:divBdr>
        <w:top w:val="none" w:sz="0" w:space="0" w:color="auto"/>
        <w:left w:val="none" w:sz="0" w:space="0" w:color="auto"/>
        <w:bottom w:val="none" w:sz="0" w:space="0" w:color="auto"/>
        <w:right w:val="none" w:sz="0" w:space="0" w:color="auto"/>
      </w:divBdr>
    </w:div>
    <w:div w:id="1096514245">
      <w:bodyDiv w:val="1"/>
      <w:marLeft w:val="0"/>
      <w:marRight w:val="0"/>
      <w:marTop w:val="0"/>
      <w:marBottom w:val="0"/>
      <w:divBdr>
        <w:top w:val="none" w:sz="0" w:space="0" w:color="auto"/>
        <w:left w:val="none" w:sz="0" w:space="0" w:color="auto"/>
        <w:bottom w:val="none" w:sz="0" w:space="0" w:color="auto"/>
        <w:right w:val="none" w:sz="0" w:space="0" w:color="auto"/>
      </w:divBdr>
    </w:div>
    <w:div w:id="1106199038">
      <w:bodyDiv w:val="1"/>
      <w:marLeft w:val="0"/>
      <w:marRight w:val="0"/>
      <w:marTop w:val="0"/>
      <w:marBottom w:val="0"/>
      <w:divBdr>
        <w:top w:val="none" w:sz="0" w:space="0" w:color="auto"/>
        <w:left w:val="none" w:sz="0" w:space="0" w:color="auto"/>
        <w:bottom w:val="none" w:sz="0" w:space="0" w:color="auto"/>
        <w:right w:val="none" w:sz="0" w:space="0" w:color="auto"/>
      </w:divBdr>
    </w:div>
    <w:div w:id="1126656295">
      <w:bodyDiv w:val="1"/>
      <w:marLeft w:val="0"/>
      <w:marRight w:val="0"/>
      <w:marTop w:val="0"/>
      <w:marBottom w:val="0"/>
      <w:divBdr>
        <w:top w:val="none" w:sz="0" w:space="0" w:color="auto"/>
        <w:left w:val="none" w:sz="0" w:space="0" w:color="auto"/>
        <w:bottom w:val="none" w:sz="0" w:space="0" w:color="auto"/>
        <w:right w:val="none" w:sz="0" w:space="0" w:color="auto"/>
      </w:divBdr>
      <w:divsChild>
        <w:div w:id="1715303797">
          <w:marLeft w:val="0"/>
          <w:marRight w:val="0"/>
          <w:marTop w:val="0"/>
          <w:marBottom w:val="0"/>
          <w:divBdr>
            <w:top w:val="none" w:sz="0" w:space="0" w:color="auto"/>
            <w:left w:val="none" w:sz="0" w:space="0" w:color="auto"/>
            <w:bottom w:val="none" w:sz="0" w:space="0" w:color="auto"/>
            <w:right w:val="none" w:sz="0" w:space="0" w:color="auto"/>
          </w:divBdr>
          <w:divsChild>
            <w:div w:id="721749906">
              <w:marLeft w:val="0"/>
              <w:marRight w:val="0"/>
              <w:marTop w:val="0"/>
              <w:marBottom w:val="0"/>
              <w:divBdr>
                <w:top w:val="none" w:sz="0" w:space="0" w:color="auto"/>
                <w:left w:val="none" w:sz="0" w:space="0" w:color="auto"/>
                <w:bottom w:val="none" w:sz="0" w:space="0" w:color="auto"/>
                <w:right w:val="none" w:sz="0" w:space="0" w:color="auto"/>
              </w:divBdr>
              <w:divsChild>
                <w:div w:id="118838876">
                  <w:marLeft w:val="0"/>
                  <w:marRight w:val="0"/>
                  <w:marTop w:val="0"/>
                  <w:marBottom w:val="0"/>
                  <w:divBdr>
                    <w:top w:val="none" w:sz="0" w:space="0" w:color="auto"/>
                    <w:left w:val="none" w:sz="0" w:space="0" w:color="auto"/>
                    <w:bottom w:val="none" w:sz="0" w:space="0" w:color="auto"/>
                    <w:right w:val="none" w:sz="0" w:space="0" w:color="auto"/>
                  </w:divBdr>
                  <w:divsChild>
                    <w:div w:id="1306815896">
                      <w:marLeft w:val="0"/>
                      <w:marRight w:val="0"/>
                      <w:marTop w:val="0"/>
                      <w:marBottom w:val="0"/>
                      <w:divBdr>
                        <w:top w:val="none" w:sz="0" w:space="0" w:color="auto"/>
                        <w:left w:val="none" w:sz="0" w:space="0" w:color="auto"/>
                        <w:bottom w:val="none" w:sz="0" w:space="0" w:color="auto"/>
                        <w:right w:val="none" w:sz="0" w:space="0" w:color="auto"/>
                      </w:divBdr>
                      <w:divsChild>
                        <w:div w:id="189145382">
                          <w:marLeft w:val="0"/>
                          <w:marRight w:val="0"/>
                          <w:marTop w:val="0"/>
                          <w:marBottom w:val="0"/>
                          <w:divBdr>
                            <w:top w:val="none" w:sz="0" w:space="0" w:color="auto"/>
                            <w:left w:val="none" w:sz="0" w:space="0" w:color="auto"/>
                            <w:bottom w:val="none" w:sz="0" w:space="0" w:color="auto"/>
                            <w:right w:val="none" w:sz="0" w:space="0" w:color="auto"/>
                          </w:divBdr>
                          <w:divsChild>
                            <w:div w:id="2108231805">
                              <w:marLeft w:val="0"/>
                              <w:marRight w:val="0"/>
                              <w:marTop w:val="0"/>
                              <w:marBottom w:val="0"/>
                              <w:divBdr>
                                <w:top w:val="none" w:sz="0" w:space="0" w:color="auto"/>
                                <w:left w:val="none" w:sz="0" w:space="0" w:color="auto"/>
                                <w:bottom w:val="none" w:sz="0" w:space="0" w:color="auto"/>
                                <w:right w:val="none" w:sz="0" w:space="0" w:color="auto"/>
                              </w:divBdr>
                              <w:divsChild>
                                <w:div w:id="2085102347">
                                  <w:marLeft w:val="0"/>
                                  <w:marRight w:val="0"/>
                                  <w:marTop w:val="0"/>
                                  <w:marBottom w:val="0"/>
                                  <w:divBdr>
                                    <w:top w:val="none" w:sz="0" w:space="0" w:color="auto"/>
                                    <w:left w:val="none" w:sz="0" w:space="0" w:color="auto"/>
                                    <w:bottom w:val="none" w:sz="0" w:space="0" w:color="auto"/>
                                    <w:right w:val="none" w:sz="0" w:space="0" w:color="auto"/>
                                  </w:divBdr>
                                  <w:divsChild>
                                    <w:div w:id="2094082341">
                                      <w:marLeft w:val="0"/>
                                      <w:marRight w:val="0"/>
                                      <w:marTop w:val="0"/>
                                      <w:marBottom w:val="0"/>
                                      <w:divBdr>
                                        <w:top w:val="none" w:sz="0" w:space="0" w:color="auto"/>
                                        <w:left w:val="none" w:sz="0" w:space="0" w:color="auto"/>
                                        <w:bottom w:val="none" w:sz="0" w:space="0" w:color="auto"/>
                                        <w:right w:val="none" w:sz="0" w:space="0" w:color="auto"/>
                                      </w:divBdr>
                                      <w:divsChild>
                                        <w:div w:id="318121710">
                                          <w:marLeft w:val="0"/>
                                          <w:marRight w:val="0"/>
                                          <w:marTop w:val="0"/>
                                          <w:marBottom w:val="0"/>
                                          <w:divBdr>
                                            <w:top w:val="none" w:sz="0" w:space="0" w:color="auto"/>
                                            <w:left w:val="none" w:sz="0" w:space="0" w:color="auto"/>
                                            <w:bottom w:val="none" w:sz="0" w:space="0" w:color="auto"/>
                                            <w:right w:val="none" w:sz="0" w:space="0" w:color="auto"/>
                                          </w:divBdr>
                                          <w:divsChild>
                                            <w:div w:id="54545217">
                                              <w:marLeft w:val="0"/>
                                              <w:marRight w:val="0"/>
                                              <w:marTop w:val="0"/>
                                              <w:marBottom w:val="0"/>
                                              <w:divBdr>
                                                <w:top w:val="none" w:sz="0" w:space="0" w:color="auto"/>
                                                <w:left w:val="none" w:sz="0" w:space="0" w:color="auto"/>
                                                <w:bottom w:val="none" w:sz="0" w:space="0" w:color="auto"/>
                                                <w:right w:val="none" w:sz="0" w:space="0" w:color="auto"/>
                                              </w:divBdr>
                                              <w:divsChild>
                                                <w:div w:id="635835887">
                                                  <w:marLeft w:val="0"/>
                                                  <w:marRight w:val="0"/>
                                                  <w:marTop w:val="0"/>
                                                  <w:marBottom w:val="0"/>
                                                  <w:divBdr>
                                                    <w:top w:val="none" w:sz="0" w:space="0" w:color="auto"/>
                                                    <w:left w:val="none" w:sz="0" w:space="0" w:color="auto"/>
                                                    <w:bottom w:val="none" w:sz="0" w:space="0" w:color="auto"/>
                                                    <w:right w:val="none" w:sz="0" w:space="0" w:color="auto"/>
                                                  </w:divBdr>
                                                  <w:divsChild>
                                                    <w:div w:id="661276968">
                                                      <w:marLeft w:val="0"/>
                                                      <w:marRight w:val="0"/>
                                                      <w:marTop w:val="0"/>
                                                      <w:marBottom w:val="0"/>
                                                      <w:divBdr>
                                                        <w:top w:val="none" w:sz="0" w:space="0" w:color="auto"/>
                                                        <w:left w:val="none" w:sz="0" w:space="0" w:color="auto"/>
                                                        <w:bottom w:val="none" w:sz="0" w:space="0" w:color="auto"/>
                                                        <w:right w:val="none" w:sz="0" w:space="0" w:color="auto"/>
                                                      </w:divBdr>
                                                      <w:divsChild>
                                                        <w:div w:id="892621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136682846">
      <w:bodyDiv w:val="1"/>
      <w:marLeft w:val="0"/>
      <w:marRight w:val="0"/>
      <w:marTop w:val="0"/>
      <w:marBottom w:val="0"/>
      <w:divBdr>
        <w:top w:val="none" w:sz="0" w:space="0" w:color="auto"/>
        <w:left w:val="none" w:sz="0" w:space="0" w:color="auto"/>
        <w:bottom w:val="none" w:sz="0" w:space="0" w:color="auto"/>
        <w:right w:val="none" w:sz="0" w:space="0" w:color="auto"/>
      </w:divBdr>
      <w:divsChild>
        <w:div w:id="1584336185">
          <w:marLeft w:val="0"/>
          <w:marRight w:val="0"/>
          <w:marTop w:val="0"/>
          <w:marBottom w:val="0"/>
          <w:divBdr>
            <w:top w:val="none" w:sz="0" w:space="0" w:color="auto"/>
            <w:left w:val="none" w:sz="0" w:space="0" w:color="auto"/>
            <w:bottom w:val="none" w:sz="0" w:space="0" w:color="auto"/>
            <w:right w:val="none" w:sz="0" w:space="0" w:color="auto"/>
          </w:divBdr>
          <w:divsChild>
            <w:div w:id="1297645222">
              <w:marLeft w:val="0"/>
              <w:marRight w:val="0"/>
              <w:marTop w:val="0"/>
              <w:marBottom w:val="0"/>
              <w:divBdr>
                <w:top w:val="none" w:sz="0" w:space="0" w:color="auto"/>
                <w:left w:val="none" w:sz="0" w:space="0" w:color="auto"/>
                <w:bottom w:val="none" w:sz="0" w:space="0" w:color="auto"/>
                <w:right w:val="none" w:sz="0" w:space="0" w:color="auto"/>
              </w:divBdr>
              <w:divsChild>
                <w:div w:id="1642466624">
                  <w:marLeft w:val="0"/>
                  <w:marRight w:val="0"/>
                  <w:marTop w:val="0"/>
                  <w:marBottom w:val="0"/>
                  <w:divBdr>
                    <w:top w:val="none" w:sz="0" w:space="0" w:color="auto"/>
                    <w:left w:val="none" w:sz="0" w:space="0" w:color="auto"/>
                    <w:bottom w:val="none" w:sz="0" w:space="0" w:color="auto"/>
                    <w:right w:val="none" w:sz="0" w:space="0" w:color="auto"/>
                  </w:divBdr>
                  <w:divsChild>
                    <w:div w:id="31422441">
                      <w:marLeft w:val="0"/>
                      <w:marRight w:val="0"/>
                      <w:marTop w:val="0"/>
                      <w:marBottom w:val="0"/>
                      <w:divBdr>
                        <w:top w:val="none" w:sz="0" w:space="0" w:color="auto"/>
                        <w:left w:val="none" w:sz="0" w:space="0" w:color="auto"/>
                        <w:bottom w:val="none" w:sz="0" w:space="0" w:color="auto"/>
                        <w:right w:val="none" w:sz="0" w:space="0" w:color="auto"/>
                      </w:divBdr>
                      <w:divsChild>
                        <w:div w:id="1827744137">
                          <w:marLeft w:val="0"/>
                          <w:marRight w:val="0"/>
                          <w:marTop w:val="0"/>
                          <w:marBottom w:val="0"/>
                          <w:divBdr>
                            <w:top w:val="none" w:sz="0" w:space="0" w:color="auto"/>
                            <w:left w:val="none" w:sz="0" w:space="0" w:color="auto"/>
                            <w:bottom w:val="none" w:sz="0" w:space="0" w:color="auto"/>
                            <w:right w:val="none" w:sz="0" w:space="0" w:color="auto"/>
                          </w:divBdr>
                          <w:divsChild>
                            <w:div w:id="1917201227">
                              <w:marLeft w:val="0"/>
                              <w:marRight w:val="0"/>
                              <w:marTop w:val="0"/>
                              <w:marBottom w:val="0"/>
                              <w:divBdr>
                                <w:top w:val="none" w:sz="0" w:space="0" w:color="auto"/>
                                <w:left w:val="none" w:sz="0" w:space="0" w:color="auto"/>
                                <w:bottom w:val="none" w:sz="0" w:space="0" w:color="auto"/>
                                <w:right w:val="none" w:sz="0" w:space="0" w:color="auto"/>
                              </w:divBdr>
                              <w:divsChild>
                                <w:div w:id="697390976">
                                  <w:marLeft w:val="0"/>
                                  <w:marRight w:val="0"/>
                                  <w:marTop w:val="0"/>
                                  <w:marBottom w:val="0"/>
                                  <w:divBdr>
                                    <w:top w:val="none" w:sz="0" w:space="0" w:color="auto"/>
                                    <w:left w:val="none" w:sz="0" w:space="0" w:color="auto"/>
                                    <w:bottom w:val="none" w:sz="0" w:space="0" w:color="auto"/>
                                    <w:right w:val="none" w:sz="0" w:space="0" w:color="auto"/>
                                  </w:divBdr>
                                  <w:divsChild>
                                    <w:div w:id="850879346">
                                      <w:marLeft w:val="0"/>
                                      <w:marRight w:val="0"/>
                                      <w:marTop w:val="0"/>
                                      <w:marBottom w:val="0"/>
                                      <w:divBdr>
                                        <w:top w:val="none" w:sz="0" w:space="0" w:color="auto"/>
                                        <w:left w:val="none" w:sz="0" w:space="0" w:color="auto"/>
                                        <w:bottom w:val="none" w:sz="0" w:space="0" w:color="auto"/>
                                        <w:right w:val="none" w:sz="0" w:space="0" w:color="auto"/>
                                      </w:divBdr>
                                      <w:divsChild>
                                        <w:div w:id="823816688">
                                          <w:marLeft w:val="0"/>
                                          <w:marRight w:val="0"/>
                                          <w:marTop w:val="0"/>
                                          <w:marBottom w:val="0"/>
                                          <w:divBdr>
                                            <w:top w:val="none" w:sz="0" w:space="0" w:color="auto"/>
                                            <w:left w:val="none" w:sz="0" w:space="0" w:color="auto"/>
                                            <w:bottom w:val="none" w:sz="0" w:space="0" w:color="auto"/>
                                            <w:right w:val="none" w:sz="0" w:space="0" w:color="auto"/>
                                          </w:divBdr>
                                          <w:divsChild>
                                            <w:div w:id="1871339985">
                                              <w:marLeft w:val="0"/>
                                              <w:marRight w:val="0"/>
                                              <w:marTop w:val="0"/>
                                              <w:marBottom w:val="0"/>
                                              <w:divBdr>
                                                <w:top w:val="none" w:sz="0" w:space="0" w:color="auto"/>
                                                <w:left w:val="none" w:sz="0" w:space="0" w:color="auto"/>
                                                <w:bottom w:val="none" w:sz="0" w:space="0" w:color="auto"/>
                                                <w:right w:val="none" w:sz="0" w:space="0" w:color="auto"/>
                                              </w:divBdr>
                                              <w:divsChild>
                                                <w:div w:id="1631130118">
                                                  <w:marLeft w:val="0"/>
                                                  <w:marRight w:val="0"/>
                                                  <w:marTop w:val="0"/>
                                                  <w:marBottom w:val="0"/>
                                                  <w:divBdr>
                                                    <w:top w:val="none" w:sz="0" w:space="0" w:color="auto"/>
                                                    <w:left w:val="none" w:sz="0" w:space="0" w:color="auto"/>
                                                    <w:bottom w:val="none" w:sz="0" w:space="0" w:color="auto"/>
                                                    <w:right w:val="none" w:sz="0" w:space="0" w:color="auto"/>
                                                  </w:divBdr>
                                                  <w:divsChild>
                                                    <w:div w:id="1686248452">
                                                      <w:marLeft w:val="0"/>
                                                      <w:marRight w:val="0"/>
                                                      <w:marTop w:val="0"/>
                                                      <w:marBottom w:val="0"/>
                                                      <w:divBdr>
                                                        <w:top w:val="none" w:sz="0" w:space="0" w:color="auto"/>
                                                        <w:left w:val="none" w:sz="0" w:space="0" w:color="auto"/>
                                                        <w:bottom w:val="none" w:sz="0" w:space="0" w:color="auto"/>
                                                        <w:right w:val="none" w:sz="0" w:space="0" w:color="auto"/>
                                                      </w:divBdr>
                                                      <w:divsChild>
                                                        <w:div w:id="1776556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140223600">
      <w:bodyDiv w:val="1"/>
      <w:marLeft w:val="0"/>
      <w:marRight w:val="0"/>
      <w:marTop w:val="0"/>
      <w:marBottom w:val="0"/>
      <w:divBdr>
        <w:top w:val="none" w:sz="0" w:space="0" w:color="auto"/>
        <w:left w:val="none" w:sz="0" w:space="0" w:color="auto"/>
        <w:bottom w:val="none" w:sz="0" w:space="0" w:color="auto"/>
        <w:right w:val="none" w:sz="0" w:space="0" w:color="auto"/>
      </w:divBdr>
    </w:div>
    <w:div w:id="1143893087">
      <w:bodyDiv w:val="1"/>
      <w:marLeft w:val="0"/>
      <w:marRight w:val="0"/>
      <w:marTop w:val="0"/>
      <w:marBottom w:val="0"/>
      <w:divBdr>
        <w:top w:val="none" w:sz="0" w:space="0" w:color="auto"/>
        <w:left w:val="none" w:sz="0" w:space="0" w:color="auto"/>
        <w:bottom w:val="none" w:sz="0" w:space="0" w:color="auto"/>
        <w:right w:val="none" w:sz="0" w:space="0" w:color="auto"/>
      </w:divBdr>
    </w:div>
    <w:div w:id="1157308847">
      <w:bodyDiv w:val="1"/>
      <w:marLeft w:val="0"/>
      <w:marRight w:val="0"/>
      <w:marTop w:val="0"/>
      <w:marBottom w:val="0"/>
      <w:divBdr>
        <w:top w:val="none" w:sz="0" w:space="0" w:color="auto"/>
        <w:left w:val="none" w:sz="0" w:space="0" w:color="auto"/>
        <w:bottom w:val="none" w:sz="0" w:space="0" w:color="auto"/>
        <w:right w:val="none" w:sz="0" w:space="0" w:color="auto"/>
      </w:divBdr>
    </w:div>
    <w:div w:id="1170754141">
      <w:bodyDiv w:val="1"/>
      <w:marLeft w:val="0"/>
      <w:marRight w:val="0"/>
      <w:marTop w:val="0"/>
      <w:marBottom w:val="0"/>
      <w:divBdr>
        <w:top w:val="none" w:sz="0" w:space="0" w:color="auto"/>
        <w:left w:val="none" w:sz="0" w:space="0" w:color="auto"/>
        <w:bottom w:val="none" w:sz="0" w:space="0" w:color="auto"/>
        <w:right w:val="none" w:sz="0" w:space="0" w:color="auto"/>
      </w:divBdr>
    </w:div>
    <w:div w:id="1182403145">
      <w:bodyDiv w:val="1"/>
      <w:marLeft w:val="0"/>
      <w:marRight w:val="0"/>
      <w:marTop w:val="0"/>
      <w:marBottom w:val="0"/>
      <w:divBdr>
        <w:top w:val="none" w:sz="0" w:space="0" w:color="auto"/>
        <w:left w:val="none" w:sz="0" w:space="0" w:color="auto"/>
        <w:bottom w:val="none" w:sz="0" w:space="0" w:color="auto"/>
        <w:right w:val="none" w:sz="0" w:space="0" w:color="auto"/>
      </w:divBdr>
    </w:div>
    <w:div w:id="1215890612">
      <w:bodyDiv w:val="1"/>
      <w:marLeft w:val="0"/>
      <w:marRight w:val="0"/>
      <w:marTop w:val="0"/>
      <w:marBottom w:val="0"/>
      <w:divBdr>
        <w:top w:val="none" w:sz="0" w:space="0" w:color="auto"/>
        <w:left w:val="none" w:sz="0" w:space="0" w:color="auto"/>
        <w:bottom w:val="none" w:sz="0" w:space="0" w:color="auto"/>
        <w:right w:val="none" w:sz="0" w:space="0" w:color="auto"/>
      </w:divBdr>
    </w:div>
    <w:div w:id="1299412595">
      <w:bodyDiv w:val="1"/>
      <w:marLeft w:val="0"/>
      <w:marRight w:val="0"/>
      <w:marTop w:val="0"/>
      <w:marBottom w:val="0"/>
      <w:divBdr>
        <w:top w:val="none" w:sz="0" w:space="0" w:color="auto"/>
        <w:left w:val="none" w:sz="0" w:space="0" w:color="auto"/>
        <w:bottom w:val="none" w:sz="0" w:space="0" w:color="auto"/>
        <w:right w:val="none" w:sz="0" w:space="0" w:color="auto"/>
      </w:divBdr>
    </w:div>
    <w:div w:id="1305499897">
      <w:bodyDiv w:val="1"/>
      <w:marLeft w:val="0"/>
      <w:marRight w:val="0"/>
      <w:marTop w:val="0"/>
      <w:marBottom w:val="0"/>
      <w:divBdr>
        <w:top w:val="none" w:sz="0" w:space="0" w:color="auto"/>
        <w:left w:val="none" w:sz="0" w:space="0" w:color="auto"/>
        <w:bottom w:val="none" w:sz="0" w:space="0" w:color="auto"/>
        <w:right w:val="none" w:sz="0" w:space="0" w:color="auto"/>
      </w:divBdr>
      <w:divsChild>
        <w:div w:id="1758135350">
          <w:marLeft w:val="0"/>
          <w:marRight w:val="0"/>
          <w:marTop w:val="0"/>
          <w:marBottom w:val="0"/>
          <w:divBdr>
            <w:top w:val="none" w:sz="0" w:space="0" w:color="auto"/>
            <w:left w:val="none" w:sz="0" w:space="0" w:color="auto"/>
            <w:bottom w:val="none" w:sz="0" w:space="0" w:color="auto"/>
            <w:right w:val="none" w:sz="0" w:space="0" w:color="auto"/>
          </w:divBdr>
          <w:divsChild>
            <w:div w:id="570235231">
              <w:marLeft w:val="0"/>
              <w:marRight w:val="0"/>
              <w:marTop w:val="0"/>
              <w:marBottom w:val="0"/>
              <w:divBdr>
                <w:top w:val="none" w:sz="0" w:space="0" w:color="auto"/>
                <w:left w:val="none" w:sz="0" w:space="0" w:color="auto"/>
                <w:bottom w:val="none" w:sz="0" w:space="0" w:color="auto"/>
                <w:right w:val="none" w:sz="0" w:space="0" w:color="auto"/>
              </w:divBdr>
              <w:divsChild>
                <w:div w:id="1671836703">
                  <w:marLeft w:val="0"/>
                  <w:marRight w:val="0"/>
                  <w:marTop w:val="0"/>
                  <w:marBottom w:val="0"/>
                  <w:divBdr>
                    <w:top w:val="none" w:sz="0" w:space="0" w:color="auto"/>
                    <w:left w:val="none" w:sz="0" w:space="0" w:color="auto"/>
                    <w:bottom w:val="none" w:sz="0" w:space="0" w:color="auto"/>
                    <w:right w:val="none" w:sz="0" w:space="0" w:color="auto"/>
                  </w:divBdr>
                  <w:divsChild>
                    <w:div w:id="323315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8668659">
          <w:marLeft w:val="0"/>
          <w:marRight w:val="0"/>
          <w:marTop w:val="0"/>
          <w:marBottom w:val="0"/>
          <w:divBdr>
            <w:top w:val="none" w:sz="0" w:space="0" w:color="auto"/>
            <w:left w:val="none" w:sz="0" w:space="0" w:color="auto"/>
            <w:bottom w:val="none" w:sz="0" w:space="0" w:color="auto"/>
            <w:right w:val="none" w:sz="0" w:space="0" w:color="auto"/>
          </w:divBdr>
          <w:divsChild>
            <w:div w:id="1892377523">
              <w:marLeft w:val="0"/>
              <w:marRight w:val="0"/>
              <w:marTop w:val="0"/>
              <w:marBottom w:val="0"/>
              <w:divBdr>
                <w:top w:val="none" w:sz="0" w:space="0" w:color="auto"/>
                <w:left w:val="none" w:sz="0" w:space="0" w:color="auto"/>
                <w:bottom w:val="none" w:sz="0" w:space="0" w:color="auto"/>
                <w:right w:val="none" w:sz="0" w:space="0" w:color="auto"/>
              </w:divBdr>
              <w:divsChild>
                <w:div w:id="932395832">
                  <w:marLeft w:val="0"/>
                  <w:marRight w:val="0"/>
                  <w:marTop w:val="0"/>
                  <w:marBottom w:val="0"/>
                  <w:divBdr>
                    <w:top w:val="none" w:sz="0" w:space="0" w:color="auto"/>
                    <w:left w:val="none" w:sz="0" w:space="0" w:color="auto"/>
                    <w:bottom w:val="none" w:sz="0" w:space="0" w:color="auto"/>
                    <w:right w:val="none" w:sz="0" w:space="0" w:color="auto"/>
                  </w:divBdr>
                  <w:divsChild>
                    <w:div w:id="597371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9632892">
      <w:bodyDiv w:val="1"/>
      <w:marLeft w:val="0"/>
      <w:marRight w:val="0"/>
      <w:marTop w:val="0"/>
      <w:marBottom w:val="0"/>
      <w:divBdr>
        <w:top w:val="none" w:sz="0" w:space="0" w:color="auto"/>
        <w:left w:val="none" w:sz="0" w:space="0" w:color="auto"/>
        <w:bottom w:val="none" w:sz="0" w:space="0" w:color="auto"/>
        <w:right w:val="none" w:sz="0" w:space="0" w:color="auto"/>
      </w:divBdr>
    </w:div>
    <w:div w:id="1312252140">
      <w:bodyDiv w:val="1"/>
      <w:marLeft w:val="0"/>
      <w:marRight w:val="0"/>
      <w:marTop w:val="0"/>
      <w:marBottom w:val="0"/>
      <w:divBdr>
        <w:top w:val="none" w:sz="0" w:space="0" w:color="auto"/>
        <w:left w:val="none" w:sz="0" w:space="0" w:color="auto"/>
        <w:bottom w:val="none" w:sz="0" w:space="0" w:color="auto"/>
        <w:right w:val="none" w:sz="0" w:space="0" w:color="auto"/>
      </w:divBdr>
    </w:div>
    <w:div w:id="1356616463">
      <w:bodyDiv w:val="1"/>
      <w:marLeft w:val="0"/>
      <w:marRight w:val="0"/>
      <w:marTop w:val="0"/>
      <w:marBottom w:val="0"/>
      <w:divBdr>
        <w:top w:val="none" w:sz="0" w:space="0" w:color="auto"/>
        <w:left w:val="none" w:sz="0" w:space="0" w:color="auto"/>
        <w:bottom w:val="none" w:sz="0" w:space="0" w:color="auto"/>
        <w:right w:val="none" w:sz="0" w:space="0" w:color="auto"/>
      </w:divBdr>
    </w:div>
    <w:div w:id="1359358097">
      <w:bodyDiv w:val="1"/>
      <w:marLeft w:val="0"/>
      <w:marRight w:val="0"/>
      <w:marTop w:val="0"/>
      <w:marBottom w:val="0"/>
      <w:divBdr>
        <w:top w:val="none" w:sz="0" w:space="0" w:color="auto"/>
        <w:left w:val="none" w:sz="0" w:space="0" w:color="auto"/>
        <w:bottom w:val="none" w:sz="0" w:space="0" w:color="auto"/>
        <w:right w:val="none" w:sz="0" w:space="0" w:color="auto"/>
      </w:divBdr>
    </w:div>
    <w:div w:id="1411657805">
      <w:bodyDiv w:val="1"/>
      <w:marLeft w:val="0"/>
      <w:marRight w:val="0"/>
      <w:marTop w:val="0"/>
      <w:marBottom w:val="0"/>
      <w:divBdr>
        <w:top w:val="none" w:sz="0" w:space="0" w:color="auto"/>
        <w:left w:val="none" w:sz="0" w:space="0" w:color="auto"/>
        <w:bottom w:val="none" w:sz="0" w:space="0" w:color="auto"/>
        <w:right w:val="none" w:sz="0" w:space="0" w:color="auto"/>
      </w:divBdr>
    </w:div>
    <w:div w:id="1420440582">
      <w:bodyDiv w:val="1"/>
      <w:marLeft w:val="0"/>
      <w:marRight w:val="0"/>
      <w:marTop w:val="0"/>
      <w:marBottom w:val="0"/>
      <w:divBdr>
        <w:top w:val="none" w:sz="0" w:space="0" w:color="auto"/>
        <w:left w:val="none" w:sz="0" w:space="0" w:color="auto"/>
        <w:bottom w:val="none" w:sz="0" w:space="0" w:color="auto"/>
        <w:right w:val="none" w:sz="0" w:space="0" w:color="auto"/>
      </w:divBdr>
    </w:div>
    <w:div w:id="1445878123">
      <w:bodyDiv w:val="1"/>
      <w:marLeft w:val="0"/>
      <w:marRight w:val="0"/>
      <w:marTop w:val="0"/>
      <w:marBottom w:val="0"/>
      <w:divBdr>
        <w:top w:val="none" w:sz="0" w:space="0" w:color="auto"/>
        <w:left w:val="none" w:sz="0" w:space="0" w:color="auto"/>
        <w:bottom w:val="none" w:sz="0" w:space="0" w:color="auto"/>
        <w:right w:val="none" w:sz="0" w:space="0" w:color="auto"/>
      </w:divBdr>
    </w:div>
    <w:div w:id="1462579427">
      <w:bodyDiv w:val="1"/>
      <w:marLeft w:val="0"/>
      <w:marRight w:val="0"/>
      <w:marTop w:val="0"/>
      <w:marBottom w:val="0"/>
      <w:divBdr>
        <w:top w:val="none" w:sz="0" w:space="0" w:color="auto"/>
        <w:left w:val="none" w:sz="0" w:space="0" w:color="auto"/>
        <w:bottom w:val="none" w:sz="0" w:space="0" w:color="auto"/>
        <w:right w:val="none" w:sz="0" w:space="0" w:color="auto"/>
      </w:divBdr>
    </w:div>
    <w:div w:id="1481998255">
      <w:bodyDiv w:val="1"/>
      <w:marLeft w:val="0"/>
      <w:marRight w:val="0"/>
      <w:marTop w:val="0"/>
      <w:marBottom w:val="0"/>
      <w:divBdr>
        <w:top w:val="none" w:sz="0" w:space="0" w:color="auto"/>
        <w:left w:val="none" w:sz="0" w:space="0" w:color="auto"/>
        <w:bottom w:val="none" w:sz="0" w:space="0" w:color="auto"/>
        <w:right w:val="none" w:sz="0" w:space="0" w:color="auto"/>
      </w:divBdr>
    </w:div>
    <w:div w:id="1508443590">
      <w:bodyDiv w:val="1"/>
      <w:marLeft w:val="0"/>
      <w:marRight w:val="0"/>
      <w:marTop w:val="0"/>
      <w:marBottom w:val="0"/>
      <w:divBdr>
        <w:top w:val="none" w:sz="0" w:space="0" w:color="auto"/>
        <w:left w:val="none" w:sz="0" w:space="0" w:color="auto"/>
        <w:bottom w:val="none" w:sz="0" w:space="0" w:color="auto"/>
        <w:right w:val="none" w:sz="0" w:space="0" w:color="auto"/>
      </w:divBdr>
    </w:div>
    <w:div w:id="1521043357">
      <w:bodyDiv w:val="1"/>
      <w:marLeft w:val="0"/>
      <w:marRight w:val="0"/>
      <w:marTop w:val="0"/>
      <w:marBottom w:val="0"/>
      <w:divBdr>
        <w:top w:val="none" w:sz="0" w:space="0" w:color="auto"/>
        <w:left w:val="none" w:sz="0" w:space="0" w:color="auto"/>
        <w:bottom w:val="none" w:sz="0" w:space="0" w:color="auto"/>
        <w:right w:val="none" w:sz="0" w:space="0" w:color="auto"/>
      </w:divBdr>
    </w:div>
    <w:div w:id="1535727748">
      <w:bodyDiv w:val="1"/>
      <w:marLeft w:val="0"/>
      <w:marRight w:val="0"/>
      <w:marTop w:val="0"/>
      <w:marBottom w:val="0"/>
      <w:divBdr>
        <w:top w:val="none" w:sz="0" w:space="0" w:color="auto"/>
        <w:left w:val="none" w:sz="0" w:space="0" w:color="auto"/>
        <w:bottom w:val="none" w:sz="0" w:space="0" w:color="auto"/>
        <w:right w:val="none" w:sz="0" w:space="0" w:color="auto"/>
      </w:divBdr>
    </w:div>
    <w:div w:id="1543714400">
      <w:bodyDiv w:val="1"/>
      <w:marLeft w:val="0"/>
      <w:marRight w:val="0"/>
      <w:marTop w:val="0"/>
      <w:marBottom w:val="0"/>
      <w:divBdr>
        <w:top w:val="none" w:sz="0" w:space="0" w:color="auto"/>
        <w:left w:val="none" w:sz="0" w:space="0" w:color="auto"/>
        <w:bottom w:val="none" w:sz="0" w:space="0" w:color="auto"/>
        <w:right w:val="none" w:sz="0" w:space="0" w:color="auto"/>
      </w:divBdr>
    </w:div>
    <w:div w:id="1547796039">
      <w:bodyDiv w:val="1"/>
      <w:marLeft w:val="0"/>
      <w:marRight w:val="0"/>
      <w:marTop w:val="0"/>
      <w:marBottom w:val="0"/>
      <w:divBdr>
        <w:top w:val="none" w:sz="0" w:space="0" w:color="auto"/>
        <w:left w:val="none" w:sz="0" w:space="0" w:color="auto"/>
        <w:bottom w:val="none" w:sz="0" w:space="0" w:color="auto"/>
        <w:right w:val="none" w:sz="0" w:space="0" w:color="auto"/>
      </w:divBdr>
    </w:div>
    <w:div w:id="1564100508">
      <w:bodyDiv w:val="1"/>
      <w:marLeft w:val="0"/>
      <w:marRight w:val="0"/>
      <w:marTop w:val="0"/>
      <w:marBottom w:val="0"/>
      <w:divBdr>
        <w:top w:val="none" w:sz="0" w:space="0" w:color="auto"/>
        <w:left w:val="none" w:sz="0" w:space="0" w:color="auto"/>
        <w:bottom w:val="none" w:sz="0" w:space="0" w:color="auto"/>
        <w:right w:val="none" w:sz="0" w:space="0" w:color="auto"/>
      </w:divBdr>
      <w:divsChild>
        <w:div w:id="1019356198">
          <w:marLeft w:val="0"/>
          <w:marRight w:val="0"/>
          <w:marTop w:val="0"/>
          <w:marBottom w:val="0"/>
          <w:divBdr>
            <w:top w:val="none" w:sz="0" w:space="0" w:color="auto"/>
            <w:left w:val="none" w:sz="0" w:space="0" w:color="auto"/>
            <w:bottom w:val="none" w:sz="0" w:space="0" w:color="auto"/>
            <w:right w:val="none" w:sz="0" w:space="0" w:color="auto"/>
          </w:divBdr>
          <w:divsChild>
            <w:div w:id="111561168">
              <w:marLeft w:val="0"/>
              <w:marRight w:val="0"/>
              <w:marTop w:val="0"/>
              <w:marBottom w:val="0"/>
              <w:divBdr>
                <w:top w:val="none" w:sz="0" w:space="0" w:color="auto"/>
                <w:left w:val="none" w:sz="0" w:space="0" w:color="auto"/>
                <w:bottom w:val="none" w:sz="0" w:space="0" w:color="auto"/>
                <w:right w:val="none" w:sz="0" w:space="0" w:color="auto"/>
              </w:divBdr>
              <w:divsChild>
                <w:div w:id="1855997009">
                  <w:marLeft w:val="0"/>
                  <w:marRight w:val="0"/>
                  <w:marTop w:val="0"/>
                  <w:marBottom w:val="0"/>
                  <w:divBdr>
                    <w:top w:val="none" w:sz="0" w:space="0" w:color="auto"/>
                    <w:left w:val="none" w:sz="0" w:space="0" w:color="auto"/>
                    <w:bottom w:val="none" w:sz="0" w:space="0" w:color="auto"/>
                    <w:right w:val="none" w:sz="0" w:space="0" w:color="auto"/>
                  </w:divBdr>
                  <w:divsChild>
                    <w:div w:id="1430542909">
                      <w:marLeft w:val="0"/>
                      <w:marRight w:val="0"/>
                      <w:marTop w:val="0"/>
                      <w:marBottom w:val="0"/>
                      <w:divBdr>
                        <w:top w:val="none" w:sz="0" w:space="0" w:color="auto"/>
                        <w:left w:val="none" w:sz="0" w:space="0" w:color="auto"/>
                        <w:bottom w:val="none" w:sz="0" w:space="0" w:color="auto"/>
                        <w:right w:val="none" w:sz="0" w:space="0" w:color="auto"/>
                      </w:divBdr>
                      <w:divsChild>
                        <w:div w:id="337119128">
                          <w:marLeft w:val="0"/>
                          <w:marRight w:val="0"/>
                          <w:marTop w:val="0"/>
                          <w:marBottom w:val="0"/>
                          <w:divBdr>
                            <w:top w:val="none" w:sz="0" w:space="0" w:color="auto"/>
                            <w:left w:val="none" w:sz="0" w:space="0" w:color="auto"/>
                            <w:bottom w:val="none" w:sz="0" w:space="0" w:color="auto"/>
                            <w:right w:val="none" w:sz="0" w:space="0" w:color="auto"/>
                          </w:divBdr>
                          <w:divsChild>
                            <w:div w:id="1108696111">
                              <w:marLeft w:val="0"/>
                              <w:marRight w:val="0"/>
                              <w:marTop w:val="0"/>
                              <w:marBottom w:val="0"/>
                              <w:divBdr>
                                <w:top w:val="none" w:sz="0" w:space="0" w:color="auto"/>
                                <w:left w:val="none" w:sz="0" w:space="0" w:color="auto"/>
                                <w:bottom w:val="none" w:sz="0" w:space="0" w:color="auto"/>
                                <w:right w:val="none" w:sz="0" w:space="0" w:color="auto"/>
                              </w:divBdr>
                              <w:divsChild>
                                <w:div w:id="511801591">
                                  <w:marLeft w:val="0"/>
                                  <w:marRight w:val="0"/>
                                  <w:marTop w:val="0"/>
                                  <w:marBottom w:val="0"/>
                                  <w:divBdr>
                                    <w:top w:val="none" w:sz="0" w:space="0" w:color="auto"/>
                                    <w:left w:val="none" w:sz="0" w:space="0" w:color="auto"/>
                                    <w:bottom w:val="none" w:sz="0" w:space="0" w:color="auto"/>
                                    <w:right w:val="none" w:sz="0" w:space="0" w:color="auto"/>
                                  </w:divBdr>
                                  <w:divsChild>
                                    <w:div w:id="770979811">
                                      <w:marLeft w:val="0"/>
                                      <w:marRight w:val="0"/>
                                      <w:marTop w:val="0"/>
                                      <w:marBottom w:val="0"/>
                                      <w:divBdr>
                                        <w:top w:val="none" w:sz="0" w:space="0" w:color="auto"/>
                                        <w:left w:val="none" w:sz="0" w:space="0" w:color="auto"/>
                                        <w:bottom w:val="none" w:sz="0" w:space="0" w:color="auto"/>
                                        <w:right w:val="none" w:sz="0" w:space="0" w:color="auto"/>
                                      </w:divBdr>
                                      <w:divsChild>
                                        <w:div w:id="269164594">
                                          <w:marLeft w:val="0"/>
                                          <w:marRight w:val="0"/>
                                          <w:marTop w:val="0"/>
                                          <w:marBottom w:val="0"/>
                                          <w:divBdr>
                                            <w:top w:val="none" w:sz="0" w:space="0" w:color="auto"/>
                                            <w:left w:val="none" w:sz="0" w:space="0" w:color="auto"/>
                                            <w:bottom w:val="none" w:sz="0" w:space="0" w:color="auto"/>
                                            <w:right w:val="none" w:sz="0" w:space="0" w:color="auto"/>
                                          </w:divBdr>
                                          <w:divsChild>
                                            <w:div w:id="2074887380">
                                              <w:marLeft w:val="0"/>
                                              <w:marRight w:val="0"/>
                                              <w:marTop w:val="0"/>
                                              <w:marBottom w:val="0"/>
                                              <w:divBdr>
                                                <w:top w:val="none" w:sz="0" w:space="0" w:color="auto"/>
                                                <w:left w:val="none" w:sz="0" w:space="0" w:color="auto"/>
                                                <w:bottom w:val="none" w:sz="0" w:space="0" w:color="auto"/>
                                                <w:right w:val="none" w:sz="0" w:space="0" w:color="auto"/>
                                              </w:divBdr>
                                              <w:divsChild>
                                                <w:div w:id="1232039960">
                                                  <w:marLeft w:val="0"/>
                                                  <w:marRight w:val="0"/>
                                                  <w:marTop w:val="0"/>
                                                  <w:marBottom w:val="0"/>
                                                  <w:divBdr>
                                                    <w:top w:val="none" w:sz="0" w:space="0" w:color="auto"/>
                                                    <w:left w:val="none" w:sz="0" w:space="0" w:color="auto"/>
                                                    <w:bottom w:val="none" w:sz="0" w:space="0" w:color="auto"/>
                                                    <w:right w:val="none" w:sz="0" w:space="0" w:color="auto"/>
                                                  </w:divBdr>
                                                  <w:divsChild>
                                                    <w:div w:id="605116481">
                                                      <w:marLeft w:val="0"/>
                                                      <w:marRight w:val="0"/>
                                                      <w:marTop w:val="0"/>
                                                      <w:marBottom w:val="0"/>
                                                      <w:divBdr>
                                                        <w:top w:val="none" w:sz="0" w:space="0" w:color="auto"/>
                                                        <w:left w:val="none" w:sz="0" w:space="0" w:color="auto"/>
                                                        <w:bottom w:val="none" w:sz="0" w:space="0" w:color="auto"/>
                                                        <w:right w:val="none" w:sz="0" w:space="0" w:color="auto"/>
                                                      </w:divBdr>
                                                      <w:divsChild>
                                                        <w:div w:id="353193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88490748">
      <w:bodyDiv w:val="1"/>
      <w:marLeft w:val="0"/>
      <w:marRight w:val="0"/>
      <w:marTop w:val="0"/>
      <w:marBottom w:val="0"/>
      <w:divBdr>
        <w:top w:val="none" w:sz="0" w:space="0" w:color="auto"/>
        <w:left w:val="none" w:sz="0" w:space="0" w:color="auto"/>
        <w:bottom w:val="none" w:sz="0" w:space="0" w:color="auto"/>
        <w:right w:val="none" w:sz="0" w:space="0" w:color="auto"/>
      </w:divBdr>
    </w:div>
    <w:div w:id="1601374682">
      <w:bodyDiv w:val="1"/>
      <w:marLeft w:val="0"/>
      <w:marRight w:val="0"/>
      <w:marTop w:val="0"/>
      <w:marBottom w:val="0"/>
      <w:divBdr>
        <w:top w:val="none" w:sz="0" w:space="0" w:color="auto"/>
        <w:left w:val="none" w:sz="0" w:space="0" w:color="auto"/>
        <w:bottom w:val="none" w:sz="0" w:space="0" w:color="auto"/>
        <w:right w:val="none" w:sz="0" w:space="0" w:color="auto"/>
      </w:divBdr>
      <w:divsChild>
        <w:div w:id="398329198">
          <w:marLeft w:val="0"/>
          <w:marRight w:val="0"/>
          <w:marTop w:val="0"/>
          <w:marBottom w:val="0"/>
          <w:divBdr>
            <w:top w:val="none" w:sz="0" w:space="0" w:color="auto"/>
            <w:left w:val="none" w:sz="0" w:space="0" w:color="auto"/>
            <w:bottom w:val="none" w:sz="0" w:space="0" w:color="auto"/>
            <w:right w:val="none" w:sz="0" w:space="0" w:color="auto"/>
          </w:divBdr>
          <w:divsChild>
            <w:div w:id="1300719934">
              <w:marLeft w:val="0"/>
              <w:marRight w:val="0"/>
              <w:marTop w:val="0"/>
              <w:marBottom w:val="0"/>
              <w:divBdr>
                <w:top w:val="none" w:sz="0" w:space="0" w:color="auto"/>
                <w:left w:val="none" w:sz="0" w:space="0" w:color="auto"/>
                <w:bottom w:val="none" w:sz="0" w:space="0" w:color="auto"/>
                <w:right w:val="none" w:sz="0" w:space="0" w:color="auto"/>
              </w:divBdr>
              <w:divsChild>
                <w:div w:id="1103846502">
                  <w:marLeft w:val="0"/>
                  <w:marRight w:val="0"/>
                  <w:marTop w:val="0"/>
                  <w:marBottom w:val="0"/>
                  <w:divBdr>
                    <w:top w:val="none" w:sz="0" w:space="0" w:color="auto"/>
                    <w:left w:val="none" w:sz="0" w:space="0" w:color="auto"/>
                    <w:bottom w:val="none" w:sz="0" w:space="0" w:color="auto"/>
                    <w:right w:val="none" w:sz="0" w:space="0" w:color="auto"/>
                  </w:divBdr>
                  <w:divsChild>
                    <w:div w:id="2121294046">
                      <w:marLeft w:val="0"/>
                      <w:marRight w:val="0"/>
                      <w:marTop w:val="0"/>
                      <w:marBottom w:val="0"/>
                      <w:divBdr>
                        <w:top w:val="none" w:sz="0" w:space="0" w:color="auto"/>
                        <w:left w:val="none" w:sz="0" w:space="0" w:color="auto"/>
                        <w:bottom w:val="none" w:sz="0" w:space="0" w:color="auto"/>
                        <w:right w:val="none" w:sz="0" w:space="0" w:color="auto"/>
                      </w:divBdr>
                      <w:divsChild>
                        <w:div w:id="2024669194">
                          <w:marLeft w:val="0"/>
                          <w:marRight w:val="0"/>
                          <w:marTop w:val="0"/>
                          <w:marBottom w:val="0"/>
                          <w:divBdr>
                            <w:top w:val="none" w:sz="0" w:space="0" w:color="auto"/>
                            <w:left w:val="none" w:sz="0" w:space="0" w:color="auto"/>
                            <w:bottom w:val="none" w:sz="0" w:space="0" w:color="auto"/>
                            <w:right w:val="none" w:sz="0" w:space="0" w:color="auto"/>
                          </w:divBdr>
                          <w:divsChild>
                            <w:div w:id="421800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04920949">
      <w:bodyDiv w:val="1"/>
      <w:marLeft w:val="0"/>
      <w:marRight w:val="0"/>
      <w:marTop w:val="0"/>
      <w:marBottom w:val="0"/>
      <w:divBdr>
        <w:top w:val="none" w:sz="0" w:space="0" w:color="auto"/>
        <w:left w:val="none" w:sz="0" w:space="0" w:color="auto"/>
        <w:bottom w:val="none" w:sz="0" w:space="0" w:color="auto"/>
        <w:right w:val="none" w:sz="0" w:space="0" w:color="auto"/>
      </w:divBdr>
    </w:div>
    <w:div w:id="1648969790">
      <w:bodyDiv w:val="1"/>
      <w:marLeft w:val="0"/>
      <w:marRight w:val="0"/>
      <w:marTop w:val="0"/>
      <w:marBottom w:val="0"/>
      <w:divBdr>
        <w:top w:val="none" w:sz="0" w:space="0" w:color="auto"/>
        <w:left w:val="none" w:sz="0" w:space="0" w:color="auto"/>
        <w:bottom w:val="none" w:sz="0" w:space="0" w:color="auto"/>
        <w:right w:val="none" w:sz="0" w:space="0" w:color="auto"/>
      </w:divBdr>
      <w:divsChild>
        <w:div w:id="1704624118">
          <w:marLeft w:val="0"/>
          <w:marRight w:val="0"/>
          <w:marTop w:val="0"/>
          <w:marBottom w:val="0"/>
          <w:divBdr>
            <w:top w:val="none" w:sz="0" w:space="0" w:color="auto"/>
            <w:left w:val="none" w:sz="0" w:space="0" w:color="auto"/>
            <w:bottom w:val="none" w:sz="0" w:space="0" w:color="auto"/>
            <w:right w:val="none" w:sz="0" w:space="0" w:color="auto"/>
          </w:divBdr>
          <w:divsChild>
            <w:div w:id="737678220">
              <w:marLeft w:val="0"/>
              <w:marRight w:val="0"/>
              <w:marTop w:val="0"/>
              <w:marBottom w:val="0"/>
              <w:divBdr>
                <w:top w:val="none" w:sz="0" w:space="0" w:color="auto"/>
                <w:left w:val="none" w:sz="0" w:space="0" w:color="auto"/>
                <w:bottom w:val="none" w:sz="0" w:space="0" w:color="auto"/>
                <w:right w:val="none" w:sz="0" w:space="0" w:color="auto"/>
              </w:divBdr>
              <w:divsChild>
                <w:div w:id="1388845049">
                  <w:marLeft w:val="0"/>
                  <w:marRight w:val="0"/>
                  <w:marTop w:val="0"/>
                  <w:marBottom w:val="0"/>
                  <w:divBdr>
                    <w:top w:val="none" w:sz="0" w:space="0" w:color="auto"/>
                    <w:left w:val="none" w:sz="0" w:space="0" w:color="auto"/>
                    <w:bottom w:val="none" w:sz="0" w:space="0" w:color="auto"/>
                    <w:right w:val="none" w:sz="0" w:space="0" w:color="auto"/>
                  </w:divBdr>
                  <w:divsChild>
                    <w:div w:id="709767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2961843">
          <w:marLeft w:val="0"/>
          <w:marRight w:val="0"/>
          <w:marTop w:val="0"/>
          <w:marBottom w:val="0"/>
          <w:divBdr>
            <w:top w:val="none" w:sz="0" w:space="0" w:color="auto"/>
            <w:left w:val="none" w:sz="0" w:space="0" w:color="auto"/>
            <w:bottom w:val="none" w:sz="0" w:space="0" w:color="auto"/>
            <w:right w:val="none" w:sz="0" w:space="0" w:color="auto"/>
          </w:divBdr>
          <w:divsChild>
            <w:div w:id="1131636215">
              <w:marLeft w:val="0"/>
              <w:marRight w:val="0"/>
              <w:marTop w:val="0"/>
              <w:marBottom w:val="0"/>
              <w:divBdr>
                <w:top w:val="none" w:sz="0" w:space="0" w:color="auto"/>
                <w:left w:val="none" w:sz="0" w:space="0" w:color="auto"/>
                <w:bottom w:val="none" w:sz="0" w:space="0" w:color="auto"/>
                <w:right w:val="none" w:sz="0" w:space="0" w:color="auto"/>
              </w:divBdr>
              <w:divsChild>
                <w:div w:id="1283927702">
                  <w:marLeft w:val="0"/>
                  <w:marRight w:val="0"/>
                  <w:marTop w:val="0"/>
                  <w:marBottom w:val="0"/>
                  <w:divBdr>
                    <w:top w:val="none" w:sz="0" w:space="0" w:color="auto"/>
                    <w:left w:val="none" w:sz="0" w:space="0" w:color="auto"/>
                    <w:bottom w:val="none" w:sz="0" w:space="0" w:color="auto"/>
                    <w:right w:val="none" w:sz="0" w:space="0" w:color="auto"/>
                  </w:divBdr>
                  <w:divsChild>
                    <w:div w:id="742337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2925812">
      <w:bodyDiv w:val="1"/>
      <w:marLeft w:val="0"/>
      <w:marRight w:val="0"/>
      <w:marTop w:val="0"/>
      <w:marBottom w:val="0"/>
      <w:divBdr>
        <w:top w:val="none" w:sz="0" w:space="0" w:color="auto"/>
        <w:left w:val="none" w:sz="0" w:space="0" w:color="auto"/>
        <w:bottom w:val="none" w:sz="0" w:space="0" w:color="auto"/>
        <w:right w:val="none" w:sz="0" w:space="0" w:color="auto"/>
      </w:divBdr>
    </w:div>
    <w:div w:id="1670139145">
      <w:bodyDiv w:val="1"/>
      <w:marLeft w:val="0"/>
      <w:marRight w:val="0"/>
      <w:marTop w:val="0"/>
      <w:marBottom w:val="0"/>
      <w:divBdr>
        <w:top w:val="none" w:sz="0" w:space="0" w:color="auto"/>
        <w:left w:val="none" w:sz="0" w:space="0" w:color="auto"/>
        <w:bottom w:val="none" w:sz="0" w:space="0" w:color="auto"/>
        <w:right w:val="none" w:sz="0" w:space="0" w:color="auto"/>
      </w:divBdr>
    </w:div>
    <w:div w:id="1671638220">
      <w:bodyDiv w:val="1"/>
      <w:marLeft w:val="0"/>
      <w:marRight w:val="0"/>
      <w:marTop w:val="0"/>
      <w:marBottom w:val="0"/>
      <w:divBdr>
        <w:top w:val="none" w:sz="0" w:space="0" w:color="auto"/>
        <w:left w:val="none" w:sz="0" w:space="0" w:color="auto"/>
        <w:bottom w:val="none" w:sz="0" w:space="0" w:color="auto"/>
        <w:right w:val="none" w:sz="0" w:space="0" w:color="auto"/>
      </w:divBdr>
      <w:divsChild>
        <w:div w:id="858272222">
          <w:marLeft w:val="0"/>
          <w:marRight w:val="0"/>
          <w:marTop w:val="0"/>
          <w:marBottom w:val="0"/>
          <w:divBdr>
            <w:top w:val="none" w:sz="0" w:space="0" w:color="auto"/>
            <w:left w:val="none" w:sz="0" w:space="0" w:color="auto"/>
            <w:bottom w:val="none" w:sz="0" w:space="0" w:color="auto"/>
            <w:right w:val="none" w:sz="0" w:space="0" w:color="auto"/>
          </w:divBdr>
          <w:divsChild>
            <w:div w:id="282033936">
              <w:marLeft w:val="0"/>
              <w:marRight w:val="0"/>
              <w:marTop w:val="0"/>
              <w:marBottom w:val="0"/>
              <w:divBdr>
                <w:top w:val="none" w:sz="0" w:space="0" w:color="auto"/>
                <w:left w:val="none" w:sz="0" w:space="0" w:color="auto"/>
                <w:bottom w:val="none" w:sz="0" w:space="0" w:color="auto"/>
                <w:right w:val="none" w:sz="0" w:space="0" w:color="auto"/>
              </w:divBdr>
              <w:divsChild>
                <w:div w:id="324825583">
                  <w:marLeft w:val="0"/>
                  <w:marRight w:val="0"/>
                  <w:marTop w:val="0"/>
                  <w:marBottom w:val="0"/>
                  <w:divBdr>
                    <w:top w:val="none" w:sz="0" w:space="0" w:color="auto"/>
                    <w:left w:val="none" w:sz="0" w:space="0" w:color="auto"/>
                    <w:bottom w:val="none" w:sz="0" w:space="0" w:color="auto"/>
                    <w:right w:val="none" w:sz="0" w:space="0" w:color="auto"/>
                  </w:divBdr>
                  <w:divsChild>
                    <w:div w:id="941647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8281196">
          <w:marLeft w:val="0"/>
          <w:marRight w:val="0"/>
          <w:marTop w:val="0"/>
          <w:marBottom w:val="0"/>
          <w:divBdr>
            <w:top w:val="none" w:sz="0" w:space="0" w:color="auto"/>
            <w:left w:val="none" w:sz="0" w:space="0" w:color="auto"/>
            <w:bottom w:val="none" w:sz="0" w:space="0" w:color="auto"/>
            <w:right w:val="none" w:sz="0" w:space="0" w:color="auto"/>
          </w:divBdr>
          <w:divsChild>
            <w:div w:id="1009647788">
              <w:marLeft w:val="0"/>
              <w:marRight w:val="0"/>
              <w:marTop w:val="0"/>
              <w:marBottom w:val="0"/>
              <w:divBdr>
                <w:top w:val="none" w:sz="0" w:space="0" w:color="auto"/>
                <w:left w:val="none" w:sz="0" w:space="0" w:color="auto"/>
                <w:bottom w:val="none" w:sz="0" w:space="0" w:color="auto"/>
                <w:right w:val="none" w:sz="0" w:space="0" w:color="auto"/>
              </w:divBdr>
              <w:divsChild>
                <w:div w:id="1484279652">
                  <w:marLeft w:val="0"/>
                  <w:marRight w:val="0"/>
                  <w:marTop w:val="0"/>
                  <w:marBottom w:val="0"/>
                  <w:divBdr>
                    <w:top w:val="none" w:sz="0" w:space="0" w:color="auto"/>
                    <w:left w:val="none" w:sz="0" w:space="0" w:color="auto"/>
                    <w:bottom w:val="none" w:sz="0" w:space="0" w:color="auto"/>
                    <w:right w:val="none" w:sz="0" w:space="0" w:color="auto"/>
                  </w:divBdr>
                  <w:divsChild>
                    <w:div w:id="549879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2202224">
      <w:bodyDiv w:val="1"/>
      <w:marLeft w:val="0"/>
      <w:marRight w:val="0"/>
      <w:marTop w:val="0"/>
      <w:marBottom w:val="0"/>
      <w:divBdr>
        <w:top w:val="none" w:sz="0" w:space="0" w:color="auto"/>
        <w:left w:val="none" w:sz="0" w:space="0" w:color="auto"/>
        <w:bottom w:val="none" w:sz="0" w:space="0" w:color="auto"/>
        <w:right w:val="none" w:sz="0" w:space="0" w:color="auto"/>
      </w:divBdr>
      <w:divsChild>
        <w:div w:id="610553507">
          <w:marLeft w:val="0"/>
          <w:marRight w:val="0"/>
          <w:marTop w:val="0"/>
          <w:marBottom w:val="0"/>
          <w:divBdr>
            <w:top w:val="none" w:sz="0" w:space="0" w:color="auto"/>
            <w:left w:val="none" w:sz="0" w:space="0" w:color="auto"/>
            <w:bottom w:val="none" w:sz="0" w:space="0" w:color="auto"/>
            <w:right w:val="none" w:sz="0" w:space="0" w:color="auto"/>
          </w:divBdr>
          <w:divsChild>
            <w:div w:id="18506379">
              <w:marLeft w:val="0"/>
              <w:marRight w:val="0"/>
              <w:marTop w:val="0"/>
              <w:marBottom w:val="0"/>
              <w:divBdr>
                <w:top w:val="none" w:sz="0" w:space="0" w:color="auto"/>
                <w:left w:val="none" w:sz="0" w:space="0" w:color="auto"/>
                <w:bottom w:val="none" w:sz="0" w:space="0" w:color="auto"/>
                <w:right w:val="none" w:sz="0" w:space="0" w:color="auto"/>
              </w:divBdr>
              <w:divsChild>
                <w:div w:id="1342316359">
                  <w:marLeft w:val="0"/>
                  <w:marRight w:val="0"/>
                  <w:marTop w:val="0"/>
                  <w:marBottom w:val="0"/>
                  <w:divBdr>
                    <w:top w:val="none" w:sz="0" w:space="0" w:color="auto"/>
                    <w:left w:val="none" w:sz="0" w:space="0" w:color="auto"/>
                    <w:bottom w:val="none" w:sz="0" w:space="0" w:color="auto"/>
                    <w:right w:val="none" w:sz="0" w:space="0" w:color="auto"/>
                  </w:divBdr>
                  <w:divsChild>
                    <w:div w:id="230433393">
                      <w:marLeft w:val="0"/>
                      <w:marRight w:val="0"/>
                      <w:marTop w:val="0"/>
                      <w:marBottom w:val="0"/>
                      <w:divBdr>
                        <w:top w:val="none" w:sz="0" w:space="0" w:color="auto"/>
                        <w:left w:val="none" w:sz="0" w:space="0" w:color="auto"/>
                        <w:bottom w:val="none" w:sz="0" w:space="0" w:color="auto"/>
                        <w:right w:val="none" w:sz="0" w:space="0" w:color="auto"/>
                      </w:divBdr>
                      <w:divsChild>
                        <w:div w:id="416249151">
                          <w:marLeft w:val="0"/>
                          <w:marRight w:val="0"/>
                          <w:marTop w:val="0"/>
                          <w:marBottom w:val="0"/>
                          <w:divBdr>
                            <w:top w:val="none" w:sz="0" w:space="0" w:color="auto"/>
                            <w:left w:val="none" w:sz="0" w:space="0" w:color="auto"/>
                            <w:bottom w:val="none" w:sz="0" w:space="0" w:color="auto"/>
                            <w:right w:val="none" w:sz="0" w:space="0" w:color="auto"/>
                          </w:divBdr>
                          <w:divsChild>
                            <w:div w:id="196630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87900088">
      <w:bodyDiv w:val="1"/>
      <w:marLeft w:val="0"/>
      <w:marRight w:val="0"/>
      <w:marTop w:val="0"/>
      <w:marBottom w:val="0"/>
      <w:divBdr>
        <w:top w:val="none" w:sz="0" w:space="0" w:color="auto"/>
        <w:left w:val="none" w:sz="0" w:space="0" w:color="auto"/>
        <w:bottom w:val="none" w:sz="0" w:space="0" w:color="auto"/>
        <w:right w:val="none" w:sz="0" w:space="0" w:color="auto"/>
      </w:divBdr>
      <w:divsChild>
        <w:div w:id="888806997">
          <w:marLeft w:val="0"/>
          <w:marRight w:val="0"/>
          <w:marTop w:val="0"/>
          <w:marBottom w:val="0"/>
          <w:divBdr>
            <w:top w:val="none" w:sz="0" w:space="0" w:color="auto"/>
            <w:left w:val="none" w:sz="0" w:space="0" w:color="auto"/>
            <w:bottom w:val="none" w:sz="0" w:space="0" w:color="auto"/>
            <w:right w:val="none" w:sz="0" w:space="0" w:color="auto"/>
          </w:divBdr>
          <w:divsChild>
            <w:div w:id="166404066">
              <w:marLeft w:val="0"/>
              <w:marRight w:val="0"/>
              <w:marTop w:val="0"/>
              <w:marBottom w:val="0"/>
              <w:divBdr>
                <w:top w:val="none" w:sz="0" w:space="0" w:color="auto"/>
                <w:left w:val="none" w:sz="0" w:space="0" w:color="auto"/>
                <w:bottom w:val="none" w:sz="0" w:space="0" w:color="auto"/>
                <w:right w:val="none" w:sz="0" w:space="0" w:color="auto"/>
              </w:divBdr>
              <w:divsChild>
                <w:div w:id="2082629349">
                  <w:marLeft w:val="0"/>
                  <w:marRight w:val="0"/>
                  <w:marTop w:val="0"/>
                  <w:marBottom w:val="0"/>
                  <w:divBdr>
                    <w:top w:val="none" w:sz="0" w:space="0" w:color="auto"/>
                    <w:left w:val="none" w:sz="0" w:space="0" w:color="auto"/>
                    <w:bottom w:val="none" w:sz="0" w:space="0" w:color="auto"/>
                    <w:right w:val="none" w:sz="0" w:space="0" w:color="auto"/>
                  </w:divBdr>
                  <w:divsChild>
                    <w:div w:id="1532373558">
                      <w:marLeft w:val="0"/>
                      <w:marRight w:val="0"/>
                      <w:marTop w:val="0"/>
                      <w:marBottom w:val="0"/>
                      <w:divBdr>
                        <w:top w:val="none" w:sz="0" w:space="0" w:color="auto"/>
                        <w:left w:val="none" w:sz="0" w:space="0" w:color="auto"/>
                        <w:bottom w:val="none" w:sz="0" w:space="0" w:color="auto"/>
                        <w:right w:val="none" w:sz="0" w:space="0" w:color="auto"/>
                      </w:divBdr>
                      <w:divsChild>
                        <w:div w:id="139663544">
                          <w:marLeft w:val="0"/>
                          <w:marRight w:val="0"/>
                          <w:marTop w:val="0"/>
                          <w:marBottom w:val="60"/>
                          <w:divBdr>
                            <w:top w:val="none" w:sz="0" w:space="0" w:color="auto"/>
                            <w:left w:val="none" w:sz="0" w:space="0" w:color="auto"/>
                            <w:bottom w:val="none" w:sz="0" w:space="0" w:color="auto"/>
                            <w:right w:val="none" w:sz="0" w:space="0" w:color="auto"/>
                          </w:divBdr>
                        </w:div>
                      </w:divsChild>
                    </w:div>
                    <w:div w:id="1910455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0957625">
      <w:bodyDiv w:val="1"/>
      <w:marLeft w:val="0"/>
      <w:marRight w:val="0"/>
      <w:marTop w:val="0"/>
      <w:marBottom w:val="0"/>
      <w:divBdr>
        <w:top w:val="none" w:sz="0" w:space="0" w:color="auto"/>
        <w:left w:val="none" w:sz="0" w:space="0" w:color="auto"/>
        <w:bottom w:val="none" w:sz="0" w:space="0" w:color="auto"/>
        <w:right w:val="none" w:sz="0" w:space="0" w:color="auto"/>
      </w:divBdr>
    </w:div>
    <w:div w:id="1739134045">
      <w:bodyDiv w:val="1"/>
      <w:marLeft w:val="0"/>
      <w:marRight w:val="0"/>
      <w:marTop w:val="0"/>
      <w:marBottom w:val="0"/>
      <w:divBdr>
        <w:top w:val="none" w:sz="0" w:space="0" w:color="auto"/>
        <w:left w:val="none" w:sz="0" w:space="0" w:color="auto"/>
        <w:bottom w:val="none" w:sz="0" w:space="0" w:color="auto"/>
        <w:right w:val="none" w:sz="0" w:space="0" w:color="auto"/>
      </w:divBdr>
    </w:div>
    <w:div w:id="1759405238">
      <w:bodyDiv w:val="1"/>
      <w:marLeft w:val="0"/>
      <w:marRight w:val="0"/>
      <w:marTop w:val="0"/>
      <w:marBottom w:val="0"/>
      <w:divBdr>
        <w:top w:val="none" w:sz="0" w:space="0" w:color="auto"/>
        <w:left w:val="none" w:sz="0" w:space="0" w:color="auto"/>
        <w:bottom w:val="none" w:sz="0" w:space="0" w:color="auto"/>
        <w:right w:val="none" w:sz="0" w:space="0" w:color="auto"/>
      </w:divBdr>
    </w:div>
    <w:div w:id="1765958425">
      <w:bodyDiv w:val="1"/>
      <w:marLeft w:val="0"/>
      <w:marRight w:val="0"/>
      <w:marTop w:val="0"/>
      <w:marBottom w:val="0"/>
      <w:divBdr>
        <w:top w:val="none" w:sz="0" w:space="0" w:color="auto"/>
        <w:left w:val="none" w:sz="0" w:space="0" w:color="auto"/>
        <w:bottom w:val="none" w:sz="0" w:space="0" w:color="auto"/>
        <w:right w:val="none" w:sz="0" w:space="0" w:color="auto"/>
      </w:divBdr>
    </w:div>
    <w:div w:id="1770586157">
      <w:bodyDiv w:val="1"/>
      <w:marLeft w:val="0"/>
      <w:marRight w:val="0"/>
      <w:marTop w:val="0"/>
      <w:marBottom w:val="0"/>
      <w:divBdr>
        <w:top w:val="none" w:sz="0" w:space="0" w:color="auto"/>
        <w:left w:val="none" w:sz="0" w:space="0" w:color="auto"/>
        <w:bottom w:val="none" w:sz="0" w:space="0" w:color="auto"/>
        <w:right w:val="none" w:sz="0" w:space="0" w:color="auto"/>
      </w:divBdr>
    </w:div>
    <w:div w:id="1792088416">
      <w:bodyDiv w:val="1"/>
      <w:marLeft w:val="0"/>
      <w:marRight w:val="0"/>
      <w:marTop w:val="0"/>
      <w:marBottom w:val="0"/>
      <w:divBdr>
        <w:top w:val="none" w:sz="0" w:space="0" w:color="auto"/>
        <w:left w:val="none" w:sz="0" w:space="0" w:color="auto"/>
        <w:bottom w:val="none" w:sz="0" w:space="0" w:color="auto"/>
        <w:right w:val="none" w:sz="0" w:space="0" w:color="auto"/>
      </w:divBdr>
    </w:div>
    <w:div w:id="1794247775">
      <w:bodyDiv w:val="1"/>
      <w:marLeft w:val="0"/>
      <w:marRight w:val="0"/>
      <w:marTop w:val="0"/>
      <w:marBottom w:val="0"/>
      <w:divBdr>
        <w:top w:val="none" w:sz="0" w:space="0" w:color="auto"/>
        <w:left w:val="none" w:sz="0" w:space="0" w:color="auto"/>
        <w:bottom w:val="none" w:sz="0" w:space="0" w:color="auto"/>
        <w:right w:val="none" w:sz="0" w:space="0" w:color="auto"/>
      </w:divBdr>
    </w:div>
    <w:div w:id="1795975162">
      <w:bodyDiv w:val="1"/>
      <w:marLeft w:val="0"/>
      <w:marRight w:val="0"/>
      <w:marTop w:val="0"/>
      <w:marBottom w:val="0"/>
      <w:divBdr>
        <w:top w:val="none" w:sz="0" w:space="0" w:color="auto"/>
        <w:left w:val="none" w:sz="0" w:space="0" w:color="auto"/>
        <w:bottom w:val="none" w:sz="0" w:space="0" w:color="auto"/>
        <w:right w:val="none" w:sz="0" w:space="0" w:color="auto"/>
      </w:divBdr>
    </w:div>
    <w:div w:id="1802337738">
      <w:bodyDiv w:val="1"/>
      <w:marLeft w:val="0"/>
      <w:marRight w:val="0"/>
      <w:marTop w:val="0"/>
      <w:marBottom w:val="0"/>
      <w:divBdr>
        <w:top w:val="none" w:sz="0" w:space="0" w:color="auto"/>
        <w:left w:val="none" w:sz="0" w:space="0" w:color="auto"/>
        <w:bottom w:val="none" w:sz="0" w:space="0" w:color="auto"/>
        <w:right w:val="none" w:sz="0" w:space="0" w:color="auto"/>
      </w:divBdr>
    </w:div>
    <w:div w:id="1826237245">
      <w:bodyDiv w:val="1"/>
      <w:marLeft w:val="0"/>
      <w:marRight w:val="0"/>
      <w:marTop w:val="0"/>
      <w:marBottom w:val="0"/>
      <w:divBdr>
        <w:top w:val="none" w:sz="0" w:space="0" w:color="auto"/>
        <w:left w:val="none" w:sz="0" w:space="0" w:color="auto"/>
        <w:bottom w:val="none" w:sz="0" w:space="0" w:color="auto"/>
        <w:right w:val="none" w:sz="0" w:space="0" w:color="auto"/>
      </w:divBdr>
    </w:div>
    <w:div w:id="1839075572">
      <w:bodyDiv w:val="1"/>
      <w:marLeft w:val="0"/>
      <w:marRight w:val="0"/>
      <w:marTop w:val="0"/>
      <w:marBottom w:val="0"/>
      <w:divBdr>
        <w:top w:val="none" w:sz="0" w:space="0" w:color="auto"/>
        <w:left w:val="none" w:sz="0" w:space="0" w:color="auto"/>
        <w:bottom w:val="none" w:sz="0" w:space="0" w:color="auto"/>
        <w:right w:val="none" w:sz="0" w:space="0" w:color="auto"/>
      </w:divBdr>
    </w:div>
    <w:div w:id="1865703168">
      <w:bodyDiv w:val="1"/>
      <w:marLeft w:val="0"/>
      <w:marRight w:val="0"/>
      <w:marTop w:val="0"/>
      <w:marBottom w:val="0"/>
      <w:divBdr>
        <w:top w:val="none" w:sz="0" w:space="0" w:color="auto"/>
        <w:left w:val="none" w:sz="0" w:space="0" w:color="auto"/>
        <w:bottom w:val="none" w:sz="0" w:space="0" w:color="auto"/>
        <w:right w:val="none" w:sz="0" w:space="0" w:color="auto"/>
      </w:divBdr>
    </w:div>
    <w:div w:id="1866400939">
      <w:bodyDiv w:val="1"/>
      <w:marLeft w:val="0"/>
      <w:marRight w:val="0"/>
      <w:marTop w:val="0"/>
      <w:marBottom w:val="0"/>
      <w:divBdr>
        <w:top w:val="none" w:sz="0" w:space="0" w:color="auto"/>
        <w:left w:val="none" w:sz="0" w:space="0" w:color="auto"/>
        <w:bottom w:val="none" w:sz="0" w:space="0" w:color="auto"/>
        <w:right w:val="none" w:sz="0" w:space="0" w:color="auto"/>
      </w:divBdr>
    </w:div>
    <w:div w:id="1891960642">
      <w:bodyDiv w:val="1"/>
      <w:marLeft w:val="0"/>
      <w:marRight w:val="0"/>
      <w:marTop w:val="0"/>
      <w:marBottom w:val="0"/>
      <w:divBdr>
        <w:top w:val="none" w:sz="0" w:space="0" w:color="auto"/>
        <w:left w:val="none" w:sz="0" w:space="0" w:color="auto"/>
        <w:bottom w:val="none" w:sz="0" w:space="0" w:color="auto"/>
        <w:right w:val="none" w:sz="0" w:space="0" w:color="auto"/>
      </w:divBdr>
    </w:div>
    <w:div w:id="1921789598">
      <w:bodyDiv w:val="1"/>
      <w:marLeft w:val="0"/>
      <w:marRight w:val="0"/>
      <w:marTop w:val="0"/>
      <w:marBottom w:val="0"/>
      <w:divBdr>
        <w:top w:val="none" w:sz="0" w:space="0" w:color="auto"/>
        <w:left w:val="none" w:sz="0" w:space="0" w:color="auto"/>
        <w:bottom w:val="none" w:sz="0" w:space="0" w:color="auto"/>
        <w:right w:val="none" w:sz="0" w:space="0" w:color="auto"/>
      </w:divBdr>
      <w:divsChild>
        <w:div w:id="654263891">
          <w:marLeft w:val="0"/>
          <w:marRight w:val="0"/>
          <w:marTop w:val="0"/>
          <w:marBottom w:val="0"/>
          <w:divBdr>
            <w:top w:val="none" w:sz="0" w:space="0" w:color="auto"/>
            <w:left w:val="none" w:sz="0" w:space="0" w:color="auto"/>
            <w:bottom w:val="none" w:sz="0" w:space="0" w:color="auto"/>
            <w:right w:val="none" w:sz="0" w:space="0" w:color="auto"/>
          </w:divBdr>
          <w:divsChild>
            <w:div w:id="362101625">
              <w:marLeft w:val="0"/>
              <w:marRight w:val="0"/>
              <w:marTop w:val="0"/>
              <w:marBottom w:val="0"/>
              <w:divBdr>
                <w:top w:val="none" w:sz="0" w:space="0" w:color="auto"/>
                <w:left w:val="none" w:sz="0" w:space="0" w:color="auto"/>
                <w:bottom w:val="none" w:sz="0" w:space="0" w:color="auto"/>
                <w:right w:val="none" w:sz="0" w:space="0" w:color="auto"/>
              </w:divBdr>
              <w:divsChild>
                <w:div w:id="607852453">
                  <w:marLeft w:val="0"/>
                  <w:marRight w:val="0"/>
                  <w:marTop w:val="0"/>
                  <w:marBottom w:val="0"/>
                  <w:divBdr>
                    <w:top w:val="none" w:sz="0" w:space="0" w:color="auto"/>
                    <w:left w:val="none" w:sz="0" w:space="0" w:color="auto"/>
                    <w:bottom w:val="none" w:sz="0" w:space="0" w:color="auto"/>
                    <w:right w:val="none" w:sz="0" w:space="0" w:color="auto"/>
                  </w:divBdr>
                  <w:divsChild>
                    <w:div w:id="1972511040">
                      <w:marLeft w:val="0"/>
                      <w:marRight w:val="0"/>
                      <w:marTop w:val="0"/>
                      <w:marBottom w:val="0"/>
                      <w:divBdr>
                        <w:top w:val="none" w:sz="0" w:space="0" w:color="auto"/>
                        <w:left w:val="none" w:sz="0" w:space="0" w:color="auto"/>
                        <w:bottom w:val="none" w:sz="0" w:space="0" w:color="auto"/>
                        <w:right w:val="none" w:sz="0" w:space="0" w:color="auto"/>
                      </w:divBdr>
                      <w:divsChild>
                        <w:div w:id="527184095">
                          <w:marLeft w:val="0"/>
                          <w:marRight w:val="0"/>
                          <w:marTop w:val="0"/>
                          <w:marBottom w:val="0"/>
                          <w:divBdr>
                            <w:top w:val="none" w:sz="0" w:space="0" w:color="auto"/>
                            <w:left w:val="none" w:sz="0" w:space="0" w:color="auto"/>
                            <w:bottom w:val="none" w:sz="0" w:space="0" w:color="auto"/>
                            <w:right w:val="none" w:sz="0" w:space="0" w:color="auto"/>
                          </w:divBdr>
                          <w:divsChild>
                            <w:div w:id="806242700">
                              <w:marLeft w:val="0"/>
                              <w:marRight w:val="0"/>
                              <w:marTop w:val="0"/>
                              <w:marBottom w:val="0"/>
                              <w:divBdr>
                                <w:top w:val="none" w:sz="0" w:space="0" w:color="auto"/>
                                <w:left w:val="none" w:sz="0" w:space="0" w:color="auto"/>
                                <w:bottom w:val="none" w:sz="0" w:space="0" w:color="auto"/>
                                <w:right w:val="none" w:sz="0" w:space="0" w:color="auto"/>
                              </w:divBdr>
                              <w:divsChild>
                                <w:div w:id="469716248">
                                  <w:marLeft w:val="0"/>
                                  <w:marRight w:val="0"/>
                                  <w:marTop w:val="0"/>
                                  <w:marBottom w:val="0"/>
                                  <w:divBdr>
                                    <w:top w:val="none" w:sz="0" w:space="0" w:color="auto"/>
                                    <w:left w:val="none" w:sz="0" w:space="0" w:color="auto"/>
                                    <w:bottom w:val="none" w:sz="0" w:space="0" w:color="auto"/>
                                    <w:right w:val="none" w:sz="0" w:space="0" w:color="auto"/>
                                  </w:divBdr>
                                  <w:divsChild>
                                    <w:div w:id="966013195">
                                      <w:marLeft w:val="0"/>
                                      <w:marRight w:val="0"/>
                                      <w:marTop w:val="0"/>
                                      <w:marBottom w:val="0"/>
                                      <w:divBdr>
                                        <w:top w:val="none" w:sz="0" w:space="0" w:color="auto"/>
                                        <w:left w:val="none" w:sz="0" w:space="0" w:color="auto"/>
                                        <w:bottom w:val="none" w:sz="0" w:space="0" w:color="auto"/>
                                        <w:right w:val="none" w:sz="0" w:space="0" w:color="auto"/>
                                      </w:divBdr>
                                      <w:divsChild>
                                        <w:div w:id="214508461">
                                          <w:marLeft w:val="0"/>
                                          <w:marRight w:val="0"/>
                                          <w:marTop w:val="0"/>
                                          <w:marBottom w:val="0"/>
                                          <w:divBdr>
                                            <w:top w:val="none" w:sz="0" w:space="0" w:color="auto"/>
                                            <w:left w:val="none" w:sz="0" w:space="0" w:color="auto"/>
                                            <w:bottom w:val="none" w:sz="0" w:space="0" w:color="auto"/>
                                            <w:right w:val="none" w:sz="0" w:space="0" w:color="auto"/>
                                          </w:divBdr>
                                          <w:divsChild>
                                            <w:div w:id="508258789">
                                              <w:marLeft w:val="0"/>
                                              <w:marRight w:val="0"/>
                                              <w:marTop w:val="0"/>
                                              <w:marBottom w:val="0"/>
                                              <w:divBdr>
                                                <w:top w:val="none" w:sz="0" w:space="0" w:color="auto"/>
                                                <w:left w:val="none" w:sz="0" w:space="0" w:color="auto"/>
                                                <w:bottom w:val="none" w:sz="0" w:space="0" w:color="auto"/>
                                                <w:right w:val="none" w:sz="0" w:space="0" w:color="auto"/>
                                              </w:divBdr>
                                              <w:divsChild>
                                                <w:div w:id="1820995691">
                                                  <w:marLeft w:val="0"/>
                                                  <w:marRight w:val="0"/>
                                                  <w:marTop w:val="0"/>
                                                  <w:marBottom w:val="0"/>
                                                  <w:divBdr>
                                                    <w:top w:val="none" w:sz="0" w:space="0" w:color="auto"/>
                                                    <w:left w:val="none" w:sz="0" w:space="0" w:color="auto"/>
                                                    <w:bottom w:val="none" w:sz="0" w:space="0" w:color="auto"/>
                                                    <w:right w:val="none" w:sz="0" w:space="0" w:color="auto"/>
                                                  </w:divBdr>
                                                  <w:divsChild>
                                                    <w:div w:id="758644815">
                                                      <w:marLeft w:val="0"/>
                                                      <w:marRight w:val="0"/>
                                                      <w:marTop w:val="0"/>
                                                      <w:marBottom w:val="0"/>
                                                      <w:divBdr>
                                                        <w:top w:val="none" w:sz="0" w:space="0" w:color="auto"/>
                                                        <w:left w:val="none" w:sz="0" w:space="0" w:color="auto"/>
                                                        <w:bottom w:val="none" w:sz="0" w:space="0" w:color="auto"/>
                                                        <w:right w:val="none" w:sz="0" w:space="0" w:color="auto"/>
                                                      </w:divBdr>
                                                      <w:divsChild>
                                                        <w:div w:id="491331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926957254">
      <w:bodyDiv w:val="1"/>
      <w:marLeft w:val="0"/>
      <w:marRight w:val="0"/>
      <w:marTop w:val="0"/>
      <w:marBottom w:val="0"/>
      <w:divBdr>
        <w:top w:val="none" w:sz="0" w:space="0" w:color="auto"/>
        <w:left w:val="none" w:sz="0" w:space="0" w:color="auto"/>
        <w:bottom w:val="none" w:sz="0" w:space="0" w:color="auto"/>
        <w:right w:val="none" w:sz="0" w:space="0" w:color="auto"/>
      </w:divBdr>
    </w:div>
    <w:div w:id="1929844682">
      <w:bodyDiv w:val="1"/>
      <w:marLeft w:val="0"/>
      <w:marRight w:val="0"/>
      <w:marTop w:val="0"/>
      <w:marBottom w:val="0"/>
      <w:divBdr>
        <w:top w:val="none" w:sz="0" w:space="0" w:color="auto"/>
        <w:left w:val="none" w:sz="0" w:space="0" w:color="auto"/>
        <w:bottom w:val="none" w:sz="0" w:space="0" w:color="auto"/>
        <w:right w:val="none" w:sz="0" w:space="0" w:color="auto"/>
      </w:divBdr>
    </w:div>
    <w:div w:id="1944340381">
      <w:bodyDiv w:val="1"/>
      <w:marLeft w:val="0"/>
      <w:marRight w:val="0"/>
      <w:marTop w:val="0"/>
      <w:marBottom w:val="0"/>
      <w:divBdr>
        <w:top w:val="none" w:sz="0" w:space="0" w:color="auto"/>
        <w:left w:val="none" w:sz="0" w:space="0" w:color="auto"/>
        <w:bottom w:val="none" w:sz="0" w:space="0" w:color="auto"/>
        <w:right w:val="none" w:sz="0" w:space="0" w:color="auto"/>
      </w:divBdr>
    </w:div>
    <w:div w:id="1952281662">
      <w:bodyDiv w:val="1"/>
      <w:marLeft w:val="0"/>
      <w:marRight w:val="0"/>
      <w:marTop w:val="0"/>
      <w:marBottom w:val="0"/>
      <w:divBdr>
        <w:top w:val="none" w:sz="0" w:space="0" w:color="auto"/>
        <w:left w:val="none" w:sz="0" w:space="0" w:color="auto"/>
        <w:bottom w:val="none" w:sz="0" w:space="0" w:color="auto"/>
        <w:right w:val="none" w:sz="0" w:space="0" w:color="auto"/>
      </w:divBdr>
    </w:div>
    <w:div w:id="1976258207">
      <w:bodyDiv w:val="1"/>
      <w:marLeft w:val="0"/>
      <w:marRight w:val="0"/>
      <w:marTop w:val="0"/>
      <w:marBottom w:val="0"/>
      <w:divBdr>
        <w:top w:val="none" w:sz="0" w:space="0" w:color="auto"/>
        <w:left w:val="none" w:sz="0" w:space="0" w:color="auto"/>
        <w:bottom w:val="none" w:sz="0" w:space="0" w:color="auto"/>
        <w:right w:val="none" w:sz="0" w:space="0" w:color="auto"/>
      </w:divBdr>
    </w:div>
    <w:div w:id="1987275208">
      <w:bodyDiv w:val="1"/>
      <w:marLeft w:val="0"/>
      <w:marRight w:val="0"/>
      <w:marTop w:val="0"/>
      <w:marBottom w:val="0"/>
      <w:divBdr>
        <w:top w:val="none" w:sz="0" w:space="0" w:color="auto"/>
        <w:left w:val="none" w:sz="0" w:space="0" w:color="auto"/>
        <w:bottom w:val="none" w:sz="0" w:space="0" w:color="auto"/>
        <w:right w:val="none" w:sz="0" w:space="0" w:color="auto"/>
      </w:divBdr>
    </w:div>
    <w:div w:id="1989438979">
      <w:bodyDiv w:val="1"/>
      <w:marLeft w:val="0"/>
      <w:marRight w:val="0"/>
      <w:marTop w:val="0"/>
      <w:marBottom w:val="0"/>
      <w:divBdr>
        <w:top w:val="none" w:sz="0" w:space="0" w:color="auto"/>
        <w:left w:val="none" w:sz="0" w:space="0" w:color="auto"/>
        <w:bottom w:val="none" w:sz="0" w:space="0" w:color="auto"/>
        <w:right w:val="none" w:sz="0" w:space="0" w:color="auto"/>
      </w:divBdr>
    </w:div>
    <w:div w:id="2000687567">
      <w:bodyDiv w:val="1"/>
      <w:marLeft w:val="0"/>
      <w:marRight w:val="0"/>
      <w:marTop w:val="0"/>
      <w:marBottom w:val="0"/>
      <w:divBdr>
        <w:top w:val="none" w:sz="0" w:space="0" w:color="auto"/>
        <w:left w:val="none" w:sz="0" w:space="0" w:color="auto"/>
        <w:bottom w:val="none" w:sz="0" w:space="0" w:color="auto"/>
        <w:right w:val="none" w:sz="0" w:space="0" w:color="auto"/>
      </w:divBdr>
    </w:div>
    <w:div w:id="2002191512">
      <w:bodyDiv w:val="1"/>
      <w:marLeft w:val="0"/>
      <w:marRight w:val="0"/>
      <w:marTop w:val="0"/>
      <w:marBottom w:val="0"/>
      <w:divBdr>
        <w:top w:val="none" w:sz="0" w:space="0" w:color="auto"/>
        <w:left w:val="none" w:sz="0" w:space="0" w:color="auto"/>
        <w:bottom w:val="none" w:sz="0" w:space="0" w:color="auto"/>
        <w:right w:val="none" w:sz="0" w:space="0" w:color="auto"/>
      </w:divBdr>
    </w:div>
    <w:div w:id="2021540942">
      <w:bodyDiv w:val="1"/>
      <w:marLeft w:val="0"/>
      <w:marRight w:val="0"/>
      <w:marTop w:val="0"/>
      <w:marBottom w:val="0"/>
      <w:divBdr>
        <w:top w:val="none" w:sz="0" w:space="0" w:color="auto"/>
        <w:left w:val="none" w:sz="0" w:space="0" w:color="auto"/>
        <w:bottom w:val="none" w:sz="0" w:space="0" w:color="auto"/>
        <w:right w:val="none" w:sz="0" w:space="0" w:color="auto"/>
      </w:divBdr>
    </w:div>
    <w:div w:id="2028169687">
      <w:bodyDiv w:val="1"/>
      <w:marLeft w:val="0"/>
      <w:marRight w:val="0"/>
      <w:marTop w:val="0"/>
      <w:marBottom w:val="0"/>
      <w:divBdr>
        <w:top w:val="none" w:sz="0" w:space="0" w:color="auto"/>
        <w:left w:val="none" w:sz="0" w:space="0" w:color="auto"/>
        <w:bottom w:val="none" w:sz="0" w:space="0" w:color="auto"/>
        <w:right w:val="none" w:sz="0" w:space="0" w:color="auto"/>
      </w:divBdr>
      <w:divsChild>
        <w:div w:id="200215516">
          <w:marLeft w:val="0"/>
          <w:marRight w:val="0"/>
          <w:marTop w:val="0"/>
          <w:marBottom w:val="0"/>
          <w:divBdr>
            <w:top w:val="none" w:sz="0" w:space="0" w:color="auto"/>
            <w:left w:val="none" w:sz="0" w:space="0" w:color="auto"/>
            <w:bottom w:val="none" w:sz="0" w:space="0" w:color="auto"/>
            <w:right w:val="none" w:sz="0" w:space="0" w:color="auto"/>
          </w:divBdr>
          <w:divsChild>
            <w:div w:id="1845702463">
              <w:marLeft w:val="0"/>
              <w:marRight w:val="0"/>
              <w:marTop w:val="0"/>
              <w:marBottom w:val="0"/>
              <w:divBdr>
                <w:top w:val="none" w:sz="0" w:space="0" w:color="auto"/>
                <w:left w:val="none" w:sz="0" w:space="0" w:color="auto"/>
                <w:bottom w:val="none" w:sz="0" w:space="0" w:color="auto"/>
                <w:right w:val="none" w:sz="0" w:space="0" w:color="auto"/>
              </w:divBdr>
              <w:divsChild>
                <w:div w:id="882211471">
                  <w:marLeft w:val="0"/>
                  <w:marRight w:val="0"/>
                  <w:marTop w:val="0"/>
                  <w:marBottom w:val="0"/>
                  <w:divBdr>
                    <w:top w:val="none" w:sz="0" w:space="0" w:color="auto"/>
                    <w:left w:val="none" w:sz="0" w:space="0" w:color="auto"/>
                    <w:bottom w:val="none" w:sz="0" w:space="0" w:color="auto"/>
                    <w:right w:val="none" w:sz="0" w:space="0" w:color="auto"/>
                  </w:divBdr>
                  <w:divsChild>
                    <w:div w:id="1538470179">
                      <w:marLeft w:val="0"/>
                      <w:marRight w:val="0"/>
                      <w:marTop w:val="0"/>
                      <w:marBottom w:val="0"/>
                      <w:divBdr>
                        <w:top w:val="none" w:sz="0" w:space="0" w:color="auto"/>
                        <w:left w:val="none" w:sz="0" w:space="0" w:color="auto"/>
                        <w:bottom w:val="none" w:sz="0" w:space="0" w:color="auto"/>
                        <w:right w:val="none" w:sz="0" w:space="0" w:color="auto"/>
                      </w:divBdr>
                      <w:divsChild>
                        <w:div w:id="1422216003">
                          <w:marLeft w:val="0"/>
                          <w:marRight w:val="0"/>
                          <w:marTop w:val="0"/>
                          <w:marBottom w:val="0"/>
                          <w:divBdr>
                            <w:top w:val="none" w:sz="0" w:space="0" w:color="auto"/>
                            <w:left w:val="none" w:sz="0" w:space="0" w:color="auto"/>
                            <w:bottom w:val="none" w:sz="0" w:space="0" w:color="auto"/>
                            <w:right w:val="none" w:sz="0" w:space="0" w:color="auto"/>
                          </w:divBdr>
                          <w:divsChild>
                            <w:div w:id="2063216072">
                              <w:marLeft w:val="0"/>
                              <w:marRight w:val="0"/>
                              <w:marTop w:val="0"/>
                              <w:marBottom w:val="0"/>
                              <w:divBdr>
                                <w:top w:val="none" w:sz="0" w:space="0" w:color="auto"/>
                                <w:left w:val="none" w:sz="0" w:space="0" w:color="auto"/>
                                <w:bottom w:val="none" w:sz="0" w:space="0" w:color="auto"/>
                                <w:right w:val="none" w:sz="0" w:space="0" w:color="auto"/>
                              </w:divBdr>
                              <w:divsChild>
                                <w:div w:id="1749618385">
                                  <w:marLeft w:val="0"/>
                                  <w:marRight w:val="0"/>
                                  <w:marTop w:val="0"/>
                                  <w:marBottom w:val="0"/>
                                  <w:divBdr>
                                    <w:top w:val="none" w:sz="0" w:space="0" w:color="auto"/>
                                    <w:left w:val="none" w:sz="0" w:space="0" w:color="auto"/>
                                    <w:bottom w:val="none" w:sz="0" w:space="0" w:color="auto"/>
                                    <w:right w:val="none" w:sz="0" w:space="0" w:color="auto"/>
                                  </w:divBdr>
                                  <w:divsChild>
                                    <w:div w:id="2138716550">
                                      <w:marLeft w:val="0"/>
                                      <w:marRight w:val="0"/>
                                      <w:marTop w:val="0"/>
                                      <w:marBottom w:val="0"/>
                                      <w:divBdr>
                                        <w:top w:val="none" w:sz="0" w:space="0" w:color="auto"/>
                                        <w:left w:val="none" w:sz="0" w:space="0" w:color="auto"/>
                                        <w:bottom w:val="none" w:sz="0" w:space="0" w:color="auto"/>
                                        <w:right w:val="none" w:sz="0" w:space="0" w:color="auto"/>
                                      </w:divBdr>
                                      <w:divsChild>
                                        <w:div w:id="1369799311">
                                          <w:marLeft w:val="0"/>
                                          <w:marRight w:val="0"/>
                                          <w:marTop w:val="0"/>
                                          <w:marBottom w:val="0"/>
                                          <w:divBdr>
                                            <w:top w:val="none" w:sz="0" w:space="0" w:color="auto"/>
                                            <w:left w:val="none" w:sz="0" w:space="0" w:color="auto"/>
                                            <w:bottom w:val="none" w:sz="0" w:space="0" w:color="auto"/>
                                            <w:right w:val="none" w:sz="0" w:space="0" w:color="auto"/>
                                          </w:divBdr>
                                          <w:divsChild>
                                            <w:div w:id="630019487">
                                              <w:marLeft w:val="0"/>
                                              <w:marRight w:val="0"/>
                                              <w:marTop w:val="0"/>
                                              <w:marBottom w:val="0"/>
                                              <w:divBdr>
                                                <w:top w:val="none" w:sz="0" w:space="0" w:color="auto"/>
                                                <w:left w:val="none" w:sz="0" w:space="0" w:color="auto"/>
                                                <w:bottom w:val="none" w:sz="0" w:space="0" w:color="auto"/>
                                                <w:right w:val="none" w:sz="0" w:space="0" w:color="auto"/>
                                              </w:divBdr>
                                              <w:divsChild>
                                                <w:div w:id="877010680">
                                                  <w:marLeft w:val="0"/>
                                                  <w:marRight w:val="0"/>
                                                  <w:marTop w:val="0"/>
                                                  <w:marBottom w:val="0"/>
                                                  <w:divBdr>
                                                    <w:top w:val="none" w:sz="0" w:space="0" w:color="auto"/>
                                                    <w:left w:val="none" w:sz="0" w:space="0" w:color="auto"/>
                                                    <w:bottom w:val="none" w:sz="0" w:space="0" w:color="auto"/>
                                                    <w:right w:val="none" w:sz="0" w:space="0" w:color="auto"/>
                                                  </w:divBdr>
                                                  <w:divsChild>
                                                    <w:div w:id="1192380122">
                                                      <w:marLeft w:val="0"/>
                                                      <w:marRight w:val="0"/>
                                                      <w:marTop w:val="0"/>
                                                      <w:marBottom w:val="0"/>
                                                      <w:divBdr>
                                                        <w:top w:val="none" w:sz="0" w:space="0" w:color="auto"/>
                                                        <w:left w:val="none" w:sz="0" w:space="0" w:color="auto"/>
                                                        <w:bottom w:val="none" w:sz="0" w:space="0" w:color="auto"/>
                                                        <w:right w:val="none" w:sz="0" w:space="0" w:color="auto"/>
                                                      </w:divBdr>
                                                      <w:divsChild>
                                                        <w:div w:id="803693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64939638">
      <w:bodyDiv w:val="1"/>
      <w:marLeft w:val="0"/>
      <w:marRight w:val="0"/>
      <w:marTop w:val="0"/>
      <w:marBottom w:val="0"/>
      <w:divBdr>
        <w:top w:val="none" w:sz="0" w:space="0" w:color="auto"/>
        <w:left w:val="none" w:sz="0" w:space="0" w:color="auto"/>
        <w:bottom w:val="none" w:sz="0" w:space="0" w:color="auto"/>
        <w:right w:val="none" w:sz="0" w:space="0" w:color="auto"/>
      </w:divBdr>
    </w:div>
    <w:div w:id="2079740748">
      <w:bodyDiv w:val="1"/>
      <w:marLeft w:val="0"/>
      <w:marRight w:val="0"/>
      <w:marTop w:val="0"/>
      <w:marBottom w:val="0"/>
      <w:divBdr>
        <w:top w:val="none" w:sz="0" w:space="0" w:color="auto"/>
        <w:left w:val="none" w:sz="0" w:space="0" w:color="auto"/>
        <w:bottom w:val="none" w:sz="0" w:space="0" w:color="auto"/>
        <w:right w:val="none" w:sz="0" w:space="0" w:color="auto"/>
      </w:divBdr>
    </w:div>
    <w:div w:id="2083720951">
      <w:bodyDiv w:val="1"/>
      <w:marLeft w:val="0"/>
      <w:marRight w:val="0"/>
      <w:marTop w:val="0"/>
      <w:marBottom w:val="0"/>
      <w:divBdr>
        <w:top w:val="none" w:sz="0" w:space="0" w:color="auto"/>
        <w:left w:val="none" w:sz="0" w:space="0" w:color="auto"/>
        <w:bottom w:val="none" w:sz="0" w:space="0" w:color="auto"/>
        <w:right w:val="none" w:sz="0" w:space="0" w:color="auto"/>
      </w:divBdr>
    </w:div>
    <w:div w:id="21467014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yperlink" Target="https://www.youtube.com/watch?v=wL3CFtW8WE0" TargetMode="External"/><Relationship Id="rId18" Type="http://schemas.openxmlformats.org/officeDocument/2006/relationships/hyperlink" Target="http://nbuv.gov.ua/UJRN/Nznuoaf_2015_52_49" TargetMode="External"/><Relationship Id="rId26" Type="http://schemas.openxmlformats.org/officeDocument/2006/relationships/hyperlink" Target="https://doi.org/10.20535/2410-%208286.19808" TargetMode="External"/><Relationship Id="rId3" Type="http://schemas.openxmlformats.org/officeDocument/2006/relationships/settings" Target="settings.xml"/><Relationship Id="rId21" Type="http://schemas.openxmlformats.org/officeDocument/2006/relationships/hyperlink" Target="https://nus.org.ua/view/bagato-metodiv-navchannya-inozemnyh-mov-kombinujte-yih/" TargetMode="Externa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hyperlink" Target="http://metodportal.com/node/77566" TargetMode="External"/><Relationship Id="rId25" Type="http://schemas.openxmlformats.org/officeDocument/2006/relationships/hyperlink" Target="https://osvitoria.media/experience/shho-take-navchannya-yake-oriyentovane-na-uchnya/" TargetMode="External"/><Relationship Id="rId2" Type="http://schemas.openxmlformats.org/officeDocument/2006/relationships/styles" Target="styles.xml"/><Relationship Id="rId16" Type="http://schemas.openxmlformats.org/officeDocument/2006/relationships/hyperlink" Target="https://elibrary.kubg.edu.ua/id/eprint/1082/" TargetMode="External"/><Relationship Id="rId20" Type="http://schemas.openxmlformats.org/officeDocument/2006/relationships/hyperlink" Target="https://mon.gov.ua/storage/app/media/zagalna%20serednya/programy-10-11-klas/2018-2019/inozemni-movi-10-11-19.09.2017.pdf"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hyperlink" Target="https://vuzlit.com/732278/meta_zmist_navchannya_gramatiki" TargetMode="External"/><Relationship Id="rId5" Type="http://schemas.openxmlformats.org/officeDocument/2006/relationships/footnotes" Target="footnotes.xml"/><Relationship Id="rId15" Type="http://schemas.openxmlformats.org/officeDocument/2006/relationships/hyperlink" Target="http://nbuv.gov.ua/UURN/gsuk_2013_8-9_45" TargetMode="External"/><Relationship Id="rId23" Type="http://schemas.openxmlformats.org/officeDocument/2006/relationships/hyperlink" Target="https://osvita.ua/vnz/reports/pedagog/14478/" TargetMode="External"/><Relationship Id="rId28"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hyperlink" Target="https://mon.gov.ua/storage/app/media/zagalna%20serednya/nova-ukrainska-shkola-compressed.pdf"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1.jpg"/><Relationship Id="rId22" Type="http://schemas.openxmlformats.org/officeDocument/2006/relationships/hyperlink" Target="https://zakinppo.org.ua/2010-01-18-13-44-15/233-2010-08-25-07-10-49"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2899</TotalTime>
  <Pages>70</Pages>
  <Words>14964</Words>
  <Characters>85298</Characters>
  <Application>Microsoft Office Word</Application>
  <DocSecurity>0</DocSecurity>
  <Lines>710</Lines>
  <Paragraphs>200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100062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Jarvis</dc:creator>
  <cp:keywords/>
  <dc:description/>
  <cp:lastModifiedBy>Jarvis</cp:lastModifiedBy>
  <cp:revision>62</cp:revision>
  <cp:lastPrinted>2024-12-01T10:55:00Z</cp:lastPrinted>
  <dcterms:created xsi:type="dcterms:W3CDTF">2024-07-05T13:06:00Z</dcterms:created>
  <dcterms:modified xsi:type="dcterms:W3CDTF">2024-12-02T14:14:00Z</dcterms:modified>
</cp:coreProperties>
</file>