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7A1664" w14:textId="77777777" w:rsidR="004141F2" w:rsidRPr="0041340A" w:rsidRDefault="004141F2" w:rsidP="004141F2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58B9BAD7" w14:textId="29CBBA78" w:rsidR="004141F2" w:rsidRPr="0041340A" w:rsidRDefault="004141F2" w:rsidP="004141F2">
      <w:pPr>
        <w:jc w:val="center"/>
        <w:rPr>
          <w:lang w:val="uk-UA"/>
        </w:rPr>
      </w:pPr>
    </w:p>
    <w:p w14:paraId="6841B301" w14:textId="77777777" w:rsidR="004141F2" w:rsidRPr="0041340A" w:rsidRDefault="004141F2" w:rsidP="00ED23DA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>Факультет журналістики, реклами та видавничої справи</w:t>
      </w:r>
    </w:p>
    <w:p w14:paraId="3B7D1298" w14:textId="6888A22F" w:rsidR="004141F2" w:rsidRPr="0041340A" w:rsidRDefault="004141F2" w:rsidP="004141F2">
      <w:pPr>
        <w:jc w:val="center"/>
        <w:rPr>
          <w:sz w:val="18"/>
          <w:szCs w:val="18"/>
          <w:lang w:val="uk-UA"/>
        </w:rPr>
      </w:pPr>
    </w:p>
    <w:p w14:paraId="483F13E8" w14:textId="77777777" w:rsidR="004141F2" w:rsidRPr="0041340A" w:rsidRDefault="004141F2" w:rsidP="00ED23DA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Кафедра </w:t>
      </w:r>
      <w:r>
        <w:rPr>
          <w:sz w:val="28"/>
          <w:szCs w:val="28"/>
          <w:lang w:val="uk-UA"/>
        </w:rPr>
        <w:t>періодичної преси та медіаредагування</w:t>
      </w:r>
    </w:p>
    <w:p w14:paraId="36EB7815" w14:textId="25FD93C4" w:rsidR="004141F2" w:rsidRPr="0041340A" w:rsidRDefault="004141F2" w:rsidP="004141F2">
      <w:pPr>
        <w:jc w:val="center"/>
        <w:rPr>
          <w:sz w:val="18"/>
          <w:szCs w:val="18"/>
          <w:lang w:val="uk-UA"/>
        </w:rPr>
      </w:pPr>
    </w:p>
    <w:p w14:paraId="026A9E71" w14:textId="77777777" w:rsidR="004141F2" w:rsidRPr="0041340A" w:rsidRDefault="004141F2" w:rsidP="004141F2">
      <w:pPr>
        <w:rPr>
          <w:b/>
          <w:bCs/>
          <w:spacing w:val="60"/>
          <w:sz w:val="40"/>
          <w:szCs w:val="40"/>
          <w:lang w:val="uk-UA"/>
        </w:rPr>
      </w:pPr>
    </w:p>
    <w:p w14:paraId="4F4CFC3D" w14:textId="77777777" w:rsidR="004141F2" w:rsidRPr="00ED23DA" w:rsidRDefault="004141F2" w:rsidP="00567B43">
      <w:pPr>
        <w:jc w:val="center"/>
        <w:rPr>
          <w:b/>
          <w:bCs/>
          <w:sz w:val="32"/>
          <w:szCs w:val="32"/>
          <w:lang w:val="uk-UA"/>
        </w:rPr>
      </w:pPr>
      <w:r w:rsidRPr="00ED23DA">
        <w:rPr>
          <w:b/>
          <w:bCs/>
          <w:sz w:val="32"/>
          <w:szCs w:val="32"/>
          <w:lang w:val="uk-UA"/>
        </w:rPr>
        <w:t>Кваліфікаційна робота</w:t>
      </w:r>
    </w:p>
    <w:p w14:paraId="577589ED" w14:textId="77777777" w:rsidR="004141F2" w:rsidRPr="0041340A" w:rsidRDefault="004141F2" w:rsidP="00567B4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right="850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ab/>
        <w:t>на здобуття ступеня вищої освіти «бакалавр»</w:t>
      </w:r>
    </w:p>
    <w:p w14:paraId="53392ACE" w14:textId="77777777" w:rsidR="004141F2" w:rsidRPr="0041340A" w:rsidRDefault="004141F2" w:rsidP="00567B43">
      <w:pPr>
        <w:jc w:val="center"/>
        <w:rPr>
          <w:sz w:val="28"/>
          <w:szCs w:val="28"/>
          <w:lang w:val="uk-UA"/>
        </w:rPr>
      </w:pPr>
    </w:p>
    <w:p w14:paraId="532BF547" w14:textId="5AB35935" w:rsidR="004141F2" w:rsidRDefault="004141F2" w:rsidP="00567B43">
      <w:pPr>
        <w:jc w:val="center"/>
        <w:rPr>
          <w:b/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 </w:t>
      </w:r>
      <w:r w:rsidRPr="0041340A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Історії успіху перших градоначальників </w:t>
      </w:r>
    </w:p>
    <w:p w14:paraId="586D99D4" w14:textId="77777777" w:rsidR="004141F2" w:rsidRPr="0041340A" w:rsidRDefault="004141F2" w:rsidP="00567B43">
      <w:pPr>
        <w:jc w:val="center"/>
        <w:rPr>
          <w:b/>
          <w:bCs/>
          <w:sz w:val="32"/>
          <w:szCs w:val="32"/>
          <w:lang w:val="uk-UA"/>
        </w:rPr>
      </w:pPr>
      <w:r>
        <w:rPr>
          <w:b/>
          <w:sz w:val="28"/>
          <w:szCs w:val="28"/>
          <w:lang w:val="uk-UA"/>
        </w:rPr>
        <w:t xml:space="preserve">молодого портового міста Одеса </w:t>
      </w:r>
      <w:r w:rsidRPr="0041340A">
        <w:rPr>
          <w:b/>
          <w:bCs/>
          <w:sz w:val="28"/>
          <w:szCs w:val="28"/>
          <w:lang w:val="uk-UA"/>
        </w:rPr>
        <w:t>(</w:t>
      </w:r>
      <w:r>
        <w:rPr>
          <w:b/>
          <w:bCs/>
          <w:sz w:val="28"/>
          <w:szCs w:val="28"/>
          <w:lang w:val="uk-UA"/>
        </w:rPr>
        <w:t>серія журналістських матеріалів</w:t>
      </w:r>
      <w:r w:rsidRPr="0041340A">
        <w:rPr>
          <w:b/>
          <w:bCs/>
          <w:sz w:val="28"/>
          <w:szCs w:val="28"/>
          <w:lang w:val="uk-UA"/>
        </w:rPr>
        <w:t>)»</w:t>
      </w:r>
    </w:p>
    <w:p w14:paraId="7FB34F93" w14:textId="77777777" w:rsidR="004141F2" w:rsidRPr="00ED23DA" w:rsidRDefault="004141F2" w:rsidP="00567B43">
      <w:pPr>
        <w:tabs>
          <w:tab w:val="right" w:pos="9329"/>
        </w:tabs>
        <w:spacing w:before="120"/>
        <w:jc w:val="center"/>
        <w:rPr>
          <w:b/>
          <w:sz w:val="28"/>
          <w:szCs w:val="28"/>
          <w:lang w:val="uk-UA"/>
        </w:rPr>
      </w:pPr>
      <w:r w:rsidRPr="00ED23DA">
        <w:rPr>
          <w:b/>
          <w:sz w:val="28"/>
          <w:szCs w:val="28"/>
          <w:lang w:val="uk-UA"/>
        </w:rPr>
        <w:t xml:space="preserve">«Success </w:t>
      </w:r>
      <w:r w:rsidRPr="00ED23DA">
        <w:rPr>
          <w:b/>
          <w:sz w:val="28"/>
          <w:szCs w:val="28"/>
          <w:lang w:val="en-US"/>
        </w:rPr>
        <w:t>S</w:t>
      </w:r>
      <w:r w:rsidRPr="00ED23DA">
        <w:rPr>
          <w:b/>
          <w:sz w:val="28"/>
          <w:szCs w:val="28"/>
          <w:lang w:val="uk-UA"/>
        </w:rPr>
        <w:t>tories of the</w:t>
      </w:r>
      <w:r w:rsidRPr="00ED23DA">
        <w:rPr>
          <w:b/>
          <w:sz w:val="28"/>
          <w:szCs w:val="28"/>
          <w:lang w:val="en-US"/>
        </w:rPr>
        <w:t>F</w:t>
      </w:r>
      <w:r w:rsidRPr="00ED23DA">
        <w:rPr>
          <w:b/>
          <w:sz w:val="28"/>
          <w:szCs w:val="28"/>
          <w:lang w:val="uk-UA"/>
        </w:rPr>
        <w:t xml:space="preserve">irst </w:t>
      </w:r>
      <w:r w:rsidRPr="00ED23DA">
        <w:rPr>
          <w:b/>
          <w:sz w:val="28"/>
          <w:szCs w:val="28"/>
          <w:lang w:val="en-US"/>
        </w:rPr>
        <w:t>M</w:t>
      </w:r>
      <w:r w:rsidRPr="00ED23DA">
        <w:rPr>
          <w:b/>
          <w:sz w:val="28"/>
          <w:szCs w:val="28"/>
          <w:lang w:val="uk-UA"/>
        </w:rPr>
        <w:t xml:space="preserve">ayors </w:t>
      </w:r>
      <w:r w:rsidRPr="00ED23DA">
        <w:rPr>
          <w:b/>
          <w:sz w:val="28"/>
          <w:szCs w:val="28"/>
          <w:lang w:val="en-US"/>
        </w:rPr>
        <w:t>Y</w:t>
      </w:r>
      <w:r w:rsidRPr="00ED23DA">
        <w:rPr>
          <w:b/>
          <w:sz w:val="28"/>
          <w:szCs w:val="28"/>
          <w:lang w:val="uk-UA"/>
        </w:rPr>
        <w:t xml:space="preserve">oung </w:t>
      </w:r>
      <w:r w:rsidRPr="00ED23DA">
        <w:rPr>
          <w:b/>
          <w:sz w:val="28"/>
          <w:szCs w:val="28"/>
          <w:lang w:val="en-US"/>
        </w:rPr>
        <w:t>P</w:t>
      </w:r>
      <w:r w:rsidRPr="00ED23DA">
        <w:rPr>
          <w:b/>
          <w:sz w:val="28"/>
          <w:szCs w:val="28"/>
          <w:lang w:val="uk-UA"/>
        </w:rPr>
        <w:t xml:space="preserve">ort </w:t>
      </w:r>
      <w:r w:rsidRPr="00ED23DA">
        <w:rPr>
          <w:b/>
          <w:sz w:val="28"/>
          <w:szCs w:val="28"/>
          <w:lang w:val="en-US"/>
        </w:rPr>
        <w:t>C</w:t>
      </w:r>
      <w:r w:rsidRPr="00ED23DA">
        <w:rPr>
          <w:b/>
          <w:sz w:val="28"/>
          <w:szCs w:val="28"/>
          <w:lang w:val="uk-UA"/>
        </w:rPr>
        <w:t xml:space="preserve">ity Odesa </w:t>
      </w:r>
    </w:p>
    <w:p w14:paraId="1D00BA62" w14:textId="77777777" w:rsidR="004141F2" w:rsidRPr="00ED23DA" w:rsidRDefault="004141F2" w:rsidP="00567B43">
      <w:pPr>
        <w:tabs>
          <w:tab w:val="right" w:pos="9329"/>
        </w:tabs>
        <w:jc w:val="center"/>
        <w:rPr>
          <w:b/>
          <w:sz w:val="28"/>
          <w:szCs w:val="28"/>
          <w:lang w:val="uk-UA"/>
        </w:rPr>
      </w:pPr>
      <w:r w:rsidRPr="00ED23DA">
        <w:rPr>
          <w:b/>
          <w:sz w:val="28"/>
          <w:szCs w:val="28"/>
          <w:lang w:val="uk-UA"/>
        </w:rPr>
        <w:t xml:space="preserve">(Series of </w:t>
      </w:r>
      <w:r w:rsidRPr="00ED23DA">
        <w:rPr>
          <w:b/>
          <w:sz w:val="28"/>
          <w:szCs w:val="28"/>
          <w:lang w:val="en-US"/>
        </w:rPr>
        <w:t>J</w:t>
      </w:r>
      <w:r w:rsidRPr="00ED23DA">
        <w:rPr>
          <w:b/>
          <w:sz w:val="28"/>
          <w:szCs w:val="28"/>
          <w:lang w:val="uk-UA"/>
        </w:rPr>
        <w:t xml:space="preserve">ournalistic </w:t>
      </w:r>
      <w:r w:rsidRPr="00ED23DA">
        <w:rPr>
          <w:b/>
          <w:sz w:val="28"/>
          <w:szCs w:val="28"/>
          <w:lang w:val="en-US"/>
        </w:rPr>
        <w:t>M</w:t>
      </w:r>
      <w:r w:rsidRPr="00ED23DA">
        <w:rPr>
          <w:b/>
          <w:sz w:val="28"/>
          <w:szCs w:val="28"/>
          <w:lang w:val="uk-UA"/>
        </w:rPr>
        <w:t>aterials)»</w:t>
      </w:r>
    </w:p>
    <w:p w14:paraId="3FFAFE5E" w14:textId="77777777" w:rsidR="004141F2" w:rsidRPr="0041340A" w:rsidRDefault="004141F2" w:rsidP="00567B43">
      <w:pPr>
        <w:rPr>
          <w:sz w:val="28"/>
          <w:szCs w:val="28"/>
          <w:lang w:val="uk-UA"/>
        </w:rPr>
      </w:pPr>
    </w:p>
    <w:p w14:paraId="1AFD41E7" w14:textId="77777777" w:rsidR="004141F2" w:rsidRPr="0041340A" w:rsidRDefault="004141F2" w:rsidP="004141F2">
      <w:pPr>
        <w:ind w:firstLine="2835"/>
        <w:rPr>
          <w:sz w:val="28"/>
          <w:szCs w:val="28"/>
          <w:lang w:val="uk-UA"/>
        </w:rPr>
      </w:pPr>
    </w:p>
    <w:p w14:paraId="00D60806" w14:textId="37D67DB0" w:rsidR="004141F2" w:rsidRPr="0041340A" w:rsidRDefault="004141F2" w:rsidP="00ED23DA">
      <w:pPr>
        <w:spacing w:line="360" w:lineRule="auto"/>
        <w:ind w:firstLine="3261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Виконала: </w:t>
      </w:r>
      <w:r w:rsidR="000833E2">
        <w:rPr>
          <w:sz w:val="28"/>
          <w:szCs w:val="28"/>
          <w:lang w:val="uk-UA"/>
        </w:rPr>
        <w:t>здобувачка</w:t>
      </w:r>
      <w:r w:rsidRPr="004134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денної </w:t>
      </w:r>
      <w:r w:rsidRPr="0041340A">
        <w:rPr>
          <w:sz w:val="28"/>
          <w:szCs w:val="28"/>
          <w:lang w:val="uk-UA"/>
        </w:rPr>
        <w:t>форми навчання</w:t>
      </w:r>
    </w:p>
    <w:p w14:paraId="2DFE7E23" w14:textId="5FB35F95" w:rsidR="004141F2" w:rsidRDefault="004141F2" w:rsidP="00ED23DA">
      <w:pPr>
        <w:spacing w:line="360" w:lineRule="auto"/>
        <w:ind w:firstLine="3261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спеціальності 061 </w:t>
      </w:r>
      <w:r w:rsidR="00567B43">
        <w:rPr>
          <w:sz w:val="28"/>
          <w:szCs w:val="28"/>
          <w:lang w:val="uk-UA"/>
        </w:rPr>
        <w:t>«</w:t>
      </w:r>
      <w:r w:rsidRPr="0041340A">
        <w:rPr>
          <w:sz w:val="28"/>
          <w:szCs w:val="28"/>
          <w:lang w:val="uk-UA"/>
        </w:rPr>
        <w:t>Журналістика</w:t>
      </w:r>
      <w:r w:rsidR="00567B43">
        <w:rPr>
          <w:sz w:val="28"/>
          <w:szCs w:val="28"/>
          <w:lang w:val="uk-UA"/>
        </w:rPr>
        <w:t>»</w:t>
      </w:r>
    </w:p>
    <w:p w14:paraId="23E18999" w14:textId="4A01C508" w:rsidR="00ED23DA" w:rsidRPr="00ED23DA" w:rsidRDefault="00ED23DA" w:rsidP="00ED23DA">
      <w:pPr>
        <w:spacing w:line="360" w:lineRule="auto"/>
        <w:ind w:firstLine="32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Освітня програма «Журналістика»</w:t>
      </w:r>
    </w:p>
    <w:p w14:paraId="1739C1C9" w14:textId="77777777" w:rsidR="004141F2" w:rsidRPr="0041340A" w:rsidRDefault="004141F2" w:rsidP="00ED23DA">
      <w:pPr>
        <w:spacing w:line="360" w:lineRule="auto"/>
        <w:ind w:firstLine="3261"/>
        <w:rPr>
          <w:sz w:val="16"/>
          <w:szCs w:val="16"/>
          <w:lang w:val="uk-UA"/>
        </w:rPr>
      </w:pPr>
      <w:r>
        <w:rPr>
          <w:color w:val="000000"/>
          <w:sz w:val="28"/>
          <w:szCs w:val="28"/>
          <w:lang w:val="uk-UA"/>
        </w:rPr>
        <w:t>Романчук Альона Євгенівна</w:t>
      </w:r>
    </w:p>
    <w:p w14:paraId="1DCBFC6C" w14:textId="77777777" w:rsidR="004141F2" w:rsidRPr="0041340A" w:rsidRDefault="004141F2" w:rsidP="00ED23DA">
      <w:pPr>
        <w:tabs>
          <w:tab w:val="left" w:pos="5245"/>
          <w:tab w:val="right" w:pos="9355"/>
        </w:tabs>
        <w:spacing w:before="120"/>
        <w:ind w:firstLine="3261"/>
        <w:rPr>
          <w:sz w:val="28"/>
          <w:szCs w:val="28"/>
          <w:lang w:val="uk-UA"/>
        </w:rPr>
      </w:pPr>
    </w:p>
    <w:p w14:paraId="359F8680" w14:textId="47A2366E" w:rsidR="004141F2" w:rsidRPr="0041340A" w:rsidRDefault="004141F2" w:rsidP="00ED23DA">
      <w:pPr>
        <w:tabs>
          <w:tab w:val="left" w:pos="5245"/>
          <w:tab w:val="right" w:pos="9355"/>
        </w:tabs>
        <w:spacing w:before="120"/>
        <w:ind w:firstLine="3261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Керівник канд. </w:t>
      </w:r>
      <w:r>
        <w:rPr>
          <w:sz w:val="28"/>
          <w:szCs w:val="28"/>
          <w:lang w:val="uk-UA"/>
        </w:rPr>
        <w:t>істор</w:t>
      </w:r>
      <w:r w:rsidRPr="0041340A">
        <w:rPr>
          <w:sz w:val="28"/>
          <w:szCs w:val="28"/>
          <w:lang w:val="uk-UA"/>
        </w:rPr>
        <w:t xml:space="preserve">. наук, доц. </w:t>
      </w:r>
      <w:r>
        <w:rPr>
          <w:sz w:val="28"/>
          <w:szCs w:val="28"/>
          <w:lang w:val="uk-UA"/>
        </w:rPr>
        <w:t xml:space="preserve">Сидун І. В. </w:t>
      </w:r>
      <w:r w:rsidRPr="0041340A">
        <w:rPr>
          <w:sz w:val="28"/>
          <w:szCs w:val="28"/>
          <w:lang w:val="uk-UA"/>
        </w:rPr>
        <w:t>___</w:t>
      </w:r>
      <w:r w:rsidR="00ED23DA">
        <w:rPr>
          <w:sz w:val="28"/>
          <w:szCs w:val="28"/>
          <w:lang w:val="uk-UA"/>
        </w:rPr>
        <w:t>__</w:t>
      </w:r>
    </w:p>
    <w:p w14:paraId="43F7B4BA" w14:textId="77777777" w:rsidR="004141F2" w:rsidRPr="0041340A" w:rsidRDefault="004141F2" w:rsidP="00ED23DA">
      <w:pPr>
        <w:tabs>
          <w:tab w:val="left" w:pos="5245"/>
          <w:tab w:val="right" w:pos="9355"/>
        </w:tabs>
        <w:spacing w:before="120"/>
        <w:ind w:firstLine="3261"/>
        <w:rPr>
          <w:sz w:val="28"/>
          <w:szCs w:val="28"/>
          <w:lang w:val="uk-UA"/>
        </w:rPr>
      </w:pPr>
      <w:r w:rsidRPr="00ED7E7D">
        <w:rPr>
          <w:sz w:val="28"/>
          <w:szCs w:val="28"/>
          <w:lang w:val="uk-UA"/>
        </w:rPr>
        <w:t>Рецензент ст. викл.</w:t>
      </w:r>
      <w:r>
        <w:rPr>
          <w:sz w:val="28"/>
          <w:szCs w:val="28"/>
          <w:lang w:val="uk-UA"/>
        </w:rPr>
        <w:t xml:space="preserve"> Іщенко О. С.</w:t>
      </w:r>
    </w:p>
    <w:p w14:paraId="0FEE9D9A" w14:textId="77777777" w:rsidR="004141F2" w:rsidRPr="0041340A" w:rsidRDefault="004141F2" w:rsidP="004141F2">
      <w:pPr>
        <w:ind w:left="3969"/>
        <w:rPr>
          <w:sz w:val="28"/>
          <w:szCs w:val="28"/>
          <w:lang w:val="uk-UA"/>
        </w:rPr>
      </w:pPr>
    </w:p>
    <w:p w14:paraId="68D8C98B" w14:textId="77777777" w:rsidR="00ED23DA" w:rsidRPr="00473B0A" w:rsidRDefault="00ED23DA" w:rsidP="00ED23DA">
      <w:pPr>
        <w:tabs>
          <w:tab w:val="left" w:pos="5245"/>
          <w:tab w:val="right" w:pos="9355"/>
        </w:tabs>
        <w:spacing w:line="360" w:lineRule="auto"/>
        <w:ind w:right="11" w:firstLine="2880"/>
        <w:rPr>
          <w:sz w:val="28"/>
          <w:szCs w:val="28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ED23DA" w:rsidRPr="009A2D6A" w14:paraId="0F8BD525" w14:textId="77777777" w:rsidTr="00E118EC">
        <w:tc>
          <w:tcPr>
            <w:tcW w:w="5082" w:type="dxa"/>
          </w:tcPr>
          <w:p w14:paraId="5FB8D281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Рекомендовано до захисту:</w:t>
            </w:r>
          </w:p>
          <w:p w14:paraId="5070861D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Протокол засідання кафедри</w:t>
            </w:r>
          </w:p>
          <w:p w14:paraId="07D5EBEB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__________________________</w:t>
            </w:r>
          </w:p>
          <w:p w14:paraId="34C840A2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 xml:space="preserve">№ ___   від ____.____. 20___ р. </w:t>
            </w:r>
          </w:p>
          <w:p w14:paraId="01644B6A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</w:p>
          <w:p w14:paraId="7FADDCB3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Завідувач(ка) кафедри</w:t>
            </w:r>
          </w:p>
          <w:p w14:paraId="4BF8ABE6" w14:textId="77777777" w:rsidR="00ED23DA" w:rsidRPr="009A2D6A" w:rsidRDefault="00ED23DA" w:rsidP="00E118EC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</w:rPr>
            </w:pPr>
            <w:r w:rsidRPr="009A2D6A">
              <w:rPr>
                <w:sz w:val="28"/>
                <w:szCs w:val="28"/>
                <w:u w:val="single"/>
              </w:rPr>
              <w:tab/>
            </w:r>
            <w:r w:rsidRPr="009A2D6A">
              <w:rPr>
                <w:sz w:val="28"/>
                <w:szCs w:val="28"/>
              </w:rPr>
              <w:t xml:space="preserve">              _____________</w:t>
            </w:r>
          </w:p>
          <w:p w14:paraId="1DE77916" w14:textId="305F805E" w:rsidR="00ED23DA" w:rsidRPr="009A2D6A" w:rsidRDefault="00ED23DA" w:rsidP="00E118EC">
            <w:pPr>
              <w:tabs>
                <w:tab w:val="left" w:pos="284"/>
                <w:tab w:val="left" w:pos="1767"/>
              </w:tabs>
              <w:jc w:val="both"/>
            </w:pPr>
            <w:r w:rsidRPr="009A2D6A">
              <w:t xml:space="preserve">     (підпис)</w:t>
            </w:r>
            <w:r w:rsidRPr="009A2D6A">
              <w:tab/>
              <w:t xml:space="preserve">      (</w:t>
            </w:r>
            <w:r w:rsidRPr="009A2D6A">
              <w:rPr>
                <w:sz w:val="24"/>
                <w:szCs w:val="24"/>
              </w:rPr>
              <w:t>прізвище, ім</w:t>
            </w:r>
            <w:r w:rsidR="00106D0B">
              <w:rPr>
                <w:sz w:val="24"/>
                <w:szCs w:val="24"/>
              </w:rPr>
              <w:t>’</w:t>
            </w:r>
            <w:r w:rsidRPr="009A2D6A">
              <w:rPr>
                <w:sz w:val="24"/>
                <w:szCs w:val="24"/>
              </w:rPr>
              <w:t>я</w:t>
            </w:r>
            <w:r w:rsidRPr="009A2D6A">
              <w:t>)</w:t>
            </w:r>
          </w:p>
        </w:tc>
        <w:tc>
          <w:tcPr>
            <w:tcW w:w="4786" w:type="dxa"/>
          </w:tcPr>
          <w:p w14:paraId="541D155C" w14:textId="77777777" w:rsidR="00ED23DA" w:rsidRPr="009A2D6A" w:rsidRDefault="00ED23DA" w:rsidP="00E118EC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Захищено на засіданні ЕК № _____</w:t>
            </w:r>
          </w:p>
          <w:p w14:paraId="7AC9587D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протокол № __від ____.____.20___ р.</w:t>
            </w:r>
          </w:p>
          <w:p w14:paraId="1954AD19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 xml:space="preserve"> </w:t>
            </w:r>
          </w:p>
          <w:p w14:paraId="60814AF5" w14:textId="77777777" w:rsidR="00ED23DA" w:rsidRPr="009A2D6A" w:rsidRDefault="00ED23DA" w:rsidP="00E118EC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Оцінка______________/___</w:t>
            </w:r>
            <w:r w:rsidRPr="009A2D6A">
              <w:tab/>
            </w:r>
            <w:r w:rsidRPr="009A2D6A">
              <w:rPr>
                <w:sz w:val="28"/>
                <w:szCs w:val="28"/>
              </w:rPr>
              <w:t>___/_____</w:t>
            </w:r>
          </w:p>
          <w:p w14:paraId="5B257FA8" w14:textId="77777777" w:rsidR="00ED23DA" w:rsidRPr="009A2D6A" w:rsidRDefault="00ED23DA" w:rsidP="00E118EC">
            <w:pPr>
              <w:jc w:val="center"/>
            </w:pPr>
            <w:r w:rsidRPr="009A2D6A">
              <w:t>(за національною шкалою/шкалою ЕСТS/ бали)</w:t>
            </w:r>
          </w:p>
          <w:p w14:paraId="489F2407" w14:textId="77777777" w:rsidR="00ED23DA" w:rsidRPr="009A2D6A" w:rsidRDefault="00ED23DA" w:rsidP="00E118EC">
            <w:pPr>
              <w:jc w:val="both"/>
              <w:rPr>
                <w:sz w:val="28"/>
                <w:szCs w:val="28"/>
              </w:rPr>
            </w:pPr>
            <w:r w:rsidRPr="009A2D6A">
              <w:rPr>
                <w:sz w:val="28"/>
                <w:szCs w:val="28"/>
              </w:rPr>
              <w:t>Голова ЕК</w:t>
            </w:r>
          </w:p>
          <w:p w14:paraId="1C35EBC6" w14:textId="77777777" w:rsidR="00ED23DA" w:rsidRPr="009A2D6A" w:rsidRDefault="00ED23DA" w:rsidP="00E118EC">
            <w:pPr>
              <w:jc w:val="both"/>
              <w:rPr>
                <w:sz w:val="28"/>
                <w:szCs w:val="28"/>
                <w:u w:val="single"/>
              </w:rPr>
            </w:pPr>
            <w:r w:rsidRPr="009A2D6A">
              <w:rPr>
                <w:sz w:val="28"/>
                <w:szCs w:val="28"/>
                <w:u w:val="single"/>
              </w:rPr>
              <w:tab/>
            </w:r>
            <w:r w:rsidRPr="009A2D6A">
              <w:rPr>
                <w:sz w:val="28"/>
                <w:szCs w:val="28"/>
              </w:rPr>
              <w:t xml:space="preserve">              _____________</w:t>
            </w:r>
          </w:p>
          <w:p w14:paraId="5BA2CC7E" w14:textId="6DE02660" w:rsidR="00ED23DA" w:rsidRPr="009A2D6A" w:rsidRDefault="00ED23DA" w:rsidP="00E118EC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</w:rPr>
            </w:pPr>
            <w:r w:rsidRPr="009A2D6A">
              <w:t xml:space="preserve">     (підпис)                       (</w:t>
            </w:r>
            <w:r w:rsidRPr="009A2D6A">
              <w:rPr>
                <w:sz w:val="24"/>
                <w:szCs w:val="24"/>
              </w:rPr>
              <w:t>прізвище, ім</w:t>
            </w:r>
            <w:r w:rsidR="00106D0B">
              <w:rPr>
                <w:sz w:val="24"/>
                <w:szCs w:val="24"/>
              </w:rPr>
              <w:t>’</w:t>
            </w:r>
            <w:r w:rsidRPr="009A2D6A">
              <w:rPr>
                <w:sz w:val="24"/>
                <w:szCs w:val="24"/>
              </w:rPr>
              <w:t>я</w:t>
            </w:r>
            <w:r w:rsidRPr="009A2D6A">
              <w:t>)</w:t>
            </w:r>
          </w:p>
        </w:tc>
      </w:tr>
    </w:tbl>
    <w:p w14:paraId="027C97FB" w14:textId="77777777" w:rsidR="00ED23DA" w:rsidRDefault="00ED23DA" w:rsidP="00ED23DA">
      <w:pPr>
        <w:rPr>
          <w:sz w:val="32"/>
          <w:szCs w:val="28"/>
        </w:rPr>
      </w:pPr>
    </w:p>
    <w:p w14:paraId="6F122CC3" w14:textId="77777777" w:rsidR="004141F2" w:rsidRPr="00ED23DA" w:rsidRDefault="004141F2" w:rsidP="004141F2">
      <w:pPr>
        <w:jc w:val="center"/>
        <w:rPr>
          <w:b/>
          <w:bCs/>
          <w:sz w:val="28"/>
          <w:szCs w:val="28"/>
        </w:rPr>
      </w:pPr>
    </w:p>
    <w:p w14:paraId="274C2875" w14:textId="5B219CE1" w:rsidR="004141F2" w:rsidRDefault="004141F2" w:rsidP="004141F2">
      <w:pPr>
        <w:jc w:val="center"/>
        <w:rPr>
          <w:b/>
          <w:bCs/>
          <w:sz w:val="28"/>
          <w:szCs w:val="28"/>
          <w:lang w:val="uk-UA"/>
        </w:rPr>
      </w:pPr>
    </w:p>
    <w:p w14:paraId="338C5D7F" w14:textId="77777777" w:rsidR="00ED23DA" w:rsidRPr="0041340A" w:rsidRDefault="00ED23DA" w:rsidP="004141F2">
      <w:pPr>
        <w:jc w:val="center"/>
        <w:rPr>
          <w:b/>
          <w:bCs/>
          <w:sz w:val="28"/>
          <w:szCs w:val="28"/>
          <w:lang w:val="uk-UA"/>
        </w:rPr>
      </w:pPr>
    </w:p>
    <w:p w14:paraId="2FB8CE79" w14:textId="2619DFA5" w:rsidR="004141F2" w:rsidRPr="0041340A" w:rsidRDefault="00ED23DA" w:rsidP="004141F2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Одеса </w:t>
      </w:r>
      <w:r w:rsidR="004141F2" w:rsidRPr="0041340A">
        <w:rPr>
          <w:b/>
          <w:bCs/>
          <w:sz w:val="28"/>
          <w:szCs w:val="28"/>
          <w:lang w:val="uk-UA"/>
        </w:rPr>
        <w:t>202</w:t>
      </w:r>
      <w:r w:rsidR="004141F2">
        <w:rPr>
          <w:b/>
          <w:bCs/>
          <w:sz w:val="28"/>
          <w:szCs w:val="28"/>
          <w:lang w:val="uk-UA"/>
        </w:rPr>
        <w:t>3</w:t>
      </w:r>
    </w:p>
    <w:p w14:paraId="7E760931" w14:textId="669CDEC5" w:rsidR="00ED23DA" w:rsidRDefault="00ED23DA" w:rsidP="004141F2">
      <w:pPr>
        <w:ind w:left="724" w:hanging="4"/>
        <w:jc w:val="both"/>
        <w:rPr>
          <w:sz w:val="28"/>
          <w:szCs w:val="28"/>
          <w:lang w:val="uk-UA"/>
        </w:rPr>
      </w:pPr>
    </w:p>
    <w:p w14:paraId="2B1B1B36" w14:textId="77777777" w:rsidR="00ED23DA" w:rsidRDefault="00ED23DA" w:rsidP="004141F2">
      <w:pPr>
        <w:ind w:left="724" w:hanging="4"/>
        <w:jc w:val="both"/>
        <w:rPr>
          <w:sz w:val="28"/>
          <w:szCs w:val="28"/>
          <w:lang w:val="uk-UA"/>
        </w:rPr>
        <w:sectPr w:rsidR="00ED23DA" w:rsidSect="00347EB7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339752A8" w14:textId="77777777" w:rsidR="00567B43" w:rsidRDefault="00567B43" w:rsidP="004141F2">
      <w:pPr>
        <w:jc w:val="center"/>
        <w:rPr>
          <w:sz w:val="28"/>
          <w:szCs w:val="28"/>
          <w:lang w:val="uk-UA"/>
        </w:rPr>
      </w:pPr>
    </w:p>
    <w:p w14:paraId="245DA4A5" w14:textId="1444EF26" w:rsidR="004141F2" w:rsidRPr="00232473" w:rsidRDefault="004141F2" w:rsidP="004141F2">
      <w:pPr>
        <w:jc w:val="center"/>
        <w:rPr>
          <w:b/>
          <w:sz w:val="28"/>
          <w:szCs w:val="28"/>
          <w:lang w:val="uk-UA"/>
        </w:rPr>
      </w:pPr>
      <w:r w:rsidRPr="00232473">
        <w:rPr>
          <w:b/>
          <w:sz w:val="28"/>
          <w:szCs w:val="28"/>
          <w:lang w:val="uk-UA"/>
        </w:rPr>
        <w:t>ЗМІСТ</w:t>
      </w:r>
    </w:p>
    <w:p w14:paraId="72B26866" w14:textId="07247F4F" w:rsidR="00567B43" w:rsidRDefault="00567B43" w:rsidP="00567B43">
      <w:pPr>
        <w:rPr>
          <w:sz w:val="28"/>
          <w:szCs w:val="28"/>
        </w:rPr>
      </w:pPr>
    </w:p>
    <w:p w14:paraId="1E34A263" w14:textId="77777777" w:rsidR="00567B43" w:rsidRPr="00CD0A89" w:rsidRDefault="00567B43" w:rsidP="00567B43">
      <w:pPr>
        <w:rPr>
          <w:sz w:val="28"/>
          <w:szCs w:val="28"/>
        </w:rPr>
      </w:pPr>
    </w:p>
    <w:tbl>
      <w:tblPr>
        <w:tblStyle w:val="13"/>
        <w:tblW w:w="949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709"/>
      </w:tblGrid>
      <w:tr w:rsidR="00567B43" w:rsidRPr="009A2D6A" w14:paraId="3CCC771E" w14:textId="77777777" w:rsidTr="00E118EC">
        <w:tc>
          <w:tcPr>
            <w:tcW w:w="8789" w:type="dxa"/>
          </w:tcPr>
          <w:p w14:paraId="415BFE60" w14:textId="16FEF6F5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>ВСТУП …………………...……………………………………………</w:t>
            </w:r>
            <w:r w:rsidRPr="004C2C61">
              <w:rPr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</w:tcPr>
          <w:p w14:paraId="013A8351" w14:textId="77777777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 xml:space="preserve">  3</w:t>
            </w:r>
          </w:p>
        </w:tc>
      </w:tr>
      <w:tr w:rsidR="00567B43" w:rsidRPr="009A2D6A" w14:paraId="3CCF2E44" w14:textId="77777777" w:rsidTr="00E118EC">
        <w:tc>
          <w:tcPr>
            <w:tcW w:w="8789" w:type="dxa"/>
          </w:tcPr>
          <w:p w14:paraId="0B0298B0" w14:textId="35B63147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>ТЕОРЕТИЧНА ЧАСТИНА ………………………………….……</w:t>
            </w:r>
            <w:r w:rsidRPr="004C2C61">
              <w:rPr>
                <w:sz w:val="28"/>
                <w:szCs w:val="28"/>
                <w:lang w:val="uk-UA"/>
              </w:rPr>
              <w:t>…</w:t>
            </w:r>
            <w:r w:rsidR="001E7AA7">
              <w:rPr>
                <w:sz w:val="28"/>
                <w:szCs w:val="28"/>
                <w:lang w:val="uk-UA"/>
              </w:rPr>
              <w:t>…</w:t>
            </w:r>
            <w:r w:rsidRPr="004C2C61"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709" w:type="dxa"/>
          </w:tcPr>
          <w:p w14:paraId="7DA84E42" w14:textId="77777777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 xml:space="preserve">  </w:t>
            </w:r>
            <w:r w:rsidRPr="004C2C61">
              <w:rPr>
                <w:sz w:val="28"/>
                <w:szCs w:val="28"/>
                <w:lang w:val="uk-UA"/>
              </w:rPr>
              <w:t>6</w:t>
            </w:r>
          </w:p>
        </w:tc>
      </w:tr>
      <w:tr w:rsidR="00567B43" w:rsidRPr="009A2D6A" w14:paraId="763BDF65" w14:textId="77777777" w:rsidTr="00E118EC">
        <w:tc>
          <w:tcPr>
            <w:tcW w:w="8789" w:type="dxa"/>
          </w:tcPr>
          <w:p w14:paraId="739CCDAC" w14:textId="77777777" w:rsidR="001E7AA7" w:rsidRPr="001E7AA7" w:rsidRDefault="001E7AA7" w:rsidP="001E7AA7">
            <w:pPr>
              <w:spacing w:line="360" w:lineRule="auto"/>
              <w:ind w:left="499"/>
              <w:jc w:val="both"/>
              <w:rPr>
                <w:sz w:val="28"/>
                <w:szCs w:val="28"/>
                <w:lang w:val="uk-UA"/>
              </w:rPr>
            </w:pPr>
            <w:r w:rsidRPr="001E7AA7">
              <w:rPr>
                <w:sz w:val="28"/>
                <w:szCs w:val="28"/>
                <w:lang w:val="uk-UA"/>
              </w:rPr>
              <w:t>Управління містом: історія, специфіка, результати</w:t>
            </w:r>
          </w:p>
          <w:p w14:paraId="63136C60" w14:textId="790B947E" w:rsidR="00567B43" w:rsidRPr="009A2D6A" w:rsidRDefault="001E7AA7" w:rsidP="001E7AA7">
            <w:pPr>
              <w:spacing w:line="360" w:lineRule="auto"/>
              <w:ind w:left="499"/>
              <w:jc w:val="both"/>
              <w:rPr>
                <w:sz w:val="28"/>
                <w:szCs w:val="28"/>
                <w:lang w:val="uk-UA"/>
              </w:rPr>
            </w:pPr>
            <w:r w:rsidRPr="001E7AA7">
              <w:rPr>
                <w:sz w:val="28"/>
                <w:szCs w:val="28"/>
                <w:lang w:val="uk-UA"/>
              </w:rPr>
              <w:t>роботи міської влади</w:t>
            </w:r>
            <w:r w:rsidR="00567B43" w:rsidRPr="009A2D6A">
              <w:rPr>
                <w:sz w:val="28"/>
                <w:szCs w:val="28"/>
                <w:lang w:val="uk-UA"/>
              </w:rPr>
              <w:t xml:space="preserve"> …</w:t>
            </w:r>
            <w:r>
              <w:rPr>
                <w:sz w:val="28"/>
                <w:szCs w:val="28"/>
                <w:lang w:val="uk-UA"/>
              </w:rPr>
              <w:t>………………………………………….....</w:t>
            </w:r>
            <w:r w:rsidR="00567B43" w:rsidRPr="009A2D6A">
              <w:rPr>
                <w:sz w:val="28"/>
                <w:szCs w:val="28"/>
                <w:lang w:val="uk-UA"/>
              </w:rPr>
              <w:t>….</w:t>
            </w:r>
          </w:p>
        </w:tc>
        <w:tc>
          <w:tcPr>
            <w:tcW w:w="709" w:type="dxa"/>
          </w:tcPr>
          <w:p w14:paraId="7B317E68" w14:textId="77777777" w:rsidR="00567B43" w:rsidRPr="004C2C61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14:paraId="34CB4C53" w14:textId="77777777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C2C61">
              <w:rPr>
                <w:sz w:val="28"/>
                <w:szCs w:val="28"/>
                <w:lang w:val="uk-UA"/>
              </w:rPr>
              <w:t xml:space="preserve">  6</w:t>
            </w:r>
          </w:p>
        </w:tc>
      </w:tr>
      <w:tr w:rsidR="00567B43" w:rsidRPr="009A2D6A" w14:paraId="472B5789" w14:textId="77777777" w:rsidTr="00E118EC">
        <w:tc>
          <w:tcPr>
            <w:tcW w:w="8789" w:type="dxa"/>
          </w:tcPr>
          <w:p w14:paraId="34B6F4CE" w14:textId="77777777" w:rsidR="001E7AA7" w:rsidRDefault="001E7AA7" w:rsidP="001E7AA7">
            <w:pPr>
              <w:spacing w:line="360" w:lineRule="auto"/>
              <w:ind w:left="499"/>
              <w:jc w:val="both"/>
              <w:rPr>
                <w:sz w:val="28"/>
                <w:szCs w:val="28"/>
                <w:lang w:val="uk-UA"/>
              </w:rPr>
            </w:pPr>
            <w:r w:rsidRPr="001E7AA7">
              <w:rPr>
                <w:sz w:val="28"/>
                <w:szCs w:val="28"/>
                <w:lang w:val="uk-UA"/>
              </w:rPr>
              <w:t>Діяльність перших</w:t>
            </w:r>
            <w:r>
              <w:rPr>
                <w:sz w:val="28"/>
                <w:szCs w:val="28"/>
                <w:lang w:val="uk-UA"/>
              </w:rPr>
              <w:t xml:space="preserve"> градоначальників Одеси як вияв</w:t>
            </w:r>
          </w:p>
          <w:p w14:paraId="71F61E53" w14:textId="4CEAD0CE" w:rsidR="00567B43" w:rsidRPr="009A2D6A" w:rsidRDefault="001E7AA7" w:rsidP="001E7AA7">
            <w:pPr>
              <w:spacing w:line="360" w:lineRule="auto"/>
              <w:ind w:left="499"/>
              <w:jc w:val="both"/>
              <w:rPr>
                <w:sz w:val="28"/>
                <w:szCs w:val="28"/>
                <w:lang w:val="uk-UA"/>
              </w:rPr>
            </w:pPr>
            <w:r w:rsidRPr="001E7AA7">
              <w:rPr>
                <w:sz w:val="28"/>
                <w:szCs w:val="28"/>
                <w:lang w:val="uk-UA"/>
              </w:rPr>
              <w:t>намірів Одеси стати Південною Перлиною коло моря</w:t>
            </w:r>
            <w:r w:rsidR="00567B43" w:rsidRPr="004C2C61">
              <w:rPr>
                <w:sz w:val="28"/>
                <w:szCs w:val="28"/>
                <w:lang w:val="uk-UA"/>
              </w:rPr>
              <w:t xml:space="preserve"> …</w:t>
            </w:r>
            <w:r>
              <w:rPr>
                <w:sz w:val="28"/>
                <w:szCs w:val="28"/>
                <w:lang w:val="uk-UA"/>
              </w:rPr>
              <w:t>………</w:t>
            </w:r>
            <w:r w:rsidR="00567B43" w:rsidRPr="004C2C61">
              <w:rPr>
                <w:sz w:val="28"/>
                <w:szCs w:val="28"/>
                <w:lang w:val="uk-UA"/>
              </w:rPr>
              <w:t>..</w:t>
            </w:r>
            <w:r w:rsidR="00567B43" w:rsidRPr="009A2D6A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>...</w:t>
            </w:r>
            <w:r w:rsidR="00567B43" w:rsidRPr="009A2D6A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14:paraId="5698CA23" w14:textId="77777777" w:rsidR="001E7AA7" w:rsidRDefault="001E7AA7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14:paraId="09F64114" w14:textId="436D63C1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C2C61">
              <w:rPr>
                <w:sz w:val="28"/>
                <w:szCs w:val="28"/>
                <w:lang w:val="uk-UA"/>
              </w:rPr>
              <w:t xml:space="preserve">  9</w:t>
            </w:r>
          </w:p>
        </w:tc>
      </w:tr>
      <w:tr w:rsidR="00567B43" w:rsidRPr="009A2D6A" w14:paraId="08ECCF67" w14:textId="77777777" w:rsidTr="00E118EC">
        <w:tc>
          <w:tcPr>
            <w:tcW w:w="8789" w:type="dxa"/>
          </w:tcPr>
          <w:p w14:paraId="64C9F03E" w14:textId="438D7F8A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>ПОЯСНЮВАЛЬНА ЗАПИСКА ………………………….…</w:t>
            </w:r>
            <w:r w:rsidR="001E7AA7">
              <w:rPr>
                <w:sz w:val="28"/>
                <w:szCs w:val="28"/>
                <w:lang w:val="uk-UA"/>
              </w:rPr>
              <w:t>………</w:t>
            </w:r>
            <w:r w:rsidRPr="009A2D6A">
              <w:rPr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709" w:type="dxa"/>
          </w:tcPr>
          <w:p w14:paraId="321273AF" w14:textId="1A00140B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</w:t>
            </w:r>
          </w:p>
        </w:tc>
      </w:tr>
      <w:tr w:rsidR="00567B43" w:rsidRPr="009A2D6A" w14:paraId="567500DB" w14:textId="77777777" w:rsidTr="00E118EC">
        <w:tc>
          <w:tcPr>
            <w:tcW w:w="8789" w:type="dxa"/>
          </w:tcPr>
          <w:p w14:paraId="4F063124" w14:textId="26EB3569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>ВИСНОВКИ ………………………………………………</w:t>
            </w:r>
            <w:r w:rsidR="001E7AA7">
              <w:rPr>
                <w:sz w:val="28"/>
                <w:szCs w:val="28"/>
                <w:lang w:val="uk-UA"/>
              </w:rPr>
              <w:t>……...</w:t>
            </w:r>
            <w:r w:rsidRPr="009A2D6A">
              <w:rPr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709" w:type="dxa"/>
          </w:tcPr>
          <w:p w14:paraId="3B98229F" w14:textId="710E1A2D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</w:tr>
      <w:tr w:rsidR="00567B43" w:rsidRPr="009A2D6A" w14:paraId="47807F5C" w14:textId="77777777" w:rsidTr="00E118EC">
        <w:tc>
          <w:tcPr>
            <w:tcW w:w="8789" w:type="dxa"/>
          </w:tcPr>
          <w:p w14:paraId="61AEBC41" w14:textId="3115E998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A2D6A">
              <w:rPr>
                <w:sz w:val="28"/>
                <w:szCs w:val="28"/>
                <w:lang w:val="uk-UA"/>
              </w:rPr>
              <w:t>БІБЛІОГРАФІЯ ……………………………………………</w:t>
            </w:r>
            <w:r w:rsidR="001E7AA7">
              <w:rPr>
                <w:sz w:val="28"/>
                <w:szCs w:val="28"/>
                <w:lang w:val="uk-UA"/>
              </w:rPr>
              <w:t>……...</w:t>
            </w:r>
            <w:r w:rsidRPr="009A2D6A">
              <w:rPr>
                <w:sz w:val="28"/>
                <w:szCs w:val="28"/>
                <w:lang w:val="uk-UA"/>
              </w:rPr>
              <w:t>….……..</w:t>
            </w:r>
          </w:p>
        </w:tc>
        <w:tc>
          <w:tcPr>
            <w:tcW w:w="709" w:type="dxa"/>
          </w:tcPr>
          <w:p w14:paraId="0778FCA2" w14:textId="381CB835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</w:tr>
      <w:tr w:rsidR="00567B43" w:rsidRPr="009A2D6A" w14:paraId="7DFE84B6" w14:textId="77777777" w:rsidTr="00E118EC">
        <w:tc>
          <w:tcPr>
            <w:tcW w:w="8789" w:type="dxa"/>
          </w:tcPr>
          <w:p w14:paraId="50178561" w14:textId="13AAB93E" w:rsidR="00567B43" w:rsidRPr="009A2D6A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ДОДАТКИ </w:t>
            </w:r>
          </w:p>
        </w:tc>
        <w:tc>
          <w:tcPr>
            <w:tcW w:w="709" w:type="dxa"/>
          </w:tcPr>
          <w:p w14:paraId="3164AAF0" w14:textId="77777777" w:rsidR="00567B43" w:rsidRDefault="00567B43" w:rsidP="00E118E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14:paraId="27A2C237" w14:textId="77777777" w:rsidR="00567B43" w:rsidRDefault="00567B43" w:rsidP="00567B43">
      <w:pPr>
        <w:jc w:val="center"/>
        <w:rPr>
          <w:b/>
          <w:sz w:val="28"/>
          <w:szCs w:val="28"/>
        </w:rPr>
      </w:pPr>
    </w:p>
    <w:p w14:paraId="2110BB6B" w14:textId="19F2C234" w:rsidR="00567B43" w:rsidRDefault="00567B43" w:rsidP="004141F2">
      <w:pPr>
        <w:ind w:left="724" w:hanging="4"/>
        <w:jc w:val="both"/>
        <w:rPr>
          <w:sz w:val="28"/>
          <w:szCs w:val="28"/>
          <w:lang w:val="uk-UA"/>
        </w:rPr>
      </w:pPr>
    </w:p>
    <w:p w14:paraId="1110FF90" w14:textId="5428F367" w:rsidR="00567B43" w:rsidRDefault="00567B43" w:rsidP="004141F2">
      <w:pPr>
        <w:ind w:left="724" w:hanging="4"/>
        <w:jc w:val="both"/>
        <w:rPr>
          <w:sz w:val="28"/>
          <w:szCs w:val="28"/>
          <w:lang w:val="uk-UA"/>
        </w:rPr>
      </w:pPr>
    </w:p>
    <w:p w14:paraId="420EAA2F" w14:textId="77777777" w:rsidR="00567B43" w:rsidRPr="0041340A" w:rsidRDefault="00567B43" w:rsidP="004141F2">
      <w:pPr>
        <w:ind w:left="724" w:hanging="4"/>
        <w:jc w:val="both"/>
        <w:rPr>
          <w:sz w:val="28"/>
          <w:szCs w:val="28"/>
          <w:lang w:val="uk-UA"/>
        </w:rPr>
      </w:pPr>
    </w:p>
    <w:p w14:paraId="4C9F329A" w14:textId="77777777" w:rsidR="004141F2" w:rsidRPr="0041340A" w:rsidRDefault="004141F2" w:rsidP="004141F2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41340A">
        <w:rPr>
          <w:b/>
          <w:sz w:val="28"/>
          <w:szCs w:val="28"/>
          <w:lang w:val="uk-UA"/>
        </w:rPr>
        <w:br w:type="page"/>
      </w:r>
    </w:p>
    <w:p w14:paraId="5162BE50" w14:textId="77777777" w:rsidR="001E7AA7" w:rsidRDefault="001E7AA7" w:rsidP="004141F2">
      <w:pPr>
        <w:jc w:val="center"/>
        <w:rPr>
          <w:b/>
          <w:sz w:val="28"/>
          <w:szCs w:val="28"/>
          <w:lang w:val="uk-UA"/>
        </w:rPr>
      </w:pPr>
    </w:p>
    <w:p w14:paraId="126524FA" w14:textId="37EB1A75" w:rsidR="004141F2" w:rsidRPr="0041340A" w:rsidRDefault="004141F2" w:rsidP="004141F2">
      <w:pPr>
        <w:jc w:val="center"/>
        <w:rPr>
          <w:b/>
          <w:sz w:val="28"/>
          <w:szCs w:val="28"/>
          <w:lang w:val="uk-UA"/>
        </w:rPr>
      </w:pPr>
      <w:r w:rsidRPr="0041340A">
        <w:rPr>
          <w:b/>
          <w:sz w:val="28"/>
          <w:szCs w:val="28"/>
          <w:lang w:val="uk-UA"/>
        </w:rPr>
        <w:t>ВСТУП</w:t>
      </w:r>
    </w:p>
    <w:p w14:paraId="4D4834EE" w14:textId="77777777" w:rsidR="004141F2" w:rsidRPr="0041340A" w:rsidRDefault="004141F2" w:rsidP="004141F2">
      <w:pPr>
        <w:ind w:firstLine="720"/>
        <w:jc w:val="both"/>
        <w:rPr>
          <w:b/>
          <w:sz w:val="28"/>
          <w:szCs w:val="28"/>
          <w:lang w:val="uk-UA"/>
        </w:rPr>
      </w:pPr>
    </w:p>
    <w:p w14:paraId="66236B72" w14:textId="1E566E4F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Життя у відкритому, глобальному, вільному світі ХХІ століття серед іншого передбачає також участь громадськості в управлінні соціальним життям на різних рівнях і в різних формах. Системну участь громадськості в управлінні суспільними процесами називають «громадянське суспільство». В країнах так званої «розвиненої демократі» громадянське суспільство успішно функціонує і суттєво впливає на роботу владних інституцій різних рівні</w:t>
      </w:r>
      <w:r w:rsidR="007E1FE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та компетентностей. В Україні громадянське суспільство теж розвивається, і одним з проявів його існування є пильна увага до діяльності місцевої влади в різних куточках нашої країни. Ми охоче слухаємо місцеву владу, критикуємо її за її дії та бездіяльність, надаємо їй поради в управлінні міським господарством, а часом частина з нас об</w:t>
      </w:r>
      <w:r w:rsidR="00106D0B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єднує свої зусилля, формує команду однодумців та вносить конкретні пропозиції в життя місцевої громади та міста в цілому. Так живуть і міста-мільйонники, і маленькі містечка в нашій країні. </w:t>
      </w:r>
    </w:p>
    <w:p w14:paraId="77DDDE36" w14:textId="4E99C155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Звичайно, повномасштабна війна рф проти України суттєво змінила формат роботи місцевої влади, адже на місцях з</w:t>
      </w:r>
      <w:r w:rsidR="00106D0B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явилися військо-цивільні адміністрації, які вирішують основні питання життєдіяльності міст під час війни. Проте, увага до дій міської влади з боку широкої громадськості на другому році війни досить сильна, тож будь-які питання щодо міського господарства хвилюють українців. </w:t>
      </w:r>
    </w:p>
    <w:p w14:paraId="15A2A9BE" w14:textId="6FAC0552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завжди була особливим містом в Україні. Це місто має свою унікальну історію, особливий колорит, неповторний зовнішній вигляд і, звісно, свою специфічну історію управління містом. Сьогодні Одеса – це місто-порт, місто-мільйонник, туристичний і культурний центр тощо. А якою була Одеса за часи перших градона</w:t>
      </w:r>
      <w:r w:rsidR="00D31D54">
        <w:rPr>
          <w:sz w:val="28"/>
          <w:szCs w:val="28"/>
          <w:lang w:val="uk-UA"/>
        </w:rPr>
        <w:t>ча</w:t>
      </w:r>
      <w:r>
        <w:rPr>
          <w:sz w:val="28"/>
          <w:szCs w:val="28"/>
          <w:lang w:val="uk-UA"/>
        </w:rPr>
        <w:t>льників цього портового міста? Як перші одеські очільники керували містом? Що відомо про діяльність перших одеських мерів сьогодні? Ці питання нам вида</w:t>
      </w:r>
      <w:r w:rsidR="00D31D54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ться цікавими та </w:t>
      </w:r>
      <w:r w:rsidRPr="00106D0B">
        <w:rPr>
          <w:b/>
          <w:i/>
          <w:iCs/>
          <w:sz w:val="28"/>
          <w:szCs w:val="28"/>
          <w:lang w:val="uk-UA"/>
        </w:rPr>
        <w:t>актуальними</w:t>
      </w:r>
      <w:r w:rsidRPr="00EB2998"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осмислення та опрацювання, адже щодо Одеси точаться </w:t>
      </w:r>
      <w:r>
        <w:rPr>
          <w:sz w:val="28"/>
          <w:szCs w:val="28"/>
          <w:lang w:val="uk-UA"/>
        </w:rPr>
        <w:lastRenderedPageBreak/>
        <w:t xml:space="preserve">палкі дискусії про її минуле, дату заснування, історичний поступ тощо. Зважаючи на це, ми вирішили у своїх кваліфікаційній роботі звернутися до вивчення історії успіху перших градоначальників Одеси. </w:t>
      </w:r>
    </w:p>
    <w:p w14:paraId="1C5695B3" w14:textId="5FA65E67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Сьогодні Україна знову переосмислює своє минуле, зважаючи на виклики сьогодення. Саме тому свіжий погляд на діячів українського історичного процесу, зокрема успішних проєктів розбудови ук</w:t>
      </w:r>
      <w:r w:rsidR="00106D0B">
        <w:rPr>
          <w:sz w:val="28"/>
          <w:szCs w:val="28"/>
          <w:lang w:val="uk-UA"/>
        </w:rPr>
        <w:t>раїнських міст, таких як Одеса,</w:t>
      </w:r>
      <w:r>
        <w:rPr>
          <w:sz w:val="28"/>
          <w:szCs w:val="28"/>
          <w:lang w:val="uk-UA"/>
        </w:rPr>
        <w:t xml:space="preserve"> – </w:t>
      </w:r>
      <w:r w:rsidRPr="00106D0B">
        <w:rPr>
          <w:iCs/>
          <w:sz w:val="28"/>
          <w:szCs w:val="28"/>
          <w:lang w:val="uk-UA"/>
        </w:rPr>
        <w:t xml:space="preserve">актуальний </w:t>
      </w:r>
      <w:r w:rsidRPr="006D7CEA">
        <w:rPr>
          <w:sz w:val="28"/>
          <w:szCs w:val="28"/>
          <w:lang w:val="uk-UA"/>
        </w:rPr>
        <w:t>процес</w:t>
      </w:r>
      <w:r>
        <w:rPr>
          <w:sz w:val="28"/>
          <w:szCs w:val="28"/>
          <w:lang w:val="uk-UA"/>
        </w:rPr>
        <w:t xml:space="preserve"> як свідчення нашого бажання бути  обізнаними в нашому минулому, яке ми маємо тлумачити самостійно, без допомоги ангажованих та упереджених «помічників». </w:t>
      </w:r>
    </w:p>
    <w:p w14:paraId="40B9A5EE" w14:textId="77777777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</w:t>
      </w:r>
      <w:r w:rsidRPr="0041340A">
        <w:rPr>
          <w:sz w:val="28"/>
          <w:szCs w:val="28"/>
          <w:lang w:val="uk-UA"/>
        </w:rPr>
        <w:t>поставили перед собою</w:t>
      </w:r>
      <w:r>
        <w:rPr>
          <w:sz w:val="28"/>
          <w:szCs w:val="28"/>
          <w:lang w:val="uk-UA"/>
        </w:rPr>
        <w:t xml:space="preserve"> </w:t>
      </w:r>
      <w:r w:rsidRPr="000A5784">
        <w:rPr>
          <w:b/>
          <w:i/>
          <w:sz w:val="28"/>
          <w:szCs w:val="28"/>
          <w:lang w:val="uk-UA"/>
        </w:rPr>
        <w:t>мету</w:t>
      </w:r>
      <w:r w:rsidRPr="0041340A">
        <w:rPr>
          <w:sz w:val="28"/>
          <w:szCs w:val="28"/>
          <w:lang w:val="uk-UA"/>
        </w:rPr>
        <w:t xml:space="preserve">: дослідивши </w:t>
      </w:r>
      <w:r>
        <w:rPr>
          <w:sz w:val="28"/>
          <w:szCs w:val="28"/>
          <w:lang w:val="uk-UA"/>
        </w:rPr>
        <w:t xml:space="preserve">історію успіху перших градоначальників Одеси як портового міста, </w:t>
      </w:r>
      <w:r w:rsidRPr="0041340A">
        <w:rPr>
          <w:sz w:val="28"/>
          <w:szCs w:val="28"/>
          <w:lang w:val="uk-UA"/>
        </w:rPr>
        <w:t xml:space="preserve">написати </w:t>
      </w:r>
      <w:r>
        <w:rPr>
          <w:sz w:val="28"/>
          <w:szCs w:val="28"/>
          <w:lang w:val="uk-UA"/>
        </w:rPr>
        <w:t xml:space="preserve">низку власних журналістських матеріалів на цю тематику, аби актуалізувати для одеситів та українців загалом минуле Одеси як підвалини її сьогодення, поставивши у фокус уваги міську владу, яка управляє міським господарством. </w:t>
      </w:r>
    </w:p>
    <w:p w14:paraId="2D1F7441" w14:textId="35551B84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41340A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маємо надію, що запропоновані нами публікації </w:t>
      </w:r>
      <w:r w:rsidRPr="0041340A">
        <w:rPr>
          <w:sz w:val="28"/>
          <w:szCs w:val="28"/>
          <w:lang w:val="uk-UA"/>
        </w:rPr>
        <w:t>буд</w:t>
      </w:r>
      <w:r>
        <w:rPr>
          <w:sz w:val="28"/>
          <w:szCs w:val="28"/>
          <w:lang w:val="uk-UA"/>
        </w:rPr>
        <w:t>уть цікавими та к</w:t>
      </w:r>
      <w:r w:rsidRPr="0041340A">
        <w:rPr>
          <w:sz w:val="28"/>
          <w:szCs w:val="28"/>
          <w:lang w:val="uk-UA"/>
        </w:rPr>
        <w:t>орисн</w:t>
      </w:r>
      <w:r>
        <w:rPr>
          <w:sz w:val="28"/>
          <w:szCs w:val="28"/>
          <w:lang w:val="uk-UA"/>
        </w:rPr>
        <w:t>ими пересічним і при цьому уважним до історії Одеси громадянам, які сьогодні прагнуть і вживають певних кроків, аби Одеса процвітала, зокрема завдяки якісному упра</w:t>
      </w:r>
      <w:r w:rsidR="00D31D54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лінню міською владою. </w:t>
      </w:r>
    </w:p>
    <w:p w14:paraId="2ABB9E75" w14:textId="77777777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Поставлена мета зумовила вирішення </w:t>
      </w:r>
      <w:r w:rsidRPr="00106D0B">
        <w:rPr>
          <w:b/>
          <w:i/>
          <w:sz w:val="28"/>
          <w:szCs w:val="28"/>
          <w:lang w:val="uk-UA"/>
        </w:rPr>
        <w:t>завдань</w:t>
      </w:r>
      <w:r w:rsidRPr="0041340A">
        <w:rPr>
          <w:sz w:val="28"/>
          <w:szCs w:val="28"/>
          <w:lang w:val="uk-UA"/>
        </w:rPr>
        <w:t xml:space="preserve"> роботи:</w:t>
      </w:r>
    </w:p>
    <w:p w14:paraId="7ABAB4DC" w14:textId="1D0D7331" w:rsidR="004141F2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систематизувати та осмислити дані щодо характеру управління міським господарством з боку міської влади протягом історичного шляху формування міської влади як окремої інститу</w:t>
      </w:r>
      <w:r w:rsidR="00D31D5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 xml:space="preserve">ії; </w:t>
      </w:r>
    </w:p>
    <w:p w14:paraId="67B94B43" w14:textId="77777777" w:rsidR="004141F2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41340A">
        <w:rPr>
          <w:sz w:val="28"/>
          <w:szCs w:val="28"/>
          <w:lang w:val="uk-UA"/>
        </w:rPr>
        <w:t xml:space="preserve">зібрати </w:t>
      </w:r>
      <w:r>
        <w:rPr>
          <w:sz w:val="28"/>
          <w:szCs w:val="28"/>
          <w:lang w:val="uk-UA"/>
        </w:rPr>
        <w:t xml:space="preserve">доступний історичний матеріал щодо діяльності перших градоначальників Одеси як портового міста; </w:t>
      </w:r>
    </w:p>
    <w:p w14:paraId="4A89468B" w14:textId="77777777" w:rsidR="004141F2" w:rsidRPr="0041340A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41340A">
        <w:rPr>
          <w:sz w:val="28"/>
          <w:szCs w:val="28"/>
          <w:lang w:val="uk-UA"/>
        </w:rPr>
        <w:t xml:space="preserve">ознайомитися з </w:t>
      </w:r>
      <w:r>
        <w:rPr>
          <w:sz w:val="28"/>
          <w:szCs w:val="28"/>
          <w:lang w:val="uk-UA"/>
        </w:rPr>
        <w:t xml:space="preserve">фактами життя та особою перших очільників Одеси як порту на Чорному морі; </w:t>
      </w:r>
      <w:r w:rsidRPr="0041340A">
        <w:rPr>
          <w:sz w:val="28"/>
          <w:szCs w:val="28"/>
          <w:lang w:val="uk-UA"/>
        </w:rPr>
        <w:t xml:space="preserve"> </w:t>
      </w:r>
    </w:p>
    <w:p w14:paraId="0F643058" w14:textId="77777777" w:rsidR="004141F2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визначити, чи є підстави вважати діяльність перших градоначальників Одеси успішною роботою та чому саме;  </w:t>
      </w:r>
    </w:p>
    <w:p w14:paraId="119F5E63" w14:textId="77777777" w:rsidR="004141F2" w:rsidRPr="0041340A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написати серію журналістських матеріалів, розкривши в них діяльність перших градоначальників Одеси як портового міста, що мали успіхи в своїй роботі;  </w:t>
      </w:r>
      <w:r w:rsidRPr="0041340A">
        <w:rPr>
          <w:sz w:val="28"/>
          <w:szCs w:val="28"/>
          <w:lang w:val="uk-UA"/>
        </w:rPr>
        <w:t xml:space="preserve"> </w:t>
      </w:r>
    </w:p>
    <w:p w14:paraId="29F4BB35" w14:textId="77777777" w:rsidR="004141F2" w:rsidRPr="0041340A" w:rsidRDefault="004141F2" w:rsidP="000A5784">
      <w:pPr>
        <w:pStyle w:val="a8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зробити висновки щодо </w:t>
      </w:r>
      <w:r>
        <w:rPr>
          <w:sz w:val="28"/>
          <w:szCs w:val="28"/>
          <w:lang w:val="uk-UA"/>
        </w:rPr>
        <w:t>піднятих у роботі питань та проблем.</w:t>
      </w:r>
    </w:p>
    <w:p w14:paraId="2CBE9F6C" w14:textId="453A651C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A5784">
        <w:rPr>
          <w:b/>
          <w:i/>
          <w:sz w:val="28"/>
          <w:szCs w:val="28"/>
          <w:lang w:val="uk-UA"/>
        </w:rPr>
        <w:t>Предметом</w:t>
      </w:r>
      <w:r w:rsidRPr="0041340A">
        <w:rPr>
          <w:sz w:val="28"/>
          <w:szCs w:val="28"/>
          <w:lang w:val="uk-UA"/>
        </w:rPr>
        <w:t xml:space="preserve"> нашого дослідження стал</w:t>
      </w:r>
      <w:r>
        <w:rPr>
          <w:sz w:val="28"/>
          <w:szCs w:val="28"/>
          <w:lang w:val="uk-UA"/>
        </w:rPr>
        <w:t>а успішна історія молодого портового міста Одеса крізь призму управління міським господарством тогочасною міською владою</w:t>
      </w:r>
      <w:r w:rsidRPr="0041340A">
        <w:rPr>
          <w:sz w:val="28"/>
          <w:szCs w:val="28"/>
          <w:lang w:val="uk-UA"/>
        </w:rPr>
        <w:t xml:space="preserve">, а </w:t>
      </w:r>
      <w:r w:rsidRPr="000A5784">
        <w:rPr>
          <w:b/>
          <w:i/>
          <w:sz w:val="28"/>
          <w:szCs w:val="28"/>
          <w:lang w:val="uk-UA"/>
        </w:rPr>
        <w:t>об</w:t>
      </w:r>
      <w:r w:rsidR="00106D0B">
        <w:rPr>
          <w:b/>
          <w:i/>
          <w:sz w:val="28"/>
          <w:szCs w:val="28"/>
          <w:lang w:val="uk-UA"/>
        </w:rPr>
        <w:t>’</w:t>
      </w:r>
      <w:r w:rsidRPr="000A5784">
        <w:rPr>
          <w:b/>
          <w:i/>
          <w:sz w:val="28"/>
          <w:szCs w:val="28"/>
          <w:lang w:val="uk-UA"/>
        </w:rPr>
        <w:t>єктом</w:t>
      </w:r>
      <w:r w:rsidRPr="0041340A">
        <w:rPr>
          <w:sz w:val="28"/>
          <w:szCs w:val="28"/>
          <w:lang w:val="uk-UA"/>
        </w:rPr>
        <w:t xml:space="preserve"> – </w:t>
      </w:r>
      <w:r>
        <w:rPr>
          <w:sz w:val="28"/>
          <w:szCs w:val="28"/>
          <w:lang w:val="uk-UA"/>
        </w:rPr>
        <w:t xml:space="preserve">факти та міркування щодо діяльності перших градоначальників Одеси. </w:t>
      </w:r>
      <w:r w:rsidRPr="0041340A">
        <w:rPr>
          <w:sz w:val="28"/>
          <w:szCs w:val="28"/>
          <w:lang w:val="uk-UA"/>
        </w:rPr>
        <w:t xml:space="preserve"> </w:t>
      </w:r>
    </w:p>
    <w:p w14:paraId="27F6AA6F" w14:textId="77777777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У процесі виконання завдань ми використовували </w:t>
      </w:r>
      <w:r>
        <w:rPr>
          <w:sz w:val="28"/>
          <w:szCs w:val="28"/>
          <w:lang w:val="uk-UA"/>
        </w:rPr>
        <w:t xml:space="preserve">як </w:t>
      </w:r>
      <w:r w:rsidRPr="0041340A">
        <w:rPr>
          <w:sz w:val="28"/>
          <w:szCs w:val="28"/>
          <w:lang w:val="uk-UA"/>
        </w:rPr>
        <w:t>загальнонаукові</w:t>
      </w:r>
      <w:r>
        <w:rPr>
          <w:sz w:val="28"/>
          <w:szCs w:val="28"/>
          <w:lang w:val="uk-UA"/>
        </w:rPr>
        <w:t xml:space="preserve">, так і спеціальні </w:t>
      </w:r>
      <w:r w:rsidRPr="0041340A">
        <w:rPr>
          <w:sz w:val="28"/>
          <w:szCs w:val="28"/>
          <w:lang w:val="uk-UA"/>
        </w:rPr>
        <w:t xml:space="preserve">журналістські </w:t>
      </w:r>
      <w:r w:rsidRPr="00106D0B">
        <w:rPr>
          <w:b/>
          <w:i/>
          <w:sz w:val="28"/>
          <w:szCs w:val="28"/>
          <w:lang w:val="uk-UA"/>
        </w:rPr>
        <w:t>методи дослідження</w:t>
      </w:r>
      <w:r>
        <w:rPr>
          <w:sz w:val="28"/>
          <w:szCs w:val="28"/>
          <w:lang w:val="uk-UA"/>
        </w:rPr>
        <w:t xml:space="preserve">. Зокрема </w:t>
      </w:r>
      <w:r w:rsidRPr="0041340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 </w:t>
      </w:r>
      <w:r w:rsidRPr="0041340A">
        <w:rPr>
          <w:sz w:val="28"/>
          <w:szCs w:val="28"/>
          <w:lang w:val="uk-UA"/>
        </w:rPr>
        <w:t xml:space="preserve">спостереження, опис, </w:t>
      </w:r>
      <w:r>
        <w:rPr>
          <w:sz w:val="28"/>
          <w:szCs w:val="28"/>
          <w:lang w:val="uk-UA"/>
        </w:rPr>
        <w:t xml:space="preserve">робота з документами, а також </w:t>
      </w:r>
      <w:r w:rsidRPr="0041340A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, узагальнення, моніторинг</w:t>
      </w:r>
      <w:r w:rsidRPr="0041340A">
        <w:rPr>
          <w:sz w:val="28"/>
          <w:szCs w:val="28"/>
          <w:lang w:val="uk-UA"/>
        </w:rPr>
        <w:t xml:space="preserve">. </w:t>
      </w:r>
    </w:p>
    <w:p w14:paraId="3CF520A4" w14:textId="77777777" w:rsidR="004141F2" w:rsidRPr="0041340A" w:rsidRDefault="004141F2" w:rsidP="004141F2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41340A">
        <w:rPr>
          <w:b/>
          <w:sz w:val="28"/>
          <w:szCs w:val="28"/>
          <w:lang w:val="uk-UA"/>
        </w:rPr>
        <w:br w:type="page"/>
      </w:r>
    </w:p>
    <w:p w14:paraId="52E275E8" w14:textId="77777777" w:rsidR="00E65451" w:rsidRDefault="00E65451" w:rsidP="000E2462">
      <w:pPr>
        <w:rPr>
          <w:b/>
          <w:sz w:val="28"/>
          <w:szCs w:val="28"/>
          <w:lang w:val="uk-UA"/>
        </w:rPr>
      </w:pPr>
    </w:p>
    <w:p w14:paraId="2EA9A3BF" w14:textId="2815441B" w:rsidR="004141F2" w:rsidRDefault="004141F2" w:rsidP="004141F2">
      <w:pPr>
        <w:jc w:val="center"/>
        <w:rPr>
          <w:b/>
          <w:sz w:val="28"/>
          <w:szCs w:val="28"/>
          <w:lang w:val="uk-UA"/>
        </w:rPr>
      </w:pPr>
      <w:r w:rsidRPr="0073098D">
        <w:rPr>
          <w:b/>
          <w:sz w:val="28"/>
          <w:szCs w:val="28"/>
          <w:lang w:val="uk-UA"/>
        </w:rPr>
        <w:t>ВИСНОВКИ</w:t>
      </w:r>
    </w:p>
    <w:p w14:paraId="3CFBB133" w14:textId="77777777" w:rsidR="004141F2" w:rsidRPr="002D5AB1" w:rsidRDefault="004141F2" w:rsidP="004141F2">
      <w:pPr>
        <w:jc w:val="center"/>
        <w:rPr>
          <w:b/>
          <w:sz w:val="28"/>
          <w:szCs w:val="28"/>
          <w:lang w:val="uk-UA"/>
        </w:rPr>
      </w:pPr>
    </w:p>
    <w:p w14:paraId="1EC9D110" w14:textId="0F61D91F" w:rsidR="004141F2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Одеса, яка в усіх сенсах є містом унікальним і самобутнім, розбудовувалася у тому вигляді, в якому ми її знаємо і цінуємо, завдяки діяльності перших градоначальників, – Рішельє, Кобле, Ланжерона. Чим стали ці постаті для Одеси, який спадок від тих досить віддалених часів залишився нам, сучасникам? Ми вирішили поміркувати над </w:t>
      </w:r>
      <w:r w:rsidR="00C17C52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ими питаннями у своїх кваліфікаційній роботі, адже війна з рф, яка намагається знищити Україну, змушує шукати відповіді на питання. Градона</w:t>
      </w:r>
      <w:r w:rsidR="00C17C52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 xml:space="preserve">альників призначала імперська влада, але чи були вони окупантами для Одеси?!  </w:t>
      </w:r>
    </w:p>
    <w:p w14:paraId="3F661CFE" w14:textId="37D3372E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</w:t>
      </w:r>
      <w:r w:rsidRPr="0041340A">
        <w:rPr>
          <w:sz w:val="28"/>
          <w:szCs w:val="28"/>
          <w:lang w:val="uk-UA"/>
        </w:rPr>
        <w:t>поставили перед собою</w:t>
      </w:r>
      <w:r>
        <w:rPr>
          <w:sz w:val="28"/>
          <w:szCs w:val="28"/>
          <w:lang w:val="uk-UA"/>
        </w:rPr>
        <w:t xml:space="preserve"> </w:t>
      </w:r>
      <w:r w:rsidRPr="00144049">
        <w:rPr>
          <w:bCs/>
          <w:sz w:val="28"/>
          <w:szCs w:val="28"/>
          <w:lang w:val="uk-UA"/>
        </w:rPr>
        <w:t>мету:</w:t>
      </w:r>
      <w:r w:rsidRPr="0041340A">
        <w:rPr>
          <w:sz w:val="28"/>
          <w:szCs w:val="28"/>
          <w:lang w:val="uk-UA"/>
        </w:rPr>
        <w:t xml:space="preserve"> дослідивши </w:t>
      </w:r>
      <w:r>
        <w:rPr>
          <w:sz w:val="28"/>
          <w:szCs w:val="28"/>
          <w:lang w:val="uk-UA"/>
        </w:rPr>
        <w:t xml:space="preserve">історію успіху перших градоначальників Одеси як портового міста, </w:t>
      </w:r>
      <w:r w:rsidRPr="0041340A">
        <w:rPr>
          <w:sz w:val="28"/>
          <w:szCs w:val="28"/>
          <w:lang w:val="uk-UA"/>
        </w:rPr>
        <w:t xml:space="preserve">написати </w:t>
      </w:r>
      <w:r>
        <w:rPr>
          <w:sz w:val="28"/>
          <w:szCs w:val="28"/>
          <w:lang w:val="uk-UA"/>
        </w:rPr>
        <w:t xml:space="preserve">низку власних журналістських матеріалів на цю тематику, аби актуалізувати для одеситів та українців загалом минуле Одеси як підвалини її сьогодення, поставивши у фокус уваги міську владу, яка управляє міським господарством. </w:t>
      </w:r>
      <w:r w:rsidRPr="0041340A">
        <w:rPr>
          <w:sz w:val="28"/>
          <w:szCs w:val="28"/>
          <w:lang w:val="uk-UA"/>
        </w:rPr>
        <w:t>Поставлена мета зумовила вирішення завдань роботи</w:t>
      </w:r>
      <w:r>
        <w:rPr>
          <w:sz w:val="28"/>
          <w:szCs w:val="28"/>
          <w:lang w:val="uk-UA"/>
        </w:rPr>
        <w:t>, з якими ми впорались</w:t>
      </w:r>
      <w:r w:rsidRPr="0041340A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систематизували та осмислили дані щодо характеру управління міським господарством з боку міської влади протягом історичного шляху формування міської влади як окремої інститу</w:t>
      </w:r>
      <w:r w:rsidR="00C17C52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 xml:space="preserve">ії;   </w:t>
      </w:r>
      <w:r w:rsidRPr="0041340A">
        <w:rPr>
          <w:sz w:val="28"/>
          <w:szCs w:val="28"/>
          <w:lang w:val="uk-UA"/>
        </w:rPr>
        <w:t>зібра</w:t>
      </w:r>
      <w:r>
        <w:rPr>
          <w:sz w:val="28"/>
          <w:szCs w:val="28"/>
          <w:lang w:val="uk-UA"/>
        </w:rPr>
        <w:t>л</w:t>
      </w:r>
      <w:r w:rsidRPr="0041340A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доступний історичний матеріал щодо діяльності перших градоначальників Одеси як портового міста; п</w:t>
      </w:r>
      <w:r w:rsidRPr="0041340A">
        <w:rPr>
          <w:sz w:val="28"/>
          <w:szCs w:val="28"/>
          <w:lang w:val="uk-UA"/>
        </w:rPr>
        <w:t>ознайоми</w:t>
      </w:r>
      <w:r>
        <w:rPr>
          <w:sz w:val="28"/>
          <w:szCs w:val="28"/>
          <w:lang w:val="uk-UA"/>
        </w:rPr>
        <w:t>л</w:t>
      </w:r>
      <w:r w:rsidRPr="0041340A">
        <w:rPr>
          <w:sz w:val="28"/>
          <w:szCs w:val="28"/>
          <w:lang w:val="uk-UA"/>
        </w:rPr>
        <w:t xml:space="preserve">ися з </w:t>
      </w:r>
      <w:r>
        <w:rPr>
          <w:sz w:val="28"/>
          <w:szCs w:val="28"/>
          <w:lang w:val="uk-UA"/>
        </w:rPr>
        <w:t xml:space="preserve">фактами життя та особою перших очільників Одеси як порту на Чорному морі; </w:t>
      </w:r>
      <w:r w:rsidRPr="004134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визначили, чи є підстави вважати діяльність перших градоначальників Одеси успішною роботою та чому саме;  написали серію журналістських матеріалів, розкривши в них діяльність перших градоначальників Одеси як портового міста, що мали успіхи в своїй роботі.   </w:t>
      </w:r>
      <w:r w:rsidRPr="0041340A">
        <w:rPr>
          <w:sz w:val="28"/>
          <w:szCs w:val="28"/>
          <w:lang w:val="uk-UA"/>
        </w:rPr>
        <w:t xml:space="preserve"> </w:t>
      </w:r>
    </w:p>
    <w:p w14:paraId="4B730F5E" w14:textId="77777777" w:rsidR="004141F2" w:rsidRPr="0041340A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У процесі виконання завдань ми використовували </w:t>
      </w:r>
      <w:r>
        <w:rPr>
          <w:sz w:val="28"/>
          <w:szCs w:val="28"/>
          <w:lang w:val="uk-UA"/>
        </w:rPr>
        <w:t xml:space="preserve">як </w:t>
      </w:r>
      <w:r w:rsidRPr="0041340A">
        <w:rPr>
          <w:sz w:val="28"/>
          <w:szCs w:val="28"/>
          <w:lang w:val="uk-UA"/>
        </w:rPr>
        <w:t>загальнонаукові</w:t>
      </w:r>
      <w:r>
        <w:rPr>
          <w:sz w:val="28"/>
          <w:szCs w:val="28"/>
          <w:lang w:val="uk-UA"/>
        </w:rPr>
        <w:t xml:space="preserve">, так і спеціальні </w:t>
      </w:r>
      <w:r w:rsidRPr="0041340A">
        <w:rPr>
          <w:sz w:val="28"/>
          <w:szCs w:val="28"/>
          <w:lang w:val="uk-UA"/>
        </w:rPr>
        <w:t>журналістські методи дослідження</w:t>
      </w:r>
      <w:r>
        <w:rPr>
          <w:sz w:val="28"/>
          <w:szCs w:val="28"/>
          <w:lang w:val="uk-UA"/>
        </w:rPr>
        <w:t xml:space="preserve">. Зокрема </w:t>
      </w:r>
      <w:r w:rsidRPr="0041340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 </w:t>
      </w:r>
      <w:r w:rsidRPr="0041340A">
        <w:rPr>
          <w:sz w:val="28"/>
          <w:szCs w:val="28"/>
          <w:lang w:val="uk-UA"/>
        </w:rPr>
        <w:t xml:space="preserve">спостереження, опис, </w:t>
      </w:r>
      <w:r>
        <w:rPr>
          <w:sz w:val="28"/>
          <w:szCs w:val="28"/>
          <w:lang w:val="uk-UA"/>
        </w:rPr>
        <w:t xml:space="preserve">робота з документами, а також </w:t>
      </w:r>
      <w:r w:rsidRPr="0041340A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, узагальнення, моніторинг</w:t>
      </w:r>
      <w:r w:rsidRPr="0041340A">
        <w:rPr>
          <w:sz w:val="28"/>
          <w:szCs w:val="28"/>
          <w:lang w:val="uk-UA"/>
        </w:rPr>
        <w:t xml:space="preserve">. </w:t>
      </w:r>
    </w:p>
    <w:p w14:paraId="182173D9" w14:textId="2B131D7E" w:rsidR="004141F2" w:rsidRDefault="004141F2" w:rsidP="00E65451">
      <w:pPr>
        <w:spacing w:line="360" w:lineRule="auto"/>
        <w:ind w:firstLine="567"/>
        <w:jc w:val="both"/>
        <w:rPr>
          <w:bCs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lastRenderedPageBreak/>
        <w:t>Ми зосередили увагу на трьох знакових постатях, трьох перших очільників Одеси в статусі градоначальника, – Рішельє, Кобле та Ланжерон. При цьому ми бачили свою задачу щодо реалізації нашого творчого проєкту у тому, аби показати, що управляти містом – це складна і багатогранна робота,  – такою вона була 200 років тому, такою вона є і сьогодні. Тож градоначальник – це людина зі значними повноваженнями, але й такою ж величезною відповідальністю. Варто також врахувати, що дивлячись сьогодні на тих перших градоначальників, ми, несвідомо, проєктуємо їх на сучасну Одесу, на її зовнішній вигляд, розміри, інфраструктуру, натомість 200 років в Одеси жи</w:t>
      </w:r>
      <w:r w:rsidR="00C17C52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о кілька тисяч громадян, не було ні вулиць, ні лікарень, ні шкіл… Те, якою стала Одеса вже через 50 років – заслуга цих перших градона</w:t>
      </w:r>
      <w:r w:rsidR="00C17C52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 xml:space="preserve">альників, про яких варто знати і яких варто шанувати нинішнім одеситам. </w:t>
      </w:r>
    </w:p>
    <w:p w14:paraId="5666187C" w14:textId="1C59C4CF" w:rsidR="004141F2" w:rsidRDefault="004141F2" w:rsidP="00E65451">
      <w:pPr>
        <w:spacing w:line="360" w:lineRule="auto"/>
        <w:ind w:firstLine="567"/>
        <w:jc w:val="both"/>
        <w:rPr>
          <w:bCs/>
          <w:sz w:val="28"/>
          <w:szCs w:val="28"/>
          <w:shd w:val="clear" w:color="auto" w:fill="FFFFFF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t>Жанровими ознаками наших публікацій стали ознаки портретного нарису. На наше переконання, саме такий підхід забезпечив нам мож</w:t>
      </w:r>
      <w:r w:rsidR="00C17C52">
        <w:rPr>
          <w:bCs/>
          <w:sz w:val="28"/>
          <w:szCs w:val="28"/>
          <w:shd w:val="clear" w:color="auto" w:fill="FFFFFF"/>
          <w:lang w:val="uk-UA"/>
        </w:rPr>
        <w:t>л</w:t>
      </w:r>
      <w:r>
        <w:rPr>
          <w:bCs/>
          <w:sz w:val="28"/>
          <w:szCs w:val="28"/>
          <w:shd w:val="clear" w:color="auto" w:fill="FFFFFF"/>
          <w:lang w:val="uk-UA"/>
        </w:rPr>
        <w:t>ивість показати перших одеських градоначальників як унікальних непересічних осіб, чиє життя назавжди пов</w:t>
      </w:r>
      <w:r w:rsidR="00106D0B">
        <w:rPr>
          <w:bCs/>
          <w:sz w:val="28"/>
          <w:szCs w:val="28"/>
          <w:shd w:val="clear" w:color="auto" w:fill="FFFFFF"/>
          <w:lang w:val="uk-UA"/>
        </w:rPr>
        <w:t>’</w:t>
      </w:r>
      <w:r>
        <w:rPr>
          <w:bCs/>
          <w:sz w:val="28"/>
          <w:szCs w:val="28"/>
          <w:shd w:val="clear" w:color="auto" w:fill="FFFFFF"/>
          <w:lang w:val="uk-UA"/>
        </w:rPr>
        <w:t xml:space="preserve">язалося з Одесою. Ми підготували для публікації три матеріали. </w:t>
      </w:r>
    </w:p>
    <w:p w14:paraId="25C61FEB" w14:textId="77777777" w:rsidR="004141F2" w:rsidRPr="00370991" w:rsidRDefault="004141F2" w:rsidP="00E6545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Перші одеські градоначальники – унікальні діячі, що назавжди визначили характер і специфіку нашого міста, як би Одеса в майбутньому не змінювалася, бо вони заклали її унікальний код, адже любили Одесу палко і служили їй самовіддано. </w:t>
      </w:r>
    </w:p>
    <w:p w14:paraId="3CC3502A" w14:textId="77777777" w:rsidR="004141F2" w:rsidRPr="0041340A" w:rsidRDefault="004141F2" w:rsidP="004141F2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</w:p>
    <w:p w14:paraId="2BE73446" w14:textId="77777777" w:rsidR="004141F2" w:rsidRPr="0041340A" w:rsidRDefault="004141F2" w:rsidP="004141F2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41340A">
        <w:rPr>
          <w:b/>
          <w:sz w:val="28"/>
          <w:szCs w:val="28"/>
          <w:lang w:val="uk-UA"/>
        </w:rPr>
        <w:br w:type="page"/>
      </w:r>
    </w:p>
    <w:p w14:paraId="762F44BA" w14:textId="77777777" w:rsidR="00086962" w:rsidRPr="00C13F07" w:rsidRDefault="00086962" w:rsidP="0008696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13F07">
        <w:rPr>
          <w:b/>
          <w:sz w:val="28"/>
          <w:szCs w:val="28"/>
          <w:lang w:val="uk-UA"/>
        </w:rPr>
        <w:lastRenderedPageBreak/>
        <w:t>БІБЛІОГРАФІЯ</w:t>
      </w:r>
    </w:p>
    <w:p w14:paraId="0E6C9A85" w14:textId="77777777" w:rsidR="00086962" w:rsidRDefault="00086962" w:rsidP="00086962"/>
    <w:p w14:paraId="77709909" w14:textId="7D4029EB" w:rsidR="00086962" w:rsidRPr="001C32A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bookmarkStart w:id="0" w:name="_Hlk137386330"/>
      <w:r w:rsidRPr="001C32A2">
        <w:rPr>
          <w:rFonts w:ascii="Times New Roman" w:hAnsi="Times New Roman" w:cs="Times New Roman"/>
          <w:sz w:val="28"/>
          <w:szCs w:val="28"/>
          <w:lang w:eastAsia="uk-UA"/>
        </w:rPr>
        <w:t xml:space="preserve">Ананасова Л. Україна очима француза. </w:t>
      </w:r>
      <w:r w:rsidRPr="001C32A2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Мислене древо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 xml:space="preserve">14 жовтня 2014 року. URL:  </w:t>
      </w:r>
      <w:r w:rsidR="001F78F1" w:rsidRPr="001F78F1">
        <w:rPr>
          <w:rFonts w:ascii="Times New Roman" w:hAnsi="Times New Roman" w:cs="Times New Roman"/>
          <w:sz w:val="28"/>
          <w:szCs w:val="28"/>
          <w:lang w:eastAsia="uk-UA"/>
        </w:rPr>
        <w:t>https://www.myslenedrevo.com.ua/uk/Sci/History/Kupola/Vol04/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="001F78F1" w:rsidRPr="001F78F1">
        <w:rPr>
          <w:rFonts w:ascii="Times New Roman" w:hAnsi="Times New Roman" w:cs="Times New Roman"/>
          <w:sz w:val="28"/>
          <w:szCs w:val="28"/>
          <w:lang w:eastAsia="uk-UA"/>
        </w:rPr>
        <w:t>Beauplan.htm</w:t>
      </w:r>
      <w:r w:rsidR="001F78F1" w:rsidRPr="001F78F1">
        <w:rPr>
          <w:rFonts w:ascii="Times New Roman" w:hAnsi="Times New Roman" w:cs="Times New Roman"/>
          <w:sz w:val="28"/>
          <w:szCs w:val="28"/>
          <w:lang w:val="en-US" w:eastAsia="uk-UA"/>
        </w:rPr>
        <w:t>l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35ABDB5E" w14:textId="17AEC4D5" w:rsidR="00086962" w:rsidRPr="001C32A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C32A2">
        <w:rPr>
          <w:rFonts w:ascii="Times New Roman" w:hAnsi="Times New Roman" w:cs="Times New Roman"/>
          <w:sz w:val="28"/>
          <w:szCs w:val="28"/>
          <w:lang w:eastAsia="uk-UA"/>
        </w:rPr>
        <w:t>Брицький П.П., Бочан П.О. Німці, французи і англійці про Україну та український народ у XVII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–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XIX століттях. Чернівці : Технодрук, 2011. 308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с.</w:t>
      </w:r>
    </w:p>
    <w:p w14:paraId="1D0B6A9C" w14:textId="75A06761" w:rsidR="0008696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C32A2">
        <w:rPr>
          <w:rFonts w:ascii="Times New Roman" w:hAnsi="Times New Roman" w:cs="Times New Roman"/>
          <w:sz w:val="28"/>
          <w:szCs w:val="28"/>
          <w:lang w:eastAsia="uk-UA"/>
        </w:rPr>
        <w:t>Візітов Ю. Французи в Україні: фрагменти історії. URL: https://revolution.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allbest.ru/history/00898682_0.html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5A05A4C2" w14:textId="1086A697" w:rsidR="00086962" w:rsidRPr="005B4F28" w:rsidRDefault="00086962" w:rsidP="00E65451">
      <w:pPr>
        <w:pStyle w:val="a6"/>
        <w:numPr>
          <w:ilvl w:val="0"/>
          <w:numId w:val="29"/>
        </w:numPr>
        <w:shd w:val="clear" w:color="auto" w:fill="FFFFFF"/>
        <w:autoSpaceDE/>
        <w:autoSpaceDN/>
        <w:spacing w:after="100" w:afterAutospacing="1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Гончарук Т. Г. Ланжерон Олександр Федорович. Енциклопедія історії України: у 10 т. / редкол.: В. А. Смолій. Інститут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 xml:space="preserve"> історії України НАН України. Київ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: Наукова думка, 2009. Т.6. С.41. </w:t>
      </w:r>
    </w:p>
    <w:p w14:paraId="258E8843" w14:textId="71750F0F" w:rsidR="00086962" w:rsidRPr="00C13F07" w:rsidRDefault="00086962" w:rsidP="00E65451">
      <w:pPr>
        <w:pStyle w:val="a6"/>
        <w:numPr>
          <w:ilvl w:val="0"/>
          <w:numId w:val="29"/>
        </w:numPr>
        <w:shd w:val="clear" w:color="auto" w:fill="FFFFFF"/>
        <w:autoSpaceDE/>
        <w:autoSpaceDN/>
        <w:spacing w:after="100" w:afterAutospacing="1" w:line="360" w:lineRule="auto"/>
        <w:ind w:left="426" w:hanging="426"/>
        <w:jc w:val="both"/>
        <w:rPr>
          <w:rFonts w:ascii="Arial" w:hAnsi="Arial" w:cs="Arial"/>
          <w:color w:val="111111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Гончарук Т. Г. Ланжерон Олександр Федорович. </w:t>
      </w:r>
      <w:r w:rsidRPr="00C13F07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Інститут історії України. Національна академія наук України.</w:t>
      </w:r>
      <w:r w:rsidRPr="00C13F07">
        <w:rPr>
          <w:rFonts w:ascii="Arial" w:hAnsi="Arial" w:cs="Arial"/>
          <w:i/>
          <w:iCs/>
          <w:color w:val="111111"/>
          <w:sz w:val="24"/>
          <w:szCs w:val="24"/>
        </w:rPr>
        <w:t xml:space="preserve"> </w:t>
      </w:r>
      <w:r w:rsidRPr="001F78F1">
        <w:rPr>
          <w:rFonts w:ascii="Times New Roman" w:hAnsi="Times New Roman" w:cs="Times New Roman"/>
          <w:color w:val="111111"/>
          <w:sz w:val="28"/>
          <w:szCs w:val="28"/>
        </w:rPr>
        <w:t>2009.</w:t>
      </w:r>
      <w:r>
        <w:rPr>
          <w:rFonts w:ascii="Arial" w:hAnsi="Arial" w:cs="Arial"/>
          <w:i/>
          <w:iCs/>
          <w:color w:val="111111"/>
          <w:sz w:val="24"/>
          <w:szCs w:val="24"/>
        </w:rPr>
        <w:t xml:space="preserve"> </w:t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>URL:</w:t>
      </w:r>
      <w:r w:rsidRPr="00C13F07">
        <w:t xml:space="preserve"> </w:t>
      </w:r>
      <w:r w:rsidR="001F78F1" w:rsidRPr="001F78F1">
        <w:rPr>
          <w:rFonts w:ascii="Times New Roman" w:hAnsi="Times New Roman" w:cs="Times New Roman"/>
          <w:sz w:val="28"/>
          <w:szCs w:val="28"/>
          <w:lang w:eastAsia="uk-UA"/>
        </w:rPr>
        <w:t>http://resource.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="001F78F1" w:rsidRPr="001F78F1">
        <w:rPr>
          <w:rFonts w:ascii="Times New Roman" w:hAnsi="Times New Roman" w:cs="Times New Roman"/>
          <w:sz w:val="28"/>
          <w:szCs w:val="28"/>
          <w:lang w:eastAsia="uk-UA"/>
        </w:rPr>
        <w:t>history.org.ua/cgi-bin/eiu/history.exe?&amp;I21DBN=EIU&amp;P21DBN=EIU&amp;S21S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="001F78F1" w:rsidRPr="001F78F1">
        <w:rPr>
          <w:rFonts w:ascii="Times New Roman" w:hAnsi="Times New Roman" w:cs="Times New Roman"/>
          <w:sz w:val="28"/>
          <w:szCs w:val="28"/>
          <w:lang w:eastAsia="uk-UA"/>
        </w:rPr>
        <w:t>TN=1&amp;S21REF=10&amp;S21FMT=eiu_all&amp;C21COM=S&amp;S21CNR=20&amp;S21P01=0&amp;S21P02=0&amp;S21P03=TRN=&amp;S21COLORTERMS=0&amp;S21STR=Lanzheron_O_</w:t>
      </w:r>
      <w:r w:rsidR="001F78F1" w:rsidRPr="001F78F1">
        <w:rPr>
          <w:rFonts w:ascii="Times New Roman" w:hAnsi="Times New Roman" w:cs="Times New Roman"/>
          <w:sz w:val="28"/>
          <w:szCs w:val="28"/>
          <w:lang w:val="en-US" w:eastAsia="uk-UA"/>
        </w:rPr>
        <w:t>F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680E2763" w14:textId="482F48A1" w:rsidR="0008696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after="100" w:afterAutospacing="1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5B4F28">
        <w:rPr>
          <w:rFonts w:ascii="Times New Roman" w:hAnsi="Times New Roman" w:cs="Times New Roman"/>
          <w:sz w:val="28"/>
          <w:szCs w:val="28"/>
          <w:lang w:eastAsia="uk-UA"/>
        </w:rPr>
        <w:t>Дульцев С. В. Французы едут в Приазовье. </w:t>
      </w:r>
      <w:hyperlink r:id="rId9" w:tooltip="Мелітопольський краєзнавчий журнал" w:history="1">
        <w:r w:rsidRPr="005B4F28">
          <w:rPr>
            <w:rFonts w:ascii="Times New Roman" w:hAnsi="Times New Roman" w:cs="Times New Roman"/>
            <w:sz w:val="28"/>
            <w:szCs w:val="28"/>
            <w:lang w:eastAsia="uk-UA"/>
          </w:rPr>
          <w:t>Мелітопольський краєзнавчий журнал</w:t>
        </w:r>
      </w:hyperlink>
      <w:r w:rsidRPr="005B4F28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>2018. № 11.</w:t>
      </w:r>
      <w:r w:rsidRPr="005B4F28">
        <w:rPr>
          <w:rFonts w:ascii="Times New Roman" w:hAnsi="Times New Roman" w:cs="Times New Roman"/>
          <w:sz w:val="28"/>
          <w:szCs w:val="28"/>
          <w:lang w:eastAsia="uk-UA"/>
        </w:rPr>
        <w:t xml:space="preserve"> С. 25-30.</w:t>
      </w:r>
    </w:p>
    <w:p w14:paraId="0209F1E3" w14:textId="199C5143" w:rsidR="00086962" w:rsidRPr="001C32A2" w:rsidRDefault="00086962" w:rsidP="00E65451">
      <w:pPr>
        <w:pStyle w:val="a6"/>
        <w:numPr>
          <w:ilvl w:val="0"/>
          <w:numId w:val="29"/>
        </w:numPr>
        <w:shd w:val="clear" w:color="auto" w:fill="FFFFFF"/>
        <w:autoSpaceDE/>
        <w:autoSpaceDN/>
        <w:spacing w:after="100" w:afterAutospacing="1" w:line="360" w:lineRule="auto"/>
        <w:ind w:left="426" w:hanging="426"/>
        <w:jc w:val="both"/>
        <w:rPr>
          <w:rStyle w:val="a3"/>
          <w:rFonts w:ascii="Times New Roman" w:hAnsi="Times New Roman" w:cs="Times New Roman"/>
          <w:color w:val="111111"/>
          <w:sz w:val="28"/>
          <w:szCs w:val="28"/>
          <w:u w:val="none"/>
        </w:rPr>
      </w:pPr>
      <w:r w:rsidRPr="00C13F07">
        <w:rPr>
          <w:rFonts w:ascii="Times New Roman" w:hAnsi="Times New Roman" w:cs="Times New Roman"/>
          <w:sz w:val="28"/>
          <w:szCs w:val="28"/>
          <w:lang w:eastAsia="uk-UA"/>
        </w:rPr>
        <w:t>Дюк де Рішельє – перший градоначальник Одеси або просто «наш Дюк».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C13F07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52</w:t>
      </w:r>
      <w:r w:rsidRPr="00C13F07">
        <w:rPr>
          <w:rFonts w:ascii="Times New Roman" w:hAnsi="Times New Roman" w:cs="Times New Roman"/>
          <w:i/>
          <w:iCs/>
          <w:sz w:val="28"/>
          <w:szCs w:val="28"/>
          <w:lang w:val="en-US" w:eastAsia="uk-UA"/>
        </w:rPr>
        <w:t>Hotel</w:t>
      </w:r>
      <w:r w:rsidRPr="00C13F07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>URL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="001F78F1" w:rsidRPr="001F78F1">
        <w:rPr>
          <w:rFonts w:ascii="Times New Roman" w:hAnsi="Times New Roman" w:cs="Times New Roman"/>
          <w:sz w:val="28"/>
          <w:szCs w:val="28"/>
        </w:rPr>
        <w:t>https://hotel52.od.ua/djuk-de-rishelie-pershij-gradonachalnik-odesi-abo-prosto-nash-dju</w:t>
      </w:r>
      <w:r w:rsidR="001F78F1" w:rsidRPr="001F78F1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1F78F1" w:rsidRPr="001F78F1">
        <w:rPr>
          <w:rFonts w:ascii="Times New Roman" w:hAnsi="Times New Roman" w:cs="Times New Roman"/>
          <w:sz w:val="28"/>
          <w:szCs w:val="28"/>
        </w:rPr>
        <w:t>/</w:t>
      </w:r>
      <w:r w:rsidR="001F78F1">
        <w:rPr>
          <w:rFonts w:ascii="Times New Roman" w:hAnsi="Times New Roman" w:cs="Times New Roman"/>
          <w:sz w:val="28"/>
          <w:szCs w:val="28"/>
        </w:rPr>
        <w:t xml:space="preserve"> </w:t>
      </w:r>
      <w:r w:rsidR="001F78F1">
        <w:rPr>
          <w:rFonts w:ascii="Times New Roman" w:hAnsi="Times New Roman" w:cs="Times New Roman"/>
          <w:sz w:val="28"/>
          <w:szCs w:val="28"/>
          <w:lang w:eastAsia="uk-UA"/>
        </w:rPr>
        <w:t>(дата звернення: 24.04.2023).</w:t>
      </w:r>
    </w:p>
    <w:p w14:paraId="52913AAD" w14:textId="77777777" w:rsidR="00086962" w:rsidRPr="00C13F07" w:rsidRDefault="00086962" w:rsidP="00E65451">
      <w:pPr>
        <w:pStyle w:val="a6"/>
        <w:numPr>
          <w:ilvl w:val="0"/>
          <w:numId w:val="29"/>
        </w:numPr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13F07">
        <w:rPr>
          <w:rFonts w:ascii="Times New Roman" w:hAnsi="Times New Roman" w:cs="Times New Roman"/>
          <w:sz w:val="28"/>
          <w:szCs w:val="28"/>
          <w:lang w:eastAsia="uk-UA"/>
        </w:rPr>
        <w:t>Здоровега В. Й. Теорiя i методика журналicтcької творчоcтi : навч. поciбник. Львів : ПАIC, 2000. 180 c.</w:t>
      </w:r>
    </w:p>
    <w:p w14:paraId="2884D4F2" w14:textId="127053C4" w:rsidR="00086962" w:rsidRPr="001C32A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C32A2">
        <w:rPr>
          <w:rFonts w:ascii="Times New Roman" w:hAnsi="Times New Roman" w:cs="Times New Roman"/>
          <w:sz w:val="28"/>
          <w:szCs w:val="28"/>
          <w:lang w:eastAsia="uk-UA"/>
        </w:rPr>
        <w:t>Іваненко О. Українсько-французькі зв</w:t>
      </w:r>
      <w:r w:rsidR="00106D0B">
        <w:rPr>
          <w:rFonts w:ascii="Times New Roman" w:hAnsi="Times New Roman" w:cs="Times New Roman"/>
          <w:sz w:val="28"/>
          <w:szCs w:val="28"/>
          <w:lang w:eastAsia="uk-UA"/>
        </w:rPr>
        <w:t>’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 xml:space="preserve">язки: наука, освіта, мистецтво (кінець 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ХVІІІ – початок ХХ століття). Київ 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: НАН України, 2009. 319 с.</w:t>
      </w:r>
    </w:p>
    <w:p w14:paraId="0AEA0715" w14:textId="0196226F" w:rsidR="00086962" w:rsidRDefault="00541CAB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after="100" w:afterAutospacing="1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hyperlink r:id="rId10" w:history="1">
        <w:r w:rsidR="00086962" w:rsidRPr="005B4F28">
          <w:rPr>
            <w:rFonts w:ascii="Times New Roman" w:hAnsi="Times New Roman" w:cs="Times New Roman"/>
            <w:sz w:val="28"/>
            <w:szCs w:val="28"/>
            <w:lang w:eastAsia="uk-UA"/>
          </w:rPr>
          <w:t>Ів</w:t>
        </w:r>
        <w:r w:rsidR="00086962" w:rsidRPr="00086962">
          <w:rPr>
            <w:rFonts w:ascii="Times New Roman" w:hAnsi="Times New Roman" w:cs="Times New Roman"/>
            <w:sz w:val="28"/>
            <w:szCs w:val="28"/>
            <w:lang w:eastAsia="uk-UA"/>
          </w:rPr>
          <w:t>аненко О. А</w:t>
        </w:r>
        <w:r w:rsidR="00086962" w:rsidRPr="005B4F28">
          <w:rPr>
            <w:rFonts w:ascii="Times New Roman" w:hAnsi="Times New Roman" w:cs="Times New Roman"/>
            <w:sz w:val="28"/>
            <w:szCs w:val="28"/>
            <w:lang w:eastAsia="uk-UA"/>
          </w:rPr>
          <w:t xml:space="preserve">. Українсько-французькі </w:t>
        </w:r>
        <w:r w:rsidR="00086962">
          <w:rPr>
            <w:rFonts w:ascii="Times New Roman" w:hAnsi="Times New Roman" w:cs="Times New Roman"/>
            <w:sz w:val="28"/>
            <w:szCs w:val="28"/>
            <w:lang w:eastAsia="uk-UA"/>
          </w:rPr>
          <w:t xml:space="preserve">взаємини у сфері науки та освіти ХІХ – почтаку ХХ ст. </w:t>
        </w:r>
        <w:r w:rsidR="00086962" w:rsidRPr="00F36125">
          <w:rPr>
            <w:rFonts w:ascii="Times New Roman" w:hAnsi="Times New Roman" w:cs="Times New Roman"/>
            <w:i/>
            <w:iCs/>
            <w:sz w:val="28"/>
            <w:szCs w:val="28"/>
            <w:lang w:eastAsia="uk-UA"/>
          </w:rPr>
          <w:t>Український історичний журнал.</w:t>
        </w:r>
        <w:r w:rsidR="00DC2EA1">
          <w:rPr>
            <w:rFonts w:ascii="Times New Roman" w:hAnsi="Times New Roman" w:cs="Times New Roman"/>
            <w:sz w:val="28"/>
            <w:szCs w:val="28"/>
            <w:lang w:eastAsia="uk-UA"/>
          </w:rPr>
          <w:t xml:space="preserve"> 2008. №4. С. 148</w:t>
        </w:r>
        <w:r w:rsidR="00DC2EA1">
          <w:rPr>
            <w:rFonts w:ascii="Times New Roman" w:hAnsi="Times New Roman" w:cs="Times New Roman"/>
            <w:sz w:val="28"/>
            <w:szCs w:val="28"/>
            <w:lang w:eastAsia="uk-UA"/>
          </w:rPr>
          <w:noBreakHyphen/>
        </w:r>
        <w:r w:rsidR="00086962">
          <w:rPr>
            <w:rFonts w:ascii="Times New Roman" w:hAnsi="Times New Roman" w:cs="Times New Roman"/>
            <w:sz w:val="28"/>
            <w:szCs w:val="28"/>
            <w:lang w:eastAsia="uk-UA"/>
          </w:rPr>
          <w:t>161</w:t>
        </w:r>
        <w:r w:rsidR="00086962" w:rsidRPr="005B4F28">
          <w:rPr>
            <w:rFonts w:ascii="Times New Roman" w:hAnsi="Times New Roman" w:cs="Times New Roman"/>
            <w:sz w:val="28"/>
            <w:szCs w:val="28"/>
            <w:lang w:eastAsia="uk-UA"/>
          </w:rPr>
          <w:t>.</w:t>
        </w:r>
      </w:hyperlink>
      <w:r w:rsidR="00086962" w:rsidRPr="005B4F28">
        <w:rPr>
          <w:rFonts w:ascii="Times New Roman" w:hAnsi="Times New Roman" w:cs="Times New Roman"/>
          <w:sz w:val="28"/>
          <w:szCs w:val="28"/>
          <w:lang w:eastAsia="uk-UA"/>
        </w:rPr>
        <w:t> </w:t>
      </w:r>
    </w:p>
    <w:p w14:paraId="4F1E68D3" w14:textId="2D0435D8" w:rsidR="00086962" w:rsidRPr="00C13F07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13F07">
        <w:rPr>
          <w:rFonts w:ascii="Times New Roman" w:hAnsi="Times New Roman" w:cs="Times New Roman"/>
          <w:sz w:val="28"/>
          <w:szCs w:val="28"/>
          <w:lang w:eastAsia="uk-UA"/>
        </w:rPr>
        <w:t>Маленков Р. </w:t>
      </w:r>
      <w:hyperlink r:id="rId11" w:history="1">
        <w:r w:rsidRPr="00C13F07">
          <w:rPr>
            <w:rFonts w:ascii="Times New Roman" w:hAnsi="Times New Roman" w:cs="Times New Roman"/>
            <w:sz w:val="28"/>
            <w:szCs w:val="28"/>
            <w:lang w:eastAsia="uk-UA"/>
          </w:rPr>
          <w:t>Одеса. Історичний центр та порт у ЮНЕСКО</w:t>
        </w:r>
      </w:hyperlink>
      <w:r w:rsidRPr="00C13F07">
        <w:rPr>
          <w:rFonts w:ascii="Times New Roman" w:hAnsi="Times New Roman" w:cs="Times New Roman"/>
          <w:sz w:val="28"/>
          <w:szCs w:val="28"/>
          <w:lang w:eastAsia="uk-UA"/>
        </w:rPr>
        <w:t>. </w:t>
      </w:r>
      <w:r w:rsidRPr="00C13F07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Україна Інкогніта.</w:t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 xml:space="preserve"> URL: </w:t>
      </w:r>
      <w:r w:rsidR="00DC2EA1" w:rsidRPr="00DC2EA1">
        <w:rPr>
          <w:rFonts w:ascii="Times New Roman" w:hAnsi="Times New Roman" w:cs="Times New Roman"/>
          <w:sz w:val="28"/>
          <w:szCs w:val="28"/>
          <w:lang w:eastAsia="uk-UA"/>
        </w:rPr>
        <w:t>https://ukrainaincognita.com/odeska-oblast/odesa/odesa-istorychnyi-tsentr-ta-port-u-yunesko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5CA84955" w14:textId="68EB8F67" w:rsidR="00086962" w:rsidRPr="00C13F07" w:rsidRDefault="00086962" w:rsidP="00E65451">
      <w:pPr>
        <w:pStyle w:val="a6"/>
        <w:numPr>
          <w:ilvl w:val="0"/>
          <w:numId w:val="29"/>
        </w:numPr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13F07">
        <w:rPr>
          <w:rFonts w:ascii="Times New Roman" w:hAnsi="Times New Roman" w:cs="Times New Roman"/>
          <w:sz w:val="28"/>
          <w:szCs w:val="28"/>
          <w:lang w:eastAsia="uk-UA"/>
        </w:rPr>
        <w:t>Михайлин I. Л. Журналicтика як вcеcвiт: вибранi медiа доcлiдження. Х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>арків</w:t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 xml:space="preserve"> : ХИФО, 2008. 512 c.  </w:t>
      </w:r>
    </w:p>
    <w:p w14:paraId="3F12242F" w14:textId="791BAABC" w:rsidR="00086962" w:rsidRPr="001C32A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C32A2">
        <w:rPr>
          <w:rFonts w:ascii="Times New Roman" w:hAnsi="Times New Roman" w:cs="Times New Roman"/>
          <w:sz w:val="28"/>
          <w:szCs w:val="28"/>
          <w:lang w:eastAsia="uk-UA"/>
        </w:rPr>
        <w:t>Михайлуца М. (ред.) Південь України: Етноісторичний, мовний, культурний та релігійний виміри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URL: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DC2EA1" w:rsidRPr="00DC2EA1">
        <w:rPr>
          <w:rFonts w:ascii="Times New Roman" w:hAnsi="Times New Roman" w:cs="Times New Roman"/>
          <w:sz w:val="28"/>
          <w:szCs w:val="28"/>
          <w:lang w:eastAsia="uk-UA"/>
        </w:rPr>
        <w:t>https://www.twirpx.com/file/600374/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360304E7" w14:textId="769BE0CD" w:rsidR="00086962" w:rsidRPr="00C13F07" w:rsidRDefault="00086962" w:rsidP="00E65451">
      <w:pPr>
        <w:pStyle w:val="a6"/>
        <w:numPr>
          <w:ilvl w:val="0"/>
          <w:numId w:val="29"/>
        </w:numPr>
        <w:shd w:val="clear" w:color="auto" w:fill="FFFFFF"/>
        <w:autoSpaceDE/>
        <w:autoSpaceDN/>
        <w:spacing w:line="360" w:lineRule="auto"/>
        <w:ind w:left="426" w:hanging="426"/>
        <w:jc w:val="both"/>
      </w:pPr>
      <w:r w:rsidRPr="00C13F07">
        <w:rPr>
          <w:rFonts w:ascii="Times New Roman" w:hAnsi="Times New Roman" w:cs="Times New Roman"/>
          <w:sz w:val="28"/>
          <w:szCs w:val="28"/>
          <w:lang w:eastAsia="uk-UA"/>
        </w:rPr>
        <w:t>Міське господарство: поняття і структура. URL: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>http://ni.biz.ua/5/5_11/5_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>118723_gorodskoe-hozyaystvo-ponyatie-i-struktura.html#:~:text=%D0%9C%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br/>
      </w:r>
      <w:r w:rsidRPr="00C13F07">
        <w:rPr>
          <w:rFonts w:ascii="Times New Roman" w:hAnsi="Times New Roman" w:cs="Times New Roman"/>
          <w:sz w:val="28"/>
          <w:szCs w:val="28"/>
          <w:lang w:eastAsia="uk-UA"/>
        </w:rPr>
        <w:t>D1%96%D1%81%D1%8C%D0%BA%D0%B5%20%D0%B3%D0%BE%D1%81%D0%BF%D0%BE%D0%B4%D0%B0%D1%80%D1%81%D1%82%D0%B2%D0%BE%20%28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2CDFE5FD" w14:textId="168DC938" w:rsidR="00086962" w:rsidRDefault="00086962" w:rsidP="00E65451">
      <w:pPr>
        <w:pStyle w:val="a6"/>
        <w:numPr>
          <w:ilvl w:val="0"/>
          <w:numId w:val="29"/>
        </w:numPr>
        <w:shd w:val="clear" w:color="auto" w:fill="FFFFFF"/>
        <w:tabs>
          <w:tab w:val="num" w:pos="5179"/>
        </w:tabs>
        <w:autoSpaceDE/>
        <w:autoSpaceDN/>
        <w:spacing w:after="100" w:afterAutospacing="1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C32A2">
        <w:rPr>
          <w:rFonts w:ascii="Times New Roman" w:hAnsi="Times New Roman" w:cs="Times New Roman"/>
          <w:sz w:val="28"/>
          <w:szCs w:val="28"/>
          <w:lang w:eastAsia="uk-UA"/>
        </w:rPr>
        <w:t xml:space="preserve">Сидорович Є. Як зароджувалася французька плеяда Півдня України. </w:t>
      </w:r>
      <w:r w:rsidRPr="00DC2EA1">
        <w:rPr>
          <w:rFonts w:ascii="Times New Roman" w:hAnsi="Times New Roman" w:cs="Times New Roman"/>
          <w:i/>
          <w:sz w:val="28"/>
          <w:szCs w:val="28"/>
          <w:lang w:eastAsia="uk-UA"/>
        </w:rPr>
        <w:t>Українська правда</w:t>
      </w:r>
      <w:r w:rsidRPr="001C32A2">
        <w:rPr>
          <w:rFonts w:ascii="Times New Roman" w:hAnsi="Times New Roman" w:cs="Times New Roman"/>
          <w:sz w:val="28"/>
          <w:szCs w:val="28"/>
          <w:lang w:eastAsia="uk-UA"/>
        </w:rPr>
        <w:t>. 26 жовтня 2021 року. URL</w:t>
      </w:r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r w:rsidR="00DC2EA1" w:rsidRPr="00DC2EA1">
        <w:rPr>
          <w:rFonts w:ascii="Times New Roman" w:hAnsi="Times New Roman" w:cs="Times New Roman"/>
          <w:sz w:val="28"/>
          <w:szCs w:val="28"/>
          <w:lang w:eastAsia="uk-UA"/>
        </w:rPr>
        <w:t>https://www.istpravda.com.ua/articles/2021/10/26/160360</w:t>
      </w:r>
      <w:bookmarkEnd w:id="0"/>
      <w:r w:rsidR="00DC2EA1">
        <w:rPr>
          <w:rFonts w:ascii="Times New Roman" w:hAnsi="Times New Roman" w:cs="Times New Roman"/>
          <w:sz w:val="28"/>
          <w:szCs w:val="28"/>
          <w:lang w:eastAsia="uk-UA"/>
        </w:rPr>
        <w:t xml:space="preserve"> (дата звернення: 24.04.2023).</w:t>
      </w:r>
    </w:p>
    <w:p w14:paraId="5D10D90C" w14:textId="00CE6BAB" w:rsidR="00C11C5D" w:rsidRPr="001B3BDD" w:rsidRDefault="00C11C5D" w:rsidP="000E2462">
      <w:pPr>
        <w:spacing w:line="360" w:lineRule="auto"/>
        <w:jc w:val="center"/>
        <w:rPr>
          <w:i/>
          <w:sz w:val="28"/>
          <w:szCs w:val="28"/>
        </w:rPr>
      </w:pPr>
      <w:bookmarkStart w:id="1" w:name="_GoBack"/>
      <w:bookmarkEnd w:id="1"/>
    </w:p>
    <w:sectPr w:rsidR="00C11C5D" w:rsidRPr="001B3BDD" w:rsidSect="00E65451"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D69BA5" w14:textId="77777777" w:rsidR="00E96116" w:rsidRDefault="00E96116" w:rsidP="003E3A9C">
      <w:r>
        <w:separator/>
      </w:r>
    </w:p>
  </w:endnote>
  <w:endnote w:type="continuationSeparator" w:id="0">
    <w:p w14:paraId="2F16F7EE" w14:textId="77777777" w:rsidR="00E96116" w:rsidRDefault="00E96116" w:rsidP="003E3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yriadPro-Regular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B2E962" w14:textId="77777777" w:rsidR="00E96116" w:rsidRDefault="00E96116" w:rsidP="003E3A9C">
      <w:r>
        <w:separator/>
      </w:r>
    </w:p>
  </w:footnote>
  <w:footnote w:type="continuationSeparator" w:id="0">
    <w:p w14:paraId="67B5C26B" w14:textId="77777777" w:rsidR="00E96116" w:rsidRDefault="00E96116" w:rsidP="003E3A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4416475"/>
      <w:docPartObj>
        <w:docPartGallery w:val="Page Numbers (Top of Page)"/>
        <w:docPartUnique/>
      </w:docPartObj>
    </w:sdtPr>
    <w:sdtEndPr/>
    <w:sdtContent>
      <w:p w14:paraId="12A00A21" w14:textId="78A3E07E" w:rsidR="003E3A9C" w:rsidRDefault="003E3A9C">
        <w:pPr>
          <w:pStyle w:val="ac"/>
          <w:jc w:val="right"/>
        </w:pPr>
        <w:r w:rsidRPr="00347EB7">
          <w:rPr>
            <w:sz w:val="24"/>
            <w:szCs w:val="24"/>
          </w:rPr>
          <w:fldChar w:fldCharType="begin"/>
        </w:r>
        <w:r w:rsidRPr="00347EB7">
          <w:rPr>
            <w:sz w:val="24"/>
            <w:szCs w:val="24"/>
          </w:rPr>
          <w:instrText>PAGE   \* MERGEFORMAT</w:instrText>
        </w:r>
        <w:r w:rsidRPr="00347EB7">
          <w:rPr>
            <w:sz w:val="24"/>
            <w:szCs w:val="24"/>
          </w:rPr>
          <w:fldChar w:fldCharType="separate"/>
        </w:r>
        <w:r w:rsidR="00541CAB">
          <w:rPr>
            <w:noProof/>
            <w:sz w:val="24"/>
            <w:szCs w:val="24"/>
          </w:rPr>
          <w:t>8</w:t>
        </w:r>
        <w:r w:rsidRPr="00347EB7">
          <w:rPr>
            <w:sz w:val="24"/>
            <w:szCs w:val="24"/>
          </w:rPr>
          <w:fldChar w:fldCharType="end"/>
        </w:r>
      </w:p>
    </w:sdtContent>
  </w:sdt>
  <w:p w14:paraId="02BE04A1" w14:textId="77777777" w:rsidR="003E3A9C" w:rsidRDefault="003E3A9C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56040"/>
    <w:multiLevelType w:val="multilevel"/>
    <w:tmpl w:val="98CAF38C"/>
    <w:lvl w:ilvl="0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8190"/>
        </w:tabs>
        <w:ind w:left="819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8910"/>
        </w:tabs>
        <w:ind w:left="891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9630"/>
        </w:tabs>
        <w:ind w:left="963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10350"/>
        </w:tabs>
        <w:ind w:left="1035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11070"/>
        </w:tabs>
        <w:ind w:left="1107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11790"/>
        </w:tabs>
        <w:ind w:left="1179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860C58"/>
    <w:multiLevelType w:val="multilevel"/>
    <w:tmpl w:val="9F144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A64EBE"/>
    <w:multiLevelType w:val="multilevel"/>
    <w:tmpl w:val="1B4ED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E134A1"/>
    <w:multiLevelType w:val="multilevel"/>
    <w:tmpl w:val="7E6C9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D71161"/>
    <w:multiLevelType w:val="multilevel"/>
    <w:tmpl w:val="EDA44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B05365"/>
    <w:multiLevelType w:val="multilevel"/>
    <w:tmpl w:val="12708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44258E2"/>
    <w:multiLevelType w:val="hybridMultilevel"/>
    <w:tmpl w:val="4AA6410A"/>
    <w:lvl w:ilvl="0" w:tplc="5DB427D8">
      <w:start w:val="1"/>
      <w:numFmt w:val="decimal"/>
      <w:lvlText w:val="%1."/>
      <w:lvlJc w:val="left"/>
      <w:pPr>
        <w:ind w:left="1069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25775C"/>
    <w:multiLevelType w:val="hybridMultilevel"/>
    <w:tmpl w:val="03AE8692"/>
    <w:lvl w:ilvl="0" w:tplc="01BA89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931" w:hanging="360"/>
      </w:pPr>
    </w:lvl>
    <w:lvl w:ilvl="2" w:tplc="2000001B" w:tentative="1">
      <w:start w:val="1"/>
      <w:numFmt w:val="lowerRoman"/>
      <w:lvlText w:val="%3."/>
      <w:lvlJc w:val="right"/>
      <w:pPr>
        <w:ind w:left="2651" w:hanging="180"/>
      </w:pPr>
    </w:lvl>
    <w:lvl w:ilvl="3" w:tplc="2000000F" w:tentative="1">
      <w:start w:val="1"/>
      <w:numFmt w:val="decimal"/>
      <w:lvlText w:val="%4."/>
      <w:lvlJc w:val="left"/>
      <w:pPr>
        <w:ind w:left="3371" w:hanging="360"/>
      </w:pPr>
    </w:lvl>
    <w:lvl w:ilvl="4" w:tplc="20000019" w:tentative="1">
      <w:start w:val="1"/>
      <w:numFmt w:val="lowerLetter"/>
      <w:lvlText w:val="%5."/>
      <w:lvlJc w:val="left"/>
      <w:pPr>
        <w:ind w:left="4091" w:hanging="360"/>
      </w:pPr>
    </w:lvl>
    <w:lvl w:ilvl="5" w:tplc="2000001B" w:tentative="1">
      <w:start w:val="1"/>
      <w:numFmt w:val="lowerRoman"/>
      <w:lvlText w:val="%6."/>
      <w:lvlJc w:val="right"/>
      <w:pPr>
        <w:ind w:left="4811" w:hanging="180"/>
      </w:pPr>
    </w:lvl>
    <w:lvl w:ilvl="6" w:tplc="2000000F" w:tentative="1">
      <w:start w:val="1"/>
      <w:numFmt w:val="decimal"/>
      <w:lvlText w:val="%7."/>
      <w:lvlJc w:val="left"/>
      <w:pPr>
        <w:ind w:left="5531" w:hanging="360"/>
      </w:pPr>
    </w:lvl>
    <w:lvl w:ilvl="7" w:tplc="20000019" w:tentative="1">
      <w:start w:val="1"/>
      <w:numFmt w:val="lowerLetter"/>
      <w:lvlText w:val="%8."/>
      <w:lvlJc w:val="left"/>
      <w:pPr>
        <w:ind w:left="6251" w:hanging="360"/>
      </w:pPr>
    </w:lvl>
    <w:lvl w:ilvl="8" w:tplc="200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2DC8050A"/>
    <w:multiLevelType w:val="multilevel"/>
    <w:tmpl w:val="06CC0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734FF4"/>
    <w:multiLevelType w:val="hybridMultilevel"/>
    <w:tmpl w:val="EE4EEFAA"/>
    <w:lvl w:ilvl="0" w:tplc="681201B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FE745B"/>
    <w:multiLevelType w:val="multilevel"/>
    <w:tmpl w:val="4CB65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8C2F28"/>
    <w:multiLevelType w:val="multilevel"/>
    <w:tmpl w:val="7ECCE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E544D0E"/>
    <w:multiLevelType w:val="multilevel"/>
    <w:tmpl w:val="CA363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2050278"/>
    <w:multiLevelType w:val="multilevel"/>
    <w:tmpl w:val="D1868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8F80B09"/>
    <w:multiLevelType w:val="hybridMultilevel"/>
    <w:tmpl w:val="0EC4B65A"/>
    <w:lvl w:ilvl="0" w:tplc="030653C6">
      <w:start w:val="1"/>
      <w:numFmt w:val="decimal"/>
      <w:lvlText w:val="%1)"/>
      <w:lvlJc w:val="right"/>
      <w:pPr>
        <w:ind w:left="1211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931" w:hanging="360"/>
      </w:pPr>
    </w:lvl>
    <w:lvl w:ilvl="2" w:tplc="2000001B" w:tentative="1">
      <w:start w:val="1"/>
      <w:numFmt w:val="lowerRoman"/>
      <w:lvlText w:val="%3."/>
      <w:lvlJc w:val="right"/>
      <w:pPr>
        <w:ind w:left="2651" w:hanging="180"/>
      </w:pPr>
    </w:lvl>
    <w:lvl w:ilvl="3" w:tplc="2000000F" w:tentative="1">
      <w:start w:val="1"/>
      <w:numFmt w:val="decimal"/>
      <w:lvlText w:val="%4."/>
      <w:lvlJc w:val="left"/>
      <w:pPr>
        <w:ind w:left="3371" w:hanging="360"/>
      </w:pPr>
    </w:lvl>
    <w:lvl w:ilvl="4" w:tplc="20000019" w:tentative="1">
      <w:start w:val="1"/>
      <w:numFmt w:val="lowerLetter"/>
      <w:lvlText w:val="%5."/>
      <w:lvlJc w:val="left"/>
      <w:pPr>
        <w:ind w:left="4091" w:hanging="360"/>
      </w:pPr>
    </w:lvl>
    <w:lvl w:ilvl="5" w:tplc="2000001B" w:tentative="1">
      <w:start w:val="1"/>
      <w:numFmt w:val="lowerRoman"/>
      <w:lvlText w:val="%6."/>
      <w:lvlJc w:val="right"/>
      <w:pPr>
        <w:ind w:left="4811" w:hanging="180"/>
      </w:pPr>
    </w:lvl>
    <w:lvl w:ilvl="6" w:tplc="2000000F" w:tentative="1">
      <w:start w:val="1"/>
      <w:numFmt w:val="decimal"/>
      <w:lvlText w:val="%7."/>
      <w:lvlJc w:val="left"/>
      <w:pPr>
        <w:ind w:left="5531" w:hanging="360"/>
      </w:pPr>
    </w:lvl>
    <w:lvl w:ilvl="7" w:tplc="20000019" w:tentative="1">
      <w:start w:val="1"/>
      <w:numFmt w:val="lowerLetter"/>
      <w:lvlText w:val="%8."/>
      <w:lvlJc w:val="left"/>
      <w:pPr>
        <w:ind w:left="6251" w:hanging="360"/>
      </w:pPr>
    </w:lvl>
    <w:lvl w:ilvl="8" w:tplc="200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4A36426A"/>
    <w:multiLevelType w:val="hybridMultilevel"/>
    <w:tmpl w:val="EC120F04"/>
    <w:lvl w:ilvl="0" w:tplc="AEE64C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lang w:val="en-US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4A932BB1"/>
    <w:multiLevelType w:val="multilevel"/>
    <w:tmpl w:val="CF464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C0D5362"/>
    <w:multiLevelType w:val="multilevel"/>
    <w:tmpl w:val="59767F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C8535C"/>
    <w:multiLevelType w:val="multilevel"/>
    <w:tmpl w:val="556C79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03E15B0"/>
    <w:multiLevelType w:val="hybridMultilevel"/>
    <w:tmpl w:val="C2A262C8"/>
    <w:lvl w:ilvl="0" w:tplc="81F8A10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DC2C55"/>
    <w:multiLevelType w:val="multilevel"/>
    <w:tmpl w:val="E8A23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8707A94"/>
    <w:multiLevelType w:val="multilevel"/>
    <w:tmpl w:val="B032D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2941F48"/>
    <w:multiLevelType w:val="hybridMultilevel"/>
    <w:tmpl w:val="860861D0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6AF23C5"/>
    <w:multiLevelType w:val="multilevel"/>
    <w:tmpl w:val="D98C7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8196113"/>
    <w:multiLevelType w:val="hybridMultilevel"/>
    <w:tmpl w:val="3158674A"/>
    <w:lvl w:ilvl="0" w:tplc="DBB415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4E3F1F"/>
    <w:multiLevelType w:val="hybridMultilevel"/>
    <w:tmpl w:val="701A0030"/>
    <w:lvl w:ilvl="0" w:tplc="0422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9123800"/>
    <w:multiLevelType w:val="multilevel"/>
    <w:tmpl w:val="207C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C357DA5"/>
    <w:multiLevelType w:val="multilevel"/>
    <w:tmpl w:val="E4C27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FC701A3"/>
    <w:multiLevelType w:val="hybridMultilevel"/>
    <w:tmpl w:val="D996F012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0182B7C"/>
    <w:multiLevelType w:val="hybridMultilevel"/>
    <w:tmpl w:val="4404B37E"/>
    <w:lvl w:ilvl="0" w:tplc="5DB427D8">
      <w:start w:val="1"/>
      <w:numFmt w:val="decimal"/>
      <w:lvlText w:val="%1."/>
      <w:lvlJc w:val="left"/>
      <w:pPr>
        <w:ind w:left="1069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710239FE"/>
    <w:multiLevelType w:val="hybridMultilevel"/>
    <w:tmpl w:val="B816CFD0"/>
    <w:lvl w:ilvl="0" w:tplc="5B10F06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4"/>
  </w:num>
  <w:num w:numId="3">
    <w:abstractNumId w:val="19"/>
  </w:num>
  <w:num w:numId="4">
    <w:abstractNumId w:val="25"/>
  </w:num>
  <w:num w:numId="5">
    <w:abstractNumId w:val="22"/>
  </w:num>
  <w:num w:numId="6">
    <w:abstractNumId w:val="3"/>
  </w:num>
  <w:num w:numId="7">
    <w:abstractNumId w:val="0"/>
  </w:num>
  <w:num w:numId="8">
    <w:abstractNumId w:val="1"/>
  </w:num>
  <w:num w:numId="9">
    <w:abstractNumId w:val="26"/>
  </w:num>
  <w:num w:numId="10">
    <w:abstractNumId w:val="5"/>
  </w:num>
  <w:num w:numId="11">
    <w:abstractNumId w:val="10"/>
  </w:num>
  <w:num w:numId="12">
    <w:abstractNumId w:val="23"/>
  </w:num>
  <w:num w:numId="13">
    <w:abstractNumId w:val="16"/>
  </w:num>
  <w:num w:numId="14">
    <w:abstractNumId w:val="4"/>
  </w:num>
  <w:num w:numId="15">
    <w:abstractNumId w:val="21"/>
  </w:num>
  <w:num w:numId="16">
    <w:abstractNumId w:val="20"/>
  </w:num>
  <w:num w:numId="17">
    <w:abstractNumId w:val="30"/>
  </w:num>
  <w:num w:numId="18">
    <w:abstractNumId w:val="29"/>
  </w:num>
  <w:num w:numId="19">
    <w:abstractNumId w:val="15"/>
  </w:num>
  <w:num w:numId="20">
    <w:abstractNumId w:val="6"/>
  </w:num>
  <w:num w:numId="21">
    <w:abstractNumId w:val="17"/>
  </w:num>
  <w:num w:numId="22">
    <w:abstractNumId w:val="13"/>
  </w:num>
  <w:num w:numId="23">
    <w:abstractNumId w:val="7"/>
  </w:num>
  <w:num w:numId="24">
    <w:abstractNumId w:val="12"/>
  </w:num>
  <w:num w:numId="25">
    <w:abstractNumId w:val="18"/>
  </w:num>
  <w:num w:numId="26">
    <w:abstractNumId w:val="8"/>
  </w:num>
  <w:num w:numId="27">
    <w:abstractNumId w:val="27"/>
  </w:num>
  <w:num w:numId="28">
    <w:abstractNumId w:val="2"/>
  </w:num>
  <w:num w:numId="29">
    <w:abstractNumId w:val="28"/>
  </w:num>
  <w:num w:numId="30">
    <w:abstractNumId w:val="9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24D"/>
    <w:rsid w:val="00043249"/>
    <w:rsid w:val="000833E2"/>
    <w:rsid w:val="00086962"/>
    <w:rsid w:val="000A5784"/>
    <w:rsid w:val="000B6A9B"/>
    <w:rsid w:val="000D78CC"/>
    <w:rsid w:val="000E2462"/>
    <w:rsid w:val="00106D0B"/>
    <w:rsid w:val="00195B68"/>
    <w:rsid w:val="001B3BDD"/>
    <w:rsid w:val="001C32A2"/>
    <w:rsid w:val="001E7AA7"/>
    <w:rsid w:val="001F78F1"/>
    <w:rsid w:val="00232473"/>
    <w:rsid w:val="00347EB7"/>
    <w:rsid w:val="00375A27"/>
    <w:rsid w:val="003E3A9C"/>
    <w:rsid w:val="004141F2"/>
    <w:rsid w:val="004D6536"/>
    <w:rsid w:val="004E61D8"/>
    <w:rsid w:val="00541CAB"/>
    <w:rsid w:val="005503C7"/>
    <w:rsid w:val="00567B43"/>
    <w:rsid w:val="005B4F28"/>
    <w:rsid w:val="005D624D"/>
    <w:rsid w:val="006E1F62"/>
    <w:rsid w:val="007A1E67"/>
    <w:rsid w:val="007B33BA"/>
    <w:rsid w:val="007E1FEE"/>
    <w:rsid w:val="008545B3"/>
    <w:rsid w:val="00871FFD"/>
    <w:rsid w:val="00977FDF"/>
    <w:rsid w:val="009F1C6B"/>
    <w:rsid w:val="00A05E61"/>
    <w:rsid w:val="00B53A06"/>
    <w:rsid w:val="00B96379"/>
    <w:rsid w:val="00BA5D28"/>
    <w:rsid w:val="00BF7EDD"/>
    <w:rsid w:val="00C11C5D"/>
    <w:rsid w:val="00C13F07"/>
    <w:rsid w:val="00C17C52"/>
    <w:rsid w:val="00D31D54"/>
    <w:rsid w:val="00D91BDF"/>
    <w:rsid w:val="00DA7273"/>
    <w:rsid w:val="00DC2EA1"/>
    <w:rsid w:val="00E65451"/>
    <w:rsid w:val="00E869F5"/>
    <w:rsid w:val="00E96116"/>
    <w:rsid w:val="00ED2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87608"/>
  <w15:docId w15:val="{2D7AFF1A-1DCC-4B08-A27C-C827BCF66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03C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1C32A2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4141F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11C5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141F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03C7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5503C7"/>
    <w:rPr>
      <w:color w:val="954F72" w:themeColor="followedHyperlink"/>
      <w:u w:val="single"/>
    </w:rPr>
  </w:style>
  <w:style w:type="character" w:customStyle="1" w:styleId="citation">
    <w:name w:val="citation"/>
    <w:basedOn w:val="a0"/>
    <w:rsid w:val="00B96379"/>
  </w:style>
  <w:style w:type="character" w:customStyle="1" w:styleId="UnresolvedMention">
    <w:name w:val="Unresolved Mention"/>
    <w:basedOn w:val="a0"/>
    <w:uiPriority w:val="99"/>
    <w:semiHidden/>
    <w:unhideWhenUsed/>
    <w:rsid w:val="00C13F07"/>
    <w:rPr>
      <w:color w:val="605E5C"/>
      <w:shd w:val="clear" w:color="auto" w:fill="E1DFDD"/>
    </w:rPr>
  </w:style>
  <w:style w:type="character" w:customStyle="1" w:styleId="a5">
    <w:name w:val="Основной текст Знак"/>
    <w:link w:val="a6"/>
    <w:locked/>
    <w:rsid w:val="00C13F07"/>
    <w:rPr>
      <w:sz w:val="32"/>
      <w:szCs w:val="32"/>
      <w:lang w:val="uk-UA" w:eastAsia="ru-RU"/>
    </w:rPr>
  </w:style>
  <w:style w:type="paragraph" w:styleId="a6">
    <w:name w:val="Body Text"/>
    <w:basedOn w:val="a"/>
    <w:link w:val="a5"/>
    <w:rsid w:val="00C13F07"/>
    <w:rPr>
      <w:rFonts w:asciiTheme="minorHAnsi" w:eastAsiaTheme="minorHAnsi" w:hAnsiTheme="minorHAnsi" w:cstheme="minorBidi"/>
      <w:sz w:val="32"/>
      <w:szCs w:val="32"/>
      <w:lang w:val="uk-UA"/>
    </w:rPr>
  </w:style>
  <w:style w:type="character" w:customStyle="1" w:styleId="11">
    <w:name w:val="Основной текст Знак1"/>
    <w:basedOn w:val="a0"/>
    <w:uiPriority w:val="99"/>
    <w:semiHidden/>
    <w:rsid w:val="00C13F07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Normal (Web)"/>
    <w:basedOn w:val="a"/>
    <w:uiPriority w:val="99"/>
    <w:unhideWhenUsed/>
    <w:rsid w:val="00375A27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C32A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8">
    <w:name w:val="List Paragraph"/>
    <w:basedOn w:val="a"/>
    <w:uiPriority w:val="34"/>
    <w:qFormat/>
    <w:rsid w:val="001C32A2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C11C5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 w:eastAsia="ru-RU"/>
    </w:rPr>
  </w:style>
  <w:style w:type="character" w:customStyle="1" w:styleId="mw-headline">
    <w:name w:val="mw-headline"/>
    <w:basedOn w:val="a0"/>
    <w:rsid w:val="00C11C5D"/>
  </w:style>
  <w:style w:type="character" w:customStyle="1" w:styleId="20">
    <w:name w:val="Заголовок 2 Знак"/>
    <w:basedOn w:val="a0"/>
    <w:link w:val="2"/>
    <w:uiPriority w:val="9"/>
    <w:rsid w:val="004141F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4141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u-RU" w:eastAsia="ru-RU"/>
    </w:rPr>
  </w:style>
  <w:style w:type="character" w:customStyle="1" w:styleId="21">
    <w:name w:val="Заголовок №2_"/>
    <w:link w:val="210"/>
    <w:rsid w:val="004141F2"/>
    <w:rPr>
      <w:b/>
      <w:bCs/>
      <w:sz w:val="27"/>
      <w:szCs w:val="27"/>
      <w:shd w:val="clear" w:color="auto" w:fill="FFFFFF"/>
    </w:rPr>
  </w:style>
  <w:style w:type="paragraph" w:customStyle="1" w:styleId="210">
    <w:name w:val="Заголовок №21"/>
    <w:basedOn w:val="a"/>
    <w:link w:val="21"/>
    <w:rsid w:val="004141F2"/>
    <w:pPr>
      <w:widowControl w:val="0"/>
      <w:shd w:val="clear" w:color="auto" w:fill="FFFFFF"/>
      <w:autoSpaceDE/>
      <w:autoSpaceDN/>
      <w:spacing w:line="322" w:lineRule="exact"/>
      <w:outlineLvl w:val="1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9">
    <w:name w:val="Основной текст_"/>
    <w:rsid w:val="004141F2"/>
    <w:rPr>
      <w:sz w:val="27"/>
      <w:szCs w:val="27"/>
      <w:lang w:bidi="ar-SA"/>
    </w:rPr>
  </w:style>
  <w:style w:type="character" w:customStyle="1" w:styleId="aa">
    <w:name w:val="Основной текст + Курсив"/>
    <w:rsid w:val="004141F2"/>
    <w:rPr>
      <w:i/>
      <w:iCs/>
      <w:sz w:val="27"/>
      <w:szCs w:val="27"/>
      <w:lang w:bidi="ar-SA"/>
    </w:rPr>
  </w:style>
  <w:style w:type="character" w:customStyle="1" w:styleId="BodyTextChar">
    <w:name w:val="Body Text Char"/>
    <w:locked/>
    <w:rsid w:val="004141F2"/>
    <w:rPr>
      <w:sz w:val="27"/>
      <w:szCs w:val="27"/>
      <w:shd w:val="clear" w:color="auto" w:fill="FFFFFF"/>
      <w:lang w:bidi="ar-SA"/>
    </w:rPr>
  </w:style>
  <w:style w:type="character" w:customStyle="1" w:styleId="6">
    <w:name w:val="Основний текст (6)_"/>
    <w:link w:val="61"/>
    <w:rsid w:val="004141F2"/>
    <w:rPr>
      <w:sz w:val="15"/>
      <w:szCs w:val="15"/>
      <w:shd w:val="clear" w:color="auto" w:fill="FFFFFF"/>
    </w:rPr>
  </w:style>
  <w:style w:type="paragraph" w:customStyle="1" w:styleId="61">
    <w:name w:val="Основний текст (6)1"/>
    <w:basedOn w:val="a"/>
    <w:link w:val="6"/>
    <w:rsid w:val="004141F2"/>
    <w:pPr>
      <w:shd w:val="clear" w:color="auto" w:fill="FFFFFF"/>
      <w:autoSpaceDE/>
      <w:autoSpaceDN/>
      <w:spacing w:line="240" w:lineRule="atLeast"/>
      <w:ind w:hanging="380"/>
    </w:pPr>
    <w:rPr>
      <w:rFonts w:asciiTheme="minorHAnsi" w:eastAsiaTheme="minorHAnsi" w:hAnsiTheme="minorHAnsi" w:cstheme="minorBidi"/>
      <w:sz w:val="15"/>
      <w:szCs w:val="15"/>
      <w:lang w:eastAsia="en-US"/>
    </w:rPr>
  </w:style>
  <w:style w:type="character" w:customStyle="1" w:styleId="60">
    <w:name w:val="Основний текст (6) + Курсив"/>
    <w:rsid w:val="004141F2"/>
    <w:rPr>
      <w:rFonts w:ascii="Times New Roman" w:hAnsi="Times New Roman" w:cs="Times New Roman"/>
      <w:i/>
      <w:iCs/>
      <w:spacing w:val="0"/>
      <w:sz w:val="15"/>
      <w:szCs w:val="15"/>
      <w:lang w:bidi="ar-SA"/>
    </w:rPr>
  </w:style>
  <w:style w:type="paragraph" w:customStyle="1" w:styleId="12">
    <w:name w:val="Абзац списка1"/>
    <w:basedOn w:val="a"/>
    <w:rsid w:val="004141F2"/>
    <w:pPr>
      <w:widowControl w:val="0"/>
      <w:adjustRightInd w:val="0"/>
      <w:ind w:left="720"/>
    </w:pPr>
  </w:style>
  <w:style w:type="character" w:customStyle="1" w:styleId="31">
    <w:name w:val="Основной текст (3)_"/>
    <w:link w:val="310"/>
    <w:rsid w:val="004141F2"/>
    <w:rPr>
      <w:i/>
      <w:i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4141F2"/>
    <w:pPr>
      <w:widowControl w:val="0"/>
      <w:shd w:val="clear" w:color="auto" w:fill="FFFFFF"/>
      <w:autoSpaceDE/>
      <w:autoSpaceDN/>
      <w:spacing w:before="420" w:line="480" w:lineRule="exact"/>
      <w:ind w:hanging="380"/>
    </w:pPr>
    <w:rPr>
      <w:rFonts w:asciiTheme="minorHAnsi" w:eastAsiaTheme="minorHAnsi" w:hAnsiTheme="minorHAnsi" w:cstheme="minorBidi"/>
      <w:i/>
      <w:iCs/>
      <w:sz w:val="27"/>
      <w:szCs w:val="27"/>
      <w:lang w:eastAsia="en-US"/>
    </w:rPr>
  </w:style>
  <w:style w:type="table" w:styleId="ab">
    <w:name w:val="Table Grid"/>
    <w:basedOn w:val="a1"/>
    <w:uiPriority w:val="39"/>
    <w:rsid w:val="0041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ld">
    <w:name w:val="bold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spelle">
    <w:name w:val="spelle"/>
    <w:basedOn w:val="a0"/>
    <w:rsid w:val="004141F2"/>
  </w:style>
  <w:style w:type="character" w:customStyle="1" w:styleId="grame">
    <w:name w:val="grame"/>
    <w:basedOn w:val="a0"/>
    <w:rsid w:val="004141F2"/>
  </w:style>
  <w:style w:type="paragraph" w:customStyle="1" w:styleId="pull-right">
    <w:name w:val="pull-right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text-center">
    <w:name w:val="text-center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ac">
    <w:name w:val="header"/>
    <w:basedOn w:val="a"/>
    <w:link w:val="ad"/>
    <w:uiPriority w:val="99"/>
    <w:unhideWhenUsed/>
    <w:rsid w:val="004141F2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4141F2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footer"/>
    <w:basedOn w:val="a"/>
    <w:link w:val="af"/>
    <w:uiPriority w:val="99"/>
    <w:unhideWhenUsed/>
    <w:rsid w:val="004141F2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4141F2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af0">
    <w:name w:val="текст"/>
    <w:basedOn w:val="a"/>
    <w:rsid w:val="004141F2"/>
    <w:pPr>
      <w:adjustRightInd w:val="0"/>
      <w:spacing w:line="288" w:lineRule="auto"/>
      <w:ind w:firstLine="397"/>
      <w:jc w:val="both"/>
      <w:textAlignment w:val="center"/>
    </w:pPr>
    <w:rPr>
      <w:rFonts w:ascii="MyriadPro-Regular" w:hAnsi="MyriadPro-Regular" w:cs="MyriadPro-Regular"/>
      <w:color w:val="000000"/>
    </w:rPr>
  </w:style>
  <w:style w:type="paragraph" w:customStyle="1" w:styleId="post-meta">
    <w:name w:val="post-meta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1">
    <w:name w:val="Strong"/>
    <w:basedOn w:val="a0"/>
    <w:uiPriority w:val="22"/>
    <w:qFormat/>
    <w:rsid w:val="004141F2"/>
    <w:rPr>
      <w:b/>
      <w:bCs/>
    </w:rPr>
  </w:style>
  <w:style w:type="character" w:customStyle="1" w:styleId="mw-page-title-main">
    <w:name w:val="mw-page-title-main"/>
    <w:basedOn w:val="a0"/>
    <w:rsid w:val="004141F2"/>
  </w:style>
  <w:style w:type="character" w:customStyle="1" w:styleId="mw-editsection">
    <w:name w:val="mw-editsection"/>
    <w:basedOn w:val="a0"/>
    <w:rsid w:val="004141F2"/>
  </w:style>
  <w:style w:type="character" w:customStyle="1" w:styleId="mw-editsection-bracket">
    <w:name w:val="mw-editsection-bracket"/>
    <w:basedOn w:val="a0"/>
    <w:rsid w:val="004141F2"/>
  </w:style>
  <w:style w:type="character" w:customStyle="1" w:styleId="mw-editsection-divider">
    <w:name w:val="mw-editsection-divider"/>
    <w:basedOn w:val="a0"/>
    <w:rsid w:val="004141F2"/>
  </w:style>
  <w:style w:type="paragraph" w:customStyle="1" w:styleId="toclevel-1">
    <w:name w:val="toclevel-1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tocnumber">
    <w:name w:val="tocnumber"/>
    <w:basedOn w:val="a0"/>
    <w:rsid w:val="004141F2"/>
  </w:style>
  <w:style w:type="character" w:customStyle="1" w:styleId="toctext">
    <w:name w:val="toctext"/>
    <w:basedOn w:val="a0"/>
    <w:rsid w:val="004141F2"/>
  </w:style>
  <w:style w:type="character" w:customStyle="1" w:styleId="mw-cite-backlink">
    <w:name w:val="mw-cite-backlink"/>
    <w:basedOn w:val="a0"/>
    <w:rsid w:val="004141F2"/>
  </w:style>
  <w:style w:type="character" w:customStyle="1" w:styleId="reference-text">
    <w:name w:val="reference-text"/>
    <w:basedOn w:val="a0"/>
    <w:rsid w:val="004141F2"/>
  </w:style>
  <w:style w:type="paragraph" w:customStyle="1" w:styleId="msonormal0">
    <w:name w:val="msonormal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ts-comment-commentedtext">
    <w:name w:val="ts-comment-commentedtext"/>
    <w:basedOn w:val="a0"/>
    <w:rsid w:val="004141F2"/>
  </w:style>
  <w:style w:type="character" w:customStyle="1" w:styleId="toctogglespan">
    <w:name w:val="toctogglespan"/>
    <w:basedOn w:val="a0"/>
    <w:rsid w:val="004141F2"/>
  </w:style>
  <w:style w:type="paragraph" w:customStyle="1" w:styleId="toclevel-2">
    <w:name w:val="toclevel-2"/>
    <w:basedOn w:val="a"/>
    <w:rsid w:val="004141F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customStyle="1" w:styleId="13">
    <w:name w:val="Сетка таблицы1"/>
    <w:basedOn w:val="a1"/>
    <w:next w:val="ab"/>
    <w:uiPriority w:val="39"/>
    <w:rsid w:val="00567B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88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krainaincognita.com/odeska-oblast/odesa/odesa-istorychnyi-tsentr-ta-port-u-yunesk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history.org.ua/LiberUA/978-966-02-5284-4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C%D0%B5%D0%BB%D1%96%D1%82%D0%BE%D0%BF%D0%BE%D0%BB%D1%8C%D1%81%D1%8C%D0%BA%D0%B8%D0%B9_%D0%BA%D1%80%D0%B0%D1%94%D0%B7%D0%BD%D0%B0%D0%B2%D1%87%D0%B8%D0%B9_%D0%B6%D1%83%D1%80%D0%BD%D0%B0%D0%B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302BF9-89C7-4AD5-923A-1F5D9498F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1820</Words>
  <Characters>10377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Libonu</cp:lastModifiedBy>
  <cp:revision>3</cp:revision>
  <dcterms:created xsi:type="dcterms:W3CDTF">2023-09-25T09:52:00Z</dcterms:created>
  <dcterms:modified xsi:type="dcterms:W3CDTF">2023-10-12T10:45:00Z</dcterms:modified>
</cp:coreProperties>
</file>