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</w:rPr>
      </w:pPr>
      <w:r>
        <w:rPr>
          <w:noProof/>
          <w:kern w:val="28"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5654040</wp:posOffset>
                </wp:positionH>
                <wp:positionV relativeFrom="paragraph">
                  <wp:posOffset>-428625</wp:posOffset>
                </wp:positionV>
                <wp:extent cx="409575" cy="323850"/>
                <wp:effectExtent l="0" t="0" r="28575" b="1905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323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113AA42E" id="Прямоугольник 21" o:spid="_x0000_s1026" style="position:absolute;margin-left:445.2pt;margin-top:-33.75pt;width:32.25pt;height:25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" fillcolor="white [3212]" strokecolor="white [3212]" strokeweight="1pt"/>
            </w:pict>
          </mc:Fallback>
        </mc:AlternateContent>
      </w:r>
      <w:r w:rsidRPr="00AF3BE4">
        <w:rPr>
          <w:kern w:val="28"/>
          <w:sz w:val="28"/>
          <w:szCs w:val="28"/>
        </w:rPr>
        <w:t>ОДЕСЬКИЙ НАЦІОНАЛЬНИЙ УНІВЕРСИТЕТ імені І.</w:t>
      </w:r>
      <w:r w:rsidRPr="00AF3BE4">
        <w:rPr>
          <w:sz w:val="28"/>
          <w:szCs w:val="28"/>
        </w:rPr>
        <w:t> </w:t>
      </w:r>
      <w:r w:rsidRPr="00AF3BE4">
        <w:rPr>
          <w:kern w:val="28"/>
          <w:sz w:val="28"/>
          <w:szCs w:val="28"/>
        </w:rPr>
        <w:t>І.</w:t>
      </w:r>
      <w:r w:rsidRPr="00AF3BE4">
        <w:rPr>
          <w:sz w:val="28"/>
          <w:szCs w:val="28"/>
        </w:rPr>
        <w:t> </w:t>
      </w:r>
      <w:r w:rsidRPr="00AF3BE4">
        <w:rPr>
          <w:kern w:val="28"/>
          <w:sz w:val="28"/>
          <w:szCs w:val="28"/>
        </w:rPr>
        <w:t>МЕЧНИКОВА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</w:rPr>
      </w:pPr>
      <w:r w:rsidRPr="00AF3BE4">
        <w:rPr>
          <w:kern w:val="28"/>
          <w:sz w:val="28"/>
          <w:szCs w:val="28"/>
        </w:rPr>
        <w:t>Біологічний факультет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</w:rPr>
      </w:pPr>
      <w:r w:rsidRPr="00AF3BE4">
        <w:rPr>
          <w:kern w:val="28"/>
          <w:sz w:val="28"/>
          <w:szCs w:val="28"/>
        </w:rPr>
        <w:t>Кафедра мікробіології, вірусології та біотехнології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center"/>
        <w:rPr>
          <w:b/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t>Курсова робота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  <w:r w:rsidRPr="00AF3BE4">
        <w:rPr>
          <w:b/>
          <w:sz w:val="28"/>
          <w:szCs w:val="28"/>
        </w:rPr>
        <w:t>на тему: “Антагоністичні властивості актиноміцетів</w:t>
      </w:r>
      <w:r>
        <w:rPr>
          <w:b/>
          <w:sz w:val="28"/>
          <w:szCs w:val="28"/>
        </w:rPr>
        <w:t>, ізольованих з Чорного моря</w:t>
      </w:r>
      <w:r w:rsidRPr="00AF3BE4">
        <w:rPr>
          <w:b/>
          <w:sz w:val="28"/>
          <w:szCs w:val="28"/>
        </w:rPr>
        <w:t>”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Default="00C65E55" w:rsidP="00BB27B0">
      <w:pPr>
        <w:widowControl w:val="0"/>
        <w:suppressAutoHyphens/>
        <w:autoSpaceDE w:val="0"/>
        <w:autoSpaceDN w:val="0"/>
        <w:adjustRightInd w:val="0"/>
        <w:spacing w:line="360" w:lineRule="auto"/>
        <w:ind w:left="4962"/>
        <w:rPr>
          <w:rFonts w:cs="Courier New"/>
          <w:kern w:val="28"/>
          <w:sz w:val="28"/>
          <w:szCs w:val="28"/>
          <w:lang w:eastAsia="ar-SA"/>
        </w:rPr>
      </w:pPr>
      <w:r>
        <w:rPr>
          <w:rFonts w:cs="Courier New"/>
          <w:kern w:val="28"/>
          <w:sz w:val="28"/>
          <w:szCs w:val="28"/>
          <w:lang w:eastAsia="ar-SA"/>
        </w:rPr>
        <w:t xml:space="preserve">Виконала студент  </w:t>
      </w:r>
      <w:r>
        <w:rPr>
          <w:rFonts w:cs="Courier New"/>
          <w:kern w:val="28"/>
          <w:sz w:val="28"/>
          <w:szCs w:val="28"/>
          <w:lang w:val="ru-RU" w:eastAsia="ar-SA"/>
        </w:rPr>
        <w:t>4</w:t>
      </w:r>
      <w:r w:rsidR="00BB27B0">
        <w:rPr>
          <w:rFonts w:cs="Courier New"/>
          <w:kern w:val="28"/>
          <w:sz w:val="28"/>
          <w:szCs w:val="28"/>
          <w:lang w:eastAsia="ar-SA"/>
        </w:rPr>
        <w:t xml:space="preserve"> курсу денної форми навчання</w:t>
      </w:r>
    </w:p>
    <w:p w:rsidR="00BB27B0" w:rsidRDefault="00C65E55" w:rsidP="00BB27B0">
      <w:pPr>
        <w:widowControl w:val="0"/>
        <w:suppressAutoHyphens/>
        <w:autoSpaceDE w:val="0"/>
        <w:autoSpaceDN w:val="0"/>
        <w:adjustRightInd w:val="0"/>
        <w:spacing w:line="360" w:lineRule="auto"/>
        <w:ind w:left="4962"/>
        <w:rPr>
          <w:rFonts w:cs="Courier New"/>
          <w:kern w:val="28"/>
          <w:sz w:val="28"/>
          <w:szCs w:val="28"/>
          <w:lang w:eastAsia="ar-SA"/>
        </w:rPr>
      </w:pPr>
      <w:r>
        <w:rPr>
          <w:rFonts w:cs="Courier New"/>
          <w:kern w:val="28"/>
          <w:sz w:val="28"/>
          <w:szCs w:val="28"/>
          <w:lang w:eastAsia="ar-SA"/>
        </w:rPr>
        <w:t>спеціальності 162</w:t>
      </w:r>
      <w:r>
        <w:rPr>
          <w:rFonts w:cs="Courier New"/>
          <w:sz w:val="28"/>
          <w:szCs w:val="28"/>
          <w:lang w:eastAsia="ar-SA"/>
        </w:rPr>
        <w:t xml:space="preserve"> Біотехнологія та інженерія</w:t>
      </w:r>
      <w:r w:rsidR="00BB27B0">
        <w:rPr>
          <w:rFonts w:cs="Courier New"/>
          <w:kern w:val="28"/>
          <w:sz w:val="28"/>
          <w:szCs w:val="28"/>
          <w:lang w:eastAsia="ar-SA"/>
        </w:rPr>
        <w:t xml:space="preserve"> </w:t>
      </w:r>
    </w:p>
    <w:p w:rsidR="00BB27B0" w:rsidRDefault="00C65E55" w:rsidP="00BB27B0">
      <w:pPr>
        <w:widowControl w:val="0"/>
        <w:suppressAutoHyphens/>
        <w:autoSpaceDE w:val="0"/>
        <w:autoSpaceDN w:val="0"/>
        <w:adjustRightInd w:val="0"/>
        <w:spacing w:line="360" w:lineRule="auto"/>
        <w:ind w:left="4962"/>
        <w:rPr>
          <w:rFonts w:cs="Courier New"/>
          <w:b/>
          <w:kern w:val="28"/>
          <w:sz w:val="28"/>
          <w:szCs w:val="28"/>
          <w:lang w:eastAsia="ar-SA"/>
        </w:rPr>
      </w:pPr>
      <w:r>
        <w:rPr>
          <w:rFonts w:cs="Courier New"/>
          <w:b/>
          <w:kern w:val="28"/>
          <w:sz w:val="28"/>
          <w:szCs w:val="28"/>
          <w:lang w:eastAsia="ar-SA"/>
        </w:rPr>
        <w:t>Володько Алла Сергіївна</w:t>
      </w:r>
    </w:p>
    <w:p w:rsidR="00BB27B0" w:rsidRDefault="00BB27B0" w:rsidP="00BB27B0">
      <w:pPr>
        <w:widowControl w:val="0"/>
        <w:autoSpaceDE w:val="0"/>
        <w:autoSpaceDN w:val="0"/>
        <w:adjustRightInd w:val="0"/>
        <w:spacing w:line="360" w:lineRule="auto"/>
        <w:ind w:left="4962"/>
        <w:rPr>
          <w:kern w:val="28"/>
          <w:sz w:val="28"/>
          <w:szCs w:val="28"/>
        </w:rPr>
      </w:pPr>
    </w:p>
    <w:p w:rsidR="00BB27B0" w:rsidRDefault="00BB27B0" w:rsidP="00BB27B0">
      <w:pPr>
        <w:widowControl w:val="0"/>
        <w:autoSpaceDE w:val="0"/>
        <w:autoSpaceDN w:val="0"/>
        <w:adjustRightInd w:val="0"/>
        <w:spacing w:line="360" w:lineRule="auto"/>
        <w:ind w:left="4962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Керівник: </w:t>
      </w:r>
      <w:proofErr w:type="spellStart"/>
      <w:r>
        <w:rPr>
          <w:kern w:val="28"/>
          <w:sz w:val="28"/>
          <w:szCs w:val="28"/>
        </w:rPr>
        <w:t>канд</w:t>
      </w:r>
      <w:proofErr w:type="spellEnd"/>
      <w:r>
        <w:rPr>
          <w:kern w:val="28"/>
          <w:sz w:val="28"/>
          <w:szCs w:val="28"/>
        </w:rPr>
        <w:t xml:space="preserve">. </w:t>
      </w:r>
      <w:proofErr w:type="spellStart"/>
      <w:r>
        <w:rPr>
          <w:kern w:val="28"/>
          <w:sz w:val="28"/>
          <w:szCs w:val="28"/>
        </w:rPr>
        <w:t>біол</w:t>
      </w:r>
      <w:proofErr w:type="spellEnd"/>
      <w:r>
        <w:rPr>
          <w:kern w:val="28"/>
          <w:sz w:val="28"/>
          <w:szCs w:val="28"/>
        </w:rPr>
        <w:t xml:space="preserve">. наук, </w:t>
      </w:r>
      <w:r>
        <w:rPr>
          <w:rFonts w:cs="Courier New"/>
          <w:kern w:val="28"/>
          <w:sz w:val="28"/>
          <w:szCs w:val="28"/>
          <w:lang w:eastAsia="ar-SA"/>
        </w:rPr>
        <w:t>доцент</w:t>
      </w:r>
    </w:p>
    <w:p w:rsidR="00BB27B0" w:rsidRPr="00F42C55" w:rsidRDefault="00BB27B0" w:rsidP="00BB27B0">
      <w:pPr>
        <w:widowControl w:val="0"/>
        <w:autoSpaceDE w:val="0"/>
        <w:autoSpaceDN w:val="0"/>
        <w:adjustRightInd w:val="0"/>
        <w:spacing w:line="360" w:lineRule="auto"/>
        <w:ind w:left="4962"/>
        <w:rPr>
          <w:b/>
          <w:kern w:val="28"/>
          <w:sz w:val="28"/>
          <w:szCs w:val="28"/>
        </w:rPr>
      </w:pPr>
      <w:r w:rsidRPr="00F42C55">
        <w:rPr>
          <w:b/>
          <w:kern w:val="28"/>
          <w:sz w:val="28"/>
          <w:szCs w:val="28"/>
        </w:rPr>
        <w:t>Васильєва Натал</w:t>
      </w:r>
      <w:r>
        <w:rPr>
          <w:b/>
          <w:kern w:val="28"/>
          <w:sz w:val="28"/>
          <w:szCs w:val="28"/>
        </w:rPr>
        <w:t>і</w:t>
      </w:r>
      <w:r w:rsidRPr="00F42C55">
        <w:rPr>
          <w:b/>
          <w:kern w:val="28"/>
          <w:sz w:val="28"/>
          <w:szCs w:val="28"/>
        </w:rPr>
        <w:t>я Юріївна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946757" w:rsidRDefault="00BB27B0" w:rsidP="00BB27B0">
      <w:pPr>
        <w:ind w:left="4400"/>
        <w:jc w:val="both"/>
        <w:rPr>
          <w:sz w:val="28"/>
          <w:szCs w:val="28"/>
        </w:rPr>
      </w:pPr>
      <w:r w:rsidRPr="00A84FBA">
        <w:rPr>
          <w:sz w:val="28"/>
          <w:szCs w:val="28"/>
        </w:rPr>
        <w:t>Оцінка за шкалами:</w:t>
      </w:r>
      <w:r w:rsidRPr="00A84FBA">
        <w:rPr>
          <w:sz w:val="28"/>
          <w:szCs w:val="28"/>
        </w:rPr>
        <w:br/>
        <w:t>національною</w:t>
      </w:r>
      <w:r>
        <w:rPr>
          <w:sz w:val="28"/>
          <w:szCs w:val="28"/>
        </w:rPr>
        <w:t xml:space="preserve"> </w:t>
      </w:r>
      <w:r w:rsidRPr="00946757">
        <w:rPr>
          <w:sz w:val="28"/>
          <w:szCs w:val="28"/>
        </w:rPr>
        <w:t>___________________</w:t>
      </w:r>
      <w:r>
        <w:rPr>
          <w:sz w:val="28"/>
          <w:szCs w:val="28"/>
        </w:rPr>
        <w:t>_</w:t>
      </w:r>
    </w:p>
    <w:p w:rsidR="00BB27B0" w:rsidRDefault="00BB27B0" w:rsidP="00BB27B0">
      <w:pPr>
        <w:ind w:left="44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ЕСТS ______ Кількість балів: ______ </w:t>
      </w:r>
    </w:p>
    <w:p w:rsidR="00BB27B0" w:rsidRDefault="00BB27B0" w:rsidP="00BB27B0">
      <w:pPr>
        <w:spacing w:before="240" w:after="240" w:line="360" w:lineRule="auto"/>
        <w:jc w:val="center"/>
        <w:rPr>
          <w:sz w:val="28"/>
          <w:szCs w:val="28"/>
        </w:rPr>
      </w:pPr>
    </w:p>
    <w:p w:rsidR="00BB27B0" w:rsidRDefault="00BB27B0" w:rsidP="00BB27B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Члени комісії</w:t>
      </w:r>
    </w:p>
    <w:p w:rsidR="00BB27B0" w:rsidRPr="00946757" w:rsidRDefault="00BB27B0" w:rsidP="00BB27B0">
      <w:pPr>
        <w:rPr>
          <w:sz w:val="28"/>
          <w:szCs w:val="28"/>
        </w:rPr>
      </w:pPr>
      <w:r>
        <w:rPr>
          <w:sz w:val="28"/>
          <w:szCs w:val="28"/>
        </w:rPr>
        <w:br/>
        <w:t>Протокол засідання кафе</w:t>
      </w:r>
      <w:r w:rsidR="00C65E55">
        <w:rPr>
          <w:sz w:val="28"/>
          <w:szCs w:val="28"/>
        </w:rPr>
        <w:t>дри</w:t>
      </w:r>
      <w:r w:rsidR="00C65E55">
        <w:rPr>
          <w:sz w:val="28"/>
          <w:szCs w:val="28"/>
        </w:rPr>
        <w:br/>
        <w:t>№ ___ від “____” ______ 2023</w:t>
      </w:r>
      <w:r>
        <w:rPr>
          <w:sz w:val="28"/>
          <w:szCs w:val="28"/>
        </w:rPr>
        <w:t xml:space="preserve"> р.               </w:t>
      </w:r>
      <w:r>
        <w:rPr>
          <w:sz w:val="28"/>
          <w:szCs w:val="28"/>
        </w:rPr>
        <w:tab/>
        <w:t>_________ __</w:t>
      </w:r>
      <w:r w:rsidRPr="00606F4D">
        <w:rPr>
          <w:sz w:val="28"/>
          <w:szCs w:val="28"/>
          <w:u w:val="single"/>
        </w:rPr>
        <w:t>.</w:t>
      </w:r>
      <w:r>
        <w:rPr>
          <w:sz w:val="28"/>
          <w:szCs w:val="28"/>
        </w:rPr>
        <w:t>_____</w:t>
      </w:r>
      <w:r w:rsidR="00495E46">
        <w:rPr>
          <w:sz w:val="28"/>
          <w:szCs w:val="28"/>
        </w:rPr>
        <w:t>_____________</w:t>
      </w:r>
      <w:r>
        <w:rPr>
          <w:sz w:val="28"/>
          <w:szCs w:val="28"/>
        </w:rPr>
        <w:br/>
        <w:t xml:space="preserve">                                                                              </w:t>
      </w:r>
      <w:r w:rsidRPr="00946757">
        <w:rPr>
          <w:sz w:val="20"/>
          <w:szCs w:val="20"/>
        </w:rPr>
        <w:t xml:space="preserve">(підпис) </w:t>
      </w:r>
      <w:r>
        <w:rPr>
          <w:sz w:val="20"/>
          <w:szCs w:val="20"/>
        </w:rPr>
        <w:t xml:space="preserve">         </w:t>
      </w:r>
      <w:r w:rsidRPr="00946757">
        <w:rPr>
          <w:sz w:val="20"/>
          <w:szCs w:val="20"/>
        </w:rPr>
        <w:t>(прізвище та ініціали)</w:t>
      </w:r>
    </w:p>
    <w:p w:rsidR="00BB27B0" w:rsidRDefault="00BB27B0" w:rsidP="00BB27B0">
      <w:pPr>
        <w:ind w:left="5100"/>
        <w:jc w:val="both"/>
        <w:rPr>
          <w:sz w:val="28"/>
          <w:szCs w:val="28"/>
        </w:rPr>
      </w:pPr>
      <w:r>
        <w:rPr>
          <w:sz w:val="28"/>
          <w:szCs w:val="28"/>
        </w:rPr>
        <w:t>_________ __</w:t>
      </w:r>
      <w:r w:rsidR="00495E46">
        <w:rPr>
          <w:sz w:val="28"/>
          <w:szCs w:val="28"/>
        </w:rPr>
        <w:t>____________</w:t>
      </w:r>
      <w:r>
        <w:rPr>
          <w:sz w:val="28"/>
          <w:szCs w:val="28"/>
        </w:rPr>
        <w:t>_____</w:t>
      </w:r>
      <w:r>
        <w:rPr>
          <w:sz w:val="28"/>
          <w:szCs w:val="28"/>
        </w:rPr>
        <w:br/>
      </w:r>
      <w:r>
        <w:rPr>
          <w:sz w:val="20"/>
          <w:szCs w:val="20"/>
        </w:rPr>
        <w:t xml:space="preserve">       </w:t>
      </w:r>
      <w:r w:rsidRPr="00946757">
        <w:rPr>
          <w:sz w:val="20"/>
          <w:szCs w:val="20"/>
        </w:rPr>
        <w:t xml:space="preserve">(підпис) </w:t>
      </w:r>
      <w:r>
        <w:rPr>
          <w:sz w:val="20"/>
          <w:szCs w:val="20"/>
        </w:rPr>
        <w:t xml:space="preserve">          </w:t>
      </w:r>
      <w:r w:rsidRPr="00946757">
        <w:rPr>
          <w:sz w:val="20"/>
          <w:szCs w:val="20"/>
        </w:rPr>
        <w:t>(прізвище та ініціали)</w:t>
      </w:r>
    </w:p>
    <w:p w:rsidR="00BB27B0" w:rsidRPr="00946757" w:rsidRDefault="00BB27B0" w:rsidP="00BB27B0">
      <w:pPr>
        <w:ind w:left="5100"/>
        <w:jc w:val="both"/>
        <w:rPr>
          <w:sz w:val="20"/>
          <w:szCs w:val="20"/>
        </w:rPr>
      </w:pPr>
      <w:r>
        <w:rPr>
          <w:sz w:val="28"/>
          <w:szCs w:val="28"/>
        </w:rPr>
        <w:t>_________ __</w:t>
      </w:r>
      <w:r w:rsidR="00495E46">
        <w:rPr>
          <w:sz w:val="28"/>
          <w:szCs w:val="28"/>
          <w:u w:val="single"/>
        </w:rPr>
        <w:t>______________</w:t>
      </w:r>
      <w:r>
        <w:rPr>
          <w:sz w:val="28"/>
          <w:szCs w:val="28"/>
        </w:rPr>
        <w:t>___</w:t>
      </w:r>
      <w:r>
        <w:rPr>
          <w:sz w:val="28"/>
          <w:szCs w:val="28"/>
        </w:rPr>
        <w:br/>
      </w:r>
      <w:r>
        <w:rPr>
          <w:sz w:val="20"/>
          <w:szCs w:val="20"/>
        </w:rPr>
        <w:t xml:space="preserve">       </w:t>
      </w:r>
      <w:r w:rsidRPr="00946757">
        <w:rPr>
          <w:sz w:val="20"/>
          <w:szCs w:val="20"/>
        </w:rPr>
        <w:t>(підпис)</w:t>
      </w:r>
      <w:r>
        <w:rPr>
          <w:sz w:val="20"/>
          <w:szCs w:val="20"/>
        </w:rPr>
        <w:t xml:space="preserve">           </w:t>
      </w:r>
      <w:r w:rsidRPr="00946757">
        <w:rPr>
          <w:sz w:val="20"/>
          <w:szCs w:val="20"/>
        </w:rPr>
        <w:t xml:space="preserve"> (прізвище та ініціали)</w:t>
      </w:r>
    </w:p>
    <w:p w:rsidR="00BB27B0" w:rsidRPr="00AF3BE4" w:rsidRDefault="00BB27B0" w:rsidP="00C65E55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B27B0" w:rsidRPr="00AF3BE4" w:rsidRDefault="00C65E55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Одеса – 2023</w:t>
      </w:r>
    </w:p>
    <w:p w:rsidR="00BB27B0" w:rsidRPr="00AF3BE4" w:rsidRDefault="00BB27B0" w:rsidP="00BB27B0">
      <w:pPr>
        <w:spacing w:line="360" w:lineRule="auto"/>
        <w:jc w:val="center"/>
        <w:rPr>
          <w:b/>
          <w:kern w:val="28"/>
          <w:sz w:val="28"/>
          <w:szCs w:val="28"/>
        </w:rPr>
      </w:pPr>
      <w:r>
        <w:rPr>
          <w:noProof/>
          <w:kern w:val="28"/>
          <w:sz w:val="28"/>
          <w:szCs w:val="28"/>
          <w:lang w:val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FB00D2" wp14:editId="7F5B678E">
                <wp:simplePos x="0" y="0"/>
                <wp:positionH relativeFrom="column">
                  <wp:posOffset>5734050</wp:posOffset>
                </wp:positionH>
                <wp:positionV relativeFrom="paragraph">
                  <wp:posOffset>-408940</wp:posOffset>
                </wp:positionV>
                <wp:extent cx="409575" cy="323850"/>
                <wp:effectExtent l="0" t="0" r="28575" b="19050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323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3AD71B95" id="Прямоугольник 22" o:spid="_x0000_s1026" style="position:absolute;margin-left:451.5pt;margin-top:-32.2pt;width:32.25pt;height:25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" fillcolor="white [3212]" strokecolor="white [3212]" strokeweight="1pt"/>
            </w:pict>
          </mc:Fallback>
        </mc:AlternateContent>
      </w:r>
      <w:r w:rsidRPr="00AF3BE4">
        <w:rPr>
          <w:b/>
          <w:kern w:val="28"/>
          <w:sz w:val="28"/>
          <w:szCs w:val="28"/>
        </w:rPr>
        <w:t>АНОТАЦІЯ</w:t>
      </w:r>
    </w:p>
    <w:p w:rsidR="00BB27B0" w:rsidRPr="00CB7557" w:rsidRDefault="00C65E55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Протягом 2023</w:t>
      </w:r>
      <w:r w:rsidR="00BB27B0" w:rsidRPr="00CB7557">
        <w:rPr>
          <w:kern w:val="28"/>
          <w:sz w:val="28"/>
          <w:szCs w:val="28"/>
        </w:rPr>
        <w:t xml:space="preserve"> року було проведено робото по виділенню, очищенню та дослідженню антимікробної активності штамів актиноміцетів, ізольованих зони обростання бетону, зануреного у Чорне море. </w:t>
      </w:r>
    </w:p>
    <w:p w:rsidR="00BB27B0" w:rsidRPr="00CB7557" w:rsidRDefault="00BB27B0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kern w:val="28"/>
          <w:sz w:val="28"/>
          <w:szCs w:val="28"/>
        </w:rPr>
      </w:pPr>
      <w:r w:rsidRPr="00CB7557">
        <w:rPr>
          <w:kern w:val="28"/>
          <w:sz w:val="28"/>
          <w:szCs w:val="28"/>
        </w:rPr>
        <w:t>Досліджено антимікробну активніс</w:t>
      </w:r>
      <w:r w:rsidR="00315AAB">
        <w:rPr>
          <w:kern w:val="28"/>
          <w:sz w:val="28"/>
          <w:szCs w:val="28"/>
        </w:rPr>
        <w:t>ть штамів актиноміцетів проти 5</w:t>
      </w:r>
      <w:r w:rsidRPr="00CB7557">
        <w:rPr>
          <w:kern w:val="28"/>
          <w:sz w:val="28"/>
          <w:szCs w:val="28"/>
        </w:rPr>
        <w:t xml:space="preserve"> штамів індикаторів, серед яких </w:t>
      </w:r>
      <w:proofErr w:type="spellStart"/>
      <w:r w:rsidRPr="00CB7557">
        <w:rPr>
          <w:kern w:val="28"/>
          <w:sz w:val="28"/>
          <w:szCs w:val="28"/>
        </w:rPr>
        <w:t>дріжжеподібні</w:t>
      </w:r>
      <w:proofErr w:type="spellEnd"/>
      <w:r w:rsidRPr="00CB7557">
        <w:rPr>
          <w:kern w:val="28"/>
          <w:sz w:val="28"/>
          <w:szCs w:val="28"/>
        </w:rPr>
        <w:t xml:space="preserve"> грибок </w:t>
      </w:r>
      <w:r w:rsidRPr="00CB7557">
        <w:rPr>
          <w:i/>
          <w:sz w:val="28"/>
          <w:szCs w:val="28"/>
          <w:lang w:val="en-US"/>
        </w:rPr>
        <w:t>Candida</w:t>
      </w:r>
      <w:r w:rsidRPr="00CB7557">
        <w:rPr>
          <w:i/>
          <w:sz w:val="28"/>
          <w:szCs w:val="28"/>
        </w:rPr>
        <w:t xml:space="preserve"> </w:t>
      </w:r>
      <w:proofErr w:type="spellStart"/>
      <w:r w:rsidRPr="00CB7557">
        <w:rPr>
          <w:i/>
          <w:sz w:val="28"/>
          <w:szCs w:val="28"/>
          <w:lang w:val="en-US"/>
        </w:rPr>
        <w:t>albicans</w:t>
      </w:r>
      <w:proofErr w:type="spellEnd"/>
      <w:r w:rsidRPr="00CB7557">
        <w:rPr>
          <w:kern w:val="28"/>
          <w:sz w:val="28"/>
          <w:szCs w:val="28"/>
        </w:rPr>
        <w:t xml:space="preserve">,  </w:t>
      </w:r>
      <w:r w:rsidRPr="00CB7557">
        <w:rPr>
          <w:sz w:val="28"/>
          <w:szCs w:val="28"/>
        </w:rPr>
        <w:t xml:space="preserve">штами </w:t>
      </w:r>
      <w:proofErr w:type="spellStart"/>
      <w:r w:rsidRPr="00CB7557">
        <w:rPr>
          <w:sz w:val="28"/>
          <w:szCs w:val="28"/>
        </w:rPr>
        <w:t>грампозитивних</w:t>
      </w:r>
      <w:proofErr w:type="spellEnd"/>
      <w:r w:rsidRPr="00CB7557">
        <w:rPr>
          <w:sz w:val="28"/>
          <w:szCs w:val="28"/>
        </w:rPr>
        <w:t xml:space="preserve"> та </w:t>
      </w:r>
      <w:proofErr w:type="spellStart"/>
      <w:r w:rsidRPr="00CB7557">
        <w:rPr>
          <w:sz w:val="28"/>
          <w:szCs w:val="28"/>
        </w:rPr>
        <w:t>грамнегативних</w:t>
      </w:r>
      <w:proofErr w:type="spellEnd"/>
      <w:r w:rsidRPr="00CB7557">
        <w:rPr>
          <w:sz w:val="28"/>
          <w:szCs w:val="28"/>
        </w:rPr>
        <w:t xml:space="preserve"> бактерій. Показано, що досліджені штами володіють антимікробною активністю проти </w:t>
      </w:r>
      <w:proofErr w:type="spellStart"/>
      <w:r w:rsidRPr="00CB7557">
        <w:rPr>
          <w:sz w:val="28"/>
          <w:szCs w:val="28"/>
        </w:rPr>
        <w:t>грампозитивних</w:t>
      </w:r>
      <w:proofErr w:type="spellEnd"/>
      <w:r w:rsidRPr="00CB7557">
        <w:rPr>
          <w:sz w:val="28"/>
          <w:szCs w:val="28"/>
        </w:rPr>
        <w:t xml:space="preserve"> бактерій. </w:t>
      </w:r>
    </w:p>
    <w:p w:rsidR="00BB27B0" w:rsidRPr="00CB7557" w:rsidRDefault="00BB27B0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kern w:val="28"/>
          <w:sz w:val="28"/>
          <w:szCs w:val="28"/>
        </w:rPr>
      </w:pPr>
      <w:r w:rsidRPr="00CB7557">
        <w:rPr>
          <w:kern w:val="28"/>
          <w:sz w:val="28"/>
          <w:szCs w:val="28"/>
        </w:rPr>
        <w:t xml:space="preserve"> Курсова робота “</w:t>
      </w:r>
      <w:r w:rsidRPr="00CB7557">
        <w:rPr>
          <w:sz w:val="28"/>
          <w:szCs w:val="28"/>
        </w:rPr>
        <w:t>Антагоністичні властивості актиноміцетів, ізольованих з Чорного моря</w:t>
      </w:r>
      <w:r w:rsidRPr="00CB7557">
        <w:rPr>
          <w:kern w:val="28"/>
          <w:sz w:val="28"/>
          <w:szCs w:val="28"/>
        </w:rPr>
        <w:t xml:space="preserve">” викладена на </w:t>
      </w:r>
      <w:r w:rsidR="00315AAB">
        <w:rPr>
          <w:kern w:val="28"/>
          <w:sz w:val="28"/>
          <w:szCs w:val="28"/>
        </w:rPr>
        <w:t>39</w:t>
      </w:r>
      <w:r w:rsidRPr="00CB7557">
        <w:rPr>
          <w:kern w:val="28"/>
          <w:sz w:val="28"/>
          <w:szCs w:val="28"/>
        </w:rPr>
        <w:t xml:space="preserve"> сторінках друкованого тексту,  і  містить 5 таблиці та 15 рисунків. У роботі наведено посилання на 44 публікації, з яких  3 публікації кирилицею та 41 латиницею.</w:t>
      </w:r>
    </w:p>
    <w:p w:rsidR="00BB27B0" w:rsidRPr="00CB7557" w:rsidRDefault="00BB27B0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kern w:val="28"/>
          <w:sz w:val="28"/>
          <w:szCs w:val="28"/>
        </w:rPr>
      </w:pPr>
      <w:r w:rsidRPr="00CB7557">
        <w:rPr>
          <w:b/>
          <w:bCs/>
          <w:sz w:val="28"/>
          <w:szCs w:val="28"/>
        </w:rPr>
        <w:t xml:space="preserve">Ключові слова: </w:t>
      </w:r>
      <w:r w:rsidRPr="00CB7557">
        <w:rPr>
          <w:bCs/>
          <w:sz w:val="28"/>
          <w:szCs w:val="28"/>
        </w:rPr>
        <w:t>актиноміцети, Чорне море, антимікробна активність</w:t>
      </w:r>
    </w:p>
    <w:p w:rsidR="00BB27B0" w:rsidRPr="00BB27B0" w:rsidRDefault="00BB27B0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rStyle w:val="jlqj4b"/>
          <w:sz w:val="28"/>
          <w:szCs w:val="28"/>
          <w:lang w:val="ru-RU"/>
        </w:rPr>
      </w:pPr>
    </w:p>
    <w:p w:rsidR="00BB27B0" w:rsidRPr="00CB7557" w:rsidRDefault="00C65E55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rStyle w:val="jlqj4b"/>
          <w:sz w:val="28"/>
          <w:szCs w:val="28"/>
          <w:lang w:val="en"/>
        </w:rPr>
      </w:pPr>
      <w:r>
        <w:rPr>
          <w:rStyle w:val="jlqj4b"/>
          <w:sz w:val="28"/>
          <w:szCs w:val="28"/>
          <w:lang w:val="en"/>
        </w:rPr>
        <w:t>During 2023</w:t>
      </w:r>
      <w:r w:rsidR="00BB27B0" w:rsidRPr="00CB7557">
        <w:rPr>
          <w:rStyle w:val="jlqj4b"/>
          <w:sz w:val="28"/>
          <w:szCs w:val="28"/>
          <w:lang w:val="en"/>
        </w:rPr>
        <w:t xml:space="preserve">, work was carried out to isolate, purify and study the antimicrobial activity of </w:t>
      </w:r>
      <w:proofErr w:type="spellStart"/>
      <w:r w:rsidR="00BB27B0" w:rsidRPr="00CB7557">
        <w:rPr>
          <w:rStyle w:val="jlqj4b"/>
          <w:sz w:val="28"/>
          <w:szCs w:val="28"/>
          <w:lang w:val="en"/>
        </w:rPr>
        <w:t>actinomycete</w:t>
      </w:r>
      <w:proofErr w:type="spellEnd"/>
      <w:r w:rsidR="00BB27B0" w:rsidRPr="00CB7557">
        <w:rPr>
          <w:rStyle w:val="jlqj4b"/>
          <w:sz w:val="28"/>
          <w:szCs w:val="28"/>
          <w:lang w:val="en"/>
        </w:rPr>
        <w:t xml:space="preserve"> strains, isolated areas of fouling of concrete immersed in the Black Sea. The antimicrobial activity of</w:t>
      </w:r>
      <w:r w:rsidR="00315AAB">
        <w:rPr>
          <w:rStyle w:val="jlqj4b"/>
          <w:sz w:val="28"/>
          <w:szCs w:val="28"/>
          <w:lang w:val="en"/>
        </w:rPr>
        <w:t xml:space="preserve"> </w:t>
      </w:r>
      <w:proofErr w:type="spellStart"/>
      <w:r w:rsidR="00315AAB">
        <w:rPr>
          <w:rStyle w:val="jlqj4b"/>
          <w:sz w:val="28"/>
          <w:szCs w:val="28"/>
          <w:lang w:val="en"/>
        </w:rPr>
        <w:t>actinomycete</w:t>
      </w:r>
      <w:proofErr w:type="spellEnd"/>
      <w:r w:rsidR="00315AAB">
        <w:rPr>
          <w:rStyle w:val="jlqj4b"/>
          <w:sz w:val="28"/>
          <w:szCs w:val="28"/>
          <w:lang w:val="en"/>
        </w:rPr>
        <w:t xml:space="preserve"> strains against 5</w:t>
      </w:r>
      <w:r w:rsidR="00BB27B0" w:rsidRPr="00CB7557">
        <w:rPr>
          <w:rStyle w:val="jlqj4b"/>
          <w:sz w:val="28"/>
          <w:szCs w:val="28"/>
          <w:lang w:val="en"/>
        </w:rPr>
        <w:t xml:space="preserve"> indicator strains, including the yeast-like fungus Candida </w:t>
      </w:r>
      <w:proofErr w:type="spellStart"/>
      <w:r w:rsidR="00BB27B0" w:rsidRPr="00CB7557">
        <w:rPr>
          <w:rStyle w:val="jlqj4b"/>
          <w:sz w:val="28"/>
          <w:szCs w:val="28"/>
          <w:lang w:val="en"/>
        </w:rPr>
        <w:t>albicans</w:t>
      </w:r>
      <w:proofErr w:type="spellEnd"/>
      <w:r w:rsidR="00BB27B0" w:rsidRPr="00CB7557">
        <w:rPr>
          <w:rStyle w:val="jlqj4b"/>
          <w:sz w:val="28"/>
          <w:szCs w:val="28"/>
          <w:lang w:val="en"/>
        </w:rPr>
        <w:t xml:space="preserve">, strains of gram-positive and gram-negative bacteria, was studied. It is shown that the studied strains have antimicrobial activity against gram-positive bacteria. The course work "Antagonistic properties of </w:t>
      </w:r>
      <w:proofErr w:type="spellStart"/>
      <w:r w:rsidR="00BB27B0" w:rsidRPr="00CB7557">
        <w:rPr>
          <w:rStyle w:val="jlqj4b"/>
          <w:sz w:val="28"/>
          <w:szCs w:val="28"/>
          <w:lang w:val="en"/>
        </w:rPr>
        <w:t>actinomycetes</w:t>
      </w:r>
      <w:proofErr w:type="spellEnd"/>
      <w:r w:rsidR="00BB27B0" w:rsidRPr="00CB7557">
        <w:rPr>
          <w:rStyle w:val="jlqj4b"/>
          <w:sz w:val="28"/>
          <w:szCs w:val="28"/>
          <w:lang w:val="en"/>
        </w:rPr>
        <w:t xml:space="preserve"> isolated from the Black Sea" is presented on </w:t>
      </w:r>
      <w:r w:rsidR="00315AAB">
        <w:rPr>
          <w:rStyle w:val="jlqj4b"/>
          <w:sz w:val="28"/>
          <w:szCs w:val="28"/>
        </w:rPr>
        <w:t>39</w:t>
      </w:r>
      <w:r w:rsidR="00BB27B0" w:rsidRPr="00CB7557">
        <w:rPr>
          <w:rStyle w:val="jlqj4b"/>
          <w:sz w:val="28"/>
          <w:szCs w:val="28"/>
          <w:lang w:val="en"/>
        </w:rPr>
        <w:t xml:space="preserve"> pages of printed text, and contains 5 tables and 15 figures. The paper refers to 44 publications, of which 3 publications in Cyrillic and 41 in Latin.</w:t>
      </w:r>
    </w:p>
    <w:p w:rsidR="00BB27B0" w:rsidRPr="00CB7557" w:rsidRDefault="00BB27B0" w:rsidP="00BB27B0">
      <w:pPr>
        <w:widowControl w:val="0"/>
        <w:autoSpaceDE w:val="0"/>
        <w:autoSpaceDN w:val="0"/>
        <w:adjustRightInd w:val="0"/>
        <w:spacing w:line="312" w:lineRule="auto"/>
        <w:ind w:firstLine="567"/>
        <w:jc w:val="both"/>
        <w:rPr>
          <w:kern w:val="28"/>
          <w:sz w:val="28"/>
          <w:szCs w:val="28"/>
        </w:rPr>
      </w:pPr>
      <w:proofErr w:type="spellStart"/>
      <w:r w:rsidRPr="00CB7557">
        <w:rPr>
          <w:b/>
          <w:sz w:val="28"/>
          <w:szCs w:val="28"/>
        </w:rPr>
        <w:t>Key</w:t>
      </w:r>
      <w:proofErr w:type="spellEnd"/>
      <w:r w:rsidRPr="00CB7557">
        <w:rPr>
          <w:b/>
          <w:sz w:val="28"/>
          <w:szCs w:val="28"/>
        </w:rPr>
        <w:t xml:space="preserve"> </w:t>
      </w:r>
      <w:proofErr w:type="spellStart"/>
      <w:r w:rsidRPr="00CB7557">
        <w:rPr>
          <w:b/>
          <w:sz w:val="28"/>
          <w:szCs w:val="28"/>
        </w:rPr>
        <w:t>words</w:t>
      </w:r>
      <w:proofErr w:type="spellEnd"/>
      <w:r w:rsidRPr="00CB7557">
        <w:rPr>
          <w:b/>
          <w:sz w:val="28"/>
          <w:szCs w:val="28"/>
        </w:rPr>
        <w:t xml:space="preserve">: </w:t>
      </w:r>
      <w:proofErr w:type="spellStart"/>
      <w:r w:rsidRPr="00CB7557">
        <w:rPr>
          <w:rStyle w:val="jlqj4b"/>
          <w:sz w:val="28"/>
          <w:szCs w:val="28"/>
          <w:lang w:val="en"/>
        </w:rPr>
        <w:t>actinomycetes</w:t>
      </w:r>
      <w:proofErr w:type="spellEnd"/>
      <w:r w:rsidRPr="00CB7557">
        <w:rPr>
          <w:rStyle w:val="jlqj4b"/>
          <w:sz w:val="28"/>
          <w:szCs w:val="28"/>
          <w:lang w:val="en"/>
        </w:rPr>
        <w:t>, Black Sea, antimicrobial activity</w:t>
      </w:r>
    </w:p>
    <w:p w:rsidR="00BB27B0" w:rsidRPr="00AF3BE4" w:rsidRDefault="00BB27B0" w:rsidP="00BB27B0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315AAB" w:rsidRDefault="00315AAB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</w:p>
    <w:p w:rsidR="00BB27B0" w:rsidRDefault="00BB27B0" w:rsidP="00BB27B0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28"/>
          <w:sz w:val="28"/>
          <w:szCs w:val="28"/>
        </w:rPr>
      </w:pPr>
      <w:r>
        <w:rPr>
          <w:noProof/>
          <w:kern w:val="28"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FB00D2" wp14:editId="7F5B678E">
                <wp:simplePos x="0" y="0"/>
                <wp:positionH relativeFrom="column">
                  <wp:posOffset>5753100</wp:posOffset>
                </wp:positionH>
                <wp:positionV relativeFrom="paragraph">
                  <wp:posOffset>-372110</wp:posOffset>
                </wp:positionV>
                <wp:extent cx="409575" cy="323850"/>
                <wp:effectExtent l="0" t="0" r="28575" b="1905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323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77489124" id="Прямоугольник 23" o:spid="_x0000_s1026" style="position:absolute;margin-left:453pt;margin-top:-29.3pt;width:32.25pt;height:25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" fillcolor="white [3212]" strokecolor="white [3212]" strokeweight="1pt"/>
            </w:pict>
          </mc:Fallback>
        </mc:AlternateContent>
      </w:r>
      <w:r w:rsidRPr="00F8508A">
        <w:rPr>
          <w:b/>
          <w:kern w:val="28"/>
          <w:sz w:val="28"/>
          <w:szCs w:val="28"/>
        </w:rPr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05"/>
        <w:gridCol w:w="940"/>
      </w:tblGrid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ВСТУП</w:t>
            </w:r>
            <w:r w:rsidR="0085435B" w:rsidRPr="0085435B">
              <w:rPr>
                <w:kern w:val="28"/>
                <w:sz w:val="28"/>
                <w:szCs w:val="28"/>
              </w:rPr>
              <w:t>…………………………………………………………………...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4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a7"/>
              <w:spacing w:line="360" w:lineRule="auto"/>
              <w:ind w:left="0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1. ОГЛЯД ЛІТЕРАТУРИ</w:t>
            </w:r>
            <w:r w:rsidR="0085435B" w:rsidRPr="0085435B">
              <w:rPr>
                <w:kern w:val="28"/>
                <w:sz w:val="28"/>
                <w:szCs w:val="28"/>
              </w:rPr>
              <w:t>……………………………………</w:t>
            </w:r>
            <w:r w:rsidR="0085435B">
              <w:rPr>
                <w:kern w:val="28"/>
                <w:sz w:val="28"/>
                <w:szCs w:val="28"/>
              </w:rPr>
              <w:t>…………...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6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a7"/>
              <w:spacing w:line="360" w:lineRule="auto"/>
              <w:ind w:left="426"/>
              <w:jc w:val="both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1.1. Загальна характеристика актиноміцетів</w:t>
            </w:r>
            <w:r w:rsidR="0085435B">
              <w:rPr>
                <w:kern w:val="28"/>
                <w:sz w:val="28"/>
                <w:szCs w:val="28"/>
              </w:rPr>
              <w:t>………………………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6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spacing w:line="360" w:lineRule="auto"/>
              <w:ind w:firstLine="426"/>
              <w:jc w:val="both"/>
              <w:rPr>
                <w:kern w:val="28"/>
                <w:sz w:val="28"/>
                <w:szCs w:val="28"/>
              </w:rPr>
            </w:pPr>
            <w:r w:rsidRPr="0085435B">
              <w:rPr>
                <w:sz w:val="28"/>
                <w:szCs w:val="28"/>
              </w:rPr>
              <w:t>1.2. Представники морських актиноміцетів</w:t>
            </w:r>
            <w:r w:rsidRPr="0085435B">
              <w:rPr>
                <w:kern w:val="28"/>
                <w:sz w:val="28"/>
                <w:szCs w:val="28"/>
              </w:rPr>
              <w:t xml:space="preserve"> </w:t>
            </w:r>
            <w:r w:rsidR="0085435B">
              <w:rPr>
                <w:kern w:val="28"/>
                <w:sz w:val="28"/>
                <w:szCs w:val="28"/>
              </w:rPr>
              <w:t>……………………….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9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spacing w:line="360" w:lineRule="auto"/>
              <w:ind w:firstLine="426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85435B">
              <w:rPr>
                <w:color w:val="000000"/>
                <w:sz w:val="28"/>
                <w:szCs w:val="28"/>
                <w:shd w:val="clear" w:color="auto" w:fill="FFFFFF"/>
              </w:rPr>
              <w:t>1.3. Вторинні метаболіти морських актиноміцетів</w:t>
            </w:r>
            <w:r w:rsidR="0085435B">
              <w:rPr>
                <w:color w:val="000000"/>
                <w:sz w:val="28"/>
                <w:szCs w:val="28"/>
                <w:shd w:val="clear" w:color="auto" w:fill="FFFFFF"/>
              </w:rPr>
              <w:t>………………..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11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10"/>
              <w:autoSpaceDE w:val="0"/>
              <w:autoSpaceDN w:val="0"/>
              <w:adjustRightInd w:val="0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85435B">
              <w:rPr>
                <w:rFonts w:ascii="Times New Roman" w:hAnsi="Times New Roman"/>
                <w:bCs/>
                <w:kern w:val="28"/>
                <w:sz w:val="28"/>
                <w:szCs w:val="28"/>
                <w:lang w:val="ru-RU"/>
              </w:rPr>
              <w:t xml:space="preserve">2. </w:t>
            </w:r>
            <w:r w:rsidRPr="0085435B">
              <w:rPr>
                <w:rFonts w:ascii="Times New Roman" w:hAnsi="Times New Roman"/>
                <w:bCs/>
                <w:kern w:val="28"/>
                <w:sz w:val="28"/>
                <w:szCs w:val="28"/>
              </w:rPr>
              <w:t>МАТЕРІАЛИ ТА МЕТОДИ ДОСЛІДЖЕНЬ</w:t>
            </w:r>
            <w:r w:rsidR="0085435B">
              <w:rPr>
                <w:rFonts w:ascii="Times New Roman" w:hAnsi="Times New Roman"/>
                <w:bCs/>
                <w:kern w:val="28"/>
                <w:sz w:val="28"/>
                <w:szCs w:val="28"/>
              </w:rPr>
              <w:t>………………………..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18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ind w:left="426"/>
              <w:rPr>
                <w:kern w:val="28"/>
                <w:sz w:val="28"/>
                <w:szCs w:val="28"/>
              </w:rPr>
            </w:pPr>
            <w:r w:rsidRPr="0085435B">
              <w:rPr>
                <w:sz w:val="28"/>
                <w:szCs w:val="28"/>
                <w:lang w:val="ru-RU"/>
              </w:rPr>
              <w:t xml:space="preserve">2.1. </w:t>
            </w:r>
            <w:r w:rsidRPr="0085435B">
              <w:rPr>
                <w:sz w:val="28"/>
                <w:szCs w:val="28"/>
              </w:rPr>
              <w:t>Попередня ізоляція штамів актиноміцетів</w:t>
            </w:r>
            <w:r w:rsidR="0085435B">
              <w:rPr>
                <w:sz w:val="28"/>
                <w:szCs w:val="28"/>
              </w:rPr>
              <w:t>……………………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19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ind w:left="426"/>
              <w:rPr>
                <w:sz w:val="28"/>
                <w:szCs w:val="28"/>
                <w:lang w:val="ru-RU"/>
              </w:rPr>
            </w:pPr>
            <w:r w:rsidRPr="0085435B">
              <w:rPr>
                <w:kern w:val="28"/>
                <w:sz w:val="28"/>
                <w:szCs w:val="28"/>
              </w:rPr>
              <w:t xml:space="preserve">2.2. </w:t>
            </w:r>
            <w:r w:rsidRPr="0085435B">
              <w:rPr>
                <w:color w:val="000000"/>
                <w:sz w:val="28"/>
                <w:szCs w:val="28"/>
              </w:rPr>
              <w:t>Тест на толерантність до хлориду натрію (</w:t>
            </w:r>
            <w:proofErr w:type="spellStart"/>
            <w:r w:rsidRPr="0085435B">
              <w:rPr>
                <w:color w:val="000000"/>
                <w:sz w:val="28"/>
                <w:szCs w:val="28"/>
              </w:rPr>
              <w:t>NaCl</w:t>
            </w:r>
            <w:proofErr w:type="spellEnd"/>
            <w:r w:rsidRPr="0085435B">
              <w:rPr>
                <w:color w:val="000000"/>
                <w:sz w:val="28"/>
                <w:szCs w:val="28"/>
              </w:rPr>
              <w:t>)</w:t>
            </w:r>
            <w:r w:rsidR="0085435B">
              <w:rPr>
                <w:color w:val="000000"/>
                <w:sz w:val="28"/>
                <w:szCs w:val="28"/>
              </w:rPr>
              <w:t>…………….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20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ind w:left="426"/>
              <w:rPr>
                <w:sz w:val="28"/>
                <w:szCs w:val="28"/>
                <w:lang w:val="ru-RU"/>
              </w:rPr>
            </w:pPr>
            <w:r w:rsidRPr="0085435B">
              <w:rPr>
                <w:kern w:val="28"/>
                <w:sz w:val="28"/>
                <w:szCs w:val="28"/>
              </w:rPr>
              <w:t xml:space="preserve">2.3. </w:t>
            </w:r>
            <w:r w:rsidRPr="0085435B">
              <w:rPr>
                <w:bCs/>
                <w:sz w:val="28"/>
                <w:szCs w:val="28"/>
              </w:rPr>
              <w:t>Дослідження антагоністичної активності актиноміцетів методом дисків</w:t>
            </w:r>
            <w:r w:rsidR="0085435B">
              <w:rPr>
                <w:bCs/>
                <w:sz w:val="28"/>
                <w:szCs w:val="28"/>
              </w:rPr>
              <w:t>………………………………………………………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  <w:lang w:val="ru-RU"/>
              </w:rPr>
            </w:pPr>
          </w:p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20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ind w:left="426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 xml:space="preserve">2.3.1. </w:t>
            </w:r>
            <w:r w:rsidRPr="0085435B">
              <w:rPr>
                <w:sz w:val="28"/>
                <w:szCs w:val="28"/>
              </w:rPr>
              <w:t>Культивування штамів індикаторів та штамів актиноміцетів</w:t>
            </w:r>
            <w:r w:rsidR="0085435B">
              <w:rPr>
                <w:sz w:val="28"/>
                <w:szCs w:val="28"/>
              </w:rPr>
              <w:t>………………………………………………………..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</w:p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20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85435B">
            <w:pPr>
              <w:autoSpaceDE w:val="0"/>
              <w:autoSpaceDN w:val="0"/>
              <w:adjustRightInd w:val="0"/>
              <w:spacing w:line="360" w:lineRule="auto"/>
              <w:ind w:left="447"/>
              <w:jc w:val="both"/>
              <w:rPr>
                <w:bCs/>
                <w:sz w:val="28"/>
                <w:szCs w:val="28"/>
              </w:rPr>
            </w:pPr>
            <w:r w:rsidRPr="0085435B">
              <w:rPr>
                <w:sz w:val="28"/>
                <w:szCs w:val="28"/>
              </w:rPr>
              <w:t xml:space="preserve">2.3.2. </w:t>
            </w:r>
            <w:r w:rsidRPr="0085435B">
              <w:rPr>
                <w:bCs/>
                <w:sz w:val="28"/>
                <w:szCs w:val="28"/>
              </w:rPr>
              <w:t>Дослідження антагоністичної активності актиноміцетів методом дисків</w:t>
            </w:r>
            <w:r w:rsidR="0085435B">
              <w:rPr>
                <w:bCs/>
                <w:sz w:val="28"/>
                <w:szCs w:val="28"/>
              </w:rPr>
              <w:t>………………………………………………………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</w:p>
          <w:p w:rsidR="00BB27B0" w:rsidRPr="0085435B" w:rsidRDefault="00BB27B0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 w:rsidRPr="0085435B">
              <w:rPr>
                <w:kern w:val="28"/>
                <w:sz w:val="28"/>
                <w:szCs w:val="28"/>
              </w:rPr>
              <w:t>21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10"/>
              <w:widowControl w:val="0"/>
              <w:autoSpaceDE w:val="0"/>
              <w:autoSpaceDN w:val="0"/>
              <w:adjustRightInd w:val="0"/>
              <w:spacing w:after="0"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  <w:r w:rsidRPr="0085435B">
              <w:rPr>
                <w:rFonts w:ascii="Times New Roman" w:hAnsi="Times New Roman"/>
                <w:color w:val="000000"/>
                <w:sz w:val="28"/>
                <w:szCs w:val="28"/>
                <w:lang w:val="ru-RU"/>
              </w:rPr>
              <w:t xml:space="preserve">3.  </w:t>
            </w:r>
            <w:r w:rsidRPr="0085435B">
              <w:rPr>
                <w:rFonts w:ascii="Times New Roman" w:hAnsi="Times New Roman"/>
                <w:sz w:val="28"/>
                <w:szCs w:val="28"/>
              </w:rPr>
              <w:t>РЕЗУЛЬТАТИ ДОСЛІДЖЕНЬ ТА ЇХ ОБГОВОРЕННЯ</w:t>
            </w:r>
            <w:r w:rsidR="0085435B">
              <w:rPr>
                <w:rFonts w:ascii="Times New Roman" w:hAnsi="Times New Roman"/>
                <w:sz w:val="28"/>
                <w:szCs w:val="28"/>
              </w:rPr>
              <w:t>………….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22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spacing w:line="360" w:lineRule="auto"/>
              <w:ind w:left="426"/>
              <w:jc w:val="both"/>
              <w:rPr>
                <w:color w:val="000000"/>
                <w:sz w:val="28"/>
                <w:szCs w:val="28"/>
              </w:rPr>
            </w:pPr>
            <w:r w:rsidRPr="0085435B">
              <w:rPr>
                <w:color w:val="000000"/>
                <w:sz w:val="28"/>
                <w:szCs w:val="28"/>
              </w:rPr>
              <w:t>3.1. Виділення актиноміцетів з використанням середовищ різного типу</w:t>
            </w:r>
            <w:r w:rsidR="0085435B">
              <w:rPr>
                <w:color w:val="000000"/>
                <w:sz w:val="28"/>
                <w:szCs w:val="28"/>
              </w:rPr>
              <w:t>………………………………………………………….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</w:p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22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spacing w:line="360" w:lineRule="auto"/>
              <w:ind w:left="426"/>
              <w:jc w:val="both"/>
              <w:rPr>
                <w:color w:val="000000"/>
                <w:sz w:val="28"/>
                <w:szCs w:val="28"/>
              </w:rPr>
            </w:pPr>
            <w:r w:rsidRPr="0085435B">
              <w:rPr>
                <w:color w:val="000000"/>
                <w:sz w:val="28"/>
                <w:szCs w:val="28"/>
              </w:rPr>
              <w:t xml:space="preserve">3.2. Дослідження </w:t>
            </w:r>
            <w:proofErr w:type="spellStart"/>
            <w:r w:rsidRPr="0085435B">
              <w:rPr>
                <w:color w:val="000000"/>
                <w:sz w:val="28"/>
                <w:szCs w:val="28"/>
              </w:rPr>
              <w:t>толерантністі</w:t>
            </w:r>
            <w:proofErr w:type="spellEnd"/>
            <w:r w:rsidRPr="0085435B">
              <w:rPr>
                <w:color w:val="000000"/>
                <w:sz w:val="28"/>
                <w:szCs w:val="28"/>
              </w:rPr>
              <w:t xml:space="preserve"> штамів актиноміцетів до хлориду натрію (</w:t>
            </w:r>
            <w:proofErr w:type="spellStart"/>
            <w:r w:rsidRPr="0085435B">
              <w:rPr>
                <w:color w:val="000000"/>
                <w:sz w:val="28"/>
                <w:szCs w:val="28"/>
              </w:rPr>
              <w:t>NaCl</w:t>
            </w:r>
            <w:proofErr w:type="spellEnd"/>
            <w:r w:rsidRPr="0085435B">
              <w:rPr>
                <w:color w:val="000000"/>
                <w:sz w:val="28"/>
                <w:szCs w:val="28"/>
              </w:rPr>
              <w:t>)</w:t>
            </w:r>
            <w:r w:rsidR="0085435B">
              <w:rPr>
                <w:color w:val="000000"/>
                <w:sz w:val="28"/>
                <w:szCs w:val="28"/>
              </w:rPr>
              <w:t>………………………………………………………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</w:p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24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2"/>
              <w:widowControl w:val="0"/>
              <w:autoSpaceDE w:val="0"/>
              <w:autoSpaceDN w:val="0"/>
              <w:adjustRightInd w:val="0"/>
              <w:spacing w:after="0" w:line="360" w:lineRule="auto"/>
              <w:ind w:left="426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85435B">
              <w:rPr>
                <w:rFonts w:ascii="Times New Roman" w:hAnsi="Times New Roman"/>
                <w:bCs/>
                <w:sz w:val="28"/>
                <w:szCs w:val="28"/>
              </w:rPr>
              <w:t xml:space="preserve">3.3. Дослідження антагоністичної активності актиноміцетів методом дисків </w:t>
            </w:r>
            <w:r w:rsidR="0085435B">
              <w:rPr>
                <w:rFonts w:ascii="Times New Roman" w:hAnsi="Times New Roman"/>
                <w:bCs/>
                <w:sz w:val="28"/>
                <w:szCs w:val="28"/>
              </w:rPr>
              <w:t>……………………………………………………..</w:t>
            </w:r>
          </w:p>
        </w:tc>
        <w:tc>
          <w:tcPr>
            <w:tcW w:w="940" w:type="dxa"/>
            <w:shd w:val="clear" w:color="auto" w:fill="auto"/>
          </w:tcPr>
          <w:p w:rsidR="0085435B" w:rsidRDefault="0085435B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</w:p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26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BB27B0" w:rsidP="0052604F">
            <w:pPr>
              <w:pStyle w:val="2"/>
              <w:widowControl w:val="0"/>
              <w:autoSpaceDE w:val="0"/>
              <w:autoSpaceDN w:val="0"/>
              <w:adjustRightInd w:val="0"/>
              <w:spacing w:after="0" w:line="360" w:lineRule="auto"/>
              <w:ind w:left="0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85435B">
              <w:rPr>
                <w:rFonts w:ascii="Times New Roman" w:hAnsi="Times New Roman"/>
                <w:kern w:val="28"/>
                <w:sz w:val="28"/>
                <w:szCs w:val="28"/>
              </w:rPr>
              <w:t>УЗАГАЛЬНЕННЯ</w:t>
            </w:r>
            <w:r w:rsidR="0085435B">
              <w:rPr>
                <w:rFonts w:ascii="Times New Roman" w:hAnsi="Times New Roman"/>
                <w:kern w:val="28"/>
                <w:sz w:val="28"/>
                <w:szCs w:val="28"/>
              </w:rPr>
              <w:t>……………………………………………………….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33</w:t>
            </w:r>
          </w:p>
        </w:tc>
      </w:tr>
      <w:tr w:rsidR="00BB27B0" w:rsidRPr="0085435B" w:rsidTr="0085435B">
        <w:tc>
          <w:tcPr>
            <w:tcW w:w="8405" w:type="dxa"/>
            <w:shd w:val="clear" w:color="auto" w:fill="auto"/>
          </w:tcPr>
          <w:p w:rsidR="00BB27B0" w:rsidRPr="0085435B" w:rsidRDefault="00AD65D9" w:rsidP="0052604F">
            <w:pPr>
              <w:pStyle w:val="2"/>
              <w:widowControl w:val="0"/>
              <w:autoSpaceDE w:val="0"/>
              <w:autoSpaceDN w:val="0"/>
              <w:adjustRightInd w:val="0"/>
              <w:spacing w:after="0" w:line="360" w:lineRule="auto"/>
              <w:ind w:left="0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85435B">
              <w:rPr>
                <w:rFonts w:ascii="Times New Roman" w:hAnsi="Times New Roman"/>
                <w:bCs/>
                <w:sz w:val="28"/>
                <w:szCs w:val="28"/>
              </w:rPr>
              <w:t>ВИСНОВКИ</w:t>
            </w:r>
            <w:r w:rsidR="0085435B">
              <w:rPr>
                <w:rFonts w:ascii="Times New Roman" w:hAnsi="Times New Roman"/>
                <w:bCs/>
                <w:sz w:val="28"/>
                <w:szCs w:val="28"/>
              </w:rPr>
              <w:t>……………………………………………………………</w:t>
            </w:r>
          </w:p>
        </w:tc>
        <w:tc>
          <w:tcPr>
            <w:tcW w:w="940" w:type="dxa"/>
            <w:shd w:val="clear" w:color="auto" w:fill="auto"/>
          </w:tcPr>
          <w:p w:rsidR="00BB27B0" w:rsidRPr="0085435B" w:rsidRDefault="00495E46" w:rsidP="0052604F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35</w:t>
            </w:r>
          </w:p>
        </w:tc>
      </w:tr>
      <w:tr w:rsidR="00AD65D9" w:rsidRPr="0085435B" w:rsidTr="0085435B">
        <w:tc>
          <w:tcPr>
            <w:tcW w:w="8405" w:type="dxa"/>
            <w:shd w:val="clear" w:color="auto" w:fill="auto"/>
          </w:tcPr>
          <w:p w:rsidR="00AD65D9" w:rsidRPr="0085435B" w:rsidRDefault="00AD65D9" w:rsidP="00AD65D9">
            <w:pPr>
              <w:pStyle w:val="2"/>
              <w:widowControl w:val="0"/>
              <w:autoSpaceDE w:val="0"/>
              <w:autoSpaceDN w:val="0"/>
              <w:adjustRightInd w:val="0"/>
              <w:spacing w:after="0" w:line="360" w:lineRule="auto"/>
              <w:ind w:left="0"/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 w:rsidRPr="0085435B">
              <w:rPr>
                <w:rFonts w:ascii="Times New Roman" w:hAnsi="Times New Roman"/>
                <w:caps/>
                <w:kern w:val="28"/>
                <w:sz w:val="28"/>
                <w:szCs w:val="28"/>
              </w:rPr>
              <w:lastRenderedPageBreak/>
              <w:t>Список літератури</w:t>
            </w:r>
            <w:r w:rsidR="0085435B">
              <w:rPr>
                <w:rFonts w:ascii="Times New Roman" w:hAnsi="Times New Roman"/>
                <w:caps/>
                <w:kern w:val="28"/>
                <w:sz w:val="28"/>
                <w:szCs w:val="28"/>
              </w:rPr>
              <w:t>………………………………………………..</w:t>
            </w:r>
          </w:p>
        </w:tc>
        <w:tc>
          <w:tcPr>
            <w:tcW w:w="940" w:type="dxa"/>
            <w:shd w:val="clear" w:color="auto" w:fill="auto"/>
          </w:tcPr>
          <w:p w:rsidR="00AD65D9" w:rsidRPr="0085435B" w:rsidRDefault="00495E46" w:rsidP="00AD65D9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</w:rPr>
              <w:t>36</w:t>
            </w:r>
          </w:p>
        </w:tc>
      </w:tr>
    </w:tbl>
    <w:p w:rsidR="00BB27B0" w:rsidRDefault="00BB27B0" w:rsidP="00BB27B0">
      <w:pPr>
        <w:spacing w:line="360" w:lineRule="auto"/>
        <w:jc w:val="center"/>
        <w:rPr>
          <w:b/>
          <w:sz w:val="28"/>
          <w:szCs w:val="28"/>
        </w:rPr>
        <w:sectPr w:rsidR="00BB27B0" w:rsidSect="0052604F">
          <w:headerReference w:type="default" r:id="rId9"/>
          <w:headerReference w:type="first" r:id="rId10"/>
          <w:pgSz w:w="11906" w:h="16838"/>
          <w:pgMar w:top="1134" w:right="850" w:bottom="1134" w:left="1701" w:header="708" w:footer="708" w:gutter="0"/>
          <w:pgNumType w:start="0"/>
          <w:cols w:space="708"/>
          <w:titlePg/>
          <w:docGrid w:linePitch="360"/>
        </w:sectPr>
      </w:pPr>
    </w:p>
    <w:p w:rsidR="00BB27B0" w:rsidRPr="00AF3BE4" w:rsidRDefault="00BB27B0" w:rsidP="00BB27B0">
      <w:pPr>
        <w:spacing w:line="360" w:lineRule="auto"/>
        <w:jc w:val="center"/>
        <w:rPr>
          <w:b/>
          <w:sz w:val="28"/>
          <w:szCs w:val="28"/>
        </w:rPr>
      </w:pPr>
      <w:r w:rsidRPr="00AF3BE4">
        <w:rPr>
          <w:b/>
          <w:sz w:val="28"/>
          <w:szCs w:val="28"/>
        </w:rPr>
        <w:lastRenderedPageBreak/>
        <w:t>ВСТУП</w:t>
      </w:r>
    </w:p>
    <w:p w:rsidR="00BB27B0" w:rsidRPr="00113C13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1C62EA">
        <w:rPr>
          <w:sz w:val="28"/>
          <w:szCs w:val="28"/>
        </w:rPr>
        <w:t>Зростаюча стійкість мікроорганізмів до антибіотиків стала серйозною глобальною проблемою [</w:t>
      </w:r>
      <w:proofErr w:type="spellStart"/>
      <w:r w:rsidRPr="001C62EA">
        <w:rPr>
          <w:sz w:val="28"/>
          <w:szCs w:val="28"/>
        </w:rPr>
        <w:t>Newman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et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al</w:t>
      </w:r>
      <w:proofErr w:type="spellEnd"/>
      <w:r w:rsidRPr="001C62EA">
        <w:rPr>
          <w:sz w:val="28"/>
          <w:szCs w:val="28"/>
        </w:rPr>
        <w:t xml:space="preserve">., 2016] Для боротьби з інфекціями, викликаними </w:t>
      </w:r>
      <w:proofErr w:type="spellStart"/>
      <w:r w:rsidRPr="001C62EA">
        <w:rPr>
          <w:sz w:val="28"/>
          <w:szCs w:val="28"/>
        </w:rPr>
        <w:t>патогенами</w:t>
      </w:r>
      <w:proofErr w:type="spellEnd"/>
      <w:r w:rsidRPr="001C62EA">
        <w:rPr>
          <w:sz w:val="28"/>
          <w:szCs w:val="28"/>
        </w:rPr>
        <w:t xml:space="preserve"> з множинною лікарською стійкістю, включаючи бактерії, гриби і віруси, терміново необхідні терапевтичні засоби з новими хімічними каркасами і/або механізмами дії. Розробка нових протимікробних агентів все ще сильно залежить від відкриття нових натуральних продуктів або їх продуцентів. </w:t>
      </w:r>
      <w:r>
        <w:rPr>
          <w:sz w:val="28"/>
          <w:szCs w:val="28"/>
        </w:rPr>
        <w:t>На</w:t>
      </w:r>
      <w:r w:rsidRPr="001C62EA">
        <w:rPr>
          <w:sz w:val="28"/>
          <w:szCs w:val="28"/>
        </w:rPr>
        <w:t xml:space="preserve"> даний час більшість використовуваних в медицині антимікробних препаратів мають природне походження. Серед природних продуцентів біологічно активних речовин </w:t>
      </w:r>
      <w:proofErr w:type="spellStart"/>
      <w:r w:rsidRPr="001C62EA">
        <w:rPr>
          <w:sz w:val="28"/>
          <w:szCs w:val="28"/>
        </w:rPr>
        <w:t>актинобактер</w:t>
      </w:r>
      <w:r>
        <w:rPr>
          <w:sz w:val="28"/>
          <w:szCs w:val="28"/>
        </w:rPr>
        <w:t>ії</w:t>
      </w:r>
      <w:proofErr w:type="spellEnd"/>
      <w:r w:rsidRPr="001C62EA">
        <w:rPr>
          <w:sz w:val="28"/>
          <w:szCs w:val="28"/>
        </w:rPr>
        <w:t xml:space="preserve"> продовжують залишатися важливим джерелом нових вторинних метаболітів [</w:t>
      </w:r>
      <w:proofErr w:type="spellStart"/>
      <w:r w:rsidRPr="001C62EA">
        <w:rPr>
          <w:sz w:val="28"/>
          <w:szCs w:val="28"/>
        </w:rPr>
        <w:t>Valli</w:t>
      </w:r>
      <w:proofErr w:type="spellEnd"/>
      <w:r w:rsidRPr="001C62EA">
        <w:rPr>
          <w:sz w:val="28"/>
          <w:szCs w:val="28"/>
        </w:rPr>
        <w:t xml:space="preserve">  </w:t>
      </w:r>
      <w:proofErr w:type="spellStart"/>
      <w:r w:rsidRPr="001C62EA">
        <w:rPr>
          <w:sz w:val="28"/>
          <w:szCs w:val="28"/>
        </w:rPr>
        <w:t>et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al</w:t>
      </w:r>
      <w:proofErr w:type="spellEnd"/>
      <w:r w:rsidRPr="001C62EA">
        <w:rPr>
          <w:sz w:val="28"/>
          <w:szCs w:val="28"/>
        </w:rPr>
        <w:t xml:space="preserve">., 2012]. Серед нових каркасів для протимікробних агентів, відкритих останнім часом можна назвати </w:t>
      </w:r>
      <w:proofErr w:type="spellStart"/>
      <w:r w:rsidRPr="001C62EA">
        <w:rPr>
          <w:sz w:val="28"/>
          <w:szCs w:val="28"/>
        </w:rPr>
        <w:t>ареніміцін</w:t>
      </w:r>
      <w:proofErr w:type="spellEnd"/>
      <w:r w:rsidRPr="001C62EA">
        <w:rPr>
          <w:sz w:val="28"/>
          <w:szCs w:val="28"/>
        </w:rPr>
        <w:t xml:space="preserve"> C (діє проти </w:t>
      </w:r>
      <w:proofErr w:type="spellStart"/>
      <w:r w:rsidRPr="001C62EA">
        <w:rPr>
          <w:sz w:val="28"/>
          <w:szCs w:val="28"/>
        </w:rPr>
        <w:t>грампозитивних</w:t>
      </w:r>
      <w:proofErr w:type="spellEnd"/>
      <w:r w:rsidRPr="001C62EA">
        <w:rPr>
          <w:sz w:val="28"/>
          <w:szCs w:val="28"/>
        </w:rPr>
        <w:t xml:space="preserve"> бактерій, мікобактерій з множинною </w:t>
      </w:r>
      <w:r>
        <w:rPr>
          <w:sz w:val="28"/>
          <w:szCs w:val="28"/>
        </w:rPr>
        <w:t xml:space="preserve">стійкістю до </w:t>
      </w:r>
      <w:r w:rsidRPr="001C62EA">
        <w:rPr>
          <w:sz w:val="28"/>
          <w:szCs w:val="28"/>
        </w:rPr>
        <w:t>антибіотик</w:t>
      </w:r>
      <w:r>
        <w:rPr>
          <w:sz w:val="28"/>
          <w:szCs w:val="28"/>
        </w:rPr>
        <w:t>ів</w:t>
      </w:r>
      <w:r w:rsidRPr="001C62EA">
        <w:rPr>
          <w:sz w:val="28"/>
          <w:szCs w:val="28"/>
        </w:rPr>
        <w:t xml:space="preserve">, продуцент </w:t>
      </w:r>
      <w:proofErr w:type="spellStart"/>
      <w:r w:rsidRPr="001C62EA">
        <w:rPr>
          <w:i/>
          <w:sz w:val="28"/>
          <w:szCs w:val="28"/>
        </w:rPr>
        <w:t>Salinispora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arenicola</w:t>
      </w:r>
      <w:proofErr w:type="spellEnd"/>
      <w:r w:rsidRPr="001C62EA">
        <w:rPr>
          <w:sz w:val="28"/>
          <w:szCs w:val="28"/>
        </w:rPr>
        <w:t xml:space="preserve">), </w:t>
      </w:r>
      <w:proofErr w:type="spellStart"/>
      <w:r w:rsidRPr="001C62EA">
        <w:rPr>
          <w:sz w:val="28"/>
          <w:szCs w:val="28"/>
        </w:rPr>
        <w:t>хромопептідний</w:t>
      </w:r>
      <w:proofErr w:type="spellEnd"/>
      <w:r w:rsidRPr="001C62EA">
        <w:rPr>
          <w:sz w:val="28"/>
          <w:szCs w:val="28"/>
        </w:rPr>
        <w:t xml:space="preserve"> лактон RSP 01, </w:t>
      </w:r>
      <w:proofErr w:type="spellStart"/>
      <w:r>
        <w:rPr>
          <w:sz w:val="28"/>
          <w:szCs w:val="28"/>
        </w:rPr>
        <w:t>к</w:t>
      </w:r>
      <w:r w:rsidRPr="001C62EA">
        <w:rPr>
          <w:sz w:val="28"/>
          <w:szCs w:val="28"/>
        </w:rPr>
        <w:t>окурін</w:t>
      </w:r>
      <w:proofErr w:type="spellEnd"/>
      <w:r w:rsidRPr="001C62EA">
        <w:rPr>
          <w:sz w:val="28"/>
          <w:szCs w:val="28"/>
        </w:rPr>
        <w:t xml:space="preserve">, </w:t>
      </w:r>
      <w:proofErr w:type="spellStart"/>
      <w:r w:rsidRPr="001C62EA">
        <w:rPr>
          <w:sz w:val="28"/>
          <w:szCs w:val="28"/>
        </w:rPr>
        <w:t>макролактіни</w:t>
      </w:r>
      <w:proofErr w:type="spellEnd"/>
      <w:r w:rsidRPr="001C62EA">
        <w:rPr>
          <w:sz w:val="28"/>
          <w:szCs w:val="28"/>
        </w:rPr>
        <w:t xml:space="preserve"> A1 і B1 (</w:t>
      </w:r>
      <w:proofErr w:type="spellStart"/>
      <w:r w:rsidRPr="001C62EA">
        <w:rPr>
          <w:sz w:val="28"/>
          <w:szCs w:val="28"/>
        </w:rPr>
        <w:t>полікетіди</w:t>
      </w:r>
      <w:proofErr w:type="spellEnd"/>
      <w:r w:rsidRPr="001C62EA">
        <w:rPr>
          <w:sz w:val="28"/>
          <w:szCs w:val="28"/>
        </w:rPr>
        <w:t xml:space="preserve">), </w:t>
      </w:r>
      <w:proofErr w:type="spellStart"/>
      <w:r w:rsidRPr="001C62EA">
        <w:rPr>
          <w:sz w:val="28"/>
          <w:szCs w:val="28"/>
        </w:rPr>
        <w:t>хаксаміцін</w:t>
      </w:r>
      <w:proofErr w:type="spellEnd"/>
      <w:r w:rsidRPr="001C62EA">
        <w:rPr>
          <w:sz w:val="28"/>
          <w:szCs w:val="28"/>
        </w:rPr>
        <w:t xml:space="preserve"> D, а також </w:t>
      </w:r>
      <w:proofErr w:type="spellStart"/>
      <w:r w:rsidRPr="001C62EA">
        <w:rPr>
          <w:sz w:val="28"/>
          <w:szCs w:val="28"/>
        </w:rPr>
        <w:t>антраціміцін</w:t>
      </w:r>
      <w:proofErr w:type="spellEnd"/>
      <w:r w:rsidRPr="001C62EA">
        <w:rPr>
          <w:sz w:val="28"/>
          <w:szCs w:val="28"/>
        </w:rPr>
        <w:t xml:space="preserve"> вважаються найбільш ефективними сполуками з антибактеріальн</w:t>
      </w:r>
      <w:r>
        <w:rPr>
          <w:sz w:val="28"/>
          <w:szCs w:val="28"/>
        </w:rPr>
        <w:t>ою</w:t>
      </w:r>
      <w:r w:rsidRPr="001C62EA">
        <w:rPr>
          <w:sz w:val="28"/>
          <w:szCs w:val="28"/>
        </w:rPr>
        <w:t xml:space="preserve"> активніст</w:t>
      </w:r>
      <w:r>
        <w:rPr>
          <w:sz w:val="28"/>
          <w:szCs w:val="28"/>
        </w:rPr>
        <w:t>ю</w:t>
      </w:r>
      <w:r w:rsidRPr="001C62EA">
        <w:rPr>
          <w:sz w:val="28"/>
          <w:szCs w:val="28"/>
        </w:rPr>
        <w:t xml:space="preserve">. Штами </w:t>
      </w:r>
      <w:proofErr w:type="spellStart"/>
      <w:r w:rsidRPr="001C62EA">
        <w:rPr>
          <w:sz w:val="28"/>
          <w:szCs w:val="28"/>
        </w:rPr>
        <w:t>актинобактер</w:t>
      </w:r>
      <w:r>
        <w:rPr>
          <w:sz w:val="28"/>
          <w:szCs w:val="28"/>
        </w:rPr>
        <w:t>ій</w:t>
      </w:r>
      <w:proofErr w:type="spellEnd"/>
      <w:r w:rsidRPr="001C62EA">
        <w:rPr>
          <w:sz w:val="28"/>
          <w:szCs w:val="28"/>
        </w:rPr>
        <w:t xml:space="preserve"> зазвичай відбуваються з ґрунту </w:t>
      </w:r>
      <w:r w:rsidRPr="00BD3D41">
        <w:rPr>
          <w:sz w:val="28"/>
          <w:szCs w:val="28"/>
        </w:rPr>
        <w:t>[</w:t>
      </w:r>
      <w:proofErr w:type="spellStart"/>
      <w:r w:rsidRPr="001C62EA">
        <w:rPr>
          <w:sz w:val="28"/>
          <w:szCs w:val="28"/>
        </w:rPr>
        <w:t>Guo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et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al</w:t>
      </w:r>
      <w:proofErr w:type="spellEnd"/>
      <w:r w:rsidRPr="001C62EA">
        <w:rPr>
          <w:sz w:val="28"/>
          <w:szCs w:val="28"/>
        </w:rPr>
        <w:t>.</w:t>
      </w:r>
      <w:r w:rsidRPr="00BD3D41">
        <w:rPr>
          <w:sz w:val="28"/>
          <w:szCs w:val="28"/>
        </w:rPr>
        <w:t>,</w:t>
      </w:r>
      <w:r w:rsidRPr="001C62EA">
        <w:rPr>
          <w:sz w:val="28"/>
          <w:szCs w:val="28"/>
        </w:rPr>
        <w:t xml:space="preserve"> 2015</w:t>
      </w:r>
      <w:r w:rsidRPr="00BD3D41">
        <w:rPr>
          <w:sz w:val="28"/>
          <w:szCs w:val="28"/>
        </w:rPr>
        <w:t>]</w:t>
      </w:r>
      <w:r w:rsidRPr="001C62EA">
        <w:rPr>
          <w:sz w:val="28"/>
          <w:szCs w:val="28"/>
        </w:rPr>
        <w:t xml:space="preserve">, але вони також широко поширені в морях і океанах </w:t>
      </w:r>
      <w:r w:rsidRPr="00BD3D41">
        <w:rPr>
          <w:sz w:val="28"/>
          <w:szCs w:val="28"/>
        </w:rPr>
        <w:t>[</w:t>
      </w:r>
      <w:proofErr w:type="spellStart"/>
      <w:r w:rsidRPr="001C62EA">
        <w:rPr>
          <w:sz w:val="28"/>
          <w:szCs w:val="28"/>
        </w:rPr>
        <w:t>Hassan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et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al</w:t>
      </w:r>
      <w:proofErr w:type="spellEnd"/>
      <w:r w:rsidRPr="001C62EA">
        <w:rPr>
          <w:sz w:val="28"/>
          <w:szCs w:val="28"/>
        </w:rPr>
        <w:t>.</w:t>
      </w:r>
      <w:r w:rsidRPr="00BD3D41">
        <w:rPr>
          <w:sz w:val="28"/>
          <w:szCs w:val="28"/>
        </w:rPr>
        <w:t>,</w:t>
      </w:r>
      <w:r w:rsidRPr="001C62EA">
        <w:rPr>
          <w:sz w:val="28"/>
          <w:szCs w:val="28"/>
        </w:rPr>
        <w:t xml:space="preserve"> 2015; </w:t>
      </w:r>
      <w:proofErr w:type="spellStart"/>
      <w:r w:rsidRPr="001C62EA">
        <w:rPr>
          <w:sz w:val="28"/>
          <w:szCs w:val="28"/>
        </w:rPr>
        <w:t>Xu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et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sz w:val="28"/>
          <w:szCs w:val="28"/>
        </w:rPr>
        <w:t>al</w:t>
      </w:r>
      <w:proofErr w:type="spellEnd"/>
      <w:r w:rsidRPr="001C62EA">
        <w:rPr>
          <w:sz w:val="28"/>
          <w:szCs w:val="28"/>
        </w:rPr>
        <w:t>.</w:t>
      </w:r>
      <w:r w:rsidRPr="00BD3D41">
        <w:rPr>
          <w:sz w:val="28"/>
          <w:szCs w:val="28"/>
        </w:rPr>
        <w:t>,</w:t>
      </w:r>
      <w:r w:rsidRPr="001C62EA">
        <w:rPr>
          <w:sz w:val="28"/>
          <w:szCs w:val="28"/>
        </w:rPr>
        <w:t xml:space="preserve"> 2017</w:t>
      </w:r>
      <w:r w:rsidRPr="00BD3D41">
        <w:rPr>
          <w:sz w:val="28"/>
          <w:szCs w:val="28"/>
        </w:rPr>
        <w:t>]</w:t>
      </w:r>
      <w:r w:rsidRPr="001C62EA">
        <w:rPr>
          <w:sz w:val="28"/>
          <w:szCs w:val="28"/>
        </w:rPr>
        <w:t xml:space="preserve">. Морське середовище в значній мірі є невикористаним джерелом </w:t>
      </w:r>
      <w:proofErr w:type="spellStart"/>
      <w:r w:rsidRPr="001C62EA">
        <w:rPr>
          <w:sz w:val="28"/>
          <w:szCs w:val="28"/>
        </w:rPr>
        <w:t>актинобактер</w:t>
      </w:r>
      <w:r>
        <w:rPr>
          <w:sz w:val="28"/>
          <w:szCs w:val="28"/>
        </w:rPr>
        <w:t>ій</w:t>
      </w:r>
      <w:proofErr w:type="spellEnd"/>
      <w:r w:rsidRPr="001C62EA">
        <w:rPr>
          <w:sz w:val="28"/>
          <w:szCs w:val="28"/>
        </w:rPr>
        <w:t xml:space="preserve">, потенційно здатних виробляти нові біоактивні природні продукти. </w:t>
      </w:r>
      <w:proofErr w:type="spellStart"/>
      <w:r w:rsidRPr="001C62EA">
        <w:rPr>
          <w:sz w:val="28"/>
          <w:szCs w:val="28"/>
        </w:rPr>
        <w:t>Актинобактерії</w:t>
      </w:r>
      <w:proofErr w:type="spellEnd"/>
      <w:r w:rsidRPr="001C62EA">
        <w:rPr>
          <w:sz w:val="28"/>
          <w:szCs w:val="28"/>
        </w:rPr>
        <w:t xml:space="preserve"> є численними продуцентами фармацевтичні активних вторинних метаболітів, на їх частку припадає близько 70% з'єднань природного походження, які в даний час використовуються в клінічній практиці. Серед різних родів </w:t>
      </w:r>
      <w:proofErr w:type="spellStart"/>
      <w:r w:rsidRPr="001C62EA">
        <w:rPr>
          <w:sz w:val="28"/>
          <w:szCs w:val="28"/>
        </w:rPr>
        <w:t>актинобактерий</w:t>
      </w:r>
      <w:proofErr w:type="spellEnd"/>
      <w:r w:rsidRPr="001C62EA">
        <w:rPr>
          <w:sz w:val="28"/>
          <w:szCs w:val="28"/>
        </w:rPr>
        <w:t xml:space="preserve"> </w:t>
      </w:r>
      <w:proofErr w:type="spellStart"/>
      <w:r w:rsidRPr="001C62EA">
        <w:rPr>
          <w:i/>
          <w:sz w:val="28"/>
          <w:szCs w:val="28"/>
        </w:rPr>
        <w:t>Actinomadura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Actinoplanes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Amycolatopsis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Marinispora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Micromonospora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Nocardiopsis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Saccharopolyspora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Salinispora</w:t>
      </w:r>
      <w:proofErr w:type="spellEnd"/>
      <w:r w:rsidRPr="001C62EA">
        <w:rPr>
          <w:i/>
          <w:sz w:val="28"/>
          <w:szCs w:val="28"/>
        </w:rPr>
        <w:t xml:space="preserve">, </w:t>
      </w:r>
      <w:proofErr w:type="spellStart"/>
      <w:r w:rsidRPr="001C62EA">
        <w:rPr>
          <w:i/>
          <w:sz w:val="28"/>
          <w:szCs w:val="28"/>
        </w:rPr>
        <w:t>Streptomyces</w:t>
      </w:r>
      <w:proofErr w:type="spellEnd"/>
      <w:r w:rsidRPr="001C62EA">
        <w:rPr>
          <w:sz w:val="28"/>
          <w:szCs w:val="28"/>
        </w:rPr>
        <w:t xml:space="preserve"> і </w:t>
      </w:r>
      <w:proofErr w:type="spellStart"/>
      <w:r w:rsidRPr="001C62EA">
        <w:rPr>
          <w:i/>
          <w:sz w:val="28"/>
          <w:szCs w:val="28"/>
        </w:rPr>
        <w:t>Verrucosispora</w:t>
      </w:r>
      <w:proofErr w:type="spellEnd"/>
      <w:r w:rsidRPr="001C62EA">
        <w:rPr>
          <w:sz w:val="28"/>
          <w:szCs w:val="28"/>
        </w:rPr>
        <w:t xml:space="preserve"> є основними потенційними виробниками комерційно важливих біологічно активних природних продуктів.</w:t>
      </w:r>
      <w:r w:rsidRPr="00113C13">
        <w:rPr>
          <w:sz w:val="28"/>
          <w:szCs w:val="28"/>
        </w:rPr>
        <w:t xml:space="preserve"> </w:t>
      </w:r>
      <w:r w:rsidRPr="001C62EA">
        <w:rPr>
          <w:sz w:val="28"/>
          <w:szCs w:val="28"/>
        </w:rPr>
        <w:t xml:space="preserve">В цьому відношенні </w:t>
      </w:r>
      <w:proofErr w:type="spellStart"/>
      <w:r w:rsidRPr="001C62EA">
        <w:rPr>
          <w:i/>
          <w:sz w:val="28"/>
          <w:szCs w:val="28"/>
        </w:rPr>
        <w:t>Streptomyces</w:t>
      </w:r>
      <w:proofErr w:type="spellEnd"/>
      <w:r w:rsidRPr="001C62EA">
        <w:rPr>
          <w:sz w:val="28"/>
          <w:szCs w:val="28"/>
        </w:rPr>
        <w:t xml:space="preserve"> займає перше місце за кількістю біологічно активних природних продуктів</w:t>
      </w:r>
      <w:r w:rsidRPr="00113C13">
        <w:rPr>
          <w:sz w:val="28"/>
          <w:szCs w:val="28"/>
        </w:rPr>
        <w:t xml:space="preserve"> [</w:t>
      </w:r>
      <w:r>
        <w:rPr>
          <w:sz w:val="28"/>
          <w:szCs w:val="28"/>
          <w:lang w:val="en-US"/>
        </w:rPr>
        <w:t>Lu</w:t>
      </w:r>
      <w:r w:rsidRPr="00113C13">
        <w:rPr>
          <w:sz w:val="28"/>
          <w:szCs w:val="28"/>
        </w:rPr>
        <w:t xml:space="preserve">  </w:t>
      </w:r>
      <w:r>
        <w:rPr>
          <w:sz w:val="28"/>
          <w:szCs w:val="28"/>
          <w:lang w:val="en-US"/>
        </w:rPr>
        <w:t>et</w:t>
      </w:r>
      <w:r w:rsidRPr="00113C1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113C13">
        <w:rPr>
          <w:sz w:val="28"/>
          <w:szCs w:val="28"/>
        </w:rPr>
        <w:t>., 2009]</w:t>
      </w:r>
      <w:r w:rsidRPr="001C62EA">
        <w:rPr>
          <w:sz w:val="28"/>
          <w:szCs w:val="28"/>
        </w:rPr>
        <w:t xml:space="preserve">. Морські </w:t>
      </w:r>
      <w:proofErr w:type="spellStart"/>
      <w:r w:rsidRPr="001C62EA">
        <w:rPr>
          <w:sz w:val="28"/>
          <w:szCs w:val="28"/>
        </w:rPr>
        <w:lastRenderedPageBreak/>
        <w:t>актинобактерии</w:t>
      </w:r>
      <w:proofErr w:type="spellEnd"/>
      <w:r w:rsidRPr="001C62EA">
        <w:rPr>
          <w:sz w:val="28"/>
          <w:szCs w:val="28"/>
        </w:rPr>
        <w:t xml:space="preserve"> унікальні, </w:t>
      </w:r>
      <w:r>
        <w:rPr>
          <w:sz w:val="28"/>
          <w:szCs w:val="28"/>
        </w:rPr>
        <w:t xml:space="preserve">за рахунок того, що морське середовище </w:t>
      </w:r>
      <w:r w:rsidRPr="001C62EA">
        <w:rPr>
          <w:sz w:val="28"/>
          <w:szCs w:val="28"/>
        </w:rPr>
        <w:t>посилю</w:t>
      </w:r>
      <w:r>
        <w:rPr>
          <w:sz w:val="28"/>
          <w:szCs w:val="28"/>
        </w:rPr>
        <w:t>є</w:t>
      </w:r>
      <w:r w:rsidRPr="001C62EA">
        <w:rPr>
          <w:sz w:val="28"/>
          <w:szCs w:val="28"/>
        </w:rPr>
        <w:t xml:space="preserve"> абсолютно різні біологічні властивості, включаючи протимікробні, протиракові, противірусні, інсектицидні і пригнічують активність ферментів [</w:t>
      </w:r>
      <w:proofErr w:type="spellStart"/>
      <w:r w:rsidRPr="008206F1">
        <w:rPr>
          <w:sz w:val="28"/>
          <w:szCs w:val="28"/>
          <w:lang w:val="en-US"/>
        </w:rPr>
        <w:t>Jakubiec</w:t>
      </w:r>
      <w:proofErr w:type="spellEnd"/>
      <w:r w:rsidRPr="001C62EA">
        <w:rPr>
          <w:sz w:val="28"/>
          <w:szCs w:val="28"/>
        </w:rPr>
        <w:t>-</w:t>
      </w:r>
      <w:proofErr w:type="spellStart"/>
      <w:r w:rsidRPr="008206F1">
        <w:rPr>
          <w:sz w:val="28"/>
          <w:szCs w:val="28"/>
          <w:lang w:val="en-US"/>
        </w:rPr>
        <w:t>Krzesniak</w:t>
      </w:r>
      <w:proofErr w:type="spellEnd"/>
      <w:r w:rsidRPr="001C62EA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1C62EA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1C62EA">
        <w:rPr>
          <w:sz w:val="28"/>
          <w:szCs w:val="28"/>
        </w:rPr>
        <w:t>., 2018</w:t>
      </w:r>
      <w:r>
        <w:rPr>
          <w:sz w:val="28"/>
          <w:szCs w:val="28"/>
        </w:rPr>
        <w:t xml:space="preserve">; </w:t>
      </w:r>
      <w:proofErr w:type="spellStart"/>
      <w:r w:rsidRPr="00113C13">
        <w:rPr>
          <w:sz w:val="28"/>
          <w:szCs w:val="28"/>
        </w:rPr>
        <w:t>Lam</w:t>
      </w:r>
      <w:proofErr w:type="spellEnd"/>
      <w:r w:rsidRPr="00113C13">
        <w:rPr>
          <w:sz w:val="28"/>
          <w:szCs w:val="28"/>
        </w:rPr>
        <w:t>, 2006</w:t>
      </w:r>
      <w:r w:rsidRPr="001C62EA">
        <w:rPr>
          <w:sz w:val="28"/>
          <w:szCs w:val="28"/>
        </w:rPr>
        <w:t>].</w:t>
      </w:r>
      <w:r w:rsidRPr="00113C13">
        <w:rPr>
          <w:sz w:val="28"/>
          <w:szCs w:val="28"/>
        </w:rPr>
        <w:t xml:space="preserve"> </w:t>
      </w:r>
      <w:r>
        <w:rPr>
          <w:sz w:val="28"/>
          <w:szCs w:val="28"/>
        </w:rPr>
        <w:t>На сьогодні</w:t>
      </w:r>
      <w:r w:rsidRPr="00113C13">
        <w:rPr>
          <w:sz w:val="28"/>
          <w:szCs w:val="28"/>
        </w:rPr>
        <w:t xml:space="preserve"> описані місцеві морські </w:t>
      </w:r>
      <w:proofErr w:type="spellStart"/>
      <w:r w:rsidRPr="00113C13">
        <w:rPr>
          <w:sz w:val="28"/>
          <w:szCs w:val="28"/>
        </w:rPr>
        <w:t>актинобактерии</w:t>
      </w:r>
      <w:proofErr w:type="spellEnd"/>
      <w:r w:rsidRPr="00113C13">
        <w:rPr>
          <w:sz w:val="28"/>
          <w:szCs w:val="28"/>
        </w:rPr>
        <w:t xml:space="preserve"> </w:t>
      </w:r>
      <w:r w:rsidRPr="00BD3D41">
        <w:rPr>
          <w:sz w:val="28"/>
          <w:szCs w:val="28"/>
        </w:rPr>
        <w:t>[</w:t>
      </w:r>
      <w:proofErr w:type="spellStart"/>
      <w:r w:rsidRPr="00113C13">
        <w:rPr>
          <w:sz w:val="28"/>
          <w:szCs w:val="28"/>
        </w:rPr>
        <w:t>Bull</w:t>
      </w:r>
      <w:proofErr w:type="spellEnd"/>
      <w:r w:rsidRPr="00113C13">
        <w:rPr>
          <w:sz w:val="28"/>
          <w:szCs w:val="28"/>
        </w:rPr>
        <w:t xml:space="preserve"> </w:t>
      </w:r>
      <w:proofErr w:type="spellStart"/>
      <w:r w:rsidRPr="00113C13">
        <w:rPr>
          <w:sz w:val="28"/>
          <w:szCs w:val="28"/>
        </w:rPr>
        <w:t>et</w:t>
      </w:r>
      <w:proofErr w:type="spellEnd"/>
      <w:r w:rsidRPr="00113C13">
        <w:rPr>
          <w:sz w:val="28"/>
          <w:szCs w:val="28"/>
        </w:rPr>
        <w:t xml:space="preserve"> </w:t>
      </w:r>
      <w:proofErr w:type="spellStart"/>
      <w:r w:rsidRPr="00113C13">
        <w:rPr>
          <w:sz w:val="28"/>
          <w:szCs w:val="28"/>
        </w:rPr>
        <w:t>al</w:t>
      </w:r>
      <w:proofErr w:type="spellEnd"/>
      <w:r w:rsidRPr="00113C13">
        <w:rPr>
          <w:sz w:val="28"/>
          <w:szCs w:val="28"/>
        </w:rPr>
        <w:t>., 2005</w:t>
      </w:r>
      <w:r w:rsidRPr="00BD3D41">
        <w:rPr>
          <w:sz w:val="28"/>
          <w:szCs w:val="28"/>
        </w:rPr>
        <w:t>]</w:t>
      </w:r>
      <w:r w:rsidRPr="00113C13"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Тому метою нашого дослідження було визначити антимікробну активність штамів актиноміцетів, ізольованих з зони </w:t>
      </w:r>
      <w:r w:rsidRPr="002608D2">
        <w:rPr>
          <w:sz w:val="28"/>
          <w:szCs w:val="28"/>
        </w:rPr>
        <w:t xml:space="preserve">обростання бетону, зануреного в морську воду </w:t>
      </w:r>
      <w:r>
        <w:rPr>
          <w:sz w:val="28"/>
          <w:szCs w:val="28"/>
        </w:rPr>
        <w:t>(Чорне море).</w:t>
      </w:r>
    </w:p>
    <w:p w:rsidR="00BB27B0" w:rsidRPr="00FA49A4" w:rsidRDefault="00BB27B0" w:rsidP="00BB27B0">
      <w:pPr>
        <w:spacing w:line="360" w:lineRule="auto"/>
        <w:ind w:firstLine="708"/>
        <w:jc w:val="both"/>
        <w:rPr>
          <w:rFonts w:eastAsia="Calibri"/>
          <w:sz w:val="28"/>
          <w:szCs w:val="28"/>
        </w:rPr>
      </w:pPr>
      <w:r w:rsidRPr="00FA49A4">
        <w:rPr>
          <w:rFonts w:eastAsia="Calibri"/>
          <w:sz w:val="28"/>
          <w:szCs w:val="28"/>
        </w:rPr>
        <w:t>Згідно до мети були вирішені наступні завдання:</w:t>
      </w:r>
    </w:p>
    <w:p w:rsidR="00BB27B0" w:rsidRPr="00FA49A4" w:rsidRDefault="00BB27B0" w:rsidP="00BB27B0">
      <w:pPr>
        <w:pStyle w:val="a7"/>
        <w:numPr>
          <w:ilvl w:val="0"/>
          <w:numId w:val="33"/>
        </w:numPr>
        <w:spacing w:line="360" w:lineRule="auto"/>
        <w:ind w:left="1134"/>
        <w:jc w:val="both"/>
        <w:rPr>
          <w:rFonts w:eastAsia="Calibri"/>
          <w:sz w:val="28"/>
          <w:szCs w:val="28"/>
          <w:bdr w:val="none" w:sz="0" w:space="0" w:color="auto" w:frame="1"/>
        </w:rPr>
      </w:pPr>
      <w:r w:rsidRPr="00FA49A4">
        <w:rPr>
          <w:rFonts w:eastAsia="Calibri"/>
          <w:sz w:val="28"/>
          <w:szCs w:val="28"/>
          <w:bdr w:val="none" w:sz="0" w:space="0" w:color="auto" w:frame="1"/>
        </w:rPr>
        <w:t xml:space="preserve">Дослідити антимікробну активність штамів актиноміцетів ізольованих з  </w:t>
      </w:r>
      <w:r>
        <w:rPr>
          <w:sz w:val="28"/>
          <w:szCs w:val="28"/>
        </w:rPr>
        <w:t xml:space="preserve">зони </w:t>
      </w:r>
      <w:r w:rsidRPr="002608D2">
        <w:rPr>
          <w:sz w:val="28"/>
          <w:szCs w:val="28"/>
        </w:rPr>
        <w:t>обростання бетону, зануреного в морську воду</w:t>
      </w:r>
      <w:r w:rsidRPr="00FA49A4">
        <w:rPr>
          <w:rFonts w:eastAsia="Calibri"/>
          <w:sz w:val="28"/>
          <w:szCs w:val="28"/>
          <w:bdr w:val="none" w:sz="0" w:space="0" w:color="auto" w:frame="1"/>
        </w:rPr>
        <w:t>.</w:t>
      </w:r>
    </w:p>
    <w:p w:rsidR="00BB27B0" w:rsidRPr="00FA49A4" w:rsidRDefault="00BB27B0" w:rsidP="00BB27B0">
      <w:pPr>
        <w:pStyle w:val="a7"/>
        <w:numPr>
          <w:ilvl w:val="0"/>
          <w:numId w:val="33"/>
        </w:numPr>
        <w:spacing w:line="360" w:lineRule="auto"/>
        <w:ind w:left="1134" w:hanging="425"/>
        <w:jc w:val="both"/>
        <w:rPr>
          <w:rFonts w:eastAsia="Calibri"/>
          <w:sz w:val="28"/>
          <w:szCs w:val="28"/>
          <w:bdr w:val="none" w:sz="0" w:space="0" w:color="auto" w:frame="1"/>
        </w:rPr>
      </w:pPr>
      <w:r w:rsidRPr="00FA49A4">
        <w:rPr>
          <w:rFonts w:eastAsia="Calibri"/>
          <w:sz w:val="28"/>
          <w:szCs w:val="28"/>
          <w:bdr w:val="none" w:sz="0" w:space="0" w:color="auto" w:frame="1"/>
        </w:rPr>
        <w:t>Дослідити залежність зміни показника антимікробної активісті штамів актиноміцетів в залежності від обраного середовища для культивування.</w:t>
      </w:r>
    </w:p>
    <w:p w:rsidR="00BB27B0" w:rsidRPr="00FA49A4" w:rsidRDefault="00BB27B0" w:rsidP="00BB27B0">
      <w:pPr>
        <w:pStyle w:val="a7"/>
        <w:numPr>
          <w:ilvl w:val="0"/>
          <w:numId w:val="33"/>
        </w:numPr>
        <w:spacing w:line="360" w:lineRule="auto"/>
        <w:ind w:left="1134" w:hanging="425"/>
        <w:jc w:val="both"/>
        <w:rPr>
          <w:rFonts w:eastAsia="Calibri"/>
          <w:sz w:val="28"/>
          <w:szCs w:val="28"/>
          <w:bdr w:val="none" w:sz="0" w:space="0" w:color="auto" w:frame="1"/>
        </w:rPr>
      </w:pPr>
      <w:r w:rsidRPr="00FA49A4">
        <w:rPr>
          <w:rFonts w:eastAsia="Calibri"/>
          <w:sz w:val="28"/>
          <w:szCs w:val="28"/>
          <w:bdr w:val="none" w:sz="0" w:space="0" w:color="auto" w:frame="1"/>
        </w:rPr>
        <w:t>Дослідити толерантність до солі (</w:t>
      </w:r>
      <w:proofErr w:type="spellStart"/>
      <w:r w:rsidRPr="00FA49A4">
        <w:rPr>
          <w:rFonts w:eastAsia="Calibri"/>
          <w:sz w:val="28"/>
          <w:szCs w:val="28"/>
          <w:bdr w:val="none" w:sz="0" w:space="0" w:color="auto" w:frame="1"/>
          <w:lang w:val="en-US"/>
        </w:rPr>
        <w:t>NaCl</w:t>
      </w:r>
      <w:proofErr w:type="spellEnd"/>
      <w:r w:rsidRPr="00FA49A4">
        <w:rPr>
          <w:rFonts w:eastAsia="Calibri"/>
          <w:sz w:val="28"/>
          <w:szCs w:val="28"/>
          <w:bdr w:val="none" w:sz="0" w:space="0" w:color="auto" w:frame="1"/>
          <w:lang w:val="ru-RU"/>
        </w:rPr>
        <w:t>)</w:t>
      </w:r>
      <w:r w:rsidRPr="00FA49A4">
        <w:rPr>
          <w:rFonts w:eastAsia="Calibri"/>
          <w:sz w:val="28"/>
          <w:szCs w:val="28"/>
          <w:bdr w:val="none" w:sz="0" w:space="0" w:color="auto" w:frame="1"/>
        </w:rPr>
        <w:t xml:space="preserve"> </w:t>
      </w:r>
      <w:r>
        <w:rPr>
          <w:sz w:val="28"/>
          <w:szCs w:val="28"/>
        </w:rPr>
        <w:t xml:space="preserve">ізольованих з зони </w:t>
      </w:r>
      <w:r w:rsidRPr="002608D2">
        <w:rPr>
          <w:sz w:val="28"/>
          <w:szCs w:val="28"/>
        </w:rPr>
        <w:t xml:space="preserve">обростання бетону, зануреного в морську воду </w:t>
      </w:r>
      <w:r>
        <w:rPr>
          <w:sz w:val="28"/>
          <w:szCs w:val="28"/>
        </w:rPr>
        <w:t>(Чорне море).</w:t>
      </w:r>
    </w:p>
    <w:p w:rsidR="00BB27B0" w:rsidRPr="00FA49A4" w:rsidRDefault="00BB27B0" w:rsidP="00BB27B0">
      <w:pPr>
        <w:spacing w:line="360" w:lineRule="auto"/>
        <w:jc w:val="both"/>
        <w:rPr>
          <w:rFonts w:eastAsia="Calibri"/>
          <w:sz w:val="28"/>
          <w:szCs w:val="28"/>
          <w:highlight w:val="yellow"/>
          <w:bdr w:val="none" w:sz="0" w:space="0" w:color="auto" w:frame="1"/>
        </w:rPr>
      </w:pPr>
    </w:p>
    <w:p w:rsidR="00BB27B0" w:rsidRPr="00030864" w:rsidRDefault="00BB27B0" w:rsidP="00BB27B0">
      <w:pPr>
        <w:spacing w:line="360" w:lineRule="auto"/>
        <w:ind w:firstLine="708"/>
        <w:jc w:val="both"/>
        <w:rPr>
          <w:rStyle w:val="tlid-translation"/>
        </w:rPr>
      </w:pPr>
      <w:r w:rsidRPr="00030864">
        <w:rPr>
          <w:i/>
          <w:iCs/>
          <w:sz w:val="28"/>
          <w:szCs w:val="28"/>
        </w:rPr>
        <w:t xml:space="preserve">Об’єкт дослідження </w:t>
      </w:r>
      <w:r w:rsidRPr="00030864">
        <w:rPr>
          <w:sz w:val="28"/>
          <w:szCs w:val="28"/>
        </w:rPr>
        <w:t xml:space="preserve">– антагоністична активність </w:t>
      </w:r>
      <w:r>
        <w:rPr>
          <w:sz w:val="28"/>
          <w:szCs w:val="28"/>
        </w:rPr>
        <w:t xml:space="preserve"> штамів актиноміцетів, ізольованих з зони </w:t>
      </w:r>
      <w:r w:rsidRPr="002608D2">
        <w:rPr>
          <w:sz w:val="28"/>
          <w:szCs w:val="28"/>
        </w:rPr>
        <w:t xml:space="preserve">обростання бетону, зануреного в морську воду </w:t>
      </w:r>
      <w:r>
        <w:rPr>
          <w:sz w:val="28"/>
          <w:szCs w:val="28"/>
        </w:rPr>
        <w:t>(Чорне море).</w:t>
      </w:r>
    </w:p>
    <w:p w:rsidR="00BB27B0" w:rsidRPr="001C62EA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030864">
        <w:rPr>
          <w:i/>
          <w:iCs/>
          <w:sz w:val="28"/>
          <w:szCs w:val="28"/>
        </w:rPr>
        <w:t xml:space="preserve">Предмет дослідження </w:t>
      </w:r>
      <w:r w:rsidRPr="00030864">
        <w:rPr>
          <w:sz w:val="28"/>
          <w:szCs w:val="28"/>
        </w:rPr>
        <w:t xml:space="preserve">– </w:t>
      </w:r>
      <w:r w:rsidRPr="00030864">
        <w:rPr>
          <w:kern w:val="2"/>
          <w:sz w:val="28"/>
          <w:szCs w:val="28"/>
        </w:rPr>
        <w:t xml:space="preserve">антагоністична активність </w:t>
      </w:r>
      <w:r>
        <w:rPr>
          <w:sz w:val="28"/>
          <w:szCs w:val="28"/>
        </w:rPr>
        <w:t xml:space="preserve">штамів актиноміцетів, ізольованих з зони </w:t>
      </w:r>
      <w:r w:rsidRPr="002608D2">
        <w:rPr>
          <w:sz w:val="28"/>
          <w:szCs w:val="28"/>
        </w:rPr>
        <w:t xml:space="preserve">обростання бетону, зануреного в морську воду </w:t>
      </w:r>
      <w:r>
        <w:rPr>
          <w:sz w:val="28"/>
          <w:szCs w:val="28"/>
        </w:rPr>
        <w:t xml:space="preserve">(Чорне море) в залежності від </w:t>
      </w:r>
      <w:r w:rsidRPr="00FA49A4">
        <w:rPr>
          <w:rFonts w:eastAsia="Calibri"/>
          <w:sz w:val="28"/>
          <w:szCs w:val="28"/>
          <w:bdr w:val="none" w:sz="0" w:space="0" w:color="auto" w:frame="1"/>
        </w:rPr>
        <w:t>обраного середовища для культивування.</w:t>
      </w:r>
    </w:p>
    <w:p w:rsidR="00BB27B0" w:rsidRPr="00AF3BE4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br w:type="page"/>
      </w:r>
    </w:p>
    <w:p w:rsidR="00BB27B0" w:rsidRPr="00AF3BE4" w:rsidRDefault="00BB27B0" w:rsidP="00BB27B0">
      <w:pPr>
        <w:pStyle w:val="a7"/>
        <w:numPr>
          <w:ilvl w:val="0"/>
          <w:numId w:val="1"/>
        </w:numPr>
        <w:spacing w:line="360" w:lineRule="auto"/>
        <w:ind w:left="0" w:firstLine="0"/>
        <w:jc w:val="center"/>
        <w:rPr>
          <w:b/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lastRenderedPageBreak/>
        <w:t>ОГЛЯД ЛІТЕРАТУРИ</w:t>
      </w:r>
    </w:p>
    <w:p w:rsidR="00BB27B0" w:rsidRPr="00AF3BE4" w:rsidRDefault="00BB27B0" w:rsidP="00BB27B0">
      <w:pPr>
        <w:pStyle w:val="a7"/>
        <w:numPr>
          <w:ilvl w:val="1"/>
          <w:numId w:val="17"/>
        </w:numPr>
        <w:spacing w:line="360" w:lineRule="auto"/>
        <w:ind w:left="0" w:firstLine="567"/>
        <w:jc w:val="both"/>
        <w:rPr>
          <w:b/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t>Загальна характеристика</w:t>
      </w:r>
      <w:r w:rsidRPr="00B00E5F">
        <w:rPr>
          <w:b/>
          <w:kern w:val="28"/>
          <w:sz w:val="28"/>
          <w:szCs w:val="28"/>
        </w:rPr>
        <w:t xml:space="preserve"> </w:t>
      </w:r>
      <w:r>
        <w:rPr>
          <w:b/>
          <w:kern w:val="28"/>
          <w:sz w:val="28"/>
          <w:szCs w:val="28"/>
        </w:rPr>
        <w:t>а</w:t>
      </w:r>
      <w:r w:rsidRPr="00AF3BE4">
        <w:rPr>
          <w:b/>
          <w:kern w:val="28"/>
          <w:sz w:val="28"/>
          <w:szCs w:val="28"/>
        </w:rPr>
        <w:t>ктиноміцет</w:t>
      </w:r>
      <w:r>
        <w:rPr>
          <w:b/>
          <w:kern w:val="28"/>
          <w:sz w:val="28"/>
          <w:szCs w:val="28"/>
        </w:rPr>
        <w:t>ів</w:t>
      </w:r>
    </w:p>
    <w:p w:rsidR="00BB27B0" w:rsidRPr="00697D86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AF3BE4">
        <w:rPr>
          <w:kern w:val="28"/>
          <w:sz w:val="28"/>
          <w:szCs w:val="28"/>
        </w:rPr>
        <w:t xml:space="preserve">Актиноміцети (лат. </w:t>
      </w:r>
      <w:proofErr w:type="spellStart"/>
      <w:r w:rsidRPr="00AF3BE4">
        <w:rPr>
          <w:i/>
          <w:kern w:val="28"/>
          <w:sz w:val="28"/>
          <w:szCs w:val="28"/>
        </w:rPr>
        <w:t>Actinomycetales</w:t>
      </w:r>
      <w:proofErr w:type="spellEnd"/>
      <w:r w:rsidRPr="00AF3BE4">
        <w:rPr>
          <w:kern w:val="28"/>
          <w:sz w:val="28"/>
          <w:szCs w:val="28"/>
        </w:rPr>
        <w:t>) - порядок бактерій, що мають здатність до формування на деяких стадіях розвитку розгалуженого міцелію, яка проявляється у них в оптимальних для існування умовах</w:t>
      </w:r>
      <w:r>
        <w:rPr>
          <w:kern w:val="28"/>
          <w:sz w:val="28"/>
          <w:szCs w:val="28"/>
        </w:rPr>
        <w:t xml:space="preserve">, тому спочатку актиноміцети називали </w:t>
      </w:r>
      <w:r w:rsidRPr="00946757">
        <w:rPr>
          <w:sz w:val="28"/>
          <w:szCs w:val="28"/>
        </w:rPr>
        <w:t>«променисті грибки», що походить від грецьких слів промінь (</w:t>
      </w:r>
      <w:proofErr w:type="spellStart"/>
      <w:r w:rsidRPr="00946757">
        <w:rPr>
          <w:sz w:val="28"/>
          <w:szCs w:val="28"/>
        </w:rPr>
        <w:t>aktis</w:t>
      </w:r>
      <w:proofErr w:type="spellEnd"/>
      <w:r w:rsidRPr="00946757">
        <w:rPr>
          <w:sz w:val="28"/>
          <w:szCs w:val="28"/>
        </w:rPr>
        <w:t xml:space="preserve"> або </w:t>
      </w:r>
      <w:proofErr w:type="spellStart"/>
      <w:r w:rsidRPr="00946757">
        <w:rPr>
          <w:sz w:val="28"/>
          <w:szCs w:val="28"/>
        </w:rPr>
        <w:t>aktin</w:t>
      </w:r>
      <w:proofErr w:type="spellEnd"/>
      <w:r w:rsidRPr="00946757">
        <w:rPr>
          <w:sz w:val="28"/>
          <w:szCs w:val="28"/>
        </w:rPr>
        <w:t>) та гриби (</w:t>
      </w:r>
      <w:proofErr w:type="spellStart"/>
      <w:r w:rsidRPr="00946757">
        <w:rPr>
          <w:sz w:val="28"/>
          <w:szCs w:val="28"/>
        </w:rPr>
        <w:t>mukēs</w:t>
      </w:r>
      <w:proofErr w:type="spellEnd"/>
      <w:r>
        <w:rPr>
          <w:sz w:val="28"/>
          <w:szCs w:val="28"/>
        </w:rPr>
        <w:t>).</w:t>
      </w:r>
      <w:r w:rsidRPr="00AF3BE4">
        <w:rPr>
          <w:sz w:val="28"/>
          <w:szCs w:val="28"/>
        </w:rPr>
        <w:t xml:space="preserve"> </w:t>
      </w:r>
      <w:r w:rsidRPr="00946757">
        <w:rPr>
          <w:sz w:val="28"/>
          <w:szCs w:val="28"/>
        </w:rPr>
        <w:t xml:space="preserve">Дійсно, багато </w:t>
      </w:r>
      <w:proofErr w:type="spellStart"/>
      <w:r w:rsidRPr="00946757">
        <w:rPr>
          <w:sz w:val="28"/>
          <w:szCs w:val="28"/>
        </w:rPr>
        <w:t>актинобактерій</w:t>
      </w:r>
      <w:proofErr w:type="spellEnd"/>
      <w:r w:rsidRPr="00946757">
        <w:rPr>
          <w:sz w:val="28"/>
          <w:szCs w:val="28"/>
        </w:rPr>
        <w:t xml:space="preserve"> продукують міцелій та розмножуються </w:t>
      </w:r>
      <w:r>
        <w:rPr>
          <w:sz w:val="28"/>
          <w:szCs w:val="28"/>
        </w:rPr>
        <w:t>за рахунок спороутворення,</w:t>
      </w:r>
      <w:r w:rsidRPr="00946757">
        <w:rPr>
          <w:sz w:val="28"/>
          <w:szCs w:val="28"/>
        </w:rPr>
        <w:t xml:space="preserve"> подібно до ниткоподібних грибів. </w:t>
      </w:r>
      <w:r w:rsidRPr="00AF3BE4">
        <w:rPr>
          <w:kern w:val="28"/>
          <w:sz w:val="28"/>
          <w:szCs w:val="28"/>
        </w:rPr>
        <w:t xml:space="preserve">Ниткоподібні клітини актиноміцетів, як і одноклітинних грибів, не розділені </w:t>
      </w:r>
      <w:proofErr w:type="spellStart"/>
      <w:r w:rsidRPr="00AF3BE4">
        <w:rPr>
          <w:kern w:val="28"/>
          <w:sz w:val="28"/>
          <w:szCs w:val="28"/>
        </w:rPr>
        <w:t>септами</w:t>
      </w:r>
      <w:proofErr w:type="spellEnd"/>
      <w:r w:rsidRPr="00AF3BE4">
        <w:rPr>
          <w:kern w:val="28"/>
          <w:sz w:val="28"/>
          <w:szCs w:val="28"/>
        </w:rPr>
        <w:t xml:space="preserve"> (перегородками) і називаються гіфами. Скупчення гіфів називають міцелієм. Міцелій розвивається з невеликої бруньки, яка поступово </w:t>
      </w:r>
      <w:r w:rsidRPr="00697D86">
        <w:rPr>
          <w:kern w:val="28"/>
          <w:sz w:val="28"/>
          <w:szCs w:val="28"/>
        </w:rPr>
        <w:t xml:space="preserve">витягується в паличку, а потім в коротку нитку з бічними </w:t>
      </w:r>
      <w:proofErr w:type="spellStart"/>
      <w:r w:rsidRPr="00697D86">
        <w:rPr>
          <w:kern w:val="28"/>
          <w:sz w:val="28"/>
          <w:szCs w:val="28"/>
        </w:rPr>
        <w:t>відгалуженнями</w:t>
      </w:r>
      <w:proofErr w:type="spellEnd"/>
      <w:r w:rsidRPr="00697D86">
        <w:rPr>
          <w:kern w:val="28"/>
          <w:sz w:val="28"/>
          <w:szCs w:val="28"/>
        </w:rPr>
        <w:t xml:space="preserve">. На кінцях повітряного міцелію актиноміцети утворюють конідії або </w:t>
      </w:r>
      <w:proofErr w:type="spellStart"/>
      <w:r w:rsidRPr="00697D86">
        <w:rPr>
          <w:kern w:val="28"/>
          <w:sz w:val="28"/>
          <w:szCs w:val="28"/>
        </w:rPr>
        <w:t>спороносци</w:t>
      </w:r>
      <w:proofErr w:type="spellEnd"/>
      <w:r w:rsidRPr="00697D86">
        <w:rPr>
          <w:kern w:val="28"/>
          <w:sz w:val="28"/>
          <w:szCs w:val="28"/>
        </w:rPr>
        <w:t xml:space="preserve"> (прямі, хвилясті або спіральні) [</w:t>
      </w:r>
      <w:proofErr w:type="spellStart"/>
      <w:r w:rsidRPr="00697D86">
        <w:rPr>
          <w:kern w:val="28"/>
          <w:sz w:val="28"/>
          <w:szCs w:val="28"/>
        </w:rPr>
        <w:t>Шлегель</w:t>
      </w:r>
      <w:proofErr w:type="spellEnd"/>
      <w:r w:rsidRPr="00697D86">
        <w:rPr>
          <w:kern w:val="28"/>
          <w:sz w:val="28"/>
          <w:szCs w:val="28"/>
        </w:rPr>
        <w:t>, 1987].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697D86">
        <w:rPr>
          <w:sz w:val="28"/>
          <w:szCs w:val="28"/>
        </w:rPr>
        <w:t xml:space="preserve">Першій досліджений актиноміцет </w:t>
      </w:r>
      <w:proofErr w:type="spellStart"/>
      <w:r w:rsidRPr="00697D86">
        <w:rPr>
          <w:i/>
          <w:kern w:val="28"/>
          <w:sz w:val="28"/>
          <w:szCs w:val="28"/>
        </w:rPr>
        <w:t>Actinomyces</w:t>
      </w:r>
      <w:proofErr w:type="spellEnd"/>
      <w:r w:rsidRPr="00697D86">
        <w:rPr>
          <w:i/>
          <w:kern w:val="28"/>
          <w:sz w:val="28"/>
          <w:szCs w:val="28"/>
        </w:rPr>
        <w:t xml:space="preserve"> </w:t>
      </w:r>
      <w:proofErr w:type="spellStart"/>
      <w:r w:rsidRPr="00697D86">
        <w:rPr>
          <w:i/>
          <w:kern w:val="28"/>
          <w:sz w:val="28"/>
          <w:szCs w:val="28"/>
        </w:rPr>
        <w:t>bovis</w:t>
      </w:r>
      <w:proofErr w:type="spellEnd"/>
      <w:r w:rsidRPr="00697D86">
        <w:rPr>
          <w:kern w:val="28"/>
          <w:sz w:val="28"/>
          <w:szCs w:val="28"/>
        </w:rPr>
        <w:t xml:space="preserve"> – викликає актиномікоз великої рогатої худоби, утворюючи в тканинах і кістках щелепи великі </w:t>
      </w:r>
      <w:proofErr w:type="spellStart"/>
      <w:r w:rsidRPr="00697D86">
        <w:rPr>
          <w:kern w:val="28"/>
          <w:sz w:val="28"/>
          <w:szCs w:val="28"/>
        </w:rPr>
        <w:t>друзи</w:t>
      </w:r>
      <w:proofErr w:type="spellEnd"/>
      <w:r w:rsidRPr="00697D86">
        <w:rPr>
          <w:kern w:val="28"/>
          <w:sz w:val="28"/>
          <w:szCs w:val="28"/>
        </w:rPr>
        <w:t>, що мають променисту структуру [</w:t>
      </w:r>
      <w:proofErr w:type="spellStart"/>
      <w:r w:rsidRPr="00697D86">
        <w:rPr>
          <w:kern w:val="28"/>
          <w:sz w:val="28"/>
          <w:szCs w:val="28"/>
        </w:rPr>
        <w:t>Шлегель</w:t>
      </w:r>
      <w:proofErr w:type="spellEnd"/>
      <w:r w:rsidRPr="00697D86">
        <w:rPr>
          <w:kern w:val="28"/>
          <w:sz w:val="28"/>
          <w:szCs w:val="28"/>
        </w:rPr>
        <w:t xml:space="preserve">, 1987]. </w:t>
      </w:r>
      <w:r w:rsidRPr="00697D86">
        <w:rPr>
          <w:sz w:val="28"/>
          <w:szCs w:val="28"/>
        </w:rPr>
        <w:t>Основна</w:t>
      </w:r>
      <w:r w:rsidRPr="00946757">
        <w:rPr>
          <w:sz w:val="28"/>
          <w:szCs w:val="28"/>
        </w:rPr>
        <w:t xml:space="preserve"> відмінність актиноміцетів від мікроскопічних грибів - відсутність ядра у клітинах</w:t>
      </w:r>
      <w:r>
        <w:rPr>
          <w:sz w:val="28"/>
          <w:szCs w:val="28"/>
        </w:rPr>
        <w:t>.</w:t>
      </w: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sz w:val="28"/>
          <w:szCs w:val="28"/>
        </w:rPr>
        <w:t xml:space="preserve">Актиноміцети мають </w:t>
      </w:r>
      <w:r w:rsidRPr="00946757">
        <w:rPr>
          <w:sz w:val="28"/>
          <w:szCs w:val="28"/>
        </w:rPr>
        <w:t>кислотостійкий тип клітинної стінки, яка забарвлюється за Грамом як грам-позитивна, однак за структурою ближче до грам</w:t>
      </w:r>
      <w:r>
        <w:rPr>
          <w:sz w:val="28"/>
          <w:szCs w:val="28"/>
        </w:rPr>
        <w:t>-</w:t>
      </w:r>
      <w:r w:rsidRPr="00946757">
        <w:rPr>
          <w:sz w:val="28"/>
          <w:szCs w:val="28"/>
        </w:rPr>
        <w:t xml:space="preserve">негативних. Клітинна стінка має </w:t>
      </w:r>
      <w:r>
        <w:rPr>
          <w:sz w:val="28"/>
          <w:szCs w:val="28"/>
        </w:rPr>
        <w:t xml:space="preserve"> </w:t>
      </w:r>
      <w:r w:rsidRPr="00946757">
        <w:rPr>
          <w:sz w:val="28"/>
          <w:szCs w:val="28"/>
        </w:rPr>
        <w:t xml:space="preserve">у складі </w:t>
      </w:r>
      <w:proofErr w:type="spellStart"/>
      <w:r w:rsidRPr="00946757">
        <w:rPr>
          <w:sz w:val="28"/>
          <w:szCs w:val="28"/>
        </w:rPr>
        <w:t>пептидо-глікани</w:t>
      </w:r>
      <w:proofErr w:type="spellEnd"/>
      <w:r w:rsidRPr="00946757">
        <w:rPr>
          <w:sz w:val="28"/>
          <w:szCs w:val="28"/>
        </w:rPr>
        <w:t xml:space="preserve">, не містить хітину і целюлози. У фізіологічному та екологічному плані більшість </w:t>
      </w:r>
      <w:proofErr w:type="spellStart"/>
      <w:r w:rsidRPr="00946757">
        <w:rPr>
          <w:sz w:val="28"/>
          <w:szCs w:val="28"/>
        </w:rPr>
        <w:t>актинобактерій</w:t>
      </w:r>
      <w:proofErr w:type="spellEnd"/>
      <w:r w:rsidRPr="00946757">
        <w:rPr>
          <w:sz w:val="28"/>
          <w:szCs w:val="28"/>
        </w:rPr>
        <w:t xml:space="preserve"> є аеробними, але є винятки. Крім того, вони можуть бути </w:t>
      </w:r>
      <w:proofErr w:type="spellStart"/>
      <w:r w:rsidRPr="00946757">
        <w:rPr>
          <w:sz w:val="28"/>
          <w:szCs w:val="28"/>
        </w:rPr>
        <w:t>гетеротрофами</w:t>
      </w:r>
      <w:proofErr w:type="spellEnd"/>
      <w:r w:rsidRPr="00946757">
        <w:rPr>
          <w:sz w:val="28"/>
          <w:szCs w:val="28"/>
        </w:rPr>
        <w:t xml:space="preserve"> або </w:t>
      </w:r>
      <w:proofErr w:type="spellStart"/>
      <w:r w:rsidRPr="00946757">
        <w:rPr>
          <w:sz w:val="28"/>
          <w:szCs w:val="28"/>
        </w:rPr>
        <w:t>хемоавтотрофами</w:t>
      </w:r>
      <w:proofErr w:type="spellEnd"/>
      <w:r w:rsidRPr="00946757">
        <w:rPr>
          <w:sz w:val="28"/>
          <w:szCs w:val="28"/>
        </w:rPr>
        <w:t xml:space="preserve">, але більшість із них є </w:t>
      </w:r>
      <w:proofErr w:type="spellStart"/>
      <w:r w:rsidRPr="00946757">
        <w:rPr>
          <w:sz w:val="28"/>
          <w:szCs w:val="28"/>
        </w:rPr>
        <w:t>хемогетеротрофами</w:t>
      </w:r>
      <w:proofErr w:type="spellEnd"/>
      <w:r w:rsidRPr="00946757">
        <w:rPr>
          <w:sz w:val="28"/>
          <w:szCs w:val="28"/>
        </w:rPr>
        <w:t xml:space="preserve"> і можуть використовувати широкий спектр харчових джерел, включаючи різні складні полісахариди</w:t>
      </w:r>
      <w:r>
        <w:rPr>
          <w:sz w:val="28"/>
          <w:szCs w:val="28"/>
        </w:rPr>
        <w:t xml:space="preserve">. Актиноміцети є </w:t>
      </w:r>
      <w:r w:rsidRPr="00AF3BE4">
        <w:rPr>
          <w:kern w:val="28"/>
          <w:sz w:val="28"/>
          <w:szCs w:val="28"/>
        </w:rPr>
        <w:t>чутлив</w:t>
      </w:r>
      <w:r>
        <w:rPr>
          <w:kern w:val="28"/>
          <w:sz w:val="28"/>
          <w:szCs w:val="28"/>
        </w:rPr>
        <w:t>ими</w:t>
      </w:r>
      <w:r w:rsidRPr="00AF3BE4">
        <w:rPr>
          <w:kern w:val="28"/>
          <w:sz w:val="28"/>
          <w:szCs w:val="28"/>
        </w:rPr>
        <w:t xml:space="preserve"> до бактеріофагів і </w:t>
      </w:r>
      <w:r>
        <w:rPr>
          <w:kern w:val="28"/>
          <w:sz w:val="28"/>
          <w:szCs w:val="28"/>
        </w:rPr>
        <w:t>вірусів, а також вони є</w:t>
      </w:r>
      <w:r w:rsidRPr="00AF3BE4">
        <w:rPr>
          <w:kern w:val="28"/>
          <w:sz w:val="28"/>
          <w:szCs w:val="28"/>
        </w:rPr>
        <w:t xml:space="preserve"> чутлив</w:t>
      </w:r>
      <w:r>
        <w:rPr>
          <w:kern w:val="28"/>
          <w:sz w:val="28"/>
          <w:szCs w:val="28"/>
        </w:rPr>
        <w:t>ими</w:t>
      </w:r>
      <w:r w:rsidRPr="00AF3BE4">
        <w:rPr>
          <w:kern w:val="28"/>
          <w:sz w:val="28"/>
          <w:szCs w:val="28"/>
        </w:rPr>
        <w:t xml:space="preserve"> до дії тих антибіотиків, які ефективні проти </w:t>
      </w:r>
      <w:proofErr w:type="spellStart"/>
      <w:r w:rsidRPr="00AF3BE4">
        <w:rPr>
          <w:kern w:val="28"/>
          <w:sz w:val="28"/>
          <w:szCs w:val="28"/>
        </w:rPr>
        <w:t>грампозитивних</w:t>
      </w:r>
      <w:proofErr w:type="spellEnd"/>
      <w:r w:rsidRPr="00AF3BE4">
        <w:rPr>
          <w:kern w:val="28"/>
          <w:sz w:val="28"/>
          <w:szCs w:val="28"/>
        </w:rPr>
        <w:t xml:space="preserve"> бактерій, і стійкі до дії виключно </w:t>
      </w:r>
      <w:r w:rsidRPr="00AF3BE4">
        <w:rPr>
          <w:kern w:val="28"/>
          <w:sz w:val="28"/>
          <w:szCs w:val="28"/>
        </w:rPr>
        <w:lastRenderedPageBreak/>
        <w:t>протигрибкових протимікробних антибіотиків, а не до протигрибкових препаратів</w:t>
      </w:r>
      <w:r>
        <w:rPr>
          <w:kern w:val="28"/>
          <w:sz w:val="28"/>
          <w:szCs w:val="28"/>
        </w:rPr>
        <w:t>, що ще раз підтверджує їх природу, як прокаріот них мікроорганізмів.</w:t>
      </w:r>
    </w:p>
    <w:p w:rsidR="00BB27B0" w:rsidRPr="00697D86" w:rsidRDefault="00BB27B0" w:rsidP="00BB27B0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 xml:space="preserve">Більшість актиноміцетів, продуцентів біологічно активних </w:t>
      </w:r>
      <w:proofErr w:type="spellStart"/>
      <w:r>
        <w:rPr>
          <w:kern w:val="28"/>
          <w:sz w:val="28"/>
          <w:szCs w:val="28"/>
        </w:rPr>
        <w:t>сполук</w:t>
      </w:r>
      <w:proofErr w:type="spellEnd"/>
      <w:r>
        <w:rPr>
          <w:kern w:val="28"/>
          <w:sz w:val="28"/>
          <w:szCs w:val="28"/>
        </w:rPr>
        <w:t xml:space="preserve">,  було знайдено </w:t>
      </w:r>
      <w:r w:rsidRPr="00AF3BE4">
        <w:rPr>
          <w:kern w:val="28"/>
          <w:sz w:val="28"/>
          <w:szCs w:val="28"/>
        </w:rPr>
        <w:t xml:space="preserve"> переважно в ґрунті</w:t>
      </w:r>
      <w:r>
        <w:rPr>
          <w:kern w:val="28"/>
          <w:sz w:val="28"/>
          <w:szCs w:val="28"/>
        </w:rPr>
        <w:t>, однак деякі з них можуть існувати у водному середовищі (</w:t>
      </w:r>
      <w:proofErr w:type="spellStart"/>
      <w:r w:rsidRPr="00946757">
        <w:rPr>
          <w:i/>
          <w:sz w:val="28"/>
          <w:szCs w:val="28"/>
        </w:rPr>
        <w:t>Streptomyces</w:t>
      </w:r>
      <w:proofErr w:type="spellEnd"/>
      <w:r w:rsidRPr="00946757">
        <w:rPr>
          <w:sz w:val="28"/>
          <w:szCs w:val="28"/>
        </w:rPr>
        <w:t xml:space="preserve">, </w:t>
      </w:r>
      <w:proofErr w:type="spellStart"/>
      <w:r w:rsidRPr="00946757">
        <w:rPr>
          <w:i/>
          <w:sz w:val="28"/>
          <w:szCs w:val="28"/>
        </w:rPr>
        <w:t>Micromonospora</w:t>
      </w:r>
      <w:proofErr w:type="spellEnd"/>
      <w:r w:rsidRPr="00946757">
        <w:rPr>
          <w:sz w:val="28"/>
          <w:szCs w:val="28"/>
        </w:rPr>
        <w:t xml:space="preserve">, </w:t>
      </w:r>
      <w:proofErr w:type="spellStart"/>
      <w:r w:rsidRPr="00946757">
        <w:rPr>
          <w:i/>
          <w:sz w:val="28"/>
          <w:szCs w:val="28"/>
        </w:rPr>
        <w:t>Rhodococcus</w:t>
      </w:r>
      <w:proofErr w:type="spellEnd"/>
      <w:r w:rsidRPr="00946757">
        <w:rPr>
          <w:sz w:val="28"/>
          <w:szCs w:val="28"/>
        </w:rPr>
        <w:t xml:space="preserve"> та </w:t>
      </w:r>
      <w:proofErr w:type="spellStart"/>
      <w:r w:rsidRPr="00946757">
        <w:rPr>
          <w:i/>
          <w:sz w:val="28"/>
          <w:szCs w:val="28"/>
        </w:rPr>
        <w:t>Salinispora</w:t>
      </w:r>
      <w:proofErr w:type="spellEnd"/>
      <w:r>
        <w:rPr>
          <w:kern w:val="28"/>
          <w:sz w:val="28"/>
          <w:szCs w:val="28"/>
        </w:rPr>
        <w:t>),</w:t>
      </w:r>
      <w:r w:rsidRPr="00AF3BE4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 xml:space="preserve">можуть бути </w:t>
      </w:r>
      <w:r>
        <w:rPr>
          <w:sz w:val="28"/>
          <w:szCs w:val="28"/>
        </w:rPr>
        <w:t xml:space="preserve">симбіонтами рослин, </w:t>
      </w:r>
      <w:r w:rsidRPr="00946757">
        <w:rPr>
          <w:sz w:val="28"/>
          <w:szCs w:val="28"/>
        </w:rPr>
        <w:t xml:space="preserve">наприклад </w:t>
      </w:r>
      <w:proofErr w:type="spellStart"/>
      <w:r w:rsidRPr="00946757">
        <w:rPr>
          <w:i/>
          <w:sz w:val="28"/>
          <w:szCs w:val="28"/>
        </w:rPr>
        <w:t>Frankia</w:t>
      </w:r>
      <w:proofErr w:type="spellEnd"/>
      <w:r w:rsidRPr="00946757">
        <w:rPr>
          <w:sz w:val="28"/>
          <w:szCs w:val="28"/>
        </w:rPr>
        <w:t xml:space="preserve"> </w:t>
      </w:r>
      <w:proofErr w:type="spellStart"/>
      <w:r w:rsidRPr="00946757">
        <w:rPr>
          <w:sz w:val="28"/>
          <w:szCs w:val="28"/>
        </w:rPr>
        <w:t>spp</w:t>
      </w:r>
      <w:proofErr w:type="spellEnd"/>
      <w:r w:rsidRPr="00946757">
        <w:rPr>
          <w:sz w:val="28"/>
          <w:szCs w:val="28"/>
        </w:rPr>
        <w:t>.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</w:t>
      </w:r>
      <w:r w:rsidRPr="00946757">
        <w:rPr>
          <w:sz w:val="28"/>
          <w:szCs w:val="28"/>
        </w:rPr>
        <w:t>атогенами</w:t>
      </w:r>
      <w:proofErr w:type="spellEnd"/>
      <w:r w:rsidRPr="00946757">
        <w:rPr>
          <w:sz w:val="28"/>
          <w:szCs w:val="28"/>
        </w:rPr>
        <w:t xml:space="preserve"> рослин або тварин (</w:t>
      </w:r>
      <w:proofErr w:type="spellStart"/>
      <w:r w:rsidRPr="00946757">
        <w:rPr>
          <w:i/>
          <w:sz w:val="28"/>
          <w:szCs w:val="28"/>
        </w:rPr>
        <w:t>Corynebacterium</w:t>
      </w:r>
      <w:proofErr w:type="spellEnd"/>
      <w:r w:rsidRPr="00697D86">
        <w:rPr>
          <w:sz w:val="28"/>
          <w:szCs w:val="28"/>
        </w:rPr>
        <w:t xml:space="preserve">, </w:t>
      </w:r>
      <w:proofErr w:type="spellStart"/>
      <w:r w:rsidRPr="00697D86">
        <w:rPr>
          <w:i/>
          <w:sz w:val="28"/>
          <w:szCs w:val="28"/>
        </w:rPr>
        <w:t>Mycobacterium</w:t>
      </w:r>
      <w:proofErr w:type="spellEnd"/>
      <w:r w:rsidRPr="00697D86">
        <w:rPr>
          <w:sz w:val="28"/>
          <w:szCs w:val="28"/>
        </w:rPr>
        <w:t xml:space="preserve"> або </w:t>
      </w:r>
      <w:proofErr w:type="spellStart"/>
      <w:r w:rsidRPr="00697D86">
        <w:rPr>
          <w:i/>
          <w:sz w:val="28"/>
          <w:szCs w:val="28"/>
        </w:rPr>
        <w:t>Nocardia</w:t>
      </w:r>
      <w:proofErr w:type="spellEnd"/>
      <w:r w:rsidRPr="00697D86">
        <w:rPr>
          <w:sz w:val="28"/>
          <w:szCs w:val="28"/>
        </w:rPr>
        <w:t xml:space="preserve">) або шлунково-кишковими </w:t>
      </w:r>
      <w:proofErr w:type="spellStart"/>
      <w:r w:rsidRPr="00697D86">
        <w:rPr>
          <w:sz w:val="28"/>
          <w:szCs w:val="28"/>
        </w:rPr>
        <w:t>коменсалами</w:t>
      </w:r>
      <w:proofErr w:type="spellEnd"/>
      <w:r w:rsidRPr="00697D86">
        <w:rPr>
          <w:sz w:val="28"/>
          <w:szCs w:val="28"/>
        </w:rPr>
        <w:t xml:space="preserve"> (</w:t>
      </w:r>
      <w:proofErr w:type="spellStart"/>
      <w:r w:rsidRPr="00697D86">
        <w:rPr>
          <w:i/>
          <w:sz w:val="28"/>
          <w:szCs w:val="28"/>
        </w:rPr>
        <w:t>Bifidobacterium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i/>
          <w:sz w:val="28"/>
          <w:szCs w:val="28"/>
        </w:rPr>
        <w:t>spp</w:t>
      </w:r>
      <w:proofErr w:type="spellEnd"/>
      <w:r w:rsidRPr="00697D86">
        <w:rPr>
          <w:sz w:val="28"/>
          <w:szCs w:val="28"/>
        </w:rPr>
        <w:t>.) [</w:t>
      </w:r>
      <w:proofErr w:type="spellStart"/>
      <w:r w:rsidRPr="00697D86">
        <w:rPr>
          <w:sz w:val="28"/>
          <w:szCs w:val="28"/>
        </w:rPr>
        <w:t>Barka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et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al</w:t>
      </w:r>
      <w:proofErr w:type="spellEnd"/>
      <w:r w:rsidRPr="00697D86">
        <w:rPr>
          <w:sz w:val="28"/>
          <w:szCs w:val="28"/>
        </w:rPr>
        <w:t>., 2016].</w:t>
      </w:r>
    </w:p>
    <w:p w:rsidR="00BB27B0" w:rsidRPr="00697D86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697D86">
        <w:rPr>
          <w:kern w:val="28"/>
          <w:sz w:val="28"/>
          <w:szCs w:val="28"/>
        </w:rPr>
        <w:t xml:space="preserve">За морфологією клітин у актиноміцетів зустрічаються тонкі, прямі або злегка зігнуті палички 0,2-1х2,5 </w:t>
      </w:r>
      <w:proofErr w:type="spellStart"/>
      <w:r w:rsidRPr="00697D86">
        <w:rPr>
          <w:kern w:val="28"/>
          <w:sz w:val="28"/>
          <w:szCs w:val="28"/>
        </w:rPr>
        <w:t>мкм</w:t>
      </w:r>
      <w:proofErr w:type="spellEnd"/>
      <w:r w:rsidRPr="00697D86">
        <w:rPr>
          <w:kern w:val="28"/>
          <w:sz w:val="28"/>
          <w:szCs w:val="28"/>
        </w:rPr>
        <w:t xml:space="preserve">, а також </w:t>
      </w:r>
      <w:proofErr w:type="spellStart"/>
      <w:r w:rsidRPr="00697D86">
        <w:rPr>
          <w:kern w:val="28"/>
          <w:sz w:val="28"/>
          <w:szCs w:val="28"/>
        </w:rPr>
        <w:t>кокоподібної</w:t>
      </w:r>
      <w:proofErr w:type="spellEnd"/>
      <w:r w:rsidRPr="00697D86">
        <w:rPr>
          <w:kern w:val="28"/>
          <w:sz w:val="28"/>
          <w:szCs w:val="28"/>
        </w:rPr>
        <w:t xml:space="preserve"> форми </w:t>
      </w:r>
      <w:r w:rsidRPr="00697D86">
        <w:rPr>
          <w:sz w:val="28"/>
          <w:szCs w:val="28"/>
        </w:rPr>
        <w:t>[</w:t>
      </w:r>
      <w:proofErr w:type="spellStart"/>
      <w:r w:rsidRPr="00697D86">
        <w:rPr>
          <w:sz w:val="28"/>
          <w:szCs w:val="28"/>
        </w:rPr>
        <w:t>Letek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et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al</w:t>
      </w:r>
      <w:proofErr w:type="spellEnd"/>
      <w:r w:rsidRPr="00697D86">
        <w:rPr>
          <w:sz w:val="28"/>
          <w:szCs w:val="28"/>
        </w:rPr>
        <w:t>., 2008].</w:t>
      </w: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697D86">
        <w:rPr>
          <w:kern w:val="28"/>
          <w:sz w:val="28"/>
          <w:szCs w:val="28"/>
        </w:rPr>
        <w:t>Ультраструктура актиноміцетів не відрізняється від бактерій, проте в</w:t>
      </w:r>
      <w:r w:rsidRPr="00AF3BE4">
        <w:rPr>
          <w:kern w:val="28"/>
          <w:sz w:val="28"/>
          <w:szCs w:val="28"/>
        </w:rPr>
        <w:t xml:space="preserve"> складі </w:t>
      </w:r>
      <w:proofErr w:type="spellStart"/>
      <w:r w:rsidRPr="00AF3BE4">
        <w:rPr>
          <w:kern w:val="28"/>
          <w:sz w:val="28"/>
          <w:szCs w:val="28"/>
        </w:rPr>
        <w:t>пептидоглікану</w:t>
      </w:r>
      <w:proofErr w:type="spellEnd"/>
      <w:r w:rsidRPr="00AF3BE4">
        <w:rPr>
          <w:kern w:val="28"/>
          <w:sz w:val="28"/>
          <w:szCs w:val="28"/>
        </w:rPr>
        <w:t xml:space="preserve"> клітинної стінки виявлені цукрі, відсутні в інших прокаріотів</w:t>
      </w:r>
      <w:r>
        <w:rPr>
          <w:kern w:val="28"/>
          <w:sz w:val="28"/>
          <w:szCs w:val="28"/>
        </w:rPr>
        <w:t xml:space="preserve">, а саме наявність </w:t>
      </w:r>
      <w:r w:rsidRPr="00AF3BE4">
        <w:rPr>
          <w:kern w:val="28"/>
          <w:sz w:val="28"/>
          <w:szCs w:val="28"/>
        </w:rPr>
        <w:t>галактоз</w:t>
      </w:r>
      <w:r>
        <w:rPr>
          <w:kern w:val="28"/>
          <w:sz w:val="28"/>
          <w:szCs w:val="28"/>
        </w:rPr>
        <w:t>и</w:t>
      </w:r>
      <w:r w:rsidRPr="00AF3BE4">
        <w:rPr>
          <w:kern w:val="28"/>
          <w:sz w:val="28"/>
          <w:szCs w:val="28"/>
        </w:rPr>
        <w:t xml:space="preserve">, </w:t>
      </w:r>
      <w:proofErr w:type="spellStart"/>
      <w:r w:rsidRPr="00AF3BE4">
        <w:rPr>
          <w:kern w:val="28"/>
          <w:sz w:val="28"/>
          <w:szCs w:val="28"/>
        </w:rPr>
        <w:t>арабіноз</w:t>
      </w:r>
      <w:r>
        <w:rPr>
          <w:kern w:val="28"/>
          <w:sz w:val="28"/>
          <w:szCs w:val="28"/>
        </w:rPr>
        <w:t>и</w:t>
      </w:r>
      <w:proofErr w:type="spellEnd"/>
      <w:r w:rsidRPr="00AF3BE4">
        <w:rPr>
          <w:kern w:val="28"/>
          <w:sz w:val="28"/>
          <w:szCs w:val="28"/>
        </w:rPr>
        <w:t xml:space="preserve">, </w:t>
      </w:r>
      <w:proofErr w:type="spellStart"/>
      <w:r w:rsidRPr="00AF3BE4">
        <w:rPr>
          <w:kern w:val="28"/>
          <w:sz w:val="28"/>
          <w:szCs w:val="28"/>
        </w:rPr>
        <w:t>ксилоз</w:t>
      </w:r>
      <w:r>
        <w:rPr>
          <w:kern w:val="28"/>
          <w:sz w:val="28"/>
          <w:szCs w:val="28"/>
        </w:rPr>
        <w:t>и</w:t>
      </w:r>
      <w:proofErr w:type="spellEnd"/>
      <w:r w:rsidRPr="00AF3BE4">
        <w:rPr>
          <w:kern w:val="28"/>
          <w:sz w:val="28"/>
          <w:szCs w:val="28"/>
        </w:rPr>
        <w:t xml:space="preserve">, </w:t>
      </w:r>
      <w:proofErr w:type="spellStart"/>
      <w:r w:rsidRPr="00AF3BE4">
        <w:rPr>
          <w:kern w:val="28"/>
          <w:sz w:val="28"/>
          <w:szCs w:val="28"/>
        </w:rPr>
        <w:t>мікол</w:t>
      </w:r>
      <w:r>
        <w:rPr>
          <w:kern w:val="28"/>
          <w:sz w:val="28"/>
          <w:szCs w:val="28"/>
        </w:rPr>
        <w:t>ові</w:t>
      </w:r>
      <w:proofErr w:type="spellEnd"/>
      <w:r>
        <w:rPr>
          <w:kern w:val="28"/>
          <w:sz w:val="28"/>
          <w:szCs w:val="28"/>
        </w:rPr>
        <w:t xml:space="preserve"> кислоти, а також реєструється </w:t>
      </w:r>
      <w:r w:rsidRPr="00AF3BE4">
        <w:rPr>
          <w:kern w:val="28"/>
          <w:sz w:val="28"/>
          <w:szCs w:val="28"/>
        </w:rPr>
        <w:t xml:space="preserve"> велика кількість жирних кислот. </w:t>
      </w:r>
    </w:p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Спори актиноміцетів найчастіше </w:t>
      </w:r>
      <w:r w:rsidRPr="00AF3BE4">
        <w:rPr>
          <w:kern w:val="28"/>
          <w:sz w:val="28"/>
          <w:szCs w:val="28"/>
        </w:rPr>
        <w:t>овальні, круглі, циліндричні, з гладкою поверхнею або шипами</w:t>
      </w:r>
      <w:r>
        <w:rPr>
          <w:kern w:val="28"/>
          <w:sz w:val="28"/>
          <w:szCs w:val="28"/>
        </w:rPr>
        <w:t xml:space="preserve">. Вони </w:t>
      </w:r>
      <w:r w:rsidRPr="00AF3BE4">
        <w:rPr>
          <w:kern w:val="28"/>
          <w:sz w:val="28"/>
          <w:szCs w:val="28"/>
        </w:rPr>
        <w:t xml:space="preserve"> служать для розмноження актиноміцетів, </w:t>
      </w:r>
      <w:r>
        <w:rPr>
          <w:kern w:val="28"/>
          <w:sz w:val="28"/>
          <w:szCs w:val="28"/>
        </w:rPr>
        <w:t>не є</w:t>
      </w:r>
      <w:r w:rsidRPr="00AF3BE4">
        <w:rPr>
          <w:kern w:val="28"/>
          <w:sz w:val="28"/>
          <w:szCs w:val="28"/>
        </w:rPr>
        <w:t xml:space="preserve"> термостійк</w:t>
      </w:r>
      <w:r>
        <w:rPr>
          <w:kern w:val="28"/>
          <w:sz w:val="28"/>
          <w:szCs w:val="28"/>
        </w:rPr>
        <w:t>ими</w:t>
      </w:r>
      <w:r w:rsidRPr="00AF3BE4">
        <w:rPr>
          <w:kern w:val="28"/>
          <w:sz w:val="28"/>
          <w:szCs w:val="28"/>
        </w:rPr>
        <w:t>, але витримують висушування. Деякі актиноміцети мають капсулу.</w:t>
      </w:r>
    </w:p>
    <w:p w:rsidR="00BB27B0" w:rsidRPr="00B00E5F" w:rsidRDefault="00BB27B0" w:rsidP="00BB27B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0E0C22">
        <w:rPr>
          <w:sz w:val="28"/>
          <w:szCs w:val="28"/>
        </w:rPr>
        <w:t xml:space="preserve">Спори надзвичайно важливі в систематиці </w:t>
      </w:r>
      <w:proofErr w:type="spellStart"/>
      <w:r w:rsidRPr="000E0C22">
        <w:rPr>
          <w:sz w:val="28"/>
          <w:szCs w:val="28"/>
        </w:rPr>
        <w:t>актинобактерій</w:t>
      </w:r>
      <w:proofErr w:type="spellEnd"/>
      <w:r w:rsidRPr="000E0C22">
        <w:rPr>
          <w:sz w:val="28"/>
          <w:szCs w:val="28"/>
        </w:rPr>
        <w:t xml:space="preserve">. </w:t>
      </w:r>
      <w:r w:rsidRPr="00334870">
        <w:rPr>
          <w:sz w:val="28"/>
          <w:szCs w:val="28"/>
        </w:rPr>
        <w:t xml:space="preserve">За кількістю спор актиноміцети ділять на </w:t>
      </w:r>
      <w:proofErr w:type="spellStart"/>
      <w:r w:rsidRPr="00334870">
        <w:rPr>
          <w:sz w:val="28"/>
          <w:szCs w:val="28"/>
        </w:rPr>
        <w:t>моно</w:t>
      </w:r>
      <w:proofErr w:type="spellEnd"/>
      <w:r w:rsidRPr="00334870">
        <w:rPr>
          <w:sz w:val="28"/>
          <w:szCs w:val="28"/>
        </w:rPr>
        <w:t xml:space="preserve">- (наприклад, </w:t>
      </w:r>
      <w:proofErr w:type="spellStart"/>
      <w:r w:rsidRPr="00334870">
        <w:rPr>
          <w:i/>
          <w:sz w:val="28"/>
          <w:szCs w:val="28"/>
        </w:rPr>
        <w:t>Saccaromonospora</w:t>
      </w:r>
      <w:proofErr w:type="spellEnd"/>
      <w:r w:rsidRPr="00334870">
        <w:rPr>
          <w:i/>
          <w:sz w:val="28"/>
          <w:szCs w:val="28"/>
        </w:rPr>
        <w:t xml:space="preserve">, </w:t>
      </w:r>
      <w:proofErr w:type="spellStart"/>
      <w:r w:rsidRPr="00334870">
        <w:rPr>
          <w:i/>
          <w:sz w:val="28"/>
          <w:szCs w:val="28"/>
        </w:rPr>
        <w:t>Micromonospora</w:t>
      </w:r>
      <w:proofErr w:type="spellEnd"/>
      <w:r w:rsidRPr="00334870">
        <w:rPr>
          <w:sz w:val="28"/>
          <w:szCs w:val="28"/>
        </w:rPr>
        <w:t xml:space="preserve">), </w:t>
      </w:r>
      <w:proofErr w:type="spellStart"/>
      <w:r w:rsidRPr="00334870">
        <w:rPr>
          <w:sz w:val="28"/>
          <w:szCs w:val="28"/>
        </w:rPr>
        <w:t>оліго</w:t>
      </w:r>
      <w:proofErr w:type="spellEnd"/>
      <w:r w:rsidRPr="00334870">
        <w:rPr>
          <w:sz w:val="28"/>
          <w:szCs w:val="28"/>
        </w:rPr>
        <w:t>- (</w:t>
      </w:r>
      <w:proofErr w:type="spellStart"/>
      <w:r w:rsidRPr="00334870">
        <w:rPr>
          <w:i/>
          <w:sz w:val="28"/>
          <w:szCs w:val="28"/>
        </w:rPr>
        <w:t>Actinomadura</w:t>
      </w:r>
      <w:proofErr w:type="spellEnd"/>
      <w:r w:rsidRPr="00334870">
        <w:rPr>
          <w:sz w:val="28"/>
          <w:szCs w:val="28"/>
        </w:rPr>
        <w:t xml:space="preserve">) і </w:t>
      </w:r>
      <w:proofErr w:type="spellStart"/>
      <w:r w:rsidRPr="00334870">
        <w:rPr>
          <w:sz w:val="28"/>
          <w:szCs w:val="28"/>
        </w:rPr>
        <w:t>поліспоровие</w:t>
      </w:r>
      <w:proofErr w:type="spellEnd"/>
      <w:r w:rsidRPr="00334870">
        <w:rPr>
          <w:sz w:val="28"/>
          <w:szCs w:val="28"/>
        </w:rPr>
        <w:t xml:space="preserve"> (</w:t>
      </w:r>
      <w:proofErr w:type="spellStart"/>
      <w:r w:rsidRPr="00334870">
        <w:rPr>
          <w:i/>
          <w:sz w:val="28"/>
          <w:szCs w:val="28"/>
        </w:rPr>
        <w:t>Streptomyces</w:t>
      </w:r>
      <w:proofErr w:type="spellEnd"/>
      <w:r w:rsidRPr="00334870">
        <w:rPr>
          <w:sz w:val="28"/>
          <w:szCs w:val="28"/>
        </w:rPr>
        <w:t>), виділяючи особливо ті, які утворюють спорангії.</w:t>
      </w:r>
      <w:r>
        <w:rPr>
          <w:sz w:val="28"/>
          <w:szCs w:val="28"/>
        </w:rPr>
        <w:t xml:space="preserve"> </w:t>
      </w:r>
      <w:r w:rsidRPr="000E0C22">
        <w:rPr>
          <w:sz w:val="28"/>
          <w:szCs w:val="28"/>
        </w:rPr>
        <w:t xml:space="preserve">Початкові етапи </w:t>
      </w:r>
      <w:r>
        <w:rPr>
          <w:sz w:val="28"/>
          <w:szCs w:val="28"/>
        </w:rPr>
        <w:t>спороутворення</w:t>
      </w:r>
      <w:r w:rsidRPr="000E0C22">
        <w:rPr>
          <w:sz w:val="28"/>
          <w:szCs w:val="28"/>
        </w:rPr>
        <w:t xml:space="preserve"> у кількох </w:t>
      </w:r>
      <w:proofErr w:type="spellStart"/>
      <w:r w:rsidRPr="000E0C22">
        <w:rPr>
          <w:sz w:val="28"/>
          <w:szCs w:val="28"/>
        </w:rPr>
        <w:t>олігоспорових</w:t>
      </w:r>
      <w:proofErr w:type="spellEnd"/>
      <w:r w:rsidRPr="000E0C22">
        <w:rPr>
          <w:sz w:val="28"/>
          <w:szCs w:val="28"/>
        </w:rPr>
        <w:t xml:space="preserve"> </w:t>
      </w:r>
      <w:proofErr w:type="spellStart"/>
      <w:r w:rsidRPr="000E0C22">
        <w:rPr>
          <w:sz w:val="28"/>
          <w:szCs w:val="28"/>
        </w:rPr>
        <w:t>актинобактерій</w:t>
      </w:r>
      <w:proofErr w:type="spellEnd"/>
      <w:r w:rsidRPr="000E0C22">
        <w:rPr>
          <w:sz w:val="28"/>
          <w:szCs w:val="28"/>
        </w:rPr>
        <w:t xml:space="preserve"> можна розглядати як процеси бутонізації, оскільки вони відповідають основним критеріям, що використовуються для визначення бутонізації у інших бактерій. Спори можуть</w:t>
      </w:r>
      <w:r>
        <w:rPr>
          <w:sz w:val="28"/>
          <w:szCs w:val="28"/>
        </w:rPr>
        <w:t xml:space="preserve"> утворюватися на субстраті та</w:t>
      </w:r>
      <w:r w:rsidRPr="00697D86">
        <w:rPr>
          <w:sz w:val="28"/>
          <w:szCs w:val="28"/>
        </w:rPr>
        <w:t xml:space="preserve">/або повітряному міцелії як одиничні клітини або в ланцюгах різної довжини. В інших випадках спори можуть </w:t>
      </w:r>
      <w:r w:rsidRPr="00697D86">
        <w:rPr>
          <w:sz w:val="28"/>
          <w:szCs w:val="28"/>
        </w:rPr>
        <w:lastRenderedPageBreak/>
        <w:t xml:space="preserve">переховуватися в спорангіях і наділятися джгутиками (рис. </w:t>
      </w:r>
      <w:r w:rsidRPr="00697D86">
        <w:rPr>
          <w:sz w:val="28"/>
          <w:szCs w:val="28"/>
          <w:lang w:val="ru-RU"/>
        </w:rPr>
        <w:t>1</w:t>
      </w:r>
      <w:r w:rsidRPr="00697D86">
        <w:rPr>
          <w:sz w:val="28"/>
          <w:szCs w:val="28"/>
        </w:rPr>
        <w:t>) [</w:t>
      </w:r>
      <w:proofErr w:type="spellStart"/>
      <w:r w:rsidRPr="00697D86">
        <w:rPr>
          <w:sz w:val="28"/>
          <w:szCs w:val="28"/>
        </w:rPr>
        <w:t>Locci</w:t>
      </w:r>
      <w:proofErr w:type="spellEnd"/>
      <w:r w:rsidRPr="00697D86">
        <w:rPr>
          <w:sz w:val="28"/>
          <w:szCs w:val="28"/>
        </w:rPr>
        <w:t xml:space="preserve"> </w:t>
      </w:r>
      <w:r w:rsidRPr="00697D86">
        <w:rPr>
          <w:sz w:val="28"/>
          <w:szCs w:val="28"/>
          <w:lang w:val="en-US"/>
        </w:rPr>
        <w:t>et</w:t>
      </w:r>
      <w:r w:rsidRPr="00697D86">
        <w:rPr>
          <w:sz w:val="28"/>
          <w:szCs w:val="28"/>
        </w:rPr>
        <w:t xml:space="preserve"> </w:t>
      </w:r>
      <w:r w:rsidRPr="00697D86">
        <w:rPr>
          <w:sz w:val="28"/>
          <w:szCs w:val="28"/>
          <w:lang w:val="en-US"/>
        </w:rPr>
        <w:t>al</w:t>
      </w:r>
      <w:r w:rsidRPr="00697D86">
        <w:rPr>
          <w:sz w:val="28"/>
          <w:szCs w:val="28"/>
        </w:rPr>
        <w:t>., 1984</w:t>
      </w:r>
      <w:r w:rsidRPr="0054256D">
        <w:rPr>
          <w:sz w:val="28"/>
          <w:szCs w:val="28"/>
        </w:rPr>
        <w:t>]</w:t>
      </w:r>
    </w:p>
    <w:p w:rsidR="00BB27B0" w:rsidRDefault="00BB27B0" w:rsidP="00BB27B0">
      <w:pPr>
        <w:spacing w:line="360" w:lineRule="auto"/>
        <w:jc w:val="both"/>
        <w:rPr>
          <w:sz w:val="28"/>
          <w:szCs w:val="28"/>
        </w:rPr>
      </w:pPr>
      <w:r w:rsidRPr="00FA49A4">
        <w:rPr>
          <w:noProof/>
          <w:sz w:val="28"/>
          <w:szCs w:val="28"/>
          <w:lang w:val="ru-RU"/>
        </w:rPr>
        <w:drawing>
          <wp:inline distT="0" distB="0" distL="0" distR="0">
            <wp:extent cx="5819775" cy="7381875"/>
            <wp:effectExtent l="0" t="0" r="9525" b="952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738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27B0" w:rsidRPr="0033750D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Рис. </w:t>
      </w:r>
      <w:r w:rsidRPr="00BD3D41">
        <w:rPr>
          <w:sz w:val="28"/>
          <w:szCs w:val="28"/>
        </w:rPr>
        <w:t>1</w:t>
      </w:r>
      <w:r>
        <w:rPr>
          <w:sz w:val="28"/>
          <w:szCs w:val="28"/>
        </w:rPr>
        <w:t xml:space="preserve">. </w:t>
      </w:r>
      <w:r w:rsidRPr="00334870">
        <w:rPr>
          <w:sz w:val="28"/>
          <w:szCs w:val="28"/>
        </w:rPr>
        <w:t xml:space="preserve">Схематичні </w:t>
      </w:r>
      <w:r>
        <w:rPr>
          <w:sz w:val="28"/>
          <w:szCs w:val="28"/>
        </w:rPr>
        <w:t xml:space="preserve">зображення </w:t>
      </w:r>
      <w:r w:rsidRPr="00334870">
        <w:rPr>
          <w:sz w:val="28"/>
          <w:szCs w:val="28"/>
        </w:rPr>
        <w:t xml:space="preserve"> різних типів </w:t>
      </w:r>
      <w:r>
        <w:rPr>
          <w:sz w:val="28"/>
          <w:szCs w:val="28"/>
        </w:rPr>
        <w:t xml:space="preserve">формування спор у </w:t>
      </w:r>
      <w:r w:rsidRPr="00334870">
        <w:rPr>
          <w:sz w:val="28"/>
          <w:szCs w:val="28"/>
        </w:rPr>
        <w:t>актиноміцет</w:t>
      </w:r>
      <w:r>
        <w:rPr>
          <w:sz w:val="28"/>
          <w:szCs w:val="28"/>
        </w:rPr>
        <w:t>ів</w:t>
      </w:r>
      <w:r w:rsidRPr="0033750D">
        <w:rPr>
          <w:sz w:val="28"/>
          <w:szCs w:val="28"/>
        </w:rPr>
        <w:t xml:space="preserve"> [</w:t>
      </w:r>
      <w:proofErr w:type="spellStart"/>
      <w:r w:rsidRPr="0054256D">
        <w:rPr>
          <w:sz w:val="28"/>
          <w:szCs w:val="28"/>
        </w:rPr>
        <w:t>Locci</w:t>
      </w:r>
      <w:proofErr w:type="spellEnd"/>
      <w:r w:rsidRPr="0054256D">
        <w:rPr>
          <w:sz w:val="28"/>
          <w:szCs w:val="28"/>
        </w:rPr>
        <w:t xml:space="preserve"> </w:t>
      </w:r>
      <w:r w:rsidRPr="0054256D">
        <w:rPr>
          <w:sz w:val="28"/>
          <w:szCs w:val="28"/>
          <w:lang w:val="en-US"/>
        </w:rPr>
        <w:t>et</w:t>
      </w:r>
      <w:r w:rsidRPr="0054256D">
        <w:rPr>
          <w:sz w:val="28"/>
          <w:szCs w:val="28"/>
        </w:rPr>
        <w:t xml:space="preserve"> </w:t>
      </w:r>
      <w:r w:rsidRPr="0054256D">
        <w:rPr>
          <w:sz w:val="28"/>
          <w:szCs w:val="28"/>
          <w:lang w:val="en-US"/>
        </w:rPr>
        <w:t>al</w:t>
      </w:r>
      <w:r w:rsidRPr="0054256D">
        <w:rPr>
          <w:sz w:val="28"/>
          <w:szCs w:val="28"/>
        </w:rPr>
        <w:t>., 1984]</w:t>
      </w:r>
    </w:p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AF3BE4">
        <w:rPr>
          <w:kern w:val="28"/>
          <w:sz w:val="28"/>
          <w:szCs w:val="28"/>
        </w:rPr>
        <w:lastRenderedPageBreak/>
        <w:t xml:space="preserve">Актиноміцети розмножуються безстатевим шляхом (спори, поперечним поділом, брунькуванням і фрагментацією міцелію на паличкоподібні або </w:t>
      </w:r>
      <w:proofErr w:type="spellStart"/>
      <w:r w:rsidRPr="00AF3BE4">
        <w:rPr>
          <w:kern w:val="28"/>
          <w:sz w:val="28"/>
          <w:szCs w:val="28"/>
        </w:rPr>
        <w:t>кокоподібної</w:t>
      </w:r>
      <w:proofErr w:type="spellEnd"/>
      <w:r w:rsidRPr="00AF3BE4">
        <w:rPr>
          <w:kern w:val="28"/>
          <w:sz w:val="28"/>
          <w:szCs w:val="28"/>
        </w:rPr>
        <w:t xml:space="preserve"> форми)</w:t>
      </w:r>
      <w:r>
        <w:rPr>
          <w:kern w:val="28"/>
          <w:sz w:val="28"/>
          <w:szCs w:val="28"/>
        </w:rPr>
        <w:t xml:space="preserve"> </w:t>
      </w:r>
      <w:r w:rsidRPr="00FF0DFC">
        <w:rPr>
          <w:kern w:val="28"/>
          <w:sz w:val="28"/>
          <w:szCs w:val="28"/>
        </w:rPr>
        <w:t>[</w:t>
      </w:r>
      <w:proofErr w:type="spellStart"/>
      <w:r w:rsidRPr="00FF0DFC">
        <w:rPr>
          <w:sz w:val="28"/>
          <w:szCs w:val="28"/>
        </w:rPr>
        <w:t>Общая</w:t>
      </w:r>
      <w:proofErr w:type="spellEnd"/>
      <w:r w:rsidRPr="00FF0DFC">
        <w:rPr>
          <w:sz w:val="28"/>
          <w:szCs w:val="28"/>
        </w:rPr>
        <w:t xml:space="preserve"> </w:t>
      </w:r>
      <w:proofErr w:type="spellStart"/>
      <w:r w:rsidRPr="00FF0DFC">
        <w:rPr>
          <w:sz w:val="28"/>
          <w:szCs w:val="28"/>
        </w:rPr>
        <w:t>медицинская</w:t>
      </w:r>
      <w:proofErr w:type="spellEnd"/>
      <w:r w:rsidRPr="00FF0DFC">
        <w:rPr>
          <w:sz w:val="28"/>
          <w:szCs w:val="28"/>
        </w:rPr>
        <w:t xml:space="preserve"> </w:t>
      </w:r>
      <w:proofErr w:type="spellStart"/>
      <w:r w:rsidRPr="00FF0DFC">
        <w:rPr>
          <w:sz w:val="28"/>
          <w:szCs w:val="28"/>
        </w:rPr>
        <w:t>микробиология</w:t>
      </w:r>
      <w:proofErr w:type="spellEnd"/>
      <w:r w:rsidRPr="00FF0DFC">
        <w:rPr>
          <w:sz w:val="28"/>
          <w:szCs w:val="28"/>
        </w:rPr>
        <w:t>…, 2011</w:t>
      </w:r>
      <w:r w:rsidRPr="00FF0DFC">
        <w:rPr>
          <w:kern w:val="28"/>
          <w:sz w:val="28"/>
          <w:szCs w:val="28"/>
        </w:rPr>
        <w:t>]</w:t>
      </w:r>
      <w:r w:rsidRPr="00AF3BE4">
        <w:rPr>
          <w:kern w:val="28"/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</w:t>
      </w:r>
      <w:r w:rsidRPr="000E0C22">
        <w:rPr>
          <w:sz w:val="28"/>
          <w:szCs w:val="28"/>
        </w:rPr>
        <w:t>ктинобактерії</w:t>
      </w:r>
      <w:proofErr w:type="spellEnd"/>
      <w:r w:rsidRPr="000E0C22">
        <w:rPr>
          <w:sz w:val="28"/>
          <w:szCs w:val="28"/>
        </w:rPr>
        <w:t xml:space="preserve"> частіше утворюють як </w:t>
      </w:r>
      <w:proofErr w:type="spellStart"/>
      <w:r w:rsidRPr="000E0C22">
        <w:rPr>
          <w:sz w:val="28"/>
          <w:szCs w:val="28"/>
        </w:rPr>
        <w:t>субстратний</w:t>
      </w:r>
      <w:proofErr w:type="spellEnd"/>
      <w:r w:rsidRPr="000E0C22">
        <w:rPr>
          <w:sz w:val="28"/>
          <w:szCs w:val="28"/>
        </w:rPr>
        <w:t xml:space="preserve"> так і повітряний міцелій</w:t>
      </w:r>
      <w:r>
        <w:rPr>
          <w:sz w:val="28"/>
          <w:szCs w:val="28"/>
        </w:rPr>
        <w:t>. Н</w:t>
      </w:r>
      <w:r w:rsidRPr="000E0C22">
        <w:rPr>
          <w:sz w:val="28"/>
          <w:szCs w:val="28"/>
        </w:rPr>
        <w:t>а твердих поверхнях основною метою повітрян</w:t>
      </w:r>
      <w:r>
        <w:rPr>
          <w:sz w:val="28"/>
          <w:szCs w:val="28"/>
        </w:rPr>
        <w:t>их</w:t>
      </w:r>
      <w:r w:rsidRPr="000E0C22">
        <w:rPr>
          <w:sz w:val="28"/>
          <w:szCs w:val="28"/>
        </w:rPr>
        <w:t xml:space="preserve"> гіф</w:t>
      </w:r>
      <w:r>
        <w:rPr>
          <w:sz w:val="28"/>
          <w:szCs w:val="28"/>
        </w:rPr>
        <w:t>ів</w:t>
      </w:r>
      <w:r w:rsidRPr="000E0C22">
        <w:rPr>
          <w:sz w:val="28"/>
          <w:szCs w:val="28"/>
        </w:rPr>
        <w:t xml:space="preserve"> є утворення репродуктивних спор. </w:t>
      </w:r>
      <w:proofErr w:type="spellStart"/>
      <w:r w:rsidRPr="000E0C22">
        <w:rPr>
          <w:sz w:val="28"/>
          <w:szCs w:val="28"/>
        </w:rPr>
        <w:t>Субстратний</w:t>
      </w:r>
      <w:proofErr w:type="spellEnd"/>
      <w:r w:rsidRPr="000E0C22">
        <w:rPr>
          <w:sz w:val="28"/>
          <w:szCs w:val="28"/>
        </w:rPr>
        <w:t xml:space="preserve"> міцелій розвивається із спори</w:t>
      </w:r>
      <w:r>
        <w:rPr>
          <w:sz w:val="28"/>
          <w:szCs w:val="28"/>
        </w:rPr>
        <w:t xml:space="preserve"> яка проростає</w:t>
      </w:r>
      <w:r>
        <w:rPr>
          <w:sz w:val="28"/>
          <w:szCs w:val="28"/>
          <w:lang w:val="en-GB"/>
        </w:rPr>
        <w:t xml:space="preserve"> (</w:t>
      </w:r>
      <w:r>
        <w:rPr>
          <w:sz w:val="28"/>
          <w:szCs w:val="28"/>
        </w:rPr>
        <w:t>рис.</w:t>
      </w:r>
      <w:r>
        <w:rPr>
          <w:sz w:val="28"/>
          <w:szCs w:val="28"/>
          <w:lang w:val="en-GB"/>
        </w:rPr>
        <w:t xml:space="preserve"> 2)</w:t>
      </w:r>
      <w:r w:rsidRPr="000E0C22">
        <w:rPr>
          <w:sz w:val="28"/>
          <w:szCs w:val="28"/>
        </w:rPr>
        <w:t xml:space="preserve">. </w:t>
      </w:r>
    </w:p>
    <w:p w:rsidR="00BB27B0" w:rsidRDefault="00BB27B0" w:rsidP="00BB27B0">
      <w:pPr>
        <w:spacing w:line="360" w:lineRule="auto"/>
        <w:ind w:firstLine="142"/>
        <w:jc w:val="both"/>
        <w:rPr>
          <w:sz w:val="28"/>
          <w:szCs w:val="28"/>
        </w:rPr>
      </w:pPr>
      <w:r w:rsidRPr="00FA49A4">
        <w:rPr>
          <w:noProof/>
          <w:sz w:val="28"/>
          <w:szCs w:val="28"/>
          <w:lang w:val="ru-RU"/>
        </w:rPr>
        <w:drawing>
          <wp:inline distT="0" distB="0" distL="0" distR="0">
            <wp:extent cx="5934075" cy="2038350"/>
            <wp:effectExtent l="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27B0" w:rsidRPr="00B00E5F" w:rsidRDefault="00BB27B0" w:rsidP="00BB27B0">
      <w:pPr>
        <w:spacing w:line="360" w:lineRule="auto"/>
        <w:ind w:firstLine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Рис. 2. </w:t>
      </w:r>
      <w:r w:rsidRPr="008F6868">
        <w:rPr>
          <w:sz w:val="28"/>
          <w:szCs w:val="28"/>
        </w:rPr>
        <w:t xml:space="preserve">Актиноміцети роду </w:t>
      </w:r>
      <w:proofErr w:type="spellStart"/>
      <w:r w:rsidRPr="008F6868">
        <w:rPr>
          <w:i/>
          <w:sz w:val="28"/>
          <w:szCs w:val="28"/>
        </w:rPr>
        <w:t>Streptomyces</w:t>
      </w:r>
      <w:proofErr w:type="spellEnd"/>
      <w:r w:rsidRPr="008F6868">
        <w:rPr>
          <w:sz w:val="28"/>
          <w:szCs w:val="28"/>
        </w:rPr>
        <w:t xml:space="preserve"> (А), </w:t>
      </w:r>
      <w:proofErr w:type="spellStart"/>
      <w:r w:rsidRPr="008F6868">
        <w:rPr>
          <w:i/>
          <w:sz w:val="28"/>
          <w:szCs w:val="28"/>
        </w:rPr>
        <w:t>Microbispora</w:t>
      </w:r>
      <w:proofErr w:type="spellEnd"/>
      <w:r w:rsidRPr="008F6868">
        <w:rPr>
          <w:sz w:val="28"/>
          <w:szCs w:val="28"/>
        </w:rPr>
        <w:t xml:space="preserve"> (Б) і </w:t>
      </w:r>
      <w:proofErr w:type="spellStart"/>
      <w:r w:rsidRPr="008F6868">
        <w:rPr>
          <w:sz w:val="28"/>
          <w:szCs w:val="28"/>
        </w:rPr>
        <w:t>Streptosporangium</w:t>
      </w:r>
      <w:proofErr w:type="spellEnd"/>
      <w:r w:rsidRPr="008F6868">
        <w:rPr>
          <w:sz w:val="28"/>
          <w:szCs w:val="28"/>
        </w:rPr>
        <w:t xml:space="preserve"> (В).</w:t>
      </w:r>
      <w:r>
        <w:rPr>
          <w:sz w:val="28"/>
          <w:szCs w:val="28"/>
        </w:rPr>
        <w:t xml:space="preserve"> </w:t>
      </w:r>
      <w:r w:rsidRPr="008F6868">
        <w:rPr>
          <w:sz w:val="28"/>
          <w:szCs w:val="28"/>
        </w:rPr>
        <w:t xml:space="preserve">1 </w:t>
      </w:r>
      <w:r>
        <w:rPr>
          <w:sz w:val="28"/>
          <w:szCs w:val="28"/>
        </w:rPr>
        <w:t>–</w:t>
      </w:r>
      <w:r w:rsidRPr="008F6868">
        <w:rPr>
          <w:sz w:val="28"/>
          <w:szCs w:val="28"/>
        </w:rPr>
        <w:t xml:space="preserve"> повітряний</w:t>
      </w:r>
      <w:r>
        <w:rPr>
          <w:sz w:val="28"/>
          <w:szCs w:val="28"/>
        </w:rPr>
        <w:t xml:space="preserve"> </w:t>
      </w:r>
      <w:r w:rsidRPr="008F6868">
        <w:rPr>
          <w:sz w:val="28"/>
          <w:szCs w:val="28"/>
        </w:rPr>
        <w:t xml:space="preserve">міцелій; 2 - </w:t>
      </w:r>
      <w:proofErr w:type="spellStart"/>
      <w:r w:rsidRPr="008F6868">
        <w:rPr>
          <w:sz w:val="28"/>
          <w:szCs w:val="28"/>
        </w:rPr>
        <w:t>субстратної</w:t>
      </w:r>
      <w:proofErr w:type="spellEnd"/>
      <w:r w:rsidRPr="008F6868">
        <w:rPr>
          <w:sz w:val="28"/>
          <w:szCs w:val="28"/>
        </w:rPr>
        <w:t xml:space="preserve"> міцелій; 3 - споран</w:t>
      </w:r>
      <w:r>
        <w:rPr>
          <w:sz w:val="28"/>
          <w:szCs w:val="28"/>
        </w:rPr>
        <w:t xml:space="preserve">гій; 4 - суперечки; 5 – капсула </w:t>
      </w:r>
      <w:r w:rsidRPr="00B00E5F">
        <w:rPr>
          <w:sz w:val="28"/>
          <w:szCs w:val="28"/>
        </w:rPr>
        <w:t>[http://medbiol.ru/medbiol/microbiol/000e7b9e.htm]</w:t>
      </w: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Default="00BB27B0" w:rsidP="00BB27B0">
      <w:pPr>
        <w:pStyle w:val="a7"/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Субтратний</w:t>
      </w:r>
      <w:proofErr w:type="spellEnd"/>
      <w:r>
        <w:rPr>
          <w:sz w:val="28"/>
          <w:szCs w:val="28"/>
        </w:rPr>
        <w:t xml:space="preserve"> м</w:t>
      </w:r>
      <w:r w:rsidRPr="000E0C22">
        <w:rPr>
          <w:sz w:val="28"/>
          <w:szCs w:val="28"/>
        </w:rPr>
        <w:t xml:space="preserve">іцелій </w:t>
      </w:r>
      <w:r>
        <w:rPr>
          <w:sz w:val="28"/>
          <w:szCs w:val="28"/>
        </w:rPr>
        <w:t>частіше</w:t>
      </w:r>
      <w:r w:rsidRPr="000E0C22">
        <w:rPr>
          <w:sz w:val="28"/>
          <w:szCs w:val="28"/>
        </w:rPr>
        <w:t xml:space="preserve"> </w:t>
      </w:r>
      <w:proofErr w:type="spellStart"/>
      <w:r w:rsidRPr="000E0C22">
        <w:rPr>
          <w:sz w:val="28"/>
          <w:szCs w:val="28"/>
        </w:rPr>
        <w:t>моноподіальний</w:t>
      </w:r>
      <w:proofErr w:type="spellEnd"/>
      <w:r w:rsidRPr="000E0C22">
        <w:rPr>
          <w:sz w:val="28"/>
          <w:szCs w:val="28"/>
        </w:rPr>
        <w:t>, але в деяких рі</w:t>
      </w:r>
      <w:r>
        <w:rPr>
          <w:sz w:val="28"/>
          <w:szCs w:val="28"/>
        </w:rPr>
        <w:t xml:space="preserve">дкісних випадках </w:t>
      </w:r>
      <w:proofErr w:type="spellStart"/>
      <w:r>
        <w:rPr>
          <w:sz w:val="28"/>
          <w:szCs w:val="28"/>
        </w:rPr>
        <w:t>актинобактерії</w:t>
      </w:r>
      <w:proofErr w:type="spellEnd"/>
      <w:r w:rsidRPr="000E0C22">
        <w:rPr>
          <w:sz w:val="28"/>
          <w:szCs w:val="28"/>
        </w:rPr>
        <w:t xml:space="preserve">, такі як </w:t>
      </w:r>
      <w:proofErr w:type="spellStart"/>
      <w:r w:rsidRPr="000E0C22">
        <w:rPr>
          <w:i/>
          <w:sz w:val="28"/>
          <w:szCs w:val="28"/>
        </w:rPr>
        <w:t>Thermoactinomyces</w:t>
      </w:r>
      <w:proofErr w:type="spellEnd"/>
      <w:r w:rsidRPr="000E0C22">
        <w:rPr>
          <w:sz w:val="28"/>
          <w:szCs w:val="28"/>
        </w:rPr>
        <w:t>, виявляють дихотомічне розгалуження</w:t>
      </w:r>
      <w:r>
        <w:rPr>
          <w:sz w:val="28"/>
          <w:szCs w:val="28"/>
        </w:rPr>
        <w:t xml:space="preserve">. Крім того </w:t>
      </w:r>
      <w:proofErr w:type="spellStart"/>
      <w:r w:rsidRPr="00697D86">
        <w:rPr>
          <w:i/>
          <w:sz w:val="28"/>
          <w:szCs w:val="28"/>
        </w:rPr>
        <w:t>Thermoactinomyces</w:t>
      </w:r>
      <w:proofErr w:type="spellEnd"/>
      <w:r w:rsidRPr="00697D86">
        <w:rPr>
          <w:sz w:val="28"/>
          <w:szCs w:val="28"/>
        </w:rPr>
        <w:t xml:space="preserve"> характеризуються унікальними термостійкими ендоспорами [</w:t>
      </w:r>
      <w:proofErr w:type="spellStart"/>
      <w:r w:rsidRPr="00697D86">
        <w:rPr>
          <w:sz w:val="28"/>
          <w:szCs w:val="28"/>
        </w:rPr>
        <w:t>Barka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et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al</w:t>
      </w:r>
      <w:proofErr w:type="spellEnd"/>
      <w:r w:rsidRPr="00697D86">
        <w:rPr>
          <w:sz w:val="28"/>
          <w:szCs w:val="28"/>
        </w:rPr>
        <w:t>., 2016]. З</w:t>
      </w:r>
      <w:r w:rsidRPr="000E0C22">
        <w:rPr>
          <w:sz w:val="28"/>
          <w:szCs w:val="28"/>
        </w:rPr>
        <w:t xml:space="preserve"> іншого боку, представники сімейства </w:t>
      </w:r>
      <w:proofErr w:type="spellStart"/>
      <w:r w:rsidRPr="000E0C22">
        <w:rPr>
          <w:i/>
          <w:sz w:val="28"/>
          <w:szCs w:val="28"/>
        </w:rPr>
        <w:t>Micromonosporaceae</w:t>
      </w:r>
      <w:proofErr w:type="spellEnd"/>
      <w:r w:rsidRPr="000E0C22">
        <w:rPr>
          <w:sz w:val="28"/>
          <w:szCs w:val="28"/>
        </w:rPr>
        <w:t xml:space="preserve"> продукують великий </w:t>
      </w:r>
      <w:proofErr w:type="spellStart"/>
      <w:r w:rsidRPr="000E0C22">
        <w:rPr>
          <w:sz w:val="28"/>
          <w:szCs w:val="28"/>
        </w:rPr>
        <w:t>субстратний</w:t>
      </w:r>
      <w:proofErr w:type="spellEnd"/>
      <w:r w:rsidRPr="000E0C22">
        <w:rPr>
          <w:sz w:val="28"/>
          <w:szCs w:val="28"/>
        </w:rPr>
        <w:t xml:space="preserve"> міцелій з відсутнім або зачатковим повітряним міцелієм.</w:t>
      </w:r>
    </w:p>
    <w:p w:rsidR="00BB27B0" w:rsidRDefault="00BB27B0" w:rsidP="00BB27B0">
      <w:pPr>
        <w:pStyle w:val="a7"/>
        <w:spacing w:line="360" w:lineRule="auto"/>
        <w:ind w:left="0"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b/>
          <w:sz w:val="28"/>
          <w:szCs w:val="28"/>
        </w:rPr>
        <w:t xml:space="preserve">1.2. </w:t>
      </w:r>
      <w:r w:rsidRPr="009D6D85">
        <w:rPr>
          <w:b/>
          <w:sz w:val="28"/>
          <w:szCs w:val="28"/>
        </w:rPr>
        <w:t>Представники морських актиноміцетів</w:t>
      </w:r>
      <w:r w:rsidRPr="00AF3BE4">
        <w:rPr>
          <w:kern w:val="28"/>
          <w:sz w:val="28"/>
          <w:szCs w:val="28"/>
        </w:rPr>
        <w:t xml:space="preserve"> </w:t>
      </w: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AF3BE4">
        <w:rPr>
          <w:kern w:val="28"/>
          <w:sz w:val="28"/>
          <w:szCs w:val="28"/>
        </w:rPr>
        <w:t xml:space="preserve">Актиноміцети широко поширені в водних середовищах існування, але це не доводить, що вони є частиною місцевої </w:t>
      </w:r>
      <w:proofErr w:type="spellStart"/>
      <w:r w:rsidRPr="00AF3BE4">
        <w:rPr>
          <w:kern w:val="28"/>
          <w:sz w:val="28"/>
          <w:szCs w:val="28"/>
        </w:rPr>
        <w:t>мікробіоти</w:t>
      </w:r>
      <w:proofErr w:type="spellEnd"/>
      <w:r w:rsidRPr="00AF3BE4">
        <w:rPr>
          <w:kern w:val="28"/>
          <w:sz w:val="28"/>
          <w:szCs w:val="28"/>
        </w:rPr>
        <w:t>.</w:t>
      </w:r>
    </w:p>
    <w:p w:rsidR="00BB27B0" w:rsidRPr="00697D86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lastRenderedPageBreak/>
        <w:t>Наприклад, з п</w:t>
      </w:r>
      <w:r w:rsidRPr="00AF3BE4">
        <w:rPr>
          <w:kern w:val="28"/>
          <w:sz w:val="28"/>
          <w:szCs w:val="28"/>
        </w:rPr>
        <w:t>рісноводн</w:t>
      </w:r>
      <w:r>
        <w:rPr>
          <w:kern w:val="28"/>
          <w:sz w:val="28"/>
          <w:szCs w:val="28"/>
        </w:rPr>
        <w:t>их</w:t>
      </w:r>
      <w:r w:rsidRPr="00AF3BE4">
        <w:rPr>
          <w:kern w:val="28"/>
          <w:sz w:val="28"/>
          <w:szCs w:val="28"/>
        </w:rPr>
        <w:t xml:space="preserve"> середовищ</w:t>
      </w:r>
      <w:r>
        <w:rPr>
          <w:kern w:val="28"/>
          <w:sz w:val="28"/>
          <w:szCs w:val="28"/>
        </w:rPr>
        <w:t xml:space="preserve"> досить часто виділяють представників</w:t>
      </w:r>
      <w:r w:rsidRPr="00AF3BE4">
        <w:rPr>
          <w:kern w:val="28"/>
          <w:sz w:val="28"/>
          <w:szCs w:val="28"/>
        </w:rPr>
        <w:t xml:space="preserve"> </w:t>
      </w:r>
      <w:proofErr w:type="spellStart"/>
      <w:r w:rsidRPr="00AF3BE4">
        <w:rPr>
          <w:i/>
          <w:kern w:val="28"/>
          <w:sz w:val="28"/>
          <w:szCs w:val="28"/>
        </w:rPr>
        <w:t>Actinoplanes</w:t>
      </w:r>
      <w:proofErr w:type="spellEnd"/>
      <w:r w:rsidRPr="00AF3BE4">
        <w:rPr>
          <w:i/>
          <w:kern w:val="28"/>
          <w:sz w:val="28"/>
          <w:szCs w:val="28"/>
        </w:rPr>
        <w:t xml:space="preserve">, </w:t>
      </w:r>
      <w:proofErr w:type="spellStart"/>
      <w:r w:rsidRPr="00AF3BE4">
        <w:rPr>
          <w:i/>
          <w:kern w:val="28"/>
          <w:sz w:val="28"/>
          <w:szCs w:val="28"/>
        </w:rPr>
        <w:t>Micromonospora</w:t>
      </w:r>
      <w:proofErr w:type="spellEnd"/>
      <w:r w:rsidRPr="00AF3BE4">
        <w:rPr>
          <w:i/>
          <w:kern w:val="28"/>
          <w:sz w:val="28"/>
          <w:szCs w:val="28"/>
        </w:rPr>
        <w:t xml:space="preserve">, </w:t>
      </w:r>
      <w:proofErr w:type="spellStart"/>
      <w:r w:rsidRPr="00AF3BE4">
        <w:rPr>
          <w:i/>
          <w:kern w:val="28"/>
          <w:sz w:val="28"/>
          <w:szCs w:val="28"/>
        </w:rPr>
        <w:t>Rhodococcus</w:t>
      </w:r>
      <w:proofErr w:type="spellEnd"/>
      <w:r w:rsidRPr="00AF3BE4">
        <w:rPr>
          <w:i/>
          <w:kern w:val="28"/>
          <w:sz w:val="28"/>
          <w:szCs w:val="28"/>
        </w:rPr>
        <w:t xml:space="preserve">, </w:t>
      </w:r>
      <w:proofErr w:type="spellStart"/>
      <w:r w:rsidRPr="00AF3BE4">
        <w:rPr>
          <w:i/>
          <w:kern w:val="28"/>
          <w:sz w:val="28"/>
          <w:szCs w:val="28"/>
        </w:rPr>
        <w:t>Streptomyces</w:t>
      </w:r>
      <w:proofErr w:type="spellEnd"/>
      <w:r>
        <w:rPr>
          <w:kern w:val="28"/>
          <w:sz w:val="28"/>
          <w:szCs w:val="28"/>
        </w:rPr>
        <w:t xml:space="preserve">, і </w:t>
      </w:r>
      <w:proofErr w:type="spellStart"/>
      <w:r w:rsidRPr="00AF3BE4">
        <w:rPr>
          <w:i/>
          <w:kern w:val="28"/>
          <w:sz w:val="28"/>
          <w:szCs w:val="28"/>
        </w:rPr>
        <w:t>Thermoactinomyces</w:t>
      </w:r>
      <w:proofErr w:type="spellEnd"/>
      <w:r>
        <w:rPr>
          <w:i/>
          <w:kern w:val="28"/>
          <w:sz w:val="28"/>
          <w:szCs w:val="28"/>
        </w:rPr>
        <w:t xml:space="preserve">, </w:t>
      </w:r>
      <w:r w:rsidRPr="00B00E5F">
        <w:rPr>
          <w:kern w:val="28"/>
          <w:sz w:val="28"/>
          <w:szCs w:val="28"/>
        </w:rPr>
        <w:t>однак</w:t>
      </w:r>
      <w:r>
        <w:rPr>
          <w:kern w:val="28"/>
          <w:sz w:val="28"/>
          <w:szCs w:val="28"/>
        </w:rPr>
        <w:t xml:space="preserve"> ці актиноміцети</w:t>
      </w:r>
      <w:r w:rsidRPr="00AF3BE4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 xml:space="preserve">могли потрапити до водного середовища шляхом переносу з вітровою ерозією ґрунтів. Високі адаптивні здібності актиноміцетів дозволяють їх пристосуватися до життя у різних екологічних </w:t>
      </w:r>
      <w:r w:rsidRPr="00697D86">
        <w:rPr>
          <w:kern w:val="28"/>
          <w:sz w:val="28"/>
          <w:szCs w:val="28"/>
        </w:rPr>
        <w:t>нішах, за умов наявності відповідних субстратів і умов для росту.</w:t>
      </w:r>
    </w:p>
    <w:p w:rsidR="00BB27B0" w:rsidRPr="00697D86" w:rsidRDefault="00BB27B0" w:rsidP="00BB27B0">
      <w:pPr>
        <w:spacing w:line="360" w:lineRule="auto"/>
        <w:ind w:firstLine="709"/>
        <w:jc w:val="both"/>
        <w:rPr>
          <w:kern w:val="28"/>
          <w:sz w:val="28"/>
          <w:szCs w:val="28"/>
        </w:rPr>
      </w:pPr>
      <w:r w:rsidRPr="00697D86">
        <w:rPr>
          <w:kern w:val="28"/>
          <w:sz w:val="28"/>
          <w:szCs w:val="28"/>
        </w:rPr>
        <w:t>Морське середовище є новим перспективним об'єктом пошуку актиноміцетів продуцентів біологічно активних речовин</w:t>
      </w:r>
      <w:r w:rsidRPr="00697D86">
        <w:rPr>
          <w:sz w:val="28"/>
          <w:szCs w:val="28"/>
        </w:rPr>
        <w:t xml:space="preserve"> [</w:t>
      </w:r>
      <w:proofErr w:type="spellStart"/>
      <w:r w:rsidRPr="00697D86">
        <w:rPr>
          <w:sz w:val="28"/>
          <w:szCs w:val="28"/>
        </w:rPr>
        <w:t>Donadio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et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al</w:t>
      </w:r>
      <w:proofErr w:type="spellEnd"/>
      <w:r w:rsidRPr="00697D86">
        <w:rPr>
          <w:sz w:val="28"/>
          <w:szCs w:val="28"/>
        </w:rPr>
        <w:t xml:space="preserve">., 2002; </w:t>
      </w:r>
      <w:proofErr w:type="spellStart"/>
      <w:r w:rsidRPr="00697D86">
        <w:rPr>
          <w:sz w:val="28"/>
          <w:szCs w:val="28"/>
        </w:rPr>
        <w:t>Amann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et</w:t>
      </w:r>
      <w:proofErr w:type="spellEnd"/>
      <w:r w:rsidRPr="00697D86">
        <w:rPr>
          <w:sz w:val="28"/>
          <w:szCs w:val="28"/>
        </w:rPr>
        <w:t xml:space="preserve"> </w:t>
      </w:r>
      <w:proofErr w:type="spellStart"/>
      <w:r w:rsidRPr="00697D86">
        <w:rPr>
          <w:sz w:val="28"/>
          <w:szCs w:val="28"/>
        </w:rPr>
        <w:t>al</w:t>
      </w:r>
      <w:proofErr w:type="spellEnd"/>
      <w:r w:rsidRPr="00697D86">
        <w:rPr>
          <w:sz w:val="28"/>
          <w:szCs w:val="28"/>
        </w:rPr>
        <w:t xml:space="preserve">., 1995], оскільки </w:t>
      </w:r>
      <w:r w:rsidRPr="00697D86">
        <w:rPr>
          <w:kern w:val="28"/>
          <w:sz w:val="28"/>
          <w:szCs w:val="28"/>
        </w:rPr>
        <w:t xml:space="preserve"> </w:t>
      </w:r>
      <w:r w:rsidRPr="00697D86">
        <w:rPr>
          <w:sz w:val="28"/>
          <w:szCs w:val="28"/>
        </w:rPr>
        <w:t xml:space="preserve">морські рідкісні актиноміцети являють собою досить невикористане джерело хімічно різноманітних вторинних метаболітів і нових біологічно активних </w:t>
      </w:r>
      <w:proofErr w:type="spellStart"/>
      <w:r w:rsidRPr="00697D86">
        <w:rPr>
          <w:sz w:val="28"/>
          <w:szCs w:val="28"/>
        </w:rPr>
        <w:t>сполук</w:t>
      </w:r>
      <w:proofErr w:type="spellEnd"/>
      <w:r w:rsidRPr="00697D86">
        <w:rPr>
          <w:sz w:val="28"/>
          <w:szCs w:val="28"/>
        </w:rPr>
        <w:t>.</w:t>
      </w:r>
      <w:r w:rsidRPr="00697D86">
        <w:rPr>
          <w:kern w:val="28"/>
          <w:sz w:val="28"/>
          <w:szCs w:val="28"/>
        </w:rPr>
        <w:t xml:space="preserve"> Є переконливі докази того, що актиноміцети зазвичай складають лише невелику частину бактеріальної флори в морських водах, а їх чисельність низька в порівнянні з такими з наземних і прісноводних територій.</w:t>
      </w:r>
      <w:r w:rsidRPr="00697D86">
        <w:rPr>
          <w:sz w:val="28"/>
          <w:szCs w:val="28"/>
        </w:rPr>
        <w:t xml:space="preserve"> актиноміцетів обмежені. </w:t>
      </w:r>
      <w:r w:rsidRPr="00697D86">
        <w:rPr>
          <w:kern w:val="28"/>
          <w:sz w:val="28"/>
          <w:szCs w:val="28"/>
        </w:rPr>
        <w:t xml:space="preserve">Деякі дослідники вважали актиноміцети частиною місцевої морської </w:t>
      </w:r>
      <w:proofErr w:type="spellStart"/>
      <w:r w:rsidRPr="00697D86">
        <w:rPr>
          <w:kern w:val="28"/>
          <w:sz w:val="28"/>
          <w:szCs w:val="28"/>
        </w:rPr>
        <w:t>мікробіоти</w:t>
      </w:r>
      <w:proofErr w:type="spellEnd"/>
      <w:r w:rsidRPr="00697D86">
        <w:rPr>
          <w:kern w:val="28"/>
          <w:sz w:val="28"/>
          <w:szCs w:val="28"/>
        </w:rPr>
        <w:t>, тоді як інші вважали їх в першу чергу компонентами, які просто вимиваються та виживають в морських і літоральних зонах у вигляді спор. Остання думка підтверджується спостереженням, що кількість актиноміцетів в морських ділянках зменшується з віддаленням від суші.</w:t>
      </w:r>
    </w:p>
    <w:p w:rsidR="00BB27B0" w:rsidRPr="00697D86" w:rsidRDefault="00BB27B0" w:rsidP="00BB27B0">
      <w:pPr>
        <w:spacing w:line="360" w:lineRule="auto"/>
        <w:ind w:firstLine="709"/>
        <w:jc w:val="both"/>
        <w:rPr>
          <w:kern w:val="28"/>
          <w:sz w:val="28"/>
          <w:szCs w:val="28"/>
        </w:rPr>
      </w:pPr>
      <w:r w:rsidRPr="00FA49A4">
        <w:rPr>
          <w:color w:val="000000"/>
          <w:sz w:val="28"/>
          <w:szCs w:val="28"/>
        </w:rPr>
        <w:t>Дослідження [</w:t>
      </w:r>
      <w:proofErr w:type="spellStart"/>
      <w:r w:rsidRPr="00FA49A4">
        <w:rPr>
          <w:color w:val="000000"/>
          <w:sz w:val="28"/>
          <w:szCs w:val="28"/>
        </w:rPr>
        <w:t>Stach</w:t>
      </w:r>
      <w:proofErr w:type="spellEnd"/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et</w:t>
      </w:r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al</w:t>
      </w:r>
      <w:r w:rsidRPr="00FA49A4">
        <w:rPr>
          <w:color w:val="000000"/>
          <w:sz w:val="28"/>
          <w:szCs w:val="28"/>
        </w:rPr>
        <w:t xml:space="preserve">., 2005] щодо мікробного різноманіття глибоководних </w:t>
      </w:r>
      <w:proofErr w:type="spellStart"/>
      <w:r w:rsidRPr="00FA49A4">
        <w:rPr>
          <w:color w:val="000000"/>
          <w:sz w:val="28"/>
          <w:szCs w:val="28"/>
        </w:rPr>
        <w:t>відкладень</w:t>
      </w:r>
      <w:proofErr w:type="spellEnd"/>
      <w:r w:rsidRPr="00FA49A4">
        <w:rPr>
          <w:color w:val="000000"/>
          <w:sz w:val="28"/>
          <w:szCs w:val="28"/>
        </w:rPr>
        <w:t xml:space="preserve"> показало, що це середовище може містити понад 1300 різних </w:t>
      </w:r>
      <w:proofErr w:type="spellStart"/>
      <w:r w:rsidRPr="00FA49A4">
        <w:rPr>
          <w:color w:val="000000"/>
          <w:sz w:val="28"/>
          <w:szCs w:val="28"/>
        </w:rPr>
        <w:t>актинобактеріальних</w:t>
      </w:r>
      <w:proofErr w:type="spellEnd"/>
      <w:r w:rsidRPr="00FA49A4">
        <w:rPr>
          <w:color w:val="000000"/>
          <w:sz w:val="28"/>
          <w:szCs w:val="28"/>
        </w:rPr>
        <w:t xml:space="preserve"> оперативних таксономічних одиниць, значна частина яких, представляє нові види та роди. Крім того, визнано, що морські мікроби можуть відчувати, адаптуватися і швидко реагувати на різноманітні середовища, і можуть змагатися за захист і виживання, виробляючи унікальні вторинні метаболіти [</w:t>
      </w:r>
      <w:proofErr w:type="spellStart"/>
      <w:r w:rsidRPr="00FA49A4">
        <w:rPr>
          <w:color w:val="000000"/>
          <w:sz w:val="28"/>
          <w:szCs w:val="28"/>
        </w:rPr>
        <w:t>Knight</w:t>
      </w:r>
      <w:proofErr w:type="spellEnd"/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et</w:t>
      </w:r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al</w:t>
      </w:r>
      <w:r w:rsidRPr="00FA49A4">
        <w:rPr>
          <w:color w:val="000000"/>
          <w:sz w:val="28"/>
          <w:szCs w:val="28"/>
        </w:rPr>
        <w:t xml:space="preserve">., 2003; </w:t>
      </w:r>
      <w:proofErr w:type="spellStart"/>
      <w:r w:rsidRPr="00FA49A4">
        <w:rPr>
          <w:color w:val="000000"/>
          <w:sz w:val="28"/>
          <w:szCs w:val="28"/>
        </w:rPr>
        <w:t>Zhang</w:t>
      </w:r>
      <w:proofErr w:type="spellEnd"/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et</w:t>
      </w:r>
      <w:r w:rsidRPr="00FA49A4">
        <w:rPr>
          <w:color w:val="000000"/>
          <w:sz w:val="28"/>
          <w:szCs w:val="28"/>
        </w:rPr>
        <w:t xml:space="preserve"> </w:t>
      </w:r>
      <w:r w:rsidRPr="00FA49A4">
        <w:rPr>
          <w:color w:val="000000"/>
          <w:sz w:val="28"/>
          <w:szCs w:val="28"/>
          <w:lang w:val="en-GB"/>
        </w:rPr>
        <w:t>al</w:t>
      </w:r>
      <w:r w:rsidRPr="00FA49A4">
        <w:rPr>
          <w:color w:val="000000"/>
          <w:sz w:val="28"/>
          <w:szCs w:val="28"/>
        </w:rPr>
        <w:t>., 2005].</w:t>
      </w:r>
    </w:p>
    <w:p w:rsidR="00BB27B0" w:rsidRPr="00036280" w:rsidRDefault="00BB27B0" w:rsidP="00BB27B0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FA49A4">
        <w:rPr>
          <w:color w:val="000000"/>
          <w:sz w:val="28"/>
          <w:szCs w:val="28"/>
        </w:rPr>
        <w:t xml:space="preserve">На сьогоднішній день відомо всього 97 нових видів, що представляють 9 нових родів і належать до 27 сімейств рідкісних морських актиноміцетів, з найбільшою кількістю нових ізолятів з сімейств </w:t>
      </w:r>
      <w:proofErr w:type="spellStart"/>
      <w:r w:rsidRPr="001B34A2">
        <w:rPr>
          <w:i/>
          <w:color w:val="000000"/>
          <w:sz w:val="28"/>
          <w:szCs w:val="28"/>
          <w:shd w:val="clear" w:color="auto" w:fill="FFFFFF"/>
        </w:rPr>
        <w:t>Pseudonocardiaceae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1B34A2">
        <w:rPr>
          <w:i/>
          <w:color w:val="000000"/>
          <w:sz w:val="28"/>
          <w:szCs w:val="28"/>
          <w:shd w:val="clear" w:color="auto" w:fill="FFFFFF"/>
        </w:rPr>
        <w:lastRenderedPageBreak/>
        <w:t>Demequinaceae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1B34A2">
        <w:rPr>
          <w:i/>
          <w:color w:val="000000"/>
          <w:sz w:val="28"/>
          <w:szCs w:val="28"/>
          <w:shd w:val="clear" w:color="auto" w:fill="FFFFFF"/>
        </w:rPr>
        <w:t>Micromonosporaceae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 </w:t>
      </w:r>
      <w:r w:rsidRPr="00036280">
        <w:rPr>
          <w:color w:val="000000"/>
          <w:sz w:val="28"/>
          <w:szCs w:val="28"/>
          <w:shd w:val="clear" w:color="auto" w:fill="FFFFFF"/>
        </w:rPr>
        <w:t xml:space="preserve">та </w:t>
      </w:r>
      <w:proofErr w:type="spellStart"/>
      <w:r w:rsidRPr="001B34A2">
        <w:rPr>
          <w:i/>
          <w:color w:val="000000"/>
          <w:sz w:val="28"/>
          <w:szCs w:val="28"/>
          <w:shd w:val="clear" w:color="auto" w:fill="FFFFFF"/>
        </w:rPr>
        <w:t>Nocardioidaceae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5B3173">
        <w:rPr>
          <w:sz w:val="28"/>
          <w:szCs w:val="28"/>
          <w:shd w:val="clear" w:color="auto" w:fill="FFFFFF"/>
        </w:rPr>
        <w:t>Subramani</w:t>
      </w:r>
      <w:proofErr w:type="spellEnd"/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et</w:t>
      </w:r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al</w:t>
      </w:r>
      <w:r w:rsidRPr="00036280">
        <w:rPr>
          <w:sz w:val="28"/>
          <w:szCs w:val="28"/>
          <w:shd w:val="clear" w:color="auto" w:fill="FFFFFF"/>
        </w:rPr>
        <w:t xml:space="preserve">., 2019; </w:t>
      </w:r>
      <w:proofErr w:type="spellStart"/>
      <w:r w:rsidRPr="004C59DB">
        <w:rPr>
          <w:color w:val="000000"/>
          <w:sz w:val="28"/>
          <w:szCs w:val="28"/>
          <w:shd w:val="clear" w:color="auto" w:fill="FFFFFF"/>
          <w:lang w:val="en-GB"/>
        </w:rPr>
        <w:t>Skropeta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et</w:t>
      </w:r>
      <w:r w:rsidRPr="0003628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al</w:t>
      </w:r>
      <w:r w:rsidRPr="00036280">
        <w:rPr>
          <w:color w:val="000000"/>
          <w:sz w:val="28"/>
          <w:szCs w:val="28"/>
          <w:shd w:val="clear" w:color="auto" w:fill="FFFFFF"/>
        </w:rPr>
        <w:t>., 2014].</w:t>
      </w:r>
    </w:p>
    <w:p w:rsidR="00BB27B0" w:rsidRPr="0003628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036280">
        <w:rPr>
          <w:color w:val="000000"/>
          <w:sz w:val="28"/>
          <w:szCs w:val="28"/>
          <w:shd w:val="clear" w:color="auto" w:fill="FFFFFF"/>
        </w:rPr>
        <w:t>Було описано 5 нових родів:</w:t>
      </w:r>
      <w:r w:rsidRPr="00036280">
        <w:rPr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A7774">
        <w:rPr>
          <w:i/>
          <w:color w:val="000000"/>
          <w:sz w:val="28"/>
          <w:szCs w:val="28"/>
          <w:shd w:val="clear" w:color="auto" w:fill="FFFFFF"/>
          <w:lang w:val="en-GB"/>
        </w:rPr>
        <w:t>Flaviflexus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A7774">
        <w:rPr>
          <w:i/>
          <w:color w:val="000000"/>
          <w:sz w:val="28"/>
          <w:szCs w:val="28"/>
          <w:shd w:val="clear" w:color="auto" w:fill="FFFFFF"/>
          <w:lang w:val="en-GB"/>
        </w:rPr>
        <w:t>Halopolyspora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A7774">
        <w:rPr>
          <w:i/>
          <w:color w:val="000000"/>
          <w:sz w:val="28"/>
          <w:szCs w:val="28"/>
          <w:shd w:val="clear" w:color="auto" w:fill="FFFFFF"/>
          <w:lang w:val="en-GB"/>
        </w:rPr>
        <w:t>Mariniluteicoccus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A7774">
        <w:rPr>
          <w:i/>
          <w:color w:val="000000"/>
          <w:sz w:val="28"/>
          <w:szCs w:val="28"/>
          <w:shd w:val="clear" w:color="auto" w:fill="FFFFFF"/>
          <w:lang w:val="en-GB"/>
        </w:rPr>
        <w:t>Sediminivirga</w:t>
      </w:r>
      <w:proofErr w:type="spellEnd"/>
      <w:r w:rsidRPr="00036280">
        <w:rPr>
          <w:i/>
          <w:color w:val="000000"/>
          <w:sz w:val="28"/>
          <w:szCs w:val="28"/>
          <w:shd w:val="clear" w:color="auto" w:fill="FFFFFF"/>
        </w:rPr>
        <w:t xml:space="preserve"> </w:t>
      </w:r>
      <w:r w:rsidRPr="00036280">
        <w:rPr>
          <w:color w:val="000000"/>
          <w:sz w:val="28"/>
          <w:szCs w:val="28"/>
          <w:shd w:val="clear" w:color="auto" w:fill="FFFFFF"/>
        </w:rPr>
        <w:t xml:space="preserve">та </w:t>
      </w:r>
      <w:proofErr w:type="spellStart"/>
      <w:r w:rsidRPr="006A7774">
        <w:rPr>
          <w:i/>
          <w:color w:val="000000"/>
          <w:sz w:val="28"/>
          <w:szCs w:val="28"/>
          <w:shd w:val="clear" w:color="auto" w:fill="FFFFFF"/>
          <w:lang w:val="en-GB"/>
        </w:rPr>
        <w:t>Haloactinomyces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>
        <w:rPr>
          <w:sz w:val="28"/>
          <w:szCs w:val="28"/>
          <w:shd w:val="clear" w:color="auto" w:fill="FFFFFF"/>
        </w:rPr>
        <w:t>Subramani</w:t>
      </w:r>
      <w:proofErr w:type="spellEnd"/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et</w:t>
      </w:r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al</w:t>
      </w:r>
      <w:r w:rsidRPr="00036280">
        <w:rPr>
          <w:sz w:val="28"/>
          <w:szCs w:val="28"/>
          <w:shd w:val="clear" w:color="auto" w:fill="FFFFFF"/>
        </w:rPr>
        <w:t>., 2019</w:t>
      </w:r>
      <w:r w:rsidRPr="00036280">
        <w:rPr>
          <w:color w:val="000000"/>
          <w:sz w:val="28"/>
          <w:szCs w:val="28"/>
          <w:shd w:val="clear" w:color="auto" w:fill="FFFFFF"/>
        </w:rPr>
        <w:t>].</w:t>
      </w:r>
    </w:p>
    <w:p w:rsidR="00BB27B0" w:rsidRPr="0003628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036280">
        <w:rPr>
          <w:color w:val="000000"/>
          <w:sz w:val="28"/>
          <w:szCs w:val="28"/>
          <w:shd w:val="clear" w:color="auto" w:fill="FFFFFF"/>
        </w:rPr>
        <w:t xml:space="preserve">Сімейства актиноміцетів, виявлені в морських </w:t>
      </w:r>
      <w:proofErr w:type="spellStart"/>
      <w:r w:rsidRPr="00036280">
        <w:rPr>
          <w:color w:val="000000"/>
          <w:sz w:val="28"/>
          <w:szCs w:val="28"/>
          <w:shd w:val="clear" w:color="auto" w:fill="FFFFFF"/>
        </w:rPr>
        <w:t>відкладеннях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, до яких належать нові види: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Pseudonocardiaceae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(8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Nocardioidaceae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(5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Nocardiopsaceae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(4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Microbacteriaceae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(4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Micrococcaceae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(4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Propionibacteriaceae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. (4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Micromonosporaceae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(3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Nocardiaceae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Demequinaceae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Intrasporangiaceae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Bogoriellaceae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Acidimicrobiaceae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Brevibacteriaceae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Actinopolysporaceae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(2 нових видів),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Actinomycetaceae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(1 новий вид) и </w:t>
      </w:r>
      <w:proofErr w:type="spellStart"/>
      <w:r w:rsidRPr="00F90C64">
        <w:rPr>
          <w:i/>
          <w:color w:val="000000"/>
          <w:sz w:val="28"/>
          <w:szCs w:val="28"/>
          <w:shd w:val="clear" w:color="auto" w:fill="FFFFFF"/>
        </w:rPr>
        <w:t>Cellulomonadaceae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(1 новий вид) [</w:t>
      </w:r>
      <w:proofErr w:type="spellStart"/>
      <w:r w:rsidRPr="005B3173">
        <w:rPr>
          <w:sz w:val="28"/>
          <w:szCs w:val="28"/>
          <w:shd w:val="clear" w:color="auto" w:fill="FFFFFF"/>
        </w:rPr>
        <w:t>Subramani</w:t>
      </w:r>
      <w:proofErr w:type="spellEnd"/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et</w:t>
      </w:r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al</w:t>
      </w:r>
      <w:r w:rsidRPr="00036280">
        <w:rPr>
          <w:sz w:val="28"/>
          <w:szCs w:val="28"/>
          <w:shd w:val="clear" w:color="auto" w:fill="FFFFFF"/>
        </w:rPr>
        <w:t>., 2019</w:t>
      </w:r>
      <w:r w:rsidRPr="00036280">
        <w:rPr>
          <w:color w:val="000000"/>
          <w:sz w:val="28"/>
          <w:szCs w:val="28"/>
          <w:shd w:val="clear" w:color="auto" w:fill="FFFFFF"/>
        </w:rPr>
        <w:t>].</w:t>
      </w:r>
    </w:p>
    <w:p w:rsidR="00BB27B0" w:rsidRPr="0003628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036280">
        <w:rPr>
          <w:sz w:val="28"/>
          <w:szCs w:val="28"/>
        </w:rPr>
        <w:t xml:space="preserve">Більшість з'єднань, які продукуються рідкісними морськими актиноміцетами, мають антибактеріальну, протигрибкову, </w:t>
      </w:r>
      <w:proofErr w:type="spellStart"/>
      <w:r w:rsidRPr="00036280">
        <w:rPr>
          <w:sz w:val="28"/>
          <w:szCs w:val="28"/>
        </w:rPr>
        <w:t>протипаразитарну</w:t>
      </w:r>
      <w:proofErr w:type="spellEnd"/>
      <w:r w:rsidRPr="00036280">
        <w:rPr>
          <w:sz w:val="28"/>
          <w:szCs w:val="28"/>
        </w:rPr>
        <w:t>, протипухлинну або протималярійну дію.</w:t>
      </w:r>
      <w:r>
        <w:rPr>
          <w:sz w:val="28"/>
          <w:szCs w:val="28"/>
        </w:rPr>
        <w:t xml:space="preserve"> Найбільшу</w:t>
      </w:r>
      <w:r w:rsidRPr="00BB378F">
        <w:rPr>
          <w:sz w:val="28"/>
          <w:szCs w:val="28"/>
        </w:rPr>
        <w:t xml:space="preserve"> кількість натуральних продуктів було отримано з родів</w:t>
      </w:r>
      <w:r>
        <w:rPr>
          <w:sz w:val="28"/>
          <w:szCs w:val="28"/>
        </w:rPr>
        <w:t xml:space="preserve"> </w:t>
      </w:r>
      <w:proofErr w:type="spellStart"/>
      <w:r w:rsidRPr="00BB378F">
        <w:rPr>
          <w:i/>
          <w:sz w:val="28"/>
          <w:szCs w:val="28"/>
        </w:rPr>
        <w:t>Nocardiopsis</w:t>
      </w:r>
      <w:proofErr w:type="spellEnd"/>
      <w:r w:rsidRPr="00036280">
        <w:rPr>
          <w:i/>
          <w:sz w:val="28"/>
          <w:szCs w:val="28"/>
        </w:rPr>
        <w:t xml:space="preserve">, </w:t>
      </w:r>
      <w:proofErr w:type="spellStart"/>
      <w:r w:rsidRPr="00BB378F">
        <w:rPr>
          <w:i/>
          <w:sz w:val="28"/>
          <w:szCs w:val="28"/>
        </w:rPr>
        <w:t>Micromonospora</w:t>
      </w:r>
      <w:proofErr w:type="spellEnd"/>
      <w:r w:rsidRPr="00036280">
        <w:rPr>
          <w:i/>
          <w:sz w:val="28"/>
          <w:szCs w:val="28"/>
        </w:rPr>
        <w:t xml:space="preserve">, </w:t>
      </w:r>
      <w:proofErr w:type="spellStart"/>
      <w:r w:rsidRPr="00BB378F">
        <w:rPr>
          <w:i/>
          <w:sz w:val="28"/>
          <w:szCs w:val="28"/>
        </w:rPr>
        <w:t>Salinispora</w:t>
      </w:r>
      <w:proofErr w:type="spellEnd"/>
      <w:r w:rsidRPr="000362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 </w:t>
      </w:r>
      <w:proofErr w:type="spellStart"/>
      <w:r w:rsidRPr="00BB378F">
        <w:rPr>
          <w:i/>
          <w:sz w:val="28"/>
          <w:szCs w:val="28"/>
        </w:rPr>
        <w:t>Pseudonocardia</w:t>
      </w:r>
      <w:proofErr w:type="spellEnd"/>
      <w:r w:rsidRPr="00036280">
        <w:rPr>
          <w:sz w:val="28"/>
          <w:szCs w:val="28"/>
        </w:rPr>
        <w:t xml:space="preserve"> </w:t>
      </w:r>
      <w:r w:rsidRPr="00036280">
        <w:rPr>
          <w:color w:val="000000"/>
          <w:sz w:val="28"/>
          <w:szCs w:val="28"/>
          <w:shd w:val="clear" w:color="auto" w:fill="FFFFFF"/>
        </w:rPr>
        <w:t>[</w:t>
      </w:r>
      <w:proofErr w:type="spellStart"/>
      <w:r w:rsidRPr="005B3173">
        <w:rPr>
          <w:sz w:val="28"/>
          <w:szCs w:val="28"/>
          <w:shd w:val="clear" w:color="auto" w:fill="FFFFFF"/>
        </w:rPr>
        <w:t>Subramani</w:t>
      </w:r>
      <w:proofErr w:type="spellEnd"/>
      <w:r w:rsidRPr="00036280">
        <w:rPr>
          <w:sz w:val="28"/>
          <w:szCs w:val="28"/>
          <w:shd w:val="clear" w:color="auto" w:fill="FFFFFF"/>
        </w:rPr>
        <w:t xml:space="preserve">  </w:t>
      </w:r>
      <w:r>
        <w:rPr>
          <w:sz w:val="28"/>
          <w:szCs w:val="28"/>
          <w:shd w:val="clear" w:color="auto" w:fill="FFFFFF"/>
          <w:lang w:val="en-GB"/>
        </w:rPr>
        <w:t>et</w:t>
      </w:r>
      <w:r w:rsidRPr="00036280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al</w:t>
      </w:r>
      <w:r w:rsidRPr="00036280">
        <w:rPr>
          <w:sz w:val="28"/>
          <w:szCs w:val="28"/>
          <w:shd w:val="clear" w:color="auto" w:fill="FFFFFF"/>
        </w:rPr>
        <w:t>., 2019</w:t>
      </w:r>
      <w:r w:rsidRPr="00036280">
        <w:rPr>
          <w:color w:val="000000"/>
          <w:sz w:val="28"/>
          <w:szCs w:val="28"/>
          <w:shd w:val="clear" w:color="auto" w:fill="FFFFFF"/>
        </w:rPr>
        <w:t>].</w:t>
      </w:r>
    </w:p>
    <w:p w:rsidR="00BB27B0" w:rsidRPr="0003628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036280">
        <w:rPr>
          <w:color w:val="000000"/>
          <w:sz w:val="28"/>
          <w:szCs w:val="28"/>
          <w:shd w:val="clear" w:color="auto" w:fill="FFFFFF"/>
        </w:rPr>
        <w:t xml:space="preserve">Повідомлялося, що значна кількість рідкісних актиноміцетів пов'язана з різними представниками морських </w:t>
      </w:r>
      <w:proofErr w:type="spellStart"/>
      <w:r w:rsidRPr="00036280">
        <w:rPr>
          <w:color w:val="000000"/>
          <w:sz w:val="28"/>
          <w:szCs w:val="28"/>
          <w:shd w:val="clear" w:color="auto" w:fill="FFFFFF"/>
        </w:rPr>
        <w:t>бентосних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спільнот, такими як губки, корали, асцидії, актинії, морські огірки, морські їжаки і водорості [</w:t>
      </w:r>
      <w:proofErr w:type="spellStart"/>
      <w:r>
        <w:rPr>
          <w:color w:val="000000"/>
          <w:sz w:val="28"/>
          <w:szCs w:val="28"/>
          <w:shd w:val="clear" w:color="auto" w:fill="FFFFFF"/>
          <w:lang w:val="en-GB"/>
        </w:rPr>
        <w:t>Cumsille</w:t>
      </w:r>
      <w:proofErr w:type="spellEnd"/>
      <w:r w:rsidRPr="0003628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et</w:t>
      </w:r>
      <w:r w:rsidRPr="0003628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al</w:t>
      </w:r>
      <w:r w:rsidRPr="00036280">
        <w:rPr>
          <w:color w:val="000000"/>
          <w:sz w:val="28"/>
          <w:szCs w:val="28"/>
          <w:shd w:val="clear" w:color="auto" w:fill="FFFFFF"/>
        </w:rPr>
        <w:t xml:space="preserve">., 2017; </w:t>
      </w:r>
      <w:r w:rsidRPr="009946EA">
        <w:rPr>
          <w:sz w:val="28"/>
          <w:szCs w:val="28"/>
          <w:lang w:val="en-GB"/>
        </w:rPr>
        <w:t>Vicente</w:t>
      </w:r>
      <w:r w:rsidRPr="00036280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et</w:t>
      </w:r>
      <w:r w:rsidRPr="00036280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al</w:t>
      </w:r>
      <w:r w:rsidRPr="00036280">
        <w:rPr>
          <w:sz w:val="28"/>
          <w:szCs w:val="28"/>
        </w:rPr>
        <w:t xml:space="preserve">., 2013; </w:t>
      </w:r>
      <w:proofErr w:type="spellStart"/>
      <w:r w:rsidRPr="009946EA">
        <w:rPr>
          <w:sz w:val="28"/>
          <w:szCs w:val="28"/>
          <w:lang w:val="en-GB"/>
        </w:rPr>
        <w:t>Challinor</w:t>
      </w:r>
      <w:proofErr w:type="spellEnd"/>
      <w:r w:rsidRPr="00036280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et</w:t>
      </w:r>
      <w:r w:rsidRPr="00036280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al</w:t>
      </w:r>
      <w:r w:rsidRPr="00036280">
        <w:rPr>
          <w:sz w:val="28"/>
          <w:szCs w:val="28"/>
        </w:rPr>
        <w:t>., 2015].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D524D6">
        <w:rPr>
          <w:color w:val="000000"/>
          <w:sz w:val="28"/>
          <w:szCs w:val="28"/>
          <w:shd w:val="clear" w:color="auto" w:fill="FFFFFF"/>
        </w:rPr>
        <w:t>Повідомляється, що рідкісні актиноміцети морського походження є потенційно багатим джерелом різноманітних хімічних речовин, структурно унікальних вторинних метаболітів і нових терапевтичних з'єднань [</w:t>
      </w:r>
      <w:proofErr w:type="spellStart"/>
      <w:r>
        <w:rPr>
          <w:color w:val="000000"/>
          <w:sz w:val="28"/>
          <w:szCs w:val="28"/>
          <w:shd w:val="clear" w:color="auto" w:fill="FFFFFF"/>
        </w:rPr>
        <w:t>Challinor</w:t>
      </w:r>
      <w:proofErr w:type="spellEnd"/>
      <w:r w:rsidRPr="00D524D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et</w:t>
      </w:r>
      <w:r w:rsidRPr="00D524D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GB"/>
        </w:rPr>
        <w:t>al</w:t>
      </w:r>
      <w:r w:rsidRPr="00D524D6">
        <w:rPr>
          <w:color w:val="000000"/>
          <w:sz w:val="28"/>
          <w:szCs w:val="28"/>
          <w:shd w:val="clear" w:color="auto" w:fill="FFFFFF"/>
        </w:rPr>
        <w:t xml:space="preserve">., 2015, </w:t>
      </w:r>
      <w:proofErr w:type="spellStart"/>
      <w:r w:rsidRPr="004C59DB">
        <w:rPr>
          <w:sz w:val="28"/>
          <w:szCs w:val="28"/>
          <w:lang w:val="en-GB"/>
        </w:rPr>
        <w:t>Dhakal</w:t>
      </w:r>
      <w:proofErr w:type="spellEnd"/>
      <w:r w:rsidRPr="00D524D6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et</w:t>
      </w:r>
      <w:r w:rsidRPr="00D524D6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al</w:t>
      </w:r>
      <w:r w:rsidRPr="00D524D6">
        <w:rPr>
          <w:sz w:val="28"/>
          <w:szCs w:val="28"/>
        </w:rPr>
        <w:t>., 2017</w:t>
      </w:r>
      <w:r w:rsidRPr="00D524D6">
        <w:rPr>
          <w:color w:val="000000"/>
          <w:sz w:val="28"/>
          <w:szCs w:val="28"/>
          <w:shd w:val="clear" w:color="auto" w:fill="FFFFFF"/>
        </w:rPr>
        <w:t xml:space="preserve">]. 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714AB6">
        <w:rPr>
          <w:b/>
          <w:color w:val="000000"/>
          <w:sz w:val="28"/>
          <w:szCs w:val="28"/>
          <w:shd w:val="clear" w:color="auto" w:fill="FFFFFF"/>
        </w:rPr>
        <w:t xml:space="preserve">1.3. </w:t>
      </w:r>
      <w:r>
        <w:rPr>
          <w:b/>
          <w:color w:val="000000"/>
          <w:sz w:val="28"/>
          <w:szCs w:val="28"/>
          <w:shd w:val="clear" w:color="auto" w:fill="FFFFFF"/>
        </w:rPr>
        <w:t>Вторинні метаболіти морських актиноміцетів</w:t>
      </w:r>
    </w:p>
    <w:p w:rsidR="00BB27B0" w:rsidRP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  <w:r w:rsidRPr="00714AB6">
        <w:rPr>
          <w:color w:val="000000"/>
          <w:sz w:val="28"/>
          <w:szCs w:val="28"/>
          <w:shd w:val="clear" w:color="auto" w:fill="FFFFFF"/>
        </w:rPr>
        <w:lastRenderedPageBreak/>
        <w:t>Надзвичайно різноманітне морське середовище виявилося багатим на актиноміцети, що здатні виробляти  нові вторинні метаболіти, незважаючи на дослідження лише невеликої частини світового океану [</w:t>
      </w:r>
      <w:r w:rsidRPr="002D43E7">
        <w:rPr>
          <w:sz w:val="28"/>
          <w:szCs w:val="28"/>
          <w:lang w:val="en-US"/>
        </w:rPr>
        <w:t>Zhao</w:t>
      </w:r>
      <w:r w:rsidRPr="00714AB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14AB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14AB6">
        <w:rPr>
          <w:sz w:val="28"/>
          <w:szCs w:val="28"/>
        </w:rPr>
        <w:t xml:space="preserve">., 2013; </w:t>
      </w:r>
      <w:r w:rsidRPr="002D43E7">
        <w:rPr>
          <w:sz w:val="28"/>
          <w:szCs w:val="28"/>
          <w:lang w:val="en-US"/>
        </w:rPr>
        <w:t>Zhou</w:t>
      </w:r>
      <w:r w:rsidRPr="00714AB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14AB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14AB6">
        <w:rPr>
          <w:sz w:val="28"/>
          <w:szCs w:val="28"/>
        </w:rPr>
        <w:t>., 2014</w:t>
      </w:r>
      <w:r w:rsidRPr="00714AB6">
        <w:rPr>
          <w:color w:val="000000"/>
          <w:sz w:val="28"/>
          <w:szCs w:val="28"/>
          <w:shd w:val="clear" w:color="auto" w:fill="FFFFFF"/>
        </w:rPr>
        <w:t>]. Метаболічна і фізіологічна адаптація морських мікроорганізмів до унікальної середовищі існування значно впливає на видоут</w:t>
      </w:r>
      <w:r w:rsidRPr="00BB27B0">
        <w:rPr>
          <w:color w:val="000000"/>
          <w:sz w:val="28"/>
          <w:szCs w:val="28"/>
          <w:shd w:val="clear" w:color="auto" w:fill="FFFFFF"/>
        </w:rPr>
        <w:t xml:space="preserve">ворення бактерій і, отже, на виробництво структурно різноманітних вторинних метаболітів; тому не можна недооцінювати </w:t>
      </w:r>
      <w:proofErr w:type="spellStart"/>
      <w:r w:rsidRPr="00BB27B0">
        <w:rPr>
          <w:color w:val="000000"/>
          <w:sz w:val="28"/>
          <w:szCs w:val="28"/>
          <w:shd w:val="clear" w:color="auto" w:fill="FFFFFF"/>
        </w:rPr>
        <w:t>біоразведкі</w:t>
      </w:r>
      <w:proofErr w:type="spellEnd"/>
      <w:r w:rsidRPr="00BB27B0">
        <w:rPr>
          <w:color w:val="000000"/>
          <w:sz w:val="28"/>
          <w:szCs w:val="28"/>
          <w:shd w:val="clear" w:color="auto" w:fill="FFFFFF"/>
        </w:rPr>
        <w:t xml:space="preserve"> в нових середовищах [14, 15].</w:t>
      </w:r>
    </w:p>
    <w:p w:rsidR="00BB27B0" w:rsidRPr="00FA49A4" w:rsidRDefault="00BB27B0" w:rsidP="00BB27B0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FA49A4">
        <w:rPr>
          <w:color w:val="000000"/>
          <w:sz w:val="28"/>
          <w:szCs w:val="28"/>
        </w:rPr>
        <w:t xml:space="preserve">Актиноміцети були виявлені в унікальних морських середовищах, таких як морські органічні агрегати та глибоководні </w:t>
      </w:r>
      <w:proofErr w:type="spellStart"/>
      <w:r w:rsidRPr="00FA49A4">
        <w:rPr>
          <w:color w:val="000000"/>
          <w:sz w:val="28"/>
          <w:szCs w:val="28"/>
        </w:rPr>
        <w:t>газогідратні</w:t>
      </w:r>
      <w:proofErr w:type="spellEnd"/>
      <w:r w:rsidRPr="00FA49A4">
        <w:rPr>
          <w:color w:val="000000"/>
          <w:sz w:val="28"/>
          <w:szCs w:val="28"/>
        </w:rPr>
        <w:t xml:space="preserve"> резервуари, де вони виявились основними компонентами мікробних спільнот. Таким чином, </w:t>
      </w:r>
      <w:proofErr w:type="spellStart"/>
      <w:r w:rsidRPr="00FA49A4">
        <w:rPr>
          <w:color w:val="000000"/>
          <w:sz w:val="28"/>
          <w:szCs w:val="28"/>
        </w:rPr>
        <w:t>філотипи</w:t>
      </w:r>
      <w:proofErr w:type="spellEnd"/>
      <w:r w:rsidRPr="00FA49A4">
        <w:rPr>
          <w:color w:val="000000"/>
          <w:sz w:val="28"/>
          <w:szCs w:val="28"/>
        </w:rPr>
        <w:t xml:space="preserve"> актиноміцетів складають до 30–40% бібліотек клонів, отриманих з гідратних </w:t>
      </w:r>
      <w:proofErr w:type="spellStart"/>
      <w:r w:rsidRPr="00FA49A4">
        <w:rPr>
          <w:color w:val="000000"/>
          <w:sz w:val="28"/>
          <w:szCs w:val="28"/>
        </w:rPr>
        <w:t>відкладень</w:t>
      </w:r>
      <w:proofErr w:type="spellEnd"/>
      <w:r w:rsidRPr="00FA49A4">
        <w:rPr>
          <w:color w:val="000000"/>
          <w:sz w:val="28"/>
          <w:szCs w:val="28"/>
        </w:rPr>
        <w:t xml:space="preserve"> з Мексиканської затоки та прогину </w:t>
      </w:r>
      <w:proofErr w:type="spellStart"/>
      <w:r w:rsidRPr="00FA49A4">
        <w:rPr>
          <w:color w:val="000000"/>
          <w:sz w:val="28"/>
          <w:szCs w:val="28"/>
        </w:rPr>
        <w:t>Нанкай</w:t>
      </w:r>
      <w:proofErr w:type="spellEnd"/>
      <w:r w:rsidRPr="00FA49A4">
        <w:rPr>
          <w:color w:val="000000"/>
          <w:sz w:val="28"/>
          <w:szCs w:val="28"/>
        </w:rPr>
        <w:t xml:space="preserve"> поблизу Японії. Актиноміцети, виділені з морських органічних агрегатів у </w:t>
      </w:r>
      <w:proofErr w:type="spellStart"/>
      <w:r w:rsidRPr="00FA49A4">
        <w:rPr>
          <w:color w:val="000000"/>
          <w:sz w:val="28"/>
          <w:szCs w:val="28"/>
        </w:rPr>
        <w:t>Ваддені</w:t>
      </w:r>
      <w:proofErr w:type="spellEnd"/>
      <w:r w:rsidRPr="00FA49A4">
        <w:rPr>
          <w:color w:val="000000"/>
          <w:sz w:val="28"/>
          <w:szCs w:val="28"/>
        </w:rPr>
        <w:t xml:space="preserve">, продемонстрували високу антагоністичну активність у цій мікробній спільноті </w:t>
      </w:r>
      <w:r w:rsidRPr="00696967">
        <w:rPr>
          <w:color w:val="000000"/>
          <w:sz w:val="28"/>
          <w:szCs w:val="28"/>
          <w:shd w:val="clear" w:color="auto" w:fill="FFFFFF"/>
        </w:rPr>
        <w:t>[</w:t>
      </w:r>
      <w:proofErr w:type="spellStart"/>
      <w:r>
        <w:rPr>
          <w:sz w:val="28"/>
          <w:szCs w:val="28"/>
          <w:shd w:val="clear" w:color="auto" w:fill="FFFFFF"/>
        </w:rPr>
        <w:t>Subramani</w:t>
      </w:r>
      <w:proofErr w:type="spellEnd"/>
      <w:r w:rsidRPr="0069696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et</w:t>
      </w:r>
      <w:r w:rsidRPr="0069696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en-GB"/>
        </w:rPr>
        <w:t>al</w:t>
      </w:r>
      <w:r w:rsidRPr="00696967">
        <w:rPr>
          <w:sz w:val="28"/>
          <w:szCs w:val="28"/>
          <w:shd w:val="clear" w:color="auto" w:fill="FFFFFF"/>
        </w:rPr>
        <w:t>., 2019</w:t>
      </w:r>
      <w:r w:rsidRPr="00696967">
        <w:rPr>
          <w:color w:val="000000"/>
          <w:sz w:val="28"/>
          <w:szCs w:val="28"/>
          <w:shd w:val="clear" w:color="auto" w:fill="FFFFFF"/>
        </w:rPr>
        <w:t>].</w:t>
      </w:r>
    </w:p>
    <w:p w:rsidR="00BB27B0" w:rsidRPr="00BE2BB3" w:rsidRDefault="00BB27B0" w:rsidP="00BB27B0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</w:rPr>
      </w:pPr>
      <w:r w:rsidRPr="00E33C3A">
        <w:rPr>
          <w:color w:val="000000"/>
          <w:sz w:val="28"/>
          <w:szCs w:val="28"/>
          <w:shd w:val="clear" w:color="auto" w:fill="FFFFFF"/>
        </w:rPr>
        <w:t>Повідомлялося про приблизно 167 різних нових біоактивних з'єднаннях з 58 рідкісних штамів актиноміцетів, що належать до 24 родів рідкісних морських штамів актиноміце</w:t>
      </w:r>
      <w:r>
        <w:rPr>
          <w:color w:val="000000"/>
          <w:sz w:val="28"/>
          <w:szCs w:val="28"/>
          <w:shd w:val="clear" w:color="auto" w:fill="FFFFFF"/>
        </w:rPr>
        <w:t>тів. Серед них такі роди</w:t>
      </w:r>
      <w:r w:rsidRPr="00E33C3A">
        <w:rPr>
          <w:color w:val="000000"/>
          <w:sz w:val="28"/>
          <w:szCs w:val="28"/>
          <w:shd w:val="clear" w:color="auto" w:fill="FFFFFF"/>
        </w:rPr>
        <w:t xml:space="preserve">, як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Nocardiopsis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(40 нових </w:t>
      </w:r>
      <w:proofErr w:type="spellStart"/>
      <w:r w:rsidRPr="00E33C3A">
        <w:rPr>
          <w:color w:val="000000"/>
          <w:sz w:val="28"/>
          <w:szCs w:val="28"/>
          <w:shd w:val="clear" w:color="auto" w:fill="FFFFFF"/>
        </w:rPr>
        <w:t>сполук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),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Micromonospora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(37 нових </w:t>
      </w:r>
      <w:proofErr w:type="spellStart"/>
      <w:r w:rsidRPr="00E33C3A">
        <w:rPr>
          <w:color w:val="000000"/>
          <w:sz w:val="28"/>
          <w:szCs w:val="28"/>
          <w:shd w:val="clear" w:color="auto" w:fill="FFFFFF"/>
        </w:rPr>
        <w:t>сполук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),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Salinispora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(21 </w:t>
      </w:r>
      <w:r w:rsidRPr="00E33C3A">
        <w:rPr>
          <w:color w:val="000000"/>
          <w:sz w:val="28"/>
          <w:szCs w:val="28"/>
          <w:shd w:val="clear" w:color="auto" w:fill="FFFFFF"/>
        </w:rPr>
        <w:t xml:space="preserve">нове з'єднання),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Verrucosispora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(18 нових </w:t>
      </w:r>
      <w:proofErr w:type="spellStart"/>
      <w:r w:rsidRPr="00E33C3A">
        <w:rPr>
          <w:color w:val="000000"/>
          <w:sz w:val="28"/>
          <w:szCs w:val="28"/>
          <w:shd w:val="clear" w:color="auto" w:fill="FFFFFF"/>
        </w:rPr>
        <w:t>сполук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),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Actinoalloteichus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(11 нових </w:t>
      </w:r>
      <w:proofErr w:type="spellStart"/>
      <w:r w:rsidRPr="00E33C3A">
        <w:rPr>
          <w:color w:val="000000"/>
          <w:sz w:val="28"/>
          <w:szCs w:val="28"/>
          <w:shd w:val="clear" w:color="auto" w:fill="FFFFFF"/>
        </w:rPr>
        <w:t>сполук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),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Marinispora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(10 нових з'єднань</w:t>
      </w:r>
      <w:r>
        <w:rPr>
          <w:color w:val="000000"/>
          <w:sz w:val="28"/>
          <w:szCs w:val="28"/>
          <w:shd w:val="clear" w:color="auto" w:fill="FFFFFF"/>
        </w:rPr>
        <w:t>)</w:t>
      </w:r>
      <w:r w:rsidRPr="00E33C3A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E33C3A">
        <w:rPr>
          <w:i/>
          <w:color w:val="000000"/>
          <w:sz w:val="28"/>
          <w:szCs w:val="28"/>
          <w:shd w:val="clear" w:color="auto" w:fill="FFFFFF"/>
        </w:rPr>
        <w:t>Pseudonocardia</w:t>
      </w:r>
      <w:proofErr w:type="spellEnd"/>
      <w:r w:rsidRPr="00E33C3A">
        <w:rPr>
          <w:color w:val="000000"/>
          <w:sz w:val="28"/>
          <w:szCs w:val="28"/>
          <w:shd w:val="clear" w:color="auto" w:fill="FFFFFF"/>
        </w:rPr>
        <w:t xml:space="preserve"> (14 нових з'єднань)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BE2BB3">
        <w:rPr>
          <w:color w:val="000000"/>
          <w:sz w:val="28"/>
          <w:szCs w:val="28"/>
          <w:shd w:val="clear" w:color="auto" w:fill="FFFFFF"/>
        </w:rPr>
        <w:t>[</w:t>
      </w:r>
      <w:proofErr w:type="spellStart"/>
      <w:r w:rsidRPr="00BE2BB3">
        <w:rPr>
          <w:color w:val="000000"/>
          <w:sz w:val="28"/>
          <w:szCs w:val="28"/>
          <w:shd w:val="clear" w:color="auto" w:fill="FFFFFF"/>
          <w:lang w:val="en-US"/>
        </w:rPr>
        <w:t>Subramani</w:t>
      </w:r>
      <w:proofErr w:type="spellEnd"/>
      <w:r w:rsidRPr="00BE2BB3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Pr="00BE2BB3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Pr="00BE2BB3">
        <w:rPr>
          <w:color w:val="000000"/>
          <w:sz w:val="28"/>
          <w:szCs w:val="28"/>
          <w:shd w:val="clear" w:color="auto" w:fill="FFFFFF"/>
        </w:rPr>
        <w:t>., 2013].</w:t>
      </w:r>
    </w:p>
    <w:p w:rsidR="00BB27B0" w:rsidRPr="00F53385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1E2F97">
        <w:rPr>
          <w:sz w:val="28"/>
          <w:szCs w:val="28"/>
        </w:rPr>
        <w:t xml:space="preserve">Сучасна наука розглядає вторинні метаболіти як групу низькомолекулярних, структурно різноманітних і складних біоактивних </w:t>
      </w:r>
      <w:proofErr w:type="spellStart"/>
      <w:r w:rsidRPr="001E2F97">
        <w:rPr>
          <w:sz w:val="28"/>
          <w:szCs w:val="28"/>
        </w:rPr>
        <w:t>сполук</w:t>
      </w:r>
      <w:proofErr w:type="spellEnd"/>
      <w:r w:rsidRPr="001E2F97">
        <w:rPr>
          <w:sz w:val="28"/>
          <w:szCs w:val="28"/>
        </w:rPr>
        <w:t xml:space="preserve">. Встановлено, що активний етап синтезу цих молекул у мікроорганізмів припадає на кінець </w:t>
      </w:r>
      <w:proofErr w:type="spellStart"/>
      <w:r w:rsidRPr="001E2F97">
        <w:rPr>
          <w:sz w:val="28"/>
          <w:szCs w:val="28"/>
        </w:rPr>
        <w:t>експоненційної</w:t>
      </w:r>
      <w:proofErr w:type="spellEnd"/>
      <w:r w:rsidRPr="001E2F97">
        <w:rPr>
          <w:sz w:val="28"/>
          <w:szCs w:val="28"/>
        </w:rPr>
        <w:t xml:space="preserve"> і початок стаціонарної фаз їх зростання. Їх виробництво </w:t>
      </w:r>
      <w:proofErr w:type="spellStart"/>
      <w:r w:rsidRPr="001E2F97">
        <w:rPr>
          <w:sz w:val="28"/>
          <w:szCs w:val="28"/>
        </w:rPr>
        <w:t>індукується</w:t>
      </w:r>
      <w:proofErr w:type="spellEnd"/>
      <w:r w:rsidRPr="001E2F97">
        <w:rPr>
          <w:sz w:val="28"/>
          <w:szCs w:val="28"/>
        </w:rPr>
        <w:t xml:space="preserve"> при виснаженні поживних речовин і виникненні несприятливих умов середовища</w:t>
      </w:r>
      <w:r w:rsidRPr="00F53385">
        <w:rPr>
          <w:sz w:val="28"/>
          <w:szCs w:val="28"/>
        </w:rPr>
        <w:t xml:space="preserve"> проживання бактерій, </w:t>
      </w:r>
      <w:r w:rsidRPr="00F53385">
        <w:rPr>
          <w:sz w:val="28"/>
          <w:szCs w:val="28"/>
        </w:rPr>
        <w:lastRenderedPageBreak/>
        <w:t>а гени, відповідальні за біосинтез вторинних метаболітів, групуються разом, в невеликій кількості кластерів [</w:t>
      </w:r>
      <w:proofErr w:type="spellStart"/>
      <w:r w:rsidRPr="00764CB6">
        <w:rPr>
          <w:sz w:val="28"/>
          <w:szCs w:val="28"/>
          <w:lang w:val="en-US"/>
        </w:rPr>
        <w:t>Pinu</w:t>
      </w:r>
      <w:proofErr w:type="spellEnd"/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F53385">
        <w:rPr>
          <w:sz w:val="28"/>
          <w:szCs w:val="28"/>
        </w:rPr>
        <w:t xml:space="preserve">., 2019; </w:t>
      </w:r>
      <w:proofErr w:type="spellStart"/>
      <w:r w:rsidRPr="00764CB6">
        <w:rPr>
          <w:sz w:val="28"/>
          <w:szCs w:val="28"/>
          <w:lang w:val="en-US"/>
        </w:rPr>
        <w:t>Baral</w:t>
      </w:r>
      <w:proofErr w:type="spellEnd"/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F53385">
        <w:rPr>
          <w:sz w:val="28"/>
          <w:szCs w:val="28"/>
        </w:rPr>
        <w:t>., 2018].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F53385">
        <w:rPr>
          <w:sz w:val="28"/>
          <w:szCs w:val="28"/>
        </w:rPr>
        <w:t>На відміну від первинн</w:t>
      </w:r>
      <w:r>
        <w:rPr>
          <w:sz w:val="28"/>
          <w:szCs w:val="28"/>
        </w:rPr>
        <w:t xml:space="preserve">их метаболітів, </w:t>
      </w:r>
      <w:proofErr w:type="spellStart"/>
      <w:r>
        <w:rPr>
          <w:sz w:val="28"/>
          <w:szCs w:val="28"/>
        </w:rPr>
        <w:t>біосинтетичні</w:t>
      </w:r>
      <w:proofErr w:type="spellEnd"/>
      <w:r>
        <w:rPr>
          <w:sz w:val="28"/>
          <w:szCs w:val="28"/>
        </w:rPr>
        <w:t xml:space="preserve"> шляхи</w:t>
      </w:r>
      <w:r w:rsidRPr="00F53385">
        <w:rPr>
          <w:sz w:val="28"/>
          <w:szCs w:val="28"/>
        </w:rPr>
        <w:t xml:space="preserve">, </w:t>
      </w:r>
      <w:r>
        <w:rPr>
          <w:sz w:val="28"/>
          <w:szCs w:val="28"/>
        </w:rPr>
        <w:t>які використовують</w:t>
      </w:r>
      <w:r w:rsidRPr="00F53385">
        <w:rPr>
          <w:sz w:val="28"/>
          <w:szCs w:val="28"/>
        </w:rPr>
        <w:t xml:space="preserve"> для виробництва цих молекул, численні і до кінця не вивчені [</w:t>
      </w:r>
      <w:proofErr w:type="spellStart"/>
      <w:r w:rsidRPr="00764CB6">
        <w:rPr>
          <w:sz w:val="28"/>
          <w:szCs w:val="28"/>
          <w:lang w:val="en-US"/>
        </w:rPr>
        <w:t>Gokulan</w:t>
      </w:r>
      <w:proofErr w:type="spellEnd"/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F53385">
        <w:rPr>
          <w:sz w:val="28"/>
          <w:szCs w:val="28"/>
        </w:rPr>
        <w:t xml:space="preserve">., 2014; </w:t>
      </w:r>
      <w:proofErr w:type="spellStart"/>
      <w:r w:rsidRPr="00764CB6">
        <w:rPr>
          <w:sz w:val="28"/>
          <w:szCs w:val="28"/>
          <w:lang w:val="en-US"/>
        </w:rPr>
        <w:t>Pinu</w:t>
      </w:r>
      <w:proofErr w:type="spellEnd"/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F5338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F53385">
        <w:rPr>
          <w:sz w:val="28"/>
          <w:szCs w:val="28"/>
        </w:rPr>
        <w:t xml:space="preserve">., 2019]. </w:t>
      </w:r>
      <w:r w:rsidRPr="00A5333B">
        <w:rPr>
          <w:sz w:val="28"/>
          <w:szCs w:val="28"/>
        </w:rPr>
        <w:t>Для їх біосинтезу бактерії застосовують багатоетапні механізми, в яких використов</w:t>
      </w:r>
      <w:r>
        <w:rPr>
          <w:sz w:val="28"/>
          <w:szCs w:val="28"/>
        </w:rPr>
        <w:t xml:space="preserve">уються специфічні ферменти або </w:t>
      </w:r>
      <w:proofErr w:type="spellStart"/>
      <w:r>
        <w:rPr>
          <w:sz w:val="28"/>
          <w:szCs w:val="28"/>
        </w:rPr>
        <w:t>мультиферментні</w:t>
      </w:r>
      <w:proofErr w:type="spellEnd"/>
      <w:r w:rsidRPr="00A5333B">
        <w:rPr>
          <w:sz w:val="28"/>
          <w:szCs w:val="28"/>
        </w:rPr>
        <w:t xml:space="preserve"> комплекси, які є проміжними або кінцевими продуктами внутрішньоклітинного метаболізму. Біосинтез включає в себе каскадні регуляції, як</w:t>
      </w:r>
      <w:r>
        <w:rPr>
          <w:sz w:val="28"/>
          <w:szCs w:val="28"/>
        </w:rPr>
        <w:t>і досліджені на транскрипційному</w:t>
      </w:r>
      <w:r w:rsidRPr="00A5333B">
        <w:rPr>
          <w:sz w:val="28"/>
          <w:szCs w:val="28"/>
        </w:rPr>
        <w:t xml:space="preserve"> рівні [</w:t>
      </w:r>
      <w:proofErr w:type="spellStart"/>
      <w:r w:rsidRPr="00764CB6">
        <w:rPr>
          <w:sz w:val="28"/>
          <w:szCs w:val="28"/>
          <w:lang w:val="en-US"/>
        </w:rPr>
        <w:t>Baral</w:t>
      </w:r>
      <w:proofErr w:type="spellEnd"/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>., 2018].</w:t>
      </w:r>
    </w:p>
    <w:p w:rsidR="00BB27B0" w:rsidRPr="00A5333B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A5333B">
        <w:rPr>
          <w:sz w:val="28"/>
          <w:szCs w:val="28"/>
        </w:rPr>
        <w:t>У процесі життєдіяльності морські мікроорганізми активно синтезують вторинні метаболіти, які є низькомолекулярними пептидами</w:t>
      </w:r>
      <w:r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A5333B">
        <w:rPr>
          <w:sz w:val="28"/>
          <w:szCs w:val="28"/>
        </w:rPr>
        <w:t>Серед ключових шляхів бактеріального біосинтезу вторинних мет</w:t>
      </w:r>
      <w:r>
        <w:rPr>
          <w:sz w:val="28"/>
          <w:szCs w:val="28"/>
        </w:rPr>
        <w:t xml:space="preserve">аболітів з антимікробною активністю найбільш охарактеризовані </w:t>
      </w:r>
      <w:proofErr w:type="spellStart"/>
      <w:r w:rsidRPr="003A0010">
        <w:rPr>
          <w:sz w:val="28"/>
          <w:szCs w:val="28"/>
        </w:rPr>
        <w:t>нерібосомальний</w:t>
      </w:r>
      <w:proofErr w:type="spellEnd"/>
      <w:r>
        <w:rPr>
          <w:sz w:val="28"/>
          <w:szCs w:val="28"/>
        </w:rPr>
        <w:t xml:space="preserve"> (ключовий фермент - </w:t>
      </w:r>
      <w:proofErr w:type="spellStart"/>
      <w:r>
        <w:rPr>
          <w:sz w:val="28"/>
          <w:szCs w:val="28"/>
        </w:rPr>
        <w:t>пептидси</w:t>
      </w:r>
      <w:r w:rsidRPr="00A5333B">
        <w:rPr>
          <w:sz w:val="28"/>
          <w:szCs w:val="28"/>
        </w:rPr>
        <w:t>нтетаза</w:t>
      </w:r>
      <w:proofErr w:type="spellEnd"/>
      <w:r w:rsidRPr="00A5333B">
        <w:rPr>
          <w:sz w:val="28"/>
          <w:szCs w:val="28"/>
        </w:rPr>
        <w:t>), β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лактамний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полікети</w:t>
      </w:r>
      <w:r w:rsidRPr="00A5333B">
        <w:rPr>
          <w:sz w:val="28"/>
          <w:szCs w:val="28"/>
        </w:rPr>
        <w:t>дний</w:t>
      </w:r>
      <w:proofErr w:type="spellEnd"/>
      <w:r w:rsidRPr="00A5333B">
        <w:rPr>
          <w:sz w:val="28"/>
          <w:szCs w:val="28"/>
        </w:rPr>
        <w:t xml:space="preserve"> (типи I-III</w:t>
      </w:r>
      <w:r>
        <w:rPr>
          <w:sz w:val="28"/>
          <w:szCs w:val="28"/>
        </w:rPr>
        <w:t xml:space="preserve">, ключовий фермент - </w:t>
      </w:r>
      <w:proofErr w:type="spellStart"/>
      <w:r>
        <w:rPr>
          <w:sz w:val="28"/>
          <w:szCs w:val="28"/>
        </w:rPr>
        <w:t>полікетидсинтаза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рибосомально-полікетидний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олігосахаридний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шики</w:t>
      </w:r>
      <w:r w:rsidRPr="00A5333B">
        <w:rPr>
          <w:sz w:val="28"/>
          <w:szCs w:val="28"/>
        </w:rPr>
        <w:t>матний</w:t>
      </w:r>
      <w:proofErr w:type="spellEnd"/>
      <w:r>
        <w:rPr>
          <w:sz w:val="28"/>
          <w:szCs w:val="28"/>
        </w:rPr>
        <w:t xml:space="preserve"> </w:t>
      </w:r>
      <w:r w:rsidRPr="00A84FBA">
        <w:rPr>
          <w:sz w:val="28"/>
          <w:szCs w:val="28"/>
        </w:rPr>
        <w:t xml:space="preserve">(рис. </w:t>
      </w:r>
      <w:r>
        <w:rPr>
          <w:sz w:val="28"/>
          <w:szCs w:val="28"/>
        </w:rPr>
        <w:t>3</w:t>
      </w:r>
      <w:r w:rsidRPr="00A84FBA">
        <w:rPr>
          <w:sz w:val="28"/>
          <w:szCs w:val="28"/>
        </w:rPr>
        <w:t>). Всі</w:t>
      </w:r>
      <w:r w:rsidRPr="00A5333B">
        <w:rPr>
          <w:sz w:val="28"/>
          <w:szCs w:val="28"/>
        </w:rPr>
        <w:t xml:space="preserve"> вони являють собою специфічні білкові фрагменти, які, крім того що служать джерелами азоту і амінокис</w:t>
      </w:r>
      <w:r>
        <w:rPr>
          <w:sz w:val="28"/>
          <w:szCs w:val="28"/>
        </w:rPr>
        <w:t>лот, мають численні біологічні функції</w:t>
      </w:r>
      <w:r w:rsidRPr="00A5333B">
        <w:rPr>
          <w:sz w:val="28"/>
          <w:szCs w:val="28"/>
        </w:rPr>
        <w:t xml:space="preserve"> [</w:t>
      </w:r>
      <w:proofErr w:type="spellStart"/>
      <w:r w:rsidRPr="001D1F7E">
        <w:rPr>
          <w:sz w:val="28"/>
          <w:szCs w:val="28"/>
          <w:lang w:val="en-US"/>
        </w:rPr>
        <w:t>Niu</w:t>
      </w:r>
      <w:proofErr w:type="spellEnd"/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 xml:space="preserve">., 2013; </w:t>
      </w:r>
      <w:r w:rsidRPr="001D1F7E">
        <w:rPr>
          <w:sz w:val="28"/>
          <w:szCs w:val="28"/>
          <w:lang w:val="en-US"/>
        </w:rPr>
        <w:t>B</w:t>
      </w:r>
      <w:r w:rsidRPr="00A5333B">
        <w:rPr>
          <w:sz w:val="28"/>
          <w:szCs w:val="28"/>
        </w:rPr>
        <w:t>ö</w:t>
      </w:r>
      <w:proofErr w:type="spellStart"/>
      <w:r w:rsidRPr="001D1F7E">
        <w:rPr>
          <w:sz w:val="28"/>
          <w:szCs w:val="28"/>
          <w:lang w:val="en-US"/>
        </w:rPr>
        <w:t>hringer</w:t>
      </w:r>
      <w:proofErr w:type="spellEnd"/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 xml:space="preserve">., 2017; </w:t>
      </w:r>
      <w:proofErr w:type="spellStart"/>
      <w:r w:rsidRPr="001D1F7E">
        <w:rPr>
          <w:sz w:val="28"/>
          <w:szCs w:val="28"/>
          <w:lang w:val="en-US"/>
        </w:rPr>
        <w:t>Andryukov</w:t>
      </w:r>
      <w:proofErr w:type="spellEnd"/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>., 2018].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A5333B">
        <w:rPr>
          <w:sz w:val="28"/>
          <w:szCs w:val="28"/>
        </w:rPr>
        <w:t>Б</w:t>
      </w:r>
      <w:r>
        <w:rPr>
          <w:sz w:val="28"/>
          <w:szCs w:val="28"/>
        </w:rPr>
        <w:t xml:space="preserve">уло показано, що антиінфекційна </w:t>
      </w:r>
      <w:r w:rsidRPr="00A5333B">
        <w:rPr>
          <w:sz w:val="28"/>
          <w:szCs w:val="28"/>
        </w:rPr>
        <w:t>активність морських пептидів залежить від їх структурних властивостей, складу амінокислот і їх послідовності, а також умов проживання бактерій-продуцентів [</w:t>
      </w:r>
      <w:r w:rsidRPr="001D1F7E">
        <w:rPr>
          <w:sz w:val="28"/>
          <w:szCs w:val="28"/>
          <w:lang w:val="en-US"/>
        </w:rPr>
        <w:t>Chen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 xml:space="preserve">., 2017; </w:t>
      </w:r>
      <w:proofErr w:type="spellStart"/>
      <w:r w:rsidRPr="001D1F7E">
        <w:rPr>
          <w:sz w:val="28"/>
          <w:szCs w:val="28"/>
          <w:lang w:val="en-US"/>
        </w:rPr>
        <w:t>Andryukov</w:t>
      </w:r>
      <w:proofErr w:type="spellEnd"/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A5333B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A5333B">
        <w:rPr>
          <w:sz w:val="28"/>
          <w:szCs w:val="28"/>
        </w:rPr>
        <w:t>., 2018].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7E4883">
        <w:rPr>
          <w:sz w:val="28"/>
          <w:szCs w:val="28"/>
        </w:rPr>
        <w:t>В останні роки особливу увагу дослідників привернули вторинні метаболіти морських</w:t>
      </w:r>
      <w:r>
        <w:rPr>
          <w:sz w:val="28"/>
          <w:szCs w:val="28"/>
        </w:rPr>
        <w:t xml:space="preserve"> бактерій, які є продуктами </w:t>
      </w:r>
      <w:proofErr w:type="spellStart"/>
      <w:r>
        <w:rPr>
          <w:sz w:val="28"/>
          <w:szCs w:val="28"/>
        </w:rPr>
        <w:t>нерибосомального</w:t>
      </w:r>
      <w:proofErr w:type="spellEnd"/>
      <w:r>
        <w:rPr>
          <w:sz w:val="28"/>
          <w:szCs w:val="28"/>
        </w:rPr>
        <w:t xml:space="preserve"> </w:t>
      </w:r>
      <w:r w:rsidRPr="007E4883">
        <w:rPr>
          <w:sz w:val="28"/>
          <w:szCs w:val="28"/>
        </w:rPr>
        <w:t>біосинтезу, які розглядаються в якості нового класу природних антимікробних препаратів, здатних в перспективі стати альтернативою традиційних антибіотиків [</w:t>
      </w:r>
      <w:r w:rsidRPr="001D1F7E">
        <w:rPr>
          <w:sz w:val="28"/>
          <w:szCs w:val="28"/>
          <w:lang w:val="en-US"/>
        </w:rPr>
        <w:t>Das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 xml:space="preserve">., 2008; </w:t>
      </w:r>
      <w:r w:rsidRPr="00DF20C3">
        <w:rPr>
          <w:sz w:val="28"/>
          <w:szCs w:val="28"/>
          <w:lang w:val="en-US"/>
        </w:rPr>
        <w:t>Miller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 xml:space="preserve">., 2016; </w:t>
      </w:r>
      <w:r w:rsidRPr="001D1F7E">
        <w:rPr>
          <w:sz w:val="28"/>
          <w:szCs w:val="28"/>
          <w:lang w:val="en-US"/>
        </w:rPr>
        <w:t>Chen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 xml:space="preserve">., 2017;  </w:t>
      </w:r>
      <w:r w:rsidRPr="00DF20C3">
        <w:rPr>
          <w:sz w:val="28"/>
          <w:szCs w:val="28"/>
          <w:lang w:val="en-US"/>
        </w:rPr>
        <w:t>Singh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>., 2017</w:t>
      </w:r>
      <w:r>
        <w:rPr>
          <w:sz w:val="28"/>
          <w:szCs w:val="28"/>
        </w:rPr>
        <w:t xml:space="preserve">]. </w:t>
      </w:r>
    </w:p>
    <w:p w:rsidR="00BB27B0" w:rsidRPr="00A5333B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Default="00BB27B0" w:rsidP="00BB27B0">
      <w:pPr>
        <w:spacing w:line="360" w:lineRule="auto"/>
        <w:jc w:val="center"/>
        <w:rPr>
          <w:sz w:val="28"/>
          <w:szCs w:val="28"/>
        </w:rPr>
      </w:pPr>
      <w:r w:rsidRPr="00FA49A4">
        <w:rPr>
          <w:noProof/>
          <w:sz w:val="28"/>
          <w:szCs w:val="28"/>
          <w:lang w:val="ru-RU"/>
        </w:rPr>
        <w:drawing>
          <wp:inline distT="0" distB="0" distL="0" distR="0">
            <wp:extent cx="6219825" cy="3810000"/>
            <wp:effectExtent l="0" t="0" r="952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EB0F6E">
        <w:rPr>
          <w:sz w:val="28"/>
          <w:szCs w:val="28"/>
        </w:rPr>
        <w:t>Рис.</w:t>
      </w:r>
      <w:r w:rsidRPr="00EB0F6E">
        <w:rPr>
          <w:rStyle w:val="ref-vol"/>
          <w:sz w:val="28"/>
          <w:szCs w:val="28"/>
        </w:rPr>
        <w:t xml:space="preserve"> </w:t>
      </w:r>
      <w:r>
        <w:rPr>
          <w:rStyle w:val="ref-vol"/>
          <w:sz w:val="28"/>
          <w:szCs w:val="28"/>
        </w:rPr>
        <w:t>3</w:t>
      </w:r>
      <w:r w:rsidRPr="00EB0F6E">
        <w:rPr>
          <w:rStyle w:val="ref-vol"/>
          <w:sz w:val="28"/>
          <w:szCs w:val="28"/>
        </w:rPr>
        <w:t xml:space="preserve">. </w:t>
      </w:r>
      <w:r w:rsidRPr="00EB0F6E">
        <w:rPr>
          <w:rStyle w:val="jlqj4b"/>
          <w:sz w:val="28"/>
          <w:szCs w:val="28"/>
        </w:rPr>
        <w:t>Виробництво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вторинних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метаболітів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відбувається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в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кінці</w:t>
      </w:r>
      <w:r w:rsidRPr="00EB0F6E">
        <w:rPr>
          <w:rStyle w:val="viiyi"/>
          <w:sz w:val="28"/>
          <w:szCs w:val="28"/>
        </w:rPr>
        <w:t xml:space="preserve"> </w:t>
      </w:r>
      <w:proofErr w:type="spellStart"/>
      <w:r w:rsidRPr="00EB0F6E">
        <w:rPr>
          <w:rStyle w:val="jlqj4b"/>
          <w:sz w:val="28"/>
          <w:szCs w:val="28"/>
        </w:rPr>
        <w:t>експоненційної</w:t>
      </w:r>
      <w:proofErr w:type="spellEnd"/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і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на початку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стаціонарної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фаз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росту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бактерій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(а).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Різні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механізми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біосинтезу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вторинних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метаболітів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у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бактерій</w:t>
      </w:r>
      <w:r w:rsidRPr="00EB0F6E">
        <w:rPr>
          <w:rStyle w:val="viiyi"/>
          <w:sz w:val="28"/>
          <w:szCs w:val="28"/>
        </w:rPr>
        <w:t xml:space="preserve"> </w:t>
      </w:r>
      <w:r w:rsidRPr="00EB0F6E">
        <w:rPr>
          <w:rStyle w:val="jlqj4b"/>
          <w:sz w:val="28"/>
          <w:szCs w:val="28"/>
        </w:rPr>
        <w:t>(б)</w:t>
      </w:r>
      <w:r>
        <w:rPr>
          <w:rStyle w:val="jlqj4b"/>
          <w:sz w:val="28"/>
          <w:szCs w:val="28"/>
        </w:rPr>
        <w:t xml:space="preserve"> </w:t>
      </w:r>
      <w:r w:rsidRPr="0054256D">
        <w:rPr>
          <w:sz w:val="28"/>
          <w:szCs w:val="28"/>
        </w:rPr>
        <w:t>[</w:t>
      </w:r>
      <w:proofErr w:type="spellStart"/>
      <w:r w:rsidRPr="00FD36B4">
        <w:rPr>
          <w:sz w:val="28"/>
          <w:szCs w:val="28"/>
        </w:rPr>
        <w:t>Андрюков</w:t>
      </w:r>
      <w:proofErr w:type="spellEnd"/>
      <w:r w:rsidRPr="0054256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>., 2019</w:t>
      </w:r>
      <w:r w:rsidRPr="0054256D">
        <w:rPr>
          <w:sz w:val="28"/>
          <w:szCs w:val="28"/>
        </w:rPr>
        <w:t>]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Здатність до </w:t>
      </w:r>
      <w:proofErr w:type="spellStart"/>
      <w:r>
        <w:rPr>
          <w:sz w:val="28"/>
          <w:szCs w:val="28"/>
        </w:rPr>
        <w:t>нерибосомального</w:t>
      </w:r>
      <w:proofErr w:type="spellEnd"/>
      <w:r>
        <w:rPr>
          <w:sz w:val="28"/>
          <w:szCs w:val="28"/>
        </w:rPr>
        <w:t xml:space="preserve"> </w:t>
      </w:r>
      <w:r w:rsidRPr="007E4883">
        <w:rPr>
          <w:sz w:val="28"/>
          <w:szCs w:val="28"/>
        </w:rPr>
        <w:t>синтезу пептидів</w:t>
      </w:r>
      <w:r>
        <w:rPr>
          <w:sz w:val="28"/>
          <w:szCs w:val="28"/>
        </w:rPr>
        <w:t xml:space="preserve"> (рис. 7)</w:t>
      </w:r>
      <w:r w:rsidRPr="007E4883">
        <w:rPr>
          <w:sz w:val="28"/>
          <w:szCs w:val="28"/>
        </w:rPr>
        <w:t xml:space="preserve"> набула широкого поширення серед бактерій. Як правило, ці метаболіти мають значний спектр біологічної активно</w:t>
      </w:r>
      <w:r>
        <w:rPr>
          <w:sz w:val="28"/>
          <w:szCs w:val="28"/>
        </w:rPr>
        <w:t>сті (антимікробну, протипухлинну, противірусну і протигрибкову</w:t>
      </w:r>
      <w:r w:rsidRPr="007E4883">
        <w:rPr>
          <w:sz w:val="28"/>
          <w:szCs w:val="28"/>
        </w:rPr>
        <w:t xml:space="preserve">), різноманітні фармакологічні </w:t>
      </w:r>
      <w:r>
        <w:rPr>
          <w:sz w:val="28"/>
          <w:szCs w:val="28"/>
        </w:rPr>
        <w:t>властивості і надзвичайно широку структурну</w:t>
      </w:r>
      <w:r w:rsidRPr="007E4883">
        <w:rPr>
          <w:sz w:val="28"/>
          <w:szCs w:val="28"/>
        </w:rPr>
        <w:t xml:space="preserve"> різноманітність [</w:t>
      </w:r>
      <w:proofErr w:type="spellStart"/>
      <w:r w:rsidRPr="00DF20C3">
        <w:rPr>
          <w:sz w:val="28"/>
          <w:szCs w:val="28"/>
          <w:lang w:val="en-US"/>
        </w:rPr>
        <w:t>Felnagle</w:t>
      </w:r>
      <w:proofErr w:type="spellEnd"/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 xml:space="preserve">., 2008; </w:t>
      </w:r>
      <w:r w:rsidRPr="00DF20C3">
        <w:rPr>
          <w:sz w:val="28"/>
          <w:szCs w:val="28"/>
          <w:lang w:val="en-US"/>
        </w:rPr>
        <w:t>Miller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 xml:space="preserve">., 2016; </w:t>
      </w:r>
      <w:r w:rsidRPr="00125A4B">
        <w:rPr>
          <w:sz w:val="28"/>
          <w:szCs w:val="28"/>
          <w:lang w:val="en-US"/>
        </w:rPr>
        <w:t>Singh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7E488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7E4883">
        <w:rPr>
          <w:sz w:val="28"/>
          <w:szCs w:val="28"/>
        </w:rPr>
        <w:t>., 2017].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FA49A4">
        <w:rPr>
          <w:noProof/>
          <w:sz w:val="28"/>
          <w:szCs w:val="28"/>
          <w:lang w:val="ru-RU"/>
        </w:rPr>
        <w:lastRenderedPageBreak/>
        <w:drawing>
          <wp:inline distT="0" distB="0" distL="0" distR="0">
            <wp:extent cx="3819525" cy="3581400"/>
            <wp:effectExtent l="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Рис. 4. </w:t>
      </w:r>
      <w:r w:rsidRPr="00DC4EC8">
        <w:rPr>
          <w:sz w:val="28"/>
          <w:szCs w:val="28"/>
        </w:rPr>
        <w:t xml:space="preserve">Загальна схема біосинтезу </w:t>
      </w:r>
      <w:proofErr w:type="spellStart"/>
      <w:r w:rsidRPr="00DC4EC8">
        <w:rPr>
          <w:sz w:val="28"/>
          <w:szCs w:val="28"/>
        </w:rPr>
        <w:t>нерібосомальних</w:t>
      </w:r>
      <w:proofErr w:type="spellEnd"/>
      <w:r>
        <w:rPr>
          <w:sz w:val="28"/>
          <w:szCs w:val="28"/>
        </w:rPr>
        <w:t xml:space="preserve"> </w:t>
      </w:r>
      <w:r w:rsidRPr="00DC4EC8">
        <w:rPr>
          <w:sz w:val="28"/>
          <w:szCs w:val="28"/>
        </w:rPr>
        <w:t>пептидів</w:t>
      </w:r>
      <w:r>
        <w:rPr>
          <w:sz w:val="28"/>
          <w:szCs w:val="28"/>
        </w:rPr>
        <w:t xml:space="preserve">. </w:t>
      </w:r>
      <w:r w:rsidRPr="00DC4EC8">
        <w:rPr>
          <w:sz w:val="28"/>
          <w:szCs w:val="28"/>
        </w:rPr>
        <w:t xml:space="preserve">A- </w:t>
      </w:r>
      <w:r>
        <w:rPr>
          <w:sz w:val="28"/>
          <w:szCs w:val="28"/>
        </w:rPr>
        <w:t>а</w:t>
      </w:r>
      <w:r w:rsidRPr="00DC4EC8">
        <w:rPr>
          <w:sz w:val="28"/>
          <w:szCs w:val="28"/>
        </w:rPr>
        <w:t xml:space="preserve">а1, </w:t>
      </w:r>
      <w:r>
        <w:rPr>
          <w:sz w:val="28"/>
          <w:szCs w:val="28"/>
        </w:rPr>
        <w:t>а</w:t>
      </w:r>
      <w:r w:rsidRPr="00DC4EC8">
        <w:rPr>
          <w:sz w:val="28"/>
          <w:szCs w:val="28"/>
        </w:rPr>
        <w:t xml:space="preserve">а2, </w:t>
      </w:r>
      <w:r>
        <w:rPr>
          <w:sz w:val="28"/>
          <w:szCs w:val="28"/>
        </w:rPr>
        <w:t>а</w:t>
      </w:r>
      <w:r w:rsidRPr="00DC4EC8">
        <w:rPr>
          <w:sz w:val="28"/>
          <w:szCs w:val="28"/>
        </w:rPr>
        <w:t>а3</w:t>
      </w:r>
      <w:r>
        <w:rPr>
          <w:sz w:val="28"/>
          <w:szCs w:val="28"/>
        </w:rPr>
        <w:t>, аа4</w:t>
      </w:r>
      <w:r w:rsidRPr="00DC4EC8">
        <w:rPr>
          <w:sz w:val="28"/>
          <w:szCs w:val="28"/>
        </w:rPr>
        <w:t xml:space="preserve"> - модулі; кожен включає в</w:t>
      </w:r>
      <w:r>
        <w:rPr>
          <w:sz w:val="28"/>
          <w:szCs w:val="28"/>
        </w:rPr>
        <w:t xml:space="preserve"> </w:t>
      </w:r>
      <w:r w:rsidRPr="00DC4EC8">
        <w:rPr>
          <w:sz w:val="28"/>
          <w:szCs w:val="28"/>
        </w:rPr>
        <w:t xml:space="preserve">пептид одну амінокислоту. B - домени: 1) </w:t>
      </w:r>
      <w:r>
        <w:rPr>
          <w:sz w:val="28"/>
          <w:szCs w:val="28"/>
        </w:rPr>
        <w:t>домен, що ініціює</w:t>
      </w:r>
      <w:r w:rsidRPr="00DC4EC8">
        <w:rPr>
          <w:sz w:val="28"/>
          <w:szCs w:val="28"/>
        </w:rPr>
        <w:t xml:space="preserve"> (</w:t>
      </w:r>
      <w:r>
        <w:rPr>
          <w:sz w:val="28"/>
          <w:szCs w:val="28"/>
        </w:rPr>
        <w:t>а</w:t>
      </w:r>
      <w:r w:rsidRPr="00DC4EC8">
        <w:rPr>
          <w:sz w:val="28"/>
          <w:szCs w:val="28"/>
        </w:rPr>
        <w:t xml:space="preserve">а1), 2) </w:t>
      </w:r>
      <w:r>
        <w:rPr>
          <w:sz w:val="28"/>
          <w:szCs w:val="28"/>
        </w:rPr>
        <w:t xml:space="preserve">домен, що </w:t>
      </w:r>
      <w:proofErr w:type="spellStart"/>
      <w:r>
        <w:rPr>
          <w:sz w:val="28"/>
          <w:szCs w:val="28"/>
        </w:rPr>
        <w:t>елонгує</w:t>
      </w:r>
      <w:proofErr w:type="spellEnd"/>
      <w:r>
        <w:rPr>
          <w:sz w:val="28"/>
          <w:szCs w:val="28"/>
        </w:rPr>
        <w:t xml:space="preserve"> (а</w:t>
      </w:r>
      <w:r w:rsidRPr="00DC4EC8">
        <w:rPr>
          <w:sz w:val="28"/>
          <w:szCs w:val="28"/>
        </w:rPr>
        <w:t>а2</w:t>
      </w:r>
      <w:r>
        <w:rPr>
          <w:sz w:val="28"/>
          <w:szCs w:val="28"/>
        </w:rPr>
        <w:t xml:space="preserve">) </w:t>
      </w:r>
      <w:r w:rsidRPr="0054256D">
        <w:rPr>
          <w:sz w:val="28"/>
          <w:szCs w:val="28"/>
        </w:rPr>
        <w:t>[</w:t>
      </w:r>
      <w:proofErr w:type="spellStart"/>
      <w:r w:rsidRPr="00FD36B4">
        <w:rPr>
          <w:sz w:val="28"/>
          <w:szCs w:val="28"/>
        </w:rPr>
        <w:t>Андрюков</w:t>
      </w:r>
      <w:proofErr w:type="spellEnd"/>
      <w:r w:rsidRPr="0054256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>., 2019</w:t>
      </w:r>
      <w:r w:rsidRPr="0054256D">
        <w:rPr>
          <w:sz w:val="28"/>
          <w:szCs w:val="28"/>
        </w:rPr>
        <w:t>]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Pr="00E066A5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E066A5">
        <w:rPr>
          <w:sz w:val="28"/>
          <w:szCs w:val="28"/>
        </w:rPr>
        <w:t>Більшість морських бактерій та інших мікроорганізмів метаболітів викори</w:t>
      </w:r>
      <w:r>
        <w:rPr>
          <w:sz w:val="28"/>
          <w:szCs w:val="28"/>
        </w:rPr>
        <w:t>стовують для біосинтезу численних кластерів</w:t>
      </w:r>
      <w:r w:rsidRPr="00E066A5">
        <w:rPr>
          <w:sz w:val="28"/>
          <w:szCs w:val="28"/>
        </w:rPr>
        <w:t xml:space="preserve"> генів [</w:t>
      </w:r>
      <w:r w:rsidRPr="001D1F7E">
        <w:rPr>
          <w:sz w:val="28"/>
          <w:szCs w:val="28"/>
          <w:lang w:val="en-US"/>
        </w:rPr>
        <w:t>Das</w:t>
      </w:r>
      <w:r w:rsidRPr="00E066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066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066A5">
        <w:rPr>
          <w:sz w:val="28"/>
          <w:szCs w:val="28"/>
        </w:rPr>
        <w:t xml:space="preserve">., 2008; </w:t>
      </w:r>
      <w:proofErr w:type="spellStart"/>
      <w:r w:rsidRPr="001D1F7E">
        <w:rPr>
          <w:sz w:val="28"/>
          <w:szCs w:val="28"/>
          <w:lang w:val="en-US"/>
        </w:rPr>
        <w:t>Andryukov</w:t>
      </w:r>
      <w:proofErr w:type="spellEnd"/>
      <w:r w:rsidRPr="00E066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066A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066A5">
        <w:rPr>
          <w:sz w:val="28"/>
          <w:szCs w:val="28"/>
        </w:rPr>
        <w:t>., 2018].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38104A">
        <w:rPr>
          <w:sz w:val="28"/>
          <w:szCs w:val="28"/>
        </w:rPr>
        <w:t xml:space="preserve">Встановлено, що АТФ-залежний синтез </w:t>
      </w:r>
      <w:proofErr w:type="spellStart"/>
      <w:r w:rsidRPr="0038104A">
        <w:rPr>
          <w:sz w:val="28"/>
          <w:szCs w:val="28"/>
        </w:rPr>
        <w:t>нерибосомальних</w:t>
      </w:r>
      <w:proofErr w:type="spellEnd"/>
      <w:r w:rsidRPr="0038104A">
        <w:rPr>
          <w:sz w:val="28"/>
          <w:szCs w:val="28"/>
        </w:rPr>
        <w:t xml:space="preserve"> пептидів (</w:t>
      </w:r>
      <w:proofErr w:type="spellStart"/>
      <w:r w:rsidRPr="0038104A">
        <w:rPr>
          <w:sz w:val="28"/>
          <w:szCs w:val="28"/>
        </w:rPr>
        <w:t>nonribosomal</w:t>
      </w:r>
      <w:proofErr w:type="spellEnd"/>
      <w:r w:rsidRPr="0038104A">
        <w:rPr>
          <w:sz w:val="28"/>
          <w:szCs w:val="28"/>
        </w:rPr>
        <w:t xml:space="preserve"> </w:t>
      </w:r>
      <w:proofErr w:type="spellStart"/>
      <w:r w:rsidRPr="0038104A">
        <w:rPr>
          <w:sz w:val="28"/>
          <w:szCs w:val="28"/>
        </w:rPr>
        <w:t>peptides</w:t>
      </w:r>
      <w:proofErr w:type="spellEnd"/>
      <w:r w:rsidRPr="0038104A">
        <w:rPr>
          <w:sz w:val="28"/>
          <w:szCs w:val="28"/>
        </w:rPr>
        <w:t xml:space="preserve"> NRP) відбувається за допомогою пептид-</w:t>
      </w:r>
      <w:proofErr w:type="spellStart"/>
      <w:r w:rsidRPr="0038104A">
        <w:rPr>
          <w:sz w:val="28"/>
          <w:szCs w:val="28"/>
        </w:rPr>
        <w:t>синтетази</w:t>
      </w:r>
      <w:proofErr w:type="spellEnd"/>
      <w:r w:rsidRPr="0038104A">
        <w:rPr>
          <w:sz w:val="28"/>
          <w:szCs w:val="28"/>
        </w:rPr>
        <w:t xml:space="preserve"> —</w:t>
      </w:r>
      <w:r w:rsidRPr="0038104A">
        <w:t xml:space="preserve"> </w:t>
      </w:r>
      <w:r w:rsidRPr="0038104A">
        <w:rPr>
          <w:sz w:val="28"/>
          <w:szCs w:val="28"/>
        </w:rPr>
        <w:t xml:space="preserve">ферментного </w:t>
      </w:r>
      <w:r>
        <w:rPr>
          <w:sz w:val="28"/>
          <w:szCs w:val="28"/>
        </w:rPr>
        <w:t xml:space="preserve">комплексу, який залежить від </w:t>
      </w:r>
      <w:proofErr w:type="spellStart"/>
      <w:r>
        <w:rPr>
          <w:sz w:val="28"/>
          <w:szCs w:val="28"/>
        </w:rPr>
        <w:t>месенджерної</w:t>
      </w:r>
      <w:proofErr w:type="spellEnd"/>
      <w:r w:rsidRPr="0038104A">
        <w:rPr>
          <w:sz w:val="28"/>
          <w:szCs w:val="28"/>
        </w:rPr>
        <w:t xml:space="preserve"> РНК, яка передає генетичну інформацію від ДНК до рибосом, де визначається амінокислотна послідовність білкових продуктів експресії генів</w:t>
      </w:r>
      <w:r>
        <w:rPr>
          <w:sz w:val="28"/>
          <w:szCs w:val="28"/>
        </w:rPr>
        <w:t xml:space="preserve"> [</w:t>
      </w:r>
      <w:r w:rsidRPr="00E45149">
        <w:rPr>
          <w:sz w:val="28"/>
          <w:szCs w:val="28"/>
          <w:lang w:val="en-US"/>
        </w:rPr>
        <w:t>Miller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 xml:space="preserve">., 2016; </w:t>
      </w:r>
      <w:r>
        <w:rPr>
          <w:sz w:val="28"/>
          <w:szCs w:val="28"/>
        </w:rPr>
        <w:t xml:space="preserve"> </w:t>
      </w:r>
      <w:proofErr w:type="spellStart"/>
      <w:r w:rsidRPr="00E45149">
        <w:rPr>
          <w:sz w:val="28"/>
          <w:szCs w:val="28"/>
          <w:lang w:val="en-US"/>
        </w:rPr>
        <w:t>Bloudoff</w:t>
      </w:r>
      <w:proofErr w:type="spellEnd"/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2017;</w:t>
      </w:r>
      <w:r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Reimer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2018</w:t>
      </w:r>
      <w:r>
        <w:rPr>
          <w:sz w:val="28"/>
          <w:szCs w:val="28"/>
        </w:rPr>
        <w:t xml:space="preserve">]. 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Функціонування цього свого роду</w:t>
      </w:r>
      <w:r w:rsidRPr="0038104A">
        <w:rPr>
          <w:sz w:val="28"/>
          <w:szCs w:val="28"/>
        </w:rPr>
        <w:t xml:space="preserve"> складального конвеєра залежить виключно від активності пептид-</w:t>
      </w:r>
      <w:proofErr w:type="spellStart"/>
      <w:r w:rsidRPr="0038104A">
        <w:rPr>
          <w:sz w:val="28"/>
          <w:szCs w:val="28"/>
        </w:rPr>
        <w:t>с</w:t>
      </w:r>
      <w:r>
        <w:rPr>
          <w:sz w:val="28"/>
          <w:szCs w:val="28"/>
        </w:rPr>
        <w:t>интетази</w:t>
      </w:r>
      <w:proofErr w:type="spellEnd"/>
      <w:r>
        <w:rPr>
          <w:sz w:val="28"/>
          <w:szCs w:val="28"/>
        </w:rPr>
        <w:t xml:space="preserve">, що представляє собою </w:t>
      </w:r>
      <w:proofErr w:type="spellStart"/>
      <w:r>
        <w:rPr>
          <w:sz w:val="28"/>
          <w:szCs w:val="28"/>
        </w:rPr>
        <w:t>мультидоменний</w:t>
      </w:r>
      <w:proofErr w:type="spellEnd"/>
      <w:r w:rsidRPr="0038104A">
        <w:rPr>
          <w:sz w:val="28"/>
          <w:szCs w:val="28"/>
        </w:rPr>
        <w:t xml:space="preserve"> модульний ферментний комплекс.</w:t>
      </w:r>
      <w:r>
        <w:rPr>
          <w:sz w:val="28"/>
          <w:szCs w:val="28"/>
        </w:rPr>
        <w:t xml:space="preserve"> </w:t>
      </w:r>
      <w:r w:rsidRPr="0038104A">
        <w:rPr>
          <w:sz w:val="28"/>
          <w:szCs w:val="28"/>
        </w:rPr>
        <w:t xml:space="preserve">Він </w:t>
      </w:r>
      <w:proofErr w:type="spellStart"/>
      <w:r w:rsidRPr="0038104A">
        <w:rPr>
          <w:sz w:val="28"/>
          <w:szCs w:val="28"/>
        </w:rPr>
        <w:t>каталізує</w:t>
      </w:r>
      <w:proofErr w:type="spellEnd"/>
      <w:r w:rsidRPr="0038104A">
        <w:rPr>
          <w:sz w:val="28"/>
          <w:szCs w:val="28"/>
        </w:rPr>
        <w:t xml:space="preserve"> АТФ-залежний синтез важливих пе</w:t>
      </w:r>
      <w:r>
        <w:rPr>
          <w:sz w:val="28"/>
          <w:szCs w:val="28"/>
        </w:rPr>
        <w:t xml:space="preserve">птидних продуктів з антимікробною активністю з певних послідовностей </w:t>
      </w:r>
      <w:proofErr w:type="spellStart"/>
      <w:r>
        <w:rPr>
          <w:sz w:val="28"/>
          <w:szCs w:val="28"/>
        </w:rPr>
        <w:t>протеїногенних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некодуючих</w:t>
      </w:r>
      <w:proofErr w:type="spellEnd"/>
      <w:r w:rsidRPr="0038104A">
        <w:rPr>
          <w:sz w:val="28"/>
          <w:szCs w:val="28"/>
        </w:rPr>
        <w:t xml:space="preserve"> амінокислотних </w:t>
      </w:r>
      <w:r w:rsidRPr="0038104A">
        <w:rPr>
          <w:sz w:val="28"/>
          <w:szCs w:val="28"/>
        </w:rPr>
        <w:lastRenderedPageBreak/>
        <w:t xml:space="preserve">субстратів. Процес включає в себе три ключові послідовні стадії: </w:t>
      </w:r>
      <w:proofErr w:type="spellStart"/>
      <w:r w:rsidRPr="0038104A">
        <w:rPr>
          <w:sz w:val="28"/>
          <w:szCs w:val="28"/>
        </w:rPr>
        <w:t>ацетилювання</w:t>
      </w:r>
      <w:proofErr w:type="spellEnd"/>
      <w:r w:rsidRPr="0038104A">
        <w:rPr>
          <w:sz w:val="28"/>
          <w:szCs w:val="28"/>
        </w:rPr>
        <w:t xml:space="preserve">, </w:t>
      </w:r>
      <w:proofErr w:type="spellStart"/>
      <w:r w:rsidRPr="0038104A">
        <w:rPr>
          <w:sz w:val="28"/>
          <w:szCs w:val="28"/>
        </w:rPr>
        <w:t>тіолізація</w:t>
      </w:r>
      <w:proofErr w:type="spellEnd"/>
      <w:r w:rsidRPr="0038104A">
        <w:rPr>
          <w:sz w:val="28"/>
          <w:szCs w:val="28"/>
        </w:rPr>
        <w:t xml:space="preserve"> і конденсація з використанням однойменних ключових доменів і пептидного білка-носія [</w:t>
      </w:r>
      <w:proofErr w:type="spellStart"/>
      <w:r w:rsidRPr="00E45149">
        <w:rPr>
          <w:sz w:val="28"/>
          <w:szCs w:val="28"/>
        </w:rPr>
        <w:t>Alfermann</w:t>
      </w:r>
      <w:proofErr w:type="spellEnd"/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al</w:t>
      </w:r>
      <w:r w:rsidRPr="00E45149">
        <w:rPr>
          <w:sz w:val="28"/>
          <w:szCs w:val="28"/>
        </w:rPr>
        <w:t>., 2017;</w:t>
      </w:r>
      <w:r w:rsidRPr="0038104A"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Miller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 xml:space="preserve">., 2016; </w:t>
      </w:r>
      <w:r w:rsidRPr="0038104A"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Reimer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2018</w:t>
      </w:r>
      <w:r w:rsidRPr="0038104A">
        <w:rPr>
          <w:sz w:val="28"/>
          <w:szCs w:val="28"/>
        </w:rPr>
        <w:t xml:space="preserve">] (рис. </w:t>
      </w:r>
      <w:r>
        <w:rPr>
          <w:sz w:val="28"/>
          <w:szCs w:val="28"/>
        </w:rPr>
        <w:t>5</w:t>
      </w:r>
      <w:r w:rsidRPr="0038104A">
        <w:rPr>
          <w:sz w:val="28"/>
          <w:szCs w:val="28"/>
        </w:rPr>
        <w:t>).</w:t>
      </w:r>
      <w:r>
        <w:rPr>
          <w:sz w:val="28"/>
          <w:szCs w:val="28"/>
        </w:rPr>
        <w:t xml:space="preserve"> 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FA49A4">
        <w:rPr>
          <w:noProof/>
          <w:sz w:val="28"/>
          <w:szCs w:val="28"/>
          <w:lang w:val="ru-RU"/>
        </w:rPr>
        <w:drawing>
          <wp:inline distT="0" distB="0" distL="0" distR="0">
            <wp:extent cx="4371975" cy="3476625"/>
            <wp:effectExtent l="0" t="0" r="9525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Рис. 5.  </w:t>
      </w:r>
      <w:r w:rsidRPr="0054256D">
        <w:rPr>
          <w:sz w:val="28"/>
          <w:szCs w:val="28"/>
        </w:rPr>
        <w:t xml:space="preserve">Структура </w:t>
      </w:r>
      <w:proofErr w:type="spellStart"/>
      <w:r>
        <w:rPr>
          <w:sz w:val="28"/>
          <w:szCs w:val="28"/>
        </w:rPr>
        <w:t>м</w:t>
      </w:r>
      <w:r w:rsidRPr="0054256D">
        <w:rPr>
          <w:sz w:val="28"/>
          <w:szCs w:val="28"/>
        </w:rPr>
        <w:t>ульти</w:t>
      </w:r>
      <w:r>
        <w:rPr>
          <w:sz w:val="28"/>
          <w:szCs w:val="28"/>
        </w:rPr>
        <w:t>д</w:t>
      </w:r>
      <w:r w:rsidRPr="0054256D">
        <w:rPr>
          <w:sz w:val="28"/>
          <w:szCs w:val="28"/>
        </w:rPr>
        <w:t>оменні</w:t>
      </w:r>
      <w:proofErr w:type="spellEnd"/>
      <w:r w:rsidRPr="0054256D">
        <w:rPr>
          <w:sz w:val="28"/>
          <w:szCs w:val="28"/>
        </w:rPr>
        <w:t xml:space="preserve"> модульної </w:t>
      </w:r>
      <w:proofErr w:type="spellStart"/>
      <w:r w:rsidRPr="0054256D">
        <w:rPr>
          <w:sz w:val="28"/>
          <w:szCs w:val="28"/>
        </w:rPr>
        <w:t>пептідсентітази</w:t>
      </w:r>
      <w:proofErr w:type="spellEnd"/>
      <w:r w:rsidRPr="0054256D">
        <w:rPr>
          <w:sz w:val="28"/>
          <w:szCs w:val="28"/>
        </w:rPr>
        <w:t xml:space="preserve"> бактерій, що лежить в основі </w:t>
      </w:r>
      <w:proofErr w:type="spellStart"/>
      <w:r w:rsidRPr="0054256D">
        <w:rPr>
          <w:sz w:val="28"/>
          <w:szCs w:val="28"/>
        </w:rPr>
        <w:t>нерібосомального</w:t>
      </w:r>
      <w:proofErr w:type="spellEnd"/>
      <w:r w:rsidRPr="0054256D">
        <w:rPr>
          <w:sz w:val="28"/>
          <w:szCs w:val="28"/>
        </w:rPr>
        <w:t xml:space="preserve"> синтезу і структурного розмаїття синтезованих метаболітів. Домени: а - </w:t>
      </w:r>
      <w:proofErr w:type="spellStart"/>
      <w:r w:rsidRPr="0054256D">
        <w:rPr>
          <w:sz w:val="28"/>
          <w:szCs w:val="28"/>
        </w:rPr>
        <w:t>пептідносіітель</w:t>
      </w:r>
      <w:proofErr w:type="spellEnd"/>
      <w:r w:rsidRPr="0054256D">
        <w:rPr>
          <w:sz w:val="28"/>
          <w:szCs w:val="28"/>
        </w:rPr>
        <w:t xml:space="preserve">; б - </w:t>
      </w:r>
      <w:proofErr w:type="spellStart"/>
      <w:r w:rsidRPr="0054256D">
        <w:rPr>
          <w:sz w:val="28"/>
          <w:szCs w:val="28"/>
        </w:rPr>
        <w:t>ацетилювання</w:t>
      </w:r>
      <w:proofErr w:type="spellEnd"/>
      <w:r w:rsidRPr="0054256D">
        <w:rPr>
          <w:sz w:val="28"/>
          <w:szCs w:val="28"/>
        </w:rPr>
        <w:t xml:space="preserve">; в - конденсації; г - </w:t>
      </w:r>
      <w:proofErr w:type="spellStart"/>
      <w:r w:rsidRPr="0054256D">
        <w:rPr>
          <w:sz w:val="28"/>
          <w:szCs w:val="28"/>
        </w:rPr>
        <w:t>тіостеразние</w:t>
      </w:r>
      <w:proofErr w:type="spellEnd"/>
      <w:r w:rsidRPr="0054256D">
        <w:rPr>
          <w:sz w:val="28"/>
          <w:szCs w:val="28"/>
        </w:rPr>
        <w:t xml:space="preserve">; д </w:t>
      </w:r>
      <w:r>
        <w:rPr>
          <w:sz w:val="28"/>
          <w:szCs w:val="28"/>
        </w:rPr>
        <w:t>–</w:t>
      </w:r>
      <w:r w:rsidRPr="0054256D">
        <w:rPr>
          <w:sz w:val="28"/>
          <w:szCs w:val="28"/>
        </w:rPr>
        <w:t xml:space="preserve"> </w:t>
      </w:r>
      <w:proofErr w:type="spellStart"/>
      <w:r w:rsidRPr="0054256D">
        <w:rPr>
          <w:sz w:val="28"/>
          <w:szCs w:val="28"/>
        </w:rPr>
        <w:t>формілтрансферазние</w:t>
      </w:r>
      <w:proofErr w:type="spellEnd"/>
      <w:r>
        <w:rPr>
          <w:sz w:val="28"/>
          <w:szCs w:val="28"/>
        </w:rPr>
        <w:t xml:space="preserve"> </w:t>
      </w:r>
      <w:r w:rsidRPr="0054256D">
        <w:rPr>
          <w:sz w:val="28"/>
          <w:szCs w:val="28"/>
        </w:rPr>
        <w:t>[</w:t>
      </w:r>
      <w:proofErr w:type="spellStart"/>
      <w:r w:rsidRPr="00FD36B4">
        <w:rPr>
          <w:sz w:val="28"/>
          <w:szCs w:val="28"/>
        </w:rPr>
        <w:t>Андрюков</w:t>
      </w:r>
      <w:proofErr w:type="spellEnd"/>
      <w:r w:rsidRPr="0054256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др</w:t>
      </w:r>
      <w:proofErr w:type="spellEnd"/>
      <w:r>
        <w:rPr>
          <w:sz w:val="28"/>
          <w:szCs w:val="28"/>
        </w:rPr>
        <w:t>., 2019</w:t>
      </w:r>
      <w:r w:rsidRPr="0054256D">
        <w:rPr>
          <w:sz w:val="28"/>
          <w:szCs w:val="28"/>
        </w:rPr>
        <w:t>]</w:t>
      </w:r>
    </w:p>
    <w:p w:rsidR="00BB27B0" w:rsidRDefault="00BB27B0" w:rsidP="00BB27B0">
      <w:pPr>
        <w:spacing w:line="360" w:lineRule="auto"/>
        <w:jc w:val="both"/>
        <w:rPr>
          <w:sz w:val="28"/>
          <w:szCs w:val="28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9F0FD0">
        <w:rPr>
          <w:sz w:val="28"/>
          <w:szCs w:val="28"/>
        </w:rPr>
        <w:t xml:space="preserve">На відміну від </w:t>
      </w:r>
      <w:proofErr w:type="spellStart"/>
      <w:r w:rsidRPr="009F0FD0">
        <w:rPr>
          <w:sz w:val="28"/>
          <w:szCs w:val="28"/>
        </w:rPr>
        <w:t>рибосомального</w:t>
      </w:r>
      <w:proofErr w:type="spellEnd"/>
      <w:r w:rsidRPr="009F0FD0">
        <w:rPr>
          <w:sz w:val="28"/>
          <w:szCs w:val="28"/>
        </w:rPr>
        <w:t xml:space="preserve"> синтезу, де послідовність 20-22 природних амін</w:t>
      </w:r>
      <w:r>
        <w:rPr>
          <w:sz w:val="28"/>
          <w:szCs w:val="28"/>
        </w:rPr>
        <w:t xml:space="preserve">окислот </w:t>
      </w:r>
      <w:proofErr w:type="spellStart"/>
      <w:r>
        <w:rPr>
          <w:sz w:val="28"/>
          <w:szCs w:val="28"/>
        </w:rPr>
        <w:t>детермінується</w:t>
      </w:r>
      <w:proofErr w:type="spellEnd"/>
      <w:r>
        <w:rPr>
          <w:sz w:val="28"/>
          <w:szCs w:val="28"/>
        </w:rPr>
        <w:t xml:space="preserve"> первинною</w:t>
      </w:r>
      <w:r w:rsidRPr="009F0FD0">
        <w:rPr>
          <w:sz w:val="28"/>
          <w:szCs w:val="28"/>
        </w:rPr>
        <w:t xml:space="preserve"> структурою РНК, незалежний від рибосом механізм забезпечує створення відносно коротких NRP.</w:t>
      </w:r>
      <w:r w:rsidRPr="009F0FD0">
        <w:t xml:space="preserve"> </w:t>
      </w:r>
      <w:r w:rsidRPr="009F0FD0">
        <w:rPr>
          <w:sz w:val="28"/>
          <w:szCs w:val="28"/>
        </w:rPr>
        <w:t>Вони ск</w:t>
      </w:r>
      <w:r>
        <w:rPr>
          <w:sz w:val="28"/>
          <w:szCs w:val="28"/>
        </w:rPr>
        <w:t xml:space="preserve">ладаються з безлічі </w:t>
      </w:r>
      <w:proofErr w:type="spellStart"/>
      <w:r>
        <w:rPr>
          <w:sz w:val="28"/>
          <w:szCs w:val="28"/>
        </w:rPr>
        <w:t>некодуючих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непротеї</w:t>
      </w:r>
      <w:r w:rsidRPr="009F0FD0">
        <w:rPr>
          <w:sz w:val="28"/>
          <w:szCs w:val="28"/>
        </w:rPr>
        <w:t>ногенних</w:t>
      </w:r>
      <w:proofErr w:type="spellEnd"/>
      <w:r w:rsidRPr="009F0FD0">
        <w:rPr>
          <w:sz w:val="28"/>
          <w:szCs w:val="28"/>
        </w:rPr>
        <w:t>) амінокислот, послідовність з'єднання як</w:t>
      </w:r>
      <w:r>
        <w:rPr>
          <w:sz w:val="28"/>
          <w:szCs w:val="28"/>
        </w:rPr>
        <w:t xml:space="preserve">их строго визначена структурою </w:t>
      </w:r>
      <w:proofErr w:type="spellStart"/>
      <w:r>
        <w:rPr>
          <w:sz w:val="28"/>
          <w:szCs w:val="28"/>
        </w:rPr>
        <w:t>поліферментного</w:t>
      </w:r>
      <w:proofErr w:type="spellEnd"/>
      <w:r w:rsidRPr="009F0FD0">
        <w:rPr>
          <w:sz w:val="28"/>
          <w:szCs w:val="28"/>
        </w:rPr>
        <w:t xml:space="preserve"> комплексу.</w:t>
      </w:r>
      <w:r>
        <w:rPr>
          <w:sz w:val="28"/>
          <w:szCs w:val="28"/>
        </w:rPr>
        <w:t xml:space="preserve"> </w:t>
      </w:r>
      <w:r w:rsidRPr="009F0FD0">
        <w:rPr>
          <w:sz w:val="28"/>
          <w:szCs w:val="28"/>
        </w:rPr>
        <w:t xml:space="preserve">До теперішнього часу відомі близько 150 таких амінокислот і десятки тисяч їх комбінацій, з </w:t>
      </w:r>
      <w:r>
        <w:rPr>
          <w:sz w:val="28"/>
          <w:szCs w:val="28"/>
        </w:rPr>
        <w:t xml:space="preserve">чим пов'язано широке </w:t>
      </w:r>
      <w:r>
        <w:rPr>
          <w:sz w:val="28"/>
          <w:szCs w:val="28"/>
        </w:rPr>
        <w:lastRenderedPageBreak/>
        <w:t>структурне</w:t>
      </w:r>
      <w:r w:rsidRPr="009F0FD0">
        <w:rPr>
          <w:sz w:val="28"/>
          <w:szCs w:val="28"/>
        </w:rPr>
        <w:t xml:space="preserve"> різноманіття NRP, фізико-хі</w:t>
      </w:r>
      <w:r>
        <w:rPr>
          <w:sz w:val="28"/>
          <w:szCs w:val="28"/>
        </w:rPr>
        <w:t xml:space="preserve">мічна стабільність і </w:t>
      </w:r>
      <w:proofErr w:type="spellStart"/>
      <w:r>
        <w:rPr>
          <w:sz w:val="28"/>
          <w:szCs w:val="28"/>
        </w:rPr>
        <w:t>конформаційна</w:t>
      </w:r>
      <w:proofErr w:type="spellEnd"/>
      <w:r>
        <w:rPr>
          <w:sz w:val="28"/>
          <w:szCs w:val="28"/>
        </w:rPr>
        <w:t xml:space="preserve"> </w:t>
      </w:r>
      <w:r w:rsidRPr="009F0FD0">
        <w:rPr>
          <w:sz w:val="28"/>
          <w:szCs w:val="28"/>
        </w:rPr>
        <w:t>пластичність [</w:t>
      </w:r>
      <w:proofErr w:type="spellStart"/>
      <w:r w:rsidRPr="00E45149">
        <w:rPr>
          <w:sz w:val="28"/>
          <w:szCs w:val="28"/>
        </w:rPr>
        <w:t>Alfermann</w:t>
      </w:r>
      <w:proofErr w:type="spellEnd"/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al</w:t>
      </w:r>
      <w:r w:rsidRPr="00E45149">
        <w:rPr>
          <w:sz w:val="28"/>
          <w:szCs w:val="28"/>
        </w:rPr>
        <w:t>., 2017;</w:t>
      </w:r>
      <w:r w:rsidRPr="0038104A"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Miller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 xml:space="preserve">., 2016; </w:t>
      </w:r>
      <w:r w:rsidRPr="0038104A"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Reimer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2018</w:t>
      </w:r>
      <w:r w:rsidRPr="009F0FD0">
        <w:rPr>
          <w:sz w:val="28"/>
          <w:szCs w:val="28"/>
        </w:rPr>
        <w:t xml:space="preserve">]. </w:t>
      </w:r>
    </w:p>
    <w:p w:rsidR="00BB27B0" w:rsidRPr="009F0FD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9F0FD0">
        <w:rPr>
          <w:sz w:val="28"/>
          <w:szCs w:val="28"/>
        </w:rPr>
        <w:t>У зв'язку з високою фармаколо</w:t>
      </w:r>
      <w:r>
        <w:rPr>
          <w:sz w:val="28"/>
          <w:szCs w:val="28"/>
        </w:rPr>
        <w:t xml:space="preserve">гічною активністю продуктів </w:t>
      </w:r>
      <w:proofErr w:type="spellStart"/>
      <w:r>
        <w:rPr>
          <w:sz w:val="28"/>
          <w:szCs w:val="28"/>
        </w:rPr>
        <w:t>нери</w:t>
      </w:r>
      <w:r w:rsidRPr="009F0FD0">
        <w:rPr>
          <w:sz w:val="28"/>
          <w:szCs w:val="28"/>
        </w:rPr>
        <w:t>босомального</w:t>
      </w:r>
      <w:proofErr w:type="spellEnd"/>
      <w:r w:rsidRPr="009F0FD0">
        <w:rPr>
          <w:sz w:val="28"/>
          <w:szCs w:val="28"/>
        </w:rPr>
        <w:t xml:space="preserve"> синтезу в останні роки було докладено чимало сил до вивчення цікавих і незвичайних механізмів біосинтезу і різноманіття </w:t>
      </w:r>
      <w:r w:rsidRPr="00110CA4">
        <w:rPr>
          <w:sz w:val="28"/>
          <w:szCs w:val="28"/>
        </w:rPr>
        <w:t xml:space="preserve"> </w:t>
      </w:r>
      <w:r w:rsidRPr="009F0FD0">
        <w:rPr>
          <w:sz w:val="28"/>
          <w:szCs w:val="28"/>
        </w:rPr>
        <w:t>фармакологічних властивостей NRP. До теперішньог</w:t>
      </w:r>
      <w:r>
        <w:rPr>
          <w:sz w:val="28"/>
          <w:szCs w:val="28"/>
        </w:rPr>
        <w:t>о часу як у наземних (</w:t>
      </w:r>
      <w:proofErr w:type="spellStart"/>
      <w:r>
        <w:rPr>
          <w:sz w:val="28"/>
          <w:szCs w:val="28"/>
        </w:rPr>
        <w:t>комменсалі</w:t>
      </w:r>
      <w:r w:rsidRPr="009F0FD0">
        <w:rPr>
          <w:sz w:val="28"/>
          <w:szCs w:val="28"/>
        </w:rPr>
        <w:t>в</w:t>
      </w:r>
      <w:proofErr w:type="spellEnd"/>
      <w:r w:rsidRPr="009F0FD0">
        <w:rPr>
          <w:sz w:val="28"/>
          <w:szCs w:val="28"/>
        </w:rPr>
        <w:t xml:space="preserve"> і </w:t>
      </w:r>
      <w:proofErr w:type="spellStart"/>
      <w:r w:rsidRPr="009F0FD0">
        <w:rPr>
          <w:sz w:val="28"/>
          <w:szCs w:val="28"/>
        </w:rPr>
        <w:t>патогенів</w:t>
      </w:r>
      <w:proofErr w:type="spellEnd"/>
      <w:r w:rsidRPr="009F0FD0">
        <w:rPr>
          <w:sz w:val="28"/>
          <w:szCs w:val="28"/>
        </w:rPr>
        <w:t xml:space="preserve"> людини), так і у морських видів бактерій оха</w:t>
      </w:r>
      <w:r>
        <w:rPr>
          <w:sz w:val="28"/>
          <w:szCs w:val="28"/>
        </w:rPr>
        <w:t xml:space="preserve">рактеризовано кілька шляхів </w:t>
      </w:r>
      <w:proofErr w:type="spellStart"/>
      <w:r>
        <w:rPr>
          <w:sz w:val="28"/>
          <w:szCs w:val="28"/>
        </w:rPr>
        <w:t>нери</w:t>
      </w:r>
      <w:r w:rsidRPr="009F0FD0">
        <w:rPr>
          <w:sz w:val="28"/>
          <w:szCs w:val="28"/>
        </w:rPr>
        <w:t>босомального</w:t>
      </w:r>
      <w:proofErr w:type="spellEnd"/>
      <w:r w:rsidRPr="009F0FD0">
        <w:rPr>
          <w:sz w:val="28"/>
          <w:szCs w:val="28"/>
        </w:rPr>
        <w:t xml:space="preserve"> синтезу пептидів </w:t>
      </w:r>
      <w:r w:rsidRPr="00481753">
        <w:rPr>
          <w:sz w:val="28"/>
          <w:szCs w:val="28"/>
        </w:rPr>
        <w:t>[</w:t>
      </w:r>
      <w:r w:rsidRPr="00E45149">
        <w:rPr>
          <w:sz w:val="28"/>
          <w:szCs w:val="28"/>
          <w:lang w:val="en-US"/>
        </w:rPr>
        <w:t>Miller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 xml:space="preserve">., 2016; </w:t>
      </w:r>
      <w:r>
        <w:rPr>
          <w:sz w:val="28"/>
          <w:szCs w:val="28"/>
        </w:rPr>
        <w:t xml:space="preserve"> </w:t>
      </w:r>
      <w:proofErr w:type="spellStart"/>
      <w:r w:rsidRPr="00E45149">
        <w:rPr>
          <w:sz w:val="28"/>
          <w:szCs w:val="28"/>
          <w:lang w:val="en-US"/>
        </w:rPr>
        <w:t>Bloudoff</w:t>
      </w:r>
      <w:proofErr w:type="spellEnd"/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2017;</w:t>
      </w:r>
      <w:r>
        <w:rPr>
          <w:sz w:val="28"/>
          <w:szCs w:val="28"/>
        </w:rPr>
        <w:t xml:space="preserve"> </w:t>
      </w:r>
      <w:r w:rsidRPr="00E45149">
        <w:rPr>
          <w:sz w:val="28"/>
          <w:szCs w:val="28"/>
          <w:lang w:val="en-US"/>
        </w:rPr>
        <w:t>Reimer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 w:rsidRPr="00E45149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 w:rsidRPr="00E45149">
        <w:rPr>
          <w:sz w:val="28"/>
          <w:szCs w:val="28"/>
        </w:rPr>
        <w:t>., 2018</w:t>
      </w:r>
      <w:r w:rsidRPr="00481753">
        <w:rPr>
          <w:sz w:val="28"/>
          <w:szCs w:val="28"/>
        </w:rPr>
        <w:t>].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</w:rPr>
      </w:pP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AF3BE4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697D86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BB27B0" w:rsidRDefault="00BB27B0" w:rsidP="00BB27B0">
      <w:pPr>
        <w:pStyle w:val="10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bCs/>
          <w:kern w:val="28"/>
          <w:sz w:val="28"/>
          <w:szCs w:val="28"/>
        </w:rPr>
        <w:sectPr w:rsidR="00BB27B0" w:rsidRPr="00BB27B0" w:rsidSect="00BB27B0">
          <w:pgSz w:w="11906" w:h="16838"/>
          <w:pgMar w:top="1134" w:right="850" w:bottom="1134" w:left="1701" w:header="708" w:footer="708" w:gutter="0"/>
          <w:pgNumType w:start="4"/>
          <w:cols w:space="708"/>
          <w:titlePg/>
          <w:docGrid w:linePitch="360"/>
        </w:sectPr>
      </w:pPr>
    </w:p>
    <w:p w:rsidR="00BB27B0" w:rsidRPr="00835E9F" w:rsidRDefault="00BB27B0" w:rsidP="00BB27B0">
      <w:pPr>
        <w:pStyle w:val="10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BB27B0">
        <w:rPr>
          <w:rFonts w:ascii="Times New Roman" w:hAnsi="Times New Roman"/>
          <w:b/>
          <w:bCs/>
          <w:kern w:val="28"/>
          <w:sz w:val="28"/>
          <w:szCs w:val="28"/>
        </w:rPr>
        <w:lastRenderedPageBreak/>
        <w:t xml:space="preserve">2. </w:t>
      </w:r>
      <w:r w:rsidRPr="00835E9F">
        <w:rPr>
          <w:rFonts w:ascii="Times New Roman" w:hAnsi="Times New Roman"/>
          <w:b/>
          <w:bCs/>
          <w:kern w:val="28"/>
          <w:sz w:val="28"/>
          <w:szCs w:val="28"/>
        </w:rPr>
        <w:t>МАТЕРІАЛИ ТА МЕТОДИ ДОСЛІДЖЕНЬ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Роботу біло виконано у Біотехнологічному науково-навчальному центрі при ОНУ імені І.І. Мечникова в рамках теми № 598 «</w:t>
      </w:r>
      <w:r w:rsidRPr="00C806C6">
        <w:rPr>
          <w:sz w:val="28"/>
          <w:szCs w:val="28"/>
        </w:rPr>
        <w:t xml:space="preserve">Біологічна різноманітність </w:t>
      </w:r>
      <w:proofErr w:type="spellStart"/>
      <w:r w:rsidRPr="00C806C6">
        <w:rPr>
          <w:sz w:val="28"/>
          <w:szCs w:val="28"/>
        </w:rPr>
        <w:t>актинобактерій</w:t>
      </w:r>
      <w:proofErr w:type="spellEnd"/>
      <w:r w:rsidRPr="00C806C6">
        <w:rPr>
          <w:sz w:val="28"/>
          <w:szCs w:val="28"/>
        </w:rPr>
        <w:t xml:space="preserve"> Чорного моря, їх біотехнологічний потенціал та пошук продуцентів нових антимікробних </w:t>
      </w:r>
      <w:proofErr w:type="spellStart"/>
      <w:r w:rsidRPr="00C806C6">
        <w:rPr>
          <w:sz w:val="28"/>
          <w:szCs w:val="28"/>
        </w:rPr>
        <w:t>сполук</w:t>
      </w:r>
      <w:proofErr w:type="spellEnd"/>
      <w:r>
        <w:rPr>
          <w:sz w:val="28"/>
          <w:szCs w:val="28"/>
        </w:rPr>
        <w:t>».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Pr="001166C2" w:rsidRDefault="00BB27B0" w:rsidP="00BB27B0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0F414F">
        <w:rPr>
          <w:b/>
          <w:sz w:val="28"/>
          <w:szCs w:val="28"/>
          <w:lang w:val="ru-RU"/>
        </w:rPr>
        <w:t>2</w:t>
      </w:r>
      <w:r>
        <w:rPr>
          <w:b/>
          <w:sz w:val="28"/>
          <w:szCs w:val="28"/>
          <w:lang w:val="ru-RU"/>
        </w:rPr>
        <w:t>.</w:t>
      </w:r>
      <w:r w:rsidRPr="000F414F">
        <w:rPr>
          <w:b/>
          <w:sz w:val="28"/>
          <w:szCs w:val="28"/>
          <w:lang w:val="ru-RU"/>
        </w:rPr>
        <w:t>1</w:t>
      </w:r>
      <w:r>
        <w:rPr>
          <w:b/>
          <w:sz w:val="28"/>
          <w:szCs w:val="28"/>
          <w:lang w:val="ru-RU"/>
        </w:rPr>
        <w:t xml:space="preserve">. </w:t>
      </w:r>
      <w:r w:rsidRPr="001166C2">
        <w:rPr>
          <w:b/>
          <w:sz w:val="28"/>
          <w:szCs w:val="28"/>
        </w:rPr>
        <w:t>Попередня ізоляція штамів актиноміцетів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1166C2">
        <w:rPr>
          <w:sz w:val="28"/>
          <w:szCs w:val="28"/>
        </w:rPr>
        <w:t xml:space="preserve">Проби відбирали з поверхні </w:t>
      </w:r>
      <w:r>
        <w:rPr>
          <w:sz w:val="28"/>
          <w:szCs w:val="28"/>
        </w:rPr>
        <w:t>бетону</w:t>
      </w:r>
      <w:r w:rsidRPr="001166C2">
        <w:rPr>
          <w:sz w:val="28"/>
          <w:szCs w:val="28"/>
        </w:rPr>
        <w:t>, зануреного в морську воду на глибину до 2-3х метрів. Для відбору проб використовували ст</w:t>
      </w:r>
      <w:r>
        <w:rPr>
          <w:sz w:val="28"/>
          <w:szCs w:val="28"/>
        </w:rPr>
        <w:t>е</w:t>
      </w:r>
      <w:r w:rsidRPr="001166C2">
        <w:rPr>
          <w:sz w:val="28"/>
          <w:szCs w:val="28"/>
        </w:rPr>
        <w:t>рильн</w:t>
      </w:r>
      <w:r>
        <w:rPr>
          <w:sz w:val="28"/>
          <w:szCs w:val="28"/>
        </w:rPr>
        <w:t>і</w:t>
      </w:r>
      <w:r w:rsidRPr="001166C2">
        <w:rPr>
          <w:sz w:val="28"/>
          <w:szCs w:val="28"/>
        </w:rPr>
        <w:t xml:space="preserve"> банки з кришками</w:t>
      </w:r>
      <w:r>
        <w:rPr>
          <w:sz w:val="28"/>
          <w:szCs w:val="28"/>
        </w:rPr>
        <w:t xml:space="preserve">, що закручуються. </w:t>
      </w:r>
      <w:r w:rsidRPr="001166C2">
        <w:rPr>
          <w:sz w:val="28"/>
          <w:szCs w:val="28"/>
        </w:rPr>
        <w:t>Посів на поживні середовища здійснювали не пізніше</w:t>
      </w:r>
      <w:r>
        <w:rPr>
          <w:sz w:val="28"/>
          <w:szCs w:val="28"/>
        </w:rPr>
        <w:t xml:space="preserve"> </w:t>
      </w:r>
      <w:r w:rsidRPr="001166C2">
        <w:rPr>
          <w:sz w:val="28"/>
          <w:szCs w:val="28"/>
        </w:rPr>
        <w:t>ніж через 2 год</w:t>
      </w:r>
      <w:r>
        <w:rPr>
          <w:sz w:val="28"/>
          <w:szCs w:val="28"/>
        </w:rPr>
        <w:t>ини</w:t>
      </w:r>
      <w:r w:rsidRPr="001166C2">
        <w:rPr>
          <w:sz w:val="28"/>
          <w:szCs w:val="28"/>
        </w:rPr>
        <w:t xml:space="preserve"> після відбору проб. Попередньо проби </w:t>
      </w:r>
      <w:r>
        <w:rPr>
          <w:sz w:val="28"/>
          <w:szCs w:val="28"/>
        </w:rPr>
        <w:t xml:space="preserve">з </w:t>
      </w:r>
      <w:r w:rsidRPr="001166C2">
        <w:rPr>
          <w:sz w:val="28"/>
          <w:szCs w:val="28"/>
        </w:rPr>
        <w:t>ракушняку поміщали в стерильну морську</w:t>
      </w:r>
      <w:r>
        <w:rPr>
          <w:sz w:val="28"/>
          <w:szCs w:val="28"/>
        </w:rPr>
        <w:t xml:space="preserve"> </w:t>
      </w:r>
      <w:r w:rsidRPr="001166C2">
        <w:rPr>
          <w:sz w:val="28"/>
          <w:szCs w:val="28"/>
        </w:rPr>
        <w:t xml:space="preserve">воду в колбах і струшували на </w:t>
      </w:r>
      <w:proofErr w:type="spellStart"/>
      <w:r w:rsidRPr="001166C2">
        <w:rPr>
          <w:sz w:val="28"/>
          <w:szCs w:val="28"/>
        </w:rPr>
        <w:t>шейкері</w:t>
      </w:r>
      <w:proofErr w:type="spellEnd"/>
      <w:r w:rsidRPr="001166C2">
        <w:rPr>
          <w:sz w:val="28"/>
          <w:szCs w:val="28"/>
        </w:rPr>
        <w:t xml:space="preserve"> (</w:t>
      </w:r>
      <w:proofErr w:type="spellStart"/>
      <w:r w:rsidRPr="001166C2">
        <w:rPr>
          <w:sz w:val="28"/>
          <w:szCs w:val="28"/>
        </w:rPr>
        <w:t>New</w:t>
      </w:r>
      <w:proofErr w:type="spellEnd"/>
      <w:r w:rsidRPr="001166C2">
        <w:rPr>
          <w:sz w:val="28"/>
          <w:szCs w:val="28"/>
        </w:rPr>
        <w:t xml:space="preserve"> </w:t>
      </w:r>
      <w:proofErr w:type="spellStart"/>
      <w:r w:rsidRPr="001166C2">
        <w:rPr>
          <w:sz w:val="28"/>
          <w:szCs w:val="28"/>
        </w:rPr>
        <w:t>Brunswick</w:t>
      </w:r>
      <w:proofErr w:type="spellEnd"/>
      <w:r w:rsidRPr="001166C2">
        <w:rPr>
          <w:sz w:val="28"/>
          <w:szCs w:val="28"/>
        </w:rPr>
        <w:t>; режим 150 об/хв, 30</w:t>
      </w:r>
      <w:r>
        <w:rPr>
          <w:sz w:val="28"/>
          <w:szCs w:val="28"/>
        </w:rPr>
        <w:t xml:space="preserve"> </w:t>
      </w:r>
      <w:r w:rsidRPr="001166C2">
        <w:rPr>
          <w:sz w:val="28"/>
          <w:szCs w:val="28"/>
        </w:rPr>
        <w:t xml:space="preserve">°С, 30 хв). Для виділення </w:t>
      </w:r>
      <w:proofErr w:type="spellStart"/>
      <w:r w:rsidRPr="001166C2">
        <w:rPr>
          <w:sz w:val="28"/>
          <w:szCs w:val="28"/>
        </w:rPr>
        <w:t>актинобактерій</w:t>
      </w:r>
      <w:proofErr w:type="spellEnd"/>
      <w:r w:rsidRPr="001166C2">
        <w:rPr>
          <w:sz w:val="28"/>
          <w:szCs w:val="28"/>
        </w:rPr>
        <w:t xml:space="preserve"> використано метод посіву із</w:t>
      </w:r>
      <w:r>
        <w:rPr>
          <w:sz w:val="28"/>
          <w:szCs w:val="28"/>
        </w:rPr>
        <w:t xml:space="preserve"> серійних </w:t>
      </w:r>
      <w:r w:rsidRPr="001166C2">
        <w:rPr>
          <w:sz w:val="28"/>
          <w:szCs w:val="28"/>
        </w:rPr>
        <w:t xml:space="preserve">розведень на щільні </w:t>
      </w:r>
      <w:r>
        <w:rPr>
          <w:sz w:val="28"/>
          <w:szCs w:val="28"/>
        </w:rPr>
        <w:t>живильні</w:t>
      </w:r>
      <w:r w:rsidRPr="001166C2">
        <w:rPr>
          <w:sz w:val="28"/>
          <w:szCs w:val="28"/>
        </w:rPr>
        <w:t xml:space="preserve"> середовища.</w:t>
      </w:r>
      <w:r>
        <w:rPr>
          <w:sz w:val="28"/>
          <w:szCs w:val="28"/>
        </w:rPr>
        <w:t xml:space="preserve"> </w:t>
      </w:r>
      <w:r w:rsidRPr="00516089">
        <w:rPr>
          <w:sz w:val="28"/>
          <w:szCs w:val="28"/>
        </w:rPr>
        <w:t>Беручи до уваги низьку концентрацію актиноміцетів серед загально</w:t>
      </w:r>
      <w:r>
        <w:rPr>
          <w:sz w:val="28"/>
          <w:szCs w:val="28"/>
        </w:rPr>
        <w:t>ї</w:t>
      </w:r>
      <w:r w:rsidRPr="00516089">
        <w:rPr>
          <w:sz w:val="28"/>
          <w:szCs w:val="28"/>
        </w:rPr>
        <w:t xml:space="preserve"> різноманітності морських мікроорганізмів, в якості кінцевого розведення </w:t>
      </w:r>
      <w:r>
        <w:rPr>
          <w:sz w:val="28"/>
          <w:szCs w:val="28"/>
        </w:rPr>
        <w:t xml:space="preserve">використали </w:t>
      </w:r>
      <w:r w:rsidRPr="00516089">
        <w:rPr>
          <w:sz w:val="28"/>
          <w:szCs w:val="28"/>
        </w:rPr>
        <w:t>10</w:t>
      </w:r>
      <w:r w:rsidRPr="00516089">
        <w:rPr>
          <w:sz w:val="28"/>
          <w:szCs w:val="28"/>
          <w:vertAlign w:val="superscript"/>
        </w:rPr>
        <w:t>-1</w:t>
      </w:r>
      <w:r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027979">
        <w:rPr>
          <w:sz w:val="28"/>
          <w:szCs w:val="28"/>
        </w:rPr>
        <w:t>я</w:t>
      </w:r>
      <w:r>
        <w:rPr>
          <w:sz w:val="28"/>
          <w:szCs w:val="28"/>
        </w:rPr>
        <w:t xml:space="preserve">кості живильних середовищ використовували </w:t>
      </w:r>
      <w:r w:rsidRPr="00516089">
        <w:rPr>
          <w:sz w:val="28"/>
          <w:szCs w:val="28"/>
        </w:rPr>
        <w:t>середовища поживний агар</w:t>
      </w:r>
      <w:r>
        <w:rPr>
          <w:sz w:val="28"/>
          <w:szCs w:val="28"/>
        </w:rPr>
        <w:t xml:space="preserve"> МПА з додаванням морської солі</w:t>
      </w:r>
      <w:r w:rsidRPr="00516089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516089">
        <w:rPr>
          <w:sz w:val="28"/>
          <w:szCs w:val="28"/>
        </w:rPr>
        <w:t xml:space="preserve"> поживний агар</w:t>
      </w:r>
      <w:r>
        <w:rPr>
          <w:sz w:val="28"/>
          <w:szCs w:val="28"/>
        </w:rPr>
        <w:t xml:space="preserve"> МПА без додавання морської солі, середовище </w:t>
      </w:r>
      <w:proofErr w:type="spellStart"/>
      <w:r w:rsidR="00C65E55">
        <w:rPr>
          <w:sz w:val="28"/>
          <w:szCs w:val="28"/>
        </w:rPr>
        <w:t>Гаузе</w:t>
      </w:r>
      <w:proofErr w:type="spellEnd"/>
      <w:r w:rsidR="00C65E55">
        <w:rPr>
          <w:sz w:val="28"/>
          <w:szCs w:val="28"/>
        </w:rPr>
        <w:t xml:space="preserve"> 2</w:t>
      </w:r>
      <w:r w:rsidRPr="008C2811">
        <w:rPr>
          <w:sz w:val="28"/>
          <w:szCs w:val="28"/>
        </w:rPr>
        <w:t>[</w:t>
      </w:r>
      <w:r w:rsidRPr="00594E36">
        <w:rPr>
          <w:iCs/>
          <w:sz w:val="28"/>
          <w:szCs w:val="28"/>
        </w:rPr>
        <w:t>Практична мікробіологія</w:t>
      </w:r>
      <w:r w:rsidRPr="008C2811">
        <w:rPr>
          <w:iCs/>
          <w:sz w:val="28"/>
          <w:szCs w:val="28"/>
        </w:rPr>
        <w:t>, 2004</w:t>
      </w:r>
      <w:r w:rsidRPr="008C2811">
        <w:rPr>
          <w:sz w:val="28"/>
          <w:szCs w:val="28"/>
        </w:rPr>
        <w:t>]</w:t>
      </w:r>
      <w:r>
        <w:rPr>
          <w:sz w:val="28"/>
          <w:szCs w:val="28"/>
        </w:rPr>
        <w:t xml:space="preserve">. </w:t>
      </w:r>
      <w:r w:rsidRPr="00516089">
        <w:rPr>
          <w:sz w:val="28"/>
          <w:szCs w:val="28"/>
        </w:rPr>
        <w:t xml:space="preserve">Для </w:t>
      </w:r>
      <w:r>
        <w:rPr>
          <w:sz w:val="28"/>
          <w:szCs w:val="28"/>
        </w:rPr>
        <w:t xml:space="preserve">селективного </w:t>
      </w:r>
      <w:r w:rsidRPr="00516089">
        <w:rPr>
          <w:sz w:val="28"/>
          <w:szCs w:val="28"/>
        </w:rPr>
        <w:t xml:space="preserve">виділення </w:t>
      </w:r>
      <w:proofErr w:type="spellStart"/>
      <w:r w:rsidRPr="00516089">
        <w:rPr>
          <w:sz w:val="28"/>
          <w:szCs w:val="28"/>
        </w:rPr>
        <w:t>актинобактерій</w:t>
      </w:r>
      <w:proofErr w:type="spellEnd"/>
      <w:r w:rsidRPr="00516089">
        <w:rPr>
          <w:sz w:val="28"/>
          <w:szCs w:val="28"/>
        </w:rPr>
        <w:t xml:space="preserve"> із</w:t>
      </w:r>
      <w:r>
        <w:rPr>
          <w:sz w:val="28"/>
          <w:szCs w:val="28"/>
        </w:rPr>
        <w:t xml:space="preserve"> </w:t>
      </w:r>
      <w:r w:rsidRPr="00516089">
        <w:rPr>
          <w:sz w:val="28"/>
          <w:szCs w:val="28"/>
        </w:rPr>
        <w:t>морських об’єктів поживні середовища готували на морській воді</w:t>
      </w:r>
      <w:r>
        <w:rPr>
          <w:sz w:val="28"/>
          <w:szCs w:val="28"/>
        </w:rPr>
        <w:t xml:space="preserve"> (крім середовища МПА з додаванням 14 г/л морської соли). В метою </w:t>
      </w:r>
      <w:r w:rsidRPr="00516089">
        <w:rPr>
          <w:sz w:val="28"/>
          <w:szCs w:val="28"/>
        </w:rPr>
        <w:t>запобігання росту більшості сторонньої</w:t>
      </w:r>
      <w:r>
        <w:rPr>
          <w:sz w:val="28"/>
          <w:szCs w:val="28"/>
        </w:rPr>
        <w:t xml:space="preserve"> </w:t>
      </w:r>
      <w:proofErr w:type="spellStart"/>
      <w:r w:rsidRPr="00516089">
        <w:rPr>
          <w:sz w:val="28"/>
          <w:szCs w:val="28"/>
        </w:rPr>
        <w:t>мікробіоти</w:t>
      </w:r>
      <w:proofErr w:type="spellEnd"/>
      <w:r w:rsidRPr="00516089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Pr="00516089">
        <w:rPr>
          <w:sz w:val="28"/>
          <w:szCs w:val="28"/>
        </w:rPr>
        <w:t xml:space="preserve"> середовища добавляли </w:t>
      </w:r>
      <w:proofErr w:type="spellStart"/>
      <w:r w:rsidRPr="00516089">
        <w:rPr>
          <w:sz w:val="28"/>
          <w:szCs w:val="28"/>
        </w:rPr>
        <w:t>налідиксову</w:t>
      </w:r>
      <w:proofErr w:type="spellEnd"/>
      <w:r>
        <w:rPr>
          <w:sz w:val="28"/>
          <w:szCs w:val="28"/>
        </w:rPr>
        <w:t xml:space="preserve"> </w:t>
      </w:r>
      <w:r w:rsidRPr="00516089">
        <w:rPr>
          <w:sz w:val="28"/>
          <w:szCs w:val="28"/>
        </w:rPr>
        <w:t>кислоту у концентрації 0,01 г/л. Посіви на усі середовища були здійснені у 3-х повторах.</w:t>
      </w:r>
    </w:p>
    <w:p w:rsidR="00BB27B0" w:rsidRPr="005615A5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5615A5">
        <w:rPr>
          <w:b/>
          <w:sz w:val="28"/>
          <w:szCs w:val="28"/>
        </w:rPr>
        <w:t xml:space="preserve">Склад середовища </w:t>
      </w:r>
      <w:proofErr w:type="spellStart"/>
      <w:r w:rsidRPr="005615A5">
        <w:rPr>
          <w:b/>
          <w:sz w:val="28"/>
          <w:szCs w:val="28"/>
        </w:rPr>
        <w:t>Гаузе</w:t>
      </w:r>
      <w:proofErr w:type="spellEnd"/>
      <w:r w:rsidRPr="005615A5">
        <w:rPr>
          <w:b/>
          <w:sz w:val="28"/>
          <w:szCs w:val="28"/>
        </w:rPr>
        <w:t xml:space="preserve"> 2 </w:t>
      </w:r>
      <w:r w:rsidRPr="005615A5">
        <w:rPr>
          <w:sz w:val="28"/>
          <w:szCs w:val="28"/>
        </w:rPr>
        <w:t>(г/л):</w:t>
      </w:r>
      <w:r>
        <w:rPr>
          <w:sz w:val="28"/>
          <w:szCs w:val="28"/>
        </w:rPr>
        <w:t xml:space="preserve"> б</w:t>
      </w:r>
      <w:r w:rsidRPr="005615A5">
        <w:rPr>
          <w:sz w:val="28"/>
          <w:szCs w:val="28"/>
        </w:rPr>
        <w:t xml:space="preserve">ульйон </w:t>
      </w:r>
      <w:proofErr w:type="spellStart"/>
      <w:r w:rsidRPr="005615A5">
        <w:rPr>
          <w:sz w:val="28"/>
          <w:szCs w:val="28"/>
        </w:rPr>
        <w:t>Хоттінгера</w:t>
      </w:r>
      <w:proofErr w:type="spellEnd"/>
      <w:r w:rsidRPr="005615A5">
        <w:rPr>
          <w:sz w:val="28"/>
          <w:szCs w:val="28"/>
        </w:rPr>
        <w:t xml:space="preserve"> – 30 мл</w:t>
      </w:r>
      <w:r>
        <w:rPr>
          <w:sz w:val="28"/>
          <w:szCs w:val="28"/>
        </w:rPr>
        <w:t>, п</w:t>
      </w:r>
      <w:r w:rsidRPr="005615A5">
        <w:rPr>
          <w:sz w:val="28"/>
          <w:szCs w:val="28"/>
        </w:rPr>
        <w:t>ептон – 5,0</w:t>
      </w:r>
      <w:r>
        <w:rPr>
          <w:sz w:val="28"/>
          <w:szCs w:val="28"/>
        </w:rPr>
        <w:t xml:space="preserve">, </w:t>
      </w:r>
      <w:r w:rsidRPr="005615A5">
        <w:rPr>
          <w:sz w:val="28"/>
          <w:szCs w:val="28"/>
        </w:rPr>
        <w:t>хлорид натр</w:t>
      </w:r>
      <w:r>
        <w:rPr>
          <w:sz w:val="28"/>
          <w:szCs w:val="28"/>
        </w:rPr>
        <w:t>ію</w:t>
      </w:r>
      <w:r w:rsidRPr="005615A5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proofErr w:type="spellStart"/>
      <w:r w:rsidRPr="005615A5">
        <w:rPr>
          <w:sz w:val="28"/>
          <w:szCs w:val="28"/>
        </w:rPr>
        <w:t>NaCl</w:t>
      </w:r>
      <w:proofErr w:type="spellEnd"/>
      <w:r>
        <w:rPr>
          <w:sz w:val="28"/>
          <w:szCs w:val="28"/>
        </w:rPr>
        <w:t xml:space="preserve">) </w:t>
      </w:r>
      <w:r w:rsidRPr="005615A5">
        <w:rPr>
          <w:sz w:val="28"/>
          <w:szCs w:val="28"/>
        </w:rPr>
        <w:t>– 5,0</w:t>
      </w:r>
      <w:r>
        <w:rPr>
          <w:sz w:val="28"/>
          <w:szCs w:val="28"/>
        </w:rPr>
        <w:t>, г</w:t>
      </w:r>
      <w:r w:rsidRPr="005615A5">
        <w:rPr>
          <w:sz w:val="28"/>
          <w:szCs w:val="28"/>
        </w:rPr>
        <w:t>люкоза – 10,0</w:t>
      </w:r>
      <w:r>
        <w:rPr>
          <w:sz w:val="28"/>
          <w:szCs w:val="28"/>
        </w:rPr>
        <w:t>, а</w:t>
      </w:r>
      <w:r w:rsidRPr="005615A5">
        <w:rPr>
          <w:sz w:val="28"/>
          <w:szCs w:val="28"/>
        </w:rPr>
        <w:t>гар-агар – 20</w:t>
      </w:r>
      <w:r>
        <w:rPr>
          <w:sz w:val="28"/>
          <w:szCs w:val="28"/>
        </w:rPr>
        <w:t>, в</w:t>
      </w:r>
      <w:r w:rsidRPr="005615A5">
        <w:rPr>
          <w:sz w:val="28"/>
          <w:szCs w:val="28"/>
        </w:rPr>
        <w:t xml:space="preserve">одогінна вода – </w:t>
      </w:r>
      <w:r>
        <w:rPr>
          <w:sz w:val="28"/>
          <w:szCs w:val="28"/>
        </w:rPr>
        <w:t xml:space="preserve">1,0 л. </w:t>
      </w:r>
      <w:proofErr w:type="spellStart"/>
      <w:r w:rsidRPr="005615A5">
        <w:rPr>
          <w:sz w:val="28"/>
          <w:szCs w:val="28"/>
        </w:rPr>
        <w:t>рН</w:t>
      </w:r>
      <w:proofErr w:type="spellEnd"/>
      <w:r w:rsidRPr="005615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середовища довести до</w:t>
      </w:r>
      <w:r w:rsidRPr="005615A5">
        <w:rPr>
          <w:sz w:val="28"/>
          <w:szCs w:val="28"/>
        </w:rPr>
        <w:t>7,2 – 7,4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</w:t>
      </w:r>
      <w:r w:rsidRPr="005615A5">
        <w:rPr>
          <w:sz w:val="28"/>
          <w:szCs w:val="28"/>
        </w:rPr>
        <w:t>втоклавувати</w:t>
      </w:r>
      <w:proofErr w:type="spellEnd"/>
      <w:r w:rsidRPr="005615A5">
        <w:rPr>
          <w:sz w:val="28"/>
          <w:szCs w:val="28"/>
        </w:rPr>
        <w:t xml:space="preserve"> (15</w:t>
      </w:r>
      <w:r>
        <w:rPr>
          <w:sz w:val="28"/>
          <w:szCs w:val="28"/>
        </w:rPr>
        <w:t>-20</w:t>
      </w:r>
      <w:r w:rsidRPr="005615A5">
        <w:rPr>
          <w:sz w:val="28"/>
          <w:szCs w:val="28"/>
        </w:rPr>
        <w:t xml:space="preserve"> хвилин при 121 ° C)</w:t>
      </w:r>
      <w:r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Для приготування середовища МПА  використовували готову суміш.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516089">
        <w:rPr>
          <w:sz w:val="28"/>
          <w:szCs w:val="28"/>
        </w:rPr>
        <w:lastRenderedPageBreak/>
        <w:t>Інкубацію проводили в термостаті при температурі 28 – 30 °С протягом 2 – 3</w:t>
      </w:r>
      <w:r>
        <w:rPr>
          <w:sz w:val="28"/>
          <w:szCs w:val="28"/>
        </w:rPr>
        <w:t xml:space="preserve"> </w:t>
      </w:r>
      <w:r w:rsidRPr="00516089">
        <w:rPr>
          <w:sz w:val="28"/>
          <w:szCs w:val="28"/>
        </w:rPr>
        <w:t>тижнів.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E021A2">
        <w:rPr>
          <w:sz w:val="28"/>
          <w:szCs w:val="28"/>
        </w:rPr>
        <w:t xml:space="preserve">Наявність росту </w:t>
      </w:r>
      <w:proofErr w:type="spellStart"/>
      <w:r w:rsidRPr="00E021A2">
        <w:rPr>
          <w:sz w:val="28"/>
          <w:szCs w:val="28"/>
        </w:rPr>
        <w:t>актинобактерій</w:t>
      </w:r>
      <w:proofErr w:type="spellEnd"/>
      <w:r w:rsidRPr="00E021A2">
        <w:rPr>
          <w:sz w:val="28"/>
          <w:szCs w:val="28"/>
        </w:rPr>
        <w:t xml:space="preserve"> визначали візуально, </w:t>
      </w:r>
      <w:r>
        <w:rPr>
          <w:sz w:val="28"/>
          <w:szCs w:val="28"/>
        </w:rPr>
        <w:t>відбираючи</w:t>
      </w:r>
      <w:r w:rsidRPr="00E021A2">
        <w:rPr>
          <w:sz w:val="28"/>
          <w:szCs w:val="28"/>
        </w:rPr>
        <w:t xml:space="preserve"> ізолят</w:t>
      </w:r>
      <w:r>
        <w:rPr>
          <w:sz w:val="28"/>
          <w:szCs w:val="28"/>
        </w:rPr>
        <w:t>и</w:t>
      </w:r>
      <w:r w:rsidRPr="00E021A2">
        <w:rPr>
          <w:sz w:val="28"/>
          <w:szCs w:val="28"/>
        </w:rPr>
        <w:t xml:space="preserve"> актиноміцетів на основі морфології їх колоній з типовим міцелі</w:t>
      </w:r>
      <w:r>
        <w:rPr>
          <w:sz w:val="28"/>
          <w:szCs w:val="28"/>
        </w:rPr>
        <w:t>єм</w:t>
      </w:r>
      <w:r w:rsidRPr="00E021A2">
        <w:rPr>
          <w:sz w:val="28"/>
          <w:szCs w:val="28"/>
        </w:rPr>
        <w:t xml:space="preserve"> (</w:t>
      </w:r>
      <w:proofErr w:type="spellStart"/>
      <w:r w:rsidRPr="00E021A2">
        <w:rPr>
          <w:sz w:val="28"/>
          <w:szCs w:val="28"/>
        </w:rPr>
        <w:t>субстратним</w:t>
      </w:r>
      <w:proofErr w:type="spellEnd"/>
      <w:r w:rsidRPr="00E021A2">
        <w:rPr>
          <w:sz w:val="28"/>
          <w:szCs w:val="28"/>
        </w:rPr>
        <w:t xml:space="preserve"> і повітряним) або колоній </w:t>
      </w:r>
      <w:r>
        <w:rPr>
          <w:sz w:val="28"/>
          <w:szCs w:val="28"/>
        </w:rPr>
        <w:t>які мали</w:t>
      </w:r>
      <w:r w:rsidRPr="00E021A2">
        <w:rPr>
          <w:sz w:val="28"/>
          <w:szCs w:val="28"/>
        </w:rPr>
        <w:t xml:space="preserve"> складчасту поверхню</w:t>
      </w:r>
      <w:r>
        <w:rPr>
          <w:sz w:val="28"/>
          <w:szCs w:val="28"/>
        </w:rPr>
        <w:t>.</w:t>
      </w:r>
      <w:r w:rsidRPr="00940428">
        <w:t xml:space="preserve"> </w:t>
      </w:r>
      <w:r>
        <w:rPr>
          <w:sz w:val="28"/>
          <w:szCs w:val="28"/>
        </w:rPr>
        <w:t xml:space="preserve">Також враховували </w:t>
      </w:r>
      <w:r w:rsidRPr="00940428">
        <w:rPr>
          <w:sz w:val="28"/>
          <w:szCs w:val="28"/>
        </w:rPr>
        <w:t xml:space="preserve"> пігментацію с</w:t>
      </w:r>
      <w:r>
        <w:rPr>
          <w:sz w:val="28"/>
          <w:szCs w:val="28"/>
        </w:rPr>
        <w:t xml:space="preserve">ередовища і пігментацію колоній. 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940428">
        <w:rPr>
          <w:sz w:val="28"/>
          <w:szCs w:val="28"/>
        </w:rPr>
        <w:t>Морфологію клітин вивчали при мікроскопії препаратів,</w:t>
      </w:r>
      <w:r>
        <w:rPr>
          <w:sz w:val="28"/>
          <w:szCs w:val="28"/>
        </w:rPr>
        <w:t xml:space="preserve"> </w:t>
      </w:r>
      <w:r w:rsidRPr="00940428">
        <w:rPr>
          <w:sz w:val="28"/>
          <w:szCs w:val="28"/>
        </w:rPr>
        <w:t xml:space="preserve">пофарбованих фуксином </w:t>
      </w:r>
      <w:proofErr w:type="spellStart"/>
      <w:r w:rsidRPr="00940428">
        <w:rPr>
          <w:sz w:val="28"/>
          <w:szCs w:val="28"/>
        </w:rPr>
        <w:t>Пфейффера</w:t>
      </w:r>
      <w:proofErr w:type="spellEnd"/>
      <w:r w:rsidRPr="00940428"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E021A2">
        <w:rPr>
          <w:sz w:val="28"/>
          <w:szCs w:val="28"/>
        </w:rPr>
        <w:t xml:space="preserve">Відібрані ізоляти </w:t>
      </w:r>
      <w:proofErr w:type="spellStart"/>
      <w:r w:rsidRPr="00E021A2">
        <w:rPr>
          <w:sz w:val="28"/>
          <w:szCs w:val="28"/>
        </w:rPr>
        <w:t>субкультивова</w:t>
      </w:r>
      <w:r>
        <w:rPr>
          <w:sz w:val="28"/>
          <w:szCs w:val="28"/>
        </w:rPr>
        <w:t>ли</w:t>
      </w:r>
      <w:proofErr w:type="spellEnd"/>
      <w:r w:rsidRPr="00E021A2">
        <w:rPr>
          <w:sz w:val="28"/>
          <w:szCs w:val="28"/>
        </w:rPr>
        <w:t xml:space="preserve"> на поверхнях середовищ </w:t>
      </w:r>
      <w:proofErr w:type="spellStart"/>
      <w:r>
        <w:rPr>
          <w:sz w:val="28"/>
          <w:szCs w:val="28"/>
        </w:rPr>
        <w:t>Гаузе</w:t>
      </w:r>
      <w:proofErr w:type="spellEnd"/>
      <w:r>
        <w:rPr>
          <w:sz w:val="28"/>
          <w:szCs w:val="28"/>
        </w:rPr>
        <w:t xml:space="preserve"> 2</w:t>
      </w:r>
      <w:r w:rsidRPr="00E021A2">
        <w:rPr>
          <w:sz w:val="28"/>
          <w:szCs w:val="28"/>
        </w:rPr>
        <w:t xml:space="preserve">, вівсяній агар і крохмаль-казеїновий агар (SCA) доводячи зі </w:t>
      </w:r>
      <w:r>
        <w:rPr>
          <w:sz w:val="28"/>
          <w:szCs w:val="28"/>
        </w:rPr>
        <w:t>стану</w:t>
      </w:r>
      <w:r w:rsidRPr="00E021A2">
        <w:rPr>
          <w:sz w:val="28"/>
          <w:szCs w:val="28"/>
        </w:rPr>
        <w:t xml:space="preserve"> чистої культури. Інкубування проводили в термостаті при температурі </w:t>
      </w:r>
      <w:r w:rsidRPr="00516089">
        <w:rPr>
          <w:sz w:val="28"/>
          <w:szCs w:val="28"/>
        </w:rPr>
        <w:t xml:space="preserve">28 – 30 °С </w:t>
      </w:r>
      <w:r w:rsidRPr="00E021A2">
        <w:rPr>
          <w:sz w:val="28"/>
          <w:szCs w:val="28"/>
        </w:rPr>
        <w:t xml:space="preserve">протягом 6-7 </w:t>
      </w:r>
      <w:r>
        <w:rPr>
          <w:sz w:val="28"/>
          <w:szCs w:val="28"/>
        </w:rPr>
        <w:t>діб</w:t>
      </w:r>
      <w:r w:rsidRPr="00E021A2">
        <w:rPr>
          <w:sz w:val="28"/>
          <w:szCs w:val="28"/>
        </w:rPr>
        <w:t xml:space="preserve">. Чисті ізоляти зберігали в холодильнику при температурі </w:t>
      </w:r>
      <w:r>
        <w:rPr>
          <w:sz w:val="28"/>
          <w:szCs w:val="28"/>
        </w:rPr>
        <w:t>4</w:t>
      </w:r>
      <w:r w:rsidRPr="00516089">
        <w:rPr>
          <w:sz w:val="28"/>
          <w:szCs w:val="28"/>
        </w:rPr>
        <w:t xml:space="preserve"> °С </w:t>
      </w:r>
      <w:r w:rsidRPr="00E021A2">
        <w:rPr>
          <w:sz w:val="28"/>
          <w:szCs w:val="28"/>
        </w:rPr>
        <w:t>до подальшого використання.</w:t>
      </w:r>
    </w:p>
    <w:p w:rsidR="00B22F24" w:rsidRPr="00B40EBA" w:rsidRDefault="00B22F24" w:rsidP="00B22F24">
      <w:pPr>
        <w:pStyle w:val="a7"/>
        <w:tabs>
          <w:tab w:val="left" w:pos="8352"/>
        </w:tabs>
        <w:ind w:left="0" w:firstLine="567"/>
        <w:jc w:val="center"/>
        <w:textAlignment w:val="baseline"/>
        <w:rPr>
          <w:b/>
          <w:color w:val="000000"/>
          <w:sz w:val="28"/>
          <w:szCs w:val="28"/>
          <w:lang w:eastAsia="uk-UA"/>
        </w:rPr>
      </w:pPr>
      <w:r>
        <w:rPr>
          <w:b/>
          <w:color w:val="000000"/>
          <w:sz w:val="28"/>
          <w:szCs w:val="28"/>
          <w:lang w:eastAsia="uk-UA"/>
        </w:rPr>
        <w:t>Склад середовища для вирощування актиноміцетів</w:t>
      </w:r>
    </w:p>
    <w:tbl>
      <w:tblPr>
        <w:tblStyle w:val="a9"/>
        <w:tblW w:w="0" w:type="auto"/>
        <w:tblInd w:w="108" w:type="dxa"/>
        <w:tblLook w:val="04A0" w:firstRow="1" w:lastRow="0" w:firstColumn="1" w:lastColumn="0" w:noHBand="0" w:noVBand="1"/>
      </w:tblPr>
      <w:tblGrid>
        <w:gridCol w:w="2799"/>
        <w:gridCol w:w="6664"/>
      </w:tblGrid>
      <w:tr w:rsidR="00B22F24" w:rsidRPr="00B40EBA" w:rsidTr="00E11204">
        <w:tc>
          <w:tcPr>
            <w:tcW w:w="2835" w:type="dxa"/>
          </w:tcPr>
          <w:p w:rsidR="00B22F24" w:rsidRPr="00B40EBA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B40EBA">
              <w:rPr>
                <w:b/>
                <w:color w:val="000000"/>
                <w:lang w:eastAsia="uk-UA"/>
              </w:rPr>
              <w:t>Назва середовища</w:t>
            </w:r>
          </w:p>
        </w:tc>
        <w:tc>
          <w:tcPr>
            <w:tcW w:w="6804" w:type="dxa"/>
          </w:tcPr>
          <w:p w:rsidR="00B22F24" w:rsidRPr="00B40EBA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>
              <w:rPr>
                <w:b/>
                <w:color w:val="000000"/>
                <w:lang w:eastAsia="uk-UA"/>
              </w:rPr>
              <w:t>Склад середовищ</w:t>
            </w:r>
          </w:p>
        </w:tc>
      </w:tr>
      <w:tr w:rsidR="00B22F24" w:rsidRPr="00B40EBA" w:rsidTr="00E11204">
        <w:trPr>
          <w:trHeight w:val="558"/>
        </w:trPr>
        <w:tc>
          <w:tcPr>
            <w:tcW w:w="2835" w:type="dxa"/>
          </w:tcPr>
          <w:p w:rsidR="00B22F24" w:rsidRPr="00B40EBA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proofErr w:type="spellStart"/>
            <w:r w:rsidRPr="00B40EBA">
              <w:rPr>
                <w:b/>
                <w:color w:val="000000"/>
                <w:lang w:eastAsia="uk-UA"/>
              </w:rPr>
              <w:t>Мальтозно</w:t>
            </w:r>
            <w:proofErr w:type="spellEnd"/>
            <w:r w:rsidRPr="00B40EBA">
              <w:rPr>
                <w:b/>
                <w:color w:val="000000"/>
                <w:lang w:eastAsia="uk-UA"/>
              </w:rPr>
              <w:t>-дріжджове середовище (ISP2).</w:t>
            </w:r>
          </w:p>
        </w:tc>
        <w:tc>
          <w:tcPr>
            <w:tcW w:w="6804" w:type="dxa"/>
          </w:tcPr>
          <w:p w:rsidR="00B22F24" w:rsidRPr="00754150" w:rsidRDefault="00B22F24" w:rsidP="00E11204">
            <w:pPr>
              <w:rPr>
                <w:color w:val="000000"/>
                <w:lang w:eastAsia="uk-UA"/>
              </w:rPr>
            </w:pPr>
            <w:r w:rsidRPr="00B40EBA">
              <w:rPr>
                <w:color w:val="000000"/>
                <w:lang w:eastAsia="uk-UA"/>
              </w:rPr>
              <w:t xml:space="preserve">агар-20 г, </w:t>
            </w:r>
            <w:r>
              <w:rPr>
                <w:color w:val="000000"/>
                <w:lang w:eastAsia="uk-UA"/>
              </w:rPr>
              <w:t>екстракт мальтози</w:t>
            </w:r>
            <w:r w:rsidRPr="00B40EBA">
              <w:rPr>
                <w:color w:val="000000"/>
                <w:lang w:eastAsia="uk-UA"/>
              </w:rPr>
              <w:t xml:space="preserve"> - 10 г, декстроза – 4,0 г</w:t>
            </w:r>
            <w:r>
              <w:rPr>
                <w:color w:val="000000"/>
                <w:lang w:eastAsia="uk-UA"/>
              </w:rPr>
              <w:t xml:space="preserve"> екстракт дріжджів </w:t>
            </w:r>
            <w:r w:rsidRPr="00B40EBA">
              <w:rPr>
                <w:color w:val="000000"/>
                <w:lang w:eastAsia="uk-UA"/>
              </w:rPr>
              <w:t xml:space="preserve">-4,0 г,  </w:t>
            </w:r>
            <w:r>
              <w:rPr>
                <w:color w:val="000000"/>
                <w:lang w:eastAsia="uk-UA"/>
              </w:rPr>
              <w:t>дистильована вода</w:t>
            </w:r>
            <w:r w:rsidRPr="00B40EBA">
              <w:rPr>
                <w:color w:val="000000"/>
                <w:lang w:eastAsia="uk-UA"/>
              </w:rPr>
              <w:t xml:space="preserve"> – 1л pH-7,3</w:t>
            </w:r>
          </w:p>
        </w:tc>
      </w:tr>
      <w:tr w:rsidR="00B22F24" w:rsidRPr="00B40EBA" w:rsidTr="00E11204">
        <w:trPr>
          <w:trHeight w:val="683"/>
        </w:trPr>
        <w:tc>
          <w:tcPr>
            <w:tcW w:w="2835" w:type="dxa"/>
          </w:tcPr>
          <w:p w:rsidR="00B22F24" w:rsidRPr="00B40EBA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B40EBA">
              <w:rPr>
                <w:b/>
                <w:color w:val="000000"/>
                <w:lang w:eastAsia="uk-UA"/>
              </w:rPr>
              <w:t>Вівсяне середовище (ISP3</w:t>
            </w:r>
            <w:r w:rsidRPr="00BD2344">
              <w:rPr>
                <w:rFonts w:ascii="Verdana" w:hAnsi="Verdana"/>
                <w:color w:val="000000"/>
                <w:lang w:eastAsia="uk-UA"/>
              </w:rPr>
              <w:t>).</w:t>
            </w:r>
          </w:p>
        </w:tc>
        <w:tc>
          <w:tcPr>
            <w:tcW w:w="6804" w:type="dxa"/>
          </w:tcPr>
          <w:p w:rsidR="00B22F24" w:rsidRPr="00B40EBA" w:rsidRDefault="00B22F24" w:rsidP="00E11204">
            <w:pPr>
              <w:rPr>
                <w:color w:val="000000"/>
                <w:lang w:eastAsia="uk-UA"/>
              </w:rPr>
            </w:pPr>
            <w:r>
              <w:rPr>
                <w:color w:val="000000"/>
                <w:lang w:eastAsia="uk-UA"/>
              </w:rPr>
              <w:t>в</w:t>
            </w:r>
            <w:r w:rsidRPr="00B40EBA">
              <w:rPr>
                <w:color w:val="000000"/>
                <w:lang w:eastAsia="uk-UA"/>
              </w:rPr>
              <w:t>івсян</w:t>
            </w:r>
            <w:r>
              <w:rPr>
                <w:color w:val="000000"/>
                <w:lang w:eastAsia="uk-UA"/>
              </w:rPr>
              <w:t xml:space="preserve">у </w:t>
            </w:r>
            <w:r w:rsidRPr="00B40EBA">
              <w:rPr>
                <w:color w:val="000000"/>
                <w:lang w:eastAsia="uk-UA"/>
              </w:rPr>
              <w:t>мук</w:t>
            </w:r>
            <w:r>
              <w:rPr>
                <w:color w:val="000000"/>
                <w:lang w:eastAsia="uk-UA"/>
              </w:rPr>
              <w:t>у – 20 г</w:t>
            </w:r>
            <w:r w:rsidRPr="00B40EBA">
              <w:rPr>
                <w:color w:val="000000"/>
                <w:lang w:eastAsia="uk-UA"/>
              </w:rPr>
              <w:t xml:space="preserve"> варять </w:t>
            </w:r>
            <w:r>
              <w:rPr>
                <w:color w:val="000000"/>
                <w:lang w:eastAsia="uk-UA"/>
              </w:rPr>
              <w:t xml:space="preserve"> у 1 літрі</w:t>
            </w:r>
            <w:r w:rsidRPr="00B40EBA">
              <w:rPr>
                <w:color w:val="000000"/>
                <w:lang w:eastAsia="uk-UA"/>
              </w:rPr>
              <w:t xml:space="preserve"> прот</w:t>
            </w:r>
            <w:r>
              <w:rPr>
                <w:color w:val="000000"/>
                <w:lang w:eastAsia="uk-UA"/>
              </w:rPr>
              <w:t>о</w:t>
            </w:r>
            <w:r w:rsidRPr="00B40EBA">
              <w:rPr>
                <w:color w:val="000000"/>
                <w:lang w:eastAsia="uk-UA"/>
              </w:rPr>
              <w:t xml:space="preserve">чної води </w:t>
            </w:r>
            <w:r>
              <w:rPr>
                <w:color w:val="000000"/>
                <w:lang w:eastAsia="uk-UA"/>
              </w:rPr>
              <w:t xml:space="preserve">впродовж </w:t>
            </w:r>
            <w:r w:rsidRPr="00B40EBA">
              <w:rPr>
                <w:color w:val="000000"/>
                <w:lang w:eastAsia="uk-UA"/>
              </w:rPr>
              <w:t xml:space="preserve"> 20 хвилин</w:t>
            </w:r>
            <w:r>
              <w:rPr>
                <w:color w:val="000000"/>
                <w:lang w:eastAsia="uk-UA"/>
              </w:rPr>
              <w:t>, отриманий розчин фільтрують</w:t>
            </w:r>
            <w:r w:rsidRPr="00B40EBA">
              <w:rPr>
                <w:color w:val="000000"/>
                <w:lang w:eastAsia="uk-UA"/>
              </w:rPr>
              <w:t xml:space="preserve">, </w:t>
            </w:r>
            <w:r>
              <w:rPr>
                <w:color w:val="000000"/>
                <w:lang w:eastAsia="uk-UA"/>
              </w:rPr>
              <w:t>доводять до 1 л, д</w:t>
            </w:r>
            <w:r w:rsidRPr="00B40EBA">
              <w:rPr>
                <w:color w:val="000000"/>
                <w:lang w:eastAsia="uk-UA"/>
              </w:rPr>
              <w:t>ода</w:t>
            </w:r>
            <w:r>
              <w:rPr>
                <w:color w:val="000000"/>
                <w:lang w:eastAsia="uk-UA"/>
              </w:rPr>
              <w:t>ють 18 г.</w:t>
            </w:r>
            <w:r w:rsidRPr="00B40EBA">
              <w:rPr>
                <w:color w:val="000000"/>
                <w:lang w:eastAsia="uk-UA"/>
              </w:rPr>
              <w:t xml:space="preserve"> агар</w:t>
            </w:r>
            <w:r>
              <w:rPr>
                <w:color w:val="000000"/>
                <w:lang w:eastAsia="uk-UA"/>
              </w:rPr>
              <w:t>у</w:t>
            </w:r>
          </w:p>
        </w:tc>
      </w:tr>
      <w:tr w:rsidR="00B22F24" w:rsidRPr="00B40EBA" w:rsidTr="00E11204">
        <w:tc>
          <w:tcPr>
            <w:tcW w:w="2835" w:type="dxa"/>
          </w:tcPr>
          <w:p w:rsidR="00B22F24" w:rsidRPr="00AD199E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AD199E">
              <w:rPr>
                <w:b/>
                <w:color w:val="000000"/>
                <w:lang w:eastAsia="uk-UA"/>
              </w:rPr>
              <w:t>Крохмаль – аміачне середовище з залізом (ISP4).</w:t>
            </w:r>
          </w:p>
        </w:tc>
        <w:tc>
          <w:tcPr>
            <w:tcW w:w="6804" w:type="dxa"/>
          </w:tcPr>
          <w:p w:rsidR="00B22F24" w:rsidRPr="00AD199E" w:rsidRDefault="00B22F24" w:rsidP="00E11204">
            <w:pPr>
              <w:spacing w:before="100" w:beforeAutospacing="1" w:after="100" w:afterAutospacing="1"/>
              <w:rPr>
                <w:color w:val="000000"/>
                <w:lang w:eastAsia="uk-UA"/>
              </w:rPr>
            </w:pPr>
            <w:r>
              <w:rPr>
                <w:color w:val="000000"/>
                <w:lang w:eastAsia="uk-UA"/>
              </w:rPr>
              <w:t>Крохмаль водорозчинний</w:t>
            </w:r>
            <w:r w:rsidRPr="00AD199E">
              <w:rPr>
                <w:color w:val="000000"/>
                <w:lang w:eastAsia="uk-UA"/>
              </w:rPr>
              <w:t xml:space="preserve"> – 10 г, </w:t>
            </w:r>
            <w:r>
              <w:rPr>
                <w:color w:val="000000"/>
                <w:lang w:eastAsia="uk-UA"/>
              </w:rPr>
              <w:t>сульфат амонію</w:t>
            </w:r>
            <w:r w:rsidRPr="00AD199E">
              <w:rPr>
                <w:color w:val="000000"/>
                <w:lang w:eastAsia="uk-UA"/>
              </w:rPr>
              <w:t>- 2 г,  CaCO</w:t>
            </w:r>
            <w:r w:rsidRPr="00AD199E">
              <w:rPr>
                <w:color w:val="000000"/>
                <w:vertAlign w:val="subscript"/>
                <w:lang w:eastAsia="uk-UA"/>
              </w:rPr>
              <w:t>3</w:t>
            </w:r>
            <w:r w:rsidRPr="00AD199E">
              <w:rPr>
                <w:color w:val="000000"/>
                <w:lang w:eastAsia="uk-UA"/>
              </w:rPr>
              <w:t xml:space="preserve">- 2 г, </w:t>
            </w:r>
            <w:proofErr w:type="spellStart"/>
            <w:r w:rsidRPr="00AD199E">
              <w:rPr>
                <w:color w:val="000000"/>
                <w:lang w:eastAsia="uk-UA"/>
              </w:rPr>
              <w:t>NaCl</w:t>
            </w:r>
            <w:proofErr w:type="spellEnd"/>
            <w:r w:rsidRPr="00AD199E">
              <w:rPr>
                <w:color w:val="000000"/>
                <w:lang w:eastAsia="uk-UA"/>
              </w:rPr>
              <w:t xml:space="preserve"> – 1 г, K</w:t>
            </w:r>
            <w:r w:rsidRPr="00AD199E">
              <w:rPr>
                <w:color w:val="000000"/>
                <w:vertAlign w:val="subscript"/>
                <w:lang w:eastAsia="uk-UA"/>
              </w:rPr>
              <w:t>2</w:t>
            </w:r>
            <w:r w:rsidRPr="00AD199E">
              <w:rPr>
                <w:color w:val="000000"/>
                <w:lang w:eastAsia="uk-UA"/>
              </w:rPr>
              <w:t>HPO</w:t>
            </w:r>
            <w:r w:rsidRPr="00AD199E">
              <w:rPr>
                <w:color w:val="000000"/>
                <w:vertAlign w:val="subscript"/>
                <w:lang w:eastAsia="uk-UA"/>
              </w:rPr>
              <w:t>4</w:t>
            </w:r>
            <w:r w:rsidRPr="00AD199E">
              <w:rPr>
                <w:color w:val="000000"/>
                <w:lang w:eastAsia="uk-UA"/>
              </w:rPr>
              <w:t xml:space="preserve">-1 г </w:t>
            </w:r>
            <w:r>
              <w:rPr>
                <w:color w:val="000000"/>
                <w:lang w:eastAsia="uk-UA"/>
              </w:rPr>
              <w:t xml:space="preserve">, </w:t>
            </w:r>
            <w:r w:rsidRPr="00AD199E">
              <w:rPr>
                <w:color w:val="000000"/>
                <w:lang w:eastAsia="uk-UA"/>
              </w:rPr>
              <w:t>розчин мікроелементів - 1 мл, 18 г</w:t>
            </w:r>
            <w:r>
              <w:rPr>
                <w:color w:val="000000"/>
                <w:lang w:eastAsia="uk-UA"/>
              </w:rPr>
              <w:t xml:space="preserve"> агару, </w:t>
            </w:r>
            <w:r>
              <w:rPr>
                <w:color w:val="000000"/>
                <w:lang w:val="en-US" w:eastAsia="uk-UA"/>
              </w:rPr>
              <w:t>H</w:t>
            </w:r>
            <w:r w:rsidRPr="000A044F">
              <w:rPr>
                <w:color w:val="000000"/>
                <w:vertAlign w:val="subscript"/>
                <w:lang w:eastAsia="uk-UA"/>
              </w:rPr>
              <w:t>2</w:t>
            </w:r>
            <w:r>
              <w:rPr>
                <w:color w:val="000000"/>
                <w:lang w:val="en-US" w:eastAsia="uk-UA"/>
              </w:rPr>
              <w:t>O</w:t>
            </w:r>
            <w:r w:rsidRPr="00AD199E">
              <w:rPr>
                <w:color w:val="000000"/>
                <w:lang w:eastAsia="uk-UA"/>
              </w:rPr>
              <w:t xml:space="preserve"> дистильована – 1л, </w:t>
            </w:r>
            <w:proofErr w:type="spellStart"/>
            <w:r w:rsidRPr="00AD199E">
              <w:rPr>
                <w:color w:val="000000"/>
                <w:lang w:eastAsia="uk-UA"/>
              </w:rPr>
              <w:t>pH</w:t>
            </w:r>
            <w:proofErr w:type="spellEnd"/>
            <w:r>
              <w:rPr>
                <w:color w:val="000000"/>
                <w:lang w:eastAsia="uk-UA"/>
              </w:rPr>
              <w:t xml:space="preserve"> середовища </w:t>
            </w:r>
            <w:r w:rsidRPr="00AD199E">
              <w:rPr>
                <w:color w:val="000000"/>
                <w:lang w:eastAsia="uk-UA"/>
              </w:rPr>
              <w:t>7,0-7,4</w:t>
            </w:r>
            <w:r>
              <w:rPr>
                <w:color w:val="000000"/>
                <w:lang w:eastAsia="uk-UA"/>
              </w:rPr>
              <w:t xml:space="preserve"> </w:t>
            </w:r>
          </w:p>
        </w:tc>
      </w:tr>
      <w:tr w:rsidR="00B22F24" w:rsidRPr="00B40EBA" w:rsidTr="00E11204">
        <w:tc>
          <w:tcPr>
            <w:tcW w:w="2835" w:type="dxa"/>
          </w:tcPr>
          <w:p w:rsidR="00B22F24" w:rsidRPr="00754150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754150">
              <w:rPr>
                <w:b/>
                <w:color w:val="000000"/>
                <w:lang w:eastAsia="uk-UA"/>
              </w:rPr>
              <w:t xml:space="preserve">Гліцерин </w:t>
            </w:r>
            <w:proofErr w:type="spellStart"/>
            <w:r w:rsidRPr="00754150">
              <w:rPr>
                <w:b/>
                <w:color w:val="000000"/>
                <w:lang w:eastAsia="uk-UA"/>
              </w:rPr>
              <w:t>аспаргінове</w:t>
            </w:r>
            <w:proofErr w:type="spellEnd"/>
            <w:r w:rsidRPr="00754150">
              <w:rPr>
                <w:b/>
                <w:color w:val="000000"/>
                <w:lang w:eastAsia="uk-UA"/>
              </w:rPr>
              <w:t xml:space="preserve"> середовище (ISP5</w:t>
            </w:r>
            <w:r w:rsidRPr="00754150">
              <w:rPr>
                <w:color w:val="000000"/>
                <w:lang w:eastAsia="uk-UA"/>
              </w:rPr>
              <w:t>)</w:t>
            </w:r>
          </w:p>
        </w:tc>
        <w:tc>
          <w:tcPr>
            <w:tcW w:w="6804" w:type="dxa"/>
          </w:tcPr>
          <w:p w:rsidR="00B22F24" w:rsidRPr="00754150" w:rsidRDefault="00B22F24" w:rsidP="00E11204">
            <w:pPr>
              <w:spacing w:before="100" w:beforeAutospacing="1" w:after="100" w:afterAutospacing="1"/>
              <w:rPr>
                <w:color w:val="000000"/>
                <w:lang w:eastAsia="uk-UA"/>
              </w:rPr>
            </w:pPr>
            <w:r>
              <w:rPr>
                <w:color w:val="000000"/>
                <w:lang w:eastAsia="uk-UA"/>
              </w:rPr>
              <w:t xml:space="preserve">10 г гліцерину, </w:t>
            </w:r>
            <w:r w:rsidRPr="000A044F">
              <w:rPr>
                <w:color w:val="000000"/>
                <w:lang w:eastAsia="uk-UA"/>
              </w:rPr>
              <w:t xml:space="preserve">1 </w:t>
            </w:r>
            <w:r>
              <w:rPr>
                <w:color w:val="000000"/>
                <w:lang w:eastAsia="uk-UA"/>
              </w:rPr>
              <w:t xml:space="preserve">г </w:t>
            </w:r>
            <w:proofErr w:type="spellStart"/>
            <w:r w:rsidRPr="00754150">
              <w:rPr>
                <w:color w:val="000000"/>
                <w:lang w:eastAsia="uk-UA"/>
              </w:rPr>
              <w:t>аспаргін</w:t>
            </w:r>
            <w:r>
              <w:rPr>
                <w:color w:val="000000"/>
                <w:lang w:eastAsia="uk-UA"/>
              </w:rPr>
              <w:t>у</w:t>
            </w:r>
            <w:proofErr w:type="spellEnd"/>
            <w:r w:rsidRPr="00754150">
              <w:rPr>
                <w:color w:val="000000"/>
                <w:lang w:eastAsia="uk-UA"/>
              </w:rPr>
              <w:t xml:space="preserve">, </w:t>
            </w:r>
            <w:r>
              <w:rPr>
                <w:color w:val="000000"/>
                <w:lang w:eastAsia="uk-UA"/>
              </w:rPr>
              <w:t xml:space="preserve">1 мл розчину </w:t>
            </w:r>
            <w:r w:rsidRPr="00754150">
              <w:rPr>
                <w:color w:val="000000"/>
                <w:lang w:eastAsia="uk-UA"/>
              </w:rPr>
              <w:t xml:space="preserve"> мікроелементів, </w:t>
            </w:r>
            <w:r w:rsidRPr="00AD199E">
              <w:rPr>
                <w:color w:val="000000"/>
                <w:lang w:eastAsia="uk-UA"/>
              </w:rPr>
              <w:t>K</w:t>
            </w:r>
            <w:r w:rsidRPr="00AD199E">
              <w:rPr>
                <w:color w:val="000000"/>
                <w:vertAlign w:val="subscript"/>
                <w:lang w:eastAsia="uk-UA"/>
              </w:rPr>
              <w:t>2</w:t>
            </w:r>
            <w:r w:rsidRPr="00AD199E">
              <w:rPr>
                <w:color w:val="000000"/>
                <w:lang w:eastAsia="uk-UA"/>
              </w:rPr>
              <w:t>HPO</w:t>
            </w:r>
            <w:r w:rsidRPr="00AD199E">
              <w:rPr>
                <w:color w:val="000000"/>
                <w:vertAlign w:val="subscript"/>
                <w:lang w:eastAsia="uk-UA"/>
              </w:rPr>
              <w:t>4</w:t>
            </w:r>
            <w:r w:rsidRPr="00AD199E">
              <w:rPr>
                <w:color w:val="000000"/>
                <w:lang w:eastAsia="uk-UA"/>
              </w:rPr>
              <w:t>-1 г,</w:t>
            </w:r>
            <w:r w:rsidRPr="00754150">
              <w:rPr>
                <w:color w:val="000000"/>
                <w:lang w:eastAsia="uk-UA"/>
              </w:rPr>
              <w:t xml:space="preserve"> агap</w:t>
            </w:r>
            <w:r>
              <w:rPr>
                <w:color w:val="000000"/>
                <w:lang w:eastAsia="uk-UA"/>
              </w:rPr>
              <w:t>у</w:t>
            </w:r>
            <w:r w:rsidRPr="00754150">
              <w:rPr>
                <w:color w:val="000000"/>
                <w:lang w:eastAsia="uk-UA"/>
              </w:rPr>
              <w:t>-18 г</w:t>
            </w:r>
            <w:r>
              <w:rPr>
                <w:color w:val="000000"/>
                <w:lang w:eastAsia="uk-UA"/>
              </w:rPr>
              <w:t xml:space="preserve"> та 1 літр </w:t>
            </w:r>
            <w:r w:rsidRPr="00754150">
              <w:rPr>
                <w:color w:val="000000"/>
                <w:lang w:eastAsia="uk-UA"/>
              </w:rPr>
              <w:t xml:space="preserve"> дистильован</w:t>
            </w:r>
            <w:r>
              <w:rPr>
                <w:color w:val="000000"/>
                <w:lang w:eastAsia="uk-UA"/>
              </w:rPr>
              <w:t>ої води</w:t>
            </w:r>
          </w:p>
        </w:tc>
      </w:tr>
      <w:tr w:rsidR="00B22F24" w:rsidRPr="00B40EBA" w:rsidTr="00E11204">
        <w:tc>
          <w:tcPr>
            <w:tcW w:w="2835" w:type="dxa"/>
          </w:tcPr>
          <w:p w:rsidR="00B22F24" w:rsidRPr="00754150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754150">
              <w:rPr>
                <w:b/>
                <w:color w:val="000000"/>
                <w:lang w:eastAsia="uk-UA"/>
              </w:rPr>
              <w:t>Гліцеринове середовище (ISP7)</w:t>
            </w:r>
          </w:p>
        </w:tc>
        <w:tc>
          <w:tcPr>
            <w:tcW w:w="6804" w:type="dxa"/>
          </w:tcPr>
          <w:p w:rsidR="00B22F24" w:rsidRPr="00754150" w:rsidRDefault="00B22F24" w:rsidP="00E11204">
            <w:pPr>
              <w:spacing w:before="100" w:beforeAutospacing="1" w:after="100" w:afterAutospacing="1"/>
              <w:rPr>
                <w:color w:val="000000"/>
                <w:lang w:eastAsia="uk-UA"/>
              </w:rPr>
            </w:pPr>
            <w:r w:rsidRPr="00754150">
              <w:rPr>
                <w:color w:val="000000"/>
                <w:lang w:eastAsia="uk-UA"/>
              </w:rPr>
              <w:t>L-</w:t>
            </w:r>
            <w:proofErr w:type="spellStart"/>
            <w:r w:rsidRPr="00754150">
              <w:rPr>
                <w:color w:val="000000"/>
                <w:lang w:eastAsia="uk-UA"/>
              </w:rPr>
              <w:t>аспаргін</w:t>
            </w:r>
            <w:proofErr w:type="spellEnd"/>
            <w:r w:rsidRPr="00754150">
              <w:rPr>
                <w:color w:val="000000"/>
                <w:lang w:eastAsia="uk-UA"/>
              </w:rPr>
              <w:t xml:space="preserve"> – 1г , </w:t>
            </w:r>
            <w:r>
              <w:rPr>
                <w:color w:val="000000"/>
                <w:lang w:eastAsia="uk-UA"/>
              </w:rPr>
              <w:t xml:space="preserve">15 г </w:t>
            </w:r>
            <w:r w:rsidRPr="00754150">
              <w:rPr>
                <w:color w:val="000000"/>
                <w:lang w:eastAsia="uk-UA"/>
              </w:rPr>
              <w:t>гліцерин</w:t>
            </w:r>
            <w:r>
              <w:rPr>
                <w:color w:val="000000"/>
                <w:lang w:eastAsia="uk-UA"/>
              </w:rPr>
              <w:t>у</w:t>
            </w:r>
            <w:r w:rsidRPr="00754150">
              <w:rPr>
                <w:color w:val="000000"/>
                <w:lang w:eastAsia="uk-UA"/>
              </w:rPr>
              <w:t xml:space="preserve">, </w:t>
            </w:r>
            <w:r>
              <w:rPr>
                <w:color w:val="000000"/>
                <w:lang w:eastAsia="uk-UA"/>
              </w:rPr>
              <w:t xml:space="preserve"> 0,5 г </w:t>
            </w:r>
            <w:r w:rsidRPr="00754150">
              <w:rPr>
                <w:color w:val="000000"/>
                <w:lang w:eastAsia="uk-UA"/>
              </w:rPr>
              <w:t>L-тирозин</w:t>
            </w:r>
            <w:r>
              <w:rPr>
                <w:color w:val="000000"/>
                <w:lang w:eastAsia="uk-UA"/>
              </w:rPr>
              <w:t>у</w:t>
            </w:r>
            <w:r w:rsidRPr="00754150">
              <w:rPr>
                <w:color w:val="000000"/>
                <w:lang w:eastAsia="uk-UA"/>
              </w:rPr>
              <w:t>,</w:t>
            </w:r>
            <w:r>
              <w:rPr>
                <w:color w:val="000000"/>
                <w:lang w:eastAsia="uk-UA"/>
              </w:rPr>
              <w:t xml:space="preserve"> 0,5 г</w:t>
            </w:r>
            <w:r w:rsidRPr="00754150">
              <w:rPr>
                <w:color w:val="000000"/>
                <w:lang w:eastAsia="uk-UA"/>
              </w:rPr>
              <w:t xml:space="preserve"> MgSO4×7H2O, FeSO4×7H2O – 0,01 г,  K2HPO4-0,5 г,  NaCl-0,5г, </w:t>
            </w:r>
            <w:r>
              <w:rPr>
                <w:color w:val="000000"/>
                <w:lang w:val="en-US" w:eastAsia="uk-UA"/>
              </w:rPr>
              <w:t>H</w:t>
            </w:r>
            <w:r w:rsidRPr="000A044F">
              <w:rPr>
                <w:color w:val="000000"/>
                <w:vertAlign w:val="subscript"/>
                <w:lang w:eastAsia="uk-UA"/>
              </w:rPr>
              <w:t>2</w:t>
            </w:r>
            <w:r>
              <w:rPr>
                <w:color w:val="000000"/>
                <w:lang w:val="en-US" w:eastAsia="uk-UA"/>
              </w:rPr>
              <w:t>O</w:t>
            </w:r>
            <w:r w:rsidRPr="00AD199E">
              <w:rPr>
                <w:color w:val="000000"/>
                <w:lang w:eastAsia="uk-UA"/>
              </w:rPr>
              <w:t xml:space="preserve"> </w:t>
            </w:r>
            <w:r>
              <w:rPr>
                <w:color w:val="000000"/>
                <w:lang w:eastAsia="uk-UA"/>
              </w:rPr>
              <w:t>(</w:t>
            </w:r>
            <w:r w:rsidRPr="00AD199E">
              <w:rPr>
                <w:color w:val="000000"/>
                <w:lang w:eastAsia="uk-UA"/>
              </w:rPr>
              <w:t>д</w:t>
            </w:r>
            <w:r>
              <w:rPr>
                <w:color w:val="000000"/>
                <w:lang w:eastAsia="uk-UA"/>
              </w:rPr>
              <w:t>)– 1л, 1 мл розчину мікроелементів, при</w:t>
            </w:r>
            <w:r w:rsidRPr="00754150">
              <w:rPr>
                <w:color w:val="000000"/>
                <w:lang w:eastAsia="uk-UA"/>
              </w:rPr>
              <w:t xml:space="preserve"> pH-7,5.</w:t>
            </w:r>
            <w:r>
              <w:rPr>
                <w:color w:val="000000"/>
                <w:lang w:eastAsia="uk-UA"/>
              </w:rPr>
              <w:t xml:space="preserve"> </w:t>
            </w:r>
          </w:p>
        </w:tc>
      </w:tr>
      <w:tr w:rsidR="00B22F24" w:rsidRPr="00B40EBA" w:rsidTr="00E11204">
        <w:tc>
          <w:tcPr>
            <w:tcW w:w="2835" w:type="dxa"/>
          </w:tcPr>
          <w:p w:rsidR="00B22F24" w:rsidRPr="00754150" w:rsidRDefault="00B22F24" w:rsidP="00E11204">
            <w:pPr>
              <w:pStyle w:val="a7"/>
              <w:ind w:left="0"/>
              <w:jc w:val="center"/>
              <w:rPr>
                <w:b/>
                <w:color w:val="000000"/>
                <w:lang w:eastAsia="uk-UA"/>
              </w:rPr>
            </w:pPr>
            <w:r w:rsidRPr="00754150">
              <w:rPr>
                <w:b/>
                <w:color w:val="000000"/>
                <w:lang w:eastAsia="uk-UA"/>
              </w:rPr>
              <w:t>Пептон-дріжджове середовище з залізом (ISP6)</w:t>
            </w:r>
          </w:p>
        </w:tc>
        <w:tc>
          <w:tcPr>
            <w:tcW w:w="6804" w:type="dxa"/>
          </w:tcPr>
          <w:p w:rsidR="00B22F24" w:rsidRPr="00754150" w:rsidRDefault="00B22F24" w:rsidP="00E11204">
            <w:pPr>
              <w:spacing w:before="100" w:beforeAutospacing="1" w:after="100" w:afterAutospacing="1"/>
              <w:rPr>
                <w:color w:val="000000"/>
                <w:lang w:eastAsia="uk-UA"/>
              </w:rPr>
            </w:pPr>
            <w:r>
              <w:rPr>
                <w:color w:val="000000"/>
                <w:lang w:eastAsia="uk-UA"/>
              </w:rPr>
              <w:t>екстракт дріжджів</w:t>
            </w:r>
            <w:r w:rsidRPr="00754150">
              <w:rPr>
                <w:color w:val="000000"/>
                <w:lang w:eastAsia="uk-UA"/>
              </w:rPr>
              <w:t xml:space="preserve"> – 1 г,</w:t>
            </w:r>
            <w:r>
              <w:rPr>
                <w:color w:val="000000"/>
                <w:lang w:eastAsia="uk-UA"/>
              </w:rPr>
              <w:t xml:space="preserve"> </w:t>
            </w:r>
            <w:proofErr w:type="spellStart"/>
            <w:r>
              <w:rPr>
                <w:color w:val="000000"/>
                <w:lang w:eastAsia="uk-UA"/>
              </w:rPr>
              <w:t>пентон</w:t>
            </w:r>
            <w:proofErr w:type="spellEnd"/>
            <w:r>
              <w:rPr>
                <w:color w:val="000000"/>
                <w:lang w:eastAsia="uk-UA"/>
              </w:rPr>
              <w:t xml:space="preserve"> – 10 г, </w:t>
            </w:r>
            <w:r w:rsidRPr="00754150">
              <w:rPr>
                <w:color w:val="000000"/>
                <w:lang w:eastAsia="uk-UA"/>
              </w:rPr>
              <w:t>цитрат</w:t>
            </w:r>
            <w:r>
              <w:rPr>
                <w:color w:val="000000"/>
                <w:lang w:eastAsia="uk-UA"/>
              </w:rPr>
              <w:t xml:space="preserve"> </w:t>
            </w:r>
            <w:r w:rsidRPr="00754150">
              <w:rPr>
                <w:color w:val="000000"/>
                <w:lang w:eastAsia="uk-UA"/>
              </w:rPr>
              <w:t xml:space="preserve"> заліза – 0,5 г, агар</w:t>
            </w:r>
            <w:r>
              <w:rPr>
                <w:color w:val="000000"/>
                <w:lang w:eastAsia="uk-UA"/>
              </w:rPr>
              <w:t xml:space="preserve">у </w:t>
            </w:r>
            <w:r w:rsidRPr="00754150">
              <w:rPr>
                <w:color w:val="000000"/>
                <w:lang w:eastAsia="uk-UA"/>
              </w:rPr>
              <w:t>-18 г, дистильован</w:t>
            </w:r>
            <w:r>
              <w:rPr>
                <w:color w:val="000000"/>
                <w:lang w:eastAsia="uk-UA"/>
              </w:rPr>
              <w:t xml:space="preserve">ої </w:t>
            </w:r>
            <w:r w:rsidRPr="00754150">
              <w:rPr>
                <w:color w:val="000000"/>
                <w:lang w:eastAsia="uk-UA"/>
              </w:rPr>
              <w:t xml:space="preserve"> </w:t>
            </w:r>
            <w:r>
              <w:rPr>
                <w:color w:val="000000"/>
                <w:lang w:val="en-US" w:eastAsia="uk-UA"/>
              </w:rPr>
              <w:t>H</w:t>
            </w:r>
            <w:r w:rsidRPr="000A044F">
              <w:rPr>
                <w:color w:val="000000"/>
                <w:vertAlign w:val="subscript"/>
                <w:lang w:eastAsia="uk-UA"/>
              </w:rPr>
              <w:t>2</w:t>
            </w:r>
            <w:r>
              <w:rPr>
                <w:color w:val="000000"/>
                <w:lang w:val="en-US" w:eastAsia="uk-UA"/>
              </w:rPr>
              <w:t>O</w:t>
            </w:r>
            <w:r w:rsidRPr="00754150">
              <w:rPr>
                <w:color w:val="000000"/>
                <w:lang w:eastAsia="uk-UA"/>
              </w:rPr>
              <w:t xml:space="preserve"> – 1л pH-7,0-7,2</w:t>
            </w:r>
          </w:p>
        </w:tc>
      </w:tr>
    </w:tbl>
    <w:p w:rsidR="00B22F24" w:rsidRPr="00E53C7E" w:rsidRDefault="00B22F24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4B3E69" w:rsidRDefault="00BB27B0" w:rsidP="00BB27B0">
      <w:pPr>
        <w:spacing w:line="360" w:lineRule="auto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kern w:val="28"/>
          <w:sz w:val="28"/>
          <w:szCs w:val="28"/>
        </w:rPr>
        <w:t xml:space="preserve">2.2. </w:t>
      </w:r>
      <w:r w:rsidRPr="004B3E69">
        <w:rPr>
          <w:b/>
          <w:color w:val="000000"/>
          <w:sz w:val="28"/>
          <w:szCs w:val="28"/>
        </w:rPr>
        <w:t>Тест на толеран</w:t>
      </w:r>
      <w:r>
        <w:rPr>
          <w:b/>
          <w:color w:val="000000"/>
          <w:sz w:val="28"/>
          <w:szCs w:val="28"/>
        </w:rPr>
        <w:t>тність до хлориду натрію (</w:t>
      </w:r>
      <w:proofErr w:type="spellStart"/>
      <w:r>
        <w:rPr>
          <w:b/>
          <w:color w:val="000000"/>
          <w:sz w:val="28"/>
          <w:szCs w:val="28"/>
        </w:rPr>
        <w:t>NaCl</w:t>
      </w:r>
      <w:proofErr w:type="spellEnd"/>
      <w:r>
        <w:rPr>
          <w:b/>
          <w:color w:val="000000"/>
          <w:sz w:val="28"/>
          <w:szCs w:val="28"/>
        </w:rPr>
        <w:t>)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4B3E69">
        <w:rPr>
          <w:color w:val="000000"/>
          <w:sz w:val="28"/>
          <w:szCs w:val="28"/>
        </w:rPr>
        <w:t>Толерантність штаму до хлориду натрію (</w:t>
      </w:r>
      <w:proofErr w:type="spellStart"/>
      <w:r w:rsidRPr="004B3E69">
        <w:rPr>
          <w:color w:val="000000"/>
          <w:sz w:val="28"/>
          <w:szCs w:val="28"/>
        </w:rPr>
        <w:t>NaCl</w:t>
      </w:r>
      <w:proofErr w:type="spellEnd"/>
      <w:r w:rsidRPr="004B3E69">
        <w:rPr>
          <w:color w:val="000000"/>
          <w:sz w:val="28"/>
          <w:szCs w:val="28"/>
        </w:rPr>
        <w:t xml:space="preserve">) визначали </w:t>
      </w:r>
      <w:r w:rsidRPr="00BB16B7">
        <w:rPr>
          <w:color w:val="000000"/>
          <w:sz w:val="28"/>
          <w:szCs w:val="28"/>
        </w:rPr>
        <w:t>широко відомим методом [</w:t>
      </w:r>
      <w:proofErr w:type="spellStart"/>
      <w:r w:rsidRPr="00BB16B7">
        <w:rPr>
          <w:color w:val="000000"/>
          <w:sz w:val="28"/>
          <w:szCs w:val="28"/>
        </w:rPr>
        <w:t>Shirling</w:t>
      </w:r>
      <w:proofErr w:type="spellEnd"/>
      <w:r w:rsidRPr="00BB16B7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  <w:lang w:val="en-GB"/>
        </w:rPr>
        <w:t>et</w:t>
      </w:r>
      <w:r w:rsidRPr="00BB16B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GB"/>
        </w:rPr>
        <w:t>al</w:t>
      </w:r>
      <w:r w:rsidRPr="00BB16B7">
        <w:rPr>
          <w:color w:val="000000"/>
          <w:sz w:val="28"/>
          <w:szCs w:val="28"/>
        </w:rPr>
        <w:t xml:space="preserve">., 1966; </w:t>
      </w:r>
      <w:r w:rsidRPr="00BB16B7">
        <w:rPr>
          <w:color w:val="000000"/>
          <w:sz w:val="28"/>
          <w:szCs w:val="28"/>
          <w:lang w:val="en-GB"/>
        </w:rPr>
        <w:t>Kumar</w:t>
      </w:r>
      <w:r w:rsidRPr="00BB16B7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  <w:lang w:val="en-GB"/>
        </w:rPr>
        <w:t>et</w:t>
      </w:r>
      <w:r w:rsidRPr="00BB16B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GB"/>
        </w:rPr>
        <w:t>al</w:t>
      </w:r>
      <w:r w:rsidRPr="00BB16B7">
        <w:rPr>
          <w:color w:val="000000"/>
          <w:sz w:val="28"/>
          <w:szCs w:val="28"/>
        </w:rPr>
        <w:t xml:space="preserve">., 2014; </w:t>
      </w:r>
      <w:proofErr w:type="spellStart"/>
      <w:r w:rsidRPr="000F414F">
        <w:rPr>
          <w:color w:val="000000"/>
          <w:sz w:val="28"/>
          <w:szCs w:val="28"/>
        </w:rPr>
        <w:t>Benhadj</w:t>
      </w:r>
      <w:proofErr w:type="spellEnd"/>
      <w:r w:rsidRPr="00BB16B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GB"/>
        </w:rPr>
        <w:t>et</w:t>
      </w:r>
      <w:r w:rsidRPr="00BB16B7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en-GB"/>
        </w:rPr>
        <w:t>al</w:t>
      </w:r>
      <w:r w:rsidRPr="00BB16B7">
        <w:rPr>
          <w:color w:val="000000"/>
          <w:sz w:val="28"/>
          <w:szCs w:val="28"/>
        </w:rPr>
        <w:t>., 2019]</w:t>
      </w:r>
      <w:r w:rsidRPr="005B17C7">
        <w:rPr>
          <w:color w:val="000000"/>
          <w:sz w:val="28"/>
          <w:szCs w:val="28"/>
        </w:rPr>
        <w:t>.</w:t>
      </w:r>
      <w:r w:rsidRPr="004B3E6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</w:t>
      </w:r>
      <w:r w:rsidRPr="004B3E69">
        <w:rPr>
          <w:color w:val="000000"/>
          <w:sz w:val="28"/>
          <w:szCs w:val="28"/>
        </w:rPr>
        <w:t xml:space="preserve">отували </w:t>
      </w:r>
      <w:r>
        <w:rPr>
          <w:color w:val="000000"/>
          <w:sz w:val="28"/>
          <w:szCs w:val="28"/>
        </w:rPr>
        <w:t>середовище МПА</w:t>
      </w:r>
      <w:r w:rsidRPr="004B3E6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до якого додавали різні концентрації </w:t>
      </w:r>
      <w:r w:rsidRPr="004B3E69"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 xml:space="preserve">1,0, </w:t>
      </w:r>
      <w:r>
        <w:rPr>
          <w:color w:val="000000"/>
          <w:sz w:val="28"/>
          <w:szCs w:val="28"/>
        </w:rPr>
        <w:lastRenderedPageBreak/>
        <w:t>2,0%, 5,0%, 7,0%, 9%, 12,0</w:t>
      </w:r>
      <w:r w:rsidRPr="004B3E69">
        <w:rPr>
          <w:color w:val="000000"/>
          <w:sz w:val="28"/>
          <w:szCs w:val="28"/>
        </w:rPr>
        <w:t xml:space="preserve">%) </w:t>
      </w:r>
      <w:r>
        <w:rPr>
          <w:color w:val="000000"/>
          <w:sz w:val="28"/>
          <w:szCs w:val="28"/>
        </w:rPr>
        <w:t xml:space="preserve">після чого </w:t>
      </w:r>
      <w:r w:rsidRPr="004B3E69">
        <w:rPr>
          <w:color w:val="000000"/>
          <w:sz w:val="28"/>
          <w:szCs w:val="28"/>
        </w:rPr>
        <w:t xml:space="preserve"> </w:t>
      </w:r>
      <w:proofErr w:type="spellStart"/>
      <w:r w:rsidRPr="004B3E69">
        <w:rPr>
          <w:color w:val="000000"/>
          <w:sz w:val="28"/>
          <w:szCs w:val="28"/>
        </w:rPr>
        <w:t>автоклавува</w:t>
      </w:r>
      <w:r>
        <w:rPr>
          <w:color w:val="000000"/>
          <w:sz w:val="28"/>
          <w:szCs w:val="28"/>
        </w:rPr>
        <w:t>ли</w:t>
      </w:r>
      <w:proofErr w:type="spellEnd"/>
      <w:r>
        <w:rPr>
          <w:color w:val="000000"/>
          <w:sz w:val="28"/>
          <w:szCs w:val="28"/>
        </w:rPr>
        <w:t xml:space="preserve"> </w:t>
      </w:r>
      <w:r w:rsidRPr="004B3E69">
        <w:rPr>
          <w:color w:val="000000"/>
          <w:sz w:val="28"/>
          <w:szCs w:val="28"/>
        </w:rPr>
        <w:t xml:space="preserve"> при (121 ° C) протягом 15 хвилин. Стерилізован</w:t>
      </w:r>
      <w:r>
        <w:rPr>
          <w:color w:val="000000"/>
          <w:sz w:val="28"/>
          <w:szCs w:val="28"/>
        </w:rPr>
        <w:t>е</w:t>
      </w:r>
      <w:r w:rsidRPr="004B3E6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середовище</w:t>
      </w:r>
      <w:r w:rsidRPr="004B3E69">
        <w:rPr>
          <w:color w:val="000000"/>
          <w:sz w:val="28"/>
          <w:szCs w:val="28"/>
        </w:rPr>
        <w:t xml:space="preserve"> розливали в чашки Петрі і давали </w:t>
      </w:r>
      <w:r>
        <w:rPr>
          <w:color w:val="000000"/>
          <w:sz w:val="28"/>
          <w:szCs w:val="28"/>
        </w:rPr>
        <w:t>йому</w:t>
      </w:r>
      <w:r w:rsidRPr="004B3E69">
        <w:rPr>
          <w:color w:val="000000"/>
          <w:sz w:val="28"/>
          <w:szCs w:val="28"/>
        </w:rPr>
        <w:t xml:space="preserve"> затвердіти. </w:t>
      </w:r>
      <w:r>
        <w:rPr>
          <w:color w:val="000000"/>
          <w:sz w:val="28"/>
          <w:szCs w:val="28"/>
        </w:rPr>
        <w:t xml:space="preserve">Посів штамів на поверхню щільного середовища с різними концентраціями </w:t>
      </w:r>
      <w:r w:rsidRPr="004B3E69">
        <w:rPr>
          <w:color w:val="000000"/>
          <w:sz w:val="28"/>
          <w:szCs w:val="28"/>
        </w:rPr>
        <w:t>хлориду натрію (</w:t>
      </w:r>
      <w:proofErr w:type="spellStart"/>
      <w:r w:rsidRPr="004B3E69">
        <w:rPr>
          <w:color w:val="000000"/>
          <w:sz w:val="28"/>
          <w:szCs w:val="28"/>
        </w:rPr>
        <w:t>NaCl</w:t>
      </w:r>
      <w:proofErr w:type="spellEnd"/>
      <w:r w:rsidRPr="004B3E69">
        <w:rPr>
          <w:color w:val="000000"/>
          <w:sz w:val="28"/>
          <w:szCs w:val="28"/>
        </w:rPr>
        <w:t>) здійснювали</w:t>
      </w:r>
      <w:r>
        <w:rPr>
          <w:color w:val="000000"/>
          <w:sz w:val="28"/>
          <w:szCs w:val="28"/>
        </w:rPr>
        <w:t xml:space="preserve"> </w:t>
      </w:r>
      <w:r w:rsidRPr="004B3E69">
        <w:rPr>
          <w:color w:val="000000"/>
          <w:sz w:val="28"/>
          <w:szCs w:val="28"/>
        </w:rPr>
        <w:t>за допомогою мікробіологічної петлі</w:t>
      </w:r>
      <w:r>
        <w:rPr>
          <w:color w:val="000000"/>
          <w:sz w:val="28"/>
          <w:szCs w:val="28"/>
        </w:rPr>
        <w:t xml:space="preserve">. </w:t>
      </w:r>
      <w:r w:rsidRPr="00516089">
        <w:rPr>
          <w:sz w:val="28"/>
          <w:szCs w:val="28"/>
        </w:rPr>
        <w:t xml:space="preserve">Інкубацію проводили в термостаті при температурі 28 – 30 °С протягом </w:t>
      </w:r>
      <w:r>
        <w:rPr>
          <w:sz w:val="28"/>
          <w:szCs w:val="28"/>
        </w:rPr>
        <w:t xml:space="preserve"> </w:t>
      </w:r>
      <w:r w:rsidRPr="001B737D">
        <w:rPr>
          <w:color w:val="000000"/>
          <w:sz w:val="28"/>
          <w:szCs w:val="28"/>
          <w:lang w:val="ru-RU"/>
        </w:rPr>
        <w:t>14</w:t>
      </w:r>
      <w:r w:rsidRPr="004B3E69">
        <w:rPr>
          <w:color w:val="000000"/>
          <w:sz w:val="28"/>
          <w:szCs w:val="28"/>
        </w:rPr>
        <w:t xml:space="preserve"> днів.</w:t>
      </w:r>
      <w:r>
        <w:rPr>
          <w:color w:val="000000"/>
          <w:sz w:val="28"/>
          <w:szCs w:val="28"/>
        </w:rPr>
        <w:t xml:space="preserve"> Наявність росту реєстрували візуально.</w:t>
      </w: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445863" w:rsidRDefault="00BB27B0" w:rsidP="00BB27B0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kern w:val="28"/>
          <w:sz w:val="28"/>
          <w:szCs w:val="28"/>
        </w:rPr>
        <w:t>2.</w:t>
      </w:r>
      <w:r w:rsidRPr="00110CA4">
        <w:rPr>
          <w:rFonts w:ascii="Times New Roman" w:hAnsi="Times New Roman"/>
          <w:b/>
          <w:kern w:val="28"/>
          <w:sz w:val="28"/>
          <w:szCs w:val="28"/>
        </w:rPr>
        <w:t>3.</w:t>
      </w:r>
      <w:r>
        <w:rPr>
          <w:rFonts w:ascii="Times New Roman" w:hAnsi="Times New Roman"/>
          <w:b/>
          <w:kern w:val="28"/>
          <w:sz w:val="28"/>
          <w:szCs w:val="28"/>
        </w:rPr>
        <w:t xml:space="preserve"> 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Дослідження антагоністичної активності </w:t>
      </w:r>
      <w:r>
        <w:rPr>
          <w:rFonts w:ascii="Times New Roman" w:hAnsi="Times New Roman"/>
          <w:b/>
          <w:bCs/>
          <w:sz w:val="28"/>
          <w:szCs w:val="28"/>
        </w:rPr>
        <w:t>актиноміцетів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 методом </w:t>
      </w:r>
      <w:r>
        <w:rPr>
          <w:rFonts w:ascii="Times New Roman" w:hAnsi="Times New Roman"/>
          <w:b/>
          <w:bCs/>
          <w:sz w:val="28"/>
          <w:szCs w:val="28"/>
        </w:rPr>
        <w:t>дисків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BB27B0" w:rsidRPr="00445863" w:rsidRDefault="00BB27B0" w:rsidP="00BB27B0">
      <w:pPr>
        <w:pStyle w:val="2"/>
        <w:autoSpaceDE w:val="0"/>
        <w:autoSpaceDN w:val="0"/>
        <w:adjustRightInd w:val="0"/>
        <w:spacing w:after="0" w:line="360" w:lineRule="auto"/>
        <w:ind w:left="0" w:firstLine="567"/>
        <w:rPr>
          <w:rFonts w:ascii="Times New Roman" w:hAnsi="Times New Roman"/>
          <w:b/>
          <w:sz w:val="28"/>
          <w:szCs w:val="28"/>
        </w:rPr>
      </w:pPr>
      <w:r w:rsidRPr="00110CA4">
        <w:rPr>
          <w:rFonts w:ascii="Times New Roman" w:hAnsi="Times New Roman"/>
          <w:b/>
          <w:kern w:val="28"/>
          <w:sz w:val="28"/>
          <w:szCs w:val="28"/>
        </w:rPr>
        <w:t xml:space="preserve"> </w:t>
      </w:r>
      <w:r>
        <w:rPr>
          <w:rFonts w:ascii="Times New Roman" w:hAnsi="Times New Roman"/>
          <w:b/>
          <w:kern w:val="28"/>
          <w:sz w:val="28"/>
          <w:szCs w:val="28"/>
        </w:rPr>
        <w:t xml:space="preserve">2.3.1. </w:t>
      </w:r>
      <w:r w:rsidRPr="00110CA4">
        <w:rPr>
          <w:rFonts w:ascii="Times New Roman" w:hAnsi="Times New Roman"/>
          <w:b/>
          <w:sz w:val="28"/>
          <w:szCs w:val="28"/>
        </w:rPr>
        <w:t>Культивування</w:t>
      </w:r>
      <w:r w:rsidRPr="00445863">
        <w:rPr>
          <w:rFonts w:ascii="Times New Roman" w:hAnsi="Times New Roman"/>
          <w:b/>
          <w:sz w:val="28"/>
          <w:szCs w:val="28"/>
        </w:rPr>
        <w:t xml:space="preserve"> штамів </w:t>
      </w:r>
      <w:r>
        <w:rPr>
          <w:rFonts w:ascii="Times New Roman" w:hAnsi="Times New Roman"/>
          <w:b/>
          <w:sz w:val="28"/>
          <w:szCs w:val="28"/>
        </w:rPr>
        <w:t>індикаторів</w:t>
      </w:r>
      <w:r w:rsidRPr="00445863">
        <w:rPr>
          <w:rFonts w:ascii="Times New Roman" w:hAnsi="Times New Roman"/>
          <w:b/>
          <w:sz w:val="28"/>
          <w:szCs w:val="28"/>
        </w:rPr>
        <w:t xml:space="preserve"> та штамів </w:t>
      </w:r>
      <w:r>
        <w:rPr>
          <w:rFonts w:ascii="Times New Roman" w:hAnsi="Times New Roman"/>
          <w:b/>
          <w:sz w:val="28"/>
          <w:szCs w:val="28"/>
        </w:rPr>
        <w:t>актиноміцетів</w:t>
      </w:r>
    </w:p>
    <w:p w:rsidR="00BB27B0" w:rsidRDefault="0083340D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роботі були використані 5</w:t>
      </w:r>
      <w:r w:rsidR="00BB27B0" w:rsidRPr="00445863">
        <w:rPr>
          <w:sz w:val="28"/>
          <w:szCs w:val="28"/>
        </w:rPr>
        <w:t xml:space="preserve"> індикаторних штамів</w:t>
      </w:r>
      <w:r w:rsidR="00BB27B0">
        <w:rPr>
          <w:sz w:val="28"/>
          <w:szCs w:val="28"/>
        </w:rPr>
        <w:t xml:space="preserve">, представлених </w:t>
      </w:r>
      <w:proofErr w:type="spellStart"/>
      <w:r w:rsidR="00BB27B0">
        <w:rPr>
          <w:sz w:val="28"/>
          <w:szCs w:val="28"/>
        </w:rPr>
        <w:t>грампозитивними</w:t>
      </w:r>
      <w:proofErr w:type="spellEnd"/>
      <w:r w:rsidR="00BB27B0">
        <w:rPr>
          <w:sz w:val="28"/>
          <w:szCs w:val="28"/>
        </w:rPr>
        <w:t xml:space="preserve">, </w:t>
      </w:r>
      <w:proofErr w:type="spellStart"/>
      <w:r w:rsidR="00BB27B0">
        <w:rPr>
          <w:sz w:val="28"/>
          <w:szCs w:val="28"/>
        </w:rPr>
        <w:t>грамнегативними</w:t>
      </w:r>
      <w:proofErr w:type="spellEnd"/>
      <w:r w:rsidR="00BB27B0">
        <w:rPr>
          <w:sz w:val="28"/>
          <w:szCs w:val="28"/>
        </w:rPr>
        <w:t xml:space="preserve"> бактеріями і </w:t>
      </w:r>
      <w:proofErr w:type="spellStart"/>
      <w:r w:rsidR="00BB27B0">
        <w:rPr>
          <w:sz w:val="28"/>
          <w:szCs w:val="28"/>
        </w:rPr>
        <w:t>дріждеподібним</w:t>
      </w:r>
      <w:proofErr w:type="spellEnd"/>
      <w:r w:rsidR="00BB27B0">
        <w:rPr>
          <w:sz w:val="28"/>
          <w:szCs w:val="28"/>
        </w:rPr>
        <w:t xml:space="preserve"> грибом </w:t>
      </w:r>
      <w:r w:rsidR="00BB27B0" w:rsidRPr="007413B7">
        <w:rPr>
          <w:i/>
          <w:sz w:val="28"/>
          <w:szCs w:val="28"/>
          <w:lang w:val="en-US"/>
        </w:rPr>
        <w:t>Candida</w:t>
      </w:r>
      <w:r w:rsidR="00BB27B0" w:rsidRPr="00410BBF">
        <w:rPr>
          <w:i/>
          <w:sz w:val="28"/>
          <w:szCs w:val="28"/>
        </w:rPr>
        <w:t xml:space="preserve"> </w:t>
      </w:r>
      <w:proofErr w:type="spellStart"/>
      <w:r w:rsidR="00BB27B0" w:rsidRPr="007413B7">
        <w:rPr>
          <w:i/>
          <w:sz w:val="28"/>
          <w:szCs w:val="28"/>
          <w:lang w:val="en-US"/>
        </w:rPr>
        <w:t>albicans</w:t>
      </w:r>
      <w:proofErr w:type="spellEnd"/>
      <w:r w:rsidR="00C01DD0">
        <w:rPr>
          <w:sz w:val="28"/>
          <w:szCs w:val="28"/>
        </w:rPr>
        <w:t xml:space="preserve">, </w:t>
      </w:r>
      <w:r w:rsidR="00BB27B0" w:rsidRPr="00445863">
        <w:rPr>
          <w:sz w:val="28"/>
          <w:szCs w:val="28"/>
        </w:rPr>
        <w:t xml:space="preserve">з колекції культур кафедри мікробіології, вірусології та біотехнології ОНУ імені І.І. Мечникова. Штами культивували на МПА при </w:t>
      </w:r>
      <w:smartTag w:uri="urn:schemas-microsoft-com:office:smarttags" w:element="metricconverter">
        <w:smartTagPr>
          <w:attr w:name="ProductID" w:val="37 ﾰC"/>
        </w:smartTagPr>
        <w:r w:rsidR="00BB27B0" w:rsidRPr="00445863">
          <w:rPr>
            <w:sz w:val="28"/>
            <w:szCs w:val="28"/>
          </w:rPr>
          <w:t>37 °C</w:t>
        </w:r>
        <w:r w:rsidR="00C01DD0">
          <w:rPr>
            <w:sz w:val="28"/>
            <w:szCs w:val="28"/>
          </w:rPr>
          <w:t>.</w:t>
        </w:r>
      </w:smartTag>
      <w:r w:rsidR="00BB27B0" w:rsidRPr="00445863">
        <w:rPr>
          <w:sz w:val="28"/>
          <w:szCs w:val="28"/>
        </w:rPr>
        <w:t xml:space="preserve"> </w:t>
      </w:r>
    </w:p>
    <w:p w:rsidR="00BB27B0" w:rsidRPr="00445863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445863">
        <w:rPr>
          <w:sz w:val="28"/>
          <w:szCs w:val="28"/>
        </w:rPr>
        <w:tab/>
        <w:t xml:space="preserve">Усі експерименти із індикаторними штамами проводили на середовищі LB з таким складом (г/л): пептон – 15,0, дріжджовий екстракт – 10,0, хлорид натрію – 5,0, агар -11,0 г/л. </w:t>
      </w:r>
    </w:p>
    <w:p w:rsidR="00BB27B0" w:rsidRPr="00445863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445863">
        <w:rPr>
          <w:sz w:val="28"/>
          <w:szCs w:val="28"/>
        </w:rPr>
        <w:t>Для отримання нічної культури бактерій, добові культури індикаторних штамів</w:t>
      </w:r>
      <w:r w:rsidRPr="00445863">
        <w:rPr>
          <w:i/>
          <w:sz w:val="28"/>
          <w:szCs w:val="28"/>
        </w:rPr>
        <w:t xml:space="preserve">, </w:t>
      </w:r>
      <w:r w:rsidRPr="00445863">
        <w:rPr>
          <w:sz w:val="28"/>
          <w:szCs w:val="28"/>
        </w:rPr>
        <w:t xml:space="preserve">інкубованих при 37°С та </w:t>
      </w:r>
      <w:smartTag w:uri="urn:schemas-microsoft-com:office:smarttags" w:element="metricconverter">
        <w:smartTagPr>
          <w:attr w:name="ProductID" w:val="28 ﾰC"/>
        </w:smartTagPr>
        <w:r w:rsidRPr="00445863">
          <w:rPr>
            <w:sz w:val="28"/>
            <w:szCs w:val="28"/>
          </w:rPr>
          <w:t>28 °C</w:t>
        </w:r>
      </w:smartTag>
      <w:r w:rsidRPr="00445863">
        <w:rPr>
          <w:sz w:val="28"/>
          <w:szCs w:val="28"/>
        </w:rPr>
        <w:t>, пересіювали мікробіологічною петлею зі скошеного агару у колб</w:t>
      </w:r>
      <w:r>
        <w:rPr>
          <w:sz w:val="28"/>
          <w:szCs w:val="28"/>
        </w:rPr>
        <w:t xml:space="preserve">очки з рідким LB по </w:t>
      </w:r>
      <w:r w:rsidRPr="00445863">
        <w:rPr>
          <w:sz w:val="28"/>
          <w:szCs w:val="28"/>
        </w:rPr>
        <w:t xml:space="preserve">5 мл. </w:t>
      </w:r>
    </w:p>
    <w:p w:rsidR="00BB27B0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445863">
        <w:rPr>
          <w:sz w:val="28"/>
          <w:szCs w:val="28"/>
        </w:rPr>
        <w:t xml:space="preserve">Через 24 години нічну культуру, що виросла, додавали по 0,3 мл у 5 мл рідкого LB </w:t>
      </w:r>
      <w:r>
        <w:rPr>
          <w:sz w:val="28"/>
          <w:szCs w:val="28"/>
        </w:rPr>
        <w:t>у флакони</w:t>
      </w:r>
      <w:r w:rsidRPr="00445863">
        <w:rPr>
          <w:sz w:val="28"/>
          <w:szCs w:val="28"/>
        </w:rPr>
        <w:t xml:space="preserve"> на </w:t>
      </w:r>
      <w:proofErr w:type="spellStart"/>
      <w:r w:rsidRPr="00445863">
        <w:rPr>
          <w:sz w:val="28"/>
          <w:szCs w:val="28"/>
        </w:rPr>
        <w:t>підрощування</w:t>
      </w:r>
      <w:proofErr w:type="spellEnd"/>
      <w:r w:rsidRPr="00445863">
        <w:rPr>
          <w:sz w:val="28"/>
          <w:szCs w:val="28"/>
        </w:rPr>
        <w:t xml:space="preserve"> (3-5 годин) на качалці при 30 </w:t>
      </w:r>
      <w:proofErr w:type="spellStart"/>
      <w:r w:rsidRPr="00445863">
        <w:rPr>
          <w:sz w:val="28"/>
          <w:szCs w:val="28"/>
          <w:vertAlign w:val="superscript"/>
        </w:rPr>
        <w:t>о</w:t>
      </w:r>
      <w:r w:rsidRPr="00445863">
        <w:rPr>
          <w:sz w:val="28"/>
          <w:szCs w:val="28"/>
        </w:rPr>
        <w:t>С</w:t>
      </w:r>
      <w:proofErr w:type="spellEnd"/>
      <w:r w:rsidRPr="00445863">
        <w:rPr>
          <w:sz w:val="28"/>
          <w:szCs w:val="28"/>
        </w:rPr>
        <w:t xml:space="preserve"> і </w:t>
      </w:r>
      <w:r w:rsidRPr="00445863">
        <w:rPr>
          <w:i/>
          <w:iCs/>
          <w:sz w:val="28"/>
          <w:szCs w:val="28"/>
          <w:lang w:val="en-US" w:bidi="he-IL"/>
        </w:rPr>
        <w:t>C</w:t>
      </w:r>
      <w:r w:rsidRPr="00445863">
        <w:rPr>
          <w:i/>
          <w:iCs/>
          <w:sz w:val="28"/>
          <w:szCs w:val="28"/>
          <w:lang w:bidi="he-IL"/>
        </w:rPr>
        <w:t xml:space="preserve">. </w:t>
      </w:r>
      <w:proofErr w:type="spellStart"/>
      <w:r w:rsidRPr="00445863">
        <w:rPr>
          <w:i/>
          <w:iCs/>
          <w:sz w:val="28"/>
          <w:szCs w:val="28"/>
          <w:lang w:val="en-US" w:bidi="he-IL"/>
        </w:rPr>
        <w:t>albicans</w:t>
      </w:r>
      <w:proofErr w:type="spellEnd"/>
      <w:r w:rsidRPr="00445863">
        <w:rPr>
          <w:sz w:val="28"/>
          <w:szCs w:val="28"/>
        </w:rPr>
        <w:t>.</w:t>
      </w:r>
    </w:p>
    <w:p w:rsidR="00BB27B0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Культивування штамів </w:t>
      </w:r>
      <w:proofErr w:type="spellStart"/>
      <w:r>
        <w:rPr>
          <w:sz w:val="28"/>
          <w:szCs w:val="28"/>
        </w:rPr>
        <w:t>актинобакетрій</w:t>
      </w:r>
      <w:proofErr w:type="spellEnd"/>
      <w:r>
        <w:rPr>
          <w:sz w:val="28"/>
          <w:szCs w:val="28"/>
        </w:rPr>
        <w:t xml:space="preserve"> здійснювали на середовищах 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Гаузе</w:t>
      </w:r>
      <w:proofErr w:type="spellEnd"/>
      <w:r>
        <w:rPr>
          <w:color w:val="000000"/>
          <w:sz w:val="28"/>
          <w:szCs w:val="28"/>
        </w:rPr>
        <w:t xml:space="preserve"> 2</w:t>
      </w:r>
      <w:r w:rsidR="0083340D">
        <w:rPr>
          <w:color w:val="000000"/>
          <w:sz w:val="28"/>
          <w:szCs w:val="28"/>
        </w:rPr>
        <w:t xml:space="preserve">,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 w:rsidRPr="0083340D">
        <w:rPr>
          <w:color w:val="000000"/>
          <w:sz w:val="28"/>
          <w:szCs w:val="28"/>
        </w:rPr>
        <w:t xml:space="preserve"> 3.7</w:t>
      </w:r>
      <w:r w:rsidR="0083340D">
        <w:rPr>
          <w:color w:val="000000"/>
          <w:sz w:val="28"/>
          <w:szCs w:val="28"/>
        </w:rPr>
        <w:t>,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10,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5,5,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4,5,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15, 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1,7,</w:t>
      </w:r>
      <w:r w:rsidR="0083340D" w:rsidRPr="0083340D">
        <w:rPr>
          <w:color w:val="000000"/>
          <w:sz w:val="28"/>
          <w:szCs w:val="28"/>
        </w:rPr>
        <w:t xml:space="preserve"> </w:t>
      </w:r>
      <w:proofErr w:type="spellStart"/>
      <w:r w:rsidR="0083340D">
        <w:rPr>
          <w:color w:val="000000"/>
          <w:sz w:val="28"/>
          <w:szCs w:val="28"/>
          <w:lang w:val="en-US"/>
        </w:rPr>
        <w:t>Var</w:t>
      </w:r>
      <w:proofErr w:type="spellEnd"/>
      <w:r w:rsidR="0083340D">
        <w:rPr>
          <w:color w:val="000000"/>
          <w:sz w:val="28"/>
          <w:szCs w:val="28"/>
        </w:rPr>
        <w:t xml:space="preserve"> 66.13,</w:t>
      </w:r>
      <w:r w:rsidR="0083340D" w:rsidRPr="0083340D">
        <w:rPr>
          <w:color w:val="000000"/>
          <w:sz w:val="28"/>
          <w:szCs w:val="28"/>
        </w:rPr>
        <w:t xml:space="preserve"> </w:t>
      </w:r>
      <w:r w:rsidR="0083340D">
        <w:rPr>
          <w:color w:val="000000"/>
          <w:sz w:val="28"/>
          <w:szCs w:val="28"/>
        </w:rPr>
        <w:t>ПР1,ПР2</w:t>
      </w:r>
      <w:r>
        <w:rPr>
          <w:color w:val="000000"/>
          <w:sz w:val="28"/>
          <w:szCs w:val="28"/>
        </w:rPr>
        <w:t>.</w:t>
      </w:r>
    </w:p>
    <w:p w:rsidR="00BB27B0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</w:p>
    <w:p w:rsidR="00495E46" w:rsidRDefault="00495E46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</w:rPr>
      </w:pPr>
    </w:p>
    <w:p w:rsidR="00495E46" w:rsidRDefault="00495E46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sz w:val="28"/>
          <w:szCs w:val="28"/>
        </w:rPr>
      </w:pPr>
    </w:p>
    <w:p w:rsidR="00BB27B0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bCs/>
          <w:sz w:val="28"/>
          <w:szCs w:val="28"/>
        </w:rPr>
      </w:pPr>
      <w:r w:rsidRPr="00C550D7">
        <w:rPr>
          <w:b/>
          <w:sz w:val="28"/>
          <w:szCs w:val="28"/>
        </w:rPr>
        <w:lastRenderedPageBreak/>
        <w:t>2.3.2.</w:t>
      </w:r>
      <w:r w:rsidRPr="00C550D7">
        <w:rPr>
          <w:sz w:val="28"/>
          <w:szCs w:val="28"/>
        </w:rPr>
        <w:t xml:space="preserve"> </w:t>
      </w:r>
      <w:r w:rsidRPr="00445863">
        <w:rPr>
          <w:b/>
          <w:bCs/>
          <w:sz w:val="28"/>
          <w:szCs w:val="28"/>
        </w:rPr>
        <w:t xml:space="preserve">Дослідження антагоністичної активності </w:t>
      </w:r>
      <w:r>
        <w:rPr>
          <w:b/>
          <w:bCs/>
          <w:sz w:val="28"/>
          <w:szCs w:val="28"/>
        </w:rPr>
        <w:t>актиноміцетів</w:t>
      </w:r>
      <w:r w:rsidRPr="00445863">
        <w:rPr>
          <w:b/>
          <w:bCs/>
          <w:sz w:val="28"/>
          <w:szCs w:val="28"/>
        </w:rPr>
        <w:t xml:space="preserve"> методом </w:t>
      </w:r>
      <w:r>
        <w:rPr>
          <w:b/>
          <w:bCs/>
          <w:sz w:val="28"/>
          <w:szCs w:val="28"/>
        </w:rPr>
        <w:t>дисків</w:t>
      </w:r>
    </w:p>
    <w:p w:rsidR="00BB27B0" w:rsidRPr="008B50D1" w:rsidRDefault="00BB27B0" w:rsidP="00BB27B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Визначення антагоністичної активності здійснювали на середовищі </w:t>
      </w:r>
      <w:r>
        <w:rPr>
          <w:sz w:val="28"/>
          <w:szCs w:val="28"/>
          <w:lang w:val="en-US"/>
        </w:rPr>
        <w:t>LB</w:t>
      </w:r>
      <w:r w:rsidRPr="00410BBF">
        <w:rPr>
          <w:sz w:val="28"/>
          <w:szCs w:val="28"/>
          <w:lang w:val="ru-RU"/>
        </w:rPr>
        <w:t xml:space="preserve"> (0,</w:t>
      </w:r>
      <w:r>
        <w:rPr>
          <w:sz w:val="28"/>
          <w:szCs w:val="28"/>
        </w:rPr>
        <w:t xml:space="preserve">7 %) методом блоків, поміщаючи на кожну чашку по 5 блоків штамів  </w:t>
      </w:r>
      <w:proofErr w:type="spellStart"/>
      <w:r>
        <w:rPr>
          <w:sz w:val="28"/>
          <w:szCs w:val="28"/>
        </w:rPr>
        <w:t>актинобактерій</w:t>
      </w:r>
      <w:proofErr w:type="spellEnd"/>
      <w:r>
        <w:rPr>
          <w:sz w:val="28"/>
          <w:szCs w:val="28"/>
        </w:rPr>
        <w:t xml:space="preserve">. Облік результатів здійснювали через 24 годин після інкубації при оптимальних для кожної групи мікроорганізмів температурах, вимірюючи діаметр зон відсутності росту індикаторних штамів навколо блоків з актиноміцетами. Усі дослідження були здійснені у 2-х повторах. Розмір зони пригнічення росту розраховували за формулою:  </w:t>
      </w:r>
      <m:oMath>
        <m:r>
          <w:rPr>
            <w:rFonts w:ascii="Cambria Math" w:hAnsi="Cambria Math"/>
            <w:sz w:val="28"/>
            <w:szCs w:val="28"/>
          </w:rPr>
          <m:t>d=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e>
                </m:acc>
              </m:e>
            </m:acc>
            <m:r>
              <w:rPr>
                <w:rFonts w:ascii="Cambria Math" w:hAnsi="Cambria Math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пробійника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</w:p>
    <w:p w:rsidR="00BB27B0" w:rsidRPr="00445863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BB27B0" w:rsidRPr="00C550D7" w:rsidRDefault="00BB27B0" w:rsidP="00BB27B0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Pr="00110CA4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315AAB">
      <w:pPr>
        <w:pStyle w:val="10"/>
        <w:widowControl w:val="0"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/>
          <w:b/>
          <w:color w:val="000000"/>
          <w:sz w:val="28"/>
          <w:szCs w:val="28"/>
          <w:lang w:val="ru-RU"/>
        </w:rPr>
        <w:sectPr w:rsidR="00BB27B0" w:rsidSect="00BB27B0">
          <w:pgSz w:w="11906" w:h="16838"/>
          <w:pgMar w:top="1134" w:right="850" w:bottom="1134" w:left="1701" w:header="708" w:footer="708" w:gutter="0"/>
          <w:pgNumType w:start="18"/>
          <w:cols w:space="708"/>
          <w:titlePg/>
          <w:docGrid w:linePitch="360"/>
        </w:sectPr>
      </w:pPr>
    </w:p>
    <w:p w:rsidR="00BB27B0" w:rsidRPr="00445863" w:rsidRDefault="00BB27B0" w:rsidP="00BB27B0">
      <w:pPr>
        <w:pStyle w:val="10"/>
        <w:widowControl w:val="0"/>
        <w:autoSpaceDE w:val="0"/>
        <w:autoSpaceDN w:val="0"/>
        <w:adjustRightInd w:val="0"/>
        <w:spacing w:after="0" w:line="360" w:lineRule="auto"/>
        <w:ind w:left="567"/>
        <w:jc w:val="center"/>
        <w:rPr>
          <w:rFonts w:ascii="Times New Roman" w:hAnsi="Times New Roman"/>
          <w:b/>
          <w:sz w:val="28"/>
          <w:szCs w:val="28"/>
        </w:rPr>
      </w:pPr>
      <w:r w:rsidRPr="008C2811">
        <w:rPr>
          <w:rFonts w:ascii="Times New Roman" w:hAnsi="Times New Roman"/>
          <w:b/>
          <w:color w:val="000000"/>
          <w:sz w:val="28"/>
          <w:szCs w:val="28"/>
          <w:lang w:val="ru-RU"/>
        </w:rPr>
        <w:lastRenderedPageBreak/>
        <w:t>3.</w:t>
      </w:r>
      <w:r w:rsidRPr="008C2811">
        <w:rPr>
          <w:rFonts w:ascii="Times New Roman" w:hAnsi="Times New Roman"/>
          <w:color w:val="000000"/>
          <w:sz w:val="28"/>
          <w:szCs w:val="28"/>
          <w:lang w:val="ru-RU"/>
        </w:rPr>
        <w:t xml:space="preserve">  </w:t>
      </w:r>
      <w:r w:rsidRPr="00445863">
        <w:rPr>
          <w:rFonts w:ascii="Times New Roman" w:hAnsi="Times New Roman"/>
          <w:b/>
          <w:sz w:val="28"/>
          <w:szCs w:val="28"/>
        </w:rPr>
        <w:t>РЕЗУЛЬТАТИ ДОСЛІДЖЕНЬ ТА ЇХ ОБГОВОРЕННЯ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C86911">
        <w:rPr>
          <w:b/>
          <w:color w:val="000000"/>
          <w:sz w:val="28"/>
          <w:szCs w:val="28"/>
        </w:rPr>
        <w:t>3.1. Виділення актиноміцетів з використанням середовищ різного типу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При дослідженні чисельності актиноміцетів, які існували в </w:t>
      </w:r>
      <w:r w:rsidRPr="008C2811">
        <w:rPr>
          <w:color w:val="000000"/>
          <w:sz w:val="28"/>
          <w:szCs w:val="28"/>
        </w:rPr>
        <w:t xml:space="preserve">зоні обростання </w:t>
      </w:r>
      <w:r>
        <w:rPr>
          <w:color w:val="000000"/>
          <w:sz w:val="28"/>
          <w:szCs w:val="28"/>
        </w:rPr>
        <w:t>бетону, було показано, що кількість представників цієї групи досить не ве</w:t>
      </w:r>
      <w:r w:rsidR="00A413EC">
        <w:rPr>
          <w:color w:val="000000"/>
          <w:sz w:val="28"/>
          <w:szCs w:val="28"/>
        </w:rPr>
        <w:t xml:space="preserve">лика. Всього було ізольовано 5 </w:t>
      </w:r>
      <w:r>
        <w:rPr>
          <w:color w:val="000000"/>
          <w:sz w:val="28"/>
          <w:szCs w:val="28"/>
        </w:rPr>
        <w:t xml:space="preserve">штамів з цього субстрату. 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Максимальна кількість штамів виросла на чашках з середовищем МПА до якого було додано морську сіль, та на чашках з </w:t>
      </w:r>
      <w:r w:rsidR="00A413EC">
        <w:rPr>
          <w:color w:val="000000"/>
          <w:sz w:val="28"/>
          <w:szCs w:val="28"/>
        </w:rPr>
        <w:t>МПА без додавання морської солі.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Найкращим середовищем для культивування штамів актиноміцет</w:t>
      </w:r>
      <w:r w:rsidR="00A413EC">
        <w:rPr>
          <w:color w:val="000000"/>
          <w:sz w:val="28"/>
          <w:szCs w:val="28"/>
        </w:rPr>
        <w:t xml:space="preserve">ів, виявилось середовище </w:t>
      </w:r>
      <w:r w:rsidR="00A413EC">
        <w:rPr>
          <w:lang w:val="en-US"/>
        </w:rPr>
        <w:t>ISP</w:t>
      </w:r>
      <w:r w:rsidR="00A413EC" w:rsidRPr="00A413EC">
        <w:rPr>
          <w:lang w:val="ru-RU"/>
        </w:rPr>
        <w:t xml:space="preserve"> </w:t>
      </w:r>
      <w:r w:rsidR="00A413EC">
        <w:t xml:space="preserve">7 та </w:t>
      </w:r>
      <w:r w:rsidR="00A413EC">
        <w:rPr>
          <w:lang w:val="en-US"/>
        </w:rPr>
        <w:t>ISP</w:t>
      </w:r>
      <w:r w:rsidR="00A413EC" w:rsidRPr="00A413EC">
        <w:rPr>
          <w:lang w:val="ru-RU"/>
        </w:rPr>
        <w:t xml:space="preserve"> </w:t>
      </w:r>
      <w:r w:rsidR="00A413EC">
        <w:t>1</w:t>
      </w:r>
      <w:r>
        <w:rPr>
          <w:color w:val="000000"/>
          <w:sz w:val="28"/>
          <w:szCs w:val="28"/>
        </w:rPr>
        <w:t xml:space="preserve">. 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 роботу були взяти штами, які позначені як </w:t>
      </w:r>
      <w:proofErr w:type="spellStart"/>
      <w:r>
        <w:rPr>
          <w:color w:val="000000"/>
          <w:sz w:val="28"/>
          <w:szCs w:val="28"/>
          <w:lang w:val="en-US"/>
        </w:rPr>
        <w:t>Conc</w:t>
      </w:r>
      <w:proofErr w:type="spellEnd"/>
      <w:r w:rsidR="00A413EC">
        <w:rPr>
          <w:color w:val="000000"/>
          <w:sz w:val="28"/>
          <w:szCs w:val="28"/>
          <w:lang w:val="ru-RU"/>
        </w:rPr>
        <w:t xml:space="preserve"> 4, 27, 32, 35</w:t>
      </w:r>
      <w:r w:rsidRPr="00E81A92">
        <w:rPr>
          <w:color w:val="000000"/>
          <w:sz w:val="28"/>
          <w:szCs w:val="28"/>
          <w:lang w:val="ru-RU"/>
        </w:rPr>
        <w:t xml:space="preserve">, </w:t>
      </w:r>
      <w:r w:rsidR="00A413EC">
        <w:rPr>
          <w:color w:val="000000"/>
          <w:sz w:val="28"/>
          <w:szCs w:val="28"/>
          <w:lang w:val="ru-RU"/>
        </w:rPr>
        <w:t>37.</w:t>
      </w:r>
      <w:r>
        <w:rPr>
          <w:color w:val="000000"/>
          <w:sz w:val="28"/>
          <w:szCs w:val="28"/>
        </w:rPr>
        <w:t xml:space="preserve"> Опис морфології штамів наведено у таблиці 1.</w:t>
      </w:r>
    </w:p>
    <w:p w:rsidR="00A413EC" w:rsidRDefault="00A413EC" w:rsidP="00A413E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1</w:t>
      </w:r>
    </w:p>
    <w:tbl>
      <w:tblPr>
        <w:tblW w:w="960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8"/>
        <w:gridCol w:w="1384"/>
        <w:gridCol w:w="1392"/>
        <w:gridCol w:w="1392"/>
        <w:gridCol w:w="1392"/>
        <w:gridCol w:w="1392"/>
        <w:gridCol w:w="1392"/>
      </w:tblGrid>
      <w:tr w:rsidR="002B1D45" w:rsidRPr="005C214C" w:rsidTr="00434EF4">
        <w:trPr>
          <w:trHeight w:val="522"/>
        </w:trPr>
        <w:tc>
          <w:tcPr>
            <w:tcW w:w="1258" w:type="dxa"/>
            <w:vMerge w:val="restart"/>
            <w:shd w:val="clear" w:color="auto" w:fill="auto"/>
          </w:tcPr>
          <w:p w:rsidR="002B1D45" w:rsidRPr="0042099C" w:rsidRDefault="002B1D45" w:rsidP="00DA216D">
            <w:pPr>
              <w:jc w:val="center"/>
            </w:pPr>
          </w:p>
          <w:p w:rsidR="002B1D45" w:rsidRPr="005C214C" w:rsidRDefault="002B1D45" w:rsidP="00DA216D">
            <w:pPr>
              <w:jc w:val="center"/>
            </w:pPr>
            <w:r w:rsidRPr="005C214C">
              <w:t>Штам</w:t>
            </w:r>
          </w:p>
        </w:tc>
        <w:tc>
          <w:tcPr>
            <w:tcW w:w="8344" w:type="dxa"/>
            <w:gridSpan w:val="6"/>
            <w:shd w:val="clear" w:color="auto" w:fill="auto"/>
          </w:tcPr>
          <w:p w:rsidR="002B1D45" w:rsidRPr="005C214C" w:rsidRDefault="002B1D45" w:rsidP="00DA216D">
            <w:pPr>
              <w:jc w:val="center"/>
            </w:pPr>
            <w:r>
              <w:t>Поживні середовища</w:t>
            </w:r>
          </w:p>
        </w:tc>
      </w:tr>
      <w:tr w:rsidR="002B1D45" w:rsidRPr="005C214C" w:rsidTr="00434EF4">
        <w:trPr>
          <w:trHeight w:val="544"/>
        </w:trPr>
        <w:tc>
          <w:tcPr>
            <w:tcW w:w="1258" w:type="dxa"/>
            <w:vMerge/>
            <w:shd w:val="clear" w:color="auto" w:fill="auto"/>
          </w:tcPr>
          <w:p w:rsidR="002B1D45" w:rsidRPr="005C214C" w:rsidRDefault="002B1D45" w:rsidP="00DA216D">
            <w:pPr>
              <w:jc w:val="center"/>
            </w:pPr>
          </w:p>
        </w:tc>
        <w:tc>
          <w:tcPr>
            <w:tcW w:w="1384" w:type="dxa"/>
            <w:shd w:val="clear" w:color="auto" w:fill="auto"/>
          </w:tcPr>
          <w:p w:rsidR="002B1D45" w:rsidRPr="005C214C" w:rsidRDefault="005A1242" w:rsidP="00DA216D">
            <w:pPr>
              <w:jc w:val="center"/>
            </w:pPr>
            <w:r>
              <w:rPr>
                <w:lang w:val="en-US"/>
              </w:rPr>
              <w:t xml:space="preserve">ISP </w:t>
            </w:r>
            <w:r>
              <w:t>1</w:t>
            </w:r>
          </w:p>
        </w:tc>
        <w:tc>
          <w:tcPr>
            <w:tcW w:w="1392" w:type="dxa"/>
            <w:shd w:val="clear" w:color="auto" w:fill="auto"/>
          </w:tcPr>
          <w:p w:rsidR="002B1D45" w:rsidRPr="005C214C" w:rsidRDefault="005A1242" w:rsidP="00DA216D">
            <w:pPr>
              <w:jc w:val="center"/>
            </w:pPr>
            <w:r>
              <w:rPr>
                <w:lang w:val="en-US"/>
              </w:rPr>
              <w:t xml:space="preserve">ISP </w:t>
            </w:r>
            <w:r>
              <w:t>2</w:t>
            </w:r>
          </w:p>
        </w:tc>
        <w:tc>
          <w:tcPr>
            <w:tcW w:w="1392" w:type="dxa"/>
            <w:shd w:val="clear" w:color="auto" w:fill="auto"/>
          </w:tcPr>
          <w:p w:rsidR="002B1D45" w:rsidRPr="005C214C" w:rsidRDefault="005A1242" w:rsidP="00DA216D">
            <w:pPr>
              <w:jc w:val="center"/>
            </w:pPr>
            <w:r>
              <w:rPr>
                <w:lang w:val="en-US"/>
              </w:rPr>
              <w:t xml:space="preserve">ISP </w:t>
            </w:r>
            <w:r>
              <w:t>4</w:t>
            </w:r>
          </w:p>
        </w:tc>
        <w:tc>
          <w:tcPr>
            <w:tcW w:w="1392" w:type="dxa"/>
            <w:shd w:val="clear" w:color="auto" w:fill="auto"/>
          </w:tcPr>
          <w:p w:rsidR="002B1D45" w:rsidRPr="005C214C" w:rsidRDefault="005A1242" w:rsidP="00DA216D">
            <w:pPr>
              <w:jc w:val="center"/>
            </w:pPr>
            <w:r>
              <w:rPr>
                <w:lang w:val="en-US"/>
              </w:rPr>
              <w:t xml:space="preserve">ISP </w:t>
            </w:r>
            <w:r>
              <w:t>5</w:t>
            </w:r>
          </w:p>
        </w:tc>
        <w:tc>
          <w:tcPr>
            <w:tcW w:w="1392" w:type="dxa"/>
            <w:shd w:val="clear" w:color="auto" w:fill="auto"/>
          </w:tcPr>
          <w:p w:rsidR="002B1D45" w:rsidRPr="005A1242" w:rsidRDefault="005A1242" w:rsidP="00DA216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ISP </w:t>
            </w:r>
            <w:r>
              <w:t>6</w:t>
            </w:r>
          </w:p>
        </w:tc>
        <w:tc>
          <w:tcPr>
            <w:tcW w:w="1392" w:type="dxa"/>
            <w:shd w:val="clear" w:color="auto" w:fill="auto"/>
          </w:tcPr>
          <w:p w:rsidR="002B1D45" w:rsidRPr="005C214C" w:rsidRDefault="005A1242" w:rsidP="00DA216D">
            <w:pPr>
              <w:jc w:val="center"/>
            </w:pPr>
            <w:r>
              <w:rPr>
                <w:lang w:val="en-US"/>
              </w:rPr>
              <w:t xml:space="preserve">ISP </w:t>
            </w:r>
            <w:r>
              <w:t>7</w:t>
            </w:r>
          </w:p>
        </w:tc>
      </w:tr>
      <w:tr w:rsidR="002B1D45" w:rsidRPr="00FA49A4" w:rsidTr="00434EF4">
        <w:trPr>
          <w:trHeight w:val="590"/>
        </w:trPr>
        <w:tc>
          <w:tcPr>
            <w:tcW w:w="1258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4</w:t>
            </w:r>
          </w:p>
        </w:tc>
        <w:tc>
          <w:tcPr>
            <w:tcW w:w="1384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  <w:r w:rsidR="005A1242">
              <w:rPr>
                <w:b/>
                <w:sz w:val="28"/>
                <w:szCs w:val="28"/>
                <w:lang w:val="en-GB"/>
              </w:rPr>
              <w:t>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</w:tr>
      <w:tr w:rsidR="002B1D45" w:rsidRPr="00FA49A4" w:rsidTr="00434EF4">
        <w:trPr>
          <w:trHeight w:val="613"/>
        </w:trPr>
        <w:tc>
          <w:tcPr>
            <w:tcW w:w="1258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>
              <w:rPr>
                <w:lang w:val="en-GB"/>
              </w:rPr>
              <w:t>27</w:t>
            </w:r>
          </w:p>
        </w:tc>
        <w:tc>
          <w:tcPr>
            <w:tcW w:w="1384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</w:t>
            </w:r>
            <w:r w:rsidR="005A1242"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</w:tr>
      <w:tr w:rsidR="002B1D45" w:rsidRPr="00FA49A4" w:rsidTr="00434EF4">
        <w:trPr>
          <w:trHeight w:val="613"/>
        </w:trPr>
        <w:tc>
          <w:tcPr>
            <w:tcW w:w="1258" w:type="dxa"/>
            <w:shd w:val="clear" w:color="auto" w:fill="auto"/>
          </w:tcPr>
          <w:p w:rsidR="002B1D45" w:rsidRPr="00BB7160" w:rsidRDefault="002B1D45" w:rsidP="00DA216D">
            <w:pPr>
              <w:jc w:val="center"/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>
              <w:rPr>
                <w:lang w:val="en-GB"/>
              </w:rPr>
              <w:t>32</w:t>
            </w:r>
          </w:p>
        </w:tc>
        <w:tc>
          <w:tcPr>
            <w:tcW w:w="1384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</w:tr>
      <w:tr w:rsidR="002B1D45" w:rsidRPr="00FA49A4" w:rsidTr="00434EF4">
        <w:trPr>
          <w:trHeight w:val="590"/>
        </w:trPr>
        <w:tc>
          <w:tcPr>
            <w:tcW w:w="1258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>
              <w:rPr>
                <w:lang w:val="en-GB"/>
              </w:rPr>
              <w:t>35</w:t>
            </w:r>
          </w:p>
        </w:tc>
        <w:tc>
          <w:tcPr>
            <w:tcW w:w="1384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</w:tr>
      <w:tr w:rsidR="002B1D45" w:rsidRPr="00FA49A4" w:rsidTr="00434EF4">
        <w:trPr>
          <w:trHeight w:val="613"/>
        </w:trPr>
        <w:tc>
          <w:tcPr>
            <w:tcW w:w="1258" w:type="dxa"/>
            <w:shd w:val="clear" w:color="auto" w:fill="auto"/>
          </w:tcPr>
          <w:p w:rsidR="002B1D45" w:rsidRPr="00BB7160" w:rsidRDefault="002B1D45" w:rsidP="00DA216D">
            <w:pPr>
              <w:jc w:val="center"/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 w:rsidRPr="00FA49A4">
              <w:rPr>
                <w:lang w:val="en-GB"/>
              </w:rPr>
              <w:t>37</w:t>
            </w:r>
          </w:p>
        </w:tc>
        <w:tc>
          <w:tcPr>
            <w:tcW w:w="1384" w:type="dxa"/>
            <w:shd w:val="clear" w:color="auto" w:fill="auto"/>
          </w:tcPr>
          <w:p w:rsidR="002B1D45" w:rsidRPr="00FA49A4" w:rsidRDefault="002B1D45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BB7160" w:rsidRDefault="002B1D45" w:rsidP="00DA216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5A1242" w:rsidRDefault="002B1D45" w:rsidP="00DA216D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+</w:t>
            </w:r>
            <w:r w:rsidR="005A1242">
              <w:rPr>
                <w:b/>
                <w:sz w:val="28"/>
                <w:szCs w:val="28"/>
                <w:lang w:val="en-US"/>
              </w:rPr>
              <w:t>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392" w:type="dxa"/>
            <w:shd w:val="clear" w:color="auto" w:fill="auto"/>
          </w:tcPr>
          <w:p w:rsidR="002B1D45" w:rsidRPr="00FA49A4" w:rsidRDefault="005A1242" w:rsidP="00DA216D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</w:tr>
    </w:tbl>
    <w:p w:rsidR="00BB27B0" w:rsidRDefault="00BB27B0" w:rsidP="00BB27B0">
      <w:pPr>
        <w:spacing w:line="360" w:lineRule="auto"/>
        <w:jc w:val="center"/>
        <w:rPr>
          <w:b/>
          <w:sz w:val="28"/>
          <w:szCs w:val="28"/>
        </w:rPr>
      </w:pPr>
    </w:p>
    <w:p w:rsidR="00476096" w:rsidRDefault="00476096" w:rsidP="00BB27B0">
      <w:pPr>
        <w:spacing w:line="360" w:lineRule="auto"/>
        <w:jc w:val="center"/>
        <w:rPr>
          <w:b/>
          <w:sz w:val="28"/>
          <w:szCs w:val="28"/>
        </w:rPr>
      </w:pPr>
    </w:p>
    <w:p w:rsidR="00476096" w:rsidRDefault="00476096" w:rsidP="00BB27B0">
      <w:pPr>
        <w:spacing w:line="360" w:lineRule="auto"/>
        <w:jc w:val="center"/>
        <w:rPr>
          <w:b/>
          <w:sz w:val="28"/>
          <w:szCs w:val="28"/>
        </w:rPr>
      </w:pPr>
    </w:p>
    <w:p w:rsidR="00BB27B0" w:rsidRDefault="002F49ED" w:rsidP="00434EF4">
      <w:pPr>
        <w:spacing w:line="360" w:lineRule="auto"/>
        <w:rPr>
          <w:b/>
          <w:kern w:val="28"/>
          <w:sz w:val="28"/>
          <w:szCs w:val="28"/>
        </w:rPr>
      </w:pPr>
      <w:r>
        <w:rPr>
          <w:b/>
          <w:noProof/>
          <w:kern w:val="28"/>
          <w:sz w:val="28"/>
          <w:szCs w:val="28"/>
          <w:lang w:val="ru-RU"/>
        </w:rPr>
        <w:lastRenderedPageBreak/>
        <w:drawing>
          <wp:inline distT="0" distB="0" distL="0" distR="0" wp14:anchorId="0EFBCC35" wp14:editId="6CD5C6DF">
            <wp:extent cx="2750403" cy="2986019"/>
            <wp:effectExtent l="0" t="0" r="0" b="508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0125" cy="3018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drawing>
          <wp:inline distT="0" distB="0" distL="0" distR="0" wp14:anchorId="69FF2D7C" wp14:editId="7D80D49F">
            <wp:extent cx="2991211" cy="2872029"/>
            <wp:effectExtent l="2540" t="0" r="2540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31151" cy="29103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mc:AlternateContent>
          <mc:Choice Requires="wps">
            <w:drawing>
              <wp:inline distT="0" distB="0" distL="0" distR="0" wp14:anchorId="0392D8C1" wp14:editId="33922454">
                <wp:extent cx="304800" cy="304800"/>
                <wp:effectExtent l="0" t="0" r="0" b="0"/>
                <wp:docPr id="37" name="AutoShape 2" descr="blob:https://xn--80affa3aj0al.xn--80asehdb/538baec4-fcee-4851-8f8b-f046f931cbf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0228DFB7" id="AutoShape 2" o:spid="_x0000_s1026" alt="blob:https://xn--80affa3aj0al.xn--80asehdb/538baec4-fcee-4851-8f8b-f046f931cbf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1CLe/+8CAAAQ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 w:rsidRPr="00434EF4">
        <w:rPr>
          <w:noProof/>
        </w:rPr>
        <w:t xml:space="preserve"> </w:t>
      </w:r>
      <w:r w:rsidR="00434EF4" w:rsidRPr="00434EF4">
        <w:rPr>
          <w:noProof/>
          <w:sz w:val="28"/>
          <w:szCs w:val="28"/>
        </w:rPr>
        <w:t>Рис. 10 Ріст штамів актиноміцетів на середовищах</w:t>
      </w:r>
      <w:r>
        <w:rPr>
          <w:noProof/>
          <w:lang w:val="ru-RU"/>
        </w:rPr>
        <mc:AlternateContent>
          <mc:Choice Requires="wps">
            <w:drawing>
              <wp:inline distT="0" distB="0" distL="0" distR="0" wp14:anchorId="0888778C" wp14:editId="765EDED8">
                <wp:extent cx="304800" cy="304800"/>
                <wp:effectExtent l="0" t="0" r="0" b="0"/>
                <wp:docPr id="39" name="AutoShape 3" descr="blob:https://xn--80affa3aj0al.xn--80asehdb/30466d6a-26e8-4ed7-8466-76b6940ff5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5EE709D2" id="AutoShape 3" o:spid="_x0000_s1026" alt="blob:https://xn--80affa3aj0al.xn--80asehdb/30466d6a-26e8-4ed7-8466-76b6940ff582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A+6k1L7gIAABAGAAAOAAAA&#10;AAAAAAAAAAAAAC4CAABkcnMvZTJvRG9jLnhtbFBLAQItABQABgAIAAAAIQBMoOks2AAAAAMBAAAP&#10;AAAAAAAAAAAAAAAAAEgFAABkcnMvZG93bnJldi54bWxQSwUGAAAAAAQABADzAAAATQYAAAAA&#10;" filled="f" stroked="f">
                <o:lock v:ext="edit" aspectratio="t"/>
                <w10:anchorlock/>
              </v:rect>
            </w:pict>
          </mc:Fallback>
        </mc:AlternateContent>
      </w:r>
    </w:p>
    <w:p w:rsidR="00BB27B0" w:rsidRDefault="00BB27B0" w:rsidP="00BB27B0">
      <w:pPr>
        <w:spacing w:line="360" w:lineRule="auto"/>
        <w:jc w:val="center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jc w:val="center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3.2. </w:t>
      </w:r>
      <w:r w:rsidRPr="00457BB1">
        <w:rPr>
          <w:b/>
          <w:color w:val="000000"/>
          <w:sz w:val="28"/>
          <w:szCs w:val="28"/>
        </w:rPr>
        <w:t>Досл</w:t>
      </w:r>
      <w:r>
        <w:rPr>
          <w:b/>
          <w:color w:val="000000"/>
          <w:sz w:val="28"/>
          <w:szCs w:val="28"/>
        </w:rPr>
        <w:t>і</w:t>
      </w:r>
      <w:r w:rsidRPr="00457BB1">
        <w:rPr>
          <w:b/>
          <w:color w:val="000000"/>
          <w:sz w:val="28"/>
          <w:szCs w:val="28"/>
        </w:rPr>
        <w:t>дження</w:t>
      </w:r>
      <w:r>
        <w:rPr>
          <w:color w:val="000000"/>
          <w:sz w:val="28"/>
          <w:szCs w:val="28"/>
        </w:rPr>
        <w:t xml:space="preserve"> </w:t>
      </w:r>
      <w:proofErr w:type="spellStart"/>
      <w:r w:rsidRPr="004B3E69">
        <w:rPr>
          <w:b/>
          <w:color w:val="000000"/>
          <w:sz w:val="28"/>
          <w:szCs w:val="28"/>
        </w:rPr>
        <w:t>толерантніст</w:t>
      </w:r>
      <w:r>
        <w:rPr>
          <w:b/>
          <w:color w:val="000000"/>
          <w:sz w:val="28"/>
          <w:szCs w:val="28"/>
        </w:rPr>
        <w:t>і</w:t>
      </w:r>
      <w:proofErr w:type="spellEnd"/>
      <w:r>
        <w:rPr>
          <w:b/>
          <w:color w:val="000000"/>
          <w:sz w:val="28"/>
          <w:szCs w:val="28"/>
        </w:rPr>
        <w:t xml:space="preserve"> штамів актиноміцетів до хлориду натрію (</w:t>
      </w:r>
      <w:proofErr w:type="spellStart"/>
      <w:r>
        <w:rPr>
          <w:b/>
          <w:color w:val="000000"/>
          <w:sz w:val="28"/>
          <w:szCs w:val="28"/>
        </w:rPr>
        <w:t>NaCl</w:t>
      </w:r>
      <w:proofErr w:type="spellEnd"/>
      <w:r>
        <w:rPr>
          <w:b/>
          <w:color w:val="000000"/>
          <w:sz w:val="28"/>
          <w:szCs w:val="28"/>
        </w:rPr>
        <w:t>)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A4698D">
        <w:rPr>
          <w:color w:val="000000"/>
          <w:sz w:val="28"/>
          <w:szCs w:val="28"/>
        </w:rPr>
        <w:t xml:space="preserve">Оскільки </w:t>
      </w:r>
      <w:r>
        <w:rPr>
          <w:color w:val="000000"/>
          <w:sz w:val="28"/>
          <w:szCs w:val="28"/>
        </w:rPr>
        <w:t xml:space="preserve">ми виділяли штами з субстрату, яке було занурене у морське середовище, </w:t>
      </w:r>
      <w:r w:rsidRPr="00A4698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то селективною ознакою може слугувати здатність наших штамів росту у присутності високих концентрацій солі (</w:t>
      </w:r>
      <w:proofErr w:type="spellStart"/>
      <w:r w:rsidRPr="00A4698D">
        <w:rPr>
          <w:color w:val="000000"/>
          <w:sz w:val="28"/>
          <w:szCs w:val="28"/>
        </w:rPr>
        <w:t>NaCl</w:t>
      </w:r>
      <w:proofErr w:type="spellEnd"/>
      <w:r w:rsidRPr="00A4698D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457BB1">
        <w:rPr>
          <w:color w:val="000000"/>
          <w:sz w:val="28"/>
          <w:szCs w:val="28"/>
        </w:rPr>
        <w:t xml:space="preserve">За результатами дослідження </w:t>
      </w:r>
      <w:proofErr w:type="spellStart"/>
      <w:r w:rsidRPr="00136BD0">
        <w:rPr>
          <w:color w:val="000000"/>
          <w:sz w:val="28"/>
          <w:szCs w:val="28"/>
        </w:rPr>
        <w:t>толерантністі</w:t>
      </w:r>
      <w:proofErr w:type="spellEnd"/>
      <w:r w:rsidRPr="00136BD0">
        <w:rPr>
          <w:color w:val="000000"/>
          <w:sz w:val="28"/>
          <w:szCs w:val="28"/>
        </w:rPr>
        <w:t xml:space="preserve"> штамів актиноміцетів до хлориду натрію (</w:t>
      </w:r>
      <w:proofErr w:type="spellStart"/>
      <w:r w:rsidRPr="00136BD0">
        <w:rPr>
          <w:color w:val="000000"/>
          <w:sz w:val="28"/>
          <w:szCs w:val="28"/>
        </w:rPr>
        <w:t>NaCl</w:t>
      </w:r>
      <w:proofErr w:type="spellEnd"/>
      <w:r w:rsidRPr="00136BD0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 xml:space="preserve"> </w:t>
      </w:r>
      <w:r w:rsidR="00A413EC">
        <w:rPr>
          <w:color w:val="000000"/>
          <w:sz w:val="28"/>
          <w:szCs w:val="28"/>
        </w:rPr>
        <w:t xml:space="preserve">було показано, що </w:t>
      </w:r>
      <w:r w:rsidRPr="00457BB1">
        <w:rPr>
          <w:color w:val="000000"/>
          <w:sz w:val="28"/>
          <w:szCs w:val="28"/>
        </w:rPr>
        <w:t xml:space="preserve"> усі наші штами </w:t>
      </w:r>
      <w:r>
        <w:rPr>
          <w:color w:val="000000"/>
          <w:sz w:val="28"/>
          <w:szCs w:val="28"/>
        </w:rPr>
        <w:t xml:space="preserve">були </w:t>
      </w:r>
      <w:r w:rsidR="00A413EC">
        <w:rPr>
          <w:color w:val="000000"/>
          <w:sz w:val="28"/>
          <w:szCs w:val="28"/>
        </w:rPr>
        <w:t xml:space="preserve">не </w:t>
      </w:r>
      <w:r>
        <w:rPr>
          <w:color w:val="000000"/>
          <w:sz w:val="28"/>
          <w:szCs w:val="28"/>
        </w:rPr>
        <w:t xml:space="preserve">здатні рости при високих концентраціях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>
        <w:rPr>
          <w:color w:val="000000"/>
          <w:sz w:val="28"/>
          <w:szCs w:val="28"/>
        </w:rPr>
        <w:t xml:space="preserve"> (табл. 2). </w:t>
      </w:r>
    </w:p>
    <w:p w:rsidR="00BB27B0" w:rsidRDefault="00BB27B0" w:rsidP="00BB27B0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2</w:t>
      </w:r>
    </w:p>
    <w:p w:rsidR="00BB27B0" w:rsidRPr="00AC0071" w:rsidRDefault="00BB27B0" w:rsidP="00BB27B0">
      <w:pPr>
        <w:spacing w:line="360" w:lineRule="auto"/>
        <w:jc w:val="center"/>
        <w:rPr>
          <w:b/>
          <w:color w:val="000000"/>
          <w:sz w:val="28"/>
          <w:szCs w:val="28"/>
        </w:rPr>
      </w:pPr>
      <w:r w:rsidRPr="00AC0071">
        <w:rPr>
          <w:b/>
          <w:color w:val="000000"/>
          <w:sz w:val="28"/>
          <w:szCs w:val="28"/>
        </w:rPr>
        <w:t xml:space="preserve">Характеристика росту штамів актиноміцетів в присутності різних концентрацій </w:t>
      </w:r>
      <w:proofErr w:type="spellStart"/>
      <w:r w:rsidRPr="00AC0071">
        <w:rPr>
          <w:b/>
          <w:color w:val="000000"/>
          <w:sz w:val="28"/>
          <w:szCs w:val="28"/>
        </w:rPr>
        <w:t>NaCl</w:t>
      </w:r>
      <w:proofErr w:type="spellEnd"/>
      <w:r w:rsidRPr="00AC0071">
        <w:rPr>
          <w:b/>
          <w:color w:val="000000"/>
          <w:sz w:val="28"/>
          <w:szCs w:val="28"/>
        </w:rPr>
        <w:t xml:space="preserve"> </w:t>
      </w:r>
    </w:p>
    <w:tbl>
      <w:tblPr>
        <w:tblW w:w="974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405"/>
        <w:gridCol w:w="1413"/>
        <w:gridCol w:w="1413"/>
        <w:gridCol w:w="1413"/>
        <w:gridCol w:w="1413"/>
        <w:gridCol w:w="1413"/>
      </w:tblGrid>
      <w:tr w:rsidR="00BB27B0" w:rsidRPr="005C214C" w:rsidTr="0052604F">
        <w:tc>
          <w:tcPr>
            <w:tcW w:w="1277" w:type="dxa"/>
            <w:vMerge w:val="restart"/>
            <w:shd w:val="clear" w:color="auto" w:fill="auto"/>
          </w:tcPr>
          <w:p w:rsidR="00BB27B0" w:rsidRPr="0042099C" w:rsidRDefault="00BB27B0" w:rsidP="0052604F">
            <w:pPr>
              <w:jc w:val="center"/>
            </w:pPr>
          </w:p>
          <w:p w:rsidR="00BB27B0" w:rsidRPr="005C214C" w:rsidRDefault="00BB27B0" w:rsidP="0052604F">
            <w:pPr>
              <w:jc w:val="center"/>
            </w:pPr>
            <w:r w:rsidRPr="005C214C">
              <w:t>Штам</w:t>
            </w:r>
          </w:p>
        </w:tc>
        <w:tc>
          <w:tcPr>
            <w:tcW w:w="8470" w:type="dxa"/>
            <w:gridSpan w:val="6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 xml:space="preserve">Концентрація </w:t>
            </w:r>
            <w:proofErr w:type="spellStart"/>
            <w:r w:rsidRPr="005C214C">
              <w:t>NaCl</w:t>
            </w:r>
            <w:proofErr w:type="spellEnd"/>
            <w:r w:rsidRPr="005C214C">
              <w:t xml:space="preserve"> (%)</w:t>
            </w:r>
          </w:p>
        </w:tc>
      </w:tr>
      <w:tr w:rsidR="00BB27B0" w:rsidRPr="005C214C" w:rsidTr="0052604F">
        <w:tc>
          <w:tcPr>
            <w:tcW w:w="1277" w:type="dxa"/>
            <w:vMerge/>
            <w:shd w:val="clear" w:color="auto" w:fill="auto"/>
          </w:tcPr>
          <w:p w:rsidR="00BB27B0" w:rsidRPr="005C214C" w:rsidRDefault="00BB27B0" w:rsidP="0052604F">
            <w:pPr>
              <w:jc w:val="center"/>
            </w:pPr>
          </w:p>
        </w:tc>
        <w:tc>
          <w:tcPr>
            <w:tcW w:w="1405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1,0</w:t>
            </w:r>
          </w:p>
        </w:tc>
        <w:tc>
          <w:tcPr>
            <w:tcW w:w="1413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2,0</w:t>
            </w:r>
          </w:p>
        </w:tc>
        <w:tc>
          <w:tcPr>
            <w:tcW w:w="1413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5,0</w:t>
            </w:r>
          </w:p>
        </w:tc>
        <w:tc>
          <w:tcPr>
            <w:tcW w:w="1413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7,0</w:t>
            </w:r>
          </w:p>
        </w:tc>
        <w:tc>
          <w:tcPr>
            <w:tcW w:w="1413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9,0</w:t>
            </w:r>
          </w:p>
        </w:tc>
        <w:tc>
          <w:tcPr>
            <w:tcW w:w="1413" w:type="dxa"/>
            <w:shd w:val="clear" w:color="auto" w:fill="auto"/>
          </w:tcPr>
          <w:p w:rsidR="00BB27B0" w:rsidRPr="005C214C" w:rsidRDefault="00BB27B0" w:rsidP="0052604F">
            <w:pPr>
              <w:jc w:val="center"/>
            </w:pPr>
            <w:r w:rsidRPr="005C214C">
              <w:t>12,0</w:t>
            </w:r>
          </w:p>
        </w:tc>
      </w:tr>
      <w:tr w:rsidR="00BB27B0" w:rsidRPr="005C214C" w:rsidTr="0052604F">
        <w:tc>
          <w:tcPr>
            <w:tcW w:w="1277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 w:rsidR="00BB7160">
              <w:t xml:space="preserve"> 4</w:t>
            </w:r>
          </w:p>
        </w:tc>
        <w:tc>
          <w:tcPr>
            <w:tcW w:w="1405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5E4337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</w:rPr>
              <w:t>±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</w:tr>
      <w:tr w:rsidR="00BB27B0" w:rsidRPr="005C214C" w:rsidTr="0052604F">
        <w:tc>
          <w:tcPr>
            <w:tcW w:w="1277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 w:rsidR="00BB7160">
              <w:rPr>
                <w:lang w:val="en-GB"/>
              </w:rPr>
              <w:t>27</w:t>
            </w:r>
          </w:p>
        </w:tc>
        <w:tc>
          <w:tcPr>
            <w:tcW w:w="1405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5E4337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</w:tr>
      <w:tr w:rsidR="00BB27B0" w:rsidRPr="005C214C" w:rsidTr="0052604F">
        <w:tc>
          <w:tcPr>
            <w:tcW w:w="1277" w:type="dxa"/>
            <w:shd w:val="clear" w:color="auto" w:fill="auto"/>
          </w:tcPr>
          <w:p w:rsidR="00BB27B0" w:rsidRPr="00BB7160" w:rsidRDefault="00BB27B0" w:rsidP="0052604F">
            <w:pPr>
              <w:jc w:val="center"/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 w:rsidR="00BB7160">
              <w:rPr>
                <w:lang w:val="en-GB"/>
              </w:rPr>
              <w:t>32</w:t>
            </w:r>
          </w:p>
        </w:tc>
        <w:tc>
          <w:tcPr>
            <w:tcW w:w="1405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5E4337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</w:tr>
      <w:tr w:rsidR="00BB27B0" w:rsidRPr="005C214C" w:rsidTr="0052604F">
        <w:tc>
          <w:tcPr>
            <w:tcW w:w="1277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lang w:val="en-GB"/>
              </w:rPr>
            </w:pPr>
            <w:proofErr w:type="spellStart"/>
            <w:r w:rsidRPr="00FA49A4">
              <w:rPr>
                <w:lang w:val="en-GB"/>
              </w:rPr>
              <w:t>Conc</w:t>
            </w:r>
            <w:proofErr w:type="spellEnd"/>
            <w:r>
              <w:t xml:space="preserve"> </w:t>
            </w:r>
            <w:r w:rsidR="00BB7160">
              <w:rPr>
                <w:lang w:val="en-GB"/>
              </w:rPr>
              <w:t>35</w:t>
            </w:r>
          </w:p>
        </w:tc>
        <w:tc>
          <w:tcPr>
            <w:tcW w:w="1405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5E4337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27B0" w:rsidRPr="00FA49A4" w:rsidRDefault="00BB27B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</w:tr>
      <w:tr w:rsidR="00BB7160" w:rsidRPr="005C214C" w:rsidTr="0052604F">
        <w:tc>
          <w:tcPr>
            <w:tcW w:w="1277" w:type="dxa"/>
            <w:shd w:val="clear" w:color="auto" w:fill="auto"/>
          </w:tcPr>
          <w:p w:rsidR="00BB7160" w:rsidRPr="00BB7160" w:rsidRDefault="00BB7160" w:rsidP="0052604F">
            <w:pPr>
              <w:jc w:val="center"/>
            </w:pPr>
            <w:proofErr w:type="spellStart"/>
            <w:r w:rsidRPr="00FA49A4">
              <w:rPr>
                <w:lang w:val="en-GB"/>
              </w:rPr>
              <w:lastRenderedPageBreak/>
              <w:t>Conc</w:t>
            </w:r>
            <w:proofErr w:type="spellEnd"/>
            <w:r>
              <w:t xml:space="preserve"> </w:t>
            </w:r>
            <w:r w:rsidRPr="00FA49A4">
              <w:rPr>
                <w:lang w:val="en-GB"/>
              </w:rPr>
              <w:t>37</w:t>
            </w:r>
          </w:p>
        </w:tc>
        <w:tc>
          <w:tcPr>
            <w:tcW w:w="1405" w:type="dxa"/>
            <w:shd w:val="clear" w:color="auto" w:fill="auto"/>
          </w:tcPr>
          <w:p w:rsidR="00BB716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716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1413" w:type="dxa"/>
            <w:shd w:val="clear" w:color="auto" w:fill="auto"/>
          </w:tcPr>
          <w:p w:rsidR="00BB7160" w:rsidRPr="00BB7160" w:rsidRDefault="00BB7160" w:rsidP="0052604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</w:t>
            </w:r>
          </w:p>
        </w:tc>
        <w:tc>
          <w:tcPr>
            <w:tcW w:w="1413" w:type="dxa"/>
            <w:shd w:val="clear" w:color="auto" w:fill="auto"/>
          </w:tcPr>
          <w:p w:rsidR="00BB7160" w:rsidRPr="005E4337" w:rsidRDefault="005E4337" w:rsidP="0052604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413" w:type="dxa"/>
            <w:shd w:val="clear" w:color="auto" w:fill="auto"/>
          </w:tcPr>
          <w:p w:rsidR="00BB716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1413" w:type="dxa"/>
            <w:shd w:val="clear" w:color="auto" w:fill="auto"/>
          </w:tcPr>
          <w:p w:rsidR="00BB7160" w:rsidRPr="00FA49A4" w:rsidRDefault="00BB7160" w:rsidP="0052604F">
            <w:pPr>
              <w:jc w:val="center"/>
              <w:rPr>
                <w:b/>
                <w:sz w:val="28"/>
                <w:szCs w:val="28"/>
                <w:lang w:val="en-GB"/>
              </w:rPr>
            </w:pPr>
            <w:r w:rsidRPr="00FA49A4">
              <w:rPr>
                <w:b/>
                <w:sz w:val="28"/>
                <w:szCs w:val="28"/>
                <w:lang w:val="en-GB"/>
              </w:rPr>
              <w:t>-</w:t>
            </w:r>
          </w:p>
        </w:tc>
      </w:tr>
    </w:tbl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Примітка: «</w:t>
      </w:r>
      <w:r w:rsidRPr="005D4F49">
        <w:rPr>
          <w:b/>
          <w:sz w:val="28"/>
          <w:szCs w:val="28"/>
        </w:rPr>
        <w:t>++++</w:t>
      </w:r>
      <w:r>
        <w:rPr>
          <w:kern w:val="28"/>
          <w:sz w:val="28"/>
          <w:szCs w:val="28"/>
        </w:rPr>
        <w:t>» - гарний ріст, «</w:t>
      </w:r>
      <w:r w:rsidRPr="005D4F49">
        <w:rPr>
          <w:b/>
          <w:sz w:val="28"/>
          <w:szCs w:val="28"/>
        </w:rPr>
        <w:t>+++</w:t>
      </w:r>
      <w:r>
        <w:rPr>
          <w:kern w:val="28"/>
          <w:sz w:val="28"/>
          <w:szCs w:val="28"/>
        </w:rPr>
        <w:t>» - добрий ріст, «</w:t>
      </w:r>
      <w:r w:rsidRPr="005D4F49">
        <w:rPr>
          <w:b/>
          <w:sz w:val="28"/>
          <w:szCs w:val="28"/>
        </w:rPr>
        <w:t>++</w:t>
      </w:r>
      <w:r>
        <w:rPr>
          <w:kern w:val="28"/>
          <w:sz w:val="28"/>
          <w:szCs w:val="28"/>
        </w:rPr>
        <w:t>» - слабкий ріст,  «</w:t>
      </w:r>
      <w:r w:rsidRPr="005D4F49">
        <w:rPr>
          <w:b/>
          <w:sz w:val="28"/>
          <w:szCs w:val="28"/>
        </w:rPr>
        <w:t>+</w:t>
      </w:r>
      <w:r>
        <w:rPr>
          <w:kern w:val="28"/>
          <w:sz w:val="28"/>
          <w:szCs w:val="28"/>
        </w:rPr>
        <w:t>» - дуже слабкій ріст, , «</w:t>
      </w:r>
      <w:r w:rsidRPr="005D4F49">
        <w:rPr>
          <w:b/>
          <w:sz w:val="28"/>
          <w:szCs w:val="28"/>
        </w:rPr>
        <w:t>±</w:t>
      </w:r>
      <w:r>
        <w:rPr>
          <w:kern w:val="28"/>
          <w:sz w:val="28"/>
          <w:szCs w:val="28"/>
        </w:rPr>
        <w:t>» - поодинокі колонії, «-» - відсутність росту.</w:t>
      </w:r>
    </w:p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 показниками росту спостерігали протягом 14 днів. Перші результати реєстрували на 7 добу культивування. За отриманими результатами, було показано, що показники росту, які з’явились на сьому добу, майже не змінювались до 14 діб спостереження.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Найменш стійким до впливу солі виявився </w:t>
      </w:r>
      <w:r w:rsidRPr="004C732F">
        <w:rPr>
          <w:color w:val="000000"/>
          <w:sz w:val="28"/>
          <w:szCs w:val="28"/>
        </w:rPr>
        <w:t xml:space="preserve">штам </w:t>
      </w:r>
      <w:proofErr w:type="spellStart"/>
      <w:r w:rsidRPr="004C732F">
        <w:rPr>
          <w:sz w:val="28"/>
          <w:szCs w:val="28"/>
          <w:lang w:val="en-GB"/>
        </w:rPr>
        <w:t>Conc</w:t>
      </w:r>
      <w:proofErr w:type="spellEnd"/>
      <w:r w:rsidR="00A413EC">
        <w:rPr>
          <w:sz w:val="28"/>
          <w:szCs w:val="28"/>
        </w:rPr>
        <w:t xml:space="preserve"> 4, який демонстрував слабкий ріст</w:t>
      </w:r>
      <w:r w:rsidRPr="004C732F">
        <w:rPr>
          <w:sz w:val="28"/>
          <w:szCs w:val="28"/>
        </w:rPr>
        <w:t xml:space="preserve"> вже при концентрації</w:t>
      </w:r>
      <w:r>
        <w:rPr>
          <w:sz w:val="28"/>
          <w:szCs w:val="28"/>
        </w:rPr>
        <w:t xml:space="preserve"> </w:t>
      </w:r>
      <w:r w:rsidRPr="004C732F">
        <w:rPr>
          <w:sz w:val="28"/>
          <w:szCs w:val="28"/>
        </w:rPr>
        <w:t xml:space="preserve">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>
        <w:rPr>
          <w:color w:val="000000"/>
          <w:sz w:val="28"/>
          <w:szCs w:val="28"/>
        </w:rPr>
        <w:t xml:space="preserve"> 5,0% (табл. 2). При концентрації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>
        <w:rPr>
          <w:color w:val="000000"/>
          <w:sz w:val="28"/>
          <w:szCs w:val="28"/>
        </w:rPr>
        <w:t xml:space="preserve"> 7,0% реєстрували відсутність росту у штаму   </w:t>
      </w:r>
      <w:proofErr w:type="spellStart"/>
      <w:r w:rsidRPr="004C732F">
        <w:rPr>
          <w:sz w:val="28"/>
          <w:szCs w:val="28"/>
          <w:lang w:val="en-GB"/>
        </w:rPr>
        <w:t>Conc</w:t>
      </w:r>
      <w:proofErr w:type="spellEnd"/>
      <w:r w:rsidR="00A413EC">
        <w:rPr>
          <w:sz w:val="28"/>
          <w:szCs w:val="28"/>
        </w:rPr>
        <w:t xml:space="preserve"> 27</w:t>
      </w:r>
      <w:r>
        <w:rPr>
          <w:sz w:val="28"/>
          <w:szCs w:val="28"/>
        </w:rPr>
        <w:t xml:space="preserve"> (табл. 2).  При 9,0% </w:t>
      </w:r>
      <w:r w:rsidR="00A413EC">
        <w:rPr>
          <w:sz w:val="28"/>
          <w:szCs w:val="28"/>
        </w:rPr>
        <w:t xml:space="preserve">та 12% </w:t>
      </w:r>
      <w:r>
        <w:rPr>
          <w:sz w:val="28"/>
          <w:szCs w:val="28"/>
        </w:rPr>
        <w:t xml:space="preserve">відсотках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 w:rsidR="00A413EC">
        <w:rPr>
          <w:color w:val="000000"/>
          <w:sz w:val="28"/>
          <w:szCs w:val="28"/>
        </w:rPr>
        <w:t xml:space="preserve">  не росли усі штами</w:t>
      </w:r>
      <w:r>
        <w:rPr>
          <w:sz w:val="28"/>
          <w:szCs w:val="28"/>
        </w:rPr>
        <w:t xml:space="preserve"> (табл. 2). 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Фотографій колоній, які вирослі на середовищі МПА з різними концентраціями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>
        <w:rPr>
          <w:color w:val="000000"/>
          <w:sz w:val="28"/>
          <w:szCs w:val="28"/>
        </w:rPr>
        <w:t xml:space="preserve"> наведено на рисунку 9.</w:t>
      </w:r>
    </w:p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Таким чином, було показано, що більшість штамів </w:t>
      </w:r>
      <w:r w:rsidR="00A413EC">
        <w:rPr>
          <w:color w:val="000000"/>
          <w:sz w:val="28"/>
          <w:szCs w:val="28"/>
        </w:rPr>
        <w:t xml:space="preserve"> не </w:t>
      </w:r>
      <w:r>
        <w:rPr>
          <w:color w:val="000000"/>
          <w:sz w:val="28"/>
          <w:szCs w:val="28"/>
        </w:rPr>
        <w:t xml:space="preserve">мають високі адаптаційні здібності до високих концентрацій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  <w:r>
        <w:rPr>
          <w:color w:val="000000"/>
          <w:sz w:val="28"/>
          <w:szCs w:val="28"/>
        </w:rPr>
        <w:t>. На</w:t>
      </w:r>
      <w:r w:rsidR="00D44F1C">
        <w:rPr>
          <w:color w:val="000000"/>
          <w:sz w:val="28"/>
          <w:szCs w:val="28"/>
        </w:rPr>
        <w:t xml:space="preserve"> концентрації 7,0% зростало 66,6</w:t>
      </w:r>
      <w:r>
        <w:rPr>
          <w:color w:val="000000"/>
          <w:sz w:val="28"/>
          <w:szCs w:val="28"/>
        </w:rPr>
        <w:t>% від усіх досліджених штамів, на концентр</w:t>
      </w:r>
      <w:r w:rsidR="00A413EC">
        <w:rPr>
          <w:color w:val="000000"/>
          <w:sz w:val="28"/>
          <w:szCs w:val="28"/>
        </w:rPr>
        <w:t>ації 9,0% та 12,0% з</w:t>
      </w:r>
      <w:r>
        <w:rPr>
          <w:color w:val="000000"/>
          <w:sz w:val="28"/>
          <w:szCs w:val="28"/>
        </w:rPr>
        <w:t xml:space="preserve"> досліджених штамів</w:t>
      </w:r>
      <w:r w:rsidR="00D44F1C">
        <w:rPr>
          <w:color w:val="000000"/>
          <w:sz w:val="28"/>
          <w:szCs w:val="28"/>
        </w:rPr>
        <w:t xml:space="preserve"> ріст жоден не дав</w:t>
      </w:r>
      <w:r>
        <w:rPr>
          <w:color w:val="000000"/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BB27B0" w:rsidTr="0052604F">
        <w:tc>
          <w:tcPr>
            <w:tcW w:w="4785" w:type="dxa"/>
            <w:shd w:val="clear" w:color="auto" w:fill="auto"/>
          </w:tcPr>
          <w:p w:rsidR="00BB27B0" w:rsidRPr="00FA49A4" w:rsidRDefault="00BB27B0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4786" w:type="dxa"/>
            <w:shd w:val="clear" w:color="auto" w:fill="auto"/>
          </w:tcPr>
          <w:p w:rsidR="00BB27B0" w:rsidRPr="00FA49A4" w:rsidRDefault="00BB27B0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  <w:tr w:rsidR="00BB27B0" w:rsidTr="0052604F">
        <w:tc>
          <w:tcPr>
            <w:tcW w:w="9571" w:type="dxa"/>
            <w:gridSpan w:val="2"/>
            <w:shd w:val="clear" w:color="auto" w:fill="auto"/>
          </w:tcPr>
          <w:p w:rsidR="00BB27B0" w:rsidRPr="00FA49A4" w:rsidRDefault="005E4337" w:rsidP="005E433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0CC1CED5" wp14:editId="0228730F">
                  <wp:extent cx="2385060" cy="2531407"/>
                  <wp:effectExtent l="0" t="0" r="0" b="254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7415" cy="25445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2D42CD67" wp14:editId="76CEACF9">
                      <wp:extent cx="304800" cy="304800"/>
                      <wp:effectExtent l="0" t="0" r="0" b="0"/>
                      <wp:docPr id="24" name="AutoShape 2" descr="blob:https://xn--80affa3aj0al.xn--80asehdb/d559f905-8492-480d-a894-eb29b5f5d60e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DD13490" id="AutoShape 2" o:spid="_x0000_s1026" alt="blob:https://xn--80affa3aj0al.xn--80asehdb/d559f905-8492-480d-a894-eb29b5f5d60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K56dKntAgAAEAYAAA4AAAAA&#10;AAAAAAAAAAAALgIAAGRycy9lMm9Eb2MueG1sUEsBAi0AFAAGAAgAAAAhAEyg6SzYAAAAAwEAAA8A&#10;AAAAAAAAAAAAAAAARwUAAGRycy9kb3ducmV2LnhtbFBLBQYAAAAABAAEAPMAAABM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7A1DA208" wp14:editId="5DDE186C">
                      <wp:extent cx="304800" cy="304800"/>
                      <wp:effectExtent l="0" t="0" r="0" b="0"/>
                      <wp:docPr id="26" name="AutoShape 2" descr="blob:https://xn--80affa3aj0al.xn--80asehdb/24a5e9e3-bd88-420a-a259-48e0ee1ac27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6ACFE43" id="AutoShape 2" o:spid="_x0000_s1026" alt="blob:https://xn--80affa3aj0al.xn--80asehdb/24a5e9e3-bd88-420a-a259-48e0ee1ac277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MD24TrwAgAAEAYAAA4A&#10;AAAAAAAAAAAAAAAALgIAAGRycy9lMm9Eb2MueG1sUEsBAi0AFAAGAAgAAAAhAEyg6SzYAAAAAwEA&#10;AA8AAAAAAAAAAAAAAAAASgUAAGRycy9kb3ducmV2LnhtbFBLBQYAAAAABAAEAPMAAABP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2C5BC978" wp14:editId="584CB917">
                  <wp:extent cx="2317790" cy="2616200"/>
                  <wp:effectExtent l="0" t="0" r="6350" b="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24371" cy="26236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B27B0" w:rsidRDefault="00BB27B0" w:rsidP="00BB27B0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Рис. 9. Фото колоній актиноміцетів при різних концентрація </w:t>
      </w:r>
      <w:proofErr w:type="spellStart"/>
      <w:r w:rsidRPr="00457BB1">
        <w:rPr>
          <w:color w:val="000000"/>
          <w:sz w:val="28"/>
          <w:szCs w:val="28"/>
        </w:rPr>
        <w:t>NaCl</w:t>
      </w:r>
      <w:proofErr w:type="spellEnd"/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Default="00BB27B0" w:rsidP="00BB27B0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3.3. 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Дослідження антагоністичної активності </w:t>
      </w:r>
      <w:r>
        <w:rPr>
          <w:rFonts w:ascii="Times New Roman" w:hAnsi="Times New Roman"/>
          <w:b/>
          <w:bCs/>
          <w:sz w:val="28"/>
          <w:szCs w:val="28"/>
        </w:rPr>
        <w:t>актиноміцетів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 методом </w:t>
      </w:r>
      <w:r>
        <w:rPr>
          <w:rFonts w:ascii="Times New Roman" w:hAnsi="Times New Roman"/>
          <w:b/>
          <w:bCs/>
          <w:sz w:val="28"/>
          <w:szCs w:val="28"/>
        </w:rPr>
        <w:t>дисків</w:t>
      </w:r>
      <w:r w:rsidRPr="00445863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BB27B0" w:rsidRDefault="00BB27B0" w:rsidP="00BB27B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Наступним етапом нашої роботи було дослідження антагоністичних властивостей виділених із бетону штамів </w:t>
      </w:r>
      <w:proofErr w:type="spellStart"/>
      <w:r>
        <w:rPr>
          <w:sz w:val="28"/>
          <w:szCs w:val="28"/>
        </w:rPr>
        <w:t>актинобактері</w:t>
      </w:r>
      <w:r w:rsidR="00D44F1C">
        <w:rPr>
          <w:sz w:val="28"/>
          <w:szCs w:val="28"/>
        </w:rPr>
        <w:t>й</w:t>
      </w:r>
      <w:proofErr w:type="spellEnd"/>
      <w:r w:rsidR="00D44F1C">
        <w:rPr>
          <w:sz w:val="28"/>
          <w:szCs w:val="28"/>
        </w:rPr>
        <w:t>. У дослідженнях використано 5</w:t>
      </w:r>
      <w:r>
        <w:rPr>
          <w:sz w:val="28"/>
          <w:szCs w:val="28"/>
        </w:rPr>
        <w:t xml:space="preserve"> штамів </w:t>
      </w:r>
      <w:proofErr w:type="spellStart"/>
      <w:r>
        <w:rPr>
          <w:sz w:val="28"/>
          <w:szCs w:val="28"/>
        </w:rPr>
        <w:t>актинобактерій</w:t>
      </w:r>
      <w:proofErr w:type="spellEnd"/>
      <w:r>
        <w:rPr>
          <w:sz w:val="28"/>
          <w:szCs w:val="28"/>
        </w:rPr>
        <w:t>, що культивували протяго</w:t>
      </w:r>
      <w:r w:rsidR="00D44F1C">
        <w:rPr>
          <w:sz w:val="28"/>
          <w:szCs w:val="28"/>
        </w:rPr>
        <w:t>м 10 діб на поживному агарі і 5</w:t>
      </w:r>
      <w:r>
        <w:rPr>
          <w:sz w:val="28"/>
          <w:szCs w:val="28"/>
        </w:rPr>
        <w:t xml:space="preserve"> штамів індикаторних мікроорганізмів. </w:t>
      </w:r>
    </w:p>
    <w:p w:rsidR="00BB27B0" w:rsidRDefault="00BB27B0" w:rsidP="00BB27B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відомо прояв біологічної активності залежить від багатьох чинників і, перш за все, визначається штамом-антагоністом і індикаторним штамом. Не всі штами </w:t>
      </w:r>
      <w:proofErr w:type="spellStart"/>
      <w:r>
        <w:rPr>
          <w:sz w:val="28"/>
          <w:szCs w:val="28"/>
        </w:rPr>
        <w:t>актинобактерій</w:t>
      </w:r>
      <w:proofErr w:type="spellEnd"/>
      <w:r>
        <w:rPr>
          <w:sz w:val="28"/>
          <w:szCs w:val="28"/>
        </w:rPr>
        <w:t xml:space="preserve"> впливали на ріст тест-штамів і не всі тест-штами виявились чутливими до метаболітів </w:t>
      </w:r>
      <w:proofErr w:type="spellStart"/>
      <w:r>
        <w:rPr>
          <w:sz w:val="28"/>
          <w:szCs w:val="28"/>
        </w:rPr>
        <w:t>актинобактерій</w:t>
      </w:r>
      <w:proofErr w:type="spellEnd"/>
      <w:r>
        <w:rPr>
          <w:sz w:val="28"/>
          <w:szCs w:val="28"/>
        </w:rPr>
        <w:t xml:space="preserve">. Окрім нейтралізму у більшості випадків, також спостерігали антагоністичну активність </w:t>
      </w:r>
      <w:proofErr w:type="spellStart"/>
      <w:r>
        <w:rPr>
          <w:sz w:val="28"/>
          <w:szCs w:val="28"/>
        </w:rPr>
        <w:t>актинобактерій</w:t>
      </w:r>
      <w:proofErr w:type="spellEnd"/>
      <w:r>
        <w:rPr>
          <w:sz w:val="28"/>
          <w:szCs w:val="28"/>
        </w:rPr>
        <w:t xml:space="preserve"> (що проявлялась у зонах відсутності і затримки росту тест-штамів) і </w:t>
      </w:r>
      <w:proofErr w:type="spellStart"/>
      <w:r>
        <w:rPr>
          <w:sz w:val="28"/>
          <w:szCs w:val="28"/>
        </w:rPr>
        <w:t>бакетріостатичну</w:t>
      </w:r>
      <w:proofErr w:type="spellEnd"/>
      <w:r>
        <w:rPr>
          <w:sz w:val="28"/>
          <w:szCs w:val="28"/>
        </w:rPr>
        <w:t xml:space="preserve"> активність (про що свідчили зони просвітлення через 48 годин). Отримані дані наведено у таблицях  3, 4, 5</w:t>
      </w:r>
      <w:r w:rsidR="00D44F1C">
        <w:rPr>
          <w:sz w:val="28"/>
          <w:szCs w:val="28"/>
        </w:rPr>
        <w:t>,6,7</w:t>
      </w:r>
      <w:r>
        <w:rPr>
          <w:sz w:val="28"/>
          <w:szCs w:val="28"/>
        </w:rPr>
        <w:t>.</w:t>
      </w:r>
    </w:p>
    <w:p w:rsidR="00BB27B0" w:rsidRDefault="00BB27B0" w:rsidP="00BB27B0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За утриманими результати антагоністичної активності було показано, що більшість досліджених штамів має володіє здатністю </w:t>
      </w:r>
      <w:r w:rsidRPr="0059471C">
        <w:rPr>
          <w:kern w:val="28"/>
          <w:sz w:val="28"/>
          <w:szCs w:val="28"/>
        </w:rPr>
        <w:t>пригнічувати</w:t>
      </w:r>
      <w:r>
        <w:rPr>
          <w:kern w:val="28"/>
          <w:sz w:val="28"/>
          <w:szCs w:val="28"/>
        </w:rPr>
        <w:t xml:space="preserve"> ріст грам позитивних умовно–патогенних штамів індикаторів. Проти грам негативних штамів індикаторів прояву біологічної активності </w:t>
      </w:r>
      <w:r w:rsidR="00D44F1C">
        <w:rPr>
          <w:kern w:val="28"/>
          <w:sz w:val="28"/>
          <w:szCs w:val="28"/>
        </w:rPr>
        <w:t>не було зареєстровано (табл. 3-7</w:t>
      </w:r>
      <w:r>
        <w:rPr>
          <w:kern w:val="28"/>
          <w:sz w:val="28"/>
          <w:szCs w:val="28"/>
        </w:rPr>
        <w:t>).</w:t>
      </w:r>
    </w:p>
    <w:p w:rsidR="00D44F1C" w:rsidRDefault="00D44F1C" w:rsidP="00D44F1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3</w:t>
      </w:r>
    </w:p>
    <w:p w:rsidR="00D44F1C" w:rsidRPr="00D44F1C" w:rsidRDefault="00D44F1C" w:rsidP="00D44F1C">
      <w:pPr>
        <w:spacing w:line="360" w:lineRule="auto"/>
        <w:ind w:firstLine="709"/>
        <w:jc w:val="center"/>
        <w:rPr>
          <w:i/>
        </w:rPr>
      </w:pPr>
      <w:r>
        <w:rPr>
          <w:sz w:val="28"/>
          <w:szCs w:val="28"/>
        </w:rPr>
        <w:t xml:space="preserve">Біологічна активність </w:t>
      </w:r>
      <w:r w:rsidRPr="00A118C2">
        <w:rPr>
          <w:sz w:val="28"/>
          <w:szCs w:val="28"/>
        </w:rPr>
        <w:t xml:space="preserve">штамів </w:t>
      </w:r>
      <w:proofErr w:type="spellStart"/>
      <w:r w:rsidRPr="00A118C2">
        <w:rPr>
          <w:sz w:val="28"/>
          <w:szCs w:val="28"/>
        </w:rPr>
        <w:t>актинобактерій</w:t>
      </w:r>
      <w:proofErr w:type="spellEnd"/>
      <w:r w:rsidRPr="00A118C2">
        <w:rPr>
          <w:sz w:val="28"/>
          <w:szCs w:val="28"/>
        </w:rPr>
        <w:t>,  щ</w:t>
      </w:r>
      <w:r>
        <w:rPr>
          <w:sz w:val="28"/>
          <w:szCs w:val="28"/>
        </w:rPr>
        <w:t>о вирощували на середовищах(</w:t>
      </w:r>
      <w:r w:rsidRPr="00A118C2">
        <w:rPr>
          <w:rFonts w:ascii="Calibri" w:hAnsi="Calibri" w:cs="Calibri"/>
          <w:sz w:val="28"/>
          <w:szCs w:val="28"/>
        </w:rPr>
        <w:t>Ø</w:t>
      </w:r>
      <w:r>
        <w:rPr>
          <w:sz w:val="28"/>
          <w:szCs w:val="28"/>
        </w:rPr>
        <w:t>, мм)</w:t>
      </w:r>
      <w:r w:rsidRPr="00DA216D">
        <w:rPr>
          <w:i/>
        </w:rPr>
        <w:t xml:space="preserve"> 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418"/>
        <w:gridCol w:w="1701"/>
        <w:gridCol w:w="1984"/>
      </w:tblGrid>
      <w:tr w:rsidR="00497A4C" w:rsidTr="00497A4C">
        <w:trPr>
          <w:trHeight w:val="340"/>
        </w:trPr>
        <w:tc>
          <w:tcPr>
            <w:tcW w:w="1701" w:type="dxa"/>
            <w:vMerge w:val="restart"/>
          </w:tcPr>
          <w:p w:rsidR="00497A4C" w:rsidRDefault="00497A4C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Поживні середовища</w:t>
            </w:r>
          </w:p>
        </w:tc>
        <w:tc>
          <w:tcPr>
            <w:tcW w:w="7938" w:type="dxa"/>
            <w:gridSpan w:val="5"/>
          </w:tcPr>
          <w:p w:rsidR="00497A4C" w:rsidRDefault="00497A4C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>Тест-штам</w:t>
            </w:r>
            <w:r>
              <w:rPr>
                <w:sz w:val="28"/>
                <w:szCs w:val="28"/>
              </w:rPr>
              <w:t xml:space="preserve"> </w:t>
            </w:r>
            <w:r w:rsidRPr="00D16FCD">
              <w:rPr>
                <w:i/>
                <w:lang w:val="en-US"/>
              </w:rPr>
              <w:t>C</w:t>
            </w:r>
            <w:r w:rsidRPr="00D16FCD">
              <w:rPr>
                <w:i/>
              </w:rPr>
              <w:t>.</w:t>
            </w:r>
            <w:r w:rsidRPr="00D16FCD">
              <w:rPr>
                <w:i/>
                <w:lang w:val="en-US"/>
              </w:rPr>
              <w:t xml:space="preserve"> </w:t>
            </w:r>
            <w:proofErr w:type="spellStart"/>
            <w:r w:rsidRPr="00D16FCD">
              <w:rPr>
                <w:i/>
                <w:lang w:val="en-US"/>
              </w:rPr>
              <w:t>albicans</w:t>
            </w:r>
            <w:proofErr w:type="spellEnd"/>
          </w:p>
        </w:tc>
      </w:tr>
      <w:tr w:rsidR="00497A4C" w:rsidTr="00497A4C">
        <w:trPr>
          <w:trHeight w:val="340"/>
        </w:trPr>
        <w:tc>
          <w:tcPr>
            <w:tcW w:w="1701" w:type="dxa"/>
            <w:vMerge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5"/>
          </w:tcPr>
          <w:p w:rsidR="00497A4C" w:rsidRDefault="00497A4C" w:rsidP="00497A4C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 xml:space="preserve">Штами </w:t>
            </w:r>
            <w:proofErr w:type="spellStart"/>
            <w:r w:rsidRPr="00D16FCD">
              <w:rPr>
                <w:sz w:val="28"/>
                <w:szCs w:val="28"/>
              </w:rPr>
              <w:t>актинобактерій</w:t>
            </w:r>
            <w:proofErr w:type="spellEnd"/>
          </w:p>
        </w:tc>
      </w:tr>
      <w:tr w:rsidR="00A60479" w:rsidTr="00497A4C">
        <w:trPr>
          <w:cantSplit/>
          <w:trHeight w:val="861"/>
        </w:trPr>
        <w:tc>
          <w:tcPr>
            <w:tcW w:w="1701" w:type="dxa"/>
            <w:vMerge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4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27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32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35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37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Г.2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5,5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4,5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102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Пр.1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100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66,13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A60479" w:rsidTr="00497A4C">
        <w:trPr>
          <w:trHeight w:val="31"/>
        </w:trPr>
        <w:tc>
          <w:tcPr>
            <w:tcW w:w="1701" w:type="dxa"/>
          </w:tcPr>
          <w:p w:rsidR="00A60479" w:rsidRDefault="00A60479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Пр.2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A60479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</w:tbl>
    <w:p w:rsidR="00BB27B0" w:rsidRDefault="00BB27B0" w:rsidP="00BB27B0">
      <w:pPr>
        <w:spacing w:line="360" w:lineRule="auto"/>
        <w:ind w:firstLine="709"/>
        <w:jc w:val="both"/>
        <w:rPr>
          <w:sz w:val="28"/>
          <w:szCs w:val="28"/>
        </w:rPr>
      </w:pPr>
    </w:p>
    <w:p w:rsidR="00BB27B0" w:rsidRDefault="00D44F1C" w:rsidP="00BB27B0">
      <w:pPr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Таблиця 4</w:t>
      </w:r>
    </w:p>
    <w:p w:rsidR="00D44F1C" w:rsidRPr="00D44F1C" w:rsidRDefault="00D44F1C" w:rsidP="00D44F1C">
      <w:pPr>
        <w:spacing w:line="360" w:lineRule="auto"/>
        <w:ind w:firstLine="709"/>
        <w:jc w:val="center"/>
        <w:rPr>
          <w:i/>
        </w:rPr>
      </w:pPr>
      <w:r>
        <w:rPr>
          <w:sz w:val="28"/>
          <w:szCs w:val="28"/>
        </w:rPr>
        <w:t xml:space="preserve">Біологічна активність </w:t>
      </w:r>
      <w:r w:rsidRPr="00A118C2">
        <w:rPr>
          <w:sz w:val="28"/>
          <w:szCs w:val="28"/>
        </w:rPr>
        <w:t xml:space="preserve">штамів </w:t>
      </w:r>
      <w:proofErr w:type="spellStart"/>
      <w:r w:rsidRPr="00A118C2">
        <w:rPr>
          <w:sz w:val="28"/>
          <w:szCs w:val="28"/>
        </w:rPr>
        <w:t>актинобактерій</w:t>
      </w:r>
      <w:proofErr w:type="spellEnd"/>
      <w:r w:rsidRPr="00A118C2">
        <w:rPr>
          <w:sz w:val="28"/>
          <w:szCs w:val="28"/>
        </w:rPr>
        <w:t>,  щ</w:t>
      </w:r>
      <w:r>
        <w:rPr>
          <w:sz w:val="28"/>
          <w:szCs w:val="28"/>
        </w:rPr>
        <w:t>о вирощували на середовищах(</w:t>
      </w:r>
      <w:r w:rsidRPr="00A118C2">
        <w:rPr>
          <w:rFonts w:ascii="Calibri" w:hAnsi="Calibri" w:cs="Calibri"/>
          <w:sz w:val="28"/>
          <w:szCs w:val="28"/>
        </w:rPr>
        <w:t>Ø</w:t>
      </w:r>
      <w:r>
        <w:rPr>
          <w:sz w:val="28"/>
          <w:szCs w:val="28"/>
        </w:rPr>
        <w:t>, мм)</w:t>
      </w:r>
      <w:r w:rsidRPr="00DA216D">
        <w:rPr>
          <w:i/>
        </w:rPr>
        <w:t xml:space="preserve"> 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418"/>
        <w:gridCol w:w="1701"/>
        <w:gridCol w:w="1984"/>
      </w:tblGrid>
      <w:tr w:rsidR="00497A4C" w:rsidTr="00DA216D">
        <w:trPr>
          <w:trHeight w:val="340"/>
        </w:trPr>
        <w:tc>
          <w:tcPr>
            <w:tcW w:w="1701" w:type="dxa"/>
            <w:vMerge w:val="restart"/>
          </w:tcPr>
          <w:p w:rsidR="00497A4C" w:rsidRDefault="00497A4C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Поживні середовища</w:t>
            </w:r>
          </w:p>
        </w:tc>
        <w:tc>
          <w:tcPr>
            <w:tcW w:w="7938" w:type="dxa"/>
            <w:gridSpan w:val="5"/>
          </w:tcPr>
          <w:p w:rsidR="00497A4C" w:rsidRDefault="00497A4C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>Тест-штам</w:t>
            </w:r>
            <w:r>
              <w:rPr>
                <w:sz w:val="28"/>
                <w:szCs w:val="28"/>
              </w:rPr>
              <w:t xml:space="preserve"> </w:t>
            </w:r>
            <w:r w:rsidRPr="00D16FCD">
              <w:rPr>
                <w:i/>
                <w:lang w:val="en-US"/>
              </w:rPr>
              <w:t>E</w:t>
            </w:r>
            <w:r w:rsidRPr="00D16FCD">
              <w:rPr>
                <w:i/>
              </w:rPr>
              <w:t xml:space="preserve">. </w:t>
            </w:r>
            <w:r w:rsidRPr="00D16FCD">
              <w:rPr>
                <w:i/>
                <w:lang w:val="en-US"/>
              </w:rPr>
              <w:t>coli</w:t>
            </w:r>
          </w:p>
        </w:tc>
      </w:tr>
      <w:tr w:rsidR="00497A4C" w:rsidTr="00DA216D">
        <w:trPr>
          <w:trHeight w:val="340"/>
        </w:trPr>
        <w:tc>
          <w:tcPr>
            <w:tcW w:w="1701" w:type="dxa"/>
            <w:vMerge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5"/>
          </w:tcPr>
          <w:p w:rsidR="00497A4C" w:rsidRDefault="00497A4C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 xml:space="preserve">Штами </w:t>
            </w:r>
            <w:proofErr w:type="spellStart"/>
            <w:r w:rsidRPr="00D16FCD">
              <w:rPr>
                <w:sz w:val="28"/>
                <w:szCs w:val="28"/>
              </w:rPr>
              <w:t>актинобактерій</w:t>
            </w:r>
            <w:proofErr w:type="spellEnd"/>
          </w:p>
        </w:tc>
      </w:tr>
      <w:tr w:rsidR="00497A4C" w:rsidTr="00DA216D">
        <w:trPr>
          <w:cantSplit/>
          <w:trHeight w:val="861"/>
        </w:trPr>
        <w:tc>
          <w:tcPr>
            <w:tcW w:w="1701" w:type="dxa"/>
            <w:vMerge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4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27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32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35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37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Г.2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18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5,5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4,5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418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417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418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497A4C" w:rsidTr="00DA216D">
        <w:trPr>
          <w:trHeight w:val="102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Пр.1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100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66,13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497A4C" w:rsidTr="00DA216D">
        <w:trPr>
          <w:trHeight w:val="31"/>
        </w:trPr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Пр.2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497A4C" w:rsidRDefault="00497A4C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</w:tbl>
    <w:p w:rsidR="00D44F1C" w:rsidRDefault="00D44F1C" w:rsidP="00D44F1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</w:p>
    <w:p w:rsidR="00497A4C" w:rsidRDefault="00D44F1C" w:rsidP="00D44F1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5</w:t>
      </w:r>
    </w:p>
    <w:p w:rsidR="00D44F1C" w:rsidRPr="00D44F1C" w:rsidRDefault="00D44F1C" w:rsidP="00D44F1C">
      <w:pPr>
        <w:spacing w:line="360" w:lineRule="auto"/>
        <w:ind w:firstLine="709"/>
        <w:jc w:val="center"/>
        <w:rPr>
          <w:i/>
        </w:rPr>
      </w:pPr>
      <w:r>
        <w:rPr>
          <w:sz w:val="28"/>
          <w:szCs w:val="28"/>
        </w:rPr>
        <w:lastRenderedPageBreak/>
        <w:t xml:space="preserve">Біологічна активність </w:t>
      </w:r>
      <w:r w:rsidRPr="00A118C2">
        <w:rPr>
          <w:sz w:val="28"/>
          <w:szCs w:val="28"/>
        </w:rPr>
        <w:t xml:space="preserve">штамів </w:t>
      </w:r>
      <w:proofErr w:type="spellStart"/>
      <w:r w:rsidRPr="00A118C2">
        <w:rPr>
          <w:sz w:val="28"/>
          <w:szCs w:val="28"/>
        </w:rPr>
        <w:t>актинобактерій</w:t>
      </w:r>
      <w:proofErr w:type="spellEnd"/>
      <w:r w:rsidRPr="00A118C2">
        <w:rPr>
          <w:sz w:val="28"/>
          <w:szCs w:val="28"/>
        </w:rPr>
        <w:t>,  щ</w:t>
      </w:r>
      <w:r>
        <w:rPr>
          <w:sz w:val="28"/>
          <w:szCs w:val="28"/>
        </w:rPr>
        <w:t>о вирощували на середовищах(</w:t>
      </w:r>
      <w:r w:rsidRPr="00A118C2">
        <w:rPr>
          <w:rFonts w:ascii="Calibri" w:hAnsi="Calibri" w:cs="Calibri"/>
          <w:sz w:val="28"/>
          <w:szCs w:val="28"/>
        </w:rPr>
        <w:t>Ø</w:t>
      </w:r>
      <w:r>
        <w:rPr>
          <w:sz w:val="28"/>
          <w:szCs w:val="28"/>
        </w:rPr>
        <w:t>, мм)</w:t>
      </w:r>
      <w:r w:rsidRPr="00DA216D">
        <w:rPr>
          <w:i/>
        </w:rPr>
        <w:t xml:space="preserve"> 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418"/>
        <w:gridCol w:w="1701"/>
        <w:gridCol w:w="1984"/>
      </w:tblGrid>
      <w:tr w:rsidR="00DA216D" w:rsidTr="00DA216D">
        <w:trPr>
          <w:trHeight w:val="340"/>
        </w:trPr>
        <w:tc>
          <w:tcPr>
            <w:tcW w:w="1701" w:type="dxa"/>
            <w:vMerge w:val="restart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Поживні середовища</w:t>
            </w: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>Тест-штам</w:t>
            </w:r>
            <w:r>
              <w:rPr>
                <w:sz w:val="28"/>
                <w:szCs w:val="28"/>
              </w:rPr>
              <w:t xml:space="preserve"> </w:t>
            </w:r>
            <w:r w:rsidRPr="00D16FCD">
              <w:rPr>
                <w:i/>
                <w:lang w:val="en-US"/>
              </w:rPr>
              <w:t>K</w:t>
            </w:r>
            <w:r w:rsidRPr="00D16FCD">
              <w:rPr>
                <w:i/>
              </w:rPr>
              <w:t>.</w:t>
            </w:r>
            <w:r w:rsidRPr="00D16FCD">
              <w:rPr>
                <w:i/>
                <w:lang w:val="en-US"/>
              </w:rPr>
              <w:t xml:space="preserve"> pneumoniae</w:t>
            </w:r>
          </w:p>
        </w:tc>
      </w:tr>
      <w:tr w:rsidR="00DA216D" w:rsidTr="00DA216D">
        <w:trPr>
          <w:trHeight w:val="340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 xml:space="preserve">Штами </w:t>
            </w:r>
            <w:proofErr w:type="spellStart"/>
            <w:r w:rsidRPr="00D16FCD">
              <w:rPr>
                <w:sz w:val="28"/>
                <w:szCs w:val="28"/>
              </w:rPr>
              <w:t>актинобактерій</w:t>
            </w:r>
            <w:proofErr w:type="spellEnd"/>
          </w:p>
        </w:tc>
      </w:tr>
      <w:tr w:rsidR="00DA216D" w:rsidTr="00DA216D">
        <w:trPr>
          <w:cantSplit/>
          <w:trHeight w:val="861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4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27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32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35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2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Пр.1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66,13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31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</w:tbl>
    <w:p w:rsidR="00DA216D" w:rsidRDefault="00DA216D" w:rsidP="00BB27B0">
      <w:pPr>
        <w:spacing w:line="360" w:lineRule="auto"/>
        <w:ind w:firstLine="709"/>
        <w:jc w:val="center"/>
        <w:rPr>
          <w:sz w:val="28"/>
          <w:szCs w:val="28"/>
        </w:rPr>
      </w:pPr>
    </w:p>
    <w:p w:rsidR="00DA216D" w:rsidRDefault="00D44F1C" w:rsidP="00D44F1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6</w:t>
      </w:r>
    </w:p>
    <w:p w:rsidR="00D44F1C" w:rsidRPr="00D44F1C" w:rsidRDefault="00D44F1C" w:rsidP="00D44F1C">
      <w:pPr>
        <w:spacing w:line="360" w:lineRule="auto"/>
        <w:ind w:firstLine="709"/>
        <w:jc w:val="center"/>
        <w:rPr>
          <w:i/>
        </w:rPr>
      </w:pPr>
      <w:r>
        <w:rPr>
          <w:sz w:val="28"/>
          <w:szCs w:val="28"/>
        </w:rPr>
        <w:t xml:space="preserve">Біологічна активність </w:t>
      </w:r>
      <w:r w:rsidRPr="00A118C2">
        <w:rPr>
          <w:sz w:val="28"/>
          <w:szCs w:val="28"/>
        </w:rPr>
        <w:t xml:space="preserve">штамів </w:t>
      </w:r>
      <w:proofErr w:type="spellStart"/>
      <w:r w:rsidRPr="00A118C2">
        <w:rPr>
          <w:sz w:val="28"/>
          <w:szCs w:val="28"/>
        </w:rPr>
        <w:t>актинобактерій</w:t>
      </w:r>
      <w:proofErr w:type="spellEnd"/>
      <w:r w:rsidRPr="00A118C2">
        <w:rPr>
          <w:sz w:val="28"/>
          <w:szCs w:val="28"/>
        </w:rPr>
        <w:t>,  щ</w:t>
      </w:r>
      <w:r>
        <w:rPr>
          <w:sz w:val="28"/>
          <w:szCs w:val="28"/>
        </w:rPr>
        <w:t>о вирощували на середовищах(</w:t>
      </w:r>
      <w:r w:rsidRPr="00A118C2">
        <w:rPr>
          <w:rFonts w:ascii="Calibri" w:hAnsi="Calibri" w:cs="Calibri"/>
          <w:sz w:val="28"/>
          <w:szCs w:val="28"/>
        </w:rPr>
        <w:t>Ø</w:t>
      </w:r>
      <w:r>
        <w:rPr>
          <w:sz w:val="28"/>
          <w:szCs w:val="28"/>
        </w:rPr>
        <w:t>, мм)</w:t>
      </w:r>
      <w:r w:rsidRPr="00DA216D">
        <w:rPr>
          <w:i/>
        </w:rPr>
        <w:t xml:space="preserve"> 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418"/>
        <w:gridCol w:w="1701"/>
        <w:gridCol w:w="1984"/>
      </w:tblGrid>
      <w:tr w:rsidR="00DA216D" w:rsidTr="00DA216D">
        <w:trPr>
          <w:trHeight w:val="340"/>
        </w:trPr>
        <w:tc>
          <w:tcPr>
            <w:tcW w:w="1701" w:type="dxa"/>
            <w:vMerge w:val="restart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Поживні середовища</w:t>
            </w: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>Тест-штам</w:t>
            </w:r>
            <w:r>
              <w:rPr>
                <w:sz w:val="28"/>
                <w:szCs w:val="28"/>
              </w:rPr>
              <w:t xml:space="preserve"> </w:t>
            </w:r>
            <w:r w:rsidRPr="00D16FCD">
              <w:rPr>
                <w:i/>
                <w:lang w:val="en-US"/>
              </w:rPr>
              <w:t>S</w:t>
            </w:r>
            <w:r w:rsidRPr="00D16FCD">
              <w:rPr>
                <w:i/>
              </w:rPr>
              <w:t>.</w:t>
            </w:r>
            <w:r w:rsidRPr="00D16FCD">
              <w:rPr>
                <w:i/>
                <w:lang w:val="en-US"/>
              </w:rPr>
              <w:t xml:space="preserve"> </w:t>
            </w:r>
            <w:proofErr w:type="spellStart"/>
            <w:r w:rsidRPr="00D16FCD">
              <w:rPr>
                <w:i/>
                <w:lang w:val="en-US"/>
              </w:rPr>
              <w:t>enterica</w:t>
            </w:r>
            <w:proofErr w:type="spellEnd"/>
          </w:p>
        </w:tc>
      </w:tr>
      <w:tr w:rsidR="00DA216D" w:rsidTr="00DA216D">
        <w:trPr>
          <w:trHeight w:val="340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 xml:space="preserve">Штами </w:t>
            </w:r>
            <w:proofErr w:type="spellStart"/>
            <w:r w:rsidRPr="00D16FCD">
              <w:rPr>
                <w:sz w:val="28"/>
                <w:szCs w:val="28"/>
              </w:rPr>
              <w:t>актинобактерій</w:t>
            </w:r>
            <w:proofErr w:type="spellEnd"/>
          </w:p>
        </w:tc>
      </w:tr>
      <w:tr w:rsidR="00DA216D" w:rsidTr="00DA216D">
        <w:trPr>
          <w:cantSplit/>
          <w:trHeight w:val="861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4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27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32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35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2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Пр.1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66,13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DA216D" w:rsidTr="00DA216D">
        <w:trPr>
          <w:trHeight w:val="31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</w:tbl>
    <w:p w:rsidR="00DA216D" w:rsidRDefault="00DA216D" w:rsidP="00BB27B0">
      <w:pPr>
        <w:spacing w:line="360" w:lineRule="auto"/>
        <w:ind w:firstLine="709"/>
        <w:jc w:val="center"/>
        <w:rPr>
          <w:sz w:val="28"/>
          <w:szCs w:val="28"/>
        </w:rPr>
      </w:pPr>
    </w:p>
    <w:p w:rsidR="00DA216D" w:rsidRDefault="00D44F1C" w:rsidP="00D44F1C">
      <w:pPr>
        <w:spacing w:line="360" w:lineRule="auto"/>
        <w:ind w:firstLine="567"/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Таблиця 7</w:t>
      </w:r>
    </w:p>
    <w:p w:rsidR="00D44F1C" w:rsidRPr="00D44F1C" w:rsidRDefault="00D44F1C" w:rsidP="00D44F1C">
      <w:pPr>
        <w:spacing w:line="360" w:lineRule="auto"/>
        <w:ind w:firstLine="709"/>
        <w:jc w:val="center"/>
        <w:rPr>
          <w:i/>
        </w:rPr>
      </w:pPr>
      <w:r>
        <w:rPr>
          <w:sz w:val="28"/>
          <w:szCs w:val="28"/>
        </w:rPr>
        <w:t xml:space="preserve">Біологічна активність </w:t>
      </w:r>
      <w:r w:rsidRPr="00A118C2">
        <w:rPr>
          <w:sz w:val="28"/>
          <w:szCs w:val="28"/>
        </w:rPr>
        <w:t xml:space="preserve">штамів </w:t>
      </w:r>
      <w:proofErr w:type="spellStart"/>
      <w:r w:rsidRPr="00A118C2">
        <w:rPr>
          <w:sz w:val="28"/>
          <w:szCs w:val="28"/>
        </w:rPr>
        <w:t>актинобактерій</w:t>
      </w:r>
      <w:proofErr w:type="spellEnd"/>
      <w:r w:rsidRPr="00A118C2">
        <w:rPr>
          <w:sz w:val="28"/>
          <w:szCs w:val="28"/>
        </w:rPr>
        <w:t>,  щ</w:t>
      </w:r>
      <w:r>
        <w:rPr>
          <w:sz w:val="28"/>
          <w:szCs w:val="28"/>
        </w:rPr>
        <w:t>о вирощували на середовищах(</w:t>
      </w:r>
      <w:r w:rsidRPr="00A118C2">
        <w:rPr>
          <w:rFonts w:ascii="Calibri" w:hAnsi="Calibri" w:cs="Calibri"/>
          <w:sz w:val="28"/>
          <w:szCs w:val="28"/>
        </w:rPr>
        <w:t>Ø</w:t>
      </w:r>
      <w:r>
        <w:rPr>
          <w:sz w:val="28"/>
          <w:szCs w:val="28"/>
        </w:rPr>
        <w:t>, мм)</w:t>
      </w:r>
      <w:r w:rsidRPr="00DA216D">
        <w:rPr>
          <w:i/>
        </w:rPr>
        <w:t xml:space="preserve"> 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1417"/>
        <w:gridCol w:w="1418"/>
        <w:gridCol w:w="1701"/>
        <w:gridCol w:w="1984"/>
      </w:tblGrid>
      <w:tr w:rsidR="00DA216D" w:rsidTr="00DA216D">
        <w:trPr>
          <w:trHeight w:val="340"/>
        </w:trPr>
        <w:tc>
          <w:tcPr>
            <w:tcW w:w="1701" w:type="dxa"/>
            <w:vMerge w:val="restart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Поживні середовища</w:t>
            </w: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>Тест-штам</w:t>
            </w:r>
            <w:r>
              <w:rPr>
                <w:sz w:val="28"/>
                <w:szCs w:val="28"/>
              </w:rPr>
              <w:t xml:space="preserve"> </w:t>
            </w:r>
            <w:r w:rsidRPr="00BB27B0">
              <w:rPr>
                <w:i/>
                <w:lang w:val="en-US"/>
              </w:rPr>
              <w:t>K</w:t>
            </w:r>
            <w:r w:rsidRPr="00BB27B0">
              <w:rPr>
                <w:i/>
              </w:rPr>
              <w:t>.</w:t>
            </w:r>
            <w:r w:rsidRPr="00BB27B0">
              <w:rPr>
                <w:i/>
                <w:lang w:val="en-US"/>
              </w:rPr>
              <w:t xml:space="preserve"> </w:t>
            </w:r>
            <w:proofErr w:type="spellStart"/>
            <w:r w:rsidRPr="00BB27B0">
              <w:rPr>
                <w:i/>
                <w:lang w:val="en-US"/>
              </w:rPr>
              <w:t>rhizophila</w:t>
            </w:r>
            <w:proofErr w:type="spellEnd"/>
          </w:p>
        </w:tc>
      </w:tr>
      <w:tr w:rsidR="00DA216D" w:rsidTr="00DA216D">
        <w:trPr>
          <w:trHeight w:val="340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5"/>
          </w:tcPr>
          <w:p w:rsidR="00DA216D" w:rsidRDefault="00DA216D" w:rsidP="00DA216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16FCD">
              <w:rPr>
                <w:sz w:val="28"/>
                <w:szCs w:val="28"/>
              </w:rPr>
              <w:t xml:space="preserve">Штами </w:t>
            </w:r>
            <w:proofErr w:type="spellStart"/>
            <w:r w:rsidRPr="00D16FCD">
              <w:rPr>
                <w:sz w:val="28"/>
                <w:szCs w:val="28"/>
              </w:rPr>
              <w:t>актинобактерій</w:t>
            </w:r>
            <w:proofErr w:type="spellEnd"/>
          </w:p>
        </w:tc>
      </w:tr>
      <w:tr w:rsidR="00DA216D" w:rsidTr="00DA216D">
        <w:trPr>
          <w:cantSplit/>
          <w:trHeight w:val="861"/>
        </w:trPr>
        <w:tc>
          <w:tcPr>
            <w:tcW w:w="1701" w:type="dxa"/>
            <w:vMerge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4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27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32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35</w:t>
            </w:r>
            <w:r>
              <w:rPr>
                <w:lang w:val="en-GB"/>
              </w:rPr>
              <w:t xml:space="preserve"> </w:t>
            </w:r>
          </w:p>
        </w:tc>
        <w:tc>
          <w:tcPr>
            <w:tcW w:w="1984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lang w:val="en-GB"/>
              </w:rPr>
              <w:t>Conc</w:t>
            </w:r>
            <w:proofErr w:type="spellEnd"/>
            <w:r>
              <w:rPr>
                <w:lang w:val="en-GB"/>
              </w:rPr>
              <w:t xml:space="preserve"> </w:t>
            </w:r>
            <w:r>
              <w:t>37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1,7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2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Пр.1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100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66,13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DA216D" w:rsidTr="00DA216D">
        <w:trPr>
          <w:trHeight w:val="31"/>
        </w:trPr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Пр.2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8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701" w:type="dxa"/>
          </w:tcPr>
          <w:p w:rsidR="00DA216D" w:rsidRDefault="00DA216D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984" w:type="dxa"/>
          </w:tcPr>
          <w:p w:rsidR="00DA216D" w:rsidRDefault="00405340" w:rsidP="00DA216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</w:tbl>
    <w:p w:rsidR="00DA216D" w:rsidRDefault="00DA216D" w:rsidP="00BB27B0">
      <w:pPr>
        <w:spacing w:line="360" w:lineRule="auto"/>
        <w:ind w:firstLine="709"/>
        <w:jc w:val="center"/>
        <w:rPr>
          <w:sz w:val="28"/>
          <w:szCs w:val="28"/>
        </w:rPr>
      </w:pPr>
    </w:p>
    <w:p w:rsidR="00DA216D" w:rsidRDefault="00DA216D" w:rsidP="00BB27B0">
      <w:pPr>
        <w:spacing w:line="360" w:lineRule="auto"/>
        <w:ind w:firstLine="709"/>
        <w:jc w:val="center"/>
        <w:rPr>
          <w:sz w:val="28"/>
          <w:szCs w:val="28"/>
        </w:rPr>
      </w:pPr>
    </w:p>
    <w:p w:rsidR="00BB27B0" w:rsidRPr="00445863" w:rsidRDefault="00BB27B0" w:rsidP="00BB27B0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 xml:space="preserve">Максимальні кількість штамів володіла антагоністичною активністю проти </w:t>
      </w:r>
      <w:r w:rsidR="00064883" w:rsidRPr="00D16FCD">
        <w:rPr>
          <w:i/>
          <w:lang w:val="en-US"/>
        </w:rPr>
        <w:t>E</w:t>
      </w:r>
      <w:r w:rsidR="00064883" w:rsidRPr="00D16FCD">
        <w:rPr>
          <w:i/>
        </w:rPr>
        <w:t xml:space="preserve">. </w:t>
      </w:r>
      <w:r w:rsidR="00064883" w:rsidRPr="00D16FCD">
        <w:rPr>
          <w:i/>
          <w:lang w:val="en-US"/>
        </w:rPr>
        <w:t>coli</w:t>
      </w:r>
      <w:r w:rsidR="00064883" w:rsidRPr="0059471C">
        <w:rPr>
          <w:kern w:val="28"/>
          <w:sz w:val="28"/>
          <w:szCs w:val="28"/>
        </w:rPr>
        <w:t xml:space="preserve"> </w:t>
      </w:r>
      <w:r w:rsidRPr="0059471C">
        <w:rPr>
          <w:kern w:val="28"/>
          <w:sz w:val="28"/>
          <w:szCs w:val="28"/>
        </w:rPr>
        <w:t xml:space="preserve">не залежно від </w:t>
      </w:r>
      <w:r>
        <w:rPr>
          <w:kern w:val="28"/>
          <w:sz w:val="28"/>
          <w:szCs w:val="28"/>
        </w:rPr>
        <w:t xml:space="preserve"> типу середовища на якому вирощували штами актиноміцетів. Так, при вико</w:t>
      </w:r>
      <w:r w:rsidR="004D1C1B">
        <w:rPr>
          <w:kern w:val="28"/>
          <w:sz w:val="28"/>
          <w:szCs w:val="28"/>
        </w:rPr>
        <w:t xml:space="preserve">ристанні </w:t>
      </w:r>
      <w:proofErr w:type="spellStart"/>
      <w:r w:rsidR="004D1C1B">
        <w:rPr>
          <w:kern w:val="28"/>
          <w:sz w:val="28"/>
          <w:szCs w:val="28"/>
          <w:lang w:val="en-US"/>
        </w:rPr>
        <w:t>Var</w:t>
      </w:r>
      <w:proofErr w:type="spellEnd"/>
      <w:r w:rsidR="004D1C1B" w:rsidRPr="004D1C1B">
        <w:rPr>
          <w:kern w:val="28"/>
          <w:sz w:val="28"/>
          <w:szCs w:val="28"/>
          <w:lang w:val="ru-RU"/>
        </w:rPr>
        <w:t>.15</w:t>
      </w:r>
      <w:r>
        <w:rPr>
          <w:sz w:val="28"/>
          <w:szCs w:val="28"/>
          <w:lang w:val="ru-RU"/>
        </w:rPr>
        <w:t xml:space="preserve"> </w:t>
      </w:r>
      <w:r w:rsidRPr="0059471C">
        <w:rPr>
          <w:sz w:val="28"/>
          <w:szCs w:val="28"/>
        </w:rPr>
        <w:t xml:space="preserve">зона затримки росту </w:t>
      </w:r>
      <w:proofErr w:type="spellStart"/>
      <w:r>
        <w:rPr>
          <w:sz w:val="28"/>
          <w:szCs w:val="28"/>
        </w:rPr>
        <w:lastRenderedPageBreak/>
        <w:t>індикаторного</w:t>
      </w:r>
      <w:r w:rsidR="004D1C1B">
        <w:rPr>
          <w:sz w:val="28"/>
          <w:szCs w:val="28"/>
        </w:rPr>
        <w:t>о</w:t>
      </w:r>
      <w:proofErr w:type="spellEnd"/>
      <w:r w:rsidR="004D1C1B">
        <w:rPr>
          <w:sz w:val="28"/>
          <w:szCs w:val="28"/>
        </w:rPr>
        <w:t xml:space="preserve"> штаму коливалась в межах від 2</w:t>
      </w:r>
      <w:r>
        <w:rPr>
          <w:sz w:val="28"/>
          <w:szCs w:val="28"/>
        </w:rPr>
        <w:t xml:space="preserve"> мм (</w:t>
      </w:r>
      <w:proofErr w:type="spellStart"/>
      <w:r w:rsidR="004D1C1B">
        <w:rPr>
          <w:sz w:val="28"/>
          <w:szCs w:val="28"/>
        </w:rPr>
        <w:t>Conc</w:t>
      </w:r>
      <w:proofErr w:type="spellEnd"/>
      <w:r w:rsidR="004D1C1B">
        <w:rPr>
          <w:sz w:val="28"/>
          <w:szCs w:val="28"/>
        </w:rPr>
        <w:t xml:space="preserve">  </w:t>
      </w:r>
      <w:r w:rsidRPr="0059471C">
        <w:rPr>
          <w:sz w:val="28"/>
          <w:szCs w:val="28"/>
        </w:rPr>
        <w:t>4</w:t>
      </w:r>
      <w:r w:rsidR="004D1C1B">
        <w:rPr>
          <w:sz w:val="28"/>
          <w:szCs w:val="28"/>
        </w:rPr>
        <w:t>) до 7</w:t>
      </w:r>
      <w:r>
        <w:rPr>
          <w:sz w:val="28"/>
          <w:szCs w:val="28"/>
        </w:rPr>
        <w:t xml:space="preserve"> мм (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37). Також антимікробну активність проти  </w:t>
      </w:r>
      <w:r w:rsidR="004D1C1B" w:rsidRPr="00D16FCD">
        <w:rPr>
          <w:i/>
          <w:lang w:val="en-US"/>
        </w:rPr>
        <w:t>E</w:t>
      </w:r>
      <w:r w:rsidR="004D1C1B" w:rsidRPr="00D16FCD">
        <w:rPr>
          <w:i/>
        </w:rPr>
        <w:t xml:space="preserve">. </w:t>
      </w:r>
      <w:r w:rsidR="004D1C1B" w:rsidRPr="00D16FCD">
        <w:rPr>
          <w:i/>
          <w:lang w:val="en-US"/>
        </w:rPr>
        <w:t>coli</w:t>
      </w:r>
      <w:r w:rsidR="004D1C1B" w:rsidRPr="0059471C">
        <w:rPr>
          <w:kern w:val="28"/>
          <w:sz w:val="28"/>
          <w:szCs w:val="28"/>
        </w:rPr>
        <w:t xml:space="preserve"> </w:t>
      </w:r>
      <w:r w:rsidR="004D1C1B">
        <w:rPr>
          <w:sz w:val="28"/>
          <w:szCs w:val="28"/>
        </w:rPr>
        <w:t xml:space="preserve">проявляли штами </w:t>
      </w:r>
      <w:proofErr w:type="spellStart"/>
      <w:r w:rsidR="004D1C1B">
        <w:rPr>
          <w:sz w:val="28"/>
          <w:szCs w:val="28"/>
        </w:rPr>
        <w:t>Conc</w:t>
      </w:r>
      <w:proofErr w:type="spellEnd"/>
      <w:r w:rsidR="004D1C1B">
        <w:rPr>
          <w:sz w:val="28"/>
          <w:szCs w:val="28"/>
        </w:rPr>
        <w:t xml:space="preserve">  27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Conc</w:t>
      </w:r>
      <w:proofErr w:type="spellEnd"/>
      <w:r>
        <w:rPr>
          <w:sz w:val="28"/>
          <w:szCs w:val="28"/>
        </w:rPr>
        <w:t xml:space="preserve">  32 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4D1C1B">
        <w:rPr>
          <w:sz w:val="28"/>
          <w:szCs w:val="28"/>
        </w:rPr>
        <w:t>4 (табл. 4</w:t>
      </w:r>
      <w:r>
        <w:rPr>
          <w:sz w:val="28"/>
          <w:szCs w:val="28"/>
        </w:rPr>
        <w:t>).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 w:rsidR="004D1C1B">
        <w:rPr>
          <w:sz w:val="28"/>
          <w:szCs w:val="28"/>
        </w:rPr>
        <w:t xml:space="preserve"> використанні середовищ</w:t>
      </w:r>
      <w:r>
        <w:rPr>
          <w:sz w:val="28"/>
          <w:szCs w:val="28"/>
        </w:rPr>
        <w:t xml:space="preserve">  антагоністичну активність проти </w:t>
      </w:r>
      <w:r w:rsidR="004D1C1B" w:rsidRPr="00D16FCD">
        <w:rPr>
          <w:i/>
          <w:lang w:val="en-US"/>
        </w:rPr>
        <w:t>C</w:t>
      </w:r>
      <w:r w:rsidR="004D1C1B" w:rsidRPr="00D16FCD">
        <w:rPr>
          <w:i/>
        </w:rPr>
        <w:t>.</w:t>
      </w:r>
      <w:r w:rsidR="004D1C1B" w:rsidRPr="004D1C1B">
        <w:rPr>
          <w:i/>
        </w:rPr>
        <w:t xml:space="preserve"> </w:t>
      </w:r>
      <w:proofErr w:type="spellStart"/>
      <w:r w:rsidR="004D1C1B" w:rsidRPr="00D16FCD">
        <w:rPr>
          <w:i/>
          <w:lang w:val="en-US"/>
        </w:rPr>
        <w:t>albicans</w:t>
      </w:r>
      <w:proofErr w:type="spellEnd"/>
      <w:r w:rsidR="004D1C1B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>демонструвало більша кількість штамів.  З розміро</w:t>
      </w:r>
      <w:r w:rsidR="004D1C1B">
        <w:rPr>
          <w:kern w:val="28"/>
          <w:sz w:val="28"/>
          <w:szCs w:val="28"/>
        </w:rPr>
        <w:t>м зони затримки росту від 2 до 10</w:t>
      </w:r>
      <w:r>
        <w:rPr>
          <w:kern w:val="28"/>
          <w:sz w:val="28"/>
          <w:szCs w:val="28"/>
        </w:rPr>
        <w:t xml:space="preserve"> мм антагоністичний вплив надавали диски зі штамами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27,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37,</w:t>
      </w:r>
      <w:r>
        <w:rPr>
          <w:sz w:val="28"/>
          <w:szCs w:val="28"/>
        </w:rPr>
        <w:t xml:space="preserve">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4 </w:t>
      </w:r>
      <w:r>
        <w:rPr>
          <w:sz w:val="28"/>
          <w:szCs w:val="28"/>
        </w:rPr>
        <w:t xml:space="preserve">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F45FBD">
        <w:rPr>
          <w:sz w:val="28"/>
          <w:szCs w:val="28"/>
        </w:rPr>
        <w:t>32</w:t>
      </w:r>
      <w:r w:rsidR="004D1C1B">
        <w:rPr>
          <w:sz w:val="28"/>
          <w:szCs w:val="28"/>
        </w:rPr>
        <w:t xml:space="preserve"> (табл. 3</w:t>
      </w:r>
      <w:r>
        <w:rPr>
          <w:sz w:val="28"/>
          <w:szCs w:val="28"/>
        </w:rPr>
        <w:t>).</w:t>
      </w:r>
    </w:p>
    <w:p w:rsidR="00BB27B0" w:rsidRPr="005011FA" w:rsidRDefault="00F45FBD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 використанні середовищ</w:t>
      </w:r>
      <w:r w:rsidR="00BB27B0">
        <w:rPr>
          <w:sz w:val="28"/>
          <w:szCs w:val="28"/>
        </w:rPr>
        <w:t xml:space="preserve"> проти</w:t>
      </w:r>
      <w:r w:rsidRPr="00F45FBD">
        <w:rPr>
          <w:sz w:val="28"/>
          <w:szCs w:val="28"/>
        </w:rPr>
        <w:t xml:space="preserve"> </w:t>
      </w:r>
      <w:r w:rsidRPr="00D16FCD">
        <w:rPr>
          <w:sz w:val="28"/>
          <w:szCs w:val="28"/>
        </w:rPr>
        <w:t>Тест-штам</w:t>
      </w:r>
      <w:r>
        <w:rPr>
          <w:sz w:val="28"/>
          <w:szCs w:val="28"/>
        </w:rPr>
        <w:t xml:space="preserve"> </w:t>
      </w:r>
      <w:r w:rsidRPr="00D16FCD">
        <w:rPr>
          <w:i/>
          <w:lang w:val="en-US"/>
        </w:rPr>
        <w:t>K</w:t>
      </w:r>
      <w:r w:rsidRPr="00D16FCD">
        <w:rPr>
          <w:i/>
        </w:rPr>
        <w:t>.</w:t>
      </w:r>
      <w:r w:rsidRPr="00F45FBD">
        <w:rPr>
          <w:i/>
        </w:rPr>
        <w:t xml:space="preserve"> </w:t>
      </w:r>
      <w:r w:rsidRPr="00D16FCD">
        <w:rPr>
          <w:i/>
          <w:lang w:val="en-US"/>
        </w:rPr>
        <w:t>pneumoniae</w:t>
      </w:r>
      <w:r w:rsidRPr="005011FA">
        <w:rPr>
          <w:kern w:val="28"/>
          <w:sz w:val="28"/>
          <w:szCs w:val="28"/>
        </w:rPr>
        <w:t xml:space="preserve"> </w:t>
      </w:r>
      <w:r w:rsidR="00BB27B0" w:rsidRPr="005011FA">
        <w:rPr>
          <w:kern w:val="28"/>
          <w:sz w:val="28"/>
          <w:szCs w:val="28"/>
        </w:rPr>
        <w:t xml:space="preserve">діяла </w:t>
      </w:r>
      <w:r>
        <w:rPr>
          <w:kern w:val="28"/>
          <w:sz w:val="28"/>
          <w:szCs w:val="28"/>
        </w:rPr>
        <w:t>най</w:t>
      </w:r>
      <w:r w:rsidR="00BB27B0" w:rsidRPr="005011FA">
        <w:rPr>
          <w:kern w:val="28"/>
          <w:sz w:val="28"/>
          <w:szCs w:val="28"/>
        </w:rPr>
        <w:t>менша кількість штамів</w:t>
      </w:r>
      <w:r w:rsidR="00BB27B0">
        <w:rPr>
          <w:kern w:val="28"/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Conc</w:t>
      </w:r>
      <w:proofErr w:type="spellEnd"/>
      <w:r>
        <w:rPr>
          <w:sz w:val="28"/>
          <w:szCs w:val="28"/>
        </w:rPr>
        <w:t xml:space="preserve">  27.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00"/>
        <w:gridCol w:w="4771"/>
      </w:tblGrid>
      <w:tr w:rsidR="002F49ED" w:rsidTr="0052604F">
        <w:tc>
          <w:tcPr>
            <w:tcW w:w="4785" w:type="dxa"/>
            <w:shd w:val="clear" w:color="auto" w:fill="auto"/>
          </w:tcPr>
          <w:p w:rsidR="00BB27B0" w:rsidRPr="00FA49A4" w:rsidRDefault="00D44F1C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6AEBC37A" wp14:editId="4C7EEA76">
                      <wp:extent cx="304800" cy="304800"/>
                      <wp:effectExtent l="0" t="0" r="0" b="0"/>
                      <wp:docPr id="29" name="AutoShape 1" descr="blob:https://xn--80affa3aj0al.xn--80asehdb/cee1b838-9d76-440a-b34d-e931ee52a10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28F611DA" id="AutoShape 1" o:spid="_x0000_s1026" alt="blob:https://xn--80affa3aj0al.xn--80asehdb/cee1b838-9d76-440a-b34d-e931ee52a10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rt5FuO8CAAAQBgAADgAA&#10;AAAAAAAAAAAAAAAuAgAAZHJzL2Uyb0RvYy54bWxQSwECLQAUAAYACAAAACEATKDpLNgAAAADAQAA&#10;DwAAAAAAAAAAAAAAAABJBQAAZHJzL2Rvd25yZXYueG1sUEsFBgAAAAAEAAQA8wAAAE4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1FA2D3B0">
                  <wp:extent cx="2948940" cy="3135086"/>
                  <wp:effectExtent l="0" t="0" r="3810" b="8255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9230" cy="31566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  <w:shd w:val="clear" w:color="auto" w:fill="auto"/>
          </w:tcPr>
          <w:p w:rsidR="00BB27B0" w:rsidRPr="00FA49A4" w:rsidRDefault="00D44F1C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7A0F0DA7" wp14:editId="0D1F1755">
                      <wp:extent cx="304800" cy="304800"/>
                      <wp:effectExtent l="0" t="0" r="0" b="0"/>
                      <wp:docPr id="31" name="AutoShape 2" descr="blob:https://xn--80affa3aj0al.xn--80asehdb/71489662-671d-420a-8379-b3314b738dd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FAD28E6" id="AutoShape 2" o:spid="_x0000_s1026" alt="blob:https://xn--80affa3aj0al.xn--80asehdb/71489662-671d-420a-8379-b3314b738dd4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5gK93O8CAAAQBgAADgAA&#10;AAAAAAAAAAAAAAAuAgAAZHJzL2Uyb0RvYy54bWxQSwECLQAUAAYACAAAACEATKDpLNgAAAADAQAA&#10;DwAAAAAAAAAAAAAAAABJBQAAZHJzL2Rvd25yZXYueG1sUEsFBgAAAAAEAAQA8wAAAE4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0D89A2EC">
                  <wp:extent cx="2928620" cy="3158074"/>
                  <wp:effectExtent l="0" t="0" r="5080" b="4445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 flipV="1">
                            <a:off x="0" y="0"/>
                            <a:ext cx="2936738" cy="31668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B27B0" w:rsidRPr="00C06C4E" w:rsidRDefault="00BB27B0" w:rsidP="00BB27B0">
      <w:pPr>
        <w:spacing w:line="360" w:lineRule="auto"/>
        <w:ind w:firstLine="567"/>
        <w:rPr>
          <w:kern w:val="28"/>
          <w:sz w:val="28"/>
          <w:szCs w:val="28"/>
        </w:rPr>
      </w:pPr>
      <w:r>
        <w:rPr>
          <w:sz w:val="28"/>
          <w:szCs w:val="28"/>
        </w:rPr>
        <w:t xml:space="preserve">Рис. 10. </w:t>
      </w:r>
      <w:r w:rsidRPr="00C06C4E">
        <w:rPr>
          <w:b/>
          <w:sz w:val="28"/>
          <w:szCs w:val="28"/>
        </w:rPr>
        <w:t xml:space="preserve">Зони затримки рості індикаторного </w:t>
      </w:r>
      <w:r w:rsidRPr="00434EF4">
        <w:rPr>
          <w:b/>
          <w:sz w:val="28"/>
          <w:szCs w:val="28"/>
        </w:rPr>
        <w:t xml:space="preserve">штаму </w:t>
      </w:r>
      <w:r w:rsidR="002F49ED" w:rsidRPr="00434EF4">
        <w:rPr>
          <w:b/>
          <w:i/>
          <w:sz w:val="28"/>
          <w:szCs w:val="28"/>
          <w:lang w:val="en-US"/>
        </w:rPr>
        <w:t>E</w:t>
      </w:r>
      <w:r w:rsidR="002F49ED" w:rsidRPr="00434EF4">
        <w:rPr>
          <w:b/>
          <w:i/>
          <w:sz w:val="28"/>
          <w:szCs w:val="28"/>
        </w:rPr>
        <w:t xml:space="preserve">. </w:t>
      </w:r>
      <w:r w:rsidR="002F49ED" w:rsidRPr="00434EF4">
        <w:rPr>
          <w:b/>
          <w:i/>
          <w:sz w:val="28"/>
          <w:szCs w:val="28"/>
          <w:lang w:val="en-US"/>
        </w:rPr>
        <w:t>coli</w:t>
      </w:r>
    </w:p>
    <w:p w:rsidR="00BB27B0" w:rsidRDefault="00BB27B0" w:rsidP="00BB27B0">
      <w:pPr>
        <w:spacing w:line="360" w:lineRule="auto"/>
        <w:ind w:firstLine="567"/>
        <w:jc w:val="center"/>
        <w:rPr>
          <w:sz w:val="28"/>
          <w:szCs w:val="28"/>
        </w:rPr>
      </w:pPr>
    </w:p>
    <w:p w:rsidR="00BB27B0" w:rsidRPr="006B2109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 w:rsidRPr="00C06C4E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Проти</w:t>
      </w:r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F45FBD" w:rsidRPr="00BB27B0">
        <w:rPr>
          <w:i/>
          <w:lang w:val="en-US"/>
        </w:rPr>
        <w:t>K</w:t>
      </w:r>
      <w:r w:rsidR="00F45FBD" w:rsidRPr="00BB27B0">
        <w:rPr>
          <w:i/>
        </w:rPr>
        <w:t>.</w:t>
      </w:r>
      <w:r w:rsidR="00F45FBD" w:rsidRPr="00F45FBD">
        <w:rPr>
          <w:i/>
        </w:rPr>
        <w:t xml:space="preserve"> </w:t>
      </w:r>
      <w:proofErr w:type="spellStart"/>
      <w:r w:rsidR="00F45FBD" w:rsidRPr="00BB27B0">
        <w:rPr>
          <w:i/>
          <w:lang w:val="en-US"/>
        </w:rPr>
        <w:t>rhizophila</w:t>
      </w:r>
      <w:proofErr w:type="spellEnd"/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 активним виявились наступні штами -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37,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4</w:t>
      </w:r>
      <w:r>
        <w:rPr>
          <w:sz w:val="28"/>
          <w:szCs w:val="28"/>
        </w:rPr>
        <w:t xml:space="preserve"> 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F45FBD">
        <w:rPr>
          <w:sz w:val="28"/>
          <w:szCs w:val="28"/>
        </w:rPr>
        <w:t>27. Зона затримки росту  перевищувала 7</w:t>
      </w:r>
      <w:r>
        <w:rPr>
          <w:sz w:val="28"/>
          <w:szCs w:val="28"/>
        </w:rPr>
        <w:t xml:space="preserve"> мм (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37,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4</w:t>
      </w:r>
      <w:r>
        <w:rPr>
          <w:sz w:val="28"/>
          <w:szCs w:val="28"/>
        </w:rPr>
        <w:t>).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kern w:val="28"/>
          <w:sz w:val="28"/>
          <w:szCs w:val="28"/>
        </w:rPr>
        <w:t xml:space="preserve">При використанні середовищ для вирощування актиноміцетів було показано, що антагоністичною активністю проти </w:t>
      </w:r>
      <w:r w:rsidR="00F45FBD" w:rsidRPr="00D16FCD">
        <w:rPr>
          <w:i/>
          <w:lang w:val="en-US"/>
        </w:rPr>
        <w:t>S</w:t>
      </w:r>
      <w:r w:rsidR="00F45FBD" w:rsidRPr="00D16FCD">
        <w:rPr>
          <w:i/>
        </w:rPr>
        <w:t>.</w:t>
      </w:r>
      <w:r w:rsidR="00F45FBD" w:rsidRPr="00F45FBD">
        <w:rPr>
          <w:i/>
        </w:rPr>
        <w:t xml:space="preserve"> </w:t>
      </w:r>
      <w:proofErr w:type="spellStart"/>
      <w:r w:rsidR="00F45FBD" w:rsidRPr="00D16FCD">
        <w:rPr>
          <w:i/>
          <w:lang w:val="en-US"/>
        </w:rPr>
        <w:t>enterica</w:t>
      </w:r>
      <w:proofErr w:type="spellEnd"/>
      <w:r w:rsidR="00F45FBD" w:rsidRPr="00C06C4E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C06C4E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також</w:t>
      </w:r>
      <w:r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 </w:t>
      </w: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володіли штами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35,  </w:t>
      </w:r>
      <w:proofErr w:type="spellStart"/>
      <w:r w:rsidR="00F45FBD">
        <w:rPr>
          <w:sz w:val="28"/>
          <w:szCs w:val="28"/>
        </w:rPr>
        <w:t>Conc</w:t>
      </w:r>
      <w:proofErr w:type="spellEnd"/>
      <w:r w:rsidR="00F45FBD">
        <w:rPr>
          <w:sz w:val="28"/>
          <w:szCs w:val="28"/>
        </w:rPr>
        <w:t xml:space="preserve">  4</w:t>
      </w:r>
      <w:r>
        <w:rPr>
          <w:sz w:val="28"/>
          <w:szCs w:val="28"/>
        </w:rPr>
        <w:t xml:space="preserve"> 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F45FBD">
        <w:rPr>
          <w:sz w:val="28"/>
          <w:szCs w:val="28"/>
        </w:rPr>
        <w:t>27</w:t>
      </w:r>
      <w:r>
        <w:rPr>
          <w:sz w:val="28"/>
          <w:szCs w:val="28"/>
        </w:rPr>
        <w:t>. Зона затримки росту досягала 5 мм (</w:t>
      </w:r>
      <w:proofErr w:type="spellStart"/>
      <w:r>
        <w:rPr>
          <w:sz w:val="28"/>
          <w:szCs w:val="28"/>
        </w:rPr>
        <w:t>Conc</w:t>
      </w:r>
      <w:proofErr w:type="spellEnd"/>
      <w:r>
        <w:rPr>
          <w:sz w:val="28"/>
          <w:szCs w:val="28"/>
        </w:rPr>
        <w:t xml:space="preserve">  3</w:t>
      </w:r>
      <w:r w:rsidR="00F45FBD">
        <w:rPr>
          <w:sz w:val="28"/>
          <w:szCs w:val="28"/>
        </w:rPr>
        <w:t>5</w:t>
      </w:r>
      <w:r>
        <w:rPr>
          <w:sz w:val="28"/>
          <w:szCs w:val="28"/>
        </w:rPr>
        <w:t>).</w:t>
      </w: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3"/>
        <w:gridCol w:w="4978"/>
      </w:tblGrid>
      <w:tr w:rsidR="002F49ED" w:rsidTr="0052604F">
        <w:tc>
          <w:tcPr>
            <w:tcW w:w="4785" w:type="dxa"/>
            <w:shd w:val="clear" w:color="auto" w:fill="auto"/>
          </w:tcPr>
          <w:p w:rsidR="00BB27B0" w:rsidRPr="00FA49A4" w:rsidRDefault="002F49ED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3F5D3DB2" wp14:editId="74BEB713">
                      <wp:extent cx="304800" cy="304800"/>
                      <wp:effectExtent l="0" t="0" r="0" b="0"/>
                      <wp:docPr id="33" name="AutoShape 1" descr="blob:https://xn--80affa3aj0al.xn--80asehdb/e477b692-f153-41c2-9326-71b6f7c4fab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D64AC2E" id="AutoShape 1" o:spid="_x0000_s1026" alt="blob:https://xn--80affa3aj0al.xn--80asehdb/e477b692-f153-41c2-9326-71b6f7c4fab7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A9c2HjwAgAAEAYAAA4A&#10;AAAAAAAAAAAAAAAALgIAAGRycy9lMm9Eb2MueG1sUEsBAi0AFAAGAAgAAAAhAEyg6SzYAAAAAwEA&#10;AA8AAAAAAAAAAAAAAAAASgUAAGRycy9kb3ducmV2LnhtbFBLBQYAAAAABAAEAPMAAABP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176A07D3">
                  <wp:extent cx="2842260" cy="3316402"/>
                  <wp:effectExtent l="0" t="0" r="0" b="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0020" cy="33371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  <w:shd w:val="clear" w:color="auto" w:fill="auto"/>
          </w:tcPr>
          <w:p w:rsidR="00BB27B0" w:rsidRPr="00FA49A4" w:rsidRDefault="002F49ED" w:rsidP="0052604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noProof/>
                <w:lang w:val="ru-RU"/>
              </w:rPr>
              <mc:AlternateContent>
                <mc:Choice Requires="wps">
                  <w:drawing>
                    <wp:inline distT="0" distB="0" distL="0" distR="0" wp14:anchorId="76B06D0E" wp14:editId="0A4B56E4">
                      <wp:extent cx="304800" cy="304800"/>
                      <wp:effectExtent l="0" t="0" r="0" b="0"/>
                      <wp:docPr id="35" name="AutoShape 2" descr="blob:https://xn--80affa3aj0al.xn--80asehdb/05cea96c-42a8-491f-b9e5-1cec04c5853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054C9C3" id="AutoShape 2" o:spid="_x0000_s1026" alt="blob:https://xn--80affa3aj0al.xn--80asehdb/05cea96c-42a8-491f-b9e5-1cec04c5853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zggQYOwCAAAQBgAADgAAAAAA&#10;AAAAAAAAAAAuAgAAZHJzL2Uyb0RvYy54bWxQSwECLQAUAAYACAAAACEATKDpLNgAAAADAQAADwAA&#10;AAAAAAAAAAAAAABGBQAAZHJzL2Rvd25yZXYueG1sUEsFBgAAAAAEAAQA8wAAAEs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ru-RU"/>
              </w:rPr>
              <w:drawing>
                <wp:inline distT="0" distB="0" distL="0" distR="0" wp14:anchorId="63A6D2D4">
                  <wp:extent cx="3092141" cy="3315970"/>
                  <wp:effectExtent l="0" t="0" r="0" b="0"/>
                  <wp:docPr id="36" name="Рисунок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04996" cy="332975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B27B0" w:rsidRDefault="00BB27B0" w:rsidP="00BB27B0">
      <w:pPr>
        <w:spacing w:line="360" w:lineRule="auto"/>
        <w:ind w:firstLine="567"/>
        <w:rPr>
          <w:rStyle w:val="af3"/>
          <w:b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sz w:val="28"/>
          <w:szCs w:val="28"/>
        </w:rPr>
        <w:t xml:space="preserve">Рис. 11. </w:t>
      </w:r>
      <w:r w:rsidR="004D1C1B">
        <w:rPr>
          <w:b/>
          <w:sz w:val="28"/>
          <w:szCs w:val="28"/>
        </w:rPr>
        <w:t>Зони затримки росту</w:t>
      </w:r>
      <w:r w:rsidRPr="00C06C4E">
        <w:rPr>
          <w:b/>
          <w:sz w:val="28"/>
          <w:szCs w:val="28"/>
        </w:rPr>
        <w:t xml:space="preserve"> індикаторного </w:t>
      </w:r>
      <w:r w:rsidRPr="00434EF4">
        <w:rPr>
          <w:b/>
          <w:sz w:val="28"/>
          <w:szCs w:val="28"/>
        </w:rPr>
        <w:t xml:space="preserve">штаму </w:t>
      </w:r>
      <w:r w:rsidR="002F49ED" w:rsidRPr="00434EF4">
        <w:rPr>
          <w:b/>
          <w:i/>
          <w:sz w:val="28"/>
          <w:szCs w:val="28"/>
          <w:lang w:val="en-US"/>
        </w:rPr>
        <w:t>C</w:t>
      </w:r>
      <w:r w:rsidR="002F49ED" w:rsidRPr="00434EF4">
        <w:rPr>
          <w:b/>
          <w:i/>
          <w:sz w:val="28"/>
          <w:szCs w:val="28"/>
        </w:rPr>
        <w:t>.</w:t>
      </w:r>
      <w:r w:rsidR="002F49ED" w:rsidRPr="00434EF4">
        <w:rPr>
          <w:b/>
          <w:i/>
          <w:sz w:val="28"/>
          <w:szCs w:val="28"/>
          <w:lang w:val="ru-RU"/>
        </w:rPr>
        <w:t xml:space="preserve"> </w:t>
      </w:r>
      <w:proofErr w:type="spellStart"/>
      <w:r w:rsidR="002F49ED" w:rsidRPr="00434EF4">
        <w:rPr>
          <w:b/>
          <w:i/>
          <w:sz w:val="28"/>
          <w:szCs w:val="28"/>
          <w:lang w:val="en-US"/>
        </w:rPr>
        <w:t>albicans</w:t>
      </w:r>
      <w:proofErr w:type="spellEnd"/>
    </w:p>
    <w:p w:rsidR="00BB27B0" w:rsidRDefault="00BB27B0" w:rsidP="00BB27B0">
      <w:pPr>
        <w:spacing w:line="360" w:lineRule="auto"/>
        <w:ind w:firstLine="567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BB27B0" w:rsidRDefault="00BB27B0" w:rsidP="00BB27B0">
      <w:pPr>
        <w:spacing w:line="360" w:lineRule="auto"/>
        <w:ind w:firstLine="567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Проти </w:t>
      </w:r>
      <w:r w:rsidR="002D1F59" w:rsidRPr="00D16FCD">
        <w:rPr>
          <w:i/>
          <w:lang w:val="en-US"/>
        </w:rPr>
        <w:t>K</w:t>
      </w:r>
      <w:r w:rsidR="002D1F59" w:rsidRPr="00D16FCD">
        <w:rPr>
          <w:i/>
        </w:rPr>
        <w:t>.</w:t>
      </w:r>
      <w:r w:rsidR="002D1F59" w:rsidRPr="002D1F59">
        <w:rPr>
          <w:i/>
          <w:lang w:val="ru-RU"/>
        </w:rPr>
        <w:t xml:space="preserve"> </w:t>
      </w:r>
      <w:r w:rsidR="002D1F59" w:rsidRPr="00D16FCD">
        <w:rPr>
          <w:i/>
          <w:lang w:val="en-US"/>
        </w:rPr>
        <w:t>pneumoniae</w:t>
      </w:r>
      <w:r w:rsidR="002D1F59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активним виявився лише штам </w:t>
      </w:r>
      <w:proofErr w:type="spellStart"/>
      <w:r w:rsidR="002D1F59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Conc</w:t>
      </w:r>
      <w:proofErr w:type="spellEnd"/>
      <w:r w:rsidR="002D1F59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 27</w:t>
      </w: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3E4231" w:rsidRDefault="003E4231" w:rsidP="00BB27B0">
      <w:pPr>
        <w:spacing w:line="360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Важливе значення д</w:t>
      </w:r>
      <w:r w:rsidRPr="00E9760B">
        <w:rPr>
          <w:sz w:val="28"/>
          <w:szCs w:val="28"/>
        </w:rPr>
        <w:t xml:space="preserve">ля ідентифікації </w:t>
      </w:r>
      <w:r>
        <w:rPr>
          <w:sz w:val="28"/>
          <w:szCs w:val="28"/>
        </w:rPr>
        <w:t xml:space="preserve">актиноміцетів  має визначення </w:t>
      </w:r>
      <w:r w:rsidRPr="00E9760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вуглеводів, </w:t>
      </w:r>
      <w:r w:rsidRPr="00E9760B">
        <w:rPr>
          <w:sz w:val="28"/>
          <w:szCs w:val="28"/>
        </w:rPr>
        <w:t xml:space="preserve"> забезпечують їх ріст. У зв’язку з цим вивчал</w:t>
      </w:r>
      <w:r>
        <w:rPr>
          <w:sz w:val="28"/>
          <w:szCs w:val="28"/>
        </w:rPr>
        <w:t xml:space="preserve">ася </w:t>
      </w:r>
      <w:r w:rsidRPr="00E9760B">
        <w:rPr>
          <w:sz w:val="28"/>
          <w:szCs w:val="28"/>
        </w:rPr>
        <w:t xml:space="preserve">здатність </w:t>
      </w:r>
      <w:r>
        <w:rPr>
          <w:sz w:val="28"/>
          <w:szCs w:val="28"/>
        </w:rPr>
        <w:t xml:space="preserve">актиноміцетів </w:t>
      </w:r>
      <w:r w:rsidRPr="00E9760B">
        <w:rPr>
          <w:sz w:val="28"/>
          <w:szCs w:val="28"/>
        </w:rPr>
        <w:t xml:space="preserve"> </w:t>
      </w:r>
      <w:r w:rsidRPr="001D614C">
        <w:rPr>
          <w:sz w:val="28"/>
          <w:szCs w:val="28"/>
        </w:rPr>
        <w:t xml:space="preserve">утилізувати вуглеводні (фруктозу, </w:t>
      </w:r>
      <w:proofErr w:type="spellStart"/>
      <w:r w:rsidRPr="001D614C">
        <w:rPr>
          <w:sz w:val="28"/>
          <w:szCs w:val="28"/>
        </w:rPr>
        <w:t>рам</w:t>
      </w:r>
      <w:r>
        <w:rPr>
          <w:sz w:val="28"/>
          <w:szCs w:val="28"/>
        </w:rPr>
        <w:t>нозу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ксилозу</w:t>
      </w:r>
      <w:proofErr w:type="spellEnd"/>
      <w:r>
        <w:rPr>
          <w:sz w:val="28"/>
          <w:szCs w:val="28"/>
        </w:rPr>
        <w:t>, глюкозу</w:t>
      </w:r>
      <w:r w:rsidR="00F64A61">
        <w:rPr>
          <w:sz w:val="28"/>
          <w:szCs w:val="28"/>
        </w:rPr>
        <w:t xml:space="preserve">, </w:t>
      </w:r>
      <w:proofErr w:type="spellStart"/>
      <w:r w:rsidR="00F64A61">
        <w:rPr>
          <w:sz w:val="28"/>
          <w:szCs w:val="28"/>
        </w:rPr>
        <w:t>арабінозу</w:t>
      </w:r>
      <w:proofErr w:type="spellEnd"/>
      <w:r w:rsidR="00F64A61">
        <w:rPr>
          <w:sz w:val="28"/>
          <w:szCs w:val="28"/>
        </w:rPr>
        <w:t xml:space="preserve">, </w:t>
      </w:r>
      <w:proofErr w:type="spellStart"/>
      <w:r w:rsidR="00F64A61">
        <w:rPr>
          <w:sz w:val="28"/>
          <w:szCs w:val="28"/>
        </w:rPr>
        <w:t>галактоза,мальтоза</w:t>
      </w:r>
      <w:proofErr w:type="spellEnd"/>
      <w:r w:rsidR="00F64A61">
        <w:rPr>
          <w:sz w:val="28"/>
          <w:szCs w:val="28"/>
        </w:rPr>
        <w:t xml:space="preserve">, </w:t>
      </w:r>
      <w:proofErr w:type="spellStart"/>
      <w:r w:rsidR="00F64A61">
        <w:rPr>
          <w:sz w:val="28"/>
          <w:szCs w:val="28"/>
        </w:rPr>
        <w:t>дульцит,манит,глицерол</w:t>
      </w:r>
      <w:proofErr w:type="spellEnd"/>
      <w:r w:rsidRPr="001D614C">
        <w:rPr>
          <w:sz w:val="28"/>
          <w:szCs w:val="28"/>
        </w:rPr>
        <w:t>)</w:t>
      </w:r>
    </w:p>
    <w:p w:rsidR="003E4231" w:rsidRDefault="003E4231" w:rsidP="003E4231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Найвищі показники росту актиноміцети виявили на середовищах з </w:t>
      </w:r>
      <w:proofErr w:type="spellStart"/>
      <w:r>
        <w:rPr>
          <w:sz w:val="28"/>
          <w:szCs w:val="28"/>
        </w:rPr>
        <w:t>глюкозою</w:t>
      </w:r>
      <w:r w:rsidR="00F64A61">
        <w:rPr>
          <w:sz w:val="28"/>
          <w:szCs w:val="28"/>
        </w:rPr>
        <w:t>,мальтозою</w:t>
      </w:r>
      <w:proofErr w:type="spellEnd"/>
      <w:r w:rsidR="00F64A61">
        <w:rPr>
          <w:sz w:val="28"/>
          <w:szCs w:val="28"/>
        </w:rPr>
        <w:t xml:space="preserve"> та </w:t>
      </w:r>
      <w:proofErr w:type="spellStart"/>
      <w:r w:rsidR="00F64A61">
        <w:rPr>
          <w:sz w:val="28"/>
          <w:szCs w:val="28"/>
        </w:rPr>
        <w:t>глицеролом</w:t>
      </w:r>
      <w:proofErr w:type="spellEnd"/>
      <w:r>
        <w:rPr>
          <w:sz w:val="28"/>
          <w:szCs w:val="28"/>
        </w:rPr>
        <w:t>.</w:t>
      </w:r>
      <w:r w:rsidRPr="001D614C">
        <w:rPr>
          <w:sz w:val="28"/>
          <w:szCs w:val="28"/>
        </w:rPr>
        <w:t xml:space="preserve"> Найменш придатним середовищем дл</w:t>
      </w:r>
      <w:r w:rsidR="00F64A61">
        <w:rPr>
          <w:sz w:val="28"/>
          <w:szCs w:val="28"/>
        </w:rPr>
        <w:t xml:space="preserve">я росту виділених актиноміцетів є середовище з </w:t>
      </w:r>
      <w:proofErr w:type="spellStart"/>
      <w:r w:rsidR="00F64A61">
        <w:rPr>
          <w:sz w:val="28"/>
          <w:szCs w:val="28"/>
        </w:rPr>
        <w:t>рамнозою</w:t>
      </w:r>
      <w:proofErr w:type="spellEnd"/>
      <w:r w:rsidR="00F64A61">
        <w:rPr>
          <w:sz w:val="28"/>
          <w:szCs w:val="28"/>
        </w:rPr>
        <w:t>.</w:t>
      </w:r>
    </w:p>
    <w:p w:rsidR="003E4231" w:rsidRPr="00382E94" w:rsidRDefault="003E4231" w:rsidP="003E4231">
      <w:pPr>
        <w:spacing w:line="360" w:lineRule="auto"/>
        <w:ind w:firstLine="567"/>
        <w:jc w:val="both"/>
        <w:rPr>
          <w:i/>
          <w:color w:val="000000"/>
          <w:sz w:val="28"/>
          <w:szCs w:val="28"/>
        </w:rPr>
      </w:pPr>
      <w:r>
        <w:rPr>
          <w:color w:val="000000"/>
          <w:sz w:val="28"/>
          <w:szCs w:val="28"/>
          <w:lang w:eastAsia="uk-UA"/>
        </w:rPr>
        <w:t>Д</w:t>
      </w:r>
      <w:r w:rsidRPr="00382E94">
        <w:rPr>
          <w:color w:val="000000"/>
          <w:sz w:val="28"/>
          <w:szCs w:val="28"/>
          <w:lang w:eastAsia="uk-UA"/>
        </w:rPr>
        <w:t xml:space="preserve">осліджені актиноміцети слабо </w:t>
      </w:r>
      <w:r>
        <w:rPr>
          <w:color w:val="000000"/>
          <w:sz w:val="28"/>
          <w:szCs w:val="28"/>
          <w:lang w:eastAsia="uk-UA"/>
        </w:rPr>
        <w:t xml:space="preserve"> росли</w:t>
      </w:r>
      <w:r w:rsidRPr="00382E94">
        <w:rPr>
          <w:color w:val="000000"/>
          <w:sz w:val="28"/>
          <w:szCs w:val="28"/>
          <w:lang w:eastAsia="uk-UA"/>
        </w:rPr>
        <w:t xml:space="preserve"> на середовищі із целюлозою. </w:t>
      </w:r>
      <w:r>
        <w:rPr>
          <w:color w:val="000000"/>
          <w:sz w:val="28"/>
          <w:szCs w:val="28"/>
          <w:lang w:eastAsia="uk-UA"/>
        </w:rPr>
        <w:t>Отже</w:t>
      </w:r>
      <w:r w:rsidRPr="00382E94">
        <w:rPr>
          <w:color w:val="000000"/>
          <w:sz w:val="28"/>
          <w:szCs w:val="28"/>
          <w:lang w:eastAsia="uk-UA"/>
        </w:rPr>
        <w:t xml:space="preserve"> целюлоза не виступає джерелом живлення або утилізується актиноміцетами гірше за інших використаних нами </w:t>
      </w:r>
      <w:proofErr w:type="spellStart"/>
      <w:r w:rsidRPr="00382E94">
        <w:rPr>
          <w:color w:val="000000"/>
          <w:sz w:val="28"/>
          <w:szCs w:val="28"/>
          <w:lang w:eastAsia="uk-UA"/>
        </w:rPr>
        <w:t>сполук</w:t>
      </w:r>
      <w:proofErr w:type="spellEnd"/>
      <w:r>
        <w:rPr>
          <w:color w:val="000000"/>
          <w:sz w:val="28"/>
          <w:szCs w:val="28"/>
          <w:lang w:eastAsia="uk-UA"/>
        </w:rPr>
        <w:t>. Не всі представники актиноміцетів  ростуть на се</w:t>
      </w:r>
      <w:r w:rsidR="00F64A61">
        <w:rPr>
          <w:color w:val="000000"/>
          <w:sz w:val="28"/>
          <w:szCs w:val="28"/>
          <w:lang w:eastAsia="uk-UA"/>
        </w:rPr>
        <w:t xml:space="preserve">редовищах з </w:t>
      </w:r>
      <w:proofErr w:type="spellStart"/>
      <w:r w:rsidR="00F64A61">
        <w:rPr>
          <w:color w:val="000000"/>
          <w:sz w:val="28"/>
          <w:szCs w:val="28"/>
          <w:lang w:eastAsia="uk-UA"/>
        </w:rPr>
        <w:t>рамнозою</w:t>
      </w:r>
      <w:proofErr w:type="spellEnd"/>
      <w:r w:rsidR="00F64A61">
        <w:rPr>
          <w:color w:val="000000"/>
          <w:sz w:val="28"/>
          <w:szCs w:val="28"/>
          <w:lang w:eastAsia="uk-UA"/>
        </w:rPr>
        <w:t xml:space="preserve"> та </w:t>
      </w:r>
      <w:proofErr w:type="spellStart"/>
      <w:r w:rsidR="00F64A61">
        <w:rPr>
          <w:color w:val="000000"/>
          <w:sz w:val="28"/>
          <w:szCs w:val="28"/>
          <w:lang w:eastAsia="uk-UA"/>
        </w:rPr>
        <w:t>арабинозою</w:t>
      </w:r>
      <w:proofErr w:type="spellEnd"/>
      <w:r>
        <w:rPr>
          <w:color w:val="000000"/>
          <w:sz w:val="28"/>
          <w:szCs w:val="28"/>
          <w:lang w:eastAsia="uk-UA"/>
        </w:rPr>
        <w:t xml:space="preserve">. </w:t>
      </w:r>
    </w:p>
    <w:p w:rsidR="003E4231" w:rsidRPr="00960EC0" w:rsidRDefault="003E4231" w:rsidP="00BB27B0">
      <w:pPr>
        <w:spacing w:line="360" w:lineRule="auto"/>
        <w:ind w:firstLine="567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F64A61" w:rsidRDefault="00F64A61" w:rsidP="00BB27B0">
      <w:pPr>
        <w:spacing w:line="360" w:lineRule="auto"/>
        <w:jc w:val="center"/>
        <w:rPr>
          <w:noProof/>
          <w:lang w:val="ru-RU"/>
        </w:rPr>
      </w:pPr>
      <w:r>
        <w:rPr>
          <w:noProof/>
          <w:lang w:val="ru-RU"/>
        </w:rPr>
        <w:lastRenderedPageBreak/>
        <w:drawing>
          <wp:inline distT="0" distB="0" distL="0" distR="0" wp14:anchorId="738EAB67">
            <wp:extent cx="2955131" cy="3238500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2712" cy="32687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kern w:val="28"/>
          <w:sz w:val="28"/>
          <w:szCs w:val="28"/>
          <w:lang w:val="ru-RU"/>
        </w:rPr>
        <w:drawing>
          <wp:inline distT="0" distB="0" distL="0" distR="0" wp14:anchorId="2A4E0B45">
            <wp:extent cx="2758440" cy="3259604"/>
            <wp:effectExtent l="0" t="0" r="381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3260" cy="32889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4A61" w:rsidRPr="00F64A61" w:rsidRDefault="00F64A61" w:rsidP="00F64A61">
      <w:pPr>
        <w:spacing w:line="360" w:lineRule="auto"/>
        <w:rPr>
          <w:noProof/>
          <w:sz w:val="28"/>
          <w:szCs w:val="28"/>
          <w:lang w:val="ru-RU"/>
        </w:rPr>
      </w:pPr>
      <w:r w:rsidRPr="00F64A61">
        <w:rPr>
          <w:noProof/>
          <w:sz w:val="28"/>
          <w:szCs w:val="28"/>
          <w:lang w:val="ru-RU"/>
        </w:rPr>
        <w:t xml:space="preserve">Рис.12 </w:t>
      </w:r>
      <w:r w:rsidRPr="00F64A61">
        <w:rPr>
          <w:color w:val="000000"/>
          <w:sz w:val="28"/>
          <w:szCs w:val="28"/>
          <w:lang w:eastAsia="uk-UA"/>
        </w:rPr>
        <w:t>Характер росту культур на середовищі з різними вуглеводами</w:t>
      </w:r>
    </w:p>
    <w:p w:rsidR="00BB27B0" w:rsidRDefault="00F64A61" w:rsidP="00BB27B0">
      <w:pPr>
        <w:spacing w:line="360" w:lineRule="auto"/>
        <w:jc w:val="center"/>
        <w:rPr>
          <w:kern w:val="28"/>
          <w:sz w:val="28"/>
          <w:szCs w:val="28"/>
        </w:rPr>
      </w:pPr>
      <w:r>
        <w:rPr>
          <w:noProof/>
          <w:lang w:val="ru-RU"/>
        </w:rPr>
        <mc:AlternateContent>
          <mc:Choice Requires="wps">
            <w:drawing>
              <wp:inline distT="0" distB="0" distL="0" distR="0" wp14:anchorId="2B271644" wp14:editId="20243CE9">
                <wp:extent cx="304800" cy="304800"/>
                <wp:effectExtent l="0" t="0" r="0" b="0"/>
                <wp:docPr id="2" name="AutoShape 2" descr="blob:https://xn--80affa3aj0al.xn--80asehdb/82aa7613-7990-43d7-a087-883767af06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23ED0EE4" id="AutoShape 2" o:spid="_x0000_s1026" alt="blob:https://xn--80affa3aj0al.xn--80asehdb/82aa7613-7990-43d7-a087-883767af0694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gkUOFe8CAAAP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 w:rsidRPr="00F64A61">
        <w:rPr>
          <w:noProof/>
          <w:lang w:val="ru-RU"/>
        </w:rPr>
        <w:t xml:space="preserve"> </w:t>
      </w:r>
      <w:r>
        <w:rPr>
          <w:noProof/>
          <w:lang w:val="ru-RU"/>
        </w:rPr>
        <mc:AlternateContent>
          <mc:Choice Requires="wps">
            <w:drawing>
              <wp:inline distT="0" distB="0" distL="0" distR="0" wp14:anchorId="4467A806" wp14:editId="488280DF">
                <wp:extent cx="304800" cy="304800"/>
                <wp:effectExtent l="0" t="0" r="0" b="0"/>
                <wp:docPr id="3" name="AutoShape 3" descr="blob:https://xn--80affa3aj0al.xn--80asehdb/38d4b501-aca6-4d9c-adc7-caf6f75e8af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7B7FD606" id="AutoShape 3" o:spid="_x0000_s1026" alt="blob:https://xn--80affa3aj0al.xn--80asehdb/38d4b501-aca6-4d9c-adc7-caf6f75e8af3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hywNJ+8CAAAP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</w:p>
    <w:tbl>
      <w:tblPr>
        <w:tblW w:w="1014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819"/>
        <w:gridCol w:w="758"/>
        <w:gridCol w:w="909"/>
        <w:gridCol w:w="1061"/>
        <w:gridCol w:w="910"/>
        <w:gridCol w:w="909"/>
        <w:gridCol w:w="910"/>
        <w:gridCol w:w="1095"/>
        <w:gridCol w:w="992"/>
        <w:gridCol w:w="895"/>
        <w:gridCol w:w="7"/>
      </w:tblGrid>
      <w:tr w:rsidR="0068433E" w:rsidRPr="005C214C" w:rsidTr="0093372A">
        <w:trPr>
          <w:trHeight w:val="508"/>
        </w:trPr>
        <w:tc>
          <w:tcPr>
            <w:tcW w:w="880" w:type="dxa"/>
            <w:vMerge w:val="restart"/>
            <w:shd w:val="clear" w:color="auto" w:fill="auto"/>
          </w:tcPr>
          <w:p w:rsidR="0068433E" w:rsidRPr="0042099C" w:rsidRDefault="0068433E" w:rsidP="00E11204">
            <w:pPr>
              <w:jc w:val="center"/>
            </w:pPr>
          </w:p>
          <w:p w:rsidR="0068433E" w:rsidRPr="0093372A" w:rsidRDefault="0068433E" w:rsidP="0093372A">
            <w:pPr>
              <w:rPr>
                <w:sz w:val="22"/>
                <w:szCs w:val="22"/>
              </w:rPr>
            </w:pPr>
            <w:r w:rsidRPr="0093372A">
              <w:rPr>
                <w:sz w:val="22"/>
                <w:szCs w:val="22"/>
              </w:rPr>
              <w:t>Штам</w:t>
            </w:r>
          </w:p>
        </w:tc>
        <w:tc>
          <w:tcPr>
            <w:tcW w:w="9265" w:type="dxa"/>
            <w:gridSpan w:val="11"/>
            <w:shd w:val="clear" w:color="auto" w:fill="auto"/>
          </w:tcPr>
          <w:p w:rsidR="0068433E" w:rsidRDefault="0068433E" w:rsidP="00E11204">
            <w:pPr>
              <w:jc w:val="center"/>
            </w:pPr>
            <w:r>
              <w:t>Поживні середовища</w:t>
            </w:r>
          </w:p>
        </w:tc>
      </w:tr>
      <w:tr w:rsidR="0093372A" w:rsidRPr="005C214C" w:rsidTr="00E76F99">
        <w:trPr>
          <w:gridAfter w:val="1"/>
          <w:wAfter w:w="7" w:type="dxa"/>
          <w:trHeight w:val="528"/>
        </w:trPr>
        <w:tc>
          <w:tcPr>
            <w:tcW w:w="880" w:type="dxa"/>
            <w:vMerge/>
            <w:shd w:val="clear" w:color="auto" w:fill="auto"/>
          </w:tcPr>
          <w:p w:rsidR="0068433E" w:rsidRPr="005C214C" w:rsidRDefault="0068433E" w:rsidP="00E11204">
            <w:pPr>
              <w:jc w:val="center"/>
            </w:pPr>
          </w:p>
        </w:tc>
        <w:tc>
          <w:tcPr>
            <w:tcW w:w="819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sz w:val="18"/>
                <w:szCs w:val="18"/>
              </w:rPr>
            </w:pPr>
            <w:proofErr w:type="spellStart"/>
            <w:r w:rsidRPr="0093372A">
              <w:rPr>
                <w:sz w:val="18"/>
                <w:szCs w:val="18"/>
              </w:rPr>
              <w:t>Рамноза</w:t>
            </w:r>
            <w:proofErr w:type="spellEnd"/>
          </w:p>
        </w:tc>
        <w:tc>
          <w:tcPr>
            <w:tcW w:w="758" w:type="dxa"/>
            <w:shd w:val="clear" w:color="auto" w:fill="auto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Арабиноза</w:t>
            </w:r>
            <w:proofErr w:type="spellEnd"/>
          </w:p>
        </w:tc>
        <w:tc>
          <w:tcPr>
            <w:tcW w:w="909" w:type="dxa"/>
            <w:shd w:val="clear" w:color="auto" w:fill="auto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Мальтоза</w:t>
            </w:r>
          </w:p>
        </w:tc>
        <w:tc>
          <w:tcPr>
            <w:tcW w:w="1061" w:type="dxa"/>
            <w:shd w:val="clear" w:color="auto" w:fill="auto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Фруктоза</w:t>
            </w:r>
          </w:p>
        </w:tc>
        <w:tc>
          <w:tcPr>
            <w:tcW w:w="910" w:type="dxa"/>
            <w:shd w:val="clear" w:color="auto" w:fill="auto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Ксилоза</w:t>
            </w:r>
            <w:proofErr w:type="spellEnd"/>
          </w:p>
        </w:tc>
        <w:tc>
          <w:tcPr>
            <w:tcW w:w="909" w:type="dxa"/>
            <w:shd w:val="clear" w:color="auto" w:fill="auto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Галактоза</w:t>
            </w:r>
          </w:p>
        </w:tc>
        <w:tc>
          <w:tcPr>
            <w:tcW w:w="910" w:type="dxa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Манит</w:t>
            </w:r>
            <w:proofErr w:type="spellEnd"/>
          </w:p>
        </w:tc>
        <w:tc>
          <w:tcPr>
            <w:tcW w:w="1095" w:type="dxa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Г</w:t>
            </w:r>
            <w:r w:rsidR="0093372A">
              <w:rPr>
                <w:sz w:val="20"/>
                <w:szCs w:val="20"/>
              </w:rPr>
              <w:t>лицирол</w:t>
            </w:r>
            <w:proofErr w:type="spellEnd"/>
          </w:p>
        </w:tc>
        <w:tc>
          <w:tcPr>
            <w:tcW w:w="992" w:type="dxa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r w:rsidRPr="0068433E">
              <w:rPr>
                <w:sz w:val="20"/>
                <w:szCs w:val="20"/>
              </w:rPr>
              <w:t>Глюкоза</w:t>
            </w:r>
          </w:p>
        </w:tc>
        <w:tc>
          <w:tcPr>
            <w:tcW w:w="895" w:type="dxa"/>
          </w:tcPr>
          <w:p w:rsidR="0068433E" w:rsidRPr="0068433E" w:rsidRDefault="0068433E" w:rsidP="00E11204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Дульцит</w:t>
            </w:r>
            <w:proofErr w:type="spellEnd"/>
          </w:p>
        </w:tc>
      </w:tr>
      <w:tr w:rsidR="0093372A" w:rsidRPr="00FA49A4" w:rsidTr="00E76F99">
        <w:trPr>
          <w:gridAfter w:val="1"/>
          <w:wAfter w:w="7" w:type="dxa"/>
          <w:trHeight w:val="575"/>
        </w:trPr>
        <w:tc>
          <w:tcPr>
            <w:tcW w:w="880" w:type="dxa"/>
            <w:shd w:val="clear" w:color="auto" w:fill="auto"/>
          </w:tcPr>
          <w:p w:rsidR="0068433E" w:rsidRPr="0093372A" w:rsidRDefault="0068433E" w:rsidP="0093372A">
            <w:pPr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93372A">
              <w:rPr>
                <w:sz w:val="20"/>
                <w:szCs w:val="20"/>
                <w:lang w:val="en-GB"/>
              </w:rPr>
              <w:t>Conc</w:t>
            </w:r>
            <w:proofErr w:type="spellEnd"/>
            <w:r w:rsidRPr="0093372A">
              <w:rPr>
                <w:sz w:val="20"/>
                <w:szCs w:val="20"/>
              </w:rPr>
              <w:t xml:space="preserve"> 4</w:t>
            </w:r>
          </w:p>
        </w:tc>
        <w:tc>
          <w:tcPr>
            <w:tcW w:w="81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758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909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  <w:r w:rsidR="0093372A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61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</w:t>
            </w:r>
          </w:p>
        </w:tc>
        <w:tc>
          <w:tcPr>
            <w:tcW w:w="910" w:type="dxa"/>
            <w:shd w:val="clear" w:color="auto" w:fill="auto"/>
          </w:tcPr>
          <w:p w:rsidR="0068433E" w:rsidRPr="00FA49A4" w:rsidRDefault="0068433E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90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910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1095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992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895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</w:tr>
      <w:tr w:rsidR="0093372A" w:rsidRPr="00FA49A4" w:rsidTr="00E76F99">
        <w:trPr>
          <w:gridAfter w:val="1"/>
          <w:wAfter w:w="7" w:type="dxa"/>
          <w:trHeight w:val="595"/>
        </w:trPr>
        <w:tc>
          <w:tcPr>
            <w:tcW w:w="880" w:type="dxa"/>
            <w:shd w:val="clear" w:color="auto" w:fill="auto"/>
          </w:tcPr>
          <w:p w:rsidR="0068433E" w:rsidRPr="0093372A" w:rsidRDefault="0068433E" w:rsidP="0093372A">
            <w:pPr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93372A">
              <w:rPr>
                <w:sz w:val="20"/>
                <w:szCs w:val="20"/>
                <w:lang w:val="en-GB"/>
              </w:rPr>
              <w:t>Conc</w:t>
            </w:r>
            <w:proofErr w:type="spellEnd"/>
            <w:r w:rsidRPr="0093372A">
              <w:rPr>
                <w:sz w:val="20"/>
                <w:szCs w:val="20"/>
              </w:rPr>
              <w:t xml:space="preserve"> </w:t>
            </w:r>
            <w:r w:rsidRPr="0093372A">
              <w:rPr>
                <w:sz w:val="20"/>
                <w:szCs w:val="20"/>
                <w:lang w:val="en-GB"/>
              </w:rPr>
              <w:t>27</w:t>
            </w:r>
          </w:p>
        </w:tc>
        <w:tc>
          <w:tcPr>
            <w:tcW w:w="81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758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909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  <w:r w:rsidR="0093372A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61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  <w:r w:rsidR="0093372A">
              <w:rPr>
                <w:b/>
                <w:sz w:val="28"/>
                <w:szCs w:val="28"/>
              </w:rPr>
              <w:t>++</w:t>
            </w:r>
          </w:p>
        </w:tc>
        <w:tc>
          <w:tcPr>
            <w:tcW w:w="910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  <w:r w:rsidR="0093372A">
              <w:rPr>
                <w:b/>
                <w:sz w:val="28"/>
                <w:szCs w:val="28"/>
              </w:rPr>
              <w:t>-</w:t>
            </w:r>
          </w:p>
        </w:tc>
        <w:tc>
          <w:tcPr>
            <w:tcW w:w="90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</w:t>
            </w:r>
          </w:p>
        </w:tc>
        <w:tc>
          <w:tcPr>
            <w:tcW w:w="910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</w:t>
            </w:r>
          </w:p>
        </w:tc>
        <w:tc>
          <w:tcPr>
            <w:tcW w:w="1095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992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895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</w:tr>
      <w:tr w:rsidR="0093372A" w:rsidRPr="00FA49A4" w:rsidTr="00E76F99">
        <w:trPr>
          <w:gridAfter w:val="1"/>
          <w:wAfter w:w="7" w:type="dxa"/>
          <w:trHeight w:val="595"/>
        </w:trPr>
        <w:tc>
          <w:tcPr>
            <w:tcW w:w="880" w:type="dxa"/>
            <w:shd w:val="clear" w:color="auto" w:fill="auto"/>
          </w:tcPr>
          <w:p w:rsidR="0068433E" w:rsidRPr="0093372A" w:rsidRDefault="0068433E" w:rsidP="0093372A">
            <w:pPr>
              <w:jc w:val="center"/>
              <w:rPr>
                <w:sz w:val="20"/>
                <w:szCs w:val="20"/>
              </w:rPr>
            </w:pPr>
            <w:proofErr w:type="spellStart"/>
            <w:r w:rsidRPr="0093372A">
              <w:rPr>
                <w:sz w:val="20"/>
                <w:szCs w:val="20"/>
                <w:lang w:val="en-GB"/>
              </w:rPr>
              <w:t>Conc</w:t>
            </w:r>
            <w:proofErr w:type="spellEnd"/>
            <w:r w:rsidRPr="0093372A">
              <w:rPr>
                <w:sz w:val="20"/>
                <w:szCs w:val="20"/>
              </w:rPr>
              <w:t xml:space="preserve"> </w:t>
            </w:r>
            <w:r w:rsidRPr="0093372A">
              <w:rPr>
                <w:sz w:val="20"/>
                <w:szCs w:val="20"/>
                <w:lang w:val="en-GB"/>
              </w:rPr>
              <w:t>32</w:t>
            </w:r>
          </w:p>
        </w:tc>
        <w:tc>
          <w:tcPr>
            <w:tcW w:w="81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758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909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  <w:r w:rsidR="0093372A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61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910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90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910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1095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992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895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</w:tr>
      <w:tr w:rsidR="0093372A" w:rsidRPr="00FA49A4" w:rsidTr="00E76F99">
        <w:trPr>
          <w:gridAfter w:val="1"/>
          <w:wAfter w:w="7" w:type="dxa"/>
          <w:trHeight w:val="575"/>
        </w:trPr>
        <w:tc>
          <w:tcPr>
            <w:tcW w:w="880" w:type="dxa"/>
            <w:shd w:val="clear" w:color="auto" w:fill="auto"/>
          </w:tcPr>
          <w:p w:rsidR="0068433E" w:rsidRPr="0093372A" w:rsidRDefault="0068433E" w:rsidP="0093372A">
            <w:pPr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93372A">
              <w:rPr>
                <w:sz w:val="20"/>
                <w:szCs w:val="20"/>
                <w:lang w:val="en-GB"/>
              </w:rPr>
              <w:t>Conc</w:t>
            </w:r>
            <w:proofErr w:type="spellEnd"/>
            <w:r w:rsidRPr="0093372A">
              <w:rPr>
                <w:sz w:val="20"/>
                <w:szCs w:val="20"/>
              </w:rPr>
              <w:t xml:space="preserve"> </w:t>
            </w:r>
            <w:r w:rsidRPr="0093372A">
              <w:rPr>
                <w:sz w:val="20"/>
                <w:szCs w:val="20"/>
                <w:lang w:val="en-GB"/>
              </w:rPr>
              <w:t>35</w:t>
            </w:r>
          </w:p>
        </w:tc>
        <w:tc>
          <w:tcPr>
            <w:tcW w:w="81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-</w:t>
            </w:r>
          </w:p>
        </w:tc>
        <w:tc>
          <w:tcPr>
            <w:tcW w:w="758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909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  <w:r w:rsidR="0093372A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61" w:type="dxa"/>
            <w:shd w:val="clear" w:color="auto" w:fill="auto"/>
          </w:tcPr>
          <w:p w:rsidR="0068433E" w:rsidRPr="0093372A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  <w:r w:rsidR="0093372A">
              <w:rPr>
                <w:b/>
                <w:sz w:val="28"/>
                <w:szCs w:val="28"/>
              </w:rPr>
              <w:t>+++</w:t>
            </w:r>
          </w:p>
        </w:tc>
        <w:tc>
          <w:tcPr>
            <w:tcW w:w="910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</w:t>
            </w:r>
          </w:p>
        </w:tc>
        <w:tc>
          <w:tcPr>
            <w:tcW w:w="90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</w:t>
            </w:r>
          </w:p>
        </w:tc>
        <w:tc>
          <w:tcPr>
            <w:tcW w:w="910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1095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992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895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</w:tr>
      <w:tr w:rsidR="0093372A" w:rsidRPr="00FA49A4" w:rsidTr="00E76F99">
        <w:trPr>
          <w:gridAfter w:val="1"/>
          <w:wAfter w:w="7" w:type="dxa"/>
          <w:trHeight w:val="595"/>
        </w:trPr>
        <w:tc>
          <w:tcPr>
            <w:tcW w:w="880" w:type="dxa"/>
            <w:shd w:val="clear" w:color="auto" w:fill="auto"/>
          </w:tcPr>
          <w:p w:rsidR="0068433E" w:rsidRPr="0093372A" w:rsidRDefault="0068433E" w:rsidP="0093372A">
            <w:pPr>
              <w:jc w:val="center"/>
              <w:rPr>
                <w:sz w:val="20"/>
                <w:szCs w:val="20"/>
              </w:rPr>
            </w:pPr>
            <w:proofErr w:type="spellStart"/>
            <w:r w:rsidRPr="0093372A">
              <w:rPr>
                <w:sz w:val="20"/>
                <w:szCs w:val="20"/>
                <w:lang w:val="en-GB"/>
              </w:rPr>
              <w:t>Conc</w:t>
            </w:r>
            <w:proofErr w:type="spellEnd"/>
            <w:r w:rsidRPr="0093372A">
              <w:rPr>
                <w:sz w:val="20"/>
                <w:szCs w:val="20"/>
              </w:rPr>
              <w:t xml:space="preserve"> </w:t>
            </w:r>
            <w:r w:rsidRPr="0093372A">
              <w:rPr>
                <w:sz w:val="20"/>
                <w:szCs w:val="20"/>
                <w:lang w:val="en-GB"/>
              </w:rPr>
              <w:t>37</w:t>
            </w:r>
          </w:p>
        </w:tc>
        <w:tc>
          <w:tcPr>
            <w:tcW w:w="819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758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</w:t>
            </w:r>
          </w:p>
        </w:tc>
        <w:tc>
          <w:tcPr>
            <w:tcW w:w="909" w:type="dxa"/>
            <w:shd w:val="clear" w:color="auto" w:fill="auto"/>
          </w:tcPr>
          <w:p w:rsidR="0068433E" w:rsidRPr="00BB7160" w:rsidRDefault="0068433E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</w:t>
            </w:r>
            <w:r w:rsidR="0093372A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1061" w:type="dxa"/>
            <w:shd w:val="clear" w:color="auto" w:fill="auto"/>
          </w:tcPr>
          <w:p w:rsidR="0068433E" w:rsidRPr="005A1242" w:rsidRDefault="0068433E" w:rsidP="00E11204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>+</w:t>
            </w:r>
            <w:r>
              <w:rPr>
                <w:b/>
                <w:sz w:val="28"/>
                <w:szCs w:val="28"/>
                <w:lang w:val="en-US"/>
              </w:rPr>
              <w:t>+++</w:t>
            </w:r>
          </w:p>
        </w:tc>
        <w:tc>
          <w:tcPr>
            <w:tcW w:w="910" w:type="dxa"/>
            <w:shd w:val="clear" w:color="auto" w:fill="auto"/>
          </w:tcPr>
          <w:p w:rsidR="0068433E" w:rsidRPr="00FA49A4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</w:t>
            </w:r>
          </w:p>
        </w:tc>
        <w:tc>
          <w:tcPr>
            <w:tcW w:w="909" w:type="dxa"/>
            <w:shd w:val="clear" w:color="auto" w:fill="auto"/>
          </w:tcPr>
          <w:p w:rsidR="0068433E" w:rsidRPr="00FA49A4" w:rsidRDefault="0068433E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++++</w:t>
            </w:r>
          </w:p>
        </w:tc>
        <w:tc>
          <w:tcPr>
            <w:tcW w:w="910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1095" w:type="dxa"/>
          </w:tcPr>
          <w:p w:rsidR="0068433E" w:rsidRPr="0093372A" w:rsidRDefault="0093372A" w:rsidP="00E1120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992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  <w:tc>
          <w:tcPr>
            <w:tcW w:w="895" w:type="dxa"/>
          </w:tcPr>
          <w:p w:rsidR="0068433E" w:rsidRDefault="0093372A" w:rsidP="00E11204">
            <w:pPr>
              <w:jc w:val="center"/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</w:rPr>
              <w:t>++++</w:t>
            </w:r>
          </w:p>
        </w:tc>
      </w:tr>
    </w:tbl>
    <w:p w:rsidR="00BB27B0" w:rsidRPr="002D1F59" w:rsidRDefault="00BB27B0" w:rsidP="00BB27B0">
      <w:pPr>
        <w:spacing w:line="360" w:lineRule="auto"/>
        <w:ind w:firstLine="567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sz w:val="28"/>
          <w:szCs w:val="28"/>
        </w:rPr>
      </w:pPr>
    </w:p>
    <w:p w:rsidR="00BB27B0" w:rsidRDefault="00BB27B0" w:rsidP="00BB27B0">
      <w:pPr>
        <w:spacing w:line="360" w:lineRule="auto"/>
        <w:jc w:val="center"/>
        <w:rPr>
          <w:sz w:val="28"/>
          <w:szCs w:val="28"/>
        </w:rPr>
      </w:pPr>
    </w:p>
    <w:p w:rsidR="00BB27B0" w:rsidRPr="00C06C4E" w:rsidRDefault="00BB27B0" w:rsidP="00BB27B0">
      <w:pPr>
        <w:spacing w:line="360" w:lineRule="auto"/>
        <w:ind w:firstLine="567"/>
        <w:rPr>
          <w:kern w:val="28"/>
          <w:sz w:val="28"/>
          <w:szCs w:val="28"/>
        </w:rPr>
      </w:pPr>
    </w:p>
    <w:p w:rsidR="00BB27B0" w:rsidRPr="00C06C4E" w:rsidRDefault="00BB27B0" w:rsidP="00BB27B0">
      <w:pPr>
        <w:spacing w:line="360" w:lineRule="auto"/>
        <w:jc w:val="center"/>
        <w:rPr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BB27B0">
      <w:pPr>
        <w:spacing w:line="360" w:lineRule="auto"/>
        <w:ind w:firstLine="567"/>
        <w:jc w:val="both"/>
        <w:rPr>
          <w:b/>
          <w:kern w:val="28"/>
          <w:sz w:val="28"/>
          <w:szCs w:val="28"/>
        </w:rPr>
      </w:pPr>
    </w:p>
    <w:p w:rsidR="00BB27B0" w:rsidRDefault="00BB27B0" w:rsidP="00DC5BFB">
      <w:pPr>
        <w:spacing w:line="360" w:lineRule="auto"/>
        <w:rPr>
          <w:b/>
          <w:kern w:val="28"/>
          <w:sz w:val="28"/>
          <w:szCs w:val="28"/>
        </w:rPr>
        <w:sectPr w:rsidR="00BB27B0" w:rsidSect="00BB27B0">
          <w:pgSz w:w="11906" w:h="16838"/>
          <w:pgMar w:top="1134" w:right="850" w:bottom="1134" w:left="1701" w:header="708" w:footer="708" w:gutter="0"/>
          <w:pgNumType w:start="23"/>
          <w:cols w:space="708"/>
          <w:titlePg/>
          <w:docGrid w:linePitch="360"/>
        </w:sectPr>
      </w:pPr>
    </w:p>
    <w:p w:rsidR="00BB27B0" w:rsidRPr="00AF3BE4" w:rsidRDefault="00BB27B0" w:rsidP="00BB27B0">
      <w:pPr>
        <w:spacing w:line="360" w:lineRule="auto"/>
        <w:jc w:val="center"/>
        <w:rPr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lastRenderedPageBreak/>
        <w:t>УЗАГАЛЬНЕННЯ</w:t>
      </w:r>
    </w:p>
    <w:p w:rsidR="009A5D85" w:rsidRDefault="009A5D85" w:rsidP="009A5D85">
      <w:pPr>
        <w:spacing w:line="360" w:lineRule="auto"/>
        <w:ind w:firstLine="567"/>
        <w:jc w:val="both"/>
        <w:rPr>
          <w:sz w:val="28"/>
          <w:szCs w:val="28"/>
        </w:rPr>
      </w:pPr>
      <w:r w:rsidRPr="009A5D85">
        <w:rPr>
          <w:rStyle w:val="jlqj4b"/>
          <w:sz w:val="28"/>
          <w:szCs w:val="28"/>
        </w:rPr>
        <w:t xml:space="preserve">Морські актиноміцети </w:t>
      </w:r>
      <w:r>
        <w:rPr>
          <w:rStyle w:val="jlqj4b"/>
          <w:sz w:val="28"/>
          <w:szCs w:val="28"/>
        </w:rPr>
        <w:t>є одним з головних</w:t>
      </w:r>
      <w:r w:rsidRPr="009A5D85">
        <w:rPr>
          <w:rStyle w:val="jlqj4b"/>
          <w:sz w:val="28"/>
          <w:szCs w:val="28"/>
        </w:rPr>
        <w:t xml:space="preserve"> ресурс</w:t>
      </w:r>
      <w:r>
        <w:rPr>
          <w:rStyle w:val="jlqj4b"/>
          <w:sz w:val="28"/>
          <w:szCs w:val="28"/>
        </w:rPr>
        <w:t>ів</w:t>
      </w:r>
      <w:r w:rsidRPr="009A5D85">
        <w:rPr>
          <w:rStyle w:val="jlqj4b"/>
          <w:sz w:val="28"/>
          <w:szCs w:val="28"/>
        </w:rPr>
        <w:t xml:space="preserve"> </w:t>
      </w:r>
      <w:r>
        <w:rPr>
          <w:rStyle w:val="jlqj4b"/>
          <w:sz w:val="28"/>
          <w:szCs w:val="28"/>
        </w:rPr>
        <w:t xml:space="preserve">біологічних речовин </w:t>
      </w:r>
      <w:r w:rsidRPr="009A5D85">
        <w:rPr>
          <w:rStyle w:val="jlqj4b"/>
          <w:sz w:val="28"/>
          <w:szCs w:val="28"/>
        </w:rPr>
        <w:t xml:space="preserve">завдяки їх хімічній структурі та різноманітній </w:t>
      </w:r>
      <w:proofErr w:type="spellStart"/>
      <w:r w:rsidRPr="009A5D85">
        <w:rPr>
          <w:rStyle w:val="jlqj4b"/>
          <w:sz w:val="28"/>
          <w:szCs w:val="28"/>
        </w:rPr>
        <w:t>біоактивності</w:t>
      </w:r>
      <w:proofErr w:type="spellEnd"/>
      <w:r w:rsidRPr="009A5D85">
        <w:rPr>
          <w:rStyle w:val="jlqj4b"/>
          <w:sz w:val="28"/>
          <w:szCs w:val="28"/>
        </w:rPr>
        <w:t>.</w:t>
      </w:r>
      <w:r w:rsidRPr="009A5D85">
        <w:rPr>
          <w:rStyle w:val="viiyi"/>
          <w:sz w:val="28"/>
          <w:szCs w:val="28"/>
        </w:rPr>
        <w:t xml:space="preserve"> </w:t>
      </w:r>
      <w:r w:rsidRPr="009A5D85">
        <w:rPr>
          <w:rStyle w:val="jlqj4b"/>
          <w:sz w:val="28"/>
          <w:szCs w:val="28"/>
        </w:rPr>
        <w:t>Згідно зі статистичним аналізом</w:t>
      </w:r>
      <w:r>
        <w:rPr>
          <w:rStyle w:val="jlqj4b"/>
          <w:sz w:val="28"/>
          <w:szCs w:val="28"/>
        </w:rPr>
        <w:t xml:space="preserve"> з</w:t>
      </w:r>
      <w:r w:rsidRPr="009A5D85">
        <w:rPr>
          <w:rStyle w:val="jlqj4b"/>
          <w:sz w:val="28"/>
          <w:szCs w:val="28"/>
        </w:rPr>
        <w:t xml:space="preserve"> морських</w:t>
      </w:r>
      <w:r>
        <w:rPr>
          <w:rStyle w:val="jlqj4b"/>
          <w:sz w:val="28"/>
          <w:szCs w:val="28"/>
        </w:rPr>
        <w:t xml:space="preserve"> актиноміцетів</w:t>
      </w:r>
      <w:r w:rsidRPr="009A5D85">
        <w:rPr>
          <w:rStyle w:val="jlqj4b"/>
          <w:sz w:val="28"/>
          <w:szCs w:val="28"/>
        </w:rPr>
        <w:t xml:space="preserve"> з 2010 по 2013 рік</w:t>
      </w:r>
      <w:r>
        <w:rPr>
          <w:rStyle w:val="jlqj4b"/>
          <w:sz w:val="28"/>
          <w:szCs w:val="28"/>
        </w:rPr>
        <w:t xml:space="preserve"> и  було отримано 28% </w:t>
      </w:r>
      <w:r w:rsidRPr="009A5D85">
        <w:rPr>
          <w:rStyle w:val="jlqj4b"/>
          <w:sz w:val="28"/>
          <w:szCs w:val="28"/>
        </w:rPr>
        <w:t>нових</w:t>
      </w:r>
      <w:r>
        <w:rPr>
          <w:rStyle w:val="jlqj4b"/>
          <w:sz w:val="28"/>
          <w:szCs w:val="28"/>
        </w:rPr>
        <w:t xml:space="preserve"> біологічних продуктів </w:t>
      </w:r>
      <w:r w:rsidRPr="009A5D85">
        <w:rPr>
          <w:rStyle w:val="jlqj4b"/>
          <w:sz w:val="28"/>
          <w:szCs w:val="28"/>
        </w:rPr>
        <w:t xml:space="preserve"> мікробного походження [</w:t>
      </w:r>
      <w:proofErr w:type="spellStart"/>
      <w:r w:rsidRPr="009A5D85">
        <w:rPr>
          <w:rStyle w:val="jlqj4b"/>
          <w:sz w:val="28"/>
          <w:szCs w:val="28"/>
        </w:rPr>
        <w:t>Zhao</w:t>
      </w:r>
      <w:proofErr w:type="spellEnd"/>
      <w:r w:rsidRPr="009A5D85">
        <w:rPr>
          <w:rStyle w:val="jlqj4b"/>
          <w:sz w:val="28"/>
          <w:szCs w:val="28"/>
        </w:rPr>
        <w:t xml:space="preserve"> </w:t>
      </w:r>
      <w:proofErr w:type="spellStart"/>
      <w:r w:rsidRPr="009A5D85">
        <w:rPr>
          <w:rStyle w:val="jlqj4b"/>
          <w:sz w:val="28"/>
          <w:szCs w:val="28"/>
        </w:rPr>
        <w:t>et</w:t>
      </w:r>
      <w:proofErr w:type="spellEnd"/>
      <w:r w:rsidRPr="009A5D85">
        <w:rPr>
          <w:rStyle w:val="jlqj4b"/>
          <w:sz w:val="28"/>
          <w:szCs w:val="28"/>
        </w:rPr>
        <w:t xml:space="preserve"> </w:t>
      </w:r>
      <w:proofErr w:type="spellStart"/>
      <w:r w:rsidRPr="009A5D85">
        <w:rPr>
          <w:rStyle w:val="jlqj4b"/>
          <w:sz w:val="28"/>
          <w:szCs w:val="28"/>
        </w:rPr>
        <w:t>al</w:t>
      </w:r>
      <w:proofErr w:type="spellEnd"/>
      <w:r w:rsidRPr="009A5D85">
        <w:rPr>
          <w:rStyle w:val="jlqj4b"/>
          <w:sz w:val="28"/>
          <w:szCs w:val="28"/>
        </w:rPr>
        <w:t xml:space="preserve">. 2013]. Ці нові протимікробні сполуки мають різноманітну хімічну структуру, включаючи </w:t>
      </w:r>
      <w:proofErr w:type="spellStart"/>
      <w:r w:rsidRPr="009A5D85">
        <w:rPr>
          <w:rStyle w:val="jlqj4b"/>
          <w:sz w:val="28"/>
          <w:szCs w:val="28"/>
        </w:rPr>
        <w:t>полікетиди</w:t>
      </w:r>
      <w:proofErr w:type="spellEnd"/>
      <w:r w:rsidRPr="009A5D85">
        <w:rPr>
          <w:rStyle w:val="jlqj4b"/>
          <w:sz w:val="28"/>
          <w:szCs w:val="28"/>
        </w:rPr>
        <w:t xml:space="preserve">, азотовмісні сполуки, стерини та </w:t>
      </w:r>
      <w:proofErr w:type="spellStart"/>
      <w:r w:rsidRPr="009A5D85">
        <w:rPr>
          <w:rStyle w:val="jlqj4b"/>
          <w:sz w:val="28"/>
          <w:szCs w:val="28"/>
        </w:rPr>
        <w:t>терпеноїди</w:t>
      </w:r>
      <w:proofErr w:type="spellEnd"/>
      <w:r w:rsidRPr="009A5D85">
        <w:rPr>
          <w:rStyle w:val="jlqj4b"/>
          <w:sz w:val="28"/>
          <w:szCs w:val="28"/>
        </w:rPr>
        <w:t>.</w:t>
      </w:r>
      <w:r w:rsidRPr="009A5D85">
        <w:rPr>
          <w:sz w:val="28"/>
          <w:szCs w:val="28"/>
        </w:rPr>
        <w:t xml:space="preserve">  </w:t>
      </w:r>
      <w:proofErr w:type="spellStart"/>
      <w:r w:rsidRPr="009A5D85">
        <w:rPr>
          <w:sz w:val="28"/>
          <w:szCs w:val="28"/>
        </w:rPr>
        <w:t>Полікетіди</w:t>
      </w:r>
      <w:proofErr w:type="spellEnd"/>
      <w:r w:rsidRPr="009A5D85">
        <w:rPr>
          <w:sz w:val="28"/>
          <w:szCs w:val="28"/>
        </w:rPr>
        <w:t xml:space="preserve"> і азотовмісні сполуки (наприклад, алкалоїди та пептиди) представляють собою два основні класи, які виробляють морські актиноміцети. Через високу концентрацію галогенів в океані в порівнянні з такою на суші морські актиноміцети виробляли більше </w:t>
      </w:r>
      <w:proofErr w:type="spellStart"/>
      <w:r w:rsidRPr="009A5D85">
        <w:rPr>
          <w:sz w:val="28"/>
          <w:szCs w:val="28"/>
        </w:rPr>
        <w:t>галогенсодержащих</w:t>
      </w:r>
      <w:proofErr w:type="spellEnd"/>
      <w:r w:rsidRPr="009A5D85">
        <w:rPr>
          <w:sz w:val="28"/>
          <w:szCs w:val="28"/>
        </w:rPr>
        <w:t xml:space="preserve"> з'єднань, ніж їх наземні аналоги. </w:t>
      </w:r>
    </w:p>
    <w:p w:rsidR="00AD65D9" w:rsidRDefault="009A5D85" w:rsidP="009A5D85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 w:rsidRPr="009A5D85">
        <w:rPr>
          <w:kern w:val="28"/>
          <w:sz w:val="28"/>
          <w:szCs w:val="28"/>
        </w:rPr>
        <w:t xml:space="preserve">Хоча ще належить відповісти на кілька запитань щодо екологічної ролі </w:t>
      </w:r>
      <w:r w:rsidR="00AD65D9">
        <w:rPr>
          <w:kern w:val="28"/>
          <w:sz w:val="28"/>
          <w:szCs w:val="28"/>
        </w:rPr>
        <w:t>актиноміцетів</w:t>
      </w:r>
      <w:r w:rsidRPr="009A5D85">
        <w:rPr>
          <w:kern w:val="28"/>
          <w:sz w:val="28"/>
          <w:szCs w:val="28"/>
        </w:rPr>
        <w:t xml:space="preserve"> в морському середовищі, а також їх біогеографічного поширення та еволюції, стає все більш очевидним, що морські </w:t>
      </w:r>
      <w:proofErr w:type="spellStart"/>
      <w:r w:rsidRPr="009A5D85">
        <w:rPr>
          <w:kern w:val="28"/>
          <w:sz w:val="28"/>
          <w:szCs w:val="28"/>
        </w:rPr>
        <w:t>актинобактерии</w:t>
      </w:r>
      <w:proofErr w:type="spellEnd"/>
      <w:r w:rsidRPr="009A5D85">
        <w:rPr>
          <w:kern w:val="28"/>
          <w:sz w:val="28"/>
          <w:szCs w:val="28"/>
        </w:rPr>
        <w:t xml:space="preserve">, зокрема, представляють собою важливий ресурс для біотехнологічних пошуків і </w:t>
      </w:r>
      <w:proofErr w:type="spellStart"/>
      <w:r w:rsidRPr="009A5D85">
        <w:rPr>
          <w:kern w:val="28"/>
          <w:sz w:val="28"/>
          <w:szCs w:val="28"/>
        </w:rPr>
        <w:t>відкриттів</w:t>
      </w:r>
      <w:proofErr w:type="spellEnd"/>
      <w:r w:rsidRPr="009A5D85">
        <w:rPr>
          <w:kern w:val="28"/>
          <w:sz w:val="28"/>
          <w:szCs w:val="28"/>
        </w:rPr>
        <w:t xml:space="preserve">. </w:t>
      </w:r>
    </w:p>
    <w:p w:rsidR="00AD65D9" w:rsidRDefault="00AD65D9" w:rsidP="009A5D85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ab/>
        <w:t xml:space="preserve">За отриманими нами результатами було показано, що за сукупністю морфологічних ознак досліджені нами штами можуть бути віднесені до представників </w:t>
      </w:r>
      <w:proofErr w:type="spellStart"/>
      <w:r w:rsidRPr="00AD65D9">
        <w:rPr>
          <w:i/>
          <w:kern w:val="28"/>
          <w:sz w:val="28"/>
          <w:szCs w:val="28"/>
        </w:rPr>
        <w:t>Streptomyces</w:t>
      </w:r>
      <w:proofErr w:type="spellEnd"/>
      <w:r w:rsidRPr="00AD65D9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 xml:space="preserve">. Для більшості з них була характерно наявність пігментованого </w:t>
      </w:r>
      <w:proofErr w:type="spellStart"/>
      <w:r>
        <w:rPr>
          <w:kern w:val="28"/>
          <w:sz w:val="28"/>
          <w:szCs w:val="28"/>
        </w:rPr>
        <w:t>субстратного</w:t>
      </w:r>
      <w:proofErr w:type="spellEnd"/>
      <w:r>
        <w:rPr>
          <w:kern w:val="28"/>
          <w:sz w:val="28"/>
          <w:szCs w:val="28"/>
        </w:rPr>
        <w:t xml:space="preserve"> міцелію та білого повітряного міцелію.</w:t>
      </w:r>
    </w:p>
    <w:p w:rsidR="00560757" w:rsidRDefault="00AD65D9" w:rsidP="009A5D85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kern w:val="28"/>
          <w:sz w:val="28"/>
          <w:szCs w:val="28"/>
        </w:rPr>
        <w:t xml:space="preserve"> Тест на толерантність до солі (</w:t>
      </w:r>
      <w:proofErr w:type="spellStart"/>
      <w:r>
        <w:rPr>
          <w:kern w:val="28"/>
          <w:sz w:val="28"/>
          <w:szCs w:val="28"/>
          <w:lang w:val="en-US"/>
        </w:rPr>
        <w:t>NaCl</w:t>
      </w:r>
      <w:proofErr w:type="spellEnd"/>
      <w:r w:rsidRPr="00AD65D9">
        <w:rPr>
          <w:kern w:val="28"/>
          <w:sz w:val="28"/>
          <w:szCs w:val="28"/>
          <w:lang w:val="ru-RU"/>
        </w:rPr>
        <w:t>)</w:t>
      </w:r>
      <w:r>
        <w:rPr>
          <w:kern w:val="28"/>
          <w:sz w:val="28"/>
          <w:szCs w:val="28"/>
        </w:rPr>
        <w:t xml:space="preserve"> дав нам змогу зробити припущення, що наші штами тривалий час існували у</w:t>
      </w:r>
      <w:r w:rsidR="00DC5BFB">
        <w:rPr>
          <w:kern w:val="28"/>
          <w:sz w:val="28"/>
          <w:szCs w:val="28"/>
        </w:rPr>
        <w:t xml:space="preserve"> морському середовищі і вони ще не</w:t>
      </w:r>
      <w:r>
        <w:rPr>
          <w:kern w:val="28"/>
          <w:sz w:val="28"/>
          <w:szCs w:val="28"/>
        </w:rPr>
        <w:t xml:space="preserve"> є адаптованим</w:t>
      </w:r>
      <w:r w:rsidR="00DC5BFB">
        <w:rPr>
          <w:kern w:val="28"/>
          <w:sz w:val="28"/>
          <w:szCs w:val="28"/>
        </w:rPr>
        <w:t>и  до високих концентрацій солі</w:t>
      </w:r>
      <w:r>
        <w:rPr>
          <w:kern w:val="28"/>
          <w:sz w:val="28"/>
          <w:szCs w:val="28"/>
        </w:rPr>
        <w:t>. Більшість штамів гарно</w:t>
      </w:r>
      <w:r w:rsidR="00DC5BFB">
        <w:rPr>
          <w:kern w:val="28"/>
          <w:sz w:val="28"/>
          <w:szCs w:val="28"/>
        </w:rPr>
        <w:t xml:space="preserve"> росли при 5</w:t>
      </w:r>
      <w:r>
        <w:rPr>
          <w:kern w:val="28"/>
          <w:sz w:val="28"/>
          <w:szCs w:val="28"/>
        </w:rPr>
        <w:t xml:space="preserve">,0%  солі. </w:t>
      </w:r>
      <w:r w:rsidR="00560757">
        <w:rPr>
          <w:kern w:val="28"/>
          <w:sz w:val="28"/>
          <w:szCs w:val="28"/>
        </w:rPr>
        <w:t xml:space="preserve">Взагалі </w:t>
      </w:r>
      <w:r w:rsidR="00560757">
        <w:rPr>
          <w:color w:val="000000"/>
          <w:sz w:val="28"/>
          <w:szCs w:val="28"/>
        </w:rPr>
        <w:t xml:space="preserve">на концентрації </w:t>
      </w:r>
      <w:r w:rsidR="00DC5BFB">
        <w:rPr>
          <w:color w:val="000000"/>
          <w:sz w:val="28"/>
          <w:szCs w:val="28"/>
        </w:rPr>
        <w:t xml:space="preserve">9% та </w:t>
      </w:r>
      <w:r w:rsidR="00560757">
        <w:rPr>
          <w:color w:val="000000"/>
          <w:sz w:val="28"/>
          <w:szCs w:val="28"/>
        </w:rPr>
        <w:t xml:space="preserve">12,0% </w:t>
      </w:r>
      <w:r w:rsidR="00DC5BFB">
        <w:rPr>
          <w:color w:val="000000"/>
          <w:sz w:val="28"/>
          <w:szCs w:val="28"/>
        </w:rPr>
        <w:t xml:space="preserve">не зростали всі штами. </w:t>
      </w:r>
      <w:r w:rsidR="00560757">
        <w:rPr>
          <w:color w:val="000000"/>
          <w:sz w:val="28"/>
          <w:szCs w:val="28"/>
        </w:rPr>
        <w:t xml:space="preserve">При досліджені антимікробної активності було показано, що більшість штамів проявляла активність проти </w:t>
      </w:r>
      <w:proofErr w:type="spellStart"/>
      <w:r w:rsidR="00560757">
        <w:rPr>
          <w:color w:val="000000"/>
          <w:sz w:val="28"/>
          <w:szCs w:val="28"/>
        </w:rPr>
        <w:t>грампозитивних</w:t>
      </w:r>
      <w:proofErr w:type="spellEnd"/>
      <w:r w:rsidR="00560757">
        <w:rPr>
          <w:color w:val="000000"/>
          <w:sz w:val="28"/>
          <w:szCs w:val="28"/>
        </w:rPr>
        <w:t xml:space="preserve"> штамів індикаторів. </w:t>
      </w:r>
    </w:p>
    <w:p w:rsidR="00037345" w:rsidRPr="00DC5BFB" w:rsidRDefault="00037345" w:rsidP="009A5D85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DC5BFB">
        <w:rPr>
          <w:color w:val="000000"/>
          <w:sz w:val="28"/>
          <w:szCs w:val="28"/>
        </w:rPr>
        <w:lastRenderedPageBreak/>
        <w:t xml:space="preserve">Найбільша кількість </w:t>
      </w:r>
      <w:r w:rsidR="00DC5BFB" w:rsidRPr="00DC5BFB">
        <w:rPr>
          <w:color w:val="000000"/>
          <w:sz w:val="28"/>
          <w:szCs w:val="28"/>
        </w:rPr>
        <w:t>штамів</w:t>
      </w:r>
      <w:r w:rsidRPr="00DC5BFB">
        <w:rPr>
          <w:color w:val="000000"/>
          <w:sz w:val="28"/>
          <w:szCs w:val="28"/>
        </w:rPr>
        <w:t xml:space="preserve"> виявилась активною проти </w:t>
      </w:r>
      <w:r w:rsidRPr="00DC5BFB">
        <w:rPr>
          <w:i/>
          <w:color w:val="000000"/>
          <w:sz w:val="28"/>
          <w:szCs w:val="28"/>
          <w:lang w:val="en-US"/>
        </w:rPr>
        <w:t>M</w:t>
      </w:r>
      <w:r w:rsidR="00DC5BFB" w:rsidRPr="00DC5BFB">
        <w:rPr>
          <w:i/>
          <w:sz w:val="28"/>
          <w:szCs w:val="28"/>
        </w:rPr>
        <w:t xml:space="preserve"> </w:t>
      </w:r>
      <w:r w:rsidR="00DC5BFB" w:rsidRPr="00DC5BFB">
        <w:rPr>
          <w:i/>
          <w:sz w:val="28"/>
          <w:szCs w:val="28"/>
          <w:lang w:val="en-US"/>
        </w:rPr>
        <w:t>C</w:t>
      </w:r>
      <w:r w:rsidR="00DC5BFB" w:rsidRPr="00DC5BFB">
        <w:rPr>
          <w:i/>
          <w:sz w:val="28"/>
          <w:szCs w:val="28"/>
        </w:rPr>
        <w:t xml:space="preserve">. </w:t>
      </w:r>
      <w:proofErr w:type="spellStart"/>
      <w:r w:rsidR="00DC5BFB" w:rsidRPr="00DC5BFB">
        <w:rPr>
          <w:i/>
          <w:sz w:val="28"/>
          <w:szCs w:val="28"/>
          <w:lang w:val="en-US"/>
        </w:rPr>
        <w:t>Albicans</w:t>
      </w:r>
      <w:proofErr w:type="spellEnd"/>
      <w:r w:rsidR="00DC5BFB" w:rsidRPr="00DC5BFB">
        <w:rPr>
          <w:i/>
          <w:sz w:val="28"/>
          <w:szCs w:val="28"/>
        </w:rPr>
        <w:t xml:space="preserve"> </w:t>
      </w:r>
      <w:r w:rsidR="00DC5BFB" w:rsidRPr="00DC5BFB">
        <w:rPr>
          <w:sz w:val="28"/>
          <w:szCs w:val="28"/>
        </w:rPr>
        <w:t>та</w:t>
      </w:r>
      <w:r w:rsidR="00DC5BFB" w:rsidRPr="00DC5BFB">
        <w:rPr>
          <w:i/>
          <w:sz w:val="28"/>
          <w:szCs w:val="28"/>
        </w:rPr>
        <w:t xml:space="preserve"> </w:t>
      </w:r>
      <w:r w:rsidR="00DC5BFB" w:rsidRPr="00DC5BFB">
        <w:rPr>
          <w:i/>
          <w:sz w:val="28"/>
          <w:szCs w:val="28"/>
          <w:lang w:val="en-US"/>
        </w:rPr>
        <w:t>E</w:t>
      </w:r>
      <w:r w:rsidR="00DC5BFB" w:rsidRPr="00DC5BFB">
        <w:rPr>
          <w:i/>
          <w:sz w:val="28"/>
          <w:szCs w:val="28"/>
        </w:rPr>
        <w:t xml:space="preserve">. </w:t>
      </w:r>
      <w:r w:rsidR="00DC5BFB" w:rsidRPr="00DC5BFB">
        <w:rPr>
          <w:i/>
          <w:sz w:val="28"/>
          <w:szCs w:val="28"/>
          <w:lang w:val="en-US"/>
        </w:rPr>
        <w:t>coli</w:t>
      </w:r>
      <w:r w:rsidRPr="00DC5BFB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Максимальну активність проявили штами </w:t>
      </w:r>
      <w:proofErr w:type="spellStart"/>
      <w:r w:rsidR="00DC5BFB">
        <w:rPr>
          <w:sz w:val="28"/>
          <w:szCs w:val="28"/>
        </w:rPr>
        <w:t>Conc</w:t>
      </w:r>
      <w:proofErr w:type="spellEnd"/>
      <w:r w:rsidR="00DC5BFB">
        <w:rPr>
          <w:sz w:val="28"/>
          <w:szCs w:val="28"/>
        </w:rPr>
        <w:t xml:space="preserve">  37, </w:t>
      </w:r>
      <w:proofErr w:type="spellStart"/>
      <w:r w:rsidR="00DC5BFB">
        <w:rPr>
          <w:sz w:val="28"/>
          <w:szCs w:val="28"/>
        </w:rPr>
        <w:t>Conc</w:t>
      </w:r>
      <w:proofErr w:type="spellEnd"/>
      <w:r w:rsidR="00DC5BFB">
        <w:rPr>
          <w:sz w:val="28"/>
          <w:szCs w:val="28"/>
        </w:rPr>
        <w:t xml:space="preserve">  27</w:t>
      </w:r>
      <w:r>
        <w:rPr>
          <w:sz w:val="28"/>
          <w:szCs w:val="28"/>
        </w:rPr>
        <w:t xml:space="preserve"> 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DC5BFB">
        <w:rPr>
          <w:sz w:val="28"/>
          <w:szCs w:val="28"/>
        </w:rPr>
        <w:t>3</w:t>
      </w:r>
      <w:r>
        <w:rPr>
          <w:sz w:val="28"/>
          <w:szCs w:val="28"/>
        </w:rPr>
        <w:t>2.</w:t>
      </w:r>
      <w:r w:rsidRPr="00DC5BFB">
        <w:rPr>
          <w:color w:val="000000"/>
          <w:sz w:val="28"/>
          <w:szCs w:val="28"/>
        </w:rPr>
        <w:t xml:space="preserve"> </w:t>
      </w:r>
    </w:p>
    <w:p w:rsidR="00037345" w:rsidRDefault="00037345" w:rsidP="009A5D85">
      <w:pPr>
        <w:spacing w:line="360" w:lineRule="auto"/>
        <w:ind w:firstLine="567"/>
        <w:jc w:val="both"/>
        <w:rPr>
          <w:sz w:val="28"/>
          <w:szCs w:val="28"/>
        </w:rPr>
      </w:pPr>
      <w:r w:rsidRPr="00C06C4E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Проти</w:t>
      </w:r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>Kucoria</w:t>
      </w:r>
      <w:proofErr w:type="spellEnd"/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>rhizophila</w:t>
      </w:r>
      <w:proofErr w:type="spellEnd"/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Pr="006B2109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яка відноситься до сімейства</w:t>
      </w:r>
      <w:r w:rsidRPr="006B2109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B2109">
        <w:rPr>
          <w:i/>
          <w:sz w:val="28"/>
          <w:szCs w:val="28"/>
          <w:shd w:val="clear" w:color="auto" w:fill="FFFFFF"/>
        </w:rPr>
        <w:t>Micrococcaceae</w:t>
      </w:r>
      <w:proofErr w:type="spellEnd"/>
      <w:r>
        <w:rPr>
          <w:sz w:val="28"/>
          <w:szCs w:val="28"/>
          <w:shd w:val="clear" w:color="auto" w:fill="FFFFFF"/>
        </w:rPr>
        <w:t xml:space="preserve"> і є грам позитивним коко</w:t>
      </w:r>
      <w:r w:rsidRPr="006B2109">
        <w:rPr>
          <w:sz w:val="28"/>
          <w:szCs w:val="28"/>
          <w:shd w:val="clear" w:color="auto" w:fill="FFFFFF"/>
        </w:rPr>
        <w:t>м</w:t>
      </w:r>
      <w:r>
        <w:rPr>
          <w:sz w:val="28"/>
          <w:szCs w:val="28"/>
          <w:shd w:val="clear" w:color="auto" w:fill="FFFFFF"/>
        </w:rPr>
        <w:t xml:space="preserve"> активним виявились наступні штами - </w:t>
      </w:r>
      <w:proofErr w:type="spellStart"/>
      <w:r w:rsidR="00DC5BFB">
        <w:rPr>
          <w:sz w:val="28"/>
          <w:szCs w:val="28"/>
        </w:rPr>
        <w:t>Conc</w:t>
      </w:r>
      <w:proofErr w:type="spellEnd"/>
      <w:r w:rsidR="00DC5BFB">
        <w:rPr>
          <w:sz w:val="28"/>
          <w:szCs w:val="28"/>
        </w:rPr>
        <w:t xml:space="preserve">  37</w:t>
      </w:r>
      <w:r>
        <w:rPr>
          <w:sz w:val="28"/>
          <w:szCs w:val="28"/>
        </w:rPr>
        <w:t>,</w:t>
      </w:r>
      <w:r w:rsidR="00DC5BFB">
        <w:rPr>
          <w:sz w:val="28"/>
          <w:szCs w:val="28"/>
        </w:rPr>
        <w:t xml:space="preserve"> </w:t>
      </w:r>
      <w:proofErr w:type="spellStart"/>
      <w:r w:rsidR="00DC5BFB">
        <w:rPr>
          <w:sz w:val="28"/>
          <w:szCs w:val="28"/>
        </w:rPr>
        <w:t>Conc</w:t>
      </w:r>
      <w:proofErr w:type="spellEnd"/>
      <w:r w:rsidR="00DC5BFB">
        <w:rPr>
          <w:sz w:val="28"/>
          <w:szCs w:val="28"/>
        </w:rPr>
        <w:t xml:space="preserve">  27</w:t>
      </w:r>
      <w:r>
        <w:rPr>
          <w:sz w:val="28"/>
          <w:szCs w:val="28"/>
        </w:rPr>
        <w:t xml:space="preserve"> та  </w:t>
      </w:r>
      <w:proofErr w:type="spellStart"/>
      <w:r w:rsidRPr="0059471C">
        <w:rPr>
          <w:sz w:val="28"/>
          <w:szCs w:val="28"/>
        </w:rPr>
        <w:t>Conc</w:t>
      </w:r>
      <w:proofErr w:type="spellEnd"/>
      <w:r w:rsidRPr="0059471C">
        <w:rPr>
          <w:sz w:val="28"/>
          <w:szCs w:val="28"/>
        </w:rPr>
        <w:t xml:space="preserve">  </w:t>
      </w:r>
      <w:r w:rsidR="00DC5BFB">
        <w:rPr>
          <w:sz w:val="28"/>
          <w:szCs w:val="28"/>
        </w:rPr>
        <w:t>4</w:t>
      </w:r>
      <w:r>
        <w:rPr>
          <w:sz w:val="28"/>
          <w:szCs w:val="28"/>
        </w:rPr>
        <w:t xml:space="preserve"> незалежно  від використаного середовища для попереднього культивування актиноміцетів.</w:t>
      </w:r>
    </w:p>
    <w:p w:rsidR="00037345" w:rsidRDefault="00037345" w:rsidP="00037345">
      <w:pPr>
        <w:spacing w:line="360" w:lineRule="auto"/>
        <w:ind w:firstLine="567"/>
        <w:jc w:val="both"/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Проти </w:t>
      </w:r>
      <w:r w:rsidR="00DC5BFB" w:rsidRPr="00D16FCD">
        <w:rPr>
          <w:i/>
          <w:lang w:val="en-US"/>
        </w:rPr>
        <w:t>K</w:t>
      </w:r>
      <w:r w:rsidR="00DC5BFB" w:rsidRPr="00D16FCD">
        <w:rPr>
          <w:i/>
        </w:rPr>
        <w:t>.</w:t>
      </w:r>
      <w:r w:rsidR="00DC5BFB" w:rsidRPr="00F45FBD">
        <w:rPr>
          <w:i/>
        </w:rPr>
        <w:t xml:space="preserve"> </w:t>
      </w:r>
      <w:r w:rsidR="00DC5BFB" w:rsidRPr="00D16FCD">
        <w:rPr>
          <w:i/>
          <w:lang w:val="en-US"/>
        </w:rPr>
        <w:t>pneumoniae</w:t>
      </w:r>
      <w:r w:rsidR="00DC5BFB" w:rsidRPr="005011FA">
        <w:rPr>
          <w:kern w:val="28"/>
          <w:sz w:val="28"/>
          <w:szCs w:val="28"/>
        </w:rPr>
        <w:t xml:space="preserve"> </w:t>
      </w: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активним виявився лише штам </w:t>
      </w:r>
      <w:proofErr w:type="spellStart"/>
      <w:r w:rsidR="00DC5BFB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Conc</w:t>
      </w:r>
      <w:proofErr w:type="spellEnd"/>
      <w:r w:rsidR="00DC5BFB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 27</w:t>
      </w:r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не залежно від використаного для культивування середовища.</w:t>
      </w: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DC5BFB" w:rsidRDefault="00DC5BFB" w:rsidP="00037345">
      <w:pPr>
        <w:spacing w:line="360" w:lineRule="auto"/>
        <w:jc w:val="center"/>
        <w:rPr>
          <w:b/>
          <w:sz w:val="28"/>
          <w:szCs w:val="28"/>
        </w:rPr>
      </w:pPr>
    </w:p>
    <w:p w:rsidR="00037345" w:rsidRPr="00037345" w:rsidRDefault="00037345" w:rsidP="00037345">
      <w:pPr>
        <w:spacing w:line="360" w:lineRule="auto"/>
        <w:jc w:val="center"/>
        <w:rPr>
          <w:b/>
          <w:sz w:val="28"/>
          <w:szCs w:val="28"/>
        </w:rPr>
      </w:pPr>
      <w:r w:rsidRPr="00037345">
        <w:rPr>
          <w:b/>
          <w:sz w:val="28"/>
          <w:szCs w:val="28"/>
        </w:rPr>
        <w:t>ВИСНОВКИ</w:t>
      </w:r>
    </w:p>
    <w:p w:rsidR="00315AAB" w:rsidRPr="00DC5BFB" w:rsidRDefault="00037345" w:rsidP="00315AAB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1.</w:t>
      </w:r>
      <w:r w:rsidR="0052604F">
        <w:rPr>
          <w:sz w:val="28"/>
          <w:szCs w:val="28"/>
        </w:rPr>
        <w:t xml:space="preserve"> Досліджені штами актиноміцетів, ізольовані з зони обростання бетону, зануреного у Чорне море проявили антимікробну активність по відношенню до </w:t>
      </w:r>
      <w:proofErr w:type="spellStart"/>
      <w:r w:rsidR="0052604F">
        <w:rPr>
          <w:sz w:val="28"/>
          <w:szCs w:val="28"/>
        </w:rPr>
        <w:t>грампозитивних</w:t>
      </w:r>
      <w:proofErr w:type="spellEnd"/>
      <w:r w:rsidR="0052604F">
        <w:rPr>
          <w:sz w:val="28"/>
          <w:szCs w:val="28"/>
        </w:rPr>
        <w:t xml:space="preserve"> штамів індикаторів. </w:t>
      </w:r>
      <w:r w:rsidR="00315AAB" w:rsidRPr="00DC5BFB">
        <w:rPr>
          <w:color w:val="000000"/>
          <w:sz w:val="28"/>
          <w:szCs w:val="28"/>
        </w:rPr>
        <w:t xml:space="preserve">Найбільша кількість штамів виявилась активною проти </w:t>
      </w:r>
      <w:r w:rsidR="00315AAB" w:rsidRPr="00DC5BFB">
        <w:rPr>
          <w:i/>
          <w:color w:val="000000"/>
          <w:sz w:val="28"/>
          <w:szCs w:val="28"/>
          <w:lang w:val="en-US"/>
        </w:rPr>
        <w:t>M</w:t>
      </w:r>
      <w:r w:rsidR="00315AAB" w:rsidRPr="00DC5BFB">
        <w:rPr>
          <w:i/>
          <w:sz w:val="28"/>
          <w:szCs w:val="28"/>
        </w:rPr>
        <w:t xml:space="preserve"> </w:t>
      </w:r>
      <w:r w:rsidR="00315AAB" w:rsidRPr="00DC5BFB">
        <w:rPr>
          <w:i/>
          <w:sz w:val="28"/>
          <w:szCs w:val="28"/>
          <w:lang w:val="en-US"/>
        </w:rPr>
        <w:t>C</w:t>
      </w:r>
      <w:r w:rsidR="00315AAB" w:rsidRPr="00DC5BFB">
        <w:rPr>
          <w:i/>
          <w:sz w:val="28"/>
          <w:szCs w:val="28"/>
        </w:rPr>
        <w:t xml:space="preserve">. </w:t>
      </w:r>
      <w:proofErr w:type="spellStart"/>
      <w:r w:rsidR="00315AAB" w:rsidRPr="00DC5BFB">
        <w:rPr>
          <w:i/>
          <w:sz w:val="28"/>
          <w:szCs w:val="28"/>
          <w:lang w:val="en-US"/>
        </w:rPr>
        <w:t>Albicans</w:t>
      </w:r>
      <w:proofErr w:type="spellEnd"/>
      <w:r w:rsidR="00315AAB" w:rsidRPr="00DC5BFB">
        <w:rPr>
          <w:i/>
          <w:sz w:val="28"/>
          <w:szCs w:val="28"/>
        </w:rPr>
        <w:t xml:space="preserve"> </w:t>
      </w:r>
      <w:r w:rsidR="00315AAB" w:rsidRPr="00DC5BFB">
        <w:rPr>
          <w:sz w:val="28"/>
          <w:szCs w:val="28"/>
        </w:rPr>
        <w:t>та</w:t>
      </w:r>
      <w:r w:rsidR="00315AAB" w:rsidRPr="00DC5BFB">
        <w:rPr>
          <w:i/>
          <w:sz w:val="28"/>
          <w:szCs w:val="28"/>
        </w:rPr>
        <w:t xml:space="preserve"> </w:t>
      </w:r>
      <w:r w:rsidR="00315AAB" w:rsidRPr="00DC5BFB">
        <w:rPr>
          <w:i/>
          <w:sz w:val="28"/>
          <w:szCs w:val="28"/>
          <w:lang w:val="en-US"/>
        </w:rPr>
        <w:t>E</w:t>
      </w:r>
      <w:r w:rsidR="00315AAB" w:rsidRPr="00DC5BFB">
        <w:rPr>
          <w:i/>
          <w:sz w:val="28"/>
          <w:szCs w:val="28"/>
        </w:rPr>
        <w:t xml:space="preserve">. </w:t>
      </w:r>
      <w:r w:rsidR="00315AAB" w:rsidRPr="00DC5BFB">
        <w:rPr>
          <w:i/>
          <w:sz w:val="28"/>
          <w:szCs w:val="28"/>
          <w:lang w:val="en-US"/>
        </w:rPr>
        <w:t>coli</w:t>
      </w:r>
      <w:r w:rsidR="00315AAB" w:rsidRPr="00DC5BFB">
        <w:rPr>
          <w:color w:val="000000"/>
          <w:sz w:val="28"/>
          <w:szCs w:val="28"/>
        </w:rPr>
        <w:t>.</w:t>
      </w:r>
      <w:r w:rsidR="00315AAB">
        <w:rPr>
          <w:color w:val="000000"/>
          <w:sz w:val="28"/>
          <w:szCs w:val="28"/>
        </w:rPr>
        <w:t xml:space="preserve"> Максимальну активність проявили штами </w:t>
      </w:r>
      <w:proofErr w:type="spellStart"/>
      <w:r w:rsidR="00315AAB">
        <w:rPr>
          <w:sz w:val="28"/>
          <w:szCs w:val="28"/>
        </w:rPr>
        <w:t>Conc</w:t>
      </w:r>
      <w:proofErr w:type="spellEnd"/>
      <w:r w:rsidR="00315AAB">
        <w:rPr>
          <w:sz w:val="28"/>
          <w:szCs w:val="28"/>
        </w:rPr>
        <w:t xml:space="preserve">  37, </w:t>
      </w:r>
      <w:proofErr w:type="spellStart"/>
      <w:r w:rsidR="00315AAB">
        <w:rPr>
          <w:sz w:val="28"/>
          <w:szCs w:val="28"/>
        </w:rPr>
        <w:t>Conc</w:t>
      </w:r>
      <w:proofErr w:type="spellEnd"/>
      <w:r w:rsidR="00315AAB">
        <w:rPr>
          <w:sz w:val="28"/>
          <w:szCs w:val="28"/>
        </w:rPr>
        <w:t xml:space="preserve">  27 та  </w:t>
      </w:r>
      <w:proofErr w:type="spellStart"/>
      <w:r w:rsidR="00315AAB" w:rsidRPr="0059471C">
        <w:rPr>
          <w:sz w:val="28"/>
          <w:szCs w:val="28"/>
        </w:rPr>
        <w:t>Conc</w:t>
      </w:r>
      <w:proofErr w:type="spellEnd"/>
      <w:r w:rsidR="00315AAB" w:rsidRPr="0059471C">
        <w:rPr>
          <w:sz w:val="28"/>
          <w:szCs w:val="28"/>
        </w:rPr>
        <w:t xml:space="preserve">  </w:t>
      </w:r>
      <w:r w:rsidR="00315AAB">
        <w:rPr>
          <w:sz w:val="28"/>
          <w:szCs w:val="28"/>
        </w:rPr>
        <w:t>32.</w:t>
      </w:r>
      <w:r w:rsidR="00315AAB" w:rsidRPr="00DC5BFB">
        <w:rPr>
          <w:color w:val="000000"/>
          <w:sz w:val="28"/>
          <w:szCs w:val="28"/>
        </w:rPr>
        <w:t xml:space="preserve"> </w:t>
      </w:r>
    </w:p>
    <w:p w:rsidR="00037345" w:rsidRDefault="0052604F" w:rsidP="0052604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Показана специфічна активність деяких штамів: </w:t>
      </w:r>
      <w:r>
        <w:rPr>
          <w:sz w:val="28"/>
          <w:szCs w:val="28"/>
        </w:rPr>
        <w:t xml:space="preserve">проти </w:t>
      </w:r>
      <w:r w:rsidRPr="00960EC0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S. </w:t>
      </w:r>
      <w:proofErr w:type="spellStart"/>
      <w:r w:rsidRPr="00960EC0"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>aureus</w:t>
      </w:r>
      <w:proofErr w:type="spellEnd"/>
      <w:r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>
        <w:rPr>
          <w:color w:val="000000"/>
          <w:sz w:val="28"/>
          <w:szCs w:val="28"/>
        </w:rPr>
        <w:t xml:space="preserve"> </w:t>
      </w:r>
      <w:proofErr w:type="spellStart"/>
      <w:r w:rsidR="00315AAB">
        <w:rPr>
          <w:sz w:val="28"/>
          <w:szCs w:val="28"/>
        </w:rPr>
        <w:t>Conc</w:t>
      </w:r>
      <w:proofErr w:type="spellEnd"/>
      <w:r w:rsidR="00315AAB">
        <w:rPr>
          <w:sz w:val="28"/>
          <w:szCs w:val="28"/>
        </w:rPr>
        <w:t xml:space="preserve">  35 та  </w:t>
      </w:r>
      <w:proofErr w:type="spellStart"/>
      <w:r w:rsidR="00315AAB">
        <w:rPr>
          <w:sz w:val="28"/>
          <w:szCs w:val="28"/>
        </w:rPr>
        <w:t>Conc</w:t>
      </w:r>
      <w:proofErr w:type="spellEnd"/>
      <w:r w:rsidR="00315AAB">
        <w:rPr>
          <w:sz w:val="28"/>
          <w:szCs w:val="28"/>
        </w:rPr>
        <w:t xml:space="preserve">  4, </w:t>
      </w:r>
      <w:r>
        <w:rPr>
          <w:sz w:val="28"/>
          <w:szCs w:val="28"/>
        </w:rPr>
        <w:t xml:space="preserve"> </w:t>
      </w:r>
      <w:r w:rsidRPr="0052604F">
        <w:rPr>
          <w:rStyle w:val="af3"/>
          <w:i w:val="0"/>
          <w:sz w:val="28"/>
          <w:szCs w:val="28"/>
          <w:bdr w:val="none" w:sz="0" w:space="0" w:color="auto" w:frame="1"/>
          <w:shd w:val="clear" w:color="auto" w:fill="FFFFFF"/>
        </w:rPr>
        <w:t>Штам</w:t>
      </w:r>
      <w:r>
        <w:rPr>
          <w:rStyle w:val="af3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315AAB">
        <w:rPr>
          <w:sz w:val="28"/>
          <w:szCs w:val="28"/>
        </w:rPr>
        <w:t>Conc</w:t>
      </w:r>
      <w:proofErr w:type="spellEnd"/>
      <w:r w:rsidR="00315AAB">
        <w:rPr>
          <w:sz w:val="28"/>
          <w:szCs w:val="28"/>
        </w:rPr>
        <w:t xml:space="preserve">  37</w:t>
      </w:r>
      <w:r>
        <w:rPr>
          <w:sz w:val="28"/>
          <w:szCs w:val="28"/>
        </w:rPr>
        <w:t xml:space="preserve"> виявився активним проти </w:t>
      </w:r>
      <w:r w:rsidRPr="00EA7A31">
        <w:rPr>
          <w:i/>
          <w:sz w:val="28"/>
          <w:szCs w:val="28"/>
        </w:rPr>
        <w:t xml:space="preserve">C. </w:t>
      </w:r>
      <w:proofErr w:type="spellStart"/>
      <w:r w:rsidR="005117D5" w:rsidRPr="00EA7A31">
        <w:rPr>
          <w:i/>
          <w:sz w:val="28"/>
          <w:szCs w:val="28"/>
        </w:rPr>
        <w:t>albicans</w:t>
      </w:r>
      <w:proofErr w:type="spellEnd"/>
      <w:r>
        <w:rPr>
          <w:i/>
          <w:sz w:val="28"/>
          <w:szCs w:val="28"/>
        </w:rPr>
        <w:t>.</w:t>
      </w: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52604F">
        <w:rPr>
          <w:sz w:val="28"/>
          <w:szCs w:val="28"/>
        </w:rPr>
        <w:t>Показано, що середовище для попереднього культивування актиноміцетів, не мало впливу на прояв антагоністичної активності досліджених штамів.</w:t>
      </w:r>
    </w:p>
    <w:p w:rsidR="00037345" w:rsidRPr="005117D5" w:rsidRDefault="00037345" w:rsidP="0052604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="0052604F">
        <w:rPr>
          <w:sz w:val="28"/>
          <w:szCs w:val="28"/>
        </w:rPr>
        <w:t xml:space="preserve"> Більшість штамів </w:t>
      </w:r>
      <w:r w:rsidR="0052604F">
        <w:rPr>
          <w:color w:val="000000"/>
          <w:sz w:val="28"/>
          <w:szCs w:val="28"/>
        </w:rPr>
        <w:t xml:space="preserve">  </w:t>
      </w:r>
      <w:r w:rsidR="00315AAB">
        <w:rPr>
          <w:color w:val="000000"/>
          <w:sz w:val="28"/>
          <w:szCs w:val="28"/>
        </w:rPr>
        <w:t>не</w:t>
      </w:r>
      <w:r w:rsidR="0052604F">
        <w:rPr>
          <w:color w:val="000000"/>
          <w:sz w:val="28"/>
          <w:szCs w:val="28"/>
        </w:rPr>
        <w:t xml:space="preserve"> мали здатність рости при</w:t>
      </w:r>
      <w:r w:rsidR="00315AAB">
        <w:rPr>
          <w:color w:val="000000"/>
          <w:sz w:val="28"/>
          <w:szCs w:val="28"/>
        </w:rPr>
        <w:t xml:space="preserve"> 9% та</w:t>
      </w:r>
      <w:r w:rsidR="0052604F">
        <w:rPr>
          <w:color w:val="000000"/>
          <w:sz w:val="28"/>
          <w:szCs w:val="28"/>
        </w:rPr>
        <w:t xml:space="preserve"> 12,0%  </w:t>
      </w:r>
      <w:proofErr w:type="spellStart"/>
      <w:r w:rsidR="0052604F">
        <w:rPr>
          <w:kern w:val="28"/>
          <w:sz w:val="28"/>
          <w:szCs w:val="28"/>
          <w:lang w:val="en-US"/>
        </w:rPr>
        <w:t>NaCl</w:t>
      </w:r>
      <w:proofErr w:type="spellEnd"/>
      <w:r w:rsidR="0052604F">
        <w:rPr>
          <w:kern w:val="28"/>
          <w:sz w:val="28"/>
          <w:szCs w:val="28"/>
        </w:rPr>
        <w:t>. Майже 96,6 % усі</w:t>
      </w:r>
      <w:r w:rsidR="00315AAB">
        <w:rPr>
          <w:kern w:val="28"/>
          <w:sz w:val="28"/>
          <w:szCs w:val="28"/>
        </w:rPr>
        <w:t>х штамів росли при 5</w:t>
      </w:r>
      <w:r w:rsidR="005117D5">
        <w:rPr>
          <w:kern w:val="28"/>
          <w:sz w:val="28"/>
          <w:szCs w:val="28"/>
        </w:rPr>
        <w:t xml:space="preserve">,0% </w:t>
      </w:r>
      <w:proofErr w:type="spellStart"/>
      <w:r w:rsidR="005117D5">
        <w:rPr>
          <w:kern w:val="28"/>
          <w:sz w:val="28"/>
          <w:szCs w:val="28"/>
          <w:lang w:val="en-US"/>
        </w:rPr>
        <w:t>NaCl</w:t>
      </w:r>
      <w:proofErr w:type="spellEnd"/>
      <w:r w:rsidR="005117D5">
        <w:rPr>
          <w:kern w:val="28"/>
          <w:sz w:val="28"/>
          <w:szCs w:val="28"/>
        </w:rPr>
        <w:t>.</w:t>
      </w:r>
    </w:p>
    <w:p w:rsidR="00037345" w:rsidRDefault="00037345" w:rsidP="00037345">
      <w:pPr>
        <w:spacing w:line="360" w:lineRule="auto"/>
        <w:ind w:firstLine="567"/>
        <w:jc w:val="both"/>
        <w:rPr>
          <w:sz w:val="28"/>
          <w:szCs w:val="28"/>
        </w:rPr>
      </w:pPr>
    </w:p>
    <w:p w:rsidR="00037345" w:rsidRPr="00037345" w:rsidRDefault="00037345" w:rsidP="009A5D85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</w:p>
    <w:p w:rsidR="00560757" w:rsidRDefault="00560757" w:rsidP="009A5D85">
      <w:pPr>
        <w:spacing w:line="360" w:lineRule="auto"/>
        <w:ind w:firstLine="567"/>
        <w:jc w:val="both"/>
        <w:rPr>
          <w:kern w:val="28"/>
          <w:sz w:val="28"/>
          <w:szCs w:val="28"/>
        </w:rPr>
      </w:pPr>
    </w:p>
    <w:p w:rsidR="00BB27B0" w:rsidRPr="009A5D85" w:rsidRDefault="00AD65D9" w:rsidP="009A5D85">
      <w:pPr>
        <w:spacing w:line="360" w:lineRule="auto"/>
        <w:ind w:firstLine="567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ab/>
      </w:r>
      <w:r w:rsidR="00BB27B0" w:rsidRPr="009A5D85">
        <w:rPr>
          <w:kern w:val="28"/>
          <w:sz w:val="28"/>
          <w:szCs w:val="28"/>
        </w:rPr>
        <w:br w:type="page"/>
      </w:r>
    </w:p>
    <w:p w:rsidR="00BB27B0" w:rsidRPr="00AF3BE4" w:rsidRDefault="00BB27B0" w:rsidP="00BB27B0">
      <w:pPr>
        <w:spacing w:line="360" w:lineRule="auto"/>
        <w:jc w:val="center"/>
        <w:rPr>
          <w:b/>
          <w:kern w:val="28"/>
          <w:sz w:val="28"/>
          <w:szCs w:val="28"/>
        </w:rPr>
      </w:pPr>
      <w:r w:rsidRPr="00AF3BE4">
        <w:rPr>
          <w:b/>
          <w:kern w:val="28"/>
          <w:sz w:val="28"/>
          <w:szCs w:val="28"/>
        </w:rPr>
        <w:lastRenderedPageBreak/>
        <w:t>СПИСОК ЛІТЕРАТУРИ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</w:rPr>
      </w:pPr>
      <w:proofErr w:type="spellStart"/>
      <w:r w:rsidRPr="00456B63">
        <w:rPr>
          <w:sz w:val="28"/>
          <w:szCs w:val="28"/>
        </w:rPr>
        <w:t>Андрюков</w:t>
      </w:r>
      <w:proofErr w:type="spellEnd"/>
      <w:r w:rsidRPr="00456B63">
        <w:rPr>
          <w:sz w:val="28"/>
          <w:szCs w:val="28"/>
        </w:rPr>
        <w:t xml:space="preserve"> Б. Г. </w:t>
      </w:r>
      <w:proofErr w:type="spellStart"/>
      <w:r w:rsidRPr="00456B63">
        <w:rPr>
          <w:sz w:val="28"/>
          <w:szCs w:val="28"/>
        </w:rPr>
        <w:t>Антимикробная</w:t>
      </w:r>
      <w:proofErr w:type="spellEnd"/>
      <w:r w:rsidRPr="00456B63">
        <w:rPr>
          <w:sz w:val="28"/>
          <w:szCs w:val="28"/>
        </w:rPr>
        <w:t xml:space="preserve"> </w:t>
      </w:r>
      <w:proofErr w:type="spellStart"/>
      <w:r w:rsidRPr="00456B63">
        <w:rPr>
          <w:sz w:val="28"/>
          <w:szCs w:val="28"/>
        </w:rPr>
        <w:t>активность</w:t>
      </w:r>
      <w:proofErr w:type="spellEnd"/>
      <w:r w:rsidRPr="00456B63">
        <w:rPr>
          <w:sz w:val="28"/>
          <w:szCs w:val="28"/>
        </w:rPr>
        <w:t xml:space="preserve"> </w:t>
      </w:r>
      <w:proofErr w:type="spellStart"/>
      <w:r w:rsidRPr="00456B63">
        <w:rPr>
          <w:sz w:val="28"/>
          <w:szCs w:val="28"/>
        </w:rPr>
        <w:t>вторичных</w:t>
      </w:r>
      <w:proofErr w:type="spellEnd"/>
      <w:r w:rsidRPr="00456B63">
        <w:rPr>
          <w:sz w:val="28"/>
          <w:szCs w:val="28"/>
        </w:rPr>
        <w:t xml:space="preserve"> </w:t>
      </w:r>
      <w:proofErr w:type="spellStart"/>
      <w:r w:rsidRPr="00456B63">
        <w:rPr>
          <w:sz w:val="28"/>
          <w:szCs w:val="28"/>
        </w:rPr>
        <w:t>метаболитов</w:t>
      </w:r>
      <w:proofErr w:type="spellEnd"/>
      <w:r w:rsidRPr="00456B63">
        <w:rPr>
          <w:sz w:val="28"/>
          <w:szCs w:val="28"/>
        </w:rPr>
        <w:t xml:space="preserve"> </w:t>
      </w:r>
      <w:proofErr w:type="spellStart"/>
      <w:r w:rsidRPr="00456B63">
        <w:rPr>
          <w:sz w:val="28"/>
          <w:szCs w:val="28"/>
        </w:rPr>
        <w:t>морских</w:t>
      </w:r>
      <w:proofErr w:type="spellEnd"/>
      <w:r w:rsidRPr="00456B63">
        <w:rPr>
          <w:sz w:val="28"/>
          <w:szCs w:val="28"/>
        </w:rPr>
        <w:t xml:space="preserve"> </w:t>
      </w:r>
      <w:proofErr w:type="spellStart"/>
      <w:r w:rsidRPr="00456B63">
        <w:rPr>
          <w:sz w:val="28"/>
          <w:szCs w:val="28"/>
        </w:rPr>
        <w:t>бактерий</w:t>
      </w:r>
      <w:proofErr w:type="spellEnd"/>
      <w:r w:rsidRPr="00456B63">
        <w:rPr>
          <w:sz w:val="28"/>
          <w:szCs w:val="28"/>
        </w:rPr>
        <w:t xml:space="preserve">/ Б. Г. </w:t>
      </w:r>
      <w:proofErr w:type="spellStart"/>
      <w:r w:rsidRPr="00456B63">
        <w:rPr>
          <w:sz w:val="28"/>
          <w:szCs w:val="28"/>
        </w:rPr>
        <w:t>Андрюков</w:t>
      </w:r>
      <w:proofErr w:type="spellEnd"/>
      <w:r w:rsidRPr="00456B63">
        <w:rPr>
          <w:sz w:val="28"/>
          <w:szCs w:val="28"/>
        </w:rPr>
        <w:t xml:space="preserve">, В. В. Михайлов, Н. Н. </w:t>
      </w:r>
      <w:proofErr w:type="spellStart"/>
      <w:r w:rsidRPr="00456B63">
        <w:rPr>
          <w:sz w:val="28"/>
          <w:szCs w:val="28"/>
        </w:rPr>
        <w:t>Беседнова</w:t>
      </w:r>
      <w:proofErr w:type="spellEnd"/>
      <w:r w:rsidRPr="00456B63">
        <w:rPr>
          <w:sz w:val="28"/>
          <w:szCs w:val="28"/>
        </w:rPr>
        <w:t>//</w:t>
      </w:r>
      <w:r w:rsidRPr="00764CB6">
        <w:t xml:space="preserve"> </w:t>
      </w:r>
      <w:proofErr w:type="spellStart"/>
      <w:r w:rsidRPr="00456B63">
        <w:rPr>
          <w:sz w:val="28"/>
          <w:szCs w:val="28"/>
        </w:rPr>
        <w:t>Антибиотики</w:t>
      </w:r>
      <w:proofErr w:type="spellEnd"/>
      <w:r w:rsidRPr="00456B63">
        <w:rPr>
          <w:sz w:val="28"/>
          <w:szCs w:val="28"/>
        </w:rPr>
        <w:t xml:space="preserve"> и </w:t>
      </w:r>
      <w:proofErr w:type="spellStart"/>
      <w:r w:rsidRPr="00456B63">
        <w:rPr>
          <w:sz w:val="28"/>
          <w:szCs w:val="28"/>
        </w:rPr>
        <w:t>Химиотерапия</w:t>
      </w:r>
      <w:proofErr w:type="spellEnd"/>
      <w:r w:rsidRPr="00456B63">
        <w:rPr>
          <w:sz w:val="28"/>
          <w:szCs w:val="28"/>
        </w:rPr>
        <w:t xml:space="preserve">. –  2019.– </w:t>
      </w:r>
      <w:r w:rsidRPr="00456B63">
        <w:rPr>
          <w:sz w:val="28"/>
          <w:szCs w:val="28"/>
          <w:lang w:val="en-US"/>
        </w:rPr>
        <w:t>Vol</w:t>
      </w:r>
      <w:r w:rsidRPr="00456B63">
        <w:rPr>
          <w:sz w:val="28"/>
          <w:szCs w:val="28"/>
        </w:rPr>
        <w:t xml:space="preserve">.  64. – </w:t>
      </w:r>
      <w:r w:rsidRPr="00456B63">
        <w:rPr>
          <w:sz w:val="28"/>
          <w:szCs w:val="28"/>
          <w:lang w:val="en-US"/>
        </w:rPr>
        <w:t>C</w:t>
      </w:r>
      <w:r w:rsidRPr="00456B63">
        <w:rPr>
          <w:sz w:val="28"/>
          <w:szCs w:val="28"/>
        </w:rPr>
        <w:t>. 44 – 55.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</w:rPr>
      </w:pPr>
      <w:proofErr w:type="spellStart"/>
      <w:r w:rsidRPr="00212EC6">
        <w:rPr>
          <w:sz w:val="28"/>
          <w:szCs w:val="28"/>
        </w:rPr>
        <w:t>Общая</w:t>
      </w:r>
      <w:proofErr w:type="spellEnd"/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sz w:val="28"/>
          <w:szCs w:val="28"/>
        </w:rPr>
        <w:t>медицинская</w:t>
      </w:r>
      <w:proofErr w:type="spellEnd"/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sz w:val="28"/>
          <w:szCs w:val="28"/>
        </w:rPr>
        <w:t>микробиология</w:t>
      </w:r>
      <w:proofErr w:type="spellEnd"/>
      <w:r w:rsidRPr="00212EC6">
        <w:rPr>
          <w:sz w:val="28"/>
          <w:szCs w:val="28"/>
        </w:rPr>
        <w:t xml:space="preserve">. </w:t>
      </w:r>
      <w:proofErr w:type="spellStart"/>
      <w:r w:rsidRPr="00212EC6">
        <w:rPr>
          <w:sz w:val="28"/>
          <w:szCs w:val="28"/>
        </w:rPr>
        <w:t>Учебно-методическое</w:t>
      </w:r>
      <w:proofErr w:type="spellEnd"/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sz w:val="28"/>
          <w:szCs w:val="28"/>
        </w:rPr>
        <w:t>пособие</w:t>
      </w:r>
      <w:proofErr w:type="spellEnd"/>
      <w:r w:rsidRPr="00212EC6">
        <w:rPr>
          <w:sz w:val="28"/>
          <w:szCs w:val="28"/>
        </w:rPr>
        <w:t xml:space="preserve"> / Ж. Г. </w:t>
      </w:r>
      <w:proofErr w:type="spellStart"/>
      <w:r w:rsidRPr="00212EC6">
        <w:rPr>
          <w:sz w:val="28"/>
          <w:szCs w:val="28"/>
        </w:rPr>
        <w:t>Шабан</w:t>
      </w:r>
      <w:proofErr w:type="spellEnd"/>
      <w:r w:rsidRPr="00212EC6">
        <w:rPr>
          <w:sz w:val="28"/>
          <w:szCs w:val="28"/>
        </w:rPr>
        <w:t xml:space="preserve">, Т. А. </w:t>
      </w:r>
      <w:proofErr w:type="spellStart"/>
      <w:r w:rsidRPr="00212EC6">
        <w:rPr>
          <w:sz w:val="28"/>
          <w:szCs w:val="28"/>
        </w:rPr>
        <w:t>Канашкова</w:t>
      </w:r>
      <w:proofErr w:type="spellEnd"/>
      <w:r w:rsidRPr="00212EC6">
        <w:rPr>
          <w:sz w:val="28"/>
          <w:szCs w:val="28"/>
        </w:rPr>
        <w:t xml:space="preserve">, И. А. </w:t>
      </w:r>
      <w:proofErr w:type="spellStart"/>
      <w:r w:rsidRPr="00212EC6">
        <w:rPr>
          <w:sz w:val="28"/>
          <w:szCs w:val="28"/>
        </w:rPr>
        <w:t>Крылов</w:t>
      </w:r>
      <w:proofErr w:type="spellEnd"/>
      <w:r w:rsidRPr="00212EC6">
        <w:rPr>
          <w:sz w:val="28"/>
          <w:szCs w:val="28"/>
        </w:rPr>
        <w:t xml:space="preserve">, В. А. Молочко. – </w:t>
      </w:r>
      <w:proofErr w:type="spellStart"/>
      <w:r w:rsidRPr="00212EC6">
        <w:rPr>
          <w:sz w:val="28"/>
          <w:szCs w:val="28"/>
        </w:rPr>
        <w:t>Минск</w:t>
      </w:r>
      <w:proofErr w:type="spellEnd"/>
      <w:r w:rsidRPr="00212EC6">
        <w:rPr>
          <w:sz w:val="28"/>
          <w:szCs w:val="28"/>
        </w:rPr>
        <w:t>: БГМУ,  2011. – 465 с.</w:t>
      </w:r>
    </w:p>
    <w:p w:rsidR="00BB27B0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</w:rPr>
      </w:pPr>
      <w:proofErr w:type="spellStart"/>
      <w:r w:rsidRPr="00212EC6">
        <w:rPr>
          <w:sz w:val="28"/>
          <w:szCs w:val="28"/>
        </w:rPr>
        <w:t>Шлегель</w:t>
      </w:r>
      <w:proofErr w:type="spellEnd"/>
      <w:r w:rsidRPr="00212EC6">
        <w:rPr>
          <w:sz w:val="28"/>
          <w:szCs w:val="28"/>
        </w:rPr>
        <w:t xml:space="preserve"> Г. </w:t>
      </w:r>
      <w:proofErr w:type="spellStart"/>
      <w:r w:rsidRPr="00212EC6">
        <w:rPr>
          <w:sz w:val="28"/>
          <w:szCs w:val="28"/>
        </w:rPr>
        <w:t>Общая</w:t>
      </w:r>
      <w:proofErr w:type="spellEnd"/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sz w:val="28"/>
          <w:szCs w:val="28"/>
        </w:rPr>
        <w:t>микробиология</w:t>
      </w:r>
      <w:proofErr w:type="spellEnd"/>
      <w:r w:rsidRPr="00212EC6">
        <w:rPr>
          <w:sz w:val="28"/>
          <w:szCs w:val="28"/>
        </w:rPr>
        <w:t xml:space="preserve"> / Г. </w:t>
      </w:r>
      <w:proofErr w:type="spellStart"/>
      <w:r w:rsidRPr="00212EC6">
        <w:rPr>
          <w:sz w:val="28"/>
          <w:szCs w:val="28"/>
        </w:rPr>
        <w:t>Шлегель</w:t>
      </w:r>
      <w:proofErr w:type="spellEnd"/>
      <w:r w:rsidRPr="00212EC6">
        <w:rPr>
          <w:sz w:val="28"/>
          <w:szCs w:val="28"/>
        </w:rPr>
        <w:t>. – Москва : Мир, 1987. – 567 с.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contextualSpacing w:val="0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</w:rPr>
        <w:t>Alfermann</w:t>
      </w:r>
      <w:proofErr w:type="spellEnd"/>
      <w:r w:rsidRPr="00FD36B4">
        <w:rPr>
          <w:sz w:val="28"/>
          <w:szCs w:val="28"/>
        </w:rPr>
        <w:t xml:space="preserve"> J. FRET </w:t>
      </w:r>
      <w:proofErr w:type="spellStart"/>
      <w:r w:rsidRPr="00FD36B4">
        <w:rPr>
          <w:sz w:val="28"/>
          <w:szCs w:val="28"/>
        </w:rPr>
        <w:t>monitoring</w:t>
      </w:r>
      <w:proofErr w:type="spellEnd"/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of</w:t>
      </w:r>
      <w:proofErr w:type="spellEnd"/>
      <w:r w:rsidRPr="00FD36B4">
        <w:rPr>
          <w:sz w:val="28"/>
          <w:szCs w:val="28"/>
        </w:rPr>
        <w:t xml:space="preserve"> a </w:t>
      </w:r>
      <w:proofErr w:type="spellStart"/>
      <w:r w:rsidRPr="00FD36B4">
        <w:rPr>
          <w:sz w:val="28"/>
          <w:szCs w:val="28"/>
        </w:rPr>
        <w:t>nonribosomal</w:t>
      </w:r>
      <w:proofErr w:type="spellEnd"/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peptide</w:t>
      </w:r>
      <w:proofErr w:type="spellEnd"/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synthetase</w:t>
      </w:r>
      <w:proofErr w:type="spellEnd"/>
      <w:r w:rsidRPr="00FD36B4">
        <w:rPr>
          <w:sz w:val="28"/>
          <w:szCs w:val="28"/>
        </w:rPr>
        <w:t>.</w:t>
      </w:r>
      <w:r w:rsidRPr="00FD36B4">
        <w:rPr>
          <w:sz w:val="28"/>
          <w:szCs w:val="28"/>
          <w:lang w:val="en-GB"/>
        </w:rPr>
        <w:t>/</w:t>
      </w:r>
      <w:r w:rsidRPr="00FD36B4">
        <w:rPr>
          <w:sz w:val="28"/>
          <w:szCs w:val="28"/>
        </w:rPr>
        <w:t xml:space="preserve"> J. </w:t>
      </w:r>
      <w:proofErr w:type="spellStart"/>
      <w:r w:rsidRPr="00FD36B4">
        <w:rPr>
          <w:sz w:val="28"/>
          <w:szCs w:val="28"/>
        </w:rPr>
        <w:t>Alfermann</w:t>
      </w:r>
      <w:proofErr w:type="spellEnd"/>
      <w:r w:rsidRPr="00FD36B4">
        <w:rPr>
          <w:sz w:val="28"/>
          <w:szCs w:val="28"/>
        </w:rPr>
        <w:t xml:space="preserve">, X. </w:t>
      </w:r>
      <w:proofErr w:type="spellStart"/>
      <w:r w:rsidRPr="00FD36B4">
        <w:rPr>
          <w:sz w:val="28"/>
          <w:szCs w:val="28"/>
        </w:rPr>
        <w:t>Sun</w:t>
      </w:r>
      <w:proofErr w:type="spellEnd"/>
      <w:r w:rsidRPr="00FD36B4">
        <w:rPr>
          <w:sz w:val="28"/>
          <w:szCs w:val="28"/>
        </w:rPr>
        <w:t xml:space="preserve">, F. </w:t>
      </w:r>
      <w:proofErr w:type="spellStart"/>
      <w:r w:rsidRPr="00FD36B4">
        <w:rPr>
          <w:sz w:val="28"/>
          <w:szCs w:val="28"/>
        </w:rPr>
        <w:t>Mayerthaler</w:t>
      </w:r>
      <w:proofErr w:type="spellEnd"/>
      <w:r w:rsidRPr="00FD36B4">
        <w:rPr>
          <w:sz w:val="28"/>
          <w:szCs w:val="28"/>
        </w:rPr>
        <w:t xml:space="preserve">, T.E. </w:t>
      </w:r>
      <w:proofErr w:type="spellStart"/>
      <w:r w:rsidRPr="00FD36B4">
        <w:rPr>
          <w:sz w:val="28"/>
          <w:szCs w:val="28"/>
        </w:rPr>
        <w:t>Morrell</w:t>
      </w:r>
      <w:proofErr w:type="spellEnd"/>
      <w:r w:rsidRPr="00FD36B4">
        <w:rPr>
          <w:sz w:val="28"/>
          <w:szCs w:val="28"/>
        </w:rPr>
        <w:t xml:space="preserve">, E. </w:t>
      </w:r>
      <w:proofErr w:type="spellStart"/>
      <w:r w:rsidRPr="00FD36B4">
        <w:rPr>
          <w:sz w:val="28"/>
          <w:szCs w:val="28"/>
        </w:rPr>
        <w:t>Dehling</w:t>
      </w:r>
      <w:proofErr w:type="spellEnd"/>
      <w:r w:rsidRPr="00FD36B4">
        <w:rPr>
          <w:sz w:val="28"/>
          <w:szCs w:val="28"/>
        </w:rPr>
        <w:t xml:space="preserve">, G. </w:t>
      </w:r>
      <w:proofErr w:type="spellStart"/>
      <w:r w:rsidRPr="00FD36B4">
        <w:rPr>
          <w:sz w:val="28"/>
          <w:szCs w:val="28"/>
        </w:rPr>
        <w:t>Volkmann</w:t>
      </w:r>
      <w:proofErr w:type="spellEnd"/>
      <w:r w:rsidRPr="00FD36B4">
        <w:rPr>
          <w:sz w:val="28"/>
          <w:szCs w:val="28"/>
        </w:rPr>
        <w:t xml:space="preserve">, T. </w:t>
      </w:r>
      <w:proofErr w:type="spellStart"/>
      <w:r w:rsidRPr="00FD36B4">
        <w:rPr>
          <w:sz w:val="28"/>
          <w:szCs w:val="28"/>
        </w:rPr>
        <w:t>Komatsuzaki</w:t>
      </w:r>
      <w:proofErr w:type="spellEnd"/>
      <w:r w:rsidRPr="00FD36B4">
        <w:rPr>
          <w:sz w:val="28"/>
          <w:szCs w:val="28"/>
        </w:rPr>
        <w:t xml:space="preserve">, H. </w:t>
      </w:r>
      <w:proofErr w:type="spellStart"/>
      <w:r w:rsidRPr="00FD36B4">
        <w:rPr>
          <w:sz w:val="28"/>
          <w:szCs w:val="28"/>
        </w:rPr>
        <w:t>Yang</w:t>
      </w:r>
      <w:proofErr w:type="spellEnd"/>
      <w:r w:rsidRPr="00FD36B4">
        <w:rPr>
          <w:sz w:val="28"/>
          <w:szCs w:val="28"/>
        </w:rPr>
        <w:t xml:space="preserve">, H.D. </w:t>
      </w:r>
      <w:proofErr w:type="spellStart"/>
      <w:r w:rsidRPr="00FD36B4">
        <w:rPr>
          <w:sz w:val="28"/>
          <w:szCs w:val="28"/>
        </w:rPr>
        <w:t>Mootz</w:t>
      </w:r>
      <w:proofErr w:type="spellEnd"/>
      <w:r w:rsidRPr="00FD36B4">
        <w:rPr>
          <w:sz w:val="28"/>
          <w:szCs w:val="28"/>
        </w:rPr>
        <w:t xml:space="preserve"> </w:t>
      </w:r>
      <w:r w:rsidRPr="00FD36B4">
        <w:rPr>
          <w:sz w:val="28"/>
          <w:szCs w:val="28"/>
          <w:lang w:val="en-GB"/>
        </w:rPr>
        <w:t>//</w:t>
      </w:r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Nat</w:t>
      </w:r>
      <w:proofErr w:type="spellEnd"/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Chem</w:t>
      </w:r>
      <w:proofErr w:type="spellEnd"/>
      <w:r w:rsidRPr="00FD36B4">
        <w:rPr>
          <w:sz w:val="28"/>
          <w:szCs w:val="28"/>
        </w:rPr>
        <w:t xml:space="preserve"> </w:t>
      </w:r>
      <w:proofErr w:type="spellStart"/>
      <w:r w:rsidRPr="00FD36B4">
        <w:rPr>
          <w:sz w:val="28"/>
          <w:szCs w:val="28"/>
        </w:rPr>
        <w:t>Biol</w:t>
      </w:r>
      <w:proofErr w:type="spellEnd"/>
      <w:r w:rsidRPr="00FD36B4">
        <w:rPr>
          <w:sz w:val="28"/>
          <w:szCs w:val="28"/>
          <w:lang w:val="en-GB"/>
        </w:rPr>
        <w:t xml:space="preserve">. – </w:t>
      </w:r>
      <w:r w:rsidRPr="00FD36B4">
        <w:rPr>
          <w:sz w:val="28"/>
          <w:szCs w:val="28"/>
        </w:rPr>
        <w:t xml:space="preserve"> 2017</w:t>
      </w:r>
      <w:r w:rsidRPr="00FD36B4">
        <w:rPr>
          <w:sz w:val="28"/>
          <w:szCs w:val="28"/>
          <w:lang w:val="en-GB"/>
        </w:rPr>
        <w:t>. – Vol.</w:t>
      </w:r>
      <w:r w:rsidRPr="00FD36B4">
        <w:rPr>
          <w:sz w:val="28"/>
          <w:szCs w:val="28"/>
        </w:rPr>
        <w:t xml:space="preserve"> 13</w:t>
      </w:r>
      <w:r w:rsidRPr="00FD36B4">
        <w:rPr>
          <w:sz w:val="28"/>
          <w:szCs w:val="28"/>
          <w:lang w:val="en-GB"/>
        </w:rPr>
        <w:t xml:space="preserve">, No. </w:t>
      </w:r>
      <w:r w:rsidRPr="00FD36B4">
        <w:rPr>
          <w:sz w:val="28"/>
          <w:szCs w:val="28"/>
        </w:rPr>
        <w:t>9</w:t>
      </w:r>
      <w:r w:rsidRPr="00FD36B4">
        <w:rPr>
          <w:sz w:val="28"/>
          <w:szCs w:val="28"/>
          <w:lang w:val="en-GB"/>
        </w:rPr>
        <w:t xml:space="preserve">. – P. </w:t>
      </w:r>
      <w:r w:rsidRPr="00FD36B4">
        <w:rPr>
          <w:sz w:val="28"/>
          <w:szCs w:val="28"/>
        </w:rPr>
        <w:t xml:space="preserve"> 1009–1015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sz w:val="28"/>
          <w:szCs w:val="28"/>
          <w:lang w:val="en-US"/>
        </w:rPr>
        <w:t>Amann</w:t>
      </w:r>
      <w:proofErr w:type="spellEnd"/>
      <w:r w:rsidRPr="00212EC6">
        <w:rPr>
          <w:sz w:val="28"/>
          <w:szCs w:val="28"/>
          <w:lang w:val="en-US"/>
        </w:rPr>
        <w:t xml:space="preserve"> R.I. Phylogenetic identification and in situ detection of individual microbial cells without cultivation. / R.I. </w:t>
      </w:r>
      <w:proofErr w:type="spellStart"/>
      <w:r w:rsidRPr="00212EC6">
        <w:rPr>
          <w:sz w:val="28"/>
          <w:szCs w:val="28"/>
          <w:lang w:val="en-US"/>
        </w:rPr>
        <w:t>Amann</w:t>
      </w:r>
      <w:proofErr w:type="spellEnd"/>
      <w:r w:rsidRPr="00212EC6">
        <w:rPr>
          <w:sz w:val="28"/>
          <w:szCs w:val="28"/>
          <w:lang w:val="en-US"/>
        </w:rPr>
        <w:t xml:space="preserve">, W. Ludwig, K-H. </w:t>
      </w:r>
      <w:proofErr w:type="spellStart"/>
      <w:r w:rsidRPr="00212EC6">
        <w:rPr>
          <w:sz w:val="28"/>
          <w:szCs w:val="28"/>
          <w:lang w:val="en-US"/>
        </w:rPr>
        <w:t>Schleifer</w:t>
      </w:r>
      <w:proofErr w:type="spellEnd"/>
      <w:r w:rsidRPr="00212EC6">
        <w:rPr>
          <w:sz w:val="28"/>
          <w:szCs w:val="28"/>
          <w:lang w:val="en-US"/>
        </w:rPr>
        <w:t xml:space="preserve">// </w:t>
      </w:r>
      <w:proofErr w:type="spellStart"/>
      <w:r w:rsidRPr="00212EC6">
        <w:rPr>
          <w:sz w:val="28"/>
          <w:szCs w:val="28"/>
          <w:lang w:val="en-US"/>
        </w:rPr>
        <w:t>Microbiol</w:t>
      </w:r>
      <w:proofErr w:type="spellEnd"/>
      <w:r w:rsidRPr="00212EC6">
        <w:rPr>
          <w:sz w:val="28"/>
          <w:szCs w:val="28"/>
          <w:lang w:val="en-US"/>
        </w:rPr>
        <w:t xml:space="preserve"> Rev. – 1995. – Vol. 59. – P.  143–169.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456B63">
        <w:rPr>
          <w:sz w:val="28"/>
          <w:szCs w:val="28"/>
          <w:lang w:val="en-US"/>
        </w:rPr>
        <w:t>Andryukov</w:t>
      </w:r>
      <w:proofErr w:type="spellEnd"/>
      <w:r w:rsidRPr="00456B63">
        <w:rPr>
          <w:sz w:val="28"/>
          <w:szCs w:val="28"/>
          <w:lang w:val="en-US"/>
        </w:rPr>
        <w:t xml:space="preserve"> B.G. The </w:t>
      </w:r>
      <w:proofErr w:type="spellStart"/>
      <w:r w:rsidRPr="00456B63">
        <w:rPr>
          <w:sz w:val="28"/>
          <w:szCs w:val="28"/>
          <w:lang w:val="en-US"/>
        </w:rPr>
        <w:t>Bacteriocinogenic</w:t>
      </w:r>
      <w:proofErr w:type="spellEnd"/>
      <w:r w:rsidRPr="00456B63">
        <w:rPr>
          <w:sz w:val="28"/>
          <w:szCs w:val="28"/>
          <w:lang w:val="en-US"/>
        </w:rPr>
        <w:t xml:space="preserve"> potential of marine microorganisms. / B.G. </w:t>
      </w:r>
      <w:proofErr w:type="spellStart"/>
      <w:r w:rsidRPr="00456B63">
        <w:rPr>
          <w:sz w:val="28"/>
          <w:szCs w:val="28"/>
          <w:lang w:val="en-US"/>
        </w:rPr>
        <w:t>Andryukov</w:t>
      </w:r>
      <w:proofErr w:type="spellEnd"/>
      <w:r w:rsidRPr="00456B63">
        <w:rPr>
          <w:sz w:val="28"/>
          <w:szCs w:val="28"/>
          <w:lang w:val="en-US"/>
        </w:rPr>
        <w:t xml:space="preserve">, V.V. </w:t>
      </w:r>
      <w:proofErr w:type="spellStart"/>
      <w:r w:rsidRPr="00456B63">
        <w:rPr>
          <w:sz w:val="28"/>
          <w:szCs w:val="28"/>
          <w:lang w:val="en-US"/>
        </w:rPr>
        <w:t>Mikhaylov</w:t>
      </w:r>
      <w:proofErr w:type="spellEnd"/>
      <w:r w:rsidRPr="00456B63">
        <w:rPr>
          <w:sz w:val="28"/>
          <w:szCs w:val="28"/>
          <w:lang w:val="en-US"/>
        </w:rPr>
        <w:t xml:space="preserve">, N.N. </w:t>
      </w:r>
      <w:proofErr w:type="spellStart"/>
      <w:r w:rsidRPr="00456B63">
        <w:rPr>
          <w:sz w:val="28"/>
          <w:szCs w:val="28"/>
          <w:lang w:val="en-US"/>
        </w:rPr>
        <w:t>Besednova</w:t>
      </w:r>
      <w:proofErr w:type="spellEnd"/>
      <w:r w:rsidRPr="00456B63">
        <w:rPr>
          <w:sz w:val="28"/>
          <w:szCs w:val="28"/>
          <w:lang w:val="en-US"/>
        </w:rPr>
        <w:t xml:space="preserve"> // Russian Journal of Marine Biology. – 2018. –Vol.  44, No. 6. – P 433–441.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456B63">
        <w:rPr>
          <w:sz w:val="28"/>
          <w:szCs w:val="28"/>
          <w:lang w:val="en-US"/>
        </w:rPr>
        <w:t>Baral</w:t>
      </w:r>
      <w:proofErr w:type="spellEnd"/>
      <w:r w:rsidRPr="00456B63">
        <w:rPr>
          <w:sz w:val="28"/>
          <w:szCs w:val="28"/>
          <w:lang w:val="en-US"/>
        </w:rPr>
        <w:t xml:space="preserve"> B. Activation of microbial secondary metabolic pathways: Avenues and challenges. / B. </w:t>
      </w:r>
      <w:proofErr w:type="spellStart"/>
      <w:r w:rsidRPr="00456B63">
        <w:rPr>
          <w:sz w:val="28"/>
          <w:szCs w:val="28"/>
          <w:lang w:val="en-US"/>
        </w:rPr>
        <w:t>Baral</w:t>
      </w:r>
      <w:proofErr w:type="spellEnd"/>
      <w:r w:rsidRPr="00456B63">
        <w:rPr>
          <w:sz w:val="28"/>
          <w:szCs w:val="28"/>
          <w:lang w:val="en-US"/>
        </w:rPr>
        <w:t xml:space="preserve">, A, </w:t>
      </w:r>
      <w:proofErr w:type="spellStart"/>
      <w:r w:rsidRPr="00456B63">
        <w:rPr>
          <w:sz w:val="28"/>
          <w:szCs w:val="28"/>
          <w:lang w:val="en-US"/>
        </w:rPr>
        <w:t>Akhgari</w:t>
      </w:r>
      <w:proofErr w:type="spellEnd"/>
      <w:r w:rsidRPr="00456B63">
        <w:rPr>
          <w:sz w:val="28"/>
          <w:szCs w:val="28"/>
          <w:lang w:val="en-US"/>
        </w:rPr>
        <w:t xml:space="preserve">, M. </w:t>
      </w:r>
      <w:proofErr w:type="spellStart"/>
      <w:r w:rsidRPr="00456B63">
        <w:rPr>
          <w:sz w:val="28"/>
          <w:szCs w:val="28"/>
          <w:lang w:val="en-US"/>
        </w:rPr>
        <w:t>Metsä-Ketelä</w:t>
      </w:r>
      <w:proofErr w:type="spellEnd"/>
      <w:r w:rsidRPr="00456B63">
        <w:rPr>
          <w:sz w:val="28"/>
          <w:szCs w:val="28"/>
          <w:lang w:val="en-US"/>
        </w:rPr>
        <w:t xml:space="preserve"> // Synthetic and Systems Biotechnology. –  2018. –  Vol. 3, No. 3. – P. 163–178.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sz w:val="28"/>
          <w:szCs w:val="28"/>
          <w:lang w:val="en-US"/>
        </w:rPr>
        <w:t>Barka</w:t>
      </w:r>
      <w:proofErr w:type="spellEnd"/>
      <w:r w:rsidRPr="00212EC6">
        <w:rPr>
          <w:sz w:val="28"/>
          <w:szCs w:val="28"/>
          <w:lang w:val="en-US"/>
        </w:rPr>
        <w:t xml:space="preserve"> E.A. Taxonomy, Physiology, and Natural Products of </w:t>
      </w:r>
      <w:proofErr w:type="spellStart"/>
      <w:r w:rsidRPr="00212EC6">
        <w:rPr>
          <w:sz w:val="28"/>
          <w:szCs w:val="28"/>
          <w:lang w:val="en-US"/>
        </w:rPr>
        <w:t>Actinobacteria</w:t>
      </w:r>
      <w:proofErr w:type="spellEnd"/>
      <w:r w:rsidRPr="00212EC6">
        <w:rPr>
          <w:sz w:val="28"/>
          <w:szCs w:val="28"/>
          <w:lang w:val="en-US"/>
        </w:rPr>
        <w:t xml:space="preserve">/ E.A. </w:t>
      </w:r>
      <w:proofErr w:type="spellStart"/>
      <w:r w:rsidRPr="00212EC6">
        <w:rPr>
          <w:sz w:val="28"/>
          <w:szCs w:val="28"/>
          <w:lang w:val="en-US"/>
        </w:rPr>
        <w:t>Barka</w:t>
      </w:r>
      <w:proofErr w:type="spellEnd"/>
      <w:r w:rsidRPr="00212EC6">
        <w:rPr>
          <w:sz w:val="28"/>
          <w:szCs w:val="28"/>
          <w:lang w:val="en-US"/>
        </w:rPr>
        <w:t xml:space="preserve">, P. </w:t>
      </w:r>
      <w:proofErr w:type="spellStart"/>
      <w:r w:rsidRPr="00212EC6">
        <w:rPr>
          <w:sz w:val="28"/>
          <w:szCs w:val="28"/>
          <w:lang w:val="en-US"/>
        </w:rPr>
        <w:t>Vatsa</w:t>
      </w:r>
      <w:proofErr w:type="spellEnd"/>
      <w:r w:rsidRPr="00212EC6">
        <w:rPr>
          <w:sz w:val="28"/>
          <w:szCs w:val="28"/>
          <w:lang w:val="en-US"/>
        </w:rPr>
        <w:t xml:space="preserve">, L. Sanchez, </w:t>
      </w:r>
      <w:proofErr w:type="spellStart"/>
      <w:r w:rsidRPr="00212EC6">
        <w:rPr>
          <w:sz w:val="28"/>
          <w:szCs w:val="28"/>
          <w:lang w:val="en-US"/>
        </w:rPr>
        <w:t>Gaveau</w:t>
      </w:r>
      <w:proofErr w:type="spellEnd"/>
      <w:r w:rsidRPr="00212EC6">
        <w:rPr>
          <w:sz w:val="28"/>
          <w:szCs w:val="28"/>
          <w:lang w:val="en-US"/>
        </w:rPr>
        <w:t>–</w:t>
      </w:r>
      <w:proofErr w:type="spellStart"/>
      <w:r w:rsidRPr="00212EC6">
        <w:rPr>
          <w:sz w:val="28"/>
          <w:szCs w:val="28"/>
          <w:lang w:val="en-US"/>
        </w:rPr>
        <w:t>Vaillant</w:t>
      </w:r>
      <w:proofErr w:type="spellEnd"/>
      <w:r w:rsidRPr="00212EC6">
        <w:rPr>
          <w:sz w:val="28"/>
          <w:szCs w:val="28"/>
          <w:lang w:val="en-US"/>
        </w:rPr>
        <w:t xml:space="preserve"> N., Jacquard C., </w:t>
      </w:r>
      <w:proofErr w:type="spellStart"/>
      <w:r w:rsidRPr="00212EC6">
        <w:rPr>
          <w:sz w:val="28"/>
          <w:szCs w:val="28"/>
          <w:lang w:val="en-US"/>
        </w:rPr>
        <w:t>Klenk</w:t>
      </w:r>
      <w:proofErr w:type="spellEnd"/>
      <w:r w:rsidRPr="00212EC6">
        <w:rPr>
          <w:sz w:val="28"/>
          <w:szCs w:val="28"/>
          <w:lang w:val="en-US"/>
        </w:rPr>
        <w:t xml:space="preserve"> H.P., Clément C., </w:t>
      </w:r>
      <w:proofErr w:type="spellStart"/>
      <w:r w:rsidRPr="00212EC6">
        <w:rPr>
          <w:sz w:val="28"/>
          <w:szCs w:val="28"/>
          <w:lang w:val="en-US"/>
        </w:rPr>
        <w:t>Ouhdouch</w:t>
      </w:r>
      <w:proofErr w:type="spellEnd"/>
      <w:r w:rsidRPr="00212EC6">
        <w:rPr>
          <w:sz w:val="28"/>
          <w:szCs w:val="28"/>
          <w:lang w:val="en-US"/>
        </w:rPr>
        <w:t xml:space="preserve"> Y., van </w:t>
      </w:r>
      <w:proofErr w:type="spellStart"/>
      <w:r w:rsidRPr="00212EC6">
        <w:rPr>
          <w:sz w:val="28"/>
          <w:szCs w:val="28"/>
          <w:lang w:val="en-US"/>
        </w:rPr>
        <w:t>Wezel</w:t>
      </w:r>
      <w:proofErr w:type="spellEnd"/>
      <w:r w:rsidRPr="00212EC6">
        <w:rPr>
          <w:sz w:val="28"/>
          <w:szCs w:val="28"/>
          <w:lang w:val="en-US"/>
        </w:rPr>
        <w:t xml:space="preserve"> G.P.// Microbiology and Molecular Biology Reviews. – 2016. – Vol. 80 – P. 1–43.</w:t>
      </w:r>
    </w:p>
    <w:p w:rsidR="00BB27B0" w:rsidRPr="002D43E7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color w:val="000000"/>
          <w:sz w:val="28"/>
          <w:szCs w:val="28"/>
          <w:lang w:val="en-US"/>
        </w:rPr>
        <w:t>Benhadj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 M. Screening of rare </w:t>
      </w:r>
      <w:proofErr w:type="spellStart"/>
      <w:r w:rsidRPr="00212EC6">
        <w:rPr>
          <w:color w:val="000000"/>
          <w:sz w:val="28"/>
          <w:szCs w:val="28"/>
          <w:lang w:val="en-US"/>
        </w:rPr>
        <w:t>actinomycetes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 isolated from natural wetland ecosystem (</w:t>
      </w:r>
      <w:proofErr w:type="spellStart"/>
      <w:r w:rsidRPr="00212EC6">
        <w:rPr>
          <w:color w:val="000000"/>
          <w:sz w:val="28"/>
          <w:szCs w:val="28"/>
          <w:lang w:val="en-US"/>
        </w:rPr>
        <w:t>Fetzara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 Lake, northeastern Algeria) for hydrolytic enzymes and antimicrobial activities/ M. </w:t>
      </w:r>
      <w:proofErr w:type="spellStart"/>
      <w:r w:rsidRPr="00212EC6">
        <w:rPr>
          <w:color w:val="000000"/>
          <w:sz w:val="28"/>
          <w:szCs w:val="28"/>
          <w:lang w:val="en-US"/>
        </w:rPr>
        <w:t>Benhadj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, D. </w:t>
      </w:r>
      <w:proofErr w:type="spellStart"/>
      <w:r w:rsidRPr="00212EC6">
        <w:rPr>
          <w:color w:val="000000"/>
          <w:sz w:val="28"/>
          <w:szCs w:val="28"/>
          <w:lang w:val="en-US"/>
        </w:rPr>
        <w:t>Gacemi-Kirane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, T. </w:t>
      </w:r>
      <w:proofErr w:type="spellStart"/>
      <w:r w:rsidRPr="00212EC6">
        <w:rPr>
          <w:color w:val="000000"/>
          <w:sz w:val="28"/>
          <w:szCs w:val="28"/>
          <w:lang w:val="en-US"/>
        </w:rPr>
        <w:t>Menasriab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, K. </w:t>
      </w:r>
      <w:proofErr w:type="spellStart"/>
      <w:r w:rsidRPr="00212EC6">
        <w:rPr>
          <w:color w:val="000000"/>
          <w:sz w:val="28"/>
          <w:szCs w:val="28"/>
          <w:lang w:val="en-US"/>
        </w:rPr>
        <w:t>Guebla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, </w:t>
      </w:r>
      <w:r w:rsidRPr="00212EC6">
        <w:rPr>
          <w:color w:val="000000"/>
          <w:sz w:val="28"/>
          <w:szCs w:val="28"/>
          <w:lang w:val="en-US"/>
        </w:rPr>
        <w:lastRenderedPageBreak/>
        <w:t xml:space="preserve">Z. </w:t>
      </w:r>
      <w:proofErr w:type="spellStart"/>
      <w:r w:rsidRPr="00212EC6">
        <w:rPr>
          <w:color w:val="000000"/>
          <w:sz w:val="28"/>
          <w:szCs w:val="28"/>
          <w:lang w:val="en-US"/>
        </w:rPr>
        <w:t>Ahmane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 //Journal of King Saud University – Science. – 2019. – </w:t>
      </w:r>
      <w:r w:rsidRPr="00212EC6">
        <w:rPr>
          <w:color w:val="000000"/>
          <w:sz w:val="28"/>
          <w:szCs w:val="28"/>
          <w:lang w:val="en-GB"/>
        </w:rPr>
        <w:t>Vol. 31? Issue 4. – P. 706 – 712.</w:t>
      </w:r>
    </w:p>
    <w:p w:rsidR="00BB27B0" w:rsidRPr="00FD36B4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Bloudoff</w:t>
      </w:r>
      <w:proofErr w:type="spellEnd"/>
      <w:r w:rsidRPr="00FD36B4">
        <w:rPr>
          <w:sz w:val="28"/>
          <w:szCs w:val="28"/>
          <w:lang w:val="en-US"/>
        </w:rPr>
        <w:t xml:space="preserve"> K. Structural and functional aspects of the </w:t>
      </w:r>
      <w:proofErr w:type="spellStart"/>
      <w:r w:rsidRPr="00FD36B4">
        <w:rPr>
          <w:sz w:val="28"/>
          <w:szCs w:val="28"/>
          <w:lang w:val="en-US"/>
        </w:rPr>
        <w:t>nonribosomal</w:t>
      </w:r>
      <w:proofErr w:type="spellEnd"/>
      <w:r w:rsidRPr="00FD36B4">
        <w:rPr>
          <w:sz w:val="28"/>
          <w:szCs w:val="28"/>
          <w:lang w:val="en-US"/>
        </w:rPr>
        <w:t xml:space="preserve"> peptide </w:t>
      </w:r>
      <w:proofErr w:type="spellStart"/>
      <w:r w:rsidRPr="00FD36B4">
        <w:rPr>
          <w:sz w:val="28"/>
          <w:szCs w:val="28"/>
          <w:lang w:val="en-US"/>
        </w:rPr>
        <w:t>synthetase</w:t>
      </w:r>
      <w:proofErr w:type="spellEnd"/>
      <w:r w:rsidRPr="00FD36B4">
        <w:rPr>
          <w:sz w:val="28"/>
          <w:szCs w:val="28"/>
          <w:lang w:val="en-US"/>
        </w:rPr>
        <w:t xml:space="preserve"> condensation domain superfamily: discovery, dissection and diversity / K. </w:t>
      </w:r>
      <w:proofErr w:type="spellStart"/>
      <w:r w:rsidRPr="00FD36B4">
        <w:rPr>
          <w:sz w:val="28"/>
          <w:szCs w:val="28"/>
          <w:lang w:val="en-US"/>
        </w:rPr>
        <w:t>Bloudoff</w:t>
      </w:r>
      <w:proofErr w:type="spellEnd"/>
      <w:r w:rsidRPr="00FD36B4">
        <w:rPr>
          <w:sz w:val="28"/>
          <w:szCs w:val="28"/>
          <w:lang w:val="en-US"/>
        </w:rPr>
        <w:t xml:space="preserve">, T.M. </w:t>
      </w:r>
      <w:proofErr w:type="spellStart"/>
      <w:r w:rsidRPr="00FD36B4">
        <w:rPr>
          <w:sz w:val="28"/>
          <w:szCs w:val="28"/>
          <w:lang w:val="en-US"/>
        </w:rPr>
        <w:t>Schmeing</w:t>
      </w:r>
      <w:proofErr w:type="spellEnd"/>
      <w:r w:rsidRPr="00FD36B4">
        <w:rPr>
          <w:sz w:val="28"/>
          <w:szCs w:val="28"/>
          <w:lang w:val="en-US"/>
        </w:rPr>
        <w:t xml:space="preserve"> //</w:t>
      </w:r>
      <w:proofErr w:type="spellStart"/>
      <w:r w:rsidRPr="00FD36B4">
        <w:rPr>
          <w:sz w:val="28"/>
          <w:szCs w:val="28"/>
          <w:lang w:val="en-US"/>
        </w:rPr>
        <w:t>Biochim</w:t>
      </w:r>
      <w:proofErr w:type="spellEnd"/>
      <w:r w:rsidRPr="00FD36B4">
        <w:rPr>
          <w:sz w:val="28"/>
          <w:szCs w:val="28"/>
          <w:lang w:val="en-US"/>
        </w:rPr>
        <w:t xml:space="preserve"> </w:t>
      </w:r>
      <w:proofErr w:type="spellStart"/>
      <w:r w:rsidRPr="00FD36B4">
        <w:rPr>
          <w:sz w:val="28"/>
          <w:szCs w:val="28"/>
          <w:lang w:val="en-US"/>
        </w:rPr>
        <w:t>Biophys</w:t>
      </w:r>
      <w:proofErr w:type="spellEnd"/>
      <w:r w:rsidRPr="00FD36B4">
        <w:rPr>
          <w:sz w:val="28"/>
          <w:szCs w:val="28"/>
          <w:lang w:val="en-US"/>
        </w:rPr>
        <w:t xml:space="preserve"> </w:t>
      </w:r>
      <w:proofErr w:type="spellStart"/>
      <w:r w:rsidRPr="00FD36B4">
        <w:rPr>
          <w:sz w:val="28"/>
          <w:szCs w:val="28"/>
          <w:lang w:val="en-US"/>
        </w:rPr>
        <w:t>Acta</w:t>
      </w:r>
      <w:proofErr w:type="spellEnd"/>
      <w:r w:rsidRPr="00FD36B4">
        <w:rPr>
          <w:sz w:val="28"/>
          <w:szCs w:val="28"/>
          <w:lang w:val="en-US"/>
        </w:rPr>
        <w:t xml:space="preserve"> Proteins </w:t>
      </w:r>
      <w:proofErr w:type="spellStart"/>
      <w:r w:rsidRPr="00FD36B4">
        <w:rPr>
          <w:sz w:val="28"/>
          <w:szCs w:val="28"/>
          <w:lang w:val="en-US"/>
        </w:rPr>
        <w:t>Proteom</w:t>
      </w:r>
      <w:proofErr w:type="spellEnd"/>
      <w:r w:rsidRPr="00FD36B4">
        <w:rPr>
          <w:sz w:val="28"/>
          <w:szCs w:val="28"/>
          <w:lang w:val="en-US"/>
        </w:rPr>
        <w:t xml:space="preserve">. –  2017. –  Vol.  1865. – P. 1587–1604. 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Böhringer</w:t>
      </w:r>
      <w:proofErr w:type="spellEnd"/>
      <w:r w:rsidRPr="00FD36B4">
        <w:rPr>
          <w:sz w:val="28"/>
          <w:szCs w:val="28"/>
          <w:lang w:val="en-US"/>
        </w:rPr>
        <w:t xml:space="preserve"> N. Antimicrobial potential of bacteria associated with marine Sea Slugs from North Sulawesi, Indonesia. / N. </w:t>
      </w:r>
      <w:proofErr w:type="spellStart"/>
      <w:r w:rsidRPr="00FD36B4">
        <w:rPr>
          <w:sz w:val="28"/>
          <w:szCs w:val="28"/>
          <w:lang w:val="en-US"/>
        </w:rPr>
        <w:t>Böhringer</w:t>
      </w:r>
      <w:proofErr w:type="spellEnd"/>
      <w:r w:rsidRPr="00FD36B4">
        <w:rPr>
          <w:sz w:val="28"/>
          <w:szCs w:val="28"/>
          <w:lang w:val="en-US"/>
        </w:rPr>
        <w:t xml:space="preserve">, K.M. </w:t>
      </w:r>
      <w:proofErr w:type="spellStart"/>
      <w:r w:rsidRPr="00FD36B4">
        <w:rPr>
          <w:sz w:val="28"/>
          <w:szCs w:val="28"/>
          <w:lang w:val="en-US"/>
        </w:rPr>
        <w:t>Fisch</w:t>
      </w:r>
      <w:proofErr w:type="spellEnd"/>
      <w:r w:rsidRPr="00FD36B4">
        <w:rPr>
          <w:sz w:val="28"/>
          <w:szCs w:val="28"/>
          <w:lang w:val="en-US"/>
        </w:rPr>
        <w:t xml:space="preserve">, D. </w:t>
      </w:r>
      <w:proofErr w:type="spellStart"/>
      <w:r w:rsidRPr="00FD36B4">
        <w:rPr>
          <w:sz w:val="28"/>
          <w:szCs w:val="28"/>
          <w:lang w:val="en-US"/>
        </w:rPr>
        <w:t>Schillo</w:t>
      </w:r>
      <w:proofErr w:type="spellEnd"/>
      <w:r w:rsidRPr="00FD36B4">
        <w:rPr>
          <w:sz w:val="28"/>
          <w:szCs w:val="28"/>
          <w:lang w:val="en-US"/>
        </w:rPr>
        <w:t xml:space="preserve"> // Front </w:t>
      </w:r>
      <w:proofErr w:type="spellStart"/>
      <w:r w:rsidRPr="00FD36B4">
        <w:rPr>
          <w:sz w:val="28"/>
          <w:szCs w:val="28"/>
          <w:lang w:val="en-US"/>
        </w:rPr>
        <w:t>Microbiol</w:t>
      </w:r>
      <w:proofErr w:type="spellEnd"/>
      <w:r w:rsidRPr="00FD36B4">
        <w:rPr>
          <w:sz w:val="28"/>
          <w:szCs w:val="28"/>
          <w:lang w:val="en-US"/>
        </w:rPr>
        <w:t>. –  2017. – Vol.  8. –  Article: 1092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12EC6">
        <w:rPr>
          <w:sz w:val="28"/>
          <w:szCs w:val="28"/>
          <w:lang w:val="en-US"/>
        </w:rPr>
        <w:t xml:space="preserve">Bull  A.T.   Marine   </w:t>
      </w:r>
      <w:proofErr w:type="spellStart"/>
      <w:r w:rsidRPr="00212EC6">
        <w:rPr>
          <w:sz w:val="28"/>
          <w:szCs w:val="28"/>
          <w:lang w:val="en-US"/>
        </w:rPr>
        <w:t>actinobacteria</w:t>
      </w:r>
      <w:proofErr w:type="spellEnd"/>
      <w:r w:rsidRPr="00212EC6">
        <w:rPr>
          <w:sz w:val="28"/>
          <w:szCs w:val="28"/>
          <w:lang w:val="en-US"/>
        </w:rPr>
        <w:t xml:space="preserve">: perspectives, challenges, future directions./ A.T. Bull,   J.E.M. </w:t>
      </w:r>
      <w:proofErr w:type="spellStart"/>
      <w:r w:rsidRPr="00212EC6">
        <w:rPr>
          <w:sz w:val="28"/>
          <w:szCs w:val="28"/>
          <w:lang w:val="en-US"/>
        </w:rPr>
        <w:t>Stach</w:t>
      </w:r>
      <w:proofErr w:type="spellEnd"/>
      <w:r w:rsidRPr="00212EC6">
        <w:rPr>
          <w:sz w:val="28"/>
          <w:szCs w:val="28"/>
          <w:lang w:val="en-US"/>
        </w:rPr>
        <w:t xml:space="preserve">,   A.C. Ward,   M.   </w:t>
      </w:r>
      <w:proofErr w:type="spellStart"/>
      <w:r w:rsidRPr="00212EC6">
        <w:rPr>
          <w:sz w:val="28"/>
          <w:szCs w:val="28"/>
          <w:lang w:val="en-US"/>
        </w:rPr>
        <w:t>Goodfellow</w:t>
      </w:r>
      <w:proofErr w:type="spellEnd"/>
      <w:r w:rsidRPr="00212EC6">
        <w:rPr>
          <w:sz w:val="28"/>
          <w:szCs w:val="28"/>
          <w:lang w:val="en-US"/>
        </w:rPr>
        <w:t xml:space="preserve">  // </w:t>
      </w:r>
      <w:proofErr w:type="spellStart"/>
      <w:r w:rsidRPr="00212EC6">
        <w:rPr>
          <w:sz w:val="28"/>
          <w:szCs w:val="28"/>
          <w:lang w:val="en-US"/>
        </w:rPr>
        <w:t>Antonie</w:t>
      </w:r>
      <w:proofErr w:type="spellEnd"/>
      <w:r w:rsidRPr="00212EC6">
        <w:rPr>
          <w:sz w:val="28"/>
          <w:szCs w:val="28"/>
          <w:lang w:val="en-US"/>
        </w:rPr>
        <w:t xml:space="preserve"> Van Leeuwenhoek. – 2005. – Vol. 87. – P.  65–79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GB"/>
        </w:rPr>
      </w:pPr>
      <w:proofErr w:type="spellStart"/>
      <w:r w:rsidRPr="00212EC6">
        <w:rPr>
          <w:sz w:val="28"/>
          <w:szCs w:val="28"/>
          <w:lang w:val="en-GB"/>
        </w:rPr>
        <w:t>Challinor</w:t>
      </w:r>
      <w:proofErr w:type="spellEnd"/>
      <w:r w:rsidRPr="00212EC6">
        <w:rPr>
          <w:sz w:val="28"/>
          <w:szCs w:val="28"/>
          <w:lang w:val="en-GB"/>
        </w:rPr>
        <w:t xml:space="preserve"> V.L. Bioactive natural products from novel microbial sources. / V.L. </w:t>
      </w:r>
      <w:proofErr w:type="spellStart"/>
      <w:r w:rsidRPr="00212EC6">
        <w:rPr>
          <w:sz w:val="28"/>
          <w:szCs w:val="28"/>
          <w:lang w:val="en-GB"/>
        </w:rPr>
        <w:t>Challinor</w:t>
      </w:r>
      <w:proofErr w:type="spellEnd"/>
      <w:r w:rsidRPr="00212EC6">
        <w:rPr>
          <w:sz w:val="28"/>
          <w:szCs w:val="28"/>
          <w:lang w:val="en-GB"/>
        </w:rPr>
        <w:t>, H.B. Bode //Ann. N. Y. Acad. Sci. – 2015. – Vol. 1354. – P. 82–97.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456B63">
        <w:rPr>
          <w:sz w:val="28"/>
          <w:szCs w:val="28"/>
          <w:lang w:val="en-US"/>
        </w:rPr>
        <w:t xml:space="preserve">Chen E. </w:t>
      </w:r>
      <w:proofErr w:type="spellStart"/>
      <w:r w:rsidRPr="00456B63">
        <w:rPr>
          <w:sz w:val="28"/>
          <w:szCs w:val="28"/>
          <w:lang w:val="en-US"/>
        </w:rPr>
        <w:t>Mathermycin</w:t>
      </w:r>
      <w:proofErr w:type="spellEnd"/>
      <w:r w:rsidRPr="00456B63">
        <w:rPr>
          <w:sz w:val="28"/>
          <w:szCs w:val="28"/>
          <w:lang w:val="en-US"/>
        </w:rPr>
        <w:t xml:space="preserve">, </w:t>
      </w:r>
      <w:proofErr w:type="spellStart"/>
      <w:r w:rsidRPr="00456B63">
        <w:rPr>
          <w:sz w:val="28"/>
          <w:szCs w:val="28"/>
          <w:lang w:val="en-US"/>
        </w:rPr>
        <w:t>Lantibiotic</w:t>
      </w:r>
      <w:proofErr w:type="spellEnd"/>
      <w:r w:rsidRPr="00456B63">
        <w:rPr>
          <w:sz w:val="28"/>
          <w:szCs w:val="28"/>
          <w:lang w:val="en-US"/>
        </w:rPr>
        <w:t xml:space="preserve"> marine </w:t>
      </w:r>
      <w:proofErr w:type="spellStart"/>
      <w:r w:rsidRPr="00456B63">
        <w:rPr>
          <w:sz w:val="28"/>
          <w:szCs w:val="28"/>
          <w:lang w:val="en-US"/>
        </w:rPr>
        <w:t>Actinomycete</w:t>
      </w:r>
      <w:proofErr w:type="spellEnd"/>
      <w:r w:rsidRPr="00456B63">
        <w:rPr>
          <w:sz w:val="28"/>
          <w:szCs w:val="28"/>
          <w:lang w:val="en-US"/>
        </w:rPr>
        <w:t xml:space="preserve"> </w:t>
      </w:r>
      <w:proofErr w:type="spellStart"/>
      <w:r w:rsidRPr="00456B63">
        <w:rPr>
          <w:sz w:val="28"/>
          <w:szCs w:val="28"/>
          <w:lang w:val="en-US"/>
        </w:rPr>
        <w:t>Marinactinospora</w:t>
      </w:r>
      <w:proofErr w:type="spellEnd"/>
      <w:r w:rsidRPr="00456B63">
        <w:rPr>
          <w:sz w:val="28"/>
          <w:szCs w:val="28"/>
          <w:lang w:val="en-US"/>
        </w:rPr>
        <w:t xml:space="preserve"> </w:t>
      </w:r>
      <w:proofErr w:type="spellStart"/>
      <w:r w:rsidRPr="00456B63">
        <w:rPr>
          <w:sz w:val="28"/>
          <w:szCs w:val="28"/>
          <w:lang w:val="en-US"/>
        </w:rPr>
        <w:t>thermotolerans</w:t>
      </w:r>
      <w:proofErr w:type="spellEnd"/>
      <w:r w:rsidRPr="00456B63">
        <w:rPr>
          <w:sz w:val="28"/>
          <w:szCs w:val="28"/>
          <w:lang w:val="en-US"/>
        </w:rPr>
        <w:t xml:space="preserve"> SCSIO 00652. / E. Chen, Q. Chen, S. Chen.//</w:t>
      </w:r>
      <w:proofErr w:type="spellStart"/>
      <w:r w:rsidRPr="00456B63">
        <w:rPr>
          <w:sz w:val="28"/>
          <w:szCs w:val="28"/>
          <w:lang w:val="en-US"/>
        </w:rPr>
        <w:t>Appl</w:t>
      </w:r>
      <w:proofErr w:type="spellEnd"/>
      <w:r w:rsidRPr="00456B63">
        <w:rPr>
          <w:sz w:val="28"/>
          <w:szCs w:val="28"/>
          <w:lang w:val="en-US"/>
        </w:rPr>
        <w:t xml:space="preserve"> Environ </w:t>
      </w:r>
      <w:proofErr w:type="spellStart"/>
      <w:r w:rsidRPr="00456B63">
        <w:rPr>
          <w:sz w:val="28"/>
          <w:szCs w:val="28"/>
          <w:lang w:val="en-US"/>
        </w:rPr>
        <w:t>Microbiol</w:t>
      </w:r>
      <w:proofErr w:type="spellEnd"/>
      <w:r w:rsidRPr="00456B63">
        <w:rPr>
          <w:sz w:val="28"/>
          <w:szCs w:val="28"/>
          <w:lang w:val="en-US"/>
        </w:rPr>
        <w:t xml:space="preserve">. –  2017. – Vol. 83, No. 15. – </w:t>
      </w:r>
      <w:proofErr w:type="spellStart"/>
      <w:r w:rsidRPr="00456B63">
        <w:rPr>
          <w:sz w:val="28"/>
          <w:szCs w:val="28"/>
          <w:lang w:val="en-US"/>
        </w:rPr>
        <w:t>Artical</w:t>
      </w:r>
      <w:proofErr w:type="spellEnd"/>
      <w:r w:rsidRPr="00456B63">
        <w:rPr>
          <w:sz w:val="28"/>
          <w:szCs w:val="28"/>
          <w:lang w:val="en-US"/>
        </w:rPr>
        <w:t>: e00926-17.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GB"/>
        </w:rPr>
      </w:pP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Cumsille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A. Biodiversity of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actinobacteria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from the South Pacific and the assessment of </w:t>
      </w:r>
      <w:r w:rsidRPr="00212EC6">
        <w:rPr>
          <w:i/>
          <w:color w:val="000000"/>
          <w:sz w:val="28"/>
          <w:szCs w:val="28"/>
          <w:shd w:val="clear" w:color="auto" w:fill="FFFFFF"/>
          <w:lang w:val="en-GB"/>
        </w:rPr>
        <w:t>Streptomyces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chemical diversity with metabolic profiling. / A.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Cumsille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, A.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Undabarrena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, V. González, F.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Claverías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, C. Rojas, B.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Cámara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//Mar. Drugs. – 2017. –</w:t>
      </w:r>
      <w:r w:rsidRPr="00212EC6">
        <w:rPr>
          <w:sz w:val="28"/>
          <w:szCs w:val="28"/>
          <w:lang w:val="en-GB"/>
        </w:rPr>
        <w:t xml:space="preserve">Vol. 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15. – Artical:286. 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456B63">
        <w:rPr>
          <w:sz w:val="28"/>
          <w:szCs w:val="28"/>
          <w:lang w:val="en-US"/>
        </w:rPr>
        <w:t xml:space="preserve">Das S. Prospects of using marine </w:t>
      </w:r>
      <w:proofErr w:type="spellStart"/>
      <w:r w:rsidRPr="00456B63">
        <w:rPr>
          <w:sz w:val="28"/>
          <w:szCs w:val="28"/>
          <w:lang w:val="en-US"/>
        </w:rPr>
        <w:t>actinobacteria</w:t>
      </w:r>
      <w:proofErr w:type="spellEnd"/>
      <w:r w:rsidRPr="00456B63">
        <w:rPr>
          <w:sz w:val="28"/>
          <w:szCs w:val="28"/>
          <w:lang w:val="en-US"/>
        </w:rPr>
        <w:t xml:space="preserve"> as probiotics in aquaculture. / S. Das, L. R. Ward, C. Burke //</w:t>
      </w:r>
      <w:proofErr w:type="spellStart"/>
      <w:r w:rsidRPr="00456B63">
        <w:rPr>
          <w:sz w:val="28"/>
          <w:szCs w:val="28"/>
          <w:lang w:val="en-US"/>
        </w:rPr>
        <w:t>Appl</w:t>
      </w:r>
      <w:proofErr w:type="spellEnd"/>
      <w:r w:rsidRPr="00456B63">
        <w:rPr>
          <w:sz w:val="28"/>
          <w:szCs w:val="28"/>
          <w:lang w:val="en-US"/>
        </w:rPr>
        <w:t xml:space="preserve"> </w:t>
      </w:r>
      <w:proofErr w:type="spellStart"/>
      <w:r w:rsidRPr="00456B63">
        <w:rPr>
          <w:sz w:val="28"/>
          <w:szCs w:val="28"/>
          <w:lang w:val="en-US"/>
        </w:rPr>
        <w:t>Microbiol</w:t>
      </w:r>
      <w:proofErr w:type="spellEnd"/>
      <w:r w:rsidRPr="00456B63">
        <w:rPr>
          <w:sz w:val="28"/>
          <w:szCs w:val="28"/>
          <w:lang w:val="en-US"/>
        </w:rPr>
        <w:t xml:space="preserve"> </w:t>
      </w:r>
      <w:proofErr w:type="spellStart"/>
      <w:r w:rsidRPr="00456B63">
        <w:rPr>
          <w:sz w:val="28"/>
          <w:szCs w:val="28"/>
          <w:lang w:val="en-US"/>
        </w:rPr>
        <w:t>Biotechnol</w:t>
      </w:r>
      <w:proofErr w:type="spellEnd"/>
      <w:r w:rsidRPr="00456B63">
        <w:rPr>
          <w:sz w:val="28"/>
          <w:szCs w:val="28"/>
          <w:lang w:val="en-US"/>
        </w:rPr>
        <w:t>. –  2008. – Vol.  81. – P. 419–429.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212EC6">
        <w:rPr>
          <w:sz w:val="28"/>
          <w:szCs w:val="28"/>
          <w:lang w:val="en-GB"/>
        </w:rPr>
        <w:t>Dhakal</w:t>
      </w:r>
      <w:proofErr w:type="spellEnd"/>
      <w:r w:rsidRPr="00212EC6">
        <w:rPr>
          <w:sz w:val="28"/>
          <w:szCs w:val="28"/>
          <w:lang w:val="en-GB"/>
        </w:rPr>
        <w:t xml:space="preserve"> D. Marine rare </w:t>
      </w:r>
      <w:proofErr w:type="spellStart"/>
      <w:r w:rsidRPr="00212EC6">
        <w:rPr>
          <w:sz w:val="28"/>
          <w:szCs w:val="28"/>
          <w:lang w:val="en-GB"/>
        </w:rPr>
        <w:t>actinobacteria</w:t>
      </w:r>
      <w:proofErr w:type="spellEnd"/>
      <w:r w:rsidRPr="00212EC6">
        <w:rPr>
          <w:sz w:val="28"/>
          <w:szCs w:val="28"/>
          <w:lang w:val="en-GB"/>
        </w:rPr>
        <w:t xml:space="preserve">: Isolation, characterization, and strategies for harnessing bioactive compounds./D. </w:t>
      </w:r>
      <w:proofErr w:type="spellStart"/>
      <w:r w:rsidRPr="00212EC6">
        <w:rPr>
          <w:sz w:val="28"/>
          <w:szCs w:val="28"/>
          <w:lang w:val="en-GB"/>
        </w:rPr>
        <w:t>Dhakal</w:t>
      </w:r>
      <w:proofErr w:type="spellEnd"/>
      <w:r w:rsidRPr="00212EC6">
        <w:rPr>
          <w:sz w:val="28"/>
          <w:szCs w:val="28"/>
          <w:lang w:val="en-GB"/>
        </w:rPr>
        <w:t xml:space="preserve">, A.R. </w:t>
      </w:r>
      <w:proofErr w:type="spellStart"/>
      <w:r w:rsidRPr="00212EC6">
        <w:rPr>
          <w:sz w:val="28"/>
          <w:szCs w:val="28"/>
          <w:lang w:val="en-GB"/>
        </w:rPr>
        <w:t>Pokhrel</w:t>
      </w:r>
      <w:proofErr w:type="spellEnd"/>
      <w:r w:rsidRPr="00212EC6">
        <w:rPr>
          <w:sz w:val="28"/>
          <w:szCs w:val="28"/>
          <w:lang w:val="en-GB"/>
        </w:rPr>
        <w:t xml:space="preserve">, B. Shrestha, J.K. </w:t>
      </w:r>
      <w:proofErr w:type="spellStart"/>
      <w:r w:rsidRPr="00212EC6">
        <w:rPr>
          <w:sz w:val="28"/>
          <w:szCs w:val="28"/>
          <w:lang w:val="en-GB"/>
        </w:rPr>
        <w:t>Sohng</w:t>
      </w:r>
      <w:proofErr w:type="spellEnd"/>
      <w:r w:rsidRPr="00212EC6">
        <w:rPr>
          <w:sz w:val="28"/>
          <w:szCs w:val="28"/>
          <w:lang w:val="en-GB"/>
        </w:rPr>
        <w:t xml:space="preserve"> //Front. </w:t>
      </w:r>
      <w:proofErr w:type="spellStart"/>
      <w:r w:rsidRPr="00212EC6">
        <w:rPr>
          <w:sz w:val="28"/>
          <w:szCs w:val="28"/>
          <w:lang w:val="en-GB"/>
        </w:rPr>
        <w:t>Microbiol</w:t>
      </w:r>
      <w:proofErr w:type="spellEnd"/>
      <w:r w:rsidRPr="00212EC6">
        <w:rPr>
          <w:sz w:val="28"/>
          <w:szCs w:val="28"/>
          <w:lang w:val="en-GB"/>
        </w:rPr>
        <w:t xml:space="preserve">. – 2017. – Vol. 8. – Artical:1106. </w:t>
      </w:r>
      <w:proofErr w:type="spellStart"/>
      <w:r w:rsidRPr="00212EC6">
        <w:rPr>
          <w:sz w:val="28"/>
          <w:szCs w:val="28"/>
          <w:shd w:val="clear" w:color="auto" w:fill="FFFFFF"/>
          <w:lang w:val="en-US"/>
        </w:rPr>
        <w:t>Subramani</w:t>
      </w:r>
      <w:proofErr w:type="spellEnd"/>
      <w:r w:rsidRPr="00212EC6">
        <w:rPr>
          <w:sz w:val="28"/>
          <w:szCs w:val="28"/>
          <w:shd w:val="clear" w:color="auto" w:fill="FFFFFF"/>
          <w:lang w:val="en-US"/>
        </w:rPr>
        <w:t xml:space="preserve"> </w:t>
      </w:r>
      <w:r w:rsidRPr="00212EC6">
        <w:rPr>
          <w:sz w:val="28"/>
          <w:szCs w:val="28"/>
          <w:shd w:val="clear" w:color="auto" w:fill="FFFFFF"/>
          <w:lang w:val="en-GB"/>
        </w:rPr>
        <w:t xml:space="preserve">R. 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Marine Rare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Actinomycetes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: A Promising Source of Structurally 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lastRenderedPageBreak/>
        <w:t>Diverse and Unique Novel Natural Products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>/</w:t>
      </w:r>
      <w:r w:rsidRPr="00212EC6">
        <w:rPr>
          <w:sz w:val="28"/>
          <w:szCs w:val="28"/>
          <w:shd w:val="clear" w:color="auto" w:fill="FFFFFF"/>
          <w:lang w:val="en-US"/>
        </w:rPr>
        <w:t xml:space="preserve"> R</w:t>
      </w:r>
      <w:r w:rsidRPr="00212EC6">
        <w:rPr>
          <w:sz w:val="28"/>
          <w:szCs w:val="28"/>
          <w:shd w:val="clear" w:color="auto" w:fill="FFFFFF"/>
          <w:lang w:val="en-GB"/>
        </w:rPr>
        <w:t xml:space="preserve">. </w:t>
      </w:r>
      <w:proofErr w:type="spellStart"/>
      <w:r w:rsidRPr="00212EC6">
        <w:rPr>
          <w:sz w:val="28"/>
          <w:szCs w:val="28"/>
          <w:shd w:val="clear" w:color="auto" w:fill="FFFFFF"/>
          <w:lang w:val="en-US"/>
        </w:rPr>
        <w:t>Subramani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>,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212EC6">
        <w:rPr>
          <w:sz w:val="28"/>
          <w:szCs w:val="28"/>
          <w:shd w:val="clear" w:color="auto" w:fill="FFFFFF"/>
          <w:lang w:val="en-US"/>
        </w:rPr>
        <w:t>D</w:t>
      </w:r>
      <w:r w:rsidRPr="00212EC6">
        <w:rPr>
          <w:sz w:val="28"/>
          <w:szCs w:val="28"/>
          <w:shd w:val="clear" w:color="auto" w:fill="FFFFFF"/>
          <w:lang w:val="en-GB"/>
        </w:rPr>
        <w:t>.</w:t>
      </w:r>
      <w:r w:rsidRPr="00212EC6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212EC6">
        <w:rPr>
          <w:sz w:val="28"/>
          <w:szCs w:val="28"/>
          <w:shd w:val="clear" w:color="auto" w:fill="FFFFFF"/>
          <w:lang w:val="en-US"/>
        </w:rPr>
        <w:t>Sipkema</w:t>
      </w:r>
      <w:proofErr w:type="spellEnd"/>
      <w:r w:rsidRPr="00212EC6">
        <w:rPr>
          <w:sz w:val="28"/>
          <w:szCs w:val="28"/>
          <w:shd w:val="clear" w:color="auto" w:fill="FFFFFF"/>
          <w:lang w:val="en-GB"/>
        </w:rPr>
        <w:t xml:space="preserve"> 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>//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>Mar Drugs.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–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> 2019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. – Vol. 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>17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, No. 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>5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. –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Artical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>: 249.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sz w:val="28"/>
          <w:szCs w:val="28"/>
        </w:rPr>
        <w:t>Donadio</w:t>
      </w:r>
      <w:proofErr w:type="spellEnd"/>
      <w:r w:rsidRPr="00212EC6">
        <w:rPr>
          <w:sz w:val="28"/>
          <w:szCs w:val="28"/>
        </w:rPr>
        <w:t xml:space="preserve"> S</w:t>
      </w:r>
      <w:r w:rsidRPr="00212EC6">
        <w:rPr>
          <w:sz w:val="28"/>
          <w:szCs w:val="28"/>
          <w:lang w:val="en-US"/>
        </w:rPr>
        <w:t>. Microbial technologies for the discovery of novel bioactive metabolites/</w:t>
      </w:r>
      <w:r w:rsidRPr="00212EC6">
        <w:rPr>
          <w:sz w:val="28"/>
          <w:szCs w:val="28"/>
        </w:rPr>
        <w:t xml:space="preserve"> S</w:t>
      </w:r>
      <w:r w:rsidRPr="00212EC6">
        <w:rPr>
          <w:sz w:val="28"/>
          <w:szCs w:val="28"/>
          <w:lang w:val="en-US"/>
        </w:rPr>
        <w:t>.</w:t>
      </w:r>
      <w:proofErr w:type="spellStart"/>
      <w:r w:rsidRPr="00212EC6">
        <w:rPr>
          <w:sz w:val="28"/>
          <w:szCs w:val="28"/>
        </w:rPr>
        <w:t>Donadio</w:t>
      </w:r>
      <w:proofErr w:type="spellEnd"/>
      <w:r w:rsidRPr="00212EC6">
        <w:rPr>
          <w:sz w:val="28"/>
          <w:szCs w:val="28"/>
          <w:lang w:val="en-US"/>
        </w:rPr>
        <w:t xml:space="preserve">, </w:t>
      </w:r>
      <w:r w:rsidRPr="00212EC6">
        <w:rPr>
          <w:sz w:val="28"/>
          <w:szCs w:val="28"/>
        </w:rPr>
        <w:t>P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Monciardini</w:t>
      </w:r>
      <w:proofErr w:type="spellEnd"/>
      <w:r w:rsidRPr="00212EC6">
        <w:rPr>
          <w:sz w:val="28"/>
          <w:szCs w:val="28"/>
          <w:lang w:val="en-US"/>
        </w:rPr>
        <w:t xml:space="preserve">, </w:t>
      </w:r>
      <w:r w:rsidRPr="00212EC6">
        <w:rPr>
          <w:sz w:val="28"/>
          <w:szCs w:val="28"/>
        </w:rPr>
        <w:t>R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Alduina</w:t>
      </w:r>
      <w:proofErr w:type="spellEnd"/>
      <w:r w:rsidRPr="00212EC6">
        <w:rPr>
          <w:sz w:val="28"/>
          <w:szCs w:val="28"/>
          <w:lang w:val="en-US"/>
        </w:rPr>
        <w:t xml:space="preserve">, </w:t>
      </w:r>
      <w:r w:rsidRPr="00212EC6">
        <w:rPr>
          <w:sz w:val="28"/>
          <w:szCs w:val="28"/>
        </w:rPr>
        <w:t>P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Mazza</w:t>
      </w:r>
      <w:proofErr w:type="spellEnd"/>
      <w:r w:rsidRPr="00212EC6">
        <w:rPr>
          <w:sz w:val="28"/>
          <w:szCs w:val="28"/>
          <w:lang w:val="en-US"/>
        </w:rPr>
        <w:t>,</w:t>
      </w:r>
      <w:r w:rsidRPr="00212EC6">
        <w:rPr>
          <w:sz w:val="28"/>
          <w:szCs w:val="28"/>
        </w:rPr>
        <w:t xml:space="preserve"> C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Chiocchini</w:t>
      </w:r>
      <w:proofErr w:type="spellEnd"/>
      <w:r w:rsidRPr="00212EC6">
        <w:rPr>
          <w:sz w:val="28"/>
          <w:szCs w:val="28"/>
          <w:lang w:val="en-US"/>
        </w:rPr>
        <w:t xml:space="preserve">, </w:t>
      </w:r>
      <w:r w:rsidRPr="00212EC6">
        <w:rPr>
          <w:sz w:val="28"/>
          <w:szCs w:val="28"/>
        </w:rPr>
        <w:t xml:space="preserve"> L</w:t>
      </w:r>
      <w:r w:rsidRPr="00212EC6">
        <w:rPr>
          <w:sz w:val="28"/>
          <w:szCs w:val="28"/>
          <w:lang w:val="en-US"/>
        </w:rPr>
        <w:t>.</w:t>
      </w:r>
      <w:proofErr w:type="spellStart"/>
      <w:r w:rsidRPr="00212EC6">
        <w:rPr>
          <w:sz w:val="28"/>
          <w:szCs w:val="28"/>
        </w:rPr>
        <w:t>Cavaletti</w:t>
      </w:r>
      <w:proofErr w:type="spellEnd"/>
      <w:r w:rsidRPr="00212EC6">
        <w:rPr>
          <w:sz w:val="28"/>
          <w:szCs w:val="28"/>
        </w:rPr>
        <w:t>,</w:t>
      </w:r>
      <w:r w:rsidRPr="00212EC6">
        <w:rPr>
          <w:sz w:val="28"/>
          <w:szCs w:val="28"/>
          <w:lang w:val="en-US"/>
        </w:rPr>
        <w:t xml:space="preserve"> </w:t>
      </w:r>
      <w:r w:rsidRPr="00212EC6">
        <w:rPr>
          <w:sz w:val="28"/>
          <w:szCs w:val="28"/>
        </w:rPr>
        <w:t>M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Sosio</w:t>
      </w:r>
      <w:proofErr w:type="spellEnd"/>
      <w:r w:rsidRPr="00212EC6">
        <w:rPr>
          <w:sz w:val="28"/>
          <w:szCs w:val="28"/>
          <w:lang w:val="en-US"/>
        </w:rPr>
        <w:t xml:space="preserve">, </w:t>
      </w:r>
      <w:r w:rsidRPr="00212EC6">
        <w:rPr>
          <w:sz w:val="28"/>
          <w:szCs w:val="28"/>
        </w:rPr>
        <w:t>A</w:t>
      </w:r>
      <w:r w:rsidRPr="00212EC6">
        <w:rPr>
          <w:sz w:val="28"/>
          <w:szCs w:val="28"/>
          <w:lang w:val="en-US"/>
        </w:rPr>
        <w:t>.</w:t>
      </w:r>
      <w:r w:rsidRPr="00212EC6">
        <w:rPr>
          <w:sz w:val="28"/>
          <w:szCs w:val="28"/>
        </w:rPr>
        <w:t xml:space="preserve"> M</w:t>
      </w:r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</w:rPr>
        <w:t>Puglia</w:t>
      </w:r>
      <w:proofErr w:type="spellEnd"/>
      <w:r w:rsidRPr="00212EC6">
        <w:rPr>
          <w:sz w:val="28"/>
          <w:szCs w:val="28"/>
          <w:lang w:val="en-US"/>
        </w:rPr>
        <w:t>//</w:t>
      </w:r>
      <w:r w:rsidRPr="00212EC6">
        <w:rPr>
          <w:lang w:val="en-US"/>
        </w:rPr>
        <w:t xml:space="preserve"> </w:t>
      </w:r>
      <w:r w:rsidRPr="00212EC6">
        <w:rPr>
          <w:sz w:val="28"/>
          <w:szCs w:val="28"/>
          <w:lang w:val="en-US"/>
        </w:rPr>
        <w:t>Journal of Biotechnology. – 2002. – Vol. 99, Issue 3. – P.  187–198.</w:t>
      </w:r>
    </w:p>
    <w:p w:rsidR="00BB27B0" w:rsidRPr="00A6402B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contextualSpacing w:val="0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Felnagle</w:t>
      </w:r>
      <w:proofErr w:type="spellEnd"/>
      <w:r w:rsidRPr="00FD36B4">
        <w:rPr>
          <w:sz w:val="28"/>
          <w:szCs w:val="28"/>
          <w:lang w:val="en-US"/>
        </w:rPr>
        <w:t xml:space="preserve"> E.A. </w:t>
      </w:r>
      <w:proofErr w:type="spellStart"/>
      <w:r w:rsidRPr="00FD36B4">
        <w:rPr>
          <w:sz w:val="28"/>
          <w:szCs w:val="28"/>
          <w:lang w:val="en-US"/>
        </w:rPr>
        <w:t>Nonribosomal</w:t>
      </w:r>
      <w:proofErr w:type="spellEnd"/>
      <w:r w:rsidRPr="00FD36B4">
        <w:rPr>
          <w:sz w:val="28"/>
          <w:szCs w:val="28"/>
          <w:lang w:val="en-US"/>
        </w:rPr>
        <w:t xml:space="preserve"> peptide </w:t>
      </w:r>
      <w:proofErr w:type="spellStart"/>
      <w:r w:rsidRPr="00FD36B4">
        <w:rPr>
          <w:sz w:val="28"/>
          <w:szCs w:val="28"/>
          <w:lang w:val="en-US"/>
        </w:rPr>
        <w:t>synthetases</w:t>
      </w:r>
      <w:proofErr w:type="spellEnd"/>
      <w:r w:rsidRPr="00FD36B4">
        <w:rPr>
          <w:sz w:val="28"/>
          <w:szCs w:val="28"/>
          <w:lang w:val="en-US"/>
        </w:rPr>
        <w:t xml:space="preserve"> involved in the production of medically relevant natural products./ E.A. </w:t>
      </w:r>
      <w:proofErr w:type="spellStart"/>
      <w:r w:rsidRPr="00FD36B4">
        <w:rPr>
          <w:sz w:val="28"/>
          <w:szCs w:val="28"/>
          <w:lang w:val="en-US"/>
        </w:rPr>
        <w:t>Felnagle</w:t>
      </w:r>
      <w:proofErr w:type="spellEnd"/>
      <w:r w:rsidRPr="00FD36B4">
        <w:rPr>
          <w:sz w:val="28"/>
          <w:szCs w:val="28"/>
          <w:lang w:val="en-US"/>
        </w:rPr>
        <w:t xml:space="preserve">, E.E. Jackson, Y.A. Chan // </w:t>
      </w:r>
      <w:proofErr w:type="spellStart"/>
      <w:r w:rsidRPr="00FD36B4">
        <w:rPr>
          <w:sz w:val="28"/>
          <w:szCs w:val="28"/>
          <w:lang w:val="en-US"/>
        </w:rPr>
        <w:t>Mol</w:t>
      </w:r>
      <w:proofErr w:type="spellEnd"/>
      <w:r w:rsidRPr="00FD36B4">
        <w:rPr>
          <w:sz w:val="28"/>
          <w:szCs w:val="28"/>
          <w:lang w:val="en-US"/>
        </w:rPr>
        <w:t xml:space="preserve"> Pharm. –  2008. – Vol. 5, No. 2.– P.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Gokulan</w:t>
      </w:r>
      <w:proofErr w:type="spellEnd"/>
      <w:r w:rsidRPr="00FD36B4">
        <w:rPr>
          <w:sz w:val="28"/>
          <w:szCs w:val="28"/>
          <w:lang w:val="en-US"/>
        </w:rPr>
        <w:t xml:space="preserve"> K. Metabolic pathways. Production of secondary metabolites of bacteria./ K. </w:t>
      </w:r>
      <w:proofErr w:type="spellStart"/>
      <w:r w:rsidRPr="00FD36B4">
        <w:rPr>
          <w:sz w:val="28"/>
          <w:szCs w:val="28"/>
          <w:lang w:val="en-US"/>
        </w:rPr>
        <w:t>Gokulan</w:t>
      </w:r>
      <w:proofErr w:type="spellEnd"/>
      <w:r w:rsidRPr="00FD36B4">
        <w:rPr>
          <w:sz w:val="28"/>
          <w:szCs w:val="28"/>
          <w:lang w:val="en-US"/>
        </w:rPr>
        <w:t xml:space="preserve">, S. </w:t>
      </w:r>
      <w:proofErr w:type="spellStart"/>
      <w:r w:rsidRPr="00FD36B4">
        <w:rPr>
          <w:sz w:val="28"/>
          <w:szCs w:val="28"/>
          <w:lang w:val="en-US"/>
        </w:rPr>
        <w:t>Khare</w:t>
      </w:r>
      <w:proofErr w:type="spellEnd"/>
      <w:r w:rsidRPr="00FD36B4">
        <w:rPr>
          <w:sz w:val="28"/>
          <w:szCs w:val="28"/>
          <w:lang w:val="en-US"/>
        </w:rPr>
        <w:t xml:space="preserve">, C. </w:t>
      </w:r>
      <w:proofErr w:type="spellStart"/>
      <w:r w:rsidRPr="00FD36B4">
        <w:rPr>
          <w:sz w:val="28"/>
          <w:szCs w:val="28"/>
          <w:lang w:val="en-US"/>
        </w:rPr>
        <w:t>Cerniglia</w:t>
      </w:r>
      <w:proofErr w:type="spellEnd"/>
      <w:r w:rsidRPr="00FD36B4">
        <w:rPr>
          <w:sz w:val="28"/>
          <w:szCs w:val="28"/>
          <w:lang w:val="en-US"/>
        </w:rPr>
        <w:t xml:space="preserve"> // Encyclopedia of Food Microbiology. –  2014. – P. 561–569</w:t>
      </w:r>
      <w:r>
        <w:rPr>
          <w:sz w:val="28"/>
          <w:szCs w:val="28"/>
          <w:lang w:val="en-US"/>
        </w:rPr>
        <w:t>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lang w:val="en-US"/>
        </w:rPr>
      </w:pPr>
      <w:proofErr w:type="spellStart"/>
      <w:r w:rsidRPr="00212EC6">
        <w:rPr>
          <w:sz w:val="28"/>
          <w:szCs w:val="28"/>
          <w:lang w:val="en-US"/>
        </w:rPr>
        <w:t>Guo</w:t>
      </w:r>
      <w:proofErr w:type="spellEnd"/>
      <w:r w:rsidRPr="00212EC6">
        <w:rPr>
          <w:sz w:val="28"/>
          <w:szCs w:val="28"/>
          <w:lang w:val="en-US"/>
        </w:rPr>
        <w:t xml:space="preserve"> X. Red soils harbor diverse </w:t>
      </w:r>
      <w:proofErr w:type="spellStart"/>
      <w:r w:rsidRPr="00212EC6">
        <w:rPr>
          <w:sz w:val="28"/>
          <w:szCs w:val="28"/>
          <w:lang w:val="en-US"/>
        </w:rPr>
        <w:t>culturable</w:t>
      </w:r>
      <w:proofErr w:type="spellEnd"/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actinomycetes</w:t>
      </w:r>
      <w:proofErr w:type="spellEnd"/>
      <w:r w:rsidRPr="00212EC6">
        <w:rPr>
          <w:sz w:val="28"/>
          <w:szCs w:val="28"/>
          <w:lang w:val="en-US"/>
        </w:rPr>
        <w:t xml:space="preserve"> that are promising sources of novel secondary metabolites / X. </w:t>
      </w:r>
      <w:proofErr w:type="spellStart"/>
      <w:r w:rsidRPr="00212EC6">
        <w:rPr>
          <w:sz w:val="28"/>
          <w:szCs w:val="28"/>
          <w:lang w:val="en-US"/>
        </w:rPr>
        <w:t>Guo</w:t>
      </w:r>
      <w:proofErr w:type="spellEnd"/>
      <w:r w:rsidRPr="00212EC6">
        <w:rPr>
          <w:sz w:val="28"/>
          <w:szCs w:val="28"/>
          <w:lang w:val="en-US"/>
        </w:rPr>
        <w:t xml:space="preserve">, N. Liu, X. Li, Y. Ding, F. Shang, Y. Gao, J. </w:t>
      </w:r>
      <w:proofErr w:type="spellStart"/>
      <w:r w:rsidRPr="00212EC6">
        <w:rPr>
          <w:sz w:val="28"/>
          <w:szCs w:val="28"/>
          <w:lang w:val="en-US"/>
        </w:rPr>
        <w:t>Ruan</w:t>
      </w:r>
      <w:proofErr w:type="spellEnd"/>
      <w:r w:rsidRPr="00212EC6">
        <w:rPr>
          <w:sz w:val="28"/>
          <w:szCs w:val="28"/>
          <w:lang w:val="en-US"/>
        </w:rPr>
        <w:t xml:space="preserve">, Y. Huang // </w:t>
      </w:r>
      <w:proofErr w:type="spellStart"/>
      <w:r w:rsidRPr="00212EC6">
        <w:rPr>
          <w:sz w:val="28"/>
          <w:szCs w:val="28"/>
          <w:lang w:val="en-US"/>
        </w:rPr>
        <w:t>Appl</w:t>
      </w:r>
      <w:proofErr w:type="spellEnd"/>
      <w:r w:rsidRPr="00212EC6">
        <w:rPr>
          <w:sz w:val="28"/>
          <w:szCs w:val="28"/>
          <w:lang w:val="en-US"/>
        </w:rPr>
        <w:t xml:space="preserve"> Environ </w:t>
      </w:r>
      <w:proofErr w:type="spellStart"/>
      <w:r w:rsidRPr="00212EC6">
        <w:rPr>
          <w:sz w:val="28"/>
          <w:szCs w:val="28"/>
          <w:lang w:val="en-US"/>
        </w:rPr>
        <w:t>Microbiol</w:t>
      </w:r>
      <w:proofErr w:type="spellEnd"/>
      <w:r w:rsidRPr="00212EC6">
        <w:rPr>
          <w:sz w:val="28"/>
          <w:szCs w:val="28"/>
          <w:lang w:val="en-US"/>
        </w:rPr>
        <w:t>. –2015. –Vol. 81, No. 9. – P. 3086–3103.</w:t>
      </w:r>
      <w:r w:rsidRPr="00212EC6">
        <w:rPr>
          <w:lang w:val="en-US"/>
        </w:rPr>
        <w:t xml:space="preserve"> 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12EC6">
        <w:rPr>
          <w:sz w:val="28"/>
          <w:szCs w:val="28"/>
          <w:lang w:val="en-US"/>
        </w:rPr>
        <w:t xml:space="preserve">Hassan H.M. </w:t>
      </w:r>
      <w:proofErr w:type="spellStart"/>
      <w:r w:rsidRPr="00212EC6">
        <w:rPr>
          <w:sz w:val="28"/>
          <w:szCs w:val="28"/>
          <w:lang w:val="en-US"/>
        </w:rPr>
        <w:t>Salinamide</w:t>
      </w:r>
      <w:proofErr w:type="spellEnd"/>
      <w:r w:rsidRPr="00212EC6">
        <w:rPr>
          <w:sz w:val="28"/>
          <w:szCs w:val="28"/>
          <w:lang w:val="en-US"/>
        </w:rPr>
        <w:t xml:space="preserve"> F, new </w:t>
      </w:r>
      <w:proofErr w:type="spellStart"/>
      <w:r w:rsidRPr="00212EC6">
        <w:rPr>
          <w:sz w:val="28"/>
          <w:szCs w:val="28"/>
          <w:lang w:val="en-US"/>
        </w:rPr>
        <w:t>depsipeptide</w:t>
      </w:r>
      <w:proofErr w:type="spellEnd"/>
      <w:r w:rsidRPr="00212EC6">
        <w:rPr>
          <w:sz w:val="28"/>
          <w:szCs w:val="28"/>
          <w:lang w:val="en-US"/>
        </w:rPr>
        <w:t xml:space="preserve"> antibiotic and inhibitor of bacterial RNA polymerase from a marine-derived </w:t>
      </w:r>
      <w:r w:rsidRPr="00212EC6">
        <w:rPr>
          <w:i/>
          <w:sz w:val="28"/>
          <w:szCs w:val="28"/>
          <w:lang w:val="en-US"/>
        </w:rPr>
        <w:t>Streptomyces sp.</w:t>
      </w:r>
      <w:r w:rsidRPr="00212EC6">
        <w:rPr>
          <w:sz w:val="28"/>
          <w:szCs w:val="28"/>
          <w:lang w:val="en-US"/>
        </w:rPr>
        <w:t xml:space="preserve"> / H.M. Hassan, D. </w:t>
      </w:r>
      <w:proofErr w:type="spellStart"/>
      <w:r w:rsidRPr="00212EC6">
        <w:rPr>
          <w:sz w:val="28"/>
          <w:szCs w:val="28"/>
          <w:lang w:val="en-US"/>
        </w:rPr>
        <w:t>Degen</w:t>
      </w:r>
      <w:proofErr w:type="spellEnd"/>
      <w:r w:rsidRPr="00212EC6">
        <w:rPr>
          <w:sz w:val="28"/>
          <w:szCs w:val="28"/>
          <w:lang w:val="en-US"/>
        </w:rPr>
        <w:t xml:space="preserve">, K.H. Jang, R.H. </w:t>
      </w:r>
      <w:proofErr w:type="spellStart"/>
      <w:r w:rsidRPr="00212EC6">
        <w:rPr>
          <w:sz w:val="28"/>
          <w:szCs w:val="28"/>
          <w:lang w:val="en-US"/>
        </w:rPr>
        <w:t>Ebright</w:t>
      </w:r>
      <w:proofErr w:type="spellEnd"/>
      <w:r w:rsidRPr="00212EC6">
        <w:rPr>
          <w:sz w:val="28"/>
          <w:szCs w:val="28"/>
          <w:lang w:val="en-US"/>
        </w:rPr>
        <w:t xml:space="preserve">, W. </w:t>
      </w:r>
      <w:proofErr w:type="spellStart"/>
      <w:r w:rsidRPr="00212EC6">
        <w:rPr>
          <w:sz w:val="28"/>
          <w:szCs w:val="28"/>
          <w:lang w:val="en-US"/>
        </w:rPr>
        <w:t>Fenical</w:t>
      </w:r>
      <w:proofErr w:type="spellEnd"/>
      <w:r w:rsidRPr="00212EC6">
        <w:rPr>
          <w:sz w:val="28"/>
          <w:szCs w:val="28"/>
          <w:lang w:val="en-US"/>
        </w:rPr>
        <w:t xml:space="preserve"> //J </w:t>
      </w:r>
      <w:proofErr w:type="spellStart"/>
      <w:r w:rsidRPr="00212EC6">
        <w:rPr>
          <w:sz w:val="28"/>
          <w:szCs w:val="28"/>
          <w:lang w:val="en-US"/>
        </w:rPr>
        <w:t>Antibiot</w:t>
      </w:r>
      <w:proofErr w:type="spellEnd"/>
      <w:r w:rsidRPr="00212EC6">
        <w:rPr>
          <w:sz w:val="28"/>
          <w:szCs w:val="28"/>
          <w:lang w:val="en-US"/>
        </w:rPr>
        <w:t xml:space="preserve"> (Tokyo). – 2015. – Vol. 68. – P. 206–209.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sz w:val="28"/>
          <w:szCs w:val="28"/>
          <w:lang w:val="en-US"/>
        </w:rPr>
        <w:t>Jakubiec-Krzesniak</w:t>
      </w:r>
      <w:proofErr w:type="spellEnd"/>
      <w:r w:rsidRPr="00212EC6">
        <w:rPr>
          <w:sz w:val="28"/>
          <w:szCs w:val="28"/>
          <w:lang w:val="en-US"/>
        </w:rPr>
        <w:t xml:space="preserve"> K. Secondary metabolites of </w:t>
      </w:r>
      <w:proofErr w:type="spellStart"/>
      <w:r w:rsidRPr="00212EC6">
        <w:rPr>
          <w:sz w:val="28"/>
          <w:szCs w:val="28"/>
          <w:lang w:val="en-US"/>
        </w:rPr>
        <w:t>actinomycetes</w:t>
      </w:r>
      <w:proofErr w:type="spellEnd"/>
      <w:r w:rsidRPr="00212EC6">
        <w:rPr>
          <w:sz w:val="28"/>
          <w:szCs w:val="28"/>
          <w:lang w:val="en-US"/>
        </w:rPr>
        <w:t xml:space="preserve"> and their antibacterial, antifungal and antiviral properties/ K. </w:t>
      </w:r>
      <w:proofErr w:type="spellStart"/>
      <w:r w:rsidRPr="00212EC6">
        <w:rPr>
          <w:sz w:val="28"/>
          <w:szCs w:val="28"/>
          <w:lang w:val="en-US"/>
        </w:rPr>
        <w:t>Jakubiec-Krzesniak</w:t>
      </w:r>
      <w:proofErr w:type="spellEnd"/>
      <w:r w:rsidRPr="00212EC6">
        <w:rPr>
          <w:sz w:val="28"/>
          <w:szCs w:val="28"/>
          <w:lang w:val="en-US"/>
        </w:rPr>
        <w:t xml:space="preserve">, A. </w:t>
      </w:r>
      <w:proofErr w:type="spellStart"/>
      <w:r w:rsidRPr="00212EC6">
        <w:rPr>
          <w:sz w:val="28"/>
          <w:szCs w:val="28"/>
          <w:lang w:val="en-US"/>
        </w:rPr>
        <w:t>Rajnisz-Mateusiak</w:t>
      </w:r>
      <w:proofErr w:type="spellEnd"/>
      <w:r w:rsidRPr="00212EC6">
        <w:rPr>
          <w:sz w:val="28"/>
          <w:szCs w:val="28"/>
          <w:lang w:val="en-US"/>
        </w:rPr>
        <w:t xml:space="preserve">, A. </w:t>
      </w:r>
      <w:proofErr w:type="spellStart"/>
      <w:r w:rsidRPr="00212EC6">
        <w:rPr>
          <w:sz w:val="28"/>
          <w:szCs w:val="28"/>
          <w:lang w:val="en-US"/>
        </w:rPr>
        <w:t>Guspiel</w:t>
      </w:r>
      <w:proofErr w:type="spellEnd"/>
      <w:r w:rsidRPr="00212EC6">
        <w:rPr>
          <w:sz w:val="28"/>
          <w:szCs w:val="28"/>
          <w:lang w:val="en-US"/>
        </w:rPr>
        <w:t xml:space="preserve">, J. </w:t>
      </w:r>
      <w:proofErr w:type="spellStart"/>
      <w:r w:rsidRPr="00212EC6">
        <w:rPr>
          <w:sz w:val="28"/>
          <w:szCs w:val="28"/>
          <w:lang w:val="en-US"/>
        </w:rPr>
        <w:t>Ziemska</w:t>
      </w:r>
      <w:proofErr w:type="spellEnd"/>
      <w:r w:rsidRPr="00212EC6">
        <w:rPr>
          <w:sz w:val="28"/>
          <w:szCs w:val="28"/>
          <w:lang w:val="en-US"/>
        </w:rPr>
        <w:t>//</w:t>
      </w:r>
      <w:r w:rsidRPr="00212EC6">
        <w:rPr>
          <w:lang w:val="en-US"/>
        </w:rPr>
        <w:t xml:space="preserve"> </w:t>
      </w:r>
      <w:r w:rsidRPr="00212EC6">
        <w:rPr>
          <w:sz w:val="28"/>
          <w:szCs w:val="28"/>
          <w:lang w:val="en-US"/>
        </w:rPr>
        <w:t>Polish Journal of Microbiology. – 2018. –  Vol. 67,  No 3. – P.   259–272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BB16B7">
        <w:rPr>
          <w:color w:val="000000"/>
          <w:sz w:val="28"/>
          <w:szCs w:val="28"/>
          <w:lang w:val="en-GB"/>
        </w:rPr>
        <w:t>Kumar</w:t>
      </w:r>
      <w:r>
        <w:rPr>
          <w:color w:val="000000"/>
          <w:sz w:val="28"/>
          <w:szCs w:val="28"/>
          <w:lang w:val="en-GB"/>
        </w:rPr>
        <w:t xml:space="preserve">  P.  S.</w:t>
      </w:r>
      <w:r w:rsidRPr="00BB16B7">
        <w:rPr>
          <w:color w:val="000000"/>
          <w:sz w:val="28"/>
          <w:szCs w:val="28"/>
          <w:lang w:val="en-GB"/>
        </w:rPr>
        <w:t xml:space="preserve">  Isolation,  screening  and  partial  purification  of</w:t>
      </w:r>
      <w:r>
        <w:rPr>
          <w:color w:val="000000"/>
          <w:sz w:val="28"/>
          <w:szCs w:val="28"/>
          <w:lang w:val="en-GB"/>
        </w:rPr>
        <w:t xml:space="preserve"> </w:t>
      </w:r>
      <w:r w:rsidRPr="00BB16B7">
        <w:rPr>
          <w:color w:val="000000"/>
          <w:sz w:val="28"/>
          <w:szCs w:val="28"/>
          <w:lang w:val="en-GB"/>
        </w:rPr>
        <w:t>antimicrobial antibiotics from soil Streptomyces sp. SCA7</w:t>
      </w:r>
      <w:r>
        <w:rPr>
          <w:color w:val="000000"/>
          <w:sz w:val="28"/>
          <w:szCs w:val="28"/>
          <w:lang w:val="en-GB"/>
        </w:rPr>
        <w:t>/</w:t>
      </w:r>
      <w:r w:rsidRPr="00BB16B7">
        <w:rPr>
          <w:color w:val="000000"/>
          <w:sz w:val="28"/>
          <w:szCs w:val="28"/>
          <w:lang w:val="en-GB"/>
        </w:rPr>
        <w:t xml:space="preserve"> </w:t>
      </w:r>
      <w:r>
        <w:rPr>
          <w:color w:val="000000"/>
          <w:sz w:val="28"/>
          <w:szCs w:val="28"/>
          <w:lang w:val="en-GB"/>
        </w:rPr>
        <w:t>P.  S.</w:t>
      </w:r>
      <w:r w:rsidRPr="00BB16B7">
        <w:rPr>
          <w:color w:val="000000"/>
          <w:sz w:val="28"/>
          <w:szCs w:val="28"/>
          <w:lang w:val="en-GB"/>
        </w:rPr>
        <w:t xml:space="preserve"> Kumar</w:t>
      </w:r>
      <w:r>
        <w:rPr>
          <w:color w:val="000000"/>
          <w:sz w:val="28"/>
          <w:szCs w:val="28"/>
          <w:lang w:val="en-GB"/>
        </w:rPr>
        <w:t>,  V.</w:t>
      </w:r>
      <w:r w:rsidRPr="00BB16B7">
        <w:rPr>
          <w:color w:val="000000"/>
          <w:sz w:val="28"/>
          <w:szCs w:val="28"/>
          <w:lang w:val="en-GB"/>
        </w:rPr>
        <w:t xml:space="preserve"> </w:t>
      </w:r>
      <w:proofErr w:type="spellStart"/>
      <w:r>
        <w:rPr>
          <w:color w:val="000000"/>
          <w:sz w:val="28"/>
          <w:szCs w:val="28"/>
          <w:lang w:val="en-GB"/>
        </w:rPr>
        <w:t>Duraipandiyan</w:t>
      </w:r>
      <w:proofErr w:type="spellEnd"/>
      <w:r w:rsidRPr="00BB16B7">
        <w:rPr>
          <w:color w:val="000000"/>
          <w:sz w:val="28"/>
          <w:szCs w:val="28"/>
          <w:lang w:val="en-GB"/>
        </w:rPr>
        <w:t>,  S</w:t>
      </w:r>
      <w:r>
        <w:rPr>
          <w:color w:val="000000"/>
          <w:sz w:val="28"/>
          <w:szCs w:val="28"/>
          <w:lang w:val="en-GB"/>
        </w:rPr>
        <w:t xml:space="preserve">. </w:t>
      </w:r>
      <w:proofErr w:type="spellStart"/>
      <w:r w:rsidRPr="00BB16B7">
        <w:rPr>
          <w:color w:val="000000"/>
          <w:sz w:val="28"/>
          <w:szCs w:val="28"/>
          <w:lang w:val="en-GB"/>
        </w:rPr>
        <w:t>Ignacimuthu</w:t>
      </w:r>
      <w:proofErr w:type="spellEnd"/>
      <w:r>
        <w:rPr>
          <w:color w:val="000000"/>
          <w:sz w:val="28"/>
          <w:szCs w:val="28"/>
          <w:lang w:val="en-GB"/>
        </w:rPr>
        <w:t xml:space="preserve"> //</w:t>
      </w:r>
      <w:r w:rsidRPr="00BB16B7">
        <w:rPr>
          <w:color w:val="000000"/>
          <w:sz w:val="28"/>
          <w:szCs w:val="28"/>
          <w:lang w:val="en-GB"/>
        </w:rPr>
        <w:t xml:space="preserve"> Kaohsiung J of Medical Sci</w:t>
      </w:r>
      <w:r>
        <w:rPr>
          <w:color w:val="000000"/>
          <w:sz w:val="28"/>
          <w:szCs w:val="28"/>
          <w:lang w:val="en-GB"/>
        </w:rPr>
        <w:t xml:space="preserve">. – 2014. – Vol. 30. – P. </w:t>
      </w:r>
      <w:r w:rsidRPr="00BB16B7">
        <w:rPr>
          <w:color w:val="000000"/>
          <w:sz w:val="28"/>
          <w:szCs w:val="28"/>
          <w:lang w:val="en-GB"/>
        </w:rPr>
        <w:t xml:space="preserve"> 435-446.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12EC6">
        <w:rPr>
          <w:sz w:val="28"/>
          <w:szCs w:val="28"/>
          <w:lang w:val="en-US"/>
        </w:rPr>
        <w:t xml:space="preserve">Lam  K.S.  Discovery  of  novel  metabolites  from  marine  </w:t>
      </w:r>
      <w:proofErr w:type="spellStart"/>
      <w:r w:rsidRPr="00212EC6">
        <w:rPr>
          <w:sz w:val="28"/>
          <w:szCs w:val="28"/>
          <w:lang w:val="en-US"/>
        </w:rPr>
        <w:t>actinomycetes</w:t>
      </w:r>
      <w:proofErr w:type="spellEnd"/>
      <w:r w:rsidRPr="00212EC6">
        <w:rPr>
          <w:sz w:val="28"/>
          <w:szCs w:val="28"/>
          <w:lang w:val="en-US"/>
        </w:rPr>
        <w:t xml:space="preserve">. / K.S.  Lam  // Cur.  </w:t>
      </w:r>
      <w:proofErr w:type="spellStart"/>
      <w:r w:rsidRPr="00212EC6">
        <w:rPr>
          <w:sz w:val="28"/>
          <w:szCs w:val="28"/>
          <w:lang w:val="en-US"/>
        </w:rPr>
        <w:t>Opin</w:t>
      </w:r>
      <w:proofErr w:type="spellEnd"/>
      <w:r w:rsidRPr="00212EC6">
        <w:rPr>
          <w:sz w:val="28"/>
          <w:szCs w:val="28"/>
          <w:lang w:val="en-US"/>
        </w:rPr>
        <w:t xml:space="preserve">. </w:t>
      </w:r>
      <w:proofErr w:type="spellStart"/>
      <w:r w:rsidRPr="00212EC6">
        <w:rPr>
          <w:sz w:val="28"/>
          <w:szCs w:val="28"/>
          <w:lang w:val="en-US"/>
        </w:rPr>
        <w:t>Microbiol</w:t>
      </w:r>
      <w:proofErr w:type="spellEnd"/>
      <w:r w:rsidRPr="00212EC6">
        <w:rPr>
          <w:sz w:val="28"/>
          <w:szCs w:val="28"/>
          <w:lang w:val="en-US"/>
        </w:rPr>
        <w:t>. –2006. –  Vol. 9.– P. 245–251.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</w:rPr>
      </w:pPr>
      <w:proofErr w:type="spellStart"/>
      <w:r w:rsidRPr="00212EC6">
        <w:rPr>
          <w:sz w:val="28"/>
          <w:szCs w:val="28"/>
          <w:lang w:val="en-US"/>
        </w:rPr>
        <w:lastRenderedPageBreak/>
        <w:t>Letek</w:t>
      </w:r>
      <w:proofErr w:type="spellEnd"/>
      <w:r w:rsidRPr="00212EC6">
        <w:rPr>
          <w:sz w:val="28"/>
          <w:szCs w:val="28"/>
          <w:lang w:val="en-US"/>
        </w:rPr>
        <w:t xml:space="preserve"> M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, Ordonez E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, </w:t>
      </w:r>
      <w:proofErr w:type="spellStart"/>
      <w:r w:rsidRPr="00212EC6">
        <w:rPr>
          <w:sz w:val="28"/>
          <w:szCs w:val="28"/>
          <w:lang w:val="en-US"/>
        </w:rPr>
        <w:t>Vaquera</w:t>
      </w:r>
      <w:proofErr w:type="spellEnd"/>
      <w:r w:rsidRPr="00212EC6">
        <w:rPr>
          <w:sz w:val="28"/>
          <w:szCs w:val="28"/>
          <w:lang w:val="en-US"/>
        </w:rPr>
        <w:t xml:space="preserve"> J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, </w:t>
      </w:r>
      <w:proofErr w:type="spellStart"/>
      <w:r w:rsidRPr="00212EC6">
        <w:rPr>
          <w:sz w:val="28"/>
          <w:szCs w:val="28"/>
          <w:lang w:val="en-US"/>
        </w:rPr>
        <w:t>Margolin</w:t>
      </w:r>
      <w:proofErr w:type="spellEnd"/>
      <w:r w:rsidRPr="00212EC6">
        <w:rPr>
          <w:sz w:val="28"/>
          <w:szCs w:val="28"/>
          <w:lang w:val="en-US"/>
        </w:rPr>
        <w:t xml:space="preserve"> W, </w:t>
      </w:r>
      <w:proofErr w:type="spellStart"/>
      <w:r w:rsidRPr="00212EC6">
        <w:rPr>
          <w:sz w:val="28"/>
          <w:szCs w:val="28"/>
          <w:lang w:val="en-US"/>
        </w:rPr>
        <w:t>Flärdh</w:t>
      </w:r>
      <w:proofErr w:type="spellEnd"/>
      <w:r w:rsidRPr="00212EC6">
        <w:rPr>
          <w:sz w:val="28"/>
          <w:szCs w:val="28"/>
          <w:lang w:val="en-US"/>
        </w:rPr>
        <w:t xml:space="preserve"> K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, </w:t>
      </w:r>
      <w:proofErr w:type="spellStart"/>
      <w:r w:rsidRPr="00212EC6">
        <w:rPr>
          <w:sz w:val="28"/>
          <w:szCs w:val="28"/>
          <w:lang w:val="en-US"/>
        </w:rPr>
        <w:t>Mateos</w:t>
      </w:r>
      <w:proofErr w:type="spellEnd"/>
      <w:r w:rsidRPr="00212EC6">
        <w:rPr>
          <w:sz w:val="28"/>
          <w:szCs w:val="28"/>
          <w:lang w:val="en-US"/>
        </w:rPr>
        <w:t xml:space="preserve"> L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M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, Gil J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A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2008. </w:t>
      </w:r>
      <w:proofErr w:type="spellStart"/>
      <w:r w:rsidRPr="00212EC6">
        <w:rPr>
          <w:sz w:val="28"/>
          <w:szCs w:val="28"/>
          <w:lang w:val="en-US"/>
        </w:rPr>
        <w:t>DivIVA</w:t>
      </w:r>
      <w:proofErr w:type="spellEnd"/>
      <w:r w:rsidRPr="00212EC6">
        <w:rPr>
          <w:sz w:val="28"/>
          <w:szCs w:val="28"/>
          <w:lang w:val="en-US"/>
        </w:rPr>
        <w:t xml:space="preserve"> is required for polar growth in the </w:t>
      </w:r>
      <w:proofErr w:type="spellStart"/>
      <w:r w:rsidRPr="00212EC6">
        <w:rPr>
          <w:sz w:val="28"/>
          <w:szCs w:val="28"/>
          <w:lang w:val="en-US"/>
        </w:rPr>
        <w:t>MreB</w:t>
      </w:r>
      <w:proofErr w:type="spellEnd"/>
      <w:r w:rsidRPr="00212EC6">
        <w:rPr>
          <w:sz w:val="28"/>
          <w:szCs w:val="28"/>
          <w:lang w:val="en-US"/>
        </w:rPr>
        <w:t xml:space="preserve">-lacking rod-shaped </w:t>
      </w:r>
      <w:proofErr w:type="spellStart"/>
      <w:r w:rsidRPr="00212EC6">
        <w:rPr>
          <w:sz w:val="28"/>
          <w:szCs w:val="28"/>
          <w:lang w:val="en-US"/>
        </w:rPr>
        <w:t>actinomycete</w:t>
      </w:r>
      <w:proofErr w:type="spellEnd"/>
      <w:r w:rsidRPr="00212EC6">
        <w:rPr>
          <w:sz w:val="28"/>
          <w:szCs w:val="28"/>
          <w:lang w:val="en-US"/>
        </w:rPr>
        <w:t xml:space="preserve"> Corynebacterium </w:t>
      </w:r>
      <w:proofErr w:type="spellStart"/>
      <w:r w:rsidRPr="00212EC6">
        <w:rPr>
          <w:sz w:val="28"/>
          <w:szCs w:val="28"/>
          <w:lang w:val="en-US"/>
        </w:rPr>
        <w:t>glutamicum</w:t>
      </w:r>
      <w:proofErr w:type="spellEnd"/>
      <w:r w:rsidRPr="00212EC6">
        <w:rPr>
          <w:sz w:val="28"/>
          <w:szCs w:val="28"/>
          <w:lang w:val="en-US"/>
        </w:rPr>
        <w:t>.</w:t>
      </w:r>
      <w:r w:rsidRPr="00212EC6">
        <w:rPr>
          <w:sz w:val="28"/>
          <w:szCs w:val="28"/>
        </w:rPr>
        <w:t>/</w:t>
      </w:r>
      <w:r w:rsidRPr="00212EC6">
        <w:rPr>
          <w:sz w:val="28"/>
          <w:szCs w:val="28"/>
          <w:lang w:val="en-US"/>
        </w:rPr>
        <w:t xml:space="preserve"> M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Letek</w:t>
      </w:r>
      <w:proofErr w:type="spellEnd"/>
      <w:r w:rsidRPr="00212EC6">
        <w:rPr>
          <w:sz w:val="28"/>
          <w:szCs w:val="28"/>
          <w:lang w:val="en-US"/>
        </w:rPr>
        <w:t>, E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Ordonez, J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Vaquera</w:t>
      </w:r>
      <w:proofErr w:type="spellEnd"/>
      <w:r w:rsidRPr="00212EC6">
        <w:rPr>
          <w:sz w:val="28"/>
          <w:szCs w:val="28"/>
          <w:lang w:val="en-US"/>
        </w:rPr>
        <w:t xml:space="preserve">, W </w:t>
      </w:r>
      <w:proofErr w:type="spellStart"/>
      <w:r w:rsidRPr="00212EC6">
        <w:rPr>
          <w:sz w:val="28"/>
          <w:szCs w:val="28"/>
          <w:lang w:val="en-US"/>
        </w:rPr>
        <w:t>Margolin</w:t>
      </w:r>
      <w:proofErr w:type="spellEnd"/>
      <w:r w:rsidRPr="00212EC6">
        <w:rPr>
          <w:sz w:val="28"/>
          <w:szCs w:val="28"/>
          <w:lang w:val="en-US"/>
        </w:rPr>
        <w:t>, K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Flärdh</w:t>
      </w:r>
      <w:proofErr w:type="spellEnd"/>
      <w:r w:rsidRPr="00212EC6">
        <w:rPr>
          <w:sz w:val="28"/>
          <w:szCs w:val="28"/>
          <w:lang w:val="en-US"/>
        </w:rPr>
        <w:t>, L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M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Mateos</w:t>
      </w:r>
      <w:proofErr w:type="spellEnd"/>
      <w:r w:rsidRPr="00212EC6">
        <w:rPr>
          <w:sz w:val="28"/>
          <w:szCs w:val="28"/>
          <w:lang w:val="en-US"/>
        </w:rPr>
        <w:t>, J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>A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Gil </w:t>
      </w:r>
      <w:r w:rsidRPr="00212EC6">
        <w:rPr>
          <w:sz w:val="28"/>
          <w:szCs w:val="28"/>
        </w:rPr>
        <w:t>//</w:t>
      </w:r>
      <w:r w:rsidRPr="00212EC6">
        <w:rPr>
          <w:sz w:val="28"/>
          <w:szCs w:val="28"/>
          <w:lang w:val="en-US"/>
        </w:rPr>
        <w:t xml:space="preserve">J </w:t>
      </w:r>
      <w:proofErr w:type="spellStart"/>
      <w:r w:rsidRPr="00212EC6">
        <w:rPr>
          <w:sz w:val="28"/>
          <w:szCs w:val="28"/>
          <w:lang w:val="en-US"/>
        </w:rPr>
        <w:t>Bacteriol</w:t>
      </w:r>
      <w:proofErr w:type="spellEnd"/>
      <w:r w:rsidRPr="00212EC6">
        <w:rPr>
          <w:sz w:val="28"/>
          <w:szCs w:val="28"/>
          <w:lang w:val="en-US"/>
        </w:rPr>
        <w:t xml:space="preserve"> </w:t>
      </w:r>
      <w:r w:rsidRPr="00212EC6">
        <w:rPr>
          <w:sz w:val="28"/>
          <w:szCs w:val="28"/>
        </w:rPr>
        <w:t xml:space="preserve">. – </w:t>
      </w:r>
      <w:r w:rsidRPr="00212EC6">
        <w:rPr>
          <w:sz w:val="28"/>
          <w:szCs w:val="28"/>
          <w:lang w:val="en-US"/>
        </w:rPr>
        <w:t>2008. – Vol. 190.– P. 3283–3292</w:t>
      </w:r>
      <w:r w:rsidRPr="00212EC6">
        <w:rPr>
          <w:sz w:val="28"/>
          <w:szCs w:val="28"/>
        </w:rPr>
        <w:t>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</w:rPr>
      </w:pPr>
      <w:proofErr w:type="spellStart"/>
      <w:r w:rsidRPr="00212EC6">
        <w:rPr>
          <w:sz w:val="28"/>
          <w:szCs w:val="28"/>
          <w:lang w:val="en-US"/>
        </w:rPr>
        <w:t>Locci</w:t>
      </w:r>
      <w:proofErr w:type="spellEnd"/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R</w:t>
      </w:r>
      <w:r w:rsidRPr="00212EC6">
        <w:rPr>
          <w:sz w:val="28"/>
          <w:szCs w:val="28"/>
        </w:rPr>
        <w:t>.</w:t>
      </w:r>
      <w:r w:rsidRPr="00212EC6">
        <w:rPr>
          <w:sz w:val="28"/>
          <w:szCs w:val="28"/>
          <w:lang w:val="en-US"/>
        </w:rPr>
        <w:t xml:space="preserve"> A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preliminary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numerical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study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on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named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species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of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the</w:t>
      </w:r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genus</w:t>
      </w:r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i/>
          <w:sz w:val="28"/>
          <w:szCs w:val="28"/>
          <w:lang w:val="en-US"/>
        </w:rPr>
        <w:t>Streptoverticillium</w:t>
      </w:r>
      <w:proofErr w:type="spellEnd"/>
      <w:r w:rsidRPr="00212EC6">
        <w:rPr>
          <w:sz w:val="28"/>
          <w:szCs w:val="28"/>
        </w:rPr>
        <w:t xml:space="preserve">./ </w:t>
      </w:r>
      <w:r w:rsidRPr="00212EC6">
        <w:rPr>
          <w:sz w:val="28"/>
          <w:szCs w:val="28"/>
          <w:lang w:val="en-US"/>
        </w:rPr>
        <w:t>R</w:t>
      </w:r>
      <w:r w:rsidRPr="00212EC6">
        <w:rPr>
          <w:sz w:val="28"/>
          <w:szCs w:val="28"/>
        </w:rPr>
        <w:t xml:space="preserve">. </w:t>
      </w:r>
      <w:proofErr w:type="spellStart"/>
      <w:r w:rsidRPr="00212EC6">
        <w:rPr>
          <w:sz w:val="28"/>
          <w:szCs w:val="28"/>
          <w:lang w:val="en-US"/>
        </w:rPr>
        <w:t>Locci</w:t>
      </w:r>
      <w:proofErr w:type="spellEnd"/>
      <w:r w:rsidRPr="00212EC6">
        <w:rPr>
          <w:sz w:val="28"/>
          <w:szCs w:val="28"/>
        </w:rPr>
        <w:t xml:space="preserve">, </w:t>
      </w:r>
      <w:r w:rsidRPr="00212EC6">
        <w:rPr>
          <w:sz w:val="28"/>
          <w:szCs w:val="28"/>
          <w:lang w:val="en-US"/>
        </w:rPr>
        <w:t>J</w:t>
      </w:r>
      <w:r w:rsidRPr="00212EC6">
        <w:rPr>
          <w:sz w:val="28"/>
          <w:szCs w:val="28"/>
        </w:rPr>
        <w:t xml:space="preserve">. </w:t>
      </w:r>
      <w:r w:rsidRPr="00212EC6">
        <w:rPr>
          <w:sz w:val="28"/>
          <w:szCs w:val="28"/>
          <w:lang w:val="en-US"/>
        </w:rPr>
        <w:t>Rogers</w:t>
      </w:r>
      <w:r w:rsidRPr="00212EC6">
        <w:rPr>
          <w:sz w:val="28"/>
          <w:szCs w:val="28"/>
        </w:rPr>
        <w:t xml:space="preserve">, </w:t>
      </w:r>
      <w:r w:rsidRPr="00212EC6">
        <w:rPr>
          <w:sz w:val="28"/>
          <w:szCs w:val="28"/>
          <w:lang w:val="en-US"/>
        </w:rPr>
        <w:t>G</w:t>
      </w:r>
      <w:r w:rsidRPr="00212EC6">
        <w:rPr>
          <w:sz w:val="28"/>
          <w:szCs w:val="28"/>
        </w:rPr>
        <w:t xml:space="preserve">. </w:t>
      </w:r>
      <w:proofErr w:type="spellStart"/>
      <w:r w:rsidRPr="00212EC6">
        <w:rPr>
          <w:sz w:val="28"/>
          <w:szCs w:val="28"/>
          <w:lang w:val="en-US"/>
        </w:rPr>
        <w:t>Sardi</w:t>
      </w:r>
      <w:proofErr w:type="spellEnd"/>
      <w:r w:rsidRPr="00212EC6">
        <w:rPr>
          <w:sz w:val="28"/>
          <w:szCs w:val="28"/>
        </w:rPr>
        <w:t xml:space="preserve">, </w:t>
      </w:r>
      <w:r w:rsidRPr="00212EC6">
        <w:rPr>
          <w:sz w:val="28"/>
          <w:szCs w:val="28"/>
          <w:lang w:val="en-US"/>
        </w:rPr>
        <w:t>G</w:t>
      </w:r>
      <w:r w:rsidRPr="00212EC6">
        <w:rPr>
          <w:sz w:val="28"/>
          <w:szCs w:val="28"/>
        </w:rPr>
        <w:t xml:space="preserve">. </w:t>
      </w:r>
      <w:r w:rsidRPr="00212EC6">
        <w:rPr>
          <w:sz w:val="28"/>
          <w:szCs w:val="28"/>
          <w:lang w:val="en-US"/>
        </w:rPr>
        <w:t>M</w:t>
      </w:r>
      <w:r w:rsidRPr="00212EC6">
        <w:rPr>
          <w:sz w:val="28"/>
          <w:szCs w:val="28"/>
        </w:rPr>
        <w:t xml:space="preserve">. </w:t>
      </w:r>
      <w:r w:rsidRPr="00212EC6">
        <w:rPr>
          <w:sz w:val="28"/>
          <w:szCs w:val="28"/>
          <w:lang w:val="en-US"/>
        </w:rPr>
        <w:t>Schofield</w:t>
      </w:r>
      <w:r w:rsidRPr="00212EC6">
        <w:rPr>
          <w:sz w:val="28"/>
          <w:szCs w:val="28"/>
        </w:rPr>
        <w:t xml:space="preserve"> // </w:t>
      </w:r>
      <w:proofErr w:type="spellStart"/>
      <w:r w:rsidRPr="00212EC6">
        <w:rPr>
          <w:sz w:val="28"/>
          <w:szCs w:val="28"/>
          <w:lang w:val="en-US"/>
        </w:rPr>
        <w:t>Annali</w:t>
      </w:r>
      <w:proofErr w:type="spellEnd"/>
      <w:r w:rsidRPr="00212EC6">
        <w:rPr>
          <w:sz w:val="28"/>
          <w:szCs w:val="28"/>
        </w:rPr>
        <w:t xml:space="preserve"> </w:t>
      </w:r>
      <w:r w:rsidRPr="00212EC6">
        <w:rPr>
          <w:sz w:val="28"/>
          <w:szCs w:val="28"/>
          <w:lang w:val="en-US"/>
        </w:rPr>
        <w:t>di</w:t>
      </w:r>
      <w:r w:rsidRPr="00212EC6">
        <w:rPr>
          <w:sz w:val="28"/>
          <w:szCs w:val="28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Microbiologia</w:t>
      </w:r>
      <w:proofErr w:type="spellEnd"/>
      <w:r w:rsidRPr="00212EC6">
        <w:rPr>
          <w:sz w:val="28"/>
          <w:szCs w:val="28"/>
        </w:rPr>
        <w:t>. – 198</w:t>
      </w:r>
      <w:r w:rsidRPr="00212EC6">
        <w:rPr>
          <w:sz w:val="28"/>
          <w:szCs w:val="28"/>
          <w:lang w:val="en-US"/>
        </w:rPr>
        <w:t>4</w:t>
      </w:r>
      <w:r w:rsidRPr="00212EC6">
        <w:rPr>
          <w:sz w:val="28"/>
          <w:szCs w:val="28"/>
        </w:rPr>
        <w:t xml:space="preserve">. – </w:t>
      </w:r>
      <w:r w:rsidRPr="00212EC6">
        <w:rPr>
          <w:sz w:val="28"/>
          <w:szCs w:val="28"/>
          <w:lang w:val="en-US"/>
        </w:rPr>
        <w:t>Vol</w:t>
      </w:r>
      <w:r w:rsidRPr="00212EC6">
        <w:rPr>
          <w:sz w:val="28"/>
          <w:szCs w:val="28"/>
        </w:rPr>
        <w:t xml:space="preserve">.  31. – </w:t>
      </w:r>
      <w:r w:rsidRPr="00212EC6">
        <w:rPr>
          <w:sz w:val="28"/>
          <w:szCs w:val="28"/>
          <w:lang w:val="en-US"/>
        </w:rPr>
        <w:t>P</w:t>
      </w:r>
      <w:r w:rsidRPr="00212EC6">
        <w:rPr>
          <w:sz w:val="28"/>
          <w:szCs w:val="28"/>
        </w:rPr>
        <w:t>. 115–121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12EC6">
        <w:rPr>
          <w:sz w:val="28"/>
          <w:szCs w:val="28"/>
          <w:lang w:val="en-US"/>
        </w:rPr>
        <w:t xml:space="preserve">Lu  Y.  Characterization  and  identification  of  a  novel  marine </w:t>
      </w:r>
      <w:r w:rsidRPr="00212EC6">
        <w:rPr>
          <w:i/>
          <w:sz w:val="28"/>
          <w:szCs w:val="28"/>
          <w:lang w:val="en-US"/>
        </w:rPr>
        <w:t>Streptomyces sp</w:t>
      </w:r>
      <w:r w:rsidRPr="00212EC6">
        <w:rPr>
          <w:sz w:val="28"/>
          <w:szCs w:val="28"/>
          <w:lang w:val="en-US"/>
        </w:rPr>
        <w:t xml:space="preserve">. produced antibacterial substance / Y. Lu,  X. Dong,  S. Liu,  X. </w:t>
      </w:r>
      <w:proofErr w:type="spellStart"/>
      <w:r w:rsidRPr="00212EC6">
        <w:rPr>
          <w:sz w:val="28"/>
          <w:szCs w:val="28"/>
          <w:lang w:val="en-US"/>
        </w:rPr>
        <w:t>Bie</w:t>
      </w:r>
      <w:proofErr w:type="spellEnd"/>
      <w:r w:rsidRPr="00212EC6">
        <w:rPr>
          <w:sz w:val="28"/>
          <w:szCs w:val="28"/>
          <w:lang w:val="en-US"/>
        </w:rPr>
        <w:t xml:space="preserve">,  //Marine </w:t>
      </w:r>
      <w:proofErr w:type="spellStart"/>
      <w:r w:rsidRPr="00212EC6">
        <w:rPr>
          <w:sz w:val="28"/>
          <w:szCs w:val="28"/>
          <w:lang w:val="en-US"/>
        </w:rPr>
        <w:t>Biotechnol</w:t>
      </w:r>
      <w:proofErr w:type="spellEnd"/>
      <w:r w:rsidRPr="00212EC6">
        <w:rPr>
          <w:sz w:val="28"/>
          <w:szCs w:val="28"/>
          <w:lang w:val="en-US"/>
        </w:rPr>
        <w:t>. – 2009. – Vol. 11. – P.  717 – 724.</w:t>
      </w:r>
    </w:p>
    <w:p w:rsidR="00BB27B0" w:rsidRPr="00A6402B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FD36B4">
        <w:rPr>
          <w:sz w:val="28"/>
          <w:szCs w:val="28"/>
          <w:lang w:val="en-US"/>
        </w:rPr>
        <w:t xml:space="preserve">Miller B.R. Structural Biology of Non-Ribosomal Peptide </w:t>
      </w:r>
      <w:proofErr w:type="spellStart"/>
      <w:r w:rsidRPr="00FD36B4">
        <w:rPr>
          <w:sz w:val="28"/>
          <w:szCs w:val="28"/>
          <w:lang w:val="en-US"/>
        </w:rPr>
        <w:t>Synthetases</w:t>
      </w:r>
      <w:proofErr w:type="spellEnd"/>
      <w:r w:rsidRPr="00FD36B4">
        <w:rPr>
          <w:sz w:val="28"/>
          <w:szCs w:val="28"/>
          <w:lang w:val="en-US"/>
        </w:rPr>
        <w:t xml:space="preserve">. / B.R. Miller, A.M. </w:t>
      </w:r>
      <w:proofErr w:type="spellStart"/>
      <w:r w:rsidRPr="00FD36B4">
        <w:rPr>
          <w:sz w:val="28"/>
          <w:szCs w:val="28"/>
          <w:lang w:val="en-US"/>
        </w:rPr>
        <w:t>Gulick</w:t>
      </w:r>
      <w:proofErr w:type="spellEnd"/>
      <w:r w:rsidRPr="00FD36B4">
        <w:rPr>
          <w:sz w:val="28"/>
          <w:szCs w:val="28"/>
          <w:lang w:val="en-US"/>
        </w:rPr>
        <w:t xml:space="preserve"> //Methods </w:t>
      </w:r>
      <w:proofErr w:type="spellStart"/>
      <w:r w:rsidRPr="00FD36B4">
        <w:rPr>
          <w:sz w:val="28"/>
          <w:szCs w:val="28"/>
          <w:lang w:val="en-US"/>
        </w:rPr>
        <w:t>Mol</w:t>
      </w:r>
      <w:proofErr w:type="spellEnd"/>
      <w:r w:rsidRPr="00FD36B4">
        <w:rPr>
          <w:sz w:val="28"/>
          <w:szCs w:val="28"/>
          <w:lang w:val="en-US"/>
        </w:rPr>
        <w:t xml:space="preserve"> Biol. </w:t>
      </w:r>
      <w:r>
        <w:rPr>
          <w:sz w:val="28"/>
          <w:szCs w:val="28"/>
          <w:lang w:val="en-US"/>
        </w:rPr>
        <w:t>– 2016. – Vol 1401. – P.  3–29.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12EC6">
        <w:rPr>
          <w:sz w:val="28"/>
          <w:szCs w:val="28"/>
          <w:lang w:val="en-US"/>
        </w:rPr>
        <w:t>Newman D.J. Natural products as sources of new drugs from 1981 to 2014./</w:t>
      </w:r>
      <w:r w:rsidRPr="00212EC6">
        <w:rPr>
          <w:lang w:val="en-US"/>
        </w:rPr>
        <w:t xml:space="preserve"> </w:t>
      </w:r>
      <w:r w:rsidRPr="00212EC6">
        <w:rPr>
          <w:sz w:val="28"/>
          <w:szCs w:val="28"/>
          <w:lang w:val="en-US"/>
        </w:rPr>
        <w:t xml:space="preserve">D.J. Newman, G.M. </w:t>
      </w:r>
      <w:proofErr w:type="spellStart"/>
      <w:r w:rsidRPr="00212EC6">
        <w:rPr>
          <w:sz w:val="28"/>
          <w:szCs w:val="28"/>
          <w:lang w:val="en-US"/>
        </w:rPr>
        <w:t>Cragg</w:t>
      </w:r>
      <w:proofErr w:type="spellEnd"/>
      <w:r w:rsidRPr="00212EC6">
        <w:rPr>
          <w:sz w:val="28"/>
          <w:szCs w:val="28"/>
          <w:lang w:val="en-US"/>
        </w:rPr>
        <w:t xml:space="preserve"> // J Nat Prod. – 2016. – Vol. 79. – P. 629–661.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Niu</w:t>
      </w:r>
      <w:proofErr w:type="spellEnd"/>
      <w:r w:rsidRPr="00FD36B4">
        <w:rPr>
          <w:sz w:val="28"/>
          <w:szCs w:val="28"/>
          <w:lang w:val="en-US"/>
        </w:rPr>
        <w:t xml:space="preserve"> G.Q. Biosynthesis and regulation of secondary metabolites in microorganisms. / G.Q. </w:t>
      </w:r>
      <w:proofErr w:type="spellStart"/>
      <w:r w:rsidRPr="00FD36B4">
        <w:rPr>
          <w:sz w:val="28"/>
          <w:szCs w:val="28"/>
          <w:lang w:val="en-US"/>
        </w:rPr>
        <w:t>Niu</w:t>
      </w:r>
      <w:proofErr w:type="spellEnd"/>
      <w:r w:rsidRPr="00FD36B4">
        <w:rPr>
          <w:sz w:val="28"/>
          <w:szCs w:val="28"/>
          <w:lang w:val="en-US"/>
        </w:rPr>
        <w:t>, H.R. Tan // Life Sciences. –  2013. – Vol. 56, No. 7. – P.  581–583</w:t>
      </w:r>
      <w:r>
        <w:rPr>
          <w:sz w:val="28"/>
          <w:szCs w:val="28"/>
          <w:lang w:val="en-US"/>
        </w:rPr>
        <w:t>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FD36B4">
        <w:rPr>
          <w:sz w:val="28"/>
          <w:szCs w:val="28"/>
          <w:lang w:val="en-US"/>
        </w:rPr>
        <w:t>Pinu</w:t>
      </w:r>
      <w:proofErr w:type="spellEnd"/>
      <w:r w:rsidRPr="00FD36B4">
        <w:rPr>
          <w:sz w:val="28"/>
          <w:szCs w:val="28"/>
          <w:lang w:val="en-US"/>
        </w:rPr>
        <w:t xml:space="preserve"> F.R. Analysis of intracellular metabolites from microorganisms: quenching and extraction protocols./ F.R. </w:t>
      </w:r>
      <w:proofErr w:type="spellStart"/>
      <w:r w:rsidRPr="00FD36B4">
        <w:rPr>
          <w:sz w:val="28"/>
          <w:szCs w:val="28"/>
          <w:lang w:val="en-US"/>
        </w:rPr>
        <w:t>Pinu</w:t>
      </w:r>
      <w:proofErr w:type="spellEnd"/>
      <w:r w:rsidRPr="00FD36B4">
        <w:rPr>
          <w:sz w:val="28"/>
          <w:szCs w:val="28"/>
          <w:lang w:val="en-US"/>
        </w:rPr>
        <w:t xml:space="preserve">, S.G. Villas-Boas, R. </w:t>
      </w:r>
      <w:proofErr w:type="spellStart"/>
      <w:r w:rsidRPr="00FD36B4">
        <w:rPr>
          <w:sz w:val="28"/>
          <w:szCs w:val="28"/>
          <w:lang w:val="en-US"/>
        </w:rPr>
        <w:t>Aggio</w:t>
      </w:r>
      <w:proofErr w:type="spellEnd"/>
      <w:r w:rsidRPr="00FD36B4">
        <w:rPr>
          <w:sz w:val="28"/>
          <w:szCs w:val="28"/>
          <w:lang w:val="en-US"/>
        </w:rPr>
        <w:t xml:space="preserve"> // Metabolites. –  2017.–Vol. 7.– Article: 53</w:t>
      </w:r>
    </w:p>
    <w:p w:rsidR="00BB27B0" w:rsidRPr="00A6402B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contextualSpacing w:val="0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FD36B4">
        <w:rPr>
          <w:sz w:val="28"/>
          <w:szCs w:val="28"/>
          <w:lang w:val="en-US"/>
        </w:rPr>
        <w:t xml:space="preserve">Reimer J.M. Piecing together </w:t>
      </w:r>
      <w:proofErr w:type="spellStart"/>
      <w:r w:rsidRPr="00FD36B4">
        <w:rPr>
          <w:sz w:val="28"/>
          <w:szCs w:val="28"/>
          <w:lang w:val="en-US"/>
        </w:rPr>
        <w:t>nonribosomal</w:t>
      </w:r>
      <w:proofErr w:type="spellEnd"/>
      <w:r w:rsidRPr="00FD36B4">
        <w:rPr>
          <w:sz w:val="28"/>
          <w:szCs w:val="28"/>
          <w:lang w:val="en-US"/>
        </w:rPr>
        <w:t xml:space="preserve"> peptide synthesis./ J.M. Reimer, A.S. </w:t>
      </w:r>
      <w:proofErr w:type="spellStart"/>
      <w:r w:rsidRPr="00FD36B4">
        <w:rPr>
          <w:sz w:val="28"/>
          <w:szCs w:val="28"/>
          <w:lang w:val="en-US"/>
        </w:rPr>
        <w:t>Haque</w:t>
      </w:r>
      <w:proofErr w:type="spellEnd"/>
      <w:r w:rsidRPr="00FD36B4">
        <w:rPr>
          <w:sz w:val="28"/>
          <w:szCs w:val="28"/>
          <w:lang w:val="en-US"/>
        </w:rPr>
        <w:t xml:space="preserve">, M.J. Tarry, T.M. </w:t>
      </w:r>
      <w:proofErr w:type="spellStart"/>
      <w:r w:rsidRPr="00FD36B4">
        <w:rPr>
          <w:sz w:val="28"/>
          <w:szCs w:val="28"/>
          <w:lang w:val="en-US"/>
        </w:rPr>
        <w:t>Schmeing</w:t>
      </w:r>
      <w:proofErr w:type="spellEnd"/>
      <w:r w:rsidRPr="00FD36B4">
        <w:rPr>
          <w:sz w:val="28"/>
          <w:szCs w:val="28"/>
          <w:lang w:val="en-US"/>
        </w:rPr>
        <w:t xml:space="preserve"> // </w:t>
      </w:r>
      <w:proofErr w:type="spellStart"/>
      <w:r w:rsidRPr="00FD36B4">
        <w:rPr>
          <w:sz w:val="28"/>
          <w:szCs w:val="28"/>
          <w:lang w:val="en-US"/>
        </w:rPr>
        <w:t>Curr</w:t>
      </w:r>
      <w:proofErr w:type="spellEnd"/>
      <w:r w:rsidRPr="00FD36B4">
        <w:rPr>
          <w:sz w:val="28"/>
          <w:szCs w:val="28"/>
          <w:lang w:val="en-US"/>
        </w:rPr>
        <w:t xml:space="preserve"> </w:t>
      </w:r>
      <w:proofErr w:type="spellStart"/>
      <w:r w:rsidRPr="00FD36B4">
        <w:rPr>
          <w:sz w:val="28"/>
          <w:szCs w:val="28"/>
          <w:lang w:val="en-US"/>
        </w:rPr>
        <w:t>Opin</w:t>
      </w:r>
      <w:proofErr w:type="spellEnd"/>
      <w:r w:rsidRPr="00FD36B4">
        <w:rPr>
          <w:sz w:val="28"/>
          <w:szCs w:val="28"/>
          <w:lang w:val="en-US"/>
        </w:rPr>
        <w:t xml:space="preserve"> </w:t>
      </w:r>
      <w:proofErr w:type="spellStart"/>
      <w:r w:rsidRPr="00FD36B4">
        <w:rPr>
          <w:sz w:val="28"/>
          <w:szCs w:val="28"/>
          <w:lang w:val="en-US"/>
        </w:rPr>
        <w:t>Struct</w:t>
      </w:r>
      <w:proofErr w:type="spellEnd"/>
      <w:r w:rsidRPr="00FD36B4">
        <w:rPr>
          <w:sz w:val="28"/>
          <w:szCs w:val="28"/>
          <w:lang w:val="en-US"/>
        </w:rPr>
        <w:t xml:space="preserve"> Biol. –  2018. – Vol.  49. – P.  104–113.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color w:val="000000"/>
          <w:sz w:val="28"/>
          <w:szCs w:val="28"/>
          <w:lang w:val="en-US"/>
        </w:rPr>
        <w:t>Shirling</w:t>
      </w:r>
      <w:proofErr w:type="spellEnd"/>
      <w:r w:rsidRPr="00212EC6">
        <w:rPr>
          <w:color w:val="000000"/>
          <w:sz w:val="28"/>
          <w:szCs w:val="28"/>
          <w:lang w:val="en-GB"/>
        </w:rPr>
        <w:t xml:space="preserve"> </w:t>
      </w:r>
      <w:r w:rsidRPr="00212EC6">
        <w:rPr>
          <w:color w:val="000000"/>
          <w:sz w:val="28"/>
          <w:szCs w:val="28"/>
          <w:lang w:val="en-US"/>
        </w:rPr>
        <w:t xml:space="preserve"> E.B</w:t>
      </w:r>
      <w:r w:rsidRPr="00212EC6">
        <w:rPr>
          <w:color w:val="000000"/>
          <w:sz w:val="28"/>
          <w:szCs w:val="28"/>
          <w:lang w:val="en-GB"/>
        </w:rPr>
        <w:t>.</w:t>
      </w:r>
      <w:r w:rsidRPr="00212EC6">
        <w:rPr>
          <w:color w:val="000000"/>
          <w:sz w:val="28"/>
          <w:szCs w:val="28"/>
          <w:lang w:val="en-US"/>
        </w:rPr>
        <w:t xml:space="preserve"> Method for Characterization of Streptomyces</w:t>
      </w:r>
      <w:r w:rsidRPr="00212EC6">
        <w:rPr>
          <w:color w:val="000000"/>
          <w:sz w:val="28"/>
          <w:szCs w:val="28"/>
          <w:lang w:val="en-GB"/>
        </w:rPr>
        <w:t xml:space="preserve"> </w:t>
      </w:r>
      <w:r w:rsidRPr="00212EC6">
        <w:rPr>
          <w:color w:val="000000"/>
          <w:sz w:val="28"/>
          <w:szCs w:val="28"/>
          <w:lang w:val="en-US"/>
        </w:rPr>
        <w:t>Species.</w:t>
      </w:r>
      <w:r w:rsidRPr="00212EC6">
        <w:rPr>
          <w:color w:val="000000"/>
          <w:sz w:val="28"/>
          <w:szCs w:val="28"/>
          <w:lang w:val="en-GB"/>
        </w:rPr>
        <w:t>/</w:t>
      </w:r>
      <w:r w:rsidRPr="00212EC6">
        <w:rPr>
          <w:color w:val="000000"/>
          <w:sz w:val="28"/>
          <w:szCs w:val="28"/>
          <w:lang w:val="en-US"/>
        </w:rPr>
        <w:t xml:space="preserve">, E.B. </w:t>
      </w:r>
      <w:proofErr w:type="spellStart"/>
      <w:r w:rsidRPr="00212EC6">
        <w:rPr>
          <w:color w:val="000000"/>
          <w:sz w:val="28"/>
          <w:szCs w:val="28"/>
          <w:lang w:val="en-US"/>
        </w:rPr>
        <w:t>Shirling</w:t>
      </w:r>
      <w:proofErr w:type="spellEnd"/>
      <w:r w:rsidRPr="00212EC6">
        <w:rPr>
          <w:color w:val="000000"/>
          <w:sz w:val="28"/>
          <w:szCs w:val="28"/>
          <w:lang w:val="en-US"/>
        </w:rPr>
        <w:t xml:space="preserve">, D. Gottlieb </w:t>
      </w:r>
      <w:r w:rsidRPr="00212EC6">
        <w:rPr>
          <w:color w:val="000000"/>
          <w:sz w:val="28"/>
          <w:szCs w:val="28"/>
          <w:lang w:val="en-GB"/>
        </w:rPr>
        <w:t>//</w:t>
      </w:r>
      <w:r w:rsidRPr="00212EC6">
        <w:rPr>
          <w:color w:val="000000"/>
          <w:sz w:val="28"/>
          <w:szCs w:val="28"/>
          <w:lang w:val="en-US"/>
        </w:rPr>
        <w:t xml:space="preserve"> Int. J. Syst.</w:t>
      </w:r>
      <w:r w:rsidRPr="00212EC6">
        <w:rPr>
          <w:color w:val="000000"/>
          <w:sz w:val="28"/>
          <w:szCs w:val="28"/>
          <w:lang w:val="en-GB"/>
        </w:rPr>
        <w:t xml:space="preserve"> – 1966. –</w:t>
      </w:r>
      <w:r w:rsidRPr="00212EC6">
        <w:rPr>
          <w:sz w:val="28"/>
          <w:szCs w:val="28"/>
          <w:lang w:val="en-US"/>
        </w:rPr>
        <w:t xml:space="preserve"> </w:t>
      </w:r>
      <w:r w:rsidRPr="00212EC6">
        <w:rPr>
          <w:sz w:val="28"/>
          <w:szCs w:val="28"/>
          <w:lang w:val="en-GB"/>
        </w:rPr>
        <w:t xml:space="preserve">Vol. 16, Issue 3. </w:t>
      </w:r>
      <w:r>
        <w:rPr>
          <w:sz w:val="28"/>
          <w:szCs w:val="28"/>
          <w:lang w:val="en-GB"/>
        </w:rPr>
        <w:t xml:space="preserve">– </w:t>
      </w:r>
      <w:r w:rsidRPr="00212EC6">
        <w:rPr>
          <w:sz w:val="28"/>
          <w:szCs w:val="28"/>
          <w:lang w:val="en-GB"/>
        </w:rPr>
        <w:t>P</w:t>
      </w:r>
      <w:r w:rsidRPr="00212EC6">
        <w:rPr>
          <w:sz w:val="28"/>
          <w:szCs w:val="28"/>
          <w:lang w:val="en-US"/>
        </w:rPr>
        <w:t xml:space="preserve">. 16-313. </w:t>
      </w:r>
    </w:p>
    <w:p w:rsidR="00BB27B0" w:rsidRPr="00A6402B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FD36B4">
        <w:rPr>
          <w:sz w:val="28"/>
          <w:szCs w:val="28"/>
          <w:lang w:val="en-US"/>
        </w:rPr>
        <w:t xml:space="preserve">Singh M. Non-ribosomal peptide </w:t>
      </w:r>
      <w:proofErr w:type="spellStart"/>
      <w:r w:rsidRPr="00FD36B4">
        <w:rPr>
          <w:sz w:val="28"/>
          <w:szCs w:val="28"/>
          <w:lang w:val="en-US"/>
        </w:rPr>
        <w:t>synthetases</w:t>
      </w:r>
      <w:proofErr w:type="spellEnd"/>
      <w:r w:rsidRPr="00FD36B4">
        <w:rPr>
          <w:sz w:val="28"/>
          <w:szCs w:val="28"/>
          <w:lang w:val="en-US"/>
        </w:rPr>
        <w:t xml:space="preserve">: Identifying the cryptic gene clusters and decoding the natural product. / M. Singh, S. Chaudhary, D. </w:t>
      </w:r>
      <w:proofErr w:type="spellStart"/>
      <w:r w:rsidRPr="00FD36B4">
        <w:rPr>
          <w:sz w:val="28"/>
          <w:szCs w:val="28"/>
          <w:lang w:val="en-US"/>
        </w:rPr>
        <w:t>Sareen</w:t>
      </w:r>
      <w:proofErr w:type="spellEnd"/>
      <w:r w:rsidRPr="00FD36B4">
        <w:rPr>
          <w:sz w:val="28"/>
          <w:szCs w:val="28"/>
          <w:lang w:val="en-US"/>
        </w:rPr>
        <w:t xml:space="preserve"> //J. </w:t>
      </w:r>
      <w:proofErr w:type="spellStart"/>
      <w:r w:rsidRPr="00FD36B4">
        <w:rPr>
          <w:sz w:val="28"/>
          <w:szCs w:val="28"/>
          <w:lang w:val="en-US"/>
        </w:rPr>
        <w:t>Biosci</w:t>
      </w:r>
      <w:proofErr w:type="spellEnd"/>
      <w:r w:rsidRPr="00FD36B4">
        <w:rPr>
          <w:sz w:val="28"/>
          <w:szCs w:val="28"/>
          <w:lang w:val="en-US"/>
        </w:rPr>
        <w:t>. – 2017. – Vol. 42,  No. 1. – P. 175–187</w:t>
      </w:r>
      <w:r>
        <w:rPr>
          <w:sz w:val="28"/>
          <w:szCs w:val="28"/>
          <w:lang w:val="en-US"/>
        </w:rPr>
        <w:t>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GB"/>
        </w:rPr>
      </w:pP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lastRenderedPageBreak/>
        <w:t>Skropeta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 D.  Recent advances in deep-sea natural products. / D.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GB"/>
        </w:rPr>
        <w:t>Skropeta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GB"/>
        </w:rPr>
        <w:t xml:space="preserve">, L Wei //Nat. Prod. Rep. – 2014.  – </w:t>
      </w:r>
      <w:r w:rsidRPr="00212EC6">
        <w:rPr>
          <w:sz w:val="28"/>
          <w:szCs w:val="28"/>
          <w:lang w:val="en-GB"/>
        </w:rPr>
        <w:t xml:space="preserve">Vol. 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>31. – P. 999–1025.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GB"/>
        </w:rPr>
      </w:pPr>
      <w:proofErr w:type="spellStart"/>
      <w:r w:rsidRPr="00212EC6">
        <w:rPr>
          <w:sz w:val="28"/>
          <w:szCs w:val="28"/>
          <w:lang w:val="en-GB"/>
        </w:rPr>
        <w:t>Stach</w:t>
      </w:r>
      <w:proofErr w:type="spellEnd"/>
      <w:r w:rsidRPr="00212EC6">
        <w:rPr>
          <w:sz w:val="28"/>
          <w:szCs w:val="28"/>
          <w:lang w:val="en-GB"/>
        </w:rPr>
        <w:t xml:space="preserve"> J.E. Estimating and comparing the diversity of marine </w:t>
      </w:r>
      <w:proofErr w:type="spellStart"/>
      <w:r w:rsidRPr="00212EC6">
        <w:rPr>
          <w:i/>
          <w:sz w:val="28"/>
          <w:szCs w:val="28"/>
          <w:lang w:val="en-GB"/>
        </w:rPr>
        <w:t>Actinobacteria</w:t>
      </w:r>
      <w:proofErr w:type="spellEnd"/>
      <w:r w:rsidRPr="00212EC6">
        <w:rPr>
          <w:sz w:val="28"/>
          <w:szCs w:val="28"/>
          <w:lang w:val="en-GB"/>
        </w:rPr>
        <w:t xml:space="preserve">./ J.E. </w:t>
      </w:r>
      <w:proofErr w:type="spellStart"/>
      <w:r w:rsidRPr="00212EC6">
        <w:rPr>
          <w:sz w:val="28"/>
          <w:szCs w:val="28"/>
          <w:lang w:val="en-GB"/>
        </w:rPr>
        <w:t>Stach</w:t>
      </w:r>
      <w:proofErr w:type="spellEnd"/>
      <w:r w:rsidRPr="00212EC6">
        <w:rPr>
          <w:sz w:val="28"/>
          <w:szCs w:val="28"/>
          <w:lang w:val="en-GB"/>
        </w:rPr>
        <w:t xml:space="preserve">, A.T. Bull // </w:t>
      </w:r>
      <w:proofErr w:type="spellStart"/>
      <w:r w:rsidRPr="00212EC6">
        <w:rPr>
          <w:sz w:val="28"/>
          <w:szCs w:val="28"/>
          <w:lang w:val="en-GB"/>
        </w:rPr>
        <w:t>Antonie</w:t>
      </w:r>
      <w:proofErr w:type="spellEnd"/>
      <w:r w:rsidRPr="00212EC6">
        <w:rPr>
          <w:sz w:val="28"/>
          <w:szCs w:val="28"/>
          <w:lang w:val="en-GB"/>
        </w:rPr>
        <w:t xml:space="preserve"> Van Leeuwenhoek. – 2005. – Vol.  87. –P. 3–9.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Subramani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 R.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Culturable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 rare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actinomycetes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: Diversity, isolation and marine natural product discovery. /R.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Subramani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, W.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Aalbersberg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 //Appl.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212EC6">
        <w:rPr>
          <w:color w:val="000000"/>
          <w:sz w:val="28"/>
          <w:szCs w:val="28"/>
          <w:shd w:val="clear" w:color="auto" w:fill="FFFFFF"/>
          <w:lang w:val="en-US"/>
        </w:rPr>
        <w:t>Biotechnol</w:t>
      </w:r>
      <w:proofErr w:type="spellEnd"/>
      <w:r w:rsidRPr="00212EC6">
        <w:rPr>
          <w:color w:val="000000"/>
          <w:sz w:val="28"/>
          <w:szCs w:val="28"/>
          <w:shd w:val="clear" w:color="auto" w:fill="FFFFFF"/>
          <w:lang w:val="en-US"/>
        </w:rPr>
        <w:t>. – 2013</w:t>
      </w:r>
      <w:r w:rsidRPr="00212EC6">
        <w:rPr>
          <w:color w:val="000000"/>
          <w:sz w:val="28"/>
          <w:szCs w:val="28"/>
          <w:shd w:val="clear" w:color="auto" w:fill="FFFFFF"/>
          <w:lang w:val="en-GB"/>
        </w:rPr>
        <w:t>.</w:t>
      </w:r>
      <w:r w:rsidRPr="00212EC6">
        <w:rPr>
          <w:color w:val="000000"/>
          <w:sz w:val="28"/>
          <w:szCs w:val="28"/>
          <w:shd w:val="clear" w:color="auto" w:fill="FFFFFF"/>
          <w:lang w:val="en-US"/>
        </w:rPr>
        <w:t xml:space="preserve"> – Vol. 97. – P. 9291–9321.</w:t>
      </w:r>
      <w:r w:rsidRPr="00212EC6">
        <w:rPr>
          <w:sz w:val="28"/>
          <w:szCs w:val="28"/>
          <w:lang w:val="en-GB"/>
        </w:rPr>
        <w:t xml:space="preserve"> 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proofErr w:type="spellStart"/>
      <w:r w:rsidRPr="00212EC6">
        <w:rPr>
          <w:sz w:val="28"/>
          <w:szCs w:val="28"/>
          <w:lang w:val="en-US"/>
        </w:rPr>
        <w:t>Valli</w:t>
      </w:r>
      <w:proofErr w:type="spellEnd"/>
      <w:r w:rsidRPr="00212EC6">
        <w:rPr>
          <w:sz w:val="28"/>
          <w:szCs w:val="28"/>
          <w:lang w:val="en-US"/>
        </w:rPr>
        <w:t xml:space="preserve">  S.  Antimicrobial  potential  of </w:t>
      </w:r>
      <w:proofErr w:type="spellStart"/>
      <w:r w:rsidRPr="00212EC6">
        <w:rPr>
          <w:sz w:val="28"/>
          <w:szCs w:val="28"/>
          <w:lang w:val="en-US"/>
        </w:rPr>
        <w:t>Actinomycetes</w:t>
      </w:r>
      <w:proofErr w:type="spellEnd"/>
      <w:r w:rsidRPr="00212EC6">
        <w:rPr>
          <w:sz w:val="28"/>
          <w:szCs w:val="28"/>
          <w:lang w:val="en-US"/>
        </w:rPr>
        <w:t xml:space="preserve">  species  isolated  from  marine  environment  / S. </w:t>
      </w:r>
      <w:proofErr w:type="spellStart"/>
      <w:r w:rsidRPr="00212EC6">
        <w:rPr>
          <w:sz w:val="28"/>
          <w:szCs w:val="28"/>
          <w:lang w:val="en-US"/>
        </w:rPr>
        <w:t>Valli</w:t>
      </w:r>
      <w:proofErr w:type="spellEnd"/>
      <w:r w:rsidRPr="00212EC6">
        <w:rPr>
          <w:sz w:val="28"/>
          <w:szCs w:val="28"/>
          <w:lang w:val="en-US"/>
        </w:rPr>
        <w:t xml:space="preserve">,  S.S. </w:t>
      </w:r>
      <w:proofErr w:type="spellStart"/>
      <w:r w:rsidRPr="00212EC6">
        <w:rPr>
          <w:sz w:val="28"/>
          <w:szCs w:val="28"/>
          <w:lang w:val="en-US"/>
        </w:rPr>
        <w:t>Suvathi</w:t>
      </w:r>
      <w:proofErr w:type="spellEnd"/>
      <w:r w:rsidRPr="00212EC6">
        <w:rPr>
          <w:sz w:val="28"/>
          <w:szCs w:val="28"/>
          <w:lang w:val="en-US"/>
        </w:rPr>
        <w:t xml:space="preserve">,  O. </w:t>
      </w:r>
      <w:proofErr w:type="spellStart"/>
      <w:r w:rsidRPr="00212EC6">
        <w:rPr>
          <w:sz w:val="28"/>
          <w:szCs w:val="28"/>
          <w:lang w:val="en-US"/>
        </w:rPr>
        <w:t>Aysha</w:t>
      </w:r>
      <w:proofErr w:type="spellEnd"/>
      <w:r w:rsidRPr="00212EC6">
        <w:rPr>
          <w:sz w:val="28"/>
          <w:szCs w:val="28"/>
          <w:lang w:val="en-US"/>
        </w:rPr>
        <w:t xml:space="preserve">,  P. Nirmala,  K.P. </w:t>
      </w:r>
      <w:proofErr w:type="spellStart"/>
      <w:r w:rsidRPr="00212EC6">
        <w:rPr>
          <w:sz w:val="28"/>
          <w:szCs w:val="28"/>
          <w:lang w:val="en-US"/>
        </w:rPr>
        <w:t>Vinoth</w:t>
      </w:r>
      <w:proofErr w:type="spellEnd"/>
      <w:r w:rsidRPr="00212EC6">
        <w:rPr>
          <w:sz w:val="28"/>
          <w:szCs w:val="28"/>
          <w:lang w:val="en-US"/>
        </w:rPr>
        <w:t>,  A.  Reena  //Asian  Pac.  J.  Trop.  Biomed. –  2012. –  Vol. 2, No. 6. – P.  469–473.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GB"/>
        </w:rPr>
      </w:pPr>
      <w:r w:rsidRPr="00212EC6">
        <w:rPr>
          <w:sz w:val="28"/>
          <w:szCs w:val="28"/>
          <w:lang w:val="en-GB"/>
        </w:rPr>
        <w:t xml:space="preserve">Vicente J. Biodiversity of </w:t>
      </w:r>
      <w:proofErr w:type="spellStart"/>
      <w:r w:rsidRPr="00212EC6">
        <w:rPr>
          <w:sz w:val="28"/>
          <w:szCs w:val="28"/>
          <w:lang w:val="en-GB"/>
        </w:rPr>
        <w:t>actinomycetes</w:t>
      </w:r>
      <w:proofErr w:type="spellEnd"/>
      <w:r w:rsidRPr="00212EC6">
        <w:rPr>
          <w:sz w:val="28"/>
          <w:szCs w:val="28"/>
          <w:lang w:val="en-GB"/>
        </w:rPr>
        <w:t xml:space="preserve"> associated with </w:t>
      </w:r>
      <w:proofErr w:type="spellStart"/>
      <w:r w:rsidRPr="00212EC6">
        <w:rPr>
          <w:sz w:val="28"/>
          <w:szCs w:val="28"/>
          <w:lang w:val="en-GB"/>
        </w:rPr>
        <w:t>caribbean</w:t>
      </w:r>
      <w:proofErr w:type="spellEnd"/>
      <w:r w:rsidRPr="00212EC6">
        <w:rPr>
          <w:sz w:val="28"/>
          <w:szCs w:val="28"/>
          <w:lang w:val="en-GB"/>
        </w:rPr>
        <w:t xml:space="preserve"> sponges and their potential for natural product discovery/ J. Vicente, A. Stewart, B. Song, R.T. Hill, J.L. Wright // Mar. </w:t>
      </w:r>
      <w:proofErr w:type="spellStart"/>
      <w:r w:rsidRPr="00212EC6">
        <w:rPr>
          <w:sz w:val="28"/>
          <w:szCs w:val="28"/>
          <w:lang w:val="en-GB"/>
        </w:rPr>
        <w:t>Biotechnol</w:t>
      </w:r>
      <w:proofErr w:type="spellEnd"/>
      <w:r w:rsidRPr="00212EC6">
        <w:rPr>
          <w:sz w:val="28"/>
          <w:szCs w:val="28"/>
          <w:lang w:val="en-GB"/>
        </w:rPr>
        <w:t>. – 2013. – Vol. 15. – P. 413–424.</w:t>
      </w:r>
    </w:p>
    <w:p w:rsidR="00BB27B0" w:rsidRPr="00456B63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2D43E7">
        <w:rPr>
          <w:color w:val="000000"/>
          <w:sz w:val="28"/>
          <w:szCs w:val="28"/>
          <w:shd w:val="clear" w:color="auto" w:fill="FFFFFF"/>
          <w:lang w:val="en-US"/>
        </w:rPr>
        <w:t xml:space="preserve">Wang C. Antimicrobial compounds from marine </w:t>
      </w:r>
      <w:proofErr w:type="spellStart"/>
      <w:r w:rsidRPr="002D43E7">
        <w:rPr>
          <w:color w:val="000000"/>
          <w:sz w:val="28"/>
          <w:szCs w:val="28"/>
          <w:shd w:val="clear" w:color="auto" w:fill="FFFFFF"/>
          <w:lang w:val="en-US"/>
        </w:rPr>
        <w:t>actinomycetes</w:t>
      </w:r>
      <w:proofErr w:type="spellEnd"/>
      <w:r w:rsidRPr="002D43E7">
        <w:rPr>
          <w:color w:val="000000"/>
          <w:sz w:val="28"/>
          <w:szCs w:val="28"/>
          <w:shd w:val="clear" w:color="auto" w:fill="FFFFFF"/>
          <w:lang w:val="en-US"/>
        </w:rPr>
        <w:t>/ C. Wang, · Y. Lu, · S. Cao//</w:t>
      </w:r>
      <w:r w:rsidRPr="002D43E7">
        <w:rPr>
          <w:sz w:val="28"/>
          <w:szCs w:val="28"/>
          <w:lang w:val="en-US"/>
        </w:rPr>
        <w:t xml:space="preserve"> Arch. Pharm. Res. –2020.– Online ISSN 1976-3786</w:t>
      </w:r>
    </w:p>
    <w:p w:rsidR="00BB27B0" w:rsidRPr="00212EC6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GB"/>
        </w:rPr>
      </w:pPr>
      <w:r w:rsidRPr="00212EC6">
        <w:rPr>
          <w:sz w:val="28"/>
          <w:szCs w:val="28"/>
          <w:lang w:val="en-US"/>
        </w:rPr>
        <w:t xml:space="preserve">Zhang L. Exploring novel bioactive compounds from marine microbes./ L. Zhang, R. An, J. Wang, N. Sun, S. Zhang, J. Hu, J. </w:t>
      </w:r>
      <w:proofErr w:type="spellStart"/>
      <w:r w:rsidRPr="00212EC6">
        <w:rPr>
          <w:sz w:val="28"/>
          <w:szCs w:val="28"/>
          <w:lang w:val="en-US"/>
        </w:rPr>
        <w:t>Kuai</w:t>
      </w:r>
      <w:proofErr w:type="spellEnd"/>
      <w:r w:rsidRPr="00212EC6">
        <w:rPr>
          <w:sz w:val="28"/>
          <w:szCs w:val="28"/>
          <w:lang w:val="en-US"/>
        </w:rPr>
        <w:t xml:space="preserve"> // </w:t>
      </w:r>
      <w:proofErr w:type="spellStart"/>
      <w:r w:rsidRPr="00212EC6">
        <w:rPr>
          <w:sz w:val="28"/>
          <w:szCs w:val="28"/>
          <w:lang w:val="en-US"/>
        </w:rPr>
        <w:t>Curr</w:t>
      </w:r>
      <w:proofErr w:type="spellEnd"/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Opin</w:t>
      </w:r>
      <w:proofErr w:type="spellEnd"/>
      <w:r w:rsidRPr="00212EC6">
        <w:rPr>
          <w:sz w:val="28"/>
          <w:szCs w:val="28"/>
          <w:lang w:val="en-US"/>
        </w:rPr>
        <w:t xml:space="preserve"> </w:t>
      </w:r>
      <w:proofErr w:type="spellStart"/>
      <w:r w:rsidRPr="00212EC6">
        <w:rPr>
          <w:sz w:val="28"/>
          <w:szCs w:val="28"/>
          <w:lang w:val="en-US"/>
        </w:rPr>
        <w:t>Microbiol</w:t>
      </w:r>
      <w:proofErr w:type="spellEnd"/>
      <w:r w:rsidRPr="00212EC6">
        <w:rPr>
          <w:sz w:val="28"/>
          <w:szCs w:val="28"/>
          <w:lang w:val="en-GB"/>
        </w:rPr>
        <w:t xml:space="preserve">. – 2005. – Vol. </w:t>
      </w:r>
      <w:r w:rsidRPr="00212EC6">
        <w:rPr>
          <w:sz w:val="28"/>
          <w:szCs w:val="28"/>
          <w:lang w:val="en-US"/>
        </w:rPr>
        <w:t xml:space="preserve"> 8</w:t>
      </w:r>
      <w:r w:rsidRPr="00212EC6">
        <w:rPr>
          <w:sz w:val="28"/>
          <w:szCs w:val="28"/>
          <w:lang w:val="en-GB"/>
        </w:rPr>
        <w:t xml:space="preserve">. – P. </w:t>
      </w:r>
      <w:r w:rsidRPr="00212EC6">
        <w:rPr>
          <w:sz w:val="28"/>
          <w:szCs w:val="28"/>
          <w:lang w:val="en-US"/>
        </w:rPr>
        <w:t>276–281</w:t>
      </w:r>
      <w:r w:rsidRPr="00212EC6">
        <w:rPr>
          <w:sz w:val="28"/>
          <w:szCs w:val="28"/>
          <w:lang w:val="en-GB"/>
        </w:rPr>
        <w:t>.</w:t>
      </w:r>
    </w:p>
    <w:p w:rsidR="00BB27B0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sz w:val="28"/>
          <w:szCs w:val="28"/>
          <w:lang w:val="en-US"/>
        </w:rPr>
      </w:pPr>
      <w:r w:rsidRPr="002D43E7">
        <w:rPr>
          <w:sz w:val="28"/>
          <w:szCs w:val="28"/>
          <w:lang w:val="en-US"/>
        </w:rPr>
        <w:t>Zhao C</w:t>
      </w:r>
      <w:r>
        <w:rPr>
          <w:sz w:val="28"/>
          <w:szCs w:val="28"/>
          <w:lang w:val="en-US"/>
        </w:rPr>
        <w:t>.</w:t>
      </w:r>
      <w:r w:rsidRPr="002D43E7">
        <w:rPr>
          <w:sz w:val="28"/>
          <w:szCs w:val="28"/>
          <w:lang w:val="en-US"/>
        </w:rPr>
        <w:t xml:space="preserve"> New marine natural products of microbial origin from 2010 to 2013. / C. Zhao, T. Zhu, W. Zhu //Chin J Org Chem. – 2013. – Vol.  33. – P. 1195–123</w:t>
      </w:r>
      <w:r>
        <w:rPr>
          <w:sz w:val="28"/>
          <w:szCs w:val="28"/>
          <w:lang w:val="en-US"/>
        </w:rPr>
        <w:t>.</w:t>
      </w:r>
    </w:p>
    <w:p w:rsidR="00BB27B0" w:rsidRPr="002D43E7" w:rsidRDefault="00BB27B0" w:rsidP="00BB27B0">
      <w:pPr>
        <w:pStyle w:val="a7"/>
        <w:numPr>
          <w:ilvl w:val="0"/>
          <w:numId w:val="34"/>
        </w:numPr>
        <w:spacing w:line="360" w:lineRule="auto"/>
        <w:ind w:left="0" w:firstLine="284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2D43E7">
        <w:rPr>
          <w:sz w:val="28"/>
          <w:szCs w:val="28"/>
          <w:lang w:val="en-US"/>
        </w:rPr>
        <w:t>Zhou X</w:t>
      </w:r>
      <w:r>
        <w:rPr>
          <w:sz w:val="28"/>
          <w:szCs w:val="28"/>
          <w:lang w:val="en-US"/>
        </w:rPr>
        <w:t xml:space="preserve">. </w:t>
      </w:r>
      <w:r w:rsidRPr="002D43E7">
        <w:rPr>
          <w:sz w:val="28"/>
          <w:szCs w:val="28"/>
          <w:lang w:val="en-US"/>
        </w:rPr>
        <w:t xml:space="preserve"> New anti–infective </w:t>
      </w:r>
      <w:proofErr w:type="spellStart"/>
      <w:r w:rsidRPr="002D43E7">
        <w:rPr>
          <w:sz w:val="28"/>
          <w:szCs w:val="28"/>
          <w:lang w:val="en-US"/>
        </w:rPr>
        <w:t>cycloheptadepsipeptide</w:t>
      </w:r>
      <w:proofErr w:type="spellEnd"/>
      <w:r w:rsidRPr="002D43E7">
        <w:rPr>
          <w:sz w:val="28"/>
          <w:szCs w:val="28"/>
          <w:lang w:val="en-US"/>
        </w:rPr>
        <w:t xml:space="preserve"> con-</w:t>
      </w:r>
      <w:proofErr w:type="spellStart"/>
      <w:r w:rsidRPr="002D43E7">
        <w:rPr>
          <w:sz w:val="28"/>
          <w:szCs w:val="28"/>
          <w:lang w:val="en-US"/>
        </w:rPr>
        <w:t>geners</w:t>
      </w:r>
      <w:proofErr w:type="spellEnd"/>
      <w:r w:rsidRPr="002D43E7">
        <w:rPr>
          <w:sz w:val="28"/>
          <w:szCs w:val="28"/>
          <w:lang w:val="en-US"/>
        </w:rPr>
        <w:t xml:space="preserve"> and absolute stereochemistry from the deep sea-derived </w:t>
      </w:r>
      <w:r w:rsidRPr="002D43E7">
        <w:rPr>
          <w:i/>
          <w:sz w:val="28"/>
          <w:szCs w:val="28"/>
          <w:lang w:val="en-US"/>
        </w:rPr>
        <w:t xml:space="preserve">Streptomyces </w:t>
      </w:r>
      <w:proofErr w:type="spellStart"/>
      <w:r w:rsidRPr="002D43E7">
        <w:rPr>
          <w:i/>
          <w:sz w:val="28"/>
          <w:szCs w:val="28"/>
          <w:lang w:val="en-US"/>
        </w:rPr>
        <w:t>drozdowiczii</w:t>
      </w:r>
      <w:proofErr w:type="spellEnd"/>
      <w:r w:rsidRPr="002D43E7">
        <w:rPr>
          <w:sz w:val="28"/>
          <w:szCs w:val="28"/>
          <w:lang w:val="en-US"/>
        </w:rPr>
        <w:t xml:space="preserve"> SCSIO 10141/ X. Zhou, H.B. Huang, J. Li, Y.X. Song, R.W. Jiang, J. Liu, S. Zhang, Y. Hua, J.H </w:t>
      </w:r>
      <w:proofErr w:type="spellStart"/>
      <w:r w:rsidRPr="002D43E7">
        <w:rPr>
          <w:sz w:val="28"/>
          <w:szCs w:val="28"/>
          <w:lang w:val="en-US"/>
        </w:rPr>
        <w:t>Ju</w:t>
      </w:r>
      <w:proofErr w:type="spellEnd"/>
      <w:r w:rsidRPr="002D43E7">
        <w:rPr>
          <w:sz w:val="28"/>
          <w:szCs w:val="28"/>
          <w:lang w:val="en-US"/>
        </w:rPr>
        <w:t xml:space="preserve">.// Tetrahedron. – 2014. –  Vol. 70. – P. 7795–7801. </w:t>
      </w:r>
    </w:p>
    <w:p w:rsidR="00BB27B0" w:rsidRPr="00A6402B" w:rsidRDefault="00BB27B0" w:rsidP="00BB27B0">
      <w:pPr>
        <w:pStyle w:val="a7"/>
        <w:spacing w:line="360" w:lineRule="auto"/>
        <w:ind w:left="284"/>
        <w:jc w:val="both"/>
        <w:rPr>
          <w:sz w:val="28"/>
          <w:szCs w:val="28"/>
          <w:lang w:val="ru-RU"/>
        </w:rPr>
      </w:pPr>
    </w:p>
    <w:p w:rsidR="00BB27B0" w:rsidRPr="00F42C55" w:rsidRDefault="00BB27B0" w:rsidP="00BB27B0">
      <w:pPr>
        <w:spacing w:line="360" w:lineRule="auto"/>
        <w:jc w:val="both"/>
        <w:rPr>
          <w:kern w:val="28"/>
          <w:sz w:val="28"/>
          <w:szCs w:val="28"/>
          <w:lang w:val="ru-RU"/>
        </w:rPr>
      </w:pPr>
    </w:p>
    <w:p w:rsidR="001635F3" w:rsidRDefault="001635F3"/>
    <w:sectPr w:rsidR="001635F3">
      <w:headerReference w:type="default" r:id="rId2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A80" w:rsidRDefault="00902A80" w:rsidP="00BB27B0">
      <w:r>
        <w:separator/>
      </w:r>
    </w:p>
  </w:endnote>
  <w:endnote w:type="continuationSeparator" w:id="0">
    <w:p w:rsidR="00902A80" w:rsidRDefault="00902A80" w:rsidP="00BB2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OfficinaSansCTT">
    <w:altName w:val="Arial"/>
    <w:panose1 w:val="00000000000000000000"/>
    <w:charset w:val="CC"/>
    <w:family w:val="swiss"/>
    <w:notTrueType/>
    <w:pitch w:val="default"/>
    <w:sig w:usb0="00000001" w:usb1="00000000" w:usb2="00000000" w:usb3="00000000" w:csb0="00000005" w:csb1="00000000"/>
  </w:font>
  <w:font w:name="ITC Franklin Gothic Std Me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A80" w:rsidRDefault="00902A80" w:rsidP="00BB27B0">
      <w:r>
        <w:separator/>
      </w:r>
    </w:p>
  </w:footnote>
  <w:footnote w:type="continuationSeparator" w:id="0">
    <w:p w:rsidR="00902A80" w:rsidRDefault="00902A80" w:rsidP="00BB27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1473663"/>
      <w:docPartObj>
        <w:docPartGallery w:val="Page Numbers (Top of Page)"/>
        <w:docPartUnique/>
      </w:docPartObj>
    </w:sdtPr>
    <w:sdtEndPr/>
    <w:sdtContent>
      <w:p w:rsidR="00DA216D" w:rsidRDefault="00DA216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56C4" w:rsidRPr="00A856C4">
          <w:rPr>
            <w:noProof/>
            <w:lang w:val="ru-RU"/>
          </w:rPr>
          <w:t>6</w:t>
        </w:r>
        <w:r>
          <w:fldChar w:fldCharType="end"/>
        </w:r>
      </w:p>
    </w:sdtContent>
  </w:sdt>
  <w:p w:rsidR="00DA216D" w:rsidRDefault="00DA216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5274993"/>
      <w:docPartObj>
        <w:docPartGallery w:val="Page Numbers (Top of Page)"/>
        <w:docPartUnique/>
      </w:docPartObj>
    </w:sdtPr>
    <w:sdtEndPr/>
    <w:sdtContent>
      <w:p w:rsidR="00DA216D" w:rsidRDefault="00DA216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56C4" w:rsidRPr="00A856C4">
          <w:rPr>
            <w:noProof/>
            <w:lang w:val="ru-RU"/>
          </w:rPr>
          <w:t>4</w:t>
        </w:r>
        <w:r>
          <w:fldChar w:fldCharType="end"/>
        </w:r>
      </w:p>
    </w:sdtContent>
  </w:sdt>
  <w:p w:rsidR="00DA216D" w:rsidRDefault="00DA216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46614186"/>
      <w:docPartObj>
        <w:docPartGallery w:val="Page Numbers (Top of Page)"/>
        <w:docPartUnique/>
      </w:docPartObj>
    </w:sdtPr>
    <w:sdtEndPr/>
    <w:sdtContent>
      <w:p w:rsidR="00DA216D" w:rsidRDefault="00DA216D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56C4">
          <w:rPr>
            <w:noProof/>
          </w:rPr>
          <w:t>40</w:t>
        </w:r>
        <w:r>
          <w:fldChar w:fldCharType="end"/>
        </w:r>
      </w:p>
    </w:sdtContent>
  </w:sdt>
  <w:p w:rsidR="00DA216D" w:rsidRDefault="00DA216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2"/>
    <w:multiLevelType w:val="singleLevel"/>
    <w:tmpl w:val="0000001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/>
        <w:b w:val="0"/>
        <w:kern w:val="2"/>
        <w:sz w:val="28"/>
        <w:szCs w:val="28"/>
        <w:lang w:val="uk-UA" w:eastAsia="zh-CN" w:bidi="hi-IN"/>
      </w:rPr>
    </w:lvl>
  </w:abstractNum>
  <w:abstractNum w:abstractNumId="1">
    <w:nsid w:val="02AB083C"/>
    <w:multiLevelType w:val="hybridMultilevel"/>
    <w:tmpl w:val="3E92CD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FC2335"/>
    <w:multiLevelType w:val="multilevel"/>
    <w:tmpl w:val="FBEA0A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1A313F"/>
    <w:multiLevelType w:val="hybridMultilevel"/>
    <w:tmpl w:val="9B323B1E"/>
    <w:lvl w:ilvl="0" w:tplc="041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DF082F"/>
    <w:multiLevelType w:val="multilevel"/>
    <w:tmpl w:val="0419001F"/>
    <w:lvl w:ilvl="0">
      <w:start w:val="1"/>
      <w:numFmt w:val="decimal"/>
      <w:lvlText w:val="%1."/>
      <w:lvlJc w:val="left"/>
      <w:pPr>
        <w:ind w:left="3192" w:hanging="360"/>
      </w:pPr>
    </w:lvl>
    <w:lvl w:ilvl="1">
      <w:start w:val="1"/>
      <w:numFmt w:val="decimal"/>
      <w:lvlText w:val="%1.%2."/>
      <w:lvlJc w:val="left"/>
      <w:pPr>
        <w:ind w:left="3624" w:hanging="432"/>
      </w:pPr>
    </w:lvl>
    <w:lvl w:ilvl="2">
      <w:start w:val="1"/>
      <w:numFmt w:val="decimal"/>
      <w:lvlText w:val="%1.%2.%3."/>
      <w:lvlJc w:val="left"/>
      <w:pPr>
        <w:ind w:left="4056" w:hanging="504"/>
      </w:pPr>
    </w:lvl>
    <w:lvl w:ilvl="3">
      <w:start w:val="1"/>
      <w:numFmt w:val="decimal"/>
      <w:lvlText w:val="%1.%2.%3.%4."/>
      <w:lvlJc w:val="left"/>
      <w:pPr>
        <w:ind w:left="4560" w:hanging="648"/>
      </w:pPr>
    </w:lvl>
    <w:lvl w:ilvl="4">
      <w:start w:val="1"/>
      <w:numFmt w:val="decimal"/>
      <w:lvlText w:val="%1.%2.%3.%4.%5."/>
      <w:lvlJc w:val="left"/>
      <w:pPr>
        <w:ind w:left="5064" w:hanging="792"/>
      </w:pPr>
    </w:lvl>
    <w:lvl w:ilvl="5">
      <w:start w:val="1"/>
      <w:numFmt w:val="decimal"/>
      <w:lvlText w:val="%1.%2.%3.%4.%5.%6."/>
      <w:lvlJc w:val="left"/>
      <w:pPr>
        <w:ind w:left="5568" w:hanging="936"/>
      </w:pPr>
    </w:lvl>
    <w:lvl w:ilvl="6">
      <w:start w:val="1"/>
      <w:numFmt w:val="decimal"/>
      <w:lvlText w:val="%1.%2.%3.%4.%5.%6.%7."/>
      <w:lvlJc w:val="left"/>
      <w:pPr>
        <w:ind w:left="6072" w:hanging="1080"/>
      </w:pPr>
    </w:lvl>
    <w:lvl w:ilvl="7">
      <w:start w:val="1"/>
      <w:numFmt w:val="decimal"/>
      <w:lvlText w:val="%1.%2.%3.%4.%5.%6.%7.%8."/>
      <w:lvlJc w:val="left"/>
      <w:pPr>
        <w:ind w:left="6576" w:hanging="1224"/>
      </w:pPr>
    </w:lvl>
    <w:lvl w:ilvl="8">
      <w:start w:val="1"/>
      <w:numFmt w:val="decimal"/>
      <w:lvlText w:val="%1.%2.%3.%4.%5.%6.%7.%8.%9."/>
      <w:lvlJc w:val="left"/>
      <w:pPr>
        <w:ind w:left="7152" w:hanging="1440"/>
      </w:pPr>
    </w:lvl>
  </w:abstractNum>
  <w:abstractNum w:abstractNumId="5">
    <w:nsid w:val="0A604170"/>
    <w:multiLevelType w:val="hybridMultilevel"/>
    <w:tmpl w:val="82825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C76408"/>
    <w:multiLevelType w:val="hybridMultilevel"/>
    <w:tmpl w:val="C2A260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A91240"/>
    <w:multiLevelType w:val="hybridMultilevel"/>
    <w:tmpl w:val="9EEE86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CA5472"/>
    <w:multiLevelType w:val="hybridMultilevel"/>
    <w:tmpl w:val="DD9652CA"/>
    <w:lvl w:ilvl="0" w:tplc="25082A4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6D1947"/>
    <w:multiLevelType w:val="hybridMultilevel"/>
    <w:tmpl w:val="4030E7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A5079E"/>
    <w:multiLevelType w:val="hybridMultilevel"/>
    <w:tmpl w:val="D88E4020"/>
    <w:lvl w:ilvl="0" w:tplc="25082A4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C4B6D9E"/>
    <w:multiLevelType w:val="multilevel"/>
    <w:tmpl w:val="ED2418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>
    <w:nsid w:val="2E121537"/>
    <w:multiLevelType w:val="hybridMultilevel"/>
    <w:tmpl w:val="2ACE8BE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2E425526"/>
    <w:multiLevelType w:val="hybridMultilevel"/>
    <w:tmpl w:val="92F2E4BC"/>
    <w:lvl w:ilvl="0" w:tplc="F4EA588A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2E4B317A"/>
    <w:multiLevelType w:val="hybridMultilevel"/>
    <w:tmpl w:val="C12AE1D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2EA818E2"/>
    <w:multiLevelType w:val="hybridMultilevel"/>
    <w:tmpl w:val="735CF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CB2968"/>
    <w:multiLevelType w:val="multilevel"/>
    <w:tmpl w:val="FBEA0A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8C0A21"/>
    <w:multiLevelType w:val="hybridMultilevel"/>
    <w:tmpl w:val="32AC72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0A5B2A"/>
    <w:multiLevelType w:val="hybridMultilevel"/>
    <w:tmpl w:val="6010C6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053C33"/>
    <w:multiLevelType w:val="hybridMultilevel"/>
    <w:tmpl w:val="492A4CC0"/>
    <w:lvl w:ilvl="0" w:tplc="F4EA588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E66C2"/>
    <w:multiLevelType w:val="multilevel"/>
    <w:tmpl w:val="BC0C8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C812A3E"/>
    <w:multiLevelType w:val="hybridMultilevel"/>
    <w:tmpl w:val="03BCAC98"/>
    <w:lvl w:ilvl="0" w:tplc="25082A4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5947FC"/>
    <w:multiLevelType w:val="hybridMultilevel"/>
    <w:tmpl w:val="BD2A77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C56F22"/>
    <w:multiLevelType w:val="hybridMultilevel"/>
    <w:tmpl w:val="620A9F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C75A52"/>
    <w:multiLevelType w:val="multilevel"/>
    <w:tmpl w:val="FCBECCA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25">
    <w:nsid w:val="506C0C89"/>
    <w:multiLevelType w:val="multilevel"/>
    <w:tmpl w:val="FBEA0A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2A079B2"/>
    <w:multiLevelType w:val="hybridMultilevel"/>
    <w:tmpl w:val="FBEA0A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A9587B"/>
    <w:multiLevelType w:val="multilevel"/>
    <w:tmpl w:val="4BBAB02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88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7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04" w:hanging="2160"/>
      </w:pPr>
      <w:rPr>
        <w:rFonts w:hint="default"/>
      </w:rPr>
    </w:lvl>
  </w:abstractNum>
  <w:abstractNum w:abstractNumId="28">
    <w:nsid w:val="5AE07D62"/>
    <w:multiLevelType w:val="multilevel"/>
    <w:tmpl w:val="FBEA0A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1B64601"/>
    <w:multiLevelType w:val="hybridMultilevel"/>
    <w:tmpl w:val="B1A0D75C"/>
    <w:lvl w:ilvl="0" w:tplc="25082A4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346389A"/>
    <w:multiLevelType w:val="hybridMultilevel"/>
    <w:tmpl w:val="4E40827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73624442"/>
    <w:multiLevelType w:val="hybridMultilevel"/>
    <w:tmpl w:val="92AC5A36"/>
    <w:lvl w:ilvl="0" w:tplc="25082A4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151FC9"/>
    <w:multiLevelType w:val="multilevel"/>
    <w:tmpl w:val="30B2A6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>
    <w:nsid w:val="7B7A45F1"/>
    <w:multiLevelType w:val="hybridMultilevel"/>
    <w:tmpl w:val="030E8D1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7F9D781F"/>
    <w:multiLevelType w:val="multilevel"/>
    <w:tmpl w:val="FCBECCA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num w:numId="1">
    <w:abstractNumId w:val="11"/>
  </w:num>
  <w:num w:numId="2">
    <w:abstractNumId w:val="3"/>
  </w:num>
  <w:num w:numId="3">
    <w:abstractNumId w:val="4"/>
  </w:num>
  <w:num w:numId="4">
    <w:abstractNumId w:val="6"/>
  </w:num>
  <w:num w:numId="5">
    <w:abstractNumId w:val="19"/>
  </w:num>
  <w:num w:numId="6">
    <w:abstractNumId w:val="7"/>
  </w:num>
  <w:num w:numId="7">
    <w:abstractNumId w:val="17"/>
  </w:num>
  <w:num w:numId="8">
    <w:abstractNumId w:val="33"/>
  </w:num>
  <w:num w:numId="9">
    <w:abstractNumId w:val="32"/>
  </w:num>
  <w:num w:numId="10">
    <w:abstractNumId w:val="20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1">
    <w:abstractNumId w:val="30"/>
  </w:num>
  <w:num w:numId="12">
    <w:abstractNumId w:val="5"/>
  </w:num>
  <w:num w:numId="13">
    <w:abstractNumId w:val="22"/>
  </w:num>
  <w:num w:numId="14">
    <w:abstractNumId w:val="1"/>
  </w:num>
  <w:num w:numId="15">
    <w:abstractNumId w:val="27"/>
  </w:num>
  <w:num w:numId="16">
    <w:abstractNumId w:val="13"/>
  </w:num>
  <w:num w:numId="17">
    <w:abstractNumId w:val="34"/>
  </w:num>
  <w:num w:numId="18">
    <w:abstractNumId w:val="24"/>
  </w:num>
  <w:num w:numId="19">
    <w:abstractNumId w:val="26"/>
  </w:num>
  <w:num w:numId="20">
    <w:abstractNumId w:val="2"/>
  </w:num>
  <w:num w:numId="21">
    <w:abstractNumId w:val="25"/>
  </w:num>
  <w:num w:numId="22">
    <w:abstractNumId w:val="16"/>
  </w:num>
  <w:num w:numId="23">
    <w:abstractNumId w:val="28"/>
  </w:num>
  <w:num w:numId="24">
    <w:abstractNumId w:val="23"/>
  </w:num>
  <w:num w:numId="25">
    <w:abstractNumId w:val="21"/>
  </w:num>
  <w:num w:numId="26">
    <w:abstractNumId w:val="18"/>
  </w:num>
  <w:num w:numId="27">
    <w:abstractNumId w:val="9"/>
  </w:num>
  <w:num w:numId="28">
    <w:abstractNumId w:val="31"/>
  </w:num>
  <w:num w:numId="29">
    <w:abstractNumId w:val="8"/>
  </w:num>
  <w:num w:numId="30">
    <w:abstractNumId w:val="10"/>
  </w:num>
  <w:num w:numId="31">
    <w:abstractNumId w:val="29"/>
  </w:num>
  <w:num w:numId="32">
    <w:abstractNumId w:val="0"/>
  </w:num>
  <w:num w:numId="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7B0"/>
    <w:rsid w:val="00037345"/>
    <w:rsid w:val="00064883"/>
    <w:rsid w:val="00140398"/>
    <w:rsid w:val="001635F3"/>
    <w:rsid w:val="001C3BDF"/>
    <w:rsid w:val="002B1D45"/>
    <w:rsid w:val="002D1F59"/>
    <w:rsid w:val="002F49ED"/>
    <w:rsid w:val="00315AAB"/>
    <w:rsid w:val="003334D0"/>
    <w:rsid w:val="003417A4"/>
    <w:rsid w:val="00353519"/>
    <w:rsid w:val="003665E5"/>
    <w:rsid w:val="003E4231"/>
    <w:rsid w:val="00405340"/>
    <w:rsid w:val="00434EF4"/>
    <w:rsid w:val="00476096"/>
    <w:rsid w:val="00495D69"/>
    <w:rsid w:val="00495E46"/>
    <w:rsid w:val="00497A4C"/>
    <w:rsid w:val="004D1C1B"/>
    <w:rsid w:val="005117D5"/>
    <w:rsid w:val="0052604F"/>
    <w:rsid w:val="00560757"/>
    <w:rsid w:val="005A1242"/>
    <w:rsid w:val="005C1CD3"/>
    <w:rsid w:val="005E4337"/>
    <w:rsid w:val="0068433E"/>
    <w:rsid w:val="006E3DAE"/>
    <w:rsid w:val="0083340D"/>
    <w:rsid w:val="0085435B"/>
    <w:rsid w:val="008A7EBB"/>
    <w:rsid w:val="00902A80"/>
    <w:rsid w:val="009262F6"/>
    <w:rsid w:val="0093372A"/>
    <w:rsid w:val="009A5D85"/>
    <w:rsid w:val="009C296A"/>
    <w:rsid w:val="00A02A45"/>
    <w:rsid w:val="00A413EC"/>
    <w:rsid w:val="00A60479"/>
    <w:rsid w:val="00A856C4"/>
    <w:rsid w:val="00A86309"/>
    <w:rsid w:val="00AB1D9D"/>
    <w:rsid w:val="00AD65D9"/>
    <w:rsid w:val="00B20BF4"/>
    <w:rsid w:val="00B22F24"/>
    <w:rsid w:val="00BB27B0"/>
    <w:rsid w:val="00BB7160"/>
    <w:rsid w:val="00C01DD0"/>
    <w:rsid w:val="00C57630"/>
    <w:rsid w:val="00C65E55"/>
    <w:rsid w:val="00C93B8D"/>
    <w:rsid w:val="00D00F98"/>
    <w:rsid w:val="00D44F1C"/>
    <w:rsid w:val="00DA216D"/>
    <w:rsid w:val="00DC5BFB"/>
    <w:rsid w:val="00E455BA"/>
    <w:rsid w:val="00E53C7E"/>
    <w:rsid w:val="00E76F99"/>
    <w:rsid w:val="00F45FBD"/>
    <w:rsid w:val="00F64A61"/>
    <w:rsid w:val="00F93FCE"/>
    <w:rsid w:val="00FD7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27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27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B27B0"/>
  </w:style>
  <w:style w:type="paragraph" w:styleId="a5">
    <w:name w:val="footer"/>
    <w:basedOn w:val="a"/>
    <w:link w:val="a6"/>
    <w:uiPriority w:val="99"/>
    <w:unhideWhenUsed/>
    <w:rsid w:val="00BB27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BB27B0"/>
  </w:style>
  <w:style w:type="paragraph" w:styleId="a7">
    <w:name w:val="List Paragraph"/>
    <w:basedOn w:val="a"/>
    <w:uiPriority w:val="34"/>
    <w:qFormat/>
    <w:rsid w:val="00BB27B0"/>
    <w:pPr>
      <w:ind w:left="720"/>
      <w:contextualSpacing/>
    </w:pPr>
  </w:style>
  <w:style w:type="character" w:styleId="a8">
    <w:name w:val="line number"/>
    <w:basedOn w:val="a0"/>
    <w:uiPriority w:val="99"/>
    <w:semiHidden/>
    <w:unhideWhenUsed/>
    <w:rsid w:val="00BB27B0"/>
  </w:style>
  <w:style w:type="table" w:styleId="a9">
    <w:name w:val="Table Grid"/>
    <w:basedOn w:val="a1"/>
    <w:uiPriority w:val="59"/>
    <w:rsid w:val="00BB27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B27B0"/>
    <w:pPr>
      <w:autoSpaceDE w:val="0"/>
      <w:autoSpaceDN w:val="0"/>
      <w:adjustRightInd w:val="0"/>
      <w:spacing w:after="0" w:line="240" w:lineRule="auto"/>
    </w:pPr>
    <w:rPr>
      <w:rFonts w:ascii="OfficinaSansCTT" w:eastAsia="Calibri" w:hAnsi="OfficinaSansCTT" w:cs="OfficinaSansCTT"/>
      <w:color w:val="000000"/>
      <w:sz w:val="24"/>
      <w:szCs w:val="24"/>
    </w:rPr>
  </w:style>
  <w:style w:type="paragraph" w:customStyle="1" w:styleId="Pa8">
    <w:name w:val="Pa8"/>
    <w:basedOn w:val="Default"/>
    <w:next w:val="Default"/>
    <w:uiPriority w:val="99"/>
    <w:rsid w:val="00BB27B0"/>
    <w:pPr>
      <w:spacing w:line="181" w:lineRule="atLeast"/>
    </w:pPr>
    <w:rPr>
      <w:rFonts w:cs="Times New Roman"/>
      <w:color w:val="auto"/>
    </w:rPr>
  </w:style>
  <w:style w:type="paragraph" w:customStyle="1" w:styleId="Pa12">
    <w:name w:val="Pa12"/>
    <w:basedOn w:val="Default"/>
    <w:next w:val="Default"/>
    <w:uiPriority w:val="99"/>
    <w:rsid w:val="00BB27B0"/>
    <w:pPr>
      <w:spacing w:line="160" w:lineRule="atLeast"/>
    </w:pPr>
    <w:rPr>
      <w:rFonts w:ascii="ITC Franklin Gothic Std Med" w:hAnsi="ITC Franklin Gothic Std Med" w:cs="Times New Roman"/>
      <w:color w:val="auto"/>
    </w:rPr>
  </w:style>
  <w:style w:type="character" w:styleId="aa">
    <w:name w:val="Hyperlink"/>
    <w:uiPriority w:val="99"/>
    <w:unhideWhenUsed/>
    <w:rsid w:val="00BB27B0"/>
    <w:rPr>
      <w:color w:val="0563C1"/>
      <w:u w:val="single"/>
    </w:rPr>
  </w:style>
  <w:style w:type="character" w:customStyle="1" w:styleId="prop-title">
    <w:name w:val="prop-title"/>
    <w:basedOn w:val="a0"/>
    <w:rsid w:val="00BB27B0"/>
  </w:style>
  <w:style w:type="character" w:styleId="ab">
    <w:name w:val="FollowedHyperlink"/>
    <w:uiPriority w:val="99"/>
    <w:semiHidden/>
    <w:unhideWhenUsed/>
    <w:rsid w:val="00BB27B0"/>
    <w:rPr>
      <w:color w:val="954F72"/>
      <w:u w:val="single"/>
    </w:rPr>
  </w:style>
  <w:style w:type="paragraph" w:customStyle="1" w:styleId="1">
    <w:name w:val="Без интервала1"/>
    <w:rsid w:val="00BB27B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Arial Unicode MS" w:hAnsi="Calibri" w:cs="Arial Unicode MS"/>
      <w:color w:val="000000"/>
      <w:u w:color="000000"/>
      <w:bdr w:val="nil"/>
      <w:lang w:eastAsia="ru-RU"/>
    </w:rPr>
  </w:style>
  <w:style w:type="character" w:styleId="ac">
    <w:name w:val="Strong"/>
    <w:uiPriority w:val="22"/>
    <w:qFormat/>
    <w:rsid w:val="00BB27B0"/>
    <w:rPr>
      <w:b/>
      <w:bCs/>
    </w:rPr>
  </w:style>
  <w:style w:type="paragraph" w:styleId="ad">
    <w:name w:val="Body Text"/>
    <w:basedOn w:val="a"/>
    <w:link w:val="ae"/>
    <w:uiPriority w:val="99"/>
    <w:semiHidden/>
    <w:unhideWhenUsed/>
    <w:rsid w:val="00BB27B0"/>
    <w:pPr>
      <w:pBdr>
        <w:top w:val="nil"/>
        <w:left w:val="nil"/>
        <w:bottom w:val="nil"/>
        <w:right w:val="nil"/>
        <w:between w:val="nil"/>
        <w:bar w:val="nil"/>
      </w:pBdr>
      <w:spacing w:after="120" w:line="276" w:lineRule="auto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ru-RU"/>
    </w:rPr>
  </w:style>
  <w:style w:type="character" w:customStyle="1" w:styleId="ae">
    <w:name w:val="Основной текст Знак"/>
    <w:basedOn w:val="a0"/>
    <w:link w:val="ad"/>
    <w:uiPriority w:val="99"/>
    <w:semiHidden/>
    <w:rsid w:val="00BB27B0"/>
    <w:rPr>
      <w:rFonts w:ascii="Calibri" w:eastAsia="Arial Unicode MS" w:hAnsi="Calibri" w:cs="Arial Unicode MS"/>
      <w:color w:val="000000"/>
      <w:u w:color="000000"/>
      <w:bdr w:val="nil"/>
      <w:lang w:eastAsia="ru-RU"/>
    </w:rPr>
  </w:style>
  <w:style w:type="paragraph" w:customStyle="1" w:styleId="af">
    <w:name w:val="Текст в заданном формате"/>
    <w:basedOn w:val="a"/>
    <w:rsid w:val="00BB27B0"/>
    <w:pPr>
      <w:suppressAutoHyphens/>
    </w:pPr>
    <w:rPr>
      <w:rFonts w:ascii="Courier New" w:eastAsia="NSimSun" w:hAnsi="Courier New" w:cs="Courier New"/>
      <w:sz w:val="20"/>
      <w:szCs w:val="20"/>
      <w:u w:color="000000"/>
      <w:lang w:val="ru-RU" w:eastAsia="ar-SA"/>
    </w:rPr>
  </w:style>
  <w:style w:type="paragraph" w:styleId="af0">
    <w:name w:val="Balloon Text"/>
    <w:basedOn w:val="a"/>
    <w:link w:val="af1"/>
    <w:uiPriority w:val="99"/>
    <w:semiHidden/>
    <w:unhideWhenUsed/>
    <w:rsid w:val="00BB27B0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BB27B0"/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ref-vol">
    <w:name w:val="ref-vol"/>
    <w:basedOn w:val="a0"/>
    <w:rsid w:val="00BB27B0"/>
  </w:style>
  <w:style w:type="character" w:customStyle="1" w:styleId="viiyi">
    <w:name w:val="viiyi"/>
    <w:basedOn w:val="a0"/>
    <w:rsid w:val="00BB27B0"/>
  </w:style>
  <w:style w:type="character" w:customStyle="1" w:styleId="jlqj4b">
    <w:name w:val="jlqj4b"/>
    <w:basedOn w:val="a0"/>
    <w:rsid w:val="00BB27B0"/>
  </w:style>
  <w:style w:type="paragraph" w:customStyle="1" w:styleId="10">
    <w:name w:val="Абзац списка1"/>
    <w:basedOn w:val="a"/>
    <w:rsid w:val="00BB27B0"/>
    <w:pPr>
      <w:spacing w:after="200" w:line="276" w:lineRule="auto"/>
      <w:ind w:left="720"/>
      <w:contextualSpacing/>
    </w:pPr>
    <w:rPr>
      <w:rFonts w:ascii="Calibri" w:hAnsi="Calibri"/>
      <w:sz w:val="22"/>
      <w:szCs w:val="22"/>
      <w:u w:color="000000"/>
      <w:lang w:eastAsia="en-US"/>
    </w:rPr>
  </w:style>
  <w:style w:type="paragraph" w:customStyle="1" w:styleId="2">
    <w:name w:val="Абзац списка2"/>
    <w:basedOn w:val="a"/>
    <w:rsid w:val="00BB27B0"/>
    <w:pPr>
      <w:spacing w:after="200" w:line="276" w:lineRule="auto"/>
      <w:ind w:left="720"/>
      <w:contextualSpacing/>
    </w:pPr>
    <w:rPr>
      <w:rFonts w:ascii="Calibri" w:hAnsi="Calibri"/>
      <w:sz w:val="22"/>
      <w:szCs w:val="22"/>
      <w:u w:color="000000"/>
      <w:lang w:eastAsia="en-US"/>
    </w:rPr>
  </w:style>
  <w:style w:type="character" w:styleId="af2">
    <w:name w:val="Placeholder Text"/>
    <w:uiPriority w:val="99"/>
    <w:semiHidden/>
    <w:rsid w:val="00BB27B0"/>
    <w:rPr>
      <w:color w:val="808080"/>
    </w:rPr>
  </w:style>
  <w:style w:type="character" w:styleId="af3">
    <w:name w:val="Emphasis"/>
    <w:uiPriority w:val="20"/>
    <w:qFormat/>
    <w:rsid w:val="00BB27B0"/>
    <w:rPr>
      <w:i/>
      <w:iCs/>
    </w:rPr>
  </w:style>
  <w:style w:type="character" w:customStyle="1" w:styleId="tlid-translation">
    <w:name w:val="tlid-translation"/>
    <w:rsid w:val="00BB27B0"/>
  </w:style>
  <w:style w:type="character" w:customStyle="1" w:styleId="y2iqfc">
    <w:name w:val="y2iqfc"/>
    <w:basedOn w:val="a0"/>
    <w:rsid w:val="003E42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27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27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B27B0"/>
  </w:style>
  <w:style w:type="paragraph" w:styleId="a5">
    <w:name w:val="footer"/>
    <w:basedOn w:val="a"/>
    <w:link w:val="a6"/>
    <w:uiPriority w:val="99"/>
    <w:unhideWhenUsed/>
    <w:rsid w:val="00BB27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BB27B0"/>
  </w:style>
  <w:style w:type="paragraph" w:styleId="a7">
    <w:name w:val="List Paragraph"/>
    <w:basedOn w:val="a"/>
    <w:uiPriority w:val="34"/>
    <w:qFormat/>
    <w:rsid w:val="00BB27B0"/>
    <w:pPr>
      <w:ind w:left="720"/>
      <w:contextualSpacing/>
    </w:pPr>
  </w:style>
  <w:style w:type="character" w:styleId="a8">
    <w:name w:val="line number"/>
    <w:basedOn w:val="a0"/>
    <w:uiPriority w:val="99"/>
    <w:semiHidden/>
    <w:unhideWhenUsed/>
    <w:rsid w:val="00BB27B0"/>
  </w:style>
  <w:style w:type="table" w:styleId="a9">
    <w:name w:val="Table Grid"/>
    <w:basedOn w:val="a1"/>
    <w:uiPriority w:val="59"/>
    <w:rsid w:val="00BB27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B27B0"/>
    <w:pPr>
      <w:autoSpaceDE w:val="0"/>
      <w:autoSpaceDN w:val="0"/>
      <w:adjustRightInd w:val="0"/>
      <w:spacing w:after="0" w:line="240" w:lineRule="auto"/>
    </w:pPr>
    <w:rPr>
      <w:rFonts w:ascii="OfficinaSansCTT" w:eastAsia="Calibri" w:hAnsi="OfficinaSansCTT" w:cs="OfficinaSansCTT"/>
      <w:color w:val="000000"/>
      <w:sz w:val="24"/>
      <w:szCs w:val="24"/>
    </w:rPr>
  </w:style>
  <w:style w:type="paragraph" w:customStyle="1" w:styleId="Pa8">
    <w:name w:val="Pa8"/>
    <w:basedOn w:val="Default"/>
    <w:next w:val="Default"/>
    <w:uiPriority w:val="99"/>
    <w:rsid w:val="00BB27B0"/>
    <w:pPr>
      <w:spacing w:line="181" w:lineRule="atLeast"/>
    </w:pPr>
    <w:rPr>
      <w:rFonts w:cs="Times New Roman"/>
      <w:color w:val="auto"/>
    </w:rPr>
  </w:style>
  <w:style w:type="paragraph" w:customStyle="1" w:styleId="Pa12">
    <w:name w:val="Pa12"/>
    <w:basedOn w:val="Default"/>
    <w:next w:val="Default"/>
    <w:uiPriority w:val="99"/>
    <w:rsid w:val="00BB27B0"/>
    <w:pPr>
      <w:spacing w:line="160" w:lineRule="atLeast"/>
    </w:pPr>
    <w:rPr>
      <w:rFonts w:ascii="ITC Franklin Gothic Std Med" w:hAnsi="ITC Franklin Gothic Std Med" w:cs="Times New Roman"/>
      <w:color w:val="auto"/>
    </w:rPr>
  </w:style>
  <w:style w:type="character" w:styleId="aa">
    <w:name w:val="Hyperlink"/>
    <w:uiPriority w:val="99"/>
    <w:unhideWhenUsed/>
    <w:rsid w:val="00BB27B0"/>
    <w:rPr>
      <w:color w:val="0563C1"/>
      <w:u w:val="single"/>
    </w:rPr>
  </w:style>
  <w:style w:type="character" w:customStyle="1" w:styleId="prop-title">
    <w:name w:val="prop-title"/>
    <w:basedOn w:val="a0"/>
    <w:rsid w:val="00BB27B0"/>
  </w:style>
  <w:style w:type="character" w:styleId="ab">
    <w:name w:val="FollowedHyperlink"/>
    <w:uiPriority w:val="99"/>
    <w:semiHidden/>
    <w:unhideWhenUsed/>
    <w:rsid w:val="00BB27B0"/>
    <w:rPr>
      <w:color w:val="954F72"/>
      <w:u w:val="single"/>
    </w:rPr>
  </w:style>
  <w:style w:type="paragraph" w:customStyle="1" w:styleId="1">
    <w:name w:val="Без интервала1"/>
    <w:rsid w:val="00BB27B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Arial Unicode MS" w:hAnsi="Calibri" w:cs="Arial Unicode MS"/>
      <w:color w:val="000000"/>
      <w:u w:color="000000"/>
      <w:bdr w:val="nil"/>
      <w:lang w:eastAsia="ru-RU"/>
    </w:rPr>
  </w:style>
  <w:style w:type="character" w:styleId="ac">
    <w:name w:val="Strong"/>
    <w:uiPriority w:val="22"/>
    <w:qFormat/>
    <w:rsid w:val="00BB27B0"/>
    <w:rPr>
      <w:b/>
      <w:bCs/>
    </w:rPr>
  </w:style>
  <w:style w:type="paragraph" w:styleId="ad">
    <w:name w:val="Body Text"/>
    <w:basedOn w:val="a"/>
    <w:link w:val="ae"/>
    <w:uiPriority w:val="99"/>
    <w:semiHidden/>
    <w:unhideWhenUsed/>
    <w:rsid w:val="00BB27B0"/>
    <w:pPr>
      <w:pBdr>
        <w:top w:val="nil"/>
        <w:left w:val="nil"/>
        <w:bottom w:val="nil"/>
        <w:right w:val="nil"/>
        <w:between w:val="nil"/>
        <w:bar w:val="nil"/>
      </w:pBdr>
      <w:spacing w:after="120" w:line="276" w:lineRule="auto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ru-RU"/>
    </w:rPr>
  </w:style>
  <w:style w:type="character" w:customStyle="1" w:styleId="ae">
    <w:name w:val="Основной текст Знак"/>
    <w:basedOn w:val="a0"/>
    <w:link w:val="ad"/>
    <w:uiPriority w:val="99"/>
    <w:semiHidden/>
    <w:rsid w:val="00BB27B0"/>
    <w:rPr>
      <w:rFonts w:ascii="Calibri" w:eastAsia="Arial Unicode MS" w:hAnsi="Calibri" w:cs="Arial Unicode MS"/>
      <w:color w:val="000000"/>
      <w:u w:color="000000"/>
      <w:bdr w:val="nil"/>
      <w:lang w:eastAsia="ru-RU"/>
    </w:rPr>
  </w:style>
  <w:style w:type="paragraph" w:customStyle="1" w:styleId="af">
    <w:name w:val="Текст в заданном формате"/>
    <w:basedOn w:val="a"/>
    <w:rsid w:val="00BB27B0"/>
    <w:pPr>
      <w:suppressAutoHyphens/>
    </w:pPr>
    <w:rPr>
      <w:rFonts w:ascii="Courier New" w:eastAsia="NSimSun" w:hAnsi="Courier New" w:cs="Courier New"/>
      <w:sz w:val="20"/>
      <w:szCs w:val="20"/>
      <w:u w:color="000000"/>
      <w:lang w:val="ru-RU" w:eastAsia="ar-SA"/>
    </w:rPr>
  </w:style>
  <w:style w:type="paragraph" w:styleId="af0">
    <w:name w:val="Balloon Text"/>
    <w:basedOn w:val="a"/>
    <w:link w:val="af1"/>
    <w:uiPriority w:val="99"/>
    <w:semiHidden/>
    <w:unhideWhenUsed/>
    <w:rsid w:val="00BB27B0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BB27B0"/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ref-vol">
    <w:name w:val="ref-vol"/>
    <w:basedOn w:val="a0"/>
    <w:rsid w:val="00BB27B0"/>
  </w:style>
  <w:style w:type="character" w:customStyle="1" w:styleId="viiyi">
    <w:name w:val="viiyi"/>
    <w:basedOn w:val="a0"/>
    <w:rsid w:val="00BB27B0"/>
  </w:style>
  <w:style w:type="character" w:customStyle="1" w:styleId="jlqj4b">
    <w:name w:val="jlqj4b"/>
    <w:basedOn w:val="a0"/>
    <w:rsid w:val="00BB27B0"/>
  </w:style>
  <w:style w:type="paragraph" w:customStyle="1" w:styleId="10">
    <w:name w:val="Абзац списка1"/>
    <w:basedOn w:val="a"/>
    <w:rsid w:val="00BB27B0"/>
    <w:pPr>
      <w:spacing w:after="200" w:line="276" w:lineRule="auto"/>
      <w:ind w:left="720"/>
      <w:contextualSpacing/>
    </w:pPr>
    <w:rPr>
      <w:rFonts w:ascii="Calibri" w:hAnsi="Calibri"/>
      <w:sz w:val="22"/>
      <w:szCs w:val="22"/>
      <w:u w:color="000000"/>
      <w:lang w:eastAsia="en-US"/>
    </w:rPr>
  </w:style>
  <w:style w:type="paragraph" w:customStyle="1" w:styleId="2">
    <w:name w:val="Абзац списка2"/>
    <w:basedOn w:val="a"/>
    <w:rsid w:val="00BB27B0"/>
    <w:pPr>
      <w:spacing w:after="200" w:line="276" w:lineRule="auto"/>
      <w:ind w:left="720"/>
      <w:contextualSpacing/>
    </w:pPr>
    <w:rPr>
      <w:rFonts w:ascii="Calibri" w:hAnsi="Calibri"/>
      <w:sz w:val="22"/>
      <w:szCs w:val="22"/>
      <w:u w:color="000000"/>
      <w:lang w:eastAsia="en-US"/>
    </w:rPr>
  </w:style>
  <w:style w:type="character" w:styleId="af2">
    <w:name w:val="Placeholder Text"/>
    <w:uiPriority w:val="99"/>
    <w:semiHidden/>
    <w:rsid w:val="00BB27B0"/>
    <w:rPr>
      <w:color w:val="808080"/>
    </w:rPr>
  </w:style>
  <w:style w:type="character" w:styleId="af3">
    <w:name w:val="Emphasis"/>
    <w:uiPriority w:val="20"/>
    <w:qFormat/>
    <w:rsid w:val="00BB27B0"/>
    <w:rPr>
      <w:i/>
      <w:iCs/>
    </w:rPr>
  </w:style>
  <w:style w:type="character" w:customStyle="1" w:styleId="tlid-translation">
    <w:name w:val="tlid-translation"/>
    <w:rsid w:val="00BB27B0"/>
  </w:style>
  <w:style w:type="character" w:customStyle="1" w:styleId="y2iqfc">
    <w:name w:val="y2iqfc"/>
    <w:basedOn w:val="a0"/>
    <w:rsid w:val="003E42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9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81AFD-0D0B-41E9-B140-1D10CC1BB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7447</Words>
  <Characters>42452</Characters>
  <Application>Microsoft Office Word</Application>
  <DocSecurity>0</DocSecurity>
  <Lines>353</Lines>
  <Paragraphs>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49800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Tala</dc:creator>
  <cp:lastModifiedBy>libonu</cp:lastModifiedBy>
  <cp:revision>2</cp:revision>
  <dcterms:created xsi:type="dcterms:W3CDTF">2023-09-22T08:10:00Z</dcterms:created>
  <dcterms:modified xsi:type="dcterms:W3CDTF">2023-09-22T08:10:00Z</dcterms:modified>
</cp:coreProperties>
</file>