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51BBD" w:rsidRPr="00075D00" w:rsidRDefault="00851BBD" w:rsidP="00851BBD">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_________</w:t>
      </w:r>
      <w:r w:rsidRPr="00AE2214">
        <w:rPr>
          <w:rFonts w:ascii="Times New Roman" w:hAnsi="Times New Roman" w:cs="Times New Roman"/>
          <w:sz w:val="28"/>
          <w:szCs w:val="28"/>
          <w:u w:val="single"/>
        </w:rPr>
        <w:t>Одеський національний університет імені І. І. Мечникова</w:t>
      </w:r>
      <w:r>
        <w:rPr>
          <w:rFonts w:ascii="Times New Roman" w:hAnsi="Times New Roman" w:cs="Times New Roman"/>
          <w:sz w:val="28"/>
          <w:szCs w:val="28"/>
        </w:rPr>
        <w:t>__________</w:t>
      </w:r>
    </w:p>
    <w:p w:rsidR="00851BBD" w:rsidRPr="00AE2214" w:rsidRDefault="00851BBD" w:rsidP="00851BBD">
      <w:pPr>
        <w:spacing w:after="0" w:line="240" w:lineRule="auto"/>
        <w:jc w:val="center"/>
        <w:rPr>
          <w:rFonts w:ascii="Times New Roman" w:hAnsi="Times New Roman" w:cs="Times New Roman"/>
          <w:sz w:val="28"/>
          <w:szCs w:val="28"/>
          <w:u w:val="thick"/>
        </w:rPr>
      </w:pPr>
      <w:r w:rsidRPr="00AE2214">
        <w:rPr>
          <w:rFonts w:ascii="Times New Roman" w:hAnsi="Times New Roman" w:cs="Times New Roman"/>
          <w:sz w:val="28"/>
          <w:szCs w:val="28"/>
        </w:rPr>
        <w:t>(</w:t>
      </w:r>
      <w:r w:rsidRPr="00AE2214">
        <w:rPr>
          <w:rFonts w:ascii="Times New Roman" w:hAnsi="Times New Roman" w:cs="Times New Roman"/>
        </w:rPr>
        <w:t>повне найменування вищого навчального закладу</w:t>
      </w:r>
      <w:r w:rsidRPr="00AE2214">
        <w:rPr>
          <w:rFonts w:ascii="Times New Roman" w:hAnsi="Times New Roman" w:cs="Times New Roman"/>
          <w:sz w:val="28"/>
          <w:szCs w:val="28"/>
        </w:rPr>
        <w:t>)</w:t>
      </w:r>
    </w:p>
    <w:p w:rsidR="00851BBD" w:rsidRPr="00AE2214" w:rsidRDefault="00851BBD" w:rsidP="00851BBD">
      <w:pPr>
        <w:spacing w:after="0" w:line="240" w:lineRule="auto"/>
        <w:jc w:val="center"/>
        <w:rPr>
          <w:rFonts w:ascii="Times New Roman" w:hAnsi="Times New Roman" w:cs="Times New Roman"/>
          <w:sz w:val="28"/>
          <w:szCs w:val="28"/>
          <w:u w:val="thick"/>
        </w:rPr>
      </w:pPr>
    </w:p>
    <w:p w:rsidR="00851BBD" w:rsidRPr="00075D00" w:rsidRDefault="00851BBD" w:rsidP="00851BBD">
      <w:pPr>
        <w:spacing w:after="0" w:line="240" w:lineRule="auto"/>
        <w:rPr>
          <w:rFonts w:ascii="Times New Roman" w:hAnsi="Times New Roman" w:cs="Times New Roman"/>
          <w:sz w:val="28"/>
          <w:szCs w:val="28"/>
          <w:lang w:val="uk-UA"/>
        </w:rPr>
      </w:pPr>
      <w:r w:rsidRPr="00AE2214">
        <w:rPr>
          <w:rFonts w:ascii="Times New Roman" w:hAnsi="Times New Roman" w:cs="Times New Roman"/>
          <w:sz w:val="28"/>
          <w:szCs w:val="28"/>
        </w:rPr>
        <w:t>______________</w:t>
      </w:r>
      <w:r>
        <w:rPr>
          <w:rFonts w:ascii="Times New Roman" w:hAnsi="Times New Roman" w:cs="Times New Roman"/>
          <w:sz w:val="28"/>
          <w:szCs w:val="28"/>
          <w:lang w:val="uk-UA"/>
        </w:rPr>
        <w:t>__________</w:t>
      </w:r>
      <w:r w:rsidRPr="00AE2214">
        <w:rPr>
          <w:rFonts w:ascii="Times New Roman" w:hAnsi="Times New Roman" w:cs="Times New Roman"/>
          <w:sz w:val="28"/>
          <w:szCs w:val="28"/>
          <w:u w:val="single"/>
        </w:rPr>
        <w:t>Філологічний факультет</w:t>
      </w:r>
      <w:r>
        <w:rPr>
          <w:rFonts w:ascii="Times New Roman" w:hAnsi="Times New Roman" w:cs="Times New Roman"/>
          <w:sz w:val="28"/>
          <w:szCs w:val="28"/>
        </w:rPr>
        <w:t>______________________</w:t>
      </w:r>
      <w:r>
        <w:rPr>
          <w:rFonts w:ascii="Times New Roman" w:hAnsi="Times New Roman" w:cs="Times New Roman"/>
          <w:sz w:val="28"/>
          <w:szCs w:val="28"/>
          <w:lang w:val="uk-UA"/>
        </w:rPr>
        <w:t>_</w:t>
      </w:r>
    </w:p>
    <w:p w:rsidR="00851BBD" w:rsidRPr="00AE2214" w:rsidRDefault="00851BBD" w:rsidP="00851BBD">
      <w:pPr>
        <w:spacing w:after="0" w:line="240" w:lineRule="auto"/>
        <w:jc w:val="center"/>
        <w:rPr>
          <w:rFonts w:ascii="Times New Roman" w:hAnsi="Times New Roman" w:cs="Times New Roman"/>
        </w:rPr>
      </w:pPr>
      <w:r w:rsidRPr="00AE2214">
        <w:rPr>
          <w:rFonts w:ascii="Times New Roman" w:hAnsi="Times New Roman" w:cs="Times New Roman"/>
        </w:rPr>
        <w:t>(повне найменування інституту/факультету)</w:t>
      </w:r>
    </w:p>
    <w:p w:rsidR="00851BBD" w:rsidRPr="00634B6F" w:rsidRDefault="00851BBD" w:rsidP="00851BBD">
      <w:pPr>
        <w:spacing w:after="0" w:line="240" w:lineRule="auto"/>
        <w:jc w:val="center"/>
        <w:rPr>
          <w:rFonts w:ascii="Times New Roman" w:hAnsi="Times New Roman" w:cs="Times New Roman"/>
          <w:sz w:val="28"/>
          <w:szCs w:val="28"/>
        </w:rPr>
      </w:pPr>
    </w:p>
    <w:p w:rsidR="00851BBD" w:rsidRPr="003F0EA4" w:rsidRDefault="00851BBD" w:rsidP="00851BBD">
      <w:pPr>
        <w:spacing w:after="0" w:line="240" w:lineRule="auto"/>
        <w:jc w:val="center"/>
        <w:rPr>
          <w:rFonts w:ascii="Times New Roman" w:hAnsi="Times New Roman" w:cs="Times New Roman"/>
          <w:sz w:val="28"/>
          <w:szCs w:val="28"/>
          <w:lang w:val="uk-UA"/>
        </w:rPr>
      </w:pPr>
      <w:r w:rsidRPr="00634B6F">
        <w:rPr>
          <w:rFonts w:ascii="Times New Roman" w:hAnsi="Times New Roman" w:cs="Times New Roman"/>
          <w:sz w:val="28"/>
          <w:szCs w:val="28"/>
        </w:rPr>
        <w:t>______________</w:t>
      </w:r>
      <w:r>
        <w:rPr>
          <w:rFonts w:ascii="Times New Roman" w:hAnsi="Times New Roman" w:cs="Times New Roman"/>
          <w:sz w:val="28"/>
          <w:szCs w:val="28"/>
          <w:lang w:val="uk-UA"/>
        </w:rPr>
        <w:t>_____</w:t>
      </w:r>
      <w:r w:rsidRPr="00634B6F">
        <w:rPr>
          <w:rFonts w:ascii="Times New Roman" w:hAnsi="Times New Roman" w:cs="Times New Roman"/>
          <w:sz w:val="28"/>
          <w:szCs w:val="28"/>
          <w:u w:val="single"/>
        </w:rPr>
        <w:t>Кафедра української__</w:t>
      </w:r>
      <w:r w:rsidRPr="00634B6F">
        <w:rPr>
          <w:rFonts w:ascii="Times New Roman" w:hAnsi="Times New Roman" w:cs="Times New Roman"/>
          <w:sz w:val="28"/>
          <w:szCs w:val="28"/>
          <w:u w:val="single"/>
          <w:lang w:val="uk-UA"/>
        </w:rPr>
        <w:t>літератури</w:t>
      </w:r>
      <w:r w:rsidRPr="00AE2214">
        <w:rPr>
          <w:rFonts w:ascii="Times New Roman" w:hAnsi="Times New Roman" w:cs="Times New Roman"/>
          <w:sz w:val="28"/>
          <w:szCs w:val="28"/>
        </w:rPr>
        <w:t>____________</w:t>
      </w:r>
      <w:r>
        <w:rPr>
          <w:rFonts w:ascii="Times New Roman" w:hAnsi="Times New Roman" w:cs="Times New Roman"/>
          <w:sz w:val="28"/>
          <w:szCs w:val="28"/>
          <w:lang w:val="uk-UA"/>
        </w:rPr>
        <w:t>_________</w:t>
      </w:r>
    </w:p>
    <w:p w:rsidR="00851BBD" w:rsidRPr="00AE2214" w:rsidRDefault="00851BBD" w:rsidP="00851BBD">
      <w:pPr>
        <w:spacing w:after="0" w:line="240" w:lineRule="auto"/>
        <w:jc w:val="center"/>
        <w:rPr>
          <w:rFonts w:ascii="Times New Roman" w:hAnsi="Times New Roman" w:cs="Times New Roman"/>
          <w:i/>
          <w:u w:val="single"/>
        </w:rPr>
      </w:pPr>
      <w:r w:rsidRPr="00AE2214">
        <w:rPr>
          <w:rFonts w:ascii="Times New Roman" w:hAnsi="Times New Roman" w:cs="Times New Roman"/>
        </w:rPr>
        <w:t>(повна назва кафедри)</w:t>
      </w:r>
    </w:p>
    <w:p w:rsidR="00851BBD" w:rsidRPr="00AE2214" w:rsidRDefault="00851BBD" w:rsidP="00851BBD">
      <w:pPr>
        <w:jc w:val="center"/>
        <w:rPr>
          <w:rFonts w:ascii="Times New Roman" w:hAnsi="Times New Roman" w:cs="Times New Roman"/>
          <w:u w:val="single"/>
        </w:rPr>
      </w:pPr>
    </w:p>
    <w:p w:rsidR="00851BBD" w:rsidRPr="00634B6F" w:rsidRDefault="00851BBD" w:rsidP="00851BBD">
      <w:pPr>
        <w:jc w:val="center"/>
        <w:rPr>
          <w:rFonts w:ascii="Times New Roman" w:hAnsi="Times New Roman" w:cs="Times New Roman"/>
          <w:b/>
          <w:sz w:val="32"/>
          <w:szCs w:val="32"/>
        </w:rPr>
      </w:pPr>
      <w:r w:rsidRPr="00634B6F">
        <w:rPr>
          <w:rFonts w:ascii="Times New Roman" w:hAnsi="Times New Roman" w:cs="Times New Roman"/>
          <w:b/>
          <w:sz w:val="32"/>
          <w:szCs w:val="32"/>
        </w:rPr>
        <w:t>Дипломна робота</w:t>
      </w:r>
    </w:p>
    <w:p w:rsidR="00851BBD" w:rsidRPr="00075D00" w:rsidRDefault="00851BBD" w:rsidP="00851BBD">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_________</w:t>
      </w:r>
      <w:r w:rsidRPr="00AE2214">
        <w:rPr>
          <w:rFonts w:ascii="Times New Roman" w:hAnsi="Times New Roman" w:cs="Times New Roman"/>
          <w:sz w:val="28"/>
          <w:szCs w:val="28"/>
        </w:rPr>
        <w:t>____________________</w:t>
      </w:r>
      <w:r>
        <w:rPr>
          <w:rFonts w:ascii="Times New Roman" w:hAnsi="Times New Roman" w:cs="Times New Roman"/>
          <w:sz w:val="28"/>
          <w:szCs w:val="28"/>
          <w:u w:val="single"/>
          <w:lang w:val="uk-UA"/>
        </w:rPr>
        <w:t>магістра</w:t>
      </w:r>
      <w:r w:rsidRPr="00AE2214">
        <w:rPr>
          <w:rFonts w:ascii="Times New Roman" w:hAnsi="Times New Roman" w:cs="Times New Roman"/>
          <w:sz w:val="28"/>
          <w:szCs w:val="28"/>
        </w:rPr>
        <w:t xml:space="preserve"> ____________________</w:t>
      </w:r>
      <w:r>
        <w:rPr>
          <w:rFonts w:ascii="Times New Roman" w:hAnsi="Times New Roman" w:cs="Times New Roman"/>
          <w:sz w:val="28"/>
          <w:szCs w:val="28"/>
          <w:lang w:val="uk-UA"/>
        </w:rPr>
        <w:t>____________</w:t>
      </w:r>
    </w:p>
    <w:p w:rsidR="00851BBD" w:rsidRPr="00AE2214" w:rsidRDefault="00851BBD" w:rsidP="00851BBD">
      <w:pPr>
        <w:spacing w:after="0" w:line="240" w:lineRule="auto"/>
        <w:jc w:val="center"/>
        <w:rPr>
          <w:rFonts w:ascii="Times New Roman" w:hAnsi="Times New Roman" w:cs="Times New Roman"/>
          <w:sz w:val="28"/>
          <w:szCs w:val="28"/>
        </w:rPr>
      </w:pPr>
      <w:r w:rsidRPr="00AE2214">
        <w:rPr>
          <w:rFonts w:ascii="Times New Roman" w:hAnsi="Times New Roman" w:cs="Times New Roman"/>
          <w:sz w:val="28"/>
          <w:szCs w:val="28"/>
        </w:rPr>
        <w:t>(</w:t>
      </w:r>
      <w:r w:rsidRPr="00167881">
        <w:rPr>
          <w:rFonts w:ascii="Times New Roman" w:hAnsi="Times New Roman" w:cs="Times New Roman"/>
          <w:sz w:val="24"/>
          <w:szCs w:val="24"/>
        </w:rPr>
        <w:t xml:space="preserve">освітньо-кваліфікаційний </w:t>
      </w:r>
      <w:proofErr w:type="gramStart"/>
      <w:r w:rsidRPr="00167881">
        <w:rPr>
          <w:rFonts w:ascii="Times New Roman" w:hAnsi="Times New Roman" w:cs="Times New Roman"/>
          <w:sz w:val="24"/>
          <w:szCs w:val="24"/>
        </w:rPr>
        <w:t>р</w:t>
      </w:r>
      <w:proofErr w:type="gramEnd"/>
      <w:r w:rsidRPr="00167881">
        <w:rPr>
          <w:rFonts w:ascii="Times New Roman" w:hAnsi="Times New Roman" w:cs="Times New Roman"/>
          <w:sz w:val="24"/>
          <w:szCs w:val="24"/>
        </w:rPr>
        <w:t>івень</w:t>
      </w:r>
      <w:r w:rsidRPr="00AE2214">
        <w:rPr>
          <w:rFonts w:ascii="Times New Roman" w:hAnsi="Times New Roman" w:cs="Times New Roman"/>
          <w:sz w:val="28"/>
          <w:szCs w:val="28"/>
        </w:rPr>
        <w:t>)</w:t>
      </w:r>
    </w:p>
    <w:p w:rsidR="00851BBD" w:rsidRPr="00AE2214" w:rsidRDefault="00851BBD" w:rsidP="00851BBD">
      <w:pPr>
        <w:spacing w:after="0" w:line="240" w:lineRule="auto"/>
        <w:jc w:val="center"/>
        <w:rPr>
          <w:rFonts w:ascii="Times New Roman" w:hAnsi="Times New Roman" w:cs="Times New Roman"/>
          <w:sz w:val="28"/>
          <w:szCs w:val="28"/>
          <w:u w:val="single"/>
        </w:rPr>
      </w:pPr>
    </w:p>
    <w:p w:rsidR="00851BBD" w:rsidRPr="00AE2214" w:rsidRDefault="00851BBD" w:rsidP="00851BBD">
      <w:pPr>
        <w:spacing w:after="0"/>
        <w:jc w:val="center"/>
        <w:rPr>
          <w:rFonts w:ascii="Times New Roman" w:hAnsi="Times New Roman" w:cs="Times New Roman"/>
          <w:sz w:val="28"/>
          <w:szCs w:val="28"/>
        </w:rPr>
      </w:pPr>
      <w:r w:rsidRPr="00AE2214">
        <w:rPr>
          <w:rFonts w:ascii="Times New Roman" w:hAnsi="Times New Roman" w:cs="Times New Roman"/>
          <w:sz w:val="28"/>
          <w:szCs w:val="28"/>
        </w:rPr>
        <w:t>на тему:</w:t>
      </w:r>
    </w:p>
    <w:p w:rsidR="00851BBD" w:rsidRPr="00634B6F" w:rsidRDefault="00851BBD" w:rsidP="00851BBD">
      <w:pPr>
        <w:spacing w:after="0"/>
        <w:jc w:val="center"/>
        <w:rPr>
          <w:rFonts w:ascii="Times New Roman" w:hAnsi="Times New Roman" w:cs="Times New Roman"/>
          <w:b/>
          <w:sz w:val="32"/>
          <w:szCs w:val="32"/>
        </w:rPr>
      </w:pPr>
      <w:r w:rsidRPr="00634B6F">
        <w:rPr>
          <w:rFonts w:ascii="Times New Roman" w:hAnsi="Times New Roman" w:cs="Times New Roman"/>
          <w:b/>
          <w:sz w:val="32"/>
          <w:szCs w:val="32"/>
        </w:rPr>
        <w:t>«</w:t>
      </w:r>
      <w:r w:rsidRPr="00634B6F">
        <w:rPr>
          <w:rFonts w:ascii="Times New Roman" w:hAnsi="Times New Roman" w:cs="Times New Roman"/>
          <w:b/>
          <w:sz w:val="32"/>
          <w:szCs w:val="32"/>
          <w:lang w:val="uk-UA"/>
        </w:rPr>
        <w:t>Мотив писання</w:t>
      </w:r>
      <w:r w:rsidRPr="00634B6F">
        <w:rPr>
          <w:rFonts w:ascii="Times New Roman" w:hAnsi="Times New Roman" w:cs="Times New Roman"/>
          <w:b/>
          <w:sz w:val="32"/>
          <w:szCs w:val="32"/>
        </w:rPr>
        <w:t xml:space="preserve"> в поезії </w:t>
      </w:r>
      <w:r w:rsidRPr="00634B6F">
        <w:rPr>
          <w:rFonts w:ascii="Times New Roman" w:hAnsi="Times New Roman" w:cs="Times New Roman"/>
          <w:b/>
          <w:sz w:val="32"/>
          <w:szCs w:val="32"/>
          <w:lang w:val="uk-UA"/>
        </w:rPr>
        <w:t xml:space="preserve">та </w:t>
      </w:r>
      <w:r w:rsidRPr="00634B6F">
        <w:rPr>
          <w:rFonts w:ascii="Times New Roman" w:hAnsi="Times New Roman" w:cs="Times New Roman"/>
          <w:sz w:val="32"/>
          <w:szCs w:val="32"/>
        </w:rPr>
        <w:t>“</w:t>
      </w:r>
      <w:r w:rsidRPr="00634B6F">
        <w:rPr>
          <w:rFonts w:ascii="Times New Roman" w:hAnsi="Times New Roman" w:cs="Times New Roman"/>
          <w:b/>
          <w:sz w:val="32"/>
          <w:szCs w:val="32"/>
          <w:lang w:val="uk-UA"/>
        </w:rPr>
        <w:t>Журналі</w:t>
      </w:r>
      <w:r w:rsidRPr="00634B6F">
        <w:rPr>
          <w:rFonts w:ascii="Times New Roman" w:hAnsi="Times New Roman" w:cs="Times New Roman"/>
          <w:sz w:val="32"/>
          <w:szCs w:val="32"/>
        </w:rPr>
        <w:t>”</w:t>
      </w:r>
      <w:r w:rsidRPr="00634B6F">
        <w:rPr>
          <w:rFonts w:ascii="Times New Roman" w:hAnsi="Times New Roman" w:cs="Times New Roman"/>
          <w:b/>
          <w:sz w:val="32"/>
          <w:szCs w:val="32"/>
        </w:rPr>
        <w:t xml:space="preserve"> Т. Шевченка»</w:t>
      </w:r>
    </w:p>
    <w:p w:rsidR="00851BBD" w:rsidRPr="00AE2214" w:rsidRDefault="00851BBD" w:rsidP="00851BBD">
      <w:pPr>
        <w:spacing w:after="0"/>
        <w:jc w:val="center"/>
        <w:rPr>
          <w:rFonts w:ascii="Times New Roman" w:hAnsi="Times New Roman" w:cs="Times New Roman"/>
          <w:b/>
          <w:sz w:val="28"/>
          <w:szCs w:val="28"/>
        </w:rPr>
      </w:pPr>
    </w:p>
    <w:p w:rsidR="00851BBD" w:rsidRPr="00AE2214" w:rsidRDefault="00851BBD" w:rsidP="00851BBD">
      <w:pPr>
        <w:spacing w:after="0"/>
        <w:jc w:val="center"/>
        <w:rPr>
          <w:rFonts w:ascii="Times New Roman" w:hAnsi="Times New Roman" w:cs="Times New Roman"/>
          <w:sz w:val="28"/>
          <w:szCs w:val="28"/>
          <w:lang w:val="en-US"/>
        </w:rPr>
      </w:pPr>
      <w:r>
        <w:rPr>
          <w:rFonts w:ascii="Times New Roman" w:hAnsi="Times New Roman" w:cs="Times New Roman"/>
          <w:sz w:val="28"/>
          <w:szCs w:val="28"/>
          <w:lang w:val="en-US"/>
        </w:rPr>
        <w:t>«The writing motive in poems and “Journal” of T. Schevchenko</w:t>
      </w:r>
      <w:r w:rsidRPr="00AE2214">
        <w:rPr>
          <w:rFonts w:ascii="Times New Roman" w:hAnsi="Times New Roman" w:cs="Times New Roman"/>
          <w:sz w:val="28"/>
          <w:szCs w:val="28"/>
          <w:lang w:val="en-US"/>
        </w:rPr>
        <w:t>»</w:t>
      </w:r>
    </w:p>
    <w:p w:rsidR="00851BBD" w:rsidRPr="00854DBD" w:rsidRDefault="00851BBD" w:rsidP="00851BBD">
      <w:pPr>
        <w:spacing w:after="0"/>
        <w:rPr>
          <w:rFonts w:ascii="Times New Roman" w:hAnsi="Times New Roman" w:cs="Times New Roman"/>
          <w:sz w:val="28"/>
          <w:szCs w:val="28"/>
          <w:lang w:val="uk-UA"/>
        </w:rPr>
      </w:pPr>
    </w:p>
    <w:p w:rsidR="00851BBD" w:rsidRPr="00AE2214" w:rsidRDefault="00851BBD" w:rsidP="00851BBD">
      <w:pPr>
        <w:spacing w:after="0" w:line="240" w:lineRule="auto"/>
        <w:rPr>
          <w:rFonts w:ascii="Times New Roman" w:hAnsi="Times New Roman" w:cs="Times New Roman"/>
          <w:sz w:val="28"/>
          <w:szCs w:val="28"/>
        </w:rPr>
      </w:pPr>
      <w:r>
        <w:rPr>
          <w:rFonts w:ascii="Times New Roman" w:hAnsi="Times New Roman" w:cs="Times New Roman"/>
          <w:sz w:val="28"/>
          <w:szCs w:val="28"/>
          <w:lang w:val="uk-UA"/>
        </w:rPr>
        <w:t xml:space="preserve">            </w:t>
      </w:r>
      <w:r w:rsidRPr="00AE2214">
        <w:rPr>
          <w:rFonts w:ascii="Times New Roman" w:hAnsi="Times New Roman" w:cs="Times New Roman"/>
          <w:sz w:val="28"/>
          <w:szCs w:val="28"/>
        </w:rPr>
        <w:t xml:space="preserve">Виконала: студентка </w:t>
      </w:r>
      <w:r w:rsidRPr="00634B6F">
        <w:rPr>
          <w:rFonts w:ascii="Times New Roman" w:hAnsi="Times New Roman" w:cs="Times New Roman"/>
          <w:i/>
          <w:sz w:val="28"/>
          <w:szCs w:val="28"/>
        </w:rPr>
        <w:t>денної</w:t>
      </w:r>
      <w:r w:rsidRPr="00AE2214">
        <w:rPr>
          <w:rFonts w:ascii="Times New Roman" w:hAnsi="Times New Roman" w:cs="Times New Roman"/>
          <w:sz w:val="28"/>
          <w:szCs w:val="28"/>
        </w:rPr>
        <w:t xml:space="preserve"> форми навчання</w:t>
      </w:r>
    </w:p>
    <w:p w:rsidR="00851BBD" w:rsidRPr="00167881" w:rsidRDefault="00851BBD" w:rsidP="00851BBD">
      <w:pPr>
        <w:spacing w:after="0" w:line="240" w:lineRule="auto"/>
        <w:ind w:left="851" w:hanging="851"/>
        <w:rPr>
          <w:rFonts w:ascii="Times New Roman" w:hAnsi="Times New Roman" w:cs="Times New Roman"/>
          <w:sz w:val="28"/>
          <w:szCs w:val="28"/>
          <w:lang w:val="uk-UA"/>
        </w:rPr>
      </w:pPr>
      <w:r>
        <w:rPr>
          <w:rFonts w:ascii="Times New Roman" w:hAnsi="Times New Roman" w:cs="Times New Roman"/>
          <w:sz w:val="28"/>
          <w:szCs w:val="28"/>
          <w:lang w:val="uk-UA"/>
        </w:rPr>
        <w:t xml:space="preserve">            спеціальності</w:t>
      </w:r>
      <w:r w:rsidRPr="00AE2214">
        <w:rPr>
          <w:rFonts w:ascii="Times New Roman" w:hAnsi="Times New Roman" w:cs="Times New Roman"/>
          <w:sz w:val="28"/>
          <w:szCs w:val="28"/>
        </w:rPr>
        <w:t xml:space="preserve"> </w:t>
      </w:r>
      <w:r>
        <w:rPr>
          <w:rFonts w:ascii="Times New Roman" w:hAnsi="Times New Roman" w:cs="Times New Roman"/>
          <w:sz w:val="28"/>
          <w:szCs w:val="28"/>
          <w:lang w:val="uk-UA"/>
        </w:rPr>
        <w:t>035</w:t>
      </w:r>
      <w:r w:rsidRPr="00AE2214">
        <w:rPr>
          <w:rFonts w:ascii="Times New Roman" w:hAnsi="Times New Roman" w:cs="Times New Roman"/>
          <w:sz w:val="28"/>
          <w:szCs w:val="28"/>
        </w:rPr>
        <w:t>Філологія</w:t>
      </w:r>
      <w:r>
        <w:rPr>
          <w:rFonts w:ascii="Times New Roman" w:hAnsi="Times New Roman" w:cs="Times New Roman"/>
          <w:sz w:val="28"/>
          <w:szCs w:val="28"/>
          <w:lang w:val="uk-UA"/>
        </w:rPr>
        <w:t xml:space="preserve"> 035.01   Українська мова та література</w:t>
      </w:r>
    </w:p>
    <w:p w:rsidR="00851BBD" w:rsidRPr="00854DBD" w:rsidRDefault="00851BBD" w:rsidP="00851BBD">
      <w:pPr>
        <w:spacing w:after="0" w:line="240" w:lineRule="auto"/>
        <w:ind w:left="851" w:hanging="851"/>
        <w:rPr>
          <w:rFonts w:ascii="Times New Roman" w:hAnsi="Times New Roman" w:cs="Times New Roman"/>
          <w:sz w:val="28"/>
          <w:szCs w:val="28"/>
          <w:lang w:val="uk-UA"/>
        </w:rPr>
      </w:pPr>
    </w:p>
    <w:p w:rsidR="00851BBD" w:rsidRPr="000611E6" w:rsidRDefault="00851BBD" w:rsidP="00851BBD">
      <w:pPr>
        <w:spacing w:after="0" w:line="360" w:lineRule="auto"/>
        <w:ind w:left="851" w:hanging="851"/>
        <w:rPr>
          <w:rFonts w:ascii="Times New Roman" w:hAnsi="Times New Roman" w:cs="Times New Roman"/>
          <w:b/>
          <w:sz w:val="28"/>
          <w:szCs w:val="28"/>
          <w:lang w:val="uk-UA"/>
        </w:rPr>
      </w:pPr>
      <w:r>
        <w:rPr>
          <w:rFonts w:ascii="Times New Roman" w:hAnsi="Times New Roman" w:cs="Times New Roman"/>
          <w:sz w:val="28"/>
          <w:szCs w:val="28"/>
          <w:lang w:val="uk-UA"/>
        </w:rPr>
        <w:t xml:space="preserve">            </w:t>
      </w:r>
      <w:r w:rsidRPr="000611E6">
        <w:rPr>
          <w:rFonts w:ascii="Times New Roman" w:hAnsi="Times New Roman" w:cs="Times New Roman"/>
          <w:b/>
          <w:sz w:val="28"/>
          <w:szCs w:val="28"/>
          <w:lang w:val="uk-UA"/>
        </w:rPr>
        <w:t>Гончарук Юлія Олексіївна</w:t>
      </w:r>
    </w:p>
    <w:p w:rsidR="00851BBD" w:rsidRPr="00634B6F" w:rsidRDefault="00851BBD" w:rsidP="00851BBD">
      <w:pPr>
        <w:spacing w:after="0" w:line="360" w:lineRule="auto"/>
        <w:ind w:left="851" w:hanging="851"/>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634B6F">
        <w:rPr>
          <w:rFonts w:ascii="Times New Roman" w:hAnsi="Times New Roman" w:cs="Times New Roman"/>
          <w:sz w:val="28"/>
          <w:szCs w:val="28"/>
          <w:lang w:val="uk-UA"/>
        </w:rPr>
        <w:t>Керівник: к.філол.н., доц. Шупта-В’язовська О.Г. ________</w:t>
      </w:r>
    </w:p>
    <w:p w:rsidR="00851BBD" w:rsidRDefault="00851BBD" w:rsidP="00851BBD">
      <w:pPr>
        <w:spacing w:after="0" w:line="360" w:lineRule="auto"/>
        <w:ind w:left="851" w:hanging="851"/>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0611E6">
        <w:rPr>
          <w:rFonts w:ascii="Times New Roman" w:hAnsi="Times New Roman" w:cs="Times New Roman"/>
          <w:sz w:val="28"/>
          <w:szCs w:val="28"/>
          <w:lang w:val="uk-UA"/>
        </w:rPr>
        <w:t xml:space="preserve">Рецензент: к.філол.н., доц. </w:t>
      </w:r>
      <w:r w:rsidRPr="00AE2214">
        <w:rPr>
          <w:rFonts w:ascii="Times New Roman" w:hAnsi="Times New Roman" w:cs="Times New Roman"/>
          <w:sz w:val="28"/>
          <w:szCs w:val="28"/>
        </w:rPr>
        <w:t>Чикур Л.Д</w:t>
      </w:r>
      <w:r>
        <w:rPr>
          <w:rFonts w:ascii="Times New Roman" w:hAnsi="Times New Roman" w:cs="Times New Roman"/>
          <w:sz w:val="28"/>
          <w:szCs w:val="28"/>
          <w:lang w:val="uk-UA"/>
        </w:rPr>
        <w:t>.</w:t>
      </w:r>
    </w:p>
    <w:p w:rsidR="00851BBD" w:rsidRDefault="00851BBD" w:rsidP="00851BBD">
      <w:pPr>
        <w:tabs>
          <w:tab w:val="left" w:pos="5103"/>
        </w:tabs>
        <w:spacing w:after="0" w:line="360" w:lineRule="auto"/>
        <w:jc w:val="right"/>
        <w:rPr>
          <w:rFonts w:ascii="Times New Roman" w:hAnsi="Times New Roman" w:cs="Times New Roman"/>
          <w:sz w:val="28"/>
          <w:szCs w:val="28"/>
          <w:lang w:val="uk-UA"/>
        </w:rPr>
      </w:pPr>
    </w:p>
    <w:p w:rsidR="00851BBD" w:rsidRPr="001B7638" w:rsidRDefault="00851BBD" w:rsidP="00851BBD">
      <w:pPr>
        <w:tabs>
          <w:tab w:val="left" w:pos="5103"/>
        </w:tabs>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ab/>
        <w:t xml:space="preserve">                                                                  </w:t>
      </w:r>
    </w:p>
    <w:p w:rsidR="00851BBD" w:rsidRPr="00127EB3" w:rsidRDefault="00851BBD" w:rsidP="00851BBD">
      <w:pPr>
        <w:spacing w:after="0" w:line="360" w:lineRule="auto"/>
        <w:rPr>
          <w:rFonts w:ascii="Times New Roman" w:hAnsi="Times New Roman" w:cs="Times New Roman"/>
          <w:sz w:val="28"/>
          <w:szCs w:val="28"/>
          <w:lang w:val="uk-UA"/>
        </w:rPr>
      </w:pPr>
      <w:r w:rsidRPr="00AE2214">
        <w:rPr>
          <w:rFonts w:ascii="Times New Roman" w:hAnsi="Times New Roman" w:cs="Times New Roman"/>
          <w:sz w:val="28"/>
          <w:szCs w:val="28"/>
        </w:rPr>
        <w:t>Рекомендовано до захисту</w:t>
      </w:r>
      <w:r>
        <w:rPr>
          <w:rFonts w:ascii="Times New Roman" w:hAnsi="Times New Roman" w:cs="Times New Roman"/>
          <w:sz w:val="28"/>
          <w:szCs w:val="28"/>
          <w:lang w:val="uk-UA"/>
        </w:rPr>
        <w:t xml:space="preserve">:                 </w:t>
      </w:r>
      <w:r w:rsidRPr="00127EB3">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Захищено на засіданні ЕК № </w:t>
      </w:r>
      <w:r>
        <w:rPr>
          <w:rFonts w:ascii="Times New Roman" w:hAnsi="Times New Roman" w:cs="Times New Roman"/>
          <w:sz w:val="28"/>
          <w:szCs w:val="28"/>
          <w:lang w:val="uk-UA"/>
        </w:rPr>
        <w:t>2</w:t>
      </w:r>
      <w:r w:rsidRPr="00AE2214">
        <w:rPr>
          <w:rFonts w:ascii="Times New Roman" w:hAnsi="Times New Roman" w:cs="Times New Roman"/>
          <w:sz w:val="28"/>
          <w:szCs w:val="28"/>
        </w:rPr>
        <w:t>:</w:t>
      </w:r>
      <w:r>
        <w:rPr>
          <w:rFonts w:ascii="Times New Roman" w:hAnsi="Times New Roman" w:cs="Times New Roman"/>
          <w:sz w:val="28"/>
          <w:szCs w:val="28"/>
          <w:lang w:val="uk-UA"/>
        </w:rPr>
        <w:t xml:space="preserve">                                </w:t>
      </w:r>
      <w:r w:rsidRPr="00127EB3">
        <w:rPr>
          <w:rFonts w:ascii="Times New Roman" w:hAnsi="Times New Roman" w:cs="Times New Roman"/>
          <w:sz w:val="28"/>
          <w:szCs w:val="28"/>
          <w:lang w:val="uk-UA"/>
        </w:rPr>
        <w:t xml:space="preserve"> </w:t>
      </w:r>
      <w:r w:rsidRPr="00AE2214">
        <w:rPr>
          <w:rFonts w:ascii="Times New Roman" w:hAnsi="Times New Roman" w:cs="Times New Roman"/>
          <w:sz w:val="28"/>
          <w:szCs w:val="28"/>
        </w:rPr>
        <w:t>Протокол засідання кафедри</w:t>
      </w:r>
      <w:r>
        <w:rPr>
          <w:rFonts w:ascii="Times New Roman" w:hAnsi="Times New Roman" w:cs="Times New Roman"/>
          <w:sz w:val="28"/>
          <w:szCs w:val="28"/>
          <w:lang w:val="uk-UA"/>
        </w:rPr>
        <w:t xml:space="preserve">                 Протокол №___від __________2017р.</w:t>
      </w:r>
    </w:p>
    <w:p w:rsidR="00851BBD" w:rsidRPr="00127EB3" w:rsidRDefault="00851BBD" w:rsidP="00851BBD">
      <w:pPr>
        <w:spacing w:after="0"/>
        <w:rPr>
          <w:rFonts w:ascii="Times New Roman" w:hAnsi="Times New Roman" w:cs="Times New Roman"/>
          <w:sz w:val="28"/>
          <w:szCs w:val="28"/>
          <w:lang w:val="uk-UA"/>
        </w:rPr>
      </w:pPr>
      <w:r w:rsidRPr="00127EB3">
        <w:rPr>
          <w:rFonts w:ascii="Times New Roman" w:hAnsi="Times New Roman" w:cs="Times New Roman"/>
          <w:sz w:val="28"/>
          <w:szCs w:val="28"/>
          <w:lang w:val="uk-UA"/>
        </w:rPr>
        <w:t xml:space="preserve"> №___від______________201</w:t>
      </w:r>
      <w:r>
        <w:rPr>
          <w:rFonts w:ascii="Times New Roman" w:hAnsi="Times New Roman" w:cs="Times New Roman"/>
          <w:sz w:val="28"/>
          <w:szCs w:val="28"/>
          <w:lang w:val="uk-UA"/>
        </w:rPr>
        <w:t>7</w:t>
      </w:r>
      <w:r w:rsidRPr="00127EB3">
        <w:rPr>
          <w:rFonts w:ascii="Times New Roman" w:hAnsi="Times New Roman" w:cs="Times New Roman"/>
          <w:sz w:val="28"/>
          <w:szCs w:val="28"/>
          <w:lang w:val="uk-UA"/>
        </w:rPr>
        <w:t xml:space="preserve"> р.</w:t>
      </w:r>
      <w:r>
        <w:rPr>
          <w:rFonts w:ascii="Times New Roman" w:hAnsi="Times New Roman" w:cs="Times New Roman"/>
          <w:sz w:val="28"/>
          <w:szCs w:val="28"/>
          <w:lang w:val="uk-UA"/>
        </w:rPr>
        <w:t xml:space="preserve">          </w:t>
      </w:r>
      <w:r w:rsidRPr="00127EB3">
        <w:rPr>
          <w:rFonts w:ascii="Times New Roman" w:hAnsi="Times New Roman" w:cs="Times New Roman"/>
          <w:sz w:val="28"/>
          <w:szCs w:val="28"/>
          <w:lang w:val="uk-UA"/>
        </w:rPr>
        <w:t>Оцінка_____________/______/___</w:t>
      </w:r>
      <w:r>
        <w:rPr>
          <w:rFonts w:ascii="Times New Roman" w:hAnsi="Times New Roman" w:cs="Times New Roman"/>
          <w:sz w:val="28"/>
          <w:szCs w:val="28"/>
          <w:lang w:val="uk-UA"/>
        </w:rPr>
        <w:t xml:space="preserve">                </w:t>
      </w:r>
    </w:p>
    <w:p w:rsidR="00851BBD" w:rsidRPr="00127EB3" w:rsidRDefault="00851BBD" w:rsidP="00851BBD">
      <w:pPr>
        <w:spacing w:after="0"/>
        <w:rPr>
          <w:rFonts w:ascii="Times New Roman" w:hAnsi="Times New Roman" w:cs="Times New Roman"/>
          <w:sz w:val="24"/>
          <w:szCs w:val="24"/>
          <w:lang w:val="uk-UA"/>
        </w:rPr>
      </w:pPr>
      <w:r>
        <w:rPr>
          <w:rFonts w:ascii="Times New Roman" w:hAnsi="Times New Roman" w:cs="Times New Roman"/>
          <w:sz w:val="28"/>
          <w:szCs w:val="28"/>
          <w:lang w:val="uk-UA"/>
        </w:rPr>
        <w:t xml:space="preserve">                                                                 (</w:t>
      </w:r>
      <w:r w:rsidRPr="00127EB3">
        <w:rPr>
          <w:rFonts w:ascii="Times New Roman" w:hAnsi="Times New Roman" w:cs="Times New Roman"/>
          <w:sz w:val="24"/>
          <w:szCs w:val="24"/>
          <w:lang w:val="uk-UA"/>
        </w:rPr>
        <w:t xml:space="preserve">за національною шкалою, школою </w:t>
      </w:r>
      <w:r w:rsidRPr="00127EB3">
        <w:rPr>
          <w:rFonts w:ascii="Times New Roman" w:hAnsi="Times New Roman" w:cs="Times New Roman"/>
          <w:sz w:val="24"/>
          <w:szCs w:val="24"/>
          <w:lang w:val="en-US"/>
        </w:rPr>
        <w:t>ECTS</w:t>
      </w:r>
      <w:r w:rsidRPr="00127EB3">
        <w:rPr>
          <w:rFonts w:ascii="Times New Roman" w:hAnsi="Times New Roman" w:cs="Times New Roman"/>
          <w:sz w:val="24"/>
          <w:szCs w:val="24"/>
          <w:lang w:val="uk-UA"/>
        </w:rPr>
        <w:t>, бали)</w:t>
      </w:r>
    </w:p>
    <w:p w:rsidR="00851BBD" w:rsidRDefault="00851BBD" w:rsidP="00851BBD">
      <w:pPr>
        <w:spacing w:after="0"/>
        <w:ind w:left="-284"/>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rsidR="00851BBD" w:rsidRPr="001B7638" w:rsidRDefault="00851BBD" w:rsidP="00851BBD">
      <w:pPr>
        <w:spacing w:after="0" w:line="360" w:lineRule="auto"/>
        <w:ind w:left="-284"/>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854DBD">
        <w:rPr>
          <w:rFonts w:ascii="Times New Roman" w:hAnsi="Times New Roman" w:cs="Times New Roman"/>
          <w:sz w:val="28"/>
          <w:szCs w:val="28"/>
          <w:lang w:val="uk-UA"/>
        </w:rPr>
        <w:t>Завідувач кафедри</w:t>
      </w:r>
      <w:r w:rsidRPr="00127EB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127EB3">
        <w:rPr>
          <w:rFonts w:ascii="Times New Roman" w:hAnsi="Times New Roman" w:cs="Times New Roman"/>
          <w:sz w:val="28"/>
          <w:szCs w:val="28"/>
          <w:lang w:val="uk-UA"/>
        </w:rPr>
        <w:t>Голова ЕК</w:t>
      </w:r>
    </w:p>
    <w:p w:rsidR="00851BBD" w:rsidRDefault="00851BBD" w:rsidP="00851BBD">
      <w:pPr>
        <w:spacing w:after="0"/>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854DBD">
        <w:rPr>
          <w:rFonts w:ascii="Times New Roman" w:hAnsi="Times New Roman" w:cs="Times New Roman"/>
          <w:sz w:val="28"/>
          <w:szCs w:val="28"/>
          <w:lang w:val="uk-UA"/>
        </w:rPr>
        <w:t>___</w:t>
      </w:r>
      <w:bookmarkStart w:id="0" w:name="_GoBack"/>
      <w:bookmarkEnd w:id="0"/>
      <w:r>
        <w:rPr>
          <w:rFonts w:ascii="Times New Roman" w:hAnsi="Times New Roman" w:cs="Times New Roman"/>
          <w:sz w:val="28"/>
          <w:szCs w:val="28"/>
          <w:lang w:val="uk-UA"/>
        </w:rPr>
        <w:t>___</w:t>
      </w:r>
      <w:r w:rsidRPr="00854DBD">
        <w:rPr>
          <w:rFonts w:ascii="Times New Roman" w:hAnsi="Times New Roman" w:cs="Times New Roman"/>
          <w:sz w:val="28"/>
          <w:szCs w:val="28"/>
          <w:lang w:val="uk-UA"/>
        </w:rPr>
        <w:t>доц.</w:t>
      </w:r>
      <w:r>
        <w:rPr>
          <w:rFonts w:ascii="Times New Roman" w:hAnsi="Times New Roman" w:cs="Times New Roman"/>
          <w:sz w:val="28"/>
          <w:szCs w:val="28"/>
          <w:lang w:val="uk-UA"/>
        </w:rPr>
        <w:t xml:space="preserve"> </w:t>
      </w:r>
      <w:r w:rsidRPr="00854DBD">
        <w:rPr>
          <w:rFonts w:ascii="Times New Roman" w:hAnsi="Times New Roman" w:cs="Times New Roman"/>
          <w:sz w:val="28"/>
          <w:szCs w:val="28"/>
          <w:lang w:val="uk-UA"/>
        </w:rPr>
        <w:t xml:space="preserve">Шупта-В’язовська О.Г. </w:t>
      </w:r>
      <w:r>
        <w:rPr>
          <w:rFonts w:ascii="Times New Roman" w:hAnsi="Times New Roman" w:cs="Times New Roman"/>
          <w:sz w:val="28"/>
          <w:szCs w:val="28"/>
          <w:lang w:val="uk-UA"/>
        </w:rPr>
        <w:t xml:space="preserve">      ______</w:t>
      </w:r>
      <w:r w:rsidRPr="00D90242">
        <w:rPr>
          <w:rFonts w:ascii="Times New Roman" w:hAnsi="Times New Roman" w:cs="Times New Roman"/>
          <w:sz w:val="28"/>
          <w:szCs w:val="28"/>
          <w:lang w:val="uk-UA"/>
        </w:rPr>
        <w:t xml:space="preserve"> </w:t>
      </w:r>
      <w:r w:rsidRPr="00854DBD">
        <w:rPr>
          <w:rFonts w:ascii="Times New Roman" w:hAnsi="Times New Roman" w:cs="Times New Roman"/>
          <w:sz w:val="28"/>
          <w:szCs w:val="28"/>
          <w:lang w:val="uk-UA"/>
        </w:rPr>
        <w:t>доц.</w:t>
      </w:r>
      <w:r>
        <w:rPr>
          <w:rFonts w:ascii="Times New Roman" w:hAnsi="Times New Roman" w:cs="Times New Roman"/>
          <w:sz w:val="28"/>
          <w:szCs w:val="28"/>
          <w:lang w:val="uk-UA"/>
        </w:rPr>
        <w:t xml:space="preserve"> </w:t>
      </w:r>
      <w:r w:rsidRPr="00854DBD">
        <w:rPr>
          <w:rFonts w:ascii="Times New Roman" w:hAnsi="Times New Roman" w:cs="Times New Roman"/>
          <w:sz w:val="28"/>
          <w:szCs w:val="28"/>
          <w:lang w:val="uk-UA"/>
        </w:rPr>
        <w:t>Шупта-В’язовська О.Г</w:t>
      </w:r>
      <w:r>
        <w:rPr>
          <w:rFonts w:ascii="Times New Roman" w:hAnsi="Times New Roman" w:cs="Times New Roman"/>
          <w:sz w:val="28"/>
          <w:szCs w:val="28"/>
          <w:lang w:val="uk-UA"/>
        </w:rPr>
        <w:t>.</w:t>
      </w:r>
    </w:p>
    <w:p w:rsidR="00851BBD" w:rsidRDefault="00851BBD" w:rsidP="00851BBD">
      <w:pPr>
        <w:spacing w:after="0"/>
        <w:ind w:left="-284"/>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1B7638">
        <w:rPr>
          <w:rFonts w:ascii="Times New Roman" w:hAnsi="Times New Roman" w:cs="Times New Roman"/>
          <w:sz w:val="28"/>
          <w:szCs w:val="28"/>
          <w:lang w:val="uk-UA"/>
        </w:rPr>
        <w:t>(</w:t>
      </w:r>
      <w:r w:rsidRPr="00167881">
        <w:rPr>
          <w:rFonts w:ascii="Times New Roman" w:hAnsi="Times New Roman" w:cs="Times New Roman"/>
          <w:sz w:val="24"/>
          <w:szCs w:val="24"/>
          <w:lang w:val="uk-UA"/>
        </w:rPr>
        <w:t>підпис</w:t>
      </w:r>
      <w:r>
        <w:rPr>
          <w:rFonts w:ascii="Times New Roman" w:hAnsi="Times New Roman" w:cs="Times New Roman"/>
          <w:sz w:val="28"/>
          <w:szCs w:val="28"/>
          <w:lang w:val="uk-UA"/>
        </w:rPr>
        <w:t>)</w:t>
      </w:r>
      <w:r w:rsidRPr="00E5280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E52806">
        <w:rPr>
          <w:rFonts w:ascii="Times New Roman" w:hAnsi="Times New Roman" w:cs="Times New Roman"/>
          <w:sz w:val="24"/>
          <w:szCs w:val="24"/>
          <w:lang w:val="uk-UA"/>
        </w:rPr>
        <w:t>(підпис)</w:t>
      </w:r>
    </w:p>
    <w:p w:rsidR="00851BBD" w:rsidRDefault="00851BBD" w:rsidP="00851BBD">
      <w:pPr>
        <w:spacing w:after="0"/>
        <w:ind w:left="-284"/>
        <w:rPr>
          <w:rFonts w:ascii="Times New Roman" w:hAnsi="Times New Roman" w:cs="Times New Roman"/>
          <w:sz w:val="28"/>
          <w:szCs w:val="28"/>
          <w:lang w:val="uk-UA"/>
        </w:rPr>
      </w:pPr>
    </w:p>
    <w:p w:rsidR="00851BBD" w:rsidRDefault="00851BBD" w:rsidP="00851BBD">
      <w:pPr>
        <w:spacing w:after="0"/>
        <w:rPr>
          <w:rFonts w:ascii="Times New Roman" w:hAnsi="Times New Roman" w:cs="Times New Roman"/>
          <w:sz w:val="28"/>
          <w:szCs w:val="28"/>
          <w:lang w:val="uk-UA"/>
        </w:rPr>
      </w:pPr>
    </w:p>
    <w:p w:rsidR="00851BBD" w:rsidRDefault="00851BBD" w:rsidP="00851BBD">
      <w:pPr>
        <w:spacing w:after="0"/>
        <w:jc w:val="center"/>
        <w:rPr>
          <w:rFonts w:ascii="Times New Roman" w:hAnsi="Times New Roman" w:cs="Times New Roman"/>
          <w:sz w:val="28"/>
          <w:szCs w:val="28"/>
          <w:lang w:val="uk-UA"/>
        </w:rPr>
      </w:pPr>
    </w:p>
    <w:p w:rsidR="00851BBD" w:rsidRPr="00C31AFA" w:rsidRDefault="00851BBD" w:rsidP="00851BBD">
      <w:pPr>
        <w:spacing w:after="0"/>
        <w:jc w:val="center"/>
        <w:rPr>
          <w:rFonts w:ascii="Times New Roman" w:hAnsi="Times New Roman" w:cs="Times New Roman"/>
          <w:sz w:val="28"/>
          <w:szCs w:val="28"/>
          <w:lang w:val="uk-UA"/>
        </w:rPr>
        <w:sectPr w:rsidR="00851BBD" w:rsidRPr="00C31AFA" w:rsidSect="00851BBD">
          <w:headerReference w:type="even" r:id="rId7"/>
          <w:headerReference w:type="default" r:id="rId8"/>
          <w:footerReference w:type="even" r:id="rId9"/>
          <w:footerReference w:type="default" r:id="rId10"/>
          <w:headerReference w:type="first" r:id="rId11"/>
          <w:footerReference w:type="first" r:id="rId12"/>
          <w:pgSz w:w="11906" w:h="16838"/>
          <w:pgMar w:top="850" w:right="850" w:bottom="850" w:left="1417" w:header="708" w:footer="708" w:gutter="0"/>
          <w:cols w:space="708"/>
          <w:docGrid w:linePitch="360"/>
        </w:sectPr>
      </w:pPr>
      <w:r>
        <w:rPr>
          <w:rFonts w:ascii="Times New Roman" w:hAnsi="Times New Roman" w:cs="Times New Roman"/>
          <w:sz w:val="28"/>
          <w:szCs w:val="28"/>
          <w:lang w:val="uk-UA"/>
        </w:rPr>
        <w:t>Одеса – 2017</w:t>
      </w:r>
    </w:p>
    <w:p w:rsidR="00012399" w:rsidRPr="006B47DA" w:rsidRDefault="00A22FBA" w:rsidP="00851BBD">
      <w:pPr>
        <w:widowControl w:val="0"/>
        <w:spacing w:after="0" w:line="360" w:lineRule="auto"/>
        <w:jc w:val="center"/>
        <w:rPr>
          <w:rFonts w:ascii="Times New Roman" w:hAnsi="Times New Roman" w:cs="Times New Roman"/>
          <w:bCs/>
          <w:spacing w:val="-8"/>
          <w:sz w:val="28"/>
          <w:szCs w:val="28"/>
          <w:lang w:val="uk-UA"/>
        </w:rPr>
      </w:pPr>
      <w:r>
        <w:rPr>
          <w:rFonts w:ascii="Times New Roman" w:hAnsi="Times New Roman" w:cs="Times New Roman"/>
          <w:b/>
          <w:bCs/>
          <w:spacing w:val="-8"/>
          <w:sz w:val="28"/>
          <w:szCs w:val="28"/>
          <w:lang w:val="uk-UA"/>
        </w:rPr>
        <w:lastRenderedPageBreak/>
        <w:t xml:space="preserve">ЗМІСТ </w:t>
      </w:r>
      <w:r w:rsidR="00012399">
        <w:rPr>
          <w:rFonts w:ascii="Times New Roman" w:hAnsi="Times New Roman" w:cs="Times New Roman"/>
          <w:bCs/>
          <w:spacing w:val="-8"/>
          <w:sz w:val="28"/>
          <w:szCs w:val="28"/>
          <w:lang w:val="uk-UA"/>
        </w:rPr>
        <w:t>Вступ</w:t>
      </w:r>
      <w:r w:rsidR="009A3EED">
        <w:rPr>
          <w:rFonts w:ascii="Times New Roman" w:hAnsi="Times New Roman" w:cs="Times New Roman"/>
          <w:bCs/>
          <w:spacing w:val="-8"/>
          <w:sz w:val="28"/>
          <w:szCs w:val="28"/>
          <w:lang w:val="uk-UA"/>
        </w:rPr>
        <w:t>……</w:t>
      </w:r>
      <w:r w:rsidR="008B3E80">
        <w:rPr>
          <w:rFonts w:ascii="Times New Roman" w:hAnsi="Times New Roman" w:cs="Times New Roman"/>
          <w:bCs/>
          <w:spacing w:val="-8"/>
          <w:sz w:val="28"/>
          <w:szCs w:val="28"/>
          <w:lang w:val="uk-UA"/>
        </w:rPr>
        <w:t>.</w:t>
      </w:r>
      <w:r w:rsidR="009A3EED">
        <w:rPr>
          <w:rFonts w:ascii="Times New Roman" w:hAnsi="Times New Roman" w:cs="Times New Roman"/>
          <w:bCs/>
          <w:spacing w:val="-8"/>
          <w:sz w:val="28"/>
          <w:szCs w:val="28"/>
          <w:lang w:val="uk-UA"/>
        </w:rPr>
        <w:t>……………………………………………………………………………3</w:t>
      </w:r>
    </w:p>
    <w:p w:rsidR="00012399" w:rsidRDefault="00012399" w:rsidP="00785C3C">
      <w:pPr>
        <w:widowControl w:val="0"/>
        <w:spacing w:after="0" w:line="360" w:lineRule="auto"/>
        <w:rPr>
          <w:rFonts w:ascii="Times New Roman" w:hAnsi="Times New Roman" w:cs="Times New Roman"/>
          <w:bCs/>
          <w:spacing w:val="-8"/>
          <w:sz w:val="28"/>
          <w:szCs w:val="28"/>
          <w:lang w:val="uk-UA"/>
        </w:rPr>
      </w:pPr>
      <w:r>
        <w:rPr>
          <w:rFonts w:ascii="Times New Roman" w:hAnsi="Times New Roman" w:cs="Times New Roman"/>
          <w:bCs/>
          <w:spacing w:val="-8"/>
          <w:sz w:val="28"/>
          <w:szCs w:val="28"/>
          <w:lang w:val="uk-UA"/>
        </w:rPr>
        <w:t xml:space="preserve">Розділ </w:t>
      </w:r>
      <w:r>
        <w:rPr>
          <w:rFonts w:ascii="Times New Roman" w:hAnsi="Times New Roman" w:cs="Times New Roman"/>
          <w:bCs/>
          <w:spacing w:val="-8"/>
          <w:sz w:val="28"/>
          <w:szCs w:val="28"/>
          <w:lang w:val="en-US"/>
        </w:rPr>
        <w:t>I</w:t>
      </w:r>
      <w:r w:rsidRPr="006B47DA">
        <w:rPr>
          <w:rFonts w:ascii="Times New Roman" w:hAnsi="Times New Roman" w:cs="Times New Roman"/>
          <w:bCs/>
          <w:spacing w:val="-8"/>
          <w:sz w:val="28"/>
          <w:szCs w:val="28"/>
          <w:lang w:val="uk-UA"/>
        </w:rPr>
        <w:t>.</w:t>
      </w:r>
      <w:r>
        <w:rPr>
          <w:rFonts w:ascii="Times New Roman" w:hAnsi="Times New Roman" w:cs="Times New Roman"/>
          <w:bCs/>
          <w:spacing w:val="-8"/>
          <w:sz w:val="28"/>
          <w:szCs w:val="28"/>
          <w:lang w:val="uk-UA"/>
        </w:rPr>
        <w:t xml:space="preserve"> </w:t>
      </w:r>
      <w:r w:rsidRPr="006B47DA">
        <w:rPr>
          <w:rFonts w:ascii="Times New Roman" w:hAnsi="Times New Roman" w:cs="Times New Roman"/>
          <w:bCs/>
          <w:spacing w:val="-8"/>
          <w:sz w:val="28"/>
          <w:szCs w:val="28"/>
          <w:lang w:val="uk-UA"/>
        </w:rPr>
        <w:t>Мотив писання</w:t>
      </w:r>
      <w:r w:rsidR="007D34AF">
        <w:rPr>
          <w:rFonts w:ascii="Times New Roman" w:hAnsi="Times New Roman" w:cs="Times New Roman"/>
          <w:bCs/>
          <w:spacing w:val="-8"/>
          <w:sz w:val="28"/>
          <w:szCs w:val="28"/>
          <w:lang w:val="uk-UA"/>
        </w:rPr>
        <w:t xml:space="preserve"> з погляду психології творчості</w:t>
      </w:r>
      <w:r>
        <w:rPr>
          <w:rFonts w:ascii="Times New Roman" w:hAnsi="Times New Roman" w:cs="Times New Roman"/>
          <w:bCs/>
          <w:spacing w:val="-8"/>
          <w:sz w:val="28"/>
          <w:szCs w:val="28"/>
          <w:lang w:val="uk-UA"/>
        </w:rPr>
        <w:t xml:space="preserve"> </w:t>
      </w:r>
    </w:p>
    <w:p w:rsidR="00012399" w:rsidRPr="007D34AF" w:rsidRDefault="00012399" w:rsidP="00785C3C">
      <w:pPr>
        <w:widowControl w:val="0"/>
        <w:spacing w:after="0" w:line="360" w:lineRule="auto"/>
        <w:rPr>
          <w:rFonts w:ascii="Times New Roman" w:hAnsi="Times New Roman" w:cs="Times New Roman"/>
          <w:bCs/>
          <w:spacing w:val="-8"/>
          <w:sz w:val="28"/>
          <w:szCs w:val="28"/>
          <w:lang w:val="uk-UA"/>
        </w:rPr>
      </w:pPr>
      <w:r>
        <w:rPr>
          <w:rFonts w:ascii="Times New Roman" w:hAnsi="Times New Roman" w:cs="Times New Roman"/>
          <w:bCs/>
          <w:spacing w:val="-8"/>
          <w:sz w:val="28"/>
          <w:szCs w:val="28"/>
          <w:lang w:val="uk-UA"/>
        </w:rPr>
        <w:tab/>
        <w:t>1.1. Психологія творчості (осно</w:t>
      </w:r>
      <w:r w:rsidR="007D34AF">
        <w:rPr>
          <w:rFonts w:ascii="Times New Roman" w:hAnsi="Times New Roman" w:cs="Times New Roman"/>
          <w:bCs/>
          <w:spacing w:val="-8"/>
          <w:sz w:val="28"/>
          <w:szCs w:val="28"/>
          <w:lang w:val="uk-UA"/>
        </w:rPr>
        <w:t>вні аспекти, дослідники)…………………</w:t>
      </w:r>
      <w:r w:rsidR="00AE5E00">
        <w:rPr>
          <w:rFonts w:ascii="Times New Roman" w:hAnsi="Times New Roman" w:cs="Times New Roman"/>
          <w:bCs/>
          <w:spacing w:val="-8"/>
          <w:sz w:val="28"/>
          <w:szCs w:val="28"/>
        </w:rPr>
        <w:t>.</w:t>
      </w:r>
      <w:r w:rsidR="00F2252A">
        <w:rPr>
          <w:rFonts w:ascii="Times New Roman" w:hAnsi="Times New Roman" w:cs="Times New Roman"/>
          <w:bCs/>
          <w:spacing w:val="-8"/>
          <w:sz w:val="28"/>
          <w:szCs w:val="28"/>
          <w:lang w:val="uk-UA"/>
        </w:rPr>
        <w:t>...9</w:t>
      </w:r>
    </w:p>
    <w:p w:rsidR="00012399" w:rsidRDefault="00012399" w:rsidP="00785C3C">
      <w:pPr>
        <w:widowControl w:val="0"/>
        <w:spacing w:after="0" w:line="360" w:lineRule="auto"/>
        <w:rPr>
          <w:rFonts w:ascii="Times New Roman" w:hAnsi="Times New Roman" w:cs="Times New Roman"/>
          <w:bCs/>
          <w:spacing w:val="-8"/>
          <w:sz w:val="28"/>
          <w:szCs w:val="28"/>
          <w:lang w:val="uk-UA"/>
        </w:rPr>
      </w:pPr>
      <w:r>
        <w:rPr>
          <w:rFonts w:ascii="Times New Roman" w:hAnsi="Times New Roman" w:cs="Times New Roman"/>
          <w:bCs/>
          <w:spacing w:val="-8"/>
          <w:sz w:val="28"/>
          <w:szCs w:val="28"/>
          <w:lang w:val="uk-UA"/>
        </w:rPr>
        <w:tab/>
        <w:t>1.2. Поняття «мотив писання»………………………………………………</w:t>
      </w:r>
      <w:r w:rsidR="009E3BB8">
        <w:rPr>
          <w:rFonts w:ascii="Times New Roman" w:hAnsi="Times New Roman" w:cs="Times New Roman"/>
          <w:bCs/>
          <w:spacing w:val="-8"/>
          <w:sz w:val="28"/>
          <w:szCs w:val="28"/>
          <w:lang w:val="uk-UA"/>
        </w:rPr>
        <w:t>.16</w:t>
      </w:r>
    </w:p>
    <w:p w:rsidR="00012399" w:rsidRDefault="00012399" w:rsidP="00785C3C">
      <w:pPr>
        <w:widowControl w:val="0"/>
        <w:spacing w:after="0" w:line="360" w:lineRule="auto"/>
        <w:rPr>
          <w:rFonts w:ascii="Times New Roman" w:hAnsi="Times New Roman" w:cs="Times New Roman"/>
          <w:bCs/>
          <w:spacing w:val="4"/>
          <w:sz w:val="28"/>
          <w:szCs w:val="28"/>
          <w:lang w:val="uk-UA"/>
        </w:rPr>
      </w:pPr>
      <w:r>
        <w:rPr>
          <w:rFonts w:ascii="Times New Roman" w:hAnsi="Times New Roman" w:cs="Times New Roman"/>
          <w:bCs/>
          <w:spacing w:val="4"/>
          <w:sz w:val="28"/>
          <w:szCs w:val="28"/>
          <w:lang w:val="uk-UA"/>
        </w:rPr>
        <w:t xml:space="preserve">Розділ </w:t>
      </w:r>
      <w:r>
        <w:rPr>
          <w:rFonts w:ascii="Times New Roman" w:hAnsi="Times New Roman" w:cs="Times New Roman"/>
          <w:bCs/>
          <w:spacing w:val="4"/>
          <w:sz w:val="28"/>
          <w:szCs w:val="28"/>
          <w:lang w:val="en-US"/>
        </w:rPr>
        <w:t>II</w:t>
      </w:r>
      <w:r>
        <w:rPr>
          <w:rFonts w:ascii="Times New Roman" w:hAnsi="Times New Roman" w:cs="Times New Roman"/>
          <w:bCs/>
          <w:spacing w:val="4"/>
          <w:sz w:val="28"/>
          <w:szCs w:val="28"/>
          <w:lang w:val="uk-UA"/>
        </w:rPr>
        <w:t>.</w:t>
      </w:r>
      <w:r w:rsidRPr="006B47DA">
        <w:rPr>
          <w:rFonts w:ascii="Times New Roman" w:hAnsi="Times New Roman" w:cs="Times New Roman"/>
          <w:spacing w:val="4"/>
          <w:sz w:val="28"/>
          <w:szCs w:val="28"/>
          <w:lang w:val="uk-UA"/>
        </w:rPr>
        <w:t xml:space="preserve"> </w:t>
      </w:r>
      <w:r w:rsidRPr="006B47DA">
        <w:rPr>
          <w:rFonts w:ascii="Times New Roman" w:hAnsi="Times New Roman" w:cs="Times New Roman"/>
          <w:bCs/>
          <w:spacing w:val="4"/>
          <w:sz w:val="28"/>
          <w:szCs w:val="28"/>
          <w:lang w:val="uk-UA"/>
        </w:rPr>
        <w:t xml:space="preserve"> </w:t>
      </w:r>
      <w:r w:rsidRPr="00634674">
        <w:rPr>
          <w:rFonts w:ascii="Times New Roman" w:hAnsi="Times New Roman" w:cs="Times New Roman"/>
          <w:bCs/>
          <w:spacing w:val="4"/>
          <w:sz w:val="28"/>
          <w:szCs w:val="28"/>
          <w:lang w:val="uk-UA"/>
        </w:rPr>
        <w:t xml:space="preserve">Мотив писання  у </w:t>
      </w:r>
      <w:r>
        <w:rPr>
          <w:rFonts w:ascii="Times New Roman" w:hAnsi="Times New Roman" w:cs="Times New Roman"/>
          <w:bCs/>
          <w:spacing w:val="4"/>
          <w:sz w:val="28"/>
          <w:szCs w:val="28"/>
          <w:lang w:val="uk-UA"/>
        </w:rPr>
        <w:t>поезії Т. Шевченка</w:t>
      </w:r>
    </w:p>
    <w:p w:rsidR="00012399" w:rsidRDefault="00012399" w:rsidP="00785C3C">
      <w:pPr>
        <w:widowControl w:val="0"/>
        <w:spacing w:after="0" w:line="360" w:lineRule="auto"/>
        <w:ind w:firstLine="708"/>
        <w:rPr>
          <w:rFonts w:ascii="Times New Roman" w:hAnsi="Times New Roman" w:cs="Times New Roman"/>
          <w:bCs/>
          <w:spacing w:val="4"/>
          <w:sz w:val="28"/>
          <w:szCs w:val="28"/>
          <w:lang w:val="uk-UA"/>
        </w:rPr>
      </w:pPr>
      <w:r>
        <w:rPr>
          <w:rFonts w:ascii="Times New Roman" w:hAnsi="Times New Roman" w:cs="Times New Roman"/>
          <w:bCs/>
          <w:spacing w:val="4"/>
          <w:sz w:val="28"/>
          <w:szCs w:val="28"/>
          <w:lang w:val="uk-UA"/>
        </w:rPr>
        <w:t>2.1.</w:t>
      </w:r>
      <w:r w:rsidRPr="000611E6">
        <w:rPr>
          <w:rFonts w:ascii="Times New Roman" w:hAnsi="Times New Roman" w:cs="Times New Roman"/>
          <w:bCs/>
          <w:spacing w:val="4"/>
          <w:sz w:val="28"/>
          <w:szCs w:val="28"/>
          <w:lang w:val="uk-UA"/>
        </w:rPr>
        <w:t xml:space="preserve"> </w:t>
      </w:r>
      <w:r>
        <w:rPr>
          <w:rFonts w:ascii="Times New Roman" w:hAnsi="Times New Roman" w:cs="Times New Roman"/>
          <w:bCs/>
          <w:spacing w:val="4"/>
          <w:sz w:val="28"/>
          <w:szCs w:val="28"/>
          <w:lang w:val="uk-UA"/>
        </w:rPr>
        <w:t xml:space="preserve">Мотив писання  у творах до </w:t>
      </w:r>
      <w:r w:rsidRPr="00634674">
        <w:rPr>
          <w:rFonts w:ascii="Times New Roman" w:hAnsi="Times New Roman" w:cs="Times New Roman"/>
          <w:bCs/>
          <w:spacing w:val="4"/>
          <w:sz w:val="28"/>
          <w:szCs w:val="28"/>
          <w:lang w:val="uk-UA"/>
        </w:rPr>
        <w:t>заслання</w:t>
      </w:r>
      <w:r>
        <w:rPr>
          <w:rFonts w:ascii="Times New Roman" w:hAnsi="Times New Roman" w:cs="Times New Roman"/>
          <w:bCs/>
          <w:spacing w:val="4"/>
          <w:sz w:val="28"/>
          <w:szCs w:val="28"/>
          <w:lang w:val="uk-UA"/>
        </w:rPr>
        <w:t>……………………………</w:t>
      </w:r>
      <w:r w:rsidR="009E3BB8">
        <w:rPr>
          <w:rFonts w:ascii="Times New Roman" w:hAnsi="Times New Roman" w:cs="Times New Roman"/>
          <w:bCs/>
          <w:spacing w:val="4"/>
          <w:sz w:val="28"/>
          <w:szCs w:val="28"/>
          <w:lang w:val="uk-UA"/>
        </w:rPr>
        <w:t>.21</w:t>
      </w:r>
    </w:p>
    <w:p w:rsidR="00012399" w:rsidRDefault="00012399" w:rsidP="00785C3C">
      <w:pPr>
        <w:widowControl w:val="0"/>
        <w:spacing w:after="0" w:line="360" w:lineRule="auto"/>
        <w:ind w:firstLine="708"/>
        <w:rPr>
          <w:rFonts w:ascii="Times New Roman" w:hAnsi="Times New Roman" w:cs="Times New Roman"/>
          <w:bCs/>
          <w:spacing w:val="4"/>
          <w:sz w:val="28"/>
          <w:szCs w:val="28"/>
          <w:lang w:val="uk-UA"/>
        </w:rPr>
      </w:pPr>
      <w:r>
        <w:rPr>
          <w:rFonts w:ascii="Times New Roman" w:hAnsi="Times New Roman" w:cs="Times New Roman"/>
          <w:bCs/>
          <w:spacing w:val="4"/>
          <w:sz w:val="28"/>
          <w:szCs w:val="28"/>
          <w:lang w:val="uk-UA"/>
        </w:rPr>
        <w:t>2.2.</w:t>
      </w:r>
      <w:r w:rsidRPr="000611E6">
        <w:rPr>
          <w:rFonts w:ascii="Times New Roman" w:hAnsi="Times New Roman" w:cs="Times New Roman"/>
          <w:bCs/>
          <w:spacing w:val="8"/>
          <w:sz w:val="28"/>
          <w:szCs w:val="28"/>
          <w:lang w:val="uk-UA"/>
        </w:rPr>
        <w:t xml:space="preserve"> </w:t>
      </w:r>
      <w:r w:rsidRPr="006B47DA">
        <w:rPr>
          <w:rFonts w:ascii="Times New Roman" w:hAnsi="Times New Roman" w:cs="Times New Roman"/>
          <w:bCs/>
          <w:spacing w:val="8"/>
          <w:sz w:val="28"/>
          <w:szCs w:val="28"/>
          <w:lang w:val="uk-UA"/>
        </w:rPr>
        <w:t>Мотив писання у творчості поета період</w:t>
      </w:r>
      <w:r>
        <w:rPr>
          <w:rFonts w:ascii="Times New Roman" w:hAnsi="Times New Roman" w:cs="Times New Roman"/>
          <w:bCs/>
          <w:spacing w:val="8"/>
          <w:sz w:val="28"/>
          <w:szCs w:val="28"/>
          <w:lang w:val="uk-UA"/>
        </w:rPr>
        <w:t>у заслання</w:t>
      </w:r>
      <w:r w:rsidRPr="000611E6">
        <w:rPr>
          <w:rFonts w:ascii="Times New Roman" w:hAnsi="Times New Roman" w:cs="Times New Roman"/>
          <w:bCs/>
          <w:spacing w:val="4"/>
          <w:sz w:val="28"/>
          <w:szCs w:val="28"/>
          <w:lang w:val="uk-UA"/>
        </w:rPr>
        <w:t xml:space="preserve"> </w:t>
      </w:r>
      <w:r>
        <w:rPr>
          <w:rFonts w:ascii="Times New Roman" w:hAnsi="Times New Roman" w:cs="Times New Roman"/>
          <w:bCs/>
          <w:spacing w:val="4"/>
          <w:sz w:val="28"/>
          <w:szCs w:val="28"/>
          <w:lang w:val="uk-UA"/>
        </w:rPr>
        <w:t>…………</w:t>
      </w:r>
      <w:r w:rsidR="00AE5E00">
        <w:rPr>
          <w:rFonts w:ascii="Times New Roman" w:hAnsi="Times New Roman" w:cs="Times New Roman"/>
          <w:bCs/>
          <w:spacing w:val="4"/>
          <w:sz w:val="28"/>
          <w:szCs w:val="28"/>
          <w:lang w:val="uk-UA"/>
        </w:rPr>
        <w:t>.</w:t>
      </w:r>
      <w:r w:rsidR="009E3BB8">
        <w:rPr>
          <w:rFonts w:ascii="Times New Roman" w:hAnsi="Times New Roman" w:cs="Times New Roman"/>
          <w:bCs/>
          <w:spacing w:val="4"/>
          <w:sz w:val="28"/>
          <w:szCs w:val="28"/>
          <w:lang w:val="uk-UA"/>
        </w:rPr>
        <w:t>27</w:t>
      </w:r>
    </w:p>
    <w:p w:rsidR="00012399" w:rsidRDefault="00012399" w:rsidP="00785C3C">
      <w:pPr>
        <w:widowControl w:val="0"/>
        <w:spacing w:after="0" w:line="360" w:lineRule="auto"/>
        <w:ind w:left="708"/>
        <w:rPr>
          <w:rFonts w:ascii="Times New Roman" w:hAnsi="Times New Roman" w:cs="Times New Roman"/>
          <w:bCs/>
          <w:spacing w:val="4"/>
          <w:sz w:val="28"/>
          <w:szCs w:val="28"/>
          <w:lang w:val="uk-UA"/>
        </w:rPr>
      </w:pPr>
      <w:r>
        <w:rPr>
          <w:rFonts w:ascii="Times New Roman" w:hAnsi="Times New Roman" w:cs="Times New Roman"/>
          <w:bCs/>
          <w:spacing w:val="4"/>
          <w:sz w:val="28"/>
          <w:szCs w:val="28"/>
          <w:lang w:val="uk-UA"/>
        </w:rPr>
        <w:t>2.</w:t>
      </w:r>
      <w:r w:rsidRPr="00CA36D4">
        <w:rPr>
          <w:rFonts w:ascii="Times New Roman" w:hAnsi="Times New Roman" w:cs="Times New Roman"/>
          <w:bCs/>
          <w:spacing w:val="4"/>
          <w:sz w:val="28"/>
          <w:szCs w:val="28"/>
          <w:lang w:val="uk-UA"/>
        </w:rPr>
        <w:t>3</w:t>
      </w:r>
      <w:r>
        <w:rPr>
          <w:rFonts w:ascii="Times New Roman" w:hAnsi="Times New Roman" w:cs="Times New Roman"/>
          <w:bCs/>
          <w:spacing w:val="4"/>
          <w:sz w:val="28"/>
          <w:szCs w:val="28"/>
          <w:lang w:val="uk-UA"/>
        </w:rPr>
        <w:t>.</w:t>
      </w:r>
      <w:r w:rsidRPr="00CA36D4">
        <w:rPr>
          <w:rFonts w:ascii="Times New Roman" w:hAnsi="Times New Roman" w:cs="Times New Roman"/>
          <w:bCs/>
          <w:spacing w:val="4"/>
          <w:sz w:val="28"/>
          <w:szCs w:val="28"/>
          <w:lang w:val="uk-UA"/>
        </w:rPr>
        <w:t>Мотив</w:t>
      </w:r>
      <w:r w:rsidRPr="000B0093">
        <w:rPr>
          <w:rFonts w:ascii="Times New Roman" w:hAnsi="Times New Roman" w:cs="Times New Roman"/>
          <w:bCs/>
          <w:spacing w:val="4"/>
          <w:sz w:val="28"/>
          <w:szCs w:val="28"/>
          <w:lang w:val="uk-UA"/>
        </w:rPr>
        <w:t xml:space="preserve"> писання у творах останнього творчого періоду</w:t>
      </w:r>
      <w:r>
        <w:rPr>
          <w:rFonts w:ascii="Times New Roman" w:hAnsi="Times New Roman" w:cs="Times New Roman"/>
          <w:bCs/>
          <w:spacing w:val="4"/>
          <w:sz w:val="28"/>
          <w:szCs w:val="28"/>
          <w:lang w:val="uk-UA"/>
        </w:rPr>
        <w:t>.</w:t>
      </w:r>
      <w:r w:rsidR="009E3BB8">
        <w:rPr>
          <w:rFonts w:ascii="Times New Roman" w:hAnsi="Times New Roman" w:cs="Times New Roman"/>
          <w:bCs/>
          <w:spacing w:val="4"/>
          <w:sz w:val="28"/>
          <w:szCs w:val="28"/>
          <w:lang w:val="uk-UA"/>
        </w:rPr>
        <w:t>………....36</w:t>
      </w:r>
    </w:p>
    <w:p w:rsidR="00012399" w:rsidRDefault="00012399" w:rsidP="00785C3C">
      <w:pPr>
        <w:widowControl w:val="0"/>
        <w:spacing w:after="0" w:line="360" w:lineRule="auto"/>
        <w:rPr>
          <w:rFonts w:ascii="Times New Roman" w:hAnsi="Times New Roman" w:cs="Times New Roman"/>
          <w:bCs/>
          <w:spacing w:val="4"/>
          <w:sz w:val="28"/>
          <w:szCs w:val="28"/>
          <w:lang w:val="uk-UA"/>
        </w:rPr>
      </w:pPr>
      <w:r>
        <w:rPr>
          <w:rFonts w:ascii="Times New Roman" w:hAnsi="Times New Roman" w:cs="Times New Roman"/>
          <w:bCs/>
          <w:spacing w:val="8"/>
          <w:sz w:val="28"/>
          <w:szCs w:val="28"/>
          <w:lang w:val="uk-UA"/>
        </w:rPr>
        <w:t xml:space="preserve">Розділ </w:t>
      </w:r>
      <w:r>
        <w:rPr>
          <w:rFonts w:ascii="Times New Roman" w:hAnsi="Times New Roman" w:cs="Times New Roman"/>
          <w:bCs/>
          <w:spacing w:val="8"/>
          <w:sz w:val="28"/>
          <w:szCs w:val="28"/>
          <w:lang w:val="en-US"/>
        </w:rPr>
        <w:t>III</w:t>
      </w:r>
      <w:r>
        <w:rPr>
          <w:rFonts w:ascii="Times New Roman" w:hAnsi="Times New Roman" w:cs="Times New Roman"/>
          <w:bCs/>
          <w:spacing w:val="8"/>
          <w:sz w:val="28"/>
          <w:szCs w:val="28"/>
          <w:lang w:val="uk-UA"/>
        </w:rPr>
        <w:t>. Мотив писання у «Журналі» Шевченка………………………</w:t>
      </w:r>
      <w:r w:rsidR="00837230">
        <w:rPr>
          <w:rFonts w:ascii="Times New Roman" w:hAnsi="Times New Roman" w:cs="Times New Roman"/>
          <w:bCs/>
          <w:spacing w:val="8"/>
          <w:sz w:val="28"/>
          <w:szCs w:val="28"/>
          <w:lang w:val="uk-UA"/>
        </w:rPr>
        <w:t>.4</w:t>
      </w:r>
      <w:r w:rsidR="00467470">
        <w:rPr>
          <w:rFonts w:ascii="Times New Roman" w:hAnsi="Times New Roman" w:cs="Times New Roman"/>
          <w:bCs/>
          <w:spacing w:val="8"/>
          <w:sz w:val="28"/>
          <w:szCs w:val="28"/>
          <w:lang w:val="uk-UA"/>
        </w:rPr>
        <w:t>4</w:t>
      </w:r>
    </w:p>
    <w:p w:rsidR="00012399" w:rsidRDefault="00012399" w:rsidP="00785C3C">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Виснов</w:t>
      </w:r>
      <w:r w:rsidR="00467470">
        <w:rPr>
          <w:rFonts w:ascii="Times New Roman" w:hAnsi="Times New Roman" w:cs="Times New Roman"/>
          <w:sz w:val="28"/>
          <w:szCs w:val="28"/>
          <w:lang w:val="uk-UA"/>
        </w:rPr>
        <w:t>ки…………………………………………………………………………57</w:t>
      </w:r>
    </w:p>
    <w:p w:rsidR="00012399" w:rsidRDefault="00012399" w:rsidP="00785C3C">
      <w:pPr>
        <w:spacing w:line="360" w:lineRule="auto"/>
        <w:rPr>
          <w:rFonts w:ascii="Times New Roman" w:hAnsi="Times New Roman" w:cs="Times New Roman"/>
          <w:b/>
          <w:sz w:val="28"/>
          <w:szCs w:val="28"/>
          <w:lang w:val="uk-UA"/>
        </w:rPr>
      </w:pPr>
      <w:r>
        <w:rPr>
          <w:rFonts w:ascii="Times New Roman" w:hAnsi="Times New Roman" w:cs="Times New Roman"/>
          <w:sz w:val="28"/>
          <w:szCs w:val="28"/>
          <w:lang w:val="uk-UA"/>
        </w:rPr>
        <w:t>Список використано</w:t>
      </w:r>
      <w:r w:rsidR="008B3E80">
        <w:rPr>
          <w:rFonts w:ascii="Times New Roman" w:hAnsi="Times New Roman" w:cs="Times New Roman"/>
          <w:sz w:val="28"/>
          <w:szCs w:val="28"/>
          <w:lang w:val="uk-UA"/>
        </w:rPr>
        <w:t>ї літератури ………………………………………………</w:t>
      </w:r>
      <w:r>
        <w:rPr>
          <w:rFonts w:ascii="Times New Roman" w:hAnsi="Times New Roman" w:cs="Times New Roman"/>
          <w:sz w:val="28"/>
          <w:szCs w:val="28"/>
          <w:lang w:val="uk-UA"/>
        </w:rPr>
        <w:t>6</w:t>
      </w:r>
      <w:r w:rsidR="00103572">
        <w:rPr>
          <w:rFonts w:ascii="Times New Roman" w:hAnsi="Times New Roman" w:cs="Times New Roman"/>
          <w:sz w:val="28"/>
          <w:szCs w:val="28"/>
          <w:lang w:val="uk-UA"/>
        </w:rPr>
        <w:t>5</w:t>
      </w:r>
    </w:p>
    <w:p w:rsidR="009A3EED" w:rsidRDefault="009A3EED" w:rsidP="00785C3C">
      <w:pPr>
        <w:spacing w:after="0" w:line="360" w:lineRule="auto"/>
        <w:rPr>
          <w:rFonts w:ascii="Times New Roman" w:hAnsi="Times New Roman" w:cs="Times New Roman"/>
          <w:b/>
          <w:sz w:val="28"/>
          <w:szCs w:val="28"/>
          <w:lang w:val="uk-UA"/>
        </w:rPr>
      </w:pPr>
    </w:p>
    <w:p w:rsidR="009A3EED" w:rsidRDefault="009A3EED" w:rsidP="009A3EED">
      <w:pPr>
        <w:spacing w:after="0" w:line="360" w:lineRule="auto"/>
        <w:jc w:val="center"/>
        <w:rPr>
          <w:rFonts w:ascii="Times New Roman" w:hAnsi="Times New Roman" w:cs="Times New Roman"/>
          <w:b/>
          <w:sz w:val="28"/>
          <w:szCs w:val="28"/>
          <w:lang w:val="uk-UA"/>
        </w:rPr>
      </w:pPr>
    </w:p>
    <w:p w:rsidR="009A3EED" w:rsidRDefault="009A3EED" w:rsidP="009A3EED">
      <w:pPr>
        <w:spacing w:after="0" w:line="360" w:lineRule="auto"/>
        <w:jc w:val="center"/>
        <w:rPr>
          <w:rFonts w:ascii="Times New Roman" w:hAnsi="Times New Roman" w:cs="Times New Roman"/>
          <w:b/>
          <w:sz w:val="28"/>
          <w:szCs w:val="28"/>
          <w:lang w:val="uk-UA"/>
        </w:rPr>
      </w:pPr>
    </w:p>
    <w:p w:rsidR="009A3EED" w:rsidRDefault="009A3EED" w:rsidP="009A3EED">
      <w:pPr>
        <w:spacing w:after="0" w:line="360" w:lineRule="auto"/>
        <w:jc w:val="center"/>
        <w:rPr>
          <w:rFonts w:ascii="Times New Roman" w:hAnsi="Times New Roman" w:cs="Times New Roman"/>
          <w:b/>
          <w:sz w:val="28"/>
          <w:szCs w:val="28"/>
          <w:lang w:val="uk-UA"/>
        </w:rPr>
      </w:pPr>
    </w:p>
    <w:p w:rsidR="009A3EED" w:rsidRDefault="009A3EED" w:rsidP="009A3EED">
      <w:pPr>
        <w:spacing w:after="0" w:line="360" w:lineRule="auto"/>
        <w:jc w:val="center"/>
        <w:rPr>
          <w:rFonts w:ascii="Times New Roman" w:hAnsi="Times New Roman" w:cs="Times New Roman"/>
          <w:b/>
          <w:sz w:val="28"/>
          <w:szCs w:val="28"/>
          <w:lang w:val="uk-UA"/>
        </w:rPr>
      </w:pPr>
    </w:p>
    <w:p w:rsidR="009A3EED" w:rsidRDefault="009A3EED" w:rsidP="009A3EED">
      <w:pPr>
        <w:spacing w:after="0" w:line="360" w:lineRule="auto"/>
        <w:jc w:val="center"/>
        <w:rPr>
          <w:rFonts w:ascii="Times New Roman" w:hAnsi="Times New Roman" w:cs="Times New Roman"/>
          <w:b/>
          <w:sz w:val="28"/>
          <w:szCs w:val="28"/>
          <w:lang w:val="uk-UA"/>
        </w:rPr>
      </w:pPr>
    </w:p>
    <w:p w:rsidR="009A3EED" w:rsidRDefault="009A3EED" w:rsidP="009A3EED">
      <w:pPr>
        <w:spacing w:after="0" w:line="360" w:lineRule="auto"/>
        <w:jc w:val="center"/>
        <w:rPr>
          <w:rFonts w:ascii="Times New Roman" w:hAnsi="Times New Roman" w:cs="Times New Roman"/>
          <w:b/>
          <w:sz w:val="28"/>
          <w:szCs w:val="28"/>
          <w:lang w:val="uk-UA"/>
        </w:rPr>
      </w:pPr>
    </w:p>
    <w:p w:rsidR="009A3EED" w:rsidRDefault="009A3EED" w:rsidP="009A3EED">
      <w:pPr>
        <w:spacing w:after="0" w:line="360" w:lineRule="auto"/>
        <w:jc w:val="center"/>
        <w:rPr>
          <w:rFonts w:ascii="Times New Roman" w:hAnsi="Times New Roman" w:cs="Times New Roman"/>
          <w:b/>
          <w:sz w:val="28"/>
          <w:szCs w:val="28"/>
          <w:lang w:val="uk-UA"/>
        </w:rPr>
      </w:pPr>
    </w:p>
    <w:p w:rsidR="009A3EED" w:rsidRDefault="009A3EED" w:rsidP="009A3EED">
      <w:pPr>
        <w:spacing w:after="0" w:line="360" w:lineRule="auto"/>
        <w:jc w:val="center"/>
        <w:rPr>
          <w:rFonts w:ascii="Times New Roman" w:hAnsi="Times New Roman" w:cs="Times New Roman"/>
          <w:b/>
          <w:sz w:val="28"/>
          <w:szCs w:val="28"/>
          <w:lang w:val="uk-UA"/>
        </w:rPr>
      </w:pPr>
    </w:p>
    <w:p w:rsidR="009A3EED" w:rsidRDefault="009A3EED">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9A3EED" w:rsidRPr="00743E1D" w:rsidRDefault="009A3EED" w:rsidP="009A3EED">
      <w:pPr>
        <w:spacing w:after="0" w:line="360" w:lineRule="auto"/>
        <w:jc w:val="center"/>
        <w:rPr>
          <w:rFonts w:ascii="Times New Roman" w:hAnsi="Times New Roman" w:cs="Times New Roman"/>
          <w:b/>
          <w:sz w:val="96"/>
          <w:szCs w:val="96"/>
        </w:rPr>
      </w:pPr>
      <w:r w:rsidRPr="00DF5C68">
        <w:rPr>
          <w:rFonts w:ascii="Times New Roman" w:hAnsi="Times New Roman" w:cs="Times New Roman"/>
          <w:b/>
          <w:sz w:val="96"/>
          <w:szCs w:val="96"/>
          <w:lang w:val="uk-UA"/>
        </w:rPr>
        <w:lastRenderedPageBreak/>
        <w:t>Вступ</w:t>
      </w:r>
    </w:p>
    <w:p w:rsidR="003A7F15" w:rsidRPr="00743E1D" w:rsidRDefault="003A7F15" w:rsidP="009A3EED">
      <w:pPr>
        <w:spacing w:after="0" w:line="360" w:lineRule="auto"/>
        <w:jc w:val="center"/>
        <w:rPr>
          <w:rFonts w:ascii="Times New Roman" w:hAnsi="Times New Roman" w:cs="Times New Roman"/>
          <w:b/>
          <w:sz w:val="28"/>
          <w:szCs w:val="28"/>
        </w:rPr>
      </w:pPr>
    </w:p>
    <w:p w:rsidR="003A7F15" w:rsidRPr="00743E1D" w:rsidRDefault="003A7F15" w:rsidP="009A3EED">
      <w:pPr>
        <w:spacing w:after="0" w:line="360" w:lineRule="auto"/>
        <w:jc w:val="center"/>
        <w:rPr>
          <w:rFonts w:ascii="Times New Roman" w:hAnsi="Times New Roman" w:cs="Times New Roman"/>
          <w:b/>
          <w:sz w:val="28"/>
          <w:szCs w:val="28"/>
        </w:rPr>
      </w:pPr>
    </w:p>
    <w:p w:rsidR="003A7F15" w:rsidRPr="00743E1D" w:rsidRDefault="003A7F15" w:rsidP="009A3EED">
      <w:pPr>
        <w:spacing w:after="0" w:line="360" w:lineRule="auto"/>
        <w:jc w:val="center"/>
        <w:rPr>
          <w:rFonts w:ascii="Times New Roman" w:hAnsi="Times New Roman" w:cs="Times New Roman"/>
          <w:b/>
          <w:sz w:val="28"/>
          <w:szCs w:val="28"/>
        </w:rPr>
      </w:pPr>
    </w:p>
    <w:p w:rsidR="003A7F15" w:rsidRPr="00743E1D" w:rsidRDefault="003A7F15" w:rsidP="009A3EED">
      <w:pPr>
        <w:spacing w:after="0" w:line="360" w:lineRule="auto"/>
        <w:jc w:val="center"/>
        <w:rPr>
          <w:rFonts w:ascii="Times New Roman" w:hAnsi="Times New Roman" w:cs="Times New Roman"/>
          <w:b/>
          <w:sz w:val="28"/>
          <w:szCs w:val="28"/>
        </w:rPr>
      </w:pPr>
    </w:p>
    <w:p w:rsidR="003A7F15" w:rsidRPr="00743E1D" w:rsidRDefault="003A7F15" w:rsidP="009A3EED">
      <w:pPr>
        <w:spacing w:after="0" w:line="360" w:lineRule="auto"/>
        <w:jc w:val="center"/>
        <w:rPr>
          <w:rFonts w:ascii="Times New Roman" w:hAnsi="Times New Roman" w:cs="Times New Roman"/>
          <w:b/>
          <w:sz w:val="28"/>
          <w:szCs w:val="28"/>
        </w:rPr>
      </w:pPr>
    </w:p>
    <w:p w:rsidR="003A7F15" w:rsidRPr="00743E1D" w:rsidRDefault="003A7F15" w:rsidP="009A3EED">
      <w:pPr>
        <w:spacing w:after="0" w:line="360" w:lineRule="auto"/>
        <w:jc w:val="center"/>
        <w:rPr>
          <w:rFonts w:ascii="Times New Roman" w:hAnsi="Times New Roman" w:cs="Times New Roman"/>
          <w:b/>
          <w:sz w:val="28"/>
          <w:szCs w:val="28"/>
        </w:rPr>
      </w:pPr>
    </w:p>
    <w:p w:rsidR="003A7F15" w:rsidRPr="00743E1D" w:rsidRDefault="003A7F15" w:rsidP="009A3EED">
      <w:pPr>
        <w:spacing w:after="0" w:line="360" w:lineRule="auto"/>
        <w:jc w:val="center"/>
        <w:rPr>
          <w:rFonts w:ascii="Times New Roman" w:hAnsi="Times New Roman" w:cs="Times New Roman"/>
          <w:b/>
          <w:sz w:val="28"/>
          <w:szCs w:val="28"/>
        </w:rPr>
      </w:pPr>
    </w:p>
    <w:p w:rsidR="003A7F15" w:rsidRPr="00743E1D" w:rsidRDefault="003A7F15" w:rsidP="009A3EED">
      <w:pPr>
        <w:spacing w:after="0" w:line="360" w:lineRule="auto"/>
        <w:jc w:val="center"/>
        <w:rPr>
          <w:rFonts w:ascii="Times New Roman" w:hAnsi="Times New Roman" w:cs="Times New Roman"/>
          <w:b/>
          <w:sz w:val="28"/>
          <w:szCs w:val="28"/>
        </w:rPr>
      </w:pPr>
    </w:p>
    <w:p w:rsidR="003A7F15" w:rsidRPr="00743E1D" w:rsidRDefault="003A7F15" w:rsidP="009A3EED">
      <w:pPr>
        <w:spacing w:after="0" w:line="360" w:lineRule="auto"/>
        <w:jc w:val="center"/>
        <w:rPr>
          <w:rFonts w:ascii="Times New Roman" w:hAnsi="Times New Roman" w:cs="Times New Roman"/>
          <w:b/>
          <w:sz w:val="28"/>
          <w:szCs w:val="28"/>
        </w:rPr>
      </w:pPr>
    </w:p>
    <w:p w:rsidR="003A7F15" w:rsidRPr="00743E1D" w:rsidRDefault="003A7F15" w:rsidP="009A3EED">
      <w:pPr>
        <w:spacing w:after="0" w:line="360" w:lineRule="auto"/>
        <w:jc w:val="center"/>
        <w:rPr>
          <w:rFonts w:ascii="Times New Roman" w:hAnsi="Times New Roman" w:cs="Times New Roman"/>
          <w:b/>
          <w:sz w:val="28"/>
          <w:szCs w:val="28"/>
        </w:rPr>
      </w:pPr>
    </w:p>
    <w:p w:rsidR="003A7F15" w:rsidRPr="00743E1D" w:rsidRDefault="003A7F15" w:rsidP="009A3EED">
      <w:pPr>
        <w:spacing w:after="0" w:line="360" w:lineRule="auto"/>
        <w:jc w:val="center"/>
        <w:rPr>
          <w:rFonts w:ascii="Times New Roman" w:hAnsi="Times New Roman" w:cs="Times New Roman"/>
          <w:b/>
          <w:sz w:val="28"/>
          <w:szCs w:val="28"/>
        </w:rPr>
      </w:pPr>
    </w:p>
    <w:p w:rsidR="003A7F15" w:rsidRPr="00743E1D" w:rsidRDefault="003A7F15" w:rsidP="009A3EED">
      <w:pPr>
        <w:spacing w:after="0" w:line="360" w:lineRule="auto"/>
        <w:jc w:val="center"/>
        <w:rPr>
          <w:rFonts w:ascii="Times New Roman" w:hAnsi="Times New Roman" w:cs="Times New Roman"/>
          <w:b/>
          <w:sz w:val="28"/>
          <w:szCs w:val="28"/>
        </w:rPr>
      </w:pPr>
    </w:p>
    <w:p w:rsidR="003A7F15" w:rsidRPr="00743E1D" w:rsidRDefault="003A7F15" w:rsidP="009A3EED">
      <w:pPr>
        <w:spacing w:after="0" w:line="360" w:lineRule="auto"/>
        <w:jc w:val="center"/>
        <w:rPr>
          <w:rFonts w:ascii="Times New Roman" w:hAnsi="Times New Roman" w:cs="Times New Roman"/>
          <w:b/>
          <w:sz w:val="28"/>
          <w:szCs w:val="28"/>
        </w:rPr>
      </w:pPr>
    </w:p>
    <w:p w:rsidR="003A7F15" w:rsidRPr="00743E1D" w:rsidRDefault="003A7F15" w:rsidP="009A3EED">
      <w:pPr>
        <w:spacing w:after="0" w:line="360" w:lineRule="auto"/>
        <w:jc w:val="center"/>
        <w:rPr>
          <w:rFonts w:ascii="Times New Roman" w:hAnsi="Times New Roman" w:cs="Times New Roman"/>
          <w:b/>
          <w:sz w:val="28"/>
          <w:szCs w:val="28"/>
        </w:rPr>
      </w:pPr>
    </w:p>
    <w:p w:rsidR="003A7F15" w:rsidRPr="00743E1D" w:rsidRDefault="003A7F15" w:rsidP="009A3EED">
      <w:pPr>
        <w:spacing w:after="0" w:line="360" w:lineRule="auto"/>
        <w:jc w:val="center"/>
        <w:rPr>
          <w:rFonts w:ascii="Times New Roman" w:hAnsi="Times New Roman" w:cs="Times New Roman"/>
          <w:b/>
          <w:sz w:val="28"/>
          <w:szCs w:val="28"/>
        </w:rPr>
      </w:pPr>
    </w:p>
    <w:p w:rsidR="003A7F15" w:rsidRPr="00743E1D" w:rsidRDefault="003A7F15" w:rsidP="009A3EED">
      <w:pPr>
        <w:spacing w:after="0" w:line="360" w:lineRule="auto"/>
        <w:jc w:val="center"/>
        <w:rPr>
          <w:rFonts w:ascii="Times New Roman" w:hAnsi="Times New Roman" w:cs="Times New Roman"/>
          <w:b/>
          <w:sz w:val="28"/>
          <w:szCs w:val="28"/>
        </w:rPr>
      </w:pPr>
    </w:p>
    <w:p w:rsidR="003A7F15" w:rsidRPr="00743E1D" w:rsidRDefault="003A7F15" w:rsidP="009A3EED">
      <w:pPr>
        <w:spacing w:after="0" w:line="360" w:lineRule="auto"/>
        <w:jc w:val="center"/>
        <w:rPr>
          <w:rFonts w:ascii="Times New Roman" w:hAnsi="Times New Roman" w:cs="Times New Roman"/>
          <w:b/>
          <w:sz w:val="28"/>
          <w:szCs w:val="28"/>
        </w:rPr>
      </w:pPr>
    </w:p>
    <w:p w:rsidR="003A7F15" w:rsidRPr="00743E1D" w:rsidRDefault="003A7F15" w:rsidP="009A3EED">
      <w:pPr>
        <w:spacing w:after="0" w:line="360" w:lineRule="auto"/>
        <w:jc w:val="center"/>
        <w:rPr>
          <w:rFonts w:ascii="Times New Roman" w:hAnsi="Times New Roman" w:cs="Times New Roman"/>
          <w:b/>
          <w:sz w:val="28"/>
          <w:szCs w:val="28"/>
        </w:rPr>
      </w:pPr>
    </w:p>
    <w:p w:rsidR="003A7F15" w:rsidRPr="00743E1D" w:rsidRDefault="003A7F15" w:rsidP="009A3EED">
      <w:pPr>
        <w:spacing w:after="0" w:line="360" w:lineRule="auto"/>
        <w:jc w:val="center"/>
        <w:rPr>
          <w:rFonts w:ascii="Times New Roman" w:hAnsi="Times New Roman" w:cs="Times New Roman"/>
          <w:b/>
          <w:sz w:val="28"/>
          <w:szCs w:val="28"/>
        </w:rPr>
      </w:pPr>
    </w:p>
    <w:p w:rsidR="003A7F15" w:rsidRPr="00743E1D" w:rsidRDefault="003A7F15" w:rsidP="009A3EED">
      <w:pPr>
        <w:spacing w:after="0" w:line="360" w:lineRule="auto"/>
        <w:jc w:val="center"/>
        <w:rPr>
          <w:rFonts w:ascii="Times New Roman" w:hAnsi="Times New Roman" w:cs="Times New Roman"/>
          <w:b/>
          <w:sz w:val="28"/>
          <w:szCs w:val="28"/>
        </w:rPr>
      </w:pPr>
    </w:p>
    <w:p w:rsidR="003A7F15" w:rsidRPr="00743E1D" w:rsidRDefault="003A7F15" w:rsidP="009A3EED">
      <w:pPr>
        <w:spacing w:after="0" w:line="360" w:lineRule="auto"/>
        <w:jc w:val="center"/>
        <w:rPr>
          <w:rFonts w:ascii="Times New Roman" w:hAnsi="Times New Roman" w:cs="Times New Roman"/>
          <w:b/>
          <w:sz w:val="28"/>
          <w:szCs w:val="28"/>
        </w:rPr>
      </w:pPr>
    </w:p>
    <w:p w:rsidR="003A7F15" w:rsidRPr="00743E1D" w:rsidRDefault="003A7F15" w:rsidP="009A3EED">
      <w:pPr>
        <w:spacing w:after="0" w:line="360" w:lineRule="auto"/>
        <w:jc w:val="center"/>
        <w:rPr>
          <w:rFonts w:ascii="Times New Roman" w:hAnsi="Times New Roman" w:cs="Times New Roman"/>
          <w:b/>
          <w:sz w:val="28"/>
          <w:szCs w:val="28"/>
        </w:rPr>
      </w:pPr>
    </w:p>
    <w:p w:rsidR="003A7F15" w:rsidRPr="00743E1D" w:rsidRDefault="003A7F15" w:rsidP="009A3EED">
      <w:pPr>
        <w:spacing w:after="0" w:line="360" w:lineRule="auto"/>
        <w:jc w:val="center"/>
        <w:rPr>
          <w:rFonts w:ascii="Times New Roman" w:hAnsi="Times New Roman" w:cs="Times New Roman"/>
          <w:b/>
          <w:sz w:val="28"/>
          <w:szCs w:val="28"/>
        </w:rPr>
      </w:pPr>
    </w:p>
    <w:p w:rsidR="003A7F15" w:rsidRPr="00743E1D" w:rsidRDefault="003A7F15" w:rsidP="009A3EED">
      <w:pPr>
        <w:spacing w:after="0" w:line="360" w:lineRule="auto"/>
        <w:jc w:val="center"/>
        <w:rPr>
          <w:rFonts w:ascii="Times New Roman" w:hAnsi="Times New Roman" w:cs="Times New Roman"/>
          <w:b/>
          <w:sz w:val="28"/>
          <w:szCs w:val="28"/>
        </w:rPr>
      </w:pPr>
    </w:p>
    <w:p w:rsidR="003A7F15" w:rsidRPr="00743E1D" w:rsidRDefault="003A7F15" w:rsidP="009A3EED">
      <w:pPr>
        <w:spacing w:after="0" w:line="360" w:lineRule="auto"/>
        <w:jc w:val="center"/>
        <w:rPr>
          <w:rFonts w:ascii="Times New Roman" w:hAnsi="Times New Roman" w:cs="Times New Roman"/>
          <w:b/>
          <w:sz w:val="28"/>
          <w:szCs w:val="28"/>
        </w:rPr>
      </w:pPr>
    </w:p>
    <w:p w:rsidR="00DF5C68" w:rsidRPr="00743E1D" w:rsidRDefault="009A3EED" w:rsidP="003A7F15">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lang w:val="uk-UA"/>
        </w:rPr>
        <w:t xml:space="preserve"> До Шевченка ми</w:t>
      </w:r>
      <w:r w:rsidRPr="00F71A4E">
        <w:rPr>
          <w:rFonts w:ascii="Times New Roman" w:hAnsi="Times New Roman" w:cs="Times New Roman"/>
          <w:sz w:val="28"/>
          <w:szCs w:val="28"/>
        </w:rPr>
        <w:t>,</w:t>
      </w:r>
      <w:r>
        <w:rPr>
          <w:rFonts w:ascii="Times New Roman" w:hAnsi="Times New Roman" w:cs="Times New Roman"/>
          <w:sz w:val="28"/>
          <w:szCs w:val="28"/>
          <w:lang w:val="uk-UA"/>
        </w:rPr>
        <w:t xml:space="preserve"> українці</w:t>
      </w:r>
      <w:r w:rsidRPr="00F71A4E">
        <w:rPr>
          <w:rFonts w:ascii="Times New Roman" w:hAnsi="Times New Roman" w:cs="Times New Roman"/>
          <w:sz w:val="28"/>
          <w:szCs w:val="28"/>
        </w:rPr>
        <w:t xml:space="preserve">, </w:t>
      </w:r>
      <w:r>
        <w:rPr>
          <w:rFonts w:ascii="Times New Roman" w:hAnsi="Times New Roman" w:cs="Times New Roman"/>
          <w:sz w:val="28"/>
          <w:szCs w:val="28"/>
          <w:lang w:val="uk-UA"/>
        </w:rPr>
        <w:t xml:space="preserve"> звертаємось часто.  Адже  творчість                Т. Шевченка – феноменальне явище у світовій культурі і літературі. Твори  митця слова завжди  були  популярними серед українського населення. Рейтинг був справді високим</w:t>
      </w:r>
      <w:r w:rsidRPr="003744FB">
        <w:rPr>
          <w:rFonts w:ascii="Times New Roman" w:hAnsi="Times New Roman" w:cs="Times New Roman"/>
          <w:sz w:val="28"/>
          <w:szCs w:val="28"/>
        </w:rPr>
        <w:t xml:space="preserve">, </w:t>
      </w:r>
      <w:r>
        <w:rPr>
          <w:rFonts w:ascii="Times New Roman" w:hAnsi="Times New Roman" w:cs="Times New Roman"/>
          <w:sz w:val="28"/>
          <w:szCs w:val="28"/>
          <w:lang w:val="uk-UA"/>
        </w:rPr>
        <w:t>приголомшуючим. Причина – співпадіння актуального соціального запиту</w:t>
      </w:r>
      <w:r w:rsidRPr="003744FB">
        <w:rPr>
          <w:rFonts w:ascii="Times New Roman" w:hAnsi="Times New Roman" w:cs="Times New Roman"/>
          <w:sz w:val="28"/>
          <w:szCs w:val="28"/>
        </w:rPr>
        <w:t xml:space="preserve">, </w:t>
      </w:r>
      <w:r>
        <w:rPr>
          <w:rFonts w:ascii="Times New Roman" w:hAnsi="Times New Roman" w:cs="Times New Roman"/>
          <w:sz w:val="28"/>
          <w:szCs w:val="28"/>
          <w:lang w:val="uk-UA"/>
        </w:rPr>
        <w:t xml:space="preserve"> гострої потреби у правдивому народному слові як засобу самовираження  народної душі й особи його виконавця саме як  народного співця.  </w:t>
      </w:r>
    </w:p>
    <w:p w:rsidR="009A3EED" w:rsidRPr="00743E1D" w:rsidRDefault="009A3EED" w:rsidP="003A7F15">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lang w:val="uk-UA"/>
        </w:rPr>
        <w:t>У свідомості народу поет зростав із духовним зростанням самого народу. В ньому завжди вбачали сучасника, спільника у боротьбі проти насильства, гніту, за людську й національну гідність і демократію, у боротьбі проти «царів» - за «людей».</w:t>
      </w:r>
    </w:p>
    <w:p w:rsidR="009A3EED" w:rsidRPr="00743E1D" w:rsidRDefault="009A3EED" w:rsidP="003A7F15">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lang w:val="uk-UA"/>
        </w:rPr>
        <w:t>Тарас Шевченко є  центральною постаттю нової української літератури. Безсумнівно, саме цей український митець привертає найбільшу  й найширшу увагу.</w:t>
      </w:r>
    </w:p>
    <w:p w:rsidR="009A3EED" w:rsidRPr="00743E1D" w:rsidRDefault="009A3EED" w:rsidP="003A7F15">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Він </w:t>
      </w:r>
      <w:r w:rsidRPr="00DC4466">
        <w:rPr>
          <w:rFonts w:ascii="Times New Roman" w:hAnsi="Times New Roman" w:cs="Times New Roman"/>
          <w:sz w:val="28"/>
          <w:szCs w:val="28"/>
        </w:rPr>
        <w:t xml:space="preserve"> проголосив загальнолюдські ідеали добра, свободи, справедливості, милосердя, </w:t>
      </w:r>
      <w:proofErr w:type="gramStart"/>
      <w:r w:rsidRPr="00DC4466">
        <w:rPr>
          <w:rFonts w:ascii="Times New Roman" w:hAnsi="Times New Roman" w:cs="Times New Roman"/>
          <w:sz w:val="28"/>
          <w:szCs w:val="28"/>
        </w:rPr>
        <w:t>р</w:t>
      </w:r>
      <w:proofErr w:type="gramEnd"/>
      <w:r w:rsidRPr="00DC4466">
        <w:rPr>
          <w:rFonts w:ascii="Times New Roman" w:hAnsi="Times New Roman" w:cs="Times New Roman"/>
          <w:sz w:val="28"/>
          <w:szCs w:val="28"/>
        </w:rPr>
        <w:t xml:space="preserve">івності й дружби між людьми та народами. Великий Кобзар був вірним і відданим сином українського народу, натхненним співцем </w:t>
      </w:r>
      <w:proofErr w:type="gramStart"/>
      <w:r w:rsidRPr="00DC4466">
        <w:rPr>
          <w:rFonts w:ascii="Times New Roman" w:hAnsi="Times New Roman" w:cs="Times New Roman"/>
          <w:sz w:val="28"/>
          <w:szCs w:val="28"/>
        </w:rPr>
        <w:t>р</w:t>
      </w:r>
      <w:proofErr w:type="gramEnd"/>
      <w:r w:rsidRPr="00DC4466">
        <w:rPr>
          <w:rFonts w:ascii="Times New Roman" w:hAnsi="Times New Roman" w:cs="Times New Roman"/>
          <w:sz w:val="28"/>
          <w:szCs w:val="28"/>
        </w:rPr>
        <w:t xml:space="preserve">ідного краю. Високохудожнім словом він виразив душу українців, їхнє непереборне прагнення до волі, </w:t>
      </w:r>
      <w:proofErr w:type="gramStart"/>
      <w:r w:rsidRPr="00DC4466">
        <w:rPr>
          <w:rFonts w:ascii="Times New Roman" w:hAnsi="Times New Roman" w:cs="Times New Roman"/>
          <w:sz w:val="28"/>
          <w:szCs w:val="28"/>
        </w:rPr>
        <w:t>св</w:t>
      </w:r>
      <w:proofErr w:type="gramEnd"/>
      <w:r w:rsidRPr="00DC4466">
        <w:rPr>
          <w:rFonts w:ascii="Times New Roman" w:hAnsi="Times New Roman" w:cs="Times New Roman"/>
          <w:sz w:val="28"/>
          <w:szCs w:val="28"/>
        </w:rPr>
        <w:t xml:space="preserve">іт поетичних уявлень, потяг до всього прекрасного, піднесеного, величного. </w:t>
      </w:r>
    </w:p>
    <w:p w:rsidR="009A3EED" w:rsidRPr="00743E1D" w:rsidRDefault="009A3EED" w:rsidP="003A7F15">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lang w:val="uk-UA"/>
        </w:rPr>
        <w:t>Наше уявлення сформоване передусім його поезією. Це – мученик і пророк, що живе  життям народу і лише для народу. Таким є справжній Шевченко.</w:t>
      </w:r>
    </w:p>
    <w:p w:rsidR="009A3EED" w:rsidRPr="00743E1D" w:rsidRDefault="009A3EED" w:rsidP="003A7F15">
      <w:pPr>
        <w:spacing w:line="360" w:lineRule="auto"/>
        <w:ind w:firstLine="708"/>
        <w:jc w:val="both"/>
        <w:rPr>
          <w:rFonts w:ascii="Times New Roman" w:hAnsi="Times New Roman" w:cs="Times New Roman"/>
          <w:sz w:val="28"/>
          <w:szCs w:val="28"/>
        </w:rPr>
      </w:pPr>
      <w:r w:rsidRPr="007E4F57">
        <w:rPr>
          <w:rFonts w:ascii="Times New Roman" w:hAnsi="Times New Roman" w:cs="Times New Roman"/>
          <w:sz w:val="28"/>
          <w:szCs w:val="28"/>
          <w:lang w:val="uk-UA"/>
        </w:rPr>
        <w:t>Творчість Т. Шевченка – згусток добра і правди. Він був сіячем і вирощувачем духовних якостей народу. Він вірив, що є сила, кот</w:t>
      </w:r>
      <w:r w:rsidRPr="007E7211">
        <w:rPr>
          <w:rFonts w:ascii="Times New Roman" w:hAnsi="Times New Roman" w:cs="Times New Roman"/>
          <w:sz w:val="28"/>
          <w:szCs w:val="28"/>
          <w:lang w:val="uk-UA"/>
        </w:rPr>
        <w:t>рій</w:t>
      </w:r>
      <w:r>
        <w:rPr>
          <w:rFonts w:ascii="Times New Roman" w:hAnsi="Times New Roman" w:cs="Times New Roman"/>
          <w:sz w:val="28"/>
          <w:szCs w:val="28"/>
          <w:lang w:val="uk-UA"/>
        </w:rPr>
        <w:t xml:space="preserve"> </w:t>
      </w:r>
      <w:r w:rsidRPr="007E7211">
        <w:rPr>
          <w:rFonts w:ascii="Times New Roman" w:hAnsi="Times New Roman" w:cs="Times New Roman"/>
          <w:sz w:val="28"/>
          <w:szCs w:val="28"/>
          <w:lang w:val="uk-UA"/>
        </w:rPr>
        <w:t xml:space="preserve">треба поклонятися, бо вона врятує людство від морального і духовного спустошення, виродження, збідніння. </w:t>
      </w:r>
      <w:r w:rsidRPr="00E20E17">
        <w:rPr>
          <w:rFonts w:ascii="Times New Roman" w:hAnsi="Times New Roman" w:cs="Times New Roman"/>
          <w:sz w:val="28"/>
          <w:szCs w:val="28"/>
        </w:rPr>
        <w:t>Його наступник</w:t>
      </w:r>
      <w:proofErr w:type="gramStart"/>
      <w:r w:rsidRPr="00E20E17">
        <w:rPr>
          <w:rFonts w:ascii="Times New Roman" w:hAnsi="Times New Roman" w:cs="Times New Roman"/>
          <w:sz w:val="28"/>
          <w:szCs w:val="28"/>
        </w:rPr>
        <w:t>i</w:t>
      </w:r>
      <w:proofErr w:type="gramEnd"/>
      <w:r w:rsidRPr="00E20E17">
        <w:rPr>
          <w:rFonts w:ascii="Times New Roman" w:hAnsi="Times New Roman" w:cs="Times New Roman"/>
          <w:sz w:val="28"/>
          <w:szCs w:val="28"/>
        </w:rPr>
        <w:t xml:space="preserve">в приваблювала i громадська позицiя Шевченка, </w:t>
      </w:r>
      <w:r>
        <w:rPr>
          <w:rFonts w:ascii="Times New Roman" w:hAnsi="Times New Roman" w:cs="Times New Roman"/>
          <w:sz w:val="28"/>
          <w:szCs w:val="28"/>
        </w:rPr>
        <w:t>надихав</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його особистий приклад. </w:t>
      </w:r>
      <w:r>
        <w:rPr>
          <w:rFonts w:ascii="Times New Roman" w:hAnsi="Times New Roman" w:cs="Times New Roman"/>
          <w:sz w:val="28"/>
          <w:szCs w:val="28"/>
          <w:lang w:val="uk-UA"/>
        </w:rPr>
        <w:t>«</w:t>
      </w:r>
      <w:r>
        <w:rPr>
          <w:rFonts w:ascii="Times New Roman" w:hAnsi="Times New Roman" w:cs="Times New Roman"/>
          <w:sz w:val="28"/>
          <w:szCs w:val="28"/>
        </w:rPr>
        <w:t>Я не</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 знаю, </w:t>
      </w:r>
      <w:r w:rsidRPr="007E4F57">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E20E17">
        <w:rPr>
          <w:rFonts w:ascii="Times New Roman" w:hAnsi="Times New Roman" w:cs="Times New Roman"/>
          <w:sz w:val="28"/>
          <w:szCs w:val="28"/>
        </w:rPr>
        <w:t>писав</w:t>
      </w:r>
      <w:r>
        <w:rPr>
          <w:rFonts w:ascii="Times New Roman" w:hAnsi="Times New Roman" w:cs="Times New Roman"/>
          <w:sz w:val="28"/>
          <w:szCs w:val="28"/>
          <w:lang w:val="uk-UA"/>
        </w:rPr>
        <w:t xml:space="preserve"> </w:t>
      </w:r>
      <w:r w:rsidRPr="00E20E17">
        <w:rPr>
          <w:rFonts w:ascii="Times New Roman" w:hAnsi="Times New Roman" w:cs="Times New Roman"/>
          <w:sz w:val="28"/>
          <w:szCs w:val="28"/>
        </w:rPr>
        <w:t xml:space="preserve"> Iван Франко про твори</w:t>
      </w:r>
      <w:r>
        <w:rPr>
          <w:rFonts w:ascii="Times New Roman" w:hAnsi="Times New Roman" w:cs="Times New Roman"/>
          <w:sz w:val="28"/>
          <w:szCs w:val="28"/>
          <w:lang w:val="uk-UA"/>
        </w:rPr>
        <w:t xml:space="preserve"> </w:t>
      </w:r>
      <w:r w:rsidRPr="00E20E17">
        <w:rPr>
          <w:rFonts w:ascii="Times New Roman" w:hAnsi="Times New Roman" w:cs="Times New Roman"/>
          <w:sz w:val="28"/>
          <w:szCs w:val="28"/>
        </w:rPr>
        <w:t xml:space="preserve">Шевченка, написанi в умовах полiцейського нагляду, </w:t>
      </w:r>
      <w:r w:rsidRPr="007E4F57">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E20E17">
        <w:rPr>
          <w:rFonts w:ascii="Times New Roman" w:hAnsi="Times New Roman" w:cs="Times New Roman"/>
          <w:sz w:val="28"/>
          <w:szCs w:val="28"/>
        </w:rPr>
        <w:t>нi в однiй</w:t>
      </w:r>
      <w:r>
        <w:rPr>
          <w:rFonts w:ascii="Times New Roman" w:hAnsi="Times New Roman" w:cs="Times New Roman"/>
          <w:sz w:val="28"/>
          <w:szCs w:val="28"/>
          <w:lang w:val="uk-UA"/>
        </w:rPr>
        <w:t xml:space="preserve"> </w:t>
      </w:r>
      <w:r w:rsidRPr="00E20E17">
        <w:rPr>
          <w:rFonts w:ascii="Times New Roman" w:hAnsi="Times New Roman" w:cs="Times New Roman"/>
          <w:sz w:val="28"/>
          <w:szCs w:val="28"/>
        </w:rPr>
        <w:t>європейськiй лiтературi подiбної поезiї, написаної за подiбних</w:t>
      </w:r>
      <w:r>
        <w:rPr>
          <w:rFonts w:ascii="Times New Roman" w:hAnsi="Times New Roman" w:cs="Times New Roman"/>
          <w:sz w:val="28"/>
          <w:szCs w:val="28"/>
          <w:lang w:val="uk-UA"/>
        </w:rPr>
        <w:t xml:space="preserve">    </w:t>
      </w:r>
      <w:r>
        <w:rPr>
          <w:rFonts w:ascii="Times New Roman" w:hAnsi="Times New Roman" w:cs="Times New Roman"/>
          <w:sz w:val="28"/>
          <w:szCs w:val="28"/>
        </w:rPr>
        <w:t>обставин</w:t>
      </w:r>
      <w:r>
        <w:rPr>
          <w:rFonts w:ascii="Times New Roman" w:hAnsi="Times New Roman" w:cs="Times New Roman"/>
          <w:sz w:val="28"/>
          <w:szCs w:val="28"/>
          <w:lang w:val="uk-UA"/>
        </w:rPr>
        <w:t>»</w:t>
      </w:r>
      <w:r w:rsidRPr="00ED28E9">
        <w:rPr>
          <w:rFonts w:ascii="Times New Roman" w:hAnsi="Times New Roman" w:cs="Times New Roman"/>
          <w:sz w:val="28"/>
          <w:szCs w:val="28"/>
          <w:lang w:val="uk-UA"/>
        </w:rPr>
        <w:t xml:space="preserve"> </w:t>
      </w:r>
      <w:r w:rsidRPr="00A20679">
        <w:rPr>
          <w:rFonts w:ascii="Times New Roman" w:hAnsi="Times New Roman" w:cs="Times New Roman"/>
          <w:sz w:val="28"/>
          <w:szCs w:val="28"/>
          <w:lang w:val="uk-UA"/>
        </w:rPr>
        <w:t>[</w:t>
      </w:r>
      <w:r>
        <w:rPr>
          <w:rFonts w:ascii="Times New Roman" w:hAnsi="Times New Roman" w:cs="Times New Roman"/>
          <w:sz w:val="28"/>
          <w:szCs w:val="28"/>
          <w:lang w:val="uk-UA"/>
        </w:rPr>
        <w:t>40, с.176</w:t>
      </w:r>
      <w:r w:rsidRPr="00A20679">
        <w:rPr>
          <w:rFonts w:ascii="Times New Roman" w:hAnsi="Times New Roman" w:cs="Times New Roman"/>
          <w:sz w:val="28"/>
          <w:szCs w:val="28"/>
          <w:lang w:val="uk-UA"/>
        </w:rPr>
        <w:t>]</w:t>
      </w:r>
      <w:r w:rsidRPr="00E20E17">
        <w:rPr>
          <w:rFonts w:ascii="Times New Roman" w:hAnsi="Times New Roman" w:cs="Times New Roman"/>
          <w:sz w:val="28"/>
          <w:szCs w:val="28"/>
        </w:rPr>
        <w:t>.</w:t>
      </w:r>
    </w:p>
    <w:p w:rsidR="009A3EED" w:rsidRDefault="009A3EED" w:rsidP="003A7F15">
      <w:pPr>
        <w:spacing w:line="360" w:lineRule="auto"/>
        <w:ind w:firstLine="708"/>
        <w:jc w:val="both"/>
        <w:rPr>
          <w:rFonts w:ascii="Times New Roman" w:hAnsi="Times New Roman" w:cs="Times New Roman"/>
          <w:sz w:val="28"/>
          <w:szCs w:val="28"/>
          <w:lang w:val="uk-UA"/>
        </w:rPr>
      </w:pPr>
      <w:r w:rsidRPr="004D2B5B">
        <w:rPr>
          <w:rFonts w:ascii="Times New Roman" w:hAnsi="Times New Roman" w:cs="Times New Roman"/>
          <w:b/>
          <w:sz w:val="28"/>
          <w:szCs w:val="28"/>
          <w:lang w:val="uk-UA"/>
        </w:rPr>
        <w:t>Актуальність дипломної  роботи.</w:t>
      </w:r>
      <w:r>
        <w:rPr>
          <w:rFonts w:ascii="Times New Roman" w:hAnsi="Times New Roman" w:cs="Times New Roman"/>
          <w:sz w:val="28"/>
          <w:szCs w:val="28"/>
          <w:lang w:val="uk-UA"/>
        </w:rPr>
        <w:t xml:space="preserve"> Тема цієї дипломно</w:t>
      </w:r>
      <w:r w:rsidRPr="001F2C86">
        <w:rPr>
          <w:rFonts w:ascii="Times New Roman" w:hAnsi="Times New Roman" w:cs="Times New Roman"/>
          <w:sz w:val="28"/>
          <w:szCs w:val="28"/>
          <w:lang w:val="uk-UA"/>
        </w:rPr>
        <w:t xml:space="preserve">ї роботи не є новою в українській літературі, окремими її аспектами займалися </w:t>
      </w:r>
      <w:r w:rsidR="008F291B">
        <w:rPr>
          <w:rFonts w:ascii="Times New Roman" w:hAnsi="Times New Roman" w:cs="Times New Roman"/>
          <w:sz w:val="28"/>
          <w:szCs w:val="28"/>
          <w:lang w:val="uk-UA"/>
        </w:rPr>
        <w:t xml:space="preserve">                 </w:t>
      </w:r>
      <w:r>
        <w:rPr>
          <w:rFonts w:ascii="Times New Roman" w:hAnsi="Times New Roman" w:cs="Times New Roman"/>
          <w:sz w:val="28"/>
          <w:szCs w:val="28"/>
          <w:lang w:val="uk-UA"/>
        </w:rPr>
        <w:t>Г. Грабович</w:t>
      </w:r>
      <w:r w:rsidRPr="001F2C86">
        <w:rPr>
          <w:rFonts w:ascii="Times New Roman" w:hAnsi="Times New Roman" w:cs="Times New Roman"/>
          <w:sz w:val="28"/>
          <w:szCs w:val="28"/>
          <w:lang w:val="uk-UA"/>
        </w:rPr>
        <w:t xml:space="preserve">, </w:t>
      </w:r>
      <w:r>
        <w:rPr>
          <w:rFonts w:ascii="Times New Roman" w:hAnsi="Times New Roman" w:cs="Times New Roman"/>
          <w:sz w:val="28"/>
          <w:szCs w:val="28"/>
          <w:lang w:val="uk-UA"/>
        </w:rPr>
        <w:t>М. Зеров</w:t>
      </w:r>
      <w:r w:rsidRPr="001F2C8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 Коцюбинська </w:t>
      </w:r>
      <w:r w:rsidRPr="001F2C86">
        <w:rPr>
          <w:rFonts w:ascii="Times New Roman" w:hAnsi="Times New Roman" w:cs="Times New Roman"/>
          <w:sz w:val="28"/>
          <w:szCs w:val="28"/>
          <w:lang w:val="uk-UA"/>
        </w:rPr>
        <w:t xml:space="preserve">та інші, проте </w:t>
      </w:r>
      <w:r>
        <w:rPr>
          <w:rFonts w:ascii="Times New Roman" w:hAnsi="Times New Roman" w:cs="Times New Roman"/>
          <w:sz w:val="28"/>
          <w:szCs w:val="28"/>
          <w:lang w:val="uk-UA"/>
        </w:rPr>
        <w:t>мотив писанн</w:t>
      </w:r>
      <w:r w:rsidRPr="001F2C86">
        <w:rPr>
          <w:rFonts w:ascii="Times New Roman" w:hAnsi="Times New Roman" w:cs="Times New Roman"/>
          <w:sz w:val="28"/>
          <w:szCs w:val="28"/>
          <w:lang w:val="uk-UA"/>
        </w:rPr>
        <w:t xml:space="preserve">я є ще малодослідженою частиною </w:t>
      </w:r>
      <w:r>
        <w:rPr>
          <w:rFonts w:ascii="Times New Roman" w:hAnsi="Times New Roman" w:cs="Times New Roman"/>
          <w:sz w:val="28"/>
          <w:szCs w:val="28"/>
          <w:lang w:val="uk-UA"/>
        </w:rPr>
        <w:t>творчості Шевченка.</w:t>
      </w:r>
    </w:p>
    <w:p w:rsidR="009A3EED" w:rsidRPr="00E97352" w:rsidRDefault="009A3EED" w:rsidP="009A3EED">
      <w:pPr>
        <w:spacing w:line="360" w:lineRule="auto"/>
        <w:ind w:firstLine="708"/>
        <w:jc w:val="both"/>
        <w:rPr>
          <w:rFonts w:ascii="Times New Roman" w:hAnsi="Times New Roman" w:cs="Times New Roman"/>
          <w:sz w:val="28"/>
          <w:szCs w:val="28"/>
          <w:lang w:val="uk-UA"/>
        </w:rPr>
      </w:pPr>
      <w:r w:rsidRPr="004D2B5B">
        <w:rPr>
          <w:rFonts w:ascii="Times New Roman" w:hAnsi="Times New Roman" w:cs="Times New Roman"/>
          <w:b/>
          <w:sz w:val="28"/>
          <w:szCs w:val="28"/>
          <w:lang w:val="uk-UA"/>
        </w:rPr>
        <w:t>Мета роботи</w:t>
      </w:r>
      <w:r w:rsidRPr="00E97352">
        <w:rPr>
          <w:rFonts w:ascii="Times New Roman" w:hAnsi="Times New Roman" w:cs="Times New Roman"/>
          <w:sz w:val="28"/>
          <w:szCs w:val="28"/>
          <w:lang w:val="uk-UA"/>
        </w:rPr>
        <w:t xml:space="preserve"> полягає у тому, щоб розглянути </w:t>
      </w:r>
      <w:r>
        <w:rPr>
          <w:rFonts w:ascii="Times New Roman" w:hAnsi="Times New Roman" w:cs="Times New Roman"/>
          <w:sz w:val="28"/>
          <w:szCs w:val="28"/>
          <w:lang w:val="uk-UA"/>
        </w:rPr>
        <w:t xml:space="preserve">мотив писання </w:t>
      </w:r>
      <w:r w:rsidRPr="00E97352">
        <w:rPr>
          <w:rFonts w:ascii="Times New Roman" w:hAnsi="Times New Roman" w:cs="Times New Roman"/>
          <w:sz w:val="28"/>
          <w:szCs w:val="28"/>
          <w:lang w:val="uk-UA"/>
        </w:rPr>
        <w:t xml:space="preserve"> у творчості </w:t>
      </w:r>
      <w:r>
        <w:rPr>
          <w:rFonts w:ascii="Times New Roman" w:hAnsi="Times New Roman" w:cs="Times New Roman"/>
          <w:sz w:val="28"/>
          <w:szCs w:val="28"/>
          <w:lang w:val="uk-UA"/>
        </w:rPr>
        <w:t xml:space="preserve">Т.Шевченка й з’ясувати, </w:t>
      </w:r>
      <w:r w:rsidRPr="00E97352">
        <w:rPr>
          <w:rFonts w:ascii="Times New Roman" w:hAnsi="Times New Roman" w:cs="Times New Roman"/>
          <w:sz w:val="28"/>
          <w:szCs w:val="28"/>
          <w:lang w:val="uk-UA"/>
        </w:rPr>
        <w:t>я</w:t>
      </w:r>
      <w:r>
        <w:rPr>
          <w:rFonts w:ascii="Times New Roman" w:hAnsi="Times New Roman" w:cs="Times New Roman"/>
          <w:sz w:val="28"/>
          <w:szCs w:val="28"/>
          <w:lang w:val="uk-UA"/>
        </w:rPr>
        <w:t xml:space="preserve">к життєві та соціальні обставини </w:t>
      </w:r>
      <w:r w:rsidRPr="00E97352">
        <w:rPr>
          <w:rFonts w:ascii="Times New Roman" w:hAnsi="Times New Roman" w:cs="Times New Roman"/>
          <w:sz w:val="28"/>
          <w:szCs w:val="28"/>
          <w:lang w:val="uk-UA"/>
        </w:rPr>
        <w:t>вплив</w:t>
      </w:r>
      <w:r>
        <w:rPr>
          <w:rFonts w:ascii="Times New Roman" w:hAnsi="Times New Roman" w:cs="Times New Roman"/>
          <w:sz w:val="28"/>
          <w:szCs w:val="28"/>
          <w:lang w:val="uk-UA"/>
        </w:rPr>
        <w:t>али</w:t>
      </w:r>
      <w:r w:rsidRPr="00E9735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 творчість Шевченка і </w:t>
      </w:r>
      <w:r w:rsidRPr="00E97352">
        <w:rPr>
          <w:rFonts w:ascii="Times New Roman" w:hAnsi="Times New Roman" w:cs="Times New Roman"/>
          <w:sz w:val="28"/>
          <w:szCs w:val="28"/>
          <w:lang w:val="uk-UA"/>
        </w:rPr>
        <w:t xml:space="preserve"> на розвиток мистецтва</w:t>
      </w:r>
      <w:r>
        <w:rPr>
          <w:rFonts w:ascii="Times New Roman" w:hAnsi="Times New Roman" w:cs="Times New Roman"/>
          <w:sz w:val="28"/>
          <w:szCs w:val="28"/>
          <w:lang w:val="uk-UA"/>
        </w:rPr>
        <w:t>.</w:t>
      </w:r>
    </w:p>
    <w:p w:rsidR="009A3EED" w:rsidRPr="00A766AE" w:rsidRDefault="009A3EED" w:rsidP="009A3EED">
      <w:pPr>
        <w:spacing w:line="360" w:lineRule="auto"/>
        <w:ind w:firstLine="360"/>
        <w:jc w:val="both"/>
        <w:rPr>
          <w:rFonts w:ascii="Times New Roman" w:hAnsi="Times New Roman" w:cs="Times New Roman"/>
          <w:sz w:val="28"/>
          <w:szCs w:val="28"/>
        </w:rPr>
      </w:pPr>
      <w:r w:rsidRPr="00A766AE">
        <w:rPr>
          <w:rFonts w:ascii="Times New Roman" w:hAnsi="Times New Roman" w:cs="Times New Roman"/>
          <w:sz w:val="28"/>
          <w:szCs w:val="28"/>
        </w:rPr>
        <w:t xml:space="preserve">Мета зумовлює розв’язання </w:t>
      </w:r>
      <w:proofErr w:type="gramStart"/>
      <w:r w:rsidRPr="00A766AE">
        <w:rPr>
          <w:rFonts w:ascii="Times New Roman" w:hAnsi="Times New Roman" w:cs="Times New Roman"/>
          <w:sz w:val="28"/>
          <w:szCs w:val="28"/>
        </w:rPr>
        <w:t>таких</w:t>
      </w:r>
      <w:proofErr w:type="gramEnd"/>
      <w:r w:rsidRPr="00A766AE">
        <w:rPr>
          <w:rFonts w:ascii="Times New Roman" w:hAnsi="Times New Roman" w:cs="Times New Roman"/>
          <w:sz w:val="28"/>
          <w:szCs w:val="28"/>
        </w:rPr>
        <w:t xml:space="preserve"> завдань:</w:t>
      </w:r>
    </w:p>
    <w:p w:rsidR="003A7F15" w:rsidRPr="003A7F15" w:rsidRDefault="009A3EED" w:rsidP="003A7F15">
      <w:pPr>
        <w:pStyle w:val="a7"/>
        <w:numPr>
          <w:ilvl w:val="0"/>
          <w:numId w:val="1"/>
        </w:numPr>
        <w:spacing w:line="480" w:lineRule="auto"/>
        <w:jc w:val="both"/>
        <w:rPr>
          <w:rFonts w:ascii="Times New Roman" w:hAnsi="Times New Roman" w:cs="Times New Roman"/>
          <w:sz w:val="28"/>
          <w:szCs w:val="28"/>
        </w:rPr>
      </w:pPr>
      <w:r w:rsidRPr="0061614D">
        <w:rPr>
          <w:rFonts w:ascii="Times New Roman" w:hAnsi="Times New Roman" w:cs="Times New Roman"/>
          <w:sz w:val="28"/>
          <w:szCs w:val="28"/>
        </w:rPr>
        <w:t>опрацювати відповідну наукову літературу;</w:t>
      </w:r>
    </w:p>
    <w:p w:rsidR="009A3EED" w:rsidRPr="00E97352" w:rsidRDefault="009A3EED" w:rsidP="003A7F15">
      <w:pPr>
        <w:pStyle w:val="a7"/>
        <w:numPr>
          <w:ilvl w:val="0"/>
          <w:numId w:val="1"/>
        </w:numPr>
        <w:spacing w:before="240" w:line="480" w:lineRule="auto"/>
        <w:jc w:val="both"/>
        <w:rPr>
          <w:rFonts w:ascii="Times New Roman" w:hAnsi="Times New Roman" w:cs="Times New Roman"/>
          <w:sz w:val="28"/>
          <w:szCs w:val="28"/>
        </w:rPr>
      </w:pPr>
      <w:r w:rsidRPr="00E97352">
        <w:rPr>
          <w:rFonts w:ascii="Times New Roman" w:hAnsi="Times New Roman" w:cs="Times New Roman"/>
          <w:sz w:val="28"/>
          <w:szCs w:val="28"/>
        </w:rPr>
        <w:t xml:space="preserve">проаналізувати </w:t>
      </w:r>
      <w:r w:rsidRPr="00E97352">
        <w:rPr>
          <w:rFonts w:ascii="Times New Roman" w:hAnsi="Times New Roman" w:cs="Times New Roman"/>
          <w:sz w:val="28"/>
          <w:szCs w:val="28"/>
          <w:lang w:val="uk-UA"/>
        </w:rPr>
        <w:t>твори Шевченка, у яких простеж</w:t>
      </w:r>
      <w:r w:rsidRPr="00E97352">
        <w:rPr>
          <w:rFonts w:ascii="Times New Roman" w:hAnsi="Times New Roman" w:cs="Times New Roman"/>
          <w:sz w:val="28"/>
          <w:szCs w:val="28"/>
        </w:rPr>
        <w:t>у</w:t>
      </w:r>
      <w:r w:rsidRPr="00E97352">
        <w:rPr>
          <w:rFonts w:ascii="Times New Roman" w:hAnsi="Times New Roman" w:cs="Times New Roman"/>
          <w:sz w:val="28"/>
          <w:szCs w:val="28"/>
          <w:lang w:val="uk-UA"/>
        </w:rPr>
        <w:t xml:space="preserve">ється </w:t>
      </w:r>
      <w:r w:rsidRPr="00E97352">
        <w:rPr>
          <w:rFonts w:ascii="Times New Roman" w:hAnsi="Times New Roman" w:cs="Times New Roman"/>
          <w:sz w:val="28"/>
          <w:szCs w:val="28"/>
        </w:rPr>
        <w:t xml:space="preserve">  </w:t>
      </w:r>
      <w:r>
        <w:rPr>
          <w:rFonts w:ascii="Times New Roman" w:hAnsi="Times New Roman" w:cs="Times New Roman"/>
          <w:sz w:val="28"/>
          <w:szCs w:val="28"/>
          <w:lang w:val="uk-UA"/>
        </w:rPr>
        <w:t>тема писання</w:t>
      </w:r>
      <w:r w:rsidRPr="00E97352">
        <w:rPr>
          <w:rFonts w:ascii="Times New Roman" w:hAnsi="Times New Roman" w:cs="Times New Roman"/>
          <w:sz w:val="28"/>
          <w:szCs w:val="28"/>
        </w:rPr>
        <w:t>;</w:t>
      </w:r>
    </w:p>
    <w:p w:rsidR="009A3EED" w:rsidRDefault="009A3EED" w:rsidP="003A7F15">
      <w:pPr>
        <w:pStyle w:val="a7"/>
        <w:numPr>
          <w:ilvl w:val="0"/>
          <w:numId w:val="1"/>
        </w:numPr>
        <w:spacing w:line="480" w:lineRule="auto"/>
        <w:jc w:val="both"/>
        <w:rPr>
          <w:rFonts w:ascii="Times New Roman" w:hAnsi="Times New Roman" w:cs="Times New Roman"/>
          <w:sz w:val="28"/>
          <w:szCs w:val="28"/>
          <w:lang w:val="uk-UA"/>
        </w:rPr>
      </w:pPr>
      <w:r w:rsidRPr="00E97352">
        <w:rPr>
          <w:rFonts w:ascii="Times New Roman" w:hAnsi="Times New Roman" w:cs="Times New Roman"/>
          <w:sz w:val="28"/>
          <w:szCs w:val="28"/>
        </w:rPr>
        <w:t xml:space="preserve">простежити </w:t>
      </w:r>
      <w:r w:rsidRPr="00E97352">
        <w:rPr>
          <w:rFonts w:ascii="Times New Roman" w:hAnsi="Times New Roman" w:cs="Times New Roman"/>
          <w:sz w:val="28"/>
          <w:szCs w:val="28"/>
          <w:lang w:val="uk-UA"/>
        </w:rPr>
        <w:t>ставлення поета до своєї творчості</w:t>
      </w:r>
      <w:r w:rsidRPr="00E97352">
        <w:rPr>
          <w:rFonts w:ascii="Times New Roman" w:hAnsi="Times New Roman" w:cs="Times New Roman"/>
          <w:sz w:val="28"/>
          <w:szCs w:val="28"/>
        </w:rPr>
        <w:t xml:space="preserve"> у </w:t>
      </w:r>
      <w:r w:rsidRPr="00E97352">
        <w:rPr>
          <w:rFonts w:ascii="Times New Roman" w:hAnsi="Times New Roman" w:cs="Times New Roman"/>
          <w:sz w:val="28"/>
          <w:szCs w:val="28"/>
          <w:lang w:val="uk-UA"/>
        </w:rPr>
        <w:t>конкретних поезіях</w:t>
      </w:r>
      <w:r>
        <w:rPr>
          <w:rFonts w:ascii="Times New Roman" w:hAnsi="Times New Roman" w:cs="Times New Roman"/>
          <w:sz w:val="28"/>
          <w:szCs w:val="28"/>
          <w:lang w:val="uk-UA"/>
        </w:rPr>
        <w:t>;</w:t>
      </w:r>
    </w:p>
    <w:p w:rsidR="009A3EED" w:rsidRDefault="009A3EED" w:rsidP="003A7F15">
      <w:pPr>
        <w:pStyle w:val="a7"/>
        <w:numPr>
          <w:ilvl w:val="0"/>
          <w:numId w:val="1"/>
        </w:numPr>
        <w:spacing w:after="0" w:line="48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дослідити твори Шевченка з погляду психології творчості;</w:t>
      </w:r>
    </w:p>
    <w:p w:rsidR="009A3EED" w:rsidRPr="003A7F15" w:rsidRDefault="009A3EED" w:rsidP="003A7F15">
      <w:pPr>
        <w:pStyle w:val="a7"/>
        <w:numPr>
          <w:ilvl w:val="0"/>
          <w:numId w:val="1"/>
        </w:numPr>
        <w:spacing w:line="48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проаналізувати </w:t>
      </w:r>
      <w:r w:rsidR="003A4F3C">
        <w:rPr>
          <w:rFonts w:ascii="Times New Roman" w:hAnsi="Times New Roman" w:cs="Times New Roman"/>
          <w:sz w:val="28"/>
          <w:szCs w:val="28"/>
          <w:lang w:val="uk-UA"/>
        </w:rPr>
        <w:t>особливості творчого труда Т.Шевченка, зафіксовані його «Журналом</w:t>
      </w:r>
      <w:r>
        <w:rPr>
          <w:rFonts w:ascii="Times New Roman" w:hAnsi="Times New Roman" w:cs="Times New Roman"/>
          <w:sz w:val="28"/>
          <w:szCs w:val="28"/>
          <w:lang w:val="uk-UA"/>
        </w:rPr>
        <w:t>»</w:t>
      </w:r>
      <w:r w:rsidR="003A4F3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9A3EED" w:rsidRPr="000A1D96" w:rsidRDefault="009A3EED" w:rsidP="003A7F15">
      <w:pPr>
        <w:spacing w:line="360" w:lineRule="auto"/>
        <w:ind w:firstLine="360"/>
        <w:jc w:val="both"/>
        <w:rPr>
          <w:rFonts w:ascii="Times New Roman" w:hAnsi="Times New Roman" w:cs="Times New Roman"/>
          <w:sz w:val="28"/>
          <w:szCs w:val="28"/>
          <w:lang w:val="uk-UA"/>
        </w:rPr>
      </w:pPr>
      <w:r w:rsidRPr="000A1D96">
        <w:rPr>
          <w:rFonts w:ascii="Times New Roman" w:hAnsi="Times New Roman" w:cs="Times New Roman"/>
          <w:b/>
          <w:sz w:val="28"/>
          <w:szCs w:val="28"/>
          <w:lang w:val="uk-UA"/>
        </w:rPr>
        <w:t xml:space="preserve">Об’єктом   дослідження </w:t>
      </w:r>
      <w:r>
        <w:rPr>
          <w:rFonts w:ascii="Times New Roman" w:hAnsi="Times New Roman" w:cs="Times New Roman"/>
          <w:b/>
          <w:sz w:val="28"/>
          <w:szCs w:val="28"/>
          <w:lang w:val="uk-UA"/>
        </w:rPr>
        <w:t xml:space="preserve"> </w:t>
      </w:r>
      <w:r>
        <w:rPr>
          <w:rFonts w:ascii="Times New Roman" w:hAnsi="Times New Roman" w:cs="Times New Roman"/>
          <w:sz w:val="28"/>
          <w:szCs w:val="28"/>
          <w:lang w:val="uk-UA"/>
        </w:rPr>
        <w:t>стали поезії та  «Журнал»</w:t>
      </w:r>
      <w:r w:rsidRPr="000A1D96">
        <w:rPr>
          <w:rFonts w:ascii="Times New Roman" w:hAnsi="Times New Roman" w:cs="Times New Roman"/>
          <w:sz w:val="28"/>
          <w:szCs w:val="28"/>
          <w:lang w:val="uk-UA"/>
        </w:rPr>
        <w:t xml:space="preserve"> </w:t>
      </w:r>
      <w:r>
        <w:rPr>
          <w:rFonts w:ascii="Times New Roman" w:hAnsi="Times New Roman" w:cs="Times New Roman"/>
          <w:sz w:val="28"/>
          <w:szCs w:val="28"/>
          <w:lang w:val="uk-UA"/>
        </w:rPr>
        <w:t>Т.Шевченка.</w:t>
      </w:r>
    </w:p>
    <w:p w:rsidR="009A3EED" w:rsidRPr="00743E1D" w:rsidRDefault="009A3EED" w:rsidP="009A3EED">
      <w:pPr>
        <w:spacing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Д</w:t>
      </w:r>
      <w:r>
        <w:rPr>
          <w:rFonts w:ascii="Times New Roman" w:hAnsi="Times New Roman" w:cs="Times New Roman"/>
          <w:sz w:val="28"/>
          <w:szCs w:val="28"/>
        </w:rPr>
        <w:t>ля досліджен</w:t>
      </w:r>
      <w:r>
        <w:rPr>
          <w:rFonts w:ascii="Times New Roman" w:hAnsi="Times New Roman" w:cs="Times New Roman"/>
          <w:sz w:val="28"/>
          <w:szCs w:val="28"/>
          <w:lang w:val="uk-UA"/>
        </w:rPr>
        <w:t xml:space="preserve">ня було використано </w:t>
      </w:r>
      <w:r>
        <w:rPr>
          <w:rFonts w:ascii="Times New Roman" w:hAnsi="Times New Roman" w:cs="Times New Roman"/>
          <w:sz w:val="28"/>
          <w:szCs w:val="28"/>
        </w:rPr>
        <w:t xml:space="preserve"> </w:t>
      </w:r>
      <w:r>
        <w:rPr>
          <w:rFonts w:ascii="Times New Roman" w:hAnsi="Times New Roman" w:cs="Times New Roman"/>
          <w:sz w:val="28"/>
          <w:szCs w:val="28"/>
          <w:lang w:val="uk-UA"/>
        </w:rPr>
        <w:t>біографічний</w:t>
      </w:r>
      <w:r w:rsidR="003A4F3C">
        <w:rPr>
          <w:rFonts w:ascii="Times New Roman" w:hAnsi="Times New Roman" w:cs="Times New Roman"/>
          <w:sz w:val="28"/>
          <w:szCs w:val="28"/>
          <w:lang w:val="uk-UA"/>
        </w:rPr>
        <w:t>, психологічний</w:t>
      </w:r>
      <w:r>
        <w:rPr>
          <w:rFonts w:ascii="Times New Roman" w:hAnsi="Times New Roman" w:cs="Times New Roman"/>
          <w:sz w:val="28"/>
          <w:szCs w:val="28"/>
          <w:lang w:val="uk-UA"/>
        </w:rPr>
        <w:t xml:space="preserve"> та</w:t>
      </w:r>
      <w:r w:rsidR="003A4F3C">
        <w:rPr>
          <w:rFonts w:ascii="Times New Roman" w:hAnsi="Times New Roman" w:cs="Times New Roman"/>
          <w:sz w:val="28"/>
          <w:szCs w:val="28"/>
          <w:lang w:val="uk-UA"/>
        </w:rPr>
        <w:t xml:space="preserve"> психоаналітичний </w:t>
      </w:r>
      <w:r>
        <w:rPr>
          <w:rFonts w:ascii="Times New Roman" w:hAnsi="Times New Roman" w:cs="Times New Roman"/>
          <w:sz w:val="28"/>
          <w:szCs w:val="28"/>
          <w:lang w:val="uk-UA"/>
        </w:rPr>
        <w:t>методи.</w:t>
      </w:r>
    </w:p>
    <w:p w:rsidR="009A3EED" w:rsidRPr="00743E1D" w:rsidRDefault="009A3EED" w:rsidP="00DF5C68">
      <w:pPr>
        <w:widowControl w:val="0"/>
        <w:spacing w:line="360" w:lineRule="auto"/>
        <w:ind w:firstLine="360"/>
        <w:jc w:val="both"/>
        <w:rPr>
          <w:rFonts w:ascii="Times New Roman" w:hAnsi="Times New Roman" w:cs="Times New Roman"/>
          <w:sz w:val="28"/>
          <w:szCs w:val="28"/>
        </w:rPr>
      </w:pPr>
      <w:r w:rsidRPr="004D2B5B">
        <w:rPr>
          <w:rFonts w:ascii="Times New Roman" w:hAnsi="Times New Roman" w:cs="Times New Roman"/>
          <w:b/>
          <w:bCs/>
          <w:spacing w:val="-8"/>
          <w:sz w:val="28"/>
          <w:szCs w:val="28"/>
          <w:lang w:val="uk-UA"/>
        </w:rPr>
        <w:t>Теоретико-методологічну основу</w:t>
      </w:r>
      <w:r w:rsidRPr="004D2B5B">
        <w:rPr>
          <w:rFonts w:ascii="Times New Roman" w:hAnsi="Times New Roman" w:cs="Times New Roman"/>
          <w:spacing w:val="-8"/>
          <w:sz w:val="28"/>
          <w:szCs w:val="28"/>
          <w:lang w:val="uk-UA"/>
        </w:rPr>
        <w:t xml:space="preserve"> роботи складають праці шевченкознавців</w:t>
      </w:r>
      <w:r w:rsidRPr="004D2B5B">
        <w:rPr>
          <w:rFonts w:ascii="Times New Roman" w:hAnsi="Times New Roman" w:cs="Times New Roman"/>
          <w:spacing w:val="-4"/>
          <w:sz w:val="28"/>
          <w:szCs w:val="28"/>
          <w:lang w:val="uk-UA"/>
        </w:rPr>
        <w:t>, зокрема літературознавчі студії провідних вітчизняних і</w:t>
      </w:r>
      <w:r>
        <w:rPr>
          <w:rFonts w:ascii="Times New Roman" w:hAnsi="Times New Roman" w:cs="Times New Roman"/>
          <w:spacing w:val="-4"/>
          <w:sz w:val="28"/>
          <w:szCs w:val="28"/>
          <w:lang w:val="uk-UA"/>
        </w:rPr>
        <w:t xml:space="preserve"> зарубіжних учених: </w:t>
      </w:r>
      <w:r w:rsidRPr="004D2B5B">
        <w:rPr>
          <w:rFonts w:ascii="Times New Roman" w:hAnsi="Times New Roman" w:cs="Times New Roman"/>
          <w:spacing w:val="-4"/>
          <w:sz w:val="28"/>
          <w:szCs w:val="28"/>
          <w:lang w:val="uk-UA"/>
        </w:rPr>
        <w:t xml:space="preserve"> В.</w:t>
      </w:r>
      <w:r w:rsidRPr="003A7F15">
        <w:rPr>
          <w:rFonts w:ascii="Times New Roman" w:hAnsi="Times New Roman" w:cs="Times New Roman"/>
          <w:spacing w:val="-4"/>
          <w:sz w:val="28"/>
          <w:szCs w:val="28"/>
          <w:lang w:val="en-US"/>
        </w:rPr>
        <w:t> </w:t>
      </w:r>
      <w:r w:rsidRPr="004D2B5B">
        <w:rPr>
          <w:rFonts w:ascii="Times New Roman" w:hAnsi="Times New Roman" w:cs="Times New Roman"/>
          <w:spacing w:val="-4"/>
          <w:sz w:val="28"/>
          <w:szCs w:val="28"/>
          <w:lang w:val="uk-UA"/>
        </w:rPr>
        <w:t>Бородіна, Г.</w:t>
      </w:r>
      <w:r w:rsidRPr="003A7F15">
        <w:rPr>
          <w:rFonts w:ascii="Times New Roman" w:hAnsi="Times New Roman" w:cs="Times New Roman"/>
          <w:spacing w:val="-4"/>
          <w:sz w:val="28"/>
          <w:szCs w:val="28"/>
          <w:lang w:val="en-US"/>
        </w:rPr>
        <w:t> </w:t>
      </w:r>
      <w:r w:rsidRPr="004D2B5B">
        <w:rPr>
          <w:rFonts w:ascii="Times New Roman" w:hAnsi="Times New Roman" w:cs="Times New Roman"/>
          <w:spacing w:val="-4"/>
          <w:sz w:val="28"/>
          <w:szCs w:val="28"/>
          <w:lang w:val="uk-UA"/>
        </w:rPr>
        <w:t xml:space="preserve">Грабовича, </w:t>
      </w:r>
      <w:r w:rsidRPr="004D2B5B">
        <w:rPr>
          <w:rFonts w:ascii="Times New Roman" w:hAnsi="Times New Roman" w:cs="Times New Roman"/>
          <w:sz w:val="28"/>
          <w:szCs w:val="28"/>
          <w:lang w:val="uk-UA"/>
        </w:rPr>
        <w:t xml:space="preserve"> Ю.</w:t>
      </w:r>
      <w:r w:rsidRPr="003A7F15">
        <w:rPr>
          <w:rFonts w:ascii="Times New Roman" w:hAnsi="Times New Roman" w:cs="Times New Roman"/>
          <w:sz w:val="28"/>
          <w:szCs w:val="28"/>
          <w:lang w:val="en-US"/>
        </w:rPr>
        <w:t> </w:t>
      </w:r>
      <w:r w:rsidRPr="004D2B5B">
        <w:rPr>
          <w:rFonts w:ascii="Times New Roman" w:hAnsi="Times New Roman" w:cs="Times New Roman"/>
          <w:sz w:val="28"/>
          <w:szCs w:val="28"/>
          <w:lang w:val="uk-UA"/>
        </w:rPr>
        <w:t xml:space="preserve">Івакіна, </w:t>
      </w:r>
      <w:r w:rsidRPr="004D2B5B">
        <w:rPr>
          <w:rFonts w:ascii="Times New Roman" w:hAnsi="Times New Roman" w:cs="Times New Roman"/>
          <w:spacing w:val="-4"/>
          <w:sz w:val="28"/>
          <w:szCs w:val="28"/>
          <w:lang w:val="uk-UA"/>
        </w:rPr>
        <w:t xml:space="preserve"> М.</w:t>
      </w:r>
      <w:r w:rsidRPr="003A7F15">
        <w:rPr>
          <w:rFonts w:ascii="Times New Roman" w:hAnsi="Times New Roman" w:cs="Times New Roman"/>
          <w:spacing w:val="-4"/>
          <w:sz w:val="28"/>
          <w:szCs w:val="28"/>
          <w:lang w:val="en-US"/>
        </w:rPr>
        <w:t> </w:t>
      </w:r>
      <w:r w:rsidRPr="004D2B5B">
        <w:rPr>
          <w:rFonts w:ascii="Times New Roman" w:hAnsi="Times New Roman" w:cs="Times New Roman"/>
          <w:spacing w:val="-4"/>
          <w:sz w:val="28"/>
          <w:szCs w:val="28"/>
          <w:lang w:val="uk-UA"/>
        </w:rPr>
        <w:t>Коцюбинської, Є.</w:t>
      </w:r>
      <w:r w:rsidRPr="003A7F15">
        <w:rPr>
          <w:rFonts w:ascii="Times New Roman" w:hAnsi="Times New Roman" w:cs="Times New Roman"/>
          <w:spacing w:val="-4"/>
          <w:sz w:val="28"/>
          <w:szCs w:val="28"/>
          <w:lang w:val="en-US"/>
        </w:rPr>
        <w:t> </w:t>
      </w:r>
      <w:r>
        <w:rPr>
          <w:rFonts w:ascii="Times New Roman" w:hAnsi="Times New Roman" w:cs="Times New Roman"/>
          <w:spacing w:val="-4"/>
          <w:sz w:val="28"/>
          <w:szCs w:val="28"/>
          <w:lang w:val="uk-UA"/>
        </w:rPr>
        <w:t xml:space="preserve">Маланюка, </w:t>
      </w:r>
      <w:r w:rsidRPr="004D2B5B">
        <w:rPr>
          <w:rFonts w:ascii="Times New Roman" w:hAnsi="Times New Roman" w:cs="Times New Roman"/>
          <w:spacing w:val="-4"/>
          <w:sz w:val="28"/>
          <w:szCs w:val="28"/>
          <w:lang w:val="uk-UA"/>
        </w:rPr>
        <w:t xml:space="preserve"> </w:t>
      </w:r>
      <w:r w:rsidRPr="004D2B5B">
        <w:rPr>
          <w:rFonts w:ascii="Times New Roman" w:hAnsi="Times New Roman" w:cs="Times New Roman"/>
          <w:spacing w:val="-8"/>
          <w:sz w:val="28"/>
          <w:szCs w:val="28"/>
          <w:lang w:val="uk-UA"/>
        </w:rPr>
        <w:t xml:space="preserve"> Є.</w:t>
      </w:r>
      <w:r w:rsidRPr="003A7F15">
        <w:rPr>
          <w:rFonts w:ascii="Times New Roman" w:hAnsi="Times New Roman" w:cs="Times New Roman"/>
          <w:spacing w:val="-8"/>
          <w:sz w:val="28"/>
          <w:szCs w:val="28"/>
          <w:lang w:val="en-US"/>
        </w:rPr>
        <w:t> </w:t>
      </w:r>
      <w:r w:rsidRPr="004D2B5B">
        <w:rPr>
          <w:rFonts w:ascii="Times New Roman" w:hAnsi="Times New Roman" w:cs="Times New Roman"/>
          <w:spacing w:val="-8"/>
          <w:sz w:val="28"/>
          <w:szCs w:val="28"/>
          <w:lang w:val="uk-UA"/>
        </w:rPr>
        <w:t>Ненадкевича, Л.</w:t>
      </w:r>
      <w:r w:rsidRPr="003A7F15">
        <w:rPr>
          <w:rFonts w:ascii="Times New Roman" w:hAnsi="Times New Roman" w:cs="Times New Roman"/>
          <w:spacing w:val="-8"/>
          <w:sz w:val="28"/>
          <w:szCs w:val="28"/>
          <w:lang w:val="en-US"/>
        </w:rPr>
        <w:t> </w:t>
      </w:r>
      <w:r>
        <w:rPr>
          <w:rFonts w:ascii="Times New Roman" w:hAnsi="Times New Roman" w:cs="Times New Roman"/>
          <w:spacing w:val="-8"/>
          <w:sz w:val="28"/>
          <w:szCs w:val="28"/>
          <w:lang w:val="uk-UA"/>
        </w:rPr>
        <w:t xml:space="preserve">Новиченка </w:t>
      </w:r>
      <w:r w:rsidRPr="004D2B5B">
        <w:rPr>
          <w:rFonts w:ascii="Times New Roman" w:hAnsi="Times New Roman" w:cs="Times New Roman"/>
          <w:sz w:val="28"/>
          <w:szCs w:val="28"/>
          <w:lang w:val="uk-UA"/>
        </w:rPr>
        <w:t>та інших</w:t>
      </w:r>
      <w:r>
        <w:rPr>
          <w:rFonts w:ascii="Times New Roman" w:hAnsi="Times New Roman" w:cs="Times New Roman"/>
          <w:sz w:val="28"/>
          <w:szCs w:val="28"/>
          <w:lang w:val="uk-UA"/>
        </w:rPr>
        <w:t>.</w:t>
      </w:r>
      <w:r w:rsidRPr="004D2B5B">
        <w:rPr>
          <w:rFonts w:ascii="Times New Roman" w:hAnsi="Times New Roman" w:cs="Times New Roman"/>
          <w:sz w:val="28"/>
          <w:szCs w:val="28"/>
          <w:lang w:val="uk-UA"/>
        </w:rPr>
        <w:t xml:space="preserve"> Дослідження </w:t>
      </w:r>
      <w:r w:rsidRPr="004D2B5B">
        <w:rPr>
          <w:rFonts w:ascii="Times New Roman" w:hAnsi="Times New Roman" w:cs="Times New Roman"/>
          <w:spacing w:val="-4"/>
          <w:sz w:val="28"/>
          <w:szCs w:val="28"/>
          <w:lang w:val="uk-UA"/>
        </w:rPr>
        <w:t xml:space="preserve">базується на теоретичних працях </w:t>
      </w:r>
      <w:r w:rsidRPr="004D2B5B">
        <w:rPr>
          <w:rFonts w:ascii="Times New Roman" w:hAnsi="Times New Roman" w:cs="Times New Roman"/>
          <w:spacing w:val="-8"/>
          <w:sz w:val="28"/>
          <w:szCs w:val="28"/>
          <w:lang w:val="uk-UA"/>
        </w:rPr>
        <w:t xml:space="preserve"> </w:t>
      </w:r>
      <w:r w:rsidRPr="004D2B5B">
        <w:rPr>
          <w:rFonts w:ascii="Times New Roman" w:hAnsi="Times New Roman" w:cs="Times New Roman"/>
          <w:spacing w:val="-4"/>
          <w:sz w:val="28"/>
          <w:szCs w:val="28"/>
          <w:lang w:val="uk-UA"/>
        </w:rPr>
        <w:t>О.</w:t>
      </w:r>
      <w:r>
        <w:rPr>
          <w:rFonts w:ascii="Times New Roman" w:hAnsi="Times New Roman" w:cs="Times New Roman"/>
          <w:sz w:val="28"/>
          <w:szCs w:val="28"/>
          <w:lang w:val="uk-UA"/>
        </w:rPr>
        <w:t xml:space="preserve"> Шупти-В’язовської,</w:t>
      </w:r>
      <w:r>
        <w:rPr>
          <w:rFonts w:ascii="Times New Roman" w:hAnsi="Times New Roman" w:cs="Times New Roman"/>
          <w:spacing w:val="-8"/>
          <w:sz w:val="28"/>
          <w:szCs w:val="28"/>
          <w:lang w:val="uk-UA"/>
        </w:rPr>
        <w:t xml:space="preserve"> М.Наєнка,</w:t>
      </w:r>
      <w:r w:rsidRPr="004D2B5B">
        <w:rPr>
          <w:rFonts w:ascii="Times New Roman" w:hAnsi="Times New Roman" w:cs="Times New Roman"/>
          <w:spacing w:val="-8"/>
          <w:sz w:val="28"/>
          <w:szCs w:val="28"/>
          <w:lang w:val="uk-UA"/>
        </w:rPr>
        <w:t xml:space="preserve"> В.</w:t>
      </w:r>
      <w:r w:rsidRPr="004D2B5B">
        <w:rPr>
          <w:rFonts w:ascii="Times New Roman" w:hAnsi="Times New Roman" w:cs="Times New Roman"/>
          <w:spacing w:val="-8"/>
          <w:sz w:val="28"/>
          <w:szCs w:val="28"/>
        </w:rPr>
        <w:t> </w:t>
      </w:r>
      <w:r w:rsidRPr="004D2B5B">
        <w:rPr>
          <w:rFonts w:ascii="Times New Roman" w:hAnsi="Times New Roman" w:cs="Times New Roman"/>
          <w:spacing w:val="-8"/>
          <w:sz w:val="28"/>
          <w:szCs w:val="28"/>
          <w:lang w:val="uk-UA"/>
        </w:rPr>
        <w:t>Смілянської</w:t>
      </w:r>
      <w:r>
        <w:rPr>
          <w:rFonts w:ascii="Times New Roman" w:hAnsi="Times New Roman" w:cs="Times New Roman"/>
          <w:sz w:val="28"/>
          <w:szCs w:val="28"/>
          <w:lang w:val="uk-UA"/>
        </w:rPr>
        <w:t xml:space="preserve">, </w:t>
      </w:r>
      <w:r w:rsidRPr="004D2B5B">
        <w:rPr>
          <w:rFonts w:ascii="Times New Roman" w:hAnsi="Times New Roman" w:cs="Times New Roman"/>
          <w:sz w:val="28"/>
          <w:szCs w:val="28"/>
          <w:lang w:val="uk-UA"/>
        </w:rPr>
        <w:t xml:space="preserve"> Н.</w:t>
      </w:r>
      <w:r w:rsidRPr="004D2B5B">
        <w:rPr>
          <w:rFonts w:ascii="Times New Roman" w:hAnsi="Times New Roman" w:cs="Times New Roman"/>
          <w:sz w:val="28"/>
          <w:szCs w:val="28"/>
        </w:rPr>
        <w:t> </w:t>
      </w:r>
      <w:r>
        <w:rPr>
          <w:rFonts w:ascii="Times New Roman" w:hAnsi="Times New Roman" w:cs="Times New Roman"/>
          <w:sz w:val="28"/>
          <w:szCs w:val="28"/>
          <w:lang w:val="uk-UA"/>
        </w:rPr>
        <w:t>Чамати та інших</w:t>
      </w:r>
      <w:r w:rsidRPr="004D2B5B">
        <w:rPr>
          <w:rFonts w:ascii="Times New Roman" w:hAnsi="Times New Roman" w:cs="Times New Roman"/>
          <w:sz w:val="28"/>
          <w:szCs w:val="28"/>
          <w:lang w:val="uk-UA"/>
        </w:rPr>
        <w:t xml:space="preserve">. </w:t>
      </w:r>
      <w:r>
        <w:rPr>
          <w:rFonts w:ascii="Times New Roman" w:hAnsi="Times New Roman" w:cs="Times New Roman"/>
          <w:sz w:val="28"/>
          <w:szCs w:val="28"/>
        </w:rPr>
        <w:t xml:space="preserve">А про </w:t>
      </w:r>
      <w:r>
        <w:rPr>
          <w:rFonts w:ascii="Times New Roman" w:hAnsi="Times New Roman" w:cs="Times New Roman"/>
          <w:sz w:val="28"/>
          <w:szCs w:val="28"/>
          <w:lang w:val="uk-UA"/>
        </w:rPr>
        <w:t xml:space="preserve">мотив писання </w:t>
      </w:r>
      <w:r>
        <w:rPr>
          <w:rFonts w:ascii="Times New Roman" w:hAnsi="Times New Roman" w:cs="Times New Roman"/>
          <w:sz w:val="28"/>
          <w:szCs w:val="28"/>
        </w:rPr>
        <w:t xml:space="preserve"> у </w:t>
      </w:r>
      <w:r>
        <w:rPr>
          <w:rFonts w:ascii="Times New Roman" w:hAnsi="Times New Roman" w:cs="Times New Roman"/>
          <w:sz w:val="28"/>
          <w:szCs w:val="28"/>
          <w:lang w:val="uk-UA"/>
        </w:rPr>
        <w:t>творах Шевченка</w:t>
      </w:r>
      <w:r w:rsidRPr="004D2B5B">
        <w:rPr>
          <w:rFonts w:ascii="Times New Roman" w:hAnsi="Times New Roman" w:cs="Times New Roman"/>
          <w:sz w:val="28"/>
          <w:szCs w:val="28"/>
        </w:rPr>
        <w:t xml:space="preserve"> сказано в </w:t>
      </w:r>
      <w:r>
        <w:rPr>
          <w:rFonts w:ascii="Times New Roman" w:hAnsi="Times New Roman" w:cs="Times New Roman"/>
          <w:sz w:val="28"/>
          <w:szCs w:val="28"/>
          <w:lang w:val="uk-UA"/>
        </w:rPr>
        <w:t xml:space="preserve">книзі Г. Грабовича «Шевченка, якого ми не </w:t>
      </w:r>
      <w:proofErr w:type="gramStart"/>
      <w:r>
        <w:rPr>
          <w:rFonts w:ascii="Times New Roman" w:hAnsi="Times New Roman" w:cs="Times New Roman"/>
          <w:sz w:val="28"/>
          <w:szCs w:val="28"/>
          <w:lang w:val="uk-UA"/>
        </w:rPr>
        <w:t>знаємо</w:t>
      </w:r>
      <w:proofErr w:type="gramEnd"/>
      <w:r>
        <w:rPr>
          <w:rFonts w:ascii="Times New Roman" w:hAnsi="Times New Roman" w:cs="Times New Roman"/>
          <w:sz w:val="28"/>
          <w:szCs w:val="28"/>
          <w:lang w:val="uk-UA"/>
        </w:rPr>
        <w:t>»</w:t>
      </w:r>
      <w:r>
        <w:rPr>
          <w:rFonts w:ascii="Times New Roman" w:hAnsi="Times New Roman" w:cs="Times New Roman"/>
          <w:sz w:val="28"/>
          <w:szCs w:val="28"/>
        </w:rPr>
        <w:t>, засади яког</w:t>
      </w:r>
      <w:r>
        <w:rPr>
          <w:rFonts w:ascii="Times New Roman" w:hAnsi="Times New Roman" w:cs="Times New Roman"/>
          <w:sz w:val="28"/>
          <w:szCs w:val="28"/>
          <w:lang w:val="uk-UA"/>
        </w:rPr>
        <w:t xml:space="preserve">о </w:t>
      </w:r>
      <w:r w:rsidRPr="004D2B5B">
        <w:rPr>
          <w:rFonts w:ascii="Times New Roman" w:hAnsi="Times New Roman" w:cs="Times New Roman"/>
          <w:sz w:val="28"/>
          <w:szCs w:val="28"/>
        </w:rPr>
        <w:t>ми й сприймаємо.</w:t>
      </w:r>
    </w:p>
    <w:p w:rsidR="009A3EED" w:rsidRPr="00743E1D" w:rsidRDefault="003A7F15" w:rsidP="003A7F15">
      <w:pPr>
        <w:pStyle w:val="2"/>
        <w:tabs>
          <w:tab w:val="left" w:pos="0"/>
        </w:tabs>
        <w:spacing w:after="240" w:line="360" w:lineRule="auto"/>
        <w:ind w:firstLine="0"/>
        <w:jc w:val="both"/>
      </w:pPr>
      <w:r w:rsidRPr="00743E1D">
        <w:tab/>
      </w:r>
      <w:r w:rsidR="009A3EED" w:rsidRPr="00946B38">
        <w:rPr>
          <w:b/>
          <w:bCs/>
          <w:lang w:val="uk-UA"/>
        </w:rPr>
        <w:t xml:space="preserve">Практичне значення дослідження </w:t>
      </w:r>
      <w:r w:rsidR="009A3EED" w:rsidRPr="00946B38">
        <w:rPr>
          <w:lang w:val="uk-UA"/>
        </w:rPr>
        <w:t>полягає в тому, що його висновки та узагальнення слугуватимуть подальшому вивченню порушеної проблеми.</w:t>
      </w:r>
      <w:r w:rsidR="009A3EED" w:rsidRPr="00946B38">
        <w:rPr>
          <w:sz w:val="24"/>
          <w:szCs w:val="24"/>
          <w:lang w:val="uk-UA"/>
        </w:rPr>
        <w:t xml:space="preserve"> </w:t>
      </w:r>
      <w:r w:rsidR="009A3EED" w:rsidRPr="00946B38">
        <w:rPr>
          <w:lang w:val="uk-UA"/>
        </w:rPr>
        <w:t>Матеріали сприятимуть подальшому осмисленню місця і ролі «мотиву писання» у творчості Т.</w:t>
      </w:r>
      <w:r w:rsidR="009E3BB8">
        <w:rPr>
          <w:lang w:val="uk-UA"/>
        </w:rPr>
        <w:t xml:space="preserve"> </w:t>
      </w:r>
      <w:r w:rsidR="009A3EED" w:rsidRPr="00946B38">
        <w:rPr>
          <w:lang w:val="uk-UA"/>
        </w:rPr>
        <w:t>Шевченка.</w:t>
      </w:r>
    </w:p>
    <w:p w:rsidR="009A3EED" w:rsidRPr="0035572B" w:rsidRDefault="009A3EED" w:rsidP="009A3EED">
      <w:pPr>
        <w:pStyle w:val="a8"/>
        <w:shd w:val="clear" w:color="auto" w:fill="FFFFFF"/>
        <w:spacing w:before="120" w:beforeAutospacing="0" w:after="120" w:afterAutospacing="0" w:line="360" w:lineRule="auto"/>
        <w:ind w:firstLine="708"/>
        <w:jc w:val="both"/>
        <w:rPr>
          <w:b/>
          <w:color w:val="222222"/>
          <w:sz w:val="28"/>
          <w:szCs w:val="28"/>
          <w:lang w:val="uk-UA"/>
        </w:rPr>
      </w:pPr>
      <w:r w:rsidRPr="003C10C4">
        <w:rPr>
          <w:b/>
          <w:bCs/>
          <w:sz w:val="28"/>
          <w:szCs w:val="28"/>
        </w:rPr>
        <w:t>Структура та обсяг роботи.</w:t>
      </w:r>
      <w:r>
        <w:rPr>
          <w:sz w:val="28"/>
          <w:szCs w:val="28"/>
        </w:rPr>
        <w:t xml:space="preserve"> Структура дипломної</w:t>
      </w:r>
      <w:r>
        <w:rPr>
          <w:sz w:val="28"/>
          <w:szCs w:val="28"/>
          <w:lang w:val="uk-UA"/>
        </w:rPr>
        <w:t xml:space="preserve"> роботи</w:t>
      </w:r>
      <w:r w:rsidRPr="003C10C4">
        <w:rPr>
          <w:sz w:val="28"/>
          <w:szCs w:val="28"/>
        </w:rPr>
        <w:t xml:space="preserve"> зумовлена її метою та завданнями. Робота</w:t>
      </w:r>
      <w:r>
        <w:rPr>
          <w:sz w:val="28"/>
          <w:szCs w:val="28"/>
        </w:rPr>
        <w:t xml:space="preserve"> складається зі вступу, </w:t>
      </w:r>
      <w:r>
        <w:rPr>
          <w:sz w:val="28"/>
          <w:szCs w:val="28"/>
          <w:lang w:val="uk-UA"/>
        </w:rPr>
        <w:t>трьох</w:t>
      </w:r>
      <w:r w:rsidRPr="003C10C4">
        <w:rPr>
          <w:sz w:val="28"/>
          <w:szCs w:val="28"/>
        </w:rPr>
        <w:t xml:space="preserve"> розділів, висновкі</w:t>
      </w:r>
      <w:proofErr w:type="gramStart"/>
      <w:r w:rsidRPr="003C10C4">
        <w:rPr>
          <w:sz w:val="28"/>
          <w:szCs w:val="28"/>
        </w:rPr>
        <w:t>в</w:t>
      </w:r>
      <w:proofErr w:type="gramEnd"/>
      <w:r w:rsidRPr="003C10C4">
        <w:rPr>
          <w:sz w:val="28"/>
          <w:szCs w:val="28"/>
        </w:rPr>
        <w:t xml:space="preserve"> та списку використаних дже</w:t>
      </w:r>
      <w:r>
        <w:rPr>
          <w:sz w:val="28"/>
          <w:szCs w:val="28"/>
        </w:rPr>
        <w:t>рел.</w:t>
      </w:r>
      <w:r>
        <w:rPr>
          <w:sz w:val="28"/>
          <w:szCs w:val="28"/>
          <w:lang w:val="uk-UA"/>
        </w:rPr>
        <w:t xml:space="preserve"> Розділ </w:t>
      </w:r>
      <w:r>
        <w:rPr>
          <w:sz w:val="28"/>
          <w:szCs w:val="28"/>
          <w:lang w:val="en-US"/>
        </w:rPr>
        <w:t>I</w:t>
      </w:r>
      <w:r w:rsidRPr="000A1D96">
        <w:rPr>
          <w:sz w:val="28"/>
          <w:szCs w:val="28"/>
          <w:lang w:val="uk-UA"/>
        </w:rPr>
        <w:t xml:space="preserve">. </w:t>
      </w:r>
      <w:r>
        <w:rPr>
          <w:sz w:val="28"/>
          <w:szCs w:val="28"/>
          <w:lang w:val="uk-UA"/>
        </w:rPr>
        <w:t>вміщує два підрозділи: «</w:t>
      </w:r>
      <w:r w:rsidRPr="000A1D96">
        <w:rPr>
          <w:bCs/>
          <w:spacing w:val="-8"/>
          <w:sz w:val="28"/>
          <w:szCs w:val="28"/>
          <w:lang w:val="uk-UA"/>
        </w:rPr>
        <w:t>Психологія творчості (основні аспекти, дослідники)</w:t>
      </w:r>
      <w:r>
        <w:rPr>
          <w:bCs/>
          <w:spacing w:val="-8"/>
          <w:sz w:val="28"/>
          <w:szCs w:val="28"/>
          <w:lang w:val="uk-UA"/>
        </w:rPr>
        <w:t>», «</w:t>
      </w:r>
      <w:r w:rsidRPr="000A1D96">
        <w:rPr>
          <w:color w:val="222222"/>
          <w:sz w:val="28"/>
          <w:szCs w:val="28"/>
          <w:lang w:val="uk-UA"/>
        </w:rPr>
        <w:t>Поняття «</w:t>
      </w:r>
      <w:r>
        <w:rPr>
          <w:color w:val="222222"/>
          <w:sz w:val="28"/>
          <w:szCs w:val="28"/>
          <w:lang w:val="uk-UA"/>
        </w:rPr>
        <w:t>мотив</w:t>
      </w:r>
      <w:r w:rsidRPr="000A1D96">
        <w:rPr>
          <w:color w:val="222222"/>
          <w:sz w:val="28"/>
          <w:szCs w:val="28"/>
          <w:lang w:val="uk-UA"/>
        </w:rPr>
        <w:t xml:space="preserve"> писання»</w:t>
      </w:r>
      <w:r>
        <w:rPr>
          <w:b/>
          <w:color w:val="222222"/>
          <w:sz w:val="28"/>
          <w:szCs w:val="28"/>
          <w:lang w:val="uk-UA"/>
        </w:rPr>
        <w:t xml:space="preserve"> .</w:t>
      </w:r>
    </w:p>
    <w:p w:rsidR="009A3EED" w:rsidRPr="00743E1D" w:rsidRDefault="009A3EED" w:rsidP="009A3EED">
      <w:pPr>
        <w:widowControl w:val="0"/>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Розділ</w:t>
      </w:r>
      <w:r w:rsidRPr="00AD4633">
        <w:rPr>
          <w:rFonts w:ascii="Times New Roman" w:hAnsi="Times New Roman" w:cs="Times New Roman"/>
          <w:sz w:val="28"/>
          <w:szCs w:val="28"/>
          <w:lang w:val="uk-UA"/>
        </w:rPr>
        <w:t xml:space="preserve"> </w:t>
      </w:r>
      <w:r>
        <w:rPr>
          <w:rFonts w:ascii="Times New Roman" w:hAnsi="Times New Roman" w:cs="Times New Roman"/>
          <w:sz w:val="28"/>
          <w:szCs w:val="28"/>
          <w:lang w:val="de-DE"/>
        </w:rPr>
        <w:t>II</w:t>
      </w:r>
      <w:r w:rsidRPr="00AD4633">
        <w:rPr>
          <w:rFonts w:ascii="Times New Roman" w:hAnsi="Times New Roman" w:cs="Times New Roman"/>
          <w:sz w:val="28"/>
          <w:szCs w:val="28"/>
          <w:lang w:val="uk-UA"/>
        </w:rPr>
        <w:t>.</w:t>
      </w:r>
      <w:r>
        <w:rPr>
          <w:rFonts w:ascii="Times New Roman" w:hAnsi="Times New Roman" w:cs="Times New Roman"/>
          <w:sz w:val="28"/>
          <w:szCs w:val="28"/>
          <w:lang w:val="uk-UA"/>
        </w:rPr>
        <w:t xml:space="preserve"> складається з трьох підрозділів: «</w:t>
      </w:r>
      <w:r w:rsidRPr="00634674">
        <w:rPr>
          <w:rFonts w:ascii="Times New Roman" w:hAnsi="Times New Roman" w:cs="Times New Roman"/>
          <w:bCs/>
          <w:spacing w:val="4"/>
          <w:sz w:val="28"/>
          <w:szCs w:val="28"/>
          <w:lang w:val="uk-UA"/>
        </w:rPr>
        <w:t>Мотив писання  у творах до заслання</w:t>
      </w:r>
      <w:r>
        <w:rPr>
          <w:rFonts w:ascii="Times New Roman" w:hAnsi="Times New Roman" w:cs="Times New Roman"/>
          <w:bCs/>
          <w:spacing w:val="4"/>
          <w:sz w:val="28"/>
          <w:szCs w:val="28"/>
          <w:lang w:val="uk-UA"/>
        </w:rPr>
        <w:t xml:space="preserve">», </w:t>
      </w:r>
      <w:r w:rsidRPr="000611E6">
        <w:rPr>
          <w:rFonts w:ascii="Times New Roman" w:hAnsi="Times New Roman" w:cs="Times New Roman"/>
          <w:bCs/>
          <w:spacing w:val="8"/>
          <w:sz w:val="28"/>
          <w:szCs w:val="28"/>
          <w:lang w:val="uk-UA"/>
        </w:rPr>
        <w:t xml:space="preserve"> </w:t>
      </w:r>
      <w:r w:rsidRPr="006B47DA">
        <w:rPr>
          <w:rFonts w:ascii="Times New Roman" w:hAnsi="Times New Roman" w:cs="Times New Roman"/>
          <w:bCs/>
          <w:spacing w:val="8"/>
          <w:sz w:val="28"/>
          <w:szCs w:val="28"/>
          <w:lang w:val="uk-UA"/>
        </w:rPr>
        <w:t>Мотив писання у творчості поета період</w:t>
      </w:r>
      <w:r>
        <w:rPr>
          <w:rFonts w:ascii="Times New Roman" w:hAnsi="Times New Roman" w:cs="Times New Roman"/>
          <w:bCs/>
          <w:spacing w:val="8"/>
          <w:sz w:val="28"/>
          <w:szCs w:val="28"/>
          <w:lang w:val="uk-UA"/>
        </w:rPr>
        <w:t>у заслання</w:t>
      </w:r>
      <w:r>
        <w:rPr>
          <w:rFonts w:ascii="Times New Roman" w:hAnsi="Times New Roman" w:cs="Times New Roman"/>
          <w:bCs/>
          <w:spacing w:val="4"/>
          <w:sz w:val="28"/>
          <w:szCs w:val="28"/>
          <w:lang w:val="uk-UA"/>
        </w:rPr>
        <w:t>», «</w:t>
      </w:r>
      <w:r w:rsidRPr="00CA36D4">
        <w:rPr>
          <w:rFonts w:ascii="Times New Roman" w:hAnsi="Times New Roman" w:cs="Times New Roman"/>
          <w:bCs/>
          <w:spacing w:val="4"/>
          <w:sz w:val="28"/>
          <w:szCs w:val="28"/>
          <w:lang w:val="uk-UA"/>
        </w:rPr>
        <w:t>Мотив</w:t>
      </w:r>
      <w:r w:rsidRPr="000B0093">
        <w:rPr>
          <w:rFonts w:ascii="Times New Roman" w:hAnsi="Times New Roman" w:cs="Times New Roman"/>
          <w:bCs/>
          <w:spacing w:val="4"/>
          <w:sz w:val="28"/>
          <w:szCs w:val="28"/>
          <w:lang w:val="uk-UA"/>
        </w:rPr>
        <w:t xml:space="preserve"> писання у творах останнього творчого </w:t>
      </w:r>
      <w:r>
        <w:rPr>
          <w:rFonts w:ascii="Times New Roman" w:hAnsi="Times New Roman" w:cs="Times New Roman"/>
          <w:bCs/>
          <w:spacing w:val="4"/>
          <w:sz w:val="28"/>
          <w:szCs w:val="28"/>
          <w:lang w:val="uk-UA"/>
        </w:rPr>
        <w:t xml:space="preserve"> </w:t>
      </w:r>
      <w:r w:rsidRPr="000B0093">
        <w:rPr>
          <w:rFonts w:ascii="Times New Roman" w:hAnsi="Times New Roman" w:cs="Times New Roman"/>
          <w:bCs/>
          <w:spacing w:val="4"/>
          <w:sz w:val="28"/>
          <w:szCs w:val="28"/>
          <w:lang w:val="uk-UA"/>
        </w:rPr>
        <w:t>періоду</w:t>
      </w:r>
      <w:r>
        <w:rPr>
          <w:rFonts w:ascii="Times New Roman" w:hAnsi="Times New Roman" w:cs="Times New Roman"/>
          <w:bCs/>
          <w:spacing w:val="4"/>
          <w:sz w:val="28"/>
          <w:szCs w:val="28"/>
          <w:lang w:val="uk-UA"/>
        </w:rPr>
        <w:t>».</w:t>
      </w:r>
      <w:r>
        <w:rPr>
          <w:rFonts w:ascii="Times New Roman" w:hAnsi="Times New Roman" w:cs="Times New Roman"/>
          <w:sz w:val="28"/>
          <w:szCs w:val="28"/>
          <w:lang w:val="uk-UA"/>
        </w:rPr>
        <w:t xml:space="preserve">  </w:t>
      </w:r>
      <w:r w:rsidRPr="00AD4633">
        <w:rPr>
          <w:rFonts w:ascii="Times New Roman" w:hAnsi="Times New Roman" w:cs="Times New Roman"/>
          <w:sz w:val="28"/>
          <w:szCs w:val="28"/>
          <w:lang w:val="uk-UA"/>
        </w:rPr>
        <w:t xml:space="preserve"> </w:t>
      </w:r>
      <w:r>
        <w:rPr>
          <w:rFonts w:ascii="Times New Roman" w:hAnsi="Times New Roman" w:cs="Times New Roman"/>
          <w:sz w:val="28"/>
          <w:szCs w:val="28"/>
          <w:lang w:val="uk-UA"/>
        </w:rPr>
        <w:t>С</w:t>
      </w:r>
      <w:r w:rsidRPr="00AD4633">
        <w:rPr>
          <w:rFonts w:ascii="Times New Roman" w:hAnsi="Times New Roman" w:cs="Times New Roman"/>
          <w:sz w:val="28"/>
          <w:szCs w:val="28"/>
          <w:lang w:val="uk-UA"/>
        </w:rPr>
        <w:t xml:space="preserve">писок використаних  джерел нараховує </w:t>
      </w:r>
      <w:r>
        <w:rPr>
          <w:rFonts w:ascii="Times New Roman" w:hAnsi="Times New Roman" w:cs="Times New Roman"/>
          <w:sz w:val="28"/>
          <w:szCs w:val="28"/>
          <w:lang w:val="uk-UA"/>
        </w:rPr>
        <w:t>63</w:t>
      </w:r>
      <w:r w:rsidRPr="00AD4633">
        <w:rPr>
          <w:rFonts w:ascii="Times New Roman" w:hAnsi="Times New Roman" w:cs="Times New Roman"/>
          <w:sz w:val="28"/>
          <w:szCs w:val="28"/>
          <w:lang w:val="uk-UA"/>
        </w:rPr>
        <w:t xml:space="preserve"> позиції.</w:t>
      </w:r>
    </w:p>
    <w:p w:rsidR="009A3EED" w:rsidRPr="004301DA" w:rsidRDefault="009A3EED" w:rsidP="003A7F15">
      <w:pPr>
        <w:spacing w:line="360" w:lineRule="auto"/>
        <w:ind w:firstLine="708"/>
        <w:jc w:val="both"/>
        <w:rPr>
          <w:rFonts w:ascii="Times New Roman" w:hAnsi="Times New Roman" w:cs="Times New Roman"/>
          <w:sz w:val="28"/>
          <w:szCs w:val="28"/>
          <w:lang w:val="uk-UA"/>
        </w:rPr>
      </w:pPr>
      <w:r w:rsidRPr="004301DA">
        <w:rPr>
          <w:rFonts w:ascii="Times New Roman" w:hAnsi="Times New Roman" w:cs="Times New Roman"/>
          <w:sz w:val="28"/>
          <w:szCs w:val="28"/>
          <w:lang w:val="uk-UA"/>
        </w:rPr>
        <w:t>У вступі обґрунтовано вибір теми, її актуальність, сформульовані мета і завдання дослідження, визначено практичне значення результатів,</w:t>
      </w:r>
      <w:r>
        <w:rPr>
          <w:rFonts w:ascii="Times New Roman" w:hAnsi="Times New Roman" w:cs="Times New Roman"/>
          <w:sz w:val="28"/>
          <w:szCs w:val="28"/>
          <w:lang w:val="uk-UA"/>
        </w:rPr>
        <w:t xml:space="preserve"> подано теоретико-методологічну основу, </w:t>
      </w:r>
      <w:r w:rsidRPr="004301DA">
        <w:rPr>
          <w:rFonts w:ascii="Times New Roman" w:hAnsi="Times New Roman" w:cs="Times New Roman"/>
          <w:sz w:val="28"/>
          <w:szCs w:val="28"/>
          <w:lang w:val="uk-UA"/>
        </w:rPr>
        <w:t xml:space="preserve"> описано структуру </w:t>
      </w:r>
      <w:r>
        <w:rPr>
          <w:rFonts w:ascii="Times New Roman" w:hAnsi="Times New Roman" w:cs="Times New Roman"/>
          <w:sz w:val="28"/>
          <w:szCs w:val="28"/>
          <w:lang w:val="uk-UA"/>
        </w:rPr>
        <w:t>дипломн</w:t>
      </w:r>
      <w:r w:rsidRPr="004301DA">
        <w:rPr>
          <w:rFonts w:ascii="Times New Roman" w:hAnsi="Times New Roman" w:cs="Times New Roman"/>
          <w:sz w:val="28"/>
          <w:szCs w:val="28"/>
          <w:lang w:val="uk-UA"/>
        </w:rPr>
        <w:t>ої роботи.</w:t>
      </w:r>
    </w:p>
    <w:p w:rsidR="009A3EED" w:rsidRDefault="009A3EED" w:rsidP="003A7F15">
      <w:pPr>
        <w:pStyle w:val="2"/>
        <w:tabs>
          <w:tab w:val="left" w:pos="0"/>
        </w:tabs>
        <w:spacing w:after="240" w:line="360" w:lineRule="auto"/>
        <w:ind w:firstLine="0"/>
        <w:jc w:val="both"/>
        <w:rPr>
          <w:sz w:val="24"/>
          <w:szCs w:val="24"/>
          <w:lang w:val="uk-UA"/>
        </w:rPr>
      </w:pPr>
      <w:r w:rsidRPr="004301DA">
        <w:rPr>
          <w:b/>
          <w:bCs/>
          <w:spacing w:val="-8"/>
          <w:lang w:val="uk-UA"/>
        </w:rPr>
        <w:tab/>
      </w:r>
      <w:r w:rsidRPr="000324FB">
        <w:rPr>
          <w:b/>
          <w:bCs/>
          <w:spacing w:val="-8"/>
          <w:lang w:val="uk-UA"/>
        </w:rPr>
        <w:t>Перший розділ</w:t>
      </w:r>
      <w:r w:rsidRPr="000324FB">
        <w:rPr>
          <w:spacing w:val="-8"/>
          <w:lang w:val="uk-UA"/>
        </w:rPr>
        <w:t xml:space="preserve"> </w:t>
      </w:r>
      <w:r>
        <w:rPr>
          <w:b/>
          <w:bCs/>
          <w:spacing w:val="-8"/>
          <w:lang w:val="uk-UA"/>
        </w:rPr>
        <w:t>– «Мотив писання з погляду психології творчості митця».</w:t>
      </w:r>
      <w:r>
        <w:rPr>
          <w:spacing w:val="4"/>
          <w:lang w:val="uk-UA"/>
        </w:rPr>
        <w:t xml:space="preserve"> </w:t>
      </w:r>
    </w:p>
    <w:p w:rsidR="009A3EED" w:rsidRPr="00E420D6" w:rsidRDefault="009A3EED" w:rsidP="009A3EED">
      <w:pPr>
        <w:widowControl w:val="0"/>
        <w:spacing w:line="360" w:lineRule="auto"/>
        <w:ind w:firstLine="426"/>
        <w:jc w:val="both"/>
        <w:rPr>
          <w:rFonts w:ascii="Times New Roman" w:hAnsi="Times New Roman" w:cs="Times New Roman"/>
          <w:sz w:val="28"/>
          <w:szCs w:val="28"/>
          <w:lang w:val="uk-UA"/>
        </w:rPr>
      </w:pPr>
      <w:r>
        <w:rPr>
          <w:rFonts w:ascii="Times New Roman" w:hAnsi="Times New Roman" w:cs="Times New Roman"/>
          <w:spacing w:val="4"/>
          <w:sz w:val="28"/>
          <w:szCs w:val="28"/>
          <w:lang w:val="uk-UA"/>
        </w:rPr>
        <w:t xml:space="preserve">Визначення мотиву писання, яке формулюємо на основі  праці                        Г. Грабовича «Шевченко, якого не знаємо». </w:t>
      </w:r>
      <w:r>
        <w:rPr>
          <w:sz w:val="24"/>
          <w:szCs w:val="24"/>
          <w:lang w:val="uk-UA"/>
        </w:rPr>
        <w:t xml:space="preserve"> </w:t>
      </w:r>
      <w:r w:rsidRPr="00E420D6">
        <w:rPr>
          <w:rFonts w:ascii="Times New Roman" w:hAnsi="Times New Roman" w:cs="Times New Roman"/>
          <w:sz w:val="28"/>
          <w:szCs w:val="28"/>
          <w:lang w:val="uk-UA"/>
        </w:rPr>
        <w:t>Окреслено коло теоретичних питань, пов’язаних із визначенням місця «мотиву писання» у творчості Т. Шевченка.</w:t>
      </w:r>
      <w:r>
        <w:rPr>
          <w:rFonts w:ascii="Times New Roman" w:hAnsi="Times New Roman" w:cs="Times New Roman"/>
          <w:sz w:val="28"/>
          <w:szCs w:val="28"/>
          <w:lang w:val="uk-UA"/>
        </w:rPr>
        <w:t xml:space="preserve"> </w:t>
      </w:r>
      <w:r w:rsidRPr="00E420D6">
        <w:rPr>
          <w:rFonts w:ascii="Times New Roman" w:hAnsi="Times New Roman" w:cs="Times New Roman"/>
          <w:sz w:val="28"/>
          <w:szCs w:val="28"/>
          <w:lang w:val="uk-UA"/>
        </w:rPr>
        <w:t xml:space="preserve">Розглянуто </w:t>
      </w:r>
      <w:r w:rsidRPr="00E420D6">
        <w:rPr>
          <w:rFonts w:ascii="Times New Roman" w:hAnsi="Times New Roman" w:cs="Times New Roman"/>
          <w:spacing w:val="4"/>
          <w:sz w:val="28"/>
          <w:szCs w:val="28"/>
          <w:lang w:val="uk-UA"/>
        </w:rPr>
        <w:t xml:space="preserve">роботи дослідників, які вивчали психологію художньої творчості. </w:t>
      </w:r>
    </w:p>
    <w:p w:rsidR="009A3EED" w:rsidRDefault="009A3EED" w:rsidP="003A7F15">
      <w:pPr>
        <w:widowControl w:val="0"/>
        <w:spacing w:line="360" w:lineRule="auto"/>
        <w:ind w:firstLine="426"/>
        <w:jc w:val="both"/>
        <w:rPr>
          <w:rFonts w:ascii="Times New Roman" w:hAnsi="Times New Roman" w:cs="Times New Roman"/>
          <w:spacing w:val="4"/>
          <w:sz w:val="28"/>
          <w:szCs w:val="28"/>
          <w:lang w:val="uk-UA"/>
        </w:rPr>
      </w:pPr>
      <w:r w:rsidRPr="00F656C2">
        <w:rPr>
          <w:rFonts w:ascii="Times New Roman" w:hAnsi="Times New Roman" w:cs="Times New Roman"/>
          <w:b/>
          <w:bCs/>
          <w:spacing w:val="4"/>
          <w:sz w:val="28"/>
          <w:szCs w:val="28"/>
          <w:lang w:val="uk-UA"/>
        </w:rPr>
        <w:t>Розділ другий</w:t>
      </w:r>
      <w:r w:rsidRPr="00F656C2">
        <w:rPr>
          <w:rFonts w:ascii="Times New Roman" w:hAnsi="Times New Roman" w:cs="Times New Roman"/>
          <w:spacing w:val="4"/>
          <w:sz w:val="28"/>
          <w:szCs w:val="28"/>
          <w:lang w:val="uk-UA"/>
        </w:rPr>
        <w:t xml:space="preserve"> </w:t>
      </w:r>
      <w:r>
        <w:rPr>
          <w:rFonts w:ascii="Times New Roman" w:hAnsi="Times New Roman" w:cs="Times New Roman"/>
          <w:b/>
          <w:bCs/>
          <w:spacing w:val="4"/>
          <w:sz w:val="28"/>
          <w:szCs w:val="28"/>
          <w:lang w:val="uk-UA"/>
        </w:rPr>
        <w:t xml:space="preserve">«Мотив писання  у поезії Шевченка». </w:t>
      </w:r>
      <w:r>
        <w:rPr>
          <w:rFonts w:ascii="Times New Roman" w:hAnsi="Times New Roman" w:cs="Times New Roman"/>
          <w:sz w:val="28"/>
          <w:szCs w:val="28"/>
          <w:lang w:val="uk-UA"/>
        </w:rPr>
        <w:t xml:space="preserve">Проблема </w:t>
      </w:r>
      <w:r>
        <w:rPr>
          <w:rFonts w:ascii="Times New Roman" w:hAnsi="Times New Roman" w:cs="Times New Roman"/>
          <w:spacing w:val="4"/>
          <w:sz w:val="28"/>
          <w:szCs w:val="28"/>
          <w:lang w:val="uk-UA"/>
        </w:rPr>
        <w:t xml:space="preserve"> ролі</w:t>
      </w:r>
      <w:r w:rsidRPr="00FD205D">
        <w:rPr>
          <w:rFonts w:ascii="Times New Roman" w:hAnsi="Times New Roman" w:cs="Times New Roman"/>
          <w:spacing w:val="4"/>
          <w:sz w:val="28"/>
          <w:szCs w:val="28"/>
          <w:lang w:val="uk-UA"/>
        </w:rPr>
        <w:t xml:space="preserve"> творця слова, що виявляється у самоаналізі при оцінці власної творчості</w:t>
      </w:r>
      <w:r>
        <w:rPr>
          <w:rFonts w:ascii="Times New Roman" w:hAnsi="Times New Roman" w:cs="Times New Roman"/>
          <w:spacing w:val="4"/>
          <w:sz w:val="28"/>
          <w:szCs w:val="28"/>
          <w:lang w:val="uk-UA"/>
        </w:rPr>
        <w:t xml:space="preserve"> висвітлюється  в поезіях «</w:t>
      </w:r>
      <w:r>
        <w:rPr>
          <w:rFonts w:ascii="Times New Roman" w:hAnsi="Times New Roman" w:cs="Times New Roman"/>
          <w:sz w:val="28"/>
          <w:szCs w:val="28"/>
          <w:lang w:val="uk-UA"/>
        </w:rPr>
        <w:t>Думи мої, думи мої</w:t>
      </w:r>
      <w:r w:rsidRPr="0024064E">
        <w:rPr>
          <w:rFonts w:ascii="Times New Roman" w:hAnsi="Times New Roman" w:cs="Times New Roman"/>
          <w:sz w:val="28"/>
          <w:szCs w:val="28"/>
          <w:lang w:val="uk-UA"/>
        </w:rPr>
        <w:t>…</w:t>
      </w:r>
      <w:r>
        <w:rPr>
          <w:rFonts w:ascii="Times New Roman" w:hAnsi="Times New Roman" w:cs="Times New Roman"/>
          <w:sz w:val="28"/>
          <w:szCs w:val="28"/>
          <w:lang w:val="uk-UA"/>
        </w:rPr>
        <w:t>», «Перебендя».</w:t>
      </w:r>
    </w:p>
    <w:p w:rsidR="009A3EED" w:rsidRPr="00C2480F" w:rsidRDefault="009A3EED" w:rsidP="009A3EED">
      <w:pPr>
        <w:widowControl w:val="0"/>
        <w:spacing w:line="360" w:lineRule="auto"/>
        <w:ind w:firstLine="426"/>
        <w:jc w:val="both"/>
        <w:rPr>
          <w:rFonts w:ascii="Times New Roman" w:hAnsi="Times New Roman" w:cs="Times New Roman"/>
          <w:b/>
          <w:bCs/>
          <w:spacing w:val="4"/>
          <w:sz w:val="28"/>
          <w:szCs w:val="28"/>
          <w:lang w:val="uk-UA"/>
        </w:rPr>
      </w:pPr>
      <w:r w:rsidRPr="00B62662">
        <w:rPr>
          <w:rFonts w:ascii="Times New Roman" w:hAnsi="Times New Roman" w:cs="Times New Roman"/>
          <w:sz w:val="28"/>
          <w:szCs w:val="28"/>
          <w:lang w:val="uk-UA"/>
        </w:rPr>
        <w:t>Правдивістю, відвертістю та емоційністю відзначаються поезії періоду заслання, в яких пе</w:t>
      </w:r>
      <w:r>
        <w:rPr>
          <w:rFonts w:ascii="Times New Roman" w:hAnsi="Times New Roman" w:cs="Times New Roman"/>
          <w:sz w:val="28"/>
          <w:szCs w:val="28"/>
          <w:lang w:val="uk-UA"/>
        </w:rPr>
        <w:t>реважає самовираження «Я»</w:t>
      </w:r>
      <w:r w:rsidRPr="00B62662">
        <w:rPr>
          <w:rFonts w:ascii="Times New Roman" w:hAnsi="Times New Roman" w:cs="Times New Roman"/>
          <w:sz w:val="28"/>
          <w:szCs w:val="28"/>
          <w:lang w:val="uk-UA"/>
        </w:rPr>
        <w:t xml:space="preserve"> </w:t>
      </w:r>
      <w:r w:rsidRPr="00B62662">
        <w:rPr>
          <w:rFonts w:ascii="Times New Roman" w:hAnsi="Times New Roman" w:cs="Times New Roman"/>
          <w:spacing w:val="-4"/>
          <w:sz w:val="28"/>
          <w:szCs w:val="28"/>
          <w:lang w:val="uk-UA"/>
        </w:rPr>
        <w:t>поета. Саме в них свого драматичного наповнення на</w:t>
      </w:r>
      <w:r w:rsidRPr="00B62662">
        <w:rPr>
          <w:rFonts w:ascii="Times New Roman" w:hAnsi="Times New Roman" w:cs="Times New Roman"/>
          <w:sz w:val="28"/>
          <w:szCs w:val="28"/>
          <w:lang w:val="uk-UA"/>
        </w:rPr>
        <w:t xml:space="preserve">буває внутрішній конфлікт. Поет </w:t>
      </w:r>
      <w:r>
        <w:rPr>
          <w:rFonts w:ascii="Times New Roman" w:hAnsi="Times New Roman" w:cs="Times New Roman"/>
          <w:sz w:val="28"/>
          <w:szCs w:val="28"/>
          <w:lang w:val="uk-UA"/>
        </w:rPr>
        <w:t>виявляє ставлення до своєї праці в поезіях («А нумо знову віршувати», «Неначе степом чумаки», «Не для людей тієї слави», «Мов за подушне оступили</w:t>
      </w:r>
      <w:r>
        <w:rPr>
          <w:rFonts w:ascii="Times New Roman" w:hAnsi="Times New Roman" w:cs="Times New Roman"/>
          <w:sz w:val="28"/>
          <w:szCs w:val="28"/>
        </w:rPr>
        <w:t>…</w:t>
      </w:r>
      <w:r>
        <w:rPr>
          <w:rFonts w:ascii="Times New Roman" w:hAnsi="Times New Roman" w:cs="Times New Roman"/>
          <w:sz w:val="28"/>
          <w:szCs w:val="28"/>
          <w:lang w:val="uk-UA"/>
        </w:rPr>
        <w:t>»</w:t>
      </w:r>
      <w:r w:rsidRPr="00B62662">
        <w:rPr>
          <w:rFonts w:ascii="Times New Roman" w:hAnsi="Times New Roman" w:cs="Times New Roman"/>
          <w:sz w:val="28"/>
          <w:szCs w:val="28"/>
          <w:lang w:val="uk-UA"/>
        </w:rPr>
        <w:t xml:space="preserve">, </w:t>
      </w:r>
      <w:r>
        <w:rPr>
          <w:rFonts w:ascii="Times New Roman" w:hAnsi="Times New Roman" w:cs="Times New Roman"/>
          <w:sz w:val="28"/>
          <w:szCs w:val="28"/>
          <w:lang w:val="uk-UA"/>
        </w:rPr>
        <w:t>«Хіба самому написать</w:t>
      </w:r>
      <w:r>
        <w:rPr>
          <w:rFonts w:ascii="Times New Roman" w:hAnsi="Times New Roman" w:cs="Times New Roman"/>
          <w:sz w:val="28"/>
          <w:szCs w:val="28"/>
        </w:rPr>
        <w:t>…</w:t>
      </w:r>
      <w:r>
        <w:rPr>
          <w:rFonts w:ascii="Times New Roman" w:hAnsi="Times New Roman" w:cs="Times New Roman"/>
          <w:sz w:val="28"/>
          <w:szCs w:val="28"/>
          <w:lang w:val="uk-UA"/>
        </w:rPr>
        <w:t>», «Лічу в неволі дні і ночі», «На батька бісового я трачу», «То так і я тепер пишу..»).</w:t>
      </w:r>
      <w:r w:rsidRPr="00F656C2">
        <w:rPr>
          <w:b/>
          <w:bCs/>
          <w:spacing w:val="4"/>
          <w:sz w:val="24"/>
          <w:szCs w:val="24"/>
        </w:rPr>
        <w:t xml:space="preserve"> </w:t>
      </w:r>
    </w:p>
    <w:p w:rsidR="009A3EED" w:rsidRDefault="009A3EED" w:rsidP="009A3EED">
      <w:pPr>
        <w:spacing w:line="360" w:lineRule="auto"/>
        <w:ind w:firstLine="708"/>
        <w:jc w:val="both"/>
        <w:rPr>
          <w:rFonts w:ascii="Times New Roman" w:hAnsi="Times New Roman" w:cs="Times New Roman"/>
          <w:sz w:val="28"/>
          <w:szCs w:val="28"/>
          <w:lang w:val="uk-UA"/>
        </w:rPr>
      </w:pPr>
      <w:r w:rsidRPr="00CA5C56">
        <w:rPr>
          <w:rFonts w:ascii="Times New Roman" w:hAnsi="Times New Roman" w:cs="Times New Roman"/>
          <w:spacing w:val="4"/>
          <w:sz w:val="28"/>
          <w:szCs w:val="28"/>
          <w:lang w:val="uk-UA"/>
        </w:rPr>
        <w:t xml:space="preserve">Лірика останнього періоду життя і творчості </w:t>
      </w:r>
      <w:r>
        <w:rPr>
          <w:rFonts w:ascii="Times New Roman" w:hAnsi="Times New Roman" w:cs="Times New Roman"/>
          <w:spacing w:val="4"/>
          <w:sz w:val="28"/>
          <w:szCs w:val="28"/>
          <w:lang w:val="uk-UA"/>
        </w:rPr>
        <w:t xml:space="preserve">   Т. Шевченка</w:t>
      </w:r>
      <w:r w:rsidRPr="00CA5C56">
        <w:rPr>
          <w:rFonts w:ascii="Times New Roman" w:hAnsi="Times New Roman" w:cs="Times New Roman"/>
          <w:spacing w:val="4"/>
          <w:sz w:val="28"/>
          <w:szCs w:val="28"/>
          <w:lang w:val="uk-UA"/>
        </w:rPr>
        <w:t xml:space="preserve"> </w:t>
      </w:r>
      <w:r>
        <w:rPr>
          <w:rFonts w:ascii="Times New Roman" w:hAnsi="Times New Roman" w:cs="Times New Roman"/>
          <w:spacing w:val="4"/>
          <w:sz w:val="28"/>
          <w:szCs w:val="28"/>
          <w:lang w:val="uk-UA"/>
        </w:rPr>
        <w:t xml:space="preserve">   </w:t>
      </w:r>
      <w:r w:rsidRPr="00CA5C56">
        <w:rPr>
          <w:rFonts w:ascii="Times New Roman" w:hAnsi="Times New Roman" w:cs="Times New Roman"/>
          <w:spacing w:val="4"/>
          <w:sz w:val="28"/>
          <w:szCs w:val="28"/>
          <w:lang w:val="uk-UA"/>
        </w:rPr>
        <w:t>(1857-1861</w:t>
      </w:r>
      <w:r w:rsidRPr="00CA5C56">
        <w:rPr>
          <w:rFonts w:ascii="Times New Roman" w:hAnsi="Times New Roman" w:cs="Times New Roman"/>
          <w:sz w:val="28"/>
          <w:szCs w:val="28"/>
          <w:lang w:val="uk-UA"/>
        </w:rPr>
        <w:t xml:space="preserve"> рр.) виявила його потужні</w:t>
      </w:r>
      <w:r w:rsidRPr="00CA5C56">
        <w:rPr>
          <w:rFonts w:ascii="Times New Roman" w:hAnsi="Times New Roman" w:cs="Times New Roman"/>
          <w:spacing w:val="4"/>
          <w:sz w:val="28"/>
          <w:szCs w:val="28"/>
          <w:lang w:val="uk-UA"/>
        </w:rPr>
        <w:t xml:space="preserve"> художні можливості в розкритті соці</w:t>
      </w:r>
      <w:r>
        <w:rPr>
          <w:rFonts w:ascii="Times New Roman" w:hAnsi="Times New Roman" w:cs="Times New Roman"/>
          <w:spacing w:val="4"/>
          <w:sz w:val="28"/>
          <w:szCs w:val="28"/>
          <w:lang w:val="uk-UA"/>
        </w:rPr>
        <w:t xml:space="preserve">ально-філософської </w:t>
      </w:r>
      <w:r w:rsidRPr="00CA5C56">
        <w:rPr>
          <w:rFonts w:ascii="Times New Roman" w:hAnsi="Times New Roman" w:cs="Times New Roman"/>
          <w:spacing w:val="4"/>
          <w:sz w:val="28"/>
          <w:szCs w:val="28"/>
          <w:lang w:val="uk-UA"/>
        </w:rPr>
        <w:t xml:space="preserve"> проблематики. </w:t>
      </w:r>
      <w:r>
        <w:rPr>
          <w:rFonts w:ascii="Times New Roman" w:hAnsi="Times New Roman" w:cs="Times New Roman"/>
          <w:spacing w:val="4"/>
          <w:sz w:val="28"/>
          <w:szCs w:val="28"/>
          <w:lang w:val="uk-UA"/>
        </w:rPr>
        <w:t xml:space="preserve">Саме в цей період Шевченко по-новому осмислює свою місію як митця слова. </w:t>
      </w:r>
      <w:r>
        <w:rPr>
          <w:rFonts w:ascii="Times New Roman" w:hAnsi="Times New Roman" w:cs="Times New Roman"/>
          <w:sz w:val="28"/>
          <w:szCs w:val="28"/>
          <w:lang w:val="uk-UA"/>
        </w:rPr>
        <w:t>Роздуми над призначенням поета характерні для творів («Муза», «Не нарікаю я на бога</w:t>
      </w:r>
      <w:r>
        <w:rPr>
          <w:rFonts w:ascii="Times New Roman" w:hAnsi="Times New Roman" w:cs="Times New Roman"/>
          <w:sz w:val="28"/>
          <w:szCs w:val="28"/>
        </w:rPr>
        <w:t>…</w:t>
      </w:r>
      <w:r>
        <w:rPr>
          <w:rFonts w:ascii="Times New Roman" w:hAnsi="Times New Roman" w:cs="Times New Roman"/>
          <w:sz w:val="28"/>
          <w:szCs w:val="28"/>
          <w:lang w:val="uk-UA"/>
        </w:rPr>
        <w:t>», «Чи не покинуть нам</w:t>
      </w:r>
      <w:r w:rsidRPr="001670EB">
        <w:rPr>
          <w:rFonts w:ascii="Times New Roman" w:hAnsi="Times New Roman" w:cs="Times New Roman"/>
          <w:sz w:val="28"/>
          <w:szCs w:val="28"/>
        </w:rPr>
        <w:t>,</w:t>
      </w:r>
      <w:r>
        <w:rPr>
          <w:rFonts w:ascii="Times New Roman" w:hAnsi="Times New Roman" w:cs="Times New Roman"/>
          <w:sz w:val="28"/>
          <w:szCs w:val="28"/>
          <w:lang w:val="uk-UA"/>
        </w:rPr>
        <w:t xml:space="preserve"> небого»).</w:t>
      </w:r>
    </w:p>
    <w:p w:rsidR="009A3EED" w:rsidRPr="0075428A" w:rsidRDefault="009A3EED" w:rsidP="003A7F15">
      <w:pPr>
        <w:pStyle w:val="2"/>
        <w:tabs>
          <w:tab w:val="left" w:pos="3686"/>
          <w:tab w:val="left" w:pos="6946"/>
        </w:tabs>
        <w:spacing w:after="240" w:line="360" w:lineRule="auto"/>
        <w:ind w:firstLine="360"/>
        <w:jc w:val="both"/>
        <w:rPr>
          <w:lang w:val="uk-UA"/>
        </w:rPr>
      </w:pPr>
      <w:r>
        <w:rPr>
          <w:lang w:val="uk-UA"/>
        </w:rPr>
        <w:t xml:space="preserve">У </w:t>
      </w:r>
      <w:r w:rsidRPr="00652E2B">
        <w:rPr>
          <w:b/>
          <w:lang w:val="uk-UA"/>
        </w:rPr>
        <w:t>третьому</w:t>
      </w:r>
      <w:r>
        <w:rPr>
          <w:lang w:val="uk-UA"/>
        </w:rPr>
        <w:t xml:space="preserve"> </w:t>
      </w:r>
      <w:r w:rsidRPr="00652E2B">
        <w:rPr>
          <w:b/>
          <w:lang w:val="uk-UA"/>
        </w:rPr>
        <w:t>розділі «</w:t>
      </w:r>
      <w:r w:rsidRPr="00652E2B">
        <w:rPr>
          <w:b/>
          <w:bCs/>
          <w:spacing w:val="8"/>
          <w:lang w:val="uk-UA"/>
        </w:rPr>
        <w:t>Мотив писання у «Журналі» Шевченка»</w:t>
      </w:r>
      <w:r>
        <w:rPr>
          <w:b/>
          <w:bCs/>
          <w:spacing w:val="8"/>
          <w:lang w:val="uk-UA"/>
        </w:rPr>
        <w:t xml:space="preserve"> </w:t>
      </w:r>
      <w:r>
        <w:rPr>
          <w:bCs/>
          <w:spacing w:val="8"/>
          <w:lang w:val="uk-UA"/>
        </w:rPr>
        <w:t>характеризуємо «Журнал» Шевченка. З</w:t>
      </w:r>
      <w:r w:rsidRPr="00652E2B">
        <w:rPr>
          <w:bCs/>
          <w:spacing w:val="8"/>
          <w:lang w:val="uk-UA"/>
        </w:rPr>
        <w:t>аписи Тараса Григоровича Шевченка, які він робив протягом року після одержання звістки про можливе звільнення з заслання і до приїзду в Петербург. Написаний російською мовою</w:t>
      </w:r>
      <w:r>
        <w:rPr>
          <w:bCs/>
          <w:spacing w:val="8"/>
          <w:lang w:val="uk-UA"/>
        </w:rPr>
        <w:t>.  Аналізуємо фрагменти, які стосуються творчого труда митця. Вивченням «Щоденник</w:t>
      </w:r>
      <w:r w:rsidR="003A7F15">
        <w:rPr>
          <w:bCs/>
          <w:spacing w:val="8"/>
          <w:lang w:val="uk-UA"/>
        </w:rPr>
        <w:t>а» Тараса Григоровича займалис</w:t>
      </w:r>
      <w:r w:rsidR="003A4F3C">
        <w:rPr>
          <w:bCs/>
          <w:spacing w:val="8"/>
          <w:lang w:val="uk-UA"/>
        </w:rPr>
        <w:t xml:space="preserve">ь </w:t>
      </w:r>
      <w:r>
        <w:rPr>
          <w:bCs/>
          <w:spacing w:val="8"/>
          <w:lang w:val="uk-UA"/>
        </w:rPr>
        <w:t xml:space="preserve">такі дослідники як М.Могилянський, І. Айзеншток, Н. Момот,  Б. Рубчак та ін. </w:t>
      </w:r>
      <w:r w:rsidRPr="0075428A">
        <w:rPr>
          <w:lang w:val="uk-UA"/>
        </w:rPr>
        <w:t xml:space="preserve">У процесі розгляду аспекту творчо-психологічної функціональності </w:t>
      </w:r>
      <w:r>
        <w:rPr>
          <w:lang w:val="uk-UA"/>
        </w:rPr>
        <w:t>«</w:t>
      </w:r>
      <w:r w:rsidRPr="0075428A">
        <w:rPr>
          <w:lang w:val="uk-UA"/>
        </w:rPr>
        <w:t>Журналу</w:t>
      </w:r>
      <w:r>
        <w:rPr>
          <w:lang w:val="uk-UA"/>
        </w:rPr>
        <w:t>»</w:t>
      </w:r>
      <w:r w:rsidRPr="0075428A">
        <w:rPr>
          <w:lang w:val="uk-UA"/>
        </w:rPr>
        <w:t xml:space="preserve"> Шевченка задіяні класичні теорії зарубіжних дослідників психоло</w:t>
      </w:r>
      <w:r>
        <w:rPr>
          <w:lang w:val="uk-UA"/>
        </w:rPr>
        <w:t>гії творчості (З.Фрейда, К.Юнга</w:t>
      </w:r>
      <w:r w:rsidRPr="0075428A">
        <w:rPr>
          <w:lang w:val="uk-UA"/>
        </w:rPr>
        <w:t>).</w:t>
      </w:r>
    </w:p>
    <w:p w:rsidR="009A3EED" w:rsidRPr="00A766AE" w:rsidRDefault="009A3EED" w:rsidP="009A3EED">
      <w:pPr>
        <w:spacing w:line="360" w:lineRule="auto"/>
        <w:ind w:firstLine="360"/>
        <w:jc w:val="both"/>
        <w:rPr>
          <w:rFonts w:ascii="Times New Roman" w:hAnsi="Times New Roman" w:cs="Times New Roman"/>
          <w:sz w:val="28"/>
          <w:szCs w:val="28"/>
        </w:rPr>
      </w:pPr>
      <w:r w:rsidRPr="00A766AE">
        <w:rPr>
          <w:rFonts w:ascii="Times New Roman" w:hAnsi="Times New Roman" w:cs="Times New Roman"/>
          <w:sz w:val="28"/>
          <w:szCs w:val="28"/>
        </w:rPr>
        <w:t xml:space="preserve">У </w:t>
      </w:r>
      <w:r w:rsidRPr="00375C70">
        <w:rPr>
          <w:rFonts w:ascii="Times New Roman" w:hAnsi="Times New Roman" w:cs="Times New Roman"/>
          <w:b/>
          <w:sz w:val="28"/>
          <w:szCs w:val="28"/>
        </w:rPr>
        <w:t>висновках</w:t>
      </w:r>
      <w:r w:rsidRPr="00A766AE">
        <w:rPr>
          <w:rFonts w:ascii="Times New Roman" w:hAnsi="Times New Roman" w:cs="Times New Roman"/>
          <w:sz w:val="28"/>
          <w:szCs w:val="28"/>
        </w:rPr>
        <w:t xml:space="preserve"> </w:t>
      </w:r>
      <w:proofErr w:type="gramStart"/>
      <w:r w:rsidRPr="00A766AE">
        <w:rPr>
          <w:rFonts w:ascii="Times New Roman" w:hAnsi="Times New Roman" w:cs="Times New Roman"/>
          <w:sz w:val="28"/>
          <w:szCs w:val="28"/>
        </w:rPr>
        <w:t>п</w:t>
      </w:r>
      <w:proofErr w:type="gramEnd"/>
      <w:r w:rsidRPr="00A766AE">
        <w:rPr>
          <w:rFonts w:ascii="Times New Roman" w:hAnsi="Times New Roman" w:cs="Times New Roman"/>
          <w:sz w:val="28"/>
          <w:szCs w:val="28"/>
        </w:rPr>
        <w:t>ідсумовані результати</w:t>
      </w:r>
      <w:r>
        <w:rPr>
          <w:rFonts w:ascii="Times New Roman" w:hAnsi="Times New Roman" w:cs="Times New Roman"/>
          <w:sz w:val="28"/>
          <w:szCs w:val="28"/>
        </w:rPr>
        <w:t xml:space="preserve"> </w:t>
      </w:r>
      <w:r>
        <w:rPr>
          <w:rFonts w:ascii="Times New Roman" w:hAnsi="Times New Roman" w:cs="Times New Roman"/>
          <w:sz w:val="28"/>
          <w:szCs w:val="28"/>
          <w:lang w:val="uk-UA"/>
        </w:rPr>
        <w:t>дипломн</w:t>
      </w:r>
      <w:r>
        <w:rPr>
          <w:rFonts w:ascii="Times New Roman" w:hAnsi="Times New Roman" w:cs="Times New Roman"/>
          <w:sz w:val="28"/>
          <w:szCs w:val="28"/>
        </w:rPr>
        <w:t>ої роботи</w:t>
      </w:r>
      <w:r w:rsidRPr="00A766AE">
        <w:rPr>
          <w:rFonts w:ascii="Times New Roman" w:hAnsi="Times New Roman" w:cs="Times New Roman"/>
          <w:sz w:val="28"/>
          <w:szCs w:val="28"/>
        </w:rPr>
        <w:t xml:space="preserve">, </w:t>
      </w:r>
      <w:r>
        <w:rPr>
          <w:rFonts w:ascii="Times New Roman" w:hAnsi="Times New Roman" w:cs="Times New Roman"/>
          <w:sz w:val="28"/>
          <w:szCs w:val="28"/>
          <w:lang w:val="uk-UA"/>
        </w:rPr>
        <w:t xml:space="preserve">підкреслюється </w:t>
      </w:r>
      <w:r w:rsidRPr="00A766AE">
        <w:rPr>
          <w:rFonts w:ascii="Times New Roman" w:hAnsi="Times New Roman" w:cs="Times New Roman"/>
          <w:sz w:val="28"/>
          <w:szCs w:val="28"/>
        </w:rPr>
        <w:t>значення тв</w:t>
      </w:r>
      <w:r>
        <w:rPr>
          <w:rFonts w:ascii="Times New Roman" w:hAnsi="Times New Roman" w:cs="Times New Roman"/>
          <w:sz w:val="28"/>
          <w:szCs w:val="28"/>
        </w:rPr>
        <w:t xml:space="preserve">орчості </w:t>
      </w:r>
      <w:r>
        <w:rPr>
          <w:rFonts w:ascii="Times New Roman" w:hAnsi="Times New Roman" w:cs="Times New Roman"/>
          <w:sz w:val="28"/>
          <w:szCs w:val="28"/>
          <w:lang w:val="uk-UA"/>
        </w:rPr>
        <w:t>Т.Шевченка</w:t>
      </w:r>
      <w:r w:rsidRPr="00A766AE">
        <w:rPr>
          <w:rFonts w:ascii="Times New Roman" w:hAnsi="Times New Roman" w:cs="Times New Roman"/>
          <w:sz w:val="28"/>
          <w:szCs w:val="28"/>
        </w:rPr>
        <w:t>.</w:t>
      </w:r>
    </w:p>
    <w:p w:rsidR="009A3EED" w:rsidRPr="00375C70" w:rsidRDefault="009A3EED" w:rsidP="009A3EED">
      <w:pPr>
        <w:spacing w:line="360" w:lineRule="auto"/>
        <w:ind w:firstLine="708"/>
        <w:jc w:val="both"/>
        <w:rPr>
          <w:rFonts w:ascii="Times New Roman" w:hAnsi="Times New Roman" w:cs="Times New Roman"/>
          <w:sz w:val="28"/>
          <w:szCs w:val="28"/>
        </w:rPr>
      </w:pPr>
    </w:p>
    <w:p w:rsidR="009A3EED" w:rsidRDefault="009A3EED" w:rsidP="009A3EED">
      <w:pPr>
        <w:spacing w:line="360" w:lineRule="auto"/>
        <w:ind w:firstLine="708"/>
        <w:jc w:val="both"/>
        <w:rPr>
          <w:rFonts w:ascii="Times New Roman" w:hAnsi="Times New Roman" w:cs="Times New Roman"/>
          <w:sz w:val="28"/>
          <w:szCs w:val="28"/>
          <w:lang w:val="uk-UA"/>
        </w:rPr>
      </w:pPr>
    </w:p>
    <w:p w:rsidR="006A0212" w:rsidRPr="00743E1D" w:rsidRDefault="006A0212" w:rsidP="006A0212">
      <w:pPr>
        <w:rPr>
          <w:rFonts w:ascii="Times New Roman" w:hAnsi="Times New Roman" w:cs="Times New Roman"/>
          <w:sz w:val="28"/>
          <w:szCs w:val="28"/>
        </w:rPr>
      </w:pPr>
    </w:p>
    <w:p w:rsidR="003A7F15" w:rsidRPr="00743E1D" w:rsidRDefault="003A7F15" w:rsidP="006A0212">
      <w:pPr>
        <w:rPr>
          <w:rFonts w:ascii="Times New Roman" w:hAnsi="Times New Roman" w:cs="Times New Roman"/>
          <w:sz w:val="28"/>
          <w:szCs w:val="28"/>
        </w:rPr>
      </w:pPr>
    </w:p>
    <w:p w:rsidR="003A7F15" w:rsidRPr="00743E1D" w:rsidRDefault="003A7F15" w:rsidP="006A0212">
      <w:pPr>
        <w:rPr>
          <w:rFonts w:ascii="Times New Roman" w:hAnsi="Times New Roman" w:cs="Times New Roman"/>
          <w:sz w:val="28"/>
          <w:szCs w:val="28"/>
        </w:rPr>
      </w:pPr>
    </w:p>
    <w:p w:rsidR="003A7F15" w:rsidRPr="00743E1D" w:rsidRDefault="003A7F15" w:rsidP="006A0212">
      <w:pPr>
        <w:rPr>
          <w:rFonts w:ascii="Times New Roman" w:hAnsi="Times New Roman" w:cs="Times New Roman"/>
          <w:sz w:val="28"/>
          <w:szCs w:val="28"/>
        </w:rPr>
      </w:pPr>
    </w:p>
    <w:p w:rsidR="003A7F15" w:rsidRPr="00743E1D" w:rsidRDefault="003A7F15" w:rsidP="006A0212">
      <w:pPr>
        <w:rPr>
          <w:rFonts w:ascii="Times New Roman" w:hAnsi="Times New Roman" w:cs="Times New Roman"/>
          <w:sz w:val="28"/>
          <w:szCs w:val="28"/>
        </w:rPr>
      </w:pPr>
    </w:p>
    <w:p w:rsidR="003A7F15" w:rsidRPr="00743E1D" w:rsidRDefault="003A7F15" w:rsidP="006A0212">
      <w:pPr>
        <w:rPr>
          <w:rFonts w:ascii="Times New Roman" w:hAnsi="Times New Roman" w:cs="Times New Roman"/>
          <w:sz w:val="28"/>
          <w:szCs w:val="28"/>
        </w:rPr>
      </w:pPr>
    </w:p>
    <w:p w:rsidR="00FB2D68" w:rsidRDefault="00FB2D68" w:rsidP="00FC557B">
      <w:pPr>
        <w:spacing w:after="0" w:line="360" w:lineRule="auto"/>
        <w:jc w:val="center"/>
        <w:rPr>
          <w:rFonts w:ascii="Times New Roman" w:hAnsi="Times New Roman" w:cs="Times New Roman"/>
          <w:b/>
          <w:sz w:val="96"/>
          <w:szCs w:val="96"/>
          <w:lang w:val="uk-UA"/>
        </w:rPr>
      </w:pPr>
    </w:p>
    <w:p w:rsidR="00FB2D68" w:rsidRDefault="00FB2D68" w:rsidP="00FC557B">
      <w:pPr>
        <w:spacing w:after="0" w:line="360" w:lineRule="auto"/>
        <w:jc w:val="center"/>
        <w:rPr>
          <w:rFonts w:ascii="Times New Roman" w:hAnsi="Times New Roman" w:cs="Times New Roman"/>
          <w:b/>
          <w:sz w:val="96"/>
          <w:szCs w:val="96"/>
          <w:lang w:val="uk-UA"/>
        </w:rPr>
      </w:pPr>
    </w:p>
    <w:p w:rsidR="00FB2D68" w:rsidRDefault="00FB2D68" w:rsidP="00FC557B">
      <w:pPr>
        <w:spacing w:after="0" w:line="360" w:lineRule="auto"/>
        <w:jc w:val="center"/>
        <w:rPr>
          <w:rFonts w:ascii="Times New Roman" w:hAnsi="Times New Roman" w:cs="Times New Roman"/>
          <w:b/>
          <w:sz w:val="96"/>
          <w:szCs w:val="96"/>
          <w:lang w:val="uk-UA"/>
        </w:rPr>
      </w:pPr>
    </w:p>
    <w:p w:rsidR="00FC557B" w:rsidRPr="00DF5C68" w:rsidRDefault="00FC557B" w:rsidP="00FC557B">
      <w:pPr>
        <w:spacing w:after="0" w:line="360" w:lineRule="auto"/>
        <w:jc w:val="center"/>
        <w:rPr>
          <w:rFonts w:ascii="Times New Roman" w:hAnsi="Times New Roman" w:cs="Times New Roman"/>
          <w:b/>
          <w:sz w:val="96"/>
          <w:szCs w:val="96"/>
          <w:lang w:val="uk-UA"/>
        </w:rPr>
      </w:pPr>
      <w:r w:rsidRPr="00DF5C68">
        <w:rPr>
          <w:rFonts w:ascii="Times New Roman" w:hAnsi="Times New Roman" w:cs="Times New Roman"/>
          <w:b/>
          <w:sz w:val="96"/>
          <w:szCs w:val="96"/>
          <w:lang w:val="uk-UA"/>
        </w:rPr>
        <w:t>Висновки</w:t>
      </w:r>
    </w:p>
    <w:p w:rsidR="00DF5C68" w:rsidRDefault="00DF5C68">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FC557B" w:rsidRDefault="00DF5C68" w:rsidP="00FC557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w:t>
      </w:r>
      <w:r w:rsidR="00FC557B">
        <w:rPr>
          <w:rFonts w:ascii="Times New Roman" w:hAnsi="Times New Roman" w:cs="Times New Roman"/>
          <w:sz w:val="28"/>
          <w:szCs w:val="28"/>
          <w:lang w:val="uk-UA"/>
        </w:rPr>
        <w:t xml:space="preserve">дипломній роботі було проведено дослідження творчості Т.Шевченка. Проаналізовано поезії  таких періодів як «Рання творчість», період «трьох літ», «Період заслання», «Останні роки життя».  Також  було виявлено тему слова, призначення митця, які знайшли своє втілення у «Журналі» Шевченка.  У розділі дипломної </w:t>
      </w:r>
      <w:r w:rsidR="00FC557B" w:rsidRPr="00D55690">
        <w:rPr>
          <w:rFonts w:ascii="Times New Roman" w:hAnsi="Times New Roman" w:cs="Times New Roman"/>
          <w:sz w:val="28"/>
          <w:szCs w:val="28"/>
          <w:lang w:val="uk-UA"/>
        </w:rPr>
        <w:t>«</w:t>
      </w:r>
      <w:r w:rsidR="00FC557B" w:rsidRPr="00D55690">
        <w:rPr>
          <w:rFonts w:ascii="Times New Roman" w:hAnsi="Times New Roman" w:cs="Times New Roman"/>
          <w:bCs/>
          <w:spacing w:val="4"/>
          <w:sz w:val="28"/>
          <w:szCs w:val="28"/>
          <w:lang w:val="uk-UA"/>
        </w:rPr>
        <w:t>Мотив писання  у поезії Шевченка»</w:t>
      </w:r>
      <w:r w:rsidR="00FC557B">
        <w:rPr>
          <w:rFonts w:ascii="Times New Roman" w:hAnsi="Times New Roman" w:cs="Times New Roman"/>
          <w:sz w:val="28"/>
          <w:szCs w:val="28"/>
          <w:lang w:val="uk-UA"/>
        </w:rPr>
        <w:t xml:space="preserve"> роботи було проаналізовано вірші, в яких порушувалася тема писання. Крім того у дослідженні було застосовано біографічний метод, що дало змогу простежити вплив обставин життя митця на його твори. Було виконано поставлені цілі, а саме:</w:t>
      </w:r>
    </w:p>
    <w:p w:rsidR="00FC557B" w:rsidRPr="0061614D" w:rsidRDefault="00FC557B" w:rsidP="00FC557B">
      <w:pPr>
        <w:pStyle w:val="a7"/>
        <w:numPr>
          <w:ilvl w:val="0"/>
          <w:numId w:val="1"/>
        </w:numPr>
        <w:spacing w:line="360" w:lineRule="auto"/>
        <w:jc w:val="both"/>
        <w:rPr>
          <w:rFonts w:ascii="Times New Roman" w:hAnsi="Times New Roman" w:cs="Times New Roman"/>
          <w:sz w:val="28"/>
          <w:szCs w:val="28"/>
        </w:rPr>
      </w:pPr>
      <w:r w:rsidRPr="0061614D">
        <w:rPr>
          <w:rFonts w:ascii="Times New Roman" w:hAnsi="Times New Roman" w:cs="Times New Roman"/>
          <w:sz w:val="28"/>
          <w:szCs w:val="28"/>
        </w:rPr>
        <w:t>опрацювати відповідну наукову літературу;</w:t>
      </w:r>
    </w:p>
    <w:p w:rsidR="00FC557B" w:rsidRPr="00E97352" w:rsidRDefault="00FC557B" w:rsidP="00FC557B">
      <w:pPr>
        <w:pStyle w:val="a7"/>
        <w:numPr>
          <w:ilvl w:val="0"/>
          <w:numId w:val="1"/>
        </w:numPr>
        <w:spacing w:line="360" w:lineRule="auto"/>
        <w:jc w:val="both"/>
        <w:rPr>
          <w:rFonts w:ascii="Times New Roman" w:hAnsi="Times New Roman" w:cs="Times New Roman"/>
          <w:sz w:val="28"/>
          <w:szCs w:val="28"/>
        </w:rPr>
      </w:pPr>
      <w:r w:rsidRPr="00E97352">
        <w:rPr>
          <w:rFonts w:ascii="Times New Roman" w:hAnsi="Times New Roman" w:cs="Times New Roman"/>
          <w:sz w:val="28"/>
          <w:szCs w:val="28"/>
        </w:rPr>
        <w:t xml:space="preserve">проаналізувати </w:t>
      </w:r>
      <w:r w:rsidRPr="00E97352">
        <w:rPr>
          <w:rFonts w:ascii="Times New Roman" w:hAnsi="Times New Roman" w:cs="Times New Roman"/>
          <w:sz w:val="28"/>
          <w:szCs w:val="28"/>
          <w:lang w:val="uk-UA"/>
        </w:rPr>
        <w:t>твори Шевченка, у яких простеж</w:t>
      </w:r>
      <w:r w:rsidRPr="00E97352">
        <w:rPr>
          <w:rFonts w:ascii="Times New Roman" w:hAnsi="Times New Roman" w:cs="Times New Roman"/>
          <w:sz w:val="28"/>
          <w:szCs w:val="28"/>
        </w:rPr>
        <w:t>у</w:t>
      </w:r>
      <w:r w:rsidRPr="00E97352">
        <w:rPr>
          <w:rFonts w:ascii="Times New Roman" w:hAnsi="Times New Roman" w:cs="Times New Roman"/>
          <w:sz w:val="28"/>
          <w:szCs w:val="28"/>
          <w:lang w:val="uk-UA"/>
        </w:rPr>
        <w:t xml:space="preserve">ється </w:t>
      </w:r>
      <w:r w:rsidRPr="00E97352">
        <w:rPr>
          <w:rFonts w:ascii="Times New Roman" w:hAnsi="Times New Roman" w:cs="Times New Roman"/>
          <w:sz w:val="28"/>
          <w:szCs w:val="28"/>
        </w:rPr>
        <w:t xml:space="preserve">  </w:t>
      </w:r>
      <w:r>
        <w:rPr>
          <w:rFonts w:ascii="Times New Roman" w:hAnsi="Times New Roman" w:cs="Times New Roman"/>
          <w:sz w:val="28"/>
          <w:szCs w:val="28"/>
          <w:lang w:val="uk-UA"/>
        </w:rPr>
        <w:t>тема писання</w:t>
      </w:r>
      <w:r w:rsidRPr="00E97352">
        <w:rPr>
          <w:rFonts w:ascii="Times New Roman" w:hAnsi="Times New Roman" w:cs="Times New Roman"/>
          <w:sz w:val="28"/>
          <w:szCs w:val="28"/>
        </w:rPr>
        <w:t>;</w:t>
      </w:r>
    </w:p>
    <w:p w:rsidR="00FC557B" w:rsidRDefault="00FC557B" w:rsidP="00FC557B">
      <w:pPr>
        <w:pStyle w:val="a7"/>
        <w:numPr>
          <w:ilvl w:val="0"/>
          <w:numId w:val="1"/>
        </w:numPr>
        <w:spacing w:after="0" w:line="360" w:lineRule="auto"/>
        <w:jc w:val="both"/>
        <w:rPr>
          <w:rFonts w:ascii="Times New Roman" w:hAnsi="Times New Roman" w:cs="Times New Roman"/>
          <w:sz w:val="28"/>
          <w:szCs w:val="28"/>
          <w:lang w:val="uk-UA"/>
        </w:rPr>
      </w:pPr>
      <w:r w:rsidRPr="00E97352">
        <w:rPr>
          <w:rFonts w:ascii="Times New Roman" w:hAnsi="Times New Roman" w:cs="Times New Roman"/>
          <w:sz w:val="28"/>
          <w:szCs w:val="28"/>
        </w:rPr>
        <w:t xml:space="preserve">простежити </w:t>
      </w:r>
      <w:r w:rsidRPr="00E97352">
        <w:rPr>
          <w:rFonts w:ascii="Times New Roman" w:hAnsi="Times New Roman" w:cs="Times New Roman"/>
          <w:sz w:val="28"/>
          <w:szCs w:val="28"/>
          <w:lang w:val="uk-UA"/>
        </w:rPr>
        <w:t>ставлення поета до своєї творчості</w:t>
      </w:r>
      <w:r w:rsidRPr="00E97352">
        <w:rPr>
          <w:rFonts w:ascii="Times New Roman" w:hAnsi="Times New Roman" w:cs="Times New Roman"/>
          <w:sz w:val="28"/>
          <w:szCs w:val="28"/>
        </w:rPr>
        <w:t xml:space="preserve"> у </w:t>
      </w:r>
      <w:r w:rsidRPr="00E97352">
        <w:rPr>
          <w:rFonts w:ascii="Times New Roman" w:hAnsi="Times New Roman" w:cs="Times New Roman"/>
          <w:sz w:val="28"/>
          <w:szCs w:val="28"/>
          <w:lang w:val="uk-UA"/>
        </w:rPr>
        <w:t>конкретних поезіях</w:t>
      </w:r>
      <w:r>
        <w:rPr>
          <w:rFonts w:ascii="Times New Roman" w:hAnsi="Times New Roman" w:cs="Times New Roman"/>
          <w:sz w:val="28"/>
          <w:szCs w:val="28"/>
          <w:lang w:val="uk-UA"/>
        </w:rPr>
        <w:t>;</w:t>
      </w:r>
    </w:p>
    <w:p w:rsidR="00FC557B" w:rsidRDefault="00FC557B" w:rsidP="00FC557B">
      <w:pPr>
        <w:pStyle w:val="a7"/>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дослідити твори Шевченка з погляду психології творчості;</w:t>
      </w:r>
    </w:p>
    <w:p w:rsidR="00FC557B" w:rsidRPr="00ED1EBC" w:rsidRDefault="00FC557B" w:rsidP="00FC557B">
      <w:pPr>
        <w:pStyle w:val="a7"/>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проаналізувати уривки з «Журналу» Т.Шевченка</w:t>
      </w:r>
    </w:p>
    <w:p w:rsidR="00FC557B" w:rsidRPr="00ED1EBC" w:rsidRDefault="00FC557B" w:rsidP="00FC557B">
      <w:pPr>
        <w:spacing w:after="0" w:line="360" w:lineRule="auto"/>
        <w:ind w:firstLine="360"/>
        <w:jc w:val="both"/>
        <w:rPr>
          <w:rFonts w:ascii="Times New Roman" w:hAnsi="Times New Roman" w:cs="Times New Roman"/>
          <w:sz w:val="28"/>
          <w:szCs w:val="28"/>
        </w:rPr>
      </w:pPr>
      <w:r w:rsidRPr="00ED1EBC">
        <w:rPr>
          <w:rFonts w:ascii="Times New Roman" w:hAnsi="Times New Roman" w:cs="Times New Roman"/>
          <w:sz w:val="28"/>
          <w:szCs w:val="28"/>
        </w:rPr>
        <w:t xml:space="preserve">Метод - це спосіб досягнення мети. Метод об'єднує суб'єктивні і об'єктивні моменти </w:t>
      </w:r>
      <w:proofErr w:type="gramStart"/>
      <w:r w:rsidRPr="00ED1EBC">
        <w:rPr>
          <w:rFonts w:ascii="Times New Roman" w:hAnsi="Times New Roman" w:cs="Times New Roman"/>
          <w:sz w:val="28"/>
          <w:szCs w:val="28"/>
        </w:rPr>
        <w:t>п</w:t>
      </w:r>
      <w:proofErr w:type="gramEnd"/>
      <w:r w:rsidRPr="00ED1EBC">
        <w:rPr>
          <w:rFonts w:ascii="Times New Roman" w:hAnsi="Times New Roman" w:cs="Times New Roman"/>
          <w:sz w:val="28"/>
          <w:szCs w:val="28"/>
        </w:rPr>
        <w:t xml:space="preserve">ізнання. Метод об'єктивний, оскільки в теорії, що розробляється, </w:t>
      </w:r>
      <w:proofErr w:type="gramStart"/>
      <w:r w:rsidRPr="00ED1EBC">
        <w:rPr>
          <w:rFonts w:ascii="Times New Roman" w:hAnsi="Times New Roman" w:cs="Times New Roman"/>
          <w:sz w:val="28"/>
          <w:szCs w:val="28"/>
        </w:rPr>
        <w:t>дозволяє в</w:t>
      </w:r>
      <w:proofErr w:type="gramEnd"/>
      <w:r w:rsidRPr="00ED1EBC">
        <w:rPr>
          <w:rFonts w:ascii="Times New Roman" w:hAnsi="Times New Roman" w:cs="Times New Roman"/>
          <w:sz w:val="28"/>
          <w:szCs w:val="28"/>
        </w:rPr>
        <w:t xml:space="preserve">ідображати дійсність і її взаємозв'язки. Таким чином, метод є програмою побудови і практичного вживання теорії. Одночасно метод суб'єктивний, оскільки є знаряддям мислення </w:t>
      </w:r>
      <w:proofErr w:type="gramStart"/>
      <w:r w:rsidRPr="00ED1EBC">
        <w:rPr>
          <w:rFonts w:ascii="Times New Roman" w:hAnsi="Times New Roman" w:cs="Times New Roman"/>
          <w:sz w:val="28"/>
          <w:szCs w:val="28"/>
        </w:rPr>
        <w:t>досл</w:t>
      </w:r>
      <w:proofErr w:type="gramEnd"/>
      <w:r w:rsidRPr="00ED1EBC">
        <w:rPr>
          <w:rFonts w:ascii="Times New Roman" w:hAnsi="Times New Roman" w:cs="Times New Roman"/>
          <w:sz w:val="28"/>
          <w:szCs w:val="28"/>
        </w:rPr>
        <w:t>ідника і як таке включає його суб'єктивні особливості.</w:t>
      </w:r>
    </w:p>
    <w:p w:rsidR="00FC557B" w:rsidRPr="00B97636" w:rsidRDefault="00FC557B" w:rsidP="00FC557B">
      <w:pPr>
        <w:spacing w:after="0" w:line="360" w:lineRule="auto"/>
        <w:ind w:firstLine="360"/>
        <w:jc w:val="both"/>
        <w:rPr>
          <w:rFonts w:ascii="Times New Roman" w:hAnsi="Times New Roman" w:cs="Times New Roman"/>
          <w:sz w:val="28"/>
          <w:szCs w:val="28"/>
          <w:lang w:val="uk-UA"/>
        </w:rPr>
      </w:pPr>
      <w:r w:rsidRPr="00D55690">
        <w:rPr>
          <w:rFonts w:ascii="Times New Roman" w:hAnsi="Times New Roman" w:cs="Times New Roman"/>
          <w:sz w:val="28"/>
          <w:szCs w:val="28"/>
          <w:lang w:val="uk-UA"/>
        </w:rPr>
        <w:t>Були використані праці таких авторів як Г.Грабович,  М.Коцюбинська, Бородін, Ю.Івакін, Новиченко</w:t>
      </w:r>
      <w:r>
        <w:rPr>
          <w:rFonts w:ascii="Times New Roman" w:hAnsi="Times New Roman" w:cs="Times New Roman"/>
          <w:sz w:val="28"/>
          <w:szCs w:val="28"/>
          <w:lang w:val="uk-UA"/>
        </w:rPr>
        <w:t>, Г. В</w:t>
      </w:r>
      <w:r w:rsidRPr="00D55690">
        <w:rPr>
          <w:rFonts w:ascii="Times New Roman" w:hAnsi="Times New Roman" w:cs="Times New Roman"/>
          <w:sz w:val="28"/>
          <w:szCs w:val="28"/>
          <w:lang w:val="uk-UA"/>
        </w:rPr>
        <w:t>’</w:t>
      </w:r>
      <w:r>
        <w:rPr>
          <w:rFonts w:ascii="Times New Roman" w:hAnsi="Times New Roman" w:cs="Times New Roman"/>
          <w:sz w:val="28"/>
          <w:szCs w:val="28"/>
          <w:lang w:val="uk-UA"/>
        </w:rPr>
        <w:t>язовський</w:t>
      </w:r>
      <w:r w:rsidRPr="00D55690">
        <w:rPr>
          <w:rFonts w:ascii="Times New Roman" w:hAnsi="Times New Roman" w:cs="Times New Roman"/>
          <w:sz w:val="28"/>
          <w:szCs w:val="28"/>
          <w:lang w:val="uk-UA"/>
        </w:rPr>
        <w:t xml:space="preserve"> та ін.</w:t>
      </w:r>
      <w:r>
        <w:rPr>
          <w:rFonts w:ascii="Times New Roman" w:hAnsi="Times New Roman" w:cs="Times New Roman"/>
          <w:sz w:val="28"/>
          <w:szCs w:val="28"/>
          <w:lang w:val="uk-UA"/>
        </w:rPr>
        <w:t xml:space="preserve"> Ми ознайомились з працею   П. Білоуса </w:t>
      </w:r>
      <w:r w:rsidRPr="00120395">
        <w:rPr>
          <w:rFonts w:ascii="Times New Roman" w:hAnsi="Times New Roman" w:cs="Times New Roman"/>
          <w:sz w:val="28"/>
          <w:szCs w:val="28"/>
          <w:lang w:val="uk-UA"/>
        </w:rPr>
        <w:t>«Психологія літературної творчості</w:t>
      </w:r>
      <w:r>
        <w:rPr>
          <w:rFonts w:ascii="Times New Roman" w:hAnsi="Times New Roman" w:cs="Times New Roman"/>
          <w:sz w:val="28"/>
          <w:szCs w:val="28"/>
          <w:lang w:val="uk-UA"/>
        </w:rPr>
        <w:t>», та роботою</w:t>
      </w:r>
      <w:r w:rsidRPr="00B97636">
        <w:rPr>
          <w:lang w:val="uk-UA"/>
        </w:rPr>
        <w:t xml:space="preserve"> </w:t>
      </w:r>
      <w:r w:rsidRPr="00120395">
        <w:rPr>
          <w:rFonts w:ascii="Times New Roman" w:hAnsi="Times New Roman" w:cs="Times New Roman"/>
          <w:sz w:val="28"/>
          <w:szCs w:val="28"/>
          <w:lang w:val="uk-UA"/>
        </w:rPr>
        <w:t xml:space="preserve"> </w:t>
      </w:r>
      <w:r>
        <w:rPr>
          <w:rFonts w:ascii="Times New Roman" w:hAnsi="Times New Roman" w:cs="Times New Roman"/>
          <w:sz w:val="28"/>
          <w:szCs w:val="28"/>
          <w:lang w:val="uk-UA"/>
        </w:rPr>
        <w:t>Г. А. В</w:t>
      </w:r>
      <w:r w:rsidRPr="00D55690">
        <w:rPr>
          <w:rFonts w:ascii="Times New Roman" w:hAnsi="Times New Roman" w:cs="Times New Roman"/>
          <w:sz w:val="28"/>
          <w:szCs w:val="28"/>
          <w:lang w:val="uk-UA"/>
        </w:rPr>
        <w:t>’</w:t>
      </w:r>
      <w:r>
        <w:rPr>
          <w:rFonts w:ascii="Times New Roman" w:hAnsi="Times New Roman" w:cs="Times New Roman"/>
          <w:sz w:val="28"/>
          <w:szCs w:val="28"/>
          <w:lang w:val="uk-UA"/>
        </w:rPr>
        <w:t>язовського  «</w:t>
      </w:r>
      <w:r w:rsidRPr="00B97636">
        <w:rPr>
          <w:rFonts w:ascii="Times New Roman" w:eastAsia="TimesNewRomanPSMT" w:hAnsi="Times New Roman" w:cs="Times New Roman"/>
          <w:iCs/>
          <w:sz w:val="28"/>
          <w:szCs w:val="28"/>
          <w:lang w:val="uk-UA"/>
        </w:rPr>
        <w:t>Творче мислення письменника</w:t>
      </w:r>
      <w:r>
        <w:rPr>
          <w:rFonts w:ascii="Times New Roman" w:eastAsia="TimesNewRomanPSMT" w:hAnsi="Times New Roman" w:cs="Times New Roman"/>
          <w:iCs/>
          <w:sz w:val="28"/>
          <w:szCs w:val="28"/>
          <w:lang w:val="uk-UA"/>
        </w:rPr>
        <w:t xml:space="preserve">», </w:t>
      </w:r>
      <w:r>
        <w:rPr>
          <w:rFonts w:ascii="Times New Roman" w:hAnsi="Times New Roman" w:cs="Times New Roman"/>
          <w:sz w:val="28"/>
          <w:szCs w:val="28"/>
          <w:lang w:val="uk-UA"/>
        </w:rPr>
        <w:t>що дало нам змогу розглянути «мотив писання» крізь призму психології творчості.</w:t>
      </w:r>
      <w:r>
        <w:rPr>
          <w:rFonts w:ascii="Times New Roman" w:eastAsia="TimesNewRomanPSMT" w:hAnsi="Times New Roman" w:cs="Times New Roman"/>
          <w:iCs/>
          <w:sz w:val="28"/>
          <w:szCs w:val="28"/>
          <w:lang w:val="uk-UA"/>
        </w:rPr>
        <w:t xml:space="preserve"> </w:t>
      </w:r>
    </w:p>
    <w:p w:rsidR="00FC557B" w:rsidRPr="006E2734" w:rsidRDefault="00FC557B" w:rsidP="00FC557B">
      <w:pPr>
        <w:spacing w:after="0" w:line="360" w:lineRule="auto"/>
        <w:ind w:firstLine="708"/>
        <w:jc w:val="both"/>
        <w:rPr>
          <w:rFonts w:ascii="Times New Roman" w:hAnsi="Times New Roman" w:cs="Times New Roman"/>
          <w:sz w:val="28"/>
          <w:szCs w:val="28"/>
          <w:lang w:val="uk-UA"/>
        </w:rPr>
      </w:pPr>
      <w:r w:rsidRPr="006E2734">
        <w:rPr>
          <w:rFonts w:ascii="Times New Roman" w:hAnsi="Times New Roman" w:cs="Times New Roman"/>
          <w:sz w:val="28"/>
          <w:szCs w:val="28"/>
          <w:lang w:val="uk-UA"/>
        </w:rPr>
        <w:t>Дане дослідження дало змогу простежити, що тема писання, зображення «ситуації писання», комплекс почуттів побоювань і пристрастей, що  спричиняють і невідступно супроводжують творчий акт, у Шевченковій поезії простежується досить виразно.</w:t>
      </w:r>
    </w:p>
    <w:p w:rsidR="00FC557B" w:rsidRDefault="00FC557B" w:rsidP="00FC557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Т. Шевченко відкрився для загалу не тільки як талановитий поет, а й як людина, яка знаходиться у постійному пошуку свого призначення, відповіді для чого і для кого мусить творити. Він намагається зрозуміти чи не є його праця даремною, і чи зможуть його рядки знайти відгук у серцях українців, до яких він звертається з надією і з тривогою водночас.</w:t>
      </w:r>
    </w:p>
    <w:p w:rsidR="00FC557B" w:rsidRDefault="00FC557B" w:rsidP="00FC557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Творчий процес – неоднозначний і складний, оскільки його початок, протікання і завершення перебувають здебільшого у сфері ірраціонального, прихованого, не пояснюваного з погляду свідомого сприйняття.</w:t>
      </w:r>
    </w:p>
    <w:p w:rsidR="00FC557B" w:rsidRDefault="00FC557B" w:rsidP="00FC557B">
      <w:pPr>
        <w:spacing w:after="0" w:line="360" w:lineRule="auto"/>
        <w:ind w:firstLine="708"/>
        <w:jc w:val="both"/>
        <w:rPr>
          <w:rFonts w:ascii="Times New Roman" w:hAnsi="Times New Roman" w:cs="Times New Roman"/>
          <w:bCs/>
          <w:spacing w:val="-8"/>
          <w:sz w:val="28"/>
          <w:szCs w:val="28"/>
          <w:lang w:val="uk-UA"/>
        </w:rPr>
      </w:pPr>
      <w:r w:rsidRPr="00013C01">
        <w:rPr>
          <w:rFonts w:ascii="Times New Roman" w:hAnsi="Times New Roman" w:cs="Times New Roman"/>
          <w:bCs/>
          <w:spacing w:val="-8"/>
          <w:sz w:val="28"/>
          <w:szCs w:val="28"/>
          <w:lang w:val="uk-UA"/>
        </w:rPr>
        <w:t>Творчість має передусім психологічні основи</w:t>
      </w:r>
      <w:r>
        <w:rPr>
          <w:rFonts w:ascii="Times New Roman" w:hAnsi="Times New Roman" w:cs="Times New Roman"/>
          <w:bCs/>
          <w:spacing w:val="-8"/>
          <w:sz w:val="28"/>
          <w:szCs w:val="28"/>
          <w:lang w:val="uk-UA"/>
        </w:rPr>
        <w:t xml:space="preserve">. </w:t>
      </w:r>
      <w:r w:rsidRPr="00013C01">
        <w:rPr>
          <w:rFonts w:ascii="Times New Roman" w:hAnsi="Times New Roman" w:cs="Times New Roman"/>
          <w:bCs/>
          <w:spacing w:val="-8"/>
          <w:sz w:val="28"/>
          <w:szCs w:val="28"/>
          <w:lang w:val="uk-UA"/>
        </w:rPr>
        <w:t>Психологія пояснює природу художнього таланту як здатність людського мозку створювати і тривалий час утримувати в стані збудження нейронну модель мети, до якої спрямована думка і діяльність людини. Літературний талант -  високорозвинена здібність людини до словесної творчості.</w:t>
      </w:r>
    </w:p>
    <w:p w:rsidR="00FC557B" w:rsidRDefault="00FC557B" w:rsidP="00FC557B">
      <w:pPr>
        <w:spacing w:after="0" w:line="360" w:lineRule="auto"/>
        <w:ind w:firstLine="708"/>
        <w:jc w:val="both"/>
        <w:rPr>
          <w:rFonts w:ascii="Times New Roman" w:hAnsi="Times New Roman" w:cs="Times New Roman"/>
          <w:sz w:val="28"/>
          <w:szCs w:val="28"/>
          <w:lang w:val="uk-UA"/>
        </w:rPr>
      </w:pPr>
      <w:r w:rsidRPr="0075263B">
        <w:rPr>
          <w:rFonts w:ascii="Times New Roman" w:hAnsi="Times New Roman" w:cs="Times New Roman"/>
          <w:sz w:val="28"/>
          <w:szCs w:val="28"/>
          <w:lang w:val="uk-UA"/>
        </w:rPr>
        <w:t xml:space="preserve">Детальний аналіз творчої особистості здійснив у </w:t>
      </w:r>
      <w:r>
        <w:rPr>
          <w:rFonts w:ascii="Times New Roman" w:hAnsi="Times New Roman" w:cs="Times New Roman"/>
          <w:sz w:val="28"/>
          <w:szCs w:val="28"/>
          <w:lang w:val="uk-UA"/>
        </w:rPr>
        <w:t>с</w:t>
      </w:r>
      <w:r w:rsidRPr="0075263B">
        <w:rPr>
          <w:rFonts w:ascii="Times New Roman" w:hAnsi="Times New Roman" w:cs="Times New Roman"/>
          <w:sz w:val="28"/>
          <w:szCs w:val="28"/>
          <w:lang w:val="uk-UA"/>
        </w:rPr>
        <w:t>в</w:t>
      </w:r>
      <w:r>
        <w:rPr>
          <w:rFonts w:ascii="Times New Roman" w:hAnsi="Times New Roman" w:cs="Times New Roman"/>
          <w:sz w:val="28"/>
          <w:szCs w:val="28"/>
          <w:lang w:val="uk-UA"/>
        </w:rPr>
        <w:t>оїй</w:t>
      </w:r>
      <w:r w:rsidRPr="0075263B">
        <w:rPr>
          <w:rFonts w:ascii="Times New Roman" w:hAnsi="Times New Roman" w:cs="Times New Roman"/>
          <w:sz w:val="28"/>
          <w:szCs w:val="28"/>
          <w:lang w:val="uk-UA"/>
        </w:rPr>
        <w:t xml:space="preserve"> праці «Із секретів поетичної творчості» Іван Франко. </w:t>
      </w:r>
      <w:r w:rsidRPr="00BE1F98">
        <w:rPr>
          <w:rFonts w:ascii="Times New Roman" w:hAnsi="Times New Roman" w:cs="Times New Roman"/>
          <w:sz w:val="28"/>
          <w:szCs w:val="28"/>
        </w:rPr>
        <w:t>Аналізуючи праці провідних філософів та психологів свого часу, поетичні твори письменників,</w:t>
      </w:r>
      <w:r>
        <w:rPr>
          <w:rFonts w:ascii="Times New Roman" w:hAnsi="Times New Roman" w:cs="Times New Roman"/>
          <w:sz w:val="28"/>
          <w:szCs w:val="28"/>
          <w:lang w:val="uk-UA"/>
        </w:rPr>
        <w:t xml:space="preserve"> </w:t>
      </w:r>
      <w:r w:rsidRPr="00BE1F98">
        <w:rPr>
          <w:rFonts w:ascii="Times New Roman" w:hAnsi="Times New Roman" w:cs="Times New Roman"/>
          <w:sz w:val="28"/>
          <w:szCs w:val="28"/>
        </w:rPr>
        <w:t>власні відчуття та переживання у процесі роботи над твором, Франко доходить висновку, що роль несвідомого</w:t>
      </w:r>
      <w:r>
        <w:rPr>
          <w:rFonts w:ascii="Times New Roman" w:hAnsi="Times New Roman" w:cs="Times New Roman"/>
          <w:sz w:val="28"/>
          <w:szCs w:val="28"/>
          <w:lang w:val="uk-UA"/>
        </w:rPr>
        <w:t xml:space="preserve"> </w:t>
      </w:r>
      <w:r w:rsidRPr="00BE1F98">
        <w:rPr>
          <w:rFonts w:ascii="Times New Roman" w:hAnsi="Times New Roman" w:cs="Times New Roman"/>
          <w:sz w:val="28"/>
          <w:szCs w:val="28"/>
        </w:rPr>
        <w:t>у поетичній творчості надзвичайно важлива</w:t>
      </w:r>
      <w:r w:rsidRPr="00BE1F98">
        <w:rPr>
          <w:rFonts w:ascii="Times New Roman" w:hAnsi="Times New Roman" w:cs="Times New Roman"/>
          <w:color w:val="222222"/>
          <w:sz w:val="28"/>
          <w:szCs w:val="28"/>
          <w:lang w:val="uk-UA"/>
        </w:rPr>
        <w:t xml:space="preserve"> </w:t>
      </w:r>
      <w:r w:rsidRPr="00BE1F98">
        <w:rPr>
          <w:rFonts w:ascii="Times New Roman" w:hAnsi="Times New Roman" w:cs="Times New Roman"/>
          <w:sz w:val="28"/>
          <w:szCs w:val="28"/>
          <w:lang w:val="uk-UA"/>
        </w:rPr>
        <w:t>показником якості поетичного тексту, який надає йому неповторності, колориту, власного</w:t>
      </w:r>
      <w:r>
        <w:rPr>
          <w:rFonts w:ascii="Times New Roman" w:hAnsi="Times New Roman" w:cs="Times New Roman"/>
          <w:sz w:val="28"/>
          <w:szCs w:val="28"/>
          <w:lang w:val="uk-UA"/>
        </w:rPr>
        <w:t xml:space="preserve"> </w:t>
      </w:r>
      <w:r w:rsidRPr="00BE1F98">
        <w:rPr>
          <w:rFonts w:ascii="Times New Roman" w:hAnsi="Times New Roman" w:cs="Times New Roman"/>
          <w:sz w:val="28"/>
          <w:szCs w:val="28"/>
        </w:rPr>
        <w:t xml:space="preserve">звучання, науковець називає спосіб, яким </w:t>
      </w:r>
      <w:proofErr w:type="gramStart"/>
      <w:r w:rsidRPr="00BE1F98">
        <w:rPr>
          <w:rFonts w:ascii="Times New Roman" w:hAnsi="Times New Roman" w:cs="Times New Roman"/>
          <w:sz w:val="28"/>
          <w:szCs w:val="28"/>
        </w:rPr>
        <w:t>пов’язан</w:t>
      </w:r>
      <w:proofErr w:type="gramEnd"/>
      <w:r w:rsidRPr="00BE1F98">
        <w:rPr>
          <w:rFonts w:ascii="Times New Roman" w:hAnsi="Times New Roman" w:cs="Times New Roman"/>
          <w:sz w:val="28"/>
          <w:szCs w:val="28"/>
        </w:rPr>
        <w:t>і ідеї у поетичному творі.</w:t>
      </w:r>
    </w:p>
    <w:p w:rsidR="00FC557B" w:rsidRDefault="00FC557B" w:rsidP="00FC557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 процесі дослідження ми визначили мотив писання як сталий смисловий елемент літературного тексту, який повторюється в межах ряду творів Шевченка; він відображає роздуми поета над власною творчістю і над процесом писання взагалі, розкриваючи питання – що писати? як писати? кому й навіщо писати?</w:t>
      </w:r>
    </w:p>
    <w:p w:rsidR="00FC557B" w:rsidRDefault="00FC557B" w:rsidP="00FC557B">
      <w:pPr>
        <w:autoSpaceDE w:val="0"/>
        <w:autoSpaceDN w:val="0"/>
        <w:adjustRightInd w:val="0"/>
        <w:spacing w:after="0" w:line="360" w:lineRule="auto"/>
        <w:ind w:firstLine="426"/>
        <w:jc w:val="both"/>
        <w:rPr>
          <w:rFonts w:ascii="Times New Roman" w:hAnsi="Times New Roman" w:cs="Times New Roman"/>
          <w:sz w:val="28"/>
          <w:szCs w:val="28"/>
          <w:lang w:val="uk-UA"/>
        </w:rPr>
      </w:pPr>
      <w:r>
        <w:rPr>
          <w:rFonts w:ascii="Times New Roman" w:hAnsi="Times New Roman" w:cs="Times New Roman"/>
          <w:spacing w:val="4"/>
          <w:sz w:val="28"/>
          <w:szCs w:val="28"/>
          <w:lang w:val="uk-UA"/>
        </w:rPr>
        <w:t xml:space="preserve">Мотив писання наявний вже й </w:t>
      </w:r>
      <w:r w:rsidRPr="0061614D">
        <w:rPr>
          <w:rFonts w:ascii="Times New Roman" w:hAnsi="Times New Roman" w:cs="Times New Roman"/>
          <w:sz w:val="28"/>
          <w:szCs w:val="28"/>
          <w:lang w:val="uk-UA"/>
        </w:rPr>
        <w:t xml:space="preserve">у ранній творчості поета. </w:t>
      </w:r>
      <w:proofErr w:type="gramStart"/>
      <w:r w:rsidRPr="0061614D">
        <w:rPr>
          <w:rFonts w:ascii="Times New Roman" w:hAnsi="Times New Roman" w:cs="Times New Roman"/>
          <w:sz w:val="28"/>
          <w:szCs w:val="28"/>
        </w:rPr>
        <w:t>В</w:t>
      </w:r>
      <w:proofErr w:type="gramEnd"/>
      <w:r w:rsidRPr="0061614D">
        <w:rPr>
          <w:rFonts w:ascii="Times New Roman" w:hAnsi="Times New Roman" w:cs="Times New Roman"/>
          <w:sz w:val="28"/>
          <w:szCs w:val="28"/>
        </w:rPr>
        <w:t>і</w:t>
      </w:r>
      <w:proofErr w:type="gramStart"/>
      <w:r w:rsidRPr="0061614D">
        <w:rPr>
          <w:rFonts w:ascii="Times New Roman" w:hAnsi="Times New Roman" w:cs="Times New Roman"/>
          <w:sz w:val="28"/>
          <w:szCs w:val="28"/>
        </w:rPr>
        <w:t>н</w:t>
      </w:r>
      <w:proofErr w:type="gramEnd"/>
      <w:r w:rsidRPr="0061614D">
        <w:rPr>
          <w:rFonts w:ascii="Times New Roman" w:hAnsi="Times New Roman" w:cs="Times New Roman"/>
          <w:sz w:val="28"/>
          <w:szCs w:val="28"/>
        </w:rPr>
        <w:t>, як прави</w:t>
      </w:r>
      <w:r>
        <w:rPr>
          <w:rFonts w:ascii="Times New Roman" w:hAnsi="Times New Roman" w:cs="Times New Roman"/>
          <w:sz w:val="28"/>
          <w:szCs w:val="28"/>
        </w:rPr>
        <w:t xml:space="preserve">ло, виявляється в </w:t>
      </w:r>
      <w:r>
        <w:rPr>
          <w:rFonts w:ascii="Times New Roman" w:hAnsi="Times New Roman" w:cs="Times New Roman"/>
          <w:sz w:val="28"/>
          <w:szCs w:val="28"/>
          <w:lang w:val="uk-UA"/>
        </w:rPr>
        <w:t>творах «Думи мої, думи мої</w:t>
      </w:r>
      <w:r>
        <w:rPr>
          <w:rFonts w:ascii="Times New Roman" w:hAnsi="Times New Roman" w:cs="Times New Roman"/>
          <w:sz w:val="28"/>
          <w:szCs w:val="28"/>
        </w:rPr>
        <w:t>…</w:t>
      </w:r>
      <w:r>
        <w:rPr>
          <w:rFonts w:ascii="Times New Roman" w:hAnsi="Times New Roman" w:cs="Times New Roman"/>
          <w:sz w:val="28"/>
          <w:szCs w:val="28"/>
          <w:lang w:val="uk-UA"/>
        </w:rPr>
        <w:t>», «Перебендя».</w:t>
      </w:r>
      <w:r w:rsidRPr="0061614D">
        <w:rPr>
          <w:rFonts w:ascii="Times New Roman" w:hAnsi="Times New Roman" w:cs="Times New Roman"/>
          <w:sz w:val="28"/>
          <w:szCs w:val="28"/>
        </w:rPr>
        <w:t xml:space="preserve"> </w:t>
      </w:r>
      <w:r>
        <w:rPr>
          <w:rFonts w:ascii="Times New Roman" w:hAnsi="Times New Roman" w:cs="Times New Roman"/>
          <w:sz w:val="28"/>
          <w:szCs w:val="28"/>
          <w:lang w:val="uk-UA"/>
        </w:rPr>
        <w:t xml:space="preserve"> В</w:t>
      </w:r>
      <w:r>
        <w:rPr>
          <w:rFonts w:ascii="Times New Roman" w:hAnsi="Times New Roman" w:cs="Times New Roman"/>
          <w:sz w:val="28"/>
          <w:szCs w:val="28"/>
        </w:rPr>
        <w:t xml:space="preserve"> </w:t>
      </w:r>
      <w:r>
        <w:rPr>
          <w:rFonts w:ascii="Times New Roman" w:hAnsi="Times New Roman" w:cs="Times New Roman"/>
          <w:sz w:val="28"/>
          <w:szCs w:val="28"/>
          <w:lang w:val="uk-UA"/>
        </w:rPr>
        <w:t>поданих творах  Шевченко міркує над тим, як писати і навіщо писати. Тема писання розкривається в образах дум та співця-кобзаря. Дослідники гадали,  що в образі Перебенді можна пізнати самого Шевченка, який також є народним</w:t>
      </w:r>
      <w:r w:rsidRPr="00825C1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співцем. </w:t>
      </w:r>
    </w:p>
    <w:p w:rsidR="00C43417" w:rsidRDefault="00C43417" w:rsidP="00FC557B">
      <w:pPr>
        <w:autoSpaceDE w:val="0"/>
        <w:autoSpaceDN w:val="0"/>
        <w:adjustRightInd w:val="0"/>
        <w:spacing w:after="0"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«Невільницька» поезія Шевченка являє собою у першу чергу бунт проти обставин і самого себе в цих обставинах, бунт проти норм і правил тогочасної літератури самим способом художнього мислення та художнього втілення.</w:t>
      </w:r>
    </w:p>
    <w:p w:rsidR="00FB2D68" w:rsidRDefault="00FB2D68" w:rsidP="00FB2D68">
      <w:pPr>
        <w:spacing w:after="0" w:line="360" w:lineRule="auto"/>
        <w:ind w:firstLine="708"/>
        <w:jc w:val="both"/>
        <w:rPr>
          <w:rFonts w:ascii="Times New Roman" w:hAnsi="Times New Roman" w:cs="Times New Roman"/>
          <w:sz w:val="28"/>
          <w:szCs w:val="28"/>
          <w:lang w:val="uk-UA"/>
        </w:rPr>
      </w:pPr>
      <w:r w:rsidRPr="00CA5C56">
        <w:rPr>
          <w:rFonts w:ascii="Times New Roman" w:hAnsi="Times New Roman" w:cs="Times New Roman"/>
          <w:spacing w:val="4"/>
          <w:sz w:val="28"/>
          <w:szCs w:val="28"/>
          <w:lang w:val="uk-UA"/>
        </w:rPr>
        <w:t xml:space="preserve">Лірика останнього періоду життя і творчості </w:t>
      </w:r>
      <w:r>
        <w:rPr>
          <w:rFonts w:ascii="Times New Roman" w:hAnsi="Times New Roman" w:cs="Times New Roman"/>
          <w:spacing w:val="4"/>
          <w:sz w:val="28"/>
          <w:szCs w:val="28"/>
          <w:lang w:val="uk-UA"/>
        </w:rPr>
        <w:t xml:space="preserve">                                           </w:t>
      </w:r>
      <w:r w:rsidRPr="00CA5C56">
        <w:rPr>
          <w:rFonts w:ascii="Times New Roman" w:hAnsi="Times New Roman" w:cs="Times New Roman"/>
          <w:spacing w:val="4"/>
          <w:sz w:val="28"/>
          <w:szCs w:val="28"/>
          <w:lang w:val="uk-UA"/>
        </w:rPr>
        <w:t>Т. Шевченко (1857-1861</w:t>
      </w:r>
      <w:r w:rsidRPr="00CA5C56">
        <w:rPr>
          <w:rFonts w:ascii="Times New Roman" w:hAnsi="Times New Roman" w:cs="Times New Roman"/>
          <w:sz w:val="28"/>
          <w:szCs w:val="28"/>
          <w:lang w:val="uk-UA"/>
        </w:rPr>
        <w:t xml:space="preserve"> рр.)</w:t>
      </w:r>
      <w:r>
        <w:rPr>
          <w:rFonts w:ascii="Times New Roman" w:hAnsi="Times New Roman" w:cs="Times New Roman"/>
          <w:sz w:val="28"/>
          <w:szCs w:val="28"/>
          <w:lang w:val="uk-UA"/>
        </w:rPr>
        <w:t xml:space="preserve"> також відображає тему творчості. </w:t>
      </w:r>
      <w:r>
        <w:rPr>
          <w:rFonts w:ascii="Times New Roman" w:hAnsi="Times New Roman" w:cs="Times New Roman"/>
          <w:spacing w:val="4"/>
          <w:sz w:val="28"/>
          <w:szCs w:val="28"/>
          <w:lang w:val="uk-UA"/>
        </w:rPr>
        <w:t xml:space="preserve">Саме в цей період Шевченко по-новому осмислює свою місію як митця слова. </w:t>
      </w:r>
      <w:r>
        <w:rPr>
          <w:rFonts w:ascii="Times New Roman" w:hAnsi="Times New Roman" w:cs="Times New Roman"/>
          <w:sz w:val="28"/>
          <w:szCs w:val="28"/>
          <w:lang w:val="uk-UA"/>
        </w:rPr>
        <w:t>Роздуми над призначенням поета характерні для творів («Муза», «Не нарікаю я на бога</w:t>
      </w:r>
      <w:r>
        <w:rPr>
          <w:rFonts w:ascii="Times New Roman" w:hAnsi="Times New Roman" w:cs="Times New Roman"/>
          <w:sz w:val="28"/>
          <w:szCs w:val="28"/>
        </w:rPr>
        <w:t>…</w:t>
      </w:r>
      <w:r>
        <w:rPr>
          <w:rFonts w:ascii="Times New Roman" w:hAnsi="Times New Roman" w:cs="Times New Roman"/>
          <w:sz w:val="28"/>
          <w:szCs w:val="28"/>
          <w:lang w:val="uk-UA"/>
        </w:rPr>
        <w:t>», «Чи не покинуть нам</w:t>
      </w:r>
      <w:r w:rsidRPr="001670EB">
        <w:rPr>
          <w:rFonts w:ascii="Times New Roman" w:hAnsi="Times New Roman" w:cs="Times New Roman"/>
          <w:sz w:val="28"/>
          <w:szCs w:val="28"/>
        </w:rPr>
        <w:t>,</w:t>
      </w:r>
      <w:r>
        <w:rPr>
          <w:rFonts w:ascii="Times New Roman" w:hAnsi="Times New Roman" w:cs="Times New Roman"/>
          <w:sz w:val="28"/>
          <w:szCs w:val="28"/>
          <w:lang w:val="uk-UA"/>
        </w:rPr>
        <w:t xml:space="preserve"> небого»).</w:t>
      </w:r>
      <w:r w:rsidRPr="00391B5A">
        <w:t xml:space="preserve"> </w:t>
      </w:r>
      <w:r w:rsidRPr="00391B5A">
        <w:rPr>
          <w:rFonts w:ascii="Times New Roman" w:hAnsi="Times New Roman" w:cs="Times New Roman"/>
          <w:sz w:val="28"/>
          <w:szCs w:val="28"/>
          <w:lang w:val="uk-UA"/>
        </w:rPr>
        <w:t>Творчість останнього періоду життя стала найвищим етапом в розвитку поета.</w:t>
      </w:r>
    </w:p>
    <w:p w:rsidR="00FC557B" w:rsidRDefault="00FC557B" w:rsidP="00FC557B">
      <w:pPr>
        <w:widowControl w:val="0"/>
        <w:spacing w:after="0" w:line="360" w:lineRule="auto"/>
        <w:ind w:firstLine="426"/>
        <w:jc w:val="both"/>
        <w:rPr>
          <w:rFonts w:ascii="Times New Roman" w:hAnsi="Times New Roman" w:cs="Times New Roman"/>
          <w:sz w:val="28"/>
          <w:szCs w:val="28"/>
          <w:lang w:val="uk-UA"/>
        </w:rPr>
      </w:pPr>
      <w:r w:rsidRPr="00B62662">
        <w:rPr>
          <w:rFonts w:ascii="Times New Roman" w:hAnsi="Times New Roman" w:cs="Times New Roman"/>
          <w:sz w:val="28"/>
          <w:szCs w:val="28"/>
          <w:lang w:val="uk-UA"/>
        </w:rPr>
        <w:t xml:space="preserve">Поет </w:t>
      </w:r>
      <w:r>
        <w:rPr>
          <w:rFonts w:ascii="Times New Roman" w:hAnsi="Times New Roman" w:cs="Times New Roman"/>
          <w:sz w:val="28"/>
          <w:szCs w:val="28"/>
          <w:lang w:val="uk-UA"/>
        </w:rPr>
        <w:t>виявляє ставлення до своєї праці в поезіях («А нумо знову віршувати», «Неначе степом чумаки», «Не для людей тієї слави», «Мов за подушне оступили</w:t>
      </w:r>
      <w:r>
        <w:rPr>
          <w:rFonts w:ascii="Times New Roman" w:hAnsi="Times New Roman" w:cs="Times New Roman"/>
          <w:sz w:val="28"/>
          <w:szCs w:val="28"/>
        </w:rPr>
        <w:t>…</w:t>
      </w:r>
      <w:r>
        <w:rPr>
          <w:rFonts w:ascii="Times New Roman" w:hAnsi="Times New Roman" w:cs="Times New Roman"/>
          <w:sz w:val="28"/>
          <w:szCs w:val="28"/>
          <w:lang w:val="uk-UA"/>
        </w:rPr>
        <w:t>»</w:t>
      </w:r>
      <w:r w:rsidRPr="00B62662">
        <w:rPr>
          <w:rFonts w:ascii="Times New Roman" w:hAnsi="Times New Roman" w:cs="Times New Roman"/>
          <w:sz w:val="28"/>
          <w:szCs w:val="28"/>
          <w:lang w:val="uk-UA"/>
        </w:rPr>
        <w:t xml:space="preserve">, </w:t>
      </w:r>
      <w:r>
        <w:rPr>
          <w:rFonts w:ascii="Times New Roman" w:hAnsi="Times New Roman" w:cs="Times New Roman"/>
          <w:sz w:val="28"/>
          <w:szCs w:val="28"/>
          <w:lang w:val="uk-UA"/>
        </w:rPr>
        <w:t>«Хіба самому написать</w:t>
      </w:r>
      <w:r>
        <w:rPr>
          <w:rFonts w:ascii="Times New Roman" w:hAnsi="Times New Roman" w:cs="Times New Roman"/>
          <w:sz w:val="28"/>
          <w:szCs w:val="28"/>
        </w:rPr>
        <w:t>…</w:t>
      </w:r>
      <w:r>
        <w:rPr>
          <w:rFonts w:ascii="Times New Roman" w:hAnsi="Times New Roman" w:cs="Times New Roman"/>
          <w:sz w:val="28"/>
          <w:szCs w:val="28"/>
          <w:lang w:val="uk-UA"/>
        </w:rPr>
        <w:t xml:space="preserve">», «Лічу в неволі дні і ночі», «На батька бісового я трачу», «То так і я тепер пишу…», «Ну, що б, здавалося слова…»). </w:t>
      </w:r>
    </w:p>
    <w:p w:rsidR="00FC557B" w:rsidRDefault="00FC557B" w:rsidP="00FC557B">
      <w:pPr>
        <w:widowControl w:val="0"/>
        <w:spacing w:after="0" w:line="360" w:lineRule="auto"/>
        <w:ind w:firstLine="426"/>
        <w:jc w:val="both"/>
        <w:rPr>
          <w:rFonts w:ascii="Times New Roman" w:hAnsi="Times New Roman" w:cs="Times New Roman"/>
          <w:sz w:val="28"/>
          <w:szCs w:val="28"/>
          <w:lang w:val="uk-UA"/>
        </w:rPr>
      </w:pPr>
      <w:r w:rsidRPr="00013C01">
        <w:rPr>
          <w:rFonts w:ascii="Times New Roman" w:hAnsi="Times New Roman" w:cs="Times New Roman"/>
          <w:sz w:val="28"/>
          <w:szCs w:val="28"/>
          <w:lang w:val="uk-UA"/>
        </w:rPr>
        <w:t>Якщо розглядати мотив як підст</w:t>
      </w:r>
      <w:r w:rsidR="00FB2D68">
        <w:rPr>
          <w:rFonts w:ascii="Times New Roman" w:hAnsi="Times New Roman" w:cs="Times New Roman"/>
          <w:sz w:val="28"/>
          <w:szCs w:val="28"/>
          <w:lang w:val="uk-UA"/>
        </w:rPr>
        <w:t>аву, привід для писання</w:t>
      </w:r>
      <w:r w:rsidRPr="00013C01">
        <w:rPr>
          <w:rFonts w:ascii="Times New Roman" w:hAnsi="Times New Roman" w:cs="Times New Roman"/>
          <w:sz w:val="28"/>
          <w:szCs w:val="28"/>
          <w:lang w:val="uk-UA"/>
        </w:rPr>
        <w:t>,  причину чому Шевченко творить, то найбільш детально дане поняття висвітлено митцем у поезії «Хіба самому написать…» . Ключем до тексту є самовідкриття митця,  яке виявляється у формі внутрішнього діалогу. Тарас Григорович говорить про те, що знаходить розраду в творчості: «пишу собі».</w:t>
      </w:r>
    </w:p>
    <w:p w:rsidR="00FC557B" w:rsidRDefault="00FC557B" w:rsidP="00FC557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Митець  постійно творить і стверджує свою поетичну місію як святу справу.  Поезія – це високе покликання, а поет постає як охоронець долі своїх співвітчизників. </w:t>
      </w:r>
      <w:r w:rsidRPr="005F1088">
        <w:rPr>
          <w:rFonts w:ascii="Times New Roman" w:hAnsi="Times New Roman" w:cs="Times New Roman"/>
          <w:sz w:val="28"/>
          <w:szCs w:val="28"/>
          <w:lang w:val="uk-UA"/>
        </w:rPr>
        <w:t>Лірика Шевченка, як і вся його поезія, справила потужни</w:t>
      </w:r>
      <w:r>
        <w:rPr>
          <w:rFonts w:ascii="Times New Roman" w:hAnsi="Times New Roman" w:cs="Times New Roman"/>
          <w:sz w:val="28"/>
          <w:szCs w:val="28"/>
          <w:lang w:val="uk-UA"/>
        </w:rPr>
        <w:t xml:space="preserve">й вплив на формування національної свідомості </w:t>
      </w:r>
      <w:r w:rsidRPr="005F1088">
        <w:rPr>
          <w:rFonts w:ascii="Times New Roman" w:hAnsi="Times New Roman" w:cs="Times New Roman"/>
          <w:sz w:val="28"/>
          <w:szCs w:val="28"/>
          <w:lang w:val="uk-UA"/>
        </w:rPr>
        <w:t xml:space="preserve"> наступних поетичних поколінь в українській літературі.</w:t>
      </w:r>
      <w:r w:rsidRPr="004C3229">
        <w:rPr>
          <w:rFonts w:ascii="Times New Roman" w:hAnsi="Times New Roman" w:cs="Times New Roman"/>
          <w:sz w:val="28"/>
          <w:szCs w:val="28"/>
          <w:lang w:val="uk-UA"/>
        </w:rPr>
        <w:t xml:space="preserve"> </w:t>
      </w:r>
    </w:p>
    <w:p w:rsidR="00FC557B" w:rsidRDefault="00FC557B" w:rsidP="00FC557B">
      <w:pPr>
        <w:spacing w:after="0" w:line="360" w:lineRule="auto"/>
        <w:ind w:firstLine="708"/>
        <w:jc w:val="both"/>
        <w:rPr>
          <w:rFonts w:ascii="Times New Roman" w:hAnsi="Times New Roman" w:cs="Times New Roman"/>
          <w:sz w:val="28"/>
          <w:szCs w:val="28"/>
          <w:lang w:val="uk-UA"/>
        </w:rPr>
      </w:pPr>
      <w:r w:rsidRPr="004C3229">
        <w:rPr>
          <w:rFonts w:ascii="Times New Roman" w:hAnsi="Times New Roman" w:cs="Times New Roman"/>
          <w:sz w:val="28"/>
          <w:szCs w:val="28"/>
          <w:lang w:val="uk-UA"/>
        </w:rPr>
        <w:t>Досить широким у творчо</w:t>
      </w:r>
      <w:r>
        <w:rPr>
          <w:rFonts w:ascii="Times New Roman" w:hAnsi="Times New Roman" w:cs="Times New Roman"/>
          <w:sz w:val="28"/>
          <w:szCs w:val="28"/>
          <w:lang w:val="uk-UA"/>
        </w:rPr>
        <w:t xml:space="preserve">сті Шевченка є тематичний ряд, що подає </w:t>
      </w:r>
      <w:r w:rsidRPr="004C3229">
        <w:rPr>
          <w:rFonts w:ascii="Times New Roman" w:hAnsi="Times New Roman" w:cs="Times New Roman"/>
          <w:sz w:val="28"/>
          <w:szCs w:val="28"/>
          <w:lang w:val="uk-UA"/>
        </w:rPr>
        <w:t>узагальнений образ слова, самої поезії. У відповідних висловлюваннях творчий дар людини освячується, пов’язується з Божим благословенням: “Те слово, Божеє кадило, // Кадило істини” (“Неофіти”), “Ну що б, здавалося, слова… // Слова та голос — більш нічого. // А серце б’ється-ожива, // Як їх почує!.. Знать, од Бога // І голос той, і ті слова // Ідуть меж люди!” (”</w:t>
      </w:r>
      <w:r>
        <w:rPr>
          <w:rFonts w:ascii="Times New Roman" w:hAnsi="Times New Roman" w:cs="Times New Roman"/>
          <w:sz w:val="28"/>
          <w:szCs w:val="28"/>
          <w:lang w:val="uk-UA"/>
        </w:rPr>
        <w:t xml:space="preserve">Ну що б, здавалося, слова”) і та </w:t>
      </w:r>
      <w:r w:rsidRPr="004C3229">
        <w:rPr>
          <w:rFonts w:ascii="Times New Roman" w:hAnsi="Times New Roman" w:cs="Times New Roman"/>
          <w:sz w:val="28"/>
          <w:szCs w:val="28"/>
          <w:lang w:val="uk-UA"/>
        </w:rPr>
        <w:t xml:space="preserve">ін. Поетичне слово </w:t>
      </w:r>
      <w:r>
        <w:rPr>
          <w:rFonts w:ascii="Times New Roman" w:hAnsi="Times New Roman" w:cs="Times New Roman"/>
          <w:sz w:val="28"/>
          <w:szCs w:val="28"/>
          <w:lang w:val="uk-UA"/>
        </w:rPr>
        <w:t>Шевченка водночас невіддільне від</w:t>
      </w:r>
      <w:r w:rsidRPr="004C3229">
        <w:rPr>
          <w:rFonts w:ascii="Times New Roman" w:hAnsi="Times New Roman" w:cs="Times New Roman"/>
          <w:sz w:val="28"/>
          <w:szCs w:val="28"/>
          <w:lang w:val="uk-UA"/>
        </w:rPr>
        <w:t xml:space="preserve"> таких понять, як правда, любов, душевність</w:t>
      </w:r>
      <w:r>
        <w:rPr>
          <w:rFonts w:ascii="Times New Roman" w:hAnsi="Times New Roman" w:cs="Times New Roman"/>
          <w:sz w:val="28"/>
          <w:szCs w:val="28"/>
          <w:lang w:val="uk-UA"/>
        </w:rPr>
        <w:t>.</w:t>
      </w:r>
    </w:p>
    <w:p w:rsidR="00FC557B" w:rsidRPr="0069180F" w:rsidRDefault="00FC557B" w:rsidP="00FC557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0D6BFA">
        <w:rPr>
          <w:rFonts w:ascii="Times New Roman" w:hAnsi="Times New Roman" w:cs="Times New Roman"/>
          <w:sz w:val="28"/>
          <w:szCs w:val="28"/>
          <w:lang w:val="uk-UA"/>
        </w:rPr>
        <w:t xml:space="preserve">Якщо б я мав одним словом охарактеризувати поезію Шевченка, то назвав би її поезією прагнення життя. Вільне життя, всебічний, нічим не стримуваний розвиток як особи, так і всього суспільства – ось ідеал, якому наш поет був вірний усе життя. Неволя і гніт – національний, політичний, суспільний чи релігійний – мали в ньому невблаганного ворога. Прагнення життя відбивається в усіх його творах, як золота нитка в різнобарвній </w:t>
      </w:r>
      <w:r>
        <w:rPr>
          <w:rFonts w:ascii="Times New Roman" w:hAnsi="Times New Roman" w:cs="Times New Roman"/>
          <w:sz w:val="28"/>
          <w:szCs w:val="28"/>
          <w:lang w:val="uk-UA"/>
        </w:rPr>
        <w:t xml:space="preserve">   </w:t>
      </w:r>
      <w:r w:rsidRPr="000D6BFA">
        <w:rPr>
          <w:rFonts w:ascii="Times New Roman" w:hAnsi="Times New Roman" w:cs="Times New Roman"/>
          <w:sz w:val="28"/>
          <w:szCs w:val="28"/>
          <w:lang w:val="uk-UA"/>
        </w:rPr>
        <w:t>тканині</w:t>
      </w:r>
      <w:r>
        <w:rPr>
          <w:rFonts w:ascii="Times New Roman" w:hAnsi="Times New Roman" w:cs="Times New Roman"/>
          <w:sz w:val="28"/>
          <w:szCs w:val="28"/>
          <w:lang w:val="uk-UA"/>
        </w:rPr>
        <w:t>»</w:t>
      </w:r>
      <w:r w:rsidRPr="00ED2AA9">
        <w:rPr>
          <w:rFonts w:ascii="Times New Roman" w:hAnsi="Times New Roman" w:cs="Times New Roman"/>
          <w:sz w:val="28"/>
          <w:szCs w:val="28"/>
          <w:lang w:val="uk-UA"/>
        </w:rPr>
        <w:t xml:space="preserve"> [</w:t>
      </w:r>
      <w:r>
        <w:rPr>
          <w:rFonts w:ascii="Times New Roman" w:hAnsi="Times New Roman" w:cs="Times New Roman"/>
          <w:sz w:val="28"/>
          <w:szCs w:val="28"/>
          <w:lang w:val="uk-UA"/>
        </w:rPr>
        <w:t>46</w:t>
      </w:r>
      <w:r w:rsidRPr="00ED2AA9">
        <w:rPr>
          <w:rFonts w:ascii="Times New Roman" w:hAnsi="Times New Roman" w:cs="Times New Roman"/>
          <w:sz w:val="28"/>
          <w:szCs w:val="28"/>
          <w:lang w:val="uk-UA"/>
        </w:rPr>
        <w:t xml:space="preserve">, </w:t>
      </w:r>
      <w:r w:rsidRPr="00C75121">
        <w:rPr>
          <w:rFonts w:ascii="Times New Roman" w:hAnsi="Times New Roman" w:cs="Times New Roman"/>
          <w:sz w:val="28"/>
          <w:szCs w:val="28"/>
          <w:lang w:val="uk-UA"/>
        </w:rPr>
        <w:t>с.</w:t>
      </w:r>
      <w:r>
        <w:rPr>
          <w:rFonts w:ascii="Times New Roman" w:hAnsi="Times New Roman" w:cs="Times New Roman"/>
          <w:sz w:val="28"/>
          <w:szCs w:val="28"/>
          <w:lang w:val="uk-UA"/>
        </w:rPr>
        <w:t>263</w:t>
      </w:r>
      <w:r w:rsidRPr="00ED2AA9">
        <w:rPr>
          <w:rFonts w:ascii="Times New Roman" w:hAnsi="Times New Roman" w:cs="Times New Roman"/>
          <w:sz w:val="28"/>
          <w:szCs w:val="28"/>
          <w:lang w:val="uk-UA"/>
        </w:rPr>
        <w:t>]</w:t>
      </w:r>
      <w:r w:rsidRPr="000D6BFA">
        <w:rPr>
          <w:rFonts w:ascii="Times New Roman" w:hAnsi="Times New Roman" w:cs="Times New Roman"/>
          <w:sz w:val="28"/>
          <w:szCs w:val="28"/>
          <w:lang w:val="uk-UA"/>
        </w:rPr>
        <w:t>.</w:t>
      </w:r>
      <w:r>
        <w:rPr>
          <w:rFonts w:ascii="Times New Roman" w:hAnsi="Times New Roman" w:cs="Times New Roman"/>
          <w:sz w:val="28"/>
          <w:szCs w:val="28"/>
          <w:lang w:val="uk-UA"/>
        </w:rPr>
        <w:t xml:space="preserve"> – сказав І.Франко, підкреслюючи всю велич митця слова Тараса Шевченка</w:t>
      </w:r>
      <w:r w:rsidRPr="0069180F">
        <w:rPr>
          <w:rFonts w:ascii="Times New Roman" w:hAnsi="Times New Roman" w:cs="Times New Roman"/>
          <w:sz w:val="28"/>
          <w:szCs w:val="28"/>
          <w:lang w:val="uk-UA"/>
        </w:rPr>
        <w:t xml:space="preserve">. </w:t>
      </w:r>
      <w:r w:rsidRPr="0069180F">
        <w:rPr>
          <w:rFonts w:ascii="Times New Roman" w:hAnsi="Times New Roman" w:cs="Times New Roman"/>
          <w:sz w:val="28"/>
          <w:szCs w:val="28"/>
        </w:rPr>
        <w:t xml:space="preserve">Творчість Тараса Шевченка у </w:t>
      </w:r>
      <w:proofErr w:type="gramStart"/>
      <w:r w:rsidRPr="0069180F">
        <w:rPr>
          <w:rFonts w:ascii="Times New Roman" w:hAnsi="Times New Roman" w:cs="Times New Roman"/>
          <w:sz w:val="28"/>
          <w:szCs w:val="28"/>
        </w:rPr>
        <w:t>р</w:t>
      </w:r>
      <w:proofErr w:type="gramEnd"/>
      <w:r w:rsidRPr="0069180F">
        <w:rPr>
          <w:rFonts w:ascii="Times New Roman" w:hAnsi="Times New Roman" w:cs="Times New Roman"/>
          <w:sz w:val="28"/>
          <w:szCs w:val="28"/>
        </w:rPr>
        <w:t>ізні часи була предметом дослідження.</w:t>
      </w:r>
    </w:p>
    <w:p w:rsidR="00FC557B" w:rsidRDefault="00FC557B" w:rsidP="00FC557B">
      <w:pPr>
        <w:spacing w:after="0" w:line="360" w:lineRule="auto"/>
        <w:ind w:firstLine="708"/>
        <w:jc w:val="both"/>
        <w:rPr>
          <w:rFonts w:ascii="Times New Roman" w:hAnsi="Times New Roman" w:cs="Times New Roman"/>
          <w:bCs/>
          <w:spacing w:val="8"/>
          <w:sz w:val="28"/>
          <w:szCs w:val="28"/>
          <w:lang w:val="uk-UA"/>
        </w:rPr>
      </w:pPr>
      <w:r>
        <w:rPr>
          <w:rFonts w:ascii="Times New Roman" w:hAnsi="Times New Roman" w:cs="Times New Roman"/>
          <w:bCs/>
          <w:spacing w:val="8"/>
          <w:sz w:val="28"/>
          <w:szCs w:val="28"/>
          <w:lang w:val="uk-UA"/>
        </w:rPr>
        <w:t>З</w:t>
      </w:r>
      <w:r w:rsidRPr="00652E2B">
        <w:rPr>
          <w:rFonts w:ascii="Times New Roman" w:hAnsi="Times New Roman" w:cs="Times New Roman"/>
          <w:bCs/>
          <w:spacing w:val="8"/>
          <w:sz w:val="28"/>
          <w:szCs w:val="28"/>
          <w:lang w:val="uk-UA"/>
        </w:rPr>
        <w:t>аписи Тараса Григоровича Шевченка, які він робив протягом року після одержання звістки про можливе звільнення з за</w:t>
      </w:r>
      <w:r>
        <w:rPr>
          <w:rFonts w:ascii="Times New Roman" w:hAnsi="Times New Roman" w:cs="Times New Roman"/>
          <w:bCs/>
          <w:spacing w:val="8"/>
          <w:sz w:val="28"/>
          <w:szCs w:val="28"/>
          <w:lang w:val="uk-UA"/>
        </w:rPr>
        <w:t>слання і до приїзду в Петербург («Журнал»), містять в собі згадку про творчий процес, що перекликається з мотивом писання.</w:t>
      </w:r>
      <w:r w:rsidRPr="00652E2B">
        <w:rPr>
          <w:rFonts w:ascii="Times New Roman" w:hAnsi="Times New Roman" w:cs="Times New Roman"/>
          <w:bCs/>
          <w:spacing w:val="8"/>
          <w:sz w:val="28"/>
          <w:szCs w:val="28"/>
          <w:lang w:val="uk-UA"/>
        </w:rPr>
        <w:t xml:space="preserve"> </w:t>
      </w:r>
      <w:r>
        <w:rPr>
          <w:rFonts w:ascii="Times New Roman" w:hAnsi="Times New Roman" w:cs="Times New Roman"/>
          <w:bCs/>
          <w:spacing w:val="8"/>
          <w:sz w:val="28"/>
          <w:szCs w:val="28"/>
          <w:lang w:val="uk-UA"/>
        </w:rPr>
        <w:t>Ми проаналізували фрагменти, які стосуються творчого труда митця.</w:t>
      </w:r>
    </w:p>
    <w:p w:rsidR="00FC557B" w:rsidRPr="0069180F" w:rsidRDefault="00FC557B" w:rsidP="00FC557B">
      <w:pPr>
        <w:autoSpaceDE w:val="0"/>
        <w:autoSpaceDN w:val="0"/>
        <w:adjustRightInd w:val="0"/>
        <w:spacing w:after="0" w:line="360" w:lineRule="auto"/>
        <w:ind w:firstLine="708"/>
        <w:jc w:val="both"/>
        <w:rPr>
          <w:rFonts w:ascii="Times New Roman" w:hAnsi="Times New Roman" w:cs="Times New Roman"/>
          <w:sz w:val="28"/>
          <w:szCs w:val="28"/>
          <w:lang w:val="uk-UA"/>
        </w:rPr>
      </w:pPr>
      <w:r w:rsidRPr="00F731F2">
        <w:rPr>
          <w:rFonts w:ascii="Times New Roman" w:hAnsi="Times New Roman" w:cs="Times New Roman"/>
          <w:sz w:val="28"/>
          <w:szCs w:val="28"/>
          <w:lang w:val="uk-UA"/>
        </w:rPr>
        <w:t>Проза Т. Шевченка, як твердять І. Айзеншток, О. Білецький,</w:t>
      </w:r>
      <w:r>
        <w:rPr>
          <w:rFonts w:ascii="Times New Roman" w:hAnsi="Times New Roman" w:cs="Times New Roman"/>
          <w:sz w:val="28"/>
          <w:szCs w:val="28"/>
          <w:lang w:val="uk-UA"/>
        </w:rPr>
        <w:t xml:space="preserve"> </w:t>
      </w:r>
      <w:r w:rsidRPr="00F731F2">
        <w:rPr>
          <w:rFonts w:ascii="Times New Roman" w:hAnsi="Times New Roman" w:cs="Times New Roman"/>
          <w:sz w:val="28"/>
          <w:szCs w:val="28"/>
          <w:lang w:val="uk-UA"/>
        </w:rPr>
        <w:t>Є. Кирилюк, Л. Кодацька, Ф. Пустова, І. Франко, Ф. Якубовський</w:t>
      </w:r>
      <w:r>
        <w:rPr>
          <w:rFonts w:ascii="Times New Roman" w:hAnsi="Times New Roman" w:cs="Times New Roman"/>
          <w:sz w:val="28"/>
          <w:szCs w:val="28"/>
          <w:lang w:val="uk-UA"/>
        </w:rPr>
        <w:t xml:space="preserve"> </w:t>
      </w:r>
      <w:r w:rsidRPr="00F731F2">
        <w:rPr>
          <w:rFonts w:ascii="Times New Roman" w:hAnsi="Times New Roman" w:cs="Times New Roman"/>
          <w:sz w:val="28"/>
          <w:szCs w:val="28"/>
          <w:lang w:val="uk-UA"/>
        </w:rPr>
        <w:t xml:space="preserve">та ін., відзначається високим рівнем автобіографічності. </w:t>
      </w:r>
      <w:r w:rsidRPr="00F519BD">
        <w:rPr>
          <w:rFonts w:ascii="Times New Roman" w:hAnsi="Times New Roman" w:cs="Times New Roman"/>
          <w:sz w:val="28"/>
          <w:szCs w:val="28"/>
        </w:rPr>
        <w:t>Письменник</w:t>
      </w:r>
      <w:r>
        <w:rPr>
          <w:rFonts w:ascii="Times New Roman" w:hAnsi="Times New Roman" w:cs="Times New Roman"/>
          <w:sz w:val="28"/>
          <w:szCs w:val="28"/>
          <w:lang w:val="uk-UA"/>
        </w:rPr>
        <w:t xml:space="preserve"> </w:t>
      </w:r>
      <w:r w:rsidRPr="00F519BD">
        <w:rPr>
          <w:rFonts w:ascii="Times New Roman" w:hAnsi="Times New Roman" w:cs="Times New Roman"/>
          <w:sz w:val="28"/>
          <w:szCs w:val="28"/>
        </w:rPr>
        <w:t xml:space="preserve">протягом тривалого часу вкладав у неї весь </w:t>
      </w:r>
      <w:proofErr w:type="gramStart"/>
      <w:r w:rsidRPr="00F519BD">
        <w:rPr>
          <w:rFonts w:ascii="Times New Roman" w:hAnsi="Times New Roman" w:cs="Times New Roman"/>
          <w:sz w:val="28"/>
          <w:szCs w:val="28"/>
        </w:rPr>
        <w:t>св</w:t>
      </w:r>
      <w:proofErr w:type="gramEnd"/>
      <w:r w:rsidRPr="00F519BD">
        <w:rPr>
          <w:rFonts w:ascii="Times New Roman" w:hAnsi="Times New Roman" w:cs="Times New Roman"/>
          <w:sz w:val="28"/>
          <w:szCs w:val="28"/>
        </w:rPr>
        <w:t>ій набутий життєвий</w:t>
      </w:r>
      <w:r>
        <w:rPr>
          <w:rFonts w:ascii="Times New Roman" w:hAnsi="Times New Roman" w:cs="Times New Roman"/>
          <w:sz w:val="28"/>
          <w:szCs w:val="28"/>
          <w:lang w:val="uk-UA"/>
        </w:rPr>
        <w:t xml:space="preserve"> </w:t>
      </w:r>
      <w:r w:rsidRPr="00F519BD">
        <w:rPr>
          <w:rFonts w:ascii="Times New Roman" w:hAnsi="Times New Roman" w:cs="Times New Roman"/>
          <w:sz w:val="28"/>
          <w:szCs w:val="28"/>
        </w:rPr>
        <w:t>досвід, починаючи з дитячих, юнацьких років, часу навчання в Академії мистецтв, подорожей в Україну і закінчуючи пережитим на засланні. Часовий діапазон автоб</w:t>
      </w:r>
      <w:r>
        <w:rPr>
          <w:rFonts w:ascii="Times New Roman" w:hAnsi="Times New Roman" w:cs="Times New Roman"/>
          <w:sz w:val="28"/>
          <w:szCs w:val="28"/>
        </w:rPr>
        <w:t>іографічного "я" у його п</w:t>
      </w:r>
      <w:r>
        <w:rPr>
          <w:rFonts w:ascii="Times New Roman" w:hAnsi="Times New Roman" w:cs="Times New Roman"/>
          <w:sz w:val="28"/>
          <w:szCs w:val="28"/>
          <w:lang w:val="uk-UA"/>
        </w:rPr>
        <w:t>розі</w:t>
      </w:r>
      <w:r>
        <w:rPr>
          <w:rFonts w:ascii="Times New Roman" w:hAnsi="Times New Roman" w:cs="Times New Roman"/>
          <w:sz w:val="28"/>
          <w:szCs w:val="28"/>
        </w:rPr>
        <w:t xml:space="preserve"> ста</w:t>
      </w:r>
      <w:r w:rsidRPr="00F519BD">
        <w:rPr>
          <w:rFonts w:ascii="Times New Roman" w:hAnsi="Times New Roman" w:cs="Times New Roman"/>
          <w:sz w:val="28"/>
          <w:szCs w:val="28"/>
        </w:rPr>
        <w:t>новить близько сорока років</w:t>
      </w:r>
      <w:r>
        <w:rPr>
          <w:rFonts w:ascii="Times New Roman" w:hAnsi="Times New Roman" w:cs="Times New Roman"/>
          <w:sz w:val="28"/>
          <w:szCs w:val="28"/>
          <w:lang w:val="uk-UA"/>
        </w:rPr>
        <w:t>.</w:t>
      </w:r>
    </w:p>
    <w:p w:rsidR="00FC557B" w:rsidRDefault="00FB2D68" w:rsidP="00FC557B">
      <w:pPr>
        <w:spacing w:after="0" w:line="360" w:lineRule="auto"/>
        <w:ind w:firstLine="708"/>
        <w:jc w:val="both"/>
        <w:rPr>
          <w:rFonts w:ascii="Times New Roman" w:hAnsi="Times New Roman" w:cs="Times New Roman"/>
          <w:bCs/>
          <w:spacing w:val="8"/>
          <w:sz w:val="28"/>
          <w:szCs w:val="28"/>
          <w:lang w:val="uk-UA"/>
        </w:rPr>
      </w:pPr>
      <w:r>
        <w:rPr>
          <w:rFonts w:ascii="Times New Roman" w:hAnsi="Times New Roman" w:cs="Times New Roman"/>
          <w:bCs/>
          <w:spacing w:val="8"/>
          <w:sz w:val="28"/>
          <w:szCs w:val="28"/>
          <w:lang w:val="uk-UA"/>
        </w:rPr>
        <w:t>У</w:t>
      </w:r>
      <w:r w:rsidR="00FC557B">
        <w:rPr>
          <w:rFonts w:ascii="Times New Roman" w:hAnsi="Times New Roman" w:cs="Times New Roman"/>
          <w:bCs/>
          <w:spacing w:val="8"/>
          <w:sz w:val="28"/>
          <w:szCs w:val="28"/>
          <w:lang w:val="uk-UA"/>
        </w:rPr>
        <w:t xml:space="preserve">же перші записи «Журналу» допомагають нам зрозуміти особливості творчого труда Шевченка (передовсім Шевченка-поета). Індивідуальної свобода особистості  є умовою реалізації творчої енергії в поетичній формі. Ремесло у творчому труді Шевченка-поета займає «тіньову» позицію, найслабшою вона є в поетичному труді, що аж ніяк не означає неважливість ремесла, що не відкидається, а включається до вкрай інтенсивного сконцентрованого і цілісного творчого процесу. Творчий труд як писання є для Шевченка станом внутрішньої гармонії, що готує ґрунт для творчого прориву – об’явлення художнього у слові </w:t>
      </w:r>
      <w:r w:rsidR="00FC557B" w:rsidRPr="00ED2AA9">
        <w:rPr>
          <w:rFonts w:ascii="Times New Roman" w:hAnsi="Times New Roman" w:cs="Times New Roman"/>
          <w:sz w:val="28"/>
          <w:szCs w:val="28"/>
          <w:lang w:val="uk-UA"/>
        </w:rPr>
        <w:t>[</w:t>
      </w:r>
      <w:r w:rsidR="00FC557B">
        <w:rPr>
          <w:rFonts w:ascii="Times New Roman" w:hAnsi="Times New Roman" w:cs="Times New Roman"/>
          <w:sz w:val="28"/>
          <w:szCs w:val="28"/>
          <w:lang w:val="uk-UA"/>
        </w:rPr>
        <w:t xml:space="preserve"> 61</w:t>
      </w:r>
      <w:r w:rsidR="00FC557B" w:rsidRPr="00ED2AA9">
        <w:rPr>
          <w:rFonts w:ascii="Times New Roman" w:hAnsi="Times New Roman" w:cs="Times New Roman"/>
          <w:sz w:val="28"/>
          <w:szCs w:val="28"/>
          <w:lang w:val="uk-UA"/>
        </w:rPr>
        <w:t xml:space="preserve">, </w:t>
      </w:r>
      <w:r w:rsidR="00FC557B" w:rsidRPr="00C75121">
        <w:rPr>
          <w:rFonts w:ascii="Times New Roman" w:hAnsi="Times New Roman" w:cs="Times New Roman"/>
          <w:sz w:val="28"/>
          <w:szCs w:val="28"/>
          <w:lang w:val="uk-UA"/>
        </w:rPr>
        <w:t>с.</w:t>
      </w:r>
      <w:r w:rsidR="00FC557B">
        <w:rPr>
          <w:rFonts w:ascii="Times New Roman" w:hAnsi="Times New Roman" w:cs="Times New Roman"/>
          <w:sz w:val="28"/>
          <w:szCs w:val="28"/>
          <w:lang w:val="uk-UA"/>
        </w:rPr>
        <w:t>93-94</w:t>
      </w:r>
      <w:r w:rsidR="00FC557B" w:rsidRPr="00ED2AA9">
        <w:rPr>
          <w:rFonts w:ascii="Times New Roman" w:hAnsi="Times New Roman" w:cs="Times New Roman"/>
          <w:sz w:val="28"/>
          <w:szCs w:val="28"/>
          <w:lang w:val="uk-UA"/>
        </w:rPr>
        <w:t>]</w:t>
      </w:r>
      <w:r w:rsidR="00FC557B">
        <w:rPr>
          <w:rFonts w:ascii="Times New Roman" w:hAnsi="Times New Roman" w:cs="Times New Roman"/>
          <w:bCs/>
          <w:spacing w:val="8"/>
          <w:sz w:val="28"/>
          <w:szCs w:val="28"/>
          <w:lang w:val="uk-UA"/>
        </w:rPr>
        <w:t xml:space="preserve">.  </w:t>
      </w:r>
    </w:p>
    <w:p w:rsidR="00FC557B" w:rsidRDefault="00FC557B" w:rsidP="00FC557B">
      <w:pPr>
        <w:spacing w:after="0" w:line="360" w:lineRule="auto"/>
        <w:ind w:firstLine="708"/>
        <w:jc w:val="both"/>
        <w:rPr>
          <w:rFonts w:ascii="Times New Roman" w:hAnsi="Times New Roman" w:cs="Times New Roman"/>
          <w:bCs/>
          <w:spacing w:val="8"/>
          <w:sz w:val="28"/>
          <w:szCs w:val="28"/>
          <w:lang w:val="uk-UA"/>
        </w:rPr>
      </w:pPr>
      <w:r w:rsidRPr="00126140">
        <w:rPr>
          <w:rFonts w:ascii="Times New Roman" w:hAnsi="Times New Roman" w:cs="Times New Roman"/>
          <w:bCs/>
          <w:spacing w:val="8"/>
          <w:sz w:val="28"/>
          <w:szCs w:val="28"/>
          <w:lang w:val="uk-UA"/>
        </w:rPr>
        <w:t>Поняття художнього – це те поняття, яким літературознавство не тільки оперує, але на якому, по суті, базується. Художність є матрицею мистецтва. У різних своїх історичних типах вона заявляє про себе насамперед у мистецькій</w:t>
      </w:r>
      <w:r>
        <w:rPr>
          <w:rFonts w:ascii="Times New Roman" w:hAnsi="Times New Roman" w:cs="Times New Roman"/>
          <w:bCs/>
          <w:spacing w:val="8"/>
          <w:sz w:val="28"/>
          <w:szCs w:val="28"/>
          <w:lang w:val="uk-UA"/>
        </w:rPr>
        <w:t xml:space="preserve"> продукції, відтак  її створює митець.</w:t>
      </w:r>
    </w:p>
    <w:p w:rsidR="00FC557B" w:rsidRPr="00AB1215" w:rsidRDefault="00FC557B" w:rsidP="00FC557B">
      <w:pPr>
        <w:spacing w:after="0" w:line="360" w:lineRule="auto"/>
        <w:ind w:firstLine="708"/>
        <w:jc w:val="both"/>
        <w:rPr>
          <w:rFonts w:ascii="Times New Roman" w:hAnsi="Times New Roman" w:cs="Times New Roman"/>
          <w:bCs/>
          <w:spacing w:val="-8"/>
          <w:sz w:val="28"/>
          <w:szCs w:val="28"/>
          <w:lang w:val="uk-UA"/>
        </w:rPr>
      </w:pPr>
      <w:r w:rsidRPr="00126140">
        <w:rPr>
          <w:rFonts w:ascii="Times New Roman" w:hAnsi="Times New Roman" w:cs="Times New Roman"/>
          <w:bCs/>
          <w:spacing w:val="-8"/>
          <w:sz w:val="28"/>
          <w:szCs w:val="28"/>
          <w:lang w:val="uk-UA"/>
        </w:rPr>
        <w:t>Творчість має передусім психологічні основи, до яких зараховують прагнення до самовираження самопізнання. Психологія пояснює природу художнього таланту як здатність людського мозку створювати і тривалий час утримувати в стані збудження нейронну модель мети, до якої спрямована думка і діяльність людини. Літературний талант -  високорозвинена здібність людини до словесної творчості. Важливу роль  у творчому процесі відіграє натхнення – психічний стан митця, якому притаманні швидкоплинність,  розгалуженість асоціацій. У  творчості важливе значення має мотивація – спонукальна причина дії і вчинків письменника. Визначальну роль тут відіграють внутрішні  мотивації, які  мають психологічний</w:t>
      </w:r>
      <w:r w:rsidRPr="00AB1215">
        <w:rPr>
          <w:rFonts w:ascii="Times New Roman" w:hAnsi="Times New Roman" w:cs="Times New Roman"/>
          <w:bCs/>
          <w:spacing w:val="-8"/>
          <w:sz w:val="28"/>
          <w:szCs w:val="28"/>
          <w:lang w:val="uk-UA"/>
        </w:rPr>
        <w:t xml:space="preserve"> підтекст, виникають спонтанно або цілеспрямовано і завжди пов’язані з творчим інтересом та емоційними переживаннями.</w:t>
      </w:r>
    </w:p>
    <w:p w:rsidR="00A71D24" w:rsidRDefault="00CF3883" w:rsidP="00FC557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Творчий труд розглядається як один зі структурних елементів</w:t>
      </w:r>
      <w:r w:rsidR="00A71D24">
        <w:rPr>
          <w:rFonts w:ascii="Times New Roman" w:hAnsi="Times New Roman" w:cs="Times New Roman"/>
          <w:sz w:val="28"/>
          <w:szCs w:val="28"/>
          <w:lang w:val="uk-UA"/>
        </w:rPr>
        <w:t xml:space="preserve"> творчого процесу митця. Його специфіка в контексті творчого процесу. Конкретизація проблеми пов’язана з першими записами Шевченка в щоденнику («Журналі»), які уже сприяють розумінню певних особливостей творчого труда Шевченка, передовсім Шевченка-поета. </w:t>
      </w:r>
    </w:p>
    <w:p w:rsidR="00FC557B" w:rsidRDefault="00FC557B" w:rsidP="00FC557B">
      <w:pPr>
        <w:spacing w:after="0" w:line="360" w:lineRule="auto"/>
        <w:ind w:firstLine="708"/>
        <w:jc w:val="both"/>
        <w:rPr>
          <w:rFonts w:ascii="Times New Roman" w:hAnsi="Times New Roman" w:cs="Times New Roman"/>
          <w:sz w:val="28"/>
          <w:szCs w:val="28"/>
          <w:lang w:val="uk-UA"/>
        </w:rPr>
      </w:pPr>
      <w:r w:rsidRPr="004301DA">
        <w:rPr>
          <w:rFonts w:ascii="Times New Roman" w:hAnsi="Times New Roman" w:cs="Times New Roman"/>
          <w:sz w:val="28"/>
          <w:szCs w:val="28"/>
          <w:lang w:val="uk-UA"/>
        </w:rPr>
        <w:t>Під час дослідження виявлено, що причина звернення письменників до щоденника лежить не на поверхні, не у побутовій, соціальній або суто літературній сфері, а коріниться в глибинах свідомості, точніше – у підсвідомості.</w:t>
      </w:r>
    </w:p>
    <w:p w:rsidR="00FC557B" w:rsidRPr="00FB4CF4" w:rsidRDefault="00FC557B" w:rsidP="00FC557B">
      <w:pPr>
        <w:pStyle w:val="a8"/>
        <w:shd w:val="clear" w:color="auto" w:fill="FFFFFF"/>
        <w:spacing w:before="120" w:beforeAutospacing="0" w:after="0" w:afterAutospacing="0" w:line="360" w:lineRule="auto"/>
        <w:ind w:firstLine="708"/>
        <w:jc w:val="both"/>
        <w:rPr>
          <w:color w:val="222222"/>
          <w:sz w:val="28"/>
          <w:szCs w:val="28"/>
          <w:lang w:val="uk-UA"/>
        </w:rPr>
      </w:pPr>
      <w:r w:rsidRPr="002B6FBF">
        <w:rPr>
          <w:rFonts w:eastAsia="ArialMT"/>
          <w:sz w:val="28"/>
          <w:szCs w:val="28"/>
          <w:lang w:val="uk-UA"/>
        </w:rPr>
        <w:t>Актуальність дослідження "шевченківського тексту" українськими</w:t>
      </w:r>
      <w:r>
        <w:rPr>
          <w:rFonts w:eastAsia="ArialMT"/>
          <w:sz w:val="28"/>
          <w:szCs w:val="28"/>
          <w:lang w:val="uk-UA"/>
        </w:rPr>
        <w:t xml:space="preserve"> </w:t>
      </w:r>
      <w:r w:rsidRPr="002B6FBF">
        <w:rPr>
          <w:rFonts w:eastAsia="ArialMT"/>
          <w:sz w:val="28"/>
          <w:szCs w:val="28"/>
          <w:lang w:val="uk-UA"/>
        </w:rPr>
        <w:t>критиками у фундаментальних працях полягає у необхідності</w:t>
      </w:r>
      <w:r>
        <w:rPr>
          <w:rFonts w:eastAsia="ArialMT"/>
          <w:sz w:val="28"/>
          <w:szCs w:val="28"/>
          <w:lang w:val="uk-UA"/>
        </w:rPr>
        <w:t xml:space="preserve"> </w:t>
      </w:r>
      <w:r w:rsidRPr="002B6FBF">
        <w:rPr>
          <w:rFonts w:eastAsia="ArialMT"/>
          <w:sz w:val="28"/>
          <w:szCs w:val="28"/>
          <w:lang w:val="uk-UA"/>
        </w:rPr>
        <w:t>вдумливого прочитання письменницької спадщини Т. Шевченка та в</w:t>
      </w:r>
      <w:r>
        <w:rPr>
          <w:rFonts w:eastAsia="ArialMT"/>
          <w:sz w:val="28"/>
          <w:szCs w:val="28"/>
          <w:lang w:val="uk-UA"/>
        </w:rPr>
        <w:t xml:space="preserve"> </w:t>
      </w:r>
      <w:r w:rsidRPr="002B6FBF">
        <w:rPr>
          <w:rFonts w:eastAsia="ArialMT"/>
          <w:sz w:val="28"/>
          <w:szCs w:val="28"/>
          <w:lang w:val="uk-UA"/>
        </w:rPr>
        <w:t>забезпеченні цілісного уявлення про його творчість і значимість для</w:t>
      </w:r>
      <w:r>
        <w:rPr>
          <w:rFonts w:eastAsia="ArialMT"/>
          <w:sz w:val="28"/>
          <w:szCs w:val="28"/>
          <w:lang w:val="uk-UA"/>
        </w:rPr>
        <w:t xml:space="preserve"> </w:t>
      </w:r>
      <w:r w:rsidRPr="002B6FBF">
        <w:rPr>
          <w:rFonts w:eastAsia="ArialMT"/>
          <w:sz w:val="28"/>
          <w:szCs w:val="28"/>
          <w:lang w:val="uk-UA"/>
        </w:rPr>
        <w:t>України та світового українства.</w:t>
      </w:r>
      <w:r>
        <w:rPr>
          <w:rFonts w:eastAsia="ArialMT"/>
          <w:sz w:val="28"/>
          <w:szCs w:val="28"/>
          <w:lang w:val="uk-UA"/>
        </w:rPr>
        <w:t xml:space="preserve"> </w:t>
      </w:r>
      <w:r>
        <w:rPr>
          <w:color w:val="222222"/>
          <w:sz w:val="28"/>
          <w:szCs w:val="28"/>
          <w:lang w:val="uk-UA"/>
        </w:rPr>
        <w:t>Шевченкозна</w:t>
      </w:r>
      <w:r w:rsidRPr="00FB4CF4">
        <w:rPr>
          <w:color w:val="222222"/>
          <w:sz w:val="28"/>
          <w:szCs w:val="28"/>
          <w:lang w:val="uk-UA"/>
        </w:rPr>
        <w:t>вство — наукове вивчення життя, творчості та багатогранної діяльності Тараса Шевченка</w:t>
      </w:r>
      <w:r>
        <w:rPr>
          <w:color w:val="222222"/>
          <w:sz w:val="28"/>
          <w:szCs w:val="28"/>
          <w:lang w:val="uk-UA"/>
        </w:rPr>
        <w:t>.</w:t>
      </w:r>
      <w:r w:rsidRPr="00FB4CF4">
        <w:t xml:space="preserve"> </w:t>
      </w:r>
      <w:r w:rsidRPr="00FB4CF4">
        <w:rPr>
          <w:color w:val="222222"/>
          <w:sz w:val="28"/>
          <w:szCs w:val="28"/>
          <w:lang w:val="uk-UA"/>
        </w:rPr>
        <w:t>Вивчення спадщини Шевченка — проблема невичерпна та багатобічна</w:t>
      </w:r>
      <w:r>
        <w:rPr>
          <w:color w:val="222222"/>
          <w:sz w:val="28"/>
          <w:szCs w:val="28"/>
          <w:lang w:val="uk-UA"/>
        </w:rPr>
        <w:t>.</w:t>
      </w:r>
    </w:p>
    <w:p w:rsidR="00FC557B" w:rsidRDefault="00FC557B" w:rsidP="00FC557B">
      <w:pPr>
        <w:spacing w:after="0" w:line="360" w:lineRule="auto"/>
        <w:ind w:firstLine="708"/>
        <w:jc w:val="both"/>
        <w:rPr>
          <w:rFonts w:ascii="Times New Roman" w:hAnsi="Times New Roman" w:cs="Times New Roman"/>
          <w:sz w:val="28"/>
          <w:szCs w:val="28"/>
          <w:lang w:val="uk-UA"/>
        </w:rPr>
      </w:pPr>
      <w:r w:rsidRPr="00391B5A">
        <w:rPr>
          <w:rFonts w:ascii="Times New Roman" w:hAnsi="Times New Roman" w:cs="Times New Roman"/>
          <w:sz w:val="28"/>
          <w:szCs w:val="28"/>
          <w:lang w:val="uk-UA"/>
        </w:rPr>
        <w:t>Вже більше ста років пройшло як перестало битися благородне, мужнє серце</w:t>
      </w:r>
      <w:r>
        <w:rPr>
          <w:rFonts w:ascii="Times New Roman" w:hAnsi="Times New Roman" w:cs="Times New Roman"/>
          <w:sz w:val="28"/>
          <w:szCs w:val="28"/>
          <w:lang w:val="uk-UA"/>
        </w:rPr>
        <w:t xml:space="preserve"> геніального поета </w:t>
      </w:r>
      <w:r w:rsidRPr="00391B5A">
        <w:rPr>
          <w:rFonts w:ascii="Times New Roman" w:hAnsi="Times New Roman" w:cs="Times New Roman"/>
          <w:sz w:val="28"/>
          <w:szCs w:val="28"/>
          <w:lang w:val="uk-UA"/>
        </w:rPr>
        <w:t xml:space="preserve"> Тараса Григоровича Шевченка. Але світлий</w:t>
      </w:r>
      <w:r>
        <w:rPr>
          <w:rFonts w:ascii="Times New Roman" w:hAnsi="Times New Roman" w:cs="Times New Roman"/>
          <w:sz w:val="28"/>
          <w:szCs w:val="28"/>
          <w:lang w:val="uk-UA"/>
        </w:rPr>
        <w:t xml:space="preserve"> образ великого Кобзаря </w:t>
      </w:r>
      <w:r>
        <w:rPr>
          <w:rFonts w:ascii="Times New Roman" w:hAnsi="Times New Roman" w:cs="Times New Roman"/>
          <w:sz w:val="28"/>
          <w:szCs w:val="28"/>
          <w:lang w:val="uk-UA"/>
        </w:rPr>
        <w:softHyphen/>
      </w:r>
      <w:r>
        <w:rPr>
          <w:rFonts w:ascii="Times New Roman" w:hAnsi="Times New Roman" w:cs="Times New Roman"/>
          <w:sz w:val="28"/>
          <w:szCs w:val="28"/>
          <w:lang w:val="uk-UA"/>
        </w:rPr>
        <w:softHyphen/>
        <w:t>–</w:t>
      </w:r>
      <w:r w:rsidRPr="00391B5A">
        <w:rPr>
          <w:rFonts w:ascii="Times New Roman" w:hAnsi="Times New Roman" w:cs="Times New Roman"/>
          <w:sz w:val="28"/>
          <w:szCs w:val="28"/>
          <w:lang w:val="uk-UA"/>
        </w:rPr>
        <w:t xml:space="preserve"> безсмертний, як і сам народ, що породив його.</w:t>
      </w:r>
      <w:r>
        <w:rPr>
          <w:rFonts w:ascii="Times New Roman" w:hAnsi="Times New Roman" w:cs="Times New Roman"/>
          <w:sz w:val="28"/>
          <w:szCs w:val="28"/>
          <w:lang w:val="uk-UA"/>
        </w:rPr>
        <w:t xml:space="preserve"> </w:t>
      </w:r>
      <w:r w:rsidRPr="00391B5A">
        <w:rPr>
          <w:rFonts w:ascii="Times New Roman" w:hAnsi="Times New Roman" w:cs="Times New Roman"/>
          <w:sz w:val="28"/>
          <w:szCs w:val="28"/>
          <w:lang w:val="uk-UA"/>
        </w:rPr>
        <w:t>Вічно нетлінна творчість геніального сина України жива подихом життя,</w:t>
      </w:r>
      <w:r>
        <w:rPr>
          <w:rFonts w:ascii="Times New Roman" w:hAnsi="Times New Roman" w:cs="Times New Roman"/>
          <w:sz w:val="28"/>
          <w:szCs w:val="28"/>
          <w:lang w:val="uk-UA"/>
        </w:rPr>
        <w:t xml:space="preserve"> </w:t>
      </w:r>
      <w:r w:rsidRPr="00391B5A">
        <w:rPr>
          <w:rFonts w:ascii="Times New Roman" w:hAnsi="Times New Roman" w:cs="Times New Roman"/>
          <w:sz w:val="28"/>
          <w:szCs w:val="28"/>
          <w:lang w:val="uk-UA"/>
        </w:rPr>
        <w:t>биттям гарячого людського серця. Безсмертна могутня сила його таланту,</w:t>
      </w:r>
      <w:r>
        <w:rPr>
          <w:rFonts w:ascii="Times New Roman" w:hAnsi="Times New Roman" w:cs="Times New Roman"/>
          <w:sz w:val="28"/>
          <w:szCs w:val="28"/>
          <w:lang w:val="uk-UA"/>
        </w:rPr>
        <w:t xml:space="preserve"> </w:t>
      </w:r>
      <w:r w:rsidRPr="00391B5A">
        <w:rPr>
          <w:rFonts w:ascii="Times New Roman" w:hAnsi="Times New Roman" w:cs="Times New Roman"/>
          <w:sz w:val="28"/>
          <w:szCs w:val="28"/>
          <w:lang w:val="uk-UA"/>
        </w:rPr>
        <w:t>проникливість і глибина його думки, мужність і ніжність його лірики,</w:t>
      </w:r>
      <w:r>
        <w:rPr>
          <w:rFonts w:ascii="Times New Roman" w:hAnsi="Times New Roman" w:cs="Times New Roman"/>
          <w:sz w:val="28"/>
          <w:szCs w:val="28"/>
          <w:lang w:val="uk-UA"/>
        </w:rPr>
        <w:t xml:space="preserve"> </w:t>
      </w:r>
      <w:r w:rsidRPr="00391B5A">
        <w:rPr>
          <w:rFonts w:ascii="Times New Roman" w:hAnsi="Times New Roman" w:cs="Times New Roman"/>
          <w:sz w:val="28"/>
          <w:szCs w:val="28"/>
          <w:lang w:val="uk-UA"/>
        </w:rPr>
        <w:t>гострота і пристрасність його слова, мужність і пісенність його віршів,</w:t>
      </w:r>
      <w:r>
        <w:rPr>
          <w:rFonts w:ascii="Times New Roman" w:hAnsi="Times New Roman" w:cs="Times New Roman"/>
          <w:sz w:val="28"/>
          <w:szCs w:val="28"/>
          <w:lang w:val="uk-UA"/>
        </w:rPr>
        <w:t xml:space="preserve"> </w:t>
      </w:r>
      <w:r w:rsidRPr="00391B5A">
        <w:rPr>
          <w:rFonts w:ascii="Times New Roman" w:hAnsi="Times New Roman" w:cs="Times New Roman"/>
          <w:sz w:val="28"/>
          <w:szCs w:val="28"/>
          <w:lang w:val="uk-UA"/>
        </w:rPr>
        <w:t xml:space="preserve">самовіддана любов його до своєї </w:t>
      </w:r>
      <w:r>
        <w:rPr>
          <w:rFonts w:ascii="Times New Roman" w:hAnsi="Times New Roman" w:cs="Times New Roman"/>
          <w:sz w:val="28"/>
          <w:szCs w:val="28"/>
          <w:lang w:val="uk-UA"/>
        </w:rPr>
        <w:t xml:space="preserve"> </w:t>
      </w:r>
      <w:r w:rsidRPr="00391B5A">
        <w:rPr>
          <w:rFonts w:ascii="Times New Roman" w:hAnsi="Times New Roman" w:cs="Times New Roman"/>
          <w:sz w:val="28"/>
          <w:szCs w:val="28"/>
          <w:lang w:val="uk-UA"/>
        </w:rPr>
        <w:t>Батьківщини, до свого народу.</w:t>
      </w:r>
    </w:p>
    <w:p w:rsidR="00FC557B" w:rsidRPr="00D37794" w:rsidRDefault="00FC557B" w:rsidP="00FC557B">
      <w:pPr>
        <w:spacing w:after="0" w:line="360" w:lineRule="auto"/>
        <w:ind w:firstLine="708"/>
        <w:jc w:val="both"/>
        <w:rPr>
          <w:rFonts w:ascii="Times New Roman" w:hAnsi="Times New Roman" w:cs="Times New Roman"/>
          <w:sz w:val="28"/>
          <w:szCs w:val="28"/>
          <w:lang w:val="uk-UA"/>
        </w:rPr>
      </w:pPr>
      <w:r w:rsidRPr="00D37794">
        <w:rPr>
          <w:rFonts w:ascii="Times New Roman" w:hAnsi="Times New Roman" w:cs="Times New Roman"/>
          <w:sz w:val="28"/>
          <w:szCs w:val="28"/>
          <w:lang w:val="uk-UA"/>
        </w:rPr>
        <w:t>Національний геній українського народу Т.Г. Шевченко зробив великий, можна сказати, неоціненний внесок у духовну скарбницю людства.</w:t>
      </w:r>
    </w:p>
    <w:p w:rsidR="00FC557B" w:rsidRDefault="00FC557B" w:rsidP="00FC557B">
      <w:pPr>
        <w:spacing w:after="0" w:line="360" w:lineRule="auto"/>
        <w:ind w:firstLine="708"/>
        <w:jc w:val="both"/>
        <w:rPr>
          <w:rFonts w:ascii="Times New Roman" w:hAnsi="Times New Roman" w:cs="Times New Roman"/>
          <w:sz w:val="28"/>
          <w:szCs w:val="28"/>
          <w:lang w:val="uk-UA"/>
        </w:rPr>
      </w:pPr>
      <w:r w:rsidRPr="00D37794">
        <w:rPr>
          <w:rFonts w:ascii="Times New Roman" w:hAnsi="Times New Roman" w:cs="Times New Roman"/>
          <w:sz w:val="28"/>
          <w:szCs w:val="28"/>
          <w:lang w:val="uk-UA"/>
        </w:rPr>
        <w:t xml:space="preserve"> Ставши символом своєї епохи, він вивів українську мову на світовий рівень. Ми щиро захоплюємося постаттю великого Кобзаря, його громадською принциповістю і моральною чистотою, почуттям соціальної і національної справедливості, прозрінням думки та високістю духу.</w:t>
      </w:r>
    </w:p>
    <w:p w:rsidR="00FC557B" w:rsidRDefault="00FC557B" w:rsidP="00FC557B">
      <w:pPr>
        <w:spacing w:after="0" w:line="360" w:lineRule="auto"/>
        <w:ind w:firstLine="708"/>
        <w:jc w:val="both"/>
        <w:rPr>
          <w:rFonts w:ascii="Times New Roman" w:hAnsi="Times New Roman" w:cs="Times New Roman"/>
          <w:sz w:val="28"/>
          <w:szCs w:val="28"/>
          <w:lang w:val="uk-UA"/>
        </w:rPr>
      </w:pPr>
      <w:r w:rsidRPr="00026977">
        <w:rPr>
          <w:rFonts w:ascii="Times New Roman" w:hAnsi="Times New Roman" w:cs="Times New Roman"/>
          <w:sz w:val="28"/>
          <w:szCs w:val="28"/>
          <w:lang w:val="uk-UA"/>
        </w:rPr>
        <w:t>Син кріпака, сирота змалку, талановитий юнак, що не має змоги розвинути свій талант художника... Про ці факти з життя Тараса Григоровича ми знаємо давно.</w:t>
      </w:r>
    </w:p>
    <w:p w:rsidR="00FC557B" w:rsidRDefault="00FC557B" w:rsidP="00FC557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Знаємо і</w:t>
      </w:r>
      <w:r w:rsidRPr="00026977">
        <w:rPr>
          <w:rFonts w:ascii="Times New Roman" w:hAnsi="Times New Roman" w:cs="Times New Roman"/>
          <w:sz w:val="28"/>
          <w:szCs w:val="28"/>
          <w:lang w:val="uk-UA"/>
        </w:rPr>
        <w:t xml:space="preserve"> те, що Шевченкові не судилося спокійного життя до останніх днів, до останнього подиху. Знаємо, що більше десяти років провів він на засланні, переносячи щоденну муштру у солдатській казармі, потерпаючи від важких хвороб.</w:t>
      </w:r>
      <w:r>
        <w:rPr>
          <w:rFonts w:ascii="Times New Roman" w:hAnsi="Times New Roman" w:cs="Times New Roman"/>
          <w:sz w:val="28"/>
          <w:szCs w:val="28"/>
          <w:lang w:val="uk-UA"/>
        </w:rPr>
        <w:t xml:space="preserve"> Але не зважаючи на всі життєві перешкоди, Шевченко отримав світову славу, став гордістю українців. </w:t>
      </w:r>
    </w:p>
    <w:p w:rsidR="00FC557B" w:rsidRDefault="00FC557B" w:rsidP="00FC557B">
      <w:pPr>
        <w:spacing w:after="0" w:line="360" w:lineRule="auto"/>
        <w:ind w:firstLine="708"/>
        <w:jc w:val="both"/>
        <w:rPr>
          <w:rFonts w:ascii="Times New Roman" w:hAnsi="Times New Roman" w:cs="Times New Roman"/>
          <w:sz w:val="28"/>
          <w:szCs w:val="28"/>
          <w:lang w:val="uk-UA"/>
        </w:rPr>
      </w:pPr>
      <w:r w:rsidRPr="00026977">
        <w:rPr>
          <w:rFonts w:ascii="Times New Roman" w:hAnsi="Times New Roman" w:cs="Times New Roman"/>
          <w:sz w:val="28"/>
          <w:szCs w:val="28"/>
          <w:lang w:val="uk-UA"/>
        </w:rPr>
        <w:t>Напевне, в Україні не знайдеться жодної людини, яка у своєму житті хоча б раз не перегорнула сторінок «Кобзаря» Тараса Шевченка.</w:t>
      </w:r>
      <w:r>
        <w:rPr>
          <w:rFonts w:ascii="Times New Roman" w:hAnsi="Times New Roman" w:cs="Times New Roman"/>
          <w:sz w:val="28"/>
          <w:szCs w:val="28"/>
          <w:lang w:val="uk-UA"/>
        </w:rPr>
        <w:t xml:space="preserve"> </w:t>
      </w:r>
      <w:r w:rsidRPr="0008080C">
        <w:rPr>
          <w:rFonts w:ascii="Times New Roman" w:hAnsi="Times New Roman" w:cs="Times New Roman"/>
          <w:sz w:val="28"/>
          <w:szCs w:val="28"/>
          <w:lang w:val="uk-UA"/>
        </w:rPr>
        <w:t>Творчість цього поета можна не любити, можна критикувати, можна ставити</w:t>
      </w:r>
      <w:r>
        <w:rPr>
          <w:rFonts w:ascii="Times New Roman" w:hAnsi="Times New Roman" w:cs="Times New Roman"/>
          <w:sz w:val="28"/>
          <w:szCs w:val="28"/>
          <w:lang w:val="uk-UA"/>
        </w:rPr>
        <w:t xml:space="preserve">ся до неї із великою любов'ю. </w:t>
      </w:r>
      <w:r w:rsidRPr="0008080C">
        <w:rPr>
          <w:rFonts w:ascii="Times New Roman" w:hAnsi="Times New Roman" w:cs="Times New Roman"/>
          <w:sz w:val="28"/>
          <w:szCs w:val="28"/>
          <w:lang w:val="uk-UA"/>
        </w:rPr>
        <w:t>У будь-якому випадку байдужим вона не залишає нікого.</w:t>
      </w:r>
    </w:p>
    <w:p w:rsidR="00C43417" w:rsidRDefault="00C43417" w:rsidP="00C43417">
      <w:pPr>
        <w:spacing w:after="0" w:line="360" w:lineRule="auto"/>
        <w:jc w:val="both"/>
        <w:rPr>
          <w:rFonts w:ascii="Times New Roman" w:hAnsi="Times New Roman" w:cs="Times New Roman"/>
          <w:sz w:val="28"/>
          <w:szCs w:val="28"/>
          <w:lang w:val="uk-UA"/>
        </w:rPr>
      </w:pPr>
    </w:p>
    <w:p w:rsidR="00FC557B" w:rsidRDefault="00FC557B" w:rsidP="00FC557B">
      <w:pPr>
        <w:spacing w:after="0" w:line="360" w:lineRule="auto"/>
        <w:ind w:firstLine="708"/>
        <w:jc w:val="both"/>
        <w:rPr>
          <w:rFonts w:ascii="Times New Roman" w:hAnsi="Times New Roman" w:cs="Times New Roman"/>
          <w:sz w:val="28"/>
          <w:szCs w:val="28"/>
          <w:lang w:val="uk-UA"/>
        </w:rPr>
      </w:pPr>
    </w:p>
    <w:p w:rsidR="00BB3A2A" w:rsidRDefault="00BB3A2A">
      <w:pPr>
        <w:rPr>
          <w:rFonts w:ascii="Times New Roman" w:hAnsi="Times New Roman" w:cs="Times New Roman"/>
          <w:b/>
          <w:sz w:val="32"/>
          <w:szCs w:val="32"/>
          <w:lang w:val="uk-UA"/>
        </w:rPr>
      </w:pPr>
      <w:r>
        <w:rPr>
          <w:b/>
          <w:sz w:val="32"/>
          <w:szCs w:val="32"/>
          <w:lang w:val="uk-UA"/>
        </w:rPr>
        <w:br w:type="page"/>
      </w:r>
    </w:p>
    <w:p w:rsidR="00BB3A2A" w:rsidRPr="00BA584F" w:rsidRDefault="00BB3A2A" w:rsidP="00BB3A2A">
      <w:pPr>
        <w:pStyle w:val="2"/>
        <w:tabs>
          <w:tab w:val="left" w:pos="3686"/>
          <w:tab w:val="left" w:pos="6946"/>
        </w:tabs>
        <w:spacing w:before="240" w:after="240" w:line="360" w:lineRule="auto"/>
        <w:ind w:firstLine="0"/>
        <w:jc w:val="center"/>
        <w:rPr>
          <w:b/>
          <w:sz w:val="32"/>
          <w:szCs w:val="32"/>
          <w:lang w:val="uk-UA"/>
        </w:rPr>
      </w:pPr>
      <w:r w:rsidRPr="00BA584F">
        <w:rPr>
          <w:b/>
          <w:sz w:val="32"/>
          <w:szCs w:val="32"/>
          <w:lang w:val="uk-UA"/>
        </w:rPr>
        <w:t>Список використаної літератури:</w:t>
      </w:r>
    </w:p>
    <w:p w:rsidR="00BB3A2A" w:rsidRPr="00BA584F" w:rsidRDefault="00BB3A2A" w:rsidP="00BB3A2A">
      <w:pPr>
        <w:pStyle w:val="a7"/>
        <w:numPr>
          <w:ilvl w:val="0"/>
          <w:numId w:val="4"/>
        </w:numPr>
        <w:spacing w:before="240" w:after="240" w:line="360" w:lineRule="auto"/>
        <w:jc w:val="both"/>
        <w:rPr>
          <w:rFonts w:ascii="Times New Roman" w:hAnsi="Times New Roman" w:cs="Times New Roman"/>
          <w:sz w:val="28"/>
          <w:szCs w:val="28"/>
          <w:lang w:val="uk-UA"/>
        </w:rPr>
      </w:pPr>
      <w:r w:rsidRPr="00BA584F">
        <w:rPr>
          <w:rFonts w:ascii="Times New Roman" w:hAnsi="Times New Roman" w:cs="Times New Roman"/>
          <w:sz w:val="28"/>
          <w:szCs w:val="28"/>
          <w:lang w:val="uk-UA"/>
        </w:rPr>
        <w:t>Айзеншток І. Як працював Шевченко / Ієремія Айзеншток. – К.,                 1940. – 178 с.</w:t>
      </w:r>
    </w:p>
    <w:p w:rsidR="00BB3A2A" w:rsidRPr="00BA584F" w:rsidRDefault="00BB3A2A" w:rsidP="00BB3A2A">
      <w:pPr>
        <w:pStyle w:val="a7"/>
        <w:numPr>
          <w:ilvl w:val="0"/>
          <w:numId w:val="4"/>
        </w:numPr>
        <w:spacing w:before="240" w:after="240" w:line="360" w:lineRule="auto"/>
        <w:jc w:val="both"/>
        <w:rPr>
          <w:rFonts w:ascii="Times New Roman" w:hAnsi="Times New Roman" w:cs="Times New Roman"/>
          <w:sz w:val="28"/>
          <w:szCs w:val="28"/>
          <w:lang w:val="uk-UA"/>
        </w:rPr>
      </w:pPr>
      <w:r w:rsidRPr="00BA584F">
        <w:rPr>
          <w:rFonts w:ascii="Times New Roman" w:hAnsi="Times New Roman" w:cs="Times New Roman"/>
          <w:sz w:val="28"/>
          <w:szCs w:val="28"/>
          <w:lang w:val="uk-UA"/>
        </w:rPr>
        <w:t>Анісов В. Автограф останнього вірша безсмертного Кобзаря /                                     В. Анісов // Літературна газета. – 1948. – №3. – С.4</w:t>
      </w:r>
    </w:p>
    <w:p w:rsidR="00BB3A2A" w:rsidRPr="00BA584F" w:rsidRDefault="00BB3A2A" w:rsidP="00BB3A2A">
      <w:pPr>
        <w:pStyle w:val="a7"/>
        <w:numPr>
          <w:ilvl w:val="0"/>
          <w:numId w:val="4"/>
        </w:numPr>
        <w:autoSpaceDE w:val="0"/>
        <w:autoSpaceDN w:val="0"/>
        <w:adjustRightInd w:val="0"/>
        <w:spacing w:before="240" w:after="240" w:line="360" w:lineRule="auto"/>
        <w:jc w:val="both"/>
        <w:rPr>
          <w:rFonts w:ascii="Times New Roman" w:eastAsia="TimesNewRomanPSMT" w:hAnsi="Times New Roman" w:cs="Times New Roman"/>
          <w:iCs/>
          <w:sz w:val="28"/>
          <w:szCs w:val="28"/>
          <w:lang w:val="uk-UA"/>
        </w:rPr>
      </w:pPr>
      <w:r w:rsidRPr="00BA584F">
        <w:rPr>
          <w:rFonts w:ascii="Times New Roman" w:eastAsia="TimesNewRomanPSMT" w:hAnsi="Times New Roman" w:cs="Times New Roman"/>
          <w:iCs/>
          <w:sz w:val="28"/>
          <w:szCs w:val="28"/>
        </w:rPr>
        <w:t xml:space="preserve">Балей Степан. </w:t>
      </w:r>
      <w:proofErr w:type="gramStart"/>
      <w:r w:rsidRPr="00BA584F">
        <w:rPr>
          <w:rFonts w:ascii="Times New Roman" w:eastAsia="TimesNewRomanPSMT" w:hAnsi="Times New Roman" w:cs="Times New Roman"/>
          <w:iCs/>
          <w:sz w:val="28"/>
          <w:szCs w:val="28"/>
        </w:rPr>
        <w:t>З</w:t>
      </w:r>
      <w:proofErr w:type="gramEnd"/>
      <w:r w:rsidRPr="00BA584F">
        <w:rPr>
          <w:rFonts w:ascii="Times New Roman" w:eastAsia="TimesNewRomanPSMT" w:hAnsi="Times New Roman" w:cs="Times New Roman"/>
          <w:iCs/>
          <w:sz w:val="28"/>
          <w:szCs w:val="28"/>
        </w:rPr>
        <w:t xml:space="preserve"> психольогії творчости Шевченка / Балей Степан. </w:t>
      </w:r>
      <w:proofErr w:type="gramStart"/>
      <w:r w:rsidRPr="00BA584F">
        <w:rPr>
          <w:rFonts w:ascii="Times New Roman" w:eastAsia="TimesNewRomanPSMT" w:hAnsi="Times New Roman" w:cs="Times New Roman"/>
          <w:iCs/>
          <w:sz w:val="28"/>
          <w:szCs w:val="28"/>
        </w:rPr>
        <w:t>З</w:t>
      </w:r>
      <w:proofErr w:type="gramEnd"/>
      <w:r w:rsidRPr="00BA584F">
        <w:rPr>
          <w:rFonts w:ascii="Times New Roman" w:eastAsia="TimesNewRomanPSMT" w:hAnsi="Times New Roman" w:cs="Times New Roman"/>
          <w:iCs/>
          <w:sz w:val="28"/>
          <w:szCs w:val="28"/>
        </w:rPr>
        <w:t>ібр. творів. У 5 т.</w:t>
      </w:r>
      <w:r w:rsidRPr="00BA584F">
        <w:rPr>
          <w:rFonts w:ascii="Times New Roman" w:eastAsia="TimesNewRomanPSMT" w:hAnsi="Times New Roman" w:cs="Times New Roman"/>
          <w:iCs/>
          <w:sz w:val="28"/>
          <w:szCs w:val="28"/>
          <w:lang w:val="uk-UA"/>
        </w:rPr>
        <w:t xml:space="preserve"> –</w:t>
      </w:r>
      <w:r w:rsidRPr="00BA584F">
        <w:rPr>
          <w:rFonts w:ascii="Times New Roman" w:eastAsia="TimesNewRomanPSMT" w:hAnsi="Times New Roman" w:cs="Times New Roman"/>
          <w:iCs/>
          <w:sz w:val="28"/>
          <w:szCs w:val="28"/>
        </w:rPr>
        <w:t xml:space="preserve"> Т. 1. –</w:t>
      </w:r>
      <w:r w:rsidRPr="00BA584F">
        <w:rPr>
          <w:rFonts w:ascii="Times New Roman" w:eastAsia="TimesNewRomanPSMT" w:hAnsi="Times New Roman" w:cs="Times New Roman"/>
          <w:iCs/>
          <w:sz w:val="28"/>
          <w:szCs w:val="28"/>
          <w:lang w:val="uk-UA"/>
        </w:rPr>
        <w:t xml:space="preserve"> </w:t>
      </w:r>
      <w:r w:rsidRPr="00BA584F">
        <w:rPr>
          <w:rFonts w:ascii="Times New Roman" w:eastAsia="TimesNewRomanPSMT" w:hAnsi="Times New Roman" w:cs="Times New Roman"/>
          <w:iCs/>
          <w:sz w:val="28"/>
          <w:szCs w:val="28"/>
        </w:rPr>
        <w:t>Льві</w:t>
      </w:r>
      <w:proofErr w:type="gramStart"/>
      <w:r w:rsidRPr="00BA584F">
        <w:rPr>
          <w:rFonts w:ascii="Times New Roman" w:eastAsia="TimesNewRomanPSMT" w:hAnsi="Times New Roman" w:cs="Times New Roman"/>
          <w:iCs/>
          <w:sz w:val="28"/>
          <w:szCs w:val="28"/>
        </w:rPr>
        <w:t>в</w:t>
      </w:r>
      <w:proofErr w:type="gramEnd"/>
      <w:r w:rsidRPr="00BA584F">
        <w:rPr>
          <w:rFonts w:ascii="Times New Roman" w:eastAsia="TimesNewRomanPSMT" w:hAnsi="Times New Roman" w:cs="Times New Roman"/>
          <w:iCs/>
          <w:sz w:val="28"/>
          <w:szCs w:val="28"/>
          <w:lang w:val="uk-UA"/>
        </w:rPr>
        <w:t xml:space="preserve"> </w:t>
      </w:r>
      <w:r w:rsidRPr="00BA584F">
        <w:rPr>
          <w:rFonts w:ascii="Times New Roman" w:eastAsia="TimesNewRomanPSMT" w:hAnsi="Times New Roman" w:cs="Times New Roman"/>
          <w:iCs/>
          <w:sz w:val="28"/>
          <w:szCs w:val="28"/>
        </w:rPr>
        <w:t>–</w:t>
      </w:r>
      <w:r w:rsidRPr="00BA584F">
        <w:rPr>
          <w:rFonts w:ascii="Times New Roman" w:eastAsia="TimesNewRomanPSMT" w:hAnsi="Times New Roman" w:cs="Times New Roman"/>
          <w:iCs/>
          <w:sz w:val="28"/>
          <w:szCs w:val="28"/>
          <w:lang w:val="uk-UA"/>
        </w:rPr>
        <w:t xml:space="preserve"> </w:t>
      </w:r>
      <w:r w:rsidRPr="00BA584F">
        <w:rPr>
          <w:rFonts w:ascii="Times New Roman" w:eastAsia="TimesNewRomanPSMT" w:hAnsi="Times New Roman" w:cs="Times New Roman"/>
          <w:iCs/>
          <w:sz w:val="28"/>
          <w:szCs w:val="28"/>
        </w:rPr>
        <w:t xml:space="preserve">Одеса: ІФЛІС ЛФС “Cogito”, 2002. – </w:t>
      </w:r>
      <w:r w:rsidRPr="00BA584F">
        <w:rPr>
          <w:rFonts w:ascii="Times New Roman" w:eastAsia="TimesNewRomanPSMT" w:hAnsi="Times New Roman" w:cs="Times New Roman"/>
          <w:iCs/>
          <w:sz w:val="28"/>
          <w:szCs w:val="28"/>
          <w:lang w:val="uk-UA"/>
        </w:rPr>
        <w:t>488 с.</w:t>
      </w:r>
    </w:p>
    <w:p w:rsidR="00BB3A2A" w:rsidRDefault="00BB3A2A" w:rsidP="00BB3A2A">
      <w:pPr>
        <w:pStyle w:val="2"/>
        <w:numPr>
          <w:ilvl w:val="0"/>
          <w:numId w:val="4"/>
        </w:numPr>
        <w:tabs>
          <w:tab w:val="left" w:pos="3686"/>
          <w:tab w:val="left" w:pos="6946"/>
        </w:tabs>
        <w:spacing w:before="240" w:after="240" w:line="360" w:lineRule="auto"/>
        <w:jc w:val="both"/>
        <w:rPr>
          <w:lang w:val="uk-UA"/>
        </w:rPr>
      </w:pPr>
      <w:r>
        <w:rPr>
          <w:lang w:val="uk-UA"/>
        </w:rPr>
        <w:t>Білоус П.В.  Вступ до літературознавства. Теорія літератури. Психологія літературної творчості: Лекції / П.В. Білоус. – Житомир:                          Рута, 2009. – 336 с.</w:t>
      </w:r>
    </w:p>
    <w:p w:rsidR="00BB3A2A" w:rsidRPr="00BA584F" w:rsidRDefault="00BB3A2A" w:rsidP="00BB3A2A">
      <w:pPr>
        <w:pStyle w:val="a7"/>
        <w:numPr>
          <w:ilvl w:val="0"/>
          <w:numId w:val="4"/>
        </w:numPr>
        <w:spacing w:before="240" w:after="240" w:line="360" w:lineRule="auto"/>
        <w:jc w:val="both"/>
        <w:rPr>
          <w:rFonts w:ascii="Times New Roman" w:hAnsi="Times New Roman" w:cs="Times New Roman"/>
          <w:sz w:val="28"/>
          <w:szCs w:val="28"/>
          <w:lang w:val="uk-UA"/>
        </w:rPr>
      </w:pPr>
      <w:r w:rsidRPr="00BA584F">
        <w:rPr>
          <w:rFonts w:ascii="Times New Roman" w:hAnsi="Times New Roman" w:cs="Times New Roman"/>
          <w:sz w:val="28"/>
          <w:szCs w:val="28"/>
          <w:lang w:val="uk-UA"/>
        </w:rPr>
        <w:t>Большаков Л. Літа невольничі: Книжка пошуків і досліджень про Шевченка періоду заслання / Л.Большаков. – К. : Дніпро, 1971. – 425 с.</w:t>
      </w:r>
    </w:p>
    <w:p w:rsidR="00BB3A2A" w:rsidRPr="00BA584F" w:rsidRDefault="00BB3A2A" w:rsidP="00BB3A2A">
      <w:pPr>
        <w:pStyle w:val="a7"/>
        <w:numPr>
          <w:ilvl w:val="0"/>
          <w:numId w:val="4"/>
        </w:numPr>
        <w:spacing w:before="240" w:after="240" w:line="360" w:lineRule="auto"/>
        <w:jc w:val="both"/>
        <w:rPr>
          <w:rFonts w:ascii="Times New Roman" w:hAnsi="Times New Roman" w:cs="Times New Roman"/>
          <w:sz w:val="28"/>
          <w:szCs w:val="28"/>
          <w:lang w:val="uk-UA"/>
        </w:rPr>
      </w:pPr>
      <w:r w:rsidRPr="00BA584F">
        <w:rPr>
          <w:rFonts w:ascii="Times New Roman" w:hAnsi="Times New Roman" w:cs="Times New Roman"/>
          <w:sz w:val="28"/>
          <w:szCs w:val="28"/>
          <w:lang w:val="uk-UA"/>
        </w:rPr>
        <w:t>Бородін В.С. Над текстами Т.</w:t>
      </w:r>
      <w:r>
        <w:rPr>
          <w:rFonts w:ascii="Times New Roman" w:hAnsi="Times New Roman" w:cs="Times New Roman"/>
          <w:sz w:val="28"/>
          <w:szCs w:val="28"/>
          <w:lang w:val="uk-UA"/>
        </w:rPr>
        <w:t>Г. Шевченка / В.С Бородін. – К.</w:t>
      </w:r>
      <w:r w:rsidRPr="00BA584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BA584F">
        <w:rPr>
          <w:rFonts w:ascii="Times New Roman" w:hAnsi="Times New Roman" w:cs="Times New Roman"/>
          <w:sz w:val="28"/>
          <w:szCs w:val="28"/>
          <w:lang w:val="uk-UA"/>
        </w:rPr>
        <w:t>Наук. думка, 1971. – 224 с.</w:t>
      </w:r>
    </w:p>
    <w:p w:rsidR="00BB3A2A" w:rsidRPr="00BA584F" w:rsidRDefault="00BB3A2A" w:rsidP="00BB3A2A">
      <w:pPr>
        <w:pStyle w:val="a7"/>
        <w:numPr>
          <w:ilvl w:val="0"/>
          <w:numId w:val="4"/>
        </w:numPr>
        <w:spacing w:before="240" w:after="240" w:line="360" w:lineRule="auto"/>
        <w:jc w:val="both"/>
        <w:rPr>
          <w:rFonts w:ascii="Times New Roman" w:hAnsi="Times New Roman" w:cs="Times New Roman"/>
          <w:sz w:val="28"/>
          <w:szCs w:val="28"/>
          <w:lang w:val="uk-UA"/>
        </w:rPr>
      </w:pPr>
      <w:r w:rsidRPr="00BA584F">
        <w:rPr>
          <w:rFonts w:ascii="Times New Roman" w:hAnsi="Times New Roman" w:cs="Times New Roman"/>
          <w:sz w:val="28"/>
          <w:szCs w:val="28"/>
          <w:lang w:val="uk-UA"/>
        </w:rPr>
        <w:t>Бородін В.С. Шевченко і царсь</w:t>
      </w:r>
      <w:r>
        <w:rPr>
          <w:rFonts w:ascii="Times New Roman" w:hAnsi="Times New Roman" w:cs="Times New Roman"/>
          <w:sz w:val="28"/>
          <w:szCs w:val="28"/>
          <w:lang w:val="uk-UA"/>
        </w:rPr>
        <w:t>ка цензура  / В.С Бородін. – К.</w:t>
      </w:r>
      <w:r w:rsidRPr="00BA584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BA584F">
        <w:rPr>
          <w:rFonts w:ascii="Times New Roman" w:hAnsi="Times New Roman" w:cs="Times New Roman"/>
          <w:sz w:val="28"/>
          <w:szCs w:val="28"/>
          <w:lang w:val="uk-UA"/>
        </w:rPr>
        <w:t>Наук. думка, 1969. – 161с.</w:t>
      </w:r>
    </w:p>
    <w:p w:rsidR="00BB3A2A" w:rsidRPr="00F6182C" w:rsidRDefault="00BB3A2A" w:rsidP="00BB3A2A">
      <w:pPr>
        <w:pStyle w:val="a7"/>
        <w:numPr>
          <w:ilvl w:val="0"/>
          <w:numId w:val="4"/>
        </w:numPr>
        <w:spacing w:before="240" w:after="240" w:line="360" w:lineRule="auto"/>
        <w:jc w:val="both"/>
        <w:rPr>
          <w:rFonts w:ascii="Times New Roman" w:hAnsi="Times New Roman" w:cs="Times New Roman"/>
          <w:sz w:val="28"/>
          <w:szCs w:val="28"/>
          <w:lang w:val="uk-UA"/>
        </w:rPr>
      </w:pPr>
      <w:r w:rsidRPr="00BA584F">
        <w:rPr>
          <w:rFonts w:ascii="Times New Roman" w:eastAsia="TimesNewRomanPSMT" w:hAnsi="Times New Roman" w:cs="Times New Roman"/>
          <w:iCs/>
          <w:sz w:val="28"/>
          <w:szCs w:val="28"/>
          <w:lang w:val="uk-UA"/>
        </w:rPr>
        <w:t>В</w:t>
      </w:r>
      <w:r w:rsidRPr="00F6182C">
        <w:rPr>
          <w:rFonts w:ascii="Times New Roman" w:eastAsia="TimesNewRomanPSMT" w:hAnsi="Times New Roman" w:cs="Times New Roman"/>
          <w:iCs/>
          <w:sz w:val="28"/>
          <w:szCs w:val="28"/>
          <w:lang w:val="uk-UA"/>
        </w:rPr>
        <w:t>’</w:t>
      </w:r>
      <w:r w:rsidRPr="00BA584F">
        <w:rPr>
          <w:rFonts w:ascii="Times New Roman" w:eastAsia="TimesNewRomanPSMT" w:hAnsi="Times New Roman" w:cs="Times New Roman"/>
          <w:iCs/>
          <w:sz w:val="28"/>
          <w:szCs w:val="28"/>
          <w:lang w:val="uk-UA"/>
        </w:rPr>
        <w:t xml:space="preserve">язовський </w:t>
      </w:r>
      <w:r w:rsidRPr="00F6182C">
        <w:rPr>
          <w:rFonts w:ascii="Times New Roman" w:eastAsia="TimesNewRomanPSMT" w:hAnsi="Times New Roman" w:cs="Times New Roman"/>
          <w:iCs/>
          <w:sz w:val="28"/>
          <w:szCs w:val="28"/>
          <w:lang w:val="uk-UA"/>
        </w:rPr>
        <w:t xml:space="preserve"> Г.А. </w:t>
      </w:r>
      <w:r w:rsidRPr="00BA584F">
        <w:rPr>
          <w:rFonts w:ascii="Times New Roman" w:eastAsia="TimesNewRomanPSMT" w:hAnsi="Times New Roman" w:cs="Times New Roman"/>
          <w:iCs/>
          <w:sz w:val="28"/>
          <w:szCs w:val="28"/>
          <w:lang w:val="uk-UA"/>
        </w:rPr>
        <w:t xml:space="preserve"> </w:t>
      </w:r>
      <w:r w:rsidRPr="00F6182C">
        <w:rPr>
          <w:rFonts w:ascii="Times New Roman" w:hAnsi="Times New Roman" w:cs="Times New Roman"/>
          <w:sz w:val="28"/>
          <w:szCs w:val="28"/>
          <w:lang w:val="uk-UA"/>
        </w:rPr>
        <w:t>Специфіка творчого труда письменника: конспект лекцій спецкурсу на допомогу студентам філологічного факультету / Григорій Андрійович  В’язовський. – Одеса, 1964. – 91 с.</w:t>
      </w:r>
    </w:p>
    <w:p w:rsidR="00BB3A2A" w:rsidRDefault="00BB3A2A" w:rsidP="00BB3A2A">
      <w:pPr>
        <w:pStyle w:val="2"/>
        <w:numPr>
          <w:ilvl w:val="0"/>
          <w:numId w:val="4"/>
        </w:numPr>
        <w:tabs>
          <w:tab w:val="left" w:pos="3686"/>
          <w:tab w:val="left" w:pos="6946"/>
        </w:tabs>
        <w:spacing w:before="240" w:after="240" w:line="360" w:lineRule="auto"/>
        <w:jc w:val="both"/>
        <w:rPr>
          <w:lang w:val="uk-UA"/>
        </w:rPr>
      </w:pPr>
      <w:r>
        <w:rPr>
          <w:lang w:val="uk-UA"/>
        </w:rPr>
        <w:t>В</w:t>
      </w:r>
      <w:r w:rsidRPr="001F5933">
        <w:rPr>
          <w:lang w:val="uk-UA"/>
        </w:rPr>
        <w:t>’</w:t>
      </w:r>
      <w:r>
        <w:rPr>
          <w:lang w:val="uk-UA"/>
        </w:rPr>
        <w:t xml:space="preserve">язовський Г.А. </w:t>
      </w:r>
      <w:r w:rsidRPr="00BA584F">
        <w:rPr>
          <w:rFonts w:eastAsia="TimesNewRomanPSMT"/>
          <w:iCs/>
          <w:lang w:val="uk-UA"/>
        </w:rPr>
        <w:t xml:space="preserve">Творче мислення письменника: Дослідження </w:t>
      </w:r>
      <w:r w:rsidRPr="00F6182C">
        <w:rPr>
          <w:rFonts w:eastAsia="TimesNewRomanPSMT"/>
          <w:iCs/>
          <w:lang w:val="uk-UA"/>
        </w:rPr>
        <w:t>/ Григор</w:t>
      </w:r>
      <w:r w:rsidRPr="00BA584F">
        <w:rPr>
          <w:rFonts w:eastAsia="TimesNewRomanPSMT"/>
          <w:iCs/>
          <w:lang w:val="uk-UA"/>
        </w:rPr>
        <w:t>ій Андрійович В</w:t>
      </w:r>
      <w:r w:rsidRPr="00F6182C">
        <w:rPr>
          <w:rFonts w:eastAsia="TimesNewRomanPSMT"/>
          <w:iCs/>
          <w:lang w:val="uk-UA"/>
        </w:rPr>
        <w:t>’</w:t>
      </w:r>
      <w:r w:rsidRPr="00BA584F">
        <w:rPr>
          <w:rFonts w:eastAsia="TimesNewRomanPSMT"/>
          <w:iCs/>
          <w:lang w:val="uk-UA"/>
        </w:rPr>
        <w:t>язовський . – К.: Дніпро, 1982. – 335 с.</w:t>
      </w:r>
    </w:p>
    <w:p w:rsidR="00BB3A2A" w:rsidRPr="00BA584F" w:rsidRDefault="00BB3A2A" w:rsidP="00BB3A2A">
      <w:pPr>
        <w:pStyle w:val="a7"/>
        <w:numPr>
          <w:ilvl w:val="0"/>
          <w:numId w:val="4"/>
        </w:numPr>
        <w:spacing w:before="240" w:after="240" w:line="360" w:lineRule="auto"/>
        <w:jc w:val="both"/>
        <w:rPr>
          <w:rFonts w:ascii="Times New Roman" w:hAnsi="Times New Roman" w:cs="Times New Roman"/>
          <w:sz w:val="28"/>
          <w:szCs w:val="28"/>
          <w:lang w:val="uk-UA"/>
        </w:rPr>
      </w:pPr>
      <w:r w:rsidRPr="00BA584F">
        <w:rPr>
          <w:rFonts w:ascii="Times New Roman" w:hAnsi="Times New Roman" w:cs="Times New Roman"/>
          <w:sz w:val="28"/>
          <w:szCs w:val="28"/>
          <w:lang w:val="uk-UA"/>
        </w:rPr>
        <w:t>Великий Кобзар в пам’яті народів: Збірник висловлювань про                           Т.Г. Шевченка. – К. , 1961. – 180 с.</w:t>
      </w:r>
    </w:p>
    <w:p w:rsidR="00BB3A2A" w:rsidRPr="00BA584F" w:rsidRDefault="00BB3A2A" w:rsidP="00BB3A2A">
      <w:pPr>
        <w:pStyle w:val="a7"/>
        <w:numPr>
          <w:ilvl w:val="0"/>
          <w:numId w:val="4"/>
        </w:numPr>
        <w:spacing w:before="240" w:after="240" w:line="360" w:lineRule="auto"/>
        <w:jc w:val="both"/>
        <w:rPr>
          <w:rFonts w:ascii="Times New Roman" w:hAnsi="Times New Roman" w:cs="Times New Roman"/>
          <w:sz w:val="28"/>
          <w:szCs w:val="28"/>
          <w:lang w:val="uk-UA"/>
        </w:rPr>
      </w:pPr>
      <w:r w:rsidRPr="00BA584F">
        <w:rPr>
          <w:rFonts w:ascii="Times New Roman" w:hAnsi="Times New Roman" w:cs="Times New Roman"/>
          <w:sz w:val="28"/>
          <w:szCs w:val="28"/>
          <w:lang w:val="uk-UA"/>
        </w:rPr>
        <w:t>Волочай В.Г.  Діамант  в кожусі : лірика Т.Г.  Шевченка і сучасна початкова школа  / Василь Волочай. – К. : АІСТ-прес, 1998. – 108 с.</w:t>
      </w:r>
    </w:p>
    <w:p w:rsidR="00BB3A2A" w:rsidRPr="00BA584F" w:rsidRDefault="00BB3A2A" w:rsidP="00BB3A2A">
      <w:pPr>
        <w:pStyle w:val="a7"/>
        <w:numPr>
          <w:ilvl w:val="0"/>
          <w:numId w:val="4"/>
        </w:numPr>
        <w:spacing w:before="240" w:after="240" w:line="360" w:lineRule="auto"/>
        <w:jc w:val="both"/>
        <w:rPr>
          <w:rFonts w:ascii="Times New Roman" w:hAnsi="Times New Roman" w:cs="Times New Roman"/>
          <w:sz w:val="28"/>
          <w:szCs w:val="28"/>
          <w:lang w:val="uk-UA"/>
        </w:rPr>
      </w:pPr>
      <w:r w:rsidRPr="00BA584F">
        <w:rPr>
          <w:rFonts w:ascii="Times New Roman" w:hAnsi="Times New Roman" w:cs="Times New Roman"/>
          <w:sz w:val="28"/>
          <w:szCs w:val="28"/>
          <w:lang w:val="uk-UA"/>
        </w:rPr>
        <w:t>Генералюк Л. Універсалізм Шевченка: взаємодія літератури і мистецтв /          Л. Генералюк. – К.: Наук. думка, 2008. – 544 с.</w:t>
      </w:r>
    </w:p>
    <w:p w:rsidR="00BB3A2A" w:rsidRPr="00BA584F" w:rsidRDefault="00BB3A2A" w:rsidP="00BB3A2A">
      <w:pPr>
        <w:pStyle w:val="a7"/>
        <w:numPr>
          <w:ilvl w:val="0"/>
          <w:numId w:val="4"/>
        </w:numPr>
        <w:spacing w:before="240" w:after="240" w:line="360" w:lineRule="auto"/>
        <w:jc w:val="both"/>
        <w:rPr>
          <w:rFonts w:ascii="Times New Roman" w:hAnsi="Times New Roman" w:cs="Times New Roman"/>
          <w:sz w:val="28"/>
          <w:szCs w:val="28"/>
          <w:lang w:val="uk-UA"/>
        </w:rPr>
      </w:pPr>
      <w:r w:rsidRPr="00BA584F">
        <w:rPr>
          <w:rFonts w:ascii="Times New Roman" w:hAnsi="Times New Roman" w:cs="Times New Roman"/>
          <w:sz w:val="28"/>
          <w:szCs w:val="28"/>
          <w:lang w:val="uk-UA"/>
        </w:rPr>
        <w:t>Грабович  Г. Шевченко, якого не знаємо / Григорій Грабович. – К. : Критика, 2000. – 304 с.</w:t>
      </w:r>
    </w:p>
    <w:p w:rsidR="00BB3A2A" w:rsidRPr="00BA584F" w:rsidRDefault="00BB3A2A" w:rsidP="00BB3A2A">
      <w:pPr>
        <w:pStyle w:val="a7"/>
        <w:numPr>
          <w:ilvl w:val="0"/>
          <w:numId w:val="4"/>
        </w:numPr>
        <w:spacing w:before="240" w:after="240" w:line="360" w:lineRule="auto"/>
        <w:jc w:val="both"/>
        <w:rPr>
          <w:rFonts w:ascii="Times New Roman" w:hAnsi="Times New Roman" w:cs="Times New Roman"/>
          <w:sz w:val="28"/>
          <w:szCs w:val="28"/>
          <w:lang w:val="uk-UA"/>
        </w:rPr>
      </w:pPr>
      <w:r w:rsidRPr="00BA584F">
        <w:rPr>
          <w:rFonts w:ascii="Times New Roman" w:hAnsi="Times New Roman" w:cs="Times New Roman"/>
          <w:sz w:val="28"/>
          <w:szCs w:val="28"/>
          <w:lang w:val="uk-UA"/>
        </w:rPr>
        <w:t xml:space="preserve">Грабович Г. Шевченко як міфотворець: Семантика символів у творчості    поета </w:t>
      </w:r>
      <w:r w:rsidRPr="00BA584F">
        <w:rPr>
          <w:rFonts w:ascii="Times New Roman" w:hAnsi="Times New Roman" w:cs="Times New Roman"/>
          <w:sz w:val="28"/>
          <w:szCs w:val="28"/>
        </w:rPr>
        <w:t>/</w:t>
      </w:r>
      <w:r w:rsidRPr="00BA584F">
        <w:rPr>
          <w:rFonts w:ascii="Times New Roman" w:hAnsi="Times New Roman" w:cs="Times New Roman"/>
          <w:sz w:val="28"/>
          <w:szCs w:val="28"/>
          <w:lang w:val="uk-UA"/>
        </w:rPr>
        <w:t xml:space="preserve"> Григорій Грабович. – К. : Рад. письменник, 1991. – 212 с.</w:t>
      </w:r>
    </w:p>
    <w:p w:rsidR="00BB3A2A" w:rsidRPr="00BA584F" w:rsidRDefault="00BB3A2A" w:rsidP="00BB3A2A">
      <w:pPr>
        <w:pStyle w:val="a7"/>
        <w:numPr>
          <w:ilvl w:val="0"/>
          <w:numId w:val="4"/>
        </w:numPr>
        <w:spacing w:before="240" w:after="24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Дзюба І.  </w:t>
      </w:r>
      <w:r w:rsidR="00743E1D">
        <w:rPr>
          <w:rFonts w:ascii="Times New Roman" w:hAnsi="Times New Roman" w:cs="Times New Roman"/>
          <w:sz w:val="28"/>
          <w:szCs w:val="28"/>
          <w:lang w:val="uk-UA"/>
        </w:rPr>
        <w:t>Тарас Шевченко / Іван Дзюба</w:t>
      </w:r>
      <w:r w:rsidRPr="00BA584F">
        <w:rPr>
          <w:rFonts w:ascii="Times New Roman" w:hAnsi="Times New Roman" w:cs="Times New Roman"/>
          <w:sz w:val="28"/>
          <w:szCs w:val="28"/>
          <w:lang w:val="uk-UA"/>
        </w:rPr>
        <w:t xml:space="preserve">. – К. : </w:t>
      </w:r>
      <w:r>
        <w:rPr>
          <w:rFonts w:ascii="Times New Roman" w:hAnsi="Times New Roman" w:cs="Times New Roman"/>
          <w:sz w:val="28"/>
          <w:szCs w:val="28"/>
          <w:lang w:val="uk-UA"/>
        </w:rPr>
        <w:t xml:space="preserve">                             </w:t>
      </w:r>
      <w:r w:rsidRPr="00BA584F">
        <w:rPr>
          <w:rFonts w:ascii="Times New Roman" w:hAnsi="Times New Roman" w:cs="Times New Roman"/>
          <w:sz w:val="28"/>
          <w:szCs w:val="28"/>
          <w:lang w:val="uk-UA"/>
        </w:rPr>
        <w:t>Альтернативи,  2005. – 702 с.</w:t>
      </w:r>
    </w:p>
    <w:p w:rsidR="00BB3A2A" w:rsidRPr="00BA584F" w:rsidRDefault="00BB3A2A" w:rsidP="00BB3A2A">
      <w:pPr>
        <w:pStyle w:val="a7"/>
        <w:numPr>
          <w:ilvl w:val="0"/>
          <w:numId w:val="4"/>
        </w:numPr>
        <w:spacing w:before="240" w:after="24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Дзюба І. Тарас Шевченко</w:t>
      </w:r>
      <w:r w:rsidRPr="00BA584F">
        <w:rPr>
          <w:rFonts w:ascii="Times New Roman" w:hAnsi="Times New Roman" w:cs="Times New Roman"/>
          <w:sz w:val="28"/>
          <w:szCs w:val="28"/>
          <w:lang w:val="uk-UA"/>
        </w:rPr>
        <w:t>. Життя і творчість / Іван Дзюба . – К.: Києво-Могилянська академія,  2008. – 718 с.</w:t>
      </w:r>
    </w:p>
    <w:p w:rsidR="00BB3A2A" w:rsidRPr="00BA584F" w:rsidRDefault="00BB3A2A" w:rsidP="00BB3A2A">
      <w:pPr>
        <w:pStyle w:val="a7"/>
        <w:numPr>
          <w:ilvl w:val="0"/>
          <w:numId w:val="4"/>
        </w:numPr>
        <w:spacing w:before="240" w:after="240" w:line="360" w:lineRule="auto"/>
        <w:jc w:val="both"/>
        <w:rPr>
          <w:rFonts w:ascii="Times New Roman" w:hAnsi="Times New Roman" w:cs="Times New Roman"/>
          <w:sz w:val="28"/>
          <w:szCs w:val="28"/>
          <w:lang w:val="uk-UA"/>
        </w:rPr>
      </w:pPr>
      <w:r w:rsidRPr="00BA584F">
        <w:rPr>
          <w:rFonts w:ascii="Times New Roman" w:hAnsi="Times New Roman" w:cs="Times New Roman"/>
          <w:sz w:val="28"/>
          <w:szCs w:val="28"/>
          <w:lang w:val="uk-UA"/>
        </w:rPr>
        <w:t xml:space="preserve">Дорошенко К. Слово про великого Кобзаря / К. </w:t>
      </w:r>
      <w:r>
        <w:rPr>
          <w:rFonts w:ascii="Times New Roman" w:hAnsi="Times New Roman" w:cs="Times New Roman"/>
          <w:sz w:val="28"/>
          <w:szCs w:val="28"/>
          <w:lang w:val="uk-UA"/>
        </w:rPr>
        <w:t>Дорошенко. – К.</w:t>
      </w:r>
      <w:r w:rsidRPr="00BA584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BA584F">
        <w:rPr>
          <w:rFonts w:ascii="Times New Roman" w:hAnsi="Times New Roman" w:cs="Times New Roman"/>
          <w:sz w:val="28"/>
          <w:szCs w:val="28"/>
          <w:lang w:val="uk-UA"/>
        </w:rPr>
        <w:t>Молодь, 1965. – 157 с.</w:t>
      </w:r>
    </w:p>
    <w:p w:rsidR="00BB3A2A" w:rsidRPr="00BA584F" w:rsidRDefault="00BB3A2A" w:rsidP="00BB3A2A">
      <w:pPr>
        <w:pStyle w:val="a7"/>
        <w:numPr>
          <w:ilvl w:val="0"/>
          <w:numId w:val="4"/>
        </w:numPr>
        <w:spacing w:before="240" w:after="240" w:line="360" w:lineRule="auto"/>
        <w:jc w:val="both"/>
        <w:rPr>
          <w:rFonts w:ascii="Times New Roman" w:hAnsi="Times New Roman" w:cs="Times New Roman"/>
          <w:sz w:val="28"/>
          <w:szCs w:val="28"/>
          <w:lang w:val="uk-UA"/>
        </w:rPr>
      </w:pPr>
      <w:r w:rsidRPr="00BA584F">
        <w:rPr>
          <w:rFonts w:ascii="Times New Roman" w:hAnsi="Times New Roman" w:cs="Times New Roman"/>
          <w:sz w:val="28"/>
          <w:szCs w:val="28"/>
          <w:lang w:val="uk-UA"/>
        </w:rPr>
        <w:t>Дослідження  творчості Т.Г. Шевченка : Збірник статей викл. та аспірантів філолог. ф-ту . – К. : Видавництво Київського університету, 1964. – 158 с.</w:t>
      </w:r>
    </w:p>
    <w:p w:rsidR="00BB3A2A" w:rsidRPr="00BA584F" w:rsidRDefault="00BB3A2A" w:rsidP="00BB3A2A">
      <w:pPr>
        <w:pStyle w:val="a7"/>
        <w:numPr>
          <w:ilvl w:val="0"/>
          <w:numId w:val="4"/>
        </w:numPr>
        <w:spacing w:before="240" w:after="240" w:line="360" w:lineRule="auto"/>
        <w:jc w:val="both"/>
        <w:rPr>
          <w:rFonts w:ascii="Times New Roman" w:hAnsi="Times New Roman" w:cs="Times New Roman"/>
          <w:sz w:val="28"/>
          <w:szCs w:val="28"/>
          <w:lang w:val="uk-UA"/>
        </w:rPr>
      </w:pPr>
      <w:r w:rsidRPr="00BA584F">
        <w:rPr>
          <w:rFonts w:ascii="Times New Roman" w:hAnsi="Times New Roman" w:cs="Times New Roman"/>
          <w:sz w:val="28"/>
          <w:szCs w:val="28"/>
          <w:lang w:val="uk-UA"/>
        </w:rPr>
        <w:t xml:space="preserve">Забужко О. Шевченків міф України </w:t>
      </w:r>
      <w:r w:rsidRPr="00BA584F">
        <w:rPr>
          <w:rFonts w:ascii="Times New Roman" w:hAnsi="Times New Roman" w:cs="Times New Roman"/>
          <w:sz w:val="28"/>
          <w:szCs w:val="28"/>
        </w:rPr>
        <w:t xml:space="preserve">/ </w:t>
      </w:r>
      <w:r w:rsidRPr="00BA584F">
        <w:rPr>
          <w:rFonts w:ascii="Times New Roman" w:hAnsi="Times New Roman" w:cs="Times New Roman"/>
          <w:sz w:val="28"/>
          <w:szCs w:val="28"/>
          <w:lang w:val="uk-UA"/>
        </w:rPr>
        <w:t xml:space="preserve">Оксана Забужко. – К.:                            Факт, 2009. – 148 с. </w:t>
      </w:r>
    </w:p>
    <w:p w:rsidR="00BB3A2A" w:rsidRPr="00BA584F" w:rsidRDefault="00BB3A2A" w:rsidP="00BB3A2A">
      <w:pPr>
        <w:pStyle w:val="a7"/>
        <w:numPr>
          <w:ilvl w:val="0"/>
          <w:numId w:val="4"/>
        </w:numPr>
        <w:spacing w:before="240" w:after="240" w:line="360" w:lineRule="auto"/>
        <w:jc w:val="both"/>
        <w:rPr>
          <w:rFonts w:ascii="Times New Roman" w:hAnsi="Times New Roman" w:cs="Times New Roman"/>
          <w:sz w:val="28"/>
          <w:szCs w:val="28"/>
          <w:lang w:val="uk-UA"/>
        </w:rPr>
      </w:pPr>
      <w:r w:rsidRPr="00BA584F">
        <w:rPr>
          <w:rFonts w:ascii="Times New Roman" w:hAnsi="Times New Roman" w:cs="Times New Roman"/>
          <w:sz w:val="28"/>
          <w:szCs w:val="28"/>
          <w:lang w:val="uk-UA"/>
        </w:rPr>
        <w:t xml:space="preserve">Зеров М. Українське письменство </w:t>
      </w:r>
      <w:r w:rsidRPr="00BA584F">
        <w:rPr>
          <w:rFonts w:ascii="Times New Roman" w:hAnsi="Times New Roman" w:cs="Times New Roman"/>
          <w:sz w:val="28"/>
          <w:szCs w:val="28"/>
          <w:lang w:val="en-US"/>
        </w:rPr>
        <w:t>XIX</w:t>
      </w:r>
      <w:r w:rsidRPr="00BA584F">
        <w:rPr>
          <w:rFonts w:ascii="Times New Roman" w:hAnsi="Times New Roman" w:cs="Times New Roman"/>
          <w:sz w:val="28"/>
          <w:szCs w:val="28"/>
        </w:rPr>
        <w:t xml:space="preserve"> </w:t>
      </w:r>
      <w:r w:rsidRPr="00BA584F">
        <w:rPr>
          <w:rFonts w:ascii="Times New Roman" w:hAnsi="Times New Roman" w:cs="Times New Roman"/>
          <w:sz w:val="28"/>
          <w:szCs w:val="28"/>
          <w:lang w:val="uk-UA"/>
        </w:rPr>
        <w:t>ст.</w:t>
      </w:r>
      <w:r w:rsidRPr="008801FE">
        <w:t xml:space="preserve"> </w:t>
      </w:r>
      <w:r w:rsidRPr="00BA584F">
        <w:rPr>
          <w:rFonts w:ascii="Times New Roman" w:hAnsi="Times New Roman" w:cs="Times New Roman"/>
          <w:sz w:val="28"/>
          <w:szCs w:val="28"/>
          <w:lang w:val="uk-UA"/>
        </w:rPr>
        <w:t>Від Куліша до Винниченка: Лекції, нариси, статті</w:t>
      </w:r>
      <w:r w:rsidRPr="00BA584F">
        <w:rPr>
          <w:rFonts w:ascii="Times New Roman" w:hAnsi="Times New Roman" w:cs="Times New Roman"/>
          <w:sz w:val="28"/>
          <w:szCs w:val="28"/>
        </w:rPr>
        <w:t xml:space="preserve"> / </w:t>
      </w:r>
      <w:r w:rsidRPr="00BA584F">
        <w:rPr>
          <w:rFonts w:ascii="Times New Roman" w:hAnsi="Times New Roman" w:cs="Times New Roman"/>
          <w:sz w:val="28"/>
          <w:szCs w:val="28"/>
          <w:lang w:val="uk-UA"/>
        </w:rPr>
        <w:t>М.Зеров. – Дрогобич:</w:t>
      </w:r>
      <w:r>
        <w:rPr>
          <w:rFonts w:ascii="Times New Roman" w:hAnsi="Times New Roman" w:cs="Times New Roman"/>
          <w:sz w:val="28"/>
          <w:szCs w:val="28"/>
          <w:lang w:val="uk-UA"/>
        </w:rPr>
        <w:t xml:space="preserve">                                  </w:t>
      </w:r>
      <w:r w:rsidRPr="00BA584F">
        <w:rPr>
          <w:rFonts w:ascii="Times New Roman" w:hAnsi="Times New Roman" w:cs="Times New Roman"/>
          <w:sz w:val="28"/>
          <w:szCs w:val="28"/>
          <w:lang w:val="uk-UA"/>
        </w:rPr>
        <w:t xml:space="preserve"> Відродження, 2007. —   568 с.</w:t>
      </w:r>
    </w:p>
    <w:p w:rsidR="00BB3A2A" w:rsidRPr="00BA584F" w:rsidRDefault="00BB3A2A" w:rsidP="00BB3A2A">
      <w:pPr>
        <w:pStyle w:val="a7"/>
        <w:numPr>
          <w:ilvl w:val="0"/>
          <w:numId w:val="4"/>
        </w:numPr>
        <w:spacing w:before="240" w:after="240" w:line="360" w:lineRule="auto"/>
        <w:jc w:val="both"/>
        <w:rPr>
          <w:rFonts w:ascii="Times New Roman" w:hAnsi="Times New Roman" w:cs="Times New Roman"/>
          <w:sz w:val="28"/>
          <w:szCs w:val="28"/>
          <w:lang w:val="uk-UA"/>
        </w:rPr>
      </w:pPr>
      <w:r w:rsidRPr="00BA584F">
        <w:rPr>
          <w:rFonts w:ascii="Times New Roman" w:hAnsi="Times New Roman" w:cs="Times New Roman"/>
          <w:sz w:val="28"/>
          <w:szCs w:val="28"/>
          <w:lang w:val="uk-UA"/>
        </w:rPr>
        <w:t>Івакін Ю. Коментар до «Кобзаря» Шевченка. Поезії 1847-1861 рр. /             Ю. Івакін. – К. : Наук. думка, 1968. – 407 с.</w:t>
      </w:r>
    </w:p>
    <w:p w:rsidR="00BB3A2A" w:rsidRPr="00BA584F" w:rsidRDefault="00BB3A2A" w:rsidP="00BB3A2A">
      <w:pPr>
        <w:pStyle w:val="a7"/>
        <w:numPr>
          <w:ilvl w:val="0"/>
          <w:numId w:val="4"/>
        </w:numPr>
        <w:spacing w:before="240" w:after="240" w:line="360" w:lineRule="auto"/>
        <w:jc w:val="both"/>
        <w:rPr>
          <w:rFonts w:ascii="Times New Roman" w:hAnsi="Times New Roman" w:cs="Times New Roman"/>
          <w:sz w:val="28"/>
          <w:szCs w:val="28"/>
          <w:lang w:val="uk-UA"/>
        </w:rPr>
      </w:pPr>
      <w:r w:rsidRPr="00BA584F">
        <w:rPr>
          <w:rFonts w:ascii="Times New Roman" w:hAnsi="Times New Roman" w:cs="Times New Roman"/>
          <w:sz w:val="28"/>
          <w:szCs w:val="28"/>
          <w:lang w:val="uk-UA"/>
        </w:rPr>
        <w:t>Івакін Ю. Нотатки шевченкознавця : Літ-критич. ст. / Ю. Івакін. – К. : Рад. письменник, 1986.  – 311 с.</w:t>
      </w:r>
    </w:p>
    <w:p w:rsidR="00BB3A2A" w:rsidRPr="00BA584F" w:rsidRDefault="00BB3A2A" w:rsidP="00BB3A2A">
      <w:pPr>
        <w:pStyle w:val="a7"/>
        <w:numPr>
          <w:ilvl w:val="0"/>
          <w:numId w:val="4"/>
        </w:numPr>
        <w:spacing w:before="240" w:after="240" w:line="360" w:lineRule="auto"/>
        <w:jc w:val="both"/>
        <w:rPr>
          <w:rFonts w:ascii="Times New Roman" w:hAnsi="Times New Roman" w:cs="Times New Roman"/>
          <w:sz w:val="28"/>
          <w:szCs w:val="28"/>
          <w:lang w:val="uk-UA"/>
        </w:rPr>
      </w:pPr>
      <w:r w:rsidRPr="00BA584F">
        <w:rPr>
          <w:rFonts w:ascii="Times New Roman" w:hAnsi="Times New Roman" w:cs="Times New Roman"/>
          <w:sz w:val="28"/>
          <w:szCs w:val="28"/>
          <w:lang w:val="uk-UA"/>
        </w:rPr>
        <w:t>Івакін Ю. Поезія Шевченка пер</w:t>
      </w:r>
      <w:r>
        <w:rPr>
          <w:rFonts w:ascii="Times New Roman" w:hAnsi="Times New Roman" w:cs="Times New Roman"/>
          <w:sz w:val="28"/>
          <w:szCs w:val="28"/>
          <w:lang w:val="uk-UA"/>
        </w:rPr>
        <w:t>іоду заслання / Ю. Івакін. – К.</w:t>
      </w:r>
      <w:r w:rsidRPr="00BA584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BA584F">
        <w:rPr>
          <w:rFonts w:ascii="Times New Roman" w:hAnsi="Times New Roman" w:cs="Times New Roman"/>
          <w:sz w:val="28"/>
          <w:szCs w:val="28"/>
          <w:lang w:val="uk-UA"/>
        </w:rPr>
        <w:t>Наук. думка, 1984. – 240 с.</w:t>
      </w:r>
    </w:p>
    <w:p w:rsidR="00BB3A2A" w:rsidRPr="00BA584F" w:rsidRDefault="00BB3A2A" w:rsidP="00BB3A2A">
      <w:pPr>
        <w:pStyle w:val="a7"/>
        <w:numPr>
          <w:ilvl w:val="0"/>
          <w:numId w:val="4"/>
        </w:numPr>
        <w:spacing w:before="240" w:after="240" w:line="360" w:lineRule="auto"/>
        <w:jc w:val="both"/>
        <w:rPr>
          <w:rFonts w:ascii="Times New Roman" w:hAnsi="Times New Roman" w:cs="Times New Roman"/>
          <w:sz w:val="28"/>
          <w:szCs w:val="28"/>
          <w:lang w:val="uk-UA"/>
        </w:rPr>
      </w:pPr>
      <w:r w:rsidRPr="00BA584F">
        <w:rPr>
          <w:rFonts w:ascii="Times New Roman" w:hAnsi="Times New Roman" w:cs="Times New Roman"/>
          <w:sz w:val="28"/>
          <w:szCs w:val="28"/>
          <w:lang w:val="uk-UA"/>
        </w:rPr>
        <w:t>Клочек Г. Поезія Тараса Шевченка: Сучасна інтерпретація:  посібник для вчителя  /  Г. Клочек. – К., 1998. – 237 с.</w:t>
      </w:r>
    </w:p>
    <w:p w:rsidR="00BB3A2A" w:rsidRPr="00BA584F" w:rsidRDefault="00BB3A2A" w:rsidP="00BB3A2A">
      <w:pPr>
        <w:pStyle w:val="a7"/>
        <w:widowControl w:val="0"/>
        <w:numPr>
          <w:ilvl w:val="0"/>
          <w:numId w:val="4"/>
        </w:numPr>
        <w:spacing w:before="240" w:after="240" w:line="360" w:lineRule="auto"/>
        <w:jc w:val="both"/>
        <w:rPr>
          <w:rFonts w:ascii="Times New Roman" w:hAnsi="Times New Roman" w:cs="Times New Roman"/>
          <w:sz w:val="28"/>
          <w:szCs w:val="28"/>
        </w:rPr>
      </w:pPr>
      <w:r w:rsidRPr="00BA584F">
        <w:rPr>
          <w:rFonts w:ascii="Times New Roman" w:hAnsi="Times New Roman" w:cs="Times New Roman"/>
          <w:spacing w:val="6"/>
          <w:sz w:val="28"/>
          <w:szCs w:val="28"/>
        </w:rPr>
        <w:t>Коваленко О. Автобіографічне  як  основа  розгортання конфлікту у творах</w:t>
      </w:r>
      <w:r w:rsidRPr="00BA584F">
        <w:rPr>
          <w:rFonts w:ascii="Times New Roman" w:hAnsi="Times New Roman" w:cs="Times New Roman"/>
          <w:sz w:val="28"/>
          <w:szCs w:val="28"/>
        </w:rPr>
        <w:t xml:space="preserve"> Т. Г. Шевченка періоду заслання</w:t>
      </w:r>
      <w:r w:rsidRPr="00BA584F">
        <w:rPr>
          <w:rFonts w:ascii="Times New Roman" w:hAnsi="Times New Roman" w:cs="Times New Roman"/>
          <w:sz w:val="28"/>
          <w:szCs w:val="28"/>
          <w:lang w:val="uk-UA"/>
        </w:rPr>
        <w:t xml:space="preserve"> / Олена Коваленко</w:t>
      </w:r>
      <w:r w:rsidRPr="00BA584F">
        <w:rPr>
          <w:rFonts w:ascii="Times New Roman" w:hAnsi="Times New Roman" w:cs="Times New Roman"/>
          <w:sz w:val="28"/>
          <w:szCs w:val="28"/>
        </w:rPr>
        <w:t xml:space="preserve"> // </w:t>
      </w:r>
      <w:r>
        <w:rPr>
          <w:rFonts w:ascii="Times New Roman" w:hAnsi="Times New Roman" w:cs="Times New Roman"/>
          <w:sz w:val="28"/>
          <w:szCs w:val="28"/>
          <w:lang w:val="uk-UA"/>
        </w:rPr>
        <w:t xml:space="preserve">                </w:t>
      </w:r>
      <w:r w:rsidRPr="00BA584F">
        <w:rPr>
          <w:rFonts w:ascii="Times New Roman" w:hAnsi="Times New Roman" w:cs="Times New Roman"/>
          <w:sz w:val="28"/>
          <w:szCs w:val="28"/>
        </w:rPr>
        <w:t xml:space="preserve">Історико-літературний журнал. – Одеса: Астропринт, 2006. – </w:t>
      </w:r>
      <w:r>
        <w:rPr>
          <w:rFonts w:ascii="Times New Roman" w:hAnsi="Times New Roman" w:cs="Times New Roman"/>
          <w:sz w:val="28"/>
          <w:szCs w:val="28"/>
          <w:lang w:val="uk-UA"/>
        </w:rPr>
        <w:t xml:space="preserve">                        </w:t>
      </w:r>
      <w:r w:rsidRPr="00BA584F">
        <w:rPr>
          <w:rFonts w:ascii="Times New Roman" w:hAnsi="Times New Roman" w:cs="Times New Roman"/>
          <w:sz w:val="28"/>
          <w:szCs w:val="28"/>
        </w:rPr>
        <w:t>№ 12. – С. 72-81.</w:t>
      </w:r>
    </w:p>
    <w:p w:rsidR="00BB3A2A" w:rsidRPr="001728C3" w:rsidRDefault="00BB3A2A" w:rsidP="00BB3A2A">
      <w:pPr>
        <w:pStyle w:val="a7"/>
        <w:numPr>
          <w:ilvl w:val="0"/>
          <w:numId w:val="4"/>
        </w:numPr>
        <w:spacing w:before="240" w:after="240" w:line="360" w:lineRule="auto"/>
        <w:jc w:val="both"/>
        <w:rPr>
          <w:rFonts w:ascii="Times New Roman" w:hAnsi="Times New Roman" w:cs="Times New Roman"/>
          <w:sz w:val="28"/>
          <w:szCs w:val="28"/>
          <w:lang w:val="uk-UA"/>
        </w:rPr>
      </w:pPr>
      <w:r w:rsidRPr="00BA584F">
        <w:rPr>
          <w:rFonts w:ascii="Times New Roman" w:hAnsi="Times New Roman" w:cs="Times New Roman"/>
          <w:sz w:val="28"/>
          <w:szCs w:val="28"/>
          <w:lang w:val="uk-UA"/>
        </w:rPr>
        <w:t xml:space="preserve">Коваленко О. Проблема конфлікту в ліриці Т.Г. Шевченка періоду </w:t>
      </w:r>
      <w:r>
        <w:rPr>
          <w:rFonts w:ascii="Times New Roman" w:hAnsi="Times New Roman" w:cs="Times New Roman"/>
          <w:sz w:val="28"/>
          <w:szCs w:val="28"/>
          <w:lang w:val="uk-UA"/>
        </w:rPr>
        <w:t xml:space="preserve">        </w:t>
      </w:r>
      <w:r w:rsidRPr="00BA584F">
        <w:rPr>
          <w:rFonts w:ascii="Times New Roman" w:hAnsi="Times New Roman" w:cs="Times New Roman"/>
          <w:sz w:val="28"/>
          <w:szCs w:val="28"/>
          <w:lang w:val="uk-UA"/>
        </w:rPr>
        <w:t>заслання / Олена Коваленко // Історико-літературний жур</w:t>
      </w:r>
      <w:r>
        <w:rPr>
          <w:rFonts w:ascii="Times New Roman" w:hAnsi="Times New Roman" w:cs="Times New Roman"/>
          <w:sz w:val="28"/>
          <w:szCs w:val="28"/>
          <w:lang w:val="uk-UA"/>
        </w:rPr>
        <w:t xml:space="preserve">нал. – 1998. –         </w:t>
      </w:r>
      <w:r w:rsidRPr="001728C3">
        <w:rPr>
          <w:rFonts w:ascii="Times New Roman" w:hAnsi="Times New Roman" w:cs="Times New Roman"/>
          <w:sz w:val="28"/>
          <w:szCs w:val="28"/>
          <w:lang w:val="uk-UA"/>
        </w:rPr>
        <w:t xml:space="preserve"> №4. – С.102-108.</w:t>
      </w:r>
    </w:p>
    <w:p w:rsidR="00BB3A2A" w:rsidRDefault="00BB3A2A" w:rsidP="00BB3A2A">
      <w:pPr>
        <w:pStyle w:val="2"/>
        <w:numPr>
          <w:ilvl w:val="0"/>
          <w:numId w:val="4"/>
        </w:numPr>
        <w:tabs>
          <w:tab w:val="left" w:pos="3686"/>
          <w:tab w:val="left" w:pos="6946"/>
        </w:tabs>
        <w:spacing w:before="240" w:after="240" w:line="360" w:lineRule="auto"/>
        <w:jc w:val="both"/>
        <w:rPr>
          <w:lang w:val="uk-UA"/>
        </w:rPr>
      </w:pPr>
      <w:r w:rsidRPr="002B2F23">
        <w:rPr>
          <w:lang w:val="uk-UA"/>
        </w:rPr>
        <w:t xml:space="preserve">Космеда Т. А. Ego i Alter Ego Тараса Шевченка в його поетичному </w:t>
      </w:r>
      <w:r>
        <w:rPr>
          <w:lang w:val="uk-UA"/>
        </w:rPr>
        <w:t xml:space="preserve"> </w:t>
      </w:r>
      <w:r w:rsidRPr="002B2F23">
        <w:rPr>
          <w:lang w:val="uk-UA"/>
        </w:rPr>
        <w:t xml:space="preserve">мовленні / Т. А. Космеда // Лінгвістичні дослідження. </w:t>
      </w:r>
      <w:r>
        <w:rPr>
          <w:lang w:val="uk-UA"/>
        </w:rPr>
        <w:t>–</w:t>
      </w:r>
      <w:r w:rsidRPr="002B2F23">
        <w:rPr>
          <w:lang w:val="uk-UA"/>
        </w:rPr>
        <w:t xml:space="preserve"> 2012. </w:t>
      </w:r>
      <w:r>
        <w:rPr>
          <w:lang w:val="uk-UA"/>
        </w:rPr>
        <w:t xml:space="preserve">–                           </w:t>
      </w:r>
      <w:r w:rsidRPr="002B2F23">
        <w:rPr>
          <w:lang w:val="uk-UA"/>
        </w:rPr>
        <w:t xml:space="preserve"> Вип. 34. </w:t>
      </w:r>
      <w:r>
        <w:rPr>
          <w:lang w:val="uk-UA"/>
        </w:rPr>
        <w:t>–</w:t>
      </w:r>
      <w:r w:rsidRPr="002B2F23">
        <w:rPr>
          <w:lang w:val="uk-UA"/>
        </w:rPr>
        <w:t xml:space="preserve"> С. 91-96</w:t>
      </w:r>
      <w:r>
        <w:rPr>
          <w:lang w:val="uk-UA"/>
        </w:rPr>
        <w:t>.</w:t>
      </w:r>
    </w:p>
    <w:p w:rsidR="00BB3A2A" w:rsidRPr="00BA584F" w:rsidRDefault="00BB3A2A" w:rsidP="00BB3A2A">
      <w:pPr>
        <w:pStyle w:val="a7"/>
        <w:numPr>
          <w:ilvl w:val="0"/>
          <w:numId w:val="4"/>
        </w:numPr>
        <w:spacing w:before="240" w:after="240" w:line="360" w:lineRule="auto"/>
        <w:jc w:val="both"/>
        <w:rPr>
          <w:rFonts w:ascii="Times New Roman" w:hAnsi="Times New Roman" w:cs="Times New Roman"/>
          <w:sz w:val="28"/>
          <w:szCs w:val="28"/>
          <w:lang w:val="uk-UA"/>
        </w:rPr>
      </w:pPr>
      <w:r w:rsidRPr="00BA584F">
        <w:rPr>
          <w:rFonts w:ascii="Times New Roman" w:hAnsi="Times New Roman" w:cs="Times New Roman"/>
          <w:sz w:val="28"/>
          <w:szCs w:val="28"/>
          <w:lang w:val="uk-UA"/>
        </w:rPr>
        <w:t>Коцюбинська М. Етюди про поетику Шевченка: Літ.-критич. нарис /  Михайлина Коцюбинська . – К.: Рад. письменник,  1990. – 272 с.</w:t>
      </w:r>
    </w:p>
    <w:p w:rsidR="00BB3A2A" w:rsidRPr="00BA584F" w:rsidRDefault="00BB3A2A" w:rsidP="00BB3A2A">
      <w:pPr>
        <w:pStyle w:val="a7"/>
        <w:numPr>
          <w:ilvl w:val="0"/>
          <w:numId w:val="4"/>
        </w:numPr>
        <w:spacing w:before="240" w:after="240" w:line="360" w:lineRule="auto"/>
        <w:jc w:val="both"/>
        <w:rPr>
          <w:rFonts w:ascii="Times New Roman" w:hAnsi="Times New Roman" w:cs="Times New Roman"/>
          <w:sz w:val="28"/>
          <w:szCs w:val="28"/>
          <w:lang w:val="uk-UA"/>
        </w:rPr>
      </w:pPr>
      <w:r w:rsidRPr="00BA584F">
        <w:rPr>
          <w:rFonts w:ascii="Times New Roman" w:hAnsi="Times New Roman" w:cs="Times New Roman"/>
          <w:sz w:val="28"/>
          <w:szCs w:val="28"/>
          <w:lang w:val="uk-UA"/>
        </w:rPr>
        <w:t>Лепкий Б. Про життя і твори Тараса Шевченка / Богдан Лепкий. – К.: Україна, 1994. – 173 с.</w:t>
      </w:r>
    </w:p>
    <w:p w:rsidR="00BB3A2A" w:rsidRPr="00BA584F" w:rsidRDefault="00BB3A2A" w:rsidP="00BB3A2A">
      <w:pPr>
        <w:pStyle w:val="a7"/>
        <w:numPr>
          <w:ilvl w:val="0"/>
          <w:numId w:val="4"/>
        </w:numPr>
        <w:spacing w:before="240" w:after="240" w:line="360" w:lineRule="auto"/>
        <w:jc w:val="both"/>
        <w:rPr>
          <w:rFonts w:ascii="Times New Roman" w:hAnsi="Times New Roman" w:cs="Times New Roman"/>
          <w:sz w:val="28"/>
          <w:szCs w:val="28"/>
        </w:rPr>
      </w:pPr>
      <w:r w:rsidRPr="00BA584F">
        <w:rPr>
          <w:rFonts w:ascii="Times New Roman" w:hAnsi="Times New Roman" w:cs="Times New Roman"/>
          <w:sz w:val="28"/>
          <w:szCs w:val="28"/>
        </w:rPr>
        <w:t>Лермонтовская  энциклопедия</w:t>
      </w:r>
      <w:proofErr w:type="gramStart"/>
      <w:r w:rsidRPr="00BA584F">
        <w:rPr>
          <w:rFonts w:ascii="Times New Roman" w:hAnsi="Times New Roman" w:cs="Times New Roman"/>
          <w:sz w:val="28"/>
          <w:szCs w:val="28"/>
        </w:rPr>
        <w:t xml:space="preserve">  /  П</w:t>
      </w:r>
      <w:proofErr w:type="gramEnd"/>
      <w:r w:rsidRPr="00BA584F">
        <w:rPr>
          <w:rFonts w:ascii="Times New Roman" w:hAnsi="Times New Roman" w:cs="Times New Roman"/>
          <w:sz w:val="28"/>
          <w:szCs w:val="28"/>
        </w:rPr>
        <w:t>од  ред. В.А. Мануйлова. – М.</w:t>
      </w:r>
      <w:r w:rsidRPr="00BA584F">
        <w:rPr>
          <w:rFonts w:ascii="Times New Roman" w:hAnsi="Times New Roman" w:cs="Times New Roman"/>
          <w:sz w:val="28"/>
          <w:szCs w:val="28"/>
          <w:lang w:val="uk-UA"/>
        </w:rPr>
        <w:t xml:space="preserve">: </w:t>
      </w:r>
      <w:r w:rsidRPr="00BA584F">
        <w:rPr>
          <w:rFonts w:ascii="Times New Roman" w:hAnsi="Times New Roman" w:cs="Times New Roman"/>
          <w:sz w:val="28"/>
          <w:szCs w:val="28"/>
        </w:rPr>
        <w:t>«Советская энциклопедия», 1981. – 784</w:t>
      </w:r>
      <w:r w:rsidRPr="00BA584F">
        <w:rPr>
          <w:rFonts w:ascii="Times New Roman" w:hAnsi="Times New Roman" w:cs="Times New Roman"/>
          <w:sz w:val="28"/>
          <w:szCs w:val="28"/>
          <w:lang w:val="uk-UA"/>
        </w:rPr>
        <w:t xml:space="preserve"> </w:t>
      </w:r>
      <w:proofErr w:type="gramStart"/>
      <w:r w:rsidRPr="00BA584F">
        <w:rPr>
          <w:rFonts w:ascii="Times New Roman" w:hAnsi="Times New Roman" w:cs="Times New Roman"/>
          <w:sz w:val="28"/>
          <w:szCs w:val="28"/>
        </w:rPr>
        <w:t>с</w:t>
      </w:r>
      <w:proofErr w:type="gramEnd"/>
      <w:r w:rsidRPr="00BA584F">
        <w:rPr>
          <w:rFonts w:ascii="Times New Roman" w:hAnsi="Times New Roman" w:cs="Times New Roman"/>
          <w:sz w:val="28"/>
          <w:szCs w:val="28"/>
        </w:rPr>
        <w:t xml:space="preserve">. </w:t>
      </w:r>
    </w:p>
    <w:p w:rsidR="00BB3A2A" w:rsidRPr="00BA584F" w:rsidRDefault="00BB3A2A" w:rsidP="00BB3A2A">
      <w:pPr>
        <w:pStyle w:val="a7"/>
        <w:numPr>
          <w:ilvl w:val="0"/>
          <w:numId w:val="4"/>
        </w:numPr>
        <w:spacing w:before="240" w:after="240" w:line="360" w:lineRule="auto"/>
        <w:jc w:val="both"/>
        <w:rPr>
          <w:rFonts w:ascii="Times New Roman" w:hAnsi="Times New Roman" w:cs="Times New Roman"/>
          <w:sz w:val="28"/>
          <w:szCs w:val="28"/>
          <w:lang w:val="uk-UA"/>
        </w:rPr>
      </w:pPr>
      <w:r w:rsidRPr="00BA584F">
        <w:rPr>
          <w:rFonts w:ascii="Times New Roman" w:hAnsi="Times New Roman" w:cs="Times New Roman"/>
          <w:sz w:val="28"/>
          <w:szCs w:val="28"/>
          <w:lang w:val="uk-UA"/>
        </w:rPr>
        <w:t>Літературознавчий словник-довідник / За ред. Р.Т. Гром’яка,                                Ю.І.  Коваліва, В.І. Теремка. – К.: ВЦ «Академія», 2007. – 752 с.</w:t>
      </w:r>
    </w:p>
    <w:p w:rsidR="00BB3A2A" w:rsidRPr="00BA584F" w:rsidRDefault="00BB3A2A" w:rsidP="00BB3A2A">
      <w:pPr>
        <w:pStyle w:val="a7"/>
        <w:numPr>
          <w:ilvl w:val="0"/>
          <w:numId w:val="4"/>
        </w:numPr>
        <w:spacing w:before="240" w:after="240" w:line="360" w:lineRule="auto"/>
        <w:jc w:val="both"/>
        <w:rPr>
          <w:rFonts w:ascii="Times New Roman" w:hAnsi="Times New Roman" w:cs="Times New Roman"/>
          <w:sz w:val="28"/>
          <w:szCs w:val="28"/>
          <w:lang w:val="uk-UA"/>
        </w:rPr>
      </w:pPr>
      <w:r w:rsidRPr="00BA584F">
        <w:rPr>
          <w:rFonts w:ascii="Times New Roman" w:hAnsi="Times New Roman" w:cs="Times New Roman"/>
          <w:sz w:val="28"/>
          <w:szCs w:val="28"/>
          <w:lang w:val="uk-UA"/>
        </w:rPr>
        <w:t>Макаров А.М. Підсвідомість і мистецтво: Нариси з психології творчості / А.М. Макаров. – К.: Рад. письменник,  1990. – 285 с.</w:t>
      </w:r>
    </w:p>
    <w:p w:rsidR="00BB3A2A" w:rsidRPr="00BA584F" w:rsidRDefault="00BB3A2A" w:rsidP="00BB3A2A">
      <w:pPr>
        <w:pStyle w:val="a7"/>
        <w:numPr>
          <w:ilvl w:val="0"/>
          <w:numId w:val="4"/>
        </w:numPr>
        <w:spacing w:before="240" w:after="240" w:line="360" w:lineRule="auto"/>
        <w:jc w:val="both"/>
        <w:rPr>
          <w:rFonts w:ascii="Times New Roman" w:hAnsi="Times New Roman" w:cs="Times New Roman"/>
          <w:sz w:val="28"/>
          <w:szCs w:val="28"/>
          <w:lang w:val="uk-UA"/>
        </w:rPr>
      </w:pPr>
      <w:r w:rsidRPr="00BA584F">
        <w:rPr>
          <w:rFonts w:ascii="Times New Roman" w:hAnsi="Times New Roman" w:cs="Times New Roman"/>
          <w:sz w:val="28"/>
          <w:szCs w:val="28"/>
          <w:lang w:val="uk-UA"/>
        </w:rPr>
        <w:t>Маланюк  Є. Книга спостережень. Фрагменти / Євген                                   Маланюк. – К. – 1995. – 236 с.</w:t>
      </w:r>
    </w:p>
    <w:p w:rsidR="00BB3A2A" w:rsidRPr="00BA584F" w:rsidRDefault="00BB3A2A" w:rsidP="00BB3A2A">
      <w:pPr>
        <w:pStyle w:val="a7"/>
        <w:numPr>
          <w:ilvl w:val="0"/>
          <w:numId w:val="4"/>
        </w:numPr>
        <w:spacing w:before="240" w:after="240" w:line="360" w:lineRule="auto"/>
        <w:jc w:val="both"/>
        <w:rPr>
          <w:rFonts w:ascii="Times New Roman" w:hAnsi="Times New Roman" w:cs="Times New Roman"/>
          <w:sz w:val="28"/>
          <w:szCs w:val="28"/>
          <w:lang w:val="uk-UA"/>
        </w:rPr>
      </w:pPr>
      <w:r w:rsidRPr="00BA584F">
        <w:rPr>
          <w:rFonts w:ascii="Times New Roman" w:hAnsi="Times New Roman" w:cs="Times New Roman"/>
          <w:sz w:val="28"/>
          <w:szCs w:val="28"/>
          <w:lang w:val="uk-UA"/>
        </w:rPr>
        <w:t xml:space="preserve">Мейзерська Т.С. Слово Шевченка: міф, метафора, історія / </w:t>
      </w:r>
      <w:r>
        <w:rPr>
          <w:rFonts w:ascii="Times New Roman" w:hAnsi="Times New Roman" w:cs="Times New Roman"/>
          <w:sz w:val="28"/>
          <w:szCs w:val="28"/>
          <w:lang w:val="uk-UA"/>
        </w:rPr>
        <w:t xml:space="preserve">          </w:t>
      </w:r>
      <w:r w:rsidRPr="00BA584F">
        <w:rPr>
          <w:rFonts w:ascii="Times New Roman" w:hAnsi="Times New Roman" w:cs="Times New Roman"/>
          <w:sz w:val="28"/>
          <w:szCs w:val="28"/>
          <w:lang w:val="uk-UA"/>
        </w:rPr>
        <w:t>Т.С.Мейзерська. – Одеса : Астропринт, 1996. – 64 с.</w:t>
      </w:r>
    </w:p>
    <w:p w:rsidR="00BB3A2A" w:rsidRDefault="00BB3A2A" w:rsidP="00BB3A2A">
      <w:pPr>
        <w:pStyle w:val="2"/>
        <w:numPr>
          <w:ilvl w:val="0"/>
          <w:numId w:val="4"/>
        </w:numPr>
        <w:tabs>
          <w:tab w:val="left" w:pos="3686"/>
          <w:tab w:val="left" w:pos="6946"/>
        </w:tabs>
        <w:spacing w:before="240" w:after="240" w:line="360" w:lineRule="auto"/>
        <w:jc w:val="both"/>
        <w:rPr>
          <w:lang w:val="uk-UA"/>
        </w:rPr>
      </w:pPr>
      <w:r>
        <w:rPr>
          <w:lang w:val="uk-UA"/>
        </w:rPr>
        <w:t xml:space="preserve"> </w:t>
      </w:r>
      <w:r w:rsidRPr="002B2F23">
        <w:t>Момот Н. Психоаналітичний дискурс Щоденника Т.Шевченка</w:t>
      </w:r>
      <w:r>
        <w:rPr>
          <w:lang w:val="uk-UA"/>
        </w:rPr>
        <w:t xml:space="preserve"> /</w:t>
      </w:r>
      <w:r w:rsidRPr="002B2F23">
        <w:t xml:space="preserve"> </w:t>
      </w:r>
      <w:r w:rsidR="00A94CA7" w:rsidRPr="00A94CA7">
        <w:t xml:space="preserve">          </w:t>
      </w:r>
      <w:r w:rsidRPr="002B2F23">
        <w:t>Момот Н. //</w:t>
      </w:r>
      <w:r w:rsidRPr="002B2F23">
        <w:rPr>
          <w:lang w:val="uk-UA"/>
        </w:rPr>
        <w:t xml:space="preserve"> Літературознавчі обрії. Праці молодих учених. – К.: Інститут літератури ім. Т.Г.Шевченка НАН України, 2005. – С. 151-158.</w:t>
      </w:r>
    </w:p>
    <w:p w:rsidR="00BB3A2A" w:rsidRDefault="00BB3A2A" w:rsidP="00BB3A2A">
      <w:pPr>
        <w:pStyle w:val="2"/>
        <w:numPr>
          <w:ilvl w:val="0"/>
          <w:numId w:val="4"/>
        </w:numPr>
        <w:tabs>
          <w:tab w:val="left" w:pos="3686"/>
          <w:tab w:val="left" w:pos="6946"/>
        </w:tabs>
        <w:spacing w:before="240" w:after="240" w:line="360" w:lineRule="auto"/>
        <w:jc w:val="both"/>
        <w:rPr>
          <w:lang w:val="uk-UA"/>
        </w:rPr>
      </w:pPr>
      <w:r w:rsidRPr="002B2F23">
        <w:rPr>
          <w:lang w:val="uk-UA"/>
        </w:rPr>
        <w:t>Момот Н. Творчий процес Т.Шевченка за матеріалами його Щоденника</w:t>
      </w:r>
      <w:r>
        <w:rPr>
          <w:lang w:val="uk-UA"/>
        </w:rPr>
        <w:t xml:space="preserve"> / </w:t>
      </w:r>
      <w:r w:rsidRPr="002B2F23">
        <w:rPr>
          <w:lang w:val="uk-UA"/>
        </w:rPr>
        <w:t>Момот Н</w:t>
      </w:r>
      <w:r>
        <w:rPr>
          <w:lang w:val="uk-UA"/>
        </w:rPr>
        <w:t>.</w:t>
      </w:r>
      <w:r w:rsidRPr="002B2F23">
        <w:rPr>
          <w:lang w:val="uk-UA"/>
        </w:rPr>
        <w:t xml:space="preserve"> // Шевченкознавчі студії: Зб. наук. пр. – К.: Київський університет, 2005. – С. 72-79.</w:t>
      </w:r>
    </w:p>
    <w:p w:rsidR="00BB3A2A" w:rsidRDefault="00BB3A2A" w:rsidP="00BB3A2A">
      <w:pPr>
        <w:pStyle w:val="2"/>
        <w:numPr>
          <w:ilvl w:val="0"/>
          <w:numId w:val="4"/>
        </w:numPr>
        <w:tabs>
          <w:tab w:val="left" w:pos="3686"/>
          <w:tab w:val="left" w:pos="6946"/>
        </w:tabs>
        <w:spacing w:before="240" w:after="240" w:line="360" w:lineRule="auto"/>
        <w:jc w:val="both"/>
        <w:rPr>
          <w:lang w:val="uk-UA"/>
        </w:rPr>
      </w:pPr>
      <w:r>
        <w:rPr>
          <w:lang w:val="uk-UA"/>
        </w:rPr>
        <w:t xml:space="preserve"> </w:t>
      </w:r>
      <w:r w:rsidRPr="002B2F23">
        <w:rPr>
          <w:lang w:val="uk-UA"/>
        </w:rPr>
        <w:t xml:space="preserve">Момот Н. Шевченків Щоденник: жанрова гетерогенність як стратегія </w:t>
      </w:r>
      <w:r>
        <w:rPr>
          <w:lang w:val="uk-UA"/>
        </w:rPr>
        <w:t xml:space="preserve"> </w:t>
      </w:r>
      <w:r w:rsidRPr="002B2F23">
        <w:rPr>
          <w:lang w:val="uk-UA"/>
        </w:rPr>
        <w:t>тексту</w:t>
      </w:r>
      <w:r w:rsidRPr="002B2F23">
        <w:t xml:space="preserve"> </w:t>
      </w:r>
      <w:r>
        <w:rPr>
          <w:lang w:val="uk-UA"/>
        </w:rPr>
        <w:t xml:space="preserve">/ </w:t>
      </w:r>
      <w:r w:rsidRPr="002B2F23">
        <w:rPr>
          <w:lang w:val="uk-UA"/>
        </w:rPr>
        <w:t>Момот Н.</w:t>
      </w:r>
      <w:r>
        <w:rPr>
          <w:lang w:val="uk-UA"/>
        </w:rPr>
        <w:t xml:space="preserve"> </w:t>
      </w:r>
      <w:r w:rsidRPr="002B2F23">
        <w:t>// Слово і час. – 200</w:t>
      </w:r>
      <w:r w:rsidRPr="002B2F23">
        <w:rPr>
          <w:lang w:val="uk-UA"/>
        </w:rPr>
        <w:t>5. – №3</w:t>
      </w:r>
      <w:r w:rsidRPr="002B2F23">
        <w:t>. – С. 20-28.</w:t>
      </w:r>
    </w:p>
    <w:p w:rsidR="00BB3A2A" w:rsidRPr="00BA584F" w:rsidRDefault="00BB3A2A" w:rsidP="00BB3A2A">
      <w:pPr>
        <w:pStyle w:val="a7"/>
        <w:numPr>
          <w:ilvl w:val="0"/>
          <w:numId w:val="4"/>
        </w:numPr>
        <w:spacing w:before="240" w:after="240" w:line="360" w:lineRule="auto"/>
        <w:jc w:val="both"/>
        <w:rPr>
          <w:rFonts w:ascii="Times New Roman" w:hAnsi="Times New Roman" w:cs="Times New Roman"/>
          <w:sz w:val="28"/>
          <w:szCs w:val="28"/>
          <w:lang w:val="uk-UA"/>
        </w:rPr>
      </w:pPr>
      <w:r w:rsidRPr="00BA584F">
        <w:rPr>
          <w:rFonts w:ascii="Times New Roman" w:hAnsi="Times New Roman" w:cs="Times New Roman"/>
          <w:sz w:val="28"/>
          <w:szCs w:val="28"/>
          <w:lang w:val="uk-UA"/>
        </w:rPr>
        <w:t xml:space="preserve">Неділько Г.Я. Тарас Шевченко: життя і творчість / </w:t>
      </w:r>
      <w:r>
        <w:rPr>
          <w:rFonts w:ascii="Times New Roman" w:hAnsi="Times New Roman" w:cs="Times New Roman"/>
          <w:sz w:val="28"/>
          <w:szCs w:val="28"/>
          <w:lang w:val="uk-UA"/>
        </w:rPr>
        <w:t xml:space="preserve">                                             </w:t>
      </w:r>
      <w:r w:rsidRPr="00BA584F">
        <w:rPr>
          <w:rFonts w:ascii="Times New Roman" w:hAnsi="Times New Roman" w:cs="Times New Roman"/>
          <w:sz w:val="28"/>
          <w:szCs w:val="28"/>
          <w:lang w:val="uk-UA"/>
        </w:rPr>
        <w:t xml:space="preserve">Г.Я. Неділько. – </w:t>
      </w:r>
      <w:r>
        <w:rPr>
          <w:rFonts w:ascii="Times New Roman" w:hAnsi="Times New Roman" w:cs="Times New Roman"/>
          <w:sz w:val="28"/>
          <w:szCs w:val="28"/>
          <w:lang w:val="uk-UA"/>
        </w:rPr>
        <w:t xml:space="preserve"> </w:t>
      </w:r>
      <w:r w:rsidRPr="00BA584F">
        <w:rPr>
          <w:rFonts w:ascii="Times New Roman" w:hAnsi="Times New Roman" w:cs="Times New Roman"/>
          <w:sz w:val="28"/>
          <w:szCs w:val="28"/>
          <w:lang w:val="uk-UA"/>
        </w:rPr>
        <w:t>К. – 1988. – 245 с.</w:t>
      </w:r>
    </w:p>
    <w:p w:rsidR="00BB3A2A" w:rsidRPr="00BA584F" w:rsidRDefault="00BB3A2A" w:rsidP="00BB3A2A">
      <w:pPr>
        <w:pStyle w:val="a7"/>
        <w:numPr>
          <w:ilvl w:val="0"/>
          <w:numId w:val="4"/>
        </w:numPr>
        <w:spacing w:before="240" w:after="240" w:line="360" w:lineRule="auto"/>
        <w:jc w:val="both"/>
        <w:rPr>
          <w:rFonts w:ascii="Times New Roman" w:hAnsi="Times New Roman" w:cs="Times New Roman"/>
          <w:sz w:val="28"/>
          <w:szCs w:val="28"/>
          <w:lang w:val="uk-UA"/>
        </w:rPr>
      </w:pPr>
      <w:r w:rsidRPr="00BA584F">
        <w:rPr>
          <w:rFonts w:ascii="Times New Roman" w:hAnsi="Times New Roman" w:cs="Times New Roman"/>
          <w:sz w:val="28"/>
          <w:szCs w:val="28"/>
          <w:lang w:val="uk-UA"/>
        </w:rPr>
        <w:t>Ненадкевич Є. О. З творчої лабораторії Т. Г. Шевченка: редакційна робота над творами 1847-1</w:t>
      </w:r>
      <w:r>
        <w:rPr>
          <w:rFonts w:ascii="Times New Roman" w:hAnsi="Times New Roman" w:cs="Times New Roman"/>
          <w:sz w:val="28"/>
          <w:szCs w:val="28"/>
          <w:lang w:val="uk-UA"/>
        </w:rPr>
        <w:t>858 рр. / Є.О. Ненадкевич. – К.</w:t>
      </w:r>
      <w:r w:rsidRPr="00BA584F">
        <w:rPr>
          <w:rFonts w:ascii="Times New Roman" w:hAnsi="Times New Roman" w:cs="Times New Roman"/>
          <w:sz w:val="28"/>
          <w:szCs w:val="28"/>
          <w:lang w:val="uk-UA"/>
        </w:rPr>
        <w:t xml:space="preserve">: </w:t>
      </w:r>
      <w:r w:rsidRPr="00CA3BBC">
        <w:t xml:space="preserve"> </w:t>
      </w:r>
      <w:r w:rsidRPr="00BA584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BA584F">
        <w:rPr>
          <w:rFonts w:ascii="Times New Roman" w:hAnsi="Times New Roman" w:cs="Times New Roman"/>
          <w:sz w:val="28"/>
          <w:szCs w:val="28"/>
          <w:lang w:val="uk-UA"/>
        </w:rPr>
        <w:t>АН УРСР,  1959. – 224с.</w:t>
      </w:r>
    </w:p>
    <w:p w:rsidR="00BB3A2A" w:rsidRPr="00BA584F" w:rsidRDefault="00BB3A2A" w:rsidP="00BB3A2A">
      <w:pPr>
        <w:pStyle w:val="a7"/>
        <w:numPr>
          <w:ilvl w:val="0"/>
          <w:numId w:val="4"/>
        </w:numPr>
        <w:spacing w:before="240" w:after="240" w:line="360" w:lineRule="auto"/>
        <w:jc w:val="both"/>
        <w:rPr>
          <w:rFonts w:ascii="Times New Roman" w:hAnsi="Times New Roman" w:cs="Times New Roman"/>
          <w:sz w:val="28"/>
          <w:szCs w:val="28"/>
          <w:lang w:val="uk-UA"/>
        </w:rPr>
      </w:pPr>
      <w:r w:rsidRPr="00BA584F">
        <w:rPr>
          <w:rFonts w:ascii="Times New Roman" w:hAnsi="Times New Roman" w:cs="Times New Roman"/>
          <w:sz w:val="28"/>
          <w:szCs w:val="28"/>
          <w:lang w:val="uk-UA"/>
        </w:rPr>
        <w:t xml:space="preserve">Новиченко Л.  Тарас Шевченко – поет, борець, людина / </w:t>
      </w:r>
      <w:r>
        <w:rPr>
          <w:rFonts w:ascii="Times New Roman" w:hAnsi="Times New Roman" w:cs="Times New Roman"/>
          <w:sz w:val="28"/>
          <w:szCs w:val="28"/>
          <w:lang w:val="uk-UA"/>
        </w:rPr>
        <w:t xml:space="preserve">                  Л.Новиченко. – </w:t>
      </w:r>
      <w:r w:rsidRPr="00BA584F">
        <w:rPr>
          <w:rFonts w:ascii="Times New Roman" w:hAnsi="Times New Roman" w:cs="Times New Roman"/>
          <w:sz w:val="28"/>
          <w:szCs w:val="28"/>
          <w:lang w:val="uk-UA"/>
        </w:rPr>
        <w:t xml:space="preserve">К.: </w:t>
      </w:r>
      <w:r>
        <w:rPr>
          <w:rFonts w:ascii="Times New Roman" w:hAnsi="Times New Roman" w:cs="Times New Roman"/>
          <w:sz w:val="28"/>
          <w:szCs w:val="28"/>
          <w:lang w:val="uk-UA"/>
        </w:rPr>
        <w:t xml:space="preserve"> </w:t>
      </w:r>
      <w:r w:rsidRPr="00BA584F">
        <w:rPr>
          <w:rFonts w:ascii="Times New Roman" w:hAnsi="Times New Roman" w:cs="Times New Roman"/>
          <w:sz w:val="28"/>
          <w:szCs w:val="28"/>
          <w:lang w:val="uk-UA"/>
        </w:rPr>
        <w:t>Дніпро, 1982. – 175 с.</w:t>
      </w:r>
    </w:p>
    <w:p w:rsidR="00BB3A2A" w:rsidRPr="00BA584F" w:rsidRDefault="00BB3A2A" w:rsidP="00BB3A2A">
      <w:pPr>
        <w:pStyle w:val="a7"/>
        <w:numPr>
          <w:ilvl w:val="0"/>
          <w:numId w:val="4"/>
        </w:numPr>
        <w:spacing w:before="240" w:after="240" w:line="360" w:lineRule="auto"/>
        <w:jc w:val="both"/>
        <w:rPr>
          <w:rFonts w:ascii="Times New Roman" w:hAnsi="Times New Roman" w:cs="Times New Roman"/>
          <w:sz w:val="28"/>
          <w:szCs w:val="28"/>
          <w:lang w:val="uk-UA"/>
        </w:rPr>
      </w:pPr>
      <w:r w:rsidRPr="00BA584F">
        <w:rPr>
          <w:rFonts w:ascii="Times New Roman" w:hAnsi="Times New Roman" w:cs="Times New Roman"/>
          <w:sz w:val="28"/>
          <w:szCs w:val="28"/>
          <w:lang w:val="uk-UA"/>
        </w:rPr>
        <w:t xml:space="preserve">Пільгук І.І. Образ народного співця-кобзаря в ранній ліриці                    Т.Г.Шевченка / І.І. Пільгук // Народна творчість та етнографія. – К.,  </w:t>
      </w:r>
      <w:r w:rsidR="00A94CA7" w:rsidRPr="00A94CA7">
        <w:rPr>
          <w:rFonts w:ascii="Times New Roman" w:hAnsi="Times New Roman" w:cs="Times New Roman"/>
          <w:sz w:val="28"/>
          <w:szCs w:val="28"/>
          <w:lang w:val="uk-UA"/>
        </w:rPr>
        <w:t xml:space="preserve"> </w:t>
      </w:r>
      <w:r w:rsidRPr="00BA584F">
        <w:rPr>
          <w:rFonts w:ascii="Times New Roman" w:hAnsi="Times New Roman" w:cs="Times New Roman"/>
          <w:sz w:val="28"/>
          <w:szCs w:val="28"/>
          <w:lang w:val="uk-UA"/>
        </w:rPr>
        <w:t>1960. – №1. – С.50-55</w:t>
      </w:r>
    </w:p>
    <w:p w:rsidR="00BB3A2A" w:rsidRPr="00BA584F" w:rsidRDefault="00BB3A2A" w:rsidP="00BB3A2A">
      <w:pPr>
        <w:pStyle w:val="a7"/>
        <w:numPr>
          <w:ilvl w:val="0"/>
          <w:numId w:val="4"/>
        </w:numPr>
        <w:spacing w:before="240" w:after="240" w:line="360" w:lineRule="auto"/>
        <w:jc w:val="both"/>
        <w:rPr>
          <w:rFonts w:ascii="Times New Roman" w:hAnsi="Times New Roman" w:cs="Times New Roman"/>
          <w:sz w:val="28"/>
          <w:szCs w:val="28"/>
          <w:lang w:val="uk-UA"/>
        </w:rPr>
      </w:pPr>
      <w:r w:rsidRPr="00BA584F">
        <w:rPr>
          <w:rFonts w:ascii="Times New Roman" w:hAnsi="Times New Roman" w:cs="Times New Roman"/>
          <w:sz w:val="28"/>
          <w:szCs w:val="28"/>
          <w:lang w:val="uk-UA"/>
        </w:rPr>
        <w:t xml:space="preserve"> Рубчак Б. Живописаний Шевченко («Журнал» як текст) / </w:t>
      </w:r>
      <w:r w:rsidR="00A94CA7" w:rsidRPr="00A94CA7">
        <w:rPr>
          <w:rFonts w:ascii="Times New Roman" w:hAnsi="Times New Roman" w:cs="Times New Roman"/>
          <w:sz w:val="28"/>
          <w:szCs w:val="28"/>
        </w:rPr>
        <w:t xml:space="preserve">         </w:t>
      </w:r>
      <w:r w:rsidRPr="00BA584F">
        <w:rPr>
          <w:rFonts w:ascii="Times New Roman" w:hAnsi="Times New Roman" w:cs="Times New Roman"/>
          <w:sz w:val="28"/>
          <w:szCs w:val="28"/>
          <w:lang w:val="uk-UA"/>
        </w:rPr>
        <w:t xml:space="preserve">Богдан Рубчак // Світи Тараса Шевченка: збірник статей до 175-річчя з дня народження </w:t>
      </w:r>
      <w:r>
        <w:rPr>
          <w:rFonts w:ascii="Times New Roman" w:hAnsi="Times New Roman" w:cs="Times New Roman"/>
          <w:sz w:val="28"/>
          <w:szCs w:val="28"/>
          <w:lang w:val="uk-UA"/>
        </w:rPr>
        <w:t xml:space="preserve"> </w:t>
      </w:r>
      <w:r w:rsidRPr="00BA584F">
        <w:rPr>
          <w:rFonts w:ascii="Times New Roman" w:hAnsi="Times New Roman" w:cs="Times New Roman"/>
          <w:sz w:val="28"/>
          <w:szCs w:val="28"/>
          <w:lang w:val="uk-UA"/>
        </w:rPr>
        <w:t>поета / ЗНТШ: Філологічна секція. – Нью Йорк, 1991. – Т.214. – С. 65-90.</w:t>
      </w:r>
    </w:p>
    <w:p w:rsidR="00BB3A2A" w:rsidRPr="00BA584F" w:rsidRDefault="00BB3A2A" w:rsidP="00BB3A2A">
      <w:pPr>
        <w:pStyle w:val="a7"/>
        <w:numPr>
          <w:ilvl w:val="0"/>
          <w:numId w:val="4"/>
        </w:numPr>
        <w:spacing w:before="240" w:after="240" w:line="360" w:lineRule="auto"/>
        <w:jc w:val="both"/>
        <w:rPr>
          <w:rFonts w:ascii="Times New Roman" w:hAnsi="Times New Roman" w:cs="Times New Roman"/>
          <w:sz w:val="28"/>
          <w:szCs w:val="28"/>
          <w:lang w:val="uk-UA"/>
        </w:rPr>
      </w:pPr>
      <w:r w:rsidRPr="00BA584F">
        <w:rPr>
          <w:rFonts w:ascii="Times New Roman" w:hAnsi="Times New Roman" w:cs="Times New Roman"/>
          <w:sz w:val="28"/>
          <w:szCs w:val="28"/>
          <w:lang w:val="uk-UA"/>
        </w:rPr>
        <w:t xml:space="preserve">Смілянська В.Л. «Святим огненним словом…» Тарас Шевченко : </w:t>
      </w:r>
      <w:r w:rsidR="00A94CA7" w:rsidRPr="00A94CA7">
        <w:rPr>
          <w:rFonts w:ascii="Times New Roman" w:hAnsi="Times New Roman" w:cs="Times New Roman"/>
          <w:sz w:val="28"/>
          <w:szCs w:val="28"/>
        </w:rPr>
        <w:t xml:space="preserve"> </w:t>
      </w:r>
      <w:r w:rsidRPr="00BA584F">
        <w:rPr>
          <w:rFonts w:ascii="Times New Roman" w:hAnsi="Times New Roman" w:cs="Times New Roman"/>
          <w:sz w:val="28"/>
          <w:szCs w:val="28"/>
          <w:lang w:val="uk-UA"/>
        </w:rPr>
        <w:t>поетика / В.Л. Смілянська. – К. : Дніпро, 1990. – 290 с.</w:t>
      </w:r>
    </w:p>
    <w:p w:rsidR="00BB3A2A" w:rsidRPr="00BA584F" w:rsidRDefault="00BB3A2A" w:rsidP="00BB3A2A">
      <w:pPr>
        <w:pStyle w:val="a7"/>
        <w:numPr>
          <w:ilvl w:val="0"/>
          <w:numId w:val="4"/>
        </w:numPr>
        <w:spacing w:before="240" w:after="240" w:line="360" w:lineRule="auto"/>
        <w:jc w:val="both"/>
        <w:rPr>
          <w:rFonts w:ascii="Times New Roman" w:hAnsi="Times New Roman" w:cs="Times New Roman"/>
          <w:sz w:val="28"/>
          <w:szCs w:val="28"/>
          <w:lang w:val="uk-UA"/>
        </w:rPr>
      </w:pPr>
      <w:r w:rsidRPr="00BA584F">
        <w:rPr>
          <w:rFonts w:ascii="Times New Roman" w:hAnsi="Times New Roman" w:cs="Times New Roman"/>
          <w:sz w:val="28"/>
          <w:szCs w:val="28"/>
          <w:lang w:val="uk-UA"/>
        </w:rPr>
        <w:t>Смілянська В., Чамата Н. Структура і смисл: проблема наукової інтерпретації поетичних текстів Тараса Шевченка / Валерія Смілянська, Ніна Чамата.  – К.: Наукова думка,  2000. – 207 с.</w:t>
      </w:r>
    </w:p>
    <w:p w:rsidR="00BB3A2A" w:rsidRPr="00BA584F" w:rsidRDefault="00BB3A2A" w:rsidP="00BB3A2A">
      <w:pPr>
        <w:pStyle w:val="a7"/>
        <w:numPr>
          <w:ilvl w:val="0"/>
          <w:numId w:val="4"/>
        </w:numPr>
        <w:spacing w:before="240" w:after="240" w:line="360" w:lineRule="auto"/>
        <w:jc w:val="both"/>
        <w:rPr>
          <w:rFonts w:ascii="Times New Roman" w:hAnsi="Times New Roman" w:cs="Times New Roman"/>
          <w:sz w:val="28"/>
          <w:szCs w:val="28"/>
          <w:lang w:val="uk-UA"/>
        </w:rPr>
      </w:pPr>
      <w:r w:rsidRPr="00BA584F">
        <w:rPr>
          <w:rFonts w:ascii="Times New Roman" w:hAnsi="Times New Roman" w:cs="Times New Roman"/>
          <w:sz w:val="28"/>
          <w:szCs w:val="28"/>
          <w:lang w:val="uk-UA"/>
        </w:rPr>
        <w:t xml:space="preserve">Франко І. Твори: В 20 </w:t>
      </w:r>
      <w:r>
        <w:rPr>
          <w:rFonts w:ascii="Times New Roman" w:hAnsi="Times New Roman" w:cs="Times New Roman"/>
          <w:sz w:val="28"/>
          <w:szCs w:val="28"/>
          <w:lang w:val="uk-UA"/>
        </w:rPr>
        <w:t>т. / Редкол.</w:t>
      </w:r>
      <w:r w:rsidRPr="00BA584F">
        <w:rPr>
          <w:rFonts w:ascii="Times New Roman" w:hAnsi="Times New Roman" w:cs="Times New Roman"/>
          <w:sz w:val="28"/>
          <w:szCs w:val="28"/>
          <w:lang w:val="uk-UA"/>
        </w:rPr>
        <w:t xml:space="preserve"> : О. Корнійчук та ін. – Худож. літ., 1955 Т.17. Літературно-критичні статті . – 1955. – 529 с. </w:t>
      </w:r>
    </w:p>
    <w:p w:rsidR="00BB3A2A" w:rsidRPr="00BA584F" w:rsidRDefault="00BB3A2A" w:rsidP="00BB3A2A">
      <w:pPr>
        <w:pStyle w:val="a7"/>
        <w:numPr>
          <w:ilvl w:val="0"/>
          <w:numId w:val="4"/>
        </w:numPr>
        <w:spacing w:before="240" w:after="240" w:line="360" w:lineRule="auto"/>
        <w:jc w:val="both"/>
        <w:rPr>
          <w:rFonts w:ascii="Times New Roman" w:hAnsi="Times New Roman" w:cs="Times New Roman"/>
          <w:sz w:val="28"/>
          <w:szCs w:val="28"/>
          <w:lang w:val="uk-UA"/>
        </w:rPr>
      </w:pPr>
      <w:r w:rsidRPr="00BA584F">
        <w:rPr>
          <w:rFonts w:ascii="Times New Roman" w:hAnsi="Times New Roman" w:cs="Times New Roman"/>
          <w:sz w:val="28"/>
          <w:szCs w:val="28"/>
          <w:lang w:val="uk-UA"/>
        </w:rPr>
        <w:t>Фран</w:t>
      </w:r>
      <w:r>
        <w:rPr>
          <w:rFonts w:ascii="Times New Roman" w:hAnsi="Times New Roman" w:cs="Times New Roman"/>
          <w:sz w:val="28"/>
          <w:szCs w:val="28"/>
          <w:lang w:val="uk-UA"/>
        </w:rPr>
        <w:t xml:space="preserve">ко І. Твори: В 20 т. / Редкол. </w:t>
      </w:r>
      <w:r w:rsidRPr="00BA584F">
        <w:rPr>
          <w:rFonts w:ascii="Times New Roman" w:hAnsi="Times New Roman" w:cs="Times New Roman"/>
          <w:sz w:val="28"/>
          <w:szCs w:val="28"/>
          <w:lang w:val="uk-UA"/>
        </w:rPr>
        <w:t>: О. Корнійчук та ін. – Худож. літ., 1955 Т.18. Літературно-критичні статті. – 1955. – 560 с.</w:t>
      </w:r>
    </w:p>
    <w:p w:rsidR="00BB3A2A" w:rsidRPr="00BA584F" w:rsidRDefault="00BB3A2A" w:rsidP="00BB3A2A">
      <w:pPr>
        <w:pStyle w:val="a7"/>
        <w:numPr>
          <w:ilvl w:val="0"/>
          <w:numId w:val="4"/>
        </w:numPr>
        <w:spacing w:before="240" w:after="240" w:line="360" w:lineRule="auto"/>
        <w:jc w:val="both"/>
        <w:rPr>
          <w:rFonts w:ascii="Times New Roman" w:hAnsi="Times New Roman" w:cs="Times New Roman"/>
          <w:sz w:val="28"/>
          <w:szCs w:val="28"/>
        </w:rPr>
      </w:pPr>
      <w:r w:rsidRPr="00BA584F">
        <w:rPr>
          <w:rFonts w:ascii="Times New Roman" w:hAnsi="Times New Roman" w:cs="Times New Roman"/>
          <w:sz w:val="28"/>
          <w:szCs w:val="28"/>
          <w:lang w:val="uk-UA"/>
        </w:rPr>
        <w:t xml:space="preserve">Цейтлин А.Т. Труд </w:t>
      </w:r>
      <w:r w:rsidRPr="00BA584F">
        <w:rPr>
          <w:rFonts w:ascii="Times New Roman" w:hAnsi="Times New Roman" w:cs="Times New Roman"/>
          <w:sz w:val="28"/>
          <w:szCs w:val="28"/>
        </w:rPr>
        <w:t>писателя (Вопросы  психологии творчества культуры и техники писательского труда) / А.Т. Цейтлин. – М., 1968. – 364</w:t>
      </w:r>
      <w:r w:rsidRPr="00BA584F">
        <w:rPr>
          <w:rFonts w:ascii="Times New Roman" w:hAnsi="Times New Roman" w:cs="Times New Roman"/>
          <w:sz w:val="28"/>
          <w:szCs w:val="28"/>
          <w:lang w:val="uk-UA"/>
        </w:rPr>
        <w:t xml:space="preserve"> </w:t>
      </w:r>
      <w:r w:rsidRPr="00BA584F">
        <w:rPr>
          <w:rFonts w:ascii="Times New Roman" w:hAnsi="Times New Roman" w:cs="Times New Roman"/>
          <w:sz w:val="28"/>
          <w:szCs w:val="28"/>
        </w:rPr>
        <w:t>с.</w:t>
      </w:r>
    </w:p>
    <w:p w:rsidR="00BB3A2A" w:rsidRPr="00BA584F" w:rsidRDefault="00BB3A2A" w:rsidP="00BB3A2A">
      <w:pPr>
        <w:pStyle w:val="a7"/>
        <w:numPr>
          <w:ilvl w:val="0"/>
          <w:numId w:val="4"/>
        </w:numPr>
        <w:spacing w:before="240" w:after="240" w:line="360" w:lineRule="auto"/>
        <w:jc w:val="both"/>
        <w:rPr>
          <w:rFonts w:ascii="Times New Roman" w:hAnsi="Times New Roman" w:cs="Times New Roman"/>
          <w:sz w:val="28"/>
          <w:szCs w:val="28"/>
          <w:lang w:val="uk-UA"/>
        </w:rPr>
      </w:pPr>
      <w:r w:rsidRPr="00BA584F">
        <w:rPr>
          <w:rFonts w:ascii="Times New Roman" w:hAnsi="Times New Roman" w:cs="Times New Roman"/>
          <w:sz w:val="28"/>
          <w:szCs w:val="28"/>
          <w:lang w:val="uk-UA"/>
        </w:rPr>
        <w:t>Чамата Н. Вірш Тараса Шевченка «Муза» в контексті еволюції античного топосу   / Ніна Чамата // Слово і час. -  2013. - №7. – С. 3-7.</w:t>
      </w:r>
    </w:p>
    <w:p w:rsidR="00BB3A2A" w:rsidRPr="00BA584F" w:rsidRDefault="00BB3A2A" w:rsidP="00BB3A2A">
      <w:pPr>
        <w:pStyle w:val="a7"/>
        <w:numPr>
          <w:ilvl w:val="0"/>
          <w:numId w:val="4"/>
        </w:numPr>
        <w:spacing w:before="240" w:after="240" w:line="360" w:lineRule="auto"/>
        <w:jc w:val="both"/>
        <w:rPr>
          <w:rFonts w:ascii="Times New Roman" w:hAnsi="Times New Roman" w:cs="Times New Roman"/>
          <w:sz w:val="28"/>
          <w:szCs w:val="28"/>
          <w:lang w:val="uk-UA"/>
        </w:rPr>
      </w:pPr>
      <w:r w:rsidRPr="00BA584F">
        <w:rPr>
          <w:rFonts w:ascii="Times New Roman" w:hAnsi="Times New Roman" w:cs="Times New Roman"/>
          <w:sz w:val="28"/>
          <w:szCs w:val="28"/>
          <w:lang w:val="uk-UA"/>
        </w:rPr>
        <w:t>Шагинян М. С.</w:t>
      </w:r>
      <w:r>
        <w:rPr>
          <w:rFonts w:ascii="Times New Roman" w:hAnsi="Times New Roman" w:cs="Times New Roman"/>
          <w:sz w:val="28"/>
          <w:szCs w:val="28"/>
          <w:lang w:val="uk-UA"/>
        </w:rPr>
        <w:t xml:space="preserve"> Тарас Шевченко /  М.С. Шагинян</w:t>
      </w:r>
      <w:r w:rsidRPr="00BA584F">
        <w:rPr>
          <w:rFonts w:ascii="Times New Roman" w:hAnsi="Times New Roman" w:cs="Times New Roman"/>
          <w:sz w:val="28"/>
          <w:szCs w:val="28"/>
          <w:lang w:val="uk-UA"/>
        </w:rPr>
        <w:t xml:space="preserve">. – М.: </w:t>
      </w:r>
      <w:r>
        <w:rPr>
          <w:rFonts w:ascii="Times New Roman" w:hAnsi="Times New Roman" w:cs="Times New Roman"/>
          <w:sz w:val="28"/>
          <w:szCs w:val="28"/>
          <w:lang w:val="uk-UA"/>
        </w:rPr>
        <w:t xml:space="preserve">                                Худож. лит., </w:t>
      </w:r>
      <w:r w:rsidRPr="00BA584F">
        <w:rPr>
          <w:rFonts w:ascii="Times New Roman" w:hAnsi="Times New Roman" w:cs="Times New Roman"/>
          <w:sz w:val="28"/>
          <w:szCs w:val="28"/>
          <w:lang w:val="uk-UA"/>
        </w:rPr>
        <w:t xml:space="preserve"> 1964. – 271 с.</w:t>
      </w:r>
    </w:p>
    <w:p w:rsidR="00BB3A2A" w:rsidRPr="00134D11" w:rsidRDefault="00BB3A2A" w:rsidP="00BB3A2A">
      <w:pPr>
        <w:pStyle w:val="2"/>
        <w:numPr>
          <w:ilvl w:val="0"/>
          <w:numId w:val="4"/>
        </w:numPr>
        <w:tabs>
          <w:tab w:val="left" w:pos="3686"/>
          <w:tab w:val="left" w:pos="6946"/>
        </w:tabs>
        <w:spacing w:before="240" w:after="240" w:line="360" w:lineRule="auto"/>
        <w:jc w:val="both"/>
        <w:rPr>
          <w:lang w:val="uk-UA"/>
        </w:rPr>
      </w:pPr>
      <w:r>
        <w:rPr>
          <w:lang w:val="uk-UA"/>
        </w:rPr>
        <w:t xml:space="preserve"> Шевченківська енциклопедія в 6 т. – Т.5. Пе-С / НАН України, Ін-т л-ри         ім. Т.Г. Шевченка; редкол.: М.Г. Жулинський (гол.)                                              та ін.</w:t>
      </w:r>
      <w:r w:rsidRPr="00134D11">
        <w:rPr>
          <w:lang w:val="uk-UA"/>
        </w:rPr>
        <w:t xml:space="preserve"> </w:t>
      </w:r>
      <w:r>
        <w:rPr>
          <w:lang w:val="uk-UA"/>
        </w:rPr>
        <w:t>– К., 2015. – 1020 с.</w:t>
      </w:r>
    </w:p>
    <w:p w:rsidR="00BB3A2A" w:rsidRDefault="00BB3A2A" w:rsidP="00BB3A2A">
      <w:pPr>
        <w:pStyle w:val="2"/>
        <w:numPr>
          <w:ilvl w:val="0"/>
          <w:numId w:val="4"/>
        </w:numPr>
        <w:tabs>
          <w:tab w:val="left" w:pos="3686"/>
          <w:tab w:val="left" w:pos="6946"/>
        </w:tabs>
        <w:spacing w:before="240" w:after="240" w:line="360" w:lineRule="auto"/>
        <w:jc w:val="both"/>
        <w:rPr>
          <w:lang w:val="uk-UA"/>
        </w:rPr>
      </w:pPr>
      <w:r>
        <w:rPr>
          <w:lang w:val="uk-UA"/>
        </w:rPr>
        <w:t xml:space="preserve"> Шевченківська енциклопедія в 6 т. – Т.6. Т-Я / НАН України, Ін-т л-ри          ім. Т.Г. Шевченка; редкол.: М.Г. Жулинський (гол.)                                              та ін. – К., 2015. – 1120 с.</w:t>
      </w:r>
    </w:p>
    <w:p w:rsidR="00BB3A2A" w:rsidRDefault="00BB3A2A" w:rsidP="00BB3A2A">
      <w:pPr>
        <w:pStyle w:val="a7"/>
        <w:numPr>
          <w:ilvl w:val="0"/>
          <w:numId w:val="4"/>
        </w:numPr>
        <w:spacing w:before="240" w:after="240" w:line="360" w:lineRule="auto"/>
        <w:jc w:val="both"/>
        <w:rPr>
          <w:rFonts w:ascii="Times New Roman" w:hAnsi="Times New Roman" w:cs="Times New Roman"/>
          <w:sz w:val="28"/>
          <w:szCs w:val="28"/>
          <w:lang w:val="uk-UA"/>
        </w:rPr>
      </w:pPr>
      <w:r w:rsidRPr="00BA584F">
        <w:rPr>
          <w:rFonts w:ascii="Times New Roman" w:hAnsi="Times New Roman" w:cs="Times New Roman"/>
          <w:sz w:val="28"/>
          <w:szCs w:val="28"/>
          <w:lang w:val="uk-UA"/>
        </w:rPr>
        <w:t xml:space="preserve">Шевченківський словник: У 2 т. /АН УРСР, Ін-т літ. ім. Т.Г. Шевченка. – </w:t>
      </w:r>
      <w:r>
        <w:rPr>
          <w:rFonts w:ascii="Times New Roman" w:hAnsi="Times New Roman" w:cs="Times New Roman"/>
          <w:sz w:val="28"/>
          <w:szCs w:val="28"/>
          <w:lang w:val="uk-UA"/>
        </w:rPr>
        <w:t xml:space="preserve">         </w:t>
      </w:r>
      <w:r w:rsidRPr="00BA584F">
        <w:rPr>
          <w:rFonts w:ascii="Times New Roman" w:hAnsi="Times New Roman" w:cs="Times New Roman"/>
          <w:sz w:val="28"/>
          <w:szCs w:val="28"/>
          <w:lang w:val="uk-UA"/>
        </w:rPr>
        <w:t xml:space="preserve">К. : Рад. Енциклопедії </w:t>
      </w:r>
      <w:r w:rsidRPr="00FC6447">
        <w:rPr>
          <w:rFonts w:ascii="Times New Roman" w:hAnsi="Times New Roman" w:cs="Times New Roman"/>
          <w:sz w:val="28"/>
          <w:szCs w:val="28"/>
          <w:lang w:val="uk-UA"/>
        </w:rPr>
        <w:t xml:space="preserve"> </w:t>
      </w:r>
    </w:p>
    <w:p w:rsidR="00BB3A2A" w:rsidRPr="00BA584F" w:rsidRDefault="00BB3A2A" w:rsidP="00BB3A2A">
      <w:pPr>
        <w:pStyle w:val="a7"/>
        <w:spacing w:before="240" w:after="240" w:line="360" w:lineRule="auto"/>
        <w:ind w:left="435"/>
        <w:jc w:val="both"/>
        <w:rPr>
          <w:rFonts w:ascii="Times New Roman" w:hAnsi="Times New Roman" w:cs="Times New Roman"/>
          <w:sz w:val="28"/>
          <w:szCs w:val="28"/>
          <w:lang w:val="uk-UA"/>
        </w:rPr>
      </w:pPr>
      <w:r w:rsidRPr="00BA584F">
        <w:rPr>
          <w:rFonts w:ascii="Times New Roman" w:hAnsi="Times New Roman" w:cs="Times New Roman"/>
          <w:sz w:val="28"/>
          <w:szCs w:val="28"/>
          <w:lang w:val="uk-UA"/>
        </w:rPr>
        <w:t>Т.1. А-Мол. – К., 1976. – 416 с.</w:t>
      </w:r>
    </w:p>
    <w:p w:rsidR="00BB3A2A" w:rsidRDefault="00BB3A2A" w:rsidP="00BB3A2A">
      <w:pPr>
        <w:pStyle w:val="a7"/>
        <w:numPr>
          <w:ilvl w:val="0"/>
          <w:numId w:val="4"/>
        </w:numPr>
        <w:spacing w:before="240" w:after="240" w:line="360" w:lineRule="auto"/>
        <w:jc w:val="both"/>
        <w:rPr>
          <w:rFonts w:ascii="Times New Roman" w:hAnsi="Times New Roman" w:cs="Times New Roman"/>
          <w:sz w:val="28"/>
          <w:szCs w:val="28"/>
          <w:lang w:val="uk-UA"/>
        </w:rPr>
      </w:pPr>
      <w:r w:rsidRPr="00BA584F">
        <w:rPr>
          <w:rFonts w:ascii="Times New Roman" w:hAnsi="Times New Roman" w:cs="Times New Roman"/>
          <w:sz w:val="28"/>
          <w:szCs w:val="28"/>
          <w:lang w:val="uk-UA"/>
        </w:rPr>
        <w:t xml:space="preserve">Шевченківський словник: У 2 т. /АН УРСР, Ін-т літ. ім. Т.Г. Шевченка. – </w:t>
      </w:r>
      <w:r>
        <w:rPr>
          <w:rFonts w:ascii="Times New Roman" w:hAnsi="Times New Roman" w:cs="Times New Roman"/>
          <w:sz w:val="28"/>
          <w:szCs w:val="28"/>
          <w:lang w:val="uk-UA"/>
        </w:rPr>
        <w:t xml:space="preserve">        </w:t>
      </w:r>
      <w:r w:rsidRPr="00BA584F">
        <w:rPr>
          <w:rFonts w:ascii="Times New Roman" w:hAnsi="Times New Roman" w:cs="Times New Roman"/>
          <w:sz w:val="28"/>
          <w:szCs w:val="28"/>
          <w:lang w:val="uk-UA"/>
        </w:rPr>
        <w:t xml:space="preserve">К. : Рад. Енциклопедії </w:t>
      </w:r>
      <w:r w:rsidRPr="00BA584F">
        <w:rPr>
          <w:rFonts w:ascii="Times New Roman" w:hAnsi="Times New Roman" w:cs="Times New Roman"/>
          <w:sz w:val="28"/>
          <w:szCs w:val="28"/>
        </w:rPr>
        <w:t xml:space="preserve"> </w:t>
      </w:r>
      <w:r w:rsidRPr="00BA584F">
        <w:rPr>
          <w:rFonts w:ascii="Times New Roman" w:hAnsi="Times New Roman" w:cs="Times New Roman"/>
          <w:sz w:val="28"/>
          <w:szCs w:val="28"/>
          <w:lang w:val="uk-UA"/>
        </w:rPr>
        <w:t xml:space="preserve"> </w:t>
      </w:r>
    </w:p>
    <w:p w:rsidR="00BB3A2A" w:rsidRPr="00BA584F" w:rsidRDefault="00BB3A2A" w:rsidP="00BB3A2A">
      <w:pPr>
        <w:pStyle w:val="a7"/>
        <w:spacing w:before="240" w:after="240" w:line="360" w:lineRule="auto"/>
        <w:ind w:left="435"/>
        <w:jc w:val="both"/>
        <w:rPr>
          <w:rFonts w:ascii="Times New Roman" w:hAnsi="Times New Roman" w:cs="Times New Roman"/>
          <w:sz w:val="28"/>
          <w:szCs w:val="28"/>
          <w:lang w:val="uk-UA"/>
        </w:rPr>
      </w:pPr>
      <w:r w:rsidRPr="00BA584F">
        <w:rPr>
          <w:rFonts w:ascii="Times New Roman" w:hAnsi="Times New Roman" w:cs="Times New Roman"/>
          <w:sz w:val="28"/>
          <w:szCs w:val="28"/>
          <w:lang w:val="uk-UA"/>
        </w:rPr>
        <w:t>Т.2. Мол-Я. – К., 1977. – 410 с.</w:t>
      </w:r>
    </w:p>
    <w:p w:rsidR="00BB3A2A" w:rsidRPr="00BA584F" w:rsidRDefault="00BB3A2A" w:rsidP="00BB3A2A">
      <w:pPr>
        <w:pStyle w:val="a7"/>
        <w:numPr>
          <w:ilvl w:val="0"/>
          <w:numId w:val="4"/>
        </w:numPr>
        <w:spacing w:before="240" w:after="240" w:line="360" w:lineRule="auto"/>
        <w:jc w:val="both"/>
        <w:rPr>
          <w:rFonts w:ascii="Times New Roman" w:hAnsi="Times New Roman" w:cs="Times New Roman"/>
          <w:sz w:val="28"/>
          <w:szCs w:val="28"/>
          <w:lang w:val="uk-UA"/>
        </w:rPr>
      </w:pPr>
      <w:r w:rsidRPr="00BA584F">
        <w:rPr>
          <w:rFonts w:ascii="Times New Roman" w:hAnsi="Times New Roman" w:cs="Times New Roman"/>
          <w:sz w:val="28"/>
          <w:szCs w:val="28"/>
          <w:lang w:val="uk-UA"/>
        </w:rPr>
        <w:t xml:space="preserve">Шевченко Т.Г. Кобзар / </w:t>
      </w:r>
      <w:r>
        <w:rPr>
          <w:rFonts w:ascii="Times New Roman" w:hAnsi="Times New Roman" w:cs="Times New Roman"/>
          <w:sz w:val="28"/>
          <w:szCs w:val="28"/>
          <w:lang w:val="uk-UA"/>
        </w:rPr>
        <w:t>Тарас Григорович Шевченко. – Х.</w:t>
      </w:r>
      <w:r w:rsidRPr="00BA584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BA584F">
        <w:rPr>
          <w:rFonts w:ascii="Times New Roman" w:hAnsi="Times New Roman" w:cs="Times New Roman"/>
          <w:sz w:val="28"/>
          <w:szCs w:val="28"/>
          <w:lang w:val="uk-UA"/>
        </w:rPr>
        <w:t xml:space="preserve">Школа, </w:t>
      </w:r>
      <w:r>
        <w:rPr>
          <w:rFonts w:ascii="Times New Roman" w:hAnsi="Times New Roman" w:cs="Times New Roman"/>
          <w:sz w:val="28"/>
          <w:szCs w:val="28"/>
          <w:lang w:val="uk-UA"/>
        </w:rPr>
        <w:t xml:space="preserve"> </w:t>
      </w:r>
      <w:r w:rsidRPr="00BA584F">
        <w:rPr>
          <w:rFonts w:ascii="Times New Roman" w:hAnsi="Times New Roman" w:cs="Times New Roman"/>
          <w:sz w:val="28"/>
          <w:szCs w:val="28"/>
          <w:lang w:val="uk-UA"/>
        </w:rPr>
        <w:t>2002. – 688 с.</w:t>
      </w:r>
    </w:p>
    <w:p w:rsidR="00BB3A2A" w:rsidRDefault="00BB3A2A" w:rsidP="00BB3A2A">
      <w:pPr>
        <w:pStyle w:val="a7"/>
        <w:numPr>
          <w:ilvl w:val="0"/>
          <w:numId w:val="4"/>
        </w:numPr>
        <w:spacing w:before="240" w:after="240" w:line="360" w:lineRule="auto"/>
        <w:jc w:val="both"/>
        <w:rPr>
          <w:rFonts w:ascii="Times New Roman" w:hAnsi="Times New Roman" w:cs="Times New Roman"/>
          <w:sz w:val="28"/>
          <w:szCs w:val="28"/>
          <w:lang w:val="uk-UA"/>
        </w:rPr>
      </w:pPr>
      <w:r w:rsidRPr="00BA584F">
        <w:rPr>
          <w:rFonts w:ascii="Times New Roman" w:hAnsi="Times New Roman" w:cs="Times New Roman"/>
          <w:sz w:val="28"/>
          <w:szCs w:val="28"/>
          <w:lang w:val="uk-UA"/>
        </w:rPr>
        <w:t xml:space="preserve"> Шевченко Т.Г. Повне зібрання творів: У 12 т. / Редкол. : Є.П. Кирилюк        та ін. – К. : Наук. думка, 1989</w:t>
      </w:r>
      <w:r w:rsidRPr="00BA584F">
        <w:rPr>
          <w:rFonts w:ascii="Times New Roman" w:hAnsi="Times New Roman" w:cs="Times New Roman"/>
          <w:sz w:val="28"/>
          <w:szCs w:val="28"/>
        </w:rPr>
        <w:t xml:space="preserve"> </w:t>
      </w:r>
    </w:p>
    <w:p w:rsidR="00BB3A2A" w:rsidRPr="00BA584F" w:rsidRDefault="00BB3A2A" w:rsidP="00BB3A2A">
      <w:pPr>
        <w:pStyle w:val="a7"/>
        <w:spacing w:before="240" w:after="240" w:line="360" w:lineRule="auto"/>
        <w:ind w:left="435"/>
        <w:jc w:val="both"/>
        <w:rPr>
          <w:rFonts w:ascii="Times New Roman" w:hAnsi="Times New Roman" w:cs="Times New Roman"/>
          <w:sz w:val="28"/>
          <w:szCs w:val="28"/>
          <w:lang w:val="uk-UA"/>
        </w:rPr>
      </w:pPr>
      <w:r w:rsidRPr="00BA584F">
        <w:rPr>
          <w:rFonts w:ascii="Times New Roman" w:hAnsi="Times New Roman" w:cs="Times New Roman"/>
          <w:sz w:val="28"/>
          <w:szCs w:val="28"/>
          <w:lang w:val="uk-UA"/>
        </w:rPr>
        <w:t>Т.1. Поезії, 1837-1847рр. / Упоряд. та комент. В.С. Бородіна та ін.; Ред. В.С. Бородін. – 528 с.</w:t>
      </w:r>
    </w:p>
    <w:p w:rsidR="00BB3A2A" w:rsidRDefault="00BB3A2A" w:rsidP="00BB3A2A">
      <w:pPr>
        <w:pStyle w:val="a7"/>
        <w:numPr>
          <w:ilvl w:val="0"/>
          <w:numId w:val="4"/>
        </w:numPr>
        <w:spacing w:before="240" w:after="240" w:line="360" w:lineRule="auto"/>
        <w:jc w:val="both"/>
        <w:rPr>
          <w:rFonts w:ascii="Times New Roman" w:hAnsi="Times New Roman" w:cs="Times New Roman"/>
          <w:sz w:val="28"/>
          <w:szCs w:val="28"/>
          <w:lang w:val="uk-UA"/>
        </w:rPr>
      </w:pPr>
      <w:r w:rsidRPr="00BA584F">
        <w:rPr>
          <w:rFonts w:ascii="Times New Roman" w:hAnsi="Times New Roman" w:cs="Times New Roman"/>
          <w:sz w:val="28"/>
          <w:szCs w:val="28"/>
          <w:lang w:val="uk-UA"/>
        </w:rPr>
        <w:t xml:space="preserve">Шевченко Т.Г. Повне зібрання творів: У 12 т. / Редкол. : Є.П. Кирилюк        та ін. – К. : Наук. думка, 1989 </w:t>
      </w:r>
    </w:p>
    <w:p w:rsidR="00BB3A2A" w:rsidRPr="00BA584F" w:rsidRDefault="00BB3A2A" w:rsidP="00BB3A2A">
      <w:pPr>
        <w:pStyle w:val="a7"/>
        <w:spacing w:before="240" w:after="240" w:line="360" w:lineRule="auto"/>
        <w:ind w:left="435"/>
        <w:jc w:val="both"/>
        <w:rPr>
          <w:rFonts w:ascii="Times New Roman" w:hAnsi="Times New Roman" w:cs="Times New Roman"/>
          <w:sz w:val="28"/>
          <w:szCs w:val="28"/>
          <w:lang w:val="uk-UA"/>
        </w:rPr>
      </w:pPr>
      <w:r w:rsidRPr="00BA584F">
        <w:rPr>
          <w:rFonts w:ascii="Times New Roman" w:hAnsi="Times New Roman" w:cs="Times New Roman"/>
          <w:sz w:val="28"/>
          <w:szCs w:val="28"/>
          <w:lang w:val="uk-UA"/>
        </w:rPr>
        <w:t>Т.2. Поезія, 1847-1861рр.  837-1847рр. / Упоряд. та комент. В.С. Бородіна та ін.; Ред. В.С. Бородін. – 1990. – 590 с.</w:t>
      </w:r>
    </w:p>
    <w:p w:rsidR="00BB3A2A" w:rsidRDefault="00BB3A2A" w:rsidP="00BB3A2A">
      <w:pPr>
        <w:pStyle w:val="2"/>
        <w:numPr>
          <w:ilvl w:val="0"/>
          <w:numId w:val="4"/>
        </w:numPr>
        <w:tabs>
          <w:tab w:val="left" w:pos="3686"/>
          <w:tab w:val="left" w:pos="6946"/>
        </w:tabs>
        <w:spacing w:before="240" w:after="240" w:line="360" w:lineRule="auto"/>
        <w:jc w:val="both"/>
        <w:rPr>
          <w:lang w:val="uk-UA"/>
        </w:rPr>
      </w:pPr>
      <w:r>
        <w:rPr>
          <w:lang w:val="uk-UA"/>
        </w:rPr>
        <w:t xml:space="preserve"> Шевченко Т.Г. Щоденник // Тарас Григорович Шевченко. Повне зібрання творів: у 6 т.  / редкол.: М.Г. Жулинський (голова) та ін. – К.: Наук. думка,  1995. – Т.5. – 496 с.</w:t>
      </w:r>
    </w:p>
    <w:p w:rsidR="00BB3A2A" w:rsidRPr="00BA584F" w:rsidRDefault="00BB3A2A" w:rsidP="00BB3A2A">
      <w:pPr>
        <w:pStyle w:val="a7"/>
        <w:numPr>
          <w:ilvl w:val="0"/>
          <w:numId w:val="4"/>
        </w:numPr>
        <w:spacing w:before="240" w:after="240" w:line="360" w:lineRule="auto"/>
        <w:jc w:val="both"/>
        <w:rPr>
          <w:rFonts w:ascii="Times New Roman" w:hAnsi="Times New Roman" w:cs="Times New Roman"/>
          <w:sz w:val="28"/>
          <w:szCs w:val="28"/>
          <w:lang w:val="uk-UA"/>
        </w:rPr>
      </w:pPr>
      <w:r w:rsidRPr="00BA584F">
        <w:rPr>
          <w:rFonts w:ascii="Times New Roman" w:hAnsi="Times New Roman" w:cs="Times New Roman"/>
          <w:sz w:val="28"/>
          <w:szCs w:val="28"/>
          <w:lang w:val="uk-UA"/>
        </w:rPr>
        <w:t xml:space="preserve">Шупта-В’язовська О. Дві редакції вірша «Лічу в неволі дні і ночі…» Тараса Шевченка у контексті психології творчості митця /                                       Оксана Шупта-В’язовська // Історико-літературний журнал: збірник / М-во освіти і науки України, Одеський нац. ун-т ім. І.І. Мечникова. – </w:t>
      </w:r>
      <w:r>
        <w:rPr>
          <w:rFonts w:ascii="Times New Roman" w:hAnsi="Times New Roman" w:cs="Times New Roman"/>
          <w:sz w:val="28"/>
          <w:szCs w:val="28"/>
          <w:lang w:val="uk-UA"/>
        </w:rPr>
        <w:t xml:space="preserve">                 </w:t>
      </w:r>
      <w:r w:rsidRPr="00BA584F">
        <w:rPr>
          <w:rFonts w:ascii="Times New Roman" w:hAnsi="Times New Roman" w:cs="Times New Roman"/>
          <w:sz w:val="28"/>
          <w:szCs w:val="28"/>
          <w:lang w:val="uk-UA"/>
        </w:rPr>
        <w:t>Одеса, 2004. – №10. –   С. 58-64.</w:t>
      </w:r>
    </w:p>
    <w:p w:rsidR="00BB3A2A" w:rsidRDefault="00BB3A2A" w:rsidP="00BB3A2A">
      <w:pPr>
        <w:pStyle w:val="2"/>
        <w:numPr>
          <w:ilvl w:val="0"/>
          <w:numId w:val="4"/>
        </w:numPr>
        <w:tabs>
          <w:tab w:val="left" w:pos="3686"/>
          <w:tab w:val="left" w:pos="6946"/>
        </w:tabs>
        <w:spacing w:before="240" w:after="240" w:line="360" w:lineRule="auto"/>
        <w:jc w:val="both"/>
        <w:rPr>
          <w:lang w:val="uk-UA"/>
        </w:rPr>
      </w:pPr>
      <w:r>
        <w:rPr>
          <w:lang w:val="uk-UA"/>
        </w:rPr>
        <w:t xml:space="preserve"> Шупта-В</w:t>
      </w:r>
      <w:r w:rsidRPr="001F5933">
        <w:rPr>
          <w:lang w:val="uk-UA"/>
        </w:rPr>
        <w:t>’</w:t>
      </w:r>
      <w:r>
        <w:rPr>
          <w:lang w:val="uk-UA"/>
        </w:rPr>
        <w:t>язовська О. Діалогічність лірики Шевченка / Оксана Шупта-В</w:t>
      </w:r>
      <w:r w:rsidRPr="001F5933">
        <w:rPr>
          <w:lang w:val="uk-UA"/>
        </w:rPr>
        <w:t>’</w:t>
      </w:r>
      <w:r>
        <w:rPr>
          <w:lang w:val="uk-UA"/>
        </w:rPr>
        <w:t>язовська  // Історико-літературний журнал. – 2007. – №14. – С. 47-53.</w:t>
      </w:r>
    </w:p>
    <w:p w:rsidR="00BB3A2A" w:rsidRPr="00BA584F" w:rsidRDefault="00BB3A2A" w:rsidP="00BB3A2A">
      <w:pPr>
        <w:pStyle w:val="a7"/>
        <w:numPr>
          <w:ilvl w:val="0"/>
          <w:numId w:val="4"/>
        </w:numPr>
        <w:spacing w:before="240" w:after="240" w:line="360" w:lineRule="auto"/>
        <w:jc w:val="both"/>
        <w:rPr>
          <w:rFonts w:ascii="Times New Roman" w:hAnsi="Times New Roman" w:cs="Times New Roman"/>
          <w:sz w:val="28"/>
          <w:szCs w:val="28"/>
          <w:lang w:val="uk-UA"/>
        </w:rPr>
      </w:pPr>
      <w:r w:rsidRPr="00BA584F">
        <w:rPr>
          <w:rFonts w:ascii="Times New Roman" w:hAnsi="Times New Roman" w:cs="Times New Roman"/>
          <w:sz w:val="28"/>
          <w:szCs w:val="28"/>
          <w:lang w:val="uk-UA"/>
        </w:rPr>
        <w:t>Шупта-В’язовська О. Зустріч митця із собою: спроба сучасного прочитання вірша Т.Г.Шевченка «Ну, що б, здавалося слова…» /                                     Оксана Шупта-В’язовська // Українська мова й література в середніх школах, гімназіях, ліцеях та колегіумах. – 2006. – №1. – С. 104-107.</w:t>
      </w:r>
    </w:p>
    <w:p w:rsidR="00BB3A2A" w:rsidRDefault="00BB3A2A" w:rsidP="00BB3A2A">
      <w:pPr>
        <w:pStyle w:val="2"/>
        <w:numPr>
          <w:ilvl w:val="0"/>
          <w:numId w:val="4"/>
        </w:numPr>
        <w:tabs>
          <w:tab w:val="left" w:pos="3686"/>
          <w:tab w:val="left" w:pos="6946"/>
        </w:tabs>
        <w:spacing w:before="240" w:after="240" w:line="360" w:lineRule="auto"/>
        <w:jc w:val="both"/>
        <w:rPr>
          <w:lang w:val="uk-UA"/>
        </w:rPr>
      </w:pPr>
      <w:r>
        <w:rPr>
          <w:lang w:val="uk-UA"/>
        </w:rPr>
        <w:t xml:space="preserve"> Шупта-В</w:t>
      </w:r>
      <w:r w:rsidRPr="001F5933">
        <w:rPr>
          <w:lang w:val="uk-UA"/>
        </w:rPr>
        <w:t>’</w:t>
      </w:r>
      <w:r>
        <w:rPr>
          <w:lang w:val="uk-UA"/>
        </w:rPr>
        <w:t>язовська О. Початок «Журналу» Тараса Шевченка: Особливості  творчого труда письменника / Оксана Шупта-В</w:t>
      </w:r>
      <w:r w:rsidRPr="001F5933">
        <w:rPr>
          <w:lang w:val="uk-UA"/>
        </w:rPr>
        <w:t>’</w:t>
      </w:r>
      <w:r>
        <w:rPr>
          <w:lang w:val="uk-UA"/>
        </w:rPr>
        <w:t>язовська  // Проблеми сучасного літературознавства. –2017. – Вип. 24. – С. 86-94.</w:t>
      </w:r>
    </w:p>
    <w:p w:rsidR="00BB3A2A" w:rsidRDefault="00BB3A2A" w:rsidP="00BB3A2A">
      <w:pPr>
        <w:pStyle w:val="2"/>
        <w:numPr>
          <w:ilvl w:val="0"/>
          <w:numId w:val="4"/>
        </w:numPr>
        <w:tabs>
          <w:tab w:val="left" w:pos="3686"/>
          <w:tab w:val="left" w:pos="6946"/>
        </w:tabs>
        <w:spacing w:before="240" w:after="240" w:line="360" w:lineRule="auto"/>
        <w:jc w:val="both"/>
        <w:rPr>
          <w:lang w:val="uk-UA"/>
        </w:rPr>
      </w:pPr>
      <w:r w:rsidRPr="00FD372A">
        <w:rPr>
          <w:lang w:val="uk-UA"/>
        </w:rPr>
        <w:t xml:space="preserve"> </w:t>
      </w:r>
      <w:r>
        <w:rPr>
          <w:lang w:val="uk-UA"/>
        </w:rPr>
        <w:t>Шупта-В</w:t>
      </w:r>
      <w:r w:rsidRPr="001F5933">
        <w:rPr>
          <w:lang w:val="uk-UA"/>
        </w:rPr>
        <w:t>’</w:t>
      </w:r>
      <w:r>
        <w:rPr>
          <w:lang w:val="uk-UA"/>
        </w:rPr>
        <w:t>язовська О. Феномен художнього та проблеми його повноти / Оксана Шупта-В</w:t>
      </w:r>
      <w:r w:rsidRPr="001F5933">
        <w:rPr>
          <w:lang w:val="uk-UA"/>
        </w:rPr>
        <w:t>’</w:t>
      </w:r>
      <w:r>
        <w:rPr>
          <w:lang w:val="uk-UA"/>
        </w:rPr>
        <w:t>язовська  // Проблеми сучасного літературознавства. – 2015. – Вип. 20. – С. 7-14.</w:t>
      </w:r>
    </w:p>
    <w:p w:rsidR="00BB3A2A" w:rsidRPr="00BA584F" w:rsidRDefault="00BB3A2A" w:rsidP="00BB3A2A">
      <w:pPr>
        <w:pStyle w:val="a7"/>
        <w:numPr>
          <w:ilvl w:val="0"/>
          <w:numId w:val="4"/>
        </w:numPr>
        <w:spacing w:before="240" w:after="240" w:line="360" w:lineRule="auto"/>
        <w:jc w:val="both"/>
        <w:rPr>
          <w:rFonts w:ascii="Times New Roman" w:hAnsi="Times New Roman" w:cs="Times New Roman"/>
          <w:sz w:val="28"/>
          <w:szCs w:val="28"/>
          <w:lang w:val="uk-UA"/>
        </w:rPr>
      </w:pPr>
      <w:r w:rsidRPr="00BA584F">
        <w:rPr>
          <w:rFonts w:ascii="Times New Roman" w:hAnsi="Times New Roman" w:cs="Times New Roman"/>
          <w:sz w:val="28"/>
          <w:szCs w:val="28"/>
          <w:lang w:val="uk-UA"/>
        </w:rPr>
        <w:t xml:space="preserve">Шупта-В’язовська О. Шевченкове послання «Гоголю»: самоадресація як жанровий </w:t>
      </w:r>
      <w:r>
        <w:rPr>
          <w:rFonts w:ascii="Times New Roman" w:hAnsi="Times New Roman" w:cs="Times New Roman"/>
          <w:sz w:val="28"/>
          <w:szCs w:val="28"/>
          <w:lang w:val="uk-UA"/>
        </w:rPr>
        <w:t>де</w:t>
      </w:r>
      <w:r w:rsidRPr="00BA584F">
        <w:rPr>
          <w:rFonts w:ascii="Times New Roman" w:hAnsi="Times New Roman" w:cs="Times New Roman"/>
          <w:sz w:val="28"/>
          <w:szCs w:val="28"/>
          <w:lang w:val="uk-UA"/>
        </w:rPr>
        <w:t xml:space="preserve">стабілізатор / Оксана   Шупта-В’язовська // </w:t>
      </w:r>
      <w:r>
        <w:rPr>
          <w:rFonts w:ascii="Times New Roman" w:hAnsi="Times New Roman" w:cs="Times New Roman"/>
          <w:sz w:val="28"/>
          <w:szCs w:val="28"/>
          <w:lang w:val="uk-UA"/>
        </w:rPr>
        <w:t xml:space="preserve">                       </w:t>
      </w:r>
      <w:r w:rsidRPr="00BA584F">
        <w:rPr>
          <w:rFonts w:ascii="Times New Roman" w:hAnsi="Times New Roman" w:cs="Times New Roman"/>
          <w:sz w:val="28"/>
          <w:szCs w:val="28"/>
          <w:lang w:val="uk-UA"/>
        </w:rPr>
        <w:t>Історико-літературний журнал: збірник / М-во освіти і науки України, Одеський нац. ун-т ім. І.І. Мечникова. – Одеса, 2003. – №7. –   С. 121-127.</w:t>
      </w:r>
    </w:p>
    <w:p w:rsidR="00FC557B" w:rsidRDefault="00FC557B" w:rsidP="00FC557B">
      <w:pPr>
        <w:pStyle w:val="2"/>
        <w:tabs>
          <w:tab w:val="left" w:pos="3686"/>
          <w:tab w:val="left" w:pos="6946"/>
        </w:tabs>
        <w:spacing w:before="240" w:after="240" w:line="360" w:lineRule="auto"/>
        <w:ind w:firstLine="0"/>
        <w:rPr>
          <w:b/>
          <w:sz w:val="32"/>
          <w:szCs w:val="32"/>
          <w:lang w:val="en-US"/>
        </w:rPr>
      </w:pPr>
    </w:p>
    <w:p w:rsidR="00FC557B" w:rsidRDefault="00FC557B" w:rsidP="00FC557B">
      <w:pPr>
        <w:pStyle w:val="2"/>
        <w:tabs>
          <w:tab w:val="left" w:pos="3686"/>
          <w:tab w:val="left" w:pos="6946"/>
        </w:tabs>
        <w:spacing w:before="240" w:after="240" w:line="360" w:lineRule="auto"/>
        <w:ind w:firstLine="0"/>
        <w:rPr>
          <w:b/>
          <w:sz w:val="32"/>
          <w:szCs w:val="32"/>
          <w:lang w:val="en-US"/>
        </w:rPr>
      </w:pPr>
    </w:p>
    <w:p w:rsidR="00FC557B" w:rsidRPr="00DD36B3" w:rsidRDefault="00FC557B" w:rsidP="00FC557B">
      <w:pPr>
        <w:jc w:val="both"/>
        <w:rPr>
          <w:rFonts w:ascii="Times New Roman" w:hAnsi="Times New Roman" w:cs="Times New Roman"/>
          <w:sz w:val="28"/>
          <w:szCs w:val="28"/>
          <w:lang w:val="uk-UA"/>
        </w:rPr>
      </w:pPr>
    </w:p>
    <w:p w:rsidR="0086288A" w:rsidRPr="009A3EED" w:rsidRDefault="0086288A" w:rsidP="00012399">
      <w:pPr>
        <w:rPr>
          <w:rFonts w:ascii="Times New Roman" w:hAnsi="Times New Roman" w:cs="Times New Roman"/>
          <w:sz w:val="28"/>
          <w:szCs w:val="28"/>
          <w:lang w:val="uk-UA"/>
        </w:rPr>
      </w:pPr>
    </w:p>
    <w:sectPr w:rsidR="0086288A" w:rsidRPr="009A3EED" w:rsidSect="00012399">
      <w:footerReference w:type="default" r:id="rId13"/>
      <w:pgSz w:w="11906" w:h="16838"/>
      <w:pgMar w:top="1134" w:right="850" w:bottom="1134" w:left="1701" w:header="708" w:footer="708" w:gutter="0"/>
      <w:pgNumType w:start="2"/>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E5A13" w:rsidRDefault="00AE5A13" w:rsidP="00012399">
      <w:pPr>
        <w:spacing w:after="0" w:line="240" w:lineRule="auto"/>
      </w:pPr>
      <w:r>
        <w:separator/>
      </w:r>
    </w:p>
  </w:endnote>
  <w:endnote w:type="continuationSeparator" w:id="0">
    <w:p w:rsidR="00AE5A13" w:rsidRDefault="00AE5A13" w:rsidP="0001239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imesNewRomanPSMT">
    <w:altName w:val="MS Mincho"/>
    <w:panose1 w:val="00000000000000000000"/>
    <w:charset w:val="80"/>
    <w:family w:val="auto"/>
    <w:notTrueType/>
    <w:pitch w:val="default"/>
    <w:sig w:usb0="00000201" w:usb1="08070000" w:usb2="00000010" w:usb3="00000000" w:csb0="00020005" w:csb1="00000000"/>
  </w:font>
  <w:font w:name="ArialMT">
    <w:altName w:val="MS Mincho"/>
    <w:panose1 w:val="00000000000000000000"/>
    <w:charset w:val="80"/>
    <w:family w:val="auto"/>
    <w:notTrueType/>
    <w:pitch w:val="default"/>
    <w:sig w:usb0="00000201" w:usb1="08070000" w:usb2="00000010" w:usb3="00000000" w:csb0="00020004"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51BBD" w:rsidRDefault="00851BBD">
    <w:pPr>
      <w:pStyle w:val="a5"/>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51BBD" w:rsidRDefault="00851BBD">
    <w:pPr>
      <w:pStyle w:val="a5"/>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51BBD" w:rsidRDefault="00851BBD">
    <w:pPr>
      <w:pStyle w:val="a5"/>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9758424"/>
      <w:docPartObj>
        <w:docPartGallery w:val="Page Numbers (Bottom of Page)"/>
        <w:docPartUnique/>
      </w:docPartObj>
    </w:sdtPr>
    <w:sdtContent>
      <w:p w:rsidR="008F291B" w:rsidRDefault="00D62263">
        <w:pPr>
          <w:pStyle w:val="a5"/>
          <w:jc w:val="right"/>
        </w:pPr>
        <w:fldSimple w:instr=" PAGE   \* MERGEFORMAT ">
          <w:r w:rsidR="000140E0">
            <w:rPr>
              <w:noProof/>
            </w:rPr>
            <w:t>9</w:t>
          </w:r>
        </w:fldSimple>
      </w:p>
    </w:sdtContent>
  </w:sdt>
  <w:p w:rsidR="008F291B" w:rsidRDefault="008F291B">
    <w:pPr>
      <w:pStyle w:val="a5"/>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E5A13" w:rsidRDefault="00AE5A13" w:rsidP="00012399">
      <w:pPr>
        <w:spacing w:after="0" w:line="240" w:lineRule="auto"/>
      </w:pPr>
      <w:r>
        <w:separator/>
      </w:r>
    </w:p>
  </w:footnote>
  <w:footnote w:type="continuationSeparator" w:id="0">
    <w:p w:rsidR="00AE5A13" w:rsidRDefault="00AE5A13" w:rsidP="0001239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51BBD" w:rsidRDefault="00851BBD">
    <w:pPr>
      <w:pStyle w:val="a3"/>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51BBD" w:rsidRDefault="00851BBD">
    <w:pPr>
      <w:pStyle w:val="a3"/>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51BBD" w:rsidRDefault="00851BBD">
    <w:pPr>
      <w:pStyle w:val="a3"/>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65413A8"/>
    <w:multiLevelType w:val="hybridMultilevel"/>
    <w:tmpl w:val="C22219B0"/>
    <w:lvl w:ilvl="0" w:tplc="36664190">
      <w:numFmt w:val="bullet"/>
      <w:lvlText w:val="-"/>
      <w:lvlJc w:val="left"/>
      <w:pPr>
        <w:ind w:left="720" w:hanging="360"/>
      </w:pPr>
      <w:rPr>
        <w:rFonts w:ascii="Times New Roman" w:eastAsiaTheme="minorEastAsia"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58853FDD"/>
    <w:multiLevelType w:val="hybridMultilevel"/>
    <w:tmpl w:val="B2BEA546"/>
    <w:lvl w:ilvl="0" w:tplc="A3AEB288">
      <w:start w:val="1"/>
      <w:numFmt w:val="decimal"/>
      <w:lvlText w:val="%1."/>
      <w:lvlJc w:val="left"/>
      <w:pPr>
        <w:ind w:left="435" w:hanging="360"/>
      </w:pPr>
      <w:rPr>
        <w:rFonts w:hint="default"/>
      </w:rPr>
    </w:lvl>
    <w:lvl w:ilvl="1" w:tplc="04190019" w:tentative="1">
      <w:start w:val="1"/>
      <w:numFmt w:val="lowerLetter"/>
      <w:lvlText w:val="%2."/>
      <w:lvlJc w:val="left"/>
      <w:pPr>
        <w:ind w:left="1155" w:hanging="360"/>
      </w:pPr>
    </w:lvl>
    <w:lvl w:ilvl="2" w:tplc="0419001B" w:tentative="1">
      <w:start w:val="1"/>
      <w:numFmt w:val="lowerRoman"/>
      <w:lvlText w:val="%3."/>
      <w:lvlJc w:val="right"/>
      <w:pPr>
        <w:ind w:left="1875" w:hanging="180"/>
      </w:pPr>
    </w:lvl>
    <w:lvl w:ilvl="3" w:tplc="0419000F" w:tentative="1">
      <w:start w:val="1"/>
      <w:numFmt w:val="decimal"/>
      <w:lvlText w:val="%4."/>
      <w:lvlJc w:val="left"/>
      <w:pPr>
        <w:ind w:left="2595" w:hanging="360"/>
      </w:pPr>
    </w:lvl>
    <w:lvl w:ilvl="4" w:tplc="04190019" w:tentative="1">
      <w:start w:val="1"/>
      <w:numFmt w:val="lowerLetter"/>
      <w:lvlText w:val="%5."/>
      <w:lvlJc w:val="left"/>
      <w:pPr>
        <w:ind w:left="3315" w:hanging="360"/>
      </w:pPr>
    </w:lvl>
    <w:lvl w:ilvl="5" w:tplc="0419001B" w:tentative="1">
      <w:start w:val="1"/>
      <w:numFmt w:val="lowerRoman"/>
      <w:lvlText w:val="%6."/>
      <w:lvlJc w:val="right"/>
      <w:pPr>
        <w:ind w:left="4035" w:hanging="180"/>
      </w:pPr>
    </w:lvl>
    <w:lvl w:ilvl="6" w:tplc="0419000F" w:tentative="1">
      <w:start w:val="1"/>
      <w:numFmt w:val="decimal"/>
      <w:lvlText w:val="%7."/>
      <w:lvlJc w:val="left"/>
      <w:pPr>
        <w:ind w:left="4755" w:hanging="360"/>
      </w:pPr>
    </w:lvl>
    <w:lvl w:ilvl="7" w:tplc="04190019" w:tentative="1">
      <w:start w:val="1"/>
      <w:numFmt w:val="lowerLetter"/>
      <w:lvlText w:val="%8."/>
      <w:lvlJc w:val="left"/>
      <w:pPr>
        <w:ind w:left="5475" w:hanging="360"/>
      </w:pPr>
    </w:lvl>
    <w:lvl w:ilvl="8" w:tplc="0419001B" w:tentative="1">
      <w:start w:val="1"/>
      <w:numFmt w:val="lowerRoman"/>
      <w:lvlText w:val="%9."/>
      <w:lvlJc w:val="right"/>
      <w:pPr>
        <w:ind w:left="6195" w:hanging="180"/>
      </w:pPr>
    </w:lvl>
  </w:abstractNum>
  <w:abstractNum w:abstractNumId="2">
    <w:nsid w:val="6E156E5E"/>
    <w:multiLevelType w:val="multilevel"/>
    <w:tmpl w:val="A306B6E0"/>
    <w:lvl w:ilvl="0">
      <w:start w:val="1"/>
      <w:numFmt w:val="decimal"/>
      <w:lvlText w:val="%1."/>
      <w:lvlJc w:val="left"/>
      <w:pPr>
        <w:ind w:left="390" w:hanging="390"/>
      </w:pPr>
      <w:rPr>
        <w:rFonts w:hint="default"/>
      </w:rPr>
    </w:lvl>
    <w:lvl w:ilvl="1">
      <w:start w:val="1"/>
      <w:numFmt w:val="decimal"/>
      <w:lvlText w:val="%1.%2."/>
      <w:lvlJc w:val="left"/>
      <w:pPr>
        <w:ind w:left="1428" w:hanging="720"/>
      </w:pPr>
      <w:rPr>
        <w:rFonts w:hint="default"/>
        <w:b/>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464" w:hanging="1800"/>
      </w:pPr>
      <w:rPr>
        <w:rFonts w:hint="default"/>
      </w:rPr>
    </w:lvl>
  </w:abstractNum>
  <w:abstractNum w:abstractNumId="3">
    <w:nsid w:val="72265915"/>
    <w:multiLevelType w:val="multilevel"/>
    <w:tmpl w:val="A306B6E0"/>
    <w:lvl w:ilvl="0">
      <w:start w:val="1"/>
      <w:numFmt w:val="decimal"/>
      <w:lvlText w:val="%1."/>
      <w:lvlJc w:val="left"/>
      <w:pPr>
        <w:ind w:left="390" w:hanging="390"/>
      </w:pPr>
      <w:rPr>
        <w:rFonts w:hint="default"/>
      </w:rPr>
    </w:lvl>
    <w:lvl w:ilvl="1">
      <w:start w:val="1"/>
      <w:numFmt w:val="decimal"/>
      <w:lvlText w:val="%1.%2."/>
      <w:lvlJc w:val="left"/>
      <w:pPr>
        <w:ind w:left="1428" w:hanging="720"/>
      </w:pPr>
      <w:rPr>
        <w:rFonts w:hint="default"/>
        <w:b/>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464" w:hanging="1800"/>
      </w:pPr>
      <w:rPr>
        <w:rFonts w:hint="default"/>
      </w:rPr>
    </w:lvl>
  </w:abstractNum>
  <w:num w:numId="1">
    <w:abstractNumId w:val="0"/>
  </w:num>
  <w:num w:numId="2">
    <w:abstractNumId w:val="2"/>
  </w:num>
  <w:num w:numId="3">
    <w:abstractNumId w:val="3"/>
  </w:num>
  <w:num w:numId="4">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defaultTabStop w:val="708"/>
  <w:hyphenationZone w:val="425"/>
  <w:characterSpacingControl w:val="doNotCompress"/>
  <w:footnotePr>
    <w:footnote w:id="-1"/>
    <w:footnote w:id="0"/>
  </w:footnotePr>
  <w:endnotePr>
    <w:endnote w:id="-1"/>
    <w:endnote w:id="0"/>
  </w:endnotePr>
  <w:compat>
    <w:useFELayout/>
  </w:compat>
  <w:rsids>
    <w:rsidRoot w:val="00012399"/>
    <w:rsid w:val="000031AF"/>
    <w:rsid w:val="00012399"/>
    <w:rsid w:val="000140E0"/>
    <w:rsid w:val="000B3C8A"/>
    <w:rsid w:val="00103572"/>
    <w:rsid w:val="00126140"/>
    <w:rsid w:val="00126E0C"/>
    <w:rsid w:val="001A7B1D"/>
    <w:rsid w:val="001C4D9C"/>
    <w:rsid w:val="003A4F3C"/>
    <w:rsid w:val="003A7F15"/>
    <w:rsid w:val="00467470"/>
    <w:rsid w:val="005E12AB"/>
    <w:rsid w:val="006406F5"/>
    <w:rsid w:val="00655DB3"/>
    <w:rsid w:val="00683C92"/>
    <w:rsid w:val="006963D0"/>
    <w:rsid w:val="006A0212"/>
    <w:rsid w:val="006F61C1"/>
    <w:rsid w:val="00743E1D"/>
    <w:rsid w:val="00772772"/>
    <w:rsid w:val="007830C0"/>
    <w:rsid w:val="00785C3C"/>
    <w:rsid w:val="007D34AF"/>
    <w:rsid w:val="00837230"/>
    <w:rsid w:val="00851BBD"/>
    <w:rsid w:val="0086288A"/>
    <w:rsid w:val="008B3E80"/>
    <w:rsid w:val="008F291B"/>
    <w:rsid w:val="009A3EED"/>
    <w:rsid w:val="009E3BB8"/>
    <w:rsid w:val="00A22FBA"/>
    <w:rsid w:val="00A71D24"/>
    <w:rsid w:val="00A8568A"/>
    <w:rsid w:val="00A94CA7"/>
    <w:rsid w:val="00A9664B"/>
    <w:rsid w:val="00AE5A13"/>
    <w:rsid w:val="00AE5E00"/>
    <w:rsid w:val="00B459C6"/>
    <w:rsid w:val="00B93F4E"/>
    <w:rsid w:val="00BB3A2A"/>
    <w:rsid w:val="00BE600A"/>
    <w:rsid w:val="00C43417"/>
    <w:rsid w:val="00C82CA3"/>
    <w:rsid w:val="00C84635"/>
    <w:rsid w:val="00C9151B"/>
    <w:rsid w:val="00C96141"/>
    <w:rsid w:val="00CA2523"/>
    <w:rsid w:val="00CC390F"/>
    <w:rsid w:val="00CF3883"/>
    <w:rsid w:val="00D010B9"/>
    <w:rsid w:val="00D574DF"/>
    <w:rsid w:val="00D57C1C"/>
    <w:rsid w:val="00D62263"/>
    <w:rsid w:val="00DF5C68"/>
    <w:rsid w:val="00F2252A"/>
    <w:rsid w:val="00FB2D68"/>
    <w:rsid w:val="00FC557B"/>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A2523"/>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12399"/>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012399"/>
  </w:style>
  <w:style w:type="paragraph" w:styleId="a5">
    <w:name w:val="footer"/>
    <w:basedOn w:val="a"/>
    <w:link w:val="a6"/>
    <w:uiPriority w:val="99"/>
    <w:unhideWhenUsed/>
    <w:rsid w:val="00012399"/>
    <w:pPr>
      <w:tabs>
        <w:tab w:val="center" w:pos="4677"/>
        <w:tab w:val="right" w:pos="9355"/>
      </w:tabs>
      <w:spacing w:after="0" w:line="240" w:lineRule="auto"/>
    </w:pPr>
  </w:style>
  <w:style w:type="character" w:customStyle="1" w:styleId="a6">
    <w:name w:val="Нижний колонтитул Знак"/>
    <w:basedOn w:val="a0"/>
    <w:link w:val="a5"/>
    <w:uiPriority w:val="99"/>
    <w:rsid w:val="00012399"/>
  </w:style>
  <w:style w:type="paragraph" w:styleId="a7">
    <w:name w:val="List Paragraph"/>
    <w:basedOn w:val="a"/>
    <w:uiPriority w:val="34"/>
    <w:qFormat/>
    <w:rsid w:val="009A3EED"/>
    <w:pPr>
      <w:ind w:left="720"/>
      <w:contextualSpacing/>
    </w:pPr>
  </w:style>
  <w:style w:type="paragraph" w:styleId="2">
    <w:name w:val="Body Text 2"/>
    <w:basedOn w:val="a"/>
    <w:link w:val="20"/>
    <w:uiPriority w:val="99"/>
    <w:rsid w:val="009A3EED"/>
    <w:pPr>
      <w:autoSpaceDE w:val="0"/>
      <w:autoSpaceDN w:val="0"/>
      <w:spacing w:after="0" w:line="240" w:lineRule="auto"/>
      <w:ind w:firstLine="3119"/>
    </w:pPr>
    <w:rPr>
      <w:rFonts w:ascii="Times New Roman" w:hAnsi="Times New Roman" w:cs="Times New Roman"/>
      <w:sz w:val="28"/>
      <w:szCs w:val="28"/>
    </w:rPr>
  </w:style>
  <w:style w:type="character" w:customStyle="1" w:styleId="20">
    <w:name w:val="Основной текст 2 Знак"/>
    <w:basedOn w:val="a0"/>
    <w:link w:val="2"/>
    <w:uiPriority w:val="99"/>
    <w:rsid w:val="009A3EED"/>
    <w:rPr>
      <w:rFonts w:ascii="Times New Roman" w:hAnsi="Times New Roman" w:cs="Times New Roman"/>
      <w:sz w:val="28"/>
      <w:szCs w:val="28"/>
    </w:rPr>
  </w:style>
  <w:style w:type="paragraph" w:styleId="a8">
    <w:name w:val="Normal (Web)"/>
    <w:basedOn w:val="a"/>
    <w:uiPriority w:val="99"/>
    <w:unhideWhenUsed/>
    <w:rsid w:val="009A3EED"/>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oter" Target="footer4.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21</Pages>
  <Words>19128</Words>
  <Characters>10903</Characters>
  <Application>Microsoft Office Word</Application>
  <DocSecurity>0</DocSecurity>
  <Lines>90</Lines>
  <Paragraphs>59</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29972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student</cp:lastModifiedBy>
  <cp:revision>2</cp:revision>
  <dcterms:created xsi:type="dcterms:W3CDTF">2018-10-05T06:38:00Z</dcterms:created>
  <dcterms:modified xsi:type="dcterms:W3CDTF">2018-10-05T06:38:00Z</dcterms:modified>
</cp:coreProperties>
</file>