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10F3" w:rsidRPr="00B710F3" w:rsidRDefault="00B710F3" w:rsidP="00B710F3">
      <w:pPr>
        <w:spacing w:after="0" w:line="360" w:lineRule="auto"/>
        <w:ind w:firstLine="708"/>
        <w:jc w:val="center"/>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Одеський національний університет імені І.І. Мечникова</w:t>
      </w:r>
    </w:p>
    <w:p w:rsidR="00B710F3" w:rsidRPr="00B710F3" w:rsidRDefault="00B710F3" w:rsidP="00B710F3">
      <w:pPr>
        <w:spacing w:after="0" w:line="360" w:lineRule="auto"/>
        <w:jc w:val="center"/>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Економіко-правовий факультет</w:t>
      </w:r>
    </w:p>
    <w:p w:rsidR="00B710F3" w:rsidRPr="00B710F3" w:rsidRDefault="00B710F3" w:rsidP="00B710F3">
      <w:pPr>
        <w:spacing w:after="0" w:line="360" w:lineRule="auto"/>
        <w:jc w:val="center"/>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Кафедра цивільно-правових дисциплін</w:t>
      </w:r>
    </w:p>
    <w:p w:rsidR="00B710F3" w:rsidRPr="00B710F3" w:rsidRDefault="00B710F3" w:rsidP="00B710F3">
      <w:pPr>
        <w:spacing w:after="0" w:line="360" w:lineRule="auto"/>
        <w:rPr>
          <w:rFonts w:ascii="Times New Roman" w:eastAsia="MS ??" w:hAnsi="Times New Roman" w:cs="Times New Roman"/>
          <w:b/>
          <w:sz w:val="28"/>
          <w:szCs w:val="28"/>
          <w:lang w:val="ru-RU" w:eastAsia="ru-RU"/>
        </w:rPr>
      </w:pPr>
    </w:p>
    <w:p w:rsidR="00B710F3" w:rsidRPr="00B710F3" w:rsidRDefault="00B710F3" w:rsidP="00B710F3">
      <w:pPr>
        <w:spacing w:after="0" w:line="360" w:lineRule="auto"/>
        <w:rPr>
          <w:rFonts w:ascii="Times New Roman" w:eastAsia="MS ??" w:hAnsi="Times New Roman" w:cs="Times New Roman"/>
          <w:b/>
          <w:sz w:val="28"/>
          <w:szCs w:val="28"/>
          <w:lang w:val="ru-RU" w:eastAsia="ru-RU"/>
        </w:rPr>
      </w:pPr>
    </w:p>
    <w:p w:rsidR="00B710F3" w:rsidRPr="00B710F3" w:rsidRDefault="00B710F3" w:rsidP="00B710F3">
      <w:pPr>
        <w:spacing w:after="0" w:line="360" w:lineRule="auto"/>
        <w:jc w:val="center"/>
        <w:rPr>
          <w:rFonts w:ascii="Times New Roman" w:eastAsia="MS ??" w:hAnsi="Times New Roman" w:cs="Times New Roman"/>
          <w:b/>
          <w:sz w:val="28"/>
          <w:szCs w:val="28"/>
          <w:lang w:eastAsia="ru-RU"/>
        </w:rPr>
      </w:pPr>
      <w:r w:rsidRPr="00B710F3">
        <w:rPr>
          <w:rFonts w:ascii="Times New Roman" w:eastAsia="MS ??" w:hAnsi="Times New Roman" w:cs="Times New Roman"/>
          <w:b/>
          <w:sz w:val="28"/>
          <w:szCs w:val="28"/>
          <w:lang w:eastAsia="ru-RU"/>
        </w:rPr>
        <w:t>Д и п л о м н а  р о б о т а</w:t>
      </w:r>
    </w:p>
    <w:p w:rsidR="00B710F3" w:rsidRPr="00B710F3" w:rsidRDefault="00B710F3" w:rsidP="00B710F3">
      <w:pPr>
        <w:spacing w:after="0" w:line="240" w:lineRule="auto"/>
        <w:jc w:val="center"/>
        <w:rPr>
          <w:rFonts w:ascii="Times New Roman" w:eastAsia="MS ??" w:hAnsi="Times New Roman" w:cs="Times New Roman"/>
          <w:b/>
          <w:sz w:val="28"/>
          <w:szCs w:val="28"/>
          <w:lang w:eastAsia="ru-RU"/>
        </w:rPr>
      </w:pPr>
      <w:r w:rsidRPr="00B710F3">
        <w:rPr>
          <w:rFonts w:ascii="Times New Roman" w:eastAsia="MS ??" w:hAnsi="Times New Roman" w:cs="Times New Roman"/>
          <w:sz w:val="28"/>
          <w:szCs w:val="28"/>
          <w:lang w:eastAsia="ru-RU"/>
        </w:rPr>
        <w:t>на тему:</w:t>
      </w:r>
      <w:r w:rsidRPr="00B710F3">
        <w:rPr>
          <w:rFonts w:ascii="Times New Roman" w:eastAsia="MS ??" w:hAnsi="Times New Roman" w:cs="Times New Roman"/>
          <w:b/>
          <w:sz w:val="28"/>
          <w:szCs w:val="28"/>
          <w:lang w:eastAsia="ru-RU"/>
        </w:rPr>
        <w:t xml:space="preserve"> “Міжнародний досвід правового регулювання генно-інженерної діяльності”</w:t>
      </w:r>
    </w:p>
    <w:p w:rsidR="00B710F3" w:rsidRPr="00B710F3" w:rsidRDefault="00B710F3" w:rsidP="00B710F3">
      <w:pPr>
        <w:tabs>
          <w:tab w:val="left" w:pos="4820"/>
          <w:tab w:val="left" w:pos="5387"/>
        </w:tabs>
        <w:spacing w:after="0" w:line="240" w:lineRule="auto"/>
        <w:jc w:val="center"/>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w:t>
      </w:r>
      <w:r w:rsidRPr="00B710F3">
        <w:rPr>
          <w:rFonts w:ascii="Times New Roman" w:eastAsia="MS ??" w:hAnsi="Times New Roman" w:cs="Times New Roman"/>
          <w:sz w:val="28"/>
          <w:szCs w:val="28"/>
          <w:lang w:val="en-US" w:eastAsia="ru-RU"/>
        </w:rPr>
        <w:t>International experience of Legal regulation of Genetically Engineered Activity</w:t>
      </w:r>
      <w:r w:rsidRPr="00B710F3">
        <w:rPr>
          <w:rFonts w:ascii="Times New Roman" w:eastAsia="MS ??" w:hAnsi="Times New Roman" w:cs="Times New Roman"/>
          <w:sz w:val="28"/>
          <w:szCs w:val="28"/>
          <w:lang w:eastAsia="ru-RU"/>
        </w:rPr>
        <w:t>”</w:t>
      </w:r>
    </w:p>
    <w:p w:rsidR="00B710F3" w:rsidRPr="00B710F3" w:rsidRDefault="00B710F3" w:rsidP="00B710F3">
      <w:pPr>
        <w:spacing w:after="0" w:line="240" w:lineRule="auto"/>
        <w:jc w:val="center"/>
        <w:rPr>
          <w:rFonts w:ascii="Times New Roman" w:eastAsia="MS ??" w:hAnsi="Times New Roman" w:cs="Times New Roman"/>
          <w:sz w:val="28"/>
          <w:szCs w:val="28"/>
          <w:lang w:eastAsia="ru-RU"/>
        </w:rPr>
      </w:pPr>
    </w:p>
    <w:p w:rsidR="00B710F3" w:rsidRPr="00B710F3" w:rsidRDefault="00B710F3" w:rsidP="00B710F3">
      <w:pPr>
        <w:spacing w:after="0" w:line="240" w:lineRule="auto"/>
        <w:jc w:val="center"/>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на здобуття ступеня вищої освіти “магістр”</w:t>
      </w:r>
    </w:p>
    <w:p w:rsidR="00B710F3" w:rsidRPr="00B710F3" w:rsidRDefault="00B710F3" w:rsidP="00B710F3">
      <w:pPr>
        <w:spacing w:after="0" w:line="360" w:lineRule="auto"/>
        <w:rPr>
          <w:rFonts w:ascii="Times New Roman" w:eastAsia="MS ??" w:hAnsi="Times New Roman" w:cs="Times New Roman"/>
          <w:b/>
          <w:sz w:val="28"/>
          <w:szCs w:val="28"/>
          <w:lang w:val="ru-RU" w:eastAsia="ru-RU"/>
        </w:rPr>
      </w:pPr>
    </w:p>
    <w:p w:rsidR="00B710F3" w:rsidRPr="00B710F3" w:rsidRDefault="00B710F3" w:rsidP="00B710F3">
      <w:pPr>
        <w:spacing w:after="0" w:line="360" w:lineRule="auto"/>
        <w:rPr>
          <w:rFonts w:ascii="Times New Roman" w:eastAsia="MS ??" w:hAnsi="Times New Roman" w:cs="Times New Roman"/>
          <w:b/>
          <w:sz w:val="28"/>
          <w:szCs w:val="28"/>
          <w:lang w:val="ru-RU" w:eastAsia="ru-RU"/>
        </w:rPr>
      </w:pPr>
    </w:p>
    <w:p w:rsidR="00B710F3" w:rsidRPr="00B710F3" w:rsidRDefault="00B710F3" w:rsidP="00B710F3">
      <w:pPr>
        <w:spacing w:after="0" w:line="360" w:lineRule="auto"/>
        <w:rPr>
          <w:rFonts w:ascii="Times New Roman" w:eastAsia="MS ??" w:hAnsi="Times New Roman" w:cs="Times New Roman"/>
          <w:b/>
          <w:sz w:val="28"/>
          <w:szCs w:val="28"/>
          <w:lang w:val="ru-RU" w:eastAsia="ru-RU"/>
        </w:rPr>
      </w:pPr>
    </w:p>
    <w:p w:rsidR="00B710F3" w:rsidRPr="00B710F3" w:rsidRDefault="00B710F3" w:rsidP="00B710F3">
      <w:pPr>
        <w:spacing w:after="0" w:line="360" w:lineRule="auto"/>
        <w:rPr>
          <w:rFonts w:ascii="Times New Roman" w:eastAsia="MS ??" w:hAnsi="Times New Roman" w:cs="Times New Roman"/>
          <w:b/>
          <w:sz w:val="28"/>
          <w:szCs w:val="28"/>
          <w:lang w:val="ru-RU" w:eastAsia="ru-RU"/>
        </w:rPr>
      </w:pPr>
    </w:p>
    <w:p w:rsidR="00B710F3" w:rsidRPr="00B710F3" w:rsidRDefault="00B710F3" w:rsidP="00B710F3">
      <w:pPr>
        <w:spacing w:after="0" w:line="240" w:lineRule="auto"/>
        <w:ind w:right="-8" w:firstLine="3261"/>
        <w:rPr>
          <w:rFonts w:ascii="Times New Roman" w:eastAsia="MS ??" w:hAnsi="Times New Roman" w:cs="Times New Roman"/>
          <w:sz w:val="28"/>
          <w:szCs w:val="28"/>
          <w:lang w:val="ru-RU" w:eastAsia="ru-RU"/>
        </w:rPr>
      </w:pPr>
      <w:r w:rsidRPr="00B710F3">
        <w:rPr>
          <w:rFonts w:ascii="Times New Roman" w:eastAsia="MS ??" w:hAnsi="Times New Roman" w:cs="Times New Roman"/>
          <w:sz w:val="28"/>
          <w:szCs w:val="28"/>
          <w:lang w:eastAsia="ru-RU"/>
        </w:rPr>
        <w:t>Виконала: студентка заочної форми навчання</w:t>
      </w:r>
    </w:p>
    <w:p w:rsidR="00B710F3" w:rsidRPr="00B710F3" w:rsidRDefault="00B710F3" w:rsidP="00B710F3">
      <w:pPr>
        <w:spacing w:after="0" w:line="240" w:lineRule="auto"/>
        <w:ind w:right="-8" w:firstLine="3261"/>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спеціальність 081 Право</w:t>
      </w:r>
    </w:p>
    <w:p w:rsidR="00B710F3" w:rsidRPr="00B710F3" w:rsidRDefault="00B710F3" w:rsidP="00B710F3">
      <w:pPr>
        <w:spacing w:after="0" w:line="240" w:lineRule="auto"/>
        <w:ind w:right="-8" w:firstLine="3261"/>
        <w:rPr>
          <w:rFonts w:ascii="Times New Roman" w:eastAsia="MS ??" w:hAnsi="Times New Roman" w:cs="Times New Roman"/>
          <w:b/>
          <w:sz w:val="28"/>
          <w:szCs w:val="28"/>
          <w:lang w:eastAsia="ru-RU"/>
        </w:rPr>
      </w:pPr>
      <w:proofErr w:type="spellStart"/>
      <w:r w:rsidRPr="00B710F3">
        <w:rPr>
          <w:rFonts w:ascii="Times New Roman" w:eastAsia="MS ??" w:hAnsi="Times New Roman" w:cs="Times New Roman"/>
          <w:b/>
          <w:sz w:val="28"/>
          <w:szCs w:val="28"/>
          <w:lang w:eastAsia="ru-RU"/>
        </w:rPr>
        <w:t>Шарбан</w:t>
      </w:r>
      <w:proofErr w:type="spellEnd"/>
      <w:r w:rsidRPr="00B710F3">
        <w:rPr>
          <w:rFonts w:ascii="Times New Roman" w:eastAsia="MS ??" w:hAnsi="Times New Roman" w:cs="Times New Roman"/>
          <w:b/>
          <w:sz w:val="28"/>
          <w:szCs w:val="28"/>
          <w:lang w:eastAsia="ru-RU"/>
        </w:rPr>
        <w:t xml:space="preserve"> Світлана Сергіївна</w:t>
      </w:r>
    </w:p>
    <w:p w:rsidR="00B710F3" w:rsidRPr="00B710F3" w:rsidRDefault="00B710F3" w:rsidP="00B710F3">
      <w:pPr>
        <w:spacing w:after="0" w:line="360" w:lineRule="auto"/>
        <w:ind w:firstLine="4140"/>
        <w:jc w:val="right"/>
        <w:rPr>
          <w:rFonts w:ascii="Times New Roman" w:eastAsia="MS ??" w:hAnsi="Times New Roman" w:cs="Times New Roman"/>
          <w:sz w:val="28"/>
          <w:szCs w:val="28"/>
          <w:lang w:eastAsia="ru-RU"/>
        </w:rPr>
      </w:pPr>
    </w:p>
    <w:p w:rsidR="00B710F3" w:rsidRPr="00B710F3" w:rsidRDefault="00B710F3" w:rsidP="00B710F3">
      <w:pPr>
        <w:spacing w:after="0" w:line="240" w:lineRule="auto"/>
        <w:ind w:firstLine="3261"/>
        <w:jc w:val="both"/>
        <w:rPr>
          <w:rFonts w:ascii="Times New Roman" w:eastAsia="MS ??" w:hAnsi="Times New Roman" w:cs="Times New Roman"/>
          <w:sz w:val="28"/>
          <w:szCs w:val="28"/>
          <w:lang w:val="ru-RU" w:eastAsia="ru-RU"/>
        </w:rPr>
      </w:pPr>
      <w:r w:rsidRPr="00B710F3">
        <w:rPr>
          <w:rFonts w:ascii="Times New Roman" w:eastAsia="MS ??" w:hAnsi="Times New Roman" w:cs="Times New Roman"/>
          <w:sz w:val="28"/>
          <w:szCs w:val="28"/>
          <w:lang w:eastAsia="ru-RU"/>
        </w:rPr>
        <w:t>Науковий керівник:</w:t>
      </w:r>
    </w:p>
    <w:p w:rsidR="00B710F3" w:rsidRPr="00B710F3" w:rsidRDefault="00B710F3" w:rsidP="00B710F3">
      <w:pPr>
        <w:spacing w:after="0" w:line="240" w:lineRule="auto"/>
        <w:ind w:firstLine="3261"/>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к.б.н</w:t>
      </w:r>
      <w:proofErr w:type="spellEnd"/>
      <w:r w:rsidRPr="00B710F3">
        <w:rPr>
          <w:rFonts w:ascii="Times New Roman" w:eastAsia="MS ??" w:hAnsi="Times New Roman" w:cs="Times New Roman"/>
          <w:sz w:val="28"/>
          <w:szCs w:val="28"/>
          <w:lang w:eastAsia="ru-RU"/>
        </w:rPr>
        <w:t xml:space="preserve">., ст. наук. </w:t>
      </w:r>
      <w:proofErr w:type="spellStart"/>
      <w:r w:rsidRPr="00B710F3">
        <w:rPr>
          <w:rFonts w:ascii="Times New Roman" w:eastAsia="MS ??" w:hAnsi="Times New Roman" w:cs="Times New Roman"/>
          <w:sz w:val="28"/>
          <w:szCs w:val="28"/>
          <w:lang w:eastAsia="ru-RU"/>
        </w:rPr>
        <w:t>співроб</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Ситніков</w:t>
      </w:r>
      <w:proofErr w:type="spellEnd"/>
      <w:r w:rsidRPr="00B710F3">
        <w:rPr>
          <w:rFonts w:ascii="Times New Roman" w:eastAsia="MS ??" w:hAnsi="Times New Roman" w:cs="Times New Roman"/>
          <w:sz w:val="28"/>
          <w:szCs w:val="28"/>
          <w:lang w:eastAsia="ru-RU"/>
        </w:rPr>
        <w:t xml:space="preserve"> Д.М. _____</w:t>
      </w:r>
    </w:p>
    <w:p w:rsidR="00B710F3" w:rsidRPr="00B710F3" w:rsidRDefault="00B710F3" w:rsidP="00B710F3">
      <w:pPr>
        <w:spacing w:after="0" w:line="240" w:lineRule="auto"/>
        <w:ind w:firstLine="3261"/>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Рецензент:</w:t>
      </w:r>
    </w:p>
    <w:p w:rsidR="00B710F3" w:rsidRPr="00B710F3" w:rsidRDefault="00B710F3" w:rsidP="00B710F3">
      <w:pPr>
        <w:spacing w:after="0" w:line="240" w:lineRule="auto"/>
        <w:ind w:firstLine="3261"/>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к.ю.н</w:t>
      </w:r>
      <w:proofErr w:type="spellEnd"/>
      <w:r w:rsidRPr="00B710F3">
        <w:rPr>
          <w:rFonts w:ascii="Times New Roman" w:eastAsia="MS ??" w:hAnsi="Times New Roman" w:cs="Times New Roman"/>
          <w:sz w:val="28"/>
          <w:szCs w:val="28"/>
          <w:lang w:eastAsia="ru-RU"/>
        </w:rPr>
        <w:t xml:space="preserve">., доц. </w:t>
      </w:r>
      <w:proofErr w:type="spellStart"/>
      <w:r w:rsidRPr="00B710F3">
        <w:rPr>
          <w:rFonts w:ascii="Times New Roman" w:eastAsia="MS ??" w:hAnsi="Times New Roman" w:cs="Times New Roman"/>
          <w:sz w:val="28"/>
          <w:szCs w:val="28"/>
          <w:lang w:eastAsia="ru-RU"/>
        </w:rPr>
        <w:t>Толкаченко</w:t>
      </w:r>
      <w:proofErr w:type="spellEnd"/>
      <w:r w:rsidRPr="00B710F3">
        <w:rPr>
          <w:rFonts w:ascii="Times New Roman" w:eastAsia="MS ??" w:hAnsi="Times New Roman" w:cs="Times New Roman"/>
          <w:sz w:val="28"/>
          <w:szCs w:val="28"/>
          <w:lang w:eastAsia="ru-RU"/>
        </w:rPr>
        <w:t xml:space="preserve"> О.В.</w:t>
      </w:r>
    </w:p>
    <w:p w:rsidR="00B710F3" w:rsidRPr="00B710F3" w:rsidRDefault="00B710F3" w:rsidP="00B710F3">
      <w:pPr>
        <w:spacing w:after="0" w:line="360" w:lineRule="auto"/>
        <w:jc w:val="both"/>
        <w:rPr>
          <w:rFonts w:ascii="Times New Roman" w:eastAsia="MS ??" w:hAnsi="Times New Roman" w:cs="Times New Roman"/>
          <w:b/>
          <w:sz w:val="28"/>
          <w:szCs w:val="28"/>
          <w:lang w:val="ru-RU" w:eastAsia="ru-RU"/>
        </w:rPr>
      </w:pPr>
    </w:p>
    <w:p w:rsidR="00B710F3" w:rsidRPr="00B710F3" w:rsidRDefault="00B710F3" w:rsidP="00B710F3">
      <w:pPr>
        <w:spacing w:after="0" w:line="360" w:lineRule="auto"/>
        <w:jc w:val="both"/>
        <w:rPr>
          <w:rFonts w:ascii="Times New Roman" w:eastAsia="MS ??" w:hAnsi="Times New Roman" w:cs="Times New Roman"/>
          <w:b/>
          <w:sz w:val="28"/>
          <w:szCs w:val="28"/>
          <w:lang w:val="ru-RU" w:eastAsia="ru-RU"/>
        </w:rPr>
      </w:pPr>
    </w:p>
    <w:p w:rsidR="00B710F3" w:rsidRPr="00B710F3" w:rsidRDefault="00B710F3" w:rsidP="00B710F3">
      <w:pPr>
        <w:spacing w:after="0" w:line="360" w:lineRule="auto"/>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Рекомендовано до захисту:                      Захищено на засіданні ЕК № 5</w:t>
      </w:r>
    </w:p>
    <w:p w:rsidR="00B710F3" w:rsidRPr="00B710F3" w:rsidRDefault="00B710F3" w:rsidP="00B710F3">
      <w:pPr>
        <w:spacing w:after="0" w:line="360" w:lineRule="auto"/>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протокол засідання кафедри                    протокол № від _______ 2018 р.</w:t>
      </w:r>
    </w:p>
    <w:p w:rsidR="00B710F3" w:rsidRPr="00B710F3" w:rsidRDefault="00B710F3" w:rsidP="00B710F3">
      <w:pPr>
        <w:tabs>
          <w:tab w:val="left" w:pos="4820"/>
          <w:tab w:val="left" w:pos="4962"/>
          <w:tab w:val="left" w:pos="5103"/>
        </w:tabs>
        <w:spacing w:after="0" w:line="360" w:lineRule="auto"/>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5 від 23.11.2018 р.                                Оцінка ___________/____/____</w:t>
      </w:r>
    </w:p>
    <w:p w:rsidR="00B710F3" w:rsidRPr="00B710F3" w:rsidRDefault="00B710F3" w:rsidP="00B710F3">
      <w:pPr>
        <w:tabs>
          <w:tab w:val="left" w:pos="4962"/>
          <w:tab w:val="left" w:pos="5103"/>
        </w:tabs>
        <w:spacing w:after="0" w:line="360" w:lineRule="auto"/>
        <w:jc w:val="both"/>
        <w:rPr>
          <w:rFonts w:ascii="Times New Roman" w:eastAsia="MS ??" w:hAnsi="Times New Roman" w:cs="Times New Roman"/>
          <w:sz w:val="28"/>
          <w:szCs w:val="28"/>
          <w:lang w:eastAsia="ru-RU"/>
        </w:rPr>
      </w:pPr>
    </w:p>
    <w:p w:rsidR="00B710F3" w:rsidRPr="00B710F3" w:rsidRDefault="00B710F3" w:rsidP="00B710F3">
      <w:pPr>
        <w:tabs>
          <w:tab w:val="left" w:pos="4962"/>
          <w:tab w:val="left" w:pos="5103"/>
        </w:tabs>
        <w:spacing w:after="0" w:line="360" w:lineRule="auto"/>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Завідувач кафедри                                     Голова ЕК</w:t>
      </w:r>
    </w:p>
    <w:p w:rsidR="00B710F3" w:rsidRPr="00B710F3" w:rsidRDefault="00B710F3" w:rsidP="00B710F3">
      <w:pPr>
        <w:tabs>
          <w:tab w:val="left" w:pos="4820"/>
          <w:tab w:val="left" w:pos="4962"/>
        </w:tabs>
        <w:spacing w:after="0" w:line="360" w:lineRule="auto"/>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_____ проф. </w:t>
      </w:r>
      <w:proofErr w:type="spellStart"/>
      <w:r w:rsidRPr="00B710F3">
        <w:rPr>
          <w:rFonts w:ascii="Times New Roman" w:eastAsia="MS ??" w:hAnsi="Times New Roman" w:cs="Times New Roman"/>
          <w:sz w:val="28"/>
          <w:szCs w:val="28"/>
          <w:lang w:eastAsia="ru-RU"/>
        </w:rPr>
        <w:t>Канзафарова</w:t>
      </w:r>
      <w:proofErr w:type="spellEnd"/>
      <w:r w:rsidRPr="00B710F3">
        <w:rPr>
          <w:rFonts w:ascii="Times New Roman" w:eastAsia="MS ??" w:hAnsi="Times New Roman" w:cs="Times New Roman"/>
          <w:sz w:val="28"/>
          <w:szCs w:val="28"/>
          <w:lang w:eastAsia="ru-RU"/>
        </w:rPr>
        <w:t xml:space="preserve"> І.С.                  _____ проф. </w:t>
      </w:r>
      <w:proofErr w:type="spellStart"/>
      <w:r w:rsidRPr="00B710F3">
        <w:rPr>
          <w:rFonts w:ascii="Times New Roman" w:eastAsia="MS ??" w:hAnsi="Times New Roman" w:cs="Times New Roman"/>
          <w:sz w:val="28"/>
          <w:szCs w:val="28"/>
          <w:lang w:eastAsia="ru-RU"/>
        </w:rPr>
        <w:t>Миколенко</w:t>
      </w:r>
      <w:proofErr w:type="spellEnd"/>
      <w:r w:rsidRPr="00B710F3">
        <w:rPr>
          <w:rFonts w:ascii="Times New Roman" w:eastAsia="MS ??" w:hAnsi="Times New Roman" w:cs="Times New Roman"/>
          <w:sz w:val="28"/>
          <w:szCs w:val="28"/>
          <w:lang w:val="ru-RU" w:eastAsia="ru-RU"/>
        </w:rPr>
        <w:t xml:space="preserve"> </w:t>
      </w:r>
      <w:r w:rsidRPr="00B710F3">
        <w:rPr>
          <w:rFonts w:ascii="Times New Roman" w:eastAsia="MS ??" w:hAnsi="Times New Roman" w:cs="Times New Roman"/>
          <w:sz w:val="28"/>
          <w:szCs w:val="28"/>
          <w:lang w:eastAsia="ru-RU"/>
        </w:rPr>
        <w:t>О.І.</w:t>
      </w:r>
    </w:p>
    <w:p w:rsidR="00B710F3" w:rsidRPr="00B710F3" w:rsidRDefault="00B710F3" w:rsidP="00B710F3">
      <w:pPr>
        <w:spacing w:after="0" w:line="360" w:lineRule="auto"/>
        <w:rPr>
          <w:rFonts w:ascii="Times New Roman" w:eastAsia="MS ??" w:hAnsi="Times New Roman" w:cs="Times New Roman"/>
          <w:sz w:val="28"/>
          <w:szCs w:val="28"/>
          <w:lang w:eastAsia="ru-RU"/>
        </w:rPr>
      </w:pPr>
    </w:p>
    <w:p w:rsidR="00B710F3" w:rsidRPr="00B710F3" w:rsidRDefault="00B710F3" w:rsidP="00B710F3">
      <w:pPr>
        <w:spacing w:after="0" w:line="360" w:lineRule="auto"/>
        <w:jc w:val="center"/>
        <w:rPr>
          <w:rFonts w:ascii="Times New Roman" w:eastAsia="MS ??" w:hAnsi="Times New Roman" w:cs="Times New Roman"/>
          <w:sz w:val="28"/>
          <w:szCs w:val="28"/>
          <w:lang w:val="ru-RU" w:eastAsia="ru-RU"/>
        </w:rPr>
      </w:pPr>
      <w:r w:rsidRPr="00B710F3">
        <w:rPr>
          <w:rFonts w:ascii="Times New Roman" w:eastAsia="MS ??" w:hAnsi="Times New Roman" w:cs="Times New Roman"/>
          <w:b/>
          <w:sz w:val="28"/>
          <w:szCs w:val="28"/>
          <w:lang w:eastAsia="ru-RU"/>
        </w:rPr>
        <w:t>Одеса  – 2018</w:t>
      </w:r>
      <w:r w:rsidRPr="00B710F3">
        <w:rPr>
          <w:rFonts w:ascii="Times New Roman" w:eastAsia="MS ??" w:hAnsi="Times New Roman" w:cs="Times New Roman"/>
          <w:sz w:val="28"/>
          <w:szCs w:val="28"/>
          <w:lang w:eastAsia="ru-RU"/>
        </w:rPr>
        <w:br w:type="page"/>
      </w:r>
    </w:p>
    <w:p w:rsidR="00B710F3" w:rsidRPr="00B710F3" w:rsidRDefault="00B710F3" w:rsidP="00B710F3">
      <w:pPr>
        <w:spacing w:after="0" w:line="360" w:lineRule="auto"/>
        <w:ind w:firstLine="851"/>
        <w:jc w:val="center"/>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lastRenderedPageBreak/>
        <w:t>Зміст</w:t>
      </w:r>
    </w:p>
    <w:p w:rsidR="00B710F3" w:rsidRPr="00B710F3" w:rsidRDefault="00B710F3" w:rsidP="00B710F3">
      <w:pPr>
        <w:spacing w:after="0" w:line="360" w:lineRule="auto"/>
        <w:ind w:firstLine="851"/>
        <w:jc w:val="both"/>
        <w:rPr>
          <w:rFonts w:ascii="Times New Roman" w:eastAsia="MS ??" w:hAnsi="Times New Roman" w:cs="Times New Roman"/>
          <w:b/>
          <w:sz w:val="28"/>
          <w:szCs w:val="28"/>
          <w:lang w:eastAsia="ru-RU"/>
        </w:rPr>
      </w:pPr>
    </w:p>
    <w:p w:rsidR="00B710F3" w:rsidRPr="00B710F3" w:rsidRDefault="00B710F3" w:rsidP="00B710F3">
      <w:pPr>
        <w:tabs>
          <w:tab w:val="left" w:pos="8364"/>
        </w:tabs>
        <w:spacing w:after="0" w:line="360" w:lineRule="auto"/>
        <w:ind w:firstLine="851"/>
        <w:rPr>
          <w:rFonts w:ascii="Times New Roman" w:eastAsia="MS ??" w:hAnsi="Times New Roman" w:cs="Times New Roman"/>
          <w:sz w:val="28"/>
          <w:szCs w:val="28"/>
          <w:lang w:eastAsia="ru-RU"/>
        </w:rPr>
      </w:pPr>
      <w:r w:rsidRPr="00B710F3">
        <w:rPr>
          <w:rFonts w:ascii="Times New Roman" w:eastAsia="MS ??" w:hAnsi="Times New Roman" w:cs="Times New Roman"/>
          <w:b/>
          <w:sz w:val="28"/>
          <w:szCs w:val="28"/>
          <w:lang w:eastAsia="ru-RU"/>
        </w:rPr>
        <w:t>ПЕРЕЛІК УМОВНИХ ПОЗНАЧЕНЬ</w:t>
      </w:r>
      <w:r w:rsidRPr="00B710F3">
        <w:rPr>
          <w:rFonts w:ascii="Times New Roman" w:eastAsia="MS ??" w:hAnsi="Times New Roman" w:cs="Times New Roman"/>
          <w:sz w:val="28"/>
          <w:szCs w:val="28"/>
          <w:lang w:eastAsia="ru-RU"/>
        </w:rPr>
        <w:t>.........................................3</w:t>
      </w:r>
    </w:p>
    <w:p w:rsidR="00B710F3" w:rsidRPr="00B710F3" w:rsidRDefault="00B710F3" w:rsidP="00B710F3">
      <w:pPr>
        <w:tabs>
          <w:tab w:val="left" w:pos="8505"/>
        </w:tabs>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b/>
          <w:sz w:val="28"/>
          <w:szCs w:val="28"/>
          <w:lang w:eastAsia="ru-RU"/>
        </w:rPr>
        <w:t>ВСТУП</w:t>
      </w:r>
      <w:r w:rsidRPr="00B710F3">
        <w:rPr>
          <w:rFonts w:ascii="Times New Roman" w:eastAsia="MS ??" w:hAnsi="Times New Roman" w:cs="Times New Roman"/>
          <w:sz w:val="28"/>
          <w:szCs w:val="28"/>
          <w:lang w:eastAsia="ru-RU"/>
        </w:rPr>
        <w:t>…………………………………………………………</w:t>
      </w:r>
      <w:r w:rsidRPr="00B710F3">
        <w:rPr>
          <w:rFonts w:ascii="Times New Roman" w:eastAsia="MS ??" w:hAnsi="Times New Roman" w:cs="Times New Roman"/>
          <w:sz w:val="28"/>
          <w:szCs w:val="28"/>
          <w:lang w:val="ru-RU" w:eastAsia="ru-RU"/>
        </w:rPr>
        <w:t>….</w:t>
      </w:r>
      <w:r w:rsidRPr="00B710F3">
        <w:rPr>
          <w:rFonts w:ascii="Times New Roman" w:eastAsia="MS ??" w:hAnsi="Times New Roman" w:cs="Times New Roman"/>
          <w:sz w:val="28"/>
          <w:szCs w:val="28"/>
          <w:lang w:eastAsia="ru-RU"/>
        </w:rPr>
        <w:t>4</w:t>
      </w:r>
    </w:p>
    <w:p w:rsidR="00B710F3" w:rsidRPr="00B710F3" w:rsidRDefault="00B710F3" w:rsidP="00B710F3">
      <w:pPr>
        <w:spacing w:after="0" w:line="360" w:lineRule="auto"/>
        <w:ind w:firstLine="851"/>
        <w:jc w:val="both"/>
        <w:rPr>
          <w:rFonts w:ascii="Times New Roman" w:eastAsia="MS ??" w:hAnsi="Times New Roman" w:cs="Times New Roman"/>
          <w:b/>
          <w:sz w:val="28"/>
          <w:szCs w:val="28"/>
          <w:lang w:eastAsia="ru-RU"/>
        </w:rPr>
      </w:pPr>
    </w:p>
    <w:p w:rsidR="00B710F3" w:rsidRPr="00B710F3" w:rsidRDefault="00B710F3" w:rsidP="00B710F3">
      <w:pPr>
        <w:spacing w:after="0" w:line="360" w:lineRule="auto"/>
        <w:ind w:firstLine="851"/>
        <w:jc w:val="both"/>
        <w:rPr>
          <w:rFonts w:ascii="Times New Roman" w:eastAsia="MS ??" w:hAnsi="Times New Roman" w:cs="Times New Roman"/>
          <w:b/>
          <w:sz w:val="28"/>
          <w:szCs w:val="28"/>
          <w:lang w:eastAsia="ru-RU"/>
        </w:rPr>
      </w:pPr>
      <w:r w:rsidRPr="00B710F3">
        <w:rPr>
          <w:rFonts w:ascii="Times New Roman" w:eastAsia="MS ??" w:hAnsi="Times New Roman" w:cs="Times New Roman"/>
          <w:b/>
          <w:sz w:val="28"/>
          <w:szCs w:val="28"/>
          <w:lang w:eastAsia="ru-RU"/>
        </w:rPr>
        <w:t xml:space="preserve">РОЗДІЛ </w:t>
      </w:r>
      <w:r w:rsidRPr="00B710F3">
        <w:rPr>
          <w:rFonts w:ascii="Times New Roman" w:eastAsia="MS ??" w:hAnsi="Times New Roman" w:cs="Times New Roman"/>
          <w:b/>
          <w:sz w:val="28"/>
          <w:szCs w:val="28"/>
          <w:lang w:val="ru-RU" w:eastAsia="ru-RU"/>
        </w:rPr>
        <w:t>1</w:t>
      </w:r>
      <w:r w:rsidRPr="00B710F3">
        <w:rPr>
          <w:rFonts w:ascii="Times New Roman" w:eastAsia="MS ??" w:hAnsi="Times New Roman" w:cs="Times New Roman"/>
          <w:b/>
          <w:sz w:val="28"/>
          <w:szCs w:val="28"/>
          <w:lang w:eastAsia="ru-RU"/>
        </w:rPr>
        <w:t>. СУЧАСНА БІОТЕХНОЛОГІЯ ТА ТЕОРЕТИКО-ПРАВОВЕ ПОНЯТТЯ ГЕННО-ІНЖЕНЕРНОЇ ДІЯЛЬНОСТІ</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p>
    <w:p w:rsidR="00B710F3" w:rsidRPr="00B710F3" w:rsidRDefault="00B710F3" w:rsidP="00B710F3">
      <w:pPr>
        <w:spacing w:line="360" w:lineRule="auto"/>
        <w:ind w:left="851"/>
        <w:contextualSpacing/>
        <w:jc w:val="both"/>
        <w:rPr>
          <w:rFonts w:ascii="Times New Roman" w:eastAsia="Times New Roman" w:hAnsi="Times New Roman" w:cs="Times New Roman"/>
          <w:sz w:val="28"/>
          <w:szCs w:val="28"/>
        </w:rPr>
      </w:pPr>
      <w:r w:rsidRPr="00B710F3">
        <w:rPr>
          <w:rFonts w:ascii="Times New Roman" w:eastAsia="Times New Roman" w:hAnsi="Times New Roman" w:cs="Times New Roman"/>
          <w:sz w:val="28"/>
          <w:szCs w:val="28"/>
        </w:rPr>
        <w:t>1.1. Генетична інженерія як джерело виникнення потенційної небезпеки............................................................................................9</w:t>
      </w:r>
    </w:p>
    <w:p w:rsidR="00B710F3" w:rsidRPr="00B710F3" w:rsidRDefault="00B710F3" w:rsidP="00B710F3">
      <w:pPr>
        <w:spacing w:line="360" w:lineRule="auto"/>
        <w:ind w:left="851"/>
        <w:contextualSpacing/>
        <w:jc w:val="both"/>
        <w:rPr>
          <w:rFonts w:ascii="Times New Roman" w:eastAsia="Times New Roman" w:hAnsi="Times New Roman" w:cs="Times New Roman"/>
          <w:sz w:val="28"/>
          <w:szCs w:val="28"/>
        </w:rPr>
      </w:pPr>
      <w:r w:rsidRPr="00B710F3">
        <w:rPr>
          <w:rFonts w:ascii="Times New Roman" w:eastAsia="Times New Roman" w:hAnsi="Times New Roman" w:cs="Times New Roman"/>
          <w:sz w:val="28"/>
          <w:szCs w:val="28"/>
          <w:lang w:val="ru-RU"/>
        </w:rPr>
        <w:t xml:space="preserve">1.2. </w:t>
      </w:r>
      <w:proofErr w:type="spellStart"/>
      <w:r w:rsidRPr="00B710F3">
        <w:rPr>
          <w:rFonts w:ascii="Times New Roman" w:eastAsia="Times New Roman" w:hAnsi="Times New Roman" w:cs="Times New Roman"/>
          <w:sz w:val="28"/>
          <w:szCs w:val="28"/>
          <w:lang w:val="ru-RU"/>
        </w:rPr>
        <w:t>Правове</w:t>
      </w:r>
      <w:proofErr w:type="spellEnd"/>
      <w:r w:rsidRPr="00B710F3">
        <w:rPr>
          <w:rFonts w:ascii="Times New Roman" w:eastAsia="Times New Roman" w:hAnsi="Times New Roman" w:cs="Times New Roman"/>
          <w:sz w:val="28"/>
          <w:szCs w:val="28"/>
          <w:lang w:val="ru-RU"/>
        </w:rPr>
        <w:t xml:space="preserve"> </w:t>
      </w:r>
      <w:proofErr w:type="spellStart"/>
      <w:r w:rsidRPr="00B710F3">
        <w:rPr>
          <w:rFonts w:ascii="Times New Roman" w:eastAsia="Times New Roman" w:hAnsi="Times New Roman" w:cs="Times New Roman"/>
          <w:sz w:val="28"/>
          <w:szCs w:val="28"/>
          <w:lang w:val="ru-RU"/>
        </w:rPr>
        <w:t>поняття</w:t>
      </w:r>
      <w:proofErr w:type="spellEnd"/>
      <w:r w:rsidRPr="00B710F3">
        <w:rPr>
          <w:rFonts w:ascii="Times New Roman" w:eastAsia="Times New Roman" w:hAnsi="Times New Roman" w:cs="Times New Roman"/>
          <w:sz w:val="28"/>
          <w:szCs w:val="28"/>
          <w:lang w:val="ru-RU"/>
        </w:rPr>
        <w:t xml:space="preserve"> та </w:t>
      </w:r>
      <w:proofErr w:type="spellStart"/>
      <w:r w:rsidRPr="00B710F3">
        <w:rPr>
          <w:rFonts w:ascii="Times New Roman" w:eastAsia="Times New Roman" w:hAnsi="Times New Roman" w:cs="Times New Roman"/>
          <w:sz w:val="28"/>
          <w:szCs w:val="28"/>
          <w:lang w:val="ru-RU"/>
        </w:rPr>
        <w:t>забезпечення</w:t>
      </w:r>
      <w:proofErr w:type="spellEnd"/>
      <w:r w:rsidRPr="00B710F3">
        <w:rPr>
          <w:rFonts w:ascii="Times New Roman" w:eastAsia="Times New Roman" w:hAnsi="Times New Roman" w:cs="Times New Roman"/>
          <w:sz w:val="28"/>
          <w:szCs w:val="28"/>
          <w:lang w:val="ru-RU"/>
        </w:rPr>
        <w:t xml:space="preserve"> </w:t>
      </w:r>
      <w:proofErr w:type="spellStart"/>
      <w:r w:rsidRPr="00B710F3">
        <w:rPr>
          <w:rFonts w:ascii="Times New Roman" w:eastAsia="Times New Roman" w:hAnsi="Times New Roman" w:cs="Times New Roman"/>
          <w:sz w:val="28"/>
          <w:szCs w:val="28"/>
          <w:lang w:val="ru-RU"/>
        </w:rPr>
        <w:t>екологічної</w:t>
      </w:r>
      <w:proofErr w:type="spellEnd"/>
      <w:r w:rsidRPr="00B710F3">
        <w:rPr>
          <w:rFonts w:ascii="Times New Roman" w:eastAsia="Times New Roman" w:hAnsi="Times New Roman" w:cs="Times New Roman"/>
          <w:sz w:val="28"/>
          <w:szCs w:val="28"/>
          <w:lang w:val="ru-RU"/>
        </w:rPr>
        <w:t xml:space="preserve"> </w:t>
      </w:r>
      <w:proofErr w:type="spellStart"/>
      <w:r w:rsidRPr="00B710F3">
        <w:rPr>
          <w:rFonts w:ascii="Times New Roman" w:eastAsia="Times New Roman" w:hAnsi="Times New Roman" w:cs="Times New Roman"/>
          <w:sz w:val="28"/>
          <w:szCs w:val="28"/>
          <w:lang w:val="ru-RU"/>
        </w:rPr>
        <w:t>безпеки</w:t>
      </w:r>
      <w:proofErr w:type="spellEnd"/>
      <w:r w:rsidRPr="00B710F3">
        <w:rPr>
          <w:rFonts w:ascii="Times New Roman" w:eastAsia="Times New Roman" w:hAnsi="Times New Roman" w:cs="Times New Roman"/>
          <w:sz w:val="28"/>
          <w:szCs w:val="28"/>
          <w:lang w:val="ru-RU"/>
        </w:rPr>
        <w:t>…....15</w:t>
      </w:r>
    </w:p>
    <w:p w:rsidR="00B710F3" w:rsidRPr="00B710F3" w:rsidRDefault="00B710F3" w:rsidP="00B710F3">
      <w:pPr>
        <w:spacing w:line="360" w:lineRule="auto"/>
        <w:ind w:left="851"/>
        <w:contextualSpacing/>
        <w:jc w:val="both"/>
        <w:rPr>
          <w:rFonts w:ascii="Times New Roman" w:eastAsia="Times New Roman" w:hAnsi="Times New Roman" w:cs="Times New Roman"/>
          <w:sz w:val="28"/>
          <w:szCs w:val="28"/>
        </w:rPr>
      </w:pPr>
      <w:r w:rsidRPr="00B710F3">
        <w:rPr>
          <w:rFonts w:ascii="Times New Roman" w:eastAsia="Times New Roman" w:hAnsi="Times New Roman" w:cs="Times New Roman"/>
          <w:sz w:val="28"/>
          <w:szCs w:val="28"/>
        </w:rPr>
        <w:t>1.3. Правова регламентація генно-інженерної діяльності.......... 26</w:t>
      </w:r>
    </w:p>
    <w:p w:rsidR="00B710F3" w:rsidRPr="00B710F3" w:rsidRDefault="00B710F3" w:rsidP="00B710F3">
      <w:pPr>
        <w:tabs>
          <w:tab w:val="left" w:pos="851"/>
          <w:tab w:val="left" w:pos="993"/>
          <w:tab w:val="left" w:pos="1134"/>
        </w:tabs>
        <w:suppressAutoHyphens/>
        <w:spacing w:after="0" w:line="360" w:lineRule="auto"/>
        <w:ind w:left="11" w:firstLine="889"/>
        <w:jc w:val="both"/>
        <w:rPr>
          <w:rFonts w:ascii="Times New Roman" w:eastAsia="Times New Roman" w:hAnsi="Times New Roman" w:cs="Calibri"/>
          <w:kern w:val="2"/>
          <w:sz w:val="28"/>
          <w:szCs w:val="28"/>
          <w:lang w:eastAsia="ar-SA"/>
        </w:rPr>
      </w:pPr>
      <w:r w:rsidRPr="00B710F3">
        <w:rPr>
          <w:rFonts w:ascii="Times New Roman" w:eastAsia="Times New Roman" w:hAnsi="Times New Roman" w:cs="Calibri"/>
          <w:b/>
          <w:kern w:val="2"/>
          <w:sz w:val="28"/>
          <w:szCs w:val="28"/>
          <w:lang w:eastAsia="ar-SA"/>
        </w:rPr>
        <w:t>Висновки до розділу 1</w:t>
      </w:r>
      <w:r w:rsidRPr="00B710F3">
        <w:rPr>
          <w:rFonts w:ascii="Times New Roman" w:eastAsia="Times New Roman" w:hAnsi="Times New Roman" w:cs="Calibri"/>
          <w:kern w:val="2"/>
          <w:sz w:val="28"/>
          <w:szCs w:val="28"/>
          <w:lang w:eastAsia="ar-SA"/>
        </w:rPr>
        <w:t>……………………………………….</w:t>
      </w:r>
      <w:r w:rsidRPr="00B710F3">
        <w:rPr>
          <w:rFonts w:ascii="Times New Roman" w:eastAsia="Times New Roman" w:hAnsi="Times New Roman" w:cs="Calibri"/>
          <w:kern w:val="2"/>
          <w:sz w:val="28"/>
          <w:szCs w:val="28"/>
          <w:lang w:val="ru-RU" w:eastAsia="ar-SA"/>
        </w:rPr>
        <w:t>…39</w:t>
      </w:r>
    </w:p>
    <w:p w:rsidR="00B710F3" w:rsidRPr="00B710F3" w:rsidRDefault="00B710F3" w:rsidP="00B710F3">
      <w:pPr>
        <w:spacing w:after="0" w:line="360" w:lineRule="auto"/>
        <w:rPr>
          <w:rFonts w:ascii="Times New Roman" w:eastAsia="MS ??" w:hAnsi="Times New Roman" w:cs="Times New Roman"/>
          <w:sz w:val="20"/>
          <w:szCs w:val="20"/>
          <w:lang w:val="ru-RU" w:eastAsia="ru-RU"/>
        </w:rPr>
      </w:pPr>
    </w:p>
    <w:p w:rsidR="00B710F3" w:rsidRPr="00B710F3" w:rsidRDefault="00B710F3" w:rsidP="00B710F3">
      <w:pPr>
        <w:spacing w:after="0" w:line="360" w:lineRule="auto"/>
        <w:ind w:firstLine="851"/>
        <w:jc w:val="both"/>
        <w:rPr>
          <w:rFonts w:ascii="Times New Roman" w:eastAsia="MS ??" w:hAnsi="Times New Roman" w:cs="Times New Roman"/>
          <w:b/>
          <w:sz w:val="28"/>
          <w:szCs w:val="28"/>
          <w:lang w:eastAsia="ru-RU"/>
        </w:rPr>
      </w:pPr>
      <w:r w:rsidRPr="00B710F3">
        <w:rPr>
          <w:rFonts w:ascii="Times New Roman" w:eastAsia="MS ??" w:hAnsi="Times New Roman" w:cs="Times New Roman"/>
          <w:b/>
          <w:sz w:val="28"/>
          <w:szCs w:val="28"/>
          <w:lang w:eastAsia="ru-RU"/>
        </w:rPr>
        <w:t>РОЗДІЛ 2. ОСОБЛИВОСТІ МІЖНАРОДНО-ПРАВОВОГО РЕГУЛЮВАННЯ ГЕННО-ІНЖЕНЕРНОЇ ДІЯЛЬНОСТІ</w:t>
      </w:r>
    </w:p>
    <w:p w:rsidR="00B710F3" w:rsidRPr="00B710F3" w:rsidRDefault="00B710F3" w:rsidP="00B710F3">
      <w:pPr>
        <w:spacing w:after="0" w:line="360" w:lineRule="auto"/>
        <w:ind w:firstLine="851"/>
        <w:jc w:val="both"/>
        <w:rPr>
          <w:rFonts w:ascii="Times New Roman" w:eastAsia="MS ??" w:hAnsi="Times New Roman" w:cs="Times New Roman"/>
          <w:b/>
          <w:sz w:val="28"/>
          <w:szCs w:val="28"/>
          <w:lang w:eastAsia="ru-RU"/>
        </w:rPr>
      </w:pPr>
    </w:p>
    <w:p w:rsidR="00B710F3" w:rsidRPr="00B710F3" w:rsidRDefault="00B710F3" w:rsidP="00B710F3">
      <w:pPr>
        <w:tabs>
          <w:tab w:val="left" w:pos="8505"/>
        </w:tabs>
        <w:spacing w:line="360" w:lineRule="auto"/>
        <w:ind w:left="851"/>
        <w:contextualSpacing/>
        <w:jc w:val="both"/>
        <w:rPr>
          <w:rFonts w:ascii="Times New Roman" w:eastAsia="Times New Roman" w:hAnsi="Times New Roman" w:cs="Times New Roman"/>
          <w:sz w:val="28"/>
          <w:szCs w:val="28"/>
        </w:rPr>
      </w:pPr>
      <w:r w:rsidRPr="00B710F3">
        <w:rPr>
          <w:rFonts w:ascii="Times New Roman" w:eastAsia="Times New Roman" w:hAnsi="Times New Roman" w:cs="Times New Roman"/>
          <w:sz w:val="28"/>
          <w:szCs w:val="28"/>
        </w:rPr>
        <w:t>2.1. Загальні правові вимоги поводження з генно-модифікованими організмами........................…………………..................................41</w:t>
      </w:r>
    </w:p>
    <w:p w:rsidR="00B710F3" w:rsidRPr="00B710F3" w:rsidRDefault="00B710F3" w:rsidP="00B710F3">
      <w:pPr>
        <w:spacing w:line="360" w:lineRule="auto"/>
        <w:ind w:left="851"/>
        <w:contextualSpacing/>
        <w:jc w:val="both"/>
        <w:rPr>
          <w:rFonts w:ascii="Times New Roman" w:eastAsia="Times New Roman" w:hAnsi="Times New Roman" w:cs="Times New Roman"/>
          <w:sz w:val="28"/>
          <w:szCs w:val="28"/>
        </w:rPr>
      </w:pPr>
      <w:r w:rsidRPr="00B710F3">
        <w:rPr>
          <w:rFonts w:ascii="Times New Roman" w:eastAsia="Times New Roman" w:hAnsi="Times New Roman" w:cs="Times New Roman"/>
          <w:sz w:val="28"/>
          <w:szCs w:val="28"/>
        </w:rPr>
        <w:t>2.2. Міжнародно-правове регулювання поводження з генно-модифікованими організмами у замкненій та відкритій системах...........................................................................................46</w:t>
      </w:r>
    </w:p>
    <w:p w:rsidR="00B710F3" w:rsidRPr="00B710F3" w:rsidRDefault="00B710F3" w:rsidP="00B710F3">
      <w:pPr>
        <w:spacing w:line="360" w:lineRule="auto"/>
        <w:ind w:left="851"/>
        <w:contextualSpacing/>
        <w:jc w:val="both"/>
        <w:rPr>
          <w:rFonts w:ascii="Times New Roman" w:eastAsia="Times New Roman" w:hAnsi="Times New Roman" w:cs="Times New Roman"/>
          <w:sz w:val="28"/>
          <w:szCs w:val="28"/>
        </w:rPr>
      </w:pPr>
      <w:r w:rsidRPr="00B710F3">
        <w:rPr>
          <w:rFonts w:ascii="Times New Roman" w:eastAsia="Times New Roman" w:hAnsi="Times New Roman" w:cs="Times New Roman"/>
          <w:sz w:val="28"/>
          <w:szCs w:val="28"/>
        </w:rPr>
        <w:t>2.3. Аналіз розвитку міжнародно-правового регулювання генно-інженерної діяльності.....................................................................61</w:t>
      </w:r>
    </w:p>
    <w:p w:rsidR="00B710F3" w:rsidRPr="00B710F3" w:rsidRDefault="00B710F3" w:rsidP="00B710F3">
      <w:pPr>
        <w:suppressAutoHyphens/>
        <w:spacing w:after="0" w:line="360" w:lineRule="auto"/>
        <w:ind w:left="11" w:firstLine="889"/>
        <w:jc w:val="both"/>
        <w:rPr>
          <w:rFonts w:ascii="Times New Roman" w:eastAsia="Times New Roman" w:hAnsi="Times New Roman" w:cs="Calibri"/>
          <w:kern w:val="2"/>
          <w:sz w:val="28"/>
          <w:szCs w:val="28"/>
          <w:lang w:eastAsia="ar-SA"/>
        </w:rPr>
      </w:pPr>
      <w:r w:rsidRPr="00B710F3">
        <w:rPr>
          <w:rFonts w:ascii="Times New Roman" w:eastAsia="Times New Roman" w:hAnsi="Times New Roman" w:cs="Calibri"/>
          <w:b/>
          <w:kern w:val="2"/>
          <w:sz w:val="28"/>
          <w:szCs w:val="28"/>
          <w:lang w:eastAsia="ar-SA"/>
        </w:rPr>
        <w:t xml:space="preserve">Висновки до розділу </w:t>
      </w:r>
      <w:r w:rsidRPr="00B710F3">
        <w:rPr>
          <w:rFonts w:ascii="Times New Roman" w:eastAsia="Times New Roman" w:hAnsi="Times New Roman" w:cs="Calibri"/>
          <w:b/>
          <w:kern w:val="2"/>
          <w:sz w:val="28"/>
          <w:szCs w:val="28"/>
          <w:lang w:val="ru-RU" w:eastAsia="ar-SA"/>
        </w:rPr>
        <w:t>2</w:t>
      </w:r>
      <w:r w:rsidRPr="00B710F3">
        <w:rPr>
          <w:rFonts w:ascii="Times New Roman" w:eastAsia="Times New Roman" w:hAnsi="Times New Roman" w:cs="Calibri"/>
          <w:kern w:val="2"/>
          <w:sz w:val="28"/>
          <w:szCs w:val="28"/>
          <w:lang w:eastAsia="ar-SA"/>
        </w:rPr>
        <w:t>……………………………………….</w:t>
      </w:r>
      <w:r w:rsidRPr="00B710F3">
        <w:rPr>
          <w:rFonts w:ascii="Times New Roman" w:eastAsia="Times New Roman" w:hAnsi="Times New Roman" w:cs="Calibri"/>
          <w:kern w:val="2"/>
          <w:sz w:val="28"/>
          <w:szCs w:val="28"/>
          <w:lang w:val="ru-RU" w:eastAsia="ar-SA"/>
        </w:rPr>
        <w:t>…76</w:t>
      </w:r>
    </w:p>
    <w:p w:rsidR="00B710F3" w:rsidRPr="00B710F3" w:rsidRDefault="00B710F3" w:rsidP="00B710F3">
      <w:pPr>
        <w:spacing w:after="0" w:line="360" w:lineRule="auto"/>
        <w:jc w:val="both"/>
        <w:rPr>
          <w:rFonts w:ascii="Times New Roman" w:eastAsia="MS ??" w:hAnsi="Times New Roman" w:cs="Times New Roman"/>
          <w:sz w:val="28"/>
          <w:szCs w:val="28"/>
          <w:lang w:val="ru-RU" w:eastAsia="ru-RU"/>
        </w:rPr>
      </w:pPr>
    </w:p>
    <w:p w:rsidR="00B710F3" w:rsidRPr="00B710F3" w:rsidRDefault="00B710F3" w:rsidP="00B710F3">
      <w:pPr>
        <w:tabs>
          <w:tab w:val="left" w:pos="8505"/>
        </w:tabs>
        <w:spacing w:after="0" w:line="360" w:lineRule="auto"/>
        <w:ind w:firstLine="851"/>
        <w:jc w:val="both"/>
        <w:rPr>
          <w:rFonts w:ascii="Times New Roman" w:eastAsia="MS ??" w:hAnsi="Times New Roman" w:cs="Times New Roman"/>
          <w:b/>
          <w:sz w:val="28"/>
          <w:szCs w:val="28"/>
          <w:lang w:eastAsia="ru-RU"/>
        </w:rPr>
      </w:pPr>
      <w:r w:rsidRPr="00B710F3">
        <w:rPr>
          <w:rFonts w:ascii="Times New Roman" w:eastAsia="MS ??" w:hAnsi="Times New Roman" w:cs="Times New Roman"/>
          <w:b/>
          <w:sz w:val="28"/>
          <w:szCs w:val="28"/>
          <w:lang w:eastAsia="ru-RU"/>
        </w:rPr>
        <w:t>ВИСНОВКИ</w:t>
      </w:r>
      <w:r w:rsidRPr="00B710F3">
        <w:rPr>
          <w:rFonts w:ascii="Times New Roman" w:eastAsia="MS ??" w:hAnsi="Times New Roman" w:cs="Times New Roman"/>
          <w:sz w:val="28"/>
          <w:szCs w:val="28"/>
          <w:lang w:eastAsia="ru-RU"/>
        </w:rPr>
        <w:t>……………………………………..........................78</w:t>
      </w:r>
    </w:p>
    <w:p w:rsidR="00B710F3" w:rsidRPr="00B710F3" w:rsidRDefault="00B710F3" w:rsidP="00B710F3">
      <w:pPr>
        <w:tabs>
          <w:tab w:val="left" w:pos="8364"/>
        </w:tabs>
        <w:spacing w:after="0" w:line="360" w:lineRule="auto"/>
        <w:ind w:firstLine="851"/>
        <w:jc w:val="both"/>
        <w:rPr>
          <w:rFonts w:ascii="Times New Roman" w:eastAsia="MS ??" w:hAnsi="Times New Roman" w:cs="Times New Roman"/>
          <w:b/>
          <w:sz w:val="28"/>
          <w:szCs w:val="28"/>
          <w:lang w:eastAsia="ru-RU"/>
        </w:rPr>
      </w:pPr>
      <w:r w:rsidRPr="00B710F3">
        <w:rPr>
          <w:rFonts w:ascii="Times New Roman" w:eastAsia="MS ??" w:hAnsi="Times New Roman" w:cs="Times New Roman"/>
          <w:b/>
          <w:sz w:val="28"/>
          <w:szCs w:val="28"/>
          <w:lang w:eastAsia="ru-RU"/>
        </w:rPr>
        <w:t>СПИСОК ВИКОРИСТАНИХ ДЖЕРЕЛ</w:t>
      </w:r>
      <w:r w:rsidRPr="00B710F3">
        <w:rPr>
          <w:rFonts w:ascii="Times New Roman" w:eastAsia="MS ??" w:hAnsi="Times New Roman" w:cs="Times New Roman"/>
          <w:sz w:val="28"/>
          <w:szCs w:val="28"/>
          <w:lang w:eastAsia="ru-RU"/>
        </w:rPr>
        <w:t>…..............................82</w:t>
      </w:r>
    </w:p>
    <w:p w:rsidR="003B2CA0" w:rsidRDefault="003B2CA0"/>
    <w:p w:rsidR="00B710F3" w:rsidRDefault="00B710F3"/>
    <w:p w:rsidR="00B710F3" w:rsidRDefault="00B710F3"/>
    <w:p w:rsidR="00B710F3" w:rsidRPr="00B710F3" w:rsidRDefault="00B710F3" w:rsidP="00B710F3">
      <w:pPr>
        <w:spacing w:after="0" w:line="360" w:lineRule="auto"/>
        <w:jc w:val="center"/>
        <w:rPr>
          <w:rFonts w:ascii="Times New Roman" w:eastAsia="MS ??" w:hAnsi="Times New Roman" w:cs="Times New Roman"/>
          <w:b/>
          <w:sz w:val="28"/>
          <w:szCs w:val="28"/>
          <w:lang w:eastAsia="ru-RU"/>
        </w:rPr>
      </w:pPr>
      <w:r w:rsidRPr="00B710F3">
        <w:rPr>
          <w:rFonts w:ascii="Times New Roman" w:eastAsia="MS ??" w:hAnsi="Times New Roman" w:cs="Times New Roman"/>
          <w:b/>
          <w:sz w:val="28"/>
          <w:szCs w:val="28"/>
          <w:lang w:eastAsia="ru-RU"/>
        </w:rPr>
        <w:lastRenderedPageBreak/>
        <w:t>ВСТУП</w:t>
      </w:r>
    </w:p>
    <w:p w:rsidR="00B710F3" w:rsidRPr="00B710F3" w:rsidRDefault="00B710F3" w:rsidP="00B710F3">
      <w:pPr>
        <w:spacing w:after="0" w:line="360" w:lineRule="auto"/>
        <w:jc w:val="both"/>
        <w:rPr>
          <w:rFonts w:ascii="Times New Roman" w:eastAsia="MS ??" w:hAnsi="Times New Roman" w:cs="Times New Roman"/>
          <w:spacing w:val="7"/>
          <w:sz w:val="28"/>
          <w:szCs w:val="28"/>
          <w:lang w:eastAsia="ru-RU"/>
        </w:rPr>
      </w:pPr>
    </w:p>
    <w:p w:rsidR="00B710F3" w:rsidRPr="00B710F3" w:rsidRDefault="00B710F3" w:rsidP="00B710F3">
      <w:pPr>
        <w:spacing w:after="0" w:line="360" w:lineRule="auto"/>
        <w:jc w:val="both"/>
        <w:rPr>
          <w:rFonts w:ascii="Times New Roman" w:eastAsia="MS ??" w:hAnsi="Times New Roman" w:cs="Times New Roman"/>
          <w:spacing w:val="7"/>
          <w:sz w:val="28"/>
          <w:szCs w:val="28"/>
          <w:lang w:eastAsia="ru-RU"/>
        </w:rPr>
      </w:pPr>
    </w:p>
    <w:p w:rsidR="00B710F3" w:rsidRPr="00B710F3" w:rsidRDefault="00B710F3" w:rsidP="00B710F3">
      <w:pPr>
        <w:widowControl w:val="0"/>
        <w:autoSpaceDE w:val="0"/>
        <w:autoSpaceDN w:val="0"/>
        <w:adjustRightInd w:val="0"/>
        <w:spacing w:after="0" w:line="360" w:lineRule="auto"/>
        <w:ind w:firstLine="851"/>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b/>
          <w:sz w:val="28"/>
          <w:szCs w:val="28"/>
          <w:lang w:eastAsia="ru-RU"/>
        </w:rPr>
        <w:t>Актуальність теми.</w:t>
      </w:r>
      <w:r w:rsidRPr="00B710F3">
        <w:rPr>
          <w:rFonts w:ascii="Times New Roman" w:eastAsia="MS ??" w:hAnsi="Times New Roman" w:cs="Times New Roman"/>
          <w:sz w:val="28"/>
          <w:szCs w:val="28"/>
          <w:lang w:eastAsia="ru-RU"/>
        </w:rPr>
        <w:t xml:space="preserve"> Міць сучасної цивілізації стала небезпечною як для самого суспільства, так і для існування життя на планеті, у зв'язку із чим право, як найбільш ефективний інструмент соціального регулювання, стає одним з обов'язкових факторів екологічно сталого розвитку. Інтегральне завдання досліджень взаємодії суспільства і природи полягає у формуванні теоретичних і практичних основ аналізу і пошуку шляхів вирішення екологічних проблем. Окремої уваги при цьому вимагає питання правового регулювання екологічної сфери суспільства як на національному, так і на міжнародному рівнях </w:t>
      </w:r>
      <w:r w:rsidRPr="00B710F3">
        <w:rPr>
          <w:rFonts w:ascii="Times New Roman" w:eastAsia="MS ??" w:hAnsi="Times New Roman" w:cs="Times New Roman"/>
          <w:sz w:val="28"/>
          <w:szCs w:val="28"/>
          <w:lang w:val="ru-RU" w:eastAsia="ru-RU"/>
        </w:rPr>
        <w:t xml:space="preserve">[1, с. </w:t>
      </w:r>
      <w:proofErr w:type="gramStart"/>
      <w:r w:rsidRPr="00B710F3">
        <w:rPr>
          <w:rFonts w:ascii="Times New Roman" w:eastAsia="MS ??" w:hAnsi="Times New Roman" w:cs="Times New Roman"/>
          <w:sz w:val="28"/>
          <w:szCs w:val="28"/>
          <w:lang w:val="ru-RU" w:eastAsia="ru-RU"/>
        </w:rPr>
        <w:t>111]</w:t>
      </w:r>
      <w:r w:rsidRPr="00B710F3">
        <w:rPr>
          <w:rFonts w:ascii="Times New Roman" w:eastAsia="MS ??" w:hAnsi="Times New Roman" w:cs="Times New Roman"/>
          <w:sz w:val="28"/>
          <w:szCs w:val="28"/>
          <w:lang w:eastAsia="ru-RU"/>
        </w:rPr>
        <w:t>.</w:t>
      </w:r>
      <w:proofErr w:type="gramEnd"/>
    </w:p>
    <w:p w:rsidR="00B710F3" w:rsidRPr="00B710F3" w:rsidRDefault="00B710F3" w:rsidP="00B710F3">
      <w:pPr>
        <w:widowControl w:val="0"/>
        <w:autoSpaceDE w:val="0"/>
        <w:autoSpaceDN w:val="0"/>
        <w:adjustRightInd w:val="0"/>
        <w:spacing w:after="0" w:line="360" w:lineRule="auto"/>
        <w:ind w:firstLine="851"/>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Для сучасного періоду становлення постіндустріального суспільства характерним є інтенсивний розвиток новітніх технологій, безумовно це торкнулося і біотехнології, одним із сучасних напрямків якої є генна інженерія. За прогнозами вчених саме біотехнологічними методами людству належить вирішити продовольчу і деякі інші проблеми майбутнього. Інтенсивний розвиток медицини, фармацевтичного та сільськогосподарського виробництва, харчової промисловості, впровадження біотехнологічних методів переробки відходів, сучасна охорона навколишнього середовища не мислимі без досягнень сучасної біотехнології і генної інженерії.</w:t>
      </w:r>
    </w:p>
    <w:p w:rsidR="00B710F3" w:rsidRPr="00B710F3" w:rsidRDefault="00B710F3" w:rsidP="00B710F3">
      <w:pPr>
        <w:widowControl w:val="0"/>
        <w:autoSpaceDE w:val="0"/>
        <w:autoSpaceDN w:val="0"/>
        <w:adjustRightInd w:val="0"/>
        <w:spacing w:after="0" w:line="360" w:lineRule="auto"/>
        <w:ind w:firstLine="851"/>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Необхідність подальшого поглиблення досліджень в даній області не викликає сумніву. У той же час, стрімкий розвиток генно-інженерної діяльності та широке впровадження в практику її досягнень в останні десятиліття ХХ століття вивели проблему забезпечення безпечності генно-інженерної діяльності до числа чи не глобальних проблем сучасності.</w:t>
      </w:r>
    </w:p>
    <w:p w:rsidR="00B710F3" w:rsidRPr="00B710F3" w:rsidRDefault="00B710F3" w:rsidP="00B710F3">
      <w:pPr>
        <w:widowControl w:val="0"/>
        <w:autoSpaceDE w:val="0"/>
        <w:autoSpaceDN w:val="0"/>
        <w:adjustRightInd w:val="0"/>
        <w:spacing w:after="0" w:line="360" w:lineRule="auto"/>
        <w:ind w:firstLine="851"/>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Розвиток генної інженерії розглядається як нове джерело виникнення екологічної небезпеки [2, с. 591]. Проблеми безпеки біотехнологічних досліджень при отриманні генетично модифікованих організмів сьогодні привертають увагу все більш широких верств як наукової спільноти, так і громадськості. Модифікація генетичних структур з метою спрямованого </w:t>
      </w:r>
      <w:r w:rsidRPr="00B710F3">
        <w:rPr>
          <w:rFonts w:ascii="Times New Roman" w:eastAsia="MS ??" w:hAnsi="Times New Roman" w:cs="Times New Roman"/>
          <w:sz w:val="28"/>
          <w:szCs w:val="28"/>
          <w:lang w:eastAsia="ru-RU"/>
        </w:rPr>
        <w:lastRenderedPageBreak/>
        <w:t xml:space="preserve">вдосконалення біологічних об'єктів зачіпає корінні механізми формування найважливіших властивостей живих організмів – спадковості, мінливості, </w:t>
      </w:r>
      <w:proofErr w:type="spellStart"/>
      <w:r w:rsidRPr="00B710F3">
        <w:rPr>
          <w:rFonts w:ascii="Times New Roman" w:eastAsia="MS ??" w:hAnsi="Times New Roman" w:cs="Times New Roman"/>
          <w:sz w:val="28"/>
          <w:szCs w:val="28"/>
          <w:lang w:eastAsia="ru-RU"/>
        </w:rPr>
        <w:t>енерго</w:t>
      </w:r>
      <w:proofErr w:type="spellEnd"/>
      <w:r w:rsidRPr="00B710F3">
        <w:rPr>
          <w:rFonts w:ascii="Times New Roman" w:eastAsia="MS ??" w:hAnsi="Times New Roman" w:cs="Times New Roman"/>
          <w:sz w:val="28"/>
          <w:szCs w:val="28"/>
          <w:lang w:eastAsia="ru-RU"/>
        </w:rPr>
        <w:t xml:space="preserve">- і масообміну, адаптації та стійкості, продуктивності і якості [3, с. 3]. Серйозне занепокоєння суспільства викликає та обставина, що наслідки такого втручання не завжди можуть бути точно і своєчасно виявлені і </w:t>
      </w:r>
      <w:proofErr w:type="spellStart"/>
      <w:r w:rsidRPr="00B710F3">
        <w:rPr>
          <w:rFonts w:ascii="Times New Roman" w:eastAsia="MS ??" w:hAnsi="Times New Roman" w:cs="Times New Roman"/>
          <w:sz w:val="28"/>
          <w:szCs w:val="28"/>
          <w:lang w:eastAsia="ru-RU"/>
        </w:rPr>
        <w:t>спрогнозовані</w:t>
      </w:r>
      <w:proofErr w:type="spellEnd"/>
      <w:r w:rsidRPr="00B710F3">
        <w:rPr>
          <w:rFonts w:ascii="Times New Roman" w:eastAsia="MS ??" w:hAnsi="Times New Roman" w:cs="Times New Roman"/>
          <w:sz w:val="28"/>
          <w:szCs w:val="28"/>
          <w:lang w:eastAsia="ru-RU"/>
        </w:rPr>
        <w:t>.</w:t>
      </w:r>
    </w:p>
    <w:p w:rsidR="00B710F3" w:rsidRPr="00B710F3" w:rsidRDefault="00B710F3" w:rsidP="00B710F3">
      <w:pPr>
        <w:widowControl w:val="0"/>
        <w:autoSpaceDE w:val="0"/>
        <w:autoSpaceDN w:val="0"/>
        <w:adjustRightInd w:val="0"/>
        <w:spacing w:after="0" w:line="360" w:lineRule="auto"/>
        <w:ind w:firstLine="851"/>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У розвинених країнах генна інженерія належить до пріоритетних напрямів діяльності як в науковій, так і у виробничій сфері. У нашій країні генна інженерія свого часу також була віднесена до пріоритетних напрямів науки і техніки [4] і до стратегічних пріоритетів інноваційної діяльності [5].</w:t>
      </w:r>
    </w:p>
    <w:p w:rsidR="00B710F3" w:rsidRPr="00B710F3" w:rsidRDefault="00B710F3" w:rsidP="00B710F3">
      <w:pPr>
        <w:widowControl w:val="0"/>
        <w:autoSpaceDE w:val="0"/>
        <w:autoSpaceDN w:val="0"/>
        <w:adjustRightInd w:val="0"/>
        <w:spacing w:after="0" w:line="360" w:lineRule="auto"/>
        <w:ind w:firstLine="851"/>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Відомо, що впровадження результатів генно-інженерної діяльності пов'язане з потенційними негативними наслідками для природи і людини. У зв'язку з цим виникає потреба в правовому регулюванні екологічних відносин, що виникають при здійсненні генно-інженерної діяльності.</w:t>
      </w:r>
    </w:p>
    <w:p w:rsidR="00B710F3" w:rsidRPr="00B710F3" w:rsidRDefault="00B710F3" w:rsidP="00B710F3">
      <w:pPr>
        <w:widowControl w:val="0"/>
        <w:autoSpaceDE w:val="0"/>
        <w:autoSpaceDN w:val="0"/>
        <w:adjustRightInd w:val="0"/>
        <w:spacing w:after="0" w:line="360" w:lineRule="auto"/>
        <w:ind w:firstLine="851"/>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Одним з факторів попередження можливих негативних наслідків здійснення генно-інженерної діяльності є належним чином організоване правове регулювання відносин у сфері поводження з генно-модифікованими організмами. Правові приписи здатні стати фактором впорядкування суспільних відносин, що виникають у зв'язку з розвитком даного напрямку. Для досягнення цієї мети необхідні чітка регламентація порядку проведення науково-дослідних робіт з генно-модифікованими об'єктами, в закритих системах, встановлення правил поширення генно-модифікованих організмів у навколишньому природному середовищі і надходження генно-модифікованої продукції на ринок, здійснення багаторівневого постійного контролю за дотриманням і виконанням відповідних нормативно-правових вимог.</w:t>
      </w:r>
    </w:p>
    <w:p w:rsidR="00B710F3" w:rsidRPr="00B710F3" w:rsidRDefault="00B710F3" w:rsidP="00B710F3">
      <w:pPr>
        <w:widowControl w:val="0"/>
        <w:autoSpaceDE w:val="0"/>
        <w:autoSpaceDN w:val="0"/>
        <w:adjustRightInd w:val="0"/>
        <w:spacing w:after="0" w:line="360" w:lineRule="auto"/>
        <w:ind w:firstLine="851"/>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Необхідно констатувати, що в Україні сьогодні відсутня нормативно-правова база, що функціонує досконало, на основі якої можна було б регулювати процеси вивчення, виробництва і застосування генно-модифікованих організмів та продукції на їх основі. Таким чином, наша держава зіткнулася з проблемою неконтрольованого ввезення, випробування і поширення генно-модифікованих об'єктів. Необхідно також відзначити, що в еколого-правовій літературі проблематику забезпечення біологічної безпеки </w:t>
      </w:r>
      <w:r w:rsidRPr="00B710F3">
        <w:rPr>
          <w:rFonts w:ascii="Times New Roman" w:eastAsia="MS ??" w:hAnsi="Times New Roman" w:cs="Times New Roman"/>
          <w:sz w:val="28"/>
          <w:szCs w:val="28"/>
          <w:lang w:eastAsia="ru-RU"/>
        </w:rPr>
        <w:lastRenderedPageBreak/>
        <w:t>при здійсненні генетично-інженерної діяльності і зараз висвітлено недостатньо.</w:t>
      </w:r>
    </w:p>
    <w:p w:rsidR="00B710F3" w:rsidRPr="00B710F3" w:rsidRDefault="00B710F3" w:rsidP="00B710F3">
      <w:pPr>
        <w:spacing w:after="0" w:line="360" w:lineRule="auto"/>
        <w:ind w:firstLine="851"/>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b/>
          <w:sz w:val="28"/>
          <w:szCs w:val="28"/>
          <w:lang w:eastAsia="ru-RU"/>
        </w:rPr>
        <w:t xml:space="preserve">Аналіз останніх досліджень та публікацій. </w:t>
      </w:r>
      <w:r w:rsidRPr="00B710F3">
        <w:rPr>
          <w:rFonts w:ascii="Times New Roman" w:eastAsia="MS ??" w:hAnsi="Times New Roman" w:cs="Times New Roman"/>
          <w:sz w:val="28"/>
          <w:szCs w:val="28"/>
          <w:lang w:eastAsia="ru-RU"/>
        </w:rPr>
        <w:t xml:space="preserve">Питання теорії екологічного права, що становлять основу правового регулювання забезпечення біологічної безпеки та здійснення генетично-інженерної діяльності, викладені в наукових роботах В.І. </w:t>
      </w:r>
      <w:proofErr w:type="spellStart"/>
      <w:r w:rsidRPr="00B710F3">
        <w:rPr>
          <w:rFonts w:ascii="Times New Roman" w:eastAsia="MS ??" w:hAnsi="Times New Roman" w:cs="Times New Roman"/>
          <w:sz w:val="28"/>
          <w:szCs w:val="28"/>
          <w:lang w:eastAsia="ru-RU"/>
        </w:rPr>
        <w:t>Андрейцева</w:t>
      </w:r>
      <w:proofErr w:type="spellEnd"/>
      <w:r w:rsidRPr="00B710F3">
        <w:rPr>
          <w:rFonts w:ascii="Times New Roman" w:eastAsia="MS ??" w:hAnsi="Times New Roman" w:cs="Times New Roman"/>
          <w:sz w:val="28"/>
          <w:szCs w:val="28"/>
          <w:lang w:eastAsia="ru-RU"/>
        </w:rPr>
        <w:t>, С.А. Боголюбова, М.М. </w:t>
      </w:r>
      <w:proofErr w:type="spellStart"/>
      <w:r w:rsidRPr="00B710F3">
        <w:rPr>
          <w:rFonts w:ascii="Times New Roman" w:eastAsia="MS ??" w:hAnsi="Times New Roman" w:cs="Times New Roman"/>
          <w:sz w:val="28"/>
          <w:szCs w:val="28"/>
          <w:lang w:eastAsia="ru-RU"/>
        </w:rPr>
        <w:t>Бринчука</w:t>
      </w:r>
      <w:proofErr w:type="spellEnd"/>
      <w:r w:rsidRPr="00B710F3">
        <w:rPr>
          <w:rFonts w:ascii="Times New Roman" w:eastAsia="MS ??" w:hAnsi="Times New Roman" w:cs="Times New Roman"/>
          <w:sz w:val="28"/>
          <w:szCs w:val="28"/>
          <w:lang w:eastAsia="ru-RU"/>
        </w:rPr>
        <w:t xml:space="preserve">, А.П. Гетьмана, А.К. </w:t>
      </w:r>
      <w:proofErr w:type="spellStart"/>
      <w:r w:rsidRPr="00B710F3">
        <w:rPr>
          <w:rFonts w:ascii="Times New Roman" w:eastAsia="MS ??" w:hAnsi="Times New Roman" w:cs="Times New Roman"/>
          <w:sz w:val="28"/>
          <w:szCs w:val="28"/>
          <w:lang w:eastAsia="ru-RU"/>
        </w:rPr>
        <w:t>Голіченкова</w:t>
      </w:r>
      <w:proofErr w:type="spellEnd"/>
      <w:r w:rsidRPr="00B710F3">
        <w:rPr>
          <w:rFonts w:ascii="Times New Roman" w:eastAsia="MS ??" w:hAnsi="Times New Roman" w:cs="Times New Roman"/>
          <w:sz w:val="28"/>
          <w:szCs w:val="28"/>
          <w:lang w:eastAsia="ru-RU"/>
        </w:rPr>
        <w:t>, О.Л. Дубовик, І.І. </w:t>
      </w:r>
      <w:proofErr w:type="spellStart"/>
      <w:r w:rsidRPr="00B710F3">
        <w:rPr>
          <w:rFonts w:ascii="Times New Roman" w:eastAsia="MS ??" w:hAnsi="Times New Roman" w:cs="Times New Roman"/>
          <w:sz w:val="28"/>
          <w:szCs w:val="28"/>
          <w:lang w:eastAsia="ru-RU"/>
        </w:rPr>
        <w:t>Каракаша</w:t>
      </w:r>
      <w:proofErr w:type="spellEnd"/>
      <w:r w:rsidRPr="00B710F3">
        <w:rPr>
          <w:rFonts w:ascii="Times New Roman" w:eastAsia="MS ??" w:hAnsi="Times New Roman" w:cs="Times New Roman"/>
          <w:sz w:val="28"/>
          <w:szCs w:val="28"/>
          <w:lang w:eastAsia="ru-RU"/>
        </w:rPr>
        <w:t xml:space="preserve">, О.С. </w:t>
      </w:r>
      <w:proofErr w:type="spellStart"/>
      <w:r w:rsidRPr="00B710F3">
        <w:rPr>
          <w:rFonts w:ascii="Times New Roman" w:eastAsia="MS ??" w:hAnsi="Times New Roman" w:cs="Times New Roman"/>
          <w:sz w:val="28"/>
          <w:szCs w:val="28"/>
          <w:lang w:eastAsia="ru-RU"/>
        </w:rPr>
        <w:t>Колбасова</w:t>
      </w:r>
      <w:proofErr w:type="spellEnd"/>
      <w:r w:rsidRPr="00B710F3">
        <w:rPr>
          <w:rFonts w:ascii="Times New Roman" w:eastAsia="MS ??" w:hAnsi="Times New Roman" w:cs="Times New Roman"/>
          <w:sz w:val="28"/>
          <w:szCs w:val="28"/>
          <w:lang w:eastAsia="ru-RU"/>
        </w:rPr>
        <w:t xml:space="preserve">, І.В. </w:t>
      </w:r>
      <w:proofErr w:type="spellStart"/>
      <w:r w:rsidRPr="00B710F3">
        <w:rPr>
          <w:rFonts w:ascii="Times New Roman" w:eastAsia="MS ??" w:hAnsi="Times New Roman" w:cs="Times New Roman"/>
          <w:sz w:val="28"/>
          <w:szCs w:val="28"/>
          <w:lang w:eastAsia="ru-RU"/>
        </w:rPr>
        <w:t>Лєснікової</w:t>
      </w:r>
      <w:proofErr w:type="spellEnd"/>
      <w:r w:rsidRPr="00B710F3">
        <w:rPr>
          <w:rFonts w:ascii="Times New Roman" w:eastAsia="MS ??" w:hAnsi="Times New Roman" w:cs="Times New Roman"/>
          <w:sz w:val="28"/>
          <w:szCs w:val="28"/>
          <w:lang w:eastAsia="ru-RU"/>
        </w:rPr>
        <w:t>, Ю.С. </w:t>
      </w:r>
      <w:proofErr w:type="spellStart"/>
      <w:r w:rsidRPr="00B710F3">
        <w:rPr>
          <w:rFonts w:ascii="Times New Roman" w:eastAsia="MS ??" w:hAnsi="Times New Roman" w:cs="Times New Roman"/>
          <w:sz w:val="28"/>
          <w:szCs w:val="28"/>
          <w:lang w:eastAsia="ru-RU"/>
        </w:rPr>
        <w:t>Шемшученко</w:t>
      </w:r>
      <w:proofErr w:type="spellEnd"/>
      <w:r w:rsidRPr="00B710F3">
        <w:rPr>
          <w:rFonts w:ascii="Times New Roman" w:eastAsia="MS ??" w:hAnsi="Times New Roman" w:cs="Times New Roman"/>
          <w:sz w:val="28"/>
          <w:szCs w:val="28"/>
          <w:lang w:eastAsia="ru-RU"/>
        </w:rPr>
        <w:t>, Т.Г. </w:t>
      </w:r>
      <w:proofErr w:type="spellStart"/>
      <w:r w:rsidRPr="00B710F3">
        <w:rPr>
          <w:rFonts w:ascii="Times New Roman" w:eastAsia="MS ??" w:hAnsi="Times New Roman" w:cs="Times New Roman"/>
          <w:sz w:val="28"/>
          <w:szCs w:val="28"/>
          <w:lang w:eastAsia="ru-RU"/>
        </w:rPr>
        <w:t>Спіглазової</w:t>
      </w:r>
      <w:proofErr w:type="spellEnd"/>
      <w:r w:rsidRPr="00B710F3">
        <w:rPr>
          <w:rFonts w:ascii="Times New Roman" w:eastAsia="MS ??" w:hAnsi="Times New Roman" w:cs="Times New Roman"/>
          <w:sz w:val="28"/>
          <w:szCs w:val="28"/>
          <w:lang w:eastAsia="ru-RU"/>
        </w:rPr>
        <w:t>, Л.В. Струтинської-</w:t>
      </w:r>
      <w:proofErr w:type="spellStart"/>
      <w:r w:rsidRPr="00B710F3">
        <w:rPr>
          <w:rFonts w:ascii="Times New Roman" w:eastAsia="MS ??" w:hAnsi="Times New Roman" w:cs="Times New Roman"/>
          <w:sz w:val="28"/>
          <w:szCs w:val="28"/>
          <w:lang w:eastAsia="ru-RU"/>
        </w:rPr>
        <w:t>Струк</w:t>
      </w:r>
      <w:proofErr w:type="spellEnd"/>
      <w:r w:rsidRPr="00B710F3">
        <w:rPr>
          <w:rFonts w:ascii="Times New Roman" w:eastAsia="MS ??" w:hAnsi="Times New Roman" w:cs="Times New Roman"/>
          <w:sz w:val="28"/>
          <w:szCs w:val="28"/>
          <w:lang w:eastAsia="ru-RU"/>
        </w:rPr>
        <w:t>, С.К. </w:t>
      </w:r>
      <w:proofErr w:type="spellStart"/>
      <w:r w:rsidRPr="00B710F3">
        <w:rPr>
          <w:rFonts w:ascii="Times New Roman" w:eastAsia="MS ??" w:hAnsi="Times New Roman" w:cs="Times New Roman"/>
          <w:sz w:val="28"/>
          <w:szCs w:val="28"/>
          <w:lang w:eastAsia="ru-RU"/>
        </w:rPr>
        <w:t>Харічкова</w:t>
      </w:r>
      <w:proofErr w:type="spellEnd"/>
      <w:r w:rsidRPr="00B710F3">
        <w:rPr>
          <w:rFonts w:ascii="Times New Roman" w:eastAsia="MS ??" w:hAnsi="Times New Roman" w:cs="Times New Roman"/>
          <w:sz w:val="28"/>
          <w:szCs w:val="28"/>
          <w:lang w:eastAsia="ru-RU"/>
        </w:rPr>
        <w:t xml:space="preserve"> та ін.</w:t>
      </w:r>
    </w:p>
    <w:p w:rsidR="00B710F3" w:rsidRPr="00B710F3" w:rsidRDefault="00B710F3" w:rsidP="00B710F3">
      <w:pPr>
        <w:widowControl w:val="0"/>
        <w:autoSpaceDE w:val="0"/>
        <w:autoSpaceDN w:val="0"/>
        <w:adjustRightInd w:val="0"/>
        <w:spacing w:after="0" w:line="360" w:lineRule="auto"/>
        <w:ind w:firstLine="851"/>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Можливі ризики використання ГМО розглядалися науковцями у різних країнах (М. </w:t>
      </w:r>
      <w:proofErr w:type="spellStart"/>
      <w:r w:rsidRPr="00B710F3">
        <w:rPr>
          <w:rFonts w:ascii="Times New Roman" w:eastAsia="MS ??" w:hAnsi="Times New Roman" w:cs="Times New Roman"/>
          <w:sz w:val="28"/>
          <w:szCs w:val="28"/>
          <w:lang w:eastAsia="ru-RU"/>
        </w:rPr>
        <w:t>Джованетті</w:t>
      </w:r>
      <w:proofErr w:type="spellEnd"/>
      <w:r w:rsidRPr="00B710F3">
        <w:rPr>
          <w:rFonts w:ascii="Times New Roman" w:eastAsia="MS ??" w:hAnsi="Times New Roman" w:cs="Times New Roman"/>
          <w:sz w:val="28"/>
          <w:szCs w:val="28"/>
          <w:lang w:eastAsia="ru-RU"/>
        </w:rPr>
        <w:t xml:space="preserve">, В. Кузнецов, О. </w:t>
      </w:r>
      <w:proofErr w:type="spellStart"/>
      <w:r w:rsidRPr="00B710F3">
        <w:rPr>
          <w:rFonts w:ascii="Times New Roman" w:eastAsia="MS ??" w:hAnsi="Times New Roman" w:cs="Times New Roman"/>
          <w:sz w:val="28"/>
          <w:szCs w:val="28"/>
          <w:lang w:eastAsia="ru-RU"/>
        </w:rPr>
        <w:t>Кулікова</w:t>
      </w:r>
      <w:proofErr w:type="spellEnd"/>
      <w:r w:rsidRPr="00B710F3">
        <w:rPr>
          <w:rFonts w:ascii="Times New Roman" w:eastAsia="MS ??" w:hAnsi="Times New Roman" w:cs="Times New Roman"/>
          <w:sz w:val="28"/>
          <w:szCs w:val="28"/>
          <w:lang w:eastAsia="ru-RU"/>
        </w:rPr>
        <w:t xml:space="preserve">, Р. </w:t>
      </w:r>
      <w:proofErr w:type="spellStart"/>
      <w:r w:rsidRPr="00B710F3">
        <w:rPr>
          <w:rFonts w:ascii="Times New Roman" w:eastAsia="MS ??" w:hAnsi="Times New Roman" w:cs="Times New Roman"/>
          <w:sz w:val="28"/>
          <w:szCs w:val="28"/>
          <w:lang w:eastAsia="ru-RU"/>
        </w:rPr>
        <w:t>МакКі</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Дж</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Месон</w:t>
      </w:r>
      <w:proofErr w:type="spellEnd"/>
      <w:r w:rsidRPr="00B710F3">
        <w:rPr>
          <w:rFonts w:ascii="Times New Roman" w:eastAsia="MS ??" w:hAnsi="Times New Roman" w:cs="Times New Roman"/>
          <w:sz w:val="28"/>
          <w:szCs w:val="28"/>
          <w:lang w:eastAsia="ru-RU"/>
        </w:rPr>
        <w:t>, А. </w:t>
      </w:r>
      <w:proofErr w:type="spellStart"/>
      <w:r w:rsidRPr="00B710F3">
        <w:rPr>
          <w:rFonts w:ascii="Times New Roman" w:eastAsia="MS ??" w:hAnsi="Times New Roman" w:cs="Times New Roman"/>
          <w:sz w:val="28"/>
          <w:szCs w:val="28"/>
          <w:lang w:eastAsia="ru-RU"/>
        </w:rPr>
        <w:t>Єрмішин</w:t>
      </w:r>
      <w:proofErr w:type="spellEnd"/>
      <w:r w:rsidRPr="00B710F3">
        <w:rPr>
          <w:rFonts w:ascii="Times New Roman" w:eastAsia="MS ??" w:hAnsi="Times New Roman" w:cs="Times New Roman"/>
          <w:sz w:val="28"/>
          <w:szCs w:val="28"/>
          <w:lang w:eastAsia="ru-RU"/>
        </w:rPr>
        <w:t xml:space="preserve"> та ін.).</w:t>
      </w:r>
    </w:p>
    <w:p w:rsidR="00B710F3" w:rsidRPr="00B710F3" w:rsidRDefault="00B710F3" w:rsidP="00B710F3">
      <w:pPr>
        <w:widowControl w:val="0"/>
        <w:tabs>
          <w:tab w:val="right" w:leader="dot" w:pos="9639"/>
          <w:tab w:val="right" w:leader="dot" w:pos="9781"/>
        </w:tabs>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Незважаючи на численні дослідження правового регулювання генно-інженерної діяльності, нерозкритими залишаються окремі питання, що стосуються імплементації світових стандартів регулювання даної сфери суспільних відносин, що й визначило тему нашого дослідження: «Міжнародний досвід правового регулювання генно-інженерної діяльності».</w:t>
      </w:r>
    </w:p>
    <w:p w:rsidR="00B710F3" w:rsidRPr="00B710F3" w:rsidRDefault="00B710F3" w:rsidP="00B710F3">
      <w:pPr>
        <w:spacing w:after="0" w:line="360" w:lineRule="auto"/>
        <w:ind w:firstLine="851"/>
        <w:jc w:val="both"/>
        <w:rPr>
          <w:rFonts w:ascii="Times New Roman" w:eastAsia="MS ??" w:hAnsi="Times New Roman" w:cs="Times New Roman"/>
          <w:b/>
          <w:sz w:val="28"/>
          <w:szCs w:val="28"/>
          <w:lang w:eastAsia="ru-RU"/>
        </w:rPr>
      </w:pPr>
      <w:r w:rsidRPr="00B710F3">
        <w:rPr>
          <w:rFonts w:ascii="Times New Roman" w:eastAsia="MS ??" w:hAnsi="Times New Roman" w:cs="Times New Roman"/>
          <w:b/>
          <w:sz w:val="28"/>
          <w:szCs w:val="28"/>
          <w:lang w:eastAsia="ru-RU"/>
        </w:rPr>
        <w:t xml:space="preserve">Мета і задачі дослідження. </w:t>
      </w:r>
      <w:r w:rsidRPr="00B710F3">
        <w:rPr>
          <w:rFonts w:ascii="Times New Roman" w:eastAsia="MS ??" w:hAnsi="Times New Roman" w:cs="Times New Roman"/>
          <w:sz w:val="28"/>
          <w:szCs w:val="28"/>
          <w:lang w:eastAsia="ru-RU"/>
        </w:rPr>
        <w:t>Метою даної дипломної роботи є вивчення міжнародного досвіду правового забезпечення екологічної безпеки генно-інженерної діяльності.</w:t>
      </w:r>
    </w:p>
    <w:p w:rsidR="00B710F3" w:rsidRPr="00B710F3" w:rsidRDefault="00B710F3" w:rsidP="00B710F3">
      <w:pPr>
        <w:widowControl w:val="0"/>
        <w:tabs>
          <w:tab w:val="right" w:leader="dot" w:pos="9639"/>
          <w:tab w:val="right" w:leader="dot" w:pos="9781"/>
        </w:tabs>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Для досягнення поставленої мети, необхідно було вирішити наступні завдання:</w:t>
      </w:r>
    </w:p>
    <w:p w:rsidR="00B710F3" w:rsidRPr="00B710F3" w:rsidRDefault="00B710F3" w:rsidP="00B710F3">
      <w:pPr>
        <w:widowControl w:val="0"/>
        <w:numPr>
          <w:ilvl w:val="0"/>
          <w:numId w:val="1"/>
        </w:numPr>
        <w:tabs>
          <w:tab w:val="right" w:leader="dot" w:pos="9639"/>
          <w:tab w:val="right" w:leader="dot" w:pos="9781"/>
        </w:tabs>
        <w:spacing w:after="0" w:line="360" w:lineRule="auto"/>
        <w:ind w:left="1276" w:hanging="425"/>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розкрити сутність та зміст понять «генна інженерія» і «генно-інженерна діяльність»;</w:t>
      </w:r>
    </w:p>
    <w:p w:rsidR="00B710F3" w:rsidRPr="00B710F3" w:rsidRDefault="00B710F3" w:rsidP="00B710F3">
      <w:pPr>
        <w:widowControl w:val="0"/>
        <w:numPr>
          <w:ilvl w:val="0"/>
          <w:numId w:val="1"/>
        </w:numPr>
        <w:tabs>
          <w:tab w:val="right" w:leader="dot" w:pos="9639"/>
          <w:tab w:val="right" w:leader="dot" w:pos="9781"/>
        </w:tabs>
        <w:spacing w:after="0" w:line="360" w:lineRule="auto"/>
        <w:ind w:left="1276" w:hanging="425"/>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охарактеризувати основні правові засоби забезпечення екологічної безпеки при здійсненні генно-інженерної діяльності;</w:t>
      </w:r>
    </w:p>
    <w:p w:rsidR="00B710F3" w:rsidRPr="00B710F3" w:rsidRDefault="00B710F3" w:rsidP="00B710F3">
      <w:pPr>
        <w:widowControl w:val="0"/>
        <w:numPr>
          <w:ilvl w:val="0"/>
          <w:numId w:val="1"/>
        </w:numPr>
        <w:tabs>
          <w:tab w:val="right" w:leader="dot" w:pos="9639"/>
          <w:tab w:val="right" w:leader="dot" w:pos="9781"/>
        </w:tabs>
        <w:spacing w:after="0" w:line="360" w:lineRule="auto"/>
        <w:ind w:left="1276" w:hanging="425"/>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розглянути основні аспекти міжнародно-правової та вітчизняної регламентації генно-інженерної діяльності;</w:t>
      </w:r>
    </w:p>
    <w:p w:rsidR="00B710F3" w:rsidRPr="00B710F3" w:rsidRDefault="00B710F3" w:rsidP="00B710F3">
      <w:pPr>
        <w:widowControl w:val="0"/>
        <w:numPr>
          <w:ilvl w:val="0"/>
          <w:numId w:val="1"/>
        </w:numPr>
        <w:tabs>
          <w:tab w:val="right" w:leader="dot" w:pos="9639"/>
          <w:tab w:val="right" w:leader="dot" w:pos="9781"/>
        </w:tabs>
        <w:spacing w:after="0" w:line="360" w:lineRule="auto"/>
        <w:ind w:left="1276" w:hanging="425"/>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з</w:t>
      </w:r>
      <w:r w:rsidRPr="00B710F3">
        <w:rPr>
          <w:rFonts w:ascii="Times New Roman" w:eastAsia="MS ??" w:hAnsi="Times New Roman" w:cs="Times New Roman"/>
          <w:sz w:val="28"/>
          <w:szCs w:val="28"/>
          <w:lang w:val="ru-RU" w:eastAsia="ru-RU"/>
        </w:rPr>
        <w:t>’я</w:t>
      </w:r>
      <w:r w:rsidRPr="00B710F3">
        <w:rPr>
          <w:rFonts w:ascii="Times New Roman" w:eastAsia="MS ??" w:hAnsi="Times New Roman" w:cs="Times New Roman"/>
          <w:sz w:val="28"/>
          <w:szCs w:val="28"/>
          <w:lang w:eastAsia="ru-RU"/>
        </w:rPr>
        <w:t>сувати перспективи розвитку правового регулювання генно-інженерної діяльності на основі міжнародного досвіду.</w:t>
      </w:r>
    </w:p>
    <w:p w:rsidR="00B710F3" w:rsidRPr="00B710F3" w:rsidRDefault="00B710F3" w:rsidP="00B710F3">
      <w:pPr>
        <w:widowControl w:val="0"/>
        <w:tabs>
          <w:tab w:val="right" w:leader="dot" w:pos="9639"/>
          <w:tab w:val="right" w:leader="dot" w:pos="9781"/>
        </w:tabs>
        <w:spacing w:after="0" w:line="360" w:lineRule="auto"/>
        <w:ind w:left="1276"/>
        <w:contextualSpacing/>
        <w:jc w:val="both"/>
        <w:rPr>
          <w:rFonts w:ascii="Times New Roman" w:eastAsia="MS ??" w:hAnsi="Times New Roman" w:cs="Times New Roman"/>
          <w:sz w:val="28"/>
          <w:szCs w:val="28"/>
          <w:lang w:eastAsia="ru-RU"/>
        </w:rPr>
      </w:pP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b/>
          <w:color w:val="000000"/>
          <w:sz w:val="28"/>
          <w:szCs w:val="28"/>
          <w:lang w:eastAsia="ru-RU"/>
        </w:rPr>
        <w:lastRenderedPageBreak/>
        <w:t>Об’єкт дослідження</w:t>
      </w:r>
      <w:r w:rsidRPr="00B710F3">
        <w:rPr>
          <w:rFonts w:ascii="Times New Roman" w:eastAsia="MS ??" w:hAnsi="Times New Roman" w:cs="Times New Roman"/>
          <w:sz w:val="28"/>
          <w:szCs w:val="28"/>
          <w:lang w:eastAsia="ru-RU"/>
        </w:rPr>
        <w:t xml:space="preserve"> – правовідносини, що виникають у процесі забезпечення екологічної безпеки та регулювання генно-інженерної діяльності на основі міжнародного досвіду.</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b/>
          <w:color w:val="000000"/>
          <w:sz w:val="28"/>
          <w:szCs w:val="28"/>
          <w:lang w:eastAsia="ru-RU"/>
        </w:rPr>
        <w:t>Предмет дослідження</w:t>
      </w:r>
      <w:r w:rsidRPr="00B710F3">
        <w:rPr>
          <w:rFonts w:ascii="Times New Roman" w:eastAsia="MS ??" w:hAnsi="Times New Roman" w:cs="Times New Roman"/>
          <w:sz w:val="28"/>
          <w:szCs w:val="28"/>
          <w:lang w:eastAsia="ru-RU"/>
        </w:rPr>
        <w:t xml:space="preserve"> – екологічне законодавство, зокрема положення, що закріплюють загальні принципи охорони навколишнього середовища, що регулюють забезпечення екологічної безпеки і порядок ведення генно-інженерної діяльності.</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b/>
          <w:color w:val="000000"/>
          <w:sz w:val="28"/>
          <w:szCs w:val="28"/>
          <w:lang w:eastAsia="ru-RU"/>
        </w:rPr>
        <w:t>Методи дослідження.</w:t>
      </w:r>
      <w:r w:rsidRPr="00B710F3">
        <w:rPr>
          <w:rFonts w:ascii="Times New Roman" w:eastAsia="MS ??" w:hAnsi="Times New Roman" w:cs="Times New Roman"/>
          <w:sz w:val="28"/>
          <w:szCs w:val="28"/>
          <w:lang w:eastAsia="ru-RU"/>
        </w:rPr>
        <w:t xml:space="preserve"> Методологічною основою дипломної роботи є ряд загальнонаукових та спеціальних методів пізнання, вибір яких обумовлений особливостями об'єкта, предмета та поставлених завдань.</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За допомогою діалектичного методу проаналізовані поставлена автором проблема необхідності ведення генно-інженерної діяльності. Застосування історико-правового методу дозволило розглянути стан досліджень екологічної безпеки та окремих аспектів її правового регулювання, а також вказати на необхідність подальших наукових досліджень даної проблематики. Формально-логічний і системний методи мали значення в дослідженні загальних рис і юридичної своєрідності у вирішенні питань сучасної біотехнології. Порівняльно-правовий метод дозволив зіставити схожі об'єкти пізнання при аналізі правового регулювання генно-інженерної діяльності окремих країн.</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Робота ґрунтується на аналізі положень зарубіжного та вітчизняного законодавства, міжнародних нормативно-правових актів, норми яких регулюють правовідносини, що виникають у зв’язку із здійсненням генно-інженерної діяльності, наукових статей та праць провідних науковців у даній сфері.</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b/>
          <w:sz w:val="28"/>
          <w:szCs w:val="28"/>
          <w:lang w:eastAsia="ru-RU"/>
        </w:rPr>
        <w:t>Наукова новизна</w:t>
      </w:r>
      <w:r w:rsidRPr="00B710F3">
        <w:rPr>
          <w:rFonts w:ascii="Times New Roman" w:eastAsia="MS ??" w:hAnsi="Times New Roman" w:cs="Times New Roman"/>
          <w:sz w:val="28"/>
          <w:szCs w:val="28"/>
          <w:lang w:eastAsia="ru-RU"/>
        </w:rPr>
        <w:t xml:space="preserve"> одержаних результатів полягає у комплексному дослідженні сутності й змісту генно-інженерної діяльності та міжнародного досвіду її правового регулювання, за результатами якого у магістерській роботі сформульовано ряд положень та висновків. Таким чином:</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проаналізовано окремі теоретико-правові поняття та стан сучасної біотехнології;</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lastRenderedPageBreak/>
        <w:t>- показано, що правове регулювання забезпечення екологічної безпеки має здійснюватися з урахуванням особливостей генно-модифікованих організмів і генно-інженерної діяльності як джерела екологічної небезпеки;</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встановлено, що у світовий практиці політика держав щодо генно-модифікованих організмів має два основні підходи, які базуються на продукті або на процесі його виробництва; при цьому сьогодні біотехнологія розглядається як безпечна за своєю природою або навпаки;</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отримали подальший розвиток положення стосовно необхідності правового забезпечення екологічної безпеки при здійсненні генно-інженерної діяльності на основі міжнародного досвіду.</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b/>
          <w:sz w:val="28"/>
          <w:szCs w:val="28"/>
          <w:lang w:eastAsia="ru-RU"/>
        </w:rPr>
        <w:t>Структура роботи</w:t>
      </w:r>
      <w:r w:rsidRPr="00B710F3">
        <w:rPr>
          <w:rFonts w:ascii="Times New Roman" w:eastAsia="MS ??" w:hAnsi="Times New Roman" w:cs="Times New Roman"/>
          <w:sz w:val="28"/>
          <w:szCs w:val="28"/>
          <w:lang w:eastAsia="ru-RU"/>
        </w:rPr>
        <w:t xml:space="preserve"> зумовлена поставленою метою і сформульованими завданнями дослідження.</w:t>
      </w:r>
    </w:p>
    <w:p w:rsidR="00B710F3" w:rsidRDefault="00B710F3" w:rsidP="00B710F3">
      <w:pPr>
        <w:spacing w:line="360" w:lineRule="auto"/>
        <w:rPr>
          <w:rFonts w:ascii="Times New Roman" w:eastAsia="MS ??" w:hAnsi="Times New Roman" w:cs="Times New Roman"/>
          <w:sz w:val="28"/>
          <w:szCs w:val="28"/>
          <w:lang w:eastAsia="ru-RU"/>
        </w:rPr>
      </w:pPr>
      <w:r>
        <w:rPr>
          <w:rFonts w:ascii="Times New Roman" w:eastAsia="MS ??" w:hAnsi="Times New Roman" w:cs="Times New Roman"/>
          <w:sz w:val="28"/>
          <w:szCs w:val="28"/>
          <w:lang w:eastAsia="ru-RU"/>
        </w:rPr>
        <w:t xml:space="preserve">           </w:t>
      </w:r>
      <w:r w:rsidRPr="00B710F3">
        <w:rPr>
          <w:rFonts w:ascii="Times New Roman" w:eastAsia="MS ??" w:hAnsi="Times New Roman" w:cs="Times New Roman"/>
          <w:sz w:val="28"/>
          <w:szCs w:val="28"/>
          <w:lang w:eastAsia="ru-RU"/>
        </w:rPr>
        <w:t>Рукопис викладено на 91 сторінці друкованого тексту, він складається з переліку умовних позначень, вступу, двох основних розділів, що включають по три підрозділи кожний, висновків та списку використаної літератури (75 джерел).</w:t>
      </w:r>
    </w:p>
    <w:p w:rsidR="00B710F3" w:rsidRDefault="00B710F3" w:rsidP="00B710F3">
      <w:pPr>
        <w:spacing w:line="360" w:lineRule="auto"/>
        <w:rPr>
          <w:rFonts w:ascii="Times New Roman" w:eastAsia="MS ??" w:hAnsi="Times New Roman" w:cs="Times New Roman"/>
          <w:sz w:val="28"/>
          <w:szCs w:val="28"/>
          <w:lang w:eastAsia="ru-RU"/>
        </w:rPr>
      </w:pPr>
    </w:p>
    <w:p w:rsidR="00B710F3" w:rsidRDefault="00B710F3" w:rsidP="00B710F3">
      <w:pPr>
        <w:spacing w:line="360" w:lineRule="auto"/>
        <w:rPr>
          <w:rFonts w:ascii="Times New Roman" w:eastAsia="MS ??" w:hAnsi="Times New Roman" w:cs="Times New Roman"/>
          <w:sz w:val="28"/>
          <w:szCs w:val="28"/>
          <w:lang w:eastAsia="ru-RU"/>
        </w:rPr>
      </w:pPr>
    </w:p>
    <w:p w:rsidR="00B710F3" w:rsidRDefault="00B710F3" w:rsidP="00B710F3">
      <w:pPr>
        <w:spacing w:line="360" w:lineRule="auto"/>
        <w:rPr>
          <w:rFonts w:ascii="Times New Roman" w:eastAsia="MS ??" w:hAnsi="Times New Roman" w:cs="Times New Roman"/>
          <w:sz w:val="28"/>
          <w:szCs w:val="28"/>
          <w:lang w:eastAsia="ru-RU"/>
        </w:rPr>
      </w:pPr>
    </w:p>
    <w:p w:rsidR="00B710F3" w:rsidRDefault="00B710F3" w:rsidP="00B710F3">
      <w:pPr>
        <w:spacing w:line="360" w:lineRule="auto"/>
        <w:rPr>
          <w:rFonts w:ascii="Times New Roman" w:eastAsia="MS ??" w:hAnsi="Times New Roman" w:cs="Times New Roman"/>
          <w:sz w:val="28"/>
          <w:szCs w:val="28"/>
          <w:lang w:eastAsia="ru-RU"/>
        </w:rPr>
      </w:pPr>
    </w:p>
    <w:p w:rsidR="00B710F3" w:rsidRDefault="00B710F3" w:rsidP="00B710F3">
      <w:pPr>
        <w:spacing w:line="360" w:lineRule="auto"/>
        <w:rPr>
          <w:rFonts w:ascii="Times New Roman" w:eastAsia="MS ??" w:hAnsi="Times New Roman" w:cs="Times New Roman"/>
          <w:sz w:val="28"/>
          <w:szCs w:val="28"/>
          <w:lang w:eastAsia="ru-RU"/>
        </w:rPr>
      </w:pPr>
    </w:p>
    <w:p w:rsidR="00B710F3" w:rsidRDefault="00B710F3" w:rsidP="00B710F3">
      <w:pPr>
        <w:spacing w:line="360" w:lineRule="auto"/>
        <w:rPr>
          <w:rFonts w:ascii="Times New Roman" w:eastAsia="MS ??" w:hAnsi="Times New Roman" w:cs="Times New Roman"/>
          <w:sz w:val="28"/>
          <w:szCs w:val="28"/>
          <w:lang w:eastAsia="ru-RU"/>
        </w:rPr>
      </w:pPr>
    </w:p>
    <w:p w:rsidR="00B710F3" w:rsidRDefault="00B710F3" w:rsidP="00B710F3">
      <w:pPr>
        <w:spacing w:line="360" w:lineRule="auto"/>
        <w:rPr>
          <w:rFonts w:ascii="Times New Roman" w:eastAsia="MS ??" w:hAnsi="Times New Roman" w:cs="Times New Roman"/>
          <w:sz w:val="28"/>
          <w:szCs w:val="28"/>
          <w:lang w:eastAsia="ru-RU"/>
        </w:rPr>
      </w:pPr>
    </w:p>
    <w:p w:rsidR="00B710F3" w:rsidRDefault="00B710F3" w:rsidP="00B710F3">
      <w:pPr>
        <w:spacing w:line="360" w:lineRule="auto"/>
        <w:rPr>
          <w:rFonts w:ascii="Times New Roman" w:eastAsia="MS ??" w:hAnsi="Times New Roman" w:cs="Times New Roman"/>
          <w:sz w:val="28"/>
          <w:szCs w:val="28"/>
          <w:lang w:eastAsia="ru-RU"/>
        </w:rPr>
      </w:pPr>
    </w:p>
    <w:p w:rsidR="00B710F3" w:rsidRDefault="00B710F3" w:rsidP="00B710F3">
      <w:pPr>
        <w:spacing w:line="360" w:lineRule="auto"/>
        <w:rPr>
          <w:rFonts w:ascii="Times New Roman" w:eastAsia="MS ??" w:hAnsi="Times New Roman" w:cs="Times New Roman"/>
          <w:sz w:val="28"/>
          <w:szCs w:val="28"/>
          <w:lang w:eastAsia="ru-RU"/>
        </w:rPr>
      </w:pPr>
    </w:p>
    <w:p w:rsidR="00B710F3" w:rsidRDefault="00B710F3" w:rsidP="00B710F3">
      <w:pPr>
        <w:spacing w:line="360" w:lineRule="auto"/>
        <w:rPr>
          <w:rFonts w:ascii="Times New Roman" w:eastAsia="MS ??" w:hAnsi="Times New Roman" w:cs="Times New Roman"/>
          <w:sz w:val="28"/>
          <w:szCs w:val="28"/>
          <w:lang w:eastAsia="ru-RU"/>
        </w:rPr>
      </w:pPr>
    </w:p>
    <w:p w:rsidR="00B710F3" w:rsidRDefault="00B710F3" w:rsidP="00B710F3">
      <w:pPr>
        <w:spacing w:line="360" w:lineRule="auto"/>
        <w:rPr>
          <w:rFonts w:ascii="Times New Roman" w:eastAsia="MS ??" w:hAnsi="Times New Roman" w:cs="Times New Roman"/>
          <w:sz w:val="28"/>
          <w:szCs w:val="28"/>
          <w:lang w:eastAsia="ru-RU"/>
        </w:rPr>
      </w:pPr>
    </w:p>
    <w:p w:rsidR="00B710F3" w:rsidRPr="00B710F3" w:rsidRDefault="00B710F3" w:rsidP="00B710F3">
      <w:pPr>
        <w:widowControl w:val="0"/>
        <w:tabs>
          <w:tab w:val="right" w:leader="dot" w:pos="9639"/>
          <w:tab w:val="right" w:leader="dot" w:pos="9781"/>
        </w:tabs>
        <w:spacing w:after="0" w:line="360" w:lineRule="auto"/>
        <w:ind w:firstLine="851"/>
        <w:jc w:val="center"/>
        <w:rPr>
          <w:rFonts w:ascii="Times New Roman" w:eastAsia="MS ??" w:hAnsi="Times New Roman" w:cs="Times New Roman"/>
          <w:b/>
          <w:sz w:val="28"/>
          <w:szCs w:val="28"/>
          <w:lang w:eastAsia="ru-RU"/>
        </w:rPr>
      </w:pPr>
      <w:r w:rsidRPr="00B710F3">
        <w:rPr>
          <w:rFonts w:ascii="Times New Roman" w:eastAsia="MS ??" w:hAnsi="Times New Roman" w:cs="Times New Roman"/>
          <w:b/>
          <w:sz w:val="28"/>
          <w:szCs w:val="28"/>
          <w:lang w:eastAsia="ru-RU"/>
        </w:rPr>
        <w:lastRenderedPageBreak/>
        <w:t>ВИСНОВКИ</w:t>
      </w:r>
    </w:p>
    <w:p w:rsidR="00B710F3" w:rsidRPr="00B710F3" w:rsidRDefault="00B710F3" w:rsidP="00B710F3">
      <w:pPr>
        <w:widowControl w:val="0"/>
        <w:tabs>
          <w:tab w:val="right" w:leader="dot" w:pos="9639"/>
          <w:tab w:val="right" w:leader="dot" w:pos="9781"/>
        </w:tabs>
        <w:spacing w:after="0" w:line="360" w:lineRule="auto"/>
        <w:ind w:firstLine="851"/>
        <w:jc w:val="center"/>
        <w:rPr>
          <w:rFonts w:ascii="Times New Roman" w:eastAsia="MS ??" w:hAnsi="Times New Roman" w:cs="Times New Roman"/>
          <w:b/>
          <w:sz w:val="28"/>
          <w:szCs w:val="28"/>
          <w:lang w:eastAsia="ru-RU"/>
        </w:rPr>
      </w:pPr>
    </w:p>
    <w:p w:rsidR="00B710F3" w:rsidRPr="00B710F3" w:rsidRDefault="00B710F3" w:rsidP="00B710F3">
      <w:pPr>
        <w:widowControl w:val="0"/>
        <w:tabs>
          <w:tab w:val="right" w:leader="dot" w:pos="9639"/>
          <w:tab w:val="right" w:leader="dot" w:pos="9781"/>
        </w:tabs>
        <w:spacing w:after="0" w:line="360" w:lineRule="auto"/>
        <w:ind w:firstLine="851"/>
        <w:jc w:val="center"/>
        <w:rPr>
          <w:rFonts w:ascii="Times New Roman" w:eastAsia="MS ??" w:hAnsi="Times New Roman" w:cs="Times New Roman"/>
          <w:b/>
          <w:sz w:val="28"/>
          <w:szCs w:val="28"/>
          <w:lang w:eastAsia="ru-RU"/>
        </w:rPr>
      </w:pPr>
    </w:p>
    <w:p w:rsidR="00B710F3" w:rsidRPr="00B710F3" w:rsidRDefault="00B710F3" w:rsidP="00B710F3">
      <w:pPr>
        <w:widowControl w:val="0"/>
        <w:tabs>
          <w:tab w:val="right" w:leader="dot" w:pos="9639"/>
          <w:tab w:val="right" w:leader="dot" w:pos="9781"/>
        </w:tabs>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Впровадження результатів генно-інженерної діяльності пов'язане з потенційними негативними наслідками для природи і людини. У зв'язку із цим виникає потреба у правовому регулюванні екологічних відносин, що виникають при здійсненні генно-інженерної діяльності. Одним з факторів попередження можливих негативних наслідків здійснення генно-інженерної діяльності є належним чином організоване правове регулювання відносин у сфері поводження з генно-модифікованими організмами. Правові приписи здатні до впорядкування суспільних відносин, що виникають у зв'язку з розвитком даного напрямку.</w:t>
      </w:r>
    </w:p>
    <w:p w:rsidR="00B710F3" w:rsidRPr="00B710F3" w:rsidRDefault="00B710F3" w:rsidP="00B710F3">
      <w:pPr>
        <w:widowControl w:val="0"/>
        <w:tabs>
          <w:tab w:val="right" w:leader="dot" w:pos="9639"/>
          <w:tab w:val="right" w:leader="dot" w:pos="9781"/>
        </w:tabs>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Для досягнення цієї мети необхідні чітка регламентація порядку проведення науково-дослідних робіт з генно-модифікованими об'єктами, в закритих системах, встановлення правил поширення генно-модифікованих організмів у навколишньому природному середовищі і надходження генно-модифікованої продукції на ринок, здійснення багаторівневого постійного контролю за дотриманням і виконанням відповідних нормативно-правових вимог.</w:t>
      </w:r>
    </w:p>
    <w:p w:rsidR="00B710F3" w:rsidRPr="00B710F3" w:rsidRDefault="00B710F3" w:rsidP="00B710F3">
      <w:pPr>
        <w:widowControl w:val="0"/>
        <w:tabs>
          <w:tab w:val="right" w:leader="dot" w:pos="9639"/>
          <w:tab w:val="right" w:leader="dot" w:pos="9781"/>
        </w:tabs>
        <w:spacing w:after="0" w:line="360" w:lineRule="auto"/>
        <w:ind w:firstLine="851"/>
        <w:jc w:val="both"/>
        <w:rPr>
          <w:rFonts w:ascii="Times New Roman" w:eastAsia="MS ??" w:hAnsi="Times New Roman" w:cs="Times New Roman"/>
          <w:sz w:val="28"/>
          <w:szCs w:val="28"/>
          <w:lang w:eastAsia="ru-RU"/>
        </w:rPr>
      </w:pPr>
    </w:p>
    <w:p w:rsidR="00B710F3" w:rsidRPr="00B710F3" w:rsidRDefault="00B710F3" w:rsidP="00B710F3">
      <w:pPr>
        <w:numPr>
          <w:ilvl w:val="0"/>
          <w:numId w:val="2"/>
        </w:numPr>
        <w:spacing w:after="0" w:line="360" w:lineRule="auto"/>
        <w:ind w:left="0" w:firstLine="851"/>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Світовий розвиток одного з перспективних напрямків сучасної біотехнології – генної інженерії, а також зростаюче поширення продукції, отриманої із застосуванням таких методів, що містить генно-інженерний матеріал, зумовили необхідність забезпечення безпеки у сфері поводження з генно-модифікованими організмами. До сучасних завдань генетичної інженерії можна віднести виведення абсолютно нових видів живих організмів, стійких до несприятливих факторів навколишнього середовища, різних захворювань, шкідників, гербіцидів, що мають необхідні якості та продуктивність.</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Оскільки впровадження результатів генно-інженерної діяльності може бути пов'язане з потенційними негативними наслідками для природи, існує </w:t>
      </w:r>
      <w:r w:rsidRPr="00B710F3">
        <w:rPr>
          <w:rFonts w:ascii="Times New Roman" w:eastAsia="MS ??" w:hAnsi="Times New Roman" w:cs="Times New Roman"/>
          <w:sz w:val="28"/>
          <w:szCs w:val="28"/>
          <w:lang w:eastAsia="ru-RU"/>
        </w:rPr>
        <w:lastRenderedPageBreak/>
        <w:t>потреба в правовому регулюванні екологічних відносин, що виникають при здійсненні генно-інженерної діяльності.</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p>
    <w:p w:rsidR="00B710F3" w:rsidRPr="00B710F3" w:rsidRDefault="00B710F3" w:rsidP="00B710F3">
      <w:pPr>
        <w:numPr>
          <w:ilvl w:val="0"/>
          <w:numId w:val="2"/>
        </w:numPr>
        <w:spacing w:after="0" w:line="360" w:lineRule="auto"/>
        <w:ind w:left="0"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Під екологічною безпекою слід розуміти складову частину всеосяжної системи міжнародної, а також національної безпеки, стан </w:t>
      </w:r>
      <w:proofErr w:type="spellStart"/>
      <w:r w:rsidRPr="00B710F3">
        <w:rPr>
          <w:rFonts w:ascii="Times New Roman" w:eastAsia="MS ??" w:hAnsi="Times New Roman" w:cs="Times New Roman"/>
          <w:sz w:val="28"/>
          <w:szCs w:val="28"/>
          <w:lang w:eastAsia="ru-RU"/>
        </w:rPr>
        <w:t>охоронюваності</w:t>
      </w:r>
      <w:proofErr w:type="spellEnd"/>
      <w:r w:rsidRPr="00B710F3">
        <w:rPr>
          <w:rFonts w:ascii="Times New Roman" w:eastAsia="MS ??" w:hAnsi="Times New Roman" w:cs="Times New Roman"/>
          <w:sz w:val="28"/>
          <w:szCs w:val="28"/>
          <w:lang w:eastAsia="ru-RU"/>
        </w:rPr>
        <w:t xml:space="preserve"> і захищеності всіх живих організмів і компонентів навколишнього природного середовища від дії факторів, здатних чинити на них негативний вплив. Біологічна безпека є частиною екологічної безпеки, це більш вузьке поняття, яке представляє собою стан </w:t>
      </w:r>
      <w:proofErr w:type="spellStart"/>
      <w:r w:rsidRPr="00B710F3">
        <w:rPr>
          <w:rFonts w:ascii="Times New Roman" w:eastAsia="MS ??" w:hAnsi="Times New Roman" w:cs="Times New Roman"/>
          <w:sz w:val="28"/>
          <w:szCs w:val="28"/>
          <w:lang w:eastAsia="ru-RU"/>
        </w:rPr>
        <w:t>охоронюваності</w:t>
      </w:r>
      <w:proofErr w:type="spellEnd"/>
      <w:r w:rsidRPr="00B710F3">
        <w:rPr>
          <w:rFonts w:ascii="Times New Roman" w:eastAsia="MS ??" w:hAnsi="Times New Roman" w:cs="Times New Roman"/>
          <w:sz w:val="28"/>
          <w:szCs w:val="28"/>
          <w:lang w:eastAsia="ru-RU"/>
        </w:rPr>
        <w:t xml:space="preserve"> і захищеності людини, його здоров'я, всіх живих організмів, а також їхніх майбутніх поколінь від впливу факторів, що чинять на них негативний вплив.</w:t>
      </w:r>
    </w:p>
    <w:p w:rsidR="00B710F3" w:rsidRPr="00B710F3" w:rsidRDefault="00B710F3" w:rsidP="00B710F3">
      <w:pPr>
        <w:spacing w:after="0" w:line="360" w:lineRule="auto"/>
        <w:ind w:left="851"/>
        <w:jc w:val="both"/>
        <w:rPr>
          <w:rFonts w:ascii="Times New Roman" w:eastAsia="MS ??" w:hAnsi="Times New Roman" w:cs="Times New Roman"/>
          <w:sz w:val="28"/>
          <w:szCs w:val="28"/>
          <w:lang w:eastAsia="ru-RU"/>
        </w:rPr>
      </w:pPr>
    </w:p>
    <w:p w:rsidR="00B710F3" w:rsidRPr="00B710F3" w:rsidRDefault="00B710F3" w:rsidP="00B710F3">
      <w:pPr>
        <w:numPr>
          <w:ilvl w:val="0"/>
          <w:numId w:val="2"/>
        </w:numPr>
        <w:spacing w:after="0" w:line="360" w:lineRule="auto"/>
        <w:ind w:left="0"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Виділяючи в якості джерела потенційної небезпеки генно-інженерну діяльність та її результати, окремого розгляду вимагає генетична (біологічна) безпека в області генної інженерії, правове забезпечення якої з розвитком біотехнології стає все більш значущим в усьому світі.</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Світові стандарти гарантування екологічної безпеки, пов’язаної зі створенням та використанням продукції з генно-модифікованими організмами або їх компонентами, мають установлювати такий правовий режим, при якому вивчення наслідків впливу генно-модифікованих організмів на здоров’я та життя людини, всі живі організми й довкілля повинні проводитися виключно в закритому просторі й одночасно в різних регіонах планети.</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p>
    <w:p w:rsidR="00B710F3" w:rsidRPr="00B710F3" w:rsidRDefault="00B710F3" w:rsidP="00B710F3">
      <w:pPr>
        <w:numPr>
          <w:ilvl w:val="0"/>
          <w:numId w:val="2"/>
        </w:numPr>
        <w:spacing w:after="0" w:line="360" w:lineRule="auto"/>
        <w:ind w:left="0"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Вимоги до поводження з генно-модифікованими організмами у замкненій та відкритій системах різних країн, різняться між собою кардинально. Вітчизняне законодавство передбачає досить обмежену і сформульовану на загальних основах систему регулювання поводження з генно-модифікованими організмами та генетично-інженерної діяльності. Положення чинного законодавства не розкривають повною мірою усіх особливостей щодо поводження з генно-модифікованими організмами у замкненій та відкритій системах.</w:t>
      </w:r>
    </w:p>
    <w:p w:rsidR="00B710F3" w:rsidRPr="00B710F3" w:rsidRDefault="00B710F3" w:rsidP="00B710F3">
      <w:pPr>
        <w:spacing w:after="0" w:line="360" w:lineRule="auto"/>
        <w:ind w:left="851"/>
        <w:jc w:val="both"/>
        <w:rPr>
          <w:rFonts w:ascii="Times New Roman" w:eastAsia="MS ??" w:hAnsi="Times New Roman" w:cs="Times New Roman"/>
          <w:sz w:val="28"/>
          <w:szCs w:val="28"/>
          <w:lang w:eastAsia="ru-RU"/>
        </w:rPr>
      </w:pPr>
    </w:p>
    <w:p w:rsidR="00B710F3" w:rsidRPr="00B710F3" w:rsidRDefault="00B710F3" w:rsidP="00B710F3">
      <w:pPr>
        <w:numPr>
          <w:ilvl w:val="0"/>
          <w:numId w:val="2"/>
        </w:numPr>
        <w:spacing w:after="0" w:line="360" w:lineRule="auto"/>
        <w:ind w:left="0"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Проблема правового регулювання використання генно-модифікованих організмів для виробництва продукції має світовий масштаб. Питання уникнення або мінімізації негативного впливу цієї технології відображені у ряді міжнародних документів. На міжнародному рівні прийнято нормативно-правові документи, на які слід звертати увагу під час розробки національної правової системи для ефективного регулювання виробництва, обігу і використання генно-модифікованих організмів. Нажаль, Україна на сьогоднішній день залишається на нижчих щаблях в сфері правового регулювання у сфері генно-інженерної діяльності.</w:t>
      </w:r>
    </w:p>
    <w:p w:rsidR="00B710F3" w:rsidRPr="00B710F3" w:rsidRDefault="00B710F3" w:rsidP="00B710F3">
      <w:pPr>
        <w:spacing w:after="0" w:line="360" w:lineRule="auto"/>
        <w:jc w:val="both"/>
        <w:rPr>
          <w:rFonts w:ascii="Times New Roman" w:eastAsia="MS ??" w:hAnsi="Times New Roman" w:cs="Times New Roman"/>
          <w:sz w:val="28"/>
          <w:szCs w:val="28"/>
          <w:lang w:eastAsia="ru-RU"/>
        </w:rPr>
      </w:pPr>
    </w:p>
    <w:p w:rsidR="00B710F3" w:rsidRPr="00B710F3" w:rsidRDefault="00B710F3" w:rsidP="00B710F3">
      <w:pPr>
        <w:numPr>
          <w:ilvl w:val="0"/>
          <w:numId w:val="2"/>
        </w:numPr>
        <w:spacing w:after="0" w:line="360" w:lineRule="auto"/>
        <w:ind w:left="0"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У світовій практиці політика держав щодо генно-модифікованих організмів має два основні підходи, які базуються на продукті (США) або на процесі його виробництва (ЄС); при цьому біотехнологія розглядається як безпечна за своєю природою або навпаки. Міжнародно-правові норми, що регулюють застосування біотехнологій у ЄС одночасно є елементами кількох інститутів міжнародного права і окремих його галузей (підгалузей).</w:t>
      </w:r>
    </w:p>
    <w:p w:rsidR="00B710F3" w:rsidRPr="00B710F3" w:rsidRDefault="00B710F3" w:rsidP="00B710F3">
      <w:pPr>
        <w:spacing w:after="0" w:line="360" w:lineRule="auto"/>
        <w:jc w:val="both"/>
        <w:rPr>
          <w:rFonts w:ascii="Times New Roman" w:eastAsia="MS ??" w:hAnsi="Times New Roman" w:cs="Times New Roman"/>
          <w:sz w:val="28"/>
          <w:szCs w:val="28"/>
          <w:lang w:eastAsia="ru-RU"/>
        </w:rPr>
      </w:pPr>
    </w:p>
    <w:p w:rsidR="00B710F3" w:rsidRPr="00B710F3" w:rsidRDefault="00B710F3" w:rsidP="00B710F3">
      <w:pPr>
        <w:numPr>
          <w:ilvl w:val="0"/>
          <w:numId w:val="2"/>
        </w:numPr>
        <w:spacing w:after="0" w:line="360" w:lineRule="auto"/>
        <w:ind w:left="0"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На нашу думку, перспективи розвитку вітчизняного екологічного законодавства, зокрема у сфері поводження з генно-модифікованими організмами та регулювання сучасних біотехнологій, будуть відповідати основним тенденціям і нормам, що існують у ЄС.</w:t>
      </w:r>
    </w:p>
    <w:p w:rsidR="00B710F3" w:rsidRPr="00B710F3" w:rsidRDefault="00B710F3" w:rsidP="00B710F3">
      <w:pPr>
        <w:spacing w:after="0" w:line="360" w:lineRule="auto"/>
        <w:ind w:firstLine="851"/>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На сьогодні в Україні існують подібні правила поводження с генно-модифікованими організмами у замкненій і відкритій системах до тих правил, що існують у країнах ЄС. Однак, основний документ, що регулює суспільні відносини у даній сфері – Закон України «Про державну систему </w:t>
      </w:r>
      <w:proofErr w:type="spellStart"/>
      <w:r w:rsidRPr="00B710F3">
        <w:rPr>
          <w:rFonts w:ascii="Times New Roman" w:eastAsia="MS ??" w:hAnsi="Times New Roman" w:cs="Times New Roman"/>
          <w:sz w:val="28"/>
          <w:szCs w:val="28"/>
          <w:lang w:eastAsia="ru-RU"/>
        </w:rPr>
        <w:t>біобезпеки</w:t>
      </w:r>
      <w:proofErr w:type="spellEnd"/>
      <w:r w:rsidRPr="00B710F3">
        <w:rPr>
          <w:rFonts w:ascii="Times New Roman" w:eastAsia="MS ??" w:hAnsi="Times New Roman" w:cs="Times New Roman"/>
          <w:sz w:val="28"/>
          <w:szCs w:val="28"/>
          <w:lang w:eastAsia="ru-RU"/>
        </w:rPr>
        <w:t xml:space="preserve"> при створенні, випробуванні, транспортуванні та використанні генетично модифікованих організмів» потребує уточнень, зокрема щодо відповідності до норм європейського законодавства у частині навмисного випуску генно-модифікованих організмів у довкілля.</w:t>
      </w:r>
    </w:p>
    <w:p w:rsidR="00B710F3" w:rsidRPr="00B710F3" w:rsidRDefault="00B710F3" w:rsidP="00B710F3">
      <w:pPr>
        <w:spacing w:after="0" w:line="240" w:lineRule="auto"/>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br w:type="page"/>
      </w:r>
    </w:p>
    <w:p w:rsidR="00B710F3" w:rsidRPr="00B710F3" w:rsidRDefault="00B710F3" w:rsidP="00B710F3">
      <w:pPr>
        <w:spacing w:after="0" w:line="360" w:lineRule="auto"/>
        <w:jc w:val="center"/>
        <w:rPr>
          <w:rFonts w:ascii="Times New Roman" w:eastAsia="MS ??" w:hAnsi="Times New Roman" w:cs="Times New Roman"/>
          <w:b/>
          <w:sz w:val="28"/>
          <w:szCs w:val="28"/>
          <w:lang w:eastAsia="ru-RU"/>
        </w:rPr>
      </w:pPr>
      <w:r w:rsidRPr="00B710F3">
        <w:rPr>
          <w:rFonts w:ascii="Times New Roman" w:eastAsia="MS ??" w:hAnsi="Times New Roman" w:cs="Times New Roman"/>
          <w:b/>
          <w:sz w:val="28"/>
          <w:szCs w:val="28"/>
          <w:lang w:eastAsia="ru-RU"/>
        </w:rPr>
        <w:lastRenderedPageBreak/>
        <w:t>СПИСОК ВИКОРИСТАНИХ ДЖЕРЕЛ</w:t>
      </w:r>
    </w:p>
    <w:p w:rsidR="00B710F3" w:rsidRPr="00B710F3" w:rsidRDefault="00B710F3" w:rsidP="00B710F3">
      <w:pPr>
        <w:spacing w:after="0" w:line="360" w:lineRule="auto"/>
        <w:jc w:val="both"/>
        <w:rPr>
          <w:rFonts w:ascii="Times New Roman" w:eastAsia="MS ??" w:hAnsi="Times New Roman" w:cs="Times New Roman"/>
          <w:b/>
          <w:sz w:val="28"/>
          <w:szCs w:val="28"/>
          <w:lang w:eastAsia="ru-RU"/>
        </w:rPr>
      </w:pPr>
    </w:p>
    <w:p w:rsidR="00B710F3" w:rsidRPr="00B710F3" w:rsidRDefault="00B710F3" w:rsidP="00B710F3">
      <w:pPr>
        <w:spacing w:after="0" w:line="360" w:lineRule="auto"/>
        <w:jc w:val="both"/>
        <w:rPr>
          <w:rFonts w:ascii="Times New Roman" w:eastAsia="MS ??" w:hAnsi="Times New Roman" w:cs="Times New Roman"/>
          <w:b/>
          <w:sz w:val="28"/>
          <w:szCs w:val="28"/>
          <w:lang w:eastAsia="ru-RU"/>
        </w:rPr>
      </w:pP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val="ru-RU" w:eastAsia="ru-RU"/>
        </w:rPr>
      </w:pPr>
      <w:proofErr w:type="spellStart"/>
      <w:r w:rsidRPr="00B710F3">
        <w:rPr>
          <w:rFonts w:ascii="Times New Roman" w:eastAsia="MS ??" w:hAnsi="Times New Roman" w:cs="Times New Roman"/>
          <w:sz w:val="28"/>
          <w:szCs w:val="28"/>
          <w:lang w:val="ru-RU" w:eastAsia="ru-RU"/>
        </w:rPr>
        <w:t>Сытников</w:t>
      </w:r>
      <w:proofErr w:type="spellEnd"/>
      <w:r w:rsidRPr="00B710F3">
        <w:rPr>
          <w:rFonts w:ascii="Times New Roman" w:eastAsia="MS ??" w:hAnsi="Times New Roman" w:cs="Times New Roman"/>
          <w:sz w:val="28"/>
          <w:szCs w:val="28"/>
          <w:lang w:val="ru-RU" w:eastAsia="ru-RU"/>
        </w:rPr>
        <w:t xml:space="preserve"> Д. М. Особенности правового регулирования экологической сферы общества / Д. М. </w:t>
      </w:r>
      <w:proofErr w:type="spellStart"/>
      <w:r w:rsidRPr="00B710F3">
        <w:rPr>
          <w:rFonts w:ascii="Times New Roman" w:eastAsia="MS ??" w:hAnsi="Times New Roman" w:cs="Times New Roman"/>
          <w:sz w:val="28"/>
          <w:szCs w:val="28"/>
          <w:lang w:val="ru-RU" w:eastAsia="ru-RU"/>
        </w:rPr>
        <w:t>Сытников</w:t>
      </w:r>
      <w:proofErr w:type="spellEnd"/>
      <w:r w:rsidRPr="00B710F3">
        <w:rPr>
          <w:rFonts w:ascii="Times New Roman" w:eastAsia="MS ??" w:hAnsi="Times New Roman" w:cs="Times New Roman"/>
          <w:sz w:val="28"/>
          <w:szCs w:val="28"/>
          <w:lang w:val="ru-RU" w:eastAsia="ru-RU"/>
        </w:rPr>
        <w:t xml:space="preserve"> // </w:t>
      </w:r>
      <w:proofErr w:type="spellStart"/>
      <w:r w:rsidRPr="00B710F3">
        <w:rPr>
          <w:rFonts w:ascii="Times New Roman" w:eastAsia="MS ??" w:hAnsi="Times New Roman" w:cs="Times New Roman"/>
          <w:sz w:val="28"/>
          <w:szCs w:val="28"/>
          <w:lang w:val="ru-RU" w:eastAsia="ru-RU"/>
        </w:rPr>
        <w:t>Правова</w:t>
      </w:r>
      <w:proofErr w:type="spellEnd"/>
      <w:r w:rsidRPr="00B710F3">
        <w:rPr>
          <w:rFonts w:ascii="Times New Roman" w:eastAsia="MS ??" w:hAnsi="Times New Roman" w:cs="Times New Roman"/>
          <w:sz w:val="28"/>
          <w:szCs w:val="28"/>
          <w:lang w:val="ru-RU" w:eastAsia="ru-RU"/>
        </w:rPr>
        <w:t xml:space="preserve"> держава. – 2015. – № 6. – С. 111–118.</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val="ru-RU" w:eastAsia="ru-RU"/>
        </w:rPr>
      </w:pPr>
      <w:proofErr w:type="spellStart"/>
      <w:r w:rsidRPr="00B710F3">
        <w:rPr>
          <w:rFonts w:ascii="Times New Roman" w:eastAsia="MS ??" w:hAnsi="Times New Roman" w:cs="Times New Roman"/>
          <w:sz w:val="28"/>
          <w:szCs w:val="28"/>
          <w:lang w:eastAsia="ru-RU"/>
        </w:rPr>
        <w:t>Крассов</w:t>
      </w:r>
      <w:proofErr w:type="spellEnd"/>
      <w:r w:rsidRPr="00B710F3">
        <w:rPr>
          <w:rFonts w:ascii="Times New Roman" w:eastAsia="MS ??" w:hAnsi="Times New Roman" w:cs="Times New Roman"/>
          <w:sz w:val="28"/>
          <w:szCs w:val="28"/>
          <w:lang w:eastAsia="ru-RU"/>
        </w:rPr>
        <w:t xml:space="preserve"> О. И. </w:t>
      </w:r>
      <w:proofErr w:type="spellStart"/>
      <w:r w:rsidRPr="00B710F3">
        <w:rPr>
          <w:rFonts w:ascii="Times New Roman" w:eastAsia="MS ??" w:hAnsi="Times New Roman" w:cs="Times New Roman"/>
          <w:sz w:val="28"/>
          <w:szCs w:val="28"/>
          <w:lang w:eastAsia="ru-RU"/>
        </w:rPr>
        <w:t>Экологическое</w:t>
      </w:r>
      <w:proofErr w:type="spellEnd"/>
      <w:r w:rsidRPr="00B710F3">
        <w:rPr>
          <w:rFonts w:ascii="Times New Roman" w:eastAsia="MS ??" w:hAnsi="Times New Roman" w:cs="Times New Roman"/>
          <w:sz w:val="28"/>
          <w:szCs w:val="28"/>
          <w:lang w:eastAsia="ru-RU"/>
        </w:rPr>
        <w:t xml:space="preserve"> право: </w:t>
      </w:r>
      <w:proofErr w:type="spellStart"/>
      <w:r w:rsidRPr="00B710F3">
        <w:rPr>
          <w:rFonts w:ascii="Times New Roman" w:eastAsia="MS ??" w:hAnsi="Times New Roman" w:cs="Times New Roman"/>
          <w:sz w:val="28"/>
          <w:szCs w:val="28"/>
          <w:lang w:eastAsia="ru-RU"/>
        </w:rPr>
        <w:t>учебник</w:t>
      </w:r>
      <w:proofErr w:type="spellEnd"/>
      <w:r w:rsidRPr="00B710F3">
        <w:rPr>
          <w:rFonts w:ascii="Times New Roman" w:eastAsia="MS ??" w:hAnsi="Times New Roman" w:cs="Times New Roman"/>
          <w:sz w:val="28"/>
          <w:szCs w:val="28"/>
          <w:lang w:eastAsia="ru-RU"/>
        </w:rPr>
        <w:t xml:space="preserve"> / О. И. </w:t>
      </w:r>
      <w:proofErr w:type="spellStart"/>
      <w:r w:rsidRPr="00B710F3">
        <w:rPr>
          <w:rFonts w:ascii="Times New Roman" w:eastAsia="MS ??" w:hAnsi="Times New Roman" w:cs="Times New Roman"/>
          <w:sz w:val="28"/>
          <w:szCs w:val="28"/>
          <w:lang w:eastAsia="ru-RU"/>
        </w:rPr>
        <w:t>Красов</w:t>
      </w:r>
      <w:proofErr w:type="spellEnd"/>
      <w:r w:rsidRPr="00B710F3">
        <w:rPr>
          <w:rFonts w:ascii="Times New Roman" w:eastAsia="MS ??" w:hAnsi="Times New Roman" w:cs="Times New Roman"/>
          <w:sz w:val="28"/>
          <w:szCs w:val="28"/>
          <w:lang w:eastAsia="ru-RU"/>
        </w:rPr>
        <w:t xml:space="preserve">. – М.: </w:t>
      </w:r>
      <w:proofErr w:type="spellStart"/>
      <w:r w:rsidRPr="00B710F3">
        <w:rPr>
          <w:rFonts w:ascii="Times New Roman" w:eastAsia="MS ??" w:hAnsi="Times New Roman" w:cs="Times New Roman"/>
          <w:sz w:val="28"/>
          <w:szCs w:val="28"/>
          <w:lang w:eastAsia="ru-RU"/>
        </w:rPr>
        <w:t>Дело</w:t>
      </w:r>
      <w:proofErr w:type="spellEnd"/>
      <w:r w:rsidRPr="00B710F3">
        <w:rPr>
          <w:rFonts w:ascii="Times New Roman" w:eastAsia="MS ??" w:hAnsi="Times New Roman" w:cs="Times New Roman"/>
          <w:sz w:val="28"/>
          <w:szCs w:val="28"/>
          <w:lang w:eastAsia="ru-RU"/>
        </w:rPr>
        <w:t>, 2001.  – 768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val="ru-RU" w:eastAsia="ru-RU"/>
        </w:rPr>
      </w:pPr>
      <w:proofErr w:type="spellStart"/>
      <w:r w:rsidRPr="00B710F3">
        <w:rPr>
          <w:rFonts w:ascii="Times New Roman" w:eastAsia="MS ??" w:hAnsi="Times New Roman" w:cs="Times New Roman"/>
          <w:sz w:val="28"/>
          <w:szCs w:val="28"/>
          <w:lang w:eastAsia="ru-RU"/>
        </w:rPr>
        <w:t>Шевелуха</w:t>
      </w:r>
      <w:proofErr w:type="spellEnd"/>
      <w:r w:rsidRPr="00B710F3">
        <w:rPr>
          <w:rFonts w:ascii="Times New Roman" w:eastAsia="MS ??" w:hAnsi="Times New Roman" w:cs="Times New Roman"/>
          <w:sz w:val="28"/>
          <w:szCs w:val="28"/>
          <w:lang w:eastAsia="ru-RU"/>
        </w:rPr>
        <w:t xml:space="preserve"> В. С. </w:t>
      </w:r>
      <w:proofErr w:type="spellStart"/>
      <w:r w:rsidRPr="00B710F3">
        <w:rPr>
          <w:rFonts w:ascii="Times New Roman" w:eastAsia="MS ??" w:hAnsi="Times New Roman" w:cs="Times New Roman"/>
          <w:sz w:val="28"/>
          <w:szCs w:val="28"/>
          <w:lang w:eastAsia="ru-RU"/>
        </w:rPr>
        <w:t>Биотехнология</w:t>
      </w:r>
      <w:proofErr w:type="spellEnd"/>
      <w:r w:rsidRPr="00B710F3">
        <w:rPr>
          <w:rFonts w:ascii="Times New Roman" w:eastAsia="MS ??" w:hAnsi="Times New Roman" w:cs="Times New Roman"/>
          <w:sz w:val="28"/>
          <w:szCs w:val="28"/>
          <w:lang w:eastAsia="ru-RU"/>
        </w:rPr>
        <w:t xml:space="preserve"> и </w:t>
      </w:r>
      <w:proofErr w:type="spellStart"/>
      <w:r w:rsidRPr="00B710F3">
        <w:rPr>
          <w:rFonts w:ascii="Times New Roman" w:eastAsia="MS ??" w:hAnsi="Times New Roman" w:cs="Times New Roman"/>
          <w:sz w:val="28"/>
          <w:szCs w:val="28"/>
          <w:lang w:eastAsia="ru-RU"/>
        </w:rPr>
        <w:t>биобезопасность</w:t>
      </w:r>
      <w:proofErr w:type="spellEnd"/>
      <w:r w:rsidRPr="00B710F3">
        <w:rPr>
          <w:rFonts w:ascii="Times New Roman" w:eastAsia="MS ??" w:hAnsi="Times New Roman" w:cs="Times New Roman"/>
          <w:sz w:val="28"/>
          <w:szCs w:val="28"/>
          <w:lang w:eastAsia="ru-RU"/>
        </w:rPr>
        <w:t xml:space="preserve"> / В. С. </w:t>
      </w:r>
      <w:proofErr w:type="spellStart"/>
      <w:r w:rsidRPr="00B710F3">
        <w:rPr>
          <w:rFonts w:ascii="Times New Roman" w:eastAsia="MS ??" w:hAnsi="Times New Roman" w:cs="Times New Roman"/>
          <w:sz w:val="28"/>
          <w:szCs w:val="28"/>
          <w:lang w:eastAsia="ru-RU"/>
        </w:rPr>
        <w:t>Шевелуха</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Сельскохозяйственная</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биология</w:t>
      </w:r>
      <w:proofErr w:type="spellEnd"/>
      <w:r w:rsidRPr="00B710F3">
        <w:rPr>
          <w:rFonts w:ascii="Times New Roman" w:eastAsia="MS ??" w:hAnsi="Times New Roman" w:cs="Times New Roman"/>
          <w:sz w:val="28"/>
          <w:szCs w:val="28"/>
          <w:lang w:eastAsia="ru-RU"/>
        </w:rPr>
        <w:t>. – 2002. – № 3. – С. 3–18.</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val="ru-RU" w:eastAsia="ru-RU"/>
        </w:rPr>
      </w:pPr>
      <w:r w:rsidRPr="00B710F3">
        <w:rPr>
          <w:rFonts w:ascii="Times New Roman" w:eastAsia="MS ??" w:hAnsi="Times New Roman" w:cs="Times New Roman"/>
          <w:sz w:val="28"/>
          <w:szCs w:val="28"/>
          <w:lang w:eastAsia="ru-RU"/>
        </w:rPr>
        <w:t>Постанова Кабінету Міністрів України від 24 грудня 2001 року № 1716 “Про затвердження переліку державних наукових і науково-технічних програм з пріоритетних напрямів розвитку науки і техніки на 2002-2006 роки” // Офіційний вісник України. – 2002. – № 52. – Ст. 2342.</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val="ru-RU" w:eastAsia="ru-RU"/>
        </w:rPr>
      </w:pPr>
      <w:r w:rsidRPr="00B710F3">
        <w:rPr>
          <w:rFonts w:ascii="Times New Roman" w:eastAsia="MS ??" w:hAnsi="Times New Roman" w:cs="Times New Roman"/>
          <w:sz w:val="28"/>
          <w:szCs w:val="28"/>
          <w:lang w:eastAsia="ru-RU"/>
        </w:rPr>
        <w:t>Закон України від 16 січня 2003 року “Про пріоритетні напрями інноваційної діяльності в Україні” // Відомості Верховної Ради України. – 2003. – № 13. – Ст. 93.</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Боголюбов С. А. </w:t>
      </w:r>
      <w:proofErr w:type="spellStart"/>
      <w:r w:rsidRPr="00B710F3">
        <w:rPr>
          <w:rFonts w:ascii="Times New Roman" w:eastAsia="MS ??" w:hAnsi="Times New Roman" w:cs="Times New Roman"/>
          <w:sz w:val="28"/>
          <w:szCs w:val="28"/>
          <w:lang w:eastAsia="ru-RU"/>
        </w:rPr>
        <w:t>Актуальные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проблемы</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экологического</w:t>
      </w:r>
      <w:proofErr w:type="spellEnd"/>
      <w:r w:rsidRPr="00B710F3">
        <w:rPr>
          <w:rFonts w:ascii="Times New Roman" w:eastAsia="MS ??" w:hAnsi="Times New Roman" w:cs="Times New Roman"/>
          <w:sz w:val="28"/>
          <w:szCs w:val="28"/>
          <w:lang w:eastAsia="ru-RU"/>
        </w:rPr>
        <w:t xml:space="preserve"> права: </w:t>
      </w:r>
      <w:proofErr w:type="spellStart"/>
      <w:r w:rsidRPr="00B710F3">
        <w:rPr>
          <w:rFonts w:ascii="Times New Roman" w:eastAsia="MS ??" w:hAnsi="Times New Roman" w:cs="Times New Roman"/>
          <w:sz w:val="28"/>
          <w:szCs w:val="28"/>
          <w:lang w:eastAsia="ru-RU"/>
        </w:rPr>
        <w:t>учебник</w:t>
      </w:r>
      <w:proofErr w:type="spellEnd"/>
      <w:r w:rsidRPr="00B710F3">
        <w:rPr>
          <w:rFonts w:ascii="Times New Roman" w:eastAsia="MS ??" w:hAnsi="Times New Roman" w:cs="Times New Roman"/>
          <w:sz w:val="28"/>
          <w:szCs w:val="28"/>
          <w:lang w:eastAsia="ru-RU"/>
        </w:rPr>
        <w:t xml:space="preserve"> для </w:t>
      </w:r>
      <w:proofErr w:type="spellStart"/>
      <w:r w:rsidRPr="00B710F3">
        <w:rPr>
          <w:rFonts w:ascii="Times New Roman" w:eastAsia="MS ??" w:hAnsi="Times New Roman" w:cs="Times New Roman"/>
          <w:sz w:val="28"/>
          <w:szCs w:val="28"/>
          <w:lang w:eastAsia="ru-RU"/>
        </w:rPr>
        <w:t>магистров</w:t>
      </w:r>
      <w:proofErr w:type="spellEnd"/>
      <w:r w:rsidRPr="00B710F3">
        <w:rPr>
          <w:rFonts w:ascii="Times New Roman" w:eastAsia="MS ??" w:hAnsi="Times New Roman" w:cs="Times New Roman"/>
          <w:sz w:val="28"/>
          <w:szCs w:val="28"/>
          <w:lang w:eastAsia="ru-RU"/>
        </w:rPr>
        <w:t xml:space="preserve"> / С. А. Боголюбов. – И.: </w:t>
      </w:r>
      <w:proofErr w:type="spellStart"/>
      <w:r w:rsidRPr="00B710F3">
        <w:rPr>
          <w:rFonts w:ascii="Times New Roman" w:eastAsia="MS ??" w:hAnsi="Times New Roman" w:cs="Times New Roman"/>
          <w:sz w:val="28"/>
          <w:szCs w:val="28"/>
          <w:lang w:eastAsia="ru-RU"/>
        </w:rPr>
        <w:t>Издательство</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Юрайт</w:t>
      </w:r>
      <w:proofErr w:type="spellEnd"/>
      <w:r w:rsidRPr="00B710F3">
        <w:rPr>
          <w:rFonts w:ascii="Times New Roman" w:eastAsia="MS ??" w:hAnsi="Times New Roman" w:cs="Times New Roman"/>
          <w:sz w:val="28"/>
          <w:szCs w:val="28"/>
          <w:lang w:eastAsia="ru-RU"/>
        </w:rPr>
        <w:t>, 2001. – 607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val="ru-RU" w:eastAsia="ru-RU"/>
        </w:rPr>
        <w:t>Кузьмина Н.</w:t>
      </w:r>
      <w:r w:rsidRPr="00B710F3">
        <w:rPr>
          <w:rFonts w:ascii="Times New Roman" w:eastAsia="MS ??" w:hAnsi="Times New Roman" w:cs="Times New Roman"/>
          <w:sz w:val="28"/>
          <w:szCs w:val="28"/>
          <w:lang w:val="en-US" w:eastAsia="ru-RU"/>
        </w:rPr>
        <w:t> </w:t>
      </w:r>
      <w:r w:rsidRPr="00B710F3">
        <w:rPr>
          <w:rFonts w:ascii="Times New Roman" w:eastAsia="MS ??" w:hAnsi="Times New Roman" w:cs="Times New Roman"/>
          <w:sz w:val="28"/>
          <w:szCs w:val="28"/>
          <w:lang w:val="ru-RU" w:eastAsia="ru-RU"/>
        </w:rPr>
        <w:t>Г. Комментарии к ГКРФ. Часть четвёртая (</w:t>
      </w:r>
      <w:proofErr w:type="gramStart"/>
      <w:r w:rsidRPr="00B710F3">
        <w:rPr>
          <w:rFonts w:ascii="Times New Roman" w:eastAsia="MS ??" w:hAnsi="Times New Roman" w:cs="Times New Roman"/>
          <w:sz w:val="28"/>
          <w:szCs w:val="28"/>
          <w:lang w:val="ru-RU" w:eastAsia="ru-RU"/>
        </w:rPr>
        <w:t>постатейный</w:t>
      </w:r>
      <w:proofErr w:type="gramEnd"/>
      <w:r w:rsidRPr="00B710F3">
        <w:rPr>
          <w:rFonts w:ascii="Times New Roman" w:eastAsia="MS ??" w:hAnsi="Times New Roman" w:cs="Times New Roman"/>
          <w:sz w:val="28"/>
          <w:szCs w:val="28"/>
          <w:lang w:val="ru-RU" w:eastAsia="ru-RU"/>
        </w:rPr>
        <w:t>) / Н.</w:t>
      </w:r>
      <w:r w:rsidRPr="00B710F3">
        <w:rPr>
          <w:rFonts w:ascii="Times New Roman" w:eastAsia="MS ??" w:hAnsi="Times New Roman" w:cs="Times New Roman"/>
          <w:sz w:val="28"/>
          <w:szCs w:val="28"/>
          <w:lang w:val="en-US" w:eastAsia="ru-RU"/>
        </w:rPr>
        <w:t> </w:t>
      </w:r>
      <w:r w:rsidRPr="00B710F3">
        <w:rPr>
          <w:rFonts w:ascii="Times New Roman" w:eastAsia="MS ??" w:hAnsi="Times New Roman" w:cs="Times New Roman"/>
          <w:sz w:val="28"/>
          <w:szCs w:val="28"/>
          <w:lang w:val="ru-RU" w:eastAsia="ru-RU"/>
        </w:rPr>
        <w:t>Г.</w:t>
      </w:r>
      <w:r w:rsidRPr="00B710F3">
        <w:rPr>
          <w:rFonts w:ascii="Times New Roman" w:eastAsia="MS ??" w:hAnsi="Times New Roman" w:cs="Times New Roman"/>
          <w:sz w:val="28"/>
          <w:szCs w:val="28"/>
          <w:lang w:val="en-US" w:eastAsia="ru-RU"/>
        </w:rPr>
        <w:t> </w:t>
      </w:r>
      <w:r w:rsidRPr="00B710F3">
        <w:rPr>
          <w:rFonts w:ascii="Times New Roman" w:eastAsia="MS ??" w:hAnsi="Times New Roman" w:cs="Times New Roman"/>
          <w:sz w:val="28"/>
          <w:szCs w:val="28"/>
          <w:lang w:val="ru-RU" w:eastAsia="ru-RU"/>
        </w:rPr>
        <w:t>Кузьмина, Е.</w:t>
      </w:r>
      <w:r w:rsidRPr="00B710F3">
        <w:rPr>
          <w:rFonts w:ascii="Times New Roman" w:eastAsia="MS ??" w:hAnsi="Times New Roman" w:cs="Times New Roman"/>
          <w:sz w:val="28"/>
          <w:szCs w:val="28"/>
          <w:lang w:val="en-US" w:eastAsia="ru-RU"/>
        </w:rPr>
        <w:t> </w:t>
      </w:r>
      <w:r w:rsidRPr="00B710F3">
        <w:rPr>
          <w:rFonts w:ascii="Times New Roman" w:eastAsia="MS ??" w:hAnsi="Times New Roman" w:cs="Times New Roman"/>
          <w:sz w:val="28"/>
          <w:szCs w:val="28"/>
          <w:lang w:val="ru-RU" w:eastAsia="ru-RU"/>
        </w:rPr>
        <w:t>Л.</w:t>
      </w:r>
      <w:r w:rsidRPr="00B710F3">
        <w:rPr>
          <w:rFonts w:ascii="Times New Roman" w:eastAsia="MS ??" w:hAnsi="Times New Roman" w:cs="Times New Roman"/>
          <w:sz w:val="28"/>
          <w:szCs w:val="28"/>
          <w:lang w:val="en-US" w:eastAsia="ru-RU"/>
        </w:rPr>
        <w:t> </w:t>
      </w:r>
      <w:r w:rsidRPr="00B710F3">
        <w:rPr>
          <w:rFonts w:ascii="Times New Roman" w:eastAsia="MS ??" w:hAnsi="Times New Roman" w:cs="Times New Roman"/>
          <w:sz w:val="28"/>
          <w:szCs w:val="28"/>
          <w:lang w:val="ru-RU" w:eastAsia="ru-RU"/>
        </w:rPr>
        <w:t>Минина. – М.: Проспект, 2007. – С. 506–597.</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Глик</w:t>
      </w:r>
      <w:proofErr w:type="spellEnd"/>
      <w:r w:rsidRPr="00B710F3">
        <w:rPr>
          <w:rFonts w:ascii="Times New Roman" w:eastAsia="MS ??" w:hAnsi="Times New Roman" w:cs="Times New Roman"/>
          <w:sz w:val="28"/>
          <w:szCs w:val="28"/>
          <w:lang w:eastAsia="ru-RU"/>
        </w:rPr>
        <w:t xml:space="preserve"> Б.  </w:t>
      </w:r>
      <w:proofErr w:type="spellStart"/>
      <w:r w:rsidRPr="00B710F3">
        <w:rPr>
          <w:rFonts w:ascii="Times New Roman" w:eastAsia="MS ??" w:hAnsi="Times New Roman" w:cs="Times New Roman"/>
          <w:sz w:val="28"/>
          <w:szCs w:val="28"/>
          <w:lang w:eastAsia="ru-RU"/>
        </w:rPr>
        <w:t>Молекулярная</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биотехнология</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Принципы</w:t>
      </w:r>
      <w:proofErr w:type="spellEnd"/>
      <w:r w:rsidRPr="00B710F3">
        <w:rPr>
          <w:rFonts w:ascii="Times New Roman" w:eastAsia="MS ??" w:hAnsi="Times New Roman" w:cs="Times New Roman"/>
          <w:sz w:val="28"/>
          <w:szCs w:val="28"/>
          <w:lang w:eastAsia="ru-RU"/>
        </w:rPr>
        <w:t xml:space="preserve"> и </w:t>
      </w:r>
      <w:proofErr w:type="spellStart"/>
      <w:r w:rsidRPr="00B710F3">
        <w:rPr>
          <w:rFonts w:ascii="Times New Roman" w:eastAsia="MS ??" w:hAnsi="Times New Roman" w:cs="Times New Roman"/>
          <w:sz w:val="28"/>
          <w:szCs w:val="28"/>
          <w:lang w:eastAsia="ru-RU"/>
        </w:rPr>
        <w:t>применение</w:t>
      </w:r>
      <w:proofErr w:type="spellEnd"/>
      <w:r w:rsidRPr="00B710F3">
        <w:rPr>
          <w:rFonts w:ascii="Times New Roman" w:eastAsia="MS ??" w:hAnsi="Times New Roman" w:cs="Times New Roman"/>
          <w:sz w:val="28"/>
          <w:szCs w:val="28"/>
          <w:lang w:eastAsia="ru-RU"/>
        </w:rPr>
        <w:t xml:space="preserve">. Пер. с </w:t>
      </w:r>
      <w:proofErr w:type="spellStart"/>
      <w:r w:rsidRPr="00B710F3">
        <w:rPr>
          <w:rFonts w:ascii="Times New Roman" w:eastAsia="MS ??" w:hAnsi="Times New Roman" w:cs="Times New Roman"/>
          <w:sz w:val="28"/>
          <w:szCs w:val="28"/>
          <w:lang w:eastAsia="ru-RU"/>
        </w:rPr>
        <w:t>англ</w:t>
      </w:r>
      <w:proofErr w:type="spellEnd"/>
      <w:r w:rsidRPr="00B710F3">
        <w:rPr>
          <w:rFonts w:ascii="Times New Roman" w:eastAsia="MS ??" w:hAnsi="Times New Roman" w:cs="Times New Roman"/>
          <w:sz w:val="28"/>
          <w:szCs w:val="28"/>
          <w:lang w:eastAsia="ru-RU"/>
        </w:rPr>
        <w:t>. / Б. </w:t>
      </w:r>
      <w:proofErr w:type="spellStart"/>
      <w:r w:rsidRPr="00B710F3">
        <w:rPr>
          <w:rFonts w:ascii="Times New Roman" w:eastAsia="MS ??" w:hAnsi="Times New Roman" w:cs="Times New Roman"/>
          <w:sz w:val="28"/>
          <w:szCs w:val="28"/>
          <w:lang w:eastAsia="ru-RU"/>
        </w:rPr>
        <w:t>Глик</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Дж</w:t>
      </w:r>
      <w:proofErr w:type="spellEnd"/>
      <w:r w:rsidRPr="00B710F3">
        <w:rPr>
          <w:rFonts w:ascii="Times New Roman" w:eastAsia="MS ??" w:hAnsi="Times New Roman" w:cs="Times New Roman"/>
          <w:sz w:val="28"/>
          <w:szCs w:val="28"/>
          <w:lang w:eastAsia="ru-RU"/>
        </w:rPr>
        <w:t>. Пастернак. – М.: Мир, 2002. – 589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Англо-Український ілюстрований медичний словник </w:t>
      </w:r>
      <w:proofErr w:type="spellStart"/>
      <w:r w:rsidRPr="00B710F3">
        <w:rPr>
          <w:rFonts w:ascii="Times New Roman" w:eastAsia="MS ??" w:hAnsi="Times New Roman" w:cs="Times New Roman"/>
          <w:sz w:val="28"/>
          <w:szCs w:val="28"/>
          <w:lang w:eastAsia="ru-RU"/>
        </w:rPr>
        <w:t>Дорланда</w:t>
      </w:r>
      <w:proofErr w:type="spellEnd"/>
      <w:r w:rsidRPr="00B710F3">
        <w:rPr>
          <w:rFonts w:ascii="Times New Roman" w:eastAsia="MS ??" w:hAnsi="Times New Roman" w:cs="Times New Roman"/>
          <w:sz w:val="28"/>
          <w:szCs w:val="28"/>
          <w:lang w:eastAsia="ru-RU"/>
        </w:rPr>
        <w:t>. У двох томах.  – Львів, «</w:t>
      </w:r>
      <w:proofErr w:type="spellStart"/>
      <w:r w:rsidRPr="00B710F3">
        <w:rPr>
          <w:rFonts w:ascii="Times New Roman" w:eastAsia="MS ??" w:hAnsi="Times New Roman" w:cs="Times New Roman"/>
          <w:sz w:val="28"/>
          <w:szCs w:val="28"/>
          <w:lang w:eastAsia="ru-RU"/>
        </w:rPr>
        <w:t>Наутілус</w:t>
      </w:r>
      <w:proofErr w:type="spellEnd"/>
      <w:r w:rsidRPr="00B710F3">
        <w:rPr>
          <w:rFonts w:ascii="Times New Roman" w:eastAsia="MS ??" w:hAnsi="Times New Roman" w:cs="Times New Roman"/>
          <w:sz w:val="28"/>
          <w:szCs w:val="28"/>
          <w:lang w:eastAsia="ru-RU"/>
        </w:rPr>
        <w:t>», 2002.  – 2688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Tatum</w:t>
      </w:r>
      <w:proofErr w:type="spellEnd"/>
      <w:r w:rsidRPr="00B710F3">
        <w:rPr>
          <w:rFonts w:ascii="Times New Roman" w:eastAsia="MS ??" w:hAnsi="Times New Roman" w:cs="Times New Roman"/>
          <w:sz w:val="28"/>
          <w:szCs w:val="28"/>
          <w:lang w:eastAsia="ru-RU"/>
        </w:rPr>
        <w:t xml:space="preserve"> E. L. </w:t>
      </w:r>
      <w:proofErr w:type="spellStart"/>
      <w:r w:rsidRPr="00B710F3">
        <w:rPr>
          <w:rFonts w:ascii="Times New Roman" w:eastAsia="MS ??" w:hAnsi="Times New Roman" w:cs="Times New Roman"/>
          <w:sz w:val="28"/>
          <w:szCs w:val="28"/>
          <w:lang w:eastAsia="ru-RU"/>
        </w:rPr>
        <w:t>Perspectives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from</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physiological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genetics</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Control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human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heredity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evolution</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Ed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by</w:t>
      </w:r>
      <w:proofErr w:type="spellEnd"/>
      <w:r w:rsidRPr="00B710F3">
        <w:rPr>
          <w:rFonts w:ascii="Times New Roman" w:eastAsia="MS ??" w:hAnsi="Times New Roman" w:cs="Times New Roman"/>
          <w:sz w:val="28"/>
          <w:szCs w:val="28"/>
          <w:lang w:eastAsia="ru-RU"/>
        </w:rPr>
        <w:t xml:space="preserve"> T. M. </w:t>
      </w:r>
      <w:proofErr w:type="spellStart"/>
      <w:r w:rsidRPr="00B710F3">
        <w:rPr>
          <w:rFonts w:ascii="Times New Roman" w:eastAsia="MS ??" w:hAnsi="Times New Roman" w:cs="Times New Roman"/>
          <w:sz w:val="28"/>
          <w:szCs w:val="28"/>
          <w:lang w:eastAsia="ru-RU"/>
        </w:rPr>
        <w:t>Sonneborn</w:t>
      </w:r>
      <w:proofErr w:type="spellEnd"/>
      <w:r w:rsidRPr="00B710F3">
        <w:rPr>
          <w:rFonts w:ascii="Times New Roman" w:eastAsia="MS ??" w:hAnsi="Times New Roman" w:cs="Times New Roman"/>
          <w:sz w:val="28"/>
          <w:szCs w:val="28"/>
          <w:lang w:eastAsia="ru-RU"/>
        </w:rPr>
        <w:t xml:space="preserve">. N.Y.: </w:t>
      </w:r>
      <w:proofErr w:type="spellStart"/>
      <w:r w:rsidRPr="00B710F3">
        <w:rPr>
          <w:rFonts w:ascii="Times New Roman" w:eastAsia="MS ??" w:hAnsi="Times New Roman" w:cs="Times New Roman"/>
          <w:sz w:val="28"/>
          <w:szCs w:val="28"/>
          <w:lang w:eastAsia="ru-RU"/>
        </w:rPr>
        <w:t>Macmillian</w:t>
      </w:r>
      <w:proofErr w:type="spellEnd"/>
      <w:r w:rsidRPr="00B710F3">
        <w:rPr>
          <w:rFonts w:ascii="Times New Roman" w:eastAsia="MS ??" w:hAnsi="Times New Roman" w:cs="Times New Roman"/>
          <w:sz w:val="28"/>
          <w:szCs w:val="28"/>
          <w:lang w:eastAsia="ru-RU"/>
        </w:rPr>
        <w:t>, 1965.</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lastRenderedPageBreak/>
        <w:t>Лещинская</w:t>
      </w:r>
      <w:proofErr w:type="spellEnd"/>
      <w:r w:rsidRPr="00B710F3">
        <w:rPr>
          <w:rFonts w:ascii="Times New Roman" w:eastAsia="MS ??" w:hAnsi="Times New Roman" w:cs="Times New Roman"/>
          <w:sz w:val="28"/>
          <w:szCs w:val="28"/>
          <w:lang w:eastAsia="ru-RU"/>
        </w:rPr>
        <w:t xml:space="preserve"> И. Б. </w:t>
      </w:r>
      <w:proofErr w:type="spellStart"/>
      <w:r w:rsidRPr="00B710F3">
        <w:rPr>
          <w:rFonts w:ascii="Times New Roman" w:eastAsia="MS ??" w:hAnsi="Times New Roman" w:cs="Times New Roman"/>
          <w:sz w:val="28"/>
          <w:szCs w:val="28"/>
          <w:lang w:eastAsia="ru-RU"/>
        </w:rPr>
        <w:t>Современные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проблемы</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биотехнологии</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Биотехнология</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вчера</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сегодя</w:t>
      </w:r>
      <w:proofErr w:type="spellEnd"/>
      <w:r w:rsidRPr="00B710F3">
        <w:rPr>
          <w:rFonts w:ascii="Times New Roman" w:eastAsia="MS ??" w:hAnsi="Times New Roman" w:cs="Times New Roman"/>
          <w:sz w:val="28"/>
          <w:szCs w:val="28"/>
          <w:lang w:eastAsia="ru-RU"/>
        </w:rPr>
        <w:t>, завтра / И. Б. </w:t>
      </w:r>
      <w:proofErr w:type="spellStart"/>
      <w:r w:rsidRPr="00B710F3">
        <w:rPr>
          <w:rFonts w:ascii="Times New Roman" w:eastAsia="MS ??" w:hAnsi="Times New Roman" w:cs="Times New Roman"/>
          <w:sz w:val="28"/>
          <w:szCs w:val="28"/>
          <w:lang w:eastAsia="ru-RU"/>
        </w:rPr>
        <w:t>Лещинская</w:t>
      </w:r>
      <w:proofErr w:type="spellEnd"/>
      <w:r w:rsidRPr="00B710F3">
        <w:rPr>
          <w:rFonts w:ascii="Times New Roman" w:eastAsia="MS ??" w:hAnsi="Times New Roman" w:cs="Times New Roman"/>
          <w:sz w:val="28"/>
          <w:szCs w:val="28"/>
          <w:lang w:eastAsia="ru-RU"/>
        </w:rPr>
        <w:t xml:space="preserve">. – Казань: </w:t>
      </w:r>
      <w:proofErr w:type="spellStart"/>
      <w:r w:rsidRPr="00B710F3">
        <w:rPr>
          <w:rFonts w:ascii="Times New Roman" w:eastAsia="MS ??" w:hAnsi="Times New Roman" w:cs="Times New Roman"/>
          <w:sz w:val="28"/>
          <w:szCs w:val="28"/>
          <w:lang w:eastAsia="ru-RU"/>
        </w:rPr>
        <w:t>Изд</w:t>
      </w:r>
      <w:proofErr w:type="spellEnd"/>
      <w:r w:rsidRPr="00B710F3">
        <w:rPr>
          <w:rFonts w:ascii="Times New Roman" w:eastAsia="MS ??" w:hAnsi="Times New Roman" w:cs="Times New Roman"/>
          <w:sz w:val="28"/>
          <w:szCs w:val="28"/>
          <w:lang w:eastAsia="ru-RU"/>
        </w:rPr>
        <w:t xml:space="preserve">-во </w:t>
      </w:r>
      <w:proofErr w:type="spellStart"/>
      <w:r w:rsidRPr="00B710F3">
        <w:rPr>
          <w:rFonts w:ascii="Times New Roman" w:eastAsia="MS ??" w:hAnsi="Times New Roman" w:cs="Times New Roman"/>
          <w:sz w:val="28"/>
          <w:szCs w:val="28"/>
          <w:lang w:eastAsia="ru-RU"/>
        </w:rPr>
        <w:t>Казанского</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ун</w:t>
      </w:r>
      <w:proofErr w:type="spellEnd"/>
      <w:r w:rsidRPr="00B710F3">
        <w:rPr>
          <w:rFonts w:ascii="Times New Roman" w:eastAsia="MS ??" w:hAnsi="Times New Roman" w:cs="Times New Roman"/>
          <w:sz w:val="28"/>
          <w:szCs w:val="28"/>
          <w:lang w:eastAsia="ru-RU"/>
        </w:rPr>
        <w:t>-та, 1990.  – 32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Попова Т. Е. </w:t>
      </w:r>
      <w:proofErr w:type="spellStart"/>
      <w:r w:rsidRPr="00B710F3">
        <w:rPr>
          <w:rFonts w:ascii="Times New Roman" w:eastAsia="MS ??" w:hAnsi="Times New Roman" w:cs="Times New Roman"/>
          <w:sz w:val="28"/>
          <w:szCs w:val="28"/>
          <w:lang w:eastAsia="ru-RU"/>
        </w:rPr>
        <w:t>Биотехнология</w:t>
      </w:r>
      <w:proofErr w:type="spellEnd"/>
      <w:r w:rsidRPr="00B710F3">
        <w:rPr>
          <w:rFonts w:ascii="Times New Roman" w:eastAsia="MS ??" w:hAnsi="Times New Roman" w:cs="Times New Roman"/>
          <w:sz w:val="28"/>
          <w:szCs w:val="28"/>
          <w:lang w:eastAsia="ru-RU"/>
        </w:rPr>
        <w:t xml:space="preserve"> и </w:t>
      </w:r>
      <w:proofErr w:type="spellStart"/>
      <w:r w:rsidRPr="00B710F3">
        <w:rPr>
          <w:rFonts w:ascii="Times New Roman" w:eastAsia="MS ??" w:hAnsi="Times New Roman" w:cs="Times New Roman"/>
          <w:sz w:val="28"/>
          <w:szCs w:val="28"/>
          <w:lang w:eastAsia="ru-RU"/>
        </w:rPr>
        <w:t>социум</w:t>
      </w:r>
      <w:proofErr w:type="spellEnd"/>
      <w:r w:rsidRPr="00B710F3">
        <w:rPr>
          <w:rFonts w:ascii="Times New Roman" w:eastAsia="MS ??" w:hAnsi="Times New Roman" w:cs="Times New Roman"/>
          <w:sz w:val="28"/>
          <w:szCs w:val="28"/>
          <w:lang w:eastAsia="ru-RU"/>
        </w:rPr>
        <w:t xml:space="preserve"> / Т. Е. Попова, Е. В. Попова. – М.: Наука, 2000. – 108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color w:val="0563C1"/>
          <w:sz w:val="20"/>
          <w:szCs w:val="20"/>
          <w:u w:val="single"/>
          <w:lang w:eastAsia="ru-RU"/>
        </w:rPr>
      </w:pPr>
      <w:r w:rsidRPr="00B710F3">
        <w:rPr>
          <w:rFonts w:ascii="Times New Roman" w:eastAsia="MS ??" w:hAnsi="Times New Roman" w:cs="Times New Roman"/>
          <w:sz w:val="28"/>
          <w:szCs w:val="28"/>
          <w:lang w:eastAsia="ru-RU"/>
        </w:rPr>
        <w:t xml:space="preserve">Суть, </w:t>
      </w:r>
      <w:proofErr w:type="spellStart"/>
      <w:r w:rsidRPr="00B710F3">
        <w:rPr>
          <w:rFonts w:ascii="Times New Roman" w:eastAsia="MS ??" w:hAnsi="Times New Roman" w:cs="Times New Roman"/>
          <w:sz w:val="28"/>
          <w:szCs w:val="28"/>
          <w:lang w:eastAsia="ru-RU"/>
        </w:rPr>
        <w:t>цели</w:t>
      </w:r>
      <w:proofErr w:type="spellEnd"/>
      <w:r w:rsidRPr="00B710F3">
        <w:rPr>
          <w:rFonts w:ascii="Times New Roman" w:eastAsia="MS ??" w:hAnsi="Times New Roman" w:cs="Times New Roman"/>
          <w:sz w:val="28"/>
          <w:szCs w:val="28"/>
          <w:lang w:eastAsia="ru-RU"/>
        </w:rPr>
        <w:t xml:space="preserve"> и </w:t>
      </w:r>
      <w:proofErr w:type="spellStart"/>
      <w:r w:rsidRPr="00B710F3">
        <w:rPr>
          <w:rFonts w:ascii="Times New Roman" w:eastAsia="MS ??" w:hAnsi="Times New Roman" w:cs="Times New Roman"/>
          <w:sz w:val="28"/>
          <w:szCs w:val="28"/>
          <w:lang w:eastAsia="ru-RU"/>
        </w:rPr>
        <w:t>задачи</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генной</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инженерии</w:t>
      </w:r>
      <w:proofErr w:type="spellEnd"/>
      <w:r w:rsidRPr="00B710F3">
        <w:rPr>
          <w:rFonts w:ascii="Times New Roman" w:eastAsia="MS ??" w:hAnsi="Times New Roman" w:cs="Times New Roman"/>
          <w:sz w:val="28"/>
          <w:szCs w:val="28"/>
          <w:lang w:eastAsia="ru-RU"/>
        </w:rPr>
        <w:t xml:space="preserve"> </w:t>
      </w:r>
      <w:r w:rsidRPr="00B710F3">
        <w:rPr>
          <w:rFonts w:ascii="Times New Roman" w:eastAsia="MS ??" w:hAnsi="Times New Roman" w:cs="Times New Roman"/>
          <w:sz w:val="28"/>
          <w:szCs w:val="28"/>
          <w:lang w:val="ru-RU" w:eastAsia="ru-RU"/>
        </w:rPr>
        <w:t xml:space="preserve">[Электронный ресурс] // Биология и химия сегодня. – Режим доступа: </w:t>
      </w:r>
      <w:hyperlink r:id="rId6" w:history="1">
        <w:r w:rsidRPr="00B710F3">
          <w:rPr>
            <w:rFonts w:ascii="Times New Roman" w:eastAsia="MS ??" w:hAnsi="Times New Roman" w:cs="Times New Roman"/>
            <w:color w:val="0563C1"/>
            <w:sz w:val="28"/>
            <w:szCs w:val="28"/>
            <w:u w:val="single"/>
            <w:lang w:val="en-US" w:eastAsia="ru-RU"/>
          </w:rPr>
          <w:t>http</w:t>
        </w:r>
        <w:r w:rsidRPr="00B710F3">
          <w:rPr>
            <w:rFonts w:ascii="Times New Roman" w:eastAsia="MS ??" w:hAnsi="Times New Roman" w:cs="Times New Roman"/>
            <w:color w:val="0563C1"/>
            <w:sz w:val="28"/>
            <w:szCs w:val="28"/>
            <w:u w:val="single"/>
            <w:lang w:val="ru-RU" w:eastAsia="ru-RU"/>
          </w:rPr>
          <w:t>://</w:t>
        </w:r>
        <w:r w:rsidRPr="00B710F3">
          <w:rPr>
            <w:rFonts w:ascii="Times New Roman" w:eastAsia="MS ??" w:hAnsi="Times New Roman" w:cs="Times New Roman"/>
            <w:color w:val="0563C1"/>
            <w:sz w:val="28"/>
            <w:szCs w:val="28"/>
            <w:u w:val="single"/>
            <w:lang w:val="en-US" w:eastAsia="ru-RU"/>
          </w:rPr>
          <w:t>www</w:t>
        </w:r>
        <w:r w:rsidRPr="00B710F3">
          <w:rPr>
            <w:rFonts w:ascii="Times New Roman" w:eastAsia="MS ??" w:hAnsi="Times New Roman" w:cs="Times New Roman"/>
            <w:color w:val="0563C1"/>
            <w:sz w:val="28"/>
            <w:szCs w:val="28"/>
            <w:u w:val="single"/>
            <w:lang w:val="ru-RU" w:eastAsia="ru-RU"/>
          </w:rPr>
          <w:t>.</w:t>
        </w:r>
        <w:proofErr w:type="spellStart"/>
        <w:r w:rsidRPr="00B710F3">
          <w:rPr>
            <w:rFonts w:ascii="Times New Roman" w:eastAsia="MS ??" w:hAnsi="Times New Roman" w:cs="Times New Roman"/>
            <w:color w:val="0563C1"/>
            <w:sz w:val="28"/>
            <w:szCs w:val="28"/>
            <w:u w:val="single"/>
            <w:lang w:val="en-US" w:eastAsia="ru-RU"/>
          </w:rPr>
          <w:t>biochemi</w:t>
        </w:r>
        <w:proofErr w:type="spellEnd"/>
        <w:r w:rsidRPr="00B710F3">
          <w:rPr>
            <w:rFonts w:ascii="Times New Roman" w:eastAsia="MS ??" w:hAnsi="Times New Roman" w:cs="Times New Roman"/>
            <w:color w:val="0563C1"/>
            <w:sz w:val="28"/>
            <w:szCs w:val="28"/>
            <w:u w:val="single"/>
            <w:lang w:val="ru-RU" w:eastAsia="ru-RU"/>
          </w:rPr>
          <w:t>.</w:t>
        </w:r>
        <w:proofErr w:type="spellStart"/>
        <w:r w:rsidRPr="00B710F3">
          <w:rPr>
            <w:rFonts w:ascii="Times New Roman" w:eastAsia="MS ??" w:hAnsi="Times New Roman" w:cs="Times New Roman"/>
            <w:color w:val="0563C1"/>
            <w:sz w:val="28"/>
            <w:szCs w:val="28"/>
            <w:u w:val="single"/>
            <w:lang w:val="en-US" w:eastAsia="ru-RU"/>
          </w:rPr>
          <w:t>ru</w:t>
        </w:r>
        <w:proofErr w:type="spellEnd"/>
        <w:r w:rsidRPr="00B710F3">
          <w:rPr>
            <w:rFonts w:ascii="Times New Roman" w:eastAsia="MS ??" w:hAnsi="Times New Roman" w:cs="Times New Roman"/>
            <w:color w:val="0563C1"/>
            <w:sz w:val="28"/>
            <w:szCs w:val="28"/>
            <w:u w:val="single"/>
            <w:lang w:val="ru-RU" w:eastAsia="ru-RU"/>
          </w:rPr>
          <w:t>/</w:t>
        </w:r>
        <w:proofErr w:type="spellStart"/>
        <w:r w:rsidRPr="00B710F3">
          <w:rPr>
            <w:rFonts w:ascii="Times New Roman" w:eastAsia="MS ??" w:hAnsi="Times New Roman" w:cs="Times New Roman"/>
            <w:color w:val="0563C1"/>
            <w:sz w:val="28"/>
            <w:szCs w:val="28"/>
            <w:u w:val="single"/>
            <w:lang w:val="en-US" w:eastAsia="ru-RU"/>
          </w:rPr>
          <w:t>chems</w:t>
        </w:r>
        <w:proofErr w:type="spellEnd"/>
        <w:r w:rsidRPr="00B710F3">
          <w:rPr>
            <w:rFonts w:ascii="Times New Roman" w:eastAsia="MS ??" w:hAnsi="Times New Roman" w:cs="Times New Roman"/>
            <w:color w:val="0563C1"/>
            <w:sz w:val="28"/>
            <w:szCs w:val="28"/>
            <w:u w:val="single"/>
            <w:lang w:val="ru-RU" w:eastAsia="ru-RU"/>
          </w:rPr>
          <w:t>-461-1.</w:t>
        </w:r>
        <w:r w:rsidRPr="00B710F3">
          <w:rPr>
            <w:rFonts w:ascii="Times New Roman" w:eastAsia="MS ??" w:hAnsi="Times New Roman" w:cs="Times New Roman"/>
            <w:color w:val="0563C1"/>
            <w:sz w:val="28"/>
            <w:szCs w:val="28"/>
            <w:u w:val="single"/>
            <w:lang w:val="en-US" w:eastAsia="ru-RU"/>
          </w:rPr>
          <w:t>html</w:t>
        </w:r>
      </w:hyperlink>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color w:val="0563C1"/>
          <w:sz w:val="28"/>
          <w:szCs w:val="28"/>
          <w:u w:val="single"/>
          <w:lang w:eastAsia="ru-RU"/>
        </w:rPr>
      </w:pPr>
      <w:proofErr w:type="spellStart"/>
      <w:r w:rsidRPr="00B710F3">
        <w:rPr>
          <w:rFonts w:ascii="Times New Roman" w:eastAsia="MS ??" w:hAnsi="Times New Roman" w:cs="Times New Roman"/>
          <w:sz w:val="28"/>
          <w:szCs w:val="28"/>
          <w:lang w:eastAsia="ru-RU"/>
        </w:rPr>
        <w:t>Бринчук</w:t>
      </w:r>
      <w:proofErr w:type="spellEnd"/>
      <w:r w:rsidRPr="00B710F3">
        <w:rPr>
          <w:rFonts w:ascii="Times New Roman" w:eastAsia="MS ??" w:hAnsi="Times New Roman" w:cs="Times New Roman"/>
          <w:sz w:val="28"/>
          <w:szCs w:val="28"/>
          <w:lang w:eastAsia="ru-RU"/>
        </w:rPr>
        <w:t xml:space="preserve"> М. М. </w:t>
      </w:r>
      <w:proofErr w:type="spellStart"/>
      <w:r w:rsidRPr="00B710F3">
        <w:rPr>
          <w:rFonts w:ascii="Times New Roman" w:eastAsia="MS ??" w:hAnsi="Times New Roman" w:cs="Times New Roman"/>
          <w:sz w:val="28"/>
          <w:szCs w:val="28"/>
          <w:lang w:eastAsia="ru-RU"/>
        </w:rPr>
        <w:t>Экологическое</w:t>
      </w:r>
      <w:proofErr w:type="spellEnd"/>
      <w:r w:rsidRPr="00B710F3">
        <w:rPr>
          <w:rFonts w:ascii="Times New Roman" w:eastAsia="MS ??" w:hAnsi="Times New Roman" w:cs="Times New Roman"/>
          <w:sz w:val="28"/>
          <w:szCs w:val="28"/>
          <w:lang w:eastAsia="ru-RU"/>
        </w:rPr>
        <w:t xml:space="preserve"> право </w:t>
      </w:r>
      <w:r w:rsidRPr="00B710F3">
        <w:rPr>
          <w:rFonts w:ascii="Times New Roman" w:eastAsia="MS ??" w:hAnsi="Times New Roman" w:cs="Times New Roman"/>
          <w:sz w:val="28"/>
          <w:szCs w:val="28"/>
          <w:lang w:val="ru-RU" w:eastAsia="ru-RU"/>
        </w:rPr>
        <w:t xml:space="preserve">[Электронный ресурс] / </w:t>
      </w:r>
      <w:r w:rsidRPr="00B710F3">
        <w:rPr>
          <w:rFonts w:ascii="Times New Roman" w:eastAsia="MS ??" w:hAnsi="Times New Roman" w:cs="Times New Roman"/>
          <w:sz w:val="28"/>
          <w:szCs w:val="28"/>
          <w:lang w:eastAsia="ru-RU"/>
        </w:rPr>
        <w:t>М. М. </w:t>
      </w:r>
      <w:proofErr w:type="spellStart"/>
      <w:r w:rsidRPr="00B710F3">
        <w:rPr>
          <w:rFonts w:ascii="Times New Roman" w:eastAsia="MS ??" w:hAnsi="Times New Roman" w:cs="Times New Roman"/>
          <w:sz w:val="28"/>
          <w:szCs w:val="28"/>
          <w:lang w:eastAsia="ru-RU"/>
        </w:rPr>
        <w:t>Бринчук</w:t>
      </w:r>
      <w:proofErr w:type="spellEnd"/>
      <w:r w:rsidRPr="00B710F3">
        <w:rPr>
          <w:rFonts w:ascii="Times New Roman" w:eastAsia="MS ??" w:hAnsi="Times New Roman" w:cs="Times New Roman"/>
          <w:sz w:val="28"/>
          <w:szCs w:val="28"/>
          <w:lang w:val="ru-RU" w:eastAsia="ru-RU"/>
        </w:rPr>
        <w:t xml:space="preserve"> // Радник. Український юридичний портал. – Режим доступа: </w:t>
      </w:r>
      <w:hyperlink r:id="rId7" w:history="1">
        <w:r w:rsidRPr="00B710F3">
          <w:rPr>
            <w:rFonts w:ascii="Times New Roman" w:eastAsia="MS ??" w:hAnsi="Times New Roman" w:cs="Times New Roman"/>
            <w:color w:val="0563C1"/>
            <w:sz w:val="28"/>
            <w:szCs w:val="28"/>
            <w:u w:val="single"/>
            <w:lang w:val="en-US" w:eastAsia="ru-RU"/>
          </w:rPr>
          <w:t>http</w:t>
        </w:r>
        <w:r w:rsidRPr="00B710F3">
          <w:rPr>
            <w:rFonts w:ascii="Times New Roman" w:eastAsia="MS ??" w:hAnsi="Times New Roman" w:cs="Times New Roman"/>
            <w:color w:val="0563C1"/>
            <w:sz w:val="28"/>
            <w:szCs w:val="28"/>
            <w:u w:val="single"/>
            <w:lang w:val="ru-RU" w:eastAsia="ru-RU"/>
          </w:rPr>
          <w:t>://</w:t>
        </w:r>
        <w:proofErr w:type="spellStart"/>
        <w:r w:rsidRPr="00B710F3">
          <w:rPr>
            <w:rFonts w:ascii="Times New Roman" w:eastAsia="MS ??" w:hAnsi="Times New Roman" w:cs="Times New Roman"/>
            <w:color w:val="0563C1"/>
            <w:sz w:val="28"/>
            <w:szCs w:val="28"/>
            <w:u w:val="single"/>
            <w:lang w:val="en-US" w:eastAsia="ru-RU"/>
          </w:rPr>
          <w:t>radnuk</w:t>
        </w:r>
        <w:proofErr w:type="spellEnd"/>
        <w:r w:rsidRPr="00B710F3">
          <w:rPr>
            <w:rFonts w:ascii="Times New Roman" w:eastAsia="MS ??" w:hAnsi="Times New Roman" w:cs="Times New Roman"/>
            <w:color w:val="0563C1"/>
            <w:sz w:val="28"/>
            <w:szCs w:val="28"/>
            <w:u w:val="single"/>
            <w:lang w:val="ru-RU" w:eastAsia="ru-RU"/>
          </w:rPr>
          <w:t>.</w:t>
        </w:r>
        <w:r w:rsidRPr="00B710F3">
          <w:rPr>
            <w:rFonts w:ascii="Times New Roman" w:eastAsia="MS ??" w:hAnsi="Times New Roman" w:cs="Times New Roman"/>
            <w:color w:val="0563C1"/>
            <w:sz w:val="28"/>
            <w:szCs w:val="28"/>
            <w:u w:val="single"/>
            <w:lang w:val="en-US" w:eastAsia="ru-RU"/>
          </w:rPr>
          <w:t>info</w:t>
        </w:r>
        <w:r w:rsidRPr="00B710F3">
          <w:rPr>
            <w:rFonts w:ascii="Times New Roman" w:eastAsia="MS ??" w:hAnsi="Times New Roman" w:cs="Times New Roman"/>
            <w:color w:val="0563C1"/>
            <w:sz w:val="28"/>
            <w:szCs w:val="28"/>
            <w:u w:val="single"/>
            <w:lang w:val="ru-RU" w:eastAsia="ru-RU"/>
          </w:rPr>
          <w:t>/</w:t>
        </w:r>
        <w:proofErr w:type="spellStart"/>
        <w:r w:rsidRPr="00B710F3">
          <w:rPr>
            <w:rFonts w:ascii="Times New Roman" w:eastAsia="MS ??" w:hAnsi="Times New Roman" w:cs="Times New Roman"/>
            <w:color w:val="0563C1"/>
            <w:sz w:val="28"/>
            <w:szCs w:val="28"/>
            <w:u w:val="single"/>
            <w:lang w:val="en-US" w:eastAsia="ru-RU"/>
          </w:rPr>
          <w:t>ros</w:t>
        </w:r>
        <w:proofErr w:type="spellEnd"/>
        <w:r w:rsidRPr="00B710F3">
          <w:rPr>
            <w:rFonts w:ascii="Times New Roman" w:eastAsia="MS ??" w:hAnsi="Times New Roman" w:cs="Times New Roman"/>
            <w:color w:val="0563C1"/>
            <w:sz w:val="28"/>
            <w:szCs w:val="28"/>
            <w:u w:val="single"/>
            <w:lang w:val="ru-RU" w:eastAsia="ru-RU"/>
          </w:rPr>
          <w:t>-</w:t>
        </w:r>
        <w:proofErr w:type="spellStart"/>
        <w:r w:rsidRPr="00B710F3">
          <w:rPr>
            <w:rFonts w:ascii="Times New Roman" w:eastAsia="MS ??" w:hAnsi="Times New Roman" w:cs="Times New Roman"/>
            <w:color w:val="0563C1"/>
            <w:sz w:val="28"/>
            <w:szCs w:val="28"/>
            <w:u w:val="single"/>
            <w:lang w:val="en-US" w:eastAsia="ru-RU"/>
          </w:rPr>
          <w:t>pidrychnuk</w:t>
        </w:r>
        <w:proofErr w:type="spellEnd"/>
        <w:r w:rsidRPr="00B710F3">
          <w:rPr>
            <w:rFonts w:ascii="Times New Roman" w:eastAsia="MS ??" w:hAnsi="Times New Roman" w:cs="Times New Roman"/>
            <w:color w:val="0563C1"/>
            <w:sz w:val="28"/>
            <w:szCs w:val="28"/>
            <w:u w:val="single"/>
            <w:lang w:val="ru-RU" w:eastAsia="ru-RU"/>
          </w:rPr>
          <w:t>/</w:t>
        </w:r>
        <w:proofErr w:type="spellStart"/>
        <w:r w:rsidRPr="00B710F3">
          <w:rPr>
            <w:rFonts w:ascii="Times New Roman" w:eastAsia="MS ??" w:hAnsi="Times New Roman" w:cs="Times New Roman"/>
            <w:color w:val="0563C1"/>
            <w:sz w:val="28"/>
            <w:szCs w:val="28"/>
            <w:u w:val="single"/>
            <w:lang w:val="en-US" w:eastAsia="ru-RU"/>
          </w:rPr>
          <w:t>ekolog</w:t>
        </w:r>
        <w:proofErr w:type="spellEnd"/>
        <w:r w:rsidRPr="00B710F3">
          <w:rPr>
            <w:rFonts w:ascii="Times New Roman" w:eastAsia="MS ??" w:hAnsi="Times New Roman" w:cs="Times New Roman"/>
            <w:color w:val="0563C1"/>
            <w:sz w:val="28"/>
            <w:szCs w:val="28"/>
            <w:u w:val="single"/>
            <w:lang w:val="ru-RU" w:eastAsia="ru-RU"/>
          </w:rPr>
          <w:t>/541-</w:t>
        </w:r>
        <w:proofErr w:type="spellStart"/>
        <w:r w:rsidRPr="00B710F3">
          <w:rPr>
            <w:rFonts w:ascii="Times New Roman" w:eastAsia="MS ??" w:hAnsi="Times New Roman" w:cs="Times New Roman"/>
            <w:color w:val="0563C1"/>
            <w:sz w:val="28"/>
            <w:szCs w:val="28"/>
            <w:u w:val="single"/>
            <w:lang w:val="en-US" w:eastAsia="ru-RU"/>
          </w:rPr>
          <w:t>brinchuk</w:t>
        </w:r>
        <w:proofErr w:type="spellEnd"/>
        <w:r w:rsidRPr="00B710F3">
          <w:rPr>
            <w:rFonts w:ascii="Times New Roman" w:eastAsia="MS ??" w:hAnsi="Times New Roman" w:cs="Times New Roman"/>
            <w:color w:val="0563C1"/>
            <w:sz w:val="28"/>
            <w:szCs w:val="28"/>
            <w:u w:val="single"/>
            <w:lang w:val="ru-RU" w:eastAsia="ru-RU"/>
          </w:rPr>
          <w:t>.</w:t>
        </w:r>
        <w:r w:rsidRPr="00B710F3">
          <w:rPr>
            <w:rFonts w:ascii="Times New Roman" w:eastAsia="MS ??" w:hAnsi="Times New Roman" w:cs="Times New Roman"/>
            <w:color w:val="0563C1"/>
            <w:sz w:val="28"/>
            <w:szCs w:val="28"/>
            <w:u w:val="single"/>
            <w:lang w:val="en-US" w:eastAsia="ru-RU"/>
          </w:rPr>
          <w:t>html</w:t>
        </w:r>
      </w:hyperlink>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0"/>
          <w:szCs w:val="20"/>
          <w:lang w:eastAsia="ru-RU"/>
        </w:rPr>
      </w:pPr>
      <w:r w:rsidRPr="00B710F3">
        <w:rPr>
          <w:rFonts w:ascii="Times New Roman" w:eastAsia="MS ??" w:hAnsi="Times New Roman" w:cs="Times New Roman"/>
          <w:sz w:val="28"/>
          <w:szCs w:val="28"/>
          <w:lang w:eastAsia="ru-RU"/>
        </w:rPr>
        <w:t>Струтинська-</w:t>
      </w:r>
      <w:proofErr w:type="spellStart"/>
      <w:r w:rsidRPr="00B710F3">
        <w:rPr>
          <w:rFonts w:ascii="Times New Roman" w:eastAsia="MS ??" w:hAnsi="Times New Roman" w:cs="Times New Roman"/>
          <w:sz w:val="28"/>
          <w:szCs w:val="28"/>
          <w:lang w:eastAsia="ru-RU"/>
        </w:rPr>
        <w:t>Струк</w:t>
      </w:r>
      <w:proofErr w:type="spellEnd"/>
      <w:r w:rsidRPr="00B710F3">
        <w:rPr>
          <w:rFonts w:ascii="Times New Roman" w:eastAsia="MS ??" w:hAnsi="Times New Roman" w:cs="Times New Roman"/>
          <w:sz w:val="28"/>
          <w:szCs w:val="28"/>
          <w:lang w:eastAsia="ru-RU"/>
        </w:rPr>
        <w:t xml:space="preserve"> Л. В. Правове забезпечення </w:t>
      </w:r>
      <w:proofErr w:type="spellStart"/>
      <w:r w:rsidRPr="00B710F3">
        <w:rPr>
          <w:rFonts w:ascii="Times New Roman" w:eastAsia="MS ??" w:hAnsi="Times New Roman" w:cs="Times New Roman"/>
          <w:sz w:val="28"/>
          <w:szCs w:val="28"/>
          <w:lang w:eastAsia="ru-RU"/>
        </w:rPr>
        <w:t>біобезпеки</w:t>
      </w:r>
      <w:proofErr w:type="spellEnd"/>
      <w:r w:rsidRPr="00B710F3">
        <w:rPr>
          <w:rFonts w:ascii="Times New Roman" w:eastAsia="MS ??" w:hAnsi="Times New Roman" w:cs="Times New Roman"/>
          <w:sz w:val="28"/>
          <w:szCs w:val="28"/>
          <w:lang w:eastAsia="ru-RU"/>
        </w:rPr>
        <w:t xml:space="preserve"> при здійсненні генетично-інженерної діяльності: </w:t>
      </w:r>
      <w:proofErr w:type="spellStart"/>
      <w:r w:rsidRPr="00B710F3">
        <w:rPr>
          <w:rFonts w:ascii="Times New Roman" w:eastAsia="MS ??" w:hAnsi="Times New Roman" w:cs="Times New Roman"/>
          <w:sz w:val="28"/>
          <w:szCs w:val="28"/>
          <w:lang w:eastAsia="ru-RU"/>
        </w:rPr>
        <w:t>Автореф</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дис</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канд</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юрид</w:t>
      </w:r>
      <w:proofErr w:type="spellEnd"/>
      <w:r w:rsidRPr="00B710F3">
        <w:rPr>
          <w:rFonts w:ascii="Times New Roman" w:eastAsia="MS ??" w:hAnsi="Times New Roman" w:cs="Times New Roman"/>
          <w:sz w:val="28"/>
          <w:szCs w:val="28"/>
          <w:lang w:eastAsia="ru-RU"/>
        </w:rPr>
        <w:t xml:space="preserve">. наук: спец. 12.00.06 «Земельне право; аграрне право; екологічне право; </w:t>
      </w:r>
      <w:proofErr w:type="spellStart"/>
      <w:r w:rsidRPr="00B710F3">
        <w:rPr>
          <w:rFonts w:ascii="Times New Roman" w:eastAsia="MS ??" w:hAnsi="Times New Roman" w:cs="Times New Roman"/>
          <w:sz w:val="28"/>
          <w:szCs w:val="28"/>
          <w:lang w:eastAsia="ru-RU"/>
        </w:rPr>
        <w:t>природоресурсне</w:t>
      </w:r>
      <w:proofErr w:type="spellEnd"/>
      <w:r w:rsidRPr="00B710F3">
        <w:rPr>
          <w:rFonts w:ascii="Times New Roman" w:eastAsia="MS ??" w:hAnsi="Times New Roman" w:cs="Times New Roman"/>
          <w:sz w:val="28"/>
          <w:szCs w:val="28"/>
          <w:lang w:eastAsia="ru-RU"/>
        </w:rPr>
        <w:t xml:space="preserve"> право» / Л. В. Струтинська-</w:t>
      </w:r>
      <w:proofErr w:type="spellStart"/>
      <w:r w:rsidRPr="00B710F3">
        <w:rPr>
          <w:rFonts w:ascii="Times New Roman" w:eastAsia="MS ??" w:hAnsi="Times New Roman" w:cs="Times New Roman"/>
          <w:sz w:val="28"/>
          <w:szCs w:val="28"/>
          <w:lang w:eastAsia="ru-RU"/>
        </w:rPr>
        <w:t>Струк</w:t>
      </w:r>
      <w:proofErr w:type="spellEnd"/>
      <w:r w:rsidRPr="00B710F3">
        <w:rPr>
          <w:rFonts w:ascii="Times New Roman" w:eastAsia="MS ??" w:hAnsi="Times New Roman" w:cs="Times New Roman"/>
          <w:sz w:val="28"/>
          <w:szCs w:val="28"/>
          <w:lang w:eastAsia="ru-RU"/>
        </w:rPr>
        <w:t>. – Київ, 2005. – 20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Програма дій “Порядок денний на ХХІ століття” / Пер. з </w:t>
      </w:r>
      <w:proofErr w:type="spellStart"/>
      <w:r w:rsidRPr="00B710F3">
        <w:rPr>
          <w:rFonts w:ascii="Times New Roman" w:eastAsia="MS ??" w:hAnsi="Times New Roman" w:cs="Times New Roman"/>
          <w:sz w:val="28"/>
          <w:szCs w:val="28"/>
          <w:lang w:eastAsia="ru-RU"/>
        </w:rPr>
        <w:t>англ</w:t>
      </w:r>
      <w:proofErr w:type="spellEnd"/>
      <w:r w:rsidRPr="00B710F3">
        <w:rPr>
          <w:rFonts w:ascii="Times New Roman" w:eastAsia="MS ??" w:hAnsi="Times New Roman" w:cs="Times New Roman"/>
          <w:sz w:val="28"/>
          <w:szCs w:val="28"/>
          <w:lang w:eastAsia="ru-RU"/>
        </w:rPr>
        <w:t xml:space="preserve">.: ВГО “Україна. Порядок денний на ХХІ ст.”. – Київ: </w:t>
      </w:r>
      <w:proofErr w:type="spellStart"/>
      <w:r w:rsidRPr="00B710F3">
        <w:rPr>
          <w:rFonts w:ascii="Times New Roman" w:eastAsia="MS ??" w:hAnsi="Times New Roman" w:cs="Times New Roman"/>
          <w:sz w:val="28"/>
          <w:szCs w:val="28"/>
          <w:lang w:eastAsia="ru-RU"/>
        </w:rPr>
        <w:t>Інтелсфера</w:t>
      </w:r>
      <w:proofErr w:type="spellEnd"/>
      <w:r w:rsidRPr="00B710F3">
        <w:rPr>
          <w:rFonts w:ascii="Times New Roman" w:eastAsia="MS ??" w:hAnsi="Times New Roman" w:cs="Times New Roman"/>
          <w:sz w:val="28"/>
          <w:szCs w:val="28"/>
          <w:lang w:eastAsia="ru-RU"/>
        </w:rPr>
        <w:t>, 2000. – 360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Барбашова</w:t>
      </w:r>
      <w:proofErr w:type="spellEnd"/>
      <w:r w:rsidRPr="00B710F3">
        <w:rPr>
          <w:rFonts w:ascii="Times New Roman" w:eastAsia="MS ??" w:hAnsi="Times New Roman" w:cs="Times New Roman"/>
          <w:sz w:val="28"/>
          <w:szCs w:val="28"/>
          <w:lang w:eastAsia="ru-RU"/>
        </w:rPr>
        <w:t xml:space="preserve"> Н. В. </w:t>
      </w:r>
      <w:proofErr w:type="spellStart"/>
      <w:r w:rsidRPr="00B710F3">
        <w:rPr>
          <w:rFonts w:ascii="Times New Roman" w:eastAsia="MS ??" w:hAnsi="Times New Roman" w:cs="Times New Roman"/>
          <w:sz w:val="28"/>
          <w:szCs w:val="28"/>
          <w:lang w:eastAsia="ru-RU"/>
        </w:rPr>
        <w:t>Правовое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обеспечение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экологической</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безопасности</w:t>
      </w:r>
      <w:proofErr w:type="spellEnd"/>
      <w:r w:rsidRPr="00B710F3">
        <w:rPr>
          <w:rFonts w:ascii="Times New Roman" w:eastAsia="MS ??" w:hAnsi="Times New Roman" w:cs="Times New Roman"/>
          <w:sz w:val="28"/>
          <w:szCs w:val="28"/>
          <w:lang w:eastAsia="ru-RU"/>
        </w:rPr>
        <w:t xml:space="preserve"> в </w:t>
      </w:r>
      <w:proofErr w:type="spellStart"/>
      <w:r w:rsidRPr="00B710F3">
        <w:rPr>
          <w:rFonts w:ascii="Times New Roman" w:eastAsia="MS ??" w:hAnsi="Times New Roman" w:cs="Times New Roman"/>
          <w:sz w:val="28"/>
          <w:szCs w:val="28"/>
          <w:lang w:eastAsia="ru-RU"/>
        </w:rPr>
        <w:t>процессе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хозяйственной</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деятельности</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Диссертация</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канд</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юрид</w:t>
      </w:r>
      <w:proofErr w:type="spellEnd"/>
      <w:r w:rsidRPr="00B710F3">
        <w:rPr>
          <w:rFonts w:ascii="Times New Roman" w:eastAsia="MS ??" w:hAnsi="Times New Roman" w:cs="Times New Roman"/>
          <w:sz w:val="28"/>
          <w:szCs w:val="28"/>
          <w:lang w:eastAsia="ru-RU"/>
        </w:rPr>
        <w:t>. наук: спец. 12.00.06. / Н. В. </w:t>
      </w:r>
      <w:proofErr w:type="spellStart"/>
      <w:r w:rsidRPr="00B710F3">
        <w:rPr>
          <w:rFonts w:ascii="Times New Roman" w:eastAsia="MS ??" w:hAnsi="Times New Roman" w:cs="Times New Roman"/>
          <w:sz w:val="28"/>
          <w:szCs w:val="28"/>
          <w:lang w:eastAsia="ru-RU"/>
        </w:rPr>
        <w:t>Барбашова</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Киев</w:t>
      </w:r>
      <w:proofErr w:type="spellEnd"/>
      <w:r w:rsidRPr="00B710F3">
        <w:rPr>
          <w:rFonts w:ascii="Times New Roman" w:eastAsia="MS ??" w:hAnsi="Times New Roman" w:cs="Times New Roman"/>
          <w:sz w:val="28"/>
          <w:szCs w:val="28"/>
          <w:lang w:eastAsia="ru-RU"/>
        </w:rPr>
        <w:t>, 1999. – 192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Kristoferson</w:t>
      </w:r>
      <w:proofErr w:type="spellEnd"/>
      <w:r w:rsidRPr="00B710F3">
        <w:rPr>
          <w:rFonts w:ascii="Times New Roman" w:eastAsia="MS ??" w:hAnsi="Times New Roman" w:cs="Times New Roman"/>
          <w:sz w:val="28"/>
          <w:szCs w:val="28"/>
          <w:lang w:eastAsia="ru-RU"/>
        </w:rPr>
        <w:t xml:space="preserve"> L. </w:t>
      </w:r>
      <w:proofErr w:type="spellStart"/>
      <w:r w:rsidRPr="00B710F3">
        <w:rPr>
          <w:rFonts w:ascii="Times New Roman" w:eastAsia="MS ??" w:hAnsi="Times New Roman" w:cs="Times New Roman"/>
          <w:sz w:val="28"/>
          <w:szCs w:val="28"/>
          <w:lang w:eastAsia="ru-RU"/>
        </w:rPr>
        <w:t>Environmental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security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cooperation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in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Baltic</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Sea</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region</w:t>
      </w:r>
      <w:proofErr w:type="spellEnd"/>
      <w:r w:rsidRPr="00B710F3">
        <w:rPr>
          <w:rFonts w:ascii="Times New Roman" w:eastAsia="MS ??" w:hAnsi="Times New Roman" w:cs="Times New Roman"/>
          <w:sz w:val="28"/>
          <w:szCs w:val="28"/>
          <w:lang w:eastAsia="ru-RU"/>
        </w:rPr>
        <w:t xml:space="preserve">: a </w:t>
      </w:r>
      <w:proofErr w:type="spellStart"/>
      <w:r w:rsidRPr="00B710F3">
        <w:rPr>
          <w:rFonts w:ascii="Times New Roman" w:eastAsia="MS ??" w:hAnsi="Times New Roman" w:cs="Times New Roman"/>
          <w:sz w:val="28"/>
          <w:szCs w:val="28"/>
          <w:lang w:eastAsia="ru-RU"/>
        </w:rPr>
        <w:t>review</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of</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some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recent</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publication</w:t>
      </w:r>
      <w:proofErr w:type="spellEnd"/>
      <w:r w:rsidRPr="00B710F3">
        <w:rPr>
          <w:rFonts w:ascii="Times New Roman" w:eastAsia="MS ??" w:hAnsi="Times New Roman" w:cs="Times New Roman"/>
          <w:sz w:val="28"/>
          <w:szCs w:val="28"/>
          <w:lang w:eastAsia="ru-RU"/>
        </w:rPr>
        <w:t xml:space="preserve"> / L. </w:t>
      </w:r>
      <w:proofErr w:type="spellStart"/>
      <w:r w:rsidRPr="00B710F3">
        <w:rPr>
          <w:rFonts w:ascii="Times New Roman" w:eastAsia="MS ??" w:hAnsi="Times New Roman" w:cs="Times New Roman"/>
          <w:sz w:val="28"/>
          <w:szCs w:val="28"/>
          <w:lang w:eastAsia="ru-RU"/>
        </w:rPr>
        <w:t>Kristoferson</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Ecological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security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of</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Baltic</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states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Nordic</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countries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North-West</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Russia</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Tallinn</w:t>
      </w:r>
      <w:proofErr w:type="spellEnd"/>
      <w:r w:rsidRPr="00B710F3">
        <w:rPr>
          <w:rFonts w:ascii="Times New Roman" w:eastAsia="MS ??" w:hAnsi="Times New Roman" w:cs="Times New Roman"/>
          <w:sz w:val="28"/>
          <w:szCs w:val="28"/>
          <w:lang w:eastAsia="ru-RU"/>
        </w:rPr>
        <w:t>, 1995. – P.12–19.</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Биотехнология</w:t>
      </w:r>
      <w:proofErr w:type="spellEnd"/>
      <w:r w:rsidRPr="00B710F3">
        <w:rPr>
          <w:rFonts w:ascii="Times New Roman" w:eastAsia="MS ??" w:hAnsi="Times New Roman" w:cs="Times New Roman"/>
          <w:sz w:val="28"/>
          <w:szCs w:val="28"/>
          <w:lang w:eastAsia="ru-RU"/>
        </w:rPr>
        <w:t xml:space="preserve"> и </w:t>
      </w:r>
      <w:proofErr w:type="spellStart"/>
      <w:r w:rsidRPr="00B710F3">
        <w:rPr>
          <w:rFonts w:ascii="Times New Roman" w:eastAsia="MS ??" w:hAnsi="Times New Roman" w:cs="Times New Roman"/>
          <w:sz w:val="28"/>
          <w:szCs w:val="28"/>
          <w:lang w:eastAsia="ru-RU"/>
        </w:rPr>
        <w:t>этика</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обзор</w:t>
      </w:r>
      <w:proofErr w:type="spellEnd"/>
      <w:r w:rsidRPr="00B710F3">
        <w:rPr>
          <w:rFonts w:ascii="Times New Roman" w:eastAsia="MS ??" w:hAnsi="Times New Roman" w:cs="Times New Roman"/>
          <w:sz w:val="28"/>
          <w:szCs w:val="28"/>
          <w:lang w:eastAsia="ru-RU"/>
        </w:rPr>
        <w:t xml:space="preserve">). Сб. </w:t>
      </w:r>
      <w:proofErr w:type="spellStart"/>
      <w:r w:rsidRPr="00B710F3">
        <w:rPr>
          <w:rFonts w:ascii="Times New Roman" w:eastAsia="MS ??" w:hAnsi="Times New Roman" w:cs="Times New Roman"/>
          <w:sz w:val="28"/>
          <w:szCs w:val="28"/>
          <w:lang w:eastAsia="ru-RU"/>
        </w:rPr>
        <w:t>материалов</w:t>
      </w:r>
      <w:proofErr w:type="spellEnd"/>
      <w:r w:rsidRPr="00B710F3">
        <w:rPr>
          <w:rFonts w:ascii="Times New Roman" w:eastAsia="MS ??" w:hAnsi="Times New Roman" w:cs="Times New Roman"/>
          <w:sz w:val="28"/>
          <w:szCs w:val="28"/>
          <w:lang w:eastAsia="ru-RU"/>
        </w:rPr>
        <w:t>. – М.: АН СССР ИНИОН, 1988. – 98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Воробьев</w:t>
      </w:r>
      <w:proofErr w:type="spellEnd"/>
      <w:r w:rsidRPr="00B710F3">
        <w:rPr>
          <w:rFonts w:ascii="Times New Roman" w:eastAsia="MS ??" w:hAnsi="Times New Roman" w:cs="Times New Roman"/>
          <w:sz w:val="28"/>
          <w:szCs w:val="28"/>
          <w:lang w:eastAsia="ru-RU"/>
        </w:rPr>
        <w:t xml:space="preserve"> А. А. </w:t>
      </w:r>
      <w:proofErr w:type="spellStart"/>
      <w:r w:rsidRPr="00B710F3">
        <w:rPr>
          <w:rFonts w:ascii="Times New Roman" w:eastAsia="MS ??" w:hAnsi="Times New Roman" w:cs="Times New Roman"/>
          <w:sz w:val="28"/>
          <w:szCs w:val="28"/>
          <w:lang w:eastAsia="ru-RU"/>
        </w:rPr>
        <w:t>Проблемы</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безопасности</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биотехнологии</w:t>
      </w:r>
      <w:proofErr w:type="spellEnd"/>
      <w:r w:rsidRPr="00B710F3">
        <w:rPr>
          <w:rFonts w:ascii="Times New Roman" w:eastAsia="MS ??" w:hAnsi="Times New Roman" w:cs="Times New Roman"/>
          <w:sz w:val="28"/>
          <w:szCs w:val="28"/>
          <w:lang w:eastAsia="ru-RU"/>
        </w:rPr>
        <w:t xml:space="preserve"> / А. А. </w:t>
      </w:r>
      <w:proofErr w:type="spellStart"/>
      <w:r w:rsidRPr="00B710F3">
        <w:rPr>
          <w:rFonts w:ascii="Times New Roman" w:eastAsia="MS ??" w:hAnsi="Times New Roman" w:cs="Times New Roman"/>
          <w:sz w:val="28"/>
          <w:szCs w:val="28"/>
          <w:lang w:eastAsia="ru-RU"/>
        </w:rPr>
        <w:t>Воробьев</w:t>
      </w:r>
      <w:proofErr w:type="spellEnd"/>
      <w:r w:rsidRPr="00B710F3">
        <w:rPr>
          <w:rFonts w:ascii="Times New Roman" w:eastAsia="MS ??" w:hAnsi="Times New Roman" w:cs="Times New Roman"/>
          <w:sz w:val="28"/>
          <w:szCs w:val="28"/>
          <w:lang w:eastAsia="ru-RU"/>
        </w:rPr>
        <w:t>, В. А. </w:t>
      </w:r>
      <w:proofErr w:type="spellStart"/>
      <w:r w:rsidRPr="00B710F3">
        <w:rPr>
          <w:rFonts w:ascii="Times New Roman" w:eastAsia="MS ??" w:hAnsi="Times New Roman" w:cs="Times New Roman"/>
          <w:sz w:val="28"/>
          <w:szCs w:val="28"/>
          <w:lang w:eastAsia="ru-RU"/>
        </w:rPr>
        <w:t>Чугасова</w:t>
      </w:r>
      <w:proofErr w:type="spellEnd"/>
      <w:r w:rsidRPr="00B710F3">
        <w:rPr>
          <w:rFonts w:ascii="Times New Roman" w:eastAsia="MS ??" w:hAnsi="Times New Roman" w:cs="Times New Roman"/>
          <w:sz w:val="28"/>
          <w:szCs w:val="28"/>
          <w:lang w:eastAsia="ru-RU"/>
        </w:rPr>
        <w:t>, В. И. </w:t>
      </w:r>
      <w:proofErr w:type="spellStart"/>
      <w:r w:rsidRPr="00B710F3">
        <w:rPr>
          <w:rFonts w:ascii="Times New Roman" w:eastAsia="MS ??" w:hAnsi="Times New Roman" w:cs="Times New Roman"/>
          <w:sz w:val="28"/>
          <w:szCs w:val="28"/>
          <w:lang w:eastAsia="ru-RU"/>
        </w:rPr>
        <w:t>Коровкин</w:t>
      </w:r>
      <w:proofErr w:type="spellEnd"/>
      <w:r w:rsidRPr="00B710F3">
        <w:rPr>
          <w:rFonts w:ascii="Times New Roman" w:eastAsia="MS ??" w:hAnsi="Times New Roman" w:cs="Times New Roman"/>
          <w:sz w:val="28"/>
          <w:szCs w:val="28"/>
          <w:lang w:eastAsia="ru-RU"/>
        </w:rPr>
        <w:t>. – М.: ВНИИ СЭНТИ, 1986. – 53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lastRenderedPageBreak/>
        <w:t>Данилов-</w:t>
      </w:r>
      <w:proofErr w:type="spellStart"/>
      <w:r w:rsidRPr="00B710F3">
        <w:rPr>
          <w:rFonts w:ascii="Times New Roman" w:eastAsia="MS ??" w:hAnsi="Times New Roman" w:cs="Times New Roman"/>
          <w:sz w:val="28"/>
          <w:szCs w:val="28"/>
          <w:lang w:eastAsia="ru-RU"/>
        </w:rPr>
        <w:t>Данильян</w:t>
      </w:r>
      <w:proofErr w:type="spellEnd"/>
      <w:r w:rsidRPr="00B710F3">
        <w:rPr>
          <w:rFonts w:ascii="Times New Roman" w:eastAsia="MS ??" w:hAnsi="Times New Roman" w:cs="Times New Roman"/>
          <w:sz w:val="28"/>
          <w:szCs w:val="28"/>
          <w:lang w:eastAsia="ru-RU"/>
        </w:rPr>
        <w:t xml:space="preserve"> В. И. </w:t>
      </w:r>
      <w:proofErr w:type="spellStart"/>
      <w:r w:rsidRPr="00B710F3">
        <w:rPr>
          <w:rFonts w:ascii="Times New Roman" w:eastAsia="MS ??" w:hAnsi="Times New Roman" w:cs="Times New Roman"/>
          <w:sz w:val="28"/>
          <w:szCs w:val="28"/>
          <w:lang w:eastAsia="ru-RU"/>
        </w:rPr>
        <w:t>Экологическая</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безопасность</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Общие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принципы</w:t>
      </w:r>
      <w:proofErr w:type="spellEnd"/>
      <w:r w:rsidRPr="00B710F3">
        <w:rPr>
          <w:rFonts w:ascii="Times New Roman" w:eastAsia="MS ??" w:hAnsi="Times New Roman" w:cs="Times New Roman"/>
          <w:sz w:val="28"/>
          <w:szCs w:val="28"/>
          <w:lang w:eastAsia="ru-RU"/>
        </w:rPr>
        <w:t xml:space="preserve"> и </w:t>
      </w:r>
      <w:proofErr w:type="spellStart"/>
      <w:r w:rsidRPr="00B710F3">
        <w:rPr>
          <w:rFonts w:ascii="Times New Roman" w:eastAsia="MS ??" w:hAnsi="Times New Roman" w:cs="Times New Roman"/>
          <w:sz w:val="28"/>
          <w:szCs w:val="28"/>
          <w:lang w:eastAsia="ru-RU"/>
        </w:rPr>
        <w:t>российский</w:t>
      </w:r>
      <w:proofErr w:type="spellEnd"/>
      <w:r w:rsidRPr="00B710F3">
        <w:rPr>
          <w:rFonts w:ascii="Times New Roman" w:eastAsia="MS ??" w:hAnsi="Times New Roman" w:cs="Times New Roman"/>
          <w:sz w:val="28"/>
          <w:szCs w:val="28"/>
          <w:lang w:eastAsia="ru-RU"/>
        </w:rPr>
        <w:t xml:space="preserve"> аспект / В. И. Данилов-</w:t>
      </w:r>
      <w:proofErr w:type="spellStart"/>
      <w:r w:rsidRPr="00B710F3">
        <w:rPr>
          <w:rFonts w:ascii="Times New Roman" w:eastAsia="MS ??" w:hAnsi="Times New Roman" w:cs="Times New Roman"/>
          <w:sz w:val="28"/>
          <w:szCs w:val="28"/>
          <w:lang w:eastAsia="ru-RU"/>
        </w:rPr>
        <w:t>Данильян</w:t>
      </w:r>
      <w:proofErr w:type="spellEnd"/>
      <w:r w:rsidRPr="00B710F3">
        <w:rPr>
          <w:rFonts w:ascii="Times New Roman" w:eastAsia="MS ??" w:hAnsi="Times New Roman" w:cs="Times New Roman"/>
          <w:sz w:val="28"/>
          <w:szCs w:val="28"/>
          <w:lang w:eastAsia="ru-RU"/>
        </w:rPr>
        <w:t>, М. Ч. </w:t>
      </w:r>
      <w:proofErr w:type="spellStart"/>
      <w:r w:rsidRPr="00B710F3">
        <w:rPr>
          <w:rFonts w:ascii="Times New Roman" w:eastAsia="MS ??" w:hAnsi="Times New Roman" w:cs="Times New Roman"/>
          <w:sz w:val="28"/>
          <w:szCs w:val="28"/>
          <w:lang w:eastAsia="ru-RU"/>
        </w:rPr>
        <w:t>Залиханов</w:t>
      </w:r>
      <w:proofErr w:type="spellEnd"/>
      <w:r w:rsidRPr="00B710F3">
        <w:rPr>
          <w:rFonts w:ascii="Times New Roman" w:eastAsia="MS ??" w:hAnsi="Times New Roman" w:cs="Times New Roman"/>
          <w:sz w:val="28"/>
          <w:szCs w:val="28"/>
          <w:lang w:eastAsia="ru-RU"/>
        </w:rPr>
        <w:t>, К. С. </w:t>
      </w:r>
      <w:proofErr w:type="spellStart"/>
      <w:r w:rsidRPr="00B710F3">
        <w:rPr>
          <w:rFonts w:ascii="Times New Roman" w:eastAsia="MS ??" w:hAnsi="Times New Roman" w:cs="Times New Roman"/>
          <w:sz w:val="28"/>
          <w:szCs w:val="28"/>
          <w:lang w:eastAsia="ru-RU"/>
        </w:rPr>
        <w:t>Лосев</w:t>
      </w:r>
      <w:proofErr w:type="spellEnd"/>
      <w:r w:rsidRPr="00B710F3">
        <w:rPr>
          <w:rFonts w:ascii="Times New Roman" w:eastAsia="MS ??" w:hAnsi="Times New Roman" w:cs="Times New Roman"/>
          <w:sz w:val="28"/>
          <w:szCs w:val="28"/>
          <w:lang w:eastAsia="ru-RU"/>
        </w:rPr>
        <w:t xml:space="preserve">. – М.: </w:t>
      </w:r>
      <w:proofErr w:type="spellStart"/>
      <w:r w:rsidRPr="00B710F3">
        <w:rPr>
          <w:rFonts w:ascii="Times New Roman" w:eastAsia="MS ??" w:hAnsi="Times New Roman" w:cs="Times New Roman"/>
          <w:sz w:val="28"/>
          <w:szCs w:val="28"/>
          <w:lang w:eastAsia="ru-RU"/>
        </w:rPr>
        <w:t>Изд</w:t>
      </w:r>
      <w:proofErr w:type="spellEnd"/>
      <w:r w:rsidRPr="00B710F3">
        <w:rPr>
          <w:rFonts w:ascii="Times New Roman" w:eastAsia="MS ??" w:hAnsi="Times New Roman" w:cs="Times New Roman"/>
          <w:sz w:val="28"/>
          <w:szCs w:val="28"/>
          <w:lang w:eastAsia="ru-RU"/>
        </w:rPr>
        <w:t>-во МНЭПУ, 2001. – 332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Grabowska</w:t>
      </w:r>
      <w:proofErr w:type="spellEnd"/>
      <w:r w:rsidRPr="00B710F3">
        <w:rPr>
          <w:rFonts w:ascii="Times New Roman" w:eastAsia="MS ??" w:hAnsi="Times New Roman" w:cs="Times New Roman"/>
          <w:sz w:val="28"/>
          <w:szCs w:val="28"/>
          <w:lang w:eastAsia="ru-RU"/>
        </w:rPr>
        <w:t xml:space="preserve"> G. </w:t>
      </w:r>
      <w:proofErr w:type="spellStart"/>
      <w:r w:rsidRPr="00B710F3">
        <w:rPr>
          <w:rFonts w:ascii="Times New Roman" w:eastAsia="MS ??" w:hAnsi="Times New Roman" w:cs="Times New Roman"/>
          <w:sz w:val="28"/>
          <w:szCs w:val="28"/>
          <w:lang w:eastAsia="ru-RU"/>
        </w:rPr>
        <w:t>Europejskie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prawo</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środowiska</w:t>
      </w:r>
      <w:proofErr w:type="spellEnd"/>
      <w:r w:rsidRPr="00B710F3">
        <w:rPr>
          <w:rFonts w:ascii="Times New Roman" w:eastAsia="MS ??" w:hAnsi="Times New Roman" w:cs="Times New Roman"/>
          <w:sz w:val="28"/>
          <w:szCs w:val="28"/>
          <w:lang w:eastAsia="ru-RU"/>
        </w:rPr>
        <w:t xml:space="preserve"> / G. </w:t>
      </w:r>
      <w:proofErr w:type="spellStart"/>
      <w:r w:rsidRPr="00B710F3">
        <w:rPr>
          <w:rFonts w:ascii="Times New Roman" w:eastAsia="MS ??" w:hAnsi="Times New Roman" w:cs="Times New Roman"/>
          <w:sz w:val="28"/>
          <w:szCs w:val="28"/>
          <w:lang w:eastAsia="ru-RU"/>
        </w:rPr>
        <w:t>Grabowska</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Warszawa</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Wydawnictwa</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Prawnicze</w:t>
      </w:r>
      <w:proofErr w:type="spellEnd"/>
      <w:r w:rsidRPr="00B710F3">
        <w:rPr>
          <w:rFonts w:ascii="Times New Roman" w:eastAsia="MS ??" w:hAnsi="Times New Roman" w:cs="Times New Roman"/>
          <w:sz w:val="28"/>
          <w:szCs w:val="28"/>
          <w:lang w:eastAsia="ru-RU"/>
        </w:rPr>
        <w:t xml:space="preserve"> PWN, 2001. – 230 s.</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Алексеев</w:t>
      </w:r>
      <w:proofErr w:type="spellEnd"/>
      <w:r w:rsidRPr="00B710F3">
        <w:rPr>
          <w:rFonts w:ascii="Times New Roman" w:eastAsia="MS ??" w:hAnsi="Times New Roman" w:cs="Times New Roman"/>
          <w:sz w:val="28"/>
          <w:szCs w:val="28"/>
          <w:lang w:eastAsia="ru-RU"/>
        </w:rPr>
        <w:t xml:space="preserve"> С. С. </w:t>
      </w:r>
      <w:proofErr w:type="spellStart"/>
      <w:r w:rsidRPr="00B710F3">
        <w:rPr>
          <w:rFonts w:ascii="Times New Roman" w:eastAsia="MS ??" w:hAnsi="Times New Roman" w:cs="Times New Roman"/>
          <w:sz w:val="28"/>
          <w:szCs w:val="28"/>
          <w:lang w:eastAsia="ru-RU"/>
        </w:rPr>
        <w:t>Правовые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средства</w:t>
      </w:r>
      <w:proofErr w:type="spellEnd"/>
      <w:r w:rsidRPr="00B710F3">
        <w:rPr>
          <w:rFonts w:ascii="Times New Roman" w:eastAsia="MS ??" w:hAnsi="Times New Roman" w:cs="Times New Roman"/>
          <w:sz w:val="28"/>
          <w:szCs w:val="28"/>
          <w:lang w:eastAsia="ru-RU"/>
        </w:rPr>
        <w:t xml:space="preserve">: постановка </w:t>
      </w:r>
      <w:proofErr w:type="spellStart"/>
      <w:r w:rsidRPr="00B710F3">
        <w:rPr>
          <w:rFonts w:ascii="Times New Roman" w:eastAsia="MS ??" w:hAnsi="Times New Roman" w:cs="Times New Roman"/>
          <w:sz w:val="28"/>
          <w:szCs w:val="28"/>
          <w:lang w:eastAsia="ru-RU"/>
        </w:rPr>
        <w:t>проблемы</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понятие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классификация</w:t>
      </w:r>
      <w:proofErr w:type="spellEnd"/>
      <w:r w:rsidRPr="00B710F3">
        <w:rPr>
          <w:rFonts w:ascii="Times New Roman" w:eastAsia="MS ??" w:hAnsi="Times New Roman" w:cs="Times New Roman"/>
          <w:sz w:val="28"/>
          <w:szCs w:val="28"/>
          <w:lang w:eastAsia="ru-RU"/>
        </w:rPr>
        <w:t xml:space="preserve"> / С. С. </w:t>
      </w:r>
      <w:proofErr w:type="spellStart"/>
      <w:r w:rsidRPr="00B710F3">
        <w:rPr>
          <w:rFonts w:ascii="Times New Roman" w:eastAsia="MS ??" w:hAnsi="Times New Roman" w:cs="Times New Roman"/>
          <w:sz w:val="28"/>
          <w:szCs w:val="28"/>
          <w:lang w:eastAsia="ru-RU"/>
        </w:rPr>
        <w:t>Алексеев</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Советское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государство</w:t>
      </w:r>
      <w:proofErr w:type="spellEnd"/>
      <w:r w:rsidRPr="00B710F3">
        <w:rPr>
          <w:rFonts w:ascii="Times New Roman" w:eastAsia="MS ??" w:hAnsi="Times New Roman" w:cs="Times New Roman"/>
          <w:sz w:val="28"/>
          <w:szCs w:val="28"/>
          <w:lang w:eastAsia="ru-RU"/>
        </w:rPr>
        <w:t xml:space="preserve"> и право. – 1987. – № 6. – С. 12–19.</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Пугинский</w:t>
      </w:r>
      <w:proofErr w:type="spellEnd"/>
      <w:r w:rsidRPr="00B710F3">
        <w:rPr>
          <w:rFonts w:ascii="Times New Roman" w:eastAsia="MS ??" w:hAnsi="Times New Roman" w:cs="Times New Roman"/>
          <w:sz w:val="28"/>
          <w:szCs w:val="28"/>
          <w:lang w:eastAsia="ru-RU"/>
        </w:rPr>
        <w:t xml:space="preserve"> Б. И. </w:t>
      </w:r>
      <w:proofErr w:type="spellStart"/>
      <w:r w:rsidRPr="00B710F3">
        <w:rPr>
          <w:rFonts w:ascii="Times New Roman" w:eastAsia="MS ??" w:hAnsi="Times New Roman" w:cs="Times New Roman"/>
          <w:sz w:val="28"/>
          <w:szCs w:val="28"/>
          <w:lang w:eastAsia="ru-RU"/>
        </w:rPr>
        <w:t>Правовые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средства</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обеспечения</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эффективности</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производства</w:t>
      </w:r>
      <w:proofErr w:type="spellEnd"/>
      <w:r w:rsidRPr="00B710F3">
        <w:rPr>
          <w:rFonts w:ascii="Times New Roman" w:eastAsia="MS ??" w:hAnsi="Times New Roman" w:cs="Times New Roman"/>
          <w:sz w:val="28"/>
          <w:szCs w:val="28"/>
          <w:lang w:eastAsia="ru-RU"/>
        </w:rPr>
        <w:t xml:space="preserve"> / Б. И. </w:t>
      </w:r>
      <w:proofErr w:type="spellStart"/>
      <w:r w:rsidRPr="00B710F3">
        <w:rPr>
          <w:rFonts w:ascii="Times New Roman" w:eastAsia="MS ??" w:hAnsi="Times New Roman" w:cs="Times New Roman"/>
          <w:sz w:val="28"/>
          <w:szCs w:val="28"/>
          <w:lang w:eastAsia="ru-RU"/>
        </w:rPr>
        <w:t>Пугинский</w:t>
      </w:r>
      <w:proofErr w:type="spellEnd"/>
      <w:r w:rsidRPr="00B710F3">
        <w:rPr>
          <w:rFonts w:ascii="Times New Roman" w:eastAsia="MS ??" w:hAnsi="Times New Roman" w:cs="Times New Roman"/>
          <w:sz w:val="28"/>
          <w:szCs w:val="28"/>
          <w:lang w:eastAsia="ru-RU"/>
        </w:rPr>
        <w:t>. – М., 1980.</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Халфина</w:t>
      </w:r>
      <w:proofErr w:type="spellEnd"/>
      <w:r w:rsidRPr="00B710F3">
        <w:rPr>
          <w:rFonts w:ascii="Times New Roman" w:eastAsia="MS ??" w:hAnsi="Times New Roman" w:cs="Times New Roman"/>
          <w:sz w:val="28"/>
          <w:szCs w:val="28"/>
          <w:lang w:eastAsia="ru-RU"/>
        </w:rPr>
        <w:t xml:space="preserve"> Р. О. Право </w:t>
      </w:r>
      <w:proofErr w:type="spellStart"/>
      <w:r w:rsidRPr="00B710F3">
        <w:rPr>
          <w:rFonts w:ascii="Times New Roman" w:eastAsia="MS ??" w:hAnsi="Times New Roman" w:cs="Times New Roman"/>
          <w:sz w:val="28"/>
          <w:szCs w:val="28"/>
          <w:lang w:eastAsia="ru-RU"/>
        </w:rPr>
        <w:t>как</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средство</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социального</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управления</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Отв</w:t>
      </w:r>
      <w:proofErr w:type="spellEnd"/>
      <w:r w:rsidRPr="00B710F3">
        <w:rPr>
          <w:rFonts w:ascii="Times New Roman" w:eastAsia="MS ??" w:hAnsi="Times New Roman" w:cs="Times New Roman"/>
          <w:sz w:val="28"/>
          <w:szCs w:val="28"/>
          <w:lang w:eastAsia="ru-RU"/>
        </w:rPr>
        <w:t xml:space="preserve">. ред. М. И. </w:t>
      </w:r>
      <w:proofErr w:type="spellStart"/>
      <w:r w:rsidRPr="00B710F3">
        <w:rPr>
          <w:rFonts w:ascii="Times New Roman" w:eastAsia="MS ??" w:hAnsi="Times New Roman" w:cs="Times New Roman"/>
          <w:sz w:val="28"/>
          <w:szCs w:val="28"/>
          <w:lang w:eastAsia="ru-RU"/>
        </w:rPr>
        <w:t>Пискотин</w:t>
      </w:r>
      <w:proofErr w:type="spellEnd"/>
      <w:r w:rsidRPr="00B710F3">
        <w:rPr>
          <w:rFonts w:ascii="Times New Roman" w:eastAsia="MS ??" w:hAnsi="Times New Roman" w:cs="Times New Roman"/>
          <w:sz w:val="28"/>
          <w:szCs w:val="28"/>
          <w:lang w:eastAsia="ru-RU"/>
        </w:rPr>
        <w:t xml:space="preserve">: АН СССР, </w:t>
      </w:r>
      <w:proofErr w:type="spellStart"/>
      <w:r w:rsidRPr="00B710F3">
        <w:rPr>
          <w:rFonts w:ascii="Times New Roman" w:eastAsia="MS ??" w:hAnsi="Times New Roman" w:cs="Times New Roman"/>
          <w:sz w:val="28"/>
          <w:szCs w:val="28"/>
          <w:lang w:eastAsia="ru-RU"/>
        </w:rPr>
        <w:t>Институт</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государства</w:t>
      </w:r>
      <w:proofErr w:type="spellEnd"/>
      <w:r w:rsidRPr="00B710F3">
        <w:rPr>
          <w:rFonts w:ascii="Times New Roman" w:eastAsia="MS ??" w:hAnsi="Times New Roman" w:cs="Times New Roman"/>
          <w:sz w:val="28"/>
          <w:szCs w:val="28"/>
          <w:lang w:eastAsia="ru-RU"/>
        </w:rPr>
        <w:t xml:space="preserve"> и права. – М.: Наука. – 1988. – 256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Дивеева</w:t>
      </w:r>
      <w:proofErr w:type="spellEnd"/>
      <w:r w:rsidRPr="00B710F3">
        <w:rPr>
          <w:rFonts w:ascii="Times New Roman" w:eastAsia="MS ??" w:hAnsi="Times New Roman" w:cs="Times New Roman"/>
          <w:sz w:val="28"/>
          <w:szCs w:val="28"/>
          <w:lang w:eastAsia="ru-RU"/>
        </w:rPr>
        <w:t xml:space="preserve"> Н. И. </w:t>
      </w:r>
      <w:proofErr w:type="spellStart"/>
      <w:r w:rsidRPr="00B710F3">
        <w:rPr>
          <w:rFonts w:ascii="Times New Roman" w:eastAsia="MS ??" w:hAnsi="Times New Roman" w:cs="Times New Roman"/>
          <w:sz w:val="28"/>
          <w:szCs w:val="28"/>
          <w:lang w:eastAsia="ru-RU"/>
        </w:rPr>
        <w:t>Общеправовые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средства</w:t>
      </w:r>
      <w:proofErr w:type="spellEnd"/>
      <w:r w:rsidRPr="00B710F3">
        <w:rPr>
          <w:rFonts w:ascii="Times New Roman" w:eastAsia="MS ??" w:hAnsi="Times New Roman" w:cs="Times New Roman"/>
          <w:sz w:val="28"/>
          <w:szCs w:val="28"/>
          <w:lang w:eastAsia="ru-RU"/>
        </w:rPr>
        <w:t xml:space="preserve"> в </w:t>
      </w:r>
      <w:proofErr w:type="spellStart"/>
      <w:r w:rsidRPr="00B710F3">
        <w:rPr>
          <w:rFonts w:ascii="Times New Roman" w:eastAsia="MS ??" w:hAnsi="Times New Roman" w:cs="Times New Roman"/>
          <w:sz w:val="28"/>
          <w:szCs w:val="28"/>
          <w:lang w:eastAsia="ru-RU"/>
        </w:rPr>
        <w:t>механизме</w:t>
      </w:r>
      <w:proofErr w:type="spellEnd"/>
      <w:r w:rsidRPr="00B710F3">
        <w:rPr>
          <w:rFonts w:ascii="Times New Roman" w:eastAsia="MS ??" w:hAnsi="Times New Roman" w:cs="Times New Roman"/>
          <w:sz w:val="28"/>
          <w:szCs w:val="28"/>
          <w:lang w:eastAsia="ru-RU"/>
        </w:rPr>
        <w:t xml:space="preserve"> правового </w:t>
      </w:r>
      <w:proofErr w:type="spellStart"/>
      <w:r w:rsidRPr="00B710F3">
        <w:rPr>
          <w:rFonts w:ascii="Times New Roman" w:eastAsia="MS ??" w:hAnsi="Times New Roman" w:cs="Times New Roman"/>
          <w:sz w:val="28"/>
          <w:szCs w:val="28"/>
          <w:lang w:eastAsia="ru-RU"/>
        </w:rPr>
        <w:t>регулирования</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трудовых</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отношений</w:t>
      </w:r>
      <w:proofErr w:type="spellEnd"/>
      <w:r w:rsidRPr="00B710F3">
        <w:rPr>
          <w:rFonts w:ascii="Times New Roman" w:eastAsia="MS ??" w:hAnsi="Times New Roman" w:cs="Times New Roman"/>
          <w:sz w:val="28"/>
          <w:szCs w:val="28"/>
          <w:lang w:eastAsia="ru-RU"/>
        </w:rPr>
        <w:t xml:space="preserve"> / Н. И. </w:t>
      </w:r>
      <w:proofErr w:type="spellStart"/>
      <w:r w:rsidRPr="00B710F3">
        <w:rPr>
          <w:rFonts w:ascii="Times New Roman" w:eastAsia="MS ??" w:hAnsi="Times New Roman" w:cs="Times New Roman"/>
          <w:sz w:val="28"/>
          <w:szCs w:val="28"/>
          <w:lang w:eastAsia="ru-RU"/>
        </w:rPr>
        <w:t>Дивеева</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Правоведение</w:t>
      </w:r>
      <w:proofErr w:type="spellEnd"/>
      <w:r w:rsidRPr="00B710F3">
        <w:rPr>
          <w:rFonts w:ascii="Times New Roman" w:eastAsia="MS ??" w:hAnsi="Times New Roman" w:cs="Times New Roman"/>
          <w:sz w:val="28"/>
          <w:szCs w:val="28"/>
          <w:lang w:eastAsia="ru-RU"/>
        </w:rPr>
        <w:t>. – 2002. – № 3. – С. 56–62.</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Малько</w:t>
      </w:r>
      <w:proofErr w:type="spellEnd"/>
      <w:r w:rsidRPr="00B710F3">
        <w:rPr>
          <w:rFonts w:ascii="Times New Roman" w:eastAsia="MS ??" w:hAnsi="Times New Roman" w:cs="Times New Roman"/>
          <w:sz w:val="28"/>
          <w:szCs w:val="28"/>
          <w:lang w:eastAsia="ru-RU"/>
        </w:rPr>
        <w:t xml:space="preserve"> А. В. </w:t>
      </w:r>
      <w:proofErr w:type="spellStart"/>
      <w:r w:rsidRPr="00B710F3">
        <w:rPr>
          <w:rFonts w:ascii="Times New Roman" w:eastAsia="MS ??" w:hAnsi="Times New Roman" w:cs="Times New Roman"/>
          <w:sz w:val="28"/>
          <w:szCs w:val="28"/>
          <w:lang w:eastAsia="ru-RU"/>
        </w:rPr>
        <w:t>Правовые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средства</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как</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общетеоретическая</w:t>
      </w:r>
      <w:proofErr w:type="spellEnd"/>
      <w:r w:rsidRPr="00B710F3">
        <w:rPr>
          <w:rFonts w:ascii="Times New Roman" w:eastAsia="MS ??" w:hAnsi="Times New Roman" w:cs="Times New Roman"/>
          <w:sz w:val="28"/>
          <w:szCs w:val="28"/>
          <w:lang w:eastAsia="ru-RU"/>
        </w:rPr>
        <w:t xml:space="preserve"> проблема / А. В. </w:t>
      </w:r>
      <w:proofErr w:type="spellStart"/>
      <w:r w:rsidRPr="00B710F3">
        <w:rPr>
          <w:rFonts w:ascii="Times New Roman" w:eastAsia="MS ??" w:hAnsi="Times New Roman" w:cs="Times New Roman"/>
          <w:sz w:val="28"/>
          <w:szCs w:val="28"/>
          <w:lang w:eastAsia="ru-RU"/>
        </w:rPr>
        <w:t>Малько</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Правоведение</w:t>
      </w:r>
      <w:proofErr w:type="spellEnd"/>
      <w:r w:rsidRPr="00B710F3">
        <w:rPr>
          <w:rFonts w:ascii="Times New Roman" w:eastAsia="MS ??" w:hAnsi="Times New Roman" w:cs="Times New Roman"/>
          <w:sz w:val="28"/>
          <w:szCs w:val="28"/>
          <w:lang w:eastAsia="ru-RU"/>
        </w:rPr>
        <w:t>. – 1999. – № 2. – С.4–16.</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Іншин</w:t>
      </w:r>
      <w:proofErr w:type="spellEnd"/>
      <w:r w:rsidRPr="00B710F3">
        <w:rPr>
          <w:rFonts w:ascii="Times New Roman" w:eastAsia="MS ??" w:hAnsi="Times New Roman" w:cs="Times New Roman"/>
          <w:sz w:val="28"/>
          <w:szCs w:val="28"/>
          <w:lang w:eastAsia="ru-RU"/>
        </w:rPr>
        <w:t xml:space="preserve"> М. Юридичні гарантії як фактор стабільності та підвищення ефективності службово-трудової діяльності державних службовців / М. </w:t>
      </w:r>
      <w:proofErr w:type="spellStart"/>
      <w:r w:rsidRPr="00B710F3">
        <w:rPr>
          <w:rFonts w:ascii="Times New Roman" w:eastAsia="MS ??" w:hAnsi="Times New Roman" w:cs="Times New Roman"/>
          <w:sz w:val="28"/>
          <w:szCs w:val="28"/>
          <w:lang w:eastAsia="ru-RU"/>
        </w:rPr>
        <w:t>Іншин</w:t>
      </w:r>
      <w:proofErr w:type="spellEnd"/>
      <w:r w:rsidRPr="00B710F3">
        <w:rPr>
          <w:rFonts w:ascii="Times New Roman" w:eastAsia="MS ??" w:hAnsi="Times New Roman" w:cs="Times New Roman"/>
          <w:sz w:val="28"/>
          <w:szCs w:val="28"/>
          <w:lang w:eastAsia="ru-RU"/>
        </w:rPr>
        <w:t xml:space="preserve"> // Право України. – 2004. – № 5. – С.83–87.</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Stec</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Wojciech</w:t>
      </w:r>
      <w:proofErr w:type="spellEnd"/>
      <w:r w:rsidRPr="00B710F3">
        <w:rPr>
          <w:rFonts w:ascii="Times New Roman" w:eastAsia="MS ??" w:hAnsi="Times New Roman" w:cs="Times New Roman"/>
          <w:sz w:val="28"/>
          <w:szCs w:val="28"/>
          <w:lang w:eastAsia="ru-RU"/>
        </w:rPr>
        <w:t xml:space="preserve"> J. </w:t>
      </w:r>
      <w:proofErr w:type="spellStart"/>
      <w:r w:rsidRPr="00B710F3">
        <w:rPr>
          <w:rFonts w:ascii="Times New Roman" w:eastAsia="MS ??" w:hAnsi="Times New Roman" w:cs="Times New Roman"/>
          <w:sz w:val="28"/>
          <w:szCs w:val="28"/>
          <w:lang w:eastAsia="ru-RU"/>
        </w:rPr>
        <w:t>Tendencje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rozwojowe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światowej</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biotechnologii</w:t>
      </w:r>
      <w:proofErr w:type="spellEnd"/>
      <w:r w:rsidRPr="00B710F3">
        <w:rPr>
          <w:rFonts w:ascii="Times New Roman" w:eastAsia="MS ??" w:hAnsi="Times New Roman" w:cs="Times New Roman"/>
          <w:sz w:val="28"/>
          <w:szCs w:val="28"/>
          <w:lang w:eastAsia="ru-RU"/>
        </w:rPr>
        <w:t xml:space="preserve"> / J. </w:t>
      </w:r>
      <w:proofErr w:type="spellStart"/>
      <w:r w:rsidRPr="00B710F3">
        <w:rPr>
          <w:rFonts w:ascii="Times New Roman" w:eastAsia="MS ??" w:hAnsi="Times New Roman" w:cs="Times New Roman"/>
          <w:sz w:val="28"/>
          <w:szCs w:val="28"/>
          <w:lang w:eastAsia="ru-RU"/>
        </w:rPr>
        <w:t>Stec</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Wojciech</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Biotechnologia</w:t>
      </w:r>
      <w:proofErr w:type="spellEnd"/>
      <w:r w:rsidRPr="00B710F3">
        <w:rPr>
          <w:rFonts w:ascii="Times New Roman" w:eastAsia="MS ??" w:hAnsi="Times New Roman" w:cs="Times New Roman"/>
          <w:sz w:val="28"/>
          <w:szCs w:val="28"/>
          <w:lang w:eastAsia="ru-RU"/>
        </w:rPr>
        <w:t>. – 2000. – 1 (48). – S.15–30.</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Twardowski</w:t>
      </w:r>
      <w:proofErr w:type="spellEnd"/>
      <w:r w:rsidRPr="00B710F3">
        <w:rPr>
          <w:rFonts w:ascii="Times New Roman" w:eastAsia="MS ??" w:hAnsi="Times New Roman" w:cs="Times New Roman"/>
          <w:sz w:val="28"/>
          <w:szCs w:val="28"/>
          <w:lang w:eastAsia="ru-RU"/>
        </w:rPr>
        <w:t xml:space="preserve"> T.  100+1 </w:t>
      </w:r>
      <w:proofErr w:type="spellStart"/>
      <w:r w:rsidRPr="00B710F3">
        <w:rPr>
          <w:rFonts w:ascii="Times New Roman" w:eastAsia="MS ??" w:hAnsi="Times New Roman" w:cs="Times New Roman"/>
          <w:sz w:val="28"/>
          <w:szCs w:val="28"/>
          <w:lang w:eastAsia="ru-RU"/>
        </w:rPr>
        <w:t>najczęściej</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zadawanych</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pytań</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na</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temat</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współczesnej</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biotechnologii</w:t>
      </w:r>
      <w:proofErr w:type="spellEnd"/>
      <w:r w:rsidRPr="00B710F3">
        <w:rPr>
          <w:rFonts w:ascii="Times New Roman" w:eastAsia="MS ??" w:hAnsi="Times New Roman" w:cs="Times New Roman"/>
          <w:sz w:val="28"/>
          <w:szCs w:val="28"/>
          <w:lang w:eastAsia="ru-RU"/>
        </w:rPr>
        <w:t xml:space="preserve"> / Т. </w:t>
      </w:r>
      <w:proofErr w:type="spellStart"/>
      <w:r w:rsidRPr="00B710F3">
        <w:rPr>
          <w:rFonts w:ascii="Times New Roman" w:eastAsia="MS ??" w:hAnsi="Times New Roman" w:cs="Times New Roman"/>
          <w:sz w:val="28"/>
          <w:szCs w:val="28"/>
          <w:lang w:eastAsia="ru-RU"/>
        </w:rPr>
        <w:t>Twardowski</w:t>
      </w:r>
      <w:proofErr w:type="spellEnd"/>
      <w:r w:rsidRPr="00B710F3">
        <w:rPr>
          <w:rFonts w:ascii="Times New Roman" w:eastAsia="MS ??" w:hAnsi="Times New Roman" w:cs="Times New Roman"/>
          <w:sz w:val="28"/>
          <w:szCs w:val="28"/>
          <w:lang w:eastAsia="ru-RU"/>
        </w:rPr>
        <w:t>, Е. </w:t>
      </w:r>
      <w:proofErr w:type="spellStart"/>
      <w:r w:rsidRPr="00B710F3">
        <w:rPr>
          <w:rFonts w:ascii="Times New Roman" w:eastAsia="MS ??" w:hAnsi="Times New Roman" w:cs="Times New Roman"/>
          <w:sz w:val="28"/>
          <w:szCs w:val="28"/>
          <w:lang w:eastAsia="ru-RU"/>
        </w:rPr>
        <w:t>Kwapich</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Poznań</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Edytor</w:t>
      </w:r>
      <w:proofErr w:type="spellEnd"/>
      <w:r w:rsidRPr="00B710F3">
        <w:rPr>
          <w:rFonts w:ascii="Times New Roman" w:eastAsia="MS ??" w:hAnsi="Times New Roman" w:cs="Times New Roman"/>
          <w:sz w:val="28"/>
          <w:szCs w:val="28"/>
          <w:lang w:eastAsia="ru-RU"/>
        </w:rPr>
        <w:t>, 2000. – 100 s.</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Менів</w:t>
      </w:r>
      <w:proofErr w:type="spellEnd"/>
      <w:r w:rsidRPr="00B710F3">
        <w:rPr>
          <w:rFonts w:ascii="Times New Roman" w:eastAsia="MS ??" w:hAnsi="Times New Roman" w:cs="Times New Roman"/>
          <w:sz w:val="28"/>
          <w:szCs w:val="28"/>
          <w:lang w:eastAsia="ru-RU"/>
        </w:rPr>
        <w:t xml:space="preserve"> О. І. Правове забезпечення використання ГМО при вирощуванні сільськогосподарської продукції рослинного походження в Україні та ЄС: </w:t>
      </w:r>
      <w:proofErr w:type="spellStart"/>
      <w:r w:rsidRPr="00B710F3">
        <w:rPr>
          <w:rFonts w:ascii="Times New Roman" w:eastAsia="MS ??" w:hAnsi="Times New Roman" w:cs="Times New Roman"/>
          <w:sz w:val="28"/>
          <w:szCs w:val="28"/>
          <w:lang w:eastAsia="ru-RU"/>
        </w:rPr>
        <w:t>дис</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канд</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юрид</w:t>
      </w:r>
      <w:proofErr w:type="spellEnd"/>
      <w:r w:rsidRPr="00B710F3">
        <w:rPr>
          <w:rFonts w:ascii="Times New Roman" w:eastAsia="MS ??" w:hAnsi="Times New Roman" w:cs="Times New Roman"/>
          <w:sz w:val="28"/>
          <w:szCs w:val="28"/>
          <w:lang w:eastAsia="ru-RU"/>
        </w:rPr>
        <w:t xml:space="preserve">. наук: 12.00.06 / О. І. </w:t>
      </w:r>
      <w:proofErr w:type="spellStart"/>
      <w:r w:rsidRPr="00B710F3">
        <w:rPr>
          <w:rFonts w:ascii="Times New Roman" w:eastAsia="MS ??" w:hAnsi="Times New Roman" w:cs="Times New Roman"/>
          <w:sz w:val="28"/>
          <w:szCs w:val="28"/>
          <w:lang w:eastAsia="ru-RU"/>
        </w:rPr>
        <w:t>Менів</w:t>
      </w:r>
      <w:proofErr w:type="spellEnd"/>
      <w:r w:rsidRPr="00B710F3">
        <w:rPr>
          <w:rFonts w:ascii="Times New Roman" w:eastAsia="MS ??" w:hAnsi="Times New Roman" w:cs="Times New Roman"/>
          <w:sz w:val="28"/>
          <w:szCs w:val="28"/>
          <w:lang w:eastAsia="ru-RU"/>
        </w:rPr>
        <w:t>; кер. роботи В. Ю. </w:t>
      </w:r>
      <w:proofErr w:type="spellStart"/>
      <w:r w:rsidRPr="00B710F3">
        <w:rPr>
          <w:rFonts w:ascii="Times New Roman" w:eastAsia="MS ??" w:hAnsi="Times New Roman" w:cs="Times New Roman"/>
          <w:sz w:val="28"/>
          <w:szCs w:val="28"/>
          <w:lang w:eastAsia="ru-RU"/>
        </w:rPr>
        <w:t>Уркевич</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Нац</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юрид</w:t>
      </w:r>
      <w:proofErr w:type="spellEnd"/>
      <w:r w:rsidRPr="00B710F3">
        <w:rPr>
          <w:rFonts w:ascii="Times New Roman" w:eastAsia="MS ??" w:hAnsi="Times New Roman" w:cs="Times New Roman"/>
          <w:sz w:val="28"/>
          <w:szCs w:val="28"/>
          <w:lang w:eastAsia="ru-RU"/>
        </w:rPr>
        <w:t>. ун-т ім. Ярослава Мудрого. – Харків, 2016. – 223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lastRenderedPageBreak/>
        <w:t>Баласинович</w:t>
      </w:r>
      <w:proofErr w:type="spellEnd"/>
      <w:r w:rsidRPr="00B710F3">
        <w:rPr>
          <w:rFonts w:ascii="Times New Roman" w:eastAsia="MS ??" w:hAnsi="Times New Roman" w:cs="Times New Roman"/>
          <w:sz w:val="28"/>
          <w:szCs w:val="28"/>
          <w:lang w:eastAsia="ru-RU"/>
        </w:rPr>
        <w:t xml:space="preserve"> Б., </w:t>
      </w:r>
      <w:proofErr w:type="spellStart"/>
      <w:r w:rsidRPr="00B710F3">
        <w:rPr>
          <w:rFonts w:ascii="Times New Roman" w:eastAsia="MS ??" w:hAnsi="Times New Roman" w:cs="Times New Roman"/>
          <w:sz w:val="28"/>
          <w:szCs w:val="28"/>
          <w:lang w:eastAsia="ru-RU"/>
        </w:rPr>
        <w:t>Ярошевська</w:t>
      </w:r>
      <w:proofErr w:type="spellEnd"/>
      <w:r w:rsidRPr="00B710F3">
        <w:rPr>
          <w:rFonts w:ascii="Times New Roman" w:eastAsia="MS ??" w:hAnsi="Times New Roman" w:cs="Times New Roman"/>
          <w:sz w:val="28"/>
          <w:szCs w:val="28"/>
          <w:lang w:eastAsia="ru-RU"/>
        </w:rPr>
        <w:t xml:space="preserve"> Ю. ГМО: виклики сьогодення та досвід правового регулювання / Б. </w:t>
      </w:r>
      <w:proofErr w:type="spellStart"/>
      <w:r w:rsidRPr="00B710F3">
        <w:rPr>
          <w:rFonts w:ascii="Times New Roman" w:eastAsia="MS ??" w:hAnsi="Times New Roman" w:cs="Times New Roman"/>
          <w:sz w:val="28"/>
          <w:szCs w:val="28"/>
          <w:lang w:eastAsia="ru-RU"/>
        </w:rPr>
        <w:t>Баласинович</w:t>
      </w:r>
      <w:proofErr w:type="spellEnd"/>
      <w:r w:rsidRPr="00B710F3">
        <w:rPr>
          <w:rFonts w:ascii="Times New Roman" w:eastAsia="MS ??" w:hAnsi="Times New Roman" w:cs="Times New Roman"/>
          <w:sz w:val="28"/>
          <w:szCs w:val="28"/>
          <w:lang w:eastAsia="ru-RU"/>
        </w:rPr>
        <w:t xml:space="preserve">, Ю. </w:t>
      </w:r>
      <w:proofErr w:type="spellStart"/>
      <w:r w:rsidRPr="00B710F3">
        <w:rPr>
          <w:rFonts w:ascii="Times New Roman" w:eastAsia="MS ??" w:hAnsi="Times New Roman" w:cs="Times New Roman"/>
          <w:sz w:val="28"/>
          <w:szCs w:val="28"/>
          <w:lang w:eastAsia="ru-RU"/>
        </w:rPr>
        <w:t>Ярошевська</w:t>
      </w:r>
      <w:proofErr w:type="spellEnd"/>
      <w:r w:rsidRPr="00B710F3">
        <w:rPr>
          <w:rFonts w:ascii="Times New Roman" w:eastAsia="MS ??" w:hAnsi="Times New Roman" w:cs="Times New Roman"/>
          <w:sz w:val="28"/>
          <w:szCs w:val="28"/>
          <w:lang w:eastAsia="ru-RU"/>
        </w:rPr>
        <w:t>. – Київ: АДЕФ-Україна, 2010. – 256 c.</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Assemblée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Nationale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Française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Rapport</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de</w:t>
      </w:r>
      <w:proofErr w:type="spellEnd"/>
      <w:r w:rsidRPr="00B710F3">
        <w:rPr>
          <w:rFonts w:ascii="Times New Roman" w:eastAsia="MS ??" w:hAnsi="Times New Roman" w:cs="Times New Roman"/>
          <w:sz w:val="28"/>
          <w:szCs w:val="28"/>
          <w:lang w:eastAsia="ru-RU"/>
        </w:rPr>
        <w:t xml:space="preserve"> M. </w:t>
      </w:r>
      <w:proofErr w:type="spellStart"/>
      <w:r w:rsidRPr="00B710F3">
        <w:rPr>
          <w:rFonts w:ascii="Times New Roman" w:eastAsia="MS ??" w:hAnsi="Times New Roman" w:cs="Times New Roman"/>
          <w:sz w:val="28"/>
          <w:szCs w:val="28"/>
          <w:lang w:eastAsia="ru-RU"/>
        </w:rPr>
        <w:t>Christian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Ménard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sur</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les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Enjeux</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des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Essais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et</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de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l’Utilisation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des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Organismes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Génétiquement</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Modifiés</w:t>
      </w:r>
      <w:proofErr w:type="spellEnd"/>
      <w:r w:rsidRPr="00B710F3">
        <w:rPr>
          <w:rFonts w:ascii="Times New Roman" w:eastAsia="MS ??" w:hAnsi="Times New Roman" w:cs="Times New Roman"/>
          <w:sz w:val="28"/>
          <w:szCs w:val="28"/>
          <w:lang w:eastAsia="ru-RU"/>
        </w:rPr>
        <w:t xml:space="preserve">. – 2005. – № 2254. – </w:t>
      </w:r>
      <w:proofErr w:type="spellStart"/>
      <w:r w:rsidRPr="00B710F3">
        <w:rPr>
          <w:rFonts w:ascii="Times New Roman" w:eastAsia="MS ??" w:hAnsi="Times New Roman" w:cs="Times New Roman"/>
          <w:sz w:val="28"/>
          <w:szCs w:val="28"/>
          <w:lang w:eastAsia="ru-RU"/>
        </w:rPr>
        <w:t>Vol</w:t>
      </w:r>
      <w:proofErr w:type="spellEnd"/>
      <w:r w:rsidRPr="00B710F3">
        <w:rPr>
          <w:rFonts w:ascii="Times New Roman" w:eastAsia="MS ??" w:hAnsi="Times New Roman" w:cs="Times New Roman"/>
          <w:sz w:val="28"/>
          <w:szCs w:val="28"/>
          <w:lang w:eastAsia="ru-RU"/>
        </w:rPr>
        <w:t>. 1. – Р. 10–24.</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Богдан А. Й. Правове забезпечення виробництва сільськогосподарської продукції в Україні у контексті вимог законодавства Європейського Союзу: </w:t>
      </w:r>
      <w:proofErr w:type="spellStart"/>
      <w:r w:rsidRPr="00B710F3">
        <w:rPr>
          <w:rFonts w:ascii="Times New Roman" w:eastAsia="MS ??" w:hAnsi="Times New Roman" w:cs="Times New Roman"/>
          <w:sz w:val="28"/>
          <w:szCs w:val="28"/>
          <w:lang w:eastAsia="ru-RU"/>
        </w:rPr>
        <w:t>дис</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канд</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юрид</w:t>
      </w:r>
      <w:proofErr w:type="spellEnd"/>
      <w:r w:rsidRPr="00B710F3">
        <w:rPr>
          <w:rFonts w:ascii="Times New Roman" w:eastAsia="MS ??" w:hAnsi="Times New Roman" w:cs="Times New Roman"/>
          <w:sz w:val="28"/>
          <w:szCs w:val="28"/>
          <w:lang w:eastAsia="ru-RU"/>
        </w:rPr>
        <w:t xml:space="preserve">. наук: спец. 12.00.06 – земельне право; аграрне право; екологічне право; </w:t>
      </w:r>
      <w:proofErr w:type="spellStart"/>
      <w:r w:rsidRPr="00B710F3">
        <w:rPr>
          <w:rFonts w:ascii="Times New Roman" w:eastAsia="MS ??" w:hAnsi="Times New Roman" w:cs="Times New Roman"/>
          <w:sz w:val="28"/>
          <w:szCs w:val="28"/>
          <w:lang w:eastAsia="ru-RU"/>
        </w:rPr>
        <w:t>природоресурсне</w:t>
      </w:r>
      <w:proofErr w:type="spellEnd"/>
      <w:r w:rsidRPr="00B710F3">
        <w:rPr>
          <w:rFonts w:ascii="Times New Roman" w:eastAsia="MS ??" w:hAnsi="Times New Roman" w:cs="Times New Roman"/>
          <w:sz w:val="28"/>
          <w:szCs w:val="28"/>
          <w:lang w:eastAsia="ru-RU"/>
        </w:rPr>
        <w:t xml:space="preserve"> право / А. Й. Богдан; </w:t>
      </w:r>
      <w:proofErr w:type="spellStart"/>
      <w:r w:rsidRPr="00B710F3">
        <w:rPr>
          <w:rFonts w:ascii="Times New Roman" w:eastAsia="MS ??" w:hAnsi="Times New Roman" w:cs="Times New Roman"/>
          <w:sz w:val="28"/>
          <w:szCs w:val="28"/>
          <w:lang w:eastAsia="ru-RU"/>
        </w:rPr>
        <w:t>Нац</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юрид</w:t>
      </w:r>
      <w:proofErr w:type="spellEnd"/>
      <w:r w:rsidRPr="00B710F3">
        <w:rPr>
          <w:rFonts w:ascii="Times New Roman" w:eastAsia="MS ??" w:hAnsi="Times New Roman" w:cs="Times New Roman"/>
          <w:sz w:val="28"/>
          <w:szCs w:val="28"/>
          <w:lang w:eastAsia="ru-RU"/>
        </w:rPr>
        <w:t>. акад. України ім. Ярослава Мудрого. – Харків, 2010. – 227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Директива 90/219/ЄЕС від 23 квітня 1990 року “Про закрите використання ГМО” // </w:t>
      </w:r>
      <w:proofErr w:type="spellStart"/>
      <w:r w:rsidRPr="00B710F3">
        <w:rPr>
          <w:rFonts w:ascii="Times New Roman" w:eastAsia="MS ??" w:hAnsi="Times New Roman" w:cs="Times New Roman"/>
          <w:sz w:val="28"/>
          <w:szCs w:val="28"/>
          <w:lang w:eastAsia="ru-RU"/>
        </w:rPr>
        <w:t>Official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Journal</w:t>
      </w:r>
      <w:proofErr w:type="spellEnd"/>
      <w:r w:rsidRPr="00B710F3">
        <w:rPr>
          <w:rFonts w:ascii="Times New Roman" w:eastAsia="MS ??" w:hAnsi="Times New Roman" w:cs="Times New Roman"/>
          <w:sz w:val="28"/>
          <w:szCs w:val="28"/>
          <w:lang w:eastAsia="ru-RU"/>
        </w:rPr>
        <w:t>. – 1990. – L 117. – P. 1–14.</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Директива Європейського Парламенту та Ради 2009/41/ЄС від 6 травня 2009 року “Про обмежене використання генетично модифікованих мікроорганізмів у замкненій системі” // </w:t>
      </w:r>
      <w:proofErr w:type="spellStart"/>
      <w:r w:rsidRPr="00B710F3">
        <w:rPr>
          <w:rFonts w:ascii="Times New Roman" w:eastAsia="MS ??" w:hAnsi="Times New Roman" w:cs="Times New Roman"/>
          <w:sz w:val="28"/>
          <w:szCs w:val="28"/>
          <w:lang w:eastAsia="ru-RU"/>
        </w:rPr>
        <w:t>Official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Journal</w:t>
      </w:r>
      <w:proofErr w:type="spellEnd"/>
      <w:r w:rsidRPr="00B710F3">
        <w:rPr>
          <w:rFonts w:ascii="Times New Roman" w:eastAsia="MS ??" w:hAnsi="Times New Roman" w:cs="Times New Roman"/>
          <w:sz w:val="28"/>
          <w:szCs w:val="28"/>
          <w:lang w:eastAsia="ru-RU"/>
        </w:rPr>
        <w:t>. – 2009. – L 125. – P. 75.</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Картахенський</w:t>
      </w:r>
      <w:proofErr w:type="spellEnd"/>
      <w:r w:rsidRPr="00B710F3">
        <w:rPr>
          <w:rFonts w:ascii="Times New Roman" w:eastAsia="MS ??" w:hAnsi="Times New Roman" w:cs="Times New Roman"/>
          <w:sz w:val="28"/>
          <w:szCs w:val="28"/>
          <w:lang w:eastAsia="ru-RU"/>
        </w:rPr>
        <w:t xml:space="preserve"> протокол про </w:t>
      </w:r>
      <w:proofErr w:type="spellStart"/>
      <w:r w:rsidRPr="00B710F3">
        <w:rPr>
          <w:rFonts w:ascii="Times New Roman" w:eastAsia="MS ??" w:hAnsi="Times New Roman" w:cs="Times New Roman"/>
          <w:sz w:val="28"/>
          <w:szCs w:val="28"/>
          <w:lang w:eastAsia="ru-RU"/>
        </w:rPr>
        <w:t>біобезпеку</w:t>
      </w:r>
      <w:proofErr w:type="spellEnd"/>
      <w:r w:rsidRPr="00B710F3">
        <w:rPr>
          <w:rFonts w:ascii="Times New Roman" w:eastAsia="MS ??" w:hAnsi="Times New Roman" w:cs="Times New Roman"/>
          <w:sz w:val="28"/>
          <w:szCs w:val="28"/>
          <w:lang w:eastAsia="ru-RU"/>
        </w:rPr>
        <w:t xml:space="preserve"> до Конвенції про біологічне різноманіття від 29 січня 2000 року (приєднання від 12.09.2002 р.): [Електронний ресурс]. – Режим доступу: </w:t>
      </w:r>
      <w:hyperlink r:id="rId8" w:history="1">
        <w:r w:rsidRPr="00B710F3">
          <w:rPr>
            <w:rFonts w:ascii="Times New Roman" w:eastAsia="MS ??" w:hAnsi="Times New Roman" w:cs="Times New Roman"/>
            <w:color w:val="0563C1"/>
            <w:sz w:val="28"/>
            <w:szCs w:val="28"/>
            <w:u w:val="single"/>
            <w:lang w:eastAsia="ru-RU"/>
          </w:rPr>
          <w:t>http://zakon3.rada.gov.ua/laws/show/995_935</w:t>
        </w:r>
      </w:hyperlink>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Пічкур О. В. Правова охорона селекційних досягнень у рослинництві: монографія / О. В. Пічкур. – Київ: ПП «Авокадо», 2006. – 804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Піддубна Д. С. Правовий захист органічної продукції від генетично модифікованих організмів в Україні: </w:t>
      </w:r>
      <w:proofErr w:type="spellStart"/>
      <w:r w:rsidRPr="00B710F3">
        <w:rPr>
          <w:rFonts w:ascii="Times New Roman" w:eastAsia="MS ??" w:hAnsi="Times New Roman" w:cs="Times New Roman"/>
          <w:sz w:val="28"/>
          <w:szCs w:val="28"/>
          <w:lang w:eastAsia="ru-RU"/>
        </w:rPr>
        <w:t>дис</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канд</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юрид</w:t>
      </w:r>
      <w:proofErr w:type="spellEnd"/>
      <w:r w:rsidRPr="00B710F3">
        <w:rPr>
          <w:rFonts w:ascii="Times New Roman" w:eastAsia="MS ??" w:hAnsi="Times New Roman" w:cs="Times New Roman"/>
          <w:sz w:val="28"/>
          <w:szCs w:val="28"/>
          <w:lang w:eastAsia="ru-RU"/>
        </w:rPr>
        <w:t xml:space="preserve">. наук: спец. 12.00.06 – земельне право; аграрне право; екологічне право; </w:t>
      </w:r>
      <w:proofErr w:type="spellStart"/>
      <w:r w:rsidRPr="00B710F3">
        <w:rPr>
          <w:rFonts w:ascii="Times New Roman" w:eastAsia="MS ??" w:hAnsi="Times New Roman" w:cs="Times New Roman"/>
          <w:sz w:val="28"/>
          <w:szCs w:val="28"/>
          <w:lang w:eastAsia="ru-RU"/>
        </w:rPr>
        <w:t>природоресурсне</w:t>
      </w:r>
      <w:proofErr w:type="spellEnd"/>
      <w:r w:rsidRPr="00B710F3">
        <w:rPr>
          <w:rFonts w:ascii="Times New Roman" w:eastAsia="MS ??" w:hAnsi="Times New Roman" w:cs="Times New Roman"/>
          <w:sz w:val="28"/>
          <w:szCs w:val="28"/>
          <w:lang w:eastAsia="ru-RU"/>
        </w:rPr>
        <w:t xml:space="preserve"> право / Д. С. Піддубна. – Одеса, 2014. – 225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lastRenderedPageBreak/>
        <w:t xml:space="preserve">Конвенція про охорону біологічного різноманіття від 05 червня 1992 року (редакція від 29.10.2010 р.): [Електронний ресурс]. – Режим доступу: </w:t>
      </w:r>
      <w:hyperlink r:id="rId9" w:history="1">
        <w:r w:rsidRPr="00B710F3">
          <w:rPr>
            <w:rFonts w:ascii="Times New Roman" w:eastAsia="MS ??" w:hAnsi="Times New Roman" w:cs="Times New Roman"/>
            <w:color w:val="0563C1"/>
            <w:sz w:val="28"/>
            <w:szCs w:val="28"/>
            <w:u w:val="single"/>
            <w:lang w:eastAsia="ru-RU"/>
          </w:rPr>
          <w:t>http://zakon2.rada.gov.ua/laws/show/ru/995_030</w:t>
        </w:r>
      </w:hyperlink>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Конвенція про доступ до інформації, участь громадськості в процесі прийняття рішень та доступ до правосуддя з питань, що стосуються довкілля (</w:t>
      </w:r>
      <w:proofErr w:type="spellStart"/>
      <w:r w:rsidRPr="00B710F3">
        <w:rPr>
          <w:rFonts w:ascii="Times New Roman" w:eastAsia="MS ??" w:hAnsi="Times New Roman" w:cs="Times New Roman"/>
          <w:sz w:val="28"/>
          <w:szCs w:val="28"/>
          <w:lang w:eastAsia="ru-RU"/>
        </w:rPr>
        <w:t>Орхуська</w:t>
      </w:r>
      <w:proofErr w:type="spellEnd"/>
      <w:r w:rsidRPr="00B710F3">
        <w:rPr>
          <w:rFonts w:ascii="Times New Roman" w:eastAsia="MS ??" w:hAnsi="Times New Roman" w:cs="Times New Roman"/>
          <w:sz w:val="28"/>
          <w:szCs w:val="28"/>
          <w:lang w:eastAsia="ru-RU"/>
        </w:rPr>
        <w:t xml:space="preserve"> Конвенція) від 25 червня 1998 року (редакція від 27.05.2005 р.): [Електронний ресурс]. – Режим доступу: </w:t>
      </w:r>
      <w:hyperlink r:id="rId10" w:history="1">
        <w:r w:rsidRPr="00B710F3">
          <w:rPr>
            <w:rFonts w:ascii="Times New Roman" w:eastAsia="MS ??" w:hAnsi="Times New Roman" w:cs="Times New Roman"/>
            <w:color w:val="0563C1"/>
            <w:sz w:val="28"/>
            <w:szCs w:val="28"/>
            <w:u w:val="single"/>
            <w:lang w:eastAsia="ru-RU"/>
          </w:rPr>
          <w:t>http://zakon3.rada.gov.ua/laws/show/994_015</w:t>
        </w:r>
      </w:hyperlink>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Бугера</w:t>
      </w:r>
      <w:proofErr w:type="spellEnd"/>
      <w:r w:rsidRPr="00B710F3">
        <w:rPr>
          <w:rFonts w:ascii="Times New Roman" w:eastAsia="MS ??" w:hAnsi="Times New Roman" w:cs="Times New Roman"/>
          <w:sz w:val="28"/>
          <w:szCs w:val="28"/>
          <w:lang w:eastAsia="ru-RU"/>
        </w:rPr>
        <w:t xml:space="preserve"> С. І. Використання генетично модифікованих організмів у сільськогосподарському виробництві: інформаційно-правовий аспект / С. І. </w:t>
      </w:r>
      <w:proofErr w:type="spellStart"/>
      <w:r w:rsidRPr="00B710F3">
        <w:rPr>
          <w:rFonts w:ascii="Times New Roman" w:eastAsia="MS ??" w:hAnsi="Times New Roman" w:cs="Times New Roman"/>
          <w:sz w:val="28"/>
          <w:szCs w:val="28"/>
          <w:lang w:eastAsia="ru-RU"/>
        </w:rPr>
        <w:t>Бугера</w:t>
      </w:r>
      <w:proofErr w:type="spellEnd"/>
      <w:r w:rsidRPr="00B710F3">
        <w:rPr>
          <w:rFonts w:ascii="Times New Roman" w:eastAsia="MS ??" w:hAnsi="Times New Roman" w:cs="Times New Roman"/>
          <w:sz w:val="28"/>
          <w:szCs w:val="28"/>
          <w:lang w:eastAsia="ru-RU"/>
        </w:rPr>
        <w:t xml:space="preserve"> // Інформація і право. – 2011. – № 3 (3). – С. 84–92.</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Медведєва М. О. Міжнародне право та біотехнології / М. О. Медведєва // Вісник Київського </w:t>
      </w:r>
      <w:proofErr w:type="spellStart"/>
      <w:r w:rsidRPr="00B710F3">
        <w:rPr>
          <w:rFonts w:ascii="Times New Roman" w:eastAsia="MS ??" w:hAnsi="Times New Roman" w:cs="Times New Roman"/>
          <w:sz w:val="28"/>
          <w:szCs w:val="28"/>
          <w:lang w:eastAsia="ru-RU"/>
        </w:rPr>
        <w:t>нац</w:t>
      </w:r>
      <w:proofErr w:type="spellEnd"/>
      <w:r w:rsidRPr="00B710F3">
        <w:rPr>
          <w:rFonts w:ascii="Times New Roman" w:eastAsia="MS ??" w:hAnsi="Times New Roman" w:cs="Times New Roman"/>
          <w:sz w:val="28"/>
          <w:szCs w:val="28"/>
          <w:lang w:eastAsia="ru-RU"/>
        </w:rPr>
        <w:t>. ун-ту ім. Т. Шевченка. – 2005. – № 31–32. – С. 64–66.</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Приходько І. В. Особливості розвитку світового ринку біотехнологічної продукції / І. В. Приходько // Економічний аналіз. – 2016. – № 1. – Т. 26. – С. 32–37.</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Дубініна</w:t>
      </w:r>
      <w:proofErr w:type="spellEnd"/>
      <w:r w:rsidRPr="00B710F3">
        <w:rPr>
          <w:rFonts w:ascii="Times New Roman" w:eastAsia="MS ??" w:hAnsi="Times New Roman" w:cs="Times New Roman"/>
          <w:sz w:val="28"/>
          <w:szCs w:val="28"/>
          <w:lang w:eastAsia="ru-RU"/>
        </w:rPr>
        <w:t xml:space="preserve"> А. А. Товарознавство. Харчові продукти з генетично модифікованої сировини: </w:t>
      </w:r>
      <w:proofErr w:type="spellStart"/>
      <w:r w:rsidRPr="00B710F3">
        <w:rPr>
          <w:rFonts w:ascii="Times New Roman" w:eastAsia="MS ??" w:hAnsi="Times New Roman" w:cs="Times New Roman"/>
          <w:sz w:val="28"/>
          <w:szCs w:val="28"/>
          <w:lang w:eastAsia="ru-RU"/>
        </w:rPr>
        <w:t>навч</w:t>
      </w:r>
      <w:proofErr w:type="spellEnd"/>
      <w:r w:rsidRPr="00B710F3">
        <w:rPr>
          <w:rFonts w:ascii="Times New Roman" w:eastAsia="MS ??" w:hAnsi="Times New Roman" w:cs="Times New Roman"/>
          <w:sz w:val="28"/>
          <w:szCs w:val="28"/>
          <w:lang w:eastAsia="ru-RU"/>
        </w:rPr>
        <w:t xml:space="preserve">. посібник / А. А. </w:t>
      </w:r>
      <w:proofErr w:type="spellStart"/>
      <w:r w:rsidRPr="00B710F3">
        <w:rPr>
          <w:rFonts w:ascii="Times New Roman" w:eastAsia="MS ??" w:hAnsi="Times New Roman" w:cs="Times New Roman"/>
          <w:sz w:val="28"/>
          <w:szCs w:val="28"/>
          <w:lang w:eastAsia="ru-RU"/>
        </w:rPr>
        <w:t>Дубініна</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Xарків</w:t>
      </w:r>
      <w:proofErr w:type="spellEnd"/>
      <w:r w:rsidRPr="00B710F3">
        <w:rPr>
          <w:rFonts w:ascii="Times New Roman" w:eastAsia="MS ??" w:hAnsi="Times New Roman" w:cs="Times New Roman"/>
          <w:sz w:val="28"/>
          <w:szCs w:val="28"/>
          <w:lang w:eastAsia="ru-RU"/>
        </w:rPr>
        <w:t>: ХДУХТ, 2015. – 267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Аграрная</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политика</w:t>
      </w:r>
      <w:proofErr w:type="spellEnd"/>
      <w:r w:rsidRPr="00B710F3">
        <w:rPr>
          <w:rFonts w:ascii="Times New Roman" w:eastAsia="MS ??" w:hAnsi="Times New Roman" w:cs="Times New Roman"/>
          <w:sz w:val="28"/>
          <w:szCs w:val="28"/>
          <w:lang w:eastAsia="ru-RU"/>
        </w:rPr>
        <w:t xml:space="preserve"> и </w:t>
      </w:r>
      <w:proofErr w:type="spellStart"/>
      <w:r w:rsidRPr="00B710F3">
        <w:rPr>
          <w:rFonts w:ascii="Times New Roman" w:eastAsia="MS ??" w:hAnsi="Times New Roman" w:cs="Times New Roman"/>
          <w:sz w:val="28"/>
          <w:szCs w:val="28"/>
          <w:lang w:eastAsia="ru-RU"/>
        </w:rPr>
        <w:t>аграрное</w:t>
      </w:r>
      <w:proofErr w:type="spellEnd"/>
      <w:r w:rsidRPr="00B710F3">
        <w:rPr>
          <w:rFonts w:ascii="Times New Roman" w:eastAsia="MS ??" w:hAnsi="Times New Roman" w:cs="Times New Roman"/>
          <w:sz w:val="28"/>
          <w:szCs w:val="28"/>
          <w:lang w:eastAsia="ru-RU"/>
        </w:rPr>
        <w:t xml:space="preserve"> право ЕС, </w:t>
      </w:r>
      <w:proofErr w:type="spellStart"/>
      <w:r w:rsidRPr="00B710F3">
        <w:rPr>
          <w:rFonts w:ascii="Times New Roman" w:eastAsia="MS ??" w:hAnsi="Times New Roman" w:cs="Times New Roman"/>
          <w:sz w:val="28"/>
          <w:szCs w:val="28"/>
          <w:lang w:eastAsia="ru-RU"/>
        </w:rPr>
        <w:t>Украины</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Белоруссии</w:t>
      </w:r>
      <w:proofErr w:type="spellEnd"/>
      <w:r w:rsidRPr="00B710F3">
        <w:rPr>
          <w:rFonts w:ascii="Times New Roman" w:eastAsia="MS ??" w:hAnsi="Times New Roman" w:cs="Times New Roman"/>
          <w:sz w:val="28"/>
          <w:szCs w:val="28"/>
          <w:lang w:eastAsia="ru-RU"/>
        </w:rPr>
        <w:t xml:space="preserve"> и </w:t>
      </w:r>
      <w:proofErr w:type="spellStart"/>
      <w:r w:rsidRPr="00B710F3">
        <w:rPr>
          <w:rFonts w:ascii="Times New Roman" w:eastAsia="MS ??" w:hAnsi="Times New Roman" w:cs="Times New Roman"/>
          <w:sz w:val="28"/>
          <w:szCs w:val="28"/>
          <w:lang w:eastAsia="ru-RU"/>
        </w:rPr>
        <w:t>Казахстана</w:t>
      </w:r>
      <w:proofErr w:type="spellEnd"/>
      <w:r w:rsidRPr="00B710F3">
        <w:rPr>
          <w:rFonts w:ascii="Times New Roman" w:eastAsia="MS ??" w:hAnsi="Times New Roman" w:cs="Times New Roman"/>
          <w:sz w:val="28"/>
          <w:szCs w:val="28"/>
          <w:lang w:eastAsia="ru-RU"/>
        </w:rPr>
        <w:t xml:space="preserve">: курс </w:t>
      </w:r>
      <w:proofErr w:type="spellStart"/>
      <w:r w:rsidRPr="00B710F3">
        <w:rPr>
          <w:rFonts w:ascii="Times New Roman" w:eastAsia="MS ??" w:hAnsi="Times New Roman" w:cs="Times New Roman"/>
          <w:sz w:val="28"/>
          <w:szCs w:val="28"/>
          <w:lang w:eastAsia="ru-RU"/>
        </w:rPr>
        <w:t>лекций</w:t>
      </w:r>
      <w:proofErr w:type="spellEnd"/>
      <w:r w:rsidRPr="00B710F3">
        <w:rPr>
          <w:rFonts w:ascii="Times New Roman" w:eastAsia="MS ??" w:hAnsi="Times New Roman" w:cs="Times New Roman"/>
          <w:sz w:val="28"/>
          <w:szCs w:val="28"/>
          <w:lang w:eastAsia="ru-RU"/>
        </w:rPr>
        <w:t xml:space="preserve"> / науч. ред. Г. Е. </w:t>
      </w:r>
      <w:proofErr w:type="spellStart"/>
      <w:r w:rsidRPr="00B710F3">
        <w:rPr>
          <w:rFonts w:ascii="Times New Roman" w:eastAsia="MS ??" w:hAnsi="Times New Roman" w:cs="Times New Roman"/>
          <w:sz w:val="28"/>
          <w:szCs w:val="28"/>
          <w:lang w:eastAsia="ru-RU"/>
        </w:rPr>
        <w:t>Быстров</w:t>
      </w:r>
      <w:proofErr w:type="spellEnd"/>
      <w:r w:rsidRPr="00B710F3">
        <w:rPr>
          <w:rFonts w:ascii="Times New Roman" w:eastAsia="MS ??" w:hAnsi="Times New Roman" w:cs="Times New Roman"/>
          <w:sz w:val="28"/>
          <w:szCs w:val="28"/>
          <w:lang w:eastAsia="ru-RU"/>
        </w:rPr>
        <w:t xml:space="preserve">, Б. А. </w:t>
      </w:r>
      <w:proofErr w:type="spellStart"/>
      <w:r w:rsidRPr="00B710F3">
        <w:rPr>
          <w:rFonts w:ascii="Times New Roman" w:eastAsia="MS ??" w:hAnsi="Times New Roman" w:cs="Times New Roman"/>
          <w:sz w:val="28"/>
          <w:szCs w:val="28"/>
          <w:lang w:eastAsia="ru-RU"/>
        </w:rPr>
        <w:t>Воронин</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Екатеринбург</w:t>
      </w:r>
      <w:proofErr w:type="spellEnd"/>
      <w:r w:rsidRPr="00B710F3">
        <w:rPr>
          <w:rFonts w:ascii="Times New Roman" w:eastAsia="MS ??" w:hAnsi="Times New Roman" w:cs="Times New Roman"/>
          <w:sz w:val="28"/>
          <w:szCs w:val="28"/>
          <w:lang w:eastAsia="ru-RU"/>
        </w:rPr>
        <w:t xml:space="preserve">: Урал. </w:t>
      </w:r>
      <w:proofErr w:type="spellStart"/>
      <w:r w:rsidRPr="00B710F3">
        <w:rPr>
          <w:rFonts w:ascii="Times New Roman" w:eastAsia="MS ??" w:hAnsi="Times New Roman" w:cs="Times New Roman"/>
          <w:sz w:val="28"/>
          <w:szCs w:val="28"/>
          <w:lang w:eastAsia="ru-RU"/>
        </w:rPr>
        <w:t>аграрн</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изд</w:t>
      </w:r>
      <w:proofErr w:type="spellEnd"/>
      <w:r w:rsidRPr="00B710F3">
        <w:rPr>
          <w:rFonts w:ascii="Times New Roman" w:eastAsia="MS ??" w:hAnsi="Times New Roman" w:cs="Times New Roman"/>
          <w:sz w:val="28"/>
          <w:szCs w:val="28"/>
          <w:lang w:eastAsia="ru-RU"/>
        </w:rPr>
        <w:t>-во, 2013. – 204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Медведєва М. О. Міжнародні правові стандарти співробітництва держав у галузі біотехнологій: </w:t>
      </w:r>
      <w:proofErr w:type="spellStart"/>
      <w:r w:rsidRPr="00B710F3">
        <w:rPr>
          <w:rFonts w:ascii="Times New Roman" w:eastAsia="MS ??" w:hAnsi="Times New Roman" w:cs="Times New Roman"/>
          <w:sz w:val="28"/>
          <w:szCs w:val="28"/>
          <w:lang w:eastAsia="ru-RU"/>
        </w:rPr>
        <w:t>автореф</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дис</w:t>
      </w:r>
      <w:proofErr w:type="spellEnd"/>
      <w:r w:rsidRPr="00B710F3">
        <w:rPr>
          <w:rFonts w:ascii="Times New Roman" w:eastAsia="MS ??" w:hAnsi="Times New Roman" w:cs="Times New Roman"/>
          <w:sz w:val="28"/>
          <w:szCs w:val="28"/>
          <w:lang w:eastAsia="ru-RU"/>
        </w:rPr>
        <w:t xml:space="preserve">. на </w:t>
      </w:r>
      <w:proofErr w:type="spellStart"/>
      <w:r w:rsidRPr="00B710F3">
        <w:rPr>
          <w:rFonts w:ascii="Times New Roman" w:eastAsia="MS ??" w:hAnsi="Times New Roman" w:cs="Times New Roman"/>
          <w:sz w:val="28"/>
          <w:szCs w:val="28"/>
          <w:lang w:eastAsia="ru-RU"/>
        </w:rPr>
        <w:t>здоб</w:t>
      </w:r>
      <w:proofErr w:type="spellEnd"/>
      <w:r w:rsidRPr="00B710F3">
        <w:rPr>
          <w:rFonts w:ascii="Times New Roman" w:eastAsia="MS ??" w:hAnsi="Times New Roman" w:cs="Times New Roman"/>
          <w:sz w:val="28"/>
          <w:szCs w:val="28"/>
          <w:lang w:eastAsia="ru-RU"/>
        </w:rPr>
        <w:t xml:space="preserve">. наук. ступ. </w:t>
      </w:r>
      <w:proofErr w:type="spellStart"/>
      <w:r w:rsidRPr="00B710F3">
        <w:rPr>
          <w:rFonts w:ascii="Times New Roman" w:eastAsia="MS ??" w:hAnsi="Times New Roman" w:cs="Times New Roman"/>
          <w:sz w:val="28"/>
          <w:szCs w:val="28"/>
          <w:lang w:eastAsia="ru-RU"/>
        </w:rPr>
        <w:t>канд</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юрид</w:t>
      </w:r>
      <w:proofErr w:type="spellEnd"/>
      <w:r w:rsidRPr="00B710F3">
        <w:rPr>
          <w:rFonts w:ascii="Times New Roman" w:eastAsia="MS ??" w:hAnsi="Times New Roman" w:cs="Times New Roman"/>
          <w:sz w:val="28"/>
          <w:szCs w:val="28"/>
          <w:lang w:eastAsia="ru-RU"/>
        </w:rPr>
        <w:t>. наук: спец. 12.00.11 – міжнародне право / М. О. Медведєва. – Київ, 2005. – 19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Communication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from</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Commission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to</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European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Parliament</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Council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Economic</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Social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Committee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Committee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of</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Regions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Life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Sciences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Biotechnology</w:t>
      </w:r>
      <w:proofErr w:type="spellEnd"/>
      <w:r w:rsidRPr="00B710F3">
        <w:rPr>
          <w:rFonts w:ascii="Times New Roman" w:eastAsia="MS ??" w:hAnsi="Times New Roman" w:cs="Times New Roman"/>
          <w:sz w:val="28"/>
          <w:szCs w:val="28"/>
          <w:lang w:eastAsia="ru-RU"/>
        </w:rPr>
        <w:t xml:space="preserve"> – a </w:t>
      </w:r>
      <w:proofErr w:type="spellStart"/>
      <w:r w:rsidRPr="00B710F3">
        <w:rPr>
          <w:rFonts w:ascii="Times New Roman" w:eastAsia="MS ??" w:hAnsi="Times New Roman" w:cs="Times New Roman"/>
          <w:sz w:val="28"/>
          <w:szCs w:val="28"/>
          <w:lang w:eastAsia="ru-RU"/>
        </w:rPr>
        <w:t>Strategy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for</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Europe</w:t>
      </w:r>
      <w:proofErr w:type="spellEnd"/>
      <w:r w:rsidRPr="00B710F3">
        <w:rPr>
          <w:rFonts w:ascii="Times New Roman" w:eastAsia="MS ??" w:hAnsi="Times New Roman" w:cs="Times New Roman"/>
          <w:sz w:val="28"/>
          <w:szCs w:val="28"/>
          <w:lang w:eastAsia="ru-RU"/>
        </w:rPr>
        <w:t xml:space="preserve"> COM (2002) 27 // </w:t>
      </w:r>
      <w:proofErr w:type="spellStart"/>
      <w:r w:rsidRPr="00B710F3">
        <w:rPr>
          <w:rFonts w:ascii="Times New Roman" w:eastAsia="MS ??" w:hAnsi="Times New Roman" w:cs="Times New Roman"/>
          <w:sz w:val="28"/>
          <w:szCs w:val="28"/>
          <w:lang w:eastAsia="ru-RU"/>
        </w:rPr>
        <w:t>Official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Journal</w:t>
      </w:r>
      <w:proofErr w:type="spellEnd"/>
      <w:r w:rsidRPr="00B710F3">
        <w:rPr>
          <w:rFonts w:ascii="Times New Roman" w:eastAsia="MS ??" w:hAnsi="Times New Roman" w:cs="Times New Roman"/>
          <w:sz w:val="28"/>
          <w:szCs w:val="28"/>
          <w:lang w:eastAsia="ru-RU"/>
        </w:rPr>
        <w:t>. – 2002. – С. 55/3. – Р. 1–15.</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lastRenderedPageBreak/>
        <w:t>Конституція України від 28 червня 1996 року // Відомості Верховної Ради України (ВВР). – 1996. – № 30. – С. 141.</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Экологическое</w:t>
      </w:r>
      <w:proofErr w:type="spellEnd"/>
      <w:r w:rsidRPr="00B710F3">
        <w:rPr>
          <w:rFonts w:ascii="Times New Roman" w:eastAsia="MS ??" w:hAnsi="Times New Roman" w:cs="Times New Roman"/>
          <w:sz w:val="28"/>
          <w:szCs w:val="28"/>
          <w:lang w:eastAsia="ru-RU"/>
        </w:rPr>
        <w:t xml:space="preserve"> право: </w:t>
      </w:r>
      <w:proofErr w:type="spellStart"/>
      <w:r w:rsidRPr="00B710F3">
        <w:rPr>
          <w:rFonts w:ascii="Times New Roman" w:eastAsia="MS ??" w:hAnsi="Times New Roman" w:cs="Times New Roman"/>
          <w:sz w:val="28"/>
          <w:szCs w:val="28"/>
          <w:lang w:eastAsia="ru-RU"/>
        </w:rPr>
        <w:t>учебник</w:t>
      </w:r>
      <w:proofErr w:type="spellEnd"/>
      <w:r w:rsidRPr="00B710F3">
        <w:rPr>
          <w:rFonts w:ascii="Times New Roman" w:eastAsia="MS ??" w:hAnsi="Times New Roman" w:cs="Times New Roman"/>
          <w:sz w:val="28"/>
          <w:szCs w:val="28"/>
          <w:lang w:eastAsia="ru-RU"/>
        </w:rPr>
        <w:t xml:space="preserve"> для </w:t>
      </w:r>
      <w:proofErr w:type="spellStart"/>
      <w:r w:rsidRPr="00B710F3">
        <w:rPr>
          <w:rFonts w:ascii="Times New Roman" w:eastAsia="MS ??" w:hAnsi="Times New Roman" w:cs="Times New Roman"/>
          <w:sz w:val="28"/>
          <w:szCs w:val="28"/>
          <w:lang w:eastAsia="ru-RU"/>
        </w:rPr>
        <w:t>бакалавров</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отв</w:t>
      </w:r>
      <w:proofErr w:type="spellEnd"/>
      <w:r w:rsidRPr="00B710F3">
        <w:rPr>
          <w:rFonts w:ascii="Times New Roman" w:eastAsia="MS ??" w:hAnsi="Times New Roman" w:cs="Times New Roman"/>
          <w:sz w:val="28"/>
          <w:szCs w:val="28"/>
          <w:lang w:eastAsia="ru-RU"/>
        </w:rPr>
        <w:t>. ред. Н.Г. Жаворонкова, И.О. Краснова. – М.: Проспект, 2016. – 376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val="ru-RU" w:eastAsia="ru-RU"/>
        </w:rPr>
        <w:t>Анисимов А.</w:t>
      </w:r>
      <w:r w:rsidRPr="00B710F3">
        <w:rPr>
          <w:rFonts w:ascii="Times New Roman" w:eastAsia="MS ??" w:hAnsi="Times New Roman" w:cs="Times New Roman"/>
          <w:sz w:val="28"/>
          <w:szCs w:val="28"/>
          <w:lang w:val="en-US" w:eastAsia="ru-RU"/>
        </w:rPr>
        <w:t> </w:t>
      </w:r>
      <w:r w:rsidRPr="00B710F3">
        <w:rPr>
          <w:rFonts w:ascii="Times New Roman" w:eastAsia="MS ??" w:hAnsi="Times New Roman" w:cs="Times New Roman"/>
          <w:sz w:val="28"/>
          <w:szCs w:val="28"/>
          <w:lang w:val="ru-RU" w:eastAsia="ru-RU"/>
        </w:rPr>
        <w:t xml:space="preserve">П. Экологическое право России: учебник для </w:t>
      </w:r>
      <w:proofErr w:type="gramStart"/>
      <w:r w:rsidRPr="00B710F3">
        <w:rPr>
          <w:rFonts w:ascii="Times New Roman" w:eastAsia="MS ??" w:hAnsi="Times New Roman" w:cs="Times New Roman"/>
          <w:sz w:val="28"/>
          <w:szCs w:val="28"/>
          <w:lang w:val="ru-RU" w:eastAsia="ru-RU"/>
        </w:rPr>
        <w:t>прикладного</w:t>
      </w:r>
      <w:proofErr w:type="gramEnd"/>
      <w:r w:rsidRPr="00B710F3">
        <w:rPr>
          <w:rFonts w:ascii="Times New Roman" w:eastAsia="MS ??" w:hAnsi="Times New Roman" w:cs="Times New Roman"/>
          <w:sz w:val="28"/>
          <w:szCs w:val="28"/>
          <w:lang w:val="ru-RU" w:eastAsia="ru-RU"/>
        </w:rPr>
        <w:t xml:space="preserve"> бакалавриата / А.</w:t>
      </w:r>
      <w:r w:rsidRPr="00B710F3">
        <w:rPr>
          <w:rFonts w:ascii="Times New Roman" w:eastAsia="MS ??" w:hAnsi="Times New Roman" w:cs="Times New Roman"/>
          <w:sz w:val="28"/>
          <w:szCs w:val="28"/>
          <w:lang w:val="en-US" w:eastAsia="ru-RU"/>
        </w:rPr>
        <w:t> </w:t>
      </w:r>
      <w:r w:rsidRPr="00B710F3">
        <w:rPr>
          <w:rFonts w:ascii="Times New Roman" w:eastAsia="MS ??" w:hAnsi="Times New Roman" w:cs="Times New Roman"/>
          <w:sz w:val="28"/>
          <w:szCs w:val="28"/>
          <w:lang w:val="ru-RU" w:eastAsia="ru-RU"/>
        </w:rPr>
        <w:t>П. Анисимов, А.</w:t>
      </w:r>
      <w:r w:rsidRPr="00B710F3">
        <w:rPr>
          <w:rFonts w:ascii="Times New Roman" w:eastAsia="MS ??" w:hAnsi="Times New Roman" w:cs="Times New Roman"/>
          <w:sz w:val="28"/>
          <w:szCs w:val="28"/>
          <w:lang w:val="en-US" w:eastAsia="ru-RU"/>
        </w:rPr>
        <w:t> </w:t>
      </w:r>
      <w:r w:rsidRPr="00B710F3">
        <w:rPr>
          <w:rFonts w:ascii="Times New Roman" w:eastAsia="MS ??" w:hAnsi="Times New Roman" w:cs="Times New Roman"/>
          <w:sz w:val="28"/>
          <w:szCs w:val="28"/>
          <w:lang w:val="ru-RU" w:eastAsia="ru-RU"/>
        </w:rPr>
        <w:t>Я. Рыженков, С.</w:t>
      </w:r>
      <w:r w:rsidRPr="00B710F3">
        <w:rPr>
          <w:rFonts w:ascii="Times New Roman" w:eastAsia="MS ??" w:hAnsi="Times New Roman" w:cs="Times New Roman"/>
          <w:sz w:val="28"/>
          <w:szCs w:val="28"/>
          <w:lang w:val="en-US" w:eastAsia="ru-RU"/>
        </w:rPr>
        <w:t> </w:t>
      </w:r>
      <w:r w:rsidRPr="00B710F3">
        <w:rPr>
          <w:rFonts w:ascii="Times New Roman" w:eastAsia="MS ??" w:hAnsi="Times New Roman" w:cs="Times New Roman"/>
          <w:sz w:val="28"/>
          <w:szCs w:val="28"/>
          <w:lang w:val="ru-RU" w:eastAsia="ru-RU"/>
        </w:rPr>
        <w:t>А.</w:t>
      </w:r>
      <w:r w:rsidRPr="00B710F3">
        <w:rPr>
          <w:rFonts w:ascii="Times New Roman" w:eastAsia="MS ??" w:hAnsi="Times New Roman" w:cs="Times New Roman"/>
          <w:sz w:val="28"/>
          <w:szCs w:val="28"/>
          <w:lang w:val="en-US" w:eastAsia="ru-RU"/>
        </w:rPr>
        <w:t> </w:t>
      </w:r>
      <w:r w:rsidRPr="00B710F3">
        <w:rPr>
          <w:rFonts w:ascii="Times New Roman" w:eastAsia="MS ??" w:hAnsi="Times New Roman" w:cs="Times New Roman"/>
          <w:sz w:val="28"/>
          <w:szCs w:val="28"/>
          <w:lang w:val="ru-RU" w:eastAsia="ru-RU"/>
        </w:rPr>
        <w:t>Чаркин. – М.: Изд-во Юрайт, 2014. – 520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Менів</w:t>
      </w:r>
      <w:proofErr w:type="spellEnd"/>
      <w:r w:rsidRPr="00B710F3">
        <w:rPr>
          <w:rFonts w:ascii="Times New Roman" w:eastAsia="MS ??" w:hAnsi="Times New Roman" w:cs="Times New Roman"/>
          <w:sz w:val="28"/>
          <w:szCs w:val="28"/>
          <w:lang w:eastAsia="ru-RU"/>
        </w:rPr>
        <w:t xml:space="preserve"> О. І. Актуальні правові питання використання ГМО у рослинництві в Україні та ЄС / О. І. </w:t>
      </w:r>
      <w:proofErr w:type="spellStart"/>
      <w:r w:rsidRPr="00B710F3">
        <w:rPr>
          <w:rFonts w:ascii="Times New Roman" w:eastAsia="MS ??" w:hAnsi="Times New Roman" w:cs="Times New Roman"/>
          <w:sz w:val="28"/>
          <w:szCs w:val="28"/>
          <w:lang w:eastAsia="ru-RU"/>
        </w:rPr>
        <w:t>Менів</w:t>
      </w:r>
      <w:proofErr w:type="spellEnd"/>
      <w:r w:rsidRPr="00B710F3">
        <w:rPr>
          <w:rFonts w:ascii="Times New Roman" w:eastAsia="MS ??" w:hAnsi="Times New Roman" w:cs="Times New Roman"/>
          <w:sz w:val="28"/>
          <w:szCs w:val="28"/>
          <w:lang w:eastAsia="ru-RU"/>
        </w:rPr>
        <w:t xml:space="preserve"> // Наук. </w:t>
      </w:r>
      <w:proofErr w:type="spellStart"/>
      <w:r w:rsidRPr="00B710F3">
        <w:rPr>
          <w:rFonts w:ascii="Times New Roman" w:eastAsia="MS ??" w:hAnsi="Times New Roman" w:cs="Times New Roman"/>
          <w:sz w:val="28"/>
          <w:szCs w:val="28"/>
          <w:lang w:eastAsia="ru-RU"/>
        </w:rPr>
        <w:t>вісн</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Нац</w:t>
      </w:r>
      <w:proofErr w:type="spellEnd"/>
      <w:r w:rsidRPr="00B710F3">
        <w:rPr>
          <w:rFonts w:ascii="Times New Roman" w:eastAsia="MS ??" w:hAnsi="Times New Roman" w:cs="Times New Roman"/>
          <w:sz w:val="28"/>
          <w:szCs w:val="28"/>
          <w:lang w:eastAsia="ru-RU"/>
        </w:rPr>
        <w:t xml:space="preserve">. ун-ту біоресурсів і природокористування України. – 2015. – </w:t>
      </w:r>
      <w:proofErr w:type="spellStart"/>
      <w:r w:rsidRPr="00B710F3">
        <w:rPr>
          <w:rFonts w:ascii="Times New Roman" w:eastAsia="MS ??" w:hAnsi="Times New Roman" w:cs="Times New Roman"/>
          <w:sz w:val="28"/>
          <w:szCs w:val="28"/>
          <w:lang w:eastAsia="ru-RU"/>
        </w:rPr>
        <w:t>Вип</w:t>
      </w:r>
      <w:proofErr w:type="spellEnd"/>
      <w:r w:rsidRPr="00B710F3">
        <w:rPr>
          <w:rFonts w:ascii="Times New Roman" w:eastAsia="MS ??" w:hAnsi="Times New Roman" w:cs="Times New Roman"/>
          <w:sz w:val="28"/>
          <w:szCs w:val="28"/>
          <w:lang w:eastAsia="ru-RU"/>
        </w:rPr>
        <w:t>. 218. – С. 76–84.</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Биотехнология</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Биобезопасность</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Биоэтика</w:t>
      </w:r>
      <w:proofErr w:type="spellEnd"/>
      <w:r w:rsidRPr="00B710F3">
        <w:rPr>
          <w:rFonts w:ascii="Times New Roman" w:eastAsia="MS ??" w:hAnsi="Times New Roman" w:cs="Times New Roman"/>
          <w:sz w:val="28"/>
          <w:szCs w:val="28"/>
          <w:lang w:eastAsia="ru-RU"/>
        </w:rPr>
        <w:t xml:space="preserve"> / А. П. </w:t>
      </w:r>
      <w:proofErr w:type="spellStart"/>
      <w:r w:rsidRPr="00B710F3">
        <w:rPr>
          <w:rFonts w:ascii="Times New Roman" w:eastAsia="MS ??" w:hAnsi="Times New Roman" w:cs="Times New Roman"/>
          <w:sz w:val="28"/>
          <w:szCs w:val="28"/>
          <w:lang w:eastAsia="ru-RU"/>
        </w:rPr>
        <w:t>Ермишин</w:t>
      </w:r>
      <w:proofErr w:type="spellEnd"/>
      <w:r w:rsidRPr="00B710F3">
        <w:rPr>
          <w:rFonts w:ascii="Times New Roman" w:eastAsia="MS ??" w:hAnsi="Times New Roman" w:cs="Times New Roman"/>
          <w:sz w:val="28"/>
          <w:szCs w:val="28"/>
          <w:lang w:eastAsia="ru-RU"/>
        </w:rPr>
        <w:t>, В. Е. </w:t>
      </w:r>
      <w:proofErr w:type="spellStart"/>
      <w:r w:rsidRPr="00B710F3">
        <w:rPr>
          <w:rFonts w:ascii="Times New Roman" w:eastAsia="MS ??" w:hAnsi="Times New Roman" w:cs="Times New Roman"/>
          <w:sz w:val="28"/>
          <w:szCs w:val="28"/>
          <w:lang w:eastAsia="ru-RU"/>
        </w:rPr>
        <w:t>Подлисских</w:t>
      </w:r>
      <w:proofErr w:type="spellEnd"/>
      <w:r w:rsidRPr="00B710F3">
        <w:rPr>
          <w:rFonts w:ascii="Times New Roman" w:eastAsia="MS ??" w:hAnsi="Times New Roman" w:cs="Times New Roman"/>
          <w:sz w:val="28"/>
          <w:szCs w:val="28"/>
          <w:lang w:eastAsia="ru-RU"/>
        </w:rPr>
        <w:t xml:space="preserve">, Е. В. Воронкова и </w:t>
      </w:r>
      <w:proofErr w:type="spellStart"/>
      <w:r w:rsidRPr="00B710F3">
        <w:rPr>
          <w:rFonts w:ascii="Times New Roman" w:eastAsia="MS ??" w:hAnsi="Times New Roman" w:cs="Times New Roman"/>
          <w:sz w:val="28"/>
          <w:szCs w:val="28"/>
          <w:lang w:eastAsia="ru-RU"/>
        </w:rPr>
        <w:t>др</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под</w:t>
      </w:r>
      <w:proofErr w:type="spellEnd"/>
      <w:r w:rsidRPr="00B710F3">
        <w:rPr>
          <w:rFonts w:ascii="Times New Roman" w:eastAsia="MS ??" w:hAnsi="Times New Roman" w:cs="Times New Roman"/>
          <w:sz w:val="28"/>
          <w:szCs w:val="28"/>
          <w:lang w:eastAsia="ru-RU"/>
        </w:rPr>
        <w:t xml:space="preserve"> ред. А. П. </w:t>
      </w:r>
      <w:proofErr w:type="spellStart"/>
      <w:r w:rsidRPr="00B710F3">
        <w:rPr>
          <w:rFonts w:ascii="Times New Roman" w:eastAsia="MS ??" w:hAnsi="Times New Roman" w:cs="Times New Roman"/>
          <w:sz w:val="28"/>
          <w:szCs w:val="28"/>
          <w:lang w:eastAsia="ru-RU"/>
        </w:rPr>
        <w:t>Ермишина</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Минск</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Тэхналогія</w:t>
      </w:r>
      <w:proofErr w:type="spellEnd"/>
      <w:r w:rsidRPr="00B710F3">
        <w:rPr>
          <w:rFonts w:ascii="Times New Roman" w:eastAsia="MS ??" w:hAnsi="Times New Roman" w:cs="Times New Roman"/>
          <w:sz w:val="28"/>
          <w:szCs w:val="28"/>
          <w:lang w:eastAsia="ru-RU"/>
        </w:rPr>
        <w:t>, 2005. – 430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Friant-Perrot</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Marine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European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Union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Regulatory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Regime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for</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Genetically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Modified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Organisms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its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Integration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in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to</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Community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Food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Law</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Policy</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Marine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Friant-Perrot</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Regulation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of</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Genetically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Modified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Organisms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Comparative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Approaches</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Ed</w:t>
      </w:r>
      <w:proofErr w:type="spellEnd"/>
      <w:r w:rsidRPr="00B710F3">
        <w:rPr>
          <w:rFonts w:ascii="Times New Roman" w:eastAsia="MS ??" w:hAnsi="Times New Roman" w:cs="Times New Roman"/>
          <w:sz w:val="28"/>
          <w:szCs w:val="28"/>
          <w:lang w:eastAsia="ru-RU"/>
        </w:rPr>
        <w:t xml:space="preserve">. </w:t>
      </w:r>
      <w:proofErr w:type="gramStart"/>
      <w:r w:rsidRPr="00B710F3">
        <w:rPr>
          <w:rFonts w:ascii="Times New Roman" w:eastAsia="MS ??" w:hAnsi="Times New Roman" w:cs="Times New Roman"/>
          <w:sz w:val="28"/>
          <w:szCs w:val="28"/>
          <w:lang w:val="en-US" w:eastAsia="ru-RU"/>
        </w:rPr>
        <w:t>b</w:t>
      </w:r>
      <w:r w:rsidRPr="00B710F3">
        <w:rPr>
          <w:rFonts w:ascii="Times New Roman" w:eastAsia="MS ??" w:hAnsi="Times New Roman" w:cs="Times New Roman"/>
          <w:sz w:val="28"/>
          <w:szCs w:val="28"/>
          <w:lang w:eastAsia="ru-RU"/>
        </w:rPr>
        <w:t>y</w:t>
      </w:r>
      <w:proofErr w:type="gram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Luc</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Bodiguel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Michael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Cardwell</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NewYork</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Oxford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university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press</w:t>
      </w:r>
      <w:proofErr w:type="spellEnd"/>
      <w:r w:rsidRPr="00B710F3">
        <w:rPr>
          <w:rFonts w:ascii="Times New Roman" w:eastAsia="MS ??" w:hAnsi="Times New Roman" w:cs="Times New Roman"/>
          <w:sz w:val="28"/>
          <w:szCs w:val="28"/>
          <w:lang w:eastAsia="ru-RU"/>
        </w:rPr>
        <w:t>, 2010. – P. 79–100.</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Директива 2001/18/ЄС “Про навмисний випуск ГМО у довкілля”; Постанова ЄС № 1829/2993 “Про генетично модифіковані харчові продукти і корми”; Постанова ЄС № 1830/2003 “Щодо можливості виявлення слідів і маркування ГМО та можливості виявлення харчових продуктів і кормів, що виготовляються із застосуванням ГМО”: [Електронний ресурс]. – Режим доступу: http://ec. europa.eu/dgs/jrc/index.cf таhttp://ihcp.jrc.ec.europa.eu</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Третьякова В. Про правові основи функціонування системи </w:t>
      </w:r>
      <w:proofErr w:type="spellStart"/>
      <w:r w:rsidRPr="00B710F3">
        <w:rPr>
          <w:rFonts w:ascii="Times New Roman" w:eastAsia="MS ??" w:hAnsi="Times New Roman" w:cs="Times New Roman"/>
          <w:sz w:val="28"/>
          <w:szCs w:val="28"/>
          <w:lang w:eastAsia="ru-RU"/>
        </w:rPr>
        <w:t>біобезпеки</w:t>
      </w:r>
      <w:proofErr w:type="spellEnd"/>
      <w:r w:rsidRPr="00B710F3">
        <w:rPr>
          <w:rFonts w:ascii="Times New Roman" w:eastAsia="MS ??" w:hAnsi="Times New Roman" w:cs="Times New Roman"/>
          <w:sz w:val="28"/>
          <w:szCs w:val="28"/>
          <w:lang w:eastAsia="ru-RU"/>
        </w:rPr>
        <w:t xml:space="preserve"> під час здійснення генетично-інженерної діяльності та обігу ГМО в контексті застосування міжнародних </w:t>
      </w:r>
      <w:proofErr w:type="spellStart"/>
      <w:r w:rsidRPr="00B710F3">
        <w:rPr>
          <w:rFonts w:ascii="Times New Roman" w:eastAsia="MS ??" w:hAnsi="Times New Roman" w:cs="Times New Roman"/>
          <w:sz w:val="28"/>
          <w:szCs w:val="28"/>
          <w:lang w:eastAsia="ru-RU"/>
        </w:rPr>
        <w:t>біоетичних</w:t>
      </w:r>
      <w:proofErr w:type="spellEnd"/>
      <w:r w:rsidRPr="00B710F3">
        <w:rPr>
          <w:rFonts w:ascii="Times New Roman" w:eastAsia="MS ??" w:hAnsi="Times New Roman" w:cs="Times New Roman"/>
          <w:sz w:val="28"/>
          <w:szCs w:val="28"/>
          <w:lang w:eastAsia="ru-RU"/>
        </w:rPr>
        <w:t xml:space="preserve"> </w:t>
      </w:r>
      <w:r w:rsidRPr="00B710F3">
        <w:rPr>
          <w:rFonts w:ascii="Times New Roman" w:eastAsia="MS ??" w:hAnsi="Times New Roman" w:cs="Times New Roman"/>
          <w:sz w:val="28"/>
          <w:szCs w:val="28"/>
          <w:lang w:eastAsia="ru-RU"/>
        </w:rPr>
        <w:lastRenderedPageBreak/>
        <w:t xml:space="preserve">стандартів / В. Третьякова // Віче. – 2013. – № 6: [Електронний ресурс]. – Режим доступу: </w:t>
      </w:r>
      <w:hyperlink r:id="rId11" w:history="1">
        <w:r w:rsidRPr="00B710F3">
          <w:rPr>
            <w:rFonts w:ascii="Times New Roman" w:eastAsia="MS ??" w:hAnsi="Times New Roman" w:cs="Times New Roman"/>
            <w:color w:val="0563C1"/>
            <w:sz w:val="28"/>
            <w:szCs w:val="28"/>
            <w:u w:val="single"/>
            <w:lang w:eastAsia="ru-RU"/>
          </w:rPr>
          <w:t>http://www.viche.info/journal/3580/</w:t>
        </w:r>
      </w:hyperlink>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Закон України “Про державну систему </w:t>
      </w:r>
      <w:proofErr w:type="spellStart"/>
      <w:r w:rsidRPr="00B710F3">
        <w:rPr>
          <w:rFonts w:ascii="Times New Roman" w:eastAsia="MS ??" w:hAnsi="Times New Roman" w:cs="Times New Roman"/>
          <w:sz w:val="28"/>
          <w:szCs w:val="28"/>
          <w:lang w:eastAsia="ru-RU"/>
        </w:rPr>
        <w:t>біобезпеки</w:t>
      </w:r>
      <w:proofErr w:type="spellEnd"/>
      <w:r w:rsidRPr="00B710F3">
        <w:rPr>
          <w:rFonts w:ascii="Times New Roman" w:eastAsia="MS ??" w:hAnsi="Times New Roman" w:cs="Times New Roman"/>
          <w:sz w:val="28"/>
          <w:szCs w:val="28"/>
          <w:lang w:eastAsia="ru-RU"/>
        </w:rPr>
        <w:t xml:space="preserve"> при створенні, випробуванні, транспортуванні та використанні генетично модифікованих організмів” від 31 травня 2007 року // Відомості Верховної Ради України (ВВР). – 2007. – № 35. – С. 484.</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Постанова КМУ “Про затвердження Порядку видачі дозволу на проведення державної апробації (випробування) генетично модифікованих організмів у відкритій системі” від 02 квітня 2009 року: [Електронний ресурс]. – Режим доступу: </w:t>
      </w:r>
      <w:hyperlink r:id="rId12" w:history="1">
        <w:r w:rsidRPr="00B710F3">
          <w:rPr>
            <w:rFonts w:ascii="Times New Roman" w:eastAsia="MS ??" w:hAnsi="Times New Roman" w:cs="Times New Roman"/>
            <w:color w:val="0563C1"/>
            <w:sz w:val="28"/>
            <w:szCs w:val="28"/>
            <w:u w:val="single"/>
            <w:lang w:eastAsia="ru-RU"/>
          </w:rPr>
          <w:t>http://zakon3.rada.gov.ua/laws/show/308-2009-%D0%BF</w:t>
        </w:r>
      </w:hyperlink>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Ярошевська</w:t>
      </w:r>
      <w:proofErr w:type="spellEnd"/>
      <w:r w:rsidRPr="00B710F3">
        <w:rPr>
          <w:rFonts w:ascii="Times New Roman" w:eastAsia="MS ??" w:hAnsi="Times New Roman" w:cs="Times New Roman"/>
          <w:sz w:val="28"/>
          <w:szCs w:val="28"/>
          <w:lang w:eastAsia="ru-RU"/>
        </w:rPr>
        <w:t xml:space="preserve"> Ю. Вибір України стосовно політики у сфері генетично-модифікованих організмів: модель ЄС чи США?: консультативна робота / Ю. </w:t>
      </w:r>
      <w:proofErr w:type="spellStart"/>
      <w:r w:rsidRPr="00B710F3">
        <w:rPr>
          <w:rFonts w:ascii="Times New Roman" w:eastAsia="MS ??" w:hAnsi="Times New Roman" w:cs="Times New Roman"/>
          <w:sz w:val="28"/>
          <w:szCs w:val="28"/>
          <w:lang w:eastAsia="ru-RU"/>
        </w:rPr>
        <w:t>Ярошевська</w:t>
      </w:r>
      <w:proofErr w:type="spellEnd"/>
      <w:r w:rsidRPr="00B710F3">
        <w:rPr>
          <w:rFonts w:ascii="Times New Roman" w:eastAsia="MS ??" w:hAnsi="Times New Roman" w:cs="Times New Roman"/>
          <w:sz w:val="28"/>
          <w:szCs w:val="28"/>
          <w:lang w:eastAsia="ru-RU"/>
        </w:rPr>
        <w:t>. – Київ: Ін-т економічних досліджень та політичних консультацій, 2009. – 66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Біляк Ю. В. Методика контролю утилізації ГМО / Ю. В. Біляк // </w:t>
      </w:r>
      <w:proofErr w:type="spellStart"/>
      <w:r w:rsidRPr="00B710F3">
        <w:rPr>
          <w:rFonts w:ascii="Times New Roman" w:eastAsia="MS ??" w:hAnsi="Times New Roman" w:cs="Times New Roman"/>
          <w:sz w:val="28"/>
          <w:szCs w:val="28"/>
          <w:lang w:eastAsia="ru-RU"/>
        </w:rPr>
        <w:t>Агросвіт</w:t>
      </w:r>
      <w:proofErr w:type="spellEnd"/>
      <w:r w:rsidRPr="00B710F3">
        <w:rPr>
          <w:rFonts w:ascii="Times New Roman" w:eastAsia="MS ??" w:hAnsi="Times New Roman" w:cs="Times New Roman"/>
          <w:sz w:val="28"/>
          <w:szCs w:val="28"/>
          <w:lang w:eastAsia="ru-RU"/>
        </w:rPr>
        <w:t>. – 2016. – № 7. – С. 3–11.</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Кривогубова</w:t>
      </w:r>
      <w:proofErr w:type="spellEnd"/>
      <w:r w:rsidRPr="00B710F3">
        <w:rPr>
          <w:rFonts w:ascii="Times New Roman" w:eastAsia="MS ??" w:hAnsi="Times New Roman" w:cs="Times New Roman"/>
          <w:sz w:val="28"/>
          <w:szCs w:val="28"/>
          <w:lang w:eastAsia="ru-RU"/>
        </w:rPr>
        <w:t xml:space="preserve"> О. Є. Загальний огляд проблеми державного регулювання генетично модифікованих організмів / О. Є. </w:t>
      </w:r>
      <w:proofErr w:type="spellStart"/>
      <w:r w:rsidRPr="00B710F3">
        <w:rPr>
          <w:rFonts w:ascii="Times New Roman" w:eastAsia="MS ??" w:hAnsi="Times New Roman" w:cs="Times New Roman"/>
          <w:sz w:val="28"/>
          <w:szCs w:val="28"/>
          <w:lang w:eastAsia="ru-RU"/>
        </w:rPr>
        <w:t>Кривогубова</w:t>
      </w:r>
      <w:proofErr w:type="spellEnd"/>
      <w:r w:rsidRPr="00B710F3">
        <w:rPr>
          <w:rFonts w:ascii="Times New Roman" w:eastAsia="MS ??" w:hAnsi="Times New Roman" w:cs="Times New Roman"/>
          <w:sz w:val="28"/>
          <w:szCs w:val="28"/>
          <w:lang w:eastAsia="ru-RU"/>
        </w:rPr>
        <w:t xml:space="preserve"> // Вісник АМСУ. Серія: «Державне управління». – 2013. – № 2 (9). – С. 188–193.</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Ангурець</w:t>
      </w:r>
      <w:proofErr w:type="spellEnd"/>
      <w:r w:rsidRPr="00B710F3">
        <w:rPr>
          <w:rFonts w:ascii="Times New Roman" w:eastAsia="MS ??" w:hAnsi="Times New Roman" w:cs="Times New Roman"/>
          <w:sz w:val="28"/>
          <w:szCs w:val="28"/>
          <w:lang w:eastAsia="ru-RU"/>
        </w:rPr>
        <w:t xml:space="preserve"> О. Легалізація </w:t>
      </w:r>
      <w:proofErr w:type="spellStart"/>
      <w:r w:rsidRPr="00B710F3">
        <w:rPr>
          <w:rFonts w:ascii="Times New Roman" w:eastAsia="MS ??" w:hAnsi="Times New Roman" w:cs="Times New Roman"/>
          <w:sz w:val="28"/>
          <w:szCs w:val="28"/>
          <w:lang w:eastAsia="ru-RU"/>
        </w:rPr>
        <w:t>генномодифікованих</w:t>
      </w:r>
      <w:proofErr w:type="spellEnd"/>
      <w:r w:rsidRPr="00B710F3">
        <w:rPr>
          <w:rFonts w:ascii="Times New Roman" w:eastAsia="MS ??" w:hAnsi="Times New Roman" w:cs="Times New Roman"/>
          <w:sz w:val="28"/>
          <w:szCs w:val="28"/>
          <w:lang w:eastAsia="ru-RU"/>
        </w:rPr>
        <w:t xml:space="preserve"> культур в Україні. Кому це потрібно? / О. </w:t>
      </w:r>
      <w:proofErr w:type="spellStart"/>
      <w:r w:rsidRPr="00B710F3">
        <w:rPr>
          <w:rFonts w:ascii="Times New Roman" w:eastAsia="MS ??" w:hAnsi="Times New Roman" w:cs="Times New Roman"/>
          <w:sz w:val="28"/>
          <w:szCs w:val="28"/>
          <w:lang w:eastAsia="ru-RU"/>
        </w:rPr>
        <w:t>Ангурець</w:t>
      </w:r>
      <w:proofErr w:type="spellEnd"/>
      <w:r w:rsidRPr="00B710F3">
        <w:rPr>
          <w:rFonts w:ascii="Times New Roman" w:eastAsia="MS ??" w:hAnsi="Times New Roman" w:cs="Times New Roman"/>
          <w:sz w:val="28"/>
          <w:szCs w:val="28"/>
          <w:lang w:eastAsia="ru-RU"/>
        </w:rPr>
        <w:t xml:space="preserve"> // Максим </w:t>
      </w:r>
      <w:proofErr w:type="spellStart"/>
      <w:r w:rsidRPr="00B710F3">
        <w:rPr>
          <w:rFonts w:ascii="Times New Roman" w:eastAsia="MS ??" w:hAnsi="Times New Roman" w:cs="Times New Roman"/>
          <w:sz w:val="28"/>
          <w:szCs w:val="28"/>
          <w:lang w:eastAsia="ru-RU"/>
        </w:rPr>
        <w:t>Голосной</w:t>
      </w:r>
      <w:proofErr w:type="spellEnd"/>
      <w:r w:rsidRPr="00B710F3">
        <w:rPr>
          <w:rFonts w:ascii="Times New Roman" w:eastAsia="MS ??" w:hAnsi="Times New Roman" w:cs="Times New Roman"/>
          <w:sz w:val="28"/>
          <w:szCs w:val="28"/>
          <w:lang w:eastAsia="ru-RU"/>
        </w:rPr>
        <w:t xml:space="preserve">. – 2013: [Електронний ресурс]. – Режим доступу: </w:t>
      </w:r>
      <w:hyperlink r:id="rId13" w:history="1">
        <w:r w:rsidRPr="00B710F3">
          <w:rPr>
            <w:rFonts w:ascii="Times New Roman" w:eastAsia="MS ??" w:hAnsi="Times New Roman" w:cs="Times New Roman"/>
            <w:color w:val="0563C1"/>
            <w:sz w:val="28"/>
            <w:szCs w:val="28"/>
            <w:u w:val="single"/>
            <w:lang w:eastAsia="ru-RU"/>
          </w:rPr>
          <w:t>http://golosnoy.com.ua</w:t>
        </w:r>
      </w:hyperlink>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Lee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Maria</w:t>
      </w:r>
      <w:proofErr w:type="spellEnd"/>
      <w:r w:rsidRPr="00B710F3">
        <w:rPr>
          <w:rFonts w:ascii="Times New Roman" w:eastAsia="MS ??" w:hAnsi="Times New Roman" w:cs="Times New Roman"/>
          <w:sz w:val="28"/>
          <w:szCs w:val="28"/>
          <w:lang w:eastAsia="ru-RU"/>
        </w:rPr>
        <w:t xml:space="preserve">. EU </w:t>
      </w:r>
      <w:proofErr w:type="spellStart"/>
      <w:r w:rsidRPr="00B710F3">
        <w:rPr>
          <w:rFonts w:ascii="Times New Roman" w:eastAsia="MS ??" w:hAnsi="Times New Roman" w:cs="Times New Roman"/>
          <w:sz w:val="28"/>
          <w:szCs w:val="28"/>
          <w:lang w:eastAsia="ru-RU"/>
        </w:rPr>
        <w:t>Regulation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of</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GMOs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Law</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Decision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Making</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for</w:t>
      </w:r>
      <w:proofErr w:type="spellEnd"/>
      <w:r w:rsidRPr="00B710F3">
        <w:rPr>
          <w:rFonts w:ascii="Times New Roman" w:eastAsia="MS ??" w:hAnsi="Times New Roman" w:cs="Times New Roman"/>
          <w:sz w:val="28"/>
          <w:szCs w:val="28"/>
          <w:lang w:eastAsia="ru-RU"/>
        </w:rPr>
        <w:t xml:space="preserve"> a </w:t>
      </w:r>
      <w:proofErr w:type="spellStart"/>
      <w:r w:rsidRPr="00B710F3">
        <w:rPr>
          <w:rFonts w:ascii="Times New Roman" w:eastAsia="MS ??" w:hAnsi="Times New Roman" w:cs="Times New Roman"/>
          <w:sz w:val="28"/>
          <w:szCs w:val="28"/>
          <w:lang w:eastAsia="ru-RU"/>
        </w:rPr>
        <w:t>New</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Technology</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Maria</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Lee</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Cheltenham</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Edward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Elgar</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Publishing</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Ltd</w:t>
      </w:r>
      <w:proofErr w:type="spellEnd"/>
      <w:r w:rsidRPr="00B710F3">
        <w:rPr>
          <w:rFonts w:ascii="Times New Roman" w:eastAsia="MS ??" w:hAnsi="Times New Roman" w:cs="Times New Roman"/>
          <w:sz w:val="28"/>
          <w:szCs w:val="28"/>
          <w:lang w:eastAsia="ru-RU"/>
        </w:rPr>
        <w:t>., 2008. – 158 p.</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Grossman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Margaret</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Rosso</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European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Community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Legislation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for</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Traceability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Labeling</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of</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Genetically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Modified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Crops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Food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Feed</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Margaret</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Rosso</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Grossman</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Labeling</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Genetically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Modified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Food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lastRenderedPageBreak/>
        <w:t>philosophical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legal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debate</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edit</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by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Paul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Weirich</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New</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York</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Oxford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university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press</w:t>
      </w:r>
      <w:proofErr w:type="spellEnd"/>
      <w:r w:rsidRPr="00B710F3">
        <w:rPr>
          <w:rFonts w:ascii="Times New Roman" w:eastAsia="MS ??" w:hAnsi="Times New Roman" w:cs="Times New Roman"/>
          <w:sz w:val="28"/>
          <w:szCs w:val="28"/>
          <w:lang w:eastAsia="ru-RU"/>
        </w:rPr>
        <w:t>, 2007. – P. 32–62.</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Лозо В. И. </w:t>
      </w:r>
      <w:proofErr w:type="spellStart"/>
      <w:r w:rsidRPr="00B710F3">
        <w:rPr>
          <w:rFonts w:ascii="Times New Roman" w:eastAsia="MS ??" w:hAnsi="Times New Roman" w:cs="Times New Roman"/>
          <w:sz w:val="28"/>
          <w:szCs w:val="28"/>
          <w:lang w:eastAsia="ru-RU"/>
        </w:rPr>
        <w:t>Правовые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основы</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экологической</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стратегии</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Европейского</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Союза</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Концепция</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программное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обеспечение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систематизация</w:t>
      </w:r>
      <w:proofErr w:type="spellEnd"/>
      <w:r w:rsidRPr="00B710F3">
        <w:rPr>
          <w:rFonts w:ascii="Times New Roman" w:eastAsia="MS ??" w:hAnsi="Times New Roman" w:cs="Times New Roman"/>
          <w:sz w:val="28"/>
          <w:szCs w:val="28"/>
          <w:lang w:eastAsia="ru-RU"/>
        </w:rPr>
        <w:t xml:space="preserve"> и </w:t>
      </w:r>
      <w:proofErr w:type="spellStart"/>
      <w:r w:rsidRPr="00B710F3">
        <w:rPr>
          <w:rFonts w:ascii="Times New Roman" w:eastAsia="MS ??" w:hAnsi="Times New Roman" w:cs="Times New Roman"/>
          <w:sz w:val="28"/>
          <w:szCs w:val="28"/>
          <w:lang w:eastAsia="ru-RU"/>
        </w:rPr>
        <w:t>комментарий</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действующего</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законодательства</w:t>
      </w:r>
      <w:proofErr w:type="spellEnd"/>
      <w:r w:rsidRPr="00B710F3">
        <w:rPr>
          <w:rFonts w:ascii="Times New Roman" w:eastAsia="MS ??" w:hAnsi="Times New Roman" w:cs="Times New Roman"/>
          <w:sz w:val="28"/>
          <w:szCs w:val="28"/>
          <w:lang w:eastAsia="ru-RU"/>
        </w:rPr>
        <w:t xml:space="preserve"> ЕС): </w:t>
      </w:r>
      <w:proofErr w:type="spellStart"/>
      <w:r w:rsidRPr="00B710F3">
        <w:rPr>
          <w:rFonts w:ascii="Times New Roman" w:eastAsia="MS ??" w:hAnsi="Times New Roman" w:cs="Times New Roman"/>
          <w:sz w:val="28"/>
          <w:szCs w:val="28"/>
          <w:lang w:eastAsia="ru-RU"/>
        </w:rPr>
        <w:t>моногр</w:t>
      </w:r>
      <w:proofErr w:type="spellEnd"/>
      <w:r w:rsidRPr="00B710F3">
        <w:rPr>
          <w:rFonts w:ascii="Times New Roman" w:eastAsia="MS ??" w:hAnsi="Times New Roman" w:cs="Times New Roman"/>
          <w:sz w:val="28"/>
          <w:szCs w:val="28"/>
          <w:lang w:eastAsia="ru-RU"/>
        </w:rPr>
        <w:t xml:space="preserve">. / В. И. Лозо. – </w:t>
      </w:r>
      <w:proofErr w:type="spellStart"/>
      <w:r w:rsidRPr="00B710F3">
        <w:rPr>
          <w:rFonts w:ascii="Times New Roman" w:eastAsia="MS ??" w:hAnsi="Times New Roman" w:cs="Times New Roman"/>
          <w:sz w:val="28"/>
          <w:szCs w:val="28"/>
          <w:lang w:eastAsia="ru-RU"/>
        </w:rPr>
        <w:t>Харьков</w:t>
      </w:r>
      <w:proofErr w:type="spellEnd"/>
      <w:r w:rsidRPr="00B710F3">
        <w:rPr>
          <w:rFonts w:ascii="Times New Roman" w:eastAsia="MS ??" w:hAnsi="Times New Roman" w:cs="Times New Roman"/>
          <w:sz w:val="28"/>
          <w:szCs w:val="28"/>
          <w:lang w:eastAsia="ru-RU"/>
        </w:rPr>
        <w:t>: Право, 2008. – 368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Bodiguel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Luc</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Coexistence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of</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Genetically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Modified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Conventation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Organic</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Crops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in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European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Union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National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Implementation</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Luc</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Bodiguel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Michael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Cardwell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Ana</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Carretero</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Garsia</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Domenico</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Viti</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The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Regulation</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of</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Genetically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Modified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Organisms</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Comparative</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Approaches</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edit</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by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Luc</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Bodiguel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and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Michael</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Cardwell</w:t>
      </w:r>
      <w:proofErr w:type="spellEnd"/>
      <w:r w:rsidRPr="00B710F3">
        <w:rPr>
          <w:rFonts w:ascii="Times New Roman" w:eastAsia="MS ??" w:hAnsi="Times New Roman" w:cs="Times New Roman"/>
          <w:sz w:val="28"/>
          <w:szCs w:val="28"/>
          <w:lang w:eastAsia="ru-RU"/>
        </w:rPr>
        <w:t xml:space="preserve">. – </w:t>
      </w:r>
      <w:proofErr w:type="spellStart"/>
      <w:r w:rsidRPr="00B710F3">
        <w:rPr>
          <w:rFonts w:ascii="Times New Roman" w:eastAsia="MS ??" w:hAnsi="Times New Roman" w:cs="Times New Roman"/>
          <w:sz w:val="28"/>
          <w:szCs w:val="28"/>
          <w:lang w:eastAsia="ru-RU"/>
        </w:rPr>
        <w:t>New</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York</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Oxford</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university</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press</w:t>
      </w:r>
      <w:proofErr w:type="spellEnd"/>
      <w:r w:rsidRPr="00B710F3">
        <w:rPr>
          <w:rFonts w:ascii="Times New Roman" w:eastAsia="MS ??" w:hAnsi="Times New Roman" w:cs="Times New Roman"/>
          <w:sz w:val="28"/>
          <w:szCs w:val="28"/>
          <w:lang w:eastAsia="ru-RU"/>
        </w:rPr>
        <w:t>, 2010. – P. 163–198.</w:t>
      </w:r>
    </w:p>
    <w:p w:rsidR="00B710F3" w:rsidRPr="00B710F3" w:rsidRDefault="00B710F3" w:rsidP="00B710F3">
      <w:pPr>
        <w:numPr>
          <w:ilvl w:val="0"/>
          <w:numId w:val="3"/>
        </w:numPr>
        <w:tabs>
          <w:tab w:val="left" w:pos="5954"/>
        </w:tabs>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Онищенко О. А. Соціально-економічні наслідки введення ГМО: конфлікт інтересів транснаціональних корпорацій та України / О. А. Онищенко // Вісник ОНУ ім. І. І. Мечникова. – 2015. – </w:t>
      </w:r>
      <w:proofErr w:type="spellStart"/>
      <w:r w:rsidRPr="00B710F3">
        <w:rPr>
          <w:rFonts w:ascii="Times New Roman" w:eastAsia="MS ??" w:hAnsi="Times New Roman" w:cs="Times New Roman"/>
          <w:sz w:val="28"/>
          <w:szCs w:val="28"/>
          <w:lang w:eastAsia="ru-RU"/>
        </w:rPr>
        <w:t>Вип</w:t>
      </w:r>
      <w:proofErr w:type="spellEnd"/>
      <w:r w:rsidRPr="00B710F3">
        <w:rPr>
          <w:rFonts w:ascii="Times New Roman" w:eastAsia="MS ??" w:hAnsi="Times New Roman" w:cs="Times New Roman"/>
          <w:sz w:val="28"/>
          <w:szCs w:val="28"/>
          <w:lang w:eastAsia="ru-RU"/>
        </w:rPr>
        <w:t>. 6. – Т. 20. – С. 22–26.</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Грибко</w:t>
      </w:r>
      <w:proofErr w:type="spellEnd"/>
      <w:r w:rsidRPr="00B710F3">
        <w:rPr>
          <w:rFonts w:ascii="Times New Roman" w:eastAsia="MS ??" w:hAnsi="Times New Roman" w:cs="Times New Roman"/>
          <w:sz w:val="28"/>
          <w:szCs w:val="28"/>
          <w:lang w:eastAsia="ru-RU"/>
        </w:rPr>
        <w:t xml:space="preserve"> О. В. Створення національної системи біологічної безпеки як пріоритетний напрям державного регулювання якості та обігу нових типів продуктів харчування / О. В. </w:t>
      </w:r>
      <w:proofErr w:type="spellStart"/>
      <w:r w:rsidRPr="00B710F3">
        <w:rPr>
          <w:rFonts w:ascii="Times New Roman" w:eastAsia="MS ??" w:hAnsi="Times New Roman" w:cs="Times New Roman"/>
          <w:sz w:val="28"/>
          <w:szCs w:val="28"/>
          <w:lang w:eastAsia="ru-RU"/>
        </w:rPr>
        <w:t>Грибко</w:t>
      </w:r>
      <w:proofErr w:type="spellEnd"/>
      <w:r w:rsidRPr="00B710F3">
        <w:rPr>
          <w:rFonts w:ascii="Times New Roman" w:eastAsia="MS ??" w:hAnsi="Times New Roman" w:cs="Times New Roman"/>
          <w:sz w:val="28"/>
          <w:szCs w:val="28"/>
          <w:lang w:eastAsia="ru-RU"/>
        </w:rPr>
        <w:t xml:space="preserve"> // Актуальні проблеми державного управління. – 2015. – № 1. – С. 131–138.</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Олефір А. До проблеми правової охорони біотехнологій / А. Олефір // Теорія і практика інтелектуальної власності. – 2015. – № 1. – С. 71–83.</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Крачок</w:t>
      </w:r>
      <w:proofErr w:type="spellEnd"/>
      <w:r w:rsidRPr="00B710F3">
        <w:rPr>
          <w:rFonts w:ascii="Times New Roman" w:eastAsia="MS ??" w:hAnsi="Times New Roman" w:cs="Times New Roman"/>
          <w:sz w:val="28"/>
          <w:szCs w:val="28"/>
          <w:lang w:eastAsia="ru-RU"/>
        </w:rPr>
        <w:t xml:space="preserve"> Л. І. Аспекти технологічної безпеки аграрної галузі в Україні та світі: порівняльний аналіз / Л. І. </w:t>
      </w:r>
      <w:proofErr w:type="spellStart"/>
      <w:r w:rsidRPr="00B710F3">
        <w:rPr>
          <w:rFonts w:ascii="Times New Roman" w:eastAsia="MS ??" w:hAnsi="Times New Roman" w:cs="Times New Roman"/>
          <w:sz w:val="28"/>
          <w:szCs w:val="28"/>
          <w:lang w:eastAsia="ru-RU"/>
        </w:rPr>
        <w:t>Крачок</w:t>
      </w:r>
      <w:proofErr w:type="spellEnd"/>
      <w:r w:rsidRPr="00B710F3">
        <w:rPr>
          <w:rFonts w:ascii="Times New Roman" w:eastAsia="MS ??" w:hAnsi="Times New Roman" w:cs="Times New Roman"/>
          <w:sz w:val="28"/>
          <w:szCs w:val="28"/>
          <w:lang w:eastAsia="ru-RU"/>
        </w:rPr>
        <w:t xml:space="preserve"> // Вісник аграрної науки Причорномор’я. – 2014. – </w:t>
      </w:r>
      <w:proofErr w:type="spellStart"/>
      <w:r w:rsidRPr="00B710F3">
        <w:rPr>
          <w:rFonts w:ascii="Times New Roman" w:eastAsia="MS ??" w:hAnsi="Times New Roman" w:cs="Times New Roman"/>
          <w:sz w:val="28"/>
          <w:szCs w:val="28"/>
          <w:lang w:eastAsia="ru-RU"/>
        </w:rPr>
        <w:t>Bип</w:t>
      </w:r>
      <w:proofErr w:type="spellEnd"/>
      <w:r w:rsidRPr="00B710F3">
        <w:rPr>
          <w:rFonts w:ascii="Times New Roman" w:eastAsia="MS ??" w:hAnsi="Times New Roman" w:cs="Times New Roman"/>
          <w:sz w:val="28"/>
          <w:szCs w:val="28"/>
          <w:lang w:eastAsia="ru-RU"/>
        </w:rPr>
        <w:t>. 1. – С. 86–92.</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Исследование</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тенденций</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патентной</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охраны</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пищевых</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продуктов</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полученных</w:t>
      </w:r>
      <w:proofErr w:type="spellEnd"/>
      <w:r w:rsidRPr="00B710F3">
        <w:rPr>
          <w:rFonts w:ascii="Times New Roman" w:eastAsia="MS ??" w:hAnsi="Times New Roman" w:cs="Times New Roman"/>
          <w:sz w:val="28"/>
          <w:szCs w:val="28"/>
          <w:lang w:eastAsia="ru-RU"/>
        </w:rPr>
        <w:t xml:space="preserve"> от </w:t>
      </w:r>
      <w:proofErr w:type="spellStart"/>
      <w:r w:rsidRPr="00B710F3">
        <w:rPr>
          <w:rFonts w:ascii="Times New Roman" w:eastAsia="MS ??" w:hAnsi="Times New Roman" w:cs="Times New Roman"/>
          <w:sz w:val="28"/>
          <w:szCs w:val="28"/>
          <w:lang w:eastAsia="ru-RU"/>
        </w:rPr>
        <w:t>трансгенных</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растений</w:t>
      </w:r>
      <w:proofErr w:type="spellEnd"/>
      <w:r w:rsidRPr="00B710F3">
        <w:rPr>
          <w:rFonts w:ascii="Times New Roman" w:eastAsia="MS ??" w:hAnsi="Times New Roman" w:cs="Times New Roman"/>
          <w:sz w:val="28"/>
          <w:szCs w:val="28"/>
          <w:lang w:eastAsia="ru-RU"/>
        </w:rPr>
        <w:t xml:space="preserve"> и </w:t>
      </w:r>
      <w:proofErr w:type="spellStart"/>
      <w:r w:rsidRPr="00B710F3">
        <w:rPr>
          <w:rFonts w:ascii="Times New Roman" w:eastAsia="MS ??" w:hAnsi="Times New Roman" w:cs="Times New Roman"/>
          <w:sz w:val="28"/>
          <w:szCs w:val="28"/>
          <w:lang w:eastAsia="ru-RU"/>
        </w:rPr>
        <w:t>животных</w:t>
      </w:r>
      <w:proofErr w:type="spellEnd"/>
      <w:r w:rsidRPr="00B710F3">
        <w:rPr>
          <w:rFonts w:ascii="Times New Roman" w:eastAsia="MS ??" w:hAnsi="Times New Roman" w:cs="Times New Roman"/>
          <w:sz w:val="28"/>
          <w:szCs w:val="28"/>
          <w:lang w:eastAsia="ru-RU"/>
        </w:rPr>
        <w:t xml:space="preserve"> / В. Ю. </w:t>
      </w:r>
      <w:proofErr w:type="spellStart"/>
      <w:r w:rsidRPr="00B710F3">
        <w:rPr>
          <w:rFonts w:ascii="Times New Roman" w:eastAsia="MS ??" w:hAnsi="Times New Roman" w:cs="Times New Roman"/>
          <w:sz w:val="28"/>
          <w:szCs w:val="28"/>
          <w:lang w:eastAsia="ru-RU"/>
        </w:rPr>
        <w:t>Джермакян</w:t>
      </w:r>
      <w:proofErr w:type="spellEnd"/>
      <w:r w:rsidRPr="00B710F3">
        <w:rPr>
          <w:rFonts w:ascii="Times New Roman" w:eastAsia="MS ??" w:hAnsi="Times New Roman" w:cs="Times New Roman"/>
          <w:sz w:val="28"/>
          <w:szCs w:val="28"/>
          <w:lang w:eastAsia="ru-RU"/>
        </w:rPr>
        <w:t xml:space="preserve">, В. С. Федорова, Е. А. Молчанова и </w:t>
      </w:r>
      <w:proofErr w:type="spellStart"/>
      <w:r w:rsidRPr="00B710F3">
        <w:rPr>
          <w:rFonts w:ascii="Times New Roman" w:eastAsia="MS ??" w:hAnsi="Times New Roman" w:cs="Times New Roman"/>
          <w:sz w:val="28"/>
          <w:szCs w:val="28"/>
          <w:lang w:eastAsia="ru-RU"/>
        </w:rPr>
        <w:t>др</w:t>
      </w:r>
      <w:proofErr w:type="spellEnd"/>
      <w:r w:rsidRPr="00B710F3">
        <w:rPr>
          <w:rFonts w:ascii="Times New Roman" w:eastAsia="MS ??" w:hAnsi="Times New Roman" w:cs="Times New Roman"/>
          <w:sz w:val="28"/>
          <w:szCs w:val="28"/>
          <w:lang w:eastAsia="ru-RU"/>
        </w:rPr>
        <w:t xml:space="preserve">. – М.; ИНИЦ </w:t>
      </w:r>
      <w:proofErr w:type="spellStart"/>
      <w:r w:rsidRPr="00B710F3">
        <w:rPr>
          <w:rFonts w:ascii="Times New Roman" w:eastAsia="MS ??" w:hAnsi="Times New Roman" w:cs="Times New Roman"/>
          <w:sz w:val="28"/>
          <w:szCs w:val="28"/>
          <w:lang w:eastAsia="ru-RU"/>
        </w:rPr>
        <w:t>Роспатента</w:t>
      </w:r>
      <w:proofErr w:type="spellEnd"/>
      <w:r w:rsidRPr="00B710F3">
        <w:rPr>
          <w:rFonts w:ascii="Times New Roman" w:eastAsia="MS ??" w:hAnsi="Times New Roman" w:cs="Times New Roman"/>
          <w:sz w:val="28"/>
          <w:szCs w:val="28"/>
          <w:lang w:eastAsia="ru-RU"/>
        </w:rPr>
        <w:t>, 2003. – 45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lastRenderedPageBreak/>
        <w:t xml:space="preserve">Немировська О. Проблемні питання правового регулювання поводження з генетично модифікованими організмами в Україні / О. Немировська // Збірник наукових праць Національної академії державного управління при Президентові України. – 2012. – </w:t>
      </w:r>
      <w:proofErr w:type="spellStart"/>
      <w:r w:rsidRPr="00B710F3">
        <w:rPr>
          <w:rFonts w:ascii="Times New Roman" w:eastAsia="MS ??" w:hAnsi="Times New Roman" w:cs="Times New Roman"/>
          <w:sz w:val="28"/>
          <w:szCs w:val="28"/>
          <w:lang w:eastAsia="ru-RU"/>
        </w:rPr>
        <w:t>Вип</w:t>
      </w:r>
      <w:proofErr w:type="spellEnd"/>
      <w:r w:rsidRPr="00B710F3">
        <w:rPr>
          <w:rFonts w:ascii="Times New Roman" w:eastAsia="MS ??" w:hAnsi="Times New Roman" w:cs="Times New Roman"/>
          <w:sz w:val="28"/>
          <w:szCs w:val="28"/>
          <w:lang w:eastAsia="ru-RU"/>
        </w:rPr>
        <w:t>. 2. – С. 101–110.</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Дігтяр А. О., </w:t>
      </w:r>
      <w:proofErr w:type="spellStart"/>
      <w:r w:rsidRPr="00B710F3">
        <w:rPr>
          <w:rFonts w:ascii="Times New Roman" w:eastAsia="MS ??" w:hAnsi="Times New Roman" w:cs="Times New Roman"/>
          <w:sz w:val="28"/>
          <w:szCs w:val="28"/>
          <w:lang w:eastAsia="ru-RU"/>
        </w:rPr>
        <w:t>Чурилова</w:t>
      </w:r>
      <w:proofErr w:type="spellEnd"/>
      <w:r w:rsidRPr="00B710F3">
        <w:rPr>
          <w:rFonts w:ascii="Times New Roman" w:eastAsia="MS ??" w:hAnsi="Times New Roman" w:cs="Times New Roman"/>
          <w:sz w:val="28"/>
          <w:szCs w:val="28"/>
          <w:lang w:eastAsia="ru-RU"/>
        </w:rPr>
        <w:t xml:space="preserve"> Т. М. Проблеми правового регулювання обігу генно-модифікованих організмів в Україні / А. О. Дігтяр, Т. М. </w:t>
      </w:r>
      <w:proofErr w:type="spellStart"/>
      <w:r w:rsidRPr="00B710F3">
        <w:rPr>
          <w:rFonts w:ascii="Times New Roman" w:eastAsia="MS ??" w:hAnsi="Times New Roman" w:cs="Times New Roman"/>
          <w:sz w:val="28"/>
          <w:szCs w:val="28"/>
          <w:lang w:eastAsia="ru-RU"/>
        </w:rPr>
        <w:t>Чурилова</w:t>
      </w:r>
      <w:proofErr w:type="spellEnd"/>
      <w:r w:rsidRPr="00B710F3">
        <w:rPr>
          <w:rFonts w:ascii="Times New Roman" w:eastAsia="MS ??" w:hAnsi="Times New Roman" w:cs="Times New Roman"/>
          <w:sz w:val="28"/>
          <w:szCs w:val="28"/>
          <w:lang w:eastAsia="ru-RU"/>
        </w:rPr>
        <w:t xml:space="preserve"> // Діяльність органів публічної влади щодо забезпечення стабільності та безпеки суспільства: матеріали Міжнародної науково-практичної конференції, м. Суми, 21–22 травня 2015 р. / За ред.: А. М. Куліша, М. М. </w:t>
      </w:r>
      <w:proofErr w:type="spellStart"/>
      <w:r w:rsidRPr="00B710F3">
        <w:rPr>
          <w:rFonts w:ascii="Times New Roman" w:eastAsia="MS ??" w:hAnsi="Times New Roman" w:cs="Times New Roman"/>
          <w:sz w:val="28"/>
          <w:szCs w:val="28"/>
          <w:lang w:eastAsia="ru-RU"/>
        </w:rPr>
        <w:t>Бурбики</w:t>
      </w:r>
      <w:proofErr w:type="spellEnd"/>
      <w:r w:rsidRPr="00B710F3">
        <w:rPr>
          <w:rFonts w:ascii="Times New Roman" w:eastAsia="MS ??" w:hAnsi="Times New Roman" w:cs="Times New Roman"/>
          <w:sz w:val="28"/>
          <w:szCs w:val="28"/>
          <w:lang w:eastAsia="ru-RU"/>
        </w:rPr>
        <w:t>, О. М. </w:t>
      </w:r>
      <w:proofErr w:type="spellStart"/>
      <w:r w:rsidRPr="00B710F3">
        <w:rPr>
          <w:rFonts w:ascii="Times New Roman" w:eastAsia="MS ??" w:hAnsi="Times New Roman" w:cs="Times New Roman"/>
          <w:sz w:val="28"/>
          <w:szCs w:val="28"/>
          <w:lang w:eastAsia="ru-RU"/>
        </w:rPr>
        <w:t>Рєзніка</w:t>
      </w:r>
      <w:proofErr w:type="spellEnd"/>
      <w:r w:rsidRPr="00B710F3">
        <w:rPr>
          <w:rFonts w:ascii="Times New Roman" w:eastAsia="MS ??" w:hAnsi="Times New Roman" w:cs="Times New Roman"/>
          <w:sz w:val="28"/>
          <w:szCs w:val="28"/>
          <w:lang w:eastAsia="ru-RU"/>
        </w:rPr>
        <w:t xml:space="preserve">. – Суми: </w:t>
      </w:r>
      <w:proofErr w:type="spellStart"/>
      <w:r w:rsidRPr="00B710F3">
        <w:rPr>
          <w:rFonts w:ascii="Times New Roman" w:eastAsia="MS ??" w:hAnsi="Times New Roman" w:cs="Times New Roman"/>
          <w:sz w:val="28"/>
          <w:szCs w:val="28"/>
          <w:lang w:eastAsia="ru-RU"/>
        </w:rPr>
        <w:t>СумДУ</w:t>
      </w:r>
      <w:proofErr w:type="spellEnd"/>
      <w:r w:rsidRPr="00B710F3">
        <w:rPr>
          <w:rFonts w:ascii="Times New Roman" w:eastAsia="MS ??" w:hAnsi="Times New Roman" w:cs="Times New Roman"/>
          <w:sz w:val="28"/>
          <w:szCs w:val="28"/>
          <w:lang w:eastAsia="ru-RU"/>
        </w:rPr>
        <w:t>, 2015. – С. 361–363.</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proofErr w:type="spellStart"/>
      <w:r w:rsidRPr="00B710F3">
        <w:rPr>
          <w:rFonts w:ascii="Times New Roman" w:eastAsia="MS ??" w:hAnsi="Times New Roman" w:cs="Times New Roman"/>
          <w:sz w:val="28"/>
          <w:szCs w:val="28"/>
          <w:lang w:eastAsia="ru-RU"/>
        </w:rPr>
        <w:t>Шпаар</w:t>
      </w:r>
      <w:proofErr w:type="spellEnd"/>
      <w:r w:rsidRPr="00B710F3">
        <w:rPr>
          <w:rFonts w:ascii="Times New Roman" w:eastAsia="MS ??" w:hAnsi="Times New Roman" w:cs="Times New Roman"/>
          <w:sz w:val="28"/>
          <w:szCs w:val="28"/>
          <w:lang w:eastAsia="ru-RU"/>
        </w:rPr>
        <w:t xml:space="preserve"> Д. </w:t>
      </w:r>
      <w:proofErr w:type="spellStart"/>
      <w:r w:rsidRPr="00B710F3">
        <w:rPr>
          <w:rFonts w:ascii="Times New Roman" w:eastAsia="MS ??" w:hAnsi="Times New Roman" w:cs="Times New Roman"/>
          <w:sz w:val="28"/>
          <w:szCs w:val="28"/>
          <w:lang w:eastAsia="ru-RU"/>
        </w:rPr>
        <w:t>Кукуруза</w:t>
      </w:r>
      <w:proofErr w:type="spellEnd"/>
      <w:r w:rsidRPr="00B710F3">
        <w:rPr>
          <w:rFonts w:ascii="Times New Roman" w:eastAsia="MS ??" w:hAnsi="Times New Roman" w:cs="Times New Roman"/>
          <w:sz w:val="28"/>
          <w:szCs w:val="28"/>
          <w:lang w:eastAsia="ru-RU"/>
        </w:rPr>
        <w:t>: в</w:t>
      </w:r>
      <w:proofErr w:type="spellStart"/>
      <w:r w:rsidRPr="00B710F3">
        <w:rPr>
          <w:rFonts w:ascii="Times New Roman" w:eastAsia="MS ??" w:hAnsi="Times New Roman" w:cs="Times New Roman"/>
          <w:sz w:val="28"/>
          <w:szCs w:val="28"/>
          <w:lang w:val="ru-RU" w:eastAsia="ru-RU"/>
        </w:rPr>
        <w:t>ыращивание</w:t>
      </w:r>
      <w:proofErr w:type="spellEnd"/>
      <w:r w:rsidRPr="00B710F3">
        <w:rPr>
          <w:rFonts w:ascii="Times New Roman" w:eastAsia="MS ??" w:hAnsi="Times New Roman" w:cs="Times New Roman"/>
          <w:sz w:val="28"/>
          <w:szCs w:val="28"/>
          <w:lang w:val="ru-RU" w:eastAsia="ru-RU"/>
        </w:rPr>
        <w:t xml:space="preserve">, уборка, хранение и использование / Д. </w:t>
      </w:r>
      <w:proofErr w:type="spellStart"/>
      <w:r w:rsidRPr="00B710F3">
        <w:rPr>
          <w:rFonts w:ascii="Times New Roman" w:eastAsia="MS ??" w:hAnsi="Times New Roman" w:cs="Times New Roman"/>
          <w:sz w:val="28"/>
          <w:szCs w:val="28"/>
          <w:lang w:val="ru-RU" w:eastAsia="ru-RU"/>
        </w:rPr>
        <w:t>Шпаар</w:t>
      </w:r>
      <w:proofErr w:type="spellEnd"/>
      <w:r w:rsidRPr="00B710F3">
        <w:rPr>
          <w:rFonts w:ascii="Times New Roman" w:eastAsia="MS ??" w:hAnsi="Times New Roman" w:cs="Times New Roman"/>
          <w:sz w:val="28"/>
          <w:szCs w:val="28"/>
          <w:lang w:val="ru-RU" w:eastAsia="ru-RU"/>
        </w:rPr>
        <w:t>. – Киев: Издательский дом «Зерно», 2012. – 464 с.</w:t>
      </w:r>
    </w:p>
    <w:p w:rsidR="00B710F3" w:rsidRPr="00B710F3" w:rsidRDefault="00B710F3" w:rsidP="00B710F3">
      <w:pPr>
        <w:numPr>
          <w:ilvl w:val="0"/>
          <w:numId w:val="3"/>
        </w:numPr>
        <w:spacing w:after="0" w:line="360" w:lineRule="auto"/>
        <w:ind w:left="1276" w:hanging="1134"/>
        <w:contextualSpacing/>
        <w:jc w:val="both"/>
        <w:rPr>
          <w:rFonts w:ascii="Times New Roman" w:eastAsia="MS ??" w:hAnsi="Times New Roman" w:cs="Times New Roman"/>
          <w:sz w:val="28"/>
          <w:szCs w:val="28"/>
          <w:lang w:eastAsia="ru-RU"/>
        </w:rPr>
      </w:pPr>
      <w:r w:rsidRPr="00B710F3">
        <w:rPr>
          <w:rFonts w:ascii="Times New Roman" w:eastAsia="MS ??" w:hAnsi="Times New Roman" w:cs="Times New Roman"/>
          <w:sz w:val="28"/>
          <w:szCs w:val="28"/>
          <w:lang w:eastAsia="ru-RU"/>
        </w:rPr>
        <w:t xml:space="preserve">Державне регулювання обігу ГМО в Україні: поточний стан та концепція реформування / </w:t>
      </w:r>
      <w:proofErr w:type="spellStart"/>
      <w:r w:rsidRPr="00B710F3">
        <w:rPr>
          <w:rFonts w:ascii="Times New Roman" w:eastAsia="MS ??" w:hAnsi="Times New Roman" w:cs="Times New Roman"/>
          <w:sz w:val="28"/>
          <w:szCs w:val="28"/>
          <w:lang w:eastAsia="ru-RU"/>
        </w:rPr>
        <w:t>підгот</w:t>
      </w:r>
      <w:proofErr w:type="spellEnd"/>
      <w:r w:rsidRPr="00B710F3">
        <w:rPr>
          <w:rFonts w:ascii="Times New Roman" w:eastAsia="MS ??" w:hAnsi="Times New Roman" w:cs="Times New Roman"/>
          <w:sz w:val="28"/>
          <w:szCs w:val="28"/>
          <w:lang w:eastAsia="ru-RU"/>
        </w:rPr>
        <w:t xml:space="preserve">. О. Волковим. – </w:t>
      </w:r>
      <w:proofErr w:type="spellStart"/>
      <w:r w:rsidRPr="00B710F3">
        <w:rPr>
          <w:rFonts w:ascii="Times New Roman" w:eastAsia="MS ??" w:hAnsi="Times New Roman" w:cs="Times New Roman"/>
          <w:sz w:val="28"/>
          <w:szCs w:val="28"/>
          <w:lang w:eastAsia="ru-RU"/>
        </w:rPr>
        <w:t>Кімонікс</w:t>
      </w:r>
      <w:proofErr w:type="spellEnd"/>
      <w:r w:rsidRPr="00B710F3">
        <w:rPr>
          <w:rFonts w:ascii="Times New Roman" w:eastAsia="MS ??" w:hAnsi="Times New Roman" w:cs="Times New Roman"/>
          <w:sz w:val="28"/>
          <w:szCs w:val="28"/>
          <w:lang w:eastAsia="ru-RU"/>
        </w:rPr>
        <w:t xml:space="preserve"> </w:t>
      </w:r>
      <w:proofErr w:type="spellStart"/>
      <w:r w:rsidRPr="00B710F3">
        <w:rPr>
          <w:rFonts w:ascii="Times New Roman" w:eastAsia="MS ??" w:hAnsi="Times New Roman" w:cs="Times New Roman"/>
          <w:sz w:val="28"/>
          <w:szCs w:val="28"/>
          <w:lang w:eastAsia="ru-RU"/>
        </w:rPr>
        <w:t>Інт</w:t>
      </w:r>
      <w:proofErr w:type="spellEnd"/>
      <w:r w:rsidRPr="00B710F3">
        <w:rPr>
          <w:rFonts w:ascii="Times New Roman" w:eastAsia="MS ??" w:hAnsi="Times New Roman" w:cs="Times New Roman"/>
          <w:sz w:val="28"/>
          <w:szCs w:val="28"/>
          <w:lang w:eastAsia="ru-RU"/>
        </w:rPr>
        <w:t>., виконавець Проекту Агентства США з міжнародного розвитку (USAID) «</w:t>
      </w:r>
      <w:proofErr w:type="spellStart"/>
      <w:r w:rsidRPr="00B710F3">
        <w:rPr>
          <w:rFonts w:ascii="Times New Roman" w:eastAsia="MS ??" w:hAnsi="Times New Roman" w:cs="Times New Roman"/>
          <w:sz w:val="28"/>
          <w:szCs w:val="28"/>
          <w:lang w:eastAsia="ru-RU"/>
        </w:rPr>
        <w:t>АгроІнвест</w:t>
      </w:r>
      <w:proofErr w:type="spellEnd"/>
      <w:r w:rsidRPr="00B710F3">
        <w:rPr>
          <w:rFonts w:ascii="Times New Roman" w:eastAsia="MS ??" w:hAnsi="Times New Roman" w:cs="Times New Roman"/>
          <w:sz w:val="28"/>
          <w:szCs w:val="28"/>
          <w:lang w:eastAsia="ru-RU"/>
        </w:rPr>
        <w:t>», 2014. – 38 с.</w:t>
      </w:r>
    </w:p>
    <w:p w:rsidR="00B710F3" w:rsidRPr="00B710F3" w:rsidRDefault="00B710F3" w:rsidP="00B710F3">
      <w:pPr>
        <w:spacing w:after="0" w:line="360" w:lineRule="auto"/>
        <w:ind w:left="1276" w:hanging="1134"/>
        <w:jc w:val="both"/>
        <w:rPr>
          <w:rFonts w:ascii="Times New Roman" w:eastAsia="MS ??" w:hAnsi="Times New Roman" w:cs="Times New Roman"/>
          <w:sz w:val="28"/>
          <w:szCs w:val="28"/>
          <w:lang w:val="ru-RU" w:eastAsia="ru-RU"/>
        </w:rPr>
      </w:pPr>
    </w:p>
    <w:p w:rsidR="00B710F3" w:rsidRDefault="00B710F3" w:rsidP="00B710F3">
      <w:pPr>
        <w:spacing w:line="360" w:lineRule="auto"/>
      </w:pPr>
      <w:bookmarkStart w:id="0" w:name="_GoBack"/>
      <w:bookmarkEnd w:id="0"/>
      <w:r w:rsidRPr="00B710F3">
        <w:rPr>
          <w:rFonts w:ascii="Times New Roman" w:eastAsia="MS ??" w:hAnsi="Times New Roman" w:cs="Times New Roman"/>
          <w:b/>
          <w:sz w:val="28"/>
          <w:szCs w:val="28"/>
          <w:lang w:eastAsia="ru-RU"/>
        </w:rPr>
        <w:br w:type="page"/>
      </w:r>
    </w:p>
    <w:sectPr w:rsidR="00B710F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S ??">
    <w:panose1 w:val="00000000000000000000"/>
    <w:charset w:val="80"/>
    <w:family w:val="auto"/>
    <w:notTrueType/>
    <w:pitch w:val="variable"/>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38556D"/>
    <w:multiLevelType w:val="hybridMultilevel"/>
    <w:tmpl w:val="D8060D9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5A105942"/>
    <w:multiLevelType w:val="hybridMultilevel"/>
    <w:tmpl w:val="B9DEE8A4"/>
    <w:lvl w:ilvl="0" w:tplc="64163A7A">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2">
    <w:nsid w:val="698434AA"/>
    <w:multiLevelType w:val="hybridMultilevel"/>
    <w:tmpl w:val="9618B270"/>
    <w:lvl w:ilvl="0" w:tplc="37B8F910">
      <w:start w:val="1"/>
      <w:numFmt w:val="decimal"/>
      <w:lvlText w:val="%1)"/>
      <w:lvlJc w:val="left"/>
      <w:pPr>
        <w:ind w:left="1110" w:hanging="400"/>
      </w:pPr>
    </w:lvl>
    <w:lvl w:ilvl="1" w:tplc="04190019">
      <w:start w:val="1"/>
      <w:numFmt w:val="lowerLetter"/>
      <w:lvlText w:val="%2."/>
      <w:lvlJc w:val="left"/>
      <w:pPr>
        <w:ind w:left="1790" w:hanging="360"/>
      </w:pPr>
    </w:lvl>
    <w:lvl w:ilvl="2" w:tplc="0419001B">
      <w:start w:val="1"/>
      <w:numFmt w:val="lowerRoman"/>
      <w:lvlText w:val="%3."/>
      <w:lvlJc w:val="right"/>
      <w:pPr>
        <w:ind w:left="2510" w:hanging="180"/>
      </w:pPr>
    </w:lvl>
    <w:lvl w:ilvl="3" w:tplc="0419000F">
      <w:start w:val="1"/>
      <w:numFmt w:val="decimal"/>
      <w:lvlText w:val="%4."/>
      <w:lvlJc w:val="left"/>
      <w:pPr>
        <w:ind w:left="3230" w:hanging="360"/>
      </w:pPr>
    </w:lvl>
    <w:lvl w:ilvl="4" w:tplc="04190019">
      <w:start w:val="1"/>
      <w:numFmt w:val="lowerLetter"/>
      <w:lvlText w:val="%5."/>
      <w:lvlJc w:val="left"/>
      <w:pPr>
        <w:ind w:left="3950" w:hanging="360"/>
      </w:pPr>
    </w:lvl>
    <w:lvl w:ilvl="5" w:tplc="0419001B">
      <w:start w:val="1"/>
      <w:numFmt w:val="lowerRoman"/>
      <w:lvlText w:val="%6."/>
      <w:lvlJc w:val="right"/>
      <w:pPr>
        <w:ind w:left="4670" w:hanging="180"/>
      </w:pPr>
    </w:lvl>
    <w:lvl w:ilvl="6" w:tplc="0419000F">
      <w:start w:val="1"/>
      <w:numFmt w:val="decimal"/>
      <w:lvlText w:val="%7."/>
      <w:lvlJc w:val="left"/>
      <w:pPr>
        <w:ind w:left="5390" w:hanging="360"/>
      </w:pPr>
    </w:lvl>
    <w:lvl w:ilvl="7" w:tplc="04190019">
      <w:start w:val="1"/>
      <w:numFmt w:val="lowerLetter"/>
      <w:lvlText w:val="%8."/>
      <w:lvlJc w:val="left"/>
      <w:pPr>
        <w:ind w:left="6110" w:hanging="360"/>
      </w:pPr>
    </w:lvl>
    <w:lvl w:ilvl="8" w:tplc="0419001B">
      <w:start w:val="1"/>
      <w:numFmt w:val="lowerRoman"/>
      <w:lvlText w:val="%9."/>
      <w:lvlJc w:val="right"/>
      <w:pPr>
        <w:ind w:left="683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A16"/>
    <w:rsid w:val="003B2CA0"/>
    <w:rsid w:val="007A6A16"/>
    <w:rsid w:val="00B710F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9841232">
      <w:bodyDiv w:val="1"/>
      <w:marLeft w:val="0"/>
      <w:marRight w:val="0"/>
      <w:marTop w:val="0"/>
      <w:marBottom w:val="0"/>
      <w:divBdr>
        <w:top w:val="none" w:sz="0" w:space="0" w:color="auto"/>
        <w:left w:val="none" w:sz="0" w:space="0" w:color="auto"/>
        <w:bottom w:val="none" w:sz="0" w:space="0" w:color="auto"/>
        <w:right w:val="none" w:sz="0" w:space="0" w:color="auto"/>
      </w:divBdr>
    </w:div>
    <w:div w:id="1048531081">
      <w:bodyDiv w:val="1"/>
      <w:marLeft w:val="0"/>
      <w:marRight w:val="0"/>
      <w:marTop w:val="0"/>
      <w:marBottom w:val="0"/>
      <w:divBdr>
        <w:top w:val="none" w:sz="0" w:space="0" w:color="auto"/>
        <w:left w:val="none" w:sz="0" w:space="0" w:color="auto"/>
        <w:bottom w:val="none" w:sz="0" w:space="0" w:color="auto"/>
        <w:right w:val="none" w:sz="0" w:space="0" w:color="auto"/>
      </w:divBdr>
    </w:div>
    <w:div w:id="1139613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995_935" TargetMode="External"/><Relationship Id="rId13" Type="http://schemas.openxmlformats.org/officeDocument/2006/relationships/hyperlink" Target="http://golosnoy.com.ua" TargetMode="External"/><Relationship Id="rId3" Type="http://schemas.microsoft.com/office/2007/relationships/stylesWithEffects" Target="stylesWithEffects.xml"/><Relationship Id="rId7" Type="http://schemas.openxmlformats.org/officeDocument/2006/relationships/hyperlink" Target="http://radnuk.info/ros-pidrychnuk/ekolog/541-brinchuk.html" TargetMode="External"/><Relationship Id="rId12" Type="http://schemas.openxmlformats.org/officeDocument/2006/relationships/hyperlink" Target="http://zakon3.rada.gov.ua/laws/show/308-2009-%D0%B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iochemi.ru/chems-461-1.html" TargetMode="External"/><Relationship Id="rId11" Type="http://schemas.openxmlformats.org/officeDocument/2006/relationships/hyperlink" Target="http://www.viche.info/journal/358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zakon3.rada.gov.ua/laws/show/994_015" TargetMode="External"/><Relationship Id="rId4" Type="http://schemas.openxmlformats.org/officeDocument/2006/relationships/settings" Target="settings.xml"/><Relationship Id="rId9" Type="http://schemas.openxmlformats.org/officeDocument/2006/relationships/hyperlink" Target="http://zakon2.rada.gov.ua/laws/show/ru/995_03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19780</Words>
  <Characters>11276</Characters>
  <Application>Microsoft Office Word</Application>
  <DocSecurity>0</DocSecurity>
  <Lines>93</Lines>
  <Paragraphs>61</Paragraphs>
  <ScaleCrop>false</ScaleCrop>
  <Company/>
  <LinksUpToDate>false</LinksUpToDate>
  <CharactersWithSpaces>30995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2019-12-04T08:20:00Z</dcterms:created>
  <dcterms:modified xsi:type="dcterms:W3CDTF">2019-12-04T08:22:00Z</dcterms:modified>
</cp:coreProperties>
</file>