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F8A" w:rsidRPr="00373F8A" w:rsidRDefault="00373F8A" w:rsidP="00373F8A">
      <w:pPr>
        <w:pBdr>
          <w:bottom w:val="single" w:sz="4" w:space="1" w:color="auto"/>
        </w:pBdr>
        <w:spacing w:after="0" w:line="276" w:lineRule="auto"/>
        <w:jc w:val="center"/>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Одеський національний університет імені І. І. Мечникова</w:t>
      </w:r>
    </w:p>
    <w:p w:rsidR="00373F8A" w:rsidRPr="00373F8A" w:rsidRDefault="00373F8A" w:rsidP="00373F8A">
      <w:pPr>
        <w:spacing w:after="0" w:line="276" w:lineRule="auto"/>
        <w:jc w:val="center"/>
        <w:rPr>
          <w:rFonts w:ascii="Times New Roman" w:eastAsia="Times New Roman" w:hAnsi="Times New Roman" w:cs="Times New Roman"/>
          <w:sz w:val="20"/>
          <w:szCs w:val="20"/>
          <w:lang w:val="uk-UA"/>
        </w:rPr>
      </w:pPr>
      <w:r w:rsidRPr="00373F8A">
        <w:rPr>
          <w:rFonts w:ascii="Times New Roman" w:eastAsia="Times New Roman" w:hAnsi="Times New Roman" w:cs="Times New Roman"/>
          <w:sz w:val="20"/>
          <w:szCs w:val="20"/>
          <w:lang w:val="uk-UA"/>
        </w:rPr>
        <w:t>(повне найменування вищого навчального закладу)</w:t>
      </w:r>
    </w:p>
    <w:p w:rsidR="00373F8A" w:rsidRPr="00373F8A" w:rsidRDefault="00373F8A" w:rsidP="00373F8A">
      <w:pPr>
        <w:pBdr>
          <w:bottom w:val="single" w:sz="4" w:space="1" w:color="auto"/>
        </w:pBdr>
        <w:spacing w:after="0" w:line="276" w:lineRule="auto"/>
        <w:jc w:val="center"/>
        <w:rPr>
          <w:rFonts w:ascii="Times New Roman" w:eastAsia="Times New Roman" w:hAnsi="Times New Roman" w:cs="Times New Roman"/>
          <w:sz w:val="28"/>
          <w:szCs w:val="28"/>
          <w:lang w:val="uk-UA"/>
        </w:rPr>
      </w:pPr>
      <w:r w:rsidRPr="00373F8A">
        <w:rPr>
          <w:rFonts w:ascii="Times New Roman" w:eastAsia="Times New Roman" w:hAnsi="Times New Roman" w:cs="Times New Roman"/>
          <w:color w:val="000000"/>
          <w:sz w:val="28"/>
          <w:szCs w:val="28"/>
          <w:shd w:val="clear" w:color="auto" w:fill="FFFFFF"/>
          <w:lang w:val="uk-UA"/>
        </w:rPr>
        <w:t>Навчально-науковий інститут інформаційних та соціальних технологій </w:t>
      </w:r>
    </w:p>
    <w:p w:rsidR="00373F8A" w:rsidRPr="00373F8A" w:rsidRDefault="00373F8A" w:rsidP="00373F8A">
      <w:pPr>
        <w:spacing w:after="0" w:line="276" w:lineRule="auto"/>
        <w:jc w:val="center"/>
        <w:rPr>
          <w:rFonts w:ascii="Times New Roman" w:eastAsia="Times New Roman" w:hAnsi="Times New Roman" w:cs="Times New Roman"/>
          <w:sz w:val="20"/>
          <w:szCs w:val="20"/>
          <w:lang w:val="uk-UA"/>
        </w:rPr>
      </w:pPr>
      <w:r w:rsidRPr="00373F8A">
        <w:rPr>
          <w:rFonts w:ascii="Times New Roman" w:eastAsia="Times New Roman" w:hAnsi="Times New Roman" w:cs="Times New Roman"/>
          <w:sz w:val="20"/>
          <w:szCs w:val="20"/>
          <w:lang w:val="uk-UA"/>
        </w:rPr>
        <w:t>(повне найменування інституту/факультету)</w:t>
      </w:r>
    </w:p>
    <w:p w:rsidR="00373F8A" w:rsidRPr="00373F8A" w:rsidRDefault="00373F8A" w:rsidP="00373F8A">
      <w:pPr>
        <w:pBdr>
          <w:bottom w:val="single" w:sz="4" w:space="1" w:color="auto"/>
        </w:pBdr>
        <w:spacing w:after="0" w:line="276" w:lineRule="auto"/>
        <w:jc w:val="center"/>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Кафедра соціальної роботи</w:t>
      </w:r>
    </w:p>
    <w:p w:rsidR="00373F8A" w:rsidRPr="00373F8A" w:rsidRDefault="00373F8A" w:rsidP="00373F8A">
      <w:pPr>
        <w:spacing w:after="0" w:line="276" w:lineRule="auto"/>
        <w:jc w:val="center"/>
        <w:rPr>
          <w:rFonts w:ascii="Times New Roman" w:eastAsia="Times New Roman" w:hAnsi="Times New Roman" w:cs="Times New Roman"/>
          <w:sz w:val="20"/>
          <w:szCs w:val="20"/>
          <w:lang w:val="uk-UA"/>
        </w:rPr>
      </w:pPr>
      <w:r w:rsidRPr="00373F8A">
        <w:rPr>
          <w:rFonts w:ascii="Times New Roman" w:eastAsia="Times New Roman" w:hAnsi="Times New Roman" w:cs="Times New Roman"/>
          <w:sz w:val="20"/>
          <w:szCs w:val="20"/>
          <w:lang w:val="uk-UA"/>
        </w:rPr>
        <w:t>(повна назва кафедри)</w:t>
      </w:r>
    </w:p>
    <w:p w:rsidR="00373F8A" w:rsidRPr="00373F8A" w:rsidRDefault="00373F8A" w:rsidP="00373F8A">
      <w:pPr>
        <w:spacing w:after="200" w:line="276" w:lineRule="auto"/>
        <w:rPr>
          <w:rFonts w:ascii="Times New Roman" w:eastAsia="Times New Roman" w:hAnsi="Times New Roman" w:cs="Times New Roman"/>
          <w:b/>
          <w:spacing w:val="60"/>
          <w:sz w:val="28"/>
          <w:szCs w:val="28"/>
          <w:lang w:val="uk-UA"/>
        </w:rPr>
      </w:pPr>
    </w:p>
    <w:p w:rsidR="00373F8A" w:rsidRPr="00373F8A" w:rsidRDefault="00373F8A" w:rsidP="00373F8A">
      <w:pPr>
        <w:spacing w:after="200" w:line="276" w:lineRule="auto"/>
        <w:jc w:val="center"/>
        <w:rPr>
          <w:rFonts w:ascii="Times New Roman" w:eastAsia="Times New Roman" w:hAnsi="Times New Roman" w:cs="Times New Roman"/>
          <w:b/>
          <w:spacing w:val="60"/>
          <w:sz w:val="28"/>
          <w:szCs w:val="28"/>
          <w:lang w:val="uk-UA"/>
        </w:rPr>
      </w:pPr>
      <w:r w:rsidRPr="00373F8A">
        <w:rPr>
          <w:rFonts w:ascii="Times New Roman" w:eastAsia="Times New Roman" w:hAnsi="Times New Roman" w:cs="Times New Roman"/>
          <w:b/>
          <w:spacing w:val="60"/>
          <w:sz w:val="28"/>
          <w:szCs w:val="28"/>
          <w:lang w:val="uk-UA"/>
        </w:rPr>
        <w:t>Дипломна робота</w:t>
      </w:r>
    </w:p>
    <w:p w:rsidR="00373F8A" w:rsidRPr="00373F8A" w:rsidRDefault="00373F8A" w:rsidP="00373F8A">
      <w:pPr>
        <w:pBdr>
          <w:bottom w:val="single" w:sz="4" w:space="1" w:color="auto"/>
        </w:pBdr>
        <w:spacing w:before="240" w:after="200" w:line="276" w:lineRule="auto"/>
        <w:ind w:left="1134" w:right="850"/>
        <w:jc w:val="center"/>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магістра</w:t>
      </w:r>
    </w:p>
    <w:p w:rsidR="00373F8A" w:rsidRPr="00373F8A" w:rsidRDefault="00373F8A" w:rsidP="00373F8A">
      <w:pPr>
        <w:tabs>
          <w:tab w:val="right" w:pos="9355"/>
        </w:tabs>
        <w:spacing w:after="0" w:line="276" w:lineRule="auto"/>
        <w:jc w:val="center"/>
        <w:rPr>
          <w:rFonts w:ascii="Times New Roman" w:eastAsia="Times New Roman" w:hAnsi="Times New Roman" w:cs="Times New Roman"/>
          <w:sz w:val="28"/>
          <w:szCs w:val="28"/>
          <w:lang w:val="uk-UA"/>
        </w:rPr>
      </w:pPr>
    </w:p>
    <w:p w:rsidR="00373F8A" w:rsidRPr="00373F8A" w:rsidRDefault="00373F8A" w:rsidP="00373F8A">
      <w:pPr>
        <w:tabs>
          <w:tab w:val="right" w:pos="9355"/>
        </w:tabs>
        <w:spacing w:after="0" w:line="276" w:lineRule="auto"/>
        <w:jc w:val="center"/>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 xml:space="preserve">на тему: </w:t>
      </w:r>
      <w:r w:rsidRPr="00373F8A">
        <w:rPr>
          <w:rFonts w:ascii="Times New Roman" w:eastAsia="Times New Roman" w:hAnsi="Times New Roman" w:cs="Times New Roman"/>
          <w:b/>
          <w:sz w:val="28"/>
          <w:szCs w:val="28"/>
          <w:lang w:val="uk-UA"/>
        </w:rPr>
        <w:t>«</w:t>
      </w:r>
      <w:r w:rsidRPr="00373F8A">
        <w:rPr>
          <w:rFonts w:ascii="Times New Roman" w:eastAsia="Times New Roman" w:hAnsi="Times New Roman" w:cs="Times New Roman"/>
          <w:b/>
          <w:sz w:val="28"/>
          <w:szCs w:val="28"/>
        </w:rPr>
        <w:t>Сравнительный анализ социальной защиты населения в странах ЕС и Азиатского региона</w:t>
      </w:r>
      <w:r w:rsidRPr="00373F8A">
        <w:rPr>
          <w:rFonts w:ascii="Times New Roman" w:eastAsia="Times New Roman" w:hAnsi="Times New Roman" w:cs="Times New Roman"/>
          <w:b/>
          <w:sz w:val="28"/>
          <w:szCs w:val="28"/>
          <w:lang w:val="uk-UA"/>
        </w:rPr>
        <w:t>»</w:t>
      </w:r>
    </w:p>
    <w:p w:rsidR="00373F8A" w:rsidRPr="00373F8A" w:rsidRDefault="00373F8A" w:rsidP="00373F8A">
      <w:pPr>
        <w:tabs>
          <w:tab w:val="right" w:pos="9355"/>
        </w:tabs>
        <w:spacing w:after="0" w:line="276" w:lineRule="auto"/>
        <w:jc w:val="center"/>
        <w:rPr>
          <w:rFonts w:ascii="Times New Roman" w:eastAsia="Times New Roman" w:hAnsi="Times New Roman" w:cs="Times New Roman"/>
          <w:sz w:val="24"/>
          <w:szCs w:val="24"/>
          <w:lang w:val="uk-UA"/>
        </w:rPr>
      </w:pPr>
      <w:r w:rsidRPr="00373F8A">
        <w:rPr>
          <w:rFonts w:ascii="Times New Roman" w:eastAsia="Times New Roman" w:hAnsi="Times New Roman" w:cs="Times New Roman"/>
          <w:sz w:val="24"/>
          <w:szCs w:val="24"/>
          <w:lang w:val="uk-UA"/>
        </w:rPr>
        <w:t>«Порівняльний аналіз соціального захисту населення в країнах ЄС та Азіатського регіону»</w:t>
      </w:r>
    </w:p>
    <w:p w:rsidR="00373F8A" w:rsidRPr="00373F8A" w:rsidRDefault="00373F8A" w:rsidP="00373F8A">
      <w:pPr>
        <w:tabs>
          <w:tab w:val="right" w:pos="9355"/>
        </w:tabs>
        <w:spacing w:after="0" w:line="276" w:lineRule="auto"/>
        <w:jc w:val="center"/>
        <w:rPr>
          <w:rFonts w:ascii="Times New Roman" w:eastAsia="Times New Roman" w:hAnsi="Times New Roman" w:cs="Times New Roman"/>
          <w:sz w:val="24"/>
          <w:szCs w:val="24"/>
          <w:lang w:val="uk-UA"/>
        </w:rPr>
      </w:pPr>
      <w:r w:rsidRPr="00373F8A">
        <w:rPr>
          <w:rFonts w:ascii="Times New Roman" w:eastAsia="Times New Roman" w:hAnsi="Times New Roman" w:cs="Times New Roman"/>
          <w:sz w:val="24"/>
          <w:szCs w:val="24"/>
          <w:lang w:val="uk-UA"/>
        </w:rPr>
        <w:t>«</w:t>
      </w:r>
      <w:r w:rsidRPr="00373F8A">
        <w:rPr>
          <w:rFonts w:ascii="Times New Roman" w:eastAsia="Times New Roman" w:hAnsi="Times New Roman" w:cs="Times New Roman"/>
          <w:sz w:val="24"/>
          <w:szCs w:val="24"/>
          <w:lang w:val="en-US"/>
        </w:rPr>
        <w:t>A comparative analysis of social protection in the EU and Asia</w:t>
      </w:r>
      <w:r w:rsidRPr="00373F8A">
        <w:rPr>
          <w:rFonts w:ascii="Times New Roman" w:eastAsia="Times New Roman" w:hAnsi="Times New Roman" w:cs="Times New Roman"/>
          <w:sz w:val="24"/>
          <w:szCs w:val="24"/>
          <w:lang w:val="uk-UA"/>
        </w:rPr>
        <w:t>»</w:t>
      </w:r>
    </w:p>
    <w:p w:rsidR="00373F8A" w:rsidRPr="00373F8A" w:rsidRDefault="00373F8A" w:rsidP="00373F8A">
      <w:pPr>
        <w:tabs>
          <w:tab w:val="right" w:pos="9355"/>
        </w:tabs>
        <w:spacing w:after="0" w:line="276" w:lineRule="auto"/>
        <w:jc w:val="center"/>
        <w:rPr>
          <w:rFonts w:ascii="Times New Roman" w:eastAsia="Times New Roman" w:hAnsi="Times New Roman" w:cs="Times New Roman"/>
          <w:sz w:val="28"/>
          <w:szCs w:val="28"/>
          <w:u w:val="single"/>
          <w:lang w:val="uk-UA"/>
        </w:rPr>
      </w:pPr>
    </w:p>
    <w:p w:rsidR="00373F8A" w:rsidRPr="00373F8A" w:rsidRDefault="00373F8A" w:rsidP="00373F8A">
      <w:pPr>
        <w:tabs>
          <w:tab w:val="right" w:pos="9355"/>
        </w:tabs>
        <w:spacing w:after="200" w:line="276" w:lineRule="auto"/>
        <w:rPr>
          <w:rFonts w:ascii="Times New Roman" w:eastAsia="Times New Roman" w:hAnsi="Times New Roman" w:cs="Times New Roman"/>
          <w:sz w:val="28"/>
          <w:szCs w:val="28"/>
          <w:u w:val="single"/>
          <w:lang w:val="uk-UA"/>
        </w:rPr>
      </w:pPr>
    </w:p>
    <w:p w:rsidR="00373F8A" w:rsidRPr="00373F8A" w:rsidRDefault="00373F8A" w:rsidP="00373F8A">
      <w:pPr>
        <w:tabs>
          <w:tab w:val="right" w:pos="9355"/>
        </w:tabs>
        <w:spacing w:after="200" w:line="276" w:lineRule="auto"/>
        <w:rPr>
          <w:rFonts w:ascii="Times New Roman" w:eastAsia="Times New Roman" w:hAnsi="Times New Roman" w:cs="Times New Roman"/>
          <w:sz w:val="28"/>
          <w:szCs w:val="28"/>
          <w:u w:val="single"/>
          <w:lang w:val="uk-UA"/>
        </w:rPr>
      </w:pPr>
    </w:p>
    <w:p w:rsidR="00373F8A" w:rsidRPr="00373F8A" w:rsidRDefault="00373F8A" w:rsidP="00373F8A">
      <w:pPr>
        <w:spacing w:after="0" w:line="240" w:lineRule="auto"/>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 xml:space="preserve">                                                  Виконав: студент денної форми навчання</w:t>
      </w:r>
    </w:p>
    <w:p w:rsidR="00373F8A" w:rsidRPr="00373F8A" w:rsidRDefault="00373F8A" w:rsidP="00373F8A">
      <w:pPr>
        <w:spacing w:after="0" w:line="240" w:lineRule="auto"/>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 xml:space="preserve">                                                  спеціальності  8.13010201 Соціальна робота</w:t>
      </w:r>
    </w:p>
    <w:p w:rsidR="00373F8A" w:rsidRPr="00373F8A" w:rsidRDefault="00373F8A" w:rsidP="00373F8A">
      <w:pPr>
        <w:spacing w:after="0" w:line="240" w:lineRule="auto"/>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 xml:space="preserve">                                                  Семеріков Юрій Полікарпович</w:t>
      </w:r>
    </w:p>
    <w:p w:rsidR="00373F8A" w:rsidRPr="00373F8A" w:rsidRDefault="00373F8A" w:rsidP="00373F8A">
      <w:pPr>
        <w:tabs>
          <w:tab w:val="left" w:pos="5245"/>
          <w:tab w:val="right" w:pos="9355"/>
        </w:tabs>
        <w:spacing w:before="120" w:after="0" w:line="240" w:lineRule="auto"/>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 xml:space="preserve">                                                  Керівник     к.істор.н., доц. Піщевська Е.В. </w:t>
      </w:r>
    </w:p>
    <w:p w:rsidR="00373F8A" w:rsidRPr="00373F8A" w:rsidRDefault="00373F8A" w:rsidP="00373F8A">
      <w:pPr>
        <w:tabs>
          <w:tab w:val="left" w:pos="5245"/>
          <w:tab w:val="right" w:pos="9355"/>
        </w:tabs>
        <w:spacing w:before="120" w:after="0" w:line="240" w:lineRule="auto"/>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 xml:space="preserve">                                                  Рецензент   д.біол.н., проф. Псядло Е.М.</w:t>
      </w:r>
    </w:p>
    <w:p w:rsidR="00373F8A" w:rsidRPr="00373F8A" w:rsidRDefault="00373F8A" w:rsidP="00373F8A">
      <w:pPr>
        <w:tabs>
          <w:tab w:val="left" w:pos="5245"/>
          <w:tab w:val="right" w:pos="9355"/>
        </w:tabs>
        <w:spacing w:before="120" w:after="0" w:line="240" w:lineRule="auto"/>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 xml:space="preserve">                                                  Рецензент   к.пед.н., доц. Черненко Н.Н.</w:t>
      </w:r>
    </w:p>
    <w:p w:rsidR="00373F8A" w:rsidRPr="00373F8A" w:rsidRDefault="00373F8A" w:rsidP="00373F8A">
      <w:pPr>
        <w:tabs>
          <w:tab w:val="left" w:pos="5245"/>
          <w:tab w:val="right" w:pos="9355"/>
        </w:tabs>
        <w:spacing w:before="120" w:after="0" w:line="240" w:lineRule="auto"/>
        <w:rPr>
          <w:rFonts w:ascii="Times New Roman" w:eastAsia="Times New Roman" w:hAnsi="Times New Roman" w:cs="Times New Roman"/>
          <w:sz w:val="28"/>
          <w:szCs w:val="28"/>
          <w:lang w:val="uk-UA"/>
        </w:rPr>
      </w:pPr>
    </w:p>
    <w:p w:rsidR="00373F8A" w:rsidRPr="00373F8A" w:rsidRDefault="00373F8A" w:rsidP="00373F8A">
      <w:pPr>
        <w:spacing w:after="0" w:line="240" w:lineRule="auto"/>
        <w:ind w:left="3969"/>
        <w:rPr>
          <w:rFonts w:ascii="Times New Roman" w:eastAsia="Times New Roman" w:hAnsi="Times New Roman" w:cs="Times New Roman"/>
          <w:sz w:val="28"/>
          <w:szCs w:val="28"/>
          <w:lang w:val="uk-UA"/>
        </w:rPr>
      </w:pPr>
    </w:p>
    <w:p w:rsidR="00373F8A" w:rsidRPr="00373F8A" w:rsidRDefault="00373F8A" w:rsidP="00373F8A">
      <w:pPr>
        <w:spacing w:after="0" w:line="240" w:lineRule="auto"/>
        <w:ind w:left="3969"/>
        <w:rPr>
          <w:rFonts w:ascii="Times New Roman" w:eastAsia="Times New Roman" w:hAnsi="Times New Roman" w:cs="Times New Roman"/>
          <w:sz w:val="28"/>
          <w:szCs w:val="28"/>
          <w:lang w:val="uk-UA"/>
        </w:rPr>
      </w:pPr>
    </w:p>
    <w:tbl>
      <w:tblPr>
        <w:tblW w:w="5155" w:type="pct"/>
        <w:jc w:val="center"/>
        <w:tblLook w:val="00A0" w:firstRow="1" w:lastRow="0" w:firstColumn="1" w:lastColumn="0" w:noHBand="0" w:noVBand="0"/>
      </w:tblPr>
      <w:tblGrid>
        <w:gridCol w:w="4966"/>
        <w:gridCol w:w="4678"/>
      </w:tblGrid>
      <w:tr w:rsidR="00373F8A" w:rsidRPr="00373F8A" w:rsidTr="00373F8A">
        <w:trPr>
          <w:jc w:val="center"/>
        </w:trPr>
        <w:tc>
          <w:tcPr>
            <w:tcW w:w="4967" w:type="dxa"/>
            <w:hideMark/>
          </w:tcPr>
          <w:p w:rsidR="00373F8A" w:rsidRPr="00373F8A" w:rsidRDefault="00373F8A" w:rsidP="00373F8A">
            <w:pPr>
              <w:spacing w:after="0" w:line="240" w:lineRule="auto"/>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Рекомендовано до захисту:</w:t>
            </w:r>
          </w:p>
          <w:p w:rsidR="00373F8A" w:rsidRPr="00373F8A" w:rsidRDefault="00373F8A" w:rsidP="00373F8A">
            <w:pPr>
              <w:spacing w:before="120" w:after="0" w:line="240" w:lineRule="auto"/>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Протокол засідання кафедри</w:t>
            </w:r>
          </w:p>
          <w:p w:rsidR="00373F8A" w:rsidRPr="00373F8A" w:rsidRDefault="00373F8A" w:rsidP="00373F8A">
            <w:pPr>
              <w:spacing w:before="120" w:after="0" w:line="240" w:lineRule="auto"/>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u w:val="single"/>
                <w:lang w:val="uk-UA"/>
              </w:rPr>
              <w:t>№ 5</w:t>
            </w:r>
            <w:r w:rsidRPr="00373F8A">
              <w:rPr>
                <w:rFonts w:ascii="Times New Roman" w:eastAsia="Times New Roman" w:hAnsi="Times New Roman" w:cs="Times New Roman"/>
                <w:sz w:val="28"/>
                <w:szCs w:val="28"/>
                <w:lang w:val="uk-UA"/>
              </w:rPr>
              <w:t xml:space="preserve"> від </w:t>
            </w:r>
            <w:r w:rsidRPr="00373F8A">
              <w:rPr>
                <w:rFonts w:ascii="Times New Roman" w:eastAsia="Times New Roman" w:hAnsi="Times New Roman" w:cs="Times New Roman"/>
                <w:sz w:val="28"/>
                <w:szCs w:val="28"/>
                <w:u w:val="single"/>
                <w:lang w:val="uk-UA"/>
              </w:rPr>
              <w:t>22 грудня 2016 р.</w:t>
            </w:r>
            <w:r w:rsidRPr="00373F8A">
              <w:rPr>
                <w:rFonts w:ascii="Times New Roman" w:eastAsia="Times New Roman" w:hAnsi="Times New Roman" w:cs="Times New Roman"/>
                <w:sz w:val="28"/>
                <w:szCs w:val="28"/>
                <w:lang w:val="uk-UA"/>
              </w:rPr>
              <w:t xml:space="preserve"> </w:t>
            </w:r>
          </w:p>
          <w:p w:rsidR="00373F8A" w:rsidRPr="00373F8A" w:rsidRDefault="00373F8A" w:rsidP="00373F8A">
            <w:pPr>
              <w:spacing w:before="600" w:after="0" w:line="240" w:lineRule="auto"/>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Завідувач кафедри</w:t>
            </w:r>
          </w:p>
          <w:p w:rsidR="00373F8A" w:rsidRPr="00373F8A" w:rsidRDefault="00373F8A" w:rsidP="00373F8A">
            <w:pPr>
              <w:tabs>
                <w:tab w:val="left" w:pos="1168"/>
                <w:tab w:val="left" w:pos="3861"/>
              </w:tabs>
              <w:spacing w:before="360" w:after="0" w:line="240" w:lineRule="auto"/>
              <w:rPr>
                <w:rFonts w:ascii="Times New Roman" w:eastAsia="Times New Roman" w:hAnsi="Times New Roman" w:cs="Times New Roman"/>
                <w:sz w:val="28"/>
                <w:szCs w:val="28"/>
                <w:u w:val="single"/>
                <w:lang w:val="uk-UA"/>
              </w:rPr>
            </w:pPr>
            <w:r w:rsidRPr="00373F8A">
              <w:rPr>
                <w:rFonts w:ascii="Times New Roman" w:eastAsia="Times New Roman" w:hAnsi="Times New Roman" w:cs="Times New Roman"/>
                <w:sz w:val="28"/>
                <w:szCs w:val="28"/>
                <w:u w:val="single"/>
                <w:lang w:val="uk-UA"/>
              </w:rPr>
              <w:tab/>
            </w:r>
            <w:r w:rsidRPr="00373F8A">
              <w:rPr>
                <w:rFonts w:ascii="Times New Roman" w:eastAsia="Times New Roman" w:hAnsi="Times New Roman" w:cs="Times New Roman"/>
                <w:sz w:val="28"/>
                <w:szCs w:val="28"/>
                <w:lang w:val="uk-UA"/>
              </w:rPr>
              <w:t xml:space="preserve">          _</w:t>
            </w:r>
            <w:r w:rsidRPr="00373F8A">
              <w:rPr>
                <w:rFonts w:ascii="Times New Roman" w:eastAsia="Times New Roman" w:hAnsi="Times New Roman" w:cs="Times New Roman"/>
                <w:sz w:val="28"/>
                <w:szCs w:val="28"/>
                <w:u w:val="single"/>
                <w:lang w:val="uk-UA"/>
              </w:rPr>
              <w:t>Піщевська Е.В.</w:t>
            </w:r>
          </w:p>
          <w:p w:rsidR="00373F8A" w:rsidRPr="00373F8A" w:rsidRDefault="00373F8A" w:rsidP="00373F8A">
            <w:pPr>
              <w:tabs>
                <w:tab w:val="left" w:pos="284"/>
                <w:tab w:val="left" w:pos="1767"/>
              </w:tabs>
              <w:spacing w:after="0" w:line="240" w:lineRule="auto"/>
              <w:rPr>
                <w:rFonts w:ascii="Times New Roman" w:eastAsia="Times New Roman" w:hAnsi="Times New Roman" w:cs="Times New Roman"/>
                <w:sz w:val="20"/>
                <w:szCs w:val="20"/>
                <w:lang w:val="uk-UA"/>
              </w:rPr>
            </w:pPr>
            <w:r w:rsidRPr="00373F8A">
              <w:rPr>
                <w:rFonts w:ascii="Times New Roman" w:eastAsia="Times New Roman" w:hAnsi="Times New Roman" w:cs="Times New Roman"/>
                <w:sz w:val="20"/>
                <w:szCs w:val="20"/>
                <w:lang w:val="uk-UA"/>
              </w:rPr>
              <w:tab/>
              <w:t>(підпис)</w:t>
            </w:r>
            <w:r w:rsidRPr="00373F8A">
              <w:rPr>
                <w:rFonts w:ascii="Times New Roman" w:eastAsia="Times New Roman" w:hAnsi="Times New Roman" w:cs="Times New Roman"/>
                <w:sz w:val="20"/>
                <w:szCs w:val="20"/>
                <w:lang w:val="uk-UA"/>
              </w:rPr>
              <w:tab/>
              <w:t xml:space="preserve">                   (ПІБ)</w:t>
            </w:r>
          </w:p>
        </w:tc>
        <w:tc>
          <w:tcPr>
            <w:tcW w:w="4678" w:type="dxa"/>
            <w:hideMark/>
          </w:tcPr>
          <w:p w:rsidR="00373F8A" w:rsidRPr="00373F8A" w:rsidRDefault="00373F8A" w:rsidP="00373F8A">
            <w:pPr>
              <w:tabs>
                <w:tab w:val="right" w:pos="4462"/>
              </w:tabs>
              <w:spacing w:after="0" w:line="240" w:lineRule="auto"/>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Захищено на засіданні ЕК №__</w:t>
            </w:r>
          </w:p>
          <w:p w:rsidR="00373F8A" w:rsidRPr="00373F8A" w:rsidRDefault="00373F8A" w:rsidP="00373F8A">
            <w:pPr>
              <w:tabs>
                <w:tab w:val="right" w:pos="4462"/>
              </w:tabs>
              <w:spacing w:before="120" w:after="0" w:line="240" w:lineRule="auto"/>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протокол №</w:t>
            </w:r>
            <w:r w:rsidRPr="00373F8A">
              <w:rPr>
                <w:rFonts w:ascii="Times New Roman" w:eastAsia="Times New Roman" w:hAnsi="Times New Roman" w:cs="Times New Roman"/>
                <w:sz w:val="28"/>
                <w:szCs w:val="28"/>
                <w:u w:val="single"/>
                <w:lang w:val="uk-UA"/>
              </w:rPr>
              <w:t xml:space="preserve"> __</w:t>
            </w:r>
            <w:r w:rsidRPr="00373F8A">
              <w:rPr>
                <w:rFonts w:ascii="Times New Roman" w:eastAsia="Times New Roman" w:hAnsi="Times New Roman" w:cs="Times New Roman"/>
                <w:sz w:val="28"/>
                <w:szCs w:val="28"/>
                <w:lang w:val="uk-UA"/>
              </w:rPr>
              <w:t xml:space="preserve">від </w:t>
            </w:r>
            <w:r w:rsidRPr="00373F8A">
              <w:rPr>
                <w:rFonts w:ascii="Times New Roman" w:eastAsia="Times New Roman" w:hAnsi="Times New Roman" w:cs="Times New Roman"/>
                <w:sz w:val="28"/>
                <w:szCs w:val="28"/>
                <w:u w:val="single"/>
                <w:lang w:val="uk-UA"/>
              </w:rPr>
              <w:t>__________</w:t>
            </w:r>
            <w:r w:rsidRPr="00373F8A">
              <w:rPr>
                <w:rFonts w:ascii="Times New Roman" w:eastAsia="Times New Roman" w:hAnsi="Times New Roman" w:cs="Times New Roman"/>
                <w:sz w:val="28"/>
                <w:szCs w:val="28"/>
                <w:lang w:val="uk-UA"/>
              </w:rPr>
              <w:t>2017 р.</w:t>
            </w:r>
            <w:r w:rsidRPr="00373F8A">
              <w:rPr>
                <w:rFonts w:ascii="Times New Roman" w:eastAsia="Times New Roman" w:hAnsi="Times New Roman" w:cs="Times New Roman"/>
                <w:sz w:val="28"/>
                <w:szCs w:val="28"/>
                <w:lang w:val="uk-UA"/>
              </w:rPr>
              <w:tab/>
            </w:r>
          </w:p>
          <w:p w:rsidR="00373F8A" w:rsidRPr="00373F8A" w:rsidRDefault="00373F8A" w:rsidP="00373F8A">
            <w:pPr>
              <w:tabs>
                <w:tab w:val="right" w:pos="4462"/>
              </w:tabs>
              <w:spacing w:before="120" w:after="0" w:line="240" w:lineRule="auto"/>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Оцінка</w:t>
            </w:r>
            <w:r w:rsidRPr="00373F8A">
              <w:rPr>
                <w:rFonts w:ascii="Times New Roman" w:eastAsia="Times New Roman" w:hAnsi="Times New Roman" w:cs="Times New Roman"/>
                <w:sz w:val="28"/>
                <w:szCs w:val="28"/>
                <w:u w:val="single"/>
                <w:lang w:val="uk-UA"/>
              </w:rPr>
              <w:t>______________</w:t>
            </w:r>
            <w:r w:rsidRPr="00373F8A">
              <w:rPr>
                <w:rFonts w:ascii="Times New Roman" w:eastAsia="Times New Roman" w:hAnsi="Times New Roman" w:cs="Times New Roman"/>
                <w:sz w:val="28"/>
                <w:szCs w:val="28"/>
                <w:lang w:val="uk-UA"/>
              </w:rPr>
              <w:t>/</w:t>
            </w:r>
            <w:r w:rsidRPr="00373F8A">
              <w:rPr>
                <w:rFonts w:ascii="Times New Roman" w:eastAsia="Times New Roman" w:hAnsi="Times New Roman" w:cs="Times New Roman"/>
                <w:sz w:val="28"/>
                <w:szCs w:val="28"/>
                <w:u w:val="single"/>
                <w:lang w:val="uk-UA"/>
              </w:rPr>
              <w:t>___</w:t>
            </w:r>
            <w:r w:rsidRPr="00373F8A">
              <w:rPr>
                <w:rFonts w:ascii="Times New Roman" w:eastAsia="Times New Roman" w:hAnsi="Times New Roman" w:cs="Times New Roman"/>
                <w:sz w:val="28"/>
                <w:szCs w:val="28"/>
                <w:lang w:val="uk-UA"/>
              </w:rPr>
              <w:tab/>
            </w:r>
            <w:r w:rsidRPr="00373F8A">
              <w:rPr>
                <w:rFonts w:ascii="Times New Roman" w:eastAsia="Times New Roman" w:hAnsi="Times New Roman" w:cs="Times New Roman"/>
                <w:sz w:val="28"/>
                <w:szCs w:val="28"/>
                <w:u w:val="single"/>
                <w:lang w:val="uk-UA"/>
              </w:rPr>
              <w:t>___</w:t>
            </w:r>
            <w:r w:rsidRPr="00373F8A">
              <w:rPr>
                <w:rFonts w:ascii="Times New Roman" w:eastAsia="Times New Roman" w:hAnsi="Times New Roman" w:cs="Times New Roman"/>
                <w:sz w:val="28"/>
                <w:szCs w:val="28"/>
                <w:lang w:val="uk-UA"/>
              </w:rPr>
              <w:t>/</w:t>
            </w:r>
            <w:r w:rsidRPr="00373F8A">
              <w:rPr>
                <w:rFonts w:ascii="Times New Roman" w:eastAsia="Times New Roman" w:hAnsi="Times New Roman" w:cs="Times New Roman"/>
                <w:sz w:val="28"/>
                <w:szCs w:val="28"/>
                <w:u w:val="single"/>
                <w:lang w:val="uk-UA"/>
              </w:rPr>
              <w:t>____</w:t>
            </w:r>
          </w:p>
          <w:p w:rsidR="00373F8A" w:rsidRPr="00373F8A" w:rsidRDefault="00373F8A" w:rsidP="00373F8A">
            <w:pPr>
              <w:spacing w:after="0" w:line="240" w:lineRule="auto"/>
              <w:jc w:val="center"/>
              <w:rPr>
                <w:rFonts w:ascii="Times New Roman" w:eastAsia="Times New Roman" w:hAnsi="Times New Roman" w:cs="Times New Roman"/>
                <w:sz w:val="20"/>
                <w:szCs w:val="20"/>
                <w:lang w:val="uk-UA"/>
              </w:rPr>
            </w:pPr>
            <w:r w:rsidRPr="00373F8A">
              <w:rPr>
                <w:rFonts w:ascii="Times New Roman" w:eastAsia="Times New Roman" w:hAnsi="Times New Roman" w:cs="Times New Roman"/>
                <w:sz w:val="20"/>
                <w:szCs w:val="20"/>
                <w:lang w:val="uk-UA"/>
              </w:rPr>
              <w:t>(за національною шкалою, шкалою ЕСТS, бали)</w:t>
            </w:r>
          </w:p>
          <w:p w:rsidR="00373F8A" w:rsidRPr="00373F8A" w:rsidRDefault="00373F8A" w:rsidP="00373F8A">
            <w:pPr>
              <w:spacing w:before="360" w:after="0" w:line="240" w:lineRule="auto"/>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lang w:val="uk-UA"/>
              </w:rPr>
              <w:t>Голова ЕК</w:t>
            </w:r>
          </w:p>
          <w:p w:rsidR="00373F8A" w:rsidRPr="00373F8A" w:rsidRDefault="00373F8A" w:rsidP="00373F8A">
            <w:pPr>
              <w:tabs>
                <w:tab w:val="left" w:pos="1446"/>
                <w:tab w:val="right" w:pos="4462"/>
              </w:tabs>
              <w:spacing w:before="360" w:after="0" w:line="240" w:lineRule="auto"/>
              <w:rPr>
                <w:rFonts w:ascii="Times New Roman" w:eastAsia="Times New Roman" w:hAnsi="Times New Roman" w:cs="Times New Roman"/>
                <w:sz w:val="28"/>
                <w:szCs w:val="28"/>
                <w:lang w:val="uk-UA"/>
              </w:rPr>
            </w:pPr>
            <w:r w:rsidRPr="00373F8A">
              <w:rPr>
                <w:rFonts w:ascii="Times New Roman" w:eastAsia="Times New Roman" w:hAnsi="Times New Roman" w:cs="Times New Roman"/>
                <w:sz w:val="28"/>
                <w:szCs w:val="28"/>
                <w:u w:val="single"/>
                <w:lang w:val="uk-UA"/>
              </w:rPr>
              <w:tab/>
            </w:r>
            <w:r w:rsidRPr="00373F8A">
              <w:rPr>
                <w:rFonts w:ascii="Times New Roman" w:eastAsia="Times New Roman" w:hAnsi="Times New Roman" w:cs="Times New Roman"/>
                <w:sz w:val="28"/>
                <w:szCs w:val="28"/>
                <w:lang w:val="uk-UA"/>
              </w:rPr>
              <w:t xml:space="preserve">              </w:t>
            </w:r>
            <w:r w:rsidRPr="00373F8A">
              <w:rPr>
                <w:rFonts w:ascii="Times New Roman" w:eastAsia="Times New Roman" w:hAnsi="Times New Roman" w:cs="Times New Roman"/>
                <w:sz w:val="28"/>
                <w:szCs w:val="28"/>
                <w:u w:val="single"/>
                <w:lang w:val="uk-UA"/>
              </w:rPr>
              <w:t>Цокур О.С</w:t>
            </w:r>
            <w:r w:rsidRPr="00373F8A">
              <w:rPr>
                <w:rFonts w:ascii="Times New Roman" w:eastAsia="Times New Roman" w:hAnsi="Times New Roman" w:cs="Times New Roman"/>
                <w:sz w:val="28"/>
                <w:szCs w:val="28"/>
                <w:lang w:val="uk-UA"/>
              </w:rPr>
              <w:t>.___.</w:t>
            </w:r>
          </w:p>
          <w:p w:rsidR="00373F8A" w:rsidRPr="00373F8A" w:rsidRDefault="00373F8A" w:rsidP="00373F8A">
            <w:pPr>
              <w:tabs>
                <w:tab w:val="left" w:pos="454"/>
                <w:tab w:val="left" w:pos="2155"/>
              </w:tabs>
              <w:spacing w:after="0" w:line="240" w:lineRule="auto"/>
              <w:rPr>
                <w:rFonts w:ascii="Times New Roman" w:eastAsia="Times New Roman" w:hAnsi="Times New Roman" w:cs="Times New Roman"/>
                <w:sz w:val="20"/>
                <w:szCs w:val="20"/>
                <w:lang w:val="uk-UA"/>
              </w:rPr>
            </w:pPr>
            <w:r w:rsidRPr="00373F8A">
              <w:rPr>
                <w:rFonts w:ascii="Times New Roman" w:eastAsia="Times New Roman" w:hAnsi="Times New Roman" w:cs="Times New Roman"/>
                <w:sz w:val="28"/>
                <w:szCs w:val="28"/>
                <w:lang w:val="uk-UA"/>
              </w:rPr>
              <w:tab/>
            </w:r>
            <w:r w:rsidRPr="00373F8A">
              <w:rPr>
                <w:rFonts w:ascii="Times New Roman" w:eastAsia="Times New Roman" w:hAnsi="Times New Roman" w:cs="Times New Roman"/>
                <w:sz w:val="20"/>
                <w:szCs w:val="20"/>
                <w:lang w:val="uk-UA"/>
              </w:rPr>
              <w:t>(підпис)</w:t>
            </w:r>
            <w:r w:rsidRPr="00373F8A">
              <w:rPr>
                <w:rFonts w:ascii="Times New Roman" w:eastAsia="Times New Roman" w:hAnsi="Times New Roman" w:cs="Times New Roman"/>
                <w:sz w:val="20"/>
                <w:szCs w:val="20"/>
                <w:lang w:val="uk-UA"/>
              </w:rPr>
              <w:tab/>
              <w:t xml:space="preserve">          (ПІБ)</w:t>
            </w:r>
          </w:p>
        </w:tc>
      </w:tr>
      <w:tr w:rsidR="00373F8A" w:rsidRPr="00373F8A" w:rsidTr="00373F8A">
        <w:trPr>
          <w:jc w:val="center"/>
        </w:trPr>
        <w:tc>
          <w:tcPr>
            <w:tcW w:w="4967" w:type="dxa"/>
          </w:tcPr>
          <w:p w:rsidR="00373F8A" w:rsidRPr="00373F8A" w:rsidRDefault="00373F8A" w:rsidP="00373F8A">
            <w:pPr>
              <w:spacing w:after="200" w:line="276" w:lineRule="auto"/>
              <w:rPr>
                <w:rFonts w:ascii="Times New Roman" w:eastAsia="Times New Roman" w:hAnsi="Times New Roman" w:cs="Times New Roman"/>
                <w:sz w:val="28"/>
                <w:szCs w:val="28"/>
                <w:lang w:val="uk-UA"/>
              </w:rPr>
            </w:pPr>
          </w:p>
        </w:tc>
        <w:tc>
          <w:tcPr>
            <w:tcW w:w="4678" w:type="dxa"/>
          </w:tcPr>
          <w:p w:rsidR="00373F8A" w:rsidRPr="00373F8A" w:rsidRDefault="00373F8A" w:rsidP="00373F8A">
            <w:pPr>
              <w:spacing w:after="200" w:line="276" w:lineRule="auto"/>
              <w:rPr>
                <w:rFonts w:ascii="Times New Roman" w:eastAsia="Times New Roman" w:hAnsi="Times New Roman" w:cs="Times New Roman"/>
                <w:sz w:val="28"/>
                <w:szCs w:val="28"/>
                <w:lang w:val="uk-UA"/>
              </w:rPr>
            </w:pPr>
          </w:p>
        </w:tc>
      </w:tr>
    </w:tbl>
    <w:p w:rsidR="00373F8A" w:rsidRPr="00373F8A" w:rsidRDefault="00373F8A" w:rsidP="00373F8A">
      <w:pPr>
        <w:spacing w:after="200" w:line="276" w:lineRule="auto"/>
        <w:jc w:val="center"/>
        <w:rPr>
          <w:rFonts w:ascii="Times New Roman" w:eastAsia="Times New Roman" w:hAnsi="Times New Roman" w:cs="Times New Roman"/>
          <w:b/>
          <w:sz w:val="28"/>
          <w:szCs w:val="28"/>
          <w:lang w:val="uk-UA"/>
        </w:rPr>
      </w:pPr>
      <w:r w:rsidRPr="00373F8A">
        <w:rPr>
          <w:rFonts w:ascii="Times New Roman" w:eastAsia="Times New Roman" w:hAnsi="Times New Roman" w:cs="Times New Roman"/>
          <w:b/>
          <w:sz w:val="28"/>
          <w:szCs w:val="28"/>
          <w:lang w:val="uk-UA"/>
        </w:rPr>
        <w:t>Одеса – 2017</w:t>
      </w:r>
    </w:p>
    <w:p w:rsidR="004A07E6" w:rsidRPr="00307988" w:rsidRDefault="004A07E6" w:rsidP="00696C31">
      <w:pPr>
        <w:jc w:val="center"/>
        <w:rPr>
          <w:rFonts w:ascii="Times New Roman" w:hAnsi="Times New Roman" w:cs="Times New Roman"/>
          <w:b/>
          <w:color w:val="000000" w:themeColor="text1"/>
          <w:sz w:val="28"/>
          <w:szCs w:val="28"/>
          <w:lang w:val="uk-UA"/>
        </w:rPr>
      </w:pPr>
      <w:r w:rsidRPr="00307988">
        <w:rPr>
          <w:rFonts w:ascii="Times New Roman" w:hAnsi="Times New Roman" w:cs="Times New Roman"/>
          <w:b/>
          <w:color w:val="000000" w:themeColor="text1"/>
          <w:sz w:val="28"/>
          <w:szCs w:val="28"/>
          <w:lang w:val="uk-UA"/>
        </w:rPr>
        <w:t>СОДЕРЖАНИЕ</w:t>
      </w:r>
    </w:p>
    <w:p w:rsidR="004A07E6" w:rsidRPr="00307988" w:rsidRDefault="004A07E6" w:rsidP="004A07E6">
      <w:pPr>
        <w:spacing w:after="0" w:line="360" w:lineRule="auto"/>
        <w:jc w:val="both"/>
        <w:rPr>
          <w:rFonts w:ascii="Times New Roman" w:hAnsi="Times New Roman" w:cs="Times New Roman"/>
          <w:b/>
          <w:color w:val="000000" w:themeColor="text1"/>
          <w:sz w:val="28"/>
          <w:szCs w:val="28"/>
          <w:lang w:val="uk-UA"/>
        </w:rPr>
      </w:pPr>
    </w:p>
    <w:p w:rsidR="004A07E6" w:rsidRPr="00307988" w:rsidRDefault="004A07E6" w:rsidP="004A07E6">
      <w:pPr>
        <w:spacing w:after="0" w:line="360" w:lineRule="auto"/>
        <w:jc w:val="both"/>
        <w:rPr>
          <w:rFonts w:ascii="Times New Roman" w:hAnsi="Times New Roman" w:cs="Times New Roman"/>
          <w:b/>
          <w:color w:val="000000" w:themeColor="text1"/>
          <w:sz w:val="28"/>
          <w:szCs w:val="28"/>
          <w:lang w:val="uk-UA"/>
        </w:rPr>
      </w:pPr>
      <w:r w:rsidRPr="00307988">
        <w:rPr>
          <w:rFonts w:ascii="Times New Roman" w:hAnsi="Times New Roman" w:cs="Times New Roman"/>
          <w:b/>
          <w:color w:val="000000" w:themeColor="text1"/>
          <w:sz w:val="28"/>
          <w:szCs w:val="28"/>
          <w:lang w:val="uk-UA"/>
        </w:rPr>
        <w:t>ВВЕДЕНИЕ</w:t>
      </w:r>
      <w:r w:rsidR="00C73C87" w:rsidRPr="00307988">
        <w:rPr>
          <w:rFonts w:ascii="Times New Roman" w:hAnsi="Times New Roman" w:cs="Times New Roman"/>
          <w:b/>
          <w:color w:val="000000" w:themeColor="text1"/>
          <w:sz w:val="28"/>
          <w:szCs w:val="28"/>
          <w:lang w:val="uk-UA"/>
        </w:rPr>
        <w:t>……………………………………………………………………</w:t>
      </w:r>
      <w:r w:rsidR="00943C8E" w:rsidRPr="00307988">
        <w:rPr>
          <w:rFonts w:ascii="Times New Roman" w:hAnsi="Times New Roman" w:cs="Times New Roman"/>
          <w:b/>
          <w:color w:val="000000" w:themeColor="text1"/>
          <w:sz w:val="28"/>
          <w:szCs w:val="28"/>
          <w:lang w:val="uk-UA"/>
        </w:rPr>
        <w:t>..</w:t>
      </w:r>
      <w:r w:rsidR="00C73C87" w:rsidRPr="00307988">
        <w:rPr>
          <w:rFonts w:ascii="Times New Roman" w:hAnsi="Times New Roman" w:cs="Times New Roman"/>
          <w:b/>
          <w:color w:val="000000" w:themeColor="text1"/>
          <w:sz w:val="28"/>
          <w:szCs w:val="28"/>
          <w:lang w:val="uk-UA"/>
        </w:rPr>
        <w:t>...</w:t>
      </w:r>
      <w:r w:rsidR="00943C8E" w:rsidRPr="00307988">
        <w:rPr>
          <w:rFonts w:ascii="Times New Roman" w:hAnsi="Times New Roman" w:cs="Times New Roman"/>
          <w:b/>
          <w:color w:val="000000" w:themeColor="text1"/>
          <w:sz w:val="28"/>
          <w:szCs w:val="28"/>
          <w:lang w:val="uk-UA"/>
        </w:rPr>
        <w:t>6</w:t>
      </w:r>
    </w:p>
    <w:p w:rsidR="004A07E6" w:rsidRPr="00307988" w:rsidRDefault="004A07E6" w:rsidP="004A07E6">
      <w:pPr>
        <w:spacing w:after="0" w:line="360" w:lineRule="auto"/>
        <w:jc w:val="both"/>
        <w:rPr>
          <w:rFonts w:ascii="Times New Roman" w:hAnsi="Times New Roman" w:cs="Times New Roman"/>
          <w:b/>
          <w:color w:val="000000" w:themeColor="text1"/>
          <w:sz w:val="28"/>
          <w:szCs w:val="28"/>
        </w:rPr>
      </w:pPr>
      <w:r w:rsidRPr="00307988">
        <w:rPr>
          <w:rFonts w:ascii="Times New Roman" w:hAnsi="Times New Roman" w:cs="Times New Roman"/>
          <w:b/>
          <w:color w:val="000000" w:themeColor="text1"/>
          <w:sz w:val="28"/>
          <w:szCs w:val="28"/>
          <w:lang w:val="uk-UA"/>
        </w:rPr>
        <w:t xml:space="preserve">РАЗДЕЛ I </w:t>
      </w:r>
      <w:r w:rsidRPr="00307988">
        <w:rPr>
          <w:rFonts w:ascii="Times New Roman" w:hAnsi="Times New Roman" w:cs="Times New Roman"/>
          <w:b/>
          <w:color w:val="000000" w:themeColor="text1"/>
          <w:sz w:val="28"/>
          <w:szCs w:val="28"/>
        </w:rPr>
        <w:t>СРАВНИТЕЛЬНЫЙ АНАЛИЗ ЗАКОНОДАТЕЛЬСТВА В ОБЛАСТИ СОЦИАЛЬНОЙ ЗАЩИТЫ СТРАН ЕС И АЗИАТСКОГО РЕГИОНА</w:t>
      </w:r>
    </w:p>
    <w:p w:rsidR="004A07E6" w:rsidRPr="00307988" w:rsidRDefault="004A07E6" w:rsidP="004A07E6">
      <w:pPr>
        <w:spacing w:after="0" w:line="360" w:lineRule="auto"/>
        <w:jc w:val="both"/>
        <w:rPr>
          <w:rFonts w:ascii="Times New Roman" w:hAnsi="Times New Roman" w:cs="Times New Roman"/>
          <w:b/>
          <w:color w:val="000000" w:themeColor="text1"/>
          <w:sz w:val="28"/>
          <w:szCs w:val="28"/>
          <w:lang w:val="uk-UA"/>
        </w:rPr>
      </w:pPr>
      <w:r w:rsidRPr="00307988">
        <w:rPr>
          <w:rFonts w:ascii="Times New Roman" w:hAnsi="Times New Roman" w:cs="Times New Roman"/>
          <w:color w:val="000000" w:themeColor="text1"/>
          <w:sz w:val="28"/>
          <w:szCs w:val="28"/>
        </w:rPr>
        <w:t xml:space="preserve">1.1. Сравнительный анализ фундаментальных моделей социальной защиты стран ЕС с </w:t>
      </w:r>
      <w:r w:rsidRPr="00307988">
        <w:rPr>
          <w:rStyle w:val="w"/>
          <w:rFonts w:ascii="Times New Roman" w:hAnsi="Times New Roman" w:cs="Times New Roman"/>
          <w:color w:val="000000" w:themeColor="text1"/>
          <w:sz w:val="28"/>
          <w:szCs w:val="28"/>
          <w:shd w:val="clear" w:color="auto" w:fill="FFFFFF"/>
        </w:rPr>
        <w:t>концептуальной моделью социальной защиты в странах Азии</w:t>
      </w:r>
      <w:r w:rsidR="00C73C87" w:rsidRPr="00307988">
        <w:rPr>
          <w:rStyle w:val="w"/>
          <w:rFonts w:ascii="Times New Roman" w:hAnsi="Times New Roman" w:cs="Times New Roman"/>
          <w:color w:val="000000" w:themeColor="text1"/>
          <w:sz w:val="28"/>
          <w:szCs w:val="28"/>
          <w:shd w:val="clear" w:color="auto" w:fill="FFFFFF"/>
        </w:rPr>
        <w:t>…</w:t>
      </w:r>
      <w:r w:rsidR="00307988">
        <w:rPr>
          <w:rStyle w:val="w"/>
          <w:rFonts w:ascii="Times New Roman" w:hAnsi="Times New Roman" w:cs="Times New Roman"/>
          <w:color w:val="000000" w:themeColor="text1"/>
          <w:sz w:val="28"/>
          <w:szCs w:val="28"/>
          <w:shd w:val="clear" w:color="auto" w:fill="FFFFFF"/>
        </w:rPr>
        <w:t>.</w:t>
      </w:r>
      <w:r w:rsidR="00307988">
        <w:rPr>
          <w:rStyle w:val="w"/>
          <w:rFonts w:ascii="Times New Roman" w:hAnsi="Times New Roman" w:cs="Times New Roman"/>
          <w:color w:val="000000" w:themeColor="text1"/>
          <w:sz w:val="28"/>
          <w:szCs w:val="28"/>
          <w:shd w:val="clear" w:color="auto" w:fill="FFFFFF"/>
          <w:lang w:val="uk-UA"/>
        </w:rPr>
        <w:t>.</w:t>
      </w:r>
      <w:r w:rsidR="00943C8E" w:rsidRPr="00307988">
        <w:rPr>
          <w:rStyle w:val="w"/>
          <w:rFonts w:ascii="Times New Roman" w:hAnsi="Times New Roman" w:cs="Times New Roman"/>
          <w:color w:val="000000" w:themeColor="text1"/>
          <w:sz w:val="28"/>
          <w:szCs w:val="28"/>
          <w:shd w:val="clear" w:color="auto" w:fill="FFFFFF"/>
          <w:lang w:val="uk-UA"/>
        </w:rPr>
        <w:t>11</w:t>
      </w:r>
    </w:p>
    <w:p w:rsidR="004A07E6" w:rsidRPr="00307988" w:rsidRDefault="00504D90" w:rsidP="004A07E6">
      <w:pPr>
        <w:pStyle w:val="a5"/>
        <w:shd w:val="clear" w:color="auto" w:fill="FFFFFF"/>
        <w:spacing w:before="0" w:beforeAutospacing="0" w:after="0" w:afterAutospacing="0" w:line="360" w:lineRule="auto"/>
        <w:jc w:val="both"/>
        <w:rPr>
          <w:color w:val="000000" w:themeColor="text1"/>
          <w:sz w:val="28"/>
          <w:szCs w:val="28"/>
          <w:lang w:val="uk-UA"/>
        </w:rPr>
      </w:pPr>
      <w:r w:rsidRPr="00307988">
        <w:rPr>
          <w:color w:val="000000" w:themeColor="text1"/>
          <w:sz w:val="28"/>
          <w:szCs w:val="28"/>
        </w:rPr>
        <w:t xml:space="preserve">1.2. </w:t>
      </w:r>
      <w:r w:rsidR="008C034A" w:rsidRPr="00307988">
        <w:rPr>
          <w:color w:val="000000" w:themeColor="text1"/>
          <w:sz w:val="28"/>
          <w:szCs w:val="28"/>
        </w:rPr>
        <w:t>Сравнительный анализ</w:t>
      </w:r>
      <w:r w:rsidR="004A07E6" w:rsidRPr="00307988">
        <w:rPr>
          <w:color w:val="000000" w:themeColor="text1"/>
          <w:sz w:val="28"/>
          <w:szCs w:val="28"/>
        </w:rPr>
        <w:t xml:space="preserve"> законодательства в области инвестирования в детское благосостояние, помощь малоимущим семьям в странах ЕС и Азиатского региона</w:t>
      </w:r>
      <w:r w:rsidR="00C73C87" w:rsidRPr="00307988">
        <w:rPr>
          <w:color w:val="000000" w:themeColor="text1"/>
          <w:sz w:val="28"/>
          <w:szCs w:val="28"/>
        </w:rPr>
        <w:t>……………………………………………………………..</w:t>
      </w:r>
      <w:r w:rsidR="00943C8E" w:rsidRPr="00307988">
        <w:rPr>
          <w:color w:val="000000" w:themeColor="text1"/>
          <w:sz w:val="28"/>
          <w:szCs w:val="28"/>
        </w:rPr>
        <w:t>.</w:t>
      </w:r>
      <w:r w:rsidR="00943C8E" w:rsidRPr="00307988">
        <w:rPr>
          <w:color w:val="000000" w:themeColor="text1"/>
          <w:sz w:val="28"/>
          <w:szCs w:val="28"/>
          <w:lang w:val="uk-UA"/>
        </w:rPr>
        <w:t>17</w:t>
      </w:r>
    </w:p>
    <w:p w:rsidR="004A07E6" w:rsidRPr="00307988" w:rsidRDefault="004A07E6" w:rsidP="004A07E6">
      <w:pPr>
        <w:spacing w:after="0" w:line="360" w:lineRule="auto"/>
        <w:jc w:val="both"/>
        <w:rPr>
          <w:rStyle w:val="w"/>
          <w:rFonts w:ascii="Times New Roman" w:hAnsi="Times New Roman" w:cs="Times New Roman"/>
          <w:color w:val="000000" w:themeColor="text1"/>
          <w:sz w:val="28"/>
          <w:szCs w:val="28"/>
          <w:lang w:val="uk-UA"/>
        </w:rPr>
      </w:pPr>
      <w:r w:rsidRPr="00307988">
        <w:rPr>
          <w:rFonts w:ascii="Times New Roman" w:hAnsi="Times New Roman" w:cs="Times New Roman"/>
          <w:b/>
          <w:color w:val="000000" w:themeColor="text1"/>
          <w:sz w:val="28"/>
          <w:szCs w:val="28"/>
        </w:rPr>
        <w:t>Выводы к первому разделу</w:t>
      </w:r>
      <w:r w:rsidR="00C73C87" w:rsidRPr="00307988">
        <w:rPr>
          <w:rFonts w:ascii="Times New Roman" w:hAnsi="Times New Roman" w:cs="Times New Roman"/>
          <w:b/>
          <w:color w:val="000000" w:themeColor="text1"/>
          <w:sz w:val="28"/>
          <w:szCs w:val="28"/>
        </w:rPr>
        <w:t>……………………………………………………</w:t>
      </w:r>
      <w:r w:rsidR="00943C8E" w:rsidRPr="00307988">
        <w:rPr>
          <w:rFonts w:ascii="Times New Roman" w:hAnsi="Times New Roman" w:cs="Times New Roman"/>
          <w:b/>
          <w:color w:val="000000" w:themeColor="text1"/>
          <w:sz w:val="28"/>
          <w:szCs w:val="28"/>
          <w:lang w:val="uk-UA"/>
        </w:rPr>
        <w:t>31</w:t>
      </w:r>
    </w:p>
    <w:p w:rsidR="004A07E6" w:rsidRPr="00307988" w:rsidRDefault="004A07E6" w:rsidP="004A07E6">
      <w:pPr>
        <w:spacing w:after="0" w:line="360" w:lineRule="auto"/>
        <w:jc w:val="both"/>
        <w:rPr>
          <w:rFonts w:ascii="Times New Roman" w:hAnsi="Times New Roman" w:cs="Times New Roman"/>
          <w:b/>
          <w:color w:val="000000" w:themeColor="text1"/>
          <w:sz w:val="28"/>
          <w:szCs w:val="28"/>
        </w:rPr>
      </w:pPr>
      <w:r w:rsidRPr="00307988">
        <w:rPr>
          <w:rFonts w:ascii="Times New Roman" w:hAnsi="Times New Roman" w:cs="Times New Roman"/>
          <w:b/>
          <w:color w:val="000000" w:themeColor="text1"/>
          <w:sz w:val="28"/>
          <w:szCs w:val="28"/>
        </w:rPr>
        <w:t xml:space="preserve">РАЗДЕЛ </w:t>
      </w:r>
      <w:r w:rsidRPr="00307988">
        <w:rPr>
          <w:rFonts w:ascii="Times New Roman" w:hAnsi="Times New Roman" w:cs="Times New Roman"/>
          <w:b/>
          <w:color w:val="000000" w:themeColor="text1"/>
          <w:sz w:val="28"/>
          <w:szCs w:val="28"/>
          <w:lang w:val="en-US"/>
        </w:rPr>
        <w:t>II</w:t>
      </w:r>
      <w:r w:rsidRPr="00307988">
        <w:rPr>
          <w:rFonts w:ascii="Times New Roman" w:hAnsi="Times New Roman" w:cs="Times New Roman"/>
          <w:b/>
          <w:color w:val="000000" w:themeColor="text1"/>
          <w:sz w:val="28"/>
          <w:szCs w:val="28"/>
        </w:rPr>
        <w:t xml:space="preserve"> СРАВНИТЕЛЬНЫЙ АНАЛИЗ ЗАКОНОДАТЕЛЬСТВА В ОБЛАСТИ ЗДРАВООХРАНЕНИЯ СТРАН ЕС И АЗИАТСКОГО РЕГИОНА</w:t>
      </w:r>
    </w:p>
    <w:p w:rsidR="004A07E6" w:rsidRPr="00307988" w:rsidRDefault="004A07E6" w:rsidP="004A07E6">
      <w:pPr>
        <w:spacing w:after="0" w:line="360" w:lineRule="auto"/>
        <w:jc w:val="both"/>
        <w:rPr>
          <w:rFonts w:ascii="Times New Roman" w:hAnsi="Times New Roman" w:cs="Times New Roman"/>
          <w:color w:val="000000" w:themeColor="text1"/>
          <w:sz w:val="28"/>
          <w:szCs w:val="28"/>
          <w:lang w:val="uk-UA"/>
        </w:rPr>
      </w:pPr>
      <w:r w:rsidRPr="00307988">
        <w:rPr>
          <w:rFonts w:ascii="Times New Roman" w:hAnsi="Times New Roman" w:cs="Times New Roman"/>
          <w:color w:val="000000" w:themeColor="text1"/>
          <w:sz w:val="28"/>
          <w:szCs w:val="28"/>
        </w:rPr>
        <w:t xml:space="preserve">2.1. Сравнительный анализ реформирования систем предоставления </w:t>
      </w:r>
      <w:r w:rsidR="00307988" w:rsidRPr="00307988">
        <w:rPr>
          <w:rFonts w:ascii="Times New Roman" w:hAnsi="Times New Roman" w:cs="Times New Roman"/>
          <w:color w:val="000000" w:themeColor="text1"/>
          <w:sz w:val="28"/>
          <w:szCs w:val="28"/>
        </w:rPr>
        <w:t>медико-</w:t>
      </w:r>
      <w:r w:rsidRPr="00307988">
        <w:rPr>
          <w:rFonts w:ascii="Times New Roman" w:hAnsi="Times New Roman" w:cs="Times New Roman"/>
          <w:color w:val="000000" w:themeColor="text1"/>
          <w:sz w:val="28"/>
          <w:szCs w:val="28"/>
        </w:rPr>
        <w:t>социальной помощи в странах ЕС</w:t>
      </w:r>
      <w:r w:rsidR="00C73C87" w:rsidRPr="00307988">
        <w:rPr>
          <w:rFonts w:ascii="Times New Roman" w:hAnsi="Times New Roman" w:cs="Times New Roman"/>
          <w:color w:val="000000" w:themeColor="text1"/>
          <w:sz w:val="28"/>
          <w:szCs w:val="28"/>
        </w:rPr>
        <w:t>………………………………………………</w:t>
      </w:r>
      <w:r w:rsidR="00943C8E" w:rsidRPr="00307988">
        <w:rPr>
          <w:rFonts w:ascii="Times New Roman" w:hAnsi="Times New Roman" w:cs="Times New Roman"/>
          <w:color w:val="000000" w:themeColor="text1"/>
          <w:sz w:val="28"/>
          <w:szCs w:val="28"/>
          <w:lang w:val="uk-UA"/>
        </w:rPr>
        <w:t>33</w:t>
      </w:r>
    </w:p>
    <w:p w:rsidR="004A07E6" w:rsidRPr="00307988" w:rsidRDefault="004A07E6" w:rsidP="004A07E6">
      <w:pPr>
        <w:spacing w:after="0" w:line="360" w:lineRule="auto"/>
        <w:jc w:val="both"/>
        <w:rPr>
          <w:rFonts w:ascii="Times New Roman" w:hAnsi="Times New Roman" w:cs="Times New Roman"/>
          <w:color w:val="000000" w:themeColor="text1"/>
          <w:sz w:val="28"/>
          <w:szCs w:val="28"/>
          <w:lang w:val="uk-UA"/>
        </w:rPr>
      </w:pPr>
      <w:r w:rsidRPr="00307988">
        <w:rPr>
          <w:rFonts w:ascii="Times New Roman" w:hAnsi="Times New Roman" w:cs="Times New Roman"/>
          <w:color w:val="000000" w:themeColor="text1"/>
          <w:sz w:val="28"/>
          <w:szCs w:val="28"/>
        </w:rPr>
        <w:t xml:space="preserve">2.2. Особенности систем здравоохранения, сравнительный анализ </w:t>
      </w:r>
      <w:r w:rsidRPr="00307988">
        <w:rPr>
          <w:rStyle w:val="aa"/>
          <w:rFonts w:ascii="Times New Roman" w:hAnsi="Times New Roman" w:cs="Times New Roman"/>
          <w:b w:val="0"/>
          <w:bCs w:val="0"/>
          <w:color w:val="000000" w:themeColor="text1"/>
          <w:sz w:val="28"/>
          <w:szCs w:val="28"/>
          <w:bdr w:val="none" w:sz="0" w:space="0" w:color="auto" w:frame="1"/>
          <w:shd w:val="clear" w:color="auto" w:fill="FFFFFF"/>
        </w:rPr>
        <w:t>политики в области здравоохранения в</w:t>
      </w:r>
      <w:r w:rsidRPr="00307988">
        <w:rPr>
          <w:rStyle w:val="aa"/>
          <w:rFonts w:ascii="Times New Roman" w:hAnsi="Times New Roman" w:cs="Times New Roman"/>
          <w:bCs w:val="0"/>
          <w:color w:val="000000" w:themeColor="text1"/>
          <w:sz w:val="28"/>
          <w:szCs w:val="28"/>
          <w:bdr w:val="none" w:sz="0" w:space="0" w:color="auto" w:frame="1"/>
          <w:shd w:val="clear" w:color="auto" w:fill="FFFFFF"/>
        </w:rPr>
        <w:t xml:space="preserve"> </w:t>
      </w:r>
      <w:r w:rsidRPr="00307988">
        <w:rPr>
          <w:rFonts w:ascii="Times New Roman" w:hAnsi="Times New Roman" w:cs="Times New Roman"/>
          <w:color w:val="000000" w:themeColor="text1"/>
          <w:sz w:val="28"/>
          <w:szCs w:val="28"/>
        </w:rPr>
        <w:t>странах Азиатского региона и Европейского союза</w:t>
      </w:r>
      <w:r w:rsidR="001C6BFC" w:rsidRPr="00307988">
        <w:rPr>
          <w:rFonts w:ascii="Times New Roman" w:hAnsi="Times New Roman" w:cs="Times New Roman"/>
          <w:color w:val="000000" w:themeColor="text1"/>
          <w:sz w:val="28"/>
          <w:szCs w:val="28"/>
          <w:lang w:val="uk-UA"/>
        </w:rPr>
        <w:t>……………………………………………………………………………...49</w:t>
      </w:r>
    </w:p>
    <w:p w:rsidR="004A07E6" w:rsidRPr="00307988" w:rsidRDefault="004A07E6" w:rsidP="004A07E6">
      <w:pPr>
        <w:spacing w:after="0" w:line="360" w:lineRule="auto"/>
        <w:jc w:val="both"/>
        <w:rPr>
          <w:rStyle w:val="aa"/>
          <w:rFonts w:ascii="Times New Roman" w:hAnsi="Times New Roman" w:cs="Times New Roman"/>
          <w:b w:val="0"/>
          <w:bCs w:val="0"/>
          <w:color w:val="000000" w:themeColor="text1"/>
          <w:sz w:val="28"/>
          <w:szCs w:val="28"/>
          <w:lang w:val="uk-UA"/>
        </w:rPr>
      </w:pPr>
      <w:r w:rsidRPr="00307988">
        <w:rPr>
          <w:rFonts w:ascii="Times New Roman" w:hAnsi="Times New Roman" w:cs="Times New Roman"/>
          <w:b/>
          <w:color w:val="000000" w:themeColor="text1"/>
          <w:sz w:val="28"/>
          <w:szCs w:val="28"/>
        </w:rPr>
        <w:t>Выводы к второму разделу</w:t>
      </w:r>
      <w:r w:rsidR="00C73C87" w:rsidRPr="00307988">
        <w:rPr>
          <w:rFonts w:ascii="Times New Roman" w:hAnsi="Times New Roman" w:cs="Times New Roman"/>
          <w:b/>
          <w:color w:val="000000" w:themeColor="text1"/>
          <w:sz w:val="28"/>
          <w:szCs w:val="28"/>
        </w:rPr>
        <w:t>……………………………………………………</w:t>
      </w:r>
      <w:r w:rsidR="00943C8E" w:rsidRPr="00307988">
        <w:rPr>
          <w:rFonts w:ascii="Times New Roman" w:hAnsi="Times New Roman" w:cs="Times New Roman"/>
          <w:b/>
          <w:color w:val="000000" w:themeColor="text1"/>
          <w:sz w:val="28"/>
          <w:szCs w:val="28"/>
        </w:rPr>
        <w:t>.</w:t>
      </w:r>
      <w:r w:rsidR="001C6BFC" w:rsidRPr="00307988">
        <w:rPr>
          <w:rFonts w:ascii="Times New Roman" w:hAnsi="Times New Roman" w:cs="Times New Roman"/>
          <w:b/>
          <w:color w:val="000000" w:themeColor="text1"/>
          <w:sz w:val="28"/>
          <w:szCs w:val="28"/>
          <w:lang w:val="uk-UA"/>
        </w:rPr>
        <w:t>57</w:t>
      </w:r>
    </w:p>
    <w:p w:rsidR="004A07E6" w:rsidRPr="00307988" w:rsidRDefault="004A07E6" w:rsidP="004A07E6">
      <w:pPr>
        <w:tabs>
          <w:tab w:val="left" w:pos="851"/>
        </w:tabs>
        <w:spacing w:after="0" w:line="360" w:lineRule="auto"/>
        <w:jc w:val="both"/>
        <w:rPr>
          <w:rFonts w:ascii="Times New Roman" w:hAnsi="Times New Roman" w:cs="Times New Roman"/>
          <w:b/>
          <w:color w:val="000000" w:themeColor="text1"/>
          <w:sz w:val="28"/>
          <w:szCs w:val="28"/>
        </w:rPr>
      </w:pPr>
      <w:r w:rsidRPr="00307988">
        <w:rPr>
          <w:rStyle w:val="aa"/>
          <w:rFonts w:ascii="Times New Roman" w:hAnsi="Times New Roman" w:cs="Times New Roman"/>
          <w:color w:val="000000" w:themeColor="text1"/>
          <w:sz w:val="28"/>
          <w:szCs w:val="28"/>
          <w:bdr w:val="none" w:sz="0" w:space="0" w:color="auto" w:frame="1"/>
          <w:shd w:val="clear" w:color="auto" w:fill="FFFFFF"/>
        </w:rPr>
        <w:t xml:space="preserve">РАЗДЕЛ </w:t>
      </w:r>
      <w:r w:rsidRPr="00307988">
        <w:rPr>
          <w:rFonts w:ascii="Times New Roman" w:hAnsi="Times New Roman" w:cs="Times New Roman"/>
          <w:b/>
          <w:color w:val="000000" w:themeColor="text1"/>
          <w:sz w:val="28"/>
          <w:szCs w:val="28"/>
          <w:lang w:val="en-US"/>
        </w:rPr>
        <w:t>II</w:t>
      </w:r>
      <w:r w:rsidRPr="00307988">
        <w:rPr>
          <w:rFonts w:ascii="Times New Roman" w:hAnsi="Times New Roman" w:cs="Times New Roman"/>
          <w:b/>
          <w:color w:val="000000" w:themeColor="text1"/>
          <w:sz w:val="28"/>
          <w:szCs w:val="28"/>
          <w:lang w:val="uk-UA"/>
        </w:rPr>
        <w:t xml:space="preserve">I </w:t>
      </w:r>
      <w:r w:rsidRPr="00307988">
        <w:rPr>
          <w:rFonts w:ascii="Times New Roman" w:hAnsi="Times New Roman" w:cs="Times New Roman"/>
          <w:b/>
          <w:color w:val="000000" w:themeColor="text1"/>
          <w:sz w:val="28"/>
          <w:szCs w:val="28"/>
        </w:rPr>
        <w:t>СРАВНИТЕЛЬНЫЙ АНАЛИЗ ПЕНСИОННОГО ОБЕСПЕЧЕНИЯ СТРАН ЕС И АЗИАТСКОГО РЕГИОНА</w:t>
      </w:r>
    </w:p>
    <w:p w:rsidR="004A07E6" w:rsidRPr="00307988" w:rsidRDefault="004A07E6" w:rsidP="004A07E6">
      <w:pPr>
        <w:tabs>
          <w:tab w:val="left" w:pos="851"/>
        </w:tabs>
        <w:spacing w:after="0" w:line="360" w:lineRule="auto"/>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rPr>
        <w:t xml:space="preserve">3.1. </w:t>
      </w:r>
      <w:r w:rsidR="006D3FC8" w:rsidRPr="00307988">
        <w:rPr>
          <w:rFonts w:ascii="Times New Roman" w:hAnsi="Times New Roman" w:cs="Times New Roman"/>
          <w:color w:val="000000" w:themeColor="text1"/>
          <w:sz w:val="28"/>
          <w:szCs w:val="28"/>
        </w:rPr>
        <w:t>Сравнительный а</w:t>
      </w:r>
      <w:r w:rsidR="003C77F4" w:rsidRPr="00307988">
        <w:rPr>
          <w:rFonts w:ascii="Times New Roman" w:hAnsi="Times New Roman" w:cs="Times New Roman"/>
          <w:color w:val="000000" w:themeColor="text1"/>
          <w:sz w:val="28"/>
          <w:szCs w:val="28"/>
        </w:rPr>
        <w:t>нализ реформирования</w:t>
      </w:r>
      <w:r w:rsidRPr="00307988">
        <w:rPr>
          <w:rFonts w:ascii="Times New Roman" w:hAnsi="Times New Roman" w:cs="Times New Roman"/>
          <w:color w:val="000000" w:themeColor="text1"/>
          <w:sz w:val="28"/>
          <w:szCs w:val="28"/>
        </w:rPr>
        <w:t xml:space="preserve"> системы пенси</w:t>
      </w:r>
      <w:r w:rsidR="00504D90" w:rsidRPr="00307988">
        <w:rPr>
          <w:rFonts w:ascii="Times New Roman" w:hAnsi="Times New Roman" w:cs="Times New Roman"/>
          <w:color w:val="000000" w:themeColor="text1"/>
          <w:sz w:val="28"/>
          <w:szCs w:val="28"/>
        </w:rPr>
        <w:t>онного обеспечения в странах ЕС</w:t>
      </w:r>
      <w:r w:rsidR="00C73C87" w:rsidRPr="00307988">
        <w:rPr>
          <w:rFonts w:ascii="Times New Roman" w:hAnsi="Times New Roman" w:cs="Times New Roman"/>
          <w:color w:val="000000" w:themeColor="text1"/>
          <w:sz w:val="28"/>
          <w:szCs w:val="28"/>
        </w:rPr>
        <w:t>………………………………………………………</w:t>
      </w:r>
      <w:r w:rsidR="00943C8E" w:rsidRPr="00307988">
        <w:rPr>
          <w:rFonts w:ascii="Times New Roman" w:hAnsi="Times New Roman" w:cs="Times New Roman"/>
          <w:color w:val="000000" w:themeColor="text1"/>
          <w:sz w:val="28"/>
          <w:szCs w:val="28"/>
        </w:rPr>
        <w:t>.</w:t>
      </w:r>
      <w:r w:rsidR="001C6BFC" w:rsidRPr="00307988">
        <w:rPr>
          <w:rFonts w:ascii="Times New Roman" w:hAnsi="Times New Roman" w:cs="Times New Roman"/>
          <w:color w:val="000000" w:themeColor="text1"/>
          <w:sz w:val="28"/>
          <w:szCs w:val="28"/>
        </w:rPr>
        <w:t>61</w:t>
      </w:r>
    </w:p>
    <w:p w:rsidR="004A07E6" w:rsidRPr="00307988" w:rsidRDefault="004A07E6" w:rsidP="004A07E6">
      <w:pPr>
        <w:tabs>
          <w:tab w:val="left" w:pos="851"/>
        </w:tabs>
        <w:spacing w:after="0" w:line="360" w:lineRule="auto"/>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rPr>
        <w:t>3.2. Особенности пенсионной системы в странах Азиатского региона, сравнительный анализ с системой пенсионного обеспечения стран ЕС</w:t>
      </w:r>
      <w:r w:rsidR="00C73C87" w:rsidRPr="00307988">
        <w:rPr>
          <w:rFonts w:ascii="Times New Roman" w:hAnsi="Times New Roman" w:cs="Times New Roman"/>
          <w:color w:val="000000" w:themeColor="text1"/>
          <w:sz w:val="28"/>
          <w:szCs w:val="28"/>
        </w:rPr>
        <w:t>……</w:t>
      </w:r>
      <w:r w:rsidR="00943C8E" w:rsidRPr="00307988">
        <w:rPr>
          <w:rFonts w:ascii="Times New Roman" w:hAnsi="Times New Roman" w:cs="Times New Roman"/>
          <w:color w:val="000000" w:themeColor="text1"/>
          <w:sz w:val="28"/>
          <w:szCs w:val="28"/>
          <w:lang w:val="uk-UA"/>
        </w:rPr>
        <w:t>...</w:t>
      </w:r>
      <w:r w:rsidR="001C6BFC" w:rsidRPr="00307988">
        <w:rPr>
          <w:rFonts w:ascii="Times New Roman" w:hAnsi="Times New Roman" w:cs="Times New Roman"/>
          <w:color w:val="000000" w:themeColor="text1"/>
          <w:sz w:val="28"/>
          <w:szCs w:val="28"/>
        </w:rPr>
        <w:t>68</w:t>
      </w:r>
    </w:p>
    <w:p w:rsidR="004A07E6" w:rsidRPr="00307988" w:rsidRDefault="004A07E6" w:rsidP="004A07E6">
      <w:pPr>
        <w:tabs>
          <w:tab w:val="left" w:pos="851"/>
        </w:tabs>
        <w:spacing w:after="0" w:line="360" w:lineRule="auto"/>
        <w:jc w:val="both"/>
        <w:rPr>
          <w:rFonts w:ascii="Times New Roman" w:hAnsi="Times New Roman" w:cs="Times New Roman"/>
          <w:b/>
          <w:color w:val="000000" w:themeColor="text1"/>
          <w:sz w:val="28"/>
          <w:szCs w:val="28"/>
          <w:lang w:val="uk-UA"/>
        </w:rPr>
      </w:pPr>
      <w:r w:rsidRPr="00307988">
        <w:rPr>
          <w:rFonts w:ascii="Times New Roman" w:hAnsi="Times New Roman" w:cs="Times New Roman"/>
          <w:b/>
          <w:color w:val="000000" w:themeColor="text1"/>
          <w:sz w:val="28"/>
          <w:szCs w:val="28"/>
        </w:rPr>
        <w:t>Выводы к третьему разделу</w:t>
      </w:r>
      <w:r w:rsidR="00C73C87" w:rsidRPr="00307988">
        <w:rPr>
          <w:rFonts w:ascii="Times New Roman" w:hAnsi="Times New Roman" w:cs="Times New Roman"/>
          <w:b/>
          <w:color w:val="000000" w:themeColor="text1"/>
          <w:sz w:val="28"/>
          <w:szCs w:val="28"/>
        </w:rPr>
        <w:t>…………………………………………………</w:t>
      </w:r>
      <w:r w:rsidR="00943C8E" w:rsidRPr="00307988">
        <w:rPr>
          <w:rFonts w:ascii="Times New Roman" w:hAnsi="Times New Roman" w:cs="Times New Roman"/>
          <w:b/>
          <w:color w:val="000000" w:themeColor="text1"/>
          <w:sz w:val="28"/>
          <w:szCs w:val="28"/>
        </w:rPr>
        <w:t>...</w:t>
      </w:r>
      <w:r w:rsidR="001C6BFC" w:rsidRPr="00307988">
        <w:rPr>
          <w:rFonts w:ascii="Times New Roman" w:hAnsi="Times New Roman" w:cs="Times New Roman"/>
          <w:b/>
          <w:color w:val="000000" w:themeColor="text1"/>
          <w:sz w:val="28"/>
          <w:szCs w:val="28"/>
          <w:lang w:val="uk-UA"/>
        </w:rPr>
        <w:t>75</w:t>
      </w:r>
    </w:p>
    <w:p w:rsidR="004A07E6" w:rsidRPr="00307988" w:rsidRDefault="004A07E6" w:rsidP="004A07E6">
      <w:pPr>
        <w:tabs>
          <w:tab w:val="left" w:pos="851"/>
        </w:tabs>
        <w:spacing w:after="0" w:line="360" w:lineRule="auto"/>
        <w:jc w:val="both"/>
        <w:rPr>
          <w:rFonts w:ascii="Times New Roman" w:hAnsi="Times New Roman" w:cs="Times New Roman"/>
          <w:b/>
          <w:color w:val="000000" w:themeColor="text1"/>
          <w:sz w:val="28"/>
          <w:szCs w:val="28"/>
          <w:lang w:val="uk-UA"/>
        </w:rPr>
      </w:pPr>
      <w:r w:rsidRPr="00307988">
        <w:rPr>
          <w:rFonts w:ascii="Times New Roman" w:hAnsi="Times New Roman" w:cs="Times New Roman"/>
          <w:b/>
          <w:color w:val="000000" w:themeColor="text1"/>
          <w:sz w:val="28"/>
          <w:szCs w:val="28"/>
        </w:rPr>
        <w:t>ЗАКЛЮЧЕНИЕ</w:t>
      </w:r>
      <w:r w:rsidR="00C73C87" w:rsidRPr="00307988">
        <w:rPr>
          <w:rFonts w:ascii="Times New Roman" w:hAnsi="Times New Roman" w:cs="Times New Roman"/>
          <w:b/>
          <w:color w:val="000000" w:themeColor="text1"/>
          <w:sz w:val="28"/>
          <w:szCs w:val="28"/>
        </w:rPr>
        <w:t>………………………………………………………………</w:t>
      </w:r>
      <w:r w:rsidR="001C6BFC" w:rsidRPr="00307988">
        <w:rPr>
          <w:rFonts w:ascii="Times New Roman" w:hAnsi="Times New Roman" w:cs="Times New Roman"/>
          <w:b/>
          <w:color w:val="000000" w:themeColor="text1"/>
          <w:sz w:val="28"/>
          <w:szCs w:val="28"/>
          <w:lang w:val="uk-UA"/>
        </w:rPr>
        <w:t>...79</w:t>
      </w:r>
    </w:p>
    <w:p w:rsidR="006D3FC8" w:rsidRPr="00307988" w:rsidRDefault="004A07E6" w:rsidP="00307988">
      <w:pPr>
        <w:tabs>
          <w:tab w:val="left" w:pos="851"/>
        </w:tabs>
        <w:spacing w:after="0" w:line="360" w:lineRule="auto"/>
        <w:jc w:val="both"/>
        <w:rPr>
          <w:rFonts w:ascii="Times New Roman" w:hAnsi="Times New Roman" w:cs="Times New Roman"/>
          <w:b/>
          <w:color w:val="000000" w:themeColor="text1"/>
          <w:sz w:val="28"/>
          <w:szCs w:val="28"/>
          <w:lang w:val="uk-UA"/>
        </w:rPr>
      </w:pPr>
      <w:r w:rsidRPr="00307988">
        <w:rPr>
          <w:rFonts w:ascii="Times New Roman" w:hAnsi="Times New Roman" w:cs="Times New Roman"/>
          <w:b/>
          <w:color w:val="000000" w:themeColor="text1"/>
          <w:sz w:val="28"/>
          <w:szCs w:val="28"/>
        </w:rPr>
        <w:t>СПИСОК ИСПОЛЬЗ</w:t>
      </w:r>
      <w:r w:rsidR="00C73C87" w:rsidRPr="00307988">
        <w:rPr>
          <w:rFonts w:ascii="Times New Roman" w:hAnsi="Times New Roman" w:cs="Times New Roman"/>
          <w:b/>
          <w:color w:val="000000" w:themeColor="text1"/>
          <w:sz w:val="28"/>
          <w:szCs w:val="28"/>
        </w:rPr>
        <w:t>УЕМОЙ</w:t>
      </w:r>
      <w:r w:rsidRPr="00307988">
        <w:rPr>
          <w:rFonts w:ascii="Times New Roman" w:hAnsi="Times New Roman" w:cs="Times New Roman"/>
          <w:b/>
          <w:color w:val="000000" w:themeColor="text1"/>
          <w:sz w:val="28"/>
          <w:szCs w:val="28"/>
        </w:rPr>
        <w:t xml:space="preserve"> ЛИТЕРАТУРЫ</w:t>
      </w:r>
      <w:r w:rsidR="00C73C87" w:rsidRPr="00307988">
        <w:rPr>
          <w:rFonts w:ascii="Times New Roman" w:hAnsi="Times New Roman" w:cs="Times New Roman"/>
          <w:b/>
          <w:color w:val="000000" w:themeColor="text1"/>
          <w:sz w:val="28"/>
          <w:szCs w:val="28"/>
        </w:rPr>
        <w:t>……………………………</w:t>
      </w:r>
      <w:r w:rsidR="001C6BFC" w:rsidRPr="00307988">
        <w:rPr>
          <w:rFonts w:ascii="Times New Roman" w:hAnsi="Times New Roman" w:cs="Times New Roman"/>
          <w:b/>
          <w:color w:val="000000" w:themeColor="text1"/>
          <w:sz w:val="28"/>
          <w:szCs w:val="28"/>
        </w:rPr>
        <w:t>.</w:t>
      </w:r>
      <w:r w:rsidR="001C6BFC" w:rsidRPr="00307988">
        <w:rPr>
          <w:rFonts w:ascii="Times New Roman" w:hAnsi="Times New Roman" w:cs="Times New Roman"/>
          <w:b/>
          <w:color w:val="000000" w:themeColor="text1"/>
          <w:sz w:val="28"/>
          <w:szCs w:val="28"/>
          <w:lang w:val="uk-UA"/>
        </w:rPr>
        <w:t>83</w:t>
      </w:r>
    </w:p>
    <w:p w:rsidR="00DD7897" w:rsidRPr="00307988" w:rsidRDefault="00DD7897" w:rsidP="00DD7897">
      <w:pPr>
        <w:jc w:val="center"/>
        <w:rPr>
          <w:rFonts w:ascii="Times New Roman" w:hAnsi="Times New Roman" w:cs="Times New Roman"/>
          <w:b/>
          <w:color w:val="000000" w:themeColor="text1"/>
          <w:sz w:val="28"/>
          <w:szCs w:val="28"/>
          <w:lang w:val="uk-UA"/>
        </w:rPr>
      </w:pPr>
      <w:r w:rsidRPr="00307988">
        <w:rPr>
          <w:rFonts w:ascii="Times New Roman" w:hAnsi="Times New Roman" w:cs="Times New Roman"/>
          <w:b/>
          <w:color w:val="000000" w:themeColor="text1"/>
          <w:sz w:val="28"/>
          <w:szCs w:val="28"/>
          <w:lang w:val="uk-UA"/>
        </w:rPr>
        <w:lastRenderedPageBreak/>
        <w:t>ВВЕДЕНИЕ</w:t>
      </w:r>
    </w:p>
    <w:p w:rsidR="008B20CA" w:rsidRPr="00307988" w:rsidRDefault="008B20CA" w:rsidP="006752AE">
      <w:pPr>
        <w:spacing w:after="0" w:line="360" w:lineRule="auto"/>
        <w:ind w:firstLine="709"/>
        <w:jc w:val="center"/>
        <w:rPr>
          <w:rFonts w:ascii="Times New Roman" w:hAnsi="Times New Roman" w:cs="Times New Roman"/>
          <w:b/>
          <w:color w:val="000000" w:themeColor="text1"/>
          <w:sz w:val="28"/>
          <w:szCs w:val="28"/>
          <w:lang w:val="uk-UA"/>
        </w:rPr>
      </w:pPr>
    </w:p>
    <w:p w:rsidR="009478F5" w:rsidRPr="00307988" w:rsidRDefault="008B20CA" w:rsidP="006752AE">
      <w:pPr>
        <w:shd w:val="clear" w:color="auto" w:fill="FFFFFF"/>
        <w:spacing w:after="0" w:line="360" w:lineRule="auto"/>
        <w:ind w:firstLine="709"/>
        <w:jc w:val="both"/>
        <w:rPr>
          <w:rFonts w:ascii="Times New Roman" w:hAnsi="Times New Roman" w:cs="Times New Roman"/>
          <w:color w:val="000000" w:themeColor="text1"/>
          <w:sz w:val="28"/>
          <w:szCs w:val="28"/>
        </w:rPr>
      </w:pPr>
      <w:r w:rsidRPr="00307988">
        <w:rPr>
          <w:rFonts w:ascii="Times New Roman" w:hAnsi="Times New Roman" w:cs="Times New Roman"/>
          <w:b/>
          <w:color w:val="000000" w:themeColor="text1"/>
          <w:sz w:val="28"/>
          <w:szCs w:val="28"/>
        </w:rPr>
        <w:t>Актуальность темы.</w:t>
      </w:r>
      <w:r w:rsidRPr="00307988">
        <w:rPr>
          <w:rFonts w:ascii="Times New Roman" w:hAnsi="Times New Roman" w:cs="Times New Roman"/>
          <w:color w:val="000000" w:themeColor="text1"/>
          <w:sz w:val="28"/>
          <w:szCs w:val="28"/>
        </w:rPr>
        <w:t xml:space="preserve"> </w:t>
      </w:r>
      <w:r w:rsidRPr="00307988">
        <w:rPr>
          <w:rStyle w:val="w"/>
          <w:rFonts w:ascii="Times New Roman" w:hAnsi="Times New Roman" w:cs="Times New Roman"/>
          <w:color w:val="000000" w:themeColor="text1"/>
          <w:sz w:val="28"/>
          <w:szCs w:val="28"/>
          <w:shd w:val="clear" w:color="auto" w:fill="FFFFFF"/>
        </w:rPr>
        <w:t xml:space="preserve">Европейские модели социального обеспечения претерпели ряд изменений на законодательном уровне, после кризиса </w:t>
      </w:r>
      <w:r w:rsidRPr="00307988">
        <w:rPr>
          <w:rFonts w:ascii="Times New Roman" w:hAnsi="Times New Roman" w:cs="Times New Roman"/>
          <w:color w:val="000000" w:themeColor="text1"/>
          <w:sz w:val="28"/>
          <w:szCs w:val="28"/>
        </w:rPr>
        <w:t>2008 года</w:t>
      </w:r>
      <w:r w:rsidR="00602BDC" w:rsidRPr="00307988">
        <w:rPr>
          <w:rFonts w:ascii="Times New Roman" w:hAnsi="Times New Roman" w:cs="Times New Roman"/>
          <w:color w:val="000000" w:themeColor="text1"/>
          <w:sz w:val="28"/>
          <w:szCs w:val="28"/>
        </w:rPr>
        <w:t>,</w:t>
      </w:r>
      <w:r w:rsidRPr="00307988">
        <w:rPr>
          <w:rFonts w:ascii="Times New Roman" w:hAnsi="Times New Roman" w:cs="Times New Roman"/>
          <w:color w:val="000000" w:themeColor="text1"/>
          <w:sz w:val="28"/>
          <w:szCs w:val="28"/>
        </w:rPr>
        <w:t xml:space="preserve"> Евросоюз прошел огромный путь по стабилизации экономики. </w:t>
      </w:r>
    </w:p>
    <w:p w:rsidR="009478F5" w:rsidRPr="00307988" w:rsidRDefault="008B20CA" w:rsidP="006752AE">
      <w:pPr>
        <w:shd w:val="clear" w:color="auto" w:fill="FFFFFF"/>
        <w:spacing w:after="0" w:line="360" w:lineRule="auto"/>
        <w:ind w:firstLine="709"/>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rPr>
        <w:t xml:space="preserve">Были приняты два </w:t>
      </w:r>
      <w:r w:rsidR="006C2BA0" w:rsidRPr="00307988">
        <w:rPr>
          <w:rFonts w:ascii="Times New Roman" w:hAnsi="Times New Roman" w:cs="Times New Roman"/>
          <w:color w:val="000000" w:themeColor="text1"/>
          <w:sz w:val="28"/>
          <w:szCs w:val="28"/>
        </w:rPr>
        <w:t>пакета законодательных актов и д</w:t>
      </w:r>
      <w:r w:rsidRPr="00307988">
        <w:rPr>
          <w:rFonts w:ascii="Times New Roman" w:hAnsi="Times New Roman" w:cs="Times New Roman"/>
          <w:color w:val="000000" w:themeColor="text1"/>
          <w:sz w:val="28"/>
          <w:szCs w:val="28"/>
        </w:rPr>
        <w:t xml:space="preserve">оговор о стабильности, координации и управлении в экономическом и валютном союзе, которые ужесточили бюджетную дисциплину и макроэкономическое сближение. </w:t>
      </w:r>
    </w:p>
    <w:p w:rsidR="009478F5" w:rsidRPr="00307988" w:rsidRDefault="008B20CA" w:rsidP="009478F5">
      <w:pPr>
        <w:shd w:val="clear" w:color="auto" w:fill="FFFFFF"/>
        <w:spacing w:after="0" w:line="360" w:lineRule="auto"/>
        <w:ind w:firstLine="709"/>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rPr>
        <w:t xml:space="preserve">Возник банковский союз. В последние годы в среднем ЕС удалось выйти на экономический рост около 1,5% в год. Существенно сокращены дефициты госбюджета стран зоны евро. </w:t>
      </w:r>
    </w:p>
    <w:p w:rsidR="009478F5" w:rsidRPr="00307988" w:rsidRDefault="008B20CA" w:rsidP="009478F5">
      <w:pPr>
        <w:shd w:val="clear" w:color="auto" w:fill="FFFFFF"/>
        <w:spacing w:after="0" w:line="360" w:lineRule="auto"/>
        <w:ind w:firstLine="709"/>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rPr>
        <w:t xml:space="preserve">К актуальным проблемам можно отнести устаревающую систему социальной защиты на фоне нестабильности структуры Евросоюза в целом, большого притока беженцев и ряда факторов повышения влияния стран Азиатского региона к примеру Китая, Японии, Южной Кореи на геополитической арене. </w:t>
      </w:r>
    </w:p>
    <w:p w:rsidR="009478F5" w:rsidRPr="00307988" w:rsidRDefault="008B20CA" w:rsidP="009478F5">
      <w:pPr>
        <w:shd w:val="clear" w:color="auto" w:fill="FFFFFF"/>
        <w:spacing w:after="0" w:line="360" w:lineRule="auto"/>
        <w:ind w:firstLine="709"/>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rPr>
        <w:t xml:space="preserve">Излишний консерватизм ведущих европейских стран привел к появлению ряда проблем в системе социального обеспечения. Недостаточное сотрудничество научно-исследовательских институтов и стран ЕС в целом, для разрешения общей проблематики предоставления социальной помощи. </w:t>
      </w:r>
    </w:p>
    <w:p w:rsidR="008B20CA" w:rsidRPr="00307988" w:rsidRDefault="008B20CA" w:rsidP="009478F5">
      <w:pPr>
        <w:shd w:val="clear" w:color="auto" w:fill="FFFFFF"/>
        <w:spacing w:after="0" w:line="360" w:lineRule="auto"/>
        <w:ind w:firstLine="709"/>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rPr>
        <w:t xml:space="preserve">На рубеже 2013-2014 года виднеется появление сплоченности государств, умения использовать опыт «соседей» для проведения более эффективной социальной политики, обеспечения развития социальной защиты, поиска новых источников инвестирования государственных программ социальной помощи за счет частных лиц, благотворительных организаций и фондов. </w:t>
      </w:r>
    </w:p>
    <w:p w:rsidR="008B20CA" w:rsidRPr="00307988" w:rsidRDefault="008B20CA" w:rsidP="006752AE">
      <w:pPr>
        <w:spacing w:after="0" w:line="360" w:lineRule="auto"/>
        <w:ind w:firstLine="709"/>
        <w:jc w:val="both"/>
        <w:rPr>
          <w:rFonts w:ascii="Times New Roman" w:eastAsia="Calibri" w:hAnsi="Times New Roman" w:cs="Times New Roman"/>
          <w:b/>
          <w:color w:val="000000" w:themeColor="text1"/>
          <w:sz w:val="28"/>
          <w:szCs w:val="28"/>
        </w:rPr>
      </w:pPr>
      <w:r w:rsidRPr="00307988">
        <w:rPr>
          <w:rFonts w:ascii="Times New Roman" w:eastAsia="Times New Roman" w:hAnsi="Times New Roman" w:cs="Times New Roman"/>
          <w:color w:val="000000" w:themeColor="text1"/>
          <w:sz w:val="28"/>
          <w:szCs w:val="28"/>
          <w:lang w:eastAsia="ru-RU"/>
        </w:rPr>
        <w:t xml:space="preserve">Схемы социального обеспечения </w:t>
      </w:r>
      <w:r w:rsidR="00D83E9A" w:rsidRPr="00307988">
        <w:rPr>
          <w:rFonts w:ascii="Times New Roman" w:eastAsia="Times New Roman" w:hAnsi="Times New Roman" w:cs="Times New Roman"/>
          <w:color w:val="000000" w:themeColor="text1"/>
          <w:sz w:val="28"/>
          <w:szCs w:val="28"/>
          <w:lang w:eastAsia="ru-RU"/>
        </w:rPr>
        <w:t xml:space="preserve">на законодательном уровне </w:t>
      </w:r>
      <w:r w:rsidRPr="00307988">
        <w:rPr>
          <w:rFonts w:ascii="Times New Roman" w:eastAsia="Times New Roman" w:hAnsi="Times New Roman" w:cs="Times New Roman"/>
          <w:color w:val="000000" w:themeColor="text1"/>
          <w:sz w:val="28"/>
          <w:szCs w:val="28"/>
          <w:lang w:eastAsia="ru-RU"/>
        </w:rPr>
        <w:t xml:space="preserve">значительно варьируются от одного государства-члена к другому, а также положения ЕС по координации социального обеспечения постоянно </w:t>
      </w:r>
      <w:r w:rsidRPr="00307988">
        <w:rPr>
          <w:rFonts w:ascii="Times New Roman" w:eastAsia="Times New Roman" w:hAnsi="Times New Roman" w:cs="Times New Roman"/>
          <w:color w:val="000000" w:themeColor="text1"/>
          <w:sz w:val="28"/>
          <w:szCs w:val="28"/>
          <w:lang w:eastAsia="ru-RU"/>
        </w:rPr>
        <w:lastRenderedPageBreak/>
        <w:t xml:space="preserve">эволюционируют. </w:t>
      </w:r>
      <w:r w:rsidRPr="00307988">
        <w:rPr>
          <w:rFonts w:ascii="Times New Roman" w:hAnsi="Times New Roman" w:cs="Times New Roman"/>
          <w:color w:val="000000" w:themeColor="text1"/>
          <w:sz w:val="28"/>
          <w:szCs w:val="28"/>
        </w:rPr>
        <w:t xml:space="preserve">Социальная защита является важным атрибутом развитых стран. Это признак качества и дальновидности социальной политики, который способствует развитию конкурентоспособности страны, ее месте на геополитической арене и установлении высокого уровня жизни внутри государства в целом. </w:t>
      </w:r>
    </w:p>
    <w:p w:rsidR="009478F5" w:rsidRPr="00307988" w:rsidRDefault="008B20CA" w:rsidP="006752AE">
      <w:pPr>
        <w:pStyle w:val="HTML"/>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Социальная защита является комплексом экономических, социальных и правовых мероприятий и совокупностью институтов, которые обеспечивают всем гражданам страны равные возможности для поддержания определенного уровня жизни, а также поддержк</w:t>
      </w:r>
      <w:r w:rsidR="009478F5" w:rsidRPr="00307988">
        <w:rPr>
          <w:rFonts w:ascii="Times New Roman" w:hAnsi="Times New Roman" w:cs="Times New Roman"/>
          <w:color w:val="000000" w:themeColor="text1"/>
          <w:sz w:val="28"/>
          <w:szCs w:val="28"/>
          <w:shd w:val="clear" w:color="auto" w:fill="FFFFFF"/>
        </w:rPr>
        <w:t>у определенных групп населения.</w:t>
      </w:r>
    </w:p>
    <w:p w:rsidR="009478F5" w:rsidRPr="00307988" w:rsidRDefault="008B20CA" w:rsidP="006752AE">
      <w:pPr>
        <w:pStyle w:val="HTML"/>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Потребность в социальной защите определяется природой рыночной экономики</w:t>
      </w:r>
      <w:r w:rsidR="009478F5" w:rsidRPr="00307988">
        <w:rPr>
          <w:rFonts w:ascii="Times New Roman" w:hAnsi="Times New Roman" w:cs="Times New Roman"/>
          <w:color w:val="000000" w:themeColor="text1"/>
          <w:sz w:val="28"/>
          <w:szCs w:val="28"/>
          <w:shd w:val="clear" w:color="auto" w:fill="FFFFFF"/>
          <w:lang w:val="uk-UA"/>
        </w:rPr>
        <w:t xml:space="preserve">, </w:t>
      </w:r>
      <w:r w:rsidR="009478F5" w:rsidRPr="00307988">
        <w:rPr>
          <w:rFonts w:ascii="Times New Roman" w:hAnsi="Times New Roman" w:cs="Times New Roman"/>
          <w:color w:val="000000" w:themeColor="text1"/>
          <w:sz w:val="28"/>
          <w:szCs w:val="28"/>
          <w:shd w:val="clear" w:color="auto" w:fill="FFFFFF"/>
        </w:rPr>
        <w:t>е</w:t>
      </w:r>
      <w:r w:rsidRPr="00307988">
        <w:rPr>
          <w:rFonts w:ascii="Times New Roman" w:hAnsi="Times New Roman" w:cs="Times New Roman"/>
          <w:color w:val="000000" w:themeColor="text1"/>
          <w:sz w:val="28"/>
          <w:szCs w:val="28"/>
          <w:shd w:val="clear" w:color="auto" w:fill="FFFFFF"/>
        </w:rPr>
        <w:t xml:space="preserve">сли рынок не способен обеспечить гарантированный доход и занятость. </w:t>
      </w:r>
    </w:p>
    <w:p w:rsidR="008B20CA" w:rsidRPr="00307988" w:rsidRDefault="008B20CA" w:rsidP="009478F5">
      <w:pPr>
        <w:pStyle w:val="HTML"/>
        <w:shd w:val="clear" w:color="auto" w:fill="FFFFFF"/>
        <w:spacing w:line="360" w:lineRule="auto"/>
        <w:ind w:firstLine="709"/>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shd w:val="clear" w:color="auto" w:fill="FFFFFF"/>
        </w:rPr>
        <w:t>Существует целый комплекс факторов, которые предопределяют существенные различия в уровне доходов, такие как состояние здоровья,</w:t>
      </w:r>
      <w:r w:rsidRPr="00307988">
        <w:rPr>
          <w:rFonts w:ascii="Times New Roman" w:hAnsi="Times New Roman" w:cs="Times New Roman"/>
          <w:color w:val="000000" w:themeColor="text1"/>
          <w:sz w:val="28"/>
          <w:szCs w:val="28"/>
        </w:rPr>
        <w:t xml:space="preserve"> объема удовлетворения потребностей и т.д. Уменьшить негативное влияние этих факторов на уровень жизни определенных слоев населения призвана социальная защита, которая в свою очередь реализуется через социальную политику. Она предусматривает обоснование и реализацию решений государства и другими социальными институтами (профсоюзами, союзами предпринимателей, политическими партиями и т.д.) в интересах и с расчетом потребностей основных слоев и социальных групп, отдельного человека, их места в социуме и взаимодействия в сфере трудовых отношений, предоставления социальных гарантий, осуществления социальной защиты населения.</w:t>
      </w:r>
    </w:p>
    <w:p w:rsidR="008B20CA" w:rsidRPr="00307988" w:rsidRDefault="008B20CA" w:rsidP="006752AE">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rPr>
      </w:pPr>
      <w:r w:rsidRPr="00307988">
        <w:rPr>
          <w:rStyle w:val="w"/>
          <w:rFonts w:ascii="Times New Roman" w:hAnsi="Times New Roman" w:cs="Times New Roman"/>
          <w:color w:val="000000" w:themeColor="text1"/>
          <w:sz w:val="28"/>
          <w:szCs w:val="28"/>
          <w:shd w:val="clear" w:color="auto" w:fill="FFFFFF"/>
        </w:rPr>
        <w:t xml:space="preserve">Помимо фундаментальных моделей стран европейского региона с конца </w:t>
      </w:r>
      <w:r w:rsidRPr="00307988">
        <w:rPr>
          <w:rStyle w:val="w"/>
          <w:rFonts w:ascii="Times New Roman" w:hAnsi="Times New Roman" w:cs="Times New Roman"/>
          <w:color w:val="000000" w:themeColor="text1"/>
          <w:sz w:val="28"/>
          <w:szCs w:val="28"/>
          <w:shd w:val="clear" w:color="auto" w:fill="FFFFFF"/>
          <w:lang w:val="en-US"/>
        </w:rPr>
        <w:t>XX</w:t>
      </w:r>
      <w:r w:rsidRPr="00307988">
        <w:rPr>
          <w:rStyle w:val="w"/>
          <w:rFonts w:ascii="Times New Roman" w:hAnsi="Times New Roman" w:cs="Times New Roman"/>
          <w:color w:val="000000" w:themeColor="text1"/>
          <w:sz w:val="28"/>
          <w:szCs w:val="28"/>
          <w:shd w:val="clear" w:color="auto" w:fill="FFFFFF"/>
        </w:rPr>
        <w:t xml:space="preserve"> века</w:t>
      </w:r>
      <w:r w:rsidRPr="00307988">
        <w:rPr>
          <w:rStyle w:val="w"/>
          <w:rFonts w:ascii="Times New Roman" w:hAnsi="Times New Roman" w:cs="Times New Roman"/>
          <w:color w:val="000000" w:themeColor="text1"/>
          <w:sz w:val="28"/>
          <w:szCs w:val="28"/>
          <w:shd w:val="clear" w:color="auto" w:fill="FFFFFF"/>
          <w:lang w:val="uk-UA"/>
        </w:rPr>
        <w:t xml:space="preserve">, за </w:t>
      </w:r>
      <w:r w:rsidRPr="00307988">
        <w:rPr>
          <w:rStyle w:val="w"/>
          <w:rFonts w:ascii="Times New Roman" w:hAnsi="Times New Roman" w:cs="Times New Roman"/>
          <w:color w:val="000000" w:themeColor="text1"/>
          <w:sz w:val="28"/>
          <w:szCs w:val="28"/>
          <w:shd w:val="clear" w:color="auto" w:fill="FFFFFF"/>
        </w:rPr>
        <w:t>счет</w:t>
      </w:r>
      <w:r w:rsidRPr="00307988">
        <w:rPr>
          <w:rStyle w:val="w"/>
          <w:rFonts w:ascii="Times New Roman" w:hAnsi="Times New Roman" w:cs="Times New Roman"/>
          <w:color w:val="000000" w:themeColor="text1"/>
          <w:sz w:val="28"/>
          <w:szCs w:val="28"/>
          <w:shd w:val="clear" w:color="auto" w:fill="FFFFFF"/>
          <w:lang w:val="uk-UA"/>
        </w:rPr>
        <w:t xml:space="preserve"> </w:t>
      </w:r>
      <w:r w:rsidRPr="00307988">
        <w:rPr>
          <w:rStyle w:val="w"/>
          <w:rFonts w:ascii="Times New Roman" w:hAnsi="Times New Roman" w:cs="Times New Roman"/>
          <w:color w:val="000000" w:themeColor="text1"/>
          <w:sz w:val="28"/>
          <w:szCs w:val="28"/>
          <w:shd w:val="clear" w:color="auto" w:fill="FFFFFF"/>
        </w:rPr>
        <w:t>резкого</w:t>
      </w:r>
      <w:r w:rsidRPr="00307988">
        <w:rPr>
          <w:rStyle w:val="w"/>
          <w:rFonts w:ascii="Times New Roman" w:hAnsi="Times New Roman" w:cs="Times New Roman"/>
          <w:color w:val="000000" w:themeColor="text1"/>
          <w:sz w:val="28"/>
          <w:szCs w:val="28"/>
          <w:shd w:val="clear" w:color="auto" w:fill="FFFFFF"/>
          <w:lang w:val="uk-UA"/>
        </w:rPr>
        <w:t xml:space="preserve"> </w:t>
      </w:r>
      <w:r w:rsidRPr="00307988">
        <w:rPr>
          <w:rStyle w:val="w"/>
          <w:rFonts w:ascii="Times New Roman" w:hAnsi="Times New Roman" w:cs="Times New Roman"/>
          <w:color w:val="000000" w:themeColor="text1"/>
          <w:sz w:val="28"/>
          <w:szCs w:val="28"/>
          <w:shd w:val="clear" w:color="auto" w:fill="FFFFFF"/>
        </w:rPr>
        <w:t>экономического скачка, повлекшего за собой возможности для социального развития стран азиатского региона, таких как Китай,</w:t>
      </w:r>
      <w:r w:rsidR="00CB6381" w:rsidRPr="00307988">
        <w:rPr>
          <w:rStyle w:val="w"/>
          <w:rFonts w:ascii="Times New Roman" w:hAnsi="Times New Roman" w:cs="Times New Roman"/>
          <w:color w:val="000000" w:themeColor="text1"/>
          <w:sz w:val="28"/>
          <w:szCs w:val="28"/>
          <w:shd w:val="clear" w:color="auto" w:fill="FFFFFF"/>
        </w:rPr>
        <w:t xml:space="preserve"> Япония,</w:t>
      </w:r>
      <w:r w:rsidRPr="00307988">
        <w:rPr>
          <w:rStyle w:val="w"/>
          <w:rFonts w:ascii="Times New Roman" w:hAnsi="Times New Roman" w:cs="Times New Roman"/>
          <w:color w:val="000000" w:themeColor="text1"/>
          <w:sz w:val="28"/>
          <w:szCs w:val="28"/>
          <w:shd w:val="clear" w:color="auto" w:fill="FFFFFF"/>
        </w:rPr>
        <w:t xml:space="preserve"> Южная Корея, Инд</w:t>
      </w:r>
      <w:r w:rsidR="00CB6381" w:rsidRPr="00307988">
        <w:rPr>
          <w:rStyle w:val="w"/>
          <w:rFonts w:ascii="Times New Roman" w:hAnsi="Times New Roman" w:cs="Times New Roman"/>
          <w:color w:val="000000" w:themeColor="text1"/>
          <w:sz w:val="28"/>
          <w:szCs w:val="28"/>
          <w:shd w:val="clear" w:color="auto" w:fill="FFFFFF"/>
        </w:rPr>
        <w:t>ия</w:t>
      </w:r>
      <w:r w:rsidRPr="00307988">
        <w:rPr>
          <w:rStyle w:val="w"/>
          <w:rFonts w:ascii="Times New Roman" w:hAnsi="Times New Roman" w:cs="Times New Roman"/>
          <w:color w:val="000000" w:themeColor="text1"/>
          <w:sz w:val="28"/>
          <w:szCs w:val="28"/>
          <w:shd w:val="clear" w:color="auto" w:fill="FFFFFF"/>
        </w:rPr>
        <w:t xml:space="preserve">, Малайзия и т.д. Сфера социального обеспечения, в этих странах на данный момент достаточно, не изучена, и имеет концептуальный характер со схожими принципами и находится в постоянной </w:t>
      </w:r>
      <w:r w:rsidRPr="00307988">
        <w:rPr>
          <w:rStyle w:val="w"/>
          <w:rFonts w:ascii="Times New Roman" w:hAnsi="Times New Roman" w:cs="Times New Roman"/>
          <w:color w:val="000000" w:themeColor="text1"/>
          <w:sz w:val="28"/>
          <w:szCs w:val="28"/>
          <w:shd w:val="clear" w:color="auto" w:fill="FFFFFF"/>
        </w:rPr>
        <w:lastRenderedPageBreak/>
        <w:t xml:space="preserve">доработке, улучшении, и требует проведения сравнительного анализа применения фундаментальных моделей, которые используются в более развитых странах обеспечивая социальную защиту, к странам, имеющим ресурсы для развития, но не имеющих опыта их применения. </w:t>
      </w:r>
    </w:p>
    <w:p w:rsidR="008B20CA" w:rsidRPr="00307988" w:rsidRDefault="008B20CA" w:rsidP="006752AE">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Резюмируя вышесказанное можно прийти к выводу, о необходимости дальнейшего изучения и проведения сравнительного анализа моделей социального обеспечения в странах ЕС и Азиатского региона.</w:t>
      </w:r>
    </w:p>
    <w:p w:rsidR="00280CCE" w:rsidRPr="00307988" w:rsidRDefault="00280CCE" w:rsidP="00280CCE">
      <w:pPr>
        <w:pStyle w:val="HTML"/>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rPr>
        <w:t xml:space="preserve">Исследованием вопросов социального обеспечения и развития стран Европейского союза и Азиатского региона в периоды становления и развития посвящены работы отечественных ученых из стран СНГ, в частности </w:t>
      </w:r>
      <w:r w:rsidRPr="00307988">
        <w:rPr>
          <w:rFonts w:ascii="Times New Roman" w:hAnsi="Times New Roman" w:cs="Times New Roman"/>
          <w:color w:val="000000" w:themeColor="text1"/>
          <w:sz w:val="28"/>
          <w:szCs w:val="28"/>
          <w:shd w:val="clear" w:color="auto" w:fill="FFFFFF"/>
        </w:rPr>
        <w:t>В. Антропова, В. Попова, П. Павленка, О. Лебедева, В. Сенчакова, В. Щербакова, Н. Горелова, Б. Ракитского и многих других.</w:t>
      </w:r>
    </w:p>
    <w:p w:rsidR="00280CCE" w:rsidRPr="00307988" w:rsidRDefault="00280CCE" w:rsidP="00280CCE">
      <w:pPr>
        <w:pStyle w:val="HTML"/>
        <w:shd w:val="clear" w:color="auto" w:fill="FFFFFF"/>
        <w:spacing w:line="360" w:lineRule="auto"/>
        <w:ind w:firstLine="709"/>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shd w:val="clear" w:color="auto" w:fill="FFFFFF"/>
        </w:rPr>
        <w:t xml:space="preserve">Также социальная защита и обеспечение описаны такими зарубежными авторами, как У. Беверидж, К. Пирсон, Г. Аарон, Г. Эспинг-Андерсен, А. Аткинсон, </w:t>
      </w:r>
      <w:r w:rsidRPr="00307988">
        <w:rPr>
          <w:rFonts w:ascii="Times New Roman" w:hAnsi="Times New Roman" w:cs="Times New Roman"/>
          <w:color w:val="000000" w:themeColor="text1"/>
          <w:sz w:val="28"/>
          <w:szCs w:val="28"/>
        </w:rPr>
        <w:t xml:space="preserve">А. Сапир, Ф. Фукуяма, Р. Дор и другие. На сегодняшний день внимание исследователей и ученых сосредоточено на поиске новых путей для достижения оптимального соотношения между социальными и экономическими составляющими социального развития, которые позволили бы избежать конфликта между приоритетами экономического развития и принципами справедливости, защищенности и открытости в предоставлении социальной помощи и гарантии социальной защиты. </w:t>
      </w:r>
    </w:p>
    <w:p w:rsidR="008B20CA" w:rsidRPr="00307988" w:rsidRDefault="008B20CA" w:rsidP="006752AE">
      <w:pPr>
        <w:pStyle w:val="HTML"/>
        <w:shd w:val="clear" w:color="auto" w:fill="FFFFFF"/>
        <w:spacing w:line="360" w:lineRule="auto"/>
        <w:ind w:firstLine="709"/>
        <w:jc w:val="both"/>
        <w:rPr>
          <w:rFonts w:ascii="Times New Roman" w:hAnsi="Times New Roman" w:cs="Times New Roman"/>
          <w:color w:val="000000" w:themeColor="text1"/>
          <w:sz w:val="28"/>
          <w:szCs w:val="28"/>
        </w:rPr>
      </w:pPr>
      <w:r w:rsidRPr="00307988">
        <w:rPr>
          <w:rFonts w:ascii="Times New Roman" w:hAnsi="Times New Roman" w:cs="Times New Roman"/>
          <w:b/>
          <w:color w:val="000000" w:themeColor="text1"/>
          <w:sz w:val="28"/>
          <w:szCs w:val="28"/>
        </w:rPr>
        <w:t>Объект исследования:</w:t>
      </w:r>
      <w:r w:rsidRPr="00307988">
        <w:rPr>
          <w:rFonts w:ascii="Times New Roman" w:hAnsi="Times New Roman" w:cs="Times New Roman"/>
          <w:color w:val="000000" w:themeColor="text1"/>
          <w:sz w:val="28"/>
          <w:szCs w:val="28"/>
        </w:rPr>
        <w:t xml:space="preserve"> </w:t>
      </w:r>
      <w:r w:rsidR="00D83E9A" w:rsidRPr="00307988">
        <w:rPr>
          <w:rFonts w:ascii="Times New Roman" w:hAnsi="Times New Roman" w:cs="Times New Roman"/>
          <w:color w:val="000000" w:themeColor="text1"/>
          <w:sz w:val="28"/>
          <w:szCs w:val="28"/>
        </w:rPr>
        <w:t>законодательная база в области социальной защиты и обеспечения</w:t>
      </w:r>
      <w:r w:rsidRPr="00307988">
        <w:rPr>
          <w:rFonts w:ascii="Times New Roman" w:hAnsi="Times New Roman" w:cs="Times New Roman"/>
          <w:color w:val="000000" w:themeColor="text1"/>
          <w:sz w:val="28"/>
          <w:szCs w:val="28"/>
        </w:rPr>
        <w:t xml:space="preserve"> в странах Европейского Союза и Азиатского региона</w:t>
      </w:r>
    </w:p>
    <w:p w:rsidR="008B20CA" w:rsidRPr="00307988" w:rsidRDefault="008B20CA" w:rsidP="006752AE">
      <w:pPr>
        <w:pStyle w:val="HTML"/>
        <w:shd w:val="clear" w:color="auto" w:fill="FFFFFF"/>
        <w:spacing w:line="360" w:lineRule="auto"/>
        <w:ind w:firstLine="709"/>
        <w:jc w:val="both"/>
        <w:rPr>
          <w:rFonts w:ascii="Times New Roman" w:hAnsi="Times New Roman" w:cs="Times New Roman"/>
          <w:color w:val="000000" w:themeColor="text1"/>
          <w:sz w:val="28"/>
          <w:szCs w:val="28"/>
        </w:rPr>
      </w:pPr>
      <w:r w:rsidRPr="00307988">
        <w:rPr>
          <w:rFonts w:ascii="Times New Roman" w:hAnsi="Times New Roman" w:cs="Times New Roman"/>
          <w:b/>
          <w:color w:val="000000" w:themeColor="text1"/>
          <w:sz w:val="28"/>
          <w:szCs w:val="28"/>
        </w:rPr>
        <w:t xml:space="preserve">Предмет исследования: </w:t>
      </w:r>
      <w:r w:rsidR="00F16169" w:rsidRPr="00307988">
        <w:rPr>
          <w:rFonts w:ascii="Times New Roman" w:hAnsi="Times New Roman" w:cs="Times New Roman"/>
          <w:color w:val="000000" w:themeColor="text1"/>
          <w:sz w:val="28"/>
          <w:szCs w:val="28"/>
        </w:rPr>
        <w:t xml:space="preserve">сравнительный анализ </w:t>
      </w:r>
      <w:r w:rsidRPr="00307988">
        <w:rPr>
          <w:rFonts w:ascii="Times New Roman" w:hAnsi="Times New Roman" w:cs="Times New Roman"/>
          <w:color w:val="000000" w:themeColor="text1"/>
          <w:sz w:val="28"/>
          <w:szCs w:val="28"/>
        </w:rPr>
        <w:t>социальн</w:t>
      </w:r>
      <w:r w:rsidR="00F16169" w:rsidRPr="00307988">
        <w:rPr>
          <w:rFonts w:ascii="Times New Roman" w:hAnsi="Times New Roman" w:cs="Times New Roman"/>
          <w:color w:val="000000" w:themeColor="text1"/>
          <w:sz w:val="28"/>
          <w:szCs w:val="28"/>
        </w:rPr>
        <w:t>ой</w:t>
      </w:r>
      <w:r w:rsidRPr="00307988">
        <w:rPr>
          <w:rFonts w:ascii="Times New Roman" w:hAnsi="Times New Roman" w:cs="Times New Roman"/>
          <w:color w:val="000000" w:themeColor="text1"/>
          <w:sz w:val="28"/>
          <w:szCs w:val="28"/>
        </w:rPr>
        <w:t xml:space="preserve"> защит</w:t>
      </w:r>
      <w:r w:rsidR="00F16169" w:rsidRPr="00307988">
        <w:rPr>
          <w:rFonts w:ascii="Times New Roman" w:hAnsi="Times New Roman" w:cs="Times New Roman"/>
          <w:color w:val="000000" w:themeColor="text1"/>
          <w:sz w:val="28"/>
          <w:szCs w:val="28"/>
        </w:rPr>
        <w:t>ы</w:t>
      </w:r>
      <w:r w:rsidR="005003CD" w:rsidRPr="00307988">
        <w:rPr>
          <w:rFonts w:ascii="Times New Roman" w:hAnsi="Times New Roman" w:cs="Times New Roman"/>
          <w:color w:val="000000" w:themeColor="text1"/>
          <w:sz w:val="28"/>
          <w:szCs w:val="28"/>
        </w:rPr>
        <w:t xml:space="preserve"> и обеспечения</w:t>
      </w:r>
      <w:r w:rsidRPr="00307988">
        <w:rPr>
          <w:rFonts w:ascii="Times New Roman" w:hAnsi="Times New Roman" w:cs="Times New Roman"/>
          <w:color w:val="000000" w:themeColor="text1"/>
          <w:sz w:val="28"/>
          <w:szCs w:val="28"/>
        </w:rPr>
        <w:t xml:space="preserve"> в странах Европейского Союза</w:t>
      </w:r>
      <w:r w:rsidR="006F3054" w:rsidRPr="00307988">
        <w:rPr>
          <w:rFonts w:ascii="Times New Roman" w:hAnsi="Times New Roman" w:cs="Times New Roman"/>
          <w:color w:val="000000" w:themeColor="text1"/>
          <w:sz w:val="28"/>
          <w:szCs w:val="28"/>
        </w:rPr>
        <w:t xml:space="preserve"> и </w:t>
      </w:r>
      <w:r w:rsidR="00F16169" w:rsidRPr="00307988">
        <w:rPr>
          <w:rFonts w:ascii="Times New Roman" w:hAnsi="Times New Roman" w:cs="Times New Roman"/>
          <w:color w:val="000000" w:themeColor="text1"/>
          <w:sz w:val="28"/>
          <w:szCs w:val="28"/>
        </w:rPr>
        <w:t>Азиатского региона</w:t>
      </w:r>
      <w:r w:rsidRPr="00307988">
        <w:rPr>
          <w:rFonts w:ascii="Times New Roman" w:hAnsi="Times New Roman" w:cs="Times New Roman"/>
          <w:color w:val="000000" w:themeColor="text1"/>
          <w:sz w:val="28"/>
          <w:szCs w:val="28"/>
        </w:rPr>
        <w:t xml:space="preserve"> </w:t>
      </w:r>
    </w:p>
    <w:p w:rsidR="00110EE5" w:rsidRPr="00307988" w:rsidRDefault="00117128" w:rsidP="00675754">
      <w:pPr>
        <w:pStyle w:val="HTML"/>
        <w:shd w:val="clear" w:color="auto" w:fill="FFFFFF"/>
        <w:spacing w:line="360" w:lineRule="auto"/>
        <w:ind w:firstLine="709"/>
        <w:jc w:val="both"/>
        <w:rPr>
          <w:rFonts w:ascii="Times New Roman" w:hAnsi="Times New Roman" w:cs="Times New Roman"/>
          <w:b/>
          <w:color w:val="000000" w:themeColor="text1"/>
          <w:sz w:val="28"/>
          <w:szCs w:val="28"/>
        </w:rPr>
      </w:pPr>
      <w:r w:rsidRPr="00307988">
        <w:rPr>
          <w:rFonts w:ascii="Times New Roman" w:hAnsi="Times New Roman" w:cs="Times New Roman"/>
          <w:b/>
          <w:color w:val="000000" w:themeColor="text1"/>
          <w:sz w:val="28"/>
          <w:szCs w:val="28"/>
        </w:rPr>
        <w:t>Методы исследования</w:t>
      </w:r>
      <w:r w:rsidR="00675754" w:rsidRPr="00307988">
        <w:rPr>
          <w:rFonts w:ascii="Times New Roman" w:hAnsi="Times New Roman" w:cs="Times New Roman"/>
          <w:b/>
          <w:color w:val="000000" w:themeColor="text1"/>
          <w:sz w:val="28"/>
          <w:szCs w:val="28"/>
        </w:rPr>
        <w:t xml:space="preserve">. </w:t>
      </w:r>
      <w:r w:rsidR="00110EE5" w:rsidRPr="00307988">
        <w:rPr>
          <w:rFonts w:ascii="Times New Roman" w:eastAsiaTheme="minorHAnsi" w:hAnsi="Times New Roman" w:cs="Times New Roman"/>
          <w:color w:val="000000" w:themeColor="text1"/>
          <w:sz w:val="28"/>
          <w:szCs w:val="28"/>
          <w:lang w:eastAsia="en-US"/>
        </w:rPr>
        <w:t>В работе применялся метод сравнительного анализа. Применение в исследовании исторического метода позволило выявить тенденцию развития социальной защиты, возникновения, распространения и решения социальных проблем. Сравнительный метод был применен для теоретического рассмотрения законодательной базы в области социальной защиты стран ЕС и Азиатского региона.</w:t>
      </w:r>
    </w:p>
    <w:p w:rsidR="00110EE5" w:rsidRPr="00307988" w:rsidRDefault="00117128" w:rsidP="00675754">
      <w:pPr>
        <w:pStyle w:val="HTML"/>
        <w:shd w:val="clear" w:color="auto" w:fill="FFFFFF"/>
        <w:spacing w:line="360" w:lineRule="auto"/>
        <w:ind w:firstLine="709"/>
        <w:jc w:val="both"/>
        <w:rPr>
          <w:rFonts w:ascii="Times New Roman" w:hAnsi="Times New Roman" w:cs="Times New Roman"/>
          <w:b/>
          <w:color w:val="000000" w:themeColor="text1"/>
          <w:sz w:val="28"/>
          <w:szCs w:val="28"/>
        </w:rPr>
      </w:pPr>
      <w:r w:rsidRPr="00307988">
        <w:rPr>
          <w:rFonts w:ascii="Times New Roman" w:hAnsi="Times New Roman" w:cs="Times New Roman"/>
          <w:b/>
          <w:color w:val="000000" w:themeColor="text1"/>
          <w:sz w:val="28"/>
          <w:szCs w:val="28"/>
        </w:rPr>
        <w:t>Практическая значимость</w:t>
      </w:r>
      <w:r w:rsidR="00675754" w:rsidRPr="00307988">
        <w:rPr>
          <w:rFonts w:ascii="Times New Roman" w:hAnsi="Times New Roman" w:cs="Times New Roman"/>
          <w:b/>
          <w:color w:val="000000" w:themeColor="text1"/>
          <w:sz w:val="28"/>
          <w:szCs w:val="28"/>
        </w:rPr>
        <w:t xml:space="preserve">. </w:t>
      </w:r>
      <w:r w:rsidR="00110EE5" w:rsidRPr="00307988">
        <w:rPr>
          <w:rFonts w:ascii="Times New Roman" w:hAnsi="Times New Roman" w:cs="Times New Roman"/>
          <w:color w:val="000000" w:themeColor="text1"/>
          <w:sz w:val="28"/>
          <w:szCs w:val="28"/>
        </w:rPr>
        <w:t>Изложенные в дипломном исследовании положения, выводы и рекомендации могут быть использованы: а) в научно-исследовательской сфере - как основа для дальнейшей теоретической разработки вопросов о возможности применения европейских моделей социального обеспечения в странах Азии б) в сфере социальной защиты - как развитие системы в целом, путем использования опыта зарубежных стран в) в правоприменительной деятельности в области социальной работы - как эталон развития социальной</w:t>
      </w:r>
      <w:r w:rsidR="0075578B" w:rsidRPr="00307988">
        <w:rPr>
          <w:rFonts w:ascii="Times New Roman" w:hAnsi="Times New Roman" w:cs="Times New Roman"/>
          <w:color w:val="000000" w:themeColor="text1"/>
          <w:sz w:val="28"/>
          <w:szCs w:val="28"/>
        </w:rPr>
        <w:t xml:space="preserve"> сферы на примере стран-членов ЕС</w:t>
      </w:r>
      <w:r w:rsidR="00110EE5" w:rsidRPr="00307988">
        <w:rPr>
          <w:rFonts w:ascii="Times New Roman" w:hAnsi="Times New Roman" w:cs="Times New Roman"/>
          <w:color w:val="000000" w:themeColor="text1"/>
          <w:sz w:val="28"/>
          <w:szCs w:val="28"/>
        </w:rPr>
        <w:t xml:space="preserve"> г) в уче</w:t>
      </w:r>
      <w:r w:rsidR="0075578B" w:rsidRPr="00307988">
        <w:rPr>
          <w:rFonts w:ascii="Times New Roman" w:hAnsi="Times New Roman" w:cs="Times New Roman"/>
          <w:color w:val="000000" w:themeColor="text1"/>
          <w:sz w:val="28"/>
          <w:szCs w:val="28"/>
        </w:rPr>
        <w:t>бном процессе</w:t>
      </w:r>
      <w:r w:rsidR="00110EE5" w:rsidRPr="00307988">
        <w:rPr>
          <w:rFonts w:ascii="Times New Roman" w:hAnsi="Times New Roman" w:cs="Times New Roman"/>
          <w:color w:val="000000" w:themeColor="text1"/>
          <w:sz w:val="28"/>
          <w:szCs w:val="28"/>
        </w:rPr>
        <w:t>, подготовке учебников, учебных пособий, а также в научно-исследовательской работе студентов.</w:t>
      </w:r>
    </w:p>
    <w:p w:rsidR="008B20CA" w:rsidRPr="00307988" w:rsidRDefault="008B20CA" w:rsidP="006752AE">
      <w:pPr>
        <w:pStyle w:val="HTML"/>
        <w:shd w:val="clear" w:color="auto" w:fill="FFFFFF"/>
        <w:spacing w:line="360" w:lineRule="auto"/>
        <w:ind w:firstLine="709"/>
        <w:jc w:val="both"/>
        <w:rPr>
          <w:rFonts w:ascii="Times New Roman" w:hAnsi="Times New Roman" w:cs="Times New Roman"/>
          <w:color w:val="000000" w:themeColor="text1"/>
          <w:sz w:val="28"/>
          <w:szCs w:val="28"/>
        </w:rPr>
      </w:pPr>
      <w:r w:rsidRPr="00307988">
        <w:rPr>
          <w:rFonts w:ascii="Times New Roman" w:hAnsi="Times New Roman" w:cs="Times New Roman"/>
          <w:b/>
          <w:color w:val="000000" w:themeColor="text1"/>
          <w:sz w:val="28"/>
          <w:szCs w:val="28"/>
        </w:rPr>
        <w:t xml:space="preserve">Цель работы: </w:t>
      </w:r>
      <w:r w:rsidRPr="00307988">
        <w:rPr>
          <w:rFonts w:ascii="Times New Roman" w:hAnsi="Times New Roman" w:cs="Times New Roman"/>
          <w:color w:val="000000" w:themeColor="text1"/>
          <w:sz w:val="28"/>
          <w:szCs w:val="28"/>
        </w:rPr>
        <w:t xml:space="preserve">проведение сравнительного анализа </w:t>
      </w:r>
      <w:r w:rsidR="00D83E9A" w:rsidRPr="00307988">
        <w:rPr>
          <w:rFonts w:ascii="Times New Roman" w:hAnsi="Times New Roman" w:cs="Times New Roman"/>
          <w:color w:val="000000" w:themeColor="text1"/>
          <w:sz w:val="28"/>
          <w:szCs w:val="28"/>
        </w:rPr>
        <w:t>законодательной базы в области социальной защиты и обеспечения</w:t>
      </w:r>
      <w:r w:rsidRPr="00307988">
        <w:rPr>
          <w:rFonts w:ascii="Times New Roman" w:hAnsi="Times New Roman" w:cs="Times New Roman"/>
          <w:color w:val="000000" w:themeColor="text1"/>
          <w:sz w:val="28"/>
          <w:szCs w:val="28"/>
        </w:rPr>
        <w:t xml:space="preserve"> </w:t>
      </w:r>
      <w:r w:rsidR="00D83E9A" w:rsidRPr="00307988">
        <w:rPr>
          <w:rFonts w:ascii="Times New Roman" w:hAnsi="Times New Roman" w:cs="Times New Roman"/>
          <w:color w:val="000000" w:themeColor="text1"/>
          <w:sz w:val="28"/>
          <w:szCs w:val="28"/>
        </w:rPr>
        <w:t xml:space="preserve">в странах </w:t>
      </w:r>
      <w:r w:rsidRPr="00307988">
        <w:rPr>
          <w:rFonts w:ascii="Times New Roman" w:hAnsi="Times New Roman" w:cs="Times New Roman"/>
          <w:color w:val="000000" w:themeColor="text1"/>
          <w:sz w:val="28"/>
          <w:szCs w:val="28"/>
        </w:rPr>
        <w:t>Европейского Союза и Азиатского региона</w:t>
      </w:r>
      <w:r w:rsidR="00F16169" w:rsidRPr="00307988">
        <w:rPr>
          <w:rFonts w:ascii="Times New Roman" w:hAnsi="Times New Roman" w:cs="Times New Roman"/>
          <w:color w:val="000000" w:themeColor="text1"/>
          <w:sz w:val="28"/>
          <w:szCs w:val="28"/>
        </w:rPr>
        <w:t>,</w:t>
      </w:r>
      <w:r w:rsidRPr="00307988">
        <w:rPr>
          <w:rFonts w:ascii="Times New Roman" w:hAnsi="Times New Roman" w:cs="Times New Roman"/>
          <w:color w:val="000000" w:themeColor="text1"/>
          <w:sz w:val="28"/>
          <w:szCs w:val="28"/>
        </w:rPr>
        <w:t xml:space="preserve"> актуальность внедрения новых форм социальной защиты на основе </w:t>
      </w:r>
      <w:r w:rsidR="006F3054" w:rsidRPr="00307988">
        <w:rPr>
          <w:rFonts w:ascii="Times New Roman" w:hAnsi="Times New Roman" w:cs="Times New Roman"/>
          <w:color w:val="000000" w:themeColor="text1"/>
          <w:sz w:val="28"/>
          <w:szCs w:val="28"/>
        </w:rPr>
        <w:t xml:space="preserve">обмена опыта между странами ЕС и Азии, </w:t>
      </w:r>
      <w:r w:rsidRPr="00307988">
        <w:rPr>
          <w:rFonts w:ascii="Times New Roman" w:hAnsi="Times New Roman" w:cs="Times New Roman"/>
          <w:color w:val="000000" w:themeColor="text1"/>
          <w:sz w:val="28"/>
          <w:szCs w:val="28"/>
        </w:rPr>
        <w:t xml:space="preserve">рассмотрение расовых различий и традиций как </w:t>
      </w:r>
      <w:r w:rsidR="006F3054" w:rsidRPr="00307988">
        <w:rPr>
          <w:rFonts w:ascii="Times New Roman" w:hAnsi="Times New Roman" w:cs="Times New Roman"/>
          <w:color w:val="000000" w:themeColor="text1"/>
          <w:sz w:val="28"/>
          <w:szCs w:val="28"/>
        </w:rPr>
        <w:t>тенденции для дальнейшего развития в странах Азии</w:t>
      </w:r>
      <w:r w:rsidRPr="00307988">
        <w:rPr>
          <w:rFonts w:ascii="Times New Roman" w:hAnsi="Times New Roman" w:cs="Times New Roman"/>
          <w:color w:val="000000" w:themeColor="text1"/>
          <w:sz w:val="28"/>
          <w:szCs w:val="28"/>
        </w:rPr>
        <w:t>.</w:t>
      </w:r>
    </w:p>
    <w:p w:rsidR="008B20CA" w:rsidRPr="00307988" w:rsidRDefault="008B20CA" w:rsidP="006752AE">
      <w:pPr>
        <w:pStyle w:val="HTML"/>
        <w:shd w:val="clear" w:color="auto" w:fill="FFFFFF"/>
        <w:spacing w:line="360" w:lineRule="auto"/>
        <w:ind w:firstLine="709"/>
        <w:jc w:val="both"/>
        <w:rPr>
          <w:rFonts w:ascii="Times New Roman" w:hAnsi="Times New Roman" w:cs="Times New Roman"/>
          <w:b/>
          <w:color w:val="000000" w:themeColor="text1"/>
          <w:sz w:val="28"/>
          <w:szCs w:val="28"/>
        </w:rPr>
      </w:pPr>
      <w:r w:rsidRPr="00307988">
        <w:rPr>
          <w:rFonts w:ascii="Times New Roman" w:hAnsi="Times New Roman" w:cs="Times New Roman"/>
          <w:b/>
          <w:color w:val="000000" w:themeColor="text1"/>
          <w:sz w:val="28"/>
          <w:szCs w:val="28"/>
        </w:rPr>
        <w:t>Зада</w:t>
      </w:r>
      <w:r w:rsidR="00F921C0" w:rsidRPr="00307988">
        <w:rPr>
          <w:rFonts w:ascii="Times New Roman" w:hAnsi="Times New Roman" w:cs="Times New Roman"/>
          <w:b/>
          <w:color w:val="000000" w:themeColor="text1"/>
          <w:sz w:val="28"/>
          <w:szCs w:val="28"/>
          <w:lang w:val="uk-UA"/>
        </w:rPr>
        <w:t>чи</w:t>
      </w:r>
      <w:r w:rsidRPr="00307988">
        <w:rPr>
          <w:rFonts w:ascii="Times New Roman" w:hAnsi="Times New Roman" w:cs="Times New Roman"/>
          <w:b/>
          <w:color w:val="000000" w:themeColor="text1"/>
          <w:sz w:val="28"/>
          <w:szCs w:val="28"/>
        </w:rPr>
        <w:t xml:space="preserve"> поставленные для достижения цели: </w:t>
      </w:r>
    </w:p>
    <w:p w:rsidR="008B20CA" w:rsidRPr="00307988" w:rsidRDefault="008B20CA" w:rsidP="006752AE">
      <w:pPr>
        <w:pStyle w:val="a3"/>
        <w:numPr>
          <w:ilvl w:val="0"/>
          <w:numId w:val="7"/>
        </w:numPr>
        <w:shd w:val="clear" w:color="auto" w:fill="FFFFFF"/>
        <w:spacing w:after="0" w:line="360" w:lineRule="auto"/>
        <w:ind w:left="0" w:firstLine="709"/>
        <w:contextualSpacing w:val="0"/>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rPr>
        <w:t>Про</w:t>
      </w:r>
      <w:r w:rsidR="00F16169" w:rsidRPr="00307988">
        <w:rPr>
          <w:rFonts w:ascii="Times New Roman" w:hAnsi="Times New Roman" w:cs="Times New Roman"/>
          <w:color w:val="000000" w:themeColor="text1"/>
          <w:sz w:val="28"/>
          <w:szCs w:val="28"/>
        </w:rPr>
        <w:t>вести сравнительный анализ</w:t>
      </w:r>
      <w:r w:rsidRPr="00307988">
        <w:rPr>
          <w:rFonts w:ascii="Times New Roman" w:hAnsi="Times New Roman" w:cs="Times New Roman"/>
          <w:color w:val="000000" w:themeColor="text1"/>
          <w:sz w:val="28"/>
          <w:szCs w:val="28"/>
        </w:rPr>
        <w:t xml:space="preserve"> </w:t>
      </w:r>
      <w:r w:rsidR="00F16169" w:rsidRPr="00307988">
        <w:rPr>
          <w:rFonts w:ascii="Times New Roman" w:hAnsi="Times New Roman" w:cs="Times New Roman"/>
          <w:color w:val="000000" w:themeColor="text1"/>
          <w:sz w:val="28"/>
          <w:szCs w:val="28"/>
        </w:rPr>
        <w:t>фундаментальных моделей</w:t>
      </w:r>
      <w:r w:rsidRPr="00307988">
        <w:rPr>
          <w:rFonts w:ascii="Times New Roman" w:hAnsi="Times New Roman" w:cs="Times New Roman"/>
          <w:color w:val="000000" w:themeColor="text1"/>
          <w:sz w:val="28"/>
          <w:szCs w:val="28"/>
        </w:rPr>
        <w:t xml:space="preserve"> социальной защиты, </w:t>
      </w:r>
      <w:r w:rsidR="00F16169" w:rsidRPr="00307988">
        <w:rPr>
          <w:rFonts w:ascii="Times New Roman" w:hAnsi="Times New Roman" w:cs="Times New Roman"/>
          <w:color w:val="000000" w:themeColor="text1"/>
          <w:sz w:val="28"/>
          <w:szCs w:val="28"/>
        </w:rPr>
        <w:t xml:space="preserve">установить </w:t>
      </w:r>
      <w:r w:rsidRPr="00307988">
        <w:rPr>
          <w:rFonts w:ascii="Times New Roman" w:hAnsi="Times New Roman" w:cs="Times New Roman"/>
          <w:color w:val="000000" w:themeColor="text1"/>
          <w:sz w:val="28"/>
          <w:szCs w:val="28"/>
        </w:rPr>
        <w:t>различия социального обеспечения и проблемы встречающиеся на пути</w:t>
      </w:r>
      <w:r w:rsidR="00F16169" w:rsidRPr="00307988">
        <w:rPr>
          <w:rFonts w:ascii="Times New Roman" w:hAnsi="Times New Roman" w:cs="Times New Roman"/>
          <w:color w:val="000000" w:themeColor="text1"/>
          <w:sz w:val="28"/>
          <w:szCs w:val="28"/>
        </w:rPr>
        <w:t xml:space="preserve"> становления социальных стандартов</w:t>
      </w:r>
      <w:r w:rsidRPr="00307988">
        <w:rPr>
          <w:rFonts w:ascii="Times New Roman" w:hAnsi="Times New Roman" w:cs="Times New Roman"/>
          <w:color w:val="000000" w:themeColor="text1"/>
          <w:sz w:val="28"/>
          <w:szCs w:val="28"/>
        </w:rPr>
        <w:t xml:space="preserve"> в странах </w:t>
      </w:r>
      <w:r w:rsidR="00F16169" w:rsidRPr="00307988">
        <w:rPr>
          <w:rFonts w:ascii="Times New Roman" w:hAnsi="Times New Roman" w:cs="Times New Roman"/>
          <w:color w:val="000000" w:themeColor="text1"/>
          <w:sz w:val="28"/>
          <w:szCs w:val="28"/>
        </w:rPr>
        <w:t>Евросоюза</w:t>
      </w:r>
      <w:r w:rsidRPr="00307988">
        <w:rPr>
          <w:rFonts w:ascii="Times New Roman" w:hAnsi="Times New Roman" w:cs="Times New Roman"/>
          <w:color w:val="000000" w:themeColor="text1"/>
          <w:sz w:val="28"/>
          <w:szCs w:val="28"/>
        </w:rPr>
        <w:t xml:space="preserve"> </w:t>
      </w:r>
      <w:r w:rsidR="00F16169" w:rsidRPr="00307988">
        <w:rPr>
          <w:rFonts w:ascii="Times New Roman" w:hAnsi="Times New Roman" w:cs="Times New Roman"/>
          <w:color w:val="000000" w:themeColor="text1"/>
          <w:sz w:val="28"/>
          <w:szCs w:val="28"/>
        </w:rPr>
        <w:t>и Азии.</w:t>
      </w:r>
    </w:p>
    <w:p w:rsidR="008B20CA" w:rsidRPr="00307988" w:rsidRDefault="00F16169" w:rsidP="006752AE">
      <w:pPr>
        <w:pStyle w:val="a3"/>
        <w:numPr>
          <w:ilvl w:val="0"/>
          <w:numId w:val="7"/>
        </w:numPr>
        <w:shd w:val="clear" w:color="auto" w:fill="FFFFFF"/>
        <w:spacing w:after="0" w:line="360" w:lineRule="auto"/>
        <w:ind w:left="0" w:firstLine="709"/>
        <w:contextualSpacing w:val="0"/>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rPr>
        <w:t xml:space="preserve">Провести сравнительный анализ </w:t>
      </w:r>
      <w:r w:rsidR="00CB6381" w:rsidRPr="00307988">
        <w:rPr>
          <w:rFonts w:ascii="Times New Roman" w:hAnsi="Times New Roman" w:cs="Times New Roman"/>
          <w:color w:val="000000" w:themeColor="text1"/>
          <w:sz w:val="28"/>
          <w:szCs w:val="28"/>
        </w:rPr>
        <w:t xml:space="preserve">актуальных изменений </w:t>
      </w:r>
      <w:r w:rsidRPr="00307988">
        <w:rPr>
          <w:rFonts w:ascii="Times New Roman" w:hAnsi="Times New Roman" w:cs="Times New Roman"/>
          <w:color w:val="000000" w:themeColor="text1"/>
          <w:sz w:val="28"/>
          <w:szCs w:val="28"/>
        </w:rPr>
        <w:t>законодательной базы касательно семейного обеспечения, здравоохранения, пенсионного обеспечения.</w:t>
      </w:r>
    </w:p>
    <w:p w:rsidR="008B20CA" w:rsidRPr="00307988" w:rsidRDefault="00F16169" w:rsidP="006752AE">
      <w:pPr>
        <w:pStyle w:val="a3"/>
        <w:numPr>
          <w:ilvl w:val="0"/>
          <w:numId w:val="7"/>
        </w:numPr>
        <w:shd w:val="clear" w:color="auto" w:fill="FFFFFF"/>
        <w:spacing w:after="0" w:line="360" w:lineRule="auto"/>
        <w:ind w:left="0" w:firstLine="709"/>
        <w:contextualSpacing w:val="0"/>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rPr>
        <w:t>Провести сравнительный анализ системы предоставления социальной помощи</w:t>
      </w:r>
      <w:r w:rsidR="00CB6381" w:rsidRPr="00307988">
        <w:rPr>
          <w:rFonts w:ascii="Times New Roman" w:hAnsi="Times New Roman" w:cs="Times New Roman"/>
          <w:color w:val="000000" w:themeColor="text1"/>
          <w:sz w:val="28"/>
          <w:szCs w:val="28"/>
        </w:rPr>
        <w:t xml:space="preserve"> и социального обеспечения</w:t>
      </w:r>
      <w:r w:rsidRPr="00307988">
        <w:rPr>
          <w:rFonts w:ascii="Times New Roman" w:hAnsi="Times New Roman" w:cs="Times New Roman"/>
          <w:color w:val="000000" w:themeColor="text1"/>
          <w:sz w:val="28"/>
          <w:szCs w:val="28"/>
        </w:rPr>
        <w:t xml:space="preserve"> </w:t>
      </w:r>
      <w:r w:rsidR="00CB6381" w:rsidRPr="00307988">
        <w:rPr>
          <w:rFonts w:ascii="Times New Roman" w:hAnsi="Times New Roman" w:cs="Times New Roman"/>
          <w:color w:val="000000" w:themeColor="text1"/>
          <w:sz w:val="28"/>
          <w:szCs w:val="28"/>
        </w:rPr>
        <w:t xml:space="preserve">на фоне кризисных ситуаций в странах ЕС и резкого экономического роста стран Азии, а также </w:t>
      </w:r>
      <w:r w:rsidRPr="00307988">
        <w:rPr>
          <w:rFonts w:ascii="Times New Roman" w:hAnsi="Times New Roman" w:cs="Times New Roman"/>
          <w:color w:val="000000" w:themeColor="text1"/>
          <w:sz w:val="28"/>
          <w:szCs w:val="28"/>
        </w:rPr>
        <w:t>в контекс</w:t>
      </w:r>
      <w:r w:rsidR="00CB6381" w:rsidRPr="00307988">
        <w:rPr>
          <w:rFonts w:ascii="Times New Roman" w:hAnsi="Times New Roman" w:cs="Times New Roman"/>
          <w:color w:val="000000" w:themeColor="text1"/>
          <w:sz w:val="28"/>
          <w:szCs w:val="28"/>
        </w:rPr>
        <w:t xml:space="preserve">те гендерной специфики, религии и численности населения. </w:t>
      </w:r>
    </w:p>
    <w:p w:rsidR="00021241" w:rsidRPr="00307988" w:rsidRDefault="00675754" w:rsidP="0002124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307988">
        <w:rPr>
          <w:rFonts w:ascii="Times New Roman" w:hAnsi="Times New Roman" w:cs="Times New Roman"/>
          <w:b/>
          <w:color w:val="000000" w:themeColor="text1"/>
          <w:sz w:val="28"/>
          <w:szCs w:val="28"/>
        </w:rPr>
        <w:t>Апробация</w:t>
      </w:r>
      <w:r w:rsidRPr="00307988">
        <w:rPr>
          <w:rFonts w:ascii="Times New Roman" w:hAnsi="Times New Roman" w:cs="Times New Roman"/>
          <w:color w:val="000000" w:themeColor="text1"/>
          <w:sz w:val="28"/>
          <w:szCs w:val="28"/>
        </w:rPr>
        <w:t>. Основные положения дипломно</w:t>
      </w:r>
      <w:r w:rsidR="00021241" w:rsidRPr="00307988">
        <w:rPr>
          <w:rFonts w:ascii="Times New Roman" w:hAnsi="Times New Roman" w:cs="Times New Roman"/>
          <w:color w:val="000000" w:themeColor="text1"/>
          <w:sz w:val="28"/>
          <w:szCs w:val="28"/>
        </w:rPr>
        <w:t>й</w:t>
      </w:r>
      <w:r w:rsidRPr="00307988">
        <w:rPr>
          <w:rFonts w:ascii="Times New Roman" w:hAnsi="Times New Roman" w:cs="Times New Roman"/>
          <w:color w:val="000000" w:themeColor="text1"/>
          <w:sz w:val="28"/>
          <w:szCs w:val="28"/>
        </w:rPr>
        <w:t xml:space="preserve"> (магистерской)</w:t>
      </w:r>
      <w:r w:rsidR="00021241" w:rsidRPr="00307988">
        <w:rPr>
          <w:rFonts w:ascii="Times New Roman" w:hAnsi="Times New Roman" w:cs="Times New Roman"/>
          <w:color w:val="000000" w:themeColor="text1"/>
          <w:sz w:val="28"/>
          <w:szCs w:val="28"/>
          <w:lang w:val="uk-UA"/>
        </w:rPr>
        <w:t xml:space="preserve"> работы</w:t>
      </w:r>
      <w:r w:rsidRPr="00307988">
        <w:rPr>
          <w:rFonts w:ascii="Times New Roman" w:hAnsi="Times New Roman" w:cs="Times New Roman"/>
          <w:color w:val="000000" w:themeColor="text1"/>
          <w:sz w:val="28"/>
          <w:szCs w:val="28"/>
        </w:rPr>
        <w:t xml:space="preserve"> докладывались на </w:t>
      </w:r>
      <w:r w:rsidR="00021241" w:rsidRPr="00307988">
        <w:rPr>
          <w:rFonts w:ascii="Times New Roman" w:eastAsia="Times New Roman" w:hAnsi="Times New Roman" w:cs="Times New Roman"/>
          <w:color w:val="000000" w:themeColor="text1"/>
          <w:sz w:val="28"/>
          <w:szCs w:val="28"/>
          <w:lang w:eastAsia="ru-RU"/>
        </w:rPr>
        <w:t>Всеукраинской курсантско-студенческой научно-практической конференции на тему: «Национальная безопасность Украины: актуальные проблемы и пути их решения» (Одесса,2016)</w:t>
      </w:r>
    </w:p>
    <w:p w:rsidR="00021241" w:rsidRPr="00307988" w:rsidRDefault="00675754" w:rsidP="00021241">
      <w:pPr>
        <w:spacing w:after="0" w:line="360" w:lineRule="auto"/>
        <w:ind w:firstLine="709"/>
        <w:jc w:val="both"/>
        <w:rPr>
          <w:rFonts w:ascii="Times New Roman" w:hAnsi="Times New Roman" w:cs="Times New Roman"/>
          <w:color w:val="000000" w:themeColor="text1"/>
          <w:sz w:val="28"/>
          <w:szCs w:val="28"/>
        </w:rPr>
      </w:pPr>
      <w:r w:rsidRPr="00307988">
        <w:rPr>
          <w:rFonts w:ascii="Times New Roman" w:hAnsi="Times New Roman" w:cs="Times New Roman"/>
          <w:b/>
          <w:color w:val="000000" w:themeColor="text1"/>
          <w:sz w:val="28"/>
          <w:szCs w:val="28"/>
        </w:rPr>
        <w:t>Публикации.</w:t>
      </w:r>
      <w:r w:rsidRPr="00307988">
        <w:rPr>
          <w:rFonts w:ascii="Times New Roman" w:hAnsi="Times New Roman" w:cs="Times New Roman"/>
          <w:color w:val="000000" w:themeColor="text1"/>
          <w:sz w:val="28"/>
          <w:szCs w:val="28"/>
        </w:rPr>
        <w:t xml:space="preserve"> </w:t>
      </w:r>
    </w:p>
    <w:p w:rsidR="00021241" w:rsidRPr="00307988" w:rsidRDefault="00021241" w:rsidP="00021241">
      <w:pPr>
        <w:shd w:val="clear" w:color="auto" w:fill="FFFFFF"/>
        <w:tabs>
          <w:tab w:val="left" w:pos="916"/>
          <w:tab w:val="left" w:pos="1832"/>
          <w:tab w:val="left" w:pos="2748"/>
          <w:tab w:val="left" w:pos="3664"/>
          <w:tab w:val="left" w:pos="4580"/>
          <w:tab w:val="left" w:pos="4678"/>
          <w:tab w:val="left" w:pos="5496"/>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sidRPr="00307988">
        <w:rPr>
          <w:rFonts w:ascii="Times New Roman" w:hAnsi="Times New Roman" w:cs="Times New Roman"/>
          <w:color w:val="000000" w:themeColor="text1"/>
          <w:sz w:val="28"/>
          <w:szCs w:val="28"/>
          <w:lang w:val="uk-UA"/>
        </w:rPr>
        <w:t>Семеріков Ю.П.</w:t>
      </w:r>
      <w:r w:rsidRPr="00307988">
        <w:rPr>
          <w:rFonts w:ascii="Times New Roman" w:hAnsi="Times New Roman" w:cs="Times New Roman"/>
          <w:color w:val="000000" w:themeColor="text1"/>
          <w:sz w:val="28"/>
          <w:szCs w:val="28"/>
        </w:rPr>
        <w:t xml:space="preserve"> </w:t>
      </w:r>
      <w:r w:rsidRPr="00307988">
        <w:rPr>
          <w:rFonts w:ascii="Times New Roman" w:hAnsi="Times New Roman" w:cs="Times New Roman"/>
          <w:color w:val="000000" w:themeColor="text1"/>
          <w:sz w:val="28"/>
          <w:szCs w:val="28"/>
          <w:lang w:val="uk-UA"/>
        </w:rPr>
        <w:t>Порівняльний аналіз соціального захисту в країнах ЄС та Азіатського регіону / Ю.П. Семериков // Збірка тез доповідей II Всеукраїнської курсантсько-студенської науково-практичної конференції «Національна безпека України: актуальні проблеми та шляхи їх вирішення», 24 листопада 2016г. - Одеса: Військова академія, 2016. - С. 111-114.</w:t>
      </w:r>
    </w:p>
    <w:p w:rsidR="00DD7897" w:rsidRPr="00307988" w:rsidRDefault="006F3054" w:rsidP="00021241">
      <w:pPr>
        <w:spacing w:after="0" w:line="360" w:lineRule="auto"/>
        <w:ind w:firstLine="709"/>
        <w:jc w:val="both"/>
        <w:rPr>
          <w:rFonts w:ascii="Times New Roman" w:hAnsi="Times New Roman" w:cs="Times New Roman"/>
          <w:b/>
          <w:color w:val="000000" w:themeColor="text1"/>
          <w:sz w:val="28"/>
          <w:szCs w:val="28"/>
          <w:lang w:val="uk-UA"/>
        </w:rPr>
      </w:pPr>
      <w:r w:rsidRPr="00307988">
        <w:rPr>
          <w:rFonts w:ascii="Times New Roman" w:hAnsi="Times New Roman" w:cs="Times New Roman"/>
          <w:b/>
          <w:color w:val="000000" w:themeColor="text1"/>
          <w:sz w:val="28"/>
          <w:szCs w:val="28"/>
          <w:lang w:val="uk-UA"/>
        </w:rPr>
        <w:br w:type="page"/>
      </w:r>
    </w:p>
    <w:p w:rsidR="0086258F" w:rsidRPr="00307988" w:rsidRDefault="0086258F" w:rsidP="0086258F">
      <w:pPr>
        <w:spacing w:after="0" w:line="360" w:lineRule="auto"/>
        <w:ind w:firstLine="709"/>
        <w:jc w:val="both"/>
        <w:rPr>
          <w:rFonts w:ascii="Times New Roman" w:hAnsi="Times New Roman" w:cs="Times New Roman"/>
          <w:color w:val="000000" w:themeColor="text1"/>
          <w:sz w:val="28"/>
          <w:szCs w:val="28"/>
          <w:shd w:val="clear" w:color="auto" w:fill="FFFFFF"/>
        </w:rPr>
      </w:pPr>
    </w:p>
    <w:p w:rsidR="0086258F" w:rsidRPr="00307988" w:rsidRDefault="00AB609C" w:rsidP="00AB609C">
      <w:pPr>
        <w:tabs>
          <w:tab w:val="left" w:pos="2880"/>
        </w:tabs>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bookmarkStart w:id="0" w:name="_GoBack"/>
      <w:bookmarkEnd w:id="0"/>
      <w:r>
        <w:rPr>
          <w:rFonts w:ascii="Times New Roman" w:hAnsi="Times New Roman" w:cs="Times New Roman"/>
          <w:sz w:val="28"/>
          <w:szCs w:val="28"/>
        </w:rPr>
        <w:tab/>
      </w:r>
      <w:r w:rsidR="00311CF6" w:rsidRPr="00307988">
        <w:rPr>
          <w:rFonts w:ascii="Times New Roman" w:hAnsi="Times New Roman" w:cs="Times New Roman"/>
          <w:b/>
          <w:color w:val="000000" w:themeColor="text1"/>
          <w:sz w:val="28"/>
          <w:szCs w:val="28"/>
        </w:rPr>
        <w:t>ЗАКЛЮЧЕНИЕ</w:t>
      </w:r>
    </w:p>
    <w:p w:rsidR="00311CF6" w:rsidRPr="00307988" w:rsidRDefault="006752AE" w:rsidP="008112A0">
      <w:pPr>
        <w:spacing w:after="0" w:line="360" w:lineRule="auto"/>
        <w:ind w:firstLine="709"/>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rPr>
        <w:t> </w:t>
      </w:r>
    </w:p>
    <w:p w:rsidR="008A60EA" w:rsidRPr="00307988" w:rsidRDefault="008A60EA" w:rsidP="008A60EA">
      <w:pPr>
        <w:spacing w:after="0"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 xml:space="preserve">Главной отличительной чертой социальной защиты в европейских странах от стран Азиатского региона является временной период развития. С исторической точки зрения социальная обеспечение начало зарождаться в странах Азии еще в начале </w:t>
      </w:r>
      <w:r w:rsidRPr="00307988">
        <w:rPr>
          <w:rFonts w:ascii="Times New Roman" w:hAnsi="Times New Roman" w:cs="Times New Roman"/>
          <w:color w:val="000000" w:themeColor="text1"/>
          <w:sz w:val="28"/>
          <w:szCs w:val="28"/>
          <w:shd w:val="clear" w:color="auto" w:fill="FFFFFF"/>
          <w:lang w:val="en-US"/>
        </w:rPr>
        <w:t>XX</w:t>
      </w:r>
      <w:r w:rsidRPr="00307988">
        <w:rPr>
          <w:rFonts w:ascii="Times New Roman" w:hAnsi="Times New Roman" w:cs="Times New Roman"/>
          <w:color w:val="000000" w:themeColor="text1"/>
          <w:sz w:val="28"/>
          <w:szCs w:val="28"/>
          <w:shd w:val="clear" w:color="auto" w:fill="FFFFFF"/>
        </w:rPr>
        <w:t xml:space="preserve"> </w:t>
      </w:r>
      <w:r w:rsidRPr="00307988">
        <w:rPr>
          <w:rFonts w:ascii="Times New Roman" w:hAnsi="Times New Roman" w:cs="Times New Roman"/>
          <w:color w:val="000000" w:themeColor="text1"/>
          <w:sz w:val="28"/>
          <w:szCs w:val="28"/>
          <w:shd w:val="clear" w:color="auto" w:fill="FFFFFF"/>
          <w:lang w:val="uk-UA"/>
        </w:rPr>
        <w:t xml:space="preserve">в., </w:t>
      </w:r>
      <w:r w:rsidRPr="00307988">
        <w:rPr>
          <w:rFonts w:ascii="Times New Roman" w:hAnsi="Times New Roman" w:cs="Times New Roman"/>
          <w:color w:val="000000" w:themeColor="text1"/>
          <w:sz w:val="28"/>
          <w:szCs w:val="28"/>
          <w:shd w:val="clear" w:color="auto" w:fill="FFFFFF"/>
        </w:rPr>
        <w:t xml:space="preserve">но темпы его развития были существенно ниже чем у европейских стран, из-за ряда причин, к примеру Индия, обрела независимость лишь к середине </w:t>
      </w:r>
      <w:r w:rsidRPr="00307988">
        <w:rPr>
          <w:rFonts w:ascii="Times New Roman" w:hAnsi="Times New Roman" w:cs="Times New Roman"/>
          <w:color w:val="000000" w:themeColor="text1"/>
          <w:sz w:val="28"/>
          <w:szCs w:val="28"/>
          <w:shd w:val="clear" w:color="auto" w:fill="FFFFFF"/>
          <w:lang w:val="en-US"/>
        </w:rPr>
        <w:t>XX</w:t>
      </w:r>
      <w:r w:rsidRPr="00307988">
        <w:rPr>
          <w:rFonts w:ascii="Times New Roman" w:hAnsi="Times New Roman" w:cs="Times New Roman"/>
          <w:color w:val="000000" w:themeColor="text1"/>
          <w:sz w:val="28"/>
          <w:szCs w:val="28"/>
          <w:shd w:val="clear" w:color="auto" w:fill="FFFFFF"/>
        </w:rPr>
        <w:t xml:space="preserve"> </w:t>
      </w:r>
      <w:r w:rsidRPr="00307988">
        <w:rPr>
          <w:rFonts w:ascii="Times New Roman" w:hAnsi="Times New Roman" w:cs="Times New Roman"/>
          <w:color w:val="000000" w:themeColor="text1"/>
          <w:sz w:val="28"/>
          <w:szCs w:val="28"/>
          <w:shd w:val="clear" w:color="auto" w:fill="FFFFFF"/>
          <w:lang w:val="uk-UA"/>
        </w:rPr>
        <w:t>в.</w:t>
      </w:r>
      <w:r w:rsidRPr="00307988">
        <w:rPr>
          <w:rFonts w:ascii="Times New Roman" w:hAnsi="Times New Roman" w:cs="Times New Roman"/>
          <w:color w:val="000000" w:themeColor="text1"/>
          <w:sz w:val="28"/>
          <w:szCs w:val="28"/>
          <w:shd w:val="clear" w:color="auto" w:fill="FFFFFF"/>
        </w:rPr>
        <w:t>,</w:t>
      </w:r>
      <w:r w:rsidRPr="00307988">
        <w:rPr>
          <w:rFonts w:ascii="Times New Roman" w:hAnsi="Times New Roman" w:cs="Times New Roman"/>
          <w:color w:val="000000" w:themeColor="text1"/>
          <w:sz w:val="28"/>
          <w:szCs w:val="28"/>
          <w:shd w:val="clear" w:color="auto" w:fill="FFFFFF"/>
          <w:lang w:val="uk-UA"/>
        </w:rPr>
        <w:t xml:space="preserve"> Китай </w:t>
      </w:r>
      <w:r w:rsidRPr="00307988">
        <w:rPr>
          <w:rFonts w:ascii="Times New Roman" w:hAnsi="Times New Roman" w:cs="Times New Roman"/>
          <w:color w:val="000000" w:themeColor="text1"/>
          <w:sz w:val="28"/>
          <w:szCs w:val="28"/>
          <w:shd w:val="clear" w:color="auto" w:fill="FFFFFF"/>
        </w:rPr>
        <w:t>пережил крупнейшую социальную</w:t>
      </w:r>
      <w:r w:rsidRPr="00307988">
        <w:rPr>
          <w:rFonts w:ascii="Times New Roman" w:hAnsi="Times New Roman" w:cs="Times New Roman"/>
          <w:color w:val="000000" w:themeColor="text1"/>
          <w:sz w:val="28"/>
          <w:szCs w:val="28"/>
          <w:shd w:val="clear" w:color="auto" w:fill="FFFFFF"/>
          <w:lang w:val="uk-UA"/>
        </w:rPr>
        <w:t xml:space="preserve"> катастрофу в </w:t>
      </w:r>
      <w:r w:rsidRPr="00307988">
        <w:rPr>
          <w:rFonts w:ascii="Times New Roman" w:hAnsi="Times New Roman" w:cs="Times New Roman"/>
          <w:color w:val="000000" w:themeColor="text1"/>
          <w:sz w:val="28"/>
          <w:szCs w:val="28"/>
          <w:shd w:val="clear" w:color="auto" w:fill="FFFFFF"/>
        </w:rPr>
        <w:t>этот</w:t>
      </w:r>
      <w:r w:rsidRPr="00307988">
        <w:rPr>
          <w:rFonts w:ascii="Times New Roman" w:hAnsi="Times New Roman" w:cs="Times New Roman"/>
          <w:color w:val="000000" w:themeColor="text1"/>
          <w:sz w:val="28"/>
          <w:szCs w:val="28"/>
          <w:shd w:val="clear" w:color="auto" w:fill="FFFFFF"/>
          <w:lang w:val="uk-UA"/>
        </w:rPr>
        <w:t xml:space="preserve"> </w:t>
      </w:r>
      <w:r w:rsidRPr="00307988">
        <w:rPr>
          <w:rFonts w:ascii="Times New Roman" w:hAnsi="Times New Roman" w:cs="Times New Roman"/>
          <w:color w:val="000000" w:themeColor="text1"/>
          <w:sz w:val="28"/>
          <w:szCs w:val="28"/>
          <w:shd w:val="clear" w:color="auto" w:fill="FFFFFF"/>
        </w:rPr>
        <w:t>период (не считая войн),</w:t>
      </w:r>
      <w:r w:rsidRPr="00307988">
        <w:rPr>
          <w:rFonts w:ascii="Times New Roman" w:hAnsi="Times New Roman" w:cs="Times New Roman"/>
          <w:color w:val="000000" w:themeColor="text1"/>
          <w:sz w:val="28"/>
          <w:szCs w:val="28"/>
          <w:shd w:val="clear" w:color="auto" w:fill="FFFFFF"/>
          <w:lang w:val="uk-UA"/>
        </w:rPr>
        <w:t xml:space="preserve"> </w:t>
      </w:r>
      <w:r w:rsidRPr="00307988">
        <w:rPr>
          <w:rFonts w:ascii="Times New Roman" w:hAnsi="Times New Roman" w:cs="Times New Roman"/>
          <w:color w:val="000000" w:themeColor="text1"/>
          <w:sz w:val="28"/>
          <w:szCs w:val="28"/>
          <w:shd w:val="clear" w:color="auto" w:fill="FFFFFF"/>
        </w:rPr>
        <w:t>в целом невысокий уровень социально-экономического развития большинства восточных стран и отсутствие возможностей государственных органов финансировать социальную сферу отразились на темпах развития социальной защиты, она долгое время оставалась на уровне религиозных структур, семейных и общинных нормах.</w:t>
      </w:r>
    </w:p>
    <w:p w:rsidR="008A60EA" w:rsidRPr="00307988" w:rsidRDefault="008A60EA" w:rsidP="008A60EA">
      <w:pPr>
        <w:spacing w:after="0"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 xml:space="preserve">Все это время страны Европы непрерывно развивались в социальной сфере, начав свое объединение в середине </w:t>
      </w:r>
      <w:r w:rsidRPr="00307988">
        <w:rPr>
          <w:rFonts w:ascii="Times New Roman" w:hAnsi="Times New Roman" w:cs="Times New Roman"/>
          <w:color w:val="000000" w:themeColor="text1"/>
          <w:sz w:val="28"/>
          <w:szCs w:val="28"/>
          <w:shd w:val="clear" w:color="auto" w:fill="FFFFFF"/>
          <w:lang w:val="en-US"/>
        </w:rPr>
        <w:t>XX</w:t>
      </w:r>
      <w:r w:rsidRPr="00307988">
        <w:rPr>
          <w:rFonts w:ascii="Times New Roman" w:hAnsi="Times New Roman" w:cs="Times New Roman"/>
          <w:color w:val="000000" w:themeColor="text1"/>
          <w:sz w:val="28"/>
          <w:szCs w:val="28"/>
          <w:shd w:val="clear" w:color="auto" w:fill="FFFFFF"/>
        </w:rPr>
        <w:t xml:space="preserve"> </w:t>
      </w:r>
      <w:r w:rsidRPr="00307988">
        <w:rPr>
          <w:rFonts w:ascii="Times New Roman" w:hAnsi="Times New Roman" w:cs="Times New Roman"/>
          <w:color w:val="000000" w:themeColor="text1"/>
          <w:sz w:val="28"/>
          <w:szCs w:val="28"/>
          <w:shd w:val="clear" w:color="auto" w:fill="FFFFFF"/>
          <w:lang w:val="uk-UA"/>
        </w:rPr>
        <w:t>в.</w:t>
      </w:r>
      <w:r w:rsidRPr="00307988">
        <w:rPr>
          <w:rFonts w:ascii="Times New Roman" w:hAnsi="Times New Roman" w:cs="Times New Roman"/>
          <w:color w:val="000000" w:themeColor="text1"/>
          <w:sz w:val="28"/>
          <w:szCs w:val="28"/>
          <w:shd w:val="clear" w:color="auto" w:fill="FFFFFF"/>
        </w:rPr>
        <w:t>, они шагнули далеко вперед и достигли высоких стандартов предоставления социальной помощи. На тот период европейские страны уже имели определенные наработки в данной сфере, сложились несколько моделей социальной политики, являющиеся на сегодняшний день фундаментальными, отличающиеся друг от друга страны после объединения постепенно начали использовать опыт и наработки стран соседей - это еще больше ускорило темпы развития.</w:t>
      </w:r>
    </w:p>
    <w:p w:rsidR="008A60EA" w:rsidRPr="00307988" w:rsidRDefault="008A60EA" w:rsidP="008A60EA">
      <w:pPr>
        <w:spacing w:after="0"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С наступление</w:t>
      </w:r>
      <w:r w:rsidRPr="00307988">
        <w:rPr>
          <w:rFonts w:ascii="Times New Roman" w:hAnsi="Times New Roman" w:cs="Times New Roman"/>
          <w:color w:val="000000" w:themeColor="text1"/>
          <w:sz w:val="28"/>
          <w:szCs w:val="28"/>
          <w:shd w:val="clear" w:color="auto" w:fill="FFFFFF"/>
          <w:lang w:val="uk-UA"/>
        </w:rPr>
        <w:t>м</w:t>
      </w:r>
      <w:r w:rsidRPr="00307988">
        <w:rPr>
          <w:rFonts w:ascii="Times New Roman" w:hAnsi="Times New Roman" w:cs="Times New Roman"/>
          <w:color w:val="000000" w:themeColor="text1"/>
          <w:sz w:val="28"/>
          <w:szCs w:val="28"/>
          <w:shd w:val="clear" w:color="auto" w:fill="FFFFFF"/>
        </w:rPr>
        <w:t xml:space="preserve"> </w:t>
      </w:r>
      <w:r w:rsidRPr="00307988">
        <w:rPr>
          <w:rFonts w:ascii="Times New Roman" w:hAnsi="Times New Roman" w:cs="Times New Roman"/>
          <w:color w:val="000000" w:themeColor="text1"/>
          <w:sz w:val="28"/>
          <w:szCs w:val="28"/>
          <w:shd w:val="clear" w:color="auto" w:fill="FFFFFF"/>
          <w:lang w:val="en-US"/>
        </w:rPr>
        <w:t>XXI</w:t>
      </w:r>
      <w:r w:rsidRPr="00307988">
        <w:rPr>
          <w:rFonts w:ascii="Times New Roman" w:hAnsi="Times New Roman" w:cs="Times New Roman"/>
          <w:color w:val="000000" w:themeColor="text1"/>
          <w:sz w:val="28"/>
          <w:szCs w:val="28"/>
          <w:shd w:val="clear" w:color="auto" w:fill="FFFFFF"/>
        </w:rPr>
        <w:t xml:space="preserve"> в. ситуация изменилась, в азиатских странах существенно увеличились темпы развития экономики, Китай начал укреплять свое положение на мировой геополитической арене, способности финансирования значительно выросли. Индия начала наращивать темпы экономического прогресса. Китай и Индия являются самыми густонаселенными странами мира, имея на двоих 2.5 миллиарда жителей (40% населения земли). Факт экономического развития открыл все возможности для совершенствования социальной сферы.</w:t>
      </w:r>
    </w:p>
    <w:p w:rsidR="008A60EA" w:rsidRPr="00307988" w:rsidRDefault="008A60EA" w:rsidP="008A60EA">
      <w:pPr>
        <w:spacing w:after="0"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Страны ЕС также претерпели ряд изменений, анализируя последние нововведения в законодательстве, реформацию социальной политики, наблюдается сплоченность стран, фундаментальные модели были существенно переработаны, и на сегодняшний день различий все меньше, активный обмен опытом, схожая направленность и цели в социальной политике являются на сегодняшний день тенденцией развития стран ЕС, не исключено, что создается новая объединяющая все страны модель социального обеспечения. Подобное виднеется в сфере предоставления помощи семьям и детям, в системе здравоохранения, повсеместном использовании социального страхования как базового инструмента социальной защиты, в направленности пенсионных реформ и т.д.</w:t>
      </w:r>
    </w:p>
    <w:p w:rsidR="008A60EA" w:rsidRPr="00307988" w:rsidRDefault="008A60EA" w:rsidP="008A60EA">
      <w:pPr>
        <w:spacing w:after="0"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Главной проблемой стран Азии является - отсутствие опыта в сфере социального обеспечения и защиты, в то время как европейские страны имеют богатый опыт в данной сфере. Вопрос возможности применения европейских моделей в Азиатском регионе до сих пор остается открытым, но в последние годы Китай как лидер развития экономической и социальной составляющей среди азиатских стран сумел путем изучения и использования опыта европейских стран, при всем различии культурной составляющей, традиций и менталитета в целом, разработать систему предоставления социальной помощи по своему функционалу, охвату уязвимых слоев населения, системы здравоохранения и т.д. не уступающую европейским аналогам.</w:t>
      </w:r>
    </w:p>
    <w:p w:rsidR="008A60EA" w:rsidRPr="00307988" w:rsidRDefault="008A60EA" w:rsidP="008A60EA">
      <w:pPr>
        <w:spacing w:after="0"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 xml:space="preserve">Существует большая разница между предоставлением социальной помощи в сельских и городских районах, данная проблема присутствует в Китае, но более ярко выражена в Индии, социальная сфера в этой стране находится в неоднозначном состоянии, говоря о здравоохранении можно сказать, что большая его часть находится в частных руках (80%), государство не в силах регулировать данную сферу, необходима реформация системы на законодательном уровне. </w:t>
      </w:r>
    </w:p>
    <w:p w:rsidR="008A60EA" w:rsidRPr="00307988" w:rsidRDefault="008A60EA" w:rsidP="008A60EA">
      <w:pPr>
        <w:spacing w:after="0"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Также стоит учитывать религиозную составляющую, это вносит свои коррективы в предоставление социальной помощи, но Китай смог при всем многообразии верований использовать европейский опыт в системе социальной защиты, конечно путем доработки и изменения составляющих под традиции и культуру своего народа.</w:t>
      </w:r>
    </w:p>
    <w:p w:rsidR="008A60EA" w:rsidRPr="00307988" w:rsidRDefault="008A60EA" w:rsidP="008A60EA">
      <w:pPr>
        <w:spacing w:after="0"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 xml:space="preserve">Проблема пенсионной системы на данный момент присутствует как в европейских странах, так и в странах Азии. </w:t>
      </w:r>
    </w:p>
    <w:p w:rsidR="008A60EA" w:rsidRPr="00307988" w:rsidRDefault="008A60EA" w:rsidP="008A60EA">
      <w:pPr>
        <w:spacing w:after="0"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На сегодняшний день она является одной из самых реформаторских областей социальной политики. Увеличение пенсионного возраста происходит во всех странах ЕС, также данная схема планируется и в Китае.</w:t>
      </w:r>
    </w:p>
    <w:p w:rsidR="008A60EA" w:rsidRPr="00307988" w:rsidRDefault="008A60EA" w:rsidP="008A60EA">
      <w:pPr>
        <w:spacing w:after="0"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 xml:space="preserve">Все чаще используется пенсионное страхование с отменой ограничения пенсионного возраста, вводится порог, после которого человек имеет право выбора, продолжить трудовую деятельность либо выйти на пенсию, также в отдельных странах существует возможность совмещать рабочую деятельность и при этом получать пенсию. </w:t>
      </w:r>
    </w:p>
    <w:p w:rsidR="008A60EA" w:rsidRPr="00307988" w:rsidRDefault="008A60EA" w:rsidP="008A60EA">
      <w:pPr>
        <w:spacing w:after="0"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Китай сегодня является лидером в мире по количеству пенсионеров, учитывая количество населения – это миллионы людей. В стране отсутствует единая базовая пенсия. Вся система находится на примитивном уровне.</w:t>
      </w:r>
    </w:p>
    <w:p w:rsidR="008A60EA" w:rsidRPr="00307988" w:rsidRDefault="008A60EA" w:rsidP="008A60EA">
      <w:pPr>
        <w:spacing w:after="0"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В азиатских странах (Китай, Япония) проблема старения населения является одной из сложных, не решенных задач, она требует комплексных мер, разработки новой системы. Правительство Китая находится в поиске моделей, которые позволят реформировать существующую систему, не исключено применение европейского опыта как в случае с здравоохранением и социальной помощью семьям и детям.</w:t>
      </w:r>
    </w:p>
    <w:p w:rsidR="008A60EA" w:rsidRPr="00307988" w:rsidRDefault="008A60EA" w:rsidP="008A60EA">
      <w:pPr>
        <w:spacing w:after="0" w:line="360" w:lineRule="auto"/>
        <w:ind w:firstLine="709"/>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Резюмируя вышесказанное, можно сказать, что европейские модели на сегодняшний день претерпели ряд существенных изменений, наблюдается тенденция объединения стран, развития информационных технологий, обмен опытом и сбор статистических данных для создания новой модели социальной защиты, которая виднеется в большинстве стран ЕС. Азиатский регион также начал перенимать опыт европейцев, изучая социальные системы и актуальные пути развития стран Европейского союза, не смотря на различия в экономическом плане, религиозном, в плане культуры, традиций и т.д., европейские модели все чаще применяются в развитии социальной политики таких стран как: Китай, Индия и Япония, в сферах детской и семей помощи, здравоохранения, пенсионного обеспечения и т.д.</w:t>
      </w:r>
    </w:p>
    <w:p w:rsidR="006809BD" w:rsidRPr="00307988" w:rsidRDefault="006809BD">
      <w:pPr>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br w:type="page"/>
      </w:r>
    </w:p>
    <w:p w:rsidR="00311CF6" w:rsidRPr="00307988" w:rsidRDefault="006809BD" w:rsidP="006809BD">
      <w:pPr>
        <w:spacing w:after="0" w:line="360" w:lineRule="auto"/>
        <w:ind w:firstLine="709"/>
        <w:jc w:val="center"/>
        <w:rPr>
          <w:rFonts w:ascii="Times New Roman" w:hAnsi="Times New Roman" w:cs="Times New Roman"/>
          <w:b/>
          <w:color w:val="000000" w:themeColor="text1"/>
          <w:sz w:val="28"/>
          <w:szCs w:val="28"/>
          <w:shd w:val="clear" w:color="auto" w:fill="FFFFFF"/>
        </w:rPr>
      </w:pPr>
      <w:r w:rsidRPr="00307988">
        <w:rPr>
          <w:rFonts w:ascii="Times New Roman" w:hAnsi="Times New Roman" w:cs="Times New Roman"/>
          <w:b/>
          <w:color w:val="000000" w:themeColor="text1"/>
          <w:sz w:val="28"/>
          <w:szCs w:val="28"/>
          <w:shd w:val="clear" w:color="auto" w:fill="FFFFFF"/>
        </w:rPr>
        <w:t>СПИСОК ИСПОЛЬЗ</w:t>
      </w:r>
      <w:r w:rsidR="00C73C87" w:rsidRPr="00307988">
        <w:rPr>
          <w:rFonts w:ascii="Times New Roman" w:hAnsi="Times New Roman" w:cs="Times New Roman"/>
          <w:b/>
          <w:color w:val="000000" w:themeColor="text1"/>
          <w:sz w:val="28"/>
          <w:szCs w:val="28"/>
          <w:shd w:val="clear" w:color="auto" w:fill="FFFFFF"/>
        </w:rPr>
        <w:t>УЕМОЙ</w:t>
      </w:r>
      <w:r w:rsidRPr="00307988">
        <w:rPr>
          <w:rFonts w:ascii="Times New Roman" w:hAnsi="Times New Roman" w:cs="Times New Roman"/>
          <w:b/>
          <w:color w:val="000000" w:themeColor="text1"/>
          <w:sz w:val="28"/>
          <w:szCs w:val="28"/>
          <w:shd w:val="clear" w:color="auto" w:fill="FFFFFF"/>
        </w:rPr>
        <w:t xml:space="preserve"> ЛИТЕРАТУРЫ</w:t>
      </w:r>
    </w:p>
    <w:p w:rsidR="006809BD" w:rsidRPr="00307988" w:rsidRDefault="006809BD" w:rsidP="006809BD">
      <w:pPr>
        <w:spacing w:after="0" w:line="360" w:lineRule="auto"/>
        <w:ind w:firstLine="709"/>
        <w:jc w:val="center"/>
        <w:rPr>
          <w:rFonts w:ascii="Times New Roman" w:hAnsi="Times New Roman" w:cs="Times New Roman"/>
          <w:b/>
          <w:color w:val="000000" w:themeColor="text1"/>
          <w:sz w:val="28"/>
          <w:szCs w:val="28"/>
          <w:shd w:val="clear" w:color="auto" w:fill="FFFFFF"/>
        </w:rPr>
      </w:pPr>
    </w:p>
    <w:p w:rsidR="00006791" w:rsidRPr="00307988" w:rsidRDefault="00006791" w:rsidP="00B53558">
      <w:pPr>
        <w:pStyle w:val="a3"/>
        <w:widowControl w:val="0"/>
        <w:numPr>
          <w:ilvl w:val="0"/>
          <w:numId w:val="9"/>
        </w:numPr>
        <w:shd w:val="clear" w:color="auto" w:fill="FFFFFF"/>
        <w:spacing w:after="0" w:line="360" w:lineRule="auto"/>
        <w:ind w:left="357" w:hanging="357"/>
        <w:contextualSpacing w:val="0"/>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Антропов В.В. Социальная защита в странах Европейского Союза.</w:t>
      </w:r>
      <w:r w:rsidR="00331DB3" w:rsidRPr="00307988">
        <w:rPr>
          <w:rFonts w:ascii="Times New Roman" w:eastAsia="Times New Roman" w:hAnsi="Times New Roman" w:cs="Times New Roman"/>
          <w:color w:val="000000" w:themeColor="text1"/>
          <w:sz w:val="28"/>
          <w:szCs w:val="28"/>
          <w:lang w:eastAsia="ru-RU"/>
        </w:rPr>
        <w:t xml:space="preserve"> История, организация, финансирование, проблемы: Монография/ </w:t>
      </w:r>
      <w:r w:rsidR="00D01ABC" w:rsidRPr="00307988">
        <w:rPr>
          <w:rFonts w:ascii="Times New Roman" w:eastAsia="Times New Roman" w:hAnsi="Times New Roman" w:cs="Times New Roman"/>
          <w:color w:val="000000" w:themeColor="text1"/>
          <w:sz w:val="28"/>
          <w:szCs w:val="28"/>
          <w:lang w:eastAsia="ru-RU"/>
        </w:rPr>
        <w:t xml:space="preserve">              </w:t>
      </w:r>
      <w:r w:rsidRPr="00307988">
        <w:rPr>
          <w:rFonts w:ascii="Times New Roman" w:eastAsia="Times New Roman" w:hAnsi="Times New Roman" w:cs="Times New Roman"/>
          <w:color w:val="000000" w:themeColor="text1"/>
          <w:sz w:val="28"/>
          <w:szCs w:val="28"/>
          <w:lang w:eastAsia="ru-RU"/>
        </w:rPr>
        <w:t>В.В. Антропов - М.: Экономика, 2006. - 272с.</w:t>
      </w:r>
    </w:p>
    <w:p w:rsidR="00006791" w:rsidRPr="00307988" w:rsidRDefault="00006791" w:rsidP="00006791">
      <w:pPr>
        <w:pStyle w:val="a3"/>
        <w:numPr>
          <w:ilvl w:val="0"/>
          <w:numId w:val="9"/>
        </w:numPr>
        <w:shd w:val="clear" w:color="auto" w:fill="FFFFFF"/>
        <w:spacing w:after="0" w:line="360" w:lineRule="auto"/>
        <w:ind w:left="357" w:hanging="357"/>
        <w:jc w:val="both"/>
        <w:rPr>
          <w:rFonts w:ascii="Times New Roman" w:eastAsia="Times New Roman" w:hAnsi="Times New Roman" w:cs="Times New Roman"/>
          <w:color w:val="000000" w:themeColor="text1"/>
          <w:sz w:val="28"/>
          <w:szCs w:val="28"/>
          <w:lang w:eastAsia="ru-RU"/>
        </w:rPr>
      </w:pPr>
      <w:r w:rsidRPr="00307988">
        <w:rPr>
          <w:rFonts w:ascii="Times New Roman" w:hAnsi="Times New Roman" w:cs="Times New Roman"/>
          <w:color w:val="000000" w:themeColor="text1"/>
          <w:sz w:val="28"/>
          <w:szCs w:val="28"/>
        </w:rPr>
        <w:t>Антропов В.В. Социальная защита в странах Европейского союза: Монография/ В.В. Антропов. - М.: Экономика, 2009. - 271с.</w:t>
      </w:r>
    </w:p>
    <w:p w:rsidR="00006791" w:rsidRPr="00307988" w:rsidRDefault="00006791" w:rsidP="00006791">
      <w:pPr>
        <w:pStyle w:val="a3"/>
        <w:numPr>
          <w:ilvl w:val="0"/>
          <w:numId w:val="9"/>
        </w:numPr>
        <w:spacing w:after="0" w:line="360" w:lineRule="auto"/>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Баринов Э.Э. Финансовый кризис: общая характеристика/ Э. Э.</w:t>
      </w:r>
      <w:r w:rsidRPr="00307988">
        <w:rPr>
          <w:rStyle w:val="apple-converted-space"/>
          <w:rFonts w:ascii="Times New Roman" w:hAnsi="Times New Roman" w:cs="Times New Roman"/>
          <w:color w:val="000000" w:themeColor="text1"/>
          <w:sz w:val="28"/>
          <w:szCs w:val="28"/>
          <w:shd w:val="clear" w:color="auto" w:fill="FFFFFF"/>
        </w:rPr>
        <w:t> </w:t>
      </w:r>
      <w:r w:rsidRPr="00307988">
        <w:rPr>
          <w:rFonts w:ascii="Times New Roman" w:hAnsi="Times New Roman" w:cs="Times New Roman"/>
          <w:bCs/>
          <w:color w:val="000000" w:themeColor="text1"/>
          <w:sz w:val="28"/>
          <w:szCs w:val="28"/>
          <w:shd w:val="clear" w:color="auto" w:fill="FFFFFF"/>
        </w:rPr>
        <w:t>Баринов – М.:</w:t>
      </w:r>
      <w:r w:rsidRPr="00307988">
        <w:rPr>
          <w:rFonts w:ascii="Times New Roman" w:hAnsi="Times New Roman" w:cs="Times New Roman"/>
          <w:color w:val="000000" w:themeColor="text1"/>
          <w:sz w:val="28"/>
          <w:szCs w:val="28"/>
          <w:shd w:val="clear" w:color="auto" w:fill="FFFFFF"/>
        </w:rPr>
        <w:t xml:space="preserve"> Фин. бизнес, 2009. - С. 165</w:t>
      </w:r>
    </w:p>
    <w:p w:rsidR="00006791" w:rsidRPr="00307988" w:rsidRDefault="00006791" w:rsidP="00D01ABC">
      <w:pPr>
        <w:pStyle w:val="a3"/>
        <w:numPr>
          <w:ilvl w:val="0"/>
          <w:numId w:val="9"/>
        </w:numPr>
        <w:spacing w:after="0" w:line="360" w:lineRule="auto"/>
        <w:ind w:left="357" w:hanging="357"/>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 xml:space="preserve">Басов Н.Ф. Основы социальной работы»: Учебное пособие для студ./ </w:t>
      </w:r>
      <w:r w:rsidR="00D01ABC" w:rsidRPr="00307988">
        <w:rPr>
          <w:rFonts w:ascii="Times New Roman" w:hAnsi="Times New Roman" w:cs="Times New Roman"/>
          <w:color w:val="000000" w:themeColor="text1"/>
          <w:sz w:val="28"/>
          <w:szCs w:val="28"/>
          <w:shd w:val="clear" w:color="auto" w:fill="FFFFFF"/>
        </w:rPr>
        <w:t xml:space="preserve">       </w:t>
      </w:r>
      <w:r w:rsidRPr="00307988">
        <w:rPr>
          <w:rFonts w:ascii="Times New Roman" w:hAnsi="Times New Roman" w:cs="Times New Roman"/>
          <w:color w:val="000000" w:themeColor="text1"/>
          <w:sz w:val="28"/>
          <w:szCs w:val="28"/>
          <w:shd w:val="clear" w:color="auto" w:fill="FFFFFF"/>
        </w:rPr>
        <w:t>Н.Ф. Басов - М.: Академия,</w:t>
      </w:r>
      <w:r w:rsidRPr="00307988">
        <w:rPr>
          <w:rFonts w:ascii="Times New Roman" w:hAnsi="Times New Roman" w:cs="Times New Roman"/>
          <w:color w:val="000000" w:themeColor="text1"/>
          <w:sz w:val="28"/>
          <w:szCs w:val="28"/>
          <w:shd w:val="clear" w:color="auto" w:fill="FFFFFF"/>
          <w:lang w:val="en-US"/>
        </w:rPr>
        <w:t xml:space="preserve"> </w:t>
      </w:r>
      <w:r w:rsidRPr="00307988">
        <w:rPr>
          <w:rFonts w:ascii="Times New Roman" w:hAnsi="Times New Roman" w:cs="Times New Roman"/>
          <w:color w:val="000000" w:themeColor="text1"/>
          <w:sz w:val="28"/>
          <w:szCs w:val="28"/>
          <w:shd w:val="clear" w:color="auto" w:fill="FFFFFF"/>
        </w:rPr>
        <w:t>2008. - 288с.</w:t>
      </w:r>
    </w:p>
    <w:p w:rsidR="00006791" w:rsidRPr="00307988" w:rsidRDefault="00006791" w:rsidP="00006791">
      <w:pPr>
        <w:pStyle w:val="a3"/>
        <w:numPr>
          <w:ilvl w:val="0"/>
          <w:numId w:val="9"/>
        </w:numPr>
        <w:shd w:val="clear" w:color="auto" w:fill="FFFFFF"/>
        <w:spacing w:after="0" w:line="360" w:lineRule="auto"/>
        <w:ind w:left="357" w:hanging="357"/>
        <w:jc w:val="both"/>
        <w:rPr>
          <w:rFonts w:ascii="Times New Roman" w:eastAsia="Times New Roman" w:hAnsi="Times New Roman" w:cs="Times New Roman"/>
          <w:color w:val="000000" w:themeColor="text1"/>
          <w:sz w:val="28"/>
          <w:szCs w:val="28"/>
          <w:lang w:eastAsia="ru-RU"/>
        </w:rPr>
      </w:pPr>
      <w:r w:rsidRPr="00307988">
        <w:rPr>
          <w:rFonts w:ascii="Times New Roman" w:hAnsi="Times New Roman" w:cs="Times New Roman"/>
          <w:color w:val="000000" w:themeColor="text1"/>
          <w:sz w:val="28"/>
          <w:szCs w:val="28"/>
        </w:rPr>
        <w:t>Белоусов Л.С. История новейшего времени стран Европы и Америки / Л.С.Белоусов, В.П.Смирнов, А.И.Строганов - М.: Простор, 2007. - 480с</w:t>
      </w:r>
    </w:p>
    <w:p w:rsidR="00006791" w:rsidRPr="00307988" w:rsidRDefault="00006791" w:rsidP="00006791">
      <w:pPr>
        <w:pStyle w:val="a3"/>
        <w:numPr>
          <w:ilvl w:val="0"/>
          <w:numId w:val="9"/>
        </w:numPr>
        <w:spacing w:after="0" w:line="360" w:lineRule="auto"/>
        <w:ind w:left="357" w:hanging="357"/>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Булатова А.С. Мировая экономика: Учебник/ А.С. Булатова - М.: Юристъ, 2007. - 320с.</w:t>
      </w:r>
    </w:p>
    <w:p w:rsidR="00006791" w:rsidRPr="00307988" w:rsidRDefault="00006791" w:rsidP="00006791">
      <w:pPr>
        <w:pStyle w:val="a3"/>
        <w:numPr>
          <w:ilvl w:val="0"/>
          <w:numId w:val="9"/>
        </w:numPr>
        <w:spacing w:after="0" w:line="360" w:lineRule="auto"/>
        <w:ind w:left="357" w:hanging="357"/>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 xml:space="preserve">Бурджалов Ф.Э. Типы социальной политики: концепции, практика // </w:t>
      </w:r>
      <w:r w:rsidR="00D01ABC" w:rsidRPr="00307988">
        <w:rPr>
          <w:rFonts w:ascii="Times New Roman" w:hAnsi="Times New Roman" w:cs="Times New Roman"/>
          <w:color w:val="000000" w:themeColor="text1"/>
          <w:sz w:val="28"/>
          <w:szCs w:val="28"/>
          <w:shd w:val="clear" w:color="auto" w:fill="FFFFFF"/>
        </w:rPr>
        <w:t xml:space="preserve">        </w:t>
      </w:r>
      <w:r w:rsidRPr="00307988">
        <w:rPr>
          <w:rFonts w:ascii="Times New Roman" w:hAnsi="Times New Roman" w:cs="Times New Roman"/>
          <w:color w:val="000000" w:themeColor="text1"/>
          <w:sz w:val="28"/>
          <w:szCs w:val="28"/>
          <w:shd w:val="clear" w:color="auto" w:fill="FFFFFF"/>
        </w:rPr>
        <w:t xml:space="preserve">Ф.Э. Бурджалов, И.В. Гришин, З.Я. Сванидзе, И.Б. Соболева - </w:t>
      </w:r>
      <w:r w:rsidR="00D01ABC" w:rsidRPr="00307988">
        <w:rPr>
          <w:rFonts w:ascii="Times New Roman" w:hAnsi="Times New Roman" w:cs="Times New Roman"/>
          <w:color w:val="000000" w:themeColor="text1"/>
          <w:sz w:val="28"/>
          <w:szCs w:val="28"/>
          <w:shd w:val="clear" w:color="auto" w:fill="FFFFFF"/>
        </w:rPr>
        <w:t xml:space="preserve">                         </w:t>
      </w:r>
      <w:r w:rsidRPr="00307988">
        <w:rPr>
          <w:rFonts w:ascii="Times New Roman" w:hAnsi="Times New Roman" w:cs="Times New Roman"/>
          <w:color w:val="000000" w:themeColor="text1"/>
          <w:sz w:val="28"/>
          <w:szCs w:val="28"/>
          <w:shd w:val="clear" w:color="auto" w:fill="FFFFFF"/>
        </w:rPr>
        <w:t>М.: Общество и экономика, 1997.</w:t>
      </w:r>
      <w:r w:rsidRPr="00307988">
        <w:rPr>
          <w:rFonts w:ascii="Times New Roman" w:hAnsi="Times New Roman" w:cs="Times New Roman"/>
          <w:color w:val="000000" w:themeColor="text1"/>
          <w:sz w:val="28"/>
          <w:szCs w:val="28"/>
        </w:rPr>
        <w:t xml:space="preserve"> - №5. – С. 68</w:t>
      </w:r>
    </w:p>
    <w:p w:rsidR="00006791" w:rsidRPr="00307988" w:rsidRDefault="00006791" w:rsidP="00006791">
      <w:pPr>
        <w:pStyle w:val="a3"/>
        <w:numPr>
          <w:ilvl w:val="0"/>
          <w:numId w:val="9"/>
        </w:numPr>
        <w:shd w:val="clear" w:color="auto" w:fill="FFFFFF"/>
        <w:spacing w:after="0" w:line="360" w:lineRule="auto"/>
        <w:ind w:left="357" w:hanging="357"/>
        <w:jc w:val="both"/>
        <w:rPr>
          <w:rFonts w:ascii="Times New Roman" w:eastAsia="Times New Roman" w:hAnsi="Times New Roman" w:cs="Times New Roman"/>
          <w:color w:val="000000" w:themeColor="text1"/>
          <w:sz w:val="28"/>
          <w:szCs w:val="28"/>
          <w:lang w:eastAsia="ru-RU"/>
        </w:rPr>
      </w:pPr>
      <w:r w:rsidRPr="00307988">
        <w:rPr>
          <w:rFonts w:ascii="Times New Roman" w:hAnsi="Times New Roman" w:cs="Times New Roman"/>
          <w:color w:val="000000" w:themeColor="text1"/>
          <w:sz w:val="28"/>
          <w:szCs w:val="28"/>
          <w:shd w:val="clear" w:color="auto" w:fill="FFFFFF"/>
        </w:rPr>
        <w:t>Воронкова О.В. Теория и практика государственного регулирования уровня бедности // Экономические науки - М.: 2008. - № 8. - С. 102</w:t>
      </w:r>
    </w:p>
    <w:p w:rsidR="00006791" w:rsidRPr="00307988" w:rsidRDefault="00006791" w:rsidP="00006791">
      <w:pPr>
        <w:pStyle w:val="a3"/>
        <w:numPr>
          <w:ilvl w:val="0"/>
          <w:numId w:val="9"/>
        </w:numPr>
        <w:shd w:val="clear" w:color="auto" w:fill="FFFFFF"/>
        <w:spacing w:after="0" w:line="360" w:lineRule="auto"/>
        <w:ind w:left="357" w:hanging="357"/>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Галаганов, В.П. Организация работы органов социального обеспечения: Учеб. пособие для студ. сред. проф. учеб. заведений/ В.П. Галаганов - </w:t>
      </w:r>
      <w:r w:rsidR="00D01ABC" w:rsidRPr="00307988">
        <w:rPr>
          <w:rFonts w:ascii="Times New Roman" w:eastAsia="Times New Roman" w:hAnsi="Times New Roman" w:cs="Times New Roman"/>
          <w:color w:val="000000" w:themeColor="text1"/>
          <w:sz w:val="28"/>
          <w:szCs w:val="28"/>
          <w:lang w:eastAsia="ru-RU"/>
        </w:rPr>
        <w:t xml:space="preserve">        </w:t>
      </w:r>
      <w:r w:rsidRPr="00307988">
        <w:rPr>
          <w:rFonts w:ascii="Times New Roman" w:eastAsia="Times New Roman" w:hAnsi="Times New Roman" w:cs="Times New Roman"/>
          <w:color w:val="000000" w:themeColor="text1"/>
          <w:sz w:val="28"/>
          <w:szCs w:val="28"/>
          <w:lang w:eastAsia="ru-RU"/>
        </w:rPr>
        <w:t>М.: Издательский центр «Академия», 2005. - 176с.</w:t>
      </w:r>
    </w:p>
    <w:p w:rsidR="00006791" w:rsidRPr="00307988" w:rsidRDefault="00006791" w:rsidP="00006791">
      <w:pPr>
        <w:numPr>
          <w:ilvl w:val="0"/>
          <w:numId w:val="9"/>
        </w:numPr>
        <w:shd w:val="clear" w:color="auto" w:fill="FFFFFF"/>
        <w:spacing w:after="0" w:line="360" w:lineRule="auto"/>
        <w:ind w:left="357" w:hanging="357"/>
        <w:jc w:val="both"/>
        <w:textAlignment w:val="baseline"/>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Гусев А.А. Политика Европейского Союза/ А.А. Гусев - М.: Институт сравнительной политологии, 2005. - 189с.</w:t>
      </w:r>
    </w:p>
    <w:p w:rsidR="00006791" w:rsidRPr="00307988" w:rsidRDefault="00006791" w:rsidP="00006791">
      <w:pPr>
        <w:pStyle w:val="a3"/>
        <w:numPr>
          <w:ilvl w:val="0"/>
          <w:numId w:val="9"/>
        </w:numPr>
        <w:spacing w:after="0" w:line="360" w:lineRule="auto"/>
        <w:ind w:left="357" w:hanging="357"/>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 xml:space="preserve">Доброштан В.М. Теория социальной работы. Учебное пособие / </w:t>
      </w:r>
      <w:r w:rsidR="00D01ABC" w:rsidRPr="00307988">
        <w:rPr>
          <w:rFonts w:ascii="Times New Roman" w:hAnsi="Times New Roman" w:cs="Times New Roman"/>
          <w:color w:val="000000" w:themeColor="text1"/>
          <w:sz w:val="28"/>
          <w:szCs w:val="28"/>
          <w:shd w:val="clear" w:color="auto" w:fill="FFFFFF"/>
        </w:rPr>
        <w:t xml:space="preserve">                 </w:t>
      </w:r>
      <w:r w:rsidRPr="00307988">
        <w:rPr>
          <w:rFonts w:ascii="Times New Roman" w:hAnsi="Times New Roman" w:cs="Times New Roman"/>
          <w:color w:val="000000" w:themeColor="text1"/>
          <w:sz w:val="28"/>
          <w:szCs w:val="28"/>
          <w:shd w:val="clear" w:color="auto" w:fill="FFFFFF"/>
        </w:rPr>
        <w:t>В.М. Доброштан – Санкт - Петербург: 2008. - 373с.</w:t>
      </w:r>
    </w:p>
    <w:p w:rsidR="00442D1B" w:rsidRPr="00442D1B" w:rsidRDefault="00442D1B" w:rsidP="00345776">
      <w:pPr>
        <w:pStyle w:val="a3"/>
        <w:numPr>
          <w:ilvl w:val="0"/>
          <w:numId w:val="9"/>
        </w:numPr>
        <w:tabs>
          <w:tab w:val="left" w:pos="142"/>
          <w:tab w:val="left" w:pos="426"/>
          <w:tab w:val="left" w:pos="567"/>
          <w:tab w:val="num" w:pos="851"/>
        </w:tabs>
        <w:spacing w:after="0" w:line="360" w:lineRule="auto"/>
        <w:ind w:left="357" w:hanging="357"/>
        <w:jc w:val="both"/>
        <w:rPr>
          <w:rFonts w:ascii="Times New Roman" w:hAnsi="Times New Roman"/>
          <w:sz w:val="28"/>
          <w:szCs w:val="28"/>
        </w:rPr>
      </w:pPr>
      <w:r w:rsidRPr="00442D1B">
        <w:rPr>
          <w:rFonts w:ascii="Times New Roman" w:hAnsi="Times New Roman"/>
          <w:sz w:val="28"/>
          <w:szCs w:val="28"/>
        </w:rPr>
        <w:t>Довідник з соціальної</w:t>
      </w:r>
      <w:r w:rsidR="00345776">
        <w:rPr>
          <w:rFonts w:ascii="Times New Roman" w:hAnsi="Times New Roman"/>
          <w:sz w:val="28"/>
          <w:szCs w:val="28"/>
        </w:rPr>
        <w:t xml:space="preserve"> </w:t>
      </w:r>
      <w:r w:rsidRPr="00442D1B">
        <w:rPr>
          <w:rFonts w:ascii="Times New Roman" w:hAnsi="Times New Roman"/>
          <w:sz w:val="28"/>
          <w:szCs w:val="28"/>
        </w:rPr>
        <w:t>роботи / [Л.М.Дунаєва, Л.А.Снігур, У.В.Варнава та інші], [За ред. Л.М.Дунаєвої]. – О :Одеський національний університет імені І.І.Мечникова, 2015. – 402с.</w:t>
      </w:r>
    </w:p>
    <w:p w:rsidR="00006791" w:rsidRPr="00307988" w:rsidRDefault="00006791" w:rsidP="00006791">
      <w:pPr>
        <w:pStyle w:val="a3"/>
        <w:numPr>
          <w:ilvl w:val="0"/>
          <w:numId w:val="9"/>
        </w:numPr>
        <w:shd w:val="clear" w:color="auto" w:fill="FFFFFF"/>
        <w:spacing w:after="0" w:line="360" w:lineRule="auto"/>
        <w:ind w:left="357" w:hanging="357"/>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Іванова О.Л. Соціальна політика: теоретичні аспекти / О.Л. Іванова - К.: Вид.дім «КМ Академія», 2005. - 107с.</w:t>
      </w:r>
    </w:p>
    <w:p w:rsidR="00006791" w:rsidRPr="00307988" w:rsidRDefault="00006791" w:rsidP="00006791">
      <w:pPr>
        <w:numPr>
          <w:ilvl w:val="0"/>
          <w:numId w:val="9"/>
        </w:numPr>
        <w:shd w:val="clear" w:color="auto" w:fill="FFFFFF"/>
        <w:spacing w:after="0" w:line="360" w:lineRule="auto"/>
        <w:ind w:left="357" w:hanging="357"/>
        <w:jc w:val="both"/>
        <w:textAlignment w:val="baseline"/>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Качан Г.А. Теория социальной работы: Учебное пособие / Г.А. Качан – В.: Издательство УО «ВГУ им. П.М. Машерова», 2007. - 258с.</w:t>
      </w:r>
    </w:p>
    <w:p w:rsidR="00006791" w:rsidRPr="00307988" w:rsidRDefault="00006791" w:rsidP="00006791">
      <w:pPr>
        <w:numPr>
          <w:ilvl w:val="0"/>
          <w:numId w:val="9"/>
        </w:numPr>
        <w:shd w:val="clear" w:color="auto" w:fill="FFFFFF"/>
        <w:spacing w:after="0" w:line="360" w:lineRule="auto"/>
        <w:ind w:left="357" w:hanging="357"/>
        <w:jc w:val="both"/>
        <w:textAlignment w:val="baseline"/>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Колосов Ю.М. Европейское международное право/ Ю.М. Колосов, </w:t>
      </w:r>
      <w:r w:rsidR="00331DB3" w:rsidRPr="00307988">
        <w:rPr>
          <w:rFonts w:ascii="Times New Roman" w:eastAsia="Times New Roman" w:hAnsi="Times New Roman" w:cs="Times New Roman"/>
          <w:color w:val="000000" w:themeColor="text1"/>
          <w:sz w:val="28"/>
          <w:szCs w:val="28"/>
          <w:lang w:eastAsia="ru-RU"/>
        </w:rPr>
        <w:t xml:space="preserve">          </w:t>
      </w:r>
      <w:r w:rsidRPr="00307988">
        <w:rPr>
          <w:rFonts w:ascii="Times New Roman" w:eastAsia="Times New Roman" w:hAnsi="Times New Roman" w:cs="Times New Roman"/>
          <w:color w:val="000000" w:themeColor="text1"/>
          <w:sz w:val="28"/>
          <w:szCs w:val="28"/>
          <w:lang w:eastAsia="ru-RU"/>
        </w:rPr>
        <w:t>Э.С. Кривчикова, П.В. Саваськов. - К.: Знания, 2008. - 408с.</w:t>
      </w:r>
    </w:p>
    <w:p w:rsidR="00006791" w:rsidRPr="00307988" w:rsidRDefault="00006791" w:rsidP="00006791">
      <w:pPr>
        <w:pStyle w:val="a3"/>
        <w:numPr>
          <w:ilvl w:val="0"/>
          <w:numId w:val="9"/>
        </w:numPr>
        <w:spacing w:after="0" w:line="360" w:lineRule="auto"/>
        <w:ind w:left="357" w:hanging="357"/>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rPr>
        <w:t xml:space="preserve">Комлева Н.А. Специфика политической системы Евросоюза / </w:t>
      </w:r>
      <w:r w:rsidR="00331DB3" w:rsidRPr="00307988">
        <w:rPr>
          <w:rFonts w:ascii="Times New Roman" w:hAnsi="Times New Roman" w:cs="Times New Roman"/>
          <w:color w:val="000000" w:themeColor="text1"/>
          <w:sz w:val="28"/>
          <w:szCs w:val="28"/>
        </w:rPr>
        <w:t xml:space="preserve">                      </w:t>
      </w:r>
      <w:r w:rsidRPr="00307988">
        <w:rPr>
          <w:rFonts w:ascii="Times New Roman" w:hAnsi="Times New Roman" w:cs="Times New Roman"/>
          <w:color w:val="000000" w:themeColor="text1"/>
          <w:sz w:val="28"/>
          <w:szCs w:val="28"/>
        </w:rPr>
        <w:t>Н.А. Комлева, Д.А. Миронов, Е.М. Петров - Известия Уральского государственного университета, 2006. - 207с.</w:t>
      </w:r>
    </w:p>
    <w:p w:rsidR="00006791" w:rsidRPr="00307988" w:rsidRDefault="00006791" w:rsidP="00006791">
      <w:pPr>
        <w:pStyle w:val="a3"/>
        <w:numPr>
          <w:ilvl w:val="0"/>
          <w:numId w:val="9"/>
        </w:numPr>
        <w:shd w:val="clear" w:color="auto" w:fill="FFFFFF"/>
        <w:spacing w:after="0" w:line="360" w:lineRule="auto"/>
        <w:ind w:left="357" w:hanging="357"/>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Конопліна Ю.С. Соціальне страхування: навч. посібник / Ю.С. Конопліна - Суми: ВТД «Університетська книга», 2008. - 240с.</w:t>
      </w:r>
    </w:p>
    <w:p w:rsidR="00006791" w:rsidRPr="00307988" w:rsidRDefault="00006791" w:rsidP="00006791">
      <w:pPr>
        <w:pStyle w:val="a3"/>
        <w:numPr>
          <w:ilvl w:val="0"/>
          <w:numId w:val="9"/>
        </w:numPr>
        <w:spacing w:after="0" w:line="360" w:lineRule="auto"/>
        <w:ind w:left="357" w:hanging="357"/>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rPr>
        <w:t>Корнюшина Р.В. Зарубежный опыт социальной работы. / Р.В. Корнюшина – В.: Издательство Дальневосточного университета, 2004. - 107с.</w:t>
      </w:r>
    </w:p>
    <w:p w:rsidR="00006791" w:rsidRPr="00307988" w:rsidRDefault="00006791" w:rsidP="00006791">
      <w:pPr>
        <w:numPr>
          <w:ilvl w:val="0"/>
          <w:numId w:val="9"/>
        </w:numPr>
        <w:shd w:val="clear" w:color="auto" w:fill="FFFFFF"/>
        <w:spacing w:after="0" w:line="360" w:lineRule="auto"/>
        <w:ind w:left="357" w:hanging="357"/>
        <w:jc w:val="both"/>
        <w:textAlignment w:val="baseline"/>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Ливенцев Н.Н. Международные экономические отношения: учебник / </w:t>
      </w:r>
      <w:r w:rsidR="00331DB3" w:rsidRPr="00307988">
        <w:rPr>
          <w:rFonts w:ascii="Times New Roman" w:eastAsia="Times New Roman" w:hAnsi="Times New Roman" w:cs="Times New Roman"/>
          <w:color w:val="000000" w:themeColor="text1"/>
          <w:sz w:val="28"/>
          <w:szCs w:val="28"/>
          <w:lang w:eastAsia="ru-RU"/>
        </w:rPr>
        <w:t xml:space="preserve">    </w:t>
      </w:r>
      <w:r w:rsidRPr="00307988">
        <w:rPr>
          <w:rFonts w:ascii="Times New Roman" w:eastAsia="Times New Roman" w:hAnsi="Times New Roman" w:cs="Times New Roman"/>
          <w:color w:val="000000" w:themeColor="text1"/>
          <w:sz w:val="28"/>
          <w:szCs w:val="28"/>
          <w:lang w:eastAsia="ru-RU"/>
        </w:rPr>
        <w:t>Н.Н. Ливенцев Н.Н. Ливенцева. - М.: ТК Велби, Изд-во Проспект, 2007. - 648с.</w:t>
      </w:r>
    </w:p>
    <w:p w:rsidR="00006791" w:rsidRPr="00307988" w:rsidRDefault="00006791" w:rsidP="00006791">
      <w:pPr>
        <w:pStyle w:val="a3"/>
        <w:numPr>
          <w:ilvl w:val="0"/>
          <w:numId w:val="9"/>
        </w:numPr>
        <w:spacing w:after="0" w:line="360" w:lineRule="auto"/>
        <w:ind w:left="357" w:hanging="357"/>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shd w:val="clear" w:color="auto" w:fill="FFFFFF"/>
          <w:lang w:eastAsia="ru-RU"/>
        </w:rPr>
        <w:t>Люблинский В.В. Социальная политика в условиях глобализации: опыт развитых стран / В.В. Люблинский – М.: ПОЛИС, 2008. - № 6. - С. 152</w:t>
      </w:r>
    </w:p>
    <w:p w:rsidR="00442D1B" w:rsidRPr="00442D1B" w:rsidRDefault="00442D1B" w:rsidP="00345776">
      <w:pPr>
        <w:pStyle w:val="a3"/>
        <w:numPr>
          <w:ilvl w:val="0"/>
          <w:numId w:val="9"/>
        </w:numPr>
        <w:tabs>
          <w:tab w:val="left" w:pos="142"/>
          <w:tab w:val="left" w:pos="426"/>
          <w:tab w:val="left" w:pos="567"/>
          <w:tab w:val="num" w:pos="851"/>
        </w:tabs>
        <w:spacing w:after="0" w:line="360" w:lineRule="auto"/>
        <w:ind w:left="357" w:hanging="357"/>
        <w:jc w:val="both"/>
        <w:rPr>
          <w:rFonts w:ascii="Times New Roman" w:hAnsi="Times New Roman"/>
          <w:sz w:val="28"/>
          <w:szCs w:val="28"/>
          <w:lang w:val="uk-UA"/>
        </w:rPr>
      </w:pPr>
      <w:r w:rsidRPr="00442D1B">
        <w:rPr>
          <w:rFonts w:ascii="Times New Roman" w:hAnsi="Times New Roman"/>
          <w:sz w:val="28"/>
          <w:szCs w:val="28"/>
          <w:lang w:val="uk-UA"/>
        </w:rPr>
        <w:t>Методичні рекомендації до написання дипломних робіт ОКР «бакалавр» спеціальності «Соціальна робота» / [Л.М.Дунаєва, У.В.Варнава, Т.П.Хлівнюк, М.І.Брагар]. – О : ВМВ, 2016. – 39 с.</w:t>
      </w:r>
    </w:p>
    <w:p w:rsidR="00442D1B" w:rsidRPr="00442D1B" w:rsidRDefault="00442D1B" w:rsidP="00345776">
      <w:pPr>
        <w:pStyle w:val="a3"/>
        <w:numPr>
          <w:ilvl w:val="0"/>
          <w:numId w:val="9"/>
        </w:numPr>
        <w:tabs>
          <w:tab w:val="left" w:pos="142"/>
          <w:tab w:val="left" w:pos="426"/>
          <w:tab w:val="left" w:pos="567"/>
          <w:tab w:val="num" w:pos="851"/>
        </w:tabs>
        <w:spacing w:after="0" w:line="360" w:lineRule="auto"/>
        <w:ind w:left="357" w:hanging="357"/>
        <w:jc w:val="both"/>
        <w:rPr>
          <w:rFonts w:ascii="Times New Roman" w:hAnsi="Times New Roman"/>
          <w:sz w:val="28"/>
          <w:szCs w:val="28"/>
          <w:lang w:val="uk-UA"/>
        </w:rPr>
      </w:pPr>
      <w:r w:rsidRPr="00442D1B">
        <w:rPr>
          <w:rFonts w:ascii="Times New Roman" w:hAnsi="Times New Roman"/>
          <w:sz w:val="28"/>
          <w:szCs w:val="28"/>
          <w:lang w:val="uk-UA"/>
        </w:rPr>
        <w:t>Методичні рекомендації до написання дипломних робіт ОКР «магістр» спеціальності «Соціальна робота» / [Л.М.Дунаєва, У.В.Варнава, Т.П.Хлівнюк, М.І.Брагар]. – О : ВМВ, 2015. – 39 с.</w:t>
      </w:r>
    </w:p>
    <w:p w:rsidR="00006791" w:rsidRPr="00373F8A" w:rsidRDefault="00006791" w:rsidP="00006791">
      <w:pPr>
        <w:pStyle w:val="a3"/>
        <w:numPr>
          <w:ilvl w:val="0"/>
          <w:numId w:val="9"/>
        </w:numPr>
        <w:shd w:val="clear" w:color="auto" w:fill="FFFFFF"/>
        <w:spacing w:after="0" w:line="360" w:lineRule="auto"/>
        <w:ind w:left="357" w:hanging="357"/>
        <w:jc w:val="both"/>
        <w:rPr>
          <w:rFonts w:ascii="Times New Roman" w:eastAsia="Times New Roman" w:hAnsi="Times New Roman" w:cs="Times New Roman"/>
          <w:color w:val="000000" w:themeColor="text1"/>
          <w:sz w:val="28"/>
          <w:szCs w:val="28"/>
          <w:lang w:val="uk-UA" w:eastAsia="ru-RU"/>
        </w:rPr>
      </w:pPr>
      <w:r w:rsidRPr="00373F8A">
        <w:rPr>
          <w:rFonts w:ascii="Times New Roman" w:eastAsia="Times New Roman" w:hAnsi="Times New Roman" w:cs="Times New Roman"/>
          <w:color w:val="000000" w:themeColor="text1"/>
          <w:sz w:val="28"/>
          <w:szCs w:val="28"/>
          <w:lang w:val="uk-UA" w:eastAsia="ru-RU"/>
        </w:rPr>
        <w:t xml:space="preserve">Надточій Б.В. Соціальне страхування в контексті історії / Б.В. Надточій Соціальний захист. - К.: Правда, 2007. - </w:t>
      </w:r>
      <w:r w:rsidRPr="00373F8A">
        <w:rPr>
          <w:rFonts w:ascii="Times New Roman" w:eastAsia="Times New Roman" w:hAnsi="Times New Roman" w:cs="Times New Roman"/>
          <w:color w:val="000000" w:themeColor="text1"/>
          <w:sz w:val="28"/>
          <w:szCs w:val="28"/>
          <w:shd w:val="clear" w:color="auto" w:fill="FFFFFF"/>
          <w:lang w:val="uk-UA" w:eastAsia="ru-RU"/>
        </w:rPr>
        <w:t>№7 - С. 27-31</w:t>
      </w:r>
    </w:p>
    <w:p w:rsidR="00442D1B" w:rsidRPr="00442D1B" w:rsidRDefault="00442D1B" w:rsidP="00345776">
      <w:pPr>
        <w:pStyle w:val="af1"/>
        <w:numPr>
          <w:ilvl w:val="0"/>
          <w:numId w:val="9"/>
        </w:numPr>
        <w:tabs>
          <w:tab w:val="left" w:pos="426"/>
          <w:tab w:val="num" w:pos="851"/>
        </w:tabs>
        <w:spacing w:line="360" w:lineRule="auto"/>
        <w:ind w:left="357" w:hanging="357"/>
        <w:rPr>
          <w:rFonts w:ascii="Times New Roman" w:hAnsi="Times New Roman"/>
          <w:sz w:val="28"/>
          <w:szCs w:val="28"/>
        </w:rPr>
      </w:pPr>
      <w:r w:rsidRPr="00442D1B">
        <w:rPr>
          <w:rFonts w:ascii="Times New Roman" w:hAnsi="Times New Roman"/>
          <w:sz w:val="28"/>
          <w:szCs w:val="28"/>
        </w:rPr>
        <w:t>Основи теорії та методології соціальної роботи. Підручник. / [Л. М. Дунаєва, М. Б.Коробіцина, М. Г.Лаврова, У. В. Варнава] – Одеса, 2011.—267 с.</w:t>
      </w:r>
    </w:p>
    <w:p w:rsidR="00006791" w:rsidRPr="00307988" w:rsidRDefault="00006791" w:rsidP="00006791">
      <w:pPr>
        <w:pStyle w:val="a3"/>
        <w:numPr>
          <w:ilvl w:val="0"/>
          <w:numId w:val="9"/>
        </w:numPr>
        <w:spacing w:after="0" w:line="360" w:lineRule="auto"/>
        <w:ind w:left="357" w:hanging="357"/>
        <w:jc w:val="both"/>
        <w:rPr>
          <w:rFonts w:ascii="Times New Roman" w:hAnsi="Times New Roman" w:cs="Times New Roman"/>
          <w:color w:val="000000" w:themeColor="text1"/>
          <w:sz w:val="28"/>
          <w:szCs w:val="28"/>
        </w:rPr>
      </w:pPr>
      <w:r w:rsidRPr="00307988">
        <w:rPr>
          <w:rFonts w:ascii="Times New Roman" w:hAnsi="Times New Roman" w:cs="Times New Roman"/>
          <w:color w:val="000000" w:themeColor="text1"/>
          <w:sz w:val="28"/>
          <w:szCs w:val="28"/>
        </w:rPr>
        <w:t>Павленок П.Д. Основы социальной работы / П.Д. Павленок. - М.: РИОР, 2010. - 160с.</w:t>
      </w:r>
    </w:p>
    <w:p w:rsidR="00006791" w:rsidRPr="00307988" w:rsidRDefault="00006791" w:rsidP="00006791">
      <w:pPr>
        <w:pStyle w:val="a3"/>
        <w:numPr>
          <w:ilvl w:val="0"/>
          <w:numId w:val="9"/>
        </w:numPr>
        <w:spacing w:after="0" w:line="360" w:lineRule="auto"/>
        <w:ind w:left="357" w:hanging="357"/>
        <w:jc w:val="both"/>
        <w:rPr>
          <w:rFonts w:ascii="Times New Roman" w:hAnsi="Times New Roman" w:cs="Times New Roman"/>
          <w:color w:val="000000" w:themeColor="text1"/>
          <w:sz w:val="28"/>
          <w:szCs w:val="28"/>
          <w:shd w:val="clear" w:color="auto" w:fill="FFFFFF"/>
        </w:rPr>
      </w:pPr>
      <w:r w:rsidRPr="00307988">
        <w:rPr>
          <w:rFonts w:ascii="Times New Roman" w:hAnsi="Times New Roman" w:cs="Times New Roman"/>
          <w:color w:val="000000" w:themeColor="text1"/>
          <w:sz w:val="28"/>
          <w:szCs w:val="28"/>
          <w:shd w:val="clear" w:color="auto" w:fill="FFFFFF"/>
        </w:rPr>
        <w:t>Селищев А.С. Китайская экономика в</w:t>
      </w:r>
      <w:r w:rsidRPr="00307988">
        <w:rPr>
          <w:rStyle w:val="apple-converted-space"/>
          <w:rFonts w:ascii="Times New Roman" w:hAnsi="Times New Roman" w:cs="Times New Roman"/>
          <w:color w:val="000000" w:themeColor="text1"/>
          <w:sz w:val="28"/>
          <w:szCs w:val="28"/>
          <w:shd w:val="clear" w:color="auto" w:fill="FFFFFF"/>
        </w:rPr>
        <w:t> </w:t>
      </w:r>
      <w:r w:rsidRPr="00307988">
        <w:rPr>
          <w:rFonts w:ascii="Times New Roman" w:hAnsi="Times New Roman" w:cs="Times New Roman"/>
          <w:color w:val="000000" w:themeColor="text1"/>
          <w:sz w:val="28"/>
          <w:szCs w:val="28"/>
          <w:shd w:val="clear" w:color="auto" w:fill="FFFFFF"/>
        </w:rPr>
        <w:t>XXI</w:t>
      </w:r>
      <w:r w:rsidRPr="00307988">
        <w:rPr>
          <w:rStyle w:val="apple-converted-space"/>
          <w:rFonts w:ascii="Times New Roman" w:hAnsi="Times New Roman" w:cs="Times New Roman"/>
          <w:color w:val="000000" w:themeColor="text1"/>
          <w:sz w:val="28"/>
          <w:szCs w:val="28"/>
          <w:shd w:val="clear" w:color="auto" w:fill="FFFFFF"/>
        </w:rPr>
        <w:t> </w:t>
      </w:r>
      <w:r w:rsidRPr="00307988">
        <w:rPr>
          <w:rFonts w:ascii="Times New Roman" w:hAnsi="Times New Roman" w:cs="Times New Roman"/>
          <w:color w:val="000000" w:themeColor="text1"/>
          <w:sz w:val="28"/>
          <w:szCs w:val="28"/>
          <w:shd w:val="clear" w:color="auto" w:fill="FFFFFF"/>
        </w:rPr>
        <w:t>веке / А.С. Селищев. - СПБ: Питер, 2004. - 240с.</w:t>
      </w:r>
    </w:p>
    <w:p w:rsidR="00006791" w:rsidRPr="00307988" w:rsidRDefault="00006791" w:rsidP="00006791">
      <w:pPr>
        <w:pStyle w:val="a3"/>
        <w:numPr>
          <w:ilvl w:val="0"/>
          <w:numId w:val="9"/>
        </w:numPr>
        <w:shd w:val="clear" w:color="auto" w:fill="FFFFFF"/>
        <w:spacing w:after="0" w:line="360" w:lineRule="auto"/>
        <w:ind w:left="357" w:hanging="357"/>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Сергеев А.Е. Социальная политика Европейского Союза / А.Е. Сергеев. </w:t>
      </w:r>
      <w:r w:rsidRPr="00307988">
        <w:rPr>
          <w:rFonts w:ascii="Times New Roman" w:hAnsi="Times New Roman" w:cs="Times New Roman"/>
          <w:color w:val="000000" w:themeColor="text1"/>
          <w:sz w:val="28"/>
          <w:szCs w:val="28"/>
        </w:rPr>
        <w:t xml:space="preserve">- М.: </w:t>
      </w:r>
      <w:r w:rsidRPr="00307988">
        <w:rPr>
          <w:rFonts w:ascii="Times New Roman" w:eastAsia="Times New Roman" w:hAnsi="Times New Roman" w:cs="Times New Roman"/>
          <w:color w:val="000000" w:themeColor="text1"/>
          <w:sz w:val="28"/>
          <w:szCs w:val="28"/>
          <w:lang w:eastAsia="ru-RU"/>
        </w:rPr>
        <w:t xml:space="preserve">Известия Российского государственного педагогического университета им. А.И. Герцена, 2009. - </w:t>
      </w:r>
      <w:r w:rsidRPr="00307988">
        <w:rPr>
          <w:rFonts w:ascii="Times New Roman" w:eastAsia="Times New Roman" w:hAnsi="Times New Roman" w:cs="Times New Roman"/>
          <w:color w:val="000000" w:themeColor="text1"/>
          <w:sz w:val="28"/>
          <w:szCs w:val="28"/>
          <w:shd w:val="clear" w:color="auto" w:fill="FFFFFF"/>
          <w:lang w:eastAsia="ru-RU"/>
        </w:rPr>
        <w:t>№ 93 - С. 5-11</w:t>
      </w:r>
    </w:p>
    <w:p w:rsidR="00006791" w:rsidRPr="00307988" w:rsidRDefault="00006791" w:rsidP="00006791">
      <w:pPr>
        <w:pStyle w:val="a3"/>
        <w:numPr>
          <w:ilvl w:val="0"/>
          <w:numId w:val="9"/>
        </w:numPr>
        <w:shd w:val="clear" w:color="auto" w:fill="FFFFFF"/>
        <w:spacing w:after="0" w:line="360" w:lineRule="auto"/>
        <w:ind w:left="357" w:hanging="357"/>
        <w:jc w:val="both"/>
        <w:rPr>
          <w:rFonts w:ascii="Times New Roman" w:eastAsia="Times New Roman" w:hAnsi="Times New Roman" w:cs="Times New Roman"/>
          <w:color w:val="000000" w:themeColor="text1"/>
          <w:sz w:val="28"/>
          <w:szCs w:val="28"/>
          <w:lang w:eastAsia="ru-RU"/>
        </w:rPr>
      </w:pPr>
      <w:r w:rsidRPr="00307988">
        <w:rPr>
          <w:rFonts w:ascii="Times New Roman" w:hAnsi="Times New Roman" w:cs="Times New Roman"/>
          <w:color w:val="000000" w:themeColor="text1"/>
          <w:sz w:val="28"/>
          <w:szCs w:val="28"/>
        </w:rPr>
        <w:t>Сидорина Т.Ю. Два века социальной политики / Т.Ю. Сидорина. - М.: Гос. гуманит. ун-т, 2005. - 442с.</w:t>
      </w:r>
    </w:p>
    <w:p w:rsidR="00006791" w:rsidRPr="00307988" w:rsidRDefault="00006791" w:rsidP="00006791">
      <w:pPr>
        <w:numPr>
          <w:ilvl w:val="0"/>
          <w:numId w:val="9"/>
        </w:numPr>
        <w:shd w:val="clear" w:color="auto" w:fill="FFFFFF"/>
        <w:spacing w:after="0" w:line="360" w:lineRule="auto"/>
        <w:ind w:left="357" w:hanging="357"/>
        <w:jc w:val="both"/>
        <w:textAlignment w:val="baseline"/>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Стрежнева М.В. Проблемы социальной политики в Европейском союзе / М.В. Стрежнева Мировая экономика и международные отношения. – СПБ: Питер, 2006. № 8 - С. 22-31</w:t>
      </w:r>
    </w:p>
    <w:p w:rsidR="00006791" w:rsidRPr="00307988" w:rsidRDefault="00006791" w:rsidP="00006791">
      <w:pPr>
        <w:pStyle w:val="a3"/>
        <w:numPr>
          <w:ilvl w:val="0"/>
          <w:numId w:val="9"/>
        </w:numPr>
        <w:shd w:val="clear" w:color="auto" w:fill="FFFFFF"/>
        <w:spacing w:after="0" w:line="360" w:lineRule="auto"/>
        <w:ind w:left="357" w:hanging="357"/>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Терещенко Г.Н. Социально-экономические преобразования в странах Евросоюза / Г.Н. Терещенко Актуальные проблемы экономической политики. – К.: Правда, 2009. - № 4. - С. 24</w:t>
      </w:r>
    </w:p>
    <w:p w:rsidR="00006791" w:rsidRPr="00307988" w:rsidRDefault="00006791" w:rsidP="00006791">
      <w:pPr>
        <w:pStyle w:val="a3"/>
        <w:numPr>
          <w:ilvl w:val="0"/>
          <w:numId w:val="9"/>
        </w:numPr>
        <w:shd w:val="clear" w:color="auto" w:fill="FFFFFF"/>
        <w:spacing w:after="0" w:line="360" w:lineRule="auto"/>
        <w:ind w:left="357" w:hanging="357"/>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Тимофеева О.Ф. Кризис в Европейском союзе / О.Ф. Тимофеева. – М.: Книжный мир, 2011. - 160с.</w:t>
      </w:r>
    </w:p>
    <w:p w:rsidR="00006791" w:rsidRPr="00307988" w:rsidRDefault="00006791" w:rsidP="00331DB3">
      <w:pPr>
        <w:numPr>
          <w:ilvl w:val="0"/>
          <w:numId w:val="9"/>
        </w:numPr>
        <w:shd w:val="clear" w:color="auto" w:fill="FFFFFF"/>
        <w:spacing w:after="0" w:line="360" w:lineRule="auto"/>
        <w:ind w:left="357" w:hanging="357"/>
        <w:jc w:val="both"/>
        <w:textAlignment w:val="baseline"/>
        <w:rPr>
          <w:rFonts w:ascii="Times New Roman" w:eastAsia="Times New Roman" w:hAnsi="Times New Roman" w:cs="Times New Roman"/>
          <w:color w:val="000000" w:themeColor="text1"/>
          <w:sz w:val="28"/>
          <w:szCs w:val="28"/>
          <w:lang w:eastAsia="ru-RU"/>
        </w:rPr>
      </w:pPr>
      <w:r w:rsidRPr="00307988">
        <w:rPr>
          <w:rFonts w:ascii="Times New Roman" w:hAnsi="Times New Roman" w:cs="Times New Roman"/>
          <w:color w:val="000000" w:themeColor="text1"/>
          <w:sz w:val="28"/>
          <w:szCs w:val="28"/>
        </w:rPr>
        <w:t xml:space="preserve">Ушкалов И.С. Демографическое настоящее и будущее Европы / </w:t>
      </w:r>
      <w:r w:rsidR="00331DB3" w:rsidRPr="00307988">
        <w:rPr>
          <w:rFonts w:ascii="Times New Roman" w:hAnsi="Times New Roman" w:cs="Times New Roman"/>
          <w:color w:val="000000" w:themeColor="text1"/>
          <w:sz w:val="28"/>
          <w:szCs w:val="28"/>
        </w:rPr>
        <w:t xml:space="preserve">                 </w:t>
      </w:r>
      <w:r w:rsidRPr="00307988">
        <w:rPr>
          <w:rFonts w:ascii="Times New Roman" w:hAnsi="Times New Roman" w:cs="Times New Roman"/>
          <w:color w:val="000000" w:themeColor="text1"/>
          <w:sz w:val="28"/>
          <w:szCs w:val="28"/>
        </w:rPr>
        <w:t xml:space="preserve">И.С. Ушкалов. - К.: "МЭ и МО", 2003. - №6 - С. 134 </w:t>
      </w:r>
    </w:p>
    <w:p w:rsidR="00006791" w:rsidRPr="00307988" w:rsidRDefault="00006791" w:rsidP="00006791">
      <w:pPr>
        <w:pStyle w:val="a3"/>
        <w:numPr>
          <w:ilvl w:val="0"/>
          <w:numId w:val="9"/>
        </w:numPr>
        <w:shd w:val="clear" w:color="auto" w:fill="FFFFFF"/>
        <w:spacing w:after="0" w:line="360" w:lineRule="auto"/>
        <w:ind w:left="357" w:hanging="357"/>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 Холостова, Е.И. Социальная политика / Е.И. Холостова: Учеб. пособие. - М.: ИНФРА-М, 2001. - 302с.</w:t>
      </w:r>
    </w:p>
    <w:p w:rsidR="00006791" w:rsidRPr="00307988" w:rsidRDefault="00006791" w:rsidP="00006791">
      <w:pPr>
        <w:pStyle w:val="a3"/>
        <w:numPr>
          <w:ilvl w:val="0"/>
          <w:numId w:val="9"/>
        </w:numPr>
        <w:shd w:val="clear" w:color="auto" w:fill="FFFFFF"/>
        <w:spacing w:after="0" w:line="360" w:lineRule="auto"/>
        <w:ind w:left="357" w:hanging="357"/>
        <w:jc w:val="both"/>
        <w:rPr>
          <w:rFonts w:ascii="Times New Roman" w:eastAsia="Times New Roman" w:hAnsi="Times New Roman" w:cs="Times New Roman"/>
          <w:color w:val="000000" w:themeColor="text1"/>
          <w:sz w:val="28"/>
          <w:szCs w:val="28"/>
          <w:lang w:eastAsia="ru-RU"/>
        </w:rPr>
      </w:pPr>
      <w:r w:rsidRPr="00307988">
        <w:rPr>
          <w:rFonts w:ascii="Times New Roman" w:hAnsi="Times New Roman" w:cs="Times New Roman"/>
          <w:color w:val="000000" w:themeColor="text1"/>
          <w:sz w:val="28"/>
          <w:szCs w:val="28"/>
        </w:rPr>
        <w:t>Юдина В.П. Механизмы защиты социальной сферы (на примере стран Западной Европы) / В.П. Юдин - М.: Наука, 2008. - 375с.</w:t>
      </w:r>
    </w:p>
    <w:p w:rsidR="00006791" w:rsidRPr="00307988" w:rsidRDefault="00006791" w:rsidP="00006791">
      <w:pPr>
        <w:pStyle w:val="a3"/>
        <w:numPr>
          <w:ilvl w:val="0"/>
          <w:numId w:val="9"/>
        </w:numPr>
        <w:shd w:val="clear" w:color="auto" w:fill="FFFFFF"/>
        <w:spacing w:after="0" w:line="360" w:lineRule="auto"/>
        <w:ind w:left="357" w:hanging="357"/>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Ярошенко І.С. Право соціального забезпечення / І.С. Ярошенко. - К.: КНЕУ, 2005. - 232с.</w:t>
      </w:r>
    </w:p>
    <w:p w:rsidR="00E2108E" w:rsidRPr="00373F8A" w:rsidRDefault="003F3B83"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val="en-US" w:eastAsia="ru-RU"/>
        </w:rPr>
      </w:pPr>
      <w:r w:rsidRPr="00307988">
        <w:rPr>
          <w:rFonts w:ascii="Times New Roman" w:hAnsi="Times New Roman" w:cs="Times New Roman"/>
          <w:color w:val="000000" w:themeColor="text1"/>
          <w:sz w:val="28"/>
          <w:szCs w:val="28"/>
          <w:lang w:val="en-US"/>
        </w:rPr>
        <w:t>Kwon H.</w:t>
      </w:r>
      <w:r w:rsidR="005E3CF1" w:rsidRPr="00307988">
        <w:rPr>
          <w:rFonts w:ascii="Times New Roman" w:hAnsi="Times New Roman" w:cs="Times New Roman"/>
          <w:color w:val="000000" w:themeColor="text1"/>
          <w:sz w:val="28"/>
          <w:szCs w:val="28"/>
          <w:lang w:val="en-US"/>
        </w:rPr>
        <w:t xml:space="preserve">J. </w:t>
      </w:r>
      <w:r w:rsidR="00E2108E" w:rsidRPr="00307988">
        <w:rPr>
          <w:rFonts w:ascii="Times New Roman" w:hAnsi="Times New Roman" w:cs="Times New Roman"/>
          <w:color w:val="000000" w:themeColor="text1"/>
          <w:sz w:val="28"/>
          <w:szCs w:val="28"/>
          <w:lang w:val="en-US"/>
        </w:rPr>
        <w:t>“The reform of the development</w:t>
      </w:r>
      <w:r w:rsidR="005E3CF1" w:rsidRPr="00307988">
        <w:rPr>
          <w:rFonts w:ascii="Times New Roman" w:hAnsi="Times New Roman" w:cs="Times New Roman"/>
          <w:color w:val="000000" w:themeColor="text1"/>
          <w:sz w:val="28"/>
          <w:szCs w:val="28"/>
          <w:lang w:val="en-US"/>
        </w:rPr>
        <w:t>al welfare state in East Asia.”</w:t>
      </w:r>
      <w:r w:rsidR="005E3CF1" w:rsidRPr="00373F8A">
        <w:rPr>
          <w:rFonts w:ascii="Times New Roman" w:hAnsi="Times New Roman" w:cs="Times New Roman"/>
          <w:color w:val="000000" w:themeColor="text1"/>
          <w:sz w:val="28"/>
          <w:szCs w:val="28"/>
          <w:lang w:val="en-US"/>
        </w:rPr>
        <w:t xml:space="preserve"> </w:t>
      </w:r>
      <w:r w:rsidR="005E3CF1" w:rsidRPr="00307988">
        <w:rPr>
          <w:rFonts w:ascii="Times New Roman" w:hAnsi="Times New Roman" w:cs="Times New Roman"/>
          <w:color w:val="000000" w:themeColor="text1"/>
          <w:sz w:val="28"/>
          <w:szCs w:val="28"/>
          <w:lang w:val="en-US"/>
        </w:rPr>
        <w:t>/</w:t>
      </w:r>
      <w:r w:rsidR="005E3CF1" w:rsidRPr="00373F8A">
        <w:rPr>
          <w:rFonts w:ascii="Times New Roman" w:hAnsi="Times New Roman" w:cs="Times New Roman"/>
          <w:color w:val="000000" w:themeColor="text1"/>
          <w:sz w:val="28"/>
          <w:szCs w:val="28"/>
          <w:lang w:val="en-US"/>
        </w:rPr>
        <w:t xml:space="preserve">        </w:t>
      </w:r>
      <w:r w:rsidR="005E3CF1" w:rsidRPr="00307988">
        <w:rPr>
          <w:rFonts w:ascii="Times New Roman" w:hAnsi="Times New Roman" w:cs="Times New Roman"/>
          <w:color w:val="000000" w:themeColor="text1"/>
          <w:sz w:val="28"/>
          <w:szCs w:val="28"/>
          <w:lang w:val="en-US"/>
        </w:rPr>
        <w:t>H.J. Kwon</w:t>
      </w:r>
      <w:r w:rsidR="005E3CF1" w:rsidRPr="00373F8A">
        <w:rPr>
          <w:rFonts w:ascii="Times New Roman" w:hAnsi="Times New Roman" w:cs="Times New Roman"/>
          <w:color w:val="000000" w:themeColor="text1"/>
          <w:sz w:val="28"/>
          <w:szCs w:val="28"/>
          <w:lang w:val="en-US"/>
        </w:rPr>
        <w:t xml:space="preserve">. - </w:t>
      </w:r>
      <w:r w:rsidR="00E2108E" w:rsidRPr="00373F8A">
        <w:rPr>
          <w:rFonts w:ascii="Times New Roman" w:hAnsi="Times New Roman" w:cs="Times New Roman"/>
          <w:color w:val="000000" w:themeColor="text1"/>
          <w:sz w:val="28"/>
          <w:szCs w:val="28"/>
          <w:lang w:val="en-US"/>
        </w:rPr>
        <w:t>International Journal of Social Welfare</w:t>
      </w:r>
      <w:r w:rsidR="005E3CF1" w:rsidRPr="00373F8A">
        <w:rPr>
          <w:rFonts w:ascii="Times New Roman" w:hAnsi="Times New Roman" w:cs="Times New Roman"/>
          <w:color w:val="000000" w:themeColor="text1"/>
          <w:sz w:val="28"/>
          <w:szCs w:val="28"/>
          <w:lang w:val="en-US"/>
        </w:rPr>
        <w:t xml:space="preserve">, </w:t>
      </w:r>
      <w:r w:rsidR="005E3CF1" w:rsidRPr="00307988">
        <w:rPr>
          <w:rFonts w:ascii="Times New Roman" w:hAnsi="Times New Roman" w:cs="Times New Roman"/>
          <w:color w:val="000000" w:themeColor="text1"/>
          <w:sz w:val="28"/>
          <w:szCs w:val="28"/>
          <w:lang w:val="en-US"/>
        </w:rPr>
        <w:t>2009</w:t>
      </w:r>
      <w:r w:rsidR="005E3CF1" w:rsidRPr="00373F8A">
        <w:rPr>
          <w:rFonts w:ascii="Times New Roman" w:hAnsi="Times New Roman" w:cs="Times New Roman"/>
          <w:color w:val="000000" w:themeColor="text1"/>
          <w:sz w:val="28"/>
          <w:szCs w:val="28"/>
          <w:lang w:val="en-US"/>
        </w:rPr>
        <w:t xml:space="preserve">. – </w:t>
      </w:r>
      <w:r w:rsidR="005E3CF1" w:rsidRPr="00307988">
        <w:rPr>
          <w:rFonts w:ascii="Times New Roman" w:hAnsi="Times New Roman" w:cs="Times New Roman"/>
          <w:color w:val="000000" w:themeColor="text1"/>
          <w:sz w:val="28"/>
          <w:szCs w:val="28"/>
          <w:lang w:val="en-US"/>
        </w:rPr>
        <w:t xml:space="preserve">P. </w:t>
      </w:r>
      <w:r w:rsidR="005E3CF1" w:rsidRPr="00373F8A">
        <w:rPr>
          <w:rFonts w:ascii="Times New Roman" w:hAnsi="Times New Roman" w:cs="Times New Roman"/>
          <w:color w:val="000000" w:themeColor="text1"/>
          <w:sz w:val="28"/>
          <w:szCs w:val="28"/>
          <w:lang w:val="en-US"/>
        </w:rPr>
        <w:t>12-</w:t>
      </w:r>
      <w:r w:rsidR="00E2108E" w:rsidRPr="00373F8A">
        <w:rPr>
          <w:rFonts w:ascii="Times New Roman" w:hAnsi="Times New Roman" w:cs="Times New Roman"/>
          <w:color w:val="000000" w:themeColor="text1"/>
          <w:sz w:val="28"/>
          <w:szCs w:val="28"/>
          <w:lang w:val="en-US"/>
        </w:rPr>
        <w:t>21.</w:t>
      </w:r>
    </w:p>
    <w:p w:rsidR="00E2108E" w:rsidRPr="00307988" w:rsidRDefault="003F3B83"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val="en-US" w:eastAsia="ru-RU"/>
        </w:rPr>
      </w:pPr>
      <w:r w:rsidRPr="00307988">
        <w:rPr>
          <w:rFonts w:ascii="Times New Roman" w:hAnsi="Times New Roman" w:cs="Times New Roman"/>
          <w:color w:val="000000" w:themeColor="text1"/>
          <w:sz w:val="28"/>
          <w:szCs w:val="28"/>
          <w:lang w:val="en-US"/>
        </w:rPr>
        <w:t>Schmitt C.</w:t>
      </w:r>
      <w:r w:rsidR="00E2108E" w:rsidRPr="00307988">
        <w:rPr>
          <w:rFonts w:ascii="Times New Roman" w:hAnsi="Times New Roman" w:cs="Times New Roman"/>
          <w:color w:val="000000" w:themeColor="text1"/>
          <w:sz w:val="28"/>
          <w:szCs w:val="28"/>
          <w:lang w:val="en-US"/>
        </w:rPr>
        <w:t>H. “The Global Emergence of Social Protection: Explaining Social Security Legislation 1820-201</w:t>
      </w:r>
      <w:r w:rsidR="005E3CF1" w:rsidRPr="00373F8A">
        <w:rPr>
          <w:rFonts w:ascii="Times New Roman" w:hAnsi="Times New Roman" w:cs="Times New Roman"/>
          <w:color w:val="000000" w:themeColor="text1"/>
          <w:sz w:val="28"/>
          <w:szCs w:val="28"/>
          <w:lang w:val="en-US"/>
        </w:rPr>
        <w:t>5</w:t>
      </w:r>
      <w:r w:rsidR="00E2108E" w:rsidRPr="00307988">
        <w:rPr>
          <w:rFonts w:ascii="Times New Roman" w:hAnsi="Times New Roman" w:cs="Times New Roman"/>
          <w:color w:val="000000" w:themeColor="text1"/>
          <w:sz w:val="28"/>
          <w:szCs w:val="28"/>
          <w:lang w:val="en-US"/>
        </w:rPr>
        <w:t>.”</w:t>
      </w:r>
      <w:r w:rsidR="005E3CF1" w:rsidRPr="00373F8A">
        <w:rPr>
          <w:rFonts w:ascii="Times New Roman" w:hAnsi="Times New Roman" w:cs="Times New Roman"/>
          <w:color w:val="000000" w:themeColor="text1"/>
          <w:sz w:val="28"/>
          <w:szCs w:val="28"/>
          <w:lang w:val="en-US"/>
        </w:rPr>
        <w:t>/</w:t>
      </w:r>
      <w:r w:rsidR="00E2108E" w:rsidRPr="00307988">
        <w:rPr>
          <w:rFonts w:ascii="Times New Roman" w:hAnsi="Times New Roman" w:cs="Times New Roman"/>
          <w:color w:val="000000" w:themeColor="text1"/>
          <w:sz w:val="28"/>
          <w:szCs w:val="28"/>
          <w:lang w:val="en-US"/>
        </w:rPr>
        <w:t xml:space="preserve"> </w:t>
      </w:r>
      <w:r w:rsidR="005E3CF1" w:rsidRPr="00307988">
        <w:rPr>
          <w:rFonts w:ascii="Times New Roman" w:hAnsi="Times New Roman" w:cs="Times New Roman"/>
          <w:color w:val="000000" w:themeColor="text1"/>
          <w:sz w:val="28"/>
          <w:szCs w:val="28"/>
          <w:lang w:val="en-US"/>
        </w:rPr>
        <w:t xml:space="preserve">C.H. Schmitt </w:t>
      </w:r>
      <w:r w:rsidR="00E2108E" w:rsidRPr="00307988">
        <w:rPr>
          <w:rFonts w:ascii="Times New Roman" w:hAnsi="Times New Roman" w:cs="Times New Roman"/>
          <w:color w:val="000000" w:themeColor="text1"/>
          <w:sz w:val="28"/>
          <w:szCs w:val="28"/>
          <w:lang w:val="en-US"/>
        </w:rPr>
        <w:t>Politics &amp; Society</w:t>
      </w:r>
      <w:r w:rsidR="005E3CF1" w:rsidRPr="00307988">
        <w:rPr>
          <w:rFonts w:ascii="Times New Roman" w:hAnsi="Times New Roman" w:cs="Times New Roman"/>
          <w:color w:val="000000" w:themeColor="text1"/>
          <w:sz w:val="28"/>
          <w:szCs w:val="28"/>
        </w:rPr>
        <w:t>,</w:t>
      </w:r>
      <w:r w:rsidR="005E3CF1" w:rsidRPr="00307988">
        <w:rPr>
          <w:rFonts w:ascii="Times New Roman" w:hAnsi="Times New Roman" w:cs="Times New Roman"/>
          <w:color w:val="000000" w:themeColor="text1"/>
          <w:sz w:val="28"/>
          <w:szCs w:val="28"/>
          <w:lang w:val="en-US"/>
        </w:rPr>
        <w:t xml:space="preserve"> 2015</w:t>
      </w:r>
      <w:r w:rsidR="005E3CF1" w:rsidRPr="00307988">
        <w:rPr>
          <w:rFonts w:ascii="Times New Roman" w:hAnsi="Times New Roman" w:cs="Times New Roman"/>
          <w:color w:val="000000" w:themeColor="text1"/>
          <w:sz w:val="28"/>
          <w:szCs w:val="28"/>
        </w:rPr>
        <w:t>.</w:t>
      </w:r>
      <w:r w:rsidR="005E3CF1" w:rsidRPr="00307988">
        <w:rPr>
          <w:rFonts w:ascii="Times New Roman" w:hAnsi="Times New Roman" w:cs="Times New Roman"/>
          <w:color w:val="000000" w:themeColor="text1"/>
          <w:sz w:val="28"/>
          <w:szCs w:val="28"/>
          <w:lang w:val="en-US"/>
        </w:rPr>
        <w:t xml:space="preserve">-      </w:t>
      </w:r>
      <w:r w:rsidR="00E2108E" w:rsidRPr="00307988">
        <w:rPr>
          <w:rFonts w:ascii="Times New Roman" w:hAnsi="Times New Roman" w:cs="Times New Roman"/>
          <w:color w:val="000000" w:themeColor="text1"/>
          <w:sz w:val="28"/>
          <w:szCs w:val="28"/>
          <w:lang w:val="en-US"/>
        </w:rPr>
        <w:t>503-524</w:t>
      </w:r>
      <w:r w:rsidR="005E3CF1" w:rsidRPr="00307988">
        <w:rPr>
          <w:rFonts w:ascii="Times New Roman" w:hAnsi="Times New Roman" w:cs="Times New Roman"/>
          <w:color w:val="000000" w:themeColor="text1"/>
          <w:sz w:val="28"/>
          <w:szCs w:val="28"/>
          <w:lang w:val="en-US"/>
        </w:rPr>
        <w:t>p</w:t>
      </w:r>
      <w:r w:rsidR="00E2108E" w:rsidRPr="00307988">
        <w:rPr>
          <w:rFonts w:ascii="Times New Roman" w:hAnsi="Times New Roman" w:cs="Times New Roman"/>
          <w:color w:val="000000" w:themeColor="text1"/>
          <w:sz w:val="28"/>
          <w:szCs w:val="28"/>
          <w:lang w:val="en-US"/>
        </w:rPr>
        <w:t>.</w:t>
      </w:r>
    </w:p>
    <w:p w:rsidR="00E2108E" w:rsidRPr="00307988" w:rsidRDefault="005E3CF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hAnsi="Times New Roman" w:cs="Times New Roman"/>
          <w:color w:val="000000" w:themeColor="text1"/>
          <w:sz w:val="28"/>
          <w:szCs w:val="28"/>
          <w:lang w:val="en-US"/>
        </w:rPr>
        <w:t xml:space="preserve">Ha E. </w:t>
      </w:r>
      <w:r w:rsidR="00E2108E" w:rsidRPr="00307988">
        <w:rPr>
          <w:rFonts w:ascii="Times New Roman" w:hAnsi="Times New Roman" w:cs="Times New Roman"/>
          <w:color w:val="000000" w:themeColor="text1"/>
          <w:sz w:val="28"/>
          <w:szCs w:val="28"/>
          <w:lang w:val="en-US"/>
        </w:rPr>
        <w:t>“Globalization, Government Ideology, and Income Inequality in Developing Countries.”</w:t>
      </w:r>
      <w:r w:rsidRPr="00307988">
        <w:rPr>
          <w:rFonts w:ascii="Times New Roman" w:hAnsi="Times New Roman" w:cs="Times New Roman"/>
          <w:color w:val="000000" w:themeColor="text1"/>
          <w:sz w:val="28"/>
          <w:szCs w:val="28"/>
          <w:lang w:val="en-US"/>
        </w:rPr>
        <w:t>/ E. Ha</w:t>
      </w:r>
      <w:r w:rsidR="00E2108E" w:rsidRPr="00307988">
        <w:rPr>
          <w:rFonts w:ascii="Times New Roman" w:hAnsi="Times New Roman" w:cs="Times New Roman"/>
          <w:color w:val="000000" w:themeColor="text1"/>
          <w:sz w:val="28"/>
          <w:szCs w:val="28"/>
          <w:lang w:val="en-US"/>
        </w:rPr>
        <w:t xml:space="preserve"> Journal of P</w:t>
      </w:r>
      <w:r w:rsidR="00E2108E" w:rsidRPr="00307988">
        <w:rPr>
          <w:rFonts w:ascii="Times New Roman" w:hAnsi="Times New Roman" w:cs="Times New Roman"/>
          <w:color w:val="000000" w:themeColor="text1"/>
          <w:sz w:val="28"/>
          <w:szCs w:val="28"/>
        </w:rPr>
        <w:t>olitics</w:t>
      </w:r>
      <w:r w:rsidRPr="00307988">
        <w:rPr>
          <w:rFonts w:ascii="Times New Roman" w:hAnsi="Times New Roman" w:cs="Times New Roman"/>
          <w:color w:val="000000" w:themeColor="text1"/>
          <w:sz w:val="28"/>
          <w:szCs w:val="28"/>
          <w:lang w:val="en-US"/>
        </w:rPr>
        <w:t xml:space="preserve">, 2012. P. </w:t>
      </w:r>
      <w:r w:rsidR="00E2108E" w:rsidRPr="00307988">
        <w:rPr>
          <w:rFonts w:ascii="Times New Roman" w:hAnsi="Times New Roman" w:cs="Times New Roman"/>
          <w:color w:val="000000" w:themeColor="text1"/>
          <w:sz w:val="28"/>
          <w:szCs w:val="28"/>
        </w:rPr>
        <w:t>541-557.</w:t>
      </w:r>
    </w:p>
    <w:p w:rsidR="0027623F" w:rsidRPr="00307988" w:rsidRDefault="0027623F"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val="en-US" w:eastAsia="ru-RU"/>
        </w:rPr>
      </w:pPr>
      <w:r w:rsidRPr="00307988">
        <w:rPr>
          <w:rFonts w:ascii="Times New Roman" w:hAnsi="Times New Roman" w:cs="Times New Roman"/>
          <w:color w:val="000000" w:themeColor="text1"/>
          <w:sz w:val="28"/>
          <w:szCs w:val="28"/>
          <w:lang w:val="en-US"/>
        </w:rPr>
        <w:t>Eurostat, 2008, ESSPROS Manual: The European System of integrated Social Protection Statistics (ESSPROS), 2008 edition (Luxembourg: Eurostat).</w:t>
      </w:r>
    </w:p>
    <w:p w:rsidR="0027623F" w:rsidRPr="00307988" w:rsidRDefault="0027623F"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val="en-US" w:eastAsia="ru-RU"/>
        </w:rPr>
      </w:pPr>
      <w:r w:rsidRPr="00307988">
        <w:rPr>
          <w:rFonts w:ascii="Times New Roman" w:hAnsi="Times New Roman" w:cs="Times New Roman"/>
          <w:color w:val="000000" w:themeColor="text1"/>
          <w:sz w:val="28"/>
          <w:szCs w:val="28"/>
          <w:lang w:val="en-US"/>
        </w:rPr>
        <w:t>International Labour Organization (ILO), 2014, “World Social Protection Report 2014/15,” (Geneva: International Labour Office).</w:t>
      </w:r>
    </w:p>
    <w:p w:rsidR="0027623F" w:rsidRPr="00307988" w:rsidRDefault="0027623F"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hAnsi="Times New Roman" w:cs="Times New Roman"/>
          <w:color w:val="000000" w:themeColor="text1"/>
          <w:sz w:val="28"/>
          <w:szCs w:val="28"/>
          <w:shd w:val="clear" w:color="auto" w:fill="FFFFFF"/>
          <w:lang w:val="en-US"/>
        </w:rPr>
        <w:t>ADB. (</w:t>
      </w:r>
      <w:r w:rsidRPr="00307988">
        <w:rPr>
          <w:rStyle w:val="nlmyear"/>
          <w:rFonts w:ascii="Times New Roman" w:hAnsi="Times New Roman" w:cs="Times New Roman"/>
          <w:color w:val="000000" w:themeColor="text1"/>
          <w:sz w:val="28"/>
          <w:szCs w:val="28"/>
          <w:shd w:val="clear" w:color="auto" w:fill="FFFFFF"/>
          <w:lang w:val="en-US"/>
        </w:rPr>
        <w:t>2013</w:t>
      </w:r>
      <w:r w:rsidRPr="00307988">
        <w:rPr>
          <w:rFonts w:ascii="Times New Roman" w:hAnsi="Times New Roman" w:cs="Times New Roman"/>
          <w:color w:val="000000" w:themeColor="text1"/>
          <w:sz w:val="28"/>
          <w:szCs w:val="28"/>
          <w:shd w:val="clear" w:color="auto" w:fill="FFFFFF"/>
          <w:lang w:val="en-US"/>
        </w:rPr>
        <w:t>). The social protection index: Assessing results for Asia and the Pacific, (p.</w:t>
      </w:r>
      <w:r w:rsidRPr="00307988">
        <w:rPr>
          <w:rStyle w:val="apple-converted-space"/>
          <w:rFonts w:ascii="Times New Roman" w:hAnsi="Times New Roman" w:cs="Times New Roman"/>
          <w:color w:val="000000" w:themeColor="text1"/>
          <w:sz w:val="28"/>
          <w:szCs w:val="28"/>
          <w:shd w:val="clear" w:color="auto" w:fill="FFFFFF"/>
          <w:lang w:val="en-US"/>
        </w:rPr>
        <w:t> </w:t>
      </w:r>
      <w:r w:rsidRPr="00307988">
        <w:rPr>
          <w:rStyle w:val="nlmfpage"/>
          <w:rFonts w:ascii="Times New Roman" w:hAnsi="Times New Roman" w:cs="Times New Roman"/>
          <w:color w:val="000000" w:themeColor="text1"/>
          <w:sz w:val="28"/>
          <w:szCs w:val="28"/>
          <w:shd w:val="clear" w:color="auto" w:fill="FFFFFF"/>
          <w:lang w:val="en-US"/>
        </w:rPr>
        <w:t>11</w:t>
      </w:r>
      <w:r w:rsidRPr="00307988">
        <w:rPr>
          <w:rFonts w:ascii="Times New Roman" w:hAnsi="Times New Roman" w:cs="Times New Roman"/>
          <w:color w:val="000000" w:themeColor="text1"/>
          <w:sz w:val="28"/>
          <w:szCs w:val="28"/>
          <w:shd w:val="clear" w:color="auto" w:fill="FFFFFF"/>
          <w:lang w:val="en-US"/>
        </w:rPr>
        <w:t>).</w:t>
      </w:r>
      <w:r w:rsidRPr="00307988">
        <w:rPr>
          <w:rStyle w:val="apple-converted-space"/>
          <w:rFonts w:ascii="Times New Roman" w:hAnsi="Times New Roman" w:cs="Times New Roman"/>
          <w:color w:val="000000" w:themeColor="text1"/>
          <w:sz w:val="28"/>
          <w:szCs w:val="28"/>
          <w:shd w:val="clear" w:color="auto" w:fill="FFFFFF"/>
          <w:lang w:val="en-US"/>
        </w:rPr>
        <w:t> </w:t>
      </w:r>
      <w:r w:rsidRPr="00307988">
        <w:rPr>
          <w:rStyle w:val="nlmpublisher-loc"/>
          <w:rFonts w:ascii="Times New Roman" w:hAnsi="Times New Roman" w:cs="Times New Roman"/>
          <w:color w:val="000000" w:themeColor="text1"/>
          <w:sz w:val="28"/>
          <w:szCs w:val="28"/>
          <w:shd w:val="clear" w:color="auto" w:fill="FFFFFF"/>
        </w:rPr>
        <w:t>Manila</w:t>
      </w:r>
      <w:r w:rsidRPr="00307988">
        <w:rPr>
          <w:rFonts w:ascii="Times New Roman" w:hAnsi="Times New Roman" w:cs="Times New Roman"/>
          <w:color w:val="000000" w:themeColor="text1"/>
          <w:sz w:val="28"/>
          <w:szCs w:val="28"/>
          <w:shd w:val="clear" w:color="auto" w:fill="FFFFFF"/>
        </w:rPr>
        <w:t>:</w:t>
      </w:r>
      <w:r w:rsidRPr="00307988">
        <w:rPr>
          <w:rStyle w:val="apple-converted-space"/>
          <w:rFonts w:ascii="Times New Roman" w:hAnsi="Times New Roman" w:cs="Times New Roman"/>
          <w:color w:val="000000" w:themeColor="text1"/>
          <w:sz w:val="28"/>
          <w:szCs w:val="28"/>
          <w:shd w:val="clear" w:color="auto" w:fill="FFFFFF"/>
        </w:rPr>
        <w:t> </w:t>
      </w:r>
      <w:r w:rsidRPr="00307988">
        <w:rPr>
          <w:rStyle w:val="nlmpublisher-name"/>
          <w:rFonts w:ascii="Times New Roman" w:hAnsi="Times New Roman" w:cs="Times New Roman"/>
          <w:color w:val="000000" w:themeColor="text1"/>
          <w:sz w:val="28"/>
          <w:szCs w:val="28"/>
          <w:shd w:val="clear" w:color="auto" w:fill="FFFFFF"/>
        </w:rPr>
        <w:t>Asian Development Bank</w:t>
      </w:r>
      <w:r w:rsidRPr="00307988">
        <w:rPr>
          <w:rFonts w:ascii="Times New Roman" w:hAnsi="Times New Roman" w:cs="Times New Roman"/>
          <w:color w:val="000000" w:themeColor="text1"/>
          <w:sz w:val="28"/>
          <w:szCs w:val="28"/>
          <w:shd w:val="clear" w:color="auto" w:fill="FFFFFF"/>
        </w:rPr>
        <w:t>.</w:t>
      </w:r>
    </w:p>
    <w:p w:rsidR="0027623F" w:rsidRPr="00307988" w:rsidRDefault="0027623F"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val="en-US" w:eastAsia="ru-RU"/>
        </w:rPr>
      </w:pPr>
      <w:r w:rsidRPr="00307988">
        <w:rPr>
          <w:rFonts w:ascii="Times New Roman" w:hAnsi="Times New Roman" w:cs="Times New Roman"/>
          <w:color w:val="000000" w:themeColor="text1"/>
          <w:sz w:val="28"/>
          <w:szCs w:val="28"/>
          <w:shd w:val="clear" w:color="auto" w:fill="FFFFFF"/>
          <w:lang w:val="en-US"/>
        </w:rPr>
        <w:t>MoH. (</w:t>
      </w:r>
      <w:r w:rsidRPr="00307988">
        <w:rPr>
          <w:rStyle w:val="nlmyear"/>
          <w:rFonts w:ascii="Times New Roman" w:hAnsi="Times New Roman" w:cs="Times New Roman"/>
          <w:color w:val="000000" w:themeColor="text1"/>
          <w:sz w:val="28"/>
          <w:szCs w:val="28"/>
          <w:shd w:val="clear" w:color="auto" w:fill="FFFFFF"/>
          <w:lang w:val="en-US"/>
        </w:rPr>
        <w:t>2015</w:t>
      </w:r>
      <w:r w:rsidRPr="00307988">
        <w:rPr>
          <w:rFonts w:ascii="Times New Roman" w:hAnsi="Times New Roman" w:cs="Times New Roman"/>
          <w:color w:val="000000" w:themeColor="text1"/>
          <w:sz w:val="28"/>
          <w:szCs w:val="28"/>
          <w:shd w:val="clear" w:color="auto" w:fill="FFFFFF"/>
          <w:lang w:val="en-US"/>
        </w:rPr>
        <w:t>). Draft national health policy.</w:t>
      </w:r>
      <w:r w:rsidRPr="00307988">
        <w:rPr>
          <w:rStyle w:val="apple-converted-space"/>
          <w:rFonts w:ascii="Times New Roman" w:hAnsi="Times New Roman" w:cs="Times New Roman"/>
          <w:color w:val="000000" w:themeColor="text1"/>
          <w:sz w:val="28"/>
          <w:szCs w:val="28"/>
          <w:shd w:val="clear" w:color="auto" w:fill="FFFFFF"/>
          <w:lang w:val="en-US"/>
        </w:rPr>
        <w:t> </w:t>
      </w:r>
      <w:r w:rsidRPr="00307988">
        <w:rPr>
          <w:rStyle w:val="nlmpublisher-loc"/>
          <w:rFonts w:ascii="Times New Roman" w:hAnsi="Times New Roman" w:cs="Times New Roman"/>
          <w:color w:val="000000" w:themeColor="text1"/>
          <w:sz w:val="28"/>
          <w:szCs w:val="28"/>
          <w:shd w:val="clear" w:color="auto" w:fill="FFFFFF"/>
          <w:lang w:val="en-US"/>
        </w:rPr>
        <w:t>New Delhi</w:t>
      </w:r>
      <w:r w:rsidRPr="00307988">
        <w:rPr>
          <w:rFonts w:ascii="Times New Roman" w:hAnsi="Times New Roman" w:cs="Times New Roman"/>
          <w:color w:val="000000" w:themeColor="text1"/>
          <w:sz w:val="28"/>
          <w:szCs w:val="28"/>
          <w:shd w:val="clear" w:color="auto" w:fill="FFFFFF"/>
          <w:lang w:val="en-US"/>
        </w:rPr>
        <w:t>:</w:t>
      </w:r>
      <w:r w:rsidRPr="00307988">
        <w:rPr>
          <w:rStyle w:val="apple-converted-space"/>
          <w:rFonts w:ascii="Times New Roman" w:hAnsi="Times New Roman" w:cs="Times New Roman"/>
          <w:color w:val="000000" w:themeColor="text1"/>
          <w:sz w:val="28"/>
          <w:szCs w:val="28"/>
          <w:shd w:val="clear" w:color="auto" w:fill="FFFFFF"/>
          <w:lang w:val="en-US"/>
        </w:rPr>
        <w:t> </w:t>
      </w:r>
      <w:r w:rsidRPr="00307988">
        <w:rPr>
          <w:rStyle w:val="nlmpublisher-name"/>
          <w:rFonts w:ascii="Times New Roman" w:hAnsi="Times New Roman" w:cs="Times New Roman"/>
          <w:color w:val="000000" w:themeColor="text1"/>
          <w:sz w:val="28"/>
          <w:szCs w:val="28"/>
          <w:shd w:val="clear" w:color="auto" w:fill="FFFFFF"/>
          <w:lang w:val="en-US"/>
        </w:rPr>
        <w:t>Ministry of Health, Government of India</w:t>
      </w:r>
      <w:r w:rsidRPr="00307988">
        <w:rPr>
          <w:rFonts w:ascii="Times New Roman" w:hAnsi="Times New Roman" w:cs="Times New Roman"/>
          <w:color w:val="000000" w:themeColor="text1"/>
          <w:sz w:val="28"/>
          <w:szCs w:val="28"/>
          <w:shd w:val="clear" w:color="auto" w:fill="FFFFFF"/>
          <w:lang w:val="en-US"/>
        </w:rPr>
        <w:t>.</w:t>
      </w:r>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hAnsi="Times New Roman" w:cs="Times New Roman"/>
          <w:color w:val="000000" w:themeColor="text1"/>
          <w:sz w:val="28"/>
          <w:szCs w:val="28"/>
          <w:shd w:val="clear" w:color="auto" w:fill="FFFFFF"/>
        </w:rPr>
        <w:t xml:space="preserve">Всемирный банк </w:t>
      </w:r>
      <w:r w:rsidRPr="00307988">
        <w:rPr>
          <w:rFonts w:ascii="Times New Roman" w:eastAsia="Times New Roman" w:hAnsi="Times New Roman" w:cs="Times New Roman"/>
          <w:color w:val="000000" w:themeColor="text1"/>
          <w:sz w:val="28"/>
          <w:szCs w:val="28"/>
          <w:lang w:eastAsia="ru-RU"/>
        </w:rPr>
        <w:t xml:space="preserve">[Электронный ресурс]. – Режим доступа: </w:t>
      </w:r>
      <w:r w:rsidRPr="00307988">
        <w:rPr>
          <w:rFonts w:ascii="Times New Roman" w:hAnsi="Times New Roman" w:cs="Times New Roman"/>
          <w:color w:val="000000" w:themeColor="text1"/>
          <w:sz w:val="28"/>
          <w:szCs w:val="28"/>
        </w:rPr>
        <w:t>http://www.worldbank.org/en/about</w:t>
      </w:r>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Глобальная перспектива развития социальной защиты [Электронный ресурс]. – Режим доступа:</w:t>
      </w:r>
      <w:r w:rsidRPr="00307988">
        <w:rPr>
          <w:rFonts w:ascii="Times New Roman" w:hAnsi="Times New Roman" w:cs="Times New Roman"/>
          <w:color w:val="000000" w:themeColor="text1"/>
          <w:sz w:val="28"/>
          <w:szCs w:val="28"/>
        </w:rPr>
        <w:t xml:space="preserve"> </w:t>
      </w:r>
      <w:hyperlink r:id="rId7" w:history="1">
        <w:r w:rsidRPr="00307988">
          <w:rPr>
            <w:rStyle w:val="a4"/>
            <w:rFonts w:ascii="Times New Roman" w:eastAsia="Times New Roman" w:hAnsi="Times New Roman" w:cs="Times New Roman"/>
            <w:color w:val="000000" w:themeColor="text1"/>
            <w:sz w:val="28"/>
            <w:szCs w:val="28"/>
            <w:u w:val="none"/>
            <w:lang w:eastAsia="ru-RU"/>
          </w:rPr>
          <w:t>https://www.ilera2015.com/dynamic/full/IL133.pdf</w:t>
        </w:r>
      </w:hyperlink>
    </w:p>
    <w:p w:rsidR="00AD10D9" w:rsidRPr="00307988" w:rsidRDefault="00006791" w:rsidP="00AD10D9">
      <w:pPr>
        <w:pStyle w:val="a3"/>
        <w:numPr>
          <w:ilvl w:val="0"/>
          <w:numId w:val="9"/>
        </w:numPr>
        <w:shd w:val="clear" w:color="auto" w:fill="FFFFFF"/>
        <w:spacing w:after="0" w:line="360" w:lineRule="auto"/>
        <w:jc w:val="both"/>
        <w:rPr>
          <w:rStyle w:val="a4"/>
          <w:rFonts w:ascii="Times New Roman" w:eastAsia="Times New Roman" w:hAnsi="Times New Roman" w:cs="Times New Roman"/>
          <w:color w:val="000000" w:themeColor="text1"/>
          <w:sz w:val="28"/>
          <w:szCs w:val="28"/>
          <w:u w:val="none"/>
          <w:lang w:eastAsia="ru-RU"/>
        </w:rPr>
      </w:pPr>
      <w:r w:rsidRPr="00307988">
        <w:rPr>
          <w:rFonts w:ascii="Times New Roman" w:eastAsia="Times New Roman" w:hAnsi="Times New Roman" w:cs="Times New Roman"/>
          <w:color w:val="000000" w:themeColor="text1"/>
          <w:sz w:val="28"/>
          <w:szCs w:val="28"/>
          <w:lang w:eastAsia="ru-RU"/>
        </w:rPr>
        <w:t>Государственная политика социального обеспечения в Азии [Электронный ресурс]. – Режим доступа:</w:t>
      </w:r>
      <w:r w:rsidRPr="00307988">
        <w:rPr>
          <w:rFonts w:ascii="Times New Roman" w:hAnsi="Times New Roman" w:cs="Times New Roman"/>
          <w:color w:val="000000" w:themeColor="text1"/>
          <w:sz w:val="28"/>
          <w:szCs w:val="28"/>
        </w:rPr>
        <w:t xml:space="preserve"> </w:t>
      </w:r>
      <w:hyperlink r:id="rId8" w:history="1">
        <w:r w:rsidRPr="00307988">
          <w:rPr>
            <w:rStyle w:val="a4"/>
            <w:rFonts w:ascii="Times New Roman" w:eastAsia="Times New Roman" w:hAnsi="Times New Roman" w:cs="Times New Roman"/>
            <w:color w:val="000000" w:themeColor="text1"/>
            <w:sz w:val="28"/>
            <w:szCs w:val="28"/>
            <w:u w:val="none"/>
            <w:lang w:eastAsia="ru-RU"/>
          </w:rPr>
          <w:t>https://www.ids.ac.uk/files/</w:t>
        </w:r>
        <w:r w:rsidRPr="00373F8A">
          <w:rPr>
            <w:rStyle w:val="a4"/>
            <w:rFonts w:ascii="Times New Roman" w:eastAsia="Times New Roman" w:hAnsi="Times New Roman" w:cs="Times New Roman"/>
            <w:color w:val="000000" w:themeColor="text1"/>
            <w:sz w:val="28"/>
            <w:szCs w:val="28"/>
            <w:u w:val="none"/>
            <w:lang w:eastAsia="ru-RU"/>
          </w:rPr>
          <w:t xml:space="preserve"> </w:t>
        </w:r>
        <w:r w:rsidRPr="00307988">
          <w:rPr>
            <w:rStyle w:val="a4"/>
            <w:rFonts w:ascii="Times New Roman" w:eastAsia="Times New Roman" w:hAnsi="Times New Roman" w:cs="Times New Roman"/>
            <w:color w:val="000000" w:themeColor="text1"/>
            <w:sz w:val="28"/>
            <w:szCs w:val="28"/>
            <w:u w:val="none"/>
            <w:lang w:eastAsia="ru-RU"/>
          </w:rPr>
          <w:t>dmfile/Tiwari2011StatewelfarismandsocialwelfarepolicyinAsiaCSPconferencedraft.pdf</w:t>
        </w:r>
      </w:hyperlink>
    </w:p>
    <w:p w:rsidR="00AD10D9" w:rsidRPr="00307988" w:rsidRDefault="00AD10D9" w:rsidP="00AD10D9">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Дунаева Л.Н. Пищевская Э.В. «Европейский опыт социальной защиты в период мирового экономического кризиса» [Электронный ресурс]. – Режим доступа:</w:t>
      </w:r>
      <w:r w:rsidRPr="00307988">
        <w:rPr>
          <w:rFonts w:ascii="Times New Roman" w:hAnsi="Times New Roman" w:cs="Times New Roman"/>
          <w:color w:val="000000" w:themeColor="text1"/>
        </w:rPr>
        <w:t xml:space="preserve"> </w:t>
      </w:r>
      <w:hyperlink r:id="rId9" w:history="1">
        <w:r w:rsidRPr="00307988">
          <w:rPr>
            <w:rStyle w:val="a4"/>
            <w:rFonts w:ascii="Times New Roman" w:hAnsi="Times New Roman" w:cs="Times New Roman"/>
            <w:color w:val="000000" w:themeColor="text1"/>
            <w:sz w:val="28"/>
            <w:szCs w:val="28"/>
            <w:u w:val="none"/>
            <w:shd w:val="clear" w:color="auto" w:fill="FFFFFF"/>
          </w:rPr>
          <w:t>http://dspace.onu.edu.ua:8080/handle/123456789/8027</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Европейский доклад о развитии [Электронный ресурс]. – Режим доступа:</w:t>
      </w:r>
      <w:r w:rsidRPr="00307988">
        <w:rPr>
          <w:rFonts w:ascii="Times New Roman" w:hAnsi="Times New Roman" w:cs="Times New Roman"/>
          <w:color w:val="000000" w:themeColor="text1"/>
          <w:sz w:val="28"/>
          <w:szCs w:val="28"/>
        </w:rPr>
        <w:t xml:space="preserve"> </w:t>
      </w:r>
      <w:hyperlink r:id="rId10" w:history="1">
        <w:r w:rsidRPr="00307988">
          <w:rPr>
            <w:rStyle w:val="a4"/>
            <w:rFonts w:ascii="Times New Roman" w:eastAsia="Times New Roman" w:hAnsi="Times New Roman" w:cs="Times New Roman"/>
            <w:color w:val="000000" w:themeColor="text1"/>
            <w:sz w:val="28"/>
            <w:szCs w:val="28"/>
            <w:u w:val="none"/>
            <w:lang w:eastAsia="ru-RU"/>
          </w:rPr>
          <w:t>http://erd.eui.eu/media/2010/Social_Protection_for_Inclusive_Development.pdf</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Здравоохранение Великобритании [Электронный ресурс]. – Режим доступа </w:t>
      </w:r>
      <w:hyperlink r:id="rId11" w:history="1">
        <w:r w:rsidRPr="00307988">
          <w:rPr>
            <w:rStyle w:val="a4"/>
            <w:rFonts w:ascii="Times New Roman" w:eastAsia="Times New Roman" w:hAnsi="Times New Roman" w:cs="Times New Roman"/>
            <w:color w:val="000000" w:themeColor="text1"/>
            <w:sz w:val="28"/>
            <w:szCs w:val="28"/>
            <w:u w:val="none"/>
            <w:lang w:eastAsia="ru-RU"/>
          </w:rPr>
          <w:t>https://www.nhs.uk/service-search/performance/search</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Исследование социальной защиты в странах Европы и Азии [Электронный ресурс]. – Режим доступа: https://www.bloomberg.com/europe</w:t>
      </w:r>
    </w:p>
    <w:p w:rsidR="00006791" w:rsidRPr="00307988" w:rsidRDefault="001A4C4D"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Великий финансовый обвал </w:t>
      </w:r>
      <w:r w:rsidR="00006791" w:rsidRPr="00307988">
        <w:rPr>
          <w:rFonts w:ascii="Times New Roman" w:eastAsia="Times New Roman" w:hAnsi="Times New Roman" w:cs="Times New Roman"/>
          <w:color w:val="000000" w:themeColor="text1"/>
          <w:sz w:val="28"/>
          <w:szCs w:val="28"/>
          <w:lang w:eastAsia="ru-RU"/>
        </w:rPr>
        <w:t>[Электронный ресурс]. – Режим доступа:</w:t>
      </w:r>
      <w:r w:rsidR="00006791" w:rsidRPr="00307988">
        <w:rPr>
          <w:rFonts w:ascii="Times New Roman" w:hAnsi="Times New Roman" w:cs="Times New Roman"/>
          <w:color w:val="000000" w:themeColor="text1"/>
          <w:sz w:val="28"/>
          <w:szCs w:val="28"/>
        </w:rPr>
        <w:t xml:space="preserve"> </w:t>
      </w:r>
      <w:hyperlink r:id="rId12" w:history="1">
        <w:r w:rsidR="00006791" w:rsidRPr="00307988">
          <w:rPr>
            <w:rStyle w:val="a4"/>
            <w:rFonts w:ascii="Times New Roman" w:eastAsia="Times New Roman" w:hAnsi="Times New Roman" w:cs="Times New Roman"/>
            <w:color w:val="000000" w:themeColor="text1"/>
            <w:sz w:val="28"/>
            <w:szCs w:val="28"/>
            <w:u w:val="none"/>
            <w:lang w:eastAsia="ru-RU"/>
          </w:rPr>
          <w:t>https://books.google.com.ua/books?id=I3tmDAAAQBAJ&amp;dq</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Налогообложение в социальной сфере, анализ и планирование социальной защиты [Электронный ресурс]. – Режим доступа:</w:t>
      </w:r>
      <w:r w:rsidRPr="00307988">
        <w:rPr>
          <w:rFonts w:ascii="Times New Roman" w:hAnsi="Times New Roman" w:cs="Times New Roman"/>
          <w:color w:val="000000" w:themeColor="text1"/>
          <w:sz w:val="28"/>
          <w:szCs w:val="28"/>
        </w:rPr>
        <w:t xml:space="preserve"> https://www.odi.org/sites/ odi.org.uk/files/odi-assets/publications-opinion-files/9700.pdf</w:t>
      </w:r>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Национальный портал Индии [Электронный ресурс]. – Режим доступа: https://india.gov.in/</w:t>
      </w:r>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Новая пенсионная система Индии [Электронный ресурс]. – Режим доступа: https://www.policybazaar.com/life-insurance/pension-plans/articles/nps-national-pension-scheme-all-you-need-to-know/</w:t>
      </w:r>
    </w:p>
    <w:p w:rsidR="00006791" w:rsidRPr="00307988" w:rsidRDefault="00006791" w:rsidP="00006791">
      <w:pPr>
        <w:pStyle w:val="a3"/>
        <w:numPr>
          <w:ilvl w:val="0"/>
          <w:numId w:val="9"/>
        </w:numPr>
        <w:shd w:val="clear" w:color="auto" w:fill="FFFFFF"/>
        <w:spacing w:after="0" w:line="360" w:lineRule="auto"/>
        <w:ind w:left="357" w:hanging="357"/>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Общий обзор экономики Японии, Внешнеэкономическая деятельность [Электронный ресурс]. – Режим доступа: http//www.vneshmarket.ru</w:t>
      </w:r>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Пенсионная реформа: принципы и возможные варианты политики [Электронный ресурс]. – Режим доступа: </w:t>
      </w:r>
      <w:hyperlink r:id="rId13" w:anchor="v=onepage&amp;q&amp;f=false" w:history="1">
        <w:r w:rsidRPr="00307988">
          <w:rPr>
            <w:rStyle w:val="a4"/>
            <w:rFonts w:ascii="Times New Roman" w:eastAsia="Times New Roman" w:hAnsi="Times New Roman" w:cs="Times New Roman"/>
            <w:color w:val="000000" w:themeColor="text1"/>
            <w:sz w:val="28"/>
            <w:szCs w:val="28"/>
            <w:u w:val="none"/>
            <w:lang w:eastAsia="ru-RU"/>
          </w:rPr>
          <w:t>https://books.google.com.ua/books</w:t>
        </w:r>
        <w:r w:rsidRPr="00373F8A">
          <w:rPr>
            <w:rStyle w:val="a4"/>
            <w:rFonts w:ascii="Times New Roman" w:eastAsia="Times New Roman" w:hAnsi="Times New Roman" w:cs="Times New Roman"/>
            <w:color w:val="000000" w:themeColor="text1"/>
            <w:sz w:val="28"/>
            <w:szCs w:val="28"/>
            <w:u w:val="none"/>
            <w:lang w:eastAsia="ru-RU"/>
          </w:rPr>
          <w:t xml:space="preserve"> </w:t>
        </w:r>
        <w:r w:rsidRPr="00307988">
          <w:rPr>
            <w:rStyle w:val="a4"/>
            <w:rFonts w:ascii="Times New Roman" w:eastAsia="Times New Roman" w:hAnsi="Times New Roman" w:cs="Times New Roman"/>
            <w:color w:val="000000" w:themeColor="text1"/>
            <w:sz w:val="28"/>
            <w:szCs w:val="28"/>
            <w:u w:val="none"/>
            <w:lang w:eastAsia="ru-RU"/>
          </w:rPr>
          <w:t>?id=POrDR9dBb0MC&amp;printsec=frontcover&amp;hl=ru#v=onepage&amp;q&amp;f=false</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Перспективы европейского механизма защита прав человека в южной Азии: сравнительный анализ европейских модели с СААРК (</w:t>
      </w:r>
      <w:r w:rsidRPr="00307988">
        <w:rPr>
          <w:rFonts w:ascii="Times New Roman" w:hAnsi="Times New Roman" w:cs="Times New Roman"/>
          <w:bCs/>
          <w:color w:val="000000" w:themeColor="text1"/>
          <w:sz w:val="28"/>
          <w:szCs w:val="28"/>
          <w:shd w:val="clear" w:color="auto" w:fill="FFFFFF"/>
        </w:rPr>
        <w:t>Южно-Азиатская ассоциация регионального сотрудничества</w:t>
      </w:r>
      <w:r w:rsidRPr="00307988">
        <w:rPr>
          <w:rFonts w:ascii="Times New Roman" w:hAnsi="Times New Roman" w:cs="Times New Roman"/>
          <w:b/>
          <w:bCs/>
          <w:color w:val="000000" w:themeColor="text1"/>
          <w:sz w:val="28"/>
          <w:szCs w:val="28"/>
          <w:shd w:val="clear" w:color="auto" w:fill="FFFFFF"/>
        </w:rPr>
        <w:t>)</w:t>
      </w:r>
      <w:r w:rsidRPr="00307988">
        <w:rPr>
          <w:rFonts w:ascii="Times New Roman" w:eastAsia="Times New Roman" w:hAnsi="Times New Roman" w:cs="Times New Roman"/>
          <w:color w:val="000000" w:themeColor="text1"/>
          <w:sz w:val="28"/>
          <w:szCs w:val="28"/>
          <w:lang w:eastAsia="ru-RU"/>
        </w:rPr>
        <w:t xml:space="preserve"> [Электронный ресурс]</w:t>
      </w:r>
      <w:r w:rsidRPr="00373F8A">
        <w:rPr>
          <w:rFonts w:ascii="Times New Roman" w:eastAsia="Times New Roman" w:hAnsi="Times New Roman" w:cs="Times New Roman"/>
          <w:color w:val="000000" w:themeColor="text1"/>
          <w:sz w:val="28"/>
          <w:szCs w:val="28"/>
          <w:lang w:eastAsia="ru-RU"/>
        </w:rPr>
        <w:t>.</w:t>
      </w:r>
      <w:r w:rsidRPr="00307988">
        <w:rPr>
          <w:rFonts w:ascii="Times New Roman" w:eastAsia="Times New Roman" w:hAnsi="Times New Roman" w:cs="Times New Roman"/>
          <w:color w:val="000000" w:themeColor="text1"/>
          <w:sz w:val="28"/>
          <w:szCs w:val="28"/>
          <w:lang w:eastAsia="ru-RU"/>
        </w:rPr>
        <w:t>-Режим доступа:</w:t>
      </w:r>
      <w:r w:rsidRPr="00373F8A">
        <w:rPr>
          <w:rFonts w:ascii="Times New Roman" w:eastAsia="Times New Roman" w:hAnsi="Times New Roman" w:cs="Times New Roman"/>
          <w:color w:val="000000" w:themeColor="text1"/>
          <w:sz w:val="28"/>
          <w:szCs w:val="28"/>
          <w:lang w:eastAsia="ru-RU"/>
        </w:rPr>
        <w:t xml:space="preserve"> </w:t>
      </w:r>
      <w:hyperlink r:id="rId14" w:history="1">
        <w:r w:rsidRPr="00307988">
          <w:rPr>
            <w:rStyle w:val="a4"/>
            <w:rFonts w:ascii="Times New Roman" w:eastAsia="Times New Roman" w:hAnsi="Times New Roman" w:cs="Times New Roman"/>
            <w:color w:val="000000" w:themeColor="text1"/>
            <w:sz w:val="28"/>
            <w:szCs w:val="28"/>
            <w:u w:val="none"/>
            <w:lang w:eastAsia="ru-RU"/>
          </w:rPr>
          <w:t>http://luc.edu/media/lucedu/prolaw/</w:t>
        </w:r>
      </w:hyperlink>
      <w:r w:rsidRPr="00307988">
        <w:rPr>
          <w:rFonts w:ascii="Times New Roman" w:eastAsia="Times New Roman" w:hAnsi="Times New Roman" w:cs="Times New Roman"/>
          <w:color w:val="000000" w:themeColor="text1"/>
          <w:sz w:val="28"/>
          <w:szCs w:val="28"/>
          <w:lang w:eastAsia="ru-RU"/>
        </w:rPr>
        <w:t>documents/</w:t>
      </w:r>
      <w:r w:rsidRPr="00373F8A">
        <w:rPr>
          <w:rFonts w:ascii="Times New Roman" w:eastAsia="Times New Roman" w:hAnsi="Times New Roman" w:cs="Times New Roman"/>
          <w:color w:val="000000" w:themeColor="text1"/>
          <w:sz w:val="28"/>
          <w:szCs w:val="28"/>
          <w:lang w:eastAsia="ru-RU"/>
        </w:rPr>
        <w:t xml:space="preserve"> </w:t>
      </w:r>
      <w:r w:rsidRPr="00307988">
        <w:rPr>
          <w:rFonts w:ascii="Times New Roman" w:eastAsia="Times New Roman" w:hAnsi="Times New Roman" w:cs="Times New Roman"/>
          <w:color w:val="000000" w:themeColor="text1"/>
          <w:sz w:val="28"/>
          <w:szCs w:val="28"/>
          <w:lang w:eastAsia="ru-RU"/>
        </w:rPr>
        <w:t>volume3/A_Devkota.</w:t>
      </w:r>
      <w:r w:rsidRPr="00307988">
        <w:rPr>
          <w:rFonts w:ascii="Times New Roman" w:eastAsia="Times New Roman" w:hAnsi="Times New Roman" w:cs="Times New Roman"/>
          <w:color w:val="000000" w:themeColor="text1"/>
          <w:sz w:val="28"/>
          <w:szCs w:val="28"/>
          <w:lang w:val="en-US" w:eastAsia="ru-RU"/>
        </w:rPr>
        <w:t>p</w:t>
      </w:r>
      <w:r w:rsidRPr="00307988">
        <w:rPr>
          <w:rFonts w:ascii="Times New Roman" w:eastAsia="Times New Roman" w:hAnsi="Times New Roman" w:cs="Times New Roman"/>
          <w:color w:val="000000" w:themeColor="text1"/>
          <w:sz w:val="28"/>
          <w:szCs w:val="28"/>
          <w:lang w:eastAsia="ru-RU"/>
        </w:rPr>
        <w:t>df</w:t>
      </w:r>
    </w:p>
    <w:p w:rsidR="002F3B6A" w:rsidRPr="002F3B6A" w:rsidRDefault="001A4C4D" w:rsidP="002F3B6A">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Политика здравоохранения в европейском</w:t>
      </w:r>
      <w:r w:rsidR="00006791" w:rsidRPr="00307988">
        <w:rPr>
          <w:rFonts w:ascii="Times New Roman" w:eastAsia="Times New Roman" w:hAnsi="Times New Roman" w:cs="Times New Roman"/>
          <w:color w:val="000000" w:themeColor="text1"/>
          <w:sz w:val="28"/>
          <w:szCs w:val="28"/>
          <w:lang w:eastAsia="ru-RU"/>
        </w:rPr>
        <w:t xml:space="preserve"> союз</w:t>
      </w:r>
      <w:r w:rsidRPr="00307988">
        <w:rPr>
          <w:rFonts w:ascii="Times New Roman" w:eastAsia="Times New Roman" w:hAnsi="Times New Roman" w:cs="Times New Roman"/>
          <w:color w:val="000000" w:themeColor="text1"/>
          <w:sz w:val="28"/>
          <w:szCs w:val="28"/>
          <w:lang w:eastAsia="ru-RU"/>
        </w:rPr>
        <w:t>е</w:t>
      </w:r>
      <w:r w:rsidR="00006791" w:rsidRPr="00307988">
        <w:rPr>
          <w:rFonts w:ascii="Times New Roman" w:eastAsia="Times New Roman" w:hAnsi="Times New Roman" w:cs="Times New Roman"/>
          <w:color w:val="000000" w:themeColor="text1"/>
          <w:sz w:val="28"/>
          <w:szCs w:val="28"/>
          <w:lang w:eastAsia="ru-RU"/>
        </w:rPr>
        <w:t xml:space="preserve"> [Электронный ресурс]. – Режим доступа:</w:t>
      </w:r>
      <w:r w:rsidR="00006791" w:rsidRPr="00307988">
        <w:rPr>
          <w:rFonts w:ascii="Times New Roman" w:hAnsi="Times New Roman" w:cs="Times New Roman"/>
          <w:color w:val="000000" w:themeColor="text1"/>
          <w:sz w:val="28"/>
          <w:szCs w:val="28"/>
        </w:rPr>
        <w:t xml:space="preserve"> </w:t>
      </w:r>
      <w:hyperlink r:id="rId15" w:history="1">
        <w:r w:rsidR="002F3B6A" w:rsidRPr="002F3B6A">
          <w:rPr>
            <w:rStyle w:val="a4"/>
            <w:rFonts w:ascii="Times New Roman" w:eastAsia="Times New Roman" w:hAnsi="Times New Roman" w:cs="Times New Roman"/>
            <w:color w:val="000000" w:themeColor="text1"/>
            <w:sz w:val="28"/>
            <w:szCs w:val="28"/>
            <w:u w:val="none"/>
            <w:lang w:eastAsia="ru-RU"/>
          </w:rPr>
          <w:t>https://books.google.com.ua/books?id=sZvlAAAAQBAJ&amp;</w:t>
        </w:r>
      </w:hyperlink>
    </w:p>
    <w:p w:rsidR="00006791" w:rsidRPr="00373F8A" w:rsidRDefault="00352B7D" w:rsidP="002F3B6A">
      <w:pPr>
        <w:pStyle w:val="a3"/>
        <w:shd w:val="clear" w:color="auto" w:fill="FFFFFF"/>
        <w:spacing w:after="0" w:line="360" w:lineRule="auto"/>
        <w:ind w:left="360"/>
        <w:jc w:val="both"/>
        <w:rPr>
          <w:rFonts w:ascii="Times New Roman" w:eastAsia="Times New Roman" w:hAnsi="Times New Roman" w:cs="Times New Roman"/>
          <w:color w:val="000000" w:themeColor="text1"/>
          <w:sz w:val="28"/>
          <w:szCs w:val="28"/>
          <w:lang w:val="en-US" w:eastAsia="ru-RU"/>
        </w:rPr>
      </w:pPr>
      <w:r w:rsidRPr="00373F8A">
        <w:rPr>
          <w:rFonts w:ascii="Times New Roman" w:eastAsia="Times New Roman" w:hAnsi="Times New Roman" w:cs="Times New Roman"/>
          <w:color w:val="000000" w:themeColor="text1"/>
          <w:sz w:val="28"/>
          <w:szCs w:val="28"/>
          <w:lang w:val="en-US" w:eastAsia="ru-RU"/>
        </w:rPr>
        <w:t>printsec=frontcover&amp;hl=ru#v=onepage&amp;q&amp;f=false</w:t>
      </w:r>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Правила рынка труда и результаты в Швеции: Сравнительный анализ последних тенденций [Электронный ресурс]. – Режим доступа: https://openknowledge.worldbank.org/handle/10986/21843</w:t>
      </w:r>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Программа ООН по продвижению рабочих мест [Электронный ресурс]. – Режим доступа: </w:t>
      </w:r>
      <w:hyperlink r:id="rId16" w:history="1">
        <w:r w:rsidRPr="00307988">
          <w:rPr>
            <w:rStyle w:val="a4"/>
            <w:rFonts w:ascii="Times New Roman" w:eastAsia="Times New Roman" w:hAnsi="Times New Roman" w:cs="Times New Roman"/>
            <w:color w:val="000000" w:themeColor="text1"/>
            <w:sz w:val="28"/>
            <w:szCs w:val="28"/>
            <w:u w:val="none"/>
            <w:lang w:eastAsia="ru-RU"/>
          </w:rPr>
          <w:t>http://www.ilo.org/global/lang--en/index.htm</w:t>
        </w:r>
      </w:hyperlink>
    </w:p>
    <w:p w:rsidR="00F72A95" w:rsidRPr="00307988" w:rsidRDefault="00006791" w:rsidP="00F72A95">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Развитие направлений соц</w:t>
      </w:r>
      <w:r w:rsidR="001A4C4D" w:rsidRPr="00307988">
        <w:rPr>
          <w:rFonts w:ascii="Times New Roman" w:eastAsia="Times New Roman" w:hAnsi="Times New Roman" w:cs="Times New Roman"/>
          <w:color w:val="000000" w:themeColor="text1"/>
          <w:sz w:val="28"/>
          <w:szCs w:val="28"/>
          <w:lang w:eastAsia="ru-RU"/>
        </w:rPr>
        <w:t xml:space="preserve">иальной защиты в Восточной Азии. </w:t>
      </w:r>
      <w:r w:rsidRPr="00307988">
        <w:rPr>
          <w:rFonts w:ascii="Times New Roman" w:eastAsia="Times New Roman" w:hAnsi="Times New Roman" w:cs="Times New Roman"/>
          <w:color w:val="000000" w:themeColor="text1"/>
          <w:sz w:val="28"/>
          <w:szCs w:val="28"/>
          <w:lang w:eastAsia="ru-RU"/>
        </w:rPr>
        <w:t>[Электронный ресурс]. – Режим доступа:</w:t>
      </w:r>
      <w:r w:rsidR="00F72A95" w:rsidRPr="00373F8A">
        <w:rPr>
          <w:rFonts w:ascii="Times New Roman" w:eastAsia="Times New Roman" w:hAnsi="Times New Roman" w:cs="Times New Roman"/>
          <w:color w:val="000000" w:themeColor="text1"/>
          <w:sz w:val="28"/>
          <w:szCs w:val="28"/>
          <w:lang w:eastAsia="ru-RU"/>
        </w:rPr>
        <w:t xml:space="preserve"> </w:t>
      </w:r>
      <w:hyperlink r:id="rId17" w:history="1">
        <w:r w:rsidR="00F72A95" w:rsidRPr="00307988">
          <w:rPr>
            <w:rStyle w:val="a4"/>
            <w:rFonts w:ascii="Times New Roman" w:hAnsi="Times New Roman" w:cs="Times New Roman"/>
            <w:color w:val="000000" w:themeColor="text1"/>
            <w:sz w:val="28"/>
            <w:szCs w:val="28"/>
            <w:u w:val="none"/>
          </w:rPr>
          <w:t>https://books.google.com.ua/books</w:t>
        </w:r>
      </w:hyperlink>
    </w:p>
    <w:p w:rsidR="00006791" w:rsidRPr="00373F8A" w:rsidRDefault="008A65BF" w:rsidP="00F72A95">
      <w:pPr>
        <w:pStyle w:val="a3"/>
        <w:shd w:val="clear" w:color="auto" w:fill="FFFFFF"/>
        <w:spacing w:after="0" w:line="360" w:lineRule="auto"/>
        <w:ind w:left="360"/>
        <w:jc w:val="both"/>
        <w:rPr>
          <w:rFonts w:ascii="Times New Roman" w:eastAsia="Times New Roman" w:hAnsi="Times New Roman" w:cs="Times New Roman"/>
          <w:color w:val="000000" w:themeColor="text1"/>
          <w:sz w:val="28"/>
          <w:szCs w:val="28"/>
          <w:lang w:val="en-US" w:eastAsia="ru-RU"/>
        </w:rPr>
      </w:pPr>
      <w:r w:rsidRPr="00373F8A">
        <w:rPr>
          <w:rFonts w:ascii="Times New Roman" w:hAnsi="Times New Roman" w:cs="Times New Roman"/>
          <w:color w:val="000000" w:themeColor="text1"/>
          <w:sz w:val="28"/>
          <w:szCs w:val="28"/>
          <w:lang w:val="en-US"/>
        </w:rPr>
        <w:t>?id=I4IGCAAAQBAJ&amp;printsec=fr</w:t>
      </w:r>
      <w:r w:rsidR="00352B7D" w:rsidRPr="00373F8A">
        <w:rPr>
          <w:rFonts w:ascii="Times New Roman" w:hAnsi="Times New Roman" w:cs="Times New Roman"/>
          <w:color w:val="000000" w:themeColor="text1"/>
          <w:sz w:val="28"/>
          <w:szCs w:val="28"/>
          <w:lang w:val="en-US"/>
        </w:rPr>
        <w:t>ontcover&amp;hl=ru#v=onepage&amp;q&amp;f=</w:t>
      </w:r>
      <w:r w:rsidR="00F72A95" w:rsidRPr="00373F8A">
        <w:rPr>
          <w:rFonts w:ascii="Times New Roman" w:hAnsi="Times New Roman" w:cs="Times New Roman"/>
          <w:color w:val="000000" w:themeColor="text1"/>
          <w:sz w:val="28"/>
          <w:szCs w:val="28"/>
          <w:lang w:val="en-US"/>
        </w:rPr>
        <w:t>false</w:t>
      </w:r>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Реформирование пенсий в развивающихся странах и странах с переходной экономикой [Электронный ресурс]. – Режим доступа: </w:t>
      </w:r>
      <w:hyperlink r:id="rId18" w:anchor="v=onepage&amp;q&amp;f=false" w:history="1">
        <w:r w:rsidRPr="00307988">
          <w:rPr>
            <w:rStyle w:val="a4"/>
            <w:rFonts w:ascii="Times New Roman" w:eastAsia="Times New Roman" w:hAnsi="Times New Roman" w:cs="Times New Roman"/>
            <w:color w:val="000000" w:themeColor="text1"/>
            <w:sz w:val="28"/>
            <w:szCs w:val="28"/>
            <w:u w:val="none"/>
            <w:lang w:eastAsia="ru-RU"/>
          </w:rPr>
          <w:t>https://books.google.com.ua/books?id=M0NvBAAAQBAJ&amp;printsec=frontcover&amp;hl=ru#v=onepage&amp;q&amp;f=false</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hAnsi="Times New Roman" w:cs="Times New Roman"/>
          <w:color w:val="000000" w:themeColor="text1"/>
          <w:sz w:val="28"/>
          <w:szCs w:val="28"/>
          <w:shd w:val="clear" w:color="auto" w:fill="FFFFFF"/>
        </w:rPr>
        <w:t xml:space="preserve">Система взаимного обмена информацией, касательно социальной защиты, между странами Евросоюза </w:t>
      </w:r>
      <w:r w:rsidRPr="00307988">
        <w:rPr>
          <w:rFonts w:ascii="Times New Roman" w:eastAsia="Times New Roman" w:hAnsi="Times New Roman" w:cs="Times New Roman"/>
          <w:color w:val="000000" w:themeColor="text1"/>
          <w:sz w:val="28"/>
          <w:szCs w:val="28"/>
          <w:lang w:eastAsia="ru-RU"/>
        </w:rPr>
        <w:t xml:space="preserve">[Электронный ресурс]. - Режим доступа: </w:t>
      </w:r>
      <w:hyperlink r:id="rId19" w:history="1">
        <w:r w:rsidRPr="00307988">
          <w:rPr>
            <w:rStyle w:val="a4"/>
            <w:rFonts w:ascii="Times New Roman" w:eastAsia="Times New Roman" w:hAnsi="Times New Roman" w:cs="Times New Roman"/>
            <w:color w:val="000000" w:themeColor="text1"/>
            <w:sz w:val="28"/>
            <w:szCs w:val="28"/>
            <w:u w:val="none"/>
            <w:lang w:eastAsia="ru-RU"/>
          </w:rPr>
          <w:t>http://ec.europa.eu/social/main.jsp?catId=815&amp;langId=en</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Системы социального обеспечения в Восточной Азии: Сравнительный анализ [Электронный ресурс]. – Режим доступа:</w:t>
      </w:r>
      <w:r w:rsidRPr="00307988">
        <w:rPr>
          <w:rFonts w:ascii="Times New Roman" w:hAnsi="Times New Roman" w:cs="Times New Roman"/>
          <w:color w:val="000000" w:themeColor="text1"/>
          <w:sz w:val="28"/>
          <w:szCs w:val="28"/>
        </w:rPr>
        <w:t xml:space="preserve"> </w:t>
      </w:r>
      <w:hyperlink r:id="rId20" w:history="1">
        <w:r w:rsidRPr="00307988">
          <w:rPr>
            <w:rStyle w:val="a4"/>
            <w:rFonts w:ascii="Times New Roman" w:eastAsia="Times New Roman" w:hAnsi="Times New Roman" w:cs="Times New Roman"/>
            <w:color w:val="000000" w:themeColor="text1"/>
            <w:sz w:val="28"/>
            <w:szCs w:val="28"/>
            <w:u w:val="none"/>
            <w:lang w:eastAsia="ru-RU"/>
          </w:rPr>
          <w:t>https://core.ac.uk/download/</w:t>
        </w:r>
        <w:r w:rsidRPr="00373F8A">
          <w:rPr>
            <w:rStyle w:val="a4"/>
            <w:rFonts w:ascii="Times New Roman" w:eastAsia="Times New Roman" w:hAnsi="Times New Roman" w:cs="Times New Roman"/>
            <w:color w:val="000000" w:themeColor="text1"/>
            <w:sz w:val="28"/>
            <w:szCs w:val="28"/>
            <w:u w:val="none"/>
            <w:lang w:eastAsia="ru-RU"/>
          </w:rPr>
          <w:t xml:space="preserve"> </w:t>
        </w:r>
        <w:r w:rsidRPr="00307988">
          <w:rPr>
            <w:rStyle w:val="a4"/>
            <w:rFonts w:ascii="Times New Roman" w:eastAsia="Times New Roman" w:hAnsi="Times New Roman" w:cs="Times New Roman"/>
            <w:color w:val="000000" w:themeColor="text1"/>
            <w:sz w:val="28"/>
            <w:szCs w:val="28"/>
            <w:u w:val="none"/>
            <w:lang w:eastAsia="ru-RU"/>
          </w:rPr>
          <w:t>pdf/202029.pdf</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Системы социальной защиты в ЕС: финансирование, эффективность и результативность распределения ресурсов [Электронный ресурс]. – Режим доступа:</w:t>
      </w:r>
      <w:r w:rsidRPr="00307988">
        <w:rPr>
          <w:rFonts w:ascii="Times New Roman" w:hAnsi="Times New Roman" w:cs="Times New Roman"/>
          <w:color w:val="000000" w:themeColor="text1"/>
          <w:sz w:val="28"/>
          <w:szCs w:val="28"/>
        </w:rPr>
        <w:t xml:space="preserve"> </w:t>
      </w:r>
      <w:hyperlink r:id="rId21" w:history="1">
        <w:r w:rsidRPr="00307988">
          <w:rPr>
            <w:rStyle w:val="a4"/>
            <w:rFonts w:ascii="Times New Roman" w:eastAsia="Times New Roman" w:hAnsi="Times New Roman" w:cs="Times New Roman"/>
            <w:color w:val="000000" w:themeColor="text1"/>
            <w:sz w:val="28"/>
            <w:szCs w:val="28"/>
            <w:u w:val="none"/>
            <w:lang w:eastAsia="ru-RU"/>
          </w:rPr>
          <w:t>http://web.vu.lt/ef/t.medaiskis/files/2012/09/SPC-effectiveness-and-efficiency_report_Accessible-Web.pdf</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Социальная защита населения в развитии сотрудничества Европейского Союза [Электронный ресурс]. – Режим доступа:</w:t>
      </w:r>
      <w:r w:rsidRPr="00307988">
        <w:rPr>
          <w:rFonts w:ascii="Times New Roman" w:hAnsi="Times New Roman" w:cs="Times New Roman"/>
          <w:color w:val="000000" w:themeColor="text1"/>
          <w:sz w:val="28"/>
          <w:szCs w:val="28"/>
        </w:rPr>
        <w:t xml:space="preserve"> </w:t>
      </w:r>
      <w:hyperlink r:id="rId22" w:history="1">
        <w:r w:rsidRPr="00307988">
          <w:rPr>
            <w:rStyle w:val="a4"/>
            <w:rFonts w:ascii="Times New Roman" w:eastAsia="Times New Roman" w:hAnsi="Times New Roman" w:cs="Times New Roman"/>
            <w:color w:val="000000" w:themeColor="text1"/>
            <w:sz w:val="28"/>
            <w:szCs w:val="28"/>
            <w:u w:val="none"/>
            <w:lang w:eastAsia="ru-RU"/>
          </w:rPr>
          <w:t>http://www.cetri.be/IMG/</w:t>
        </w:r>
        <w:r w:rsidRPr="00373F8A">
          <w:rPr>
            <w:rStyle w:val="a4"/>
            <w:rFonts w:ascii="Times New Roman" w:eastAsia="Times New Roman" w:hAnsi="Times New Roman" w:cs="Times New Roman"/>
            <w:color w:val="000000" w:themeColor="text1"/>
            <w:sz w:val="28"/>
            <w:szCs w:val="28"/>
            <w:u w:val="none"/>
            <w:lang w:eastAsia="ru-RU"/>
          </w:rPr>
          <w:t xml:space="preserve"> </w:t>
        </w:r>
        <w:r w:rsidRPr="00307988">
          <w:rPr>
            <w:rStyle w:val="a4"/>
            <w:rFonts w:ascii="Times New Roman" w:eastAsia="Times New Roman" w:hAnsi="Times New Roman" w:cs="Times New Roman"/>
            <w:color w:val="000000" w:themeColor="text1"/>
            <w:sz w:val="28"/>
            <w:szCs w:val="28"/>
            <w:u w:val="none"/>
            <w:lang w:eastAsia="ru-RU"/>
          </w:rPr>
          <w:t>pdf/analysis46_sb44a.pdf</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Социальная защита населения, бедность, региональная и внутренняя интеграция: сравнительный анализ Азиатско-Тихоокеанского региона и Западной Европы [Электронный ресурс]. – Режим доступа:</w:t>
      </w:r>
      <w:r w:rsidRPr="00307988">
        <w:rPr>
          <w:rFonts w:ascii="Times New Roman" w:hAnsi="Times New Roman" w:cs="Times New Roman"/>
          <w:color w:val="000000" w:themeColor="text1"/>
          <w:sz w:val="28"/>
          <w:szCs w:val="28"/>
        </w:rPr>
        <w:t xml:space="preserve"> </w:t>
      </w:r>
      <w:hyperlink r:id="rId23" w:history="1">
        <w:r w:rsidRPr="00307988">
          <w:rPr>
            <w:rStyle w:val="a4"/>
            <w:rFonts w:ascii="Times New Roman" w:eastAsia="Times New Roman" w:hAnsi="Times New Roman" w:cs="Times New Roman"/>
            <w:color w:val="000000" w:themeColor="text1"/>
            <w:sz w:val="28"/>
            <w:szCs w:val="28"/>
            <w:u w:val="none"/>
            <w:lang w:eastAsia="ru-RU"/>
          </w:rPr>
          <w:t>http://digitalcommons.utep.edu/cgi/viewcontent.cgi?article=1004&amp;context=gaspare_genna</w:t>
        </w:r>
      </w:hyperlink>
    </w:p>
    <w:p w:rsidR="00F72A95" w:rsidRPr="00307988" w:rsidRDefault="00006791" w:rsidP="00F72A95">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Социальная политика в области здравоохранения в Европейском союзе                            [Электронный ресурс]. – Режим доступа:</w:t>
      </w:r>
      <w:r w:rsidRPr="00307988">
        <w:rPr>
          <w:rFonts w:ascii="Times New Roman" w:hAnsi="Times New Roman" w:cs="Times New Roman"/>
          <w:color w:val="000000" w:themeColor="text1"/>
          <w:sz w:val="28"/>
          <w:szCs w:val="28"/>
        </w:rPr>
        <w:t xml:space="preserve"> </w:t>
      </w:r>
      <w:hyperlink r:id="rId24" w:history="1">
        <w:r w:rsidR="00F72A95" w:rsidRPr="00307988">
          <w:rPr>
            <w:rStyle w:val="a4"/>
            <w:rFonts w:ascii="Times New Roman" w:hAnsi="Times New Roman" w:cs="Times New Roman"/>
            <w:color w:val="000000" w:themeColor="text1"/>
            <w:sz w:val="28"/>
            <w:szCs w:val="28"/>
            <w:u w:val="none"/>
          </w:rPr>
          <w:t>https://books.google.com.ua/books</w:t>
        </w:r>
      </w:hyperlink>
    </w:p>
    <w:p w:rsidR="00F72A95" w:rsidRPr="00373F8A" w:rsidRDefault="00F72A95" w:rsidP="00F72A95">
      <w:pPr>
        <w:pStyle w:val="a3"/>
        <w:shd w:val="clear" w:color="auto" w:fill="FFFFFF"/>
        <w:spacing w:after="0" w:line="360" w:lineRule="auto"/>
        <w:ind w:left="360"/>
        <w:jc w:val="both"/>
        <w:rPr>
          <w:rFonts w:ascii="Times New Roman" w:eastAsia="Times New Roman" w:hAnsi="Times New Roman" w:cs="Times New Roman"/>
          <w:color w:val="000000" w:themeColor="text1"/>
          <w:sz w:val="28"/>
          <w:szCs w:val="28"/>
          <w:lang w:val="en-US" w:eastAsia="ru-RU"/>
        </w:rPr>
      </w:pPr>
      <w:r w:rsidRPr="00373F8A">
        <w:rPr>
          <w:rFonts w:ascii="Times New Roman" w:hAnsi="Times New Roman" w:cs="Times New Roman"/>
          <w:color w:val="000000" w:themeColor="text1"/>
          <w:sz w:val="28"/>
          <w:szCs w:val="28"/>
          <w:lang w:val="en-US"/>
        </w:rPr>
        <w:t>%20?id=sZvlAAAAQBAJ&amp;printsec=frontcover&amp;hl=ru#v=onepage&amp;q&amp;f=fale</w:t>
      </w:r>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Социальные пособия</w:t>
      </w:r>
      <w:r w:rsidR="00B729BF" w:rsidRPr="00307988">
        <w:rPr>
          <w:rFonts w:ascii="Times New Roman" w:eastAsia="Times New Roman" w:hAnsi="Times New Roman" w:cs="Times New Roman"/>
          <w:color w:val="000000" w:themeColor="text1"/>
          <w:sz w:val="28"/>
          <w:szCs w:val="28"/>
          <w:lang w:eastAsia="ru-RU"/>
        </w:rPr>
        <w:t xml:space="preserve"> ЕС</w:t>
      </w:r>
      <w:r w:rsidRPr="00307988">
        <w:rPr>
          <w:rFonts w:ascii="Times New Roman" w:eastAsia="Times New Roman" w:hAnsi="Times New Roman" w:cs="Times New Roman"/>
          <w:color w:val="000000" w:themeColor="text1"/>
          <w:sz w:val="28"/>
          <w:szCs w:val="28"/>
          <w:lang w:eastAsia="ru-RU"/>
        </w:rPr>
        <w:t xml:space="preserve"> [Электронный ресурс]. – Режим доступа: </w:t>
      </w:r>
      <w:hyperlink r:id="rId25" w:history="1">
        <w:r w:rsidRPr="00307988">
          <w:rPr>
            <w:rStyle w:val="a4"/>
            <w:rFonts w:ascii="Times New Roman" w:eastAsia="Times New Roman" w:hAnsi="Times New Roman" w:cs="Times New Roman"/>
            <w:color w:val="000000" w:themeColor="text1"/>
            <w:sz w:val="28"/>
            <w:szCs w:val="28"/>
            <w:u w:val="none"/>
            <w:lang w:eastAsia="ru-RU"/>
          </w:rPr>
          <w:t>http://ec.europa.eu/eurostat/statisticsexplained/index.php/Social_protection_statistics_-_social_benefits</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hAnsi="Times New Roman" w:cs="Times New Roman"/>
          <w:color w:val="000000" w:themeColor="text1"/>
          <w:sz w:val="28"/>
          <w:szCs w:val="28"/>
          <w:shd w:val="clear" w:color="auto" w:fill="FFFFFF"/>
        </w:rPr>
        <w:t>Сравнительный анализ социальной политики Евросоюза</w:t>
      </w:r>
      <w:r w:rsidRPr="00307988">
        <w:rPr>
          <w:rFonts w:ascii="Times New Roman" w:eastAsia="Times New Roman" w:hAnsi="Times New Roman" w:cs="Times New Roman"/>
          <w:color w:val="000000" w:themeColor="text1"/>
          <w:sz w:val="28"/>
          <w:szCs w:val="28"/>
          <w:lang w:eastAsia="ru-RU"/>
        </w:rPr>
        <w:t xml:space="preserve"> [Электронный ресурс]. – Режим доступа: </w:t>
      </w:r>
      <w:hyperlink r:id="rId26" w:history="1">
        <w:r w:rsidRPr="00307988">
          <w:rPr>
            <w:rStyle w:val="a4"/>
            <w:rFonts w:ascii="Times New Roman" w:eastAsia="Times New Roman" w:hAnsi="Times New Roman" w:cs="Times New Roman"/>
            <w:color w:val="000000" w:themeColor="text1"/>
            <w:sz w:val="28"/>
            <w:szCs w:val="28"/>
            <w:u w:val="none"/>
            <w:lang w:eastAsia="ru-RU"/>
          </w:rPr>
          <w:t>http://www.san.ed.ac.uk/__data/assets/</w:t>
        </w:r>
        <w:r w:rsidRPr="00373F8A">
          <w:rPr>
            <w:rStyle w:val="a4"/>
            <w:rFonts w:ascii="Times New Roman" w:eastAsia="Times New Roman" w:hAnsi="Times New Roman" w:cs="Times New Roman"/>
            <w:color w:val="000000" w:themeColor="text1"/>
            <w:sz w:val="28"/>
            <w:szCs w:val="28"/>
            <w:u w:val="none"/>
            <w:lang w:eastAsia="ru-RU"/>
          </w:rPr>
          <w:t xml:space="preserve"> </w:t>
        </w:r>
        <w:r w:rsidRPr="00307988">
          <w:rPr>
            <w:rStyle w:val="a4"/>
            <w:rFonts w:ascii="Times New Roman" w:eastAsia="Times New Roman" w:hAnsi="Times New Roman" w:cs="Times New Roman"/>
            <w:color w:val="000000" w:themeColor="text1"/>
            <w:sz w:val="28"/>
            <w:szCs w:val="28"/>
            <w:u w:val="none"/>
            <w:lang w:eastAsia="ru-RU"/>
          </w:rPr>
          <w:t>pdf_file/0011/</w:t>
        </w:r>
      </w:hyperlink>
      <w:r w:rsidRPr="00307988">
        <w:rPr>
          <w:rFonts w:ascii="Times New Roman" w:eastAsia="Times New Roman" w:hAnsi="Times New Roman" w:cs="Times New Roman"/>
          <w:color w:val="000000" w:themeColor="text1"/>
          <w:sz w:val="28"/>
          <w:szCs w:val="28"/>
          <w:lang w:eastAsia="ru-RU"/>
        </w:rPr>
        <w:t xml:space="preserve"> 9020/SPtext2007.pdf</w:t>
      </w:r>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Статистика </w:t>
      </w:r>
      <w:r w:rsidR="00B729BF" w:rsidRPr="00307988">
        <w:rPr>
          <w:rFonts w:ascii="Times New Roman" w:eastAsia="Times New Roman" w:hAnsi="Times New Roman" w:cs="Times New Roman"/>
          <w:color w:val="000000" w:themeColor="text1"/>
          <w:sz w:val="28"/>
          <w:szCs w:val="28"/>
          <w:lang w:eastAsia="ru-RU"/>
        </w:rPr>
        <w:t>здравоохранения</w:t>
      </w:r>
      <w:r w:rsidRPr="00307988">
        <w:rPr>
          <w:rFonts w:ascii="Times New Roman" w:eastAsia="Times New Roman" w:hAnsi="Times New Roman" w:cs="Times New Roman"/>
          <w:color w:val="000000" w:themeColor="text1"/>
          <w:sz w:val="28"/>
          <w:szCs w:val="28"/>
          <w:lang w:eastAsia="ru-RU"/>
        </w:rPr>
        <w:t xml:space="preserve"> в Индии [Электронный ресурс]. – Режим доступа </w:t>
      </w:r>
      <w:hyperlink r:id="rId27" w:history="1">
        <w:r w:rsidRPr="00307988">
          <w:rPr>
            <w:rStyle w:val="a4"/>
            <w:rFonts w:ascii="Times New Roman" w:eastAsia="Times New Roman" w:hAnsi="Times New Roman" w:cs="Times New Roman"/>
            <w:color w:val="000000" w:themeColor="text1"/>
            <w:sz w:val="28"/>
            <w:szCs w:val="28"/>
            <w:u w:val="none"/>
            <w:lang w:eastAsia="ru-RU"/>
          </w:rPr>
          <w:t>https://www2.deloitte.com/global/en.html?icid=site_selector_global</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Статистика развития социальной защиты Европы и Азии [Электронный ресурс]. – Режим доступа: </w:t>
      </w:r>
      <w:hyperlink r:id="rId28" w:history="1">
        <w:r w:rsidRPr="00307988">
          <w:rPr>
            <w:rStyle w:val="a4"/>
            <w:rFonts w:ascii="Times New Roman" w:eastAsia="Times New Roman" w:hAnsi="Times New Roman" w:cs="Times New Roman"/>
            <w:color w:val="000000" w:themeColor="text1"/>
            <w:sz w:val="28"/>
            <w:szCs w:val="28"/>
            <w:u w:val="none"/>
            <w:lang w:eastAsia="ru-RU"/>
          </w:rPr>
          <w:t>http://www.europarl.europa.eu/RegData/</w:t>
        </w:r>
        <w:r w:rsidRPr="00373F8A">
          <w:rPr>
            <w:rStyle w:val="a4"/>
            <w:rFonts w:ascii="Times New Roman" w:eastAsia="Times New Roman" w:hAnsi="Times New Roman" w:cs="Times New Roman"/>
            <w:color w:val="000000" w:themeColor="text1"/>
            <w:sz w:val="28"/>
            <w:szCs w:val="28"/>
            <w:u w:val="none"/>
            <w:lang w:eastAsia="ru-RU"/>
          </w:rPr>
          <w:t xml:space="preserve"> </w:t>
        </w:r>
        <w:r w:rsidRPr="00307988">
          <w:rPr>
            <w:rStyle w:val="a4"/>
            <w:rFonts w:ascii="Times New Roman" w:eastAsia="Times New Roman" w:hAnsi="Times New Roman" w:cs="Times New Roman"/>
            <w:color w:val="000000" w:themeColor="text1"/>
            <w:sz w:val="28"/>
            <w:szCs w:val="28"/>
            <w:u w:val="none"/>
            <w:lang w:eastAsia="ru-RU"/>
          </w:rPr>
          <w:t>bibliotheque/briefing/2013/130407/LDM_BRI(2013)130407_REV2_EN.pdf</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Статистика социальной защиты Европейского союза [Электронный ресурс]. – Режим доступа: </w:t>
      </w:r>
      <w:hyperlink r:id="rId29" w:history="1">
        <w:r w:rsidRPr="00307988">
          <w:rPr>
            <w:rStyle w:val="a4"/>
            <w:rFonts w:ascii="Times New Roman" w:eastAsia="Times New Roman" w:hAnsi="Times New Roman" w:cs="Times New Roman"/>
            <w:color w:val="000000" w:themeColor="text1"/>
            <w:sz w:val="28"/>
            <w:szCs w:val="28"/>
            <w:u w:val="none"/>
            <w:lang w:eastAsia="ru-RU"/>
          </w:rPr>
          <w:t>http://ec.europa.eu/eurostat/statistics-explained/index.php/Social_protection_statistics_-_main_indicators</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Статистические данные по развитию социальной защиты стран ЕС [Электронный ресурс]. – Режим доступа: </w:t>
      </w:r>
      <w:hyperlink r:id="rId30" w:history="1">
        <w:r w:rsidRPr="00307988">
          <w:rPr>
            <w:rStyle w:val="a4"/>
            <w:rFonts w:ascii="Times New Roman" w:eastAsia="Times New Roman" w:hAnsi="Times New Roman" w:cs="Times New Roman"/>
            <w:color w:val="000000" w:themeColor="text1"/>
            <w:sz w:val="28"/>
            <w:szCs w:val="28"/>
            <w:u w:val="none"/>
            <w:lang w:eastAsia="ru-RU"/>
          </w:rPr>
          <w:t>http://ec.europa.eu/ eurostat/web/main/home</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Торгово-промышленная палата Индии [Электронный ресурс]. – Режим доступа </w:t>
      </w:r>
      <w:hyperlink r:id="rId31" w:history="1">
        <w:r w:rsidRPr="00307988">
          <w:rPr>
            <w:rStyle w:val="a4"/>
            <w:rFonts w:ascii="Times New Roman" w:eastAsia="Times New Roman" w:hAnsi="Times New Roman" w:cs="Times New Roman"/>
            <w:color w:val="000000" w:themeColor="text1"/>
            <w:sz w:val="28"/>
            <w:szCs w:val="28"/>
            <w:u w:val="none"/>
            <w:lang w:eastAsia="ru-RU"/>
          </w:rPr>
          <w:t>http://www.assocham.org/</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Универсальные пенсии в Китае [Электронный ресурс]. – Режим доступа:</w:t>
      </w:r>
      <w:r w:rsidRPr="00307988">
        <w:rPr>
          <w:rFonts w:ascii="Times New Roman" w:hAnsi="Times New Roman" w:cs="Times New Roman"/>
          <w:color w:val="000000" w:themeColor="text1"/>
          <w:sz w:val="28"/>
          <w:szCs w:val="28"/>
        </w:rPr>
        <w:t xml:space="preserve"> </w:t>
      </w:r>
      <w:hyperlink r:id="rId32" w:history="1">
        <w:r w:rsidRPr="00307988">
          <w:rPr>
            <w:rStyle w:val="a4"/>
            <w:rFonts w:ascii="Times New Roman" w:eastAsia="Times New Roman" w:hAnsi="Times New Roman" w:cs="Times New Roman"/>
            <w:color w:val="000000" w:themeColor="text1"/>
            <w:sz w:val="28"/>
            <w:szCs w:val="28"/>
            <w:u w:val="none"/>
            <w:lang w:eastAsia="ru-RU"/>
          </w:rPr>
          <w:t>http://www.socialprotection.org/gimi/gess/RessourcePDF.action?ressource.ressourceId=53952</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Устойчивость европейской социальной модели: Управление социальной защитой и политика занятости в Европе [Электронный ресурс]. – Режим доступа: </w:t>
      </w:r>
      <w:hyperlink r:id="rId33" w:history="1">
        <w:r w:rsidRPr="00307988">
          <w:rPr>
            <w:rStyle w:val="a4"/>
            <w:rFonts w:ascii="Times New Roman" w:eastAsia="Times New Roman" w:hAnsi="Times New Roman" w:cs="Times New Roman"/>
            <w:color w:val="000000" w:themeColor="text1"/>
            <w:sz w:val="28"/>
            <w:szCs w:val="28"/>
            <w:u w:val="none"/>
            <w:lang w:eastAsia="ru-RU"/>
          </w:rPr>
          <w:t>https://www.elgaronline.com/view/9781781951750.xml</w:t>
        </w:r>
      </w:hyperlink>
    </w:p>
    <w:p w:rsidR="00006791" w:rsidRPr="00307988" w:rsidRDefault="00006791" w:rsidP="00006791">
      <w:pPr>
        <w:pStyle w:val="a3"/>
        <w:numPr>
          <w:ilvl w:val="0"/>
          <w:numId w:val="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07988">
        <w:rPr>
          <w:rFonts w:ascii="Times New Roman" w:eastAsia="Times New Roman" w:hAnsi="Times New Roman" w:cs="Times New Roman"/>
          <w:color w:val="000000" w:themeColor="text1"/>
          <w:sz w:val="28"/>
          <w:szCs w:val="28"/>
          <w:lang w:eastAsia="ru-RU"/>
        </w:rPr>
        <w:t xml:space="preserve">Южная Азия в переходный период: демократия, экономика и безопасность [Электронный ресурс]. – Режим доступа: </w:t>
      </w:r>
      <w:hyperlink r:id="rId34" w:anchor="v=onepage&amp;q&amp;f=false" w:history="1">
        <w:r w:rsidRPr="00307988">
          <w:rPr>
            <w:rStyle w:val="a4"/>
            <w:rFonts w:ascii="Times New Roman" w:eastAsia="Times New Roman" w:hAnsi="Times New Roman" w:cs="Times New Roman"/>
            <w:color w:val="000000" w:themeColor="text1"/>
            <w:sz w:val="28"/>
            <w:szCs w:val="28"/>
            <w:u w:val="none"/>
            <w:lang w:eastAsia="ru-RU"/>
          </w:rPr>
          <w:t>https://books.google.com.ua/books?id=8WioBAAAQBAJ&amp;printsec=frontcover&amp;hl=ru#v=onepage&amp;q&amp;f=false</w:t>
        </w:r>
      </w:hyperlink>
    </w:p>
    <w:p w:rsidR="00006791" w:rsidRPr="00307988" w:rsidRDefault="00006791" w:rsidP="00006791">
      <w:pPr>
        <w:pStyle w:val="a3"/>
        <w:numPr>
          <w:ilvl w:val="0"/>
          <w:numId w:val="9"/>
        </w:numPr>
        <w:shd w:val="clear" w:color="auto" w:fill="FFFFFF"/>
        <w:spacing w:after="0" w:line="360" w:lineRule="auto"/>
        <w:jc w:val="both"/>
        <w:rPr>
          <w:rStyle w:val="a4"/>
          <w:rFonts w:ascii="Times New Roman" w:eastAsia="Times New Roman" w:hAnsi="Times New Roman" w:cs="Times New Roman"/>
          <w:color w:val="000000" w:themeColor="text1"/>
          <w:sz w:val="28"/>
          <w:szCs w:val="28"/>
          <w:u w:val="none"/>
          <w:lang w:eastAsia="ru-RU"/>
        </w:rPr>
      </w:pPr>
      <w:r w:rsidRPr="00307988">
        <w:rPr>
          <w:rFonts w:ascii="Times New Roman" w:eastAsia="Times New Roman" w:hAnsi="Times New Roman" w:cs="Times New Roman"/>
          <w:color w:val="000000" w:themeColor="text1"/>
          <w:sz w:val="28"/>
          <w:szCs w:val="28"/>
          <w:lang w:eastAsia="ru-RU"/>
        </w:rPr>
        <w:t xml:space="preserve">ЮНИСЭФ [Электронный ресурс]. – Режим доступа: </w:t>
      </w:r>
      <w:hyperlink r:id="rId35" w:history="1">
        <w:r w:rsidRPr="00307988">
          <w:rPr>
            <w:rStyle w:val="a4"/>
            <w:rFonts w:ascii="Times New Roman" w:eastAsia="Times New Roman" w:hAnsi="Times New Roman" w:cs="Times New Roman"/>
            <w:color w:val="000000" w:themeColor="text1"/>
            <w:sz w:val="28"/>
            <w:szCs w:val="28"/>
            <w:u w:val="none"/>
            <w:lang w:eastAsia="ru-RU"/>
          </w:rPr>
          <w:t>https://www.unicef.org/ceecis/</w:t>
        </w:r>
      </w:hyperlink>
    </w:p>
    <w:p w:rsidR="00006791" w:rsidRPr="00307988" w:rsidRDefault="00006791" w:rsidP="00006791">
      <w:pPr>
        <w:pStyle w:val="a3"/>
        <w:numPr>
          <w:ilvl w:val="0"/>
          <w:numId w:val="9"/>
        </w:numPr>
        <w:shd w:val="clear" w:color="auto" w:fill="FFFFFF"/>
        <w:spacing w:after="0" w:line="360" w:lineRule="auto"/>
        <w:jc w:val="both"/>
        <w:rPr>
          <w:rStyle w:val="apple-converted-space"/>
          <w:rFonts w:ascii="Times New Roman" w:eastAsia="Times New Roman" w:hAnsi="Times New Roman" w:cs="Times New Roman"/>
          <w:color w:val="000000" w:themeColor="text1"/>
          <w:sz w:val="28"/>
          <w:szCs w:val="28"/>
          <w:lang w:val="en-US" w:eastAsia="ru-RU"/>
        </w:rPr>
      </w:pPr>
      <w:r w:rsidRPr="00307988">
        <w:rPr>
          <w:rFonts w:ascii="Times New Roman" w:hAnsi="Times New Roman" w:cs="Times New Roman"/>
          <w:color w:val="000000" w:themeColor="text1"/>
          <w:sz w:val="28"/>
          <w:szCs w:val="28"/>
          <w:shd w:val="clear" w:color="auto" w:fill="FFFFFF"/>
          <w:lang w:val="en-US"/>
        </w:rPr>
        <w:t>ILO (2012)</w:t>
      </w:r>
      <w:r w:rsidRPr="00307988">
        <w:rPr>
          <w:rStyle w:val="apple-converted-space"/>
          <w:rFonts w:ascii="Times New Roman" w:hAnsi="Times New Roman" w:cs="Times New Roman"/>
          <w:color w:val="000000" w:themeColor="text1"/>
          <w:sz w:val="28"/>
          <w:szCs w:val="28"/>
          <w:shd w:val="clear" w:color="auto" w:fill="FFFFFF"/>
          <w:lang w:val="en-US"/>
        </w:rPr>
        <w:t> </w:t>
      </w:r>
      <w:r w:rsidRPr="00307988">
        <w:rPr>
          <w:rStyle w:val="ad"/>
          <w:rFonts w:ascii="Times New Roman" w:hAnsi="Times New Roman" w:cs="Times New Roman"/>
          <w:i w:val="0"/>
          <w:color w:val="000000" w:themeColor="text1"/>
          <w:sz w:val="28"/>
          <w:szCs w:val="28"/>
          <w:shd w:val="clear" w:color="auto" w:fill="FFFFFF"/>
          <w:lang w:val="en-US"/>
        </w:rPr>
        <w:t>Social Protection Floors Recommendation 202</w:t>
      </w:r>
      <w:r w:rsidRPr="00307988">
        <w:rPr>
          <w:rFonts w:ascii="Times New Roman" w:hAnsi="Times New Roman" w:cs="Times New Roman"/>
          <w:i/>
          <w:color w:val="000000" w:themeColor="text1"/>
          <w:sz w:val="28"/>
          <w:szCs w:val="28"/>
          <w:shd w:val="clear" w:color="auto" w:fill="FFFFFF"/>
          <w:lang w:val="en-US"/>
        </w:rPr>
        <w:t>,</w:t>
      </w:r>
      <w:r w:rsidRPr="00307988">
        <w:rPr>
          <w:rFonts w:ascii="Times New Roman" w:hAnsi="Times New Roman" w:cs="Times New Roman"/>
          <w:color w:val="000000" w:themeColor="text1"/>
          <w:sz w:val="28"/>
          <w:szCs w:val="28"/>
          <w:shd w:val="clear" w:color="auto" w:fill="FFFFFF"/>
          <w:lang w:val="en-US"/>
        </w:rPr>
        <w:t xml:space="preserve"> Geneva: International Labour Organization </w:t>
      </w:r>
      <w:r w:rsidRPr="00373F8A">
        <w:rPr>
          <w:rFonts w:ascii="Times New Roman" w:eastAsia="Times New Roman" w:hAnsi="Times New Roman" w:cs="Times New Roman"/>
          <w:color w:val="000000" w:themeColor="text1"/>
          <w:sz w:val="28"/>
          <w:szCs w:val="28"/>
          <w:lang w:val="en-US" w:eastAsia="ru-RU"/>
        </w:rPr>
        <w:t>[</w:t>
      </w:r>
      <w:r w:rsidRPr="00307988">
        <w:rPr>
          <w:rFonts w:ascii="Times New Roman" w:eastAsia="Times New Roman" w:hAnsi="Times New Roman" w:cs="Times New Roman"/>
          <w:color w:val="000000" w:themeColor="text1"/>
          <w:sz w:val="28"/>
          <w:szCs w:val="28"/>
          <w:lang w:eastAsia="ru-RU"/>
        </w:rPr>
        <w:t>Электронный</w:t>
      </w:r>
      <w:r w:rsidRPr="00373F8A">
        <w:rPr>
          <w:rFonts w:ascii="Times New Roman" w:eastAsia="Times New Roman" w:hAnsi="Times New Roman" w:cs="Times New Roman"/>
          <w:color w:val="000000" w:themeColor="text1"/>
          <w:sz w:val="28"/>
          <w:szCs w:val="28"/>
          <w:lang w:val="en-US" w:eastAsia="ru-RU"/>
        </w:rPr>
        <w:t xml:space="preserve"> </w:t>
      </w:r>
      <w:r w:rsidRPr="00307988">
        <w:rPr>
          <w:rFonts w:ascii="Times New Roman" w:eastAsia="Times New Roman" w:hAnsi="Times New Roman" w:cs="Times New Roman"/>
          <w:color w:val="000000" w:themeColor="text1"/>
          <w:sz w:val="28"/>
          <w:szCs w:val="28"/>
          <w:lang w:eastAsia="ru-RU"/>
        </w:rPr>
        <w:t>ресурс</w:t>
      </w:r>
      <w:r w:rsidRPr="00373F8A">
        <w:rPr>
          <w:rFonts w:ascii="Times New Roman" w:eastAsia="Times New Roman" w:hAnsi="Times New Roman" w:cs="Times New Roman"/>
          <w:color w:val="000000" w:themeColor="text1"/>
          <w:sz w:val="28"/>
          <w:szCs w:val="28"/>
          <w:lang w:val="en-US" w:eastAsia="ru-RU"/>
        </w:rPr>
        <w:t xml:space="preserve">]. – </w:t>
      </w:r>
      <w:r w:rsidRPr="00307988">
        <w:rPr>
          <w:rFonts w:ascii="Times New Roman" w:eastAsia="Times New Roman" w:hAnsi="Times New Roman" w:cs="Times New Roman"/>
          <w:color w:val="000000" w:themeColor="text1"/>
          <w:sz w:val="28"/>
          <w:szCs w:val="28"/>
          <w:lang w:eastAsia="ru-RU"/>
        </w:rPr>
        <w:t>Режим</w:t>
      </w:r>
      <w:r w:rsidRPr="00373F8A">
        <w:rPr>
          <w:rFonts w:ascii="Times New Roman" w:eastAsia="Times New Roman" w:hAnsi="Times New Roman" w:cs="Times New Roman"/>
          <w:color w:val="000000" w:themeColor="text1"/>
          <w:sz w:val="28"/>
          <w:szCs w:val="28"/>
          <w:lang w:val="en-US" w:eastAsia="ru-RU"/>
        </w:rPr>
        <w:t xml:space="preserve"> </w:t>
      </w:r>
      <w:r w:rsidRPr="00307988">
        <w:rPr>
          <w:rFonts w:ascii="Times New Roman" w:eastAsia="Times New Roman" w:hAnsi="Times New Roman" w:cs="Times New Roman"/>
          <w:color w:val="000000" w:themeColor="text1"/>
          <w:sz w:val="28"/>
          <w:szCs w:val="28"/>
          <w:lang w:eastAsia="ru-RU"/>
        </w:rPr>
        <w:t>доступа</w:t>
      </w:r>
      <w:r w:rsidRPr="00373F8A">
        <w:rPr>
          <w:rFonts w:ascii="Times New Roman" w:eastAsia="Times New Roman" w:hAnsi="Times New Roman" w:cs="Times New Roman"/>
          <w:color w:val="000000" w:themeColor="text1"/>
          <w:sz w:val="28"/>
          <w:szCs w:val="28"/>
          <w:lang w:val="en-US" w:eastAsia="ru-RU"/>
        </w:rPr>
        <w:t>:</w:t>
      </w:r>
      <w:r w:rsidRPr="00307988">
        <w:rPr>
          <w:rStyle w:val="apple-converted-space"/>
          <w:rFonts w:ascii="Times New Roman" w:hAnsi="Times New Roman" w:cs="Times New Roman"/>
          <w:color w:val="000000" w:themeColor="text1"/>
          <w:sz w:val="28"/>
          <w:szCs w:val="28"/>
          <w:shd w:val="clear" w:color="auto" w:fill="FFFFFF"/>
          <w:lang w:val="en-US"/>
        </w:rPr>
        <w:t> </w:t>
      </w:r>
      <w:hyperlink r:id="rId36" w:history="1">
        <w:r w:rsidRPr="00307988">
          <w:rPr>
            <w:rStyle w:val="a4"/>
            <w:rFonts w:ascii="Times New Roman" w:hAnsi="Times New Roman" w:cs="Times New Roman"/>
            <w:color w:val="000000" w:themeColor="text1"/>
            <w:sz w:val="28"/>
            <w:szCs w:val="28"/>
            <w:u w:val="none"/>
            <w:shd w:val="clear" w:color="auto" w:fill="FFFFFF"/>
            <w:lang w:val="en-US"/>
          </w:rPr>
          <w:t>www.ilo.org/dyn/normlex/en/f?p=NORMLEXPUB:12100:0::NO::P12100_INSTRUMENT_ID:3065524</w:t>
        </w:r>
      </w:hyperlink>
      <w:r w:rsidRPr="00307988">
        <w:rPr>
          <w:rStyle w:val="apple-converted-space"/>
          <w:rFonts w:ascii="Times New Roman" w:hAnsi="Times New Roman" w:cs="Times New Roman"/>
          <w:color w:val="000000" w:themeColor="text1"/>
          <w:sz w:val="28"/>
          <w:szCs w:val="28"/>
          <w:shd w:val="clear" w:color="auto" w:fill="FFFFFF"/>
          <w:lang w:val="en-US"/>
        </w:rPr>
        <w:t> </w:t>
      </w:r>
      <w:r w:rsidRPr="00307988">
        <w:rPr>
          <w:rFonts w:ascii="Times New Roman" w:hAnsi="Times New Roman" w:cs="Times New Roman"/>
          <w:color w:val="000000" w:themeColor="text1"/>
          <w:sz w:val="28"/>
          <w:szCs w:val="28"/>
          <w:shd w:val="clear" w:color="auto" w:fill="FFFFFF"/>
          <w:lang w:val="en-US"/>
        </w:rPr>
        <w:t>(accessed 30 October 2015)</w:t>
      </w:r>
      <w:r w:rsidRPr="00307988">
        <w:rPr>
          <w:rStyle w:val="apple-converted-space"/>
          <w:rFonts w:ascii="Times New Roman" w:hAnsi="Times New Roman" w:cs="Times New Roman"/>
          <w:color w:val="000000" w:themeColor="text1"/>
          <w:sz w:val="28"/>
          <w:szCs w:val="28"/>
          <w:shd w:val="clear" w:color="auto" w:fill="FFFFFF"/>
          <w:lang w:val="en-US"/>
        </w:rPr>
        <w:t> </w:t>
      </w:r>
    </w:p>
    <w:p w:rsidR="00006791" w:rsidRPr="00373F8A" w:rsidRDefault="00006791" w:rsidP="00006791">
      <w:pPr>
        <w:pStyle w:val="a3"/>
        <w:shd w:val="clear" w:color="auto" w:fill="FFFFFF"/>
        <w:spacing w:after="0" w:line="360" w:lineRule="auto"/>
        <w:ind w:left="360"/>
        <w:jc w:val="both"/>
        <w:rPr>
          <w:rStyle w:val="a4"/>
          <w:rFonts w:ascii="Times New Roman" w:eastAsia="Times New Roman" w:hAnsi="Times New Roman" w:cs="Times New Roman"/>
          <w:color w:val="auto"/>
          <w:sz w:val="28"/>
          <w:szCs w:val="28"/>
          <w:u w:val="none"/>
          <w:lang w:val="en-US" w:eastAsia="ru-RU"/>
        </w:rPr>
      </w:pPr>
    </w:p>
    <w:p w:rsidR="00FD5633" w:rsidRPr="00373F8A" w:rsidRDefault="00FD5633" w:rsidP="00B81CCE">
      <w:pPr>
        <w:pStyle w:val="a3"/>
        <w:shd w:val="clear" w:color="auto" w:fill="FFFFFF"/>
        <w:spacing w:after="0" w:line="360" w:lineRule="auto"/>
        <w:ind w:left="360"/>
        <w:jc w:val="both"/>
        <w:rPr>
          <w:rFonts w:ascii="Times New Roman" w:eastAsia="Times New Roman" w:hAnsi="Times New Roman" w:cs="Times New Roman"/>
          <w:sz w:val="28"/>
          <w:szCs w:val="28"/>
          <w:lang w:val="en-US" w:eastAsia="ru-RU"/>
        </w:rPr>
      </w:pPr>
    </w:p>
    <w:sectPr w:rsidR="00FD5633" w:rsidRPr="00373F8A" w:rsidSect="00943C8E">
      <w:headerReference w:type="default" r:id="rId37"/>
      <w:pgSz w:w="11906" w:h="16838"/>
      <w:pgMar w:top="1134" w:right="851" w:bottom="1134" w:left="1701" w:header="709" w:footer="709" w:gutter="0"/>
      <w:pgNumType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628" w:rsidRDefault="00377628" w:rsidP="002F6959">
      <w:pPr>
        <w:spacing w:after="0" w:line="240" w:lineRule="auto"/>
      </w:pPr>
      <w:r>
        <w:separator/>
      </w:r>
    </w:p>
  </w:endnote>
  <w:endnote w:type="continuationSeparator" w:id="0">
    <w:p w:rsidR="00377628" w:rsidRDefault="00377628" w:rsidP="002F6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628" w:rsidRDefault="00377628" w:rsidP="002F6959">
      <w:pPr>
        <w:spacing w:after="0" w:line="240" w:lineRule="auto"/>
      </w:pPr>
      <w:r>
        <w:separator/>
      </w:r>
    </w:p>
  </w:footnote>
  <w:footnote w:type="continuationSeparator" w:id="0">
    <w:p w:rsidR="00377628" w:rsidRDefault="00377628" w:rsidP="002F69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6199821"/>
      <w:docPartObj>
        <w:docPartGallery w:val="Page Numbers (Top of Page)"/>
        <w:docPartUnique/>
      </w:docPartObj>
    </w:sdtPr>
    <w:sdtEndPr/>
    <w:sdtContent>
      <w:p w:rsidR="00345776" w:rsidRDefault="00345776">
        <w:pPr>
          <w:pStyle w:val="a6"/>
          <w:jc w:val="right"/>
        </w:pPr>
        <w:r>
          <w:fldChar w:fldCharType="begin"/>
        </w:r>
        <w:r>
          <w:instrText>PAGE   \* MERGEFORMAT</w:instrText>
        </w:r>
        <w:r>
          <w:fldChar w:fldCharType="separate"/>
        </w:r>
        <w:r w:rsidR="00AB609C">
          <w:rPr>
            <w:noProof/>
          </w:rPr>
          <w:t>23</w:t>
        </w:r>
        <w:r>
          <w:fldChar w:fldCharType="end"/>
        </w:r>
      </w:p>
    </w:sdtContent>
  </w:sdt>
  <w:p w:rsidR="00345776" w:rsidRDefault="0034577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C5B44"/>
    <w:multiLevelType w:val="hybridMultilevel"/>
    <w:tmpl w:val="2CCC0CD4"/>
    <w:lvl w:ilvl="0" w:tplc="0419000F">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
    <w:nsid w:val="128941DA"/>
    <w:multiLevelType w:val="multilevel"/>
    <w:tmpl w:val="16D406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7F13F4B"/>
    <w:multiLevelType w:val="multilevel"/>
    <w:tmpl w:val="254EA92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A9378A1"/>
    <w:multiLevelType w:val="hybridMultilevel"/>
    <w:tmpl w:val="937A5718"/>
    <w:lvl w:ilvl="0" w:tplc="4F6C57E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EFF1B44"/>
    <w:multiLevelType w:val="multilevel"/>
    <w:tmpl w:val="5CAE0D3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D161909"/>
    <w:multiLevelType w:val="hybridMultilevel"/>
    <w:tmpl w:val="63B46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307A9F"/>
    <w:multiLevelType w:val="multilevel"/>
    <w:tmpl w:val="1E1C611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D6558A6"/>
    <w:multiLevelType w:val="multilevel"/>
    <w:tmpl w:val="254EA92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E7C15C0"/>
    <w:multiLevelType w:val="hybridMultilevel"/>
    <w:tmpl w:val="C44E718C"/>
    <w:lvl w:ilvl="0" w:tplc="A0F0A68C">
      <w:start w:val="1"/>
      <w:numFmt w:val="decimal"/>
      <w:lvlText w:val="%1."/>
      <w:lvlJc w:val="left"/>
      <w:pPr>
        <w:ind w:left="360" w:hanging="360"/>
      </w:pPr>
      <w:rPr>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BF365D"/>
    <w:multiLevelType w:val="hybridMultilevel"/>
    <w:tmpl w:val="AAEE0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9"/>
  </w:num>
  <w:num w:numId="4">
    <w:abstractNumId w:val="7"/>
  </w:num>
  <w:num w:numId="5">
    <w:abstractNumId w:val="3"/>
  </w:num>
  <w:num w:numId="6">
    <w:abstractNumId w:val="2"/>
  </w:num>
  <w:num w:numId="7">
    <w:abstractNumId w:val="5"/>
  </w:num>
  <w:num w:numId="8">
    <w:abstractNumId w:val="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5E5"/>
    <w:rsid w:val="00006791"/>
    <w:rsid w:val="00021241"/>
    <w:rsid w:val="00021CA3"/>
    <w:rsid w:val="00034873"/>
    <w:rsid w:val="0004061E"/>
    <w:rsid w:val="00051358"/>
    <w:rsid w:val="00057699"/>
    <w:rsid w:val="000640D0"/>
    <w:rsid w:val="00065E15"/>
    <w:rsid w:val="000672F7"/>
    <w:rsid w:val="000805CB"/>
    <w:rsid w:val="000838C0"/>
    <w:rsid w:val="00092C16"/>
    <w:rsid w:val="000A69C7"/>
    <w:rsid w:val="000B1F75"/>
    <w:rsid w:val="000C343F"/>
    <w:rsid w:val="000C52D3"/>
    <w:rsid w:val="000D1FA0"/>
    <w:rsid w:val="000E33F6"/>
    <w:rsid w:val="000F2CF5"/>
    <w:rsid w:val="00110EE5"/>
    <w:rsid w:val="00117128"/>
    <w:rsid w:val="0011753F"/>
    <w:rsid w:val="0012250E"/>
    <w:rsid w:val="00126753"/>
    <w:rsid w:val="00130042"/>
    <w:rsid w:val="00135F2C"/>
    <w:rsid w:val="00155CDA"/>
    <w:rsid w:val="0015641D"/>
    <w:rsid w:val="00161449"/>
    <w:rsid w:val="001663D8"/>
    <w:rsid w:val="0018037A"/>
    <w:rsid w:val="00186050"/>
    <w:rsid w:val="001900F6"/>
    <w:rsid w:val="001A2013"/>
    <w:rsid w:val="001A4C4D"/>
    <w:rsid w:val="001B143B"/>
    <w:rsid w:val="001B618B"/>
    <w:rsid w:val="001C62DA"/>
    <w:rsid w:val="001C6BFC"/>
    <w:rsid w:val="001D1D32"/>
    <w:rsid w:val="001E4751"/>
    <w:rsid w:val="001E7CFF"/>
    <w:rsid w:val="00204C30"/>
    <w:rsid w:val="00246039"/>
    <w:rsid w:val="0025184F"/>
    <w:rsid w:val="00256A88"/>
    <w:rsid w:val="002611F2"/>
    <w:rsid w:val="002641F5"/>
    <w:rsid w:val="00265AA8"/>
    <w:rsid w:val="0027623F"/>
    <w:rsid w:val="0027627E"/>
    <w:rsid w:val="00280CCE"/>
    <w:rsid w:val="00282D01"/>
    <w:rsid w:val="002A442F"/>
    <w:rsid w:val="002C172F"/>
    <w:rsid w:val="002D2F66"/>
    <w:rsid w:val="002F3406"/>
    <w:rsid w:val="002F3B6A"/>
    <w:rsid w:val="002F6959"/>
    <w:rsid w:val="0030133E"/>
    <w:rsid w:val="00307988"/>
    <w:rsid w:val="00311CF6"/>
    <w:rsid w:val="00331DB3"/>
    <w:rsid w:val="00332394"/>
    <w:rsid w:val="00332D2E"/>
    <w:rsid w:val="00345776"/>
    <w:rsid w:val="00352B7D"/>
    <w:rsid w:val="00363440"/>
    <w:rsid w:val="00373F8A"/>
    <w:rsid w:val="003757BF"/>
    <w:rsid w:val="00377628"/>
    <w:rsid w:val="00390C6D"/>
    <w:rsid w:val="003B2F72"/>
    <w:rsid w:val="003C0B1D"/>
    <w:rsid w:val="003C4101"/>
    <w:rsid w:val="003C77F4"/>
    <w:rsid w:val="003E4654"/>
    <w:rsid w:val="003F3B83"/>
    <w:rsid w:val="003F43DF"/>
    <w:rsid w:val="004009F6"/>
    <w:rsid w:val="00403857"/>
    <w:rsid w:val="004109BE"/>
    <w:rsid w:val="00414665"/>
    <w:rsid w:val="00414BAE"/>
    <w:rsid w:val="00434760"/>
    <w:rsid w:val="004419F6"/>
    <w:rsid w:val="00442BD6"/>
    <w:rsid w:val="00442D1B"/>
    <w:rsid w:val="00446713"/>
    <w:rsid w:val="00446D9C"/>
    <w:rsid w:val="00457B3D"/>
    <w:rsid w:val="00465C64"/>
    <w:rsid w:val="0047058C"/>
    <w:rsid w:val="00473B97"/>
    <w:rsid w:val="004843E3"/>
    <w:rsid w:val="004843E6"/>
    <w:rsid w:val="004846E2"/>
    <w:rsid w:val="00492E66"/>
    <w:rsid w:val="004A07E6"/>
    <w:rsid w:val="004A3370"/>
    <w:rsid w:val="004B449B"/>
    <w:rsid w:val="004B4A57"/>
    <w:rsid w:val="004C5C02"/>
    <w:rsid w:val="005003CD"/>
    <w:rsid w:val="00500EBA"/>
    <w:rsid w:val="00504D90"/>
    <w:rsid w:val="0051202C"/>
    <w:rsid w:val="00522D6E"/>
    <w:rsid w:val="0054392E"/>
    <w:rsid w:val="005649D9"/>
    <w:rsid w:val="00585224"/>
    <w:rsid w:val="005C1647"/>
    <w:rsid w:val="005C737C"/>
    <w:rsid w:val="005D1964"/>
    <w:rsid w:val="005D3BC2"/>
    <w:rsid w:val="005E3CF1"/>
    <w:rsid w:val="00602BDC"/>
    <w:rsid w:val="00632BFF"/>
    <w:rsid w:val="00636146"/>
    <w:rsid w:val="006407F8"/>
    <w:rsid w:val="00657EBF"/>
    <w:rsid w:val="00660F07"/>
    <w:rsid w:val="0066360A"/>
    <w:rsid w:val="00664312"/>
    <w:rsid w:val="006752AE"/>
    <w:rsid w:val="00675754"/>
    <w:rsid w:val="006773C9"/>
    <w:rsid w:val="006809BD"/>
    <w:rsid w:val="00696C31"/>
    <w:rsid w:val="006A06DC"/>
    <w:rsid w:val="006C25EB"/>
    <w:rsid w:val="006C2BA0"/>
    <w:rsid w:val="006C7B47"/>
    <w:rsid w:val="006D3FC8"/>
    <w:rsid w:val="006F1D2F"/>
    <w:rsid w:val="006F3054"/>
    <w:rsid w:val="0071054F"/>
    <w:rsid w:val="007157C3"/>
    <w:rsid w:val="0071626A"/>
    <w:rsid w:val="00727B22"/>
    <w:rsid w:val="00735F86"/>
    <w:rsid w:val="00753D2C"/>
    <w:rsid w:val="0075578B"/>
    <w:rsid w:val="0076736D"/>
    <w:rsid w:val="00772B89"/>
    <w:rsid w:val="007812B0"/>
    <w:rsid w:val="007849BB"/>
    <w:rsid w:val="007A1491"/>
    <w:rsid w:val="007B1503"/>
    <w:rsid w:val="007D0316"/>
    <w:rsid w:val="007D1582"/>
    <w:rsid w:val="007E5209"/>
    <w:rsid w:val="008112A0"/>
    <w:rsid w:val="0081509B"/>
    <w:rsid w:val="0082038C"/>
    <w:rsid w:val="008258B7"/>
    <w:rsid w:val="00855940"/>
    <w:rsid w:val="00855BC1"/>
    <w:rsid w:val="00857298"/>
    <w:rsid w:val="0086258F"/>
    <w:rsid w:val="0087255D"/>
    <w:rsid w:val="00876497"/>
    <w:rsid w:val="00882FF2"/>
    <w:rsid w:val="00883512"/>
    <w:rsid w:val="008A4840"/>
    <w:rsid w:val="008A60EA"/>
    <w:rsid w:val="008A65BF"/>
    <w:rsid w:val="008B20CA"/>
    <w:rsid w:val="008C034A"/>
    <w:rsid w:val="008C75D8"/>
    <w:rsid w:val="008D416D"/>
    <w:rsid w:val="008E557E"/>
    <w:rsid w:val="008F35E2"/>
    <w:rsid w:val="00902FE1"/>
    <w:rsid w:val="00907DB4"/>
    <w:rsid w:val="00912246"/>
    <w:rsid w:val="00914152"/>
    <w:rsid w:val="00920A6E"/>
    <w:rsid w:val="009240E2"/>
    <w:rsid w:val="00925A6B"/>
    <w:rsid w:val="00926DB6"/>
    <w:rsid w:val="00932B71"/>
    <w:rsid w:val="009348A7"/>
    <w:rsid w:val="00943C8E"/>
    <w:rsid w:val="009478F5"/>
    <w:rsid w:val="009566F1"/>
    <w:rsid w:val="00971845"/>
    <w:rsid w:val="00972BF2"/>
    <w:rsid w:val="00990A8C"/>
    <w:rsid w:val="00992919"/>
    <w:rsid w:val="009A4AAB"/>
    <w:rsid w:val="009A5822"/>
    <w:rsid w:val="009A6065"/>
    <w:rsid w:val="009B0804"/>
    <w:rsid w:val="009B08F3"/>
    <w:rsid w:val="009C0899"/>
    <w:rsid w:val="009C37FC"/>
    <w:rsid w:val="009D4530"/>
    <w:rsid w:val="009D6BC1"/>
    <w:rsid w:val="009E65E5"/>
    <w:rsid w:val="009F54BB"/>
    <w:rsid w:val="009F6342"/>
    <w:rsid w:val="00A11BDF"/>
    <w:rsid w:val="00A14AC4"/>
    <w:rsid w:val="00A15E33"/>
    <w:rsid w:val="00A212F8"/>
    <w:rsid w:val="00A23484"/>
    <w:rsid w:val="00A44817"/>
    <w:rsid w:val="00A46C09"/>
    <w:rsid w:val="00A51A89"/>
    <w:rsid w:val="00A55D60"/>
    <w:rsid w:val="00A60B86"/>
    <w:rsid w:val="00A637D1"/>
    <w:rsid w:val="00A647A1"/>
    <w:rsid w:val="00A665F2"/>
    <w:rsid w:val="00A8043E"/>
    <w:rsid w:val="00A8281E"/>
    <w:rsid w:val="00A872D5"/>
    <w:rsid w:val="00A91338"/>
    <w:rsid w:val="00AA505E"/>
    <w:rsid w:val="00AA70C6"/>
    <w:rsid w:val="00AA7C5D"/>
    <w:rsid w:val="00AB5A1A"/>
    <w:rsid w:val="00AB609C"/>
    <w:rsid w:val="00AC1660"/>
    <w:rsid w:val="00AC2A51"/>
    <w:rsid w:val="00AD10D9"/>
    <w:rsid w:val="00AE4477"/>
    <w:rsid w:val="00AE46D7"/>
    <w:rsid w:val="00AE6532"/>
    <w:rsid w:val="00AF159D"/>
    <w:rsid w:val="00B040AD"/>
    <w:rsid w:val="00B04D14"/>
    <w:rsid w:val="00B07D59"/>
    <w:rsid w:val="00B442DA"/>
    <w:rsid w:val="00B45FCD"/>
    <w:rsid w:val="00B53558"/>
    <w:rsid w:val="00B6313E"/>
    <w:rsid w:val="00B729BF"/>
    <w:rsid w:val="00B76BE4"/>
    <w:rsid w:val="00B81CCE"/>
    <w:rsid w:val="00B8561B"/>
    <w:rsid w:val="00B87D06"/>
    <w:rsid w:val="00B972C0"/>
    <w:rsid w:val="00BA20EE"/>
    <w:rsid w:val="00BC333E"/>
    <w:rsid w:val="00BC723D"/>
    <w:rsid w:val="00BD090B"/>
    <w:rsid w:val="00BD6E13"/>
    <w:rsid w:val="00BD76C5"/>
    <w:rsid w:val="00BF065B"/>
    <w:rsid w:val="00BF6B4F"/>
    <w:rsid w:val="00C26708"/>
    <w:rsid w:val="00C279E6"/>
    <w:rsid w:val="00C369A3"/>
    <w:rsid w:val="00C36EFB"/>
    <w:rsid w:val="00C60BF4"/>
    <w:rsid w:val="00C60CFA"/>
    <w:rsid w:val="00C615BB"/>
    <w:rsid w:val="00C73C87"/>
    <w:rsid w:val="00C770B8"/>
    <w:rsid w:val="00C85745"/>
    <w:rsid w:val="00C9669C"/>
    <w:rsid w:val="00CB6381"/>
    <w:rsid w:val="00CD6F49"/>
    <w:rsid w:val="00CD7A47"/>
    <w:rsid w:val="00CF03D9"/>
    <w:rsid w:val="00CF2D41"/>
    <w:rsid w:val="00CF630E"/>
    <w:rsid w:val="00D01ABC"/>
    <w:rsid w:val="00D04C20"/>
    <w:rsid w:val="00D273FA"/>
    <w:rsid w:val="00D379B5"/>
    <w:rsid w:val="00D40046"/>
    <w:rsid w:val="00D7279D"/>
    <w:rsid w:val="00D77665"/>
    <w:rsid w:val="00D83E9A"/>
    <w:rsid w:val="00DA46F5"/>
    <w:rsid w:val="00DC3127"/>
    <w:rsid w:val="00DD7897"/>
    <w:rsid w:val="00DE669A"/>
    <w:rsid w:val="00DE7467"/>
    <w:rsid w:val="00DF0FCB"/>
    <w:rsid w:val="00E01ED9"/>
    <w:rsid w:val="00E02FFA"/>
    <w:rsid w:val="00E055C2"/>
    <w:rsid w:val="00E1093C"/>
    <w:rsid w:val="00E13B6A"/>
    <w:rsid w:val="00E20F03"/>
    <w:rsid w:val="00E2108E"/>
    <w:rsid w:val="00E222F0"/>
    <w:rsid w:val="00E33AE0"/>
    <w:rsid w:val="00E3571B"/>
    <w:rsid w:val="00E54BE0"/>
    <w:rsid w:val="00E62C97"/>
    <w:rsid w:val="00E76CA6"/>
    <w:rsid w:val="00E84155"/>
    <w:rsid w:val="00E95D97"/>
    <w:rsid w:val="00E96094"/>
    <w:rsid w:val="00EA0D0D"/>
    <w:rsid w:val="00EA35A5"/>
    <w:rsid w:val="00EA50CE"/>
    <w:rsid w:val="00EB50FD"/>
    <w:rsid w:val="00EB5B48"/>
    <w:rsid w:val="00ED0B29"/>
    <w:rsid w:val="00ED39EB"/>
    <w:rsid w:val="00ED4F7D"/>
    <w:rsid w:val="00ED6CE4"/>
    <w:rsid w:val="00EE7692"/>
    <w:rsid w:val="00EF2378"/>
    <w:rsid w:val="00F02EC6"/>
    <w:rsid w:val="00F1466E"/>
    <w:rsid w:val="00F16169"/>
    <w:rsid w:val="00F3179E"/>
    <w:rsid w:val="00F404E3"/>
    <w:rsid w:val="00F424FF"/>
    <w:rsid w:val="00F72A95"/>
    <w:rsid w:val="00F80D5A"/>
    <w:rsid w:val="00F835FE"/>
    <w:rsid w:val="00F90ADE"/>
    <w:rsid w:val="00F921C0"/>
    <w:rsid w:val="00FA0438"/>
    <w:rsid w:val="00FB1F25"/>
    <w:rsid w:val="00FB4E9E"/>
    <w:rsid w:val="00FC6BA6"/>
    <w:rsid w:val="00FD5633"/>
    <w:rsid w:val="00FE2067"/>
    <w:rsid w:val="00FF2BFF"/>
    <w:rsid w:val="00FF6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BD10F2-0C41-4955-AF8E-1FA13FE18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C41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1614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6144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663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6360A"/>
    <w:rPr>
      <w:rFonts w:ascii="Courier New" w:eastAsia="Times New Roman" w:hAnsi="Courier New" w:cs="Courier New"/>
      <w:sz w:val="20"/>
      <w:szCs w:val="20"/>
      <w:lang w:eastAsia="ru-RU"/>
    </w:rPr>
  </w:style>
  <w:style w:type="paragraph" w:styleId="a3">
    <w:name w:val="List Paragraph"/>
    <w:basedOn w:val="a"/>
    <w:uiPriority w:val="34"/>
    <w:qFormat/>
    <w:rsid w:val="008258B7"/>
    <w:pPr>
      <w:ind w:left="720"/>
      <w:contextualSpacing/>
    </w:pPr>
  </w:style>
  <w:style w:type="character" w:customStyle="1" w:styleId="apple-converted-space">
    <w:name w:val="apple-converted-space"/>
    <w:basedOn w:val="a0"/>
    <w:rsid w:val="002F3406"/>
  </w:style>
  <w:style w:type="character" w:styleId="a4">
    <w:name w:val="Hyperlink"/>
    <w:basedOn w:val="a0"/>
    <w:uiPriority w:val="99"/>
    <w:unhideWhenUsed/>
    <w:rsid w:val="002F3406"/>
    <w:rPr>
      <w:color w:val="0000FF"/>
      <w:u w:val="single"/>
    </w:rPr>
  </w:style>
  <w:style w:type="character" w:customStyle="1" w:styleId="w">
    <w:name w:val="w"/>
    <w:basedOn w:val="a0"/>
    <w:rsid w:val="002F3406"/>
  </w:style>
  <w:style w:type="paragraph" w:styleId="a5">
    <w:name w:val="Normal (Web)"/>
    <w:basedOn w:val="a"/>
    <w:uiPriority w:val="99"/>
    <w:unhideWhenUsed/>
    <w:rsid w:val="00EA50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6144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61449"/>
    <w:rPr>
      <w:rFonts w:ascii="Times New Roman" w:eastAsia="Times New Roman" w:hAnsi="Times New Roman" w:cs="Times New Roman"/>
      <w:b/>
      <w:bCs/>
      <w:sz w:val="27"/>
      <w:szCs w:val="27"/>
      <w:lang w:eastAsia="ru-RU"/>
    </w:rPr>
  </w:style>
  <w:style w:type="paragraph" w:customStyle="1" w:styleId="ingress">
    <w:name w:val="ingress"/>
    <w:basedOn w:val="a"/>
    <w:rsid w:val="001614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2F695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F6959"/>
  </w:style>
  <w:style w:type="paragraph" w:styleId="a8">
    <w:name w:val="footer"/>
    <w:basedOn w:val="a"/>
    <w:link w:val="a9"/>
    <w:uiPriority w:val="99"/>
    <w:unhideWhenUsed/>
    <w:rsid w:val="002F695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F6959"/>
  </w:style>
  <w:style w:type="character" w:styleId="aa">
    <w:name w:val="Strong"/>
    <w:basedOn w:val="a0"/>
    <w:uiPriority w:val="22"/>
    <w:qFormat/>
    <w:rsid w:val="0030133E"/>
    <w:rPr>
      <w:b/>
      <w:bCs/>
    </w:rPr>
  </w:style>
  <w:style w:type="table" w:styleId="ab">
    <w:name w:val="Table Grid"/>
    <w:basedOn w:val="a1"/>
    <w:uiPriority w:val="39"/>
    <w:rsid w:val="00675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caption"/>
    <w:basedOn w:val="a"/>
    <w:next w:val="a"/>
    <w:uiPriority w:val="35"/>
    <w:unhideWhenUsed/>
    <w:qFormat/>
    <w:rsid w:val="006752AE"/>
    <w:pPr>
      <w:spacing w:after="200" w:line="240" w:lineRule="auto"/>
    </w:pPr>
    <w:rPr>
      <w:i/>
      <w:iCs/>
      <w:color w:val="44546A" w:themeColor="text2"/>
      <w:sz w:val="18"/>
      <w:szCs w:val="18"/>
    </w:rPr>
  </w:style>
  <w:style w:type="character" w:styleId="ad">
    <w:name w:val="Emphasis"/>
    <w:basedOn w:val="a0"/>
    <w:uiPriority w:val="20"/>
    <w:qFormat/>
    <w:rsid w:val="00925A6B"/>
    <w:rPr>
      <w:i/>
      <w:iCs/>
    </w:rPr>
  </w:style>
  <w:style w:type="character" w:customStyle="1" w:styleId="nlmyear">
    <w:name w:val="nlm_year"/>
    <w:basedOn w:val="a0"/>
    <w:rsid w:val="005D1964"/>
  </w:style>
  <w:style w:type="character" w:customStyle="1" w:styleId="nlmfpage">
    <w:name w:val="nlm_fpage"/>
    <w:basedOn w:val="a0"/>
    <w:rsid w:val="005D1964"/>
  </w:style>
  <w:style w:type="character" w:customStyle="1" w:styleId="nlmpublisher-loc">
    <w:name w:val="nlm_publisher-loc"/>
    <w:basedOn w:val="a0"/>
    <w:rsid w:val="005D1964"/>
  </w:style>
  <w:style w:type="character" w:customStyle="1" w:styleId="nlmpublisher-name">
    <w:name w:val="nlm_publisher-name"/>
    <w:basedOn w:val="a0"/>
    <w:rsid w:val="005D1964"/>
  </w:style>
  <w:style w:type="character" w:customStyle="1" w:styleId="10">
    <w:name w:val="Заголовок 1 Знак"/>
    <w:basedOn w:val="a0"/>
    <w:link w:val="1"/>
    <w:uiPriority w:val="9"/>
    <w:rsid w:val="003C4101"/>
    <w:rPr>
      <w:rFonts w:asciiTheme="majorHAnsi" w:eastAsiaTheme="majorEastAsia" w:hAnsiTheme="majorHAnsi" w:cstheme="majorBidi"/>
      <w:color w:val="2E74B5" w:themeColor="accent1" w:themeShade="BF"/>
      <w:sz w:val="32"/>
      <w:szCs w:val="32"/>
    </w:rPr>
  </w:style>
  <w:style w:type="character" w:customStyle="1" w:styleId="fn">
    <w:name w:val="fn"/>
    <w:basedOn w:val="a0"/>
    <w:rsid w:val="003C4101"/>
  </w:style>
  <w:style w:type="character" w:customStyle="1" w:styleId="11">
    <w:name w:val="Подзаголовок1"/>
    <w:basedOn w:val="a0"/>
    <w:rsid w:val="003C4101"/>
  </w:style>
  <w:style w:type="character" w:styleId="ae">
    <w:name w:val="FollowedHyperlink"/>
    <w:basedOn w:val="a0"/>
    <w:uiPriority w:val="99"/>
    <w:semiHidden/>
    <w:unhideWhenUsed/>
    <w:rsid w:val="000805CB"/>
    <w:rPr>
      <w:color w:val="954F72" w:themeColor="followedHyperlink"/>
      <w:u w:val="single"/>
    </w:rPr>
  </w:style>
  <w:style w:type="paragraph" w:styleId="af">
    <w:name w:val="Balloon Text"/>
    <w:basedOn w:val="a"/>
    <w:link w:val="af0"/>
    <w:uiPriority w:val="99"/>
    <w:semiHidden/>
    <w:unhideWhenUsed/>
    <w:rsid w:val="00B45FC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45FCD"/>
    <w:rPr>
      <w:rFonts w:ascii="Segoe UI" w:hAnsi="Segoe UI" w:cs="Segoe UI"/>
      <w:sz w:val="18"/>
      <w:szCs w:val="18"/>
    </w:rPr>
  </w:style>
  <w:style w:type="paragraph" w:styleId="af1">
    <w:name w:val="No Spacing"/>
    <w:uiPriority w:val="1"/>
    <w:qFormat/>
    <w:rsid w:val="00442D1B"/>
    <w:pPr>
      <w:spacing w:after="0" w:line="240" w:lineRule="auto"/>
      <w:ind w:left="425"/>
      <w:jc w:val="both"/>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61974">
      <w:bodyDiv w:val="1"/>
      <w:marLeft w:val="0"/>
      <w:marRight w:val="0"/>
      <w:marTop w:val="0"/>
      <w:marBottom w:val="0"/>
      <w:divBdr>
        <w:top w:val="none" w:sz="0" w:space="0" w:color="auto"/>
        <w:left w:val="none" w:sz="0" w:space="0" w:color="auto"/>
        <w:bottom w:val="none" w:sz="0" w:space="0" w:color="auto"/>
        <w:right w:val="none" w:sz="0" w:space="0" w:color="auto"/>
      </w:divBdr>
    </w:div>
    <w:div w:id="275796145">
      <w:bodyDiv w:val="1"/>
      <w:marLeft w:val="0"/>
      <w:marRight w:val="0"/>
      <w:marTop w:val="0"/>
      <w:marBottom w:val="0"/>
      <w:divBdr>
        <w:top w:val="none" w:sz="0" w:space="0" w:color="auto"/>
        <w:left w:val="none" w:sz="0" w:space="0" w:color="auto"/>
        <w:bottom w:val="none" w:sz="0" w:space="0" w:color="auto"/>
        <w:right w:val="none" w:sz="0" w:space="0" w:color="auto"/>
      </w:divBdr>
      <w:divsChild>
        <w:div w:id="123626427">
          <w:marLeft w:val="0"/>
          <w:marRight w:val="0"/>
          <w:marTop w:val="0"/>
          <w:marBottom w:val="0"/>
          <w:divBdr>
            <w:top w:val="none" w:sz="0" w:space="0" w:color="auto"/>
            <w:left w:val="none" w:sz="0" w:space="0" w:color="auto"/>
            <w:bottom w:val="none" w:sz="0" w:space="0" w:color="auto"/>
            <w:right w:val="none" w:sz="0" w:space="0" w:color="auto"/>
          </w:divBdr>
        </w:div>
      </w:divsChild>
    </w:div>
    <w:div w:id="307327435">
      <w:bodyDiv w:val="1"/>
      <w:marLeft w:val="0"/>
      <w:marRight w:val="0"/>
      <w:marTop w:val="0"/>
      <w:marBottom w:val="0"/>
      <w:divBdr>
        <w:top w:val="none" w:sz="0" w:space="0" w:color="auto"/>
        <w:left w:val="none" w:sz="0" w:space="0" w:color="auto"/>
        <w:bottom w:val="none" w:sz="0" w:space="0" w:color="auto"/>
        <w:right w:val="none" w:sz="0" w:space="0" w:color="auto"/>
      </w:divBdr>
    </w:div>
    <w:div w:id="336006348">
      <w:bodyDiv w:val="1"/>
      <w:marLeft w:val="0"/>
      <w:marRight w:val="0"/>
      <w:marTop w:val="0"/>
      <w:marBottom w:val="0"/>
      <w:divBdr>
        <w:top w:val="none" w:sz="0" w:space="0" w:color="auto"/>
        <w:left w:val="none" w:sz="0" w:space="0" w:color="auto"/>
        <w:bottom w:val="none" w:sz="0" w:space="0" w:color="auto"/>
        <w:right w:val="none" w:sz="0" w:space="0" w:color="auto"/>
      </w:divBdr>
    </w:div>
    <w:div w:id="405223940">
      <w:bodyDiv w:val="1"/>
      <w:marLeft w:val="0"/>
      <w:marRight w:val="0"/>
      <w:marTop w:val="0"/>
      <w:marBottom w:val="0"/>
      <w:divBdr>
        <w:top w:val="none" w:sz="0" w:space="0" w:color="auto"/>
        <w:left w:val="none" w:sz="0" w:space="0" w:color="auto"/>
        <w:bottom w:val="none" w:sz="0" w:space="0" w:color="auto"/>
        <w:right w:val="none" w:sz="0" w:space="0" w:color="auto"/>
      </w:divBdr>
    </w:div>
    <w:div w:id="435178962">
      <w:bodyDiv w:val="1"/>
      <w:marLeft w:val="0"/>
      <w:marRight w:val="0"/>
      <w:marTop w:val="0"/>
      <w:marBottom w:val="0"/>
      <w:divBdr>
        <w:top w:val="none" w:sz="0" w:space="0" w:color="auto"/>
        <w:left w:val="none" w:sz="0" w:space="0" w:color="auto"/>
        <w:bottom w:val="none" w:sz="0" w:space="0" w:color="auto"/>
        <w:right w:val="none" w:sz="0" w:space="0" w:color="auto"/>
      </w:divBdr>
    </w:div>
    <w:div w:id="448278107">
      <w:bodyDiv w:val="1"/>
      <w:marLeft w:val="0"/>
      <w:marRight w:val="0"/>
      <w:marTop w:val="0"/>
      <w:marBottom w:val="0"/>
      <w:divBdr>
        <w:top w:val="none" w:sz="0" w:space="0" w:color="auto"/>
        <w:left w:val="none" w:sz="0" w:space="0" w:color="auto"/>
        <w:bottom w:val="none" w:sz="0" w:space="0" w:color="auto"/>
        <w:right w:val="none" w:sz="0" w:space="0" w:color="auto"/>
      </w:divBdr>
    </w:div>
    <w:div w:id="507409841">
      <w:bodyDiv w:val="1"/>
      <w:marLeft w:val="0"/>
      <w:marRight w:val="0"/>
      <w:marTop w:val="0"/>
      <w:marBottom w:val="0"/>
      <w:divBdr>
        <w:top w:val="none" w:sz="0" w:space="0" w:color="auto"/>
        <w:left w:val="none" w:sz="0" w:space="0" w:color="auto"/>
        <w:bottom w:val="none" w:sz="0" w:space="0" w:color="auto"/>
        <w:right w:val="none" w:sz="0" w:space="0" w:color="auto"/>
      </w:divBdr>
    </w:div>
    <w:div w:id="567542906">
      <w:bodyDiv w:val="1"/>
      <w:marLeft w:val="0"/>
      <w:marRight w:val="0"/>
      <w:marTop w:val="0"/>
      <w:marBottom w:val="0"/>
      <w:divBdr>
        <w:top w:val="none" w:sz="0" w:space="0" w:color="auto"/>
        <w:left w:val="none" w:sz="0" w:space="0" w:color="auto"/>
        <w:bottom w:val="none" w:sz="0" w:space="0" w:color="auto"/>
        <w:right w:val="none" w:sz="0" w:space="0" w:color="auto"/>
      </w:divBdr>
    </w:div>
    <w:div w:id="787623866">
      <w:bodyDiv w:val="1"/>
      <w:marLeft w:val="0"/>
      <w:marRight w:val="0"/>
      <w:marTop w:val="0"/>
      <w:marBottom w:val="0"/>
      <w:divBdr>
        <w:top w:val="none" w:sz="0" w:space="0" w:color="auto"/>
        <w:left w:val="none" w:sz="0" w:space="0" w:color="auto"/>
        <w:bottom w:val="none" w:sz="0" w:space="0" w:color="auto"/>
        <w:right w:val="none" w:sz="0" w:space="0" w:color="auto"/>
      </w:divBdr>
    </w:div>
    <w:div w:id="887109089">
      <w:bodyDiv w:val="1"/>
      <w:marLeft w:val="0"/>
      <w:marRight w:val="0"/>
      <w:marTop w:val="0"/>
      <w:marBottom w:val="0"/>
      <w:divBdr>
        <w:top w:val="none" w:sz="0" w:space="0" w:color="auto"/>
        <w:left w:val="none" w:sz="0" w:space="0" w:color="auto"/>
        <w:bottom w:val="none" w:sz="0" w:space="0" w:color="auto"/>
        <w:right w:val="none" w:sz="0" w:space="0" w:color="auto"/>
      </w:divBdr>
    </w:div>
    <w:div w:id="947658369">
      <w:bodyDiv w:val="1"/>
      <w:marLeft w:val="0"/>
      <w:marRight w:val="0"/>
      <w:marTop w:val="0"/>
      <w:marBottom w:val="0"/>
      <w:divBdr>
        <w:top w:val="none" w:sz="0" w:space="0" w:color="auto"/>
        <w:left w:val="none" w:sz="0" w:space="0" w:color="auto"/>
        <w:bottom w:val="none" w:sz="0" w:space="0" w:color="auto"/>
        <w:right w:val="none" w:sz="0" w:space="0" w:color="auto"/>
      </w:divBdr>
    </w:div>
    <w:div w:id="1086802137">
      <w:bodyDiv w:val="1"/>
      <w:marLeft w:val="0"/>
      <w:marRight w:val="0"/>
      <w:marTop w:val="0"/>
      <w:marBottom w:val="0"/>
      <w:divBdr>
        <w:top w:val="none" w:sz="0" w:space="0" w:color="auto"/>
        <w:left w:val="none" w:sz="0" w:space="0" w:color="auto"/>
        <w:bottom w:val="none" w:sz="0" w:space="0" w:color="auto"/>
        <w:right w:val="none" w:sz="0" w:space="0" w:color="auto"/>
      </w:divBdr>
    </w:div>
    <w:div w:id="1571229837">
      <w:bodyDiv w:val="1"/>
      <w:marLeft w:val="0"/>
      <w:marRight w:val="0"/>
      <w:marTop w:val="0"/>
      <w:marBottom w:val="0"/>
      <w:divBdr>
        <w:top w:val="none" w:sz="0" w:space="0" w:color="auto"/>
        <w:left w:val="none" w:sz="0" w:space="0" w:color="auto"/>
        <w:bottom w:val="none" w:sz="0" w:space="0" w:color="auto"/>
        <w:right w:val="none" w:sz="0" w:space="0" w:color="auto"/>
      </w:divBdr>
    </w:div>
    <w:div w:id="1577082171">
      <w:bodyDiv w:val="1"/>
      <w:marLeft w:val="0"/>
      <w:marRight w:val="0"/>
      <w:marTop w:val="0"/>
      <w:marBottom w:val="0"/>
      <w:divBdr>
        <w:top w:val="none" w:sz="0" w:space="0" w:color="auto"/>
        <w:left w:val="none" w:sz="0" w:space="0" w:color="auto"/>
        <w:bottom w:val="none" w:sz="0" w:space="0" w:color="auto"/>
        <w:right w:val="none" w:sz="0" w:space="0" w:color="auto"/>
      </w:divBdr>
    </w:div>
    <w:div w:id="1839537757">
      <w:bodyDiv w:val="1"/>
      <w:marLeft w:val="0"/>
      <w:marRight w:val="0"/>
      <w:marTop w:val="0"/>
      <w:marBottom w:val="0"/>
      <w:divBdr>
        <w:top w:val="none" w:sz="0" w:space="0" w:color="auto"/>
        <w:left w:val="none" w:sz="0" w:space="0" w:color="auto"/>
        <w:bottom w:val="none" w:sz="0" w:space="0" w:color="auto"/>
        <w:right w:val="none" w:sz="0" w:space="0" w:color="auto"/>
      </w:divBdr>
    </w:div>
    <w:div w:id="1853690429">
      <w:bodyDiv w:val="1"/>
      <w:marLeft w:val="0"/>
      <w:marRight w:val="0"/>
      <w:marTop w:val="0"/>
      <w:marBottom w:val="0"/>
      <w:divBdr>
        <w:top w:val="none" w:sz="0" w:space="0" w:color="auto"/>
        <w:left w:val="none" w:sz="0" w:space="0" w:color="auto"/>
        <w:bottom w:val="none" w:sz="0" w:space="0" w:color="auto"/>
        <w:right w:val="none" w:sz="0" w:space="0" w:color="auto"/>
      </w:divBdr>
    </w:div>
    <w:div w:id="2023193507">
      <w:bodyDiv w:val="1"/>
      <w:marLeft w:val="0"/>
      <w:marRight w:val="0"/>
      <w:marTop w:val="0"/>
      <w:marBottom w:val="0"/>
      <w:divBdr>
        <w:top w:val="none" w:sz="0" w:space="0" w:color="auto"/>
        <w:left w:val="none" w:sz="0" w:space="0" w:color="auto"/>
        <w:bottom w:val="none" w:sz="0" w:space="0" w:color="auto"/>
        <w:right w:val="none" w:sz="0" w:space="0" w:color="auto"/>
      </w:divBdr>
    </w:div>
    <w:div w:id="209932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ds.ac.uk/files/%20dmfile/Tiwari2011StatewelfarismandsocialwelfarepolicyinAsiaCSPconferencedraft.pdf" TargetMode="External"/><Relationship Id="rId13" Type="http://schemas.openxmlformats.org/officeDocument/2006/relationships/hyperlink" Target="https://books.google.com.ua/books%20?id=POrDR9dBb0MC&amp;printsec=frontcover&amp;hl=ru" TargetMode="External"/><Relationship Id="rId18" Type="http://schemas.openxmlformats.org/officeDocument/2006/relationships/hyperlink" Target="https://books.google.com.ua/books?id=M0NvBAAAQBAJ&amp;printsec=frontcover&amp;hl=ru" TargetMode="External"/><Relationship Id="rId26" Type="http://schemas.openxmlformats.org/officeDocument/2006/relationships/hyperlink" Target="http://www.san.ed.ac.uk/__data/assets/%20pdf_file/0011/"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eb.vu.lt/ef/t.medaiskis/files/2012/09/SPC-effectiveness-and-efficiency_report_Accessible-Web.pdf" TargetMode="External"/><Relationship Id="rId34" Type="http://schemas.openxmlformats.org/officeDocument/2006/relationships/hyperlink" Target="https://books.google.com.ua/books?id=8WioBAAAQBAJ&amp;printsec=frontcover&amp;hl=ru" TargetMode="External"/><Relationship Id="rId7" Type="http://schemas.openxmlformats.org/officeDocument/2006/relationships/hyperlink" Target="https://www.ilera2015.com/dynamic/full/IL133.pdf" TargetMode="External"/><Relationship Id="rId12" Type="http://schemas.openxmlformats.org/officeDocument/2006/relationships/hyperlink" Target="https://books.google.com.ua/books?id=I3tmDAAAQBAJ&amp;dq" TargetMode="External"/><Relationship Id="rId17" Type="http://schemas.openxmlformats.org/officeDocument/2006/relationships/hyperlink" Target="https://books.google.com.ua/books" TargetMode="External"/><Relationship Id="rId25" Type="http://schemas.openxmlformats.org/officeDocument/2006/relationships/hyperlink" Target="http://ec.europa.eu/eurostat/statisticsexplained/index.php/Social_protection_statistics_-_social_benefits" TargetMode="External"/><Relationship Id="rId33" Type="http://schemas.openxmlformats.org/officeDocument/2006/relationships/hyperlink" Target="https://www.elgaronline.com/view/9781781951750.xml"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lo.org/global/lang--en/index.htm" TargetMode="External"/><Relationship Id="rId20" Type="http://schemas.openxmlformats.org/officeDocument/2006/relationships/hyperlink" Target="https://core.ac.uk/download/%20pdf/202029.pdf" TargetMode="External"/><Relationship Id="rId29" Type="http://schemas.openxmlformats.org/officeDocument/2006/relationships/hyperlink" Target="http://ec.europa.eu/eurostat/statistics-explained/index.php/Social_protection_statistics_-_main_indicato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service-search/performance/search" TargetMode="External"/><Relationship Id="rId24" Type="http://schemas.openxmlformats.org/officeDocument/2006/relationships/hyperlink" Target="https://books.google.com.ua/books" TargetMode="External"/><Relationship Id="rId32" Type="http://schemas.openxmlformats.org/officeDocument/2006/relationships/hyperlink" Target="http://www.socialprotection.org/gimi/gess/RessourcePDF.action?ressource.ressourceId=53952"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books.google.com.ua/books?id=sZvlAAAAQBAJ&amp;" TargetMode="External"/><Relationship Id="rId23" Type="http://schemas.openxmlformats.org/officeDocument/2006/relationships/hyperlink" Target="http://digitalcommons.utep.edu/cgi/viewcontent.cgi?article=1004&amp;context=gaspare_genna" TargetMode="External"/><Relationship Id="rId28" Type="http://schemas.openxmlformats.org/officeDocument/2006/relationships/hyperlink" Target="http://www.europarl.europa.eu/RegData/%20bibliotheque/briefing/2013/130407/LDM_BRI(2013)130407_REV2_EN.pdf" TargetMode="External"/><Relationship Id="rId36" Type="http://schemas.openxmlformats.org/officeDocument/2006/relationships/hyperlink" Target="http://www.ilo.org/dyn/normlex/en/f?p=NORMLEXPUB:12100:0::NO::P12100_INSTRUMENT_ID:3065524" TargetMode="External"/><Relationship Id="rId10" Type="http://schemas.openxmlformats.org/officeDocument/2006/relationships/hyperlink" Target="http://erd.eui.eu/media/2010/Social_Protection_for_Inclusive_Development.pdf" TargetMode="External"/><Relationship Id="rId19" Type="http://schemas.openxmlformats.org/officeDocument/2006/relationships/hyperlink" Target="http://ec.europa.eu/social/main.jsp?catId=815&amp;langId=en" TargetMode="External"/><Relationship Id="rId31" Type="http://schemas.openxmlformats.org/officeDocument/2006/relationships/hyperlink" Target="http://www.assocham.org/" TargetMode="External"/><Relationship Id="rId4" Type="http://schemas.openxmlformats.org/officeDocument/2006/relationships/webSettings" Target="webSettings.xml"/><Relationship Id="rId9" Type="http://schemas.openxmlformats.org/officeDocument/2006/relationships/hyperlink" Target="http://dspace.onu.edu.ua:8080/handle/123456789/8027" TargetMode="External"/><Relationship Id="rId14" Type="http://schemas.openxmlformats.org/officeDocument/2006/relationships/hyperlink" Target="http://luc.edu/media/lucedu/prolaw/" TargetMode="External"/><Relationship Id="rId22" Type="http://schemas.openxmlformats.org/officeDocument/2006/relationships/hyperlink" Target="http://www.cetri.be/IMG/%20pdf/analysis46_sb44a.pdf" TargetMode="External"/><Relationship Id="rId27" Type="http://schemas.openxmlformats.org/officeDocument/2006/relationships/hyperlink" Target="https://www2.deloitte.com/global/en.html?icid=site_selector_global" TargetMode="External"/><Relationship Id="rId30" Type="http://schemas.openxmlformats.org/officeDocument/2006/relationships/hyperlink" Target="http://ec.europa.eu/%20eurostat/web/main/home" TargetMode="External"/><Relationship Id="rId35" Type="http://schemas.openxmlformats.org/officeDocument/2006/relationships/hyperlink" Target="https://www.unicef.org/ceec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4655</Words>
  <Characters>26537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Yura</dc:creator>
  <cp:keywords/>
  <dc:description/>
  <cp:lastModifiedBy>libonu</cp:lastModifiedBy>
  <cp:revision>2</cp:revision>
  <cp:lastPrinted>2017-02-01T08:12:00Z</cp:lastPrinted>
  <dcterms:created xsi:type="dcterms:W3CDTF">2018-04-20T11:41:00Z</dcterms:created>
  <dcterms:modified xsi:type="dcterms:W3CDTF">2018-04-20T11:41:00Z</dcterms:modified>
</cp:coreProperties>
</file>