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>Біологічний факультет</w:t>
      </w:r>
    </w:p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>Кафедра зоології</w:t>
      </w:r>
    </w:p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97765B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7765B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97765B" w:rsidRPr="00C87902" w:rsidRDefault="0097765B" w:rsidP="001D42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87902">
        <w:rPr>
          <w:rFonts w:ascii="Times New Roman" w:hAnsi="Times New Roman" w:cs="Times New Roman"/>
          <w:b/>
          <w:sz w:val="28"/>
          <w:szCs w:val="28"/>
          <w:lang w:val="uk-UA"/>
        </w:rPr>
        <w:t>бакалавра</w:t>
      </w:r>
    </w:p>
    <w:p w:rsidR="001D426D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425E9F" w:rsidRDefault="0097765B" w:rsidP="001D42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на тему: «</w:t>
      </w:r>
      <w:r w:rsidR="001D426D" w:rsidRPr="00425E9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Кліщі мешканці </w:t>
      </w:r>
      <w:proofErr w:type="spellStart"/>
      <w:r w:rsidR="001D426D" w:rsidRPr="00425E9F">
        <w:rPr>
          <w:rFonts w:ascii="Times New Roman" w:hAnsi="Times New Roman" w:cs="Times New Roman"/>
          <w:b/>
          <w:sz w:val="28"/>
          <w:szCs w:val="28"/>
          <w:lang w:val="uk-UA"/>
        </w:rPr>
        <w:t>очинів</w:t>
      </w:r>
      <w:proofErr w:type="spellEnd"/>
      <w:r w:rsidR="001D426D" w:rsidRPr="00425E9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деяких горобцеподібних птахів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D426D" w:rsidRPr="00C87902" w:rsidRDefault="0097765B" w:rsidP="001D426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C87902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1D426D" w:rsidRPr="00C87902">
        <w:rPr>
          <w:rFonts w:ascii="Times New Roman" w:hAnsi="Times New Roman" w:cs="Times New Roman"/>
          <w:sz w:val="24"/>
          <w:szCs w:val="24"/>
          <w:lang w:val="en-US"/>
        </w:rPr>
        <w:t>The quill mites of some passerine birds</w:t>
      </w:r>
      <w:r w:rsidRPr="00C87902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97765B" w:rsidRDefault="0097765B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765B" w:rsidRDefault="0097765B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425E9F" w:rsidRDefault="001D426D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>Виконала</w:t>
      </w:r>
      <w:r w:rsidR="00C87902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студентка заочної форми навчання </w:t>
      </w:r>
    </w:p>
    <w:p w:rsidR="001D426D" w:rsidRPr="00425E9F" w:rsidRDefault="00F14E64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апря</w:t>
      </w:r>
      <w:r w:rsidR="0097765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F14E64">
        <w:rPr>
          <w:rFonts w:ascii="Times New Roman" w:hAnsi="Times New Roman" w:cs="Times New Roman"/>
          <w:sz w:val="28"/>
          <w:szCs w:val="28"/>
        </w:rPr>
        <w:t xml:space="preserve"> </w:t>
      </w:r>
      <w:r w:rsidR="00C87902">
        <w:rPr>
          <w:rFonts w:ascii="Times New Roman" w:hAnsi="Times New Roman" w:cs="Times New Roman"/>
          <w:sz w:val="28"/>
          <w:szCs w:val="28"/>
          <w:lang w:val="uk-UA"/>
        </w:rPr>
        <w:t>6.040102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Біологія</w:t>
      </w:r>
    </w:p>
    <w:p w:rsidR="001D426D" w:rsidRPr="00F14E64" w:rsidRDefault="001D426D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F14E64">
        <w:rPr>
          <w:rFonts w:ascii="Times New Roman" w:hAnsi="Times New Roman" w:cs="Times New Roman"/>
          <w:b/>
          <w:iCs/>
          <w:sz w:val="28"/>
          <w:szCs w:val="28"/>
          <w:lang w:val="uk-UA"/>
        </w:rPr>
        <w:t>Казанаклі</w:t>
      </w:r>
      <w:proofErr w:type="spellEnd"/>
      <w:r w:rsidRPr="00F14E64">
        <w:rPr>
          <w:rFonts w:ascii="Times New Roman" w:hAnsi="Times New Roman" w:cs="Times New Roman"/>
          <w:b/>
          <w:iCs/>
          <w:sz w:val="28"/>
          <w:szCs w:val="28"/>
          <w:lang w:val="uk-UA"/>
        </w:rPr>
        <w:t xml:space="preserve"> </w:t>
      </w:r>
      <w:proofErr w:type="spellStart"/>
      <w:r w:rsidRPr="00F14E64">
        <w:rPr>
          <w:rFonts w:ascii="Times New Roman" w:hAnsi="Times New Roman" w:cs="Times New Roman"/>
          <w:b/>
          <w:sz w:val="28"/>
          <w:szCs w:val="28"/>
          <w:lang w:val="uk-UA"/>
        </w:rPr>
        <w:t>Юліяна</w:t>
      </w:r>
      <w:proofErr w:type="spellEnd"/>
      <w:r w:rsidRPr="00F14E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Панасівна</w:t>
      </w:r>
    </w:p>
    <w:p w:rsidR="001D426D" w:rsidRPr="00425E9F" w:rsidRDefault="001D426D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425E9F" w:rsidRDefault="00C87902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4E64">
        <w:rPr>
          <w:rFonts w:ascii="Times New Roman" w:hAnsi="Times New Roman" w:cs="Times New Roman"/>
          <w:b/>
          <w:sz w:val="28"/>
          <w:szCs w:val="28"/>
          <w:lang w:val="uk-UA"/>
        </w:rPr>
        <w:t>Науковий к</w:t>
      </w:r>
      <w:r w:rsidR="001D426D" w:rsidRPr="00F14E64">
        <w:rPr>
          <w:rFonts w:ascii="Times New Roman" w:hAnsi="Times New Roman" w:cs="Times New Roman"/>
          <w:b/>
          <w:sz w:val="28"/>
          <w:szCs w:val="28"/>
          <w:lang w:val="uk-UA"/>
        </w:rPr>
        <w:t>ерівник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: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андидат 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іологічних 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аук</w:t>
      </w:r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, доцент</w:t>
      </w:r>
      <w:r w:rsidR="00977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>Підгорна</w:t>
      </w:r>
      <w:proofErr w:type="spellEnd"/>
      <w:r w:rsidR="001D426D"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Світлана Яківна</w:t>
      </w:r>
      <w:r w:rsidR="00F14E64">
        <w:rPr>
          <w:rFonts w:ascii="Times New Roman" w:hAnsi="Times New Roman" w:cs="Times New Roman"/>
          <w:sz w:val="28"/>
          <w:szCs w:val="28"/>
          <w:lang w:val="uk-UA"/>
        </w:rPr>
        <w:t>_________________</w:t>
      </w:r>
    </w:p>
    <w:p w:rsidR="00C87902" w:rsidRDefault="00C87902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7902" w:rsidRDefault="001D426D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4E64">
        <w:rPr>
          <w:rFonts w:ascii="Times New Roman" w:hAnsi="Times New Roman" w:cs="Times New Roman"/>
          <w:b/>
          <w:sz w:val="28"/>
          <w:szCs w:val="28"/>
          <w:lang w:val="uk-UA"/>
        </w:rPr>
        <w:t>Рецензент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87902" w:rsidRPr="00425E9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87902">
        <w:rPr>
          <w:rFonts w:ascii="Times New Roman" w:hAnsi="Times New Roman" w:cs="Times New Roman"/>
          <w:sz w:val="28"/>
          <w:szCs w:val="28"/>
          <w:lang w:val="uk-UA"/>
        </w:rPr>
        <w:t xml:space="preserve">андидат </w:t>
      </w:r>
      <w:r w:rsidR="00C87902" w:rsidRPr="00425E9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87902">
        <w:rPr>
          <w:rFonts w:ascii="Times New Roman" w:hAnsi="Times New Roman" w:cs="Times New Roman"/>
          <w:sz w:val="28"/>
          <w:szCs w:val="28"/>
          <w:lang w:val="uk-UA"/>
        </w:rPr>
        <w:t xml:space="preserve">іологічних </w:t>
      </w:r>
      <w:r w:rsidR="00C87902" w:rsidRPr="00425E9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87902">
        <w:rPr>
          <w:rFonts w:ascii="Times New Roman" w:hAnsi="Times New Roman" w:cs="Times New Roman"/>
          <w:sz w:val="28"/>
          <w:szCs w:val="28"/>
          <w:lang w:val="uk-UA"/>
        </w:rPr>
        <w:t>аук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</w:p>
    <w:p w:rsidR="001D426D" w:rsidRDefault="001D426D" w:rsidP="0097765B">
      <w:pPr>
        <w:spacing w:after="0" w:line="360" w:lineRule="auto"/>
        <w:ind w:left="283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>доцент</w:t>
      </w:r>
      <w:r w:rsidR="009776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252B">
        <w:rPr>
          <w:rFonts w:ascii="Times New Roman" w:hAnsi="Times New Roman" w:cs="Times New Roman"/>
          <w:sz w:val="28"/>
          <w:szCs w:val="28"/>
          <w:lang w:val="uk-UA"/>
        </w:rPr>
        <w:t>Кириленко Наталія Анатоліївна</w:t>
      </w:r>
    </w:p>
    <w:p w:rsidR="001D426D" w:rsidRPr="00425E9F" w:rsidRDefault="001D426D" w:rsidP="001D426D">
      <w:pPr>
        <w:spacing w:after="0" w:line="360" w:lineRule="auto"/>
        <w:ind w:left="46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85"/>
        <w:gridCol w:w="4786"/>
      </w:tblGrid>
      <w:tr w:rsidR="001D426D" w:rsidRPr="00425E9F" w:rsidTr="00EE06B6">
        <w:tc>
          <w:tcPr>
            <w:tcW w:w="4785" w:type="dxa"/>
          </w:tcPr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№____від «___»__________р.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  </w:t>
            </w:r>
            <w:proofErr w:type="spellStart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Стойлов</w:t>
            </w:r>
            <w:r w:rsidR="009776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ький</w:t>
            </w:r>
            <w:proofErr w:type="spellEnd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В.П.</w:t>
            </w:r>
          </w:p>
        </w:tc>
        <w:tc>
          <w:tcPr>
            <w:tcW w:w="4786" w:type="dxa"/>
          </w:tcPr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</w:t>
            </w:r>
            <w:r w:rsidR="00C8790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 № 2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№____ від «____»______р.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 ______/________/__________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1D426D" w:rsidRPr="00425E9F" w:rsidRDefault="00C87902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Голова </w:t>
            </w:r>
            <w:r w:rsidR="001D426D"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ЕК</w:t>
            </w:r>
          </w:p>
          <w:p w:rsidR="001D426D" w:rsidRPr="00425E9F" w:rsidRDefault="001D426D" w:rsidP="00EE06B6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_________                         </w:t>
            </w:r>
            <w:proofErr w:type="spellStart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Чеботар</w:t>
            </w:r>
            <w:proofErr w:type="spellEnd"/>
            <w:r w:rsidRPr="00425E9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С.В.</w:t>
            </w:r>
          </w:p>
        </w:tc>
      </w:tr>
    </w:tbl>
    <w:p w:rsidR="001D426D" w:rsidRPr="00425E9F" w:rsidRDefault="001D426D" w:rsidP="001D42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F14E64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14E64">
        <w:rPr>
          <w:rFonts w:ascii="Times New Roman" w:hAnsi="Times New Roman" w:cs="Times New Roman"/>
          <w:sz w:val="28"/>
          <w:szCs w:val="28"/>
          <w:lang w:val="uk-UA"/>
        </w:rPr>
        <w:t>Одеса – 2018</w:t>
      </w:r>
    </w:p>
    <w:p w:rsidR="001D426D" w:rsidRPr="00425E9F" w:rsidRDefault="001D426D" w:rsidP="001D426D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  <w:sectPr w:rsidR="001D426D" w:rsidRPr="00425E9F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1D426D" w:rsidRPr="00425E9F" w:rsidRDefault="001D426D" w:rsidP="001D426D">
      <w:pPr>
        <w:spacing w:after="0" w:line="360" w:lineRule="auto"/>
        <w:ind w:firstLine="21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Анотація</w:t>
      </w:r>
    </w:p>
    <w:p w:rsidR="001D426D" w:rsidRPr="00425E9F" w:rsidRDefault="001D426D" w:rsidP="001D426D">
      <w:pPr>
        <w:spacing w:after="0" w:line="360" w:lineRule="auto"/>
        <w:ind w:firstLine="21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D426D" w:rsidRPr="00425E9F" w:rsidRDefault="001D426D" w:rsidP="001D426D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>осліджено видов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склад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очинних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кліщів родини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>закономірності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їх поширення серед горобцеподібних птахів, що мігрують через о. Зміїний. </w:t>
      </w:r>
      <w:r>
        <w:rPr>
          <w:rFonts w:ascii="Times New Roman" w:hAnsi="Times New Roman" w:cs="Times New Roman"/>
          <w:sz w:val="28"/>
          <w:szCs w:val="28"/>
          <w:lang w:val="uk-UA"/>
        </w:rPr>
        <w:t>Встановлено, що</w:t>
      </w:r>
      <w:r w:rsidR="00415CE2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очинах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 w:rsidRPr="00C9579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горобцеподібних птахів мешкає 14 видів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>рінгофілід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родів </w:t>
      </w:r>
      <w:proofErr w:type="spellStart"/>
      <w:r w:rsidRPr="00E53B4D">
        <w:rPr>
          <w:rFonts w:ascii="Times New Roman" w:hAnsi="Times New Roman"/>
          <w:i/>
          <w:sz w:val="28"/>
          <w:lang w:val="en-US"/>
        </w:rPr>
        <w:t>Betasyringophiloidus</w:t>
      </w:r>
      <w:proofErr w:type="spellEnd"/>
      <w:r w:rsidRPr="00E53B4D">
        <w:rPr>
          <w:rFonts w:ascii="Times New Roman" w:hAnsi="Times New Roman"/>
          <w:i/>
          <w:sz w:val="28"/>
          <w:lang w:val="uk-UA"/>
        </w:rPr>
        <w:t xml:space="preserve">, </w:t>
      </w:r>
      <w:proofErr w:type="spellStart"/>
      <w:r w:rsidRPr="00E53B4D">
        <w:rPr>
          <w:rFonts w:ascii="Times New Roman" w:hAnsi="Times New Roman"/>
          <w:i/>
          <w:sz w:val="28"/>
          <w:lang w:val="en-US"/>
        </w:rPr>
        <w:t>Neoaulonastus</w:t>
      </w:r>
      <w:proofErr w:type="spellEnd"/>
      <w:r w:rsidRPr="00900540">
        <w:rPr>
          <w:rFonts w:ascii="Times New Roman" w:hAnsi="Times New Roman"/>
          <w:i/>
          <w:sz w:val="28"/>
          <w:lang w:val="uk-UA"/>
        </w:rPr>
        <w:t>,</w:t>
      </w:r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>Syringophilopsis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>Syringophyloidus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>Torotrogla</w:t>
      </w:r>
      <w:proofErr w:type="spellEnd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425E9F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Для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6</w:t>
      </w:r>
      <w:r w:rsidRPr="00425E9F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видів кліщів родини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iCs/>
          <w:sz w:val="28"/>
          <w:szCs w:val="28"/>
          <w:lang w:val="uk-UA" w:eastAsia="uk-UA"/>
        </w:rPr>
        <w:t>наводяться нові види птахів-хазяїв. З’ясована видова специфічність досліджених видів кліщів до мешкання на певному виді птаха - хазяїна.</w:t>
      </w:r>
    </w:p>
    <w:p w:rsidR="001D426D" w:rsidRPr="00425E9F" w:rsidRDefault="001D426D" w:rsidP="001D426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Роботу викладено на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D415B9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сторінках друкованого тексту, вона містить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таблиц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. Наведено посилання на 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85278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літератури (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B016C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>кирилицею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FB016C"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>латиницею)</w:t>
      </w:r>
      <w:r w:rsidR="003119A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426D" w:rsidRPr="005D68B7" w:rsidRDefault="001D426D" w:rsidP="001D426D">
      <w:pPr>
        <w:shd w:val="clear" w:color="auto" w:fill="FFFFFF"/>
        <w:spacing w:after="0" w:line="360" w:lineRule="auto"/>
        <w:ind w:right="1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b/>
          <w:color w:val="000000"/>
          <w:spacing w:val="5"/>
          <w:sz w:val="28"/>
          <w:szCs w:val="28"/>
          <w:lang w:val="uk-UA"/>
        </w:rPr>
        <w:t>Ключові слова</w:t>
      </w:r>
      <w:r w:rsidRPr="00425E9F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: </w:t>
      </w:r>
      <w:proofErr w:type="spellStart"/>
      <w:r w:rsidRPr="005D68B7">
        <w:rPr>
          <w:rFonts w:ascii="Times New Roman" w:hAnsi="Times New Roman" w:cs="Times New Roman"/>
          <w:i/>
          <w:color w:val="000000"/>
          <w:spacing w:val="5"/>
          <w:sz w:val="28"/>
          <w:szCs w:val="28"/>
          <w:lang w:val="uk-UA"/>
        </w:rPr>
        <w:t>очинні</w:t>
      </w:r>
      <w:proofErr w:type="spellEnd"/>
      <w:r w:rsidRPr="005D68B7">
        <w:rPr>
          <w:rFonts w:ascii="Times New Roman" w:hAnsi="Times New Roman" w:cs="Times New Roman"/>
          <w:i/>
          <w:color w:val="000000"/>
          <w:spacing w:val="5"/>
          <w:sz w:val="28"/>
          <w:szCs w:val="28"/>
          <w:lang w:val="uk-UA"/>
        </w:rPr>
        <w:t xml:space="preserve"> кліщі, </w:t>
      </w:r>
      <w:proofErr w:type="spellStart"/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>Syringophilidae</w:t>
      </w:r>
      <w:proofErr w:type="spellEnd"/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>, горобцеподібні птахи, о. Зміїний</w:t>
      </w:r>
      <w:r w:rsidR="00415CE2" w:rsidRPr="005D68B7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1D426D" w:rsidRPr="00425E9F" w:rsidRDefault="001D426D" w:rsidP="001D426D">
      <w:pPr>
        <w:shd w:val="clear" w:color="auto" w:fill="FFFFFF"/>
        <w:spacing w:after="0" w:line="360" w:lineRule="auto"/>
        <w:ind w:right="10" w:firstLine="216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425E9F" w:rsidRDefault="001D426D" w:rsidP="001D426D">
      <w:pPr>
        <w:shd w:val="clear" w:color="auto" w:fill="FFFFFF"/>
        <w:spacing w:after="0" w:line="360" w:lineRule="auto"/>
        <w:ind w:right="1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composition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quill mites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family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patterns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their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distribution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among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passerine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birds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migrating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through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D426D">
        <w:rPr>
          <w:rFonts w:ascii="Times New Roman" w:hAnsi="Times New Roman" w:cs="Times New Roman"/>
          <w:sz w:val="28"/>
          <w:szCs w:val="28"/>
          <w:lang w:val="en-US"/>
        </w:rPr>
        <w:t>Zmeinij</w:t>
      </w:r>
      <w:proofErr w:type="spellEnd"/>
      <w:r w:rsidRPr="001D426D">
        <w:rPr>
          <w:rFonts w:ascii="Times New Roman" w:hAnsi="Times New Roman" w:cs="Times New Roman"/>
          <w:sz w:val="28"/>
          <w:szCs w:val="28"/>
          <w:lang w:val="en-US"/>
        </w:rPr>
        <w:t xml:space="preserve"> Island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established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19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passerine birds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live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14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syringophilitis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genera</w:t>
      </w:r>
      <w:proofErr w:type="spellEnd"/>
      <w:r w:rsidRPr="00900540">
        <w:rPr>
          <w:rFonts w:ascii="Times New Roman" w:hAnsi="Times New Roman"/>
          <w:i/>
          <w:sz w:val="28"/>
          <w:lang w:val="en-US"/>
        </w:rPr>
        <w:t xml:space="preserve"> </w:t>
      </w:r>
      <w:proofErr w:type="spellStart"/>
      <w:r w:rsidRPr="00E53B4D">
        <w:rPr>
          <w:rFonts w:ascii="Times New Roman" w:hAnsi="Times New Roman"/>
          <w:i/>
          <w:sz w:val="28"/>
          <w:lang w:val="en-US"/>
        </w:rPr>
        <w:t>Betasyringophiloidus</w:t>
      </w:r>
      <w:proofErr w:type="spellEnd"/>
      <w:r w:rsidRPr="00E53B4D">
        <w:rPr>
          <w:rFonts w:ascii="Times New Roman" w:hAnsi="Times New Roman"/>
          <w:i/>
          <w:sz w:val="28"/>
          <w:lang w:val="uk-UA"/>
        </w:rPr>
        <w:t xml:space="preserve">, </w:t>
      </w:r>
      <w:proofErr w:type="spellStart"/>
      <w:r w:rsidRPr="00E53B4D">
        <w:rPr>
          <w:rFonts w:ascii="Times New Roman" w:hAnsi="Times New Roman"/>
          <w:i/>
          <w:sz w:val="28"/>
          <w:lang w:val="en-US"/>
        </w:rPr>
        <w:t>Neoaulonastus</w:t>
      </w:r>
      <w:proofErr w:type="spellEnd"/>
      <w:r>
        <w:rPr>
          <w:rFonts w:ascii="Times New Roman" w:hAnsi="Times New Roman"/>
          <w:i/>
          <w:sz w:val="28"/>
          <w:lang w:val="en-US"/>
        </w:rPr>
        <w:t>,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i/>
          <w:sz w:val="28"/>
          <w:szCs w:val="28"/>
          <w:lang w:val="uk-UA"/>
        </w:rPr>
        <w:t>Syringophilopsis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0540">
        <w:rPr>
          <w:rFonts w:ascii="Times New Roman" w:hAnsi="Times New Roman" w:cs="Times New Roman"/>
          <w:i/>
          <w:sz w:val="28"/>
          <w:szCs w:val="28"/>
          <w:lang w:val="uk-UA"/>
        </w:rPr>
        <w:t>Syringophyloidus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0540">
        <w:rPr>
          <w:rFonts w:ascii="Times New Roman" w:hAnsi="Times New Roman" w:cs="Times New Roman"/>
          <w:i/>
          <w:sz w:val="28"/>
          <w:szCs w:val="28"/>
          <w:lang w:val="uk-UA"/>
        </w:rPr>
        <w:t>Torotrogla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6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mites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family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host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birds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presented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specificity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investigated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mites</w:t>
      </w:r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habitat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certain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species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bird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owner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0540">
        <w:rPr>
          <w:rFonts w:ascii="Times New Roman" w:hAnsi="Times New Roman" w:cs="Times New Roman"/>
          <w:sz w:val="28"/>
          <w:szCs w:val="28"/>
          <w:lang w:val="uk-UA"/>
        </w:rPr>
        <w:t>determined</w:t>
      </w:r>
      <w:proofErr w:type="spellEnd"/>
      <w:r w:rsidRPr="009005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D426D" w:rsidRPr="00425E9F" w:rsidRDefault="001D426D" w:rsidP="001D426D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Diploma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thesis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is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expounded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on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D415B9">
        <w:rPr>
          <w:rFonts w:ascii="Times New Roman" w:hAnsi="Times New Roman" w:cs="Times New Roman"/>
          <w:color w:val="000000"/>
          <w:sz w:val="28"/>
          <w:szCs w:val="28"/>
          <w:lang w:val="uk-UA"/>
        </w:rPr>
        <w:t>7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pages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it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contains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tables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It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provides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links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to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85278">
        <w:rPr>
          <w:rFonts w:ascii="Times New Roman" w:hAnsi="Times New Roman" w:cs="Times New Roman"/>
          <w:color w:val="000000"/>
          <w:sz w:val="28"/>
          <w:szCs w:val="28"/>
          <w:lang w:val="uk-UA"/>
        </w:rPr>
        <w:t>53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references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="00FB016C">
        <w:rPr>
          <w:rFonts w:ascii="Times New Roman" w:hAnsi="Times New Roman" w:cs="Times New Roman"/>
          <w:color w:val="000000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Pr="009005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="00FB016C">
        <w:rPr>
          <w:rFonts w:ascii="Times New Roman" w:hAnsi="Times New Roman" w:cs="Times New Roman"/>
          <w:color w:val="000000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).</w:t>
      </w:r>
    </w:p>
    <w:p w:rsidR="001D426D" w:rsidRPr="005D68B7" w:rsidRDefault="001D426D" w:rsidP="001D426D">
      <w:pPr>
        <w:shd w:val="clear" w:color="auto" w:fill="FFFFFF"/>
        <w:spacing w:after="0" w:line="360" w:lineRule="auto"/>
        <w:ind w:right="10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425E9F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Key words:</w:t>
      </w:r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68B7">
        <w:rPr>
          <w:rFonts w:ascii="Times New Roman" w:hAnsi="Times New Roman" w:cs="Times New Roman"/>
          <w:i/>
          <w:sz w:val="28"/>
          <w:szCs w:val="28"/>
          <w:lang w:val="en-US"/>
        </w:rPr>
        <w:t>quill mites</w:t>
      </w:r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>Syringophilidae</w:t>
      </w:r>
      <w:proofErr w:type="spellEnd"/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Pr="005D68B7">
        <w:rPr>
          <w:rFonts w:ascii="Times New Roman" w:hAnsi="Times New Roman" w:cs="Times New Roman"/>
          <w:i/>
          <w:sz w:val="28"/>
          <w:szCs w:val="28"/>
          <w:lang w:val="en-US"/>
        </w:rPr>
        <w:t>passerine birds</w:t>
      </w:r>
      <w:r w:rsidRPr="005D68B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D68B7">
        <w:rPr>
          <w:rFonts w:ascii="Times New Roman" w:hAnsi="Times New Roman" w:cs="Times New Roman"/>
          <w:i/>
          <w:sz w:val="28"/>
          <w:szCs w:val="28"/>
          <w:lang w:val="en-US"/>
        </w:rPr>
        <w:t>Zmeinij</w:t>
      </w:r>
      <w:proofErr w:type="spellEnd"/>
      <w:r w:rsidRPr="005D68B7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Island.</w:t>
      </w:r>
    </w:p>
    <w:p w:rsidR="001D426D" w:rsidRPr="001D426D" w:rsidRDefault="001D426D" w:rsidP="001D426D">
      <w:pPr>
        <w:spacing w:after="0" w:line="360" w:lineRule="auto"/>
        <w:ind w:left="-720" w:right="-82" w:hanging="18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25E9F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1D426D" w:rsidRPr="00415CE2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</w:pPr>
      <w:r w:rsidRPr="00415CE2">
        <w:rPr>
          <w:rFonts w:ascii="Times New Roman" w:hAnsi="Times New Roman" w:cs="Times New Roman"/>
          <w:b/>
          <w:kern w:val="28"/>
          <w:sz w:val="28"/>
          <w:szCs w:val="28"/>
          <w:lang w:val="uk-UA"/>
        </w:rPr>
        <w:lastRenderedPageBreak/>
        <w:t>ЗМІСТ</w:t>
      </w:r>
    </w:p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kern w:val="28"/>
          <w:sz w:val="28"/>
          <w:szCs w:val="28"/>
          <w:lang w:val="uk-UA"/>
        </w:rPr>
      </w:pP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kern w:val="28"/>
          <w:sz w:val="28"/>
          <w:szCs w:val="28"/>
          <w:lang w:val="uk-UA"/>
        </w:rPr>
        <w:t>ВСТУП</w:t>
      </w: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…………………………………………….………………….……………4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1. ОГЛЯД ЛІТЕРАТУРИ……………………………</w:t>
      </w:r>
      <w:r w:rsidR="00415CE2">
        <w:rPr>
          <w:rFonts w:ascii="Times New Roman" w:hAnsi="Times New Roman" w:cs="Times New Roman"/>
          <w:kern w:val="28"/>
          <w:sz w:val="28"/>
          <w:szCs w:val="28"/>
          <w:lang w:val="uk-UA"/>
        </w:rPr>
        <w:t>...</w:t>
      </w: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……………</w:t>
      </w:r>
      <w:r w:rsidR="00415CE2">
        <w:rPr>
          <w:rFonts w:ascii="Times New Roman" w:hAnsi="Times New Roman" w:cs="Times New Roman"/>
          <w:kern w:val="28"/>
          <w:sz w:val="28"/>
          <w:szCs w:val="28"/>
          <w:lang w:val="uk-UA"/>
        </w:rPr>
        <w:t>..</w:t>
      </w: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……………6</w:t>
      </w:r>
    </w:p>
    <w:p w:rsidR="001D426D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1036" w:hanging="4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1.1. С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 xml:space="preserve">учасний стан вивчення </w:t>
      </w:r>
      <w:proofErr w:type="spellStart"/>
      <w:r w:rsidRPr="004628C7">
        <w:rPr>
          <w:rFonts w:ascii="Times New Roman" w:hAnsi="Times New Roman" w:cs="Times New Roman"/>
          <w:sz w:val="28"/>
          <w:szCs w:val="28"/>
          <w:lang w:val="uk-UA"/>
        </w:rPr>
        <w:t>очинних</w:t>
      </w:r>
      <w:proofErr w:type="spellEnd"/>
      <w:r w:rsidRPr="004628C7">
        <w:rPr>
          <w:rFonts w:ascii="Times New Roman" w:hAnsi="Times New Roman" w:cs="Times New Roman"/>
          <w:sz w:val="28"/>
          <w:szCs w:val="28"/>
          <w:lang w:val="uk-UA"/>
        </w:rPr>
        <w:t xml:space="preserve"> кліщів……………………..............6</w:t>
      </w:r>
    </w:p>
    <w:p w:rsidR="001D426D" w:rsidRPr="004628C7" w:rsidRDefault="001D426D" w:rsidP="001D426D">
      <w:pPr>
        <w:widowControl w:val="0"/>
        <w:tabs>
          <w:tab w:val="right" w:leader="dot" w:pos="8789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1.2. Стисла морфо-екологічна характеристика деяких родів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сирінгофілоїдних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кліщів…………</w:t>
      </w:r>
      <w:r w:rsidR="00415CE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………………………………………...…...11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sz w:val="28"/>
          <w:szCs w:val="28"/>
          <w:lang w:val="uk-UA"/>
        </w:rPr>
        <w:t xml:space="preserve">1.3. Характеристика </w:t>
      </w:r>
      <w:r>
        <w:rPr>
          <w:rFonts w:ascii="Times New Roman" w:hAnsi="Times New Roman" w:cs="Times New Roman"/>
          <w:sz w:val="28"/>
          <w:szCs w:val="28"/>
          <w:lang w:val="uk-UA"/>
        </w:rPr>
        <w:t>деяких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 xml:space="preserve"> родин горобцеподібних птахів досліджуваного регіону………………………</w:t>
      </w:r>
      <w:r w:rsidR="00415CE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>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>….........12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2. МІСЦЕ, МАТЕРІАЛ І МЕТОДИ ДОСЛІДЖЕННЯ…………………………1</w:t>
      </w:r>
      <w:r w:rsidR="00415CE2">
        <w:rPr>
          <w:rFonts w:ascii="Times New Roman" w:hAnsi="Times New Roman" w:cs="Times New Roman"/>
          <w:kern w:val="28"/>
          <w:sz w:val="28"/>
          <w:szCs w:val="28"/>
          <w:lang w:val="uk-UA"/>
        </w:rPr>
        <w:t>6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2.1.</w:t>
      </w:r>
      <w:r w:rsidRPr="004628C7">
        <w:rPr>
          <w:rStyle w:val="20"/>
          <w:rFonts w:eastAsiaTheme="minorEastAsia" w:cs="Times New Roman"/>
          <w:lang w:val="uk-UA"/>
        </w:rPr>
        <w:t xml:space="preserve"> </w:t>
      </w:r>
      <w:r w:rsidRPr="004628C7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Фізико-географічна характеристика </w:t>
      </w:r>
      <w:r w:rsidR="001257D5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місця дослідження..</w:t>
      </w:r>
      <w:r w:rsidRPr="004628C7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…………..1</w:t>
      </w:r>
      <w:r w:rsidR="001257D5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6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>2.2</w:t>
      </w:r>
      <w:r w:rsidRPr="004628C7">
        <w:rPr>
          <w:rStyle w:val="apple-style-spa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>Матеріал та методи дослідження………………….………………….</w:t>
      </w:r>
      <w:r w:rsidR="001257D5"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3. РЕЗУЛЬТАТИ ДОСЛІДЖЕНЬ ТА ЇХ ОБГОВОРЕННЯ…………………….2</w:t>
      </w:r>
      <w:r w:rsidR="0060582B">
        <w:rPr>
          <w:rFonts w:ascii="Times New Roman" w:hAnsi="Times New Roman" w:cs="Times New Roman"/>
          <w:kern w:val="28"/>
          <w:sz w:val="28"/>
          <w:szCs w:val="28"/>
          <w:lang w:val="uk-UA"/>
        </w:rPr>
        <w:t>0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3.1. </w:t>
      </w:r>
      <w:proofErr w:type="spellStart"/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Очинні</w:t>
      </w:r>
      <w:proofErr w:type="spellEnd"/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кліщі</w:t>
      </w:r>
      <w:r w:rsidRPr="004628C7">
        <w:rPr>
          <w:rFonts w:ascii="Times New Roman" w:hAnsi="Times New Roman" w:cs="Times New Roman"/>
          <w:sz w:val="28"/>
          <w:szCs w:val="28"/>
          <w:lang w:val="uk-UA"/>
        </w:rPr>
        <w:t xml:space="preserve"> горобцеподібних птахів……………….....................….2</w:t>
      </w:r>
      <w:r w:rsidR="0060582B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40"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  <w:r w:rsidRPr="004628C7">
        <w:rPr>
          <w:rFonts w:ascii="Times New Roman" w:hAnsi="Times New Roman" w:cs="Times New Roman"/>
          <w:kern w:val="28"/>
          <w:sz w:val="28"/>
          <w:szCs w:val="28"/>
          <w:lang w:val="uk-UA"/>
        </w:rPr>
        <w:t>. Систематичний нарис………………………………………………….</w:t>
      </w:r>
      <w:r w:rsidR="0060582B">
        <w:rPr>
          <w:rFonts w:ascii="Times New Roman" w:hAnsi="Times New Roman" w:cs="Times New Roman"/>
          <w:kern w:val="28"/>
          <w:sz w:val="28"/>
          <w:szCs w:val="28"/>
          <w:lang w:val="uk-UA"/>
        </w:rPr>
        <w:t>24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  <w:t>ВИСНОВКИ……………………………………………………………………...3</w:t>
      </w:r>
      <w:r w:rsidR="0060582B"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  <w:t>1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</w:pPr>
      <w:r w:rsidRPr="004628C7"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  <w:t>Список літератури……….....................…….…………………………..…3</w:t>
      </w:r>
      <w:r w:rsidR="0060582B"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  <w:t>2</w:t>
      </w:r>
    </w:p>
    <w:p w:rsidR="001D426D" w:rsidRPr="004628C7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</w:pPr>
    </w:p>
    <w:p w:rsidR="001D426D" w:rsidRDefault="001D426D" w:rsidP="001D426D">
      <w:pPr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kern w:val="28"/>
          <w:sz w:val="28"/>
          <w:szCs w:val="28"/>
          <w:lang w:val="uk-UA"/>
        </w:rPr>
        <w:br w:type="page"/>
      </w:r>
    </w:p>
    <w:p w:rsidR="001D426D" w:rsidRPr="003A7F2B" w:rsidRDefault="001D426D" w:rsidP="001D426D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7F2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1D426D" w:rsidRPr="00425E9F" w:rsidRDefault="001D426D" w:rsidP="001D426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D426D" w:rsidRPr="00425E9F" w:rsidRDefault="001D426D" w:rsidP="001D426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Очинні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кліщі родини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є високоспеціалізованими паразитами, широко розповсюдженими серед птахів практично усіх існуючих рядів в усьому світі. Наявні до цього часу фрагментарні дані дослідників різних країн не в змозі повною мірою відобразити реальний стан фауни і біології цих кліщів. </w:t>
      </w:r>
    </w:p>
    <w:p w:rsidR="001D426D" w:rsidRPr="00425E9F" w:rsidRDefault="001D426D" w:rsidP="001D42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ліщі родини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425E9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були відомі вже у 18-му столітті, однак їх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активне 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>вивчення розпочалося лише з 60-70 років 20-го століття [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Волгин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, 1969], і триває досі. У наш час, дослідження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очинних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кліщів спрямовані на доповнення фауни новими видами та удосконалення класифікації окремих систематичних угруповань цих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клішів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. Проте значна частина видів родини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не відомою для науки, а розповсюдження представників обох родин серед птахів різних систематичних груп досі, в значній мірі, не з’ясовано [</w:t>
      </w:r>
      <w:proofErr w:type="spellStart"/>
      <w:r w:rsidRPr="00425E9F">
        <w:rPr>
          <w:rFonts w:ascii="Times New Roman" w:hAnsi="Times New Roman" w:cs="Times New Roman"/>
          <w:color w:val="000000"/>
          <w:sz w:val="28"/>
          <w:szCs w:val="28"/>
          <w:lang w:val="uk-UA"/>
        </w:rPr>
        <w:t>Bochkov</w:t>
      </w:r>
      <w:proofErr w:type="spellEnd"/>
      <w:r w:rsidRPr="00425E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425E9F">
        <w:rPr>
          <w:rFonts w:ascii="Times New Roman" w:hAnsi="Times New Roman" w:cs="Times New Roman"/>
          <w:color w:val="000000"/>
          <w:sz w:val="28"/>
          <w:szCs w:val="28"/>
          <w:lang w:val="uk-UA"/>
        </w:rPr>
        <w:t>Gallowa</w:t>
      </w:r>
      <w:proofErr w:type="spellEnd"/>
      <w:r w:rsidRPr="00425E9F">
        <w:rPr>
          <w:rFonts w:ascii="Times New Roman" w:hAnsi="Times New Roman" w:cs="Times New Roman"/>
          <w:color w:val="000000"/>
          <w:sz w:val="28"/>
          <w:szCs w:val="28"/>
          <w:lang w:val="en-US"/>
        </w:rPr>
        <w:t>y</w:t>
      </w:r>
      <w:r w:rsidRPr="00425E9F">
        <w:rPr>
          <w:rFonts w:ascii="Times New Roman" w:hAnsi="Times New Roman" w:cs="Times New Roman"/>
          <w:color w:val="000000"/>
          <w:sz w:val="28"/>
          <w:szCs w:val="28"/>
          <w:lang w:val="uk-UA"/>
        </w:rPr>
        <w:t>, 2001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]. Все це робить вивчення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очинних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кліщів актуальною проблемою сучасної акарології. </w:t>
      </w:r>
    </w:p>
    <w:p w:rsidR="001D426D" w:rsidRPr="00425E9F" w:rsidRDefault="001D426D" w:rsidP="001D42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Великий інтерес представляє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акарофауна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птахів ряду горобцеподібні (</w:t>
      </w:r>
      <w:r w:rsidRPr="00425E9F">
        <w:rPr>
          <w:rFonts w:ascii="Times New Roman" w:hAnsi="Times New Roman" w:cs="Times New Roman"/>
          <w:sz w:val="28"/>
          <w:szCs w:val="28"/>
          <w:lang w:val="en-US"/>
        </w:rPr>
        <w:t>Passeriformes</w:t>
      </w: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), що пов’язано із значним обсягом ряду, морфологічною та екологічною різнорідністю його представників, та їх широким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біотопічним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розподілом. Дослідження ектопаразитів цих птахів найбільш продуктивні в періоди коли вони формують порівняно щільні агрегації, які можна спостерігати під час осінніх та весняних міграцій.</w:t>
      </w:r>
    </w:p>
    <w:p w:rsidR="001D426D" w:rsidRDefault="001D426D" w:rsidP="001D426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Міграційний шлях багатьох видів птахів орнітофауни України лежить через о. Зміїний. Горобцеподібні птахи, яким притаманна висока дальність і тривалість перельотів, є унікальними компонентами біосфери, які зв’язують протягом року екосистеми різних географічних зон, тому важливим є з’ясування ролі різних видів горобцеподібних птахів в транспортуванні ектопаразитів пір’яного та шкіряного покривів. Такі дослідження також дозволять з’ясувати видове різноманіття </w:t>
      </w:r>
      <w:proofErr w:type="spellStart"/>
      <w:r w:rsidRPr="00425E9F">
        <w:rPr>
          <w:rFonts w:ascii="Times New Roman" w:hAnsi="Times New Roman" w:cs="Times New Roman"/>
          <w:sz w:val="28"/>
          <w:szCs w:val="28"/>
          <w:lang w:val="uk-UA"/>
        </w:rPr>
        <w:t>акарофауни</w:t>
      </w:r>
      <w:proofErr w:type="spellEnd"/>
      <w:r w:rsidRPr="00425E9F">
        <w:rPr>
          <w:rFonts w:ascii="Times New Roman" w:hAnsi="Times New Roman" w:cs="Times New Roman"/>
          <w:sz w:val="28"/>
          <w:szCs w:val="28"/>
          <w:lang w:val="uk-UA"/>
        </w:rPr>
        <w:t xml:space="preserve"> цих птахів. </w:t>
      </w:r>
    </w:p>
    <w:p w:rsidR="00A15346" w:rsidRDefault="00A15346" w:rsidP="001D42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24BD6" w:rsidRPr="00524BD6" w:rsidRDefault="00524BD6" w:rsidP="00524BD6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ВИСНОВКИ</w:t>
      </w:r>
    </w:p>
    <w:p w:rsidR="00524BD6" w:rsidRPr="00524BD6" w:rsidRDefault="00524BD6" w:rsidP="00524B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24BD6" w:rsidRPr="00524BD6" w:rsidRDefault="00524BD6" w:rsidP="00524BD6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19 видах горобцеподібних птахів, що мігрують через о. Зміїний, зафіксовано 14 видів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очинних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кліщів родини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 родів: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lang w:val="en-US"/>
        </w:rPr>
        <w:t>Betasyringophiloidus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lang w:val="en-US"/>
        </w:rPr>
        <w:t>Neoaulonastus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Syringophiloidus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Torotrogla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24BD6" w:rsidRPr="00524BD6" w:rsidRDefault="00524BD6" w:rsidP="00524BD6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акарофауни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України вперше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13 видів кліщів: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Betasyringophiloidus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saxicolus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Neoaulonastus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bisetatus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Syringophiloidus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delichonum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schoeniclus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acrocephali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kazmierski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blaszaki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fringillae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hirundus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 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rusticus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turdi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Torotrogla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rubeculi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lusciniae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 </w:t>
      </w:r>
    </w:p>
    <w:p w:rsidR="00524BD6" w:rsidRPr="00524BD6" w:rsidRDefault="00524BD6" w:rsidP="00524BD6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Для 6 видів </w:t>
      </w:r>
      <w:proofErr w:type="spellStart"/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сирінгофілід</w:t>
      </w:r>
      <w:proofErr w:type="spellEnd"/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виявлені нові види птахів-хазяїв: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fringilla</w:t>
      </w:r>
      <w:proofErr w:type="spellEnd"/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– в</w:t>
      </w:r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sym w:font="Symbol" w:char="F0A2"/>
      </w:r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юрок,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delichonum</w:t>
      </w:r>
      <w:proofErr w:type="spellEnd"/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– берегова ластівка,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</w:rPr>
        <w:t>blaszaki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– плиска біла, плиска жовта, плиска чорноголова, плиска жовтоголова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</w:rPr>
        <w:t>rusticus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–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ластівка берегова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,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.</w:t>
      </w:r>
      <w:r w:rsidRPr="00524BD6">
        <w:rPr>
          <w:rFonts w:ascii="Times New Roman" w:eastAsia="Times New Roman" w:hAnsi="Times New Roman" w:cs="BIMFI D+ T T 145 B 8o 00"/>
          <w:i/>
          <w:color w:val="000000"/>
          <w:sz w:val="28"/>
          <w:szCs w:val="28"/>
          <w:lang w:val="uk-UA"/>
        </w:rPr>
        <w:t> 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turdi</w:t>
      </w:r>
      <w:proofErr w:type="spellEnd"/>
      <w:r w:rsidRPr="00524BD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чорний </w:t>
      </w:r>
      <w:proofErr w:type="gram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др</w:t>
      </w:r>
      <w:proofErr w:type="gram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ізд,</w:t>
      </w:r>
      <w:r w:rsidRPr="00524BD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Torotrogla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lusciniae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– соловейко східний.</w:t>
      </w:r>
    </w:p>
    <w:p w:rsidR="00524BD6" w:rsidRPr="00524BD6" w:rsidRDefault="00524BD6" w:rsidP="00524BD6">
      <w:pPr>
        <w:numPr>
          <w:ilvl w:val="0"/>
          <w:numId w:val="1"/>
        </w:num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Переважна більшість виявлених видів кліщів поширені серед певного виду птаха-хазяїна, однак деякі види розповсюджені серед близьких видів птахів одного роду, що вказує на високий ступінь специфічності досліджених кліщів до певного виду птаха-хазяїна.</w:t>
      </w:r>
    </w:p>
    <w:p w:rsidR="00524BD6" w:rsidRPr="00524BD6" w:rsidRDefault="00524BD6" w:rsidP="00524BD6">
      <w:pPr>
        <w:spacing w:after="0" w:line="360" w:lineRule="auto"/>
        <w:ind w:left="9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24BD6" w:rsidRPr="00524BD6" w:rsidRDefault="00524BD6" w:rsidP="00524BD6">
      <w:pPr>
        <w:spacing w:after="0"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  <w:r w:rsidRPr="00524BD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524BD6" w:rsidRPr="00524BD6" w:rsidRDefault="00524BD6" w:rsidP="00524BD6">
      <w:pPr>
        <w:spacing w:after="0" w:line="384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Біорізноманітність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Дунайського біосферного заповідника, збереження та управління / Під. ред. Ю. Р. Шеляг-Сосонко. – Київ: Наукова думка, 1999. – 702 с.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Бочков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А. В.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систематике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клещей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рода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Syringophiloidus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из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европейской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части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Росии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Паразитология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2001. – № 35, 2. – С. 149-154.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Васильев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В. И., Щербина А. А.,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Гаузер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М. Е.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Использование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паутинных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сетей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отлова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птиц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берегах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водоемов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Кольцевание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изучении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миграций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птиц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фауны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СССР. – М.: Наука, 1976. – С. 103-105.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i/>
          <w:sz w:val="28"/>
          <w:szCs w:val="28"/>
        </w:rPr>
        <w:t>Волгин В. И.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Клещи семейства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</w:rPr>
        <w:t>Cheyletidae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мировой фауны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//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</w:rPr>
        <w:t>Опред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. по фауне СССР.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Л., 1969.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№ 101.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 xml:space="preserve"> 432 с.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Выхованец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Г. В.,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Шуйский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Ю. Д.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Актуальные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проблемы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обеспечения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гармоничного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развития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украинского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Придунавья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устье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Дуная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остров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Змеиный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Причорноморський екологічний бюлетень. – 2006. – № 3-4. – Ч. 1. – С. 37-47.</w:t>
      </w:r>
    </w:p>
    <w:p w:rsidR="00524BD6" w:rsidRPr="00524BD6" w:rsidRDefault="00524BD6" w:rsidP="00524BD6">
      <w:pPr>
        <w:numPr>
          <w:ilvl w:val="0"/>
          <w:numId w:val="2"/>
        </w:numPr>
        <w:spacing w:after="0" w:line="360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Дубинин В. Б.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Новая классификация надсемейств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Cheyletoidea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W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Dub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. И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Demodicoidea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W. Dub.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Trombidiformes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) /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Паразитол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 сб. – 1957.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№17. –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71-136. </w:t>
      </w:r>
    </w:p>
    <w:p w:rsidR="00524BD6" w:rsidRPr="00524BD6" w:rsidRDefault="00524BD6" w:rsidP="00524BD6">
      <w:pPr>
        <w:numPr>
          <w:ilvl w:val="0"/>
          <w:numId w:val="2"/>
        </w:numPr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Захаржевский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Я. В.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Климат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Природа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Одесской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области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Киев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Вища школа, 1979. – С. 30-37.  </w:t>
      </w:r>
    </w:p>
    <w:p w:rsidR="00524BD6" w:rsidRPr="00524BD6" w:rsidRDefault="00524BD6" w:rsidP="00524BD6">
      <w:pPr>
        <w:numPr>
          <w:ilvl w:val="0"/>
          <w:numId w:val="2"/>
        </w:numPr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Карташев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Н. Н.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Систематика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птиц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М.: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Высшая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школа, 1974. – 367 с.</w:t>
      </w:r>
    </w:p>
    <w:p w:rsidR="00524BD6" w:rsidRPr="00524BD6" w:rsidRDefault="00524BD6" w:rsidP="00524BD6">
      <w:pPr>
        <w:numPr>
          <w:ilvl w:val="0"/>
          <w:numId w:val="2"/>
        </w:numPr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Ківганов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Д. А.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Кліщі пір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sym w:font="Symbol" w:char="F0A2"/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яного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покриву та гнізд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крячків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Laridae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Sterninae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півдня України: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канд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биол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наук: спец. 03.00.09. – Київ, 1996. – 22 с.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lastRenderedPageBreak/>
        <w:t>Кивганов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Д. А.,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Шарафат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Г. С.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Обзор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семейства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Syringofilidae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с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описанием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новых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родов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Зоол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журнал. – 1995. – Т. 74.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Вып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4. – С. 82-91. </w:t>
      </w:r>
    </w:p>
    <w:p w:rsidR="00524BD6" w:rsidRPr="00524BD6" w:rsidRDefault="00524BD6" w:rsidP="00524BD6">
      <w:pPr>
        <w:numPr>
          <w:ilvl w:val="0"/>
          <w:numId w:val="2"/>
        </w:num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Назаренко Л. Ф.,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Амонский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Л. А.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Влияние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синоптических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процессов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погоды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на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миграцию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птиц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Причерноморье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Киев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-Одесса: Вища школа, 1986. – 182 с.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Назаренко Л. Ф.,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Корзюков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А. И.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Миграции птиц в северо-западной части Черного моря // Тезисы докладов международного симпозиума по изучению трансконтинентальных связей перелетных птиц и их роль в распространении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арбовирусов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. – Новосибирск: Наука, 1976. – С. 45.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Острів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Зміїний. Рослинний і тваринний світ: монографія / Під. ред. В. О.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Іваниці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Одеса: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, 2008. – С. 112.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1</w:t>
      </w:r>
      <w:r w:rsidRPr="00524BD6">
        <w:rPr>
          <w:rFonts w:ascii="Times New Roman" w:eastAsia="Times New Roman" w:hAnsi="Times New Roman" w:cs="Times New Roman"/>
          <w:sz w:val="28"/>
          <w:szCs w:val="28"/>
        </w:rPr>
        <w:t>4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Портенко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Л. А.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Птицы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СССР. – М. – Л.: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изд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Акад. наук СССР, 1960. – 416 с.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</w:rPr>
        <w:t>5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Фесенко Г. В.,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Бокотей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А. А.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Птахи фауни України. – Київ, 2002. – 412 с.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16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Apanaskevich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D.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Two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collected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Altai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Folia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Parasitologica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2001.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48. – P. 321-325.</w:t>
      </w:r>
    </w:p>
    <w:p w:rsidR="00524BD6" w:rsidRPr="00524BD6" w:rsidRDefault="00524BD6" w:rsidP="00524BD6">
      <w:pPr>
        <w:tabs>
          <w:tab w:val="num" w:pos="0"/>
        </w:tabs>
        <w:spacing w:after="0" w:line="384" w:lineRule="auto"/>
        <w:ind w:hanging="11"/>
        <w:jc w:val="both"/>
        <w:rPr>
          <w:rFonts w:ascii="g_d0_f3" w:eastAsia="Times New Roman" w:hAnsi="g_d0_f3" w:cs="Times New Roman"/>
          <w:sz w:val="30"/>
          <w:szCs w:val="30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17.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V.,</w:t>
      </w:r>
      <w:r w:rsidRPr="00524BD6">
        <w:rPr>
          <w:rFonts w:ascii="g_d0_f3" w:eastAsia="Times New Roman" w:hAnsi="g_d0_f3" w:cs="Times New Roman"/>
          <w:sz w:val="30"/>
          <w:szCs w:val="30"/>
          <w:lang w:val="en-US"/>
        </w:rPr>
        <w:t xml:space="preserve"> </w:t>
      </w:r>
      <w:r w:rsidRPr="00524BD6">
        <w:rPr>
          <w:rFonts w:ascii="g_d0_f3" w:eastAsia="Times New Roman" w:hAnsi="g_d0_f3" w:cs="Times New Roman"/>
          <w:i/>
          <w:sz w:val="30"/>
          <w:szCs w:val="30"/>
          <w:lang w:val="en-US"/>
        </w:rPr>
        <w:t>Fain</w:t>
      </w:r>
      <w:r w:rsidRPr="00524BD6">
        <w:rPr>
          <w:rFonts w:ascii="g_d0_f3" w:eastAsia="Times New Roman" w:hAnsi="g_d0_f3" w:cs="Times New Roman"/>
          <w:i/>
          <w:sz w:val="30"/>
          <w:szCs w:val="30"/>
          <w:lang w:val="uk-UA"/>
        </w:rPr>
        <w:t xml:space="preserve"> </w:t>
      </w:r>
      <w:proofErr w:type="gramStart"/>
      <w:r w:rsidRPr="00524BD6">
        <w:rPr>
          <w:rFonts w:ascii="g_d0_f3" w:eastAsia="Times New Roman" w:hAnsi="g_d0_f3" w:cs="Times New Roman"/>
          <w:i/>
          <w:sz w:val="30"/>
          <w:szCs w:val="30"/>
          <w:lang w:val="uk-UA"/>
        </w:rPr>
        <w:t>А.,</w:t>
      </w:r>
      <w:proofErr w:type="gram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Calibri" w:eastAsia="Times New Roman" w:hAnsi="Calibri" w:cs="Times New Roman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Cheyle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tidae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Pr="00524BD6">
        <w:rPr>
          <w:rFonts w:ascii="Calibri" w:eastAsia="Times New Roman" w:hAnsi="Calibri" w:cs="Times New Roman"/>
          <w:lang w:val="en-US"/>
        </w:rPr>
        <w:t xml:space="preserve"> </w:t>
      </w:r>
      <w:r w:rsidRPr="00524BD6">
        <w:rPr>
          <w:rFonts w:ascii="Calibri" w:eastAsia="Times New Roman" w:hAnsi="Calibri" w:cs="Times New Roman"/>
          <w:lang w:val="uk-UA"/>
        </w:rPr>
        <w:t xml:space="preserve">//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Systematic Parasitology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2004. –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№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57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Р.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proofErr w:type="gram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135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150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18.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V.,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Galloway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T. D.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Parasitic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cheyletoid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Cheyletoidea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associated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with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Aves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Canada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Canadian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Journal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Zoology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2001.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79. – P. 2014-2038.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19.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V.,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Mironov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V</w:t>
      </w:r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Lavoipierre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1953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parasitic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Aves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fauna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former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USSR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1998. – №6. – P. 3-16.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20.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V.,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Mironov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S. V.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Cheyletoidea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European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Russia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1999. – №7, (1). – P. 35-45.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21.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A. V.,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Mironov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 xml:space="preserve">S.V.,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Kravtsova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de-DE"/>
        </w:rPr>
        <w:t>N. T.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Two new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mites from the Greenfinch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Carduelis</w:t>
      </w:r>
      <w:proofErr w:type="spellEnd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chloris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(Passeriformes: Fringillidae) from Kirghizia // </w:t>
      </w:r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 xml:space="preserve">Genus. –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2000.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 11.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351-358.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22.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V.,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Mironov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 V.,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Four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1970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2002. – №9, (2). – P. 233-239.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Casto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 D.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Cuculiphilus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lobatus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n.,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n.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representing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subfamily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groove-billed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Crotophaga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sulcirostri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Cuculiformes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Cuculidae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Southwestern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Naturalist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1977. – № 22. – P. 169-176.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24.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Casto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 D.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name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for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Cuculiphilus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Southwestern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Naturalist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1978. – №23. – P. 158.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25.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Casto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 D.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ground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dove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Southwestern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Entomologist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1980 a. – №5. – P. 1-5.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26.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Casto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 D.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syringofilid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galliform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Texas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Journal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Sciens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1980 b. – №32. – P. 233-240.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27.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Clark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G.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Syringophilus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North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American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Acarologia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1964. – №6. – P. 76-92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Fain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Mironov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S.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Genera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Entomologie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2000. – № 70. – P. 33-70.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29.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Fritsch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W.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Die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milbengattung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Syringophilus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Heller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1880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sobordo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Trombidiformes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Myobiidae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Megnin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1877)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Zoologische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Jahrbucher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Systematic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1958. – № 86. –P. 227-234.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>30.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Haller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G.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Revision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Gattung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Analges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sive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Dermaleichus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Koch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Zeitschrift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fur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Wissenschafliche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Zoologie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1878. – B. 30. – P. 50-80.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31.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J. A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Revision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Contributions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American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Entomological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Institute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1970.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5. – № 6. – 75 p.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32.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Korzyukov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A.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Island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Zmeinyai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(Black Sea) – unique ornithologist place in Europe // Results and perspectives of bird ringing. – 1999. – P. 54.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33.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Lavoipierre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undescribed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male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female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pigeon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columbae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Hirst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1920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Trans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Roy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Soc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Trop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Med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Hygiene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1953.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47. – P. 7.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34.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Lawrence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R. F.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African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Parasitology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1959. – № 49 – P. 416-438. 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35.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Oudemans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A. C.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Revision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Cheyletines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Memoires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la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Societe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Physique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D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rtl/>
          <w:lang w:val="uk-UA" w:bidi="he-IL"/>
        </w:rPr>
        <w:t>׳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Histoire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Naturelle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de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Geneve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 xml:space="preserve">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France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 w:bidi="he-IL"/>
        </w:rPr>
        <w:t>, 1906. – №19. – P. 36-73.</w:t>
      </w:r>
    </w:p>
    <w:p w:rsidR="00524BD6" w:rsidRPr="00524BD6" w:rsidRDefault="00524BD6" w:rsidP="00524BD6">
      <w:pPr>
        <w:spacing w:after="0" w:line="384" w:lineRule="auto"/>
        <w:ind w:lef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36.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Eurasian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Reed-Warbler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Acrocephalus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scirpaceus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Sylviidae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1999.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10, (1). – P. 155-162.</w:t>
      </w:r>
    </w:p>
    <w:p w:rsidR="00524BD6" w:rsidRPr="00524BD6" w:rsidRDefault="00524BD6" w:rsidP="00524BD6">
      <w:pPr>
        <w:spacing w:after="0" w:line="384" w:lineRule="auto"/>
        <w:ind w:left="-1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37.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review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Syringophiloidus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1970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parasitizing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with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descriptions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four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2004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Vol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15, (2). – P. 281-300.</w:t>
      </w:r>
    </w:p>
    <w:p w:rsidR="00524BD6" w:rsidRPr="00524BD6" w:rsidRDefault="00524BD6" w:rsidP="00524BD6">
      <w:pPr>
        <w:tabs>
          <w:tab w:val="left" w:pos="1680"/>
        </w:tabs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38.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mites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birds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Poland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with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descriptions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five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Parasitologica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2004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b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– № 49 (1). – P. 45-62.</w:t>
      </w:r>
    </w:p>
    <w:p w:rsidR="00524BD6" w:rsidRPr="00524BD6" w:rsidRDefault="00524BD6" w:rsidP="00524BD6">
      <w:pPr>
        <w:tabs>
          <w:tab w:val="num" w:pos="0"/>
        </w:tabs>
        <w:spacing w:after="0" w:line="384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39.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 new genus of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syringophilid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mites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 and two new species are described from the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treeswifts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Apodiformes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Hemiprocnidae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Parasitologica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– 2005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– 50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(4)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. Р.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336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343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</w:p>
    <w:p w:rsidR="00524BD6" w:rsidRPr="00524BD6" w:rsidRDefault="00524BD6" w:rsidP="00524BD6">
      <w:pPr>
        <w:tabs>
          <w:tab w:val="left" w:pos="1680"/>
        </w:tabs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40.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Quill mites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the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Paleartic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region //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Zootaxa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−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2011.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−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V. 2840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−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P. 1-414.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41.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A.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 new quill mite species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Bubophilus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asiobius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sp. n.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from the Long-cared Owl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Asio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otus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Strigiformes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Strigidac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// Genus. – 2002.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 13.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149-152.</w:t>
      </w:r>
    </w:p>
    <w:p w:rsidR="00524BD6" w:rsidRPr="00524BD6" w:rsidRDefault="00524BD6" w:rsidP="00524BD6">
      <w:pPr>
        <w:tabs>
          <w:tab w:val="num" w:pos="0"/>
        </w:tabs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 xml:space="preserve">42.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Bochkov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A.,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Wauthy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G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Revision of the quill mites of the genus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Picobia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Haller, 1878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) with notes on their host-parasites relationships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//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Insect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Syst.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Evol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2004.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№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35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proofErr w:type="gram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155</w:t>
      </w:r>
      <w:proofErr w:type="gram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-176.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43.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Dabert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J.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A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1970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Tree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Pipit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Anthus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trivialis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Passeriformes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Motacillidae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1999. – №7, (2). – P. 89-92. 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44.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Dabert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J.</w:t>
      </w: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albicollisi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 sp. n., a new species of the quill mite of the family </w:t>
      </w:r>
      <w:proofErr w:type="spellStart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) //</w:t>
      </w:r>
      <w:proofErr w:type="spellStart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. – 2000. – Vol. 8, (1). – P. 59-63.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45.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Dabert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J.</w:t>
      </w: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Two new species of the parasitic mites of the genus </w:t>
      </w:r>
      <w:proofErr w:type="spellStart"/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>Aulobia</w:t>
      </w:r>
      <w:proofErr w:type="spellEnd"/>
      <w:r w:rsidRPr="00524B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, 1970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from African birds // </w:t>
      </w:r>
      <w:proofErr w:type="spellStart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Acta</w:t>
      </w:r>
      <w:proofErr w:type="spellEnd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Parasitologica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– 2001.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 46.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208-215.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46.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Dabert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J.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A review of parasitic mites of the family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from African birds, with descriptions of four new species // </w:t>
      </w:r>
      <w:proofErr w:type="spellStart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Acta</w:t>
      </w:r>
      <w:proofErr w:type="spellEnd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Parasitologica</w:t>
      </w:r>
      <w:proofErr w:type="spellEnd"/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 xml:space="preserve">. –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2002.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</w:t>
      </w:r>
      <w:r w:rsidRPr="00524BD6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47.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137-146.</w:t>
      </w:r>
    </w:p>
    <w:p w:rsidR="00524BD6" w:rsidRPr="00524BD6" w:rsidRDefault="00524BD6" w:rsidP="00524BD6">
      <w:pPr>
        <w:tabs>
          <w:tab w:val="num" w:pos="0"/>
        </w:tabs>
        <w:spacing w:after="0" w:line="384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47.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Hebda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G.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Quill mites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 from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Aegithalos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caudatus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(Passeriformes: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Aegithalidae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)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Zootaxa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 200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 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691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1-6.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48.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Kiljan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, G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Picobia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paludicola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sp. n. a new species of quill mite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from the Aquatic Warbler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Acrocephalus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paludicola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(Passeriformes: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Sylviidae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Zootaxa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– 2002.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 91.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1-6.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49.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Magowski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 W.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Two new species of quill mites of the genus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>Picobia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) from passerine birds of Poland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Acarina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– 2001.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–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№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9.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113-11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>50.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Sikora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B</w:t>
      </w: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 new genus and four new species of quill mites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from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phasianid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birds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Galliformes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Phasianidae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) // </w:t>
      </w:r>
      <w:r w:rsidRPr="00524BD6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/>
        </w:rPr>
        <w:t>Parasite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– 2004.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 11.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379-386.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</w:pP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/>
        </w:rPr>
        <w:t>51.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M.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Sikora</w:t>
      </w:r>
      <w:proofErr w:type="spellEnd"/>
      <w:r w:rsidRPr="00524BD6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 xml:space="preserve"> B</w:t>
      </w:r>
      <w:r w:rsidRPr="00524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/>
        </w:rPr>
        <w:t xml:space="preserve">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Neosyringophilopsis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 new genus of the subfamily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Syringophilinae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en-US"/>
        </w:rPr>
        <w:t>)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Zootaxa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 – 200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gram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– № 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1052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  <w:proofErr w:type="gram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 P. 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1-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28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524BD6" w:rsidRPr="00524BD6" w:rsidRDefault="00524BD6" w:rsidP="00524BD6">
      <w:pPr>
        <w:spacing w:after="0" w:line="384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52.</w:t>
      </w:r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Tryianowski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P.,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Hromada</w:t>
      </w:r>
      <w:proofErr w:type="spellEnd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Two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new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species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genus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>Syringophilopsis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Kethley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1970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Acari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parasiting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quills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true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shrikes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Aves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Laniidae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Parasite</w:t>
      </w:r>
      <w:proofErr w:type="spellEnd"/>
      <w:r w:rsidRPr="00524BD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– 2002. – №9. – P. 11-16. </w:t>
      </w:r>
    </w:p>
    <w:p w:rsidR="00524BD6" w:rsidRPr="00524BD6" w:rsidRDefault="00524BD6" w:rsidP="00524BD6">
      <w:pPr>
        <w:tabs>
          <w:tab w:val="num" w:pos="0"/>
        </w:tabs>
        <w:spacing w:after="0" w:line="384" w:lineRule="auto"/>
        <w:ind w:hanging="1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53.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Zmudzinski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M., </w:t>
      </w:r>
      <w:proofErr w:type="spellStart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Skoracki</w:t>
      </w:r>
      <w:proofErr w:type="spellEnd"/>
      <w:r w:rsidRPr="00524BD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M.</w:t>
      </w:r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An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updated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check-list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of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the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family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Syringophilidae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Acariformes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Prostigmata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//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Available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524BD6">
        <w:rPr>
          <w:rFonts w:ascii="Times New Roman" w:eastAsia="Times New Roman" w:hAnsi="Times New Roman" w:cs="Times New Roman"/>
          <w:sz w:val="28"/>
          <w:szCs w:val="28"/>
          <w:lang w:val="uk-UA"/>
        </w:rPr>
        <w:t>: https://sites.google.com/site/syringophilidae. – 2017.</w:t>
      </w:r>
    </w:p>
    <w:p w:rsidR="00524BD6" w:rsidRPr="001D426D" w:rsidRDefault="00524BD6" w:rsidP="001D42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sectPr w:rsidR="00524BD6" w:rsidRPr="001D426D" w:rsidSect="00E73C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IMFI D+ T T 145 B 8o 00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_d0_f3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FA58BE"/>
    <w:multiLevelType w:val="hybridMultilevel"/>
    <w:tmpl w:val="5B36A8B4"/>
    <w:lvl w:ilvl="0" w:tplc="A0CC587A">
      <w:start w:val="1"/>
      <w:numFmt w:val="decimal"/>
      <w:lvlText w:val="%1."/>
      <w:lvlJc w:val="left"/>
      <w:pPr>
        <w:tabs>
          <w:tab w:val="num" w:pos="1725"/>
        </w:tabs>
        <w:ind w:left="1725" w:hanging="825"/>
      </w:pPr>
      <w:rPr>
        <w:rFonts w:ascii="Times New Roman" w:hAnsi="Times New Roman"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>
    <w:nsid w:val="76AF5B74"/>
    <w:multiLevelType w:val="hybridMultilevel"/>
    <w:tmpl w:val="BF4A2AD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D426D"/>
    <w:rsid w:val="001257D5"/>
    <w:rsid w:val="001D426D"/>
    <w:rsid w:val="00285278"/>
    <w:rsid w:val="002A3E1A"/>
    <w:rsid w:val="003119A9"/>
    <w:rsid w:val="00415CE2"/>
    <w:rsid w:val="00524BD6"/>
    <w:rsid w:val="005D68B7"/>
    <w:rsid w:val="0060582B"/>
    <w:rsid w:val="008E59FA"/>
    <w:rsid w:val="0097765B"/>
    <w:rsid w:val="00A15346"/>
    <w:rsid w:val="00C87902"/>
    <w:rsid w:val="00D415B9"/>
    <w:rsid w:val="00E3482C"/>
    <w:rsid w:val="00E73CCB"/>
    <w:rsid w:val="00F14E64"/>
    <w:rsid w:val="00F4252B"/>
    <w:rsid w:val="00FB0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CCB"/>
  </w:style>
  <w:style w:type="paragraph" w:styleId="2">
    <w:name w:val="heading 2"/>
    <w:basedOn w:val="a"/>
    <w:next w:val="a"/>
    <w:link w:val="20"/>
    <w:qFormat/>
    <w:rsid w:val="001D426D"/>
    <w:pPr>
      <w:keepNext/>
      <w:keepLines/>
      <w:suppressAutoHyphens/>
      <w:spacing w:before="240" w:after="240" w:line="240" w:lineRule="auto"/>
      <w:outlineLvl w:val="1"/>
    </w:pPr>
    <w:rPr>
      <w:rFonts w:ascii="Times New Roman" w:eastAsia="Times New Roman" w:hAnsi="Times New Roman" w:cs="Arial"/>
      <w:b/>
      <w:bCs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1D426D"/>
    <w:rPr>
      <w:rFonts w:ascii="Times New Roman" w:eastAsia="Times New Roman" w:hAnsi="Times New Roman" w:cs="Arial"/>
      <w:b/>
      <w:bCs/>
      <w:iCs/>
      <w:sz w:val="28"/>
      <w:szCs w:val="28"/>
    </w:rPr>
  </w:style>
  <w:style w:type="character" w:customStyle="1" w:styleId="apple-style-span">
    <w:name w:val="apple-style-span"/>
    <w:basedOn w:val="a0"/>
    <w:rsid w:val="001D42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11</Pages>
  <Words>9798</Words>
  <Characters>5586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14</cp:revision>
  <dcterms:created xsi:type="dcterms:W3CDTF">2018-04-23T09:42:00Z</dcterms:created>
  <dcterms:modified xsi:type="dcterms:W3CDTF">2018-10-24T13:08:00Z</dcterms:modified>
</cp:coreProperties>
</file>