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5C51" w:rsidRPr="002B5C51" w:rsidRDefault="002B5C51" w:rsidP="002B5C51">
      <w:pPr>
        <w:spacing w:after="0" w:line="360" w:lineRule="auto"/>
        <w:jc w:val="center"/>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2B5C51" w:rsidRPr="002B5C51" w:rsidRDefault="002B5C51" w:rsidP="002B5C51">
      <w:pPr>
        <w:spacing w:after="0" w:line="360" w:lineRule="auto"/>
        <w:jc w:val="center"/>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Економіко-правовий факультет</w:t>
      </w:r>
    </w:p>
    <w:p w:rsidR="002B5C51" w:rsidRPr="002B5C51" w:rsidRDefault="002B5C51" w:rsidP="002B5C51">
      <w:pPr>
        <w:spacing w:after="0" w:line="360" w:lineRule="auto"/>
        <w:jc w:val="center"/>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Кафедра адміністративного та господарського права</w:t>
      </w:r>
    </w:p>
    <w:p w:rsidR="002B5C51" w:rsidRPr="002B5C51" w:rsidRDefault="002B5C51" w:rsidP="002B5C51">
      <w:pPr>
        <w:spacing w:after="0" w:line="360" w:lineRule="auto"/>
        <w:jc w:val="center"/>
        <w:rPr>
          <w:rFonts w:ascii="Times New Roman" w:eastAsia="Times New Roman" w:hAnsi="Times New Roman" w:cs="Times New Roman"/>
          <w:sz w:val="28"/>
          <w:szCs w:val="28"/>
          <w:lang w:val="uk-UA" w:eastAsia="ru-RU"/>
        </w:rPr>
      </w:pPr>
    </w:p>
    <w:p w:rsidR="002B5C51" w:rsidRPr="002B5C51" w:rsidRDefault="002B5C51" w:rsidP="002B5C51">
      <w:pPr>
        <w:spacing w:after="0" w:line="360" w:lineRule="auto"/>
        <w:jc w:val="center"/>
        <w:rPr>
          <w:rFonts w:ascii="Times New Roman" w:eastAsia="Times New Roman" w:hAnsi="Times New Roman" w:cs="Times New Roman"/>
          <w:sz w:val="28"/>
          <w:szCs w:val="28"/>
          <w:lang w:val="uk-UA" w:eastAsia="ru-RU"/>
        </w:rPr>
      </w:pPr>
    </w:p>
    <w:p w:rsidR="002B5C51" w:rsidRPr="002B5C51" w:rsidRDefault="002B5C51" w:rsidP="002B5C51">
      <w:pPr>
        <w:spacing w:after="0" w:line="360" w:lineRule="auto"/>
        <w:jc w:val="center"/>
        <w:rPr>
          <w:rFonts w:ascii="Times New Roman" w:eastAsia="Times New Roman" w:hAnsi="Times New Roman" w:cs="Times New Roman"/>
          <w:b/>
          <w:sz w:val="32"/>
          <w:szCs w:val="32"/>
          <w:lang w:val="ru-RU" w:eastAsia="ru-RU"/>
        </w:rPr>
      </w:pPr>
      <w:r w:rsidRPr="002B5C51">
        <w:rPr>
          <w:rFonts w:ascii="Times New Roman" w:eastAsia="Times New Roman" w:hAnsi="Times New Roman" w:cs="Times New Roman"/>
          <w:b/>
          <w:sz w:val="32"/>
          <w:szCs w:val="32"/>
          <w:lang w:val="uk-UA" w:eastAsia="ru-RU"/>
        </w:rPr>
        <w:t>Д и п л о м н а  р о б о т а</w:t>
      </w:r>
    </w:p>
    <w:p w:rsidR="002B5C51" w:rsidRPr="002B5C51" w:rsidRDefault="002B5C51" w:rsidP="002B5C51">
      <w:pPr>
        <w:spacing w:after="0" w:line="240" w:lineRule="auto"/>
        <w:jc w:val="center"/>
        <w:rPr>
          <w:rFonts w:ascii="Times New Roman" w:eastAsia="Times New Roman" w:hAnsi="Times New Roman" w:cs="Times New Roman"/>
          <w:b/>
          <w:sz w:val="28"/>
          <w:szCs w:val="28"/>
          <w:lang w:val="uk-UA" w:eastAsia="ru-RU"/>
        </w:rPr>
      </w:pPr>
      <w:r w:rsidRPr="002B5C51">
        <w:rPr>
          <w:rFonts w:ascii="Times New Roman" w:eastAsia="Times New Roman" w:hAnsi="Times New Roman" w:cs="Times New Roman"/>
          <w:b/>
          <w:sz w:val="28"/>
          <w:szCs w:val="28"/>
          <w:lang w:val="uk-UA" w:eastAsia="ru-RU"/>
        </w:rPr>
        <w:t>«Адміністративно-правові характеристики меж адміністративного розсуду в процесі розробки та прийняття управлінських рішень»</w:t>
      </w:r>
    </w:p>
    <w:p w:rsidR="002B5C51" w:rsidRPr="002B5C51" w:rsidRDefault="002B5C51" w:rsidP="002B5C51">
      <w:pPr>
        <w:spacing w:after="0" w:line="240" w:lineRule="auto"/>
        <w:jc w:val="center"/>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w:t>
      </w:r>
      <w:r w:rsidRPr="002B5C51">
        <w:rPr>
          <w:rFonts w:ascii="Times New Roman" w:eastAsia="Times New Roman" w:hAnsi="Times New Roman" w:cs="Times New Roman"/>
          <w:sz w:val="28"/>
          <w:szCs w:val="28"/>
          <w:lang w:eastAsia="ru-RU"/>
        </w:rPr>
        <w:t>Administrative and legal characteristics of the administrative discretions limits during working out and implementation of management decisions</w:t>
      </w:r>
      <w:r w:rsidRPr="002B5C51">
        <w:rPr>
          <w:rFonts w:ascii="Times New Roman" w:eastAsia="Times New Roman" w:hAnsi="Times New Roman" w:cs="Times New Roman"/>
          <w:sz w:val="28"/>
          <w:szCs w:val="28"/>
          <w:lang w:val="uk-UA" w:eastAsia="ru-RU"/>
        </w:rPr>
        <w:t>»</w:t>
      </w:r>
    </w:p>
    <w:p w:rsidR="002B5C51" w:rsidRPr="002B5C51" w:rsidRDefault="002B5C51" w:rsidP="002B5C51">
      <w:pPr>
        <w:spacing w:after="0" w:line="240" w:lineRule="auto"/>
        <w:jc w:val="center"/>
        <w:rPr>
          <w:rFonts w:ascii="Times New Roman" w:eastAsia="Times New Roman" w:hAnsi="Times New Roman" w:cs="Times New Roman"/>
          <w:sz w:val="28"/>
          <w:szCs w:val="28"/>
          <w:lang w:val="uk-UA" w:eastAsia="ru-RU"/>
        </w:rPr>
      </w:pPr>
    </w:p>
    <w:p w:rsidR="002B5C51" w:rsidRPr="002B5C51" w:rsidRDefault="002B5C51" w:rsidP="002B5C51">
      <w:pPr>
        <w:spacing w:after="0" w:line="240" w:lineRule="auto"/>
        <w:jc w:val="center"/>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ru-RU" w:eastAsia="ru-RU"/>
        </w:rPr>
        <w:t xml:space="preserve">на здобуття ступеня вищої освіти </w:t>
      </w:r>
      <w:r w:rsidRPr="002B5C51">
        <w:rPr>
          <w:rFonts w:ascii="Times New Roman" w:eastAsia="Times New Roman" w:hAnsi="Times New Roman" w:cs="Times New Roman"/>
          <w:sz w:val="28"/>
          <w:szCs w:val="28"/>
          <w:lang w:val="uk-UA" w:eastAsia="ru-RU"/>
        </w:rPr>
        <w:t>«</w:t>
      </w:r>
      <w:r w:rsidRPr="002B5C51">
        <w:rPr>
          <w:rFonts w:ascii="Times New Roman" w:eastAsia="Times New Roman" w:hAnsi="Times New Roman" w:cs="Times New Roman"/>
          <w:sz w:val="28"/>
          <w:szCs w:val="28"/>
          <w:lang w:val="ru-RU" w:eastAsia="ru-RU"/>
        </w:rPr>
        <w:t>магістр</w:t>
      </w:r>
      <w:r w:rsidRPr="002B5C51">
        <w:rPr>
          <w:rFonts w:ascii="Times New Roman" w:eastAsia="Times New Roman" w:hAnsi="Times New Roman" w:cs="Times New Roman"/>
          <w:sz w:val="28"/>
          <w:szCs w:val="28"/>
          <w:lang w:val="uk-UA" w:eastAsia="ru-RU"/>
        </w:rPr>
        <w:t>»</w:t>
      </w:r>
    </w:p>
    <w:p w:rsidR="002B5C51" w:rsidRPr="002B5C51" w:rsidRDefault="002B5C51" w:rsidP="002B5C51">
      <w:pPr>
        <w:spacing w:after="0" w:line="240" w:lineRule="auto"/>
        <w:jc w:val="center"/>
        <w:rPr>
          <w:rFonts w:ascii="Times New Roman" w:eastAsia="Times New Roman" w:hAnsi="Times New Roman" w:cs="Times New Roman"/>
          <w:sz w:val="28"/>
          <w:szCs w:val="28"/>
          <w:lang w:val="uk-UA" w:eastAsia="ru-RU"/>
        </w:rPr>
      </w:pPr>
    </w:p>
    <w:p w:rsidR="002B5C51" w:rsidRPr="002B5C51" w:rsidRDefault="002B5C51" w:rsidP="002B5C51">
      <w:pPr>
        <w:spacing w:after="0" w:line="240" w:lineRule="auto"/>
        <w:rPr>
          <w:rFonts w:ascii="Times New Roman" w:eastAsia="Times New Roman" w:hAnsi="Times New Roman" w:cs="Times New Roman"/>
          <w:b/>
          <w:sz w:val="28"/>
          <w:szCs w:val="28"/>
          <w:lang w:val="uk-UA" w:eastAsia="ru-RU"/>
        </w:rPr>
      </w:pPr>
    </w:p>
    <w:p w:rsidR="002B5C51" w:rsidRPr="002B5C51" w:rsidRDefault="002B5C51" w:rsidP="002B5C51">
      <w:pPr>
        <w:spacing w:after="0" w:line="240" w:lineRule="auto"/>
        <w:rPr>
          <w:rFonts w:ascii="Times New Roman" w:eastAsia="Times New Roman" w:hAnsi="Times New Roman" w:cs="Times New Roman"/>
          <w:b/>
          <w:sz w:val="28"/>
          <w:szCs w:val="28"/>
          <w:lang w:val="uk-UA" w:eastAsia="ru-RU"/>
        </w:rPr>
      </w:pPr>
    </w:p>
    <w:p w:rsidR="002B5C51" w:rsidRPr="002B5C51" w:rsidRDefault="002B5C51" w:rsidP="002B5C51">
      <w:pPr>
        <w:spacing w:after="0" w:line="240" w:lineRule="auto"/>
        <w:rPr>
          <w:rFonts w:ascii="Times New Roman" w:eastAsia="Times New Roman" w:hAnsi="Times New Roman" w:cs="Times New Roman"/>
          <w:b/>
          <w:sz w:val="28"/>
          <w:szCs w:val="28"/>
          <w:lang w:val="uk-UA" w:eastAsia="ru-RU"/>
        </w:rPr>
      </w:pP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Викон</w:t>
      </w:r>
      <w:r w:rsidRPr="002B5C51">
        <w:rPr>
          <w:rFonts w:ascii="Times New Roman" w:eastAsia="Times New Roman" w:hAnsi="Times New Roman" w:cs="Times New Roman"/>
          <w:sz w:val="28"/>
          <w:szCs w:val="28"/>
          <w:lang w:val="ru-RU" w:eastAsia="ru-RU"/>
        </w:rPr>
        <w:t>ав:</w:t>
      </w:r>
      <w:r w:rsidRPr="002B5C51">
        <w:rPr>
          <w:rFonts w:ascii="Times New Roman" w:eastAsia="Times New Roman" w:hAnsi="Times New Roman" w:cs="Times New Roman"/>
          <w:sz w:val="28"/>
          <w:szCs w:val="28"/>
          <w:lang w:val="uk-UA" w:eastAsia="ru-RU"/>
        </w:rPr>
        <w:t xml:space="preserve">  студент заочної форми навчання</w:t>
      </w: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спеціальності 081 Право</w:t>
      </w:r>
    </w:p>
    <w:p w:rsidR="002B5C51" w:rsidRPr="002B5C51" w:rsidRDefault="002B5C51" w:rsidP="002B5C51">
      <w:pPr>
        <w:spacing w:after="0" w:line="240" w:lineRule="auto"/>
        <w:ind w:firstLine="3969"/>
        <w:rPr>
          <w:rFonts w:ascii="Times New Roman" w:eastAsia="Times New Roman" w:hAnsi="Times New Roman" w:cs="Times New Roman"/>
          <w:b/>
          <w:sz w:val="28"/>
          <w:szCs w:val="28"/>
          <w:lang w:val="uk-UA" w:eastAsia="ru-RU"/>
        </w:rPr>
      </w:pPr>
      <w:r w:rsidRPr="002B5C51">
        <w:rPr>
          <w:rFonts w:ascii="Times New Roman" w:eastAsia="Times New Roman" w:hAnsi="Times New Roman" w:cs="Times New Roman"/>
          <w:b/>
          <w:sz w:val="28"/>
          <w:szCs w:val="28"/>
          <w:lang w:val="uk-UA" w:eastAsia="ru-RU"/>
        </w:rPr>
        <w:t xml:space="preserve">Хмельницький Сергій Олександрович </w:t>
      </w: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 xml:space="preserve">Науковий керівник: </w:t>
      </w: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 xml:space="preserve">к.ю.н., доц.  Білик П.П. ____________                                                              </w:t>
      </w: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 xml:space="preserve">Рецензент: </w:t>
      </w:r>
    </w:p>
    <w:p w:rsidR="002B5C51" w:rsidRPr="002B5C51" w:rsidRDefault="002B5C51" w:rsidP="002B5C51">
      <w:pPr>
        <w:spacing w:after="0" w:line="240" w:lineRule="auto"/>
        <w:ind w:firstLine="3969"/>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uk-UA" w:eastAsia="ru-RU"/>
        </w:rPr>
        <w:t>д.ю.н., проф. Степанова Т.В.________</w:t>
      </w:r>
    </w:p>
    <w:p w:rsidR="002B5C51" w:rsidRPr="002B5C51" w:rsidRDefault="002B5C51" w:rsidP="002B5C51">
      <w:pPr>
        <w:spacing w:after="0" w:line="360" w:lineRule="auto"/>
        <w:jc w:val="center"/>
        <w:rPr>
          <w:rFonts w:ascii="Times New Roman" w:eastAsia="Times New Roman" w:hAnsi="Times New Roman" w:cs="Times New Roman"/>
          <w:b/>
          <w:sz w:val="28"/>
          <w:szCs w:val="28"/>
          <w:lang w:val="uk-UA" w:eastAsia="ru-RU"/>
        </w:rPr>
      </w:pPr>
    </w:p>
    <w:p w:rsidR="002B5C51" w:rsidRPr="002B5C51" w:rsidRDefault="002B5C51" w:rsidP="002B5C51">
      <w:pPr>
        <w:spacing w:after="0" w:line="360" w:lineRule="auto"/>
        <w:jc w:val="both"/>
        <w:rPr>
          <w:rFonts w:ascii="Times New Roman" w:eastAsia="Times New Roman" w:hAnsi="Times New Roman" w:cs="Times New Roman"/>
          <w:b/>
          <w:sz w:val="28"/>
          <w:szCs w:val="28"/>
          <w:lang w:val="uk-UA" w:eastAsia="ru-RU"/>
        </w:rPr>
      </w:pPr>
    </w:p>
    <w:p w:rsidR="002B5C51" w:rsidRPr="002B5C51" w:rsidRDefault="002B5C51" w:rsidP="002B5C51">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5262"/>
        <w:gridCol w:w="4955"/>
      </w:tblGrid>
      <w:tr w:rsidR="002B5C51" w:rsidRPr="002B5C51" w:rsidTr="008C17FD">
        <w:trPr>
          <w:jc w:val="center"/>
        </w:trPr>
        <w:tc>
          <w:tcPr>
            <w:tcW w:w="4967" w:type="dxa"/>
          </w:tcPr>
          <w:p w:rsidR="002B5C51" w:rsidRPr="002B5C51" w:rsidRDefault="002B5C51" w:rsidP="002B5C51">
            <w:pPr>
              <w:spacing w:after="0" w:line="36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8"/>
                <w:szCs w:val="28"/>
                <w:lang w:val="ru-RU" w:eastAsia="ru-RU"/>
              </w:rPr>
              <w:t>Рекомендовано до захисту:</w:t>
            </w:r>
          </w:p>
          <w:p w:rsidR="002B5C51" w:rsidRPr="002B5C51" w:rsidRDefault="002B5C51" w:rsidP="002B5C51">
            <w:pPr>
              <w:spacing w:after="0" w:line="36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8"/>
                <w:szCs w:val="28"/>
                <w:lang w:val="uk-UA" w:eastAsia="ru-RU"/>
              </w:rPr>
              <w:t>п</w:t>
            </w:r>
            <w:r w:rsidRPr="002B5C51">
              <w:rPr>
                <w:rFonts w:ascii="Times New Roman" w:eastAsia="Times New Roman" w:hAnsi="Times New Roman" w:cs="Times New Roman"/>
                <w:sz w:val="28"/>
                <w:szCs w:val="28"/>
                <w:lang w:val="ru-RU" w:eastAsia="ru-RU"/>
              </w:rPr>
              <w:t>ротокол засідання кафедри</w:t>
            </w:r>
          </w:p>
          <w:p w:rsidR="002B5C51" w:rsidRPr="002B5C51" w:rsidRDefault="002B5C51" w:rsidP="002B5C51">
            <w:pPr>
              <w:spacing w:after="0" w:line="360" w:lineRule="auto"/>
              <w:rPr>
                <w:rFonts w:ascii="Times New Roman" w:eastAsia="Times New Roman" w:hAnsi="Times New Roman" w:cs="Times New Roman"/>
                <w:sz w:val="28"/>
                <w:szCs w:val="28"/>
                <w:lang w:val="uk-UA" w:eastAsia="ru-RU"/>
              </w:rPr>
            </w:pPr>
            <w:r w:rsidRPr="002B5C51">
              <w:rPr>
                <w:rFonts w:ascii="Times New Roman" w:eastAsia="Times New Roman" w:hAnsi="Times New Roman" w:cs="Times New Roman"/>
                <w:sz w:val="28"/>
                <w:szCs w:val="28"/>
                <w:lang w:val="ru-RU" w:eastAsia="ru-RU"/>
              </w:rPr>
              <w:t xml:space="preserve">№      від                   2020 р. </w:t>
            </w:r>
          </w:p>
          <w:p w:rsidR="002B5C51" w:rsidRPr="002B5C51" w:rsidRDefault="002B5C51" w:rsidP="002B5C51">
            <w:pPr>
              <w:spacing w:after="0" w:line="360" w:lineRule="auto"/>
              <w:rPr>
                <w:rFonts w:ascii="Times New Roman" w:eastAsia="Times New Roman" w:hAnsi="Times New Roman" w:cs="Times New Roman"/>
                <w:sz w:val="28"/>
                <w:szCs w:val="28"/>
                <w:lang w:val="uk-UA" w:eastAsia="ru-RU"/>
              </w:rPr>
            </w:pPr>
          </w:p>
          <w:p w:rsidR="002B5C51" w:rsidRPr="002B5C51" w:rsidRDefault="002B5C51" w:rsidP="002B5C51">
            <w:pPr>
              <w:spacing w:after="0" w:line="36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8"/>
                <w:szCs w:val="28"/>
                <w:lang w:val="ru-RU" w:eastAsia="ru-RU"/>
              </w:rPr>
              <w:t>Завідувач кафедри</w:t>
            </w:r>
          </w:p>
          <w:p w:rsidR="002B5C51" w:rsidRPr="002B5C51" w:rsidRDefault="002B5C51" w:rsidP="002B5C51">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2B5C51">
              <w:rPr>
                <w:rFonts w:ascii="Times New Roman" w:eastAsia="Times New Roman" w:hAnsi="Times New Roman" w:cs="Times New Roman"/>
                <w:sz w:val="28"/>
                <w:szCs w:val="28"/>
                <w:u w:val="single"/>
                <w:lang w:val="ru-RU" w:eastAsia="ru-RU"/>
              </w:rPr>
              <w:tab/>
            </w:r>
            <w:r w:rsidRPr="002B5C51">
              <w:rPr>
                <w:rFonts w:ascii="Times New Roman" w:eastAsia="Times New Roman" w:hAnsi="Times New Roman" w:cs="Times New Roman"/>
                <w:sz w:val="28"/>
                <w:szCs w:val="28"/>
                <w:lang w:val="ru-RU" w:eastAsia="ru-RU"/>
              </w:rPr>
              <w:t xml:space="preserve"> проф</w:t>
            </w:r>
            <w:r w:rsidRPr="002B5C51">
              <w:rPr>
                <w:rFonts w:ascii="Times New Roman" w:eastAsia="Times New Roman" w:hAnsi="Times New Roman" w:cs="Times New Roman"/>
                <w:sz w:val="28"/>
                <w:szCs w:val="28"/>
                <w:lang w:val="uk-UA" w:eastAsia="ru-RU"/>
              </w:rPr>
              <w:t xml:space="preserve">. Миколенко О.І.     </w:t>
            </w:r>
            <w:r w:rsidRPr="002B5C51">
              <w:rPr>
                <w:rFonts w:ascii="Times New Roman" w:eastAsia="Times New Roman" w:hAnsi="Times New Roman" w:cs="Times New Roman"/>
                <w:sz w:val="28"/>
                <w:szCs w:val="28"/>
                <w:lang w:val="ru-RU" w:eastAsia="ru-RU"/>
              </w:rPr>
              <w:t xml:space="preserve"> </w:t>
            </w:r>
          </w:p>
          <w:p w:rsidR="002B5C51" w:rsidRPr="002B5C51" w:rsidRDefault="002B5C51" w:rsidP="002B5C51">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2B5C51">
              <w:rPr>
                <w:rFonts w:ascii="Times New Roman" w:eastAsia="Times New Roman" w:hAnsi="Times New Roman" w:cs="Times New Roman"/>
                <w:sz w:val="20"/>
                <w:szCs w:val="20"/>
                <w:lang w:val="ru-RU" w:eastAsia="ru-RU"/>
              </w:rPr>
              <w:tab/>
              <w:t>(підпис)</w:t>
            </w:r>
            <w:r w:rsidRPr="002B5C51">
              <w:rPr>
                <w:rFonts w:ascii="Times New Roman" w:eastAsia="Times New Roman" w:hAnsi="Times New Roman" w:cs="Times New Roman"/>
                <w:sz w:val="20"/>
                <w:szCs w:val="20"/>
                <w:lang w:val="ru-RU" w:eastAsia="ru-RU"/>
              </w:rPr>
              <w:tab/>
            </w:r>
          </w:p>
        </w:tc>
        <w:tc>
          <w:tcPr>
            <w:tcW w:w="4678" w:type="dxa"/>
          </w:tcPr>
          <w:p w:rsidR="002B5C51" w:rsidRPr="002B5C51" w:rsidRDefault="002B5C51" w:rsidP="002B5C51">
            <w:pPr>
              <w:tabs>
                <w:tab w:val="right" w:pos="4462"/>
              </w:tabs>
              <w:spacing w:after="0" w:line="36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8"/>
                <w:szCs w:val="28"/>
                <w:lang w:val="ru-RU" w:eastAsia="ru-RU"/>
              </w:rPr>
              <w:t>Захищено на засіданні ЕК №</w:t>
            </w:r>
            <w:r w:rsidRPr="002B5C51">
              <w:rPr>
                <w:rFonts w:ascii="Times New Roman" w:eastAsia="Times New Roman" w:hAnsi="Times New Roman" w:cs="Times New Roman"/>
                <w:sz w:val="28"/>
                <w:szCs w:val="28"/>
                <w:lang w:val="uk-UA" w:eastAsia="ru-RU"/>
              </w:rPr>
              <w:t xml:space="preserve"> </w:t>
            </w:r>
            <w:r w:rsidRPr="002B5C51">
              <w:rPr>
                <w:rFonts w:ascii="Times New Roman" w:eastAsia="Times New Roman" w:hAnsi="Times New Roman" w:cs="Times New Roman"/>
                <w:sz w:val="28"/>
                <w:szCs w:val="28"/>
                <w:lang w:val="ru-RU" w:eastAsia="ru-RU"/>
              </w:rPr>
              <w:t>6</w:t>
            </w:r>
          </w:p>
          <w:p w:rsidR="002B5C51" w:rsidRPr="002B5C51" w:rsidRDefault="002B5C51" w:rsidP="002B5C51">
            <w:pPr>
              <w:tabs>
                <w:tab w:val="right" w:pos="4462"/>
              </w:tabs>
              <w:spacing w:after="0" w:line="36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8"/>
                <w:szCs w:val="28"/>
                <w:lang w:val="ru-RU" w:eastAsia="ru-RU"/>
              </w:rPr>
              <w:t xml:space="preserve">протокол № </w:t>
            </w:r>
            <w:r w:rsidRPr="002B5C51">
              <w:rPr>
                <w:rFonts w:ascii="Times New Roman" w:eastAsia="Times New Roman" w:hAnsi="Times New Roman" w:cs="Times New Roman"/>
                <w:sz w:val="28"/>
                <w:szCs w:val="28"/>
                <w:lang w:val="uk-UA" w:eastAsia="ru-RU"/>
              </w:rPr>
              <w:t xml:space="preserve">    </w:t>
            </w:r>
            <w:r w:rsidRPr="002B5C51">
              <w:rPr>
                <w:rFonts w:ascii="Times New Roman" w:eastAsia="Times New Roman" w:hAnsi="Times New Roman" w:cs="Times New Roman"/>
                <w:sz w:val="28"/>
                <w:szCs w:val="28"/>
                <w:lang w:val="ru-RU" w:eastAsia="ru-RU"/>
              </w:rPr>
              <w:t xml:space="preserve"> від</w:t>
            </w:r>
            <w:r w:rsidRPr="002B5C51">
              <w:rPr>
                <w:rFonts w:ascii="Times New Roman" w:eastAsia="Times New Roman" w:hAnsi="Times New Roman" w:cs="Times New Roman"/>
                <w:sz w:val="28"/>
                <w:szCs w:val="28"/>
                <w:lang w:val="uk-UA" w:eastAsia="ru-RU"/>
              </w:rPr>
              <w:t xml:space="preserve"> </w:t>
            </w:r>
            <w:r w:rsidRPr="002B5C51">
              <w:rPr>
                <w:rFonts w:ascii="Times New Roman" w:eastAsia="Times New Roman" w:hAnsi="Times New Roman" w:cs="Times New Roman"/>
                <w:sz w:val="28"/>
                <w:szCs w:val="28"/>
                <w:lang w:val="ru-RU" w:eastAsia="ru-RU"/>
              </w:rPr>
              <w:t>________</w:t>
            </w:r>
            <w:r w:rsidRPr="002B5C51">
              <w:rPr>
                <w:rFonts w:ascii="Times New Roman" w:eastAsia="Times New Roman" w:hAnsi="Times New Roman" w:cs="Times New Roman"/>
                <w:sz w:val="28"/>
                <w:szCs w:val="28"/>
                <w:lang w:val="uk-UA" w:eastAsia="ru-RU"/>
              </w:rPr>
              <w:t>_</w:t>
            </w:r>
            <w:r w:rsidRPr="002B5C51">
              <w:rPr>
                <w:rFonts w:ascii="Times New Roman" w:eastAsia="Times New Roman" w:hAnsi="Times New Roman" w:cs="Times New Roman"/>
                <w:sz w:val="28"/>
                <w:szCs w:val="28"/>
                <w:lang w:val="ru-RU" w:eastAsia="ru-RU"/>
              </w:rPr>
              <w:t>2020 р.</w:t>
            </w:r>
            <w:r w:rsidRPr="002B5C51">
              <w:rPr>
                <w:rFonts w:ascii="Times New Roman" w:eastAsia="Times New Roman" w:hAnsi="Times New Roman" w:cs="Times New Roman"/>
                <w:sz w:val="28"/>
                <w:szCs w:val="28"/>
                <w:lang w:val="ru-RU" w:eastAsia="ru-RU"/>
              </w:rPr>
              <w:tab/>
            </w:r>
          </w:p>
          <w:p w:rsidR="002B5C51" w:rsidRPr="002B5C51" w:rsidRDefault="002B5C51" w:rsidP="002B5C51">
            <w:pPr>
              <w:tabs>
                <w:tab w:val="right" w:pos="4462"/>
              </w:tabs>
              <w:spacing w:after="0" w:line="24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8"/>
                <w:szCs w:val="28"/>
                <w:lang w:val="ru-RU" w:eastAsia="ru-RU"/>
              </w:rPr>
              <w:t>Оцінка______________/___</w:t>
            </w:r>
            <w:r w:rsidRPr="002B5C51">
              <w:rPr>
                <w:rFonts w:ascii="Times New Roman" w:eastAsia="Times New Roman" w:hAnsi="Times New Roman" w:cs="Times New Roman"/>
                <w:sz w:val="20"/>
                <w:szCs w:val="20"/>
                <w:lang w:val="ru-RU" w:eastAsia="ru-RU"/>
              </w:rPr>
              <w:tab/>
            </w:r>
            <w:r w:rsidRPr="002B5C51">
              <w:rPr>
                <w:rFonts w:ascii="Times New Roman" w:eastAsia="Times New Roman" w:hAnsi="Times New Roman" w:cs="Times New Roman"/>
                <w:sz w:val="28"/>
                <w:szCs w:val="28"/>
                <w:lang w:val="ru-RU" w:eastAsia="ru-RU"/>
              </w:rPr>
              <w:t>___/_____</w:t>
            </w:r>
          </w:p>
          <w:p w:rsidR="002B5C51" w:rsidRPr="002B5C51" w:rsidRDefault="002B5C51" w:rsidP="002B5C51">
            <w:pPr>
              <w:spacing w:after="0" w:line="240" w:lineRule="auto"/>
              <w:jc w:val="center"/>
              <w:rPr>
                <w:rFonts w:ascii="Times New Roman" w:eastAsia="Times New Roman" w:hAnsi="Times New Roman" w:cs="Times New Roman"/>
                <w:sz w:val="20"/>
                <w:szCs w:val="20"/>
                <w:lang w:val="uk-UA" w:eastAsia="ru-RU"/>
              </w:rPr>
            </w:pPr>
            <w:r w:rsidRPr="002B5C51">
              <w:rPr>
                <w:rFonts w:ascii="Times New Roman" w:eastAsia="Times New Roman" w:hAnsi="Times New Roman" w:cs="Times New Roman"/>
                <w:sz w:val="20"/>
                <w:szCs w:val="20"/>
                <w:lang w:val="ru-RU" w:eastAsia="ru-RU"/>
              </w:rPr>
              <w:t>(за національною шкалою/шкалою ЕСТ</w:t>
            </w:r>
            <w:r w:rsidRPr="002B5C51">
              <w:rPr>
                <w:rFonts w:ascii="Times New Roman" w:eastAsia="Times New Roman" w:hAnsi="Times New Roman" w:cs="Times New Roman"/>
                <w:sz w:val="20"/>
                <w:szCs w:val="20"/>
                <w:lang w:eastAsia="ru-RU"/>
              </w:rPr>
              <w:t>S</w:t>
            </w:r>
            <w:r w:rsidRPr="002B5C51">
              <w:rPr>
                <w:rFonts w:ascii="Times New Roman" w:eastAsia="Times New Roman" w:hAnsi="Times New Roman" w:cs="Times New Roman"/>
                <w:sz w:val="20"/>
                <w:szCs w:val="20"/>
                <w:lang w:val="ru-RU" w:eastAsia="ru-RU"/>
              </w:rPr>
              <w:t>/ бали)</w:t>
            </w:r>
          </w:p>
          <w:p w:rsidR="002B5C51" w:rsidRPr="002B5C51" w:rsidRDefault="002B5C51" w:rsidP="002B5C51">
            <w:pPr>
              <w:spacing w:after="0" w:line="360" w:lineRule="auto"/>
              <w:rPr>
                <w:rFonts w:ascii="Times New Roman" w:eastAsia="Times New Roman" w:hAnsi="Times New Roman" w:cs="Times New Roman"/>
                <w:sz w:val="28"/>
                <w:szCs w:val="28"/>
                <w:lang w:val="uk-UA" w:eastAsia="ru-RU"/>
              </w:rPr>
            </w:pPr>
          </w:p>
          <w:p w:rsidR="002B5C51" w:rsidRPr="002B5C51" w:rsidRDefault="002B5C51" w:rsidP="002B5C51">
            <w:pPr>
              <w:spacing w:after="0" w:line="360" w:lineRule="auto"/>
              <w:rPr>
                <w:rFonts w:ascii="Times New Roman" w:eastAsia="Times New Roman" w:hAnsi="Times New Roman" w:cs="Times New Roman"/>
                <w:sz w:val="20"/>
                <w:szCs w:val="20"/>
                <w:lang w:val="ru-RU" w:eastAsia="ru-RU"/>
              </w:rPr>
            </w:pPr>
            <w:r w:rsidRPr="002B5C51">
              <w:rPr>
                <w:rFonts w:ascii="Times New Roman" w:eastAsia="Times New Roman" w:hAnsi="Times New Roman" w:cs="Times New Roman"/>
                <w:sz w:val="28"/>
                <w:szCs w:val="28"/>
                <w:lang w:val="ru-RU" w:eastAsia="ru-RU"/>
              </w:rPr>
              <w:t>Голова ЕК</w:t>
            </w:r>
          </w:p>
          <w:p w:rsidR="002B5C51" w:rsidRPr="002B5C51" w:rsidRDefault="002B5C51" w:rsidP="002B5C51">
            <w:pPr>
              <w:spacing w:after="0" w:line="240" w:lineRule="auto"/>
              <w:rPr>
                <w:rFonts w:ascii="Times New Roman" w:eastAsia="Times New Roman" w:hAnsi="Times New Roman" w:cs="Times New Roman"/>
                <w:sz w:val="20"/>
                <w:szCs w:val="20"/>
                <w:lang w:val="ru-RU" w:eastAsia="ru-RU"/>
              </w:rPr>
            </w:pPr>
            <w:r w:rsidRPr="002B5C51">
              <w:rPr>
                <w:rFonts w:ascii="Times New Roman" w:eastAsia="Times New Roman" w:hAnsi="Times New Roman" w:cs="Times New Roman"/>
                <w:sz w:val="28"/>
                <w:szCs w:val="28"/>
                <w:lang w:val="ru-RU" w:eastAsia="ru-RU"/>
              </w:rPr>
              <w:t xml:space="preserve">_________ </w:t>
            </w:r>
            <w:r w:rsidRPr="002B5C51">
              <w:rPr>
                <w:rFonts w:ascii="Times New Roman" w:eastAsia="Times New Roman" w:hAnsi="Times New Roman" w:cs="Times New Roman"/>
                <w:sz w:val="28"/>
                <w:szCs w:val="28"/>
                <w:lang w:val="uk-UA" w:eastAsia="ru-RU"/>
              </w:rPr>
              <w:t xml:space="preserve">проф. </w:t>
            </w:r>
            <w:r w:rsidRPr="002B5C51">
              <w:rPr>
                <w:rFonts w:ascii="Times New Roman" w:eastAsia="Times New Roman" w:hAnsi="Times New Roman" w:cs="Times New Roman"/>
                <w:sz w:val="28"/>
                <w:szCs w:val="28"/>
                <w:lang w:val="ru-RU" w:eastAsia="ru-RU"/>
              </w:rPr>
              <w:t>Степанова Т.В.</w:t>
            </w:r>
          </w:p>
          <w:p w:rsidR="002B5C51" w:rsidRPr="002B5C51" w:rsidRDefault="002B5C51" w:rsidP="002B5C51">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2B5C51">
              <w:rPr>
                <w:rFonts w:ascii="Times New Roman" w:eastAsia="Times New Roman" w:hAnsi="Times New Roman" w:cs="Times New Roman"/>
                <w:sz w:val="20"/>
                <w:szCs w:val="20"/>
                <w:lang w:val="ru-RU" w:eastAsia="ru-RU"/>
              </w:rPr>
              <w:tab/>
              <w:t>(підпис)</w:t>
            </w:r>
            <w:r w:rsidRPr="002B5C51">
              <w:rPr>
                <w:rFonts w:ascii="Times New Roman" w:eastAsia="Times New Roman" w:hAnsi="Times New Roman" w:cs="Times New Roman"/>
                <w:sz w:val="20"/>
                <w:szCs w:val="20"/>
                <w:lang w:val="ru-RU" w:eastAsia="ru-RU"/>
              </w:rPr>
              <w:tab/>
            </w:r>
          </w:p>
        </w:tc>
      </w:tr>
      <w:tr w:rsidR="002B5C51" w:rsidRPr="002B5C51" w:rsidTr="008C17FD">
        <w:trPr>
          <w:jc w:val="center"/>
        </w:trPr>
        <w:tc>
          <w:tcPr>
            <w:tcW w:w="4967" w:type="dxa"/>
          </w:tcPr>
          <w:p w:rsidR="002B5C51" w:rsidRPr="002B5C51" w:rsidRDefault="002B5C51" w:rsidP="002B5C51">
            <w:pPr>
              <w:spacing w:after="0" w:line="240" w:lineRule="auto"/>
              <w:rPr>
                <w:rFonts w:ascii="Times New Roman" w:eastAsia="Times New Roman" w:hAnsi="Times New Roman" w:cs="Times New Roman"/>
                <w:sz w:val="28"/>
                <w:szCs w:val="28"/>
                <w:lang w:val="ru-RU" w:eastAsia="ru-RU"/>
              </w:rPr>
            </w:pPr>
          </w:p>
        </w:tc>
        <w:tc>
          <w:tcPr>
            <w:tcW w:w="4678" w:type="dxa"/>
          </w:tcPr>
          <w:p w:rsidR="002B5C51" w:rsidRPr="002B5C51" w:rsidRDefault="002B5C51" w:rsidP="002B5C51">
            <w:pPr>
              <w:spacing w:after="0" w:line="240" w:lineRule="auto"/>
              <w:rPr>
                <w:rFonts w:ascii="Times New Roman" w:eastAsia="Times New Roman" w:hAnsi="Times New Roman" w:cs="Times New Roman"/>
                <w:sz w:val="28"/>
                <w:szCs w:val="28"/>
                <w:lang w:val="ru-RU" w:eastAsia="ru-RU"/>
              </w:rPr>
            </w:pPr>
          </w:p>
        </w:tc>
      </w:tr>
    </w:tbl>
    <w:p w:rsidR="002B5C51" w:rsidRPr="002B5C51" w:rsidRDefault="002B5C51" w:rsidP="002B5C51">
      <w:pPr>
        <w:spacing w:after="0" w:line="360" w:lineRule="auto"/>
        <w:rPr>
          <w:rFonts w:ascii="Times New Roman" w:eastAsia="Times New Roman" w:hAnsi="Times New Roman" w:cs="Times New Roman"/>
          <w:b/>
          <w:sz w:val="28"/>
          <w:szCs w:val="28"/>
          <w:lang w:val="ru-RU" w:eastAsia="ru-RU"/>
        </w:rPr>
      </w:pPr>
      <w:r w:rsidRPr="002B5C51">
        <w:rPr>
          <w:rFonts w:ascii="Times New Roman" w:eastAsia="Times New Roman" w:hAnsi="Times New Roman" w:cs="Times New Roman"/>
          <w:b/>
          <w:sz w:val="28"/>
          <w:szCs w:val="28"/>
          <w:lang w:val="ru-RU" w:eastAsia="ru-RU"/>
        </w:rPr>
        <w:t xml:space="preserve">                                           </w:t>
      </w:r>
    </w:p>
    <w:p w:rsidR="002B5C51" w:rsidRPr="002B5C51" w:rsidRDefault="002B5C51" w:rsidP="002B5C51">
      <w:pPr>
        <w:spacing w:after="0" w:line="360" w:lineRule="auto"/>
        <w:rPr>
          <w:rFonts w:ascii="Times New Roman" w:eastAsia="Times New Roman" w:hAnsi="Times New Roman" w:cs="Times New Roman"/>
          <w:b/>
          <w:sz w:val="28"/>
          <w:szCs w:val="28"/>
          <w:lang w:val="uk-UA" w:eastAsia="ru-RU"/>
        </w:rPr>
      </w:pPr>
      <w:r w:rsidRPr="002B5C51">
        <w:rPr>
          <w:rFonts w:ascii="Times New Roman" w:eastAsia="Times New Roman" w:hAnsi="Times New Roman" w:cs="Times New Roman"/>
          <w:b/>
          <w:sz w:val="28"/>
          <w:szCs w:val="28"/>
          <w:lang w:val="uk-UA" w:eastAsia="ru-RU"/>
        </w:rPr>
        <w:t xml:space="preserve">                                      </w:t>
      </w:r>
      <w:r w:rsidRPr="002B5C51">
        <w:rPr>
          <w:rFonts w:ascii="Times New Roman" w:eastAsia="Times New Roman" w:hAnsi="Times New Roman" w:cs="Times New Roman"/>
          <w:b/>
          <w:sz w:val="28"/>
          <w:szCs w:val="28"/>
          <w:lang w:val="ru-RU" w:eastAsia="ru-RU"/>
        </w:rPr>
        <w:t xml:space="preserve">           </w:t>
      </w:r>
      <w:r w:rsidRPr="002B5C51">
        <w:rPr>
          <w:rFonts w:ascii="Times New Roman" w:eastAsia="Times New Roman" w:hAnsi="Times New Roman" w:cs="Times New Roman"/>
          <w:b/>
          <w:sz w:val="28"/>
          <w:szCs w:val="28"/>
          <w:lang w:val="uk-UA" w:eastAsia="ru-RU"/>
        </w:rPr>
        <w:t>Одеса – 2020</w:t>
      </w:r>
    </w:p>
    <w:p w:rsidR="002B5C51" w:rsidRPr="002B5C51" w:rsidRDefault="002B5C51" w:rsidP="002B5C51">
      <w:pPr>
        <w:spacing w:line="360" w:lineRule="auto"/>
        <w:jc w:val="center"/>
        <w:rPr>
          <w:rFonts w:ascii="Times New Roman" w:eastAsia="Calibri" w:hAnsi="Times New Roman" w:cs="Times New Roman"/>
          <w:sz w:val="28"/>
          <w:lang w:val="uk-UA"/>
        </w:rPr>
      </w:pPr>
      <w:r w:rsidRPr="002B5C51">
        <w:rPr>
          <w:rFonts w:ascii="Times New Roman" w:eastAsia="Calibri" w:hAnsi="Times New Roman" w:cs="Times New Roman"/>
          <w:sz w:val="28"/>
          <w:lang w:val="uk-UA"/>
        </w:rPr>
        <w:lastRenderedPageBreak/>
        <w:t>ЗМІСТ</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ВСТУП………………………………………………………………………………..3</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РОЗДІЛ І. АДМІНІСТРАТИВНО-ПРАВОВЕ РЕГУЛЮВАННЯ ДЕРЖАВНО-УПРАВЛІНСЬКОГО ВПЛИВУ НА СУСПІЛЬНІ ВІДНОСИНИ</w:t>
      </w:r>
    </w:p>
    <w:p w:rsidR="002B5C51" w:rsidRPr="002B5C51" w:rsidRDefault="002B5C51" w:rsidP="002B5C51">
      <w:pPr>
        <w:numPr>
          <w:ilvl w:val="1"/>
          <w:numId w:val="1"/>
        </w:numPr>
        <w:spacing w:line="360" w:lineRule="auto"/>
        <w:contextualSpacing/>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Адміністративне право – провідна галузь правового регулювання державного управління та його соціальна цінність………………………………………….8</w:t>
      </w:r>
    </w:p>
    <w:p w:rsidR="002B5C51" w:rsidRPr="002B5C51" w:rsidRDefault="002B5C51" w:rsidP="002B5C51">
      <w:pPr>
        <w:numPr>
          <w:ilvl w:val="1"/>
          <w:numId w:val="1"/>
        </w:numPr>
        <w:spacing w:line="360" w:lineRule="auto"/>
        <w:contextualSpacing/>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 xml:space="preserve"> Публічне адміністрування (державне управління) як процес впорядкування суспільних відносин…………………………………………………………….22</w:t>
      </w:r>
    </w:p>
    <w:p w:rsidR="002B5C51" w:rsidRPr="002B5C51" w:rsidRDefault="002B5C51" w:rsidP="002B5C51">
      <w:pPr>
        <w:numPr>
          <w:ilvl w:val="1"/>
          <w:numId w:val="1"/>
        </w:numPr>
        <w:spacing w:line="360" w:lineRule="auto"/>
        <w:contextualSpacing/>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 xml:space="preserve">Форми та методи публічного адміністрування (державного управління) як впорядковуючої суспільні відносини діяльності……………………………..35 </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ВИСНОВКИ ДО РОЗДІЛУ І……………………………………………………….50</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РОЗДІЛ ІІ. СУТНІСТЬ РОЗСУДУ В ПУБЛІЧНОМУ УПРАВЛІННІ ТА ЙОГО МЕЖІ</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2.1 Місце управлінських рішень в системі форм публічного адміністрування та їх сутність………………………………………………………………………………53</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2.2 Адміністративно-правова характеристика процесу розробки та прийняття управлінського рішення…………………………………………………………….67</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2.3 Адміністративний розсуд в діяльності публічних адміністрацій: поняття, об’єктивна обумовленість та визначення меж…………………………………….79</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ВИСНОВКИ ДО РОЗДІЛУ ІІ………………………………………………………93</w:t>
      </w:r>
    </w:p>
    <w:p w:rsidR="002B5C51" w:rsidRPr="002B5C51" w:rsidRDefault="002B5C51" w:rsidP="002B5C51">
      <w:pPr>
        <w:spacing w:line="360" w:lineRule="auto"/>
        <w:jc w:val="both"/>
        <w:rPr>
          <w:rFonts w:ascii="Times New Roman" w:eastAsia="Calibri" w:hAnsi="Times New Roman" w:cs="Times New Roman"/>
          <w:sz w:val="28"/>
          <w:lang w:val="uk-UA"/>
        </w:rPr>
      </w:pPr>
      <w:r w:rsidRPr="002B5C51">
        <w:rPr>
          <w:rFonts w:ascii="Times New Roman" w:eastAsia="Calibri" w:hAnsi="Times New Roman" w:cs="Times New Roman"/>
          <w:sz w:val="28"/>
          <w:lang w:val="uk-UA"/>
        </w:rPr>
        <w:t>ВИСНОВКИ…………………………………………………………………………96</w:t>
      </w:r>
    </w:p>
    <w:p w:rsidR="002B5C51" w:rsidRPr="002B5C51" w:rsidRDefault="002B5C51" w:rsidP="002B5C51">
      <w:pPr>
        <w:spacing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СПИСОК</w:t>
      </w:r>
      <w:r>
        <w:rPr>
          <w:rFonts w:ascii="Times New Roman" w:eastAsia="Calibri" w:hAnsi="Times New Roman" w:cs="Times New Roman"/>
          <w:sz w:val="28"/>
        </w:rPr>
        <w:t xml:space="preserve"> </w:t>
      </w:r>
      <w:r w:rsidRPr="002B5C51">
        <w:rPr>
          <w:rFonts w:ascii="Times New Roman" w:eastAsia="Calibri" w:hAnsi="Times New Roman" w:cs="Times New Roman"/>
          <w:sz w:val="28"/>
          <w:lang w:val="uk-UA"/>
        </w:rPr>
        <w:t>ВИКОРИСТАНИХ ДЖЕРЕЛ………………………………………….104</w:t>
      </w:r>
    </w:p>
    <w:p w:rsidR="002B5C51" w:rsidRPr="002B5C51" w:rsidRDefault="002B5C51" w:rsidP="002B5C51">
      <w:pPr>
        <w:spacing w:line="360" w:lineRule="auto"/>
        <w:jc w:val="both"/>
        <w:rPr>
          <w:rFonts w:ascii="Times New Roman" w:eastAsia="Calibri" w:hAnsi="Times New Roman" w:cs="Times New Roman"/>
          <w:sz w:val="28"/>
          <w:lang w:val="uk-UA"/>
        </w:rPr>
      </w:pPr>
    </w:p>
    <w:p w:rsidR="002B5C51" w:rsidRDefault="002B5C51" w:rsidP="006D328C">
      <w:pPr>
        <w:spacing w:line="360" w:lineRule="auto"/>
        <w:ind w:firstLine="720"/>
        <w:jc w:val="both"/>
        <w:rPr>
          <w:rFonts w:ascii="Times New Roman" w:hAnsi="Times New Roman" w:cs="Times New Roman"/>
          <w:sz w:val="28"/>
        </w:rPr>
      </w:pPr>
    </w:p>
    <w:p w:rsidR="006D328C" w:rsidRDefault="006D328C" w:rsidP="006D328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ВСТУП</w:t>
      </w:r>
    </w:p>
    <w:p w:rsidR="006D328C" w:rsidRPr="00535508" w:rsidRDefault="006D328C" w:rsidP="00535508">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ru-RU"/>
        </w:rPr>
        <w:t>Як вбачається, е</w:t>
      </w:r>
      <w:r w:rsidRPr="006645BE">
        <w:rPr>
          <w:rFonts w:ascii="Times New Roman" w:hAnsi="Times New Roman" w:cs="Times New Roman"/>
          <w:sz w:val="28"/>
          <w:lang w:val="ru-RU"/>
        </w:rPr>
        <w:t>фективна публічна управлінська діяльність є важливим чинником розвитку сучасної держави, запорукою суспільного прогресу. Управління як наукова система організації діяльності є однією із найважливіших умов ефективного та результативного функціонування органів публічної влади. Оцінка ефективності публічного управління необхідна як для державних органів влади, так і для суспільства. Вона дає змогу суспільству контролювати якість діяльності державних інститутів, а керівникам та державним службовцям потрібна для самоконтролю, вдосконалення управлінського процесу. Проблема оцінки ефективності – це проблема аналізу управлінської діяльності та прийнятих рішень</w:t>
      </w:r>
      <w:r w:rsidR="00535508">
        <w:rPr>
          <w:rFonts w:ascii="Times New Roman" w:hAnsi="Times New Roman" w:cs="Times New Roman"/>
          <w:sz w:val="28"/>
          <w:lang w:val="uk-UA"/>
        </w:rPr>
        <w:t xml:space="preserve">. </w:t>
      </w:r>
      <w:r>
        <w:rPr>
          <w:rFonts w:ascii="Times New Roman" w:hAnsi="Times New Roman" w:cs="Times New Roman"/>
          <w:sz w:val="28"/>
          <w:lang w:val="uk-UA"/>
        </w:rPr>
        <w:t>Беззаперечно, в</w:t>
      </w:r>
      <w:r w:rsidRPr="006645BE">
        <w:rPr>
          <w:rFonts w:ascii="Times New Roman" w:hAnsi="Times New Roman" w:cs="Times New Roman"/>
          <w:sz w:val="28"/>
          <w:lang w:val="uk-UA"/>
        </w:rPr>
        <w:t xml:space="preserve"> сучасному цивілізованому світі досягти гідної якості життя кожного члена суспільства можна лише за рахунок ефективної і раціональної організації системи публічного управління, яка базується на принципах демократії, верховенства права й пріоритету особи, а механізми її функціонування можуть бути оперативно адаптовані до нових зовнішніх та внутрішніх змін. Суттєвим чинником забезпечення раціональності публічного управління, яке визначається через його доцільність, обгрунтованість і ефективність, виступає насамперед його соціальність, тобто наповненість суспільними запитами і очікуваннями, а гарантією спроможності до цілеспрямованих змін у сфері публічного управління є: наявність адекватних інструментів моніторингу й оцінки діяльності публічної влади; опанування цих інструментів і пізнання процесів управління змінами професійними управлінцями – державними службовцями і посадовими особами місцевого самоврядування. Таке розуміння відповідності публічного управління логіці суспільних очікувань, які постійно змінюються, передбачає управління змінами в апаратах управління та стосується як інституційних структур, технологій діяльності, так і професійних </w:t>
      </w:r>
      <w:r w:rsidRPr="006645BE">
        <w:rPr>
          <w:rFonts w:ascii="Times New Roman" w:hAnsi="Times New Roman" w:cs="Times New Roman"/>
          <w:sz w:val="28"/>
          <w:lang w:val="uk-UA"/>
        </w:rPr>
        <w:lastRenderedPageBreak/>
        <w:t xml:space="preserve">спроможностей працівників адміністрацій різного рівня. Ці процеси є частиною реформування адміністративної системи і передбачають зміну основ адміністративної організації і державної служби в інтересах підвищення ефективності державного апарату та надання населенню якісніших послуг. Сьогодні на зміну ієрархічній структурі управління впроваджуються принципи відносин партнерства, кооперації, переходу від логіки інструктивного супроводження клієнта до логіки його обслуговування за стандартом публічної послуги, застосування “нового публічного менеджменту”. з точки зору досягнення суспільних інтересів забезпечення ефективності й результативності публічного управління пов’язане з успішністю управління змінами, створенням умов для </w:t>
      </w:r>
      <w:r>
        <w:rPr>
          <w:rFonts w:ascii="Times New Roman" w:hAnsi="Times New Roman" w:cs="Times New Roman"/>
          <w:sz w:val="28"/>
          <w:lang w:val="uk-UA"/>
        </w:rPr>
        <w:t>впрова</w:t>
      </w:r>
      <w:r w:rsidRPr="006645BE">
        <w:rPr>
          <w:rFonts w:ascii="Times New Roman" w:hAnsi="Times New Roman" w:cs="Times New Roman"/>
          <w:sz w:val="28"/>
          <w:lang w:val="uk-UA"/>
        </w:rPr>
        <w:t>дження технологій нового публічного менеджменту та основними завданнями адміністративної реформи. Разом з тим, орієнтуючись на забезпечення цілісності системи управління, проблема забезпечення ефективності публічного і, зокрема, державного управління існує на двох рівнях: по-перше, на рівні підвищення якості рішень, які ухвалюються, що тісно пов’язано зі змістом і обсягом повноважень (функціями, завданнями) держави; по-друге, на рівні вдосконалення адміністративно-управлінських процесів виконання державних функцій. Процеси реформування у сфері державного управління (що в сукупності позначаються сьогодні як “адміністративна реформа”) можуть розглядатися як застосування комбінації інституційних, технологічних і кадрових інструментів.</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sidRPr="006645BE">
        <w:rPr>
          <w:rFonts w:ascii="Times New Roman" w:hAnsi="Times New Roman" w:cs="Times New Roman"/>
          <w:sz w:val="28"/>
          <w:lang w:val="ru-RU"/>
        </w:rPr>
        <w:t>В нормі права</w:t>
      </w:r>
      <w:r>
        <w:rPr>
          <w:rFonts w:ascii="Times New Roman" w:hAnsi="Times New Roman" w:cs="Times New Roman"/>
          <w:sz w:val="28"/>
          <w:lang w:val="ru-RU"/>
        </w:rPr>
        <w:t xml:space="preserve"> в сфері державного управління</w:t>
      </w:r>
      <w:r w:rsidRPr="006645BE">
        <w:rPr>
          <w:rFonts w:ascii="Times New Roman" w:hAnsi="Times New Roman" w:cs="Times New Roman"/>
          <w:sz w:val="28"/>
          <w:lang w:val="ru-RU"/>
        </w:rPr>
        <w:t xml:space="preserve"> заздалегідь не можливо пере</w:t>
      </w:r>
      <w:r>
        <w:rPr>
          <w:rFonts w:ascii="Times New Roman" w:hAnsi="Times New Roman" w:cs="Times New Roman"/>
          <w:sz w:val="28"/>
          <w:lang w:val="ru-RU"/>
        </w:rPr>
        <w:t>дбачити всіх життєвих випадків,</w:t>
      </w:r>
      <w:r w:rsidRPr="006645BE">
        <w:rPr>
          <w:rFonts w:ascii="Times New Roman" w:hAnsi="Times New Roman" w:cs="Times New Roman"/>
          <w:sz w:val="28"/>
          <w:lang w:val="ru-RU"/>
        </w:rPr>
        <w:t xml:space="preserve"> обставин</w:t>
      </w:r>
      <w:r>
        <w:rPr>
          <w:rFonts w:ascii="Times New Roman" w:hAnsi="Times New Roman" w:cs="Times New Roman"/>
          <w:sz w:val="28"/>
          <w:lang w:val="ru-RU"/>
        </w:rPr>
        <w:t xml:space="preserve"> та управлінських проблем</w:t>
      </w:r>
      <w:r w:rsidRPr="006645BE">
        <w:rPr>
          <w:rFonts w:ascii="Times New Roman" w:hAnsi="Times New Roman" w:cs="Times New Roman"/>
          <w:sz w:val="28"/>
          <w:lang w:val="ru-RU"/>
        </w:rPr>
        <w:t>.</w:t>
      </w:r>
      <w:r>
        <w:rPr>
          <w:rFonts w:ascii="Times New Roman" w:hAnsi="Times New Roman" w:cs="Times New Roman"/>
          <w:sz w:val="28"/>
          <w:lang w:val="ru-RU"/>
        </w:rPr>
        <w:t xml:space="preserve"> Тим більше, не можливо передбачити всіх можливих варіантів їх виріення. Тому правова норма</w:t>
      </w:r>
      <w:r w:rsidRPr="006645BE">
        <w:rPr>
          <w:rFonts w:ascii="Times New Roman" w:hAnsi="Times New Roman" w:cs="Times New Roman"/>
          <w:sz w:val="28"/>
          <w:lang w:val="ru-RU"/>
        </w:rPr>
        <w:t xml:space="preserve"> залишає певний простір, який має заповнити орган, котрий застосовує норму. При цьому цей орган повинен брати до уваги загальний погляд на значення певних понять, мету, якої він має досягти, і нарешті на засади здорового глузду. Правозастосовчий орган має керуватися вимогами: законності, обґрунтованості, доцільності, справедливості. Однак у тому випадку, коли правовий припис, не встановлюючи конкретного варіанта дій, наділяє орган певною свободою у </w:t>
      </w:r>
      <w:r w:rsidRPr="006645BE">
        <w:rPr>
          <w:rFonts w:ascii="Times New Roman" w:hAnsi="Times New Roman" w:cs="Times New Roman"/>
          <w:sz w:val="28"/>
          <w:lang w:val="ru-RU"/>
        </w:rPr>
        <w:lastRenderedPageBreak/>
        <w:t>вирішенні індивідуально-конкретної адміністративної справи і прийнятті оптимального рішення, може йтися про вільний розсуд, який означає можливість вибору в широких межах, встановлених правовою нормою. Орган виконавчої влади, використовуючи такі повноваження, зобов’язаний передусім правильно оцінювати ситуацію та наявні у справі факти, і застосовувати до встановлених фактів діючі правові норми, не допускаючи при цьому зловживання владою. Загальні інтереси та спільне благо, а не особисті корисливі інтереси мають лежати в основі мотивації вибору. Обсяг дискреційних повноважень органів виконавчої влади є досить широким, а їхнє застосування породжує безліч можливостей для використання у власних потребах. Існуюча система державного управління є неефективною, а функціонування державного апарату незадовільним. Однією з багатьох причин є нечіткість та непрозорість процедур та критеріїв прийняття рішень у багатьох сферах державного управління, що призводить до адміністративного свавілля т</w:t>
      </w:r>
      <w:r>
        <w:rPr>
          <w:rFonts w:ascii="Times New Roman" w:hAnsi="Times New Roman" w:cs="Times New Roman"/>
          <w:sz w:val="28"/>
          <w:lang w:val="ru-RU"/>
        </w:rPr>
        <w:t>а посилення корупції</w:t>
      </w:r>
      <w:r w:rsidRPr="006645BE">
        <w:rPr>
          <w:rFonts w:ascii="Times New Roman" w:hAnsi="Times New Roman" w:cs="Times New Roman"/>
          <w:sz w:val="28"/>
          <w:lang w:val="ru-RU"/>
        </w:rPr>
        <w:t>. Передумовою цього є декілька факторів, один із яких – це застосування адміністративного розсуду в діяльності посадових осіб. Відсутність чіткої регламентації діяльності державних службовців щодо процедури здійснення службових повноважень, прийняття рішень, видачі офіційних документів; наявність у посадових осіб надто широких розпорядчо-дозвільних повноважень для прийняття рішень на свій розсуд, що дає їм можливість створювати зайві ускладнення, перебільшувати свою роль у вирішенні питань, пов’язаних із зверненнями громадян - ось деякі з основних організаційно-управлінських факторів, які впливають на подальший розвиток корупції</w:t>
      </w:r>
      <w:r>
        <w:rPr>
          <w:rFonts w:ascii="Times New Roman" w:hAnsi="Times New Roman" w:cs="Times New Roman"/>
          <w:sz w:val="28"/>
          <w:lang w:val="ru-RU"/>
        </w:rPr>
        <w:t>.</w:t>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t>Зважаючи на викладене вище, питання нормативного обмеження адміністративного розсуду в діяльності публічних адміністрацій, вважається актуальним та вчасним.</w:t>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sidRPr="005D5AC3">
        <w:rPr>
          <w:rFonts w:ascii="Times New Roman" w:hAnsi="Times New Roman" w:cs="Times New Roman"/>
          <w:b/>
          <w:sz w:val="28"/>
          <w:lang w:val="ru-RU"/>
        </w:rPr>
        <w:t>Обєктом дослідження</w:t>
      </w:r>
      <w:r>
        <w:rPr>
          <w:rFonts w:ascii="Times New Roman" w:hAnsi="Times New Roman" w:cs="Times New Roman"/>
          <w:sz w:val="28"/>
          <w:lang w:val="ru-RU"/>
        </w:rPr>
        <w:t xml:space="preserve"> є комплекс суспільних відносин, які виникають в процесі розробки та прийняття управлінських рішень в апараті державного управління. </w:t>
      </w:r>
      <w:r w:rsidRPr="005D5AC3">
        <w:rPr>
          <w:rFonts w:ascii="Times New Roman" w:hAnsi="Times New Roman" w:cs="Times New Roman"/>
          <w:b/>
          <w:sz w:val="28"/>
          <w:lang w:val="ru-RU"/>
        </w:rPr>
        <w:t>Предмет дослідження</w:t>
      </w:r>
      <w:r>
        <w:rPr>
          <w:rFonts w:ascii="Times New Roman" w:hAnsi="Times New Roman" w:cs="Times New Roman"/>
          <w:sz w:val="28"/>
          <w:lang w:val="ru-RU"/>
        </w:rPr>
        <w:t xml:space="preserve"> – нормативні межі застосування адміністративного розсуду в процесі виконання </w:t>
      </w:r>
      <w:r>
        <w:rPr>
          <w:rFonts w:ascii="Times New Roman" w:hAnsi="Times New Roman" w:cs="Times New Roman"/>
          <w:sz w:val="28"/>
          <w:lang w:val="ru-RU"/>
        </w:rPr>
        <w:lastRenderedPageBreak/>
        <w:t>публічними адміністраціями функцій та завдань держави.</w:t>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sidRPr="005D5AC3">
        <w:rPr>
          <w:rFonts w:ascii="Times New Roman" w:hAnsi="Times New Roman" w:cs="Times New Roman"/>
          <w:b/>
          <w:sz w:val="28"/>
          <w:lang w:val="ru-RU"/>
        </w:rPr>
        <w:t>Мета роботи</w:t>
      </w:r>
      <w:r>
        <w:rPr>
          <w:rFonts w:ascii="Times New Roman" w:hAnsi="Times New Roman" w:cs="Times New Roman"/>
          <w:sz w:val="28"/>
          <w:lang w:val="ru-RU"/>
        </w:rPr>
        <w:t xml:space="preserve"> – встановити роль управлінських рішень в процесі виконання функц</w:t>
      </w:r>
      <w:r w:rsidRPr="005D5AC3">
        <w:rPr>
          <w:rFonts w:ascii="Times New Roman" w:hAnsi="Times New Roman" w:cs="Times New Roman"/>
          <w:sz w:val="28"/>
          <w:lang w:val="ru-RU"/>
        </w:rPr>
        <w:t>ій та завдань держави через реалізацію публічного адміністрування</w:t>
      </w:r>
      <w:r>
        <w:rPr>
          <w:rFonts w:ascii="Times New Roman" w:hAnsi="Times New Roman" w:cs="Times New Roman"/>
          <w:sz w:val="28"/>
          <w:lang w:val="ru-RU"/>
        </w:rPr>
        <w:t xml:space="preserve">  та визначити межі дискреційних повноважень при їх розробці, прийнятті та забезпеченні виконання.</w:t>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t>Відповідно, в процесі дослідження необхідно</w:t>
      </w:r>
      <w:r>
        <w:rPr>
          <w:rFonts w:ascii="Times New Roman" w:hAnsi="Times New Roman" w:cs="Times New Roman"/>
          <w:b/>
          <w:sz w:val="28"/>
          <w:lang w:val="ru-RU"/>
        </w:rPr>
        <w:t xml:space="preserve"> </w:t>
      </w:r>
      <w:r w:rsidRPr="005D5AC3">
        <w:rPr>
          <w:rFonts w:ascii="Times New Roman" w:hAnsi="Times New Roman" w:cs="Times New Roman"/>
          <w:sz w:val="28"/>
          <w:lang w:val="ru-RU"/>
        </w:rPr>
        <w:t>вирішити такі</w:t>
      </w:r>
      <w:r>
        <w:rPr>
          <w:rFonts w:ascii="Times New Roman" w:hAnsi="Times New Roman" w:cs="Times New Roman"/>
          <w:b/>
          <w:sz w:val="28"/>
          <w:lang w:val="ru-RU"/>
        </w:rPr>
        <w:t xml:space="preserve"> завдання</w:t>
      </w:r>
      <w:r>
        <w:rPr>
          <w:rFonts w:ascii="Times New Roman" w:hAnsi="Times New Roman" w:cs="Times New Roman"/>
          <w:sz w:val="28"/>
          <w:lang w:val="ru-RU"/>
        </w:rPr>
        <w:t>:</w:t>
      </w:r>
      <w:r>
        <w:rPr>
          <w:rFonts w:ascii="Times New Roman" w:hAnsi="Times New Roman" w:cs="Times New Roman"/>
          <w:sz w:val="28"/>
          <w:lang w:val="ru-RU"/>
        </w:rPr>
        <w:tab/>
      </w:r>
      <w:r>
        <w:rPr>
          <w:rFonts w:ascii="Times New Roman" w:hAnsi="Times New Roman" w:cs="Times New Roman"/>
          <w:sz w:val="28"/>
          <w:lang w:val="ru-RU"/>
        </w:rPr>
        <w:tab/>
        <w:t>1.Встановити роль адміністративно-правових норм в регулюванні державного управління (публічного адміністрування);</w:t>
      </w:r>
    </w:p>
    <w:p w:rsidR="006D328C" w:rsidRDefault="006D328C" w:rsidP="006D328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2.Визначити сутність державного управління (публічного адміністрування) як управлінського процесу впорядкування суспільних відносин;</w:t>
      </w:r>
    </w:p>
    <w:p w:rsidR="006D328C" w:rsidRDefault="006D328C" w:rsidP="006D328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3.З’ясувати сутність управлінського рішення як практичного втілення форм та методів управління;</w:t>
      </w:r>
    </w:p>
    <w:p w:rsidR="006D328C" w:rsidRDefault="006D328C" w:rsidP="006D328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4.Дослідити процес розробки та прийняття управлінського рішення з точки зору можливості застосування адміністративного розсуду;</w:t>
      </w:r>
    </w:p>
    <w:p w:rsidR="006D328C" w:rsidRDefault="006D328C" w:rsidP="006D328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5.Довести необхідність нормативного запровадження меж адміністративного розсуду в діяльності публічних адміністрацій</w:t>
      </w:r>
    </w:p>
    <w:p w:rsidR="006D328C" w:rsidRPr="007B068B" w:rsidRDefault="006D328C" w:rsidP="006D328C">
      <w:pPr>
        <w:spacing w:line="360" w:lineRule="auto"/>
        <w:ind w:firstLine="720"/>
        <w:jc w:val="both"/>
        <w:rPr>
          <w:rFonts w:ascii="Times New Roman" w:hAnsi="Times New Roman" w:cs="Times New Roman"/>
          <w:sz w:val="44"/>
          <w:lang w:val="ru-RU"/>
        </w:rPr>
      </w:pPr>
      <w:r w:rsidRPr="007B068B">
        <w:rPr>
          <w:rFonts w:ascii="Times New Roman" w:hAnsi="Times New Roman" w:cs="Times New Roman"/>
          <w:sz w:val="28"/>
          <w:lang w:val="ru-RU"/>
        </w:rPr>
        <w:t xml:space="preserve">Інституціонально-правові аспекти нормотворчої діяльності публічних адміністрацій засновані на працях таких авторів, які їх досліджували - </w:t>
      </w:r>
      <w:r>
        <w:rPr>
          <w:rFonts w:ascii="Times New Roman" w:hAnsi="Times New Roman" w:cs="Times New Roman"/>
          <w:sz w:val="28"/>
          <w:lang w:val="ru-RU"/>
        </w:rPr>
        <w:t xml:space="preserve">                          </w:t>
      </w:r>
      <w:r w:rsidRPr="007B068B">
        <w:rPr>
          <w:rFonts w:ascii="Times New Roman" w:hAnsi="Times New Roman" w:cs="Times New Roman"/>
          <w:sz w:val="28"/>
          <w:lang w:val="ru-RU"/>
        </w:rPr>
        <w:t xml:space="preserve">В.Б. Авер’янов, О.М. Бандурка, Ю.П. Битяк, В.І. Борденюк, Р.А. Калюжний, </w:t>
      </w:r>
      <w:r>
        <w:rPr>
          <w:rFonts w:ascii="Times New Roman" w:hAnsi="Times New Roman" w:cs="Times New Roman"/>
          <w:sz w:val="28"/>
          <w:lang w:val="ru-RU"/>
        </w:rPr>
        <w:t xml:space="preserve"> </w:t>
      </w:r>
      <w:r w:rsidRPr="007B068B">
        <w:rPr>
          <w:rFonts w:ascii="Times New Roman" w:hAnsi="Times New Roman" w:cs="Times New Roman"/>
          <w:sz w:val="28"/>
          <w:lang w:val="ru-RU"/>
        </w:rPr>
        <w:t xml:space="preserve">А.М. Колодій, В.К. Колпаков, А.Т. Комзюк, Н.Р. Нижник, В.П. Пєтков, </w:t>
      </w:r>
      <w:r>
        <w:rPr>
          <w:rFonts w:ascii="Times New Roman" w:hAnsi="Times New Roman" w:cs="Times New Roman"/>
          <w:sz w:val="28"/>
          <w:lang w:val="ru-RU"/>
        </w:rPr>
        <w:t xml:space="preserve">                       </w:t>
      </w:r>
      <w:r w:rsidRPr="007B068B">
        <w:rPr>
          <w:rFonts w:ascii="Times New Roman" w:hAnsi="Times New Roman" w:cs="Times New Roman"/>
          <w:sz w:val="28"/>
          <w:lang w:val="ru-RU"/>
        </w:rPr>
        <w:t xml:space="preserve">О.П. Рябченко, В.В. Цвєтков, Ю.С. Шемшученко, О.Н. Ярмиш та ін. </w:t>
      </w:r>
      <w:r>
        <w:rPr>
          <w:rFonts w:ascii="Times New Roman" w:hAnsi="Times New Roman" w:cs="Times New Roman"/>
          <w:sz w:val="28"/>
          <w:lang w:val="ru-RU"/>
        </w:rPr>
        <w:tab/>
      </w:r>
      <w:r>
        <w:rPr>
          <w:rFonts w:ascii="Times New Roman" w:hAnsi="Times New Roman" w:cs="Times New Roman"/>
          <w:sz w:val="28"/>
          <w:lang w:val="ru-RU"/>
        </w:rPr>
        <w:tab/>
      </w:r>
      <w:r>
        <w:rPr>
          <w:rFonts w:ascii="Times New Roman" w:hAnsi="Times New Roman" w:cs="Times New Roman"/>
          <w:sz w:val="28"/>
          <w:lang w:val="ru-RU"/>
        </w:rPr>
        <w:tab/>
        <w:t>Серед провідних</w:t>
      </w:r>
      <w:r w:rsidRPr="007B068B">
        <w:rPr>
          <w:rFonts w:ascii="Times New Roman" w:hAnsi="Times New Roman" w:cs="Times New Roman"/>
          <w:sz w:val="28"/>
          <w:lang w:val="ru-RU"/>
        </w:rPr>
        <w:t xml:space="preserve"> досліджень науки державного управління у межах дослідження напрямів модернізації системи державного управління слід виділити праці О.В. Антонової, І.О. Аршави, В.Д. Бакуменка, В.В. Баштанника, О.Ю. Бобровської, Є.І. Бородіна, Т.Е. Василевської, Н.Т. Гончарук, І.А. Грицяка, Н.М. Драгомирецької, В.М. Князєва, О.Ф. Колодій, В.М. Купрійчука, </w:t>
      </w:r>
      <w:r>
        <w:rPr>
          <w:rFonts w:ascii="Times New Roman" w:hAnsi="Times New Roman" w:cs="Times New Roman"/>
          <w:sz w:val="28"/>
          <w:lang w:val="ru-RU"/>
        </w:rPr>
        <w:t xml:space="preserve">                           </w:t>
      </w:r>
      <w:r w:rsidRPr="007B068B">
        <w:rPr>
          <w:rFonts w:ascii="Times New Roman" w:hAnsi="Times New Roman" w:cs="Times New Roman"/>
          <w:sz w:val="28"/>
          <w:lang w:val="ru-RU"/>
        </w:rPr>
        <w:lastRenderedPageBreak/>
        <w:t>М.І. Лахижі, Н.А. Липовської, В.М. Лобаса, В.П. Марущака,</w:t>
      </w:r>
      <w:r>
        <w:rPr>
          <w:rFonts w:ascii="Times New Roman" w:hAnsi="Times New Roman" w:cs="Times New Roman"/>
          <w:sz w:val="28"/>
          <w:lang w:val="ru-RU"/>
        </w:rPr>
        <w:t xml:space="preserve"> О.І.Миколенка,</w:t>
      </w:r>
      <w:r w:rsidRPr="007B068B">
        <w:rPr>
          <w:rFonts w:ascii="Times New Roman" w:hAnsi="Times New Roman" w:cs="Times New Roman"/>
          <w:sz w:val="28"/>
          <w:lang w:val="ru-RU"/>
        </w:rPr>
        <w:t xml:space="preserve"> М.М. Орлова, О.В. Орлова, І.В. Письменного, Л.Л. Прокопенка, О.Г. Пухкала, А.П. Рачинського, С.М. Серьогіна, С.В. Сороки, О.І. Сушинського, Ю.П. Шарова та ін</w:t>
      </w:r>
      <w:r>
        <w:rPr>
          <w:rFonts w:ascii="Times New Roman" w:hAnsi="Times New Roman" w:cs="Times New Roman"/>
          <w:sz w:val="28"/>
          <w:lang w:val="ru-RU"/>
        </w:rPr>
        <w:t>. Саме такі дослідження стврили наукове підгрунтя дослідження питань обмеження адміністративного розсуду в нормотворчій та управлінській діяльності публічних адміністрацій.</w:t>
      </w:r>
    </w:p>
    <w:p w:rsidR="00173536" w:rsidRDefault="00173536">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535508" w:rsidRDefault="00535508" w:rsidP="00DC2671">
      <w:pPr>
        <w:spacing w:line="360" w:lineRule="auto"/>
        <w:ind w:firstLine="720"/>
        <w:jc w:val="both"/>
        <w:rPr>
          <w:rFonts w:ascii="Times New Roman" w:hAnsi="Times New Roman" w:cs="Times New Roman"/>
          <w:b/>
          <w:sz w:val="28"/>
          <w:lang w:val="ru-RU"/>
        </w:rPr>
      </w:pPr>
    </w:p>
    <w:p w:rsidR="00535508" w:rsidRDefault="00535508" w:rsidP="00DC2671">
      <w:pPr>
        <w:spacing w:line="360" w:lineRule="auto"/>
        <w:ind w:firstLine="720"/>
        <w:jc w:val="both"/>
        <w:rPr>
          <w:rFonts w:ascii="Times New Roman" w:hAnsi="Times New Roman" w:cs="Times New Roman"/>
          <w:b/>
          <w:sz w:val="28"/>
          <w:lang w:val="ru-RU"/>
        </w:rPr>
      </w:pPr>
    </w:p>
    <w:p w:rsidR="00535508" w:rsidRDefault="00535508" w:rsidP="00DC2671">
      <w:pPr>
        <w:spacing w:line="360" w:lineRule="auto"/>
        <w:ind w:firstLine="720"/>
        <w:jc w:val="both"/>
        <w:rPr>
          <w:rFonts w:ascii="Times New Roman" w:hAnsi="Times New Roman" w:cs="Times New Roman"/>
          <w:b/>
          <w:sz w:val="28"/>
          <w:lang w:val="ru-RU"/>
        </w:rPr>
      </w:pPr>
    </w:p>
    <w:p w:rsidR="00535508" w:rsidRDefault="00535508" w:rsidP="00DC2671">
      <w:pPr>
        <w:spacing w:line="360" w:lineRule="auto"/>
        <w:ind w:firstLine="720"/>
        <w:jc w:val="both"/>
        <w:rPr>
          <w:rFonts w:ascii="Times New Roman" w:hAnsi="Times New Roman" w:cs="Times New Roman"/>
          <w:b/>
          <w:sz w:val="28"/>
          <w:lang w:val="ru-RU"/>
        </w:rPr>
      </w:pPr>
    </w:p>
    <w:p w:rsidR="00535508" w:rsidRDefault="00535508" w:rsidP="00DC2671">
      <w:pPr>
        <w:spacing w:line="360" w:lineRule="auto"/>
        <w:ind w:firstLine="720"/>
        <w:jc w:val="both"/>
        <w:rPr>
          <w:rFonts w:ascii="Times New Roman" w:hAnsi="Times New Roman" w:cs="Times New Roman"/>
          <w:b/>
          <w:sz w:val="28"/>
          <w:lang w:val="ru-RU"/>
        </w:rPr>
      </w:pPr>
    </w:p>
    <w:p w:rsidR="006D328C" w:rsidRPr="00B42FA5" w:rsidRDefault="006D328C" w:rsidP="008A6348">
      <w:pPr>
        <w:pStyle w:val="a3"/>
        <w:spacing w:line="360" w:lineRule="auto"/>
        <w:ind w:firstLine="450"/>
        <w:jc w:val="both"/>
        <w:rPr>
          <w:sz w:val="28"/>
          <w:lang w:val="uk-UA"/>
        </w:rPr>
      </w:pPr>
      <w:bookmarkStart w:id="0" w:name="_GoBack"/>
      <w:bookmarkEnd w:id="0"/>
      <w:r>
        <w:rPr>
          <w:sz w:val="28"/>
          <w:lang w:val="uk-UA"/>
        </w:rPr>
        <w:t>ВИСНОВКИ</w:t>
      </w:r>
    </w:p>
    <w:p w:rsidR="006D328C" w:rsidRPr="0080176A" w:rsidRDefault="006D328C" w:rsidP="006D328C">
      <w:pPr>
        <w:pStyle w:val="a3"/>
        <w:spacing w:line="360" w:lineRule="auto"/>
        <w:ind w:firstLine="450"/>
        <w:jc w:val="both"/>
        <w:rPr>
          <w:sz w:val="28"/>
          <w:lang w:val="uk-UA"/>
        </w:rPr>
      </w:pPr>
      <w:r w:rsidRPr="00CE4E9E">
        <w:rPr>
          <w:sz w:val="28"/>
          <w:lang w:val="uk-UA"/>
        </w:rPr>
        <w:t>Надане суб´єкту публічного адміністрування право самостійного вибору варіанта поведінки, рішення чи передбачуваного наслідку застосування правової норми найбільш рельєфно виявляється через інститут адміністративного (або «вільного») розсуду. Адміністративний розсуд застосовується тоді, коли правовий припис, не встановлюючи конкретного варіанта дій, наділяє суб´єкта публічного адміністрування певним ступенем «свободи» у вирішенні конкретної адміністративної справи й ухваленні відповідного рішення, тобто це означає передбачену можливість вибору в межах, установлених адміністративно-правовими нормами.</w:t>
      </w:r>
      <w:r>
        <w:rPr>
          <w:sz w:val="28"/>
          <w:lang w:val="uk-UA"/>
        </w:rPr>
        <w:t xml:space="preserve"> </w:t>
      </w:r>
      <w:r w:rsidRPr="0080176A">
        <w:rPr>
          <w:sz w:val="28"/>
          <w:lang w:val="uk-UA"/>
        </w:rPr>
        <w:t>Адміністративно-правові норми можуть визначати цілі, завдання, компетенцію суб´єктів публічного адміністрування, які вирішують те чи інше питання, але не регламентують самого змісту рішення чи роблять це в дуже абстрактній формі, надаючи органу, посадовій, службовий особі можливість самим вирішувати, чи є в тому чи іншому конкретному випадку обставини, за наявності яких можна вчиняти передбачені правовою нормою дії.</w:t>
      </w:r>
      <w:r>
        <w:rPr>
          <w:sz w:val="28"/>
          <w:lang w:val="uk-UA"/>
        </w:rPr>
        <w:tab/>
      </w:r>
      <w:r w:rsidRPr="0080176A">
        <w:rPr>
          <w:sz w:val="28"/>
          <w:lang w:val="uk-UA"/>
        </w:rPr>
        <w:t xml:space="preserve">Динамічний характер виконавчо-розпорядчої діяльності, її об´ємність вимагає розширеного простору в правовому регулюванні дозволеної поведінки й можливих варіантів її наслідків. </w:t>
      </w:r>
      <w:r w:rsidRPr="0080176A">
        <w:rPr>
          <w:sz w:val="28"/>
          <w:lang w:val="ru-RU"/>
        </w:rPr>
        <w:t>У процесі реалізації такого положення та з огляду на нього, у право- застосовній діяльності суб´єктів публічного адміністрування дедалі предметніше використовуються норми-принципи та норми-цілі. У цих нормах приписи держави не конкретизовані, а мають оціночний характер.</w:t>
      </w:r>
      <w:r>
        <w:rPr>
          <w:sz w:val="28"/>
          <w:lang w:val="uk-UA"/>
        </w:rPr>
        <w:t xml:space="preserve"> </w:t>
      </w:r>
      <w:r w:rsidRPr="0080176A">
        <w:rPr>
          <w:sz w:val="28"/>
          <w:lang w:val="uk-UA"/>
        </w:rPr>
        <w:t>Адміністративний розсуд у діяльності суб’єктів публічної адміністрації безпосередньо пов’язаний із дискреційними повноваженнями.</w:t>
      </w:r>
      <w:r>
        <w:rPr>
          <w:sz w:val="28"/>
          <w:lang w:val="uk-UA"/>
        </w:rPr>
        <w:t xml:space="preserve"> </w:t>
      </w:r>
      <w:r w:rsidRPr="0080176A">
        <w:rPr>
          <w:sz w:val="28"/>
          <w:lang w:val="uk-UA"/>
        </w:rPr>
        <w:t xml:space="preserve">Повноваження щодо реалізації адміністративного розсуду, коли вони не передбачають обов’язків органу публічного адміністрування, посадової або службової особи узгоджувати в будь- якій формі свої рішення з будь-яким іншим суб’єктом, </w:t>
      </w:r>
      <w:r w:rsidRPr="0080176A">
        <w:rPr>
          <w:sz w:val="28"/>
          <w:lang w:val="uk-UA"/>
        </w:rPr>
        <w:lastRenderedPageBreak/>
        <w:t>мають назву «дискреційні повноваження», які найчастіше виявляються як «права».</w:t>
      </w:r>
    </w:p>
    <w:p w:rsidR="006D328C" w:rsidRDefault="006D328C" w:rsidP="006D328C">
      <w:pPr>
        <w:pStyle w:val="a3"/>
        <w:spacing w:line="360" w:lineRule="auto"/>
        <w:ind w:firstLine="450"/>
        <w:jc w:val="both"/>
        <w:rPr>
          <w:sz w:val="28"/>
          <w:lang w:val="ru-RU"/>
        </w:rPr>
      </w:pPr>
      <w:r w:rsidRPr="0080176A">
        <w:rPr>
          <w:sz w:val="28"/>
          <w:lang w:val="ru-RU"/>
        </w:rPr>
        <w:t>Наділяючи орган публічного адміністрування, посадову або службову особу такими повноваженнями, законодавець, як правило, вживає дієслово «може». Отже, коли в правовій нормі говориться, що особа може отримати якесь благо, а суб’єкти публічного адміністрування мають право це вирішити, то таке положення вказує на можливість застосування адміністративного розсуду.</w:t>
      </w:r>
      <w:r>
        <w:rPr>
          <w:sz w:val="28"/>
          <w:lang w:val="ru-RU"/>
        </w:rPr>
        <w:tab/>
      </w:r>
      <w:r w:rsidRPr="0080176A">
        <w:rPr>
          <w:sz w:val="28"/>
          <w:lang w:val="ru-RU"/>
        </w:rPr>
        <w:t>Отже, адміністративний розсуд - це чітко визначені нормами права (адміністративними правами) межі щодо можливої адміністративної діяльності суб´єкта публічної адміністрації при забезпеченні прав, свобод і законних інтересів приватних осіб та публічного інтересу суспільства.</w:t>
      </w:r>
    </w:p>
    <w:p w:rsidR="006D328C" w:rsidRPr="00B42FA5" w:rsidRDefault="006D328C" w:rsidP="006D328C">
      <w:pPr>
        <w:pStyle w:val="a3"/>
        <w:spacing w:line="360" w:lineRule="auto"/>
        <w:ind w:firstLine="450"/>
        <w:jc w:val="both"/>
        <w:rPr>
          <w:sz w:val="32"/>
          <w:lang w:val="ru-RU"/>
        </w:rPr>
      </w:pPr>
      <w:r>
        <w:rPr>
          <w:sz w:val="28"/>
          <w:lang w:val="ru-RU"/>
        </w:rPr>
        <w:t>1.</w:t>
      </w:r>
      <w:r w:rsidRPr="00B42FA5">
        <w:rPr>
          <w:lang w:val="ru-RU"/>
        </w:rPr>
        <w:t xml:space="preserve"> </w:t>
      </w:r>
      <w:r>
        <w:rPr>
          <w:sz w:val="28"/>
          <w:lang w:val="ru-RU"/>
        </w:rPr>
        <w:t>Під правовим регулюванням загалом варто розуміти</w:t>
      </w:r>
      <w:r w:rsidRPr="00B42FA5">
        <w:rPr>
          <w:sz w:val="28"/>
          <w:lang w:val="ru-RU"/>
        </w:rPr>
        <w:t xml:space="preserve"> здійснення за допомогою системи </w:t>
      </w:r>
      <w:r>
        <w:rPr>
          <w:sz w:val="28"/>
          <w:lang w:val="ru-RU"/>
        </w:rPr>
        <w:t>правових засобів результативного нормативно-організаційного</w:t>
      </w:r>
      <w:r w:rsidRPr="00B42FA5">
        <w:rPr>
          <w:sz w:val="28"/>
          <w:lang w:val="ru-RU"/>
        </w:rPr>
        <w:t xml:space="preserve"> вплив</w:t>
      </w:r>
      <w:r>
        <w:rPr>
          <w:sz w:val="28"/>
          <w:lang w:val="ru-RU"/>
        </w:rPr>
        <w:t>у</w:t>
      </w:r>
      <w:r w:rsidRPr="00B42FA5">
        <w:rPr>
          <w:sz w:val="28"/>
          <w:lang w:val="ru-RU"/>
        </w:rPr>
        <w:t xml:space="preserve"> на суспільні відносини в цілях їх упорядкування, охорони, розвитку у відповідності з суспільними потребами даного соціального устрою. Переважна кількість вітчизняних адміністративістів зазначає, що предметом правового регулювання адміністративного права виступають суспільні відносини управлінського характеру. </w:t>
      </w:r>
      <w:r>
        <w:rPr>
          <w:sz w:val="28"/>
          <w:lang w:val="ru-RU"/>
        </w:rPr>
        <w:t>А</w:t>
      </w:r>
      <w:r w:rsidRPr="00B42FA5">
        <w:rPr>
          <w:sz w:val="28"/>
          <w:lang w:val="ru-RU"/>
        </w:rPr>
        <w:t xml:space="preserve">дміністративне право покликане врегульовувати – відносини у сфері забезпечення органами виконавчої влади і органами місцевого самоврядування реалізації захисту прав, свобод і законних інтересів фізичних і юридичних осіб. </w:t>
      </w:r>
      <w:r>
        <w:rPr>
          <w:sz w:val="28"/>
          <w:lang w:val="ru-RU"/>
        </w:rPr>
        <w:t>Термін «регулювання» трактується як упорядкування, налагодження, приведення чогось у відповід</w:t>
      </w:r>
      <w:r w:rsidRPr="00B42FA5">
        <w:rPr>
          <w:sz w:val="28"/>
          <w:lang w:val="ru-RU"/>
        </w:rPr>
        <w:t>ність до</w:t>
      </w:r>
      <w:r>
        <w:rPr>
          <w:sz w:val="28"/>
          <w:lang w:val="ru-RU"/>
        </w:rPr>
        <w:t xml:space="preserve"> чогось, з чимось.</w:t>
      </w:r>
      <w:r w:rsidRPr="00B42FA5">
        <w:rPr>
          <w:sz w:val="28"/>
          <w:lang w:val="ru-RU"/>
        </w:rPr>
        <w:t xml:space="preserve"> Проте діяльні</w:t>
      </w:r>
      <w:r>
        <w:rPr>
          <w:sz w:val="28"/>
          <w:lang w:val="ru-RU"/>
        </w:rPr>
        <w:t>сть з упорядкування певних сус</w:t>
      </w:r>
      <w:r w:rsidRPr="00B42FA5">
        <w:rPr>
          <w:sz w:val="28"/>
          <w:lang w:val="ru-RU"/>
        </w:rPr>
        <w:t>пільних інтересів</w:t>
      </w:r>
      <w:r>
        <w:rPr>
          <w:sz w:val="28"/>
          <w:lang w:val="ru-RU"/>
        </w:rPr>
        <w:t xml:space="preserve"> та явищ можлива тоді</w:t>
      </w:r>
      <w:r w:rsidRPr="00B42FA5">
        <w:rPr>
          <w:sz w:val="28"/>
          <w:lang w:val="ru-RU"/>
        </w:rPr>
        <w:t>,</w:t>
      </w:r>
      <w:r>
        <w:rPr>
          <w:sz w:val="28"/>
          <w:lang w:val="ru-RU"/>
        </w:rPr>
        <w:t xml:space="preserve"> коли певні об’єкти вже організаційно оформлені, а відтак</w:t>
      </w:r>
      <w:r w:rsidRPr="00B42FA5">
        <w:rPr>
          <w:sz w:val="28"/>
          <w:lang w:val="ru-RU"/>
        </w:rPr>
        <w:t>, регулювання слід розглядати як одну з</w:t>
      </w:r>
      <w:r>
        <w:rPr>
          <w:sz w:val="28"/>
          <w:lang w:val="ru-RU"/>
        </w:rPr>
        <w:t xml:space="preserve"> форм організаційної діяльності</w:t>
      </w:r>
      <w:r w:rsidRPr="00B42FA5">
        <w:rPr>
          <w:sz w:val="28"/>
          <w:lang w:val="ru-RU"/>
        </w:rPr>
        <w:t>,</w:t>
      </w:r>
      <w:r>
        <w:rPr>
          <w:sz w:val="28"/>
          <w:lang w:val="ru-RU"/>
        </w:rPr>
        <w:t xml:space="preserve"> </w:t>
      </w:r>
      <w:r w:rsidRPr="00B42FA5">
        <w:rPr>
          <w:sz w:val="28"/>
          <w:lang w:val="ru-RU"/>
        </w:rPr>
        <w:t>яка</w:t>
      </w:r>
      <w:r>
        <w:rPr>
          <w:sz w:val="28"/>
          <w:lang w:val="ru-RU"/>
        </w:rPr>
        <w:t xml:space="preserve"> забезпечує упорядкованість со</w:t>
      </w:r>
      <w:r w:rsidRPr="00B42FA5">
        <w:rPr>
          <w:sz w:val="28"/>
          <w:lang w:val="ru-RU"/>
        </w:rPr>
        <w:t>ціальних об’єктів та організацію ц</w:t>
      </w:r>
      <w:r>
        <w:rPr>
          <w:sz w:val="28"/>
          <w:lang w:val="ru-RU"/>
        </w:rPr>
        <w:t>ілеспрямо</w:t>
      </w:r>
      <w:r w:rsidRPr="00B42FA5">
        <w:rPr>
          <w:sz w:val="28"/>
          <w:lang w:val="ru-RU"/>
        </w:rPr>
        <w:t xml:space="preserve">ваного впливу на них. </w:t>
      </w:r>
      <w:r>
        <w:rPr>
          <w:sz w:val="28"/>
          <w:lang w:val="ru-RU"/>
        </w:rPr>
        <w:t>Ц</w:t>
      </w:r>
      <w:r w:rsidRPr="00B42FA5">
        <w:rPr>
          <w:sz w:val="28"/>
          <w:lang w:val="ru-RU"/>
        </w:rPr>
        <w:t>ілеспрямо</w:t>
      </w:r>
      <w:r>
        <w:rPr>
          <w:sz w:val="28"/>
          <w:lang w:val="ru-RU"/>
        </w:rPr>
        <w:t>ваний вплив норм адміністратив</w:t>
      </w:r>
      <w:r w:rsidRPr="00B42FA5">
        <w:rPr>
          <w:sz w:val="28"/>
          <w:lang w:val="ru-RU"/>
        </w:rPr>
        <w:t>ного права на суспільні відносини з метою забезпечення за допомогою адміністр</w:t>
      </w:r>
      <w:r>
        <w:rPr>
          <w:sz w:val="28"/>
          <w:lang w:val="ru-RU"/>
        </w:rPr>
        <w:t>ативно-правових засобів прав</w:t>
      </w:r>
      <w:r w:rsidRPr="00B42FA5">
        <w:rPr>
          <w:sz w:val="28"/>
          <w:lang w:val="ru-RU"/>
        </w:rPr>
        <w:t>,</w:t>
      </w:r>
      <w:r>
        <w:rPr>
          <w:sz w:val="28"/>
          <w:lang w:val="ru-RU"/>
        </w:rPr>
        <w:t xml:space="preserve"> свобод і публічних </w:t>
      </w:r>
      <w:r>
        <w:rPr>
          <w:sz w:val="28"/>
          <w:lang w:val="ru-RU"/>
        </w:rPr>
        <w:lastRenderedPageBreak/>
        <w:t>за</w:t>
      </w:r>
      <w:r w:rsidRPr="00B42FA5">
        <w:rPr>
          <w:sz w:val="28"/>
          <w:lang w:val="ru-RU"/>
        </w:rPr>
        <w:t>конних інтер</w:t>
      </w:r>
      <w:r>
        <w:rPr>
          <w:sz w:val="28"/>
          <w:lang w:val="ru-RU"/>
        </w:rPr>
        <w:t>есів фізичних та юридичних осіб</w:t>
      </w:r>
      <w:r w:rsidRPr="00B42FA5">
        <w:rPr>
          <w:sz w:val="28"/>
          <w:lang w:val="ru-RU"/>
        </w:rPr>
        <w:t>,</w:t>
      </w:r>
      <w:r>
        <w:rPr>
          <w:sz w:val="28"/>
          <w:lang w:val="ru-RU"/>
        </w:rPr>
        <w:t xml:space="preserve"> </w:t>
      </w:r>
      <w:r w:rsidRPr="00B42FA5">
        <w:rPr>
          <w:sz w:val="28"/>
          <w:lang w:val="ru-RU"/>
        </w:rPr>
        <w:t>норма</w:t>
      </w:r>
      <w:r>
        <w:rPr>
          <w:sz w:val="28"/>
          <w:lang w:val="ru-RU"/>
        </w:rPr>
        <w:t>льного функціонування громадян</w:t>
      </w:r>
      <w:r w:rsidRPr="00B42FA5">
        <w:rPr>
          <w:sz w:val="28"/>
          <w:lang w:val="ru-RU"/>
        </w:rPr>
        <w:t>ського суспільства та держави</w:t>
      </w:r>
      <w:r>
        <w:rPr>
          <w:sz w:val="28"/>
          <w:lang w:val="ru-RU"/>
        </w:rPr>
        <w:t xml:space="preserve"> – це і є адміністративно-правове регулювання</w:t>
      </w:r>
    </w:p>
    <w:p w:rsidR="006D328C" w:rsidRPr="00B42FA5" w:rsidRDefault="006D328C" w:rsidP="006D328C">
      <w:pPr>
        <w:spacing w:line="360" w:lineRule="auto"/>
        <w:ind w:firstLine="450"/>
        <w:jc w:val="both"/>
        <w:rPr>
          <w:rFonts w:ascii="Times New Roman" w:hAnsi="Times New Roman" w:cs="Times New Roman"/>
          <w:sz w:val="36"/>
          <w:lang w:val="ru-RU"/>
        </w:rPr>
      </w:pPr>
      <w:r>
        <w:rPr>
          <w:rFonts w:ascii="Times New Roman" w:hAnsi="Times New Roman" w:cs="Times New Roman"/>
          <w:sz w:val="28"/>
          <w:lang w:val="ru-RU"/>
        </w:rPr>
        <w:t>2.</w:t>
      </w:r>
      <w:r w:rsidRPr="00D35F5F">
        <w:rPr>
          <w:lang w:val="ru-RU"/>
        </w:rPr>
        <w:t xml:space="preserve"> </w:t>
      </w:r>
      <w:r w:rsidRPr="00D35F5F">
        <w:rPr>
          <w:rFonts w:ascii="Times New Roman" w:hAnsi="Times New Roman" w:cs="Times New Roman"/>
          <w:sz w:val="28"/>
          <w:lang w:val="ru-RU"/>
        </w:rPr>
        <w:t>Д</w:t>
      </w:r>
      <w:r>
        <w:rPr>
          <w:rFonts w:ascii="Times New Roman" w:hAnsi="Times New Roman" w:cs="Times New Roman"/>
          <w:sz w:val="28"/>
          <w:lang w:val="ru-RU"/>
        </w:rPr>
        <w:t>ержавне управління  визначається</w:t>
      </w:r>
      <w:r w:rsidRPr="00D35F5F">
        <w:rPr>
          <w:rFonts w:ascii="Times New Roman" w:hAnsi="Times New Roman" w:cs="Times New Roman"/>
          <w:sz w:val="28"/>
          <w:lang w:val="ru-RU"/>
        </w:rPr>
        <w:t xml:space="preserve"> як виконавчо-розпорядча діяльність органів державної виконавчої влади, котра виявляється у безпосередньому повсякденному й оперативному впливові на різноманітні суспільн</w:t>
      </w:r>
      <w:r>
        <w:rPr>
          <w:rFonts w:ascii="Times New Roman" w:hAnsi="Times New Roman" w:cs="Times New Roman"/>
          <w:sz w:val="28"/>
          <w:lang w:val="ru-RU"/>
        </w:rPr>
        <w:t>і відносини у країні</w:t>
      </w:r>
      <w:r w:rsidRPr="00D35F5F">
        <w:rPr>
          <w:rFonts w:ascii="Times New Roman" w:hAnsi="Times New Roman" w:cs="Times New Roman"/>
          <w:sz w:val="28"/>
          <w:lang w:val="ru-RU"/>
        </w:rPr>
        <w:t>. З наведеного визначення державного управління випливає, що держава організує соціальні взаємозв’язки таким чином, аби дії учасників сприяли реалізації тих цілей, що визнан</w:t>
      </w:r>
      <w:r>
        <w:rPr>
          <w:rFonts w:ascii="Times New Roman" w:hAnsi="Times New Roman" w:cs="Times New Roman"/>
          <w:sz w:val="28"/>
          <w:lang w:val="ru-RU"/>
        </w:rPr>
        <w:t>і суспільством. Д</w:t>
      </w:r>
      <w:r w:rsidRPr="00D35F5F">
        <w:rPr>
          <w:rFonts w:ascii="Times New Roman" w:hAnsi="Times New Roman" w:cs="Times New Roman"/>
          <w:sz w:val="28"/>
          <w:lang w:val="ru-RU"/>
        </w:rPr>
        <w:t>ержавне управління – це практичний, організуючий вплив держави на суспільну життєдіяльність людей з метою її впорядкування, збереження або перетворення, який спираєт</w:t>
      </w:r>
      <w:r>
        <w:rPr>
          <w:rFonts w:ascii="Times New Roman" w:hAnsi="Times New Roman" w:cs="Times New Roman"/>
          <w:sz w:val="28"/>
          <w:lang w:val="ru-RU"/>
        </w:rPr>
        <w:t>ься на її владну силу. П</w:t>
      </w:r>
      <w:r w:rsidRPr="00D35F5F">
        <w:rPr>
          <w:rFonts w:ascii="Times New Roman" w:hAnsi="Times New Roman" w:cs="Times New Roman"/>
          <w:sz w:val="28"/>
          <w:lang w:val="ru-RU"/>
        </w:rPr>
        <w:t>ід державним управлінням потрібно розуміти особливий та самостійний різновид діяльності держави, що здійснює окрема система спеціальних державних органів – органів виконавчої влади</w:t>
      </w:r>
      <w:r>
        <w:rPr>
          <w:rFonts w:ascii="Times New Roman" w:hAnsi="Times New Roman" w:cs="Times New Roman"/>
          <w:sz w:val="28"/>
          <w:lang w:val="ru-RU"/>
        </w:rPr>
        <w:t>.</w:t>
      </w:r>
      <w:r w:rsidRPr="00B42FA5">
        <w:rPr>
          <w:rFonts w:ascii="Times New Roman" w:hAnsi="Times New Roman" w:cs="Times New Roman"/>
          <w:sz w:val="36"/>
          <w:lang w:val="ru-RU"/>
        </w:rPr>
        <w:t xml:space="preserve"> </w:t>
      </w:r>
      <w:r w:rsidRPr="00B42FA5">
        <w:rPr>
          <w:rFonts w:ascii="Times New Roman" w:hAnsi="Times New Roman" w:cs="Times New Roman"/>
          <w:sz w:val="28"/>
          <w:lang w:val="ru-RU"/>
        </w:rPr>
        <w:t xml:space="preserve">Державне управління </w:t>
      </w:r>
      <w:r>
        <w:rPr>
          <w:rFonts w:ascii="Times New Roman" w:hAnsi="Times New Roman" w:cs="Times New Roman"/>
          <w:sz w:val="28"/>
          <w:lang w:val="ru-RU"/>
        </w:rPr>
        <w:t xml:space="preserve">і його синонім публічне адміністрування варто розуміти, </w:t>
      </w:r>
      <w:r w:rsidRPr="00B42FA5">
        <w:rPr>
          <w:rFonts w:ascii="Times New Roman" w:hAnsi="Times New Roman" w:cs="Times New Roman"/>
          <w:sz w:val="28"/>
          <w:lang w:val="ru-RU"/>
        </w:rPr>
        <w:t xml:space="preserve">як специфічну діяльність держави, що дістає вияв у функціонуванні її органів, які безперервно, планомірно, владно і в рамках правових установлень, впливають на суспільну систему з метою її вдосконалення відповідно до державних </w:t>
      </w:r>
      <w:r>
        <w:rPr>
          <w:rFonts w:ascii="Times New Roman" w:hAnsi="Times New Roman" w:cs="Times New Roman"/>
          <w:sz w:val="28"/>
          <w:lang w:val="ru-RU"/>
        </w:rPr>
        <w:t xml:space="preserve">та суспільних </w:t>
      </w:r>
      <w:r w:rsidRPr="00B42FA5">
        <w:rPr>
          <w:rFonts w:ascii="Times New Roman" w:hAnsi="Times New Roman" w:cs="Times New Roman"/>
          <w:sz w:val="28"/>
          <w:lang w:val="ru-RU"/>
        </w:rPr>
        <w:t>інтересів</w:t>
      </w:r>
    </w:p>
    <w:p w:rsidR="006D328C" w:rsidRPr="0080176A" w:rsidRDefault="006D328C" w:rsidP="006D328C">
      <w:pPr>
        <w:spacing w:line="360" w:lineRule="auto"/>
        <w:ind w:firstLine="450"/>
        <w:jc w:val="both"/>
        <w:rPr>
          <w:rFonts w:ascii="Times New Roman" w:hAnsi="Times New Roman" w:cs="Times New Roman"/>
          <w:sz w:val="36"/>
          <w:lang w:val="uk-UA"/>
        </w:rPr>
      </w:pPr>
      <w:r>
        <w:rPr>
          <w:rFonts w:ascii="Times New Roman" w:hAnsi="Times New Roman" w:cs="Times New Roman"/>
          <w:sz w:val="28"/>
          <w:lang w:val="ru-RU"/>
        </w:rPr>
        <w:t>3.</w:t>
      </w:r>
      <w:r w:rsidRPr="0080176A">
        <w:rPr>
          <w:rFonts w:ascii="Times New Roman" w:hAnsi="Times New Roman" w:cs="Times New Roman"/>
          <w:sz w:val="28"/>
          <w:lang w:val="ru-RU"/>
        </w:rPr>
        <w:t xml:space="preserve"> Форма державного управління</w:t>
      </w:r>
      <w:r w:rsidRPr="0080176A">
        <w:rPr>
          <w:rFonts w:ascii="Times New Roman" w:hAnsi="Times New Roman" w:cs="Times New Roman"/>
          <w:sz w:val="28"/>
        </w:rPr>
        <w:t> </w:t>
      </w:r>
      <w:r w:rsidRPr="0080176A">
        <w:rPr>
          <w:rFonts w:ascii="Times New Roman" w:hAnsi="Times New Roman" w:cs="Times New Roman"/>
          <w:sz w:val="28"/>
          <w:lang w:val="ru-RU"/>
        </w:rPr>
        <w:t>-</w:t>
      </w:r>
      <w:r w:rsidRPr="0080176A">
        <w:rPr>
          <w:rFonts w:ascii="Times New Roman" w:hAnsi="Times New Roman" w:cs="Times New Roman"/>
          <w:sz w:val="28"/>
        </w:rPr>
        <w:t> </w:t>
      </w:r>
      <w:r w:rsidRPr="0080176A">
        <w:rPr>
          <w:rFonts w:ascii="Times New Roman" w:hAnsi="Times New Roman" w:cs="Times New Roman"/>
          <w:sz w:val="28"/>
          <w:lang w:val="ru-RU"/>
        </w:rPr>
        <w:t>це зовнішній прояв конкретних дій, які здійснюються органами державного управління для реалізації поставлених перед ними завдань.</w:t>
      </w:r>
      <w:r>
        <w:rPr>
          <w:rFonts w:ascii="Times New Roman" w:hAnsi="Times New Roman" w:cs="Times New Roman"/>
          <w:sz w:val="28"/>
          <w:lang w:val="uk-UA"/>
        </w:rPr>
        <w:t xml:space="preserve"> </w:t>
      </w:r>
      <w:r w:rsidRPr="0080176A">
        <w:rPr>
          <w:rFonts w:ascii="Times New Roman" w:hAnsi="Times New Roman" w:cs="Times New Roman"/>
          <w:sz w:val="28"/>
          <w:lang w:val="uk-UA"/>
        </w:rPr>
        <w:t>Форми управління покликані забезпечувати найбільш цілеспрямоване виконання функцій управління і досягнення цілей управління з найменшими витратами сил, коштів і часу; від форм управління залежить успіх управлінської діяльності.</w:t>
      </w:r>
      <w:r>
        <w:rPr>
          <w:rFonts w:ascii="Times New Roman" w:hAnsi="Times New Roman" w:cs="Times New Roman"/>
          <w:sz w:val="28"/>
          <w:lang w:val="uk-UA"/>
        </w:rPr>
        <w:t xml:space="preserve"> </w:t>
      </w:r>
      <w:r w:rsidRPr="0080176A">
        <w:rPr>
          <w:rFonts w:ascii="Times New Roman" w:hAnsi="Times New Roman" w:cs="Times New Roman"/>
          <w:sz w:val="28"/>
          <w:lang w:val="uk-UA"/>
        </w:rPr>
        <w:t>Органи державного управління та посадові особи в кожному конкретному випадку вибирають найбільш прийнятну для них форму управлінської діяльності, виходячи з компетенції, призначення даного органу, його функцій, особливостей конкретного об'єкта управління і т. д.</w:t>
      </w:r>
      <w:r>
        <w:rPr>
          <w:rFonts w:ascii="Times New Roman" w:hAnsi="Times New Roman" w:cs="Times New Roman"/>
          <w:sz w:val="28"/>
          <w:lang w:val="uk-UA"/>
        </w:rPr>
        <w:t xml:space="preserve"> </w:t>
      </w:r>
      <w:r w:rsidRPr="0080176A">
        <w:rPr>
          <w:rFonts w:ascii="Times New Roman" w:hAnsi="Times New Roman" w:cs="Times New Roman"/>
          <w:sz w:val="28"/>
          <w:lang w:val="uk-UA"/>
        </w:rPr>
        <w:t>Загальноприйнятою класифікації форм управлінської діяльності не існує.</w:t>
      </w:r>
      <w:r>
        <w:rPr>
          <w:rFonts w:ascii="Times New Roman" w:hAnsi="Times New Roman" w:cs="Times New Roman"/>
          <w:sz w:val="28"/>
          <w:lang w:val="uk-UA"/>
        </w:rPr>
        <w:t xml:space="preserve"> </w:t>
      </w:r>
      <w:r w:rsidRPr="0080176A">
        <w:rPr>
          <w:rFonts w:ascii="Times New Roman" w:hAnsi="Times New Roman" w:cs="Times New Roman"/>
          <w:sz w:val="28"/>
          <w:lang w:val="ru-RU"/>
        </w:rPr>
        <w:lastRenderedPageBreak/>
        <w:t>Найчастіше характеризуються такі форми державного управління, як:-</w:t>
      </w:r>
      <w:r w:rsidRPr="0080176A">
        <w:rPr>
          <w:rFonts w:ascii="Times New Roman" w:hAnsi="Times New Roman" w:cs="Times New Roman"/>
          <w:sz w:val="28"/>
        </w:rPr>
        <w:t> </w:t>
      </w:r>
      <w:r w:rsidRPr="0080176A">
        <w:rPr>
          <w:rFonts w:ascii="Times New Roman" w:hAnsi="Times New Roman" w:cs="Times New Roman"/>
          <w:sz w:val="28"/>
          <w:lang w:val="ru-RU"/>
        </w:rPr>
        <w:t>видання нормативних актів управління. -</w:t>
      </w:r>
      <w:r w:rsidRPr="0080176A">
        <w:rPr>
          <w:rFonts w:ascii="Times New Roman" w:hAnsi="Times New Roman" w:cs="Times New Roman"/>
          <w:sz w:val="28"/>
        </w:rPr>
        <w:t> </w:t>
      </w:r>
      <w:r w:rsidRPr="0080176A">
        <w:rPr>
          <w:rFonts w:ascii="Times New Roman" w:hAnsi="Times New Roman" w:cs="Times New Roman"/>
          <w:sz w:val="28"/>
          <w:lang w:val="ru-RU"/>
        </w:rPr>
        <w:t>видання індивідуальних актів управління. Як правило, це правові акти, які не є джерелами адміністративного права, проте виступають юридичними фактами, з якими пов'язується виникнення, зміна та припинення адміністративних правовідносин. -</w:t>
      </w:r>
      <w:r w:rsidRPr="0080176A">
        <w:rPr>
          <w:rFonts w:ascii="Times New Roman" w:hAnsi="Times New Roman" w:cs="Times New Roman"/>
          <w:sz w:val="28"/>
        </w:rPr>
        <w:t> </w:t>
      </w:r>
      <w:r w:rsidRPr="0080176A">
        <w:rPr>
          <w:rFonts w:ascii="Times New Roman" w:hAnsi="Times New Roman" w:cs="Times New Roman"/>
          <w:sz w:val="28"/>
          <w:lang w:val="ru-RU"/>
        </w:rPr>
        <w:t>укладення адміністративних договорів;-</w:t>
      </w:r>
      <w:r w:rsidRPr="0080176A">
        <w:rPr>
          <w:rFonts w:ascii="Times New Roman" w:hAnsi="Times New Roman" w:cs="Times New Roman"/>
          <w:sz w:val="28"/>
        </w:rPr>
        <w:t> </w:t>
      </w:r>
      <w:r w:rsidRPr="0080176A">
        <w:rPr>
          <w:rFonts w:ascii="Times New Roman" w:hAnsi="Times New Roman" w:cs="Times New Roman"/>
          <w:sz w:val="28"/>
          <w:lang w:val="ru-RU"/>
        </w:rPr>
        <w:t>здійснення юридично значимих дій. Такі дії здійснюються на підставі законів або інших підзаконних нормативних актів і спрямовані на виникнення певних юридичних наслідків. -</w:t>
      </w:r>
      <w:r w:rsidRPr="0080176A">
        <w:rPr>
          <w:rFonts w:ascii="Times New Roman" w:hAnsi="Times New Roman" w:cs="Times New Roman"/>
          <w:sz w:val="28"/>
        </w:rPr>
        <w:t> </w:t>
      </w:r>
      <w:r w:rsidRPr="0080176A">
        <w:rPr>
          <w:rFonts w:ascii="Times New Roman" w:hAnsi="Times New Roman" w:cs="Times New Roman"/>
          <w:sz w:val="28"/>
          <w:lang w:val="ru-RU"/>
        </w:rPr>
        <w:t>проведення організаційних заходів. Організаційні заходи спрямовані на забезпечення діяльності державного органу як суб'єкта державного управління.-</w:t>
      </w:r>
      <w:r w:rsidRPr="0080176A">
        <w:rPr>
          <w:rFonts w:ascii="Times New Roman" w:hAnsi="Times New Roman" w:cs="Times New Roman"/>
          <w:sz w:val="28"/>
        </w:rPr>
        <w:t> </w:t>
      </w:r>
      <w:r w:rsidRPr="0080176A">
        <w:rPr>
          <w:rFonts w:ascii="Times New Roman" w:hAnsi="Times New Roman" w:cs="Times New Roman"/>
          <w:sz w:val="28"/>
          <w:lang w:val="ru-RU"/>
        </w:rPr>
        <w:t>здійснення матеріально-технічних операцій. Нормальне функціонування державного органу обумовлено здійсненням низки матеріально-технічних операцій, до яких можна віднести: діловодство, реєстрацію, оформлення, розсилку документів, аналіз інформації, підготовку аналітичних та статистичних даних і т. д.</w:t>
      </w:r>
      <w:r>
        <w:rPr>
          <w:rFonts w:ascii="Times New Roman" w:hAnsi="Times New Roman" w:cs="Times New Roman"/>
          <w:sz w:val="28"/>
          <w:lang w:val="uk-UA"/>
        </w:rPr>
        <w:t xml:space="preserve"> </w:t>
      </w:r>
      <w:r w:rsidRPr="0080176A">
        <w:rPr>
          <w:rFonts w:ascii="Times New Roman" w:hAnsi="Times New Roman" w:cs="Times New Roman"/>
          <w:sz w:val="28"/>
          <w:lang w:val="ru-RU"/>
        </w:rPr>
        <w:t xml:space="preserve">Перші чотири форми державного управління відносяться до правових, оскільки тягнуть певні юридичні наслідки. </w:t>
      </w:r>
      <w:r w:rsidRPr="00B42FA5">
        <w:rPr>
          <w:rFonts w:ascii="Times New Roman" w:hAnsi="Times New Roman" w:cs="Times New Roman"/>
          <w:sz w:val="28"/>
          <w:lang w:val="ru-RU"/>
        </w:rPr>
        <w:t>Два останні види відноситься до неправових форм управління, оскільки не зумовлюють настання юридичних наслідків.</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hyperlink r:id="rId8" w:tgtFrame="_blank" w:tooltip="Поняття та види методів державного управління" w:history="1">
        <w:r w:rsidRPr="0080176A">
          <w:rPr>
            <w:rStyle w:val="a4"/>
            <w:rFonts w:ascii="Times New Roman" w:hAnsi="Times New Roman" w:cs="Times New Roman"/>
            <w:color w:val="auto"/>
            <w:sz w:val="28"/>
            <w:u w:val="none"/>
            <w:lang w:val="ru-RU"/>
          </w:rPr>
          <w:t>Методи державного управління</w:t>
        </w:r>
      </w:hyperlink>
      <w:r w:rsidRPr="0080176A">
        <w:rPr>
          <w:rFonts w:ascii="Times New Roman" w:hAnsi="Times New Roman" w:cs="Times New Roman"/>
          <w:sz w:val="28"/>
        </w:rPr>
        <w:t> </w:t>
      </w:r>
      <w:r w:rsidRPr="0080176A">
        <w:rPr>
          <w:rFonts w:ascii="Times New Roman" w:hAnsi="Times New Roman" w:cs="Times New Roman"/>
          <w:sz w:val="28"/>
          <w:lang w:val="ru-RU"/>
        </w:rPr>
        <w:t>– це сукупність засобів здійснення управлінських функцій держави, впливу суб’єктів державного управління на об’єкти.</w:t>
      </w:r>
      <w:r>
        <w:rPr>
          <w:rFonts w:ascii="Times New Roman" w:hAnsi="Times New Roman" w:cs="Times New Roman"/>
          <w:sz w:val="28"/>
          <w:lang w:val="uk-UA"/>
        </w:rPr>
        <w:t xml:space="preserve"> </w:t>
      </w:r>
      <w:r w:rsidRPr="0080176A">
        <w:rPr>
          <w:rFonts w:ascii="Times New Roman" w:hAnsi="Times New Roman" w:cs="Times New Roman"/>
          <w:sz w:val="28"/>
          <w:lang w:val="uk-UA"/>
        </w:rPr>
        <w:t>Особливості методів державно управління:</w:t>
      </w:r>
      <w:r>
        <w:rPr>
          <w:rFonts w:ascii="Times New Roman" w:hAnsi="Times New Roman" w:cs="Times New Roman"/>
          <w:sz w:val="28"/>
          <w:lang w:val="uk-UA"/>
        </w:rPr>
        <w:t xml:space="preserve"> </w:t>
      </w:r>
      <w:r w:rsidRPr="0080176A">
        <w:rPr>
          <w:rFonts w:ascii="Times New Roman" w:hAnsi="Times New Roman" w:cs="Times New Roman"/>
          <w:sz w:val="28"/>
          <w:lang w:val="uk-UA"/>
        </w:rPr>
        <w:t>реалізуються в процесі державного управління;</w:t>
      </w:r>
      <w:r>
        <w:rPr>
          <w:rFonts w:ascii="Times New Roman" w:hAnsi="Times New Roman" w:cs="Times New Roman"/>
          <w:sz w:val="28"/>
          <w:lang w:val="uk-UA"/>
        </w:rPr>
        <w:t xml:space="preserve"> </w:t>
      </w:r>
      <w:r w:rsidRPr="0080176A">
        <w:rPr>
          <w:rFonts w:ascii="Times New Roman" w:hAnsi="Times New Roman" w:cs="Times New Roman"/>
          <w:sz w:val="28"/>
          <w:lang w:val="uk-UA"/>
        </w:rPr>
        <w:t>виражають керівний (упорядковуючий) вплив суб’єктів управління на об’єкти управління є змістом цього впливу і завжди мають своїм адресатом конкретний об’єкт(індивідуальний чи колективний);</w:t>
      </w:r>
      <w:r>
        <w:rPr>
          <w:rFonts w:ascii="Times New Roman" w:hAnsi="Times New Roman" w:cs="Times New Roman"/>
          <w:sz w:val="28"/>
          <w:lang w:val="uk-UA"/>
        </w:rPr>
        <w:t xml:space="preserve"> </w:t>
      </w:r>
      <w:r w:rsidRPr="0080176A">
        <w:rPr>
          <w:rFonts w:ascii="Times New Roman" w:hAnsi="Times New Roman" w:cs="Times New Roman"/>
          <w:sz w:val="28"/>
          <w:lang w:val="uk-UA"/>
        </w:rPr>
        <w:t>в методах державного управління завжди міститься воля держави, виражаються повноваження владного характеру органів виконавчої влади;</w:t>
      </w:r>
      <w:r w:rsidRPr="0080176A">
        <w:rPr>
          <w:rFonts w:ascii="Times New Roman" w:hAnsi="Times New Roman" w:cs="Times New Roman"/>
          <w:sz w:val="28"/>
        </w:rPr>
        <w:t> </w:t>
      </w:r>
      <w:r>
        <w:rPr>
          <w:rFonts w:ascii="Times New Roman" w:hAnsi="Times New Roman" w:cs="Times New Roman"/>
          <w:sz w:val="28"/>
          <w:lang w:val="uk-UA"/>
        </w:rPr>
        <w:t xml:space="preserve"> </w:t>
      </w:r>
      <w:r w:rsidRPr="0080176A">
        <w:rPr>
          <w:rFonts w:ascii="Times New Roman" w:hAnsi="Times New Roman" w:cs="Times New Roman"/>
          <w:sz w:val="28"/>
          <w:lang w:val="uk-UA"/>
        </w:rPr>
        <w:t>використовуються суб’єктами управління як засіб реалізації їх компетенції; мають свою форму і зовнішнє вираження.</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У</w:t>
      </w:r>
      <w:r w:rsidRPr="0080176A">
        <w:rPr>
          <w:rFonts w:ascii="Times New Roman" w:hAnsi="Times New Roman" w:cs="Times New Roman"/>
          <w:sz w:val="28"/>
          <w:lang w:val="uk-UA"/>
        </w:rPr>
        <w:t>правлінське рішення – це вибір альтернативи, здійснений керівником у рамках його посадових повноважень і компетенції і спрямований на досягнення цілей організації</w:t>
      </w:r>
      <w:r>
        <w:rPr>
          <w:rFonts w:ascii="Times New Roman" w:hAnsi="Times New Roman" w:cs="Times New Roman"/>
          <w:sz w:val="28"/>
          <w:lang w:val="uk-UA"/>
        </w:rPr>
        <w:t xml:space="preserve">, це </w:t>
      </w:r>
      <w:r w:rsidRPr="00D35F5F">
        <w:rPr>
          <w:rFonts w:ascii="Times New Roman" w:hAnsi="Times New Roman" w:cs="Times New Roman"/>
          <w:sz w:val="28"/>
          <w:lang w:val="uk-UA"/>
        </w:rPr>
        <w:lastRenderedPageBreak/>
        <w:t>результат вибору суб’єктом управління способу дій, спрямованих на вирішення поставленого завдання в існуючій чи спроектованій ситуації</w:t>
      </w:r>
    </w:p>
    <w:p w:rsidR="006D328C" w:rsidRPr="00D30E21" w:rsidRDefault="006D328C" w:rsidP="006D328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uk-UA"/>
        </w:rPr>
        <w:t>4.</w:t>
      </w:r>
      <w:r w:rsidRPr="00D30E21">
        <w:rPr>
          <w:rFonts w:ascii="Times New Roman" w:hAnsi="Times New Roman" w:cs="Times New Roman"/>
          <w:sz w:val="28"/>
          <w:lang w:val="ru-RU"/>
        </w:rPr>
        <w:t xml:space="preserve"> </w:t>
      </w:r>
      <w:r>
        <w:rPr>
          <w:rFonts w:ascii="Times New Roman" w:hAnsi="Times New Roman" w:cs="Times New Roman"/>
          <w:sz w:val="28"/>
          <w:lang w:val="ru-RU"/>
        </w:rPr>
        <w:t xml:space="preserve">Процес прийняття управлінського рішення можна подати у такому вигляді. </w:t>
      </w:r>
      <w:r w:rsidRPr="00D30E21">
        <w:rPr>
          <w:rFonts w:ascii="Times New Roman" w:hAnsi="Times New Roman" w:cs="Times New Roman"/>
          <w:sz w:val="28"/>
          <w:lang w:val="ru-RU"/>
        </w:rPr>
        <w:t>На першому етапі здійснюється збір, обробка та аналізінформації. Основна задача цього етапу— своєчасне виявлення сигналів ускладнень у функціонуванні, попереднє визначенняпричин, оповіщення осіб, що приймають рішення. На другому етапі описується проблемна ситуація. Визначається проблемний характер ситуації, що проявився як наслідок впливу системи зовнішніх факторів, не врахованихпрогнозомчи суб’єктивноюдіяльністю персоналу управління, яку можна скорегувати. Відбираєтьсярелевантна інформація. На третьому етапі діагностується виявлена проблема. На основі інформації, що надходить, фіксуються її симптоми, причини виникненняпроблемної ситуації стають зрозумілими. На четвертому етапі зусилля направляються на ретельне виявлення та обгрунтування варіантів всіх альтернатив. Припустимі альтернативи вибираються з урахуванням обмежень, можливостей організації та критеріїв. Нечітко сформульовані проблеми вирішуються в умовах невизначеності. На п’ятомуетапі вибирається краща альтернатива. виконується ретельнийаналіз альтернативз позицій досягнення поставлених цілей, витрат ресурсів, відповідності конкретним умовам їх реалізації. При цьому з’ясовується, що при розв’язанні складних задач на основі кількісних показників важко надати однозначні рекомендації про вибір конкретної альтернативи. Кінцевий результат роботи на п’ятому етапі— винесення судження про перевагуальтернатив, запропонованих</w:t>
      </w:r>
      <w:r>
        <w:rPr>
          <w:rFonts w:ascii="Times New Roman" w:hAnsi="Times New Roman" w:cs="Times New Roman"/>
          <w:sz w:val="28"/>
          <w:lang w:val="ru-RU"/>
        </w:rPr>
        <w:t xml:space="preserve"> </w:t>
      </w:r>
      <w:r w:rsidRPr="00D30E21">
        <w:rPr>
          <w:rFonts w:ascii="Times New Roman" w:hAnsi="Times New Roman" w:cs="Times New Roman"/>
          <w:sz w:val="28"/>
          <w:lang w:val="ru-RU"/>
        </w:rPr>
        <w:t>аналітиками</w:t>
      </w:r>
      <w:r>
        <w:rPr>
          <w:rFonts w:ascii="Times New Roman" w:hAnsi="Times New Roman" w:cs="Times New Roman"/>
          <w:sz w:val="28"/>
          <w:lang w:val="ru-RU"/>
        </w:rPr>
        <w:t xml:space="preserve"> </w:t>
      </w:r>
      <w:r w:rsidRPr="00D30E21">
        <w:rPr>
          <w:rFonts w:ascii="Times New Roman" w:hAnsi="Times New Roman" w:cs="Times New Roman"/>
          <w:sz w:val="28"/>
          <w:lang w:val="ru-RU"/>
        </w:rPr>
        <w:t>особам, що приймають рішення по даній проблемі. На шостому етапі оцінюються альтернативи особами, що приймають рішення, на основі інформації, наданої аналітиками, та додаткової інформації. На сьомому етапі остаточно приймається та</w:t>
      </w:r>
      <w:r w:rsidRPr="00D30E21">
        <w:rPr>
          <w:rFonts w:ascii="Times New Roman" w:hAnsi="Times New Roman" w:cs="Times New Roman"/>
          <w:sz w:val="28"/>
          <w:lang w:val="uk-UA"/>
        </w:rPr>
        <w:t xml:space="preserve"> </w:t>
      </w:r>
      <w:r w:rsidRPr="00D30E21">
        <w:rPr>
          <w:rFonts w:ascii="Times New Roman" w:hAnsi="Times New Roman" w:cs="Times New Roman"/>
          <w:sz w:val="28"/>
          <w:lang w:val="ru-RU"/>
        </w:rPr>
        <w:t xml:space="preserve">оформлюється рішення. Розглядаються альтернативні рішення, вибираються ті, які матимуть найбільшсприятливі наслідки. Восьмим етапом є реалізація управлінського рішення. На стадії </w:t>
      </w:r>
      <w:r w:rsidRPr="00D30E21">
        <w:rPr>
          <w:rFonts w:ascii="Times New Roman" w:hAnsi="Times New Roman" w:cs="Times New Roman"/>
          <w:sz w:val="28"/>
          <w:lang w:val="ru-RU"/>
        </w:rPr>
        <w:lastRenderedPageBreak/>
        <w:t>реалізаціїприймаютьсяміри до конкретизації рішення та доведення його до виконавців. Дев’ятий етап — це контроль за виконанням рішення, у процесі якого виявляється відхилення та вносяться поправки, які допомагають реалізувати рішення повністю. За допомогою контролю встановлюється зворотній зв’язок між системою, що керує, та системою, якою керують.</w:t>
      </w:r>
      <w:r>
        <w:rPr>
          <w:lang w:val="ru-RU"/>
        </w:rPr>
        <w:t xml:space="preserve"> </w:t>
      </w:r>
      <w:r w:rsidRPr="00D30E21">
        <w:rPr>
          <w:rFonts w:ascii="Times New Roman" w:hAnsi="Times New Roman" w:cs="Times New Roman"/>
          <w:sz w:val="28"/>
          <w:lang w:val="ru-RU"/>
        </w:rPr>
        <w:t>Успішне прийняття рішень ґрунтується на здібностях імотивації оптимального ухвалення рішення: якість прийняття</w:t>
      </w:r>
      <w:r>
        <w:rPr>
          <w:rFonts w:ascii="Times New Roman" w:hAnsi="Times New Roman" w:cs="Times New Roman"/>
          <w:sz w:val="28"/>
          <w:lang w:val="ru-RU"/>
        </w:rPr>
        <w:t xml:space="preserve"> </w:t>
      </w:r>
      <w:r w:rsidRPr="00D30E21">
        <w:rPr>
          <w:rFonts w:ascii="Times New Roman" w:hAnsi="Times New Roman" w:cs="Times New Roman"/>
          <w:sz w:val="28"/>
          <w:lang w:val="ru-RU"/>
        </w:rPr>
        <w:t>рішень</w:t>
      </w:r>
      <w:r>
        <w:rPr>
          <w:rFonts w:ascii="Times New Roman" w:hAnsi="Times New Roman" w:cs="Times New Roman"/>
          <w:sz w:val="28"/>
          <w:lang w:val="ru-RU"/>
        </w:rPr>
        <w:t xml:space="preserve"> </w:t>
      </w:r>
      <w:r w:rsidRPr="00D30E21">
        <w:rPr>
          <w:rFonts w:ascii="Times New Roman" w:hAnsi="Times New Roman" w:cs="Times New Roman"/>
          <w:sz w:val="28"/>
          <w:lang w:val="ru-RU"/>
        </w:rPr>
        <w:t>в</w:t>
      </w:r>
      <w:r>
        <w:rPr>
          <w:rFonts w:ascii="Times New Roman" w:hAnsi="Times New Roman" w:cs="Times New Roman"/>
          <w:sz w:val="28"/>
          <w:lang w:val="ru-RU"/>
        </w:rPr>
        <w:t xml:space="preserve"> </w:t>
      </w:r>
      <w:r w:rsidRPr="00D30E21">
        <w:rPr>
          <w:rFonts w:ascii="Times New Roman" w:hAnsi="Times New Roman" w:cs="Times New Roman"/>
          <w:sz w:val="28"/>
          <w:lang w:val="ru-RU"/>
        </w:rPr>
        <w:t>організаціях</w:t>
      </w:r>
      <w:r>
        <w:rPr>
          <w:rFonts w:ascii="Times New Roman" w:hAnsi="Times New Roman" w:cs="Times New Roman"/>
          <w:sz w:val="28"/>
          <w:lang w:val="ru-RU"/>
        </w:rPr>
        <w:t xml:space="preserve"> </w:t>
      </w:r>
      <w:r w:rsidRPr="00D30E21">
        <w:rPr>
          <w:rFonts w:ascii="Times New Roman" w:hAnsi="Times New Roman" w:cs="Times New Roman"/>
          <w:sz w:val="28"/>
          <w:lang w:val="ru-RU"/>
        </w:rPr>
        <w:t>є</w:t>
      </w:r>
      <w:r>
        <w:rPr>
          <w:rFonts w:ascii="Times New Roman" w:hAnsi="Times New Roman" w:cs="Times New Roman"/>
          <w:sz w:val="28"/>
          <w:lang w:val="ru-RU"/>
        </w:rPr>
        <w:t xml:space="preserve"> </w:t>
      </w:r>
      <w:r w:rsidRPr="00D30E21">
        <w:rPr>
          <w:rFonts w:ascii="Times New Roman" w:hAnsi="Times New Roman" w:cs="Times New Roman"/>
          <w:sz w:val="28"/>
          <w:lang w:val="ru-RU"/>
        </w:rPr>
        <w:t>результатом</w:t>
      </w:r>
      <w:r>
        <w:rPr>
          <w:rFonts w:ascii="Times New Roman" w:hAnsi="Times New Roman" w:cs="Times New Roman"/>
          <w:sz w:val="28"/>
          <w:lang w:val="ru-RU"/>
        </w:rPr>
        <w:t xml:space="preserve"> </w:t>
      </w:r>
      <w:r w:rsidRPr="00D30E21">
        <w:rPr>
          <w:rFonts w:ascii="Times New Roman" w:hAnsi="Times New Roman" w:cs="Times New Roman"/>
          <w:sz w:val="28"/>
          <w:lang w:val="ru-RU"/>
        </w:rPr>
        <w:t>злиття</w:t>
      </w:r>
      <w:r>
        <w:rPr>
          <w:rFonts w:ascii="Times New Roman" w:hAnsi="Times New Roman" w:cs="Times New Roman"/>
          <w:sz w:val="28"/>
          <w:lang w:val="ru-RU"/>
        </w:rPr>
        <w:t xml:space="preserve"> </w:t>
      </w:r>
      <w:r w:rsidRPr="00D30E21">
        <w:rPr>
          <w:rFonts w:ascii="Times New Roman" w:hAnsi="Times New Roman" w:cs="Times New Roman"/>
          <w:sz w:val="28"/>
          <w:lang w:val="ru-RU"/>
        </w:rPr>
        <w:t>знань у відповідній сфері прийняття рішень, комунікаційних здібностей, мотивації іздібностей переконати іншого у власних ідеях, а також здібностей проведення необхідних етапів р</w:t>
      </w:r>
      <w:r>
        <w:rPr>
          <w:rFonts w:ascii="Times New Roman" w:hAnsi="Times New Roman" w:cs="Times New Roman"/>
          <w:sz w:val="28"/>
          <w:lang w:val="ru-RU"/>
        </w:rPr>
        <w:t>аціонального ухвалення рішення, вмінням застосувати адміністративний розсуд і вдало поєднати належні форми та методи управлінського впливу.</w:t>
      </w:r>
    </w:p>
    <w:p w:rsidR="006D328C" w:rsidRPr="00D30E21" w:rsidRDefault="006D328C" w:rsidP="006D328C">
      <w:pPr>
        <w:spacing w:line="360" w:lineRule="auto"/>
        <w:ind w:firstLine="720"/>
        <w:jc w:val="both"/>
        <w:rPr>
          <w:rFonts w:ascii="Times New Roman" w:hAnsi="Times New Roman" w:cs="Times New Roman"/>
          <w:sz w:val="44"/>
          <w:lang w:val="ru-RU"/>
        </w:rPr>
      </w:pPr>
      <w:r w:rsidRPr="00341093">
        <w:rPr>
          <w:rFonts w:ascii="Times New Roman" w:hAnsi="Times New Roman" w:cs="Times New Roman"/>
          <w:sz w:val="28"/>
          <w:lang w:val="uk-UA"/>
        </w:rPr>
        <w:t>5.</w:t>
      </w:r>
      <w:r w:rsidRPr="00341093">
        <w:rPr>
          <w:rFonts w:ascii="Times New Roman" w:hAnsi="Times New Roman" w:cs="Times New Roman"/>
          <w:sz w:val="28"/>
          <w:lang w:val="ru-RU"/>
        </w:rPr>
        <w:t>Обсяг компетенції</w:t>
      </w:r>
      <w:r>
        <w:rPr>
          <w:rFonts w:ascii="Times New Roman" w:hAnsi="Times New Roman" w:cs="Times New Roman"/>
          <w:sz w:val="28"/>
          <w:lang w:val="ru-RU"/>
        </w:rPr>
        <w:t xml:space="preserve"> публічного адміністратора</w:t>
      </w:r>
      <w:r w:rsidRPr="00341093">
        <w:rPr>
          <w:rFonts w:ascii="Times New Roman" w:hAnsi="Times New Roman" w:cs="Times New Roman"/>
          <w:sz w:val="28"/>
          <w:lang w:val="ru-RU"/>
        </w:rPr>
        <w:t xml:space="preserve"> обмежений рамками закону. Управління й регулювання «на підставі та на виконання закону» є фундаментальним зворотом, який супроводжує публічне адміністрування, що є запорукою розвитку правової держави. Визначаючи межі застосування адміністративного розсуду та характеризуючи здійснення уповноваженими суб’єктами своїх прав та обов’язків, можемо сказати, що влучним є вживання вислову «можна лише те, що прямо до</w:t>
      </w:r>
      <w:r>
        <w:rPr>
          <w:rFonts w:ascii="Times New Roman" w:hAnsi="Times New Roman" w:cs="Times New Roman"/>
          <w:sz w:val="28"/>
          <w:lang w:val="ru-RU"/>
        </w:rPr>
        <w:t>зволено законом»</w:t>
      </w:r>
      <w:r w:rsidRPr="00341093">
        <w:rPr>
          <w:rFonts w:ascii="Times New Roman" w:hAnsi="Times New Roman" w:cs="Times New Roman"/>
          <w:sz w:val="28"/>
          <w:lang w:val="ru-RU"/>
        </w:rPr>
        <w:t>. Ухвалюючи рішення на власний розсуд, суб’єкти адміністрування діють у межах установленої їм законодавством компетенції та конкретних обставин справи, відтак насправді прийняття власного розсуду можливе лише в тому разі, якщо таке право передбачено законодавством, тобто в законодавчих межах. Межі встановлюють ті варіанти рішень, які доступні конкретному суб’єкту правозастосування, дають змогу встановити точну межу між правомірним і н</w:t>
      </w:r>
      <w:r>
        <w:rPr>
          <w:rFonts w:ascii="Times New Roman" w:hAnsi="Times New Roman" w:cs="Times New Roman"/>
          <w:sz w:val="28"/>
          <w:lang w:val="ru-RU"/>
        </w:rPr>
        <w:t>еправомірним розсудом</w:t>
      </w:r>
      <w:r w:rsidRPr="00341093">
        <w:rPr>
          <w:rFonts w:ascii="Times New Roman" w:hAnsi="Times New Roman" w:cs="Times New Roman"/>
          <w:sz w:val="28"/>
          <w:lang w:val="ru-RU"/>
        </w:rPr>
        <w:t xml:space="preserve">. В інших випадках рішення, прийняте поза межами компетенції, буде мати характер свавілля й безконтрольності, що є порушенням принципів адміністративного розсуду. Відсутність законодавчих норм, які б регламентували використання розсуду, може призвести до довільного та </w:t>
      </w:r>
      <w:r w:rsidRPr="00341093">
        <w:rPr>
          <w:rFonts w:ascii="Times New Roman" w:hAnsi="Times New Roman" w:cs="Times New Roman"/>
          <w:sz w:val="28"/>
          <w:lang w:val="ru-RU"/>
        </w:rPr>
        <w:lastRenderedPageBreak/>
        <w:t>неналежного використання повноважень суб’єктів публічної адміністрації. Водночас така ситуація є передумовою зловживання адміністративним розсудом. Виявами зловживання можуть бути недобросовісність, недотримання справедливості, неврахування істотних фактичних обставин по справі, довільне й неналежне використання наданої влади.</w:t>
      </w:r>
      <w:r>
        <w:rPr>
          <w:rFonts w:ascii="Times New Roman" w:hAnsi="Times New Roman" w:cs="Times New Roman"/>
          <w:sz w:val="28"/>
          <w:lang w:val="ru-RU"/>
        </w:rPr>
        <w:t xml:space="preserve"> </w:t>
      </w:r>
      <w:r w:rsidRPr="00341093">
        <w:rPr>
          <w:rFonts w:ascii="Times New Roman" w:hAnsi="Times New Roman" w:cs="Times New Roman"/>
          <w:sz w:val="28"/>
          <w:lang w:val="ru-RU"/>
        </w:rPr>
        <w:t xml:space="preserve">З огляду на зміст вихідних положень як принципових моментів щодо здійснення дискреційних повноважень адміністративними органами, закріплених в Рекомендаціях Комітету Міністрів Ради Європи від 11.03.1980 № </w:t>
      </w:r>
      <w:r w:rsidRPr="00341093">
        <w:rPr>
          <w:rFonts w:ascii="Times New Roman" w:hAnsi="Times New Roman" w:cs="Times New Roman"/>
          <w:sz w:val="28"/>
        </w:rPr>
        <w:t>R</w:t>
      </w:r>
      <w:r w:rsidRPr="00341093">
        <w:rPr>
          <w:rFonts w:ascii="Times New Roman" w:hAnsi="Times New Roman" w:cs="Times New Roman"/>
          <w:sz w:val="28"/>
          <w:lang w:val="ru-RU"/>
        </w:rPr>
        <w:t xml:space="preserve"> (80) 2, зауважимо, що під час реалізації адміністративного розсуду виділено важливість дотримання принципу об’єктивності шляхом проведення обов’язкової перевірки всіх можливих чинників; принципу обґрунтованості, тобто відповідності основній меті; дотримання розумних і достатніх строків під час вирішення справи</w:t>
      </w:r>
      <w:r>
        <w:rPr>
          <w:rFonts w:ascii="Times New Roman" w:hAnsi="Times New Roman" w:cs="Times New Roman"/>
          <w:sz w:val="28"/>
          <w:lang w:val="ru-RU"/>
        </w:rPr>
        <w:t xml:space="preserve">.  </w:t>
      </w:r>
      <w:r w:rsidRPr="00341093">
        <w:rPr>
          <w:rFonts w:ascii="Times New Roman" w:hAnsi="Times New Roman" w:cs="Times New Roman"/>
          <w:sz w:val="28"/>
          <w:lang w:val="ru-RU"/>
        </w:rPr>
        <w:t>Адміністративний орган влади, приймаючи конкретне рішення, має прагнути досягнення мети, задля якої його наділено відповідними повноваженнями; дотримуватися принципу об’єктивності й безсторонності, враховуючи лише ті фактори, які мають відношення до цієї конкретної справи; дотримуватися принципу рівності перед законом, не допускати несправедливої дискримінації; забезпечувати належну рівновагу (пропорційність) між метою рішення та його негативними наслідками для прав, свобод чи інтересів осіб; приймати рішення в межах розумного строку з урахуванням характеру справи; послідовно та узгоджено застосовувати загальні адміністративні приписи, враховуючи конкретні обставини кожної справи</w:t>
      </w:r>
      <w:r>
        <w:rPr>
          <w:rFonts w:ascii="Times New Roman" w:hAnsi="Times New Roman" w:cs="Times New Roman"/>
          <w:sz w:val="28"/>
          <w:lang w:val="ru-RU"/>
        </w:rPr>
        <w:t xml:space="preserve">. </w:t>
      </w:r>
      <w:r w:rsidRPr="00D30E21">
        <w:rPr>
          <w:rFonts w:ascii="Times New Roman" w:hAnsi="Times New Roman" w:cs="Times New Roman"/>
          <w:sz w:val="28"/>
          <w:lang w:val="ru-RU"/>
        </w:rPr>
        <w:t>На даний момент чи не найефективнішим нормативно-правовим інструментом обмеження адміністративного розсуду при прийнятті рішень є положення частини другої статті 2 Кодексу адміністративного судочинства України. Ця норма закріплює повноваження адміністративних судів перевіряти рішення, дії чи бездіяльність суб’єктів владних повноважень на предмет того, чи прийняті (вчинені) вони з дотриманням принципів добросовісності, неуперед</w:t>
      </w:r>
      <w:r>
        <w:rPr>
          <w:rFonts w:ascii="Times New Roman" w:hAnsi="Times New Roman" w:cs="Times New Roman"/>
          <w:sz w:val="28"/>
          <w:lang w:val="ru-RU"/>
        </w:rPr>
        <w:t>женості, розсудливості тощо</w:t>
      </w:r>
      <w:r w:rsidRPr="00D30E21">
        <w:rPr>
          <w:rFonts w:ascii="Times New Roman" w:hAnsi="Times New Roman" w:cs="Times New Roman"/>
          <w:sz w:val="28"/>
          <w:lang w:val="ru-RU"/>
        </w:rPr>
        <w:t xml:space="preserve">. Проте цей інструмент, по-перше, стосується всіх діянь органів публічної влади і тільки частково застосовується до адміністративного розсуду, не визначаючи </w:t>
      </w:r>
      <w:r w:rsidRPr="00D30E21">
        <w:rPr>
          <w:rFonts w:ascii="Times New Roman" w:hAnsi="Times New Roman" w:cs="Times New Roman"/>
          <w:sz w:val="28"/>
          <w:lang w:val="ru-RU"/>
        </w:rPr>
        <w:lastRenderedPageBreak/>
        <w:t>його специфіки; по-друге, може бути використаним виключно ретроспективно, тобто під час оскарження в судовому порядку адміністративного акта. Таким чином, функціонування органів публічної влади та реалізація ними адміністративного розсуду має бути предметом досить жорсткого нормативного регулювання та внутрішньо-адміністративного контролю</w:t>
      </w:r>
      <w:r>
        <w:rPr>
          <w:rFonts w:ascii="Times New Roman" w:hAnsi="Times New Roman" w:cs="Times New Roman"/>
          <w:sz w:val="28"/>
          <w:lang w:val="ru-RU"/>
        </w:rPr>
        <w:t xml:space="preserve">. </w:t>
      </w:r>
      <w:r w:rsidRPr="00D30E21">
        <w:rPr>
          <w:rFonts w:ascii="Times New Roman" w:hAnsi="Times New Roman" w:cs="Times New Roman"/>
          <w:sz w:val="28"/>
          <w:lang w:val="ru-RU"/>
        </w:rPr>
        <w:t>Такі правові механізми мають базуватись на вимогах принципу верховенства права, ключовою серед яких у цій сфері є повага до прав та свобод людини та міжнародних стандартах обмеження дискреційних повноважень.</w:t>
      </w: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6D328C" w:rsidRDefault="006D328C">
      <w:pPr>
        <w:rPr>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C96FDF" w:rsidRDefault="00C96FDF" w:rsidP="006D328C">
      <w:pPr>
        <w:jc w:val="both"/>
        <w:rPr>
          <w:rFonts w:ascii="Times New Roman" w:hAnsi="Times New Roman" w:cs="Times New Roman"/>
          <w:sz w:val="28"/>
          <w:lang w:val="ru-RU"/>
        </w:rPr>
      </w:pPr>
    </w:p>
    <w:p w:rsidR="00DC2671" w:rsidRDefault="00DC2671" w:rsidP="006D328C">
      <w:pPr>
        <w:jc w:val="both"/>
        <w:rPr>
          <w:rFonts w:ascii="Times New Roman" w:hAnsi="Times New Roman" w:cs="Times New Roman"/>
          <w:sz w:val="28"/>
          <w:lang w:val="ru-RU"/>
        </w:rPr>
      </w:pPr>
      <w:r>
        <w:rPr>
          <w:rFonts w:ascii="Times New Roman" w:hAnsi="Times New Roman" w:cs="Times New Roman"/>
          <w:sz w:val="28"/>
          <w:lang w:val="ru-RU"/>
        </w:rPr>
        <w:t>СПИСОК ВИКОРИСТАНИХ ДЖЕРЕЛ:</w:t>
      </w:r>
    </w:p>
    <w:p w:rsidR="006D328C" w:rsidRPr="00FA17E2" w:rsidRDefault="006D328C" w:rsidP="006D328C">
      <w:pPr>
        <w:jc w:val="both"/>
        <w:rPr>
          <w:rFonts w:ascii="Times New Roman" w:hAnsi="Times New Roman" w:cs="Times New Roman"/>
          <w:sz w:val="28"/>
          <w:lang w:val="ru-RU"/>
        </w:rPr>
      </w:pPr>
      <w:r w:rsidRPr="006D328C">
        <w:rPr>
          <w:rFonts w:ascii="Times New Roman" w:hAnsi="Times New Roman" w:cs="Times New Roman"/>
          <w:sz w:val="28"/>
          <w:lang w:val="ru-RU"/>
        </w:rPr>
        <w:t>1. Кузьмін Е. Е.</w:t>
      </w:r>
      <w:r w:rsidRPr="00FA17E2">
        <w:rPr>
          <w:rFonts w:ascii="Times New Roman" w:hAnsi="Times New Roman" w:cs="Times New Roman"/>
          <w:sz w:val="28"/>
        </w:rPr>
        <w:t> </w:t>
      </w:r>
      <w:r w:rsidRPr="006D328C">
        <w:rPr>
          <w:rFonts w:ascii="Times New Roman" w:hAnsi="Times New Roman" w:cs="Times New Roman"/>
          <w:sz w:val="28"/>
          <w:lang w:val="ru-RU"/>
        </w:rPr>
        <w:t>Щодо уточнення поняття та сутності термінів "правове регулювання" та "правова регламентація" в дослідженнях збро</w:t>
      </w:r>
      <w:r w:rsidR="00DA268B">
        <w:rPr>
          <w:rFonts w:ascii="Times New Roman" w:hAnsi="Times New Roman" w:cs="Times New Roman"/>
          <w:sz w:val="28"/>
          <w:lang w:val="ru-RU"/>
        </w:rPr>
        <w:t xml:space="preserve">йних конфліктів. </w:t>
      </w:r>
      <w:r w:rsidRPr="006D328C">
        <w:rPr>
          <w:rFonts w:ascii="Times New Roman" w:hAnsi="Times New Roman" w:cs="Times New Roman"/>
          <w:sz w:val="28"/>
          <w:lang w:val="ru-RU"/>
        </w:rPr>
        <w:t xml:space="preserve"> </w:t>
      </w:r>
      <w:r w:rsidRPr="00DA268B">
        <w:rPr>
          <w:rFonts w:ascii="Times New Roman" w:hAnsi="Times New Roman" w:cs="Times New Roman"/>
          <w:i/>
          <w:sz w:val="28"/>
          <w:lang w:val="ru-RU"/>
        </w:rPr>
        <w:t>Науковий вісник Ужгородського національного університету. Серія : Право.</w:t>
      </w:r>
      <w:r w:rsidRPr="00FA17E2">
        <w:rPr>
          <w:rFonts w:ascii="Times New Roman" w:hAnsi="Times New Roman" w:cs="Times New Roman"/>
          <w:sz w:val="28"/>
          <w:lang w:val="ru-RU"/>
        </w:rPr>
        <w:t xml:space="preserve"> 2016.  Вип. 41(2).  С. 216-219.</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 xml:space="preserve">2. </w:t>
      </w:r>
      <w:r w:rsidRPr="00FA17E2">
        <w:rPr>
          <w:rFonts w:ascii="Times New Roman" w:hAnsi="Times New Roman" w:cs="Times New Roman"/>
          <w:sz w:val="28"/>
          <w:lang w:val="ru-RU"/>
        </w:rPr>
        <w:t xml:space="preserve">Недбайло П.Е. Советские социалистические правовые нормы / П.Е. Недбайло. </w:t>
      </w:r>
      <w:r w:rsidRPr="004523E4">
        <w:rPr>
          <w:rFonts w:ascii="Times New Roman" w:hAnsi="Times New Roman" w:cs="Times New Roman"/>
          <w:sz w:val="28"/>
          <w:lang w:val="ru-RU"/>
        </w:rPr>
        <w:t>Львов : Издательство Львовского ун-та, 1959.  169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 Загальна теорія держави і права: основні поняття, категорії, прав. конструкції та наук. концепції : [навч. посіб.] / за ред. О.В. Зайчука, Н.М. Оніщенко. – Київ : Юрінком Інтер, 2008.  400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 Рабінович П.М. Основи загальної теорії держави і права : [навч. посібник] / П.М. Рабінович.  3-тє вид. зі змінами і доп.  Київ : ІСДО, 1995.  172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 Груздев В.В. Вопросы соотношения правового воздействия и правового</w:t>
      </w:r>
      <w:r w:rsidR="00DA268B">
        <w:rPr>
          <w:rFonts w:ascii="Times New Roman" w:hAnsi="Times New Roman" w:cs="Times New Roman"/>
          <w:sz w:val="28"/>
          <w:lang w:val="ru-RU"/>
        </w:rPr>
        <w:t xml:space="preserve"> регулирования. </w:t>
      </w:r>
      <w:r w:rsidRPr="00DA268B">
        <w:rPr>
          <w:rFonts w:ascii="Times New Roman" w:hAnsi="Times New Roman" w:cs="Times New Roman"/>
          <w:i/>
          <w:sz w:val="28"/>
          <w:lang w:val="ru-RU"/>
        </w:rPr>
        <w:t xml:space="preserve">Вестник КГУ им. Н. А. Некрасова. </w:t>
      </w:r>
      <w:r w:rsidRPr="004523E4">
        <w:rPr>
          <w:rFonts w:ascii="Times New Roman" w:hAnsi="Times New Roman" w:cs="Times New Roman"/>
          <w:sz w:val="28"/>
          <w:lang w:val="ru-RU"/>
        </w:rPr>
        <w:t xml:space="preserve"> 2011. № 2. С. 297–310.</w:t>
      </w:r>
    </w:p>
    <w:p w:rsidR="006D328C" w:rsidRPr="00FA17E2"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6. Цвік М.В. Загальна теорія держави і права : [підручник для студентів юридичних спеціальностей вищих навчальних закладів] / [М.В. Цвік, В.Д. Ткаченко, Л.Л. Богачова та ін.] ; за ред. </w:t>
      </w:r>
      <w:r w:rsidRPr="00FA17E2">
        <w:rPr>
          <w:rFonts w:ascii="Times New Roman" w:hAnsi="Times New Roman" w:cs="Times New Roman"/>
          <w:sz w:val="28"/>
          <w:lang w:val="ru-RU"/>
        </w:rPr>
        <w:t xml:space="preserve">М.В. Цвіка, В.Д. Ткаченка, О.В. Петришина. </w:t>
      </w:r>
      <w:r>
        <w:rPr>
          <w:rFonts w:ascii="Times New Roman" w:hAnsi="Times New Roman" w:cs="Times New Roman"/>
          <w:sz w:val="28"/>
          <w:lang w:val="ru-RU"/>
        </w:rPr>
        <w:t xml:space="preserve"> Харків : Право, 2002. </w:t>
      </w:r>
      <w:r w:rsidRPr="00FA17E2">
        <w:rPr>
          <w:rFonts w:ascii="Times New Roman" w:hAnsi="Times New Roman" w:cs="Times New Roman"/>
          <w:sz w:val="28"/>
          <w:lang w:val="ru-RU"/>
        </w:rPr>
        <w:t>423 с.</w:t>
      </w:r>
    </w:p>
    <w:p w:rsidR="006D328C" w:rsidRPr="00FA17E2"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7. Стрельцов Є.Л. Основне завдання законодавства – регулювання чи регламентування регулювання суспільних відносин: деяк</w:t>
      </w:r>
      <w:r w:rsidR="00DA268B">
        <w:rPr>
          <w:rFonts w:ascii="Times New Roman" w:hAnsi="Times New Roman" w:cs="Times New Roman"/>
          <w:sz w:val="28"/>
          <w:lang w:val="ru-RU"/>
        </w:rPr>
        <w:t>і міркування.</w:t>
      </w:r>
      <w:r w:rsidRPr="00FA17E2">
        <w:rPr>
          <w:rFonts w:ascii="Times New Roman" w:hAnsi="Times New Roman" w:cs="Times New Roman"/>
          <w:sz w:val="28"/>
          <w:lang w:val="ru-RU"/>
        </w:rPr>
        <w:t xml:space="preserve"> </w:t>
      </w:r>
      <w:r w:rsidRPr="00DA268B">
        <w:rPr>
          <w:rFonts w:ascii="Times New Roman" w:hAnsi="Times New Roman" w:cs="Times New Roman"/>
          <w:i/>
          <w:sz w:val="28"/>
          <w:lang w:val="ru-RU"/>
        </w:rPr>
        <w:t>Вісник Південного регіонального центру Національної академії правових наук України.</w:t>
      </w:r>
      <w:r>
        <w:rPr>
          <w:rFonts w:ascii="Times New Roman" w:hAnsi="Times New Roman" w:cs="Times New Roman"/>
          <w:sz w:val="28"/>
          <w:lang w:val="ru-RU"/>
        </w:rPr>
        <w:t xml:space="preserve">  2016. № 9. </w:t>
      </w:r>
      <w:r w:rsidRPr="00FA17E2">
        <w:rPr>
          <w:rFonts w:ascii="Times New Roman" w:hAnsi="Times New Roman" w:cs="Times New Roman"/>
          <w:sz w:val="28"/>
          <w:lang w:val="ru-RU"/>
        </w:rPr>
        <w:t xml:space="preserve"> С. 8–15.</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8.  Общая теория государства и права. Академический курс : в 3-х т. / отв. ред. </w:t>
      </w:r>
      <w:r w:rsidRPr="00FA17E2">
        <w:rPr>
          <w:rFonts w:ascii="Times New Roman" w:hAnsi="Times New Roman" w:cs="Times New Roman"/>
          <w:sz w:val="28"/>
          <w:lang w:val="ru-RU"/>
        </w:rPr>
        <w:t xml:space="preserve">М.Н. Марченко. </w:t>
      </w:r>
      <w:r>
        <w:rPr>
          <w:rFonts w:ascii="Times New Roman" w:hAnsi="Times New Roman" w:cs="Times New Roman"/>
          <w:sz w:val="28"/>
          <w:lang w:val="ru-RU"/>
        </w:rPr>
        <w:t xml:space="preserve"> 3-е изд., перераб. и доп.  М. : Норма, 2007. </w:t>
      </w:r>
      <w:r w:rsidRPr="00FA17E2">
        <w:rPr>
          <w:rFonts w:ascii="Times New Roman" w:hAnsi="Times New Roman" w:cs="Times New Roman"/>
          <w:sz w:val="28"/>
          <w:lang w:val="ru-RU"/>
        </w:rPr>
        <w:t>Т. 3 :</w:t>
      </w:r>
      <w:r>
        <w:rPr>
          <w:rFonts w:ascii="Times New Roman" w:hAnsi="Times New Roman" w:cs="Times New Roman"/>
          <w:sz w:val="28"/>
          <w:lang w:val="ru-RU"/>
        </w:rPr>
        <w:t xml:space="preserve"> Государство, право, общество. </w:t>
      </w:r>
      <w:r w:rsidRPr="00FA17E2">
        <w:rPr>
          <w:rFonts w:ascii="Times New Roman" w:hAnsi="Times New Roman" w:cs="Times New Roman"/>
          <w:sz w:val="28"/>
          <w:lang w:val="ru-RU"/>
        </w:rPr>
        <w:t xml:space="preserve"> 712 с</w:t>
      </w:r>
      <w:r w:rsidRPr="004523E4">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 Загальна теорія держави і права : [навч. посіб.] / [А.М. Колодій, В.В. Копєйчиков, С.Л. Лисенков та ін.] ; за ред. В.В. Копєйчикова. Київ : Юрінком Інтер, 2000. 320 с.</w:t>
      </w:r>
    </w:p>
    <w:p w:rsidR="006D328C" w:rsidRPr="00FA17E2"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10. Кельман М.С. Загальна теорія держави і права : [підручник] / М.С. Кельман, О.Г. Мурашин.  </w:t>
      </w:r>
      <w:r w:rsidRPr="00FA17E2">
        <w:rPr>
          <w:rFonts w:ascii="Times New Roman" w:hAnsi="Times New Roman" w:cs="Times New Roman"/>
          <w:sz w:val="28"/>
          <w:lang w:val="ru-RU"/>
        </w:rPr>
        <w:t>К. : Кондор, 2008.  477 с.</w:t>
      </w:r>
    </w:p>
    <w:p w:rsidR="006D328C" w:rsidRPr="004523E4"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lastRenderedPageBreak/>
        <w:t>11. Правове регулювання в контексті дії права та його основоположних принципів / О.</w:t>
      </w:r>
      <w:r>
        <w:rPr>
          <w:rFonts w:ascii="Times New Roman" w:hAnsi="Times New Roman" w:cs="Times New Roman"/>
          <w:sz w:val="28"/>
          <w:lang w:val="ru-RU"/>
        </w:rPr>
        <w:t>А. Котенко.</w:t>
      </w:r>
      <w:r w:rsidRPr="00FA17E2">
        <w:rPr>
          <w:rFonts w:ascii="Times New Roman" w:hAnsi="Times New Roman" w:cs="Times New Roman"/>
          <w:sz w:val="28"/>
          <w:lang w:val="ru-RU"/>
        </w:rPr>
        <w:t xml:space="preserve"> </w:t>
      </w:r>
      <w:r w:rsidRPr="00DA268B">
        <w:rPr>
          <w:rFonts w:ascii="Times New Roman" w:hAnsi="Times New Roman" w:cs="Times New Roman"/>
          <w:i/>
          <w:sz w:val="28"/>
          <w:lang w:val="ru-RU"/>
        </w:rPr>
        <w:t xml:space="preserve">Альманах права. </w:t>
      </w:r>
      <w:r w:rsidRPr="004523E4">
        <w:rPr>
          <w:rFonts w:ascii="Times New Roman" w:hAnsi="Times New Roman" w:cs="Times New Roman"/>
          <w:sz w:val="28"/>
          <w:lang w:val="ru-RU"/>
        </w:rPr>
        <w:t>2012.  Вип. 3.  С. 199-202.</w:t>
      </w:r>
      <w:r w:rsidRPr="00FA17E2">
        <w:rPr>
          <w:rFonts w:ascii="Times New Roman" w:hAnsi="Times New Roman" w:cs="Times New Roman"/>
          <w:sz w:val="28"/>
        </w:rPr>
        <w:t> </w:t>
      </w:r>
    </w:p>
    <w:p w:rsidR="006D328C" w:rsidRPr="00FA17E2"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12. Общая теория государства и права. Академический курс в трех томах / [отв. ред. </w:t>
      </w:r>
      <w:r w:rsidRPr="00FA17E2">
        <w:rPr>
          <w:rFonts w:ascii="Times New Roman" w:hAnsi="Times New Roman" w:cs="Times New Roman"/>
          <w:sz w:val="28"/>
          <w:lang w:val="ru-RU"/>
        </w:rPr>
        <w:t xml:space="preserve">М. Н. Марченко]. 3-е изд., </w:t>
      </w:r>
      <w:r>
        <w:rPr>
          <w:rFonts w:ascii="Times New Roman" w:hAnsi="Times New Roman" w:cs="Times New Roman"/>
          <w:sz w:val="28"/>
          <w:lang w:val="ru-RU"/>
        </w:rPr>
        <w:t xml:space="preserve">перераб. и доп.  М.: Норма, 2007. </w:t>
      </w:r>
      <w:r w:rsidRPr="00FA17E2">
        <w:rPr>
          <w:rFonts w:ascii="Times New Roman" w:hAnsi="Times New Roman" w:cs="Times New Roman"/>
          <w:sz w:val="28"/>
          <w:lang w:val="ru-RU"/>
        </w:rPr>
        <w:t xml:space="preserve"> Т. 3. </w:t>
      </w:r>
      <w:r>
        <w:rPr>
          <w:rFonts w:ascii="Times New Roman" w:hAnsi="Times New Roman" w:cs="Times New Roman"/>
          <w:sz w:val="28"/>
          <w:lang w:val="ru-RU"/>
        </w:rPr>
        <w:t xml:space="preserve">Государство, право, общество. </w:t>
      </w:r>
      <w:r w:rsidRPr="00FA17E2">
        <w:rPr>
          <w:rFonts w:ascii="Times New Roman" w:hAnsi="Times New Roman" w:cs="Times New Roman"/>
          <w:sz w:val="28"/>
          <w:lang w:val="ru-RU"/>
        </w:rPr>
        <w:t xml:space="preserve"> 720 с.</w:t>
      </w:r>
    </w:p>
    <w:p w:rsidR="006D328C" w:rsidRPr="00FA17E2"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13. Алексеев С. С. Общая теория права : в 2 т. Т. 2 / С. С.Алексеев – М. : Юрид. лит., 1982. 360 с.</w:t>
      </w:r>
    </w:p>
    <w:p w:rsidR="006D328C" w:rsidRPr="00FA17E2"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14. Рабінович П. М. Основи загальної теорії права та держави : навч. посібник / П. М. Рабінович.  Вид. 9-е, зі змін.  Л. : Край, 2007.  188 с.</w:t>
      </w:r>
    </w:p>
    <w:p w:rsidR="006D328C" w:rsidRPr="004523E4"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 xml:space="preserve">15. Голосніченко І. П. Попередження корисливих проступків засобами адміністративного права / І. П. Голосніченко.  </w:t>
      </w:r>
      <w:r w:rsidRPr="004523E4">
        <w:rPr>
          <w:rFonts w:ascii="Times New Roman" w:hAnsi="Times New Roman" w:cs="Times New Roman"/>
          <w:sz w:val="28"/>
          <w:lang w:val="ru-RU"/>
        </w:rPr>
        <w:t>К. : Вища школа, 1991.  207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16. Общая теория государства и права: Академический курс : в 2 т. Т. 2: Теория права / под ред. М. Н. Марченко.  М. : Изд-во «Зерцало», 1998.  656 с. </w:t>
      </w:r>
    </w:p>
    <w:p w:rsidR="006D328C" w:rsidRPr="00FA17E2"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17. Комзюк А. Т. Заходи адміністративного примусу в правоохоронній діяльності міліції: поняття, види та організаційно-правові питання реалізації : монографія / А. Т. Комзюк ; за заг. ред. </w:t>
      </w:r>
      <w:r w:rsidRPr="00FA17E2">
        <w:rPr>
          <w:rFonts w:ascii="Times New Roman" w:hAnsi="Times New Roman" w:cs="Times New Roman"/>
          <w:sz w:val="28"/>
          <w:lang w:val="ru-RU"/>
        </w:rPr>
        <w:t xml:space="preserve">О. М. Бандурки.  Х. : Вид-во </w:t>
      </w:r>
      <w:r>
        <w:rPr>
          <w:rFonts w:ascii="Times New Roman" w:hAnsi="Times New Roman" w:cs="Times New Roman"/>
          <w:sz w:val="28"/>
          <w:lang w:val="ru-RU"/>
        </w:rPr>
        <w:t xml:space="preserve">нац. ун-ту внутр. справ, 2002. </w:t>
      </w:r>
      <w:r w:rsidRPr="00FA17E2">
        <w:rPr>
          <w:rFonts w:ascii="Times New Roman" w:hAnsi="Times New Roman" w:cs="Times New Roman"/>
          <w:sz w:val="28"/>
          <w:lang w:val="ru-RU"/>
        </w:rPr>
        <w:t xml:space="preserve"> 336 с.</w:t>
      </w:r>
    </w:p>
    <w:p w:rsidR="006D328C" w:rsidRPr="00FA17E2"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18. Ушаков В. Н. ФСБ России: правовое регулирование деятельности федеральной службы / В. Н. Ушаков, В. Е. Чеканов. М. : Эксмо, 2006</w:t>
      </w:r>
      <w:r>
        <w:rPr>
          <w:rFonts w:ascii="Times New Roman" w:hAnsi="Times New Roman" w:cs="Times New Roman"/>
          <w:sz w:val="28"/>
          <w:lang w:val="ru-RU"/>
        </w:rPr>
        <w:t>.</w:t>
      </w:r>
      <w:r w:rsidRPr="00FA17E2">
        <w:rPr>
          <w:rFonts w:ascii="Times New Roman" w:hAnsi="Times New Roman" w:cs="Times New Roman"/>
          <w:sz w:val="28"/>
          <w:lang w:val="ru-RU"/>
        </w:rPr>
        <w:t xml:space="preserve">  591 с. </w:t>
      </w:r>
    </w:p>
    <w:p w:rsidR="006D328C" w:rsidRPr="00FA17E2"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 xml:space="preserve">19. Егоршина О. П. Теория и государства и права : учебн. / </w:t>
      </w:r>
      <w:r>
        <w:rPr>
          <w:rFonts w:ascii="Times New Roman" w:hAnsi="Times New Roman" w:cs="Times New Roman"/>
          <w:sz w:val="28"/>
          <w:lang w:val="ru-RU"/>
        </w:rPr>
        <w:t xml:space="preserve">О. П. Егоршина, Р. А. Ромашов. </w:t>
      </w:r>
      <w:r w:rsidRPr="00FA17E2">
        <w:rPr>
          <w:rFonts w:ascii="Times New Roman" w:hAnsi="Times New Roman" w:cs="Times New Roman"/>
          <w:sz w:val="28"/>
          <w:lang w:val="ru-RU"/>
        </w:rPr>
        <w:t xml:space="preserve"> СПб. : Ассоциация «Юридический центр», 2005.  628 с</w:t>
      </w:r>
    </w:p>
    <w:p w:rsidR="006D328C" w:rsidRPr="00FA17E2"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20. Шопіна І. М.</w:t>
      </w:r>
      <w:r w:rsidRPr="00FA17E2">
        <w:rPr>
          <w:rFonts w:ascii="Times New Roman" w:hAnsi="Times New Roman" w:cs="Times New Roman"/>
          <w:sz w:val="28"/>
        </w:rPr>
        <w:t> </w:t>
      </w:r>
      <w:r w:rsidRPr="00FA17E2">
        <w:rPr>
          <w:rFonts w:ascii="Times New Roman" w:hAnsi="Times New Roman" w:cs="Times New Roman"/>
          <w:sz w:val="28"/>
          <w:lang w:val="ru-RU"/>
        </w:rPr>
        <w:t>Щодо концептуальних підходів до визначення понятт</w:t>
      </w:r>
      <w:r>
        <w:rPr>
          <w:rFonts w:ascii="Times New Roman" w:hAnsi="Times New Roman" w:cs="Times New Roman"/>
          <w:sz w:val="28"/>
          <w:lang w:val="ru-RU"/>
        </w:rPr>
        <w:t>я правового регулювання.</w:t>
      </w:r>
      <w:r w:rsidRPr="00FA17E2">
        <w:rPr>
          <w:rFonts w:ascii="Times New Roman" w:hAnsi="Times New Roman" w:cs="Times New Roman"/>
          <w:sz w:val="28"/>
          <w:lang w:val="ru-RU"/>
        </w:rPr>
        <w:t xml:space="preserve"> Форум права.  2011.  № 2.  С. 1055-1061</w:t>
      </w:r>
    </w:p>
    <w:p w:rsidR="006D328C" w:rsidRPr="004523E4"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21. Стеценко С. Г.</w:t>
      </w:r>
      <w:r w:rsidRPr="00FA17E2">
        <w:rPr>
          <w:rFonts w:ascii="Times New Roman" w:hAnsi="Times New Roman" w:cs="Times New Roman"/>
          <w:sz w:val="28"/>
        </w:rPr>
        <w:t> </w:t>
      </w:r>
      <w:r w:rsidRPr="00FA17E2">
        <w:rPr>
          <w:rFonts w:ascii="Times New Roman" w:hAnsi="Times New Roman" w:cs="Times New Roman"/>
          <w:sz w:val="28"/>
          <w:lang w:val="ru-RU"/>
        </w:rPr>
        <w:t>Сучасний погляд на предм</w:t>
      </w:r>
      <w:r>
        <w:rPr>
          <w:rFonts w:ascii="Times New Roman" w:hAnsi="Times New Roman" w:cs="Times New Roman"/>
          <w:sz w:val="28"/>
          <w:lang w:val="ru-RU"/>
        </w:rPr>
        <w:t>ет адміністративного права.</w:t>
      </w:r>
      <w:r w:rsidRPr="00FA17E2">
        <w:rPr>
          <w:rFonts w:ascii="Times New Roman" w:hAnsi="Times New Roman" w:cs="Times New Roman"/>
          <w:sz w:val="28"/>
          <w:lang w:val="ru-RU"/>
        </w:rPr>
        <w:t xml:space="preserve"> Публічне право.  </w:t>
      </w:r>
      <w:r w:rsidRPr="004523E4">
        <w:rPr>
          <w:rFonts w:ascii="Times New Roman" w:hAnsi="Times New Roman" w:cs="Times New Roman"/>
          <w:sz w:val="28"/>
          <w:lang w:val="ru-RU"/>
        </w:rPr>
        <w:t>2016.  № 1.  С. 20-26.</w:t>
      </w:r>
    </w:p>
    <w:p w:rsidR="006D328C" w:rsidRPr="00FA17E2"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22. Адміністративне право України. Академічний курс: Підручник: У 2 т.– Т. 1. </w:t>
      </w:r>
      <w:r w:rsidRPr="00FA17E2">
        <w:rPr>
          <w:rFonts w:ascii="Times New Roman" w:hAnsi="Times New Roman" w:cs="Times New Roman"/>
          <w:sz w:val="28"/>
          <w:lang w:val="ru-RU"/>
        </w:rPr>
        <w:t>Загальна частина / Ред. колегія: В. Б. Авер’янов (голова).  К.: ТОВ Вида</w:t>
      </w:r>
      <w:r>
        <w:rPr>
          <w:rFonts w:ascii="Times New Roman" w:hAnsi="Times New Roman" w:cs="Times New Roman"/>
          <w:sz w:val="28"/>
          <w:lang w:val="ru-RU"/>
        </w:rPr>
        <w:t>вництво «Юридична думка», 2004.</w:t>
      </w:r>
      <w:r w:rsidRPr="00FA17E2">
        <w:rPr>
          <w:rFonts w:ascii="Times New Roman" w:hAnsi="Times New Roman" w:cs="Times New Roman"/>
          <w:sz w:val="28"/>
          <w:lang w:val="ru-RU"/>
        </w:rPr>
        <w:t xml:space="preserve"> 584 с.</w:t>
      </w:r>
    </w:p>
    <w:p w:rsidR="006D328C" w:rsidRPr="004523E4" w:rsidRDefault="006D328C" w:rsidP="006D328C">
      <w:pPr>
        <w:jc w:val="both"/>
        <w:rPr>
          <w:rFonts w:ascii="Times New Roman" w:hAnsi="Times New Roman" w:cs="Times New Roman"/>
          <w:sz w:val="28"/>
          <w:lang w:val="ru-RU"/>
        </w:rPr>
      </w:pPr>
      <w:r w:rsidRPr="00FA17E2">
        <w:rPr>
          <w:rFonts w:ascii="Times New Roman" w:hAnsi="Times New Roman" w:cs="Times New Roman"/>
          <w:sz w:val="28"/>
          <w:lang w:val="ru-RU"/>
        </w:rPr>
        <w:t>23. Лютіков П. С.</w:t>
      </w:r>
      <w:r w:rsidRPr="00FA17E2">
        <w:rPr>
          <w:rFonts w:ascii="Times New Roman" w:hAnsi="Times New Roman" w:cs="Times New Roman"/>
          <w:sz w:val="28"/>
        </w:rPr>
        <w:t> </w:t>
      </w:r>
      <w:r w:rsidRPr="00FA17E2">
        <w:rPr>
          <w:rFonts w:ascii="Times New Roman" w:hAnsi="Times New Roman" w:cs="Times New Roman"/>
          <w:sz w:val="28"/>
          <w:lang w:val="ru-RU"/>
        </w:rPr>
        <w:t>Трансформація предмету адміністративного права та його складових як сфери об’є</w:t>
      </w:r>
      <w:r w:rsidRPr="004523E4">
        <w:rPr>
          <w:rFonts w:ascii="Times New Roman" w:hAnsi="Times New Roman" w:cs="Times New Roman"/>
          <w:sz w:val="28"/>
          <w:lang w:val="ru-RU"/>
        </w:rPr>
        <w:t>ктивізації участі юридичних осіб: аналіз адміністративно-правової лі</w:t>
      </w:r>
      <w:r>
        <w:rPr>
          <w:rFonts w:ascii="Times New Roman" w:hAnsi="Times New Roman" w:cs="Times New Roman"/>
          <w:sz w:val="28"/>
          <w:lang w:val="ru-RU"/>
        </w:rPr>
        <w:t xml:space="preserve">тератури 20-30 рр. ХХ століття. </w:t>
      </w:r>
      <w:r w:rsidRPr="00DA268B">
        <w:rPr>
          <w:rFonts w:ascii="Times New Roman" w:hAnsi="Times New Roman" w:cs="Times New Roman"/>
          <w:i/>
          <w:sz w:val="28"/>
          <w:lang w:val="ru-RU"/>
        </w:rPr>
        <w:t>Форум права.</w:t>
      </w:r>
      <w:r>
        <w:rPr>
          <w:rFonts w:ascii="Times New Roman" w:hAnsi="Times New Roman" w:cs="Times New Roman"/>
          <w:sz w:val="28"/>
          <w:lang w:val="ru-RU"/>
        </w:rPr>
        <w:t xml:space="preserve">  2012. № 4. </w:t>
      </w:r>
      <w:r w:rsidRPr="004523E4">
        <w:rPr>
          <w:rFonts w:ascii="Times New Roman" w:hAnsi="Times New Roman" w:cs="Times New Roman"/>
          <w:sz w:val="28"/>
          <w:lang w:val="ru-RU"/>
        </w:rPr>
        <w:t xml:space="preserve"> С. 602-609</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24. Тихомиров Ю. А. Курс административного права и процесса. Москва: Юринкомцентр, 1998. 652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25.Вплив змін в предметі адміністративного права як галузі права на зміст навчальної дисципліни «</w:t>
      </w:r>
      <w:r>
        <w:rPr>
          <w:rFonts w:ascii="Times New Roman" w:hAnsi="Times New Roman" w:cs="Times New Roman"/>
          <w:sz w:val="28"/>
          <w:lang w:val="ru-RU"/>
        </w:rPr>
        <w:t xml:space="preserve">Адміністратвине право України». </w:t>
      </w:r>
      <w:r w:rsidRPr="00DA268B">
        <w:rPr>
          <w:rFonts w:ascii="Times New Roman" w:hAnsi="Times New Roman" w:cs="Times New Roman"/>
          <w:i/>
          <w:sz w:val="28"/>
          <w:lang w:val="ru-RU"/>
        </w:rPr>
        <w:t>Прикарпатський юридичний вісник</w:t>
      </w:r>
      <w:r w:rsidRPr="004523E4">
        <w:rPr>
          <w:rFonts w:ascii="Times New Roman" w:hAnsi="Times New Roman" w:cs="Times New Roman"/>
          <w:sz w:val="28"/>
          <w:lang w:val="ru-RU"/>
        </w:rPr>
        <w:t>.2018.№3.С.128-130</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26. Цвєтков В. В., Кресіна І. О., Коваленко А. А. Суспільна трансформація і державне управління в Україні: політико-правові детермінанти / В. В. Цвєтков, І</w:t>
      </w:r>
      <w:r>
        <w:rPr>
          <w:rFonts w:ascii="Times New Roman" w:hAnsi="Times New Roman" w:cs="Times New Roman"/>
          <w:sz w:val="28"/>
          <w:lang w:val="ru-RU"/>
        </w:rPr>
        <w:t xml:space="preserve">. О. Кресіна, А. А. Коваленко. </w:t>
      </w:r>
      <w:r w:rsidRPr="004523E4">
        <w:rPr>
          <w:rFonts w:ascii="Times New Roman" w:hAnsi="Times New Roman" w:cs="Times New Roman"/>
          <w:sz w:val="28"/>
          <w:lang w:val="ru-RU"/>
        </w:rPr>
        <w:t xml:space="preserve"> К.: Кон</w:t>
      </w:r>
      <w:r>
        <w:rPr>
          <w:rFonts w:ascii="Times New Roman" w:hAnsi="Times New Roman" w:cs="Times New Roman"/>
          <w:sz w:val="28"/>
          <w:lang w:val="ru-RU"/>
        </w:rPr>
        <w:t xml:space="preserve">церн “Вид. дім “Ін Юре”, 2003. </w:t>
      </w:r>
      <w:r w:rsidRPr="004523E4">
        <w:rPr>
          <w:rFonts w:ascii="Times New Roman" w:hAnsi="Times New Roman" w:cs="Times New Roman"/>
          <w:sz w:val="28"/>
          <w:lang w:val="ru-RU"/>
        </w:rPr>
        <w:t xml:space="preserve"> 496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27. . Реформування державного управління в Україні: проблеми і перспективи. / Кол. а</w:t>
      </w:r>
      <w:r>
        <w:rPr>
          <w:rFonts w:ascii="Times New Roman" w:hAnsi="Times New Roman" w:cs="Times New Roman"/>
          <w:sz w:val="28"/>
          <w:lang w:val="ru-RU"/>
        </w:rPr>
        <w:t xml:space="preserve">вт.; наук. кер. В. В. Цвєтков.  К.: “Оріяни”, 1998. </w:t>
      </w:r>
      <w:r w:rsidRPr="004523E4">
        <w:rPr>
          <w:rFonts w:ascii="Times New Roman" w:hAnsi="Times New Roman" w:cs="Times New Roman"/>
          <w:sz w:val="28"/>
          <w:lang w:val="ru-RU"/>
        </w:rPr>
        <w:t>364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28. Атаманчук Г. В. Государственное управление: проблемы методологии правового и</w:t>
      </w:r>
      <w:r>
        <w:rPr>
          <w:rFonts w:ascii="Times New Roman" w:hAnsi="Times New Roman" w:cs="Times New Roman"/>
          <w:sz w:val="28"/>
          <w:lang w:val="ru-RU"/>
        </w:rPr>
        <w:t xml:space="preserve">сследования / Г. В. Атаманчук. </w:t>
      </w:r>
      <w:r w:rsidRPr="004523E4">
        <w:rPr>
          <w:rFonts w:ascii="Times New Roman" w:hAnsi="Times New Roman" w:cs="Times New Roman"/>
          <w:sz w:val="28"/>
          <w:lang w:val="ru-RU"/>
        </w:rPr>
        <w:t xml:space="preserve"> М.: “Юрид</w:t>
      </w:r>
      <w:r>
        <w:rPr>
          <w:rFonts w:ascii="Times New Roman" w:hAnsi="Times New Roman" w:cs="Times New Roman"/>
          <w:sz w:val="28"/>
          <w:lang w:val="ru-RU"/>
        </w:rPr>
        <w:t xml:space="preserve">. л-ра”, 1975. </w:t>
      </w:r>
      <w:r w:rsidRPr="004523E4">
        <w:rPr>
          <w:rFonts w:ascii="Times New Roman" w:hAnsi="Times New Roman" w:cs="Times New Roman"/>
          <w:sz w:val="28"/>
          <w:lang w:val="ru-RU"/>
        </w:rPr>
        <w:t xml:space="preserve"> 240 с.</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 xml:space="preserve">29. </w:t>
      </w:r>
      <w:r w:rsidRPr="004523E4">
        <w:rPr>
          <w:rFonts w:ascii="Times New Roman" w:hAnsi="Times New Roman" w:cs="Times New Roman"/>
          <w:sz w:val="28"/>
          <w:lang w:val="ru-RU"/>
        </w:rPr>
        <w:t>Атаманчук Г. В. Теория государственного</w:t>
      </w:r>
      <w:r>
        <w:rPr>
          <w:rFonts w:ascii="Times New Roman" w:hAnsi="Times New Roman" w:cs="Times New Roman"/>
          <w:sz w:val="28"/>
          <w:lang w:val="ru-RU"/>
        </w:rPr>
        <w:t xml:space="preserve"> управления / Г. В. Атаманчук.  М.: “Юрид. л-ра”, 1997. </w:t>
      </w:r>
      <w:r w:rsidRPr="004523E4">
        <w:rPr>
          <w:rFonts w:ascii="Times New Roman" w:hAnsi="Times New Roman" w:cs="Times New Roman"/>
          <w:sz w:val="28"/>
          <w:lang w:val="ru-RU"/>
        </w:rPr>
        <w:t xml:space="preserve"> 400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 30. Чиркин В. Е. Государствен</w:t>
      </w:r>
      <w:r>
        <w:rPr>
          <w:rFonts w:ascii="Times New Roman" w:hAnsi="Times New Roman" w:cs="Times New Roman"/>
          <w:sz w:val="28"/>
          <w:lang w:val="ru-RU"/>
        </w:rPr>
        <w:t xml:space="preserve">ное управление / В. Е. Чиркин.  М.: Юристъ, 2002. </w:t>
      </w:r>
      <w:r w:rsidRPr="004523E4">
        <w:rPr>
          <w:rFonts w:ascii="Times New Roman" w:hAnsi="Times New Roman" w:cs="Times New Roman"/>
          <w:sz w:val="28"/>
          <w:lang w:val="ru-RU"/>
        </w:rPr>
        <w:t xml:space="preserve"> 320 с. </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 xml:space="preserve">31. </w:t>
      </w:r>
      <w:r w:rsidRPr="004523E4">
        <w:rPr>
          <w:rFonts w:ascii="Times New Roman" w:hAnsi="Times New Roman" w:cs="Times New Roman"/>
          <w:sz w:val="28"/>
          <w:lang w:val="ru-RU"/>
        </w:rPr>
        <w:t xml:space="preserve"> Государственное управление: основы теории и организации: В 2 т</w:t>
      </w:r>
      <w:r>
        <w:rPr>
          <w:rFonts w:ascii="Times New Roman" w:hAnsi="Times New Roman" w:cs="Times New Roman"/>
          <w:sz w:val="28"/>
          <w:lang w:val="ru-RU"/>
        </w:rPr>
        <w:t xml:space="preserve">. / Под ред. В. А. Козбаненко.  М.: Статут, 2002.  Т. 2. </w:t>
      </w:r>
      <w:r w:rsidRPr="004523E4">
        <w:rPr>
          <w:rFonts w:ascii="Times New Roman" w:hAnsi="Times New Roman" w:cs="Times New Roman"/>
          <w:sz w:val="28"/>
          <w:lang w:val="ru-RU"/>
        </w:rPr>
        <w:t xml:space="preserve"> 592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32. Адміністративне право України. Академічний курс: В 2 т</w:t>
      </w:r>
      <w:r>
        <w:rPr>
          <w:rFonts w:ascii="Times New Roman" w:hAnsi="Times New Roman" w:cs="Times New Roman"/>
          <w:sz w:val="28"/>
          <w:lang w:val="ru-RU"/>
        </w:rPr>
        <w:t xml:space="preserve">. / Заг. ред. В. Б. Авер’янов.  К.: Юрид. думка, 2004.  Т. 1. </w:t>
      </w:r>
      <w:r w:rsidRPr="004523E4">
        <w:rPr>
          <w:rFonts w:ascii="Times New Roman" w:hAnsi="Times New Roman" w:cs="Times New Roman"/>
          <w:sz w:val="28"/>
          <w:lang w:val="ru-RU"/>
        </w:rPr>
        <w:t xml:space="preserve"> 584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33.Соркін Б. В.</w:t>
      </w:r>
      <w:r w:rsidRPr="00FA17E2">
        <w:rPr>
          <w:rFonts w:ascii="Times New Roman" w:hAnsi="Times New Roman" w:cs="Times New Roman"/>
          <w:sz w:val="28"/>
        </w:rPr>
        <w:t> </w:t>
      </w:r>
      <w:r w:rsidRPr="004523E4">
        <w:rPr>
          <w:rFonts w:ascii="Times New Roman" w:hAnsi="Times New Roman" w:cs="Times New Roman"/>
          <w:sz w:val="28"/>
          <w:lang w:val="ru-RU"/>
        </w:rPr>
        <w:t>Відносини в системі державного управління як предме</w:t>
      </w:r>
      <w:r>
        <w:rPr>
          <w:rFonts w:ascii="Times New Roman" w:hAnsi="Times New Roman" w:cs="Times New Roman"/>
          <w:sz w:val="28"/>
          <w:lang w:val="ru-RU"/>
        </w:rPr>
        <w:t xml:space="preserve">т правового регулювання. </w:t>
      </w:r>
      <w:r w:rsidRPr="00DA268B">
        <w:rPr>
          <w:rFonts w:ascii="Times New Roman" w:hAnsi="Times New Roman" w:cs="Times New Roman"/>
          <w:i/>
          <w:sz w:val="28"/>
          <w:lang w:val="ru-RU"/>
        </w:rPr>
        <w:t>Наукові праці МАУП</w:t>
      </w:r>
      <w:r>
        <w:rPr>
          <w:rFonts w:ascii="Times New Roman" w:hAnsi="Times New Roman" w:cs="Times New Roman"/>
          <w:sz w:val="28"/>
          <w:lang w:val="ru-RU"/>
        </w:rPr>
        <w:t>.2014. - Вип. 1. С. 111-</w:t>
      </w:r>
      <w:r w:rsidRPr="004523E4">
        <w:rPr>
          <w:rFonts w:ascii="Times New Roman" w:hAnsi="Times New Roman" w:cs="Times New Roman"/>
          <w:sz w:val="28"/>
          <w:lang w:val="ru-RU"/>
        </w:rPr>
        <w:t>114</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34. Державно-управлінські відносини в Україні: стан і шляхи вдосконалення : наук.-метод. розробка / авт. кол. : Е. А. Афонін, В. В. Голубь, Л. В. Гонюкова та ін. ; за заг. ред.</w:t>
      </w:r>
      <w:r>
        <w:rPr>
          <w:rFonts w:ascii="Times New Roman" w:hAnsi="Times New Roman" w:cs="Times New Roman"/>
          <w:sz w:val="28"/>
          <w:lang w:val="ru-RU"/>
        </w:rPr>
        <w:t xml:space="preserve"> В. А. Ребкала, В. А. Шахова. К. : НАДУ, 2012. </w:t>
      </w:r>
      <w:r w:rsidRPr="004523E4">
        <w:rPr>
          <w:rFonts w:ascii="Times New Roman" w:hAnsi="Times New Roman" w:cs="Times New Roman"/>
          <w:sz w:val="28"/>
          <w:lang w:val="ru-RU"/>
        </w:rPr>
        <w:t xml:space="preserve"> 48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35. Адміністративне право України в сучасних умовах (виклики початку ХХ</w:t>
      </w:r>
      <w:r w:rsidRPr="00FA17E2">
        <w:rPr>
          <w:rFonts w:ascii="Times New Roman" w:hAnsi="Times New Roman" w:cs="Times New Roman"/>
          <w:sz w:val="28"/>
        </w:rPr>
        <w:t>I</w:t>
      </w:r>
      <w:r w:rsidRPr="004523E4">
        <w:rPr>
          <w:rFonts w:ascii="Times New Roman" w:hAnsi="Times New Roman" w:cs="Times New Roman"/>
          <w:sz w:val="28"/>
          <w:lang w:val="ru-RU"/>
        </w:rPr>
        <w:t xml:space="preserve"> століття) : монографія / [В. В. Галунько, В. І. Олефір, М. П. Пихтін, О. О. Онищук та ін.] </w:t>
      </w:r>
      <w:r>
        <w:rPr>
          <w:rFonts w:ascii="Times New Roman" w:hAnsi="Times New Roman" w:cs="Times New Roman"/>
          <w:sz w:val="28"/>
          <w:lang w:val="ru-RU"/>
        </w:rPr>
        <w:t xml:space="preserve">; за заг. ред. В. В. Галунька. </w:t>
      </w:r>
      <w:r w:rsidRPr="004523E4">
        <w:rPr>
          <w:rFonts w:ascii="Times New Roman" w:hAnsi="Times New Roman" w:cs="Times New Roman"/>
          <w:sz w:val="28"/>
          <w:lang w:val="ru-RU"/>
        </w:rPr>
        <w:t xml:space="preserve"> Херсон : Херс</w:t>
      </w:r>
      <w:r>
        <w:rPr>
          <w:rFonts w:ascii="Times New Roman" w:hAnsi="Times New Roman" w:cs="Times New Roman"/>
          <w:sz w:val="28"/>
          <w:lang w:val="ru-RU"/>
        </w:rPr>
        <w:t xml:space="preserve">онська міська друкарня, 2010. </w:t>
      </w:r>
      <w:r w:rsidRPr="004523E4">
        <w:rPr>
          <w:rFonts w:ascii="Times New Roman" w:hAnsi="Times New Roman" w:cs="Times New Roman"/>
          <w:sz w:val="28"/>
          <w:lang w:val="ru-RU"/>
        </w:rPr>
        <w:t>378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36. Стеценко С. Г. Адміністративне право України: Навчальни</w:t>
      </w:r>
      <w:r>
        <w:rPr>
          <w:rFonts w:ascii="Times New Roman" w:hAnsi="Times New Roman" w:cs="Times New Roman"/>
          <w:sz w:val="28"/>
          <w:lang w:val="ru-RU"/>
        </w:rPr>
        <w:t xml:space="preserve">й посібник.  К.: Атіка, 2008. </w:t>
      </w:r>
      <w:r w:rsidRPr="004523E4">
        <w:rPr>
          <w:rFonts w:ascii="Times New Roman" w:hAnsi="Times New Roman" w:cs="Times New Roman"/>
          <w:sz w:val="28"/>
          <w:lang w:val="ru-RU"/>
        </w:rPr>
        <w:t xml:space="preserve"> 624 с.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37. Клюшниченко А. П. Советское административное право. Часть общая : спец. ку</w:t>
      </w:r>
      <w:r>
        <w:rPr>
          <w:rFonts w:ascii="Times New Roman" w:hAnsi="Times New Roman" w:cs="Times New Roman"/>
          <w:sz w:val="28"/>
          <w:lang w:val="ru-RU"/>
        </w:rPr>
        <w:t xml:space="preserve">рс лекций / А. П. Клюшниченко. </w:t>
      </w:r>
      <w:r w:rsidRPr="004523E4">
        <w:rPr>
          <w:rFonts w:ascii="Times New Roman" w:hAnsi="Times New Roman" w:cs="Times New Roman"/>
          <w:sz w:val="28"/>
          <w:lang w:val="ru-RU"/>
        </w:rPr>
        <w:t xml:space="preserve"> К. </w:t>
      </w:r>
      <w:r>
        <w:rPr>
          <w:rFonts w:ascii="Times New Roman" w:hAnsi="Times New Roman" w:cs="Times New Roman"/>
          <w:sz w:val="28"/>
          <w:lang w:val="ru-RU"/>
        </w:rPr>
        <w:t xml:space="preserve">: НИ и РИО КВШ МВД СССР, 1975.                 </w:t>
      </w:r>
      <w:r w:rsidRPr="004523E4">
        <w:rPr>
          <w:rFonts w:ascii="Times New Roman" w:hAnsi="Times New Roman" w:cs="Times New Roman"/>
          <w:sz w:val="28"/>
          <w:lang w:val="ru-RU"/>
        </w:rPr>
        <w:t xml:space="preserve"> 264 с.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38. Павлов Д. М. Адміністративне право : Загальна частина : Консп</w:t>
      </w:r>
      <w:r>
        <w:rPr>
          <w:rFonts w:ascii="Times New Roman" w:hAnsi="Times New Roman" w:cs="Times New Roman"/>
          <w:sz w:val="28"/>
          <w:lang w:val="ru-RU"/>
        </w:rPr>
        <w:t xml:space="preserve">ект лекцій.  К.: МАУП, 2007. </w:t>
      </w:r>
      <w:r w:rsidRPr="004523E4">
        <w:rPr>
          <w:rFonts w:ascii="Times New Roman" w:hAnsi="Times New Roman" w:cs="Times New Roman"/>
          <w:sz w:val="28"/>
          <w:lang w:val="ru-RU"/>
        </w:rPr>
        <w:t xml:space="preserve"> </w:t>
      </w:r>
      <w:r>
        <w:rPr>
          <w:rFonts w:ascii="Times New Roman" w:hAnsi="Times New Roman" w:cs="Times New Roman"/>
          <w:sz w:val="28"/>
          <w:lang w:val="ru-RU"/>
        </w:rPr>
        <w:t>136 с.</w:t>
      </w:r>
      <w:r w:rsidRPr="004523E4">
        <w:rPr>
          <w:rFonts w:ascii="Times New Roman" w:hAnsi="Times New Roman" w:cs="Times New Roman"/>
          <w:sz w:val="28"/>
          <w:lang w:val="ru-RU"/>
        </w:rPr>
        <w:t xml:space="preserve">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 xml:space="preserve">39. Наконечна Г. Я. Суди як суб’єкти адміністративно-правових відносин: дис. ... кандидата юрид. наук : </w:t>
      </w:r>
      <w:r>
        <w:rPr>
          <w:rFonts w:ascii="Times New Roman" w:hAnsi="Times New Roman" w:cs="Times New Roman"/>
          <w:sz w:val="28"/>
          <w:lang w:val="ru-RU"/>
        </w:rPr>
        <w:t xml:space="preserve">12.00.07 / МВС України, ХНУВС. Х., 2013. </w:t>
      </w:r>
      <w:r w:rsidRPr="004523E4">
        <w:rPr>
          <w:rFonts w:ascii="Times New Roman" w:hAnsi="Times New Roman" w:cs="Times New Roman"/>
          <w:sz w:val="28"/>
          <w:lang w:val="ru-RU"/>
        </w:rPr>
        <w:t xml:space="preserve"> 220 с.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40. Адміністративне право України. Академічний курс:Підруч.: У двох томах: Том 1. Загальна частина / Ред. колегія: В. Б. Авер’янов (голова).</w:t>
      </w:r>
      <w:r>
        <w:rPr>
          <w:rFonts w:ascii="Times New Roman" w:hAnsi="Times New Roman" w:cs="Times New Roman"/>
          <w:sz w:val="28"/>
          <w:lang w:val="ru-RU"/>
        </w:rPr>
        <w:t xml:space="preserve"> </w:t>
      </w:r>
      <w:r w:rsidRPr="004523E4">
        <w:rPr>
          <w:rFonts w:ascii="Times New Roman" w:hAnsi="Times New Roman" w:cs="Times New Roman"/>
          <w:sz w:val="28"/>
          <w:lang w:val="ru-RU"/>
        </w:rPr>
        <w:t xml:space="preserve"> К,: Видавництво «Юридична думка», 2004.- 584 с.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41. Литовченко О. В.</w:t>
      </w:r>
      <w:r w:rsidRPr="00FA17E2">
        <w:rPr>
          <w:rFonts w:ascii="Times New Roman" w:hAnsi="Times New Roman" w:cs="Times New Roman"/>
          <w:sz w:val="28"/>
        </w:rPr>
        <w:t> </w:t>
      </w:r>
      <w:r w:rsidRPr="004523E4">
        <w:rPr>
          <w:rFonts w:ascii="Times New Roman" w:hAnsi="Times New Roman" w:cs="Times New Roman"/>
          <w:sz w:val="28"/>
          <w:lang w:val="ru-RU"/>
        </w:rPr>
        <w:t xml:space="preserve">Поняття та види адміністративно-правових відносин, які </w:t>
      </w:r>
      <w:r>
        <w:rPr>
          <w:rFonts w:ascii="Times New Roman" w:hAnsi="Times New Roman" w:cs="Times New Roman"/>
          <w:sz w:val="28"/>
          <w:lang w:val="ru-RU"/>
        </w:rPr>
        <w:t>виникають у судовій системі.</w:t>
      </w:r>
      <w:r w:rsidRPr="004523E4">
        <w:rPr>
          <w:rFonts w:ascii="Times New Roman" w:hAnsi="Times New Roman" w:cs="Times New Roman"/>
          <w:sz w:val="28"/>
          <w:lang w:val="ru-RU"/>
        </w:rPr>
        <w:t xml:space="preserve"> </w:t>
      </w:r>
      <w:r w:rsidRPr="00DA268B">
        <w:rPr>
          <w:rFonts w:ascii="Times New Roman" w:hAnsi="Times New Roman" w:cs="Times New Roman"/>
          <w:i/>
          <w:sz w:val="28"/>
          <w:lang w:val="ru-RU"/>
        </w:rPr>
        <w:t>Право.</w:t>
      </w:r>
      <w:r w:rsidRPr="00DA268B">
        <w:rPr>
          <w:rFonts w:ascii="Times New Roman" w:hAnsi="Times New Roman" w:cs="Times New Roman"/>
          <w:i/>
          <w:sz w:val="28"/>
        </w:rPr>
        <w:t>ua</w:t>
      </w:r>
      <w:r w:rsidRPr="00DA268B">
        <w:rPr>
          <w:rFonts w:ascii="Times New Roman" w:hAnsi="Times New Roman" w:cs="Times New Roman"/>
          <w:i/>
          <w:sz w:val="28"/>
          <w:lang w:val="ru-RU"/>
        </w:rPr>
        <w:t>.</w:t>
      </w:r>
      <w:r>
        <w:rPr>
          <w:rFonts w:ascii="Times New Roman" w:hAnsi="Times New Roman" w:cs="Times New Roman"/>
          <w:sz w:val="28"/>
          <w:lang w:val="ru-RU"/>
        </w:rPr>
        <w:t xml:space="preserve"> 2015. № 3. </w:t>
      </w:r>
      <w:r w:rsidRPr="004523E4">
        <w:rPr>
          <w:rFonts w:ascii="Times New Roman" w:hAnsi="Times New Roman" w:cs="Times New Roman"/>
          <w:sz w:val="28"/>
          <w:lang w:val="ru-RU"/>
        </w:rPr>
        <w:t>С. 73-78.</w:t>
      </w:r>
      <w:r w:rsidRPr="00FA17E2">
        <w:rPr>
          <w:rFonts w:ascii="Times New Roman" w:hAnsi="Times New Roman" w:cs="Times New Roman"/>
          <w:sz w:val="28"/>
        </w:rPr>
        <w:t>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42. Козлов Ю.М. Ад</w:t>
      </w:r>
      <w:r>
        <w:rPr>
          <w:rFonts w:ascii="Times New Roman" w:hAnsi="Times New Roman" w:cs="Times New Roman"/>
          <w:sz w:val="28"/>
          <w:lang w:val="ru-RU"/>
        </w:rPr>
        <w:t xml:space="preserve">министративное право: Учебник.  М.: Юристъ, 2005. </w:t>
      </w:r>
      <w:r w:rsidRPr="004523E4">
        <w:rPr>
          <w:rFonts w:ascii="Times New Roman" w:hAnsi="Times New Roman" w:cs="Times New Roman"/>
          <w:sz w:val="28"/>
          <w:lang w:val="ru-RU"/>
        </w:rPr>
        <w:t xml:space="preserve"> 554с.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43. Агапов А. Б. Административное </w:t>
      </w:r>
      <w:r>
        <w:rPr>
          <w:rFonts w:ascii="Times New Roman" w:hAnsi="Times New Roman" w:cs="Times New Roman"/>
          <w:sz w:val="28"/>
          <w:lang w:val="ru-RU"/>
        </w:rPr>
        <w:t xml:space="preserve">право: Учебник / А. Б. Агапов.  М.: «Дашков и Ко », 2004. </w:t>
      </w:r>
      <w:r w:rsidRPr="004523E4">
        <w:rPr>
          <w:rFonts w:ascii="Times New Roman" w:hAnsi="Times New Roman" w:cs="Times New Roman"/>
          <w:sz w:val="28"/>
          <w:lang w:val="ru-RU"/>
        </w:rPr>
        <w:t xml:space="preserve"> 932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44. Богданов А.В., Богородицкий И.Б., Россинский Б.В. Административное право: Учебник / А.В. Богданов, И.Б. Богородицкий, Б.В. Россинский / По</w:t>
      </w:r>
      <w:r>
        <w:rPr>
          <w:rFonts w:ascii="Times New Roman" w:hAnsi="Times New Roman" w:cs="Times New Roman"/>
          <w:sz w:val="28"/>
          <w:lang w:val="ru-RU"/>
        </w:rPr>
        <w:t xml:space="preserve">д ред. проф. Б.В. Россинского.  М.: НОРМА, 2003. </w:t>
      </w:r>
      <w:r w:rsidRPr="004523E4">
        <w:rPr>
          <w:rFonts w:ascii="Times New Roman" w:hAnsi="Times New Roman" w:cs="Times New Roman"/>
          <w:sz w:val="28"/>
          <w:lang w:val="ru-RU"/>
        </w:rPr>
        <w:t xml:space="preserve"> 352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45.Миколенко О.І. Місце управлінських відносин в предметі адміністративного права.</w:t>
      </w:r>
      <w:r w:rsidRPr="00DA268B">
        <w:rPr>
          <w:rFonts w:ascii="Times New Roman" w:hAnsi="Times New Roman" w:cs="Times New Roman"/>
          <w:i/>
          <w:sz w:val="28"/>
          <w:lang w:val="ru-RU"/>
        </w:rPr>
        <w:t xml:space="preserve"> Журнал східноєвропейського права</w:t>
      </w:r>
      <w:r w:rsidRPr="004523E4">
        <w:rPr>
          <w:rFonts w:ascii="Times New Roman" w:hAnsi="Times New Roman" w:cs="Times New Roman"/>
          <w:sz w:val="28"/>
          <w:lang w:val="ru-RU"/>
        </w:rPr>
        <w:t>.2013.№1.С.34-39</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46. Лобода Ю. П. Цінність держави як її соціальна сутність (теоретико-методологічні аспекти дослідження) : автореф. дис…. на здобуття наук. ступеня ка</w:t>
      </w:r>
      <w:r>
        <w:rPr>
          <w:rFonts w:ascii="Times New Roman" w:hAnsi="Times New Roman" w:cs="Times New Roman"/>
          <w:sz w:val="28"/>
          <w:lang w:val="ru-RU"/>
        </w:rPr>
        <w:t xml:space="preserve">нд. юрид. наук / Ю. П. Лобода.  Одеса, 2001. </w:t>
      </w:r>
      <w:r w:rsidRPr="004523E4">
        <w:rPr>
          <w:rFonts w:ascii="Times New Roman" w:hAnsi="Times New Roman" w:cs="Times New Roman"/>
          <w:sz w:val="28"/>
          <w:lang w:val="ru-RU"/>
        </w:rPr>
        <w:t xml:space="preserve"> 27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47. Стрельцов Є. Л.</w:t>
      </w:r>
      <w:r w:rsidRPr="00FA17E2">
        <w:rPr>
          <w:rFonts w:ascii="Times New Roman" w:hAnsi="Times New Roman" w:cs="Times New Roman"/>
          <w:sz w:val="28"/>
        </w:rPr>
        <w:t> </w:t>
      </w:r>
      <w:r w:rsidRPr="004523E4">
        <w:rPr>
          <w:rFonts w:ascii="Times New Roman" w:hAnsi="Times New Roman" w:cs="Times New Roman"/>
          <w:sz w:val="28"/>
          <w:lang w:val="ru-RU"/>
        </w:rPr>
        <w:t>Правове регулювання або правове управління: привід для о</w:t>
      </w:r>
      <w:r>
        <w:rPr>
          <w:rFonts w:ascii="Times New Roman" w:hAnsi="Times New Roman" w:cs="Times New Roman"/>
          <w:sz w:val="28"/>
          <w:lang w:val="ru-RU"/>
        </w:rPr>
        <w:t xml:space="preserve">бговорення. </w:t>
      </w:r>
      <w:r w:rsidRPr="00DA268B">
        <w:rPr>
          <w:rFonts w:ascii="Times New Roman" w:hAnsi="Times New Roman" w:cs="Times New Roman"/>
          <w:i/>
          <w:sz w:val="28"/>
          <w:lang w:val="ru-RU"/>
        </w:rPr>
        <w:t>Вісник Південного регіонального центру Національної академії правових наук України.</w:t>
      </w:r>
      <w:r>
        <w:rPr>
          <w:rFonts w:ascii="Times New Roman" w:hAnsi="Times New Roman" w:cs="Times New Roman"/>
          <w:sz w:val="28"/>
          <w:lang w:val="ru-RU"/>
        </w:rPr>
        <w:t xml:space="preserve">  2017.  № 10. </w:t>
      </w:r>
      <w:r w:rsidRPr="004523E4">
        <w:rPr>
          <w:rFonts w:ascii="Times New Roman" w:hAnsi="Times New Roman" w:cs="Times New Roman"/>
          <w:sz w:val="28"/>
          <w:lang w:val="ru-RU"/>
        </w:rPr>
        <w:t xml:space="preserve"> С. 8-17.</w:t>
      </w:r>
      <w:r w:rsidRPr="00FA17E2">
        <w:rPr>
          <w:rFonts w:ascii="Times New Roman" w:hAnsi="Times New Roman" w:cs="Times New Roman"/>
          <w:sz w:val="28"/>
        </w:rPr>
        <w:t>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48. Наука управління загальноосвітнім навчальним закладом / [Десятов Т. М., Коберник О. М.,</w:t>
      </w:r>
      <w:r>
        <w:rPr>
          <w:rFonts w:ascii="Times New Roman" w:hAnsi="Times New Roman" w:cs="Times New Roman"/>
          <w:sz w:val="28"/>
          <w:lang w:val="ru-RU"/>
        </w:rPr>
        <w:t xml:space="preserve"> Тевлін Б. Л., Чепурна Н. М.].  Харків : «Основа», 2004. </w:t>
      </w:r>
      <w:r w:rsidRPr="004523E4">
        <w:rPr>
          <w:rFonts w:ascii="Times New Roman" w:hAnsi="Times New Roman" w:cs="Times New Roman"/>
          <w:sz w:val="28"/>
          <w:lang w:val="ru-RU"/>
        </w:rPr>
        <w:t xml:space="preserve"> 240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49. Соловйов В. М. Поняття і сутність правового регулювання державного управлінн</w:t>
      </w:r>
      <w:r>
        <w:rPr>
          <w:rFonts w:ascii="Times New Roman" w:hAnsi="Times New Roman" w:cs="Times New Roman"/>
          <w:sz w:val="28"/>
          <w:lang w:val="ru-RU"/>
        </w:rPr>
        <w:t xml:space="preserve">я в Україні. </w:t>
      </w:r>
      <w:r w:rsidRPr="00DA268B">
        <w:rPr>
          <w:rFonts w:ascii="Times New Roman" w:hAnsi="Times New Roman" w:cs="Times New Roman"/>
          <w:i/>
          <w:sz w:val="28"/>
          <w:lang w:val="ru-RU"/>
        </w:rPr>
        <w:t>Університетські наукові записки</w:t>
      </w:r>
      <w:r>
        <w:rPr>
          <w:rFonts w:ascii="Times New Roman" w:hAnsi="Times New Roman" w:cs="Times New Roman"/>
          <w:sz w:val="28"/>
          <w:lang w:val="ru-RU"/>
        </w:rPr>
        <w:t xml:space="preserve">. – 2007.  № 3 (23). </w:t>
      </w:r>
      <w:r w:rsidRPr="004523E4">
        <w:rPr>
          <w:rFonts w:ascii="Times New Roman" w:hAnsi="Times New Roman" w:cs="Times New Roman"/>
          <w:sz w:val="28"/>
          <w:lang w:val="ru-RU"/>
        </w:rPr>
        <w:t xml:space="preserve"> С. 27–33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50. Основи економічної теорії : підручник у 2-х кн.</w:t>
      </w:r>
      <w:r>
        <w:rPr>
          <w:rFonts w:ascii="Times New Roman" w:hAnsi="Times New Roman" w:cs="Times New Roman"/>
          <w:sz w:val="28"/>
          <w:lang w:val="ru-RU"/>
        </w:rPr>
        <w:t xml:space="preserve"> </w:t>
      </w:r>
      <w:r w:rsidR="00DA268B">
        <w:rPr>
          <w:rFonts w:ascii="Times New Roman" w:hAnsi="Times New Roman" w:cs="Times New Roman"/>
          <w:sz w:val="28"/>
          <w:lang w:val="ru-RU"/>
        </w:rPr>
        <w:t>/ [за ред. Ю. В. Ніколенка]. К.</w:t>
      </w:r>
      <w:r>
        <w:rPr>
          <w:rFonts w:ascii="Times New Roman" w:hAnsi="Times New Roman" w:cs="Times New Roman"/>
          <w:sz w:val="28"/>
          <w:lang w:val="ru-RU"/>
        </w:rPr>
        <w:t xml:space="preserve">: Либідь, 1998. </w:t>
      </w:r>
      <w:r w:rsidRPr="004523E4">
        <w:rPr>
          <w:rFonts w:ascii="Times New Roman" w:hAnsi="Times New Roman" w:cs="Times New Roman"/>
          <w:sz w:val="28"/>
          <w:lang w:val="ru-RU"/>
        </w:rPr>
        <w:t>272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51. Ляхович Г. І. Щодо сучасного розуміння сутності та особливостей </w:t>
      </w:r>
      <w:r>
        <w:rPr>
          <w:rFonts w:ascii="Times New Roman" w:hAnsi="Times New Roman" w:cs="Times New Roman"/>
          <w:sz w:val="28"/>
          <w:lang w:val="ru-RU"/>
        </w:rPr>
        <w:t xml:space="preserve">державного управління в державі. </w:t>
      </w:r>
      <w:r w:rsidRPr="00DA268B">
        <w:rPr>
          <w:rFonts w:ascii="Times New Roman" w:hAnsi="Times New Roman" w:cs="Times New Roman"/>
          <w:i/>
          <w:sz w:val="28"/>
          <w:lang w:val="ru-RU"/>
        </w:rPr>
        <w:t>Вісник ХНУВС</w:t>
      </w:r>
      <w:r>
        <w:rPr>
          <w:rFonts w:ascii="Times New Roman" w:hAnsi="Times New Roman" w:cs="Times New Roman"/>
          <w:sz w:val="28"/>
          <w:lang w:val="ru-RU"/>
        </w:rPr>
        <w:t xml:space="preserve">.  2009. № 3 (46). </w:t>
      </w:r>
      <w:r w:rsidRPr="004523E4">
        <w:rPr>
          <w:rFonts w:ascii="Times New Roman" w:hAnsi="Times New Roman" w:cs="Times New Roman"/>
          <w:sz w:val="28"/>
          <w:lang w:val="ru-RU"/>
        </w:rPr>
        <w:t xml:space="preserve"> С. 129–136.</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52. Пилипишин В. П.</w:t>
      </w:r>
      <w:r w:rsidRPr="00FA17E2">
        <w:rPr>
          <w:rFonts w:ascii="Times New Roman" w:hAnsi="Times New Roman" w:cs="Times New Roman"/>
          <w:sz w:val="28"/>
        </w:rPr>
        <w:t> </w:t>
      </w:r>
      <w:r w:rsidRPr="004523E4">
        <w:rPr>
          <w:rFonts w:ascii="Times New Roman" w:hAnsi="Times New Roman" w:cs="Times New Roman"/>
          <w:sz w:val="28"/>
          <w:lang w:val="ru-RU"/>
        </w:rPr>
        <w:t>Поняття та основні риси державн</w:t>
      </w:r>
      <w:r>
        <w:rPr>
          <w:rFonts w:ascii="Times New Roman" w:hAnsi="Times New Roman" w:cs="Times New Roman"/>
          <w:sz w:val="28"/>
          <w:lang w:val="ru-RU"/>
        </w:rPr>
        <w:t xml:space="preserve">ого управління. </w:t>
      </w:r>
      <w:r w:rsidRPr="00DA268B">
        <w:rPr>
          <w:rFonts w:ascii="Times New Roman" w:hAnsi="Times New Roman" w:cs="Times New Roman"/>
          <w:i/>
          <w:sz w:val="28"/>
          <w:lang w:val="ru-RU"/>
        </w:rPr>
        <w:t>Юридична наука і практика.</w:t>
      </w:r>
      <w:r>
        <w:rPr>
          <w:rFonts w:ascii="Times New Roman" w:hAnsi="Times New Roman" w:cs="Times New Roman"/>
          <w:sz w:val="28"/>
          <w:lang w:val="ru-RU"/>
        </w:rPr>
        <w:t xml:space="preserve">  2011.  № 2. </w:t>
      </w:r>
      <w:r w:rsidRPr="004523E4">
        <w:rPr>
          <w:rFonts w:ascii="Times New Roman" w:hAnsi="Times New Roman" w:cs="Times New Roman"/>
          <w:sz w:val="28"/>
          <w:lang w:val="ru-RU"/>
        </w:rPr>
        <w:t xml:space="preserve"> С. 10-14.</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53. Понікаров В. Д. Адміністративне право : конспект лекцій / В. Д.</w:t>
      </w:r>
      <w:r>
        <w:rPr>
          <w:rFonts w:ascii="Times New Roman" w:hAnsi="Times New Roman" w:cs="Times New Roman"/>
          <w:sz w:val="28"/>
          <w:lang w:val="ru-RU"/>
        </w:rPr>
        <w:t xml:space="preserve"> Понікаров, Л. К. Веретельник.  Х. : ХДЕУ, 2004. </w:t>
      </w:r>
      <w:r w:rsidRPr="004523E4">
        <w:rPr>
          <w:rFonts w:ascii="Times New Roman" w:hAnsi="Times New Roman" w:cs="Times New Roman"/>
          <w:sz w:val="28"/>
          <w:lang w:val="ru-RU"/>
        </w:rPr>
        <w:t xml:space="preserve"> 100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54. Кравцова Т. М.</w:t>
      </w:r>
      <w:r w:rsidRPr="00FA17E2">
        <w:rPr>
          <w:rFonts w:ascii="Times New Roman" w:hAnsi="Times New Roman" w:cs="Times New Roman"/>
          <w:sz w:val="28"/>
        </w:rPr>
        <w:t> </w:t>
      </w:r>
      <w:r w:rsidRPr="004523E4">
        <w:rPr>
          <w:rFonts w:ascii="Times New Roman" w:hAnsi="Times New Roman" w:cs="Times New Roman"/>
          <w:sz w:val="28"/>
          <w:lang w:val="ru-RU"/>
        </w:rPr>
        <w:t>Ще раз про сутність та ознаки функцій державного упра</w:t>
      </w:r>
      <w:r>
        <w:rPr>
          <w:rFonts w:ascii="Times New Roman" w:hAnsi="Times New Roman" w:cs="Times New Roman"/>
          <w:sz w:val="28"/>
          <w:lang w:val="ru-RU"/>
        </w:rPr>
        <w:t xml:space="preserve">вління. </w:t>
      </w:r>
      <w:r w:rsidRPr="00DA268B">
        <w:rPr>
          <w:rFonts w:ascii="Times New Roman" w:hAnsi="Times New Roman" w:cs="Times New Roman"/>
          <w:i/>
          <w:sz w:val="28"/>
          <w:lang w:val="ru-RU"/>
        </w:rPr>
        <w:t>Право і Безпека.</w:t>
      </w:r>
      <w:r>
        <w:rPr>
          <w:rFonts w:ascii="Times New Roman" w:hAnsi="Times New Roman" w:cs="Times New Roman"/>
          <w:sz w:val="28"/>
          <w:lang w:val="ru-RU"/>
        </w:rPr>
        <w:t xml:space="preserve">  2011.  № 1. </w:t>
      </w:r>
      <w:r w:rsidRPr="004523E4">
        <w:rPr>
          <w:rFonts w:ascii="Times New Roman" w:hAnsi="Times New Roman" w:cs="Times New Roman"/>
          <w:sz w:val="28"/>
          <w:lang w:val="ru-RU"/>
        </w:rPr>
        <w:t xml:space="preserve"> С. 25-29.</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55. Курко М. Н.</w:t>
      </w:r>
      <w:r w:rsidRPr="00FA17E2">
        <w:rPr>
          <w:rFonts w:ascii="Times New Roman" w:hAnsi="Times New Roman" w:cs="Times New Roman"/>
          <w:sz w:val="28"/>
        </w:rPr>
        <w:t> </w:t>
      </w:r>
      <w:r w:rsidRPr="004523E4">
        <w:rPr>
          <w:rFonts w:ascii="Times New Roman" w:hAnsi="Times New Roman" w:cs="Times New Roman"/>
          <w:sz w:val="28"/>
          <w:lang w:val="ru-RU"/>
        </w:rPr>
        <w:t>Зміст державного управління (теоретико-пр</w:t>
      </w:r>
      <w:r>
        <w:rPr>
          <w:rFonts w:ascii="Times New Roman" w:hAnsi="Times New Roman" w:cs="Times New Roman"/>
          <w:sz w:val="28"/>
          <w:lang w:val="ru-RU"/>
        </w:rPr>
        <w:t xml:space="preserve">авовий аспект). </w:t>
      </w:r>
      <w:r w:rsidRPr="004523E4">
        <w:rPr>
          <w:rFonts w:ascii="Times New Roman" w:hAnsi="Times New Roman" w:cs="Times New Roman"/>
          <w:sz w:val="28"/>
          <w:lang w:val="ru-RU"/>
        </w:rPr>
        <w:t>Юридичний вісни</w:t>
      </w:r>
      <w:r>
        <w:rPr>
          <w:rFonts w:ascii="Times New Roman" w:hAnsi="Times New Roman" w:cs="Times New Roman"/>
          <w:sz w:val="28"/>
          <w:lang w:val="ru-RU"/>
        </w:rPr>
        <w:t xml:space="preserve">к. </w:t>
      </w:r>
      <w:r w:rsidRPr="00DA268B">
        <w:rPr>
          <w:rFonts w:ascii="Times New Roman" w:hAnsi="Times New Roman" w:cs="Times New Roman"/>
          <w:i/>
          <w:sz w:val="28"/>
          <w:lang w:val="ru-RU"/>
        </w:rPr>
        <w:t>Повітряне і космічне право.</w:t>
      </w:r>
      <w:r>
        <w:rPr>
          <w:rFonts w:ascii="Times New Roman" w:hAnsi="Times New Roman" w:cs="Times New Roman"/>
          <w:sz w:val="28"/>
          <w:lang w:val="ru-RU"/>
        </w:rPr>
        <w:t xml:space="preserve">  2015. № 1. </w:t>
      </w:r>
      <w:r w:rsidRPr="004523E4">
        <w:rPr>
          <w:rFonts w:ascii="Times New Roman" w:hAnsi="Times New Roman" w:cs="Times New Roman"/>
          <w:sz w:val="28"/>
          <w:lang w:val="ru-RU"/>
        </w:rPr>
        <w:t xml:space="preserve"> С. 36-40.</w:t>
      </w:r>
      <w:r w:rsidRPr="00FA17E2">
        <w:rPr>
          <w:rFonts w:ascii="Times New Roman" w:hAnsi="Times New Roman" w:cs="Times New Roman"/>
          <w:sz w:val="28"/>
        </w:rPr>
        <w:t>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56. Советское административное право: учебник /</w:t>
      </w:r>
      <w:r>
        <w:rPr>
          <w:rFonts w:ascii="Times New Roman" w:hAnsi="Times New Roman" w:cs="Times New Roman"/>
          <w:sz w:val="28"/>
          <w:lang w:val="ru-RU"/>
        </w:rPr>
        <w:t xml:space="preserve"> [под ред. П. Т. Василенкова].  М. : Юрид. Лит., 1990. </w:t>
      </w:r>
      <w:r w:rsidRPr="004523E4">
        <w:rPr>
          <w:rFonts w:ascii="Times New Roman" w:hAnsi="Times New Roman" w:cs="Times New Roman"/>
          <w:sz w:val="28"/>
          <w:lang w:val="ru-RU"/>
        </w:rPr>
        <w:t xml:space="preserve"> 576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57. Атаманчук В. Г. Теория государственного управления : [</w:t>
      </w:r>
      <w:r>
        <w:rPr>
          <w:rFonts w:ascii="Times New Roman" w:hAnsi="Times New Roman" w:cs="Times New Roman"/>
          <w:sz w:val="28"/>
          <w:lang w:val="ru-RU"/>
        </w:rPr>
        <w:t xml:space="preserve">курс лекций] / Атаманчук В. Г. </w:t>
      </w:r>
      <w:r w:rsidRPr="004523E4">
        <w:rPr>
          <w:rFonts w:ascii="Times New Roman" w:hAnsi="Times New Roman" w:cs="Times New Roman"/>
          <w:sz w:val="28"/>
          <w:lang w:val="ru-RU"/>
        </w:rPr>
        <w:t xml:space="preserve"> М. :</w:t>
      </w:r>
      <w:r>
        <w:rPr>
          <w:rFonts w:ascii="Times New Roman" w:hAnsi="Times New Roman" w:cs="Times New Roman"/>
          <w:sz w:val="28"/>
          <w:lang w:val="ru-RU"/>
        </w:rPr>
        <w:t xml:space="preserve"> Юридическая литература, 1997. </w:t>
      </w:r>
      <w:r w:rsidRPr="004523E4">
        <w:rPr>
          <w:rFonts w:ascii="Times New Roman" w:hAnsi="Times New Roman" w:cs="Times New Roman"/>
          <w:sz w:val="28"/>
          <w:lang w:val="ru-RU"/>
        </w:rPr>
        <w:t xml:space="preserve"> 400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58. Державне управління в Україні: навчальний посібник / [з</w:t>
      </w:r>
      <w:r>
        <w:rPr>
          <w:rFonts w:ascii="Times New Roman" w:hAnsi="Times New Roman" w:cs="Times New Roman"/>
          <w:sz w:val="28"/>
          <w:lang w:val="ru-RU"/>
        </w:rPr>
        <w:t xml:space="preserve">а заг. ред. В. Б.Авер’янова]. </w:t>
      </w:r>
      <w:r w:rsidRPr="004523E4">
        <w:rPr>
          <w:rFonts w:ascii="Times New Roman" w:hAnsi="Times New Roman" w:cs="Times New Roman"/>
          <w:sz w:val="28"/>
          <w:lang w:val="ru-RU"/>
        </w:rPr>
        <w:t>К. :</w:t>
      </w:r>
      <w:r>
        <w:rPr>
          <w:rFonts w:ascii="Times New Roman" w:hAnsi="Times New Roman" w:cs="Times New Roman"/>
          <w:sz w:val="28"/>
          <w:lang w:val="ru-RU"/>
        </w:rPr>
        <w:t xml:space="preserve"> Вид-во ТОВ «СОМИ», 1999. </w:t>
      </w:r>
      <w:r w:rsidRPr="004523E4">
        <w:rPr>
          <w:rFonts w:ascii="Times New Roman" w:hAnsi="Times New Roman" w:cs="Times New Roman"/>
          <w:sz w:val="28"/>
          <w:lang w:val="ru-RU"/>
        </w:rPr>
        <w:t xml:space="preserve"> 265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59. Колпаков В. К.Адміністративне право України :</w:t>
      </w:r>
      <w:r>
        <w:rPr>
          <w:rFonts w:ascii="Times New Roman" w:hAnsi="Times New Roman" w:cs="Times New Roman"/>
          <w:sz w:val="28"/>
          <w:lang w:val="ru-RU"/>
        </w:rPr>
        <w:t xml:space="preserve"> [підручник] / Колпаков В. К. К. : Юрінком Інтер, 1999. </w:t>
      </w:r>
      <w:r w:rsidRPr="004523E4">
        <w:rPr>
          <w:rFonts w:ascii="Times New Roman" w:hAnsi="Times New Roman" w:cs="Times New Roman"/>
          <w:sz w:val="28"/>
          <w:lang w:val="ru-RU"/>
        </w:rPr>
        <w:t>736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60</w:t>
      </w:r>
      <w:r w:rsidRPr="004523E4">
        <w:rPr>
          <w:rFonts w:ascii="Times New Roman" w:hAnsi="Times New Roman" w:cs="Times New Roman"/>
          <w:sz w:val="28"/>
          <w:lang w:val="ru-RU"/>
        </w:rPr>
        <w:t>.Административное право : [учебник / под ред. Ю. М. Козлова, Л. Л</w:t>
      </w:r>
      <w:r>
        <w:rPr>
          <w:rFonts w:ascii="Times New Roman" w:hAnsi="Times New Roman" w:cs="Times New Roman"/>
          <w:sz w:val="28"/>
          <w:lang w:val="ru-RU"/>
        </w:rPr>
        <w:t xml:space="preserve">. Попова]. – М. : Юрист, 1999. </w:t>
      </w:r>
      <w:r w:rsidRPr="004523E4">
        <w:rPr>
          <w:rFonts w:ascii="Times New Roman" w:hAnsi="Times New Roman" w:cs="Times New Roman"/>
          <w:sz w:val="28"/>
          <w:lang w:val="ru-RU"/>
        </w:rPr>
        <w:t xml:space="preserve"> 728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61. Адміністративне право України : [підручник /</w:t>
      </w:r>
      <w:r>
        <w:rPr>
          <w:rFonts w:ascii="Times New Roman" w:hAnsi="Times New Roman" w:cs="Times New Roman"/>
          <w:sz w:val="28"/>
          <w:lang w:val="ru-RU"/>
        </w:rPr>
        <w:t xml:space="preserve"> за заг. ред. С. В. Ківалова]. </w:t>
      </w:r>
      <w:r w:rsidRPr="004523E4">
        <w:rPr>
          <w:rFonts w:ascii="Times New Roman" w:hAnsi="Times New Roman" w:cs="Times New Roman"/>
          <w:sz w:val="28"/>
          <w:lang w:val="ru-RU"/>
        </w:rPr>
        <w:t xml:space="preserve"> Одес</w:t>
      </w:r>
      <w:r>
        <w:rPr>
          <w:rFonts w:ascii="Times New Roman" w:hAnsi="Times New Roman" w:cs="Times New Roman"/>
          <w:sz w:val="28"/>
          <w:lang w:val="ru-RU"/>
        </w:rPr>
        <w:t xml:space="preserve">а : Юридична література, 2003. </w:t>
      </w:r>
      <w:r w:rsidRPr="004523E4">
        <w:rPr>
          <w:rFonts w:ascii="Times New Roman" w:hAnsi="Times New Roman" w:cs="Times New Roman"/>
          <w:sz w:val="28"/>
          <w:lang w:val="ru-RU"/>
        </w:rPr>
        <w:t xml:space="preserve"> 896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62. Нижник Н.Р. Природа та зміст адміні</w:t>
      </w:r>
      <w:r>
        <w:rPr>
          <w:rFonts w:ascii="Times New Roman" w:hAnsi="Times New Roman" w:cs="Times New Roman"/>
          <w:sz w:val="28"/>
          <w:lang w:val="ru-RU"/>
        </w:rPr>
        <w:t xml:space="preserve">стративної реформи в Україні. </w:t>
      </w:r>
      <w:r w:rsidRPr="004523E4">
        <w:rPr>
          <w:rFonts w:ascii="Times New Roman" w:hAnsi="Times New Roman" w:cs="Times New Roman"/>
          <w:sz w:val="28"/>
          <w:lang w:val="ru-RU"/>
        </w:rPr>
        <w:t>Реформування</w:t>
      </w:r>
      <w:r>
        <w:rPr>
          <w:rFonts w:ascii="Times New Roman" w:hAnsi="Times New Roman" w:cs="Times New Roman"/>
          <w:sz w:val="28"/>
          <w:lang w:val="ru-RU"/>
        </w:rPr>
        <w:t xml:space="preserve"> державного управління в Украї</w:t>
      </w:r>
      <w:r w:rsidRPr="004523E4">
        <w:rPr>
          <w:rFonts w:ascii="Times New Roman" w:hAnsi="Times New Roman" w:cs="Times New Roman"/>
          <w:sz w:val="28"/>
          <w:lang w:val="ru-RU"/>
        </w:rPr>
        <w:t>ні: проблеми і перспективи (Колектив авторів</w:t>
      </w:r>
      <w:r>
        <w:rPr>
          <w:rFonts w:ascii="Times New Roman" w:hAnsi="Times New Roman" w:cs="Times New Roman"/>
          <w:sz w:val="28"/>
          <w:lang w:val="ru-RU"/>
        </w:rPr>
        <w:t xml:space="preserve">. Наук. керівн. Цвєтков В.В.).  К.: Оріяни, 1998. </w:t>
      </w:r>
      <w:r w:rsidRPr="004523E4">
        <w:rPr>
          <w:rFonts w:ascii="Times New Roman" w:hAnsi="Times New Roman" w:cs="Times New Roman"/>
          <w:sz w:val="28"/>
          <w:lang w:val="ru-RU"/>
        </w:rPr>
        <w:t>364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63. Загальна теорія держави і права: [навчальний посібник] / Колодій А.М., Копейчиков В.В., Лисенков С.</w:t>
      </w:r>
      <w:r>
        <w:rPr>
          <w:rFonts w:ascii="Times New Roman" w:hAnsi="Times New Roman" w:cs="Times New Roman"/>
          <w:sz w:val="28"/>
          <w:lang w:val="ru-RU"/>
        </w:rPr>
        <w:t xml:space="preserve">Л. / за ред. В.В. Копейчикова.  К.: Юрінком Інтер, 1997. </w:t>
      </w:r>
      <w:r w:rsidRPr="004523E4">
        <w:rPr>
          <w:rFonts w:ascii="Times New Roman" w:hAnsi="Times New Roman" w:cs="Times New Roman"/>
          <w:sz w:val="28"/>
          <w:lang w:val="ru-RU"/>
        </w:rPr>
        <w:t xml:space="preserve"> 320</w:t>
      </w:r>
      <w:r>
        <w:rPr>
          <w:rFonts w:ascii="Times New Roman" w:hAnsi="Times New Roman" w:cs="Times New Roman"/>
          <w:sz w:val="28"/>
          <w:lang w:val="ru-RU"/>
        </w:rPr>
        <w:t>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64. Грохольський В. Л.</w:t>
      </w:r>
      <w:r w:rsidRPr="00FA17E2">
        <w:rPr>
          <w:rFonts w:ascii="Times New Roman" w:hAnsi="Times New Roman" w:cs="Times New Roman"/>
          <w:sz w:val="28"/>
        </w:rPr>
        <w:t> </w:t>
      </w:r>
      <w:r w:rsidRPr="004523E4">
        <w:rPr>
          <w:rFonts w:ascii="Times New Roman" w:hAnsi="Times New Roman" w:cs="Times New Roman"/>
          <w:sz w:val="28"/>
          <w:lang w:val="ru-RU"/>
        </w:rPr>
        <w:t>Визначення сутності державного управління та його відмежування від суміжних</w:t>
      </w:r>
      <w:r>
        <w:rPr>
          <w:rFonts w:ascii="Times New Roman" w:hAnsi="Times New Roman" w:cs="Times New Roman"/>
          <w:sz w:val="28"/>
          <w:lang w:val="ru-RU"/>
        </w:rPr>
        <w:t xml:space="preserve"> понять.</w:t>
      </w:r>
      <w:r w:rsidR="00DA268B">
        <w:rPr>
          <w:rFonts w:ascii="Times New Roman" w:hAnsi="Times New Roman" w:cs="Times New Roman"/>
          <w:sz w:val="28"/>
          <w:lang w:val="ru-RU"/>
        </w:rPr>
        <w:t xml:space="preserve"> </w:t>
      </w:r>
      <w:r w:rsidRPr="00DA268B">
        <w:rPr>
          <w:rFonts w:ascii="Times New Roman" w:hAnsi="Times New Roman" w:cs="Times New Roman"/>
          <w:i/>
          <w:sz w:val="28"/>
          <w:lang w:val="ru-RU"/>
        </w:rPr>
        <w:t>Міжнародний науковий журнал  "Інтернаука". Серія : Юридичні науки.</w:t>
      </w:r>
      <w:r>
        <w:rPr>
          <w:rFonts w:ascii="Times New Roman" w:hAnsi="Times New Roman" w:cs="Times New Roman"/>
          <w:sz w:val="28"/>
          <w:lang w:val="ru-RU"/>
        </w:rPr>
        <w:t xml:space="preserve">  2017. № 1. </w:t>
      </w:r>
      <w:r w:rsidRPr="004523E4">
        <w:rPr>
          <w:rFonts w:ascii="Times New Roman" w:hAnsi="Times New Roman" w:cs="Times New Roman"/>
          <w:sz w:val="28"/>
          <w:lang w:val="ru-RU"/>
        </w:rPr>
        <w:t xml:space="preserve"> С. 28-32</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65. Оболенський О. Ю. Державне уп</w:t>
      </w:r>
      <w:r>
        <w:rPr>
          <w:rFonts w:ascii="Times New Roman" w:hAnsi="Times New Roman" w:cs="Times New Roman"/>
          <w:sz w:val="28"/>
          <w:lang w:val="ru-RU"/>
        </w:rPr>
        <w:t xml:space="preserve">равління : підручник. </w:t>
      </w:r>
      <w:r w:rsidRPr="004523E4">
        <w:rPr>
          <w:rFonts w:ascii="Times New Roman" w:hAnsi="Times New Roman" w:cs="Times New Roman"/>
          <w:sz w:val="28"/>
          <w:lang w:val="ru-RU"/>
        </w:rPr>
        <w:t>Вища освіта ХХ ст</w:t>
      </w:r>
      <w:r>
        <w:rPr>
          <w:rFonts w:ascii="Times New Roman" w:hAnsi="Times New Roman" w:cs="Times New Roman"/>
          <w:sz w:val="28"/>
          <w:lang w:val="ru-RU"/>
        </w:rPr>
        <w:t xml:space="preserve">оліття.  Київ : Знання, 2009. </w:t>
      </w:r>
      <w:r w:rsidRPr="004523E4">
        <w:rPr>
          <w:rFonts w:ascii="Times New Roman" w:hAnsi="Times New Roman" w:cs="Times New Roman"/>
          <w:sz w:val="28"/>
          <w:lang w:val="ru-RU"/>
        </w:rPr>
        <w:t xml:space="preserve"> 582 с.</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 xml:space="preserve">66. </w:t>
      </w:r>
      <w:r w:rsidRPr="004523E4">
        <w:rPr>
          <w:rFonts w:ascii="Times New Roman" w:hAnsi="Times New Roman" w:cs="Times New Roman"/>
          <w:sz w:val="28"/>
          <w:lang w:val="ru-RU"/>
        </w:rPr>
        <w:t xml:space="preserve"> Понкин И. В. Общая теория публичного управления : избранные лекции / И. В. Понкин ; Междунар. ин-т гос. службы и упр. Рос. акад. народ. хозяйства и гос. службы при Президенте Рос. Фе</w:t>
      </w:r>
      <w:r>
        <w:rPr>
          <w:rFonts w:ascii="Times New Roman" w:hAnsi="Times New Roman" w:cs="Times New Roman"/>
          <w:sz w:val="28"/>
          <w:lang w:val="ru-RU"/>
        </w:rPr>
        <w:t xml:space="preserve">дерации. – М. : [б. и.], 2013. </w:t>
      </w:r>
      <w:r w:rsidRPr="004523E4">
        <w:rPr>
          <w:rFonts w:ascii="Times New Roman" w:hAnsi="Times New Roman" w:cs="Times New Roman"/>
          <w:sz w:val="28"/>
          <w:lang w:val="ru-RU"/>
        </w:rPr>
        <w:t xml:space="preserve"> 196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67. Сєров О. В.</w:t>
      </w:r>
      <w:r w:rsidRPr="00FA17E2">
        <w:rPr>
          <w:rFonts w:ascii="Times New Roman" w:hAnsi="Times New Roman" w:cs="Times New Roman"/>
          <w:sz w:val="28"/>
        </w:rPr>
        <w:t> </w:t>
      </w:r>
      <w:r w:rsidRPr="004523E4">
        <w:rPr>
          <w:rFonts w:ascii="Times New Roman" w:hAnsi="Times New Roman" w:cs="Times New Roman"/>
          <w:sz w:val="28"/>
          <w:lang w:val="ru-RU"/>
        </w:rPr>
        <w:t>Аналіз термінологічного забезпечення категорійно-понятійного апарату в галузі знань "Публічне управління й ад</w:t>
      </w:r>
      <w:r>
        <w:rPr>
          <w:rFonts w:ascii="Times New Roman" w:hAnsi="Times New Roman" w:cs="Times New Roman"/>
          <w:sz w:val="28"/>
          <w:lang w:val="ru-RU"/>
        </w:rPr>
        <w:t xml:space="preserve">міністрування". </w:t>
      </w:r>
      <w:r w:rsidRPr="00DA268B">
        <w:rPr>
          <w:rFonts w:ascii="Times New Roman" w:hAnsi="Times New Roman" w:cs="Times New Roman"/>
          <w:i/>
          <w:sz w:val="28"/>
          <w:lang w:val="ru-RU"/>
        </w:rPr>
        <w:t>Державне управління: теорія та практика</w:t>
      </w:r>
      <w:r>
        <w:rPr>
          <w:rFonts w:ascii="Times New Roman" w:hAnsi="Times New Roman" w:cs="Times New Roman"/>
          <w:sz w:val="28"/>
          <w:lang w:val="ru-RU"/>
        </w:rPr>
        <w:t xml:space="preserve">.  2016.  № 2. </w:t>
      </w:r>
      <w:r w:rsidRPr="004523E4">
        <w:rPr>
          <w:rFonts w:ascii="Times New Roman" w:hAnsi="Times New Roman" w:cs="Times New Roman"/>
          <w:sz w:val="28"/>
          <w:lang w:val="ru-RU"/>
        </w:rPr>
        <w:t xml:space="preserve"> С. 15-23.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68. Бакуменко В. Д.</w:t>
      </w:r>
      <w:r w:rsidRPr="00FA17E2">
        <w:rPr>
          <w:rFonts w:ascii="Times New Roman" w:hAnsi="Times New Roman" w:cs="Times New Roman"/>
          <w:sz w:val="28"/>
        </w:rPr>
        <w:t> </w:t>
      </w:r>
      <w:r w:rsidRPr="004523E4">
        <w:rPr>
          <w:rFonts w:ascii="Times New Roman" w:hAnsi="Times New Roman" w:cs="Times New Roman"/>
          <w:sz w:val="28"/>
          <w:lang w:val="ru-RU"/>
        </w:rPr>
        <w:t>Публічне адміністрування як процес вироблення, прийняття та ви</w:t>
      </w:r>
      <w:r>
        <w:rPr>
          <w:rFonts w:ascii="Times New Roman" w:hAnsi="Times New Roman" w:cs="Times New Roman"/>
          <w:sz w:val="28"/>
          <w:lang w:val="ru-RU"/>
        </w:rPr>
        <w:t>конання управлінських рішень.</w:t>
      </w:r>
      <w:r w:rsidRPr="004523E4">
        <w:rPr>
          <w:rFonts w:ascii="Times New Roman" w:hAnsi="Times New Roman" w:cs="Times New Roman"/>
          <w:sz w:val="28"/>
          <w:lang w:val="ru-RU"/>
        </w:rPr>
        <w:t xml:space="preserve"> </w:t>
      </w:r>
      <w:r w:rsidRPr="00DA268B">
        <w:rPr>
          <w:rFonts w:ascii="Times New Roman" w:hAnsi="Times New Roman" w:cs="Times New Roman"/>
          <w:i/>
          <w:sz w:val="28"/>
          <w:lang w:val="ru-RU"/>
        </w:rPr>
        <w:t>Наукові розвідки з державного та муніципального управління.</w:t>
      </w:r>
      <w:r>
        <w:rPr>
          <w:rFonts w:ascii="Times New Roman" w:hAnsi="Times New Roman" w:cs="Times New Roman"/>
          <w:sz w:val="28"/>
          <w:lang w:val="ru-RU"/>
        </w:rPr>
        <w:t xml:space="preserve">  2015.  Вип. 1. </w:t>
      </w:r>
      <w:r w:rsidRPr="004523E4">
        <w:rPr>
          <w:rFonts w:ascii="Times New Roman" w:hAnsi="Times New Roman" w:cs="Times New Roman"/>
          <w:sz w:val="28"/>
          <w:lang w:val="ru-RU"/>
        </w:rPr>
        <w:t xml:space="preserve"> С. 8-26</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69. Адміністративне право України : підручник / [Ю. П. Битяк, В. М. Гаращук, О. В. Дяченко т</w:t>
      </w:r>
      <w:r>
        <w:rPr>
          <w:rFonts w:ascii="Times New Roman" w:hAnsi="Times New Roman" w:cs="Times New Roman"/>
          <w:sz w:val="28"/>
          <w:lang w:val="ru-RU"/>
        </w:rPr>
        <w:t xml:space="preserve">а ін.] ; за ред. Ю. П. Битяка. </w:t>
      </w:r>
      <w:r w:rsidRPr="004523E4">
        <w:rPr>
          <w:rFonts w:ascii="Times New Roman" w:hAnsi="Times New Roman" w:cs="Times New Roman"/>
          <w:sz w:val="28"/>
          <w:lang w:val="ru-RU"/>
        </w:rPr>
        <w:t xml:space="preserve"> К. : Юрінком Інтер, 2005.</w:t>
      </w:r>
      <w:r>
        <w:rPr>
          <w:rFonts w:ascii="Times New Roman" w:hAnsi="Times New Roman" w:cs="Times New Roman"/>
          <w:sz w:val="28"/>
          <w:lang w:val="ru-RU"/>
        </w:rPr>
        <w:t xml:space="preserve"> </w:t>
      </w:r>
      <w:r w:rsidRPr="004523E4">
        <w:rPr>
          <w:rFonts w:ascii="Times New Roman" w:hAnsi="Times New Roman" w:cs="Times New Roman"/>
          <w:sz w:val="28"/>
          <w:lang w:val="ru-RU"/>
        </w:rPr>
        <w:t xml:space="preserve"> 544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70. Атаманчук Г. В. Теория государственного управления : </w:t>
      </w:r>
      <w:r>
        <w:rPr>
          <w:rFonts w:ascii="Times New Roman" w:hAnsi="Times New Roman" w:cs="Times New Roman"/>
          <w:sz w:val="28"/>
          <w:lang w:val="ru-RU"/>
        </w:rPr>
        <w:t xml:space="preserve">курс лекций / Г. В. Атаманчук.  М. : Омега-Л, 2005. </w:t>
      </w:r>
      <w:r w:rsidRPr="004523E4">
        <w:rPr>
          <w:rFonts w:ascii="Times New Roman" w:hAnsi="Times New Roman" w:cs="Times New Roman"/>
          <w:sz w:val="28"/>
          <w:lang w:val="ru-RU"/>
        </w:rPr>
        <w:t xml:space="preserve"> 584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71. Общая теория государство и права:[Академический курс в трех томах.Т</w:t>
      </w:r>
      <w:r>
        <w:rPr>
          <w:rFonts w:ascii="Times New Roman" w:hAnsi="Times New Roman" w:cs="Times New Roman"/>
          <w:sz w:val="28"/>
          <w:lang w:val="ru-RU"/>
        </w:rPr>
        <w:t xml:space="preserve">.2] / отв. Ред. Н.М. Марченко.  М. : Норма, 2007. </w:t>
      </w:r>
      <w:r w:rsidRPr="004523E4">
        <w:rPr>
          <w:rFonts w:ascii="Times New Roman" w:hAnsi="Times New Roman" w:cs="Times New Roman"/>
          <w:sz w:val="28"/>
          <w:lang w:val="ru-RU"/>
        </w:rPr>
        <w:t xml:space="preserve"> 804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72. Бородін І. Л.</w:t>
      </w:r>
      <w:r w:rsidRPr="00FA17E2">
        <w:rPr>
          <w:rFonts w:ascii="Times New Roman" w:hAnsi="Times New Roman" w:cs="Times New Roman"/>
          <w:sz w:val="28"/>
        </w:rPr>
        <w:t> </w:t>
      </w:r>
      <w:r w:rsidRPr="004523E4">
        <w:rPr>
          <w:rFonts w:ascii="Times New Roman" w:hAnsi="Times New Roman" w:cs="Times New Roman"/>
          <w:sz w:val="28"/>
          <w:lang w:val="ru-RU"/>
        </w:rPr>
        <w:t>Функції публічног</w:t>
      </w:r>
      <w:r>
        <w:rPr>
          <w:rFonts w:ascii="Times New Roman" w:hAnsi="Times New Roman" w:cs="Times New Roman"/>
          <w:sz w:val="28"/>
          <w:lang w:val="ru-RU"/>
        </w:rPr>
        <w:t xml:space="preserve">о управління. </w:t>
      </w:r>
      <w:r w:rsidRPr="00DA268B">
        <w:rPr>
          <w:rFonts w:ascii="Times New Roman" w:hAnsi="Times New Roman" w:cs="Times New Roman"/>
          <w:i/>
          <w:sz w:val="28"/>
          <w:lang w:val="ru-RU"/>
        </w:rPr>
        <w:t>Юридичний вісник. Повітряне і космічне право.</w:t>
      </w:r>
      <w:r>
        <w:rPr>
          <w:rFonts w:ascii="Times New Roman" w:hAnsi="Times New Roman" w:cs="Times New Roman"/>
          <w:sz w:val="28"/>
          <w:lang w:val="ru-RU"/>
        </w:rPr>
        <w:t xml:space="preserve">  2014.  № 3. </w:t>
      </w:r>
      <w:r w:rsidRPr="004523E4">
        <w:rPr>
          <w:rFonts w:ascii="Times New Roman" w:hAnsi="Times New Roman" w:cs="Times New Roman"/>
          <w:sz w:val="28"/>
          <w:lang w:val="ru-RU"/>
        </w:rPr>
        <w:t xml:space="preserve"> С. 24-29</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73. Тимощук В. П. Адміністративні акти: процедура прийняття та припинен</w:t>
      </w:r>
      <w:r>
        <w:rPr>
          <w:rFonts w:ascii="Times New Roman" w:hAnsi="Times New Roman" w:cs="Times New Roman"/>
          <w:sz w:val="28"/>
          <w:lang w:val="ru-RU"/>
        </w:rPr>
        <w:t xml:space="preserve">ня дії: монографія. Київ: Конус </w:t>
      </w:r>
      <w:r w:rsidRPr="004523E4">
        <w:rPr>
          <w:rFonts w:ascii="Times New Roman" w:hAnsi="Times New Roman" w:cs="Times New Roman"/>
          <w:sz w:val="28"/>
          <w:lang w:val="ru-RU"/>
        </w:rPr>
        <w:t>Ю, 2010. 296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74. Адміністративне право України. Повний курс: підручник / В. Галунько, П. Діхтієвський, О. Кузьменко, С. Стеценко та ін. Херсон: Олді-плюс, 2018. 446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75. Адміністративне право України. Академічний курс : підручник : у 2 т. Т. 1. Загальна частина / ред. кол. : В.Б. Авер’янов. Київ : Видавництво «Юридична думка», 2004. 584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76. Адміністративне право України. Повний курс : підручник / Галунько В., Діхтієвський П., Кузьменко О., Стеценко С. та ін. Херсон : ОЛДІ-ПЛЮС, 2018. 446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77.Жуков М.С. Форми та методи адміністративно-правового регулювання чи інструменти діяльності публічної адмі</w:t>
      </w:r>
      <w:r>
        <w:rPr>
          <w:rFonts w:ascii="Times New Roman" w:hAnsi="Times New Roman" w:cs="Times New Roman"/>
          <w:sz w:val="28"/>
          <w:lang w:val="ru-RU"/>
        </w:rPr>
        <w:t xml:space="preserve">ністрації: порівняльний аналіз. </w:t>
      </w:r>
      <w:r w:rsidRPr="00DA268B">
        <w:rPr>
          <w:rFonts w:ascii="Times New Roman" w:hAnsi="Times New Roman" w:cs="Times New Roman"/>
          <w:i/>
          <w:sz w:val="28"/>
          <w:lang w:val="ru-RU"/>
        </w:rPr>
        <w:t>Юридичний науковий електронний журнал</w:t>
      </w:r>
      <w:r>
        <w:rPr>
          <w:rFonts w:ascii="Times New Roman" w:hAnsi="Times New Roman" w:cs="Times New Roman"/>
          <w:sz w:val="28"/>
          <w:lang w:val="ru-RU"/>
        </w:rPr>
        <w:t>. №2. 2020.</w:t>
      </w:r>
      <w:r w:rsidRPr="004523E4">
        <w:rPr>
          <w:rFonts w:ascii="Times New Roman" w:hAnsi="Times New Roman" w:cs="Times New Roman"/>
          <w:sz w:val="28"/>
          <w:lang w:val="ru-RU"/>
        </w:rPr>
        <w:t>С.215-218</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78. Бугайчук К. Л.</w:t>
      </w:r>
      <w:r w:rsidRPr="00FA17E2">
        <w:rPr>
          <w:rFonts w:ascii="Times New Roman" w:hAnsi="Times New Roman" w:cs="Times New Roman"/>
          <w:sz w:val="28"/>
        </w:rPr>
        <w:t> </w:t>
      </w:r>
      <w:r w:rsidRPr="004523E4">
        <w:rPr>
          <w:rFonts w:ascii="Times New Roman" w:hAnsi="Times New Roman" w:cs="Times New Roman"/>
          <w:sz w:val="28"/>
          <w:lang w:val="ru-RU"/>
        </w:rPr>
        <w:t>Методи публічного адміністрування в органах Національної поліції України: з</w:t>
      </w:r>
      <w:r>
        <w:rPr>
          <w:rFonts w:ascii="Times New Roman" w:hAnsi="Times New Roman" w:cs="Times New Roman"/>
          <w:sz w:val="28"/>
          <w:lang w:val="ru-RU"/>
        </w:rPr>
        <w:t xml:space="preserve">агальнотеоретичний підхід. </w:t>
      </w:r>
      <w:r w:rsidRPr="00DA268B">
        <w:rPr>
          <w:rFonts w:ascii="Times New Roman" w:hAnsi="Times New Roman" w:cs="Times New Roman"/>
          <w:i/>
          <w:sz w:val="28"/>
          <w:lang w:val="ru-RU"/>
        </w:rPr>
        <w:t>Право і Безпека</w:t>
      </w:r>
      <w:r>
        <w:rPr>
          <w:rFonts w:ascii="Times New Roman" w:hAnsi="Times New Roman" w:cs="Times New Roman"/>
          <w:sz w:val="28"/>
          <w:lang w:val="ru-RU"/>
        </w:rPr>
        <w:t xml:space="preserve">.  2018. № 2. </w:t>
      </w:r>
      <w:r w:rsidRPr="004523E4">
        <w:rPr>
          <w:rFonts w:ascii="Times New Roman" w:hAnsi="Times New Roman" w:cs="Times New Roman"/>
          <w:sz w:val="28"/>
          <w:lang w:val="ru-RU"/>
        </w:rPr>
        <w:t>С. 10-17.</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79. Стеценко С. Г. Адміністративне право України : навч. посіб. Київ : Атіка, 2007. 624 с</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 xml:space="preserve">80. </w:t>
      </w:r>
      <w:r w:rsidRPr="004523E4">
        <w:rPr>
          <w:rFonts w:ascii="Times New Roman" w:hAnsi="Times New Roman" w:cs="Times New Roman"/>
          <w:sz w:val="28"/>
          <w:lang w:val="ru-RU"/>
        </w:rPr>
        <w:t>Державне управління: проблеми адміністративно-правової теорії та практики / за заг. ред. В. Б. Авер’янова. Київ : Факт, 2003. 384 с.</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81.</w:t>
      </w:r>
      <w:r w:rsidRPr="004523E4">
        <w:rPr>
          <w:rFonts w:ascii="Times New Roman" w:hAnsi="Times New Roman" w:cs="Times New Roman"/>
          <w:sz w:val="28"/>
          <w:lang w:val="ru-RU"/>
        </w:rPr>
        <w:t xml:space="preserve"> Дзюндзюк В. Б., Мельтюхова Н. М., Фоміцька Н. В. та ін. Публічне адміністрування в Україні : навч. посіб. / за заг. ред. В. В. Корженка, Н. М. Мельтюхової. Харків : Вид-во ХарРІ НАДУ «Магістр», 2011. 306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82. Мельник Р.С., Бевзенко В.М. Загальне адміністративне право : навчальний посібник / за заг. ред. Р.С. Мельника. Київ : Ваіте, 2014. 376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83. Колпаков В. К. Адміністративне п</w:t>
      </w:r>
      <w:r>
        <w:rPr>
          <w:rFonts w:ascii="Times New Roman" w:hAnsi="Times New Roman" w:cs="Times New Roman"/>
          <w:sz w:val="28"/>
          <w:lang w:val="ru-RU"/>
        </w:rPr>
        <w:t xml:space="preserve">раво України: Підручник. </w:t>
      </w:r>
      <w:r w:rsidRPr="004523E4">
        <w:rPr>
          <w:rFonts w:ascii="Times New Roman" w:hAnsi="Times New Roman" w:cs="Times New Roman"/>
          <w:sz w:val="28"/>
          <w:lang w:val="ru-RU"/>
        </w:rPr>
        <w:t xml:space="preserve"> / В. К. К</w:t>
      </w:r>
      <w:r>
        <w:rPr>
          <w:rFonts w:ascii="Times New Roman" w:hAnsi="Times New Roman" w:cs="Times New Roman"/>
          <w:sz w:val="28"/>
          <w:lang w:val="ru-RU"/>
        </w:rPr>
        <w:t xml:space="preserve">олпаков, О. В. Кузьменко  К.: Юрінком Інтер, 2003. </w:t>
      </w:r>
      <w:r w:rsidRPr="004523E4">
        <w:rPr>
          <w:rFonts w:ascii="Times New Roman" w:hAnsi="Times New Roman" w:cs="Times New Roman"/>
          <w:sz w:val="28"/>
          <w:lang w:val="ru-RU"/>
        </w:rPr>
        <w:t xml:space="preserve"> 544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84.</w:t>
      </w:r>
      <w:r>
        <w:rPr>
          <w:rFonts w:ascii="Times New Roman" w:hAnsi="Times New Roman" w:cs="Times New Roman"/>
          <w:sz w:val="28"/>
          <w:lang w:val="ru-RU"/>
        </w:rPr>
        <w:t xml:space="preserve"> </w:t>
      </w:r>
      <w:r w:rsidRPr="004523E4">
        <w:rPr>
          <w:rFonts w:ascii="Times New Roman" w:hAnsi="Times New Roman" w:cs="Times New Roman"/>
          <w:sz w:val="28"/>
          <w:lang w:val="ru-RU"/>
        </w:rPr>
        <w:t>Колпаков В. К. Процесуальний примус в адміністративній відпов</w:t>
      </w:r>
      <w:r>
        <w:rPr>
          <w:rFonts w:ascii="Times New Roman" w:hAnsi="Times New Roman" w:cs="Times New Roman"/>
          <w:sz w:val="28"/>
          <w:lang w:val="ru-RU"/>
        </w:rPr>
        <w:t xml:space="preserve">ідальності: монографія </w:t>
      </w:r>
      <w:r w:rsidRPr="004523E4">
        <w:rPr>
          <w:rFonts w:ascii="Times New Roman" w:hAnsi="Times New Roman" w:cs="Times New Roman"/>
          <w:sz w:val="28"/>
          <w:lang w:val="ru-RU"/>
        </w:rPr>
        <w:t>/ В. К. Колпаков,</w:t>
      </w:r>
      <w:r>
        <w:rPr>
          <w:rFonts w:ascii="Times New Roman" w:hAnsi="Times New Roman" w:cs="Times New Roman"/>
          <w:sz w:val="28"/>
          <w:lang w:val="ru-RU"/>
        </w:rPr>
        <w:t xml:space="preserve"> В. В. Гордєєв, І. М. Сопілко.  Х. : Харків юридичний, 2011. </w:t>
      </w:r>
      <w:r w:rsidRPr="004523E4">
        <w:rPr>
          <w:rFonts w:ascii="Times New Roman" w:hAnsi="Times New Roman" w:cs="Times New Roman"/>
          <w:sz w:val="28"/>
          <w:lang w:val="ru-RU"/>
        </w:rPr>
        <w:t xml:space="preserve"> 416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85. Сурмін Ю.П.Проблеми та напрями змін державного управлін</w:t>
      </w:r>
      <w:r>
        <w:rPr>
          <w:rFonts w:ascii="Times New Roman" w:hAnsi="Times New Roman" w:cs="Times New Roman"/>
          <w:sz w:val="28"/>
          <w:lang w:val="ru-RU"/>
        </w:rPr>
        <w:t xml:space="preserve">ня в Україні в сучасних умовах. </w:t>
      </w:r>
      <w:r w:rsidRPr="004523E4">
        <w:rPr>
          <w:rFonts w:ascii="Times New Roman" w:hAnsi="Times New Roman" w:cs="Times New Roman"/>
          <w:sz w:val="28"/>
          <w:lang w:val="ru-RU"/>
        </w:rPr>
        <w:t xml:space="preserve">Публічне управління: шляхи розвитку : матеріали наук.-практ. конф. за міжнар. участю (Київ, 26 </w:t>
      </w:r>
      <w:r>
        <w:rPr>
          <w:rFonts w:ascii="Times New Roman" w:hAnsi="Times New Roman" w:cs="Times New Roman"/>
          <w:sz w:val="28"/>
          <w:lang w:val="ru-RU"/>
        </w:rPr>
        <w:t>листоп. 2014 р.) : у 2 т.</w:t>
      </w:r>
      <w:r w:rsidRPr="004523E4">
        <w:rPr>
          <w:rFonts w:ascii="Times New Roman" w:hAnsi="Times New Roman" w:cs="Times New Roman"/>
          <w:sz w:val="28"/>
          <w:lang w:val="ru-RU"/>
        </w:rPr>
        <w:t xml:space="preserve"> / [за наук. ред. Ю. В. Ковбасюка, С. А. </w:t>
      </w:r>
      <w:r>
        <w:rPr>
          <w:rFonts w:ascii="Times New Roman" w:hAnsi="Times New Roman" w:cs="Times New Roman"/>
          <w:sz w:val="28"/>
          <w:lang w:val="ru-RU"/>
        </w:rPr>
        <w:t xml:space="preserve">Романюка, О. Ю. Оболенського].  К. : НАДУ, 2014. Т. 1. </w:t>
      </w:r>
      <w:r w:rsidRPr="004523E4">
        <w:rPr>
          <w:rFonts w:ascii="Times New Roman" w:hAnsi="Times New Roman" w:cs="Times New Roman"/>
          <w:sz w:val="28"/>
          <w:lang w:val="ru-RU"/>
        </w:rPr>
        <w:t xml:space="preserve"> 150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86. Административное право : учебник / Д. Н. Бахрах, Б. В. Россинский, Ю. Н. Старилов.</w:t>
      </w:r>
      <w:r>
        <w:rPr>
          <w:rFonts w:ascii="Times New Roman" w:hAnsi="Times New Roman" w:cs="Times New Roman"/>
          <w:sz w:val="28"/>
          <w:lang w:val="ru-RU"/>
        </w:rPr>
        <w:t xml:space="preserve">– 3-е изд., пересмотр, и доп. М.: Норма, 2007. </w:t>
      </w:r>
      <w:r w:rsidRPr="004523E4">
        <w:rPr>
          <w:rFonts w:ascii="Times New Roman" w:hAnsi="Times New Roman" w:cs="Times New Roman"/>
          <w:sz w:val="28"/>
          <w:lang w:val="ru-RU"/>
        </w:rPr>
        <w:t xml:space="preserve"> 816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87. Клімова С.</w:t>
      </w:r>
      <w:r w:rsidRPr="00FA17E2">
        <w:rPr>
          <w:rFonts w:ascii="Times New Roman" w:hAnsi="Times New Roman" w:cs="Times New Roman"/>
          <w:sz w:val="28"/>
        </w:rPr>
        <w:t> </w:t>
      </w:r>
      <w:r w:rsidRPr="004523E4">
        <w:rPr>
          <w:rFonts w:ascii="Times New Roman" w:hAnsi="Times New Roman" w:cs="Times New Roman"/>
          <w:sz w:val="28"/>
          <w:lang w:val="ru-RU"/>
        </w:rPr>
        <w:t>Види нормативних актів управління у сфері пуб</w:t>
      </w:r>
      <w:r w:rsidR="00DA268B">
        <w:rPr>
          <w:rFonts w:ascii="Times New Roman" w:hAnsi="Times New Roman" w:cs="Times New Roman"/>
          <w:sz w:val="28"/>
          <w:lang w:val="ru-RU"/>
        </w:rPr>
        <w:t xml:space="preserve">лічних фінансів. </w:t>
      </w:r>
      <w:r w:rsidRPr="00DA268B">
        <w:rPr>
          <w:rFonts w:ascii="Times New Roman" w:hAnsi="Times New Roman" w:cs="Times New Roman"/>
          <w:i/>
          <w:sz w:val="28"/>
          <w:lang w:val="ru-RU"/>
        </w:rPr>
        <w:t>Підприємництво, господарство і право.</w:t>
      </w:r>
      <w:r>
        <w:rPr>
          <w:rFonts w:ascii="Times New Roman" w:hAnsi="Times New Roman" w:cs="Times New Roman"/>
          <w:sz w:val="28"/>
          <w:lang w:val="ru-RU"/>
        </w:rPr>
        <w:t xml:space="preserve">  2016. № 11. </w:t>
      </w:r>
      <w:r w:rsidRPr="004523E4">
        <w:rPr>
          <w:rFonts w:ascii="Times New Roman" w:hAnsi="Times New Roman" w:cs="Times New Roman"/>
          <w:sz w:val="28"/>
          <w:lang w:val="ru-RU"/>
        </w:rPr>
        <w:t>С. 126-130.</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88. Загальна теорія держави і права : підручник для студентів юридичних вищих навчальних закладів / [М. В. Цвік, О. В. Петришин, Л. В. Авраменко та ін.]; за ред. д-ра юрид. наук, проф., акад. АПрН України М. В. Цвіка, д-ра юрид. наук, проф., акад. </w:t>
      </w:r>
      <w:r>
        <w:rPr>
          <w:rFonts w:ascii="Times New Roman" w:hAnsi="Times New Roman" w:cs="Times New Roman"/>
          <w:sz w:val="28"/>
          <w:lang w:val="ru-RU"/>
        </w:rPr>
        <w:t xml:space="preserve">АПрН України О. В. Петришина. Харків: Право, 2009. </w:t>
      </w:r>
      <w:r w:rsidRPr="004523E4">
        <w:rPr>
          <w:rFonts w:ascii="Times New Roman" w:hAnsi="Times New Roman" w:cs="Times New Roman"/>
          <w:sz w:val="28"/>
          <w:lang w:val="ru-RU"/>
        </w:rPr>
        <w:t xml:space="preserve"> 584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89. Административное право : учебник / Д. Н. Бахрах, Б. В. Россинский, Ю. Н. Старилов.– 3-е изд., пересм</w:t>
      </w:r>
      <w:r>
        <w:rPr>
          <w:rFonts w:ascii="Times New Roman" w:hAnsi="Times New Roman" w:cs="Times New Roman"/>
          <w:sz w:val="28"/>
          <w:lang w:val="ru-RU"/>
        </w:rPr>
        <w:t xml:space="preserve">отр, и доп.  М.: Норма, 2007. </w:t>
      </w:r>
      <w:r w:rsidRPr="004523E4">
        <w:rPr>
          <w:rFonts w:ascii="Times New Roman" w:hAnsi="Times New Roman" w:cs="Times New Roman"/>
          <w:sz w:val="28"/>
          <w:lang w:val="ru-RU"/>
        </w:rPr>
        <w:t xml:space="preserve"> 816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90. Битяк Ю.П., Гаращук В.М., Дьяченко О.В. Адміністративне право України [Текст]: /Підручник Ю.П. Битяк, В.М. Гаращук, О.В.Дьяченко та ін.; за ред. Ю.П. Битяк</w:t>
      </w:r>
      <w:r>
        <w:rPr>
          <w:rFonts w:ascii="Times New Roman" w:hAnsi="Times New Roman" w:cs="Times New Roman"/>
          <w:sz w:val="28"/>
          <w:lang w:val="ru-RU"/>
        </w:rPr>
        <w:t xml:space="preserve">а.  К.: Юринком Інтер, 2005. </w:t>
      </w:r>
      <w:r w:rsidRPr="004523E4">
        <w:rPr>
          <w:rFonts w:ascii="Times New Roman" w:hAnsi="Times New Roman" w:cs="Times New Roman"/>
          <w:sz w:val="28"/>
          <w:lang w:val="ru-RU"/>
        </w:rPr>
        <w:t>544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91.Александрова Н.В. До питанн</w:t>
      </w:r>
      <w:r>
        <w:rPr>
          <w:rFonts w:ascii="Times New Roman" w:hAnsi="Times New Roman" w:cs="Times New Roman"/>
          <w:sz w:val="28"/>
          <w:lang w:val="ru-RU"/>
        </w:rPr>
        <w:t xml:space="preserve">ня про правові акти управління. </w:t>
      </w:r>
      <w:r w:rsidRPr="00DA268B">
        <w:rPr>
          <w:rFonts w:ascii="Times New Roman" w:hAnsi="Times New Roman" w:cs="Times New Roman"/>
          <w:i/>
          <w:sz w:val="28"/>
          <w:lang w:val="ru-RU"/>
        </w:rPr>
        <w:t>Наукові записки.Том77.</w:t>
      </w:r>
      <w:r w:rsidR="00DA268B">
        <w:rPr>
          <w:rFonts w:ascii="Times New Roman" w:hAnsi="Times New Roman" w:cs="Times New Roman"/>
          <w:i/>
          <w:sz w:val="28"/>
          <w:lang w:val="ru-RU"/>
        </w:rPr>
        <w:t xml:space="preserve"> </w:t>
      </w:r>
      <w:r w:rsidRPr="00DA268B">
        <w:rPr>
          <w:rFonts w:ascii="Times New Roman" w:hAnsi="Times New Roman" w:cs="Times New Roman"/>
          <w:i/>
          <w:sz w:val="28"/>
          <w:lang w:val="ru-RU"/>
        </w:rPr>
        <w:t>Юридичні науки</w:t>
      </w:r>
      <w:r w:rsidRPr="004523E4">
        <w:rPr>
          <w:rFonts w:ascii="Times New Roman" w:hAnsi="Times New Roman" w:cs="Times New Roman"/>
          <w:sz w:val="28"/>
          <w:lang w:val="ru-RU"/>
        </w:rPr>
        <w:t>. 2008.С.50-53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92. Алексеев С.С. Теория права. Москва : Издательство БЕК, 1995. 320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93. Васильев Р.Ф. О понятии правового акта. </w:t>
      </w:r>
      <w:r w:rsidRPr="00DA268B">
        <w:rPr>
          <w:rFonts w:ascii="Times New Roman" w:hAnsi="Times New Roman" w:cs="Times New Roman"/>
          <w:i/>
          <w:sz w:val="28"/>
          <w:lang w:val="ru-RU"/>
        </w:rPr>
        <w:t>Вестн. Моск. ун-та. Сер. Право.</w:t>
      </w:r>
      <w:r w:rsidRPr="004523E4">
        <w:rPr>
          <w:rFonts w:ascii="Times New Roman" w:hAnsi="Times New Roman" w:cs="Times New Roman"/>
          <w:sz w:val="28"/>
          <w:lang w:val="ru-RU"/>
        </w:rPr>
        <w:t xml:space="preserve"> 1998. № 5. </w:t>
      </w:r>
      <w:r w:rsidRPr="00FA17E2">
        <w:rPr>
          <w:rFonts w:ascii="Times New Roman" w:hAnsi="Times New Roman" w:cs="Times New Roman"/>
          <w:sz w:val="28"/>
        </w:rPr>
        <w:t>C</w:t>
      </w:r>
      <w:r w:rsidRPr="004523E4">
        <w:rPr>
          <w:rFonts w:ascii="Times New Roman" w:hAnsi="Times New Roman" w:cs="Times New Roman"/>
          <w:sz w:val="28"/>
          <w:lang w:val="ru-RU"/>
        </w:rPr>
        <w:t>. 3–25</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94. Малько А.В., Гайворонская Я.В. Доктринальные акты как основной инструмент правовой политики. </w:t>
      </w:r>
      <w:r w:rsidRPr="00DA268B">
        <w:rPr>
          <w:rFonts w:ascii="Times New Roman" w:hAnsi="Times New Roman" w:cs="Times New Roman"/>
          <w:i/>
          <w:sz w:val="28"/>
          <w:lang w:val="ru-RU"/>
        </w:rPr>
        <w:t>Право. Журнал Высшей школы экономики.</w:t>
      </w:r>
      <w:r w:rsidRPr="004523E4">
        <w:rPr>
          <w:rFonts w:ascii="Times New Roman" w:hAnsi="Times New Roman" w:cs="Times New Roman"/>
          <w:sz w:val="28"/>
          <w:lang w:val="ru-RU"/>
        </w:rPr>
        <w:t xml:space="preserve"> 2018. № 1. С. 4–25.</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95. Угровецький П.О. Адміністративні акти органів прокуратури : дис. канд. юр. наук : 12.00.07. Харків, 2011. 195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 xml:space="preserve">96.Біла Р.В. Правові акти публічної адміністрації. </w:t>
      </w:r>
      <w:r w:rsidRPr="00DA268B">
        <w:rPr>
          <w:rFonts w:ascii="Times New Roman" w:hAnsi="Times New Roman" w:cs="Times New Roman"/>
          <w:i/>
          <w:sz w:val="28"/>
          <w:lang w:val="ru-RU"/>
        </w:rPr>
        <w:t>Право і суспільство.</w:t>
      </w:r>
      <w:r w:rsidRPr="004523E4">
        <w:rPr>
          <w:rFonts w:ascii="Times New Roman" w:hAnsi="Times New Roman" w:cs="Times New Roman"/>
          <w:sz w:val="28"/>
          <w:lang w:val="ru-RU"/>
        </w:rPr>
        <w:t xml:space="preserve"> 2019.№4.С.140-145</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97. Менеджмент в АПК І / Ю. Б. Королев, В. Д.Коротнев, Г. Н. Кочетова и </w:t>
      </w:r>
      <w:r>
        <w:rPr>
          <w:rFonts w:ascii="Times New Roman" w:hAnsi="Times New Roman" w:cs="Times New Roman"/>
          <w:sz w:val="28"/>
          <w:lang w:val="ru-RU"/>
        </w:rPr>
        <w:t xml:space="preserve">др. / Под ред. Ю. Б. Королева.  М. : Колос С </w:t>
      </w:r>
      <w:r w:rsidRPr="004523E4">
        <w:rPr>
          <w:rFonts w:ascii="Times New Roman" w:hAnsi="Times New Roman" w:cs="Times New Roman"/>
          <w:sz w:val="28"/>
          <w:lang w:val="ru-RU"/>
        </w:rPr>
        <w:t>2007.  424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98. Шегда А. В. Менеджмент : [навча</w:t>
      </w:r>
      <w:r>
        <w:rPr>
          <w:rFonts w:ascii="Times New Roman" w:hAnsi="Times New Roman" w:cs="Times New Roman"/>
          <w:sz w:val="28"/>
          <w:lang w:val="ru-RU"/>
        </w:rPr>
        <w:t xml:space="preserve">льний посібник] / А. В. Шегда.  К. :«Знання», 2002. </w:t>
      </w:r>
      <w:r w:rsidRPr="004523E4">
        <w:rPr>
          <w:rFonts w:ascii="Times New Roman" w:hAnsi="Times New Roman" w:cs="Times New Roman"/>
          <w:sz w:val="28"/>
          <w:lang w:val="ru-RU"/>
        </w:rPr>
        <w:t>583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99. Євтушенко О. Н.</w:t>
      </w:r>
      <w:r w:rsidRPr="00FA17E2">
        <w:rPr>
          <w:rFonts w:ascii="Times New Roman" w:hAnsi="Times New Roman" w:cs="Times New Roman"/>
          <w:sz w:val="28"/>
        </w:rPr>
        <w:t> </w:t>
      </w:r>
      <w:r w:rsidRPr="004523E4">
        <w:rPr>
          <w:rFonts w:ascii="Times New Roman" w:hAnsi="Times New Roman" w:cs="Times New Roman"/>
          <w:sz w:val="28"/>
          <w:lang w:val="ru-RU"/>
        </w:rPr>
        <w:t>Управлінські рішення: сутність та харак</w:t>
      </w:r>
      <w:r>
        <w:rPr>
          <w:rFonts w:ascii="Times New Roman" w:hAnsi="Times New Roman" w:cs="Times New Roman"/>
          <w:sz w:val="28"/>
          <w:lang w:val="ru-RU"/>
        </w:rPr>
        <w:t xml:space="preserve">терні риси. </w:t>
      </w:r>
      <w:r w:rsidRPr="00DA268B">
        <w:rPr>
          <w:rFonts w:ascii="Times New Roman" w:hAnsi="Times New Roman" w:cs="Times New Roman"/>
          <w:i/>
          <w:sz w:val="28"/>
          <w:lang w:val="ru-RU"/>
        </w:rPr>
        <w:t>Наукові праці [Чорноморського державного університету імені Петра Могили комплексу "Києво-Могилянська академія"]. Серія : Державне управління.</w:t>
      </w:r>
      <w:r>
        <w:rPr>
          <w:rFonts w:ascii="Times New Roman" w:hAnsi="Times New Roman" w:cs="Times New Roman"/>
          <w:sz w:val="28"/>
          <w:lang w:val="ru-RU"/>
        </w:rPr>
        <w:t xml:space="preserve">  2014.  Т. 239 Вип. 237. </w:t>
      </w:r>
      <w:r w:rsidRPr="004523E4">
        <w:rPr>
          <w:rFonts w:ascii="Times New Roman" w:hAnsi="Times New Roman" w:cs="Times New Roman"/>
          <w:sz w:val="28"/>
          <w:lang w:val="ru-RU"/>
        </w:rPr>
        <w:t xml:space="preserve"> С. 47-51</w:t>
      </w:r>
    </w:p>
    <w:p w:rsidR="006D328C" w:rsidRPr="004523E4" w:rsidRDefault="006D328C" w:rsidP="006D328C">
      <w:pPr>
        <w:jc w:val="both"/>
        <w:rPr>
          <w:rFonts w:ascii="Times New Roman" w:hAnsi="Times New Roman" w:cs="Times New Roman"/>
          <w:sz w:val="28"/>
          <w:lang w:val="ru-RU"/>
        </w:rPr>
      </w:pPr>
      <w:r>
        <w:rPr>
          <w:rFonts w:ascii="Times New Roman" w:hAnsi="Times New Roman" w:cs="Times New Roman"/>
          <w:sz w:val="28"/>
          <w:lang w:val="ru-RU"/>
        </w:rPr>
        <w:t xml:space="preserve">100. </w:t>
      </w:r>
      <w:r w:rsidRPr="004523E4">
        <w:rPr>
          <w:rFonts w:ascii="Times New Roman" w:hAnsi="Times New Roman" w:cs="Times New Roman"/>
          <w:sz w:val="28"/>
          <w:lang w:val="ru-RU"/>
        </w:rPr>
        <w:t xml:space="preserve"> Смирнов Э. А. Разработка управленческих решений: учеб. для вузов. М.: Юнити-Дана, 2002. 271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101. Мала Н. Т., Процик І. С. Мистецтво прийняття управлінського рішення. </w:t>
      </w:r>
      <w:r w:rsidRPr="00DA268B">
        <w:rPr>
          <w:rFonts w:ascii="Times New Roman" w:hAnsi="Times New Roman" w:cs="Times New Roman"/>
          <w:i/>
          <w:sz w:val="28"/>
          <w:lang w:val="ru-RU"/>
        </w:rPr>
        <w:t>Науковий вісник Національного лісотехнічного університету України.</w:t>
      </w:r>
      <w:r w:rsidRPr="004523E4">
        <w:rPr>
          <w:rFonts w:ascii="Times New Roman" w:hAnsi="Times New Roman" w:cs="Times New Roman"/>
          <w:sz w:val="28"/>
          <w:lang w:val="ru-RU"/>
        </w:rPr>
        <w:t xml:space="preserve"> 2010. Вип. 20.14. С. 345–351</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102. Бойко-Бузиль Ю. Ю.</w:t>
      </w:r>
      <w:r w:rsidRPr="00FA17E2">
        <w:rPr>
          <w:rFonts w:ascii="Times New Roman" w:hAnsi="Times New Roman" w:cs="Times New Roman"/>
          <w:sz w:val="28"/>
        </w:rPr>
        <w:t> </w:t>
      </w:r>
      <w:r w:rsidRPr="004523E4">
        <w:rPr>
          <w:rFonts w:ascii="Times New Roman" w:hAnsi="Times New Roman" w:cs="Times New Roman"/>
          <w:sz w:val="28"/>
          <w:lang w:val="ru-RU"/>
        </w:rPr>
        <w:t>Управлінське рішення як продукт діяльності керівників органів і підрозділів МВС України / Ю. Ю. Бойко-Бузиль, Д.</w:t>
      </w:r>
      <w:r>
        <w:rPr>
          <w:rFonts w:ascii="Times New Roman" w:hAnsi="Times New Roman" w:cs="Times New Roman"/>
          <w:sz w:val="28"/>
          <w:lang w:val="ru-RU"/>
        </w:rPr>
        <w:t xml:space="preserve"> В. Швець. </w:t>
      </w:r>
      <w:r w:rsidRPr="00C943DC">
        <w:rPr>
          <w:rFonts w:ascii="Times New Roman" w:hAnsi="Times New Roman" w:cs="Times New Roman"/>
          <w:i/>
          <w:sz w:val="28"/>
          <w:lang w:val="ru-RU"/>
        </w:rPr>
        <w:t>Право і Безпека.</w:t>
      </w:r>
      <w:r>
        <w:rPr>
          <w:rFonts w:ascii="Times New Roman" w:hAnsi="Times New Roman" w:cs="Times New Roman"/>
          <w:sz w:val="28"/>
          <w:lang w:val="ru-RU"/>
        </w:rPr>
        <w:t xml:space="preserve"> 2016.  № 3. </w:t>
      </w:r>
      <w:r w:rsidRPr="004523E4">
        <w:rPr>
          <w:rFonts w:ascii="Times New Roman" w:hAnsi="Times New Roman" w:cs="Times New Roman"/>
          <w:sz w:val="28"/>
          <w:lang w:val="ru-RU"/>
        </w:rPr>
        <w:t>С. 120-125.</w:t>
      </w:r>
      <w:r w:rsidRPr="004523E4">
        <w:rPr>
          <w:rFonts w:ascii="Times New Roman" w:hAnsi="Times New Roman" w:cs="Times New Roman"/>
          <w:sz w:val="28"/>
          <w:lang w:val="ru-RU"/>
        </w:rPr>
        <w:tab/>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103. Вініченко І. І.</w:t>
      </w:r>
      <w:r w:rsidRPr="00FA17E2">
        <w:rPr>
          <w:rFonts w:ascii="Times New Roman" w:hAnsi="Times New Roman" w:cs="Times New Roman"/>
          <w:sz w:val="28"/>
        </w:rPr>
        <w:t> </w:t>
      </w:r>
      <w:r w:rsidRPr="004523E4">
        <w:rPr>
          <w:rFonts w:ascii="Times New Roman" w:hAnsi="Times New Roman" w:cs="Times New Roman"/>
          <w:sz w:val="28"/>
          <w:lang w:val="ru-RU"/>
        </w:rPr>
        <w:t>Сутність та теоретичні основи стилю управління / І. І. Вініч</w:t>
      </w:r>
      <w:r>
        <w:rPr>
          <w:rFonts w:ascii="Times New Roman" w:hAnsi="Times New Roman" w:cs="Times New Roman"/>
          <w:sz w:val="28"/>
          <w:lang w:val="ru-RU"/>
        </w:rPr>
        <w:t xml:space="preserve">енко, К. М. Дідур. </w:t>
      </w:r>
      <w:r w:rsidRPr="00C943DC">
        <w:rPr>
          <w:rFonts w:ascii="Times New Roman" w:hAnsi="Times New Roman" w:cs="Times New Roman"/>
          <w:i/>
          <w:sz w:val="28"/>
          <w:lang w:val="ru-RU"/>
        </w:rPr>
        <w:t>Агросвіт</w:t>
      </w:r>
      <w:r>
        <w:rPr>
          <w:rFonts w:ascii="Times New Roman" w:hAnsi="Times New Roman" w:cs="Times New Roman"/>
          <w:sz w:val="28"/>
          <w:lang w:val="ru-RU"/>
        </w:rPr>
        <w:t xml:space="preserve">.  2011.  № 21. </w:t>
      </w:r>
      <w:r w:rsidRPr="004523E4">
        <w:rPr>
          <w:rFonts w:ascii="Times New Roman" w:hAnsi="Times New Roman" w:cs="Times New Roman"/>
          <w:sz w:val="28"/>
          <w:lang w:val="ru-RU"/>
        </w:rPr>
        <w:t xml:space="preserve"> С. 28-32.</w:t>
      </w:r>
      <w:r w:rsidRPr="00FA17E2">
        <w:rPr>
          <w:rFonts w:ascii="Times New Roman" w:hAnsi="Times New Roman" w:cs="Times New Roman"/>
          <w:sz w:val="28"/>
        </w:rPr>
        <w:t>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104. Державне управління : підручник : у 2 т. / Нац. акад. держ. упр. при Президентові України ; ред. кол. : Ю. В. Ковбасюк (голова), К. О. Ващенко (заст. голови), Ю. П. С</w:t>
      </w:r>
      <w:r>
        <w:rPr>
          <w:rFonts w:ascii="Times New Roman" w:hAnsi="Times New Roman" w:cs="Times New Roman"/>
          <w:sz w:val="28"/>
          <w:lang w:val="ru-RU"/>
        </w:rPr>
        <w:t xml:space="preserve">урмін (заст. голови) [та ін.]. </w:t>
      </w:r>
      <w:r w:rsidRPr="004523E4">
        <w:rPr>
          <w:rFonts w:ascii="Times New Roman" w:hAnsi="Times New Roman" w:cs="Times New Roman"/>
          <w:sz w:val="28"/>
          <w:lang w:val="ru-RU"/>
        </w:rPr>
        <w:t xml:space="preserve"> К. ; Дніпроп</w:t>
      </w:r>
      <w:r>
        <w:rPr>
          <w:rFonts w:ascii="Times New Roman" w:hAnsi="Times New Roman" w:cs="Times New Roman"/>
          <w:sz w:val="28"/>
          <w:lang w:val="ru-RU"/>
        </w:rPr>
        <w:t xml:space="preserve">етровськ : НАДУ, 2012.  Т. 1. </w:t>
      </w:r>
      <w:r w:rsidRPr="004523E4">
        <w:rPr>
          <w:rFonts w:ascii="Times New Roman" w:hAnsi="Times New Roman" w:cs="Times New Roman"/>
          <w:sz w:val="28"/>
          <w:lang w:val="ru-RU"/>
        </w:rPr>
        <w:t xml:space="preserve"> 564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105. Терещенко Д. А.</w:t>
      </w:r>
      <w:r w:rsidRPr="00FA17E2">
        <w:rPr>
          <w:rFonts w:ascii="Times New Roman" w:hAnsi="Times New Roman" w:cs="Times New Roman"/>
          <w:sz w:val="28"/>
        </w:rPr>
        <w:t> </w:t>
      </w:r>
      <w:r w:rsidRPr="004523E4">
        <w:rPr>
          <w:rFonts w:ascii="Times New Roman" w:hAnsi="Times New Roman" w:cs="Times New Roman"/>
          <w:sz w:val="28"/>
          <w:lang w:val="ru-RU"/>
        </w:rPr>
        <w:t>Прийняття управлінських рішень у діяльності органів державної влади: аналіз світов</w:t>
      </w:r>
      <w:r>
        <w:rPr>
          <w:rFonts w:ascii="Times New Roman" w:hAnsi="Times New Roman" w:cs="Times New Roman"/>
          <w:sz w:val="28"/>
          <w:lang w:val="ru-RU"/>
        </w:rPr>
        <w:t>ого досвіду.</w:t>
      </w:r>
      <w:r w:rsidRPr="004523E4">
        <w:rPr>
          <w:rFonts w:ascii="Times New Roman" w:hAnsi="Times New Roman" w:cs="Times New Roman"/>
          <w:sz w:val="28"/>
          <w:lang w:val="ru-RU"/>
        </w:rPr>
        <w:t xml:space="preserve"> </w:t>
      </w:r>
      <w:r w:rsidRPr="00C943DC">
        <w:rPr>
          <w:rFonts w:ascii="Times New Roman" w:hAnsi="Times New Roman" w:cs="Times New Roman"/>
          <w:i/>
          <w:sz w:val="28"/>
          <w:lang w:val="ru-RU"/>
        </w:rPr>
        <w:t>Актуальні проблеми державного управління</w:t>
      </w:r>
      <w:r>
        <w:rPr>
          <w:rFonts w:ascii="Times New Roman" w:hAnsi="Times New Roman" w:cs="Times New Roman"/>
          <w:sz w:val="28"/>
          <w:lang w:val="ru-RU"/>
        </w:rPr>
        <w:t xml:space="preserve">.  2018.  № 1. </w:t>
      </w:r>
      <w:r w:rsidRPr="004523E4">
        <w:rPr>
          <w:rFonts w:ascii="Times New Roman" w:hAnsi="Times New Roman" w:cs="Times New Roman"/>
          <w:sz w:val="28"/>
          <w:lang w:val="ru-RU"/>
        </w:rPr>
        <w:t xml:space="preserve"> С. 143-152</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106.Колпаков В. М. Теория и практика принятия управленческих решений: учеб. пособие. Киев: МАУП, 2000. 256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107. Коврига О.С. Процес прийняття управлінських рішень в публічному управлінні. </w:t>
      </w:r>
      <w:r w:rsidRPr="00C943DC">
        <w:rPr>
          <w:rFonts w:ascii="Times New Roman" w:hAnsi="Times New Roman" w:cs="Times New Roman"/>
          <w:i/>
          <w:sz w:val="28"/>
          <w:lang w:val="ru-RU"/>
        </w:rPr>
        <w:t>Вчені записки ТНУ імені В.І.Вернадського. Серія: Державне управління</w:t>
      </w:r>
      <w:r w:rsidRPr="004523E4">
        <w:rPr>
          <w:rFonts w:ascii="Times New Roman" w:hAnsi="Times New Roman" w:cs="Times New Roman"/>
          <w:sz w:val="28"/>
          <w:lang w:val="ru-RU"/>
        </w:rPr>
        <w:t>. Том 30(69) №4.2019.С.67-72</w:t>
      </w:r>
      <w:r w:rsidRPr="004523E4">
        <w:rPr>
          <w:rFonts w:ascii="Times New Roman" w:hAnsi="Times New Roman" w:cs="Times New Roman"/>
          <w:sz w:val="28"/>
          <w:lang w:val="ru-RU"/>
        </w:rPr>
        <w:tab/>
      </w:r>
      <w:r w:rsidRPr="004523E4">
        <w:rPr>
          <w:rFonts w:ascii="Times New Roman" w:hAnsi="Times New Roman" w:cs="Times New Roman"/>
          <w:sz w:val="28"/>
          <w:lang w:val="ru-RU"/>
        </w:rPr>
        <w:tab/>
      </w:r>
      <w:r w:rsidRPr="004523E4">
        <w:rPr>
          <w:rFonts w:ascii="Times New Roman" w:hAnsi="Times New Roman" w:cs="Times New Roman"/>
          <w:sz w:val="28"/>
          <w:lang w:val="ru-RU"/>
        </w:rPr>
        <w:tab/>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108. Ячменьов Є.Ф. Розробка системи виконання і контролю прийняття та реалізації управлінських рішень /</w:t>
      </w:r>
      <w:r>
        <w:rPr>
          <w:rFonts w:ascii="Times New Roman" w:hAnsi="Times New Roman" w:cs="Times New Roman"/>
          <w:sz w:val="28"/>
          <w:lang w:val="ru-RU"/>
        </w:rPr>
        <w:t xml:space="preserve"> Ячменьов Є.Ф., Антонов А.В. </w:t>
      </w:r>
      <w:r w:rsidRPr="00C943DC">
        <w:rPr>
          <w:rFonts w:ascii="Times New Roman" w:hAnsi="Times New Roman" w:cs="Times New Roman"/>
          <w:i/>
          <w:sz w:val="28"/>
          <w:lang w:val="ru-RU"/>
        </w:rPr>
        <w:t>Культура народов Причерноморья</w:t>
      </w:r>
      <w:r>
        <w:rPr>
          <w:rFonts w:ascii="Times New Roman" w:hAnsi="Times New Roman" w:cs="Times New Roman"/>
          <w:sz w:val="28"/>
          <w:lang w:val="ru-RU"/>
        </w:rPr>
        <w:t xml:space="preserve">.  2006.  № 88. </w:t>
      </w:r>
      <w:r w:rsidRPr="004523E4">
        <w:rPr>
          <w:rFonts w:ascii="Times New Roman" w:hAnsi="Times New Roman" w:cs="Times New Roman"/>
          <w:sz w:val="28"/>
          <w:lang w:val="ru-RU"/>
        </w:rPr>
        <w:t xml:space="preserve"> С. 143-148.</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109. Тимощук В.П. Адміністративні акти: процедура прийняття т</w:t>
      </w:r>
      <w:r>
        <w:rPr>
          <w:rFonts w:ascii="Times New Roman" w:hAnsi="Times New Roman" w:cs="Times New Roman"/>
          <w:sz w:val="28"/>
          <w:lang w:val="ru-RU"/>
        </w:rPr>
        <w:t xml:space="preserve">а припинення дії : Монографія. </w:t>
      </w:r>
      <w:r w:rsidRPr="004523E4">
        <w:rPr>
          <w:rFonts w:ascii="Times New Roman" w:hAnsi="Times New Roman" w:cs="Times New Roman"/>
          <w:sz w:val="28"/>
          <w:lang w:val="ru-RU"/>
        </w:rPr>
        <w:t xml:space="preserve"> К.: «Конус-Ю», 2010</w:t>
      </w:r>
      <w:r>
        <w:rPr>
          <w:rFonts w:ascii="Times New Roman" w:hAnsi="Times New Roman" w:cs="Times New Roman"/>
          <w:sz w:val="28"/>
          <w:lang w:val="ru-RU"/>
        </w:rPr>
        <w:t xml:space="preserve">. </w:t>
      </w:r>
      <w:r w:rsidRPr="004523E4">
        <w:rPr>
          <w:rFonts w:ascii="Times New Roman" w:hAnsi="Times New Roman" w:cs="Times New Roman"/>
          <w:sz w:val="28"/>
          <w:lang w:val="ru-RU"/>
        </w:rPr>
        <w:t xml:space="preserve"> 296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110. Шкільний словник іншомовни</w:t>
      </w:r>
      <w:r>
        <w:rPr>
          <w:rFonts w:ascii="Times New Roman" w:hAnsi="Times New Roman" w:cs="Times New Roman"/>
          <w:sz w:val="28"/>
          <w:lang w:val="ru-RU"/>
        </w:rPr>
        <w:t xml:space="preserve">х слів // Укладач О. Давидова. </w:t>
      </w:r>
      <w:r w:rsidRPr="004523E4">
        <w:rPr>
          <w:rFonts w:ascii="Times New Roman" w:hAnsi="Times New Roman" w:cs="Times New Roman"/>
          <w:sz w:val="28"/>
          <w:lang w:val="ru-RU"/>
        </w:rPr>
        <w:t xml:space="preserve"> Тернопіль :</w:t>
      </w:r>
      <w:r>
        <w:rPr>
          <w:rFonts w:ascii="Times New Roman" w:hAnsi="Times New Roman" w:cs="Times New Roman"/>
          <w:sz w:val="28"/>
          <w:lang w:val="ru-RU"/>
        </w:rPr>
        <w:t xml:space="preserve"> Підручники і посібники, 2007. </w:t>
      </w:r>
      <w:r w:rsidRPr="004523E4">
        <w:rPr>
          <w:rFonts w:ascii="Times New Roman" w:hAnsi="Times New Roman" w:cs="Times New Roman"/>
          <w:sz w:val="28"/>
          <w:lang w:val="ru-RU"/>
        </w:rPr>
        <w:t xml:space="preserve"> 432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111. Юрійчук І.В.</w:t>
      </w:r>
      <w:r w:rsidRPr="00FA17E2">
        <w:rPr>
          <w:rFonts w:ascii="Times New Roman" w:hAnsi="Times New Roman" w:cs="Times New Roman"/>
          <w:sz w:val="28"/>
        </w:rPr>
        <w:t> </w:t>
      </w:r>
      <w:hyperlink r:id="rId9" w:tgtFrame="_blank" w:history="1">
        <w:r w:rsidRPr="00C943DC">
          <w:rPr>
            <w:rStyle w:val="a4"/>
            <w:rFonts w:ascii="Times New Roman" w:hAnsi="Times New Roman" w:cs="Times New Roman"/>
            <w:color w:val="auto"/>
            <w:sz w:val="28"/>
            <w:u w:val="none"/>
            <w:lang w:val="ru-RU"/>
          </w:rPr>
          <w:t>Правове поняття адміністративних процедур</w:t>
        </w:r>
      </w:hyperlink>
      <w:r w:rsidRPr="00C943DC">
        <w:rPr>
          <w:rFonts w:ascii="Times New Roman" w:hAnsi="Times New Roman" w:cs="Times New Roman"/>
          <w:sz w:val="28"/>
          <w:lang w:val="ru-RU"/>
        </w:rPr>
        <w:t>.</w:t>
      </w:r>
      <w:r w:rsidRPr="009F5C06">
        <w:rPr>
          <w:rFonts w:ascii="Times New Roman" w:hAnsi="Times New Roman" w:cs="Times New Roman"/>
          <w:sz w:val="28"/>
          <w:lang w:val="ru-RU"/>
        </w:rPr>
        <w:t xml:space="preserve"> </w:t>
      </w:r>
      <w:r w:rsidRPr="00C943DC">
        <w:rPr>
          <w:rFonts w:ascii="Times New Roman" w:hAnsi="Times New Roman" w:cs="Times New Roman"/>
          <w:i/>
          <w:sz w:val="28"/>
          <w:lang w:val="ru-RU"/>
        </w:rPr>
        <w:t>Підприємництво, господарство і право</w:t>
      </w:r>
      <w:r w:rsidR="00C943DC">
        <w:rPr>
          <w:rFonts w:ascii="Times New Roman" w:hAnsi="Times New Roman" w:cs="Times New Roman"/>
          <w:sz w:val="28"/>
          <w:lang w:val="ru-RU"/>
        </w:rPr>
        <w:t>.2018</w:t>
      </w:r>
      <w:r>
        <w:rPr>
          <w:rFonts w:ascii="Times New Roman" w:hAnsi="Times New Roman" w:cs="Times New Roman"/>
          <w:sz w:val="28"/>
          <w:lang w:val="ru-RU"/>
        </w:rPr>
        <w:t>.</w:t>
      </w:r>
      <w:r w:rsidR="00C943DC">
        <w:rPr>
          <w:rFonts w:ascii="Times New Roman" w:hAnsi="Times New Roman" w:cs="Times New Roman"/>
          <w:sz w:val="28"/>
          <w:lang w:val="ru-RU"/>
        </w:rPr>
        <w:t xml:space="preserve"> №5.</w:t>
      </w:r>
      <w:r w:rsidRPr="004523E4">
        <w:rPr>
          <w:rFonts w:ascii="Times New Roman" w:hAnsi="Times New Roman" w:cs="Times New Roman"/>
          <w:sz w:val="28"/>
          <w:lang w:val="ru-RU"/>
        </w:rPr>
        <w:t xml:space="preserve"> С. 151-156.</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112. Басова Ю. Ю. Теоретико-правовий аналіз поняття «адміністрати</w:t>
      </w:r>
      <w:r>
        <w:rPr>
          <w:rFonts w:ascii="Times New Roman" w:hAnsi="Times New Roman" w:cs="Times New Roman"/>
          <w:sz w:val="28"/>
          <w:lang w:val="ru-RU"/>
        </w:rPr>
        <w:t>вна процедура».</w:t>
      </w:r>
      <w:r w:rsidRPr="004523E4">
        <w:rPr>
          <w:rFonts w:ascii="Times New Roman" w:hAnsi="Times New Roman" w:cs="Times New Roman"/>
          <w:sz w:val="28"/>
          <w:lang w:val="ru-RU"/>
        </w:rPr>
        <w:t xml:space="preserve"> </w:t>
      </w:r>
      <w:r w:rsidRPr="00C943DC">
        <w:rPr>
          <w:rFonts w:ascii="Times New Roman" w:hAnsi="Times New Roman" w:cs="Times New Roman"/>
          <w:i/>
          <w:sz w:val="28"/>
          <w:lang w:val="ru-RU"/>
        </w:rPr>
        <w:t>Науковий вісник Міжнародного гуманітарного університету</w:t>
      </w:r>
      <w:r>
        <w:rPr>
          <w:rFonts w:ascii="Times New Roman" w:hAnsi="Times New Roman" w:cs="Times New Roman"/>
          <w:sz w:val="28"/>
          <w:lang w:val="ru-RU"/>
        </w:rPr>
        <w:t xml:space="preserve">.  2014.  № 11. Том 1. С. 121-123.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113. Братель С. Г. Природа та особливос</w:t>
      </w:r>
      <w:r>
        <w:rPr>
          <w:rFonts w:ascii="Times New Roman" w:hAnsi="Times New Roman" w:cs="Times New Roman"/>
          <w:sz w:val="28"/>
          <w:lang w:val="ru-RU"/>
        </w:rPr>
        <w:t xml:space="preserve">ті адміністративних процедур. </w:t>
      </w:r>
      <w:r w:rsidRPr="00C943DC">
        <w:rPr>
          <w:rFonts w:ascii="Times New Roman" w:hAnsi="Times New Roman" w:cs="Times New Roman"/>
          <w:i/>
          <w:sz w:val="28"/>
        </w:rPr>
        <w:t>Visegrad</w:t>
      </w:r>
      <w:r w:rsidRPr="00C943DC">
        <w:rPr>
          <w:rFonts w:ascii="Times New Roman" w:hAnsi="Times New Roman" w:cs="Times New Roman"/>
          <w:i/>
          <w:sz w:val="28"/>
          <w:lang w:val="ru-RU"/>
        </w:rPr>
        <w:t xml:space="preserve"> </w:t>
      </w:r>
      <w:r w:rsidRPr="00C943DC">
        <w:rPr>
          <w:rFonts w:ascii="Times New Roman" w:hAnsi="Times New Roman" w:cs="Times New Roman"/>
          <w:i/>
          <w:sz w:val="28"/>
        </w:rPr>
        <w:t>Journal</w:t>
      </w:r>
      <w:r w:rsidRPr="00C943DC">
        <w:rPr>
          <w:rFonts w:ascii="Times New Roman" w:hAnsi="Times New Roman" w:cs="Times New Roman"/>
          <w:i/>
          <w:sz w:val="28"/>
          <w:lang w:val="ru-RU"/>
        </w:rPr>
        <w:t xml:space="preserve"> </w:t>
      </w:r>
      <w:r w:rsidRPr="00C943DC">
        <w:rPr>
          <w:rFonts w:ascii="Times New Roman" w:hAnsi="Times New Roman" w:cs="Times New Roman"/>
          <w:i/>
          <w:sz w:val="28"/>
        </w:rPr>
        <w:t>on</w:t>
      </w:r>
      <w:r w:rsidRPr="00C943DC">
        <w:rPr>
          <w:rFonts w:ascii="Times New Roman" w:hAnsi="Times New Roman" w:cs="Times New Roman"/>
          <w:i/>
          <w:sz w:val="28"/>
          <w:lang w:val="ru-RU"/>
        </w:rPr>
        <w:t xml:space="preserve"> </w:t>
      </w:r>
      <w:r w:rsidRPr="00C943DC">
        <w:rPr>
          <w:rFonts w:ascii="Times New Roman" w:hAnsi="Times New Roman" w:cs="Times New Roman"/>
          <w:i/>
          <w:sz w:val="28"/>
        </w:rPr>
        <w:t>Human</w:t>
      </w:r>
      <w:r w:rsidRPr="00C943DC">
        <w:rPr>
          <w:rFonts w:ascii="Times New Roman" w:hAnsi="Times New Roman" w:cs="Times New Roman"/>
          <w:i/>
          <w:sz w:val="28"/>
          <w:lang w:val="ru-RU"/>
        </w:rPr>
        <w:t xml:space="preserve"> </w:t>
      </w:r>
      <w:r w:rsidRPr="00C943DC">
        <w:rPr>
          <w:rFonts w:ascii="Times New Roman" w:hAnsi="Times New Roman" w:cs="Times New Roman"/>
          <w:i/>
          <w:sz w:val="28"/>
        </w:rPr>
        <w:t>Rights</w:t>
      </w:r>
      <w:r>
        <w:rPr>
          <w:rFonts w:ascii="Times New Roman" w:hAnsi="Times New Roman" w:cs="Times New Roman"/>
          <w:sz w:val="28"/>
          <w:lang w:val="ru-RU"/>
        </w:rPr>
        <w:t>.  1/2018.  С. 100-102</w:t>
      </w:r>
      <w:r w:rsidRPr="004523E4">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114. Губерська Н. Л. Адміністративні процедури у сфері вищої освіти : автореферат дисертації на здобуття наукового ступеня доктора юридичних наук / Н. Л. Губерська ; Національний юридичний унів</w:t>
      </w:r>
      <w:r>
        <w:rPr>
          <w:rFonts w:ascii="Times New Roman" w:hAnsi="Times New Roman" w:cs="Times New Roman"/>
          <w:sz w:val="28"/>
          <w:lang w:val="ru-RU"/>
        </w:rPr>
        <w:t>ерситет ім. Ярослава Мудрого. Харків, 2016 .</w:t>
      </w:r>
      <w:r w:rsidRPr="004523E4">
        <w:rPr>
          <w:rFonts w:ascii="Times New Roman" w:hAnsi="Times New Roman" w:cs="Times New Roman"/>
          <w:sz w:val="28"/>
          <w:lang w:val="ru-RU"/>
        </w:rPr>
        <w:t xml:space="preserve"> 34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115. Теличко М. В.</w:t>
      </w:r>
      <w:r w:rsidRPr="00FA17E2">
        <w:rPr>
          <w:rFonts w:ascii="Times New Roman" w:hAnsi="Times New Roman" w:cs="Times New Roman"/>
          <w:sz w:val="28"/>
        </w:rPr>
        <w:t> </w:t>
      </w:r>
      <w:r w:rsidRPr="004523E4">
        <w:rPr>
          <w:rFonts w:ascii="Times New Roman" w:hAnsi="Times New Roman" w:cs="Times New Roman"/>
          <w:sz w:val="28"/>
          <w:lang w:val="ru-RU"/>
        </w:rPr>
        <w:t>Адміністративні процедури та їх роль в інституті державної реєстрації речових прав на нерухоме майно та</w:t>
      </w:r>
      <w:r>
        <w:rPr>
          <w:rFonts w:ascii="Times New Roman" w:hAnsi="Times New Roman" w:cs="Times New Roman"/>
          <w:sz w:val="28"/>
          <w:lang w:val="ru-RU"/>
        </w:rPr>
        <w:t xml:space="preserve"> їх обтяжень. </w:t>
      </w:r>
      <w:r w:rsidRPr="00C943DC">
        <w:rPr>
          <w:rFonts w:ascii="Times New Roman" w:hAnsi="Times New Roman" w:cs="Times New Roman"/>
          <w:i/>
          <w:sz w:val="28"/>
          <w:lang w:val="ru-RU"/>
        </w:rPr>
        <w:t>Актуальні проблеми вдосконалення чинного законодавства України</w:t>
      </w:r>
      <w:r>
        <w:rPr>
          <w:rFonts w:ascii="Times New Roman" w:hAnsi="Times New Roman" w:cs="Times New Roman"/>
          <w:sz w:val="28"/>
          <w:lang w:val="ru-RU"/>
        </w:rPr>
        <w:t xml:space="preserve">.  2014.  Вип. 35. </w:t>
      </w:r>
      <w:r w:rsidRPr="004523E4">
        <w:rPr>
          <w:rFonts w:ascii="Times New Roman" w:hAnsi="Times New Roman" w:cs="Times New Roman"/>
          <w:sz w:val="28"/>
          <w:lang w:val="ru-RU"/>
        </w:rPr>
        <w:t xml:space="preserve"> С. 33-42</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116. Попов Л.Л. Административное право Российской Федерации / Л.Л. Попов, Ю.И. Мигачев, С.В. Ти</w:t>
      </w:r>
      <w:r>
        <w:rPr>
          <w:rFonts w:ascii="Times New Roman" w:hAnsi="Times New Roman" w:cs="Times New Roman"/>
          <w:sz w:val="28"/>
          <w:lang w:val="ru-RU"/>
        </w:rPr>
        <w:t xml:space="preserve">хомиров; под ред. Л.Л. Попова.  М.: Юрайт, 2010. </w:t>
      </w:r>
      <w:r w:rsidRPr="004523E4">
        <w:rPr>
          <w:rFonts w:ascii="Times New Roman" w:hAnsi="Times New Roman" w:cs="Times New Roman"/>
          <w:sz w:val="28"/>
          <w:lang w:val="ru-RU"/>
        </w:rPr>
        <w:t xml:space="preserve"> 444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117. Филатова А.В. Регламенты и процедуры в сфере реализации государственного контроля (надзора): монографія / А.В. Ф</w:t>
      </w:r>
      <w:r>
        <w:rPr>
          <w:rFonts w:ascii="Times New Roman" w:hAnsi="Times New Roman" w:cs="Times New Roman"/>
          <w:sz w:val="28"/>
          <w:lang w:val="ru-RU"/>
        </w:rPr>
        <w:t xml:space="preserve">илатова; под ред. Н.М. Конина.  Саратов: Научная книга, 2009. </w:t>
      </w:r>
      <w:r w:rsidRPr="004523E4">
        <w:rPr>
          <w:rFonts w:ascii="Times New Roman" w:hAnsi="Times New Roman" w:cs="Times New Roman"/>
          <w:sz w:val="28"/>
          <w:lang w:val="ru-RU"/>
        </w:rPr>
        <w:t xml:space="preserve"> 280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118. Бандурка О. М. Адміністративний процес [Текст] : Підручник для вищ. навч. закладів / О. М. Бан</w:t>
      </w:r>
      <w:r>
        <w:rPr>
          <w:rFonts w:ascii="Times New Roman" w:hAnsi="Times New Roman" w:cs="Times New Roman"/>
          <w:sz w:val="28"/>
          <w:lang w:val="ru-RU"/>
        </w:rPr>
        <w:t xml:space="preserve">дурка, М. М. Тищенко.  К. : Літера ЛТД, 2002. </w:t>
      </w:r>
      <w:r w:rsidRPr="004523E4">
        <w:rPr>
          <w:rFonts w:ascii="Times New Roman" w:hAnsi="Times New Roman" w:cs="Times New Roman"/>
          <w:sz w:val="28"/>
          <w:lang w:val="ru-RU"/>
        </w:rPr>
        <w:t xml:space="preserve"> 287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119. Квасницька Р. С.</w:t>
      </w:r>
      <w:r w:rsidRPr="00FA17E2">
        <w:rPr>
          <w:rFonts w:ascii="Times New Roman" w:hAnsi="Times New Roman" w:cs="Times New Roman"/>
          <w:sz w:val="28"/>
        </w:rPr>
        <w:t> </w:t>
      </w:r>
      <w:r w:rsidRPr="004523E4">
        <w:rPr>
          <w:rFonts w:ascii="Times New Roman" w:hAnsi="Times New Roman" w:cs="Times New Roman"/>
          <w:sz w:val="28"/>
          <w:lang w:val="ru-RU"/>
        </w:rPr>
        <w:t>Процес прийняття управлінських рішень: зміст і етапи / Р.</w:t>
      </w:r>
      <w:r>
        <w:rPr>
          <w:rFonts w:ascii="Times New Roman" w:hAnsi="Times New Roman" w:cs="Times New Roman"/>
          <w:sz w:val="28"/>
          <w:lang w:val="ru-RU"/>
        </w:rPr>
        <w:t xml:space="preserve"> С. Квасницька, О. М. Дерикот.</w:t>
      </w:r>
      <w:r w:rsidRPr="004523E4">
        <w:rPr>
          <w:rFonts w:ascii="Times New Roman" w:hAnsi="Times New Roman" w:cs="Times New Roman"/>
          <w:sz w:val="28"/>
          <w:lang w:val="ru-RU"/>
        </w:rPr>
        <w:t xml:space="preserve"> </w:t>
      </w:r>
      <w:r w:rsidRPr="00C943DC">
        <w:rPr>
          <w:rFonts w:ascii="Times New Roman" w:hAnsi="Times New Roman" w:cs="Times New Roman"/>
          <w:i/>
          <w:sz w:val="28"/>
          <w:lang w:val="ru-RU"/>
        </w:rPr>
        <w:t>Науковий вісник Полтавського університету економіки і торгівлі. Серія : Економічні науки</w:t>
      </w:r>
      <w:r>
        <w:rPr>
          <w:rFonts w:ascii="Times New Roman" w:hAnsi="Times New Roman" w:cs="Times New Roman"/>
          <w:sz w:val="28"/>
          <w:lang w:val="ru-RU"/>
        </w:rPr>
        <w:t xml:space="preserve">.  2011.  № 6(2). </w:t>
      </w:r>
      <w:r w:rsidRPr="004523E4">
        <w:rPr>
          <w:rFonts w:ascii="Times New Roman" w:hAnsi="Times New Roman" w:cs="Times New Roman"/>
          <w:sz w:val="28"/>
          <w:lang w:val="ru-RU"/>
        </w:rPr>
        <w:t xml:space="preserve"> С. 197-201</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120. Попов Л.Л. Административное право Российской Федерации / Л.Л. Попов, Ю.И. Мигачев, С.В. Ти</w:t>
      </w:r>
      <w:r>
        <w:rPr>
          <w:rFonts w:ascii="Times New Roman" w:hAnsi="Times New Roman" w:cs="Times New Roman"/>
          <w:sz w:val="28"/>
          <w:lang w:val="ru-RU"/>
        </w:rPr>
        <w:t xml:space="preserve">хомиров; под ред. Л.Л. Попова.  М.: Юрайт, 2010. </w:t>
      </w:r>
      <w:r w:rsidRPr="004523E4">
        <w:rPr>
          <w:rFonts w:ascii="Times New Roman" w:hAnsi="Times New Roman" w:cs="Times New Roman"/>
          <w:sz w:val="28"/>
          <w:lang w:val="ru-RU"/>
        </w:rPr>
        <w:t xml:space="preserve"> 444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121. Филатова А.В. Регламенты и процедуры в сфере реализации государственного контроля (надзора): монографія / А.В. Ф</w:t>
      </w:r>
      <w:r>
        <w:rPr>
          <w:rFonts w:ascii="Times New Roman" w:hAnsi="Times New Roman" w:cs="Times New Roman"/>
          <w:sz w:val="28"/>
          <w:lang w:val="ru-RU"/>
        </w:rPr>
        <w:t xml:space="preserve">илатова; под ред. Н.М. Конина.  Саратов: Научная книга, 2009. </w:t>
      </w:r>
      <w:r w:rsidRPr="004523E4">
        <w:rPr>
          <w:rFonts w:ascii="Times New Roman" w:hAnsi="Times New Roman" w:cs="Times New Roman"/>
          <w:sz w:val="28"/>
          <w:lang w:val="ru-RU"/>
        </w:rPr>
        <w:t xml:space="preserve"> 280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122. Барциц И. Н. Административные процедуры: перспективы правовой регламентации и «</w:t>
      </w:r>
      <w:r>
        <w:rPr>
          <w:rFonts w:ascii="Times New Roman" w:hAnsi="Times New Roman" w:cs="Times New Roman"/>
          <w:sz w:val="28"/>
          <w:lang w:val="ru-RU"/>
        </w:rPr>
        <w:t xml:space="preserve">чувство меры». </w:t>
      </w:r>
      <w:r w:rsidRPr="00C943DC">
        <w:rPr>
          <w:rFonts w:ascii="Times New Roman" w:hAnsi="Times New Roman" w:cs="Times New Roman"/>
          <w:i/>
          <w:sz w:val="28"/>
          <w:lang w:val="ru-RU"/>
        </w:rPr>
        <w:t>Вопросы государственного и муниципального управления</w:t>
      </w:r>
      <w:r>
        <w:rPr>
          <w:rFonts w:ascii="Times New Roman" w:hAnsi="Times New Roman" w:cs="Times New Roman"/>
          <w:sz w:val="28"/>
          <w:lang w:val="ru-RU"/>
        </w:rPr>
        <w:t xml:space="preserve">.  2008.  № 1. </w:t>
      </w:r>
      <w:r w:rsidRPr="004523E4">
        <w:rPr>
          <w:rFonts w:ascii="Times New Roman" w:hAnsi="Times New Roman" w:cs="Times New Roman"/>
          <w:sz w:val="28"/>
          <w:lang w:val="ru-RU"/>
        </w:rPr>
        <w:t xml:space="preserve"> С. 124-142.</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123. Братель С. Г. Природа та особливос</w:t>
      </w:r>
      <w:r>
        <w:rPr>
          <w:rFonts w:ascii="Times New Roman" w:hAnsi="Times New Roman" w:cs="Times New Roman"/>
          <w:sz w:val="28"/>
          <w:lang w:val="ru-RU"/>
        </w:rPr>
        <w:t>ті адміністративних процедур.</w:t>
      </w:r>
      <w:r w:rsidR="00C943DC">
        <w:rPr>
          <w:rFonts w:ascii="Times New Roman" w:hAnsi="Times New Roman" w:cs="Times New Roman"/>
          <w:sz w:val="28"/>
          <w:lang w:val="ru-RU"/>
        </w:rPr>
        <w:t xml:space="preserve"> </w:t>
      </w:r>
      <w:r w:rsidRPr="00C943DC">
        <w:rPr>
          <w:rFonts w:ascii="Times New Roman" w:hAnsi="Times New Roman" w:cs="Times New Roman"/>
          <w:i/>
          <w:sz w:val="28"/>
        </w:rPr>
        <w:t>Visegrad</w:t>
      </w:r>
      <w:r w:rsidRPr="00C943DC">
        <w:rPr>
          <w:rFonts w:ascii="Times New Roman" w:hAnsi="Times New Roman" w:cs="Times New Roman"/>
          <w:i/>
          <w:sz w:val="28"/>
          <w:lang w:val="ru-RU"/>
        </w:rPr>
        <w:t xml:space="preserve"> </w:t>
      </w:r>
      <w:r w:rsidRPr="00C943DC">
        <w:rPr>
          <w:rFonts w:ascii="Times New Roman" w:hAnsi="Times New Roman" w:cs="Times New Roman"/>
          <w:i/>
          <w:sz w:val="28"/>
        </w:rPr>
        <w:t>Journal</w:t>
      </w:r>
      <w:r w:rsidRPr="00C943DC">
        <w:rPr>
          <w:rFonts w:ascii="Times New Roman" w:hAnsi="Times New Roman" w:cs="Times New Roman"/>
          <w:i/>
          <w:sz w:val="28"/>
          <w:lang w:val="ru-RU"/>
        </w:rPr>
        <w:t xml:space="preserve"> </w:t>
      </w:r>
      <w:r w:rsidRPr="00C943DC">
        <w:rPr>
          <w:rFonts w:ascii="Times New Roman" w:hAnsi="Times New Roman" w:cs="Times New Roman"/>
          <w:i/>
          <w:sz w:val="28"/>
        </w:rPr>
        <w:t>on</w:t>
      </w:r>
      <w:r w:rsidRPr="00C943DC">
        <w:rPr>
          <w:rFonts w:ascii="Times New Roman" w:hAnsi="Times New Roman" w:cs="Times New Roman"/>
          <w:i/>
          <w:sz w:val="28"/>
          <w:lang w:val="ru-RU"/>
        </w:rPr>
        <w:t xml:space="preserve"> </w:t>
      </w:r>
      <w:r w:rsidRPr="00C943DC">
        <w:rPr>
          <w:rFonts w:ascii="Times New Roman" w:hAnsi="Times New Roman" w:cs="Times New Roman"/>
          <w:i/>
          <w:sz w:val="28"/>
        </w:rPr>
        <w:t>Human</w:t>
      </w:r>
      <w:r w:rsidRPr="00C943DC">
        <w:rPr>
          <w:rFonts w:ascii="Times New Roman" w:hAnsi="Times New Roman" w:cs="Times New Roman"/>
          <w:i/>
          <w:sz w:val="28"/>
          <w:lang w:val="ru-RU"/>
        </w:rPr>
        <w:t xml:space="preserve"> </w:t>
      </w:r>
      <w:r w:rsidRPr="00C943DC">
        <w:rPr>
          <w:rFonts w:ascii="Times New Roman" w:hAnsi="Times New Roman" w:cs="Times New Roman"/>
          <w:i/>
          <w:sz w:val="28"/>
        </w:rPr>
        <w:t>Rights</w:t>
      </w:r>
      <w:r>
        <w:rPr>
          <w:rFonts w:ascii="Times New Roman" w:hAnsi="Times New Roman" w:cs="Times New Roman"/>
          <w:sz w:val="28"/>
          <w:lang w:val="ru-RU"/>
        </w:rPr>
        <w:t xml:space="preserve">.  2/2014. </w:t>
      </w:r>
      <w:r w:rsidRPr="004523E4">
        <w:rPr>
          <w:rFonts w:ascii="Times New Roman" w:hAnsi="Times New Roman" w:cs="Times New Roman"/>
          <w:sz w:val="28"/>
          <w:lang w:val="ru-RU"/>
        </w:rPr>
        <w:t xml:space="preserve"> С. 99-103.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124. Буханевич О. М. Поняття та сутність процедури надання адмініс</w:t>
      </w:r>
      <w:r>
        <w:rPr>
          <w:rFonts w:ascii="Times New Roman" w:hAnsi="Times New Roman" w:cs="Times New Roman"/>
          <w:sz w:val="28"/>
          <w:lang w:val="ru-RU"/>
        </w:rPr>
        <w:t xml:space="preserve">тративних послуг. </w:t>
      </w:r>
      <w:r w:rsidRPr="00C943DC">
        <w:rPr>
          <w:rFonts w:ascii="Times New Roman" w:hAnsi="Times New Roman" w:cs="Times New Roman"/>
          <w:i/>
          <w:sz w:val="28"/>
          <w:lang w:val="ru-RU"/>
        </w:rPr>
        <w:t>Право і суспільство</w:t>
      </w:r>
      <w:r>
        <w:rPr>
          <w:rFonts w:ascii="Times New Roman" w:hAnsi="Times New Roman" w:cs="Times New Roman"/>
          <w:sz w:val="28"/>
          <w:lang w:val="ru-RU"/>
        </w:rPr>
        <w:t xml:space="preserve">.  2015.  № 5. </w:t>
      </w:r>
      <w:r w:rsidRPr="004523E4">
        <w:rPr>
          <w:rFonts w:ascii="Times New Roman" w:hAnsi="Times New Roman" w:cs="Times New Roman"/>
          <w:sz w:val="28"/>
          <w:lang w:val="ru-RU"/>
        </w:rPr>
        <w:t xml:space="preserve"> С. 126-131.</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125. Губерська Н. Л. Адміністративні</w:t>
      </w:r>
      <w:r w:rsidR="00DC2671">
        <w:rPr>
          <w:rFonts w:ascii="Times New Roman" w:hAnsi="Times New Roman" w:cs="Times New Roman"/>
          <w:sz w:val="28"/>
          <w:lang w:val="ru-RU"/>
        </w:rPr>
        <w:t xml:space="preserve"> процедури у сфері вищої освіти</w:t>
      </w:r>
      <w:r w:rsidRPr="004523E4">
        <w:rPr>
          <w:rFonts w:ascii="Times New Roman" w:hAnsi="Times New Roman" w:cs="Times New Roman"/>
          <w:sz w:val="28"/>
          <w:lang w:val="ru-RU"/>
        </w:rPr>
        <w:t xml:space="preserve">: автореферат дисертації на здобуття наукового ступеня доктора </w:t>
      </w:r>
      <w:r w:rsidR="00DC2671">
        <w:rPr>
          <w:rFonts w:ascii="Times New Roman" w:hAnsi="Times New Roman" w:cs="Times New Roman"/>
          <w:sz w:val="28"/>
          <w:lang w:val="ru-RU"/>
        </w:rPr>
        <w:t>юридичних наук / Н. Л. Губерська</w:t>
      </w:r>
      <w:r w:rsidRPr="004523E4">
        <w:rPr>
          <w:rFonts w:ascii="Times New Roman" w:hAnsi="Times New Roman" w:cs="Times New Roman"/>
          <w:sz w:val="28"/>
          <w:lang w:val="ru-RU"/>
        </w:rPr>
        <w:t>; Національний юридичний університет ім. Яр</w:t>
      </w:r>
      <w:r>
        <w:rPr>
          <w:rFonts w:ascii="Times New Roman" w:hAnsi="Times New Roman" w:cs="Times New Roman"/>
          <w:sz w:val="28"/>
          <w:lang w:val="ru-RU"/>
        </w:rPr>
        <w:t xml:space="preserve">ослава Мудрого.  Харків, 2016. </w:t>
      </w:r>
      <w:r w:rsidRPr="004523E4">
        <w:rPr>
          <w:rFonts w:ascii="Times New Roman" w:hAnsi="Times New Roman" w:cs="Times New Roman"/>
          <w:sz w:val="28"/>
          <w:lang w:val="ru-RU"/>
        </w:rPr>
        <w:t xml:space="preserve"> 34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126. Левченко О. В. Адміністративна процедура як правова форма надання адміністративних послуг: поняття, ознаки та співвідношення із суміжними пра</w:t>
      </w:r>
      <w:r>
        <w:rPr>
          <w:rFonts w:ascii="Times New Roman" w:hAnsi="Times New Roman" w:cs="Times New Roman"/>
          <w:sz w:val="28"/>
          <w:lang w:val="ru-RU"/>
        </w:rPr>
        <w:t xml:space="preserve">вовими поняттями. </w:t>
      </w:r>
      <w:r w:rsidRPr="00C943DC">
        <w:rPr>
          <w:rFonts w:ascii="Times New Roman" w:hAnsi="Times New Roman" w:cs="Times New Roman"/>
          <w:i/>
          <w:sz w:val="28"/>
          <w:lang w:val="ru-RU"/>
        </w:rPr>
        <w:t>Прикарпатський юридичний вісник</w:t>
      </w:r>
      <w:r>
        <w:rPr>
          <w:rFonts w:ascii="Times New Roman" w:hAnsi="Times New Roman" w:cs="Times New Roman"/>
          <w:sz w:val="28"/>
          <w:lang w:val="ru-RU"/>
        </w:rPr>
        <w:t xml:space="preserve">.  2015.  Випуск 2(8). </w:t>
      </w:r>
      <w:r w:rsidRPr="004523E4">
        <w:rPr>
          <w:rFonts w:ascii="Times New Roman" w:hAnsi="Times New Roman" w:cs="Times New Roman"/>
          <w:sz w:val="28"/>
          <w:lang w:val="ru-RU"/>
        </w:rPr>
        <w:t xml:space="preserve"> С. 106-111</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127. Юрійчук І. Правове поняття адміністративних процедур. </w:t>
      </w:r>
      <w:r w:rsidRPr="00C943DC">
        <w:rPr>
          <w:rFonts w:ascii="Times New Roman" w:hAnsi="Times New Roman" w:cs="Times New Roman"/>
          <w:i/>
          <w:sz w:val="28"/>
          <w:lang w:val="ru-RU"/>
        </w:rPr>
        <w:t>Підприємництво, господарство і право</w:t>
      </w:r>
      <w:r w:rsidRPr="004523E4">
        <w:rPr>
          <w:rFonts w:ascii="Times New Roman" w:hAnsi="Times New Roman" w:cs="Times New Roman"/>
          <w:sz w:val="28"/>
          <w:lang w:val="ru-RU"/>
        </w:rPr>
        <w:t>. 2018. № 5. С. 151–156</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128. Задорожня Г. Дискреційн</w:t>
      </w:r>
      <w:r>
        <w:rPr>
          <w:rFonts w:ascii="Times New Roman" w:hAnsi="Times New Roman" w:cs="Times New Roman"/>
          <w:sz w:val="28"/>
          <w:lang w:val="ru-RU"/>
        </w:rPr>
        <w:t xml:space="preserve">і повноваження глави держави. </w:t>
      </w:r>
      <w:r w:rsidRPr="00C943DC">
        <w:rPr>
          <w:rFonts w:ascii="Times New Roman" w:hAnsi="Times New Roman" w:cs="Times New Roman"/>
          <w:i/>
          <w:sz w:val="28"/>
          <w:lang w:val="ru-RU"/>
        </w:rPr>
        <w:t>Вісник Київського національного університету імені Тараса Шевченка. Юридичні науки</w:t>
      </w:r>
      <w:r w:rsidRPr="004523E4">
        <w:rPr>
          <w:rFonts w:ascii="Times New Roman" w:hAnsi="Times New Roman" w:cs="Times New Roman"/>
          <w:sz w:val="28"/>
          <w:lang w:val="ru-RU"/>
        </w:rPr>
        <w:t>. – 2013 - № 95 С. 77-80.</w:t>
      </w:r>
    </w:p>
    <w:p w:rsidR="006D328C" w:rsidRPr="004523E4" w:rsidRDefault="00DC2671" w:rsidP="006D328C">
      <w:pPr>
        <w:jc w:val="both"/>
        <w:rPr>
          <w:rFonts w:ascii="Times New Roman" w:hAnsi="Times New Roman" w:cs="Times New Roman"/>
          <w:sz w:val="28"/>
          <w:lang w:val="ru-RU"/>
        </w:rPr>
      </w:pPr>
      <w:r>
        <w:rPr>
          <w:rFonts w:ascii="Times New Roman" w:hAnsi="Times New Roman" w:cs="Times New Roman"/>
          <w:sz w:val="28"/>
          <w:lang w:val="ru-RU"/>
        </w:rPr>
        <w:t xml:space="preserve">129. </w:t>
      </w:r>
      <w:r w:rsidR="006D328C" w:rsidRPr="004523E4">
        <w:rPr>
          <w:rFonts w:ascii="Times New Roman" w:hAnsi="Times New Roman" w:cs="Times New Roman"/>
          <w:sz w:val="28"/>
          <w:lang w:val="ru-RU"/>
        </w:rPr>
        <w:t xml:space="preserve"> Тихомирова Л.В., Тихомиров М.Ю. Юридическая энциклопедия. Издание 5-е, доп. и перераб. / Под ред. М.Ю. Тихомирова. – М., 2006. – 972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130. Резанов С. А.</w:t>
      </w:r>
      <w:r w:rsidRPr="00FA17E2">
        <w:rPr>
          <w:rFonts w:ascii="Times New Roman" w:hAnsi="Times New Roman" w:cs="Times New Roman"/>
          <w:sz w:val="28"/>
        </w:rPr>
        <w:t> </w:t>
      </w:r>
      <w:r w:rsidRPr="004523E4">
        <w:rPr>
          <w:rFonts w:ascii="Times New Roman" w:hAnsi="Times New Roman" w:cs="Times New Roman"/>
          <w:sz w:val="28"/>
          <w:lang w:val="ru-RU"/>
        </w:rPr>
        <w:t>Використання дискреційних повноважень в діяльності</w:t>
      </w:r>
      <w:r>
        <w:rPr>
          <w:rFonts w:ascii="Times New Roman" w:hAnsi="Times New Roman" w:cs="Times New Roman"/>
          <w:sz w:val="28"/>
          <w:lang w:val="ru-RU"/>
        </w:rPr>
        <w:t xml:space="preserve"> органів державного управління. </w:t>
      </w:r>
      <w:r w:rsidRPr="00C943DC">
        <w:rPr>
          <w:rFonts w:ascii="Times New Roman" w:hAnsi="Times New Roman" w:cs="Times New Roman"/>
          <w:i/>
          <w:sz w:val="28"/>
          <w:lang w:val="ru-RU"/>
        </w:rPr>
        <w:t>Форум права</w:t>
      </w:r>
      <w:r>
        <w:rPr>
          <w:rFonts w:ascii="Times New Roman" w:hAnsi="Times New Roman" w:cs="Times New Roman"/>
          <w:sz w:val="28"/>
          <w:lang w:val="ru-RU"/>
        </w:rPr>
        <w:t xml:space="preserve">.  2009.  № 1. </w:t>
      </w:r>
      <w:r w:rsidRPr="004523E4">
        <w:rPr>
          <w:rFonts w:ascii="Times New Roman" w:hAnsi="Times New Roman" w:cs="Times New Roman"/>
          <w:sz w:val="28"/>
          <w:lang w:val="ru-RU"/>
        </w:rPr>
        <w:t xml:space="preserve"> С. 480-483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131. Скакун О. Ф. Теория государства и права</w:t>
      </w:r>
      <w:r>
        <w:rPr>
          <w:rFonts w:ascii="Times New Roman" w:hAnsi="Times New Roman" w:cs="Times New Roman"/>
          <w:sz w:val="28"/>
          <w:lang w:val="ru-RU"/>
        </w:rPr>
        <w:t xml:space="preserve"> : учебник / О. Ф. Скакун.  Харьков</w:t>
      </w:r>
      <w:r w:rsidRPr="004523E4">
        <w:rPr>
          <w:rFonts w:ascii="Times New Roman" w:hAnsi="Times New Roman" w:cs="Times New Roman"/>
          <w:sz w:val="28"/>
          <w:lang w:val="ru-RU"/>
        </w:rPr>
        <w:t>: К</w:t>
      </w:r>
      <w:r w:rsidR="00DC2671">
        <w:rPr>
          <w:rFonts w:ascii="Times New Roman" w:hAnsi="Times New Roman" w:cs="Times New Roman"/>
          <w:sz w:val="28"/>
          <w:lang w:val="ru-RU"/>
        </w:rPr>
        <w:t xml:space="preserve">онсум, </w:t>
      </w:r>
      <w:r>
        <w:rPr>
          <w:rFonts w:ascii="Times New Roman" w:hAnsi="Times New Roman" w:cs="Times New Roman"/>
          <w:sz w:val="28"/>
          <w:lang w:val="ru-RU"/>
        </w:rPr>
        <w:t xml:space="preserve"> Ун-т внут. дел, 2000. </w:t>
      </w:r>
      <w:r w:rsidRPr="004523E4">
        <w:rPr>
          <w:rFonts w:ascii="Times New Roman" w:hAnsi="Times New Roman" w:cs="Times New Roman"/>
          <w:sz w:val="28"/>
          <w:lang w:val="ru-RU"/>
        </w:rPr>
        <w:t>704 с.</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132. Ткач Г. Природа і види адмін</w:t>
      </w:r>
      <w:r>
        <w:rPr>
          <w:rFonts w:ascii="Times New Roman" w:hAnsi="Times New Roman" w:cs="Times New Roman"/>
          <w:sz w:val="28"/>
          <w:lang w:val="ru-RU"/>
        </w:rPr>
        <w:t xml:space="preserve">істративного розсуду. </w:t>
      </w:r>
      <w:r w:rsidRPr="00C943DC">
        <w:rPr>
          <w:rFonts w:ascii="Times New Roman" w:hAnsi="Times New Roman" w:cs="Times New Roman"/>
          <w:i/>
          <w:sz w:val="28"/>
          <w:lang w:val="ru-RU"/>
        </w:rPr>
        <w:t>Право України</w:t>
      </w:r>
      <w:r>
        <w:rPr>
          <w:rFonts w:ascii="Times New Roman" w:hAnsi="Times New Roman" w:cs="Times New Roman"/>
          <w:sz w:val="28"/>
          <w:lang w:val="ru-RU"/>
        </w:rPr>
        <w:t xml:space="preserve">. 2002.  № 5. </w:t>
      </w:r>
      <w:r w:rsidRPr="004523E4">
        <w:rPr>
          <w:rFonts w:ascii="Times New Roman" w:hAnsi="Times New Roman" w:cs="Times New Roman"/>
          <w:sz w:val="28"/>
          <w:lang w:val="ru-RU"/>
        </w:rPr>
        <w:t xml:space="preserve"> С. 30-33.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133. Ремнев В. И. Социалистическая законность в государственном управ</w:t>
      </w:r>
      <w:r>
        <w:rPr>
          <w:rFonts w:ascii="Times New Roman" w:hAnsi="Times New Roman" w:cs="Times New Roman"/>
          <w:sz w:val="28"/>
          <w:lang w:val="ru-RU"/>
        </w:rPr>
        <w:t xml:space="preserve">лении / В. И. Ремнев.  М. : Юрид. лит, 1979. </w:t>
      </w:r>
      <w:r w:rsidRPr="004523E4">
        <w:rPr>
          <w:rFonts w:ascii="Times New Roman" w:hAnsi="Times New Roman" w:cs="Times New Roman"/>
          <w:sz w:val="28"/>
          <w:lang w:val="ru-RU"/>
        </w:rPr>
        <w:t xml:space="preserve"> 378 с</w:t>
      </w:r>
      <w:r>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134. Барабаш Ю. Г. Дискреційні повноваження вищих органів влади: правова природа та умови ефективного</w:t>
      </w:r>
      <w:r>
        <w:rPr>
          <w:rFonts w:ascii="Times New Roman" w:hAnsi="Times New Roman" w:cs="Times New Roman"/>
          <w:sz w:val="28"/>
          <w:lang w:val="ru-RU"/>
        </w:rPr>
        <w:t xml:space="preserve"> застосування.</w:t>
      </w:r>
      <w:r w:rsidRPr="004523E4">
        <w:rPr>
          <w:rFonts w:ascii="Times New Roman" w:hAnsi="Times New Roman" w:cs="Times New Roman"/>
          <w:sz w:val="28"/>
          <w:lang w:val="ru-RU"/>
        </w:rPr>
        <w:t xml:space="preserve"> </w:t>
      </w:r>
      <w:r w:rsidRPr="00C943DC">
        <w:rPr>
          <w:rFonts w:ascii="Times New Roman" w:hAnsi="Times New Roman" w:cs="Times New Roman"/>
          <w:i/>
          <w:sz w:val="28"/>
          <w:lang w:val="ru-RU"/>
        </w:rPr>
        <w:t>Університетські наукові записки</w:t>
      </w:r>
      <w:r>
        <w:rPr>
          <w:rFonts w:ascii="Times New Roman" w:hAnsi="Times New Roman" w:cs="Times New Roman"/>
          <w:sz w:val="28"/>
          <w:lang w:val="ru-RU"/>
        </w:rPr>
        <w:t xml:space="preserve">.  2007.  № 4 (24). </w:t>
      </w:r>
      <w:r w:rsidRPr="004523E4">
        <w:rPr>
          <w:rFonts w:ascii="Times New Roman" w:hAnsi="Times New Roman" w:cs="Times New Roman"/>
          <w:sz w:val="28"/>
          <w:lang w:val="ru-RU"/>
        </w:rPr>
        <w:t xml:space="preserve"> С. 49–54.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lastRenderedPageBreak/>
        <w:t>135. Сінєльнік Р. В. Дискреційні повноваження президента України в контексті проведення конституцій</w:t>
      </w:r>
      <w:r>
        <w:rPr>
          <w:rFonts w:ascii="Times New Roman" w:hAnsi="Times New Roman" w:cs="Times New Roman"/>
          <w:sz w:val="28"/>
          <w:lang w:val="ru-RU"/>
        </w:rPr>
        <w:t>ної реформи.</w:t>
      </w:r>
      <w:r w:rsidRPr="004523E4">
        <w:rPr>
          <w:rFonts w:ascii="Times New Roman" w:hAnsi="Times New Roman" w:cs="Times New Roman"/>
          <w:sz w:val="28"/>
          <w:lang w:val="ru-RU"/>
        </w:rPr>
        <w:t xml:space="preserve"> </w:t>
      </w:r>
      <w:r w:rsidRPr="00C943DC">
        <w:rPr>
          <w:rFonts w:ascii="Times New Roman" w:hAnsi="Times New Roman" w:cs="Times New Roman"/>
          <w:i/>
          <w:sz w:val="28"/>
          <w:lang w:val="ru-RU"/>
        </w:rPr>
        <w:t>Вісник Запорізького національного університету. Юридичні науки</w:t>
      </w:r>
      <w:r>
        <w:rPr>
          <w:rFonts w:ascii="Times New Roman" w:hAnsi="Times New Roman" w:cs="Times New Roman"/>
          <w:sz w:val="28"/>
          <w:lang w:val="ru-RU"/>
        </w:rPr>
        <w:t xml:space="preserve">.  2009.  № 1. </w:t>
      </w:r>
      <w:r w:rsidRPr="004523E4">
        <w:rPr>
          <w:rFonts w:ascii="Times New Roman" w:hAnsi="Times New Roman" w:cs="Times New Roman"/>
          <w:sz w:val="28"/>
          <w:lang w:val="ru-RU"/>
        </w:rPr>
        <w:t xml:space="preserve"> С. 62–68.</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136. Венгер В. М.</w:t>
      </w:r>
      <w:r w:rsidRPr="00FA17E2">
        <w:rPr>
          <w:rFonts w:ascii="Times New Roman" w:hAnsi="Times New Roman" w:cs="Times New Roman"/>
          <w:sz w:val="28"/>
        </w:rPr>
        <w:t> </w:t>
      </w:r>
      <w:r w:rsidRPr="004523E4">
        <w:rPr>
          <w:rFonts w:ascii="Times New Roman" w:hAnsi="Times New Roman" w:cs="Times New Roman"/>
          <w:sz w:val="28"/>
          <w:lang w:val="ru-RU"/>
        </w:rPr>
        <w:t>Обмеження дискреційних повноважень як складова принципу верхо</w:t>
      </w:r>
      <w:r>
        <w:rPr>
          <w:rFonts w:ascii="Times New Roman" w:hAnsi="Times New Roman" w:cs="Times New Roman"/>
          <w:sz w:val="28"/>
          <w:lang w:val="ru-RU"/>
        </w:rPr>
        <w:t xml:space="preserve">венства права. </w:t>
      </w:r>
      <w:r w:rsidRPr="00C943DC">
        <w:rPr>
          <w:rFonts w:ascii="Times New Roman" w:hAnsi="Times New Roman" w:cs="Times New Roman"/>
          <w:i/>
          <w:sz w:val="28"/>
          <w:lang w:val="ru-RU"/>
        </w:rPr>
        <w:t>Наукові записки НаУКМА. Юридичні науки.</w:t>
      </w:r>
      <w:r>
        <w:rPr>
          <w:rFonts w:ascii="Times New Roman" w:hAnsi="Times New Roman" w:cs="Times New Roman"/>
          <w:sz w:val="28"/>
          <w:lang w:val="ru-RU"/>
        </w:rPr>
        <w:t xml:space="preserve">  2013.  Т. 144-145. </w:t>
      </w:r>
      <w:r w:rsidRPr="004523E4">
        <w:rPr>
          <w:rFonts w:ascii="Times New Roman" w:hAnsi="Times New Roman" w:cs="Times New Roman"/>
          <w:sz w:val="28"/>
          <w:lang w:val="ru-RU"/>
        </w:rPr>
        <w:t xml:space="preserve"> С. 49-54.</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137. Барабаш Ю.Г. Дискреційні повноваження вищих органів влади: правова природа та умови ефективного засто</w:t>
      </w:r>
      <w:r>
        <w:rPr>
          <w:rFonts w:ascii="Times New Roman" w:hAnsi="Times New Roman" w:cs="Times New Roman"/>
          <w:sz w:val="28"/>
          <w:lang w:val="ru-RU"/>
        </w:rPr>
        <w:t xml:space="preserve">сування. </w:t>
      </w:r>
      <w:r w:rsidRPr="00C943DC">
        <w:rPr>
          <w:rFonts w:ascii="Times New Roman" w:hAnsi="Times New Roman" w:cs="Times New Roman"/>
          <w:i/>
          <w:sz w:val="28"/>
          <w:lang w:val="ru-RU"/>
        </w:rPr>
        <w:t>Університетські наукові записки.</w:t>
      </w:r>
      <w:r>
        <w:rPr>
          <w:rFonts w:ascii="Times New Roman" w:hAnsi="Times New Roman" w:cs="Times New Roman"/>
          <w:sz w:val="28"/>
          <w:lang w:val="ru-RU"/>
        </w:rPr>
        <w:t xml:space="preserve">  2007.  № 4 (24). </w:t>
      </w:r>
      <w:r w:rsidRPr="004523E4">
        <w:rPr>
          <w:rFonts w:ascii="Times New Roman" w:hAnsi="Times New Roman" w:cs="Times New Roman"/>
          <w:sz w:val="28"/>
          <w:lang w:val="ru-RU"/>
        </w:rPr>
        <w:t xml:space="preserve"> С. 49‒54</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138. Про затвердження Методології проведення антикорупційної експертизи проектів нормативно-правових актів [Електронний ресурс]: Наказ Міністерства юстиції України від 23 черв. 2010 р. № 1380/5. –</w:t>
      </w:r>
      <w:r w:rsidRPr="00FA17E2">
        <w:rPr>
          <w:rFonts w:ascii="Times New Roman" w:hAnsi="Times New Roman" w:cs="Times New Roman"/>
          <w:sz w:val="28"/>
        </w:rPr>
        <w:t> </w:t>
      </w:r>
      <w:r w:rsidRPr="004523E4">
        <w:rPr>
          <w:rFonts w:ascii="Times New Roman" w:hAnsi="Times New Roman" w:cs="Times New Roman"/>
          <w:sz w:val="28"/>
          <w:lang w:val="ru-RU"/>
        </w:rPr>
        <w:t>Режим доступу:</w:t>
      </w:r>
      <w:r w:rsidRPr="00060DB2">
        <w:rPr>
          <w:rFonts w:ascii="Times New Roman" w:hAnsi="Times New Roman" w:cs="Times New Roman"/>
          <w:sz w:val="28"/>
          <w:lang w:val="ru-RU"/>
        </w:rPr>
        <w:t xml:space="preserve"> </w:t>
      </w:r>
      <w:hyperlink r:id="rId10" w:history="1">
        <w:r w:rsidRPr="00DC2671">
          <w:rPr>
            <w:rStyle w:val="a4"/>
            <w:rFonts w:ascii="Times New Roman" w:hAnsi="Times New Roman" w:cs="Times New Roman"/>
            <w:color w:val="auto"/>
            <w:sz w:val="28"/>
            <w:u w:val="none"/>
          </w:rPr>
          <w:t>http</w:t>
        </w:r>
        <w:r w:rsidRPr="00DC2671">
          <w:rPr>
            <w:rStyle w:val="a4"/>
            <w:rFonts w:ascii="Times New Roman" w:hAnsi="Times New Roman" w:cs="Times New Roman"/>
            <w:color w:val="auto"/>
            <w:sz w:val="28"/>
            <w:u w:val="none"/>
            <w:lang w:val="ru-RU"/>
          </w:rPr>
          <w:t>://</w:t>
        </w:r>
        <w:r w:rsidRPr="00DC2671">
          <w:rPr>
            <w:rStyle w:val="a4"/>
            <w:rFonts w:ascii="Times New Roman" w:hAnsi="Times New Roman" w:cs="Times New Roman"/>
            <w:color w:val="auto"/>
            <w:sz w:val="28"/>
            <w:u w:val="none"/>
          </w:rPr>
          <w:t>zakon</w:t>
        </w:r>
        <w:r w:rsidRPr="00DC2671">
          <w:rPr>
            <w:rStyle w:val="a4"/>
            <w:rFonts w:ascii="Times New Roman" w:hAnsi="Times New Roman" w:cs="Times New Roman"/>
            <w:color w:val="auto"/>
            <w:sz w:val="28"/>
            <w:u w:val="none"/>
            <w:lang w:val="ru-RU"/>
          </w:rPr>
          <w:t>5.</w:t>
        </w:r>
        <w:r w:rsidRPr="00DC2671">
          <w:rPr>
            <w:rStyle w:val="a4"/>
            <w:rFonts w:ascii="Times New Roman" w:hAnsi="Times New Roman" w:cs="Times New Roman"/>
            <w:color w:val="auto"/>
            <w:sz w:val="28"/>
            <w:u w:val="none"/>
          </w:rPr>
          <w:t>rada</w:t>
        </w:r>
        <w:r w:rsidRPr="00DC2671">
          <w:rPr>
            <w:rStyle w:val="a4"/>
            <w:rFonts w:ascii="Times New Roman" w:hAnsi="Times New Roman" w:cs="Times New Roman"/>
            <w:color w:val="auto"/>
            <w:sz w:val="28"/>
            <w:u w:val="none"/>
            <w:lang w:val="ru-RU"/>
          </w:rPr>
          <w:t>.</w:t>
        </w:r>
        <w:r w:rsidRPr="00DC2671">
          <w:rPr>
            <w:rStyle w:val="a4"/>
            <w:rFonts w:ascii="Times New Roman" w:hAnsi="Times New Roman" w:cs="Times New Roman"/>
            <w:color w:val="auto"/>
            <w:sz w:val="28"/>
            <w:u w:val="none"/>
          </w:rPr>
          <w:t>gov</w:t>
        </w:r>
        <w:r w:rsidRPr="00DC2671">
          <w:rPr>
            <w:rStyle w:val="a4"/>
            <w:rFonts w:ascii="Times New Roman" w:hAnsi="Times New Roman" w:cs="Times New Roman"/>
            <w:color w:val="auto"/>
            <w:sz w:val="28"/>
            <w:u w:val="none"/>
            <w:lang w:val="ru-RU"/>
          </w:rPr>
          <w:t>.</w:t>
        </w:r>
        <w:r w:rsidRPr="00DC2671">
          <w:rPr>
            <w:rStyle w:val="a4"/>
            <w:rFonts w:ascii="Times New Roman" w:hAnsi="Times New Roman" w:cs="Times New Roman"/>
            <w:color w:val="auto"/>
            <w:sz w:val="28"/>
            <w:u w:val="none"/>
          </w:rPr>
          <w:t>ua</w:t>
        </w:r>
        <w:r w:rsidRPr="00DC2671">
          <w:rPr>
            <w:rStyle w:val="a4"/>
            <w:rFonts w:ascii="Times New Roman" w:hAnsi="Times New Roman" w:cs="Times New Roman"/>
            <w:color w:val="auto"/>
            <w:sz w:val="28"/>
            <w:u w:val="none"/>
            <w:lang w:val="ru-RU"/>
          </w:rPr>
          <w:t>/</w:t>
        </w:r>
        <w:r w:rsidRPr="00DC2671">
          <w:rPr>
            <w:rStyle w:val="a4"/>
            <w:rFonts w:ascii="Times New Roman" w:hAnsi="Times New Roman" w:cs="Times New Roman"/>
            <w:color w:val="auto"/>
            <w:sz w:val="28"/>
            <w:u w:val="none"/>
          </w:rPr>
          <w:t>laws</w:t>
        </w:r>
        <w:r w:rsidRPr="00DC2671">
          <w:rPr>
            <w:rStyle w:val="a4"/>
            <w:rFonts w:ascii="Times New Roman" w:hAnsi="Times New Roman" w:cs="Times New Roman"/>
            <w:color w:val="auto"/>
            <w:sz w:val="28"/>
            <w:u w:val="none"/>
            <w:lang w:val="ru-RU"/>
          </w:rPr>
          <w:t>/</w:t>
        </w:r>
        <w:r w:rsidRPr="00DC2671">
          <w:rPr>
            <w:rStyle w:val="a4"/>
            <w:rFonts w:ascii="Times New Roman" w:hAnsi="Times New Roman" w:cs="Times New Roman"/>
            <w:color w:val="auto"/>
            <w:sz w:val="28"/>
            <w:u w:val="none"/>
          </w:rPr>
          <w:t>show</w:t>
        </w:r>
        <w:r w:rsidRPr="00DC2671">
          <w:rPr>
            <w:rStyle w:val="a4"/>
            <w:rFonts w:ascii="Times New Roman" w:hAnsi="Times New Roman" w:cs="Times New Roman"/>
            <w:color w:val="auto"/>
            <w:sz w:val="28"/>
            <w:u w:val="none"/>
            <w:lang w:val="ru-RU"/>
          </w:rPr>
          <w:t>/</w:t>
        </w:r>
        <w:r w:rsidRPr="00DC2671">
          <w:rPr>
            <w:rStyle w:val="a4"/>
            <w:rFonts w:ascii="Times New Roman" w:hAnsi="Times New Roman" w:cs="Times New Roman"/>
            <w:color w:val="auto"/>
            <w:sz w:val="28"/>
            <w:u w:val="none"/>
          </w:rPr>
          <w:t>v</w:t>
        </w:r>
        <w:r w:rsidRPr="00DC2671">
          <w:rPr>
            <w:rStyle w:val="a4"/>
            <w:rFonts w:ascii="Times New Roman" w:hAnsi="Times New Roman" w:cs="Times New Roman"/>
            <w:color w:val="auto"/>
            <w:sz w:val="28"/>
            <w:u w:val="none"/>
            <w:lang w:val="ru-RU"/>
          </w:rPr>
          <w:t>1380323–10</w:t>
        </w:r>
      </w:hyperlink>
      <w:r w:rsidRPr="00DC2671">
        <w:rPr>
          <w:rFonts w:ascii="Times New Roman" w:hAnsi="Times New Roman" w:cs="Times New Roman"/>
          <w:sz w:val="28"/>
          <w:lang w:val="ru-RU"/>
        </w:rPr>
        <w:t>.</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139. Петрова А. С.</w:t>
      </w:r>
      <w:r w:rsidRPr="00FA17E2">
        <w:rPr>
          <w:rFonts w:ascii="Times New Roman" w:hAnsi="Times New Roman" w:cs="Times New Roman"/>
          <w:sz w:val="28"/>
        </w:rPr>
        <w:t> </w:t>
      </w:r>
      <w:r w:rsidRPr="004523E4">
        <w:rPr>
          <w:rFonts w:ascii="Times New Roman" w:hAnsi="Times New Roman" w:cs="Times New Roman"/>
          <w:sz w:val="28"/>
          <w:lang w:val="ru-RU"/>
        </w:rPr>
        <w:t>Дискреційні повноваження судді у кримінальному судочинстві як один із видів корупційних ризиків судової си</w:t>
      </w:r>
      <w:r>
        <w:rPr>
          <w:rFonts w:ascii="Times New Roman" w:hAnsi="Times New Roman" w:cs="Times New Roman"/>
          <w:sz w:val="28"/>
          <w:lang w:val="ru-RU"/>
        </w:rPr>
        <w:t>стеми України.</w:t>
      </w:r>
      <w:r w:rsidRPr="004523E4">
        <w:rPr>
          <w:rFonts w:ascii="Times New Roman" w:hAnsi="Times New Roman" w:cs="Times New Roman"/>
          <w:sz w:val="28"/>
          <w:lang w:val="ru-RU"/>
        </w:rPr>
        <w:t xml:space="preserve"> </w:t>
      </w:r>
      <w:r w:rsidRPr="00C943DC">
        <w:rPr>
          <w:rFonts w:ascii="Times New Roman" w:hAnsi="Times New Roman" w:cs="Times New Roman"/>
          <w:i/>
          <w:sz w:val="28"/>
          <w:lang w:val="ru-RU"/>
        </w:rPr>
        <w:t>Вісник кримінального судочинства</w:t>
      </w:r>
      <w:r>
        <w:rPr>
          <w:rFonts w:ascii="Times New Roman" w:hAnsi="Times New Roman" w:cs="Times New Roman"/>
          <w:sz w:val="28"/>
          <w:lang w:val="ru-RU"/>
        </w:rPr>
        <w:t xml:space="preserve">.  2017.  № 1. </w:t>
      </w:r>
      <w:r w:rsidRPr="004523E4">
        <w:rPr>
          <w:rFonts w:ascii="Times New Roman" w:hAnsi="Times New Roman" w:cs="Times New Roman"/>
          <w:sz w:val="28"/>
          <w:lang w:val="ru-RU"/>
        </w:rPr>
        <w:t xml:space="preserve"> С. 156-163.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140. Тодощак О. В. Дискреційні повноваження суб’єктів публічної а</w:t>
      </w:r>
      <w:r>
        <w:rPr>
          <w:rFonts w:ascii="Times New Roman" w:hAnsi="Times New Roman" w:cs="Times New Roman"/>
          <w:sz w:val="28"/>
          <w:lang w:val="ru-RU"/>
        </w:rPr>
        <w:t xml:space="preserve">дміністрації. </w:t>
      </w:r>
      <w:r w:rsidRPr="00C943DC">
        <w:rPr>
          <w:rFonts w:ascii="Times New Roman" w:hAnsi="Times New Roman" w:cs="Times New Roman"/>
          <w:i/>
          <w:sz w:val="28"/>
          <w:lang w:val="ru-RU"/>
        </w:rPr>
        <w:t>Правове життя сучасної України : у 3 т. : матеріали Міжнар. наук.-практ. конф. (м. Одеса, 15 трав. 2020 р.)</w:t>
      </w:r>
      <w:r w:rsidRPr="004523E4">
        <w:rPr>
          <w:rFonts w:ascii="Times New Roman" w:hAnsi="Times New Roman" w:cs="Times New Roman"/>
          <w:sz w:val="28"/>
          <w:lang w:val="ru-RU"/>
        </w:rPr>
        <w:t xml:space="preserve"> / відп. ред. М. Р</w:t>
      </w:r>
      <w:r>
        <w:rPr>
          <w:rFonts w:ascii="Times New Roman" w:hAnsi="Times New Roman" w:cs="Times New Roman"/>
          <w:sz w:val="28"/>
          <w:lang w:val="ru-RU"/>
        </w:rPr>
        <w:t xml:space="preserve">. Аракелян. </w:t>
      </w:r>
      <w:r w:rsidRPr="004523E4">
        <w:rPr>
          <w:rFonts w:ascii="Times New Roman" w:hAnsi="Times New Roman" w:cs="Times New Roman"/>
          <w:sz w:val="28"/>
          <w:lang w:val="ru-RU"/>
        </w:rPr>
        <w:t xml:space="preserve"> Оде</w:t>
      </w:r>
      <w:r>
        <w:rPr>
          <w:rFonts w:ascii="Times New Roman" w:hAnsi="Times New Roman" w:cs="Times New Roman"/>
          <w:sz w:val="28"/>
          <w:lang w:val="ru-RU"/>
        </w:rPr>
        <w:t xml:space="preserve">са: Гельветика, 2020.  Т. 2. </w:t>
      </w:r>
      <w:r w:rsidRPr="004523E4">
        <w:rPr>
          <w:rFonts w:ascii="Times New Roman" w:hAnsi="Times New Roman" w:cs="Times New Roman"/>
          <w:sz w:val="28"/>
          <w:lang w:val="ru-RU"/>
        </w:rPr>
        <w:t xml:space="preserve"> С. 17-20.</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141. Тихомиров Ю.А. Административное усмотр</w:t>
      </w:r>
      <w:r w:rsidR="00C943DC">
        <w:rPr>
          <w:rFonts w:ascii="Times New Roman" w:hAnsi="Times New Roman" w:cs="Times New Roman"/>
          <w:sz w:val="28"/>
          <w:lang w:val="ru-RU"/>
        </w:rPr>
        <w:t>ение и право.</w:t>
      </w:r>
      <w:r w:rsidRPr="00C943DC">
        <w:rPr>
          <w:rFonts w:ascii="Times New Roman" w:hAnsi="Times New Roman" w:cs="Times New Roman"/>
          <w:i/>
          <w:sz w:val="28"/>
          <w:lang w:val="ru-RU"/>
        </w:rPr>
        <w:t xml:space="preserve"> Журнал российского права</w:t>
      </w:r>
      <w:r>
        <w:rPr>
          <w:rFonts w:ascii="Times New Roman" w:hAnsi="Times New Roman" w:cs="Times New Roman"/>
          <w:sz w:val="28"/>
          <w:lang w:val="ru-RU"/>
        </w:rPr>
        <w:t xml:space="preserve">.  2000. </w:t>
      </w:r>
      <w:r w:rsidRPr="004523E4">
        <w:rPr>
          <w:rFonts w:ascii="Times New Roman" w:hAnsi="Times New Roman" w:cs="Times New Roman"/>
          <w:sz w:val="28"/>
          <w:lang w:val="ru-RU"/>
        </w:rPr>
        <w:t xml:space="preserve"> № 4. </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142. Стахура І. Б.</w:t>
      </w:r>
      <w:r w:rsidRPr="00FA17E2">
        <w:rPr>
          <w:rFonts w:ascii="Times New Roman" w:hAnsi="Times New Roman" w:cs="Times New Roman"/>
          <w:sz w:val="28"/>
        </w:rPr>
        <w:t> </w:t>
      </w:r>
      <w:r w:rsidRPr="004523E4">
        <w:rPr>
          <w:rFonts w:ascii="Times New Roman" w:hAnsi="Times New Roman" w:cs="Times New Roman"/>
          <w:sz w:val="28"/>
          <w:lang w:val="ru-RU"/>
        </w:rPr>
        <w:t>Поняття і види меж адмініст</w:t>
      </w:r>
      <w:r>
        <w:rPr>
          <w:rFonts w:ascii="Times New Roman" w:hAnsi="Times New Roman" w:cs="Times New Roman"/>
          <w:sz w:val="28"/>
          <w:lang w:val="ru-RU"/>
        </w:rPr>
        <w:t xml:space="preserve">ративного розсуду. </w:t>
      </w:r>
      <w:r w:rsidRPr="00C943DC">
        <w:rPr>
          <w:rFonts w:ascii="Times New Roman" w:hAnsi="Times New Roman" w:cs="Times New Roman"/>
          <w:i/>
          <w:sz w:val="28"/>
          <w:lang w:val="ru-RU"/>
        </w:rPr>
        <w:t>Часопис Київського університету права</w:t>
      </w:r>
      <w:r>
        <w:rPr>
          <w:rFonts w:ascii="Times New Roman" w:hAnsi="Times New Roman" w:cs="Times New Roman"/>
          <w:sz w:val="28"/>
          <w:lang w:val="ru-RU"/>
        </w:rPr>
        <w:t xml:space="preserve">.  2018.  № 1. </w:t>
      </w:r>
      <w:r w:rsidRPr="004523E4">
        <w:rPr>
          <w:rFonts w:ascii="Times New Roman" w:hAnsi="Times New Roman" w:cs="Times New Roman"/>
          <w:sz w:val="28"/>
          <w:lang w:val="ru-RU"/>
        </w:rPr>
        <w:t xml:space="preserve"> С. 99-103.</w:t>
      </w:r>
    </w:p>
    <w:p w:rsidR="006D328C" w:rsidRPr="004523E4" w:rsidRDefault="006D328C" w:rsidP="006D328C">
      <w:pPr>
        <w:jc w:val="both"/>
        <w:rPr>
          <w:rFonts w:ascii="Times New Roman" w:hAnsi="Times New Roman" w:cs="Times New Roman"/>
          <w:sz w:val="28"/>
          <w:lang w:val="ru-RU"/>
        </w:rPr>
      </w:pPr>
      <w:r w:rsidRPr="004523E4">
        <w:rPr>
          <w:rFonts w:ascii="Times New Roman" w:hAnsi="Times New Roman" w:cs="Times New Roman"/>
          <w:sz w:val="28"/>
          <w:lang w:val="ru-RU"/>
        </w:rPr>
        <w:t xml:space="preserve">143. Фуфалько Т. М. Обмеження дискреційних повноважень як складова принципу пропорційності. </w:t>
      </w:r>
      <w:r w:rsidRPr="00C943DC">
        <w:rPr>
          <w:rFonts w:ascii="Times New Roman" w:hAnsi="Times New Roman" w:cs="Times New Roman"/>
          <w:i/>
          <w:sz w:val="28"/>
          <w:lang w:val="ru-RU"/>
        </w:rPr>
        <w:t>Вісник Харківського національного ун-ту внутрішніх справ.</w:t>
      </w:r>
      <w:r>
        <w:rPr>
          <w:rFonts w:ascii="Times New Roman" w:hAnsi="Times New Roman" w:cs="Times New Roman"/>
          <w:sz w:val="28"/>
          <w:lang w:val="ru-RU"/>
        </w:rPr>
        <w:t xml:space="preserve">  2012.  № 1. </w:t>
      </w:r>
      <w:r w:rsidRPr="004523E4">
        <w:rPr>
          <w:rFonts w:ascii="Times New Roman" w:hAnsi="Times New Roman" w:cs="Times New Roman"/>
          <w:sz w:val="28"/>
          <w:lang w:val="ru-RU"/>
        </w:rPr>
        <w:t xml:space="preserve"> С. 52–59</w:t>
      </w:r>
    </w:p>
    <w:p w:rsidR="006D328C" w:rsidRPr="00FA17E2" w:rsidRDefault="006D328C" w:rsidP="006D328C">
      <w:pPr>
        <w:jc w:val="both"/>
        <w:rPr>
          <w:rFonts w:ascii="Times New Roman" w:hAnsi="Times New Roman" w:cs="Times New Roman"/>
          <w:sz w:val="28"/>
        </w:rPr>
      </w:pPr>
      <w:r w:rsidRPr="004523E4">
        <w:rPr>
          <w:rFonts w:ascii="Times New Roman" w:hAnsi="Times New Roman" w:cs="Times New Roman"/>
          <w:sz w:val="28"/>
          <w:lang w:val="ru-RU"/>
        </w:rPr>
        <w:t xml:space="preserve">144. Жердєв О. А., Міхайліна Т. В. Межі застосування адміністративного розсуду. </w:t>
      </w:r>
      <w:r w:rsidRPr="00C943DC">
        <w:rPr>
          <w:rFonts w:ascii="Times New Roman" w:hAnsi="Times New Roman" w:cs="Times New Roman"/>
          <w:i/>
          <w:sz w:val="28"/>
          <w:lang w:val="ru-RU"/>
        </w:rPr>
        <w:t>Вісник студентського наукового товариства Донецького національного університету імені Василя Стуса.</w:t>
      </w:r>
      <w:r w:rsidRPr="004523E4">
        <w:rPr>
          <w:rFonts w:ascii="Times New Roman" w:hAnsi="Times New Roman" w:cs="Times New Roman"/>
          <w:sz w:val="28"/>
          <w:lang w:val="ru-RU"/>
        </w:rPr>
        <w:t xml:space="preserve"> </w:t>
      </w:r>
      <w:r w:rsidRPr="00FA17E2">
        <w:rPr>
          <w:rFonts w:ascii="Times New Roman" w:hAnsi="Times New Roman" w:cs="Times New Roman"/>
          <w:sz w:val="28"/>
        </w:rPr>
        <w:t>2018. Том 1. С. 36-42.</w:t>
      </w:r>
    </w:p>
    <w:p w:rsidR="006D328C" w:rsidRPr="00FA17E2" w:rsidRDefault="006D328C" w:rsidP="006D328C">
      <w:pPr>
        <w:jc w:val="both"/>
        <w:rPr>
          <w:rFonts w:ascii="Times New Roman" w:hAnsi="Times New Roman" w:cs="Times New Roman"/>
          <w:sz w:val="28"/>
        </w:rPr>
      </w:pPr>
    </w:p>
    <w:p w:rsidR="006D328C" w:rsidRDefault="006D328C">
      <w:pPr>
        <w:rPr>
          <w:lang w:val="ru-RU"/>
        </w:rPr>
      </w:pPr>
    </w:p>
    <w:p w:rsidR="006D328C" w:rsidRPr="006D328C" w:rsidRDefault="006D328C">
      <w:pPr>
        <w:rPr>
          <w:lang w:val="ru-RU"/>
        </w:rPr>
      </w:pPr>
    </w:p>
    <w:sectPr w:rsidR="006D328C" w:rsidRPr="006D328C" w:rsidSect="00535508">
      <w:headerReference w:type="default" r:id="rId11"/>
      <w:pgSz w:w="11906" w:h="16838" w:code="9"/>
      <w:pgMar w:top="1134" w:right="851" w:bottom="1134" w:left="136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54D7" w:rsidRDefault="00E154D7" w:rsidP="00E34832">
      <w:pPr>
        <w:spacing w:after="0" w:line="240" w:lineRule="auto"/>
      </w:pPr>
      <w:r>
        <w:separator/>
      </w:r>
    </w:p>
  </w:endnote>
  <w:endnote w:type="continuationSeparator" w:id="0">
    <w:p w:rsidR="00E154D7" w:rsidRDefault="00E154D7" w:rsidP="00E348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54D7" w:rsidRDefault="00E154D7" w:rsidP="00E34832">
      <w:pPr>
        <w:spacing w:after="0" w:line="240" w:lineRule="auto"/>
      </w:pPr>
      <w:r>
        <w:separator/>
      </w:r>
    </w:p>
  </w:footnote>
  <w:footnote w:type="continuationSeparator" w:id="0">
    <w:p w:rsidR="00E154D7" w:rsidRDefault="00E154D7" w:rsidP="00E348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6653889"/>
      <w:docPartObj>
        <w:docPartGallery w:val="Page Numbers (Top of Page)"/>
        <w:docPartUnique/>
      </w:docPartObj>
    </w:sdtPr>
    <w:sdtEndPr/>
    <w:sdtContent>
      <w:p w:rsidR="00E34832" w:rsidRDefault="00E34832">
        <w:pPr>
          <w:pStyle w:val="a5"/>
          <w:jc w:val="right"/>
        </w:pPr>
        <w:r>
          <w:fldChar w:fldCharType="begin"/>
        </w:r>
        <w:r>
          <w:instrText>PAGE   \* MERGEFORMAT</w:instrText>
        </w:r>
        <w:r>
          <w:fldChar w:fldCharType="separate"/>
        </w:r>
        <w:r w:rsidR="00CE4E9E" w:rsidRPr="00CE4E9E">
          <w:rPr>
            <w:noProof/>
            <w:lang w:val="ru-RU"/>
          </w:rPr>
          <w:t>11</w:t>
        </w:r>
        <w:r>
          <w:fldChar w:fldCharType="end"/>
        </w:r>
      </w:p>
    </w:sdtContent>
  </w:sdt>
  <w:p w:rsidR="00E34832" w:rsidRDefault="00E3483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22DF"/>
    <w:multiLevelType w:val="multilevel"/>
    <w:tmpl w:val="E630573C"/>
    <w:lvl w:ilvl="0">
      <w:start w:val="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A4D"/>
    <w:rsid w:val="00075A4D"/>
    <w:rsid w:val="000D7949"/>
    <w:rsid w:val="00173536"/>
    <w:rsid w:val="001D10B8"/>
    <w:rsid w:val="002B5C51"/>
    <w:rsid w:val="00470843"/>
    <w:rsid w:val="00535508"/>
    <w:rsid w:val="006D0153"/>
    <w:rsid w:val="006D328C"/>
    <w:rsid w:val="00863A73"/>
    <w:rsid w:val="008A6348"/>
    <w:rsid w:val="00C943DC"/>
    <w:rsid w:val="00C96FDF"/>
    <w:rsid w:val="00CE4E9E"/>
    <w:rsid w:val="00DA268B"/>
    <w:rsid w:val="00DC2671"/>
    <w:rsid w:val="00E154D7"/>
    <w:rsid w:val="00E348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28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D328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6D328C"/>
    <w:rPr>
      <w:color w:val="0000FF"/>
      <w:u w:val="single"/>
    </w:rPr>
  </w:style>
  <w:style w:type="paragraph" w:styleId="a5">
    <w:name w:val="header"/>
    <w:basedOn w:val="a"/>
    <w:link w:val="a6"/>
    <w:uiPriority w:val="99"/>
    <w:unhideWhenUsed/>
    <w:rsid w:val="00E34832"/>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E34832"/>
  </w:style>
  <w:style w:type="paragraph" w:styleId="a7">
    <w:name w:val="footer"/>
    <w:basedOn w:val="a"/>
    <w:link w:val="a8"/>
    <w:uiPriority w:val="99"/>
    <w:unhideWhenUsed/>
    <w:rsid w:val="00E34832"/>
    <w:pPr>
      <w:tabs>
        <w:tab w:val="center" w:pos="4844"/>
        <w:tab w:val="right" w:pos="9689"/>
      </w:tabs>
      <w:spacing w:after="0" w:line="240" w:lineRule="auto"/>
    </w:pPr>
  </w:style>
  <w:style w:type="character" w:customStyle="1" w:styleId="a8">
    <w:name w:val="Нижний колонтитул Знак"/>
    <w:basedOn w:val="a0"/>
    <w:link w:val="a7"/>
    <w:uiPriority w:val="99"/>
    <w:rsid w:val="00E34832"/>
  </w:style>
  <w:style w:type="paragraph" w:styleId="a9">
    <w:name w:val="Balloon Text"/>
    <w:basedOn w:val="a"/>
    <w:link w:val="aa"/>
    <w:uiPriority w:val="99"/>
    <w:semiHidden/>
    <w:unhideWhenUsed/>
    <w:rsid w:val="00535508"/>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535508"/>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28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D328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6D328C"/>
    <w:rPr>
      <w:color w:val="0000FF"/>
      <w:u w:val="single"/>
    </w:rPr>
  </w:style>
  <w:style w:type="paragraph" w:styleId="a5">
    <w:name w:val="header"/>
    <w:basedOn w:val="a"/>
    <w:link w:val="a6"/>
    <w:uiPriority w:val="99"/>
    <w:unhideWhenUsed/>
    <w:rsid w:val="00E34832"/>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E34832"/>
  </w:style>
  <w:style w:type="paragraph" w:styleId="a7">
    <w:name w:val="footer"/>
    <w:basedOn w:val="a"/>
    <w:link w:val="a8"/>
    <w:uiPriority w:val="99"/>
    <w:unhideWhenUsed/>
    <w:rsid w:val="00E34832"/>
    <w:pPr>
      <w:tabs>
        <w:tab w:val="center" w:pos="4844"/>
        <w:tab w:val="right" w:pos="9689"/>
      </w:tabs>
      <w:spacing w:after="0" w:line="240" w:lineRule="auto"/>
    </w:pPr>
  </w:style>
  <w:style w:type="character" w:customStyle="1" w:styleId="a8">
    <w:name w:val="Нижний колонтитул Знак"/>
    <w:basedOn w:val="a0"/>
    <w:link w:val="a7"/>
    <w:uiPriority w:val="99"/>
    <w:rsid w:val="00E34832"/>
  </w:style>
  <w:style w:type="paragraph" w:styleId="a9">
    <w:name w:val="Balloon Text"/>
    <w:basedOn w:val="a"/>
    <w:link w:val="aa"/>
    <w:uiPriority w:val="99"/>
    <w:semiHidden/>
    <w:unhideWhenUsed/>
    <w:rsid w:val="00535508"/>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53550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dies.in.ua/ru/admin-pravo-shpora/2088-ponyattya-ta-vidi-metodv-derzhavnogo-upravlnnya.htm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zakon5.rada.gov.ua/laws/show/v1380323&#8211;10" TargetMode="External"/><Relationship Id="rId4" Type="http://schemas.openxmlformats.org/officeDocument/2006/relationships/settings" Target="settings.xml"/><Relationship Id="rId9" Type="http://schemas.openxmlformats.org/officeDocument/2006/relationships/hyperlink" Target="https://drive.google.com/drive/folders/1wfdlsPE_FXhlJANFo10lfdYgfsATTiw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30963</Words>
  <Characters>17649</Characters>
  <Application>Microsoft Office Word</Application>
  <DocSecurity>0</DocSecurity>
  <Lines>147</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48515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admin</cp:lastModifiedBy>
  <cp:revision>2</cp:revision>
  <cp:lastPrinted>2020-12-08T07:14:00Z</cp:lastPrinted>
  <dcterms:created xsi:type="dcterms:W3CDTF">2021-07-12T08:50:00Z</dcterms:created>
  <dcterms:modified xsi:type="dcterms:W3CDTF">2021-07-12T08:50:00Z</dcterms:modified>
</cp:coreProperties>
</file>