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1A1C" w:rsidRPr="006717CC" w:rsidRDefault="00581A1C" w:rsidP="00581A1C">
      <w:pPr>
        <w:pBdr>
          <w:bottom w:val="single" w:sz="4" w:space="1" w:color="auto"/>
        </w:pBdr>
        <w:spacing w:after="0"/>
        <w:jc w:val="center"/>
        <w:rPr>
          <w:rFonts w:ascii="Times New Roman" w:hAnsi="Times New Roman" w:cs="Times New Roman"/>
          <w:sz w:val="28"/>
          <w:szCs w:val="28"/>
        </w:rPr>
      </w:pPr>
      <w:r w:rsidRPr="006717CC">
        <w:rPr>
          <w:rFonts w:ascii="Times New Roman" w:hAnsi="Times New Roman" w:cs="Times New Roman"/>
          <w:sz w:val="28"/>
          <w:szCs w:val="28"/>
        </w:rPr>
        <w:t>Одеський національний університет імені І. І. Мечникова</w:t>
      </w:r>
    </w:p>
    <w:p w:rsidR="00581A1C" w:rsidRPr="006717CC" w:rsidRDefault="00581A1C" w:rsidP="00581A1C">
      <w:pPr>
        <w:spacing w:after="0"/>
        <w:jc w:val="center"/>
        <w:rPr>
          <w:rFonts w:ascii="Times New Roman" w:hAnsi="Times New Roman" w:cs="Times New Roman"/>
          <w:sz w:val="20"/>
          <w:szCs w:val="20"/>
        </w:rPr>
      </w:pPr>
      <w:r w:rsidRPr="006717CC">
        <w:rPr>
          <w:rFonts w:ascii="Times New Roman" w:hAnsi="Times New Roman" w:cs="Times New Roman"/>
          <w:sz w:val="20"/>
          <w:szCs w:val="20"/>
        </w:rPr>
        <w:t>(повне найменування вищого навчального закладу)</w:t>
      </w:r>
    </w:p>
    <w:p w:rsidR="00581A1C" w:rsidRPr="006717CC" w:rsidRDefault="00581A1C" w:rsidP="00581A1C">
      <w:pPr>
        <w:pBdr>
          <w:bottom w:val="single" w:sz="4" w:space="1" w:color="auto"/>
        </w:pBdr>
        <w:spacing w:before="240" w:after="0"/>
        <w:jc w:val="center"/>
        <w:rPr>
          <w:rFonts w:ascii="Times New Roman" w:hAnsi="Times New Roman" w:cs="Times New Roman"/>
          <w:sz w:val="28"/>
          <w:szCs w:val="28"/>
        </w:rPr>
      </w:pPr>
      <w:r w:rsidRPr="006717CC">
        <w:rPr>
          <w:rFonts w:ascii="Times New Roman" w:hAnsi="Times New Roman" w:cs="Times New Roman"/>
          <w:sz w:val="28"/>
          <w:szCs w:val="28"/>
        </w:rPr>
        <w:t>Філологічний факультет</w:t>
      </w:r>
    </w:p>
    <w:p w:rsidR="00581A1C" w:rsidRPr="006717CC" w:rsidRDefault="00581A1C" w:rsidP="00581A1C">
      <w:pPr>
        <w:spacing w:after="0"/>
        <w:jc w:val="center"/>
        <w:rPr>
          <w:rFonts w:ascii="Times New Roman" w:hAnsi="Times New Roman" w:cs="Times New Roman"/>
          <w:sz w:val="20"/>
          <w:szCs w:val="20"/>
        </w:rPr>
      </w:pPr>
      <w:r w:rsidRPr="006717CC">
        <w:rPr>
          <w:rFonts w:ascii="Times New Roman" w:hAnsi="Times New Roman" w:cs="Times New Roman"/>
          <w:sz w:val="20"/>
          <w:szCs w:val="20"/>
        </w:rPr>
        <w:t>(повне найменування інституту/факультету)</w:t>
      </w:r>
    </w:p>
    <w:p w:rsidR="00581A1C" w:rsidRPr="006717CC" w:rsidRDefault="00581A1C" w:rsidP="00581A1C">
      <w:pPr>
        <w:pBdr>
          <w:bottom w:val="single" w:sz="4" w:space="1" w:color="auto"/>
        </w:pBdr>
        <w:spacing w:before="240" w:after="0"/>
        <w:jc w:val="center"/>
        <w:rPr>
          <w:rFonts w:ascii="Times New Roman" w:hAnsi="Times New Roman" w:cs="Times New Roman"/>
          <w:sz w:val="28"/>
          <w:szCs w:val="28"/>
        </w:rPr>
      </w:pPr>
      <w:r w:rsidRPr="006717CC">
        <w:rPr>
          <w:rFonts w:ascii="Times New Roman" w:hAnsi="Times New Roman" w:cs="Times New Roman"/>
          <w:sz w:val="28"/>
          <w:szCs w:val="28"/>
        </w:rPr>
        <w:t>Кафедра української мови та мовної підготовки</w:t>
      </w:r>
    </w:p>
    <w:p w:rsidR="00581A1C" w:rsidRPr="006717CC" w:rsidRDefault="00581A1C" w:rsidP="00581A1C">
      <w:pPr>
        <w:spacing w:after="0"/>
        <w:jc w:val="center"/>
        <w:rPr>
          <w:rFonts w:ascii="Times New Roman" w:hAnsi="Times New Roman" w:cs="Times New Roman"/>
          <w:sz w:val="20"/>
          <w:szCs w:val="20"/>
        </w:rPr>
      </w:pPr>
      <w:r w:rsidRPr="006717CC">
        <w:rPr>
          <w:rFonts w:ascii="Times New Roman" w:hAnsi="Times New Roman" w:cs="Times New Roman"/>
          <w:sz w:val="20"/>
          <w:szCs w:val="20"/>
        </w:rPr>
        <w:t>(повна назва кафедри)</w:t>
      </w:r>
    </w:p>
    <w:p w:rsidR="00581A1C" w:rsidRPr="006717CC" w:rsidRDefault="00581A1C" w:rsidP="00581A1C">
      <w:pPr>
        <w:spacing w:after="0"/>
        <w:rPr>
          <w:rFonts w:ascii="Times New Roman" w:hAnsi="Times New Roman" w:cs="Times New Roman"/>
          <w:b/>
          <w:spacing w:val="60"/>
          <w:sz w:val="28"/>
          <w:szCs w:val="28"/>
        </w:rPr>
      </w:pPr>
    </w:p>
    <w:p w:rsidR="00581A1C" w:rsidRPr="006717CC" w:rsidRDefault="00581A1C" w:rsidP="00581A1C">
      <w:pPr>
        <w:spacing w:after="0"/>
        <w:jc w:val="center"/>
        <w:rPr>
          <w:rFonts w:ascii="Times New Roman" w:hAnsi="Times New Roman" w:cs="Times New Roman"/>
          <w:b/>
          <w:spacing w:val="60"/>
          <w:sz w:val="28"/>
          <w:szCs w:val="28"/>
        </w:rPr>
      </w:pPr>
      <w:r w:rsidRPr="006717CC">
        <w:rPr>
          <w:rFonts w:ascii="Times New Roman" w:hAnsi="Times New Roman" w:cs="Times New Roman"/>
          <w:b/>
          <w:spacing w:val="60"/>
          <w:sz w:val="28"/>
          <w:szCs w:val="28"/>
        </w:rPr>
        <w:t>Кваліфікаційна робота</w:t>
      </w:r>
    </w:p>
    <w:p w:rsidR="00581A1C" w:rsidRPr="006717CC" w:rsidRDefault="00581A1C" w:rsidP="00581A1C">
      <w:pPr>
        <w:spacing w:after="0"/>
        <w:jc w:val="center"/>
        <w:rPr>
          <w:rFonts w:ascii="Times New Roman" w:hAnsi="Times New Roman" w:cs="Times New Roman"/>
          <w:b/>
          <w:spacing w:val="60"/>
          <w:sz w:val="28"/>
          <w:szCs w:val="28"/>
        </w:rPr>
      </w:pPr>
    </w:p>
    <w:p w:rsidR="00581A1C" w:rsidRDefault="00581A1C" w:rsidP="00581A1C">
      <w:pPr>
        <w:spacing w:after="0"/>
        <w:ind w:right="283"/>
        <w:jc w:val="center"/>
        <w:rPr>
          <w:rFonts w:ascii="Times New Roman" w:hAnsi="Times New Roman" w:cs="Times New Roman"/>
          <w:b/>
          <w:sz w:val="28"/>
          <w:szCs w:val="28"/>
          <w:lang w:val="uk-UA"/>
        </w:rPr>
      </w:pPr>
      <w:bookmarkStart w:id="0" w:name="_Hlk118887440"/>
      <w:r>
        <w:rPr>
          <w:rFonts w:ascii="Times New Roman" w:hAnsi="Times New Roman" w:cs="Times New Roman"/>
          <w:b/>
          <w:sz w:val="28"/>
          <w:szCs w:val="28"/>
          <w:lang w:val="uk-UA"/>
        </w:rPr>
        <w:t>В</w:t>
      </w:r>
      <w:r w:rsidRPr="00C8224E">
        <w:rPr>
          <w:rFonts w:ascii="Times New Roman" w:hAnsi="Times New Roman" w:cs="Times New Roman"/>
          <w:b/>
          <w:sz w:val="28"/>
          <w:szCs w:val="28"/>
          <w:lang w:val="uk-UA"/>
        </w:rPr>
        <w:t>ербалізація пейзажу в романі «</w:t>
      </w:r>
      <w:r>
        <w:rPr>
          <w:rFonts w:ascii="Times New Roman" w:hAnsi="Times New Roman" w:cs="Times New Roman"/>
          <w:b/>
          <w:sz w:val="28"/>
          <w:szCs w:val="28"/>
          <w:lang w:val="uk-UA"/>
        </w:rPr>
        <w:t>М</w:t>
      </w:r>
      <w:r w:rsidRPr="00C8224E">
        <w:rPr>
          <w:rFonts w:ascii="Times New Roman" w:hAnsi="Times New Roman" w:cs="Times New Roman"/>
          <w:b/>
          <w:sz w:val="28"/>
          <w:szCs w:val="28"/>
          <w:lang w:val="uk-UA"/>
        </w:rPr>
        <w:t>айстер корабля» Ю. Яновського</w:t>
      </w:r>
    </w:p>
    <w:p w:rsidR="00581A1C" w:rsidRPr="00C8224E" w:rsidRDefault="00581A1C" w:rsidP="00581A1C">
      <w:pPr>
        <w:spacing w:after="0"/>
        <w:ind w:right="283"/>
        <w:jc w:val="center"/>
        <w:rPr>
          <w:rFonts w:ascii="Times New Roman" w:hAnsi="Times New Roman" w:cs="Times New Roman"/>
          <w:b/>
          <w:sz w:val="28"/>
          <w:szCs w:val="28"/>
          <w:lang w:val="uk-UA"/>
        </w:rPr>
      </w:pPr>
    </w:p>
    <w:bookmarkEnd w:id="0"/>
    <w:p w:rsidR="00581A1C" w:rsidRDefault="00581A1C" w:rsidP="00581A1C">
      <w:pPr>
        <w:spacing w:after="0"/>
        <w:jc w:val="center"/>
        <w:rPr>
          <w:rFonts w:ascii="Times New Roman" w:hAnsi="Times New Roman" w:cs="Times New Roman"/>
          <w:sz w:val="28"/>
          <w:szCs w:val="28"/>
          <w:lang w:val="uk-UA"/>
        </w:rPr>
      </w:pPr>
      <w:r w:rsidRPr="00605868">
        <w:rPr>
          <w:rFonts w:ascii="Times New Roman" w:hAnsi="Times New Roman" w:cs="Times New Roman"/>
          <w:sz w:val="28"/>
          <w:szCs w:val="28"/>
          <w:lang w:val="en-US"/>
        </w:rPr>
        <w:t xml:space="preserve">The verbalization of  landscape in the novel "The Master of the Ship" </w:t>
      </w:r>
    </w:p>
    <w:p w:rsidR="00581A1C" w:rsidRDefault="00581A1C" w:rsidP="00581A1C">
      <w:pPr>
        <w:spacing w:after="0"/>
        <w:jc w:val="center"/>
        <w:rPr>
          <w:rFonts w:ascii="Times New Roman" w:hAnsi="Times New Roman" w:cs="Times New Roman"/>
          <w:sz w:val="28"/>
          <w:szCs w:val="28"/>
          <w:lang w:val="uk-UA"/>
        </w:rPr>
      </w:pPr>
      <w:r w:rsidRPr="00605868">
        <w:rPr>
          <w:rFonts w:ascii="Times New Roman" w:hAnsi="Times New Roman" w:cs="Times New Roman"/>
          <w:sz w:val="28"/>
          <w:szCs w:val="28"/>
          <w:lang w:val="en-US"/>
        </w:rPr>
        <w:t>by</w:t>
      </w:r>
      <w:r w:rsidRPr="00581A1C">
        <w:rPr>
          <w:rFonts w:ascii="Times New Roman" w:hAnsi="Times New Roman" w:cs="Times New Roman"/>
          <w:sz w:val="28"/>
          <w:szCs w:val="28"/>
          <w:lang w:val="uk-UA"/>
        </w:rPr>
        <w:t xml:space="preserve"> </w:t>
      </w:r>
      <w:r w:rsidRPr="00605868">
        <w:rPr>
          <w:rFonts w:ascii="Times New Roman" w:hAnsi="Times New Roman" w:cs="Times New Roman"/>
          <w:sz w:val="28"/>
          <w:szCs w:val="28"/>
          <w:lang w:val="en-US"/>
        </w:rPr>
        <w:t>Yu</w:t>
      </w:r>
      <w:r w:rsidRPr="00581A1C">
        <w:rPr>
          <w:rFonts w:ascii="Times New Roman" w:hAnsi="Times New Roman" w:cs="Times New Roman"/>
          <w:sz w:val="28"/>
          <w:szCs w:val="28"/>
          <w:lang w:val="uk-UA"/>
        </w:rPr>
        <w:t xml:space="preserve">. </w:t>
      </w:r>
      <w:r w:rsidRPr="00605868">
        <w:rPr>
          <w:rFonts w:ascii="Times New Roman" w:hAnsi="Times New Roman" w:cs="Times New Roman"/>
          <w:sz w:val="28"/>
          <w:szCs w:val="28"/>
          <w:lang w:val="en-US"/>
        </w:rPr>
        <w:t>Yanovskyi</w:t>
      </w:r>
    </w:p>
    <w:p w:rsidR="00581A1C" w:rsidRPr="00FF572F" w:rsidRDefault="00581A1C" w:rsidP="00581A1C">
      <w:pPr>
        <w:spacing w:after="0"/>
        <w:jc w:val="center"/>
        <w:rPr>
          <w:rFonts w:ascii="Times New Roman" w:hAnsi="Times New Roman" w:cs="Times New Roman"/>
          <w:sz w:val="28"/>
          <w:szCs w:val="28"/>
          <w:lang w:val="uk-UA"/>
        </w:rPr>
      </w:pPr>
    </w:p>
    <w:p w:rsidR="00581A1C" w:rsidRDefault="00581A1C" w:rsidP="00581A1C">
      <w:pPr>
        <w:tabs>
          <w:tab w:val="right" w:pos="9355"/>
        </w:tabs>
        <w:spacing w:after="0"/>
        <w:jc w:val="center"/>
        <w:rPr>
          <w:rFonts w:ascii="Times New Roman" w:hAnsi="Times New Roman" w:cs="Times New Roman"/>
          <w:sz w:val="28"/>
          <w:szCs w:val="28"/>
          <w:lang w:val="uk-UA"/>
        </w:rPr>
      </w:pPr>
      <w:bookmarkStart w:id="1" w:name="_Hlk118887371"/>
      <w:r w:rsidRPr="00581A1C">
        <w:rPr>
          <w:rFonts w:ascii="Times New Roman" w:hAnsi="Times New Roman" w:cs="Times New Roman"/>
          <w:sz w:val="28"/>
          <w:szCs w:val="28"/>
          <w:lang w:val="uk-UA"/>
        </w:rPr>
        <w:t>на здобуття ступеня вищої освіти «магістр»</w:t>
      </w:r>
      <w:bookmarkEnd w:id="1"/>
    </w:p>
    <w:p w:rsidR="00581A1C" w:rsidRPr="00FF572F" w:rsidRDefault="00581A1C" w:rsidP="00581A1C">
      <w:pPr>
        <w:tabs>
          <w:tab w:val="right" w:pos="9355"/>
        </w:tabs>
        <w:spacing w:after="0"/>
        <w:jc w:val="center"/>
        <w:rPr>
          <w:rFonts w:ascii="Times New Roman" w:hAnsi="Times New Roman" w:cs="Times New Roman"/>
          <w:sz w:val="28"/>
          <w:szCs w:val="28"/>
          <w:u w:val="single"/>
          <w:lang w:val="uk-UA"/>
        </w:rPr>
      </w:pPr>
    </w:p>
    <w:p w:rsidR="00581A1C" w:rsidRPr="006717CC" w:rsidRDefault="00581A1C" w:rsidP="00581A1C">
      <w:pPr>
        <w:spacing w:after="0"/>
        <w:ind w:firstLine="2835"/>
        <w:rPr>
          <w:rFonts w:ascii="Times New Roman" w:hAnsi="Times New Roman" w:cs="Times New Roman"/>
          <w:sz w:val="28"/>
          <w:szCs w:val="28"/>
        </w:rPr>
      </w:pPr>
      <w:r>
        <w:rPr>
          <w:rFonts w:ascii="Times New Roman" w:hAnsi="Times New Roman" w:cs="Times New Roman"/>
          <w:sz w:val="28"/>
          <w:szCs w:val="28"/>
        </w:rPr>
        <w:t xml:space="preserve">Виконала: здобувачка </w:t>
      </w:r>
      <w:r w:rsidRPr="006717CC">
        <w:rPr>
          <w:rFonts w:ascii="Times New Roman" w:hAnsi="Times New Roman" w:cs="Times New Roman"/>
          <w:sz w:val="28"/>
          <w:szCs w:val="28"/>
        </w:rPr>
        <w:t xml:space="preserve">заочної </w:t>
      </w:r>
    </w:p>
    <w:p w:rsidR="00581A1C" w:rsidRPr="006717CC" w:rsidRDefault="00581A1C" w:rsidP="00581A1C">
      <w:pPr>
        <w:spacing w:after="0"/>
        <w:ind w:firstLine="2835"/>
        <w:rPr>
          <w:rFonts w:ascii="Times New Roman" w:hAnsi="Times New Roman" w:cs="Times New Roman"/>
          <w:sz w:val="28"/>
          <w:szCs w:val="28"/>
        </w:rPr>
      </w:pPr>
      <w:r w:rsidRPr="006717CC">
        <w:rPr>
          <w:rFonts w:ascii="Times New Roman" w:hAnsi="Times New Roman" w:cs="Times New Roman"/>
          <w:sz w:val="28"/>
          <w:szCs w:val="28"/>
        </w:rPr>
        <w:t>форми навчання</w:t>
      </w:r>
    </w:p>
    <w:p w:rsidR="00581A1C" w:rsidRPr="006717CC" w:rsidRDefault="00581A1C" w:rsidP="00581A1C">
      <w:pPr>
        <w:spacing w:after="0"/>
        <w:ind w:firstLine="2835"/>
        <w:rPr>
          <w:rFonts w:ascii="Times New Roman" w:hAnsi="Times New Roman" w:cs="Times New Roman"/>
          <w:bCs/>
          <w:sz w:val="28"/>
          <w:szCs w:val="28"/>
        </w:rPr>
      </w:pPr>
      <w:bookmarkStart w:id="2" w:name="_Hlk118887311"/>
      <w:r w:rsidRPr="006717CC">
        <w:rPr>
          <w:rFonts w:ascii="Times New Roman" w:hAnsi="Times New Roman" w:cs="Times New Roman"/>
          <w:bCs/>
          <w:sz w:val="28"/>
          <w:szCs w:val="28"/>
        </w:rPr>
        <w:t xml:space="preserve">спеціальності 035 Філологія </w:t>
      </w:r>
    </w:p>
    <w:p w:rsidR="00581A1C" w:rsidRPr="006717CC" w:rsidRDefault="00581A1C" w:rsidP="00581A1C">
      <w:pPr>
        <w:spacing w:after="0"/>
        <w:rPr>
          <w:rFonts w:ascii="Times New Roman" w:hAnsi="Times New Roman" w:cs="Times New Roman"/>
          <w:bCs/>
          <w:sz w:val="28"/>
          <w:szCs w:val="28"/>
        </w:rPr>
      </w:pPr>
      <w:r w:rsidRPr="006717CC">
        <w:rPr>
          <w:rFonts w:ascii="Times New Roman" w:hAnsi="Times New Roman" w:cs="Times New Roman"/>
          <w:bCs/>
          <w:sz w:val="28"/>
          <w:szCs w:val="28"/>
        </w:rPr>
        <w:t xml:space="preserve">                                         спеціалізації 035.01 «Українська мова та література»</w:t>
      </w:r>
    </w:p>
    <w:p w:rsidR="00581A1C" w:rsidRPr="006717CC" w:rsidRDefault="00581A1C" w:rsidP="00581A1C">
      <w:pPr>
        <w:spacing w:after="0"/>
        <w:rPr>
          <w:rFonts w:ascii="Times New Roman" w:hAnsi="Times New Roman" w:cs="Times New Roman"/>
          <w:bCs/>
          <w:sz w:val="28"/>
          <w:szCs w:val="28"/>
        </w:rPr>
      </w:pPr>
      <w:r w:rsidRPr="006717CC">
        <w:rPr>
          <w:rFonts w:ascii="Times New Roman" w:hAnsi="Times New Roman" w:cs="Times New Roman"/>
          <w:bCs/>
          <w:sz w:val="28"/>
          <w:szCs w:val="28"/>
        </w:rPr>
        <w:t xml:space="preserve">                                         ОП «Українська мова та література»</w:t>
      </w:r>
    </w:p>
    <w:bookmarkEnd w:id="2"/>
    <w:p w:rsidR="00581A1C" w:rsidRPr="006717CC" w:rsidRDefault="00581A1C" w:rsidP="00581A1C">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lang w:val="uk-UA"/>
        </w:rPr>
      </w:pPr>
      <w:r>
        <w:rPr>
          <w:rFonts w:ascii="Times New Roman" w:hAnsi="Times New Roman" w:cs="Times New Roman"/>
          <w:b/>
          <w:sz w:val="28"/>
          <w:szCs w:val="28"/>
          <w:lang w:val="uk-UA"/>
        </w:rPr>
        <w:t>Лариса БАБЕНКО</w:t>
      </w:r>
    </w:p>
    <w:p w:rsidR="00581A1C" w:rsidRPr="006717CC" w:rsidRDefault="00581A1C" w:rsidP="00581A1C">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rPr>
      </w:pPr>
      <w:r w:rsidRPr="006717CC">
        <w:rPr>
          <w:rFonts w:ascii="Times New Roman" w:hAnsi="Times New Roman" w:cs="Times New Roman"/>
          <w:sz w:val="28"/>
          <w:szCs w:val="28"/>
        </w:rPr>
        <w:t>Науковий керівник:</w:t>
      </w:r>
    </w:p>
    <w:p w:rsidR="00581A1C" w:rsidRPr="006717CC" w:rsidRDefault="00581A1C" w:rsidP="00581A1C">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rPr>
      </w:pPr>
      <w:r w:rsidRPr="006717CC">
        <w:rPr>
          <w:rFonts w:ascii="Times New Roman" w:hAnsi="Times New Roman" w:cs="Times New Roman"/>
          <w:sz w:val="28"/>
          <w:szCs w:val="28"/>
        </w:rPr>
        <w:t xml:space="preserve">д. філол. н., проф. </w:t>
      </w:r>
      <w:r>
        <w:rPr>
          <w:rFonts w:ascii="Times New Roman" w:hAnsi="Times New Roman" w:cs="Times New Roman"/>
          <w:sz w:val="28"/>
          <w:szCs w:val="28"/>
          <w:lang w:val="uk-UA"/>
        </w:rPr>
        <w:t>Алла РОМАНЧЕНКО</w:t>
      </w:r>
      <w:r w:rsidRPr="006717CC">
        <w:rPr>
          <w:rFonts w:ascii="Times New Roman" w:hAnsi="Times New Roman" w:cs="Times New Roman"/>
          <w:sz w:val="28"/>
          <w:szCs w:val="28"/>
        </w:rPr>
        <w:t xml:space="preserve"> _________ </w:t>
      </w:r>
    </w:p>
    <w:p w:rsidR="00581A1C" w:rsidRPr="006717CC" w:rsidRDefault="00581A1C" w:rsidP="00581A1C">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rPr>
      </w:pPr>
      <w:r w:rsidRPr="006717CC">
        <w:rPr>
          <w:rFonts w:ascii="Times New Roman" w:hAnsi="Times New Roman" w:cs="Times New Roman"/>
          <w:sz w:val="28"/>
          <w:szCs w:val="28"/>
        </w:rPr>
        <w:t>Рецензент:</w:t>
      </w:r>
    </w:p>
    <w:p w:rsidR="00581A1C" w:rsidRPr="00605868" w:rsidRDefault="00581A1C" w:rsidP="00581A1C">
      <w:pPr>
        <w:tabs>
          <w:tab w:val="left" w:pos="3402"/>
          <w:tab w:val="left" w:pos="3600"/>
          <w:tab w:val="left" w:pos="3780"/>
          <w:tab w:val="left" w:pos="3960"/>
          <w:tab w:val="left" w:pos="5245"/>
          <w:tab w:val="right" w:pos="9355"/>
        </w:tabs>
        <w:spacing w:after="0"/>
        <w:ind w:firstLine="2835"/>
        <w:rPr>
          <w:rFonts w:ascii="Times New Roman" w:hAnsi="Times New Roman" w:cs="Times New Roman"/>
          <w:sz w:val="28"/>
          <w:szCs w:val="28"/>
          <w:lang w:val="uk-UA"/>
        </w:rPr>
      </w:pPr>
      <w:r>
        <w:rPr>
          <w:rFonts w:ascii="Times New Roman" w:hAnsi="Times New Roman" w:cs="Times New Roman"/>
          <w:sz w:val="28"/>
          <w:szCs w:val="28"/>
          <w:lang w:val="uk-UA"/>
        </w:rPr>
        <w:t>д</w:t>
      </w:r>
      <w:r>
        <w:rPr>
          <w:rFonts w:ascii="Times New Roman" w:hAnsi="Times New Roman" w:cs="Times New Roman"/>
          <w:sz w:val="28"/>
          <w:szCs w:val="28"/>
        </w:rPr>
        <w:t xml:space="preserve">. філол. н., </w:t>
      </w:r>
      <w:r>
        <w:rPr>
          <w:rFonts w:ascii="Times New Roman" w:hAnsi="Times New Roman" w:cs="Times New Roman"/>
          <w:sz w:val="28"/>
          <w:szCs w:val="28"/>
          <w:lang w:val="uk-UA"/>
        </w:rPr>
        <w:t>проф</w:t>
      </w:r>
      <w:r w:rsidRPr="006717CC">
        <w:rPr>
          <w:rFonts w:ascii="Times New Roman" w:hAnsi="Times New Roman" w:cs="Times New Roman"/>
          <w:sz w:val="28"/>
          <w:szCs w:val="28"/>
        </w:rPr>
        <w:t xml:space="preserve">. </w:t>
      </w:r>
      <w:r>
        <w:rPr>
          <w:rFonts w:ascii="Times New Roman" w:hAnsi="Times New Roman" w:cs="Times New Roman"/>
          <w:sz w:val="28"/>
          <w:szCs w:val="28"/>
          <w:lang w:val="uk-UA"/>
        </w:rPr>
        <w:t>Марія ДРУЖИНЕЦЬ</w:t>
      </w:r>
    </w:p>
    <w:p w:rsidR="00581A1C" w:rsidRPr="006717CC" w:rsidRDefault="00581A1C" w:rsidP="00581A1C">
      <w:pPr>
        <w:spacing w:after="0"/>
        <w:ind w:left="3969"/>
        <w:rPr>
          <w:rFonts w:ascii="Times New Roman" w:hAnsi="Times New Roman" w:cs="Times New Roman"/>
          <w:sz w:val="28"/>
          <w:szCs w:val="28"/>
        </w:rPr>
      </w:pPr>
    </w:p>
    <w:tbl>
      <w:tblPr>
        <w:tblW w:w="5155" w:type="pct"/>
        <w:jc w:val="center"/>
        <w:tblLook w:val="00A0" w:firstRow="1" w:lastRow="0" w:firstColumn="1" w:lastColumn="0" w:noHBand="0" w:noVBand="0"/>
      </w:tblPr>
      <w:tblGrid>
        <w:gridCol w:w="4967"/>
        <w:gridCol w:w="4678"/>
      </w:tblGrid>
      <w:tr w:rsidR="00581A1C" w:rsidRPr="006717CC" w:rsidTr="00011204">
        <w:trPr>
          <w:jc w:val="center"/>
        </w:trPr>
        <w:tc>
          <w:tcPr>
            <w:tcW w:w="4967" w:type="dxa"/>
          </w:tcPr>
          <w:p w:rsidR="00581A1C" w:rsidRPr="006717CC" w:rsidRDefault="00581A1C" w:rsidP="00011204">
            <w:pPr>
              <w:spacing w:after="0"/>
              <w:rPr>
                <w:rFonts w:ascii="Times New Roman" w:hAnsi="Times New Roman" w:cs="Times New Roman"/>
                <w:sz w:val="28"/>
                <w:szCs w:val="28"/>
              </w:rPr>
            </w:pPr>
            <w:r w:rsidRPr="006717CC">
              <w:rPr>
                <w:rFonts w:ascii="Times New Roman" w:hAnsi="Times New Roman" w:cs="Times New Roman"/>
                <w:sz w:val="28"/>
                <w:szCs w:val="28"/>
              </w:rPr>
              <w:t>Рекомендовано до захисту:</w:t>
            </w:r>
          </w:p>
          <w:p w:rsidR="00581A1C" w:rsidRPr="006717CC" w:rsidRDefault="00581A1C" w:rsidP="00011204">
            <w:pPr>
              <w:spacing w:before="120" w:after="0"/>
              <w:rPr>
                <w:rFonts w:ascii="Times New Roman" w:hAnsi="Times New Roman" w:cs="Times New Roman"/>
                <w:sz w:val="28"/>
                <w:szCs w:val="28"/>
              </w:rPr>
            </w:pPr>
            <w:r w:rsidRPr="006717CC">
              <w:rPr>
                <w:rFonts w:ascii="Times New Roman" w:hAnsi="Times New Roman" w:cs="Times New Roman"/>
                <w:sz w:val="28"/>
                <w:szCs w:val="28"/>
              </w:rPr>
              <w:t>протокол засідання кафедри</w:t>
            </w:r>
          </w:p>
          <w:p w:rsidR="00581A1C" w:rsidRDefault="00581A1C" w:rsidP="00011204">
            <w:pPr>
              <w:spacing w:before="120" w:after="0"/>
              <w:rPr>
                <w:rFonts w:ascii="Times New Roman" w:hAnsi="Times New Roman" w:cs="Times New Roman"/>
                <w:sz w:val="28"/>
                <w:szCs w:val="28"/>
                <w:lang w:val="uk-UA"/>
              </w:rPr>
            </w:pPr>
            <w:r w:rsidRPr="006717CC">
              <w:rPr>
                <w:rFonts w:ascii="Times New Roman" w:hAnsi="Times New Roman" w:cs="Times New Roman"/>
                <w:sz w:val="28"/>
                <w:szCs w:val="28"/>
              </w:rPr>
              <w:t xml:space="preserve">№ __ від ____________2022 р. </w:t>
            </w:r>
          </w:p>
          <w:p w:rsidR="00581A1C" w:rsidRPr="00B210A6" w:rsidRDefault="00581A1C" w:rsidP="00011204">
            <w:pPr>
              <w:spacing w:before="120" w:after="0"/>
              <w:rPr>
                <w:rFonts w:ascii="Times New Roman" w:hAnsi="Times New Roman" w:cs="Times New Roman"/>
                <w:sz w:val="28"/>
                <w:szCs w:val="28"/>
                <w:lang w:val="uk-UA"/>
              </w:rPr>
            </w:pPr>
          </w:p>
          <w:p w:rsidR="00581A1C" w:rsidRDefault="00581A1C" w:rsidP="00011204">
            <w:pPr>
              <w:spacing w:after="0"/>
              <w:rPr>
                <w:rFonts w:ascii="Times New Roman" w:hAnsi="Times New Roman" w:cs="Times New Roman"/>
                <w:sz w:val="28"/>
                <w:szCs w:val="28"/>
                <w:lang w:val="uk-UA"/>
              </w:rPr>
            </w:pPr>
            <w:r w:rsidRPr="006717CC">
              <w:rPr>
                <w:rFonts w:ascii="Times New Roman" w:hAnsi="Times New Roman" w:cs="Times New Roman"/>
                <w:sz w:val="28"/>
                <w:szCs w:val="28"/>
              </w:rPr>
              <w:t>Завідувач кафедри</w:t>
            </w:r>
          </w:p>
          <w:p w:rsidR="00581A1C" w:rsidRPr="00B210A6" w:rsidRDefault="00581A1C" w:rsidP="00011204">
            <w:pPr>
              <w:spacing w:after="0"/>
              <w:rPr>
                <w:rFonts w:ascii="Times New Roman" w:hAnsi="Times New Roman" w:cs="Times New Roman"/>
                <w:sz w:val="28"/>
                <w:szCs w:val="28"/>
                <w:lang w:val="uk-UA"/>
              </w:rPr>
            </w:pPr>
            <w:r>
              <w:rPr>
                <w:rFonts w:ascii="Times New Roman" w:hAnsi="Times New Roman" w:cs="Times New Roman"/>
                <w:sz w:val="28"/>
                <w:szCs w:val="28"/>
              </w:rPr>
              <w:t>_____</w:t>
            </w:r>
            <w:r>
              <w:rPr>
                <w:rFonts w:ascii="Times New Roman" w:hAnsi="Times New Roman" w:cs="Times New Roman"/>
                <w:sz w:val="28"/>
                <w:szCs w:val="28"/>
                <w:lang w:val="uk-UA"/>
              </w:rPr>
              <w:t xml:space="preserve"> </w:t>
            </w:r>
            <w:r w:rsidRPr="006717CC">
              <w:rPr>
                <w:rFonts w:ascii="Times New Roman" w:hAnsi="Times New Roman" w:cs="Times New Roman"/>
                <w:sz w:val="28"/>
                <w:szCs w:val="28"/>
              </w:rPr>
              <w:t>проф. Тетяна КОВАЛЕВСЬКА</w:t>
            </w:r>
          </w:p>
          <w:p w:rsidR="00581A1C" w:rsidRPr="006717CC" w:rsidRDefault="00581A1C" w:rsidP="00011204">
            <w:pPr>
              <w:tabs>
                <w:tab w:val="left" w:pos="284"/>
                <w:tab w:val="left" w:pos="1767"/>
              </w:tabs>
              <w:spacing w:after="0"/>
              <w:rPr>
                <w:rFonts w:ascii="Times New Roman" w:hAnsi="Times New Roman" w:cs="Times New Roman"/>
                <w:sz w:val="20"/>
                <w:szCs w:val="20"/>
              </w:rPr>
            </w:pPr>
            <w:r w:rsidRPr="006717CC">
              <w:rPr>
                <w:rFonts w:ascii="Times New Roman" w:hAnsi="Times New Roman" w:cs="Times New Roman"/>
                <w:sz w:val="20"/>
                <w:szCs w:val="20"/>
              </w:rPr>
              <w:t>(підпис)</w:t>
            </w:r>
            <w:r w:rsidRPr="006717CC">
              <w:rPr>
                <w:rFonts w:ascii="Times New Roman" w:hAnsi="Times New Roman" w:cs="Times New Roman"/>
                <w:sz w:val="20"/>
                <w:szCs w:val="20"/>
              </w:rPr>
              <w:tab/>
            </w:r>
          </w:p>
        </w:tc>
        <w:tc>
          <w:tcPr>
            <w:tcW w:w="4678" w:type="dxa"/>
          </w:tcPr>
          <w:p w:rsidR="00581A1C" w:rsidRPr="006717CC" w:rsidRDefault="00581A1C" w:rsidP="00011204">
            <w:pPr>
              <w:tabs>
                <w:tab w:val="right" w:pos="4462"/>
              </w:tabs>
              <w:spacing w:after="0"/>
              <w:rPr>
                <w:rFonts w:ascii="Times New Roman" w:hAnsi="Times New Roman" w:cs="Times New Roman"/>
                <w:sz w:val="28"/>
                <w:szCs w:val="28"/>
              </w:rPr>
            </w:pPr>
            <w:r w:rsidRPr="006717CC">
              <w:rPr>
                <w:rFonts w:ascii="Times New Roman" w:hAnsi="Times New Roman" w:cs="Times New Roman"/>
                <w:sz w:val="28"/>
                <w:szCs w:val="28"/>
              </w:rPr>
              <w:t>Захищено на засіданні ЕК № ___</w:t>
            </w:r>
          </w:p>
          <w:p w:rsidR="00581A1C" w:rsidRPr="006717CC" w:rsidRDefault="00581A1C" w:rsidP="00011204">
            <w:pPr>
              <w:tabs>
                <w:tab w:val="right" w:pos="4462"/>
              </w:tabs>
              <w:spacing w:before="120" w:after="0"/>
              <w:rPr>
                <w:rFonts w:ascii="Times New Roman" w:hAnsi="Times New Roman" w:cs="Times New Roman"/>
                <w:sz w:val="28"/>
                <w:szCs w:val="28"/>
              </w:rPr>
            </w:pPr>
            <w:r w:rsidRPr="006717CC">
              <w:rPr>
                <w:rFonts w:ascii="Times New Roman" w:hAnsi="Times New Roman" w:cs="Times New Roman"/>
                <w:sz w:val="28"/>
                <w:szCs w:val="28"/>
              </w:rPr>
              <w:t>протокол № _ від _______2022 р.</w:t>
            </w:r>
            <w:r w:rsidRPr="006717CC">
              <w:rPr>
                <w:rFonts w:ascii="Times New Roman" w:hAnsi="Times New Roman" w:cs="Times New Roman"/>
                <w:sz w:val="28"/>
                <w:szCs w:val="28"/>
              </w:rPr>
              <w:tab/>
            </w:r>
          </w:p>
          <w:p w:rsidR="00581A1C" w:rsidRPr="006717CC" w:rsidRDefault="00581A1C" w:rsidP="00011204">
            <w:pPr>
              <w:tabs>
                <w:tab w:val="right" w:pos="4462"/>
              </w:tabs>
              <w:spacing w:after="0"/>
              <w:rPr>
                <w:rFonts w:ascii="Times New Roman" w:hAnsi="Times New Roman" w:cs="Times New Roman"/>
                <w:sz w:val="28"/>
                <w:szCs w:val="28"/>
              </w:rPr>
            </w:pPr>
            <w:r w:rsidRPr="006717CC">
              <w:rPr>
                <w:rFonts w:ascii="Times New Roman" w:hAnsi="Times New Roman" w:cs="Times New Roman"/>
                <w:sz w:val="28"/>
                <w:szCs w:val="28"/>
              </w:rPr>
              <w:t>Оцінка______________/___</w:t>
            </w:r>
            <w:r w:rsidRPr="006717CC">
              <w:rPr>
                <w:rFonts w:ascii="Times New Roman" w:hAnsi="Times New Roman" w:cs="Times New Roman"/>
                <w:sz w:val="28"/>
                <w:szCs w:val="28"/>
              </w:rPr>
              <w:tab/>
              <w:t>___/_____</w:t>
            </w:r>
          </w:p>
          <w:p w:rsidR="00581A1C" w:rsidRPr="006717CC" w:rsidRDefault="00581A1C" w:rsidP="00011204">
            <w:pPr>
              <w:spacing w:after="0"/>
              <w:jc w:val="center"/>
              <w:rPr>
                <w:rFonts w:ascii="Times New Roman" w:hAnsi="Times New Roman" w:cs="Times New Roman"/>
                <w:sz w:val="20"/>
                <w:szCs w:val="20"/>
              </w:rPr>
            </w:pPr>
            <w:r w:rsidRPr="006717CC">
              <w:rPr>
                <w:rFonts w:ascii="Times New Roman" w:hAnsi="Times New Roman" w:cs="Times New Roman"/>
                <w:sz w:val="20"/>
                <w:szCs w:val="20"/>
              </w:rPr>
              <w:t>(за національною шкалою/шкалою ЕСТ</w:t>
            </w:r>
            <w:r w:rsidRPr="006717CC">
              <w:rPr>
                <w:rFonts w:ascii="Times New Roman" w:hAnsi="Times New Roman" w:cs="Times New Roman"/>
                <w:sz w:val="20"/>
                <w:szCs w:val="20"/>
                <w:lang w:val="en-US"/>
              </w:rPr>
              <w:t>S</w:t>
            </w:r>
            <w:r w:rsidRPr="006717CC">
              <w:rPr>
                <w:rFonts w:ascii="Times New Roman" w:hAnsi="Times New Roman" w:cs="Times New Roman"/>
                <w:sz w:val="20"/>
                <w:szCs w:val="20"/>
              </w:rPr>
              <w:t>/ бали)</w:t>
            </w:r>
          </w:p>
          <w:p w:rsidR="00581A1C" w:rsidRDefault="00581A1C" w:rsidP="00011204">
            <w:pPr>
              <w:spacing w:after="0"/>
              <w:rPr>
                <w:rFonts w:ascii="Times New Roman" w:hAnsi="Times New Roman" w:cs="Times New Roman"/>
                <w:sz w:val="28"/>
                <w:szCs w:val="28"/>
                <w:lang w:val="uk-UA"/>
              </w:rPr>
            </w:pPr>
          </w:p>
          <w:p w:rsidR="00581A1C" w:rsidRDefault="00581A1C" w:rsidP="00011204">
            <w:pPr>
              <w:spacing w:after="0"/>
              <w:rPr>
                <w:rFonts w:ascii="Times New Roman" w:hAnsi="Times New Roman" w:cs="Times New Roman"/>
                <w:sz w:val="28"/>
                <w:szCs w:val="28"/>
                <w:lang w:val="uk-UA"/>
              </w:rPr>
            </w:pPr>
            <w:r w:rsidRPr="006717CC">
              <w:rPr>
                <w:rFonts w:ascii="Times New Roman" w:hAnsi="Times New Roman" w:cs="Times New Roman"/>
                <w:sz w:val="28"/>
                <w:szCs w:val="28"/>
              </w:rPr>
              <w:t>Голова ЕК</w:t>
            </w:r>
          </w:p>
          <w:p w:rsidR="00581A1C" w:rsidRPr="006717CC" w:rsidRDefault="00581A1C" w:rsidP="00011204">
            <w:pPr>
              <w:spacing w:after="0"/>
              <w:rPr>
                <w:rFonts w:ascii="Times New Roman" w:hAnsi="Times New Roman" w:cs="Times New Roman"/>
                <w:sz w:val="28"/>
                <w:szCs w:val="28"/>
              </w:rPr>
            </w:pPr>
            <w:r>
              <w:rPr>
                <w:rFonts w:ascii="Times New Roman" w:hAnsi="Times New Roman" w:cs="Times New Roman"/>
                <w:sz w:val="28"/>
                <w:szCs w:val="28"/>
              </w:rPr>
              <w:t>_____проф. Тетяна</w:t>
            </w:r>
            <w:r>
              <w:rPr>
                <w:rFonts w:ascii="Times New Roman" w:hAnsi="Times New Roman" w:cs="Times New Roman"/>
                <w:sz w:val="28"/>
                <w:szCs w:val="28"/>
                <w:lang w:val="uk-UA"/>
              </w:rPr>
              <w:t xml:space="preserve"> </w:t>
            </w:r>
            <w:r w:rsidRPr="006717CC">
              <w:rPr>
                <w:rFonts w:ascii="Times New Roman" w:hAnsi="Times New Roman" w:cs="Times New Roman"/>
                <w:sz w:val="28"/>
                <w:szCs w:val="28"/>
              </w:rPr>
              <w:t>КОВАЛЕВСЬКА</w:t>
            </w:r>
          </w:p>
          <w:p w:rsidR="00581A1C" w:rsidRPr="006717CC" w:rsidRDefault="00581A1C" w:rsidP="00011204">
            <w:pPr>
              <w:tabs>
                <w:tab w:val="left" w:pos="454"/>
                <w:tab w:val="left" w:pos="2155"/>
              </w:tabs>
              <w:spacing w:after="0"/>
              <w:rPr>
                <w:rFonts w:ascii="Times New Roman" w:hAnsi="Times New Roman" w:cs="Times New Roman"/>
                <w:sz w:val="20"/>
                <w:szCs w:val="20"/>
              </w:rPr>
            </w:pPr>
            <w:r w:rsidRPr="006717CC">
              <w:rPr>
                <w:rFonts w:ascii="Times New Roman" w:hAnsi="Times New Roman" w:cs="Times New Roman"/>
                <w:sz w:val="20"/>
                <w:szCs w:val="20"/>
              </w:rPr>
              <w:t>(підпис)</w:t>
            </w:r>
            <w:r w:rsidRPr="006717CC">
              <w:rPr>
                <w:rFonts w:ascii="Times New Roman" w:hAnsi="Times New Roman" w:cs="Times New Roman"/>
                <w:sz w:val="20"/>
                <w:szCs w:val="20"/>
              </w:rPr>
              <w:tab/>
            </w:r>
          </w:p>
        </w:tc>
      </w:tr>
      <w:tr w:rsidR="00581A1C" w:rsidRPr="006717CC" w:rsidTr="00011204">
        <w:trPr>
          <w:jc w:val="center"/>
        </w:trPr>
        <w:tc>
          <w:tcPr>
            <w:tcW w:w="4967" w:type="dxa"/>
          </w:tcPr>
          <w:p w:rsidR="00C416D1" w:rsidRDefault="00C416D1" w:rsidP="00011204">
            <w:pPr>
              <w:spacing w:after="0"/>
              <w:rPr>
                <w:rFonts w:ascii="Times New Roman" w:hAnsi="Times New Roman" w:cs="Times New Roman"/>
                <w:b/>
                <w:sz w:val="28"/>
                <w:szCs w:val="28"/>
              </w:rPr>
            </w:pPr>
            <w:r>
              <w:rPr>
                <w:rFonts w:ascii="Times New Roman" w:hAnsi="Times New Roman" w:cs="Times New Roman"/>
                <w:b/>
                <w:sz w:val="28"/>
                <w:szCs w:val="28"/>
              </w:rPr>
              <w:t xml:space="preserve">                        </w:t>
            </w:r>
          </w:p>
          <w:p w:rsidR="00581A1C" w:rsidRPr="008E5612" w:rsidRDefault="00C416D1" w:rsidP="00011204">
            <w:pPr>
              <w:spacing w:after="0"/>
              <w:rPr>
                <w:rFonts w:ascii="Times New Roman" w:hAnsi="Times New Roman" w:cs="Times New Roman"/>
                <w:sz w:val="28"/>
                <w:szCs w:val="28"/>
                <w:lang w:val="uk-UA"/>
              </w:rPr>
            </w:pPr>
            <w:r>
              <w:rPr>
                <w:rFonts w:ascii="Times New Roman" w:hAnsi="Times New Roman" w:cs="Times New Roman"/>
                <w:b/>
                <w:sz w:val="28"/>
                <w:szCs w:val="28"/>
              </w:rPr>
              <w:t xml:space="preserve">                                      </w:t>
            </w:r>
            <w:r w:rsidRPr="006717CC">
              <w:rPr>
                <w:rFonts w:ascii="Times New Roman" w:hAnsi="Times New Roman" w:cs="Times New Roman"/>
                <w:b/>
                <w:sz w:val="28"/>
                <w:szCs w:val="28"/>
              </w:rPr>
              <w:t>Одеса – 2022</w:t>
            </w:r>
          </w:p>
        </w:tc>
        <w:tc>
          <w:tcPr>
            <w:tcW w:w="4678" w:type="dxa"/>
          </w:tcPr>
          <w:p w:rsidR="00581A1C" w:rsidRDefault="00581A1C" w:rsidP="00011204">
            <w:pPr>
              <w:spacing w:after="0"/>
              <w:rPr>
                <w:rFonts w:ascii="Times New Roman" w:hAnsi="Times New Roman" w:cs="Times New Roman"/>
                <w:b/>
                <w:sz w:val="28"/>
                <w:szCs w:val="28"/>
                <w:lang w:val="uk-UA"/>
              </w:rPr>
            </w:pPr>
          </w:p>
          <w:p w:rsidR="00581A1C" w:rsidRDefault="00581A1C" w:rsidP="00011204">
            <w:pPr>
              <w:spacing w:after="0"/>
              <w:rPr>
                <w:rFonts w:ascii="Times New Roman" w:hAnsi="Times New Roman" w:cs="Times New Roman"/>
                <w:b/>
                <w:sz w:val="28"/>
                <w:szCs w:val="28"/>
                <w:lang w:val="uk-UA"/>
              </w:rPr>
            </w:pPr>
          </w:p>
          <w:p w:rsidR="00581A1C" w:rsidRPr="006717CC" w:rsidRDefault="00581A1C" w:rsidP="00011204">
            <w:pPr>
              <w:spacing w:after="0"/>
              <w:ind w:left="-466" w:firstLine="466"/>
              <w:rPr>
                <w:rFonts w:ascii="Times New Roman" w:hAnsi="Times New Roman" w:cs="Times New Roman"/>
                <w:sz w:val="28"/>
                <w:szCs w:val="28"/>
              </w:rPr>
            </w:pPr>
          </w:p>
        </w:tc>
      </w:tr>
    </w:tbl>
    <w:p w:rsidR="00581A1C" w:rsidRDefault="00581A1C" w:rsidP="00581A1C">
      <w:pPr>
        <w:spacing w:after="0"/>
        <w:jc w:val="center"/>
        <w:rPr>
          <w:noProof/>
        </w:rPr>
      </w:pPr>
      <w:r>
        <w:rPr>
          <w:rFonts w:ascii="Times New Roman" w:hAnsi="Times New Roman" w:cs="Times New Roman"/>
          <w:b/>
          <w:sz w:val="28"/>
          <w:szCs w:val="28"/>
          <w:lang w:val="uk-UA"/>
        </w:rPr>
        <w:lastRenderedPageBreak/>
        <w:t>ЗМІСТ</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TOC \o "1-3" \h \z \u </w:instrText>
      </w:r>
      <w:r>
        <w:rPr>
          <w:rFonts w:ascii="Times New Roman" w:hAnsi="Times New Roman" w:cs="Times New Roman"/>
          <w:sz w:val="28"/>
          <w:szCs w:val="28"/>
          <w:lang w:val="uk-UA"/>
        </w:rPr>
        <w:fldChar w:fldCharType="separate"/>
      </w:r>
    </w:p>
    <w:p w:rsidR="00581A1C" w:rsidRPr="00704615" w:rsidRDefault="00581A1C" w:rsidP="00581A1C">
      <w:pPr>
        <w:pStyle w:val="1"/>
        <w:tabs>
          <w:tab w:val="right" w:leader="dot" w:pos="9204"/>
        </w:tabs>
        <w:rPr>
          <w:rFonts w:ascii="Times New Roman" w:hAnsi="Times New Roman" w:cs="Times New Roman"/>
          <w:sz w:val="28"/>
          <w:szCs w:val="28"/>
          <w:lang w:val="uk-UA"/>
        </w:rPr>
      </w:pPr>
    </w:p>
    <w:p w:rsidR="00581A1C" w:rsidRPr="00A4498B" w:rsidRDefault="00581A1C" w:rsidP="00581A1C">
      <w:pPr>
        <w:pStyle w:val="1"/>
        <w:tabs>
          <w:tab w:val="right" w:leader="dot" w:pos="9204"/>
        </w:tabs>
        <w:rPr>
          <w:rFonts w:ascii="Times New Roman" w:eastAsiaTheme="minorEastAsia" w:hAnsi="Times New Roman" w:cs="Times New Roman"/>
          <w:noProof/>
          <w:sz w:val="28"/>
          <w:szCs w:val="28"/>
          <w:lang w:eastAsia="ru-RU"/>
        </w:rPr>
      </w:pPr>
      <w:hyperlink w:anchor="_Toc120277025" w:history="1">
        <w:r w:rsidRPr="00A4498B">
          <w:rPr>
            <w:rStyle w:val="a3"/>
            <w:rFonts w:ascii="Times New Roman" w:hAnsi="Times New Roman" w:cs="Times New Roman"/>
            <w:b/>
            <w:noProof/>
            <w:sz w:val="28"/>
            <w:szCs w:val="28"/>
            <w:lang w:val="uk-UA"/>
          </w:rPr>
          <w:t>ВСТУП</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_Toc120277025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3</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1"/>
        <w:tabs>
          <w:tab w:val="right" w:leader="dot" w:pos="9204"/>
        </w:tabs>
        <w:rPr>
          <w:rFonts w:ascii="Times New Roman" w:eastAsiaTheme="minorEastAsia" w:hAnsi="Times New Roman" w:cs="Times New Roman"/>
          <w:noProof/>
          <w:sz w:val="28"/>
          <w:szCs w:val="28"/>
          <w:lang w:eastAsia="ru-RU"/>
        </w:rPr>
      </w:pPr>
      <w:hyperlink w:anchor="_Toc120277026" w:history="1">
        <w:r w:rsidRPr="00A4498B">
          <w:rPr>
            <w:rStyle w:val="a3"/>
            <w:rFonts w:ascii="Times New Roman" w:hAnsi="Times New Roman" w:cs="Times New Roman"/>
            <w:b/>
            <w:noProof/>
            <w:sz w:val="28"/>
            <w:szCs w:val="28"/>
            <w:lang w:val="uk-UA"/>
          </w:rPr>
          <w:t>РОЗДІЛ 1.</w:t>
        </w:r>
      </w:hyperlink>
      <w:r w:rsidRPr="00A4498B">
        <w:rPr>
          <w:rStyle w:val="a3"/>
          <w:rFonts w:ascii="Times New Roman" w:hAnsi="Times New Roman" w:cs="Times New Roman"/>
          <w:noProof/>
          <w:sz w:val="28"/>
          <w:szCs w:val="28"/>
          <w:lang w:val="uk-UA"/>
        </w:rPr>
        <w:t xml:space="preserve"> </w:t>
      </w:r>
      <w:hyperlink w:anchor="_Toc120277027" w:history="1">
        <w:r w:rsidRPr="00A4498B">
          <w:rPr>
            <w:rStyle w:val="a3"/>
            <w:rFonts w:ascii="Times New Roman" w:hAnsi="Times New Roman" w:cs="Times New Roman"/>
            <w:b/>
            <w:noProof/>
            <w:sz w:val="28"/>
            <w:szCs w:val="28"/>
            <w:lang w:val="uk-UA"/>
          </w:rPr>
          <w:t xml:space="preserve">ТЕОРЕТИЧНІ ЗАСАДИ ВИВЧЕННЯ ПЕЙЗАЖУ </w:t>
        </w:r>
        <w:r>
          <w:rPr>
            <w:rStyle w:val="a3"/>
            <w:rFonts w:ascii="Times New Roman" w:hAnsi="Times New Roman" w:cs="Times New Roman"/>
            <w:b/>
            <w:noProof/>
            <w:sz w:val="28"/>
            <w:szCs w:val="28"/>
            <w:lang w:val="uk-UA"/>
          </w:rPr>
          <w:t xml:space="preserve">                  </w:t>
        </w:r>
        <w:r w:rsidRPr="00A4498B">
          <w:rPr>
            <w:rStyle w:val="a3"/>
            <w:rFonts w:ascii="Times New Roman" w:hAnsi="Times New Roman" w:cs="Times New Roman"/>
            <w:b/>
            <w:noProof/>
            <w:sz w:val="28"/>
            <w:szCs w:val="28"/>
            <w:lang w:val="uk-UA"/>
          </w:rPr>
          <w:t>В НАУЦІ</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_Toc120277027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9</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left" w:pos="880"/>
          <w:tab w:val="right" w:leader="dot" w:pos="9204"/>
        </w:tabs>
        <w:rPr>
          <w:rFonts w:ascii="Times New Roman" w:hAnsi="Times New Roman" w:cs="Times New Roman"/>
          <w:noProof/>
          <w:sz w:val="28"/>
          <w:szCs w:val="28"/>
        </w:rPr>
      </w:pPr>
      <w:hyperlink w:anchor="_Toc120277028" w:history="1">
        <w:r w:rsidRPr="00A4498B">
          <w:rPr>
            <w:rStyle w:val="a3"/>
            <w:rFonts w:ascii="Times New Roman" w:hAnsi="Times New Roman" w:cs="Times New Roman"/>
            <w:noProof/>
            <w:sz w:val="28"/>
            <w:szCs w:val="28"/>
            <w:lang w:val="uk-UA"/>
          </w:rPr>
          <w:t>1.1.</w:t>
        </w:r>
        <w:r w:rsidRPr="00A4498B">
          <w:rPr>
            <w:rFonts w:ascii="Times New Roman" w:hAnsi="Times New Roman" w:cs="Times New Roman"/>
            <w:noProof/>
            <w:sz w:val="28"/>
            <w:szCs w:val="28"/>
          </w:rPr>
          <w:tab/>
        </w:r>
        <w:r w:rsidRPr="00A4498B">
          <w:rPr>
            <w:rStyle w:val="a3"/>
            <w:rFonts w:ascii="Times New Roman" w:hAnsi="Times New Roman" w:cs="Times New Roman"/>
            <w:noProof/>
            <w:sz w:val="28"/>
            <w:szCs w:val="28"/>
            <w:lang w:val="uk-UA"/>
          </w:rPr>
          <w:t>Стан опрацювання питання: минуле і сучасне</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_Toc120277028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lang w:val="uk-UA"/>
          </w:rPr>
          <w:t>9</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left" w:pos="880"/>
          <w:tab w:val="right" w:leader="dot" w:pos="9204"/>
        </w:tabs>
        <w:rPr>
          <w:rFonts w:ascii="Times New Roman" w:hAnsi="Times New Roman" w:cs="Times New Roman"/>
          <w:noProof/>
          <w:sz w:val="28"/>
          <w:szCs w:val="28"/>
        </w:rPr>
      </w:pPr>
      <w:hyperlink w:anchor="_Toc120277029" w:history="1">
        <w:r w:rsidRPr="00A4498B">
          <w:rPr>
            <w:rStyle w:val="a3"/>
            <w:rFonts w:ascii="Times New Roman" w:hAnsi="Times New Roman" w:cs="Times New Roman"/>
            <w:noProof/>
            <w:sz w:val="28"/>
            <w:szCs w:val="28"/>
            <w:lang w:val="uk-UA"/>
          </w:rPr>
          <w:t>1.2.</w:t>
        </w:r>
        <w:r w:rsidRPr="00A4498B">
          <w:rPr>
            <w:rFonts w:ascii="Times New Roman" w:hAnsi="Times New Roman" w:cs="Times New Roman"/>
            <w:noProof/>
            <w:sz w:val="28"/>
            <w:szCs w:val="28"/>
          </w:rPr>
          <w:tab/>
        </w:r>
        <w:r w:rsidRPr="00A4498B">
          <w:rPr>
            <w:rStyle w:val="a3"/>
            <w:rFonts w:ascii="Times New Roman" w:hAnsi="Times New Roman" w:cs="Times New Roman"/>
            <w:noProof/>
            <w:sz w:val="28"/>
            <w:szCs w:val="28"/>
            <w:lang w:val="uk-UA"/>
          </w:rPr>
          <w:t>Поняття про художній простір як елемент</w:t>
        </w:r>
      </w:hyperlink>
      <w:r>
        <w:rPr>
          <w:rFonts w:ascii="Times New Roman" w:hAnsi="Times New Roman" w:cs="Times New Roman"/>
          <w:noProof/>
          <w:sz w:val="28"/>
          <w:szCs w:val="28"/>
          <w:lang w:val="uk-UA"/>
        </w:rPr>
        <w:t xml:space="preserve"> </w:t>
      </w:r>
      <w:hyperlink w:anchor="_Toc120277030" w:history="1">
        <w:r w:rsidRPr="00A4498B">
          <w:rPr>
            <w:rStyle w:val="a3"/>
            <w:rFonts w:ascii="Times New Roman" w:hAnsi="Times New Roman" w:cs="Times New Roman"/>
            <w:noProof/>
            <w:sz w:val="28"/>
            <w:szCs w:val="28"/>
            <w:lang w:val="uk-UA"/>
          </w:rPr>
          <w:t>картини світу письменника</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_Toc120277030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11</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left" w:pos="880"/>
          <w:tab w:val="right" w:leader="dot" w:pos="9204"/>
        </w:tabs>
        <w:rPr>
          <w:rFonts w:ascii="Times New Roman" w:hAnsi="Times New Roman" w:cs="Times New Roman"/>
          <w:noProof/>
          <w:sz w:val="28"/>
          <w:szCs w:val="28"/>
        </w:rPr>
      </w:pPr>
      <w:hyperlink w:anchor="_Toc120277031" w:history="1">
        <w:r w:rsidRPr="00A4498B">
          <w:rPr>
            <w:rStyle w:val="a3"/>
            <w:rFonts w:ascii="Times New Roman" w:hAnsi="Times New Roman" w:cs="Times New Roman"/>
            <w:noProof/>
            <w:sz w:val="28"/>
            <w:szCs w:val="28"/>
            <w:lang w:val="uk-UA"/>
          </w:rPr>
          <w:t>1.3.</w:t>
        </w:r>
        <w:r w:rsidRPr="00A4498B">
          <w:rPr>
            <w:rFonts w:ascii="Times New Roman" w:hAnsi="Times New Roman" w:cs="Times New Roman"/>
            <w:noProof/>
            <w:sz w:val="28"/>
            <w:szCs w:val="28"/>
          </w:rPr>
          <w:tab/>
        </w:r>
        <w:r w:rsidRPr="00A4498B">
          <w:rPr>
            <w:rStyle w:val="a3"/>
            <w:rFonts w:ascii="Times New Roman" w:hAnsi="Times New Roman" w:cs="Times New Roman"/>
            <w:noProof/>
            <w:sz w:val="28"/>
            <w:szCs w:val="28"/>
            <w:lang w:val="uk-UA"/>
          </w:rPr>
          <w:t>Роман «Майстер корабля» як мариністичний твір</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_Toc120277031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1</w:t>
        </w:r>
        <w:r>
          <w:rPr>
            <w:rFonts w:ascii="Times New Roman" w:hAnsi="Times New Roman" w:cs="Times New Roman"/>
            <w:noProof/>
            <w:webHidden/>
            <w:sz w:val="28"/>
            <w:szCs w:val="28"/>
            <w:lang w:val="uk-UA"/>
          </w:rPr>
          <w:t>3</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right" w:leader="dot" w:pos="9204"/>
        </w:tabs>
        <w:rPr>
          <w:rFonts w:ascii="Times New Roman" w:hAnsi="Times New Roman" w:cs="Times New Roman"/>
          <w:noProof/>
          <w:sz w:val="28"/>
          <w:szCs w:val="28"/>
        </w:rPr>
      </w:pPr>
      <w:hyperlink w:anchor="_Toc120277032" w:history="1">
        <w:r w:rsidRPr="00A4498B">
          <w:rPr>
            <w:rStyle w:val="a3"/>
            <w:rFonts w:ascii="Times New Roman" w:hAnsi="Times New Roman" w:cs="Times New Roman"/>
            <w:noProof/>
            <w:sz w:val="28"/>
            <w:szCs w:val="28"/>
            <w:lang w:val="uk-UA"/>
          </w:rPr>
          <w:t>1.4. Пейзаж як елемент художнього простору та його функції</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_Toc120277032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15</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1"/>
        <w:tabs>
          <w:tab w:val="right" w:leader="dot" w:pos="9204"/>
        </w:tabs>
        <w:rPr>
          <w:rFonts w:ascii="Times New Roman" w:eastAsiaTheme="minorEastAsia" w:hAnsi="Times New Roman" w:cs="Times New Roman"/>
          <w:noProof/>
          <w:sz w:val="28"/>
          <w:szCs w:val="28"/>
          <w:lang w:eastAsia="ru-RU"/>
        </w:rPr>
      </w:pPr>
      <w:hyperlink w:anchor="_Toc120277033" w:history="1">
        <w:r w:rsidRPr="00A4498B">
          <w:rPr>
            <w:rStyle w:val="a3"/>
            <w:rFonts w:ascii="Times New Roman" w:hAnsi="Times New Roman" w:cs="Times New Roman"/>
            <w:b/>
            <w:noProof/>
            <w:sz w:val="28"/>
            <w:szCs w:val="28"/>
            <w:lang w:val="uk-UA"/>
          </w:rPr>
          <w:t>РОЗДІЛ 2.</w:t>
        </w:r>
      </w:hyperlink>
      <w:r w:rsidRPr="00A4498B">
        <w:rPr>
          <w:rFonts w:ascii="Times New Roman" w:eastAsiaTheme="minorEastAsia" w:hAnsi="Times New Roman" w:cs="Times New Roman"/>
          <w:noProof/>
          <w:sz w:val="28"/>
          <w:szCs w:val="28"/>
          <w:lang w:eastAsia="ru-RU"/>
        </w:rPr>
        <w:t xml:space="preserve"> </w:t>
      </w:r>
      <w:hyperlink w:anchor="_Toc120277034" w:history="1">
        <w:r w:rsidRPr="00A4498B">
          <w:rPr>
            <w:rStyle w:val="a3"/>
            <w:rFonts w:ascii="Times New Roman" w:hAnsi="Times New Roman" w:cs="Times New Roman"/>
            <w:b/>
            <w:noProof/>
            <w:sz w:val="28"/>
            <w:szCs w:val="28"/>
            <w:lang w:val="uk-UA"/>
          </w:rPr>
          <w:t xml:space="preserve">ПЕЙЗАЖ У МОВНІЙ КАРТИНІ СВІТУ </w:t>
        </w:r>
        <w:r>
          <w:rPr>
            <w:rStyle w:val="a3"/>
            <w:rFonts w:ascii="Times New Roman" w:hAnsi="Times New Roman" w:cs="Times New Roman"/>
            <w:b/>
            <w:noProof/>
            <w:sz w:val="28"/>
            <w:szCs w:val="28"/>
            <w:lang w:val="uk-UA"/>
          </w:rPr>
          <w:t xml:space="preserve">  </w:t>
        </w:r>
        <w:r w:rsidRPr="00A4498B">
          <w:rPr>
            <w:rStyle w:val="a3"/>
            <w:rFonts w:ascii="Times New Roman" w:hAnsi="Times New Roman" w:cs="Times New Roman"/>
            <w:b/>
            <w:noProof/>
            <w:sz w:val="28"/>
            <w:szCs w:val="28"/>
            <w:lang w:val="uk-UA"/>
          </w:rPr>
          <w:t>Ю. ЯНОВСЬКОГО</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_Toc120277034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2</w:t>
        </w:r>
        <w:r>
          <w:rPr>
            <w:rFonts w:ascii="Times New Roman" w:hAnsi="Times New Roman" w:cs="Times New Roman"/>
            <w:noProof/>
            <w:webHidden/>
            <w:sz w:val="28"/>
            <w:szCs w:val="28"/>
            <w:lang w:val="uk-UA"/>
          </w:rPr>
          <w:t>2</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right" w:leader="dot" w:pos="9204"/>
        </w:tabs>
        <w:rPr>
          <w:rFonts w:ascii="Times New Roman" w:hAnsi="Times New Roman" w:cs="Times New Roman"/>
          <w:noProof/>
          <w:sz w:val="28"/>
          <w:szCs w:val="28"/>
        </w:rPr>
      </w:pPr>
      <w:hyperlink w:anchor="_Toc120277035" w:history="1">
        <w:r w:rsidRPr="00A4498B">
          <w:rPr>
            <w:rStyle w:val="a3"/>
            <w:rFonts w:ascii="Times New Roman" w:hAnsi="Times New Roman" w:cs="Times New Roman"/>
            <w:noProof/>
            <w:sz w:val="28"/>
            <w:szCs w:val="28"/>
            <w:lang w:val="uk-UA"/>
          </w:rPr>
          <w:t>2.1. Поняття про концепт та його структуру</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_Toc120277035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2</w:t>
        </w:r>
        <w:r>
          <w:rPr>
            <w:rFonts w:ascii="Times New Roman" w:hAnsi="Times New Roman" w:cs="Times New Roman"/>
            <w:noProof/>
            <w:webHidden/>
            <w:sz w:val="28"/>
            <w:szCs w:val="28"/>
            <w:lang w:val="uk-UA"/>
          </w:rPr>
          <w:t>2</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right" w:leader="dot" w:pos="9204"/>
        </w:tabs>
        <w:rPr>
          <w:rFonts w:ascii="Times New Roman" w:hAnsi="Times New Roman" w:cs="Times New Roman"/>
          <w:noProof/>
          <w:sz w:val="28"/>
          <w:szCs w:val="28"/>
        </w:rPr>
      </w:pPr>
      <w:hyperlink w:anchor="_Toc120277036" w:history="1">
        <w:r w:rsidRPr="00A4498B">
          <w:rPr>
            <w:rStyle w:val="a3"/>
            <w:rFonts w:ascii="Times New Roman" w:hAnsi="Times New Roman" w:cs="Times New Roman"/>
            <w:noProof/>
            <w:sz w:val="28"/>
            <w:szCs w:val="28"/>
            <w:lang w:val="uk-UA"/>
          </w:rPr>
          <w:t>2.2. Морський пейзаж як фрагмент мовної картини світу письменника</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_Toc120277036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2</w:t>
        </w:r>
        <w:r>
          <w:rPr>
            <w:rFonts w:ascii="Times New Roman" w:hAnsi="Times New Roman" w:cs="Times New Roman"/>
            <w:noProof/>
            <w:webHidden/>
            <w:sz w:val="28"/>
            <w:szCs w:val="28"/>
            <w:lang w:val="uk-UA"/>
          </w:rPr>
          <w:t>8</w:t>
        </w:r>
        <w:r w:rsidRPr="00A4498B">
          <w:rPr>
            <w:rFonts w:ascii="Times New Roman" w:hAnsi="Times New Roman" w:cs="Times New Roman"/>
            <w:noProof/>
            <w:webHidden/>
            <w:sz w:val="28"/>
            <w:szCs w:val="28"/>
          </w:rPr>
          <w:fldChar w:fldCharType="end"/>
        </w:r>
      </w:hyperlink>
    </w:p>
    <w:p w:rsidR="00581A1C" w:rsidRPr="006F4BFF" w:rsidRDefault="00581A1C" w:rsidP="00581A1C">
      <w:pPr>
        <w:pStyle w:val="2"/>
        <w:tabs>
          <w:tab w:val="right" w:leader="dot" w:pos="9204"/>
        </w:tabs>
        <w:rPr>
          <w:rFonts w:ascii="Times New Roman" w:hAnsi="Times New Roman" w:cs="Times New Roman"/>
          <w:noProof/>
          <w:sz w:val="24"/>
          <w:szCs w:val="24"/>
          <w:lang w:val="uk-UA"/>
        </w:rPr>
      </w:pPr>
      <w:hyperlink w:anchor="_Toc120277037" w:history="1">
        <w:r w:rsidRPr="00A4498B">
          <w:rPr>
            <w:rStyle w:val="a3"/>
            <w:rFonts w:ascii="Times New Roman" w:hAnsi="Times New Roman" w:cs="Times New Roman"/>
            <w:noProof/>
            <w:sz w:val="28"/>
            <w:szCs w:val="28"/>
            <w:lang w:val="uk-UA"/>
          </w:rPr>
          <w:t>2.3. Лексико-семантичні домінанти пейзажного опису</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_Toc120277037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3</w:t>
        </w:r>
        <w:r>
          <w:rPr>
            <w:rFonts w:ascii="Times New Roman" w:hAnsi="Times New Roman" w:cs="Times New Roman"/>
            <w:noProof/>
            <w:webHidden/>
            <w:sz w:val="28"/>
            <w:szCs w:val="28"/>
            <w:lang w:val="uk-UA"/>
          </w:rPr>
          <w:t>2</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3"/>
        <w:tabs>
          <w:tab w:val="right" w:leader="dot" w:pos="9204"/>
        </w:tabs>
        <w:rPr>
          <w:rFonts w:ascii="Times New Roman" w:hAnsi="Times New Roman" w:cs="Times New Roman"/>
          <w:noProof/>
          <w:sz w:val="28"/>
          <w:szCs w:val="28"/>
        </w:rPr>
      </w:pPr>
      <w:hyperlink w:anchor="_Toc120277038" w:history="1">
        <w:r w:rsidRPr="00A4498B">
          <w:rPr>
            <w:rStyle w:val="a3"/>
            <w:rFonts w:ascii="Times New Roman" w:hAnsi="Times New Roman" w:cs="Times New Roman"/>
            <w:noProof/>
            <w:sz w:val="28"/>
            <w:szCs w:val="28"/>
            <w:lang w:val="uk-UA"/>
          </w:rPr>
          <w:t>2.3.1. Візуальний образ пейзажу</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_Toc120277038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3</w:t>
        </w:r>
        <w:r>
          <w:rPr>
            <w:rFonts w:ascii="Times New Roman" w:hAnsi="Times New Roman" w:cs="Times New Roman"/>
            <w:noProof/>
            <w:webHidden/>
            <w:sz w:val="28"/>
            <w:szCs w:val="28"/>
            <w:lang w:val="uk-UA"/>
          </w:rPr>
          <w:t>2</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3"/>
        <w:tabs>
          <w:tab w:val="right" w:leader="dot" w:pos="9204"/>
        </w:tabs>
        <w:rPr>
          <w:rFonts w:ascii="Times New Roman" w:hAnsi="Times New Roman" w:cs="Times New Roman"/>
          <w:noProof/>
          <w:sz w:val="28"/>
          <w:szCs w:val="28"/>
        </w:rPr>
      </w:pPr>
      <w:hyperlink w:anchor="_Toc120277039" w:history="1">
        <w:r w:rsidRPr="00A4498B">
          <w:rPr>
            <w:rStyle w:val="a3"/>
            <w:rFonts w:ascii="Times New Roman" w:hAnsi="Times New Roman" w:cs="Times New Roman"/>
            <w:noProof/>
            <w:sz w:val="28"/>
            <w:szCs w:val="28"/>
            <w:lang w:val="uk-UA"/>
          </w:rPr>
          <w:t>2.3.2. Аудіальний образ пейзажу</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_Toc120277039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4</w:t>
        </w:r>
        <w:r>
          <w:rPr>
            <w:rFonts w:ascii="Times New Roman" w:hAnsi="Times New Roman" w:cs="Times New Roman"/>
            <w:noProof/>
            <w:webHidden/>
            <w:sz w:val="28"/>
            <w:szCs w:val="28"/>
            <w:lang w:val="uk-UA"/>
          </w:rPr>
          <w:t>6</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3"/>
        <w:tabs>
          <w:tab w:val="right" w:leader="dot" w:pos="9204"/>
        </w:tabs>
        <w:rPr>
          <w:rFonts w:ascii="Times New Roman" w:hAnsi="Times New Roman" w:cs="Times New Roman"/>
          <w:noProof/>
          <w:sz w:val="28"/>
          <w:szCs w:val="28"/>
        </w:rPr>
      </w:pPr>
      <w:hyperlink w:anchor="_Toc120277040" w:history="1">
        <w:r w:rsidRPr="00A4498B">
          <w:rPr>
            <w:rStyle w:val="a3"/>
            <w:rFonts w:ascii="Times New Roman" w:hAnsi="Times New Roman" w:cs="Times New Roman"/>
            <w:noProof/>
            <w:sz w:val="28"/>
            <w:szCs w:val="28"/>
            <w:lang w:val="uk-UA"/>
          </w:rPr>
          <w:t>2.3.3. Одоративний образ пейзажу</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_Toc120277040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4</w:t>
        </w:r>
        <w:r>
          <w:rPr>
            <w:rFonts w:ascii="Times New Roman" w:hAnsi="Times New Roman" w:cs="Times New Roman"/>
            <w:noProof/>
            <w:webHidden/>
            <w:sz w:val="28"/>
            <w:szCs w:val="28"/>
            <w:lang w:val="uk-UA"/>
          </w:rPr>
          <w:t>8</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1"/>
        <w:tabs>
          <w:tab w:val="right" w:leader="dot" w:pos="9204"/>
        </w:tabs>
        <w:rPr>
          <w:rFonts w:ascii="Times New Roman" w:eastAsiaTheme="minorEastAsia" w:hAnsi="Times New Roman" w:cs="Times New Roman"/>
          <w:noProof/>
          <w:sz w:val="28"/>
          <w:szCs w:val="28"/>
          <w:lang w:eastAsia="ru-RU"/>
        </w:rPr>
      </w:pPr>
      <w:hyperlink w:anchor="_Toc120277041" w:history="1">
        <w:r w:rsidRPr="00A4498B">
          <w:rPr>
            <w:rStyle w:val="a3"/>
            <w:rFonts w:ascii="Times New Roman" w:hAnsi="Times New Roman" w:cs="Times New Roman"/>
            <w:b/>
            <w:noProof/>
            <w:sz w:val="28"/>
            <w:szCs w:val="28"/>
            <w:lang w:val="uk-UA"/>
          </w:rPr>
          <w:t>РОЗДІЛ 3.</w:t>
        </w:r>
      </w:hyperlink>
      <w:r w:rsidRPr="00932C7A">
        <w:rPr>
          <w:rStyle w:val="a3"/>
          <w:rFonts w:ascii="Times New Roman" w:hAnsi="Times New Roman" w:cs="Times New Roman"/>
          <w:noProof/>
          <w:sz w:val="28"/>
          <w:szCs w:val="28"/>
        </w:rPr>
        <w:t xml:space="preserve"> </w:t>
      </w:r>
      <w:hyperlink w:anchor="_Toc120277042" w:history="1">
        <w:r w:rsidRPr="00A4498B">
          <w:rPr>
            <w:rStyle w:val="a3"/>
            <w:rFonts w:ascii="Times New Roman" w:hAnsi="Times New Roman" w:cs="Times New Roman"/>
            <w:b/>
            <w:noProof/>
            <w:sz w:val="28"/>
            <w:szCs w:val="28"/>
            <w:lang w:val="uk-UA"/>
          </w:rPr>
          <w:t>ОМОВЛЕННЯ ПЕЙЗАЖУ В РОМАНІ «МАЙСТЕР КОРАБЛЯ» ТРОПЕЇЧНИМИ ЗАСОБАМИ</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_Toc120277042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5</w:t>
        </w:r>
        <w:r>
          <w:rPr>
            <w:rFonts w:ascii="Times New Roman" w:hAnsi="Times New Roman" w:cs="Times New Roman"/>
            <w:noProof/>
            <w:webHidden/>
            <w:sz w:val="28"/>
            <w:szCs w:val="28"/>
            <w:lang w:val="uk-UA"/>
          </w:rPr>
          <w:t>2</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right" w:leader="dot" w:pos="9204"/>
        </w:tabs>
        <w:rPr>
          <w:rFonts w:ascii="Times New Roman" w:hAnsi="Times New Roman" w:cs="Times New Roman"/>
          <w:noProof/>
          <w:sz w:val="28"/>
          <w:szCs w:val="28"/>
        </w:rPr>
      </w:pPr>
      <w:hyperlink w:anchor="_Toc120277043" w:history="1">
        <w:r w:rsidRPr="00A4498B">
          <w:rPr>
            <w:rStyle w:val="a3"/>
            <w:rFonts w:ascii="Times New Roman" w:hAnsi="Times New Roman" w:cs="Times New Roman"/>
            <w:noProof/>
            <w:sz w:val="28"/>
            <w:szCs w:val="28"/>
            <w:lang w:val="uk-UA"/>
          </w:rPr>
          <w:t>3.1. Сугестивні ознаки пейзажу</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_Toc120277043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5</w:t>
        </w:r>
        <w:r>
          <w:rPr>
            <w:rFonts w:ascii="Times New Roman" w:hAnsi="Times New Roman" w:cs="Times New Roman"/>
            <w:noProof/>
            <w:webHidden/>
            <w:sz w:val="28"/>
            <w:szCs w:val="28"/>
            <w:lang w:val="uk-UA"/>
          </w:rPr>
          <w:t>2</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right" w:leader="dot" w:pos="9204"/>
        </w:tabs>
        <w:rPr>
          <w:rFonts w:ascii="Times New Roman" w:hAnsi="Times New Roman" w:cs="Times New Roman"/>
          <w:noProof/>
          <w:sz w:val="28"/>
          <w:szCs w:val="28"/>
        </w:rPr>
      </w:pPr>
      <w:hyperlink w:anchor="_Toc120277044" w:history="1">
        <w:r w:rsidRPr="00A4498B">
          <w:rPr>
            <w:rStyle w:val="a3"/>
            <w:rFonts w:ascii="Times New Roman" w:hAnsi="Times New Roman" w:cs="Times New Roman"/>
            <w:noProof/>
            <w:sz w:val="28"/>
            <w:szCs w:val="28"/>
            <w:lang w:val="uk-UA"/>
          </w:rPr>
          <w:t>3.2. Специфіка метафори в пейзажі</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_Toc120277044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5</w:t>
        </w:r>
        <w:r>
          <w:rPr>
            <w:rFonts w:ascii="Times New Roman" w:hAnsi="Times New Roman" w:cs="Times New Roman"/>
            <w:noProof/>
            <w:webHidden/>
            <w:sz w:val="28"/>
            <w:szCs w:val="28"/>
            <w:lang w:val="uk-UA"/>
          </w:rPr>
          <w:t>4</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right" w:leader="dot" w:pos="9204"/>
        </w:tabs>
        <w:rPr>
          <w:rFonts w:ascii="Times New Roman" w:hAnsi="Times New Roman" w:cs="Times New Roman"/>
          <w:noProof/>
          <w:sz w:val="28"/>
          <w:szCs w:val="28"/>
        </w:rPr>
      </w:pPr>
      <w:hyperlink w:anchor="_Toc120277045" w:history="1">
        <w:r w:rsidRPr="00A4498B">
          <w:rPr>
            <w:rStyle w:val="a3"/>
            <w:rFonts w:ascii="Times New Roman" w:hAnsi="Times New Roman" w:cs="Times New Roman"/>
            <w:noProof/>
            <w:sz w:val="28"/>
            <w:szCs w:val="28"/>
            <w:lang w:val="uk-UA"/>
          </w:rPr>
          <w:t>3.3. Вербалізація пейзажу завдяки персоніфікації</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_Toc120277045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5</w:t>
        </w:r>
        <w:r>
          <w:rPr>
            <w:rFonts w:ascii="Times New Roman" w:hAnsi="Times New Roman" w:cs="Times New Roman"/>
            <w:noProof/>
            <w:webHidden/>
            <w:sz w:val="28"/>
            <w:szCs w:val="28"/>
            <w:lang w:val="uk-UA"/>
          </w:rPr>
          <w:t>7</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right" w:leader="dot" w:pos="9204"/>
        </w:tabs>
        <w:rPr>
          <w:rFonts w:ascii="Times New Roman" w:hAnsi="Times New Roman" w:cs="Times New Roman"/>
          <w:noProof/>
          <w:sz w:val="28"/>
          <w:szCs w:val="28"/>
        </w:rPr>
      </w:pPr>
      <w:hyperlink w:anchor="_Toc120277046" w:history="1">
        <w:r w:rsidRPr="00A4498B">
          <w:rPr>
            <w:rStyle w:val="a3"/>
            <w:rFonts w:ascii="Times New Roman" w:hAnsi="Times New Roman" w:cs="Times New Roman"/>
            <w:noProof/>
            <w:sz w:val="28"/>
            <w:szCs w:val="28"/>
            <w:lang w:val="uk-UA"/>
          </w:rPr>
          <w:t>3.4. Порівняння – складник пейзажного опису</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_Toc120277046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5</w:t>
        </w:r>
        <w:r>
          <w:rPr>
            <w:rFonts w:ascii="Times New Roman" w:hAnsi="Times New Roman" w:cs="Times New Roman"/>
            <w:noProof/>
            <w:webHidden/>
            <w:sz w:val="28"/>
            <w:szCs w:val="28"/>
            <w:lang w:val="uk-UA"/>
          </w:rPr>
          <w:t>9</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2"/>
        <w:tabs>
          <w:tab w:val="right" w:leader="dot" w:pos="9204"/>
        </w:tabs>
        <w:rPr>
          <w:rFonts w:ascii="Times New Roman" w:hAnsi="Times New Roman" w:cs="Times New Roman"/>
          <w:noProof/>
          <w:sz w:val="28"/>
          <w:szCs w:val="28"/>
        </w:rPr>
      </w:pPr>
      <w:hyperlink w:anchor="_Toc120277047" w:history="1">
        <w:r w:rsidRPr="00A4498B">
          <w:rPr>
            <w:rStyle w:val="a3"/>
            <w:rFonts w:ascii="Times New Roman" w:hAnsi="Times New Roman" w:cs="Times New Roman"/>
            <w:noProof/>
            <w:sz w:val="28"/>
            <w:szCs w:val="28"/>
            <w:lang w:val="uk-UA"/>
          </w:rPr>
          <w:t>3.5. Епітетика як складник словесного пейзажу</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_Toc120277047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6</w:t>
        </w:r>
        <w:r>
          <w:rPr>
            <w:rFonts w:ascii="Times New Roman" w:hAnsi="Times New Roman" w:cs="Times New Roman"/>
            <w:noProof/>
            <w:webHidden/>
            <w:sz w:val="28"/>
            <w:szCs w:val="28"/>
            <w:lang w:val="uk-UA"/>
          </w:rPr>
          <w:t>3</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1"/>
        <w:tabs>
          <w:tab w:val="right" w:leader="dot" w:pos="9204"/>
        </w:tabs>
        <w:rPr>
          <w:rFonts w:ascii="Times New Roman" w:eastAsiaTheme="minorEastAsia" w:hAnsi="Times New Roman" w:cs="Times New Roman"/>
          <w:noProof/>
          <w:sz w:val="28"/>
          <w:szCs w:val="28"/>
          <w:lang w:eastAsia="ru-RU"/>
        </w:rPr>
      </w:pPr>
      <w:hyperlink w:anchor="_Toc120277048" w:history="1">
        <w:r w:rsidRPr="00A4498B">
          <w:rPr>
            <w:rStyle w:val="a3"/>
            <w:rFonts w:ascii="Times New Roman" w:hAnsi="Times New Roman" w:cs="Times New Roman"/>
            <w:b/>
            <w:noProof/>
            <w:sz w:val="28"/>
            <w:szCs w:val="28"/>
            <w:lang w:val="uk-UA"/>
          </w:rPr>
          <w:t>ВИСНОВКИ</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_Toc120277048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6</w:t>
        </w:r>
        <w:r>
          <w:rPr>
            <w:rFonts w:ascii="Times New Roman" w:hAnsi="Times New Roman" w:cs="Times New Roman"/>
            <w:noProof/>
            <w:webHidden/>
            <w:sz w:val="28"/>
            <w:szCs w:val="28"/>
            <w:lang w:val="uk-UA"/>
          </w:rPr>
          <w:t>8</w:t>
        </w:r>
        <w:r w:rsidRPr="00A4498B">
          <w:rPr>
            <w:rFonts w:ascii="Times New Roman" w:hAnsi="Times New Roman" w:cs="Times New Roman"/>
            <w:noProof/>
            <w:webHidden/>
            <w:sz w:val="28"/>
            <w:szCs w:val="28"/>
          </w:rPr>
          <w:fldChar w:fldCharType="end"/>
        </w:r>
      </w:hyperlink>
    </w:p>
    <w:p w:rsidR="00581A1C" w:rsidRPr="00A4498B" w:rsidRDefault="00581A1C" w:rsidP="00581A1C">
      <w:pPr>
        <w:pStyle w:val="1"/>
        <w:tabs>
          <w:tab w:val="right" w:leader="dot" w:pos="9204"/>
        </w:tabs>
        <w:rPr>
          <w:rFonts w:ascii="Times New Roman" w:eastAsiaTheme="minorEastAsia" w:hAnsi="Times New Roman" w:cs="Times New Roman"/>
          <w:noProof/>
          <w:sz w:val="28"/>
          <w:szCs w:val="28"/>
          <w:lang w:eastAsia="ru-RU"/>
        </w:rPr>
      </w:pPr>
      <w:hyperlink w:anchor="_Toc120277049" w:history="1">
        <w:r w:rsidRPr="00A4498B">
          <w:rPr>
            <w:rStyle w:val="a3"/>
            <w:rFonts w:ascii="Times New Roman" w:hAnsi="Times New Roman" w:cs="Times New Roman"/>
            <w:b/>
            <w:noProof/>
            <w:sz w:val="28"/>
            <w:szCs w:val="28"/>
            <w:lang w:val="uk-UA"/>
          </w:rPr>
          <w:t>СПИСОК ВИКОРИСТАНОЇ ЛІТЕРАТУРИ</w:t>
        </w:r>
        <w:r w:rsidRPr="00A4498B">
          <w:rPr>
            <w:rFonts w:ascii="Times New Roman" w:hAnsi="Times New Roman" w:cs="Times New Roman"/>
            <w:noProof/>
            <w:webHidden/>
            <w:sz w:val="28"/>
            <w:szCs w:val="28"/>
          </w:rPr>
          <w:tab/>
        </w:r>
        <w:r w:rsidRPr="00A4498B">
          <w:rPr>
            <w:rFonts w:ascii="Times New Roman" w:hAnsi="Times New Roman" w:cs="Times New Roman"/>
            <w:noProof/>
            <w:webHidden/>
            <w:sz w:val="28"/>
            <w:szCs w:val="28"/>
          </w:rPr>
          <w:fldChar w:fldCharType="begin"/>
        </w:r>
        <w:r w:rsidRPr="00A4498B">
          <w:rPr>
            <w:rFonts w:ascii="Times New Roman" w:hAnsi="Times New Roman" w:cs="Times New Roman"/>
            <w:noProof/>
            <w:webHidden/>
            <w:sz w:val="28"/>
            <w:szCs w:val="28"/>
          </w:rPr>
          <w:instrText xml:space="preserve"> PAGEREF _Toc120277049 \h </w:instrText>
        </w:r>
        <w:r w:rsidRPr="00A4498B">
          <w:rPr>
            <w:rFonts w:ascii="Times New Roman" w:hAnsi="Times New Roman" w:cs="Times New Roman"/>
            <w:noProof/>
            <w:webHidden/>
            <w:sz w:val="28"/>
            <w:szCs w:val="28"/>
          </w:rPr>
        </w:r>
        <w:r w:rsidRPr="00A4498B">
          <w:rPr>
            <w:rFonts w:ascii="Times New Roman" w:hAnsi="Times New Roman" w:cs="Times New Roman"/>
            <w:noProof/>
            <w:webHidden/>
            <w:sz w:val="28"/>
            <w:szCs w:val="28"/>
          </w:rPr>
          <w:fldChar w:fldCharType="separate"/>
        </w:r>
        <w:r w:rsidRPr="00A4498B">
          <w:rPr>
            <w:rFonts w:ascii="Times New Roman" w:hAnsi="Times New Roman" w:cs="Times New Roman"/>
            <w:noProof/>
            <w:webHidden/>
            <w:sz w:val="28"/>
            <w:szCs w:val="28"/>
          </w:rPr>
          <w:t>7</w:t>
        </w:r>
        <w:r>
          <w:rPr>
            <w:rFonts w:ascii="Times New Roman" w:hAnsi="Times New Roman" w:cs="Times New Roman"/>
            <w:noProof/>
            <w:webHidden/>
            <w:sz w:val="28"/>
            <w:szCs w:val="28"/>
            <w:lang w:val="uk-UA"/>
          </w:rPr>
          <w:t>3</w:t>
        </w:r>
        <w:r w:rsidRPr="00A4498B">
          <w:rPr>
            <w:rFonts w:ascii="Times New Roman" w:hAnsi="Times New Roman" w:cs="Times New Roman"/>
            <w:noProof/>
            <w:webHidden/>
            <w:sz w:val="28"/>
            <w:szCs w:val="28"/>
          </w:rPr>
          <w:fldChar w:fldCharType="end"/>
        </w:r>
      </w:hyperlink>
    </w:p>
    <w:p w:rsidR="00581A1C" w:rsidRDefault="00581A1C" w:rsidP="00581A1C">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fldChar w:fldCharType="end"/>
      </w:r>
    </w:p>
    <w:p w:rsidR="00581A1C" w:rsidRDefault="00581A1C" w:rsidP="00581A1C">
      <w:pPr>
        <w:ind w:right="283"/>
        <w:rPr>
          <w:rFonts w:ascii="Times New Roman" w:hAnsi="Times New Roman" w:cs="Times New Roman"/>
          <w:sz w:val="28"/>
          <w:szCs w:val="28"/>
          <w:lang w:val="uk-UA"/>
        </w:rPr>
      </w:pPr>
    </w:p>
    <w:p w:rsidR="00581A1C" w:rsidRDefault="00581A1C" w:rsidP="00581A1C">
      <w:pPr>
        <w:spacing w:before="100" w:beforeAutospacing="1" w:after="100" w:afterAutospacing="1"/>
        <w:ind w:right="284"/>
        <w:outlineLvl w:val="0"/>
        <w:rPr>
          <w:rFonts w:ascii="Times New Roman" w:hAnsi="Times New Roman" w:cs="Times New Roman"/>
          <w:sz w:val="28"/>
          <w:szCs w:val="28"/>
          <w:lang w:val="uk-UA"/>
        </w:rPr>
      </w:pPr>
      <w:bookmarkStart w:id="3" w:name="_Toc120276502"/>
      <w:bookmarkStart w:id="4" w:name="_Toc120276556"/>
      <w:bookmarkStart w:id="5" w:name="_Toc120276610"/>
    </w:p>
    <w:p w:rsidR="00581A1C" w:rsidRDefault="00581A1C" w:rsidP="00581A1C">
      <w:pPr>
        <w:spacing w:before="100" w:beforeAutospacing="1" w:after="100" w:afterAutospacing="1"/>
        <w:ind w:right="284"/>
        <w:outlineLvl w:val="0"/>
        <w:rPr>
          <w:rFonts w:ascii="Times New Roman" w:hAnsi="Times New Roman" w:cs="Times New Roman"/>
          <w:b/>
          <w:sz w:val="28"/>
          <w:szCs w:val="28"/>
          <w:lang w:val="uk-UA"/>
        </w:rPr>
      </w:pPr>
    </w:p>
    <w:p w:rsidR="00581A1C" w:rsidRPr="00011930" w:rsidRDefault="00581A1C" w:rsidP="00581A1C">
      <w:pPr>
        <w:spacing w:before="100" w:beforeAutospacing="1" w:after="100" w:afterAutospacing="1"/>
        <w:ind w:right="284"/>
        <w:jc w:val="center"/>
        <w:outlineLvl w:val="0"/>
        <w:rPr>
          <w:rFonts w:ascii="Times New Roman" w:hAnsi="Times New Roman" w:cs="Times New Roman"/>
          <w:b/>
          <w:sz w:val="28"/>
          <w:szCs w:val="28"/>
          <w:lang w:val="uk-UA"/>
        </w:rPr>
      </w:pPr>
      <w:bookmarkStart w:id="6" w:name="_Toc120277025"/>
      <w:r w:rsidRPr="00011930">
        <w:rPr>
          <w:rFonts w:ascii="Times New Roman" w:hAnsi="Times New Roman" w:cs="Times New Roman"/>
          <w:b/>
          <w:sz w:val="28"/>
          <w:szCs w:val="28"/>
          <w:lang w:val="uk-UA"/>
        </w:rPr>
        <w:lastRenderedPageBreak/>
        <w:t>ВСТУП</w:t>
      </w:r>
      <w:bookmarkEnd w:id="3"/>
      <w:bookmarkEnd w:id="4"/>
      <w:bookmarkEnd w:id="5"/>
      <w:bookmarkEnd w:id="6"/>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Юрій Яновський – відомий український письменник, представник модернізму, один із засновників українського кіно. Зарекомендував себе як неоромантик. Неоромантизму як літературному напряму притаманна увага до незвичайних особистостей, сильних пристрастей та всього загадкового й фантастичного. </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«Майстер корабля» – перший роман автора, роман, стилізований під мемуари, мариністичний роман. Крім того, його вважають автобіографічним твором, адже Ю. Яновський осмислив життєвий досвід, здобутий під час роботи на Одеській кінофабриці. У центрі твору перебуває два основних мотиви: мотив молодості та мотив моря.</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романі є багато символів, частина з яких пов’язана з морською тематикою. Образ моря для героїв різний: для моряка Богдана – це природна стихія існування, для То-Ма-Кі, сценариста, та Сева, режисера, – натхненник творчості та самовдосконалення. Образ корабля – символ молодої української держави, а майстер корабля – творець нового суспільства, майстер на носі корабля – оберіг, деревʼяна фігурка з профілем жінки, котра веде корабель уперед.</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sidRPr="007871CF">
        <w:rPr>
          <w:rFonts w:ascii="Times New Roman" w:hAnsi="Times New Roman" w:cs="Times New Roman"/>
          <w:bCs/>
          <w:sz w:val="28"/>
          <w:szCs w:val="28"/>
          <w:lang w:val="uk-UA"/>
        </w:rPr>
        <w:t xml:space="preserve">Дослідження </w:t>
      </w:r>
      <w:r>
        <w:rPr>
          <w:rFonts w:ascii="Times New Roman" w:hAnsi="Times New Roman" w:cs="Times New Roman"/>
          <w:bCs/>
          <w:sz w:val="28"/>
          <w:szCs w:val="28"/>
          <w:lang w:val="uk-UA"/>
        </w:rPr>
        <w:t xml:space="preserve">різних аспектів художньої комунікації здавна привертає увагу науковців, не лише літературознавців, а й мовознавців. До актуальних проблем сучасного мовознавства належать питання засобів реалізації теми, ідеї, комунікативної інтенції автора, тропіки художнього стилю, особливостей омовлення художнього простору, кореляції понять </w:t>
      </w:r>
      <w:r w:rsidRPr="007C3025">
        <w:rPr>
          <w:rFonts w:ascii="Times New Roman" w:hAnsi="Times New Roman" w:cs="Times New Roman"/>
          <w:bCs/>
          <w:i/>
          <w:sz w:val="28"/>
          <w:szCs w:val="28"/>
          <w:lang w:val="uk-UA"/>
        </w:rPr>
        <w:t>мова – етнічна культура</w:t>
      </w:r>
      <w:r>
        <w:rPr>
          <w:rFonts w:ascii="Times New Roman" w:hAnsi="Times New Roman" w:cs="Times New Roman"/>
          <w:bCs/>
          <w:sz w:val="28"/>
          <w:szCs w:val="28"/>
          <w:lang w:val="uk-UA"/>
        </w:rPr>
        <w:t>, аналіз концептів на основі лексикографічних та художніх праць тощо. Творчість Ю. Яновського, її мовні особливості вивчають Я. Ю. Голобородько</w:t>
      </w:r>
      <w:r w:rsidRPr="007F43DB">
        <w:rPr>
          <w:rFonts w:ascii="Times New Roman" w:hAnsi="Times New Roman" w:cs="Times New Roman"/>
          <w:bCs/>
          <w:sz w:val="28"/>
          <w:szCs w:val="28"/>
        </w:rPr>
        <w:t xml:space="preserve"> [</w:t>
      </w:r>
      <w:r>
        <w:rPr>
          <w:rFonts w:ascii="Times New Roman" w:hAnsi="Times New Roman" w:cs="Times New Roman"/>
          <w:bCs/>
          <w:sz w:val="28"/>
          <w:szCs w:val="28"/>
          <w:lang w:val="uk-UA"/>
        </w:rPr>
        <w:t>16</w:t>
      </w:r>
      <w:r w:rsidRPr="007F43DB">
        <w:rPr>
          <w:rFonts w:ascii="Times New Roman" w:hAnsi="Times New Roman" w:cs="Times New Roman"/>
          <w:bCs/>
          <w:sz w:val="28"/>
          <w:szCs w:val="28"/>
        </w:rPr>
        <w:t>]</w:t>
      </w:r>
      <w:r>
        <w:rPr>
          <w:rFonts w:ascii="Times New Roman" w:hAnsi="Times New Roman" w:cs="Times New Roman"/>
          <w:bCs/>
          <w:sz w:val="28"/>
          <w:szCs w:val="28"/>
          <w:lang w:val="uk-UA"/>
        </w:rPr>
        <w:t>, С. С. та О. В. Журба</w:t>
      </w:r>
      <w:r w:rsidRPr="007F43DB">
        <w:rPr>
          <w:rFonts w:ascii="Times New Roman" w:hAnsi="Times New Roman" w:cs="Times New Roman"/>
          <w:bCs/>
          <w:sz w:val="28"/>
          <w:szCs w:val="28"/>
        </w:rPr>
        <w:t xml:space="preserve"> [</w:t>
      </w:r>
      <w:r>
        <w:rPr>
          <w:rFonts w:ascii="Times New Roman" w:hAnsi="Times New Roman" w:cs="Times New Roman"/>
          <w:bCs/>
          <w:sz w:val="28"/>
          <w:szCs w:val="28"/>
          <w:lang w:val="uk-UA"/>
        </w:rPr>
        <w:t>27</w:t>
      </w:r>
      <w:r w:rsidRPr="007F43DB">
        <w:rPr>
          <w:rFonts w:ascii="Times New Roman" w:hAnsi="Times New Roman" w:cs="Times New Roman"/>
          <w:bCs/>
          <w:sz w:val="28"/>
          <w:szCs w:val="28"/>
        </w:rPr>
        <w:t>]</w:t>
      </w:r>
      <w:r>
        <w:rPr>
          <w:rFonts w:ascii="Times New Roman" w:hAnsi="Times New Roman" w:cs="Times New Roman"/>
          <w:bCs/>
          <w:sz w:val="28"/>
          <w:szCs w:val="28"/>
          <w:lang w:val="uk-UA"/>
        </w:rPr>
        <w:t>, І. М. Констанкевич</w:t>
      </w:r>
      <w:r w:rsidRPr="007F43DB">
        <w:rPr>
          <w:rFonts w:ascii="Times New Roman" w:hAnsi="Times New Roman" w:cs="Times New Roman"/>
          <w:bCs/>
          <w:sz w:val="28"/>
          <w:szCs w:val="28"/>
        </w:rPr>
        <w:t xml:space="preserve"> [</w:t>
      </w:r>
      <w:r>
        <w:rPr>
          <w:rFonts w:ascii="Times New Roman" w:hAnsi="Times New Roman" w:cs="Times New Roman"/>
          <w:bCs/>
          <w:sz w:val="28"/>
          <w:szCs w:val="28"/>
          <w:lang w:val="uk-UA"/>
        </w:rPr>
        <w:t>39</w:t>
      </w:r>
      <w:r w:rsidRPr="007F43DB">
        <w:rPr>
          <w:rFonts w:ascii="Times New Roman" w:hAnsi="Times New Roman" w:cs="Times New Roman"/>
          <w:bCs/>
          <w:sz w:val="28"/>
          <w:szCs w:val="28"/>
        </w:rPr>
        <w:t>]</w:t>
      </w:r>
      <w:r>
        <w:rPr>
          <w:rFonts w:ascii="Times New Roman" w:hAnsi="Times New Roman" w:cs="Times New Roman"/>
          <w:bCs/>
          <w:sz w:val="28"/>
          <w:szCs w:val="28"/>
          <w:lang w:val="uk-UA"/>
        </w:rPr>
        <w:t>, Н. К. Коробкова</w:t>
      </w:r>
      <w:r w:rsidRPr="007F43DB">
        <w:rPr>
          <w:rFonts w:ascii="Times New Roman" w:hAnsi="Times New Roman" w:cs="Times New Roman"/>
          <w:bCs/>
          <w:sz w:val="28"/>
          <w:szCs w:val="28"/>
        </w:rPr>
        <w:t xml:space="preserve"> [</w:t>
      </w:r>
      <w:r>
        <w:rPr>
          <w:rFonts w:ascii="Times New Roman" w:hAnsi="Times New Roman" w:cs="Times New Roman"/>
          <w:bCs/>
          <w:sz w:val="28"/>
          <w:szCs w:val="28"/>
          <w:lang w:val="uk-UA"/>
        </w:rPr>
        <w:t>40</w:t>
      </w:r>
      <w:r w:rsidRPr="007F43DB">
        <w:rPr>
          <w:rFonts w:ascii="Times New Roman" w:hAnsi="Times New Roman" w:cs="Times New Roman"/>
          <w:bCs/>
          <w:sz w:val="28"/>
          <w:szCs w:val="28"/>
        </w:rPr>
        <w:t>]</w:t>
      </w:r>
      <w:r>
        <w:rPr>
          <w:rFonts w:ascii="Times New Roman" w:hAnsi="Times New Roman" w:cs="Times New Roman"/>
          <w:bCs/>
          <w:sz w:val="28"/>
          <w:szCs w:val="28"/>
          <w:lang w:val="uk-UA"/>
        </w:rPr>
        <w:t>, К. С. Ніколенко</w:t>
      </w:r>
      <w:r w:rsidRPr="007F43DB">
        <w:rPr>
          <w:rFonts w:ascii="Times New Roman" w:hAnsi="Times New Roman" w:cs="Times New Roman"/>
          <w:bCs/>
          <w:sz w:val="28"/>
          <w:szCs w:val="28"/>
        </w:rPr>
        <w:t xml:space="preserve"> [</w:t>
      </w:r>
      <w:r>
        <w:rPr>
          <w:rFonts w:ascii="Times New Roman" w:hAnsi="Times New Roman" w:cs="Times New Roman"/>
          <w:bCs/>
          <w:sz w:val="28"/>
          <w:szCs w:val="28"/>
          <w:lang w:val="uk-UA"/>
        </w:rPr>
        <w:t>54</w:t>
      </w:r>
      <w:r w:rsidRPr="005A6FAB">
        <w:rPr>
          <w:rFonts w:ascii="Times New Roman" w:hAnsi="Times New Roman" w:cs="Times New Roman"/>
          <w:bCs/>
          <w:sz w:val="28"/>
          <w:szCs w:val="28"/>
        </w:rPr>
        <w:t>]</w:t>
      </w:r>
      <w:r>
        <w:rPr>
          <w:rFonts w:ascii="Times New Roman" w:hAnsi="Times New Roman" w:cs="Times New Roman"/>
          <w:bCs/>
          <w:sz w:val="28"/>
          <w:szCs w:val="28"/>
          <w:lang w:val="uk-UA"/>
        </w:rPr>
        <w:t>, Г. В. Шотова-Ніколенко</w:t>
      </w:r>
      <w:r w:rsidRPr="005A6FAB">
        <w:rPr>
          <w:rFonts w:ascii="Times New Roman" w:hAnsi="Times New Roman" w:cs="Times New Roman"/>
          <w:bCs/>
          <w:sz w:val="28"/>
          <w:szCs w:val="28"/>
        </w:rPr>
        <w:t xml:space="preserve"> [</w:t>
      </w:r>
      <w:r>
        <w:rPr>
          <w:rFonts w:ascii="Times New Roman" w:hAnsi="Times New Roman" w:cs="Times New Roman"/>
          <w:bCs/>
          <w:sz w:val="28"/>
          <w:szCs w:val="28"/>
          <w:lang w:val="uk-UA"/>
        </w:rPr>
        <w:t>84; 85</w:t>
      </w:r>
      <w:r w:rsidRPr="005A6FAB">
        <w:rPr>
          <w:rFonts w:ascii="Times New Roman" w:hAnsi="Times New Roman" w:cs="Times New Roman"/>
          <w:bCs/>
          <w:sz w:val="28"/>
          <w:szCs w:val="28"/>
        </w:rPr>
        <w:t>]</w:t>
      </w:r>
      <w:r>
        <w:rPr>
          <w:rFonts w:ascii="Times New Roman" w:hAnsi="Times New Roman" w:cs="Times New Roman"/>
          <w:bCs/>
          <w:sz w:val="28"/>
          <w:szCs w:val="28"/>
          <w:lang w:val="uk-UA"/>
        </w:rPr>
        <w:t xml:space="preserve"> та ін.</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Опрацювання специфіки художнього простору в літературознавстві та лінгвістиці повʼязуємо зі здобутками таких дослідників, як Н. П. Анісімова [1], Я. А. Бабак</w:t>
      </w:r>
      <w:r w:rsidRPr="007C3025">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7C3025">
        <w:rPr>
          <w:rFonts w:ascii="Times New Roman" w:hAnsi="Times New Roman" w:cs="Times New Roman"/>
          <w:sz w:val="28"/>
          <w:szCs w:val="28"/>
          <w:lang w:val="uk-UA"/>
        </w:rPr>
        <w:t>]</w:t>
      </w:r>
      <w:r>
        <w:rPr>
          <w:rFonts w:ascii="Times New Roman" w:hAnsi="Times New Roman" w:cs="Times New Roman"/>
          <w:sz w:val="28"/>
          <w:szCs w:val="28"/>
          <w:lang w:val="uk-UA"/>
        </w:rPr>
        <w:t>, М. Бірвіш</w:t>
      </w:r>
      <w:r w:rsidRPr="007C3025">
        <w:rPr>
          <w:rFonts w:ascii="Times New Roman" w:hAnsi="Times New Roman" w:cs="Times New Roman"/>
          <w:sz w:val="28"/>
          <w:szCs w:val="28"/>
          <w:lang w:val="uk-UA"/>
        </w:rPr>
        <w:t xml:space="preserve"> [</w:t>
      </w:r>
      <w:r>
        <w:rPr>
          <w:rFonts w:ascii="Times New Roman" w:hAnsi="Times New Roman" w:cs="Times New Roman"/>
          <w:sz w:val="28"/>
          <w:szCs w:val="28"/>
          <w:lang w:val="uk-UA"/>
        </w:rPr>
        <w:t>86</w:t>
      </w:r>
      <w:r w:rsidRPr="007C3025">
        <w:rPr>
          <w:rFonts w:ascii="Times New Roman" w:hAnsi="Times New Roman" w:cs="Times New Roman"/>
          <w:sz w:val="28"/>
          <w:szCs w:val="28"/>
          <w:lang w:val="uk-UA"/>
        </w:rPr>
        <w:t>]</w:t>
      </w:r>
      <w:r>
        <w:rPr>
          <w:rFonts w:ascii="Times New Roman" w:hAnsi="Times New Roman" w:cs="Times New Roman"/>
          <w:sz w:val="28"/>
          <w:szCs w:val="28"/>
          <w:lang w:val="uk-UA"/>
        </w:rPr>
        <w:t xml:space="preserve"> та ін. </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концептів, їхніх теоретичних засад вивчення, вербалізації в тій чи тій мові, актуальне </w:t>
      </w:r>
      <w:r w:rsidRPr="00D01143">
        <w:rPr>
          <w:rFonts w:ascii="Times New Roman" w:hAnsi="Times New Roman" w:cs="Times New Roman"/>
          <w:sz w:val="28"/>
          <w:szCs w:val="28"/>
          <w:lang w:val="uk-UA"/>
        </w:rPr>
        <w:t>в</w:t>
      </w:r>
      <w:r>
        <w:rPr>
          <w:rFonts w:ascii="Times New Roman" w:hAnsi="Times New Roman" w:cs="Times New Roman"/>
          <w:sz w:val="28"/>
          <w:szCs w:val="28"/>
          <w:lang w:val="uk-UA"/>
        </w:rPr>
        <w:t xml:space="preserve"> розвідках Н. Д. Арутюнової [2], Н. В. Вдовиченко [11], Н. Ф. Венжинович</w:t>
      </w:r>
      <w:r w:rsidRPr="00374713">
        <w:rPr>
          <w:rFonts w:ascii="Times New Roman" w:hAnsi="Times New Roman" w:cs="Times New Roman"/>
          <w:sz w:val="28"/>
          <w:szCs w:val="28"/>
          <w:lang w:val="uk-UA"/>
        </w:rPr>
        <w:t xml:space="preserve"> [</w:t>
      </w:r>
      <w:r>
        <w:rPr>
          <w:rFonts w:ascii="Times New Roman" w:hAnsi="Times New Roman" w:cs="Times New Roman"/>
          <w:sz w:val="28"/>
          <w:szCs w:val="28"/>
          <w:lang w:val="uk-UA"/>
        </w:rPr>
        <w:t>12</w:t>
      </w:r>
      <w:r w:rsidRPr="00374713">
        <w:rPr>
          <w:rFonts w:ascii="Times New Roman" w:hAnsi="Times New Roman" w:cs="Times New Roman"/>
          <w:sz w:val="28"/>
          <w:szCs w:val="28"/>
          <w:lang w:val="uk-UA"/>
        </w:rPr>
        <w:t>]</w:t>
      </w:r>
      <w:r>
        <w:rPr>
          <w:rFonts w:ascii="Times New Roman" w:hAnsi="Times New Roman" w:cs="Times New Roman"/>
          <w:sz w:val="28"/>
          <w:szCs w:val="28"/>
          <w:lang w:val="uk-UA"/>
        </w:rPr>
        <w:t xml:space="preserve">, Т. П. Вільчинської [13], І. В. Гарбери </w:t>
      </w:r>
      <w:r w:rsidRPr="00607B03">
        <w:rPr>
          <w:rFonts w:ascii="Times New Roman" w:hAnsi="Times New Roman" w:cs="Times New Roman"/>
          <w:sz w:val="28"/>
          <w:szCs w:val="28"/>
          <w:lang w:val="uk-UA"/>
        </w:rPr>
        <w:t>[</w:t>
      </w:r>
      <w:r>
        <w:rPr>
          <w:rFonts w:ascii="Times New Roman" w:hAnsi="Times New Roman" w:cs="Times New Roman"/>
          <w:sz w:val="28"/>
          <w:szCs w:val="28"/>
          <w:lang w:val="uk-UA"/>
        </w:rPr>
        <w:t>15</w:t>
      </w:r>
      <w:r w:rsidRPr="00607B03">
        <w:rPr>
          <w:rFonts w:ascii="Times New Roman" w:hAnsi="Times New Roman" w:cs="Times New Roman"/>
          <w:sz w:val="28"/>
          <w:szCs w:val="28"/>
          <w:lang w:val="uk-UA"/>
        </w:rPr>
        <w:t>]</w:t>
      </w:r>
      <w:r>
        <w:rPr>
          <w:rFonts w:ascii="Times New Roman" w:hAnsi="Times New Roman" w:cs="Times New Roman"/>
          <w:sz w:val="28"/>
          <w:szCs w:val="28"/>
          <w:lang w:val="uk-UA"/>
        </w:rPr>
        <w:t>, І. </w:t>
      </w:r>
      <w:r w:rsidRPr="00607B03">
        <w:rPr>
          <w:rFonts w:ascii="Times New Roman" w:hAnsi="Times New Roman" w:cs="Times New Roman"/>
          <w:sz w:val="28"/>
          <w:szCs w:val="28"/>
          <w:lang w:val="uk-UA"/>
        </w:rPr>
        <w:t>О</w:t>
      </w:r>
      <w:r>
        <w:rPr>
          <w:rFonts w:ascii="Times New Roman" w:hAnsi="Times New Roman" w:cs="Times New Roman"/>
          <w:sz w:val="28"/>
          <w:szCs w:val="28"/>
          <w:lang w:val="uk-UA"/>
        </w:rPr>
        <w:t>. Голубовської [17], Н. В. Гуменюк</w:t>
      </w:r>
      <w:r w:rsidRPr="0034668B">
        <w:rPr>
          <w:rFonts w:ascii="Times New Roman" w:hAnsi="Times New Roman" w:cs="Times New Roman"/>
          <w:sz w:val="28"/>
          <w:szCs w:val="28"/>
          <w:lang w:val="uk-UA"/>
        </w:rPr>
        <w:t xml:space="preserve"> [</w:t>
      </w:r>
      <w:r>
        <w:rPr>
          <w:rFonts w:ascii="Times New Roman" w:hAnsi="Times New Roman" w:cs="Times New Roman"/>
          <w:sz w:val="28"/>
          <w:szCs w:val="28"/>
          <w:lang w:val="uk-UA"/>
        </w:rPr>
        <w:t>20; 21</w:t>
      </w:r>
      <w:r w:rsidRPr="0034668B">
        <w:rPr>
          <w:rFonts w:ascii="Times New Roman" w:hAnsi="Times New Roman" w:cs="Times New Roman"/>
          <w:sz w:val="28"/>
          <w:szCs w:val="28"/>
          <w:lang w:val="uk-UA"/>
        </w:rPr>
        <w:t>]</w:t>
      </w:r>
      <w:r>
        <w:rPr>
          <w:rFonts w:ascii="Times New Roman" w:hAnsi="Times New Roman" w:cs="Times New Roman"/>
          <w:sz w:val="28"/>
          <w:szCs w:val="28"/>
          <w:lang w:val="uk-UA"/>
        </w:rPr>
        <w:t>,</w:t>
      </w:r>
      <w:r w:rsidRPr="0034668B">
        <w:rPr>
          <w:rFonts w:ascii="Times New Roman" w:hAnsi="Times New Roman" w:cs="Times New Roman"/>
          <w:sz w:val="28"/>
          <w:szCs w:val="28"/>
          <w:lang w:val="uk-UA"/>
        </w:rPr>
        <w:t xml:space="preserve"> </w:t>
      </w:r>
      <w:r>
        <w:rPr>
          <w:rFonts w:ascii="Times New Roman" w:hAnsi="Times New Roman" w:cs="Times New Roman"/>
          <w:sz w:val="28"/>
          <w:szCs w:val="28"/>
          <w:lang w:val="uk-UA"/>
        </w:rPr>
        <w:t>Н. В. Коломієць</w:t>
      </w:r>
      <w:r w:rsidRPr="0034668B">
        <w:rPr>
          <w:rFonts w:ascii="Times New Roman" w:hAnsi="Times New Roman" w:cs="Times New Roman"/>
          <w:sz w:val="28"/>
          <w:szCs w:val="28"/>
          <w:lang w:val="uk-UA"/>
        </w:rPr>
        <w:t xml:space="preserve"> [</w:t>
      </w:r>
      <w:r>
        <w:rPr>
          <w:rFonts w:ascii="Times New Roman" w:hAnsi="Times New Roman" w:cs="Times New Roman"/>
          <w:sz w:val="28"/>
          <w:szCs w:val="28"/>
          <w:lang w:val="uk-UA"/>
        </w:rPr>
        <w:t>37</w:t>
      </w:r>
      <w:r w:rsidRPr="0034668B">
        <w:rPr>
          <w:rFonts w:ascii="Times New Roman" w:hAnsi="Times New Roman" w:cs="Times New Roman"/>
          <w:sz w:val="28"/>
          <w:szCs w:val="28"/>
          <w:lang w:val="uk-UA"/>
        </w:rPr>
        <w:t>]</w:t>
      </w:r>
      <w:r>
        <w:rPr>
          <w:rFonts w:ascii="Times New Roman" w:hAnsi="Times New Roman" w:cs="Times New Roman"/>
          <w:sz w:val="28"/>
          <w:szCs w:val="28"/>
          <w:lang w:val="uk-UA"/>
        </w:rPr>
        <w:t>,</w:t>
      </w:r>
      <w:r w:rsidRPr="0034668B">
        <w:rPr>
          <w:rFonts w:ascii="Times New Roman" w:hAnsi="Times New Roman" w:cs="Times New Roman"/>
          <w:sz w:val="28"/>
          <w:szCs w:val="28"/>
          <w:lang w:val="uk-UA"/>
        </w:rPr>
        <w:t xml:space="preserve"> </w:t>
      </w:r>
      <w:r>
        <w:rPr>
          <w:rFonts w:ascii="Times New Roman" w:hAnsi="Times New Roman" w:cs="Times New Roman"/>
          <w:sz w:val="28"/>
          <w:szCs w:val="28"/>
          <w:lang w:val="uk-UA"/>
        </w:rPr>
        <w:t>В. І. Кононенк</w:t>
      </w:r>
      <w:r w:rsidRPr="00F00896">
        <w:rPr>
          <w:rFonts w:ascii="Times New Roman" w:hAnsi="Times New Roman" w:cs="Times New Roman"/>
          <w:sz w:val="28"/>
          <w:szCs w:val="28"/>
          <w:lang w:val="uk-UA"/>
        </w:rPr>
        <w:t>а</w:t>
      </w:r>
      <w:r w:rsidRPr="0034668B">
        <w:rPr>
          <w:rFonts w:ascii="Times New Roman" w:hAnsi="Times New Roman" w:cs="Times New Roman"/>
          <w:sz w:val="28"/>
          <w:szCs w:val="28"/>
          <w:lang w:val="uk-UA"/>
        </w:rPr>
        <w:t xml:space="preserve"> [</w:t>
      </w:r>
      <w:r>
        <w:rPr>
          <w:rFonts w:ascii="Times New Roman" w:hAnsi="Times New Roman" w:cs="Times New Roman"/>
          <w:sz w:val="28"/>
          <w:szCs w:val="28"/>
          <w:lang w:val="uk-UA"/>
        </w:rPr>
        <w:t>38</w:t>
      </w:r>
      <w:r w:rsidRPr="0034668B">
        <w:rPr>
          <w:rFonts w:ascii="Times New Roman" w:hAnsi="Times New Roman" w:cs="Times New Roman"/>
          <w:sz w:val="28"/>
          <w:szCs w:val="28"/>
          <w:lang w:val="uk-UA"/>
        </w:rPr>
        <w:t>]</w:t>
      </w:r>
      <w:r>
        <w:rPr>
          <w:rFonts w:ascii="Times New Roman" w:hAnsi="Times New Roman" w:cs="Times New Roman"/>
          <w:sz w:val="28"/>
          <w:szCs w:val="28"/>
          <w:lang w:val="uk-UA"/>
        </w:rPr>
        <w:t>, Г. П. Пасічник [57], М. М. Полюжина</w:t>
      </w:r>
      <w:r w:rsidRPr="007F43DB">
        <w:rPr>
          <w:rFonts w:ascii="Times New Roman" w:hAnsi="Times New Roman" w:cs="Times New Roman"/>
          <w:sz w:val="28"/>
          <w:szCs w:val="28"/>
          <w:lang w:val="uk-UA"/>
        </w:rPr>
        <w:t xml:space="preserve"> [</w:t>
      </w:r>
      <w:r>
        <w:rPr>
          <w:rFonts w:ascii="Times New Roman" w:hAnsi="Times New Roman" w:cs="Times New Roman"/>
          <w:sz w:val="28"/>
          <w:szCs w:val="28"/>
          <w:lang w:val="uk-UA"/>
        </w:rPr>
        <w:t>59; 60</w:t>
      </w:r>
      <w:r w:rsidRPr="007F43DB">
        <w:rPr>
          <w:rFonts w:ascii="Times New Roman" w:hAnsi="Times New Roman" w:cs="Times New Roman"/>
          <w:sz w:val="28"/>
          <w:szCs w:val="28"/>
          <w:lang w:val="uk-UA"/>
        </w:rPr>
        <w:t xml:space="preserve">] </w:t>
      </w:r>
      <w:r>
        <w:rPr>
          <w:rFonts w:ascii="Times New Roman" w:hAnsi="Times New Roman" w:cs="Times New Roman"/>
          <w:sz w:val="28"/>
          <w:szCs w:val="28"/>
          <w:lang w:val="uk-UA"/>
        </w:rPr>
        <w:t>та ін.</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Виявлення особливостей лінгвалізації індивідуального художнього часопростору у тропах є важливим аспектом в антропологічній парадигмі знань, зокрема в лінгвопоетиці, лінгвоперсонології, лінгвокогнітивістиці, психолінгвістиці, літературознавстві. Вивчення тропеїчної системи в мовознавстві засвідчують праці, що виконано в лексико-семантичному, лінгвостилістичному, структурно-граматичному, етнолінгвістичному напрямах такими дослідниками, як І. М. Бабій </w:t>
      </w:r>
      <w:r w:rsidRPr="00663A98">
        <w:rPr>
          <w:rFonts w:ascii="Times New Roman" w:hAnsi="Times New Roman" w:cs="Times New Roman"/>
          <w:sz w:val="28"/>
          <w:szCs w:val="28"/>
        </w:rPr>
        <w:t>[</w:t>
      </w:r>
      <w:r>
        <w:rPr>
          <w:rFonts w:ascii="Times New Roman" w:hAnsi="Times New Roman" w:cs="Times New Roman"/>
          <w:sz w:val="28"/>
          <w:szCs w:val="28"/>
          <w:lang w:val="uk-UA"/>
        </w:rPr>
        <w:t>4</w:t>
      </w:r>
      <w:r w:rsidRPr="00663A98">
        <w:rPr>
          <w:rFonts w:ascii="Times New Roman" w:hAnsi="Times New Roman" w:cs="Times New Roman"/>
          <w:sz w:val="28"/>
          <w:szCs w:val="28"/>
        </w:rPr>
        <w:t>]</w:t>
      </w:r>
      <w:r>
        <w:rPr>
          <w:rFonts w:ascii="Times New Roman" w:hAnsi="Times New Roman" w:cs="Times New Roman"/>
          <w:sz w:val="28"/>
          <w:szCs w:val="28"/>
          <w:lang w:val="uk-UA"/>
        </w:rPr>
        <w:t>, С. Я. Єрмоленко</w:t>
      </w:r>
      <w:r w:rsidRPr="00210DC0">
        <w:rPr>
          <w:rFonts w:ascii="Times New Roman" w:hAnsi="Times New Roman" w:cs="Times New Roman"/>
          <w:sz w:val="28"/>
          <w:szCs w:val="28"/>
        </w:rPr>
        <w:t xml:space="preserve"> [</w:t>
      </w:r>
      <w:r>
        <w:rPr>
          <w:rFonts w:ascii="Times New Roman" w:hAnsi="Times New Roman" w:cs="Times New Roman"/>
          <w:sz w:val="28"/>
          <w:szCs w:val="28"/>
          <w:lang w:val="uk-UA"/>
        </w:rPr>
        <w:t>26</w:t>
      </w:r>
      <w:r w:rsidRPr="00210DC0">
        <w:rPr>
          <w:rFonts w:ascii="Times New Roman" w:hAnsi="Times New Roman" w:cs="Times New Roman"/>
          <w:sz w:val="28"/>
          <w:szCs w:val="28"/>
        </w:rPr>
        <w:t>]</w:t>
      </w:r>
      <w:r>
        <w:rPr>
          <w:rFonts w:ascii="Times New Roman" w:hAnsi="Times New Roman" w:cs="Times New Roman"/>
          <w:sz w:val="28"/>
          <w:szCs w:val="28"/>
          <w:lang w:val="uk-UA"/>
        </w:rPr>
        <w:t xml:space="preserve">, Л. І. Мацько, </w:t>
      </w:r>
      <w:r w:rsidRPr="00B20424">
        <w:rPr>
          <w:rFonts w:ascii="Times New Roman" w:hAnsi="Times New Roman" w:cs="Times New Roman"/>
          <w:sz w:val="28"/>
          <w:szCs w:val="28"/>
          <w:lang w:val="uk-UA"/>
        </w:rPr>
        <w:t>Сидоренко О. М., Мацько О. М</w:t>
      </w:r>
      <w:r>
        <w:rPr>
          <w:rFonts w:ascii="Times New Roman" w:hAnsi="Times New Roman" w:cs="Times New Roman"/>
          <w:sz w:val="28"/>
          <w:szCs w:val="28"/>
          <w:lang w:val="uk-UA"/>
        </w:rPr>
        <w:t>.</w:t>
      </w:r>
      <w:r w:rsidRPr="00210DC0">
        <w:rPr>
          <w:rFonts w:ascii="Times New Roman" w:hAnsi="Times New Roman" w:cs="Times New Roman"/>
          <w:sz w:val="28"/>
          <w:szCs w:val="28"/>
        </w:rPr>
        <w:t xml:space="preserve"> [</w:t>
      </w:r>
      <w:r>
        <w:rPr>
          <w:rFonts w:ascii="Times New Roman" w:hAnsi="Times New Roman" w:cs="Times New Roman"/>
          <w:sz w:val="28"/>
          <w:szCs w:val="28"/>
          <w:lang w:val="uk-UA"/>
        </w:rPr>
        <w:t>51</w:t>
      </w:r>
      <w:r w:rsidRPr="00210DC0">
        <w:rPr>
          <w:rFonts w:ascii="Times New Roman" w:hAnsi="Times New Roman" w:cs="Times New Roman"/>
          <w:sz w:val="28"/>
          <w:szCs w:val="28"/>
        </w:rPr>
        <w:t>]</w:t>
      </w:r>
      <w:r>
        <w:rPr>
          <w:rFonts w:ascii="Times New Roman" w:hAnsi="Times New Roman" w:cs="Times New Roman"/>
          <w:sz w:val="28"/>
          <w:szCs w:val="28"/>
          <w:lang w:val="uk-UA"/>
        </w:rPr>
        <w:t>, О. А. Мисик</w:t>
      </w:r>
      <w:r w:rsidRPr="00210DC0">
        <w:rPr>
          <w:rFonts w:ascii="Times New Roman" w:hAnsi="Times New Roman" w:cs="Times New Roman"/>
          <w:sz w:val="28"/>
          <w:szCs w:val="28"/>
        </w:rPr>
        <w:t xml:space="preserve"> [</w:t>
      </w:r>
      <w:r>
        <w:rPr>
          <w:rFonts w:ascii="Times New Roman" w:hAnsi="Times New Roman" w:cs="Times New Roman"/>
          <w:sz w:val="28"/>
          <w:szCs w:val="28"/>
          <w:lang w:val="uk-UA"/>
        </w:rPr>
        <w:t>52</w:t>
      </w:r>
      <w:r w:rsidRPr="00210DC0">
        <w:rPr>
          <w:rFonts w:ascii="Times New Roman" w:hAnsi="Times New Roman" w:cs="Times New Roman"/>
          <w:sz w:val="28"/>
          <w:szCs w:val="28"/>
        </w:rPr>
        <w:t>]</w:t>
      </w:r>
      <w:r>
        <w:rPr>
          <w:rFonts w:ascii="Times New Roman" w:hAnsi="Times New Roman" w:cs="Times New Roman"/>
          <w:sz w:val="28"/>
          <w:szCs w:val="28"/>
          <w:lang w:val="uk-UA"/>
        </w:rPr>
        <w:t>,</w:t>
      </w:r>
      <w:r w:rsidRPr="00210DC0">
        <w:rPr>
          <w:rFonts w:ascii="Times New Roman" w:hAnsi="Times New Roman" w:cs="Times New Roman"/>
          <w:sz w:val="28"/>
          <w:szCs w:val="28"/>
        </w:rPr>
        <w:t xml:space="preserve"> </w:t>
      </w:r>
      <w:r>
        <w:rPr>
          <w:rFonts w:ascii="Times New Roman" w:hAnsi="Times New Roman" w:cs="Times New Roman"/>
          <w:sz w:val="28"/>
          <w:szCs w:val="28"/>
          <w:lang w:val="uk-UA"/>
        </w:rPr>
        <w:t>А. П. Романченко</w:t>
      </w:r>
      <w:r w:rsidRPr="006A60BA">
        <w:rPr>
          <w:rFonts w:ascii="Times New Roman" w:hAnsi="Times New Roman" w:cs="Times New Roman"/>
          <w:sz w:val="28"/>
          <w:szCs w:val="28"/>
        </w:rPr>
        <w:t xml:space="preserve"> [</w:t>
      </w:r>
      <w:r>
        <w:rPr>
          <w:rFonts w:ascii="Times New Roman" w:hAnsi="Times New Roman" w:cs="Times New Roman"/>
          <w:sz w:val="28"/>
          <w:szCs w:val="28"/>
          <w:lang w:val="uk-UA"/>
        </w:rPr>
        <w:t>70</w:t>
      </w:r>
      <w:r w:rsidRPr="006A60BA">
        <w:rPr>
          <w:rFonts w:ascii="Times New Roman" w:hAnsi="Times New Roman" w:cs="Times New Roman"/>
          <w:sz w:val="28"/>
          <w:szCs w:val="28"/>
        </w:rPr>
        <w:t>]</w:t>
      </w:r>
      <w:r>
        <w:rPr>
          <w:rFonts w:ascii="Times New Roman" w:hAnsi="Times New Roman" w:cs="Times New Roman"/>
          <w:sz w:val="28"/>
          <w:szCs w:val="28"/>
          <w:lang w:val="uk-UA"/>
        </w:rPr>
        <w:t>. У лінгвокогнітивному, нейролінгвістичному, сугестивному аспектах тропеїчні одиниці, мовленнєві предикати, що корелюють із репрезентативними системами, досліджують О. О. Попова та Й. А. Стернін [62], М.</w:t>
      </w:r>
      <w:r>
        <w:rPr>
          <w:rFonts w:ascii="Times New Roman" w:hAnsi="Times New Roman" w:cs="Times New Roman"/>
          <w:sz w:val="28"/>
          <w:szCs w:val="28"/>
          <w:lang w:val="en-US"/>
        </w:rPr>
        <w:t> </w:t>
      </w:r>
      <w:r>
        <w:rPr>
          <w:rFonts w:ascii="Times New Roman" w:hAnsi="Times New Roman" w:cs="Times New Roman"/>
          <w:sz w:val="28"/>
          <w:szCs w:val="28"/>
          <w:lang w:val="uk-UA"/>
        </w:rPr>
        <w:t>В. Скаб</w:t>
      </w:r>
      <w:r w:rsidRPr="009F0C52">
        <w:rPr>
          <w:rFonts w:ascii="Times New Roman" w:hAnsi="Times New Roman" w:cs="Times New Roman"/>
          <w:sz w:val="28"/>
          <w:szCs w:val="28"/>
          <w:lang w:val="uk-UA"/>
        </w:rPr>
        <w:t xml:space="preserve"> [</w:t>
      </w:r>
      <w:r>
        <w:rPr>
          <w:rFonts w:ascii="Times New Roman" w:hAnsi="Times New Roman" w:cs="Times New Roman"/>
          <w:sz w:val="28"/>
          <w:szCs w:val="28"/>
          <w:lang w:val="uk-UA"/>
        </w:rPr>
        <w:t>75</w:t>
      </w:r>
      <w:r w:rsidRPr="009F0C52">
        <w:rPr>
          <w:rFonts w:ascii="Times New Roman" w:hAnsi="Times New Roman" w:cs="Times New Roman"/>
          <w:sz w:val="28"/>
          <w:szCs w:val="28"/>
          <w:lang w:val="uk-UA"/>
        </w:rPr>
        <w:t>]</w:t>
      </w:r>
      <w:r>
        <w:rPr>
          <w:rFonts w:ascii="Times New Roman" w:hAnsi="Times New Roman" w:cs="Times New Roman"/>
          <w:sz w:val="28"/>
          <w:szCs w:val="28"/>
          <w:lang w:val="uk-UA"/>
        </w:rPr>
        <w:t>, А. В. Ковалевська [</w:t>
      </w:r>
      <w:r w:rsidRPr="00033883">
        <w:rPr>
          <w:rFonts w:ascii="Times New Roman" w:hAnsi="Times New Roman" w:cs="Times New Roman"/>
          <w:sz w:val="28"/>
          <w:szCs w:val="28"/>
          <w:lang w:val="uk-UA"/>
        </w:rPr>
        <w:t>31</w:t>
      </w:r>
      <w:r>
        <w:rPr>
          <w:rFonts w:ascii="Times New Roman" w:hAnsi="Times New Roman" w:cs="Times New Roman"/>
          <w:sz w:val="28"/>
          <w:szCs w:val="28"/>
          <w:lang w:val="uk-UA"/>
        </w:rPr>
        <w:t>], Т.</w:t>
      </w:r>
      <w:r>
        <w:rPr>
          <w:rFonts w:ascii="Times New Roman" w:hAnsi="Times New Roman" w:cs="Times New Roman"/>
          <w:sz w:val="28"/>
          <w:szCs w:val="28"/>
          <w:lang w:val="en-US"/>
        </w:rPr>
        <w:t> </w:t>
      </w:r>
      <w:r>
        <w:rPr>
          <w:rFonts w:ascii="Times New Roman" w:hAnsi="Times New Roman" w:cs="Times New Roman"/>
          <w:sz w:val="28"/>
          <w:szCs w:val="28"/>
          <w:lang w:val="uk-UA"/>
        </w:rPr>
        <w:t>Ю.</w:t>
      </w:r>
      <w:r>
        <w:rPr>
          <w:rFonts w:ascii="Times New Roman" w:hAnsi="Times New Roman" w:cs="Times New Roman"/>
          <w:sz w:val="28"/>
          <w:szCs w:val="28"/>
          <w:lang w:val="en-US"/>
        </w:rPr>
        <w:t> </w:t>
      </w:r>
      <w:r>
        <w:rPr>
          <w:rFonts w:ascii="Times New Roman" w:hAnsi="Times New Roman" w:cs="Times New Roman"/>
          <w:sz w:val="28"/>
          <w:szCs w:val="28"/>
          <w:lang w:val="uk-UA"/>
        </w:rPr>
        <w:t>Ковалевська</w:t>
      </w:r>
      <w:r w:rsidRPr="009F0C52">
        <w:rPr>
          <w:rFonts w:ascii="Times New Roman" w:hAnsi="Times New Roman" w:cs="Times New Roman"/>
          <w:sz w:val="28"/>
          <w:szCs w:val="28"/>
          <w:lang w:val="uk-UA"/>
        </w:rPr>
        <w:t xml:space="preserve"> [</w:t>
      </w:r>
      <w:r>
        <w:rPr>
          <w:rFonts w:ascii="Times New Roman" w:hAnsi="Times New Roman" w:cs="Times New Roman"/>
          <w:sz w:val="28"/>
          <w:szCs w:val="28"/>
          <w:lang w:val="uk-UA"/>
        </w:rPr>
        <w:t>33</w:t>
      </w:r>
      <w:r w:rsidRPr="009F0C52">
        <w:rPr>
          <w:rFonts w:ascii="Times New Roman" w:hAnsi="Times New Roman" w:cs="Times New Roman"/>
          <w:sz w:val="28"/>
          <w:szCs w:val="28"/>
          <w:lang w:val="uk-UA"/>
        </w:rPr>
        <w:t>]</w:t>
      </w:r>
      <w:r>
        <w:rPr>
          <w:rFonts w:ascii="Times New Roman" w:hAnsi="Times New Roman" w:cs="Times New Roman"/>
          <w:sz w:val="28"/>
          <w:szCs w:val="28"/>
          <w:lang w:val="uk-UA"/>
        </w:rPr>
        <w:t xml:space="preserve"> та ін. </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sidRPr="00F85DCD">
        <w:rPr>
          <w:rFonts w:ascii="Times New Roman" w:hAnsi="Times New Roman" w:cs="Times New Roman"/>
          <w:b/>
          <w:bCs/>
          <w:sz w:val="28"/>
          <w:szCs w:val="28"/>
          <w:lang w:val="uk-UA"/>
        </w:rPr>
        <w:t xml:space="preserve">Актуальність </w:t>
      </w:r>
      <w:r w:rsidRPr="00F85DCD">
        <w:rPr>
          <w:rFonts w:ascii="Times New Roman" w:hAnsi="Times New Roman" w:cs="Times New Roman"/>
          <w:sz w:val="28"/>
          <w:szCs w:val="28"/>
          <w:lang w:val="uk-UA"/>
        </w:rPr>
        <w:t>дослідження зумовлена</w:t>
      </w:r>
      <w:r>
        <w:rPr>
          <w:rFonts w:ascii="Times New Roman" w:hAnsi="Times New Roman" w:cs="Times New Roman"/>
          <w:sz w:val="28"/>
          <w:szCs w:val="28"/>
          <w:lang w:val="uk-UA"/>
        </w:rPr>
        <w:t>, по-перше,</w:t>
      </w:r>
      <w:r w:rsidRPr="00F85DCD">
        <w:rPr>
          <w:rFonts w:ascii="Times New Roman" w:hAnsi="Times New Roman" w:cs="Times New Roman"/>
          <w:sz w:val="28"/>
          <w:szCs w:val="28"/>
          <w:lang w:val="uk-UA"/>
        </w:rPr>
        <w:t xml:space="preserve"> його </w:t>
      </w:r>
      <w:r>
        <w:rPr>
          <w:rFonts w:ascii="Times New Roman" w:hAnsi="Times New Roman" w:cs="Times New Roman"/>
          <w:sz w:val="28"/>
          <w:szCs w:val="28"/>
          <w:lang w:val="uk-UA"/>
        </w:rPr>
        <w:t xml:space="preserve">кореляцією з </w:t>
      </w:r>
      <w:r w:rsidRPr="00F85DCD">
        <w:rPr>
          <w:rFonts w:ascii="Times New Roman" w:hAnsi="Times New Roman" w:cs="Times New Roman"/>
          <w:sz w:val="28"/>
          <w:szCs w:val="28"/>
          <w:lang w:val="uk-UA"/>
        </w:rPr>
        <w:t>пріоритетним</w:t>
      </w:r>
      <w:r>
        <w:rPr>
          <w:rFonts w:ascii="Times New Roman" w:hAnsi="Times New Roman" w:cs="Times New Roman"/>
          <w:sz w:val="28"/>
          <w:szCs w:val="28"/>
          <w:lang w:val="uk-UA"/>
        </w:rPr>
        <w:t xml:space="preserve">и </w:t>
      </w:r>
      <w:r w:rsidRPr="00F85DCD">
        <w:rPr>
          <w:rFonts w:ascii="Times New Roman" w:hAnsi="Times New Roman" w:cs="Times New Roman"/>
          <w:sz w:val="28"/>
          <w:szCs w:val="28"/>
          <w:lang w:val="uk-UA"/>
        </w:rPr>
        <w:t>тенденціям</w:t>
      </w:r>
      <w:r>
        <w:rPr>
          <w:rFonts w:ascii="Times New Roman" w:hAnsi="Times New Roman" w:cs="Times New Roman"/>
          <w:sz w:val="28"/>
          <w:szCs w:val="28"/>
          <w:lang w:val="uk-UA"/>
        </w:rPr>
        <w:t>и сучасної лінгвістики</w:t>
      </w:r>
      <w:r w:rsidRPr="00F85DCD">
        <w:rPr>
          <w:rFonts w:ascii="Times New Roman" w:hAnsi="Times New Roman" w:cs="Times New Roman"/>
          <w:sz w:val="28"/>
          <w:szCs w:val="28"/>
          <w:lang w:val="uk-UA"/>
        </w:rPr>
        <w:t xml:space="preserve"> у вивченні засобів вербалізації, які</w:t>
      </w:r>
      <w:r>
        <w:rPr>
          <w:rFonts w:ascii="Times New Roman" w:hAnsi="Times New Roman" w:cs="Times New Roman"/>
          <w:sz w:val="28"/>
          <w:szCs w:val="28"/>
          <w:lang w:val="uk-UA"/>
        </w:rPr>
        <w:t xml:space="preserve"> формують</w:t>
      </w:r>
      <w:r w:rsidRPr="00F85DCD">
        <w:rPr>
          <w:rFonts w:ascii="Times New Roman" w:hAnsi="Times New Roman" w:cs="Times New Roman"/>
          <w:sz w:val="28"/>
          <w:szCs w:val="28"/>
          <w:lang w:val="uk-UA"/>
        </w:rPr>
        <w:t xml:space="preserve"> </w:t>
      </w:r>
      <w:r>
        <w:rPr>
          <w:rFonts w:ascii="Times New Roman" w:hAnsi="Times New Roman" w:cs="Times New Roman"/>
          <w:sz w:val="28"/>
          <w:szCs w:val="28"/>
          <w:lang w:val="uk-UA"/>
        </w:rPr>
        <w:t>пейзаж</w:t>
      </w:r>
      <w:r w:rsidRPr="00F85DCD">
        <w:rPr>
          <w:rFonts w:ascii="Times New Roman" w:hAnsi="Times New Roman" w:cs="Times New Roman"/>
          <w:sz w:val="28"/>
          <w:szCs w:val="28"/>
          <w:lang w:val="uk-UA"/>
        </w:rPr>
        <w:t>;</w:t>
      </w:r>
      <w:r>
        <w:rPr>
          <w:rFonts w:ascii="Times New Roman" w:hAnsi="Times New Roman" w:cs="Times New Roman"/>
          <w:sz w:val="28"/>
          <w:szCs w:val="28"/>
          <w:lang w:val="uk-UA"/>
        </w:rPr>
        <w:t xml:space="preserve"> по-друге, потребою осмислити взаємозв’язок між стилістичними засобами, що беруть участь у створенні літературного пейзажу та їхніми сугестивними можливостями. </w:t>
      </w:r>
    </w:p>
    <w:p w:rsidR="00581A1C" w:rsidRPr="00555E37" w:rsidRDefault="00581A1C" w:rsidP="00581A1C">
      <w:pPr>
        <w:spacing w:after="0" w:line="360" w:lineRule="auto"/>
        <w:ind w:right="142" w:firstLine="709"/>
        <w:jc w:val="both"/>
        <w:rPr>
          <w:rFonts w:ascii="Times New Roman" w:hAnsi="Times New Roman" w:cs="Times New Roman"/>
          <w:sz w:val="28"/>
          <w:szCs w:val="28"/>
          <w:lang w:val="uk-UA"/>
        </w:rPr>
      </w:pPr>
      <w:r w:rsidRPr="00F94200">
        <w:rPr>
          <w:rFonts w:ascii="Times New Roman" w:hAnsi="Times New Roman" w:cs="Times New Roman"/>
          <w:sz w:val="28"/>
          <w:szCs w:val="28"/>
          <w:lang w:val="uk-UA"/>
        </w:rPr>
        <w:t>Літературний пейзаж   розглядають у дослідження</w:t>
      </w:r>
      <w:r>
        <w:rPr>
          <w:rFonts w:ascii="Times New Roman" w:hAnsi="Times New Roman" w:cs="Times New Roman"/>
          <w:sz w:val="28"/>
          <w:szCs w:val="28"/>
          <w:lang w:val="uk-UA"/>
        </w:rPr>
        <w:t>х</w:t>
      </w:r>
      <w:r w:rsidRPr="00F94200">
        <w:rPr>
          <w:rFonts w:ascii="Times New Roman" w:hAnsi="Times New Roman" w:cs="Times New Roman"/>
          <w:sz w:val="28"/>
          <w:szCs w:val="28"/>
          <w:lang w:val="uk-UA"/>
        </w:rPr>
        <w:t xml:space="preserve">, у яких висвітлено різні формули мовного бачення  явищ природи, екстер’єру, архітектури, довкілля тощо. Ті чи ті аспекти пейзажу неодноразово ставали предметом </w:t>
      </w:r>
      <w:r w:rsidRPr="00F94200">
        <w:rPr>
          <w:rFonts w:ascii="Times New Roman" w:hAnsi="Times New Roman" w:cs="Times New Roman"/>
          <w:sz w:val="28"/>
          <w:szCs w:val="28"/>
          <w:lang w:val="uk-UA"/>
        </w:rPr>
        <w:lastRenderedPageBreak/>
        <w:t xml:space="preserve">аналізу наукових студій, зокрема в працях </w:t>
      </w:r>
      <w:r>
        <w:rPr>
          <w:rFonts w:ascii="Times New Roman" w:hAnsi="Times New Roman" w:cs="Times New Roman"/>
          <w:sz w:val="28"/>
          <w:szCs w:val="28"/>
          <w:lang w:val="uk-UA"/>
        </w:rPr>
        <w:t xml:space="preserve">Т. О. Дегтярьової </w:t>
      </w:r>
      <w:r w:rsidRPr="00555E37">
        <w:rPr>
          <w:rFonts w:ascii="Times New Roman" w:hAnsi="Times New Roman" w:cs="Times New Roman"/>
          <w:sz w:val="28"/>
          <w:szCs w:val="28"/>
          <w:lang w:val="uk-UA"/>
        </w:rPr>
        <w:t>[</w:t>
      </w:r>
      <w:r w:rsidRPr="00033883">
        <w:rPr>
          <w:rFonts w:ascii="Times New Roman" w:hAnsi="Times New Roman" w:cs="Times New Roman"/>
          <w:sz w:val="28"/>
          <w:szCs w:val="28"/>
          <w:lang w:val="uk-UA"/>
        </w:rPr>
        <w:t>23</w:t>
      </w:r>
      <w:r w:rsidRPr="00555E37">
        <w:rPr>
          <w:rFonts w:ascii="Times New Roman" w:hAnsi="Times New Roman" w:cs="Times New Roman"/>
          <w:sz w:val="28"/>
          <w:szCs w:val="28"/>
          <w:lang w:val="uk-UA"/>
        </w:rPr>
        <w:t>]</w:t>
      </w:r>
      <w:r>
        <w:rPr>
          <w:rFonts w:ascii="Times New Roman" w:hAnsi="Times New Roman" w:cs="Times New Roman"/>
          <w:sz w:val="28"/>
          <w:szCs w:val="28"/>
          <w:lang w:val="uk-UA"/>
        </w:rPr>
        <w:t xml:space="preserve">, Л. Л. Карпінської </w:t>
      </w:r>
      <w:r w:rsidRPr="00555E37">
        <w:rPr>
          <w:rFonts w:ascii="Times New Roman" w:hAnsi="Times New Roman" w:cs="Times New Roman"/>
          <w:sz w:val="28"/>
          <w:szCs w:val="28"/>
          <w:lang w:val="uk-UA"/>
        </w:rPr>
        <w:t>[</w:t>
      </w:r>
      <w:r w:rsidRPr="00033883">
        <w:rPr>
          <w:rFonts w:ascii="Times New Roman" w:hAnsi="Times New Roman" w:cs="Times New Roman"/>
          <w:sz w:val="28"/>
          <w:szCs w:val="28"/>
          <w:lang w:val="uk-UA"/>
        </w:rPr>
        <w:t>30</w:t>
      </w:r>
      <w:r w:rsidRPr="00555E37">
        <w:rPr>
          <w:rFonts w:ascii="Times New Roman" w:hAnsi="Times New Roman" w:cs="Times New Roman"/>
          <w:sz w:val="28"/>
          <w:szCs w:val="28"/>
          <w:lang w:val="uk-UA"/>
        </w:rPr>
        <w:t>]</w:t>
      </w:r>
      <w:r>
        <w:rPr>
          <w:rFonts w:ascii="Times New Roman" w:hAnsi="Times New Roman" w:cs="Times New Roman"/>
          <w:sz w:val="28"/>
          <w:szCs w:val="28"/>
          <w:lang w:val="uk-UA"/>
        </w:rPr>
        <w:t xml:space="preserve">, Н. К. Коробкової </w:t>
      </w:r>
      <w:r w:rsidRPr="00555E37">
        <w:rPr>
          <w:rFonts w:ascii="Times New Roman" w:hAnsi="Times New Roman" w:cs="Times New Roman"/>
          <w:sz w:val="28"/>
          <w:szCs w:val="28"/>
          <w:lang w:val="uk-UA"/>
        </w:rPr>
        <w:t>[</w:t>
      </w:r>
      <w:r w:rsidRPr="00033883">
        <w:rPr>
          <w:rFonts w:ascii="Times New Roman" w:hAnsi="Times New Roman" w:cs="Times New Roman"/>
          <w:sz w:val="28"/>
          <w:szCs w:val="28"/>
          <w:lang w:val="uk-UA"/>
        </w:rPr>
        <w:t>40</w:t>
      </w:r>
      <w:r w:rsidRPr="00555E37">
        <w:rPr>
          <w:rFonts w:ascii="Times New Roman" w:hAnsi="Times New Roman" w:cs="Times New Roman"/>
          <w:sz w:val="28"/>
          <w:szCs w:val="28"/>
          <w:lang w:val="uk-UA"/>
        </w:rPr>
        <w:t>]</w:t>
      </w:r>
      <w:r>
        <w:rPr>
          <w:rFonts w:ascii="Times New Roman" w:hAnsi="Times New Roman" w:cs="Times New Roman"/>
          <w:sz w:val="28"/>
          <w:szCs w:val="28"/>
          <w:lang w:val="uk-UA"/>
        </w:rPr>
        <w:t xml:space="preserve">, М. М. Лапій </w:t>
      </w:r>
      <w:r w:rsidRPr="00555E37">
        <w:rPr>
          <w:rFonts w:ascii="Times New Roman" w:hAnsi="Times New Roman" w:cs="Times New Roman"/>
          <w:sz w:val="28"/>
          <w:szCs w:val="28"/>
          <w:lang w:val="uk-UA"/>
        </w:rPr>
        <w:t>[</w:t>
      </w:r>
      <w:r w:rsidRPr="00033883">
        <w:rPr>
          <w:rFonts w:ascii="Times New Roman" w:hAnsi="Times New Roman" w:cs="Times New Roman"/>
          <w:sz w:val="28"/>
          <w:szCs w:val="28"/>
          <w:lang w:val="uk-UA"/>
        </w:rPr>
        <w:t>45</w:t>
      </w:r>
      <w:r w:rsidRPr="00555E37">
        <w:rPr>
          <w:rFonts w:ascii="Times New Roman" w:hAnsi="Times New Roman" w:cs="Times New Roman"/>
          <w:sz w:val="28"/>
          <w:szCs w:val="28"/>
          <w:lang w:val="uk-UA"/>
        </w:rPr>
        <w:t>]</w:t>
      </w:r>
      <w:r>
        <w:rPr>
          <w:rFonts w:ascii="Times New Roman" w:hAnsi="Times New Roman" w:cs="Times New Roman"/>
          <w:sz w:val="28"/>
          <w:szCs w:val="28"/>
          <w:lang w:val="uk-UA"/>
        </w:rPr>
        <w:t>, С. О.</w:t>
      </w:r>
      <w:r>
        <w:rPr>
          <w:rFonts w:ascii="Times New Roman" w:hAnsi="Times New Roman" w:cs="Times New Roman"/>
          <w:sz w:val="28"/>
          <w:szCs w:val="28"/>
          <w:lang w:val="en-US"/>
        </w:rPr>
        <w:t> </w:t>
      </w:r>
      <w:r>
        <w:rPr>
          <w:rFonts w:ascii="Times New Roman" w:hAnsi="Times New Roman" w:cs="Times New Roman"/>
          <w:sz w:val="28"/>
          <w:szCs w:val="28"/>
          <w:lang w:val="uk-UA"/>
        </w:rPr>
        <w:t xml:space="preserve">Сідорцової </w:t>
      </w:r>
      <w:r w:rsidRPr="00555E37">
        <w:rPr>
          <w:rFonts w:ascii="Times New Roman" w:hAnsi="Times New Roman" w:cs="Times New Roman"/>
          <w:sz w:val="28"/>
          <w:szCs w:val="28"/>
          <w:lang w:val="uk-UA"/>
        </w:rPr>
        <w:t>[</w:t>
      </w:r>
      <w:r w:rsidRPr="00033883">
        <w:rPr>
          <w:rFonts w:ascii="Times New Roman" w:hAnsi="Times New Roman" w:cs="Times New Roman"/>
          <w:sz w:val="28"/>
          <w:szCs w:val="28"/>
          <w:lang w:val="uk-UA"/>
        </w:rPr>
        <w:t>74</w:t>
      </w:r>
      <w:r w:rsidRPr="00555E37">
        <w:rPr>
          <w:rFonts w:ascii="Times New Roman" w:hAnsi="Times New Roman" w:cs="Times New Roman"/>
          <w:sz w:val="28"/>
          <w:szCs w:val="28"/>
          <w:lang w:val="uk-UA"/>
        </w:rPr>
        <w:t>]</w:t>
      </w:r>
      <w:r>
        <w:rPr>
          <w:rFonts w:ascii="Times New Roman" w:hAnsi="Times New Roman" w:cs="Times New Roman"/>
          <w:sz w:val="28"/>
          <w:szCs w:val="28"/>
          <w:lang w:val="uk-UA"/>
        </w:rPr>
        <w:t xml:space="preserve">, Ю. О. Ткаченко </w:t>
      </w:r>
      <w:r w:rsidRPr="00555E37">
        <w:rPr>
          <w:rFonts w:ascii="Times New Roman" w:hAnsi="Times New Roman" w:cs="Times New Roman"/>
          <w:sz w:val="28"/>
          <w:szCs w:val="28"/>
          <w:lang w:val="uk-UA"/>
        </w:rPr>
        <w:t>[</w:t>
      </w:r>
      <w:r w:rsidRPr="007F3EC4">
        <w:rPr>
          <w:rFonts w:ascii="Times New Roman" w:hAnsi="Times New Roman" w:cs="Times New Roman"/>
          <w:sz w:val="28"/>
          <w:szCs w:val="28"/>
          <w:lang w:val="uk-UA"/>
        </w:rPr>
        <w:t>78</w:t>
      </w:r>
      <w:r w:rsidRPr="00555E3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Нашу кваліфікаційну роботу присвячено</w:t>
      </w:r>
      <w:r w:rsidRPr="00F85DCD">
        <w:rPr>
          <w:rFonts w:ascii="Times New Roman" w:hAnsi="Times New Roman" w:cs="Times New Roman"/>
          <w:sz w:val="28"/>
          <w:szCs w:val="28"/>
          <w:lang w:val="uk-UA"/>
        </w:rPr>
        <w:t xml:space="preserve"> розкриттю</w:t>
      </w:r>
      <w:r>
        <w:rPr>
          <w:rFonts w:ascii="Times New Roman" w:hAnsi="Times New Roman" w:cs="Times New Roman"/>
          <w:sz w:val="28"/>
          <w:szCs w:val="28"/>
          <w:lang w:val="uk-UA"/>
        </w:rPr>
        <w:t xml:space="preserve"> специфіки вербалізації пейзажу в контексті лінгвостилістики,</w:t>
      </w:r>
      <w:r w:rsidRPr="00F85DCD">
        <w:rPr>
          <w:rFonts w:ascii="Times New Roman" w:hAnsi="Times New Roman" w:cs="Times New Roman"/>
          <w:sz w:val="28"/>
          <w:szCs w:val="28"/>
          <w:lang w:val="uk-UA"/>
        </w:rPr>
        <w:t xml:space="preserve"> лінгвокогнітивістики,</w:t>
      </w:r>
      <w:r>
        <w:rPr>
          <w:rFonts w:ascii="Times New Roman" w:hAnsi="Times New Roman" w:cs="Times New Roman"/>
          <w:sz w:val="28"/>
          <w:szCs w:val="28"/>
          <w:lang w:val="uk-UA"/>
        </w:rPr>
        <w:t xml:space="preserve"> лінгвоконцептології,</w:t>
      </w:r>
      <w:r w:rsidRPr="00F85D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також </w:t>
      </w:r>
      <w:r w:rsidRPr="00F85DCD">
        <w:rPr>
          <w:rFonts w:ascii="Times New Roman" w:hAnsi="Times New Roman" w:cs="Times New Roman"/>
          <w:sz w:val="28"/>
          <w:szCs w:val="28"/>
          <w:lang w:val="uk-UA"/>
        </w:rPr>
        <w:t>виявленню</w:t>
      </w:r>
      <w:r>
        <w:rPr>
          <w:rFonts w:ascii="Times New Roman" w:hAnsi="Times New Roman" w:cs="Times New Roman"/>
          <w:sz w:val="28"/>
          <w:szCs w:val="28"/>
          <w:lang w:val="uk-UA"/>
        </w:rPr>
        <w:t xml:space="preserve"> функцій</w:t>
      </w:r>
      <w:r w:rsidRPr="00F85DCD">
        <w:rPr>
          <w:rFonts w:ascii="Times New Roman" w:hAnsi="Times New Roman" w:cs="Times New Roman"/>
          <w:sz w:val="28"/>
          <w:szCs w:val="28"/>
          <w:lang w:val="uk-UA"/>
        </w:rPr>
        <w:t xml:space="preserve">ного навантаження </w:t>
      </w:r>
      <w:r>
        <w:rPr>
          <w:rFonts w:ascii="Times New Roman" w:hAnsi="Times New Roman" w:cs="Times New Roman"/>
          <w:sz w:val="28"/>
          <w:szCs w:val="28"/>
          <w:lang w:val="uk-UA"/>
        </w:rPr>
        <w:t xml:space="preserve">різних типів пейзажу в художньому </w:t>
      </w:r>
      <w:r w:rsidRPr="00F85DCD">
        <w:rPr>
          <w:rFonts w:ascii="Times New Roman" w:hAnsi="Times New Roman" w:cs="Times New Roman"/>
          <w:sz w:val="28"/>
          <w:szCs w:val="28"/>
          <w:lang w:val="uk-UA"/>
        </w:rPr>
        <w:t xml:space="preserve">дискурсі, </w:t>
      </w:r>
      <w:r>
        <w:rPr>
          <w:rFonts w:ascii="Times New Roman" w:hAnsi="Times New Roman" w:cs="Times New Roman"/>
          <w:sz w:val="28"/>
          <w:szCs w:val="28"/>
          <w:lang w:val="uk-UA"/>
        </w:rPr>
        <w:t>визначенню ролі пейзажу в</w:t>
      </w:r>
      <w:r w:rsidRPr="00F85DCD">
        <w:rPr>
          <w:rFonts w:ascii="Times New Roman" w:hAnsi="Times New Roman" w:cs="Times New Roman"/>
          <w:sz w:val="28"/>
          <w:szCs w:val="28"/>
          <w:lang w:val="uk-UA"/>
        </w:rPr>
        <w:t xml:space="preserve"> мов</w:t>
      </w:r>
      <w:r>
        <w:rPr>
          <w:rFonts w:ascii="Times New Roman" w:hAnsi="Times New Roman" w:cs="Times New Roman"/>
          <w:sz w:val="28"/>
          <w:szCs w:val="28"/>
          <w:lang w:val="uk-UA"/>
        </w:rPr>
        <w:t>ній репрезентації картини світу письменника.</w:t>
      </w:r>
    </w:p>
    <w:p w:rsidR="00581A1C" w:rsidRPr="00BE31FA" w:rsidRDefault="00581A1C" w:rsidP="00581A1C">
      <w:pPr>
        <w:tabs>
          <w:tab w:val="left" w:pos="142"/>
          <w:tab w:val="left" w:pos="9372"/>
          <w:tab w:val="left" w:pos="9639"/>
        </w:tabs>
        <w:spacing w:after="0" w:line="360" w:lineRule="auto"/>
        <w:ind w:right="142" w:firstLine="709"/>
        <w:contextualSpacing/>
        <w:jc w:val="both"/>
        <w:rPr>
          <w:rFonts w:ascii="Times New Roman" w:hAnsi="Times New Roman"/>
          <w:sz w:val="28"/>
          <w:szCs w:val="28"/>
          <w:lang w:val="uk-UA"/>
        </w:rPr>
      </w:pPr>
      <w:r w:rsidRPr="00E81D1D">
        <w:rPr>
          <w:rFonts w:ascii="Times New Roman" w:hAnsi="Times New Roman" w:cs="Times New Roman"/>
          <w:b/>
          <w:sz w:val="28"/>
          <w:szCs w:val="28"/>
          <w:lang w:val="uk-UA"/>
        </w:rPr>
        <w:t>Зв'язок роботи з нау</w:t>
      </w:r>
      <w:r>
        <w:rPr>
          <w:rFonts w:ascii="Times New Roman" w:hAnsi="Times New Roman" w:cs="Times New Roman"/>
          <w:b/>
          <w:sz w:val="28"/>
          <w:szCs w:val="28"/>
          <w:lang w:val="uk-UA"/>
        </w:rPr>
        <w:t>к</w:t>
      </w:r>
      <w:r w:rsidRPr="00E81D1D">
        <w:rPr>
          <w:rFonts w:ascii="Times New Roman" w:hAnsi="Times New Roman" w:cs="Times New Roman"/>
          <w:b/>
          <w:sz w:val="28"/>
          <w:szCs w:val="28"/>
          <w:lang w:val="uk-UA"/>
        </w:rPr>
        <w:t>овими програмами, планами, темами.</w:t>
      </w:r>
      <w:r>
        <w:rPr>
          <w:rFonts w:ascii="Times New Roman" w:hAnsi="Times New Roman" w:cs="Times New Roman"/>
          <w:sz w:val="28"/>
          <w:szCs w:val="28"/>
          <w:lang w:val="uk-UA"/>
        </w:rPr>
        <w:t xml:space="preserve"> Кваліфікаційну роботу виконано в межах наукової теми кафедри української мови та мовної підготовки іноземців Одеського національного університету </w:t>
      </w:r>
      <w:r w:rsidRPr="00BE31FA">
        <w:rPr>
          <w:rFonts w:ascii="Times New Roman" w:hAnsi="Times New Roman" w:cs="Times New Roman"/>
          <w:sz w:val="28"/>
          <w:szCs w:val="28"/>
          <w:lang w:val="uk-UA"/>
        </w:rPr>
        <w:t>імені І. І. Мечникова «</w:t>
      </w:r>
      <w:r w:rsidRPr="00BE31FA">
        <w:rPr>
          <w:rFonts w:ascii="Times New Roman" w:hAnsi="Times New Roman"/>
          <w:sz w:val="28"/>
          <w:szCs w:val="28"/>
          <w:lang w:val="uk-UA"/>
        </w:rPr>
        <w:t>Дослідження дискурсивної специфіки комунікативного впливу</w:t>
      </w:r>
      <w:r w:rsidRPr="00BE31FA">
        <w:rPr>
          <w:rFonts w:ascii="Times New Roman" w:hAnsi="Times New Roman" w:cs="Times New Roman"/>
          <w:sz w:val="28"/>
          <w:szCs w:val="28"/>
          <w:lang w:val="uk-UA"/>
        </w:rPr>
        <w:t xml:space="preserve">» </w:t>
      </w:r>
      <w:r w:rsidRPr="00BE31FA">
        <w:rPr>
          <w:rFonts w:ascii="Times New Roman" w:hAnsi="Times New Roman"/>
          <w:sz w:val="28"/>
          <w:szCs w:val="28"/>
          <w:lang w:val="uk-UA"/>
        </w:rPr>
        <w:t>(номер державної реєстрації 0119</w:t>
      </w:r>
      <w:r>
        <w:rPr>
          <w:rFonts w:ascii="Times New Roman" w:hAnsi="Times New Roman"/>
          <w:sz w:val="28"/>
          <w:szCs w:val="28"/>
          <w:lang w:val="en-US"/>
        </w:rPr>
        <w:t>U</w:t>
      </w:r>
      <w:r w:rsidRPr="00BE31FA">
        <w:rPr>
          <w:rFonts w:ascii="Times New Roman" w:hAnsi="Times New Roman"/>
          <w:sz w:val="28"/>
          <w:szCs w:val="28"/>
          <w:lang w:val="uk-UA"/>
        </w:rPr>
        <w:t>103569).</w:t>
      </w:r>
    </w:p>
    <w:p w:rsidR="00581A1C" w:rsidRPr="007D2FEC" w:rsidRDefault="00581A1C" w:rsidP="00581A1C">
      <w:pPr>
        <w:spacing w:after="0" w:line="360" w:lineRule="auto"/>
        <w:ind w:right="142" w:firstLine="709"/>
        <w:jc w:val="both"/>
        <w:rPr>
          <w:rFonts w:ascii="Times New Roman" w:hAnsi="Times New Roman" w:cs="Times New Roman"/>
          <w:b/>
          <w:sz w:val="28"/>
          <w:szCs w:val="28"/>
          <w:lang w:val="uk-UA"/>
        </w:rPr>
      </w:pPr>
      <w:r w:rsidRPr="007D2FEC">
        <w:rPr>
          <w:rFonts w:ascii="Times New Roman" w:hAnsi="Times New Roman" w:cs="Times New Roman"/>
          <w:b/>
          <w:sz w:val="28"/>
          <w:szCs w:val="28"/>
          <w:lang w:val="uk-UA"/>
        </w:rPr>
        <w:t>Мет</w:t>
      </w:r>
      <w:r>
        <w:rPr>
          <w:rFonts w:ascii="Times New Roman" w:hAnsi="Times New Roman" w:cs="Times New Roman"/>
          <w:b/>
          <w:sz w:val="28"/>
          <w:szCs w:val="28"/>
          <w:lang w:val="uk-UA"/>
        </w:rPr>
        <w:t>ою дослідження</w:t>
      </w:r>
      <w:r w:rsidRPr="007D2F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зʼясування лексико-семантичної та стилістичної специфіки омовлення пейзажу як складника художнього часу й простору. </w:t>
      </w:r>
      <w:r w:rsidRPr="007D2FEC">
        <w:rPr>
          <w:rFonts w:ascii="Times New Roman" w:hAnsi="Times New Roman" w:cs="Times New Roman"/>
          <w:sz w:val="28"/>
          <w:szCs w:val="28"/>
          <w:lang w:val="uk-UA"/>
        </w:rPr>
        <w:t>Д</w:t>
      </w:r>
      <w:r>
        <w:rPr>
          <w:rFonts w:ascii="Times New Roman" w:hAnsi="Times New Roman" w:cs="Times New Roman"/>
          <w:sz w:val="28"/>
          <w:szCs w:val="28"/>
          <w:lang w:val="uk-UA"/>
        </w:rPr>
        <w:t xml:space="preserve">ля досягнення вказаної мети необхідно розвʼязати такі </w:t>
      </w:r>
      <w:r>
        <w:rPr>
          <w:rFonts w:ascii="Times New Roman" w:hAnsi="Times New Roman" w:cs="Times New Roman"/>
          <w:b/>
          <w:sz w:val="28"/>
          <w:szCs w:val="28"/>
          <w:lang w:val="uk-UA"/>
        </w:rPr>
        <w:t>завдання</w:t>
      </w:r>
      <w:r w:rsidRPr="007D2FEC">
        <w:rPr>
          <w:rFonts w:ascii="Times New Roman" w:hAnsi="Times New Roman" w:cs="Times New Roman"/>
          <w:b/>
          <w:sz w:val="28"/>
          <w:szCs w:val="28"/>
          <w:lang w:val="uk-UA"/>
        </w:rPr>
        <w:t>:</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sidRPr="007D2FEC">
        <w:rPr>
          <w:rFonts w:ascii="Times New Roman" w:hAnsi="Times New Roman" w:cs="Times New Roman"/>
          <w:sz w:val="28"/>
          <w:szCs w:val="28"/>
          <w:lang w:val="uk-UA"/>
        </w:rPr>
        <w:t xml:space="preserve">1) </w:t>
      </w:r>
      <w:r>
        <w:rPr>
          <w:rFonts w:ascii="Times New Roman" w:hAnsi="Times New Roman" w:cs="Times New Roman"/>
          <w:sz w:val="28"/>
          <w:szCs w:val="28"/>
          <w:lang w:val="uk-UA"/>
        </w:rPr>
        <w:t>окреслити стан опрацювання питання щодо вербалізації пейзажу;</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sidRPr="007D2FEC">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висвітлити поняття </w:t>
      </w:r>
      <w:r w:rsidRPr="00F94200">
        <w:rPr>
          <w:rFonts w:ascii="Times New Roman" w:hAnsi="Times New Roman" w:cs="Times New Roman"/>
          <w:i/>
          <w:sz w:val="28"/>
          <w:szCs w:val="28"/>
          <w:lang w:val="uk-UA"/>
        </w:rPr>
        <w:t>художній простір</w:t>
      </w:r>
      <w:r>
        <w:rPr>
          <w:rFonts w:ascii="Times New Roman" w:hAnsi="Times New Roman" w:cs="Times New Roman"/>
          <w:sz w:val="28"/>
          <w:szCs w:val="28"/>
          <w:lang w:val="uk-UA"/>
        </w:rPr>
        <w:t xml:space="preserve"> у науці;</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розкрити суть поняття </w:t>
      </w:r>
      <w:r w:rsidRPr="00A16601">
        <w:rPr>
          <w:rFonts w:ascii="Times New Roman" w:hAnsi="Times New Roman" w:cs="Times New Roman"/>
          <w:i/>
          <w:sz w:val="28"/>
          <w:szCs w:val="28"/>
          <w:lang w:val="uk-UA"/>
        </w:rPr>
        <w:t>літературний пейзаж</w:t>
      </w:r>
      <w:r>
        <w:rPr>
          <w:rFonts w:ascii="Times New Roman" w:hAnsi="Times New Roman" w:cs="Times New Roman"/>
          <w:sz w:val="28"/>
          <w:szCs w:val="28"/>
          <w:lang w:val="uk-UA"/>
        </w:rPr>
        <w:t xml:space="preserve"> на основі лексикографічних і літературознавчих праць; </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описати природу концепту та його особливості;</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зафіксувати й схарактеризувати лексико-семантичні домінанти художнього пейзажу, визначивши  специфіку формування візуального, аудіального та одоративного компонентів у структурі пейзажу; </w:t>
      </w:r>
    </w:p>
    <w:p w:rsidR="00581A1C" w:rsidRPr="007D2FE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заналізувати природу сугестивності пейзажів, зафіксованих у романі;</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7D2FEC">
        <w:rPr>
          <w:rFonts w:ascii="Times New Roman" w:hAnsi="Times New Roman" w:cs="Times New Roman"/>
          <w:sz w:val="28"/>
          <w:szCs w:val="28"/>
          <w:lang w:val="uk-UA"/>
        </w:rPr>
        <w:t xml:space="preserve">) </w:t>
      </w:r>
      <w:r>
        <w:rPr>
          <w:rFonts w:ascii="Times New Roman" w:hAnsi="Times New Roman" w:cs="Times New Roman"/>
          <w:sz w:val="28"/>
          <w:szCs w:val="28"/>
          <w:lang w:val="uk-UA"/>
        </w:rPr>
        <w:t>встановити й описати стилістичні засоби вербалізації пейзажу, сформовані асоціативним мисленням письменника.</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sidRPr="00FF7F2D">
        <w:rPr>
          <w:rFonts w:ascii="Times New Roman" w:hAnsi="Times New Roman" w:cs="Times New Roman"/>
          <w:b/>
          <w:sz w:val="28"/>
          <w:szCs w:val="28"/>
          <w:lang w:val="uk-UA"/>
        </w:rPr>
        <w:t>Об</w:t>
      </w:r>
      <w:r>
        <w:rPr>
          <w:rFonts w:ascii="Times New Roman" w:hAnsi="Times New Roman" w:cs="Times New Roman"/>
          <w:b/>
          <w:sz w:val="28"/>
          <w:szCs w:val="28"/>
          <w:lang w:val="uk-UA"/>
        </w:rPr>
        <w:t>ʼ</w:t>
      </w:r>
      <w:r w:rsidRPr="00FF7F2D">
        <w:rPr>
          <w:rFonts w:ascii="Times New Roman" w:hAnsi="Times New Roman" w:cs="Times New Roman"/>
          <w:b/>
          <w:sz w:val="28"/>
          <w:szCs w:val="28"/>
          <w:lang w:val="uk-UA"/>
        </w:rPr>
        <w:t>єкт дослідження</w:t>
      </w:r>
      <w:r>
        <w:rPr>
          <w:rFonts w:ascii="Times New Roman" w:hAnsi="Times New Roman" w:cs="Times New Roman"/>
          <w:sz w:val="28"/>
          <w:szCs w:val="28"/>
          <w:lang w:val="uk-UA"/>
        </w:rPr>
        <w:t xml:space="preserve"> – пейзаж як елемент художнього твору.</w:t>
      </w:r>
    </w:p>
    <w:p w:rsidR="00581A1C" w:rsidRPr="007D2FEC" w:rsidRDefault="00581A1C" w:rsidP="00581A1C">
      <w:pPr>
        <w:spacing w:after="0" w:line="360" w:lineRule="auto"/>
        <w:ind w:right="142" w:firstLine="709"/>
        <w:jc w:val="both"/>
        <w:rPr>
          <w:rFonts w:ascii="Times New Roman" w:hAnsi="Times New Roman" w:cs="Times New Roman"/>
          <w:sz w:val="28"/>
          <w:szCs w:val="28"/>
          <w:lang w:val="uk-UA"/>
        </w:rPr>
      </w:pPr>
      <w:r w:rsidRPr="00FF7F2D">
        <w:rPr>
          <w:rFonts w:ascii="Times New Roman" w:hAnsi="Times New Roman" w:cs="Times New Roman"/>
          <w:b/>
          <w:sz w:val="28"/>
          <w:szCs w:val="28"/>
          <w:lang w:val="uk-UA"/>
        </w:rPr>
        <w:lastRenderedPageBreak/>
        <w:t>Предметом дослідження</w:t>
      </w:r>
      <w:r>
        <w:rPr>
          <w:rFonts w:ascii="Times New Roman" w:hAnsi="Times New Roman" w:cs="Times New Roman"/>
          <w:sz w:val="28"/>
          <w:szCs w:val="28"/>
          <w:lang w:val="uk-UA"/>
        </w:rPr>
        <w:t xml:space="preserve"> є засоби вербалізації художнього пейзажу письменника-неоромантика.</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Джерельною базою</w:t>
      </w:r>
      <w:r w:rsidRPr="007D2FEC">
        <w:rPr>
          <w:rFonts w:ascii="Times New Roman" w:hAnsi="Times New Roman" w:cs="Times New Roman"/>
          <w:b/>
          <w:sz w:val="28"/>
          <w:szCs w:val="28"/>
          <w:lang w:val="uk-UA"/>
        </w:rPr>
        <w:t xml:space="preserve"> </w:t>
      </w:r>
      <w:r w:rsidRPr="00FF7F2D">
        <w:rPr>
          <w:rFonts w:ascii="Times New Roman" w:hAnsi="Times New Roman" w:cs="Times New Roman"/>
          <w:b/>
          <w:sz w:val="28"/>
          <w:szCs w:val="28"/>
          <w:lang w:val="uk-UA"/>
        </w:rPr>
        <w:t>дослідження</w:t>
      </w:r>
      <w:r>
        <w:rPr>
          <w:rFonts w:ascii="Times New Roman" w:hAnsi="Times New Roman" w:cs="Times New Roman"/>
          <w:sz w:val="28"/>
          <w:szCs w:val="28"/>
          <w:lang w:val="uk-UA"/>
        </w:rPr>
        <w:t xml:space="preserve"> слугував роман «Майстер корабля» Ю. Яновського [</w:t>
      </w:r>
      <w:r w:rsidRPr="007F3EC4">
        <w:rPr>
          <w:rFonts w:ascii="Times New Roman" w:hAnsi="Times New Roman" w:cs="Times New Roman"/>
          <w:sz w:val="28"/>
          <w:szCs w:val="28"/>
        </w:rPr>
        <w:t>93</w:t>
      </w:r>
      <w:r>
        <w:rPr>
          <w:rFonts w:ascii="Times New Roman" w:hAnsi="Times New Roman" w:cs="Times New Roman"/>
          <w:sz w:val="28"/>
          <w:szCs w:val="28"/>
          <w:lang w:val="uk-UA"/>
        </w:rPr>
        <w:t>]</w:t>
      </w:r>
      <w:r w:rsidRPr="007D2F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6BB2">
        <w:rPr>
          <w:rFonts w:ascii="Times New Roman" w:hAnsi="Times New Roman" w:cs="Times New Roman"/>
          <w:b/>
          <w:sz w:val="28"/>
          <w:szCs w:val="28"/>
          <w:lang w:val="uk-UA"/>
        </w:rPr>
        <w:t>Фактичну базу</w:t>
      </w:r>
      <w:r>
        <w:rPr>
          <w:rFonts w:ascii="Times New Roman" w:hAnsi="Times New Roman" w:cs="Times New Roman"/>
          <w:sz w:val="28"/>
          <w:szCs w:val="28"/>
          <w:lang w:val="uk-UA"/>
        </w:rPr>
        <w:t xml:space="preserve"> сформували </w:t>
      </w:r>
      <w:r w:rsidRPr="0004767E">
        <w:rPr>
          <w:rFonts w:ascii="Times New Roman" w:hAnsi="Times New Roman" w:cs="Times New Roman"/>
          <w:sz w:val="28"/>
          <w:szCs w:val="28"/>
          <w:lang w:val="uk-UA"/>
        </w:rPr>
        <w:t>50</w:t>
      </w:r>
      <w:r>
        <w:rPr>
          <w:rFonts w:ascii="Times New Roman" w:hAnsi="Times New Roman" w:cs="Times New Roman"/>
          <w:sz w:val="28"/>
          <w:szCs w:val="28"/>
          <w:lang w:val="uk-UA"/>
        </w:rPr>
        <w:t xml:space="preserve"> фрагментів художнього пейзажу загальним обсягом майже 3000 слів. Ці описи пейзажу відрізняються за семантичним наповненням й оформленням, бо складаються з одного речення (рідко) чи 2-3 розлогих абзаців (частіше).</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sidRPr="00193634">
        <w:rPr>
          <w:rFonts w:ascii="Times New Roman" w:hAnsi="Times New Roman" w:cs="Times New Roman"/>
          <w:b/>
          <w:sz w:val="28"/>
          <w:szCs w:val="28"/>
          <w:lang w:val="uk-UA"/>
        </w:rPr>
        <w:t>Методи дослідження</w:t>
      </w:r>
      <w:r w:rsidRPr="0019363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процесі вивчення засобів вербалізації художнього пейзажу в мариністичному романі Ю. Яновського прислужилися як загальнонаукові, так і спеціальні лінгвістичні методи. Серед </w:t>
      </w:r>
      <w:r w:rsidRPr="004914E6">
        <w:rPr>
          <w:rFonts w:ascii="Times New Roman" w:hAnsi="Times New Roman" w:cs="Times New Roman"/>
          <w:b/>
          <w:sz w:val="28"/>
          <w:szCs w:val="28"/>
          <w:lang w:val="uk-UA"/>
        </w:rPr>
        <w:t>загальнонаукових методів</w:t>
      </w:r>
      <w:r>
        <w:rPr>
          <w:rFonts w:ascii="Times New Roman" w:hAnsi="Times New Roman" w:cs="Times New Roman"/>
          <w:sz w:val="28"/>
          <w:szCs w:val="28"/>
          <w:lang w:val="uk-UA"/>
        </w:rPr>
        <w:t xml:space="preserve"> затребуваними стали </w:t>
      </w:r>
      <w:r w:rsidRPr="003E5493">
        <w:rPr>
          <w:rFonts w:ascii="Times New Roman" w:hAnsi="Times New Roman" w:cs="Times New Roman"/>
          <w:i/>
          <w:sz w:val="28"/>
          <w:szCs w:val="28"/>
          <w:lang w:val="uk-UA"/>
        </w:rPr>
        <w:t>аналіз та синтез</w:t>
      </w:r>
      <w:r>
        <w:rPr>
          <w:rFonts w:ascii="Times New Roman" w:hAnsi="Times New Roman" w:cs="Times New Roman"/>
          <w:sz w:val="28"/>
          <w:szCs w:val="28"/>
          <w:lang w:val="uk-UA"/>
        </w:rPr>
        <w:t xml:space="preserve">, що сприяли теоретичним узагальненням і систематизації фактичного матеріалу, та </w:t>
      </w:r>
      <w:r w:rsidRPr="003E5493">
        <w:rPr>
          <w:rFonts w:ascii="Times New Roman" w:hAnsi="Times New Roman" w:cs="Times New Roman"/>
          <w:i/>
          <w:sz w:val="28"/>
          <w:szCs w:val="28"/>
          <w:lang w:val="uk-UA"/>
        </w:rPr>
        <w:t>описовий метод</w:t>
      </w:r>
      <w:r>
        <w:rPr>
          <w:rFonts w:ascii="Times New Roman" w:hAnsi="Times New Roman" w:cs="Times New Roman"/>
          <w:sz w:val="28"/>
          <w:szCs w:val="28"/>
          <w:lang w:val="uk-UA"/>
        </w:rPr>
        <w:t xml:space="preserve">, що уможливив вербальну характеристику пейзажів різних типів, зафіксованих у творі. Із-поміж </w:t>
      </w:r>
      <w:r w:rsidRPr="004914E6">
        <w:rPr>
          <w:rFonts w:ascii="Times New Roman" w:hAnsi="Times New Roman" w:cs="Times New Roman"/>
          <w:b/>
          <w:sz w:val="28"/>
          <w:szCs w:val="28"/>
          <w:lang w:val="uk-UA"/>
        </w:rPr>
        <w:t>спеціальних лінгвістичних методів</w:t>
      </w:r>
      <w:r>
        <w:rPr>
          <w:rFonts w:ascii="Times New Roman" w:hAnsi="Times New Roman" w:cs="Times New Roman"/>
          <w:sz w:val="28"/>
          <w:szCs w:val="28"/>
          <w:lang w:val="uk-UA"/>
        </w:rPr>
        <w:t xml:space="preserve"> залучено елементи </w:t>
      </w:r>
      <w:r w:rsidRPr="001C687B">
        <w:rPr>
          <w:rFonts w:ascii="Times New Roman" w:hAnsi="Times New Roman" w:cs="Times New Roman"/>
          <w:i/>
          <w:sz w:val="28"/>
          <w:szCs w:val="28"/>
          <w:lang w:val="uk-UA"/>
        </w:rPr>
        <w:t>концептуального аналізу</w:t>
      </w:r>
      <w:r>
        <w:rPr>
          <w:rFonts w:ascii="Times New Roman" w:hAnsi="Times New Roman" w:cs="Times New Roman"/>
          <w:sz w:val="28"/>
          <w:szCs w:val="28"/>
          <w:lang w:val="uk-UA"/>
        </w:rPr>
        <w:t xml:space="preserve">, застосовувані для характеристики особливостей пейзажу та його складників; </w:t>
      </w:r>
      <w:r w:rsidRPr="001C687B">
        <w:rPr>
          <w:rFonts w:ascii="Times New Roman" w:hAnsi="Times New Roman" w:cs="Times New Roman"/>
          <w:i/>
          <w:sz w:val="28"/>
          <w:szCs w:val="28"/>
          <w:lang w:val="uk-UA"/>
        </w:rPr>
        <w:t>контекстуально-інтерпретаційний аналіз</w:t>
      </w:r>
      <w:r>
        <w:rPr>
          <w:rFonts w:ascii="Times New Roman" w:hAnsi="Times New Roman" w:cs="Times New Roman"/>
          <w:sz w:val="28"/>
          <w:szCs w:val="28"/>
          <w:lang w:val="uk-UA"/>
        </w:rPr>
        <w:t xml:space="preserve">, скерований на встановлення різновиду пейзажу, його складників, функцій, текстового навантаження засобів вербалізації пейзажу в досліджуваному творі; </w:t>
      </w:r>
      <w:r w:rsidRPr="005C6D13">
        <w:rPr>
          <w:rFonts w:ascii="Times New Roman" w:hAnsi="Times New Roman" w:cs="Times New Roman"/>
          <w:i/>
          <w:sz w:val="28"/>
          <w:szCs w:val="28"/>
          <w:lang w:val="uk-UA"/>
        </w:rPr>
        <w:t>компонентний аналіз</w:t>
      </w:r>
      <w:r>
        <w:rPr>
          <w:rFonts w:ascii="Times New Roman" w:hAnsi="Times New Roman" w:cs="Times New Roman"/>
          <w:sz w:val="28"/>
          <w:szCs w:val="28"/>
          <w:lang w:val="uk-UA"/>
        </w:rPr>
        <w:t xml:space="preserve"> як прийом структурного методу сприяв визначенню лексичних домінант пейзажу та їхньої семантики. </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sidRPr="004914E6">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одержаних результатів полягає в тому, що вперше досліджено вербалізацію пейзажу в романі «Майстер корабля» Ю. Яновського, здійснено комплексну характеристику літературного пейзажу в лексико-семантичному та стилістичному аспектах, окреслено складники структури словесного пейзажу.</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sidRPr="004914E6">
        <w:rPr>
          <w:rFonts w:ascii="Times New Roman" w:hAnsi="Times New Roman" w:cs="Times New Roman"/>
          <w:b/>
          <w:sz w:val="28"/>
          <w:szCs w:val="28"/>
          <w:lang w:val="uk-UA"/>
        </w:rPr>
        <w:t>Теретичне значення</w:t>
      </w:r>
      <w:r>
        <w:rPr>
          <w:rFonts w:ascii="Times New Roman" w:hAnsi="Times New Roman" w:cs="Times New Roman"/>
          <w:sz w:val="28"/>
          <w:szCs w:val="28"/>
          <w:lang w:val="uk-UA"/>
        </w:rPr>
        <w:t xml:space="preserve"> виконаної роботи полягає в тому, що вона пропонує алгоритм аналізу художнього пейзажу, розкриває багатовимірний характер такого пейзажу та є певним внеском у розробку лінгвопоетики та тропології.</w:t>
      </w:r>
    </w:p>
    <w:p w:rsidR="00581A1C"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4914E6">
        <w:rPr>
          <w:rFonts w:ascii="Times New Roman" w:hAnsi="Times New Roman" w:cs="Times New Roman"/>
          <w:b/>
          <w:sz w:val="28"/>
          <w:szCs w:val="28"/>
          <w:lang w:val="uk-UA"/>
        </w:rPr>
        <w:t>Практичне значення</w:t>
      </w:r>
      <w:r>
        <w:rPr>
          <w:rFonts w:ascii="Times New Roman" w:hAnsi="Times New Roman" w:cs="Times New Roman"/>
          <w:sz w:val="28"/>
          <w:szCs w:val="28"/>
          <w:lang w:val="uk-UA"/>
        </w:rPr>
        <w:t xml:space="preserve"> одержаних результатів дослідження зумовлено тим, що вони можуть прислужитися під час викладання навчальних курсів із сучасної української мови (лексикологія), стилістики та культури мови, комунікативної лінгвістики, лінгвістики тексту. Також матеріали дослідження стануть у пригоді в спеціальних курсах із лінгвоперсонології та лінгвопоетики, а також можуть знадобитися для створення словника мови письменника.</w:t>
      </w:r>
    </w:p>
    <w:p w:rsidR="00581A1C" w:rsidRDefault="00581A1C" w:rsidP="00581A1C">
      <w:pPr>
        <w:spacing w:after="0" w:line="360" w:lineRule="auto"/>
        <w:ind w:right="142" w:firstLine="709"/>
        <w:jc w:val="both"/>
        <w:rPr>
          <w:rFonts w:ascii="Times New Roman" w:hAnsi="Times New Roman"/>
          <w:sz w:val="28"/>
          <w:szCs w:val="28"/>
          <w:lang w:val="uk-UA"/>
        </w:rPr>
      </w:pPr>
      <w:r w:rsidRPr="004914E6">
        <w:rPr>
          <w:rFonts w:ascii="Times New Roman" w:hAnsi="Times New Roman" w:cs="Times New Roman"/>
          <w:b/>
          <w:sz w:val="28"/>
          <w:szCs w:val="28"/>
          <w:lang w:val="uk-UA"/>
        </w:rPr>
        <w:t>Апробація результатів дослідження.</w:t>
      </w:r>
      <w:r>
        <w:rPr>
          <w:rFonts w:ascii="Times New Roman" w:hAnsi="Times New Roman" w:cs="Times New Roman"/>
          <w:sz w:val="28"/>
          <w:szCs w:val="28"/>
          <w:lang w:val="uk-UA"/>
        </w:rPr>
        <w:t xml:space="preserve"> Матеріали кваліфікаційної роботи було репрезентовано на </w:t>
      </w:r>
      <w:r>
        <w:rPr>
          <w:rFonts w:ascii="Times New Roman" w:hAnsi="Times New Roman"/>
          <w:sz w:val="28"/>
          <w:szCs w:val="28"/>
          <w:lang w:val="uk-UA"/>
        </w:rPr>
        <w:t>ІІІ Міжнародн</w:t>
      </w:r>
      <w:r w:rsidRPr="004914E6">
        <w:rPr>
          <w:rFonts w:ascii="Times New Roman" w:hAnsi="Times New Roman"/>
          <w:sz w:val="28"/>
          <w:szCs w:val="28"/>
          <w:lang w:val="uk-UA"/>
        </w:rPr>
        <w:t>ій науково-теоретичній конференції «</w:t>
      </w:r>
      <w:r w:rsidRPr="004914E6">
        <w:rPr>
          <w:rFonts w:ascii="Times New Roman" w:hAnsi="Times New Roman" w:cs="Times New Roman"/>
          <w:sz w:val="28"/>
          <w:szCs w:val="28"/>
          <w:lang w:val="en-US"/>
        </w:rPr>
        <w:t>T</w:t>
      </w:r>
      <w:r w:rsidRPr="004914E6">
        <w:rPr>
          <w:rFonts w:ascii="Times New Roman" w:hAnsi="Times New Roman" w:cs="Times New Roman"/>
          <w:sz w:val="28"/>
          <w:szCs w:val="28"/>
          <w:lang w:val="uk-UA"/>
        </w:rPr>
        <w:t xml:space="preserve">he </w:t>
      </w:r>
      <w:r w:rsidRPr="004914E6">
        <w:rPr>
          <w:rFonts w:ascii="Times New Roman" w:hAnsi="Times New Roman"/>
          <w:sz w:val="28"/>
          <w:szCs w:val="28"/>
          <w:lang w:val="en-US"/>
        </w:rPr>
        <w:t>Pr</w:t>
      </w:r>
      <w:r w:rsidRPr="004914E6">
        <w:rPr>
          <w:rFonts w:ascii="Times New Roman" w:hAnsi="Times New Roman" w:cs="Times New Roman"/>
          <w:sz w:val="28"/>
          <w:szCs w:val="28"/>
          <w:lang w:val="uk-UA"/>
        </w:rPr>
        <w:t xml:space="preserve">ocess and </w:t>
      </w:r>
      <w:r w:rsidRPr="004914E6">
        <w:rPr>
          <w:rFonts w:ascii="Times New Roman" w:hAnsi="Times New Roman" w:cs="Times New Roman"/>
          <w:sz w:val="28"/>
          <w:szCs w:val="28"/>
          <w:lang w:val="en-US"/>
        </w:rPr>
        <w:t>D</w:t>
      </w:r>
      <w:r w:rsidRPr="004914E6">
        <w:rPr>
          <w:rFonts w:ascii="Times New Roman" w:hAnsi="Times New Roman" w:cs="Times New Roman"/>
          <w:sz w:val="28"/>
          <w:szCs w:val="28"/>
          <w:lang w:val="uk-UA"/>
        </w:rPr>
        <w:t xml:space="preserve">ynamics  of the </w:t>
      </w:r>
      <w:r w:rsidRPr="004914E6">
        <w:rPr>
          <w:rFonts w:ascii="Times New Roman" w:hAnsi="Times New Roman" w:cs="Times New Roman"/>
          <w:sz w:val="28"/>
          <w:szCs w:val="28"/>
          <w:lang w:val="en-US"/>
        </w:rPr>
        <w:t>S</w:t>
      </w:r>
      <w:r w:rsidRPr="004914E6">
        <w:rPr>
          <w:rFonts w:ascii="Times New Roman" w:hAnsi="Times New Roman" w:cs="Times New Roman"/>
          <w:sz w:val="28"/>
          <w:szCs w:val="28"/>
          <w:lang w:val="uk-UA"/>
        </w:rPr>
        <w:t xml:space="preserve">cientific </w:t>
      </w:r>
      <w:r w:rsidRPr="004914E6">
        <w:rPr>
          <w:rFonts w:ascii="Times New Roman" w:hAnsi="Times New Roman" w:cs="Times New Roman"/>
          <w:sz w:val="28"/>
          <w:szCs w:val="28"/>
          <w:lang w:val="en-US"/>
        </w:rPr>
        <w:t>P</w:t>
      </w:r>
      <w:r w:rsidRPr="004914E6">
        <w:rPr>
          <w:rFonts w:ascii="Times New Roman" w:hAnsi="Times New Roman" w:cs="Times New Roman"/>
          <w:sz w:val="28"/>
          <w:szCs w:val="28"/>
          <w:lang w:val="uk-UA"/>
        </w:rPr>
        <w:t>ath</w:t>
      </w:r>
      <w:r w:rsidRPr="004914E6">
        <w:rPr>
          <w:rFonts w:ascii="Times New Roman" w:hAnsi="Times New Roman"/>
          <w:sz w:val="28"/>
          <w:szCs w:val="28"/>
          <w:lang w:val="uk-UA"/>
        </w:rPr>
        <w:t>»</w:t>
      </w:r>
      <w:r w:rsidRPr="004914E6">
        <w:rPr>
          <w:rFonts w:ascii="Times New Roman" w:hAnsi="Times New Roman" w:cs="Times New Roman"/>
          <w:sz w:val="28"/>
          <w:szCs w:val="28"/>
          <w:lang w:val="uk-UA"/>
        </w:rPr>
        <w:t xml:space="preserve"> </w:t>
      </w:r>
      <w:r w:rsidRPr="004914E6">
        <w:rPr>
          <w:rFonts w:ascii="Times New Roman" w:hAnsi="Times New Roman"/>
          <w:sz w:val="28"/>
          <w:szCs w:val="28"/>
          <w:lang w:val="uk-UA"/>
        </w:rPr>
        <w:t>(23 вересня 2022</w:t>
      </w:r>
      <w:r w:rsidRPr="004914E6">
        <w:rPr>
          <w:rFonts w:ascii="Times New Roman" w:hAnsi="Times New Roman"/>
          <w:sz w:val="28"/>
          <w:szCs w:val="28"/>
          <w:lang w:val="en-US"/>
        </w:rPr>
        <w:t> </w:t>
      </w:r>
      <w:r w:rsidRPr="004914E6">
        <w:rPr>
          <w:rFonts w:ascii="Times New Roman" w:hAnsi="Times New Roman"/>
          <w:sz w:val="28"/>
          <w:szCs w:val="28"/>
          <w:lang w:val="uk-UA"/>
        </w:rPr>
        <w:t>р., Афіни, Греція).</w:t>
      </w:r>
    </w:p>
    <w:p w:rsidR="00581A1C" w:rsidRDefault="00581A1C" w:rsidP="00581A1C">
      <w:pPr>
        <w:spacing w:after="0" w:line="360" w:lineRule="auto"/>
        <w:ind w:right="142" w:firstLine="709"/>
        <w:jc w:val="both"/>
        <w:rPr>
          <w:rFonts w:ascii="Times New Roman" w:hAnsi="Times New Roman"/>
          <w:sz w:val="28"/>
          <w:szCs w:val="28"/>
          <w:lang w:val="uk-UA"/>
        </w:rPr>
      </w:pPr>
      <w:r w:rsidRPr="007D0122">
        <w:rPr>
          <w:rFonts w:ascii="Times New Roman" w:hAnsi="Times New Roman"/>
          <w:b/>
          <w:sz w:val="28"/>
          <w:szCs w:val="28"/>
          <w:lang w:val="uk-UA"/>
        </w:rPr>
        <w:t>Публікації.</w:t>
      </w:r>
      <w:r>
        <w:rPr>
          <w:rFonts w:ascii="Times New Roman" w:hAnsi="Times New Roman"/>
          <w:sz w:val="28"/>
          <w:szCs w:val="28"/>
          <w:lang w:val="uk-UA"/>
        </w:rPr>
        <w:t xml:space="preserve"> Результати дослідження викладено в публікації, зокрема оприлюднено тези у співавторстві з науковим керівником [</w:t>
      </w:r>
      <w:r w:rsidRPr="007F3EC4">
        <w:rPr>
          <w:rFonts w:ascii="Times New Roman" w:hAnsi="Times New Roman"/>
          <w:sz w:val="28"/>
          <w:szCs w:val="28"/>
        </w:rPr>
        <w:t>71</w:t>
      </w:r>
      <w:r>
        <w:rPr>
          <w:rFonts w:ascii="Times New Roman" w:hAnsi="Times New Roman"/>
          <w:sz w:val="28"/>
          <w:szCs w:val="28"/>
          <w:lang w:val="uk-UA"/>
        </w:rPr>
        <w:t>].</w:t>
      </w:r>
    </w:p>
    <w:p w:rsidR="00581A1C" w:rsidRDefault="00581A1C" w:rsidP="00581A1C">
      <w:pPr>
        <w:spacing w:after="0" w:line="360" w:lineRule="auto"/>
        <w:ind w:right="142" w:firstLine="709"/>
        <w:jc w:val="both"/>
        <w:rPr>
          <w:rFonts w:ascii="Times New Roman" w:hAnsi="Times New Roman"/>
          <w:sz w:val="28"/>
          <w:szCs w:val="28"/>
          <w:lang w:val="uk-UA"/>
        </w:rPr>
      </w:pPr>
      <w:r w:rsidRPr="007D0122">
        <w:rPr>
          <w:rFonts w:ascii="Times New Roman" w:hAnsi="Times New Roman"/>
          <w:b/>
          <w:sz w:val="28"/>
          <w:szCs w:val="28"/>
          <w:lang w:val="uk-UA"/>
        </w:rPr>
        <w:t xml:space="preserve">Структура роботи. </w:t>
      </w:r>
      <w:r w:rsidRPr="007D0122">
        <w:rPr>
          <w:rFonts w:ascii="Times New Roman" w:hAnsi="Times New Roman"/>
          <w:sz w:val="28"/>
          <w:szCs w:val="28"/>
          <w:lang w:val="uk-UA"/>
        </w:rPr>
        <w:t>Кваліфікаційна робота складається зі вступу, трьох розділів</w:t>
      </w:r>
      <w:r>
        <w:rPr>
          <w:rFonts w:ascii="Times New Roman" w:hAnsi="Times New Roman"/>
          <w:sz w:val="28"/>
          <w:szCs w:val="28"/>
          <w:lang w:val="uk-UA"/>
        </w:rPr>
        <w:t>, висновків та списку використаної літератури. У вступі обґрунтовано вибір теми, її актуальність, мету та завдання дослідження, окреслено матеріал і методи дослідження, визначено наукову новизну, теоретичне й практичне значення одержаних результатів, указано апробацію та публікацію, а також описано структуру роботи і її обсяг.</w:t>
      </w:r>
    </w:p>
    <w:p w:rsidR="00581A1C" w:rsidRDefault="00581A1C" w:rsidP="00581A1C">
      <w:pPr>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t>У першому розділі «</w:t>
      </w:r>
      <w:r>
        <w:rPr>
          <w:rFonts w:ascii="Times New Roman" w:hAnsi="Times New Roman" w:cs="Times New Roman"/>
          <w:sz w:val="28"/>
          <w:szCs w:val="28"/>
          <w:lang w:val="uk-UA"/>
        </w:rPr>
        <w:t>Теоретичні засади вивчення пейзажу в науці</w:t>
      </w:r>
      <w:r>
        <w:rPr>
          <w:rFonts w:ascii="Times New Roman" w:hAnsi="Times New Roman"/>
          <w:sz w:val="28"/>
          <w:szCs w:val="28"/>
          <w:lang w:val="uk-UA"/>
        </w:rPr>
        <w:t xml:space="preserve">» подано теоретичні міркування щодо вивчення художнього простору, зокрема пейзажу, схарактеризовано поняття </w:t>
      </w:r>
      <w:r w:rsidRPr="00BA786D">
        <w:rPr>
          <w:rFonts w:ascii="Times New Roman" w:hAnsi="Times New Roman"/>
          <w:i/>
          <w:sz w:val="28"/>
          <w:szCs w:val="28"/>
          <w:lang w:val="uk-UA"/>
        </w:rPr>
        <w:t>художній простір</w:t>
      </w:r>
      <w:r>
        <w:rPr>
          <w:rFonts w:ascii="Times New Roman" w:hAnsi="Times New Roman"/>
          <w:sz w:val="28"/>
          <w:szCs w:val="28"/>
          <w:lang w:val="uk-UA"/>
        </w:rPr>
        <w:t xml:space="preserve">, </w:t>
      </w:r>
      <w:r w:rsidRPr="00BA786D">
        <w:rPr>
          <w:rFonts w:ascii="Times New Roman" w:hAnsi="Times New Roman"/>
          <w:i/>
          <w:sz w:val="28"/>
          <w:szCs w:val="28"/>
          <w:lang w:val="uk-UA"/>
        </w:rPr>
        <w:t>пейзаж</w:t>
      </w:r>
      <w:r>
        <w:rPr>
          <w:rFonts w:ascii="Times New Roman" w:hAnsi="Times New Roman"/>
          <w:sz w:val="28"/>
          <w:szCs w:val="28"/>
          <w:lang w:val="uk-UA"/>
        </w:rPr>
        <w:t xml:space="preserve"> як його складник, висвітлено особливості досліджуваного твору.</w:t>
      </w:r>
    </w:p>
    <w:p w:rsidR="00581A1C" w:rsidRDefault="00581A1C" w:rsidP="00581A1C">
      <w:pPr>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t>У другому розділі «</w:t>
      </w:r>
      <w:r>
        <w:rPr>
          <w:rFonts w:ascii="Times New Roman" w:hAnsi="Times New Roman" w:cs="Times New Roman"/>
          <w:sz w:val="28"/>
          <w:szCs w:val="28"/>
          <w:lang w:val="uk-UA"/>
        </w:rPr>
        <w:t>Пейзаж у мовній картині світу Ю. Яновського</w:t>
      </w:r>
      <w:r>
        <w:rPr>
          <w:rFonts w:ascii="Times New Roman" w:hAnsi="Times New Roman"/>
          <w:sz w:val="28"/>
          <w:szCs w:val="28"/>
          <w:lang w:val="uk-UA"/>
        </w:rPr>
        <w:t>» велику увагу приділено розумінню концепту та його структури, специфіці морського пейзажу та визначенню й опису лексико-семантичних домінант пейзажу Ю. Яновського, зокрема схарактеризовано засоби формування візуального, аудіального та одоративного компонентів пейзажу.</w:t>
      </w:r>
    </w:p>
    <w:p w:rsidR="00581A1C" w:rsidRDefault="00581A1C" w:rsidP="00581A1C">
      <w:pPr>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t>Третй розділ «</w:t>
      </w:r>
      <w:r>
        <w:rPr>
          <w:rFonts w:ascii="Times New Roman" w:hAnsi="Times New Roman" w:cs="Times New Roman"/>
          <w:sz w:val="28"/>
          <w:szCs w:val="28"/>
          <w:lang w:val="uk-UA"/>
        </w:rPr>
        <w:t>Омовлення пейзажу в романі «Майстер корабля» тропеїчними засобами</w:t>
      </w:r>
      <w:r>
        <w:rPr>
          <w:rFonts w:ascii="Times New Roman" w:hAnsi="Times New Roman"/>
          <w:sz w:val="28"/>
          <w:szCs w:val="28"/>
          <w:lang w:val="uk-UA"/>
        </w:rPr>
        <w:t>» присвячено з</w:t>
      </w:r>
      <w:r>
        <w:rPr>
          <w:rFonts w:ascii="Times New Roman" w:hAnsi="Times New Roman" w:cs="Times New Roman"/>
          <w:sz w:val="28"/>
          <w:szCs w:val="28"/>
          <w:lang w:val="uk-UA"/>
        </w:rPr>
        <w:t>ʼ</w:t>
      </w:r>
      <w:r>
        <w:rPr>
          <w:rFonts w:ascii="Times New Roman" w:hAnsi="Times New Roman"/>
          <w:sz w:val="28"/>
          <w:szCs w:val="28"/>
          <w:lang w:val="uk-UA"/>
        </w:rPr>
        <w:t xml:space="preserve">ясуванню сугестивної специфіки </w:t>
      </w:r>
      <w:r>
        <w:rPr>
          <w:rFonts w:ascii="Times New Roman" w:hAnsi="Times New Roman"/>
          <w:sz w:val="28"/>
          <w:szCs w:val="28"/>
          <w:lang w:val="uk-UA"/>
        </w:rPr>
        <w:lastRenderedPageBreak/>
        <w:t>пейзажу, сформованої за допомогою тропів, активованих у пейзажних замальовках письменника (метафора, персоніфікація, порівняння, епітет).</w:t>
      </w:r>
    </w:p>
    <w:p w:rsidR="00581A1C" w:rsidRDefault="00581A1C" w:rsidP="00581A1C">
      <w:pPr>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t>Висновки узагальнюють виконане дослідження відповідно до завдань, поставлених у вступній частині.</w:t>
      </w:r>
    </w:p>
    <w:p w:rsidR="00581A1C" w:rsidRDefault="00581A1C" w:rsidP="00581A1C">
      <w:pPr>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t xml:space="preserve">Список використаної літератури складається </w:t>
      </w:r>
      <w:r w:rsidRPr="007F3EC4">
        <w:rPr>
          <w:rFonts w:ascii="Times New Roman" w:hAnsi="Times New Roman"/>
          <w:sz w:val="28"/>
          <w:szCs w:val="28"/>
          <w:lang w:val="uk-UA"/>
        </w:rPr>
        <w:t xml:space="preserve">з </w:t>
      </w:r>
      <w:r w:rsidRPr="007F3EC4">
        <w:rPr>
          <w:rFonts w:ascii="Times New Roman" w:hAnsi="Times New Roman"/>
          <w:sz w:val="28"/>
          <w:szCs w:val="28"/>
        </w:rPr>
        <w:t xml:space="preserve">93 </w:t>
      </w:r>
      <w:r w:rsidRPr="007F3EC4">
        <w:rPr>
          <w:rFonts w:ascii="Times New Roman" w:hAnsi="Times New Roman"/>
          <w:sz w:val="28"/>
          <w:szCs w:val="28"/>
          <w:lang w:val="uk-UA"/>
        </w:rPr>
        <w:t>позицій.</w:t>
      </w:r>
      <w:r>
        <w:rPr>
          <w:rFonts w:ascii="Times New Roman" w:hAnsi="Times New Roman"/>
          <w:sz w:val="28"/>
          <w:szCs w:val="28"/>
          <w:lang w:val="uk-UA"/>
        </w:rPr>
        <w:t xml:space="preserve">  </w:t>
      </w:r>
    </w:p>
    <w:p w:rsidR="00581A1C" w:rsidRPr="007D0122" w:rsidRDefault="00581A1C" w:rsidP="00581A1C">
      <w:pPr>
        <w:spacing w:after="0" w:line="360" w:lineRule="auto"/>
        <w:ind w:right="142" w:firstLine="709"/>
        <w:jc w:val="both"/>
        <w:rPr>
          <w:rFonts w:ascii="Times New Roman" w:hAnsi="Times New Roman" w:cs="Times New Roman"/>
          <w:sz w:val="28"/>
          <w:szCs w:val="28"/>
          <w:lang w:val="uk-UA"/>
        </w:rPr>
      </w:pPr>
      <w:r>
        <w:rPr>
          <w:rFonts w:ascii="Times New Roman" w:hAnsi="Times New Roman"/>
          <w:sz w:val="28"/>
          <w:szCs w:val="28"/>
          <w:lang w:val="uk-UA"/>
        </w:rPr>
        <w:t xml:space="preserve">   </w:t>
      </w:r>
    </w:p>
    <w:p w:rsidR="00581A1C" w:rsidRPr="004914E6" w:rsidRDefault="00581A1C" w:rsidP="00581A1C">
      <w:pPr>
        <w:spacing w:after="0" w:line="360" w:lineRule="auto"/>
        <w:ind w:right="142" w:firstLine="709"/>
        <w:jc w:val="both"/>
        <w:rPr>
          <w:rFonts w:ascii="Times New Roman" w:hAnsi="Times New Roman" w:cs="Times New Roman"/>
          <w:sz w:val="28"/>
          <w:szCs w:val="28"/>
          <w:lang w:val="uk-UA"/>
        </w:rPr>
      </w:pPr>
      <w:r w:rsidRPr="004914E6">
        <w:rPr>
          <w:rFonts w:ascii="Times New Roman" w:hAnsi="Times New Roman" w:cs="Times New Roman"/>
          <w:sz w:val="28"/>
          <w:szCs w:val="28"/>
          <w:lang w:val="uk-UA"/>
        </w:rPr>
        <w:t xml:space="preserve"> </w:t>
      </w:r>
    </w:p>
    <w:p w:rsidR="00581A1C" w:rsidRDefault="00581A1C" w:rsidP="00581A1C">
      <w:pPr>
        <w:spacing w:after="0" w:line="360" w:lineRule="auto"/>
        <w:ind w:right="142" w:firstLine="709"/>
        <w:jc w:val="both"/>
        <w:rPr>
          <w:rFonts w:ascii="Times New Roman" w:hAnsi="Times New Roman" w:cs="Times New Roman"/>
          <w:sz w:val="28"/>
          <w:szCs w:val="28"/>
          <w:lang w:val="uk-UA"/>
        </w:rPr>
      </w:pPr>
    </w:p>
    <w:p w:rsidR="00581A1C" w:rsidRDefault="00581A1C" w:rsidP="00581A1C">
      <w:pPr>
        <w:spacing w:after="0"/>
        <w:ind w:right="142"/>
        <w:rPr>
          <w:rFonts w:ascii="Times New Roman" w:hAnsi="Times New Roman" w:cs="Times New Roman"/>
          <w:sz w:val="28"/>
          <w:szCs w:val="28"/>
          <w:lang w:val="uk-UA"/>
        </w:rPr>
      </w:pPr>
    </w:p>
    <w:p w:rsidR="00581A1C" w:rsidRDefault="00581A1C" w:rsidP="00581A1C">
      <w:pPr>
        <w:spacing w:after="0"/>
        <w:ind w:right="142"/>
        <w:rPr>
          <w:rFonts w:ascii="Times New Roman" w:hAnsi="Times New Roman" w:cs="Times New Roman"/>
          <w:sz w:val="28"/>
          <w:szCs w:val="28"/>
          <w:lang w:val="uk-UA"/>
        </w:rPr>
      </w:pPr>
    </w:p>
    <w:p w:rsidR="00581A1C" w:rsidRDefault="00581A1C" w:rsidP="00581A1C">
      <w:pPr>
        <w:spacing w:after="0"/>
        <w:ind w:right="142"/>
        <w:rPr>
          <w:rFonts w:ascii="Times New Roman" w:hAnsi="Times New Roman" w:cs="Times New Roman"/>
          <w:sz w:val="28"/>
          <w:szCs w:val="28"/>
          <w:lang w:val="uk-UA"/>
        </w:rPr>
      </w:pPr>
    </w:p>
    <w:p w:rsidR="00581A1C" w:rsidRDefault="00581A1C" w:rsidP="00581A1C">
      <w:pPr>
        <w:spacing w:after="0"/>
        <w:ind w:right="142"/>
        <w:rPr>
          <w:rFonts w:ascii="Times New Roman" w:hAnsi="Times New Roman" w:cs="Times New Roman"/>
          <w:sz w:val="28"/>
          <w:szCs w:val="28"/>
          <w:lang w:val="uk-UA"/>
        </w:rPr>
      </w:pPr>
    </w:p>
    <w:p w:rsidR="00581A1C" w:rsidRDefault="00581A1C" w:rsidP="00581A1C">
      <w:pPr>
        <w:spacing w:after="0"/>
        <w:ind w:right="142"/>
        <w:rPr>
          <w:rFonts w:ascii="Times New Roman" w:hAnsi="Times New Roman" w:cs="Times New Roman"/>
          <w:sz w:val="28"/>
          <w:szCs w:val="28"/>
          <w:lang w:val="uk-UA"/>
        </w:rPr>
      </w:pPr>
    </w:p>
    <w:p w:rsidR="00581A1C" w:rsidRDefault="00581A1C" w:rsidP="00581A1C">
      <w:pPr>
        <w:spacing w:after="0"/>
        <w:ind w:right="142"/>
        <w:rPr>
          <w:rFonts w:ascii="Times New Roman" w:hAnsi="Times New Roman" w:cs="Times New Roman"/>
          <w:sz w:val="28"/>
          <w:szCs w:val="28"/>
          <w:lang w:val="uk-UA"/>
        </w:rPr>
      </w:pPr>
    </w:p>
    <w:p w:rsidR="00581A1C" w:rsidRDefault="00581A1C" w:rsidP="00581A1C">
      <w:pPr>
        <w:spacing w:after="0"/>
        <w:ind w:right="142"/>
        <w:rPr>
          <w:rFonts w:ascii="Times New Roman" w:hAnsi="Times New Roman" w:cs="Times New Roman"/>
          <w:sz w:val="28"/>
          <w:szCs w:val="28"/>
          <w:lang w:val="uk-UA"/>
        </w:rPr>
      </w:pPr>
    </w:p>
    <w:p w:rsidR="009D68DE" w:rsidRDefault="009D6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pPr>
        <w:rPr>
          <w:lang w:val="uk-UA"/>
        </w:rPr>
      </w:pPr>
    </w:p>
    <w:p w:rsidR="001308DE" w:rsidRDefault="001308DE" w:rsidP="001308DE">
      <w:pPr>
        <w:spacing w:after="0" w:line="360" w:lineRule="auto"/>
        <w:ind w:right="142" w:firstLine="709"/>
        <w:jc w:val="center"/>
        <w:outlineLvl w:val="0"/>
        <w:rPr>
          <w:rFonts w:ascii="Times New Roman" w:hAnsi="Times New Roman" w:cs="Times New Roman"/>
          <w:b/>
          <w:sz w:val="28"/>
          <w:szCs w:val="28"/>
          <w:lang w:val="uk-UA"/>
        </w:rPr>
      </w:pPr>
      <w:bookmarkStart w:id="7" w:name="_Toc120277048"/>
      <w:r w:rsidRPr="00011930">
        <w:rPr>
          <w:rFonts w:ascii="Times New Roman" w:hAnsi="Times New Roman" w:cs="Times New Roman"/>
          <w:b/>
          <w:sz w:val="28"/>
          <w:szCs w:val="28"/>
          <w:lang w:val="uk-UA"/>
        </w:rPr>
        <w:lastRenderedPageBreak/>
        <w:t>ВИСНОВКИ</w:t>
      </w:r>
      <w:bookmarkEnd w:id="7"/>
    </w:p>
    <w:p w:rsidR="001308DE" w:rsidRPr="00011930" w:rsidRDefault="001308DE" w:rsidP="001308DE">
      <w:pPr>
        <w:spacing w:after="0" w:line="360" w:lineRule="auto"/>
        <w:ind w:right="142" w:firstLine="709"/>
        <w:jc w:val="center"/>
        <w:outlineLvl w:val="0"/>
        <w:rPr>
          <w:rFonts w:ascii="Times New Roman" w:hAnsi="Times New Roman" w:cs="Times New Roman"/>
          <w:b/>
          <w:sz w:val="28"/>
          <w:szCs w:val="28"/>
          <w:lang w:val="uk-UA"/>
        </w:rPr>
      </w:pPr>
    </w:p>
    <w:p w:rsidR="001308DE" w:rsidRDefault="001308DE" w:rsidP="001308DE">
      <w:pPr>
        <w:tabs>
          <w:tab w:val="left" w:pos="-496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Омовлення пейзажу в художніх текстах здавна є предметом аналізу</w:t>
      </w:r>
      <w:r w:rsidRPr="00090C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літературознавців, філософів, мистецтвознавців, мовознавців. У колі їхніх інтересів перебувають питання осмислення художньої цінності, критеріїв вирізнення різновидів словесного пейзажу, класифікації пейзажів, лексичної специфіки, характеристики літературного пейзажу тощо. </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sz w:val="28"/>
          <w:szCs w:val="28"/>
        </w:rPr>
        <w:t>літературознавств</w:t>
      </w:r>
      <w:r>
        <w:rPr>
          <w:rFonts w:ascii="Times New Roman" w:hAnsi="Times New Roman" w:cs="Times New Roman"/>
          <w:sz w:val="28"/>
          <w:szCs w:val="28"/>
          <w:lang w:val="uk-UA"/>
        </w:rPr>
        <w:t>і</w:t>
      </w:r>
      <w:r w:rsidRPr="00655346">
        <w:rPr>
          <w:rFonts w:ascii="Times New Roman" w:hAnsi="Times New Roman" w:cs="Times New Roman"/>
          <w:sz w:val="28"/>
          <w:szCs w:val="28"/>
        </w:rPr>
        <w:t xml:space="preserve"> </w:t>
      </w:r>
      <w:r>
        <w:rPr>
          <w:rFonts w:ascii="Times New Roman" w:hAnsi="Times New Roman" w:cs="Times New Roman"/>
          <w:sz w:val="28"/>
          <w:szCs w:val="28"/>
          <w:lang w:val="uk-UA"/>
        </w:rPr>
        <w:t>художній простір розуміють як</w:t>
      </w:r>
      <w:r>
        <w:rPr>
          <w:rFonts w:ascii="Times New Roman" w:hAnsi="Times New Roman" w:cs="Times New Roman"/>
          <w:sz w:val="28"/>
          <w:szCs w:val="28"/>
        </w:rPr>
        <w:t xml:space="preserve"> певн</w:t>
      </w:r>
      <w:r>
        <w:rPr>
          <w:rFonts w:ascii="Times New Roman" w:hAnsi="Times New Roman" w:cs="Times New Roman"/>
          <w:sz w:val="28"/>
          <w:szCs w:val="28"/>
          <w:lang w:val="uk-UA"/>
        </w:rPr>
        <w:t>у</w:t>
      </w:r>
      <w:r w:rsidRPr="00655346">
        <w:rPr>
          <w:rFonts w:ascii="Times New Roman" w:hAnsi="Times New Roman" w:cs="Times New Roman"/>
          <w:sz w:val="28"/>
          <w:szCs w:val="28"/>
        </w:rPr>
        <w:t xml:space="preserve"> модель дійсності, </w:t>
      </w:r>
      <w:r>
        <w:rPr>
          <w:rFonts w:ascii="Times New Roman" w:hAnsi="Times New Roman" w:cs="Times New Roman"/>
          <w:sz w:val="28"/>
          <w:szCs w:val="28"/>
          <w:lang w:val="uk-UA"/>
        </w:rPr>
        <w:t>сформовану</w:t>
      </w:r>
      <w:r w:rsidRPr="00655346">
        <w:rPr>
          <w:rFonts w:ascii="Times New Roman" w:hAnsi="Times New Roman" w:cs="Times New Roman"/>
          <w:sz w:val="28"/>
          <w:szCs w:val="28"/>
        </w:rPr>
        <w:t xml:space="preserve"> </w:t>
      </w:r>
      <w:r>
        <w:rPr>
          <w:rFonts w:ascii="Times New Roman" w:hAnsi="Times New Roman" w:cs="Times New Roman"/>
          <w:sz w:val="28"/>
          <w:szCs w:val="28"/>
          <w:lang w:val="uk-UA"/>
        </w:rPr>
        <w:t>словесними</w:t>
      </w:r>
      <w:r w:rsidRPr="00655346">
        <w:rPr>
          <w:rFonts w:ascii="Times New Roman" w:hAnsi="Times New Roman" w:cs="Times New Roman"/>
          <w:sz w:val="28"/>
          <w:szCs w:val="28"/>
        </w:rPr>
        <w:t xml:space="preserve"> засобами. </w:t>
      </w:r>
      <w:r>
        <w:rPr>
          <w:rFonts w:ascii="Times New Roman" w:hAnsi="Times New Roman" w:cs="Times New Roman"/>
          <w:sz w:val="28"/>
          <w:szCs w:val="28"/>
          <w:lang w:val="uk-UA"/>
        </w:rPr>
        <w:t>Дослідники наголошують на значущості пейзажу, вважаючи його складником композиції, відображенням світовідчуття письменника. У роботі доведено, що специфіка художнього текст</w:t>
      </w:r>
      <w:r w:rsidRPr="00655346">
        <w:rPr>
          <w:rFonts w:ascii="Times New Roman" w:hAnsi="Times New Roman" w:cs="Times New Roman"/>
          <w:sz w:val="28"/>
          <w:szCs w:val="28"/>
          <w:lang w:val="uk-UA"/>
        </w:rPr>
        <w:t xml:space="preserve">у накладає свої відбитки на </w:t>
      </w:r>
      <w:r>
        <w:rPr>
          <w:rFonts w:ascii="Times New Roman" w:hAnsi="Times New Roman" w:cs="Times New Roman"/>
          <w:sz w:val="28"/>
          <w:szCs w:val="28"/>
          <w:lang w:val="uk-UA"/>
        </w:rPr>
        <w:t>зображуваний простір.</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«Майстер корабля» – один із найоригінальніших українських творів, </w:t>
      </w:r>
      <w:r w:rsidRPr="00AB2C88">
        <w:rPr>
          <w:rFonts w:ascii="Times New Roman" w:hAnsi="Times New Roman" w:cs="Times New Roman"/>
          <w:sz w:val="28"/>
          <w:szCs w:val="28"/>
          <w:lang w:val="uk-UA"/>
        </w:rPr>
        <w:t>перший в українській літературі мариністичний роман, у якому реальність переплітається з екзотичними пригодами</w:t>
      </w:r>
      <w:r>
        <w:rPr>
          <w:rFonts w:ascii="Times New Roman" w:hAnsi="Times New Roman" w:cs="Times New Roman"/>
          <w:sz w:val="28"/>
          <w:szCs w:val="28"/>
          <w:lang w:val="uk-UA"/>
        </w:rPr>
        <w:t>. Обʼєктом дослідження мовознавців він ставав не так часто, тож лінгвістичну його специфіку ще не до кінця опрацьовано, зокрема щодо концептів, символів тощо.</w:t>
      </w:r>
    </w:p>
    <w:p w:rsidR="001308DE" w:rsidRDefault="001308DE" w:rsidP="001308DE">
      <w:pPr>
        <w:tabs>
          <w:tab w:val="left" w:pos="-4962"/>
        </w:tabs>
        <w:spacing w:after="0" w:line="360" w:lineRule="auto"/>
        <w:ind w:firstLine="709"/>
        <w:jc w:val="both"/>
        <w:rPr>
          <w:rFonts w:ascii="Times New Roman" w:hAnsi="Times New Roman" w:cs="Times New Roman"/>
          <w:sz w:val="28"/>
          <w:szCs w:val="28"/>
          <w:lang w:val="uk-UA"/>
        </w:rPr>
      </w:pPr>
      <w:r w:rsidRPr="00AE07C1">
        <w:rPr>
          <w:rFonts w:ascii="Times New Roman" w:hAnsi="Times New Roman" w:cs="Times New Roman"/>
          <w:sz w:val="28"/>
          <w:szCs w:val="28"/>
          <w:lang w:val="uk-UA"/>
        </w:rPr>
        <w:t xml:space="preserve">Пейзаж у художньому </w:t>
      </w:r>
      <w:r>
        <w:rPr>
          <w:rFonts w:ascii="Times New Roman" w:hAnsi="Times New Roman" w:cs="Times New Roman"/>
          <w:sz w:val="28"/>
          <w:szCs w:val="28"/>
          <w:lang w:val="uk-UA"/>
        </w:rPr>
        <w:t>текст</w:t>
      </w:r>
      <w:r w:rsidRPr="00AE07C1">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 </w:t>
      </w:r>
      <w:r w:rsidRPr="00AE07C1">
        <w:rPr>
          <w:rFonts w:ascii="Times New Roman" w:hAnsi="Times New Roman" w:cs="Times New Roman"/>
          <w:sz w:val="28"/>
          <w:szCs w:val="28"/>
          <w:lang w:val="uk-UA"/>
        </w:rPr>
        <w:t>од</w:t>
      </w:r>
      <w:r>
        <w:rPr>
          <w:rFonts w:ascii="Times New Roman" w:hAnsi="Times New Roman" w:cs="Times New Roman"/>
          <w:sz w:val="28"/>
          <w:szCs w:val="28"/>
          <w:lang w:val="uk-UA"/>
        </w:rPr>
        <w:t>ин</w:t>
      </w:r>
      <w:r w:rsidRPr="00AE07C1">
        <w:rPr>
          <w:rFonts w:ascii="Times New Roman" w:hAnsi="Times New Roman" w:cs="Times New Roman"/>
          <w:sz w:val="28"/>
          <w:szCs w:val="28"/>
          <w:lang w:val="uk-UA"/>
        </w:rPr>
        <w:t xml:space="preserve"> із найголовніших засобів, що </w:t>
      </w:r>
      <w:r>
        <w:rPr>
          <w:rFonts w:ascii="Times New Roman" w:hAnsi="Times New Roman" w:cs="Times New Roman"/>
          <w:sz w:val="28"/>
          <w:szCs w:val="28"/>
          <w:lang w:val="uk-UA"/>
        </w:rPr>
        <w:t>уможливлює</w:t>
      </w:r>
      <w:r w:rsidRPr="00AE07C1">
        <w:rPr>
          <w:rFonts w:ascii="Times New Roman" w:hAnsi="Times New Roman" w:cs="Times New Roman"/>
          <w:sz w:val="28"/>
          <w:szCs w:val="28"/>
          <w:lang w:val="uk-UA"/>
        </w:rPr>
        <w:t xml:space="preserve"> вислов</w:t>
      </w:r>
      <w:r>
        <w:rPr>
          <w:rFonts w:ascii="Times New Roman" w:hAnsi="Times New Roman" w:cs="Times New Roman"/>
          <w:sz w:val="28"/>
          <w:szCs w:val="28"/>
          <w:lang w:val="uk-UA"/>
        </w:rPr>
        <w:t>лення</w:t>
      </w:r>
      <w:r w:rsidRPr="00AE07C1">
        <w:rPr>
          <w:rFonts w:ascii="Times New Roman" w:hAnsi="Times New Roman" w:cs="Times New Roman"/>
          <w:sz w:val="28"/>
          <w:szCs w:val="28"/>
          <w:lang w:val="uk-UA"/>
        </w:rPr>
        <w:t xml:space="preserve"> уявлення людини про </w:t>
      </w:r>
      <w:r>
        <w:rPr>
          <w:rFonts w:ascii="Times New Roman" w:hAnsi="Times New Roman" w:cs="Times New Roman"/>
          <w:sz w:val="28"/>
          <w:szCs w:val="28"/>
          <w:lang w:val="uk-UA"/>
        </w:rPr>
        <w:t>довкілля</w:t>
      </w:r>
      <w:r w:rsidRPr="00AE07C1">
        <w:rPr>
          <w:rFonts w:ascii="Times New Roman" w:hAnsi="Times New Roman" w:cs="Times New Roman"/>
          <w:sz w:val="28"/>
          <w:szCs w:val="28"/>
          <w:lang w:val="uk-UA"/>
        </w:rPr>
        <w:t xml:space="preserve"> та про себ</w:t>
      </w:r>
      <w:r w:rsidRPr="00621719">
        <w:rPr>
          <w:rFonts w:ascii="Times New Roman" w:hAnsi="Times New Roman" w:cs="Times New Roman"/>
          <w:sz w:val="28"/>
          <w:szCs w:val="28"/>
          <w:lang w:val="uk-UA"/>
        </w:rPr>
        <w:t>е</w:t>
      </w:r>
      <w:r>
        <w:rPr>
          <w:rFonts w:ascii="Times New Roman" w:hAnsi="Times New Roman" w:cs="Times New Roman"/>
          <w:sz w:val="28"/>
          <w:szCs w:val="28"/>
          <w:lang w:val="uk-UA"/>
        </w:rPr>
        <w:t>, адже х</w:t>
      </w:r>
      <w:r w:rsidRPr="00621719">
        <w:rPr>
          <w:rFonts w:ascii="Times New Roman" w:hAnsi="Times New Roman" w:cs="Times New Roman"/>
          <w:sz w:val="28"/>
          <w:szCs w:val="28"/>
          <w:lang w:val="uk-UA"/>
        </w:rPr>
        <w:t>удожні образи природи</w:t>
      </w:r>
      <w:r>
        <w:rPr>
          <w:rFonts w:ascii="Times New Roman" w:hAnsi="Times New Roman" w:cs="Times New Roman"/>
          <w:sz w:val="28"/>
          <w:szCs w:val="28"/>
          <w:lang w:val="uk-UA"/>
        </w:rPr>
        <w:t xml:space="preserve"> просякнуті філософським, естетичним і</w:t>
      </w:r>
      <w:r w:rsidRPr="00621719">
        <w:rPr>
          <w:rFonts w:ascii="Times New Roman" w:hAnsi="Times New Roman" w:cs="Times New Roman"/>
          <w:sz w:val="28"/>
          <w:szCs w:val="28"/>
          <w:lang w:val="uk-UA"/>
        </w:rPr>
        <w:t xml:space="preserve"> моральним </w:t>
      </w:r>
      <w:r>
        <w:rPr>
          <w:rFonts w:ascii="Times New Roman" w:hAnsi="Times New Roman" w:cs="Times New Roman"/>
          <w:sz w:val="28"/>
          <w:szCs w:val="28"/>
          <w:lang w:val="uk-UA"/>
        </w:rPr>
        <w:t>сенс</w:t>
      </w:r>
      <w:r w:rsidRPr="00621719">
        <w:rPr>
          <w:rFonts w:ascii="Times New Roman" w:hAnsi="Times New Roman" w:cs="Times New Roman"/>
          <w:sz w:val="28"/>
          <w:szCs w:val="28"/>
          <w:lang w:val="uk-UA"/>
        </w:rPr>
        <w:t>ом</w:t>
      </w:r>
      <w:r>
        <w:rPr>
          <w:rFonts w:ascii="Times New Roman" w:hAnsi="Times New Roman" w:cs="Times New Roman"/>
          <w:sz w:val="28"/>
          <w:szCs w:val="28"/>
          <w:lang w:val="uk-UA"/>
        </w:rPr>
        <w:t>. Зʼясовано, що найголовнішими функціями, які виконує словесний пейзаж, є фонова, сюжетномотивувальна, психологічна та функція авторського ставлення.</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Концепт як складний конструкт містить понятійний, ціннісний, перцептивно-образний та особисто-досвідний елемент. Понятійний елемент – це його понятійне значення; перцептивно-образний – кореляція з візуальними, аудіальними, одоративними, тактильними відчуттями; ціннісний компонент – місце на аксіологічній шкалі; особистісно-досвідний – особистісне сприйняття об’єкта відповідно до досвіду людини, тобто фрагмент життєвого досвіду. Для пейзажу, створеного Ю. Яновським у </w:t>
      </w:r>
      <w:r>
        <w:rPr>
          <w:rFonts w:ascii="Times New Roman" w:hAnsi="Times New Roman" w:cs="Times New Roman"/>
          <w:sz w:val="28"/>
          <w:szCs w:val="28"/>
          <w:lang w:val="uk-UA"/>
        </w:rPr>
        <w:lastRenderedPageBreak/>
        <w:t xml:space="preserve">романі «Майстер корабля», актуальними є насамперед особистісно-досвідний, а також перцептивно-образний елементи. Перший елемент виявляється в доборі лексико-семантичних засобів мови, що синтезують пейзаж письменника, у межах другого елемента можемо казати про продуктивність візуального, аудіального та одоративного компонентів щодо усіх різновидів сформованих пейзажів. </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розглянуто пейзаж як концепт, вербалізований завдяки комплексу авторських репрезентативних систем, залучених для змалювання моря, міста, степу та явищ природи, що відбуваються в їхніх межах. Особливу увагу звернено на морський пейзаж як фрагмент мовної картини світу письменника, що виконує кілька функцій. Зауважимо, що інші різновиди пейзажу, зокрема степовий та міський, тісно пов’язані в картині світу автора.</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Елементи концептуального аналізу використано під час визначення лексико-семантичних домінант словесного пейзажу, репрезентованого в романі Ю. Яновського «Майстер корабля». Ці домінанти відтворюють основні канали сприйняття довкілля письменником та апелюють до репрезентативних систем читачів. </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Лексико-семантичні домінанти пейзажного опису в досліджуваному романі розкрито через намагання вирізнити складники пейзажу, а саме: візуальний, аудіальний та одоративний, які взаємодіють та постають комплексно, формуючи цілісний образ пейзажу. У межах візуального пейзажу вдалося зафіксувати та схарактеризувати елементи, що сформували загальний образ, де кожен компонент важливий та доповнює інший. Цілісний образ пейзажу у творі постає завдяки синестезійності мислення Юрія Яновського, адже він апелює до памʼяті різних каналів сприйняття читачів (зору, слуху, дотику, нюху). Письменник майстерно синтезує аудіальні, візуальні та одоративні образи в описах морського, степового, міського пейзажів.</w:t>
      </w:r>
    </w:p>
    <w:p w:rsidR="001308DE" w:rsidRPr="009243B5"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Специфіка словесного пейзажу в досліджуваному романі полягає в тому, що він твориться поступово, у процесі розгортання сюжету, а це уможливило виокремлення смислових та емоційних компонентів. </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о</w:t>
      </w:r>
      <w:r w:rsidRPr="000103F2">
        <w:rPr>
          <w:rFonts w:ascii="Times New Roman" w:hAnsi="Times New Roman" w:cs="Times New Roman"/>
          <w:sz w:val="28"/>
          <w:szCs w:val="28"/>
          <w:lang w:val="uk-UA"/>
        </w:rPr>
        <w:t xml:space="preserve">сновним тлом розгортання подій у творі стали мариністичні (морські) пейзажі, які відтворюють внутрішні почуття героїв або просто слугують </w:t>
      </w:r>
      <w:r>
        <w:rPr>
          <w:rFonts w:ascii="Times New Roman" w:hAnsi="Times New Roman" w:cs="Times New Roman"/>
          <w:sz w:val="28"/>
          <w:szCs w:val="28"/>
          <w:lang w:val="uk-UA"/>
        </w:rPr>
        <w:t>локацією</w:t>
      </w:r>
      <w:r w:rsidRPr="000103F2">
        <w:rPr>
          <w:rFonts w:ascii="Times New Roman" w:hAnsi="Times New Roman" w:cs="Times New Roman"/>
          <w:sz w:val="28"/>
          <w:szCs w:val="28"/>
          <w:lang w:val="uk-UA"/>
        </w:rPr>
        <w:t>, де відбуваються події. Зображення погодних умов є своєрідним паралелізмом до бурхливих переживань персонажів</w:t>
      </w:r>
      <w:r>
        <w:rPr>
          <w:rFonts w:ascii="Times New Roman" w:hAnsi="Times New Roman" w:cs="Times New Roman"/>
          <w:sz w:val="28"/>
          <w:szCs w:val="28"/>
          <w:lang w:val="uk-UA"/>
        </w:rPr>
        <w:t>, що їх відчувають вони в певні періоди життя.</w:t>
      </w:r>
    </w:p>
    <w:p w:rsidR="001308DE" w:rsidRDefault="001308DE" w:rsidP="001308DE">
      <w:pPr>
        <w:spacing w:after="0" w:line="360" w:lineRule="auto"/>
        <w:ind w:right="142" w:firstLine="708"/>
        <w:jc w:val="both"/>
        <w:rPr>
          <w:rFonts w:ascii="Times New Roman" w:hAnsi="Times New Roman" w:cs="Times New Roman"/>
          <w:sz w:val="28"/>
          <w:szCs w:val="28"/>
          <w:lang w:val="uk-UA"/>
        </w:rPr>
      </w:pPr>
      <w:r w:rsidRPr="00395D72">
        <w:rPr>
          <w:rFonts w:ascii="Times New Roman" w:hAnsi="Times New Roman" w:cs="Times New Roman"/>
          <w:sz w:val="28"/>
          <w:szCs w:val="28"/>
          <w:lang w:val="uk-UA"/>
        </w:rPr>
        <w:t>Морський простір у мовній картині світу Ю. Яновського постає упродовж розгортання описуваних подій, спогадів ліричного героя</w:t>
      </w:r>
      <w:r>
        <w:rPr>
          <w:rFonts w:ascii="Times New Roman" w:hAnsi="Times New Roman" w:cs="Times New Roman"/>
          <w:sz w:val="28"/>
          <w:szCs w:val="28"/>
          <w:lang w:val="uk-UA"/>
        </w:rPr>
        <w:t xml:space="preserve"> і є найбільш розлого описаним</w:t>
      </w:r>
      <w:r w:rsidRPr="00395D72">
        <w:rPr>
          <w:rFonts w:ascii="Times New Roman" w:hAnsi="Times New Roman" w:cs="Times New Roman"/>
          <w:sz w:val="28"/>
          <w:szCs w:val="28"/>
          <w:lang w:val="uk-UA"/>
        </w:rPr>
        <w:t>. Мислення, світобачення автора аналізованого роману відбито повною мірою не лише у власне мемуарах, сюжетних лініях, а й сприйнятті довкілля. Пейзаж письменника</w:t>
      </w:r>
      <w:r>
        <w:rPr>
          <w:rFonts w:ascii="Times New Roman" w:hAnsi="Times New Roman" w:cs="Times New Roman"/>
          <w:sz w:val="28"/>
          <w:szCs w:val="28"/>
          <w:lang w:val="uk-UA"/>
        </w:rPr>
        <w:t xml:space="preserve"> динамічний, а не статичний: він відбиває стан навколишнього середовища та психічний стан і настрій персонажів. </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Спроби умовного відокремлення складників мотивовано специфікою дослідження та його об’єктом і предметом. Для кожного зі складників актуальними стають конкретні лексичні маніфестанти, для виявлення та аналізу яких було залучено здобутки класичних та новітніх галузей лінгвістики.  Виокремлено складники концепту </w:t>
      </w:r>
      <w:r w:rsidRPr="00F8172D">
        <w:rPr>
          <w:rFonts w:ascii="Times New Roman" w:hAnsi="Times New Roman" w:cs="Times New Roman"/>
          <w:i/>
          <w:sz w:val="28"/>
          <w:szCs w:val="28"/>
          <w:lang w:val="uk-UA"/>
        </w:rPr>
        <w:t>пейзаж</w:t>
      </w:r>
      <w:r>
        <w:rPr>
          <w:rFonts w:ascii="Times New Roman" w:hAnsi="Times New Roman" w:cs="Times New Roman"/>
          <w:sz w:val="28"/>
          <w:szCs w:val="28"/>
          <w:lang w:val="uk-UA"/>
        </w:rPr>
        <w:t xml:space="preserve"> на прикладі аудіальних, візуальних та одоративних маркерів, що охоплюють слова різного змістового наповнення й частиномовної належності. </w:t>
      </w:r>
    </w:p>
    <w:p w:rsidR="001308DE" w:rsidRDefault="001308DE" w:rsidP="001308DE">
      <w:pPr>
        <w:spacing w:after="0" w:line="360" w:lineRule="auto"/>
        <w:ind w:right="142"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Синестезійний образ природи, моря, міста, степу, тобто пейзажу в цілому, дає широкі можливості читачеві інтерпретувати ці образи-складники концепту як сугестивно забарвлені елементи, сприяє формуванню авторських символічних аспектів та розширює виражальний потенціал завдяки конструюванню різних асоціацій. З огляду на виявлену специфіку зроблено висновок про продуктивність асоціативного типу пейзажу, створеного Ю. Яновським у романі «Майстер корабля».</w:t>
      </w:r>
    </w:p>
    <w:p w:rsidR="001308DE" w:rsidRDefault="001308DE" w:rsidP="001308DE">
      <w:pPr>
        <w:spacing w:after="0" w:line="360" w:lineRule="auto"/>
        <w:ind w:right="142"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Зʼясовано, що специфіку ідіостилю Ю. Яновського визначають метафори, персоніфікації, порівняння та епітети. Метафоричні одиниці репрезентовано дво-, три- і чотирикомпонентними словосполученнями. Метафора як троп визначає координати псевдототожності. Порівняльні конструкції, що відбивають семантичну категорію порівняння і відповідно формують порівняння як троп, переважно виражено завдяки сполучникам </w:t>
      </w:r>
      <w:r w:rsidRPr="009476AA">
        <w:rPr>
          <w:rFonts w:ascii="Times New Roman" w:hAnsi="Times New Roman" w:cs="Times New Roman"/>
          <w:i/>
          <w:sz w:val="28"/>
          <w:szCs w:val="28"/>
          <w:lang w:val="uk-UA"/>
        </w:rPr>
        <w:t>як</w:t>
      </w:r>
      <w:r>
        <w:rPr>
          <w:rFonts w:ascii="Times New Roman" w:hAnsi="Times New Roman" w:cs="Times New Roman"/>
          <w:sz w:val="28"/>
          <w:szCs w:val="28"/>
          <w:lang w:val="uk-UA"/>
        </w:rPr>
        <w:t xml:space="preserve"> та </w:t>
      </w:r>
      <w:r w:rsidRPr="009476AA">
        <w:rPr>
          <w:rFonts w:ascii="Times New Roman" w:hAnsi="Times New Roman" w:cs="Times New Roman"/>
          <w:i/>
          <w:sz w:val="28"/>
          <w:szCs w:val="28"/>
          <w:lang w:val="uk-UA"/>
        </w:rPr>
        <w:t>наче</w:t>
      </w:r>
      <w:r>
        <w:rPr>
          <w:rFonts w:ascii="Times New Roman" w:hAnsi="Times New Roman" w:cs="Times New Roman"/>
          <w:sz w:val="28"/>
          <w:szCs w:val="28"/>
          <w:lang w:val="uk-UA"/>
        </w:rPr>
        <w:t xml:space="preserve">. Трапляється також орудний порівняння та структури із синсемантичними словами. Функціюють в описах пейзажу як узуально-соціативні, так і описово-оцінні епітети, однак вони використовуються не надто часто. </w:t>
      </w:r>
    </w:p>
    <w:p w:rsidR="001308DE" w:rsidRDefault="001308DE" w:rsidP="001308DE">
      <w:pPr>
        <w:spacing w:after="0" w:line="360" w:lineRule="auto"/>
        <w:ind w:right="142"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Акцентовано, що тропи осі псевдототожності, до яких, крім метафори, уналежнено метафоричний епітет, є мовно-ментальним явищем, що об’єктивує когнітивні операції в процесі пізнання світу, зокрема під час вербалізації пейзажу, та сприяє встановленню зв’язків між неспорідненими предметами, поняттями та явищами. Порівняння ж зараховано до тропів осі подібності, оскільки воно виявляється завдяки розрізненню агента й референта зіставлення.</w:t>
      </w:r>
    </w:p>
    <w:p w:rsidR="001308DE" w:rsidRDefault="001308DE" w:rsidP="001308DE">
      <w:pPr>
        <w:spacing w:after="0" w:line="360" w:lineRule="auto"/>
        <w:ind w:right="142"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Ю</w:t>
      </w:r>
      <w:r w:rsidRPr="000C063E">
        <w:rPr>
          <w:rFonts w:ascii="Times New Roman" w:hAnsi="Times New Roman" w:cs="Times New Roman"/>
          <w:sz w:val="28"/>
          <w:szCs w:val="28"/>
          <w:lang w:val="uk-UA"/>
        </w:rPr>
        <w:t>рій Яновський використовує кілька продуктив</w:t>
      </w:r>
      <w:r>
        <w:rPr>
          <w:rFonts w:ascii="Times New Roman" w:hAnsi="Times New Roman" w:cs="Times New Roman"/>
          <w:sz w:val="28"/>
          <w:szCs w:val="28"/>
          <w:lang w:val="uk-UA"/>
        </w:rPr>
        <w:t>них стилістичних засобів для верба</w:t>
      </w:r>
      <w:r w:rsidRPr="000C063E">
        <w:rPr>
          <w:rFonts w:ascii="Times New Roman" w:hAnsi="Times New Roman" w:cs="Times New Roman"/>
          <w:sz w:val="28"/>
          <w:szCs w:val="28"/>
          <w:lang w:val="uk-UA"/>
        </w:rPr>
        <w:t xml:space="preserve">лізації художнього часопростору. Вони підсилюють виразність, образність мови твору, збагачують зміст </w:t>
      </w:r>
      <w:r>
        <w:rPr>
          <w:rFonts w:ascii="Times New Roman" w:hAnsi="Times New Roman" w:cs="Times New Roman"/>
          <w:sz w:val="28"/>
          <w:szCs w:val="28"/>
          <w:lang w:val="uk-UA"/>
        </w:rPr>
        <w:t>висловлювання, надаючи художньої, поетичної яскравості мові та конкретизують і репрезентують цілісний образ пейзажу в романі.</w:t>
      </w:r>
    </w:p>
    <w:p w:rsidR="001308DE" w:rsidRPr="000C063E" w:rsidRDefault="001308DE" w:rsidP="001308DE">
      <w:pPr>
        <w:spacing w:after="0" w:line="360" w:lineRule="auto"/>
        <w:ind w:right="142"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 великий сугестивний потенціал містять метафори та персоніфікації, завдяки яким концептуальна картина світу автора певною мірою матеріалізується, оживлюється, стає повноправним персонажем художнього твору. </w:t>
      </w:r>
      <w:r w:rsidRPr="000C063E">
        <w:rPr>
          <w:rFonts w:ascii="Times New Roman" w:hAnsi="Times New Roman" w:cs="Times New Roman"/>
          <w:sz w:val="28"/>
          <w:szCs w:val="28"/>
          <w:lang w:val="uk-UA"/>
        </w:rPr>
        <w:t xml:space="preserve">Порівняння в тексті роману не лише </w:t>
      </w:r>
      <w:r>
        <w:rPr>
          <w:rFonts w:ascii="Times New Roman" w:hAnsi="Times New Roman" w:cs="Times New Roman"/>
          <w:sz w:val="28"/>
          <w:szCs w:val="28"/>
          <w:lang w:val="uk-UA"/>
        </w:rPr>
        <w:t>є</w:t>
      </w:r>
      <w:r w:rsidRPr="000C063E">
        <w:rPr>
          <w:rFonts w:ascii="Times New Roman" w:hAnsi="Times New Roman" w:cs="Times New Roman"/>
          <w:sz w:val="28"/>
          <w:szCs w:val="28"/>
          <w:lang w:val="uk-UA"/>
        </w:rPr>
        <w:t xml:space="preserve"> фіксаціє</w:t>
      </w:r>
      <w:r>
        <w:rPr>
          <w:rFonts w:ascii="Times New Roman" w:hAnsi="Times New Roman" w:cs="Times New Roman"/>
          <w:sz w:val="28"/>
          <w:szCs w:val="28"/>
          <w:lang w:val="uk-UA"/>
        </w:rPr>
        <w:t>ю онтологічних відношень</w:t>
      </w:r>
      <w:r w:rsidRPr="000C063E">
        <w:rPr>
          <w:rFonts w:ascii="Times New Roman" w:hAnsi="Times New Roman" w:cs="Times New Roman"/>
          <w:sz w:val="28"/>
          <w:szCs w:val="28"/>
          <w:lang w:val="uk-UA"/>
        </w:rPr>
        <w:t xml:space="preserve"> між предметами, а </w:t>
      </w:r>
      <w:r>
        <w:rPr>
          <w:rFonts w:ascii="Times New Roman" w:hAnsi="Times New Roman" w:cs="Times New Roman"/>
          <w:sz w:val="28"/>
          <w:szCs w:val="28"/>
          <w:lang w:val="uk-UA"/>
        </w:rPr>
        <w:t>й</w:t>
      </w:r>
      <w:r w:rsidRPr="000C063E">
        <w:rPr>
          <w:rFonts w:ascii="Times New Roman" w:hAnsi="Times New Roman" w:cs="Times New Roman"/>
          <w:sz w:val="28"/>
          <w:szCs w:val="28"/>
          <w:lang w:val="uk-UA"/>
        </w:rPr>
        <w:t xml:space="preserve"> рушійною силою, що бере активну участь у категоризації та концептуалізації світу письменника.</w:t>
      </w:r>
      <w:r>
        <w:rPr>
          <w:rFonts w:ascii="Times New Roman" w:hAnsi="Times New Roman" w:cs="Times New Roman"/>
          <w:sz w:val="28"/>
          <w:szCs w:val="28"/>
          <w:lang w:val="uk-UA"/>
        </w:rPr>
        <w:t xml:space="preserve"> </w:t>
      </w:r>
      <w:r w:rsidRPr="000C063E">
        <w:rPr>
          <w:rFonts w:ascii="Times New Roman" w:hAnsi="Times New Roman" w:cs="Times New Roman"/>
          <w:sz w:val="28"/>
          <w:szCs w:val="28"/>
          <w:lang w:val="uk-UA"/>
        </w:rPr>
        <w:t xml:space="preserve">Під час опису художнього простору роману завдяки епітетам автор вдається до </w:t>
      </w:r>
      <w:r w:rsidRPr="000C063E">
        <w:rPr>
          <w:rFonts w:ascii="Times New Roman" w:hAnsi="Times New Roman" w:cs="Times New Roman"/>
          <w:sz w:val="28"/>
          <w:szCs w:val="28"/>
          <w:lang w:val="uk-UA"/>
        </w:rPr>
        <w:lastRenderedPageBreak/>
        <w:t xml:space="preserve">змалювання кольорів як компонентів зовнішніх характеристик та внутрішніх параметрів всього, що стосується пейзажу </w:t>
      </w:r>
      <w:r>
        <w:rPr>
          <w:rFonts w:ascii="Times New Roman" w:hAnsi="Times New Roman" w:cs="Times New Roman"/>
          <w:sz w:val="28"/>
          <w:szCs w:val="28"/>
          <w:lang w:val="uk-UA"/>
        </w:rPr>
        <w:t>і</w:t>
      </w:r>
      <w:r w:rsidRPr="000C063E">
        <w:rPr>
          <w:rFonts w:ascii="Times New Roman" w:hAnsi="Times New Roman" w:cs="Times New Roman"/>
          <w:sz w:val="28"/>
          <w:szCs w:val="28"/>
          <w:lang w:val="uk-UA"/>
        </w:rPr>
        <w:t xml:space="preserve"> його складників.</w:t>
      </w:r>
    </w:p>
    <w:p w:rsidR="001308DE" w:rsidRDefault="001308DE" w:rsidP="001308DE">
      <w:pPr>
        <w:spacing w:after="0" w:line="360" w:lineRule="auto"/>
        <w:ind w:right="142"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художній світ письменника постає в пейзажних описах крізь призму його метафоричного мислення, осмислення часопростору, у якому діють персонажі, за допомогою сугестивності, що її відбивають такі тропеїчні одиниці, як метафора, персоніфікація, порівняння та епітет. У зображенні пейзажів, сугестивно наснажених образів моря, міста, природи панує психологізм, асоціативна метафорика, персоніфікація, порівняння та епітетика. Сугестивність пейзажів простежується завдяки відповідним стилістичним засобам, які підкреслюють психологічну заглибленість, філософську наповненість, корельованість подій із настроями та психічним і фізичним станом ліричного героя чи персонажів упродовж сюжету твору. </w:t>
      </w:r>
    </w:p>
    <w:p w:rsidR="001308DE" w:rsidRPr="00B6684E" w:rsidRDefault="001308DE" w:rsidP="001308DE">
      <w:pPr>
        <w:pStyle w:val="a4"/>
        <w:spacing w:after="0" w:line="360" w:lineRule="auto"/>
        <w:ind w:left="0" w:right="142" w:firstLine="709"/>
        <w:jc w:val="both"/>
        <w:rPr>
          <w:rFonts w:ascii="Times New Roman" w:hAnsi="Times New Roman" w:cs="Times New Roman"/>
          <w:sz w:val="28"/>
          <w:szCs w:val="28"/>
          <w:lang w:val="uk-UA"/>
        </w:rPr>
      </w:pPr>
      <w:r w:rsidRPr="00B6684E">
        <w:rPr>
          <w:rFonts w:ascii="Times New Roman" w:hAnsi="Times New Roman" w:cs="Times New Roman"/>
          <w:i/>
          <w:sz w:val="28"/>
          <w:szCs w:val="28"/>
          <w:lang w:val="uk-UA"/>
        </w:rPr>
        <w:t>Перспективи</w:t>
      </w:r>
      <w:r w:rsidRPr="00B6684E">
        <w:rPr>
          <w:rFonts w:ascii="Times New Roman" w:hAnsi="Times New Roman" w:cs="Times New Roman"/>
          <w:sz w:val="28"/>
          <w:szCs w:val="28"/>
          <w:lang w:val="uk-UA"/>
        </w:rPr>
        <w:t xml:space="preserve"> дослідження вбачаємо в </w:t>
      </w:r>
      <w:r w:rsidRPr="000C063E">
        <w:rPr>
          <w:rFonts w:ascii="Times New Roman" w:hAnsi="Times New Roman" w:cs="Times New Roman"/>
          <w:sz w:val="28"/>
          <w:szCs w:val="28"/>
          <w:lang w:val="uk-UA"/>
        </w:rPr>
        <w:t xml:space="preserve">удосконаленні теоретичних засад аналізу концепту </w:t>
      </w:r>
      <w:r w:rsidRPr="000C063E">
        <w:rPr>
          <w:rFonts w:ascii="Times New Roman" w:hAnsi="Times New Roman" w:cs="Times New Roman"/>
          <w:i/>
          <w:sz w:val="28"/>
          <w:szCs w:val="28"/>
          <w:lang w:val="uk-UA"/>
        </w:rPr>
        <w:t>пейзаж</w:t>
      </w:r>
      <w:r>
        <w:rPr>
          <w:rFonts w:ascii="Times New Roman" w:hAnsi="Times New Roman" w:cs="Times New Roman"/>
          <w:sz w:val="28"/>
          <w:szCs w:val="28"/>
          <w:lang w:val="uk-UA"/>
        </w:rPr>
        <w:t>, глибш</w:t>
      </w:r>
      <w:r w:rsidRPr="000C063E">
        <w:rPr>
          <w:rFonts w:ascii="Times New Roman" w:hAnsi="Times New Roman" w:cs="Times New Roman"/>
          <w:sz w:val="28"/>
          <w:szCs w:val="28"/>
          <w:lang w:val="uk-UA"/>
        </w:rPr>
        <w:t xml:space="preserve">ому осмисленні його складників у художньому мовленні, розширенні джерельної та фактичної бази, встановленні ідіолектної специфіки сугестивності </w:t>
      </w:r>
      <w:r>
        <w:rPr>
          <w:rFonts w:ascii="Times New Roman" w:hAnsi="Times New Roman" w:cs="Times New Roman"/>
          <w:sz w:val="28"/>
          <w:szCs w:val="28"/>
          <w:lang w:val="uk-UA"/>
        </w:rPr>
        <w:t xml:space="preserve">вербалізованого пейзажу </w:t>
      </w:r>
      <w:r w:rsidRPr="000C063E">
        <w:rPr>
          <w:rFonts w:ascii="Times New Roman" w:hAnsi="Times New Roman" w:cs="Times New Roman"/>
          <w:sz w:val="28"/>
          <w:szCs w:val="28"/>
          <w:lang w:val="uk-UA"/>
        </w:rPr>
        <w:t>за допомогою інших мовних засобів.</w:t>
      </w:r>
    </w:p>
    <w:p w:rsidR="001308DE" w:rsidRDefault="001308DE" w:rsidP="001308DE">
      <w:pPr>
        <w:spacing w:after="0" w:line="360" w:lineRule="auto"/>
        <w:ind w:right="142" w:firstLine="708"/>
        <w:jc w:val="both"/>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rPr>
          <w:rFonts w:ascii="Times New Roman" w:hAnsi="Times New Roman" w:cs="Times New Roman"/>
          <w:sz w:val="28"/>
          <w:szCs w:val="28"/>
          <w:lang w:val="uk-UA"/>
        </w:rPr>
      </w:pPr>
    </w:p>
    <w:p w:rsidR="001308DE" w:rsidRDefault="001308DE" w:rsidP="001308DE">
      <w:pPr>
        <w:spacing w:after="0" w:line="360" w:lineRule="auto"/>
        <w:ind w:right="142" w:firstLine="709"/>
        <w:jc w:val="center"/>
        <w:outlineLvl w:val="0"/>
        <w:rPr>
          <w:rFonts w:ascii="Times New Roman" w:hAnsi="Times New Roman" w:cs="Times New Roman"/>
          <w:b/>
          <w:sz w:val="28"/>
          <w:szCs w:val="28"/>
          <w:lang w:val="uk-UA"/>
        </w:rPr>
      </w:pPr>
      <w:bookmarkStart w:id="8" w:name="_Toc120277049"/>
      <w:r>
        <w:rPr>
          <w:rFonts w:ascii="Times New Roman" w:hAnsi="Times New Roman" w:cs="Times New Roman"/>
          <w:b/>
          <w:sz w:val="28"/>
          <w:szCs w:val="28"/>
          <w:lang w:val="uk-UA"/>
        </w:rPr>
        <w:lastRenderedPageBreak/>
        <w:t>СПИСОК ВИКОРИСТАНОЇ ЛІТЕРАТУРИ</w:t>
      </w:r>
      <w:bookmarkEnd w:id="8"/>
    </w:p>
    <w:p w:rsidR="001308DE" w:rsidRPr="00EF714B" w:rsidRDefault="001308DE" w:rsidP="001308DE">
      <w:pPr>
        <w:spacing w:after="0" w:line="360" w:lineRule="auto"/>
        <w:ind w:right="142"/>
        <w:rPr>
          <w:rFonts w:ascii="Times New Roman" w:hAnsi="Times New Roman" w:cs="Times New Roman"/>
          <w:b/>
          <w:sz w:val="28"/>
          <w:szCs w:val="28"/>
          <w:lang w:val="uk-UA"/>
        </w:rPr>
      </w:pPr>
    </w:p>
    <w:p w:rsidR="001308DE" w:rsidRPr="00721B9A" w:rsidRDefault="001308DE" w:rsidP="001308DE">
      <w:pPr>
        <w:spacing w:after="0"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 Анісімова Н. П. Художні особливості сугестивного пейзажу у поезії Тараса Федюка. </w:t>
      </w:r>
      <w:r w:rsidRPr="0081392E">
        <w:rPr>
          <w:rFonts w:ascii="Times New Roman" w:hAnsi="Times New Roman" w:cs="Times New Roman"/>
          <w:i/>
          <w:sz w:val="28"/>
          <w:szCs w:val="28"/>
          <w:lang w:val="uk-UA"/>
        </w:rPr>
        <w:t xml:space="preserve">Науковий вісник Міжнародного гуманітарного університету. </w:t>
      </w:r>
      <w:r>
        <w:rPr>
          <w:rFonts w:ascii="Times New Roman" w:hAnsi="Times New Roman" w:cs="Times New Roman"/>
          <w:sz w:val="28"/>
          <w:szCs w:val="28"/>
          <w:lang w:val="uk-UA"/>
        </w:rPr>
        <w:t>Сер.: Філологія. 2014. № 8. Т. 2. С. 92-95.</w:t>
      </w:r>
    </w:p>
    <w:p w:rsidR="001308DE" w:rsidRPr="00E10F24" w:rsidRDefault="001308DE" w:rsidP="001308DE">
      <w:pPr>
        <w:spacing w:after="0"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2. </w:t>
      </w:r>
      <w:r>
        <w:rPr>
          <w:rFonts w:ascii="Times New Roman" w:hAnsi="Times New Roman" w:cs="Times New Roman"/>
          <w:sz w:val="28"/>
          <w:szCs w:val="28"/>
        </w:rPr>
        <w:t>Арутюнова Н. Д. Язык и мир человека. Москва : Языки русской культуры, 1999. 896 с.</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Бабак Я. А. </w:t>
      </w:r>
      <w:r w:rsidRPr="001F0F47">
        <w:rPr>
          <w:rFonts w:ascii="Times New Roman" w:hAnsi="Times New Roman" w:cs="Times New Roman"/>
          <w:sz w:val="28"/>
          <w:szCs w:val="28"/>
          <w:lang w:val="uk-UA"/>
        </w:rPr>
        <w:t>Мовні засоби репрезентації художнього простору в сучасній англомовній прозі (на матеріалі роману Елен Дімфна Кьюсак «</w:t>
      </w:r>
      <w:r w:rsidRPr="005A61E8">
        <w:rPr>
          <w:rFonts w:ascii="Times New Roman" w:hAnsi="Times New Roman" w:cs="Times New Roman"/>
          <w:sz w:val="28"/>
          <w:szCs w:val="28"/>
        </w:rPr>
        <w:t>Say</w:t>
      </w:r>
      <w:r w:rsidRPr="001F0F47">
        <w:rPr>
          <w:rFonts w:ascii="Times New Roman" w:hAnsi="Times New Roman" w:cs="Times New Roman"/>
          <w:sz w:val="28"/>
          <w:szCs w:val="28"/>
          <w:lang w:val="uk-UA"/>
        </w:rPr>
        <w:t xml:space="preserve"> </w:t>
      </w:r>
      <w:r w:rsidRPr="005A61E8">
        <w:rPr>
          <w:rFonts w:ascii="Times New Roman" w:hAnsi="Times New Roman" w:cs="Times New Roman"/>
          <w:sz w:val="28"/>
          <w:szCs w:val="28"/>
        </w:rPr>
        <w:t>no</w:t>
      </w:r>
      <w:r w:rsidRPr="001F0F47">
        <w:rPr>
          <w:rFonts w:ascii="Times New Roman" w:hAnsi="Times New Roman" w:cs="Times New Roman"/>
          <w:sz w:val="28"/>
          <w:szCs w:val="28"/>
          <w:lang w:val="uk-UA"/>
        </w:rPr>
        <w:t xml:space="preserve"> </w:t>
      </w:r>
      <w:r w:rsidRPr="005A61E8">
        <w:rPr>
          <w:rFonts w:ascii="Times New Roman" w:hAnsi="Times New Roman" w:cs="Times New Roman"/>
          <w:sz w:val="28"/>
          <w:szCs w:val="28"/>
        </w:rPr>
        <w:t>to</w:t>
      </w:r>
      <w:r w:rsidRPr="001F0F47">
        <w:rPr>
          <w:rFonts w:ascii="Times New Roman" w:hAnsi="Times New Roman" w:cs="Times New Roman"/>
          <w:sz w:val="28"/>
          <w:szCs w:val="28"/>
          <w:lang w:val="uk-UA"/>
        </w:rPr>
        <w:t xml:space="preserve"> </w:t>
      </w:r>
      <w:r w:rsidRPr="005A61E8">
        <w:rPr>
          <w:rFonts w:ascii="Times New Roman" w:hAnsi="Times New Roman" w:cs="Times New Roman"/>
          <w:sz w:val="28"/>
          <w:szCs w:val="28"/>
        </w:rPr>
        <w:t>Death</w:t>
      </w:r>
      <w:r w:rsidRPr="001F0F47">
        <w:rPr>
          <w:rFonts w:ascii="Times New Roman" w:hAnsi="Times New Roman" w:cs="Times New Roman"/>
          <w:sz w:val="28"/>
          <w:szCs w:val="28"/>
          <w:lang w:val="uk-UA"/>
        </w:rPr>
        <w:t>»)</w:t>
      </w:r>
      <w:r>
        <w:rPr>
          <w:rFonts w:ascii="Times New Roman" w:hAnsi="Times New Roman" w:cs="Times New Roman"/>
          <w:sz w:val="28"/>
          <w:szCs w:val="28"/>
          <w:lang w:val="uk-UA"/>
        </w:rPr>
        <w:t>. Київ, 2021. 98 с.</w:t>
      </w:r>
    </w:p>
    <w:p w:rsidR="001308DE"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Бабій І. М. Семантико-естеичні особливості колірного епітета у поезії Лесі Українки. </w:t>
      </w:r>
      <w:r w:rsidRPr="00535D7E">
        <w:rPr>
          <w:rFonts w:ascii="Times New Roman" w:hAnsi="Times New Roman" w:cs="Times New Roman"/>
          <w:i/>
          <w:sz w:val="28"/>
          <w:szCs w:val="28"/>
          <w:lang w:val="uk-UA"/>
        </w:rPr>
        <w:t>Вісник Житомирського університету імені Івана Франка.</w:t>
      </w:r>
      <w:r>
        <w:rPr>
          <w:rFonts w:ascii="Times New Roman" w:hAnsi="Times New Roman" w:cs="Times New Roman"/>
          <w:sz w:val="28"/>
          <w:szCs w:val="28"/>
          <w:lang w:val="uk-UA"/>
        </w:rPr>
        <w:t xml:space="preserve"> 2001. № 1. С. 8-11.</w:t>
      </w:r>
    </w:p>
    <w:p w:rsidR="001308DE" w:rsidRPr="00EF714B" w:rsidRDefault="001308DE" w:rsidP="001308DE">
      <w:pPr>
        <w:spacing w:after="0"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5. </w:t>
      </w:r>
      <w:r w:rsidRPr="00AA0D5F">
        <w:rPr>
          <w:rFonts w:ascii="Times New Roman" w:hAnsi="Times New Roman" w:cs="Times New Roman"/>
          <w:sz w:val="28"/>
          <w:szCs w:val="28"/>
          <w:lang w:val="uk-UA"/>
        </w:rPr>
        <w:t xml:space="preserve">Бабушкин А. П. Типы концептов в лексико-фразеологической семантике </w:t>
      </w:r>
      <w:r>
        <w:rPr>
          <w:rFonts w:ascii="Times New Roman" w:hAnsi="Times New Roman" w:cs="Times New Roman"/>
          <w:sz w:val="28"/>
          <w:szCs w:val="28"/>
          <w:lang w:val="uk-UA"/>
        </w:rPr>
        <w:t>яз</w:t>
      </w:r>
      <w:r>
        <w:rPr>
          <w:rFonts w:ascii="Times New Roman" w:hAnsi="Times New Roman" w:cs="Times New Roman"/>
          <w:sz w:val="28"/>
          <w:szCs w:val="28"/>
        </w:rPr>
        <w:t>ы</w:t>
      </w:r>
      <w:r>
        <w:rPr>
          <w:rFonts w:ascii="Times New Roman" w:hAnsi="Times New Roman" w:cs="Times New Roman"/>
          <w:sz w:val="28"/>
          <w:szCs w:val="28"/>
          <w:lang w:val="uk-UA"/>
        </w:rPr>
        <w:t xml:space="preserve">ка. Воронеж : Изд-во Воронеж. гос. ун-та. 1996. </w:t>
      </w:r>
      <w:r w:rsidRPr="00AA0D5F">
        <w:rPr>
          <w:rFonts w:ascii="Times New Roman" w:hAnsi="Times New Roman" w:cs="Times New Roman"/>
          <w:sz w:val="28"/>
          <w:szCs w:val="28"/>
          <w:lang w:val="uk-UA"/>
        </w:rPr>
        <w:t>103 с.</w:t>
      </w:r>
    </w:p>
    <w:p w:rsidR="001308DE" w:rsidRPr="00EF714B" w:rsidRDefault="001308DE" w:rsidP="001308DE">
      <w:pPr>
        <w:spacing w:after="0"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6. </w:t>
      </w:r>
      <w:r w:rsidRPr="006F2502">
        <w:rPr>
          <w:rFonts w:ascii="Times New Roman" w:hAnsi="Times New Roman" w:cs="Times New Roman"/>
          <w:sz w:val="28"/>
          <w:szCs w:val="28"/>
          <w:lang w:val="uk-UA"/>
        </w:rPr>
        <w:t xml:space="preserve">Барменкова О. П. Компаративна модель світу в російській мові та її реалізація у творах І. Бабеля : автореф. дис. </w:t>
      </w:r>
      <w:r>
        <w:rPr>
          <w:rFonts w:ascii="Times New Roman" w:hAnsi="Times New Roman" w:cs="Times New Roman"/>
          <w:sz w:val="28"/>
          <w:szCs w:val="28"/>
          <w:lang w:val="uk-UA"/>
        </w:rPr>
        <w:t xml:space="preserve">…  канд. філол. наук : </w:t>
      </w:r>
      <w:r w:rsidRPr="006F2502">
        <w:rPr>
          <w:rFonts w:ascii="Times New Roman" w:hAnsi="Times New Roman" w:cs="Times New Roman"/>
          <w:sz w:val="28"/>
          <w:szCs w:val="28"/>
          <w:lang w:val="uk-UA"/>
        </w:rPr>
        <w:t>10</w:t>
      </w:r>
      <w:r>
        <w:rPr>
          <w:rFonts w:ascii="Times New Roman" w:hAnsi="Times New Roman" w:cs="Times New Roman"/>
          <w:sz w:val="28"/>
          <w:szCs w:val="28"/>
          <w:lang w:val="uk-UA"/>
        </w:rPr>
        <w:t xml:space="preserve">.02.02. Київ, 2003. </w:t>
      </w:r>
      <w:r w:rsidRPr="006F2502">
        <w:rPr>
          <w:rFonts w:ascii="Times New Roman" w:hAnsi="Times New Roman" w:cs="Times New Roman"/>
          <w:sz w:val="28"/>
          <w:szCs w:val="28"/>
          <w:lang w:val="uk-UA"/>
        </w:rPr>
        <w:t>20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AF48E1">
        <w:rPr>
          <w:rFonts w:ascii="Times New Roman" w:hAnsi="Times New Roman" w:cs="Times New Roman"/>
          <w:sz w:val="28"/>
          <w:szCs w:val="28"/>
          <w:lang w:val="uk-UA"/>
        </w:rPr>
        <w:t xml:space="preserve">Беценко Т. П., Сергієнко С. П. Мовна майстерність І. І. С. Нечуя-Левицького як пейзажиста. </w:t>
      </w:r>
      <w:r w:rsidRPr="00AF48E1">
        <w:rPr>
          <w:rFonts w:ascii="Times New Roman" w:hAnsi="Times New Roman" w:cs="Times New Roman"/>
          <w:i/>
          <w:sz w:val="28"/>
          <w:szCs w:val="28"/>
          <w:lang w:val="uk-UA"/>
        </w:rPr>
        <w:t>Контрастивне дослідження словʼянських мов і культур</w:t>
      </w:r>
      <w:r w:rsidRPr="00AF48E1">
        <w:rPr>
          <w:rFonts w:ascii="Times New Roman" w:hAnsi="Times New Roman" w:cs="Times New Roman"/>
          <w:sz w:val="28"/>
          <w:szCs w:val="28"/>
          <w:lang w:val="uk-UA"/>
        </w:rPr>
        <w:t>. 2014. Вип. 24. С. 3-11.</w:t>
      </w:r>
    </w:p>
    <w:p w:rsidR="001308DE" w:rsidRPr="00C90817"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AF4A6C">
        <w:rPr>
          <w:rFonts w:ascii="Times New Roman" w:hAnsi="Times New Roman" w:cs="Times New Roman"/>
          <w:sz w:val="28"/>
          <w:szCs w:val="28"/>
        </w:rPr>
        <w:t>Богдан С. К. Кольористичні епітети в структурі епістолярних стереотипів Лесі Українки</w:t>
      </w:r>
      <w:r w:rsidRPr="00AF4A6C">
        <w:rPr>
          <w:rFonts w:ascii="Times New Roman" w:hAnsi="Times New Roman" w:cs="Times New Roman"/>
          <w:sz w:val="28"/>
          <w:szCs w:val="28"/>
          <w:lang w:val="uk-UA"/>
        </w:rPr>
        <w:t>.</w:t>
      </w:r>
      <w:r w:rsidRPr="00AF4A6C">
        <w:rPr>
          <w:rFonts w:ascii="Times New Roman" w:hAnsi="Times New Roman" w:cs="Times New Roman"/>
          <w:sz w:val="28"/>
          <w:szCs w:val="28"/>
        </w:rPr>
        <w:t xml:space="preserve"> </w:t>
      </w:r>
      <w:r w:rsidRPr="00AF4A6C">
        <w:rPr>
          <w:rFonts w:ascii="Times New Roman" w:hAnsi="Times New Roman" w:cs="Times New Roman"/>
          <w:i/>
          <w:sz w:val="28"/>
          <w:szCs w:val="28"/>
        </w:rPr>
        <w:t xml:space="preserve">Науковий вісник Волинського національного університету імені Лесі Українки. </w:t>
      </w:r>
      <w:r>
        <w:rPr>
          <w:rFonts w:ascii="Times New Roman" w:hAnsi="Times New Roman" w:cs="Times New Roman"/>
          <w:sz w:val="28"/>
          <w:szCs w:val="28"/>
          <w:lang w:val="uk-UA"/>
        </w:rPr>
        <w:t xml:space="preserve">Серія: </w:t>
      </w:r>
      <w:r w:rsidRPr="00135EDF">
        <w:rPr>
          <w:rFonts w:ascii="Times New Roman" w:hAnsi="Times New Roman" w:cs="Times New Roman"/>
          <w:sz w:val="28"/>
          <w:szCs w:val="28"/>
        </w:rPr>
        <w:t>Філологічні науки. Мовознавство</w:t>
      </w:r>
      <w:r w:rsidRPr="00AF4A6C">
        <w:rPr>
          <w:rFonts w:ascii="Times New Roman" w:hAnsi="Times New Roman" w:cs="Times New Roman"/>
          <w:sz w:val="28"/>
          <w:szCs w:val="28"/>
        </w:rPr>
        <w:t>. 2011. №</w:t>
      </w:r>
      <w:r w:rsidRPr="00AF4A6C">
        <w:rPr>
          <w:rFonts w:ascii="Times New Roman" w:hAnsi="Times New Roman" w:cs="Times New Roman"/>
          <w:sz w:val="28"/>
          <w:szCs w:val="28"/>
          <w:lang w:val="uk-UA"/>
        </w:rPr>
        <w:t> </w:t>
      </w:r>
      <w:r w:rsidRPr="00AF4A6C">
        <w:rPr>
          <w:rFonts w:ascii="Times New Roman" w:hAnsi="Times New Roman" w:cs="Times New Roman"/>
          <w:sz w:val="28"/>
          <w:szCs w:val="28"/>
        </w:rPr>
        <w:t>1. С. 18</w:t>
      </w:r>
      <w:r>
        <w:rPr>
          <w:rFonts w:ascii="Times New Roman" w:hAnsi="Times New Roman" w:cs="Times New Roman"/>
          <w:sz w:val="28"/>
          <w:szCs w:val="28"/>
          <w:lang w:val="uk-UA"/>
        </w:rPr>
        <w:t>-</w:t>
      </w:r>
      <w:r w:rsidRPr="00AF4A6C">
        <w:rPr>
          <w:rFonts w:ascii="Times New Roman" w:hAnsi="Times New Roman" w:cs="Times New Roman"/>
          <w:sz w:val="28"/>
          <w:szCs w:val="28"/>
        </w:rPr>
        <w:t>23. </w:t>
      </w:r>
    </w:p>
    <w:p w:rsidR="001308DE" w:rsidRPr="00201F84"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201F84">
        <w:rPr>
          <w:rFonts w:ascii="Times New Roman" w:hAnsi="Times New Roman" w:cs="Times New Roman"/>
          <w:sz w:val="28"/>
          <w:szCs w:val="28"/>
          <w:lang w:val="uk-UA"/>
        </w:rPr>
        <w:t>Болдырев Н. Н. Когнитивная семантика. Тамбов</w:t>
      </w:r>
      <w:r>
        <w:rPr>
          <w:rFonts w:ascii="Times New Roman" w:hAnsi="Times New Roman" w:cs="Times New Roman"/>
          <w:sz w:val="28"/>
          <w:szCs w:val="28"/>
          <w:lang w:val="uk-UA"/>
        </w:rPr>
        <w:t> </w:t>
      </w:r>
      <w:r w:rsidRPr="00201F84">
        <w:rPr>
          <w:rFonts w:ascii="Times New Roman" w:hAnsi="Times New Roman" w:cs="Times New Roman"/>
          <w:sz w:val="28"/>
          <w:szCs w:val="28"/>
          <w:lang w:val="uk-UA"/>
        </w:rPr>
        <w:t xml:space="preserve">: </w:t>
      </w:r>
      <w:r>
        <w:rPr>
          <w:rFonts w:ascii="Times New Roman" w:hAnsi="Times New Roman" w:cs="Times New Roman"/>
          <w:sz w:val="28"/>
          <w:szCs w:val="28"/>
          <w:lang w:val="uk-UA"/>
        </w:rPr>
        <w:t>изд-во ТГУ. 2000. 123 </w:t>
      </w:r>
      <w:r w:rsidRPr="00201F84">
        <w:rPr>
          <w:rFonts w:ascii="Times New Roman" w:hAnsi="Times New Roman" w:cs="Times New Roman"/>
          <w:sz w:val="28"/>
          <w:szCs w:val="28"/>
          <w:lang w:val="uk-UA"/>
        </w:rPr>
        <w:t>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Бондар О. І., Карпенко О. І. Микитин-Дружинець М. Л. Сучасна українська мова: </w:t>
      </w:r>
      <w:r w:rsidRPr="00535D7E">
        <w:rPr>
          <w:rFonts w:ascii="Times New Roman" w:hAnsi="Times New Roman" w:cs="Times New Roman"/>
          <w:i/>
          <w:sz w:val="28"/>
          <w:szCs w:val="28"/>
          <w:lang w:val="uk-UA"/>
        </w:rPr>
        <w:t>Фонетика. Фонологія. Орфоепія. Графіка. Орфографія. Лексикологія. Лексикографія</w:t>
      </w:r>
      <w:r w:rsidRPr="00535D7E">
        <w:rPr>
          <w:rFonts w:ascii="Times New Roman" w:hAnsi="Times New Roman" w:cs="Times New Roman"/>
          <w:sz w:val="28"/>
          <w:szCs w:val="28"/>
          <w:lang w:val="uk-UA"/>
        </w:rPr>
        <w:t xml:space="preserve"> </w:t>
      </w:r>
      <w:r w:rsidRPr="00A82E0E">
        <w:rPr>
          <w:rFonts w:ascii="Times New Roman" w:hAnsi="Times New Roman" w:cs="Times New Roman"/>
          <w:sz w:val="28"/>
          <w:szCs w:val="28"/>
          <w:lang w:val="uk-UA"/>
        </w:rPr>
        <w:t>:</w:t>
      </w:r>
      <w:r w:rsidRPr="00535D7E">
        <w:rPr>
          <w:rFonts w:ascii="Times New Roman" w:hAnsi="Times New Roman" w:cs="Times New Roman"/>
          <w:sz w:val="28"/>
          <w:szCs w:val="28"/>
          <w:lang w:val="uk-UA"/>
        </w:rPr>
        <w:t xml:space="preserve"> </w:t>
      </w:r>
      <w:r w:rsidRPr="00A82E0E">
        <w:rPr>
          <w:rFonts w:ascii="Times New Roman" w:hAnsi="Times New Roman" w:cs="Times New Roman"/>
          <w:sz w:val="28"/>
          <w:szCs w:val="28"/>
          <w:lang w:val="uk-UA"/>
        </w:rPr>
        <w:t>н</w:t>
      </w:r>
      <w:r>
        <w:rPr>
          <w:rFonts w:ascii="Times New Roman" w:hAnsi="Times New Roman" w:cs="Times New Roman"/>
          <w:sz w:val="28"/>
          <w:szCs w:val="28"/>
          <w:lang w:val="uk-UA"/>
        </w:rPr>
        <w:t>авч. посіб</w:t>
      </w:r>
      <w:r w:rsidRPr="00BF7D54">
        <w:rPr>
          <w:rFonts w:ascii="Times New Roman" w:hAnsi="Times New Roman" w:cs="Times New Roman"/>
          <w:sz w:val="28"/>
          <w:szCs w:val="28"/>
          <w:lang w:val="uk-UA"/>
        </w:rPr>
        <w:t xml:space="preserve">. </w:t>
      </w:r>
      <w:r w:rsidRPr="007D54DB">
        <w:rPr>
          <w:rFonts w:ascii="Times New Roman" w:hAnsi="Times New Roman" w:cs="Times New Roman"/>
          <w:sz w:val="28"/>
          <w:szCs w:val="28"/>
          <w:lang w:val="uk-UA"/>
        </w:rPr>
        <w:t>К</w:t>
      </w:r>
      <w:r w:rsidRPr="00A82E0E">
        <w:rPr>
          <w:rFonts w:ascii="Times New Roman" w:hAnsi="Times New Roman" w:cs="Times New Roman"/>
          <w:sz w:val="28"/>
          <w:szCs w:val="28"/>
          <w:lang w:val="uk-UA"/>
        </w:rPr>
        <w:t>иїв </w:t>
      </w:r>
      <w:r w:rsidRPr="007D54DB">
        <w:rPr>
          <w:rFonts w:ascii="Times New Roman" w:hAnsi="Times New Roman" w:cs="Times New Roman"/>
          <w:sz w:val="28"/>
          <w:szCs w:val="28"/>
          <w:lang w:val="uk-UA"/>
        </w:rPr>
        <w:t>: Академія, 2006.</w:t>
      </w:r>
      <w:r>
        <w:rPr>
          <w:rFonts w:ascii="Times New Roman" w:hAnsi="Times New Roman" w:cs="Times New Roman"/>
          <w:sz w:val="28"/>
          <w:szCs w:val="28"/>
          <w:lang w:val="uk-UA"/>
        </w:rPr>
        <w:t xml:space="preserve"> 368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11. Вдовиченко Н. В. Вербалізація морально-етичних концептів в українській мовній картині світу : </w:t>
      </w:r>
      <w:r w:rsidRPr="006F2502">
        <w:rPr>
          <w:rFonts w:ascii="Times New Roman" w:hAnsi="Times New Roman" w:cs="Times New Roman"/>
          <w:sz w:val="28"/>
          <w:szCs w:val="28"/>
          <w:lang w:val="uk-UA"/>
        </w:rPr>
        <w:t xml:space="preserve">автореф. дис. </w:t>
      </w:r>
      <w:r>
        <w:rPr>
          <w:rFonts w:ascii="Times New Roman" w:hAnsi="Times New Roman" w:cs="Times New Roman"/>
          <w:sz w:val="28"/>
          <w:szCs w:val="28"/>
          <w:lang w:val="uk-UA"/>
        </w:rPr>
        <w:t xml:space="preserve">…  канд. філол. наук : </w:t>
      </w:r>
      <w:r w:rsidRPr="006F2502">
        <w:rPr>
          <w:rFonts w:ascii="Times New Roman" w:hAnsi="Times New Roman" w:cs="Times New Roman"/>
          <w:sz w:val="28"/>
          <w:szCs w:val="28"/>
          <w:lang w:val="uk-UA"/>
        </w:rPr>
        <w:t>10</w:t>
      </w:r>
      <w:r>
        <w:rPr>
          <w:rFonts w:ascii="Times New Roman" w:hAnsi="Times New Roman" w:cs="Times New Roman"/>
          <w:sz w:val="28"/>
          <w:szCs w:val="28"/>
          <w:lang w:val="uk-UA"/>
        </w:rPr>
        <w:t>.02.01. Одеса, 2015. 24 с.</w:t>
      </w:r>
    </w:p>
    <w:p w:rsidR="001308DE" w:rsidRPr="00584D68"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4B3A4B">
        <w:rPr>
          <w:rFonts w:ascii="Times New Roman" w:hAnsi="Times New Roman" w:cs="Times New Roman"/>
          <w:sz w:val="28"/>
          <w:szCs w:val="28"/>
          <w:lang w:val="uk-UA"/>
        </w:rPr>
        <w:t>Венжинович Н. Фраземіка української літературної мови в контексті когнітології та лінгвокульутрології : монографія. Ужгород : ФОП Сабов А. М., 2018. 463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682F47">
        <w:rPr>
          <w:rFonts w:ascii="Times New Roman" w:hAnsi="Times New Roman" w:cs="Times New Roman"/>
          <w:sz w:val="28"/>
          <w:szCs w:val="28"/>
          <w:lang w:val="uk-UA"/>
        </w:rPr>
        <w:t>Вільчинська Т. П. Розвиток концептосфери сакрального в українській поетичній мові Х</w:t>
      </w:r>
      <w:r w:rsidRPr="004B3A4B">
        <w:rPr>
          <w:rFonts w:ascii="Times New Roman" w:hAnsi="Times New Roman" w:cs="Times New Roman"/>
          <w:sz w:val="28"/>
          <w:szCs w:val="28"/>
          <w:lang w:val="en-US"/>
        </w:rPr>
        <w:t>V</w:t>
      </w:r>
      <w:r w:rsidRPr="00682F47">
        <w:rPr>
          <w:rFonts w:ascii="Times New Roman" w:hAnsi="Times New Roman" w:cs="Times New Roman"/>
          <w:sz w:val="28"/>
          <w:szCs w:val="28"/>
          <w:lang w:val="uk-UA"/>
        </w:rPr>
        <w:t>ІІ – ХХ ст.</w:t>
      </w:r>
      <w:r w:rsidRPr="004B3A4B">
        <w:rPr>
          <w:rFonts w:ascii="Times New Roman" w:hAnsi="Times New Roman" w:cs="Times New Roman"/>
          <w:sz w:val="28"/>
          <w:szCs w:val="28"/>
          <w:lang w:val="en-US"/>
        </w:rPr>
        <w:t> </w:t>
      </w:r>
      <w:r w:rsidRPr="00682F47">
        <w:rPr>
          <w:rFonts w:ascii="Times New Roman" w:hAnsi="Times New Roman" w:cs="Times New Roman"/>
          <w:sz w:val="28"/>
          <w:szCs w:val="28"/>
          <w:lang w:val="uk-UA"/>
        </w:rPr>
        <w:t>: дис. … д-ра філол. наук</w:t>
      </w:r>
      <w:r w:rsidRPr="00682F47">
        <w:rPr>
          <w:rFonts w:ascii="Times New Roman" w:hAnsi="Times New Roman" w:cs="Times New Roman"/>
          <w:sz w:val="28"/>
          <w:szCs w:val="28"/>
        </w:rPr>
        <w:t> </w:t>
      </w:r>
      <w:r w:rsidRPr="00682F47">
        <w:rPr>
          <w:rFonts w:ascii="Times New Roman" w:hAnsi="Times New Roman" w:cs="Times New Roman"/>
          <w:sz w:val="28"/>
          <w:szCs w:val="28"/>
          <w:lang w:val="uk-UA"/>
        </w:rPr>
        <w:t>: 10.02.01. Київ, 2009. 520</w:t>
      </w:r>
      <w:r w:rsidRPr="00682F47">
        <w:rPr>
          <w:rFonts w:ascii="Times New Roman" w:hAnsi="Times New Roman" w:cs="Times New Roman"/>
          <w:sz w:val="28"/>
          <w:szCs w:val="28"/>
        </w:rPr>
        <w:t> </w:t>
      </w:r>
      <w:r w:rsidRPr="00682F47">
        <w:rPr>
          <w:rFonts w:ascii="Times New Roman" w:hAnsi="Times New Roman" w:cs="Times New Roman"/>
          <w:sz w:val="28"/>
          <w:szCs w:val="28"/>
          <w:lang w:val="uk-UA"/>
        </w:rPr>
        <w:t>с.</w:t>
      </w:r>
    </w:p>
    <w:p w:rsidR="001308DE" w:rsidRDefault="001308DE" w:rsidP="001308DE">
      <w:pPr>
        <w:spacing w:after="0" w:line="360" w:lineRule="auto"/>
        <w:ind w:right="142"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535D7E">
        <w:rPr>
          <w:rFonts w:ascii="Times New Roman" w:hAnsi="Times New Roman" w:cs="Times New Roman"/>
          <w:sz w:val="28"/>
          <w:szCs w:val="28"/>
          <w:lang w:val="uk-UA"/>
        </w:rPr>
        <w:t>Волковинський О. Поетика епітета: пролегомени до теми</w:t>
      </w:r>
      <w:r w:rsidRPr="00682F47">
        <w:rPr>
          <w:rFonts w:ascii="Times New Roman" w:hAnsi="Times New Roman" w:cs="Times New Roman"/>
          <w:sz w:val="28"/>
          <w:szCs w:val="28"/>
          <w:lang w:val="uk-UA"/>
        </w:rPr>
        <w:t>.</w:t>
      </w:r>
      <w:r w:rsidRPr="00535D7E">
        <w:rPr>
          <w:rFonts w:ascii="Times New Roman" w:hAnsi="Times New Roman" w:cs="Times New Roman"/>
          <w:sz w:val="28"/>
          <w:szCs w:val="28"/>
          <w:lang w:val="uk-UA"/>
        </w:rPr>
        <w:t xml:space="preserve"> </w:t>
      </w:r>
      <w:r w:rsidRPr="00535D7E">
        <w:rPr>
          <w:rFonts w:ascii="Times New Roman" w:hAnsi="Times New Roman" w:cs="Times New Roman"/>
          <w:i/>
          <w:sz w:val="28"/>
          <w:szCs w:val="28"/>
          <w:lang w:val="uk-UA"/>
        </w:rPr>
        <w:t>Біблія і культура</w:t>
      </w:r>
      <w:r w:rsidRPr="00535D7E">
        <w:rPr>
          <w:rFonts w:ascii="Times New Roman" w:hAnsi="Times New Roman" w:cs="Times New Roman"/>
          <w:sz w:val="28"/>
          <w:szCs w:val="28"/>
          <w:lang w:val="uk-UA"/>
        </w:rPr>
        <w:t>. 2009. № 11. С.</w:t>
      </w:r>
      <w:r w:rsidRPr="00682F47">
        <w:rPr>
          <w:rFonts w:ascii="Times New Roman" w:hAnsi="Times New Roman" w:cs="Times New Roman"/>
          <w:sz w:val="28"/>
          <w:szCs w:val="28"/>
          <w:lang w:val="uk-UA"/>
        </w:rPr>
        <w:t> </w:t>
      </w:r>
      <w:r w:rsidRPr="00535D7E">
        <w:rPr>
          <w:rFonts w:ascii="Times New Roman" w:hAnsi="Times New Roman" w:cs="Times New Roman"/>
          <w:sz w:val="28"/>
          <w:szCs w:val="28"/>
          <w:lang w:val="uk-UA"/>
        </w:rPr>
        <w:t>28</w:t>
      </w:r>
      <w:r>
        <w:rPr>
          <w:rFonts w:ascii="Times New Roman" w:hAnsi="Times New Roman" w:cs="Times New Roman"/>
          <w:sz w:val="28"/>
          <w:szCs w:val="28"/>
          <w:lang w:val="uk-UA"/>
        </w:rPr>
        <w:t>-</w:t>
      </w:r>
      <w:r w:rsidRPr="00535D7E">
        <w:rPr>
          <w:rFonts w:ascii="Times New Roman" w:hAnsi="Times New Roman" w:cs="Times New Roman"/>
          <w:sz w:val="28"/>
          <w:szCs w:val="28"/>
          <w:lang w:val="uk-UA"/>
        </w:rPr>
        <w:t xml:space="preserve">38. </w:t>
      </w:r>
    </w:p>
    <w:p w:rsidR="001308DE" w:rsidRPr="002443DA" w:rsidRDefault="001308DE" w:rsidP="001308DE">
      <w:pPr>
        <w:spacing w:after="0" w:line="360" w:lineRule="auto"/>
        <w:ind w:right="142"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Гарбера І. В. Концепт </w:t>
      </w:r>
      <w:r w:rsidRPr="001A6ADF">
        <w:rPr>
          <w:rFonts w:ascii="Times New Roman" w:hAnsi="Times New Roman" w:cs="Times New Roman"/>
          <w:i/>
          <w:sz w:val="28"/>
          <w:szCs w:val="28"/>
          <w:lang w:val="uk-UA"/>
        </w:rPr>
        <w:t>людина</w:t>
      </w:r>
      <w:r>
        <w:rPr>
          <w:rFonts w:ascii="Times New Roman" w:hAnsi="Times New Roman" w:cs="Times New Roman"/>
          <w:sz w:val="28"/>
          <w:szCs w:val="28"/>
          <w:lang w:val="uk-UA"/>
        </w:rPr>
        <w:t xml:space="preserve"> у фразеології східностепових українських говірок : автореф. дис. … канд. філол. наук. Донецьк, 2018. 20 с.</w:t>
      </w:r>
    </w:p>
    <w:p w:rsidR="001308DE" w:rsidRPr="00535D7E" w:rsidRDefault="001308DE" w:rsidP="001308DE">
      <w:pPr>
        <w:spacing w:after="0" w:line="360" w:lineRule="auto"/>
        <w:ind w:right="142"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Голобородько Я. Ю. Архітектор романних форм. </w:t>
      </w:r>
      <w:r>
        <w:rPr>
          <w:rFonts w:ascii="Times New Roman" w:hAnsi="Times New Roman" w:cs="Times New Roman"/>
          <w:i/>
          <w:sz w:val="28"/>
          <w:szCs w:val="28"/>
          <w:lang w:val="uk-UA"/>
        </w:rPr>
        <w:t xml:space="preserve">Ю. Яновський. Вибрані твори. </w:t>
      </w:r>
      <w:r w:rsidRPr="007353CE">
        <w:rPr>
          <w:rFonts w:ascii="Times New Roman" w:hAnsi="Times New Roman" w:cs="Times New Roman"/>
          <w:sz w:val="28"/>
          <w:szCs w:val="28"/>
          <w:lang w:val="uk-UA"/>
        </w:rPr>
        <w:t>Харків, 2003.</w:t>
      </w:r>
      <w:r>
        <w:rPr>
          <w:rFonts w:ascii="Times New Roman" w:hAnsi="Times New Roman" w:cs="Times New Roman"/>
          <w:sz w:val="28"/>
          <w:szCs w:val="28"/>
          <w:lang w:val="uk-UA"/>
        </w:rPr>
        <w:t xml:space="preserve"> С. 3-22.</w:t>
      </w:r>
    </w:p>
    <w:p w:rsidR="001308DE" w:rsidRPr="00E10F24" w:rsidRDefault="001308DE" w:rsidP="001308DE">
      <w:pPr>
        <w:spacing w:after="0" w:line="360" w:lineRule="auto"/>
        <w:ind w:right="142"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Pr="00535D7E">
        <w:rPr>
          <w:rFonts w:ascii="Times New Roman" w:hAnsi="Times New Roman" w:cs="Times New Roman"/>
          <w:sz w:val="28"/>
          <w:szCs w:val="28"/>
          <w:lang w:val="uk-UA"/>
        </w:rPr>
        <w:t>Голубовська ІО. Етнічні особливості української національно-мовної картини світу</w:t>
      </w:r>
      <w:r>
        <w:rPr>
          <w:rFonts w:ascii="Times New Roman" w:hAnsi="Times New Roman" w:cs="Times New Roman"/>
          <w:sz w:val="28"/>
          <w:szCs w:val="28"/>
          <w:lang w:val="uk-UA"/>
        </w:rPr>
        <w:t xml:space="preserve">. </w:t>
      </w:r>
      <w:r w:rsidRPr="00E10F24">
        <w:rPr>
          <w:rFonts w:ascii="Times New Roman" w:hAnsi="Times New Roman" w:cs="Times New Roman"/>
          <w:i/>
          <w:sz w:val="28"/>
          <w:szCs w:val="28"/>
          <w:lang w:val="uk-UA"/>
        </w:rPr>
        <w:t>S</w:t>
      </w:r>
      <w:r w:rsidRPr="00E10F24">
        <w:rPr>
          <w:rFonts w:ascii="Times New Roman" w:hAnsi="Times New Roman" w:cs="Times New Roman"/>
          <w:i/>
          <w:sz w:val="28"/>
          <w:szCs w:val="28"/>
          <w:lang w:val="en-US"/>
        </w:rPr>
        <w:t>tudia</w:t>
      </w:r>
      <w:r w:rsidRPr="00E10F24">
        <w:rPr>
          <w:rFonts w:ascii="Times New Roman" w:hAnsi="Times New Roman" w:cs="Times New Roman"/>
          <w:i/>
          <w:sz w:val="28"/>
          <w:szCs w:val="28"/>
          <w:lang w:val="uk-UA"/>
        </w:rPr>
        <w:t xml:space="preserve"> </w:t>
      </w:r>
      <w:r w:rsidRPr="00E10F24">
        <w:rPr>
          <w:rFonts w:ascii="Times New Roman" w:hAnsi="Times New Roman" w:cs="Times New Roman"/>
          <w:i/>
          <w:sz w:val="28"/>
          <w:szCs w:val="28"/>
          <w:lang w:val="en-US"/>
        </w:rPr>
        <w:t>Linguistica</w:t>
      </w:r>
      <w:r w:rsidRPr="00E10F24">
        <w:rPr>
          <w:rFonts w:ascii="Times New Roman" w:hAnsi="Times New Roman" w:cs="Times New Roman"/>
          <w:sz w:val="28"/>
          <w:szCs w:val="28"/>
          <w:lang w:val="uk-UA"/>
        </w:rPr>
        <w:t>.</w:t>
      </w:r>
      <w:r>
        <w:rPr>
          <w:rFonts w:ascii="Times New Roman" w:hAnsi="Times New Roman" w:cs="Times New Roman"/>
          <w:sz w:val="28"/>
          <w:szCs w:val="28"/>
          <w:lang w:val="uk-UA"/>
        </w:rPr>
        <w:t xml:space="preserve"> 2010. Вип. 4. С. 400-412.</w:t>
      </w:r>
    </w:p>
    <w:p w:rsidR="001308DE" w:rsidRPr="00EF714B" w:rsidRDefault="001308DE" w:rsidP="001308DE">
      <w:pPr>
        <w:spacing w:after="0" w:line="360" w:lineRule="auto"/>
        <w:ind w:right="142"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18. </w:t>
      </w:r>
      <w:r w:rsidRPr="001A64DE">
        <w:rPr>
          <w:rFonts w:ascii="Times New Roman" w:hAnsi="Times New Roman" w:cs="Times New Roman"/>
          <w:sz w:val="28"/>
          <w:szCs w:val="28"/>
          <w:lang w:val="uk-UA"/>
        </w:rPr>
        <w:t>Грабовецька</w:t>
      </w:r>
      <w:r w:rsidRPr="001A64DE">
        <w:rPr>
          <w:rFonts w:ascii="Times New Roman" w:hAnsi="Times New Roman" w:cs="Times New Roman"/>
          <w:color w:val="FF0000"/>
          <w:sz w:val="28"/>
          <w:szCs w:val="28"/>
          <w:lang w:val="uk-UA"/>
        </w:rPr>
        <w:t xml:space="preserve"> </w:t>
      </w:r>
      <w:r w:rsidRPr="001A64DE">
        <w:rPr>
          <w:rFonts w:ascii="Times New Roman" w:hAnsi="Times New Roman" w:cs="Times New Roman"/>
          <w:sz w:val="28"/>
          <w:szCs w:val="28"/>
          <w:lang w:val="uk-UA"/>
        </w:rPr>
        <w:t>О. С. Епітетна конструкція у художньому перекладі (на матеріалі української та англійської мов)</w:t>
      </w:r>
      <w:r w:rsidRPr="00E10F24">
        <w:rPr>
          <w:rFonts w:ascii="Times New Roman" w:hAnsi="Times New Roman" w:cs="Times New Roman"/>
          <w:sz w:val="28"/>
          <w:szCs w:val="28"/>
          <w:lang w:val="en-US"/>
        </w:rPr>
        <w:t> </w:t>
      </w:r>
      <w:r w:rsidRPr="001A64DE">
        <w:rPr>
          <w:rFonts w:ascii="Times New Roman" w:hAnsi="Times New Roman" w:cs="Times New Roman"/>
          <w:sz w:val="28"/>
          <w:szCs w:val="28"/>
          <w:lang w:val="uk-UA"/>
        </w:rPr>
        <w:t>: дис. … канд. філол. наук</w:t>
      </w:r>
      <w:r w:rsidRPr="00682F47">
        <w:rPr>
          <w:rFonts w:ascii="Times New Roman" w:hAnsi="Times New Roman" w:cs="Times New Roman"/>
          <w:sz w:val="28"/>
          <w:szCs w:val="28"/>
        </w:rPr>
        <w:t> </w:t>
      </w:r>
      <w:r w:rsidRPr="001A64DE">
        <w:rPr>
          <w:rFonts w:ascii="Times New Roman" w:hAnsi="Times New Roman" w:cs="Times New Roman"/>
          <w:sz w:val="28"/>
          <w:szCs w:val="28"/>
          <w:lang w:val="uk-UA"/>
        </w:rPr>
        <w:t>: 10.02.16. Львів, 2003. 20</w:t>
      </w:r>
      <w:r w:rsidRPr="00682F47">
        <w:rPr>
          <w:rFonts w:ascii="Times New Roman" w:hAnsi="Times New Roman" w:cs="Times New Roman"/>
          <w:sz w:val="28"/>
          <w:szCs w:val="28"/>
          <w:lang w:val="uk-UA"/>
        </w:rPr>
        <w:t>0</w:t>
      </w:r>
      <w:r w:rsidRPr="00682F47">
        <w:rPr>
          <w:rFonts w:ascii="Times New Roman" w:hAnsi="Times New Roman" w:cs="Times New Roman"/>
          <w:sz w:val="28"/>
          <w:szCs w:val="28"/>
        </w:rPr>
        <w:t> </w:t>
      </w:r>
      <w:r w:rsidRPr="001A64DE">
        <w:rPr>
          <w:rFonts w:ascii="Times New Roman" w:hAnsi="Times New Roman" w:cs="Times New Roman"/>
          <w:sz w:val="28"/>
          <w:szCs w:val="28"/>
          <w:lang w:val="uk-UA"/>
        </w:rPr>
        <w:t>с.</w:t>
      </w:r>
    </w:p>
    <w:p w:rsidR="001308DE" w:rsidRPr="00EF714B" w:rsidRDefault="001308DE" w:rsidP="001308DE">
      <w:pPr>
        <w:spacing w:after="0" w:line="360" w:lineRule="auto"/>
        <w:ind w:right="142"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Грипас О. Ю. Засоби маркування компаративних відношень у формально-синтаксичній структурі речення в українській мові. </w:t>
      </w:r>
      <w:r w:rsidRPr="00E043B1">
        <w:rPr>
          <w:rFonts w:ascii="Times New Roman" w:hAnsi="Times New Roman" w:cs="Times New Roman"/>
          <w:i/>
          <w:sz w:val="28"/>
          <w:szCs w:val="28"/>
          <w:lang w:val="en-US"/>
        </w:rPr>
        <w:t>Studia</w:t>
      </w:r>
      <w:r w:rsidRPr="00E043B1">
        <w:rPr>
          <w:rFonts w:ascii="Times New Roman" w:hAnsi="Times New Roman" w:cs="Times New Roman"/>
          <w:i/>
          <w:sz w:val="28"/>
          <w:szCs w:val="28"/>
          <w:lang w:val="uk-UA"/>
        </w:rPr>
        <w:t xml:space="preserve"> </w:t>
      </w:r>
      <w:r w:rsidRPr="00E043B1">
        <w:rPr>
          <w:rFonts w:ascii="Times New Roman" w:hAnsi="Times New Roman" w:cs="Times New Roman"/>
          <w:i/>
          <w:sz w:val="28"/>
          <w:szCs w:val="28"/>
          <w:lang w:val="en-US"/>
        </w:rPr>
        <w:t>Philologica</w:t>
      </w:r>
      <w:r w:rsidRPr="00E043B1">
        <w:rPr>
          <w:rFonts w:ascii="Times New Roman" w:hAnsi="Times New Roman" w:cs="Times New Roman"/>
          <w:i/>
          <w:sz w:val="28"/>
          <w:szCs w:val="28"/>
          <w:lang w:val="uk-UA"/>
        </w:rPr>
        <w:t xml:space="preserve"> (Філологічні студії)</w:t>
      </w:r>
      <w:r>
        <w:rPr>
          <w:rFonts w:ascii="Times New Roman" w:hAnsi="Times New Roman" w:cs="Times New Roman"/>
          <w:sz w:val="28"/>
          <w:szCs w:val="28"/>
          <w:lang w:val="uk-UA"/>
        </w:rPr>
        <w:t>. Київ : Київ. ун-т ім. Б. Грінченка, 2016.  Вип. 6. С. 85-90.</w:t>
      </w:r>
    </w:p>
    <w:p w:rsidR="001308DE" w:rsidRPr="00555DA1" w:rsidRDefault="001308DE" w:rsidP="001308DE">
      <w:pPr>
        <w:spacing w:after="0" w:line="360" w:lineRule="auto"/>
        <w:ind w:right="142" w:firstLine="567"/>
        <w:jc w:val="both"/>
        <w:rPr>
          <w:rFonts w:ascii="Times New Roman" w:hAnsi="Times New Roman" w:cs="Times New Roman"/>
          <w:sz w:val="28"/>
          <w:szCs w:val="28"/>
          <w:lang w:val="uk-UA"/>
        </w:rPr>
      </w:pPr>
      <w:r>
        <w:rPr>
          <w:rFonts w:ascii="Times New Roman" w:hAnsi="Times New Roman" w:cs="Times New Roman"/>
          <w:sz w:val="28"/>
          <w:szCs w:val="28"/>
          <w:lang w:val="uk-UA"/>
        </w:rPr>
        <w:t>20. Гуменюк Н. В. Актуалізація оцінного складника концепту Ukraine в сучасній англійській мові (на матеріалі англомовної преси</w:t>
      </w:r>
      <w:r w:rsidRPr="00555DA1">
        <w:rPr>
          <w:rFonts w:ascii="Times New Roman" w:hAnsi="Times New Roman" w:cs="Times New Roman"/>
          <w:sz w:val="28"/>
          <w:szCs w:val="28"/>
          <w:lang w:val="uk-UA"/>
        </w:rPr>
        <w:t xml:space="preserve">). </w:t>
      </w:r>
      <w:r w:rsidRPr="00555DA1">
        <w:rPr>
          <w:rFonts w:ascii="Times New Roman" w:hAnsi="Times New Roman" w:cs="Times New Roman"/>
          <w:i/>
          <w:sz w:val="28"/>
          <w:szCs w:val="28"/>
          <w:lang w:val="uk-UA"/>
        </w:rPr>
        <w:t>Науковий вісник Херсонського державного університету.</w:t>
      </w:r>
      <w:r w:rsidRPr="00555DA1">
        <w:rPr>
          <w:rFonts w:ascii="Times New Roman" w:hAnsi="Times New Roman" w:cs="Times New Roman"/>
          <w:b/>
          <w:i/>
          <w:sz w:val="28"/>
          <w:szCs w:val="28"/>
          <w:lang w:val="uk-UA"/>
        </w:rPr>
        <w:t xml:space="preserve"> </w:t>
      </w:r>
      <w:r w:rsidRPr="00555DA1">
        <w:rPr>
          <w:rFonts w:ascii="Times New Roman" w:hAnsi="Times New Roman" w:cs="Times New Roman"/>
          <w:sz w:val="28"/>
          <w:szCs w:val="28"/>
          <w:lang w:val="uk-UA"/>
        </w:rPr>
        <w:t xml:space="preserve">Серія </w:t>
      </w:r>
      <w:r>
        <w:rPr>
          <w:rFonts w:ascii="Times New Roman" w:hAnsi="Times New Roman" w:cs="Times New Roman"/>
          <w:sz w:val="28"/>
          <w:szCs w:val="28"/>
          <w:lang w:val="uk-UA"/>
        </w:rPr>
        <w:t>Лінгвістика. Херсон : ХДУ, 2019</w:t>
      </w:r>
      <w:r w:rsidRPr="00555DA1">
        <w:rPr>
          <w:rFonts w:ascii="Times New Roman" w:hAnsi="Times New Roman" w:cs="Times New Roman"/>
          <w:sz w:val="28"/>
          <w:szCs w:val="28"/>
          <w:lang w:val="uk-UA"/>
        </w:rPr>
        <w:t xml:space="preserve">. Вип. </w:t>
      </w:r>
      <w:r>
        <w:rPr>
          <w:rFonts w:ascii="Times New Roman" w:hAnsi="Times New Roman" w:cs="Times New Roman"/>
          <w:sz w:val="28"/>
          <w:szCs w:val="28"/>
          <w:lang w:val="uk-UA"/>
        </w:rPr>
        <w:t>35. С. 36-39</w:t>
      </w:r>
      <w:r w:rsidRPr="00555DA1">
        <w:rPr>
          <w:rFonts w:ascii="Times New Roman" w:hAnsi="Times New Roman" w:cs="Times New Roman"/>
          <w:sz w:val="28"/>
          <w:szCs w:val="28"/>
          <w:lang w:val="uk-UA"/>
        </w:rPr>
        <w:t>.</w:t>
      </w:r>
    </w:p>
    <w:p w:rsidR="001308DE" w:rsidRDefault="001308DE" w:rsidP="001308DE">
      <w:pPr>
        <w:spacing w:after="0" w:line="360" w:lineRule="auto"/>
        <w:ind w:right="142" w:firstLine="567"/>
        <w:jc w:val="both"/>
        <w:rPr>
          <w:rFonts w:ascii="Times New Roman" w:hAnsi="Times New Roman"/>
          <w:sz w:val="28"/>
          <w:szCs w:val="28"/>
          <w:lang w:val="uk-UA"/>
        </w:rPr>
      </w:pPr>
      <w:r>
        <w:rPr>
          <w:rFonts w:ascii="Times New Roman" w:hAnsi="Times New Roman" w:cs="Times New Roman"/>
          <w:sz w:val="28"/>
          <w:szCs w:val="28"/>
          <w:lang w:val="uk-UA"/>
        </w:rPr>
        <w:lastRenderedPageBreak/>
        <w:t>21. Гуменюк Н. Оцінний складник концепту B</w:t>
      </w:r>
      <w:r>
        <w:rPr>
          <w:rFonts w:ascii="Times New Roman" w:hAnsi="Times New Roman" w:cs="Times New Roman"/>
          <w:sz w:val="28"/>
          <w:szCs w:val="28"/>
          <w:lang w:val="en-US"/>
        </w:rPr>
        <w:t>rexit</w:t>
      </w:r>
      <w:r w:rsidRPr="00E51A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його актуалізація в сучасній англійській мові. </w:t>
      </w:r>
      <w:r w:rsidRPr="00C90817">
        <w:rPr>
          <w:rFonts w:ascii="Times New Roman" w:hAnsi="Times New Roman" w:cs="Times New Roman"/>
          <w:i/>
          <w:sz w:val="28"/>
          <w:szCs w:val="28"/>
          <w:lang w:val="uk-UA"/>
        </w:rPr>
        <w:t>Актуальні питання гуманітарних наук</w:t>
      </w:r>
      <w:r w:rsidRPr="00C90817">
        <w:rPr>
          <w:rFonts w:ascii="Times New Roman" w:hAnsi="Times New Roman" w:cs="Times New Roman"/>
          <w:sz w:val="28"/>
          <w:szCs w:val="28"/>
          <w:lang w:val="uk-UA"/>
        </w:rPr>
        <w:t>.</w:t>
      </w:r>
      <w:r w:rsidRPr="00E51AD5">
        <w:rPr>
          <w:rFonts w:ascii="Times New Roman" w:hAnsi="Times New Roman" w:cs="Times New Roman"/>
          <w:sz w:val="28"/>
          <w:szCs w:val="28"/>
          <w:lang w:val="uk-UA"/>
        </w:rPr>
        <w:t xml:space="preserve"> </w:t>
      </w:r>
      <w:r w:rsidRPr="00E51AD5">
        <w:rPr>
          <w:rFonts w:ascii="Times New Roman" w:hAnsi="Times New Roman"/>
          <w:sz w:val="28"/>
          <w:szCs w:val="28"/>
          <w:lang w:val="uk-UA"/>
        </w:rPr>
        <w:t>Дрогобич</w:t>
      </w:r>
      <w:r>
        <w:rPr>
          <w:rFonts w:ascii="Times New Roman" w:hAnsi="Times New Roman"/>
          <w:sz w:val="28"/>
          <w:szCs w:val="28"/>
        </w:rPr>
        <w:t> </w:t>
      </w:r>
      <w:r w:rsidRPr="00E51AD5">
        <w:rPr>
          <w:rFonts w:ascii="Times New Roman" w:hAnsi="Times New Roman"/>
          <w:sz w:val="28"/>
          <w:szCs w:val="28"/>
          <w:lang w:val="uk-UA"/>
        </w:rPr>
        <w:t>: Гельветика, 20</w:t>
      </w:r>
      <w:r>
        <w:rPr>
          <w:rFonts w:ascii="Times New Roman" w:hAnsi="Times New Roman"/>
          <w:sz w:val="28"/>
          <w:szCs w:val="28"/>
          <w:lang w:val="uk-UA"/>
        </w:rPr>
        <w:t>19. Вип.</w:t>
      </w:r>
      <w:r>
        <w:rPr>
          <w:lang w:val="uk-UA"/>
        </w:rPr>
        <w:t xml:space="preserve"> </w:t>
      </w:r>
      <w:r>
        <w:rPr>
          <w:sz w:val="28"/>
          <w:szCs w:val="28"/>
          <w:lang w:val="uk-UA"/>
        </w:rPr>
        <w:t>23</w:t>
      </w:r>
      <w:r w:rsidRPr="00E51AD5">
        <w:rPr>
          <w:rFonts w:ascii="Times New Roman" w:hAnsi="Times New Roman"/>
          <w:sz w:val="28"/>
          <w:szCs w:val="28"/>
          <w:lang w:val="uk-UA"/>
        </w:rPr>
        <w:t>. С.</w:t>
      </w:r>
      <w:r>
        <w:rPr>
          <w:rFonts w:ascii="Times New Roman" w:hAnsi="Times New Roman"/>
          <w:sz w:val="28"/>
          <w:szCs w:val="28"/>
          <w:lang w:val="uk-UA"/>
        </w:rPr>
        <w:t xml:space="preserve"> 74-77.</w:t>
      </w:r>
      <w:r w:rsidRPr="00746504">
        <w:rPr>
          <w:rFonts w:ascii="Times New Roman" w:hAnsi="Times New Roman"/>
          <w:sz w:val="28"/>
          <w:szCs w:val="28"/>
        </w:rPr>
        <w:t> </w:t>
      </w:r>
    </w:p>
    <w:p w:rsidR="001308DE" w:rsidRPr="00C90817" w:rsidRDefault="001308DE" w:rsidP="001308DE">
      <w:pPr>
        <w:spacing w:after="0" w:line="360" w:lineRule="auto"/>
        <w:ind w:right="142" w:firstLine="567"/>
        <w:jc w:val="both"/>
        <w:rPr>
          <w:rFonts w:ascii="Times New Roman" w:hAnsi="Times New Roman"/>
          <w:sz w:val="28"/>
          <w:szCs w:val="28"/>
          <w:lang w:val="uk-UA"/>
        </w:rPr>
      </w:pPr>
      <w:r>
        <w:rPr>
          <w:rFonts w:ascii="Times New Roman" w:hAnsi="Times New Roman" w:cs="Times New Roman"/>
          <w:sz w:val="28"/>
          <w:szCs w:val="28"/>
          <w:lang w:val="uk-UA"/>
        </w:rPr>
        <w:t xml:space="preserve">22. Данилюк Н. О. Постійні епітети в мові української народної пісні. </w:t>
      </w:r>
      <w:r w:rsidRPr="00FF0CBA">
        <w:rPr>
          <w:rFonts w:ascii="Times New Roman" w:hAnsi="Times New Roman" w:cs="Times New Roman"/>
          <w:i/>
          <w:sz w:val="28"/>
          <w:szCs w:val="28"/>
          <w:lang w:val="uk-UA"/>
        </w:rPr>
        <w:t>Науковий вісник Волинського національного університету імені Лесі Українки.</w:t>
      </w:r>
      <w:r>
        <w:rPr>
          <w:rFonts w:ascii="Times New Roman" w:hAnsi="Times New Roman" w:cs="Times New Roman"/>
          <w:sz w:val="28"/>
          <w:szCs w:val="28"/>
          <w:lang w:val="uk-UA"/>
        </w:rPr>
        <w:t xml:space="preserve"> Серія : Філологічні науки. Мовознавство. 2011. № 1. С. 39-46.</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Pr="00AF48E1">
        <w:rPr>
          <w:rFonts w:ascii="Times New Roman" w:hAnsi="Times New Roman" w:cs="Times New Roman"/>
          <w:sz w:val="28"/>
          <w:szCs w:val="28"/>
          <w:lang w:val="uk-UA"/>
        </w:rPr>
        <w:t>Дегтярьова</w:t>
      </w:r>
      <w:r>
        <w:rPr>
          <w:rFonts w:ascii="Times New Roman" w:hAnsi="Times New Roman" w:cs="Times New Roman"/>
          <w:sz w:val="28"/>
          <w:szCs w:val="28"/>
          <w:lang w:val="uk-UA"/>
        </w:rPr>
        <w:t xml:space="preserve"> Т. О. Мовні засоби</w:t>
      </w:r>
      <w:r w:rsidRPr="00AF48E1">
        <w:rPr>
          <w:rFonts w:ascii="Times New Roman" w:hAnsi="Times New Roman" w:cs="Times New Roman"/>
          <w:sz w:val="28"/>
          <w:szCs w:val="28"/>
          <w:lang w:val="uk-UA"/>
        </w:rPr>
        <w:t xml:space="preserve"> імпресіонізму в художньому тексті (на матеріалі творчості </w:t>
      </w:r>
      <w:r>
        <w:rPr>
          <w:rFonts w:ascii="Times New Roman" w:hAnsi="Times New Roman" w:cs="Times New Roman"/>
          <w:sz w:val="28"/>
          <w:szCs w:val="28"/>
          <w:lang w:val="uk-UA"/>
        </w:rPr>
        <w:t>О. С. Гріна) : автореф. … канд.</w:t>
      </w:r>
      <w:r w:rsidRPr="00AF48E1">
        <w:rPr>
          <w:rFonts w:ascii="Times New Roman" w:hAnsi="Times New Roman" w:cs="Times New Roman"/>
          <w:sz w:val="28"/>
          <w:szCs w:val="28"/>
          <w:lang w:val="uk-UA"/>
        </w:rPr>
        <w:t xml:space="preserve"> філол. наук. Київ, 2002. 21 с.</w:t>
      </w:r>
    </w:p>
    <w:p w:rsidR="001308DE" w:rsidRPr="000500E8"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Дойчик О. Я., Павлюк Х. Т. Метафорична репрезентація художнього концепту Fear (на матеріалі романів Вероніки Рот «Divergent», «Insurgent», «Allegiant». </w:t>
      </w:r>
      <w:r>
        <w:rPr>
          <w:rFonts w:ascii="Times New Roman" w:hAnsi="Times New Roman" w:cs="Times New Roman"/>
          <w:i/>
          <w:sz w:val="28"/>
          <w:szCs w:val="28"/>
          <w:lang w:val="uk-UA"/>
        </w:rPr>
        <w:t xml:space="preserve">Закарпатські філологічні студії. </w:t>
      </w:r>
      <w:r>
        <w:rPr>
          <w:rFonts w:ascii="Times New Roman" w:hAnsi="Times New Roman" w:cs="Times New Roman"/>
          <w:sz w:val="28"/>
          <w:szCs w:val="28"/>
          <w:lang w:val="uk-UA"/>
        </w:rPr>
        <w:t>2018. Вип. 3. Т. 1. С. 122-127.</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Донцу Н. Ф. </w:t>
      </w:r>
      <w:r w:rsidRPr="00535D7E">
        <w:rPr>
          <w:rFonts w:ascii="Times New Roman" w:hAnsi="Times New Roman" w:cs="Times New Roman"/>
          <w:sz w:val="28"/>
          <w:szCs w:val="28"/>
          <w:lang w:val="uk-UA"/>
        </w:rPr>
        <w:t>Роль сравнений и метафор в «Романе без вранья» А.</w:t>
      </w:r>
      <w:r>
        <w:rPr>
          <w:rFonts w:ascii="Times New Roman" w:hAnsi="Times New Roman" w:cs="Times New Roman"/>
          <w:sz w:val="28"/>
          <w:szCs w:val="28"/>
        </w:rPr>
        <w:t> </w:t>
      </w:r>
      <w:r w:rsidRPr="00535D7E">
        <w:rPr>
          <w:rFonts w:ascii="Times New Roman" w:hAnsi="Times New Roman" w:cs="Times New Roman"/>
          <w:sz w:val="28"/>
          <w:szCs w:val="28"/>
          <w:lang w:val="uk-UA"/>
        </w:rPr>
        <w:t xml:space="preserve">Мариенгофа. </w:t>
      </w:r>
      <w:r w:rsidRPr="00535D7E">
        <w:rPr>
          <w:rFonts w:ascii="Times New Roman" w:hAnsi="Times New Roman"/>
          <w:i/>
          <w:sz w:val="28"/>
          <w:szCs w:val="28"/>
          <w:lang w:val="uk-UA"/>
        </w:rPr>
        <w:t>Традиции и новаторство в филологических исследованиях</w:t>
      </w:r>
      <w:r w:rsidRPr="00535D7E">
        <w:rPr>
          <w:rFonts w:ascii="Times New Roman" w:hAnsi="Times New Roman"/>
          <w:sz w:val="28"/>
          <w:szCs w:val="28"/>
          <w:lang w:val="uk-UA"/>
        </w:rPr>
        <w:t xml:space="preserve">. Бельці, 2016. </w:t>
      </w:r>
      <w:r w:rsidRPr="00535D7E">
        <w:rPr>
          <w:rFonts w:ascii="Times New Roman" w:hAnsi="Times New Roman" w:cs="Times New Roman"/>
          <w:sz w:val="28"/>
          <w:szCs w:val="28"/>
          <w:lang w:val="uk-UA"/>
        </w:rPr>
        <w:t>С</w:t>
      </w:r>
      <w:r>
        <w:rPr>
          <w:rFonts w:ascii="Times New Roman" w:hAnsi="Times New Roman" w:cs="Times New Roman"/>
          <w:sz w:val="28"/>
          <w:szCs w:val="28"/>
          <w:lang w:val="uk-UA"/>
        </w:rPr>
        <w:t>. </w:t>
      </w:r>
      <w:r w:rsidRPr="00535D7E">
        <w:rPr>
          <w:rFonts w:ascii="Times New Roman" w:hAnsi="Times New Roman" w:cs="Times New Roman"/>
          <w:sz w:val="28"/>
          <w:szCs w:val="28"/>
          <w:lang w:val="uk-UA"/>
        </w:rPr>
        <w:t>63-66.</w:t>
      </w:r>
    </w:p>
    <w:p w:rsidR="001308DE" w:rsidRPr="000A5966"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Pr="00535D7E">
        <w:rPr>
          <w:rFonts w:ascii="Times New Roman" w:hAnsi="Times New Roman" w:cs="Times New Roman"/>
          <w:sz w:val="28"/>
          <w:szCs w:val="28"/>
          <w:lang w:val="uk-UA"/>
        </w:rPr>
        <w:t>Єрмоленко С.</w:t>
      </w:r>
      <w:r w:rsidRPr="00E043B1">
        <w:rPr>
          <w:rFonts w:ascii="Times New Roman" w:hAnsi="Times New Roman" w:cs="Times New Roman"/>
          <w:sz w:val="28"/>
          <w:szCs w:val="28"/>
        </w:rPr>
        <w:t> </w:t>
      </w:r>
      <w:r w:rsidRPr="00535D7E">
        <w:rPr>
          <w:rFonts w:ascii="Times New Roman" w:hAnsi="Times New Roman" w:cs="Times New Roman"/>
          <w:sz w:val="28"/>
          <w:szCs w:val="28"/>
          <w:lang w:val="uk-UA"/>
        </w:rPr>
        <w:t>Я. Фольклор і літературна мова</w:t>
      </w:r>
      <w:r w:rsidRPr="00E043B1">
        <w:rPr>
          <w:rFonts w:ascii="Times New Roman" w:hAnsi="Times New Roman" w:cs="Times New Roman"/>
          <w:sz w:val="28"/>
          <w:szCs w:val="28"/>
        </w:rPr>
        <w:t> </w:t>
      </w:r>
      <w:r w:rsidRPr="00E043B1">
        <w:rPr>
          <w:rFonts w:ascii="Times New Roman" w:hAnsi="Times New Roman" w:cs="Times New Roman"/>
          <w:sz w:val="28"/>
          <w:szCs w:val="28"/>
          <w:lang w:val="uk-UA"/>
        </w:rPr>
        <w:t>:</w:t>
      </w:r>
      <w:r w:rsidRPr="00535D7E">
        <w:rPr>
          <w:rFonts w:ascii="Times New Roman" w:hAnsi="Times New Roman" w:cs="Times New Roman"/>
          <w:sz w:val="28"/>
          <w:szCs w:val="28"/>
          <w:lang w:val="uk-UA"/>
        </w:rPr>
        <w:t xml:space="preserve"> монографія. К</w:t>
      </w:r>
      <w:r w:rsidRPr="00E043B1">
        <w:rPr>
          <w:rFonts w:ascii="Times New Roman" w:hAnsi="Times New Roman" w:cs="Times New Roman"/>
          <w:sz w:val="28"/>
          <w:szCs w:val="28"/>
          <w:lang w:val="uk-UA"/>
        </w:rPr>
        <w:t>иїв</w:t>
      </w:r>
      <w:r w:rsidRPr="00535D7E">
        <w:rPr>
          <w:rFonts w:ascii="Times New Roman" w:hAnsi="Times New Roman" w:cs="Times New Roman"/>
          <w:sz w:val="28"/>
          <w:szCs w:val="28"/>
          <w:lang w:val="uk-UA"/>
        </w:rPr>
        <w:t xml:space="preserve"> : Наук. думка, 1987. 245</w:t>
      </w:r>
      <w:r w:rsidRPr="00E043B1">
        <w:rPr>
          <w:rFonts w:ascii="Times New Roman" w:hAnsi="Times New Roman" w:cs="Times New Roman"/>
          <w:sz w:val="28"/>
          <w:szCs w:val="28"/>
        </w:rPr>
        <w:t> </w:t>
      </w:r>
      <w:r w:rsidRPr="00535D7E">
        <w:rPr>
          <w:rFonts w:ascii="Times New Roman" w:hAnsi="Times New Roman" w:cs="Times New Roman"/>
          <w:sz w:val="28"/>
          <w:szCs w:val="28"/>
          <w:lang w:val="uk-UA"/>
        </w:rPr>
        <w:t>с.</w:t>
      </w:r>
    </w:p>
    <w:p w:rsidR="001308DE" w:rsidRPr="00D23252" w:rsidRDefault="001308DE" w:rsidP="001308DE">
      <w:pPr>
        <w:tabs>
          <w:tab w:val="left" w:pos="-4962"/>
        </w:tabs>
        <w:spacing w:after="0" w:line="360" w:lineRule="auto"/>
        <w:ind w:right="142"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27. Журба С. С., Журба О. В. Автобіографічність роману «Майстер корабля» Ю. Яновського.</w:t>
      </w:r>
      <w:r>
        <w:rPr>
          <w:rFonts w:ascii="Times New Roman" w:hAnsi="Times New Roman" w:cs="Times New Roman"/>
          <w:i/>
          <w:sz w:val="28"/>
          <w:szCs w:val="28"/>
          <w:lang w:val="uk-UA"/>
        </w:rPr>
        <w:t xml:space="preserve"> Літератури світу: поетика, ментальність і духовність. </w:t>
      </w:r>
      <w:r w:rsidRPr="00CA0793">
        <w:rPr>
          <w:rFonts w:ascii="Times New Roman" w:hAnsi="Times New Roman" w:cs="Times New Roman"/>
          <w:sz w:val="28"/>
          <w:szCs w:val="28"/>
          <w:lang w:val="uk-UA"/>
        </w:rPr>
        <w:t>Кривий Ріг, 2013. Вип. 2. С. 112-121</w:t>
      </w:r>
      <w:r>
        <w:rPr>
          <w:rFonts w:ascii="Times New Roman" w:hAnsi="Times New Roman" w:cs="Times New Roman"/>
          <w:i/>
          <w:sz w:val="28"/>
          <w:szCs w:val="28"/>
          <w:lang w:val="uk-UA"/>
        </w:rPr>
        <w:t>.</w:t>
      </w:r>
    </w:p>
    <w:p w:rsidR="001308DE" w:rsidRPr="00EF714B" w:rsidRDefault="001308DE" w:rsidP="001308DE">
      <w:pPr>
        <w:tabs>
          <w:tab w:val="left" w:pos="-4962"/>
        </w:tabs>
        <w:spacing w:after="0" w:line="360" w:lineRule="auto"/>
        <w:ind w:right="142" w:firstLine="709"/>
        <w:jc w:val="both"/>
        <w:rPr>
          <w:rFonts w:ascii="Times New Roman" w:hAnsi="Times New Roman" w:cs="Times New Roman"/>
          <w:i/>
          <w:sz w:val="28"/>
          <w:szCs w:val="28"/>
        </w:rPr>
      </w:pPr>
      <w:r>
        <w:rPr>
          <w:rFonts w:ascii="Times New Roman" w:hAnsi="Times New Roman" w:cs="Times New Roman"/>
          <w:sz w:val="28"/>
          <w:szCs w:val="28"/>
          <w:lang w:val="uk-UA"/>
        </w:rPr>
        <w:t xml:space="preserve">28. </w:t>
      </w:r>
      <w:r w:rsidRPr="00E043B1">
        <w:rPr>
          <w:rFonts w:ascii="Times New Roman" w:hAnsi="Times New Roman" w:cs="Times New Roman"/>
          <w:sz w:val="28"/>
          <w:szCs w:val="28"/>
          <w:lang w:val="uk-UA"/>
        </w:rPr>
        <w:t xml:space="preserve">Заоборна М. С. Складнопідрядні порівняльні речення в сучасній українській мові : автореф. дис. </w:t>
      </w:r>
      <w:r>
        <w:rPr>
          <w:rFonts w:ascii="Times New Roman" w:hAnsi="Times New Roman" w:cs="Times New Roman"/>
          <w:sz w:val="28"/>
          <w:szCs w:val="28"/>
          <w:lang w:val="uk-UA"/>
        </w:rPr>
        <w:t>… канд. філол. наук : 10.02.01.</w:t>
      </w:r>
      <w:r w:rsidRPr="00E043B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Харків</w:t>
      </w:r>
      <w:r w:rsidRPr="00E043B1">
        <w:rPr>
          <w:rFonts w:ascii="Times New Roman" w:hAnsi="Times New Roman" w:cs="Times New Roman"/>
          <w:sz w:val="28"/>
          <w:szCs w:val="28"/>
          <w:lang w:val="uk-UA"/>
        </w:rPr>
        <w:t xml:space="preserve">, 1997. </w:t>
      </w:r>
      <w:r>
        <w:rPr>
          <w:rFonts w:ascii="Times New Roman" w:hAnsi="Times New Roman" w:cs="Times New Roman"/>
          <w:sz w:val="28"/>
          <w:szCs w:val="28"/>
          <w:lang w:val="uk-UA"/>
        </w:rPr>
        <w:t>18 </w:t>
      </w:r>
      <w:r w:rsidRPr="00E043B1">
        <w:rPr>
          <w:rFonts w:ascii="Times New Roman" w:hAnsi="Times New Roman" w:cs="Times New Roman"/>
          <w:sz w:val="28"/>
          <w:szCs w:val="28"/>
          <w:lang w:val="uk-UA"/>
        </w:rPr>
        <w:t>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w:t>
      </w:r>
      <w:r w:rsidRPr="00D97BBF">
        <w:rPr>
          <w:rFonts w:ascii="Times New Roman" w:hAnsi="Times New Roman" w:cs="Times New Roman"/>
          <w:sz w:val="28"/>
          <w:szCs w:val="28"/>
          <w:lang w:val="uk-UA"/>
        </w:rPr>
        <w:t>Казанова О. В.</w:t>
      </w:r>
      <w:r>
        <w:rPr>
          <w:rFonts w:ascii="Times New Roman" w:hAnsi="Times New Roman" w:cs="Times New Roman"/>
          <w:sz w:val="28"/>
          <w:szCs w:val="28"/>
          <w:lang w:val="uk-UA"/>
        </w:rPr>
        <w:t xml:space="preserve"> Функціональні та семантичні особливості образу моря у творчості Дніпрової Чайки. 2018. </w:t>
      </w:r>
      <w:r w:rsidRPr="005A0EA6">
        <w:rPr>
          <w:rFonts w:ascii="Times New Roman" w:hAnsi="Times New Roman" w:cs="Times New Roman"/>
          <w:sz w:val="28"/>
          <w:szCs w:val="28"/>
          <w:lang w:val="uk-UA"/>
        </w:rPr>
        <w:t>http://dspace.onu.edu.ua:8080/handle/123456789/24805</w:t>
      </w:r>
      <w:r>
        <w:rPr>
          <w:rFonts w:ascii="Times New Roman" w:hAnsi="Times New Roman" w:cs="Times New Roman"/>
          <w:sz w:val="28"/>
          <w:szCs w:val="28"/>
          <w:lang w:val="uk-UA"/>
        </w:rPr>
        <w:t xml:space="preserve"> (дата звернення: 17.02.2022).</w:t>
      </w:r>
    </w:p>
    <w:p w:rsidR="001308DE" w:rsidRPr="00BF7D54"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30. </w:t>
      </w:r>
      <w:r w:rsidRPr="00AF48E1">
        <w:rPr>
          <w:rFonts w:ascii="Times New Roman" w:hAnsi="Times New Roman" w:cs="Times New Roman"/>
          <w:sz w:val="28"/>
          <w:szCs w:val="28"/>
          <w:lang w:val="uk-UA"/>
        </w:rPr>
        <w:t>Карпінська Л. Л. Роль мовно-виражаль</w:t>
      </w:r>
      <w:r>
        <w:rPr>
          <w:rFonts w:ascii="Times New Roman" w:hAnsi="Times New Roman" w:cs="Times New Roman"/>
          <w:sz w:val="28"/>
          <w:szCs w:val="28"/>
          <w:lang w:val="uk-UA"/>
        </w:rPr>
        <w:t>них засобів у описах природи І. </w:t>
      </w:r>
      <w:r w:rsidRPr="00AF48E1">
        <w:rPr>
          <w:rFonts w:ascii="Times New Roman" w:hAnsi="Times New Roman" w:cs="Times New Roman"/>
          <w:sz w:val="28"/>
          <w:szCs w:val="28"/>
          <w:lang w:val="uk-UA"/>
        </w:rPr>
        <w:t xml:space="preserve">С. Нечуя-Левицького й особливості його художнього стилю. </w:t>
      </w:r>
      <w:r w:rsidRPr="00AF48E1">
        <w:rPr>
          <w:rFonts w:ascii="Times New Roman" w:hAnsi="Times New Roman" w:cs="Times New Roman"/>
          <w:i/>
          <w:sz w:val="28"/>
          <w:szCs w:val="28"/>
          <w:lang w:val="uk-UA"/>
        </w:rPr>
        <w:t>Закарпатські філологічні студії.</w:t>
      </w:r>
      <w:r w:rsidRPr="00AF48E1">
        <w:rPr>
          <w:rFonts w:ascii="Times New Roman" w:hAnsi="Times New Roman" w:cs="Times New Roman"/>
          <w:sz w:val="28"/>
          <w:szCs w:val="28"/>
          <w:lang w:val="uk-UA"/>
        </w:rPr>
        <w:t xml:space="preserve"> Вип. 7. Т. 2. С. 123-127</w:t>
      </w:r>
      <w:r>
        <w:rPr>
          <w:rFonts w:ascii="Times New Roman" w:hAnsi="Times New Roman" w:cs="Times New Roman"/>
          <w:sz w:val="28"/>
          <w:szCs w:val="28"/>
          <w:lang w:val="uk-UA"/>
        </w:rPr>
        <w:t>.</w:t>
      </w:r>
    </w:p>
    <w:p w:rsidR="001308DE" w:rsidRPr="00402F5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Pr="00BF7D54">
        <w:rPr>
          <w:rFonts w:ascii="Times New Roman" w:hAnsi="Times New Roman" w:cs="Times New Roman"/>
          <w:sz w:val="28"/>
          <w:szCs w:val="28"/>
          <w:lang w:val="uk-UA"/>
        </w:rPr>
        <w:t xml:space="preserve">Ковалевська А. В. </w:t>
      </w:r>
      <w:r>
        <w:rPr>
          <w:rFonts w:ascii="Times New Roman" w:hAnsi="Times New Roman" w:cs="Times New Roman"/>
          <w:sz w:val="28"/>
          <w:szCs w:val="28"/>
          <w:lang w:val="uk-UA"/>
        </w:rPr>
        <w:t>Політичний патогенний мегадискурс: алгоритм нейтралізації : дис. … д.-ра філол. наук. Одеса, 2021. 515 с.</w:t>
      </w:r>
    </w:p>
    <w:p w:rsidR="001308DE" w:rsidRPr="007D35F0"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7D35F0">
        <w:rPr>
          <w:rFonts w:ascii="Times New Roman" w:hAnsi="Times New Roman" w:cs="Times New Roman"/>
          <w:sz w:val="28"/>
          <w:szCs w:val="28"/>
          <w:lang w:val="uk-UA"/>
        </w:rPr>
        <w:t xml:space="preserve">Ковалевська Т. Ю. Впливові домінанти рекламного дискурсу в аспекті нейролінгвістичного програмування. </w:t>
      </w:r>
      <w:r w:rsidRPr="007D35F0">
        <w:rPr>
          <w:rFonts w:ascii="Times New Roman" w:hAnsi="Times New Roman" w:cs="Times New Roman"/>
          <w:i/>
          <w:sz w:val="28"/>
          <w:szCs w:val="28"/>
          <w:lang w:val="uk-UA"/>
        </w:rPr>
        <w:t>Записки з романо-германської філології.</w:t>
      </w:r>
      <w:r>
        <w:rPr>
          <w:rFonts w:ascii="Times New Roman" w:hAnsi="Times New Roman" w:cs="Times New Roman"/>
          <w:sz w:val="28"/>
          <w:szCs w:val="28"/>
          <w:lang w:val="uk-UA"/>
        </w:rPr>
        <w:t xml:space="preserve"> Одеса, 2008</w:t>
      </w:r>
      <w:r w:rsidRPr="007D35F0">
        <w:rPr>
          <w:rFonts w:ascii="Times New Roman" w:hAnsi="Times New Roman" w:cs="Times New Roman"/>
          <w:sz w:val="28"/>
          <w:szCs w:val="28"/>
          <w:lang w:val="uk-UA"/>
        </w:rPr>
        <w:t xml:space="preserve">. Вип. 20. С. 60-69. </w:t>
      </w:r>
      <w:r w:rsidRPr="007D35F0">
        <w:rPr>
          <w:rFonts w:ascii="Times New Roman" w:hAnsi="Times New Roman" w:cs="Times New Roman"/>
          <w:sz w:val="28"/>
          <w:szCs w:val="28"/>
          <w:lang w:val="en-US"/>
        </w:rPr>
        <w:t>URL</w:t>
      </w:r>
      <w:r w:rsidRPr="007D35F0">
        <w:rPr>
          <w:rFonts w:ascii="Times New Roman" w:hAnsi="Times New Roman" w:cs="Times New Roman"/>
          <w:sz w:val="28"/>
          <w:szCs w:val="28"/>
          <w:lang w:val="uk-UA"/>
        </w:rPr>
        <w:t xml:space="preserve">: </w:t>
      </w:r>
      <w:r w:rsidRPr="007D35F0">
        <w:rPr>
          <w:rFonts w:ascii="Times New Roman" w:hAnsi="Times New Roman" w:cs="Times New Roman"/>
          <w:sz w:val="28"/>
          <w:szCs w:val="28"/>
          <w:lang w:val="en-US"/>
        </w:rPr>
        <w:t>dspase</w:t>
      </w:r>
      <w:r w:rsidRPr="007D35F0">
        <w:rPr>
          <w:rFonts w:ascii="Times New Roman" w:hAnsi="Times New Roman" w:cs="Times New Roman"/>
          <w:sz w:val="28"/>
          <w:szCs w:val="28"/>
          <w:lang w:val="uk-UA"/>
        </w:rPr>
        <w:t>.</w:t>
      </w:r>
      <w:r w:rsidRPr="007D35F0">
        <w:rPr>
          <w:rFonts w:ascii="Times New Roman" w:hAnsi="Times New Roman" w:cs="Times New Roman"/>
          <w:sz w:val="28"/>
          <w:szCs w:val="28"/>
          <w:lang w:val="en-US"/>
        </w:rPr>
        <w:t>onu</w:t>
      </w:r>
      <w:r w:rsidRPr="007D35F0">
        <w:rPr>
          <w:rFonts w:ascii="Times New Roman" w:hAnsi="Times New Roman" w:cs="Times New Roman"/>
          <w:sz w:val="28"/>
          <w:szCs w:val="28"/>
          <w:lang w:val="uk-UA"/>
        </w:rPr>
        <w:t>.</w:t>
      </w:r>
      <w:r w:rsidRPr="007D35F0">
        <w:rPr>
          <w:rFonts w:ascii="Times New Roman" w:hAnsi="Times New Roman" w:cs="Times New Roman"/>
          <w:sz w:val="28"/>
          <w:szCs w:val="28"/>
          <w:lang w:val="en-US"/>
        </w:rPr>
        <w:t>edu</w:t>
      </w:r>
      <w:r w:rsidRPr="007D35F0">
        <w:rPr>
          <w:rFonts w:ascii="Times New Roman" w:hAnsi="Times New Roman" w:cs="Times New Roman"/>
          <w:sz w:val="28"/>
          <w:szCs w:val="28"/>
          <w:lang w:val="uk-UA"/>
        </w:rPr>
        <w:t>.</w:t>
      </w:r>
      <w:r w:rsidRPr="007D35F0">
        <w:rPr>
          <w:rFonts w:ascii="Times New Roman" w:hAnsi="Times New Roman" w:cs="Times New Roman"/>
          <w:sz w:val="28"/>
          <w:szCs w:val="28"/>
          <w:lang w:val="en-US"/>
        </w:rPr>
        <w:t>ua</w:t>
      </w:r>
      <w:r w:rsidRPr="007D35F0">
        <w:rPr>
          <w:rFonts w:ascii="Times New Roman" w:hAnsi="Times New Roman" w:cs="Times New Roman"/>
          <w:sz w:val="28"/>
          <w:szCs w:val="28"/>
          <w:lang w:val="uk-UA"/>
        </w:rPr>
        <w:t>:80808/</w:t>
      </w:r>
      <w:r w:rsidRPr="007D35F0">
        <w:rPr>
          <w:rFonts w:ascii="Times New Roman" w:hAnsi="Times New Roman" w:cs="Times New Roman"/>
          <w:sz w:val="28"/>
          <w:szCs w:val="28"/>
          <w:lang w:val="en-US"/>
        </w:rPr>
        <w:t>bitstream</w:t>
      </w:r>
      <w:r>
        <w:rPr>
          <w:rFonts w:ascii="Times New Roman" w:hAnsi="Times New Roman" w:cs="Times New Roman"/>
          <w:sz w:val="28"/>
          <w:szCs w:val="28"/>
          <w:lang w:val="uk-UA"/>
        </w:rPr>
        <w:t>/</w:t>
      </w:r>
      <w:r w:rsidRPr="007D35F0">
        <w:rPr>
          <w:rFonts w:ascii="Times New Roman" w:hAnsi="Times New Roman" w:cs="Times New Roman"/>
          <w:sz w:val="28"/>
          <w:szCs w:val="28"/>
          <w:lang w:val="en-US"/>
        </w:rPr>
        <w:t>handle</w:t>
      </w:r>
      <w:r w:rsidRPr="007D35F0">
        <w:rPr>
          <w:rFonts w:ascii="Times New Roman" w:hAnsi="Times New Roman" w:cs="Times New Roman"/>
          <w:sz w:val="28"/>
          <w:szCs w:val="28"/>
          <w:lang w:val="uk-UA"/>
        </w:rPr>
        <w:t>/123456789/4429/Ковалевська.</w:t>
      </w:r>
      <w:r w:rsidRPr="007D35F0">
        <w:rPr>
          <w:rFonts w:ascii="Times New Roman" w:hAnsi="Times New Roman" w:cs="Times New Roman"/>
          <w:sz w:val="28"/>
          <w:szCs w:val="28"/>
          <w:lang w:val="en-US"/>
        </w:rPr>
        <w:t>pdf</w:t>
      </w:r>
      <w:r w:rsidRPr="007D35F0">
        <w:rPr>
          <w:rFonts w:ascii="Times New Roman" w:hAnsi="Times New Roman" w:cs="Times New Roman"/>
          <w:sz w:val="28"/>
          <w:szCs w:val="28"/>
          <w:lang w:val="uk-UA"/>
        </w:rPr>
        <w:t>?</w:t>
      </w:r>
      <w:r w:rsidRPr="007D35F0">
        <w:rPr>
          <w:rFonts w:ascii="Times New Roman" w:hAnsi="Times New Roman" w:cs="Times New Roman"/>
          <w:sz w:val="28"/>
          <w:szCs w:val="28"/>
          <w:lang w:val="en-US"/>
        </w:rPr>
        <w:t>se</w:t>
      </w:r>
      <w:r>
        <w:rPr>
          <w:rFonts w:ascii="Times New Roman" w:hAnsi="Times New Roman" w:cs="Times New Roman"/>
          <w:sz w:val="28"/>
          <w:szCs w:val="28"/>
          <w:lang w:val="uk-UA"/>
        </w:rPr>
        <w:t xml:space="preserve"> (дата звернення: 27.09.2022</w:t>
      </w:r>
      <w:r w:rsidRPr="007D35F0">
        <w:rPr>
          <w:rFonts w:ascii="Times New Roman" w:hAnsi="Times New Roman" w:cs="Times New Roman"/>
          <w:sz w:val="28"/>
          <w:szCs w:val="28"/>
          <w:lang w:val="uk-UA"/>
        </w:rPr>
        <w:t xml:space="preserve">). </w:t>
      </w:r>
    </w:p>
    <w:p w:rsidR="001308DE" w:rsidRDefault="001308DE" w:rsidP="001308DE">
      <w:pPr>
        <w:spacing w:after="0" w:line="360" w:lineRule="auto"/>
        <w:ind w:right="142"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33. </w:t>
      </w:r>
      <w:r w:rsidRPr="007D35F0">
        <w:rPr>
          <w:rFonts w:ascii="Times New Roman" w:hAnsi="Times New Roman" w:cs="Times New Roman"/>
          <w:sz w:val="28"/>
          <w:szCs w:val="28"/>
          <w:lang w:val="uk-UA"/>
        </w:rPr>
        <w:t>Ковалевська Т. Ю. Комунікативні аспекти нейролінгвістичного програмування : монографія. Одеса : Астропринт, 2008. 324 с.</w:t>
      </w:r>
      <w:r w:rsidRPr="007D35F0">
        <w:rPr>
          <w:rFonts w:ascii="Times New Roman" w:hAnsi="Times New Roman" w:cs="Times New Roman"/>
          <w:i/>
          <w:sz w:val="28"/>
          <w:szCs w:val="28"/>
          <w:lang w:val="uk-UA"/>
        </w:rPr>
        <w:t xml:space="preserve"> </w:t>
      </w:r>
    </w:p>
    <w:p w:rsidR="001308DE" w:rsidRPr="007F564D" w:rsidRDefault="001308DE" w:rsidP="001308DE">
      <w:pPr>
        <w:spacing w:after="0" w:line="360" w:lineRule="auto"/>
        <w:ind w:right="142" w:firstLine="709"/>
        <w:jc w:val="both"/>
        <w:rPr>
          <w:lang w:val="uk-UA"/>
        </w:rPr>
      </w:pPr>
      <w:r>
        <w:rPr>
          <w:rFonts w:ascii="Times New Roman" w:hAnsi="Times New Roman" w:cs="Times New Roman"/>
          <w:sz w:val="28"/>
          <w:szCs w:val="28"/>
          <w:lang w:val="uk-UA"/>
        </w:rPr>
        <w:t xml:space="preserve">34. </w:t>
      </w:r>
      <w:r w:rsidRPr="007F564D">
        <w:rPr>
          <w:rFonts w:ascii="Times New Roman" w:hAnsi="Times New Roman" w:cs="Times New Roman"/>
          <w:sz w:val="28"/>
          <w:szCs w:val="28"/>
          <w:lang w:val="uk-UA"/>
        </w:rPr>
        <w:t>Ковалевська Т. Ю.</w:t>
      </w:r>
      <w:r>
        <w:rPr>
          <w:rFonts w:ascii="Times New Roman" w:hAnsi="Times New Roman" w:cs="Times New Roman"/>
          <w:sz w:val="28"/>
          <w:szCs w:val="28"/>
          <w:lang w:val="uk-UA"/>
        </w:rPr>
        <w:t xml:space="preserve"> Нейролінгвістичне програмування в комплексному дослідженні рекламного впливу. </w:t>
      </w:r>
      <w:r w:rsidRPr="007F564D">
        <w:rPr>
          <w:rFonts w:ascii="Times New Roman" w:hAnsi="Times New Roman" w:cs="Times New Roman"/>
          <w:i/>
          <w:sz w:val="28"/>
          <w:szCs w:val="28"/>
        </w:rPr>
        <w:t xml:space="preserve">Вісник Одеського національного університету ім. І. І. Мечникова. </w:t>
      </w:r>
      <w:r>
        <w:rPr>
          <w:rFonts w:ascii="Times New Roman" w:hAnsi="Times New Roman" w:cs="Times New Roman"/>
          <w:sz w:val="28"/>
          <w:szCs w:val="28"/>
        </w:rPr>
        <w:t>Серія: Філологія. 2014. Т.</w:t>
      </w:r>
      <w:r>
        <w:rPr>
          <w:rFonts w:ascii="Times New Roman" w:hAnsi="Times New Roman" w:cs="Times New Roman"/>
          <w:sz w:val="28"/>
          <w:szCs w:val="28"/>
          <w:lang w:val="uk-UA"/>
        </w:rPr>
        <w:t> </w:t>
      </w:r>
      <w:r>
        <w:rPr>
          <w:rFonts w:ascii="Times New Roman" w:hAnsi="Times New Roman" w:cs="Times New Roman"/>
          <w:sz w:val="28"/>
          <w:szCs w:val="28"/>
        </w:rPr>
        <w:t>19</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В</w:t>
      </w:r>
      <w:r w:rsidRPr="007F564D">
        <w:rPr>
          <w:rFonts w:ascii="Times New Roman" w:hAnsi="Times New Roman" w:cs="Times New Roman"/>
          <w:sz w:val="28"/>
          <w:szCs w:val="28"/>
        </w:rPr>
        <w:t>ип. 4(10). С. 169–174</w:t>
      </w:r>
      <w:r>
        <w:rPr>
          <w:rFonts w:ascii="Times New Roman" w:hAnsi="Times New Roman" w:cs="Times New Roman"/>
          <w:sz w:val="28"/>
          <w:szCs w:val="28"/>
          <w:lang w:val="uk-UA"/>
        </w:rPr>
        <w:t>.</w:t>
      </w:r>
    </w:p>
    <w:p w:rsidR="001308DE" w:rsidRPr="007D35F0" w:rsidRDefault="001308DE" w:rsidP="001308DE">
      <w:pPr>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Pr="007D35F0">
        <w:rPr>
          <w:rFonts w:ascii="Times New Roman" w:hAnsi="Times New Roman" w:cs="Times New Roman"/>
          <w:sz w:val="28"/>
          <w:szCs w:val="28"/>
          <w:lang w:val="uk-UA"/>
        </w:rPr>
        <w:t>Ковалевська Т. Ю.</w:t>
      </w:r>
      <w:r>
        <w:rPr>
          <w:rFonts w:ascii="Times New Roman" w:hAnsi="Times New Roman" w:cs="Times New Roman"/>
          <w:sz w:val="28"/>
          <w:szCs w:val="28"/>
          <w:lang w:val="uk-UA"/>
        </w:rPr>
        <w:t xml:space="preserve"> Особистісна ідентифікація в системі нейролінгвістичного програмування: комунікативні перспективи. </w:t>
      </w:r>
      <w:r w:rsidRPr="00E07C16">
        <w:rPr>
          <w:rFonts w:ascii="Times New Roman" w:hAnsi="Times New Roman" w:cs="Times New Roman"/>
          <w:i/>
          <w:sz w:val="28"/>
          <w:szCs w:val="28"/>
          <w:lang w:val="uk-UA"/>
        </w:rPr>
        <w:t>Мовознавство</w:t>
      </w:r>
      <w:r>
        <w:rPr>
          <w:rFonts w:ascii="Times New Roman" w:hAnsi="Times New Roman" w:cs="Times New Roman"/>
          <w:sz w:val="28"/>
          <w:szCs w:val="28"/>
          <w:lang w:val="uk-UA"/>
        </w:rPr>
        <w:t xml:space="preserve">. 2009.  3-4. С. 126-132. </w:t>
      </w:r>
    </w:p>
    <w:p w:rsidR="001308DE" w:rsidRPr="00465636"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36. Ковалів Ю. І. Літературознавча енциклопедія: У двох томах. Київ : ВЦ «Академія», 2007. Т. 2. 624 с.</w:t>
      </w:r>
    </w:p>
    <w:p w:rsidR="001308DE" w:rsidRPr="00584D68"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Коломієць Н. В. Вербалізація концепту «війна» в китаємовному політичному дискурсі. </w:t>
      </w:r>
      <w:r w:rsidRPr="00465636">
        <w:rPr>
          <w:rFonts w:ascii="Times New Roman" w:hAnsi="Times New Roman" w:cs="Times New Roman"/>
          <w:i/>
          <w:sz w:val="28"/>
          <w:szCs w:val="28"/>
          <w:lang w:val="en-US"/>
        </w:rPr>
        <w:t>Science</w:t>
      </w:r>
      <w:r w:rsidRPr="00465636">
        <w:rPr>
          <w:rFonts w:ascii="Times New Roman" w:hAnsi="Times New Roman" w:cs="Times New Roman"/>
          <w:i/>
          <w:sz w:val="28"/>
          <w:szCs w:val="28"/>
          <w:lang w:val="uk-UA"/>
        </w:rPr>
        <w:t xml:space="preserve"> </w:t>
      </w:r>
      <w:r w:rsidRPr="00465636">
        <w:rPr>
          <w:rFonts w:ascii="Times New Roman" w:hAnsi="Times New Roman" w:cs="Times New Roman"/>
          <w:i/>
          <w:sz w:val="28"/>
          <w:szCs w:val="28"/>
          <w:lang w:val="en-US"/>
        </w:rPr>
        <w:t>and</w:t>
      </w:r>
      <w:r w:rsidRPr="00465636">
        <w:rPr>
          <w:rFonts w:ascii="Times New Roman" w:hAnsi="Times New Roman" w:cs="Times New Roman"/>
          <w:i/>
          <w:sz w:val="28"/>
          <w:szCs w:val="28"/>
          <w:lang w:val="uk-UA"/>
        </w:rPr>
        <w:t xml:space="preserve"> </w:t>
      </w:r>
      <w:r w:rsidRPr="00465636">
        <w:rPr>
          <w:rFonts w:ascii="Times New Roman" w:hAnsi="Times New Roman" w:cs="Times New Roman"/>
          <w:i/>
          <w:sz w:val="28"/>
          <w:szCs w:val="28"/>
          <w:lang w:val="en-US"/>
        </w:rPr>
        <w:t>Educatio</w:t>
      </w:r>
      <w:r w:rsidRPr="00465636">
        <w:rPr>
          <w:rFonts w:ascii="Times New Roman" w:hAnsi="Times New Roman" w:cs="Times New Roman"/>
          <w:i/>
          <w:sz w:val="28"/>
          <w:szCs w:val="28"/>
          <w:lang w:val="uk-UA"/>
        </w:rPr>
        <w:t xml:space="preserve"> </w:t>
      </w:r>
      <w:r w:rsidRPr="00465636">
        <w:rPr>
          <w:rFonts w:ascii="Times New Roman" w:hAnsi="Times New Roman" w:cs="Times New Roman"/>
          <w:i/>
          <w:sz w:val="28"/>
          <w:szCs w:val="28"/>
          <w:lang w:val="en-US"/>
        </w:rPr>
        <w:t>a</w:t>
      </w:r>
      <w:r w:rsidRPr="00465636">
        <w:rPr>
          <w:rFonts w:ascii="Times New Roman" w:hAnsi="Times New Roman" w:cs="Times New Roman"/>
          <w:i/>
          <w:sz w:val="28"/>
          <w:szCs w:val="28"/>
          <w:lang w:val="uk-UA"/>
        </w:rPr>
        <w:t xml:space="preserve"> </w:t>
      </w:r>
      <w:r w:rsidRPr="00465636">
        <w:rPr>
          <w:rFonts w:ascii="Times New Roman" w:hAnsi="Times New Roman" w:cs="Times New Roman"/>
          <w:i/>
          <w:sz w:val="28"/>
          <w:szCs w:val="28"/>
          <w:lang w:val="en-US"/>
        </w:rPr>
        <w:t>NeW</w:t>
      </w:r>
      <w:r w:rsidRPr="00465636">
        <w:rPr>
          <w:rFonts w:ascii="Times New Roman" w:hAnsi="Times New Roman" w:cs="Times New Roman"/>
          <w:i/>
          <w:sz w:val="28"/>
          <w:szCs w:val="28"/>
          <w:lang w:val="uk-UA"/>
        </w:rPr>
        <w:t xml:space="preserve"> </w:t>
      </w:r>
      <w:r w:rsidRPr="00465636">
        <w:rPr>
          <w:rFonts w:ascii="Times New Roman" w:hAnsi="Times New Roman" w:cs="Times New Roman"/>
          <w:i/>
          <w:sz w:val="28"/>
          <w:szCs w:val="28"/>
          <w:lang w:val="en-US"/>
        </w:rPr>
        <w:t>Dimension</w:t>
      </w:r>
      <w:r w:rsidRPr="00465636">
        <w:rPr>
          <w:rFonts w:ascii="Times New Roman" w:hAnsi="Times New Roman" w:cs="Times New Roman"/>
          <w:i/>
          <w:sz w:val="28"/>
          <w:szCs w:val="28"/>
          <w:lang w:val="uk-UA"/>
        </w:rPr>
        <w:t xml:space="preserve">. </w:t>
      </w:r>
      <w:r w:rsidRPr="00465636">
        <w:rPr>
          <w:rFonts w:ascii="Times New Roman" w:hAnsi="Times New Roman" w:cs="Times New Roman"/>
          <w:i/>
          <w:sz w:val="28"/>
          <w:szCs w:val="28"/>
          <w:lang w:val="en-US"/>
        </w:rPr>
        <w:t>Philology</w:t>
      </w:r>
      <w:r w:rsidRPr="00A616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7 (63). </w:t>
      </w:r>
      <w:r>
        <w:rPr>
          <w:rFonts w:ascii="Times New Roman" w:hAnsi="Times New Roman" w:cs="Times New Roman"/>
          <w:sz w:val="28"/>
          <w:szCs w:val="28"/>
          <w:lang w:val="en-US"/>
        </w:rPr>
        <w:t>P</w:t>
      </w:r>
      <w:r>
        <w:rPr>
          <w:rFonts w:ascii="Times New Roman" w:hAnsi="Times New Roman" w:cs="Times New Roman"/>
          <w:sz w:val="28"/>
          <w:szCs w:val="28"/>
          <w:lang w:val="uk-UA"/>
        </w:rPr>
        <w:t>. 37-40.</w:t>
      </w:r>
    </w:p>
    <w:p w:rsidR="001308DE" w:rsidRPr="00740AC9"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38. Кононенко В. Концепти українського дискурсу  : монографія. Київ – Івано-Франківськ, 2004.</w:t>
      </w:r>
      <w:r w:rsidRPr="00740AC9">
        <w:rPr>
          <w:rFonts w:ascii="Times New Roman" w:hAnsi="Times New Roman" w:cs="Times New Roman"/>
          <w:sz w:val="28"/>
          <w:szCs w:val="28"/>
        </w:rPr>
        <w:t xml:space="preserve"> 248 с.</w:t>
      </w:r>
    </w:p>
    <w:p w:rsidR="001308DE" w:rsidRPr="005746DA"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Констанкевич І. Література та кіно у фікційній автобіографії Ю. Яновського «Майстер корабля». </w:t>
      </w:r>
      <w:r>
        <w:rPr>
          <w:rFonts w:ascii="Times New Roman" w:hAnsi="Times New Roman" w:cs="Times New Roman"/>
          <w:i/>
          <w:sz w:val="28"/>
          <w:szCs w:val="28"/>
          <w:lang w:val="uk-UA"/>
        </w:rPr>
        <w:t xml:space="preserve">Науковий вісник Східноєвропейського національного університету імені Лесі Українки. </w:t>
      </w:r>
      <w:r w:rsidRPr="0070727B">
        <w:rPr>
          <w:rFonts w:ascii="Times New Roman" w:hAnsi="Times New Roman" w:cs="Times New Roman"/>
          <w:sz w:val="28"/>
          <w:szCs w:val="28"/>
          <w:lang w:val="uk-UA"/>
        </w:rPr>
        <w:t>Філологічні науки. Літературознавство.</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2013. № 28. (277). С. 178-182.</w:t>
      </w:r>
    </w:p>
    <w:p w:rsidR="001308DE" w:rsidRPr="00EF714B" w:rsidRDefault="001308DE" w:rsidP="001308DE">
      <w:pPr>
        <w:tabs>
          <w:tab w:val="left" w:pos="-4962"/>
        </w:tabs>
        <w:spacing w:after="0" w:line="360" w:lineRule="auto"/>
        <w:ind w:right="142"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lastRenderedPageBreak/>
        <w:t xml:space="preserve">40. Коробкова Н. К. Мариністична символіка як складник алюзійності роману «Майстер корабля» Ю. Яновського. </w:t>
      </w:r>
      <w:r>
        <w:rPr>
          <w:rFonts w:ascii="Times New Roman" w:hAnsi="Times New Roman" w:cs="Times New Roman"/>
          <w:i/>
          <w:sz w:val="28"/>
          <w:szCs w:val="28"/>
          <w:lang w:val="uk-UA"/>
        </w:rPr>
        <w:t xml:space="preserve">Актуальні проблеми словʼянської філології. </w:t>
      </w:r>
      <w:r w:rsidRPr="00E70DF7">
        <w:rPr>
          <w:rFonts w:ascii="Times New Roman" w:hAnsi="Times New Roman" w:cs="Times New Roman"/>
          <w:sz w:val="28"/>
          <w:szCs w:val="28"/>
          <w:lang w:val="uk-UA"/>
        </w:rPr>
        <w:t>2011. Вип. XXIV</w:t>
      </w:r>
      <w:r>
        <w:rPr>
          <w:rFonts w:ascii="Times New Roman" w:hAnsi="Times New Roman" w:cs="Times New Roman"/>
          <w:sz w:val="28"/>
          <w:szCs w:val="28"/>
          <w:lang w:val="uk-UA"/>
        </w:rPr>
        <w:t>. Ч. 2. С. 175-184.</w:t>
      </w:r>
      <w:r>
        <w:rPr>
          <w:rFonts w:ascii="Times New Roman" w:hAnsi="Times New Roman" w:cs="Times New Roman"/>
          <w:i/>
          <w:sz w:val="28"/>
          <w:szCs w:val="28"/>
          <w:lang w:val="uk-UA"/>
        </w:rPr>
        <w:t xml:space="preserve"> </w:t>
      </w:r>
    </w:p>
    <w:p w:rsidR="001308DE" w:rsidRPr="00EF714B" w:rsidRDefault="001308DE" w:rsidP="001308DE">
      <w:pPr>
        <w:tabs>
          <w:tab w:val="left" w:pos="-4962"/>
        </w:tabs>
        <w:spacing w:after="0" w:line="360" w:lineRule="auto"/>
        <w:ind w:right="142"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41. </w:t>
      </w:r>
      <w:r w:rsidRPr="00BA0BE8">
        <w:rPr>
          <w:rFonts w:ascii="Times New Roman" w:hAnsi="Times New Roman" w:cs="Times New Roman"/>
          <w:sz w:val="28"/>
          <w:szCs w:val="28"/>
          <w:lang w:val="uk-UA"/>
        </w:rPr>
        <w:t xml:space="preserve">Костусяк Н. М. Категорія ступенів порівняння у граматичній системі української мови : автореф. дис. </w:t>
      </w:r>
      <w:r>
        <w:rPr>
          <w:rFonts w:ascii="Times New Roman" w:hAnsi="Times New Roman" w:cs="Times New Roman"/>
          <w:sz w:val="28"/>
          <w:szCs w:val="28"/>
          <w:lang w:val="uk-UA"/>
        </w:rPr>
        <w:t>…  канд. філол. наук : 10.02.01. Київ, 1998. 21 </w:t>
      </w:r>
      <w:r w:rsidRPr="00BA0BE8">
        <w:rPr>
          <w:rFonts w:ascii="Times New Roman" w:hAnsi="Times New Roman" w:cs="Times New Roman"/>
          <w:sz w:val="28"/>
          <w:szCs w:val="28"/>
          <w:lang w:val="uk-UA"/>
        </w:rPr>
        <w:t>с.</w:t>
      </w:r>
    </w:p>
    <w:p w:rsidR="001308DE" w:rsidRPr="00FB7B17" w:rsidRDefault="001308DE" w:rsidP="001308DE">
      <w:pPr>
        <w:tabs>
          <w:tab w:val="left" w:pos="-4962"/>
        </w:tabs>
        <w:spacing w:after="0" w:line="360" w:lineRule="auto"/>
        <w:ind w:right="142"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42. </w:t>
      </w:r>
      <w:r w:rsidRPr="00E804E3">
        <w:rPr>
          <w:rFonts w:ascii="Times New Roman" w:hAnsi="Times New Roman" w:cs="Times New Roman"/>
          <w:sz w:val="28"/>
          <w:szCs w:val="28"/>
          <w:lang w:val="uk-UA"/>
        </w:rPr>
        <w:t>Красавіна В. В. Структурно-семантичні, стилістичні та текстові функції епітета в історичному романі (на матеріалі творів другої половини ХІХ – першої половини ХХ ст. : автореф. дис. … канд. філол. наук</w:t>
      </w:r>
      <w:r w:rsidRPr="00D23252">
        <w:rPr>
          <w:rFonts w:ascii="Times New Roman" w:hAnsi="Times New Roman" w:cs="Times New Roman"/>
          <w:sz w:val="28"/>
          <w:szCs w:val="28"/>
          <w:lang w:val="en-US"/>
        </w:rPr>
        <w:t> </w:t>
      </w:r>
      <w:r w:rsidRPr="00E804E3">
        <w:rPr>
          <w:rFonts w:ascii="Times New Roman" w:hAnsi="Times New Roman" w:cs="Times New Roman"/>
          <w:sz w:val="28"/>
          <w:szCs w:val="28"/>
          <w:lang w:val="uk-UA"/>
        </w:rPr>
        <w:t xml:space="preserve">: 10.02.01. </w:t>
      </w:r>
      <w:r w:rsidRPr="001A64DE">
        <w:rPr>
          <w:rFonts w:ascii="Times New Roman" w:hAnsi="Times New Roman" w:cs="Times New Roman"/>
          <w:sz w:val="28"/>
          <w:szCs w:val="28"/>
          <w:lang w:val="uk-UA"/>
        </w:rPr>
        <w:t>К</w:t>
      </w:r>
      <w:r w:rsidRPr="00E804E3">
        <w:rPr>
          <w:rFonts w:ascii="Times New Roman" w:hAnsi="Times New Roman" w:cs="Times New Roman"/>
          <w:sz w:val="28"/>
          <w:szCs w:val="28"/>
          <w:lang w:val="uk-UA"/>
        </w:rPr>
        <w:t>иїв</w:t>
      </w:r>
      <w:r w:rsidRPr="001A64DE">
        <w:rPr>
          <w:rFonts w:ascii="Times New Roman" w:hAnsi="Times New Roman" w:cs="Times New Roman"/>
          <w:sz w:val="28"/>
          <w:szCs w:val="28"/>
          <w:lang w:val="uk-UA"/>
        </w:rPr>
        <w:t>, 2005.</w:t>
      </w:r>
      <w:r w:rsidRPr="00E804E3">
        <w:rPr>
          <w:rFonts w:ascii="Times New Roman" w:hAnsi="Times New Roman" w:cs="Times New Roman"/>
          <w:sz w:val="28"/>
          <w:szCs w:val="28"/>
          <w:lang w:val="uk-UA"/>
        </w:rPr>
        <w:t xml:space="preserve"> </w:t>
      </w:r>
      <w:r w:rsidRPr="001A64DE">
        <w:rPr>
          <w:rFonts w:ascii="Times New Roman" w:hAnsi="Times New Roman" w:cs="Times New Roman"/>
          <w:sz w:val="28"/>
          <w:szCs w:val="28"/>
          <w:lang w:val="uk-UA"/>
        </w:rPr>
        <w:t>18</w:t>
      </w:r>
      <w:r w:rsidRPr="00E804E3">
        <w:rPr>
          <w:rFonts w:ascii="Times New Roman" w:hAnsi="Times New Roman" w:cs="Times New Roman"/>
          <w:sz w:val="28"/>
          <w:szCs w:val="28"/>
        </w:rPr>
        <w:t> </w:t>
      </w:r>
      <w:r w:rsidRPr="001A64DE">
        <w:rPr>
          <w:rFonts w:ascii="Times New Roman" w:hAnsi="Times New Roman" w:cs="Times New Roman"/>
          <w:sz w:val="28"/>
          <w:szCs w:val="28"/>
          <w:lang w:val="uk-UA"/>
        </w:rPr>
        <w:t>с.</w:t>
      </w:r>
    </w:p>
    <w:p w:rsidR="001308DE" w:rsidRPr="008B4A8A"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Pr="008B4A8A">
        <w:rPr>
          <w:rFonts w:ascii="Times New Roman" w:hAnsi="Times New Roman" w:cs="Times New Roman"/>
          <w:sz w:val="28"/>
          <w:szCs w:val="28"/>
          <w:lang w:val="uk-UA"/>
        </w:rPr>
        <w:t>Кубрякова Е. С., Демьянков В. З, Панкрац Ю. Г., Лузина Л. Г.  Краткий словарь когнитивных терминов. Москва </w:t>
      </w:r>
      <w:r>
        <w:rPr>
          <w:rFonts w:ascii="Times New Roman" w:hAnsi="Times New Roman" w:cs="Times New Roman"/>
          <w:sz w:val="28"/>
          <w:szCs w:val="28"/>
          <w:lang w:val="uk-UA"/>
        </w:rPr>
        <w:t>: Изд-во МГУ им. М. В. </w:t>
      </w:r>
      <w:r w:rsidRPr="008B4A8A">
        <w:rPr>
          <w:rFonts w:ascii="Times New Roman" w:hAnsi="Times New Roman" w:cs="Times New Roman"/>
          <w:sz w:val="28"/>
          <w:szCs w:val="28"/>
          <w:lang w:val="uk-UA"/>
        </w:rPr>
        <w:t>Ломоносова.  1996. 400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Кулібаба М. О. Прагмалінгвістична специфіка українського метеодискурсу : дис. … д-ра філософії в галузі гуманітарних наук зі спеціальності 035 Філологія. 254 с. </w:t>
      </w:r>
      <w:r>
        <w:rPr>
          <w:rFonts w:ascii="Times New Roman" w:hAnsi="Times New Roman" w:cs="Times New Roman"/>
          <w:sz w:val="28"/>
          <w:szCs w:val="28"/>
          <w:lang w:val="en-US"/>
        </w:rPr>
        <w:t>URL </w:t>
      </w:r>
      <w:r w:rsidRPr="00FD49B7">
        <w:rPr>
          <w:rFonts w:ascii="Times New Roman" w:hAnsi="Times New Roman" w:cs="Times New Roman"/>
          <w:sz w:val="28"/>
          <w:szCs w:val="28"/>
          <w:lang w:val="uk-UA"/>
        </w:rPr>
        <w:t xml:space="preserve">: </w:t>
      </w:r>
      <w:r w:rsidRPr="00180EF6">
        <w:rPr>
          <w:rFonts w:ascii="Times New Roman" w:hAnsi="Times New Roman" w:cs="Times New Roman"/>
          <w:sz w:val="28"/>
          <w:szCs w:val="28"/>
          <w:lang w:val="uk-UA"/>
        </w:rPr>
        <w:t>http://onu.edu.ua/pu</w:t>
      </w:r>
      <w:r>
        <w:rPr>
          <w:rFonts w:ascii="Times New Roman" w:hAnsi="Times New Roman" w:cs="Times New Roman"/>
          <w:sz w:val="28"/>
          <w:szCs w:val="28"/>
          <w:lang w:val="uk-UA"/>
        </w:rPr>
        <w:t>b/bank/userfiles/files/science/</w:t>
      </w:r>
      <w:r w:rsidRPr="00180EF6">
        <w:rPr>
          <w:rFonts w:ascii="Times New Roman" w:hAnsi="Times New Roman" w:cs="Times New Roman"/>
          <w:sz w:val="28"/>
          <w:szCs w:val="28"/>
          <w:lang w:val="uk-UA"/>
        </w:rPr>
        <w:t>razovi_spec_vcheni_rady/df41051024/dusertacia_Kulibaba.pdf</w:t>
      </w:r>
      <w:r w:rsidRPr="00FD49B7">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15.07</w:t>
      </w:r>
      <w:r w:rsidRPr="00CF3B00">
        <w:rPr>
          <w:rFonts w:ascii="Times New Roman" w:hAnsi="Times New Roman" w:cs="Times New Roman"/>
          <w:sz w:val="28"/>
          <w:szCs w:val="28"/>
          <w:lang w:val="uk-UA"/>
        </w:rPr>
        <w:t>.2022)</w:t>
      </w:r>
      <w:r>
        <w:rPr>
          <w:rFonts w:ascii="Times New Roman" w:hAnsi="Times New Roman" w:cs="Times New Roman"/>
          <w:sz w:val="28"/>
          <w:szCs w:val="28"/>
          <w:lang w:val="uk-UA"/>
        </w:rPr>
        <w:t>.</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45. Лапій М. М. Психологічний пейзаж у прозі Івана Франка. Семантика і поетика : дис. … канд. філол. наук : 10.01.01. Львів, 2016. 232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46. Лесин В. М., Пулинець О. С. Короткий словник літературознавчих термінів. Київ : Рад. шк., 1961. 270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 </w:t>
      </w:r>
      <w:r w:rsidRPr="001A45CF">
        <w:rPr>
          <w:rFonts w:ascii="Times New Roman" w:hAnsi="Times New Roman" w:cs="Times New Roman"/>
          <w:sz w:val="28"/>
          <w:szCs w:val="28"/>
          <w:lang w:val="uk-UA"/>
        </w:rPr>
        <w:t>Лисиченко Л. А. Лексико-семантични</w:t>
      </w:r>
      <w:r>
        <w:rPr>
          <w:rFonts w:ascii="Times New Roman" w:hAnsi="Times New Roman" w:cs="Times New Roman"/>
          <w:sz w:val="28"/>
          <w:szCs w:val="28"/>
          <w:lang w:val="uk-UA"/>
        </w:rPr>
        <w:t>й вимір мовної картини світу. Харків : Основа, 2009. 191 </w:t>
      </w:r>
      <w:r w:rsidRPr="001A45CF">
        <w:rPr>
          <w:rFonts w:ascii="Times New Roman" w:hAnsi="Times New Roman" w:cs="Times New Roman"/>
          <w:sz w:val="28"/>
          <w:szCs w:val="28"/>
          <w:lang w:val="uk-UA"/>
        </w:rPr>
        <w:t>с.</w:t>
      </w:r>
    </w:p>
    <w:p w:rsidR="001308DE" w:rsidRPr="00E51AD5"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Літяга В. Поняття «концепт» у парадигмі сучасних лінгвістичних досліджень. </w:t>
      </w:r>
      <w:r>
        <w:rPr>
          <w:rFonts w:ascii="Times New Roman" w:hAnsi="Times New Roman" w:cs="Times New Roman"/>
          <w:i/>
          <w:sz w:val="28"/>
          <w:szCs w:val="28"/>
          <w:lang w:val="uk-UA"/>
        </w:rPr>
        <w:t xml:space="preserve">Вісник Київського національного університету імені Тараса Шевченка. </w:t>
      </w:r>
      <w:r w:rsidRPr="00E07C16">
        <w:rPr>
          <w:rFonts w:ascii="Times New Roman" w:hAnsi="Times New Roman" w:cs="Times New Roman"/>
          <w:sz w:val="28"/>
          <w:szCs w:val="28"/>
          <w:lang w:val="uk-UA"/>
        </w:rPr>
        <w:t>Іноземна філологія</w:t>
      </w:r>
      <w:r>
        <w:rPr>
          <w:rFonts w:ascii="Times New Roman" w:hAnsi="Times New Roman" w:cs="Times New Roman"/>
          <w:i/>
          <w:sz w:val="28"/>
          <w:szCs w:val="28"/>
          <w:lang w:val="uk-UA"/>
        </w:rPr>
        <w:t xml:space="preserve">. </w:t>
      </w:r>
      <w:r w:rsidRPr="00E51AD5">
        <w:rPr>
          <w:rFonts w:ascii="Times New Roman" w:hAnsi="Times New Roman" w:cs="Times New Roman"/>
          <w:sz w:val="28"/>
          <w:szCs w:val="28"/>
          <w:lang w:val="uk-UA"/>
        </w:rPr>
        <w:t>2013.№ 46. С. 48-50.</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 </w:t>
      </w:r>
      <w:r w:rsidRPr="00E75ACA">
        <w:rPr>
          <w:rFonts w:ascii="Times New Roman" w:hAnsi="Times New Roman" w:cs="Times New Roman"/>
          <w:sz w:val="28"/>
          <w:szCs w:val="28"/>
          <w:lang w:val="uk-UA"/>
        </w:rPr>
        <w:t>Мартинюк А. П. Словник основних термінів когнітивно-дискурсивної</w:t>
      </w:r>
      <w:r>
        <w:rPr>
          <w:rFonts w:ascii="Times New Roman" w:hAnsi="Times New Roman" w:cs="Times New Roman"/>
          <w:sz w:val="28"/>
          <w:szCs w:val="28"/>
          <w:lang w:val="uk-UA"/>
        </w:rPr>
        <w:t xml:space="preserve"> </w:t>
      </w:r>
      <w:r w:rsidRPr="00E75ACA">
        <w:rPr>
          <w:rFonts w:ascii="Times New Roman" w:hAnsi="Times New Roman" w:cs="Times New Roman"/>
          <w:sz w:val="28"/>
          <w:szCs w:val="28"/>
          <w:lang w:val="uk-UA"/>
        </w:rPr>
        <w:t>лінгвістики</w:t>
      </w:r>
      <w:r>
        <w:rPr>
          <w:rFonts w:ascii="Times New Roman" w:hAnsi="Times New Roman" w:cs="Times New Roman"/>
          <w:sz w:val="28"/>
          <w:szCs w:val="28"/>
          <w:lang w:val="uk-UA"/>
        </w:rPr>
        <w:t xml:space="preserve">. </w:t>
      </w:r>
      <w:r w:rsidRPr="006C775C">
        <w:rPr>
          <w:rFonts w:ascii="Times New Roman" w:hAnsi="Times New Roman" w:cs="Times New Roman"/>
          <w:sz w:val="28"/>
          <w:szCs w:val="28"/>
          <w:lang w:val="uk-UA"/>
        </w:rPr>
        <w:t>Харків : ХНУ імені В. Н. Каразіна, 2012.</w:t>
      </w:r>
      <w:r>
        <w:rPr>
          <w:rFonts w:ascii="Times New Roman" w:hAnsi="Times New Roman" w:cs="Times New Roman"/>
          <w:sz w:val="28"/>
          <w:szCs w:val="28"/>
          <w:lang w:val="uk-UA"/>
        </w:rPr>
        <w:t xml:space="preserve"> </w:t>
      </w:r>
      <w:r w:rsidRPr="006C775C">
        <w:rPr>
          <w:rFonts w:ascii="Times New Roman" w:hAnsi="Times New Roman" w:cs="Times New Roman"/>
          <w:sz w:val="28"/>
          <w:szCs w:val="28"/>
          <w:lang w:val="uk-UA"/>
        </w:rPr>
        <w:t>196</w:t>
      </w:r>
      <w:r>
        <w:rPr>
          <w:rFonts w:ascii="Times New Roman" w:hAnsi="Times New Roman" w:cs="Times New Roman"/>
          <w:sz w:val="28"/>
          <w:szCs w:val="28"/>
          <w:lang w:val="uk-UA"/>
        </w:rPr>
        <w:t> </w:t>
      </w:r>
      <w:r w:rsidRPr="006C775C">
        <w:rPr>
          <w:rFonts w:ascii="Times New Roman" w:hAnsi="Times New Roman" w:cs="Times New Roman"/>
          <w:sz w:val="28"/>
          <w:szCs w:val="28"/>
          <w:lang w:val="uk-UA"/>
        </w:rPr>
        <w:t>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50. </w:t>
      </w:r>
      <w:r w:rsidRPr="0072440F">
        <w:rPr>
          <w:rFonts w:ascii="Times New Roman" w:hAnsi="Times New Roman" w:cs="Times New Roman"/>
          <w:sz w:val="28"/>
          <w:szCs w:val="28"/>
          <w:lang w:val="uk-UA"/>
        </w:rPr>
        <w:t>Марчук О.І. Структурно-типологічні параметри порівняльних конструкцій в ідіостилі М.М. Коцюбинського</w:t>
      </w:r>
      <w:r>
        <w:rPr>
          <w:rFonts w:ascii="Times New Roman" w:hAnsi="Times New Roman" w:cs="Times New Roman"/>
          <w:sz w:val="28"/>
          <w:szCs w:val="28"/>
          <w:lang w:val="uk-UA"/>
        </w:rPr>
        <w:t> : а</w:t>
      </w:r>
      <w:r w:rsidRPr="0072440F">
        <w:rPr>
          <w:rFonts w:ascii="Times New Roman" w:hAnsi="Times New Roman" w:cs="Times New Roman"/>
          <w:sz w:val="28"/>
          <w:szCs w:val="28"/>
          <w:lang w:val="uk-UA"/>
        </w:rPr>
        <w:t xml:space="preserve">втореф. дис. </w:t>
      </w:r>
      <w:r>
        <w:rPr>
          <w:rFonts w:ascii="Times New Roman" w:hAnsi="Times New Roman" w:cs="Times New Roman"/>
          <w:sz w:val="28"/>
          <w:szCs w:val="28"/>
          <w:lang w:val="uk-UA"/>
        </w:rPr>
        <w:t xml:space="preserve">… </w:t>
      </w:r>
      <w:r w:rsidRPr="0072440F">
        <w:rPr>
          <w:rFonts w:ascii="Times New Roman" w:hAnsi="Times New Roman" w:cs="Times New Roman"/>
          <w:sz w:val="28"/>
          <w:szCs w:val="28"/>
          <w:lang w:val="uk-UA"/>
        </w:rPr>
        <w:t>канд. філол. наук</w:t>
      </w:r>
      <w:r>
        <w:rPr>
          <w:rFonts w:ascii="Times New Roman" w:hAnsi="Times New Roman" w:cs="Times New Roman"/>
          <w:sz w:val="28"/>
          <w:szCs w:val="28"/>
          <w:lang w:val="uk-UA"/>
        </w:rPr>
        <w:t xml:space="preserve"> : 10.02.01.  Одеса, 2003. </w:t>
      </w:r>
      <w:r w:rsidRPr="0072440F">
        <w:rPr>
          <w:rFonts w:ascii="Times New Roman" w:hAnsi="Times New Roman" w:cs="Times New Roman"/>
          <w:sz w:val="28"/>
          <w:szCs w:val="28"/>
          <w:lang w:val="uk-UA"/>
        </w:rPr>
        <w:t>20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Pr="00B20424">
        <w:rPr>
          <w:rFonts w:ascii="Times New Roman" w:hAnsi="Times New Roman" w:cs="Times New Roman"/>
          <w:sz w:val="28"/>
          <w:szCs w:val="28"/>
          <w:lang w:val="uk-UA"/>
        </w:rPr>
        <w:t>Мацько Л. І.</w:t>
      </w:r>
      <w:r>
        <w:rPr>
          <w:rFonts w:ascii="Times New Roman" w:hAnsi="Times New Roman" w:cs="Times New Roman"/>
          <w:sz w:val="28"/>
          <w:szCs w:val="28"/>
          <w:lang w:val="uk-UA"/>
        </w:rPr>
        <w:t xml:space="preserve">, </w:t>
      </w:r>
      <w:r w:rsidRPr="00B20424">
        <w:rPr>
          <w:rFonts w:ascii="Times New Roman" w:hAnsi="Times New Roman" w:cs="Times New Roman"/>
          <w:sz w:val="28"/>
          <w:szCs w:val="28"/>
          <w:lang w:val="uk-UA"/>
        </w:rPr>
        <w:t>Сидоренко О. М., Мацько О. М</w:t>
      </w:r>
      <w:r>
        <w:rPr>
          <w:rFonts w:ascii="Times New Roman" w:hAnsi="Times New Roman" w:cs="Times New Roman"/>
          <w:sz w:val="28"/>
          <w:szCs w:val="28"/>
          <w:lang w:val="uk-UA"/>
        </w:rPr>
        <w:t xml:space="preserve">. </w:t>
      </w:r>
      <w:r w:rsidRPr="00B20424">
        <w:rPr>
          <w:rFonts w:ascii="Times New Roman" w:hAnsi="Times New Roman" w:cs="Times New Roman"/>
          <w:sz w:val="28"/>
          <w:szCs w:val="28"/>
          <w:lang w:val="uk-UA"/>
        </w:rPr>
        <w:t xml:space="preserve"> Стилістика української </w:t>
      </w:r>
      <w:r>
        <w:rPr>
          <w:rFonts w:ascii="Times New Roman" w:hAnsi="Times New Roman" w:cs="Times New Roman"/>
          <w:sz w:val="28"/>
          <w:szCs w:val="28"/>
          <w:lang w:val="uk-UA"/>
        </w:rPr>
        <w:t>мови : підручник /</w:t>
      </w:r>
      <w:r w:rsidRPr="00B20424">
        <w:rPr>
          <w:rFonts w:ascii="Times New Roman" w:hAnsi="Times New Roman" w:cs="Times New Roman"/>
          <w:sz w:val="28"/>
          <w:szCs w:val="28"/>
          <w:lang w:val="uk-UA"/>
        </w:rPr>
        <w:t xml:space="preserve"> за ред. М. І. М</w:t>
      </w:r>
      <w:r>
        <w:rPr>
          <w:rFonts w:ascii="Times New Roman" w:hAnsi="Times New Roman" w:cs="Times New Roman"/>
          <w:sz w:val="28"/>
          <w:szCs w:val="28"/>
          <w:lang w:val="uk-UA"/>
        </w:rPr>
        <w:t xml:space="preserve">ацько. Київ : Вища шк., 2003. </w:t>
      </w:r>
      <w:r w:rsidRPr="00B20424">
        <w:rPr>
          <w:rFonts w:ascii="Times New Roman" w:hAnsi="Times New Roman" w:cs="Times New Roman"/>
          <w:sz w:val="28"/>
          <w:szCs w:val="28"/>
          <w:lang w:val="uk-UA"/>
        </w:rPr>
        <w:t>462 с.</w:t>
      </w:r>
    </w:p>
    <w:p w:rsidR="001308DE" w:rsidRPr="0072440F"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sidRPr="00B20424">
        <w:rPr>
          <w:rFonts w:ascii="Times New Roman" w:hAnsi="Times New Roman" w:cs="Times New Roman"/>
          <w:sz w:val="28"/>
          <w:szCs w:val="28"/>
          <w:lang w:val="uk-UA"/>
        </w:rPr>
        <w:t xml:space="preserve">Мисик О. А. Етнічна </w:t>
      </w:r>
      <w:r>
        <w:rPr>
          <w:rFonts w:ascii="Times New Roman" w:hAnsi="Times New Roman" w:cs="Times New Roman"/>
          <w:sz w:val="28"/>
          <w:szCs w:val="28"/>
          <w:lang w:val="uk-UA"/>
        </w:rPr>
        <w:t xml:space="preserve">основа тропеїчної системи Ігоря Калинця : автореф. дис. </w:t>
      </w:r>
      <w:r w:rsidRPr="00B949C2">
        <w:rPr>
          <w:rFonts w:ascii="Times New Roman" w:hAnsi="Times New Roman" w:cs="Times New Roman"/>
          <w:sz w:val="28"/>
          <w:szCs w:val="28"/>
          <w:lang w:val="uk-UA"/>
        </w:rPr>
        <w:t xml:space="preserve">… канд. філол. </w:t>
      </w:r>
      <w:r>
        <w:rPr>
          <w:rFonts w:ascii="Times New Roman" w:hAnsi="Times New Roman" w:cs="Times New Roman"/>
          <w:sz w:val="28"/>
          <w:szCs w:val="28"/>
          <w:lang w:val="uk-UA"/>
        </w:rPr>
        <w:t>н</w:t>
      </w:r>
      <w:r w:rsidRPr="00B949C2">
        <w:rPr>
          <w:rFonts w:ascii="Times New Roman" w:hAnsi="Times New Roman" w:cs="Times New Roman"/>
          <w:sz w:val="28"/>
          <w:szCs w:val="28"/>
          <w:lang w:val="uk-UA"/>
        </w:rPr>
        <w:t>аук</w:t>
      </w:r>
      <w:r>
        <w:rPr>
          <w:rFonts w:ascii="Times New Roman" w:hAnsi="Times New Roman" w:cs="Times New Roman"/>
          <w:sz w:val="28"/>
          <w:szCs w:val="28"/>
          <w:lang w:val="uk-UA"/>
        </w:rPr>
        <w:t> </w:t>
      </w:r>
      <w:r w:rsidRPr="00B949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спец. </w:t>
      </w:r>
      <w:r w:rsidRPr="00B949C2">
        <w:rPr>
          <w:rFonts w:ascii="Times New Roman" w:hAnsi="Times New Roman" w:cs="Times New Roman"/>
          <w:sz w:val="28"/>
          <w:szCs w:val="28"/>
          <w:lang w:val="uk-UA"/>
        </w:rPr>
        <w:t>10.02.01</w:t>
      </w:r>
      <w:r>
        <w:rPr>
          <w:rFonts w:ascii="Times New Roman" w:hAnsi="Times New Roman" w:cs="Times New Roman"/>
          <w:sz w:val="28"/>
          <w:szCs w:val="28"/>
          <w:lang w:val="uk-UA"/>
        </w:rPr>
        <w:t xml:space="preserve">. Київ, 2018. 18 с. </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Pr="00B20424">
        <w:rPr>
          <w:rFonts w:ascii="Times New Roman" w:hAnsi="Times New Roman" w:cs="Times New Roman"/>
          <w:sz w:val="28"/>
          <w:szCs w:val="28"/>
          <w:lang w:val="uk-UA"/>
        </w:rPr>
        <w:t xml:space="preserve">Мізін </w:t>
      </w:r>
      <w:r>
        <w:rPr>
          <w:rFonts w:ascii="Times New Roman" w:hAnsi="Times New Roman" w:cs="Times New Roman"/>
          <w:sz w:val="28"/>
          <w:szCs w:val="28"/>
          <w:lang w:val="uk-UA"/>
        </w:rPr>
        <w:t xml:space="preserve">К. І. </w:t>
      </w:r>
      <w:r>
        <w:rPr>
          <w:rFonts w:ascii="Times New Roman" w:hAnsi="Times New Roman" w:cs="Times New Roman"/>
          <w:sz w:val="28"/>
          <w:szCs w:val="28"/>
          <w:lang w:val="en-US"/>
        </w:rPr>
        <w:t>Comparo</w:t>
      </w:r>
      <w:r w:rsidRPr="003D65A3">
        <w:rPr>
          <w:rFonts w:ascii="Times New Roman" w:hAnsi="Times New Roman" w:cs="Times New Roman"/>
          <w:sz w:val="28"/>
          <w:szCs w:val="28"/>
          <w:lang w:val="uk-UA"/>
        </w:rPr>
        <w:t xml:space="preserve"> </w:t>
      </w:r>
      <w:r>
        <w:rPr>
          <w:rFonts w:ascii="Times New Roman" w:hAnsi="Times New Roman" w:cs="Times New Roman"/>
          <w:sz w:val="28"/>
          <w:szCs w:val="28"/>
          <w:lang w:val="en-US"/>
        </w:rPr>
        <w:t>ergo</w:t>
      </w:r>
      <w:r w:rsidRPr="003D65A3">
        <w:rPr>
          <w:rFonts w:ascii="Times New Roman" w:hAnsi="Times New Roman" w:cs="Times New Roman"/>
          <w:sz w:val="28"/>
          <w:szCs w:val="28"/>
          <w:lang w:val="uk-UA"/>
        </w:rPr>
        <w:t xml:space="preserve"> </w:t>
      </w:r>
      <w:r>
        <w:rPr>
          <w:rFonts w:ascii="Times New Roman" w:hAnsi="Times New Roman" w:cs="Times New Roman"/>
          <w:sz w:val="28"/>
          <w:szCs w:val="28"/>
          <w:lang w:val="en-US"/>
        </w:rPr>
        <w:t>sum</w:t>
      </w:r>
      <w:r>
        <w:rPr>
          <w:rFonts w:ascii="Times New Roman" w:hAnsi="Times New Roman" w:cs="Times New Roman"/>
          <w:sz w:val="28"/>
          <w:szCs w:val="28"/>
          <w:lang w:val="uk-UA"/>
        </w:rPr>
        <w:t xml:space="preserve">, або актуальний лінгвофілософський погляд на природу порівняння. </w:t>
      </w:r>
      <w:r w:rsidRPr="00180EF6">
        <w:rPr>
          <w:rFonts w:ascii="Times New Roman" w:hAnsi="Times New Roman" w:cs="Times New Roman"/>
          <w:i/>
          <w:sz w:val="28"/>
          <w:szCs w:val="28"/>
          <w:lang w:val="uk-UA"/>
        </w:rPr>
        <w:t>Мовознавство</w:t>
      </w:r>
      <w:r>
        <w:rPr>
          <w:rFonts w:ascii="Times New Roman" w:hAnsi="Times New Roman" w:cs="Times New Roman"/>
          <w:sz w:val="28"/>
          <w:szCs w:val="28"/>
          <w:lang w:val="uk-UA"/>
        </w:rPr>
        <w:t>. 2010. № 1. С. 54-67.</w:t>
      </w:r>
    </w:p>
    <w:p w:rsidR="001308DE" w:rsidRPr="001850A2"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Ніколенко К. «Діалог культур» у романі Ю. Яновського «Майстер корабля». </w:t>
      </w:r>
      <w:r w:rsidRPr="00180EF6">
        <w:rPr>
          <w:rFonts w:ascii="Times New Roman" w:hAnsi="Times New Roman" w:cs="Times New Roman"/>
          <w:i/>
          <w:sz w:val="28"/>
          <w:szCs w:val="28"/>
          <w:lang w:val="uk-UA"/>
        </w:rPr>
        <w:t>Філологічні науки</w:t>
      </w:r>
      <w:r>
        <w:rPr>
          <w:rFonts w:ascii="Times New Roman" w:hAnsi="Times New Roman" w:cs="Times New Roman"/>
          <w:sz w:val="28"/>
          <w:szCs w:val="28"/>
          <w:lang w:val="uk-UA"/>
        </w:rPr>
        <w:t>. 2018. № 28. С. 48-55.</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Pr="006D0E78">
        <w:rPr>
          <w:rFonts w:ascii="Times New Roman" w:hAnsi="Times New Roman" w:cs="Times New Roman"/>
          <w:sz w:val="28"/>
          <w:szCs w:val="28"/>
          <w:lang w:val="uk-UA"/>
        </w:rPr>
        <w:t>Омецинська О. В. Особливості порівняння у портретному описі</w:t>
      </w:r>
      <w:r>
        <w:rPr>
          <w:rFonts w:ascii="Times New Roman" w:hAnsi="Times New Roman" w:cs="Times New Roman"/>
          <w:sz w:val="28"/>
          <w:szCs w:val="28"/>
          <w:lang w:val="uk-UA"/>
        </w:rPr>
        <w:t>.</w:t>
      </w:r>
      <w:r w:rsidRPr="006D0E78">
        <w:rPr>
          <w:rFonts w:ascii="Times New Roman" w:hAnsi="Times New Roman" w:cs="Times New Roman"/>
          <w:sz w:val="28"/>
          <w:szCs w:val="28"/>
          <w:lang w:val="uk-UA"/>
        </w:rPr>
        <w:t xml:space="preserve"> </w:t>
      </w:r>
      <w:r w:rsidRPr="006D0E78">
        <w:rPr>
          <w:rFonts w:ascii="Times New Roman" w:hAnsi="Times New Roman" w:cs="Times New Roman"/>
          <w:i/>
          <w:sz w:val="28"/>
          <w:szCs w:val="28"/>
          <w:lang w:val="uk-UA"/>
        </w:rPr>
        <w:t>Вісник Харківського національного університету ім. В. Н. Каразіна.</w:t>
      </w:r>
      <w:r w:rsidRPr="006D0E78">
        <w:rPr>
          <w:rFonts w:ascii="Times New Roman" w:hAnsi="Times New Roman" w:cs="Times New Roman"/>
          <w:sz w:val="28"/>
          <w:szCs w:val="28"/>
          <w:lang w:val="uk-UA"/>
        </w:rPr>
        <w:t xml:space="preserve"> </w:t>
      </w:r>
      <w:r w:rsidRPr="00DA3065">
        <w:rPr>
          <w:rFonts w:ascii="Times New Roman" w:hAnsi="Times New Roman" w:cs="Times New Roman"/>
          <w:sz w:val="28"/>
          <w:szCs w:val="28"/>
          <w:lang w:val="uk-UA"/>
        </w:rPr>
        <w:t>Харків, 2010. Вип.</w:t>
      </w:r>
      <w:r>
        <w:rPr>
          <w:rFonts w:ascii="Times New Roman" w:hAnsi="Times New Roman" w:cs="Times New Roman"/>
          <w:sz w:val="28"/>
          <w:szCs w:val="28"/>
          <w:lang w:val="uk-UA"/>
        </w:rPr>
        <w:t> </w:t>
      </w:r>
      <w:r w:rsidRPr="00DA3065">
        <w:rPr>
          <w:rFonts w:ascii="Times New Roman" w:hAnsi="Times New Roman" w:cs="Times New Roman"/>
          <w:sz w:val="28"/>
          <w:szCs w:val="28"/>
          <w:lang w:val="uk-UA"/>
        </w:rPr>
        <w:t>64. С. 170–174.</w:t>
      </w:r>
    </w:p>
    <w:p w:rsidR="001308DE" w:rsidRPr="00CC4896"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Pr="00CC4896">
        <w:rPr>
          <w:rFonts w:ascii="Times New Roman" w:hAnsi="Times New Roman" w:cs="Times New Roman"/>
          <w:sz w:val="28"/>
          <w:szCs w:val="28"/>
          <w:lang w:val="uk-UA"/>
        </w:rPr>
        <w:t xml:space="preserve">Онопрієнко Т. М. Узуально-асоціативні епітети в сучасній англійській мові. </w:t>
      </w:r>
      <w:r w:rsidRPr="00CC4896">
        <w:rPr>
          <w:rFonts w:ascii="Times New Roman" w:hAnsi="Times New Roman" w:cs="Times New Roman"/>
          <w:i/>
          <w:sz w:val="28"/>
          <w:szCs w:val="28"/>
          <w:lang w:val="uk-UA"/>
        </w:rPr>
        <w:t>Вісник Житомирського державного університету імені Івана Франка</w:t>
      </w:r>
      <w:r w:rsidRPr="00CC4896">
        <w:rPr>
          <w:rFonts w:ascii="Times New Roman" w:hAnsi="Times New Roman" w:cs="Times New Roman"/>
          <w:sz w:val="28"/>
          <w:szCs w:val="28"/>
          <w:lang w:val="uk-UA"/>
        </w:rPr>
        <w:t>. 2005. Вип. 23. С. 89–92.</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w:t>
      </w:r>
      <w:r w:rsidRPr="00CF3B00">
        <w:rPr>
          <w:rFonts w:ascii="Times New Roman" w:hAnsi="Times New Roman" w:cs="Times New Roman"/>
          <w:sz w:val="28"/>
          <w:szCs w:val="28"/>
          <w:lang w:val="uk-UA"/>
        </w:rPr>
        <w:t>Пасічник Г. П. Деякі смислові трансформації концепта «пейзаж» в англомовних художніх текстах</w:t>
      </w:r>
      <w:r>
        <w:rPr>
          <w:rFonts w:ascii="Times New Roman" w:hAnsi="Times New Roman" w:cs="Times New Roman"/>
          <w:sz w:val="28"/>
          <w:szCs w:val="28"/>
          <w:lang w:val="uk-UA"/>
        </w:rPr>
        <w:t>. </w:t>
      </w:r>
      <w:r w:rsidRPr="003D16DA">
        <w:rPr>
          <w:rFonts w:ascii="Times New Roman" w:hAnsi="Times New Roman" w:cs="Times New Roman"/>
          <w:i/>
          <w:sz w:val="28"/>
          <w:szCs w:val="28"/>
          <w:lang w:val="uk-UA"/>
        </w:rPr>
        <w:t>Ювілейні Четверті Каразінські читання, присвячені 200-річчю ХНУ: Людина. Мова. Комунікація</w:t>
      </w:r>
      <w:r>
        <w:rPr>
          <w:rFonts w:ascii="Times New Roman" w:hAnsi="Times New Roman" w:cs="Times New Roman"/>
          <w:sz w:val="28"/>
          <w:szCs w:val="28"/>
          <w:lang w:val="uk-UA"/>
        </w:rPr>
        <w:t xml:space="preserve"> : м</w:t>
      </w:r>
      <w:r w:rsidRPr="00CF3B00">
        <w:rPr>
          <w:rFonts w:ascii="Times New Roman" w:hAnsi="Times New Roman" w:cs="Times New Roman"/>
          <w:sz w:val="28"/>
          <w:szCs w:val="28"/>
          <w:lang w:val="uk-UA"/>
        </w:rPr>
        <w:t>атеріали міжнарод</w:t>
      </w:r>
      <w:r>
        <w:rPr>
          <w:rFonts w:ascii="Times New Roman" w:hAnsi="Times New Roman" w:cs="Times New Roman"/>
          <w:sz w:val="28"/>
          <w:szCs w:val="28"/>
          <w:lang w:val="uk-UA"/>
        </w:rPr>
        <w:t>.</w:t>
      </w:r>
      <w:r w:rsidRPr="00CF3B00">
        <w:rPr>
          <w:rFonts w:ascii="Times New Roman" w:hAnsi="Times New Roman" w:cs="Times New Roman"/>
          <w:sz w:val="28"/>
          <w:szCs w:val="28"/>
          <w:lang w:val="uk-UA"/>
        </w:rPr>
        <w:t xml:space="preserve"> конф. Харків : Нац. </w:t>
      </w:r>
      <w:r>
        <w:rPr>
          <w:rFonts w:ascii="Times New Roman" w:hAnsi="Times New Roman" w:cs="Times New Roman"/>
          <w:sz w:val="28"/>
          <w:szCs w:val="28"/>
          <w:lang w:val="uk-UA"/>
        </w:rPr>
        <w:t>у</w:t>
      </w:r>
      <w:r w:rsidRPr="00CF3B00">
        <w:rPr>
          <w:rFonts w:ascii="Times New Roman" w:hAnsi="Times New Roman" w:cs="Times New Roman"/>
          <w:sz w:val="28"/>
          <w:szCs w:val="28"/>
          <w:lang w:val="uk-UA"/>
        </w:rPr>
        <w:t>н</w:t>
      </w:r>
      <w:r>
        <w:rPr>
          <w:rFonts w:ascii="Times New Roman" w:hAnsi="Times New Roman" w:cs="Times New Roman"/>
          <w:sz w:val="28"/>
          <w:szCs w:val="28"/>
          <w:lang w:val="uk-UA"/>
        </w:rPr>
        <w:t>-</w:t>
      </w:r>
      <w:r w:rsidRPr="00CF3B00">
        <w:rPr>
          <w:rFonts w:ascii="Times New Roman" w:hAnsi="Times New Roman" w:cs="Times New Roman"/>
          <w:sz w:val="28"/>
          <w:szCs w:val="28"/>
          <w:lang w:val="uk-UA"/>
        </w:rPr>
        <w:t>т імені В. Каразіна, 2004. С. 212–215.</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w:t>
      </w:r>
      <w:r w:rsidRPr="00CF3B00">
        <w:rPr>
          <w:rFonts w:ascii="Times New Roman" w:hAnsi="Times New Roman" w:cs="Times New Roman"/>
          <w:sz w:val="28"/>
          <w:szCs w:val="28"/>
          <w:lang w:val="uk-UA"/>
        </w:rPr>
        <w:t xml:space="preserve">Пейзаж. </w:t>
      </w:r>
      <w:r w:rsidRPr="00CF3B00">
        <w:rPr>
          <w:rFonts w:ascii="Times New Roman" w:hAnsi="Times New Roman" w:cs="Times New Roman"/>
          <w:sz w:val="28"/>
          <w:szCs w:val="28"/>
        </w:rPr>
        <w:t>URL</w:t>
      </w:r>
      <w:r>
        <w:rPr>
          <w:rFonts w:ascii="Times New Roman" w:hAnsi="Times New Roman" w:cs="Times New Roman"/>
          <w:sz w:val="28"/>
          <w:szCs w:val="28"/>
          <w:lang w:val="uk-UA"/>
        </w:rPr>
        <w:t> </w:t>
      </w:r>
      <w:r w:rsidRPr="00CF3B00">
        <w:rPr>
          <w:rFonts w:ascii="Times New Roman" w:hAnsi="Times New Roman" w:cs="Times New Roman"/>
          <w:sz w:val="28"/>
          <w:szCs w:val="28"/>
          <w:lang w:val="uk-UA"/>
        </w:rPr>
        <w:t>: https://mds.lviv.ua/peizag/ (дата звернення: 11.09.2022).</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w:t>
      </w:r>
      <w:r w:rsidRPr="00757FE9">
        <w:rPr>
          <w:rFonts w:ascii="Times New Roman" w:hAnsi="Times New Roman" w:cs="Times New Roman"/>
          <w:sz w:val="28"/>
          <w:szCs w:val="28"/>
        </w:rPr>
        <w:t>Полюжин М. М. Про синк</w:t>
      </w:r>
      <w:r>
        <w:rPr>
          <w:rFonts w:ascii="Times New Roman" w:hAnsi="Times New Roman" w:cs="Times New Roman"/>
          <w:sz w:val="28"/>
          <w:szCs w:val="28"/>
        </w:rPr>
        <w:t>ретичні теорії концепту</w:t>
      </w:r>
      <w:r>
        <w:rPr>
          <w:rFonts w:ascii="Times New Roman" w:hAnsi="Times New Roman" w:cs="Times New Roman"/>
          <w:sz w:val="28"/>
          <w:szCs w:val="28"/>
          <w:lang w:val="uk-UA"/>
        </w:rPr>
        <w:t>.</w:t>
      </w:r>
      <w:r w:rsidRPr="00757FE9">
        <w:rPr>
          <w:rFonts w:ascii="Times New Roman" w:hAnsi="Times New Roman" w:cs="Times New Roman"/>
          <w:sz w:val="28"/>
          <w:szCs w:val="28"/>
        </w:rPr>
        <w:t xml:space="preserve"> </w:t>
      </w:r>
      <w:r w:rsidRPr="00DE1F53">
        <w:rPr>
          <w:rFonts w:ascii="Times New Roman" w:hAnsi="Times New Roman" w:cs="Times New Roman"/>
          <w:i/>
          <w:sz w:val="28"/>
          <w:szCs w:val="28"/>
        </w:rPr>
        <w:t>Проблеми романо-германської філології</w:t>
      </w:r>
      <w:r w:rsidRPr="00DE1F53">
        <w:rPr>
          <w:rFonts w:ascii="Times New Roman" w:hAnsi="Times New Roman" w:cs="Times New Roman"/>
          <w:i/>
          <w:sz w:val="28"/>
          <w:szCs w:val="28"/>
          <w:lang w:val="uk-UA"/>
        </w:rPr>
        <w:t xml:space="preserve">. </w:t>
      </w:r>
      <w:r w:rsidRPr="00757FE9">
        <w:rPr>
          <w:rFonts w:ascii="Times New Roman" w:hAnsi="Times New Roman" w:cs="Times New Roman"/>
          <w:sz w:val="28"/>
          <w:szCs w:val="28"/>
        </w:rPr>
        <w:t>Ужгород : ЛІРА,</w:t>
      </w:r>
      <w:r>
        <w:rPr>
          <w:rFonts w:ascii="Times New Roman" w:hAnsi="Times New Roman" w:cs="Times New Roman"/>
          <w:sz w:val="28"/>
          <w:szCs w:val="28"/>
          <w:lang w:val="uk-UA"/>
        </w:rPr>
        <w:t xml:space="preserve"> </w:t>
      </w:r>
      <w:r>
        <w:rPr>
          <w:rFonts w:ascii="Times New Roman" w:hAnsi="Times New Roman" w:cs="Times New Roman"/>
          <w:sz w:val="28"/>
          <w:szCs w:val="28"/>
        </w:rPr>
        <w:t>2006.</w:t>
      </w:r>
      <w:r w:rsidRPr="00757FE9">
        <w:rPr>
          <w:rFonts w:ascii="Times New Roman" w:hAnsi="Times New Roman" w:cs="Times New Roman"/>
          <w:sz w:val="28"/>
          <w:szCs w:val="28"/>
        </w:rPr>
        <w:t xml:space="preserve"> С. 5–22</w:t>
      </w:r>
      <w:r>
        <w:rPr>
          <w:rFonts w:ascii="Times New Roman" w:hAnsi="Times New Roman" w:cs="Times New Roman"/>
          <w:sz w:val="28"/>
          <w:szCs w:val="28"/>
          <w:lang w:val="uk-UA"/>
        </w:rPr>
        <w:t>.</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r>
        <w:rPr>
          <w:rFonts w:ascii="Times New Roman" w:hAnsi="Times New Roman" w:cs="Times New Roman"/>
          <w:sz w:val="28"/>
          <w:szCs w:val="28"/>
        </w:rPr>
        <w:t>Полюжин М.</w:t>
      </w:r>
      <w:r>
        <w:rPr>
          <w:rFonts w:ascii="Times New Roman" w:hAnsi="Times New Roman" w:cs="Times New Roman"/>
          <w:sz w:val="28"/>
          <w:szCs w:val="28"/>
          <w:lang w:val="uk-UA"/>
        </w:rPr>
        <w:t xml:space="preserve">, Остапчук А. Типология и основные </w:t>
      </w:r>
      <w:r>
        <w:rPr>
          <w:rFonts w:ascii="Times New Roman" w:hAnsi="Times New Roman" w:cs="Times New Roman"/>
          <w:sz w:val="28"/>
          <w:szCs w:val="28"/>
        </w:rPr>
        <w:t xml:space="preserve">функции концептов. </w:t>
      </w:r>
      <w:r w:rsidRPr="00180EF6">
        <w:rPr>
          <w:rFonts w:ascii="Times New Roman" w:hAnsi="Times New Roman" w:cs="Times New Roman"/>
          <w:i/>
          <w:sz w:val="28"/>
          <w:szCs w:val="28"/>
        </w:rPr>
        <w:t>Науковий в</w:t>
      </w:r>
      <w:r w:rsidRPr="00180EF6">
        <w:rPr>
          <w:rFonts w:ascii="Times New Roman" w:hAnsi="Times New Roman" w:cs="Times New Roman"/>
          <w:i/>
          <w:sz w:val="28"/>
          <w:szCs w:val="28"/>
          <w:lang w:val="uk-UA"/>
        </w:rPr>
        <w:t>і</w:t>
      </w:r>
      <w:r w:rsidRPr="00180EF6">
        <w:rPr>
          <w:rFonts w:ascii="Times New Roman" w:hAnsi="Times New Roman" w:cs="Times New Roman"/>
          <w:i/>
          <w:sz w:val="28"/>
          <w:szCs w:val="28"/>
        </w:rPr>
        <w:t>сник Сх</w:t>
      </w:r>
      <w:r w:rsidRPr="00180EF6">
        <w:rPr>
          <w:rFonts w:ascii="Times New Roman" w:hAnsi="Times New Roman" w:cs="Times New Roman"/>
          <w:i/>
          <w:sz w:val="28"/>
          <w:szCs w:val="28"/>
          <w:lang w:val="uk-UA"/>
        </w:rPr>
        <w:t>і</w:t>
      </w:r>
      <w:r w:rsidRPr="00180EF6">
        <w:rPr>
          <w:rFonts w:ascii="Times New Roman" w:hAnsi="Times New Roman" w:cs="Times New Roman"/>
          <w:i/>
          <w:sz w:val="28"/>
          <w:szCs w:val="28"/>
        </w:rPr>
        <w:t>дно</w:t>
      </w:r>
      <w:r w:rsidRPr="00180EF6">
        <w:rPr>
          <w:rFonts w:ascii="Times New Roman" w:hAnsi="Times New Roman" w:cs="Times New Roman"/>
          <w:i/>
          <w:sz w:val="28"/>
          <w:szCs w:val="28"/>
          <w:lang w:val="uk-UA"/>
        </w:rPr>
        <w:t>є</w:t>
      </w:r>
      <w:r w:rsidRPr="00180EF6">
        <w:rPr>
          <w:rFonts w:ascii="Times New Roman" w:hAnsi="Times New Roman" w:cs="Times New Roman"/>
          <w:i/>
          <w:sz w:val="28"/>
          <w:szCs w:val="28"/>
        </w:rPr>
        <w:t>вропейського нац</w:t>
      </w:r>
      <w:r w:rsidRPr="00180EF6">
        <w:rPr>
          <w:rFonts w:ascii="Times New Roman" w:hAnsi="Times New Roman" w:cs="Times New Roman"/>
          <w:i/>
          <w:sz w:val="28"/>
          <w:szCs w:val="28"/>
          <w:lang w:val="uk-UA"/>
        </w:rPr>
        <w:t>і</w:t>
      </w:r>
      <w:r w:rsidRPr="00180EF6">
        <w:rPr>
          <w:rFonts w:ascii="Times New Roman" w:hAnsi="Times New Roman" w:cs="Times New Roman"/>
          <w:i/>
          <w:sz w:val="28"/>
          <w:szCs w:val="28"/>
        </w:rPr>
        <w:t>онального ун</w:t>
      </w:r>
      <w:r w:rsidRPr="00180EF6">
        <w:rPr>
          <w:rFonts w:ascii="Times New Roman" w:hAnsi="Times New Roman" w:cs="Times New Roman"/>
          <w:i/>
          <w:sz w:val="28"/>
          <w:szCs w:val="28"/>
          <w:lang w:val="uk-UA"/>
        </w:rPr>
        <w:t>і</w:t>
      </w:r>
      <w:r w:rsidRPr="00180EF6">
        <w:rPr>
          <w:rFonts w:ascii="Times New Roman" w:hAnsi="Times New Roman" w:cs="Times New Roman"/>
          <w:i/>
          <w:sz w:val="28"/>
          <w:szCs w:val="28"/>
        </w:rPr>
        <w:t xml:space="preserve">верситету </w:t>
      </w:r>
      <w:r w:rsidRPr="00180EF6">
        <w:rPr>
          <w:rFonts w:ascii="Times New Roman" w:hAnsi="Times New Roman" w:cs="Times New Roman"/>
          <w:i/>
          <w:sz w:val="28"/>
          <w:szCs w:val="28"/>
          <w:lang w:val="uk-UA"/>
        </w:rPr>
        <w:t>і</w:t>
      </w:r>
      <w:r w:rsidRPr="00180EF6">
        <w:rPr>
          <w:rFonts w:ascii="Times New Roman" w:hAnsi="Times New Roman" w:cs="Times New Roman"/>
          <w:i/>
          <w:sz w:val="28"/>
          <w:szCs w:val="28"/>
        </w:rPr>
        <w:t>мен</w:t>
      </w:r>
      <w:r w:rsidRPr="00180EF6">
        <w:rPr>
          <w:rFonts w:ascii="Times New Roman" w:hAnsi="Times New Roman" w:cs="Times New Roman"/>
          <w:i/>
          <w:sz w:val="28"/>
          <w:szCs w:val="28"/>
          <w:lang w:val="uk-UA"/>
        </w:rPr>
        <w:t>і</w:t>
      </w:r>
      <w:r w:rsidRPr="00180EF6">
        <w:rPr>
          <w:rFonts w:ascii="Times New Roman" w:hAnsi="Times New Roman" w:cs="Times New Roman"/>
          <w:i/>
          <w:sz w:val="28"/>
          <w:szCs w:val="28"/>
        </w:rPr>
        <w:t xml:space="preserve"> Лес</w:t>
      </w:r>
      <w:r w:rsidRPr="00180EF6">
        <w:rPr>
          <w:rFonts w:ascii="Times New Roman" w:hAnsi="Times New Roman" w:cs="Times New Roman"/>
          <w:i/>
          <w:sz w:val="28"/>
          <w:szCs w:val="28"/>
          <w:lang w:val="uk-UA"/>
        </w:rPr>
        <w:t>і</w:t>
      </w:r>
      <w:r w:rsidRPr="00180EF6">
        <w:rPr>
          <w:rFonts w:ascii="Times New Roman" w:hAnsi="Times New Roman" w:cs="Times New Roman"/>
          <w:i/>
          <w:sz w:val="28"/>
          <w:szCs w:val="28"/>
        </w:rPr>
        <w:t xml:space="preserve"> Укра</w:t>
      </w:r>
      <w:r w:rsidRPr="00180EF6">
        <w:rPr>
          <w:rFonts w:ascii="Times New Roman" w:hAnsi="Times New Roman" w:cs="Times New Roman"/>
          <w:i/>
          <w:sz w:val="28"/>
          <w:szCs w:val="28"/>
          <w:lang w:val="uk-UA"/>
        </w:rPr>
        <w:t>ї</w:t>
      </w:r>
      <w:r w:rsidRPr="00180EF6">
        <w:rPr>
          <w:rFonts w:ascii="Times New Roman" w:hAnsi="Times New Roman" w:cs="Times New Roman"/>
          <w:i/>
          <w:sz w:val="28"/>
          <w:szCs w:val="28"/>
        </w:rPr>
        <w:t>нки</w:t>
      </w:r>
      <w:r>
        <w:rPr>
          <w:rFonts w:ascii="Times New Roman" w:hAnsi="Times New Roman" w:cs="Times New Roman"/>
          <w:sz w:val="28"/>
          <w:szCs w:val="28"/>
        </w:rPr>
        <w:t>. 2015. № 4. С. 86-91.</w:t>
      </w:r>
    </w:p>
    <w:p w:rsidR="001308DE" w:rsidRPr="00445C1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61. Пономарів О. Д. Стилістика сучасної української мови : підручник. Київ : Либідь, 1993. 248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Pr="00664A71">
        <w:rPr>
          <w:rFonts w:ascii="Times New Roman" w:hAnsi="Times New Roman" w:cs="Times New Roman"/>
          <w:sz w:val="28"/>
          <w:szCs w:val="28"/>
          <w:lang w:val="uk-UA"/>
        </w:rPr>
        <w:t>Попова З. Д., Стернин И. А. Яз</w:t>
      </w:r>
      <w:r>
        <w:rPr>
          <w:rFonts w:ascii="Times New Roman" w:hAnsi="Times New Roman" w:cs="Times New Roman"/>
          <w:sz w:val="28"/>
          <w:szCs w:val="28"/>
          <w:lang w:val="uk-UA"/>
        </w:rPr>
        <w:t xml:space="preserve">ык и национальная картина мира. Воронеж : Изд-во “ИСТОКИ”, 2002. </w:t>
      </w:r>
      <w:r w:rsidRPr="00664A71">
        <w:rPr>
          <w:rFonts w:ascii="Times New Roman" w:hAnsi="Times New Roman" w:cs="Times New Roman"/>
          <w:sz w:val="28"/>
          <w:szCs w:val="28"/>
          <w:lang w:val="uk-UA"/>
        </w:rPr>
        <w:t>С. 29-30.</w:t>
      </w:r>
    </w:p>
    <w:p w:rsidR="001308DE" w:rsidRPr="00683E10"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Pr="00B20424">
        <w:rPr>
          <w:rFonts w:ascii="Times New Roman" w:hAnsi="Times New Roman" w:cs="Times New Roman"/>
          <w:sz w:val="28"/>
          <w:szCs w:val="28"/>
          <w:lang w:val="uk-UA"/>
        </w:rPr>
        <w:t xml:space="preserve">Просяннікова </w:t>
      </w:r>
      <w:r>
        <w:rPr>
          <w:rFonts w:ascii="Times New Roman" w:hAnsi="Times New Roman" w:cs="Times New Roman"/>
          <w:sz w:val="28"/>
          <w:szCs w:val="28"/>
          <w:lang w:val="uk-UA"/>
        </w:rPr>
        <w:t xml:space="preserve">Я. М. Порівняння як когнітивна операція. </w:t>
      </w:r>
      <w:r w:rsidRPr="00683E10">
        <w:rPr>
          <w:rFonts w:ascii="Times New Roman" w:hAnsi="Times New Roman" w:cs="Times New Roman"/>
          <w:i/>
          <w:sz w:val="28"/>
          <w:szCs w:val="28"/>
          <w:lang w:val="uk-UA"/>
        </w:rPr>
        <w:t>Вісник Житомирського державного університету імені Івана Франка</w:t>
      </w:r>
      <w:r>
        <w:rPr>
          <w:rFonts w:ascii="Times New Roman" w:hAnsi="Times New Roman" w:cs="Times New Roman"/>
          <w:sz w:val="28"/>
          <w:szCs w:val="28"/>
          <w:lang w:val="uk-UA"/>
        </w:rPr>
        <w:t>. 2013. Вип. 4 (70). Ф</w:t>
      </w:r>
      <w:r w:rsidRPr="00683E10">
        <w:rPr>
          <w:rFonts w:ascii="Times New Roman" w:hAnsi="Times New Roman" w:cs="Times New Roman"/>
          <w:sz w:val="28"/>
          <w:szCs w:val="28"/>
          <w:lang w:val="uk-UA"/>
        </w:rPr>
        <w:t xml:space="preserve">ілологічні науки. С. 293-297. </w:t>
      </w:r>
    </w:p>
    <w:p w:rsidR="001308DE" w:rsidRPr="005571F9"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w:t>
      </w:r>
      <w:r w:rsidRPr="00B20424">
        <w:rPr>
          <w:rFonts w:ascii="Times New Roman" w:hAnsi="Times New Roman" w:cs="Times New Roman"/>
          <w:sz w:val="28"/>
          <w:szCs w:val="28"/>
          <w:lang w:val="uk-UA"/>
        </w:rPr>
        <w:t xml:space="preserve">Просяннікова </w:t>
      </w:r>
      <w:r>
        <w:rPr>
          <w:rFonts w:ascii="Times New Roman" w:hAnsi="Times New Roman" w:cs="Times New Roman"/>
          <w:sz w:val="28"/>
          <w:szCs w:val="28"/>
          <w:lang w:val="uk-UA"/>
        </w:rPr>
        <w:t>Я. М. Семіотика порівнянь в англомовних віршованих текстах канадської поезії : дис. … канд. філол. наук : 10.02.04. Херсон, 2016.</w:t>
      </w:r>
      <w:r w:rsidRPr="00180EF6">
        <w:rPr>
          <w:rFonts w:ascii="Times New Roman" w:hAnsi="Times New Roman" w:cs="Times New Roman"/>
          <w:sz w:val="28"/>
          <w:szCs w:val="28"/>
          <w:lang w:val="uk-UA"/>
        </w:rPr>
        <w:t xml:space="preserve"> </w:t>
      </w:r>
      <w:r>
        <w:rPr>
          <w:rFonts w:ascii="Times New Roman" w:hAnsi="Times New Roman" w:cs="Times New Roman"/>
          <w:sz w:val="28"/>
          <w:szCs w:val="28"/>
          <w:lang w:val="en-US"/>
        </w:rPr>
        <w:t>URL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kspu</w:t>
      </w:r>
      <w:r w:rsidRPr="00C905FA">
        <w:rPr>
          <w:rFonts w:ascii="Times New Roman" w:hAnsi="Times New Roman" w:cs="Times New Roman"/>
          <w:sz w:val="28"/>
          <w:szCs w:val="28"/>
          <w:lang w:val="uk-UA"/>
        </w:rPr>
        <w:t>.</w:t>
      </w:r>
      <w:r>
        <w:rPr>
          <w:rFonts w:ascii="Times New Roman" w:hAnsi="Times New Roman" w:cs="Times New Roman"/>
          <w:sz w:val="28"/>
          <w:szCs w:val="28"/>
          <w:lang w:val="en-US"/>
        </w:rPr>
        <w:t>edu</w:t>
      </w:r>
      <w:r w:rsidRPr="00C905FA">
        <w:rPr>
          <w:rFonts w:ascii="Times New Roman" w:hAnsi="Times New Roman" w:cs="Times New Roman"/>
          <w:sz w:val="28"/>
          <w:szCs w:val="28"/>
          <w:lang w:val="uk-UA"/>
        </w:rPr>
        <w:t>/</w:t>
      </w:r>
      <w:r>
        <w:rPr>
          <w:rFonts w:ascii="Times New Roman" w:hAnsi="Times New Roman" w:cs="Times New Roman"/>
          <w:sz w:val="28"/>
          <w:szCs w:val="28"/>
          <w:lang w:val="en-US"/>
        </w:rPr>
        <w:t>FileDownload</w:t>
      </w:r>
      <w:r w:rsidRPr="00C905FA">
        <w:rPr>
          <w:rFonts w:ascii="Times New Roman" w:hAnsi="Times New Roman" w:cs="Times New Roman"/>
          <w:sz w:val="28"/>
          <w:szCs w:val="28"/>
          <w:lang w:val="uk-UA"/>
        </w:rPr>
        <w:t>.</w:t>
      </w:r>
      <w:r>
        <w:rPr>
          <w:rFonts w:ascii="Times New Roman" w:hAnsi="Times New Roman" w:cs="Times New Roman"/>
          <w:sz w:val="28"/>
          <w:szCs w:val="28"/>
          <w:lang w:val="en-US"/>
        </w:rPr>
        <w:t>ashx</w:t>
      </w:r>
      <w:r w:rsidRPr="00C905FA">
        <w:rPr>
          <w:rFonts w:ascii="Times New Roman" w:hAnsi="Times New Roman" w:cs="Times New Roman"/>
          <w:sz w:val="28"/>
          <w:szCs w:val="28"/>
          <w:lang w:val="uk-UA"/>
        </w:rPr>
        <w:t>/</w:t>
      </w:r>
      <w:r>
        <w:rPr>
          <w:rFonts w:ascii="Times New Roman" w:hAnsi="Times New Roman" w:cs="Times New Roman"/>
          <w:sz w:val="28"/>
          <w:szCs w:val="28"/>
          <w:lang w:val="uk-UA"/>
        </w:rPr>
        <w:t xml:space="preserve">Просяннікова_дисертація. </w:t>
      </w:r>
      <w:r>
        <w:rPr>
          <w:rFonts w:ascii="Times New Roman" w:hAnsi="Times New Roman" w:cs="Times New Roman"/>
          <w:sz w:val="28"/>
          <w:szCs w:val="28"/>
          <w:lang w:val="en-US"/>
        </w:rPr>
        <w:t>doc</w:t>
      </w:r>
      <w:r w:rsidRPr="00C905FA">
        <w:rPr>
          <w:rFonts w:ascii="Times New Roman" w:hAnsi="Times New Roman" w:cs="Times New Roman"/>
          <w:sz w:val="28"/>
          <w:szCs w:val="28"/>
          <w:lang w:val="uk-UA"/>
        </w:rPr>
        <w:t>?</w:t>
      </w:r>
      <w:r>
        <w:rPr>
          <w:rFonts w:ascii="Times New Roman" w:hAnsi="Times New Roman" w:cs="Times New Roman"/>
          <w:sz w:val="28"/>
          <w:szCs w:val="28"/>
          <w:lang w:val="en-US"/>
        </w:rPr>
        <w:t>id</w:t>
      </w:r>
      <w:r w:rsidRPr="00C905FA">
        <w:rPr>
          <w:rFonts w:ascii="Times New Roman" w:hAnsi="Times New Roman" w:cs="Times New Roman"/>
          <w:sz w:val="28"/>
          <w:szCs w:val="28"/>
          <w:lang w:val="uk-UA"/>
        </w:rPr>
        <w:t>=42968</w:t>
      </w:r>
      <w:r>
        <w:rPr>
          <w:rFonts w:ascii="Times New Roman" w:hAnsi="Times New Roman" w:cs="Times New Roman"/>
          <w:sz w:val="28"/>
          <w:szCs w:val="28"/>
          <w:lang w:val="en-US"/>
        </w:rPr>
        <w:t>d</w:t>
      </w:r>
      <w:r w:rsidRPr="00C905FA">
        <w:rPr>
          <w:rFonts w:ascii="Times New Roman" w:hAnsi="Times New Roman" w:cs="Times New Roman"/>
          <w:sz w:val="28"/>
          <w:szCs w:val="28"/>
          <w:lang w:val="uk-UA"/>
        </w:rPr>
        <w:t>20-</w:t>
      </w:r>
      <w:r>
        <w:rPr>
          <w:rFonts w:ascii="Times New Roman" w:hAnsi="Times New Roman" w:cs="Times New Roman"/>
          <w:sz w:val="28"/>
          <w:szCs w:val="28"/>
          <w:lang w:val="en-US"/>
        </w:rPr>
        <w:t>d</w:t>
      </w:r>
      <w:r w:rsidRPr="00C905FA">
        <w:rPr>
          <w:rFonts w:ascii="Times New Roman" w:hAnsi="Times New Roman" w:cs="Times New Roman"/>
          <w:sz w:val="28"/>
          <w:szCs w:val="28"/>
          <w:lang w:val="uk-UA"/>
        </w:rPr>
        <w:t>97</w:t>
      </w:r>
      <w:r>
        <w:rPr>
          <w:rFonts w:ascii="Times New Roman" w:hAnsi="Times New Roman" w:cs="Times New Roman"/>
          <w:sz w:val="28"/>
          <w:szCs w:val="28"/>
          <w:lang w:val="en-US"/>
        </w:rPr>
        <w:t>c</w:t>
      </w:r>
      <w:r w:rsidRPr="00C905FA">
        <w:rPr>
          <w:rFonts w:ascii="Times New Roman" w:hAnsi="Times New Roman" w:cs="Times New Roman"/>
          <w:sz w:val="28"/>
          <w:szCs w:val="28"/>
          <w:lang w:val="uk-UA"/>
        </w:rPr>
        <w:t>-4193-</w:t>
      </w:r>
      <w:r>
        <w:rPr>
          <w:rFonts w:ascii="Times New Roman" w:hAnsi="Times New Roman" w:cs="Times New Roman"/>
          <w:sz w:val="28"/>
          <w:szCs w:val="28"/>
          <w:lang w:val="en-US"/>
        </w:rPr>
        <w:t>b</w:t>
      </w:r>
      <w:r w:rsidRPr="00C905FA">
        <w:rPr>
          <w:rFonts w:ascii="Times New Roman" w:hAnsi="Times New Roman" w:cs="Times New Roman"/>
          <w:sz w:val="28"/>
          <w:szCs w:val="28"/>
          <w:lang w:val="uk-UA"/>
        </w:rPr>
        <w:t>186-97</w:t>
      </w:r>
      <w:r>
        <w:rPr>
          <w:rFonts w:ascii="Times New Roman" w:hAnsi="Times New Roman" w:cs="Times New Roman"/>
          <w:sz w:val="28"/>
          <w:szCs w:val="28"/>
          <w:lang w:val="en-US"/>
        </w:rPr>
        <w:t>c</w:t>
      </w:r>
      <w:r w:rsidRPr="00C905FA">
        <w:rPr>
          <w:rFonts w:ascii="Times New Roman" w:hAnsi="Times New Roman" w:cs="Times New Roman"/>
          <w:sz w:val="28"/>
          <w:szCs w:val="28"/>
          <w:lang w:val="uk-UA"/>
        </w:rPr>
        <w:t>7</w:t>
      </w:r>
      <w:r>
        <w:rPr>
          <w:rFonts w:ascii="Times New Roman" w:hAnsi="Times New Roman" w:cs="Times New Roman"/>
          <w:sz w:val="28"/>
          <w:szCs w:val="28"/>
          <w:lang w:val="en-US"/>
        </w:rPr>
        <w:t>c</w:t>
      </w:r>
      <w:r w:rsidRPr="00C905FA">
        <w:rPr>
          <w:rFonts w:ascii="Times New Roman" w:hAnsi="Times New Roman" w:cs="Times New Roman"/>
          <w:sz w:val="28"/>
          <w:szCs w:val="28"/>
          <w:lang w:val="uk-UA"/>
        </w:rPr>
        <w:t>7</w:t>
      </w:r>
      <w:r>
        <w:rPr>
          <w:rFonts w:ascii="Times New Roman" w:hAnsi="Times New Roman" w:cs="Times New Roman"/>
          <w:sz w:val="28"/>
          <w:szCs w:val="28"/>
          <w:lang w:val="en-US"/>
        </w:rPr>
        <w:t>f</w:t>
      </w:r>
      <w:r w:rsidRPr="00C905FA">
        <w:rPr>
          <w:rFonts w:ascii="Times New Roman" w:hAnsi="Times New Roman" w:cs="Times New Roman"/>
          <w:sz w:val="28"/>
          <w:szCs w:val="28"/>
          <w:lang w:val="uk-UA"/>
        </w:rPr>
        <w:t>88</w:t>
      </w:r>
      <w:r>
        <w:rPr>
          <w:rFonts w:ascii="Times New Roman" w:hAnsi="Times New Roman" w:cs="Times New Roman"/>
          <w:sz w:val="28"/>
          <w:szCs w:val="28"/>
          <w:lang w:val="en-US"/>
        </w:rPr>
        <w:t>ad</w:t>
      </w:r>
      <w:r w:rsidRPr="00C905FA">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(дата звернення: 04.04.2022).</w:t>
      </w:r>
    </w:p>
    <w:p w:rsidR="001308DE" w:rsidRPr="00A709A6"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65. Радзієвська Т. В. Сцернарний та оцінний компоненти концептів етичної сфери (на прикладі концепту гріх). </w:t>
      </w:r>
      <w:r w:rsidRPr="005571F9">
        <w:rPr>
          <w:rFonts w:ascii="Times New Roman" w:hAnsi="Times New Roman" w:cs="Times New Roman"/>
          <w:i/>
          <w:sz w:val="28"/>
          <w:szCs w:val="28"/>
          <w:lang w:val="uk-UA"/>
        </w:rPr>
        <w:t>Лінгвістичні студії</w:t>
      </w:r>
      <w:r>
        <w:rPr>
          <w:rFonts w:ascii="Times New Roman" w:hAnsi="Times New Roman" w:cs="Times New Roman"/>
          <w:sz w:val="28"/>
          <w:szCs w:val="28"/>
          <w:lang w:val="uk-UA"/>
        </w:rPr>
        <w:t>. Черкаси, 2002. С. 141-153.</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66. </w:t>
      </w:r>
      <w:r w:rsidRPr="001A57CF">
        <w:rPr>
          <w:rFonts w:ascii="Times New Roman" w:hAnsi="Times New Roman" w:cs="Times New Roman"/>
          <w:sz w:val="28"/>
          <w:szCs w:val="28"/>
          <w:lang w:val="uk-UA"/>
        </w:rPr>
        <w:t>Романченко А.</w:t>
      </w:r>
      <w:r>
        <w:rPr>
          <w:rFonts w:ascii="Times New Roman" w:hAnsi="Times New Roman" w:cs="Times New Roman"/>
          <w:sz w:val="28"/>
          <w:szCs w:val="28"/>
          <w:lang w:val="uk-UA"/>
        </w:rPr>
        <w:t xml:space="preserve"> </w:t>
      </w:r>
      <w:r w:rsidRPr="001A57CF">
        <w:rPr>
          <w:rFonts w:ascii="Times New Roman" w:hAnsi="Times New Roman" w:cs="Times New Roman"/>
          <w:sz w:val="28"/>
          <w:szCs w:val="28"/>
          <w:lang w:val="uk-UA"/>
        </w:rPr>
        <w:t>П. До питання про компарально-суб’єктні (об’єктні) категоріальні ситуації в прагмастилістичному ас</w:t>
      </w:r>
      <w:r>
        <w:rPr>
          <w:rFonts w:ascii="Times New Roman" w:hAnsi="Times New Roman" w:cs="Times New Roman"/>
          <w:sz w:val="28"/>
          <w:szCs w:val="28"/>
          <w:lang w:val="uk-UA"/>
        </w:rPr>
        <w:t>пекті</w:t>
      </w:r>
      <w:r w:rsidRPr="00180EF6">
        <w:rPr>
          <w:rFonts w:ascii="Times New Roman" w:hAnsi="Times New Roman" w:cs="Times New Roman"/>
          <w:sz w:val="28"/>
          <w:szCs w:val="28"/>
        </w:rPr>
        <w:t xml:space="preserve">. </w:t>
      </w:r>
      <w:r w:rsidRPr="00180EF6">
        <w:rPr>
          <w:rFonts w:ascii="Times New Roman" w:hAnsi="Times New Roman" w:cs="Times New Roman"/>
          <w:i/>
          <w:sz w:val="28"/>
          <w:szCs w:val="28"/>
          <w:lang w:val="uk-UA"/>
        </w:rPr>
        <w:t>Записки з українського мовознавства</w:t>
      </w:r>
      <w:r>
        <w:rPr>
          <w:rFonts w:ascii="Times New Roman" w:hAnsi="Times New Roman" w:cs="Times New Roman"/>
          <w:sz w:val="28"/>
          <w:szCs w:val="28"/>
          <w:lang w:val="uk-UA"/>
        </w:rPr>
        <w:t>. 2003. Вип. 12.  С. 384–</w:t>
      </w:r>
      <w:r w:rsidRPr="001A57CF">
        <w:rPr>
          <w:rFonts w:ascii="Times New Roman" w:hAnsi="Times New Roman" w:cs="Times New Roman"/>
          <w:sz w:val="28"/>
          <w:szCs w:val="28"/>
          <w:lang w:val="uk-UA"/>
        </w:rPr>
        <w:t>395.</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67. Романченко А. П. Елітарна мовна особистість у просторі наукового дискурсу: комунікативні аспекти : монографія. Одеса : Одеський національний університет імені І. І. Мечникова, 2019. 541 с.</w:t>
      </w:r>
    </w:p>
    <w:p w:rsidR="001308DE" w:rsidRPr="00EF714B"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68. Романченко А. П. Лексико-семантичні засоби вираження компаративності (функції та їх реалізація</w:t>
      </w:r>
      <w:r>
        <w:rPr>
          <w:rFonts w:ascii="Times New Roman" w:hAnsi="Times New Roman" w:cs="Times New Roman"/>
          <w:i/>
          <w:sz w:val="28"/>
          <w:szCs w:val="28"/>
          <w:lang w:val="uk-UA"/>
        </w:rPr>
        <w:t>). Вісник Одеського національного університету</w:t>
      </w:r>
      <w:r>
        <w:rPr>
          <w:rFonts w:ascii="Times New Roman" w:hAnsi="Times New Roman" w:cs="Times New Roman"/>
          <w:sz w:val="28"/>
          <w:szCs w:val="28"/>
          <w:lang w:val="uk-UA"/>
        </w:rPr>
        <w:t>. 2012. Т. 17. Вип. 4.  С.</w:t>
      </w:r>
      <w:r>
        <w:rPr>
          <w:lang w:val="uk-UA"/>
        </w:rPr>
        <w:t> </w:t>
      </w:r>
      <w:r>
        <w:rPr>
          <w:rFonts w:ascii="Times New Roman" w:hAnsi="Times New Roman" w:cs="Times New Roman"/>
          <w:sz w:val="28"/>
          <w:szCs w:val="28"/>
          <w:lang w:val="uk-UA"/>
        </w:rPr>
        <w:t>149-158.</w:t>
      </w:r>
    </w:p>
    <w:p w:rsidR="001308DE" w:rsidRPr="00E75ACA"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69. Романченко А. П. Прагмалінгвістичні параметри функціонально-семантичного поля компаративності в сучасній українській мові </w:t>
      </w:r>
      <w:r w:rsidRPr="008334EE">
        <w:rPr>
          <w:lang w:val="uk-UA"/>
        </w:rPr>
        <w:t xml:space="preserve">: </w:t>
      </w:r>
      <w:r>
        <w:rPr>
          <w:lang w:val="uk-UA"/>
        </w:rPr>
        <w:t xml:space="preserve"> </w:t>
      </w:r>
      <w:r w:rsidRPr="008334EE">
        <w:rPr>
          <w:rFonts w:ascii="Times New Roman" w:hAnsi="Times New Roman" w:cs="Times New Roman"/>
          <w:sz w:val="28"/>
          <w:szCs w:val="28"/>
          <w:lang w:val="uk-UA"/>
        </w:rPr>
        <w:t>автор</w:t>
      </w:r>
      <w:r>
        <w:rPr>
          <w:rFonts w:ascii="Times New Roman" w:hAnsi="Times New Roman" w:cs="Times New Roman"/>
          <w:sz w:val="28"/>
          <w:szCs w:val="28"/>
          <w:lang w:val="uk-UA"/>
        </w:rPr>
        <w:t>еф. дис. … канд. філол. наук :</w:t>
      </w:r>
      <w:r w:rsidRPr="008334EE">
        <w:rPr>
          <w:rFonts w:ascii="Times New Roman" w:hAnsi="Times New Roman" w:cs="Times New Roman"/>
          <w:sz w:val="28"/>
          <w:szCs w:val="28"/>
          <w:lang w:val="uk-UA"/>
        </w:rPr>
        <w:t xml:space="preserve"> </w:t>
      </w:r>
      <w:r w:rsidRPr="00683E10">
        <w:rPr>
          <w:rFonts w:ascii="Times New Roman" w:hAnsi="Times New Roman" w:cs="Times New Roman"/>
          <w:sz w:val="28"/>
          <w:szCs w:val="28"/>
          <w:lang w:val="uk-UA"/>
        </w:rPr>
        <w:t>10.02.01</w:t>
      </w:r>
      <w:r w:rsidRPr="00BA0BE8">
        <w:rPr>
          <w:rFonts w:ascii="Times New Roman" w:hAnsi="Times New Roman" w:cs="Times New Roman"/>
          <w:sz w:val="28"/>
          <w:szCs w:val="28"/>
          <w:lang w:val="uk-UA"/>
        </w:rPr>
        <w:t>. Одеса, 2009. 224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70. </w:t>
      </w:r>
      <w:r w:rsidRPr="00746504">
        <w:rPr>
          <w:rFonts w:ascii="Times New Roman" w:hAnsi="Times New Roman" w:cs="Times New Roman"/>
          <w:sz w:val="28"/>
          <w:szCs w:val="28"/>
        </w:rPr>
        <w:t>Романченко</w:t>
      </w:r>
      <w:r w:rsidRPr="00DA47F8">
        <w:rPr>
          <w:rFonts w:ascii="Times New Roman" w:hAnsi="Times New Roman" w:cs="Times New Roman"/>
          <w:sz w:val="28"/>
          <w:szCs w:val="28"/>
        </w:rPr>
        <w:t xml:space="preserve"> </w:t>
      </w:r>
      <w:r w:rsidRPr="00746504">
        <w:rPr>
          <w:rFonts w:ascii="Times New Roman" w:hAnsi="Times New Roman" w:cs="Times New Roman"/>
          <w:sz w:val="28"/>
          <w:szCs w:val="28"/>
        </w:rPr>
        <w:t>А</w:t>
      </w:r>
      <w:r w:rsidRPr="00DA47F8">
        <w:rPr>
          <w:rFonts w:ascii="Times New Roman" w:hAnsi="Times New Roman" w:cs="Times New Roman"/>
          <w:sz w:val="28"/>
          <w:szCs w:val="28"/>
        </w:rPr>
        <w:t>.</w:t>
      </w:r>
      <w:r w:rsidRPr="00DA47F8">
        <w:t xml:space="preserve"> </w:t>
      </w:r>
      <w:r w:rsidRPr="000E6F16">
        <w:rPr>
          <w:rFonts w:ascii="Times New Roman" w:hAnsi="Times New Roman" w:cs="Times New Roman"/>
          <w:sz w:val="28"/>
          <w:szCs w:val="28"/>
        </w:rPr>
        <w:t>Тропеїчна</w:t>
      </w:r>
      <w:r w:rsidRPr="00DA47F8">
        <w:rPr>
          <w:rFonts w:ascii="Times New Roman" w:hAnsi="Times New Roman" w:cs="Times New Roman"/>
          <w:sz w:val="28"/>
          <w:szCs w:val="28"/>
        </w:rPr>
        <w:t xml:space="preserve"> </w:t>
      </w:r>
      <w:r w:rsidRPr="00A0450B">
        <w:rPr>
          <w:rFonts w:ascii="Times New Roman" w:hAnsi="Times New Roman" w:cs="Times New Roman"/>
          <w:sz w:val="28"/>
          <w:szCs w:val="28"/>
        </w:rPr>
        <w:t>система</w:t>
      </w:r>
      <w:r w:rsidRPr="00DA47F8">
        <w:rPr>
          <w:rFonts w:ascii="Times New Roman" w:hAnsi="Times New Roman" w:cs="Times New Roman"/>
          <w:sz w:val="28"/>
          <w:szCs w:val="28"/>
        </w:rPr>
        <w:t xml:space="preserve"> </w:t>
      </w:r>
      <w:r w:rsidRPr="00A0450B">
        <w:rPr>
          <w:rFonts w:ascii="Times New Roman" w:hAnsi="Times New Roman" w:cs="Times New Roman"/>
          <w:sz w:val="28"/>
          <w:szCs w:val="28"/>
        </w:rPr>
        <w:t>метеорологічного</w:t>
      </w:r>
      <w:r w:rsidRPr="00DA47F8">
        <w:rPr>
          <w:rFonts w:ascii="Times New Roman" w:hAnsi="Times New Roman" w:cs="Times New Roman"/>
          <w:sz w:val="28"/>
          <w:szCs w:val="28"/>
        </w:rPr>
        <w:t xml:space="preserve"> </w:t>
      </w:r>
      <w:r w:rsidRPr="00A0450B">
        <w:rPr>
          <w:rFonts w:ascii="Times New Roman" w:hAnsi="Times New Roman" w:cs="Times New Roman"/>
          <w:sz w:val="28"/>
          <w:szCs w:val="28"/>
        </w:rPr>
        <w:t>дискурсу</w:t>
      </w:r>
      <w:r w:rsidRPr="00DA47F8">
        <w:rPr>
          <w:rFonts w:ascii="Times New Roman" w:hAnsi="Times New Roman" w:cs="Times New Roman"/>
          <w:sz w:val="28"/>
          <w:szCs w:val="28"/>
        </w:rPr>
        <w:t xml:space="preserve"> </w:t>
      </w:r>
      <w:r w:rsidRPr="00A0450B">
        <w:rPr>
          <w:rFonts w:ascii="Times New Roman" w:hAnsi="Times New Roman" w:cs="Times New Roman"/>
          <w:sz w:val="28"/>
          <w:szCs w:val="28"/>
        </w:rPr>
        <w:t>Наталки</w:t>
      </w:r>
      <w:r w:rsidRPr="00DA47F8">
        <w:rPr>
          <w:rFonts w:ascii="Times New Roman" w:hAnsi="Times New Roman" w:cs="Times New Roman"/>
          <w:sz w:val="28"/>
          <w:szCs w:val="28"/>
        </w:rPr>
        <w:t xml:space="preserve"> </w:t>
      </w:r>
      <w:r w:rsidRPr="00A0450B">
        <w:rPr>
          <w:rFonts w:ascii="Times New Roman" w:hAnsi="Times New Roman" w:cs="Times New Roman"/>
          <w:sz w:val="28"/>
          <w:szCs w:val="28"/>
        </w:rPr>
        <w:t>Діденко</w:t>
      </w:r>
      <w:r w:rsidRPr="00DA47F8">
        <w:rPr>
          <w:rFonts w:ascii="Times New Roman" w:hAnsi="Times New Roman" w:cs="Times New Roman"/>
          <w:sz w:val="28"/>
          <w:szCs w:val="28"/>
        </w:rPr>
        <w:t xml:space="preserve">. </w:t>
      </w:r>
      <w:r w:rsidRPr="00164499">
        <w:rPr>
          <w:rFonts w:ascii="Times New Roman" w:hAnsi="Times New Roman" w:cs="Times New Roman"/>
          <w:i/>
          <w:sz w:val="28"/>
          <w:szCs w:val="28"/>
        </w:rPr>
        <w:t>Граматичні</w:t>
      </w:r>
      <w:r w:rsidRPr="00BF7D54">
        <w:rPr>
          <w:rFonts w:ascii="Times New Roman" w:hAnsi="Times New Roman" w:cs="Times New Roman"/>
          <w:i/>
          <w:sz w:val="28"/>
          <w:szCs w:val="28"/>
        </w:rPr>
        <w:t xml:space="preserve"> </w:t>
      </w:r>
      <w:r w:rsidRPr="00164499">
        <w:rPr>
          <w:rFonts w:ascii="Times New Roman" w:hAnsi="Times New Roman" w:cs="Times New Roman"/>
          <w:i/>
          <w:sz w:val="28"/>
          <w:szCs w:val="28"/>
        </w:rPr>
        <w:t>читання</w:t>
      </w:r>
      <w:r w:rsidRPr="00BF7D54">
        <w:rPr>
          <w:rFonts w:ascii="Times New Roman" w:hAnsi="Times New Roman" w:cs="Times New Roman"/>
          <w:i/>
          <w:sz w:val="28"/>
          <w:szCs w:val="28"/>
        </w:rPr>
        <w:t xml:space="preserve"> – </w:t>
      </w:r>
      <w:r w:rsidRPr="00164499">
        <w:rPr>
          <w:rFonts w:ascii="Times New Roman" w:hAnsi="Times New Roman" w:cs="Times New Roman"/>
          <w:i/>
          <w:sz w:val="28"/>
          <w:szCs w:val="28"/>
        </w:rPr>
        <w:t>ХІ</w:t>
      </w:r>
      <w:r w:rsidRPr="00E75ACA">
        <w:rPr>
          <w:rFonts w:ascii="Times New Roman" w:hAnsi="Times New Roman" w:cs="Times New Roman"/>
          <w:i/>
          <w:sz w:val="28"/>
          <w:szCs w:val="28"/>
          <w:lang w:val="en-US"/>
        </w:rPr>
        <w:t> </w:t>
      </w:r>
      <w:r w:rsidRPr="00BF7D54">
        <w:rPr>
          <w:rFonts w:ascii="Times New Roman" w:hAnsi="Times New Roman" w:cs="Times New Roman"/>
          <w:sz w:val="28"/>
          <w:szCs w:val="28"/>
        </w:rPr>
        <w:t xml:space="preserve">: </w:t>
      </w:r>
      <w:r w:rsidRPr="00A0450B">
        <w:rPr>
          <w:rFonts w:ascii="Times New Roman" w:hAnsi="Times New Roman" w:cs="Times New Roman"/>
          <w:sz w:val="28"/>
          <w:szCs w:val="28"/>
        </w:rPr>
        <w:t>матеріали</w:t>
      </w:r>
      <w:r w:rsidRPr="00BF7D54">
        <w:rPr>
          <w:rFonts w:ascii="Times New Roman" w:hAnsi="Times New Roman" w:cs="Times New Roman"/>
          <w:sz w:val="28"/>
          <w:szCs w:val="28"/>
        </w:rPr>
        <w:t xml:space="preserve"> </w:t>
      </w:r>
      <w:r w:rsidRPr="00A0450B">
        <w:rPr>
          <w:rFonts w:ascii="Times New Roman" w:hAnsi="Times New Roman" w:cs="Times New Roman"/>
          <w:sz w:val="28"/>
          <w:szCs w:val="28"/>
        </w:rPr>
        <w:t>Міжнародної</w:t>
      </w:r>
      <w:r w:rsidRPr="00BF7D54">
        <w:rPr>
          <w:rFonts w:ascii="Times New Roman" w:hAnsi="Times New Roman" w:cs="Times New Roman"/>
          <w:sz w:val="28"/>
          <w:szCs w:val="28"/>
        </w:rPr>
        <w:t xml:space="preserve"> </w:t>
      </w:r>
      <w:r w:rsidRPr="00A0450B">
        <w:rPr>
          <w:rFonts w:ascii="Times New Roman" w:hAnsi="Times New Roman" w:cs="Times New Roman"/>
          <w:sz w:val="28"/>
          <w:szCs w:val="28"/>
        </w:rPr>
        <w:t>науково</w:t>
      </w:r>
      <w:r w:rsidRPr="00BF7D54">
        <w:rPr>
          <w:rFonts w:ascii="Times New Roman" w:hAnsi="Times New Roman" w:cs="Times New Roman"/>
          <w:sz w:val="28"/>
          <w:szCs w:val="28"/>
        </w:rPr>
        <w:t>-</w:t>
      </w:r>
      <w:r w:rsidRPr="00A0450B">
        <w:rPr>
          <w:rFonts w:ascii="Times New Roman" w:hAnsi="Times New Roman" w:cs="Times New Roman"/>
          <w:sz w:val="28"/>
          <w:szCs w:val="28"/>
        </w:rPr>
        <w:t>теоретичної</w:t>
      </w:r>
      <w:r w:rsidRPr="00BF7D54">
        <w:rPr>
          <w:rFonts w:ascii="Times New Roman" w:hAnsi="Times New Roman" w:cs="Times New Roman"/>
          <w:sz w:val="28"/>
          <w:szCs w:val="28"/>
        </w:rPr>
        <w:t xml:space="preserve"> </w:t>
      </w:r>
      <w:r w:rsidRPr="00A0450B">
        <w:rPr>
          <w:rFonts w:ascii="Times New Roman" w:hAnsi="Times New Roman" w:cs="Times New Roman"/>
          <w:sz w:val="28"/>
          <w:szCs w:val="28"/>
        </w:rPr>
        <w:t>конференції</w:t>
      </w:r>
      <w:r w:rsidRPr="00BF7D54">
        <w:rPr>
          <w:rFonts w:ascii="Times New Roman" w:hAnsi="Times New Roman" w:cs="Times New Roman"/>
          <w:sz w:val="28"/>
          <w:szCs w:val="28"/>
        </w:rPr>
        <w:t xml:space="preserve"> 13-14 </w:t>
      </w:r>
      <w:r w:rsidRPr="00A0450B">
        <w:rPr>
          <w:rFonts w:ascii="Times New Roman" w:hAnsi="Times New Roman" w:cs="Times New Roman"/>
          <w:sz w:val="28"/>
          <w:szCs w:val="28"/>
        </w:rPr>
        <w:t>травня</w:t>
      </w:r>
      <w:r w:rsidRPr="00BF7D54">
        <w:rPr>
          <w:rFonts w:ascii="Times New Roman" w:hAnsi="Times New Roman" w:cs="Times New Roman"/>
          <w:sz w:val="28"/>
          <w:szCs w:val="28"/>
        </w:rPr>
        <w:t xml:space="preserve"> 2021</w:t>
      </w:r>
      <w:r w:rsidRPr="00BF7D54">
        <w:rPr>
          <w:rFonts w:ascii="Times New Roman" w:hAnsi="Times New Roman" w:cs="Times New Roman"/>
          <w:i/>
          <w:sz w:val="28"/>
          <w:szCs w:val="28"/>
        </w:rPr>
        <w:t>.</w:t>
      </w:r>
      <w:r w:rsidRPr="00BF7D54">
        <w:rPr>
          <w:rFonts w:ascii="Times New Roman" w:hAnsi="Times New Roman" w:cs="Times New Roman"/>
          <w:sz w:val="28"/>
          <w:szCs w:val="28"/>
        </w:rPr>
        <w:t xml:space="preserve"> </w:t>
      </w:r>
      <w:r w:rsidRPr="00A0450B">
        <w:rPr>
          <w:rFonts w:ascii="Times New Roman" w:hAnsi="Times New Roman" w:cs="Times New Roman"/>
          <w:sz w:val="28"/>
          <w:szCs w:val="28"/>
        </w:rPr>
        <w:t>Вінниця</w:t>
      </w:r>
      <w:r w:rsidRPr="00E75ACA">
        <w:rPr>
          <w:rFonts w:ascii="Times New Roman" w:hAnsi="Times New Roman" w:cs="Times New Roman"/>
          <w:sz w:val="28"/>
          <w:szCs w:val="28"/>
          <w:lang w:val="en-US"/>
        </w:rPr>
        <w:t> </w:t>
      </w:r>
      <w:r w:rsidRPr="00BF7D54">
        <w:rPr>
          <w:rFonts w:ascii="Times New Roman" w:hAnsi="Times New Roman" w:cs="Times New Roman"/>
          <w:sz w:val="28"/>
          <w:szCs w:val="28"/>
        </w:rPr>
        <w:t xml:space="preserve">: </w:t>
      </w:r>
      <w:r w:rsidRPr="00A0450B">
        <w:rPr>
          <w:rFonts w:ascii="Times New Roman" w:hAnsi="Times New Roman" w:cs="Times New Roman"/>
          <w:sz w:val="28"/>
          <w:szCs w:val="28"/>
        </w:rPr>
        <w:t>Твори</w:t>
      </w:r>
      <w:r w:rsidRPr="00BF7D54">
        <w:rPr>
          <w:rFonts w:ascii="Times New Roman" w:hAnsi="Times New Roman" w:cs="Times New Roman"/>
          <w:sz w:val="28"/>
          <w:szCs w:val="28"/>
        </w:rPr>
        <w:t xml:space="preserve">, 2021. </w:t>
      </w:r>
      <w:r w:rsidRPr="00A0450B">
        <w:rPr>
          <w:rFonts w:ascii="Times New Roman" w:hAnsi="Times New Roman" w:cs="Times New Roman"/>
          <w:sz w:val="28"/>
          <w:szCs w:val="28"/>
        </w:rPr>
        <w:t>С</w:t>
      </w:r>
      <w:r w:rsidRPr="00BF7D54">
        <w:rPr>
          <w:rFonts w:ascii="Times New Roman" w:hAnsi="Times New Roman" w:cs="Times New Roman"/>
          <w:sz w:val="28"/>
          <w:szCs w:val="28"/>
        </w:rPr>
        <w:t>.</w:t>
      </w:r>
      <w:r w:rsidRPr="00E75ACA">
        <w:rPr>
          <w:rFonts w:ascii="Times New Roman" w:hAnsi="Times New Roman" w:cs="Times New Roman"/>
          <w:sz w:val="28"/>
          <w:szCs w:val="28"/>
          <w:lang w:val="en-US"/>
        </w:rPr>
        <w:t> </w:t>
      </w:r>
      <w:r w:rsidRPr="00BF7D54">
        <w:rPr>
          <w:rFonts w:ascii="Times New Roman" w:hAnsi="Times New Roman" w:cs="Times New Roman"/>
          <w:sz w:val="28"/>
          <w:szCs w:val="28"/>
        </w:rPr>
        <w:t>209-213.</w:t>
      </w:r>
    </w:p>
    <w:p w:rsidR="001308DE" w:rsidRPr="000703BD" w:rsidRDefault="001308DE" w:rsidP="001308DE">
      <w:pPr>
        <w:tabs>
          <w:tab w:val="left" w:pos="-4962"/>
        </w:tabs>
        <w:spacing w:after="0" w:line="360" w:lineRule="auto"/>
        <w:ind w:right="142" w:firstLine="709"/>
        <w:jc w:val="both"/>
        <w:rPr>
          <w:rFonts w:ascii="Times New Roman" w:hAnsi="Times New Roman"/>
          <w:sz w:val="28"/>
          <w:szCs w:val="28"/>
          <w:lang w:val="uk-UA"/>
        </w:rPr>
      </w:pPr>
      <w:r>
        <w:rPr>
          <w:rFonts w:ascii="Times New Roman" w:hAnsi="Times New Roman" w:cs="Times New Roman"/>
          <w:sz w:val="28"/>
          <w:szCs w:val="28"/>
          <w:lang w:val="uk-UA"/>
        </w:rPr>
        <w:lastRenderedPageBreak/>
        <w:t xml:space="preserve">71. Романченко А. П., </w:t>
      </w:r>
      <w:r w:rsidRPr="00494E88">
        <w:rPr>
          <w:rFonts w:ascii="Times New Roman" w:hAnsi="Times New Roman"/>
          <w:sz w:val="28"/>
          <w:szCs w:val="28"/>
          <w:lang w:val="uk-UA"/>
        </w:rPr>
        <w:t xml:space="preserve">Бабенко Л. Е. Пейзаж як різновид художнього опису: загальна кваліфікація та функції. </w:t>
      </w:r>
      <w:r w:rsidRPr="00CC4C0B">
        <w:rPr>
          <w:rFonts w:ascii="Times New Roman" w:hAnsi="Times New Roman"/>
          <w:i/>
          <w:sz w:val="28"/>
          <w:szCs w:val="28"/>
          <w:lang w:val="en-US"/>
        </w:rPr>
        <w:t>Modernization</w:t>
      </w:r>
      <w:r w:rsidRPr="00494E88">
        <w:rPr>
          <w:rFonts w:ascii="Times New Roman" w:hAnsi="Times New Roman"/>
          <w:i/>
          <w:sz w:val="28"/>
          <w:szCs w:val="28"/>
          <w:lang w:val="uk-UA"/>
        </w:rPr>
        <w:t xml:space="preserve"> </w:t>
      </w:r>
      <w:r w:rsidRPr="00CC4C0B">
        <w:rPr>
          <w:rFonts w:ascii="Times New Roman" w:hAnsi="Times New Roman"/>
          <w:i/>
          <w:sz w:val="28"/>
          <w:szCs w:val="28"/>
          <w:lang w:val="en-US"/>
        </w:rPr>
        <w:t>of</w:t>
      </w:r>
      <w:r w:rsidRPr="00494E88">
        <w:rPr>
          <w:rFonts w:ascii="Times New Roman" w:hAnsi="Times New Roman"/>
          <w:i/>
          <w:sz w:val="28"/>
          <w:szCs w:val="28"/>
          <w:lang w:val="uk-UA"/>
        </w:rPr>
        <w:t xml:space="preserve"> </w:t>
      </w:r>
      <w:r w:rsidRPr="00CC4C0B">
        <w:rPr>
          <w:rFonts w:ascii="Times New Roman" w:hAnsi="Times New Roman"/>
          <w:i/>
          <w:sz w:val="28"/>
          <w:szCs w:val="28"/>
          <w:lang w:val="en-US"/>
        </w:rPr>
        <w:t>today</w:t>
      </w:r>
      <w:r w:rsidRPr="00494E88">
        <w:rPr>
          <w:rFonts w:ascii="Times New Roman" w:hAnsi="Times New Roman"/>
          <w:i/>
          <w:sz w:val="28"/>
          <w:szCs w:val="28"/>
          <w:lang w:val="uk-UA"/>
        </w:rPr>
        <w:t>’</w:t>
      </w:r>
      <w:r w:rsidRPr="00CC4C0B">
        <w:rPr>
          <w:rFonts w:ascii="Times New Roman" w:hAnsi="Times New Roman"/>
          <w:i/>
          <w:sz w:val="28"/>
          <w:szCs w:val="28"/>
          <w:lang w:val="en-US"/>
        </w:rPr>
        <w:t>s</w:t>
      </w:r>
      <w:r w:rsidRPr="00494E88">
        <w:rPr>
          <w:rFonts w:ascii="Times New Roman" w:hAnsi="Times New Roman"/>
          <w:i/>
          <w:sz w:val="28"/>
          <w:szCs w:val="28"/>
          <w:lang w:val="uk-UA"/>
        </w:rPr>
        <w:t xml:space="preserve"> </w:t>
      </w:r>
      <w:r w:rsidRPr="00CC4C0B">
        <w:rPr>
          <w:rFonts w:ascii="Times New Roman" w:hAnsi="Times New Roman"/>
          <w:i/>
          <w:sz w:val="28"/>
          <w:szCs w:val="28"/>
          <w:lang w:val="en-US"/>
        </w:rPr>
        <w:t>science: experience and trends</w:t>
      </w:r>
      <w:r w:rsidRPr="00CC4C0B">
        <w:rPr>
          <w:rFonts w:ascii="Times New Roman" w:hAnsi="Times New Roman"/>
          <w:sz w:val="28"/>
          <w:szCs w:val="28"/>
          <w:lang w:val="en-US"/>
        </w:rPr>
        <w:t xml:space="preserve">: collection of  scientific papers «SCIENTIA» with Proceedings of the III International Scientific and Theoretical Conference. </w:t>
      </w:r>
      <w:r w:rsidRPr="00321C24">
        <w:rPr>
          <w:rFonts w:ascii="Times New Roman" w:hAnsi="Times New Roman"/>
          <w:sz w:val="28"/>
          <w:szCs w:val="28"/>
          <w:lang w:val="en-US"/>
        </w:rPr>
        <w:t xml:space="preserve">2022. Athens, Hellenic Republic : European Scientific Platform, 2022. </w:t>
      </w:r>
      <w:r w:rsidRPr="00CC4C0B">
        <w:rPr>
          <w:rFonts w:ascii="Times New Roman" w:hAnsi="Times New Roman"/>
          <w:sz w:val="28"/>
          <w:szCs w:val="28"/>
        </w:rPr>
        <w:t>С</w:t>
      </w:r>
      <w:r w:rsidRPr="00321C24">
        <w:rPr>
          <w:rFonts w:ascii="Times New Roman" w:hAnsi="Times New Roman"/>
          <w:sz w:val="28"/>
          <w:szCs w:val="28"/>
          <w:lang w:val="en-US"/>
        </w:rPr>
        <w:t>. 41-42.</w:t>
      </w:r>
    </w:p>
    <w:p w:rsidR="001308DE" w:rsidRPr="005E2C4C" w:rsidRDefault="001308DE" w:rsidP="001308DE">
      <w:pPr>
        <w:tabs>
          <w:tab w:val="left" w:pos="-4962"/>
        </w:tabs>
        <w:spacing w:after="0" w:line="360" w:lineRule="auto"/>
        <w:ind w:right="142" w:firstLine="709"/>
        <w:jc w:val="both"/>
        <w:rPr>
          <w:rFonts w:ascii="Times New Roman" w:hAnsi="Times New Roman"/>
          <w:sz w:val="28"/>
          <w:szCs w:val="28"/>
          <w:lang w:val="uk-UA"/>
        </w:rPr>
      </w:pPr>
      <w:r>
        <w:rPr>
          <w:rFonts w:ascii="Times New Roman" w:hAnsi="Times New Roman" w:cs="Times New Roman"/>
          <w:sz w:val="28"/>
          <w:szCs w:val="28"/>
          <w:lang w:val="uk-UA"/>
        </w:rPr>
        <w:t xml:space="preserve">72. </w:t>
      </w:r>
      <w:r w:rsidRPr="001D597C">
        <w:rPr>
          <w:rFonts w:ascii="Times New Roman" w:hAnsi="Times New Roman" w:cs="Times New Roman"/>
          <w:sz w:val="28"/>
          <w:szCs w:val="28"/>
        </w:rPr>
        <w:t>Рошко</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С</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М</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Формально</w:t>
      </w:r>
      <w:r w:rsidRPr="003F1C3C">
        <w:rPr>
          <w:rFonts w:ascii="Times New Roman" w:hAnsi="Times New Roman" w:cs="Times New Roman"/>
          <w:sz w:val="28"/>
          <w:szCs w:val="28"/>
        </w:rPr>
        <w:t>-</w:t>
      </w:r>
      <w:r w:rsidRPr="001D597C">
        <w:rPr>
          <w:rFonts w:ascii="Times New Roman" w:hAnsi="Times New Roman" w:cs="Times New Roman"/>
          <w:sz w:val="28"/>
          <w:szCs w:val="28"/>
        </w:rPr>
        <w:t>граматична</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та</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функціонально</w:t>
      </w:r>
      <w:r w:rsidRPr="003F1C3C">
        <w:rPr>
          <w:rFonts w:ascii="Times New Roman" w:hAnsi="Times New Roman" w:cs="Times New Roman"/>
          <w:sz w:val="28"/>
          <w:szCs w:val="28"/>
        </w:rPr>
        <w:t>-</w:t>
      </w:r>
      <w:r w:rsidRPr="001D597C">
        <w:rPr>
          <w:rFonts w:ascii="Times New Roman" w:hAnsi="Times New Roman" w:cs="Times New Roman"/>
          <w:sz w:val="28"/>
          <w:szCs w:val="28"/>
        </w:rPr>
        <w:t>семантична</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структура</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порівняльних</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синтаксем</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і</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підрядних</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речень</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у</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сучасній</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українській</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мові</w:t>
      </w:r>
      <w:r w:rsidRPr="003F1C3C">
        <w:rPr>
          <w:rFonts w:ascii="Times New Roman" w:hAnsi="Times New Roman" w:cs="Times New Roman"/>
          <w:sz w:val="28"/>
          <w:szCs w:val="28"/>
        </w:rPr>
        <w:t xml:space="preserve"> : </w:t>
      </w:r>
      <w:r w:rsidRPr="001D597C">
        <w:rPr>
          <w:rFonts w:ascii="Times New Roman" w:hAnsi="Times New Roman" w:cs="Times New Roman"/>
          <w:sz w:val="28"/>
          <w:szCs w:val="28"/>
        </w:rPr>
        <w:t>автореф</w:t>
      </w:r>
      <w:r w:rsidRPr="003F1C3C">
        <w:rPr>
          <w:rFonts w:ascii="Times New Roman" w:hAnsi="Times New Roman" w:cs="Times New Roman"/>
          <w:sz w:val="28"/>
          <w:szCs w:val="28"/>
        </w:rPr>
        <w:t xml:space="preserve">. </w:t>
      </w:r>
      <w:r w:rsidRPr="001D597C">
        <w:rPr>
          <w:rFonts w:ascii="Times New Roman" w:hAnsi="Times New Roman" w:cs="Times New Roman"/>
          <w:sz w:val="28"/>
          <w:szCs w:val="28"/>
        </w:rPr>
        <w:t>дис</w:t>
      </w:r>
      <w:r w:rsidRPr="003F1C3C">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канд</w:t>
      </w:r>
      <w:r w:rsidRPr="003F1C3C">
        <w:rPr>
          <w:rFonts w:ascii="Times New Roman" w:hAnsi="Times New Roman" w:cs="Times New Roman"/>
          <w:sz w:val="28"/>
          <w:szCs w:val="28"/>
        </w:rPr>
        <w:t xml:space="preserve">. </w:t>
      </w:r>
      <w:r>
        <w:rPr>
          <w:rFonts w:ascii="Times New Roman" w:hAnsi="Times New Roman" w:cs="Times New Roman"/>
          <w:sz w:val="28"/>
          <w:szCs w:val="28"/>
        </w:rPr>
        <w:t>філол</w:t>
      </w:r>
      <w:r w:rsidRPr="003F1C3C">
        <w:rPr>
          <w:rFonts w:ascii="Times New Roman" w:hAnsi="Times New Roman" w:cs="Times New Roman"/>
          <w:sz w:val="28"/>
          <w:szCs w:val="28"/>
        </w:rPr>
        <w:t xml:space="preserve">. </w:t>
      </w:r>
      <w:r>
        <w:rPr>
          <w:rFonts w:ascii="Times New Roman" w:hAnsi="Times New Roman" w:cs="Times New Roman"/>
          <w:sz w:val="28"/>
          <w:szCs w:val="28"/>
        </w:rPr>
        <w:t>наук</w:t>
      </w:r>
      <w:r w:rsidRPr="003F1C3C">
        <w:rPr>
          <w:rFonts w:ascii="Times New Roman" w:hAnsi="Times New Roman" w:cs="Times New Roman"/>
          <w:sz w:val="28"/>
          <w:szCs w:val="28"/>
        </w:rPr>
        <w:t xml:space="preserve"> : 10.02.01</w:t>
      </w:r>
      <w:r>
        <w:rPr>
          <w:rFonts w:ascii="Times New Roman" w:hAnsi="Times New Roman" w:cs="Times New Roman"/>
          <w:sz w:val="28"/>
          <w:szCs w:val="28"/>
          <w:lang w:val="uk-UA"/>
        </w:rPr>
        <w:t>.</w:t>
      </w:r>
      <w:r w:rsidRPr="003F1C3C">
        <w:rPr>
          <w:rFonts w:ascii="Times New Roman" w:hAnsi="Times New Roman" w:cs="Times New Roman"/>
          <w:sz w:val="28"/>
          <w:szCs w:val="28"/>
        </w:rPr>
        <w:t xml:space="preserve"> </w:t>
      </w:r>
      <w:r>
        <w:rPr>
          <w:rFonts w:ascii="Times New Roman" w:hAnsi="Times New Roman" w:cs="Times New Roman"/>
          <w:sz w:val="28"/>
          <w:szCs w:val="28"/>
        </w:rPr>
        <w:t>Ужгород</w:t>
      </w:r>
      <w:r w:rsidRPr="00BF7D54">
        <w:rPr>
          <w:rFonts w:ascii="Times New Roman" w:hAnsi="Times New Roman" w:cs="Times New Roman"/>
          <w:sz w:val="28"/>
          <w:szCs w:val="28"/>
        </w:rPr>
        <w:t xml:space="preserve">, 2001. 21 </w:t>
      </w:r>
      <w:r w:rsidRPr="001D597C">
        <w:rPr>
          <w:rFonts w:ascii="Times New Roman" w:hAnsi="Times New Roman" w:cs="Times New Roman"/>
          <w:sz w:val="28"/>
          <w:szCs w:val="28"/>
        </w:rPr>
        <w:t>с</w:t>
      </w:r>
      <w:r w:rsidRPr="00BF7D54">
        <w:rPr>
          <w:rFonts w:ascii="Times New Roman" w:hAnsi="Times New Roman" w:cs="Times New Roman"/>
          <w:sz w:val="28"/>
          <w:szCs w:val="28"/>
        </w:rPr>
        <w:t>.</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73. </w:t>
      </w:r>
      <w:r w:rsidRPr="00AF48E1">
        <w:rPr>
          <w:rFonts w:ascii="Times New Roman" w:hAnsi="Times New Roman" w:cs="Times New Roman"/>
          <w:sz w:val="28"/>
          <w:szCs w:val="28"/>
          <w:lang w:val="uk-UA"/>
        </w:rPr>
        <w:t>Селіванова О. О. Сучасна лінгвістика: напрями та проблеми : підручник. Полтава : Довкілля</w:t>
      </w:r>
      <w:r w:rsidRPr="00BF7D54">
        <w:rPr>
          <w:rFonts w:ascii="Times New Roman" w:hAnsi="Times New Roman" w:cs="Times New Roman"/>
          <w:sz w:val="28"/>
          <w:szCs w:val="28"/>
        </w:rPr>
        <w:t>-</w:t>
      </w:r>
      <w:r w:rsidRPr="00AF48E1">
        <w:rPr>
          <w:rFonts w:ascii="Times New Roman" w:hAnsi="Times New Roman" w:cs="Times New Roman"/>
          <w:sz w:val="28"/>
          <w:szCs w:val="28"/>
        </w:rPr>
        <w:t>К</w:t>
      </w:r>
      <w:r w:rsidRPr="00BF7D54">
        <w:rPr>
          <w:rFonts w:ascii="Times New Roman" w:hAnsi="Times New Roman" w:cs="Times New Roman"/>
          <w:sz w:val="28"/>
          <w:szCs w:val="28"/>
        </w:rPr>
        <w:t xml:space="preserve">, 2008. 712 </w:t>
      </w:r>
      <w:r w:rsidRPr="00AF48E1">
        <w:rPr>
          <w:rFonts w:ascii="Times New Roman" w:hAnsi="Times New Roman" w:cs="Times New Roman"/>
          <w:sz w:val="28"/>
          <w:szCs w:val="28"/>
        </w:rPr>
        <w:t>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74. Сідорцова С. О. Поетика пейзажу: теоретичний аспект. </w:t>
      </w:r>
      <w:r w:rsidRPr="008A34C9">
        <w:rPr>
          <w:rFonts w:ascii="Times New Roman" w:hAnsi="Times New Roman" w:cs="Times New Roman"/>
          <w:i/>
          <w:sz w:val="28"/>
          <w:szCs w:val="28"/>
          <w:lang w:val="uk-UA"/>
        </w:rPr>
        <w:t>Актуальні проблеми словʼянської філології</w:t>
      </w:r>
      <w:r>
        <w:rPr>
          <w:rFonts w:ascii="Times New Roman" w:hAnsi="Times New Roman" w:cs="Times New Roman"/>
          <w:sz w:val="28"/>
          <w:szCs w:val="28"/>
          <w:lang w:val="uk-UA"/>
        </w:rPr>
        <w:t>. 2011. Вип. ХХІV. Ч. «. С. 403-411.</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75. </w:t>
      </w:r>
      <w:r w:rsidRPr="00757FE9">
        <w:rPr>
          <w:rFonts w:ascii="Times New Roman" w:hAnsi="Times New Roman" w:cs="Times New Roman"/>
          <w:sz w:val="28"/>
          <w:szCs w:val="28"/>
          <w:lang w:val="uk-UA"/>
        </w:rPr>
        <w:t>Скаб М. В. Закономірності концептуалізації та мовної категоризації</w:t>
      </w:r>
      <w:r>
        <w:rPr>
          <w:rFonts w:ascii="Times New Roman" w:hAnsi="Times New Roman" w:cs="Times New Roman"/>
          <w:sz w:val="28"/>
          <w:szCs w:val="28"/>
          <w:lang w:val="uk-UA"/>
        </w:rPr>
        <w:t xml:space="preserve"> сакральної сфери. Чернівці : Рута, 2008. </w:t>
      </w:r>
      <w:r w:rsidRPr="00757FE9">
        <w:rPr>
          <w:rFonts w:ascii="Times New Roman" w:hAnsi="Times New Roman" w:cs="Times New Roman"/>
          <w:sz w:val="28"/>
          <w:szCs w:val="28"/>
          <w:lang w:val="uk-UA"/>
        </w:rPr>
        <w:t>560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76. </w:t>
      </w:r>
      <w:r w:rsidRPr="00A8662B">
        <w:rPr>
          <w:rFonts w:ascii="Times New Roman" w:hAnsi="Times New Roman" w:cs="Times New Roman"/>
          <w:sz w:val="28"/>
          <w:szCs w:val="28"/>
          <w:lang w:val="uk-UA"/>
        </w:rPr>
        <w:t>Стернин И. А. Когнитивная интерпретация в л</w:t>
      </w:r>
      <w:r>
        <w:rPr>
          <w:rFonts w:ascii="Times New Roman" w:hAnsi="Times New Roman" w:cs="Times New Roman"/>
          <w:sz w:val="28"/>
          <w:szCs w:val="28"/>
          <w:lang w:val="uk-UA"/>
        </w:rPr>
        <w:t>ингвокогнитивных исследованиях.</w:t>
      </w:r>
      <w:r w:rsidRPr="00A8662B">
        <w:rPr>
          <w:rFonts w:ascii="Times New Roman" w:hAnsi="Times New Roman" w:cs="Times New Roman"/>
          <w:sz w:val="28"/>
          <w:szCs w:val="28"/>
          <w:lang w:val="uk-UA"/>
        </w:rPr>
        <w:t xml:space="preserve"> </w:t>
      </w:r>
      <w:r w:rsidRPr="00A63E70">
        <w:rPr>
          <w:rFonts w:ascii="Times New Roman" w:hAnsi="Times New Roman" w:cs="Times New Roman"/>
          <w:i/>
          <w:sz w:val="28"/>
          <w:szCs w:val="28"/>
          <w:lang w:val="uk-UA"/>
        </w:rPr>
        <w:t>Вопросы когнитивной лингвистики</w:t>
      </w:r>
      <w:r>
        <w:rPr>
          <w:rFonts w:ascii="Times New Roman" w:hAnsi="Times New Roman" w:cs="Times New Roman"/>
          <w:sz w:val="28"/>
          <w:szCs w:val="28"/>
          <w:lang w:val="uk-UA"/>
        </w:rPr>
        <w:t xml:space="preserve">. 2004, №1. </w:t>
      </w:r>
      <w:r w:rsidRPr="00A8662B">
        <w:rPr>
          <w:rFonts w:ascii="Times New Roman" w:hAnsi="Times New Roman" w:cs="Times New Roman"/>
          <w:sz w:val="28"/>
          <w:szCs w:val="28"/>
          <w:lang w:val="uk-UA"/>
        </w:rPr>
        <w:t>С. 65–69</w:t>
      </w:r>
      <w:r>
        <w:rPr>
          <w:rFonts w:ascii="Times New Roman" w:hAnsi="Times New Roman" w:cs="Times New Roman"/>
          <w:sz w:val="28"/>
          <w:szCs w:val="28"/>
          <w:lang w:val="uk-UA"/>
        </w:rPr>
        <w:t>.</w:t>
      </w:r>
    </w:p>
    <w:p w:rsidR="001308DE" w:rsidRPr="000F0326"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77. Ткаченко А. Мистецтво слова. Вступ до літературознавства</w:t>
      </w:r>
      <w:r>
        <w:rPr>
          <w:lang w:val="uk-UA"/>
        </w:rPr>
        <w:t> </w:t>
      </w:r>
      <w:r w:rsidRPr="000F0326">
        <w:rPr>
          <w:rFonts w:ascii="Times New Roman" w:hAnsi="Times New Roman" w:cs="Times New Roman"/>
          <w:sz w:val="28"/>
          <w:szCs w:val="28"/>
          <w:lang w:val="uk-UA"/>
        </w:rPr>
        <w:t xml:space="preserve">: підручник. Київ : ВПЦ «Київ. </w:t>
      </w:r>
      <w:r>
        <w:rPr>
          <w:rFonts w:ascii="Times New Roman" w:hAnsi="Times New Roman" w:cs="Times New Roman"/>
          <w:sz w:val="28"/>
          <w:szCs w:val="28"/>
          <w:lang w:val="uk-UA"/>
        </w:rPr>
        <w:t>у</w:t>
      </w:r>
      <w:r w:rsidRPr="000F0326">
        <w:rPr>
          <w:rFonts w:ascii="Times New Roman" w:hAnsi="Times New Roman" w:cs="Times New Roman"/>
          <w:sz w:val="28"/>
          <w:szCs w:val="28"/>
          <w:lang w:val="uk-UA"/>
        </w:rPr>
        <w:t>н-т»</w:t>
      </w:r>
      <w:r>
        <w:rPr>
          <w:rFonts w:ascii="Times New Roman" w:hAnsi="Times New Roman" w:cs="Times New Roman"/>
          <w:sz w:val="28"/>
          <w:szCs w:val="28"/>
          <w:lang w:val="uk-UA"/>
        </w:rPr>
        <w:t>, 2003. 448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78. Ткаченко Ю. О. Дієслівна метафора як домінанта художньої організації мариністичного пейзажу в новелістиці М. Коцюбинського італійського циклу. </w:t>
      </w:r>
      <w:r w:rsidRPr="00090F82">
        <w:rPr>
          <w:rFonts w:ascii="Times New Roman" w:hAnsi="Times New Roman" w:cs="Times New Roman"/>
          <w:i/>
          <w:sz w:val="28"/>
          <w:szCs w:val="28"/>
          <w:lang w:val="uk-UA"/>
        </w:rPr>
        <w:t>Лінгвістичні дослідження</w:t>
      </w:r>
      <w:r>
        <w:rPr>
          <w:rFonts w:ascii="Times New Roman" w:hAnsi="Times New Roman" w:cs="Times New Roman"/>
          <w:sz w:val="28"/>
          <w:szCs w:val="28"/>
          <w:lang w:val="uk-UA"/>
        </w:rPr>
        <w:t>. 2017. Вип. 46. С. 51-55.</w:t>
      </w:r>
    </w:p>
    <w:p w:rsidR="001308DE" w:rsidRPr="00F063DE" w:rsidRDefault="001308DE" w:rsidP="001308DE">
      <w:pPr>
        <w:tabs>
          <w:tab w:val="left" w:pos="-4962"/>
        </w:tabs>
        <w:spacing w:after="0" w:line="360" w:lineRule="auto"/>
        <w:ind w:right="142"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79. Форманова С. В. Ключові слова як вектор інтерпретації художнього тексту. </w:t>
      </w:r>
      <w:r w:rsidRPr="006C775C">
        <w:rPr>
          <w:rFonts w:ascii="Times New Roman" w:hAnsi="Times New Roman" w:cs="Times New Roman"/>
          <w:i/>
          <w:sz w:val="28"/>
          <w:szCs w:val="28"/>
          <w:lang w:val="uk-UA"/>
        </w:rPr>
        <w:t>Культура народов Причерноморья.</w:t>
      </w:r>
      <w:r>
        <w:rPr>
          <w:rFonts w:ascii="Times New Roman" w:hAnsi="Times New Roman" w:cs="Times New Roman"/>
          <w:sz w:val="28"/>
          <w:szCs w:val="28"/>
          <w:lang w:val="uk-UA"/>
        </w:rPr>
        <w:t xml:space="preserve"> 1999. </w:t>
      </w:r>
      <w:r>
        <w:rPr>
          <w:rFonts w:ascii="Times New Roman" w:hAnsi="Times New Roman" w:cs="Times New Roman"/>
          <w:sz w:val="28"/>
          <w:szCs w:val="28"/>
          <w:lang w:val="en-US"/>
        </w:rPr>
        <w:t>URL</w:t>
      </w:r>
      <w:r>
        <w:rPr>
          <w:rFonts w:ascii="Times New Roman" w:hAnsi="Times New Roman" w:cs="Times New Roman"/>
          <w:sz w:val="28"/>
          <w:szCs w:val="28"/>
          <w:lang w:val="uk-UA"/>
        </w:rPr>
        <w:t> </w:t>
      </w:r>
      <w:r w:rsidRPr="007D35F0">
        <w:rPr>
          <w:rFonts w:ascii="Times New Roman" w:hAnsi="Times New Roman" w:cs="Times New Roman"/>
          <w:sz w:val="28"/>
          <w:szCs w:val="28"/>
          <w:lang w:val="uk-UA"/>
        </w:rPr>
        <w:t xml:space="preserve">: </w:t>
      </w:r>
      <w:r w:rsidRPr="006C775C">
        <w:rPr>
          <w:rFonts w:ascii="Times New Roman" w:hAnsi="Times New Roman" w:cs="Times New Roman"/>
          <w:sz w:val="28"/>
          <w:szCs w:val="28"/>
          <w:lang w:val="en-US"/>
        </w:rPr>
        <w:t>http</w:t>
      </w:r>
      <w:r w:rsidRPr="007D35F0">
        <w:rPr>
          <w:rFonts w:ascii="Times New Roman" w:hAnsi="Times New Roman" w:cs="Times New Roman"/>
          <w:sz w:val="28"/>
          <w:szCs w:val="28"/>
          <w:lang w:val="uk-UA"/>
        </w:rPr>
        <w:t>://</w:t>
      </w:r>
      <w:r w:rsidRPr="006C775C">
        <w:rPr>
          <w:rFonts w:ascii="Times New Roman" w:hAnsi="Times New Roman" w:cs="Times New Roman"/>
          <w:sz w:val="28"/>
          <w:szCs w:val="28"/>
          <w:lang w:val="en-US"/>
        </w:rPr>
        <w:t>dspace</w:t>
      </w:r>
      <w:r w:rsidRPr="007D35F0">
        <w:rPr>
          <w:rFonts w:ascii="Times New Roman" w:hAnsi="Times New Roman" w:cs="Times New Roman"/>
          <w:sz w:val="28"/>
          <w:szCs w:val="28"/>
          <w:lang w:val="uk-UA"/>
        </w:rPr>
        <w:t>.</w:t>
      </w:r>
      <w:r w:rsidRPr="006C775C">
        <w:rPr>
          <w:rFonts w:ascii="Times New Roman" w:hAnsi="Times New Roman" w:cs="Times New Roman"/>
          <w:sz w:val="28"/>
          <w:szCs w:val="28"/>
          <w:lang w:val="en-US"/>
        </w:rPr>
        <w:t>nbuv</w:t>
      </w:r>
      <w:r w:rsidRPr="007D35F0">
        <w:rPr>
          <w:rFonts w:ascii="Times New Roman" w:hAnsi="Times New Roman" w:cs="Times New Roman"/>
          <w:sz w:val="28"/>
          <w:szCs w:val="28"/>
          <w:lang w:val="uk-UA"/>
        </w:rPr>
        <w:t xml:space="preserve">. </w:t>
      </w:r>
      <w:r w:rsidRPr="006C775C">
        <w:rPr>
          <w:rFonts w:ascii="Times New Roman" w:hAnsi="Times New Roman" w:cs="Times New Roman"/>
          <w:sz w:val="28"/>
          <w:szCs w:val="28"/>
          <w:lang w:val="en-US"/>
        </w:rPr>
        <w:t>gov</w:t>
      </w:r>
      <w:r w:rsidRPr="007D35F0">
        <w:rPr>
          <w:rFonts w:ascii="Times New Roman" w:hAnsi="Times New Roman" w:cs="Times New Roman"/>
          <w:sz w:val="28"/>
          <w:szCs w:val="28"/>
          <w:lang w:val="uk-UA"/>
        </w:rPr>
        <w:t>.</w:t>
      </w:r>
      <w:r w:rsidRPr="006C775C">
        <w:rPr>
          <w:rFonts w:ascii="Times New Roman" w:hAnsi="Times New Roman" w:cs="Times New Roman"/>
          <w:sz w:val="28"/>
          <w:szCs w:val="28"/>
          <w:lang w:val="en-US"/>
        </w:rPr>
        <w:t>ua</w:t>
      </w:r>
      <w:r w:rsidRPr="007D35F0">
        <w:rPr>
          <w:rFonts w:ascii="Times New Roman" w:hAnsi="Times New Roman" w:cs="Times New Roman"/>
          <w:sz w:val="28"/>
          <w:szCs w:val="28"/>
          <w:lang w:val="uk-UA"/>
        </w:rPr>
        <w:t>/</w:t>
      </w:r>
      <w:r w:rsidRPr="006C775C">
        <w:rPr>
          <w:rFonts w:ascii="Times New Roman" w:hAnsi="Times New Roman" w:cs="Times New Roman"/>
          <w:sz w:val="28"/>
          <w:szCs w:val="28"/>
          <w:lang w:val="en-US"/>
        </w:rPr>
        <w:t>bitstream</w:t>
      </w:r>
      <w:r w:rsidRPr="007D35F0">
        <w:rPr>
          <w:rFonts w:ascii="Times New Roman" w:hAnsi="Times New Roman" w:cs="Times New Roman"/>
          <w:sz w:val="28"/>
          <w:szCs w:val="28"/>
          <w:lang w:val="uk-UA"/>
        </w:rPr>
        <w:t>/</w:t>
      </w:r>
      <w:r w:rsidRPr="006C775C">
        <w:rPr>
          <w:rFonts w:ascii="Times New Roman" w:hAnsi="Times New Roman" w:cs="Times New Roman"/>
          <w:sz w:val="28"/>
          <w:szCs w:val="28"/>
          <w:lang w:val="en-US"/>
        </w:rPr>
        <w:t>handle</w:t>
      </w:r>
      <w:r w:rsidRPr="007D35F0">
        <w:rPr>
          <w:rFonts w:ascii="Times New Roman" w:hAnsi="Times New Roman" w:cs="Times New Roman"/>
          <w:sz w:val="28"/>
          <w:szCs w:val="28"/>
          <w:lang w:val="uk-UA"/>
        </w:rPr>
        <w:t>/123456789/91991/47-</w:t>
      </w:r>
      <w:r w:rsidRPr="006C775C">
        <w:rPr>
          <w:rFonts w:ascii="Times New Roman" w:hAnsi="Times New Roman" w:cs="Times New Roman"/>
          <w:sz w:val="28"/>
          <w:szCs w:val="28"/>
          <w:lang w:val="en-US"/>
        </w:rPr>
        <w:t>Formanova</w:t>
      </w:r>
      <w:r w:rsidRPr="007D35F0">
        <w:rPr>
          <w:rFonts w:ascii="Times New Roman" w:hAnsi="Times New Roman" w:cs="Times New Roman"/>
          <w:sz w:val="28"/>
          <w:szCs w:val="28"/>
          <w:lang w:val="uk-UA"/>
        </w:rPr>
        <w:t>.</w:t>
      </w:r>
      <w:r w:rsidRPr="006C775C">
        <w:rPr>
          <w:rFonts w:ascii="Times New Roman" w:hAnsi="Times New Roman" w:cs="Times New Roman"/>
          <w:sz w:val="28"/>
          <w:szCs w:val="28"/>
          <w:lang w:val="en-US"/>
        </w:rPr>
        <w:t>pdf</w:t>
      </w:r>
      <w:r w:rsidRPr="007D35F0">
        <w:rPr>
          <w:rFonts w:ascii="Times New Roman" w:hAnsi="Times New Roman" w:cs="Times New Roman"/>
          <w:sz w:val="28"/>
          <w:szCs w:val="28"/>
          <w:lang w:val="uk-UA"/>
        </w:rPr>
        <w:t>?</w:t>
      </w:r>
      <w:r w:rsidRPr="006C775C">
        <w:rPr>
          <w:rFonts w:ascii="Times New Roman" w:hAnsi="Times New Roman" w:cs="Times New Roman"/>
          <w:sz w:val="28"/>
          <w:szCs w:val="28"/>
          <w:lang w:val="en-US"/>
        </w:rPr>
        <w:t>sequence</w:t>
      </w:r>
      <w:r w:rsidRPr="007D35F0">
        <w:rPr>
          <w:rFonts w:ascii="Times New Roman" w:hAnsi="Times New Roman" w:cs="Times New Roman"/>
          <w:sz w:val="28"/>
          <w:szCs w:val="28"/>
          <w:lang w:val="uk-UA"/>
        </w:rPr>
        <w:t>=1</w:t>
      </w:r>
      <w:r>
        <w:rPr>
          <w:rFonts w:ascii="Times New Roman" w:hAnsi="Times New Roman" w:cs="Times New Roman"/>
          <w:color w:val="000000"/>
          <w:sz w:val="28"/>
          <w:szCs w:val="28"/>
          <w:lang w:val="uk-UA"/>
        </w:rPr>
        <w:t>(дата звернення: 18.10.2022).</w:t>
      </w:r>
    </w:p>
    <w:p w:rsidR="001308DE" w:rsidRDefault="001308DE" w:rsidP="001308DE">
      <w:pPr>
        <w:tabs>
          <w:tab w:val="left" w:pos="-4962"/>
        </w:tabs>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t>80. Франко І. Я. Із секретів поетичної творчості. Зібрання творів : У 50 т. Київ : Наук. думка, 1981. Т. 31 : Літературно-критичні праці (1897-1899). С. 45-76.</w:t>
      </w:r>
    </w:p>
    <w:p w:rsidR="001308DE" w:rsidRDefault="001308DE" w:rsidP="001308DE">
      <w:pPr>
        <w:tabs>
          <w:tab w:val="left" w:pos="-4962"/>
        </w:tabs>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t xml:space="preserve">81. </w:t>
      </w:r>
      <w:r>
        <w:rPr>
          <w:rFonts w:ascii="Times New Roman" w:hAnsi="Times New Roman"/>
          <w:sz w:val="28"/>
          <w:szCs w:val="28"/>
        </w:rPr>
        <w:t xml:space="preserve">Хромов С. П., Мамонтова Л. И. Метеорологический словарь. Ленинград : Гидрометеоиздат, 1974. 569 с. </w:t>
      </w:r>
    </w:p>
    <w:p w:rsidR="001308DE" w:rsidRPr="0095428B" w:rsidRDefault="001308DE" w:rsidP="001308DE">
      <w:pPr>
        <w:tabs>
          <w:tab w:val="left" w:pos="-4962"/>
        </w:tabs>
        <w:spacing w:after="0" w:line="360" w:lineRule="auto"/>
        <w:ind w:right="142" w:firstLine="709"/>
        <w:jc w:val="both"/>
        <w:rPr>
          <w:rFonts w:ascii="Times New Roman" w:hAnsi="Times New Roman"/>
          <w:sz w:val="28"/>
          <w:szCs w:val="28"/>
          <w:lang w:val="uk-UA"/>
        </w:rPr>
      </w:pPr>
      <w:r>
        <w:rPr>
          <w:rFonts w:ascii="Times New Roman" w:hAnsi="Times New Roman"/>
          <w:sz w:val="28"/>
          <w:szCs w:val="28"/>
          <w:lang w:val="uk-UA"/>
        </w:rPr>
        <w:lastRenderedPageBreak/>
        <w:t>82. Хрустик Н. М. Сучасна українська мова. Морфеміка. Словотвір : підручник. Одеса : Фенікс, 2015. 270 с.</w:t>
      </w:r>
    </w:p>
    <w:p w:rsidR="001308DE" w:rsidRPr="00445C1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sz w:val="28"/>
          <w:szCs w:val="28"/>
          <w:lang w:val="uk-UA"/>
        </w:rPr>
        <w:t>83. Чабаненко В. А. Стилістика експресивних засобів української мови. Запоріжжя : ЗДУ, 2002. 351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84. Шотова-Ніколенко Г. В. Топонім Одеса у романах Ю. Яновського. 2005. С. 48-52. </w:t>
      </w:r>
      <w:r>
        <w:rPr>
          <w:rFonts w:ascii="Times New Roman" w:hAnsi="Times New Roman" w:cs="Times New Roman"/>
          <w:sz w:val="28"/>
          <w:szCs w:val="28"/>
          <w:lang w:val="en-US"/>
        </w:rPr>
        <w:t xml:space="preserve">URL : </w:t>
      </w:r>
      <w:hyperlink w:history="1">
        <w:r w:rsidRPr="00D97DEC">
          <w:rPr>
            <w:rStyle w:val="a3"/>
            <w:rFonts w:ascii="Times New Roman" w:hAnsi="Times New Roman" w:cs="Times New Roman"/>
            <w:sz w:val="28"/>
            <w:szCs w:val="28"/>
            <w:lang w:val="uk-UA"/>
          </w:rPr>
          <w:t>http://dspace.onu.edu. ua</w:t>
        </w:r>
      </w:hyperlink>
      <w:r w:rsidRPr="00D97DEC">
        <w:rPr>
          <w:rFonts w:ascii="Times New Roman" w:hAnsi="Times New Roman" w:cs="Times New Roman"/>
          <w:sz w:val="28"/>
          <w:szCs w:val="28"/>
          <w:lang w:val="en-US"/>
        </w:rPr>
        <w:t>;</w:t>
      </w:r>
      <w:r w:rsidRPr="00D97DEC">
        <w:rPr>
          <w:rFonts w:ascii="Times New Roman" w:hAnsi="Times New Roman" w:cs="Times New Roman"/>
          <w:sz w:val="28"/>
          <w:szCs w:val="28"/>
          <w:lang w:val="uk-UA"/>
        </w:rPr>
        <w:t>8080</w:t>
      </w:r>
      <w:r w:rsidRPr="00446923">
        <w:rPr>
          <w:rFonts w:ascii="Times New Roman" w:hAnsi="Times New Roman" w:cs="Times New Roman"/>
          <w:sz w:val="28"/>
          <w:szCs w:val="28"/>
          <w:lang w:val="uk-UA"/>
        </w:rPr>
        <w:t>/bitstream/123456789/1663/1/%D0%9C%D0%BE%D0%B2%D0%BE%D0%B7%D0%BD%D0%B0%D0%B2%2015%202005.48-52%2B.pdf</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дата звернення: 17.10.2022</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rsidR="001308DE" w:rsidRPr="00F95994"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85. </w:t>
      </w:r>
      <w:r w:rsidRPr="00446923">
        <w:rPr>
          <w:rFonts w:ascii="Times New Roman" w:hAnsi="Times New Roman" w:cs="Times New Roman"/>
          <w:sz w:val="28"/>
          <w:szCs w:val="28"/>
          <w:lang w:val="uk-UA"/>
        </w:rPr>
        <w:t>Шотова-Ніколенко</w:t>
      </w:r>
      <w:r>
        <w:rPr>
          <w:rFonts w:ascii="Times New Roman" w:hAnsi="Times New Roman" w:cs="Times New Roman"/>
          <w:sz w:val="28"/>
          <w:szCs w:val="28"/>
          <w:lang w:val="uk-UA"/>
        </w:rPr>
        <w:t xml:space="preserve"> Г. В. Функції топонімів у романі Ю. Яновського «Майстер корабля».  </w:t>
      </w:r>
      <w:r>
        <w:rPr>
          <w:rFonts w:ascii="Times New Roman" w:hAnsi="Times New Roman" w:cs="Times New Roman"/>
          <w:i/>
          <w:sz w:val="28"/>
          <w:szCs w:val="28"/>
          <w:lang w:val="uk-UA"/>
        </w:rPr>
        <w:t xml:space="preserve">Наукові записки </w:t>
      </w:r>
      <w:r w:rsidRPr="00D47F55">
        <w:rPr>
          <w:rFonts w:ascii="Times New Roman" w:hAnsi="Times New Roman" w:cs="Times New Roman"/>
          <w:i/>
          <w:sz w:val="28"/>
          <w:szCs w:val="28"/>
        </w:rPr>
        <w:t>Тернопільського державного університету імені Володимира Гнатюка</w:t>
      </w:r>
      <w:r w:rsidRPr="00D47F55">
        <w:rPr>
          <w:rFonts w:ascii="Times New Roman" w:hAnsi="Times New Roman" w:cs="Times New Roman"/>
          <w:i/>
          <w:sz w:val="28"/>
          <w:szCs w:val="28"/>
          <w:lang w:val="uk-UA"/>
        </w:rPr>
        <w:t xml:space="preserve">. </w:t>
      </w:r>
      <w:r w:rsidRPr="00D47F55">
        <w:rPr>
          <w:rFonts w:ascii="Times New Roman" w:hAnsi="Times New Roman" w:cs="Times New Roman"/>
          <w:sz w:val="28"/>
          <w:szCs w:val="28"/>
          <w:lang w:val="uk-UA"/>
        </w:rPr>
        <w:t>Серія</w:t>
      </w:r>
      <w:r w:rsidRPr="00D47F55">
        <w:rPr>
          <w:rFonts w:ascii="Times New Roman" w:hAnsi="Times New Roman" w:cs="Times New Roman"/>
          <w:sz w:val="28"/>
          <w:szCs w:val="28"/>
          <w:lang w:val="en-US"/>
        </w:rPr>
        <w:t> </w:t>
      </w:r>
      <w:r w:rsidRPr="00D47F55">
        <w:rPr>
          <w:rFonts w:ascii="Times New Roman" w:hAnsi="Times New Roman" w:cs="Times New Roman"/>
          <w:sz w:val="28"/>
          <w:szCs w:val="28"/>
          <w:lang w:val="uk-UA"/>
        </w:rPr>
        <w:t>: Мовознавство.</w:t>
      </w:r>
      <w:r w:rsidRPr="00F95994">
        <w:rPr>
          <w:rFonts w:ascii="Times New Roman" w:hAnsi="Times New Roman" w:cs="Times New Roman"/>
          <w:i/>
          <w:sz w:val="28"/>
          <w:szCs w:val="28"/>
          <w:lang w:val="uk-UA"/>
        </w:rPr>
        <w:t xml:space="preserve"> </w:t>
      </w:r>
      <w:r w:rsidRPr="00F95994">
        <w:rPr>
          <w:rFonts w:ascii="Times New Roman" w:hAnsi="Times New Roman" w:cs="Times New Roman"/>
          <w:sz w:val="28"/>
          <w:szCs w:val="28"/>
          <w:lang w:val="uk-UA"/>
        </w:rPr>
        <w:t xml:space="preserve">Тернопіль, 2003. Вип. 2. </w:t>
      </w:r>
      <w:r>
        <w:rPr>
          <w:rFonts w:ascii="Times New Roman" w:hAnsi="Times New Roman" w:cs="Times New Roman"/>
          <w:sz w:val="28"/>
          <w:szCs w:val="28"/>
        </w:rPr>
        <w:t>Вип</w:t>
      </w:r>
      <w:r w:rsidRPr="00D47F55">
        <w:rPr>
          <w:rFonts w:ascii="Times New Roman" w:hAnsi="Times New Roman" w:cs="Times New Roman"/>
          <w:sz w:val="28"/>
          <w:szCs w:val="28"/>
          <w:lang w:val="en-US"/>
        </w:rPr>
        <w:t>. 1 (</w:t>
      </w:r>
      <w:r>
        <w:rPr>
          <w:rFonts w:ascii="Times New Roman" w:hAnsi="Times New Roman" w:cs="Times New Roman"/>
          <w:sz w:val="28"/>
          <w:szCs w:val="28"/>
        </w:rPr>
        <w:t>ІХ</w:t>
      </w:r>
      <w:r w:rsidRPr="00D47F55">
        <w:rPr>
          <w:rFonts w:ascii="Times New Roman" w:hAnsi="Times New Roman" w:cs="Times New Roman"/>
          <w:sz w:val="28"/>
          <w:szCs w:val="28"/>
          <w:lang w:val="en-US"/>
        </w:rPr>
        <w:t xml:space="preserve">). </w:t>
      </w:r>
      <w:r w:rsidRPr="00F95994">
        <w:rPr>
          <w:rFonts w:ascii="Times New Roman" w:hAnsi="Times New Roman" w:cs="Times New Roman"/>
          <w:sz w:val="28"/>
          <w:szCs w:val="28"/>
        </w:rPr>
        <w:t>С</w:t>
      </w:r>
      <w:r w:rsidRPr="00D47F55">
        <w:rPr>
          <w:rFonts w:ascii="Times New Roman" w:hAnsi="Times New Roman" w:cs="Times New Roman"/>
          <w:sz w:val="28"/>
          <w:szCs w:val="28"/>
          <w:lang w:val="en-US"/>
        </w:rPr>
        <w:t>. 186–188.</w:t>
      </w:r>
    </w:p>
    <w:p w:rsidR="001308DE" w:rsidRPr="00E75ACA"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86. </w:t>
      </w:r>
      <w:r w:rsidRPr="00866065">
        <w:rPr>
          <w:rFonts w:ascii="Times New Roman" w:hAnsi="Times New Roman" w:cs="Times New Roman"/>
          <w:sz w:val="28"/>
          <w:szCs w:val="28"/>
          <w:lang w:val="en-US"/>
        </w:rPr>
        <w:t>Bierwisch</w:t>
      </w:r>
      <w:r w:rsidRPr="00EF714B">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M</w:t>
      </w:r>
      <w:r w:rsidRPr="00EF714B">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How</w:t>
      </w:r>
      <w:r w:rsidRPr="00EF714B">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much</w:t>
      </w:r>
      <w:r w:rsidRPr="00EF714B">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space</w:t>
      </w:r>
      <w:r w:rsidRPr="00EF714B">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gets</w:t>
      </w:r>
      <w:r w:rsidRPr="00EF714B">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into</w:t>
      </w:r>
      <w:r w:rsidRPr="00EF714B">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language</w:t>
      </w:r>
      <w:r w:rsidRPr="00EF714B">
        <w:rPr>
          <w:rFonts w:ascii="Times New Roman" w:hAnsi="Times New Roman" w:cs="Times New Roman"/>
          <w:sz w:val="28"/>
          <w:szCs w:val="28"/>
          <w:lang w:val="uk-UA"/>
        </w:rPr>
        <w:t xml:space="preserve">? </w:t>
      </w:r>
      <w:r w:rsidRPr="00DA3F2B">
        <w:rPr>
          <w:rFonts w:ascii="Times New Roman" w:hAnsi="Times New Roman" w:cs="Times New Roman"/>
          <w:i/>
          <w:sz w:val="28"/>
          <w:szCs w:val="28"/>
          <w:lang w:val="en-US"/>
        </w:rPr>
        <w:t>II</w:t>
      </w:r>
      <w:r w:rsidRPr="00E75ACA">
        <w:rPr>
          <w:rFonts w:ascii="Times New Roman" w:hAnsi="Times New Roman" w:cs="Times New Roman"/>
          <w:i/>
          <w:sz w:val="28"/>
          <w:szCs w:val="28"/>
          <w:lang w:val="uk-UA"/>
        </w:rPr>
        <w:t xml:space="preserve"> </w:t>
      </w:r>
      <w:r w:rsidRPr="00DA3F2B">
        <w:rPr>
          <w:rFonts w:ascii="Times New Roman" w:hAnsi="Times New Roman" w:cs="Times New Roman"/>
          <w:i/>
          <w:sz w:val="28"/>
          <w:szCs w:val="28"/>
          <w:lang w:val="en-US"/>
        </w:rPr>
        <w:t>Language</w:t>
      </w:r>
      <w:r w:rsidRPr="00E75ACA">
        <w:rPr>
          <w:rFonts w:ascii="Times New Roman" w:hAnsi="Times New Roman" w:cs="Times New Roman"/>
          <w:i/>
          <w:sz w:val="28"/>
          <w:szCs w:val="28"/>
          <w:lang w:val="uk-UA"/>
        </w:rPr>
        <w:t xml:space="preserve"> </w:t>
      </w:r>
      <w:r w:rsidRPr="00DA3F2B">
        <w:rPr>
          <w:rFonts w:ascii="Times New Roman" w:hAnsi="Times New Roman" w:cs="Times New Roman"/>
          <w:i/>
          <w:sz w:val="28"/>
          <w:szCs w:val="28"/>
          <w:lang w:val="en-US"/>
        </w:rPr>
        <w:t>and</w:t>
      </w:r>
      <w:r w:rsidRPr="00E75ACA">
        <w:rPr>
          <w:rFonts w:ascii="Times New Roman" w:hAnsi="Times New Roman" w:cs="Times New Roman"/>
          <w:i/>
          <w:sz w:val="28"/>
          <w:szCs w:val="28"/>
          <w:lang w:val="uk-UA"/>
        </w:rPr>
        <w:t xml:space="preserve"> </w:t>
      </w:r>
      <w:r w:rsidRPr="00DA3F2B">
        <w:rPr>
          <w:rFonts w:ascii="Times New Roman" w:hAnsi="Times New Roman" w:cs="Times New Roman"/>
          <w:i/>
          <w:sz w:val="28"/>
          <w:szCs w:val="28"/>
          <w:lang w:val="en-US"/>
        </w:rPr>
        <w:t>Space</w:t>
      </w:r>
      <w:r w:rsidRPr="00E75ACA">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Cambridge</w:t>
      </w:r>
      <w:r w:rsidRPr="00E75ACA">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Mass</w:t>
      </w:r>
      <w:r w:rsidRPr="00E75ACA">
        <w:rPr>
          <w:rFonts w:ascii="Times New Roman" w:hAnsi="Times New Roman" w:cs="Times New Roman"/>
          <w:sz w:val="28"/>
          <w:szCs w:val="28"/>
          <w:lang w:val="uk-UA"/>
        </w:rPr>
        <w:t xml:space="preserve">) : </w:t>
      </w:r>
      <w:r w:rsidRPr="00866065">
        <w:rPr>
          <w:rFonts w:ascii="Times New Roman" w:hAnsi="Times New Roman" w:cs="Times New Roman"/>
          <w:sz w:val="28"/>
          <w:szCs w:val="28"/>
          <w:lang w:val="en-US"/>
        </w:rPr>
        <w:t>The</w:t>
      </w:r>
      <w:r w:rsidRPr="00E75ACA">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MIT</w:t>
      </w:r>
      <w:r w:rsidRPr="00E75ACA">
        <w:rPr>
          <w:rFonts w:ascii="Times New Roman" w:hAnsi="Times New Roman" w:cs="Times New Roman"/>
          <w:sz w:val="28"/>
          <w:szCs w:val="28"/>
          <w:lang w:val="uk-UA"/>
        </w:rPr>
        <w:t xml:space="preserve"> </w:t>
      </w:r>
      <w:r w:rsidRPr="00866065">
        <w:rPr>
          <w:rFonts w:ascii="Times New Roman" w:hAnsi="Times New Roman" w:cs="Times New Roman"/>
          <w:sz w:val="28"/>
          <w:szCs w:val="28"/>
          <w:lang w:val="en-US"/>
        </w:rPr>
        <w:t>Press</w:t>
      </w:r>
      <w:r w:rsidRPr="00E75ACA">
        <w:rPr>
          <w:rFonts w:ascii="Times New Roman" w:hAnsi="Times New Roman" w:cs="Times New Roman"/>
          <w:sz w:val="28"/>
          <w:szCs w:val="28"/>
          <w:lang w:val="uk-UA"/>
        </w:rPr>
        <w:t xml:space="preserve">, 1996. </w:t>
      </w:r>
      <w:r w:rsidRPr="00F40E2D">
        <w:rPr>
          <w:rFonts w:ascii="Times New Roman" w:hAnsi="Times New Roman" w:cs="Times New Roman"/>
          <w:sz w:val="28"/>
          <w:szCs w:val="28"/>
          <w:lang w:val="en-US"/>
        </w:rPr>
        <w:t>P</w:t>
      </w:r>
      <w:r w:rsidRPr="00E75ACA">
        <w:rPr>
          <w:rFonts w:ascii="Times New Roman" w:hAnsi="Times New Roman" w:cs="Times New Roman"/>
          <w:sz w:val="28"/>
          <w:szCs w:val="28"/>
          <w:lang w:val="uk-UA"/>
        </w:rPr>
        <w:t>. 31-76.</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87. </w:t>
      </w:r>
      <w:r>
        <w:rPr>
          <w:rFonts w:ascii="Times New Roman" w:hAnsi="Times New Roman" w:cs="Times New Roman"/>
          <w:sz w:val="28"/>
          <w:szCs w:val="28"/>
          <w:lang w:val="en-US"/>
        </w:rPr>
        <w:t>Lakoff</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G</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Women</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Fire</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Dangerous</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Things</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What</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Categories</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Reveal</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About</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Mind</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Chicago </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Chicago</w:t>
      </w:r>
      <w:r w:rsidRPr="00E75ACA">
        <w:rPr>
          <w:rFonts w:ascii="Times New Roman" w:hAnsi="Times New Roman" w:cs="Times New Roman"/>
          <w:sz w:val="28"/>
          <w:szCs w:val="28"/>
          <w:lang w:val="uk-UA"/>
        </w:rPr>
        <w:t xml:space="preserve"> </w:t>
      </w:r>
      <w:r>
        <w:rPr>
          <w:rFonts w:ascii="Times New Roman" w:hAnsi="Times New Roman" w:cs="Times New Roman"/>
          <w:sz w:val="28"/>
          <w:szCs w:val="28"/>
          <w:lang w:val="en-US"/>
        </w:rPr>
        <w:t>Press</w:t>
      </w:r>
      <w:r w:rsidRPr="00E75ACA">
        <w:rPr>
          <w:rFonts w:ascii="Times New Roman" w:hAnsi="Times New Roman" w:cs="Times New Roman"/>
          <w:sz w:val="28"/>
          <w:szCs w:val="28"/>
          <w:lang w:val="uk-UA"/>
        </w:rPr>
        <w:t>, 1987. 614</w:t>
      </w:r>
      <w:r>
        <w:rPr>
          <w:rFonts w:ascii="Times New Roman" w:hAnsi="Times New Roman" w:cs="Times New Roman"/>
          <w:sz w:val="28"/>
          <w:szCs w:val="28"/>
          <w:lang w:val="en-US"/>
        </w:rPr>
        <w:t> p</w:t>
      </w:r>
      <w:r w:rsidRPr="00E75ACA">
        <w:rPr>
          <w:rFonts w:ascii="Times New Roman" w:hAnsi="Times New Roman" w:cs="Times New Roman"/>
          <w:sz w:val="28"/>
          <w:szCs w:val="28"/>
          <w:lang w:val="uk-UA"/>
        </w:rPr>
        <w:t>.</w:t>
      </w:r>
    </w:p>
    <w:p w:rsidR="001308DE" w:rsidRPr="005E2C4C"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p>
    <w:p w:rsidR="001308DE" w:rsidRPr="005E2C4C" w:rsidRDefault="001308DE" w:rsidP="001308DE">
      <w:pPr>
        <w:ind w:right="142"/>
        <w:jc w:val="center"/>
        <w:rPr>
          <w:rFonts w:ascii="Times New Roman" w:hAnsi="Times New Roman" w:cs="Times New Roman"/>
          <w:b/>
          <w:sz w:val="28"/>
          <w:szCs w:val="28"/>
          <w:lang w:val="uk-UA"/>
        </w:rPr>
      </w:pPr>
      <w:r w:rsidRPr="005E2C4C">
        <w:rPr>
          <w:rFonts w:ascii="Times New Roman" w:hAnsi="Times New Roman" w:cs="Times New Roman"/>
          <w:b/>
          <w:sz w:val="28"/>
          <w:szCs w:val="28"/>
          <w:lang w:val="uk-UA"/>
        </w:rPr>
        <w:t>Довідкова література та джерела</w:t>
      </w:r>
    </w:p>
    <w:p w:rsidR="001308DE" w:rsidRDefault="001308DE" w:rsidP="001308DE">
      <w:pPr>
        <w:spacing w:after="0" w:line="360" w:lineRule="auto"/>
        <w:ind w:right="142" w:firstLine="71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88. </w:t>
      </w:r>
      <w:r w:rsidRPr="00E75ACA">
        <w:rPr>
          <w:rFonts w:ascii="Times New Roman" w:hAnsi="Times New Roman" w:cs="Times New Roman"/>
          <w:sz w:val="28"/>
          <w:szCs w:val="28"/>
          <w:lang w:val="uk-UA"/>
        </w:rPr>
        <w:t xml:space="preserve">Великий тлумачний словник сучасної української мови / </w:t>
      </w:r>
      <w:r w:rsidRPr="008016EC">
        <w:rPr>
          <w:rFonts w:ascii="Times New Roman" w:hAnsi="Times New Roman" w:cs="Times New Roman"/>
          <w:sz w:val="28"/>
          <w:szCs w:val="28"/>
          <w:lang w:val="uk-UA"/>
        </w:rPr>
        <w:t>у</w:t>
      </w:r>
      <w:r w:rsidRPr="00E75ACA">
        <w:rPr>
          <w:rFonts w:ascii="Times New Roman" w:hAnsi="Times New Roman" w:cs="Times New Roman"/>
          <w:sz w:val="28"/>
          <w:szCs w:val="28"/>
          <w:lang w:val="uk-UA"/>
        </w:rPr>
        <w:t>клад. і голов. ред. В.</w:t>
      </w:r>
      <w:r w:rsidRPr="008016EC">
        <w:rPr>
          <w:rFonts w:ascii="Times New Roman" w:hAnsi="Times New Roman" w:cs="Times New Roman"/>
          <w:sz w:val="28"/>
          <w:szCs w:val="28"/>
          <w:lang w:val="uk-UA"/>
        </w:rPr>
        <w:t> </w:t>
      </w:r>
      <w:r w:rsidRPr="00E75ACA">
        <w:rPr>
          <w:rFonts w:ascii="Times New Roman" w:hAnsi="Times New Roman" w:cs="Times New Roman"/>
          <w:sz w:val="28"/>
          <w:szCs w:val="28"/>
          <w:lang w:val="uk-UA"/>
        </w:rPr>
        <w:t>Т. Бусел. Київ – Ірпінь</w:t>
      </w:r>
      <w:r w:rsidRPr="0091446F">
        <w:rPr>
          <w:rFonts w:ascii="Times New Roman" w:hAnsi="Times New Roman" w:cs="Times New Roman"/>
          <w:sz w:val="28"/>
          <w:szCs w:val="28"/>
          <w:lang w:val="en-US"/>
        </w:rPr>
        <w:t> </w:t>
      </w:r>
      <w:r w:rsidRPr="00E75ACA">
        <w:rPr>
          <w:rFonts w:ascii="Times New Roman" w:hAnsi="Times New Roman" w:cs="Times New Roman"/>
          <w:sz w:val="28"/>
          <w:szCs w:val="28"/>
          <w:lang w:val="uk-UA"/>
        </w:rPr>
        <w:t>: ВТФ Перун, 2005. 172</w:t>
      </w:r>
      <w:r w:rsidRPr="00BF7D54">
        <w:rPr>
          <w:rFonts w:ascii="Times New Roman" w:hAnsi="Times New Roman" w:cs="Times New Roman"/>
          <w:sz w:val="28"/>
          <w:szCs w:val="28"/>
          <w:lang w:val="uk-UA"/>
        </w:rPr>
        <w:t>8 с.</w:t>
      </w:r>
    </w:p>
    <w:p w:rsidR="001308DE" w:rsidRDefault="001308DE" w:rsidP="001308DE">
      <w:pPr>
        <w:tabs>
          <w:tab w:val="left" w:pos="-4962"/>
        </w:tabs>
        <w:spacing w:after="0" w:line="360" w:lineRule="auto"/>
        <w:ind w:right="142"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89. </w:t>
      </w:r>
      <w:r w:rsidRPr="00FE4824">
        <w:rPr>
          <w:rFonts w:ascii="Times New Roman" w:eastAsia="Calibri" w:hAnsi="Times New Roman" w:cs="Times New Roman"/>
          <w:sz w:val="28"/>
          <w:szCs w:val="28"/>
          <w:lang w:val="uk-UA"/>
        </w:rPr>
        <w:t xml:space="preserve">Ковалевська Т. Ю. Основні вимоги та оформлення курсових та </w:t>
      </w:r>
      <w:r w:rsidRPr="00CD0F2C">
        <w:rPr>
          <w:rFonts w:ascii="Times New Roman" w:eastAsia="Calibri" w:hAnsi="Times New Roman" w:cs="Times New Roman"/>
          <w:sz w:val="28"/>
          <w:szCs w:val="28"/>
          <w:lang w:val="uk-UA"/>
        </w:rPr>
        <w:t>кваліфікаційних робіт</w:t>
      </w:r>
      <w:r>
        <w:rPr>
          <w:rFonts w:ascii="Times New Roman" w:eastAsia="Calibri" w:hAnsi="Times New Roman" w:cs="Times New Roman"/>
          <w:sz w:val="28"/>
          <w:szCs w:val="28"/>
          <w:lang w:val="uk-UA"/>
        </w:rPr>
        <w:t xml:space="preserve"> </w:t>
      </w:r>
      <w:r w:rsidRPr="00CD0F2C">
        <w:rPr>
          <w:rFonts w:ascii="Times New Roman" w:eastAsia="Calibri" w:hAnsi="Times New Roman" w:cs="Times New Roman"/>
          <w:sz w:val="28"/>
          <w:szCs w:val="28"/>
          <w:lang w:val="uk-UA"/>
        </w:rPr>
        <w:t>(для студ</w:t>
      </w:r>
      <w:r>
        <w:rPr>
          <w:rFonts w:ascii="Times New Roman" w:eastAsia="Calibri" w:hAnsi="Times New Roman" w:cs="Times New Roman"/>
          <w:sz w:val="28"/>
          <w:szCs w:val="28"/>
          <w:lang w:val="uk-UA"/>
        </w:rPr>
        <w:t>ентів-філологів) : метод. посіб</w:t>
      </w:r>
      <w:r w:rsidRPr="00CD0F2C">
        <w:rPr>
          <w:rFonts w:ascii="Times New Roman" w:eastAsia="Calibri" w:hAnsi="Times New Roman" w:cs="Times New Roman"/>
          <w:sz w:val="28"/>
          <w:szCs w:val="28"/>
          <w:lang w:val="uk-UA"/>
        </w:rPr>
        <w:t>. Одеса : Видаве</w:t>
      </w:r>
      <w:r>
        <w:rPr>
          <w:rFonts w:ascii="Times New Roman" w:eastAsia="Calibri" w:hAnsi="Times New Roman" w:cs="Times New Roman"/>
          <w:sz w:val="28"/>
          <w:szCs w:val="28"/>
          <w:lang w:val="uk-UA"/>
        </w:rPr>
        <w:t>ць Букаєв Вадим Вікторович, 2019. 92 </w:t>
      </w:r>
      <w:r w:rsidRPr="00CD0F2C">
        <w:rPr>
          <w:rFonts w:ascii="Times New Roman" w:eastAsia="Calibri" w:hAnsi="Times New Roman" w:cs="Times New Roman"/>
          <w:sz w:val="28"/>
          <w:szCs w:val="28"/>
          <w:lang w:val="uk-UA"/>
        </w:rPr>
        <w:t>с.</w:t>
      </w:r>
    </w:p>
    <w:p w:rsidR="001308DE" w:rsidRPr="00C644F4" w:rsidRDefault="001308DE" w:rsidP="001308DE">
      <w:pPr>
        <w:tabs>
          <w:tab w:val="left" w:pos="-4962"/>
        </w:tabs>
        <w:spacing w:after="0"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lang w:val="uk-UA"/>
        </w:rPr>
        <w:t>90. Словник української мови: в 11 томах. Київ : Наук. думка, 1970. Т. 1; 1971. Т. 2; 1972. Т. 3; 1973. Т. 4; 1974. Т. 5. 1975. Т. 6</w:t>
      </w:r>
      <w:r w:rsidRPr="004A7FA8">
        <w:rPr>
          <w:rFonts w:ascii="Times New Roman" w:hAnsi="Times New Roman" w:cs="Times New Roman"/>
          <w:sz w:val="28"/>
          <w:szCs w:val="28"/>
        </w:rPr>
        <w:t>;</w:t>
      </w:r>
      <w:r w:rsidRPr="00C644F4">
        <w:rPr>
          <w:rFonts w:ascii="Times New Roman" w:hAnsi="Times New Roman" w:cs="Times New Roman"/>
          <w:sz w:val="28"/>
          <w:szCs w:val="28"/>
        </w:rPr>
        <w:t xml:space="preserve"> 1976. </w:t>
      </w:r>
      <w:r>
        <w:rPr>
          <w:rFonts w:ascii="Times New Roman" w:hAnsi="Times New Roman" w:cs="Times New Roman"/>
          <w:sz w:val="28"/>
          <w:szCs w:val="28"/>
          <w:lang w:val="en-US"/>
        </w:rPr>
        <w:t>T</w:t>
      </w:r>
      <w:r w:rsidRPr="00C644F4">
        <w:rPr>
          <w:rFonts w:ascii="Times New Roman" w:hAnsi="Times New Roman" w:cs="Times New Roman"/>
          <w:sz w:val="28"/>
          <w:szCs w:val="28"/>
        </w:rPr>
        <w:t>.</w:t>
      </w:r>
      <w:r>
        <w:rPr>
          <w:rFonts w:ascii="Times New Roman" w:hAnsi="Times New Roman" w:cs="Times New Roman"/>
          <w:sz w:val="28"/>
          <w:szCs w:val="28"/>
          <w:lang w:val="en-US"/>
        </w:rPr>
        <w:t> </w:t>
      </w:r>
      <w:r>
        <w:rPr>
          <w:rFonts w:ascii="Times New Roman" w:hAnsi="Times New Roman" w:cs="Times New Roman"/>
          <w:sz w:val="28"/>
          <w:szCs w:val="28"/>
        </w:rPr>
        <w:t>7</w:t>
      </w:r>
      <w:r w:rsidRPr="004A7FA8">
        <w:rPr>
          <w:rFonts w:ascii="Times New Roman" w:hAnsi="Times New Roman" w:cs="Times New Roman"/>
          <w:sz w:val="28"/>
          <w:szCs w:val="28"/>
        </w:rPr>
        <w:t>;</w:t>
      </w:r>
      <w:r w:rsidRPr="00C644F4">
        <w:rPr>
          <w:rFonts w:ascii="Times New Roman" w:hAnsi="Times New Roman" w:cs="Times New Roman"/>
          <w:sz w:val="28"/>
          <w:szCs w:val="28"/>
        </w:rPr>
        <w:t xml:space="preserve"> 1977. </w:t>
      </w:r>
      <w:r>
        <w:rPr>
          <w:rFonts w:ascii="Times New Roman" w:hAnsi="Times New Roman" w:cs="Times New Roman"/>
          <w:sz w:val="28"/>
          <w:szCs w:val="28"/>
          <w:lang w:val="en-US"/>
        </w:rPr>
        <w:t>T</w:t>
      </w:r>
      <w:r w:rsidRPr="00C644F4">
        <w:rPr>
          <w:rFonts w:ascii="Times New Roman" w:hAnsi="Times New Roman" w:cs="Times New Roman"/>
          <w:sz w:val="28"/>
          <w:szCs w:val="28"/>
        </w:rPr>
        <w:t>.</w:t>
      </w:r>
      <w:r>
        <w:rPr>
          <w:rFonts w:ascii="Times New Roman" w:hAnsi="Times New Roman" w:cs="Times New Roman"/>
          <w:sz w:val="28"/>
          <w:szCs w:val="28"/>
          <w:lang w:val="en-US"/>
        </w:rPr>
        <w:t> </w:t>
      </w:r>
      <w:r w:rsidRPr="004A7FA8">
        <w:rPr>
          <w:rFonts w:ascii="Times New Roman" w:hAnsi="Times New Roman" w:cs="Times New Roman"/>
          <w:sz w:val="28"/>
          <w:szCs w:val="28"/>
        </w:rPr>
        <w:t>8</w:t>
      </w:r>
      <w:r>
        <w:rPr>
          <w:rFonts w:ascii="Times New Roman" w:hAnsi="Times New Roman" w:cs="Times New Roman"/>
          <w:sz w:val="28"/>
          <w:szCs w:val="28"/>
          <w:lang w:val="uk-UA"/>
        </w:rPr>
        <w:t>; 1978. Т. 9; 1979. Т. 10; 1980. Т. 11</w:t>
      </w:r>
      <w:r w:rsidRPr="004A7FA8">
        <w:rPr>
          <w:rFonts w:ascii="Times New Roman" w:hAnsi="Times New Roman" w:cs="Times New Roman"/>
          <w:sz w:val="28"/>
          <w:szCs w:val="28"/>
        </w:rPr>
        <w:t>.</w:t>
      </w:r>
    </w:p>
    <w:p w:rsidR="001308DE" w:rsidRPr="00395D72" w:rsidRDefault="001308DE" w:rsidP="001308DE">
      <w:pPr>
        <w:tabs>
          <w:tab w:val="left" w:pos="-4962"/>
        </w:tabs>
        <w:spacing w:after="0" w:line="360" w:lineRule="auto"/>
        <w:ind w:right="142"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91. Словник української мови у 20 томах. </w:t>
      </w:r>
      <w:r>
        <w:rPr>
          <w:rFonts w:ascii="Times New Roman" w:hAnsi="Times New Roman" w:cs="Times New Roman"/>
          <w:sz w:val="28"/>
          <w:szCs w:val="28"/>
          <w:lang w:val="en-US"/>
        </w:rPr>
        <w:t>URL </w:t>
      </w:r>
      <w:r w:rsidRPr="005E2C4C">
        <w:rPr>
          <w:rFonts w:ascii="Times New Roman" w:hAnsi="Times New Roman" w:cs="Times New Roman"/>
          <w:sz w:val="28"/>
          <w:szCs w:val="28"/>
          <w:lang w:val="uk-UA"/>
        </w:rPr>
        <w:t xml:space="preserve">: </w:t>
      </w:r>
      <w:r w:rsidRPr="00395D72">
        <w:rPr>
          <w:rFonts w:ascii="Times New Roman" w:hAnsi="Times New Roman" w:cs="Times New Roman"/>
          <w:sz w:val="28"/>
          <w:szCs w:val="28"/>
          <w:lang w:val="uk-UA"/>
        </w:rPr>
        <w:t>https://1677.slovaronline.com/</w:t>
      </w:r>
      <w:r>
        <w:rPr>
          <w:rFonts w:ascii="Times New Roman" w:hAnsi="Times New Roman" w:cs="Times New Roman"/>
          <w:color w:val="000000"/>
          <w:sz w:val="28"/>
          <w:szCs w:val="28"/>
          <w:lang w:val="uk-UA"/>
        </w:rPr>
        <w:t xml:space="preserve"> (дата звернення: 21.11.2021).</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92. Українська мова : Енциклопедія. Київ : Укр. енцикл. ім. М. П. Бажана, 2004. 842 с.</w:t>
      </w:r>
    </w:p>
    <w:p w:rsidR="001308DE" w:rsidRDefault="001308DE" w:rsidP="001308DE">
      <w:pPr>
        <w:tabs>
          <w:tab w:val="left" w:pos="-4962"/>
        </w:tabs>
        <w:spacing w:after="0" w:line="360" w:lineRule="auto"/>
        <w:ind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93. Яновський Ю. Твори: в п’яти томах. Том ІІ. Київ : Державне видавництво художньої літератури, 1958. 453 с.</w:t>
      </w:r>
    </w:p>
    <w:p w:rsidR="001308DE" w:rsidRPr="00581A1C" w:rsidRDefault="001308DE">
      <w:pPr>
        <w:rPr>
          <w:lang w:val="uk-UA"/>
        </w:rPr>
      </w:pPr>
      <w:bookmarkStart w:id="9" w:name="_GoBack"/>
      <w:bookmarkEnd w:id="9"/>
    </w:p>
    <w:sectPr w:rsidR="001308DE" w:rsidRPr="00581A1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A1C"/>
    <w:rsid w:val="001308DE"/>
    <w:rsid w:val="00581A1C"/>
    <w:rsid w:val="009D68DE"/>
    <w:rsid w:val="00C416D1"/>
    <w:rsid w:val="00C81F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106977-556F-4E06-AD75-8AB1A3009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1A1C"/>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81A1C"/>
    <w:rPr>
      <w:color w:val="0563C1" w:themeColor="hyperlink"/>
      <w:u w:val="single"/>
    </w:rPr>
  </w:style>
  <w:style w:type="paragraph" w:styleId="1">
    <w:name w:val="toc 1"/>
    <w:basedOn w:val="a"/>
    <w:next w:val="a"/>
    <w:autoRedefine/>
    <w:uiPriority w:val="39"/>
    <w:unhideWhenUsed/>
    <w:rsid w:val="00581A1C"/>
    <w:pPr>
      <w:spacing w:after="100"/>
    </w:pPr>
  </w:style>
  <w:style w:type="paragraph" w:styleId="2">
    <w:name w:val="toc 2"/>
    <w:basedOn w:val="a"/>
    <w:next w:val="a"/>
    <w:autoRedefine/>
    <w:uiPriority w:val="39"/>
    <w:unhideWhenUsed/>
    <w:rsid w:val="00581A1C"/>
    <w:pPr>
      <w:spacing w:after="100"/>
      <w:ind w:left="220"/>
    </w:pPr>
  </w:style>
  <w:style w:type="paragraph" w:styleId="3">
    <w:name w:val="toc 3"/>
    <w:basedOn w:val="a"/>
    <w:next w:val="a"/>
    <w:autoRedefine/>
    <w:uiPriority w:val="39"/>
    <w:unhideWhenUsed/>
    <w:rsid w:val="00581A1C"/>
    <w:pPr>
      <w:spacing w:after="100"/>
      <w:ind w:left="440"/>
    </w:pPr>
  </w:style>
  <w:style w:type="paragraph" w:styleId="a4">
    <w:name w:val="List Paragraph"/>
    <w:basedOn w:val="a"/>
    <w:uiPriority w:val="34"/>
    <w:qFormat/>
    <w:rsid w:val="001308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23</Pages>
  <Words>5514</Words>
  <Characters>31430</Characters>
  <Application>Microsoft Office Word</Application>
  <DocSecurity>0</DocSecurity>
  <Lines>261</Lines>
  <Paragraphs>73</Paragraphs>
  <ScaleCrop>false</ScaleCrop>
  <Company/>
  <LinksUpToDate>false</LinksUpToDate>
  <CharactersWithSpaces>36871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2023-03-30T08:08:00Z</dcterms:created>
  <dcterms:modified xsi:type="dcterms:W3CDTF">2023-03-30T08:11:00Z</dcterms:modified>
</cp:coreProperties>
</file>