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67B5" w:rsidRPr="004967B5" w:rsidRDefault="004967B5" w:rsidP="004967B5">
      <w:pPr>
        <w:spacing w:after="0" w:line="360" w:lineRule="auto"/>
        <w:jc w:val="center"/>
        <w:rPr>
          <w:rFonts w:ascii="Times New Roman" w:eastAsia="Calibri" w:hAnsi="Times New Roman" w:cs="Times New Roman"/>
          <w:sz w:val="28"/>
          <w:szCs w:val="28"/>
        </w:rPr>
      </w:pPr>
      <w:r w:rsidRPr="004967B5">
        <w:rPr>
          <w:rFonts w:ascii="Times New Roman" w:eastAsia="Calibri" w:hAnsi="Times New Roman" w:cs="Times New Roman"/>
          <w:sz w:val="28"/>
          <w:szCs w:val="28"/>
        </w:rPr>
        <w:t>Одеський національний університет імені І. І. Мечникова</w:t>
      </w:r>
    </w:p>
    <w:p w:rsidR="004967B5" w:rsidRPr="004967B5" w:rsidRDefault="004967B5" w:rsidP="004967B5">
      <w:pPr>
        <w:spacing w:after="0" w:line="360" w:lineRule="auto"/>
        <w:jc w:val="center"/>
        <w:rPr>
          <w:rFonts w:ascii="Times New Roman" w:eastAsia="Calibri" w:hAnsi="Times New Roman" w:cs="Times New Roman"/>
          <w:sz w:val="28"/>
          <w:szCs w:val="28"/>
        </w:rPr>
      </w:pPr>
      <w:r w:rsidRPr="004967B5">
        <w:rPr>
          <w:rFonts w:ascii="Times New Roman" w:eastAsia="Calibri" w:hAnsi="Times New Roman" w:cs="Times New Roman"/>
          <w:sz w:val="28"/>
          <w:szCs w:val="28"/>
        </w:rPr>
        <w:t>Економіко-правовий факультет</w:t>
      </w:r>
    </w:p>
    <w:p w:rsidR="004967B5" w:rsidRPr="004967B5" w:rsidRDefault="004967B5" w:rsidP="004967B5">
      <w:pPr>
        <w:spacing w:after="0" w:line="360" w:lineRule="auto"/>
        <w:jc w:val="center"/>
        <w:rPr>
          <w:rFonts w:ascii="Times New Roman" w:eastAsia="Calibri" w:hAnsi="Times New Roman" w:cs="Times New Roman"/>
          <w:sz w:val="28"/>
          <w:szCs w:val="28"/>
        </w:rPr>
      </w:pPr>
      <w:r w:rsidRPr="004967B5">
        <w:rPr>
          <w:rFonts w:ascii="Times New Roman" w:eastAsia="Calibri" w:hAnsi="Times New Roman" w:cs="Times New Roman"/>
          <w:sz w:val="28"/>
          <w:szCs w:val="28"/>
        </w:rPr>
        <w:t>Кафедра менеджменту та інновацій</w:t>
      </w:r>
    </w:p>
    <w:p w:rsidR="004967B5" w:rsidRPr="004967B5" w:rsidRDefault="004967B5" w:rsidP="004967B5">
      <w:pPr>
        <w:spacing w:after="0" w:line="360" w:lineRule="auto"/>
        <w:rPr>
          <w:rFonts w:ascii="Times New Roman" w:eastAsia="Calibri" w:hAnsi="Times New Roman" w:cs="Times New Roman"/>
          <w:b/>
          <w:sz w:val="28"/>
          <w:szCs w:val="28"/>
        </w:rPr>
      </w:pPr>
    </w:p>
    <w:p w:rsidR="004967B5" w:rsidRPr="004967B5" w:rsidRDefault="004967B5" w:rsidP="004967B5">
      <w:pPr>
        <w:spacing w:after="0" w:line="360" w:lineRule="auto"/>
        <w:jc w:val="center"/>
        <w:rPr>
          <w:rFonts w:ascii="Times New Roman" w:eastAsia="Calibri" w:hAnsi="Times New Roman" w:cs="Times New Roman"/>
          <w:b/>
          <w:sz w:val="28"/>
          <w:szCs w:val="28"/>
        </w:rPr>
      </w:pPr>
      <w:r w:rsidRPr="004967B5">
        <w:rPr>
          <w:rFonts w:ascii="Times New Roman" w:eastAsia="Calibri" w:hAnsi="Times New Roman" w:cs="Times New Roman"/>
          <w:b/>
          <w:sz w:val="28"/>
          <w:szCs w:val="28"/>
        </w:rPr>
        <w:t>Д и п л о м н а  р о б о т а</w:t>
      </w:r>
    </w:p>
    <w:p w:rsidR="004967B5" w:rsidRPr="004967B5" w:rsidRDefault="004967B5" w:rsidP="004967B5">
      <w:pPr>
        <w:spacing w:after="0" w:line="360" w:lineRule="auto"/>
        <w:jc w:val="center"/>
        <w:rPr>
          <w:rFonts w:ascii="Times New Roman" w:eastAsia="Calibri" w:hAnsi="Times New Roman" w:cs="Times New Roman"/>
          <w:b/>
          <w:sz w:val="28"/>
          <w:szCs w:val="28"/>
        </w:rPr>
      </w:pPr>
      <w:r w:rsidRPr="004967B5">
        <w:rPr>
          <w:rFonts w:ascii="Times New Roman" w:eastAsia="Calibri" w:hAnsi="Times New Roman" w:cs="Times New Roman"/>
          <w:b/>
          <w:sz w:val="28"/>
          <w:szCs w:val="28"/>
        </w:rPr>
        <w:t>«Формування кадрової політики і стратегії управління персоналом організації»</w:t>
      </w:r>
    </w:p>
    <w:p w:rsidR="004967B5" w:rsidRPr="004967B5" w:rsidRDefault="004967B5" w:rsidP="004967B5">
      <w:pPr>
        <w:spacing w:after="0" w:line="360" w:lineRule="auto"/>
        <w:jc w:val="center"/>
        <w:rPr>
          <w:rFonts w:ascii="Times New Roman" w:eastAsia="Calibri" w:hAnsi="Times New Roman" w:cs="Times New Roman"/>
        </w:rPr>
      </w:pPr>
      <w:r w:rsidRPr="004967B5">
        <w:rPr>
          <w:rFonts w:ascii="Times New Roman" w:eastAsia="Calibri" w:hAnsi="Times New Roman" w:cs="Times New Roman"/>
          <w:sz w:val="28"/>
          <w:szCs w:val="28"/>
        </w:rPr>
        <w:t>«</w:t>
      </w:r>
      <w:r w:rsidRPr="004967B5">
        <w:rPr>
          <w:rFonts w:ascii="Times New Roman" w:eastAsia="Calibri" w:hAnsi="Times New Roman" w:cs="Times New Roman"/>
          <w:sz w:val="28"/>
          <w:szCs w:val="28"/>
          <w:lang w:val="en-US"/>
        </w:rPr>
        <w:t>Forming the personnel policy and the strategy of organization’s personnel management</w:t>
      </w:r>
      <w:r w:rsidRPr="004967B5">
        <w:rPr>
          <w:rFonts w:ascii="Times New Roman" w:eastAsia="Calibri" w:hAnsi="Times New Roman" w:cs="Times New Roman"/>
          <w:sz w:val="28"/>
          <w:szCs w:val="28"/>
        </w:rPr>
        <w:t>»</w:t>
      </w:r>
    </w:p>
    <w:p w:rsidR="004967B5" w:rsidRPr="004967B5" w:rsidRDefault="004967B5" w:rsidP="004967B5">
      <w:pPr>
        <w:spacing w:after="0" w:line="360" w:lineRule="auto"/>
        <w:jc w:val="center"/>
        <w:rPr>
          <w:rFonts w:ascii="Times New Roman" w:eastAsia="Calibri" w:hAnsi="Times New Roman" w:cs="Times New Roman"/>
          <w:b/>
          <w:color w:val="FF0000"/>
          <w:sz w:val="28"/>
          <w:szCs w:val="28"/>
        </w:rPr>
      </w:pPr>
    </w:p>
    <w:p w:rsidR="004967B5" w:rsidRPr="004967B5" w:rsidRDefault="004967B5" w:rsidP="004967B5">
      <w:pPr>
        <w:spacing w:after="0" w:line="360" w:lineRule="auto"/>
        <w:jc w:val="center"/>
        <w:rPr>
          <w:rFonts w:ascii="Calibri" w:eastAsia="Calibri" w:hAnsi="Calibri" w:cs="Times New Roman"/>
        </w:rPr>
      </w:pPr>
      <w:r w:rsidRPr="004967B5">
        <w:rPr>
          <w:rFonts w:ascii="Times New Roman" w:eastAsia="Calibri" w:hAnsi="Times New Roman" w:cs="Times New Roman"/>
          <w:sz w:val="28"/>
          <w:szCs w:val="28"/>
        </w:rPr>
        <w:t>на здобуття ступеня вищої освіти «магістр»</w:t>
      </w:r>
    </w:p>
    <w:p w:rsidR="004967B5" w:rsidRPr="004967B5" w:rsidRDefault="004967B5" w:rsidP="004967B5">
      <w:pPr>
        <w:spacing w:after="0" w:line="360" w:lineRule="auto"/>
        <w:rPr>
          <w:rFonts w:ascii="Times New Roman" w:eastAsia="Calibri" w:hAnsi="Times New Roman" w:cs="Times New Roman"/>
          <w:b/>
          <w:color w:val="FF0000"/>
          <w:sz w:val="28"/>
          <w:szCs w:val="28"/>
        </w:rPr>
      </w:pPr>
    </w:p>
    <w:p w:rsidR="004967B5" w:rsidRPr="004967B5" w:rsidRDefault="004967B5" w:rsidP="004967B5">
      <w:pPr>
        <w:spacing w:after="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Виконала: студентка денної форми навчання,</w:t>
      </w:r>
    </w:p>
    <w:p w:rsidR="004967B5" w:rsidRPr="004967B5" w:rsidRDefault="004967B5" w:rsidP="004967B5">
      <w:pPr>
        <w:spacing w:after="0" w:line="256" w:lineRule="auto"/>
        <w:ind w:left="3828"/>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rPr>
        <w:t xml:space="preserve">спеціальність </w:t>
      </w:r>
      <w:r w:rsidRPr="004967B5">
        <w:rPr>
          <w:rFonts w:ascii="Times New Roman" w:eastAsia="Calibri" w:hAnsi="Times New Roman" w:cs="Times New Roman"/>
          <w:sz w:val="28"/>
          <w:szCs w:val="28"/>
          <w:lang w:val="ru-RU"/>
        </w:rPr>
        <w:t>073 Менеджмент</w:t>
      </w:r>
    </w:p>
    <w:p w:rsidR="004967B5" w:rsidRPr="004967B5" w:rsidRDefault="004967B5" w:rsidP="004967B5">
      <w:pPr>
        <w:spacing w:after="16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(Менеджмент ЗЕД)</w:t>
      </w:r>
    </w:p>
    <w:p w:rsidR="004967B5" w:rsidRPr="004967B5" w:rsidRDefault="004967B5" w:rsidP="004967B5">
      <w:pPr>
        <w:spacing w:after="0" w:line="256" w:lineRule="auto"/>
        <w:ind w:left="3828"/>
        <w:rPr>
          <w:rFonts w:ascii="Times New Roman" w:eastAsia="Calibri" w:hAnsi="Times New Roman" w:cs="Times New Roman"/>
          <w:b/>
          <w:sz w:val="28"/>
          <w:szCs w:val="28"/>
        </w:rPr>
      </w:pPr>
      <w:proofErr w:type="spellStart"/>
      <w:r w:rsidRPr="004967B5">
        <w:rPr>
          <w:rFonts w:ascii="Times New Roman" w:eastAsia="Calibri" w:hAnsi="Times New Roman" w:cs="Times New Roman"/>
          <w:b/>
          <w:sz w:val="28"/>
          <w:szCs w:val="28"/>
        </w:rPr>
        <w:t>Белякова</w:t>
      </w:r>
      <w:proofErr w:type="spellEnd"/>
      <w:r w:rsidRPr="004967B5">
        <w:rPr>
          <w:rFonts w:ascii="Times New Roman" w:eastAsia="Calibri" w:hAnsi="Times New Roman" w:cs="Times New Roman"/>
          <w:b/>
          <w:sz w:val="28"/>
          <w:szCs w:val="28"/>
        </w:rPr>
        <w:t xml:space="preserve"> Вікторія Вікторівна </w:t>
      </w:r>
    </w:p>
    <w:p w:rsidR="004967B5" w:rsidRPr="004967B5" w:rsidRDefault="004967B5" w:rsidP="004967B5">
      <w:pPr>
        <w:spacing w:after="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        </w:t>
      </w:r>
    </w:p>
    <w:p w:rsidR="004967B5" w:rsidRPr="004967B5" w:rsidRDefault="004967B5" w:rsidP="004967B5">
      <w:pPr>
        <w:spacing w:after="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Науковий керівник: </w:t>
      </w:r>
    </w:p>
    <w:p w:rsidR="004967B5" w:rsidRPr="004967B5" w:rsidRDefault="004967B5" w:rsidP="004967B5">
      <w:pPr>
        <w:spacing w:after="0" w:line="256" w:lineRule="auto"/>
        <w:ind w:left="3828"/>
        <w:rPr>
          <w:rFonts w:ascii="Times New Roman" w:eastAsia="Calibri" w:hAnsi="Times New Roman" w:cs="Times New Roman"/>
          <w:sz w:val="28"/>
          <w:szCs w:val="28"/>
        </w:rPr>
      </w:pPr>
      <w:proofErr w:type="spellStart"/>
      <w:r w:rsidRPr="004967B5">
        <w:rPr>
          <w:rFonts w:ascii="Times New Roman" w:eastAsia="Calibri" w:hAnsi="Times New Roman" w:cs="Times New Roman"/>
          <w:sz w:val="28"/>
          <w:szCs w:val="28"/>
        </w:rPr>
        <w:t>к.е.н</w:t>
      </w:r>
      <w:proofErr w:type="spellEnd"/>
      <w:r w:rsidRPr="004967B5">
        <w:rPr>
          <w:rFonts w:ascii="Times New Roman" w:eastAsia="Calibri" w:hAnsi="Times New Roman" w:cs="Times New Roman"/>
          <w:sz w:val="28"/>
          <w:szCs w:val="28"/>
        </w:rPr>
        <w:t xml:space="preserve">., доц. Борщ В. І. _______________       </w:t>
      </w:r>
    </w:p>
    <w:p w:rsidR="004967B5" w:rsidRPr="004967B5" w:rsidRDefault="004967B5" w:rsidP="004967B5">
      <w:pPr>
        <w:spacing w:after="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                                         </w:t>
      </w:r>
    </w:p>
    <w:p w:rsidR="004967B5" w:rsidRPr="004967B5" w:rsidRDefault="004967B5" w:rsidP="004967B5">
      <w:pPr>
        <w:spacing w:after="0" w:line="256" w:lineRule="auto"/>
        <w:ind w:left="3828"/>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Рецензент: </w:t>
      </w:r>
    </w:p>
    <w:p w:rsidR="004967B5" w:rsidRPr="004967B5" w:rsidRDefault="004967B5" w:rsidP="004967B5">
      <w:pPr>
        <w:spacing w:after="0" w:line="256" w:lineRule="auto"/>
        <w:ind w:left="3828"/>
        <w:rPr>
          <w:rFonts w:ascii="Times New Roman" w:eastAsia="Calibri" w:hAnsi="Times New Roman" w:cs="Times New Roman"/>
          <w:sz w:val="28"/>
          <w:szCs w:val="28"/>
        </w:rPr>
      </w:pPr>
      <w:proofErr w:type="spellStart"/>
      <w:r w:rsidRPr="004967B5">
        <w:rPr>
          <w:rFonts w:ascii="Times New Roman" w:eastAsia="Calibri" w:hAnsi="Times New Roman" w:cs="Times New Roman"/>
          <w:sz w:val="28"/>
          <w:szCs w:val="28"/>
        </w:rPr>
        <w:t>к.е.н</w:t>
      </w:r>
      <w:proofErr w:type="spellEnd"/>
      <w:r w:rsidRPr="004967B5">
        <w:rPr>
          <w:rFonts w:ascii="Times New Roman" w:eastAsia="Calibri" w:hAnsi="Times New Roman" w:cs="Times New Roman"/>
          <w:sz w:val="28"/>
          <w:szCs w:val="28"/>
        </w:rPr>
        <w:t xml:space="preserve">., доц. </w:t>
      </w:r>
      <w:proofErr w:type="spellStart"/>
      <w:r w:rsidRPr="004967B5">
        <w:rPr>
          <w:rFonts w:ascii="Times New Roman" w:eastAsia="Calibri" w:hAnsi="Times New Roman" w:cs="Times New Roman"/>
          <w:sz w:val="28"/>
          <w:szCs w:val="28"/>
        </w:rPr>
        <w:t>Гринченко</w:t>
      </w:r>
      <w:proofErr w:type="spellEnd"/>
      <w:r w:rsidRPr="004967B5">
        <w:rPr>
          <w:rFonts w:ascii="Times New Roman" w:eastAsia="Calibri" w:hAnsi="Times New Roman" w:cs="Times New Roman"/>
          <w:sz w:val="28"/>
          <w:szCs w:val="28"/>
        </w:rPr>
        <w:t xml:space="preserve"> Р. В.  </w:t>
      </w:r>
    </w:p>
    <w:p w:rsidR="004967B5" w:rsidRPr="004967B5" w:rsidRDefault="004967B5" w:rsidP="004967B5">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4967B5" w:rsidRPr="004967B5" w:rsidTr="004967B5">
        <w:trPr>
          <w:jc w:val="center"/>
        </w:trPr>
        <w:tc>
          <w:tcPr>
            <w:tcW w:w="5081" w:type="dxa"/>
          </w:tcPr>
          <w:p w:rsidR="004967B5" w:rsidRPr="004967B5" w:rsidRDefault="004967B5" w:rsidP="004967B5">
            <w:pPr>
              <w:spacing w:after="0" w:line="360" w:lineRule="auto"/>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Рекомендовано до </w:t>
            </w:r>
            <w:proofErr w:type="spellStart"/>
            <w:r w:rsidRPr="004967B5">
              <w:rPr>
                <w:rFonts w:ascii="Times New Roman" w:eastAsia="Calibri" w:hAnsi="Times New Roman" w:cs="Times New Roman"/>
                <w:sz w:val="28"/>
                <w:szCs w:val="28"/>
                <w:lang w:val="ru-RU"/>
              </w:rPr>
              <w:t>захисту</w:t>
            </w:r>
            <w:proofErr w:type="spellEnd"/>
            <w:r w:rsidRPr="004967B5">
              <w:rPr>
                <w:rFonts w:ascii="Times New Roman" w:eastAsia="Calibri" w:hAnsi="Times New Roman" w:cs="Times New Roman"/>
                <w:sz w:val="28"/>
                <w:szCs w:val="28"/>
                <w:lang w:val="ru-RU"/>
              </w:rPr>
              <w:t>:</w:t>
            </w:r>
          </w:p>
          <w:p w:rsidR="004967B5" w:rsidRPr="004967B5" w:rsidRDefault="004967B5" w:rsidP="004967B5">
            <w:pPr>
              <w:spacing w:after="0" w:line="360" w:lineRule="auto"/>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протокол </w:t>
            </w:r>
            <w:proofErr w:type="spellStart"/>
            <w:r w:rsidRPr="004967B5">
              <w:rPr>
                <w:rFonts w:ascii="Times New Roman" w:eastAsia="Calibri" w:hAnsi="Times New Roman" w:cs="Times New Roman"/>
                <w:sz w:val="28"/>
                <w:szCs w:val="28"/>
                <w:lang w:val="ru-RU"/>
              </w:rPr>
              <w:t>засідання</w:t>
            </w:r>
            <w:proofErr w:type="spellEnd"/>
            <w:r w:rsidRPr="004967B5">
              <w:rPr>
                <w:rFonts w:ascii="Times New Roman" w:eastAsia="Calibri" w:hAnsi="Times New Roman" w:cs="Times New Roman"/>
                <w:sz w:val="28"/>
                <w:szCs w:val="28"/>
                <w:lang w:val="ru-RU"/>
              </w:rPr>
              <w:t xml:space="preserve"> </w:t>
            </w:r>
            <w:proofErr w:type="spellStart"/>
            <w:r w:rsidRPr="004967B5">
              <w:rPr>
                <w:rFonts w:ascii="Times New Roman" w:eastAsia="Calibri" w:hAnsi="Times New Roman" w:cs="Times New Roman"/>
                <w:sz w:val="28"/>
                <w:szCs w:val="28"/>
                <w:lang w:val="ru-RU"/>
              </w:rPr>
              <w:t>кафедри</w:t>
            </w:r>
            <w:proofErr w:type="spellEnd"/>
          </w:p>
          <w:p w:rsidR="004967B5" w:rsidRPr="004967B5" w:rsidRDefault="004967B5" w:rsidP="004967B5">
            <w:pPr>
              <w:spacing w:after="0" w:line="360" w:lineRule="auto"/>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w:t>
            </w:r>
            <w:r w:rsidRPr="004967B5">
              <w:rPr>
                <w:rFonts w:ascii="Times New Roman" w:eastAsia="Calibri" w:hAnsi="Times New Roman" w:cs="Times New Roman"/>
                <w:sz w:val="28"/>
                <w:szCs w:val="28"/>
                <w:u w:val="single"/>
                <w:lang w:val="ru-RU"/>
              </w:rPr>
              <w:t xml:space="preserve"> 3/1 </w:t>
            </w:r>
            <w:proofErr w:type="spellStart"/>
            <w:r w:rsidRPr="004967B5">
              <w:rPr>
                <w:rFonts w:ascii="Times New Roman" w:eastAsia="Calibri" w:hAnsi="Times New Roman" w:cs="Times New Roman"/>
                <w:sz w:val="28"/>
                <w:szCs w:val="28"/>
                <w:lang w:val="ru-RU"/>
              </w:rPr>
              <w:t>від</w:t>
            </w:r>
            <w:proofErr w:type="spellEnd"/>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u w:val="single"/>
                <w:lang w:val="ru-RU"/>
              </w:rPr>
              <w:t xml:space="preserve">20 </w:t>
            </w:r>
            <w:r w:rsidRPr="004967B5">
              <w:rPr>
                <w:rFonts w:ascii="Times New Roman" w:eastAsia="Calibri" w:hAnsi="Times New Roman" w:cs="Times New Roman"/>
                <w:sz w:val="28"/>
                <w:szCs w:val="28"/>
                <w:u w:val="single"/>
              </w:rPr>
              <w:t xml:space="preserve">листопада </w:t>
            </w:r>
            <w:r w:rsidRPr="004967B5">
              <w:rPr>
                <w:rFonts w:ascii="Times New Roman" w:eastAsia="Calibri" w:hAnsi="Times New Roman" w:cs="Times New Roman"/>
                <w:sz w:val="28"/>
                <w:szCs w:val="28"/>
                <w:lang w:val="ru-RU"/>
              </w:rPr>
              <w:t xml:space="preserve">2018 р. </w:t>
            </w:r>
          </w:p>
          <w:p w:rsidR="004967B5" w:rsidRPr="004967B5" w:rsidRDefault="004967B5" w:rsidP="004967B5">
            <w:pPr>
              <w:spacing w:after="0" w:line="360" w:lineRule="auto"/>
              <w:rPr>
                <w:rFonts w:ascii="Times New Roman" w:eastAsia="Calibri" w:hAnsi="Times New Roman" w:cs="Times New Roman"/>
                <w:sz w:val="28"/>
                <w:szCs w:val="28"/>
                <w:lang w:val="ru-RU"/>
              </w:rPr>
            </w:pPr>
          </w:p>
          <w:p w:rsidR="004967B5" w:rsidRPr="004967B5" w:rsidRDefault="004967B5" w:rsidP="004967B5">
            <w:pPr>
              <w:spacing w:after="0" w:line="360" w:lineRule="auto"/>
              <w:rPr>
                <w:rFonts w:ascii="Times New Roman" w:eastAsia="Calibri" w:hAnsi="Times New Roman" w:cs="Times New Roman"/>
                <w:sz w:val="28"/>
                <w:szCs w:val="28"/>
                <w:lang w:val="ru-RU"/>
              </w:rPr>
            </w:pPr>
            <w:proofErr w:type="spellStart"/>
            <w:r w:rsidRPr="004967B5">
              <w:rPr>
                <w:rFonts w:ascii="Times New Roman" w:eastAsia="Calibri" w:hAnsi="Times New Roman" w:cs="Times New Roman"/>
                <w:sz w:val="28"/>
                <w:szCs w:val="28"/>
                <w:lang w:val="ru-RU"/>
              </w:rPr>
              <w:t>Завідувач</w:t>
            </w:r>
            <w:proofErr w:type="spellEnd"/>
            <w:r w:rsidRPr="004967B5">
              <w:rPr>
                <w:rFonts w:ascii="Times New Roman" w:eastAsia="Calibri" w:hAnsi="Times New Roman" w:cs="Times New Roman"/>
                <w:sz w:val="28"/>
                <w:szCs w:val="28"/>
                <w:lang w:val="ru-RU"/>
              </w:rPr>
              <w:t xml:space="preserve"> </w:t>
            </w:r>
            <w:proofErr w:type="spellStart"/>
            <w:r w:rsidRPr="004967B5">
              <w:rPr>
                <w:rFonts w:ascii="Times New Roman" w:eastAsia="Calibri" w:hAnsi="Times New Roman" w:cs="Times New Roman"/>
                <w:sz w:val="28"/>
                <w:szCs w:val="28"/>
                <w:lang w:val="ru-RU"/>
              </w:rPr>
              <w:t>кафедри</w:t>
            </w:r>
            <w:proofErr w:type="spellEnd"/>
          </w:p>
          <w:p w:rsidR="004967B5" w:rsidRPr="004967B5" w:rsidRDefault="004967B5" w:rsidP="004967B5">
            <w:pPr>
              <w:tabs>
                <w:tab w:val="left" w:pos="1168"/>
                <w:tab w:val="left" w:pos="3861"/>
              </w:tabs>
              <w:spacing w:after="0" w:line="240" w:lineRule="auto"/>
              <w:rPr>
                <w:rFonts w:ascii="Times New Roman" w:eastAsia="Calibri" w:hAnsi="Times New Roman" w:cs="Times New Roman"/>
                <w:sz w:val="28"/>
                <w:szCs w:val="28"/>
                <w:u w:val="single"/>
                <w:lang w:val="ru-RU"/>
              </w:rPr>
            </w:pPr>
            <w:r w:rsidRPr="004967B5">
              <w:rPr>
                <w:rFonts w:ascii="Times New Roman" w:eastAsia="Calibri" w:hAnsi="Times New Roman" w:cs="Times New Roman"/>
                <w:sz w:val="28"/>
                <w:szCs w:val="28"/>
                <w:u w:val="single"/>
                <w:lang w:val="ru-RU"/>
              </w:rPr>
              <w:tab/>
            </w:r>
            <w:r w:rsidRPr="004967B5">
              <w:rPr>
                <w:rFonts w:ascii="Times New Roman" w:eastAsia="Calibri" w:hAnsi="Times New Roman" w:cs="Times New Roman"/>
                <w:sz w:val="28"/>
                <w:szCs w:val="28"/>
                <w:lang w:val="ru-RU"/>
              </w:rPr>
              <w:t xml:space="preserve"> проф. </w:t>
            </w:r>
            <w:proofErr w:type="spellStart"/>
            <w:r w:rsidRPr="004967B5">
              <w:rPr>
                <w:rFonts w:ascii="Times New Roman" w:eastAsia="Calibri" w:hAnsi="Times New Roman" w:cs="Times New Roman"/>
                <w:sz w:val="28"/>
                <w:szCs w:val="28"/>
                <w:lang w:val="ru-RU"/>
              </w:rPr>
              <w:t>Кузнєцов</w:t>
            </w:r>
            <w:proofErr w:type="spellEnd"/>
            <w:r w:rsidRPr="004967B5">
              <w:rPr>
                <w:rFonts w:ascii="Times New Roman" w:eastAsia="Calibri" w:hAnsi="Times New Roman" w:cs="Times New Roman"/>
                <w:sz w:val="28"/>
                <w:szCs w:val="28"/>
                <w:lang w:val="ru-RU"/>
              </w:rPr>
              <w:t xml:space="preserve"> Е. А.     </w:t>
            </w:r>
          </w:p>
          <w:p w:rsidR="004967B5" w:rsidRPr="004967B5" w:rsidRDefault="004967B5" w:rsidP="004967B5">
            <w:pPr>
              <w:tabs>
                <w:tab w:val="left" w:pos="284"/>
                <w:tab w:val="left" w:pos="1767"/>
              </w:tabs>
              <w:spacing w:after="0" w:line="240" w:lineRule="auto"/>
              <w:rPr>
                <w:rFonts w:ascii="Times New Roman" w:eastAsia="Calibri" w:hAnsi="Times New Roman" w:cs="Times New Roman"/>
                <w:sz w:val="20"/>
                <w:szCs w:val="20"/>
                <w:lang w:val="ru-RU"/>
              </w:rPr>
            </w:pPr>
            <w:r w:rsidRPr="004967B5">
              <w:rPr>
                <w:rFonts w:ascii="Times New Roman" w:eastAsia="Calibri" w:hAnsi="Times New Roman" w:cs="Times New Roman"/>
                <w:sz w:val="20"/>
                <w:szCs w:val="20"/>
                <w:lang w:val="ru-RU"/>
              </w:rPr>
              <w:tab/>
              <w:t>(</w:t>
            </w:r>
            <w:proofErr w:type="spellStart"/>
            <w:proofErr w:type="gramStart"/>
            <w:r w:rsidRPr="004967B5">
              <w:rPr>
                <w:rFonts w:ascii="Times New Roman" w:eastAsia="Calibri" w:hAnsi="Times New Roman" w:cs="Times New Roman"/>
                <w:sz w:val="20"/>
                <w:szCs w:val="20"/>
                <w:lang w:val="ru-RU"/>
              </w:rPr>
              <w:t>п</w:t>
            </w:r>
            <w:proofErr w:type="gramEnd"/>
            <w:r w:rsidRPr="004967B5">
              <w:rPr>
                <w:rFonts w:ascii="Times New Roman" w:eastAsia="Calibri" w:hAnsi="Times New Roman" w:cs="Times New Roman"/>
                <w:sz w:val="20"/>
                <w:szCs w:val="20"/>
                <w:lang w:val="ru-RU"/>
              </w:rPr>
              <w:t>ідпис</w:t>
            </w:r>
            <w:proofErr w:type="spellEnd"/>
            <w:r w:rsidRPr="004967B5">
              <w:rPr>
                <w:rFonts w:ascii="Times New Roman" w:eastAsia="Calibri" w:hAnsi="Times New Roman" w:cs="Times New Roman"/>
                <w:sz w:val="20"/>
                <w:szCs w:val="20"/>
                <w:lang w:val="ru-RU"/>
              </w:rPr>
              <w:t>)</w:t>
            </w:r>
            <w:r w:rsidRPr="004967B5">
              <w:rPr>
                <w:rFonts w:ascii="Times New Roman" w:eastAsia="Calibri" w:hAnsi="Times New Roman" w:cs="Times New Roman"/>
                <w:sz w:val="20"/>
                <w:szCs w:val="20"/>
                <w:lang w:val="ru-RU"/>
              </w:rPr>
              <w:tab/>
            </w:r>
          </w:p>
        </w:tc>
        <w:tc>
          <w:tcPr>
            <w:tcW w:w="4786" w:type="dxa"/>
          </w:tcPr>
          <w:p w:rsidR="004967B5" w:rsidRPr="004967B5" w:rsidRDefault="004967B5" w:rsidP="004967B5">
            <w:pPr>
              <w:tabs>
                <w:tab w:val="right" w:pos="4462"/>
              </w:tabs>
              <w:spacing w:after="0" w:line="360" w:lineRule="auto"/>
              <w:rPr>
                <w:rFonts w:ascii="Times New Roman" w:eastAsia="Calibri" w:hAnsi="Times New Roman" w:cs="Times New Roman"/>
                <w:sz w:val="28"/>
                <w:szCs w:val="28"/>
                <w:lang w:val="ru-RU"/>
              </w:rPr>
            </w:pPr>
            <w:proofErr w:type="spellStart"/>
            <w:r w:rsidRPr="004967B5">
              <w:rPr>
                <w:rFonts w:ascii="Times New Roman" w:eastAsia="Calibri" w:hAnsi="Times New Roman" w:cs="Times New Roman"/>
                <w:sz w:val="28"/>
                <w:szCs w:val="28"/>
                <w:lang w:val="ru-RU"/>
              </w:rPr>
              <w:t>Захищено</w:t>
            </w:r>
            <w:proofErr w:type="spellEnd"/>
            <w:r w:rsidRPr="004967B5">
              <w:rPr>
                <w:rFonts w:ascii="Times New Roman" w:eastAsia="Calibri" w:hAnsi="Times New Roman" w:cs="Times New Roman"/>
                <w:sz w:val="28"/>
                <w:szCs w:val="28"/>
                <w:lang w:val="ru-RU"/>
              </w:rPr>
              <w:t xml:space="preserve"> на </w:t>
            </w:r>
            <w:proofErr w:type="spellStart"/>
            <w:r w:rsidRPr="004967B5">
              <w:rPr>
                <w:rFonts w:ascii="Times New Roman" w:eastAsia="Calibri" w:hAnsi="Times New Roman" w:cs="Times New Roman"/>
                <w:sz w:val="28"/>
                <w:szCs w:val="28"/>
                <w:lang w:val="ru-RU"/>
              </w:rPr>
              <w:t>засіданні</w:t>
            </w:r>
            <w:proofErr w:type="spellEnd"/>
            <w:r w:rsidRPr="004967B5">
              <w:rPr>
                <w:rFonts w:ascii="Times New Roman" w:eastAsia="Calibri" w:hAnsi="Times New Roman" w:cs="Times New Roman"/>
                <w:sz w:val="28"/>
                <w:szCs w:val="28"/>
                <w:lang w:val="ru-RU"/>
              </w:rPr>
              <w:t xml:space="preserve"> ЕК № _</w:t>
            </w:r>
          </w:p>
          <w:p w:rsidR="004967B5" w:rsidRPr="004967B5" w:rsidRDefault="004967B5" w:rsidP="004967B5">
            <w:pPr>
              <w:tabs>
                <w:tab w:val="right" w:pos="4462"/>
              </w:tabs>
              <w:spacing w:after="0" w:line="360" w:lineRule="auto"/>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протокол №      </w:t>
            </w:r>
            <w:proofErr w:type="spellStart"/>
            <w:r w:rsidRPr="004967B5">
              <w:rPr>
                <w:rFonts w:ascii="Times New Roman" w:eastAsia="Calibri" w:hAnsi="Times New Roman" w:cs="Times New Roman"/>
                <w:sz w:val="28"/>
                <w:szCs w:val="28"/>
                <w:lang w:val="ru-RU"/>
              </w:rPr>
              <w:t>від</w:t>
            </w:r>
            <w:proofErr w:type="spellEnd"/>
            <w:r w:rsidRPr="004967B5">
              <w:rPr>
                <w:rFonts w:ascii="Times New Roman" w:eastAsia="Calibri" w:hAnsi="Times New Roman" w:cs="Times New Roman"/>
                <w:sz w:val="28"/>
                <w:szCs w:val="28"/>
                <w:lang w:val="ru-RU"/>
              </w:rPr>
              <w:t xml:space="preserve"> _________2018 р.</w:t>
            </w:r>
            <w:r w:rsidRPr="004967B5">
              <w:rPr>
                <w:rFonts w:ascii="Times New Roman" w:eastAsia="Calibri" w:hAnsi="Times New Roman" w:cs="Times New Roman"/>
                <w:sz w:val="28"/>
                <w:szCs w:val="28"/>
                <w:lang w:val="ru-RU"/>
              </w:rPr>
              <w:tab/>
            </w:r>
          </w:p>
          <w:p w:rsidR="004967B5" w:rsidRPr="004967B5" w:rsidRDefault="004967B5" w:rsidP="004967B5">
            <w:pPr>
              <w:tabs>
                <w:tab w:val="right" w:pos="4462"/>
              </w:tabs>
              <w:spacing w:after="0" w:line="240" w:lineRule="auto"/>
              <w:rPr>
                <w:rFonts w:ascii="Times New Roman" w:eastAsia="Calibri" w:hAnsi="Times New Roman" w:cs="Times New Roman"/>
                <w:sz w:val="28"/>
                <w:szCs w:val="28"/>
                <w:lang w:val="ru-RU"/>
              </w:rPr>
            </w:pPr>
            <w:proofErr w:type="spellStart"/>
            <w:r w:rsidRPr="004967B5">
              <w:rPr>
                <w:rFonts w:ascii="Times New Roman" w:eastAsia="Calibri" w:hAnsi="Times New Roman" w:cs="Times New Roman"/>
                <w:sz w:val="28"/>
                <w:szCs w:val="28"/>
                <w:lang w:val="ru-RU"/>
              </w:rPr>
              <w:t>Оцінка</w:t>
            </w:r>
            <w:proofErr w:type="spellEnd"/>
            <w:r w:rsidRPr="004967B5">
              <w:rPr>
                <w:rFonts w:ascii="Times New Roman" w:eastAsia="Calibri" w:hAnsi="Times New Roman" w:cs="Times New Roman"/>
                <w:sz w:val="28"/>
                <w:szCs w:val="28"/>
                <w:lang w:val="ru-RU"/>
              </w:rPr>
              <w:t>______________/___</w:t>
            </w:r>
            <w:r w:rsidRPr="004967B5">
              <w:rPr>
                <w:rFonts w:ascii="Times New Roman" w:eastAsia="Calibri" w:hAnsi="Times New Roman" w:cs="Times New Roman"/>
                <w:sz w:val="20"/>
                <w:szCs w:val="20"/>
                <w:lang w:val="ru-RU"/>
              </w:rPr>
              <w:tab/>
            </w:r>
            <w:r w:rsidRPr="004967B5">
              <w:rPr>
                <w:rFonts w:ascii="Times New Roman" w:eastAsia="Calibri" w:hAnsi="Times New Roman" w:cs="Times New Roman"/>
                <w:sz w:val="28"/>
                <w:szCs w:val="28"/>
                <w:lang w:val="ru-RU"/>
              </w:rPr>
              <w:t>___/_____</w:t>
            </w:r>
          </w:p>
          <w:p w:rsidR="004967B5" w:rsidRPr="004967B5" w:rsidRDefault="004967B5" w:rsidP="004967B5">
            <w:pPr>
              <w:spacing w:after="0" w:line="240" w:lineRule="auto"/>
              <w:jc w:val="center"/>
              <w:rPr>
                <w:rFonts w:ascii="Times New Roman" w:eastAsia="Calibri" w:hAnsi="Times New Roman" w:cs="Times New Roman"/>
                <w:sz w:val="20"/>
                <w:szCs w:val="20"/>
                <w:lang w:val="ru-RU"/>
              </w:rPr>
            </w:pPr>
            <w:r w:rsidRPr="004967B5">
              <w:rPr>
                <w:rFonts w:ascii="Times New Roman" w:eastAsia="Calibri" w:hAnsi="Times New Roman" w:cs="Times New Roman"/>
                <w:sz w:val="20"/>
                <w:szCs w:val="20"/>
                <w:lang w:val="ru-RU"/>
              </w:rPr>
              <w:t xml:space="preserve">(за </w:t>
            </w:r>
            <w:proofErr w:type="spellStart"/>
            <w:r w:rsidRPr="004967B5">
              <w:rPr>
                <w:rFonts w:ascii="Times New Roman" w:eastAsia="Calibri" w:hAnsi="Times New Roman" w:cs="Times New Roman"/>
                <w:sz w:val="20"/>
                <w:szCs w:val="20"/>
                <w:lang w:val="ru-RU"/>
              </w:rPr>
              <w:t>національною</w:t>
            </w:r>
            <w:proofErr w:type="spellEnd"/>
            <w:r w:rsidRPr="004967B5">
              <w:rPr>
                <w:rFonts w:ascii="Times New Roman" w:eastAsia="Calibri" w:hAnsi="Times New Roman" w:cs="Times New Roman"/>
                <w:sz w:val="20"/>
                <w:szCs w:val="20"/>
                <w:lang w:val="ru-RU"/>
              </w:rPr>
              <w:t xml:space="preserve"> шкалою/шкалою ЕСТ</w:t>
            </w:r>
            <w:proofErr w:type="gramStart"/>
            <w:r w:rsidRPr="004967B5">
              <w:rPr>
                <w:rFonts w:ascii="Times New Roman" w:eastAsia="Calibri" w:hAnsi="Times New Roman" w:cs="Times New Roman"/>
                <w:sz w:val="20"/>
                <w:szCs w:val="20"/>
                <w:lang w:val="en-US"/>
              </w:rPr>
              <w:t>S</w:t>
            </w:r>
            <w:proofErr w:type="gramEnd"/>
            <w:r w:rsidRPr="004967B5">
              <w:rPr>
                <w:rFonts w:ascii="Times New Roman" w:eastAsia="Calibri" w:hAnsi="Times New Roman" w:cs="Times New Roman"/>
                <w:sz w:val="20"/>
                <w:szCs w:val="20"/>
                <w:lang w:val="ru-RU"/>
              </w:rPr>
              <w:t xml:space="preserve">/ </w:t>
            </w:r>
            <w:proofErr w:type="spellStart"/>
            <w:r w:rsidRPr="004967B5">
              <w:rPr>
                <w:rFonts w:ascii="Times New Roman" w:eastAsia="Calibri" w:hAnsi="Times New Roman" w:cs="Times New Roman"/>
                <w:sz w:val="20"/>
                <w:szCs w:val="20"/>
                <w:lang w:val="ru-RU"/>
              </w:rPr>
              <w:t>бали</w:t>
            </w:r>
            <w:proofErr w:type="spellEnd"/>
            <w:r w:rsidRPr="004967B5">
              <w:rPr>
                <w:rFonts w:ascii="Times New Roman" w:eastAsia="Calibri" w:hAnsi="Times New Roman" w:cs="Times New Roman"/>
                <w:sz w:val="20"/>
                <w:szCs w:val="20"/>
                <w:lang w:val="ru-RU"/>
              </w:rPr>
              <w:t>)</w:t>
            </w:r>
          </w:p>
          <w:p w:rsidR="004967B5" w:rsidRPr="004967B5" w:rsidRDefault="004967B5" w:rsidP="004967B5">
            <w:pPr>
              <w:spacing w:after="0" w:line="360" w:lineRule="auto"/>
              <w:rPr>
                <w:rFonts w:ascii="Times New Roman" w:eastAsia="Calibri" w:hAnsi="Times New Roman" w:cs="Times New Roman"/>
                <w:sz w:val="28"/>
                <w:szCs w:val="28"/>
                <w:lang w:val="ru-RU"/>
              </w:rPr>
            </w:pPr>
          </w:p>
          <w:p w:rsidR="004967B5" w:rsidRPr="004967B5" w:rsidRDefault="004967B5" w:rsidP="004967B5">
            <w:pPr>
              <w:spacing w:after="0" w:line="360" w:lineRule="auto"/>
              <w:rPr>
                <w:rFonts w:ascii="Times New Roman" w:eastAsia="Calibri" w:hAnsi="Times New Roman" w:cs="Times New Roman"/>
                <w:sz w:val="20"/>
                <w:szCs w:val="20"/>
                <w:lang w:val="ru-RU"/>
              </w:rPr>
            </w:pPr>
            <w:r w:rsidRPr="004967B5">
              <w:rPr>
                <w:rFonts w:ascii="Times New Roman" w:eastAsia="Calibri" w:hAnsi="Times New Roman" w:cs="Times New Roman"/>
                <w:sz w:val="28"/>
                <w:szCs w:val="28"/>
                <w:lang w:val="ru-RU"/>
              </w:rPr>
              <w:t>Голова ЕК</w:t>
            </w:r>
          </w:p>
          <w:p w:rsidR="004967B5" w:rsidRPr="004967B5" w:rsidRDefault="004967B5" w:rsidP="004967B5">
            <w:pPr>
              <w:spacing w:after="0" w:line="240" w:lineRule="auto"/>
              <w:rPr>
                <w:rFonts w:ascii="Times New Roman" w:eastAsia="Calibri" w:hAnsi="Times New Roman" w:cs="Times New Roman"/>
                <w:sz w:val="20"/>
                <w:szCs w:val="20"/>
                <w:lang w:val="ru-RU"/>
              </w:rPr>
            </w:pPr>
            <w:r w:rsidRPr="004967B5">
              <w:rPr>
                <w:rFonts w:ascii="Times New Roman" w:eastAsia="Calibri" w:hAnsi="Times New Roman" w:cs="Times New Roman"/>
                <w:sz w:val="28"/>
                <w:szCs w:val="28"/>
                <w:lang w:val="ru-RU"/>
              </w:rPr>
              <w:t xml:space="preserve">_________ проф. </w:t>
            </w:r>
            <w:proofErr w:type="spellStart"/>
            <w:r w:rsidRPr="004967B5">
              <w:rPr>
                <w:rFonts w:ascii="Times New Roman" w:eastAsia="Calibri" w:hAnsi="Times New Roman" w:cs="Times New Roman"/>
                <w:sz w:val="28"/>
                <w:szCs w:val="28"/>
                <w:lang w:val="ru-RU"/>
              </w:rPr>
              <w:t>Кузнєцов</w:t>
            </w:r>
            <w:proofErr w:type="spellEnd"/>
            <w:r w:rsidRPr="004967B5">
              <w:rPr>
                <w:rFonts w:ascii="Times New Roman" w:eastAsia="Calibri" w:hAnsi="Times New Roman" w:cs="Times New Roman"/>
                <w:sz w:val="28"/>
                <w:szCs w:val="28"/>
                <w:lang w:val="ru-RU"/>
              </w:rPr>
              <w:t xml:space="preserve"> Е. А. </w:t>
            </w:r>
          </w:p>
          <w:p w:rsidR="004967B5" w:rsidRPr="004967B5" w:rsidRDefault="004967B5" w:rsidP="004967B5">
            <w:pPr>
              <w:tabs>
                <w:tab w:val="left" w:pos="454"/>
                <w:tab w:val="left" w:pos="2155"/>
              </w:tabs>
              <w:spacing w:after="0" w:line="240" w:lineRule="auto"/>
              <w:rPr>
                <w:rFonts w:ascii="Times New Roman" w:eastAsia="Calibri" w:hAnsi="Times New Roman" w:cs="Times New Roman"/>
                <w:sz w:val="28"/>
                <w:szCs w:val="28"/>
                <w:lang w:val="ru-RU"/>
              </w:rPr>
            </w:pPr>
            <w:r w:rsidRPr="004967B5">
              <w:rPr>
                <w:rFonts w:ascii="Times New Roman" w:eastAsia="Calibri" w:hAnsi="Times New Roman" w:cs="Times New Roman"/>
                <w:sz w:val="20"/>
                <w:szCs w:val="20"/>
                <w:lang w:val="ru-RU"/>
              </w:rPr>
              <w:tab/>
              <w:t>(</w:t>
            </w:r>
            <w:proofErr w:type="spellStart"/>
            <w:proofErr w:type="gramStart"/>
            <w:r w:rsidRPr="004967B5">
              <w:rPr>
                <w:rFonts w:ascii="Times New Roman" w:eastAsia="Calibri" w:hAnsi="Times New Roman" w:cs="Times New Roman"/>
                <w:sz w:val="20"/>
                <w:szCs w:val="20"/>
                <w:lang w:val="ru-RU"/>
              </w:rPr>
              <w:t>п</w:t>
            </w:r>
            <w:proofErr w:type="gramEnd"/>
            <w:r w:rsidRPr="004967B5">
              <w:rPr>
                <w:rFonts w:ascii="Times New Roman" w:eastAsia="Calibri" w:hAnsi="Times New Roman" w:cs="Times New Roman"/>
                <w:sz w:val="20"/>
                <w:szCs w:val="20"/>
                <w:lang w:val="ru-RU"/>
              </w:rPr>
              <w:t>ідпис</w:t>
            </w:r>
            <w:proofErr w:type="spellEnd"/>
            <w:r w:rsidRPr="004967B5">
              <w:rPr>
                <w:rFonts w:ascii="Times New Roman" w:eastAsia="Calibri" w:hAnsi="Times New Roman" w:cs="Times New Roman"/>
                <w:sz w:val="20"/>
                <w:szCs w:val="20"/>
                <w:lang w:val="ru-RU"/>
              </w:rPr>
              <w:t>)</w:t>
            </w:r>
            <w:r w:rsidRPr="004967B5">
              <w:rPr>
                <w:rFonts w:ascii="Times New Roman" w:eastAsia="Calibri" w:hAnsi="Times New Roman" w:cs="Times New Roman"/>
                <w:sz w:val="20"/>
                <w:szCs w:val="20"/>
                <w:lang w:val="ru-RU"/>
              </w:rPr>
              <w:tab/>
            </w:r>
          </w:p>
        </w:tc>
      </w:tr>
      <w:tr w:rsidR="004967B5" w:rsidRPr="004967B5" w:rsidTr="004967B5">
        <w:trPr>
          <w:jc w:val="center"/>
        </w:trPr>
        <w:tc>
          <w:tcPr>
            <w:tcW w:w="5081" w:type="dxa"/>
          </w:tcPr>
          <w:p w:rsidR="004967B5" w:rsidRPr="004967B5" w:rsidRDefault="004967B5" w:rsidP="004967B5">
            <w:pPr>
              <w:spacing w:after="0" w:line="240" w:lineRule="auto"/>
              <w:rPr>
                <w:rFonts w:ascii="Times New Roman" w:eastAsia="Calibri" w:hAnsi="Times New Roman" w:cs="Times New Roman"/>
                <w:sz w:val="28"/>
                <w:szCs w:val="28"/>
                <w:lang w:val="ru-RU"/>
              </w:rPr>
            </w:pPr>
          </w:p>
        </w:tc>
        <w:tc>
          <w:tcPr>
            <w:tcW w:w="4786" w:type="dxa"/>
          </w:tcPr>
          <w:p w:rsidR="004967B5" w:rsidRPr="004967B5" w:rsidRDefault="004967B5" w:rsidP="004967B5">
            <w:pPr>
              <w:spacing w:after="0" w:line="240" w:lineRule="auto"/>
              <w:rPr>
                <w:rFonts w:ascii="Times New Roman" w:eastAsia="Calibri" w:hAnsi="Times New Roman" w:cs="Times New Roman"/>
                <w:sz w:val="28"/>
                <w:szCs w:val="28"/>
                <w:lang w:val="ru-RU"/>
              </w:rPr>
            </w:pPr>
          </w:p>
        </w:tc>
      </w:tr>
    </w:tbl>
    <w:p w:rsidR="004967B5" w:rsidRPr="004967B5" w:rsidRDefault="004967B5" w:rsidP="004967B5">
      <w:pPr>
        <w:spacing w:after="0" w:line="240" w:lineRule="auto"/>
        <w:jc w:val="center"/>
        <w:rPr>
          <w:rFonts w:ascii="Times New Roman" w:eastAsia="Calibri" w:hAnsi="Times New Roman" w:cs="Times New Roman"/>
          <w:b/>
          <w:sz w:val="28"/>
          <w:szCs w:val="28"/>
          <w:lang w:val="ru-RU"/>
        </w:rPr>
      </w:pPr>
    </w:p>
    <w:p w:rsidR="004967B5" w:rsidRPr="004967B5" w:rsidRDefault="004967B5" w:rsidP="004967B5">
      <w:pPr>
        <w:spacing w:after="0" w:line="360" w:lineRule="auto"/>
        <w:jc w:val="center"/>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Одеса – 2018</w:t>
      </w:r>
    </w:p>
    <w:p w:rsidR="004967B5" w:rsidRDefault="004967B5" w:rsidP="004967B5">
      <w:pPr>
        <w:spacing w:after="0" w:line="360" w:lineRule="auto"/>
        <w:jc w:val="center"/>
        <w:rPr>
          <w:rFonts w:ascii="Times New Roman" w:eastAsia="Calibri" w:hAnsi="Times New Roman" w:cs="Times New Roman"/>
          <w:b/>
          <w:caps/>
          <w:sz w:val="28"/>
          <w:szCs w:val="28"/>
          <w:lang w:val="ru-RU"/>
        </w:rPr>
      </w:pPr>
    </w:p>
    <w:p w:rsidR="004967B5" w:rsidRDefault="004967B5" w:rsidP="004967B5">
      <w:pPr>
        <w:spacing w:after="0" w:line="360" w:lineRule="auto"/>
        <w:jc w:val="center"/>
        <w:rPr>
          <w:rFonts w:ascii="Times New Roman" w:eastAsia="Calibri" w:hAnsi="Times New Roman" w:cs="Times New Roman"/>
          <w:b/>
          <w:caps/>
          <w:sz w:val="28"/>
          <w:szCs w:val="28"/>
          <w:lang w:val="ru-RU"/>
        </w:rPr>
      </w:pPr>
    </w:p>
    <w:p w:rsidR="004967B5" w:rsidRPr="004967B5" w:rsidRDefault="004967B5" w:rsidP="004967B5">
      <w:pPr>
        <w:spacing w:after="0" w:line="360" w:lineRule="auto"/>
        <w:jc w:val="center"/>
        <w:rPr>
          <w:rFonts w:ascii="Times New Roman" w:eastAsia="Calibri" w:hAnsi="Times New Roman" w:cs="Times New Roman"/>
          <w:sz w:val="28"/>
          <w:szCs w:val="28"/>
          <w:lang w:val="ru-RU"/>
        </w:rPr>
      </w:pPr>
      <w:r w:rsidRPr="004967B5">
        <w:rPr>
          <w:rFonts w:ascii="Times New Roman" w:eastAsia="Calibri" w:hAnsi="Times New Roman" w:cs="Times New Roman"/>
          <w:b/>
          <w:caps/>
          <w:sz w:val="28"/>
          <w:szCs w:val="28"/>
        </w:rPr>
        <w:t>ЗМІСТ</w:t>
      </w:r>
    </w:p>
    <w:p w:rsidR="004967B5" w:rsidRPr="004967B5" w:rsidRDefault="004967B5" w:rsidP="004967B5">
      <w:pPr>
        <w:spacing w:after="0" w:line="360" w:lineRule="auto"/>
        <w:rPr>
          <w:rFonts w:ascii="Times New Roman" w:eastAsia="Calibri" w:hAnsi="Times New Roman" w:cs="Times New Roman"/>
          <w:sz w:val="28"/>
          <w:szCs w:val="28"/>
        </w:rPr>
      </w:pPr>
      <w:r w:rsidRPr="004967B5">
        <w:rPr>
          <w:rFonts w:ascii="Times New Roman" w:eastAsia="Calibri" w:hAnsi="Times New Roman" w:cs="Times New Roman"/>
          <w:caps/>
          <w:sz w:val="28"/>
          <w:szCs w:val="28"/>
        </w:rPr>
        <w:t>Вступ</w:t>
      </w:r>
      <w:r>
        <w:rPr>
          <w:rFonts w:ascii="Times New Roman" w:eastAsia="Calibri" w:hAnsi="Times New Roman" w:cs="Times New Roman"/>
          <w:sz w:val="28"/>
          <w:szCs w:val="28"/>
        </w:rPr>
        <w:t>…………………………………………………………………</w:t>
      </w:r>
      <w:r w:rsidRPr="004967B5">
        <w:rPr>
          <w:rFonts w:ascii="Times New Roman" w:eastAsia="Calibri" w:hAnsi="Times New Roman" w:cs="Times New Roman"/>
          <w:sz w:val="28"/>
          <w:szCs w:val="28"/>
        </w:rPr>
        <w:t>..…………4</w:t>
      </w:r>
    </w:p>
    <w:p w:rsidR="004967B5" w:rsidRPr="004967B5" w:rsidRDefault="004967B5" w:rsidP="004967B5">
      <w:pPr>
        <w:spacing w:after="0" w:line="360" w:lineRule="auto"/>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РОЗДІЛ І. ТЕОРЕТИЧНІ ЗАСАДИ ФОРМУВАННЯ КАДРОВОЇ ПОЛІТИКИ ТА СТРАТЕГІЇ УПРАВЛІННЯ ПЕРСО</w:t>
      </w:r>
      <w:r>
        <w:rPr>
          <w:rFonts w:ascii="Times New Roman" w:eastAsia="Calibri" w:hAnsi="Times New Roman" w:cs="Times New Roman"/>
          <w:sz w:val="28"/>
          <w:szCs w:val="28"/>
        </w:rPr>
        <w:t>НАЛОМ ОРГАНІЗАЦІЇ …………</w:t>
      </w:r>
      <w:r>
        <w:rPr>
          <w:rFonts w:ascii="Times New Roman" w:eastAsia="Calibri" w:hAnsi="Times New Roman" w:cs="Times New Roman"/>
          <w:sz w:val="28"/>
          <w:szCs w:val="28"/>
          <w:lang w:val="ru-RU"/>
        </w:rPr>
        <w:t>..</w:t>
      </w:r>
      <w:r w:rsidRPr="004967B5">
        <w:rPr>
          <w:rFonts w:ascii="Times New Roman" w:eastAsia="Calibri" w:hAnsi="Times New Roman" w:cs="Times New Roman"/>
          <w:sz w:val="28"/>
          <w:szCs w:val="28"/>
        </w:rPr>
        <w:t>....8</w:t>
      </w:r>
    </w:p>
    <w:p w:rsidR="004967B5" w:rsidRPr="004967B5" w:rsidRDefault="004967B5" w:rsidP="004967B5">
      <w:pPr>
        <w:spacing w:after="0" w:line="360" w:lineRule="auto"/>
        <w:ind w:left="567"/>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1.1. Кадрова політика і кадрова стратегія управління персоналом як основа для ефективної діяльності управлін</w:t>
      </w:r>
      <w:r>
        <w:rPr>
          <w:rFonts w:ascii="Times New Roman" w:eastAsia="Calibri" w:hAnsi="Times New Roman" w:cs="Times New Roman"/>
          <w:sz w:val="28"/>
          <w:szCs w:val="28"/>
        </w:rPr>
        <w:t>ня персоналом організації………</w:t>
      </w:r>
      <w:r w:rsidRPr="004967B5">
        <w:rPr>
          <w:rFonts w:ascii="Times New Roman" w:eastAsia="Calibri" w:hAnsi="Times New Roman" w:cs="Times New Roman"/>
          <w:sz w:val="28"/>
          <w:szCs w:val="28"/>
        </w:rPr>
        <w:t>….8</w:t>
      </w:r>
    </w:p>
    <w:p w:rsidR="004967B5" w:rsidRPr="004967B5" w:rsidRDefault="004967B5" w:rsidP="004967B5">
      <w:pPr>
        <w:spacing w:after="0" w:line="360" w:lineRule="auto"/>
        <w:ind w:left="567"/>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1.2. Кадрова політика: основні вимо</w:t>
      </w:r>
      <w:r>
        <w:rPr>
          <w:rFonts w:ascii="Times New Roman" w:eastAsia="Calibri" w:hAnsi="Times New Roman" w:cs="Times New Roman"/>
          <w:sz w:val="28"/>
          <w:szCs w:val="28"/>
        </w:rPr>
        <w:t>ги, принципи та різновиди ………</w:t>
      </w:r>
      <w:r w:rsidRPr="004967B5">
        <w:rPr>
          <w:rFonts w:ascii="Times New Roman" w:eastAsia="Calibri" w:hAnsi="Times New Roman" w:cs="Times New Roman"/>
          <w:sz w:val="28"/>
          <w:szCs w:val="28"/>
        </w:rPr>
        <w:t>.17</w:t>
      </w:r>
    </w:p>
    <w:p w:rsidR="004967B5" w:rsidRPr="004967B5" w:rsidRDefault="004967B5" w:rsidP="004967B5">
      <w:pPr>
        <w:suppressAutoHyphens/>
        <w:spacing w:after="0" w:line="360" w:lineRule="auto"/>
        <w:ind w:firstLine="567"/>
        <w:jc w:val="both"/>
        <w:rPr>
          <w:rFonts w:ascii="Times New Roman" w:eastAsia="Times New Roman" w:hAnsi="Times New Roman" w:cs="Times New Roman"/>
          <w:sz w:val="28"/>
          <w:szCs w:val="28"/>
          <w:lang w:eastAsia="ar-SA"/>
        </w:rPr>
      </w:pPr>
      <w:r w:rsidRPr="004967B5">
        <w:rPr>
          <w:rFonts w:ascii="Times New Roman" w:eastAsia="Calibri" w:hAnsi="Times New Roman" w:cs="Times New Roman"/>
          <w:sz w:val="28"/>
          <w:szCs w:val="28"/>
        </w:rPr>
        <w:t xml:space="preserve">1.3. </w:t>
      </w:r>
      <w:r w:rsidRPr="004967B5">
        <w:rPr>
          <w:rFonts w:ascii="Times New Roman" w:eastAsia="Times New Roman" w:hAnsi="Times New Roman" w:cs="Times New Roman"/>
          <w:sz w:val="28"/>
          <w:szCs w:val="28"/>
          <w:lang w:eastAsia="ar-SA"/>
        </w:rPr>
        <w:t>Завдання та зміст кадрової стратегії. Фактори впливу на кадрову стратег</w:t>
      </w:r>
      <w:r>
        <w:rPr>
          <w:rFonts w:ascii="Times New Roman" w:eastAsia="Times New Roman" w:hAnsi="Times New Roman" w:cs="Times New Roman"/>
          <w:sz w:val="28"/>
          <w:szCs w:val="28"/>
          <w:lang w:eastAsia="ar-SA"/>
        </w:rPr>
        <w:t>ію………………………………………………………………………</w:t>
      </w:r>
      <w:r>
        <w:rPr>
          <w:rFonts w:ascii="Times New Roman" w:eastAsia="Times New Roman" w:hAnsi="Times New Roman" w:cs="Times New Roman"/>
          <w:sz w:val="28"/>
          <w:szCs w:val="28"/>
          <w:lang w:val="ru-RU" w:eastAsia="ar-SA"/>
        </w:rPr>
        <w:t>..</w:t>
      </w:r>
      <w:r w:rsidRPr="004967B5">
        <w:rPr>
          <w:rFonts w:ascii="Times New Roman" w:eastAsia="Times New Roman" w:hAnsi="Times New Roman" w:cs="Times New Roman"/>
          <w:sz w:val="28"/>
          <w:szCs w:val="28"/>
          <w:lang w:eastAsia="ar-SA"/>
        </w:rPr>
        <w:t xml:space="preserve">…24 </w:t>
      </w:r>
    </w:p>
    <w:p w:rsidR="004967B5" w:rsidRPr="004967B5" w:rsidRDefault="004967B5" w:rsidP="004967B5">
      <w:pPr>
        <w:spacing w:after="0" w:line="360" w:lineRule="auto"/>
        <w:jc w:val="both"/>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rPr>
        <w:t>Висновок за Р</w:t>
      </w:r>
      <w:r>
        <w:rPr>
          <w:rFonts w:ascii="Times New Roman" w:eastAsia="Calibri" w:hAnsi="Times New Roman" w:cs="Times New Roman"/>
          <w:sz w:val="28"/>
          <w:szCs w:val="28"/>
        </w:rPr>
        <w:t>озділом І……………….……………………………………</w:t>
      </w:r>
      <w:r>
        <w:rPr>
          <w:rFonts w:ascii="Times New Roman" w:eastAsia="Calibri" w:hAnsi="Times New Roman" w:cs="Times New Roman"/>
          <w:sz w:val="28"/>
          <w:szCs w:val="28"/>
          <w:lang w:val="ru-RU"/>
        </w:rPr>
        <w:t>.</w:t>
      </w:r>
      <w:r w:rsidRPr="004967B5">
        <w:rPr>
          <w:rFonts w:ascii="Times New Roman" w:eastAsia="Calibri" w:hAnsi="Times New Roman" w:cs="Times New Roman"/>
          <w:sz w:val="28"/>
          <w:szCs w:val="28"/>
        </w:rPr>
        <w:t>.30</w:t>
      </w:r>
    </w:p>
    <w:p w:rsidR="004967B5" w:rsidRPr="004967B5" w:rsidRDefault="004967B5" w:rsidP="004967B5">
      <w:pPr>
        <w:spacing w:after="0" w:line="360" w:lineRule="auto"/>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РОЗДІЛ ІІ. </w:t>
      </w:r>
      <w:r w:rsidRPr="004967B5">
        <w:rPr>
          <w:rFonts w:ascii="Times New Roman" w:eastAsia="Calibri" w:hAnsi="Times New Roman" w:cs="Times New Roman"/>
          <w:caps/>
          <w:sz w:val="28"/>
          <w:szCs w:val="28"/>
        </w:rPr>
        <w:t>ПРОЦЕС ФОРМУВАННЯ ТА ОЦІНКИ  ЕФЕКТИВНОСТІ ВПРОВАДЖЕННЯ КАДРОВОЇ ПОЛІТИКИ ТА СТРАТЕГІЇ УПРАВЛІННЯ ПЕРСОНАЛОМ</w:t>
      </w:r>
      <w:r>
        <w:rPr>
          <w:rFonts w:ascii="Times New Roman" w:eastAsia="Calibri" w:hAnsi="Times New Roman" w:cs="Times New Roman"/>
          <w:caps/>
          <w:sz w:val="28"/>
          <w:szCs w:val="28"/>
          <w:lang w:val="ru-RU"/>
        </w:rPr>
        <w:t>…………………………………………………..</w:t>
      </w:r>
      <w:r w:rsidRPr="004967B5">
        <w:rPr>
          <w:rFonts w:ascii="Times New Roman" w:eastAsia="Calibri" w:hAnsi="Times New Roman" w:cs="Times New Roman"/>
          <w:caps/>
          <w:sz w:val="28"/>
          <w:szCs w:val="28"/>
          <w:lang w:val="ru-RU"/>
        </w:rPr>
        <w:t>……………….</w:t>
      </w:r>
      <w:r w:rsidRPr="004967B5">
        <w:rPr>
          <w:rFonts w:ascii="Times New Roman" w:eastAsia="Calibri" w:hAnsi="Times New Roman" w:cs="Times New Roman"/>
          <w:caps/>
          <w:sz w:val="28"/>
          <w:szCs w:val="28"/>
        </w:rPr>
        <w:t>32</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2.1 Етапи та умови формування кадрової політики о</w:t>
      </w:r>
      <w:r>
        <w:rPr>
          <w:rFonts w:ascii="Times New Roman" w:eastAsia="Times New Roman" w:hAnsi="Times New Roman" w:cs="Times New Roman"/>
          <w:sz w:val="28"/>
          <w:szCs w:val="28"/>
          <w:lang w:eastAsia="ar-SA"/>
        </w:rPr>
        <w:t>рганізації………</w:t>
      </w:r>
      <w:r>
        <w:rPr>
          <w:rFonts w:ascii="Times New Roman" w:eastAsia="Times New Roman" w:hAnsi="Times New Roman" w:cs="Times New Roman"/>
          <w:sz w:val="28"/>
          <w:szCs w:val="28"/>
          <w:lang w:val="ru-RU" w:eastAsia="ar-SA"/>
        </w:rPr>
        <w:t>..</w:t>
      </w:r>
      <w:r w:rsidRPr="004967B5">
        <w:rPr>
          <w:rFonts w:ascii="Times New Roman" w:eastAsia="Times New Roman" w:hAnsi="Times New Roman" w:cs="Times New Roman"/>
          <w:sz w:val="28"/>
          <w:szCs w:val="28"/>
          <w:lang w:eastAsia="ar-SA"/>
        </w:rPr>
        <w:t>32</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2.2 Формування та впровадження кадрової стратегії організації на основі кадрової </w:t>
      </w:r>
      <w:r>
        <w:rPr>
          <w:rFonts w:ascii="Times New Roman" w:eastAsia="Times New Roman" w:hAnsi="Times New Roman" w:cs="Times New Roman"/>
          <w:sz w:val="28"/>
          <w:szCs w:val="28"/>
          <w:lang w:eastAsia="ar-SA"/>
        </w:rPr>
        <w:t>політики…………………………………………………………</w:t>
      </w:r>
      <w:r>
        <w:rPr>
          <w:rFonts w:ascii="Times New Roman" w:eastAsia="Times New Roman" w:hAnsi="Times New Roman" w:cs="Times New Roman"/>
          <w:sz w:val="28"/>
          <w:szCs w:val="28"/>
          <w:lang w:val="ru-RU" w:eastAsia="ar-SA"/>
        </w:rPr>
        <w:t>.</w:t>
      </w:r>
      <w:r w:rsidRPr="004967B5">
        <w:rPr>
          <w:rFonts w:ascii="Times New Roman" w:eastAsia="Times New Roman" w:hAnsi="Times New Roman" w:cs="Times New Roman"/>
          <w:sz w:val="28"/>
          <w:szCs w:val="28"/>
          <w:lang w:eastAsia="ar-SA"/>
        </w:rPr>
        <w:t>…...…39</w:t>
      </w:r>
    </w:p>
    <w:p w:rsidR="004967B5" w:rsidRPr="004967B5" w:rsidRDefault="004967B5" w:rsidP="004967B5">
      <w:pPr>
        <w:suppressAutoHyphens/>
        <w:spacing w:after="0" w:line="360" w:lineRule="auto"/>
        <w:ind w:firstLine="708"/>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2.3 Ефективність кадрової політики й кадрової стратегії та оцінка їх впливу на процес управління</w:t>
      </w:r>
      <w:r>
        <w:rPr>
          <w:rFonts w:ascii="Times New Roman" w:eastAsia="Times New Roman" w:hAnsi="Times New Roman" w:cs="Times New Roman"/>
          <w:sz w:val="28"/>
          <w:szCs w:val="28"/>
          <w:lang w:eastAsia="ar-SA"/>
        </w:rPr>
        <w:t xml:space="preserve"> персоналом……………………………………</w:t>
      </w:r>
      <w:r>
        <w:rPr>
          <w:rFonts w:ascii="Times New Roman" w:eastAsia="Times New Roman" w:hAnsi="Times New Roman" w:cs="Times New Roman"/>
          <w:sz w:val="28"/>
          <w:szCs w:val="28"/>
          <w:lang w:val="ru-RU" w:eastAsia="ar-SA"/>
        </w:rPr>
        <w:t>.</w:t>
      </w:r>
      <w:r w:rsidRPr="004967B5">
        <w:rPr>
          <w:rFonts w:ascii="Times New Roman" w:eastAsia="Times New Roman" w:hAnsi="Times New Roman" w:cs="Times New Roman"/>
          <w:sz w:val="28"/>
          <w:szCs w:val="28"/>
          <w:lang w:eastAsia="ar-SA"/>
        </w:rPr>
        <w:t>..45</w:t>
      </w:r>
    </w:p>
    <w:p w:rsidR="004967B5" w:rsidRPr="004967B5" w:rsidRDefault="004967B5" w:rsidP="004967B5">
      <w:pPr>
        <w:spacing w:after="0" w:line="360" w:lineRule="auto"/>
        <w:jc w:val="both"/>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rPr>
        <w:t>Висновок за Розділом ІІ……………………………………………</w:t>
      </w:r>
      <w:r w:rsidRPr="004967B5">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4967B5">
        <w:rPr>
          <w:rFonts w:ascii="Times New Roman" w:eastAsia="Calibri" w:hAnsi="Times New Roman" w:cs="Times New Roman"/>
          <w:sz w:val="28"/>
          <w:szCs w:val="28"/>
        </w:rPr>
        <w:t>53</w:t>
      </w:r>
    </w:p>
    <w:p w:rsidR="004967B5" w:rsidRPr="004967B5" w:rsidRDefault="004967B5" w:rsidP="004967B5">
      <w:pPr>
        <w:spacing w:after="0" w:line="360" w:lineRule="auto"/>
        <w:jc w:val="both"/>
        <w:rPr>
          <w:rFonts w:ascii="Times New Roman" w:eastAsia="Calibri" w:hAnsi="Times New Roman" w:cs="Times New Roman"/>
          <w:caps/>
          <w:sz w:val="28"/>
          <w:szCs w:val="28"/>
        </w:rPr>
      </w:pPr>
      <w:r w:rsidRPr="004967B5">
        <w:rPr>
          <w:rFonts w:ascii="Times New Roman" w:eastAsia="Calibri" w:hAnsi="Times New Roman" w:cs="Times New Roman"/>
          <w:sz w:val="28"/>
          <w:szCs w:val="28"/>
        </w:rPr>
        <w:t xml:space="preserve">РОЗДІЛ ІІІ. </w:t>
      </w:r>
      <w:r w:rsidRPr="004967B5">
        <w:rPr>
          <w:rFonts w:ascii="Times New Roman" w:eastAsia="Calibri" w:hAnsi="Times New Roman" w:cs="Times New Roman"/>
          <w:caps/>
          <w:sz w:val="28"/>
          <w:szCs w:val="28"/>
        </w:rPr>
        <w:t>АНАЛІЗ КАДРОВОЇ ПОЛІТИКИ ТА СТРАТЕГІЇ УПРАВЛІННЯ ПЕРСОНАЛОМ ОРГАНІЗА</w:t>
      </w:r>
      <w:r>
        <w:rPr>
          <w:rFonts w:ascii="Times New Roman" w:eastAsia="Calibri" w:hAnsi="Times New Roman" w:cs="Times New Roman"/>
          <w:caps/>
          <w:sz w:val="28"/>
          <w:szCs w:val="28"/>
        </w:rPr>
        <w:t>ЦІЇ ТОВ «ГАВРИЛІВКА»…………………………</w:t>
      </w:r>
      <w:r w:rsidRPr="004967B5">
        <w:rPr>
          <w:rFonts w:ascii="Times New Roman" w:eastAsia="Calibri" w:hAnsi="Times New Roman" w:cs="Times New Roman"/>
          <w:caps/>
          <w:sz w:val="28"/>
          <w:szCs w:val="28"/>
        </w:rPr>
        <w:t>55</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3.1 Загальна інформація та сучасний стан підприємства ТОВ «</w:t>
      </w:r>
      <w:proofErr w:type="spellStart"/>
      <w:r w:rsidRPr="004967B5">
        <w:rPr>
          <w:rFonts w:ascii="Times New Roman" w:eastAsia="Times New Roman" w:hAnsi="Times New Roman" w:cs="Times New Roman"/>
          <w:sz w:val="28"/>
          <w:szCs w:val="28"/>
          <w:lang w:eastAsia="ar-SA"/>
        </w:rPr>
        <w:t>Гавр</w:t>
      </w:r>
      <w:r>
        <w:rPr>
          <w:rFonts w:ascii="Times New Roman" w:eastAsia="Times New Roman" w:hAnsi="Times New Roman" w:cs="Times New Roman"/>
          <w:sz w:val="28"/>
          <w:szCs w:val="28"/>
          <w:lang w:eastAsia="ar-SA"/>
        </w:rPr>
        <w:t>илівка</w:t>
      </w:r>
      <w:proofErr w:type="spellEnd"/>
      <w:r>
        <w:rPr>
          <w:rFonts w:ascii="Times New Roman" w:eastAsia="Times New Roman" w:hAnsi="Times New Roman" w:cs="Times New Roman"/>
          <w:sz w:val="28"/>
          <w:szCs w:val="28"/>
          <w:lang w:eastAsia="ar-SA"/>
        </w:rPr>
        <w:t>»………………………………………………………………</w:t>
      </w:r>
      <w:r w:rsidRPr="004967B5">
        <w:rPr>
          <w:rFonts w:ascii="Times New Roman" w:eastAsia="Times New Roman" w:hAnsi="Times New Roman" w:cs="Times New Roman"/>
          <w:sz w:val="28"/>
          <w:szCs w:val="28"/>
          <w:lang w:eastAsia="ar-SA"/>
        </w:rPr>
        <w:t>………..55</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3.2 Аналіз кадрової політики та стратегії управління персоналом  організації ТОВ «</w:t>
      </w:r>
      <w:proofErr w:type="spellStart"/>
      <w:r w:rsidRPr="004967B5">
        <w:rPr>
          <w:rFonts w:ascii="Times New Roman" w:eastAsia="Times New Roman" w:hAnsi="Times New Roman" w:cs="Times New Roman"/>
          <w:sz w:val="28"/>
          <w:szCs w:val="28"/>
          <w:lang w:eastAsia="ar-SA"/>
        </w:rPr>
        <w:t>Гаврилівка</w:t>
      </w:r>
      <w:proofErr w:type="spellEnd"/>
      <w:r w:rsidRPr="004967B5">
        <w:rPr>
          <w:rFonts w:ascii="Times New Roman" w:eastAsia="Times New Roman" w:hAnsi="Times New Roman" w:cs="Times New Roman"/>
          <w:sz w:val="28"/>
          <w:szCs w:val="28"/>
          <w:lang w:eastAsia="ar-SA"/>
        </w:rPr>
        <w:t>»: недоліки та</w:t>
      </w:r>
      <w:r>
        <w:rPr>
          <w:rFonts w:ascii="Times New Roman" w:eastAsia="Times New Roman" w:hAnsi="Times New Roman" w:cs="Times New Roman"/>
          <w:sz w:val="28"/>
          <w:szCs w:val="28"/>
          <w:lang w:eastAsia="ar-SA"/>
        </w:rPr>
        <w:t xml:space="preserve"> перспективи розвитку……………</w:t>
      </w:r>
      <w:r w:rsidRPr="004967B5">
        <w:rPr>
          <w:rFonts w:ascii="Times New Roman" w:eastAsia="Times New Roman" w:hAnsi="Times New Roman" w:cs="Times New Roman"/>
          <w:sz w:val="28"/>
          <w:szCs w:val="28"/>
          <w:lang w:eastAsia="ar-SA"/>
        </w:rPr>
        <w:t>66</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3.3 Проект рекомендацій щодо вдосконалення системи управління персоналом організації ТО</w:t>
      </w:r>
      <w:r>
        <w:rPr>
          <w:rFonts w:ascii="Times New Roman" w:eastAsia="Times New Roman" w:hAnsi="Times New Roman" w:cs="Times New Roman"/>
          <w:sz w:val="28"/>
          <w:szCs w:val="28"/>
          <w:lang w:eastAsia="ar-SA"/>
        </w:rPr>
        <w:t>В «</w:t>
      </w:r>
      <w:proofErr w:type="spellStart"/>
      <w:r>
        <w:rPr>
          <w:rFonts w:ascii="Times New Roman" w:eastAsia="Times New Roman" w:hAnsi="Times New Roman" w:cs="Times New Roman"/>
          <w:sz w:val="28"/>
          <w:szCs w:val="28"/>
          <w:lang w:eastAsia="ar-SA"/>
        </w:rPr>
        <w:t>Гаврилівка</w:t>
      </w:r>
      <w:proofErr w:type="spellEnd"/>
      <w:r>
        <w:rPr>
          <w:rFonts w:ascii="Times New Roman" w:eastAsia="Times New Roman" w:hAnsi="Times New Roman" w:cs="Times New Roman"/>
          <w:sz w:val="28"/>
          <w:szCs w:val="28"/>
          <w:lang w:eastAsia="ar-SA"/>
        </w:rPr>
        <w:t>»………………………………………</w:t>
      </w:r>
      <w:r w:rsidRPr="004967B5">
        <w:rPr>
          <w:rFonts w:ascii="Times New Roman" w:eastAsia="Times New Roman" w:hAnsi="Times New Roman" w:cs="Times New Roman"/>
          <w:sz w:val="28"/>
          <w:szCs w:val="28"/>
          <w:lang w:eastAsia="ar-SA"/>
        </w:rPr>
        <w:t>75</w:t>
      </w:r>
    </w:p>
    <w:p w:rsidR="004967B5" w:rsidRPr="004967B5" w:rsidRDefault="004967B5" w:rsidP="004967B5">
      <w:pPr>
        <w:spacing w:after="0" w:line="360" w:lineRule="auto"/>
        <w:jc w:val="both"/>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rPr>
        <w:t>Висновок за Розділом ІІІ………………………………………</w:t>
      </w:r>
      <w:r w:rsidRPr="004967B5">
        <w:rPr>
          <w:rFonts w:ascii="Times New Roman" w:eastAsia="Calibri" w:hAnsi="Times New Roman" w:cs="Times New Roman"/>
          <w:sz w:val="28"/>
          <w:szCs w:val="28"/>
          <w:lang w:val="ru-RU"/>
        </w:rPr>
        <w:t>…..</w:t>
      </w:r>
      <w:r>
        <w:rPr>
          <w:rFonts w:ascii="Times New Roman" w:eastAsia="Calibri" w:hAnsi="Times New Roman" w:cs="Times New Roman"/>
          <w:sz w:val="28"/>
          <w:szCs w:val="28"/>
        </w:rPr>
        <w:t>….</w:t>
      </w:r>
      <w:r w:rsidRPr="004967B5">
        <w:rPr>
          <w:rFonts w:ascii="Times New Roman" w:eastAsia="Calibri" w:hAnsi="Times New Roman" w:cs="Times New Roman"/>
          <w:sz w:val="28"/>
          <w:szCs w:val="28"/>
        </w:rPr>
        <w:t>…......80</w:t>
      </w:r>
    </w:p>
    <w:p w:rsidR="004967B5" w:rsidRPr="004967B5" w:rsidRDefault="004967B5" w:rsidP="004967B5">
      <w:pPr>
        <w:spacing w:after="0" w:line="360" w:lineRule="auto"/>
        <w:rPr>
          <w:rFonts w:ascii="Times New Roman" w:eastAsia="Calibri" w:hAnsi="Times New Roman" w:cs="Times New Roman"/>
          <w:caps/>
          <w:sz w:val="28"/>
          <w:szCs w:val="28"/>
        </w:rPr>
      </w:pPr>
      <w:r>
        <w:rPr>
          <w:rFonts w:ascii="Times New Roman" w:eastAsia="Calibri" w:hAnsi="Times New Roman" w:cs="Times New Roman"/>
          <w:caps/>
          <w:sz w:val="28"/>
          <w:szCs w:val="28"/>
        </w:rPr>
        <w:t>Висновок………………………………………</w:t>
      </w:r>
      <w:r>
        <w:rPr>
          <w:rFonts w:ascii="Times New Roman" w:eastAsia="Calibri" w:hAnsi="Times New Roman" w:cs="Times New Roman"/>
          <w:caps/>
          <w:sz w:val="28"/>
          <w:szCs w:val="28"/>
          <w:lang w:val="ru-RU"/>
        </w:rPr>
        <w:t>…</w:t>
      </w:r>
      <w:r w:rsidRPr="004967B5">
        <w:rPr>
          <w:rFonts w:ascii="Times New Roman" w:eastAsia="Calibri" w:hAnsi="Times New Roman" w:cs="Times New Roman"/>
          <w:caps/>
          <w:sz w:val="28"/>
          <w:szCs w:val="28"/>
        </w:rPr>
        <w:t>……………………….…......82</w:t>
      </w:r>
    </w:p>
    <w:p w:rsidR="004967B5" w:rsidRPr="004967B5" w:rsidRDefault="004967B5" w:rsidP="004967B5">
      <w:pPr>
        <w:spacing w:after="0" w:line="360" w:lineRule="auto"/>
        <w:rPr>
          <w:rFonts w:ascii="Times New Roman" w:eastAsia="Calibri" w:hAnsi="Times New Roman" w:cs="Times New Roman"/>
          <w:sz w:val="28"/>
          <w:szCs w:val="28"/>
        </w:rPr>
      </w:pPr>
      <w:r w:rsidRPr="004967B5">
        <w:rPr>
          <w:rFonts w:ascii="Times New Roman" w:eastAsia="Calibri" w:hAnsi="Times New Roman" w:cs="Times New Roman"/>
          <w:caps/>
          <w:sz w:val="28"/>
          <w:szCs w:val="28"/>
        </w:rPr>
        <w:t>Список використаної літератури</w:t>
      </w:r>
      <w:r>
        <w:rPr>
          <w:rFonts w:ascii="Times New Roman" w:eastAsia="Calibri" w:hAnsi="Times New Roman" w:cs="Times New Roman"/>
          <w:sz w:val="28"/>
          <w:szCs w:val="28"/>
        </w:rPr>
        <w:t>…………………………………….</w:t>
      </w:r>
      <w:r>
        <w:rPr>
          <w:rFonts w:ascii="Times New Roman" w:eastAsia="Calibri" w:hAnsi="Times New Roman" w:cs="Times New Roman"/>
          <w:sz w:val="28"/>
          <w:szCs w:val="28"/>
          <w:lang w:val="ru-RU"/>
        </w:rPr>
        <w:t>.</w:t>
      </w:r>
      <w:r w:rsidRPr="004967B5">
        <w:rPr>
          <w:rFonts w:ascii="Times New Roman" w:eastAsia="Calibri" w:hAnsi="Times New Roman" w:cs="Times New Roman"/>
          <w:sz w:val="28"/>
          <w:szCs w:val="28"/>
        </w:rPr>
        <w:t xml:space="preserve">86 </w:t>
      </w:r>
    </w:p>
    <w:p w:rsidR="004967B5" w:rsidRPr="004967B5" w:rsidRDefault="004967B5" w:rsidP="004967B5">
      <w:pPr>
        <w:spacing w:after="160" w:line="256" w:lineRule="auto"/>
        <w:rPr>
          <w:rFonts w:ascii="Calibri" w:eastAsia="Calibri" w:hAnsi="Calibri" w:cs="Times New Roman"/>
        </w:rPr>
      </w:pPr>
    </w:p>
    <w:p w:rsidR="004967B5" w:rsidRPr="004967B5" w:rsidRDefault="004967B5" w:rsidP="004967B5">
      <w:pPr>
        <w:tabs>
          <w:tab w:val="left" w:pos="4170"/>
          <w:tab w:val="center" w:pos="4819"/>
          <w:tab w:val="left" w:pos="5775"/>
          <w:tab w:val="left" w:pos="6405"/>
        </w:tabs>
        <w:spacing w:after="160" w:line="360" w:lineRule="auto"/>
        <w:rPr>
          <w:rFonts w:ascii="Times New Roman" w:eastAsia="Calibri" w:hAnsi="Times New Roman" w:cs="Times New Roman"/>
          <w:b/>
          <w:sz w:val="28"/>
          <w:szCs w:val="28"/>
        </w:rPr>
      </w:pPr>
      <w:r>
        <w:rPr>
          <w:rFonts w:ascii="Times New Roman" w:eastAsia="Calibri" w:hAnsi="Times New Roman" w:cs="Times New Roman"/>
          <w:b/>
          <w:sz w:val="28"/>
          <w:szCs w:val="28"/>
          <w:lang w:val="ru-RU"/>
        </w:rPr>
        <w:t xml:space="preserve">                                                           </w:t>
      </w:r>
      <w:r w:rsidRPr="004967B5">
        <w:rPr>
          <w:rFonts w:ascii="Times New Roman" w:eastAsia="Calibri" w:hAnsi="Times New Roman" w:cs="Times New Roman"/>
          <w:b/>
          <w:sz w:val="28"/>
          <w:szCs w:val="28"/>
        </w:rPr>
        <w:t>ВСТУП</w:t>
      </w:r>
      <w:r w:rsidRPr="004967B5">
        <w:rPr>
          <w:rFonts w:ascii="Times New Roman" w:eastAsia="Calibri" w:hAnsi="Times New Roman" w:cs="Times New Roman"/>
          <w:b/>
          <w:sz w:val="28"/>
          <w:szCs w:val="28"/>
        </w:rPr>
        <w:tab/>
      </w:r>
      <w:r w:rsidRPr="004967B5">
        <w:rPr>
          <w:rFonts w:ascii="Times New Roman" w:eastAsia="Calibri" w:hAnsi="Times New Roman" w:cs="Times New Roman"/>
          <w:b/>
          <w:sz w:val="28"/>
          <w:szCs w:val="28"/>
        </w:rPr>
        <w:tab/>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b/>
          <w:sz w:val="28"/>
          <w:szCs w:val="28"/>
        </w:rPr>
        <w:t xml:space="preserve">Актуальність. </w:t>
      </w:r>
      <w:r w:rsidRPr="004967B5">
        <w:rPr>
          <w:rFonts w:ascii="Times New Roman" w:eastAsia="Calibri" w:hAnsi="Times New Roman" w:cs="Times New Roman"/>
          <w:sz w:val="28"/>
          <w:szCs w:val="28"/>
        </w:rPr>
        <w:t>Сучасна теорія та практика управління розглядаються персонал як, людський капітал, тобто найважливіший ресурс і цінність організації. Це потребує впровадження і реалізації принципово нових підходів до управління персоналом. Такий напрям може забезпечити тільки науково</w:t>
      </w:r>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rPr>
        <w:t>обґрунтована кадрова політика підприємства.</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На даний час функція управління персоналом підлягає модернізації і починає переходити на новий якісний рівень у вигляді структурної цілісної системи, спрямованої на досягнення довгострокових цілей організації. Важливими структурними елементами цієї системи є кадрова політика й кадрова стратегія.</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Розвиток організації тісно пов’язаний із кадровою стратегією й кадровою політикою, що є актуальним на даний момент і набуває високого значення для багатьох компаній. Цей зв’язок пов’язано, в першу чергу, з тим, що існуючий ринок пред’являє більш високі вимоги до рівня кваліфікації, уміння і навичок співробітників. Також дуже швидко змінюються зовнішні і внутрішні умови функціонування й розвитку організації. Всі ці фактори призводять до морального старіння знань, тому організації необхідна стратегія, яка буде спрямована на розвиток кадрового потенціалу.</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Кадрова стратегія є невід’ємним елементом системи управління персоналом, а також частиною загальної стратегії підприємства. Оскільки стратегія організації спрямована на досягнення довгострокових цілей та підтримку конкурентної позиції компанії на ринку, а персонал є одним з головних складових цієї соціально-економічної системи, то кадровий елемент загальної стратегії розвитку організації набуває особливого значення.</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Отже, дослідження проблематики ефективного формування та реалізації кадрової стратегії і кадрової політики в системі управління персоналом є актуальним.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Найбільший внесок у розробку проблеми формування та реалізації кадрової політики й кадрової стратегії в системі управління персоналом присвятили свої наукові праці багато зарубіжних і вітчизняних вчених: Е. А. Аксьонова, Т. Ю. </w:t>
      </w:r>
      <w:proofErr w:type="spellStart"/>
      <w:r w:rsidRPr="004967B5">
        <w:rPr>
          <w:rFonts w:ascii="Times New Roman" w:eastAsia="Calibri" w:hAnsi="Times New Roman" w:cs="Times New Roman"/>
          <w:sz w:val="28"/>
          <w:szCs w:val="28"/>
        </w:rPr>
        <w:t>Базаров</w:t>
      </w:r>
      <w:proofErr w:type="spellEnd"/>
      <w:r w:rsidRPr="004967B5">
        <w:rPr>
          <w:rFonts w:ascii="Times New Roman" w:eastAsia="Calibri" w:hAnsi="Times New Roman" w:cs="Times New Roman"/>
          <w:sz w:val="28"/>
          <w:szCs w:val="28"/>
        </w:rPr>
        <w:t xml:space="preserve">, В. Г. </w:t>
      </w:r>
      <w:proofErr w:type="spellStart"/>
      <w:r w:rsidRPr="004967B5">
        <w:rPr>
          <w:rFonts w:ascii="Times New Roman" w:eastAsia="Calibri" w:hAnsi="Times New Roman" w:cs="Times New Roman"/>
          <w:sz w:val="28"/>
          <w:szCs w:val="28"/>
        </w:rPr>
        <w:t>Весенін</w:t>
      </w:r>
      <w:proofErr w:type="spellEnd"/>
      <w:r w:rsidRPr="004967B5">
        <w:rPr>
          <w:rFonts w:ascii="Times New Roman" w:eastAsia="Calibri" w:hAnsi="Times New Roman" w:cs="Times New Roman"/>
          <w:sz w:val="28"/>
          <w:szCs w:val="28"/>
        </w:rPr>
        <w:t xml:space="preserve">, Д. Мак </w:t>
      </w:r>
      <w:proofErr w:type="spellStart"/>
      <w:r w:rsidRPr="004967B5">
        <w:rPr>
          <w:rFonts w:ascii="Times New Roman" w:eastAsia="Calibri" w:hAnsi="Times New Roman" w:cs="Times New Roman"/>
          <w:sz w:val="28"/>
          <w:szCs w:val="28"/>
        </w:rPr>
        <w:t>Грегор</w:t>
      </w:r>
      <w:proofErr w:type="spellEnd"/>
      <w:r w:rsidRPr="004967B5">
        <w:rPr>
          <w:rFonts w:ascii="Times New Roman" w:eastAsia="Calibri" w:hAnsi="Times New Roman" w:cs="Times New Roman"/>
          <w:sz w:val="28"/>
          <w:szCs w:val="28"/>
        </w:rPr>
        <w:t xml:space="preserve">, Г. Емерсон, А. Я. </w:t>
      </w:r>
      <w:proofErr w:type="spellStart"/>
      <w:r w:rsidRPr="004967B5">
        <w:rPr>
          <w:rFonts w:ascii="Times New Roman" w:eastAsia="Calibri" w:hAnsi="Times New Roman" w:cs="Times New Roman"/>
          <w:sz w:val="28"/>
          <w:szCs w:val="28"/>
        </w:rPr>
        <w:t>Кібанова</w:t>
      </w:r>
      <w:proofErr w:type="spellEnd"/>
      <w:r w:rsidRPr="004967B5">
        <w:rPr>
          <w:rFonts w:ascii="Times New Roman" w:eastAsia="Calibri" w:hAnsi="Times New Roman" w:cs="Times New Roman"/>
          <w:sz w:val="28"/>
          <w:szCs w:val="28"/>
        </w:rPr>
        <w:t xml:space="preserve">, Г. Г. Корнійчук, Л. А. </w:t>
      </w:r>
      <w:proofErr w:type="spellStart"/>
      <w:r w:rsidRPr="004967B5">
        <w:rPr>
          <w:rFonts w:ascii="Times New Roman" w:eastAsia="Calibri" w:hAnsi="Times New Roman" w:cs="Times New Roman"/>
          <w:sz w:val="28"/>
          <w:szCs w:val="28"/>
        </w:rPr>
        <w:t>Мазілкіна</w:t>
      </w:r>
      <w:proofErr w:type="spellEnd"/>
      <w:r w:rsidRPr="004967B5">
        <w:rPr>
          <w:rFonts w:ascii="Times New Roman" w:eastAsia="Calibri" w:hAnsi="Times New Roman" w:cs="Times New Roman"/>
          <w:sz w:val="28"/>
          <w:szCs w:val="28"/>
        </w:rPr>
        <w:t xml:space="preserve">, Е. </w:t>
      </w:r>
      <w:proofErr w:type="spellStart"/>
      <w:r w:rsidRPr="004967B5">
        <w:rPr>
          <w:rFonts w:ascii="Times New Roman" w:eastAsia="Calibri" w:hAnsi="Times New Roman" w:cs="Times New Roman"/>
          <w:sz w:val="28"/>
          <w:szCs w:val="28"/>
        </w:rPr>
        <w:t>Майо</w:t>
      </w:r>
      <w:proofErr w:type="spellEnd"/>
      <w:r w:rsidRPr="004967B5">
        <w:rPr>
          <w:rFonts w:ascii="Times New Roman" w:eastAsia="Calibri" w:hAnsi="Times New Roman" w:cs="Times New Roman"/>
          <w:sz w:val="28"/>
          <w:szCs w:val="28"/>
        </w:rPr>
        <w:t xml:space="preserve">, Д. Мак </w:t>
      </w:r>
      <w:proofErr w:type="spellStart"/>
      <w:r w:rsidRPr="004967B5">
        <w:rPr>
          <w:rFonts w:ascii="Times New Roman" w:eastAsia="Calibri" w:hAnsi="Times New Roman" w:cs="Times New Roman"/>
          <w:sz w:val="28"/>
          <w:szCs w:val="28"/>
        </w:rPr>
        <w:t>Грегор</w:t>
      </w:r>
      <w:proofErr w:type="spellEnd"/>
      <w:r w:rsidRPr="004967B5">
        <w:rPr>
          <w:rFonts w:ascii="Times New Roman" w:eastAsia="Calibri" w:hAnsi="Times New Roman" w:cs="Times New Roman"/>
          <w:sz w:val="28"/>
          <w:szCs w:val="28"/>
        </w:rPr>
        <w:t xml:space="preserve">, Б. Л. Малиновський, П. В. Маслов,. </w:t>
      </w:r>
      <w:proofErr w:type="spellStart"/>
      <w:r w:rsidRPr="004967B5">
        <w:rPr>
          <w:rFonts w:ascii="Times New Roman" w:eastAsia="Calibri" w:hAnsi="Times New Roman" w:cs="Times New Roman"/>
          <w:sz w:val="28"/>
          <w:szCs w:val="28"/>
        </w:rPr>
        <w:t>Оучі</w:t>
      </w:r>
      <w:proofErr w:type="spellEnd"/>
      <w:r w:rsidRPr="004967B5">
        <w:rPr>
          <w:rFonts w:ascii="Times New Roman" w:eastAsia="Calibri" w:hAnsi="Times New Roman" w:cs="Times New Roman"/>
          <w:sz w:val="28"/>
          <w:szCs w:val="28"/>
        </w:rPr>
        <w:t xml:space="preserve">, Є. І. </w:t>
      </w:r>
      <w:proofErr w:type="spellStart"/>
      <w:r w:rsidRPr="004967B5">
        <w:rPr>
          <w:rFonts w:ascii="Times New Roman" w:eastAsia="Calibri" w:hAnsi="Times New Roman" w:cs="Times New Roman"/>
          <w:sz w:val="28"/>
          <w:szCs w:val="28"/>
        </w:rPr>
        <w:t>Панічкіна</w:t>
      </w:r>
      <w:proofErr w:type="spellEnd"/>
      <w:r w:rsidRPr="004967B5">
        <w:rPr>
          <w:rFonts w:ascii="Times New Roman" w:eastAsia="Calibri" w:hAnsi="Times New Roman" w:cs="Times New Roman"/>
          <w:sz w:val="28"/>
          <w:szCs w:val="28"/>
        </w:rPr>
        <w:t xml:space="preserve">, Ф. Тейлор Е. А. Успенська, С. В. </w:t>
      </w:r>
      <w:proofErr w:type="spellStart"/>
      <w:r w:rsidRPr="004967B5">
        <w:rPr>
          <w:rFonts w:ascii="Times New Roman" w:eastAsia="Calibri" w:hAnsi="Times New Roman" w:cs="Times New Roman"/>
          <w:sz w:val="28"/>
          <w:szCs w:val="28"/>
        </w:rPr>
        <w:t>Шекшня</w:t>
      </w:r>
      <w:proofErr w:type="spellEnd"/>
      <w:r w:rsidRPr="004967B5">
        <w:rPr>
          <w:rFonts w:ascii="Times New Roman" w:eastAsia="Calibri" w:hAnsi="Times New Roman" w:cs="Times New Roman"/>
          <w:sz w:val="28"/>
          <w:szCs w:val="28"/>
        </w:rPr>
        <w:t xml:space="preserve">, в. І. </w:t>
      </w:r>
      <w:proofErr w:type="spellStart"/>
      <w:r w:rsidRPr="004967B5">
        <w:rPr>
          <w:rFonts w:ascii="Times New Roman" w:eastAsia="Calibri" w:hAnsi="Times New Roman" w:cs="Times New Roman"/>
          <w:sz w:val="28"/>
          <w:szCs w:val="28"/>
        </w:rPr>
        <w:t>Шкатулла</w:t>
      </w:r>
      <w:proofErr w:type="spellEnd"/>
      <w:r w:rsidRPr="004967B5">
        <w:rPr>
          <w:rFonts w:ascii="Times New Roman" w:eastAsia="Calibri" w:hAnsi="Times New Roman" w:cs="Times New Roman"/>
          <w:sz w:val="28"/>
          <w:szCs w:val="28"/>
        </w:rPr>
        <w:t xml:space="preserve"> та інші вчені.</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 </w:t>
      </w:r>
      <w:r w:rsidRPr="004967B5">
        <w:rPr>
          <w:rFonts w:ascii="Times New Roman" w:eastAsia="Calibri" w:hAnsi="Times New Roman" w:cs="Times New Roman"/>
          <w:b/>
          <w:sz w:val="28"/>
          <w:szCs w:val="28"/>
        </w:rPr>
        <w:t xml:space="preserve">Постановка завдання. </w:t>
      </w:r>
      <w:r w:rsidRPr="004967B5">
        <w:rPr>
          <w:rFonts w:ascii="Times New Roman" w:eastAsia="Calibri" w:hAnsi="Times New Roman" w:cs="Times New Roman"/>
          <w:i/>
          <w:sz w:val="28"/>
          <w:szCs w:val="28"/>
        </w:rPr>
        <w:t>Метою дипломної роботи</w:t>
      </w:r>
      <w:r w:rsidRPr="004967B5">
        <w:rPr>
          <w:rFonts w:ascii="Times New Roman" w:eastAsia="Calibri" w:hAnsi="Times New Roman" w:cs="Times New Roman"/>
          <w:sz w:val="28"/>
          <w:szCs w:val="28"/>
        </w:rPr>
        <w:t xml:space="preserve"> є вивчення теоретико-методичних положень і практичних засад формування кадрової політики та кадрової стратегії організації.</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Поставлена мета зумовила необхідність постановки і вирішення наступних </w:t>
      </w:r>
      <w:r w:rsidRPr="004967B5">
        <w:rPr>
          <w:rFonts w:ascii="Times New Roman" w:eastAsia="Calibri" w:hAnsi="Times New Roman" w:cs="Times New Roman"/>
          <w:i/>
          <w:sz w:val="28"/>
          <w:szCs w:val="28"/>
        </w:rPr>
        <w:t>завдань</w:t>
      </w:r>
      <w:r w:rsidRPr="004967B5">
        <w:rPr>
          <w:rFonts w:ascii="Times New Roman" w:eastAsia="Calibri" w:hAnsi="Times New Roman" w:cs="Times New Roman"/>
          <w:sz w:val="28"/>
          <w:szCs w:val="28"/>
        </w:rPr>
        <w:t xml:space="preserve">: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дослідити теоретичні визначення категорій «кадрова політика» та «кадрова стратегія»;</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проаналізувати вимоги, принципи та види кадрової політики;</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визначити основні види, завдання і зміст кадрової стратегії;</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висвітлити умови та етапи формування кадрової політики та стратегії управління персоналом в організації;</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  обґрунтувати оцінку ефективності кадрової політики й кадрової стратегії та їх вплив на процес управління;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проаналізувати кадрову політику та стратегію управління персоналом на підприємстві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запропонувати проект рекомендацій щодо вдосконалення системи управління персоналом.</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i/>
          <w:sz w:val="28"/>
          <w:szCs w:val="28"/>
        </w:rPr>
        <w:t>Об’єктом дослідження</w:t>
      </w:r>
      <w:r w:rsidRPr="004967B5">
        <w:rPr>
          <w:rFonts w:ascii="Times New Roman" w:eastAsia="Calibri" w:hAnsi="Times New Roman" w:cs="Times New Roman"/>
          <w:sz w:val="28"/>
          <w:szCs w:val="28"/>
        </w:rPr>
        <w:t xml:space="preserve"> є процес формування та реалізації кадрової політики та кадрової стратегії в організації.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i/>
          <w:sz w:val="28"/>
          <w:szCs w:val="28"/>
        </w:rPr>
        <w:t>Предметом дослідження</w:t>
      </w:r>
      <w:r w:rsidRPr="004967B5">
        <w:rPr>
          <w:rFonts w:ascii="Times New Roman" w:eastAsia="Calibri" w:hAnsi="Times New Roman" w:cs="Times New Roman"/>
          <w:sz w:val="28"/>
          <w:szCs w:val="28"/>
        </w:rPr>
        <w:t xml:space="preserve"> є відносини, що виникають у результаті формування та реалізації кадрової політики й стратегії управління персоналом в організації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b/>
          <w:sz w:val="28"/>
          <w:szCs w:val="28"/>
        </w:rPr>
        <w:t>Теоретична база дослідження.</w:t>
      </w:r>
      <w:r w:rsidRPr="004967B5">
        <w:rPr>
          <w:rFonts w:ascii="Times New Roman" w:eastAsia="Calibri" w:hAnsi="Times New Roman" w:cs="Times New Roman"/>
          <w:sz w:val="28"/>
          <w:szCs w:val="28"/>
        </w:rPr>
        <w:t xml:space="preserve"> Теоретичною і методичною основою дослідження є основні положення системи менеджменту, економіки, психології, соціології та менеджменту з управління персоналом.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b/>
          <w:sz w:val="28"/>
          <w:szCs w:val="28"/>
        </w:rPr>
        <w:t>Методична та інформаційна база дослідження.</w:t>
      </w:r>
      <w:r w:rsidRPr="004967B5">
        <w:rPr>
          <w:rFonts w:ascii="Times New Roman" w:eastAsia="Calibri" w:hAnsi="Times New Roman" w:cs="Times New Roman"/>
          <w:sz w:val="28"/>
          <w:szCs w:val="28"/>
        </w:rPr>
        <w:t xml:space="preserve"> У процесі дослідження були використані такі загальнонаукові та спеціальні </w:t>
      </w:r>
      <w:r w:rsidRPr="004967B5">
        <w:rPr>
          <w:rFonts w:ascii="Times New Roman" w:eastAsia="Calibri" w:hAnsi="Times New Roman" w:cs="Times New Roman"/>
          <w:i/>
          <w:sz w:val="28"/>
          <w:szCs w:val="28"/>
        </w:rPr>
        <w:t>методи</w:t>
      </w:r>
      <w:r w:rsidRPr="004967B5">
        <w:rPr>
          <w:rFonts w:ascii="Times New Roman" w:eastAsia="Calibri" w:hAnsi="Times New Roman" w:cs="Times New Roman"/>
          <w:sz w:val="28"/>
          <w:szCs w:val="28"/>
        </w:rPr>
        <w:t>, як структурно-логічний аналіз, метод аналогії, порівняння та інтегрування, методи статистичного та фінансово-економічного аналізу.</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i/>
          <w:sz w:val="28"/>
          <w:szCs w:val="28"/>
        </w:rPr>
        <w:t>Інформаційну базу дослідження склали</w:t>
      </w:r>
      <w:r w:rsidRPr="004967B5">
        <w:rPr>
          <w:rFonts w:ascii="Times New Roman" w:eastAsia="Calibri" w:hAnsi="Times New Roman" w:cs="Times New Roman"/>
          <w:sz w:val="28"/>
          <w:szCs w:val="28"/>
        </w:rPr>
        <w:t xml:space="preserve"> праці провідних вчених і фахівців-практиків з питань формування та реалізації кадрової політики й кадрової стратегії організації, звітність підприємства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 xml:space="preserve">», результати власних досліджень.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b/>
          <w:sz w:val="28"/>
          <w:szCs w:val="28"/>
        </w:rPr>
        <w:t>Практична значимість роботи</w:t>
      </w:r>
      <w:r w:rsidRPr="004967B5">
        <w:rPr>
          <w:rFonts w:ascii="Times New Roman" w:eastAsia="Calibri" w:hAnsi="Times New Roman" w:cs="Times New Roman"/>
          <w:sz w:val="28"/>
          <w:szCs w:val="28"/>
        </w:rPr>
        <w:t xml:space="preserve"> полягає у формуванні теоретико-методичних засад формування та реалізації кадрової політики й стратегії управління персоналом в організації. Практичне значення одержаних результатів визначається можливістю використання запропонованих рекомендацій щодо вдосконалення системи управління персоналом на підприємстві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w:t>
      </w:r>
    </w:p>
    <w:p w:rsidR="004967B5" w:rsidRPr="004967B5" w:rsidRDefault="004967B5" w:rsidP="004967B5">
      <w:pPr>
        <w:spacing w:after="0" w:line="360" w:lineRule="auto"/>
        <w:ind w:firstLine="709"/>
        <w:jc w:val="both"/>
        <w:rPr>
          <w:rFonts w:ascii="Times New Roman" w:eastAsia="Calibri" w:hAnsi="Times New Roman" w:cs="Times New Roman"/>
          <w:sz w:val="28"/>
        </w:rPr>
      </w:pPr>
      <w:r w:rsidRPr="004967B5">
        <w:rPr>
          <w:rFonts w:ascii="Times New Roman" w:eastAsia="Calibri" w:hAnsi="Times New Roman" w:cs="Times New Roman"/>
          <w:b/>
          <w:bCs/>
          <w:sz w:val="28"/>
          <w:szCs w:val="28"/>
          <w:lang w:eastAsia="uk-UA"/>
        </w:rPr>
        <w:t xml:space="preserve">Апробація результатів дослідження та публікації. </w:t>
      </w:r>
      <w:r w:rsidRPr="004967B5">
        <w:rPr>
          <w:rFonts w:ascii="Times New Roman" w:eastAsia="Calibri" w:hAnsi="Times New Roman" w:cs="Times New Roman"/>
          <w:bCs/>
          <w:sz w:val="28"/>
          <w:szCs w:val="28"/>
          <w:lang w:eastAsia="uk-UA"/>
        </w:rPr>
        <w:t xml:space="preserve">За </w:t>
      </w:r>
      <w:r w:rsidRPr="004967B5">
        <w:rPr>
          <w:rFonts w:ascii="Times New Roman" w:eastAsia="Calibri" w:hAnsi="Times New Roman" w:cs="Times New Roman"/>
          <w:sz w:val="28"/>
        </w:rPr>
        <w:t xml:space="preserve">матеріалами роботи було надруковано такі наукові статті та тезиси, а саме: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rPr>
        <w:t>– у збірнику наукових праць «Ринкова економіка: сучасна теорія і практика управління» за темою «</w:t>
      </w:r>
      <w:r w:rsidRPr="004967B5">
        <w:rPr>
          <w:rFonts w:ascii="Times New Roman" w:eastAsia="Calibri" w:hAnsi="Times New Roman" w:cs="Times New Roman"/>
          <w:sz w:val="28"/>
          <w:szCs w:val="28"/>
        </w:rPr>
        <w:t>Формування і реалізація кадрової політики на підприємствах України</w:t>
      </w:r>
      <w:r w:rsidRPr="004967B5">
        <w:rPr>
          <w:rFonts w:ascii="Times New Roman" w:eastAsia="Calibri" w:hAnsi="Times New Roman" w:cs="Times New Roman"/>
          <w:sz w:val="28"/>
        </w:rPr>
        <w:t xml:space="preserve">» </w:t>
      </w:r>
      <w:r w:rsidRPr="004967B5">
        <w:rPr>
          <w:rFonts w:ascii="Times New Roman" w:eastAsia="Calibri" w:hAnsi="Times New Roman" w:cs="Times New Roman"/>
          <w:sz w:val="28"/>
          <w:szCs w:val="28"/>
        </w:rPr>
        <w:t>Том</w:t>
      </w:r>
      <w:r w:rsidRPr="004967B5">
        <w:rPr>
          <w:rFonts w:ascii="Times New Roman" w:eastAsia="Calibri" w:hAnsi="Times New Roman" w:cs="Times New Roman"/>
          <w:sz w:val="28"/>
          <w:szCs w:val="28"/>
          <w:lang w:val="ru-RU"/>
        </w:rPr>
        <w:t xml:space="preserve"> 1</w:t>
      </w:r>
      <w:r w:rsidRPr="004967B5">
        <w:rPr>
          <w:rFonts w:ascii="Times New Roman" w:eastAsia="Calibri" w:hAnsi="Times New Roman" w:cs="Times New Roman"/>
          <w:sz w:val="28"/>
          <w:szCs w:val="28"/>
        </w:rPr>
        <w:t>6</w:t>
      </w:r>
      <w:r w:rsidRPr="004967B5">
        <w:rPr>
          <w:rFonts w:ascii="Times New Roman" w:eastAsia="Calibri" w:hAnsi="Times New Roman" w:cs="Times New Roman"/>
          <w:sz w:val="28"/>
          <w:szCs w:val="28"/>
          <w:lang w:val="ru-RU"/>
        </w:rPr>
        <w:t xml:space="preserve">, </w:t>
      </w:r>
      <w:r w:rsidRPr="004967B5">
        <w:rPr>
          <w:rFonts w:ascii="Times New Roman" w:eastAsia="Calibri" w:hAnsi="Times New Roman" w:cs="Times New Roman"/>
          <w:sz w:val="28"/>
          <w:szCs w:val="28"/>
        </w:rPr>
        <w:t>Випуск</w:t>
      </w:r>
      <w:r w:rsidRPr="004967B5">
        <w:rPr>
          <w:rFonts w:ascii="Times New Roman" w:eastAsia="Calibri" w:hAnsi="Times New Roman" w:cs="Times New Roman"/>
          <w:sz w:val="28"/>
          <w:szCs w:val="28"/>
          <w:lang w:val="ru-RU"/>
        </w:rPr>
        <w:t xml:space="preserve"> 3 (37</w:t>
      </w:r>
      <w:r w:rsidRPr="004967B5">
        <w:rPr>
          <w:rFonts w:ascii="Times New Roman" w:eastAsia="Calibri" w:hAnsi="Times New Roman" w:cs="Times New Roman"/>
          <w:sz w:val="28"/>
          <w:szCs w:val="28"/>
        </w:rPr>
        <w:t>)</w:t>
      </w:r>
      <w:r w:rsidRPr="004967B5">
        <w:rPr>
          <w:rFonts w:ascii="Times New Roman" w:eastAsia="Calibri" w:hAnsi="Times New Roman" w:cs="Times New Roman"/>
          <w:sz w:val="28"/>
          <w:szCs w:val="28"/>
          <w:lang w:val="ru-RU"/>
        </w:rPr>
        <w:t>/2017</w:t>
      </w:r>
      <w:r w:rsidRPr="004967B5">
        <w:rPr>
          <w:rFonts w:ascii="Times New Roman" w:eastAsia="Calibri" w:hAnsi="Times New Roman" w:cs="Times New Roman"/>
          <w:sz w:val="28"/>
          <w:szCs w:val="28"/>
        </w:rPr>
        <w:t>;</w:t>
      </w:r>
    </w:p>
    <w:p w:rsidR="004967B5" w:rsidRPr="004967B5" w:rsidRDefault="004967B5" w:rsidP="004967B5">
      <w:pPr>
        <w:spacing w:after="0" w:line="360" w:lineRule="auto"/>
        <w:ind w:firstLine="709"/>
        <w:jc w:val="both"/>
        <w:rPr>
          <w:rFonts w:ascii="Times New Roman" w:eastAsia="Calibri" w:hAnsi="Times New Roman" w:cs="Times New Roman"/>
          <w:sz w:val="28"/>
        </w:rPr>
      </w:pPr>
      <w:r w:rsidRPr="004967B5">
        <w:rPr>
          <w:rFonts w:ascii="Times New Roman" w:eastAsia="Calibri" w:hAnsi="Times New Roman" w:cs="Times New Roman"/>
          <w:sz w:val="28"/>
          <w:szCs w:val="28"/>
        </w:rPr>
        <w:t xml:space="preserve">– </w:t>
      </w:r>
      <w:r w:rsidRPr="004967B5">
        <w:rPr>
          <w:rFonts w:ascii="Times New Roman" w:eastAsia="Calibri" w:hAnsi="Times New Roman" w:cs="Times New Roman"/>
          <w:sz w:val="28"/>
        </w:rPr>
        <w:t xml:space="preserve">у фаховому збірнику «Вісник» Одеського національного університету імені І. І. </w:t>
      </w:r>
      <w:proofErr w:type="spellStart"/>
      <w:r w:rsidRPr="004967B5">
        <w:rPr>
          <w:rFonts w:ascii="Times New Roman" w:eastAsia="Calibri" w:hAnsi="Times New Roman" w:cs="Times New Roman"/>
          <w:sz w:val="28"/>
        </w:rPr>
        <w:t>Мечнікова</w:t>
      </w:r>
      <w:proofErr w:type="spellEnd"/>
      <w:r w:rsidRPr="004967B5">
        <w:rPr>
          <w:rFonts w:ascii="Times New Roman" w:eastAsia="Calibri" w:hAnsi="Times New Roman" w:cs="Times New Roman"/>
          <w:sz w:val="28"/>
        </w:rPr>
        <w:t xml:space="preserve"> за темою «</w:t>
      </w:r>
      <w:r w:rsidRPr="004967B5">
        <w:rPr>
          <w:rFonts w:ascii="Times New Roman" w:eastAsia="Calibri" w:hAnsi="Times New Roman" w:cs="Times New Roman"/>
          <w:sz w:val="28"/>
          <w:szCs w:val="28"/>
        </w:rPr>
        <w:t>HR служба: місце в системі управління організацією</w:t>
      </w:r>
      <w:r w:rsidRPr="004967B5">
        <w:rPr>
          <w:rFonts w:ascii="Times New Roman" w:eastAsia="Calibri" w:hAnsi="Times New Roman" w:cs="Times New Roman"/>
          <w:sz w:val="28"/>
        </w:rPr>
        <w:t>» Том 23, Випуск 4 (69)/2018;</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 – у збірнику тез доповідей студентів, аспірантів та здобувачів – учасників 74-ї звітної конференції Одеського національного університету імені І. І. </w:t>
      </w:r>
      <w:proofErr w:type="spellStart"/>
      <w:r w:rsidRPr="004967B5">
        <w:rPr>
          <w:rFonts w:ascii="Times New Roman" w:eastAsia="Calibri" w:hAnsi="Times New Roman" w:cs="Times New Roman"/>
          <w:sz w:val="28"/>
          <w:szCs w:val="28"/>
        </w:rPr>
        <w:t>Мечнікова</w:t>
      </w:r>
      <w:proofErr w:type="spellEnd"/>
      <w:r w:rsidRPr="004967B5">
        <w:rPr>
          <w:rFonts w:ascii="Times New Roman" w:eastAsia="Calibri" w:hAnsi="Times New Roman" w:cs="Times New Roman"/>
          <w:sz w:val="28"/>
          <w:szCs w:val="28"/>
        </w:rPr>
        <w:t xml:space="preserve">. </w:t>
      </w:r>
      <w:r w:rsidRPr="004967B5">
        <w:rPr>
          <w:rFonts w:ascii="Times New Roman" w:eastAsia="Calibri" w:hAnsi="Times New Roman" w:cs="Times New Roman"/>
          <w:sz w:val="28"/>
          <w:szCs w:val="28"/>
        </w:rPr>
        <w:tab/>
        <w:t>Секція економічних і правових наук (25-27 квітня 2018 р. м. Одеса) за темою «Кадрова політика як основа для формування ефективної роботи з персоналом організації».</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b/>
          <w:sz w:val="28"/>
          <w:szCs w:val="28"/>
        </w:rPr>
        <w:t>Структура дипломної роботи.</w:t>
      </w:r>
      <w:r w:rsidRPr="004967B5">
        <w:rPr>
          <w:rFonts w:ascii="Times New Roman" w:eastAsia="Calibri" w:hAnsi="Times New Roman" w:cs="Times New Roman"/>
          <w:sz w:val="28"/>
          <w:szCs w:val="28"/>
        </w:rPr>
        <w:t xml:space="preserve"> Загальний обсяг дипломної роботи становить 91 сторінку, її основний зміст викладений на 73 сторінках основного тексту, який складається із вступу, трьох розділів, висновків до кожного розділу і загального висновку, додатків.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Перший розділ присвячено до </w:t>
      </w:r>
      <w:proofErr w:type="spellStart"/>
      <w:r w:rsidRPr="004967B5">
        <w:rPr>
          <w:rFonts w:ascii="Times New Roman" w:eastAsia="Calibri" w:hAnsi="Times New Roman" w:cs="Times New Roman"/>
          <w:sz w:val="28"/>
          <w:szCs w:val="28"/>
        </w:rPr>
        <w:t>вивченю</w:t>
      </w:r>
      <w:proofErr w:type="spellEnd"/>
      <w:r w:rsidRPr="004967B5">
        <w:rPr>
          <w:rFonts w:ascii="Times New Roman" w:eastAsia="Calibri" w:hAnsi="Times New Roman" w:cs="Times New Roman"/>
          <w:sz w:val="28"/>
          <w:szCs w:val="28"/>
        </w:rPr>
        <w:t xml:space="preserve"> теоретичних засад кадрової політики та стратегії управління персоналом, а саме було </w:t>
      </w:r>
      <w:proofErr w:type="spellStart"/>
      <w:r w:rsidRPr="004967B5">
        <w:rPr>
          <w:rFonts w:ascii="Times New Roman" w:eastAsia="Calibri" w:hAnsi="Times New Roman" w:cs="Times New Roman"/>
          <w:sz w:val="28"/>
          <w:szCs w:val="28"/>
        </w:rPr>
        <w:t>розгянуто</w:t>
      </w:r>
      <w:proofErr w:type="spellEnd"/>
      <w:r w:rsidRPr="004967B5">
        <w:rPr>
          <w:rFonts w:ascii="Times New Roman" w:eastAsia="Calibri" w:hAnsi="Times New Roman" w:cs="Times New Roman"/>
          <w:sz w:val="28"/>
          <w:szCs w:val="28"/>
        </w:rPr>
        <w:t xml:space="preserve"> основні вимоги, принципи, різновиди та фактори ефективної діяльності управління персоналом організації.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У другому розділі досліджено процес та етапи впровадження кадрової політики та кадрової стратегії, а також визначено ефективність та оцінка їх впливу на процес управління персоналом. </w:t>
      </w: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У третьому розділі проаналізовано недоліки й перспективи кадрової політики та кадрової стратегії організації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 xml:space="preserve">» та запропоновано проект рекомендацій щодо вдосконалення системи управління персоналом. </w:t>
      </w:r>
    </w:p>
    <w:p w:rsidR="004967B5" w:rsidRPr="004967B5" w:rsidRDefault="004967B5" w:rsidP="004967B5">
      <w:pPr>
        <w:spacing w:after="0" w:line="360" w:lineRule="auto"/>
        <w:ind w:firstLine="709"/>
        <w:jc w:val="both"/>
        <w:rPr>
          <w:rFonts w:ascii="Times New Roman" w:eastAsia="Calibri" w:hAnsi="Times New Roman" w:cs="Times New Roman"/>
          <w:sz w:val="28"/>
          <w:szCs w:val="28"/>
          <w:lang w:val="ru-RU"/>
        </w:rPr>
      </w:pPr>
      <w:r w:rsidRPr="004967B5">
        <w:rPr>
          <w:rFonts w:ascii="Times New Roman" w:eastAsia="Calibri" w:hAnsi="Times New Roman" w:cs="Times New Roman"/>
          <w:sz w:val="28"/>
          <w:szCs w:val="28"/>
        </w:rPr>
        <w:t>Робота містить 17 таблиць, 8 рисунків, перелік використаних джерел складається з 59 найменувань.</w:t>
      </w:r>
    </w:p>
    <w:p w:rsidR="00E315F7" w:rsidRDefault="00E315F7">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Default="004967B5">
      <w:pPr>
        <w:rPr>
          <w:lang w:val="ru-RU"/>
        </w:rPr>
      </w:pPr>
    </w:p>
    <w:p w:rsidR="004967B5" w:rsidRPr="004967B5" w:rsidRDefault="004967B5" w:rsidP="004967B5">
      <w:pPr>
        <w:tabs>
          <w:tab w:val="center" w:pos="4819"/>
          <w:tab w:val="left" w:pos="6225"/>
        </w:tabs>
        <w:spacing w:after="0" w:line="360" w:lineRule="auto"/>
        <w:rPr>
          <w:rFonts w:ascii="Times New Roman" w:eastAsia="Calibri" w:hAnsi="Times New Roman" w:cs="Times New Roman"/>
          <w:b/>
          <w:sz w:val="28"/>
          <w:szCs w:val="28"/>
        </w:rPr>
      </w:pPr>
      <w:r>
        <w:rPr>
          <w:rFonts w:ascii="Times New Roman" w:eastAsia="Calibri" w:hAnsi="Times New Roman" w:cs="Times New Roman"/>
          <w:b/>
          <w:sz w:val="28"/>
          <w:szCs w:val="28"/>
          <w:lang w:val="ru-RU"/>
        </w:rPr>
        <w:t xml:space="preserve">                                                     </w:t>
      </w:r>
      <w:bookmarkStart w:id="0" w:name="_GoBack"/>
      <w:bookmarkEnd w:id="0"/>
      <w:r w:rsidRPr="004967B5">
        <w:rPr>
          <w:rFonts w:ascii="Times New Roman" w:eastAsia="Calibri" w:hAnsi="Times New Roman" w:cs="Times New Roman"/>
          <w:b/>
          <w:sz w:val="28"/>
          <w:szCs w:val="28"/>
        </w:rPr>
        <w:t>ВИСНОВОК</w:t>
      </w:r>
      <w:r w:rsidRPr="004967B5">
        <w:rPr>
          <w:rFonts w:ascii="Times New Roman" w:eastAsia="Calibri" w:hAnsi="Times New Roman" w:cs="Times New Roman"/>
          <w:b/>
          <w:sz w:val="28"/>
          <w:szCs w:val="28"/>
        </w:rPr>
        <w:tab/>
      </w:r>
    </w:p>
    <w:p w:rsidR="004967B5" w:rsidRPr="004967B5" w:rsidRDefault="004967B5" w:rsidP="004967B5">
      <w:pPr>
        <w:tabs>
          <w:tab w:val="center" w:pos="4819"/>
          <w:tab w:val="left" w:pos="6225"/>
        </w:tabs>
        <w:spacing w:after="160" w:line="259" w:lineRule="auto"/>
        <w:rPr>
          <w:rFonts w:ascii="Times New Roman" w:eastAsia="Calibri" w:hAnsi="Times New Roman" w:cs="Times New Roman"/>
          <w:sz w:val="28"/>
          <w:szCs w:val="28"/>
        </w:rPr>
      </w:pPr>
    </w:p>
    <w:p w:rsidR="004967B5" w:rsidRPr="004967B5" w:rsidRDefault="004967B5" w:rsidP="004967B5">
      <w:pPr>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Темою дипломної роботи є проблема формування та реалізації кадрової політики й стратегії управління персоналом в організації. Ця проблема сьогодні є актуальною, оскільки від процесу управління персоналом залежить якісний склад кадрів і їх безпосереднє виконання прямих обов’язків для досягнення довгострокових цілей.</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Якість розвитку процесу управління персоналом має прямий вплив на конкурентні можливості організації та її стратегічні переваги. Конкурентоспроможна організація спрямовує всі свої зусилля на максимально ефективне використання можливостей персоналу, створюючи при цьому всі необхідні умови для їх повної віддачі та розвитку кадрового потенціалу.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Кадрова політика і кадрова стратегія є ключовими складовими стратегічної діяльності організації, і вони повинні повністю відповідати концепції її розвитку. В рамках кадрової політики виділяються загальні критерії кадрової роботи, визначається загальний підхід до роботи з персоналом та його ролі в організаційному функціонуванні. Кадрову відповідальність за весь процес роботи кадрового забезпечення організації та її реалізованих напрямків діяльності несе особисто топ-менеджер або керівник підприємства.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На нашу думку, кадрова політика виступає у вигляді системи ідей, цілей, принципів, які випливають в сукупність методів і критеріїв роботи з персоналом. Її діяльність спрямована на створення високопрофесійного, згуртованого та відповідального колективу, який здатний адекватно і швидко реагувати на зміни у зовнішньому і внутрішньому середовищі.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Прийнято виділяти такі види кадрової політики: пасивна, активна, реактивна, превентивна, раціональна, авантюристична активна, відкрита і закрита. Така класифікація здійснюється на підставі рівня усвідомленості тих правил і норм, які лежать в основі кадрових заходів. Це пов’язано також з рівнем безпосереднього впливу адміністративного апарату на кадрову ситуацію в організації.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Політика управління кадрами, з точки зору робітників, повинна не тільки створювати якісні умови праці та забезпеченість в просуванні кар’єрного росту, але також надавати необхідну ступінь впевненості персоналу в завтрашньому дні. Процес розробки кадрової політики, в першу чергу, спирається на корпоративну стратегію управління персоналом, яка відображає перспективні орієнтири використання трудового потенціалу та його оновлення, розвитку системи стимулювання та мотивації персоналу.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Існування в організації якісної кадрової політики свідчить про те, що підприємство ставить у главу кута людський капітал. Кадрова політика передбачає, в першу чергу, формування стратегії управління персоналом організації, яка враховує бізнес-стратегію діяльності організації.</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Кадрова стратегія є одним з компонентів кадрової політики. Деякі вчені вважають, що процес управління персоналом має бути віднесений до стратегічного планування, тому кадрова стратегія, на їх думку, є основною для формування конкурентоспроможного трудового потенціалу. Неефективна стратегія управління персоналом може також призвести до негативних та непоправних наслідків, а саме: банкрутства, зниження іміджу та прибутку.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Таким чином, на нашу думку, кадрова стратегія являє собою набір принципів і правил роботи з персоналом, конкретизованих з урахуванням кадрового потенціалу, типу організаційної стратегії та виду кадрової політики.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Як було досліджено у роботі, при формуванні кадрової стратегії визначаються такі фактори: 1) розвиток зовнішнього і внутрішнього середовища; 2) тип бізнес-стратегії організації; 3) вид кадрової політики в управлінні персоналом; 4) рівень планування; 5) професійна компетенція співробітників організації.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Створення кадрової стратегії може ґрунтуватися на трьох концепціях: стратегія управління персоналом визначається стратегією організації, стратегія управління персоналом є центральною самостійною функцією і синтез двох попередніх. Таким чином, стратегія організації зіставляється з існуючими на підприємстві кадровими ресурсами і визначає відповідність напрямкам стратегії кадрової політики.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При цьому розробка кадрової стратегії здійснюватися в три етапи: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1) Нормування, що здійснюється шляхом узгодження принципів і цілей роботи з персоналом, із принципами і цілями організації в цілому.</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2) Програмування, що ґрунтується на формуванні програми та механізму досягнення поставлених цілей кадрової роботи, з урахуванням змін умов у зовнішньому та внутрішньому середовищі.</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3) Моніторинг персоналу, який представляє собою процес розробки процедур діагностики та прогнозування кадрової ситуації в організації.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На сьогоднішній день головною метою бізнесу є зіставлення до єдиного знаменника цілей організації і цілей її працівників. Звідси і випливає необхідність узгодження стратегії організації в цілому і кадрової стратегії. Стратегія являє собою основний напрямок, характер руху, шлях, слідуючи яким організація зможе досягти поставлених цілей. Стратегія повинна не просто мати теоретичне значення, а, перш за все, активно реалізовуватися на практиці. Рішення даної задачі є першорядною для менеджерів організацій.</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Ця проблема була проаналізована на прикладі підприємства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 На основі вивчення стану кадрової політики і кадрової стратегії на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 xml:space="preserve">» можна зробити наступні висновки: в організації досить стабільно функціонує кадрова служба. Однак вона вимагає певних змін, а також вирішення конкретних недоліків кадрової політики і стратегії управління персоналом. Служба управління кадрами на підприємстві не усвідомлює важливості впровадження в свою практику концепції управління людським капіталом.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До основних проблем в системі управління персоналом з якими стикається підприємство, можна віднести: неефективна система мотивації робітників, відсутність системи навчання, висока плинність кадрів і нерозвинена корпоративна культура.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Нами було запропоновано проект рекомендації щодо удосконалення системи управління персоналом в організації ТОВ «</w:t>
      </w:r>
      <w:proofErr w:type="spellStart"/>
      <w:r w:rsidRPr="004967B5">
        <w:rPr>
          <w:rFonts w:ascii="Times New Roman" w:eastAsia="Calibri" w:hAnsi="Times New Roman" w:cs="Times New Roman"/>
          <w:sz w:val="28"/>
          <w:szCs w:val="28"/>
        </w:rPr>
        <w:t>Гаврилівка</w:t>
      </w:r>
      <w:proofErr w:type="spellEnd"/>
      <w:r w:rsidRPr="004967B5">
        <w:rPr>
          <w:rFonts w:ascii="Times New Roman" w:eastAsia="Calibri" w:hAnsi="Times New Roman" w:cs="Times New Roman"/>
          <w:sz w:val="28"/>
          <w:szCs w:val="28"/>
        </w:rPr>
        <w:t>», а саме:</w:t>
      </w:r>
    </w:p>
    <w:p w:rsidR="004967B5" w:rsidRPr="004967B5" w:rsidRDefault="004967B5" w:rsidP="004967B5">
      <w:pPr>
        <w:numPr>
          <w:ilvl w:val="0"/>
          <w:numId w:val="1"/>
        </w:numPr>
        <w:tabs>
          <w:tab w:val="left" w:pos="851"/>
          <w:tab w:val="left" w:pos="993"/>
          <w:tab w:val="left" w:pos="3030"/>
        </w:tabs>
        <w:spacing w:after="0" w:line="360" w:lineRule="auto"/>
        <w:ind w:firstLine="709"/>
        <w:contextualSpacing/>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модернізація кадрової політики організації;</w:t>
      </w:r>
    </w:p>
    <w:p w:rsidR="004967B5" w:rsidRPr="004967B5" w:rsidRDefault="004967B5" w:rsidP="004967B5">
      <w:pPr>
        <w:numPr>
          <w:ilvl w:val="0"/>
          <w:numId w:val="1"/>
        </w:numPr>
        <w:tabs>
          <w:tab w:val="left" w:pos="851"/>
          <w:tab w:val="left" w:pos="993"/>
          <w:tab w:val="left" w:pos="3030"/>
        </w:tabs>
        <w:spacing w:after="0" w:line="360" w:lineRule="auto"/>
        <w:ind w:firstLine="709"/>
        <w:contextualSpacing/>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вдосконалення системи адаптації персоналу, з метою зниження плинності кадрів;</w:t>
      </w:r>
    </w:p>
    <w:p w:rsidR="004967B5" w:rsidRPr="004967B5" w:rsidRDefault="004967B5" w:rsidP="004967B5">
      <w:pPr>
        <w:numPr>
          <w:ilvl w:val="0"/>
          <w:numId w:val="1"/>
        </w:numPr>
        <w:tabs>
          <w:tab w:val="left" w:pos="851"/>
          <w:tab w:val="left" w:pos="993"/>
          <w:tab w:val="left" w:pos="3030"/>
        </w:tabs>
        <w:spacing w:after="0" w:line="360" w:lineRule="auto"/>
        <w:ind w:firstLine="709"/>
        <w:contextualSpacing/>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розвиток системи матеріальної та нематеріальної мотивації та стимулювання;</w:t>
      </w:r>
    </w:p>
    <w:p w:rsidR="004967B5" w:rsidRPr="004967B5" w:rsidRDefault="004967B5" w:rsidP="004967B5">
      <w:pPr>
        <w:numPr>
          <w:ilvl w:val="0"/>
          <w:numId w:val="1"/>
        </w:numPr>
        <w:tabs>
          <w:tab w:val="left" w:pos="851"/>
          <w:tab w:val="left" w:pos="993"/>
          <w:tab w:val="left" w:pos="3030"/>
        </w:tabs>
        <w:spacing w:after="0" w:line="360" w:lineRule="auto"/>
        <w:ind w:firstLine="709"/>
        <w:contextualSpacing/>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 xml:space="preserve">проведення заходів щодо поліпшення корпоративної культури в організації. </w:t>
      </w:r>
    </w:p>
    <w:p w:rsidR="004967B5" w:rsidRPr="004967B5" w:rsidRDefault="004967B5" w:rsidP="004967B5">
      <w:pPr>
        <w:tabs>
          <w:tab w:val="left" w:pos="3030"/>
        </w:tabs>
        <w:spacing w:after="0" w:line="360" w:lineRule="auto"/>
        <w:ind w:firstLine="709"/>
        <w:jc w:val="both"/>
        <w:rPr>
          <w:rFonts w:ascii="Times New Roman" w:eastAsia="Calibri" w:hAnsi="Times New Roman" w:cs="Times New Roman"/>
          <w:sz w:val="28"/>
          <w:szCs w:val="28"/>
        </w:rPr>
      </w:pPr>
      <w:r w:rsidRPr="004967B5">
        <w:rPr>
          <w:rFonts w:ascii="Times New Roman" w:eastAsia="Calibri" w:hAnsi="Times New Roman" w:cs="Times New Roman"/>
          <w:sz w:val="28"/>
          <w:szCs w:val="28"/>
        </w:rPr>
        <w:t>Таким чином, наша головна мета дослідження була досягнута. Було доведено, що головним джерелом підвищення ефективної діяльності підприємства є людський капітал, а джерелом підвищення його результативності є вдосконалена ефективна кадрова політика й якісна кадрова стратегія організації.</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tabs>
          <w:tab w:val="left" w:pos="4020"/>
        </w:tabs>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ab/>
      </w:r>
    </w:p>
    <w:p w:rsidR="004967B5" w:rsidRPr="004967B5" w:rsidRDefault="004967B5" w:rsidP="004967B5">
      <w:pPr>
        <w:tabs>
          <w:tab w:val="left" w:pos="4020"/>
        </w:tabs>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tabs>
          <w:tab w:val="left" w:pos="4020"/>
        </w:tabs>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tabs>
          <w:tab w:val="left" w:pos="4020"/>
        </w:tabs>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tabs>
          <w:tab w:val="left" w:pos="4020"/>
        </w:tabs>
        <w:suppressAutoHyphens/>
        <w:spacing w:after="0" w:line="360" w:lineRule="auto"/>
        <w:ind w:firstLine="709"/>
        <w:jc w:val="both"/>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jc w:val="both"/>
        <w:rPr>
          <w:rFonts w:ascii="Times New Roman" w:eastAsia="Times New Roman" w:hAnsi="Times New Roman" w:cs="Times New Roman"/>
          <w:sz w:val="28"/>
          <w:szCs w:val="28"/>
          <w:lang w:eastAsia="ar-SA"/>
        </w:rPr>
      </w:pPr>
    </w:p>
    <w:p w:rsidR="004967B5" w:rsidRPr="004967B5" w:rsidRDefault="004967B5" w:rsidP="004967B5">
      <w:pPr>
        <w:tabs>
          <w:tab w:val="left" w:pos="2115"/>
          <w:tab w:val="center" w:pos="5174"/>
        </w:tabs>
        <w:suppressAutoHyphens/>
        <w:spacing w:after="0" w:line="360" w:lineRule="auto"/>
        <w:rPr>
          <w:rFonts w:ascii="Times New Roman" w:eastAsia="Times New Roman" w:hAnsi="Times New Roman" w:cs="Times New Roman"/>
          <w:b/>
          <w:sz w:val="28"/>
          <w:szCs w:val="28"/>
          <w:lang w:eastAsia="ar-SA"/>
        </w:rPr>
      </w:pPr>
      <w:r w:rsidRPr="004967B5">
        <w:rPr>
          <w:rFonts w:ascii="Times New Roman" w:eastAsia="Times New Roman" w:hAnsi="Times New Roman" w:cs="Times New Roman"/>
          <w:b/>
          <w:sz w:val="28"/>
          <w:szCs w:val="28"/>
          <w:lang w:eastAsia="ar-SA"/>
        </w:rPr>
        <w:tab/>
      </w:r>
      <w:r w:rsidRPr="004967B5">
        <w:rPr>
          <w:rFonts w:ascii="Times New Roman" w:eastAsia="Times New Roman" w:hAnsi="Times New Roman" w:cs="Times New Roman"/>
          <w:b/>
          <w:sz w:val="28"/>
          <w:szCs w:val="28"/>
          <w:lang w:eastAsia="ar-SA"/>
        </w:rPr>
        <w:tab/>
        <w:t>СПИСОК ВИКОРИСТАНОЇ ЛІТЕРАТУРИ</w:t>
      </w:r>
    </w:p>
    <w:p w:rsidR="004967B5" w:rsidRPr="004967B5" w:rsidRDefault="004967B5" w:rsidP="004967B5">
      <w:pPr>
        <w:tabs>
          <w:tab w:val="left" w:pos="2115"/>
          <w:tab w:val="center" w:pos="5174"/>
        </w:tabs>
        <w:suppressAutoHyphens/>
        <w:spacing w:after="0" w:line="360" w:lineRule="auto"/>
        <w:ind w:firstLine="709"/>
        <w:rPr>
          <w:rFonts w:ascii="Times New Roman" w:eastAsia="Times New Roman" w:hAnsi="Times New Roman" w:cs="Times New Roman"/>
          <w:sz w:val="28"/>
          <w:szCs w:val="28"/>
          <w:lang w:eastAsia="ar-SA"/>
        </w:rPr>
      </w:pP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1. </w:t>
      </w:r>
      <w:proofErr w:type="spellStart"/>
      <w:r w:rsidRPr="004967B5">
        <w:rPr>
          <w:rFonts w:ascii="Times New Roman" w:eastAsia="Times New Roman" w:hAnsi="Times New Roman" w:cs="Times New Roman"/>
          <w:sz w:val="28"/>
          <w:szCs w:val="28"/>
          <w:lang w:eastAsia="ar-SA"/>
        </w:rPr>
        <w:t>Армстронг</w:t>
      </w:r>
      <w:proofErr w:type="spellEnd"/>
      <w:r w:rsidRPr="004967B5">
        <w:rPr>
          <w:rFonts w:ascii="Times New Roman" w:eastAsia="Times New Roman" w:hAnsi="Times New Roman" w:cs="Times New Roman"/>
          <w:sz w:val="28"/>
          <w:szCs w:val="28"/>
          <w:lang w:eastAsia="ar-SA"/>
        </w:rPr>
        <w:t xml:space="preserve"> М. Практика </w:t>
      </w:r>
      <w:r w:rsidRPr="004967B5">
        <w:rPr>
          <w:rFonts w:ascii="Times New Roman" w:eastAsia="Times New Roman" w:hAnsi="Times New Roman" w:cs="Times New Roman"/>
          <w:sz w:val="28"/>
          <w:szCs w:val="28"/>
          <w:lang w:val="ru-RU" w:eastAsia="ar-SA"/>
        </w:rPr>
        <w:t>управления человеческими ресурсами</w:t>
      </w:r>
      <w:r w:rsidRPr="004967B5">
        <w:rPr>
          <w:rFonts w:ascii="Times New Roman" w:eastAsia="Times New Roman" w:hAnsi="Times New Roman" w:cs="Times New Roman"/>
          <w:sz w:val="28"/>
          <w:szCs w:val="28"/>
          <w:lang w:eastAsia="ar-SA"/>
        </w:rPr>
        <w:t xml:space="preserve"> / М. </w:t>
      </w:r>
      <w:proofErr w:type="spellStart"/>
      <w:r w:rsidRPr="004967B5">
        <w:rPr>
          <w:rFonts w:ascii="Times New Roman" w:eastAsia="Times New Roman" w:hAnsi="Times New Roman" w:cs="Times New Roman"/>
          <w:sz w:val="28"/>
          <w:szCs w:val="28"/>
          <w:lang w:eastAsia="ar-SA"/>
        </w:rPr>
        <w:t>Армстронг</w:t>
      </w:r>
      <w:proofErr w:type="spellEnd"/>
      <w:r w:rsidRPr="004967B5">
        <w:rPr>
          <w:rFonts w:ascii="Times New Roman" w:eastAsia="Times New Roman" w:hAnsi="Times New Roman" w:cs="Times New Roman"/>
          <w:sz w:val="28"/>
          <w:szCs w:val="28"/>
          <w:lang w:eastAsia="ar-SA"/>
        </w:rPr>
        <w:t xml:space="preserve">  – Москва: Пітер, 2012. – 848 с.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 </w:t>
      </w:r>
      <w:proofErr w:type="spellStart"/>
      <w:r w:rsidRPr="004967B5">
        <w:rPr>
          <w:rFonts w:ascii="Times New Roman" w:eastAsia="Times New Roman" w:hAnsi="Times New Roman" w:cs="Times New Roman"/>
          <w:sz w:val="28"/>
          <w:szCs w:val="28"/>
          <w:lang w:eastAsia="ar-SA"/>
        </w:rPr>
        <w:t>Артамонова</w:t>
      </w:r>
      <w:proofErr w:type="spellEnd"/>
      <w:r w:rsidRPr="004967B5">
        <w:rPr>
          <w:rFonts w:ascii="Times New Roman" w:eastAsia="Times New Roman" w:hAnsi="Times New Roman" w:cs="Times New Roman"/>
          <w:sz w:val="28"/>
          <w:szCs w:val="28"/>
          <w:lang w:eastAsia="ar-SA"/>
        </w:rPr>
        <w:t xml:space="preserve"> Н.В. </w:t>
      </w:r>
      <w:proofErr w:type="spellStart"/>
      <w:r w:rsidRPr="004967B5">
        <w:rPr>
          <w:rFonts w:ascii="Times New Roman" w:eastAsia="Times New Roman" w:hAnsi="Times New Roman" w:cs="Times New Roman"/>
          <w:sz w:val="28"/>
          <w:szCs w:val="28"/>
          <w:lang w:eastAsia="ar-SA"/>
        </w:rPr>
        <w:t>Кадровый</w:t>
      </w:r>
      <w:proofErr w:type="spellEnd"/>
      <w:r w:rsidRPr="004967B5">
        <w:rPr>
          <w:rFonts w:ascii="Times New Roman" w:eastAsia="Times New Roman" w:hAnsi="Times New Roman" w:cs="Times New Roman"/>
          <w:sz w:val="28"/>
          <w:szCs w:val="28"/>
          <w:lang w:eastAsia="ar-SA"/>
        </w:rPr>
        <w:t xml:space="preserve"> менеджмент: </w:t>
      </w:r>
      <w:proofErr w:type="spellStart"/>
      <w:r w:rsidRPr="004967B5">
        <w:rPr>
          <w:rFonts w:ascii="Times New Roman" w:eastAsia="Times New Roman" w:hAnsi="Times New Roman" w:cs="Times New Roman"/>
          <w:sz w:val="28"/>
          <w:szCs w:val="28"/>
          <w:lang w:eastAsia="ar-SA"/>
        </w:rPr>
        <w:t>Учебно-методическое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пособие</w:t>
      </w:r>
      <w:proofErr w:type="spellEnd"/>
      <w:r w:rsidRPr="004967B5">
        <w:rPr>
          <w:rFonts w:ascii="Times New Roman" w:eastAsia="Times New Roman" w:hAnsi="Times New Roman" w:cs="Times New Roman"/>
          <w:sz w:val="28"/>
          <w:szCs w:val="28"/>
          <w:lang w:eastAsia="ar-SA"/>
        </w:rPr>
        <w:t xml:space="preserve"> / Н. В. </w:t>
      </w:r>
      <w:proofErr w:type="spellStart"/>
      <w:r w:rsidRPr="004967B5">
        <w:rPr>
          <w:rFonts w:ascii="Times New Roman" w:eastAsia="Times New Roman" w:hAnsi="Times New Roman" w:cs="Times New Roman"/>
          <w:sz w:val="28"/>
          <w:szCs w:val="28"/>
          <w:lang w:eastAsia="ar-SA"/>
        </w:rPr>
        <w:t>Артамонова</w:t>
      </w:r>
      <w:proofErr w:type="spellEnd"/>
      <w:r w:rsidRPr="004967B5">
        <w:rPr>
          <w:rFonts w:ascii="Times New Roman" w:eastAsia="Times New Roman" w:hAnsi="Times New Roman" w:cs="Times New Roman"/>
          <w:sz w:val="28"/>
          <w:szCs w:val="28"/>
          <w:lang w:eastAsia="ar-SA"/>
        </w:rPr>
        <w:t xml:space="preserve"> – Санкт-Петербург.: ГУАП, 2010. – 124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 </w:t>
      </w:r>
      <w:proofErr w:type="spellStart"/>
      <w:r w:rsidRPr="004967B5">
        <w:rPr>
          <w:rFonts w:ascii="Times New Roman" w:eastAsia="Times New Roman" w:hAnsi="Times New Roman" w:cs="Times New Roman"/>
          <w:sz w:val="28"/>
          <w:szCs w:val="28"/>
          <w:lang w:eastAsia="ar-SA"/>
        </w:rPr>
        <w:t>Базарова</w:t>
      </w:r>
      <w:proofErr w:type="spellEnd"/>
      <w:r w:rsidRPr="004967B5">
        <w:rPr>
          <w:rFonts w:ascii="Times New Roman" w:eastAsia="Times New Roman" w:hAnsi="Times New Roman" w:cs="Times New Roman"/>
          <w:sz w:val="28"/>
          <w:szCs w:val="28"/>
          <w:lang w:eastAsia="ar-SA"/>
        </w:rPr>
        <w:t xml:space="preserve"> Т. Ю.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персоналом / Т. Ю. </w:t>
      </w:r>
      <w:proofErr w:type="spellStart"/>
      <w:r w:rsidRPr="004967B5">
        <w:rPr>
          <w:rFonts w:ascii="Times New Roman" w:eastAsia="Times New Roman" w:hAnsi="Times New Roman" w:cs="Times New Roman"/>
          <w:sz w:val="28"/>
          <w:szCs w:val="28"/>
          <w:lang w:eastAsia="ar-SA"/>
        </w:rPr>
        <w:t>Базарова</w:t>
      </w:r>
      <w:proofErr w:type="spellEnd"/>
      <w:r w:rsidRPr="004967B5">
        <w:rPr>
          <w:rFonts w:ascii="Times New Roman" w:eastAsia="Times New Roman" w:hAnsi="Times New Roman" w:cs="Times New Roman"/>
          <w:sz w:val="28"/>
          <w:szCs w:val="28"/>
          <w:lang w:eastAsia="ar-SA"/>
        </w:rPr>
        <w:t xml:space="preserve">, Б. Л. </w:t>
      </w:r>
      <w:proofErr w:type="spellStart"/>
      <w:r w:rsidRPr="004967B5">
        <w:rPr>
          <w:rFonts w:ascii="Times New Roman" w:eastAsia="Times New Roman" w:hAnsi="Times New Roman" w:cs="Times New Roman"/>
          <w:sz w:val="28"/>
          <w:szCs w:val="28"/>
          <w:lang w:eastAsia="ar-SA"/>
        </w:rPr>
        <w:t>Еремина</w:t>
      </w:r>
      <w:proofErr w:type="spellEnd"/>
      <w:r w:rsidRPr="004967B5">
        <w:rPr>
          <w:rFonts w:ascii="Times New Roman" w:eastAsia="Times New Roman" w:hAnsi="Times New Roman" w:cs="Times New Roman"/>
          <w:sz w:val="28"/>
          <w:szCs w:val="28"/>
          <w:lang w:eastAsia="ar-SA"/>
        </w:rPr>
        <w:t xml:space="preserve">  –  Москва: ЮНІТІ, 1998. –   325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 </w:t>
      </w:r>
      <w:proofErr w:type="spellStart"/>
      <w:r w:rsidRPr="004967B5">
        <w:rPr>
          <w:rFonts w:ascii="Times New Roman" w:eastAsia="Times New Roman" w:hAnsi="Times New Roman" w:cs="Times New Roman"/>
          <w:sz w:val="28"/>
          <w:szCs w:val="28"/>
          <w:lang w:eastAsia="ar-SA"/>
        </w:rPr>
        <w:t>Балабанова</w:t>
      </w:r>
      <w:proofErr w:type="spellEnd"/>
      <w:r w:rsidRPr="004967B5">
        <w:rPr>
          <w:rFonts w:ascii="Times New Roman" w:eastAsia="Times New Roman" w:hAnsi="Times New Roman" w:cs="Times New Roman"/>
          <w:sz w:val="28"/>
          <w:szCs w:val="28"/>
          <w:lang w:eastAsia="ar-SA"/>
        </w:rPr>
        <w:t xml:space="preserve"> Л. Управління персоналом: навчальний посібник /  Л. </w:t>
      </w:r>
      <w:proofErr w:type="spellStart"/>
      <w:r w:rsidRPr="004967B5">
        <w:rPr>
          <w:rFonts w:ascii="Times New Roman" w:eastAsia="Times New Roman" w:hAnsi="Times New Roman" w:cs="Times New Roman"/>
          <w:sz w:val="28"/>
          <w:szCs w:val="28"/>
          <w:lang w:eastAsia="ar-SA"/>
        </w:rPr>
        <w:t>Балабанова</w:t>
      </w:r>
      <w:proofErr w:type="spellEnd"/>
      <w:r w:rsidRPr="004967B5">
        <w:rPr>
          <w:rFonts w:ascii="Times New Roman" w:eastAsia="Times New Roman" w:hAnsi="Times New Roman" w:cs="Times New Roman"/>
          <w:sz w:val="28"/>
          <w:szCs w:val="28"/>
          <w:lang w:eastAsia="ar-SA"/>
        </w:rPr>
        <w:t xml:space="preserve">,  О. </w:t>
      </w:r>
      <w:proofErr w:type="spellStart"/>
      <w:r w:rsidRPr="004967B5">
        <w:rPr>
          <w:rFonts w:ascii="Times New Roman" w:eastAsia="Times New Roman" w:hAnsi="Times New Roman" w:cs="Times New Roman"/>
          <w:sz w:val="28"/>
          <w:szCs w:val="28"/>
          <w:lang w:eastAsia="ar-SA"/>
        </w:rPr>
        <w:t>Сардак</w:t>
      </w:r>
      <w:proofErr w:type="spellEnd"/>
      <w:r w:rsidRPr="004967B5">
        <w:rPr>
          <w:rFonts w:ascii="Times New Roman" w:eastAsia="Times New Roman" w:hAnsi="Times New Roman" w:cs="Times New Roman"/>
          <w:sz w:val="28"/>
          <w:szCs w:val="28"/>
          <w:lang w:eastAsia="ar-SA"/>
        </w:rPr>
        <w:t xml:space="preserve">  –  Київ: Професіонал, 2006. –  511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  Бандурка А. М. Психологія управління / А. М. Бандурка, С. П. </w:t>
      </w:r>
      <w:proofErr w:type="spellStart"/>
      <w:r w:rsidRPr="004967B5">
        <w:rPr>
          <w:rFonts w:ascii="Times New Roman" w:eastAsia="Times New Roman" w:hAnsi="Times New Roman" w:cs="Times New Roman"/>
          <w:sz w:val="28"/>
          <w:szCs w:val="28"/>
          <w:lang w:eastAsia="ar-SA"/>
        </w:rPr>
        <w:t>Бочарова</w:t>
      </w:r>
      <w:proofErr w:type="spellEnd"/>
      <w:r w:rsidRPr="004967B5">
        <w:rPr>
          <w:rFonts w:ascii="Times New Roman" w:eastAsia="Times New Roman" w:hAnsi="Times New Roman" w:cs="Times New Roman"/>
          <w:sz w:val="28"/>
          <w:szCs w:val="28"/>
          <w:lang w:eastAsia="ar-SA"/>
        </w:rPr>
        <w:t xml:space="preserve"> – Харків: ООО «Фортуна-прес», 1998. –  464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6.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В. В. Кадрова політика як основа для формування ефективної роботи з персоналом організації / В. В.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 Збірник тез та доповідей студентів, аспірантів та здобувачів – </w:t>
      </w:r>
      <w:proofErr w:type="spellStart"/>
      <w:r w:rsidRPr="004967B5">
        <w:rPr>
          <w:rFonts w:ascii="Times New Roman" w:eastAsia="Times New Roman" w:hAnsi="Times New Roman" w:cs="Times New Roman"/>
          <w:sz w:val="28"/>
          <w:szCs w:val="28"/>
          <w:lang w:eastAsia="ar-SA"/>
        </w:rPr>
        <w:t>участників</w:t>
      </w:r>
      <w:proofErr w:type="spellEnd"/>
      <w:r w:rsidRPr="004967B5">
        <w:rPr>
          <w:rFonts w:ascii="Times New Roman" w:eastAsia="Times New Roman" w:hAnsi="Times New Roman" w:cs="Times New Roman"/>
          <w:sz w:val="28"/>
          <w:szCs w:val="28"/>
          <w:lang w:eastAsia="ar-SA"/>
        </w:rPr>
        <w:t xml:space="preserve"> 74-ї звітної конференції Одеського національного університету імені І. І. Мечникова. Секція економічних і правових наук (25-27 квітня 2018 р., м. Одеса) / ред. </w:t>
      </w:r>
      <w:proofErr w:type="spellStart"/>
      <w:r w:rsidRPr="004967B5">
        <w:rPr>
          <w:rFonts w:ascii="Times New Roman" w:eastAsia="Times New Roman" w:hAnsi="Times New Roman" w:cs="Times New Roman"/>
          <w:sz w:val="28"/>
          <w:szCs w:val="28"/>
          <w:lang w:eastAsia="ar-SA"/>
        </w:rPr>
        <w:t>кол</w:t>
      </w:r>
      <w:proofErr w:type="spellEnd"/>
      <w:r w:rsidRPr="004967B5">
        <w:rPr>
          <w:rFonts w:ascii="Times New Roman" w:eastAsia="Times New Roman" w:hAnsi="Times New Roman" w:cs="Times New Roman"/>
          <w:sz w:val="28"/>
          <w:szCs w:val="28"/>
          <w:lang w:eastAsia="ar-SA"/>
        </w:rPr>
        <w:t xml:space="preserve">.: відп. ред. А. В. </w:t>
      </w:r>
      <w:proofErr w:type="spellStart"/>
      <w:r w:rsidRPr="004967B5">
        <w:rPr>
          <w:rFonts w:ascii="Times New Roman" w:eastAsia="Times New Roman" w:hAnsi="Times New Roman" w:cs="Times New Roman"/>
          <w:sz w:val="28"/>
          <w:szCs w:val="28"/>
          <w:lang w:eastAsia="ar-SA"/>
        </w:rPr>
        <w:t>Смітюх</w:t>
      </w:r>
      <w:proofErr w:type="spellEnd"/>
      <w:r w:rsidRPr="004967B5">
        <w:rPr>
          <w:rFonts w:ascii="Times New Roman" w:eastAsia="Times New Roman" w:hAnsi="Times New Roman" w:cs="Times New Roman"/>
          <w:sz w:val="28"/>
          <w:szCs w:val="28"/>
          <w:lang w:eastAsia="ar-SA"/>
        </w:rPr>
        <w:t xml:space="preserve"> – Одеса: Фенікс, 2018. – 460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7.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В. В. Фактори, що впливають на вибір структури управління сучасного багатопрофільного підприємства / В. В.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 Одеса: Тенденції розвитку економіки у 2017 році: аналітичний та теоретико-методологічний аспекти, 2017. – 160 с.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8. Борщ В. І. Формування механізму оцінювання ефективності діяльності управлінського персоналу промислового підприємства / В. І. Борщ – Одеса: 2014. – 224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9. Борщ В. И. </w:t>
      </w:r>
      <w:proofErr w:type="spellStart"/>
      <w:r w:rsidRPr="004967B5">
        <w:rPr>
          <w:rFonts w:ascii="Times New Roman" w:eastAsia="Times New Roman" w:hAnsi="Times New Roman" w:cs="Times New Roman"/>
          <w:sz w:val="28"/>
          <w:szCs w:val="28"/>
          <w:lang w:eastAsia="ar-SA"/>
        </w:rPr>
        <w:t>Анализ</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эффективности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деятельности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управленческого</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персонала</w:t>
      </w:r>
      <w:proofErr w:type="spellEnd"/>
      <w:r w:rsidRPr="004967B5">
        <w:rPr>
          <w:rFonts w:ascii="Times New Roman" w:eastAsia="Times New Roman" w:hAnsi="Times New Roman" w:cs="Times New Roman"/>
          <w:sz w:val="28"/>
          <w:szCs w:val="28"/>
          <w:lang w:eastAsia="ar-SA"/>
        </w:rPr>
        <w:t xml:space="preserve"> / В. И. Борщ – Одесса: </w:t>
      </w:r>
      <w:proofErr w:type="spellStart"/>
      <w:r w:rsidRPr="004967B5">
        <w:rPr>
          <w:rFonts w:ascii="Times New Roman" w:eastAsia="Times New Roman" w:hAnsi="Times New Roman" w:cs="Times New Roman"/>
          <w:sz w:val="28"/>
          <w:szCs w:val="28"/>
          <w:lang w:eastAsia="ar-SA"/>
        </w:rPr>
        <w:t>Актуальные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проблемы</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экономики</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менеджмента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теория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инновации</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современная</w:t>
      </w:r>
      <w:proofErr w:type="spellEnd"/>
      <w:r w:rsidRPr="004967B5">
        <w:rPr>
          <w:rFonts w:ascii="Times New Roman" w:eastAsia="Times New Roman" w:hAnsi="Times New Roman" w:cs="Times New Roman"/>
          <w:sz w:val="28"/>
          <w:szCs w:val="28"/>
          <w:lang w:eastAsia="ar-SA"/>
        </w:rPr>
        <w:t xml:space="preserve"> практика:[</w:t>
      </w:r>
      <w:proofErr w:type="spellStart"/>
      <w:r w:rsidRPr="004967B5">
        <w:rPr>
          <w:rFonts w:ascii="Times New Roman" w:eastAsia="Times New Roman" w:hAnsi="Times New Roman" w:cs="Times New Roman"/>
          <w:sz w:val="28"/>
          <w:szCs w:val="28"/>
          <w:lang w:eastAsia="ar-SA"/>
        </w:rPr>
        <w:t>моногр</w:t>
      </w:r>
      <w:proofErr w:type="spellEnd"/>
      <w:r w:rsidRPr="004967B5">
        <w:rPr>
          <w:rFonts w:ascii="Times New Roman" w:eastAsia="Times New Roman" w:hAnsi="Times New Roman" w:cs="Times New Roman"/>
          <w:sz w:val="28"/>
          <w:szCs w:val="28"/>
          <w:lang w:eastAsia="ar-SA"/>
        </w:rPr>
        <w:t>.], 2014. – №. 3. –  490-525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10. Борщ В. І. Формування і реалізація кадрової політики на підприємствах України / В. І. Борщ, В. В.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 Одеса: Ринкова економіка: сучасна теорія і практика управління, 2017 – 175-184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11. Борщ В. І. Особливості формування кадрової стратегії у банківських установах на сучасному етапі / В. І. Борщ, О. О. </w:t>
      </w:r>
      <w:proofErr w:type="spellStart"/>
      <w:r w:rsidRPr="004967B5">
        <w:rPr>
          <w:rFonts w:ascii="Times New Roman" w:eastAsia="Times New Roman" w:hAnsi="Times New Roman" w:cs="Times New Roman"/>
          <w:sz w:val="28"/>
          <w:szCs w:val="28"/>
          <w:lang w:eastAsia="ar-SA"/>
        </w:rPr>
        <w:t>Фещенко</w:t>
      </w:r>
      <w:proofErr w:type="spellEnd"/>
      <w:r w:rsidRPr="004967B5">
        <w:rPr>
          <w:rFonts w:ascii="Times New Roman" w:eastAsia="Times New Roman" w:hAnsi="Times New Roman" w:cs="Times New Roman"/>
          <w:sz w:val="28"/>
          <w:szCs w:val="28"/>
          <w:lang w:eastAsia="ar-SA"/>
        </w:rPr>
        <w:t xml:space="preserve"> – Одеса: Ринкова економіка: сучасна теорія і практика управління, 2016. – 123-131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eastAsia="ar-SA"/>
        </w:rPr>
        <w:t xml:space="preserve">12. Борщ В. И. </w:t>
      </w:r>
      <w:proofErr w:type="spellStart"/>
      <w:r w:rsidRPr="004967B5">
        <w:rPr>
          <w:rFonts w:ascii="Times New Roman" w:eastAsia="Times New Roman" w:hAnsi="Times New Roman" w:cs="Times New Roman"/>
          <w:sz w:val="28"/>
          <w:szCs w:val="28"/>
          <w:lang w:eastAsia="ar-SA"/>
        </w:rPr>
        <w:t>Методическое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обеспечение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анализа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эффективности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деятельности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управленческого</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персонала</w:t>
      </w:r>
      <w:proofErr w:type="spellEnd"/>
      <w:r w:rsidRPr="004967B5">
        <w:rPr>
          <w:rFonts w:ascii="Times New Roman" w:eastAsia="Times New Roman" w:hAnsi="Times New Roman" w:cs="Times New Roman"/>
          <w:sz w:val="28"/>
          <w:szCs w:val="28"/>
          <w:lang w:eastAsia="ar-SA"/>
        </w:rPr>
        <w:t xml:space="preserve"> / В. И. Борщ – Одесса, 2012. – 62-65 с</w:t>
      </w:r>
      <w:r w:rsidRPr="004967B5">
        <w:rPr>
          <w:rFonts w:ascii="Times New Roman" w:eastAsia="Times New Roman" w:hAnsi="Times New Roman" w:cs="Times New Roman"/>
          <w:sz w:val="28"/>
          <w:szCs w:val="28"/>
          <w:lang w:val="ru-RU" w:eastAsia="ar-SA"/>
        </w:rPr>
        <w:t>.</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13. </w:t>
      </w:r>
      <w:proofErr w:type="spellStart"/>
      <w:r w:rsidRPr="004967B5">
        <w:rPr>
          <w:rFonts w:ascii="Times New Roman" w:eastAsia="Times New Roman" w:hAnsi="Times New Roman" w:cs="Times New Roman"/>
          <w:sz w:val="28"/>
          <w:szCs w:val="28"/>
          <w:lang w:eastAsia="ar-SA"/>
        </w:rPr>
        <w:t>Брича</w:t>
      </w:r>
      <w:proofErr w:type="spellEnd"/>
      <w:r w:rsidRPr="004967B5">
        <w:rPr>
          <w:rFonts w:ascii="Times New Roman" w:eastAsia="Times New Roman" w:hAnsi="Times New Roman" w:cs="Times New Roman"/>
          <w:sz w:val="28"/>
          <w:szCs w:val="28"/>
          <w:lang w:eastAsia="ar-SA"/>
        </w:rPr>
        <w:t xml:space="preserve"> В. Я. Менеджмент персоналу: </w:t>
      </w:r>
      <w:proofErr w:type="spellStart"/>
      <w:r w:rsidRPr="004967B5">
        <w:rPr>
          <w:rFonts w:ascii="Times New Roman" w:eastAsia="Times New Roman" w:hAnsi="Times New Roman" w:cs="Times New Roman"/>
          <w:sz w:val="28"/>
          <w:szCs w:val="28"/>
          <w:lang w:eastAsia="ar-SA"/>
        </w:rPr>
        <w:t>навч</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посіб</w:t>
      </w:r>
      <w:proofErr w:type="spellEnd"/>
      <w:r w:rsidRPr="004967B5">
        <w:rPr>
          <w:rFonts w:ascii="Times New Roman" w:eastAsia="Times New Roman" w:hAnsi="Times New Roman" w:cs="Times New Roman"/>
          <w:sz w:val="28"/>
          <w:szCs w:val="28"/>
          <w:lang w:eastAsia="ar-SA"/>
        </w:rPr>
        <w:t xml:space="preserve">. / В. Я. </w:t>
      </w:r>
      <w:proofErr w:type="spellStart"/>
      <w:r w:rsidRPr="004967B5">
        <w:rPr>
          <w:rFonts w:ascii="Times New Roman" w:eastAsia="Times New Roman" w:hAnsi="Times New Roman" w:cs="Times New Roman"/>
          <w:sz w:val="28"/>
          <w:szCs w:val="28"/>
          <w:lang w:eastAsia="ar-SA"/>
        </w:rPr>
        <w:t>Брича</w:t>
      </w:r>
      <w:proofErr w:type="spellEnd"/>
      <w:r w:rsidRPr="004967B5">
        <w:rPr>
          <w:rFonts w:ascii="Times New Roman" w:eastAsia="Times New Roman" w:hAnsi="Times New Roman" w:cs="Times New Roman"/>
          <w:sz w:val="28"/>
          <w:szCs w:val="28"/>
          <w:lang w:eastAsia="ar-SA"/>
        </w:rPr>
        <w:t xml:space="preserve"> – Тернопіль: ТНЕУ, 2012. – 520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14. Бурлаков Г. Р. Мотивационный климат организации: практическое пособие / Г. Р. Бурлаков. – Москва: Голубка, 1998.  247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eastAsia="ar-SA"/>
        </w:rPr>
        <w:t xml:space="preserve">15. </w:t>
      </w:r>
      <w:proofErr w:type="spellStart"/>
      <w:r w:rsidRPr="004967B5">
        <w:rPr>
          <w:rFonts w:ascii="Times New Roman" w:eastAsia="Times New Roman" w:hAnsi="Times New Roman" w:cs="Times New Roman"/>
          <w:sz w:val="28"/>
          <w:szCs w:val="28"/>
          <w:lang w:eastAsia="ar-SA"/>
        </w:rPr>
        <w:t>Виноградський</w:t>
      </w:r>
      <w:proofErr w:type="spellEnd"/>
      <w:r w:rsidRPr="004967B5">
        <w:rPr>
          <w:rFonts w:ascii="Times New Roman" w:eastAsia="Times New Roman" w:hAnsi="Times New Roman" w:cs="Times New Roman"/>
          <w:sz w:val="28"/>
          <w:szCs w:val="28"/>
          <w:lang w:eastAsia="ar-SA"/>
        </w:rPr>
        <w:t xml:space="preserve"> М. Управління персоналом : навчальний посібник / М. </w:t>
      </w:r>
      <w:proofErr w:type="spellStart"/>
      <w:r w:rsidRPr="004967B5">
        <w:rPr>
          <w:rFonts w:ascii="Times New Roman" w:eastAsia="Times New Roman" w:hAnsi="Times New Roman" w:cs="Times New Roman"/>
          <w:sz w:val="28"/>
          <w:szCs w:val="28"/>
          <w:lang w:eastAsia="ar-SA"/>
        </w:rPr>
        <w:t>Виноградський</w:t>
      </w:r>
      <w:proofErr w:type="spellEnd"/>
      <w:r w:rsidRPr="004967B5">
        <w:rPr>
          <w:rFonts w:ascii="Times New Roman" w:eastAsia="Times New Roman" w:hAnsi="Times New Roman" w:cs="Times New Roman"/>
          <w:sz w:val="28"/>
          <w:szCs w:val="28"/>
          <w:lang w:eastAsia="ar-SA"/>
        </w:rPr>
        <w:t xml:space="preserve">, А. </w:t>
      </w:r>
      <w:proofErr w:type="spellStart"/>
      <w:r w:rsidRPr="004967B5">
        <w:rPr>
          <w:rFonts w:ascii="Times New Roman" w:eastAsia="Times New Roman" w:hAnsi="Times New Roman" w:cs="Times New Roman"/>
          <w:sz w:val="28"/>
          <w:szCs w:val="28"/>
          <w:lang w:eastAsia="ar-SA"/>
        </w:rPr>
        <w:t>Виноградська</w:t>
      </w:r>
      <w:proofErr w:type="spellEnd"/>
      <w:r w:rsidRPr="004967B5">
        <w:rPr>
          <w:rFonts w:ascii="Times New Roman" w:eastAsia="Times New Roman" w:hAnsi="Times New Roman" w:cs="Times New Roman"/>
          <w:sz w:val="28"/>
          <w:szCs w:val="28"/>
          <w:lang w:eastAsia="ar-SA"/>
        </w:rPr>
        <w:t xml:space="preserve">,  О. </w:t>
      </w:r>
      <w:proofErr w:type="spellStart"/>
      <w:r w:rsidRPr="004967B5">
        <w:rPr>
          <w:rFonts w:ascii="Times New Roman" w:eastAsia="Times New Roman" w:hAnsi="Times New Roman" w:cs="Times New Roman"/>
          <w:sz w:val="28"/>
          <w:szCs w:val="28"/>
          <w:lang w:eastAsia="ar-SA"/>
        </w:rPr>
        <w:t>Шканова</w:t>
      </w:r>
      <w:proofErr w:type="spellEnd"/>
      <w:r w:rsidRPr="004967B5">
        <w:rPr>
          <w:rFonts w:ascii="Times New Roman" w:eastAsia="Times New Roman" w:hAnsi="Times New Roman" w:cs="Times New Roman"/>
          <w:sz w:val="28"/>
          <w:szCs w:val="28"/>
          <w:lang w:eastAsia="ar-SA"/>
        </w:rPr>
        <w:t xml:space="preserve">  –  Київ: Центр навчальної літератури, 2006. –  500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 xml:space="preserve">16. </w:t>
      </w:r>
      <w:proofErr w:type="spellStart"/>
      <w:r w:rsidRPr="004967B5">
        <w:rPr>
          <w:rFonts w:ascii="Times New Roman" w:eastAsia="Times New Roman" w:hAnsi="Times New Roman" w:cs="Times New Roman"/>
          <w:sz w:val="28"/>
          <w:szCs w:val="28"/>
          <w:lang w:val="ru-RU" w:eastAsia="ar-SA"/>
        </w:rPr>
        <w:t>Галькович</w:t>
      </w:r>
      <w:proofErr w:type="spellEnd"/>
      <w:r w:rsidRPr="004967B5">
        <w:rPr>
          <w:rFonts w:ascii="Times New Roman" w:eastAsia="Times New Roman" w:hAnsi="Times New Roman" w:cs="Times New Roman"/>
          <w:sz w:val="28"/>
          <w:szCs w:val="28"/>
          <w:lang w:val="ru-RU" w:eastAsia="ar-SA"/>
        </w:rPr>
        <w:t xml:space="preserve"> Р. С. Основы менеджменту</w:t>
      </w:r>
      <w:r w:rsidRPr="004967B5">
        <w:rPr>
          <w:rFonts w:ascii="Times New Roman" w:eastAsia="Times New Roman" w:hAnsi="Times New Roman" w:cs="Times New Roman"/>
          <w:sz w:val="28"/>
          <w:szCs w:val="28"/>
          <w:lang w:eastAsia="ar-SA"/>
        </w:rPr>
        <w:t xml:space="preserve"> / Р. С. </w:t>
      </w:r>
      <w:proofErr w:type="spellStart"/>
      <w:r w:rsidRPr="004967B5">
        <w:rPr>
          <w:rFonts w:ascii="Times New Roman" w:eastAsia="Times New Roman" w:hAnsi="Times New Roman" w:cs="Times New Roman"/>
          <w:sz w:val="28"/>
          <w:szCs w:val="28"/>
          <w:lang w:eastAsia="ar-SA"/>
        </w:rPr>
        <w:t>Галькович</w:t>
      </w:r>
      <w:proofErr w:type="spellEnd"/>
      <w:r w:rsidRPr="004967B5">
        <w:rPr>
          <w:rFonts w:ascii="Times New Roman" w:eastAsia="Times New Roman" w:hAnsi="Times New Roman" w:cs="Times New Roman"/>
          <w:sz w:val="28"/>
          <w:szCs w:val="28"/>
          <w:lang w:eastAsia="ar-SA"/>
        </w:rPr>
        <w:t>, В. І. Набоков – Москва:</w:t>
      </w:r>
      <w:r w:rsidRPr="004967B5">
        <w:rPr>
          <w:rFonts w:ascii="Times New Roman" w:eastAsia="Times New Roman" w:hAnsi="Times New Roman" w:cs="Times New Roman"/>
          <w:sz w:val="28"/>
          <w:szCs w:val="28"/>
          <w:lang w:val="ru-RU" w:eastAsia="ar-SA"/>
        </w:rPr>
        <w:t xml:space="preserve"> ИНФРА-М, 1998. – 230</w:t>
      </w:r>
      <w:r w:rsidRPr="004967B5">
        <w:rPr>
          <w:rFonts w:ascii="Times New Roman" w:eastAsia="Times New Roman" w:hAnsi="Times New Roman" w:cs="Times New Roman"/>
          <w:sz w:val="28"/>
          <w:szCs w:val="28"/>
          <w:lang w:eastAsia="ar-SA"/>
        </w:rPr>
        <w:t xml:space="preserve"> </w:t>
      </w:r>
      <w:r w:rsidRPr="004967B5">
        <w:rPr>
          <w:rFonts w:ascii="Times New Roman" w:eastAsia="Times New Roman" w:hAnsi="Times New Roman" w:cs="Times New Roman"/>
          <w:sz w:val="28"/>
          <w:szCs w:val="28"/>
          <w:lang w:val="ru-RU" w:eastAsia="ar-SA"/>
        </w:rPr>
        <w:t>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 xml:space="preserve">17. </w:t>
      </w:r>
      <w:proofErr w:type="spellStart"/>
      <w:r w:rsidRPr="004967B5">
        <w:rPr>
          <w:rFonts w:ascii="Times New Roman" w:eastAsia="Times New Roman" w:hAnsi="Times New Roman" w:cs="Times New Roman"/>
          <w:sz w:val="28"/>
          <w:szCs w:val="28"/>
          <w:lang w:val="ru-RU" w:eastAsia="ar-SA"/>
        </w:rPr>
        <w:t>Грішнова</w:t>
      </w:r>
      <w:proofErr w:type="spellEnd"/>
      <w:r w:rsidRPr="004967B5">
        <w:rPr>
          <w:rFonts w:ascii="Times New Roman" w:eastAsia="Times New Roman" w:hAnsi="Times New Roman" w:cs="Times New Roman"/>
          <w:sz w:val="28"/>
          <w:szCs w:val="28"/>
          <w:lang w:val="ru-RU" w:eastAsia="ar-SA"/>
        </w:rPr>
        <w:t xml:space="preserve"> О. А. </w:t>
      </w:r>
      <w:proofErr w:type="spellStart"/>
      <w:r w:rsidRPr="004967B5">
        <w:rPr>
          <w:rFonts w:ascii="Times New Roman" w:eastAsia="Times New Roman" w:hAnsi="Times New Roman" w:cs="Times New Roman"/>
          <w:sz w:val="28"/>
          <w:szCs w:val="28"/>
          <w:lang w:val="ru-RU" w:eastAsia="ar-SA"/>
        </w:rPr>
        <w:t>Економіка</w:t>
      </w:r>
      <w:proofErr w:type="spellEnd"/>
      <w:r w:rsidRPr="004967B5">
        <w:rPr>
          <w:rFonts w:ascii="Times New Roman" w:eastAsia="Times New Roman" w:hAnsi="Times New Roman" w:cs="Times New Roman"/>
          <w:sz w:val="28"/>
          <w:szCs w:val="28"/>
          <w:lang w:val="ru-RU" w:eastAsia="ar-SA"/>
        </w:rPr>
        <w:t xml:space="preserve"> </w:t>
      </w:r>
      <w:proofErr w:type="spellStart"/>
      <w:r w:rsidRPr="004967B5">
        <w:rPr>
          <w:rFonts w:ascii="Times New Roman" w:eastAsia="Times New Roman" w:hAnsi="Times New Roman" w:cs="Times New Roman"/>
          <w:sz w:val="28"/>
          <w:szCs w:val="28"/>
          <w:lang w:val="ru-RU" w:eastAsia="ar-SA"/>
        </w:rPr>
        <w:t>праці</w:t>
      </w:r>
      <w:proofErr w:type="spellEnd"/>
      <w:r w:rsidRPr="004967B5">
        <w:rPr>
          <w:rFonts w:ascii="Times New Roman" w:eastAsia="Times New Roman" w:hAnsi="Times New Roman" w:cs="Times New Roman"/>
          <w:sz w:val="28"/>
          <w:szCs w:val="28"/>
          <w:lang w:val="ru-RU" w:eastAsia="ar-SA"/>
        </w:rPr>
        <w:t xml:space="preserve"> та </w:t>
      </w:r>
      <w:proofErr w:type="spellStart"/>
      <w:proofErr w:type="gramStart"/>
      <w:r w:rsidRPr="004967B5">
        <w:rPr>
          <w:rFonts w:ascii="Times New Roman" w:eastAsia="Times New Roman" w:hAnsi="Times New Roman" w:cs="Times New Roman"/>
          <w:sz w:val="28"/>
          <w:szCs w:val="28"/>
          <w:lang w:val="ru-RU" w:eastAsia="ar-SA"/>
        </w:rPr>
        <w:t>соц</w:t>
      </w:r>
      <w:proofErr w:type="gramEnd"/>
      <w:r w:rsidRPr="004967B5">
        <w:rPr>
          <w:rFonts w:ascii="Times New Roman" w:eastAsia="Times New Roman" w:hAnsi="Times New Roman" w:cs="Times New Roman"/>
          <w:sz w:val="28"/>
          <w:szCs w:val="28"/>
          <w:lang w:val="ru-RU" w:eastAsia="ar-SA"/>
        </w:rPr>
        <w:t>іально-трудові</w:t>
      </w:r>
      <w:proofErr w:type="spellEnd"/>
      <w:r w:rsidRPr="004967B5">
        <w:rPr>
          <w:rFonts w:ascii="Times New Roman" w:eastAsia="Times New Roman" w:hAnsi="Times New Roman" w:cs="Times New Roman"/>
          <w:sz w:val="28"/>
          <w:szCs w:val="28"/>
          <w:lang w:val="ru-RU" w:eastAsia="ar-SA"/>
        </w:rPr>
        <w:t xml:space="preserve"> </w:t>
      </w:r>
      <w:proofErr w:type="spellStart"/>
      <w:r w:rsidRPr="004967B5">
        <w:rPr>
          <w:rFonts w:ascii="Times New Roman" w:eastAsia="Times New Roman" w:hAnsi="Times New Roman" w:cs="Times New Roman"/>
          <w:sz w:val="28"/>
          <w:szCs w:val="28"/>
          <w:lang w:val="ru-RU" w:eastAsia="ar-SA"/>
        </w:rPr>
        <w:t>відносини</w:t>
      </w:r>
      <w:proofErr w:type="spellEnd"/>
      <w:r w:rsidRPr="004967B5">
        <w:rPr>
          <w:rFonts w:ascii="Times New Roman" w:eastAsia="Times New Roman" w:hAnsi="Times New Roman" w:cs="Times New Roman"/>
          <w:sz w:val="28"/>
          <w:szCs w:val="28"/>
          <w:lang w:val="ru-RU" w:eastAsia="ar-SA"/>
        </w:rPr>
        <w:t xml:space="preserve">: </w:t>
      </w:r>
      <w:proofErr w:type="spellStart"/>
      <w:r w:rsidRPr="004967B5">
        <w:rPr>
          <w:rFonts w:ascii="Times New Roman" w:eastAsia="Times New Roman" w:hAnsi="Times New Roman" w:cs="Times New Roman"/>
          <w:sz w:val="28"/>
          <w:szCs w:val="28"/>
          <w:lang w:val="ru-RU" w:eastAsia="ar-SA"/>
        </w:rPr>
        <w:t>підручник</w:t>
      </w:r>
      <w:proofErr w:type="spellEnd"/>
      <w:r w:rsidRPr="004967B5">
        <w:rPr>
          <w:rFonts w:ascii="Times New Roman" w:eastAsia="Times New Roman" w:hAnsi="Times New Roman" w:cs="Times New Roman"/>
          <w:sz w:val="28"/>
          <w:szCs w:val="28"/>
          <w:lang w:val="ru-RU" w:eastAsia="ar-SA"/>
        </w:rPr>
        <w:t xml:space="preserve"> / О. А. </w:t>
      </w:r>
      <w:proofErr w:type="spellStart"/>
      <w:r w:rsidRPr="004967B5">
        <w:rPr>
          <w:rFonts w:ascii="Times New Roman" w:eastAsia="Times New Roman" w:hAnsi="Times New Roman" w:cs="Times New Roman"/>
          <w:sz w:val="28"/>
          <w:szCs w:val="28"/>
          <w:lang w:val="ru-RU" w:eastAsia="ar-SA"/>
        </w:rPr>
        <w:t>Грішнова</w:t>
      </w:r>
      <w:proofErr w:type="spellEnd"/>
      <w:r w:rsidRPr="004967B5">
        <w:rPr>
          <w:rFonts w:ascii="Times New Roman" w:eastAsia="Times New Roman" w:hAnsi="Times New Roman" w:cs="Times New Roman"/>
          <w:sz w:val="28"/>
          <w:szCs w:val="28"/>
          <w:lang w:val="ru-RU" w:eastAsia="ar-SA"/>
        </w:rPr>
        <w:t xml:space="preserve"> – </w:t>
      </w:r>
      <w:proofErr w:type="spellStart"/>
      <w:r w:rsidRPr="004967B5">
        <w:rPr>
          <w:rFonts w:ascii="Times New Roman" w:eastAsia="Times New Roman" w:hAnsi="Times New Roman" w:cs="Times New Roman"/>
          <w:sz w:val="28"/>
          <w:szCs w:val="28"/>
          <w:lang w:val="ru-RU" w:eastAsia="ar-SA"/>
        </w:rPr>
        <w:t>Київ</w:t>
      </w:r>
      <w:proofErr w:type="spellEnd"/>
      <w:r w:rsidRPr="004967B5">
        <w:rPr>
          <w:rFonts w:ascii="Times New Roman" w:eastAsia="Times New Roman" w:hAnsi="Times New Roman" w:cs="Times New Roman"/>
          <w:sz w:val="28"/>
          <w:szCs w:val="28"/>
          <w:lang w:val="ru-RU" w:eastAsia="ar-SA"/>
        </w:rPr>
        <w:t>, 2011. – 390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b/>
          <w:bCs/>
          <w:sz w:val="28"/>
          <w:szCs w:val="28"/>
          <w:lang w:eastAsia="ar-SA"/>
        </w:rPr>
      </w:pPr>
      <w:r w:rsidRPr="004967B5">
        <w:rPr>
          <w:rFonts w:ascii="Times New Roman" w:eastAsia="Times New Roman" w:hAnsi="Times New Roman" w:cs="Times New Roman"/>
          <w:sz w:val="28"/>
          <w:szCs w:val="28"/>
          <w:lang w:val="ru-RU" w:eastAsia="ar-SA"/>
        </w:rPr>
        <w:t xml:space="preserve">18. </w:t>
      </w:r>
      <w:r w:rsidRPr="004967B5">
        <w:rPr>
          <w:rFonts w:ascii="Times New Roman" w:eastAsia="Times New Roman" w:hAnsi="Times New Roman" w:cs="Times New Roman"/>
          <w:sz w:val="28"/>
          <w:szCs w:val="28"/>
          <w:lang w:eastAsia="ar-SA"/>
        </w:rPr>
        <w:t xml:space="preserve">Грибов В. Д. </w:t>
      </w:r>
      <w:proofErr w:type="spellStart"/>
      <w:r w:rsidRPr="004967B5">
        <w:rPr>
          <w:rFonts w:ascii="Times New Roman" w:eastAsia="Times New Roman" w:hAnsi="Times New Roman" w:cs="Times New Roman"/>
          <w:bCs/>
          <w:sz w:val="28"/>
          <w:szCs w:val="28"/>
          <w:lang w:eastAsia="ar-SA"/>
        </w:rPr>
        <w:t>Организационная</w:t>
      </w:r>
      <w:proofErr w:type="spellEnd"/>
      <w:r w:rsidRPr="004967B5">
        <w:rPr>
          <w:rFonts w:ascii="Times New Roman" w:eastAsia="Times New Roman" w:hAnsi="Times New Roman" w:cs="Times New Roman"/>
          <w:bCs/>
          <w:sz w:val="28"/>
          <w:szCs w:val="28"/>
          <w:lang w:eastAsia="ar-SA"/>
        </w:rPr>
        <w:t xml:space="preserve"> структура </w:t>
      </w:r>
      <w:proofErr w:type="spellStart"/>
      <w:r w:rsidRPr="004967B5">
        <w:rPr>
          <w:rFonts w:ascii="Times New Roman" w:eastAsia="Times New Roman" w:hAnsi="Times New Roman" w:cs="Times New Roman"/>
          <w:bCs/>
          <w:sz w:val="28"/>
          <w:szCs w:val="28"/>
          <w:lang w:eastAsia="ar-SA"/>
        </w:rPr>
        <w:t>предприятия</w:t>
      </w:r>
      <w:proofErr w:type="spellEnd"/>
      <w:r w:rsidRPr="004967B5">
        <w:rPr>
          <w:rFonts w:ascii="Times New Roman" w:eastAsia="Times New Roman" w:hAnsi="Times New Roman" w:cs="Times New Roman"/>
          <w:bCs/>
          <w:sz w:val="28"/>
          <w:szCs w:val="28"/>
          <w:lang w:eastAsia="ar-SA"/>
        </w:rPr>
        <w:t xml:space="preserve">: </w:t>
      </w:r>
      <w:proofErr w:type="spellStart"/>
      <w:r w:rsidRPr="004967B5">
        <w:rPr>
          <w:rFonts w:ascii="Times New Roman" w:eastAsia="Times New Roman" w:hAnsi="Times New Roman" w:cs="Times New Roman"/>
          <w:bCs/>
          <w:sz w:val="28"/>
          <w:szCs w:val="28"/>
          <w:lang w:eastAsia="ar-SA"/>
        </w:rPr>
        <w:t>учебное</w:t>
      </w:r>
      <w:proofErr w:type="spellEnd"/>
      <w:r w:rsidRPr="004967B5">
        <w:rPr>
          <w:rFonts w:ascii="Times New Roman" w:eastAsia="Times New Roman" w:hAnsi="Times New Roman" w:cs="Times New Roman"/>
          <w:bCs/>
          <w:sz w:val="28"/>
          <w:szCs w:val="28"/>
          <w:lang w:eastAsia="ar-SA"/>
        </w:rPr>
        <w:t xml:space="preserve"> </w:t>
      </w:r>
      <w:proofErr w:type="spellStart"/>
      <w:r w:rsidRPr="004967B5">
        <w:rPr>
          <w:rFonts w:ascii="Times New Roman" w:eastAsia="Times New Roman" w:hAnsi="Times New Roman" w:cs="Times New Roman"/>
          <w:bCs/>
          <w:sz w:val="28"/>
          <w:szCs w:val="28"/>
          <w:lang w:eastAsia="ar-SA"/>
        </w:rPr>
        <w:t>пособие</w:t>
      </w:r>
      <w:proofErr w:type="spellEnd"/>
      <w:r w:rsidRPr="004967B5">
        <w:rPr>
          <w:rFonts w:ascii="Times New Roman" w:eastAsia="Times New Roman" w:hAnsi="Times New Roman" w:cs="Times New Roman"/>
          <w:bCs/>
          <w:sz w:val="28"/>
          <w:szCs w:val="28"/>
          <w:lang w:eastAsia="ar-SA"/>
        </w:rPr>
        <w:t xml:space="preserve"> / В. Д. Грибов, В. П. </w:t>
      </w:r>
      <w:proofErr w:type="spellStart"/>
      <w:r w:rsidRPr="004967B5">
        <w:rPr>
          <w:rFonts w:ascii="Times New Roman" w:eastAsia="Times New Roman" w:hAnsi="Times New Roman" w:cs="Times New Roman"/>
          <w:bCs/>
          <w:sz w:val="28"/>
          <w:szCs w:val="28"/>
          <w:lang w:eastAsia="ar-SA"/>
        </w:rPr>
        <w:t>Грузинов</w:t>
      </w:r>
      <w:proofErr w:type="spellEnd"/>
      <w:r w:rsidRPr="004967B5">
        <w:rPr>
          <w:rFonts w:ascii="Times New Roman" w:eastAsia="Times New Roman" w:hAnsi="Times New Roman" w:cs="Times New Roman"/>
          <w:bCs/>
          <w:sz w:val="28"/>
          <w:szCs w:val="28"/>
          <w:lang w:eastAsia="ar-SA"/>
        </w:rPr>
        <w:t xml:space="preserve"> – Москва: </w:t>
      </w:r>
      <w:proofErr w:type="spellStart"/>
      <w:r w:rsidRPr="004967B5">
        <w:rPr>
          <w:rFonts w:ascii="Times New Roman" w:eastAsia="Times New Roman" w:hAnsi="Times New Roman" w:cs="Times New Roman"/>
          <w:bCs/>
          <w:sz w:val="28"/>
          <w:szCs w:val="28"/>
          <w:lang w:eastAsia="ar-SA"/>
        </w:rPr>
        <w:t>Финансы</w:t>
      </w:r>
      <w:proofErr w:type="spellEnd"/>
      <w:r w:rsidRPr="004967B5">
        <w:rPr>
          <w:rFonts w:ascii="Times New Roman" w:eastAsia="Times New Roman" w:hAnsi="Times New Roman" w:cs="Times New Roman"/>
          <w:bCs/>
          <w:sz w:val="28"/>
          <w:szCs w:val="28"/>
          <w:lang w:eastAsia="ar-SA"/>
        </w:rPr>
        <w:t xml:space="preserve"> и статистика, 2003. – 336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val="ru-RU" w:eastAsia="ar-SA"/>
        </w:rPr>
        <w:t>1</w:t>
      </w:r>
      <w:r w:rsidRPr="004967B5">
        <w:rPr>
          <w:rFonts w:ascii="Times New Roman" w:eastAsia="Times New Roman" w:hAnsi="Times New Roman" w:cs="Times New Roman"/>
          <w:sz w:val="28"/>
          <w:szCs w:val="28"/>
          <w:lang w:eastAsia="ar-SA"/>
        </w:rPr>
        <w:t xml:space="preserve">9. </w:t>
      </w:r>
      <w:proofErr w:type="spellStart"/>
      <w:r w:rsidRPr="004967B5">
        <w:rPr>
          <w:rFonts w:ascii="Times New Roman" w:eastAsia="Times New Roman" w:hAnsi="Times New Roman" w:cs="Times New Roman"/>
          <w:sz w:val="28"/>
          <w:szCs w:val="28"/>
          <w:lang w:eastAsia="ar-SA"/>
        </w:rPr>
        <w:t>Жмай</w:t>
      </w:r>
      <w:proofErr w:type="spellEnd"/>
      <w:r w:rsidRPr="004967B5">
        <w:rPr>
          <w:rFonts w:ascii="Times New Roman" w:eastAsia="Times New Roman" w:hAnsi="Times New Roman" w:cs="Times New Roman"/>
          <w:sz w:val="28"/>
          <w:szCs w:val="28"/>
          <w:lang w:eastAsia="ar-SA"/>
        </w:rPr>
        <w:t xml:space="preserve"> А. В. </w:t>
      </w:r>
      <w:proofErr w:type="spellStart"/>
      <w:r w:rsidRPr="004967B5">
        <w:rPr>
          <w:rFonts w:ascii="Times New Roman" w:eastAsia="Times New Roman" w:hAnsi="Times New Roman" w:cs="Times New Roman"/>
          <w:sz w:val="28"/>
          <w:szCs w:val="28"/>
          <w:lang w:eastAsia="ar-SA"/>
        </w:rPr>
        <w:t>Сравнительная</w:t>
      </w:r>
      <w:proofErr w:type="spellEnd"/>
      <w:r w:rsidRPr="004967B5">
        <w:rPr>
          <w:rFonts w:ascii="Times New Roman" w:eastAsia="Times New Roman" w:hAnsi="Times New Roman" w:cs="Times New Roman"/>
          <w:sz w:val="28"/>
          <w:szCs w:val="28"/>
          <w:lang w:eastAsia="ar-SA"/>
        </w:rPr>
        <w:t xml:space="preserve"> характеристика </w:t>
      </w:r>
      <w:proofErr w:type="spellStart"/>
      <w:r w:rsidRPr="004967B5">
        <w:rPr>
          <w:rFonts w:ascii="Times New Roman" w:eastAsia="Times New Roman" w:hAnsi="Times New Roman" w:cs="Times New Roman"/>
          <w:sz w:val="28"/>
          <w:szCs w:val="28"/>
          <w:lang w:eastAsia="ar-SA"/>
        </w:rPr>
        <w:t>инновационного</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традиционного</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подходов</w:t>
      </w:r>
      <w:proofErr w:type="spellEnd"/>
      <w:r w:rsidRPr="004967B5">
        <w:rPr>
          <w:rFonts w:ascii="Times New Roman" w:eastAsia="Times New Roman" w:hAnsi="Times New Roman" w:cs="Times New Roman"/>
          <w:sz w:val="28"/>
          <w:szCs w:val="28"/>
          <w:lang w:eastAsia="ar-SA"/>
        </w:rPr>
        <w:t xml:space="preserve"> к </w:t>
      </w:r>
      <w:proofErr w:type="spellStart"/>
      <w:r w:rsidRPr="004967B5">
        <w:rPr>
          <w:rFonts w:ascii="Times New Roman" w:eastAsia="Times New Roman" w:hAnsi="Times New Roman" w:cs="Times New Roman"/>
          <w:sz w:val="28"/>
          <w:szCs w:val="28"/>
          <w:lang w:eastAsia="ar-SA"/>
        </w:rPr>
        <w:t>мотивации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персонала</w:t>
      </w:r>
      <w:proofErr w:type="spellEnd"/>
      <w:r w:rsidRPr="004967B5">
        <w:rPr>
          <w:rFonts w:ascii="Times New Roman" w:eastAsia="Times New Roman" w:hAnsi="Times New Roman" w:cs="Times New Roman"/>
          <w:sz w:val="28"/>
          <w:szCs w:val="28"/>
          <w:lang w:eastAsia="ar-SA"/>
        </w:rPr>
        <w:t xml:space="preserve"> / А. В. </w:t>
      </w:r>
      <w:proofErr w:type="spellStart"/>
      <w:r w:rsidRPr="004967B5">
        <w:rPr>
          <w:rFonts w:ascii="Times New Roman" w:eastAsia="Times New Roman" w:hAnsi="Times New Roman" w:cs="Times New Roman"/>
          <w:sz w:val="28"/>
          <w:szCs w:val="28"/>
          <w:lang w:eastAsia="ar-SA"/>
        </w:rPr>
        <w:t>Жмай</w:t>
      </w:r>
      <w:proofErr w:type="spellEnd"/>
      <w:r w:rsidRPr="004967B5">
        <w:rPr>
          <w:rFonts w:ascii="Times New Roman" w:eastAsia="Times New Roman" w:hAnsi="Times New Roman" w:cs="Times New Roman"/>
          <w:sz w:val="28"/>
          <w:szCs w:val="28"/>
          <w:lang w:eastAsia="ar-SA"/>
        </w:rPr>
        <w:t xml:space="preserve">, В. В. </w:t>
      </w:r>
      <w:proofErr w:type="spellStart"/>
      <w:r w:rsidRPr="004967B5">
        <w:rPr>
          <w:rFonts w:ascii="Times New Roman" w:eastAsia="Times New Roman" w:hAnsi="Times New Roman" w:cs="Times New Roman"/>
          <w:sz w:val="28"/>
          <w:szCs w:val="28"/>
          <w:lang w:eastAsia="ar-SA"/>
        </w:rPr>
        <w:t>Белякова</w:t>
      </w:r>
      <w:proofErr w:type="spellEnd"/>
      <w:r w:rsidRPr="004967B5">
        <w:rPr>
          <w:rFonts w:ascii="Times New Roman" w:eastAsia="Times New Roman" w:hAnsi="Times New Roman" w:cs="Times New Roman"/>
          <w:sz w:val="28"/>
          <w:szCs w:val="28"/>
          <w:lang w:eastAsia="ar-SA"/>
        </w:rPr>
        <w:t xml:space="preserve"> – Київ: Науковий диспут: питання економіки та фінансів, 2017. – 34-37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20. </w:t>
      </w:r>
      <w:proofErr w:type="spellStart"/>
      <w:r w:rsidRPr="004967B5">
        <w:rPr>
          <w:rFonts w:ascii="Times New Roman" w:eastAsia="Times New Roman" w:hAnsi="Times New Roman" w:cs="Times New Roman"/>
          <w:sz w:val="28"/>
          <w:szCs w:val="28"/>
          <w:lang w:eastAsia="ar-SA"/>
        </w:rPr>
        <w:t>Зинурова</w:t>
      </w:r>
      <w:proofErr w:type="spellEnd"/>
      <w:r w:rsidRPr="004967B5">
        <w:rPr>
          <w:rFonts w:ascii="Times New Roman" w:eastAsia="Times New Roman" w:hAnsi="Times New Roman" w:cs="Times New Roman"/>
          <w:sz w:val="28"/>
          <w:szCs w:val="28"/>
          <w:lang w:eastAsia="ar-SA"/>
        </w:rPr>
        <w:t xml:space="preserve"> Р. Х.</w:t>
      </w:r>
      <w:r w:rsidRPr="004967B5">
        <w:rPr>
          <w:rFonts w:ascii="Times New Roman" w:eastAsia="Times New Roman" w:hAnsi="Times New Roman" w:cs="Times New Roman"/>
          <w:sz w:val="24"/>
          <w:szCs w:val="24"/>
          <w:lang w:val="ru-RU" w:eastAsia="ar-SA"/>
        </w:rPr>
        <w:t xml:space="preserve">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как</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инструмент</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управления</w:t>
      </w:r>
      <w:proofErr w:type="spellEnd"/>
      <w:r w:rsidRPr="004967B5">
        <w:rPr>
          <w:rFonts w:ascii="Times New Roman" w:eastAsia="Times New Roman" w:hAnsi="Times New Roman" w:cs="Times New Roman"/>
          <w:sz w:val="28"/>
          <w:szCs w:val="28"/>
          <w:lang w:eastAsia="ar-SA"/>
        </w:rPr>
        <w:t xml:space="preserve"> персоналом </w:t>
      </w:r>
      <w:proofErr w:type="spellStart"/>
      <w:r w:rsidRPr="004967B5">
        <w:rPr>
          <w:rFonts w:ascii="Times New Roman" w:eastAsia="Times New Roman" w:hAnsi="Times New Roman" w:cs="Times New Roman"/>
          <w:sz w:val="28"/>
          <w:szCs w:val="28"/>
          <w:lang w:eastAsia="ar-SA"/>
        </w:rPr>
        <w:t>предприятия</w:t>
      </w:r>
      <w:proofErr w:type="spellEnd"/>
      <w:r w:rsidRPr="004967B5">
        <w:rPr>
          <w:rFonts w:ascii="Times New Roman" w:eastAsia="Times New Roman" w:hAnsi="Times New Roman" w:cs="Times New Roman"/>
          <w:sz w:val="28"/>
          <w:szCs w:val="28"/>
          <w:lang w:eastAsia="ar-SA"/>
        </w:rPr>
        <w:t xml:space="preserve"> / Р. Х. </w:t>
      </w:r>
      <w:proofErr w:type="spellStart"/>
      <w:r w:rsidRPr="004967B5">
        <w:rPr>
          <w:rFonts w:ascii="Times New Roman" w:eastAsia="Times New Roman" w:hAnsi="Times New Roman" w:cs="Times New Roman"/>
          <w:sz w:val="28"/>
          <w:szCs w:val="28"/>
          <w:lang w:eastAsia="ar-SA"/>
        </w:rPr>
        <w:t>Зинурова</w:t>
      </w:r>
      <w:proofErr w:type="spellEnd"/>
      <w:r w:rsidRPr="004967B5">
        <w:rPr>
          <w:rFonts w:ascii="Times New Roman" w:eastAsia="Times New Roman" w:hAnsi="Times New Roman" w:cs="Times New Roman"/>
          <w:sz w:val="28"/>
          <w:szCs w:val="28"/>
          <w:lang w:eastAsia="ar-SA"/>
        </w:rPr>
        <w:t xml:space="preserve">, Д. А. Павлов – Москва: </w:t>
      </w:r>
      <w:proofErr w:type="spellStart"/>
      <w:r w:rsidRPr="004967B5">
        <w:rPr>
          <w:rFonts w:ascii="Times New Roman" w:eastAsia="Times New Roman" w:hAnsi="Times New Roman" w:cs="Times New Roman"/>
          <w:sz w:val="28"/>
          <w:szCs w:val="28"/>
          <w:lang w:eastAsia="ar-SA"/>
        </w:rPr>
        <w:t>Тисби</w:t>
      </w:r>
      <w:proofErr w:type="spellEnd"/>
      <w:r w:rsidRPr="004967B5">
        <w:rPr>
          <w:rFonts w:ascii="Times New Roman" w:eastAsia="Times New Roman" w:hAnsi="Times New Roman" w:cs="Times New Roman"/>
          <w:sz w:val="28"/>
          <w:szCs w:val="28"/>
          <w:lang w:eastAsia="ar-SA"/>
        </w:rPr>
        <w:t>, 2013. – 108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21. </w:t>
      </w:r>
      <w:proofErr w:type="spellStart"/>
      <w:r w:rsidRPr="004967B5">
        <w:rPr>
          <w:rFonts w:ascii="Times New Roman" w:eastAsia="Times New Roman" w:hAnsi="Times New Roman" w:cs="Times New Roman"/>
          <w:sz w:val="28"/>
          <w:szCs w:val="28"/>
          <w:lang w:eastAsia="ar-SA"/>
        </w:rPr>
        <w:t>Ижбулатова</w:t>
      </w:r>
      <w:proofErr w:type="spellEnd"/>
      <w:r w:rsidRPr="004967B5">
        <w:rPr>
          <w:rFonts w:ascii="Times New Roman" w:eastAsia="Times New Roman" w:hAnsi="Times New Roman" w:cs="Times New Roman"/>
          <w:sz w:val="28"/>
          <w:szCs w:val="28"/>
          <w:lang w:eastAsia="ar-SA"/>
        </w:rPr>
        <w:t xml:space="preserve"> О. В. </w:t>
      </w:r>
      <w:proofErr w:type="spellStart"/>
      <w:r w:rsidRPr="004967B5">
        <w:rPr>
          <w:rFonts w:ascii="Times New Roman" w:eastAsia="Times New Roman" w:hAnsi="Times New Roman" w:cs="Times New Roman"/>
          <w:sz w:val="28"/>
          <w:szCs w:val="28"/>
          <w:lang w:eastAsia="ar-SA"/>
        </w:rPr>
        <w:t>Формирование</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реализация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кадровой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предприятия</w:t>
      </w:r>
      <w:proofErr w:type="spellEnd"/>
      <w:r w:rsidRPr="004967B5">
        <w:rPr>
          <w:rFonts w:ascii="Times New Roman" w:eastAsia="Times New Roman" w:hAnsi="Times New Roman" w:cs="Times New Roman"/>
          <w:sz w:val="28"/>
          <w:szCs w:val="28"/>
          <w:lang w:eastAsia="ar-SA"/>
        </w:rPr>
        <w:t xml:space="preserve"> / О. В. </w:t>
      </w:r>
      <w:proofErr w:type="spellStart"/>
      <w:r w:rsidRPr="004967B5">
        <w:rPr>
          <w:rFonts w:ascii="Times New Roman" w:eastAsia="Times New Roman" w:hAnsi="Times New Roman" w:cs="Times New Roman"/>
          <w:sz w:val="28"/>
          <w:szCs w:val="28"/>
          <w:lang w:eastAsia="ar-SA"/>
        </w:rPr>
        <w:t>Ижбулатова</w:t>
      </w:r>
      <w:proofErr w:type="spellEnd"/>
      <w:r w:rsidRPr="004967B5">
        <w:rPr>
          <w:rFonts w:ascii="Times New Roman" w:eastAsia="Times New Roman" w:hAnsi="Times New Roman" w:cs="Times New Roman"/>
          <w:sz w:val="28"/>
          <w:szCs w:val="28"/>
          <w:lang w:eastAsia="ar-SA"/>
        </w:rPr>
        <w:t xml:space="preserve"> – Москва: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персоналом, 2007. – 246 </w:t>
      </w:r>
      <w:r w:rsidRPr="004967B5">
        <w:rPr>
          <w:rFonts w:ascii="Times New Roman" w:eastAsia="Times New Roman" w:hAnsi="Times New Roman" w:cs="Times New Roman"/>
          <w:sz w:val="28"/>
          <w:szCs w:val="28"/>
          <w:lang w:val="ru-RU" w:eastAsia="ar-SA"/>
        </w:rPr>
        <w:t> </w:t>
      </w:r>
      <w:r w:rsidRPr="004967B5">
        <w:rPr>
          <w:rFonts w:ascii="Times New Roman" w:eastAsia="Times New Roman" w:hAnsi="Times New Roman" w:cs="Times New Roman"/>
          <w:sz w:val="28"/>
          <w:szCs w:val="28"/>
          <w:lang w:eastAsia="ar-SA"/>
        </w:rPr>
        <w:t>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22. </w:t>
      </w:r>
      <w:proofErr w:type="spellStart"/>
      <w:r w:rsidRPr="004967B5">
        <w:rPr>
          <w:rFonts w:ascii="Times New Roman" w:eastAsia="Times New Roman" w:hAnsi="Times New Roman" w:cs="Times New Roman"/>
          <w:sz w:val="28"/>
          <w:szCs w:val="28"/>
          <w:lang w:eastAsia="ar-SA"/>
        </w:rPr>
        <w:t>Кибанова</w:t>
      </w:r>
      <w:proofErr w:type="spellEnd"/>
      <w:r w:rsidRPr="004967B5">
        <w:rPr>
          <w:rFonts w:ascii="Times New Roman" w:eastAsia="Times New Roman" w:hAnsi="Times New Roman" w:cs="Times New Roman"/>
          <w:sz w:val="28"/>
          <w:szCs w:val="28"/>
          <w:lang w:eastAsia="ar-SA"/>
        </w:rPr>
        <w:t xml:space="preserve"> А. Я.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персоналом </w:t>
      </w:r>
      <w:proofErr w:type="spellStart"/>
      <w:r w:rsidRPr="004967B5">
        <w:rPr>
          <w:rFonts w:ascii="Times New Roman" w:eastAsia="Times New Roman" w:hAnsi="Times New Roman" w:cs="Times New Roman"/>
          <w:sz w:val="28"/>
          <w:szCs w:val="28"/>
          <w:lang w:eastAsia="ar-SA"/>
        </w:rPr>
        <w:t>организации</w:t>
      </w:r>
      <w:proofErr w:type="spellEnd"/>
      <w:r w:rsidRPr="004967B5">
        <w:rPr>
          <w:rFonts w:ascii="Times New Roman" w:eastAsia="Times New Roman" w:hAnsi="Times New Roman" w:cs="Times New Roman"/>
          <w:sz w:val="28"/>
          <w:szCs w:val="28"/>
          <w:lang w:eastAsia="ar-SA"/>
        </w:rPr>
        <w:t xml:space="preserve"> / А. Я. </w:t>
      </w:r>
      <w:proofErr w:type="spellStart"/>
      <w:r w:rsidRPr="004967B5">
        <w:rPr>
          <w:rFonts w:ascii="Times New Roman" w:eastAsia="Times New Roman" w:hAnsi="Times New Roman" w:cs="Times New Roman"/>
          <w:sz w:val="28"/>
          <w:szCs w:val="28"/>
          <w:lang w:eastAsia="ar-SA"/>
        </w:rPr>
        <w:t>Кибанова</w:t>
      </w:r>
      <w:proofErr w:type="spellEnd"/>
      <w:r w:rsidRPr="004967B5">
        <w:rPr>
          <w:rFonts w:ascii="Times New Roman" w:eastAsia="Times New Roman" w:hAnsi="Times New Roman" w:cs="Times New Roman"/>
          <w:sz w:val="28"/>
          <w:szCs w:val="28"/>
          <w:lang w:eastAsia="ar-SA"/>
        </w:rPr>
        <w:t xml:space="preserve">  – Москва: </w:t>
      </w:r>
      <w:proofErr w:type="spellStart"/>
      <w:r w:rsidRPr="004967B5">
        <w:rPr>
          <w:rFonts w:ascii="Times New Roman" w:eastAsia="Times New Roman" w:hAnsi="Times New Roman" w:cs="Times New Roman"/>
          <w:sz w:val="28"/>
          <w:szCs w:val="28"/>
          <w:lang w:eastAsia="ar-SA"/>
        </w:rPr>
        <w:t>Инфра</w:t>
      </w:r>
      <w:proofErr w:type="spellEnd"/>
      <w:r w:rsidRPr="004967B5">
        <w:rPr>
          <w:rFonts w:ascii="Times New Roman" w:eastAsia="Times New Roman" w:hAnsi="Times New Roman" w:cs="Times New Roman"/>
          <w:sz w:val="28"/>
          <w:szCs w:val="28"/>
          <w:lang w:eastAsia="ar-SA"/>
        </w:rPr>
        <w:t>-М, 2009. – 695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23. Козак Н. Н.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организации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Библиотека</w:t>
      </w:r>
      <w:proofErr w:type="spellEnd"/>
      <w:r w:rsidRPr="004967B5">
        <w:rPr>
          <w:rFonts w:ascii="Times New Roman" w:eastAsia="Times New Roman" w:hAnsi="Times New Roman" w:cs="Times New Roman"/>
          <w:sz w:val="28"/>
          <w:szCs w:val="28"/>
          <w:lang w:eastAsia="ar-SA"/>
        </w:rPr>
        <w:t xml:space="preserve"> топ-менеджера / Н.Н. Козак –  Москва: </w:t>
      </w:r>
      <w:proofErr w:type="spellStart"/>
      <w:r w:rsidRPr="004967B5">
        <w:rPr>
          <w:rFonts w:ascii="Times New Roman" w:eastAsia="Times New Roman" w:hAnsi="Times New Roman" w:cs="Times New Roman"/>
          <w:sz w:val="28"/>
          <w:szCs w:val="28"/>
          <w:lang w:eastAsia="ar-SA"/>
        </w:rPr>
        <w:t>Издательские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решения</w:t>
      </w:r>
      <w:proofErr w:type="spellEnd"/>
      <w:r w:rsidRPr="004967B5">
        <w:rPr>
          <w:rFonts w:ascii="Times New Roman" w:eastAsia="Times New Roman" w:hAnsi="Times New Roman" w:cs="Times New Roman"/>
          <w:sz w:val="28"/>
          <w:szCs w:val="28"/>
          <w:lang w:eastAsia="ar-SA"/>
        </w:rPr>
        <w:t>, 2016. –  233 c.</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24. </w:t>
      </w:r>
      <w:proofErr w:type="spellStart"/>
      <w:r w:rsidRPr="004967B5">
        <w:rPr>
          <w:rFonts w:ascii="Times New Roman" w:eastAsia="Times New Roman" w:hAnsi="Times New Roman" w:cs="Times New Roman"/>
          <w:sz w:val="28"/>
          <w:szCs w:val="28"/>
          <w:lang w:eastAsia="ar-SA"/>
        </w:rPr>
        <w:t>Колот</w:t>
      </w:r>
      <w:proofErr w:type="spellEnd"/>
      <w:r w:rsidRPr="004967B5">
        <w:rPr>
          <w:rFonts w:ascii="Times New Roman" w:eastAsia="Times New Roman" w:hAnsi="Times New Roman" w:cs="Times New Roman"/>
          <w:sz w:val="28"/>
          <w:szCs w:val="28"/>
          <w:lang w:eastAsia="ar-SA"/>
        </w:rPr>
        <w:t xml:space="preserve"> А.М. Мотивація, стимулювання й оцінка персоналу: </w:t>
      </w:r>
      <w:proofErr w:type="spellStart"/>
      <w:r w:rsidRPr="004967B5">
        <w:rPr>
          <w:rFonts w:ascii="Times New Roman" w:eastAsia="Times New Roman" w:hAnsi="Times New Roman" w:cs="Times New Roman"/>
          <w:sz w:val="28"/>
          <w:szCs w:val="28"/>
          <w:lang w:eastAsia="ar-SA"/>
        </w:rPr>
        <w:t>Навч</w:t>
      </w:r>
      <w:proofErr w:type="spellEnd"/>
      <w:r w:rsidRPr="004967B5">
        <w:rPr>
          <w:rFonts w:ascii="Times New Roman" w:eastAsia="Times New Roman" w:hAnsi="Times New Roman" w:cs="Times New Roman"/>
          <w:sz w:val="28"/>
          <w:szCs w:val="28"/>
          <w:lang w:eastAsia="ar-SA"/>
        </w:rPr>
        <w:t xml:space="preserve">. посібник / А. М. </w:t>
      </w:r>
      <w:proofErr w:type="spellStart"/>
      <w:r w:rsidRPr="004967B5">
        <w:rPr>
          <w:rFonts w:ascii="Times New Roman" w:eastAsia="Times New Roman" w:hAnsi="Times New Roman" w:cs="Times New Roman"/>
          <w:sz w:val="28"/>
          <w:szCs w:val="28"/>
          <w:lang w:eastAsia="ar-SA"/>
        </w:rPr>
        <w:t>Колот</w:t>
      </w:r>
      <w:proofErr w:type="spellEnd"/>
      <w:r w:rsidRPr="004967B5">
        <w:rPr>
          <w:rFonts w:ascii="Times New Roman" w:eastAsia="Times New Roman" w:hAnsi="Times New Roman" w:cs="Times New Roman"/>
          <w:sz w:val="28"/>
          <w:szCs w:val="28"/>
          <w:lang w:eastAsia="ar-SA"/>
        </w:rPr>
        <w:t xml:space="preserve"> – Київ: КНЕУ, 1998. – 224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25. </w:t>
      </w:r>
      <w:proofErr w:type="spellStart"/>
      <w:r w:rsidRPr="004967B5">
        <w:rPr>
          <w:rFonts w:ascii="Times New Roman" w:eastAsia="Times New Roman" w:hAnsi="Times New Roman" w:cs="Times New Roman"/>
          <w:sz w:val="28"/>
          <w:szCs w:val="28"/>
          <w:lang w:eastAsia="ar-SA"/>
        </w:rPr>
        <w:t>Комисарова</w:t>
      </w:r>
      <w:proofErr w:type="spellEnd"/>
      <w:r w:rsidRPr="004967B5">
        <w:rPr>
          <w:rFonts w:ascii="Times New Roman" w:eastAsia="Times New Roman" w:hAnsi="Times New Roman" w:cs="Times New Roman"/>
          <w:sz w:val="28"/>
          <w:szCs w:val="28"/>
          <w:lang w:eastAsia="ar-SA"/>
        </w:rPr>
        <w:t xml:space="preserve"> Т. А.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человеческими</w:t>
      </w:r>
      <w:proofErr w:type="spellEnd"/>
      <w:r w:rsidRPr="004967B5">
        <w:rPr>
          <w:rFonts w:ascii="Times New Roman" w:eastAsia="Times New Roman" w:hAnsi="Times New Roman" w:cs="Times New Roman"/>
          <w:sz w:val="28"/>
          <w:szCs w:val="28"/>
          <w:lang w:eastAsia="ar-SA"/>
        </w:rPr>
        <w:t xml:space="preserve"> ресурсами / Т. А. </w:t>
      </w:r>
      <w:proofErr w:type="spellStart"/>
      <w:r w:rsidRPr="004967B5">
        <w:rPr>
          <w:rFonts w:ascii="Times New Roman" w:eastAsia="Times New Roman" w:hAnsi="Times New Roman" w:cs="Times New Roman"/>
          <w:sz w:val="28"/>
          <w:szCs w:val="28"/>
          <w:lang w:eastAsia="ar-SA"/>
        </w:rPr>
        <w:t>Комисарова</w:t>
      </w:r>
      <w:proofErr w:type="spellEnd"/>
      <w:r w:rsidRPr="004967B5">
        <w:rPr>
          <w:rFonts w:ascii="Times New Roman" w:eastAsia="Times New Roman" w:hAnsi="Times New Roman" w:cs="Times New Roman"/>
          <w:sz w:val="28"/>
          <w:szCs w:val="28"/>
          <w:lang w:eastAsia="ar-SA"/>
        </w:rPr>
        <w:t xml:space="preserve"> –  Москва: Справа, 2013. – 310 с.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26. Кузнецов Э. А. </w:t>
      </w:r>
      <w:proofErr w:type="spellStart"/>
      <w:r w:rsidRPr="004967B5">
        <w:rPr>
          <w:rFonts w:ascii="Times New Roman" w:eastAsia="Times New Roman" w:hAnsi="Times New Roman" w:cs="Times New Roman"/>
          <w:sz w:val="28"/>
          <w:szCs w:val="28"/>
          <w:lang w:eastAsia="ar-SA"/>
        </w:rPr>
        <w:t>Процессы</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интеллектуализации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современной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системы</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менеджмента</w:t>
      </w:r>
      <w:proofErr w:type="spellEnd"/>
      <w:r w:rsidRPr="004967B5">
        <w:rPr>
          <w:rFonts w:ascii="Times New Roman" w:eastAsia="Times New Roman" w:hAnsi="Times New Roman" w:cs="Times New Roman"/>
          <w:sz w:val="28"/>
          <w:szCs w:val="28"/>
          <w:lang w:eastAsia="ar-SA"/>
        </w:rPr>
        <w:t xml:space="preserve"> / Э. А. Кузнецов – Одесса: </w:t>
      </w:r>
      <w:proofErr w:type="spellStart"/>
      <w:r w:rsidRPr="004967B5">
        <w:rPr>
          <w:rFonts w:ascii="Times New Roman" w:eastAsia="Times New Roman" w:hAnsi="Times New Roman" w:cs="Times New Roman"/>
          <w:sz w:val="28"/>
          <w:szCs w:val="28"/>
          <w:lang w:eastAsia="ar-SA"/>
        </w:rPr>
        <w:t>Рыночная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економика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современная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теория</w:t>
      </w:r>
      <w:proofErr w:type="spellEnd"/>
      <w:r w:rsidRPr="004967B5">
        <w:rPr>
          <w:rFonts w:ascii="Times New Roman" w:eastAsia="Times New Roman" w:hAnsi="Times New Roman" w:cs="Times New Roman"/>
          <w:sz w:val="28"/>
          <w:szCs w:val="28"/>
          <w:lang w:eastAsia="ar-SA"/>
        </w:rPr>
        <w:t xml:space="preserve"> и практика </w:t>
      </w:r>
      <w:proofErr w:type="spellStart"/>
      <w:r w:rsidRPr="004967B5">
        <w:rPr>
          <w:rFonts w:ascii="Times New Roman" w:eastAsia="Times New Roman" w:hAnsi="Times New Roman" w:cs="Times New Roman"/>
          <w:sz w:val="28"/>
          <w:szCs w:val="28"/>
          <w:lang w:eastAsia="ar-SA"/>
        </w:rPr>
        <w:t>управления</w:t>
      </w:r>
      <w:proofErr w:type="spellEnd"/>
      <w:r w:rsidRPr="004967B5">
        <w:rPr>
          <w:rFonts w:ascii="Times New Roman" w:eastAsia="Times New Roman" w:hAnsi="Times New Roman" w:cs="Times New Roman"/>
          <w:sz w:val="28"/>
          <w:szCs w:val="28"/>
          <w:lang w:eastAsia="ar-SA"/>
        </w:rPr>
        <w:t>, 2014. – 45-51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27.  Крушельницька О.В. Управління персоналом: Навчальний посібник / О. В. Крушельницька, Д. П. Мельничук –  Київ: Кондор, 2003. – 296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28. Ладанов И. Д. Практический менеджмент</w:t>
      </w:r>
      <w:proofErr w:type="gramStart"/>
      <w:r w:rsidRPr="004967B5">
        <w:rPr>
          <w:rFonts w:ascii="Times New Roman" w:eastAsia="Times New Roman" w:hAnsi="Times New Roman" w:cs="Times New Roman"/>
          <w:sz w:val="28"/>
          <w:szCs w:val="28"/>
          <w:lang w:val="ru-RU" w:eastAsia="ar-SA"/>
        </w:rPr>
        <w:t>.</w:t>
      </w:r>
      <w:proofErr w:type="gramEnd"/>
      <w:r w:rsidRPr="004967B5">
        <w:rPr>
          <w:rFonts w:ascii="Times New Roman" w:eastAsia="Times New Roman" w:hAnsi="Times New Roman" w:cs="Times New Roman"/>
          <w:sz w:val="28"/>
          <w:szCs w:val="28"/>
          <w:lang w:val="ru-RU" w:eastAsia="ar-SA"/>
        </w:rPr>
        <w:t xml:space="preserve"> </w:t>
      </w:r>
      <w:proofErr w:type="gramStart"/>
      <w:r w:rsidRPr="004967B5">
        <w:rPr>
          <w:rFonts w:ascii="Times New Roman" w:eastAsia="Times New Roman" w:hAnsi="Times New Roman" w:cs="Times New Roman"/>
          <w:sz w:val="28"/>
          <w:szCs w:val="28"/>
          <w:lang w:val="ru-RU" w:eastAsia="ar-SA"/>
        </w:rPr>
        <w:t>ч</w:t>
      </w:r>
      <w:proofErr w:type="gramEnd"/>
      <w:r w:rsidRPr="004967B5">
        <w:rPr>
          <w:rFonts w:ascii="Times New Roman" w:eastAsia="Times New Roman" w:hAnsi="Times New Roman" w:cs="Times New Roman"/>
          <w:sz w:val="28"/>
          <w:szCs w:val="28"/>
          <w:lang w:val="ru-RU" w:eastAsia="ar-SA"/>
        </w:rPr>
        <w:t xml:space="preserve">. 2: Управление персоналом / И. Д. Ладанов, П. И. </w:t>
      </w:r>
      <w:proofErr w:type="spellStart"/>
      <w:r w:rsidRPr="004967B5">
        <w:rPr>
          <w:rFonts w:ascii="Times New Roman" w:eastAsia="Times New Roman" w:hAnsi="Times New Roman" w:cs="Times New Roman"/>
          <w:sz w:val="28"/>
          <w:szCs w:val="28"/>
          <w:lang w:val="ru-RU" w:eastAsia="ar-SA"/>
        </w:rPr>
        <w:t>Сергеюка</w:t>
      </w:r>
      <w:proofErr w:type="spellEnd"/>
      <w:r w:rsidRPr="004967B5">
        <w:rPr>
          <w:rFonts w:ascii="Times New Roman" w:eastAsia="Times New Roman" w:hAnsi="Times New Roman" w:cs="Times New Roman"/>
          <w:sz w:val="28"/>
          <w:szCs w:val="28"/>
          <w:lang w:val="ru-RU" w:eastAsia="ar-SA"/>
        </w:rPr>
        <w:t xml:space="preserve"> – Москва: Ника, 2004. – 368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29. </w:t>
      </w:r>
      <w:proofErr w:type="spellStart"/>
      <w:r w:rsidRPr="004967B5">
        <w:rPr>
          <w:rFonts w:ascii="Times New Roman" w:eastAsia="Times New Roman" w:hAnsi="Times New Roman" w:cs="Times New Roman"/>
          <w:sz w:val="28"/>
          <w:szCs w:val="28"/>
          <w:lang w:eastAsia="ar-SA"/>
        </w:rPr>
        <w:t>Масленніков</w:t>
      </w:r>
      <w:proofErr w:type="spellEnd"/>
      <w:r w:rsidRPr="004967B5">
        <w:rPr>
          <w:rFonts w:ascii="Times New Roman" w:eastAsia="Times New Roman" w:hAnsi="Times New Roman" w:cs="Times New Roman"/>
          <w:sz w:val="28"/>
          <w:szCs w:val="28"/>
          <w:lang w:eastAsia="ar-SA"/>
        </w:rPr>
        <w:t xml:space="preserve"> Є. І. Корпоративна культура в системі управління персоналом / Є. І. </w:t>
      </w:r>
      <w:proofErr w:type="spellStart"/>
      <w:r w:rsidRPr="004967B5">
        <w:rPr>
          <w:rFonts w:ascii="Times New Roman" w:eastAsia="Times New Roman" w:hAnsi="Times New Roman" w:cs="Times New Roman"/>
          <w:sz w:val="28"/>
          <w:szCs w:val="28"/>
          <w:lang w:eastAsia="ar-SA"/>
        </w:rPr>
        <w:t>Масленніков</w:t>
      </w:r>
      <w:proofErr w:type="spellEnd"/>
      <w:r w:rsidRPr="004967B5">
        <w:rPr>
          <w:rFonts w:ascii="Times New Roman" w:eastAsia="Times New Roman" w:hAnsi="Times New Roman" w:cs="Times New Roman"/>
          <w:sz w:val="28"/>
          <w:szCs w:val="28"/>
          <w:lang w:eastAsia="ar-SA"/>
        </w:rPr>
        <w:t>, А. А. Кашубський – Одеса: Аналітик – 2016.</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30. Маслов Е. В.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персоналом </w:t>
      </w:r>
      <w:proofErr w:type="spellStart"/>
      <w:r w:rsidRPr="004967B5">
        <w:rPr>
          <w:rFonts w:ascii="Times New Roman" w:eastAsia="Times New Roman" w:hAnsi="Times New Roman" w:cs="Times New Roman"/>
          <w:sz w:val="28"/>
          <w:szCs w:val="28"/>
          <w:lang w:eastAsia="ar-SA"/>
        </w:rPr>
        <w:t>предприятия</w:t>
      </w:r>
      <w:proofErr w:type="spellEnd"/>
      <w:r w:rsidRPr="004967B5">
        <w:rPr>
          <w:rFonts w:ascii="Times New Roman" w:eastAsia="Times New Roman" w:hAnsi="Times New Roman" w:cs="Times New Roman"/>
          <w:sz w:val="28"/>
          <w:szCs w:val="28"/>
          <w:lang w:eastAsia="ar-SA"/>
        </w:rPr>
        <w:t xml:space="preserve"> / Е. В. Маслов – Москва: </w:t>
      </w:r>
      <w:proofErr w:type="spellStart"/>
      <w:r w:rsidRPr="004967B5">
        <w:rPr>
          <w:rFonts w:ascii="Times New Roman" w:eastAsia="Times New Roman" w:hAnsi="Times New Roman" w:cs="Times New Roman"/>
          <w:sz w:val="28"/>
          <w:szCs w:val="28"/>
          <w:lang w:eastAsia="ar-SA"/>
        </w:rPr>
        <w:t>Инфра</w:t>
      </w:r>
      <w:proofErr w:type="spellEnd"/>
      <w:r w:rsidRPr="004967B5">
        <w:rPr>
          <w:rFonts w:ascii="Times New Roman" w:eastAsia="Times New Roman" w:hAnsi="Times New Roman" w:cs="Times New Roman"/>
          <w:sz w:val="28"/>
          <w:szCs w:val="28"/>
          <w:lang w:eastAsia="ar-SA"/>
        </w:rPr>
        <w:t>-М, 2009. – 316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31. </w:t>
      </w:r>
      <w:proofErr w:type="spellStart"/>
      <w:r w:rsidRPr="004967B5">
        <w:rPr>
          <w:rFonts w:ascii="Times New Roman" w:eastAsia="Times New Roman" w:hAnsi="Times New Roman" w:cs="Times New Roman"/>
          <w:sz w:val="28"/>
          <w:szCs w:val="28"/>
          <w:lang w:eastAsia="ar-SA"/>
        </w:rPr>
        <w:t>Одегов</w:t>
      </w:r>
      <w:proofErr w:type="spellEnd"/>
      <w:r w:rsidRPr="004967B5">
        <w:rPr>
          <w:rFonts w:ascii="Times New Roman" w:eastAsia="Times New Roman" w:hAnsi="Times New Roman" w:cs="Times New Roman"/>
          <w:sz w:val="28"/>
          <w:szCs w:val="28"/>
          <w:lang w:eastAsia="ar-SA"/>
        </w:rPr>
        <w:t xml:space="preserve"> Ю. Р.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кадровое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планирование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учебное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пособие</w:t>
      </w:r>
      <w:proofErr w:type="spellEnd"/>
      <w:r w:rsidRPr="004967B5">
        <w:rPr>
          <w:rFonts w:ascii="Times New Roman" w:eastAsia="Times New Roman" w:hAnsi="Times New Roman" w:cs="Times New Roman"/>
          <w:sz w:val="28"/>
          <w:szCs w:val="28"/>
          <w:lang w:eastAsia="ar-SA"/>
        </w:rPr>
        <w:t xml:space="preserve"> / Ю. Р. </w:t>
      </w:r>
      <w:proofErr w:type="spellStart"/>
      <w:r w:rsidRPr="004967B5">
        <w:rPr>
          <w:rFonts w:ascii="Times New Roman" w:eastAsia="Times New Roman" w:hAnsi="Times New Roman" w:cs="Times New Roman"/>
          <w:sz w:val="28"/>
          <w:szCs w:val="28"/>
          <w:lang w:eastAsia="ar-SA"/>
        </w:rPr>
        <w:t>Одегов</w:t>
      </w:r>
      <w:proofErr w:type="spellEnd"/>
      <w:r w:rsidRPr="004967B5">
        <w:rPr>
          <w:rFonts w:ascii="Times New Roman" w:eastAsia="Times New Roman" w:hAnsi="Times New Roman" w:cs="Times New Roman"/>
          <w:sz w:val="28"/>
          <w:szCs w:val="28"/>
          <w:lang w:eastAsia="ar-SA"/>
        </w:rPr>
        <w:t xml:space="preserve">, М. Р. </w:t>
      </w:r>
      <w:proofErr w:type="spellStart"/>
      <w:r w:rsidRPr="004967B5">
        <w:rPr>
          <w:rFonts w:ascii="Times New Roman" w:eastAsia="Times New Roman" w:hAnsi="Times New Roman" w:cs="Times New Roman"/>
          <w:sz w:val="28"/>
          <w:szCs w:val="28"/>
          <w:lang w:eastAsia="ar-SA"/>
        </w:rPr>
        <w:t>Лабаджян</w:t>
      </w:r>
      <w:proofErr w:type="spellEnd"/>
      <w:r w:rsidRPr="004967B5">
        <w:rPr>
          <w:rFonts w:ascii="Times New Roman" w:eastAsia="Times New Roman" w:hAnsi="Times New Roman" w:cs="Times New Roman"/>
          <w:sz w:val="28"/>
          <w:szCs w:val="28"/>
          <w:lang w:eastAsia="ar-SA"/>
        </w:rPr>
        <w:t xml:space="preserve">. — Москва: </w:t>
      </w:r>
      <w:proofErr w:type="spellStart"/>
      <w:r w:rsidRPr="004967B5">
        <w:rPr>
          <w:rFonts w:ascii="Times New Roman" w:eastAsia="Times New Roman" w:hAnsi="Times New Roman" w:cs="Times New Roman"/>
          <w:sz w:val="28"/>
          <w:szCs w:val="28"/>
          <w:lang w:eastAsia="ar-SA"/>
        </w:rPr>
        <w:t>Издательство</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Юрайт</w:t>
      </w:r>
      <w:proofErr w:type="spellEnd"/>
      <w:r w:rsidRPr="004967B5">
        <w:rPr>
          <w:rFonts w:ascii="Times New Roman" w:eastAsia="Times New Roman" w:hAnsi="Times New Roman" w:cs="Times New Roman"/>
          <w:sz w:val="28"/>
          <w:szCs w:val="28"/>
          <w:lang w:eastAsia="ar-SA"/>
        </w:rPr>
        <w:t>, 2014. –  444 с.</w:t>
      </w:r>
    </w:p>
    <w:p w:rsidR="004967B5" w:rsidRPr="004967B5" w:rsidRDefault="004967B5" w:rsidP="004967B5">
      <w:pPr>
        <w:tabs>
          <w:tab w:val="left" w:pos="4035"/>
        </w:tabs>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32. </w:t>
      </w:r>
      <w:proofErr w:type="spellStart"/>
      <w:r w:rsidRPr="004967B5">
        <w:rPr>
          <w:rFonts w:ascii="Times New Roman" w:eastAsia="Times New Roman" w:hAnsi="Times New Roman" w:cs="Times New Roman"/>
          <w:sz w:val="28"/>
          <w:szCs w:val="28"/>
          <w:lang w:eastAsia="ar-SA"/>
        </w:rPr>
        <w:t>Пархимчик</w:t>
      </w:r>
      <w:proofErr w:type="spellEnd"/>
      <w:r w:rsidRPr="004967B5">
        <w:rPr>
          <w:rFonts w:ascii="Times New Roman" w:eastAsia="Times New Roman" w:hAnsi="Times New Roman" w:cs="Times New Roman"/>
          <w:sz w:val="28"/>
          <w:szCs w:val="28"/>
          <w:lang w:eastAsia="ar-SA"/>
        </w:rPr>
        <w:t xml:space="preserve"> Е. П.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предприятия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учеб</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пособие</w:t>
      </w:r>
      <w:proofErr w:type="spellEnd"/>
      <w:r w:rsidRPr="004967B5">
        <w:rPr>
          <w:rFonts w:ascii="Times New Roman" w:eastAsia="Times New Roman" w:hAnsi="Times New Roman" w:cs="Times New Roman"/>
          <w:sz w:val="28"/>
          <w:szCs w:val="28"/>
          <w:lang w:eastAsia="ar-SA"/>
        </w:rPr>
        <w:t xml:space="preserve"> / Е. П. </w:t>
      </w:r>
      <w:proofErr w:type="spellStart"/>
      <w:r w:rsidRPr="004967B5">
        <w:rPr>
          <w:rFonts w:ascii="Times New Roman" w:eastAsia="Times New Roman" w:hAnsi="Times New Roman" w:cs="Times New Roman"/>
          <w:sz w:val="28"/>
          <w:szCs w:val="28"/>
          <w:lang w:eastAsia="ar-SA"/>
        </w:rPr>
        <w:t>Пархимчик</w:t>
      </w:r>
      <w:proofErr w:type="spellEnd"/>
      <w:r w:rsidRPr="004967B5">
        <w:rPr>
          <w:rFonts w:ascii="Times New Roman" w:eastAsia="Times New Roman" w:hAnsi="Times New Roman" w:cs="Times New Roman"/>
          <w:sz w:val="28"/>
          <w:szCs w:val="28"/>
          <w:lang w:eastAsia="ar-SA"/>
        </w:rPr>
        <w:t xml:space="preserve"> – </w:t>
      </w:r>
      <w:proofErr w:type="spellStart"/>
      <w:r w:rsidRPr="004967B5">
        <w:rPr>
          <w:rFonts w:ascii="Times New Roman" w:eastAsia="Times New Roman" w:hAnsi="Times New Roman" w:cs="Times New Roman"/>
          <w:sz w:val="28"/>
          <w:szCs w:val="28"/>
          <w:lang w:eastAsia="ar-SA"/>
        </w:rPr>
        <w:t>Минск</w:t>
      </w:r>
      <w:proofErr w:type="spellEnd"/>
      <w:r w:rsidRPr="004967B5">
        <w:rPr>
          <w:rFonts w:ascii="Times New Roman" w:eastAsia="Times New Roman" w:hAnsi="Times New Roman" w:cs="Times New Roman"/>
          <w:sz w:val="28"/>
          <w:szCs w:val="28"/>
          <w:lang w:eastAsia="ar-SA"/>
        </w:rPr>
        <w:t xml:space="preserve"> : ГИУСТ БДУ, 2011. – 128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33. </w:t>
      </w:r>
      <w:proofErr w:type="spellStart"/>
      <w:r w:rsidRPr="004967B5">
        <w:rPr>
          <w:rFonts w:ascii="Times New Roman" w:eastAsia="Times New Roman" w:hAnsi="Times New Roman" w:cs="Times New Roman"/>
          <w:sz w:val="28"/>
          <w:szCs w:val="28"/>
          <w:lang w:eastAsia="ar-SA"/>
        </w:rPr>
        <w:t>Сирченко</w:t>
      </w:r>
      <w:proofErr w:type="spellEnd"/>
      <w:r w:rsidRPr="004967B5">
        <w:rPr>
          <w:rFonts w:ascii="Times New Roman" w:eastAsia="Times New Roman" w:hAnsi="Times New Roman" w:cs="Times New Roman"/>
          <w:sz w:val="28"/>
          <w:szCs w:val="28"/>
          <w:lang w:eastAsia="ar-SA"/>
        </w:rPr>
        <w:t xml:space="preserve"> А. Е.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как</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инструмент</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управления</w:t>
      </w:r>
      <w:proofErr w:type="spellEnd"/>
      <w:r w:rsidRPr="004967B5">
        <w:rPr>
          <w:rFonts w:ascii="Times New Roman" w:eastAsia="Times New Roman" w:hAnsi="Times New Roman" w:cs="Times New Roman"/>
          <w:sz w:val="28"/>
          <w:szCs w:val="28"/>
          <w:lang w:eastAsia="ar-SA"/>
        </w:rPr>
        <w:t xml:space="preserve"> персоналом / </w:t>
      </w:r>
      <w:proofErr w:type="spellStart"/>
      <w:r w:rsidRPr="004967B5">
        <w:rPr>
          <w:rFonts w:ascii="Times New Roman" w:eastAsia="Times New Roman" w:hAnsi="Times New Roman" w:cs="Times New Roman"/>
          <w:sz w:val="28"/>
          <w:szCs w:val="28"/>
          <w:lang w:eastAsia="ar-SA"/>
        </w:rPr>
        <w:t>Сирченко</w:t>
      </w:r>
      <w:proofErr w:type="spellEnd"/>
      <w:r w:rsidRPr="004967B5">
        <w:rPr>
          <w:rFonts w:ascii="Times New Roman" w:eastAsia="Times New Roman" w:hAnsi="Times New Roman" w:cs="Times New Roman"/>
          <w:sz w:val="28"/>
          <w:szCs w:val="28"/>
          <w:lang w:eastAsia="ar-SA"/>
        </w:rPr>
        <w:t xml:space="preserve"> А. Е. – Москва: </w:t>
      </w:r>
      <w:proofErr w:type="spellStart"/>
      <w:r w:rsidRPr="004967B5">
        <w:rPr>
          <w:rFonts w:ascii="Times New Roman" w:eastAsia="Times New Roman" w:hAnsi="Times New Roman" w:cs="Times New Roman"/>
          <w:sz w:val="28"/>
          <w:szCs w:val="28"/>
          <w:lang w:eastAsia="ar-SA"/>
        </w:rPr>
        <w:t>Молодой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ученый</w:t>
      </w:r>
      <w:proofErr w:type="spellEnd"/>
      <w:r w:rsidRPr="004967B5">
        <w:rPr>
          <w:rFonts w:ascii="Times New Roman" w:eastAsia="Times New Roman" w:hAnsi="Times New Roman" w:cs="Times New Roman"/>
          <w:sz w:val="28"/>
          <w:szCs w:val="28"/>
          <w:lang w:eastAsia="ar-SA"/>
        </w:rPr>
        <w:t>, 2015. –  496 - 499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34. </w:t>
      </w:r>
      <w:proofErr w:type="spellStart"/>
      <w:r w:rsidRPr="004967B5">
        <w:rPr>
          <w:rFonts w:ascii="Times New Roman" w:eastAsia="Times New Roman" w:hAnsi="Times New Roman" w:cs="Times New Roman"/>
          <w:sz w:val="28"/>
          <w:szCs w:val="28"/>
          <w:lang w:eastAsia="ar-SA"/>
        </w:rPr>
        <w:t>Скорозвонова</w:t>
      </w:r>
      <w:proofErr w:type="spellEnd"/>
      <w:r w:rsidRPr="004967B5">
        <w:rPr>
          <w:rFonts w:ascii="Times New Roman" w:eastAsia="Times New Roman" w:hAnsi="Times New Roman" w:cs="Times New Roman"/>
          <w:sz w:val="28"/>
          <w:szCs w:val="28"/>
          <w:lang w:eastAsia="ar-SA"/>
        </w:rPr>
        <w:t xml:space="preserve"> Д. Н. </w:t>
      </w:r>
      <w:proofErr w:type="spellStart"/>
      <w:r w:rsidRPr="004967B5">
        <w:rPr>
          <w:rFonts w:ascii="Times New Roman" w:eastAsia="Times New Roman" w:hAnsi="Times New Roman" w:cs="Times New Roman"/>
          <w:sz w:val="28"/>
          <w:szCs w:val="28"/>
          <w:lang w:eastAsia="ar-SA"/>
        </w:rPr>
        <w:t>Оценка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эффективности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кадровой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предприятия</w:t>
      </w:r>
      <w:proofErr w:type="spellEnd"/>
      <w:r w:rsidRPr="004967B5">
        <w:rPr>
          <w:rFonts w:ascii="Times New Roman" w:eastAsia="Times New Roman" w:hAnsi="Times New Roman" w:cs="Times New Roman"/>
          <w:sz w:val="28"/>
          <w:szCs w:val="28"/>
          <w:lang w:eastAsia="ar-SA"/>
        </w:rPr>
        <w:t xml:space="preserve"> / Д. Н. </w:t>
      </w:r>
      <w:proofErr w:type="spellStart"/>
      <w:r w:rsidRPr="004967B5">
        <w:rPr>
          <w:rFonts w:ascii="Times New Roman" w:eastAsia="Times New Roman" w:hAnsi="Times New Roman" w:cs="Times New Roman"/>
          <w:sz w:val="28"/>
          <w:szCs w:val="28"/>
          <w:lang w:eastAsia="ar-SA"/>
        </w:rPr>
        <w:t>Скорозвонова</w:t>
      </w:r>
      <w:proofErr w:type="spellEnd"/>
      <w:r w:rsidRPr="004967B5">
        <w:rPr>
          <w:rFonts w:ascii="Times New Roman" w:eastAsia="Times New Roman" w:hAnsi="Times New Roman" w:cs="Times New Roman"/>
          <w:sz w:val="28"/>
          <w:szCs w:val="28"/>
          <w:lang w:eastAsia="ar-SA"/>
        </w:rPr>
        <w:t xml:space="preserve">  – Москва: </w:t>
      </w:r>
      <w:proofErr w:type="spellStart"/>
      <w:r w:rsidRPr="004967B5">
        <w:rPr>
          <w:rFonts w:ascii="Times New Roman" w:eastAsia="Times New Roman" w:hAnsi="Times New Roman" w:cs="Times New Roman"/>
          <w:sz w:val="28"/>
          <w:szCs w:val="28"/>
          <w:lang w:eastAsia="ar-SA"/>
        </w:rPr>
        <w:t>Молодой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ученый</w:t>
      </w:r>
      <w:proofErr w:type="spellEnd"/>
      <w:r w:rsidRPr="004967B5">
        <w:rPr>
          <w:rFonts w:ascii="Times New Roman" w:eastAsia="Times New Roman" w:hAnsi="Times New Roman" w:cs="Times New Roman"/>
          <w:sz w:val="28"/>
          <w:szCs w:val="28"/>
          <w:lang w:eastAsia="ar-SA"/>
        </w:rPr>
        <w:t>, 2016. – 1000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35. Старобинский Э.Е. Как управлять персоналом / Э.Е. Старобинский. – Москва: ЗАО «Бизнес – школа «Интел – синтез», 2006. – 93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36. Хміль Ф.І. Управління персоналом / Ф. І. Хміль Ф – Київ: Видавничий центр «Академія», 2006. – 488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37. </w:t>
      </w:r>
      <w:r w:rsidRPr="004967B5">
        <w:rPr>
          <w:rFonts w:ascii="Times New Roman" w:eastAsia="Times New Roman" w:hAnsi="Times New Roman" w:cs="Times New Roman"/>
          <w:sz w:val="28"/>
          <w:szCs w:val="28"/>
          <w:lang w:eastAsia="ar-SA"/>
        </w:rPr>
        <w:tab/>
      </w:r>
      <w:proofErr w:type="spellStart"/>
      <w:r w:rsidRPr="004967B5">
        <w:rPr>
          <w:rFonts w:ascii="Times New Roman" w:eastAsia="Times New Roman" w:hAnsi="Times New Roman" w:cs="Times New Roman"/>
          <w:sz w:val="28"/>
          <w:szCs w:val="28"/>
          <w:lang w:eastAsia="ar-SA"/>
        </w:rPr>
        <w:t>Хрусталев</w:t>
      </w:r>
      <w:proofErr w:type="spellEnd"/>
      <w:r w:rsidRPr="004967B5">
        <w:rPr>
          <w:rFonts w:ascii="Times New Roman" w:eastAsia="Times New Roman" w:hAnsi="Times New Roman" w:cs="Times New Roman"/>
          <w:sz w:val="28"/>
          <w:szCs w:val="28"/>
          <w:lang w:eastAsia="ar-SA"/>
        </w:rPr>
        <w:t xml:space="preserve"> А. В. </w:t>
      </w:r>
      <w:proofErr w:type="spellStart"/>
      <w:r w:rsidRPr="004967B5">
        <w:rPr>
          <w:rFonts w:ascii="Times New Roman" w:eastAsia="Times New Roman" w:hAnsi="Times New Roman" w:cs="Times New Roman"/>
          <w:sz w:val="28"/>
          <w:szCs w:val="28"/>
          <w:lang w:eastAsia="ar-SA"/>
        </w:rPr>
        <w:t>Формирование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кадровой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стратегии</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кадровой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организации</w:t>
      </w:r>
      <w:proofErr w:type="spellEnd"/>
      <w:r w:rsidRPr="004967B5">
        <w:rPr>
          <w:rFonts w:ascii="Times New Roman" w:eastAsia="Times New Roman" w:hAnsi="Times New Roman" w:cs="Times New Roman"/>
          <w:sz w:val="28"/>
          <w:szCs w:val="28"/>
          <w:lang w:eastAsia="ar-SA"/>
        </w:rPr>
        <w:t xml:space="preserve"> / </w:t>
      </w:r>
      <w:proofErr w:type="spellStart"/>
      <w:r w:rsidRPr="004967B5">
        <w:rPr>
          <w:rFonts w:ascii="Times New Roman" w:eastAsia="Times New Roman" w:hAnsi="Times New Roman" w:cs="Times New Roman"/>
          <w:sz w:val="28"/>
          <w:szCs w:val="28"/>
          <w:lang w:eastAsia="ar-SA"/>
        </w:rPr>
        <w:t>Хрусталев</w:t>
      </w:r>
      <w:proofErr w:type="spellEnd"/>
      <w:r w:rsidRPr="004967B5">
        <w:rPr>
          <w:rFonts w:ascii="Times New Roman" w:eastAsia="Times New Roman" w:hAnsi="Times New Roman" w:cs="Times New Roman"/>
          <w:sz w:val="28"/>
          <w:szCs w:val="28"/>
          <w:lang w:eastAsia="ar-SA"/>
        </w:rPr>
        <w:t xml:space="preserve"> А. В. – </w:t>
      </w:r>
      <w:proofErr w:type="spellStart"/>
      <w:r w:rsidRPr="004967B5">
        <w:rPr>
          <w:rFonts w:ascii="Times New Roman" w:eastAsia="Times New Roman" w:hAnsi="Times New Roman" w:cs="Times New Roman"/>
          <w:sz w:val="28"/>
          <w:szCs w:val="28"/>
          <w:lang w:eastAsia="ar-SA"/>
        </w:rPr>
        <w:t>Липецк</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Научно-методический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журнал «Концепт», 2017. – 3085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 xml:space="preserve">38. Шапиро С. А.  Мотивация и стимулирование персонала / С.А. Шапиро.  – Москва: </w:t>
      </w:r>
      <w:proofErr w:type="spellStart"/>
      <w:r w:rsidRPr="004967B5">
        <w:rPr>
          <w:rFonts w:ascii="Times New Roman" w:eastAsia="Times New Roman" w:hAnsi="Times New Roman" w:cs="Times New Roman"/>
          <w:sz w:val="28"/>
          <w:szCs w:val="28"/>
          <w:lang w:val="ru-RU" w:eastAsia="ar-SA"/>
        </w:rPr>
        <w:t>ГроссМедиа</w:t>
      </w:r>
      <w:proofErr w:type="spellEnd"/>
      <w:r w:rsidRPr="004967B5">
        <w:rPr>
          <w:rFonts w:ascii="Times New Roman" w:eastAsia="Times New Roman" w:hAnsi="Times New Roman" w:cs="Times New Roman"/>
          <w:sz w:val="28"/>
          <w:szCs w:val="28"/>
          <w:lang w:val="ru-RU" w:eastAsia="ar-SA"/>
        </w:rPr>
        <w:t>, 2005. – 224 с.</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 39.</w:t>
      </w:r>
      <w:r w:rsidRPr="004967B5">
        <w:rPr>
          <w:rFonts w:ascii="Times New Roman" w:eastAsia="Times New Roman" w:hAnsi="Times New Roman" w:cs="Times New Roman"/>
          <w:sz w:val="28"/>
          <w:szCs w:val="28"/>
          <w:lang w:eastAsia="ar-SA"/>
        </w:rPr>
        <w:tab/>
        <w:t>Абрамова Г. С. Кадрова політика в організації / Г. С. Абрамова [Електронний ресурс]. – Режим доступу: https://studme.com.ua/121201245325/psihologiya/kadrovaya_politika_organizatsii.htm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val="ru-RU" w:eastAsia="ar-SA"/>
        </w:rPr>
        <w:t xml:space="preserve">40. Акимова А. К. Эффективность линейной структуры управления предприятием как важной составляющей менеджмента // Молодежный научный форум: Общественные и экономические науки / А. К. Акимова, Л. В. </w:t>
      </w:r>
      <w:proofErr w:type="spellStart"/>
      <w:r w:rsidRPr="004967B5">
        <w:rPr>
          <w:rFonts w:ascii="Times New Roman" w:eastAsia="Times New Roman" w:hAnsi="Times New Roman" w:cs="Times New Roman"/>
          <w:sz w:val="28"/>
          <w:szCs w:val="28"/>
          <w:lang w:val="ru-RU" w:eastAsia="ar-SA"/>
        </w:rPr>
        <w:t>Лехтянская</w:t>
      </w:r>
      <w:proofErr w:type="spellEnd"/>
      <w:r w:rsidRPr="004967B5">
        <w:rPr>
          <w:rFonts w:ascii="Times New Roman" w:eastAsia="Times New Roman" w:hAnsi="Times New Roman" w:cs="Times New Roman"/>
          <w:sz w:val="28"/>
          <w:szCs w:val="28"/>
          <w:lang w:val="ru-RU" w:eastAsia="ar-SA"/>
        </w:rPr>
        <w:t xml:space="preserve"> [Электронный ресурс]. – Режим доступу: https://nauchforum.ru/archive/MNF_social/11(18).pdf – Название с экрана.</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41. </w:t>
      </w:r>
      <w:proofErr w:type="spellStart"/>
      <w:r w:rsidRPr="004967B5">
        <w:rPr>
          <w:rFonts w:ascii="Times New Roman" w:eastAsia="Times New Roman" w:hAnsi="Times New Roman" w:cs="Times New Roman"/>
          <w:sz w:val="28"/>
          <w:szCs w:val="28"/>
          <w:lang w:eastAsia="ar-SA"/>
        </w:rPr>
        <w:t>Базаров</w:t>
      </w:r>
      <w:proofErr w:type="spellEnd"/>
      <w:r w:rsidRPr="004967B5">
        <w:rPr>
          <w:rFonts w:ascii="Times New Roman" w:eastAsia="Times New Roman" w:hAnsi="Times New Roman" w:cs="Times New Roman"/>
          <w:sz w:val="28"/>
          <w:szCs w:val="28"/>
          <w:lang w:eastAsia="ar-SA"/>
        </w:rPr>
        <w:t xml:space="preserve"> Т. Ю.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«Центр Кадрових </w:t>
      </w:r>
      <w:proofErr w:type="spellStart"/>
      <w:r w:rsidRPr="004967B5">
        <w:rPr>
          <w:rFonts w:ascii="Times New Roman" w:eastAsia="Times New Roman" w:hAnsi="Times New Roman" w:cs="Times New Roman"/>
          <w:sz w:val="28"/>
          <w:szCs w:val="28"/>
          <w:lang w:eastAsia="ar-SA"/>
        </w:rPr>
        <w:t>Технологий</w:t>
      </w:r>
      <w:proofErr w:type="spellEnd"/>
      <w:r w:rsidRPr="004967B5">
        <w:rPr>
          <w:rFonts w:ascii="Times New Roman" w:eastAsia="Times New Roman" w:hAnsi="Times New Roman" w:cs="Times New Roman"/>
          <w:sz w:val="28"/>
          <w:szCs w:val="28"/>
          <w:lang w:eastAsia="ar-SA"/>
        </w:rPr>
        <w:t xml:space="preserve"> - ХХІ </w:t>
      </w:r>
      <w:proofErr w:type="spellStart"/>
      <w:r w:rsidRPr="004967B5">
        <w:rPr>
          <w:rFonts w:ascii="Times New Roman" w:eastAsia="Times New Roman" w:hAnsi="Times New Roman" w:cs="Times New Roman"/>
          <w:sz w:val="28"/>
          <w:szCs w:val="28"/>
          <w:lang w:eastAsia="ar-SA"/>
        </w:rPr>
        <w:t>стол</w:t>
      </w:r>
      <w:r w:rsidRPr="004967B5">
        <w:rPr>
          <w:rFonts w:ascii="Times New Roman" w:eastAsia="Times New Roman" w:hAnsi="Times New Roman" w:cs="Times New Roman"/>
          <w:sz w:val="28"/>
          <w:szCs w:val="28"/>
          <w:lang w:val="ru-RU" w:eastAsia="ar-SA"/>
        </w:rPr>
        <w:t>етия</w:t>
      </w:r>
      <w:proofErr w:type="spellEnd"/>
      <w:r w:rsidRPr="004967B5">
        <w:rPr>
          <w:rFonts w:ascii="Times New Roman" w:eastAsia="Times New Roman" w:hAnsi="Times New Roman" w:cs="Times New Roman"/>
          <w:sz w:val="28"/>
          <w:szCs w:val="28"/>
          <w:lang w:eastAsia="ar-SA"/>
        </w:rPr>
        <w:t xml:space="preserve">» / Т. Ю. </w:t>
      </w:r>
      <w:proofErr w:type="spellStart"/>
      <w:r w:rsidRPr="004967B5">
        <w:rPr>
          <w:rFonts w:ascii="Times New Roman" w:eastAsia="Times New Roman" w:hAnsi="Times New Roman" w:cs="Times New Roman"/>
          <w:sz w:val="28"/>
          <w:szCs w:val="28"/>
          <w:lang w:eastAsia="ar-SA"/>
        </w:rPr>
        <w:t>Базаров</w:t>
      </w:r>
      <w:proofErr w:type="spellEnd"/>
      <w:r w:rsidRPr="004967B5">
        <w:rPr>
          <w:rFonts w:ascii="Times New Roman" w:eastAsia="Times New Roman" w:hAnsi="Times New Roman" w:cs="Times New Roman"/>
          <w:sz w:val="28"/>
          <w:szCs w:val="28"/>
          <w:lang w:eastAsia="ar-SA"/>
        </w:rPr>
        <w:t xml:space="preserve">, Б. Л. </w:t>
      </w:r>
      <w:proofErr w:type="spellStart"/>
      <w:r w:rsidRPr="004967B5">
        <w:rPr>
          <w:rFonts w:ascii="Times New Roman" w:eastAsia="Times New Roman" w:hAnsi="Times New Roman" w:cs="Times New Roman"/>
          <w:sz w:val="28"/>
          <w:szCs w:val="28"/>
          <w:lang w:eastAsia="ar-SA"/>
        </w:rPr>
        <w:t>Еремин</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доступу:  http://magazine.hrm.ru/chast-iii-strategii-upravlenija-personalom-glava-5-kadrovaja-politika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 xml:space="preserve">.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42. </w:t>
      </w:r>
      <w:proofErr w:type="spellStart"/>
      <w:r w:rsidRPr="004967B5">
        <w:rPr>
          <w:rFonts w:ascii="Times New Roman" w:eastAsia="Times New Roman" w:hAnsi="Times New Roman" w:cs="Times New Roman"/>
          <w:sz w:val="28"/>
          <w:szCs w:val="28"/>
          <w:lang w:eastAsia="ar-SA"/>
        </w:rPr>
        <w:t>Банникова</w:t>
      </w:r>
      <w:proofErr w:type="spellEnd"/>
      <w:r w:rsidRPr="004967B5">
        <w:rPr>
          <w:rFonts w:ascii="Times New Roman" w:eastAsia="Times New Roman" w:hAnsi="Times New Roman" w:cs="Times New Roman"/>
          <w:sz w:val="28"/>
          <w:szCs w:val="28"/>
          <w:lang w:eastAsia="ar-SA"/>
        </w:rPr>
        <w:t xml:space="preserve"> Л. Н. </w:t>
      </w:r>
      <w:proofErr w:type="spellStart"/>
      <w:r w:rsidRPr="004967B5">
        <w:rPr>
          <w:rFonts w:ascii="Times New Roman" w:eastAsia="Times New Roman" w:hAnsi="Times New Roman" w:cs="Times New Roman"/>
          <w:sz w:val="28"/>
          <w:szCs w:val="28"/>
          <w:lang w:eastAsia="ar-SA"/>
        </w:rPr>
        <w:t>Управление</w:t>
      </w:r>
      <w:proofErr w:type="spellEnd"/>
      <w:r w:rsidRPr="004967B5">
        <w:rPr>
          <w:rFonts w:ascii="Times New Roman" w:eastAsia="Times New Roman" w:hAnsi="Times New Roman" w:cs="Times New Roman"/>
          <w:sz w:val="28"/>
          <w:szCs w:val="28"/>
          <w:lang w:eastAsia="ar-SA"/>
        </w:rPr>
        <w:t xml:space="preserve"> персоналом / Л. Н. </w:t>
      </w:r>
      <w:proofErr w:type="spellStart"/>
      <w:r w:rsidRPr="004967B5">
        <w:rPr>
          <w:rFonts w:ascii="Times New Roman" w:eastAsia="Times New Roman" w:hAnsi="Times New Roman" w:cs="Times New Roman"/>
          <w:sz w:val="28"/>
          <w:szCs w:val="28"/>
          <w:lang w:eastAsia="ar-SA"/>
        </w:rPr>
        <w:t>Банникова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 xml:space="preserve">: http://cis2000.ru/Budgeting/UpravleniePersonalom.shtml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43. Васильченко К. С.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как</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ключевая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функциональная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стратегия</w:t>
      </w:r>
      <w:proofErr w:type="spellEnd"/>
      <w:r w:rsidRPr="004967B5">
        <w:rPr>
          <w:rFonts w:ascii="Times New Roman" w:eastAsia="Times New Roman" w:hAnsi="Times New Roman" w:cs="Times New Roman"/>
          <w:sz w:val="28"/>
          <w:szCs w:val="28"/>
          <w:lang w:eastAsia="ar-SA"/>
        </w:rPr>
        <w:t xml:space="preserve"> на </w:t>
      </w:r>
      <w:proofErr w:type="spellStart"/>
      <w:r w:rsidRPr="004967B5">
        <w:rPr>
          <w:rFonts w:ascii="Times New Roman" w:eastAsia="Times New Roman" w:hAnsi="Times New Roman" w:cs="Times New Roman"/>
          <w:sz w:val="28"/>
          <w:szCs w:val="28"/>
          <w:lang w:eastAsia="ar-SA"/>
        </w:rPr>
        <w:t>предприятиях</w:t>
      </w:r>
      <w:proofErr w:type="spellEnd"/>
      <w:r w:rsidRPr="004967B5">
        <w:rPr>
          <w:rFonts w:ascii="Times New Roman" w:eastAsia="Times New Roman" w:hAnsi="Times New Roman" w:cs="Times New Roman"/>
          <w:sz w:val="28"/>
          <w:szCs w:val="28"/>
          <w:lang w:eastAsia="ar-SA"/>
        </w:rPr>
        <w:t xml:space="preserve"> малого </w:t>
      </w:r>
      <w:proofErr w:type="spellStart"/>
      <w:r w:rsidRPr="004967B5">
        <w:rPr>
          <w:rFonts w:ascii="Times New Roman" w:eastAsia="Times New Roman" w:hAnsi="Times New Roman" w:cs="Times New Roman"/>
          <w:sz w:val="28"/>
          <w:szCs w:val="28"/>
          <w:lang w:eastAsia="ar-SA"/>
        </w:rPr>
        <w:t>бизнеса</w:t>
      </w:r>
      <w:proofErr w:type="spellEnd"/>
      <w:r w:rsidRPr="004967B5">
        <w:rPr>
          <w:rFonts w:ascii="Times New Roman" w:eastAsia="Times New Roman" w:hAnsi="Times New Roman" w:cs="Times New Roman"/>
          <w:sz w:val="28"/>
          <w:szCs w:val="28"/>
          <w:lang w:eastAsia="ar-SA"/>
        </w:rPr>
        <w:t xml:space="preserve"> / С. К. Васильченко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 xml:space="preserve">: http://min.usaca.ru/uploads/article/attachment/461/.pdf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w:t>
      </w:r>
    </w:p>
    <w:p w:rsidR="004967B5" w:rsidRPr="004967B5" w:rsidRDefault="004967B5" w:rsidP="004967B5">
      <w:pPr>
        <w:tabs>
          <w:tab w:val="left" w:pos="1560"/>
        </w:tabs>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44. </w:t>
      </w:r>
      <w:proofErr w:type="spellStart"/>
      <w:r w:rsidRPr="004967B5">
        <w:rPr>
          <w:rFonts w:ascii="Times New Roman" w:eastAsia="Times New Roman" w:hAnsi="Times New Roman" w:cs="Times New Roman"/>
          <w:sz w:val="28"/>
          <w:szCs w:val="28"/>
          <w:lang w:eastAsia="ar-SA"/>
        </w:rPr>
        <w:t>Горленко</w:t>
      </w:r>
      <w:proofErr w:type="spellEnd"/>
      <w:r w:rsidRPr="004967B5">
        <w:rPr>
          <w:rFonts w:ascii="Times New Roman" w:eastAsia="Times New Roman" w:hAnsi="Times New Roman" w:cs="Times New Roman"/>
          <w:sz w:val="28"/>
          <w:szCs w:val="28"/>
          <w:lang w:eastAsia="ar-SA"/>
        </w:rPr>
        <w:t xml:space="preserve"> О. А. </w:t>
      </w:r>
      <w:proofErr w:type="spellStart"/>
      <w:r w:rsidRPr="004967B5">
        <w:rPr>
          <w:rFonts w:ascii="Times New Roman" w:eastAsia="Times New Roman" w:hAnsi="Times New Roman" w:cs="Times New Roman"/>
          <w:sz w:val="28"/>
          <w:szCs w:val="28"/>
          <w:lang w:eastAsia="ar-SA"/>
        </w:rPr>
        <w:t>Кадровая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политика</w:t>
      </w:r>
      <w:proofErr w:type="spellEnd"/>
      <w:r w:rsidRPr="004967B5">
        <w:rPr>
          <w:rFonts w:ascii="Times New Roman" w:eastAsia="Times New Roman" w:hAnsi="Times New Roman" w:cs="Times New Roman"/>
          <w:sz w:val="28"/>
          <w:szCs w:val="28"/>
          <w:lang w:eastAsia="ar-SA"/>
        </w:rPr>
        <w:t xml:space="preserve"> и </w:t>
      </w:r>
      <w:proofErr w:type="spellStart"/>
      <w:r w:rsidRPr="004967B5">
        <w:rPr>
          <w:rFonts w:ascii="Times New Roman" w:eastAsia="Times New Roman" w:hAnsi="Times New Roman" w:cs="Times New Roman"/>
          <w:sz w:val="28"/>
          <w:szCs w:val="28"/>
          <w:lang w:eastAsia="ar-SA"/>
        </w:rPr>
        <w:t>стратегия</w:t>
      </w:r>
      <w:proofErr w:type="spellEnd"/>
      <w:r w:rsidRPr="004967B5">
        <w:rPr>
          <w:rFonts w:ascii="Times New Roman" w:eastAsia="Times New Roman" w:hAnsi="Times New Roman" w:cs="Times New Roman"/>
          <w:sz w:val="28"/>
          <w:szCs w:val="28"/>
          <w:lang w:eastAsia="ar-SA"/>
        </w:rPr>
        <w:t xml:space="preserve"> в </w:t>
      </w:r>
      <w:proofErr w:type="spellStart"/>
      <w:r w:rsidRPr="004967B5">
        <w:rPr>
          <w:rFonts w:ascii="Times New Roman" w:eastAsia="Times New Roman" w:hAnsi="Times New Roman" w:cs="Times New Roman"/>
          <w:sz w:val="28"/>
          <w:szCs w:val="28"/>
          <w:lang w:eastAsia="ar-SA"/>
        </w:rPr>
        <w:t>системе</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управления</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организацией</w:t>
      </w:r>
      <w:proofErr w:type="spellEnd"/>
      <w:r w:rsidRPr="004967B5">
        <w:rPr>
          <w:rFonts w:ascii="Times New Roman" w:eastAsia="Times New Roman" w:hAnsi="Times New Roman" w:cs="Times New Roman"/>
          <w:sz w:val="28"/>
          <w:szCs w:val="28"/>
          <w:lang w:eastAsia="ar-SA"/>
        </w:rPr>
        <w:t xml:space="preserve"> / О. А. </w:t>
      </w:r>
      <w:proofErr w:type="spellStart"/>
      <w:r w:rsidRPr="004967B5">
        <w:rPr>
          <w:rFonts w:ascii="Times New Roman" w:eastAsia="Times New Roman" w:hAnsi="Times New Roman" w:cs="Times New Roman"/>
          <w:sz w:val="28"/>
          <w:szCs w:val="28"/>
          <w:lang w:eastAsia="ar-SA"/>
        </w:rPr>
        <w:t>Горленко</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доступа:https://studme.org/241965/menedzhment/kadrovaya_politika_strategiya_sisteme_upravleniya_organizatsiey#239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w:t>
      </w:r>
    </w:p>
    <w:p w:rsidR="004967B5" w:rsidRPr="004967B5" w:rsidRDefault="004967B5" w:rsidP="004967B5">
      <w:pPr>
        <w:tabs>
          <w:tab w:val="left" w:pos="1560"/>
        </w:tabs>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45. </w:t>
      </w:r>
      <w:proofErr w:type="spellStart"/>
      <w:r w:rsidRPr="004967B5">
        <w:rPr>
          <w:rFonts w:ascii="Times New Roman" w:eastAsia="Times New Roman" w:hAnsi="Times New Roman" w:cs="Times New Roman"/>
          <w:sz w:val="28"/>
          <w:szCs w:val="28"/>
          <w:lang w:eastAsia="ar-SA"/>
        </w:rPr>
        <w:t>Іванілов</w:t>
      </w:r>
      <w:proofErr w:type="spellEnd"/>
      <w:r w:rsidRPr="004967B5">
        <w:rPr>
          <w:rFonts w:ascii="Times New Roman" w:eastAsia="Times New Roman" w:hAnsi="Times New Roman" w:cs="Times New Roman"/>
          <w:sz w:val="28"/>
          <w:szCs w:val="28"/>
          <w:lang w:eastAsia="ar-SA"/>
        </w:rPr>
        <w:t xml:space="preserve"> О. С. Кадрова політика / О. С. </w:t>
      </w:r>
      <w:proofErr w:type="spellStart"/>
      <w:r w:rsidRPr="004967B5">
        <w:rPr>
          <w:rFonts w:ascii="Times New Roman" w:eastAsia="Times New Roman" w:hAnsi="Times New Roman" w:cs="Times New Roman"/>
          <w:sz w:val="28"/>
          <w:szCs w:val="28"/>
          <w:lang w:eastAsia="ar-SA"/>
        </w:rPr>
        <w:t>Іванілов</w:t>
      </w:r>
      <w:proofErr w:type="spellEnd"/>
      <w:r w:rsidRPr="004967B5">
        <w:rPr>
          <w:rFonts w:ascii="Times New Roman" w:eastAsia="Times New Roman" w:hAnsi="Times New Roman" w:cs="Times New Roman"/>
          <w:sz w:val="28"/>
          <w:szCs w:val="28"/>
          <w:lang w:eastAsia="ar-SA"/>
        </w:rPr>
        <w:t xml:space="preserve"> [Електронний ресурс]. – Режим доступу: </w:t>
      </w:r>
      <w:hyperlink r:id="rId6" w:history="1">
        <w:r w:rsidRPr="004967B5">
          <w:rPr>
            <w:rFonts w:ascii="Times New Roman" w:eastAsia="Times New Roman" w:hAnsi="Times New Roman" w:cs="Times New Roman"/>
            <w:color w:val="0000FF"/>
            <w:sz w:val="28"/>
            <w:szCs w:val="28"/>
            <w:u w:val="single"/>
            <w:lang w:eastAsia="ar-SA"/>
          </w:rPr>
          <w:t>https://pidruchniki.com/15341220/ekonomika/kadrova_politika</w:t>
        </w:r>
      </w:hyperlink>
      <w:r w:rsidRPr="004967B5">
        <w:rPr>
          <w:rFonts w:ascii="Times New Roman" w:eastAsia="Times New Roman" w:hAnsi="Times New Roman" w:cs="Times New Roman"/>
          <w:sz w:val="28"/>
          <w:szCs w:val="28"/>
          <w:lang w:eastAsia="ar-SA"/>
        </w:rPr>
        <w:t xml:space="preserve">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46. Кузнецова И. Д. </w:t>
      </w:r>
      <w:proofErr w:type="spellStart"/>
      <w:r w:rsidRPr="004967B5">
        <w:rPr>
          <w:rFonts w:ascii="Times New Roman" w:eastAsia="Times New Roman" w:hAnsi="Times New Roman" w:cs="Times New Roman"/>
          <w:sz w:val="28"/>
          <w:szCs w:val="28"/>
          <w:lang w:eastAsia="ar-SA"/>
        </w:rPr>
        <w:t>Разработка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кадровой</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стратегии</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организации</w:t>
      </w:r>
      <w:proofErr w:type="spellEnd"/>
      <w:r w:rsidRPr="004967B5">
        <w:rPr>
          <w:rFonts w:ascii="Times New Roman" w:eastAsia="Times New Roman" w:hAnsi="Times New Roman" w:cs="Times New Roman"/>
          <w:sz w:val="28"/>
          <w:szCs w:val="28"/>
          <w:lang w:eastAsia="ar-SA"/>
        </w:rPr>
        <w:t xml:space="preserve"> в </w:t>
      </w:r>
      <w:proofErr w:type="spellStart"/>
      <w:r w:rsidRPr="004967B5">
        <w:rPr>
          <w:rFonts w:ascii="Times New Roman" w:eastAsia="Times New Roman" w:hAnsi="Times New Roman" w:cs="Times New Roman"/>
          <w:sz w:val="28"/>
          <w:szCs w:val="28"/>
          <w:lang w:eastAsia="ar-SA"/>
        </w:rPr>
        <w:t>антикризисном</w:t>
      </w:r>
      <w:proofErr w:type="spellEnd"/>
      <w:r w:rsidRPr="004967B5">
        <w:rPr>
          <w:rFonts w:ascii="Times New Roman" w:eastAsia="Times New Roman" w:hAnsi="Times New Roman" w:cs="Times New Roman"/>
          <w:sz w:val="28"/>
          <w:szCs w:val="28"/>
          <w:lang w:eastAsia="ar-SA"/>
        </w:rPr>
        <w:t xml:space="preserve"> менеджменте / И. Д. Кузнецова, Е. А. </w:t>
      </w:r>
      <w:proofErr w:type="spellStart"/>
      <w:r w:rsidRPr="004967B5">
        <w:rPr>
          <w:rFonts w:ascii="Times New Roman" w:eastAsia="Times New Roman" w:hAnsi="Times New Roman" w:cs="Times New Roman"/>
          <w:sz w:val="28"/>
          <w:szCs w:val="28"/>
          <w:lang w:eastAsia="ar-SA"/>
        </w:rPr>
        <w:t>Земскова</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 xml:space="preserve">: http://main.isuct.ru/files/publ/snt/2006/02/HTM/50.htm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47. </w:t>
      </w:r>
      <w:proofErr w:type="spellStart"/>
      <w:r w:rsidRPr="004967B5">
        <w:rPr>
          <w:rFonts w:ascii="Times New Roman" w:eastAsia="Times New Roman" w:hAnsi="Times New Roman" w:cs="Times New Roman"/>
          <w:sz w:val="28"/>
          <w:szCs w:val="28"/>
          <w:lang w:eastAsia="ar-SA"/>
        </w:rPr>
        <w:t>Скібіцька</w:t>
      </w:r>
      <w:proofErr w:type="spellEnd"/>
      <w:r w:rsidRPr="004967B5">
        <w:rPr>
          <w:rFonts w:ascii="Times New Roman" w:eastAsia="Times New Roman" w:hAnsi="Times New Roman" w:cs="Times New Roman"/>
          <w:sz w:val="28"/>
          <w:szCs w:val="28"/>
          <w:lang w:eastAsia="ar-SA"/>
        </w:rPr>
        <w:t xml:space="preserve"> Л. І., Менеджмент / Л. І. </w:t>
      </w:r>
      <w:proofErr w:type="spellStart"/>
      <w:r w:rsidRPr="004967B5">
        <w:rPr>
          <w:rFonts w:ascii="Times New Roman" w:eastAsia="Times New Roman" w:hAnsi="Times New Roman" w:cs="Times New Roman"/>
          <w:sz w:val="28"/>
          <w:szCs w:val="28"/>
          <w:lang w:eastAsia="ar-SA"/>
        </w:rPr>
        <w:t>Скібіцька</w:t>
      </w:r>
      <w:proofErr w:type="spellEnd"/>
      <w:r w:rsidRPr="004967B5">
        <w:rPr>
          <w:rFonts w:ascii="Times New Roman" w:eastAsia="Times New Roman" w:hAnsi="Times New Roman" w:cs="Times New Roman"/>
          <w:sz w:val="28"/>
          <w:szCs w:val="28"/>
          <w:lang w:eastAsia="ar-SA"/>
        </w:rPr>
        <w:t xml:space="preserve">, О.М. </w:t>
      </w:r>
      <w:proofErr w:type="spellStart"/>
      <w:r w:rsidRPr="004967B5">
        <w:rPr>
          <w:rFonts w:ascii="Times New Roman" w:eastAsia="Times New Roman" w:hAnsi="Times New Roman" w:cs="Times New Roman"/>
          <w:sz w:val="28"/>
          <w:szCs w:val="28"/>
          <w:lang w:eastAsia="ar-SA"/>
        </w:rPr>
        <w:t>Скібіцький</w:t>
      </w:r>
      <w:proofErr w:type="spellEnd"/>
      <w:r w:rsidRPr="004967B5">
        <w:rPr>
          <w:rFonts w:ascii="Times New Roman" w:eastAsia="Times New Roman" w:hAnsi="Times New Roman" w:cs="Times New Roman"/>
          <w:sz w:val="28"/>
          <w:szCs w:val="28"/>
          <w:lang w:eastAsia="ar-SA"/>
        </w:rPr>
        <w:t xml:space="preserve">   [Електронний ресурс]. – Режим доступу: </w:t>
      </w:r>
      <w:proofErr w:type="spellStart"/>
      <w:r w:rsidRPr="004967B5">
        <w:rPr>
          <w:rFonts w:ascii="Times New Roman" w:eastAsia="Times New Roman" w:hAnsi="Times New Roman" w:cs="Times New Roman"/>
          <w:sz w:val="28"/>
          <w:szCs w:val="28"/>
          <w:lang w:val="ru-RU" w:eastAsia="ar-SA"/>
        </w:rPr>
        <w:t>https</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textbooks</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studio</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menedjment</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uchebnik</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menedjment</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skribitska</w:t>
      </w:r>
      <w:proofErr w:type="spellEnd"/>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val="ru-RU" w:eastAsia="ar-SA"/>
        </w:rPr>
        <w:t>html</w:t>
      </w:r>
      <w:proofErr w:type="spellEnd"/>
      <w:r w:rsidRPr="004967B5">
        <w:rPr>
          <w:rFonts w:ascii="Times New Roman" w:eastAsia="Times New Roman" w:hAnsi="Times New Roman" w:cs="Times New Roman"/>
          <w:sz w:val="28"/>
          <w:szCs w:val="28"/>
          <w:lang w:val="ru-RU" w:eastAsia="ar-SA"/>
        </w:rPr>
        <w:t xml:space="preserve"> – </w:t>
      </w:r>
      <w:proofErr w:type="spellStart"/>
      <w:r w:rsidRPr="004967B5">
        <w:rPr>
          <w:rFonts w:ascii="Times New Roman" w:eastAsia="Times New Roman" w:hAnsi="Times New Roman" w:cs="Times New Roman"/>
          <w:sz w:val="28"/>
          <w:szCs w:val="28"/>
          <w:lang w:val="ru-RU" w:eastAsia="ar-SA"/>
        </w:rPr>
        <w:t>Назва</w:t>
      </w:r>
      <w:proofErr w:type="spellEnd"/>
      <w:r w:rsidRPr="004967B5">
        <w:rPr>
          <w:rFonts w:ascii="Times New Roman" w:eastAsia="Times New Roman" w:hAnsi="Times New Roman" w:cs="Times New Roman"/>
          <w:sz w:val="28"/>
          <w:szCs w:val="28"/>
          <w:lang w:val="ru-RU" w:eastAsia="ar-SA"/>
        </w:rPr>
        <w:t xml:space="preserve"> з </w:t>
      </w:r>
      <w:proofErr w:type="spellStart"/>
      <w:r w:rsidRPr="004967B5">
        <w:rPr>
          <w:rFonts w:ascii="Times New Roman" w:eastAsia="Times New Roman" w:hAnsi="Times New Roman" w:cs="Times New Roman"/>
          <w:sz w:val="28"/>
          <w:szCs w:val="28"/>
          <w:lang w:val="ru-RU" w:eastAsia="ar-SA"/>
        </w:rPr>
        <w:t>екрану</w:t>
      </w:r>
      <w:proofErr w:type="spellEnd"/>
      <w:r w:rsidRPr="004967B5">
        <w:rPr>
          <w:rFonts w:ascii="Times New Roman" w:eastAsia="Times New Roman" w:hAnsi="Times New Roman" w:cs="Times New Roman"/>
          <w:sz w:val="28"/>
          <w:szCs w:val="28"/>
          <w:lang w:val="ru-RU" w:eastAsia="ar-SA"/>
        </w:rPr>
        <w:t>.</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val="ru-RU" w:eastAsia="ar-SA"/>
        </w:rPr>
      </w:pPr>
      <w:r w:rsidRPr="004967B5">
        <w:rPr>
          <w:rFonts w:ascii="Times New Roman" w:eastAsia="Times New Roman" w:hAnsi="Times New Roman" w:cs="Times New Roman"/>
          <w:sz w:val="28"/>
          <w:szCs w:val="28"/>
          <w:lang w:eastAsia="ar-SA"/>
        </w:rPr>
        <w:t xml:space="preserve">48.  </w:t>
      </w:r>
      <w:proofErr w:type="spellStart"/>
      <w:r w:rsidRPr="004967B5">
        <w:rPr>
          <w:rFonts w:ascii="Times New Roman" w:eastAsia="Times New Roman" w:hAnsi="Times New Roman" w:cs="Times New Roman"/>
          <w:sz w:val="28"/>
          <w:szCs w:val="28"/>
          <w:lang w:eastAsia="ar-SA"/>
        </w:rPr>
        <w:t>Чеботарев</w:t>
      </w:r>
      <w:proofErr w:type="spellEnd"/>
      <w:r w:rsidRPr="004967B5">
        <w:rPr>
          <w:rFonts w:ascii="Times New Roman" w:eastAsia="Times New Roman" w:hAnsi="Times New Roman" w:cs="Times New Roman"/>
          <w:sz w:val="28"/>
          <w:szCs w:val="28"/>
          <w:lang w:eastAsia="ar-SA"/>
        </w:rPr>
        <w:t xml:space="preserve"> Е.  </w:t>
      </w:r>
      <w:proofErr w:type="spellStart"/>
      <w:r w:rsidRPr="004967B5">
        <w:rPr>
          <w:rFonts w:ascii="Times New Roman" w:eastAsia="Times New Roman" w:hAnsi="Times New Roman" w:cs="Times New Roman"/>
          <w:sz w:val="28"/>
          <w:szCs w:val="28"/>
          <w:lang w:eastAsia="ar-SA"/>
        </w:rPr>
        <w:t>Линейно-функциональная</w:t>
      </w:r>
      <w:proofErr w:type="spellEnd"/>
      <w:r w:rsidRPr="004967B5">
        <w:rPr>
          <w:rFonts w:ascii="Times New Roman" w:eastAsia="Times New Roman" w:hAnsi="Times New Roman" w:cs="Times New Roman"/>
          <w:sz w:val="28"/>
          <w:szCs w:val="28"/>
          <w:lang w:eastAsia="ar-SA"/>
        </w:rPr>
        <w:t xml:space="preserve"> структура </w:t>
      </w:r>
      <w:proofErr w:type="spellStart"/>
      <w:r w:rsidRPr="004967B5">
        <w:rPr>
          <w:rFonts w:ascii="Times New Roman" w:eastAsia="Times New Roman" w:hAnsi="Times New Roman" w:cs="Times New Roman"/>
          <w:sz w:val="28"/>
          <w:szCs w:val="28"/>
          <w:lang w:eastAsia="ar-SA"/>
        </w:rPr>
        <w:t>управления</w:t>
      </w:r>
      <w:proofErr w:type="spellEnd"/>
      <w:r w:rsidRPr="004967B5">
        <w:rPr>
          <w:rFonts w:ascii="Times New Roman" w:eastAsia="Times New Roman" w:hAnsi="Times New Roman" w:cs="Times New Roman"/>
          <w:sz w:val="28"/>
          <w:szCs w:val="28"/>
          <w:lang w:eastAsia="ar-SA"/>
        </w:rPr>
        <w:t xml:space="preserve">: схема / Е. </w:t>
      </w:r>
      <w:proofErr w:type="spellStart"/>
      <w:r w:rsidRPr="004967B5">
        <w:rPr>
          <w:rFonts w:ascii="Times New Roman" w:eastAsia="Times New Roman" w:hAnsi="Times New Roman" w:cs="Times New Roman"/>
          <w:sz w:val="28"/>
          <w:szCs w:val="28"/>
          <w:lang w:eastAsia="ar-SA"/>
        </w:rPr>
        <w:t>Чеботарев</w:t>
      </w:r>
      <w:proofErr w:type="spellEnd"/>
      <w:r w:rsidRPr="004967B5">
        <w:rPr>
          <w:rFonts w:ascii="Times New Roman" w:eastAsia="Times New Roman" w:hAnsi="Times New Roman" w:cs="Times New Roman"/>
          <w:sz w:val="28"/>
          <w:szCs w:val="28"/>
          <w:lang w:eastAsia="ar-SA"/>
        </w:rPr>
        <w:t xml:space="preserve"> [</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 xml:space="preserve">: </w:t>
      </w:r>
      <w:hyperlink r:id="rId7" w:history="1">
        <w:r w:rsidRPr="004967B5">
          <w:rPr>
            <w:rFonts w:ascii="Times New Roman" w:eastAsia="Times New Roman" w:hAnsi="Times New Roman" w:cs="Times New Roman"/>
            <w:color w:val="0000FF"/>
            <w:sz w:val="28"/>
            <w:szCs w:val="28"/>
            <w:u w:val="single"/>
            <w:lang w:eastAsia="ar-SA"/>
          </w:rPr>
          <w:t>https://www.syl.ru/article/194940/new_lineyno-funktsionalnaya-struktura-upravleniya-shema</w:t>
        </w:r>
      </w:hyperlink>
      <w:r w:rsidRPr="004967B5">
        <w:rPr>
          <w:rFonts w:ascii="Times New Roman" w:eastAsia="Times New Roman" w:hAnsi="Times New Roman" w:cs="Times New Roman"/>
          <w:sz w:val="28"/>
          <w:szCs w:val="28"/>
          <w:lang w:eastAsia="ar-SA"/>
        </w:rPr>
        <w:t xml:space="preserve">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r w:rsidRPr="004967B5">
        <w:rPr>
          <w:rFonts w:ascii="Times New Roman" w:eastAsia="Times New Roman" w:hAnsi="Times New Roman" w:cs="Times New Roman"/>
          <w:sz w:val="28"/>
          <w:szCs w:val="28"/>
          <w:lang w:val="ru-RU" w:eastAsia="ar-SA"/>
        </w:rPr>
        <w:t xml:space="preserve">экрана.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49. Шаповал В. М. Лінійно-функціональний тип організаційної структури управління підприємством / В. М. Шаповал, О. О. Гетьман [Електронний ресурс]. – Режим доступу: </w:t>
      </w:r>
      <w:hyperlink r:id="rId8" w:history="1">
        <w:r w:rsidRPr="004967B5">
          <w:rPr>
            <w:rFonts w:ascii="Times New Roman" w:eastAsia="Times New Roman" w:hAnsi="Times New Roman" w:cs="Times New Roman"/>
            <w:color w:val="0000FF"/>
            <w:sz w:val="28"/>
            <w:szCs w:val="28"/>
            <w:u w:val="single"/>
            <w:lang w:eastAsia="ar-SA"/>
          </w:rPr>
          <w:t>https://pidruchniki.com/16330826/ekonomika/liniyno-funktsionalniy_tip_organizatsiynoyi_strukturi_upravlinnya_pidpriyemstvom</w:t>
        </w:r>
      </w:hyperlink>
      <w:r w:rsidRPr="004967B5">
        <w:rPr>
          <w:rFonts w:ascii="Times New Roman" w:eastAsia="Times New Roman" w:hAnsi="Times New Roman" w:cs="Times New Roman"/>
          <w:sz w:val="28"/>
          <w:szCs w:val="28"/>
          <w:lang w:eastAsia="ar-SA"/>
        </w:rPr>
        <w:t xml:space="preserve">  – Назва з екрану.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50. Швець В.М. Формування і реалізація кадрової стратегії підприємства / В. М. Швець, О. В. Хитра [Електронний ресурс]. – Режим доступу: </w:t>
      </w:r>
      <w:hyperlink r:id="rId9" w:history="1">
        <w:r w:rsidRPr="004967B5">
          <w:rPr>
            <w:rFonts w:ascii="Times New Roman" w:eastAsia="Times New Roman" w:hAnsi="Times New Roman" w:cs="Times New Roman"/>
            <w:color w:val="0000FF"/>
            <w:sz w:val="28"/>
            <w:szCs w:val="28"/>
            <w:u w:val="single"/>
            <w:lang w:eastAsia="ar-SA"/>
          </w:rPr>
          <w:t>http://bookss.co.ua/book_rozvitok-socialno-ekonomichnih-vidnosin-v-umovah-globalizaci_747/18_formuvannya-realzacya-kadrovoi-strategi-pdpriyemstva</w:t>
        </w:r>
      </w:hyperlink>
      <w:r w:rsidRPr="004967B5">
        <w:rPr>
          <w:rFonts w:ascii="Times New Roman" w:eastAsia="Times New Roman" w:hAnsi="Times New Roman" w:cs="Times New Roman"/>
          <w:sz w:val="28"/>
          <w:szCs w:val="28"/>
          <w:lang w:eastAsia="ar-SA"/>
        </w:rPr>
        <w:t xml:space="preserve"> – Назва з екрану.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51. Офіційний сайт підприємства ТОВ «</w:t>
      </w:r>
      <w:proofErr w:type="spellStart"/>
      <w:r w:rsidRPr="004967B5">
        <w:rPr>
          <w:rFonts w:ascii="Times New Roman" w:eastAsia="Times New Roman" w:hAnsi="Times New Roman" w:cs="Times New Roman"/>
          <w:sz w:val="28"/>
          <w:szCs w:val="28"/>
          <w:lang w:eastAsia="ar-SA"/>
        </w:rPr>
        <w:t>Гаврилівка</w:t>
      </w:r>
      <w:proofErr w:type="spellEnd"/>
      <w:r w:rsidRPr="004967B5">
        <w:rPr>
          <w:rFonts w:ascii="Times New Roman" w:eastAsia="Times New Roman" w:hAnsi="Times New Roman" w:cs="Times New Roman"/>
          <w:sz w:val="28"/>
          <w:szCs w:val="28"/>
          <w:lang w:eastAsia="ar-SA"/>
        </w:rPr>
        <w:t>» [Електронний ресурс]. – Режим доступу: http://www.tdp.od.ua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52. Види кадрової політики і рекомендації по її розробці в організації  [Електронний ресурс]. – Режим доступу: </w:t>
      </w:r>
      <w:hyperlink r:id="rId10" w:history="1">
        <w:r w:rsidRPr="004967B5">
          <w:rPr>
            <w:rFonts w:ascii="Times New Roman" w:eastAsia="Times New Roman" w:hAnsi="Times New Roman" w:cs="Times New Roman"/>
            <w:sz w:val="28"/>
            <w:szCs w:val="28"/>
            <w:u w:val="single"/>
            <w:lang w:eastAsia="ar-SA"/>
          </w:rPr>
          <w:t>http://znaybiz.ru/kadry/kadrovaya-politika/obshhie/vidy-i-tipy.html</w:t>
        </w:r>
      </w:hyperlink>
      <w:r w:rsidRPr="004967B5">
        <w:rPr>
          <w:rFonts w:ascii="Times New Roman" w:eastAsia="Times New Roman" w:hAnsi="Times New Roman" w:cs="Times New Roman"/>
          <w:sz w:val="28"/>
          <w:szCs w:val="28"/>
          <w:lang w:eastAsia="ar-SA"/>
        </w:rPr>
        <w:t xml:space="preserve">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53. Стратегія і політика управління персоналом [Електронний ресурс]. – Режим доступу: </w:t>
      </w:r>
      <w:hyperlink r:id="rId11" w:history="1">
        <w:r w:rsidRPr="004967B5">
          <w:rPr>
            <w:rFonts w:ascii="Times New Roman" w:eastAsia="Times New Roman" w:hAnsi="Times New Roman" w:cs="Times New Roman"/>
            <w:sz w:val="28"/>
            <w:szCs w:val="28"/>
            <w:u w:val="single"/>
            <w:lang w:eastAsia="ar-SA"/>
          </w:rPr>
          <w:t>http://studcon.org/strategiya-i-polityka-upravlinnya-personalom</w:t>
        </w:r>
      </w:hyperlink>
      <w:r w:rsidRPr="004967B5">
        <w:rPr>
          <w:rFonts w:ascii="Times New Roman" w:eastAsia="Times New Roman" w:hAnsi="Times New Roman" w:cs="Times New Roman"/>
          <w:sz w:val="28"/>
          <w:szCs w:val="28"/>
          <w:lang w:eastAsia="ar-SA"/>
        </w:rPr>
        <w:t xml:space="preserve">  – Назва з екрану.</w:t>
      </w:r>
      <w:r w:rsidRPr="004967B5">
        <w:rPr>
          <w:rFonts w:ascii="Times New Roman" w:eastAsia="Times New Roman" w:hAnsi="Times New Roman" w:cs="Times New Roman"/>
          <w:sz w:val="28"/>
          <w:szCs w:val="28"/>
          <w:lang w:val="ru-RU" w:eastAsia="ar-SA"/>
        </w:rPr>
        <w:t xml:space="preserve">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54. </w:t>
      </w:r>
      <w:r w:rsidRPr="004967B5">
        <w:rPr>
          <w:rFonts w:ascii="Times New Roman" w:eastAsia="Times New Roman" w:hAnsi="Times New Roman" w:cs="Times New Roman"/>
          <w:sz w:val="28"/>
          <w:szCs w:val="28"/>
          <w:lang w:val="ru-RU" w:eastAsia="ar-SA"/>
        </w:rPr>
        <w:t xml:space="preserve">Кадровая политика и стратегия управления персоналом </w:t>
      </w:r>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 xml:space="preserve">: </w:t>
      </w:r>
      <w:hyperlink r:id="rId12" w:history="1">
        <w:r w:rsidRPr="004967B5">
          <w:rPr>
            <w:rFonts w:ascii="Times New Roman" w:eastAsia="Times New Roman" w:hAnsi="Times New Roman" w:cs="Times New Roman"/>
            <w:sz w:val="28"/>
            <w:szCs w:val="28"/>
            <w:u w:val="single"/>
            <w:lang w:val="ru-RU" w:eastAsia="ar-SA"/>
          </w:rPr>
          <w:t>http://www.mikosoft.kz/pages.html?id=154</w:t>
        </w:r>
      </w:hyperlink>
      <w:r w:rsidRPr="004967B5">
        <w:rPr>
          <w:rFonts w:ascii="Times New Roman" w:eastAsia="Times New Roman" w:hAnsi="Times New Roman" w:cs="Times New Roman"/>
          <w:sz w:val="28"/>
          <w:szCs w:val="28"/>
          <w:lang w:eastAsia="ar-SA"/>
        </w:rPr>
        <w:t xml:space="preserve">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 xml:space="preserve">.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55. </w:t>
      </w:r>
      <w:r w:rsidRPr="004967B5">
        <w:rPr>
          <w:rFonts w:ascii="Times New Roman" w:eastAsia="Times New Roman" w:hAnsi="Times New Roman" w:cs="Times New Roman"/>
          <w:sz w:val="28"/>
          <w:szCs w:val="28"/>
          <w:lang w:val="ru-RU" w:eastAsia="ar-SA"/>
        </w:rPr>
        <w:t xml:space="preserve">Кадровая политика организации, основа формирования стратегии управления персоналом </w:t>
      </w:r>
      <w:r w:rsidRPr="004967B5">
        <w:rPr>
          <w:rFonts w:ascii="Times New Roman" w:eastAsia="Times New Roman" w:hAnsi="Times New Roman" w:cs="Times New Roman"/>
          <w:sz w:val="28"/>
          <w:szCs w:val="28"/>
          <w:lang w:eastAsia="ar-SA"/>
        </w:rPr>
        <w:t>[</w:t>
      </w:r>
      <w:proofErr w:type="spellStart"/>
      <w:r w:rsidRPr="004967B5">
        <w:rPr>
          <w:rFonts w:ascii="Times New Roman" w:eastAsia="Times New Roman" w:hAnsi="Times New Roman" w:cs="Times New Roman"/>
          <w:sz w:val="28"/>
          <w:szCs w:val="28"/>
          <w:lang w:eastAsia="ar-SA"/>
        </w:rPr>
        <w:t>Электронный</w:t>
      </w:r>
      <w:proofErr w:type="spellEnd"/>
      <w:r w:rsidRPr="004967B5">
        <w:rPr>
          <w:rFonts w:ascii="Times New Roman" w:eastAsia="Times New Roman" w:hAnsi="Times New Roman" w:cs="Times New Roman"/>
          <w:sz w:val="28"/>
          <w:szCs w:val="28"/>
          <w:lang w:eastAsia="ar-SA"/>
        </w:rPr>
        <w:t xml:space="preserve"> ресурс]. – Режим </w:t>
      </w:r>
      <w:proofErr w:type="spellStart"/>
      <w:r w:rsidRPr="004967B5">
        <w:rPr>
          <w:rFonts w:ascii="Times New Roman" w:eastAsia="Times New Roman" w:hAnsi="Times New Roman" w:cs="Times New Roman"/>
          <w:sz w:val="28"/>
          <w:szCs w:val="28"/>
          <w:lang w:eastAsia="ar-SA"/>
        </w:rPr>
        <w:t>доступа</w:t>
      </w:r>
      <w:proofErr w:type="spellEnd"/>
      <w:r w:rsidRPr="004967B5">
        <w:rPr>
          <w:rFonts w:ascii="Times New Roman" w:eastAsia="Times New Roman" w:hAnsi="Times New Roman" w:cs="Times New Roman"/>
          <w:sz w:val="28"/>
          <w:szCs w:val="28"/>
          <w:lang w:eastAsia="ar-SA"/>
        </w:rPr>
        <w:t>:</w:t>
      </w:r>
      <w:r w:rsidRPr="004967B5">
        <w:rPr>
          <w:rFonts w:ascii="Times New Roman" w:eastAsia="Times New Roman" w:hAnsi="Times New Roman" w:cs="Times New Roman"/>
          <w:sz w:val="28"/>
          <w:szCs w:val="28"/>
          <w:lang w:val="ru-RU" w:eastAsia="ar-SA"/>
        </w:rPr>
        <w:t xml:space="preserve"> https://lektsii.org/6-75932.html – </w:t>
      </w:r>
      <w:proofErr w:type="spellStart"/>
      <w:r w:rsidRPr="004967B5">
        <w:rPr>
          <w:rFonts w:ascii="Times New Roman" w:eastAsia="Times New Roman" w:hAnsi="Times New Roman" w:cs="Times New Roman"/>
          <w:sz w:val="28"/>
          <w:szCs w:val="28"/>
          <w:lang w:eastAsia="ar-SA"/>
        </w:rPr>
        <w:t>Название</w:t>
      </w:r>
      <w:proofErr w:type="spellEnd"/>
      <w:r w:rsidRPr="004967B5">
        <w:rPr>
          <w:rFonts w:ascii="Times New Roman" w:eastAsia="Times New Roman" w:hAnsi="Times New Roman" w:cs="Times New Roman"/>
          <w:sz w:val="28"/>
          <w:szCs w:val="28"/>
          <w:lang w:eastAsia="ar-SA"/>
        </w:rPr>
        <w:t xml:space="preserve"> с </w:t>
      </w:r>
      <w:proofErr w:type="spellStart"/>
      <w:r w:rsidRPr="004967B5">
        <w:rPr>
          <w:rFonts w:ascii="Times New Roman" w:eastAsia="Times New Roman" w:hAnsi="Times New Roman" w:cs="Times New Roman"/>
          <w:sz w:val="28"/>
          <w:szCs w:val="28"/>
          <w:lang w:eastAsia="ar-SA"/>
        </w:rPr>
        <w:t>экрана</w:t>
      </w:r>
      <w:proofErr w:type="spellEnd"/>
      <w:r w:rsidRPr="004967B5">
        <w:rPr>
          <w:rFonts w:ascii="Times New Roman" w:eastAsia="Times New Roman" w:hAnsi="Times New Roman" w:cs="Times New Roman"/>
          <w:sz w:val="28"/>
          <w:szCs w:val="28"/>
          <w:lang w:eastAsia="ar-SA"/>
        </w:rPr>
        <w:t xml:space="preserve">. </w:t>
      </w:r>
      <w:r w:rsidRPr="004967B5">
        <w:rPr>
          <w:rFonts w:ascii="Times New Roman" w:eastAsia="Times New Roman" w:hAnsi="Times New Roman" w:cs="Times New Roman"/>
          <w:sz w:val="28"/>
          <w:szCs w:val="28"/>
          <w:lang w:val="ru-RU" w:eastAsia="ar-SA"/>
        </w:rPr>
        <w:t xml:space="preserve">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56. Кадрова політика: </w:t>
      </w:r>
      <w:proofErr w:type="spellStart"/>
      <w:r w:rsidRPr="004967B5">
        <w:rPr>
          <w:rFonts w:ascii="Times New Roman" w:eastAsia="Times New Roman" w:hAnsi="Times New Roman" w:cs="Times New Roman"/>
          <w:sz w:val="28"/>
          <w:szCs w:val="28"/>
          <w:lang w:eastAsia="ar-SA"/>
        </w:rPr>
        <w:t>Ії</w:t>
      </w:r>
      <w:proofErr w:type="spellEnd"/>
      <w:r w:rsidRPr="004967B5">
        <w:rPr>
          <w:rFonts w:ascii="Times New Roman" w:eastAsia="Times New Roman" w:hAnsi="Times New Roman" w:cs="Times New Roman"/>
          <w:sz w:val="28"/>
          <w:szCs w:val="28"/>
          <w:lang w:eastAsia="ar-SA"/>
        </w:rPr>
        <w:t xml:space="preserve"> сутність, фактори та види [Електронний ресурс]. - Режим доступу: </w:t>
      </w:r>
      <w:hyperlink r:id="rId13" w:history="1">
        <w:r w:rsidRPr="004967B5">
          <w:rPr>
            <w:rFonts w:ascii="Times New Roman" w:eastAsia="Times New Roman" w:hAnsi="Times New Roman" w:cs="Times New Roman"/>
            <w:sz w:val="28"/>
            <w:szCs w:val="28"/>
            <w:u w:val="single"/>
            <w:lang w:eastAsia="ar-SA"/>
          </w:rPr>
          <w:t>https://studopedia.su/16_9463_kadrova-politika-Ii-sutnist-faktori-ta-vidi.html</w:t>
        </w:r>
      </w:hyperlink>
      <w:r w:rsidRPr="004967B5">
        <w:rPr>
          <w:rFonts w:ascii="Times New Roman" w:eastAsia="Times New Roman" w:hAnsi="Times New Roman" w:cs="Times New Roman"/>
          <w:sz w:val="28"/>
          <w:szCs w:val="28"/>
          <w:lang w:eastAsia="ar-SA"/>
        </w:rPr>
        <w:t xml:space="preserve">  – Назва з екрану. </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57.</w:t>
      </w:r>
      <w:r w:rsidRPr="004967B5">
        <w:rPr>
          <w:rFonts w:ascii="Times New Roman" w:eastAsia="Times New Roman" w:hAnsi="Times New Roman" w:cs="Times New Roman"/>
          <w:sz w:val="28"/>
          <w:szCs w:val="28"/>
          <w:lang w:eastAsia="ar-SA"/>
        </w:rPr>
        <w:tab/>
        <w:t xml:space="preserve">Етапи побудови кадрової політики [Електронний ресурс]. – Режим доступу: </w:t>
      </w:r>
      <w:hyperlink r:id="rId14" w:history="1">
        <w:r w:rsidRPr="004967B5">
          <w:rPr>
            <w:rFonts w:ascii="Times New Roman" w:eastAsia="Times New Roman" w:hAnsi="Times New Roman" w:cs="Times New Roman"/>
            <w:sz w:val="28"/>
            <w:szCs w:val="28"/>
            <w:u w:val="single"/>
            <w:lang w:eastAsia="ar-SA"/>
          </w:rPr>
          <w:t>https://pidruchniki.com/1209081050709/menedzhment/etapi_pobudovi_kadrovoyi_politiki</w:t>
        </w:r>
      </w:hyperlink>
      <w:r w:rsidRPr="004967B5">
        <w:rPr>
          <w:rFonts w:ascii="Times New Roman" w:eastAsia="Times New Roman" w:hAnsi="Times New Roman" w:cs="Times New Roman"/>
          <w:sz w:val="28"/>
          <w:szCs w:val="28"/>
          <w:lang w:eastAsia="ar-SA"/>
        </w:rPr>
        <w:t xml:space="preserve">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58.</w:t>
      </w:r>
      <w:r w:rsidRPr="004967B5">
        <w:rPr>
          <w:rFonts w:ascii="Times New Roman" w:eastAsia="Times New Roman" w:hAnsi="Times New Roman" w:cs="Times New Roman"/>
          <w:sz w:val="28"/>
          <w:szCs w:val="28"/>
          <w:lang w:eastAsia="ar-SA"/>
        </w:rPr>
        <w:tab/>
        <w:t xml:space="preserve">Етапи формування кадрової політики [Електронний ресурс]. – Режим доступу: </w:t>
      </w:r>
      <w:hyperlink r:id="rId15" w:history="1">
        <w:r w:rsidRPr="004967B5">
          <w:rPr>
            <w:rFonts w:ascii="Times New Roman" w:eastAsia="Times New Roman" w:hAnsi="Times New Roman" w:cs="Times New Roman"/>
            <w:sz w:val="28"/>
            <w:szCs w:val="28"/>
            <w:u w:val="single"/>
            <w:lang w:eastAsia="ar-SA"/>
          </w:rPr>
          <w:t>https://lektsii.org/3-105848.html</w:t>
        </w:r>
      </w:hyperlink>
      <w:r w:rsidRPr="004967B5">
        <w:rPr>
          <w:rFonts w:ascii="Times New Roman" w:eastAsia="Times New Roman" w:hAnsi="Times New Roman" w:cs="Times New Roman"/>
          <w:sz w:val="28"/>
          <w:szCs w:val="28"/>
          <w:lang w:eastAsia="ar-SA"/>
        </w:rPr>
        <w:t xml:space="preserve"> – Назва з екрану.</w:t>
      </w:r>
    </w:p>
    <w:p w:rsidR="004967B5" w:rsidRPr="004967B5" w:rsidRDefault="004967B5" w:rsidP="004967B5">
      <w:pPr>
        <w:suppressAutoHyphens/>
        <w:spacing w:after="0" w:line="360" w:lineRule="auto"/>
        <w:ind w:firstLine="709"/>
        <w:jc w:val="both"/>
        <w:rPr>
          <w:rFonts w:ascii="Times New Roman" w:eastAsia="Times New Roman" w:hAnsi="Times New Roman" w:cs="Times New Roman"/>
          <w:sz w:val="28"/>
          <w:szCs w:val="28"/>
          <w:lang w:eastAsia="ar-SA"/>
        </w:rPr>
      </w:pPr>
      <w:r w:rsidRPr="004967B5">
        <w:rPr>
          <w:rFonts w:ascii="Times New Roman" w:eastAsia="Times New Roman" w:hAnsi="Times New Roman" w:cs="Times New Roman"/>
          <w:sz w:val="28"/>
          <w:szCs w:val="28"/>
          <w:lang w:eastAsia="ar-SA"/>
        </w:rPr>
        <w:t xml:space="preserve">59. Оцінка ефективності кадрової політики та кадрової роботи в організації [Електронний ресурс]. – Режим доступу: </w:t>
      </w:r>
      <w:hyperlink r:id="rId16" w:history="1">
        <w:r w:rsidRPr="004967B5">
          <w:rPr>
            <w:rFonts w:ascii="Times New Roman" w:eastAsia="Times New Roman" w:hAnsi="Times New Roman" w:cs="Times New Roman"/>
            <w:sz w:val="28"/>
            <w:szCs w:val="28"/>
            <w:u w:val="single"/>
            <w:lang w:eastAsia="ar-SA"/>
          </w:rPr>
          <w:t>https://megalektsii.ru/s29852t3.html</w:t>
        </w:r>
      </w:hyperlink>
      <w:r w:rsidRPr="004967B5">
        <w:rPr>
          <w:rFonts w:ascii="Times New Roman" w:eastAsia="Times New Roman" w:hAnsi="Times New Roman" w:cs="Times New Roman"/>
          <w:sz w:val="28"/>
          <w:szCs w:val="28"/>
          <w:lang w:eastAsia="ar-SA"/>
        </w:rPr>
        <w:t xml:space="preserve">  – Назва з екрану.</w:t>
      </w:r>
    </w:p>
    <w:p w:rsidR="004967B5" w:rsidRPr="004967B5" w:rsidRDefault="004967B5"/>
    <w:sectPr w:rsidR="004967B5" w:rsidRPr="004967B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566AEC"/>
    <w:multiLevelType w:val="hybridMultilevel"/>
    <w:tmpl w:val="7DB2802E"/>
    <w:lvl w:ilvl="0" w:tplc="8B74452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BE4"/>
    <w:rsid w:val="004967B5"/>
    <w:rsid w:val="00E01BE4"/>
    <w:rsid w:val="00E315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0654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druchniki.com/16330826/ekonomika/liniyno-funktsionalniy_tip_organizatsiynoyi_strukturi_upravlinnya_pidpriyemstvom" TargetMode="External"/><Relationship Id="rId13" Type="http://schemas.openxmlformats.org/officeDocument/2006/relationships/hyperlink" Target="https://studopedia.su/16_9463_kadrova-politika-Ii-sutnist-faktori-ta-vidi.html"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s://www.syl.ru/article/194940/new_lineyno-funktsionalnaya-struktura-upravleniya-shema" TargetMode="External"/><Relationship Id="rId12" Type="http://schemas.openxmlformats.org/officeDocument/2006/relationships/hyperlink" Target="http://www.mikosoft.kz/pages.html?id=154"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megalektsii.ru/s29852t3.html" TargetMode="External"/><Relationship Id="rId1" Type="http://schemas.openxmlformats.org/officeDocument/2006/relationships/numbering" Target="numbering.xml"/><Relationship Id="rId6" Type="http://schemas.openxmlformats.org/officeDocument/2006/relationships/hyperlink" Target="https://pidruchniki.com/15341220/ekonomika/kadrova_politika" TargetMode="External"/><Relationship Id="rId11" Type="http://schemas.openxmlformats.org/officeDocument/2006/relationships/hyperlink" Target="http://studcon.org/strategiya-i-polityka-upravlinnya-personalom" TargetMode="External"/><Relationship Id="rId5" Type="http://schemas.openxmlformats.org/officeDocument/2006/relationships/webSettings" Target="webSettings.xml"/><Relationship Id="rId15" Type="http://schemas.openxmlformats.org/officeDocument/2006/relationships/hyperlink" Target="https://lektsii.org/3-105848.html" TargetMode="External"/><Relationship Id="rId10" Type="http://schemas.openxmlformats.org/officeDocument/2006/relationships/hyperlink" Target="http://znaybiz.ru/kadry/kadrovaya-politika/obshhie/vidy-i-tipy.html" TargetMode="External"/><Relationship Id="rId4" Type="http://schemas.openxmlformats.org/officeDocument/2006/relationships/settings" Target="settings.xml"/><Relationship Id="rId9" Type="http://schemas.openxmlformats.org/officeDocument/2006/relationships/hyperlink" Target="http://bookss.co.ua/book_rozvitok-socialno-ekonomichnih-vidnosin-v-umovah-globalizaci_747/18_formuvannya-realzacya-kadrovoi-strategi-pdpriyemstva" TargetMode="External"/><Relationship Id="rId14" Type="http://schemas.openxmlformats.org/officeDocument/2006/relationships/hyperlink" Target="https://pidruchniki.com/1209081050709/menedzhment/etapi_pobudovi_kadrovoyi_politi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17026</Words>
  <Characters>9705</Characters>
  <Application>Microsoft Office Word</Application>
  <DocSecurity>0</DocSecurity>
  <Lines>80</Lines>
  <Paragraphs>53</Paragraphs>
  <ScaleCrop>false</ScaleCrop>
  <Company/>
  <LinksUpToDate>false</LinksUpToDate>
  <CharactersWithSpaces>26678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2019-11-12T10:36:00Z</dcterms:created>
  <dcterms:modified xsi:type="dcterms:W3CDTF">2019-11-12T10:42:00Z</dcterms:modified>
</cp:coreProperties>
</file>