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641F" w:rsidRDefault="00A7641F" w:rsidP="00A7641F">
      <w:pPr>
        <w:spacing w:after="0" w:line="276" w:lineRule="auto"/>
        <w:jc w:val="center"/>
        <w:rPr>
          <w:rFonts w:ascii="Times New Roman" w:eastAsia="Times New Roman" w:hAnsi="Times New Roman"/>
          <w:color w:val="000000"/>
          <w:sz w:val="28"/>
          <w:szCs w:val="28"/>
        </w:rPr>
      </w:pPr>
      <w:r>
        <w:rPr>
          <w:rFonts w:ascii="Times New Roman" w:eastAsia="Times New Roman" w:hAnsi="Times New Roman"/>
          <w:color w:val="000000"/>
          <w:sz w:val="28"/>
          <w:szCs w:val="28"/>
        </w:rPr>
        <w:t>Одеський національний університет імені І. І. Мечникова</w:t>
      </w:r>
    </w:p>
    <w:p w:rsidR="00A7641F" w:rsidRDefault="00A7641F" w:rsidP="00A7641F">
      <w:pPr>
        <w:spacing w:after="0" w:line="276" w:lineRule="auto"/>
        <w:jc w:val="center"/>
        <w:rPr>
          <w:rFonts w:ascii="Times New Roman" w:eastAsia="Times New Roman" w:hAnsi="Times New Roman"/>
          <w:color w:val="000000"/>
          <w:sz w:val="28"/>
          <w:szCs w:val="28"/>
        </w:rPr>
      </w:pPr>
      <w:r>
        <w:rPr>
          <w:rFonts w:ascii="Times New Roman" w:eastAsia="Times New Roman" w:hAnsi="Times New Roman"/>
          <w:color w:val="000000"/>
          <w:sz w:val="28"/>
          <w:szCs w:val="28"/>
        </w:rPr>
        <w:t>Геолого-географічний факультет</w:t>
      </w:r>
    </w:p>
    <w:p w:rsidR="00A7641F" w:rsidRDefault="00A7641F" w:rsidP="00A7641F">
      <w:pPr>
        <w:spacing w:after="0" w:line="276" w:lineRule="auto"/>
        <w:jc w:val="center"/>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Кафедра фізичної географії, природокористування та </w:t>
      </w:r>
      <w:proofErr w:type="spellStart"/>
      <w:r>
        <w:rPr>
          <w:rFonts w:ascii="Times New Roman" w:eastAsia="Times New Roman" w:hAnsi="Times New Roman"/>
          <w:color w:val="000000"/>
          <w:sz w:val="28"/>
          <w:szCs w:val="28"/>
        </w:rPr>
        <w:t>геоінформаційних</w:t>
      </w:r>
      <w:proofErr w:type="spellEnd"/>
      <w:r>
        <w:rPr>
          <w:rFonts w:ascii="Times New Roman" w:eastAsia="Times New Roman" w:hAnsi="Times New Roman"/>
          <w:color w:val="000000"/>
          <w:sz w:val="28"/>
          <w:szCs w:val="28"/>
        </w:rPr>
        <w:t xml:space="preserve"> технологій</w:t>
      </w:r>
    </w:p>
    <w:p w:rsidR="00A7641F" w:rsidRDefault="00A7641F" w:rsidP="00A7641F">
      <w:pPr>
        <w:spacing w:after="0" w:line="276" w:lineRule="auto"/>
        <w:ind w:firstLine="709"/>
        <w:jc w:val="center"/>
        <w:rPr>
          <w:rFonts w:ascii="Times New Roman" w:eastAsia="Times New Roman" w:hAnsi="Times New Roman"/>
          <w:color w:val="000000"/>
          <w:sz w:val="28"/>
          <w:szCs w:val="28"/>
        </w:rPr>
      </w:pPr>
    </w:p>
    <w:p w:rsidR="00A7641F" w:rsidRDefault="00A7641F" w:rsidP="00A7641F">
      <w:pPr>
        <w:spacing w:after="0" w:line="276" w:lineRule="auto"/>
        <w:ind w:firstLine="709"/>
        <w:jc w:val="center"/>
        <w:rPr>
          <w:rFonts w:ascii="Times New Roman" w:eastAsia="Times New Roman" w:hAnsi="Times New Roman"/>
          <w:color w:val="000000"/>
          <w:sz w:val="28"/>
          <w:szCs w:val="28"/>
        </w:rPr>
      </w:pPr>
    </w:p>
    <w:p w:rsidR="00A7641F" w:rsidRDefault="00A7641F" w:rsidP="00A7641F">
      <w:pPr>
        <w:spacing w:after="0" w:line="276" w:lineRule="auto"/>
        <w:ind w:firstLine="709"/>
        <w:jc w:val="center"/>
        <w:rPr>
          <w:rFonts w:ascii="Times New Roman" w:eastAsia="Times New Roman" w:hAnsi="Times New Roman"/>
          <w:color w:val="000000"/>
          <w:sz w:val="28"/>
          <w:szCs w:val="28"/>
        </w:rPr>
      </w:pPr>
    </w:p>
    <w:p w:rsidR="00A7641F" w:rsidRDefault="00A7641F" w:rsidP="00A7641F">
      <w:pPr>
        <w:spacing w:after="0" w:line="276" w:lineRule="auto"/>
        <w:jc w:val="center"/>
        <w:rPr>
          <w:rFonts w:ascii="Times New Roman" w:eastAsia="Times New Roman" w:hAnsi="Times New Roman"/>
          <w:color w:val="000000"/>
          <w:sz w:val="36"/>
          <w:szCs w:val="36"/>
        </w:rPr>
      </w:pPr>
      <w:r>
        <w:rPr>
          <w:rFonts w:ascii="Times New Roman" w:eastAsia="Times New Roman" w:hAnsi="Times New Roman"/>
          <w:b/>
          <w:color w:val="000000"/>
          <w:sz w:val="36"/>
          <w:szCs w:val="36"/>
        </w:rPr>
        <w:t>Дипломна робота</w:t>
      </w:r>
    </w:p>
    <w:p w:rsidR="00A7641F" w:rsidRDefault="00A7641F" w:rsidP="00A7641F">
      <w:pPr>
        <w:tabs>
          <w:tab w:val="center" w:pos="4819"/>
          <w:tab w:val="left" w:pos="6630"/>
        </w:tabs>
        <w:spacing w:after="0" w:line="276" w:lineRule="auto"/>
        <w:rPr>
          <w:rFonts w:ascii="Times New Roman" w:eastAsia="Times New Roman" w:hAnsi="Times New Roman"/>
          <w:color w:val="000000"/>
          <w:u w:val="single"/>
        </w:rPr>
      </w:pPr>
      <w:r>
        <w:rPr>
          <w:rFonts w:ascii="Times New Roman" w:eastAsia="Times New Roman" w:hAnsi="Times New Roman"/>
          <w:color w:val="000000"/>
          <w:sz w:val="32"/>
          <w:szCs w:val="32"/>
        </w:rPr>
        <w:tab/>
      </w:r>
      <w:r>
        <w:rPr>
          <w:rFonts w:ascii="Times New Roman" w:eastAsia="Times New Roman" w:hAnsi="Times New Roman"/>
          <w:color w:val="000000"/>
          <w:sz w:val="32"/>
          <w:szCs w:val="32"/>
          <w:u w:val="single"/>
        </w:rPr>
        <w:t>бакалавра</w:t>
      </w:r>
      <w:r>
        <w:rPr>
          <w:rFonts w:ascii="Times New Roman" w:eastAsia="Times New Roman" w:hAnsi="Times New Roman"/>
          <w:color w:val="000000"/>
        </w:rPr>
        <w:tab/>
      </w:r>
    </w:p>
    <w:p w:rsidR="00A7641F" w:rsidRDefault="00A7641F" w:rsidP="00A7641F">
      <w:pPr>
        <w:spacing w:after="0" w:line="276" w:lineRule="auto"/>
        <w:jc w:val="center"/>
        <w:rPr>
          <w:rFonts w:ascii="Times New Roman" w:eastAsia="Times New Roman" w:hAnsi="Times New Roman"/>
          <w:color w:val="000000"/>
        </w:rPr>
      </w:pPr>
      <w:r>
        <w:rPr>
          <w:rFonts w:ascii="Times New Roman" w:eastAsia="Times New Roman" w:hAnsi="Times New Roman"/>
          <w:color w:val="000000"/>
        </w:rPr>
        <w:t>(освітньо-кваліфікаційний рівень)</w:t>
      </w:r>
    </w:p>
    <w:p w:rsidR="00A7641F" w:rsidRDefault="00A7641F" w:rsidP="00A7641F">
      <w:pPr>
        <w:spacing w:after="0" w:line="276" w:lineRule="auto"/>
        <w:jc w:val="center"/>
        <w:rPr>
          <w:rFonts w:ascii="Times New Roman" w:eastAsia="Times New Roman" w:hAnsi="Times New Roman"/>
          <w:color w:val="000000"/>
          <w:sz w:val="28"/>
          <w:szCs w:val="28"/>
        </w:rPr>
      </w:pPr>
      <w:r>
        <w:rPr>
          <w:rFonts w:ascii="Times New Roman" w:eastAsia="Times New Roman" w:hAnsi="Times New Roman"/>
          <w:b/>
          <w:color w:val="000000"/>
          <w:sz w:val="28"/>
          <w:szCs w:val="28"/>
        </w:rPr>
        <w:t>на тему: «Особливості природокористування на території Дунайського біосферного заповідника»</w:t>
      </w:r>
    </w:p>
    <w:p w:rsidR="00A7641F" w:rsidRDefault="00A7641F" w:rsidP="00A7641F">
      <w:pPr>
        <w:spacing w:after="0" w:line="276" w:lineRule="auto"/>
        <w:jc w:val="center"/>
        <w:rPr>
          <w:rFonts w:ascii="Times New Roman" w:eastAsia="Times New Roman" w:hAnsi="Times New Roman"/>
          <w:color w:val="000000"/>
          <w:sz w:val="28"/>
          <w:szCs w:val="28"/>
          <w:u w:val="single"/>
        </w:rPr>
      </w:pPr>
    </w:p>
    <w:p w:rsidR="00A7641F" w:rsidRDefault="00A7641F" w:rsidP="00A7641F">
      <w:pPr>
        <w:spacing w:after="0" w:line="276" w:lineRule="auto"/>
        <w:jc w:val="center"/>
        <w:rPr>
          <w:rFonts w:ascii="Times New Roman" w:eastAsia="Times New Roman" w:hAnsi="Times New Roman"/>
          <w:color w:val="000000"/>
          <w:sz w:val="28"/>
          <w:szCs w:val="28"/>
          <w:lang w:val="en-US"/>
        </w:rPr>
      </w:pPr>
      <w:r>
        <w:rPr>
          <w:rFonts w:ascii="Times New Roman" w:eastAsia="Times New Roman" w:hAnsi="Times New Roman"/>
          <w:color w:val="000000"/>
          <w:sz w:val="28"/>
          <w:szCs w:val="28"/>
          <w:lang w:val="en-US"/>
        </w:rPr>
        <w:t>« Features of nature management on the territory of the Danube Biosphere Reserve»</w:t>
      </w:r>
    </w:p>
    <w:p w:rsidR="00A7641F" w:rsidRDefault="00A7641F" w:rsidP="00A7641F">
      <w:pPr>
        <w:spacing w:after="0" w:line="276" w:lineRule="auto"/>
        <w:ind w:firstLine="709"/>
        <w:jc w:val="center"/>
        <w:rPr>
          <w:rFonts w:ascii="Times New Roman" w:eastAsia="Times New Roman" w:hAnsi="Times New Roman"/>
          <w:color w:val="000000"/>
          <w:sz w:val="28"/>
          <w:szCs w:val="28"/>
          <w:lang w:val="en-US"/>
        </w:rPr>
      </w:pPr>
    </w:p>
    <w:p w:rsidR="00A7641F" w:rsidRDefault="00A7641F" w:rsidP="00A7641F">
      <w:pPr>
        <w:spacing w:after="0" w:line="276" w:lineRule="auto"/>
        <w:ind w:firstLine="709"/>
        <w:jc w:val="center"/>
        <w:rPr>
          <w:rFonts w:ascii="Times New Roman" w:eastAsia="Times New Roman" w:hAnsi="Times New Roman"/>
          <w:color w:val="000000"/>
          <w:sz w:val="28"/>
          <w:szCs w:val="28"/>
          <w:lang w:val="en-US"/>
        </w:rPr>
      </w:pPr>
    </w:p>
    <w:p w:rsidR="00A7641F" w:rsidRDefault="00A7641F" w:rsidP="00A7641F">
      <w:pPr>
        <w:spacing w:after="0" w:line="276" w:lineRule="auto"/>
        <w:ind w:left="4253"/>
        <w:rPr>
          <w:rFonts w:ascii="Times New Roman" w:eastAsia="Times New Roman" w:hAnsi="Times New Roman"/>
          <w:color w:val="000000"/>
          <w:sz w:val="28"/>
          <w:szCs w:val="28"/>
        </w:rPr>
      </w:pPr>
      <w:proofErr w:type="spellStart"/>
      <w:r>
        <w:rPr>
          <w:rFonts w:ascii="Times New Roman" w:eastAsia="Times New Roman" w:hAnsi="Times New Roman"/>
          <w:color w:val="000000"/>
          <w:sz w:val="28"/>
          <w:szCs w:val="28"/>
        </w:rPr>
        <w:t>Викoнала</w:t>
      </w:r>
      <w:proofErr w:type="spellEnd"/>
      <w:r>
        <w:rPr>
          <w:rFonts w:ascii="Times New Roman" w:eastAsia="Times New Roman" w:hAnsi="Times New Roman"/>
          <w:color w:val="000000"/>
          <w:sz w:val="28"/>
          <w:szCs w:val="28"/>
        </w:rPr>
        <w:t xml:space="preserve">: студентка 4 курсу </w:t>
      </w:r>
    </w:p>
    <w:p w:rsidR="00A7641F" w:rsidRDefault="00A7641F" w:rsidP="00A7641F">
      <w:pPr>
        <w:spacing w:after="0" w:line="276" w:lineRule="auto"/>
        <w:ind w:left="4253"/>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денної </w:t>
      </w:r>
      <w:proofErr w:type="spellStart"/>
      <w:r>
        <w:rPr>
          <w:rFonts w:ascii="Times New Roman" w:eastAsia="Times New Roman" w:hAnsi="Times New Roman"/>
          <w:color w:val="000000"/>
          <w:sz w:val="28"/>
          <w:szCs w:val="28"/>
        </w:rPr>
        <w:t>фoрми</w:t>
      </w:r>
      <w:proofErr w:type="spellEnd"/>
      <w:r>
        <w:rPr>
          <w:rFonts w:ascii="Times New Roman" w:eastAsia="Times New Roman" w:hAnsi="Times New Roman"/>
          <w:color w:val="000000"/>
          <w:sz w:val="28"/>
          <w:szCs w:val="28"/>
        </w:rPr>
        <w:t xml:space="preserve"> навчання </w:t>
      </w:r>
    </w:p>
    <w:p w:rsidR="00A7641F" w:rsidRDefault="00A7641F" w:rsidP="00A7641F">
      <w:pPr>
        <w:spacing w:after="0" w:line="276" w:lineRule="auto"/>
        <w:ind w:left="4253"/>
        <w:rPr>
          <w:rFonts w:ascii="Times New Roman" w:eastAsia="Times New Roman" w:hAnsi="Times New Roman"/>
          <w:color w:val="000000"/>
          <w:sz w:val="28"/>
          <w:szCs w:val="28"/>
        </w:rPr>
      </w:pPr>
      <w:r>
        <w:rPr>
          <w:rFonts w:ascii="Times New Roman" w:eastAsia="Times New Roman" w:hAnsi="Times New Roman"/>
          <w:color w:val="000000"/>
          <w:sz w:val="28"/>
          <w:szCs w:val="28"/>
        </w:rPr>
        <w:t>за спеціальністю 103 Науки про Землю. Географія</w:t>
      </w:r>
    </w:p>
    <w:p w:rsidR="00A7641F" w:rsidRDefault="00A7641F" w:rsidP="00A7641F">
      <w:pPr>
        <w:spacing w:after="0" w:line="276" w:lineRule="auto"/>
        <w:ind w:left="4253"/>
        <w:rPr>
          <w:rFonts w:ascii="Times New Roman" w:eastAsia="Times New Roman" w:hAnsi="Times New Roman"/>
          <w:color w:val="000000"/>
          <w:sz w:val="28"/>
          <w:szCs w:val="28"/>
        </w:rPr>
      </w:pPr>
      <w:r>
        <w:rPr>
          <w:rFonts w:ascii="Times New Roman" w:eastAsia="Times New Roman" w:hAnsi="Times New Roman"/>
          <w:color w:val="000000"/>
          <w:sz w:val="28"/>
          <w:szCs w:val="28"/>
        </w:rPr>
        <w:t>Слободянюк Анастасія Сергіївна</w:t>
      </w:r>
    </w:p>
    <w:p w:rsidR="00A7641F" w:rsidRDefault="00A7641F" w:rsidP="00A7641F">
      <w:pPr>
        <w:spacing w:after="0" w:line="276" w:lineRule="auto"/>
        <w:ind w:left="4253"/>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Керівник: ст. </w:t>
      </w:r>
      <w:proofErr w:type="spellStart"/>
      <w:r>
        <w:rPr>
          <w:rFonts w:ascii="Times New Roman" w:eastAsia="Times New Roman" w:hAnsi="Times New Roman"/>
          <w:color w:val="000000"/>
          <w:sz w:val="28"/>
          <w:szCs w:val="28"/>
        </w:rPr>
        <w:t>викл</w:t>
      </w:r>
      <w:proofErr w:type="spellEnd"/>
      <w:r>
        <w:rPr>
          <w:rFonts w:ascii="Times New Roman" w:eastAsia="Times New Roman" w:hAnsi="Times New Roman"/>
          <w:color w:val="000000"/>
          <w:sz w:val="28"/>
          <w:szCs w:val="28"/>
        </w:rPr>
        <w:t xml:space="preserve">. </w:t>
      </w:r>
      <w:proofErr w:type="spellStart"/>
      <w:r>
        <w:rPr>
          <w:rFonts w:ascii="Times New Roman" w:eastAsia="Times New Roman" w:hAnsi="Times New Roman"/>
          <w:color w:val="000000"/>
          <w:sz w:val="28"/>
          <w:szCs w:val="28"/>
        </w:rPr>
        <w:t>Панкратенкoва</w:t>
      </w:r>
      <w:proofErr w:type="spellEnd"/>
      <w:r>
        <w:rPr>
          <w:rFonts w:ascii="Times New Roman" w:eastAsia="Times New Roman" w:hAnsi="Times New Roman"/>
          <w:color w:val="000000"/>
          <w:sz w:val="28"/>
          <w:szCs w:val="28"/>
        </w:rPr>
        <w:t xml:space="preserve"> Д. O. </w:t>
      </w:r>
    </w:p>
    <w:p w:rsidR="00A7641F" w:rsidRDefault="00A7641F" w:rsidP="00A7641F">
      <w:pPr>
        <w:spacing w:after="0" w:line="276" w:lineRule="auto"/>
        <w:ind w:left="4253"/>
        <w:rPr>
          <w:rFonts w:ascii="Times New Roman" w:eastAsia="Times New Roman" w:hAnsi="Times New Roman"/>
          <w:color w:val="000000"/>
          <w:sz w:val="28"/>
          <w:szCs w:val="28"/>
        </w:rPr>
      </w:pPr>
      <w:r>
        <w:rPr>
          <w:rFonts w:ascii="Times New Roman" w:eastAsia="Times New Roman" w:hAnsi="Times New Roman"/>
          <w:color w:val="000000"/>
          <w:sz w:val="28"/>
          <w:szCs w:val="28"/>
        </w:rPr>
        <w:t>Рецензент: к. г. н., доц. Приходько З. В.</w:t>
      </w:r>
    </w:p>
    <w:p w:rsidR="00A7641F" w:rsidRDefault="00A7641F" w:rsidP="00A7641F">
      <w:pPr>
        <w:spacing w:after="0" w:line="276" w:lineRule="auto"/>
        <w:ind w:left="4962" w:firstLine="709"/>
        <w:rPr>
          <w:rFonts w:ascii="Times New Roman" w:eastAsia="Times New Roman" w:hAnsi="Times New Roman"/>
          <w:color w:val="000000"/>
          <w:sz w:val="28"/>
          <w:szCs w:val="28"/>
        </w:rPr>
      </w:pPr>
    </w:p>
    <w:p w:rsidR="00A7641F" w:rsidRDefault="00A7641F" w:rsidP="00A7641F">
      <w:pPr>
        <w:spacing w:after="0" w:line="276" w:lineRule="auto"/>
        <w:ind w:left="3960" w:firstLine="708"/>
        <w:rPr>
          <w:rFonts w:ascii="Times New Roman" w:eastAsia="Times New Roman" w:hAnsi="Times New Roman"/>
          <w:color w:val="000000"/>
          <w:sz w:val="28"/>
          <w:szCs w:val="28"/>
        </w:rPr>
      </w:pPr>
    </w:p>
    <w:p w:rsidR="00A7641F" w:rsidRDefault="00A7641F" w:rsidP="00A7641F">
      <w:pPr>
        <w:spacing w:after="0" w:line="276"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Рекомендовано до захисту:                  Захищено на засіданні ЕК №___</w:t>
      </w:r>
    </w:p>
    <w:p w:rsidR="00A7641F" w:rsidRDefault="00A7641F" w:rsidP="00A7641F">
      <w:pPr>
        <w:spacing w:after="0" w:line="276"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Протокол засідання кафедри                Протокол №___від «___»_____р.</w:t>
      </w:r>
    </w:p>
    <w:p w:rsidR="00A7641F" w:rsidRDefault="00A7641F" w:rsidP="00A7641F">
      <w:pPr>
        <w:spacing w:after="0" w:line="276"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№_</w:t>
      </w:r>
      <w:r>
        <w:rPr>
          <w:rFonts w:ascii="Times New Roman" w:eastAsia="Times New Roman" w:hAnsi="Times New Roman"/>
          <w:color w:val="000000"/>
          <w:sz w:val="28"/>
          <w:szCs w:val="28"/>
          <w:u w:val="single"/>
        </w:rPr>
        <w:t>8</w:t>
      </w:r>
      <w:r>
        <w:rPr>
          <w:rFonts w:ascii="Times New Roman" w:eastAsia="Times New Roman" w:hAnsi="Times New Roman"/>
          <w:color w:val="000000"/>
          <w:sz w:val="28"/>
          <w:szCs w:val="28"/>
        </w:rPr>
        <w:t>_ від «_</w:t>
      </w:r>
      <w:r>
        <w:rPr>
          <w:rFonts w:ascii="Times New Roman" w:eastAsia="Times New Roman" w:hAnsi="Times New Roman"/>
          <w:color w:val="000000"/>
          <w:sz w:val="28"/>
          <w:szCs w:val="28"/>
          <w:u w:val="single"/>
        </w:rPr>
        <w:t>09.06</w:t>
      </w:r>
      <w:r>
        <w:rPr>
          <w:rFonts w:ascii="Times New Roman" w:eastAsia="Times New Roman" w:hAnsi="Times New Roman"/>
          <w:color w:val="000000"/>
          <w:sz w:val="28"/>
          <w:szCs w:val="28"/>
        </w:rPr>
        <w:t>_»_</w:t>
      </w:r>
      <w:r>
        <w:rPr>
          <w:rFonts w:ascii="Times New Roman" w:eastAsia="Times New Roman" w:hAnsi="Times New Roman"/>
          <w:color w:val="000000"/>
          <w:sz w:val="28"/>
          <w:szCs w:val="28"/>
          <w:u w:val="single"/>
        </w:rPr>
        <w:t>2020</w:t>
      </w:r>
      <w:r>
        <w:rPr>
          <w:rFonts w:ascii="Times New Roman" w:eastAsia="Times New Roman" w:hAnsi="Times New Roman"/>
          <w:color w:val="000000"/>
          <w:sz w:val="28"/>
          <w:szCs w:val="28"/>
        </w:rPr>
        <w:t>_ р.                Оцінка_____ /________/________</w:t>
      </w:r>
    </w:p>
    <w:p w:rsidR="00A7641F" w:rsidRDefault="00A7641F" w:rsidP="00A7641F">
      <w:pPr>
        <w:spacing w:after="0" w:line="276" w:lineRule="auto"/>
        <w:jc w:val="both"/>
        <w:rPr>
          <w:rFonts w:ascii="Times New Roman" w:eastAsia="Times New Roman" w:hAnsi="Times New Roman"/>
          <w:color w:val="000000"/>
          <w:sz w:val="24"/>
          <w:szCs w:val="24"/>
        </w:rPr>
      </w:pPr>
      <w:r>
        <w:rPr>
          <w:rFonts w:ascii="Times New Roman" w:eastAsia="Times New Roman" w:hAnsi="Times New Roman"/>
          <w:color w:val="000000"/>
          <w:sz w:val="28"/>
          <w:szCs w:val="28"/>
        </w:rPr>
        <w:t xml:space="preserve">Завідувач кафедри                                 </w:t>
      </w:r>
      <w:r>
        <w:rPr>
          <w:rFonts w:ascii="Times New Roman" w:eastAsia="Times New Roman" w:hAnsi="Times New Roman"/>
          <w:color w:val="000000"/>
        </w:rPr>
        <w:t>(за національною шкалою, за шкалою ЕСТS, бал)</w:t>
      </w:r>
    </w:p>
    <w:p w:rsidR="00A7641F" w:rsidRDefault="00A7641F" w:rsidP="00A7641F">
      <w:pPr>
        <w:spacing w:after="0" w:line="276"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__________</w:t>
      </w:r>
      <w:r>
        <w:rPr>
          <w:rFonts w:ascii="Times New Roman" w:eastAsia="Times New Roman" w:hAnsi="Times New Roman"/>
          <w:color w:val="000000"/>
          <w:sz w:val="28"/>
          <w:szCs w:val="28"/>
          <w:u w:val="single"/>
        </w:rPr>
        <w:t>проф. Шуйський Ю.Д.</w:t>
      </w:r>
      <w:r>
        <w:rPr>
          <w:rFonts w:ascii="Times New Roman" w:eastAsia="Times New Roman" w:hAnsi="Times New Roman"/>
          <w:color w:val="000000"/>
          <w:sz w:val="28"/>
          <w:szCs w:val="28"/>
        </w:rPr>
        <w:t xml:space="preserve">       Голова ЕК  </w:t>
      </w:r>
    </w:p>
    <w:p w:rsidR="00A7641F" w:rsidRDefault="00A7641F" w:rsidP="00A7641F">
      <w:pPr>
        <w:spacing w:after="0" w:line="276" w:lineRule="auto"/>
        <w:jc w:val="both"/>
        <w:rPr>
          <w:rFonts w:ascii="Times New Roman" w:eastAsia="Times New Roman" w:hAnsi="Times New Roman"/>
          <w:color w:val="000000"/>
          <w:sz w:val="28"/>
          <w:szCs w:val="28"/>
          <w:u w:val="single"/>
        </w:rPr>
      </w:pPr>
      <w:r>
        <w:rPr>
          <w:rFonts w:ascii="Times New Roman" w:eastAsia="Times New Roman" w:hAnsi="Times New Roman"/>
          <w:color w:val="000000"/>
          <w:sz w:val="28"/>
          <w:szCs w:val="28"/>
        </w:rPr>
        <w:t xml:space="preserve">      </w:t>
      </w:r>
      <w:r>
        <w:rPr>
          <w:rFonts w:ascii="Times New Roman" w:eastAsia="Times New Roman" w:hAnsi="Times New Roman"/>
          <w:color w:val="000000"/>
        </w:rPr>
        <w:t>(підпис)         (</w:t>
      </w:r>
      <w:proofErr w:type="spellStart"/>
      <w:r>
        <w:rPr>
          <w:rFonts w:ascii="Times New Roman" w:eastAsia="Times New Roman" w:hAnsi="Times New Roman"/>
          <w:color w:val="000000"/>
        </w:rPr>
        <w:t>прізвище,ініціали</w:t>
      </w:r>
      <w:proofErr w:type="spellEnd"/>
      <w:r>
        <w:rPr>
          <w:rFonts w:ascii="Times New Roman" w:eastAsia="Times New Roman" w:hAnsi="Times New Roman"/>
          <w:color w:val="000000"/>
          <w:sz w:val="24"/>
          <w:szCs w:val="24"/>
        </w:rPr>
        <w:t xml:space="preserve">)                    </w:t>
      </w:r>
      <w:r>
        <w:rPr>
          <w:rFonts w:ascii="Times New Roman" w:eastAsia="Times New Roman" w:hAnsi="Times New Roman"/>
          <w:color w:val="000000"/>
          <w:sz w:val="28"/>
          <w:szCs w:val="28"/>
        </w:rPr>
        <w:t>__________</w:t>
      </w:r>
      <w:r>
        <w:rPr>
          <w:rFonts w:ascii="Times New Roman" w:eastAsia="Times New Roman" w:hAnsi="Times New Roman"/>
          <w:color w:val="000000"/>
          <w:sz w:val="28"/>
          <w:szCs w:val="28"/>
          <w:u w:val="single"/>
        </w:rPr>
        <w:t>проф. Вихованець Г. В.</w:t>
      </w:r>
    </w:p>
    <w:p w:rsidR="00A7641F" w:rsidRDefault="00A7641F" w:rsidP="00A7641F">
      <w:pPr>
        <w:spacing w:after="0" w:line="276" w:lineRule="auto"/>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                                                                      </w:t>
      </w:r>
      <w:r>
        <w:rPr>
          <w:rFonts w:ascii="Times New Roman" w:eastAsia="Times New Roman" w:hAnsi="Times New Roman"/>
          <w:color w:val="000000"/>
        </w:rPr>
        <w:t xml:space="preserve">(підпис)            (прізвище, ініціали)       </w:t>
      </w:r>
      <w:r>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rPr>
        <w:t xml:space="preserve">                                                                                                                                             </w:t>
      </w:r>
    </w:p>
    <w:p w:rsidR="00A7641F" w:rsidRDefault="00A7641F" w:rsidP="00A7641F">
      <w:pPr>
        <w:spacing w:after="0" w:line="276" w:lineRule="auto"/>
        <w:rPr>
          <w:rFonts w:ascii="Times New Roman" w:eastAsia="Times New Roman" w:hAnsi="Times New Roman"/>
          <w:color w:val="000000"/>
          <w:sz w:val="16"/>
          <w:szCs w:val="16"/>
        </w:rPr>
      </w:pPr>
      <w:r>
        <w:rPr>
          <w:rFonts w:ascii="Times New Roman" w:eastAsia="Times New Roman" w:hAnsi="Times New Roman"/>
          <w:color w:val="000000"/>
          <w:sz w:val="28"/>
          <w:szCs w:val="28"/>
        </w:rPr>
        <w:t xml:space="preserve">                                                                           </w:t>
      </w:r>
      <w:r>
        <w:rPr>
          <w:rFonts w:ascii="Times New Roman" w:eastAsia="Times New Roman" w:hAnsi="Times New Roman"/>
          <w:color w:val="000000"/>
          <w:sz w:val="16"/>
          <w:szCs w:val="16"/>
        </w:rPr>
        <w:t xml:space="preserve"> </w:t>
      </w:r>
      <w:r>
        <w:rPr>
          <w:rFonts w:ascii="Times New Roman" w:eastAsia="Times New Roman" w:hAnsi="Times New Roman"/>
          <w:color w:val="000000"/>
          <w:sz w:val="16"/>
          <w:szCs w:val="16"/>
        </w:rPr>
        <w:tab/>
      </w:r>
    </w:p>
    <w:p w:rsidR="00A7641F" w:rsidRDefault="00A7641F" w:rsidP="00A7641F">
      <w:pPr>
        <w:spacing w:after="0" w:line="276" w:lineRule="auto"/>
        <w:ind w:firstLine="709"/>
        <w:jc w:val="center"/>
        <w:rPr>
          <w:rFonts w:ascii="Times New Roman" w:eastAsia="Times New Roman" w:hAnsi="Times New Roman"/>
          <w:color w:val="000000"/>
          <w:sz w:val="28"/>
          <w:szCs w:val="28"/>
        </w:rPr>
      </w:pPr>
    </w:p>
    <w:p w:rsidR="00A7641F" w:rsidRDefault="00A7641F" w:rsidP="00A7641F">
      <w:pPr>
        <w:spacing w:after="0" w:line="276" w:lineRule="auto"/>
        <w:ind w:firstLine="709"/>
        <w:jc w:val="center"/>
        <w:rPr>
          <w:rFonts w:ascii="Times New Roman" w:eastAsia="Times New Roman" w:hAnsi="Times New Roman"/>
          <w:color w:val="000000"/>
          <w:sz w:val="28"/>
          <w:szCs w:val="28"/>
        </w:rPr>
      </w:pPr>
    </w:p>
    <w:p w:rsidR="00A7641F" w:rsidRDefault="00A7641F" w:rsidP="00A7641F">
      <w:pPr>
        <w:spacing w:after="0" w:line="276" w:lineRule="auto"/>
        <w:ind w:firstLine="709"/>
        <w:jc w:val="center"/>
        <w:rPr>
          <w:rFonts w:ascii="Times New Roman" w:eastAsia="Times New Roman" w:hAnsi="Times New Roman"/>
          <w:color w:val="000000"/>
          <w:sz w:val="28"/>
          <w:szCs w:val="28"/>
        </w:rPr>
      </w:pPr>
    </w:p>
    <w:p w:rsidR="00A7641F" w:rsidRDefault="00A7641F" w:rsidP="00A7641F">
      <w:pPr>
        <w:spacing w:line="276" w:lineRule="auto"/>
        <w:jc w:val="center"/>
        <w:rPr>
          <w:rFonts w:ascii="Times New Roman" w:eastAsia="Times New Roman" w:hAnsi="Times New Roman"/>
          <w:b/>
          <w:color w:val="000000"/>
          <w:sz w:val="28"/>
          <w:szCs w:val="28"/>
        </w:rPr>
      </w:pPr>
      <w:bookmarkStart w:id="0" w:name="_gjdgxs"/>
      <w:bookmarkEnd w:id="0"/>
      <w:r>
        <w:rPr>
          <w:rFonts w:ascii="Times New Roman" w:eastAsia="Times New Roman" w:hAnsi="Times New Roman"/>
          <w:color w:val="000000"/>
          <w:sz w:val="28"/>
          <w:szCs w:val="28"/>
        </w:rPr>
        <w:t>Одеса – 2020</w:t>
      </w:r>
      <w:r>
        <w:rPr>
          <w:rFonts w:ascii="Times New Roman" w:eastAsia="Times New Roman" w:hAnsi="Times New Roman"/>
          <w:color w:val="000000"/>
          <w:sz w:val="28"/>
          <w:szCs w:val="28"/>
        </w:rPr>
        <w:br w:type="page"/>
      </w:r>
      <w:r>
        <w:rPr>
          <w:rFonts w:ascii="Times New Roman" w:eastAsia="Times New Roman" w:hAnsi="Times New Roman"/>
          <w:b/>
          <w:color w:val="000000"/>
          <w:sz w:val="28"/>
          <w:szCs w:val="28"/>
        </w:rPr>
        <w:lastRenderedPageBreak/>
        <w:t>ЗМІСТ</w:t>
      </w:r>
    </w:p>
    <w:p w:rsidR="00A7641F" w:rsidRDefault="00A7641F" w:rsidP="00A7641F">
      <w:pPr>
        <w:spacing w:line="276" w:lineRule="auto"/>
        <w:jc w:val="center"/>
        <w:rPr>
          <w:rFonts w:ascii="Times New Roman" w:eastAsia="Times New Roman" w:hAnsi="Times New Roman"/>
          <w:b/>
          <w:color w:val="000000"/>
          <w:sz w:val="28"/>
          <w:szCs w:val="28"/>
          <w:lang w:val="en-US"/>
        </w:rPr>
      </w:pPr>
    </w:p>
    <w:p w:rsidR="00A7641F" w:rsidRDefault="00A7641F" w:rsidP="00A7641F">
      <w:pPr>
        <w:spacing w:after="0" w:line="360" w:lineRule="auto"/>
        <w:rPr>
          <w:rFonts w:ascii="Times New Roman" w:eastAsia="Times New Roman" w:hAnsi="Times New Roman"/>
          <w:color w:val="000000"/>
          <w:sz w:val="28"/>
          <w:szCs w:val="28"/>
        </w:rPr>
      </w:pPr>
      <w:r>
        <w:rPr>
          <w:rFonts w:ascii="Times New Roman" w:eastAsia="Times New Roman" w:hAnsi="Times New Roman"/>
          <w:color w:val="000000"/>
          <w:sz w:val="28"/>
          <w:szCs w:val="28"/>
        </w:rPr>
        <w:t>ВСТУП......................................................................................................................3</w:t>
      </w:r>
    </w:p>
    <w:p w:rsidR="00A7641F" w:rsidRDefault="00A7641F" w:rsidP="00A7641F">
      <w:pPr>
        <w:pStyle w:val="1"/>
        <w:tabs>
          <w:tab w:val="right" w:leader="dot" w:pos="9344"/>
        </w:tabs>
        <w:spacing w:after="0" w:line="360" w:lineRule="auto"/>
        <w:rPr>
          <w:rFonts w:ascii="Times New Roman" w:eastAsia="Times New Roman" w:hAnsi="Times New Roman"/>
          <w:noProof/>
          <w:sz w:val="28"/>
          <w:szCs w:val="28"/>
          <w:lang w:val="ru-RU" w:eastAsia="ru-RU"/>
        </w:rPr>
      </w:pPr>
      <w:r>
        <w:rPr>
          <w:rFonts w:ascii="Times New Roman" w:hAnsi="Times New Roman"/>
          <w:sz w:val="28"/>
          <w:szCs w:val="28"/>
        </w:rPr>
        <w:fldChar w:fldCharType="begin"/>
      </w:r>
      <w:r>
        <w:rPr>
          <w:rFonts w:ascii="Times New Roman" w:hAnsi="Times New Roman"/>
          <w:sz w:val="28"/>
          <w:szCs w:val="28"/>
        </w:rPr>
        <w:instrText xml:space="preserve"> TOC \o "1-3" \h \z \u </w:instrText>
      </w:r>
      <w:r>
        <w:rPr>
          <w:rFonts w:ascii="Times New Roman" w:hAnsi="Times New Roman"/>
          <w:sz w:val="28"/>
          <w:szCs w:val="28"/>
        </w:rPr>
        <w:fldChar w:fldCharType="separate"/>
      </w:r>
      <w:hyperlink r:id="rId6" w:anchor="_Toc43187301" w:history="1">
        <w:r>
          <w:rPr>
            <w:rStyle w:val="a3"/>
            <w:rFonts w:ascii="Times New Roman" w:hAnsi="Times New Roman"/>
            <w:smallCaps/>
            <w:noProof/>
            <w:sz w:val="28"/>
            <w:szCs w:val="28"/>
          </w:rPr>
          <w:t>РОЗДІЛ 1. ФІЗИКО-ГЕОГРАФІЧНА ХАРАКТЕРИСТИКА РАЙОНУ ДОСЛІДЖЕННЯ</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_Toc43187301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5</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left" w:pos="880"/>
          <w:tab w:val="right" w:leader="dot" w:pos="9344"/>
        </w:tabs>
        <w:spacing w:after="0" w:line="360" w:lineRule="auto"/>
        <w:ind w:firstLine="709"/>
        <w:rPr>
          <w:rFonts w:ascii="Times New Roman" w:eastAsia="Times New Roman" w:hAnsi="Times New Roman"/>
          <w:noProof/>
          <w:sz w:val="28"/>
          <w:szCs w:val="28"/>
          <w:lang w:val="ru-RU" w:eastAsia="ru-RU"/>
        </w:rPr>
      </w:pPr>
      <w:hyperlink r:id="rId7" w:anchor="_Toc43187302" w:history="1">
        <w:r>
          <w:rPr>
            <w:rStyle w:val="a3"/>
            <w:rFonts w:ascii="Times New Roman" w:hAnsi="Times New Roman"/>
            <w:noProof/>
            <w:sz w:val="28"/>
            <w:szCs w:val="28"/>
          </w:rPr>
          <w:t>1.1.Географічне положення</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_Toc43187302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5</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left" w:pos="880"/>
          <w:tab w:val="right" w:leader="dot" w:pos="9344"/>
        </w:tabs>
        <w:spacing w:after="0" w:line="360" w:lineRule="auto"/>
        <w:ind w:firstLine="709"/>
        <w:rPr>
          <w:rFonts w:ascii="Times New Roman" w:eastAsia="Times New Roman" w:hAnsi="Times New Roman"/>
          <w:noProof/>
          <w:sz w:val="28"/>
          <w:szCs w:val="28"/>
          <w:lang w:val="ru-RU" w:eastAsia="ru-RU"/>
        </w:rPr>
      </w:pPr>
      <w:hyperlink r:id="rId8" w:anchor="_Toc43187303" w:history="1">
        <w:r>
          <w:rPr>
            <w:rStyle w:val="a3"/>
            <w:rFonts w:ascii="Times New Roman" w:hAnsi="Times New Roman"/>
            <w:noProof/>
            <w:sz w:val="28"/>
            <w:szCs w:val="28"/>
          </w:rPr>
          <w:t>1.2.Тектонічна та геологічна будова</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_Toc43187303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7</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9" w:anchor="_Toc43187304" w:history="1">
        <w:r>
          <w:rPr>
            <w:rStyle w:val="a3"/>
            <w:rFonts w:ascii="Times New Roman" w:hAnsi="Times New Roman"/>
            <w:noProof/>
            <w:sz w:val="28"/>
            <w:szCs w:val="28"/>
          </w:rPr>
          <w:t>1.3. Рельєф</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_Toc43187304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8</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10" w:anchor="_Toc43187305" w:history="1">
        <w:r>
          <w:rPr>
            <w:rStyle w:val="a3"/>
            <w:rFonts w:ascii="Times New Roman" w:hAnsi="Times New Roman"/>
            <w:noProof/>
            <w:sz w:val="28"/>
            <w:szCs w:val="28"/>
          </w:rPr>
          <w:t>1.4. Кліматичні особливості</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_Toc43187305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12</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11" w:anchor="_Toc43187306" w:history="1">
        <w:r>
          <w:rPr>
            <w:rStyle w:val="a3"/>
            <w:rFonts w:ascii="Times New Roman" w:hAnsi="Times New Roman"/>
            <w:noProof/>
            <w:sz w:val="28"/>
            <w:szCs w:val="28"/>
          </w:rPr>
          <w:t>1.5. Гідрологія</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_Toc43187306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14</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12" w:anchor="_Toc43187307" w:history="1">
        <w:r>
          <w:rPr>
            <w:rStyle w:val="a3"/>
            <w:rFonts w:ascii="Times New Roman" w:hAnsi="Times New Roman"/>
            <w:noProof/>
            <w:sz w:val="28"/>
            <w:szCs w:val="28"/>
          </w:rPr>
          <w:t>1.6. Ґрунти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_Toc43187307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16</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13" w:anchor="_Toc43187308" w:history="1">
        <w:r>
          <w:rPr>
            <w:rStyle w:val="a3"/>
            <w:rFonts w:ascii="Times New Roman" w:hAnsi="Times New Roman"/>
            <w:noProof/>
            <w:sz w:val="28"/>
            <w:szCs w:val="28"/>
          </w:rPr>
          <w:t>1.7. Рослинний і тваринний світ</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_Toc43187308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17</w:t>
        </w:r>
        <w:r>
          <w:rPr>
            <w:rStyle w:val="a3"/>
            <w:rFonts w:ascii="Times New Roman" w:hAnsi="Times New Roman"/>
            <w:noProof/>
            <w:webHidden/>
            <w:color w:val="auto"/>
            <w:sz w:val="28"/>
            <w:szCs w:val="28"/>
            <w:u w:val="none"/>
          </w:rPr>
          <w:fldChar w:fldCharType="end"/>
        </w:r>
      </w:hyperlink>
    </w:p>
    <w:p w:rsidR="00A7641F" w:rsidRDefault="00A7641F" w:rsidP="00A7641F">
      <w:pPr>
        <w:pStyle w:val="1"/>
        <w:tabs>
          <w:tab w:val="right" w:leader="dot" w:pos="9344"/>
        </w:tabs>
        <w:spacing w:after="0" w:line="360" w:lineRule="auto"/>
        <w:rPr>
          <w:rFonts w:ascii="Times New Roman" w:eastAsia="Times New Roman" w:hAnsi="Times New Roman"/>
          <w:noProof/>
          <w:sz w:val="28"/>
          <w:szCs w:val="28"/>
          <w:lang w:val="ru-RU" w:eastAsia="ru-RU"/>
        </w:rPr>
      </w:pPr>
      <w:hyperlink r:id="rId14" w:anchor="_Toc43187309" w:history="1">
        <w:r>
          <w:rPr>
            <w:rStyle w:val="a3"/>
            <w:rFonts w:ascii="Times New Roman" w:hAnsi="Times New Roman"/>
            <w:noProof/>
            <w:sz w:val="28"/>
            <w:szCs w:val="28"/>
          </w:rPr>
          <w:t xml:space="preserve">РОЗДІЛ 2. </w:t>
        </w:r>
        <w:r>
          <w:rPr>
            <w:rStyle w:val="a3"/>
            <w:rFonts w:ascii="Times New Roman" w:hAnsi="Times New Roman"/>
            <w:smallCaps/>
            <w:noProof/>
            <w:sz w:val="28"/>
            <w:szCs w:val="28"/>
          </w:rPr>
          <w:t>ЗАГАЛЬНІ ВІДОМОСТІ ПРО ДУНАЙСЬКИЙ БІОСФЕРНИЙ ЗАПОВІДНИК</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_Toc43187309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22</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15" w:anchor="_Toc43187310" w:history="1">
        <w:r>
          <w:rPr>
            <w:rStyle w:val="a3"/>
            <w:rFonts w:ascii="Times New Roman" w:hAnsi="Times New Roman"/>
            <w:noProof/>
            <w:sz w:val="28"/>
            <w:szCs w:val="28"/>
          </w:rPr>
          <w:t>2.1. Історія створення та розвитку ДБЗ</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_Toc43187310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22</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16" w:anchor="_Toc43187311" w:history="1">
        <w:r>
          <w:rPr>
            <w:rStyle w:val="a3"/>
            <w:rFonts w:ascii="Times New Roman" w:hAnsi="Times New Roman"/>
            <w:noProof/>
            <w:sz w:val="28"/>
            <w:szCs w:val="28"/>
          </w:rPr>
          <w:t>2.2. Особливості функціонування та зонування ДБЗ</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_Toc43187311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25</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17" w:anchor="_Toc43187312" w:history="1">
        <w:r>
          <w:rPr>
            <w:rStyle w:val="a3"/>
            <w:rFonts w:ascii="Times New Roman" w:hAnsi="Times New Roman"/>
            <w:noProof/>
            <w:sz w:val="28"/>
            <w:szCs w:val="28"/>
          </w:rPr>
          <w:t>2.3. Основні напрямки діяльності ДБЗ</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_Toc43187312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32</w:t>
        </w:r>
        <w:r>
          <w:rPr>
            <w:rStyle w:val="a3"/>
            <w:rFonts w:ascii="Times New Roman" w:hAnsi="Times New Roman"/>
            <w:noProof/>
            <w:webHidden/>
            <w:color w:val="auto"/>
            <w:sz w:val="28"/>
            <w:szCs w:val="28"/>
            <w:u w:val="none"/>
          </w:rPr>
          <w:fldChar w:fldCharType="end"/>
        </w:r>
      </w:hyperlink>
    </w:p>
    <w:p w:rsidR="00A7641F" w:rsidRDefault="00A7641F" w:rsidP="00A7641F">
      <w:pPr>
        <w:pStyle w:val="1"/>
        <w:tabs>
          <w:tab w:val="right" w:leader="dot" w:pos="9344"/>
        </w:tabs>
        <w:spacing w:after="0" w:line="360" w:lineRule="auto"/>
        <w:rPr>
          <w:rFonts w:ascii="Times New Roman" w:eastAsia="Times New Roman" w:hAnsi="Times New Roman"/>
          <w:noProof/>
          <w:sz w:val="28"/>
          <w:szCs w:val="28"/>
          <w:lang w:val="ru-RU" w:eastAsia="ru-RU"/>
        </w:rPr>
      </w:pPr>
      <w:hyperlink r:id="rId18" w:anchor="_Toc43187313" w:history="1">
        <w:r>
          <w:rPr>
            <w:rStyle w:val="a3"/>
            <w:rFonts w:ascii="Times New Roman" w:hAnsi="Times New Roman"/>
            <w:smallCaps/>
            <w:noProof/>
            <w:sz w:val="28"/>
            <w:szCs w:val="28"/>
          </w:rPr>
          <w:t xml:space="preserve">РОЗДІЛ 3. ОСОБЛИВОСТІ ПРИРОДОКОРИСТУВАННЯ НА ТЕРИТОРІЇ </w:t>
        </w:r>
        <w:r>
          <w:rPr>
            <w:rStyle w:val="a3"/>
            <w:rFonts w:ascii="Times New Roman" w:hAnsi="Times New Roman"/>
            <w:noProof/>
            <w:sz w:val="28"/>
            <w:szCs w:val="28"/>
          </w:rPr>
          <w:t>ДБЗ</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_Toc43187313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36</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19" w:anchor="_Toc43187314" w:history="1">
        <w:r>
          <w:rPr>
            <w:rStyle w:val="a3"/>
            <w:rFonts w:ascii="Times New Roman" w:hAnsi="Times New Roman"/>
            <w:noProof/>
            <w:sz w:val="28"/>
            <w:szCs w:val="28"/>
          </w:rPr>
          <w:t>3.1. Рибальство</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_Toc43187314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37</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20" w:anchor="_Toc43187315" w:history="1">
        <w:r>
          <w:rPr>
            <w:rStyle w:val="a3"/>
            <w:rFonts w:ascii="Times New Roman" w:hAnsi="Times New Roman"/>
            <w:noProof/>
            <w:sz w:val="28"/>
            <w:szCs w:val="28"/>
          </w:rPr>
          <w:t>3.2. Плодівництво та городництво</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_Toc43187315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39</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21" w:anchor="_Toc43187316" w:history="1">
        <w:r>
          <w:rPr>
            <w:rStyle w:val="a3"/>
            <w:rFonts w:ascii="Times New Roman" w:hAnsi="Times New Roman"/>
            <w:noProof/>
            <w:sz w:val="28"/>
            <w:szCs w:val="28"/>
          </w:rPr>
          <w:t>3.3. Випас худоби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_Toc43187316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41</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22" w:anchor="_Toc43187317" w:history="1">
        <w:r>
          <w:rPr>
            <w:rStyle w:val="a3"/>
            <w:rFonts w:ascii="Times New Roman" w:hAnsi="Times New Roman"/>
            <w:noProof/>
            <w:sz w:val="28"/>
            <w:szCs w:val="28"/>
          </w:rPr>
          <w:t>3.4. Заготівля очерету</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_Toc43187317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42</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23" w:anchor="_Toc43187318" w:history="1">
        <w:r>
          <w:rPr>
            <w:rStyle w:val="a3"/>
            <w:rFonts w:ascii="Times New Roman" w:hAnsi="Times New Roman"/>
            <w:noProof/>
            <w:sz w:val="28"/>
            <w:szCs w:val="28"/>
          </w:rPr>
          <w:t>3.5. Водний транспорт</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_Toc43187318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45</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24" w:anchor="_Toc43187319" w:history="1">
        <w:r>
          <w:rPr>
            <w:rStyle w:val="a3"/>
            <w:rFonts w:ascii="Times New Roman" w:hAnsi="Times New Roman"/>
            <w:noProof/>
            <w:sz w:val="28"/>
            <w:szCs w:val="28"/>
          </w:rPr>
          <w:t>3.6. Рекреація</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_Toc43187319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46</w:t>
        </w:r>
        <w:r>
          <w:rPr>
            <w:rStyle w:val="a3"/>
            <w:rFonts w:ascii="Times New Roman" w:hAnsi="Times New Roman"/>
            <w:noProof/>
            <w:webHidden/>
            <w:color w:val="auto"/>
            <w:sz w:val="28"/>
            <w:szCs w:val="28"/>
            <w:u w:val="none"/>
          </w:rPr>
          <w:fldChar w:fldCharType="end"/>
        </w:r>
      </w:hyperlink>
    </w:p>
    <w:p w:rsidR="00A7641F" w:rsidRDefault="00A7641F" w:rsidP="00A7641F">
      <w:pPr>
        <w:pStyle w:val="2"/>
        <w:tabs>
          <w:tab w:val="right" w:leader="dot" w:pos="9344"/>
        </w:tabs>
        <w:spacing w:after="0" w:line="360" w:lineRule="auto"/>
        <w:ind w:firstLine="709"/>
        <w:rPr>
          <w:rFonts w:ascii="Times New Roman" w:eastAsia="Times New Roman" w:hAnsi="Times New Roman"/>
          <w:noProof/>
          <w:sz w:val="28"/>
          <w:szCs w:val="28"/>
          <w:lang w:val="ru-RU" w:eastAsia="ru-RU"/>
        </w:rPr>
      </w:pPr>
      <w:hyperlink r:id="rId25" w:anchor="_Toc43187320" w:history="1">
        <w:r>
          <w:rPr>
            <w:rStyle w:val="a3"/>
            <w:rFonts w:ascii="Times New Roman" w:hAnsi="Times New Roman"/>
            <w:noProof/>
            <w:sz w:val="28"/>
            <w:szCs w:val="28"/>
          </w:rPr>
          <w:t>3.7. Видобуток корисних копалин</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_Toc43187320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51</w:t>
        </w:r>
        <w:r>
          <w:rPr>
            <w:rStyle w:val="a3"/>
            <w:rFonts w:ascii="Times New Roman" w:hAnsi="Times New Roman"/>
            <w:noProof/>
            <w:webHidden/>
            <w:color w:val="auto"/>
            <w:sz w:val="28"/>
            <w:szCs w:val="28"/>
            <w:u w:val="none"/>
          </w:rPr>
          <w:fldChar w:fldCharType="end"/>
        </w:r>
      </w:hyperlink>
    </w:p>
    <w:p w:rsidR="00A7641F" w:rsidRDefault="00A7641F" w:rsidP="00A7641F">
      <w:pPr>
        <w:pStyle w:val="1"/>
        <w:tabs>
          <w:tab w:val="right" w:leader="dot" w:pos="9344"/>
        </w:tabs>
        <w:spacing w:after="0" w:line="360" w:lineRule="auto"/>
        <w:rPr>
          <w:rFonts w:ascii="Times New Roman" w:eastAsia="Times New Roman" w:hAnsi="Times New Roman"/>
          <w:noProof/>
          <w:sz w:val="28"/>
          <w:szCs w:val="28"/>
          <w:lang w:val="ru-RU" w:eastAsia="ru-RU"/>
        </w:rPr>
      </w:pPr>
      <w:hyperlink r:id="rId26" w:anchor="_Toc43187321" w:history="1">
        <w:r>
          <w:rPr>
            <w:rStyle w:val="a3"/>
            <w:rFonts w:ascii="Times New Roman" w:hAnsi="Times New Roman"/>
            <w:noProof/>
            <w:sz w:val="28"/>
            <w:szCs w:val="28"/>
          </w:rPr>
          <w:t xml:space="preserve">РОЗДІЛ 4. ПРОБЛЕМИ </w:t>
        </w:r>
        <w:r>
          <w:rPr>
            <w:rStyle w:val="a3"/>
            <w:rFonts w:ascii="Times New Roman" w:hAnsi="Times New Roman"/>
            <w:smallCaps/>
            <w:noProof/>
            <w:sz w:val="28"/>
            <w:szCs w:val="28"/>
          </w:rPr>
          <w:t>ПОВ’ЯЗАНІ З АНТРОПОГЕННИМ ВПЛИВОМ НА ПРИРОДНІ РЕСУРСИ В МЕЖАХ ЗАПОВІДНИКА</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_Toc43187321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52</w:t>
        </w:r>
        <w:r>
          <w:rPr>
            <w:rStyle w:val="a3"/>
            <w:rFonts w:ascii="Times New Roman" w:hAnsi="Times New Roman"/>
            <w:noProof/>
            <w:webHidden/>
            <w:color w:val="auto"/>
            <w:sz w:val="28"/>
            <w:szCs w:val="28"/>
            <w:u w:val="none"/>
          </w:rPr>
          <w:fldChar w:fldCharType="end"/>
        </w:r>
      </w:hyperlink>
    </w:p>
    <w:p w:rsidR="00A7641F" w:rsidRDefault="00A7641F" w:rsidP="00A7641F">
      <w:pPr>
        <w:pStyle w:val="1"/>
        <w:tabs>
          <w:tab w:val="right" w:leader="dot" w:pos="9344"/>
        </w:tabs>
        <w:spacing w:after="0" w:line="360" w:lineRule="auto"/>
        <w:rPr>
          <w:rFonts w:ascii="Times New Roman" w:eastAsia="Times New Roman" w:hAnsi="Times New Roman"/>
          <w:noProof/>
          <w:sz w:val="28"/>
          <w:szCs w:val="28"/>
          <w:lang w:val="ru-RU" w:eastAsia="ru-RU"/>
        </w:rPr>
      </w:pPr>
      <w:hyperlink r:id="rId27" w:anchor="_Toc43187327" w:history="1">
        <w:r>
          <w:rPr>
            <w:rStyle w:val="a3"/>
            <w:rFonts w:ascii="Times New Roman" w:hAnsi="Times New Roman"/>
            <w:noProof/>
            <w:sz w:val="28"/>
            <w:szCs w:val="28"/>
          </w:rPr>
          <w:t>ВИСНОВКИ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_Toc43187327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55</w:t>
        </w:r>
        <w:r>
          <w:rPr>
            <w:rStyle w:val="a3"/>
            <w:rFonts w:ascii="Times New Roman" w:hAnsi="Times New Roman"/>
            <w:noProof/>
            <w:webHidden/>
            <w:color w:val="auto"/>
            <w:sz w:val="28"/>
            <w:szCs w:val="28"/>
            <w:u w:val="none"/>
          </w:rPr>
          <w:fldChar w:fldCharType="end"/>
        </w:r>
      </w:hyperlink>
    </w:p>
    <w:p w:rsidR="00A7641F" w:rsidRDefault="00A7641F" w:rsidP="00A7641F">
      <w:pPr>
        <w:pStyle w:val="1"/>
        <w:tabs>
          <w:tab w:val="right" w:leader="dot" w:pos="9344"/>
        </w:tabs>
        <w:spacing w:after="0" w:line="360" w:lineRule="auto"/>
        <w:rPr>
          <w:rFonts w:ascii="Times New Roman" w:eastAsia="Times New Roman" w:hAnsi="Times New Roman"/>
          <w:noProof/>
          <w:sz w:val="28"/>
          <w:szCs w:val="28"/>
          <w:lang w:val="ru-RU" w:eastAsia="ru-RU"/>
        </w:rPr>
      </w:pPr>
      <w:hyperlink r:id="rId28" w:anchor="_Toc43187328" w:history="1">
        <w:r>
          <w:rPr>
            <w:rStyle w:val="a3"/>
            <w:rFonts w:ascii="Times New Roman" w:hAnsi="Times New Roman"/>
            <w:noProof/>
            <w:sz w:val="28"/>
            <w:szCs w:val="28"/>
          </w:rPr>
          <w:t>СПИСОК ВИКОРИСТАНИХ ДЖЕРЕЛ</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_Toc43187328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57</w:t>
        </w:r>
        <w:r>
          <w:rPr>
            <w:rStyle w:val="a3"/>
            <w:rFonts w:ascii="Times New Roman" w:hAnsi="Times New Roman"/>
            <w:noProof/>
            <w:webHidden/>
            <w:color w:val="auto"/>
            <w:sz w:val="28"/>
            <w:szCs w:val="28"/>
            <w:u w:val="none"/>
          </w:rPr>
          <w:fldChar w:fldCharType="end"/>
        </w:r>
      </w:hyperlink>
    </w:p>
    <w:p w:rsidR="00A7641F" w:rsidRDefault="00A7641F" w:rsidP="00A7641F">
      <w:pPr>
        <w:spacing w:after="0" w:line="360" w:lineRule="auto"/>
        <w:jc w:val="center"/>
        <w:rPr>
          <w:rFonts w:ascii="Times New Roman" w:hAnsi="Times New Roman"/>
          <w:b/>
          <w:bCs/>
          <w:sz w:val="28"/>
          <w:szCs w:val="28"/>
        </w:rPr>
      </w:pPr>
      <w:r>
        <w:rPr>
          <w:rFonts w:ascii="Times New Roman" w:hAnsi="Times New Roman"/>
          <w:b/>
          <w:bCs/>
          <w:sz w:val="28"/>
          <w:szCs w:val="28"/>
        </w:rPr>
        <w:fldChar w:fldCharType="end"/>
      </w:r>
    </w:p>
    <w:p w:rsidR="00A7641F" w:rsidRDefault="00A7641F" w:rsidP="00A7641F">
      <w:pPr>
        <w:spacing w:after="0" w:line="360" w:lineRule="auto"/>
        <w:jc w:val="center"/>
        <w:rPr>
          <w:rFonts w:ascii="Times New Roman" w:hAnsi="Times New Roman"/>
          <w:b/>
          <w:bCs/>
          <w:sz w:val="28"/>
          <w:szCs w:val="28"/>
        </w:rPr>
      </w:pPr>
    </w:p>
    <w:p w:rsidR="00A7641F" w:rsidRDefault="00A7641F" w:rsidP="00A7641F">
      <w:pPr>
        <w:spacing w:after="0" w:line="360" w:lineRule="auto"/>
        <w:jc w:val="center"/>
        <w:rPr>
          <w:rFonts w:ascii="Times New Roman" w:hAnsi="Times New Roman"/>
          <w:b/>
          <w:color w:val="000000"/>
          <w:sz w:val="28"/>
          <w:szCs w:val="28"/>
        </w:rPr>
      </w:pPr>
      <w:r>
        <w:rPr>
          <w:rFonts w:ascii="Times New Roman" w:hAnsi="Times New Roman"/>
          <w:b/>
          <w:color w:val="000000"/>
          <w:sz w:val="28"/>
          <w:szCs w:val="28"/>
        </w:rPr>
        <w:t>ВСТУП</w:t>
      </w:r>
    </w:p>
    <w:p w:rsidR="00A7641F" w:rsidRDefault="00A7641F" w:rsidP="00A7641F">
      <w:pPr>
        <w:spacing w:after="0" w:line="360" w:lineRule="auto"/>
        <w:ind w:firstLine="709"/>
        <w:rPr>
          <w:rFonts w:ascii="Times New Roman" w:hAnsi="Times New Roman"/>
          <w:sz w:val="28"/>
          <w:szCs w:val="28"/>
          <w:lang w:val="ru-RU" w:eastAsia="ru-RU"/>
        </w:rPr>
      </w:pPr>
    </w:p>
    <w:p w:rsidR="00A7641F" w:rsidRDefault="00A7641F" w:rsidP="00A7641F">
      <w:pPr>
        <w:spacing w:after="0" w:line="360" w:lineRule="auto"/>
        <w:ind w:firstLine="709"/>
        <w:jc w:val="both"/>
        <w:rPr>
          <w:rFonts w:ascii="Times New Roman" w:hAnsi="Times New Roman"/>
          <w:i/>
          <w:sz w:val="28"/>
          <w:szCs w:val="28"/>
        </w:rPr>
      </w:pPr>
      <w:r>
        <w:rPr>
          <w:rFonts w:ascii="Times New Roman" w:hAnsi="Times New Roman"/>
          <w:sz w:val="28"/>
          <w:szCs w:val="28"/>
        </w:rPr>
        <w:t xml:space="preserve">Дельта Дунаю є одним із унікальних природних об’єктів Європи за різноманітністю флори та фауни, місцем, де природа зберегла свою первозданність. Ландшафтна різноманітність </w:t>
      </w:r>
      <w:proofErr w:type="spellStart"/>
      <w:r>
        <w:rPr>
          <w:rFonts w:ascii="Times New Roman" w:hAnsi="Times New Roman"/>
          <w:sz w:val="28"/>
          <w:szCs w:val="28"/>
        </w:rPr>
        <w:t>Кілійської</w:t>
      </w:r>
      <w:proofErr w:type="spellEnd"/>
      <w:r>
        <w:rPr>
          <w:rFonts w:ascii="Times New Roman" w:hAnsi="Times New Roman"/>
          <w:sz w:val="28"/>
          <w:szCs w:val="28"/>
        </w:rPr>
        <w:t xml:space="preserve"> дельти Дунаю являє собою одне з найбільших водно-болотних угідь Європи, яке представлене очеретяними плавнями, вкритих мережею </w:t>
      </w:r>
      <w:proofErr w:type="spellStart"/>
      <w:r>
        <w:rPr>
          <w:rFonts w:ascii="Times New Roman" w:hAnsi="Times New Roman"/>
          <w:sz w:val="28"/>
          <w:szCs w:val="28"/>
        </w:rPr>
        <w:t>проток</w:t>
      </w:r>
      <w:proofErr w:type="spellEnd"/>
      <w:r>
        <w:rPr>
          <w:rFonts w:ascii="Times New Roman" w:hAnsi="Times New Roman"/>
          <w:sz w:val="28"/>
          <w:szCs w:val="28"/>
        </w:rPr>
        <w:t>, каналів, з численними озерами, ділянками заплавних лісів, луків, солончаків, пісків і навіть залишків степів. З метою збереження типових та унікальних природних комплексів на території дельти у 1998 р. було створено</w:t>
      </w:r>
      <w:r>
        <w:rPr>
          <w:rFonts w:ascii="Times New Roman" w:hAnsi="Times New Roman"/>
          <w:i/>
          <w:sz w:val="28"/>
          <w:szCs w:val="28"/>
        </w:rPr>
        <w:t xml:space="preserve"> Дунайський біосферний заповідник (ДБЗ) </w:t>
      </w:r>
      <w:r>
        <w:rPr>
          <w:rFonts w:ascii="Times New Roman" w:hAnsi="Times New Roman"/>
          <w:sz w:val="28"/>
          <w:szCs w:val="28"/>
        </w:rPr>
        <w:t>[23].</w:t>
      </w:r>
      <w:r>
        <w:rPr>
          <w:rFonts w:ascii="Times New Roman" w:hAnsi="Times New Roman"/>
          <w:i/>
          <w:sz w:val="28"/>
          <w:szCs w:val="28"/>
        </w:rPr>
        <w:t xml:space="preserve"> </w:t>
      </w:r>
    </w:p>
    <w:p w:rsidR="00A7641F" w:rsidRDefault="00A7641F" w:rsidP="00A7641F">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ДБЗ є важливим природоохоронним об’єктом міжнародного значення, де господарська діяльність регулюється законодавчими актами та відповідними органами. Проте, не зважаючи на це, в дельті існує ряд проблем пов’язаних з нераціональним використанням природних ресурсів, які потребують особливої уваги. Дельта Дунаю являє собою яскравий приклад регіону зі складною історією господарського освоєння та боротьби місцевого населення, адміністрацій, державних установ і природоохоронних відомств. Саме ці особливості зумовлюють </w:t>
      </w:r>
      <w:r>
        <w:rPr>
          <w:rFonts w:ascii="Times New Roman" w:hAnsi="Times New Roman"/>
          <w:i/>
          <w:sz w:val="28"/>
          <w:szCs w:val="28"/>
        </w:rPr>
        <w:t xml:space="preserve">актуальність </w:t>
      </w:r>
      <w:r>
        <w:rPr>
          <w:rFonts w:ascii="Times New Roman" w:eastAsia="Times New Roman" w:hAnsi="Times New Roman"/>
          <w:i/>
          <w:color w:val="000000"/>
          <w:sz w:val="28"/>
          <w:szCs w:val="28"/>
          <w:highlight w:val="white"/>
        </w:rPr>
        <w:t>теми дослідження</w:t>
      </w:r>
      <w:r>
        <w:rPr>
          <w:rFonts w:ascii="Times New Roman" w:eastAsia="Times New Roman" w:hAnsi="Times New Roman"/>
          <w:color w:val="000000"/>
          <w:sz w:val="28"/>
          <w:szCs w:val="28"/>
          <w:highlight w:val="white"/>
        </w:rPr>
        <w:t xml:space="preserve">. </w:t>
      </w:r>
    </w:p>
    <w:p w:rsidR="00A7641F" w:rsidRDefault="00A7641F" w:rsidP="00A7641F">
      <w:pPr>
        <w:shd w:val="clear" w:color="auto" w:fill="FFFFFF"/>
        <w:spacing w:after="0" w:line="360" w:lineRule="auto"/>
        <w:ind w:firstLine="709"/>
        <w:jc w:val="both"/>
        <w:rPr>
          <w:rFonts w:ascii="Times New Roman" w:eastAsia="Times New Roman" w:hAnsi="Times New Roman"/>
          <w:color w:val="000000"/>
          <w:sz w:val="28"/>
          <w:szCs w:val="28"/>
        </w:rPr>
      </w:pPr>
      <w:r>
        <w:rPr>
          <w:rFonts w:ascii="Times New Roman" w:eastAsia="Times New Roman" w:hAnsi="Times New Roman"/>
          <w:i/>
          <w:color w:val="000000"/>
          <w:sz w:val="28"/>
          <w:szCs w:val="28"/>
        </w:rPr>
        <w:t>Мета</w:t>
      </w:r>
      <w:r>
        <w:rPr>
          <w:rFonts w:ascii="Times New Roman" w:eastAsia="Times New Roman" w:hAnsi="Times New Roman"/>
          <w:color w:val="000000"/>
          <w:sz w:val="28"/>
          <w:szCs w:val="28"/>
        </w:rPr>
        <w:t xml:space="preserve"> </w:t>
      </w:r>
      <w:r>
        <w:rPr>
          <w:rFonts w:ascii="Times New Roman" w:eastAsia="Times New Roman" w:hAnsi="Times New Roman"/>
          <w:i/>
          <w:color w:val="000000"/>
          <w:sz w:val="28"/>
          <w:szCs w:val="28"/>
        </w:rPr>
        <w:t>дипломної роботи</w:t>
      </w:r>
      <w:r>
        <w:rPr>
          <w:rFonts w:ascii="Times New Roman" w:eastAsia="Times New Roman" w:hAnsi="Times New Roman"/>
          <w:color w:val="000000"/>
          <w:sz w:val="28"/>
          <w:szCs w:val="28"/>
        </w:rPr>
        <w:t xml:space="preserve"> – охарактеризувати основні види природокористування на території Дунайського біосферного заповідника та виявити наслідки антропогенного впливу на заповідну територію.</w:t>
      </w:r>
    </w:p>
    <w:p w:rsidR="00A7641F" w:rsidRDefault="00A7641F" w:rsidP="00A7641F">
      <w:pPr>
        <w:spacing w:after="0" w:line="360" w:lineRule="auto"/>
        <w:ind w:firstLine="709"/>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Для досягнення мети необхідним є постановка та рішення наступних </w:t>
      </w:r>
      <w:r>
        <w:rPr>
          <w:rFonts w:ascii="Times New Roman" w:eastAsia="Times New Roman" w:hAnsi="Times New Roman"/>
          <w:i/>
          <w:color w:val="000000"/>
          <w:sz w:val="28"/>
          <w:szCs w:val="28"/>
        </w:rPr>
        <w:t>завдань</w:t>
      </w:r>
      <w:r>
        <w:rPr>
          <w:rFonts w:ascii="Times New Roman" w:eastAsia="Times New Roman" w:hAnsi="Times New Roman"/>
          <w:color w:val="000000"/>
          <w:sz w:val="28"/>
          <w:szCs w:val="28"/>
        </w:rPr>
        <w:t>:</w:t>
      </w:r>
    </w:p>
    <w:p w:rsidR="00A7641F" w:rsidRDefault="00A7641F" w:rsidP="00A7641F">
      <w:pPr>
        <w:numPr>
          <w:ilvl w:val="0"/>
          <w:numId w:val="1"/>
        </w:numPr>
        <w:spacing w:after="0" w:line="360" w:lineRule="auto"/>
        <w:ind w:left="0" w:firstLine="709"/>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Ознайомитися з фізико-географічними умовами району дослідження.</w:t>
      </w:r>
    </w:p>
    <w:p w:rsidR="00A7641F" w:rsidRDefault="00A7641F" w:rsidP="00A7641F">
      <w:pPr>
        <w:numPr>
          <w:ilvl w:val="0"/>
          <w:numId w:val="1"/>
        </w:numPr>
        <w:spacing w:after="0" w:line="360" w:lineRule="auto"/>
        <w:ind w:left="0" w:firstLine="709"/>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Проаналізувати особливості функціонування, зонування та напрямки діяльності Дунайського біосферного заповідника.</w:t>
      </w:r>
    </w:p>
    <w:p w:rsidR="00A7641F" w:rsidRDefault="00A7641F" w:rsidP="00A7641F">
      <w:pPr>
        <w:numPr>
          <w:ilvl w:val="0"/>
          <w:numId w:val="1"/>
        </w:numPr>
        <w:spacing w:after="0" w:line="360" w:lineRule="auto"/>
        <w:ind w:left="0" w:firstLine="709"/>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Охарактеризувати основні види природокористування на території ДБЗ.</w:t>
      </w:r>
    </w:p>
    <w:p w:rsidR="00A7641F" w:rsidRDefault="00A7641F" w:rsidP="00A7641F">
      <w:pPr>
        <w:numPr>
          <w:ilvl w:val="0"/>
          <w:numId w:val="1"/>
        </w:numPr>
        <w:spacing w:after="0" w:line="360" w:lineRule="auto"/>
        <w:ind w:left="0" w:firstLine="709"/>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lastRenderedPageBreak/>
        <w:t xml:space="preserve">Виявити ряд проблем, які пов’язані з антропогенною діяльністю в </w:t>
      </w:r>
      <w:proofErr w:type="spellStart"/>
      <w:r>
        <w:rPr>
          <w:rFonts w:ascii="Times New Roman" w:eastAsia="Times New Roman" w:hAnsi="Times New Roman"/>
          <w:color w:val="000000"/>
          <w:sz w:val="28"/>
          <w:szCs w:val="28"/>
        </w:rPr>
        <w:t>Кілійській</w:t>
      </w:r>
      <w:proofErr w:type="spellEnd"/>
      <w:r>
        <w:rPr>
          <w:rFonts w:ascii="Times New Roman" w:eastAsia="Times New Roman" w:hAnsi="Times New Roman"/>
          <w:color w:val="000000"/>
          <w:sz w:val="28"/>
          <w:szCs w:val="28"/>
        </w:rPr>
        <w:t xml:space="preserve"> дельті Дунаю.</w:t>
      </w:r>
    </w:p>
    <w:p w:rsidR="00A7641F" w:rsidRDefault="00A7641F" w:rsidP="00A7641F">
      <w:pPr>
        <w:spacing w:after="0" w:line="360" w:lineRule="auto"/>
        <w:ind w:firstLine="709"/>
        <w:jc w:val="both"/>
        <w:rPr>
          <w:rFonts w:ascii="Times New Roman" w:eastAsia="Times New Roman" w:hAnsi="Times New Roman"/>
          <w:color w:val="000000"/>
          <w:sz w:val="28"/>
          <w:szCs w:val="28"/>
          <w:highlight w:val="yellow"/>
        </w:rPr>
      </w:pPr>
      <w:r>
        <w:rPr>
          <w:rFonts w:ascii="Times New Roman" w:eastAsia="Times New Roman" w:hAnsi="Times New Roman"/>
          <w:i/>
          <w:color w:val="000000"/>
          <w:sz w:val="28"/>
          <w:szCs w:val="28"/>
        </w:rPr>
        <w:t>Об’єктом дослідження</w:t>
      </w:r>
      <w:r>
        <w:rPr>
          <w:rFonts w:ascii="Times New Roman" w:eastAsia="Times New Roman" w:hAnsi="Times New Roman"/>
          <w:color w:val="000000"/>
          <w:sz w:val="28"/>
          <w:szCs w:val="28"/>
        </w:rPr>
        <w:t xml:space="preserve"> – природокористування на території Дунайського біосферного заповідника. </w:t>
      </w:r>
    </w:p>
    <w:p w:rsidR="00A7641F" w:rsidRDefault="00A7641F" w:rsidP="00A7641F">
      <w:pPr>
        <w:spacing w:after="0" w:line="360" w:lineRule="auto"/>
        <w:ind w:firstLine="709"/>
        <w:jc w:val="both"/>
        <w:rPr>
          <w:rFonts w:ascii="Times New Roman" w:eastAsia="Times New Roman" w:hAnsi="Times New Roman"/>
          <w:color w:val="000000"/>
          <w:sz w:val="28"/>
          <w:szCs w:val="28"/>
          <w:highlight w:val="yellow"/>
        </w:rPr>
      </w:pPr>
      <w:r>
        <w:rPr>
          <w:rFonts w:ascii="Times New Roman" w:eastAsia="Times New Roman" w:hAnsi="Times New Roman"/>
          <w:i/>
          <w:color w:val="000000"/>
          <w:sz w:val="28"/>
          <w:szCs w:val="28"/>
        </w:rPr>
        <w:t>Предмет дослідження</w:t>
      </w:r>
      <w:r>
        <w:rPr>
          <w:rFonts w:ascii="Times New Roman" w:eastAsia="Times New Roman" w:hAnsi="Times New Roman"/>
          <w:b/>
          <w:i/>
          <w:color w:val="000000"/>
          <w:sz w:val="28"/>
          <w:szCs w:val="28"/>
        </w:rPr>
        <w:t xml:space="preserve"> –</w:t>
      </w:r>
      <w:r>
        <w:rPr>
          <w:rFonts w:ascii="Times New Roman" w:eastAsia="Times New Roman" w:hAnsi="Times New Roman"/>
          <w:color w:val="000000"/>
          <w:sz w:val="28"/>
          <w:szCs w:val="28"/>
        </w:rPr>
        <w:t xml:space="preserve"> основні види та особливості господарсько діяльності на території Дунайського біосферного заповідника.</w:t>
      </w:r>
    </w:p>
    <w:p w:rsidR="00A7641F" w:rsidRDefault="00A7641F" w:rsidP="00A7641F">
      <w:pPr>
        <w:spacing w:after="0" w:line="360" w:lineRule="auto"/>
        <w:ind w:firstLine="709"/>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При написанні роботи використовувались наступні </w:t>
      </w:r>
      <w:r>
        <w:rPr>
          <w:rFonts w:ascii="Times New Roman" w:eastAsia="Times New Roman" w:hAnsi="Times New Roman"/>
          <w:i/>
          <w:color w:val="000000"/>
          <w:sz w:val="28"/>
          <w:szCs w:val="28"/>
        </w:rPr>
        <w:t>методи</w:t>
      </w:r>
      <w:r>
        <w:rPr>
          <w:rFonts w:ascii="Times New Roman" w:eastAsia="Times New Roman" w:hAnsi="Times New Roman"/>
          <w:color w:val="000000"/>
          <w:sz w:val="28"/>
          <w:szCs w:val="28"/>
        </w:rPr>
        <w:t xml:space="preserve"> </w:t>
      </w:r>
      <w:r>
        <w:rPr>
          <w:rFonts w:ascii="Times New Roman" w:eastAsia="Times New Roman" w:hAnsi="Times New Roman"/>
          <w:i/>
          <w:color w:val="000000"/>
          <w:sz w:val="28"/>
          <w:szCs w:val="28"/>
        </w:rPr>
        <w:t>дослідження:</w:t>
      </w:r>
      <w:r>
        <w:rPr>
          <w:rFonts w:ascii="Times New Roman" w:eastAsia="Times New Roman" w:hAnsi="Times New Roman"/>
          <w:color w:val="000000"/>
          <w:sz w:val="28"/>
          <w:szCs w:val="28"/>
        </w:rPr>
        <w:t xml:space="preserve"> порівняльно-географічний, картографічний, описовий, </w:t>
      </w:r>
      <w:r>
        <w:rPr>
          <w:rFonts w:ascii="Times New Roman" w:eastAsia="Times New Roman" w:hAnsi="Times New Roman"/>
          <w:color w:val="000000"/>
          <w:sz w:val="28"/>
          <w:szCs w:val="28"/>
          <w:highlight w:val="white"/>
        </w:rPr>
        <w:t xml:space="preserve">загальнонаукові </w:t>
      </w:r>
      <w:r>
        <w:rPr>
          <w:rFonts w:ascii="Times New Roman" w:eastAsia="Times New Roman" w:hAnsi="Times New Roman"/>
          <w:color w:val="000000"/>
          <w:sz w:val="28"/>
          <w:szCs w:val="28"/>
        </w:rPr>
        <w:t>(аналіз та синтез), а при обробці та систематизації даних застосовувалися сучасні комп’ютерні технології.</w:t>
      </w:r>
      <w:r>
        <w:rPr>
          <w:rFonts w:ascii="Times New Roman" w:eastAsia="Times New Roman" w:hAnsi="Times New Roman"/>
          <w:color w:val="000000"/>
          <w:sz w:val="28"/>
          <w:szCs w:val="28"/>
          <w:highlight w:val="white"/>
        </w:rPr>
        <w:t> </w:t>
      </w:r>
    </w:p>
    <w:p w:rsidR="00A7641F" w:rsidRDefault="00A7641F" w:rsidP="00A7641F">
      <w:pPr>
        <w:spacing w:after="0" w:line="360" w:lineRule="auto"/>
        <w:ind w:firstLine="709"/>
        <w:jc w:val="both"/>
        <w:rPr>
          <w:rFonts w:ascii="Times New Roman" w:hAnsi="Times New Roman"/>
          <w:sz w:val="28"/>
          <w:szCs w:val="28"/>
        </w:rPr>
      </w:pPr>
      <w:bookmarkStart w:id="1" w:name="_3znysh7"/>
      <w:bookmarkEnd w:id="1"/>
      <w:proofErr w:type="spellStart"/>
      <w:r>
        <w:rPr>
          <w:rFonts w:ascii="Times New Roman" w:hAnsi="Times New Roman"/>
          <w:i/>
          <w:sz w:val="28"/>
          <w:szCs w:val="28"/>
        </w:rPr>
        <w:t>Інфoрмаційнoю</w:t>
      </w:r>
      <w:proofErr w:type="spellEnd"/>
      <w:r>
        <w:rPr>
          <w:rFonts w:ascii="Times New Roman" w:hAnsi="Times New Roman"/>
          <w:i/>
          <w:sz w:val="28"/>
          <w:szCs w:val="28"/>
        </w:rPr>
        <w:t xml:space="preserve"> </w:t>
      </w:r>
      <w:proofErr w:type="spellStart"/>
      <w:r>
        <w:rPr>
          <w:rFonts w:ascii="Times New Roman" w:hAnsi="Times New Roman"/>
          <w:i/>
          <w:sz w:val="28"/>
          <w:szCs w:val="28"/>
        </w:rPr>
        <w:t>базoю</w:t>
      </w:r>
      <w:proofErr w:type="spellEnd"/>
      <w:r>
        <w:rPr>
          <w:rFonts w:ascii="Times New Roman" w:hAnsi="Times New Roman"/>
          <w:sz w:val="28"/>
          <w:szCs w:val="28"/>
        </w:rPr>
        <w:t xml:space="preserve"> для написання дипломної </w:t>
      </w:r>
      <w:proofErr w:type="spellStart"/>
      <w:r>
        <w:rPr>
          <w:rFonts w:ascii="Times New Roman" w:hAnsi="Times New Roman"/>
          <w:sz w:val="28"/>
          <w:szCs w:val="28"/>
        </w:rPr>
        <w:t>рoбoти</w:t>
      </w:r>
      <w:proofErr w:type="spellEnd"/>
      <w:r>
        <w:rPr>
          <w:rFonts w:ascii="Times New Roman" w:hAnsi="Times New Roman"/>
          <w:sz w:val="28"/>
          <w:szCs w:val="28"/>
        </w:rPr>
        <w:t xml:space="preserve"> стали матеріали та літературні джерела </w:t>
      </w:r>
      <w:hyperlink r:id="rId29" w:history="1">
        <w:proofErr w:type="spellStart"/>
        <w:r>
          <w:rPr>
            <w:rStyle w:val="a3"/>
            <w:rFonts w:ascii="Times New Roman" w:hAnsi="Times New Roman"/>
            <w:bCs/>
            <w:color w:val="auto"/>
            <w:sz w:val="28"/>
            <w:szCs w:val="28"/>
            <w:u w:val="none"/>
            <w:shd w:val="clear" w:color="auto" w:fill="FFFFFF"/>
          </w:rPr>
          <w:t>Oдеськoї</w:t>
        </w:r>
        <w:proofErr w:type="spellEnd"/>
        <w:r>
          <w:rPr>
            <w:rStyle w:val="a3"/>
            <w:rFonts w:ascii="Times New Roman" w:hAnsi="Times New Roman"/>
            <w:bCs/>
            <w:color w:val="auto"/>
            <w:sz w:val="28"/>
            <w:szCs w:val="28"/>
            <w:u w:val="none"/>
            <w:shd w:val="clear" w:color="auto" w:fill="FFFFFF"/>
          </w:rPr>
          <w:t xml:space="preserve"> </w:t>
        </w:r>
        <w:proofErr w:type="spellStart"/>
        <w:r>
          <w:rPr>
            <w:rStyle w:val="a3"/>
            <w:rFonts w:ascii="Times New Roman" w:hAnsi="Times New Roman"/>
            <w:bCs/>
            <w:color w:val="auto"/>
            <w:sz w:val="28"/>
            <w:szCs w:val="28"/>
            <w:u w:val="none"/>
            <w:shd w:val="clear" w:color="auto" w:fill="FFFFFF"/>
          </w:rPr>
          <w:t>націoнальнoї</w:t>
        </w:r>
        <w:proofErr w:type="spellEnd"/>
        <w:r>
          <w:rPr>
            <w:rStyle w:val="a3"/>
            <w:rFonts w:ascii="Times New Roman" w:hAnsi="Times New Roman"/>
            <w:bCs/>
            <w:color w:val="auto"/>
            <w:sz w:val="28"/>
            <w:szCs w:val="28"/>
            <w:u w:val="none"/>
            <w:shd w:val="clear" w:color="auto" w:fill="FFFFFF"/>
          </w:rPr>
          <w:t xml:space="preserve"> </w:t>
        </w:r>
        <w:proofErr w:type="spellStart"/>
        <w:r>
          <w:rPr>
            <w:rStyle w:val="a3"/>
            <w:rFonts w:ascii="Times New Roman" w:hAnsi="Times New Roman"/>
            <w:bCs/>
            <w:color w:val="auto"/>
            <w:sz w:val="28"/>
            <w:szCs w:val="28"/>
            <w:u w:val="none"/>
            <w:shd w:val="clear" w:color="auto" w:fill="FFFFFF"/>
          </w:rPr>
          <w:t>наукoвoї</w:t>
        </w:r>
        <w:proofErr w:type="spellEnd"/>
        <w:r>
          <w:rPr>
            <w:rStyle w:val="a3"/>
            <w:rFonts w:ascii="Times New Roman" w:hAnsi="Times New Roman"/>
            <w:bCs/>
            <w:color w:val="auto"/>
            <w:sz w:val="28"/>
            <w:szCs w:val="28"/>
            <w:u w:val="none"/>
            <w:shd w:val="clear" w:color="auto" w:fill="FFFFFF"/>
          </w:rPr>
          <w:t xml:space="preserve"> </w:t>
        </w:r>
        <w:proofErr w:type="spellStart"/>
        <w:r>
          <w:rPr>
            <w:rStyle w:val="a3"/>
            <w:rFonts w:ascii="Times New Roman" w:hAnsi="Times New Roman"/>
            <w:bCs/>
            <w:color w:val="auto"/>
            <w:sz w:val="28"/>
            <w:szCs w:val="28"/>
            <w:u w:val="none"/>
            <w:shd w:val="clear" w:color="auto" w:fill="FFFFFF"/>
          </w:rPr>
          <w:t>бібліoтеки</w:t>
        </w:r>
        <w:proofErr w:type="spellEnd"/>
        <w:r>
          <w:rPr>
            <w:rStyle w:val="a3"/>
            <w:rFonts w:ascii="Times New Roman" w:hAnsi="Times New Roman"/>
            <w:bCs/>
            <w:color w:val="auto"/>
            <w:sz w:val="28"/>
            <w:szCs w:val="28"/>
            <w:u w:val="none"/>
            <w:shd w:val="clear" w:color="auto" w:fill="FFFFFF"/>
          </w:rPr>
          <w:t xml:space="preserve"> імені Максима </w:t>
        </w:r>
        <w:proofErr w:type="spellStart"/>
        <w:r>
          <w:rPr>
            <w:rStyle w:val="a3"/>
            <w:rFonts w:ascii="Times New Roman" w:hAnsi="Times New Roman"/>
            <w:bCs/>
            <w:color w:val="auto"/>
            <w:sz w:val="28"/>
            <w:szCs w:val="28"/>
            <w:u w:val="none"/>
            <w:shd w:val="clear" w:color="auto" w:fill="FFFFFF"/>
          </w:rPr>
          <w:t>Гoрькoгo</w:t>
        </w:r>
        <w:proofErr w:type="spellEnd"/>
      </w:hyperlink>
      <w:r>
        <w:rPr>
          <w:rFonts w:ascii="Times New Roman" w:hAnsi="Times New Roman"/>
          <w:sz w:val="28"/>
          <w:szCs w:val="28"/>
        </w:rPr>
        <w:t xml:space="preserve"> та </w:t>
      </w:r>
      <w:proofErr w:type="spellStart"/>
      <w:r>
        <w:rPr>
          <w:rFonts w:ascii="Times New Roman" w:eastAsia="TimesNewRomanPSMT" w:hAnsi="Times New Roman"/>
          <w:sz w:val="28"/>
          <w:szCs w:val="28"/>
        </w:rPr>
        <w:t>Oдеськoгo</w:t>
      </w:r>
      <w:proofErr w:type="spellEnd"/>
      <w:r>
        <w:rPr>
          <w:rFonts w:ascii="Times New Roman" w:eastAsia="TimesNewRomanPSMT" w:hAnsi="Times New Roman"/>
          <w:sz w:val="28"/>
          <w:szCs w:val="28"/>
        </w:rPr>
        <w:t xml:space="preserve"> </w:t>
      </w:r>
      <w:proofErr w:type="spellStart"/>
      <w:r>
        <w:rPr>
          <w:rFonts w:ascii="Times New Roman" w:eastAsia="TimesNewRomanPSMT" w:hAnsi="Times New Roman"/>
          <w:sz w:val="28"/>
          <w:szCs w:val="28"/>
        </w:rPr>
        <w:t>націoнальнoгo</w:t>
      </w:r>
      <w:proofErr w:type="spellEnd"/>
      <w:r>
        <w:rPr>
          <w:rFonts w:ascii="Times New Roman" w:eastAsia="TimesNewRomanPSMT" w:hAnsi="Times New Roman"/>
          <w:sz w:val="28"/>
          <w:szCs w:val="28"/>
        </w:rPr>
        <w:t xml:space="preserve"> університету імені І. І. </w:t>
      </w:r>
      <w:proofErr w:type="spellStart"/>
      <w:r>
        <w:rPr>
          <w:rFonts w:ascii="Times New Roman" w:eastAsia="TimesNewRomanPSMT" w:hAnsi="Times New Roman"/>
          <w:sz w:val="28"/>
          <w:szCs w:val="28"/>
        </w:rPr>
        <w:t>Мечникoва</w:t>
      </w:r>
      <w:proofErr w:type="spellEnd"/>
      <w:r>
        <w:rPr>
          <w:rFonts w:ascii="Times New Roman" w:eastAsia="TimesNewRomanPSMT" w:hAnsi="Times New Roman"/>
          <w:sz w:val="28"/>
          <w:szCs w:val="28"/>
        </w:rPr>
        <w:t xml:space="preserve">, </w:t>
      </w:r>
      <w:r>
        <w:rPr>
          <w:rFonts w:ascii="Times New Roman" w:hAnsi="Times New Roman"/>
          <w:sz w:val="28"/>
          <w:szCs w:val="28"/>
        </w:rPr>
        <w:t xml:space="preserve">матеріали </w:t>
      </w:r>
      <w:r>
        <w:rPr>
          <w:rFonts w:ascii="Times New Roman" w:eastAsia="TimesNewRomanPSMT" w:hAnsi="Times New Roman"/>
          <w:sz w:val="28"/>
          <w:szCs w:val="28"/>
        </w:rPr>
        <w:t>багаторічних досліджень та спостережень багатьох українських та закордонних вчених та наукових працівників ДБЗ, а також працівників кафедри фізичної географії, природокористування</w:t>
      </w:r>
      <w:r>
        <w:rPr>
          <w:rFonts w:ascii="Times New Roman" w:hAnsi="Times New Roman"/>
          <w:sz w:val="28"/>
          <w:szCs w:val="28"/>
        </w:rPr>
        <w:t xml:space="preserve"> та </w:t>
      </w:r>
      <w:proofErr w:type="spellStart"/>
      <w:r>
        <w:rPr>
          <w:rFonts w:ascii="Times New Roman" w:hAnsi="Times New Roman"/>
          <w:sz w:val="28"/>
          <w:szCs w:val="28"/>
        </w:rPr>
        <w:t>геоінформаційних</w:t>
      </w:r>
      <w:proofErr w:type="spellEnd"/>
      <w:r>
        <w:rPr>
          <w:rFonts w:ascii="Times New Roman" w:hAnsi="Times New Roman"/>
          <w:sz w:val="28"/>
          <w:szCs w:val="28"/>
        </w:rPr>
        <w:t xml:space="preserve"> технологій, </w:t>
      </w:r>
      <w:proofErr w:type="spellStart"/>
      <w:r>
        <w:rPr>
          <w:rFonts w:ascii="Times New Roman" w:hAnsi="Times New Roman"/>
          <w:sz w:val="28"/>
          <w:szCs w:val="28"/>
        </w:rPr>
        <w:t>дoвідники</w:t>
      </w:r>
      <w:proofErr w:type="spellEnd"/>
      <w:r>
        <w:rPr>
          <w:rFonts w:ascii="Times New Roman" w:hAnsi="Times New Roman"/>
          <w:sz w:val="28"/>
          <w:szCs w:val="28"/>
        </w:rPr>
        <w:t xml:space="preserve">, </w:t>
      </w:r>
      <w:proofErr w:type="spellStart"/>
      <w:r>
        <w:rPr>
          <w:rFonts w:ascii="Times New Roman" w:hAnsi="Times New Roman"/>
          <w:sz w:val="28"/>
          <w:szCs w:val="28"/>
        </w:rPr>
        <w:t>наукoві</w:t>
      </w:r>
      <w:proofErr w:type="spellEnd"/>
      <w:r>
        <w:rPr>
          <w:rFonts w:ascii="Times New Roman" w:hAnsi="Times New Roman"/>
          <w:sz w:val="28"/>
          <w:szCs w:val="28"/>
        </w:rPr>
        <w:t xml:space="preserve"> журнали, матеріали конференцій, карти та атласи Одеської </w:t>
      </w:r>
      <w:proofErr w:type="spellStart"/>
      <w:r>
        <w:rPr>
          <w:rFonts w:ascii="Times New Roman" w:hAnsi="Times New Roman"/>
          <w:sz w:val="28"/>
          <w:szCs w:val="28"/>
        </w:rPr>
        <w:t>oбласті</w:t>
      </w:r>
      <w:proofErr w:type="spellEnd"/>
      <w:r>
        <w:rPr>
          <w:rFonts w:ascii="Times New Roman" w:hAnsi="Times New Roman"/>
          <w:sz w:val="28"/>
          <w:szCs w:val="28"/>
        </w:rPr>
        <w:t xml:space="preserve"> та інтернет-ресурси. </w:t>
      </w:r>
    </w:p>
    <w:p w:rsidR="00A7641F" w:rsidRDefault="00A7641F" w:rsidP="00A7641F">
      <w:pPr>
        <w:tabs>
          <w:tab w:val="left" w:pos="567"/>
          <w:tab w:val="right" w:leader="dot" w:pos="9638"/>
        </w:tabs>
        <w:spacing w:after="0" w:line="360" w:lineRule="auto"/>
        <w:ind w:firstLine="709"/>
        <w:contextualSpacing/>
        <w:jc w:val="both"/>
        <w:rPr>
          <w:rFonts w:ascii="Times New Roman" w:hAnsi="Times New Roman"/>
          <w:sz w:val="28"/>
          <w:szCs w:val="28"/>
        </w:rPr>
      </w:pPr>
      <w:r>
        <w:rPr>
          <w:rFonts w:ascii="Times New Roman" w:hAnsi="Times New Roman"/>
          <w:i/>
          <w:sz w:val="28"/>
          <w:szCs w:val="28"/>
        </w:rPr>
        <w:t>Структура та обсяг роботи.</w:t>
      </w:r>
      <w:r>
        <w:rPr>
          <w:rFonts w:ascii="Times New Roman" w:hAnsi="Times New Roman"/>
          <w:sz w:val="28"/>
          <w:szCs w:val="28"/>
        </w:rPr>
        <w:t xml:space="preserve"> Робота складається зі вступу, 4 розділів, висновків та списку використаних джерел (36 найменувань). Загальний обсяг дипломної роботи складає 60 сторінок основного тексту, 35 рисунків, 1 таблиця. </w:t>
      </w:r>
    </w:p>
    <w:p w:rsidR="00A7641F" w:rsidRDefault="00A7641F" w:rsidP="00A7641F">
      <w:pPr>
        <w:spacing w:after="0" w:line="360" w:lineRule="auto"/>
        <w:ind w:firstLine="709"/>
        <w:contextualSpacing/>
        <w:jc w:val="both"/>
        <w:rPr>
          <w:rFonts w:ascii="Times New Roman" w:hAnsi="Times New Roman"/>
          <w:sz w:val="28"/>
          <w:szCs w:val="28"/>
        </w:rPr>
      </w:pPr>
      <w:r>
        <w:rPr>
          <w:rFonts w:ascii="Times New Roman" w:hAnsi="Times New Roman"/>
          <w:i/>
          <w:sz w:val="28"/>
          <w:szCs w:val="28"/>
        </w:rPr>
        <w:t>Основний зміст роботи.</w:t>
      </w:r>
      <w:r>
        <w:rPr>
          <w:rFonts w:ascii="Times New Roman" w:hAnsi="Times New Roman"/>
          <w:sz w:val="28"/>
          <w:szCs w:val="28"/>
        </w:rPr>
        <w:t xml:space="preserve"> Перший розділ присвячений огляду фізико-географічних умов дельти Дунаю. У другому розділі проаналізована структура та основні напрямки діяльності Дунайського біосферного заповідника. У третьому розділі розглянуто основні види господарської діяльності на території ДБЗ. У четвертому розділі представлено проблеми, пов’язані з антропогенною діяльністю в </w:t>
      </w:r>
      <w:proofErr w:type="spellStart"/>
      <w:r>
        <w:rPr>
          <w:rFonts w:ascii="Times New Roman" w:hAnsi="Times New Roman"/>
          <w:sz w:val="28"/>
          <w:szCs w:val="28"/>
        </w:rPr>
        <w:t>Кілійській</w:t>
      </w:r>
      <w:proofErr w:type="spellEnd"/>
      <w:r>
        <w:rPr>
          <w:rFonts w:ascii="Times New Roman" w:hAnsi="Times New Roman"/>
          <w:sz w:val="28"/>
          <w:szCs w:val="28"/>
        </w:rPr>
        <w:t xml:space="preserve"> дельті Дунаю.</w:t>
      </w:r>
    </w:p>
    <w:p w:rsidR="00A7641F" w:rsidRDefault="00A7641F" w:rsidP="00A7641F">
      <w:pPr>
        <w:spacing w:after="0" w:line="360" w:lineRule="auto"/>
        <w:ind w:firstLine="709"/>
        <w:contextualSpacing/>
        <w:jc w:val="center"/>
        <w:rPr>
          <w:rFonts w:ascii="Times New Roman" w:hAnsi="Times New Roman"/>
          <w:sz w:val="28"/>
          <w:szCs w:val="28"/>
        </w:rPr>
      </w:pPr>
    </w:p>
    <w:p w:rsidR="00815555" w:rsidRDefault="00815555"/>
    <w:p w:rsidR="00A7641F" w:rsidRDefault="00A7641F"/>
    <w:p w:rsidR="00A7641F" w:rsidRPr="00A7641F" w:rsidRDefault="00A7641F" w:rsidP="00A7641F">
      <w:pPr>
        <w:keepNext/>
        <w:spacing w:after="0" w:line="360" w:lineRule="auto"/>
        <w:ind w:firstLine="709"/>
        <w:jc w:val="center"/>
        <w:outlineLvl w:val="0"/>
        <w:rPr>
          <w:rFonts w:ascii="Times New Roman" w:eastAsia="Times New Roman" w:hAnsi="Times New Roman"/>
          <w:b/>
          <w:bCs/>
          <w:kern w:val="32"/>
          <w:sz w:val="28"/>
          <w:szCs w:val="32"/>
          <w:lang w:eastAsia="ru-RU"/>
        </w:rPr>
      </w:pPr>
      <w:bookmarkStart w:id="2" w:name="_Toc43187327"/>
      <w:r w:rsidRPr="00A7641F">
        <w:rPr>
          <w:rFonts w:ascii="Times New Roman" w:eastAsia="Times New Roman" w:hAnsi="Times New Roman"/>
          <w:b/>
          <w:bCs/>
          <w:kern w:val="32"/>
          <w:sz w:val="28"/>
          <w:szCs w:val="32"/>
          <w:lang w:eastAsia="ru-RU"/>
        </w:rPr>
        <w:lastRenderedPageBreak/>
        <w:t>ВИСНОВКИ</w:t>
      </w:r>
      <w:bookmarkEnd w:id="2"/>
    </w:p>
    <w:p w:rsidR="00A7641F" w:rsidRPr="00A7641F" w:rsidRDefault="00A7641F" w:rsidP="00A7641F">
      <w:pPr>
        <w:spacing w:after="0" w:line="360" w:lineRule="auto"/>
        <w:ind w:firstLine="709"/>
        <w:jc w:val="both"/>
        <w:rPr>
          <w:rFonts w:ascii="Times New Roman" w:hAnsi="Times New Roman"/>
          <w:b/>
          <w:sz w:val="28"/>
        </w:rPr>
      </w:pPr>
    </w:p>
    <w:p w:rsidR="00A7641F" w:rsidRPr="00A7641F" w:rsidRDefault="00A7641F" w:rsidP="00A7641F">
      <w:pPr>
        <w:numPr>
          <w:ilvl w:val="3"/>
          <w:numId w:val="1"/>
        </w:numPr>
        <w:spacing w:after="0" w:line="360" w:lineRule="auto"/>
        <w:ind w:left="0" w:firstLine="851"/>
        <w:jc w:val="both"/>
        <w:rPr>
          <w:rFonts w:ascii="Times New Roman" w:eastAsia="Times New Roman" w:hAnsi="Times New Roman"/>
          <w:color w:val="000000"/>
          <w:sz w:val="28"/>
          <w:szCs w:val="28"/>
        </w:rPr>
      </w:pPr>
      <w:r w:rsidRPr="00A7641F">
        <w:rPr>
          <w:rFonts w:ascii="Times New Roman" w:eastAsia="Times New Roman" w:hAnsi="Times New Roman"/>
          <w:color w:val="000000"/>
          <w:sz w:val="28"/>
          <w:szCs w:val="28"/>
        </w:rPr>
        <w:t>Площа Дунайської дельти займає 5640 км</w:t>
      </w:r>
      <w:r w:rsidRPr="00A7641F">
        <w:rPr>
          <w:rFonts w:ascii="Times New Roman" w:eastAsia="Times New Roman" w:hAnsi="Times New Roman"/>
          <w:color w:val="000000"/>
          <w:sz w:val="28"/>
          <w:szCs w:val="28"/>
          <w:vertAlign w:val="superscript"/>
        </w:rPr>
        <w:t xml:space="preserve">2, </w:t>
      </w:r>
      <w:r w:rsidRPr="00A7641F">
        <w:rPr>
          <w:rFonts w:ascii="Times New Roman" w:eastAsia="Times New Roman" w:hAnsi="Times New Roman"/>
          <w:color w:val="000000"/>
          <w:sz w:val="28"/>
          <w:szCs w:val="28"/>
        </w:rPr>
        <w:t>з яких 4440 км</w:t>
      </w:r>
      <w:r w:rsidRPr="00A7641F">
        <w:rPr>
          <w:rFonts w:ascii="Times New Roman" w:eastAsia="Times New Roman" w:hAnsi="Times New Roman"/>
          <w:color w:val="000000"/>
          <w:sz w:val="28"/>
          <w:szCs w:val="28"/>
          <w:vertAlign w:val="superscript"/>
        </w:rPr>
        <w:t xml:space="preserve">2 </w:t>
      </w:r>
      <w:r w:rsidRPr="00A7641F">
        <w:rPr>
          <w:rFonts w:ascii="Times New Roman" w:eastAsia="Times New Roman" w:hAnsi="Times New Roman"/>
          <w:color w:val="000000"/>
          <w:sz w:val="28"/>
          <w:szCs w:val="28"/>
        </w:rPr>
        <w:t>знаходиться у межах Румунії, а інші 1200 км</w:t>
      </w:r>
      <w:r w:rsidRPr="00A7641F">
        <w:rPr>
          <w:rFonts w:ascii="Times New Roman" w:eastAsia="Times New Roman" w:hAnsi="Times New Roman"/>
          <w:color w:val="000000"/>
          <w:sz w:val="28"/>
          <w:szCs w:val="28"/>
          <w:vertAlign w:val="superscript"/>
        </w:rPr>
        <w:t xml:space="preserve">2 </w:t>
      </w:r>
      <w:r w:rsidRPr="00A7641F">
        <w:rPr>
          <w:rFonts w:ascii="Times New Roman" w:eastAsia="Times New Roman" w:hAnsi="Times New Roman"/>
          <w:color w:val="000000"/>
          <w:sz w:val="28"/>
          <w:szCs w:val="28"/>
        </w:rPr>
        <w:t xml:space="preserve">в Україні. Територія району дослідження знаходиться у межах </w:t>
      </w:r>
      <w:proofErr w:type="spellStart"/>
      <w:r w:rsidRPr="00A7641F">
        <w:rPr>
          <w:rFonts w:ascii="Times New Roman" w:eastAsia="Times New Roman" w:hAnsi="Times New Roman"/>
          <w:color w:val="000000"/>
          <w:sz w:val="28"/>
          <w:szCs w:val="28"/>
        </w:rPr>
        <w:t>Добруджії</w:t>
      </w:r>
      <w:proofErr w:type="spellEnd"/>
      <w:r w:rsidRPr="00A7641F">
        <w:rPr>
          <w:rFonts w:ascii="Times New Roman" w:eastAsia="Times New Roman" w:hAnsi="Times New Roman"/>
          <w:color w:val="000000"/>
          <w:sz w:val="28"/>
          <w:szCs w:val="28"/>
        </w:rPr>
        <w:t xml:space="preserve"> та </w:t>
      </w:r>
      <w:proofErr w:type="spellStart"/>
      <w:r w:rsidRPr="00A7641F">
        <w:rPr>
          <w:rFonts w:ascii="Times New Roman" w:eastAsia="Times New Roman" w:hAnsi="Times New Roman"/>
          <w:color w:val="000000"/>
          <w:sz w:val="28"/>
          <w:szCs w:val="28"/>
        </w:rPr>
        <w:t>Предобруджійського</w:t>
      </w:r>
      <w:proofErr w:type="spellEnd"/>
      <w:r w:rsidRPr="00A7641F">
        <w:rPr>
          <w:rFonts w:ascii="Times New Roman" w:eastAsia="Times New Roman" w:hAnsi="Times New Roman"/>
          <w:color w:val="000000"/>
          <w:sz w:val="28"/>
          <w:szCs w:val="28"/>
        </w:rPr>
        <w:t xml:space="preserve"> прогину. В процесі розвитку </w:t>
      </w:r>
      <w:proofErr w:type="spellStart"/>
      <w:r w:rsidRPr="00A7641F">
        <w:rPr>
          <w:rFonts w:ascii="Times New Roman" w:eastAsia="Times New Roman" w:hAnsi="Times New Roman"/>
          <w:color w:val="000000"/>
          <w:sz w:val="28"/>
          <w:szCs w:val="28"/>
        </w:rPr>
        <w:t>Кілійська</w:t>
      </w:r>
      <w:proofErr w:type="spellEnd"/>
      <w:r w:rsidRPr="00A7641F">
        <w:rPr>
          <w:rFonts w:ascii="Times New Roman" w:eastAsia="Times New Roman" w:hAnsi="Times New Roman"/>
          <w:color w:val="000000"/>
          <w:sz w:val="28"/>
          <w:szCs w:val="28"/>
        </w:rPr>
        <w:t xml:space="preserve"> дельта нарощує площу, наростає в сторону моря. Узбережжя </w:t>
      </w:r>
      <w:r w:rsidRPr="00A7641F">
        <w:rPr>
          <w:rFonts w:ascii="Times New Roman" w:eastAsia="Times New Roman" w:hAnsi="Times New Roman"/>
          <w:color w:val="000000"/>
          <w:sz w:val="28"/>
          <w:szCs w:val="28"/>
          <w:highlight w:val="white"/>
        </w:rPr>
        <w:t xml:space="preserve">дельти знаходиться на південно-західній околиці Східно-Європейської рівнини в межах Причорноморської низовини. </w:t>
      </w:r>
      <w:r w:rsidRPr="00A7641F">
        <w:rPr>
          <w:rFonts w:ascii="Times New Roman" w:eastAsia="Times New Roman" w:hAnsi="Times New Roman"/>
          <w:color w:val="000000"/>
          <w:sz w:val="28"/>
          <w:szCs w:val="28"/>
        </w:rPr>
        <w:t xml:space="preserve">Клімат району дослідження </w:t>
      </w:r>
      <w:proofErr w:type="spellStart"/>
      <w:r w:rsidRPr="00A7641F">
        <w:rPr>
          <w:rFonts w:ascii="Times New Roman" w:eastAsia="Times New Roman" w:hAnsi="Times New Roman"/>
          <w:color w:val="000000"/>
          <w:sz w:val="28"/>
          <w:szCs w:val="28"/>
        </w:rPr>
        <w:t>помірно</w:t>
      </w:r>
      <w:proofErr w:type="spellEnd"/>
      <w:r w:rsidRPr="00A7641F">
        <w:rPr>
          <w:rFonts w:ascii="Times New Roman" w:eastAsia="Times New Roman" w:hAnsi="Times New Roman"/>
          <w:color w:val="000000"/>
          <w:sz w:val="28"/>
          <w:szCs w:val="28"/>
        </w:rPr>
        <w:t xml:space="preserve">-континентальний з </w:t>
      </w:r>
      <w:proofErr w:type="spellStart"/>
      <w:r w:rsidRPr="00A7641F">
        <w:rPr>
          <w:rFonts w:ascii="Times New Roman" w:eastAsia="Times New Roman" w:hAnsi="Times New Roman"/>
          <w:color w:val="000000"/>
          <w:sz w:val="28"/>
          <w:szCs w:val="28"/>
        </w:rPr>
        <w:t>мʼякою</w:t>
      </w:r>
      <w:proofErr w:type="spellEnd"/>
      <w:r w:rsidRPr="00A7641F">
        <w:rPr>
          <w:rFonts w:ascii="Times New Roman" w:eastAsia="Times New Roman" w:hAnsi="Times New Roman"/>
          <w:color w:val="000000"/>
          <w:sz w:val="28"/>
          <w:szCs w:val="28"/>
        </w:rPr>
        <w:t xml:space="preserve"> малосніжною зимою та спекотним літом. Гідрологія району дослідження включає в себе дельту річки Дунай та </w:t>
      </w:r>
      <w:proofErr w:type="spellStart"/>
      <w:r w:rsidRPr="00A7641F">
        <w:rPr>
          <w:rFonts w:ascii="Times New Roman" w:eastAsia="Times New Roman" w:hAnsi="Times New Roman"/>
          <w:color w:val="000000"/>
          <w:sz w:val="28"/>
          <w:szCs w:val="28"/>
        </w:rPr>
        <w:t>Жебриянську</w:t>
      </w:r>
      <w:proofErr w:type="spellEnd"/>
      <w:r w:rsidRPr="00A7641F">
        <w:rPr>
          <w:rFonts w:ascii="Times New Roman" w:eastAsia="Times New Roman" w:hAnsi="Times New Roman"/>
          <w:color w:val="000000"/>
          <w:sz w:val="28"/>
          <w:szCs w:val="28"/>
        </w:rPr>
        <w:t xml:space="preserve"> бухту – </w:t>
      </w:r>
      <w:r w:rsidRPr="00A7641F">
        <w:rPr>
          <w:rFonts w:ascii="Times New Roman" w:eastAsia="Times New Roman" w:hAnsi="Times New Roman"/>
          <w:color w:val="000000"/>
          <w:sz w:val="28"/>
          <w:szCs w:val="28"/>
          <w:highlight w:val="white"/>
        </w:rPr>
        <w:t xml:space="preserve">мілководну частина Чорного моря, розташована в північній частині </w:t>
      </w:r>
      <w:proofErr w:type="spellStart"/>
      <w:r w:rsidRPr="00A7641F">
        <w:rPr>
          <w:rFonts w:ascii="Times New Roman" w:eastAsia="Times New Roman" w:hAnsi="Times New Roman"/>
          <w:color w:val="000000"/>
          <w:sz w:val="28"/>
          <w:szCs w:val="28"/>
          <w:highlight w:val="white"/>
        </w:rPr>
        <w:t>Кілійської</w:t>
      </w:r>
      <w:proofErr w:type="spellEnd"/>
      <w:r w:rsidRPr="00A7641F">
        <w:rPr>
          <w:rFonts w:ascii="Times New Roman" w:eastAsia="Times New Roman" w:hAnsi="Times New Roman"/>
          <w:color w:val="000000"/>
          <w:sz w:val="28"/>
          <w:szCs w:val="28"/>
          <w:highlight w:val="white"/>
        </w:rPr>
        <w:t xml:space="preserve"> дельти Дунаю. </w:t>
      </w:r>
      <w:r w:rsidRPr="00A7641F">
        <w:rPr>
          <w:rFonts w:ascii="Times New Roman" w:eastAsia="Times New Roman" w:hAnsi="Times New Roman"/>
          <w:color w:val="000000"/>
          <w:sz w:val="28"/>
          <w:szCs w:val="28"/>
        </w:rPr>
        <w:t xml:space="preserve">Гідрологічна мережа </w:t>
      </w:r>
      <w:proofErr w:type="spellStart"/>
      <w:r w:rsidRPr="00A7641F">
        <w:rPr>
          <w:rFonts w:ascii="Times New Roman" w:eastAsia="Times New Roman" w:hAnsi="Times New Roman"/>
          <w:color w:val="000000"/>
          <w:sz w:val="28"/>
          <w:szCs w:val="28"/>
        </w:rPr>
        <w:t>Кілійської</w:t>
      </w:r>
      <w:proofErr w:type="spellEnd"/>
      <w:r w:rsidRPr="00A7641F">
        <w:rPr>
          <w:rFonts w:ascii="Times New Roman" w:eastAsia="Times New Roman" w:hAnsi="Times New Roman"/>
          <w:color w:val="000000"/>
          <w:sz w:val="28"/>
          <w:szCs w:val="28"/>
        </w:rPr>
        <w:t xml:space="preserve"> дельти Дунаю дуже розгалужена і складається з великих і малих водотоків і водойм. Ґрунти дельти сформувалися на базі річкового алювію та морського піщаного субстрату в результаті дерново-лучного процесу в умовах сильного та тривалого зволоження. Район лежить у степовій зоні, відповідно природна рослинність регіону – степова, а для півдня характерна лугова рослинність. Гирлова область Дунаю відрізняється від інших регіонів України різноманітним тваринним світом, </w:t>
      </w:r>
      <w:proofErr w:type="spellStart"/>
      <w:r w:rsidRPr="00A7641F">
        <w:rPr>
          <w:rFonts w:ascii="Times New Roman" w:eastAsia="Times New Roman" w:hAnsi="Times New Roman"/>
          <w:color w:val="000000"/>
          <w:sz w:val="28"/>
          <w:szCs w:val="28"/>
        </w:rPr>
        <w:t>іхтіо</w:t>
      </w:r>
      <w:proofErr w:type="spellEnd"/>
      <w:r w:rsidRPr="00A7641F">
        <w:rPr>
          <w:rFonts w:ascii="Times New Roman" w:eastAsia="Times New Roman" w:hAnsi="Times New Roman"/>
          <w:color w:val="000000"/>
          <w:sz w:val="28"/>
          <w:szCs w:val="28"/>
        </w:rPr>
        <w:t>- та орнітофауною, мисливськими та іншими видами фауни.</w:t>
      </w:r>
    </w:p>
    <w:p w:rsidR="00A7641F" w:rsidRPr="00A7641F" w:rsidRDefault="00A7641F" w:rsidP="00A7641F">
      <w:pPr>
        <w:numPr>
          <w:ilvl w:val="3"/>
          <w:numId w:val="1"/>
        </w:numPr>
        <w:spacing w:after="0" w:line="360" w:lineRule="auto"/>
        <w:ind w:left="0" w:firstLine="851"/>
        <w:jc w:val="both"/>
        <w:rPr>
          <w:rFonts w:ascii="Times New Roman" w:eastAsia="Times New Roman" w:hAnsi="Times New Roman"/>
          <w:color w:val="000000"/>
          <w:sz w:val="28"/>
          <w:szCs w:val="28"/>
        </w:rPr>
      </w:pPr>
      <w:proofErr w:type="spellStart"/>
      <w:r w:rsidRPr="00A7641F">
        <w:rPr>
          <w:rFonts w:ascii="Times New Roman" w:eastAsia="Times New Roman" w:hAnsi="Times New Roman"/>
          <w:sz w:val="28"/>
          <w:szCs w:val="28"/>
          <w:lang w:eastAsia="ru-RU"/>
        </w:rPr>
        <w:t>Кілійська</w:t>
      </w:r>
      <w:proofErr w:type="spellEnd"/>
      <w:r w:rsidRPr="00A7641F">
        <w:rPr>
          <w:rFonts w:ascii="Times New Roman" w:eastAsia="Times New Roman" w:hAnsi="Times New Roman"/>
          <w:sz w:val="28"/>
          <w:szCs w:val="28"/>
          <w:lang w:eastAsia="ru-RU"/>
        </w:rPr>
        <w:t xml:space="preserve"> дельта Дунаю, входить до складу Дунайського біосферного заповідника, який</w:t>
      </w:r>
      <w:r w:rsidRPr="00A7641F">
        <w:rPr>
          <w:rFonts w:ascii="Times New Roman" w:eastAsia="Times New Roman" w:hAnsi="Times New Roman"/>
          <w:color w:val="000000"/>
          <w:sz w:val="28"/>
          <w:szCs w:val="28"/>
          <w:highlight w:val="white"/>
        </w:rPr>
        <w:t xml:space="preserve"> було створено указом Президента України від 10 серпня 1998 р. № 861. </w:t>
      </w:r>
      <w:r w:rsidRPr="00A7641F">
        <w:rPr>
          <w:rFonts w:ascii="Times New Roman" w:eastAsia="Times New Roman" w:hAnsi="Times New Roman"/>
          <w:color w:val="000000"/>
          <w:sz w:val="28"/>
          <w:szCs w:val="28"/>
        </w:rPr>
        <w:t xml:space="preserve">Дунайський біосферний заповідник знаходиться в </w:t>
      </w:r>
      <w:proofErr w:type="spellStart"/>
      <w:r w:rsidRPr="00A7641F">
        <w:rPr>
          <w:rFonts w:ascii="Times New Roman" w:eastAsia="Times New Roman" w:hAnsi="Times New Roman"/>
          <w:color w:val="000000"/>
          <w:sz w:val="28"/>
          <w:szCs w:val="28"/>
        </w:rPr>
        <w:t>Кілійській</w:t>
      </w:r>
      <w:proofErr w:type="spellEnd"/>
      <w:r w:rsidRPr="00A7641F">
        <w:rPr>
          <w:rFonts w:ascii="Times New Roman" w:eastAsia="Times New Roman" w:hAnsi="Times New Roman"/>
          <w:color w:val="000000"/>
          <w:sz w:val="28"/>
          <w:szCs w:val="28"/>
        </w:rPr>
        <w:t xml:space="preserve"> дельті Дунаю та є самостійною природоохоронною й науково-дослідною організацією. </w:t>
      </w:r>
      <w:r w:rsidRPr="00A7641F">
        <w:rPr>
          <w:rFonts w:ascii="Times New Roman" w:hAnsi="Times New Roman"/>
          <w:sz w:val="28"/>
          <w:szCs w:val="28"/>
        </w:rPr>
        <w:t>Відповідно до природоохоронного законодавства, господарська діяльність на різних територіях (зонах) ДБЗ дозволена залежно від функціонального призначення. У межах заповідника виділяють чотири зони: заповідна, зона регульованого заповідного режиму, буферна та зона антропогенних ландшафтів.</w:t>
      </w:r>
    </w:p>
    <w:p w:rsidR="00A7641F" w:rsidRPr="00A7641F" w:rsidRDefault="00A7641F" w:rsidP="00A7641F">
      <w:pPr>
        <w:spacing w:after="0" w:line="360" w:lineRule="auto"/>
        <w:ind w:firstLine="708"/>
        <w:jc w:val="both"/>
        <w:rPr>
          <w:rFonts w:ascii="Times New Roman" w:eastAsia="Times New Roman" w:hAnsi="Times New Roman"/>
          <w:color w:val="000000"/>
          <w:sz w:val="28"/>
          <w:szCs w:val="28"/>
        </w:rPr>
      </w:pPr>
      <w:r w:rsidRPr="00A7641F">
        <w:rPr>
          <w:rFonts w:ascii="Times New Roman" w:eastAsia="Times New Roman" w:hAnsi="Times New Roman"/>
          <w:color w:val="000000"/>
          <w:sz w:val="28"/>
          <w:szCs w:val="28"/>
        </w:rPr>
        <w:t xml:space="preserve">Основними напрямками роботи є охорона природних комплексів, моніторинг стану рідкісних та зникаючих видів та екосистем заповідника, </w:t>
      </w:r>
      <w:r w:rsidRPr="00A7641F">
        <w:rPr>
          <w:rFonts w:ascii="Times New Roman" w:eastAsia="Times New Roman" w:hAnsi="Times New Roman"/>
          <w:color w:val="000000"/>
          <w:sz w:val="28"/>
          <w:szCs w:val="28"/>
        </w:rPr>
        <w:lastRenderedPageBreak/>
        <w:t xml:space="preserve">навколишнього природного середовища, їх змін під дією антропогенних чинників, розробка рекомендацій щодо раціонального використання ресурсів дельти та екологічна </w:t>
      </w:r>
      <w:proofErr w:type="spellStart"/>
      <w:r w:rsidRPr="00A7641F">
        <w:rPr>
          <w:rFonts w:ascii="Times New Roman" w:eastAsia="Times New Roman" w:hAnsi="Times New Roman"/>
          <w:color w:val="000000"/>
          <w:sz w:val="28"/>
          <w:szCs w:val="28"/>
        </w:rPr>
        <w:t>освітньо</w:t>
      </w:r>
      <w:proofErr w:type="spellEnd"/>
      <w:r w:rsidRPr="00A7641F">
        <w:rPr>
          <w:rFonts w:ascii="Times New Roman" w:eastAsia="Times New Roman" w:hAnsi="Times New Roman"/>
          <w:color w:val="000000"/>
          <w:sz w:val="28"/>
          <w:szCs w:val="28"/>
        </w:rPr>
        <w:t>-виховна робота.</w:t>
      </w:r>
    </w:p>
    <w:p w:rsidR="00A7641F" w:rsidRPr="00A7641F" w:rsidRDefault="00A7641F" w:rsidP="00A7641F">
      <w:pPr>
        <w:numPr>
          <w:ilvl w:val="3"/>
          <w:numId w:val="1"/>
        </w:numPr>
        <w:spacing w:after="0" w:line="360" w:lineRule="auto"/>
        <w:ind w:left="0" w:firstLine="851"/>
        <w:jc w:val="both"/>
        <w:rPr>
          <w:rFonts w:ascii="Times New Roman" w:eastAsia="Times New Roman" w:hAnsi="Times New Roman"/>
          <w:color w:val="000000"/>
          <w:sz w:val="28"/>
          <w:szCs w:val="28"/>
        </w:rPr>
      </w:pPr>
      <w:r w:rsidRPr="00A7641F">
        <w:rPr>
          <w:rFonts w:ascii="Times New Roman" w:hAnsi="Times New Roman"/>
          <w:sz w:val="28"/>
          <w:szCs w:val="28"/>
          <w:shd w:val="clear" w:color="auto" w:fill="FFFFFF"/>
        </w:rPr>
        <w:t>Особливістю функціонування ДБЗ є поєднання заповідної території з регульованою господарською діяльністю населення, яке проживає в межах заповідника. Відповідно до чинного законодавства України традиційні види природокористування (</w:t>
      </w:r>
      <w:r w:rsidRPr="00A7641F">
        <w:rPr>
          <w:rFonts w:ascii="Times New Roman" w:hAnsi="Times New Roman"/>
          <w:sz w:val="28"/>
          <w:szCs w:val="28"/>
        </w:rPr>
        <w:t xml:space="preserve">риболовля, городництво та садівництво, заготівля очерету, випас худоби, видобуток корисних копалин, водний транспорт, рекреація та ін.) </w:t>
      </w:r>
      <w:r w:rsidRPr="00A7641F">
        <w:rPr>
          <w:rFonts w:ascii="Times New Roman" w:hAnsi="Times New Roman"/>
          <w:sz w:val="28"/>
          <w:szCs w:val="28"/>
          <w:shd w:val="clear" w:color="auto" w:fill="FFFFFF"/>
        </w:rPr>
        <w:t xml:space="preserve">не виключені з території дельти Дунаю, але дозволені в певному обсязі залежно від функціонального зонування. </w:t>
      </w:r>
    </w:p>
    <w:p w:rsidR="00A7641F" w:rsidRPr="00A7641F" w:rsidRDefault="00A7641F" w:rsidP="00A7641F">
      <w:pPr>
        <w:numPr>
          <w:ilvl w:val="3"/>
          <w:numId w:val="1"/>
        </w:numPr>
        <w:spacing w:after="0" w:line="360" w:lineRule="auto"/>
        <w:ind w:left="0" w:firstLine="851"/>
        <w:jc w:val="both"/>
        <w:rPr>
          <w:rFonts w:ascii="Times New Roman" w:eastAsia="Times New Roman" w:hAnsi="Times New Roman"/>
          <w:color w:val="000000"/>
          <w:sz w:val="28"/>
          <w:szCs w:val="28"/>
        </w:rPr>
      </w:pPr>
      <w:r w:rsidRPr="00A7641F">
        <w:rPr>
          <w:rFonts w:ascii="Times New Roman" w:hAnsi="Times New Roman"/>
          <w:sz w:val="28"/>
          <w:szCs w:val="28"/>
        </w:rPr>
        <w:t xml:space="preserve">Нераціональне природокористування в межах ДБЗ призводить до виникнення ряду проблем: браконьєрство, знищення флори та фауни, забруднення вод та навколишнього середовища, зміна природних ландшафтів та перетворення їх в антропогенні, зменшення кількості річного стоку, замулення каналів та </w:t>
      </w:r>
      <w:proofErr w:type="spellStart"/>
      <w:r w:rsidRPr="00A7641F">
        <w:rPr>
          <w:rFonts w:ascii="Times New Roman" w:hAnsi="Times New Roman"/>
          <w:sz w:val="28"/>
          <w:szCs w:val="28"/>
        </w:rPr>
        <w:t>проток</w:t>
      </w:r>
      <w:proofErr w:type="spellEnd"/>
      <w:r w:rsidRPr="00A7641F">
        <w:rPr>
          <w:rFonts w:ascii="Times New Roman" w:hAnsi="Times New Roman"/>
          <w:sz w:val="28"/>
          <w:szCs w:val="28"/>
        </w:rPr>
        <w:t xml:space="preserve"> і </w:t>
      </w:r>
      <w:proofErr w:type="spellStart"/>
      <w:r w:rsidRPr="00A7641F">
        <w:rPr>
          <w:rFonts w:ascii="Times New Roman" w:hAnsi="Times New Roman"/>
          <w:sz w:val="28"/>
          <w:szCs w:val="28"/>
        </w:rPr>
        <w:t>т.д</w:t>
      </w:r>
      <w:proofErr w:type="spellEnd"/>
      <w:r w:rsidRPr="00A7641F">
        <w:rPr>
          <w:rFonts w:ascii="Times New Roman" w:hAnsi="Times New Roman"/>
          <w:sz w:val="28"/>
          <w:szCs w:val="28"/>
        </w:rPr>
        <w:t xml:space="preserve">. Вирішення цих проблем потребує більш жорстких правил використання природних ресурсів або застосування радикальних методів, що спрямовані виключення будь-яких видів природокористування в межах ДБЗ, задля збереження унікальних природних комплексів для майбутніх поколінь. </w:t>
      </w:r>
      <w:r w:rsidRPr="00A7641F">
        <w:rPr>
          <w:rFonts w:ascii="Times New Roman" w:eastAsia="Times New Roman" w:hAnsi="Times New Roman"/>
          <w:color w:val="000000"/>
          <w:sz w:val="28"/>
          <w:szCs w:val="28"/>
        </w:rPr>
        <w:t>Збереження природних особливостей дельти Дунаю, можливе лише при суворому дотриманні законодавчих актів та нормативних документів, що стосуються збереження, відновлення та охорони навколишнього середовища. Упродовж тривалого періоду дельта була для корінного населення важливим та чи не єдиним джерелом існування, але без чіткого розуміння людей втрати дельти як такої, її збереження для нащадків буде неможливим.</w:t>
      </w:r>
    </w:p>
    <w:p w:rsidR="00A7641F" w:rsidRPr="00A7641F" w:rsidRDefault="00A7641F" w:rsidP="00A7641F">
      <w:pPr>
        <w:keepNext/>
        <w:spacing w:after="0" w:line="360" w:lineRule="auto"/>
        <w:jc w:val="center"/>
        <w:outlineLvl w:val="0"/>
        <w:rPr>
          <w:rFonts w:ascii="Times New Roman" w:eastAsia="Times New Roman" w:hAnsi="Times New Roman"/>
          <w:b/>
          <w:bCs/>
          <w:kern w:val="32"/>
          <w:sz w:val="24"/>
          <w:szCs w:val="24"/>
          <w:lang w:val="ru-RU" w:eastAsia="ru-RU"/>
        </w:rPr>
      </w:pPr>
      <w:r w:rsidRPr="00A7641F">
        <w:rPr>
          <w:rFonts w:ascii="Times New Roman" w:eastAsia="Times New Roman" w:hAnsi="Times New Roman"/>
          <w:color w:val="000000"/>
          <w:kern w:val="32"/>
          <w:sz w:val="28"/>
          <w:szCs w:val="28"/>
          <w:lang w:val="ru-RU" w:eastAsia="ru-RU"/>
        </w:rPr>
        <w:br w:type="page"/>
      </w:r>
      <w:bookmarkStart w:id="3" w:name="_Toc43187328"/>
      <w:r w:rsidRPr="00A7641F">
        <w:rPr>
          <w:rFonts w:ascii="Times New Roman" w:eastAsia="Times New Roman" w:hAnsi="Times New Roman"/>
          <w:b/>
          <w:kern w:val="32"/>
          <w:sz w:val="28"/>
          <w:szCs w:val="28"/>
          <w:lang w:val="ru-RU" w:eastAsia="ru-RU"/>
        </w:rPr>
        <w:lastRenderedPageBreak/>
        <w:t>СПИСОК ВИКОРИСТАНИХ ДЖЕРЕЛ</w:t>
      </w:r>
      <w:bookmarkEnd w:id="3"/>
    </w:p>
    <w:p w:rsidR="00A7641F" w:rsidRPr="00A7641F" w:rsidRDefault="00A7641F" w:rsidP="00A7641F">
      <w:pPr>
        <w:spacing w:after="0" w:line="360" w:lineRule="auto"/>
        <w:ind w:firstLine="709"/>
        <w:rPr>
          <w:rFonts w:ascii="Times New Roman" w:eastAsia="Times New Roman" w:hAnsi="Times New Roman"/>
          <w:sz w:val="28"/>
          <w:szCs w:val="28"/>
          <w:lang w:eastAsia="ru-RU"/>
        </w:rPr>
      </w:pP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Александров Б. Г.  </w:t>
      </w:r>
      <w:proofErr w:type="spellStart"/>
      <w:r w:rsidRPr="00A7641F">
        <w:rPr>
          <w:rFonts w:ascii="Times New Roman" w:eastAsia="Times New Roman" w:hAnsi="Times New Roman"/>
          <w:sz w:val="28"/>
          <w:szCs w:val="28"/>
          <w:lang w:eastAsia="ru-RU"/>
        </w:rPr>
        <w:t>Килийская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часть</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дельты</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Дуная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весной</w:t>
      </w:r>
      <w:proofErr w:type="spellEnd"/>
      <w:r w:rsidRPr="00A7641F">
        <w:rPr>
          <w:rFonts w:ascii="Times New Roman" w:eastAsia="Times New Roman" w:hAnsi="Times New Roman"/>
          <w:sz w:val="28"/>
          <w:szCs w:val="28"/>
          <w:lang w:eastAsia="ru-RU"/>
        </w:rPr>
        <w:t xml:space="preserve"> 2000 г. : </w:t>
      </w:r>
      <w:proofErr w:type="spellStart"/>
      <w:r w:rsidRPr="00A7641F">
        <w:rPr>
          <w:rFonts w:ascii="Times New Roman" w:eastAsia="Times New Roman" w:hAnsi="Times New Roman"/>
          <w:sz w:val="28"/>
          <w:szCs w:val="28"/>
          <w:lang w:eastAsia="ru-RU"/>
        </w:rPr>
        <w:t>состояние</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экосистем</w:t>
      </w:r>
      <w:proofErr w:type="spellEnd"/>
      <w:r w:rsidRPr="00A7641F">
        <w:rPr>
          <w:rFonts w:ascii="Times New Roman" w:eastAsia="Times New Roman" w:hAnsi="Times New Roman"/>
          <w:sz w:val="28"/>
          <w:szCs w:val="28"/>
          <w:lang w:eastAsia="ru-RU"/>
        </w:rPr>
        <w:t xml:space="preserve"> и </w:t>
      </w:r>
      <w:proofErr w:type="spellStart"/>
      <w:r w:rsidRPr="00A7641F">
        <w:rPr>
          <w:rFonts w:ascii="Times New Roman" w:eastAsia="Times New Roman" w:hAnsi="Times New Roman"/>
          <w:sz w:val="28"/>
          <w:szCs w:val="28"/>
          <w:lang w:eastAsia="ru-RU"/>
        </w:rPr>
        <w:t>последствия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техногенных</w:t>
      </w:r>
      <w:proofErr w:type="spellEnd"/>
      <w:r w:rsidRPr="00A7641F">
        <w:rPr>
          <w:rFonts w:ascii="Times New Roman" w:eastAsia="Times New Roman" w:hAnsi="Times New Roman"/>
          <w:sz w:val="28"/>
          <w:szCs w:val="28"/>
          <w:lang w:eastAsia="ru-RU"/>
        </w:rPr>
        <w:t xml:space="preserve"> катастроф в </w:t>
      </w:r>
      <w:proofErr w:type="spellStart"/>
      <w:r w:rsidRPr="00A7641F">
        <w:rPr>
          <w:rFonts w:ascii="Times New Roman" w:eastAsia="Times New Roman" w:hAnsi="Times New Roman"/>
          <w:sz w:val="28"/>
          <w:szCs w:val="28"/>
          <w:lang w:eastAsia="ru-RU"/>
        </w:rPr>
        <w:t>бассейне</w:t>
      </w:r>
      <w:proofErr w:type="spellEnd"/>
      <w:r w:rsidRPr="00A7641F">
        <w:rPr>
          <w:rFonts w:ascii="Times New Roman" w:eastAsia="Times New Roman" w:hAnsi="Times New Roman"/>
          <w:sz w:val="28"/>
          <w:szCs w:val="28"/>
          <w:lang w:eastAsia="ru-RU"/>
        </w:rPr>
        <w:t>. Одесса, 2001. 126 с.</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Алмазов</w:t>
      </w:r>
      <w:proofErr w:type="spellEnd"/>
      <w:r w:rsidRPr="00A7641F">
        <w:rPr>
          <w:rFonts w:ascii="Times New Roman" w:eastAsia="Times New Roman" w:hAnsi="Times New Roman"/>
          <w:sz w:val="28"/>
          <w:szCs w:val="28"/>
          <w:lang w:eastAsia="ru-RU"/>
        </w:rPr>
        <w:t xml:space="preserve"> А. М. Бондар К. В., </w:t>
      </w:r>
      <w:proofErr w:type="spellStart"/>
      <w:r w:rsidRPr="00A7641F">
        <w:rPr>
          <w:rFonts w:ascii="Times New Roman" w:eastAsia="Times New Roman" w:hAnsi="Times New Roman"/>
          <w:sz w:val="28"/>
          <w:szCs w:val="28"/>
          <w:lang w:eastAsia="ru-RU"/>
        </w:rPr>
        <w:t>Вагин</w:t>
      </w:r>
      <w:proofErr w:type="spellEnd"/>
      <w:r w:rsidRPr="00A7641F">
        <w:rPr>
          <w:rFonts w:ascii="Times New Roman" w:eastAsia="Times New Roman" w:hAnsi="Times New Roman"/>
          <w:sz w:val="28"/>
          <w:szCs w:val="28"/>
          <w:lang w:eastAsia="ru-RU"/>
        </w:rPr>
        <w:t xml:space="preserve"> Н. Ф. </w:t>
      </w:r>
      <w:proofErr w:type="spellStart"/>
      <w:r w:rsidRPr="00A7641F">
        <w:rPr>
          <w:rFonts w:ascii="Times New Roman" w:eastAsia="Times New Roman" w:hAnsi="Times New Roman"/>
          <w:sz w:val="28"/>
          <w:szCs w:val="28"/>
          <w:lang w:eastAsia="ru-RU"/>
        </w:rPr>
        <w:t>Гидрология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устьевой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области</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Дуная</w:t>
      </w:r>
      <w:proofErr w:type="spellEnd"/>
      <w:r w:rsidRPr="00A7641F">
        <w:rPr>
          <w:rFonts w:ascii="Times New Roman" w:eastAsia="Times New Roman" w:hAnsi="Times New Roman"/>
          <w:sz w:val="28"/>
          <w:szCs w:val="28"/>
          <w:lang w:eastAsia="ru-RU"/>
        </w:rPr>
        <w:t>. 1963. 383 с.</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Архив</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погоды</w:t>
      </w:r>
      <w:proofErr w:type="spellEnd"/>
      <w:r w:rsidRPr="00A7641F">
        <w:rPr>
          <w:rFonts w:ascii="Times New Roman" w:eastAsia="Times New Roman" w:hAnsi="Times New Roman"/>
          <w:sz w:val="28"/>
          <w:szCs w:val="28"/>
          <w:lang w:eastAsia="ru-RU"/>
        </w:rPr>
        <w:t xml:space="preserve"> в </w:t>
      </w:r>
      <w:proofErr w:type="spellStart"/>
      <w:r w:rsidRPr="00A7641F">
        <w:rPr>
          <w:rFonts w:ascii="Times New Roman" w:eastAsia="Times New Roman" w:hAnsi="Times New Roman"/>
          <w:sz w:val="28"/>
          <w:szCs w:val="28"/>
          <w:lang w:eastAsia="ru-RU"/>
        </w:rPr>
        <w:t>Вилково</w:t>
      </w:r>
      <w:proofErr w:type="spellEnd"/>
      <w:r w:rsidRPr="00A7641F">
        <w:rPr>
          <w:rFonts w:ascii="Times New Roman" w:eastAsia="Times New Roman" w:hAnsi="Times New Roman"/>
          <w:sz w:val="28"/>
          <w:szCs w:val="28"/>
          <w:lang w:eastAsia="ru-RU"/>
        </w:rPr>
        <w:t xml:space="preserve">. URL: </w:t>
      </w:r>
      <w:hyperlink r:id="rId30" w:history="1">
        <w:r w:rsidRPr="00A7641F">
          <w:rPr>
            <w:rFonts w:ascii="Times New Roman" w:hAnsi="Times New Roman"/>
            <w:color w:val="0000FF"/>
            <w:sz w:val="28"/>
            <w:szCs w:val="28"/>
            <w:u w:val="single"/>
          </w:rPr>
          <w:t xml:space="preserve">https://rp5.ua/Архив_ </w:t>
        </w:r>
        <w:proofErr w:type="spellStart"/>
        <w:r w:rsidRPr="00A7641F">
          <w:rPr>
            <w:rFonts w:ascii="Times New Roman" w:hAnsi="Times New Roman"/>
            <w:color w:val="0000FF"/>
            <w:sz w:val="28"/>
            <w:szCs w:val="28"/>
            <w:u w:val="single"/>
          </w:rPr>
          <w:t>погоды_в_Вилково</w:t>
        </w:r>
        <w:proofErr w:type="spellEnd"/>
      </w:hyperlink>
      <w:r w:rsidRPr="00A7641F">
        <w:rPr>
          <w:rFonts w:ascii="Times New Roman" w:eastAsia="Times New Roman" w:hAnsi="Times New Roman"/>
          <w:sz w:val="28"/>
          <w:szCs w:val="28"/>
          <w:lang w:eastAsia="ru-RU"/>
        </w:rPr>
        <w:t xml:space="preserve"> (дата звернення: 28.02.2020).</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Бачення Дельти Дунаю – концепція майбутнього дунайської Дельти. 2011. 203 с. URL: </w:t>
      </w:r>
      <w:hyperlink r:id="rId31" w:history="1">
        <w:r w:rsidRPr="00A7641F">
          <w:rPr>
            <w:rFonts w:ascii="Times New Roman" w:hAnsi="Times New Roman"/>
            <w:color w:val="0000FF"/>
            <w:sz w:val="28"/>
            <w:szCs w:val="28"/>
            <w:u w:val="single"/>
          </w:rPr>
          <w:t>http://awsassets.panda.org/downloads/ danube_delta_vision_rus.pdf</w:t>
        </w:r>
      </w:hyperlink>
      <w:r w:rsidRPr="00A7641F">
        <w:rPr>
          <w:rFonts w:ascii="Times New Roman" w:eastAsia="Times New Roman" w:hAnsi="Times New Roman"/>
          <w:sz w:val="28"/>
          <w:szCs w:val="28"/>
          <w:lang w:eastAsia="ru-RU"/>
        </w:rPr>
        <w:t xml:space="preserve"> (дата звернення: 03.04.2020).</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Дьяков О. А, Мельник Ю. І., Нестеренко М. О. Бачення окремих компонентів Стратегії сталого розвитку Одеської області та Стратегії розвитку районів у контексті реалізації Стратегії адаптації регіону дельти Дунаю до зміни клімату. Одеса, 2014. 27 с. </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Біорізноманітність</w:t>
      </w:r>
      <w:proofErr w:type="spellEnd"/>
      <w:r w:rsidRPr="00A7641F">
        <w:rPr>
          <w:rFonts w:ascii="Times New Roman" w:eastAsia="Times New Roman" w:hAnsi="Times New Roman"/>
          <w:sz w:val="28"/>
          <w:szCs w:val="28"/>
          <w:lang w:eastAsia="ru-RU"/>
        </w:rPr>
        <w:t xml:space="preserve"> Дунайського біосферного заповідника, збереження та управління. Київ, 1999. 704 с. </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Борейко</w:t>
      </w:r>
      <w:proofErr w:type="spellEnd"/>
      <w:r w:rsidRPr="00A7641F">
        <w:rPr>
          <w:rFonts w:ascii="Times New Roman" w:eastAsia="Times New Roman" w:hAnsi="Times New Roman"/>
          <w:sz w:val="28"/>
          <w:szCs w:val="28"/>
          <w:lang w:eastAsia="ru-RU"/>
        </w:rPr>
        <w:t xml:space="preserve"> В. Е., Паламарчук А. О. </w:t>
      </w:r>
      <w:proofErr w:type="spellStart"/>
      <w:r w:rsidRPr="00A7641F">
        <w:rPr>
          <w:rFonts w:ascii="Times New Roman" w:eastAsia="Times New Roman" w:hAnsi="Times New Roman"/>
          <w:sz w:val="28"/>
          <w:szCs w:val="28"/>
          <w:lang w:eastAsia="ru-RU"/>
        </w:rPr>
        <w:t>Заповедники</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Украины</w:t>
      </w:r>
      <w:proofErr w:type="spellEnd"/>
      <w:r w:rsidRPr="00A7641F">
        <w:rPr>
          <w:rFonts w:ascii="Times New Roman" w:eastAsia="Times New Roman" w:hAnsi="Times New Roman"/>
          <w:sz w:val="28"/>
          <w:szCs w:val="28"/>
          <w:lang w:eastAsia="ru-RU"/>
        </w:rPr>
        <w:t xml:space="preserve"> без гламура. </w:t>
      </w:r>
      <w:proofErr w:type="spellStart"/>
      <w:r w:rsidRPr="00A7641F">
        <w:rPr>
          <w:rFonts w:ascii="Times New Roman" w:eastAsia="Times New Roman" w:hAnsi="Times New Roman"/>
          <w:sz w:val="28"/>
          <w:szCs w:val="28"/>
          <w:lang w:eastAsia="ru-RU"/>
        </w:rPr>
        <w:t>Мониторинг</w:t>
      </w:r>
      <w:proofErr w:type="spellEnd"/>
      <w:r w:rsidRPr="00A7641F">
        <w:rPr>
          <w:rFonts w:ascii="Times New Roman" w:eastAsia="Times New Roman" w:hAnsi="Times New Roman"/>
          <w:sz w:val="28"/>
          <w:szCs w:val="28"/>
          <w:lang w:eastAsia="ru-RU"/>
        </w:rPr>
        <w:t xml:space="preserve"> нарушений </w:t>
      </w:r>
      <w:proofErr w:type="spellStart"/>
      <w:r w:rsidRPr="00A7641F">
        <w:rPr>
          <w:rFonts w:ascii="Times New Roman" w:eastAsia="Times New Roman" w:hAnsi="Times New Roman"/>
          <w:sz w:val="28"/>
          <w:szCs w:val="28"/>
          <w:lang w:eastAsia="ru-RU"/>
        </w:rPr>
        <w:t>заповедного</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режима</w:t>
      </w:r>
      <w:proofErr w:type="spellEnd"/>
      <w:r w:rsidRPr="00A7641F">
        <w:rPr>
          <w:rFonts w:ascii="Times New Roman" w:eastAsia="Times New Roman" w:hAnsi="Times New Roman"/>
          <w:sz w:val="28"/>
          <w:szCs w:val="28"/>
          <w:lang w:eastAsia="ru-RU"/>
        </w:rPr>
        <w:t xml:space="preserve"> (2003-2013). </w:t>
      </w:r>
      <w:proofErr w:type="spellStart"/>
      <w:r w:rsidRPr="00A7641F">
        <w:rPr>
          <w:rFonts w:ascii="Times New Roman" w:eastAsia="Times New Roman" w:hAnsi="Times New Roman"/>
          <w:sz w:val="28"/>
          <w:szCs w:val="28"/>
          <w:lang w:eastAsia="ru-RU"/>
        </w:rPr>
        <w:t>Материалы</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независимого</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расследования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Киев</w:t>
      </w:r>
      <w:proofErr w:type="spellEnd"/>
      <w:r w:rsidRPr="00A7641F">
        <w:rPr>
          <w:rFonts w:ascii="Times New Roman" w:eastAsia="Times New Roman" w:hAnsi="Times New Roman"/>
          <w:sz w:val="28"/>
          <w:szCs w:val="28"/>
          <w:lang w:eastAsia="ru-RU"/>
        </w:rPr>
        <w:t>, 2014. 128 с. </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Волошкевич</w:t>
      </w:r>
      <w:proofErr w:type="spellEnd"/>
      <w:r w:rsidRPr="00A7641F">
        <w:rPr>
          <w:rFonts w:ascii="Times New Roman" w:eastAsia="Times New Roman" w:hAnsi="Times New Roman"/>
          <w:sz w:val="28"/>
          <w:szCs w:val="28"/>
          <w:lang w:eastAsia="ru-RU"/>
        </w:rPr>
        <w:t xml:space="preserve"> А. Н. </w:t>
      </w:r>
      <w:proofErr w:type="spellStart"/>
      <w:r w:rsidRPr="00A7641F">
        <w:rPr>
          <w:rFonts w:ascii="Times New Roman" w:eastAsia="Times New Roman" w:hAnsi="Times New Roman"/>
          <w:sz w:val="28"/>
          <w:szCs w:val="28"/>
          <w:lang w:eastAsia="ru-RU"/>
        </w:rPr>
        <w:t>Дунайский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биосферный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заповедник</w:t>
      </w:r>
      <w:proofErr w:type="spellEnd"/>
      <w:r w:rsidRPr="00A7641F">
        <w:rPr>
          <w:rFonts w:ascii="Times New Roman" w:eastAsia="Times New Roman" w:hAnsi="Times New Roman"/>
          <w:sz w:val="28"/>
          <w:szCs w:val="28"/>
          <w:lang w:eastAsia="ru-RU"/>
        </w:rPr>
        <w:t xml:space="preserve"> – </w:t>
      </w:r>
      <w:proofErr w:type="spellStart"/>
      <w:r w:rsidRPr="00A7641F">
        <w:rPr>
          <w:rFonts w:ascii="Times New Roman" w:eastAsia="Times New Roman" w:hAnsi="Times New Roman"/>
          <w:sz w:val="28"/>
          <w:szCs w:val="28"/>
          <w:lang w:eastAsia="ru-RU"/>
        </w:rPr>
        <w:t>важнейший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природный</w:t>
      </w:r>
      <w:proofErr w:type="spellEnd"/>
      <w:r w:rsidRPr="00A7641F">
        <w:rPr>
          <w:rFonts w:ascii="Times New Roman" w:eastAsia="Times New Roman" w:hAnsi="Times New Roman"/>
          <w:sz w:val="28"/>
          <w:szCs w:val="28"/>
          <w:lang w:eastAsia="ru-RU"/>
        </w:rPr>
        <w:t xml:space="preserve"> резерват на </w:t>
      </w:r>
      <w:proofErr w:type="spellStart"/>
      <w:r w:rsidRPr="00A7641F">
        <w:rPr>
          <w:rFonts w:ascii="Times New Roman" w:eastAsia="Times New Roman" w:hAnsi="Times New Roman"/>
          <w:sz w:val="28"/>
          <w:szCs w:val="28"/>
          <w:lang w:eastAsia="ru-RU"/>
        </w:rPr>
        <w:t>Чёрном</w:t>
      </w:r>
      <w:proofErr w:type="spellEnd"/>
      <w:r w:rsidRPr="00A7641F">
        <w:rPr>
          <w:rFonts w:ascii="Times New Roman" w:eastAsia="Times New Roman" w:hAnsi="Times New Roman"/>
          <w:sz w:val="28"/>
          <w:szCs w:val="28"/>
          <w:lang w:eastAsia="ru-RU"/>
        </w:rPr>
        <w:t xml:space="preserve"> море. Вісник екологічної адвокатури. 2003. № 24. С. 34-37.</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Географічна енциклопедія України: в 3-х т. / </w:t>
      </w:r>
      <w:proofErr w:type="spellStart"/>
      <w:r w:rsidRPr="00A7641F">
        <w:rPr>
          <w:rFonts w:ascii="Times New Roman" w:eastAsia="Times New Roman" w:hAnsi="Times New Roman"/>
          <w:sz w:val="28"/>
          <w:szCs w:val="28"/>
          <w:lang w:eastAsia="ru-RU"/>
        </w:rPr>
        <w:t>редкол</w:t>
      </w:r>
      <w:proofErr w:type="spellEnd"/>
      <w:r w:rsidRPr="00A7641F">
        <w:rPr>
          <w:rFonts w:ascii="Times New Roman" w:eastAsia="Times New Roman" w:hAnsi="Times New Roman"/>
          <w:sz w:val="28"/>
          <w:szCs w:val="28"/>
          <w:lang w:eastAsia="ru-RU"/>
        </w:rPr>
        <w:t>. О. М. </w:t>
      </w:r>
      <w:proofErr w:type="spellStart"/>
      <w:r w:rsidRPr="00A7641F">
        <w:rPr>
          <w:rFonts w:ascii="Times New Roman" w:eastAsia="Times New Roman" w:hAnsi="Times New Roman"/>
          <w:sz w:val="28"/>
          <w:szCs w:val="28"/>
          <w:lang w:eastAsia="ru-RU"/>
        </w:rPr>
        <w:t>Маринич</w:t>
      </w:r>
      <w:proofErr w:type="spellEnd"/>
      <w:r w:rsidRPr="00A7641F">
        <w:rPr>
          <w:rFonts w:ascii="Times New Roman" w:eastAsia="Times New Roman" w:hAnsi="Times New Roman"/>
          <w:sz w:val="28"/>
          <w:szCs w:val="28"/>
          <w:lang w:eastAsia="ru-RU"/>
        </w:rPr>
        <w:t xml:space="preserve"> та ін. Київ, 1990. 480 с.</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Географічний атлас: Одеська область. Серія «Моя мала Батьківщина» / уклад. та </w:t>
      </w:r>
      <w:proofErr w:type="spellStart"/>
      <w:r w:rsidRPr="00A7641F">
        <w:rPr>
          <w:rFonts w:ascii="Times New Roman" w:eastAsia="Times New Roman" w:hAnsi="Times New Roman"/>
          <w:sz w:val="28"/>
          <w:szCs w:val="28"/>
          <w:lang w:eastAsia="ru-RU"/>
        </w:rPr>
        <w:t>голов</w:t>
      </w:r>
      <w:proofErr w:type="spellEnd"/>
      <w:r w:rsidRPr="00A7641F">
        <w:rPr>
          <w:rFonts w:ascii="Times New Roman" w:eastAsia="Times New Roman" w:hAnsi="Times New Roman"/>
          <w:sz w:val="28"/>
          <w:szCs w:val="28"/>
          <w:lang w:eastAsia="ru-RU"/>
        </w:rPr>
        <w:t xml:space="preserve">. ред. Т. В. </w:t>
      </w:r>
      <w:proofErr w:type="spellStart"/>
      <w:r w:rsidRPr="00A7641F">
        <w:rPr>
          <w:rFonts w:ascii="Times New Roman" w:eastAsia="Times New Roman" w:hAnsi="Times New Roman"/>
          <w:sz w:val="28"/>
          <w:szCs w:val="28"/>
          <w:lang w:eastAsia="ru-RU"/>
        </w:rPr>
        <w:t>Погурельська</w:t>
      </w:r>
      <w:proofErr w:type="spellEnd"/>
      <w:r w:rsidRPr="00A7641F">
        <w:rPr>
          <w:rFonts w:ascii="Times New Roman" w:eastAsia="Times New Roman" w:hAnsi="Times New Roman"/>
          <w:sz w:val="28"/>
          <w:szCs w:val="28"/>
          <w:lang w:eastAsia="ru-RU"/>
        </w:rPr>
        <w:t>. Одеса, 2002. 20 с</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Дубина Д. В., </w:t>
      </w:r>
      <w:proofErr w:type="spellStart"/>
      <w:r w:rsidRPr="00A7641F">
        <w:rPr>
          <w:rFonts w:ascii="Times New Roman" w:eastAsia="Times New Roman" w:hAnsi="Times New Roman"/>
          <w:sz w:val="28"/>
          <w:szCs w:val="28"/>
          <w:lang w:eastAsia="ru-RU"/>
        </w:rPr>
        <w:t>Дворецкий</w:t>
      </w:r>
      <w:proofErr w:type="spellEnd"/>
      <w:r w:rsidRPr="00A7641F">
        <w:rPr>
          <w:rFonts w:ascii="Times New Roman" w:eastAsia="Times New Roman" w:hAnsi="Times New Roman"/>
          <w:sz w:val="28"/>
          <w:szCs w:val="28"/>
          <w:lang w:eastAsia="ru-RU"/>
        </w:rPr>
        <w:t xml:space="preserve"> Т. В., Дзюба Т. П., Тимошенко П. А. Активна охорона </w:t>
      </w:r>
      <w:proofErr w:type="spellStart"/>
      <w:r w:rsidRPr="00A7641F">
        <w:rPr>
          <w:rFonts w:ascii="Times New Roman" w:eastAsia="Times New Roman" w:hAnsi="Times New Roman"/>
          <w:sz w:val="28"/>
          <w:szCs w:val="28"/>
          <w:lang w:eastAsia="ru-RU"/>
        </w:rPr>
        <w:t>фіторізноманіття</w:t>
      </w:r>
      <w:proofErr w:type="spellEnd"/>
      <w:r w:rsidRPr="00A7641F">
        <w:rPr>
          <w:rFonts w:ascii="Times New Roman" w:eastAsia="Times New Roman" w:hAnsi="Times New Roman"/>
          <w:sz w:val="28"/>
          <w:szCs w:val="28"/>
          <w:lang w:eastAsia="ru-RU"/>
        </w:rPr>
        <w:t xml:space="preserve"> природно-заповідного </w:t>
      </w:r>
      <w:proofErr w:type="spellStart"/>
      <w:r w:rsidRPr="00A7641F">
        <w:rPr>
          <w:rFonts w:ascii="Times New Roman" w:eastAsia="Times New Roman" w:hAnsi="Times New Roman"/>
          <w:sz w:val="28"/>
          <w:szCs w:val="28"/>
          <w:lang w:eastAsia="ru-RU"/>
        </w:rPr>
        <w:t>фонда</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lastRenderedPageBreak/>
        <w:t>плавнево</w:t>
      </w:r>
      <w:proofErr w:type="spellEnd"/>
      <w:r w:rsidRPr="00A7641F">
        <w:rPr>
          <w:rFonts w:ascii="Times New Roman" w:eastAsia="Times New Roman" w:hAnsi="Times New Roman"/>
          <w:sz w:val="28"/>
          <w:szCs w:val="28"/>
          <w:lang w:eastAsia="ru-RU"/>
        </w:rPr>
        <w:t xml:space="preserve">-літоральних геосистем Північного </w:t>
      </w:r>
      <w:proofErr w:type="spellStart"/>
      <w:r w:rsidRPr="00A7641F">
        <w:rPr>
          <w:rFonts w:ascii="Times New Roman" w:eastAsia="Times New Roman" w:hAnsi="Times New Roman"/>
          <w:sz w:val="28"/>
          <w:szCs w:val="28"/>
          <w:lang w:eastAsia="ru-RU"/>
        </w:rPr>
        <w:t>Причорноморʼя</w:t>
      </w:r>
      <w:proofErr w:type="spellEnd"/>
      <w:r w:rsidRPr="00A7641F">
        <w:rPr>
          <w:rFonts w:ascii="Times New Roman" w:eastAsia="Times New Roman" w:hAnsi="Times New Roman"/>
          <w:sz w:val="28"/>
          <w:szCs w:val="28"/>
          <w:lang w:eastAsia="ru-RU"/>
        </w:rPr>
        <w:t>: проблеми та шляхи їх вирішення. Одеса, 2017. № 13 (2). С. 225–238. </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Рослинність </w:t>
      </w:r>
      <w:proofErr w:type="spellStart"/>
      <w:r w:rsidRPr="00A7641F">
        <w:rPr>
          <w:rFonts w:ascii="Times New Roman" w:eastAsia="Times New Roman" w:hAnsi="Times New Roman"/>
          <w:sz w:val="28"/>
          <w:szCs w:val="28"/>
          <w:lang w:eastAsia="ru-RU"/>
        </w:rPr>
        <w:t>Жебриянського</w:t>
      </w:r>
      <w:proofErr w:type="spellEnd"/>
      <w:r w:rsidRPr="00A7641F">
        <w:rPr>
          <w:rFonts w:ascii="Times New Roman" w:eastAsia="Times New Roman" w:hAnsi="Times New Roman"/>
          <w:sz w:val="28"/>
          <w:szCs w:val="28"/>
          <w:lang w:eastAsia="ru-RU"/>
        </w:rPr>
        <w:t xml:space="preserve"> приморського пасма. 2. Луки / Дубина Д. В. та ін. </w:t>
      </w:r>
      <w:proofErr w:type="spellStart"/>
      <w:r w:rsidRPr="00A7641F">
        <w:rPr>
          <w:rFonts w:ascii="Times New Roman" w:eastAsia="Times New Roman" w:hAnsi="Times New Roman"/>
          <w:sz w:val="28"/>
          <w:szCs w:val="28"/>
          <w:lang w:eastAsia="ru-RU"/>
        </w:rPr>
        <w:t>Укр</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Фітоцен</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Зб</w:t>
      </w:r>
      <w:proofErr w:type="spellEnd"/>
      <w:r w:rsidRPr="00A7641F">
        <w:rPr>
          <w:rFonts w:ascii="Times New Roman" w:eastAsia="Times New Roman" w:hAnsi="Times New Roman"/>
          <w:sz w:val="28"/>
          <w:szCs w:val="28"/>
          <w:lang w:eastAsia="ru-RU"/>
        </w:rPr>
        <w:t>. Сер. А. 1997. Вип.1 (6). С. 3-20.</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Дунайский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биосферный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заповедник</w:t>
      </w:r>
      <w:proofErr w:type="spellEnd"/>
      <w:r w:rsidRPr="00A7641F">
        <w:rPr>
          <w:rFonts w:ascii="Times New Roman" w:eastAsia="Times New Roman" w:hAnsi="Times New Roman"/>
          <w:sz w:val="28"/>
          <w:szCs w:val="28"/>
          <w:lang w:eastAsia="ru-RU"/>
        </w:rPr>
        <w:t xml:space="preserve">.  URL: </w:t>
      </w:r>
      <w:hyperlink r:id="rId32" w:history="1">
        <w:r w:rsidRPr="00A7641F">
          <w:rPr>
            <w:rFonts w:ascii="Times New Roman" w:hAnsi="Times New Roman"/>
            <w:color w:val="0000FF"/>
            <w:sz w:val="28"/>
            <w:szCs w:val="28"/>
            <w:u w:val="single"/>
          </w:rPr>
          <w:t xml:space="preserve">http://www.dbr.org.ua/ </w:t>
        </w:r>
        <w:proofErr w:type="spellStart"/>
        <w:r w:rsidRPr="00A7641F">
          <w:rPr>
            <w:rFonts w:ascii="Times New Roman" w:hAnsi="Times New Roman"/>
            <w:color w:val="0000FF"/>
            <w:sz w:val="28"/>
            <w:szCs w:val="28"/>
            <w:u w:val="single"/>
          </w:rPr>
          <w:t>search</w:t>
        </w:r>
        <w:proofErr w:type="spellEnd"/>
        <w:r w:rsidRPr="00A7641F">
          <w:rPr>
            <w:rFonts w:ascii="Times New Roman" w:hAnsi="Times New Roman"/>
            <w:color w:val="0000FF"/>
            <w:sz w:val="28"/>
            <w:szCs w:val="28"/>
            <w:u w:val="single"/>
          </w:rPr>
          <w:t>/</w:t>
        </w:r>
        <w:proofErr w:type="spellStart"/>
        <w:r w:rsidRPr="00A7641F">
          <w:rPr>
            <w:rFonts w:ascii="Times New Roman" w:hAnsi="Times New Roman"/>
            <w:color w:val="0000FF"/>
            <w:sz w:val="28"/>
            <w:szCs w:val="28"/>
            <w:u w:val="single"/>
          </w:rPr>
          <w:t>label</w:t>
        </w:r>
        <w:proofErr w:type="spellEnd"/>
        <w:r w:rsidRPr="00A7641F">
          <w:rPr>
            <w:rFonts w:ascii="Times New Roman" w:hAnsi="Times New Roman"/>
            <w:color w:val="0000FF"/>
            <w:sz w:val="28"/>
            <w:szCs w:val="28"/>
            <w:u w:val="single"/>
          </w:rPr>
          <w:t>/</w:t>
        </w:r>
        <w:proofErr w:type="spellStart"/>
        <w:r w:rsidRPr="00A7641F">
          <w:rPr>
            <w:rFonts w:ascii="Times New Roman" w:hAnsi="Times New Roman"/>
            <w:color w:val="0000FF"/>
            <w:sz w:val="28"/>
            <w:szCs w:val="28"/>
            <w:u w:val="single"/>
          </w:rPr>
          <w:t>home_ru</w:t>
        </w:r>
        <w:proofErr w:type="spellEnd"/>
      </w:hyperlink>
      <w:r w:rsidRPr="00A7641F">
        <w:rPr>
          <w:rFonts w:ascii="Times New Roman" w:eastAsia="Times New Roman" w:hAnsi="Times New Roman"/>
          <w:sz w:val="28"/>
          <w:szCs w:val="28"/>
          <w:lang w:eastAsia="ru-RU"/>
        </w:rPr>
        <w:t> (дата звернення: 15.03.2020).</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Енциклопедія сучасної України. URL: </w:t>
      </w:r>
      <w:hyperlink r:id="rId33" w:history="1">
        <w:r w:rsidRPr="00A7641F">
          <w:rPr>
            <w:rFonts w:ascii="Times New Roman" w:hAnsi="Times New Roman"/>
            <w:color w:val="0000FF"/>
            <w:sz w:val="28"/>
            <w:szCs w:val="28"/>
            <w:u w:val="single"/>
          </w:rPr>
          <w:t xml:space="preserve">http://esu.com.ua/ </w:t>
        </w:r>
        <w:proofErr w:type="spellStart"/>
        <w:r w:rsidRPr="00A7641F">
          <w:rPr>
            <w:rFonts w:ascii="Times New Roman" w:hAnsi="Times New Roman"/>
            <w:color w:val="0000FF"/>
            <w:sz w:val="28"/>
            <w:szCs w:val="28"/>
            <w:u w:val="single"/>
          </w:rPr>
          <w:t>search_articles.php?id</w:t>
        </w:r>
        <w:proofErr w:type="spellEnd"/>
        <w:r w:rsidRPr="00A7641F">
          <w:rPr>
            <w:rFonts w:ascii="Times New Roman" w:hAnsi="Times New Roman"/>
            <w:color w:val="0000FF"/>
            <w:sz w:val="28"/>
            <w:szCs w:val="28"/>
            <w:u w:val="single"/>
          </w:rPr>
          <w:t>=21373</w:t>
        </w:r>
      </w:hyperlink>
      <w:r w:rsidRPr="00A7641F">
        <w:rPr>
          <w:rFonts w:ascii="Times New Roman" w:eastAsia="Times New Roman" w:hAnsi="Times New Roman"/>
          <w:sz w:val="28"/>
          <w:szCs w:val="28"/>
          <w:lang w:eastAsia="ru-RU"/>
        </w:rPr>
        <w:t xml:space="preserve"> (дата звернення: 15.03.2020).</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Жмуд</w:t>
      </w:r>
      <w:proofErr w:type="spellEnd"/>
      <w:r w:rsidRPr="00A7641F">
        <w:rPr>
          <w:rFonts w:ascii="Times New Roman" w:eastAsia="Times New Roman" w:hAnsi="Times New Roman"/>
          <w:sz w:val="28"/>
          <w:szCs w:val="28"/>
          <w:lang w:eastAsia="ru-RU"/>
        </w:rPr>
        <w:t xml:space="preserve"> О. Плавнева рослинність дельти Дунаю та її зміни під впливом антропогенних та кліматичних факторів. 2011. С. 1-11. URL:  </w:t>
      </w:r>
      <w:hyperlink r:id="rId34" w:history="1">
        <w:r w:rsidRPr="00A7641F">
          <w:rPr>
            <w:rFonts w:ascii="Times New Roman" w:hAnsi="Times New Roman"/>
            <w:color w:val="0000FF"/>
            <w:sz w:val="28"/>
            <w:szCs w:val="28"/>
            <w:u w:val="single"/>
          </w:rPr>
          <w:t>http://awsassets.panda.org/downloads/zhmud_elena.pdf</w:t>
        </w:r>
      </w:hyperlink>
      <w:r w:rsidRPr="00A7641F">
        <w:rPr>
          <w:rFonts w:ascii="Times New Roman" w:eastAsia="Times New Roman" w:hAnsi="Times New Roman"/>
          <w:sz w:val="28"/>
          <w:szCs w:val="28"/>
          <w:lang w:eastAsia="ru-RU"/>
        </w:rPr>
        <w:t xml:space="preserve"> (дата звернення: 11.04.2020).</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Ильин</w:t>
      </w:r>
      <w:proofErr w:type="spellEnd"/>
      <w:r w:rsidRPr="00A7641F">
        <w:rPr>
          <w:rFonts w:ascii="Times New Roman" w:eastAsia="Times New Roman" w:hAnsi="Times New Roman"/>
          <w:sz w:val="28"/>
          <w:szCs w:val="28"/>
          <w:lang w:eastAsia="ru-RU"/>
        </w:rPr>
        <w:t xml:space="preserve"> Ю. П., </w:t>
      </w:r>
      <w:proofErr w:type="spellStart"/>
      <w:r w:rsidRPr="00A7641F">
        <w:rPr>
          <w:rFonts w:ascii="Times New Roman" w:eastAsia="Times New Roman" w:hAnsi="Times New Roman"/>
          <w:sz w:val="28"/>
          <w:szCs w:val="28"/>
          <w:lang w:eastAsia="ru-RU"/>
        </w:rPr>
        <w:t>Репетин</w:t>
      </w:r>
      <w:proofErr w:type="spellEnd"/>
      <w:r w:rsidRPr="00A7641F">
        <w:rPr>
          <w:rFonts w:ascii="Times New Roman" w:eastAsia="Times New Roman" w:hAnsi="Times New Roman"/>
          <w:sz w:val="28"/>
          <w:szCs w:val="28"/>
          <w:lang w:eastAsia="ru-RU"/>
        </w:rPr>
        <w:t xml:space="preserve"> Л. Н., </w:t>
      </w:r>
      <w:proofErr w:type="spellStart"/>
      <w:r w:rsidRPr="00A7641F">
        <w:rPr>
          <w:rFonts w:ascii="Times New Roman" w:eastAsia="Times New Roman" w:hAnsi="Times New Roman"/>
          <w:sz w:val="28"/>
          <w:szCs w:val="28"/>
          <w:lang w:eastAsia="ru-RU"/>
        </w:rPr>
        <w:t>Белокопытов</w:t>
      </w:r>
      <w:proofErr w:type="spellEnd"/>
      <w:r w:rsidRPr="00A7641F">
        <w:rPr>
          <w:rFonts w:ascii="Times New Roman" w:eastAsia="Times New Roman" w:hAnsi="Times New Roman"/>
          <w:sz w:val="28"/>
          <w:szCs w:val="28"/>
          <w:lang w:eastAsia="ru-RU"/>
        </w:rPr>
        <w:t xml:space="preserve"> В. Н. </w:t>
      </w:r>
      <w:r w:rsidRPr="00A7641F">
        <w:rPr>
          <w:rFonts w:ascii="Times New Roman" w:hAnsi="Times New Roman"/>
          <w:sz w:val="28"/>
        </w:rPr>
        <w:t xml:space="preserve">и </w:t>
      </w:r>
      <w:proofErr w:type="spellStart"/>
      <w:r w:rsidRPr="00A7641F">
        <w:rPr>
          <w:rFonts w:ascii="Times New Roman" w:hAnsi="Times New Roman"/>
          <w:sz w:val="28"/>
        </w:rPr>
        <w:t>др</w:t>
      </w:r>
      <w:proofErr w:type="spellEnd"/>
      <w:r w:rsidRPr="00A7641F">
        <w:rPr>
          <w:rFonts w:ascii="Times New Roman" w:hAnsi="Times New Roman"/>
          <w:sz w:val="28"/>
        </w:rPr>
        <w:t>.</w:t>
      </w:r>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Гидрометеорологические</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условия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морей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Украины</w:t>
      </w:r>
      <w:proofErr w:type="spellEnd"/>
      <w:r w:rsidRPr="00A7641F">
        <w:rPr>
          <w:rFonts w:ascii="Times New Roman" w:eastAsia="Times New Roman" w:hAnsi="Times New Roman"/>
          <w:sz w:val="28"/>
          <w:szCs w:val="28"/>
          <w:lang w:eastAsia="ru-RU"/>
        </w:rPr>
        <w:t>. Севастополь, 2012. Том 2. 421 с.</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Михайлова Н. В. </w:t>
      </w:r>
      <w:proofErr w:type="spellStart"/>
      <w:r w:rsidRPr="00A7641F">
        <w:rPr>
          <w:rFonts w:ascii="Times New Roman" w:eastAsia="Times New Roman" w:hAnsi="Times New Roman"/>
          <w:sz w:val="28"/>
          <w:szCs w:val="28"/>
          <w:lang w:eastAsia="ru-RU"/>
        </w:rPr>
        <w:t>Гидрология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дельты</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Дуная</w:t>
      </w:r>
      <w:proofErr w:type="spellEnd"/>
      <w:r w:rsidRPr="00A7641F">
        <w:rPr>
          <w:rFonts w:ascii="Times New Roman" w:eastAsia="Times New Roman" w:hAnsi="Times New Roman"/>
          <w:sz w:val="28"/>
          <w:szCs w:val="28"/>
          <w:lang w:eastAsia="ru-RU"/>
        </w:rPr>
        <w:t>. 2004. 448с. </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hyperlink r:id="rId35" w:history="1">
        <w:r w:rsidRPr="00A7641F">
          <w:rPr>
            <w:rFonts w:ascii="Times New Roman" w:hAnsi="Times New Roman"/>
            <w:color w:val="0000FF"/>
            <w:sz w:val="28"/>
            <w:szCs w:val="28"/>
            <w:u w:val="single"/>
          </w:rPr>
          <w:t>Міністерство охорони навколишнього природного середовища України</w:t>
        </w:r>
      </w:hyperlink>
      <w:r w:rsidRPr="00A7641F">
        <w:rPr>
          <w:rFonts w:ascii="Times New Roman" w:eastAsia="Times New Roman" w:hAnsi="Times New Roman"/>
          <w:sz w:val="28"/>
          <w:szCs w:val="28"/>
          <w:lang w:eastAsia="ru-RU"/>
        </w:rPr>
        <w:t xml:space="preserve">. 2009-2019. URL: </w:t>
      </w:r>
      <w:hyperlink r:id="rId36" w:history="1">
        <w:r w:rsidRPr="00A7641F">
          <w:rPr>
            <w:rFonts w:ascii="Times New Roman" w:hAnsi="Times New Roman"/>
            <w:color w:val="0000FF"/>
            <w:sz w:val="28"/>
            <w:szCs w:val="28"/>
            <w:u w:val="single"/>
          </w:rPr>
          <w:t>http://old.geology.lnu.edu.ua/phis_geo/Intersting% 20about%201-practice/About%20practices/Practics_ua/NPP-Ukraine/MNS.htm</w:t>
        </w:r>
      </w:hyperlink>
      <w:r w:rsidRPr="00A7641F">
        <w:rPr>
          <w:rFonts w:ascii="Times New Roman" w:eastAsia="Times New Roman" w:hAnsi="Times New Roman"/>
          <w:sz w:val="28"/>
          <w:szCs w:val="28"/>
          <w:lang w:eastAsia="ru-RU"/>
        </w:rPr>
        <w:t xml:space="preserve"> (дата звернення 13.02.2019). </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bCs/>
          <w:sz w:val="28"/>
          <w:szCs w:val="28"/>
          <w:shd w:val="clear" w:color="auto" w:fill="FFFFFF"/>
          <w:lang w:eastAsia="ru-RU"/>
        </w:rPr>
        <w:t>Національний атлас України</w:t>
      </w:r>
      <w:r w:rsidRPr="00A7641F">
        <w:rPr>
          <w:rFonts w:ascii="Times New Roman" w:eastAsia="Times New Roman" w:hAnsi="Times New Roman"/>
          <w:sz w:val="28"/>
          <w:szCs w:val="28"/>
          <w:shd w:val="clear" w:color="auto" w:fill="FFFFFF"/>
          <w:lang w:eastAsia="ru-RU"/>
        </w:rPr>
        <w:t xml:space="preserve"> /</w:t>
      </w:r>
      <w:proofErr w:type="spellStart"/>
      <w:r w:rsidRPr="00A7641F">
        <w:rPr>
          <w:rFonts w:ascii="Times New Roman" w:eastAsia="Times New Roman" w:hAnsi="Times New Roman"/>
          <w:sz w:val="28"/>
          <w:szCs w:val="28"/>
          <w:shd w:val="clear" w:color="auto" w:fill="FFFFFF"/>
          <w:lang w:eastAsia="ru-RU"/>
        </w:rPr>
        <w:t>редкол</w:t>
      </w:r>
      <w:proofErr w:type="spellEnd"/>
      <w:r w:rsidRPr="00A7641F">
        <w:rPr>
          <w:rFonts w:ascii="Times New Roman" w:eastAsia="Times New Roman" w:hAnsi="Times New Roman"/>
          <w:sz w:val="28"/>
          <w:szCs w:val="28"/>
          <w:shd w:val="clear" w:color="auto" w:fill="FFFFFF"/>
          <w:lang w:eastAsia="ru-RU"/>
        </w:rPr>
        <w:t xml:space="preserve">: </w:t>
      </w:r>
      <w:hyperlink r:id="rId37" w:history="1">
        <w:r w:rsidRPr="00A7641F">
          <w:rPr>
            <w:rFonts w:ascii="Times New Roman" w:hAnsi="Times New Roman"/>
            <w:color w:val="0000FF"/>
            <w:sz w:val="28"/>
            <w:szCs w:val="28"/>
            <w:u w:val="single"/>
            <w:shd w:val="clear" w:color="auto" w:fill="FFFFFF"/>
          </w:rPr>
          <w:t>Б. Є. Патон</w:t>
        </w:r>
      </w:hyperlink>
      <w:r w:rsidRPr="00A7641F">
        <w:rPr>
          <w:rFonts w:ascii="Times New Roman" w:eastAsia="Times New Roman" w:hAnsi="Times New Roman"/>
          <w:sz w:val="28"/>
          <w:szCs w:val="28"/>
          <w:shd w:val="clear" w:color="auto" w:fill="FFFFFF"/>
          <w:lang w:eastAsia="ru-RU"/>
        </w:rPr>
        <w:t>. Київ, 2007. 435 с. </w:t>
      </w:r>
    </w:p>
    <w:p w:rsidR="00A7641F" w:rsidRPr="00A7641F" w:rsidRDefault="00A7641F" w:rsidP="00A7641F">
      <w:pPr>
        <w:numPr>
          <w:ilvl w:val="0"/>
          <w:numId w:val="2"/>
        </w:numPr>
        <w:spacing w:after="0" w:line="360" w:lineRule="auto"/>
        <w:ind w:firstLine="709"/>
        <w:contextualSpacing/>
        <w:jc w:val="both"/>
        <w:rPr>
          <w:rFonts w:ascii="Times New Roman" w:eastAsia="Times New Roman" w:hAnsi="Times New Roman"/>
          <w:sz w:val="28"/>
          <w:szCs w:val="28"/>
          <w:lang w:val="ru-RU"/>
        </w:rPr>
      </w:pPr>
      <w:proofErr w:type="spellStart"/>
      <w:r w:rsidRPr="00A7641F">
        <w:rPr>
          <w:rFonts w:ascii="Times New Roman" w:eastAsia="Times New Roman" w:hAnsi="Times New Roman"/>
          <w:sz w:val="28"/>
          <w:szCs w:val="28"/>
        </w:rPr>
        <w:t>Панкратенкова</w:t>
      </w:r>
      <w:proofErr w:type="spellEnd"/>
      <w:r w:rsidRPr="00A7641F">
        <w:rPr>
          <w:rFonts w:ascii="Times New Roman" w:eastAsia="Times New Roman" w:hAnsi="Times New Roman"/>
          <w:sz w:val="28"/>
          <w:szCs w:val="28"/>
        </w:rPr>
        <w:t xml:space="preserve"> Д. О. Оцінка рекреаційних ресурсів берегової зони в межах </w:t>
      </w:r>
      <w:proofErr w:type="spellStart"/>
      <w:r w:rsidRPr="00A7641F">
        <w:rPr>
          <w:rFonts w:ascii="Times New Roman" w:eastAsia="Times New Roman" w:hAnsi="Times New Roman"/>
          <w:sz w:val="28"/>
          <w:szCs w:val="28"/>
        </w:rPr>
        <w:t>Жебріянської</w:t>
      </w:r>
      <w:proofErr w:type="spellEnd"/>
      <w:r w:rsidRPr="00A7641F">
        <w:rPr>
          <w:rFonts w:ascii="Times New Roman" w:eastAsia="Times New Roman" w:hAnsi="Times New Roman"/>
          <w:sz w:val="28"/>
          <w:szCs w:val="28"/>
        </w:rPr>
        <w:t xml:space="preserve"> бухти. Українська географія: сучасні виклики. </w:t>
      </w:r>
      <w:proofErr w:type="spellStart"/>
      <w:r w:rsidRPr="00A7641F">
        <w:rPr>
          <w:rFonts w:ascii="Times New Roman" w:eastAsia="Times New Roman" w:hAnsi="Times New Roman"/>
          <w:sz w:val="28"/>
          <w:szCs w:val="28"/>
          <w:lang w:val="ru-RU"/>
        </w:rPr>
        <w:t>Зб</w:t>
      </w:r>
      <w:proofErr w:type="spellEnd"/>
      <w:r w:rsidRPr="00A7641F">
        <w:rPr>
          <w:rFonts w:ascii="Times New Roman" w:eastAsia="Times New Roman" w:hAnsi="Times New Roman"/>
          <w:sz w:val="28"/>
          <w:szCs w:val="28"/>
          <w:lang w:val="ru-RU"/>
        </w:rPr>
        <w:t xml:space="preserve">. наук. </w:t>
      </w:r>
      <w:proofErr w:type="spellStart"/>
      <w:r w:rsidRPr="00A7641F">
        <w:rPr>
          <w:rFonts w:ascii="Times New Roman" w:eastAsia="Times New Roman" w:hAnsi="Times New Roman"/>
          <w:sz w:val="28"/>
          <w:szCs w:val="28"/>
          <w:lang w:val="ru-RU"/>
        </w:rPr>
        <w:t>праць</w:t>
      </w:r>
      <w:proofErr w:type="spellEnd"/>
      <w:r w:rsidRPr="00A7641F">
        <w:rPr>
          <w:rFonts w:ascii="Times New Roman" w:eastAsia="Times New Roman" w:hAnsi="Times New Roman"/>
          <w:sz w:val="28"/>
          <w:szCs w:val="28"/>
          <w:lang w:val="ru-RU"/>
        </w:rPr>
        <w:t xml:space="preserve"> у 3-х т. К.: </w:t>
      </w:r>
      <w:proofErr w:type="spellStart"/>
      <w:proofErr w:type="gramStart"/>
      <w:r w:rsidRPr="00A7641F">
        <w:rPr>
          <w:rFonts w:ascii="Times New Roman" w:eastAsia="Times New Roman" w:hAnsi="Times New Roman"/>
          <w:sz w:val="28"/>
          <w:szCs w:val="28"/>
          <w:lang w:val="ru-RU"/>
        </w:rPr>
        <w:t>Пр</w:t>
      </w:r>
      <w:proofErr w:type="gramEnd"/>
      <w:r w:rsidRPr="00A7641F">
        <w:rPr>
          <w:rFonts w:ascii="Times New Roman" w:eastAsia="Times New Roman" w:hAnsi="Times New Roman"/>
          <w:sz w:val="28"/>
          <w:szCs w:val="28"/>
          <w:lang w:val="ru-RU"/>
        </w:rPr>
        <w:t>інт-Сервіс</w:t>
      </w:r>
      <w:proofErr w:type="spellEnd"/>
      <w:r w:rsidRPr="00A7641F">
        <w:rPr>
          <w:rFonts w:ascii="Times New Roman" w:eastAsia="Times New Roman" w:hAnsi="Times New Roman"/>
          <w:sz w:val="28"/>
          <w:szCs w:val="28"/>
          <w:lang w:val="ru-RU"/>
        </w:rPr>
        <w:t>, 2016. Т. ІІ. С. 240-243.</w:t>
      </w:r>
    </w:p>
    <w:p w:rsidR="00A7641F" w:rsidRPr="00A7641F" w:rsidRDefault="00A7641F" w:rsidP="00A7641F">
      <w:pPr>
        <w:numPr>
          <w:ilvl w:val="0"/>
          <w:numId w:val="2"/>
        </w:numPr>
        <w:spacing w:after="0" w:line="360" w:lineRule="auto"/>
        <w:ind w:firstLine="709"/>
        <w:contextualSpacing/>
        <w:jc w:val="both"/>
        <w:rPr>
          <w:rFonts w:ascii="Times New Roman" w:hAnsi="Times New Roman"/>
          <w:sz w:val="28"/>
          <w:szCs w:val="28"/>
          <w:lang w:val="ru-RU"/>
        </w:rPr>
      </w:pPr>
      <w:proofErr w:type="spellStart"/>
      <w:r w:rsidRPr="00A7641F">
        <w:rPr>
          <w:rFonts w:ascii="Times New Roman" w:eastAsia="Times New Roman" w:hAnsi="Times New Roman"/>
          <w:sz w:val="28"/>
          <w:szCs w:val="28"/>
          <w:lang w:val="ru-RU"/>
        </w:rPr>
        <w:t>Панкратенкова</w:t>
      </w:r>
      <w:proofErr w:type="spellEnd"/>
      <w:r w:rsidRPr="00A7641F">
        <w:rPr>
          <w:rFonts w:ascii="Times New Roman" w:eastAsia="Times New Roman" w:hAnsi="Times New Roman"/>
          <w:sz w:val="28"/>
          <w:szCs w:val="28"/>
          <w:lang w:val="ru-RU"/>
        </w:rPr>
        <w:t xml:space="preserve"> Д. О.</w:t>
      </w:r>
      <w:r w:rsidRPr="00A7641F">
        <w:rPr>
          <w:rFonts w:ascii="Times New Roman" w:eastAsia="Times New Roman" w:hAnsi="Times New Roman"/>
          <w:sz w:val="28"/>
          <w:szCs w:val="28"/>
        </w:rPr>
        <w:t xml:space="preserve">, Слободянюк А. С. Основні </w:t>
      </w:r>
      <w:proofErr w:type="gramStart"/>
      <w:r w:rsidRPr="00A7641F">
        <w:rPr>
          <w:rFonts w:ascii="Times New Roman" w:eastAsia="Times New Roman" w:hAnsi="Times New Roman"/>
          <w:sz w:val="28"/>
          <w:szCs w:val="28"/>
        </w:rPr>
        <w:t>напрямки</w:t>
      </w:r>
      <w:proofErr w:type="gramEnd"/>
      <w:r w:rsidRPr="00A7641F">
        <w:rPr>
          <w:rFonts w:ascii="Times New Roman" w:eastAsia="Times New Roman" w:hAnsi="Times New Roman"/>
          <w:sz w:val="28"/>
          <w:szCs w:val="28"/>
        </w:rPr>
        <w:t xml:space="preserve"> природокористування в межах Дунайського біосферного заповідника. </w:t>
      </w:r>
      <w:proofErr w:type="spellStart"/>
      <w:r w:rsidRPr="00A7641F">
        <w:rPr>
          <w:rFonts w:ascii="Times New Roman" w:hAnsi="Times New Roman"/>
          <w:sz w:val="28"/>
          <w:szCs w:val="28"/>
          <w:lang w:val="ru-RU"/>
        </w:rPr>
        <w:t>Географія</w:t>
      </w:r>
      <w:proofErr w:type="spellEnd"/>
      <w:r w:rsidRPr="00A7641F">
        <w:rPr>
          <w:rFonts w:ascii="Times New Roman" w:hAnsi="Times New Roman"/>
          <w:sz w:val="28"/>
          <w:szCs w:val="28"/>
          <w:lang w:val="ru-RU"/>
        </w:rPr>
        <w:t xml:space="preserve"> та </w:t>
      </w:r>
      <w:proofErr w:type="spellStart"/>
      <w:r w:rsidRPr="00A7641F">
        <w:rPr>
          <w:rFonts w:ascii="Times New Roman" w:hAnsi="Times New Roman"/>
          <w:sz w:val="28"/>
          <w:szCs w:val="28"/>
          <w:lang w:val="ru-RU"/>
        </w:rPr>
        <w:t>екологія</w:t>
      </w:r>
      <w:proofErr w:type="spellEnd"/>
      <w:r w:rsidRPr="00A7641F">
        <w:rPr>
          <w:rFonts w:ascii="Times New Roman" w:hAnsi="Times New Roman"/>
          <w:sz w:val="28"/>
          <w:szCs w:val="28"/>
          <w:lang w:val="ru-RU"/>
        </w:rPr>
        <w:t xml:space="preserve">: наука і </w:t>
      </w:r>
      <w:proofErr w:type="spellStart"/>
      <w:r w:rsidRPr="00A7641F">
        <w:rPr>
          <w:rFonts w:ascii="Times New Roman" w:hAnsi="Times New Roman"/>
          <w:sz w:val="28"/>
          <w:szCs w:val="28"/>
          <w:lang w:val="ru-RU"/>
        </w:rPr>
        <w:t>освіта</w:t>
      </w:r>
      <w:proofErr w:type="spellEnd"/>
      <w:r w:rsidRPr="00A7641F">
        <w:rPr>
          <w:rFonts w:ascii="Times New Roman" w:hAnsi="Times New Roman"/>
          <w:sz w:val="28"/>
          <w:szCs w:val="28"/>
          <w:lang w:val="ru-RU"/>
        </w:rPr>
        <w:t xml:space="preserve"> : </w:t>
      </w:r>
      <w:proofErr w:type="spellStart"/>
      <w:r w:rsidRPr="00A7641F">
        <w:rPr>
          <w:rFonts w:ascii="Times New Roman" w:hAnsi="Times New Roman"/>
          <w:sz w:val="28"/>
          <w:szCs w:val="28"/>
          <w:lang w:val="ru-RU"/>
        </w:rPr>
        <w:t>зб</w:t>
      </w:r>
      <w:proofErr w:type="spell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t>матеріалів</w:t>
      </w:r>
      <w:proofErr w:type="spellEnd"/>
      <w:r w:rsidRPr="00A7641F">
        <w:rPr>
          <w:rFonts w:ascii="Times New Roman" w:hAnsi="Times New Roman"/>
          <w:sz w:val="28"/>
          <w:szCs w:val="28"/>
          <w:lang w:val="ru-RU"/>
        </w:rPr>
        <w:t xml:space="preserve"> 8 </w:t>
      </w:r>
      <w:proofErr w:type="spellStart"/>
      <w:r w:rsidRPr="00A7641F">
        <w:rPr>
          <w:rFonts w:ascii="Times New Roman" w:hAnsi="Times New Roman"/>
          <w:sz w:val="28"/>
          <w:szCs w:val="28"/>
          <w:lang w:val="ru-RU"/>
        </w:rPr>
        <w:t>Всеукр</w:t>
      </w:r>
      <w:proofErr w:type="spellEnd"/>
      <w:r w:rsidRPr="00A7641F">
        <w:rPr>
          <w:rFonts w:ascii="Times New Roman" w:hAnsi="Times New Roman"/>
          <w:sz w:val="28"/>
          <w:szCs w:val="28"/>
          <w:lang w:val="ru-RU"/>
        </w:rPr>
        <w:t>. наук</w:t>
      </w:r>
      <w:proofErr w:type="gramStart"/>
      <w:r w:rsidRPr="00A7641F">
        <w:rPr>
          <w:rFonts w:ascii="Times New Roman" w:hAnsi="Times New Roman"/>
          <w:sz w:val="28"/>
          <w:szCs w:val="28"/>
          <w:lang w:val="ru-RU"/>
        </w:rPr>
        <w:t>.-</w:t>
      </w:r>
      <w:proofErr w:type="spellStart"/>
      <w:proofErr w:type="gramEnd"/>
      <w:r w:rsidRPr="00A7641F">
        <w:rPr>
          <w:rFonts w:ascii="Times New Roman" w:hAnsi="Times New Roman"/>
          <w:sz w:val="28"/>
          <w:szCs w:val="28"/>
          <w:lang w:val="ru-RU"/>
        </w:rPr>
        <w:t>практ</w:t>
      </w:r>
      <w:proofErr w:type="spell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t>конф</w:t>
      </w:r>
      <w:proofErr w:type="spellEnd"/>
      <w:r w:rsidRPr="00A7641F">
        <w:rPr>
          <w:rFonts w:ascii="Times New Roman" w:hAnsi="Times New Roman"/>
          <w:sz w:val="28"/>
          <w:szCs w:val="28"/>
          <w:lang w:val="ru-RU"/>
        </w:rPr>
        <w:t xml:space="preserve">. (з </w:t>
      </w:r>
      <w:proofErr w:type="spellStart"/>
      <w:r w:rsidRPr="00A7641F">
        <w:rPr>
          <w:rFonts w:ascii="Times New Roman" w:hAnsi="Times New Roman"/>
          <w:sz w:val="28"/>
          <w:szCs w:val="28"/>
          <w:lang w:val="ru-RU"/>
        </w:rPr>
        <w:t>міжнар</w:t>
      </w:r>
      <w:proofErr w:type="spell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t>участю</w:t>
      </w:r>
      <w:proofErr w:type="spellEnd"/>
      <w:r w:rsidRPr="00A7641F">
        <w:rPr>
          <w:rFonts w:ascii="Times New Roman" w:hAnsi="Times New Roman"/>
          <w:sz w:val="28"/>
          <w:szCs w:val="28"/>
          <w:lang w:val="ru-RU"/>
        </w:rPr>
        <w:t xml:space="preserve">), м. Умань, 9-10 </w:t>
      </w:r>
      <w:proofErr w:type="spellStart"/>
      <w:r w:rsidRPr="00A7641F">
        <w:rPr>
          <w:rFonts w:ascii="Times New Roman" w:hAnsi="Times New Roman"/>
          <w:sz w:val="28"/>
          <w:szCs w:val="28"/>
          <w:lang w:val="ru-RU"/>
        </w:rPr>
        <w:t>квіт</w:t>
      </w:r>
      <w:proofErr w:type="spellEnd"/>
      <w:r w:rsidRPr="00A7641F">
        <w:rPr>
          <w:rFonts w:ascii="Times New Roman" w:hAnsi="Times New Roman"/>
          <w:sz w:val="28"/>
          <w:szCs w:val="28"/>
          <w:lang w:val="ru-RU"/>
        </w:rPr>
        <w:t xml:space="preserve">. 2020 р. / </w:t>
      </w:r>
      <w:proofErr w:type="spellStart"/>
      <w:r w:rsidRPr="00A7641F">
        <w:rPr>
          <w:rFonts w:ascii="Times New Roman" w:hAnsi="Times New Roman"/>
          <w:sz w:val="28"/>
          <w:szCs w:val="28"/>
          <w:lang w:val="ru-RU"/>
        </w:rPr>
        <w:t>Уманський</w:t>
      </w:r>
      <w:proofErr w:type="spell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t>держ</w:t>
      </w:r>
      <w:proofErr w:type="spell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t>пед</w:t>
      </w:r>
      <w:proofErr w:type="spellEnd"/>
      <w:r w:rsidRPr="00A7641F">
        <w:rPr>
          <w:rFonts w:ascii="Times New Roman" w:hAnsi="Times New Roman"/>
          <w:sz w:val="28"/>
          <w:szCs w:val="28"/>
          <w:lang w:val="ru-RU"/>
        </w:rPr>
        <w:t xml:space="preserve">. ун-т </w:t>
      </w:r>
      <w:proofErr w:type="spellStart"/>
      <w:r w:rsidRPr="00A7641F">
        <w:rPr>
          <w:rFonts w:ascii="Times New Roman" w:hAnsi="Times New Roman"/>
          <w:sz w:val="28"/>
          <w:szCs w:val="28"/>
          <w:lang w:val="ru-RU"/>
        </w:rPr>
        <w:t>імені</w:t>
      </w:r>
      <w:proofErr w:type="spellEnd"/>
      <w:r w:rsidRPr="00A7641F">
        <w:rPr>
          <w:rFonts w:ascii="Times New Roman" w:hAnsi="Times New Roman"/>
          <w:sz w:val="28"/>
          <w:szCs w:val="28"/>
          <w:lang w:val="ru-RU"/>
        </w:rPr>
        <w:t xml:space="preserve"> Павла </w:t>
      </w:r>
      <w:proofErr w:type="spellStart"/>
      <w:r w:rsidRPr="00A7641F">
        <w:rPr>
          <w:rFonts w:ascii="Times New Roman" w:hAnsi="Times New Roman"/>
          <w:sz w:val="28"/>
          <w:szCs w:val="28"/>
          <w:lang w:val="ru-RU"/>
        </w:rPr>
        <w:t>Тичини</w:t>
      </w:r>
      <w:proofErr w:type="spell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t>Ін</w:t>
      </w:r>
      <w:proofErr w:type="spellEnd"/>
      <w:r w:rsidRPr="00A7641F">
        <w:rPr>
          <w:rFonts w:ascii="Times New Roman" w:hAnsi="Times New Roman"/>
          <w:sz w:val="28"/>
          <w:szCs w:val="28"/>
          <w:lang w:val="ru-RU"/>
        </w:rPr>
        <w:t xml:space="preserve">-т </w:t>
      </w:r>
      <w:proofErr w:type="spellStart"/>
      <w:r w:rsidRPr="00A7641F">
        <w:rPr>
          <w:rFonts w:ascii="Times New Roman" w:hAnsi="Times New Roman"/>
          <w:sz w:val="28"/>
          <w:szCs w:val="28"/>
          <w:lang w:val="ru-RU"/>
        </w:rPr>
        <w:t>педагогіки</w:t>
      </w:r>
      <w:proofErr w:type="spellEnd"/>
      <w:r w:rsidRPr="00A7641F">
        <w:rPr>
          <w:rFonts w:ascii="Times New Roman" w:hAnsi="Times New Roman"/>
          <w:sz w:val="28"/>
          <w:szCs w:val="28"/>
          <w:lang w:val="ru-RU"/>
        </w:rPr>
        <w:t xml:space="preserve"> НАПН </w:t>
      </w:r>
      <w:proofErr w:type="spellStart"/>
      <w:r w:rsidRPr="00A7641F">
        <w:rPr>
          <w:rFonts w:ascii="Times New Roman" w:hAnsi="Times New Roman"/>
          <w:sz w:val="28"/>
          <w:szCs w:val="28"/>
          <w:lang w:val="ru-RU"/>
        </w:rPr>
        <w:t>України</w:t>
      </w:r>
      <w:proofErr w:type="spell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lastRenderedPageBreak/>
        <w:t>Вінницький</w:t>
      </w:r>
      <w:proofErr w:type="spell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t>держ</w:t>
      </w:r>
      <w:proofErr w:type="spell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t>пед</w:t>
      </w:r>
      <w:proofErr w:type="spellEnd"/>
      <w:r w:rsidRPr="00A7641F">
        <w:rPr>
          <w:rFonts w:ascii="Times New Roman" w:hAnsi="Times New Roman"/>
          <w:sz w:val="28"/>
          <w:szCs w:val="28"/>
          <w:lang w:val="ru-RU"/>
        </w:rPr>
        <w:t xml:space="preserve">. ун-т </w:t>
      </w:r>
      <w:proofErr w:type="spellStart"/>
      <w:r w:rsidRPr="00A7641F">
        <w:rPr>
          <w:rFonts w:ascii="Times New Roman" w:hAnsi="Times New Roman"/>
          <w:sz w:val="28"/>
          <w:szCs w:val="28"/>
          <w:lang w:val="ru-RU"/>
        </w:rPr>
        <w:t>імені</w:t>
      </w:r>
      <w:proofErr w:type="spell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t>Михайла</w:t>
      </w:r>
      <w:proofErr w:type="spell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t>Коцюбинського</w:t>
      </w:r>
      <w:proofErr w:type="spellEnd"/>
      <w:r w:rsidRPr="00A7641F">
        <w:rPr>
          <w:rFonts w:ascii="Times New Roman" w:hAnsi="Times New Roman"/>
          <w:sz w:val="28"/>
          <w:szCs w:val="28"/>
          <w:lang w:val="ru-RU"/>
        </w:rPr>
        <w:t xml:space="preserve"> [та </w:t>
      </w:r>
      <w:proofErr w:type="spellStart"/>
      <w:r w:rsidRPr="00A7641F">
        <w:rPr>
          <w:rFonts w:ascii="Times New Roman" w:hAnsi="Times New Roman"/>
          <w:sz w:val="28"/>
          <w:szCs w:val="28"/>
          <w:lang w:val="ru-RU"/>
        </w:rPr>
        <w:t>ін</w:t>
      </w:r>
      <w:proofErr w:type="spellEnd"/>
      <w:r w:rsidRPr="00A7641F">
        <w:rPr>
          <w:rFonts w:ascii="Times New Roman" w:hAnsi="Times New Roman"/>
          <w:sz w:val="28"/>
          <w:szCs w:val="28"/>
          <w:lang w:val="ru-RU"/>
        </w:rPr>
        <w:t xml:space="preserve">.] ; </w:t>
      </w:r>
      <w:proofErr w:type="gramStart"/>
      <w:r w:rsidRPr="00A7641F">
        <w:rPr>
          <w:rFonts w:ascii="Times New Roman" w:hAnsi="Times New Roman"/>
          <w:sz w:val="28"/>
          <w:szCs w:val="28"/>
          <w:lang w:val="ru-RU"/>
        </w:rPr>
        <w:t>[</w:t>
      </w:r>
      <w:proofErr w:type="spellStart"/>
      <w:r w:rsidRPr="00A7641F">
        <w:rPr>
          <w:rFonts w:ascii="Times New Roman" w:hAnsi="Times New Roman"/>
          <w:sz w:val="28"/>
          <w:szCs w:val="28"/>
          <w:lang w:val="ru-RU"/>
        </w:rPr>
        <w:t>редкол</w:t>
      </w:r>
      <w:proofErr w:type="spellEnd"/>
      <w:r w:rsidRPr="00A7641F">
        <w:rPr>
          <w:rFonts w:ascii="Times New Roman" w:hAnsi="Times New Roman"/>
          <w:sz w:val="28"/>
          <w:szCs w:val="28"/>
          <w:lang w:val="ru-RU"/>
        </w:rPr>
        <w:t>:</w:t>
      </w:r>
      <w:proofErr w:type="gramEnd"/>
      <w:r w:rsidRPr="00A7641F">
        <w:rPr>
          <w:rFonts w:ascii="Times New Roman" w:hAnsi="Times New Roman"/>
          <w:sz w:val="28"/>
          <w:szCs w:val="28"/>
          <w:lang w:val="ru-RU"/>
        </w:rPr>
        <w:t xml:space="preserve"> </w:t>
      </w:r>
      <w:proofErr w:type="spellStart"/>
      <w:r w:rsidRPr="00A7641F">
        <w:rPr>
          <w:rFonts w:ascii="Times New Roman" w:hAnsi="Times New Roman"/>
          <w:sz w:val="28"/>
          <w:szCs w:val="28"/>
          <w:lang w:val="ru-RU"/>
        </w:rPr>
        <w:t>Браславська</w:t>
      </w:r>
      <w:proofErr w:type="spellEnd"/>
      <w:r w:rsidRPr="00A7641F">
        <w:rPr>
          <w:rFonts w:ascii="Times New Roman" w:hAnsi="Times New Roman"/>
          <w:sz w:val="28"/>
          <w:szCs w:val="28"/>
          <w:lang w:val="ru-RU"/>
        </w:rPr>
        <w:t xml:space="preserve"> О. В. (</w:t>
      </w:r>
      <w:proofErr w:type="spellStart"/>
      <w:r w:rsidRPr="00A7641F">
        <w:rPr>
          <w:rFonts w:ascii="Times New Roman" w:hAnsi="Times New Roman"/>
          <w:sz w:val="28"/>
          <w:szCs w:val="28"/>
          <w:lang w:val="ru-RU"/>
        </w:rPr>
        <w:t>відпов</w:t>
      </w:r>
      <w:proofErr w:type="spellEnd"/>
      <w:r w:rsidRPr="00A7641F">
        <w:rPr>
          <w:rFonts w:ascii="Times New Roman" w:hAnsi="Times New Roman"/>
          <w:sz w:val="28"/>
          <w:szCs w:val="28"/>
          <w:lang w:val="ru-RU"/>
        </w:rPr>
        <w:t xml:space="preserve">. ред.), </w:t>
      </w:r>
      <w:proofErr w:type="spellStart"/>
      <w:r w:rsidRPr="00A7641F">
        <w:rPr>
          <w:rFonts w:ascii="Times New Roman" w:hAnsi="Times New Roman"/>
          <w:sz w:val="28"/>
          <w:szCs w:val="28"/>
          <w:lang w:val="ru-RU"/>
        </w:rPr>
        <w:t>Лаврик</w:t>
      </w:r>
      <w:proofErr w:type="spellEnd"/>
      <w:r w:rsidRPr="00A7641F">
        <w:rPr>
          <w:rFonts w:ascii="Times New Roman" w:hAnsi="Times New Roman"/>
          <w:sz w:val="28"/>
          <w:szCs w:val="28"/>
          <w:lang w:val="ru-RU"/>
        </w:rPr>
        <w:t xml:space="preserve"> О. Д., </w:t>
      </w:r>
      <w:proofErr w:type="spellStart"/>
      <w:r w:rsidRPr="00A7641F">
        <w:rPr>
          <w:rFonts w:ascii="Times New Roman" w:hAnsi="Times New Roman"/>
          <w:sz w:val="28"/>
          <w:szCs w:val="28"/>
          <w:lang w:val="ru-RU"/>
        </w:rPr>
        <w:t>Денисик</w:t>
      </w:r>
      <w:proofErr w:type="spellEnd"/>
      <w:r w:rsidRPr="00A7641F">
        <w:rPr>
          <w:rFonts w:ascii="Times New Roman" w:hAnsi="Times New Roman"/>
          <w:sz w:val="28"/>
          <w:szCs w:val="28"/>
          <w:lang w:val="ru-RU"/>
        </w:rPr>
        <w:t xml:space="preserve"> Г. І. [та </w:t>
      </w:r>
      <w:proofErr w:type="spellStart"/>
      <w:r w:rsidRPr="00A7641F">
        <w:rPr>
          <w:rFonts w:ascii="Times New Roman" w:hAnsi="Times New Roman"/>
          <w:sz w:val="28"/>
          <w:szCs w:val="28"/>
          <w:lang w:val="ru-RU"/>
        </w:rPr>
        <w:t>і</w:t>
      </w:r>
      <w:proofErr w:type="gramStart"/>
      <w:r w:rsidRPr="00A7641F">
        <w:rPr>
          <w:rFonts w:ascii="Times New Roman" w:hAnsi="Times New Roman"/>
          <w:sz w:val="28"/>
          <w:szCs w:val="28"/>
          <w:lang w:val="ru-RU"/>
        </w:rPr>
        <w:t>н</w:t>
      </w:r>
      <w:proofErr w:type="spellEnd"/>
      <w:proofErr w:type="gramEnd"/>
      <w:r w:rsidRPr="00A7641F">
        <w:rPr>
          <w:rFonts w:ascii="Times New Roman" w:hAnsi="Times New Roman"/>
          <w:sz w:val="28"/>
          <w:szCs w:val="28"/>
          <w:lang w:val="ru-RU"/>
        </w:rPr>
        <w:t>.]. Умань</w:t>
      </w:r>
      <w:proofErr w:type="gramStart"/>
      <w:r w:rsidRPr="00A7641F">
        <w:rPr>
          <w:rFonts w:ascii="Times New Roman" w:hAnsi="Times New Roman"/>
          <w:sz w:val="28"/>
          <w:szCs w:val="28"/>
          <w:lang w:val="ru-RU"/>
        </w:rPr>
        <w:t> :</w:t>
      </w:r>
      <w:proofErr w:type="gramEnd"/>
      <w:r w:rsidRPr="00A7641F">
        <w:rPr>
          <w:rFonts w:ascii="Times New Roman" w:hAnsi="Times New Roman"/>
          <w:sz w:val="28"/>
          <w:szCs w:val="28"/>
          <w:lang w:val="ru-RU"/>
        </w:rPr>
        <w:t xml:space="preserve"> </w:t>
      </w:r>
      <w:proofErr w:type="spellStart"/>
      <w:proofErr w:type="gramStart"/>
      <w:r w:rsidRPr="00A7641F">
        <w:rPr>
          <w:rFonts w:ascii="Times New Roman" w:hAnsi="Times New Roman"/>
          <w:sz w:val="28"/>
          <w:szCs w:val="28"/>
          <w:lang w:val="ru-RU"/>
        </w:rPr>
        <w:t>В</w:t>
      </w:r>
      <w:proofErr w:type="gramEnd"/>
      <w:r w:rsidRPr="00A7641F">
        <w:rPr>
          <w:rFonts w:ascii="Times New Roman" w:hAnsi="Times New Roman"/>
          <w:sz w:val="28"/>
          <w:szCs w:val="28"/>
          <w:lang w:val="ru-RU"/>
        </w:rPr>
        <w:t>ізаві</w:t>
      </w:r>
      <w:proofErr w:type="spellEnd"/>
      <w:r w:rsidRPr="00A7641F">
        <w:rPr>
          <w:rFonts w:ascii="Times New Roman" w:hAnsi="Times New Roman"/>
          <w:sz w:val="28"/>
          <w:szCs w:val="28"/>
          <w:lang w:val="ru-RU"/>
        </w:rPr>
        <w:t>, 2020. С. 147-149.</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Про внесення змін до Положення про Дунайський біосферний заповідник. URL:  </w:t>
      </w:r>
      <w:hyperlink r:id="rId38" w:history="1">
        <w:r w:rsidRPr="00A7641F">
          <w:rPr>
            <w:rFonts w:ascii="Times New Roman" w:hAnsi="Times New Roman"/>
            <w:color w:val="0000FF"/>
            <w:sz w:val="28"/>
            <w:szCs w:val="28"/>
            <w:u w:val="single"/>
          </w:rPr>
          <w:t>https://ips.ligazakon.net/document/FN023688</w:t>
        </w:r>
      </w:hyperlink>
      <w:r w:rsidRPr="00A7641F">
        <w:rPr>
          <w:rFonts w:ascii="Times New Roman" w:eastAsia="Times New Roman" w:hAnsi="Times New Roman"/>
          <w:sz w:val="28"/>
          <w:szCs w:val="28"/>
          <w:lang w:eastAsia="ru-RU"/>
        </w:rPr>
        <w:t xml:space="preserve"> (дата звернення: 22.03.2020).</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Про природно-заповідний фонд України: Закон України від 16.06.1992 р. № 2457-XII. URL: </w:t>
      </w:r>
      <w:hyperlink r:id="rId39" w:history="1">
        <w:r w:rsidRPr="00A7641F">
          <w:rPr>
            <w:rFonts w:ascii="Times New Roman" w:hAnsi="Times New Roman"/>
            <w:color w:val="0000FF"/>
            <w:sz w:val="28"/>
            <w:szCs w:val="28"/>
            <w:u w:val="single"/>
          </w:rPr>
          <w:t>http://aphd.ua/pryklady-oformlennia-bibliohrafichnoho-opysu-vidpovidno-do-dstu-83022015/</w:t>
        </w:r>
      </w:hyperlink>
      <w:r w:rsidRPr="00A7641F">
        <w:rPr>
          <w:rFonts w:ascii="Times New Roman" w:eastAsia="Times New Roman" w:hAnsi="Times New Roman"/>
          <w:sz w:val="28"/>
          <w:szCs w:val="28"/>
          <w:lang w:eastAsia="ru-RU"/>
        </w:rPr>
        <w:t xml:space="preserve"> (дата звернення: 16.03.2020).</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Синегуб</w:t>
      </w:r>
      <w:proofErr w:type="spellEnd"/>
      <w:r w:rsidRPr="00A7641F">
        <w:rPr>
          <w:rFonts w:ascii="Times New Roman" w:eastAsia="Times New Roman" w:hAnsi="Times New Roman"/>
          <w:sz w:val="28"/>
          <w:szCs w:val="28"/>
          <w:lang w:eastAsia="ru-RU"/>
        </w:rPr>
        <w:t xml:space="preserve"> И. А. Моніторинг </w:t>
      </w:r>
      <w:proofErr w:type="spellStart"/>
      <w:r w:rsidRPr="00A7641F">
        <w:rPr>
          <w:rFonts w:ascii="Times New Roman" w:eastAsia="Times New Roman" w:hAnsi="Times New Roman"/>
          <w:sz w:val="28"/>
          <w:szCs w:val="28"/>
          <w:lang w:eastAsia="ru-RU"/>
        </w:rPr>
        <w:t>біорізноманітності</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Біорізноманітність</w:t>
      </w:r>
      <w:proofErr w:type="spellEnd"/>
      <w:r w:rsidRPr="00A7641F">
        <w:rPr>
          <w:rFonts w:ascii="Times New Roman" w:eastAsia="Times New Roman" w:hAnsi="Times New Roman"/>
          <w:sz w:val="28"/>
          <w:szCs w:val="28"/>
          <w:lang w:eastAsia="ru-RU"/>
        </w:rPr>
        <w:t xml:space="preserve"> Дунайського біосферного заповідника, збереження та управління. Київ, 1999. С. 440–449, 605–611.</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Спільний план управління для охоронюваних територій. Консолідація мережі природоохоронних територій для збереження </w:t>
      </w:r>
      <w:proofErr w:type="spellStart"/>
      <w:r w:rsidRPr="00A7641F">
        <w:rPr>
          <w:rFonts w:ascii="Times New Roman" w:eastAsia="Times New Roman" w:hAnsi="Times New Roman"/>
          <w:sz w:val="28"/>
          <w:szCs w:val="28"/>
          <w:lang w:eastAsia="ru-RU"/>
        </w:rPr>
        <w:t>біорізноманіття</w:t>
      </w:r>
      <w:proofErr w:type="spellEnd"/>
      <w:r w:rsidRPr="00A7641F">
        <w:rPr>
          <w:rFonts w:ascii="Times New Roman" w:eastAsia="Times New Roman" w:hAnsi="Times New Roman"/>
          <w:sz w:val="28"/>
          <w:szCs w:val="28"/>
          <w:lang w:eastAsia="ru-RU"/>
        </w:rPr>
        <w:t xml:space="preserve"> та сталого розвитку в Дельті Дунаю (ДД) та регіоні Нижнього Прута (РНН)-PAN </w:t>
      </w:r>
      <w:proofErr w:type="spellStart"/>
      <w:r w:rsidRPr="00A7641F">
        <w:rPr>
          <w:rFonts w:ascii="Times New Roman" w:eastAsia="Times New Roman" w:hAnsi="Times New Roman"/>
          <w:sz w:val="28"/>
          <w:szCs w:val="28"/>
          <w:lang w:eastAsia="ru-RU"/>
        </w:rPr>
        <w:t>Nature</w:t>
      </w:r>
      <w:proofErr w:type="spellEnd"/>
      <w:r w:rsidRPr="00A7641F">
        <w:rPr>
          <w:rFonts w:ascii="Times New Roman" w:eastAsia="Times New Roman" w:hAnsi="Times New Roman"/>
          <w:sz w:val="28"/>
          <w:szCs w:val="28"/>
          <w:lang w:eastAsia="ru-RU"/>
        </w:rPr>
        <w:t xml:space="preserve"> (CODE MIS-ETC 1716) для охоронюваних природних територій. URL:  </w:t>
      </w:r>
      <w:hyperlink r:id="rId40" w:history="1">
        <w:r w:rsidRPr="00A7641F">
          <w:rPr>
            <w:rFonts w:ascii="Times New Roman" w:hAnsi="Times New Roman"/>
            <w:color w:val="0000FF"/>
            <w:sz w:val="28"/>
            <w:szCs w:val="28"/>
            <w:u w:val="single"/>
          </w:rPr>
          <w:t xml:space="preserve">http://www.ddbra.ro/ </w:t>
        </w:r>
        <w:proofErr w:type="spellStart"/>
        <w:r w:rsidRPr="00A7641F">
          <w:rPr>
            <w:rFonts w:ascii="Times New Roman" w:hAnsi="Times New Roman"/>
            <w:color w:val="0000FF"/>
            <w:sz w:val="28"/>
            <w:szCs w:val="28"/>
            <w:u w:val="single"/>
          </w:rPr>
          <w:t>documente</w:t>
        </w:r>
        <w:proofErr w:type="spellEnd"/>
        <w:r w:rsidRPr="00A7641F">
          <w:rPr>
            <w:rFonts w:ascii="Times New Roman" w:hAnsi="Times New Roman"/>
            <w:color w:val="0000FF"/>
            <w:sz w:val="28"/>
            <w:szCs w:val="28"/>
            <w:u w:val="single"/>
          </w:rPr>
          <w:t>/</w:t>
        </w:r>
        <w:proofErr w:type="spellStart"/>
        <w:r w:rsidRPr="00A7641F">
          <w:rPr>
            <w:rFonts w:ascii="Times New Roman" w:hAnsi="Times New Roman"/>
            <w:color w:val="0000FF"/>
            <w:sz w:val="28"/>
            <w:szCs w:val="28"/>
            <w:u w:val="single"/>
          </w:rPr>
          <w:t>admin</w:t>
        </w:r>
        <w:proofErr w:type="spellEnd"/>
        <w:r w:rsidRPr="00A7641F">
          <w:rPr>
            <w:rFonts w:ascii="Times New Roman" w:hAnsi="Times New Roman"/>
            <w:color w:val="0000FF"/>
            <w:sz w:val="28"/>
            <w:szCs w:val="28"/>
            <w:u w:val="single"/>
          </w:rPr>
          <w:t>/2015/JMP_ukr.pdf</w:t>
        </w:r>
      </w:hyperlink>
      <w:r w:rsidRPr="00A7641F">
        <w:rPr>
          <w:rFonts w:ascii="Times New Roman" w:eastAsia="Times New Roman" w:hAnsi="Times New Roman"/>
          <w:sz w:val="28"/>
          <w:szCs w:val="28"/>
          <w:lang w:eastAsia="ru-RU"/>
        </w:rPr>
        <w:t xml:space="preserve"> (дата звернення: 07.04.2020).</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Стародубцев</w:t>
      </w:r>
      <w:proofErr w:type="spellEnd"/>
      <w:r w:rsidRPr="00A7641F">
        <w:rPr>
          <w:rFonts w:ascii="Times New Roman" w:eastAsia="Times New Roman" w:hAnsi="Times New Roman"/>
          <w:sz w:val="28"/>
          <w:szCs w:val="28"/>
          <w:lang w:eastAsia="ru-RU"/>
        </w:rPr>
        <w:t xml:space="preserve"> В. М., </w:t>
      </w:r>
      <w:proofErr w:type="spellStart"/>
      <w:r w:rsidRPr="00A7641F">
        <w:rPr>
          <w:rFonts w:ascii="Times New Roman" w:eastAsia="Times New Roman" w:hAnsi="Times New Roman"/>
          <w:sz w:val="28"/>
          <w:szCs w:val="28"/>
          <w:lang w:eastAsia="ru-RU"/>
        </w:rPr>
        <w:t>Струк</w:t>
      </w:r>
      <w:proofErr w:type="spellEnd"/>
      <w:r w:rsidRPr="00A7641F">
        <w:rPr>
          <w:rFonts w:ascii="Times New Roman" w:eastAsia="Times New Roman" w:hAnsi="Times New Roman"/>
          <w:sz w:val="28"/>
          <w:szCs w:val="28"/>
          <w:lang w:eastAsia="ru-RU"/>
        </w:rPr>
        <w:t xml:space="preserve"> В. С. Дельта Дунаю: погляд з космосу. Київ, 2013. 57 с. </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xml:space="preserve">Степи України. URL: </w:t>
      </w:r>
      <w:hyperlink r:id="rId41" w:history="1">
        <w:r w:rsidRPr="00A7641F">
          <w:rPr>
            <w:rFonts w:ascii="Times New Roman" w:hAnsi="Times New Roman"/>
            <w:color w:val="0000FF"/>
            <w:sz w:val="28"/>
            <w:szCs w:val="28"/>
            <w:u w:val="single"/>
          </w:rPr>
          <w:t>http://pryroda.in.ua/step/parki-i-zapovidniki/dunajskij-biosfernij-zapovidnik/</w:t>
        </w:r>
      </w:hyperlink>
      <w:r w:rsidRPr="00A7641F">
        <w:rPr>
          <w:rFonts w:ascii="Times New Roman" w:eastAsia="Times New Roman" w:hAnsi="Times New Roman"/>
          <w:sz w:val="28"/>
          <w:szCs w:val="28"/>
          <w:lang w:eastAsia="ru-RU"/>
        </w:rPr>
        <w:t xml:space="preserve"> (дата звернення 13.02.2019). </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Стратегическая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оценка</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потенциала</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украинской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части</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дельты</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Дуная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как</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источника</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возобновляемой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энергии</w:t>
      </w:r>
      <w:proofErr w:type="spellEnd"/>
      <w:r w:rsidRPr="00A7641F">
        <w:rPr>
          <w:rFonts w:ascii="Times New Roman" w:eastAsia="Times New Roman" w:hAnsi="Times New Roman"/>
          <w:sz w:val="28"/>
          <w:szCs w:val="28"/>
          <w:lang w:eastAsia="ru-RU"/>
        </w:rPr>
        <w:t xml:space="preserve"> и </w:t>
      </w:r>
      <w:proofErr w:type="spellStart"/>
      <w:r w:rsidRPr="00A7641F">
        <w:rPr>
          <w:rFonts w:ascii="Times New Roman" w:eastAsia="Times New Roman" w:hAnsi="Times New Roman"/>
          <w:sz w:val="28"/>
          <w:szCs w:val="28"/>
          <w:lang w:eastAsia="ru-RU"/>
        </w:rPr>
        <w:t>рекомендации</w:t>
      </w:r>
      <w:proofErr w:type="spellEnd"/>
      <w:r w:rsidRPr="00A7641F">
        <w:rPr>
          <w:rFonts w:ascii="Times New Roman" w:eastAsia="Times New Roman" w:hAnsi="Times New Roman"/>
          <w:sz w:val="28"/>
          <w:szCs w:val="28"/>
          <w:lang w:eastAsia="ru-RU"/>
        </w:rPr>
        <w:t xml:space="preserve"> по </w:t>
      </w:r>
      <w:proofErr w:type="spellStart"/>
      <w:r w:rsidRPr="00A7641F">
        <w:rPr>
          <w:rFonts w:ascii="Times New Roman" w:eastAsia="Times New Roman" w:hAnsi="Times New Roman"/>
          <w:sz w:val="28"/>
          <w:szCs w:val="28"/>
          <w:lang w:eastAsia="ru-RU"/>
        </w:rPr>
        <w:t>устойчивому</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производству</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биомассы</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отчет</w:t>
      </w:r>
      <w:proofErr w:type="spellEnd"/>
      <w:r w:rsidRPr="00A7641F">
        <w:rPr>
          <w:rFonts w:ascii="Times New Roman" w:eastAsia="Times New Roman" w:hAnsi="Times New Roman"/>
          <w:sz w:val="28"/>
          <w:szCs w:val="28"/>
          <w:lang w:eastAsia="ru-RU"/>
        </w:rPr>
        <w:t xml:space="preserve"> / М. </w:t>
      </w:r>
      <w:proofErr w:type="spellStart"/>
      <w:r w:rsidRPr="00A7641F">
        <w:rPr>
          <w:rFonts w:ascii="Times New Roman" w:eastAsia="Times New Roman" w:hAnsi="Times New Roman"/>
          <w:sz w:val="28"/>
          <w:szCs w:val="28"/>
          <w:lang w:eastAsia="ru-RU"/>
        </w:rPr>
        <w:t>Жмуд</w:t>
      </w:r>
      <w:proofErr w:type="spellEnd"/>
      <w:r w:rsidRPr="00A7641F">
        <w:rPr>
          <w:rFonts w:ascii="Times New Roman" w:eastAsia="Times New Roman" w:hAnsi="Times New Roman"/>
          <w:sz w:val="28"/>
          <w:szCs w:val="28"/>
          <w:lang w:eastAsia="ru-RU"/>
        </w:rPr>
        <w:t xml:space="preserve"> та ін. Одесса, 2012. 43 с. </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r w:rsidRPr="00A7641F">
        <w:rPr>
          <w:rFonts w:ascii="Times New Roman" w:eastAsia="Times New Roman" w:hAnsi="Times New Roman"/>
          <w:sz w:val="28"/>
          <w:szCs w:val="28"/>
          <w:lang w:eastAsia="ru-RU"/>
        </w:rPr>
        <w:t> </w:t>
      </w:r>
      <w:proofErr w:type="spellStart"/>
      <w:r w:rsidRPr="00A7641F">
        <w:rPr>
          <w:rFonts w:ascii="Times New Roman" w:hAnsi="Times New Roman"/>
          <w:sz w:val="28"/>
          <w:szCs w:val="28"/>
        </w:rPr>
        <w:fldChar w:fldCharType="begin"/>
      </w:r>
      <w:r w:rsidRPr="00A7641F">
        <w:rPr>
          <w:rFonts w:ascii="Times New Roman" w:hAnsi="Times New Roman"/>
          <w:sz w:val="28"/>
          <w:szCs w:val="28"/>
        </w:rPr>
        <w:instrText xml:space="preserve"> HYPERLINK "http://archive.nbuv.gov.ua/portal/natural/Uggj/2012_11/3%20Cheroy%20Dyakov.pdf" </w:instrText>
      </w:r>
      <w:r w:rsidRPr="00A7641F">
        <w:rPr>
          <w:rFonts w:ascii="Times New Roman" w:hAnsi="Times New Roman"/>
          <w:sz w:val="28"/>
          <w:szCs w:val="28"/>
        </w:rPr>
        <w:fldChar w:fldCharType="separate"/>
      </w:r>
      <w:r w:rsidRPr="00A7641F">
        <w:rPr>
          <w:rFonts w:ascii="Times New Roman" w:hAnsi="Times New Roman"/>
          <w:color w:val="0000FF"/>
          <w:sz w:val="28"/>
          <w:szCs w:val="28"/>
          <w:u w:val="single"/>
        </w:rPr>
        <w:t>Комплексные</w:t>
      </w:r>
      <w:proofErr w:type="spellEnd"/>
      <w:r w:rsidRPr="00A7641F">
        <w:rPr>
          <w:rFonts w:ascii="Times New Roman" w:hAnsi="Times New Roman"/>
          <w:color w:val="0000FF"/>
          <w:sz w:val="28"/>
          <w:szCs w:val="28"/>
          <w:u w:val="single"/>
        </w:rPr>
        <w:t xml:space="preserve"> </w:t>
      </w:r>
      <w:proofErr w:type="spellStart"/>
      <w:r w:rsidRPr="00A7641F">
        <w:rPr>
          <w:rFonts w:ascii="Times New Roman" w:hAnsi="Times New Roman"/>
          <w:color w:val="0000FF"/>
          <w:sz w:val="28"/>
          <w:szCs w:val="28"/>
          <w:u w:val="single"/>
        </w:rPr>
        <w:t>обследования</w:t>
      </w:r>
      <w:proofErr w:type="spellEnd"/>
      <w:r w:rsidRPr="00A7641F">
        <w:rPr>
          <w:rFonts w:ascii="Times New Roman" w:hAnsi="Times New Roman"/>
          <w:color w:val="0000FF"/>
          <w:sz w:val="28"/>
          <w:szCs w:val="28"/>
          <w:u w:val="single"/>
        </w:rPr>
        <w:t xml:space="preserve"> </w:t>
      </w:r>
      <w:proofErr w:type="spellStart"/>
      <w:r w:rsidRPr="00A7641F">
        <w:rPr>
          <w:rFonts w:ascii="Times New Roman" w:hAnsi="Times New Roman"/>
          <w:color w:val="0000FF"/>
          <w:sz w:val="28"/>
          <w:szCs w:val="28"/>
          <w:u w:val="single"/>
        </w:rPr>
        <w:t>морского</w:t>
      </w:r>
      <w:proofErr w:type="spellEnd"/>
      <w:r w:rsidRPr="00A7641F">
        <w:rPr>
          <w:rFonts w:ascii="Times New Roman" w:hAnsi="Times New Roman"/>
          <w:color w:val="0000FF"/>
          <w:sz w:val="28"/>
          <w:szCs w:val="28"/>
          <w:u w:val="single"/>
        </w:rPr>
        <w:t xml:space="preserve"> </w:t>
      </w:r>
      <w:proofErr w:type="spellStart"/>
      <w:r w:rsidRPr="00A7641F">
        <w:rPr>
          <w:rFonts w:ascii="Times New Roman" w:hAnsi="Times New Roman"/>
          <w:color w:val="0000FF"/>
          <w:sz w:val="28"/>
          <w:szCs w:val="28"/>
          <w:u w:val="single"/>
        </w:rPr>
        <w:t>края</w:t>
      </w:r>
      <w:proofErr w:type="spellEnd"/>
      <w:r w:rsidRPr="00A7641F">
        <w:rPr>
          <w:rFonts w:ascii="Times New Roman" w:hAnsi="Times New Roman"/>
          <w:color w:val="0000FF"/>
          <w:sz w:val="28"/>
          <w:szCs w:val="28"/>
          <w:u w:val="single"/>
        </w:rPr>
        <w:t xml:space="preserve"> </w:t>
      </w:r>
      <w:proofErr w:type="spellStart"/>
      <w:r w:rsidRPr="00A7641F">
        <w:rPr>
          <w:rFonts w:ascii="Times New Roman" w:hAnsi="Times New Roman"/>
          <w:color w:val="0000FF"/>
          <w:sz w:val="28"/>
          <w:szCs w:val="28"/>
          <w:u w:val="single"/>
        </w:rPr>
        <w:t>Килийской</w:t>
      </w:r>
      <w:proofErr w:type="spellEnd"/>
      <w:r w:rsidRPr="00A7641F">
        <w:rPr>
          <w:rFonts w:ascii="Times New Roman" w:hAnsi="Times New Roman"/>
          <w:color w:val="0000FF"/>
          <w:sz w:val="28"/>
          <w:szCs w:val="28"/>
          <w:u w:val="single"/>
        </w:rPr>
        <w:t xml:space="preserve"> </w:t>
      </w:r>
      <w:proofErr w:type="spellStart"/>
      <w:r w:rsidRPr="00A7641F">
        <w:rPr>
          <w:rFonts w:ascii="Times New Roman" w:hAnsi="Times New Roman"/>
          <w:color w:val="0000FF"/>
          <w:sz w:val="28"/>
          <w:szCs w:val="28"/>
          <w:u w:val="single"/>
        </w:rPr>
        <w:t>дельты</w:t>
      </w:r>
      <w:proofErr w:type="spellEnd"/>
      <w:r w:rsidRPr="00A7641F">
        <w:rPr>
          <w:rFonts w:ascii="Times New Roman" w:hAnsi="Times New Roman"/>
          <w:color w:val="0000FF"/>
          <w:sz w:val="28"/>
          <w:szCs w:val="28"/>
          <w:u w:val="single"/>
        </w:rPr>
        <w:t xml:space="preserve"> </w:t>
      </w:r>
      <w:proofErr w:type="spellStart"/>
      <w:r w:rsidRPr="00A7641F">
        <w:rPr>
          <w:rFonts w:ascii="Times New Roman" w:hAnsi="Times New Roman"/>
          <w:color w:val="0000FF"/>
          <w:sz w:val="28"/>
          <w:szCs w:val="28"/>
          <w:u w:val="single"/>
        </w:rPr>
        <w:t>Дуная</w:t>
      </w:r>
      <w:proofErr w:type="spellEnd"/>
      <w:r w:rsidRPr="00A7641F">
        <w:rPr>
          <w:rFonts w:ascii="Times New Roman" w:hAnsi="Times New Roman"/>
          <w:color w:val="0000FF"/>
          <w:sz w:val="28"/>
          <w:szCs w:val="28"/>
          <w:u w:val="single"/>
        </w:rPr>
        <w:t xml:space="preserve"> в 2011–2012 гг. / А. И. </w:t>
      </w:r>
      <w:proofErr w:type="spellStart"/>
      <w:r w:rsidRPr="00A7641F">
        <w:rPr>
          <w:rFonts w:ascii="Times New Roman" w:hAnsi="Times New Roman"/>
          <w:color w:val="0000FF"/>
          <w:sz w:val="28"/>
          <w:szCs w:val="28"/>
          <w:u w:val="single"/>
        </w:rPr>
        <w:t>Черой</w:t>
      </w:r>
      <w:proofErr w:type="spellEnd"/>
      <w:r w:rsidRPr="00A7641F">
        <w:rPr>
          <w:rFonts w:ascii="Times New Roman" w:hAnsi="Times New Roman"/>
          <w:color w:val="0000FF"/>
          <w:sz w:val="28"/>
          <w:szCs w:val="28"/>
          <w:u w:val="single"/>
        </w:rPr>
        <w:t xml:space="preserve"> та ін. Одеса, 2012. С. 26</w:t>
      </w:r>
      <w:r w:rsidRPr="00A7641F">
        <w:rPr>
          <w:rFonts w:ascii="Times New Roman" w:hAnsi="Times New Roman"/>
          <w:sz w:val="28"/>
          <w:szCs w:val="28"/>
        </w:rPr>
        <w:fldChar w:fldCharType="end"/>
      </w:r>
      <w:r w:rsidRPr="00A7641F">
        <w:rPr>
          <w:rFonts w:ascii="Times New Roman" w:eastAsia="Times New Roman" w:hAnsi="Times New Roman"/>
          <w:sz w:val="28"/>
          <w:szCs w:val="28"/>
          <w:lang w:eastAsia="ru-RU"/>
        </w:rPr>
        <w:t>.</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Шуйский</w:t>
      </w:r>
      <w:proofErr w:type="spellEnd"/>
      <w:r w:rsidRPr="00A7641F">
        <w:rPr>
          <w:rFonts w:ascii="Times New Roman" w:eastAsia="Times New Roman" w:hAnsi="Times New Roman"/>
          <w:sz w:val="28"/>
          <w:szCs w:val="28"/>
          <w:lang w:eastAsia="ru-RU"/>
        </w:rPr>
        <w:t xml:space="preserve"> Ю. Д. Берега </w:t>
      </w:r>
      <w:proofErr w:type="spellStart"/>
      <w:r w:rsidRPr="00A7641F">
        <w:rPr>
          <w:rFonts w:ascii="Times New Roman" w:eastAsia="Times New Roman" w:hAnsi="Times New Roman"/>
          <w:sz w:val="28"/>
          <w:szCs w:val="28"/>
          <w:lang w:eastAsia="ru-RU"/>
        </w:rPr>
        <w:t>Жебриянской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бухты</w:t>
      </w:r>
      <w:proofErr w:type="spellEnd"/>
      <w:r w:rsidRPr="00A7641F">
        <w:rPr>
          <w:rFonts w:ascii="Times New Roman" w:eastAsia="Times New Roman" w:hAnsi="Times New Roman"/>
          <w:sz w:val="28"/>
          <w:szCs w:val="28"/>
          <w:lang w:eastAsia="ru-RU"/>
        </w:rPr>
        <w:t xml:space="preserve">. Одеса, 1969. Т. 101. </w:t>
      </w:r>
      <w:proofErr w:type="spellStart"/>
      <w:r w:rsidRPr="00A7641F">
        <w:rPr>
          <w:rFonts w:ascii="Times New Roman" w:eastAsia="Times New Roman" w:hAnsi="Times New Roman"/>
          <w:sz w:val="28"/>
          <w:szCs w:val="28"/>
          <w:lang w:eastAsia="ru-RU"/>
        </w:rPr>
        <w:t>Вып</w:t>
      </w:r>
      <w:proofErr w:type="spellEnd"/>
      <w:r w:rsidRPr="00A7641F">
        <w:rPr>
          <w:rFonts w:ascii="Times New Roman" w:eastAsia="Times New Roman" w:hAnsi="Times New Roman"/>
          <w:sz w:val="28"/>
          <w:szCs w:val="28"/>
          <w:lang w:eastAsia="ru-RU"/>
        </w:rPr>
        <w:t>. 4. 365 с. </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lastRenderedPageBreak/>
        <w:t>Шуйский</w:t>
      </w:r>
      <w:proofErr w:type="spellEnd"/>
      <w:r w:rsidRPr="00A7641F">
        <w:rPr>
          <w:rFonts w:ascii="Times New Roman" w:eastAsia="Times New Roman" w:hAnsi="Times New Roman"/>
          <w:sz w:val="28"/>
          <w:szCs w:val="28"/>
          <w:lang w:eastAsia="ru-RU"/>
        </w:rPr>
        <w:t xml:space="preserve"> Ю. Д. , </w:t>
      </w:r>
      <w:proofErr w:type="spellStart"/>
      <w:r w:rsidRPr="00A7641F">
        <w:rPr>
          <w:rFonts w:ascii="Times New Roman" w:eastAsia="Times New Roman" w:hAnsi="Times New Roman"/>
          <w:sz w:val="28"/>
          <w:szCs w:val="28"/>
          <w:lang w:eastAsia="ru-RU"/>
        </w:rPr>
        <w:t>Выхованец</w:t>
      </w:r>
      <w:proofErr w:type="spellEnd"/>
      <w:r w:rsidRPr="00A7641F">
        <w:rPr>
          <w:rFonts w:ascii="Times New Roman" w:eastAsia="Times New Roman" w:hAnsi="Times New Roman"/>
          <w:sz w:val="28"/>
          <w:szCs w:val="28"/>
          <w:lang w:eastAsia="ru-RU"/>
        </w:rPr>
        <w:t xml:space="preserve"> Г. В. </w:t>
      </w:r>
      <w:proofErr w:type="spellStart"/>
      <w:r w:rsidRPr="00A7641F">
        <w:rPr>
          <w:rFonts w:ascii="Times New Roman" w:eastAsia="Times New Roman" w:hAnsi="Times New Roman"/>
          <w:sz w:val="28"/>
          <w:szCs w:val="28"/>
          <w:lang w:eastAsia="ru-RU"/>
        </w:rPr>
        <w:t>Экзогенные</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процессы</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развития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аккумулятивных</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берегов</w:t>
      </w:r>
      <w:proofErr w:type="spellEnd"/>
      <w:r w:rsidRPr="00A7641F">
        <w:rPr>
          <w:rFonts w:ascii="Times New Roman" w:eastAsia="Times New Roman" w:hAnsi="Times New Roman"/>
          <w:sz w:val="28"/>
          <w:szCs w:val="28"/>
          <w:lang w:eastAsia="ru-RU"/>
        </w:rPr>
        <w:t xml:space="preserve"> в </w:t>
      </w:r>
      <w:proofErr w:type="spellStart"/>
      <w:r w:rsidRPr="00A7641F">
        <w:rPr>
          <w:rFonts w:ascii="Times New Roman" w:eastAsia="Times New Roman" w:hAnsi="Times New Roman"/>
          <w:sz w:val="28"/>
          <w:szCs w:val="28"/>
          <w:lang w:eastAsia="ru-RU"/>
        </w:rPr>
        <w:t>северо-западной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части</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Черного</w:t>
      </w:r>
      <w:proofErr w:type="spellEnd"/>
      <w:r w:rsidRPr="00A7641F">
        <w:rPr>
          <w:rFonts w:ascii="Times New Roman" w:eastAsia="Times New Roman" w:hAnsi="Times New Roman"/>
          <w:sz w:val="28"/>
          <w:szCs w:val="28"/>
          <w:lang w:eastAsia="ru-RU"/>
        </w:rPr>
        <w:t xml:space="preserve"> моря.  Москва, 1989. 198 с.</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shd w:val="clear" w:color="auto" w:fill="FFFFFF"/>
          <w:lang w:eastAsia="ru-RU"/>
        </w:rPr>
        <w:t>Шуйский</w:t>
      </w:r>
      <w:proofErr w:type="spellEnd"/>
      <w:r w:rsidRPr="00A7641F">
        <w:rPr>
          <w:rFonts w:ascii="Times New Roman" w:eastAsia="Times New Roman" w:hAnsi="Times New Roman"/>
          <w:sz w:val="28"/>
          <w:szCs w:val="28"/>
          <w:shd w:val="clear" w:color="auto" w:fill="FFFFFF"/>
          <w:lang w:eastAsia="ru-RU"/>
        </w:rPr>
        <w:t xml:space="preserve"> Ю. Д., Орган Л. В. </w:t>
      </w:r>
      <w:proofErr w:type="spellStart"/>
      <w:r w:rsidRPr="00A7641F">
        <w:rPr>
          <w:rFonts w:ascii="Times New Roman" w:eastAsia="Times New Roman" w:hAnsi="Times New Roman"/>
          <w:sz w:val="28"/>
          <w:szCs w:val="28"/>
          <w:lang w:eastAsia="ru-RU"/>
        </w:rPr>
        <w:t>Пионерные</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формы</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рельефа</w:t>
      </w:r>
      <w:proofErr w:type="spellEnd"/>
      <w:r w:rsidRPr="00A7641F">
        <w:rPr>
          <w:rFonts w:ascii="Times New Roman" w:eastAsia="Times New Roman" w:hAnsi="Times New Roman"/>
          <w:sz w:val="28"/>
          <w:szCs w:val="28"/>
          <w:lang w:eastAsia="ru-RU"/>
        </w:rPr>
        <w:t xml:space="preserve"> на </w:t>
      </w:r>
      <w:proofErr w:type="spellStart"/>
      <w:r w:rsidRPr="00A7641F">
        <w:rPr>
          <w:rFonts w:ascii="Times New Roman" w:eastAsia="Times New Roman" w:hAnsi="Times New Roman"/>
          <w:sz w:val="28"/>
          <w:szCs w:val="28"/>
          <w:lang w:eastAsia="ru-RU"/>
        </w:rPr>
        <w:t>морском</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крае</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Килийской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дельты</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реки</w:t>
      </w:r>
      <w:proofErr w:type="spellEnd"/>
      <w:r w:rsidRPr="00A7641F">
        <w:rPr>
          <w:rFonts w:ascii="Times New Roman" w:eastAsia="Times New Roman" w:hAnsi="Times New Roman"/>
          <w:sz w:val="28"/>
          <w:szCs w:val="28"/>
          <w:lang w:eastAsia="ru-RU"/>
        </w:rPr>
        <w:t xml:space="preserve"> Дунай. </w:t>
      </w:r>
      <w:r w:rsidRPr="00A7641F">
        <w:rPr>
          <w:rFonts w:ascii="Times New Roman" w:eastAsia="Times New Roman" w:hAnsi="Times New Roman"/>
          <w:sz w:val="28"/>
          <w:szCs w:val="28"/>
          <w:shd w:val="clear" w:color="auto" w:fill="FFFFFF"/>
          <w:lang w:eastAsia="ru-RU"/>
        </w:rPr>
        <w:t xml:space="preserve">Наукові записки Вінницького державного педагогічного університету імені Михайла Коцюбинського. </w:t>
      </w:r>
      <w:r w:rsidRPr="00A7641F">
        <w:rPr>
          <w:rFonts w:ascii="Times New Roman" w:eastAsia="Times New Roman" w:hAnsi="Times New Roman"/>
          <w:sz w:val="28"/>
          <w:szCs w:val="28"/>
          <w:lang w:eastAsia="ru-RU"/>
        </w:rPr>
        <w:t>Серія «Географія». Випуск 29. 2017. № 3-4. С. 15-24.</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Шуйский</w:t>
      </w:r>
      <w:proofErr w:type="spellEnd"/>
      <w:r w:rsidRPr="00A7641F">
        <w:rPr>
          <w:rFonts w:ascii="Times New Roman" w:eastAsia="Times New Roman" w:hAnsi="Times New Roman"/>
          <w:sz w:val="28"/>
          <w:szCs w:val="28"/>
          <w:lang w:eastAsia="ru-RU"/>
        </w:rPr>
        <w:t xml:space="preserve">  Ю. Д.  </w:t>
      </w:r>
      <w:proofErr w:type="spellStart"/>
      <w:r w:rsidRPr="00A7641F">
        <w:rPr>
          <w:rFonts w:ascii="Times New Roman" w:eastAsia="Times New Roman" w:hAnsi="Times New Roman"/>
          <w:sz w:val="28"/>
          <w:szCs w:val="28"/>
          <w:lang w:eastAsia="ru-RU"/>
        </w:rPr>
        <w:t>Гидролого-морфологические</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черты</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формирования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современной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Килийской</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дельты</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Дуная</w:t>
      </w:r>
      <w:proofErr w:type="spellEnd"/>
      <w:r w:rsidRPr="00A7641F">
        <w:rPr>
          <w:rFonts w:ascii="Times New Roman" w:eastAsia="Times New Roman" w:hAnsi="Times New Roman"/>
          <w:sz w:val="28"/>
          <w:szCs w:val="28"/>
          <w:lang w:eastAsia="ru-RU"/>
        </w:rPr>
        <w:t xml:space="preserve">.  Одесса, 2003.  Том 8.  </w:t>
      </w:r>
      <w:proofErr w:type="spellStart"/>
      <w:r w:rsidRPr="00A7641F">
        <w:rPr>
          <w:rFonts w:ascii="Times New Roman" w:eastAsia="Times New Roman" w:hAnsi="Times New Roman"/>
          <w:sz w:val="28"/>
          <w:szCs w:val="28"/>
          <w:lang w:eastAsia="ru-RU"/>
        </w:rPr>
        <w:t>Вип</w:t>
      </w:r>
      <w:proofErr w:type="spellEnd"/>
      <w:r w:rsidRPr="00A7641F">
        <w:rPr>
          <w:rFonts w:ascii="Times New Roman" w:eastAsia="Times New Roman" w:hAnsi="Times New Roman"/>
          <w:sz w:val="28"/>
          <w:szCs w:val="28"/>
          <w:lang w:eastAsia="ru-RU"/>
        </w:rPr>
        <w:t>.  11. С. 4-21.</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eastAsia="ru-RU"/>
        </w:rPr>
      </w:pPr>
      <w:proofErr w:type="spellStart"/>
      <w:r w:rsidRPr="00A7641F">
        <w:rPr>
          <w:rFonts w:ascii="Times New Roman" w:eastAsia="Times New Roman" w:hAnsi="Times New Roman"/>
          <w:sz w:val="28"/>
          <w:szCs w:val="28"/>
          <w:lang w:eastAsia="ru-RU"/>
        </w:rPr>
        <w:t>Шуйский</w:t>
      </w:r>
      <w:proofErr w:type="spellEnd"/>
      <w:r w:rsidRPr="00A7641F">
        <w:rPr>
          <w:rFonts w:ascii="Times New Roman" w:eastAsia="Times New Roman" w:hAnsi="Times New Roman"/>
          <w:sz w:val="28"/>
          <w:szCs w:val="28"/>
          <w:lang w:eastAsia="ru-RU"/>
        </w:rPr>
        <w:t xml:space="preserve"> Ю. Д., </w:t>
      </w:r>
      <w:proofErr w:type="spellStart"/>
      <w:r w:rsidRPr="00A7641F">
        <w:rPr>
          <w:rFonts w:ascii="Times New Roman" w:eastAsia="Times New Roman" w:hAnsi="Times New Roman"/>
          <w:sz w:val="28"/>
          <w:szCs w:val="28"/>
          <w:lang w:eastAsia="ru-RU"/>
        </w:rPr>
        <w:t>Выхованец</w:t>
      </w:r>
      <w:proofErr w:type="spellEnd"/>
      <w:r w:rsidRPr="00A7641F">
        <w:rPr>
          <w:rFonts w:ascii="Times New Roman" w:eastAsia="Times New Roman" w:hAnsi="Times New Roman"/>
          <w:sz w:val="28"/>
          <w:szCs w:val="28"/>
          <w:lang w:eastAsia="ru-RU"/>
        </w:rPr>
        <w:t xml:space="preserve"> Г. В., </w:t>
      </w:r>
      <w:proofErr w:type="spellStart"/>
      <w:r w:rsidRPr="00A7641F">
        <w:rPr>
          <w:rFonts w:ascii="Times New Roman" w:eastAsia="Times New Roman" w:hAnsi="Times New Roman"/>
          <w:sz w:val="28"/>
          <w:szCs w:val="28"/>
          <w:lang w:eastAsia="ru-RU"/>
        </w:rPr>
        <w:t>Панкратенкова</w:t>
      </w:r>
      <w:proofErr w:type="spellEnd"/>
      <w:r w:rsidRPr="00A7641F">
        <w:rPr>
          <w:rFonts w:ascii="Times New Roman" w:eastAsia="Times New Roman" w:hAnsi="Times New Roman"/>
          <w:sz w:val="28"/>
          <w:szCs w:val="28"/>
          <w:lang w:eastAsia="ru-RU"/>
        </w:rPr>
        <w:t xml:space="preserve"> Д. О. </w:t>
      </w:r>
      <w:proofErr w:type="spellStart"/>
      <w:r w:rsidRPr="00A7641F">
        <w:rPr>
          <w:rFonts w:ascii="Times New Roman" w:eastAsia="Times New Roman" w:hAnsi="Times New Roman"/>
          <w:sz w:val="28"/>
          <w:szCs w:val="28"/>
          <w:lang w:eastAsia="ru-RU"/>
        </w:rPr>
        <w:t>Анализ</w:t>
      </w:r>
      <w:proofErr w:type="spellEnd"/>
      <w:r w:rsidRPr="00A7641F">
        <w:rPr>
          <w:rFonts w:ascii="Times New Roman" w:eastAsia="Times New Roman" w:hAnsi="Times New Roman"/>
          <w:sz w:val="28"/>
          <w:szCs w:val="28"/>
          <w:lang w:eastAsia="ru-RU"/>
        </w:rPr>
        <w:t xml:space="preserve"> состава </w:t>
      </w:r>
      <w:proofErr w:type="spellStart"/>
      <w:r w:rsidRPr="00A7641F">
        <w:rPr>
          <w:rFonts w:ascii="Times New Roman" w:eastAsia="Times New Roman" w:hAnsi="Times New Roman"/>
          <w:sz w:val="28"/>
          <w:szCs w:val="28"/>
          <w:lang w:eastAsia="ru-RU"/>
        </w:rPr>
        <w:t>береговых</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наносов</w:t>
      </w:r>
      <w:proofErr w:type="spellEnd"/>
      <w:r w:rsidRPr="00A7641F">
        <w:rPr>
          <w:rFonts w:ascii="Times New Roman" w:eastAsia="Times New Roman" w:hAnsi="Times New Roman"/>
          <w:sz w:val="28"/>
          <w:szCs w:val="28"/>
          <w:lang w:eastAsia="ru-RU"/>
        </w:rPr>
        <w:t xml:space="preserve"> на </w:t>
      </w:r>
      <w:proofErr w:type="spellStart"/>
      <w:r w:rsidRPr="00A7641F">
        <w:rPr>
          <w:rFonts w:ascii="Times New Roman" w:eastAsia="Times New Roman" w:hAnsi="Times New Roman"/>
          <w:sz w:val="28"/>
          <w:szCs w:val="28"/>
          <w:lang w:eastAsia="ru-RU"/>
        </w:rPr>
        <w:t>участке</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разгрузки</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вдольберегового</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песчаного</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потока</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северная</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часть</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Черного</w:t>
      </w:r>
      <w:proofErr w:type="spellEnd"/>
      <w:r w:rsidRPr="00A7641F">
        <w:rPr>
          <w:rFonts w:ascii="Times New Roman" w:eastAsia="Times New Roman" w:hAnsi="Times New Roman"/>
          <w:sz w:val="28"/>
          <w:szCs w:val="28"/>
          <w:lang w:eastAsia="ru-RU"/>
        </w:rPr>
        <w:t xml:space="preserve"> моря. </w:t>
      </w:r>
      <w:proofErr w:type="spellStart"/>
      <w:r w:rsidRPr="00A7641F">
        <w:rPr>
          <w:rFonts w:ascii="Times New Roman" w:eastAsia="Times New Roman" w:hAnsi="Times New Roman"/>
          <w:sz w:val="28"/>
          <w:szCs w:val="28"/>
          <w:lang w:eastAsia="ru-RU"/>
        </w:rPr>
        <w:t>Slovak</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international</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scientific</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journal</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Series</w:t>
      </w:r>
      <w:proofErr w:type="spellEnd"/>
      <w:r w:rsidRPr="00A7641F">
        <w:rPr>
          <w:rFonts w:ascii="Times New Roman" w:eastAsia="Times New Roman" w:hAnsi="Times New Roman"/>
          <w:sz w:val="28"/>
          <w:szCs w:val="28"/>
          <w:lang w:eastAsia="ru-RU"/>
        </w:rPr>
        <w:t xml:space="preserve">: </w:t>
      </w:r>
      <w:proofErr w:type="spellStart"/>
      <w:r w:rsidRPr="00A7641F">
        <w:rPr>
          <w:rFonts w:ascii="Times New Roman" w:eastAsia="Times New Roman" w:hAnsi="Times New Roman"/>
          <w:sz w:val="28"/>
          <w:szCs w:val="28"/>
          <w:lang w:eastAsia="ru-RU"/>
        </w:rPr>
        <w:t>Geography</w:t>
      </w:r>
      <w:proofErr w:type="spellEnd"/>
      <w:r w:rsidRPr="00A7641F">
        <w:rPr>
          <w:rFonts w:ascii="Times New Roman" w:eastAsia="Times New Roman" w:hAnsi="Times New Roman"/>
          <w:sz w:val="28"/>
          <w:szCs w:val="28"/>
          <w:lang w:eastAsia="ru-RU"/>
        </w:rPr>
        <w:t xml:space="preserve">, 2017. № 7. </w:t>
      </w:r>
      <w:proofErr w:type="spellStart"/>
      <w:r w:rsidRPr="00A7641F">
        <w:rPr>
          <w:rFonts w:ascii="Times New Roman" w:eastAsia="Times New Roman" w:hAnsi="Times New Roman"/>
          <w:sz w:val="28"/>
          <w:szCs w:val="28"/>
          <w:lang w:eastAsia="ru-RU"/>
        </w:rPr>
        <w:t>Вып</w:t>
      </w:r>
      <w:proofErr w:type="spellEnd"/>
      <w:r w:rsidRPr="00A7641F">
        <w:rPr>
          <w:rFonts w:ascii="Times New Roman" w:eastAsia="Times New Roman" w:hAnsi="Times New Roman"/>
          <w:sz w:val="28"/>
          <w:szCs w:val="28"/>
          <w:lang w:eastAsia="ru-RU"/>
        </w:rPr>
        <w:t>. 1. С. 63-70.</w:t>
      </w:r>
    </w:p>
    <w:p w:rsidR="00A7641F" w:rsidRPr="00A7641F" w:rsidRDefault="00A7641F" w:rsidP="00A7641F">
      <w:pPr>
        <w:numPr>
          <w:ilvl w:val="0"/>
          <w:numId w:val="2"/>
        </w:numPr>
        <w:tabs>
          <w:tab w:val="left" w:pos="851"/>
          <w:tab w:val="left" w:pos="1134"/>
        </w:tabs>
        <w:spacing w:after="0" w:line="360" w:lineRule="auto"/>
        <w:ind w:firstLine="709"/>
        <w:jc w:val="both"/>
        <w:textAlignment w:val="baseline"/>
        <w:rPr>
          <w:rFonts w:ascii="Times New Roman" w:eastAsia="Times New Roman" w:hAnsi="Times New Roman"/>
          <w:sz w:val="28"/>
          <w:szCs w:val="28"/>
          <w:lang w:val="en-US" w:eastAsia="ru-RU"/>
        </w:rPr>
      </w:pPr>
      <w:proofErr w:type="spellStart"/>
      <w:r w:rsidRPr="00A7641F">
        <w:rPr>
          <w:rFonts w:ascii="Times New Roman" w:eastAsia="Times New Roman" w:hAnsi="Times New Roman"/>
          <w:sz w:val="28"/>
          <w:szCs w:val="28"/>
          <w:lang w:val="en-US" w:eastAsia="ru-RU"/>
        </w:rPr>
        <w:t>Nesterenko</w:t>
      </w:r>
      <w:proofErr w:type="spellEnd"/>
      <w:r w:rsidRPr="00A7641F">
        <w:rPr>
          <w:rFonts w:ascii="Times New Roman" w:eastAsia="Times New Roman" w:hAnsi="Times New Roman"/>
          <w:sz w:val="28"/>
          <w:szCs w:val="28"/>
          <w:lang w:val="en-US" w:eastAsia="ru-RU"/>
        </w:rPr>
        <w:t xml:space="preserve"> M., </w:t>
      </w:r>
      <w:proofErr w:type="spellStart"/>
      <w:r w:rsidRPr="00A7641F">
        <w:rPr>
          <w:rFonts w:ascii="Times New Roman" w:eastAsia="Times New Roman" w:hAnsi="Times New Roman"/>
          <w:sz w:val="28"/>
          <w:szCs w:val="28"/>
          <w:lang w:val="en-US" w:eastAsia="ru-RU"/>
        </w:rPr>
        <w:t>Dyakov</w:t>
      </w:r>
      <w:proofErr w:type="spellEnd"/>
      <w:r w:rsidRPr="00A7641F">
        <w:rPr>
          <w:rFonts w:ascii="Times New Roman" w:eastAsia="Times New Roman" w:hAnsi="Times New Roman"/>
          <w:sz w:val="28"/>
          <w:szCs w:val="28"/>
          <w:lang w:val="en-US" w:eastAsia="ru-RU"/>
        </w:rPr>
        <w:t xml:space="preserve"> O., </w:t>
      </w:r>
      <w:proofErr w:type="spellStart"/>
      <w:proofErr w:type="gramStart"/>
      <w:r w:rsidRPr="00A7641F">
        <w:rPr>
          <w:rFonts w:ascii="Times New Roman" w:eastAsia="Times New Roman" w:hAnsi="Times New Roman"/>
          <w:sz w:val="28"/>
          <w:szCs w:val="28"/>
          <w:lang w:val="en-US" w:eastAsia="ru-RU"/>
        </w:rPr>
        <w:t>Doroftei</w:t>
      </w:r>
      <w:proofErr w:type="spellEnd"/>
      <w:proofErr w:type="gramEnd"/>
      <w:r w:rsidRPr="00A7641F">
        <w:rPr>
          <w:rFonts w:ascii="Times New Roman" w:eastAsia="Times New Roman" w:hAnsi="Times New Roman"/>
          <w:sz w:val="28"/>
          <w:szCs w:val="28"/>
          <w:lang w:val="en-US" w:eastAsia="ru-RU"/>
        </w:rPr>
        <w:t xml:space="preserve"> M. Adapting to Change: Climate change adaptation strategy and action plan for the Danube Delta region, Romania-Ukraine-Moldova. 2014. 62 </w:t>
      </w:r>
      <w:r w:rsidRPr="00A7641F">
        <w:rPr>
          <w:rFonts w:ascii="Times New Roman" w:eastAsia="Times New Roman" w:hAnsi="Times New Roman"/>
          <w:sz w:val="28"/>
          <w:szCs w:val="28"/>
          <w:lang w:eastAsia="ru-RU"/>
        </w:rPr>
        <w:t>р</w:t>
      </w:r>
      <w:r w:rsidRPr="00A7641F">
        <w:rPr>
          <w:rFonts w:ascii="Times New Roman" w:eastAsia="Times New Roman" w:hAnsi="Times New Roman"/>
          <w:sz w:val="28"/>
          <w:szCs w:val="28"/>
          <w:lang w:val="en-US" w:eastAsia="ru-RU"/>
        </w:rPr>
        <w:t xml:space="preserve">. URL:  </w:t>
      </w:r>
      <w:hyperlink w:history="1">
        <w:r w:rsidRPr="00A7641F">
          <w:rPr>
            <w:rFonts w:ascii="Times New Roman" w:hAnsi="Times New Roman"/>
            <w:color w:val="0000FF"/>
            <w:sz w:val="28"/>
            <w:szCs w:val="28"/>
            <w:u w:val="single"/>
            <w:lang w:val="en-US"/>
          </w:rPr>
          <w:t>https://d2ouvy59p0dg6k.cloudfront.net</w:t>
        </w:r>
        <w:r w:rsidRPr="00A7641F">
          <w:rPr>
            <w:rFonts w:ascii="Times New Roman" w:hAnsi="Times New Roman"/>
            <w:color w:val="0000FF"/>
            <w:sz w:val="28"/>
            <w:szCs w:val="28"/>
            <w:u w:val="single"/>
          </w:rPr>
          <w:t xml:space="preserve"> </w:t>
        </w:r>
        <w:r w:rsidRPr="00A7641F">
          <w:rPr>
            <w:rFonts w:ascii="Times New Roman" w:hAnsi="Times New Roman"/>
            <w:color w:val="0000FF"/>
            <w:sz w:val="28"/>
            <w:szCs w:val="28"/>
            <w:u w:val="single"/>
            <w:lang w:val="en-US"/>
          </w:rPr>
          <w:t>/downloads/</w:t>
        </w:r>
        <w:proofErr w:type="spellStart"/>
        <w:r w:rsidRPr="00A7641F">
          <w:rPr>
            <w:rFonts w:ascii="Times New Roman" w:hAnsi="Times New Roman"/>
            <w:color w:val="0000FF"/>
            <w:sz w:val="28"/>
            <w:szCs w:val="28"/>
            <w:u w:val="single"/>
            <w:lang w:val="en-US"/>
          </w:rPr>
          <w:t>danube</w:t>
        </w:r>
        <w:proofErr w:type="spellEnd"/>
        <w:r w:rsidRPr="00A7641F">
          <w:rPr>
            <w:rFonts w:ascii="Times New Roman" w:hAnsi="Times New Roman"/>
            <w:color w:val="0000FF"/>
            <w:sz w:val="28"/>
            <w:szCs w:val="28"/>
            <w:u w:val="single"/>
            <w:lang w:val="en-US"/>
          </w:rPr>
          <w:t>_ delta_ adaptation_strategy.pdf</w:t>
        </w:r>
      </w:hyperlink>
      <w:r w:rsidRPr="00A7641F">
        <w:rPr>
          <w:rFonts w:ascii="Times New Roman" w:eastAsia="Times New Roman" w:hAnsi="Times New Roman"/>
          <w:sz w:val="28"/>
          <w:szCs w:val="28"/>
          <w:lang w:val="en-US" w:eastAsia="ru-RU"/>
        </w:rPr>
        <w:t xml:space="preserve"> (</w:t>
      </w:r>
      <w:r w:rsidRPr="00A7641F">
        <w:rPr>
          <w:rFonts w:ascii="Times New Roman" w:eastAsia="Times New Roman" w:hAnsi="Times New Roman"/>
          <w:sz w:val="28"/>
          <w:szCs w:val="28"/>
          <w:lang w:eastAsia="ru-RU"/>
        </w:rPr>
        <w:t>дата</w:t>
      </w:r>
      <w:r w:rsidRPr="00A7641F">
        <w:rPr>
          <w:rFonts w:ascii="Times New Roman" w:eastAsia="Times New Roman" w:hAnsi="Times New Roman"/>
          <w:sz w:val="28"/>
          <w:szCs w:val="28"/>
          <w:lang w:val="en-US" w:eastAsia="ru-RU"/>
        </w:rPr>
        <w:t xml:space="preserve"> </w:t>
      </w:r>
      <w:r w:rsidRPr="00A7641F">
        <w:rPr>
          <w:rFonts w:ascii="Times New Roman" w:eastAsia="Times New Roman" w:hAnsi="Times New Roman"/>
          <w:sz w:val="28"/>
          <w:szCs w:val="28"/>
          <w:lang w:eastAsia="ru-RU"/>
        </w:rPr>
        <w:t>звернення</w:t>
      </w:r>
      <w:r w:rsidRPr="00A7641F">
        <w:rPr>
          <w:rFonts w:ascii="Times New Roman" w:eastAsia="Times New Roman" w:hAnsi="Times New Roman"/>
          <w:sz w:val="28"/>
          <w:szCs w:val="28"/>
          <w:lang w:val="en-US" w:eastAsia="ru-RU"/>
        </w:rPr>
        <w:t>: 09.04.2020).</w:t>
      </w:r>
    </w:p>
    <w:p w:rsidR="00A7641F" w:rsidRPr="00A7641F" w:rsidRDefault="00A7641F" w:rsidP="00A7641F">
      <w:pPr>
        <w:numPr>
          <w:ilvl w:val="0"/>
          <w:numId w:val="2"/>
        </w:numPr>
        <w:tabs>
          <w:tab w:val="left" w:pos="851"/>
          <w:tab w:val="left" w:pos="1134"/>
        </w:tabs>
        <w:spacing w:after="0" w:line="360" w:lineRule="auto"/>
        <w:ind w:firstLine="709"/>
        <w:contextualSpacing/>
        <w:jc w:val="both"/>
        <w:rPr>
          <w:rFonts w:ascii="Times New Roman" w:hAnsi="Times New Roman"/>
          <w:sz w:val="28"/>
          <w:szCs w:val="28"/>
          <w:lang w:val="en-US"/>
        </w:rPr>
      </w:pPr>
      <w:r w:rsidRPr="00A7641F">
        <w:rPr>
          <w:rFonts w:ascii="Times New Roman" w:eastAsia="Times New Roman" w:hAnsi="Times New Roman"/>
          <w:sz w:val="28"/>
          <w:szCs w:val="28"/>
          <w:lang w:val="en-US" w:eastAsia="ru-RU"/>
        </w:rPr>
        <w:t xml:space="preserve">Richardson T. Managing Ambiguous Amphibians: Feral Cows, People, and Place in </w:t>
      </w:r>
      <w:proofErr w:type="spellStart"/>
      <w:r w:rsidRPr="00A7641F">
        <w:rPr>
          <w:rFonts w:ascii="Times New Roman" w:eastAsia="Times New Roman" w:hAnsi="Times New Roman"/>
          <w:sz w:val="28"/>
          <w:szCs w:val="28"/>
          <w:lang w:val="en-US" w:eastAsia="ru-RU"/>
        </w:rPr>
        <w:t>Ukraineʼs</w:t>
      </w:r>
      <w:proofErr w:type="spellEnd"/>
      <w:r w:rsidRPr="00A7641F">
        <w:rPr>
          <w:rFonts w:ascii="Times New Roman" w:eastAsia="Times New Roman" w:hAnsi="Times New Roman"/>
          <w:sz w:val="28"/>
          <w:szCs w:val="28"/>
          <w:lang w:val="en-US" w:eastAsia="ru-RU"/>
        </w:rPr>
        <w:t xml:space="preserve"> Danube Delta. Canadian Slavonic Papers. Revue </w:t>
      </w:r>
      <w:proofErr w:type="spellStart"/>
      <w:r w:rsidRPr="00A7641F">
        <w:rPr>
          <w:rFonts w:ascii="Times New Roman" w:eastAsia="Times New Roman" w:hAnsi="Times New Roman"/>
          <w:sz w:val="28"/>
          <w:szCs w:val="28"/>
          <w:lang w:val="en-US" w:eastAsia="ru-RU"/>
        </w:rPr>
        <w:t>Canadienne</w:t>
      </w:r>
      <w:proofErr w:type="spellEnd"/>
      <w:r w:rsidRPr="00A7641F">
        <w:rPr>
          <w:rFonts w:ascii="Times New Roman" w:eastAsia="Times New Roman" w:hAnsi="Times New Roman"/>
          <w:sz w:val="28"/>
          <w:szCs w:val="28"/>
          <w:lang w:val="en-US" w:eastAsia="ru-RU"/>
        </w:rPr>
        <w:t xml:space="preserve"> des </w:t>
      </w:r>
      <w:proofErr w:type="spellStart"/>
      <w:r w:rsidRPr="00A7641F">
        <w:rPr>
          <w:rFonts w:ascii="Times New Roman" w:eastAsia="Times New Roman" w:hAnsi="Times New Roman"/>
          <w:sz w:val="28"/>
          <w:szCs w:val="28"/>
          <w:lang w:val="en-US" w:eastAsia="ru-RU"/>
        </w:rPr>
        <w:t>Slavistes</w:t>
      </w:r>
      <w:proofErr w:type="spellEnd"/>
      <w:r w:rsidRPr="00A7641F">
        <w:rPr>
          <w:rFonts w:ascii="Times New Roman" w:eastAsia="Times New Roman" w:hAnsi="Times New Roman"/>
          <w:sz w:val="28"/>
          <w:szCs w:val="28"/>
          <w:lang w:val="en-US" w:eastAsia="ru-RU"/>
        </w:rPr>
        <w:t xml:space="preserve">. Vol. 60 (3-4). 2018. </w:t>
      </w:r>
      <w:r w:rsidRPr="00A7641F">
        <w:rPr>
          <w:rFonts w:ascii="Times New Roman" w:eastAsia="Times New Roman" w:hAnsi="Times New Roman"/>
          <w:sz w:val="28"/>
          <w:szCs w:val="28"/>
          <w:lang w:val="ru-RU" w:eastAsia="ru-RU"/>
        </w:rPr>
        <w:t>Р</w:t>
      </w:r>
      <w:r w:rsidRPr="00A7641F">
        <w:rPr>
          <w:rFonts w:ascii="Times New Roman" w:eastAsia="Times New Roman" w:hAnsi="Times New Roman"/>
          <w:sz w:val="28"/>
          <w:szCs w:val="28"/>
          <w:lang w:val="en-US" w:eastAsia="ru-RU"/>
        </w:rPr>
        <w:t>. 445-470. URL:</w:t>
      </w:r>
      <w:r w:rsidRPr="00A7641F">
        <w:rPr>
          <w:rFonts w:ascii="Times New Roman" w:eastAsia="Times New Roman" w:hAnsi="Times New Roman"/>
          <w:sz w:val="28"/>
          <w:szCs w:val="28"/>
          <w:lang w:eastAsia="ru-RU"/>
        </w:rPr>
        <w:t xml:space="preserve"> </w:t>
      </w:r>
      <w:hyperlink r:id="rId42" w:history="1">
        <w:r w:rsidRPr="00A7641F">
          <w:rPr>
            <w:rFonts w:ascii="Times New Roman" w:hAnsi="Times New Roman"/>
            <w:color w:val="0000FF"/>
            <w:sz w:val="28"/>
            <w:szCs w:val="28"/>
            <w:u w:val="single"/>
            <w:lang w:val="en-US"/>
          </w:rPr>
          <w:t>https://doi.org/</w:t>
        </w:r>
        <w:r w:rsidRPr="00A7641F">
          <w:rPr>
            <w:rFonts w:ascii="Times New Roman" w:hAnsi="Times New Roman"/>
            <w:color w:val="0000FF"/>
            <w:sz w:val="28"/>
            <w:szCs w:val="28"/>
            <w:u w:val="single"/>
          </w:rPr>
          <w:t xml:space="preserve"> </w:t>
        </w:r>
        <w:r w:rsidRPr="00A7641F">
          <w:rPr>
            <w:rFonts w:ascii="Times New Roman" w:hAnsi="Times New Roman"/>
            <w:color w:val="0000FF"/>
            <w:sz w:val="28"/>
            <w:szCs w:val="28"/>
            <w:u w:val="single"/>
            <w:lang w:val="en-US"/>
          </w:rPr>
          <w:t>10.1080/00085006.2018.1473669</w:t>
        </w:r>
      </w:hyperlink>
      <w:r w:rsidRPr="00A7641F">
        <w:rPr>
          <w:rFonts w:ascii="Times New Roman" w:eastAsia="Times New Roman" w:hAnsi="Times New Roman"/>
          <w:sz w:val="28"/>
          <w:szCs w:val="28"/>
          <w:lang w:val="en-US" w:eastAsia="ru-RU"/>
        </w:rPr>
        <w:t xml:space="preserve"> (</w:t>
      </w:r>
      <w:r w:rsidRPr="00A7641F">
        <w:rPr>
          <w:rFonts w:ascii="Times New Roman" w:eastAsia="Times New Roman" w:hAnsi="Times New Roman"/>
          <w:sz w:val="28"/>
          <w:szCs w:val="28"/>
          <w:lang w:val="ru-RU" w:eastAsia="ru-RU"/>
        </w:rPr>
        <w:t>дата</w:t>
      </w:r>
      <w:r w:rsidRPr="00A7641F">
        <w:rPr>
          <w:rFonts w:ascii="Times New Roman" w:eastAsia="Times New Roman" w:hAnsi="Times New Roman"/>
          <w:sz w:val="28"/>
          <w:szCs w:val="28"/>
          <w:lang w:val="en-US" w:eastAsia="ru-RU"/>
        </w:rPr>
        <w:t xml:space="preserve"> </w:t>
      </w:r>
      <w:proofErr w:type="spellStart"/>
      <w:r w:rsidRPr="00A7641F">
        <w:rPr>
          <w:rFonts w:ascii="Times New Roman" w:eastAsia="Times New Roman" w:hAnsi="Times New Roman"/>
          <w:sz w:val="28"/>
          <w:szCs w:val="28"/>
          <w:lang w:val="ru-RU" w:eastAsia="ru-RU"/>
        </w:rPr>
        <w:t>звернення</w:t>
      </w:r>
      <w:proofErr w:type="spellEnd"/>
      <w:r w:rsidRPr="00A7641F">
        <w:rPr>
          <w:rFonts w:ascii="Times New Roman" w:eastAsia="Times New Roman" w:hAnsi="Times New Roman"/>
          <w:sz w:val="28"/>
          <w:szCs w:val="28"/>
          <w:lang w:val="en-US" w:eastAsia="ru-RU"/>
        </w:rPr>
        <w:t>: 18.03.2020).</w:t>
      </w:r>
    </w:p>
    <w:p w:rsidR="00A7641F" w:rsidRPr="00A7641F" w:rsidRDefault="00A7641F" w:rsidP="00A7641F">
      <w:pPr>
        <w:shd w:val="clear" w:color="auto" w:fill="FFFFFF"/>
        <w:spacing w:line="360" w:lineRule="auto"/>
        <w:jc w:val="both"/>
        <w:rPr>
          <w:lang w:val="en-US"/>
        </w:rPr>
      </w:pPr>
    </w:p>
    <w:p w:rsidR="00A7641F" w:rsidRPr="00A7641F" w:rsidRDefault="00A7641F">
      <w:pPr>
        <w:rPr>
          <w:lang w:val="en-US"/>
        </w:rPr>
      </w:pPr>
      <w:bookmarkStart w:id="4" w:name="_GoBack"/>
      <w:bookmarkEnd w:id="4"/>
    </w:p>
    <w:sectPr w:rsidR="00A7641F" w:rsidRPr="00A7641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MS Gothic"/>
    <w:panose1 w:val="00000000000000000000"/>
    <w:charset w:val="80"/>
    <w:family w:val="auto"/>
    <w:notTrueType/>
    <w:pitch w:val="default"/>
    <w:sig w:usb0="00000000"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3F4D9A"/>
    <w:multiLevelType w:val="multilevel"/>
    <w:tmpl w:val="B67E720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24B20B37"/>
    <w:multiLevelType w:val="multilevel"/>
    <w:tmpl w:val="CAC446A2"/>
    <w:lvl w:ilvl="0">
      <w:start w:val="1"/>
      <w:numFmt w:val="decimal"/>
      <w:lvlText w:val="%1."/>
      <w:lvlJc w:val="left"/>
      <w:pPr>
        <w:ind w:left="644" w:hanging="359"/>
      </w:pPr>
      <w:rPr>
        <w:vertAlign w:val="baseline"/>
      </w:rPr>
    </w:lvl>
    <w:lvl w:ilvl="1">
      <w:start w:val="1"/>
      <w:numFmt w:val="lowerLetter"/>
      <w:lvlText w:val="%2."/>
      <w:lvlJc w:val="left"/>
      <w:pPr>
        <w:ind w:left="1364" w:hanging="360"/>
      </w:pPr>
      <w:rPr>
        <w:vertAlign w:val="baseline"/>
      </w:rPr>
    </w:lvl>
    <w:lvl w:ilvl="2">
      <w:start w:val="1"/>
      <w:numFmt w:val="lowerRoman"/>
      <w:lvlText w:val="%3."/>
      <w:lvlJc w:val="right"/>
      <w:pPr>
        <w:ind w:left="2084" w:hanging="180"/>
      </w:pPr>
      <w:rPr>
        <w:vertAlign w:val="baseline"/>
      </w:rPr>
    </w:lvl>
    <w:lvl w:ilvl="3">
      <w:start w:val="1"/>
      <w:numFmt w:val="decimal"/>
      <w:lvlText w:val="%4."/>
      <w:lvlJc w:val="left"/>
      <w:pPr>
        <w:ind w:left="2804" w:hanging="360"/>
      </w:pPr>
      <w:rPr>
        <w:vertAlign w:val="baseline"/>
      </w:rPr>
    </w:lvl>
    <w:lvl w:ilvl="4">
      <w:start w:val="1"/>
      <w:numFmt w:val="lowerLetter"/>
      <w:lvlText w:val="%5."/>
      <w:lvlJc w:val="left"/>
      <w:pPr>
        <w:ind w:left="3524" w:hanging="360"/>
      </w:pPr>
      <w:rPr>
        <w:vertAlign w:val="baseline"/>
      </w:rPr>
    </w:lvl>
    <w:lvl w:ilvl="5">
      <w:start w:val="1"/>
      <w:numFmt w:val="lowerRoman"/>
      <w:lvlText w:val="%6."/>
      <w:lvlJc w:val="right"/>
      <w:pPr>
        <w:ind w:left="4244" w:hanging="180"/>
      </w:pPr>
      <w:rPr>
        <w:vertAlign w:val="baseline"/>
      </w:rPr>
    </w:lvl>
    <w:lvl w:ilvl="6">
      <w:start w:val="1"/>
      <w:numFmt w:val="decimal"/>
      <w:lvlText w:val="%7."/>
      <w:lvlJc w:val="left"/>
      <w:pPr>
        <w:ind w:left="4964" w:hanging="360"/>
      </w:pPr>
      <w:rPr>
        <w:vertAlign w:val="baseline"/>
      </w:rPr>
    </w:lvl>
    <w:lvl w:ilvl="7">
      <w:start w:val="1"/>
      <w:numFmt w:val="lowerLetter"/>
      <w:lvlText w:val="%8."/>
      <w:lvlJc w:val="left"/>
      <w:pPr>
        <w:ind w:left="5684" w:hanging="360"/>
      </w:pPr>
      <w:rPr>
        <w:vertAlign w:val="baseline"/>
      </w:rPr>
    </w:lvl>
    <w:lvl w:ilvl="8">
      <w:start w:val="1"/>
      <w:numFmt w:val="lowerRoman"/>
      <w:lvlText w:val="%9."/>
      <w:lvlJc w:val="right"/>
      <w:pPr>
        <w:ind w:left="6404" w:hanging="180"/>
      </w:pPr>
      <w:rPr>
        <w:vertAlign w:val="baseline"/>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60E3"/>
    <w:rsid w:val="00815555"/>
    <w:rsid w:val="00A7641F"/>
    <w:rsid w:val="00AA60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641F"/>
    <w:pPr>
      <w:spacing w:after="160" w:line="25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A7641F"/>
    <w:rPr>
      <w:color w:val="0000FF"/>
      <w:u w:val="single"/>
    </w:rPr>
  </w:style>
  <w:style w:type="paragraph" w:styleId="1">
    <w:name w:val="toc 1"/>
    <w:basedOn w:val="a"/>
    <w:next w:val="a"/>
    <w:autoRedefine/>
    <w:uiPriority w:val="39"/>
    <w:semiHidden/>
    <w:unhideWhenUsed/>
    <w:rsid w:val="00A7641F"/>
  </w:style>
  <w:style w:type="paragraph" w:styleId="2">
    <w:name w:val="toc 2"/>
    <w:basedOn w:val="a"/>
    <w:next w:val="a"/>
    <w:autoRedefine/>
    <w:uiPriority w:val="39"/>
    <w:semiHidden/>
    <w:unhideWhenUsed/>
    <w:rsid w:val="00A7641F"/>
    <w:pPr>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641F"/>
    <w:pPr>
      <w:spacing w:after="160" w:line="25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A7641F"/>
    <w:rPr>
      <w:color w:val="0000FF"/>
      <w:u w:val="single"/>
    </w:rPr>
  </w:style>
  <w:style w:type="paragraph" w:styleId="1">
    <w:name w:val="toc 1"/>
    <w:basedOn w:val="a"/>
    <w:next w:val="a"/>
    <w:autoRedefine/>
    <w:uiPriority w:val="39"/>
    <w:semiHidden/>
    <w:unhideWhenUsed/>
    <w:rsid w:val="00A7641F"/>
  </w:style>
  <w:style w:type="paragraph" w:styleId="2">
    <w:name w:val="toc 2"/>
    <w:basedOn w:val="a"/>
    <w:next w:val="a"/>
    <w:autoRedefine/>
    <w:uiPriority w:val="39"/>
    <w:semiHidden/>
    <w:unhideWhenUsed/>
    <w:rsid w:val="00A7641F"/>
    <w:pPr>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6048091">
      <w:bodyDiv w:val="1"/>
      <w:marLeft w:val="0"/>
      <w:marRight w:val="0"/>
      <w:marTop w:val="0"/>
      <w:marBottom w:val="0"/>
      <w:divBdr>
        <w:top w:val="none" w:sz="0" w:space="0" w:color="auto"/>
        <w:left w:val="none" w:sz="0" w:space="0" w:color="auto"/>
        <w:bottom w:val="none" w:sz="0" w:space="0" w:color="auto"/>
        <w:right w:val="none" w:sz="0" w:space="0" w:color="auto"/>
      </w:divBdr>
    </w:div>
    <w:div w:id="1281183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13"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18"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26"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39" Type="http://schemas.openxmlformats.org/officeDocument/2006/relationships/hyperlink" Target="http://aphd.ua/pryklady-oformlennia-bibliohrafichnoho-opysu-vidpovidno-do-dstu-83022015/"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34" Type="http://schemas.openxmlformats.org/officeDocument/2006/relationships/hyperlink" Target="http://awsassets.panda.org/downloads/zhmud_elena.pdf" TargetMode="External"/><Relationship Id="rId42" Type="http://schemas.openxmlformats.org/officeDocument/2006/relationships/hyperlink" Target="https://doi.org/%2010.1080/00085006.2018.1473669" TargetMode="External"/><Relationship Id="rId7"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12"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17"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25"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33" Type="http://schemas.openxmlformats.org/officeDocument/2006/relationships/hyperlink" Target="http://esu.com.ua/%20search_articles.php?id=21373" TargetMode="External"/><Relationship Id="rId38" Type="http://schemas.openxmlformats.org/officeDocument/2006/relationships/hyperlink" Target="https://ips.ligazakon.net/document/FN023688"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20"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29" Type="http://schemas.openxmlformats.org/officeDocument/2006/relationships/hyperlink" Target="http://archodessa.com/all/pastera-13-gorky-library-ua/" TargetMode="External"/><Relationship Id="rId41" Type="http://schemas.openxmlformats.org/officeDocument/2006/relationships/hyperlink" Target="http://pryroda.in.ua/step/parki-i-zapovidniki/dunajskij-biosfernij-zapovidnik/"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11"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24"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32" Type="http://schemas.openxmlformats.org/officeDocument/2006/relationships/hyperlink" Target="http://www.dbr.org.ua/%20search/label/home_ru" TargetMode="External"/><Relationship Id="rId37" Type="http://schemas.openxmlformats.org/officeDocument/2006/relationships/hyperlink" Target="https://uk.wikipedia.org/wiki/%D0%9F%D0%B0%D1%82%D0%BE%D0%BD_%D0%91%D0%BE%D1%80%D0%B8%D1%81_%D0%84%D0%B2%D0%B3%D0%B5%D0%BD%D0%BE%D0%B2%D0%B8%D1%87" TargetMode="External"/><Relationship Id="rId40" Type="http://schemas.openxmlformats.org/officeDocument/2006/relationships/hyperlink" Target="http://www.ddbra.ro/%20documente/admin/2015/JMP_ukr.pdf"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23"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28"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36" Type="http://schemas.openxmlformats.org/officeDocument/2006/relationships/hyperlink" Target="http://old.geology.lnu.edu.ua/phis_geo/Intersting%25%2020about%201-practice/About%20practices/Practics_ua/NPP-Ukraine/MNS.htm" TargetMode="External"/><Relationship Id="rId10"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19"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31" Type="http://schemas.openxmlformats.org/officeDocument/2006/relationships/hyperlink" Target="http://awsassets.panda.org/downloads/%20danube_delta_vision_rus.pdf"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14"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22"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27"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7;&#1083;&#1086;&#1073;&#1086;&#1076;&#1103;&#1085;&#1102;&#1082;%20&#1040;&#1085;&#1072;&#1089;&#1090;&#1072;&#1089;&#1110;&#1103;%20&#1057;&#1077;&#1088;&#1075;&#1110;&#1111;&#1074;&#1085;&#1072;.doc" TargetMode="External"/><Relationship Id="rId30" Type="http://schemas.openxmlformats.org/officeDocument/2006/relationships/hyperlink" Target="https://rp5.ua/&#1040;&#1088;&#1093;&#1080;&#1074;_%20&#1087;&#1086;&#1075;&#1086;&#1076;&#1099;_&#1074;_&#1042;&#1080;&#1083;&#1082;&#1086;&#1074;&#1086;" TargetMode="External"/><Relationship Id="rId35" Type="http://schemas.openxmlformats.org/officeDocument/2006/relationships/hyperlink" Target="about:blank"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14311</Words>
  <Characters>8158</Characters>
  <Application>Microsoft Office Word</Application>
  <DocSecurity>0</DocSecurity>
  <Lines>67</Lines>
  <Paragraphs>44</Paragraphs>
  <ScaleCrop>false</ScaleCrop>
  <Company/>
  <LinksUpToDate>false</LinksUpToDate>
  <CharactersWithSpaces>22425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2020-10-21T12:09:00Z</dcterms:created>
  <dcterms:modified xsi:type="dcterms:W3CDTF">2020-10-21T12:10:00Z</dcterms:modified>
</cp:coreProperties>
</file>