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1218" w:rsidRDefault="00511218" w:rsidP="00511218">
      <w:pPr>
        <w:pBdr>
          <w:bottom w:val="single" w:sz="4" w:space="1" w:color="auto"/>
        </w:pBdr>
        <w:jc w:val="center"/>
        <w:rPr>
          <w:sz w:val="28"/>
          <w:szCs w:val="28"/>
          <w:lang w:val="uk-UA"/>
        </w:rPr>
      </w:pPr>
      <w:r>
        <w:rPr>
          <w:sz w:val="28"/>
          <w:szCs w:val="28"/>
          <w:lang w:val="uk-UA"/>
        </w:rPr>
        <w:t>Одеський національний університет імені І. І. Мечникова</w:t>
      </w:r>
    </w:p>
    <w:p w:rsidR="00511218" w:rsidRDefault="00511218" w:rsidP="00511218">
      <w:pPr>
        <w:jc w:val="center"/>
        <w:rPr>
          <w:sz w:val="20"/>
          <w:szCs w:val="20"/>
          <w:lang w:val="uk-UA"/>
        </w:rPr>
      </w:pPr>
      <w:r>
        <w:rPr>
          <w:sz w:val="20"/>
          <w:szCs w:val="20"/>
          <w:lang w:val="uk-UA"/>
        </w:rPr>
        <w:t>(повне найменування вищого навчального закладу)</w:t>
      </w:r>
    </w:p>
    <w:p w:rsidR="00511218" w:rsidRDefault="00511218" w:rsidP="00511218">
      <w:pPr>
        <w:pBdr>
          <w:bottom w:val="single" w:sz="4" w:space="1" w:color="auto"/>
        </w:pBdr>
        <w:spacing w:before="240"/>
        <w:jc w:val="center"/>
        <w:rPr>
          <w:sz w:val="28"/>
          <w:szCs w:val="28"/>
          <w:lang w:val="uk-UA"/>
        </w:rPr>
      </w:pPr>
      <w:r>
        <w:rPr>
          <w:sz w:val="28"/>
          <w:szCs w:val="28"/>
          <w:lang w:val="uk-UA"/>
        </w:rPr>
        <w:t>Економіко-правовий факультет</w:t>
      </w:r>
    </w:p>
    <w:p w:rsidR="00511218" w:rsidRDefault="00511218" w:rsidP="00511218">
      <w:pPr>
        <w:jc w:val="center"/>
        <w:outlineLvl w:val="0"/>
        <w:rPr>
          <w:sz w:val="20"/>
          <w:szCs w:val="20"/>
          <w:lang w:val="uk-UA"/>
        </w:rPr>
      </w:pPr>
      <w:r>
        <w:rPr>
          <w:sz w:val="20"/>
          <w:szCs w:val="20"/>
          <w:lang w:val="uk-UA"/>
        </w:rPr>
        <w:t xml:space="preserve"> (повне найменування інституту/факультету)</w:t>
      </w:r>
    </w:p>
    <w:p w:rsidR="00511218" w:rsidRDefault="00511218" w:rsidP="00511218">
      <w:pPr>
        <w:pBdr>
          <w:bottom w:val="single" w:sz="4" w:space="1" w:color="auto"/>
        </w:pBdr>
        <w:spacing w:before="240"/>
        <w:jc w:val="center"/>
        <w:outlineLvl w:val="0"/>
        <w:rPr>
          <w:sz w:val="28"/>
          <w:szCs w:val="28"/>
          <w:lang w:val="uk-UA"/>
        </w:rPr>
      </w:pPr>
      <w:r>
        <w:rPr>
          <w:sz w:val="28"/>
          <w:szCs w:val="28"/>
          <w:lang w:val="uk-UA"/>
        </w:rPr>
        <w:t>Кафедра економіки та моделювання ринкових відносин</w:t>
      </w:r>
    </w:p>
    <w:p w:rsidR="00511218" w:rsidRDefault="00511218" w:rsidP="00511218">
      <w:pPr>
        <w:jc w:val="center"/>
        <w:outlineLvl w:val="0"/>
        <w:rPr>
          <w:sz w:val="20"/>
          <w:szCs w:val="20"/>
          <w:lang w:val="uk-UA"/>
        </w:rPr>
      </w:pPr>
      <w:r>
        <w:rPr>
          <w:sz w:val="20"/>
          <w:szCs w:val="20"/>
          <w:lang w:val="uk-UA"/>
        </w:rPr>
        <w:t xml:space="preserve"> (повна назва кафедри)</w:t>
      </w:r>
    </w:p>
    <w:p w:rsidR="00511218" w:rsidRDefault="00511218" w:rsidP="00511218">
      <w:pPr>
        <w:rPr>
          <w:b/>
          <w:spacing w:val="60"/>
          <w:sz w:val="40"/>
          <w:szCs w:val="40"/>
          <w:lang w:val="uk-UA"/>
        </w:rPr>
      </w:pPr>
    </w:p>
    <w:p w:rsidR="00511218" w:rsidRDefault="00511218" w:rsidP="00511218">
      <w:pPr>
        <w:jc w:val="center"/>
        <w:rPr>
          <w:b/>
          <w:spacing w:val="60"/>
          <w:sz w:val="32"/>
          <w:szCs w:val="32"/>
          <w:lang w:val="uk-UA"/>
        </w:rPr>
      </w:pPr>
    </w:p>
    <w:p w:rsidR="00511218" w:rsidRDefault="00511218" w:rsidP="00511218">
      <w:pPr>
        <w:jc w:val="center"/>
        <w:outlineLvl w:val="0"/>
        <w:rPr>
          <w:b/>
          <w:spacing w:val="60"/>
          <w:sz w:val="32"/>
          <w:szCs w:val="32"/>
          <w:lang w:val="uk-UA"/>
        </w:rPr>
      </w:pPr>
      <w:r>
        <w:rPr>
          <w:b/>
          <w:spacing w:val="60"/>
          <w:sz w:val="32"/>
          <w:szCs w:val="32"/>
          <w:lang w:val="uk-UA"/>
        </w:rPr>
        <w:t>Дипломна робота</w:t>
      </w:r>
    </w:p>
    <w:p w:rsidR="00511218" w:rsidRDefault="00511218" w:rsidP="00511218">
      <w:pPr>
        <w:pBdr>
          <w:bottom w:val="single" w:sz="4" w:space="1" w:color="auto"/>
        </w:pBdr>
        <w:spacing w:before="240"/>
        <w:ind w:left="1134" w:right="850"/>
        <w:jc w:val="center"/>
        <w:outlineLvl w:val="0"/>
        <w:rPr>
          <w:sz w:val="28"/>
          <w:szCs w:val="28"/>
          <w:lang w:val="uk-UA"/>
        </w:rPr>
      </w:pPr>
      <w:r>
        <w:rPr>
          <w:sz w:val="28"/>
          <w:szCs w:val="28"/>
          <w:lang w:val="uk-UA"/>
        </w:rPr>
        <w:t xml:space="preserve">бакалавра  </w:t>
      </w:r>
    </w:p>
    <w:p w:rsidR="00511218" w:rsidRDefault="00511218" w:rsidP="00511218">
      <w:pPr>
        <w:jc w:val="center"/>
        <w:outlineLvl w:val="0"/>
        <w:rPr>
          <w:sz w:val="20"/>
          <w:szCs w:val="20"/>
          <w:lang w:val="uk-UA"/>
        </w:rPr>
      </w:pPr>
      <w:r>
        <w:rPr>
          <w:sz w:val="20"/>
          <w:szCs w:val="20"/>
          <w:lang w:val="uk-UA"/>
        </w:rPr>
        <w:t>(освітньо-кваліфікаційний рівень)</w:t>
      </w:r>
    </w:p>
    <w:p w:rsidR="00511218" w:rsidRDefault="00511218" w:rsidP="00511218">
      <w:pPr>
        <w:jc w:val="center"/>
        <w:rPr>
          <w:sz w:val="20"/>
          <w:szCs w:val="20"/>
          <w:lang w:val="uk-UA"/>
        </w:rPr>
      </w:pPr>
    </w:p>
    <w:p w:rsidR="00511218" w:rsidRDefault="00511218" w:rsidP="00511218">
      <w:pPr>
        <w:tabs>
          <w:tab w:val="right" w:pos="9355"/>
        </w:tabs>
        <w:jc w:val="center"/>
        <w:rPr>
          <w:b/>
          <w:sz w:val="28"/>
          <w:szCs w:val="28"/>
          <w:lang w:val="uk-UA"/>
        </w:rPr>
      </w:pPr>
      <w:r>
        <w:rPr>
          <w:sz w:val="28"/>
          <w:szCs w:val="28"/>
          <w:lang w:val="uk-UA"/>
        </w:rPr>
        <w:t xml:space="preserve">на тему:  </w:t>
      </w:r>
      <w:r>
        <w:rPr>
          <w:b/>
          <w:sz w:val="28"/>
          <w:szCs w:val="28"/>
          <w:lang w:val="uk-UA"/>
        </w:rPr>
        <w:t xml:space="preserve"> «Забезпечення якості управління доходами місцевих бюджетів»  </w:t>
      </w:r>
    </w:p>
    <w:p w:rsidR="00511218" w:rsidRDefault="00511218" w:rsidP="00511218">
      <w:pPr>
        <w:tabs>
          <w:tab w:val="right" w:pos="9355"/>
        </w:tabs>
        <w:jc w:val="center"/>
        <w:rPr>
          <w:b/>
          <w:sz w:val="28"/>
          <w:szCs w:val="28"/>
          <w:lang w:val="uk-UA"/>
        </w:rPr>
      </w:pPr>
    </w:p>
    <w:p w:rsidR="00511218" w:rsidRPr="00511218" w:rsidRDefault="00511218" w:rsidP="00511218">
      <w:pPr>
        <w:jc w:val="center"/>
        <w:rPr>
          <w:rStyle w:val="shorttext"/>
          <w:lang w:val="en-US"/>
        </w:rPr>
      </w:pPr>
      <w:r>
        <w:rPr>
          <w:rStyle w:val="shorttext"/>
          <w:lang w:val="uk-UA"/>
        </w:rPr>
        <w:t>«</w:t>
      </w:r>
      <w:r>
        <w:rPr>
          <w:rStyle w:val="shorttext"/>
          <w:lang w:val="en"/>
        </w:rPr>
        <w:t>Quality</w:t>
      </w:r>
      <w:r>
        <w:rPr>
          <w:rStyle w:val="shorttext"/>
          <w:lang w:val="uk-UA"/>
        </w:rPr>
        <w:t xml:space="preserve"> </w:t>
      </w:r>
      <w:r>
        <w:rPr>
          <w:rStyle w:val="shorttext"/>
          <w:lang w:val="en"/>
        </w:rPr>
        <w:t>Management</w:t>
      </w:r>
      <w:r>
        <w:rPr>
          <w:rStyle w:val="shorttext"/>
          <w:lang w:val="uk-UA"/>
        </w:rPr>
        <w:t xml:space="preserve"> </w:t>
      </w:r>
      <w:r>
        <w:rPr>
          <w:rStyle w:val="shorttext"/>
          <w:lang w:val="en"/>
        </w:rPr>
        <w:t>Local</w:t>
      </w:r>
      <w:r>
        <w:rPr>
          <w:rStyle w:val="shorttext"/>
          <w:lang w:val="uk-UA"/>
        </w:rPr>
        <w:t xml:space="preserve">  </w:t>
      </w:r>
      <w:r>
        <w:rPr>
          <w:rStyle w:val="shorttext"/>
          <w:lang w:val="en"/>
        </w:rPr>
        <w:t xml:space="preserve">Government </w:t>
      </w:r>
      <w:r>
        <w:rPr>
          <w:rStyle w:val="shorttext"/>
          <w:lang w:val="uk-UA"/>
        </w:rPr>
        <w:t xml:space="preserve"> </w:t>
      </w:r>
      <w:r>
        <w:rPr>
          <w:rStyle w:val="shorttext"/>
          <w:lang w:val="en"/>
        </w:rPr>
        <w:t>R</w:t>
      </w:r>
      <w:proofErr w:type="spellStart"/>
      <w:r>
        <w:rPr>
          <w:rStyle w:val="shorttext"/>
          <w:lang w:val="uk-UA"/>
        </w:rPr>
        <w:t>evenues</w:t>
      </w:r>
      <w:proofErr w:type="spellEnd"/>
      <w:r>
        <w:rPr>
          <w:rStyle w:val="shorttext"/>
          <w:lang w:val="uk-UA"/>
        </w:rPr>
        <w:t>»</w:t>
      </w:r>
    </w:p>
    <w:p w:rsidR="00511218" w:rsidRPr="00511218" w:rsidRDefault="00511218" w:rsidP="00511218">
      <w:pPr>
        <w:jc w:val="center"/>
        <w:rPr>
          <w:sz w:val="28"/>
          <w:szCs w:val="28"/>
          <w:lang w:val="en-US"/>
        </w:rPr>
      </w:pPr>
    </w:p>
    <w:p w:rsidR="00511218" w:rsidRDefault="00511218" w:rsidP="00511218">
      <w:pPr>
        <w:ind w:left="1416" w:firstLine="708"/>
        <w:rPr>
          <w:sz w:val="28"/>
          <w:szCs w:val="28"/>
          <w:lang w:val="uk-UA"/>
        </w:rPr>
      </w:pPr>
      <w:r>
        <w:rPr>
          <w:sz w:val="28"/>
          <w:szCs w:val="28"/>
          <w:lang w:val="uk-UA"/>
        </w:rPr>
        <w:t xml:space="preserve">   Виконав: студент 3 (СК) курсу заочної форми навчання</w:t>
      </w:r>
    </w:p>
    <w:p w:rsidR="00511218" w:rsidRDefault="00511218" w:rsidP="00511218">
      <w:pPr>
        <w:rPr>
          <w:sz w:val="28"/>
          <w:szCs w:val="28"/>
          <w:lang w:val="uk-UA"/>
        </w:rPr>
      </w:pPr>
      <w:r>
        <w:rPr>
          <w:sz w:val="28"/>
          <w:szCs w:val="28"/>
          <w:lang w:val="uk-UA"/>
        </w:rPr>
        <w:t xml:space="preserve">                                 напряму підготовки  6.030508 «Фінанси і кредит»  </w:t>
      </w:r>
    </w:p>
    <w:p w:rsidR="00511218" w:rsidRPr="00511218" w:rsidRDefault="00511218" w:rsidP="00511218">
      <w:pPr>
        <w:rPr>
          <w:sz w:val="28"/>
          <w:szCs w:val="28"/>
        </w:rPr>
      </w:pPr>
      <w:r>
        <w:rPr>
          <w:sz w:val="28"/>
          <w:szCs w:val="28"/>
          <w:lang w:val="uk-UA"/>
        </w:rPr>
        <w:t xml:space="preserve">                                 </w:t>
      </w:r>
      <w:proofErr w:type="spellStart"/>
      <w:r>
        <w:rPr>
          <w:sz w:val="28"/>
          <w:szCs w:val="28"/>
          <w:lang w:val="uk-UA"/>
        </w:rPr>
        <w:t>Дубровський</w:t>
      </w:r>
      <w:proofErr w:type="spellEnd"/>
      <w:r>
        <w:rPr>
          <w:sz w:val="28"/>
          <w:szCs w:val="28"/>
          <w:lang w:val="uk-UA"/>
        </w:rPr>
        <w:t xml:space="preserve"> Вадим Геннадійович</w:t>
      </w:r>
    </w:p>
    <w:p w:rsidR="00511218" w:rsidRDefault="00511218" w:rsidP="00511218">
      <w:pPr>
        <w:rPr>
          <w:lang w:val="uk-UA"/>
        </w:rPr>
      </w:pPr>
      <w:r>
        <w:rPr>
          <w:lang w:val="uk-UA"/>
        </w:rPr>
        <w:t xml:space="preserve"> </w:t>
      </w:r>
    </w:p>
    <w:p w:rsidR="00511218" w:rsidRDefault="00511218" w:rsidP="00511218">
      <w:pPr>
        <w:tabs>
          <w:tab w:val="left" w:pos="5245"/>
          <w:tab w:val="right" w:pos="9355"/>
        </w:tabs>
        <w:spacing w:before="120"/>
        <w:rPr>
          <w:sz w:val="28"/>
          <w:szCs w:val="28"/>
          <w:lang w:val="uk-UA"/>
        </w:rPr>
      </w:pPr>
      <w:r>
        <w:rPr>
          <w:sz w:val="20"/>
          <w:szCs w:val="20"/>
          <w:lang w:val="uk-UA"/>
        </w:rPr>
        <w:t xml:space="preserve">                                              </w:t>
      </w:r>
      <w:r>
        <w:rPr>
          <w:sz w:val="28"/>
          <w:szCs w:val="28"/>
          <w:lang w:val="uk-UA"/>
        </w:rPr>
        <w:t xml:space="preserve">Керівник    </w:t>
      </w:r>
      <w:proofErr w:type="spellStart"/>
      <w:r>
        <w:rPr>
          <w:sz w:val="28"/>
          <w:szCs w:val="28"/>
          <w:lang w:val="uk-UA"/>
        </w:rPr>
        <w:t>к.е.н</w:t>
      </w:r>
      <w:proofErr w:type="spellEnd"/>
      <w:r>
        <w:rPr>
          <w:sz w:val="28"/>
          <w:szCs w:val="28"/>
          <w:lang w:val="uk-UA"/>
        </w:rPr>
        <w:t>., проф. Журавльова Т.О.    _____________</w:t>
      </w:r>
    </w:p>
    <w:p w:rsidR="00511218" w:rsidRDefault="00511218" w:rsidP="00511218">
      <w:pPr>
        <w:rPr>
          <w:lang w:val="uk-UA"/>
        </w:rPr>
      </w:pPr>
      <w:r>
        <w:rPr>
          <w:lang w:val="uk-UA"/>
        </w:rPr>
        <w:t xml:space="preserve">                                                                                                                                     (підпис)</w:t>
      </w:r>
    </w:p>
    <w:p w:rsidR="00511218" w:rsidRDefault="00511218" w:rsidP="00511218">
      <w:pPr>
        <w:tabs>
          <w:tab w:val="left" w:pos="5245"/>
          <w:tab w:val="right" w:pos="9355"/>
        </w:tabs>
        <w:ind w:left="3780" w:hanging="1440"/>
        <w:rPr>
          <w:lang w:val="uk-UA"/>
        </w:rPr>
      </w:pPr>
    </w:p>
    <w:p w:rsidR="00511218" w:rsidRDefault="00511218" w:rsidP="00511218">
      <w:pPr>
        <w:tabs>
          <w:tab w:val="left" w:pos="5245"/>
          <w:tab w:val="right" w:pos="9355"/>
        </w:tabs>
        <w:ind w:left="2340"/>
        <w:jc w:val="both"/>
        <w:rPr>
          <w:sz w:val="28"/>
          <w:szCs w:val="28"/>
          <w:lang w:val="uk-UA"/>
        </w:rPr>
      </w:pPr>
      <w:r>
        <w:rPr>
          <w:sz w:val="28"/>
          <w:szCs w:val="28"/>
          <w:lang w:val="uk-UA"/>
        </w:rPr>
        <w:t xml:space="preserve">Рецензент  </w:t>
      </w:r>
      <w:proofErr w:type="spellStart"/>
      <w:r>
        <w:rPr>
          <w:sz w:val="28"/>
          <w:szCs w:val="28"/>
          <w:lang w:val="uk-UA"/>
        </w:rPr>
        <w:t>к.е.н</w:t>
      </w:r>
      <w:proofErr w:type="spellEnd"/>
      <w:r>
        <w:rPr>
          <w:sz w:val="28"/>
          <w:szCs w:val="28"/>
          <w:lang w:val="uk-UA"/>
        </w:rPr>
        <w:t xml:space="preserve">., доцент Одеського торгово-економічного інституту Київського національного торговельно-економічного університету  Борисова Л.П                                      </w:t>
      </w:r>
    </w:p>
    <w:p w:rsidR="00511218" w:rsidRDefault="00511218" w:rsidP="00511218">
      <w:pPr>
        <w:tabs>
          <w:tab w:val="left" w:pos="5245"/>
          <w:tab w:val="right" w:pos="9355"/>
        </w:tabs>
        <w:ind w:left="3780" w:hanging="1440"/>
        <w:rPr>
          <w:sz w:val="28"/>
          <w:szCs w:val="28"/>
          <w:lang w:val="uk-UA"/>
        </w:rPr>
      </w:pPr>
    </w:p>
    <w:p w:rsidR="00511218" w:rsidRDefault="00511218" w:rsidP="00511218">
      <w:pPr>
        <w:tabs>
          <w:tab w:val="left" w:pos="5245"/>
          <w:tab w:val="right" w:pos="9355"/>
        </w:tabs>
        <w:spacing w:before="120"/>
        <w:rPr>
          <w:sz w:val="28"/>
          <w:szCs w:val="28"/>
          <w:lang w:val="uk-UA"/>
        </w:rPr>
      </w:pPr>
      <w:r>
        <w:rPr>
          <w:sz w:val="28"/>
          <w:szCs w:val="28"/>
          <w:lang w:val="uk-UA"/>
        </w:rPr>
        <w:t xml:space="preserve"> </w:t>
      </w:r>
    </w:p>
    <w:p w:rsidR="00511218" w:rsidRDefault="00511218" w:rsidP="00511218">
      <w:pPr>
        <w:ind w:left="3969"/>
        <w:rPr>
          <w:sz w:val="28"/>
          <w:szCs w:val="28"/>
          <w:lang w:val="uk-UA"/>
        </w:rPr>
      </w:pPr>
    </w:p>
    <w:tbl>
      <w:tblPr>
        <w:tblW w:w="5155" w:type="pct"/>
        <w:jc w:val="center"/>
        <w:tblLook w:val="00A0" w:firstRow="1" w:lastRow="0" w:firstColumn="1" w:lastColumn="0" w:noHBand="0" w:noVBand="0"/>
      </w:tblPr>
      <w:tblGrid>
        <w:gridCol w:w="5233"/>
        <w:gridCol w:w="4928"/>
      </w:tblGrid>
      <w:tr w:rsidR="00511218" w:rsidTr="00511218">
        <w:trPr>
          <w:jc w:val="center"/>
        </w:trPr>
        <w:tc>
          <w:tcPr>
            <w:tcW w:w="5082" w:type="dxa"/>
            <w:hideMark/>
          </w:tcPr>
          <w:p w:rsidR="00511218" w:rsidRDefault="00511218">
            <w:pPr>
              <w:rPr>
                <w:sz w:val="28"/>
                <w:szCs w:val="28"/>
                <w:lang w:val="uk-UA"/>
              </w:rPr>
            </w:pPr>
            <w:r>
              <w:rPr>
                <w:sz w:val="28"/>
                <w:szCs w:val="28"/>
                <w:lang w:val="uk-UA"/>
              </w:rPr>
              <w:t>Рекомендовано до захисту:</w:t>
            </w:r>
          </w:p>
          <w:p w:rsidR="00511218" w:rsidRDefault="00511218">
            <w:pPr>
              <w:spacing w:before="120"/>
              <w:rPr>
                <w:sz w:val="28"/>
                <w:szCs w:val="28"/>
                <w:lang w:val="uk-UA"/>
              </w:rPr>
            </w:pPr>
            <w:r>
              <w:rPr>
                <w:sz w:val="28"/>
                <w:szCs w:val="28"/>
                <w:lang w:val="uk-UA"/>
              </w:rPr>
              <w:t>Протокол засідання кафедри</w:t>
            </w:r>
          </w:p>
          <w:p w:rsidR="00511218" w:rsidRDefault="00511218">
            <w:pPr>
              <w:spacing w:before="120"/>
              <w:rPr>
                <w:sz w:val="28"/>
                <w:szCs w:val="28"/>
                <w:lang w:val="uk-UA"/>
              </w:rPr>
            </w:pPr>
            <w:r>
              <w:rPr>
                <w:sz w:val="28"/>
                <w:szCs w:val="28"/>
                <w:lang w:val="uk-UA"/>
              </w:rPr>
              <w:t xml:space="preserve">№ </w:t>
            </w:r>
            <w:r>
              <w:rPr>
                <w:sz w:val="28"/>
                <w:szCs w:val="28"/>
              </w:rPr>
              <w:t xml:space="preserve"> </w:t>
            </w:r>
            <w:r w:rsidRPr="00511218">
              <w:rPr>
                <w:sz w:val="28"/>
                <w:szCs w:val="28"/>
              </w:rPr>
              <w:t xml:space="preserve"> </w:t>
            </w:r>
            <w:r>
              <w:rPr>
                <w:sz w:val="28"/>
                <w:szCs w:val="28"/>
                <w:lang w:val="uk-UA"/>
              </w:rPr>
              <w:t xml:space="preserve">від </w:t>
            </w:r>
            <w:r>
              <w:rPr>
                <w:sz w:val="28"/>
                <w:szCs w:val="28"/>
              </w:rPr>
              <w:t xml:space="preserve">               </w:t>
            </w:r>
            <w:r w:rsidRPr="00511218">
              <w:rPr>
                <w:sz w:val="28"/>
                <w:szCs w:val="28"/>
              </w:rPr>
              <w:t xml:space="preserve"> </w:t>
            </w:r>
            <w:r>
              <w:rPr>
                <w:sz w:val="28"/>
                <w:szCs w:val="28"/>
                <w:lang w:val="uk-UA"/>
              </w:rPr>
              <w:t xml:space="preserve">р. </w:t>
            </w:r>
          </w:p>
          <w:p w:rsidR="00511218" w:rsidRDefault="00511218">
            <w:pPr>
              <w:spacing w:before="600"/>
              <w:rPr>
                <w:sz w:val="28"/>
                <w:szCs w:val="28"/>
                <w:lang w:val="uk-UA"/>
              </w:rPr>
            </w:pPr>
            <w:r>
              <w:rPr>
                <w:sz w:val="28"/>
                <w:szCs w:val="28"/>
                <w:lang w:val="uk-UA"/>
              </w:rPr>
              <w:t>Завідувач кафедри</w:t>
            </w:r>
          </w:p>
          <w:p w:rsidR="00511218" w:rsidRDefault="00511218">
            <w:pPr>
              <w:tabs>
                <w:tab w:val="left" w:pos="1168"/>
                <w:tab w:val="left" w:pos="3861"/>
              </w:tabs>
              <w:spacing w:before="360"/>
              <w:rPr>
                <w:sz w:val="28"/>
                <w:szCs w:val="28"/>
                <w:u w:val="single"/>
                <w:lang w:val="uk-UA"/>
              </w:rPr>
            </w:pPr>
            <w:r>
              <w:rPr>
                <w:sz w:val="28"/>
                <w:szCs w:val="28"/>
                <w:u w:val="single"/>
                <w:lang w:val="uk-UA"/>
              </w:rPr>
              <w:tab/>
            </w:r>
            <w:r>
              <w:rPr>
                <w:sz w:val="28"/>
                <w:szCs w:val="28"/>
                <w:lang w:val="uk-UA"/>
              </w:rPr>
              <w:t xml:space="preserve">              Журавльова Т.О.</w:t>
            </w:r>
          </w:p>
          <w:p w:rsidR="00511218" w:rsidRDefault="00511218">
            <w:pPr>
              <w:tabs>
                <w:tab w:val="left" w:pos="284"/>
                <w:tab w:val="left" w:pos="1767"/>
              </w:tabs>
              <w:rPr>
                <w:sz w:val="20"/>
                <w:szCs w:val="20"/>
                <w:lang w:val="uk-UA"/>
              </w:rPr>
            </w:pPr>
            <w:r>
              <w:rPr>
                <w:sz w:val="20"/>
                <w:szCs w:val="20"/>
                <w:lang w:val="uk-UA"/>
              </w:rPr>
              <w:tab/>
              <w:t>(підпис)</w:t>
            </w:r>
            <w:r>
              <w:rPr>
                <w:sz w:val="20"/>
                <w:szCs w:val="20"/>
                <w:lang w:val="uk-UA"/>
              </w:rPr>
              <w:tab/>
            </w:r>
            <w:r>
              <w:rPr>
                <w:sz w:val="20"/>
                <w:szCs w:val="20"/>
                <w:lang w:val="uk-UA"/>
              </w:rPr>
              <w:tab/>
              <w:t xml:space="preserve">     </w:t>
            </w:r>
          </w:p>
        </w:tc>
        <w:tc>
          <w:tcPr>
            <w:tcW w:w="4786" w:type="dxa"/>
            <w:hideMark/>
          </w:tcPr>
          <w:p w:rsidR="00511218" w:rsidRDefault="00511218">
            <w:pPr>
              <w:tabs>
                <w:tab w:val="right" w:pos="4462"/>
              </w:tabs>
              <w:rPr>
                <w:sz w:val="28"/>
                <w:szCs w:val="28"/>
                <w:lang w:val="uk-UA"/>
              </w:rPr>
            </w:pPr>
            <w:r>
              <w:rPr>
                <w:sz w:val="28"/>
                <w:szCs w:val="28"/>
                <w:lang w:val="uk-UA"/>
              </w:rPr>
              <w:t>Захищено на засіданні  ЕК № _</w:t>
            </w:r>
          </w:p>
          <w:p w:rsidR="00511218" w:rsidRDefault="00511218">
            <w:pPr>
              <w:tabs>
                <w:tab w:val="right" w:pos="4462"/>
              </w:tabs>
              <w:spacing w:before="120"/>
              <w:rPr>
                <w:sz w:val="28"/>
                <w:szCs w:val="28"/>
                <w:lang w:val="uk-UA"/>
              </w:rPr>
            </w:pPr>
            <w:r>
              <w:rPr>
                <w:sz w:val="28"/>
                <w:szCs w:val="28"/>
                <w:lang w:val="uk-UA"/>
              </w:rPr>
              <w:t>протокол № _ від _____2018 р.</w:t>
            </w:r>
            <w:r>
              <w:rPr>
                <w:sz w:val="28"/>
                <w:szCs w:val="28"/>
                <w:lang w:val="uk-UA"/>
              </w:rPr>
              <w:tab/>
            </w:r>
          </w:p>
          <w:p w:rsidR="00511218" w:rsidRDefault="00511218">
            <w:pPr>
              <w:tabs>
                <w:tab w:val="right" w:pos="4462"/>
              </w:tabs>
              <w:spacing w:before="120"/>
              <w:rPr>
                <w:sz w:val="28"/>
                <w:szCs w:val="28"/>
                <w:lang w:val="uk-UA"/>
              </w:rPr>
            </w:pPr>
            <w:r>
              <w:rPr>
                <w:sz w:val="28"/>
                <w:szCs w:val="28"/>
                <w:lang w:val="uk-UA"/>
              </w:rPr>
              <w:t>Оцінка______________/___</w:t>
            </w:r>
            <w:r>
              <w:rPr>
                <w:sz w:val="20"/>
                <w:szCs w:val="20"/>
                <w:lang w:val="uk-UA"/>
              </w:rPr>
              <w:tab/>
            </w:r>
            <w:r>
              <w:rPr>
                <w:sz w:val="28"/>
                <w:szCs w:val="28"/>
                <w:lang w:val="uk-UA"/>
              </w:rPr>
              <w:t>___/_____</w:t>
            </w:r>
          </w:p>
          <w:p w:rsidR="00511218" w:rsidRDefault="00511218">
            <w:pPr>
              <w:jc w:val="center"/>
              <w:rPr>
                <w:sz w:val="20"/>
                <w:szCs w:val="20"/>
                <w:lang w:val="uk-UA"/>
              </w:rPr>
            </w:pPr>
            <w:r>
              <w:rPr>
                <w:sz w:val="20"/>
                <w:szCs w:val="20"/>
                <w:lang w:val="uk-UA"/>
              </w:rPr>
              <w:t>(за національною шкалою, шкалою ЕСТS, бали)</w:t>
            </w:r>
          </w:p>
          <w:p w:rsidR="00511218" w:rsidRDefault="00511218">
            <w:pPr>
              <w:spacing w:before="360"/>
              <w:rPr>
                <w:sz w:val="28"/>
                <w:szCs w:val="28"/>
                <w:lang w:val="uk-UA"/>
              </w:rPr>
            </w:pPr>
            <w:r>
              <w:rPr>
                <w:sz w:val="28"/>
                <w:szCs w:val="28"/>
                <w:lang w:val="uk-UA"/>
              </w:rPr>
              <w:t>Голова  ЕК</w:t>
            </w:r>
          </w:p>
          <w:p w:rsidR="00511218" w:rsidRDefault="00511218">
            <w:pPr>
              <w:tabs>
                <w:tab w:val="left" w:pos="1446"/>
                <w:tab w:val="right" w:pos="4462"/>
              </w:tabs>
              <w:spacing w:before="360"/>
              <w:rPr>
                <w:sz w:val="28"/>
                <w:szCs w:val="28"/>
                <w:u w:val="single"/>
                <w:lang w:val="uk-UA"/>
              </w:rPr>
            </w:pPr>
            <w:r>
              <w:rPr>
                <w:sz w:val="28"/>
                <w:szCs w:val="28"/>
                <w:u w:val="single"/>
                <w:lang w:val="uk-UA"/>
              </w:rPr>
              <w:tab/>
            </w:r>
            <w:r>
              <w:rPr>
                <w:sz w:val="28"/>
                <w:szCs w:val="28"/>
                <w:lang w:val="uk-UA"/>
              </w:rPr>
              <w:t xml:space="preserve">               </w:t>
            </w:r>
            <w:proofErr w:type="spellStart"/>
            <w:r>
              <w:rPr>
                <w:sz w:val="28"/>
                <w:szCs w:val="28"/>
                <w:lang w:val="uk-UA"/>
              </w:rPr>
              <w:t>Шлафман</w:t>
            </w:r>
            <w:proofErr w:type="spellEnd"/>
            <w:r>
              <w:rPr>
                <w:sz w:val="28"/>
                <w:szCs w:val="28"/>
                <w:lang w:val="uk-UA"/>
              </w:rPr>
              <w:t xml:space="preserve"> Н.Л.</w:t>
            </w:r>
          </w:p>
          <w:p w:rsidR="00511218" w:rsidRDefault="00511218">
            <w:pPr>
              <w:tabs>
                <w:tab w:val="left" w:pos="454"/>
                <w:tab w:val="left" w:pos="2155"/>
              </w:tabs>
              <w:rPr>
                <w:sz w:val="28"/>
                <w:szCs w:val="28"/>
                <w:lang w:val="uk-UA"/>
              </w:rPr>
            </w:pPr>
            <w:r>
              <w:rPr>
                <w:sz w:val="20"/>
                <w:szCs w:val="20"/>
                <w:lang w:val="uk-UA"/>
              </w:rPr>
              <w:tab/>
              <w:t>(підпис)</w:t>
            </w:r>
            <w:r>
              <w:rPr>
                <w:sz w:val="20"/>
                <w:szCs w:val="20"/>
                <w:lang w:val="uk-UA"/>
              </w:rPr>
              <w:tab/>
            </w:r>
            <w:r>
              <w:rPr>
                <w:sz w:val="20"/>
                <w:szCs w:val="20"/>
                <w:lang w:val="uk-UA"/>
              </w:rPr>
              <w:tab/>
            </w:r>
          </w:p>
        </w:tc>
      </w:tr>
    </w:tbl>
    <w:p w:rsidR="00511218" w:rsidRDefault="00511218" w:rsidP="00511218">
      <w:pPr>
        <w:pStyle w:val="Normal"/>
        <w:widowControl w:val="0"/>
        <w:tabs>
          <w:tab w:val="left" w:pos="993"/>
        </w:tabs>
        <w:spacing w:line="300" w:lineRule="auto"/>
        <w:ind w:firstLine="567"/>
        <w:jc w:val="center"/>
        <w:rPr>
          <w:sz w:val="28"/>
          <w:szCs w:val="28"/>
          <w:lang w:val="uk-UA"/>
        </w:rPr>
      </w:pPr>
    </w:p>
    <w:p w:rsidR="00511218" w:rsidRDefault="00511218" w:rsidP="00511218">
      <w:pPr>
        <w:spacing w:line="360" w:lineRule="auto"/>
        <w:jc w:val="center"/>
        <w:outlineLvl w:val="0"/>
        <w:rPr>
          <w:sz w:val="28"/>
          <w:szCs w:val="28"/>
          <w:lang w:val="uk-UA"/>
        </w:rPr>
      </w:pPr>
    </w:p>
    <w:p w:rsidR="00511218" w:rsidRDefault="00511218" w:rsidP="00511218">
      <w:pPr>
        <w:spacing w:line="360" w:lineRule="auto"/>
        <w:jc w:val="center"/>
        <w:outlineLvl w:val="0"/>
        <w:rPr>
          <w:sz w:val="28"/>
          <w:szCs w:val="28"/>
          <w:lang w:val="uk-UA"/>
        </w:rPr>
      </w:pPr>
      <w:r>
        <w:rPr>
          <w:sz w:val="28"/>
          <w:szCs w:val="28"/>
          <w:lang w:val="uk-UA"/>
        </w:rPr>
        <w:t>Одеса – 2018</w:t>
      </w:r>
    </w:p>
    <w:p w:rsidR="00BB573A" w:rsidRDefault="00BB573A"/>
    <w:p w:rsidR="00511218" w:rsidRDefault="00511218"/>
    <w:p w:rsidR="00511218" w:rsidRDefault="00511218" w:rsidP="00511218">
      <w:pPr>
        <w:spacing w:line="360" w:lineRule="auto"/>
        <w:jc w:val="center"/>
        <w:outlineLvl w:val="0"/>
        <w:rPr>
          <w:b/>
          <w:sz w:val="28"/>
          <w:szCs w:val="28"/>
          <w:shd w:val="clear" w:color="auto" w:fill="FFFFFF"/>
          <w:lang w:val="uk-UA"/>
        </w:rPr>
      </w:pPr>
      <w:r>
        <w:rPr>
          <w:b/>
          <w:sz w:val="28"/>
          <w:szCs w:val="28"/>
          <w:shd w:val="clear" w:color="auto" w:fill="FFFFFF"/>
          <w:lang w:val="uk-UA"/>
        </w:rPr>
        <w:lastRenderedPageBreak/>
        <w:t>ЗМІСТ</w:t>
      </w:r>
    </w:p>
    <w:tbl>
      <w:tblPr>
        <w:tblStyle w:val="a3"/>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8805"/>
        <w:gridCol w:w="766"/>
      </w:tblGrid>
      <w:tr w:rsidR="00511218" w:rsidTr="00511218">
        <w:tc>
          <w:tcPr>
            <w:tcW w:w="8805" w:type="dxa"/>
            <w:hideMark/>
          </w:tcPr>
          <w:p w:rsidR="00511218" w:rsidRDefault="00511218">
            <w:pPr>
              <w:spacing w:line="360" w:lineRule="auto"/>
              <w:jc w:val="both"/>
              <w:rPr>
                <w:b/>
                <w:sz w:val="28"/>
                <w:szCs w:val="28"/>
                <w:shd w:val="clear" w:color="auto" w:fill="FFFFFF"/>
                <w:lang w:val="uk-UA"/>
              </w:rPr>
            </w:pPr>
            <w:r>
              <w:rPr>
                <w:b/>
                <w:sz w:val="28"/>
                <w:szCs w:val="28"/>
                <w:shd w:val="clear" w:color="auto" w:fill="FFFFFF"/>
                <w:lang w:val="uk-UA"/>
              </w:rPr>
              <w:t>ВСТУП</w:t>
            </w:r>
            <w:r>
              <w:rPr>
                <w:sz w:val="28"/>
                <w:szCs w:val="28"/>
                <w:shd w:val="clear" w:color="auto" w:fill="FFFFFF"/>
                <w:lang w:val="uk-UA"/>
              </w:rPr>
              <w:t>............................................................................................................</w:t>
            </w:r>
          </w:p>
        </w:tc>
        <w:tc>
          <w:tcPr>
            <w:tcW w:w="766" w:type="dxa"/>
            <w:hideMark/>
          </w:tcPr>
          <w:p w:rsidR="00511218" w:rsidRDefault="00511218">
            <w:pPr>
              <w:spacing w:line="360" w:lineRule="auto"/>
              <w:jc w:val="both"/>
              <w:rPr>
                <w:sz w:val="28"/>
                <w:szCs w:val="28"/>
                <w:shd w:val="clear" w:color="auto" w:fill="FFFFFF"/>
                <w:lang w:val="uk-UA"/>
              </w:rPr>
            </w:pPr>
            <w:r>
              <w:rPr>
                <w:sz w:val="28"/>
                <w:szCs w:val="28"/>
                <w:shd w:val="clear" w:color="auto" w:fill="FFFFFF"/>
                <w:lang w:val="uk-UA"/>
              </w:rPr>
              <w:t>4</w:t>
            </w:r>
          </w:p>
        </w:tc>
      </w:tr>
      <w:tr w:rsidR="00511218" w:rsidTr="00511218">
        <w:tc>
          <w:tcPr>
            <w:tcW w:w="8805" w:type="dxa"/>
            <w:hideMark/>
          </w:tcPr>
          <w:p w:rsidR="00511218" w:rsidRDefault="00511218">
            <w:pPr>
              <w:spacing w:line="360" w:lineRule="auto"/>
              <w:jc w:val="both"/>
              <w:rPr>
                <w:b/>
                <w:sz w:val="28"/>
                <w:szCs w:val="28"/>
                <w:shd w:val="clear" w:color="auto" w:fill="FFFFFF"/>
                <w:lang w:val="uk-UA"/>
              </w:rPr>
            </w:pPr>
            <w:r>
              <w:rPr>
                <w:b/>
                <w:sz w:val="28"/>
                <w:szCs w:val="28"/>
                <w:shd w:val="clear" w:color="auto" w:fill="FFFFFF"/>
                <w:lang w:val="uk-UA"/>
              </w:rPr>
              <w:t>РОЗДІЛ 1. ТЕОРЕТИЧНІ ЗАСАДИ ФУНКЦІОНУВАННЯ БЮДЖЕТНОЇ СИСТЕМИ У СУЧАСНИХ УМОВАХ</w:t>
            </w:r>
            <w:r>
              <w:rPr>
                <w:sz w:val="28"/>
                <w:szCs w:val="28"/>
                <w:shd w:val="clear" w:color="auto" w:fill="FFFFFF"/>
                <w:lang w:val="uk-UA"/>
              </w:rPr>
              <w:t xml:space="preserve"> ........................</w:t>
            </w:r>
          </w:p>
        </w:tc>
        <w:tc>
          <w:tcPr>
            <w:tcW w:w="766" w:type="dxa"/>
          </w:tcPr>
          <w:p w:rsidR="00511218" w:rsidRDefault="00511218">
            <w:pPr>
              <w:spacing w:line="360" w:lineRule="auto"/>
              <w:jc w:val="both"/>
              <w:rPr>
                <w:sz w:val="28"/>
                <w:szCs w:val="28"/>
                <w:shd w:val="clear" w:color="auto" w:fill="FFFFFF"/>
                <w:lang w:val="uk-UA"/>
              </w:rPr>
            </w:pPr>
          </w:p>
          <w:p w:rsidR="00511218" w:rsidRDefault="00511218">
            <w:pPr>
              <w:spacing w:line="360" w:lineRule="auto"/>
              <w:jc w:val="both"/>
              <w:rPr>
                <w:sz w:val="28"/>
                <w:szCs w:val="28"/>
                <w:shd w:val="clear" w:color="auto" w:fill="FFFFFF"/>
                <w:lang w:val="uk-UA"/>
              </w:rPr>
            </w:pPr>
            <w:r>
              <w:rPr>
                <w:sz w:val="28"/>
                <w:szCs w:val="28"/>
                <w:shd w:val="clear" w:color="auto" w:fill="FFFFFF"/>
                <w:lang w:val="uk-UA"/>
              </w:rPr>
              <w:t>6</w:t>
            </w:r>
          </w:p>
        </w:tc>
      </w:tr>
      <w:tr w:rsidR="00511218" w:rsidTr="00511218">
        <w:tc>
          <w:tcPr>
            <w:tcW w:w="8805" w:type="dxa"/>
            <w:hideMark/>
          </w:tcPr>
          <w:p w:rsidR="00511218" w:rsidRDefault="00511218">
            <w:pPr>
              <w:spacing w:line="360" w:lineRule="auto"/>
              <w:jc w:val="both"/>
              <w:rPr>
                <w:sz w:val="28"/>
                <w:szCs w:val="28"/>
                <w:shd w:val="clear" w:color="auto" w:fill="FFFFFF"/>
                <w:lang w:val="uk-UA"/>
              </w:rPr>
            </w:pPr>
            <w:r>
              <w:rPr>
                <w:sz w:val="28"/>
                <w:szCs w:val="28"/>
                <w:shd w:val="clear" w:color="auto" w:fill="FFFFFF"/>
                <w:lang w:val="uk-UA"/>
              </w:rPr>
              <w:t>1.1.</w:t>
            </w:r>
            <w:r>
              <w:rPr>
                <w:lang w:val="uk-UA"/>
              </w:rPr>
              <w:t xml:space="preserve"> </w:t>
            </w:r>
            <w:r>
              <w:rPr>
                <w:sz w:val="28"/>
                <w:szCs w:val="28"/>
                <w:lang w:val="uk-UA"/>
              </w:rPr>
              <w:t xml:space="preserve"> Бюджетна система в механізмі управління державними фінансами.......................................................................................................</w:t>
            </w:r>
          </w:p>
        </w:tc>
        <w:tc>
          <w:tcPr>
            <w:tcW w:w="766" w:type="dxa"/>
          </w:tcPr>
          <w:p w:rsidR="00511218" w:rsidRDefault="00511218">
            <w:pPr>
              <w:spacing w:line="360" w:lineRule="auto"/>
              <w:jc w:val="both"/>
              <w:rPr>
                <w:sz w:val="28"/>
                <w:szCs w:val="28"/>
                <w:shd w:val="clear" w:color="auto" w:fill="FFFFFF"/>
                <w:lang w:val="uk-UA"/>
              </w:rPr>
            </w:pPr>
          </w:p>
          <w:p w:rsidR="00511218" w:rsidRDefault="00511218">
            <w:pPr>
              <w:spacing w:line="360" w:lineRule="auto"/>
              <w:jc w:val="both"/>
              <w:rPr>
                <w:sz w:val="28"/>
                <w:szCs w:val="28"/>
                <w:shd w:val="clear" w:color="auto" w:fill="FFFFFF"/>
                <w:lang w:val="uk-UA"/>
              </w:rPr>
            </w:pPr>
            <w:r>
              <w:rPr>
                <w:sz w:val="28"/>
                <w:szCs w:val="28"/>
                <w:shd w:val="clear" w:color="auto" w:fill="FFFFFF"/>
                <w:lang w:val="uk-UA"/>
              </w:rPr>
              <w:t>6</w:t>
            </w:r>
          </w:p>
        </w:tc>
      </w:tr>
      <w:tr w:rsidR="00511218" w:rsidTr="00511218">
        <w:tc>
          <w:tcPr>
            <w:tcW w:w="8805" w:type="dxa"/>
            <w:hideMark/>
          </w:tcPr>
          <w:p w:rsidR="00511218" w:rsidRDefault="00511218">
            <w:pPr>
              <w:spacing w:line="360" w:lineRule="auto"/>
              <w:jc w:val="both"/>
              <w:rPr>
                <w:sz w:val="28"/>
                <w:szCs w:val="28"/>
                <w:shd w:val="clear" w:color="auto" w:fill="FFFFFF"/>
                <w:lang w:val="uk-UA"/>
              </w:rPr>
            </w:pPr>
            <w:r>
              <w:rPr>
                <w:sz w:val="28"/>
                <w:szCs w:val="28"/>
                <w:shd w:val="clear" w:color="auto" w:fill="FFFFFF"/>
                <w:lang w:val="uk-UA"/>
              </w:rPr>
              <w:t>1.2.</w:t>
            </w:r>
            <w:r>
              <w:rPr>
                <w:sz w:val="28"/>
                <w:szCs w:val="28"/>
                <w:lang w:val="uk-UA"/>
              </w:rPr>
              <w:t xml:space="preserve"> </w:t>
            </w:r>
            <w:r>
              <w:rPr>
                <w:spacing w:val="-7"/>
                <w:sz w:val="28"/>
                <w:szCs w:val="28"/>
                <w:lang w:val="uk-UA"/>
              </w:rPr>
              <w:t>Бюджетна децентралізація місцевих бюджетів як основа побудови бюджетної системи України  .........</w:t>
            </w:r>
            <w:r>
              <w:rPr>
                <w:sz w:val="28"/>
                <w:szCs w:val="28"/>
                <w:shd w:val="clear" w:color="auto" w:fill="FFFFFF"/>
                <w:lang w:val="uk-UA"/>
              </w:rPr>
              <w:t>................................................................</w:t>
            </w:r>
            <w:r>
              <w:rPr>
                <w:sz w:val="28"/>
                <w:szCs w:val="28"/>
                <w:lang w:val="uk-UA"/>
              </w:rPr>
              <w:t>..</w:t>
            </w:r>
          </w:p>
        </w:tc>
        <w:tc>
          <w:tcPr>
            <w:tcW w:w="766" w:type="dxa"/>
          </w:tcPr>
          <w:p w:rsidR="00511218" w:rsidRDefault="00511218">
            <w:pPr>
              <w:spacing w:line="360" w:lineRule="auto"/>
              <w:jc w:val="both"/>
              <w:rPr>
                <w:sz w:val="28"/>
                <w:szCs w:val="28"/>
                <w:shd w:val="clear" w:color="auto" w:fill="FFFFFF"/>
                <w:lang w:val="uk-UA"/>
              </w:rPr>
            </w:pPr>
          </w:p>
          <w:p w:rsidR="00511218" w:rsidRDefault="00511218">
            <w:pPr>
              <w:spacing w:line="360" w:lineRule="auto"/>
              <w:jc w:val="both"/>
              <w:rPr>
                <w:sz w:val="28"/>
                <w:szCs w:val="28"/>
                <w:shd w:val="clear" w:color="auto" w:fill="FFFFFF"/>
                <w:lang w:val="uk-UA"/>
              </w:rPr>
            </w:pPr>
            <w:r>
              <w:rPr>
                <w:sz w:val="28"/>
                <w:szCs w:val="28"/>
                <w:shd w:val="clear" w:color="auto" w:fill="FFFFFF"/>
                <w:lang w:val="uk-UA"/>
              </w:rPr>
              <w:t>14</w:t>
            </w:r>
          </w:p>
        </w:tc>
      </w:tr>
      <w:tr w:rsidR="00511218" w:rsidTr="00511218">
        <w:tc>
          <w:tcPr>
            <w:tcW w:w="8805" w:type="dxa"/>
            <w:hideMark/>
          </w:tcPr>
          <w:p w:rsidR="00511218" w:rsidRDefault="00511218">
            <w:pPr>
              <w:spacing w:line="360" w:lineRule="auto"/>
              <w:jc w:val="both"/>
              <w:rPr>
                <w:sz w:val="28"/>
                <w:szCs w:val="28"/>
                <w:shd w:val="clear" w:color="auto" w:fill="FFFFFF"/>
                <w:lang w:val="uk-UA"/>
              </w:rPr>
            </w:pPr>
            <w:r>
              <w:rPr>
                <w:sz w:val="28"/>
                <w:szCs w:val="28"/>
                <w:shd w:val="clear" w:color="auto" w:fill="FFFFFF"/>
                <w:lang w:val="uk-UA"/>
              </w:rPr>
              <w:t>1.3.</w:t>
            </w:r>
            <w:r>
              <w:rPr>
                <w:sz w:val="28"/>
                <w:szCs w:val="28"/>
              </w:rPr>
              <w:t xml:space="preserve"> </w:t>
            </w:r>
            <w:r>
              <w:rPr>
                <w:sz w:val="28"/>
                <w:szCs w:val="28"/>
                <w:lang w:val="uk-UA"/>
              </w:rPr>
              <w:t>Місцеві бюджети в контексті фінансового забезпечення функцій місцевого самоврядування ...........................................................................</w:t>
            </w:r>
          </w:p>
        </w:tc>
        <w:tc>
          <w:tcPr>
            <w:tcW w:w="766" w:type="dxa"/>
          </w:tcPr>
          <w:p w:rsidR="00511218" w:rsidRDefault="00511218">
            <w:pPr>
              <w:spacing w:line="360" w:lineRule="auto"/>
              <w:jc w:val="both"/>
              <w:rPr>
                <w:sz w:val="28"/>
                <w:szCs w:val="28"/>
                <w:shd w:val="clear" w:color="auto" w:fill="FFFFFF"/>
                <w:lang w:val="uk-UA"/>
              </w:rPr>
            </w:pPr>
          </w:p>
          <w:p w:rsidR="00511218" w:rsidRDefault="00511218">
            <w:pPr>
              <w:spacing w:line="360" w:lineRule="auto"/>
              <w:jc w:val="both"/>
              <w:rPr>
                <w:sz w:val="28"/>
                <w:szCs w:val="28"/>
                <w:shd w:val="clear" w:color="auto" w:fill="FFFFFF"/>
                <w:lang w:val="uk-UA"/>
              </w:rPr>
            </w:pPr>
            <w:r>
              <w:rPr>
                <w:sz w:val="28"/>
                <w:szCs w:val="28"/>
                <w:shd w:val="clear" w:color="auto" w:fill="FFFFFF"/>
                <w:lang w:val="uk-UA"/>
              </w:rPr>
              <w:t>19</w:t>
            </w:r>
          </w:p>
        </w:tc>
      </w:tr>
      <w:tr w:rsidR="00511218" w:rsidTr="00511218">
        <w:tc>
          <w:tcPr>
            <w:tcW w:w="8805" w:type="dxa"/>
            <w:hideMark/>
          </w:tcPr>
          <w:p w:rsidR="00511218" w:rsidRDefault="00511218">
            <w:pPr>
              <w:spacing w:line="360" w:lineRule="auto"/>
              <w:jc w:val="both"/>
              <w:rPr>
                <w:sz w:val="28"/>
                <w:szCs w:val="28"/>
                <w:shd w:val="clear" w:color="auto" w:fill="FFFFFF"/>
                <w:lang w:val="uk-UA"/>
              </w:rPr>
            </w:pPr>
            <w:r>
              <w:rPr>
                <w:b/>
                <w:sz w:val="28"/>
                <w:szCs w:val="28"/>
                <w:shd w:val="clear" w:color="auto" w:fill="FFFFFF"/>
                <w:lang w:val="uk-UA"/>
              </w:rPr>
              <w:t>РОЗДІЛ 2. АНАЛІЗ ФІНАНСОВОГО ЗАБЕЗПЕЧЕННЯ МІСЦЕВОГО САМОВРЯДУВАННЯ</w:t>
            </w:r>
            <w:r>
              <w:rPr>
                <w:sz w:val="28"/>
                <w:szCs w:val="28"/>
                <w:shd w:val="clear" w:color="auto" w:fill="FFFFFF"/>
                <w:lang w:val="uk-UA"/>
              </w:rPr>
              <w:t>.....................................................</w:t>
            </w:r>
          </w:p>
        </w:tc>
        <w:tc>
          <w:tcPr>
            <w:tcW w:w="766" w:type="dxa"/>
          </w:tcPr>
          <w:p w:rsidR="00511218" w:rsidRDefault="00511218">
            <w:pPr>
              <w:spacing w:line="360" w:lineRule="auto"/>
              <w:jc w:val="both"/>
              <w:rPr>
                <w:sz w:val="28"/>
                <w:szCs w:val="28"/>
                <w:shd w:val="clear" w:color="auto" w:fill="FFFFFF"/>
                <w:lang w:val="uk-UA"/>
              </w:rPr>
            </w:pPr>
          </w:p>
          <w:p w:rsidR="00511218" w:rsidRDefault="00511218">
            <w:pPr>
              <w:spacing w:line="360" w:lineRule="auto"/>
              <w:jc w:val="both"/>
              <w:rPr>
                <w:sz w:val="28"/>
                <w:szCs w:val="28"/>
                <w:shd w:val="clear" w:color="auto" w:fill="FFFFFF"/>
                <w:lang w:val="uk-UA"/>
              </w:rPr>
            </w:pPr>
            <w:r>
              <w:rPr>
                <w:sz w:val="28"/>
                <w:szCs w:val="28"/>
                <w:shd w:val="clear" w:color="auto" w:fill="FFFFFF"/>
                <w:lang w:val="uk-UA"/>
              </w:rPr>
              <w:t>24</w:t>
            </w:r>
          </w:p>
        </w:tc>
      </w:tr>
      <w:tr w:rsidR="00511218" w:rsidTr="00511218">
        <w:tc>
          <w:tcPr>
            <w:tcW w:w="8805" w:type="dxa"/>
            <w:hideMark/>
          </w:tcPr>
          <w:p w:rsidR="00511218" w:rsidRDefault="00511218">
            <w:pPr>
              <w:spacing w:line="360" w:lineRule="auto"/>
              <w:jc w:val="both"/>
              <w:rPr>
                <w:sz w:val="28"/>
                <w:szCs w:val="28"/>
                <w:shd w:val="clear" w:color="auto" w:fill="FFFFFF"/>
                <w:lang w:val="uk-UA"/>
              </w:rPr>
            </w:pPr>
            <w:r>
              <w:rPr>
                <w:sz w:val="28"/>
                <w:szCs w:val="28"/>
                <w:shd w:val="clear" w:color="auto" w:fill="FFFFFF"/>
                <w:lang w:val="uk-UA"/>
              </w:rPr>
              <w:t>2.1.Аналіз фінансових ресурсів органів місцевого самоврядування .......</w:t>
            </w:r>
          </w:p>
        </w:tc>
        <w:tc>
          <w:tcPr>
            <w:tcW w:w="766" w:type="dxa"/>
            <w:hideMark/>
          </w:tcPr>
          <w:p w:rsidR="00511218" w:rsidRDefault="00511218">
            <w:pPr>
              <w:spacing w:line="360" w:lineRule="auto"/>
              <w:jc w:val="both"/>
              <w:rPr>
                <w:sz w:val="28"/>
                <w:szCs w:val="28"/>
                <w:shd w:val="clear" w:color="auto" w:fill="FFFFFF"/>
                <w:lang w:val="uk-UA"/>
              </w:rPr>
            </w:pPr>
            <w:r>
              <w:rPr>
                <w:sz w:val="28"/>
                <w:szCs w:val="28"/>
                <w:shd w:val="clear" w:color="auto" w:fill="FFFFFF"/>
                <w:lang w:val="uk-UA"/>
              </w:rPr>
              <w:t>24</w:t>
            </w:r>
          </w:p>
        </w:tc>
      </w:tr>
      <w:tr w:rsidR="00511218" w:rsidTr="00511218">
        <w:tc>
          <w:tcPr>
            <w:tcW w:w="8805" w:type="dxa"/>
            <w:hideMark/>
          </w:tcPr>
          <w:p w:rsidR="00511218" w:rsidRDefault="00511218">
            <w:pPr>
              <w:spacing w:line="360" w:lineRule="auto"/>
              <w:jc w:val="both"/>
              <w:rPr>
                <w:sz w:val="28"/>
                <w:szCs w:val="28"/>
                <w:shd w:val="clear" w:color="auto" w:fill="FFFFFF"/>
                <w:lang w:val="uk-UA"/>
              </w:rPr>
            </w:pPr>
            <w:r>
              <w:rPr>
                <w:sz w:val="28"/>
                <w:szCs w:val="28"/>
                <w:lang w:val="uk-UA"/>
              </w:rPr>
              <w:t>2.2. Взаємодія регіонального та місцевого рівня в системі міжбюджетних відносин........</w:t>
            </w:r>
            <w:r>
              <w:rPr>
                <w:spacing w:val="-5"/>
                <w:sz w:val="28"/>
                <w:szCs w:val="28"/>
                <w:lang w:val="uk-UA"/>
              </w:rPr>
              <w:t>..............................................................................</w:t>
            </w:r>
          </w:p>
        </w:tc>
        <w:tc>
          <w:tcPr>
            <w:tcW w:w="766" w:type="dxa"/>
          </w:tcPr>
          <w:p w:rsidR="00511218" w:rsidRDefault="00511218">
            <w:pPr>
              <w:spacing w:line="360" w:lineRule="auto"/>
              <w:jc w:val="both"/>
              <w:rPr>
                <w:sz w:val="28"/>
                <w:szCs w:val="28"/>
                <w:shd w:val="clear" w:color="auto" w:fill="FFFFFF"/>
                <w:lang w:val="uk-UA"/>
              </w:rPr>
            </w:pPr>
          </w:p>
          <w:p w:rsidR="00511218" w:rsidRDefault="00511218">
            <w:pPr>
              <w:spacing w:line="360" w:lineRule="auto"/>
              <w:jc w:val="both"/>
              <w:rPr>
                <w:sz w:val="28"/>
                <w:szCs w:val="28"/>
                <w:shd w:val="clear" w:color="auto" w:fill="FFFFFF"/>
                <w:lang w:val="uk-UA"/>
              </w:rPr>
            </w:pPr>
            <w:r>
              <w:rPr>
                <w:sz w:val="28"/>
                <w:szCs w:val="28"/>
                <w:shd w:val="clear" w:color="auto" w:fill="FFFFFF"/>
                <w:lang w:val="uk-UA"/>
              </w:rPr>
              <w:t>29</w:t>
            </w:r>
          </w:p>
        </w:tc>
      </w:tr>
      <w:tr w:rsidR="00511218" w:rsidTr="00511218">
        <w:tc>
          <w:tcPr>
            <w:tcW w:w="8805" w:type="dxa"/>
            <w:hideMark/>
          </w:tcPr>
          <w:p w:rsidR="00511218" w:rsidRDefault="00511218">
            <w:pPr>
              <w:spacing w:line="360" w:lineRule="auto"/>
              <w:jc w:val="both"/>
              <w:rPr>
                <w:sz w:val="28"/>
                <w:szCs w:val="28"/>
                <w:shd w:val="clear" w:color="auto" w:fill="FFFFFF"/>
                <w:lang w:val="uk-UA"/>
              </w:rPr>
            </w:pPr>
            <w:r>
              <w:rPr>
                <w:b/>
                <w:sz w:val="28"/>
                <w:szCs w:val="28"/>
                <w:shd w:val="clear" w:color="auto" w:fill="FFFFFF"/>
                <w:lang w:val="uk-UA"/>
              </w:rPr>
              <w:t xml:space="preserve">РОЗДІЛ 3. МЕТОДИ ТА ІНСТРУМЕНТАРІЙ ОПТИМІЗАЦІЇ ДОХІДНОЇ ЧАСТИНИ БЮДЖЕТУ МІСТА ТЕПЛОДАР </w:t>
            </w:r>
            <w:r>
              <w:rPr>
                <w:b/>
                <w:bCs/>
                <w:color w:val="000000"/>
                <w:sz w:val="28"/>
                <w:szCs w:val="28"/>
                <w:lang w:val="uk-UA"/>
              </w:rPr>
              <w:t xml:space="preserve"> ОДЕСЬКОЇ ОБЛАСТІ</w:t>
            </w:r>
            <w:r>
              <w:rPr>
                <w:bCs/>
                <w:color w:val="000000"/>
                <w:sz w:val="28"/>
                <w:szCs w:val="28"/>
                <w:lang w:val="uk-UA"/>
              </w:rPr>
              <w:t>............................................................</w:t>
            </w:r>
            <w:r>
              <w:rPr>
                <w:spacing w:val="-5"/>
                <w:sz w:val="28"/>
                <w:szCs w:val="28"/>
                <w:lang w:val="uk-UA"/>
              </w:rPr>
              <w:t>.....................</w:t>
            </w:r>
          </w:p>
        </w:tc>
        <w:tc>
          <w:tcPr>
            <w:tcW w:w="766" w:type="dxa"/>
          </w:tcPr>
          <w:p w:rsidR="00511218" w:rsidRDefault="00511218">
            <w:pPr>
              <w:spacing w:line="360" w:lineRule="auto"/>
              <w:jc w:val="both"/>
              <w:rPr>
                <w:sz w:val="28"/>
                <w:szCs w:val="28"/>
                <w:shd w:val="clear" w:color="auto" w:fill="FFFFFF"/>
                <w:lang w:val="uk-UA"/>
              </w:rPr>
            </w:pPr>
          </w:p>
          <w:p w:rsidR="00511218" w:rsidRDefault="00511218">
            <w:pPr>
              <w:spacing w:line="360" w:lineRule="auto"/>
              <w:jc w:val="both"/>
              <w:rPr>
                <w:sz w:val="28"/>
                <w:szCs w:val="28"/>
                <w:shd w:val="clear" w:color="auto" w:fill="FFFFFF"/>
                <w:lang w:val="uk-UA"/>
              </w:rPr>
            </w:pPr>
          </w:p>
          <w:p w:rsidR="00511218" w:rsidRDefault="00511218">
            <w:pPr>
              <w:spacing w:line="360" w:lineRule="auto"/>
              <w:jc w:val="both"/>
              <w:rPr>
                <w:sz w:val="28"/>
                <w:szCs w:val="28"/>
                <w:shd w:val="clear" w:color="auto" w:fill="FFFFFF"/>
                <w:lang w:val="uk-UA"/>
              </w:rPr>
            </w:pPr>
            <w:r>
              <w:rPr>
                <w:sz w:val="28"/>
                <w:szCs w:val="28"/>
                <w:shd w:val="clear" w:color="auto" w:fill="FFFFFF"/>
                <w:lang w:val="uk-UA"/>
              </w:rPr>
              <w:t>35</w:t>
            </w:r>
          </w:p>
        </w:tc>
      </w:tr>
      <w:tr w:rsidR="00511218" w:rsidTr="00511218">
        <w:tc>
          <w:tcPr>
            <w:tcW w:w="8805" w:type="dxa"/>
            <w:hideMark/>
          </w:tcPr>
          <w:p w:rsidR="00511218" w:rsidRDefault="00511218">
            <w:pPr>
              <w:spacing w:line="360" w:lineRule="auto"/>
              <w:jc w:val="both"/>
              <w:rPr>
                <w:sz w:val="28"/>
                <w:szCs w:val="28"/>
                <w:shd w:val="clear" w:color="auto" w:fill="FFFFFF"/>
                <w:lang w:val="uk-UA"/>
              </w:rPr>
            </w:pPr>
            <w:r>
              <w:rPr>
                <w:sz w:val="28"/>
                <w:szCs w:val="28"/>
                <w:shd w:val="clear" w:color="auto" w:fill="FFFFFF"/>
                <w:lang w:val="uk-UA"/>
              </w:rPr>
              <w:t>3.1.</w:t>
            </w:r>
            <w:r>
              <w:rPr>
                <w:b/>
                <w:bCs/>
                <w:color w:val="000000"/>
              </w:rPr>
              <w:t xml:space="preserve"> </w:t>
            </w:r>
            <w:r>
              <w:rPr>
                <w:sz w:val="28"/>
                <w:szCs w:val="28"/>
                <w:lang w:val="uk-UA"/>
              </w:rPr>
              <w:t xml:space="preserve">Структуризація резервів мобілізації доходної компоненти бюджету міста </w:t>
            </w:r>
            <w:proofErr w:type="spellStart"/>
            <w:r>
              <w:rPr>
                <w:sz w:val="28"/>
                <w:szCs w:val="28"/>
                <w:lang w:val="uk-UA"/>
              </w:rPr>
              <w:t>Теплодар</w:t>
            </w:r>
            <w:proofErr w:type="spellEnd"/>
            <w:r>
              <w:rPr>
                <w:b/>
                <w:sz w:val="28"/>
                <w:szCs w:val="28"/>
                <w:shd w:val="clear" w:color="auto" w:fill="FFFFFF"/>
                <w:lang w:val="uk-UA"/>
              </w:rPr>
              <w:t xml:space="preserve"> </w:t>
            </w:r>
            <w:r>
              <w:rPr>
                <w:spacing w:val="-8"/>
                <w:sz w:val="28"/>
                <w:szCs w:val="28"/>
                <w:lang w:val="uk-UA"/>
              </w:rPr>
              <w:t>Одеської області ......................</w:t>
            </w:r>
            <w:r>
              <w:rPr>
                <w:bCs/>
                <w:color w:val="000000"/>
                <w:sz w:val="28"/>
                <w:szCs w:val="28"/>
                <w:lang w:val="uk-UA"/>
              </w:rPr>
              <w:t>...........................................</w:t>
            </w:r>
          </w:p>
        </w:tc>
        <w:tc>
          <w:tcPr>
            <w:tcW w:w="766" w:type="dxa"/>
          </w:tcPr>
          <w:p w:rsidR="00511218" w:rsidRDefault="00511218">
            <w:pPr>
              <w:spacing w:line="360" w:lineRule="auto"/>
              <w:jc w:val="both"/>
              <w:rPr>
                <w:sz w:val="28"/>
                <w:szCs w:val="28"/>
                <w:shd w:val="clear" w:color="auto" w:fill="FFFFFF"/>
                <w:lang w:val="uk-UA"/>
              </w:rPr>
            </w:pPr>
          </w:p>
          <w:p w:rsidR="00511218" w:rsidRDefault="00511218">
            <w:pPr>
              <w:spacing w:line="360" w:lineRule="auto"/>
              <w:jc w:val="both"/>
              <w:rPr>
                <w:sz w:val="28"/>
                <w:szCs w:val="28"/>
                <w:shd w:val="clear" w:color="auto" w:fill="FFFFFF"/>
                <w:lang w:val="uk-UA"/>
              </w:rPr>
            </w:pPr>
            <w:r>
              <w:rPr>
                <w:sz w:val="28"/>
                <w:szCs w:val="28"/>
                <w:shd w:val="clear" w:color="auto" w:fill="FFFFFF"/>
                <w:lang w:val="uk-UA"/>
              </w:rPr>
              <w:t>35</w:t>
            </w:r>
          </w:p>
        </w:tc>
      </w:tr>
      <w:tr w:rsidR="00511218" w:rsidTr="00511218">
        <w:tc>
          <w:tcPr>
            <w:tcW w:w="8805" w:type="dxa"/>
            <w:hideMark/>
          </w:tcPr>
          <w:p w:rsidR="00511218" w:rsidRDefault="00511218">
            <w:pPr>
              <w:spacing w:line="360" w:lineRule="auto"/>
              <w:jc w:val="both"/>
              <w:rPr>
                <w:sz w:val="28"/>
                <w:szCs w:val="28"/>
                <w:shd w:val="clear" w:color="auto" w:fill="FFFFFF"/>
                <w:lang w:val="uk-UA"/>
              </w:rPr>
            </w:pPr>
            <w:r>
              <w:rPr>
                <w:sz w:val="28"/>
                <w:szCs w:val="28"/>
                <w:shd w:val="clear" w:color="auto" w:fill="FFFFFF"/>
                <w:lang w:val="uk-UA"/>
              </w:rPr>
              <w:t>3.2.</w:t>
            </w:r>
            <w:r>
              <w:rPr>
                <w:rFonts w:ascii="MyslC-Bold" w:hAnsi="MyslC-Bold"/>
                <w:sz w:val="44"/>
                <w:szCs w:val="44"/>
                <w:lang w:val="uk-UA"/>
              </w:rPr>
              <w:t xml:space="preserve"> </w:t>
            </w:r>
            <w:r>
              <w:rPr>
                <w:sz w:val="28"/>
                <w:szCs w:val="28"/>
                <w:lang w:val="uk-UA"/>
              </w:rPr>
              <w:t>Удосконалення регіонального механізму регулювання дохідної частини місцевого бюджету.....</w:t>
            </w:r>
            <w:r>
              <w:rPr>
                <w:sz w:val="28"/>
                <w:szCs w:val="28"/>
                <w:shd w:val="clear" w:color="auto" w:fill="FFFFFF"/>
                <w:lang w:val="uk-UA"/>
              </w:rPr>
              <w:t>.....................................................................</w:t>
            </w:r>
          </w:p>
        </w:tc>
        <w:tc>
          <w:tcPr>
            <w:tcW w:w="766" w:type="dxa"/>
          </w:tcPr>
          <w:p w:rsidR="00511218" w:rsidRDefault="00511218">
            <w:pPr>
              <w:spacing w:line="360" w:lineRule="auto"/>
              <w:jc w:val="both"/>
              <w:rPr>
                <w:sz w:val="28"/>
                <w:szCs w:val="28"/>
                <w:shd w:val="clear" w:color="auto" w:fill="FFFFFF"/>
                <w:lang w:val="uk-UA"/>
              </w:rPr>
            </w:pPr>
          </w:p>
          <w:p w:rsidR="00511218" w:rsidRDefault="00511218">
            <w:pPr>
              <w:spacing w:line="360" w:lineRule="auto"/>
              <w:jc w:val="both"/>
              <w:rPr>
                <w:sz w:val="28"/>
                <w:szCs w:val="28"/>
                <w:shd w:val="clear" w:color="auto" w:fill="FFFFFF"/>
                <w:lang w:val="uk-UA"/>
              </w:rPr>
            </w:pPr>
            <w:r>
              <w:rPr>
                <w:sz w:val="28"/>
                <w:szCs w:val="28"/>
                <w:shd w:val="clear" w:color="auto" w:fill="FFFFFF"/>
                <w:lang w:val="uk-UA"/>
              </w:rPr>
              <w:t>48</w:t>
            </w:r>
          </w:p>
        </w:tc>
      </w:tr>
      <w:tr w:rsidR="00511218" w:rsidTr="00511218">
        <w:tc>
          <w:tcPr>
            <w:tcW w:w="8805" w:type="dxa"/>
            <w:hideMark/>
          </w:tcPr>
          <w:p w:rsidR="00511218" w:rsidRDefault="00511218">
            <w:pPr>
              <w:spacing w:line="360" w:lineRule="auto"/>
              <w:jc w:val="both"/>
              <w:rPr>
                <w:b/>
                <w:sz w:val="28"/>
                <w:szCs w:val="28"/>
                <w:shd w:val="clear" w:color="auto" w:fill="FFFFFF"/>
                <w:lang w:val="uk-UA"/>
              </w:rPr>
            </w:pPr>
            <w:r>
              <w:rPr>
                <w:spacing w:val="-5"/>
                <w:sz w:val="28"/>
                <w:szCs w:val="28"/>
                <w:lang w:val="uk-UA"/>
              </w:rPr>
              <w:t>3.3.</w:t>
            </w:r>
            <w:r>
              <w:rPr>
                <w:spacing w:val="-7"/>
                <w:sz w:val="28"/>
                <w:szCs w:val="28"/>
                <w:lang w:val="uk-UA"/>
              </w:rPr>
              <w:t xml:space="preserve"> </w:t>
            </w:r>
            <w:r>
              <w:rPr>
                <w:sz w:val="28"/>
                <w:szCs w:val="28"/>
                <w:lang w:val="uk-UA"/>
              </w:rPr>
              <w:t>Оптимізація міжрегіонального регулювання дохідної частини місцевих бюджетів....</w:t>
            </w:r>
            <w:r>
              <w:rPr>
                <w:spacing w:val="-9"/>
                <w:sz w:val="28"/>
                <w:szCs w:val="28"/>
                <w:lang w:val="uk-UA"/>
              </w:rPr>
              <w:t>..................................................................................................</w:t>
            </w:r>
          </w:p>
        </w:tc>
        <w:tc>
          <w:tcPr>
            <w:tcW w:w="766" w:type="dxa"/>
          </w:tcPr>
          <w:p w:rsidR="00511218" w:rsidRDefault="00511218">
            <w:pPr>
              <w:spacing w:line="360" w:lineRule="auto"/>
              <w:jc w:val="both"/>
              <w:rPr>
                <w:sz w:val="28"/>
                <w:szCs w:val="28"/>
                <w:shd w:val="clear" w:color="auto" w:fill="FFFFFF"/>
                <w:lang w:val="uk-UA"/>
              </w:rPr>
            </w:pPr>
          </w:p>
          <w:p w:rsidR="00511218" w:rsidRDefault="00511218">
            <w:pPr>
              <w:spacing w:line="360" w:lineRule="auto"/>
              <w:jc w:val="both"/>
              <w:rPr>
                <w:sz w:val="28"/>
                <w:szCs w:val="28"/>
                <w:shd w:val="clear" w:color="auto" w:fill="FFFFFF"/>
                <w:lang w:val="uk-UA"/>
              </w:rPr>
            </w:pPr>
            <w:r>
              <w:rPr>
                <w:sz w:val="28"/>
                <w:szCs w:val="28"/>
                <w:shd w:val="clear" w:color="auto" w:fill="FFFFFF"/>
                <w:lang w:val="uk-UA"/>
              </w:rPr>
              <w:t>53</w:t>
            </w:r>
          </w:p>
        </w:tc>
      </w:tr>
      <w:tr w:rsidR="00511218" w:rsidTr="00511218">
        <w:tc>
          <w:tcPr>
            <w:tcW w:w="8805" w:type="dxa"/>
            <w:hideMark/>
          </w:tcPr>
          <w:p w:rsidR="00511218" w:rsidRDefault="00511218">
            <w:pPr>
              <w:spacing w:line="360" w:lineRule="auto"/>
              <w:jc w:val="both"/>
              <w:rPr>
                <w:sz w:val="28"/>
                <w:szCs w:val="28"/>
                <w:shd w:val="clear" w:color="auto" w:fill="FFFFFF"/>
                <w:lang w:val="uk-UA"/>
              </w:rPr>
            </w:pPr>
            <w:r>
              <w:rPr>
                <w:b/>
                <w:sz w:val="28"/>
                <w:szCs w:val="28"/>
                <w:shd w:val="clear" w:color="auto" w:fill="FFFFFF"/>
                <w:lang w:val="uk-UA"/>
              </w:rPr>
              <w:t xml:space="preserve">ВИСНОВКИ  </w:t>
            </w:r>
            <w:r>
              <w:rPr>
                <w:sz w:val="28"/>
                <w:szCs w:val="28"/>
                <w:shd w:val="clear" w:color="auto" w:fill="FFFFFF"/>
                <w:lang w:val="uk-UA"/>
              </w:rPr>
              <w:t>...............................................................................................</w:t>
            </w:r>
          </w:p>
        </w:tc>
        <w:tc>
          <w:tcPr>
            <w:tcW w:w="766" w:type="dxa"/>
            <w:hideMark/>
          </w:tcPr>
          <w:p w:rsidR="00511218" w:rsidRDefault="00511218">
            <w:pPr>
              <w:spacing w:line="360" w:lineRule="auto"/>
              <w:jc w:val="both"/>
              <w:rPr>
                <w:sz w:val="28"/>
                <w:szCs w:val="28"/>
                <w:shd w:val="clear" w:color="auto" w:fill="FFFFFF"/>
                <w:lang w:val="uk-UA"/>
              </w:rPr>
            </w:pPr>
            <w:r>
              <w:rPr>
                <w:sz w:val="28"/>
                <w:szCs w:val="28"/>
                <w:shd w:val="clear" w:color="auto" w:fill="FFFFFF"/>
                <w:lang w:val="uk-UA"/>
              </w:rPr>
              <w:t>55</w:t>
            </w:r>
          </w:p>
        </w:tc>
      </w:tr>
      <w:tr w:rsidR="00511218" w:rsidTr="00511218">
        <w:tc>
          <w:tcPr>
            <w:tcW w:w="8805" w:type="dxa"/>
            <w:hideMark/>
          </w:tcPr>
          <w:p w:rsidR="00511218" w:rsidRDefault="00511218">
            <w:pPr>
              <w:spacing w:line="360" w:lineRule="auto"/>
              <w:jc w:val="both"/>
              <w:rPr>
                <w:sz w:val="28"/>
                <w:szCs w:val="28"/>
                <w:shd w:val="clear" w:color="auto" w:fill="FFFFFF"/>
                <w:lang w:val="uk-UA"/>
              </w:rPr>
            </w:pPr>
            <w:r>
              <w:rPr>
                <w:b/>
                <w:sz w:val="28"/>
                <w:szCs w:val="28"/>
                <w:shd w:val="clear" w:color="auto" w:fill="FFFFFF"/>
                <w:lang w:val="uk-UA"/>
              </w:rPr>
              <w:t>СПИСОК ВИКОРИСТАНИХ ДЖЕРЕЛ.........</w:t>
            </w:r>
            <w:r>
              <w:rPr>
                <w:sz w:val="28"/>
                <w:szCs w:val="28"/>
                <w:shd w:val="clear" w:color="auto" w:fill="FFFFFF"/>
                <w:lang w:val="uk-UA"/>
              </w:rPr>
              <w:t>.......................................</w:t>
            </w:r>
          </w:p>
        </w:tc>
        <w:tc>
          <w:tcPr>
            <w:tcW w:w="766" w:type="dxa"/>
            <w:hideMark/>
          </w:tcPr>
          <w:p w:rsidR="00511218" w:rsidRDefault="00511218">
            <w:pPr>
              <w:spacing w:line="360" w:lineRule="auto"/>
              <w:jc w:val="both"/>
              <w:rPr>
                <w:sz w:val="28"/>
                <w:szCs w:val="28"/>
                <w:shd w:val="clear" w:color="auto" w:fill="FFFFFF"/>
                <w:lang w:val="uk-UA"/>
              </w:rPr>
            </w:pPr>
            <w:r>
              <w:rPr>
                <w:sz w:val="28"/>
                <w:szCs w:val="28"/>
                <w:shd w:val="clear" w:color="auto" w:fill="FFFFFF"/>
                <w:lang w:val="uk-UA"/>
              </w:rPr>
              <w:t>58</w:t>
            </w:r>
          </w:p>
        </w:tc>
      </w:tr>
      <w:tr w:rsidR="00511218" w:rsidTr="00511218">
        <w:tc>
          <w:tcPr>
            <w:tcW w:w="8805" w:type="dxa"/>
            <w:hideMark/>
          </w:tcPr>
          <w:p w:rsidR="00511218" w:rsidRDefault="00511218">
            <w:pPr>
              <w:spacing w:line="360" w:lineRule="auto"/>
              <w:jc w:val="both"/>
              <w:rPr>
                <w:sz w:val="28"/>
                <w:szCs w:val="28"/>
                <w:shd w:val="clear" w:color="auto" w:fill="FFFFFF"/>
                <w:lang w:val="uk-UA"/>
              </w:rPr>
            </w:pPr>
            <w:r>
              <w:rPr>
                <w:b/>
                <w:sz w:val="28"/>
                <w:szCs w:val="28"/>
                <w:shd w:val="clear" w:color="auto" w:fill="FFFFFF"/>
                <w:lang w:val="uk-UA"/>
              </w:rPr>
              <w:t xml:space="preserve">ДОДАТКИ </w:t>
            </w:r>
            <w:r>
              <w:rPr>
                <w:sz w:val="28"/>
                <w:szCs w:val="28"/>
                <w:shd w:val="clear" w:color="auto" w:fill="FFFFFF"/>
                <w:lang w:val="uk-UA"/>
              </w:rPr>
              <w:t>...................................................................................................</w:t>
            </w:r>
          </w:p>
        </w:tc>
        <w:tc>
          <w:tcPr>
            <w:tcW w:w="766" w:type="dxa"/>
            <w:hideMark/>
          </w:tcPr>
          <w:p w:rsidR="00511218" w:rsidRDefault="00511218">
            <w:pPr>
              <w:spacing w:line="360" w:lineRule="auto"/>
              <w:jc w:val="both"/>
              <w:rPr>
                <w:sz w:val="28"/>
                <w:szCs w:val="28"/>
                <w:shd w:val="clear" w:color="auto" w:fill="FFFFFF"/>
                <w:lang w:val="uk-UA"/>
              </w:rPr>
            </w:pPr>
            <w:r>
              <w:rPr>
                <w:sz w:val="28"/>
                <w:szCs w:val="28"/>
                <w:shd w:val="clear" w:color="auto" w:fill="FFFFFF"/>
                <w:lang w:val="uk-UA"/>
              </w:rPr>
              <w:t>65</w:t>
            </w:r>
          </w:p>
        </w:tc>
      </w:tr>
    </w:tbl>
    <w:p w:rsidR="00511218" w:rsidRDefault="00511218" w:rsidP="00511218">
      <w:pPr>
        <w:shd w:val="clear" w:color="auto" w:fill="FFFFFF"/>
        <w:tabs>
          <w:tab w:val="left" w:pos="1411"/>
          <w:tab w:val="left" w:leader="dot" w:pos="9072"/>
        </w:tabs>
        <w:spacing w:line="360" w:lineRule="auto"/>
        <w:jc w:val="center"/>
        <w:rPr>
          <w:b/>
          <w:sz w:val="28"/>
          <w:szCs w:val="28"/>
          <w:shd w:val="clear" w:color="auto" w:fill="FFFFFF"/>
          <w:lang w:val="uk-UA"/>
        </w:rPr>
      </w:pPr>
    </w:p>
    <w:p w:rsidR="00511218" w:rsidRDefault="00511218" w:rsidP="00511218">
      <w:pPr>
        <w:shd w:val="clear" w:color="auto" w:fill="FFFFFF"/>
        <w:tabs>
          <w:tab w:val="left" w:pos="1411"/>
          <w:tab w:val="left" w:leader="dot" w:pos="9072"/>
        </w:tabs>
        <w:spacing w:line="360" w:lineRule="auto"/>
        <w:jc w:val="center"/>
        <w:rPr>
          <w:b/>
          <w:sz w:val="28"/>
          <w:szCs w:val="28"/>
          <w:shd w:val="clear" w:color="auto" w:fill="FFFFFF"/>
          <w:lang w:val="uk-UA"/>
        </w:rPr>
      </w:pPr>
      <w:r>
        <w:rPr>
          <w:b/>
          <w:sz w:val="28"/>
          <w:szCs w:val="28"/>
          <w:shd w:val="clear" w:color="auto" w:fill="FFFFFF"/>
          <w:lang w:val="uk-UA"/>
        </w:rPr>
        <w:br w:type="page"/>
      </w:r>
      <w:r>
        <w:rPr>
          <w:b/>
          <w:sz w:val="28"/>
          <w:szCs w:val="28"/>
          <w:shd w:val="clear" w:color="auto" w:fill="FFFFFF"/>
          <w:lang w:val="uk-UA"/>
        </w:rPr>
        <w:lastRenderedPageBreak/>
        <w:t>ВСТУП</w:t>
      </w:r>
    </w:p>
    <w:p w:rsidR="00511218" w:rsidRDefault="00511218" w:rsidP="00511218">
      <w:pPr>
        <w:shd w:val="clear" w:color="auto" w:fill="FFFFFF"/>
        <w:tabs>
          <w:tab w:val="left" w:pos="1411"/>
          <w:tab w:val="left" w:leader="dot" w:pos="9072"/>
        </w:tabs>
        <w:spacing w:line="360" w:lineRule="auto"/>
        <w:jc w:val="center"/>
        <w:rPr>
          <w:lang w:val="uk-UA"/>
        </w:rPr>
      </w:pPr>
    </w:p>
    <w:p w:rsidR="00511218" w:rsidRDefault="00511218" w:rsidP="00511218">
      <w:pPr>
        <w:shd w:val="clear" w:color="auto" w:fill="FFFFFF"/>
        <w:tabs>
          <w:tab w:val="left" w:pos="1411"/>
          <w:tab w:val="left" w:leader="dot" w:pos="9072"/>
        </w:tabs>
        <w:spacing w:line="360" w:lineRule="auto"/>
        <w:ind w:firstLine="540"/>
        <w:jc w:val="both"/>
        <w:rPr>
          <w:sz w:val="28"/>
          <w:szCs w:val="28"/>
          <w:lang w:val="uk-UA"/>
        </w:rPr>
      </w:pPr>
      <w:r>
        <w:rPr>
          <w:b/>
          <w:sz w:val="28"/>
          <w:szCs w:val="28"/>
          <w:lang w:val="uk-UA"/>
        </w:rPr>
        <w:t>Актуальність теми.</w:t>
      </w:r>
      <w:r>
        <w:rPr>
          <w:sz w:val="28"/>
          <w:szCs w:val="28"/>
          <w:lang w:val="uk-UA"/>
        </w:rPr>
        <w:t xml:space="preserve"> У функціонуванні бюджетного механізму в Україні за останні роки відбулися істотні зміни: введено нові принципи побудови бюджетної системи, засновані на ефективності та результативності діяльності бюджетного сектора в умовах бюджетної децентралізації; введені нові принципи функціонування бюджетної класифікації та тощо. Різка диференціація м. </w:t>
      </w:r>
      <w:proofErr w:type="spellStart"/>
      <w:r>
        <w:rPr>
          <w:sz w:val="28"/>
          <w:szCs w:val="28"/>
          <w:lang w:val="uk-UA"/>
        </w:rPr>
        <w:t>Теплодар</w:t>
      </w:r>
      <w:proofErr w:type="spellEnd"/>
      <w:r>
        <w:rPr>
          <w:sz w:val="28"/>
          <w:szCs w:val="28"/>
          <w:lang w:val="uk-UA"/>
        </w:rPr>
        <w:t xml:space="preserve"> Одеської області за рівнем бюджетної забезпеченості, відсутність реальних стимулів до підвищення збирання податкових платежів, невідповідність дохідних джерел витрат, покладених на органи місцевого самоврядування є головними недоліками системи міжбюджетних відносин. </w:t>
      </w:r>
    </w:p>
    <w:p w:rsidR="00511218" w:rsidRDefault="00511218" w:rsidP="00511218">
      <w:pPr>
        <w:shd w:val="clear" w:color="auto" w:fill="FFFFFF"/>
        <w:tabs>
          <w:tab w:val="left" w:pos="1411"/>
          <w:tab w:val="left" w:leader="dot" w:pos="9072"/>
        </w:tabs>
        <w:spacing w:line="360" w:lineRule="auto"/>
        <w:ind w:firstLine="540"/>
        <w:jc w:val="both"/>
        <w:rPr>
          <w:sz w:val="28"/>
          <w:szCs w:val="28"/>
          <w:lang w:val="uk-UA"/>
        </w:rPr>
      </w:pPr>
      <w:r>
        <w:rPr>
          <w:sz w:val="28"/>
          <w:szCs w:val="28"/>
          <w:lang w:val="uk-UA"/>
        </w:rPr>
        <w:t xml:space="preserve">Самостійність місцевої влади значно обмежена через відсутність міцної фінансової бази місцевого самоврядування і, як наслідок, залежно місцевого бюджету від </w:t>
      </w:r>
      <w:proofErr w:type="spellStart"/>
      <w:r>
        <w:rPr>
          <w:sz w:val="28"/>
          <w:szCs w:val="28"/>
          <w:lang w:val="uk-UA"/>
        </w:rPr>
        <w:t>вищестоящих</w:t>
      </w:r>
      <w:proofErr w:type="spellEnd"/>
      <w:r>
        <w:rPr>
          <w:sz w:val="28"/>
          <w:szCs w:val="28"/>
          <w:lang w:val="uk-UA"/>
        </w:rPr>
        <w:t>, в першу чергу, від регіональних бюджетів.</w:t>
      </w:r>
      <w:r>
        <w:rPr>
          <w:sz w:val="28"/>
          <w:szCs w:val="28"/>
          <w:lang w:val="uk-UA"/>
        </w:rPr>
        <w:br/>
        <w:t xml:space="preserve">Фінансове забезпечення м. </w:t>
      </w:r>
      <w:proofErr w:type="spellStart"/>
      <w:r>
        <w:rPr>
          <w:sz w:val="28"/>
          <w:szCs w:val="28"/>
          <w:lang w:val="uk-UA"/>
        </w:rPr>
        <w:t>Теплодар</w:t>
      </w:r>
      <w:proofErr w:type="spellEnd"/>
      <w:r>
        <w:rPr>
          <w:sz w:val="28"/>
          <w:szCs w:val="28"/>
          <w:lang w:val="uk-UA"/>
        </w:rPr>
        <w:t xml:space="preserve"> Одеської області є одним із складних питань реформи місцевого самоврядування. Незбалансованість місцевого бюджету протягом ряду років привела до погіршення соціально-економічного становища м. </w:t>
      </w:r>
      <w:proofErr w:type="spellStart"/>
      <w:r>
        <w:rPr>
          <w:sz w:val="28"/>
          <w:szCs w:val="28"/>
          <w:lang w:val="uk-UA"/>
        </w:rPr>
        <w:t>Теплодар</w:t>
      </w:r>
      <w:proofErr w:type="spellEnd"/>
      <w:r>
        <w:rPr>
          <w:sz w:val="28"/>
          <w:szCs w:val="28"/>
          <w:lang w:val="uk-UA"/>
        </w:rPr>
        <w:t>, а також зниження рівня і якості надаваних населенню послуг. У цих умовах тема дипломної роботи, пов'язана з розробкою пропозицій щодо моделювання механізму регулювання дохідної частини місцевих бюджетів та виявлення резервів її мобілізації, є сучасною та актуальною.</w:t>
      </w:r>
    </w:p>
    <w:p w:rsidR="00511218" w:rsidRDefault="00511218" w:rsidP="00511218">
      <w:pPr>
        <w:shd w:val="clear" w:color="auto" w:fill="FFFFFF"/>
        <w:tabs>
          <w:tab w:val="left" w:pos="1411"/>
          <w:tab w:val="left" w:leader="dot" w:pos="9072"/>
        </w:tabs>
        <w:spacing w:line="360" w:lineRule="auto"/>
        <w:ind w:firstLine="540"/>
        <w:jc w:val="both"/>
        <w:rPr>
          <w:color w:val="000000"/>
          <w:sz w:val="28"/>
          <w:szCs w:val="28"/>
          <w:lang w:val="uk-UA"/>
        </w:rPr>
      </w:pPr>
      <w:r>
        <w:rPr>
          <w:color w:val="000000"/>
          <w:sz w:val="28"/>
          <w:szCs w:val="28"/>
          <w:lang w:val="uk-UA"/>
        </w:rPr>
        <w:t xml:space="preserve">Дослідження теоретичних основ формування доходів місцевих бюджетів розглядались у працях багатьох вітчизняних вчених. Питання вдосконалення механізмів формування місцевих бюджетів знайшли відображення у роботах вітчизняних науковців, зокрема: Й. </w:t>
      </w:r>
      <w:proofErr w:type="spellStart"/>
      <w:r>
        <w:rPr>
          <w:color w:val="000000"/>
          <w:sz w:val="28"/>
          <w:szCs w:val="28"/>
          <w:lang w:val="uk-UA"/>
        </w:rPr>
        <w:t>Бескида</w:t>
      </w:r>
      <w:proofErr w:type="spellEnd"/>
      <w:r>
        <w:rPr>
          <w:color w:val="000000"/>
          <w:sz w:val="28"/>
          <w:szCs w:val="28"/>
          <w:lang w:val="uk-UA"/>
        </w:rPr>
        <w:t xml:space="preserve">, О. Василика, В. </w:t>
      </w:r>
      <w:proofErr w:type="spellStart"/>
      <w:r>
        <w:rPr>
          <w:color w:val="000000"/>
          <w:sz w:val="28"/>
          <w:szCs w:val="28"/>
          <w:lang w:val="uk-UA"/>
        </w:rPr>
        <w:t>Дем’янишина</w:t>
      </w:r>
      <w:proofErr w:type="spellEnd"/>
      <w:r>
        <w:rPr>
          <w:color w:val="000000"/>
          <w:sz w:val="28"/>
          <w:szCs w:val="28"/>
          <w:lang w:val="uk-UA"/>
        </w:rPr>
        <w:t xml:space="preserve">,  О. Кириленко, В. Кравченка, В. </w:t>
      </w:r>
      <w:proofErr w:type="spellStart"/>
      <w:r>
        <w:rPr>
          <w:color w:val="000000"/>
          <w:sz w:val="28"/>
          <w:szCs w:val="28"/>
          <w:lang w:val="uk-UA"/>
        </w:rPr>
        <w:t>Томчук</w:t>
      </w:r>
      <w:proofErr w:type="spellEnd"/>
      <w:r>
        <w:rPr>
          <w:color w:val="000000"/>
          <w:sz w:val="28"/>
          <w:szCs w:val="28"/>
          <w:lang w:val="uk-UA"/>
        </w:rPr>
        <w:t xml:space="preserve">, В. Письменного, К. Павлюк,                  Ю. Пасічника, В. </w:t>
      </w:r>
      <w:proofErr w:type="spellStart"/>
      <w:r>
        <w:rPr>
          <w:color w:val="000000"/>
          <w:sz w:val="28"/>
          <w:szCs w:val="28"/>
          <w:lang w:val="uk-UA"/>
        </w:rPr>
        <w:t>Федосова</w:t>
      </w:r>
      <w:proofErr w:type="spellEnd"/>
      <w:r>
        <w:rPr>
          <w:color w:val="000000"/>
          <w:sz w:val="28"/>
          <w:szCs w:val="28"/>
          <w:lang w:val="uk-UA"/>
        </w:rPr>
        <w:t xml:space="preserve">, О. Шевченко, С. Юрія та ін. Належне місце у розробці рекомендацій щодо зростання надходжень на місцевому рівні займають роботи західних вчених А. Вагнера, Р. </w:t>
      </w:r>
      <w:proofErr w:type="spellStart"/>
      <w:r>
        <w:rPr>
          <w:color w:val="000000"/>
          <w:sz w:val="28"/>
          <w:szCs w:val="28"/>
          <w:lang w:val="uk-UA"/>
        </w:rPr>
        <w:t>Гнейста</w:t>
      </w:r>
      <w:proofErr w:type="spellEnd"/>
      <w:r>
        <w:rPr>
          <w:color w:val="000000"/>
          <w:sz w:val="28"/>
          <w:szCs w:val="28"/>
          <w:lang w:val="uk-UA"/>
        </w:rPr>
        <w:t xml:space="preserve">, Л. </w:t>
      </w:r>
      <w:proofErr w:type="spellStart"/>
      <w:r>
        <w:rPr>
          <w:color w:val="000000"/>
          <w:sz w:val="28"/>
          <w:szCs w:val="28"/>
          <w:lang w:val="uk-UA"/>
        </w:rPr>
        <w:t>Штейна</w:t>
      </w:r>
      <w:proofErr w:type="spellEnd"/>
      <w:r>
        <w:rPr>
          <w:color w:val="000000"/>
          <w:sz w:val="28"/>
          <w:szCs w:val="28"/>
          <w:lang w:val="uk-UA"/>
        </w:rPr>
        <w:t xml:space="preserve">. </w:t>
      </w:r>
    </w:p>
    <w:p w:rsidR="00511218" w:rsidRDefault="00511218" w:rsidP="00511218">
      <w:pPr>
        <w:shd w:val="clear" w:color="auto" w:fill="FFFFFF"/>
        <w:tabs>
          <w:tab w:val="left" w:pos="1411"/>
          <w:tab w:val="left" w:leader="dot" w:pos="9072"/>
        </w:tabs>
        <w:spacing w:line="360" w:lineRule="auto"/>
        <w:ind w:firstLine="540"/>
        <w:jc w:val="both"/>
        <w:rPr>
          <w:sz w:val="28"/>
          <w:szCs w:val="28"/>
          <w:lang w:val="uk-UA"/>
        </w:rPr>
      </w:pPr>
      <w:r>
        <w:rPr>
          <w:b/>
          <w:sz w:val="28"/>
          <w:szCs w:val="28"/>
          <w:lang w:val="uk-UA"/>
        </w:rPr>
        <w:lastRenderedPageBreak/>
        <w:t>Об'єктом дослідження</w:t>
      </w:r>
      <w:r>
        <w:rPr>
          <w:sz w:val="28"/>
          <w:szCs w:val="28"/>
          <w:lang w:val="uk-UA"/>
        </w:rPr>
        <w:t xml:space="preserve"> є забезпечення якості управління доходами місцевого бюджету м. </w:t>
      </w:r>
      <w:proofErr w:type="spellStart"/>
      <w:r>
        <w:rPr>
          <w:sz w:val="28"/>
          <w:szCs w:val="28"/>
          <w:lang w:val="uk-UA"/>
        </w:rPr>
        <w:t>Теплодар</w:t>
      </w:r>
      <w:proofErr w:type="spellEnd"/>
      <w:r>
        <w:rPr>
          <w:sz w:val="28"/>
          <w:szCs w:val="28"/>
          <w:lang w:val="uk-UA"/>
        </w:rPr>
        <w:t xml:space="preserve"> Одеської області.</w:t>
      </w:r>
    </w:p>
    <w:p w:rsidR="00511218" w:rsidRDefault="00511218" w:rsidP="00511218">
      <w:pPr>
        <w:shd w:val="clear" w:color="auto" w:fill="FFFFFF"/>
        <w:tabs>
          <w:tab w:val="left" w:pos="1411"/>
          <w:tab w:val="left" w:leader="dot" w:pos="9072"/>
        </w:tabs>
        <w:spacing w:line="360" w:lineRule="auto"/>
        <w:ind w:firstLine="540"/>
        <w:jc w:val="both"/>
        <w:rPr>
          <w:sz w:val="28"/>
          <w:szCs w:val="28"/>
          <w:lang w:val="uk-UA"/>
        </w:rPr>
      </w:pPr>
      <w:r>
        <w:rPr>
          <w:b/>
          <w:sz w:val="28"/>
          <w:szCs w:val="28"/>
          <w:lang w:val="uk-UA"/>
        </w:rPr>
        <w:t>Предметом дослідження</w:t>
      </w:r>
      <w:r>
        <w:rPr>
          <w:sz w:val="28"/>
          <w:szCs w:val="28"/>
          <w:lang w:val="uk-UA"/>
        </w:rPr>
        <w:t xml:space="preserve"> виступає сукупність фінансових відносин, що складаються в процесі формування доходів місцевих бюджетів.</w:t>
      </w:r>
    </w:p>
    <w:p w:rsidR="00511218" w:rsidRDefault="00511218" w:rsidP="00511218">
      <w:pPr>
        <w:shd w:val="clear" w:color="auto" w:fill="FFFFFF"/>
        <w:tabs>
          <w:tab w:val="left" w:pos="1411"/>
          <w:tab w:val="left" w:leader="dot" w:pos="9072"/>
        </w:tabs>
        <w:spacing w:line="360" w:lineRule="auto"/>
        <w:ind w:firstLine="540"/>
        <w:jc w:val="both"/>
        <w:rPr>
          <w:sz w:val="28"/>
          <w:szCs w:val="28"/>
          <w:lang w:val="uk-UA"/>
        </w:rPr>
      </w:pPr>
      <w:r>
        <w:rPr>
          <w:b/>
          <w:sz w:val="28"/>
          <w:szCs w:val="28"/>
          <w:lang w:val="uk-UA"/>
        </w:rPr>
        <w:t>Мета</w:t>
      </w:r>
      <w:r>
        <w:rPr>
          <w:sz w:val="28"/>
          <w:szCs w:val="28"/>
          <w:lang w:val="uk-UA"/>
        </w:rPr>
        <w:t xml:space="preserve"> дослідження полягає в теоретичному обґрунтуванні ефективної системи стимулювання бюджетної діяльності органів місцевого самоврядування щодо збільшення доходної бази в умовах бюджетної децентралізації.</w:t>
      </w:r>
    </w:p>
    <w:p w:rsidR="00511218" w:rsidRDefault="00511218" w:rsidP="00511218">
      <w:pPr>
        <w:shd w:val="clear" w:color="auto" w:fill="FFFFFF"/>
        <w:tabs>
          <w:tab w:val="left" w:pos="1411"/>
          <w:tab w:val="left" w:leader="dot" w:pos="9072"/>
        </w:tabs>
        <w:spacing w:line="360" w:lineRule="auto"/>
        <w:ind w:firstLine="540"/>
        <w:jc w:val="both"/>
        <w:rPr>
          <w:sz w:val="28"/>
          <w:szCs w:val="28"/>
          <w:lang w:val="uk-UA"/>
        </w:rPr>
      </w:pPr>
      <w:r>
        <w:rPr>
          <w:sz w:val="28"/>
          <w:szCs w:val="28"/>
          <w:lang w:val="uk-UA"/>
        </w:rPr>
        <w:t>Для досягнення поставленої мети в роботі виділені наступні завдання:</w:t>
      </w:r>
    </w:p>
    <w:p w:rsidR="00511218" w:rsidRDefault="00511218" w:rsidP="00511218">
      <w:pPr>
        <w:shd w:val="clear" w:color="auto" w:fill="FFFFFF"/>
        <w:tabs>
          <w:tab w:val="left" w:pos="1411"/>
          <w:tab w:val="left" w:leader="dot" w:pos="9072"/>
        </w:tabs>
        <w:spacing w:line="360" w:lineRule="auto"/>
        <w:ind w:firstLine="540"/>
        <w:jc w:val="both"/>
        <w:rPr>
          <w:sz w:val="28"/>
          <w:szCs w:val="28"/>
          <w:lang w:val="uk-UA"/>
        </w:rPr>
      </w:pPr>
      <w:r>
        <w:rPr>
          <w:sz w:val="28"/>
          <w:szCs w:val="28"/>
          <w:lang w:val="uk-UA"/>
        </w:rPr>
        <w:t>- окреслити проблеми функціонування бюджетного механізму в умовах бюджетної децентралізації;</w:t>
      </w:r>
    </w:p>
    <w:p w:rsidR="00511218" w:rsidRDefault="00511218" w:rsidP="00511218">
      <w:pPr>
        <w:shd w:val="clear" w:color="auto" w:fill="FFFFFF"/>
        <w:tabs>
          <w:tab w:val="left" w:pos="1411"/>
          <w:tab w:val="left" w:leader="dot" w:pos="9072"/>
        </w:tabs>
        <w:spacing w:line="360" w:lineRule="auto"/>
        <w:ind w:firstLine="540"/>
        <w:jc w:val="both"/>
        <w:rPr>
          <w:sz w:val="28"/>
          <w:szCs w:val="28"/>
          <w:lang w:val="uk-UA"/>
        </w:rPr>
      </w:pPr>
      <w:r>
        <w:rPr>
          <w:sz w:val="28"/>
          <w:szCs w:val="28"/>
          <w:lang w:val="uk-UA"/>
        </w:rPr>
        <w:t xml:space="preserve">- обґрунтувати ефективну систему управління бюджетними коштами           м. </w:t>
      </w:r>
      <w:proofErr w:type="spellStart"/>
      <w:r>
        <w:rPr>
          <w:sz w:val="28"/>
          <w:szCs w:val="28"/>
          <w:lang w:val="uk-UA"/>
        </w:rPr>
        <w:t>Теплодар</w:t>
      </w:r>
      <w:proofErr w:type="spellEnd"/>
      <w:r>
        <w:rPr>
          <w:sz w:val="28"/>
          <w:szCs w:val="28"/>
          <w:lang w:val="uk-UA"/>
        </w:rPr>
        <w:t>;</w:t>
      </w:r>
    </w:p>
    <w:p w:rsidR="00511218" w:rsidRDefault="00511218" w:rsidP="00511218">
      <w:pPr>
        <w:shd w:val="clear" w:color="auto" w:fill="FFFFFF"/>
        <w:tabs>
          <w:tab w:val="left" w:pos="1411"/>
          <w:tab w:val="left" w:leader="dot" w:pos="9072"/>
        </w:tabs>
        <w:spacing w:line="360" w:lineRule="auto"/>
        <w:ind w:firstLine="540"/>
        <w:jc w:val="both"/>
        <w:rPr>
          <w:sz w:val="28"/>
          <w:szCs w:val="28"/>
          <w:lang w:val="uk-UA"/>
        </w:rPr>
      </w:pPr>
      <w:r>
        <w:rPr>
          <w:sz w:val="28"/>
          <w:szCs w:val="28"/>
          <w:lang w:val="uk-UA"/>
        </w:rPr>
        <w:t>- проаналізувати тенденції та визначити закономірності зміни доходів місцевих бюджетів.</w:t>
      </w:r>
    </w:p>
    <w:p w:rsidR="00511218" w:rsidRDefault="00511218" w:rsidP="00511218">
      <w:pPr>
        <w:spacing w:line="360" w:lineRule="auto"/>
        <w:ind w:firstLine="708"/>
        <w:jc w:val="both"/>
        <w:rPr>
          <w:sz w:val="28"/>
          <w:lang w:val="uk-UA"/>
        </w:rPr>
      </w:pPr>
      <w:r>
        <w:rPr>
          <w:sz w:val="28"/>
          <w:szCs w:val="28"/>
          <w:lang w:val="uk-UA"/>
        </w:rPr>
        <w:t xml:space="preserve">У процесі дипломного дослідження застосовувалися методи: </w:t>
      </w:r>
      <w:r>
        <w:rPr>
          <w:sz w:val="28"/>
          <w:lang w:val="uk-UA"/>
        </w:rPr>
        <w:t>порівняльний, порівняльно-історичний, системно-структурний, статистичний,</w:t>
      </w:r>
      <w:r>
        <w:rPr>
          <w:sz w:val="28"/>
          <w:szCs w:val="28"/>
          <w:lang w:val="uk-UA"/>
        </w:rPr>
        <w:t xml:space="preserve"> експертних оцінок, а також логічний, економічний аналіз.  </w:t>
      </w:r>
      <w:r>
        <w:rPr>
          <w:sz w:val="28"/>
          <w:lang w:val="uk-UA"/>
        </w:rPr>
        <w:t>Комплексне використання цих методів дозволяє виявити специфіку та окремі сторони досліджуваного об'єкта.</w:t>
      </w:r>
    </w:p>
    <w:p w:rsidR="00511218" w:rsidRDefault="00511218" w:rsidP="00511218">
      <w:pPr>
        <w:spacing w:line="360" w:lineRule="auto"/>
        <w:ind w:firstLine="708"/>
        <w:jc w:val="both"/>
        <w:rPr>
          <w:sz w:val="28"/>
          <w:lang w:val="uk-UA"/>
        </w:rPr>
      </w:pPr>
      <w:r>
        <w:rPr>
          <w:sz w:val="28"/>
          <w:szCs w:val="28"/>
          <w:lang w:val="uk-UA"/>
        </w:rPr>
        <w:t xml:space="preserve">Інформаційною базою дослідження є </w:t>
      </w:r>
      <w:r>
        <w:rPr>
          <w:sz w:val="28"/>
          <w:lang w:val="uk-UA"/>
        </w:rPr>
        <w:t xml:space="preserve">публікації вітчизняних вчених, матеріали наукових конференцій та досліджень, нормативно-законодавчі акти, звіти та аналітичні матеріали, </w:t>
      </w:r>
      <w:r>
        <w:rPr>
          <w:sz w:val="28"/>
          <w:szCs w:val="28"/>
          <w:lang w:val="uk-UA"/>
        </w:rPr>
        <w:t xml:space="preserve">офіційні матеріали Міністерства фінансів України, Державної служби статистики України.  </w:t>
      </w:r>
    </w:p>
    <w:p w:rsidR="00511218" w:rsidRDefault="00511218" w:rsidP="00511218">
      <w:pPr>
        <w:shd w:val="clear" w:color="auto" w:fill="FFFFFF"/>
        <w:tabs>
          <w:tab w:val="left" w:pos="1411"/>
          <w:tab w:val="left" w:leader="dot" w:pos="9072"/>
        </w:tabs>
        <w:spacing w:line="360" w:lineRule="auto"/>
        <w:ind w:firstLine="540"/>
        <w:jc w:val="both"/>
        <w:rPr>
          <w:sz w:val="28"/>
          <w:szCs w:val="28"/>
          <w:lang w:val="uk-UA"/>
        </w:rPr>
      </w:pPr>
      <w:r>
        <w:rPr>
          <w:sz w:val="28"/>
          <w:szCs w:val="28"/>
          <w:lang w:val="uk-UA"/>
        </w:rPr>
        <w:t>Практичне значення одержаних результатів дослідження полягає в можливості використання сформульованих в роботі висновків, пропозицій і рекомендацій при проведенні реформи фінансової децентралізації.</w:t>
      </w:r>
    </w:p>
    <w:p w:rsidR="00511218" w:rsidRDefault="00511218">
      <w:pPr>
        <w:rPr>
          <w:lang w:val="uk-UA"/>
        </w:rPr>
      </w:pPr>
    </w:p>
    <w:p w:rsidR="00511218" w:rsidRDefault="00511218">
      <w:pPr>
        <w:rPr>
          <w:lang w:val="uk-UA"/>
        </w:rPr>
      </w:pPr>
    </w:p>
    <w:p w:rsidR="00511218" w:rsidRDefault="00511218">
      <w:pPr>
        <w:rPr>
          <w:lang w:val="uk-UA"/>
        </w:rPr>
      </w:pPr>
    </w:p>
    <w:p w:rsidR="00511218" w:rsidRDefault="00511218">
      <w:pPr>
        <w:rPr>
          <w:lang w:val="uk-UA"/>
        </w:rPr>
      </w:pPr>
    </w:p>
    <w:p w:rsidR="00511218" w:rsidRDefault="00511218">
      <w:pPr>
        <w:rPr>
          <w:lang w:val="uk-UA"/>
        </w:rPr>
      </w:pPr>
    </w:p>
    <w:p w:rsidR="00511218" w:rsidRDefault="00511218">
      <w:pPr>
        <w:rPr>
          <w:lang w:val="uk-UA"/>
        </w:rPr>
      </w:pPr>
    </w:p>
    <w:p w:rsidR="00511218" w:rsidRDefault="00511218">
      <w:pPr>
        <w:rPr>
          <w:lang w:val="uk-UA"/>
        </w:rPr>
      </w:pPr>
    </w:p>
    <w:p w:rsidR="00511218" w:rsidRPr="00511218" w:rsidRDefault="00511218" w:rsidP="00511218">
      <w:pPr>
        <w:spacing w:line="360" w:lineRule="auto"/>
        <w:ind w:firstLine="540"/>
        <w:jc w:val="center"/>
        <w:rPr>
          <w:b/>
          <w:sz w:val="28"/>
          <w:szCs w:val="28"/>
          <w:lang w:val="uk-UA"/>
        </w:rPr>
      </w:pPr>
      <w:r w:rsidRPr="00511218">
        <w:rPr>
          <w:b/>
          <w:sz w:val="28"/>
          <w:szCs w:val="28"/>
          <w:lang w:val="uk-UA"/>
        </w:rPr>
        <w:lastRenderedPageBreak/>
        <w:t>ВИСНОВКИ</w:t>
      </w:r>
    </w:p>
    <w:p w:rsidR="00511218" w:rsidRPr="00511218" w:rsidRDefault="00511218" w:rsidP="00511218">
      <w:pPr>
        <w:spacing w:line="360" w:lineRule="auto"/>
        <w:ind w:firstLine="540"/>
        <w:jc w:val="center"/>
        <w:rPr>
          <w:b/>
          <w:sz w:val="28"/>
          <w:szCs w:val="28"/>
          <w:lang w:val="uk-UA"/>
        </w:rPr>
      </w:pPr>
    </w:p>
    <w:p w:rsidR="00511218" w:rsidRPr="00511218" w:rsidRDefault="00511218" w:rsidP="00511218">
      <w:pPr>
        <w:spacing w:line="360" w:lineRule="auto"/>
        <w:ind w:firstLine="540"/>
        <w:jc w:val="both"/>
        <w:rPr>
          <w:sz w:val="28"/>
          <w:szCs w:val="28"/>
          <w:lang w:val="uk-UA"/>
        </w:rPr>
      </w:pPr>
      <w:r w:rsidRPr="00511218">
        <w:rPr>
          <w:sz w:val="28"/>
          <w:szCs w:val="28"/>
          <w:lang w:val="uk-UA"/>
        </w:rPr>
        <w:t>Розвиток та зміцнення економіки України залежить від   ефективної взаємодії всіх рівнів управління бюджетної системи. В умовах бюджетної децентралізації особливе місце набуває розвиток міжбюджетних відносин в Україні .</w:t>
      </w:r>
    </w:p>
    <w:p w:rsidR="00511218" w:rsidRPr="00511218" w:rsidRDefault="00511218" w:rsidP="00511218">
      <w:pPr>
        <w:spacing w:line="360" w:lineRule="auto"/>
        <w:ind w:firstLine="540"/>
        <w:jc w:val="both"/>
        <w:rPr>
          <w:sz w:val="28"/>
          <w:szCs w:val="28"/>
          <w:lang w:val="uk-UA"/>
        </w:rPr>
      </w:pPr>
      <w:r w:rsidRPr="00511218">
        <w:rPr>
          <w:sz w:val="28"/>
          <w:szCs w:val="28"/>
          <w:lang w:val="uk-UA"/>
        </w:rPr>
        <w:t xml:space="preserve">Від створення оптимального механізму забезпечення дійсного поєднання інтересів на всіх рівнях бюджетної системи залежить успіх фінансової децентралізації. </w:t>
      </w:r>
    </w:p>
    <w:p w:rsidR="00511218" w:rsidRPr="00511218" w:rsidRDefault="00511218" w:rsidP="00511218">
      <w:pPr>
        <w:spacing w:line="360" w:lineRule="auto"/>
        <w:ind w:firstLine="540"/>
        <w:jc w:val="both"/>
        <w:rPr>
          <w:color w:val="000000"/>
          <w:sz w:val="28"/>
          <w:szCs w:val="28"/>
          <w:lang w:val="uk-UA"/>
        </w:rPr>
      </w:pPr>
      <w:r w:rsidRPr="00511218">
        <w:rPr>
          <w:color w:val="000000"/>
          <w:sz w:val="28"/>
          <w:szCs w:val="28"/>
          <w:lang w:val="uk-UA"/>
        </w:rPr>
        <w:t>Фінансові ресурси є:</w:t>
      </w:r>
    </w:p>
    <w:p w:rsidR="00511218" w:rsidRPr="00511218" w:rsidRDefault="00511218" w:rsidP="00511218">
      <w:pPr>
        <w:spacing w:line="360" w:lineRule="auto"/>
        <w:ind w:firstLine="540"/>
        <w:jc w:val="both"/>
        <w:rPr>
          <w:color w:val="000000"/>
          <w:sz w:val="28"/>
          <w:szCs w:val="28"/>
          <w:lang w:val="uk-UA"/>
        </w:rPr>
      </w:pPr>
      <w:r w:rsidRPr="00511218">
        <w:rPr>
          <w:color w:val="000000"/>
          <w:sz w:val="28"/>
          <w:szCs w:val="28"/>
          <w:lang w:val="uk-UA"/>
        </w:rPr>
        <w:t>- реальною основою місцевих фінансів, а отже реальними носіями відносин органів місцевого самоврядування з органами державної влади, суб'єктами господарювання і населенням;</w:t>
      </w:r>
    </w:p>
    <w:p w:rsidR="00511218" w:rsidRPr="00511218" w:rsidRDefault="00511218" w:rsidP="00511218">
      <w:pPr>
        <w:spacing w:line="360" w:lineRule="auto"/>
        <w:ind w:firstLine="540"/>
        <w:jc w:val="both"/>
        <w:rPr>
          <w:color w:val="000000"/>
          <w:sz w:val="28"/>
          <w:szCs w:val="28"/>
          <w:lang w:val="uk-UA"/>
        </w:rPr>
      </w:pPr>
      <w:r w:rsidRPr="00511218">
        <w:rPr>
          <w:color w:val="000000"/>
          <w:sz w:val="28"/>
          <w:szCs w:val="28"/>
          <w:lang w:val="uk-UA"/>
        </w:rPr>
        <w:t>- головною ознакою фінансової незалежності органів місцевого самоврядування у виконанні ними реальних владних функцій;</w:t>
      </w:r>
    </w:p>
    <w:p w:rsidR="00511218" w:rsidRPr="00511218" w:rsidRDefault="00511218" w:rsidP="00511218">
      <w:pPr>
        <w:spacing w:line="360" w:lineRule="auto"/>
        <w:ind w:firstLine="540"/>
        <w:jc w:val="both"/>
        <w:rPr>
          <w:color w:val="000000"/>
          <w:sz w:val="28"/>
          <w:szCs w:val="28"/>
          <w:lang w:val="uk-UA"/>
        </w:rPr>
      </w:pPr>
      <w:r w:rsidRPr="00511218">
        <w:rPr>
          <w:color w:val="000000"/>
          <w:sz w:val="28"/>
          <w:szCs w:val="28"/>
          <w:lang w:val="uk-UA"/>
        </w:rPr>
        <w:t>- необхідним джерелом для здійснення процесу розширеного відтворення, фінансування місцевих програм розвитку та соціального забезпечення територіальної громади.</w:t>
      </w:r>
    </w:p>
    <w:p w:rsidR="00511218" w:rsidRPr="00511218" w:rsidRDefault="00511218" w:rsidP="00511218">
      <w:pPr>
        <w:spacing w:line="360" w:lineRule="auto"/>
        <w:ind w:firstLine="540"/>
        <w:jc w:val="both"/>
        <w:rPr>
          <w:sz w:val="28"/>
          <w:szCs w:val="28"/>
          <w:lang w:val="uk-UA"/>
        </w:rPr>
      </w:pPr>
      <w:r w:rsidRPr="00511218">
        <w:rPr>
          <w:color w:val="000000"/>
          <w:sz w:val="28"/>
          <w:szCs w:val="28"/>
          <w:lang w:val="uk-UA"/>
        </w:rPr>
        <w:t xml:space="preserve"> Місцеві бюджети є основним фінансовим інститутом у фінансовій системі органів місцевого самоврядування, які займають центральне місце в економічній системі кожної держави.</w:t>
      </w:r>
      <w:r w:rsidRPr="00511218">
        <w:rPr>
          <w:color w:val="000000"/>
          <w:sz w:val="30"/>
          <w:szCs w:val="30"/>
          <w:lang w:val="uk-UA"/>
        </w:rPr>
        <w:t xml:space="preserve"> </w:t>
      </w:r>
      <w:r w:rsidRPr="00511218">
        <w:rPr>
          <w:color w:val="000000"/>
          <w:sz w:val="28"/>
          <w:szCs w:val="28"/>
          <w:lang w:val="uk-UA"/>
        </w:rPr>
        <w:t>Проведення ефективної бюджетної політики на місцевому рівні повинно основуватись на досягненні оптимального співвідношення між економічними та соціальними аспектами. Тільки за умови досягнення максимального збалансування між напрямками місцевої бюджетної політики, направленої на задоволення соціальних та</w:t>
      </w:r>
      <w:r w:rsidRPr="00511218">
        <w:rPr>
          <w:color w:val="000000"/>
          <w:sz w:val="28"/>
          <w:szCs w:val="28"/>
          <w:lang w:val="uk-UA"/>
        </w:rPr>
        <w:br/>
        <w:t>економічних потреб суспільства, місцеві органи влади мають можливість досягти як фінансової стабільності суб’єктів господарювання даної адміністративно-територіальної одиниці, так і добробуту   громади.</w:t>
      </w:r>
    </w:p>
    <w:p w:rsidR="00511218" w:rsidRPr="00511218" w:rsidRDefault="00511218" w:rsidP="00511218">
      <w:pPr>
        <w:spacing w:line="360" w:lineRule="auto"/>
        <w:ind w:firstLine="540"/>
        <w:jc w:val="both"/>
        <w:rPr>
          <w:sz w:val="28"/>
          <w:szCs w:val="28"/>
          <w:lang w:val="uk-UA"/>
        </w:rPr>
      </w:pPr>
      <w:r w:rsidRPr="00511218">
        <w:rPr>
          <w:sz w:val="28"/>
          <w:szCs w:val="28"/>
          <w:lang w:val="uk-UA"/>
        </w:rPr>
        <w:t xml:space="preserve">Проведене дослідження дозволило розглянути основні тенденції та закономірності функціонування місцевого бюджету та виявити основні </w:t>
      </w:r>
      <w:r w:rsidRPr="00511218">
        <w:rPr>
          <w:sz w:val="28"/>
          <w:szCs w:val="28"/>
          <w:lang w:val="uk-UA"/>
        </w:rPr>
        <w:lastRenderedPageBreak/>
        <w:t xml:space="preserve">інструменти, що впливають на формування доходної частини бюджету м. </w:t>
      </w:r>
      <w:proofErr w:type="spellStart"/>
      <w:r w:rsidRPr="00511218">
        <w:rPr>
          <w:sz w:val="28"/>
          <w:szCs w:val="28"/>
          <w:lang w:val="uk-UA"/>
        </w:rPr>
        <w:t>Теплодар</w:t>
      </w:r>
      <w:proofErr w:type="spellEnd"/>
      <w:r w:rsidRPr="00511218">
        <w:rPr>
          <w:sz w:val="28"/>
          <w:szCs w:val="28"/>
          <w:lang w:val="uk-UA"/>
        </w:rPr>
        <w:t>.</w:t>
      </w:r>
    </w:p>
    <w:p w:rsidR="00511218" w:rsidRPr="00511218" w:rsidRDefault="00511218" w:rsidP="00511218">
      <w:pPr>
        <w:spacing w:line="360" w:lineRule="auto"/>
        <w:ind w:firstLine="540"/>
        <w:jc w:val="both"/>
        <w:rPr>
          <w:color w:val="000000"/>
          <w:sz w:val="28"/>
          <w:szCs w:val="28"/>
          <w:lang w:val="uk-UA"/>
        </w:rPr>
      </w:pPr>
      <w:r w:rsidRPr="00511218">
        <w:rPr>
          <w:color w:val="000000"/>
          <w:sz w:val="28"/>
          <w:szCs w:val="28"/>
          <w:lang w:val="uk-UA"/>
        </w:rPr>
        <w:t>В контексті забезпечення фінансової самостійності місцевих бюджетів, необхідно:</w:t>
      </w:r>
    </w:p>
    <w:p w:rsidR="00511218" w:rsidRPr="00511218" w:rsidRDefault="00511218" w:rsidP="00511218">
      <w:pPr>
        <w:spacing w:line="360" w:lineRule="auto"/>
        <w:ind w:firstLine="540"/>
        <w:jc w:val="both"/>
        <w:rPr>
          <w:color w:val="000000"/>
          <w:sz w:val="28"/>
          <w:szCs w:val="28"/>
          <w:lang w:val="uk-UA"/>
        </w:rPr>
      </w:pPr>
      <w:r w:rsidRPr="00511218">
        <w:rPr>
          <w:color w:val="000000"/>
          <w:sz w:val="28"/>
          <w:szCs w:val="28"/>
          <w:lang w:val="uk-UA"/>
        </w:rPr>
        <w:t>1) розширити фінансові можливості та юридично врегулювати питання щодо повноважень місцевих органів влади в наповненні доходів місцевих бюджетів, зокрема шляхом запровадження нових місцевих податків і зборів.</w:t>
      </w:r>
    </w:p>
    <w:p w:rsidR="00511218" w:rsidRPr="00511218" w:rsidRDefault="00511218" w:rsidP="00511218">
      <w:pPr>
        <w:spacing w:line="360" w:lineRule="auto"/>
        <w:ind w:firstLine="540"/>
        <w:jc w:val="both"/>
        <w:rPr>
          <w:rFonts w:ascii="Arial" w:hAnsi="Arial" w:cs="Arial"/>
          <w:color w:val="000000"/>
          <w:sz w:val="20"/>
          <w:szCs w:val="20"/>
          <w:lang w:val="uk-UA"/>
        </w:rPr>
      </w:pPr>
      <w:r w:rsidRPr="00511218">
        <w:rPr>
          <w:color w:val="000000"/>
          <w:sz w:val="28"/>
          <w:szCs w:val="28"/>
          <w:lang w:val="uk-UA"/>
        </w:rPr>
        <w:t>2) забезпечити повний облік активів територіальної громади, незалежно від форми їх власності, в частині пошуку напрямів оптимізації їх використання та розширення податкової бази</w:t>
      </w:r>
      <w:r w:rsidRPr="00511218">
        <w:rPr>
          <w:rFonts w:ascii="Arial" w:hAnsi="Arial" w:cs="Arial"/>
          <w:color w:val="000000"/>
          <w:sz w:val="20"/>
          <w:szCs w:val="20"/>
          <w:lang w:val="uk-UA"/>
        </w:rPr>
        <w:t>;</w:t>
      </w:r>
    </w:p>
    <w:p w:rsidR="00511218" w:rsidRPr="00511218" w:rsidRDefault="00511218" w:rsidP="00511218">
      <w:pPr>
        <w:spacing w:line="360" w:lineRule="auto"/>
        <w:ind w:firstLine="540"/>
        <w:jc w:val="both"/>
        <w:rPr>
          <w:color w:val="000000"/>
          <w:sz w:val="28"/>
          <w:szCs w:val="28"/>
          <w:lang w:val="uk-UA"/>
        </w:rPr>
      </w:pPr>
      <w:r w:rsidRPr="00511218">
        <w:rPr>
          <w:color w:val="000000"/>
          <w:sz w:val="28"/>
          <w:szCs w:val="28"/>
          <w:lang w:val="uk-UA"/>
        </w:rPr>
        <w:t xml:space="preserve">3) забезпечити зниження масштабів </w:t>
      </w:r>
      <w:proofErr w:type="spellStart"/>
      <w:r w:rsidRPr="00511218">
        <w:rPr>
          <w:color w:val="000000"/>
          <w:sz w:val="28"/>
          <w:szCs w:val="28"/>
          <w:lang w:val="uk-UA"/>
        </w:rPr>
        <w:t>тінізації</w:t>
      </w:r>
      <w:proofErr w:type="spellEnd"/>
      <w:r w:rsidRPr="00511218">
        <w:rPr>
          <w:color w:val="000000"/>
          <w:sz w:val="28"/>
          <w:szCs w:val="28"/>
          <w:lang w:val="uk-UA"/>
        </w:rPr>
        <w:t xml:space="preserve"> заробітної плати. </w:t>
      </w:r>
    </w:p>
    <w:p w:rsidR="00511218" w:rsidRPr="00511218" w:rsidRDefault="00511218" w:rsidP="00511218">
      <w:pPr>
        <w:spacing w:line="360" w:lineRule="auto"/>
        <w:ind w:firstLine="540"/>
        <w:jc w:val="both"/>
        <w:rPr>
          <w:sz w:val="28"/>
          <w:szCs w:val="28"/>
          <w:lang w:val="uk-UA"/>
        </w:rPr>
      </w:pPr>
      <w:r w:rsidRPr="00511218">
        <w:rPr>
          <w:sz w:val="28"/>
          <w:szCs w:val="28"/>
          <w:lang w:val="uk-UA"/>
        </w:rPr>
        <w:t xml:space="preserve"> Чинна система формування дохідної та видаткової частини бюджету розвитку є недосконалою та потребує подальших </w:t>
      </w:r>
      <w:proofErr w:type="spellStart"/>
      <w:r w:rsidRPr="00511218">
        <w:rPr>
          <w:sz w:val="28"/>
          <w:szCs w:val="28"/>
          <w:lang w:val="uk-UA"/>
        </w:rPr>
        <w:t>доопрацювань</w:t>
      </w:r>
      <w:proofErr w:type="spellEnd"/>
      <w:r w:rsidRPr="00511218">
        <w:rPr>
          <w:sz w:val="28"/>
          <w:szCs w:val="28"/>
          <w:lang w:val="uk-UA"/>
        </w:rPr>
        <w:t>. Бюджет розвитку є основною складовою соціально – економічного розвитку територіальних громад та повинен забезпечувати їх поточні потреби та визначати основні напрями розвитку території. Для забезпечення виконання даних завдань необхідно як зміцнити дохідну частину бюджету розвитку, так і зробити оптимальною видаткову структуру бюджету. Тому, для забезпечення виконання бюджетних завдань розвитку територіальних громад,</w:t>
      </w:r>
      <w:r w:rsidRPr="00511218">
        <w:rPr>
          <w:sz w:val="28"/>
          <w:szCs w:val="28"/>
          <w:lang w:val="uk-UA"/>
        </w:rPr>
        <w:br/>
        <w:t>необхідно виконання наступних умов:</w:t>
      </w:r>
    </w:p>
    <w:p w:rsidR="00511218" w:rsidRPr="00511218" w:rsidRDefault="00511218" w:rsidP="00511218">
      <w:pPr>
        <w:spacing w:line="360" w:lineRule="auto"/>
        <w:ind w:firstLine="540"/>
        <w:jc w:val="both"/>
        <w:rPr>
          <w:sz w:val="28"/>
          <w:szCs w:val="28"/>
          <w:lang w:val="uk-UA"/>
        </w:rPr>
      </w:pPr>
      <w:r w:rsidRPr="00511218">
        <w:rPr>
          <w:sz w:val="28"/>
          <w:szCs w:val="28"/>
          <w:lang w:val="uk-UA"/>
        </w:rPr>
        <w:t xml:space="preserve"> </w:t>
      </w:r>
      <w:r w:rsidRPr="00511218">
        <w:rPr>
          <w:sz w:val="28"/>
          <w:szCs w:val="28"/>
        </w:rPr>
        <w:t xml:space="preserve">- </w:t>
      </w:r>
      <w:proofErr w:type="spellStart"/>
      <w:r w:rsidRPr="00511218">
        <w:rPr>
          <w:sz w:val="28"/>
          <w:szCs w:val="28"/>
        </w:rPr>
        <w:t>створення</w:t>
      </w:r>
      <w:proofErr w:type="spellEnd"/>
      <w:r w:rsidRPr="00511218">
        <w:rPr>
          <w:sz w:val="28"/>
          <w:szCs w:val="28"/>
        </w:rPr>
        <w:t xml:space="preserve"> </w:t>
      </w:r>
      <w:proofErr w:type="spellStart"/>
      <w:r w:rsidRPr="00511218">
        <w:rPr>
          <w:sz w:val="28"/>
          <w:szCs w:val="28"/>
        </w:rPr>
        <w:t>нових</w:t>
      </w:r>
      <w:proofErr w:type="spellEnd"/>
      <w:r w:rsidRPr="00511218">
        <w:rPr>
          <w:sz w:val="28"/>
          <w:szCs w:val="28"/>
        </w:rPr>
        <w:t xml:space="preserve"> </w:t>
      </w:r>
      <w:proofErr w:type="spellStart"/>
      <w:r w:rsidRPr="00511218">
        <w:rPr>
          <w:sz w:val="28"/>
          <w:szCs w:val="28"/>
        </w:rPr>
        <w:t>джерел</w:t>
      </w:r>
      <w:proofErr w:type="spellEnd"/>
      <w:r w:rsidRPr="00511218">
        <w:rPr>
          <w:sz w:val="28"/>
          <w:szCs w:val="28"/>
        </w:rPr>
        <w:t xml:space="preserve"> </w:t>
      </w:r>
      <w:proofErr w:type="spellStart"/>
      <w:r w:rsidRPr="00511218">
        <w:rPr>
          <w:sz w:val="28"/>
          <w:szCs w:val="28"/>
        </w:rPr>
        <w:t>надходжень</w:t>
      </w:r>
      <w:proofErr w:type="spellEnd"/>
      <w:r w:rsidRPr="00511218">
        <w:rPr>
          <w:sz w:val="28"/>
          <w:szCs w:val="28"/>
        </w:rPr>
        <w:t xml:space="preserve"> </w:t>
      </w:r>
      <w:proofErr w:type="gramStart"/>
      <w:r w:rsidRPr="00511218">
        <w:rPr>
          <w:sz w:val="28"/>
          <w:szCs w:val="28"/>
        </w:rPr>
        <w:t>до</w:t>
      </w:r>
      <w:proofErr w:type="gramEnd"/>
      <w:r w:rsidRPr="00511218">
        <w:rPr>
          <w:sz w:val="28"/>
          <w:szCs w:val="28"/>
        </w:rPr>
        <w:t xml:space="preserve"> </w:t>
      </w:r>
      <w:proofErr w:type="spellStart"/>
      <w:r w:rsidRPr="00511218">
        <w:rPr>
          <w:sz w:val="28"/>
          <w:szCs w:val="28"/>
        </w:rPr>
        <w:t>бюджетів</w:t>
      </w:r>
      <w:proofErr w:type="spellEnd"/>
      <w:r w:rsidRPr="00511218">
        <w:rPr>
          <w:sz w:val="28"/>
          <w:szCs w:val="28"/>
        </w:rPr>
        <w:t xml:space="preserve"> </w:t>
      </w:r>
      <w:proofErr w:type="spellStart"/>
      <w:r w:rsidRPr="00511218">
        <w:rPr>
          <w:sz w:val="28"/>
          <w:szCs w:val="28"/>
        </w:rPr>
        <w:t>розвитку</w:t>
      </w:r>
      <w:proofErr w:type="spellEnd"/>
      <w:r w:rsidRPr="00511218">
        <w:rPr>
          <w:sz w:val="28"/>
          <w:szCs w:val="28"/>
        </w:rPr>
        <w:t>;</w:t>
      </w:r>
    </w:p>
    <w:p w:rsidR="00511218" w:rsidRPr="00511218" w:rsidRDefault="00511218" w:rsidP="00511218">
      <w:pPr>
        <w:spacing w:line="360" w:lineRule="auto"/>
        <w:ind w:firstLine="540"/>
        <w:jc w:val="both"/>
        <w:rPr>
          <w:sz w:val="28"/>
          <w:szCs w:val="28"/>
          <w:lang w:val="uk-UA"/>
        </w:rPr>
      </w:pPr>
      <w:r w:rsidRPr="00511218">
        <w:rPr>
          <w:sz w:val="28"/>
          <w:szCs w:val="28"/>
          <w:lang w:val="uk-UA"/>
        </w:rPr>
        <w:t xml:space="preserve"> - забезпечення розвитку малого та середнього бізнесу, як основи забезпечення дохідної частини бюджету;</w:t>
      </w:r>
    </w:p>
    <w:p w:rsidR="00511218" w:rsidRPr="00511218" w:rsidRDefault="00511218" w:rsidP="00511218">
      <w:pPr>
        <w:spacing w:line="360" w:lineRule="auto"/>
        <w:ind w:firstLine="540"/>
        <w:jc w:val="both"/>
        <w:rPr>
          <w:sz w:val="28"/>
          <w:szCs w:val="28"/>
          <w:lang w:val="uk-UA"/>
        </w:rPr>
      </w:pPr>
      <w:r w:rsidRPr="00511218">
        <w:rPr>
          <w:sz w:val="28"/>
          <w:szCs w:val="28"/>
          <w:lang w:val="uk-UA"/>
        </w:rPr>
        <w:t xml:space="preserve"> - забезпечення прозорого та відкритого використання бюджетних засобів, направлених на розвиток громад;</w:t>
      </w:r>
    </w:p>
    <w:p w:rsidR="00511218" w:rsidRPr="00511218" w:rsidRDefault="00511218" w:rsidP="00511218">
      <w:pPr>
        <w:spacing w:line="276" w:lineRule="auto"/>
        <w:ind w:firstLine="540"/>
        <w:jc w:val="both"/>
        <w:rPr>
          <w:sz w:val="28"/>
          <w:szCs w:val="28"/>
          <w:lang w:val="uk-UA"/>
        </w:rPr>
      </w:pPr>
      <w:r w:rsidRPr="00511218">
        <w:rPr>
          <w:sz w:val="28"/>
          <w:szCs w:val="28"/>
          <w:lang w:val="uk-UA"/>
        </w:rPr>
        <w:t xml:space="preserve"> - зниження фінансування за деякими статтями бюджету розвитку, для економії бюджетних коштів, або використання їх на більш необхідні</w:t>
      </w:r>
      <w:r w:rsidRPr="00511218">
        <w:rPr>
          <w:sz w:val="28"/>
          <w:szCs w:val="28"/>
          <w:lang w:val="uk-UA"/>
        </w:rPr>
        <w:br/>
        <w:t xml:space="preserve">потреби та ін. </w:t>
      </w:r>
    </w:p>
    <w:p w:rsidR="00511218" w:rsidRPr="00511218" w:rsidRDefault="00511218" w:rsidP="00511218">
      <w:pPr>
        <w:spacing w:line="276" w:lineRule="auto"/>
        <w:ind w:firstLine="540"/>
        <w:jc w:val="both"/>
        <w:rPr>
          <w:sz w:val="28"/>
          <w:szCs w:val="28"/>
          <w:lang w:val="uk-UA"/>
        </w:rPr>
      </w:pPr>
      <w:r w:rsidRPr="00511218">
        <w:rPr>
          <w:sz w:val="28"/>
          <w:szCs w:val="28"/>
          <w:lang w:val="uk-UA"/>
        </w:rPr>
        <w:t>Таким чином, можна зробити висновок, що виконання вище зазначених заходів, призведе по поліпшення бюджетного фінансування соціально-економічних заходів територіальної громади. Водночас, суттєвою проблемою залишається висока централізація бюджетного планування, що знижує оптимальне забезпечення територій фінансовими ресурсами.</w:t>
      </w:r>
    </w:p>
    <w:p w:rsidR="00511218" w:rsidRDefault="00511218" w:rsidP="00511218">
      <w:pPr>
        <w:spacing w:line="360" w:lineRule="auto"/>
        <w:ind w:firstLine="540"/>
        <w:jc w:val="both"/>
        <w:rPr>
          <w:b/>
          <w:sz w:val="28"/>
          <w:szCs w:val="28"/>
          <w:lang w:val="uk-UA"/>
        </w:rPr>
      </w:pPr>
      <w:r w:rsidRPr="00511218">
        <w:rPr>
          <w:sz w:val="28"/>
          <w:szCs w:val="28"/>
          <w:lang w:val="uk-UA"/>
        </w:rPr>
        <w:lastRenderedPageBreak/>
        <w:t>   </w:t>
      </w:r>
      <w:r>
        <w:rPr>
          <w:sz w:val="28"/>
          <w:szCs w:val="28"/>
          <w:lang w:val="uk-UA"/>
        </w:rPr>
        <w:t xml:space="preserve">                 </w:t>
      </w:r>
      <w:r w:rsidRPr="00511218">
        <w:rPr>
          <w:b/>
          <w:sz w:val="28"/>
          <w:szCs w:val="28"/>
        </w:rPr>
        <w:t xml:space="preserve">СПИСОК </w:t>
      </w:r>
      <w:r w:rsidRPr="00511218">
        <w:rPr>
          <w:b/>
          <w:sz w:val="28"/>
          <w:szCs w:val="28"/>
          <w:lang w:val="uk-UA"/>
        </w:rPr>
        <w:t>ВИКОРИСТАНИХ ДЖЕРЕЛ</w:t>
      </w:r>
    </w:p>
    <w:p w:rsidR="00511218" w:rsidRPr="00511218" w:rsidRDefault="00511218" w:rsidP="00511218">
      <w:pPr>
        <w:spacing w:line="360" w:lineRule="auto"/>
        <w:ind w:firstLine="540"/>
        <w:jc w:val="both"/>
        <w:rPr>
          <w:sz w:val="28"/>
          <w:szCs w:val="28"/>
          <w:lang w:val="uk-UA"/>
        </w:rPr>
      </w:pPr>
      <w:bookmarkStart w:id="0" w:name="_GoBack"/>
      <w:bookmarkEnd w:id="0"/>
    </w:p>
    <w:p w:rsidR="00511218" w:rsidRPr="00511218" w:rsidRDefault="00511218" w:rsidP="00511218">
      <w:pPr>
        <w:numPr>
          <w:ilvl w:val="0"/>
          <w:numId w:val="1"/>
        </w:numPr>
        <w:tabs>
          <w:tab w:val="clear" w:pos="1517"/>
          <w:tab w:val="num" w:pos="567"/>
          <w:tab w:val="left" w:pos="900"/>
        </w:tabs>
        <w:autoSpaceDN w:val="0"/>
        <w:spacing w:line="360" w:lineRule="auto"/>
        <w:ind w:left="567" w:firstLine="567"/>
        <w:contextualSpacing/>
        <w:jc w:val="both"/>
        <w:rPr>
          <w:rFonts w:eastAsia="Calibri" w:cs="Courier New"/>
          <w:color w:val="000000"/>
          <w:sz w:val="28"/>
          <w:szCs w:val="28"/>
          <w:lang w:val="uk-UA" w:eastAsia="uk-UA"/>
        </w:rPr>
      </w:pPr>
      <w:proofErr w:type="spellStart"/>
      <w:r w:rsidRPr="00511218">
        <w:rPr>
          <w:rFonts w:eastAsia="TimesNewRomanPSMT" w:cs="Courier New"/>
          <w:color w:val="000000"/>
          <w:sz w:val="28"/>
          <w:szCs w:val="28"/>
          <w:lang w:val="uk-UA" w:eastAsia="uk-UA"/>
        </w:rPr>
        <w:t>Ахламов</w:t>
      </w:r>
      <w:proofErr w:type="spellEnd"/>
      <w:r w:rsidRPr="00511218">
        <w:rPr>
          <w:rFonts w:eastAsia="TimesNewRomanPSMT" w:cs="Courier New"/>
          <w:color w:val="000000"/>
          <w:sz w:val="28"/>
          <w:szCs w:val="28"/>
          <w:lang w:val="uk-UA" w:eastAsia="uk-UA"/>
        </w:rPr>
        <w:t xml:space="preserve"> А. Г. Управління місцевими фінансами : </w:t>
      </w:r>
      <w:proofErr w:type="spellStart"/>
      <w:r w:rsidRPr="00511218">
        <w:rPr>
          <w:rFonts w:eastAsia="TimesNewRomanPSMT" w:cs="Courier New"/>
          <w:color w:val="000000"/>
          <w:sz w:val="28"/>
          <w:szCs w:val="28"/>
          <w:lang w:val="uk-UA" w:eastAsia="uk-UA"/>
        </w:rPr>
        <w:t>навч</w:t>
      </w:r>
      <w:proofErr w:type="spellEnd"/>
      <w:r w:rsidRPr="00511218">
        <w:rPr>
          <w:rFonts w:eastAsia="TimesNewRomanPSMT" w:cs="Courier New"/>
          <w:color w:val="000000"/>
          <w:sz w:val="28"/>
          <w:szCs w:val="28"/>
          <w:lang w:val="uk-UA" w:eastAsia="uk-UA"/>
        </w:rPr>
        <w:t xml:space="preserve">. </w:t>
      </w:r>
      <w:proofErr w:type="spellStart"/>
      <w:r w:rsidRPr="00511218">
        <w:rPr>
          <w:rFonts w:eastAsia="TimesNewRomanPSMT" w:cs="Courier New"/>
          <w:color w:val="000000"/>
          <w:sz w:val="28"/>
          <w:szCs w:val="28"/>
          <w:lang w:val="uk-UA" w:eastAsia="uk-UA"/>
        </w:rPr>
        <w:t>посіб</w:t>
      </w:r>
      <w:proofErr w:type="spellEnd"/>
      <w:r w:rsidRPr="00511218">
        <w:rPr>
          <w:rFonts w:eastAsia="TimesNewRomanPSMT" w:cs="Courier New"/>
          <w:color w:val="000000"/>
          <w:sz w:val="28"/>
          <w:szCs w:val="28"/>
          <w:lang w:val="uk-UA" w:eastAsia="uk-UA"/>
        </w:rPr>
        <w:t>. /</w:t>
      </w:r>
      <w:r w:rsidRPr="00511218">
        <w:rPr>
          <w:rFonts w:eastAsia="TimesNewRomanPSMT" w:cs="Courier New"/>
          <w:color w:val="000000"/>
          <w:sz w:val="28"/>
          <w:szCs w:val="28"/>
          <w:lang w:val="uk-UA" w:eastAsia="uk-UA"/>
        </w:rPr>
        <w:br/>
        <w:t xml:space="preserve">А. Г. </w:t>
      </w:r>
      <w:proofErr w:type="spellStart"/>
      <w:r w:rsidRPr="00511218">
        <w:rPr>
          <w:rFonts w:eastAsia="TimesNewRomanPSMT" w:cs="Courier New"/>
          <w:color w:val="000000"/>
          <w:sz w:val="28"/>
          <w:szCs w:val="28"/>
          <w:lang w:val="uk-UA" w:eastAsia="uk-UA"/>
        </w:rPr>
        <w:t>Ахламов</w:t>
      </w:r>
      <w:proofErr w:type="spellEnd"/>
      <w:r w:rsidRPr="00511218">
        <w:rPr>
          <w:rFonts w:eastAsia="TimesNewRomanPSMT" w:cs="Courier New"/>
          <w:color w:val="000000"/>
          <w:sz w:val="28"/>
          <w:szCs w:val="28"/>
          <w:lang w:val="uk-UA" w:eastAsia="uk-UA"/>
        </w:rPr>
        <w:t xml:space="preserve">, І. В. </w:t>
      </w:r>
      <w:proofErr w:type="spellStart"/>
      <w:r w:rsidRPr="00511218">
        <w:rPr>
          <w:rFonts w:eastAsia="TimesNewRomanPSMT" w:cs="Courier New"/>
          <w:color w:val="000000"/>
          <w:sz w:val="28"/>
          <w:szCs w:val="28"/>
          <w:lang w:val="uk-UA" w:eastAsia="uk-UA"/>
        </w:rPr>
        <w:t>Яцкевич</w:t>
      </w:r>
      <w:proofErr w:type="spellEnd"/>
      <w:r w:rsidRPr="00511218">
        <w:rPr>
          <w:rFonts w:eastAsia="TimesNewRomanPSMT" w:cs="Courier New"/>
          <w:color w:val="000000"/>
          <w:sz w:val="28"/>
          <w:szCs w:val="28"/>
          <w:lang w:val="uk-UA" w:eastAsia="uk-UA"/>
        </w:rPr>
        <w:t xml:space="preserve">, О. В. </w:t>
      </w:r>
      <w:proofErr w:type="spellStart"/>
      <w:r w:rsidRPr="00511218">
        <w:rPr>
          <w:rFonts w:eastAsia="TimesNewRomanPSMT" w:cs="Courier New"/>
          <w:color w:val="000000"/>
          <w:sz w:val="28"/>
          <w:szCs w:val="28"/>
          <w:lang w:val="uk-UA" w:eastAsia="uk-UA"/>
        </w:rPr>
        <w:t>Голинська</w:t>
      </w:r>
      <w:proofErr w:type="spellEnd"/>
      <w:r w:rsidRPr="00511218">
        <w:rPr>
          <w:rFonts w:eastAsia="TimesNewRomanPSMT" w:cs="Courier New"/>
          <w:color w:val="000000"/>
          <w:sz w:val="28"/>
          <w:szCs w:val="28"/>
          <w:lang w:val="uk-UA" w:eastAsia="uk-UA"/>
        </w:rPr>
        <w:t xml:space="preserve"> ; за </w:t>
      </w:r>
      <w:proofErr w:type="spellStart"/>
      <w:r w:rsidRPr="00511218">
        <w:rPr>
          <w:rFonts w:eastAsia="TimesNewRomanPSMT" w:cs="Courier New"/>
          <w:color w:val="000000"/>
          <w:sz w:val="28"/>
          <w:szCs w:val="28"/>
          <w:lang w:val="uk-UA" w:eastAsia="uk-UA"/>
        </w:rPr>
        <w:t>заг</w:t>
      </w:r>
      <w:proofErr w:type="spellEnd"/>
      <w:r w:rsidRPr="00511218">
        <w:rPr>
          <w:rFonts w:eastAsia="TimesNewRomanPSMT" w:cs="Courier New"/>
          <w:color w:val="000000"/>
          <w:sz w:val="28"/>
          <w:szCs w:val="28"/>
          <w:lang w:val="uk-UA" w:eastAsia="uk-UA"/>
        </w:rPr>
        <w:t xml:space="preserve">. ред. А. Г. </w:t>
      </w:r>
      <w:proofErr w:type="spellStart"/>
      <w:r w:rsidRPr="00511218">
        <w:rPr>
          <w:rFonts w:eastAsia="TimesNewRomanPSMT" w:cs="Courier New"/>
          <w:color w:val="000000"/>
          <w:sz w:val="28"/>
          <w:szCs w:val="28"/>
          <w:lang w:val="uk-UA" w:eastAsia="uk-UA"/>
        </w:rPr>
        <w:t>Ахламова</w:t>
      </w:r>
      <w:proofErr w:type="spellEnd"/>
      <w:r w:rsidRPr="00511218">
        <w:rPr>
          <w:rFonts w:eastAsia="TimesNewRomanPSMT" w:cs="Courier New"/>
          <w:color w:val="000000"/>
          <w:sz w:val="28"/>
          <w:szCs w:val="28"/>
          <w:lang w:val="uk-UA" w:eastAsia="uk-UA"/>
        </w:rPr>
        <w:t>. –Одеса : ОРІДУ НАДУ, 2013. – 352 с.</w:t>
      </w:r>
    </w:p>
    <w:p w:rsidR="00511218" w:rsidRPr="00511218" w:rsidRDefault="00511218" w:rsidP="00511218">
      <w:pPr>
        <w:numPr>
          <w:ilvl w:val="0"/>
          <w:numId w:val="1"/>
        </w:numPr>
        <w:tabs>
          <w:tab w:val="clear" w:pos="1517"/>
          <w:tab w:val="num" w:pos="567"/>
          <w:tab w:val="left" w:pos="900"/>
        </w:tabs>
        <w:autoSpaceDN w:val="0"/>
        <w:spacing w:line="360" w:lineRule="auto"/>
        <w:ind w:left="567" w:firstLine="567"/>
        <w:contextualSpacing/>
        <w:jc w:val="both"/>
        <w:rPr>
          <w:rFonts w:eastAsia="Calibri"/>
          <w:color w:val="000000"/>
          <w:sz w:val="28"/>
          <w:szCs w:val="28"/>
          <w:lang w:val="uk-UA" w:eastAsia="uk-UA"/>
        </w:rPr>
      </w:pPr>
      <w:proofErr w:type="spellStart"/>
      <w:r w:rsidRPr="00511218">
        <w:rPr>
          <w:rFonts w:eastAsia="Calibri"/>
          <w:bCs/>
          <w:iCs/>
          <w:color w:val="000000"/>
          <w:sz w:val="28"/>
          <w:szCs w:val="28"/>
          <w:lang w:val="uk-UA" w:eastAsia="uk-UA"/>
        </w:rPr>
        <w:t>Балацький</w:t>
      </w:r>
      <w:proofErr w:type="spellEnd"/>
      <w:r w:rsidRPr="00511218">
        <w:rPr>
          <w:rFonts w:eastAsia="Calibri"/>
          <w:bCs/>
          <w:iCs/>
          <w:color w:val="000000"/>
          <w:sz w:val="28"/>
          <w:szCs w:val="28"/>
          <w:lang w:val="uk-UA" w:eastAsia="uk-UA"/>
        </w:rPr>
        <w:t xml:space="preserve"> Є.О.</w:t>
      </w:r>
      <w:r w:rsidRPr="00511218">
        <w:rPr>
          <w:rFonts w:ascii="Courier New" w:eastAsia="Calibri" w:hAnsi="Courier New" w:cs="Courier New"/>
          <w:b/>
          <w:bCs/>
          <w:color w:val="000000"/>
          <w:sz w:val="30"/>
          <w:szCs w:val="30"/>
          <w:lang w:val="uk-UA" w:eastAsia="uk-UA"/>
        </w:rPr>
        <w:t xml:space="preserve"> </w:t>
      </w:r>
      <w:r w:rsidRPr="00511218">
        <w:rPr>
          <w:rFonts w:eastAsia="Calibri"/>
          <w:bCs/>
          <w:color w:val="000000"/>
          <w:sz w:val="28"/>
          <w:szCs w:val="28"/>
          <w:lang w:val="uk-UA" w:eastAsia="uk-UA"/>
        </w:rPr>
        <w:t>Місцеві бюджети як визначальна ланка місцевих фінансів</w:t>
      </w:r>
      <w:r w:rsidRPr="00511218">
        <w:rPr>
          <w:rFonts w:eastAsia="Calibri" w:cs="Courier New"/>
          <w:color w:val="000000"/>
          <w:sz w:val="28"/>
          <w:szCs w:val="28"/>
          <w:lang w:val="uk-UA" w:eastAsia="uk-UA"/>
        </w:rPr>
        <w:t xml:space="preserve">.- [Електронний ресурс]. – Режим доступу: </w:t>
      </w:r>
      <w:hyperlink r:id="rId6" w:history="1">
        <w:r w:rsidRPr="00511218">
          <w:rPr>
            <w:rFonts w:eastAsia="Calibri"/>
            <w:bCs/>
            <w:color w:val="0000FF"/>
            <w:sz w:val="28"/>
            <w:szCs w:val="28"/>
            <w:u w:val="single"/>
            <w:lang w:val="uk-UA" w:eastAsia="uk-UA"/>
          </w:rPr>
          <w:t>http://dspace.uabs.edu.ua/jspui/bitstream/123456789/6144/1/176_balatsky.pdf</w:t>
        </w:r>
      </w:hyperlink>
      <w:r w:rsidRPr="00511218">
        <w:rPr>
          <w:rFonts w:eastAsia="Calibri"/>
          <w:bCs/>
          <w:color w:val="000000"/>
          <w:sz w:val="28"/>
          <w:szCs w:val="28"/>
          <w:lang w:val="uk-UA" w:eastAsia="uk-UA"/>
        </w:rPr>
        <w:t xml:space="preserve"> </w:t>
      </w:r>
    </w:p>
    <w:p w:rsidR="00511218" w:rsidRPr="00511218" w:rsidRDefault="00511218" w:rsidP="00511218">
      <w:pPr>
        <w:numPr>
          <w:ilvl w:val="0"/>
          <w:numId w:val="1"/>
        </w:numPr>
        <w:tabs>
          <w:tab w:val="clear" w:pos="1517"/>
          <w:tab w:val="num" w:pos="567"/>
          <w:tab w:val="num" w:pos="905"/>
        </w:tabs>
        <w:autoSpaceDN w:val="0"/>
        <w:spacing w:line="360" w:lineRule="auto"/>
        <w:ind w:left="567" w:firstLine="567"/>
        <w:contextualSpacing/>
        <w:jc w:val="both"/>
        <w:rPr>
          <w:rFonts w:eastAsia="Calibri" w:cs="Courier New"/>
          <w:color w:val="000000"/>
          <w:sz w:val="28"/>
          <w:szCs w:val="28"/>
          <w:lang w:val="uk-UA" w:eastAsia="uk-UA"/>
        </w:rPr>
      </w:pPr>
      <w:proofErr w:type="spellStart"/>
      <w:r w:rsidRPr="00511218">
        <w:rPr>
          <w:rFonts w:eastAsia="Calibri" w:cs="Courier New"/>
          <w:sz w:val="28"/>
          <w:szCs w:val="28"/>
          <w:lang w:val="uk-UA" w:eastAsia="uk-UA"/>
        </w:rPr>
        <w:t>Бліщук</w:t>
      </w:r>
      <w:proofErr w:type="spellEnd"/>
      <w:r w:rsidRPr="00511218">
        <w:rPr>
          <w:rFonts w:eastAsia="Calibri" w:cs="Courier New"/>
          <w:sz w:val="28"/>
          <w:szCs w:val="28"/>
          <w:lang w:val="uk-UA" w:eastAsia="uk-UA"/>
        </w:rPr>
        <w:t xml:space="preserve"> К. М. Державні та місцеві фінанси. Бюджетний процес: </w:t>
      </w:r>
      <w:proofErr w:type="spellStart"/>
      <w:r w:rsidRPr="00511218">
        <w:rPr>
          <w:rFonts w:eastAsia="Calibri" w:cs="Courier New"/>
          <w:sz w:val="28"/>
          <w:szCs w:val="28"/>
          <w:lang w:val="uk-UA" w:eastAsia="uk-UA"/>
        </w:rPr>
        <w:t>навч</w:t>
      </w:r>
      <w:proofErr w:type="spellEnd"/>
      <w:r w:rsidRPr="00511218">
        <w:rPr>
          <w:rFonts w:eastAsia="Calibri" w:cs="Courier New"/>
          <w:sz w:val="28"/>
          <w:szCs w:val="28"/>
          <w:lang w:val="uk-UA" w:eastAsia="uk-UA"/>
        </w:rPr>
        <w:t xml:space="preserve">. </w:t>
      </w:r>
      <w:proofErr w:type="spellStart"/>
      <w:r w:rsidRPr="00511218">
        <w:rPr>
          <w:rFonts w:eastAsia="Calibri" w:cs="Courier New"/>
          <w:sz w:val="28"/>
          <w:szCs w:val="28"/>
          <w:lang w:val="uk-UA" w:eastAsia="uk-UA"/>
        </w:rPr>
        <w:t>посіб</w:t>
      </w:r>
      <w:proofErr w:type="spellEnd"/>
      <w:r w:rsidRPr="00511218">
        <w:rPr>
          <w:rFonts w:eastAsia="Calibri" w:cs="Courier New"/>
          <w:sz w:val="28"/>
          <w:szCs w:val="28"/>
          <w:lang w:val="uk-UA" w:eastAsia="uk-UA"/>
        </w:rPr>
        <w:t xml:space="preserve">./ К. М. </w:t>
      </w:r>
      <w:proofErr w:type="spellStart"/>
      <w:r w:rsidRPr="00511218">
        <w:rPr>
          <w:rFonts w:eastAsia="Calibri" w:cs="Courier New"/>
          <w:sz w:val="28"/>
          <w:szCs w:val="28"/>
          <w:lang w:val="uk-UA" w:eastAsia="uk-UA"/>
        </w:rPr>
        <w:t>Бліщук</w:t>
      </w:r>
      <w:proofErr w:type="spellEnd"/>
      <w:r w:rsidRPr="00511218">
        <w:rPr>
          <w:rFonts w:eastAsia="Calibri" w:cs="Courier New"/>
          <w:sz w:val="28"/>
          <w:szCs w:val="28"/>
          <w:lang w:val="uk-UA" w:eastAsia="uk-UA"/>
        </w:rPr>
        <w:t xml:space="preserve">, Л. Р. </w:t>
      </w:r>
      <w:proofErr w:type="spellStart"/>
      <w:r w:rsidRPr="00511218">
        <w:rPr>
          <w:rFonts w:eastAsia="Calibri" w:cs="Courier New"/>
          <w:sz w:val="28"/>
          <w:szCs w:val="28"/>
          <w:lang w:val="uk-UA" w:eastAsia="uk-UA"/>
        </w:rPr>
        <w:t>Михайлишин</w:t>
      </w:r>
      <w:proofErr w:type="spellEnd"/>
      <w:r w:rsidRPr="00511218">
        <w:rPr>
          <w:rFonts w:eastAsia="Calibri" w:cs="Courier New"/>
          <w:sz w:val="28"/>
          <w:szCs w:val="28"/>
          <w:lang w:val="uk-UA" w:eastAsia="uk-UA"/>
        </w:rPr>
        <w:t>.-Львів: ЛРУДУ НАДУ, 2010. – 176 с.</w:t>
      </w:r>
    </w:p>
    <w:p w:rsidR="00511218" w:rsidRPr="00511218" w:rsidRDefault="00511218" w:rsidP="00511218">
      <w:pPr>
        <w:numPr>
          <w:ilvl w:val="0"/>
          <w:numId w:val="1"/>
        </w:numPr>
        <w:tabs>
          <w:tab w:val="clear" w:pos="1517"/>
          <w:tab w:val="num" w:pos="567"/>
          <w:tab w:val="num" w:pos="905"/>
        </w:tabs>
        <w:autoSpaceDN w:val="0"/>
        <w:spacing w:line="360" w:lineRule="auto"/>
        <w:ind w:left="567" w:firstLine="567"/>
        <w:contextualSpacing/>
        <w:jc w:val="both"/>
        <w:rPr>
          <w:rFonts w:eastAsia="Calibri" w:cs="Courier New"/>
          <w:color w:val="000000"/>
          <w:sz w:val="28"/>
          <w:szCs w:val="28"/>
          <w:lang w:val="uk-UA" w:eastAsia="uk-UA"/>
        </w:rPr>
      </w:pPr>
      <w:r w:rsidRPr="00511218">
        <w:rPr>
          <w:rFonts w:eastAsia="Calibri" w:cs="Courier New"/>
          <w:color w:val="000000"/>
          <w:sz w:val="28"/>
          <w:szCs w:val="28"/>
          <w:lang w:val="uk-UA" w:eastAsia="uk-UA"/>
        </w:rPr>
        <w:t xml:space="preserve">Бюджетний кодекс України від 08.07.2010 № 2456-VI.- [Електронний ресурс]. – Режим доступу : </w:t>
      </w:r>
      <w:hyperlink r:id="rId7" w:history="1">
        <w:r w:rsidRPr="00511218">
          <w:rPr>
            <w:rFonts w:eastAsia="Calibri" w:cs="Courier New"/>
            <w:color w:val="0000FF"/>
            <w:sz w:val="28"/>
            <w:szCs w:val="28"/>
            <w:u w:val="single"/>
            <w:lang w:val="uk-UA" w:eastAsia="uk-UA"/>
          </w:rPr>
          <w:t>http://zakon3.rada.gov.ua/laws/show/2456-17</w:t>
        </w:r>
      </w:hyperlink>
      <w:r w:rsidRPr="00511218">
        <w:rPr>
          <w:rFonts w:eastAsia="Calibri" w:cs="Courier New"/>
          <w:color w:val="000000"/>
          <w:sz w:val="28"/>
          <w:szCs w:val="28"/>
          <w:lang w:val="uk-UA" w:eastAsia="uk-UA"/>
        </w:rPr>
        <w:t xml:space="preserve">. </w:t>
      </w:r>
    </w:p>
    <w:p w:rsidR="00511218" w:rsidRPr="00511218" w:rsidRDefault="00511218" w:rsidP="00511218">
      <w:pPr>
        <w:numPr>
          <w:ilvl w:val="0"/>
          <w:numId w:val="1"/>
        </w:numPr>
        <w:tabs>
          <w:tab w:val="clear" w:pos="1517"/>
          <w:tab w:val="num" w:pos="567"/>
          <w:tab w:val="left" w:pos="1086"/>
        </w:tabs>
        <w:autoSpaceDN w:val="0"/>
        <w:spacing w:line="360" w:lineRule="auto"/>
        <w:ind w:left="567" w:firstLine="567"/>
        <w:contextualSpacing/>
        <w:jc w:val="both"/>
        <w:rPr>
          <w:rFonts w:eastAsia="Calibri" w:cs="Courier New"/>
          <w:sz w:val="28"/>
          <w:szCs w:val="28"/>
          <w:lang w:val="uk-UA" w:eastAsia="uk-UA"/>
        </w:rPr>
      </w:pPr>
      <w:r w:rsidRPr="00511218">
        <w:rPr>
          <w:rFonts w:eastAsia="Calibri" w:cs="Courier New"/>
          <w:sz w:val="28"/>
          <w:szCs w:val="28"/>
          <w:lang w:val="uk-UA" w:eastAsia="uk-UA"/>
        </w:rPr>
        <w:t>Бюджет місцевої ради в умовах децентралізації / Центр політичних студій та аналітики. [Електронний ресурс]. - Режим доступу: http:www.cpsa.org.ua/novyny/byudzhet-mistsevoji-rady-v-umovah-detsentralizatsi</w:t>
      </w:r>
    </w:p>
    <w:p w:rsidR="00511218" w:rsidRPr="00511218" w:rsidRDefault="00511218" w:rsidP="00511218">
      <w:pPr>
        <w:numPr>
          <w:ilvl w:val="0"/>
          <w:numId w:val="1"/>
        </w:numPr>
        <w:tabs>
          <w:tab w:val="clear" w:pos="1517"/>
          <w:tab w:val="num" w:pos="567"/>
          <w:tab w:val="left" w:pos="1134"/>
        </w:tabs>
        <w:autoSpaceDN w:val="0"/>
        <w:spacing w:line="360" w:lineRule="auto"/>
        <w:ind w:left="567" w:firstLine="567"/>
        <w:contextualSpacing/>
        <w:jc w:val="both"/>
        <w:rPr>
          <w:rFonts w:eastAsia="Calibri" w:cs="Courier New"/>
          <w:sz w:val="28"/>
          <w:szCs w:val="28"/>
          <w:lang w:val="uk-UA" w:eastAsia="uk-UA"/>
        </w:rPr>
      </w:pPr>
      <w:r w:rsidRPr="00511218">
        <w:rPr>
          <w:rFonts w:eastAsia="Calibri" w:cs="Courier New"/>
          <w:sz w:val="28"/>
          <w:szCs w:val="28"/>
          <w:lang w:val="uk-UA" w:eastAsia="uk-UA"/>
        </w:rPr>
        <w:t xml:space="preserve">Бюджетна система: підручник / [А. Є. </w:t>
      </w:r>
      <w:proofErr w:type="spellStart"/>
      <w:r w:rsidRPr="00511218">
        <w:rPr>
          <w:rFonts w:eastAsia="Calibri" w:cs="Courier New"/>
          <w:sz w:val="28"/>
          <w:szCs w:val="28"/>
          <w:lang w:val="uk-UA" w:eastAsia="uk-UA"/>
        </w:rPr>
        <w:t>Буряченко</w:t>
      </w:r>
      <w:proofErr w:type="spellEnd"/>
      <w:r w:rsidRPr="00511218">
        <w:rPr>
          <w:rFonts w:eastAsia="Calibri" w:cs="Courier New"/>
          <w:sz w:val="28"/>
          <w:szCs w:val="28"/>
          <w:lang w:val="uk-UA" w:eastAsia="uk-UA"/>
        </w:rPr>
        <w:t xml:space="preserve">, Л. П. </w:t>
      </w:r>
      <w:proofErr w:type="spellStart"/>
      <w:r w:rsidRPr="00511218">
        <w:rPr>
          <w:rFonts w:eastAsia="Calibri" w:cs="Courier New"/>
          <w:sz w:val="28"/>
          <w:szCs w:val="28"/>
          <w:lang w:val="uk-UA" w:eastAsia="uk-UA"/>
        </w:rPr>
        <w:t>Гладченко</w:t>
      </w:r>
      <w:proofErr w:type="spellEnd"/>
      <w:r w:rsidRPr="00511218">
        <w:rPr>
          <w:rFonts w:eastAsia="Calibri" w:cs="Courier New"/>
          <w:sz w:val="28"/>
          <w:szCs w:val="28"/>
          <w:lang w:val="uk-UA" w:eastAsia="uk-UA"/>
        </w:rPr>
        <w:t xml:space="preserve">, С. Я. Кондратюк та ін.]; за наук. ред. В. М. </w:t>
      </w:r>
      <w:proofErr w:type="spellStart"/>
      <w:r w:rsidRPr="00511218">
        <w:rPr>
          <w:rFonts w:eastAsia="Calibri" w:cs="Courier New"/>
          <w:sz w:val="28"/>
          <w:szCs w:val="28"/>
          <w:lang w:val="uk-UA" w:eastAsia="uk-UA"/>
        </w:rPr>
        <w:t>Федосова</w:t>
      </w:r>
      <w:proofErr w:type="spellEnd"/>
      <w:r w:rsidRPr="00511218">
        <w:rPr>
          <w:rFonts w:eastAsia="Calibri" w:cs="Courier New"/>
          <w:sz w:val="28"/>
          <w:szCs w:val="28"/>
          <w:lang w:val="uk-UA" w:eastAsia="uk-UA"/>
        </w:rPr>
        <w:t>, С. І. Юрія. — К.: Центр учбової літератури; Тернопіль: Економічна думка, 2012. — 871 с.</w:t>
      </w:r>
    </w:p>
    <w:p w:rsidR="00511218" w:rsidRPr="00511218" w:rsidRDefault="00511218" w:rsidP="00511218">
      <w:pPr>
        <w:numPr>
          <w:ilvl w:val="0"/>
          <w:numId w:val="1"/>
        </w:numPr>
        <w:tabs>
          <w:tab w:val="clear" w:pos="1517"/>
          <w:tab w:val="num" w:pos="567"/>
          <w:tab w:val="left" w:pos="1134"/>
        </w:tabs>
        <w:autoSpaceDN w:val="0"/>
        <w:spacing w:line="360" w:lineRule="auto"/>
        <w:ind w:left="567" w:firstLine="567"/>
        <w:contextualSpacing/>
        <w:jc w:val="both"/>
        <w:rPr>
          <w:rFonts w:eastAsia="Calibri" w:cs="Courier New"/>
          <w:sz w:val="28"/>
          <w:szCs w:val="28"/>
          <w:lang w:val="uk-UA" w:eastAsia="uk-UA"/>
        </w:rPr>
      </w:pPr>
      <w:r w:rsidRPr="00511218">
        <w:rPr>
          <w:rFonts w:eastAsia="Calibri"/>
          <w:sz w:val="28"/>
          <w:szCs w:val="28"/>
          <w:lang w:val="uk-UA" w:eastAsia="uk-UA"/>
        </w:rPr>
        <w:t>Бюджетна система: Навчальний посібник / В.Г. Баранова та ін. –</w:t>
      </w:r>
      <w:r w:rsidRPr="00511218">
        <w:rPr>
          <w:rFonts w:eastAsia="Calibri"/>
          <w:sz w:val="28"/>
          <w:szCs w:val="28"/>
          <w:lang w:val="uk-UA" w:eastAsia="uk-UA"/>
        </w:rPr>
        <w:br/>
        <w:t xml:space="preserve">Одеса: Видавництво </w:t>
      </w:r>
      <w:proofErr w:type="spellStart"/>
      <w:r w:rsidRPr="00511218">
        <w:rPr>
          <w:rFonts w:eastAsia="Calibri"/>
          <w:sz w:val="28"/>
          <w:szCs w:val="28"/>
          <w:lang w:val="uk-UA" w:eastAsia="uk-UA"/>
        </w:rPr>
        <w:t>Бартєнєва</w:t>
      </w:r>
      <w:proofErr w:type="spellEnd"/>
      <w:r w:rsidRPr="00511218">
        <w:rPr>
          <w:rFonts w:eastAsia="Calibri"/>
          <w:sz w:val="28"/>
          <w:szCs w:val="28"/>
          <w:lang w:val="uk-UA" w:eastAsia="uk-UA"/>
        </w:rPr>
        <w:t>, 2014. – 392 с.</w:t>
      </w:r>
    </w:p>
    <w:p w:rsidR="00511218" w:rsidRPr="00511218" w:rsidRDefault="00511218" w:rsidP="00511218">
      <w:pPr>
        <w:numPr>
          <w:ilvl w:val="0"/>
          <w:numId w:val="1"/>
        </w:numPr>
        <w:tabs>
          <w:tab w:val="clear" w:pos="1517"/>
          <w:tab w:val="num" w:pos="567"/>
          <w:tab w:val="left" w:pos="1134"/>
        </w:tabs>
        <w:autoSpaceDN w:val="0"/>
        <w:spacing w:line="360" w:lineRule="auto"/>
        <w:ind w:left="567" w:firstLine="567"/>
        <w:contextualSpacing/>
        <w:jc w:val="both"/>
        <w:rPr>
          <w:rFonts w:eastAsia="Calibri"/>
          <w:sz w:val="28"/>
          <w:szCs w:val="28"/>
          <w:lang w:val="uk-UA" w:eastAsia="uk-UA"/>
        </w:rPr>
      </w:pPr>
      <w:r w:rsidRPr="00511218">
        <w:rPr>
          <w:rFonts w:eastAsia="Calibri"/>
          <w:color w:val="000000"/>
          <w:sz w:val="28"/>
          <w:szCs w:val="28"/>
          <w:lang w:val="uk-UA" w:eastAsia="uk-UA"/>
        </w:rPr>
        <w:t xml:space="preserve">Василик, О.Д. Бюджетна система України: Підручник для </w:t>
      </w:r>
      <w:proofErr w:type="spellStart"/>
      <w:r w:rsidRPr="00511218">
        <w:rPr>
          <w:rFonts w:eastAsia="Calibri"/>
          <w:color w:val="000000"/>
          <w:sz w:val="28"/>
          <w:szCs w:val="28"/>
          <w:lang w:val="uk-UA" w:eastAsia="uk-UA"/>
        </w:rPr>
        <w:t>студ</w:t>
      </w:r>
      <w:proofErr w:type="spellEnd"/>
      <w:r w:rsidRPr="00511218">
        <w:rPr>
          <w:rFonts w:eastAsia="Calibri"/>
          <w:color w:val="000000"/>
          <w:sz w:val="28"/>
          <w:szCs w:val="28"/>
          <w:lang w:val="uk-UA" w:eastAsia="uk-UA"/>
        </w:rPr>
        <w:t xml:space="preserve">. </w:t>
      </w:r>
      <w:proofErr w:type="spellStart"/>
      <w:r w:rsidRPr="00511218">
        <w:rPr>
          <w:rFonts w:eastAsia="Calibri"/>
          <w:color w:val="000000"/>
          <w:sz w:val="28"/>
          <w:szCs w:val="28"/>
          <w:lang w:val="uk-UA" w:eastAsia="uk-UA"/>
        </w:rPr>
        <w:t>виц</w:t>
      </w:r>
      <w:proofErr w:type="spellEnd"/>
      <w:r w:rsidRPr="00511218">
        <w:rPr>
          <w:rFonts w:eastAsia="Calibri"/>
          <w:color w:val="000000"/>
          <w:sz w:val="28"/>
          <w:szCs w:val="28"/>
          <w:lang w:val="uk-UA" w:eastAsia="uk-UA"/>
        </w:rPr>
        <w:t xml:space="preserve">. </w:t>
      </w:r>
      <w:proofErr w:type="spellStart"/>
      <w:r w:rsidRPr="00511218">
        <w:rPr>
          <w:rFonts w:eastAsia="Calibri"/>
          <w:color w:val="000000"/>
          <w:sz w:val="28"/>
          <w:szCs w:val="28"/>
          <w:lang w:val="uk-UA" w:eastAsia="uk-UA"/>
        </w:rPr>
        <w:t>навч</w:t>
      </w:r>
      <w:proofErr w:type="spellEnd"/>
      <w:r w:rsidRPr="00511218">
        <w:rPr>
          <w:rFonts w:eastAsia="Calibri"/>
          <w:color w:val="000000"/>
          <w:sz w:val="28"/>
          <w:szCs w:val="28"/>
          <w:lang w:val="uk-UA" w:eastAsia="uk-UA"/>
        </w:rPr>
        <w:t xml:space="preserve">. закладів/О. Д. Василик, К.В. Павлюк; Київський національний університет ім. Т. Шевченка. - </w:t>
      </w:r>
      <w:proofErr w:type="spellStart"/>
      <w:r w:rsidRPr="00511218">
        <w:rPr>
          <w:rFonts w:eastAsia="Calibri"/>
          <w:color w:val="000000"/>
          <w:sz w:val="28"/>
          <w:szCs w:val="28"/>
          <w:lang w:val="uk-UA" w:eastAsia="uk-UA"/>
        </w:rPr>
        <w:t>К.:Центр</w:t>
      </w:r>
      <w:proofErr w:type="spellEnd"/>
      <w:r w:rsidRPr="00511218">
        <w:rPr>
          <w:rFonts w:eastAsia="Calibri"/>
          <w:color w:val="000000"/>
          <w:sz w:val="28"/>
          <w:szCs w:val="28"/>
          <w:lang w:val="uk-UA" w:eastAsia="uk-UA"/>
        </w:rPr>
        <w:t xml:space="preserve"> навчальної літератури. - 2004 . - 539 с.</w:t>
      </w:r>
    </w:p>
    <w:p w:rsidR="00511218" w:rsidRPr="00511218" w:rsidRDefault="00511218" w:rsidP="00511218">
      <w:pPr>
        <w:numPr>
          <w:ilvl w:val="0"/>
          <w:numId w:val="1"/>
        </w:numPr>
        <w:tabs>
          <w:tab w:val="clear" w:pos="1517"/>
          <w:tab w:val="num" w:pos="567"/>
          <w:tab w:val="num" w:pos="905"/>
        </w:tabs>
        <w:autoSpaceDN w:val="0"/>
        <w:spacing w:line="360" w:lineRule="auto"/>
        <w:ind w:left="567" w:firstLine="567"/>
        <w:contextualSpacing/>
        <w:jc w:val="both"/>
        <w:rPr>
          <w:rFonts w:eastAsia="Calibri" w:cs="Courier New"/>
          <w:color w:val="000000"/>
          <w:sz w:val="28"/>
          <w:szCs w:val="28"/>
          <w:lang w:val="uk-UA" w:eastAsia="uk-UA"/>
        </w:rPr>
      </w:pPr>
      <w:r w:rsidRPr="00511218">
        <w:rPr>
          <w:rFonts w:eastAsia="Calibri" w:cs="Courier New"/>
          <w:color w:val="000000"/>
          <w:sz w:val="28"/>
          <w:szCs w:val="28"/>
          <w:lang w:val="uk-UA" w:eastAsia="uk-UA"/>
        </w:rPr>
        <w:t xml:space="preserve">Власюк Н. І. Місцеві фінанси : </w:t>
      </w:r>
      <w:proofErr w:type="spellStart"/>
      <w:r w:rsidRPr="00511218">
        <w:rPr>
          <w:rFonts w:eastAsia="Calibri" w:cs="Courier New"/>
          <w:color w:val="000000"/>
          <w:sz w:val="28"/>
          <w:szCs w:val="28"/>
          <w:lang w:val="uk-UA" w:eastAsia="uk-UA"/>
        </w:rPr>
        <w:t>навч</w:t>
      </w:r>
      <w:proofErr w:type="spellEnd"/>
      <w:r w:rsidRPr="00511218">
        <w:rPr>
          <w:rFonts w:eastAsia="Calibri" w:cs="Courier New"/>
          <w:color w:val="000000"/>
          <w:sz w:val="28"/>
          <w:szCs w:val="28"/>
          <w:lang w:val="uk-UA" w:eastAsia="uk-UA"/>
        </w:rPr>
        <w:t xml:space="preserve">. посібник / Н. І. Власюк, Т. В. </w:t>
      </w:r>
      <w:proofErr w:type="spellStart"/>
      <w:r w:rsidRPr="00511218">
        <w:rPr>
          <w:rFonts w:eastAsia="Calibri" w:cs="Courier New"/>
          <w:color w:val="000000"/>
          <w:sz w:val="28"/>
          <w:szCs w:val="28"/>
          <w:lang w:val="uk-UA" w:eastAsia="uk-UA"/>
        </w:rPr>
        <w:t>Мединська</w:t>
      </w:r>
      <w:proofErr w:type="spellEnd"/>
      <w:r w:rsidRPr="00511218">
        <w:rPr>
          <w:rFonts w:eastAsia="Calibri" w:cs="Courier New"/>
          <w:color w:val="000000"/>
          <w:sz w:val="28"/>
          <w:szCs w:val="28"/>
          <w:lang w:val="uk-UA" w:eastAsia="uk-UA"/>
        </w:rPr>
        <w:t xml:space="preserve">, М. І. Мельник. – К. : </w:t>
      </w:r>
      <w:proofErr w:type="spellStart"/>
      <w:r w:rsidRPr="00511218">
        <w:rPr>
          <w:rFonts w:eastAsia="Calibri" w:cs="Courier New"/>
          <w:color w:val="000000"/>
          <w:sz w:val="28"/>
          <w:szCs w:val="28"/>
          <w:lang w:val="uk-UA" w:eastAsia="uk-UA"/>
        </w:rPr>
        <w:t>Алерта</w:t>
      </w:r>
      <w:proofErr w:type="spellEnd"/>
      <w:r w:rsidRPr="00511218">
        <w:rPr>
          <w:rFonts w:eastAsia="Calibri" w:cs="Courier New"/>
          <w:color w:val="000000"/>
          <w:sz w:val="28"/>
          <w:szCs w:val="28"/>
          <w:lang w:val="uk-UA" w:eastAsia="uk-UA"/>
        </w:rPr>
        <w:t xml:space="preserve">, 2011. – 328 с.   </w:t>
      </w:r>
    </w:p>
    <w:p w:rsidR="00511218" w:rsidRPr="00511218" w:rsidRDefault="00511218" w:rsidP="00511218">
      <w:pPr>
        <w:numPr>
          <w:ilvl w:val="0"/>
          <w:numId w:val="1"/>
        </w:numPr>
        <w:tabs>
          <w:tab w:val="clear" w:pos="1517"/>
          <w:tab w:val="num" w:pos="180"/>
          <w:tab w:val="num" w:pos="567"/>
          <w:tab w:val="left" w:pos="1080"/>
        </w:tabs>
        <w:autoSpaceDN w:val="0"/>
        <w:spacing w:line="360" w:lineRule="auto"/>
        <w:ind w:left="567" w:firstLine="567"/>
        <w:contextualSpacing/>
        <w:jc w:val="both"/>
        <w:rPr>
          <w:rFonts w:eastAsia="Calibri" w:cs="Courier New"/>
          <w:color w:val="000000"/>
          <w:sz w:val="28"/>
          <w:szCs w:val="28"/>
          <w:lang w:val="uk-UA" w:eastAsia="uk-UA"/>
        </w:rPr>
      </w:pPr>
      <w:proofErr w:type="spellStart"/>
      <w:r w:rsidRPr="00511218">
        <w:rPr>
          <w:rFonts w:eastAsia="Calibri" w:cs="Courier New"/>
          <w:iCs/>
          <w:color w:val="000000"/>
          <w:sz w:val="28"/>
          <w:szCs w:val="28"/>
          <w:lang w:val="uk-UA" w:eastAsia="uk-UA"/>
        </w:rPr>
        <w:t>Волевач</w:t>
      </w:r>
      <w:proofErr w:type="spellEnd"/>
      <w:r w:rsidRPr="00511218">
        <w:rPr>
          <w:rFonts w:eastAsia="Calibri" w:cs="Courier New"/>
          <w:iCs/>
          <w:color w:val="000000"/>
          <w:sz w:val="28"/>
          <w:szCs w:val="28"/>
          <w:lang w:val="uk-UA" w:eastAsia="uk-UA"/>
        </w:rPr>
        <w:t xml:space="preserve"> Л.М. Місцеві бюджети: їх призначення та роль у</w:t>
      </w:r>
      <w:r w:rsidRPr="00511218">
        <w:rPr>
          <w:rFonts w:eastAsia="Calibri" w:cs="Courier New"/>
          <w:color w:val="000000"/>
          <w:sz w:val="28"/>
          <w:szCs w:val="28"/>
          <w:lang w:val="uk-UA" w:eastAsia="uk-UA"/>
        </w:rPr>
        <w:br/>
      </w:r>
      <w:r w:rsidRPr="00511218">
        <w:rPr>
          <w:rFonts w:eastAsia="Calibri" w:cs="Courier New"/>
          <w:iCs/>
          <w:color w:val="000000"/>
          <w:sz w:val="28"/>
          <w:szCs w:val="28"/>
          <w:lang w:val="uk-UA" w:eastAsia="uk-UA"/>
        </w:rPr>
        <w:t xml:space="preserve">соціально-економічному розвитку територій / Л. М. </w:t>
      </w:r>
      <w:proofErr w:type="spellStart"/>
      <w:r w:rsidRPr="00511218">
        <w:rPr>
          <w:rFonts w:eastAsia="Calibri" w:cs="Courier New"/>
          <w:iCs/>
          <w:color w:val="000000"/>
          <w:sz w:val="28"/>
          <w:szCs w:val="28"/>
          <w:lang w:val="uk-UA" w:eastAsia="uk-UA"/>
        </w:rPr>
        <w:t>Волевач</w:t>
      </w:r>
      <w:proofErr w:type="spellEnd"/>
      <w:r w:rsidRPr="00511218">
        <w:rPr>
          <w:rFonts w:eastAsia="Calibri" w:cs="Courier New"/>
          <w:iCs/>
          <w:color w:val="000000"/>
          <w:sz w:val="28"/>
          <w:szCs w:val="28"/>
          <w:lang w:val="uk-UA" w:eastAsia="uk-UA"/>
        </w:rPr>
        <w:t xml:space="preserve">, І. В. Шмагай </w:t>
      </w:r>
      <w:r w:rsidRPr="00511218">
        <w:rPr>
          <w:rFonts w:eastAsia="Calibri" w:cs="Courier New"/>
          <w:iCs/>
          <w:color w:val="000000"/>
          <w:sz w:val="28"/>
          <w:szCs w:val="28"/>
          <w:lang w:val="uk-UA" w:eastAsia="uk-UA"/>
        </w:rPr>
        <w:lastRenderedPageBreak/>
        <w:t>// Вісник Національного університету водного господарства та природокористування. – 2011. – №1. – С. 37-42.</w:t>
      </w:r>
    </w:p>
    <w:p w:rsidR="00511218" w:rsidRPr="00511218" w:rsidRDefault="00511218" w:rsidP="00511218">
      <w:pPr>
        <w:numPr>
          <w:ilvl w:val="0"/>
          <w:numId w:val="1"/>
        </w:numPr>
        <w:tabs>
          <w:tab w:val="clear" w:pos="1517"/>
          <w:tab w:val="num" w:pos="567"/>
          <w:tab w:val="left" w:pos="905"/>
          <w:tab w:val="num" w:pos="1629"/>
        </w:tabs>
        <w:autoSpaceDN w:val="0"/>
        <w:spacing w:line="360" w:lineRule="auto"/>
        <w:ind w:left="567" w:firstLine="567"/>
        <w:contextualSpacing/>
        <w:jc w:val="both"/>
        <w:rPr>
          <w:rFonts w:eastAsia="Calibri" w:cs="Courier New"/>
          <w:sz w:val="28"/>
          <w:szCs w:val="28"/>
          <w:lang w:val="uk-UA" w:eastAsia="uk-UA"/>
        </w:rPr>
      </w:pPr>
      <w:proofErr w:type="spellStart"/>
      <w:r w:rsidRPr="00511218">
        <w:rPr>
          <w:rFonts w:eastAsia="Calibri" w:cs="Courier New"/>
          <w:sz w:val="28"/>
          <w:szCs w:val="28"/>
          <w:lang w:val="uk-UA" w:eastAsia="uk-UA"/>
        </w:rPr>
        <w:t>Волохова</w:t>
      </w:r>
      <w:proofErr w:type="spellEnd"/>
      <w:r w:rsidRPr="00511218">
        <w:rPr>
          <w:rFonts w:eastAsia="Calibri" w:cs="Courier New"/>
          <w:sz w:val="28"/>
          <w:szCs w:val="28"/>
          <w:lang w:val="uk-UA" w:eastAsia="uk-UA"/>
        </w:rPr>
        <w:t xml:space="preserve"> І. С. Місцеві фінанси України в умовах децентралізації: автореферат дисертації на здобуття наукового ступеня доктора економічних наук: спеціальність 08.00.08 / І. С. </w:t>
      </w:r>
      <w:proofErr w:type="spellStart"/>
      <w:r w:rsidRPr="00511218">
        <w:rPr>
          <w:rFonts w:eastAsia="Calibri" w:cs="Courier New"/>
          <w:sz w:val="28"/>
          <w:szCs w:val="28"/>
          <w:lang w:val="uk-UA" w:eastAsia="uk-UA"/>
        </w:rPr>
        <w:t>Волохова</w:t>
      </w:r>
      <w:proofErr w:type="spellEnd"/>
      <w:r w:rsidRPr="00511218">
        <w:rPr>
          <w:rFonts w:eastAsia="Calibri" w:cs="Courier New"/>
          <w:sz w:val="28"/>
          <w:szCs w:val="28"/>
          <w:lang w:val="uk-UA" w:eastAsia="uk-UA"/>
        </w:rPr>
        <w:t>. – Одеса, 2015. – 37 с.</w:t>
      </w:r>
    </w:p>
    <w:p w:rsidR="00511218" w:rsidRPr="00511218" w:rsidRDefault="00511218" w:rsidP="00511218">
      <w:pPr>
        <w:numPr>
          <w:ilvl w:val="0"/>
          <w:numId w:val="1"/>
        </w:numPr>
        <w:tabs>
          <w:tab w:val="clear" w:pos="1517"/>
          <w:tab w:val="num" w:pos="567"/>
          <w:tab w:val="left" w:pos="905"/>
          <w:tab w:val="num" w:pos="1629"/>
        </w:tabs>
        <w:autoSpaceDN w:val="0"/>
        <w:spacing w:line="360" w:lineRule="auto"/>
        <w:ind w:left="567" w:firstLine="567"/>
        <w:contextualSpacing/>
        <w:jc w:val="both"/>
        <w:rPr>
          <w:rFonts w:eastAsia="Calibri" w:cs="Courier New"/>
          <w:sz w:val="28"/>
          <w:szCs w:val="28"/>
          <w:lang w:val="uk-UA" w:eastAsia="uk-UA"/>
        </w:rPr>
      </w:pPr>
      <w:proofErr w:type="spellStart"/>
      <w:r w:rsidRPr="00511218">
        <w:rPr>
          <w:rFonts w:eastAsia="Calibri" w:cs="Courier New"/>
          <w:sz w:val="28"/>
          <w:szCs w:val="28"/>
          <w:lang w:val="uk-UA" w:eastAsia="uk-UA"/>
        </w:rPr>
        <w:t>Волохова</w:t>
      </w:r>
      <w:proofErr w:type="spellEnd"/>
      <w:r w:rsidRPr="00511218">
        <w:rPr>
          <w:rFonts w:eastAsia="Calibri" w:cs="Courier New"/>
          <w:sz w:val="28"/>
          <w:szCs w:val="28"/>
          <w:lang w:val="uk-UA" w:eastAsia="uk-UA"/>
        </w:rPr>
        <w:t xml:space="preserve"> І. С. Місцеві фінанси та перспективи поглиблення фінансової децентралізації в Україні [Монографія] / І. С. </w:t>
      </w:r>
      <w:proofErr w:type="spellStart"/>
      <w:r w:rsidRPr="00511218">
        <w:rPr>
          <w:rFonts w:eastAsia="Calibri" w:cs="Courier New"/>
          <w:sz w:val="28"/>
          <w:szCs w:val="28"/>
          <w:lang w:val="uk-UA" w:eastAsia="uk-UA"/>
        </w:rPr>
        <w:t>Волохова</w:t>
      </w:r>
      <w:proofErr w:type="spellEnd"/>
      <w:r w:rsidRPr="00511218">
        <w:rPr>
          <w:rFonts w:eastAsia="Calibri" w:cs="Courier New"/>
          <w:sz w:val="28"/>
          <w:szCs w:val="28"/>
          <w:lang w:val="uk-UA" w:eastAsia="uk-UA"/>
        </w:rPr>
        <w:t>. – Одеса: Атлант, 2014. – 462 с.</w:t>
      </w:r>
    </w:p>
    <w:p w:rsidR="00511218" w:rsidRPr="00511218" w:rsidRDefault="00511218" w:rsidP="00511218">
      <w:pPr>
        <w:numPr>
          <w:ilvl w:val="0"/>
          <w:numId w:val="1"/>
        </w:numPr>
        <w:tabs>
          <w:tab w:val="clear" w:pos="1517"/>
          <w:tab w:val="num" w:pos="567"/>
          <w:tab w:val="left" w:pos="905"/>
          <w:tab w:val="num" w:pos="1629"/>
        </w:tabs>
        <w:autoSpaceDN w:val="0"/>
        <w:spacing w:line="360" w:lineRule="auto"/>
        <w:ind w:left="567" w:firstLine="567"/>
        <w:contextualSpacing/>
        <w:jc w:val="both"/>
        <w:rPr>
          <w:rFonts w:eastAsia="Calibri"/>
          <w:sz w:val="28"/>
          <w:szCs w:val="28"/>
          <w:lang w:val="uk-UA" w:eastAsia="uk-UA"/>
        </w:rPr>
      </w:pPr>
      <w:proofErr w:type="spellStart"/>
      <w:r w:rsidRPr="00511218">
        <w:rPr>
          <w:rFonts w:eastAsia="Calibri"/>
          <w:sz w:val="28"/>
          <w:szCs w:val="28"/>
          <w:lang w:val="uk-UA" w:eastAsia="uk-UA"/>
        </w:rPr>
        <w:t>Жулінська</w:t>
      </w:r>
      <w:proofErr w:type="spellEnd"/>
      <w:r w:rsidRPr="00511218">
        <w:rPr>
          <w:rFonts w:eastAsia="Calibri"/>
          <w:sz w:val="28"/>
          <w:szCs w:val="28"/>
          <w:lang w:val="uk-UA" w:eastAsia="uk-UA"/>
        </w:rPr>
        <w:t xml:space="preserve"> К. М. Моделювання впливу видатків місцевих бюджетів на сталий розвиток регіону  / К. М. </w:t>
      </w:r>
      <w:proofErr w:type="spellStart"/>
      <w:r w:rsidRPr="00511218">
        <w:rPr>
          <w:rFonts w:eastAsia="Calibri"/>
          <w:sz w:val="28"/>
          <w:szCs w:val="28"/>
          <w:lang w:val="uk-UA" w:eastAsia="uk-UA"/>
        </w:rPr>
        <w:t>Жулінська</w:t>
      </w:r>
      <w:proofErr w:type="spellEnd"/>
      <w:r w:rsidRPr="00511218">
        <w:rPr>
          <w:rFonts w:eastAsia="Calibri"/>
          <w:sz w:val="28"/>
          <w:szCs w:val="28"/>
          <w:lang w:val="uk-UA" w:eastAsia="uk-UA"/>
        </w:rPr>
        <w:t xml:space="preserve">, О. С. </w:t>
      </w:r>
      <w:proofErr w:type="spellStart"/>
      <w:r w:rsidRPr="00511218">
        <w:rPr>
          <w:rFonts w:eastAsia="Calibri"/>
          <w:sz w:val="28"/>
          <w:szCs w:val="28"/>
          <w:lang w:val="uk-UA" w:eastAsia="uk-UA"/>
        </w:rPr>
        <w:t>Квачан</w:t>
      </w:r>
      <w:proofErr w:type="spellEnd"/>
      <w:r w:rsidRPr="00511218">
        <w:rPr>
          <w:rFonts w:eastAsia="Calibri"/>
          <w:sz w:val="28"/>
          <w:szCs w:val="28"/>
          <w:lang w:val="uk-UA" w:eastAsia="uk-UA"/>
        </w:rPr>
        <w:t xml:space="preserve">// Проблеми і перспективи розвитку банківської системи України. — 2014. —  </w:t>
      </w:r>
      <w:proofErr w:type="spellStart"/>
      <w:r w:rsidRPr="00511218">
        <w:rPr>
          <w:rFonts w:eastAsia="Calibri"/>
          <w:sz w:val="28"/>
          <w:szCs w:val="28"/>
          <w:lang w:val="uk-UA" w:eastAsia="uk-UA"/>
        </w:rPr>
        <w:t>Вип</w:t>
      </w:r>
      <w:proofErr w:type="spellEnd"/>
      <w:r w:rsidRPr="00511218">
        <w:rPr>
          <w:rFonts w:eastAsia="Calibri"/>
          <w:sz w:val="28"/>
          <w:szCs w:val="28"/>
          <w:lang w:val="uk-UA" w:eastAsia="uk-UA"/>
        </w:rPr>
        <w:t xml:space="preserve">. 38. —  С. 144—164. </w:t>
      </w:r>
    </w:p>
    <w:p w:rsidR="00511218" w:rsidRPr="00511218" w:rsidRDefault="00511218" w:rsidP="00511218">
      <w:pPr>
        <w:numPr>
          <w:ilvl w:val="0"/>
          <w:numId w:val="1"/>
        </w:numPr>
        <w:tabs>
          <w:tab w:val="clear" w:pos="1517"/>
          <w:tab w:val="num" w:pos="567"/>
          <w:tab w:val="left" w:pos="1134"/>
          <w:tab w:val="num" w:pos="1629"/>
        </w:tabs>
        <w:autoSpaceDN w:val="0"/>
        <w:spacing w:line="360" w:lineRule="auto"/>
        <w:ind w:left="567" w:firstLine="567"/>
        <w:contextualSpacing/>
        <w:jc w:val="both"/>
        <w:rPr>
          <w:rFonts w:eastAsia="Calibri" w:cs="Courier New"/>
          <w:sz w:val="28"/>
          <w:szCs w:val="28"/>
          <w:lang w:val="uk-UA" w:eastAsia="uk-UA"/>
        </w:rPr>
      </w:pPr>
      <w:r w:rsidRPr="00511218">
        <w:rPr>
          <w:rFonts w:eastAsia="Calibri" w:cs="Courier New"/>
          <w:sz w:val="28"/>
          <w:szCs w:val="28"/>
          <w:lang w:val="uk-UA" w:eastAsia="uk-UA"/>
        </w:rPr>
        <w:t>Журавльова Т.О.</w:t>
      </w:r>
      <w:r w:rsidRPr="00511218">
        <w:rPr>
          <w:rFonts w:ascii="Courier New" w:eastAsia="Calibri" w:hAnsi="Courier New" w:cs="Courier New"/>
          <w:sz w:val="28"/>
          <w:szCs w:val="28"/>
          <w:lang w:val="uk-UA" w:eastAsia="uk-UA"/>
        </w:rPr>
        <w:t xml:space="preserve"> </w:t>
      </w:r>
      <w:r w:rsidRPr="00511218">
        <w:rPr>
          <w:rFonts w:eastAsia="Calibri" w:cs="Courier New"/>
          <w:sz w:val="28"/>
          <w:szCs w:val="28"/>
          <w:lang w:val="uk-UA" w:eastAsia="uk-UA"/>
        </w:rPr>
        <w:t xml:space="preserve">Фінанси: навчальний посібник / </w:t>
      </w:r>
      <w:proofErr w:type="spellStart"/>
      <w:r w:rsidRPr="00511218">
        <w:rPr>
          <w:rFonts w:eastAsia="Calibri" w:cs="Courier New"/>
          <w:sz w:val="28"/>
          <w:szCs w:val="28"/>
          <w:lang w:val="uk-UA" w:eastAsia="uk-UA"/>
        </w:rPr>
        <w:t>Т.О.Журавльова</w:t>
      </w:r>
      <w:proofErr w:type="spellEnd"/>
      <w:r w:rsidRPr="00511218">
        <w:rPr>
          <w:rFonts w:eastAsia="Calibri" w:cs="Courier New"/>
          <w:sz w:val="28"/>
          <w:szCs w:val="28"/>
          <w:lang w:val="uk-UA" w:eastAsia="uk-UA"/>
        </w:rPr>
        <w:t xml:space="preserve">, </w:t>
      </w:r>
      <w:proofErr w:type="spellStart"/>
      <w:r w:rsidRPr="00511218">
        <w:rPr>
          <w:rFonts w:eastAsia="Calibri" w:cs="Courier New"/>
          <w:sz w:val="28"/>
          <w:szCs w:val="28"/>
          <w:lang w:val="uk-UA" w:eastAsia="uk-UA"/>
        </w:rPr>
        <w:t>Є.М.Ганевич</w:t>
      </w:r>
      <w:proofErr w:type="spellEnd"/>
      <w:r w:rsidRPr="00511218">
        <w:rPr>
          <w:rFonts w:eastAsia="Calibri" w:cs="Courier New"/>
          <w:sz w:val="28"/>
          <w:szCs w:val="28"/>
          <w:lang w:val="uk-UA" w:eastAsia="uk-UA"/>
        </w:rPr>
        <w:t xml:space="preserve">, </w:t>
      </w:r>
      <w:proofErr w:type="spellStart"/>
      <w:r w:rsidRPr="00511218">
        <w:rPr>
          <w:rFonts w:eastAsia="Calibri" w:cs="Courier New"/>
          <w:sz w:val="28"/>
          <w:szCs w:val="28"/>
          <w:lang w:val="uk-UA" w:eastAsia="uk-UA"/>
        </w:rPr>
        <w:t>Т.С.Здорікова</w:t>
      </w:r>
      <w:proofErr w:type="spellEnd"/>
      <w:r w:rsidRPr="00511218">
        <w:rPr>
          <w:rFonts w:eastAsia="Calibri" w:cs="Courier New"/>
          <w:sz w:val="28"/>
          <w:szCs w:val="28"/>
          <w:lang w:val="uk-UA" w:eastAsia="uk-UA"/>
        </w:rPr>
        <w:t>// К.: «Освіта України», 2014.- 716 с.</w:t>
      </w:r>
    </w:p>
    <w:p w:rsidR="00511218" w:rsidRPr="00511218" w:rsidRDefault="00511218" w:rsidP="00511218">
      <w:pPr>
        <w:numPr>
          <w:ilvl w:val="0"/>
          <w:numId w:val="1"/>
        </w:numPr>
        <w:tabs>
          <w:tab w:val="clear" w:pos="1517"/>
          <w:tab w:val="num" w:pos="567"/>
          <w:tab w:val="left" w:pos="1134"/>
          <w:tab w:val="num" w:pos="1629"/>
        </w:tabs>
        <w:autoSpaceDN w:val="0"/>
        <w:spacing w:line="360" w:lineRule="auto"/>
        <w:ind w:left="567" w:firstLine="567"/>
        <w:contextualSpacing/>
        <w:jc w:val="both"/>
        <w:rPr>
          <w:rFonts w:eastAsia="Calibri"/>
          <w:sz w:val="28"/>
          <w:szCs w:val="28"/>
          <w:lang w:val="uk-UA" w:eastAsia="uk-UA"/>
        </w:rPr>
      </w:pPr>
      <w:proofErr w:type="spellStart"/>
      <w:r w:rsidRPr="00511218">
        <w:rPr>
          <w:rFonts w:eastAsia="Calibri"/>
          <w:sz w:val="28"/>
          <w:szCs w:val="28"/>
          <w:lang w:val="uk-UA" w:eastAsia="uk-UA"/>
        </w:rPr>
        <w:t>Зайчикова</w:t>
      </w:r>
      <w:proofErr w:type="spellEnd"/>
      <w:r w:rsidRPr="00511218">
        <w:rPr>
          <w:rFonts w:eastAsia="Calibri"/>
          <w:sz w:val="28"/>
          <w:szCs w:val="28"/>
          <w:lang w:val="uk-UA" w:eastAsia="uk-UA"/>
        </w:rPr>
        <w:t xml:space="preserve"> В.В. Функції місцевих органів в умовах бюджетної</w:t>
      </w:r>
      <w:r w:rsidRPr="00511218">
        <w:rPr>
          <w:rFonts w:eastAsia="Calibri"/>
          <w:sz w:val="28"/>
          <w:szCs w:val="28"/>
          <w:lang w:val="uk-UA" w:eastAsia="uk-UA"/>
        </w:rPr>
        <w:br/>
        <w:t xml:space="preserve">реформи / В.В. </w:t>
      </w:r>
      <w:proofErr w:type="spellStart"/>
      <w:r w:rsidRPr="00511218">
        <w:rPr>
          <w:rFonts w:eastAsia="Calibri"/>
          <w:sz w:val="28"/>
          <w:szCs w:val="28"/>
          <w:lang w:val="uk-UA" w:eastAsia="uk-UA"/>
        </w:rPr>
        <w:t>Зайчикова</w:t>
      </w:r>
      <w:proofErr w:type="spellEnd"/>
      <w:r w:rsidRPr="00511218">
        <w:rPr>
          <w:rFonts w:eastAsia="Calibri"/>
          <w:sz w:val="28"/>
          <w:szCs w:val="28"/>
          <w:lang w:val="uk-UA" w:eastAsia="uk-UA"/>
        </w:rPr>
        <w:t xml:space="preserve"> // Фінанси України. —2010. — № 6. — С. 72—79.</w:t>
      </w:r>
    </w:p>
    <w:p w:rsidR="00511218" w:rsidRPr="00511218" w:rsidRDefault="00511218" w:rsidP="00511218">
      <w:pPr>
        <w:numPr>
          <w:ilvl w:val="0"/>
          <w:numId w:val="1"/>
        </w:numPr>
        <w:tabs>
          <w:tab w:val="clear" w:pos="1517"/>
          <w:tab w:val="num" w:pos="567"/>
          <w:tab w:val="left" w:pos="1134"/>
          <w:tab w:val="num" w:pos="1629"/>
        </w:tabs>
        <w:autoSpaceDN w:val="0"/>
        <w:spacing w:line="360" w:lineRule="auto"/>
        <w:ind w:left="567" w:firstLine="567"/>
        <w:contextualSpacing/>
        <w:jc w:val="both"/>
        <w:rPr>
          <w:rFonts w:eastAsia="Calibri"/>
          <w:sz w:val="28"/>
          <w:szCs w:val="28"/>
          <w:lang w:val="uk-UA" w:eastAsia="uk-UA"/>
        </w:rPr>
      </w:pPr>
      <w:r w:rsidRPr="00511218">
        <w:rPr>
          <w:rFonts w:eastAsia="Calibri"/>
          <w:sz w:val="28"/>
          <w:szCs w:val="28"/>
          <w:lang w:val="uk-UA" w:eastAsia="uk-UA"/>
        </w:rPr>
        <w:t>Іванов С.Я. Податкові надходження місцевих бюджетів як</w:t>
      </w:r>
      <w:r w:rsidRPr="00511218">
        <w:rPr>
          <w:rFonts w:eastAsia="Calibri"/>
          <w:sz w:val="28"/>
          <w:szCs w:val="28"/>
          <w:lang w:val="uk-UA" w:eastAsia="uk-UA"/>
        </w:rPr>
        <w:br/>
        <w:t xml:space="preserve">основа фінансового забезпечення органів місцевого самоврядування / </w:t>
      </w:r>
      <w:proofErr w:type="spellStart"/>
      <w:r w:rsidRPr="00511218">
        <w:rPr>
          <w:rFonts w:eastAsia="Calibri"/>
          <w:sz w:val="28"/>
          <w:szCs w:val="28"/>
          <w:lang w:val="uk-UA" w:eastAsia="uk-UA"/>
        </w:rPr>
        <w:t>С.Я.Іванов</w:t>
      </w:r>
      <w:proofErr w:type="spellEnd"/>
      <w:r w:rsidRPr="00511218">
        <w:rPr>
          <w:rFonts w:eastAsia="Calibri"/>
          <w:sz w:val="28"/>
          <w:szCs w:val="28"/>
          <w:lang w:val="uk-UA" w:eastAsia="uk-UA"/>
        </w:rPr>
        <w:t xml:space="preserve">, </w:t>
      </w:r>
      <w:proofErr w:type="spellStart"/>
      <w:r w:rsidRPr="00511218">
        <w:rPr>
          <w:rFonts w:eastAsia="Calibri"/>
          <w:sz w:val="28"/>
          <w:szCs w:val="28"/>
          <w:lang w:val="uk-UA" w:eastAsia="uk-UA"/>
        </w:rPr>
        <w:t>О.В.Брєжнєва</w:t>
      </w:r>
      <w:proofErr w:type="spellEnd"/>
      <w:r w:rsidRPr="00511218">
        <w:rPr>
          <w:rFonts w:eastAsia="Calibri"/>
          <w:sz w:val="28"/>
          <w:szCs w:val="28"/>
          <w:lang w:val="uk-UA" w:eastAsia="uk-UA"/>
        </w:rPr>
        <w:t xml:space="preserve"> - Єрмоленко, Я.В. </w:t>
      </w:r>
      <w:proofErr w:type="spellStart"/>
      <w:r w:rsidRPr="00511218">
        <w:rPr>
          <w:rFonts w:eastAsia="Calibri"/>
          <w:sz w:val="28"/>
          <w:szCs w:val="28"/>
          <w:lang w:val="uk-UA" w:eastAsia="uk-UA"/>
        </w:rPr>
        <w:t>Канівець</w:t>
      </w:r>
      <w:proofErr w:type="spellEnd"/>
      <w:r w:rsidRPr="00511218">
        <w:rPr>
          <w:rFonts w:eastAsia="Calibri"/>
          <w:sz w:val="28"/>
          <w:szCs w:val="28"/>
          <w:lang w:val="uk-UA" w:eastAsia="uk-UA"/>
        </w:rPr>
        <w:t xml:space="preserve">// Київ, Інвестиції: практика та досвід. — 2014 — № 12. </w:t>
      </w:r>
    </w:p>
    <w:p w:rsidR="00511218" w:rsidRPr="00511218" w:rsidRDefault="00511218" w:rsidP="00511218">
      <w:pPr>
        <w:numPr>
          <w:ilvl w:val="0"/>
          <w:numId w:val="1"/>
        </w:numPr>
        <w:tabs>
          <w:tab w:val="clear" w:pos="1517"/>
          <w:tab w:val="num" w:pos="567"/>
          <w:tab w:val="num" w:pos="905"/>
        </w:tabs>
        <w:autoSpaceDN w:val="0"/>
        <w:spacing w:line="360" w:lineRule="auto"/>
        <w:ind w:left="567" w:firstLine="567"/>
        <w:contextualSpacing/>
        <w:jc w:val="both"/>
        <w:rPr>
          <w:rFonts w:eastAsia="Calibri" w:cs="Courier New"/>
          <w:color w:val="000000"/>
          <w:sz w:val="28"/>
          <w:szCs w:val="28"/>
          <w:lang w:val="uk-UA" w:eastAsia="uk-UA"/>
        </w:rPr>
      </w:pPr>
      <w:r w:rsidRPr="00511218">
        <w:rPr>
          <w:rFonts w:eastAsia="Calibri" w:cs="Courier New"/>
          <w:iCs/>
          <w:color w:val="000000"/>
          <w:sz w:val="28"/>
          <w:szCs w:val="28"/>
          <w:lang w:val="uk-UA" w:eastAsia="uk-UA"/>
        </w:rPr>
        <w:t>Іщук Л. І. Самостійність місцевих бюджетів: стан, проблеми та шляхи</w:t>
      </w:r>
      <w:r w:rsidRPr="00511218">
        <w:rPr>
          <w:rFonts w:eastAsia="Calibri" w:cs="Courier New"/>
          <w:color w:val="000000"/>
          <w:sz w:val="28"/>
          <w:szCs w:val="28"/>
          <w:lang w:val="uk-UA" w:eastAsia="uk-UA"/>
        </w:rPr>
        <w:br/>
      </w:r>
      <w:r w:rsidRPr="00511218">
        <w:rPr>
          <w:rFonts w:eastAsia="Calibri" w:cs="Courier New"/>
          <w:iCs/>
          <w:color w:val="000000"/>
          <w:sz w:val="28"/>
          <w:szCs w:val="28"/>
          <w:lang w:val="uk-UA" w:eastAsia="uk-UA"/>
        </w:rPr>
        <w:t>зміцнення / Л. І. Іщук, Т. В. Сеньків // Економічний форум. – 2012. – №1. – С. 50-58.</w:t>
      </w:r>
    </w:p>
    <w:p w:rsidR="00511218" w:rsidRPr="00511218" w:rsidRDefault="00511218" w:rsidP="00511218">
      <w:pPr>
        <w:numPr>
          <w:ilvl w:val="0"/>
          <w:numId w:val="1"/>
        </w:numPr>
        <w:tabs>
          <w:tab w:val="clear" w:pos="1517"/>
          <w:tab w:val="num" w:pos="567"/>
          <w:tab w:val="left" w:pos="1134"/>
        </w:tabs>
        <w:autoSpaceDN w:val="0"/>
        <w:spacing w:line="360" w:lineRule="auto"/>
        <w:ind w:left="567" w:firstLine="567"/>
        <w:contextualSpacing/>
        <w:jc w:val="both"/>
        <w:rPr>
          <w:rFonts w:eastAsia="Calibri" w:cs="Courier New"/>
          <w:sz w:val="28"/>
          <w:szCs w:val="28"/>
          <w:lang w:val="uk-UA" w:eastAsia="uk-UA"/>
        </w:rPr>
      </w:pPr>
      <w:r w:rsidRPr="00511218">
        <w:rPr>
          <w:rFonts w:eastAsia="Calibri" w:cs="Courier New"/>
          <w:sz w:val="28"/>
          <w:szCs w:val="28"/>
          <w:lang w:val="uk-UA" w:eastAsia="uk-UA"/>
        </w:rPr>
        <w:t>Кириленко О.П. Досягнення стратегічних орієнтирів удосконалення міжбюджетних відносин в Україні / О.П. Кириленко // Фінанси України.– 2013.– № 8.– С. 19–29.</w:t>
      </w:r>
    </w:p>
    <w:p w:rsidR="00511218" w:rsidRPr="00511218" w:rsidRDefault="00511218" w:rsidP="00511218">
      <w:pPr>
        <w:numPr>
          <w:ilvl w:val="0"/>
          <w:numId w:val="1"/>
        </w:numPr>
        <w:tabs>
          <w:tab w:val="clear" w:pos="1517"/>
          <w:tab w:val="num" w:pos="567"/>
          <w:tab w:val="num" w:pos="905"/>
        </w:tabs>
        <w:autoSpaceDN w:val="0"/>
        <w:spacing w:line="360" w:lineRule="auto"/>
        <w:ind w:left="567" w:firstLine="567"/>
        <w:contextualSpacing/>
        <w:jc w:val="both"/>
        <w:rPr>
          <w:rFonts w:eastAsia="Calibri" w:cs="Courier New"/>
          <w:sz w:val="28"/>
          <w:szCs w:val="28"/>
          <w:lang w:val="uk-UA" w:eastAsia="uk-UA"/>
        </w:rPr>
      </w:pPr>
      <w:proofErr w:type="spellStart"/>
      <w:r w:rsidRPr="00511218">
        <w:rPr>
          <w:rFonts w:eastAsia="Calibri" w:cs="Courier New"/>
          <w:bCs/>
          <w:sz w:val="28"/>
          <w:szCs w:val="28"/>
          <w:lang w:val="uk-UA" w:eastAsia="uk-UA"/>
        </w:rPr>
        <w:lastRenderedPageBreak/>
        <w:t>Клівіденко</w:t>
      </w:r>
      <w:proofErr w:type="spellEnd"/>
      <w:r w:rsidRPr="00511218">
        <w:rPr>
          <w:rFonts w:eastAsia="Calibri" w:cs="Courier New"/>
          <w:bCs/>
          <w:sz w:val="28"/>
          <w:szCs w:val="28"/>
          <w:lang w:val="uk-UA" w:eastAsia="uk-UA"/>
        </w:rPr>
        <w:t xml:space="preserve"> Л.М. Основні шляхи удосконалення функціонування місцевих бюджетів у сучасних умовах /Л.М. </w:t>
      </w:r>
      <w:proofErr w:type="spellStart"/>
      <w:r w:rsidRPr="00511218">
        <w:rPr>
          <w:rFonts w:eastAsia="Calibri" w:cs="Courier New"/>
          <w:bCs/>
          <w:sz w:val="28"/>
          <w:szCs w:val="28"/>
          <w:lang w:val="uk-UA" w:eastAsia="uk-UA"/>
        </w:rPr>
        <w:t>Клівіденко</w:t>
      </w:r>
      <w:proofErr w:type="spellEnd"/>
      <w:r w:rsidRPr="00511218">
        <w:rPr>
          <w:rFonts w:eastAsia="Calibri" w:cs="Courier New"/>
          <w:bCs/>
          <w:sz w:val="28"/>
          <w:szCs w:val="28"/>
          <w:lang w:val="uk-UA" w:eastAsia="uk-UA"/>
        </w:rPr>
        <w:t>,  Н.В.</w:t>
      </w:r>
      <w:r w:rsidRPr="00511218">
        <w:rPr>
          <w:rFonts w:ascii="Courier New" w:eastAsia="Calibri" w:hAnsi="Courier New" w:cs="Courier New"/>
          <w:sz w:val="20"/>
          <w:szCs w:val="20"/>
          <w:lang w:val="uk-UA" w:eastAsia="uk-UA"/>
        </w:rPr>
        <w:t xml:space="preserve"> </w:t>
      </w:r>
      <w:proofErr w:type="spellStart"/>
      <w:r w:rsidRPr="00511218">
        <w:rPr>
          <w:rFonts w:eastAsia="Calibri" w:cs="Courier New"/>
          <w:bCs/>
          <w:sz w:val="28"/>
          <w:szCs w:val="28"/>
          <w:lang w:val="uk-UA" w:eastAsia="uk-UA"/>
        </w:rPr>
        <w:t>Мацедонська</w:t>
      </w:r>
      <w:proofErr w:type="spellEnd"/>
      <w:r w:rsidRPr="00511218">
        <w:rPr>
          <w:rFonts w:eastAsia="Calibri" w:cs="Courier New"/>
          <w:bCs/>
          <w:sz w:val="28"/>
          <w:szCs w:val="28"/>
          <w:lang w:val="uk-UA" w:eastAsia="uk-UA"/>
        </w:rPr>
        <w:t xml:space="preserve">// </w:t>
      </w:r>
      <w:r w:rsidRPr="00511218">
        <w:rPr>
          <w:rFonts w:eastAsia="Calibri" w:cs="Courier New"/>
          <w:sz w:val="28"/>
          <w:szCs w:val="28"/>
          <w:lang w:val="uk-UA" w:eastAsia="uk-UA"/>
        </w:rPr>
        <w:t>Миколаївський національний університет імені В.О. Сухомлинського.- 2016.- Вип.9.- С. 640-643.</w:t>
      </w:r>
    </w:p>
    <w:p w:rsidR="00511218" w:rsidRPr="00511218" w:rsidRDefault="00511218" w:rsidP="00511218">
      <w:pPr>
        <w:numPr>
          <w:ilvl w:val="0"/>
          <w:numId w:val="1"/>
        </w:numPr>
        <w:tabs>
          <w:tab w:val="clear" w:pos="1517"/>
          <w:tab w:val="num" w:pos="567"/>
          <w:tab w:val="left" w:pos="1134"/>
        </w:tabs>
        <w:autoSpaceDN w:val="0"/>
        <w:spacing w:line="360" w:lineRule="auto"/>
        <w:ind w:left="567" w:firstLine="567"/>
        <w:contextualSpacing/>
        <w:jc w:val="both"/>
        <w:rPr>
          <w:rFonts w:eastAsia="Calibri" w:cs="Courier New"/>
          <w:sz w:val="28"/>
          <w:szCs w:val="28"/>
          <w:lang w:val="uk-UA" w:eastAsia="uk-UA"/>
        </w:rPr>
      </w:pPr>
      <w:r w:rsidRPr="00511218">
        <w:rPr>
          <w:rFonts w:ascii="Courier New" w:eastAsia="Calibri" w:hAnsi="Courier New" w:cs="Courier New"/>
          <w:color w:val="000000"/>
          <w:sz w:val="16"/>
          <w:szCs w:val="16"/>
          <w:lang w:val="uk-UA" w:eastAsia="uk-UA"/>
        </w:rPr>
        <w:t xml:space="preserve"> </w:t>
      </w:r>
      <w:r w:rsidRPr="00511218">
        <w:rPr>
          <w:rFonts w:eastAsia="Calibri" w:cs="Courier New"/>
          <w:sz w:val="28"/>
          <w:szCs w:val="28"/>
          <w:lang w:val="uk-UA" w:eastAsia="uk-UA"/>
        </w:rPr>
        <w:t xml:space="preserve">Кондратюк С. Я. Раціоналізація видатків державного і місцевих бюджетів в Україні / С. Я. Кондратюк // Фінанси, облік і аудит : </w:t>
      </w:r>
      <w:proofErr w:type="spellStart"/>
      <w:r w:rsidRPr="00511218">
        <w:rPr>
          <w:rFonts w:eastAsia="Calibri" w:cs="Courier New"/>
          <w:sz w:val="28"/>
          <w:szCs w:val="28"/>
          <w:lang w:val="uk-UA" w:eastAsia="uk-UA"/>
        </w:rPr>
        <w:t>зб</w:t>
      </w:r>
      <w:proofErr w:type="spellEnd"/>
      <w:r w:rsidRPr="00511218">
        <w:rPr>
          <w:rFonts w:eastAsia="Calibri" w:cs="Courier New"/>
          <w:sz w:val="28"/>
          <w:szCs w:val="28"/>
          <w:lang w:val="uk-UA" w:eastAsia="uk-UA"/>
        </w:rPr>
        <w:t xml:space="preserve">. наук. пр. / М-во освіти і науки України, </w:t>
      </w:r>
      <w:proofErr w:type="spellStart"/>
      <w:r w:rsidRPr="00511218">
        <w:rPr>
          <w:rFonts w:eastAsia="Calibri" w:cs="Courier New"/>
          <w:sz w:val="28"/>
          <w:szCs w:val="28"/>
          <w:lang w:val="uk-UA" w:eastAsia="uk-UA"/>
        </w:rPr>
        <w:t>Держ</w:t>
      </w:r>
      <w:proofErr w:type="spellEnd"/>
      <w:r w:rsidRPr="00511218">
        <w:rPr>
          <w:rFonts w:eastAsia="Calibri" w:cs="Courier New"/>
          <w:sz w:val="28"/>
          <w:szCs w:val="28"/>
          <w:lang w:val="uk-UA" w:eastAsia="uk-UA"/>
        </w:rPr>
        <w:t xml:space="preserve">. ВНЗ "Київ. </w:t>
      </w:r>
      <w:proofErr w:type="spellStart"/>
      <w:r w:rsidRPr="00511218">
        <w:rPr>
          <w:rFonts w:eastAsia="Calibri" w:cs="Courier New"/>
          <w:sz w:val="28"/>
          <w:szCs w:val="28"/>
          <w:lang w:val="uk-UA" w:eastAsia="uk-UA"/>
        </w:rPr>
        <w:t>нац</w:t>
      </w:r>
      <w:proofErr w:type="spellEnd"/>
      <w:r w:rsidRPr="00511218">
        <w:rPr>
          <w:rFonts w:eastAsia="Calibri" w:cs="Courier New"/>
          <w:sz w:val="28"/>
          <w:szCs w:val="28"/>
          <w:lang w:val="uk-UA" w:eastAsia="uk-UA"/>
        </w:rPr>
        <w:t xml:space="preserve">. </w:t>
      </w:r>
      <w:proofErr w:type="spellStart"/>
      <w:r w:rsidRPr="00511218">
        <w:rPr>
          <w:rFonts w:eastAsia="Calibri" w:cs="Courier New"/>
          <w:sz w:val="28"/>
          <w:szCs w:val="28"/>
          <w:lang w:val="uk-UA" w:eastAsia="uk-UA"/>
        </w:rPr>
        <w:t>екон</w:t>
      </w:r>
      <w:proofErr w:type="spellEnd"/>
      <w:r w:rsidRPr="00511218">
        <w:rPr>
          <w:rFonts w:eastAsia="Calibri" w:cs="Courier New"/>
          <w:sz w:val="28"/>
          <w:szCs w:val="28"/>
          <w:lang w:val="uk-UA" w:eastAsia="uk-UA"/>
        </w:rPr>
        <w:t>. ун-т ім. Вадима Гетьмана"; [</w:t>
      </w:r>
      <w:proofErr w:type="spellStart"/>
      <w:r w:rsidRPr="00511218">
        <w:rPr>
          <w:rFonts w:eastAsia="Calibri" w:cs="Courier New"/>
          <w:sz w:val="28"/>
          <w:szCs w:val="28"/>
          <w:lang w:val="uk-UA" w:eastAsia="uk-UA"/>
        </w:rPr>
        <w:t>редкол</w:t>
      </w:r>
      <w:proofErr w:type="spellEnd"/>
      <w:r w:rsidRPr="00511218">
        <w:rPr>
          <w:rFonts w:eastAsia="Calibri" w:cs="Courier New"/>
          <w:sz w:val="28"/>
          <w:szCs w:val="28"/>
          <w:lang w:val="uk-UA" w:eastAsia="uk-UA"/>
        </w:rPr>
        <w:t>.: А. М. Мороз (</w:t>
      </w:r>
      <w:proofErr w:type="spellStart"/>
      <w:r w:rsidRPr="00511218">
        <w:rPr>
          <w:rFonts w:eastAsia="Calibri" w:cs="Courier New"/>
          <w:sz w:val="28"/>
          <w:szCs w:val="28"/>
          <w:lang w:val="uk-UA" w:eastAsia="uk-UA"/>
        </w:rPr>
        <w:t>голов</w:t>
      </w:r>
      <w:proofErr w:type="spellEnd"/>
      <w:r w:rsidRPr="00511218">
        <w:rPr>
          <w:rFonts w:eastAsia="Calibri" w:cs="Courier New"/>
          <w:sz w:val="28"/>
          <w:szCs w:val="28"/>
          <w:lang w:val="uk-UA" w:eastAsia="uk-UA"/>
        </w:rPr>
        <w:t xml:space="preserve">. ред.) та ін. ; ред. </w:t>
      </w:r>
      <w:proofErr w:type="spellStart"/>
      <w:r w:rsidRPr="00511218">
        <w:rPr>
          <w:rFonts w:eastAsia="Calibri" w:cs="Courier New"/>
          <w:sz w:val="28"/>
          <w:szCs w:val="28"/>
          <w:lang w:val="uk-UA" w:eastAsia="uk-UA"/>
        </w:rPr>
        <w:t>англ</w:t>
      </w:r>
      <w:proofErr w:type="spellEnd"/>
      <w:r w:rsidRPr="00511218">
        <w:rPr>
          <w:rFonts w:eastAsia="Calibri" w:cs="Courier New"/>
          <w:sz w:val="28"/>
          <w:szCs w:val="28"/>
          <w:lang w:val="uk-UA" w:eastAsia="uk-UA"/>
        </w:rPr>
        <w:t xml:space="preserve">. тексту О. М. </w:t>
      </w:r>
      <w:proofErr w:type="spellStart"/>
      <w:r w:rsidRPr="00511218">
        <w:rPr>
          <w:rFonts w:eastAsia="Calibri" w:cs="Courier New"/>
          <w:sz w:val="28"/>
          <w:szCs w:val="28"/>
          <w:lang w:val="uk-UA" w:eastAsia="uk-UA"/>
        </w:rPr>
        <w:t>Сабат</w:t>
      </w:r>
      <w:proofErr w:type="spellEnd"/>
      <w:r w:rsidRPr="00511218">
        <w:rPr>
          <w:rFonts w:eastAsia="Calibri" w:cs="Courier New"/>
          <w:sz w:val="28"/>
          <w:szCs w:val="28"/>
          <w:lang w:val="uk-UA" w:eastAsia="uk-UA"/>
        </w:rPr>
        <w:t xml:space="preserve">]. – Київ : КНЕУ, 2014 – </w:t>
      </w:r>
      <w:proofErr w:type="spellStart"/>
      <w:r w:rsidRPr="00511218">
        <w:rPr>
          <w:rFonts w:eastAsia="Calibri" w:cs="Courier New"/>
          <w:sz w:val="28"/>
          <w:szCs w:val="28"/>
          <w:lang w:val="uk-UA" w:eastAsia="uk-UA"/>
        </w:rPr>
        <w:t>Вип</w:t>
      </w:r>
      <w:proofErr w:type="spellEnd"/>
      <w:r w:rsidRPr="00511218">
        <w:rPr>
          <w:rFonts w:eastAsia="Calibri" w:cs="Courier New"/>
          <w:sz w:val="28"/>
          <w:szCs w:val="28"/>
          <w:lang w:val="uk-UA" w:eastAsia="uk-UA"/>
        </w:rPr>
        <w:t>. 2 (24). – С. 51-64.</w:t>
      </w:r>
    </w:p>
    <w:p w:rsidR="00511218" w:rsidRPr="00511218" w:rsidRDefault="00511218" w:rsidP="00511218">
      <w:pPr>
        <w:numPr>
          <w:ilvl w:val="0"/>
          <w:numId w:val="1"/>
        </w:numPr>
        <w:tabs>
          <w:tab w:val="clear" w:pos="1517"/>
          <w:tab w:val="num" w:pos="567"/>
          <w:tab w:val="left" w:pos="1134"/>
        </w:tabs>
        <w:autoSpaceDN w:val="0"/>
        <w:spacing w:line="360" w:lineRule="auto"/>
        <w:ind w:left="567" w:firstLine="567"/>
        <w:contextualSpacing/>
        <w:jc w:val="both"/>
        <w:rPr>
          <w:rFonts w:eastAsia="Calibri"/>
          <w:sz w:val="28"/>
          <w:szCs w:val="28"/>
          <w:lang w:val="uk-UA" w:eastAsia="uk-UA"/>
        </w:rPr>
      </w:pPr>
      <w:r w:rsidRPr="00511218">
        <w:rPr>
          <w:rFonts w:eastAsia="Calibri"/>
          <w:sz w:val="28"/>
          <w:szCs w:val="28"/>
          <w:lang w:val="uk-UA" w:eastAsia="uk-UA"/>
        </w:rPr>
        <w:t>Конституція України: Закон України</w:t>
      </w:r>
      <w:r w:rsidRPr="00511218">
        <w:rPr>
          <w:rFonts w:ascii="Courier New" w:eastAsia="Calibri" w:hAnsi="Courier New" w:cs="Courier New"/>
          <w:sz w:val="20"/>
          <w:szCs w:val="20"/>
          <w:lang w:val="uk-UA" w:eastAsia="uk-UA"/>
        </w:rPr>
        <w:t xml:space="preserve"> </w:t>
      </w:r>
      <w:r w:rsidRPr="00511218">
        <w:rPr>
          <w:rFonts w:eastAsia="Calibri"/>
          <w:sz w:val="28"/>
          <w:szCs w:val="28"/>
          <w:lang w:val="uk-UA" w:eastAsia="uk-UA"/>
        </w:rPr>
        <w:t xml:space="preserve">від 28.06.1996 № </w:t>
      </w:r>
      <w:r w:rsidRPr="00511218">
        <w:rPr>
          <w:rFonts w:eastAsia="Calibri"/>
          <w:bCs/>
          <w:sz w:val="28"/>
          <w:szCs w:val="28"/>
          <w:lang w:val="uk-UA" w:eastAsia="uk-UA"/>
        </w:rPr>
        <w:t>254к/96-ВР</w:t>
      </w:r>
      <w:r w:rsidRPr="00511218">
        <w:rPr>
          <w:rFonts w:eastAsia="Calibri"/>
          <w:sz w:val="28"/>
          <w:szCs w:val="28"/>
          <w:lang w:val="uk-UA" w:eastAsia="uk-UA"/>
        </w:rPr>
        <w:t xml:space="preserve"> .- [Електронний ресурс]. – Режим доступу: </w:t>
      </w:r>
      <w:hyperlink r:id="rId8" w:history="1">
        <w:r w:rsidRPr="00511218">
          <w:rPr>
            <w:rFonts w:eastAsia="Calibri"/>
            <w:color w:val="0000FF"/>
            <w:sz w:val="28"/>
            <w:szCs w:val="28"/>
            <w:u w:val="single"/>
            <w:lang w:val="en-US" w:eastAsia="uk-UA"/>
          </w:rPr>
          <w:t>http</w:t>
        </w:r>
        <w:r w:rsidRPr="00511218">
          <w:rPr>
            <w:rFonts w:eastAsia="Calibri"/>
            <w:color w:val="0000FF"/>
            <w:sz w:val="28"/>
            <w:szCs w:val="28"/>
            <w:u w:val="single"/>
            <w:lang w:val="uk-UA" w:eastAsia="uk-UA"/>
          </w:rPr>
          <w:t>://</w:t>
        </w:r>
        <w:proofErr w:type="spellStart"/>
        <w:r w:rsidRPr="00511218">
          <w:rPr>
            <w:rFonts w:eastAsia="Calibri"/>
            <w:color w:val="0000FF"/>
            <w:sz w:val="28"/>
            <w:szCs w:val="28"/>
            <w:u w:val="single"/>
            <w:lang w:val="en-US" w:eastAsia="uk-UA"/>
          </w:rPr>
          <w:t>zakon</w:t>
        </w:r>
        <w:proofErr w:type="spellEnd"/>
        <w:r w:rsidRPr="00511218">
          <w:rPr>
            <w:rFonts w:eastAsia="Calibri"/>
            <w:color w:val="0000FF"/>
            <w:sz w:val="28"/>
            <w:szCs w:val="28"/>
            <w:u w:val="single"/>
            <w:lang w:val="uk-UA" w:eastAsia="uk-UA"/>
          </w:rPr>
          <w:t>0.</w:t>
        </w:r>
        <w:proofErr w:type="spellStart"/>
        <w:r w:rsidRPr="00511218">
          <w:rPr>
            <w:rFonts w:eastAsia="Calibri"/>
            <w:color w:val="0000FF"/>
            <w:sz w:val="28"/>
            <w:szCs w:val="28"/>
            <w:u w:val="single"/>
            <w:lang w:val="en-US" w:eastAsia="uk-UA"/>
          </w:rPr>
          <w:t>rada</w:t>
        </w:r>
        <w:proofErr w:type="spellEnd"/>
        <w:r w:rsidRPr="00511218">
          <w:rPr>
            <w:rFonts w:eastAsia="Calibri"/>
            <w:color w:val="0000FF"/>
            <w:sz w:val="28"/>
            <w:szCs w:val="28"/>
            <w:u w:val="single"/>
            <w:lang w:val="uk-UA" w:eastAsia="uk-UA"/>
          </w:rPr>
          <w:t>.</w:t>
        </w:r>
        <w:proofErr w:type="spellStart"/>
        <w:r w:rsidRPr="00511218">
          <w:rPr>
            <w:rFonts w:eastAsia="Calibri"/>
            <w:color w:val="0000FF"/>
            <w:sz w:val="28"/>
            <w:szCs w:val="28"/>
            <w:u w:val="single"/>
            <w:lang w:val="en-US" w:eastAsia="uk-UA"/>
          </w:rPr>
          <w:t>gov</w:t>
        </w:r>
        <w:proofErr w:type="spellEnd"/>
        <w:r w:rsidRPr="00511218">
          <w:rPr>
            <w:rFonts w:eastAsia="Calibri"/>
            <w:color w:val="0000FF"/>
            <w:sz w:val="28"/>
            <w:szCs w:val="28"/>
            <w:u w:val="single"/>
            <w:lang w:val="uk-UA" w:eastAsia="uk-UA"/>
          </w:rPr>
          <w:t>.</w:t>
        </w:r>
        <w:proofErr w:type="spellStart"/>
        <w:r w:rsidRPr="00511218">
          <w:rPr>
            <w:rFonts w:eastAsia="Calibri"/>
            <w:color w:val="0000FF"/>
            <w:sz w:val="28"/>
            <w:szCs w:val="28"/>
            <w:u w:val="single"/>
            <w:lang w:val="en-US" w:eastAsia="uk-UA"/>
          </w:rPr>
          <w:t>ua</w:t>
        </w:r>
        <w:proofErr w:type="spellEnd"/>
        <w:r w:rsidRPr="00511218">
          <w:rPr>
            <w:rFonts w:eastAsia="Calibri"/>
            <w:color w:val="0000FF"/>
            <w:sz w:val="28"/>
            <w:szCs w:val="28"/>
            <w:u w:val="single"/>
            <w:lang w:val="uk-UA" w:eastAsia="uk-UA"/>
          </w:rPr>
          <w:t>/</w:t>
        </w:r>
        <w:r w:rsidRPr="00511218">
          <w:rPr>
            <w:rFonts w:eastAsia="Calibri"/>
            <w:color w:val="0000FF"/>
            <w:sz w:val="28"/>
            <w:szCs w:val="28"/>
            <w:u w:val="single"/>
            <w:lang w:val="en-US" w:eastAsia="uk-UA"/>
          </w:rPr>
          <w:t>laws</w:t>
        </w:r>
        <w:r w:rsidRPr="00511218">
          <w:rPr>
            <w:rFonts w:eastAsia="Calibri"/>
            <w:color w:val="0000FF"/>
            <w:sz w:val="28"/>
            <w:szCs w:val="28"/>
            <w:u w:val="single"/>
            <w:lang w:val="uk-UA" w:eastAsia="uk-UA"/>
          </w:rPr>
          <w:t>/</w:t>
        </w:r>
        <w:r w:rsidRPr="00511218">
          <w:rPr>
            <w:rFonts w:eastAsia="Calibri"/>
            <w:color w:val="0000FF"/>
            <w:sz w:val="28"/>
            <w:szCs w:val="28"/>
            <w:u w:val="single"/>
            <w:lang w:val="en-US" w:eastAsia="uk-UA"/>
          </w:rPr>
          <w:t>show</w:t>
        </w:r>
        <w:r w:rsidRPr="00511218">
          <w:rPr>
            <w:rFonts w:eastAsia="Calibri"/>
            <w:color w:val="0000FF"/>
            <w:sz w:val="28"/>
            <w:szCs w:val="28"/>
            <w:u w:val="single"/>
            <w:lang w:val="uk-UA" w:eastAsia="uk-UA"/>
          </w:rPr>
          <w:t>/254%</w:t>
        </w:r>
        <w:r w:rsidRPr="00511218">
          <w:rPr>
            <w:rFonts w:eastAsia="Calibri"/>
            <w:color w:val="0000FF"/>
            <w:sz w:val="28"/>
            <w:szCs w:val="28"/>
            <w:u w:val="single"/>
            <w:lang w:val="en-US" w:eastAsia="uk-UA"/>
          </w:rPr>
          <w:t>D</w:t>
        </w:r>
        <w:r w:rsidRPr="00511218">
          <w:rPr>
            <w:rFonts w:eastAsia="Calibri"/>
            <w:color w:val="0000FF"/>
            <w:sz w:val="28"/>
            <w:szCs w:val="28"/>
            <w:u w:val="single"/>
            <w:lang w:val="uk-UA" w:eastAsia="uk-UA"/>
          </w:rPr>
          <w:t>0%</w:t>
        </w:r>
        <w:r w:rsidRPr="00511218">
          <w:rPr>
            <w:rFonts w:eastAsia="Calibri"/>
            <w:color w:val="0000FF"/>
            <w:sz w:val="28"/>
            <w:szCs w:val="28"/>
            <w:u w:val="single"/>
            <w:lang w:val="en-US" w:eastAsia="uk-UA"/>
          </w:rPr>
          <w:t>BA</w:t>
        </w:r>
        <w:r w:rsidRPr="00511218">
          <w:rPr>
            <w:rFonts w:eastAsia="Calibri"/>
            <w:color w:val="0000FF"/>
            <w:sz w:val="28"/>
            <w:szCs w:val="28"/>
            <w:u w:val="single"/>
            <w:lang w:val="uk-UA" w:eastAsia="uk-UA"/>
          </w:rPr>
          <w:t>/96-</w:t>
        </w:r>
        <w:r w:rsidRPr="00511218">
          <w:rPr>
            <w:rFonts w:eastAsia="Calibri"/>
            <w:color w:val="0000FF"/>
            <w:sz w:val="28"/>
            <w:szCs w:val="28"/>
            <w:u w:val="single"/>
            <w:lang w:val="en-US" w:eastAsia="uk-UA"/>
          </w:rPr>
          <w:t>D</w:t>
        </w:r>
        <w:r w:rsidRPr="00511218">
          <w:rPr>
            <w:rFonts w:eastAsia="Calibri"/>
            <w:color w:val="0000FF"/>
            <w:sz w:val="28"/>
            <w:szCs w:val="28"/>
            <w:u w:val="single"/>
            <w:lang w:val="uk-UA" w:eastAsia="uk-UA"/>
          </w:rPr>
          <w:t>0%</w:t>
        </w:r>
        <w:r w:rsidRPr="00511218">
          <w:rPr>
            <w:rFonts w:eastAsia="Calibri"/>
            <w:color w:val="0000FF"/>
            <w:sz w:val="28"/>
            <w:szCs w:val="28"/>
            <w:u w:val="single"/>
            <w:lang w:val="en-US" w:eastAsia="uk-UA"/>
          </w:rPr>
          <w:t>B</w:t>
        </w:r>
        <w:r w:rsidRPr="00511218">
          <w:rPr>
            <w:rFonts w:eastAsia="Calibri"/>
            <w:color w:val="0000FF"/>
            <w:sz w:val="28"/>
            <w:szCs w:val="28"/>
            <w:u w:val="single"/>
            <w:lang w:val="uk-UA" w:eastAsia="uk-UA"/>
          </w:rPr>
          <w:t>2%</w:t>
        </w:r>
        <w:r w:rsidRPr="00511218">
          <w:rPr>
            <w:rFonts w:eastAsia="Calibri"/>
            <w:color w:val="0000FF"/>
            <w:sz w:val="28"/>
            <w:szCs w:val="28"/>
            <w:u w:val="single"/>
            <w:lang w:val="en-US" w:eastAsia="uk-UA"/>
          </w:rPr>
          <w:t>D</w:t>
        </w:r>
        <w:r w:rsidRPr="00511218">
          <w:rPr>
            <w:rFonts w:eastAsia="Calibri"/>
            <w:color w:val="0000FF"/>
            <w:sz w:val="28"/>
            <w:szCs w:val="28"/>
            <w:u w:val="single"/>
            <w:lang w:val="uk-UA" w:eastAsia="uk-UA"/>
          </w:rPr>
          <w:t>1%80</w:t>
        </w:r>
      </w:hyperlink>
    </w:p>
    <w:p w:rsidR="00511218" w:rsidRPr="00511218" w:rsidRDefault="00511218" w:rsidP="00511218">
      <w:pPr>
        <w:numPr>
          <w:ilvl w:val="0"/>
          <w:numId w:val="1"/>
        </w:numPr>
        <w:tabs>
          <w:tab w:val="clear" w:pos="1517"/>
          <w:tab w:val="num" w:pos="567"/>
          <w:tab w:val="num" w:pos="905"/>
        </w:tabs>
        <w:autoSpaceDN w:val="0"/>
        <w:spacing w:line="360" w:lineRule="auto"/>
        <w:ind w:left="567" w:firstLine="567"/>
        <w:contextualSpacing/>
        <w:jc w:val="both"/>
        <w:rPr>
          <w:rFonts w:eastAsia="Calibri"/>
          <w:sz w:val="28"/>
          <w:szCs w:val="28"/>
          <w:lang w:val="uk-UA" w:eastAsia="uk-UA"/>
        </w:rPr>
      </w:pPr>
      <w:r w:rsidRPr="00511218">
        <w:rPr>
          <w:rFonts w:eastAsia="Calibri"/>
          <w:color w:val="000000"/>
          <w:sz w:val="28"/>
          <w:szCs w:val="28"/>
          <w:lang w:val="uk-UA" w:eastAsia="uk-UA"/>
        </w:rPr>
        <w:t xml:space="preserve">Кравченко, В.І. Місцеві фінанси України [Текст]: </w:t>
      </w:r>
      <w:proofErr w:type="spellStart"/>
      <w:r w:rsidRPr="00511218">
        <w:rPr>
          <w:rFonts w:eastAsia="Calibri"/>
          <w:color w:val="000000"/>
          <w:sz w:val="28"/>
          <w:szCs w:val="28"/>
          <w:lang w:val="uk-UA" w:eastAsia="uk-UA"/>
        </w:rPr>
        <w:t>навч</w:t>
      </w:r>
      <w:proofErr w:type="spellEnd"/>
      <w:r w:rsidRPr="00511218">
        <w:rPr>
          <w:rFonts w:eastAsia="Calibri"/>
          <w:color w:val="000000"/>
          <w:sz w:val="28"/>
          <w:szCs w:val="28"/>
          <w:lang w:val="uk-UA" w:eastAsia="uk-UA"/>
        </w:rPr>
        <w:t>. посібник / В.І.</w:t>
      </w:r>
      <w:r w:rsidRPr="00511218">
        <w:rPr>
          <w:rFonts w:eastAsia="Calibri"/>
          <w:color w:val="000000"/>
          <w:sz w:val="28"/>
          <w:szCs w:val="28"/>
          <w:lang w:val="uk-UA" w:eastAsia="uk-UA"/>
        </w:rPr>
        <w:br/>
        <w:t>Кравченко. -К .: Київ, 2010. -487с.</w:t>
      </w:r>
    </w:p>
    <w:p w:rsidR="00511218" w:rsidRPr="00511218" w:rsidRDefault="00511218" w:rsidP="00511218">
      <w:pPr>
        <w:numPr>
          <w:ilvl w:val="0"/>
          <w:numId w:val="1"/>
        </w:numPr>
        <w:tabs>
          <w:tab w:val="clear" w:pos="1517"/>
          <w:tab w:val="num" w:pos="567"/>
          <w:tab w:val="num" w:pos="905"/>
        </w:tabs>
        <w:autoSpaceDN w:val="0"/>
        <w:spacing w:line="360" w:lineRule="auto"/>
        <w:ind w:left="567" w:firstLine="567"/>
        <w:contextualSpacing/>
        <w:jc w:val="both"/>
        <w:rPr>
          <w:rFonts w:eastAsia="Calibri"/>
          <w:sz w:val="28"/>
          <w:szCs w:val="28"/>
          <w:lang w:val="uk-UA" w:eastAsia="uk-UA"/>
        </w:rPr>
      </w:pPr>
      <w:proofErr w:type="spellStart"/>
      <w:r w:rsidRPr="00511218">
        <w:rPr>
          <w:rFonts w:eastAsia="Calibri"/>
          <w:sz w:val="28"/>
          <w:szCs w:val="28"/>
          <w:lang w:val="uk-UA" w:eastAsia="uk-UA"/>
        </w:rPr>
        <w:t>Косаріна</w:t>
      </w:r>
      <w:proofErr w:type="spellEnd"/>
      <w:r w:rsidRPr="00511218">
        <w:rPr>
          <w:rFonts w:eastAsia="Calibri"/>
          <w:sz w:val="28"/>
          <w:szCs w:val="28"/>
          <w:lang w:val="uk-UA" w:eastAsia="uk-UA"/>
        </w:rPr>
        <w:t xml:space="preserve"> В.</w:t>
      </w:r>
      <w:r w:rsidRPr="00511218">
        <w:rPr>
          <w:rFonts w:eastAsia="Calibri"/>
          <w:sz w:val="28"/>
          <w:szCs w:val="28"/>
          <w:lang w:val="en-US" w:eastAsia="uk-UA"/>
        </w:rPr>
        <w:t> </w:t>
      </w:r>
      <w:r w:rsidRPr="00511218">
        <w:rPr>
          <w:rFonts w:eastAsia="Calibri"/>
          <w:sz w:val="28"/>
          <w:szCs w:val="28"/>
          <w:lang w:val="uk-UA" w:eastAsia="uk-UA"/>
        </w:rPr>
        <w:t>П. Економічна природа та сутність фінансових ресурсів органів місцевого самоврядування: проблемні питання / В.</w:t>
      </w:r>
      <w:r w:rsidRPr="00511218">
        <w:rPr>
          <w:rFonts w:eastAsia="Calibri"/>
          <w:sz w:val="28"/>
          <w:szCs w:val="28"/>
          <w:lang w:val="en-US" w:eastAsia="uk-UA"/>
        </w:rPr>
        <w:t> </w:t>
      </w:r>
      <w:r w:rsidRPr="00511218">
        <w:rPr>
          <w:rFonts w:eastAsia="Calibri"/>
          <w:sz w:val="28"/>
          <w:szCs w:val="28"/>
          <w:lang w:val="uk-UA" w:eastAsia="uk-UA"/>
        </w:rPr>
        <w:t xml:space="preserve">П. </w:t>
      </w:r>
      <w:proofErr w:type="spellStart"/>
      <w:r w:rsidRPr="00511218">
        <w:rPr>
          <w:rFonts w:eastAsia="Calibri"/>
          <w:sz w:val="28"/>
          <w:szCs w:val="28"/>
          <w:lang w:val="uk-UA" w:eastAsia="uk-UA"/>
        </w:rPr>
        <w:t>Косаріна</w:t>
      </w:r>
      <w:proofErr w:type="spellEnd"/>
      <w:r w:rsidRPr="00511218">
        <w:rPr>
          <w:rFonts w:eastAsia="Calibri"/>
          <w:sz w:val="28"/>
          <w:szCs w:val="28"/>
          <w:lang w:val="uk-UA" w:eastAsia="uk-UA"/>
        </w:rPr>
        <w:t>,                  О.</w:t>
      </w:r>
      <w:r w:rsidRPr="00511218">
        <w:rPr>
          <w:rFonts w:eastAsia="Calibri"/>
          <w:sz w:val="28"/>
          <w:szCs w:val="28"/>
          <w:lang w:val="en-US" w:eastAsia="uk-UA"/>
        </w:rPr>
        <w:t> </w:t>
      </w:r>
      <w:r w:rsidRPr="00511218">
        <w:rPr>
          <w:rFonts w:eastAsia="Calibri"/>
          <w:sz w:val="28"/>
          <w:szCs w:val="28"/>
          <w:lang w:val="uk-UA" w:eastAsia="uk-UA"/>
        </w:rPr>
        <w:t>В. Тимошенко // Фінанси України. – 2010. – № 5. – С. 118–125</w:t>
      </w:r>
    </w:p>
    <w:p w:rsidR="00511218" w:rsidRPr="00511218" w:rsidRDefault="00511218" w:rsidP="00511218">
      <w:pPr>
        <w:numPr>
          <w:ilvl w:val="0"/>
          <w:numId w:val="1"/>
        </w:numPr>
        <w:tabs>
          <w:tab w:val="clear" w:pos="1517"/>
          <w:tab w:val="num" w:pos="567"/>
          <w:tab w:val="num" w:pos="905"/>
        </w:tabs>
        <w:autoSpaceDN w:val="0"/>
        <w:spacing w:line="360" w:lineRule="auto"/>
        <w:ind w:left="567" w:firstLine="567"/>
        <w:contextualSpacing/>
        <w:jc w:val="both"/>
        <w:rPr>
          <w:rFonts w:eastAsia="Calibri" w:cs="Courier New"/>
          <w:sz w:val="28"/>
          <w:szCs w:val="28"/>
          <w:lang w:val="uk-UA" w:eastAsia="uk-UA"/>
        </w:rPr>
      </w:pPr>
      <w:proofErr w:type="spellStart"/>
      <w:r w:rsidRPr="00511218">
        <w:rPr>
          <w:rFonts w:eastAsia="Calibri" w:cs="Courier New"/>
          <w:sz w:val="28"/>
          <w:szCs w:val="28"/>
          <w:lang w:val="uk-UA" w:eastAsia="uk-UA"/>
        </w:rPr>
        <w:t>Кузькін</w:t>
      </w:r>
      <w:proofErr w:type="spellEnd"/>
      <w:r w:rsidRPr="00511218">
        <w:rPr>
          <w:rFonts w:eastAsia="Calibri" w:cs="Courier New"/>
          <w:sz w:val="28"/>
          <w:szCs w:val="28"/>
          <w:lang w:val="uk-UA" w:eastAsia="uk-UA"/>
        </w:rPr>
        <w:t xml:space="preserve"> Є.Ю. Розширення повноважень місцевого самоврядування в сучасних умовах: основні напрями та подолання перешкод /Є.Ю. </w:t>
      </w:r>
      <w:proofErr w:type="spellStart"/>
      <w:r w:rsidRPr="00511218">
        <w:rPr>
          <w:rFonts w:eastAsia="Calibri" w:cs="Courier New"/>
          <w:sz w:val="28"/>
          <w:szCs w:val="28"/>
          <w:lang w:val="uk-UA" w:eastAsia="uk-UA"/>
        </w:rPr>
        <w:t>Кузькін</w:t>
      </w:r>
      <w:proofErr w:type="spellEnd"/>
      <w:r w:rsidRPr="00511218">
        <w:rPr>
          <w:rFonts w:eastAsia="Calibri" w:cs="Courier New"/>
          <w:sz w:val="28"/>
          <w:szCs w:val="28"/>
          <w:lang w:val="uk-UA" w:eastAsia="uk-UA"/>
        </w:rPr>
        <w:t xml:space="preserve">, О.В. Шишко// «Фінанси України».-2015.-№11.- С. 43-55.  </w:t>
      </w:r>
    </w:p>
    <w:p w:rsidR="00511218" w:rsidRPr="00511218" w:rsidRDefault="00511218" w:rsidP="00511218">
      <w:pPr>
        <w:widowControl w:val="0"/>
        <w:numPr>
          <w:ilvl w:val="0"/>
          <w:numId w:val="1"/>
        </w:numPr>
        <w:tabs>
          <w:tab w:val="clear" w:pos="1517"/>
          <w:tab w:val="num" w:pos="567"/>
          <w:tab w:val="num" w:pos="900"/>
          <w:tab w:val="left" w:pos="1276"/>
        </w:tabs>
        <w:autoSpaceDE w:val="0"/>
        <w:autoSpaceDN w:val="0"/>
        <w:adjustRightInd w:val="0"/>
        <w:spacing w:line="360" w:lineRule="auto"/>
        <w:ind w:left="567" w:firstLine="567"/>
        <w:contextualSpacing/>
        <w:jc w:val="both"/>
        <w:rPr>
          <w:rFonts w:eastAsia="Calibri"/>
          <w:sz w:val="28"/>
          <w:szCs w:val="28"/>
          <w:lang w:val="uk-UA" w:eastAsia="uk-UA"/>
        </w:rPr>
      </w:pPr>
      <w:r w:rsidRPr="00511218">
        <w:rPr>
          <w:rFonts w:eastAsia="Calibri"/>
          <w:sz w:val="28"/>
          <w:szCs w:val="28"/>
          <w:lang w:val="uk-UA" w:eastAsia="uk-UA"/>
        </w:rPr>
        <w:t xml:space="preserve">Кудряшов В.П. Фінанси. Навчальний посібник. / </w:t>
      </w:r>
      <w:proofErr w:type="spellStart"/>
      <w:r w:rsidRPr="00511218">
        <w:rPr>
          <w:rFonts w:eastAsia="Calibri"/>
          <w:sz w:val="28"/>
          <w:szCs w:val="28"/>
          <w:lang w:val="uk-UA" w:eastAsia="uk-UA"/>
        </w:rPr>
        <w:t>В.П.Кудряшов</w:t>
      </w:r>
      <w:proofErr w:type="spellEnd"/>
      <w:r w:rsidRPr="00511218">
        <w:rPr>
          <w:rFonts w:eastAsia="Calibri"/>
          <w:sz w:val="28"/>
          <w:szCs w:val="28"/>
          <w:lang w:val="uk-UA" w:eastAsia="uk-UA"/>
        </w:rPr>
        <w:t xml:space="preserve">// Херсон: </w:t>
      </w:r>
      <w:proofErr w:type="spellStart"/>
      <w:r w:rsidRPr="00511218">
        <w:rPr>
          <w:rFonts w:eastAsia="Calibri"/>
          <w:sz w:val="28"/>
          <w:szCs w:val="28"/>
          <w:lang w:val="uk-UA" w:eastAsia="uk-UA"/>
        </w:rPr>
        <w:t>Олді</w:t>
      </w:r>
      <w:proofErr w:type="spellEnd"/>
      <w:r w:rsidRPr="00511218">
        <w:rPr>
          <w:rFonts w:eastAsia="Calibri"/>
          <w:sz w:val="28"/>
          <w:szCs w:val="28"/>
          <w:lang w:val="uk-UA" w:eastAsia="uk-UA"/>
        </w:rPr>
        <w:t>-плюс, 2008. – 262 с.</w:t>
      </w:r>
    </w:p>
    <w:p w:rsidR="00511218" w:rsidRPr="00511218" w:rsidRDefault="00511218" w:rsidP="00511218">
      <w:pPr>
        <w:numPr>
          <w:ilvl w:val="0"/>
          <w:numId w:val="1"/>
        </w:numPr>
        <w:tabs>
          <w:tab w:val="clear" w:pos="1517"/>
          <w:tab w:val="num" w:pos="567"/>
          <w:tab w:val="left" w:pos="1080"/>
          <w:tab w:val="left" w:pos="1134"/>
        </w:tabs>
        <w:autoSpaceDN w:val="0"/>
        <w:spacing w:line="360" w:lineRule="auto"/>
        <w:ind w:left="567" w:firstLine="567"/>
        <w:contextualSpacing/>
        <w:jc w:val="both"/>
        <w:rPr>
          <w:rFonts w:eastAsia="Calibri" w:cs="Courier New"/>
          <w:sz w:val="28"/>
          <w:szCs w:val="28"/>
          <w:lang w:val="uk-UA"/>
        </w:rPr>
      </w:pPr>
      <w:proofErr w:type="spellStart"/>
      <w:r w:rsidRPr="00511218">
        <w:rPr>
          <w:rFonts w:eastAsia="TimesNewRomanPSMT" w:cs="Courier New"/>
          <w:sz w:val="28"/>
          <w:szCs w:val="28"/>
          <w:lang w:val="uk-UA" w:eastAsia="uk-UA"/>
        </w:rPr>
        <w:t>Лазутіна</w:t>
      </w:r>
      <w:proofErr w:type="spellEnd"/>
      <w:r w:rsidRPr="00511218">
        <w:rPr>
          <w:rFonts w:eastAsia="TimesNewRomanPSMT" w:cs="Courier New"/>
          <w:sz w:val="28"/>
          <w:szCs w:val="28"/>
          <w:lang w:val="uk-UA" w:eastAsia="uk-UA"/>
        </w:rPr>
        <w:t xml:space="preserve"> Л.О. Джерела формування місцевих бюджетів сільських територій в умовах децентралізації.-[Електронний ресурс]. – Режим доступу: http://global-national.in.ua/archive/6-2015/150.pdf.</w:t>
      </w:r>
    </w:p>
    <w:p w:rsidR="00511218" w:rsidRPr="00511218" w:rsidRDefault="00511218" w:rsidP="00511218">
      <w:pPr>
        <w:numPr>
          <w:ilvl w:val="0"/>
          <w:numId w:val="1"/>
        </w:numPr>
        <w:tabs>
          <w:tab w:val="clear" w:pos="1517"/>
          <w:tab w:val="num" w:pos="567"/>
          <w:tab w:val="num" w:pos="905"/>
        </w:tabs>
        <w:autoSpaceDN w:val="0"/>
        <w:spacing w:line="360" w:lineRule="auto"/>
        <w:ind w:left="567" w:firstLine="567"/>
        <w:contextualSpacing/>
        <w:jc w:val="both"/>
        <w:rPr>
          <w:rFonts w:eastAsia="Calibri" w:cs="Courier New"/>
          <w:color w:val="000000"/>
          <w:sz w:val="28"/>
          <w:szCs w:val="28"/>
          <w:lang w:val="uk-UA" w:eastAsia="uk-UA"/>
        </w:rPr>
      </w:pPr>
      <w:proofErr w:type="spellStart"/>
      <w:r w:rsidRPr="00511218">
        <w:rPr>
          <w:rFonts w:eastAsia="Calibri" w:cs="Courier New"/>
          <w:color w:val="000000"/>
          <w:sz w:val="28"/>
          <w:szCs w:val="28"/>
          <w:lang w:val="uk-UA" w:eastAsia="uk-UA"/>
        </w:rPr>
        <w:t>Легкоступ</w:t>
      </w:r>
      <w:proofErr w:type="spellEnd"/>
      <w:r w:rsidRPr="00511218">
        <w:rPr>
          <w:rFonts w:eastAsia="Calibri" w:cs="Courier New"/>
          <w:color w:val="000000"/>
          <w:sz w:val="28"/>
          <w:szCs w:val="28"/>
          <w:lang w:val="uk-UA" w:eastAsia="uk-UA"/>
        </w:rPr>
        <w:t xml:space="preserve"> І. І. Особливості формування місцевих бюджетів України та шляхи зміцнення їх доходної бази / І. І. </w:t>
      </w:r>
      <w:proofErr w:type="spellStart"/>
      <w:r w:rsidRPr="00511218">
        <w:rPr>
          <w:rFonts w:eastAsia="Calibri" w:cs="Courier New"/>
          <w:color w:val="000000"/>
          <w:sz w:val="28"/>
          <w:szCs w:val="28"/>
          <w:lang w:val="uk-UA" w:eastAsia="uk-UA"/>
        </w:rPr>
        <w:t>Легкоступ</w:t>
      </w:r>
      <w:proofErr w:type="spellEnd"/>
      <w:r w:rsidRPr="00511218">
        <w:rPr>
          <w:rFonts w:eastAsia="Calibri" w:cs="Courier New"/>
          <w:color w:val="000000"/>
          <w:sz w:val="28"/>
          <w:szCs w:val="28"/>
          <w:lang w:val="uk-UA" w:eastAsia="uk-UA"/>
        </w:rPr>
        <w:t xml:space="preserve"> // </w:t>
      </w:r>
      <w:r w:rsidRPr="00511218">
        <w:rPr>
          <w:rFonts w:eastAsia="Calibri" w:cs="Courier New"/>
          <w:color w:val="000000"/>
          <w:sz w:val="28"/>
          <w:szCs w:val="28"/>
          <w:lang w:val="uk-UA" w:eastAsia="uk-UA"/>
        </w:rPr>
        <w:lastRenderedPageBreak/>
        <w:t>Формування ринкових</w:t>
      </w:r>
      <w:r w:rsidRPr="00511218">
        <w:rPr>
          <w:rFonts w:eastAsia="Calibri" w:cs="Courier New"/>
          <w:color w:val="000000"/>
          <w:sz w:val="28"/>
          <w:szCs w:val="28"/>
          <w:lang w:val="uk-UA" w:eastAsia="uk-UA"/>
        </w:rPr>
        <w:br/>
        <w:t>відносин в Україні. - 2010. - №3. - С. 165-170.</w:t>
      </w:r>
    </w:p>
    <w:p w:rsidR="00511218" w:rsidRPr="00511218" w:rsidRDefault="00511218" w:rsidP="00511218">
      <w:pPr>
        <w:numPr>
          <w:ilvl w:val="0"/>
          <w:numId w:val="1"/>
        </w:numPr>
        <w:tabs>
          <w:tab w:val="clear" w:pos="1517"/>
          <w:tab w:val="num" w:pos="567"/>
          <w:tab w:val="left" w:pos="1080"/>
          <w:tab w:val="left" w:pos="1134"/>
          <w:tab w:val="num" w:pos="1629"/>
        </w:tabs>
        <w:autoSpaceDN w:val="0"/>
        <w:spacing w:line="360" w:lineRule="auto"/>
        <w:ind w:left="567" w:firstLine="567"/>
        <w:contextualSpacing/>
        <w:jc w:val="both"/>
        <w:rPr>
          <w:rFonts w:eastAsia="Calibri" w:cs="Courier New"/>
          <w:sz w:val="28"/>
          <w:szCs w:val="28"/>
          <w:lang w:val="uk-UA" w:eastAsia="uk-UA"/>
        </w:rPr>
      </w:pPr>
      <w:proofErr w:type="spellStart"/>
      <w:r w:rsidRPr="00511218">
        <w:rPr>
          <w:rFonts w:eastAsia="TimesNewRomanPSMT" w:cs="Courier New"/>
          <w:color w:val="000000"/>
          <w:sz w:val="28"/>
          <w:szCs w:val="28"/>
          <w:lang w:val="uk-UA" w:eastAsia="uk-UA"/>
        </w:rPr>
        <w:t>Лопушинський</w:t>
      </w:r>
      <w:proofErr w:type="spellEnd"/>
      <w:r w:rsidRPr="00511218">
        <w:rPr>
          <w:rFonts w:eastAsia="TimesNewRomanPSMT" w:cs="Courier New"/>
          <w:color w:val="000000"/>
          <w:sz w:val="28"/>
          <w:szCs w:val="28"/>
          <w:lang w:val="uk-UA" w:eastAsia="uk-UA"/>
        </w:rPr>
        <w:t xml:space="preserve"> І. П. Бюджетний процес в Україні : </w:t>
      </w:r>
      <w:proofErr w:type="spellStart"/>
      <w:r w:rsidRPr="00511218">
        <w:rPr>
          <w:rFonts w:eastAsia="TimesNewRomanPSMT" w:cs="Courier New"/>
          <w:color w:val="000000"/>
          <w:sz w:val="28"/>
          <w:szCs w:val="28"/>
          <w:lang w:val="uk-UA" w:eastAsia="uk-UA"/>
        </w:rPr>
        <w:t>навч</w:t>
      </w:r>
      <w:proofErr w:type="spellEnd"/>
      <w:r w:rsidRPr="00511218">
        <w:rPr>
          <w:rFonts w:eastAsia="TimesNewRomanPSMT" w:cs="Courier New"/>
          <w:color w:val="000000"/>
          <w:sz w:val="28"/>
          <w:szCs w:val="28"/>
          <w:lang w:val="uk-UA" w:eastAsia="uk-UA"/>
        </w:rPr>
        <w:t xml:space="preserve">. </w:t>
      </w:r>
      <w:proofErr w:type="spellStart"/>
      <w:r w:rsidRPr="00511218">
        <w:rPr>
          <w:rFonts w:eastAsia="TimesNewRomanPSMT" w:cs="Courier New"/>
          <w:color w:val="000000"/>
          <w:sz w:val="28"/>
          <w:szCs w:val="28"/>
          <w:lang w:val="uk-UA" w:eastAsia="uk-UA"/>
        </w:rPr>
        <w:t>посіб</w:t>
      </w:r>
      <w:proofErr w:type="spellEnd"/>
      <w:r w:rsidRPr="00511218">
        <w:rPr>
          <w:rFonts w:eastAsia="TimesNewRomanPSMT" w:cs="Courier New"/>
          <w:color w:val="000000"/>
          <w:sz w:val="28"/>
          <w:szCs w:val="28"/>
          <w:lang w:val="uk-UA" w:eastAsia="uk-UA"/>
        </w:rPr>
        <w:t>. /</w:t>
      </w:r>
      <w:r w:rsidRPr="00511218">
        <w:rPr>
          <w:rFonts w:eastAsia="TimesNewRomanPSMT" w:cs="Courier New"/>
          <w:color w:val="000000"/>
          <w:sz w:val="28"/>
          <w:szCs w:val="28"/>
          <w:lang w:val="uk-UA" w:eastAsia="uk-UA"/>
        </w:rPr>
        <w:br/>
        <w:t xml:space="preserve">І. П. </w:t>
      </w:r>
      <w:proofErr w:type="spellStart"/>
      <w:r w:rsidRPr="00511218">
        <w:rPr>
          <w:rFonts w:eastAsia="TimesNewRomanPSMT" w:cs="Courier New"/>
          <w:color w:val="000000"/>
          <w:sz w:val="28"/>
          <w:szCs w:val="28"/>
          <w:lang w:val="uk-UA" w:eastAsia="uk-UA"/>
        </w:rPr>
        <w:t>Лопушинський</w:t>
      </w:r>
      <w:proofErr w:type="spellEnd"/>
      <w:r w:rsidRPr="00511218">
        <w:rPr>
          <w:rFonts w:eastAsia="TimesNewRomanPSMT" w:cs="Courier New"/>
          <w:color w:val="000000"/>
          <w:sz w:val="28"/>
          <w:szCs w:val="28"/>
          <w:lang w:val="uk-UA" w:eastAsia="uk-UA"/>
        </w:rPr>
        <w:t xml:space="preserve">, Ю. С. Гаврилюк, Я. М. </w:t>
      </w:r>
      <w:proofErr w:type="spellStart"/>
      <w:r w:rsidRPr="00511218">
        <w:rPr>
          <w:rFonts w:eastAsia="TimesNewRomanPSMT" w:cs="Courier New"/>
          <w:color w:val="000000"/>
          <w:sz w:val="28"/>
          <w:szCs w:val="28"/>
          <w:lang w:val="uk-UA" w:eastAsia="uk-UA"/>
        </w:rPr>
        <w:t>Казюк</w:t>
      </w:r>
      <w:proofErr w:type="spellEnd"/>
      <w:r w:rsidRPr="00511218">
        <w:rPr>
          <w:rFonts w:eastAsia="TimesNewRomanPSMT" w:cs="Courier New"/>
          <w:color w:val="000000"/>
          <w:sz w:val="28"/>
          <w:szCs w:val="28"/>
          <w:lang w:val="uk-UA" w:eastAsia="uk-UA"/>
        </w:rPr>
        <w:t xml:space="preserve">. – Херсон : </w:t>
      </w:r>
      <w:proofErr w:type="spellStart"/>
      <w:r w:rsidRPr="00511218">
        <w:rPr>
          <w:rFonts w:eastAsia="TimesNewRomanPSMT" w:cs="Courier New"/>
          <w:color w:val="000000"/>
          <w:sz w:val="28"/>
          <w:szCs w:val="28"/>
          <w:lang w:val="uk-UA" w:eastAsia="uk-UA"/>
        </w:rPr>
        <w:t>Грінь</w:t>
      </w:r>
      <w:proofErr w:type="spellEnd"/>
      <w:r w:rsidRPr="00511218">
        <w:rPr>
          <w:rFonts w:eastAsia="TimesNewRomanPSMT" w:cs="Courier New"/>
          <w:color w:val="000000"/>
          <w:sz w:val="28"/>
          <w:szCs w:val="28"/>
          <w:lang w:val="uk-UA" w:eastAsia="uk-UA"/>
        </w:rPr>
        <w:t xml:space="preserve"> Д. С., 2011. – 364 с.</w:t>
      </w:r>
    </w:p>
    <w:p w:rsidR="00511218" w:rsidRPr="00511218" w:rsidRDefault="00511218" w:rsidP="00511218">
      <w:pPr>
        <w:numPr>
          <w:ilvl w:val="0"/>
          <w:numId w:val="1"/>
        </w:numPr>
        <w:tabs>
          <w:tab w:val="clear" w:pos="1517"/>
          <w:tab w:val="num" w:pos="567"/>
          <w:tab w:val="num" w:pos="905"/>
        </w:tabs>
        <w:autoSpaceDN w:val="0"/>
        <w:spacing w:line="360" w:lineRule="auto"/>
        <w:ind w:left="567" w:firstLine="567"/>
        <w:contextualSpacing/>
        <w:jc w:val="both"/>
        <w:rPr>
          <w:rFonts w:eastAsia="Calibri"/>
          <w:sz w:val="28"/>
          <w:szCs w:val="28"/>
          <w:lang w:val="uk-UA" w:eastAsia="uk-UA"/>
        </w:rPr>
      </w:pPr>
      <w:r w:rsidRPr="00511218">
        <w:rPr>
          <w:rFonts w:eastAsia="Calibri"/>
          <w:sz w:val="28"/>
          <w:szCs w:val="28"/>
          <w:lang w:val="uk-UA" w:eastAsia="uk-UA"/>
        </w:rPr>
        <w:t xml:space="preserve"> </w:t>
      </w:r>
      <w:proofErr w:type="spellStart"/>
      <w:r w:rsidRPr="00511218">
        <w:rPr>
          <w:rFonts w:eastAsia="Calibri"/>
          <w:sz w:val="28"/>
          <w:szCs w:val="28"/>
          <w:lang w:val="uk-UA" w:eastAsia="uk-UA"/>
        </w:rPr>
        <w:t>Малиняк</w:t>
      </w:r>
      <w:proofErr w:type="spellEnd"/>
      <w:r w:rsidRPr="00511218">
        <w:rPr>
          <w:rFonts w:eastAsia="Calibri"/>
          <w:sz w:val="28"/>
          <w:szCs w:val="28"/>
          <w:lang w:val="uk-UA" w:eastAsia="uk-UA"/>
        </w:rPr>
        <w:t xml:space="preserve"> Б.С. Детінізація місцевих фінансів як передумова бюджетної децентралізації в Україні / </w:t>
      </w:r>
      <w:proofErr w:type="spellStart"/>
      <w:r w:rsidRPr="00511218">
        <w:rPr>
          <w:rFonts w:eastAsia="Calibri"/>
          <w:sz w:val="28"/>
          <w:szCs w:val="28"/>
          <w:lang w:val="uk-UA" w:eastAsia="uk-UA"/>
        </w:rPr>
        <w:t>Б.С.Малиняк</w:t>
      </w:r>
      <w:proofErr w:type="spellEnd"/>
      <w:r w:rsidRPr="00511218">
        <w:rPr>
          <w:rFonts w:eastAsia="Calibri"/>
          <w:sz w:val="28"/>
          <w:szCs w:val="28"/>
          <w:lang w:val="uk-UA" w:eastAsia="uk-UA"/>
        </w:rPr>
        <w:t>// Фінанси України.- 2015.- № 5.-          С. 69-80.</w:t>
      </w:r>
    </w:p>
    <w:p w:rsidR="00511218" w:rsidRPr="00511218" w:rsidRDefault="00511218" w:rsidP="00511218">
      <w:pPr>
        <w:numPr>
          <w:ilvl w:val="0"/>
          <w:numId w:val="1"/>
        </w:numPr>
        <w:tabs>
          <w:tab w:val="clear" w:pos="1517"/>
          <w:tab w:val="num" w:pos="567"/>
          <w:tab w:val="num" w:pos="905"/>
          <w:tab w:val="num" w:pos="2060"/>
        </w:tabs>
        <w:autoSpaceDN w:val="0"/>
        <w:spacing w:line="360" w:lineRule="auto"/>
        <w:ind w:left="567" w:firstLine="567"/>
        <w:contextualSpacing/>
        <w:jc w:val="both"/>
        <w:rPr>
          <w:rFonts w:eastAsia="Calibri" w:cs="Courier New"/>
          <w:color w:val="000000"/>
          <w:sz w:val="28"/>
          <w:szCs w:val="28"/>
          <w:lang w:val="uk-UA" w:eastAsia="uk-UA"/>
        </w:rPr>
      </w:pPr>
      <w:proofErr w:type="spellStart"/>
      <w:r w:rsidRPr="00511218">
        <w:rPr>
          <w:rFonts w:eastAsia="Calibri" w:cs="Courier New"/>
          <w:iCs/>
          <w:color w:val="000000"/>
          <w:sz w:val="28"/>
          <w:szCs w:val="28"/>
          <w:lang w:val="uk-UA" w:eastAsia="uk-UA"/>
        </w:rPr>
        <w:t>Мамонова</w:t>
      </w:r>
      <w:proofErr w:type="spellEnd"/>
      <w:r w:rsidRPr="00511218">
        <w:rPr>
          <w:rFonts w:eastAsia="Calibri" w:cs="Courier New"/>
          <w:iCs/>
          <w:color w:val="000000"/>
          <w:sz w:val="28"/>
          <w:szCs w:val="28"/>
          <w:lang w:val="uk-UA" w:eastAsia="uk-UA"/>
        </w:rPr>
        <w:t xml:space="preserve"> В.В. Місцеві бюджети: стан та основні напрямки</w:t>
      </w:r>
      <w:r w:rsidRPr="00511218">
        <w:rPr>
          <w:rFonts w:eastAsia="Calibri" w:cs="Courier New"/>
          <w:color w:val="000000"/>
          <w:sz w:val="28"/>
          <w:szCs w:val="28"/>
          <w:lang w:val="uk-UA" w:eastAsia="uk-UA"/>
        </w:rPr>
        <w:br/>
      </w:r>
      <w:r w:rsidRPr="00511218">
        <w:rPr>
          <w:rFonts w:eastAsia="Calibri" w:cs="Courier New"/>
          <w:iCs/>
          <w:color w:val="000000"/>
          <w:sz w:val="28"/>
          <w:szCs w:val="28"/>
          <w:lang w:val="uk-UA" w:eastAsia="uk-UA"/>
        </w:rPr>
        <w:t xml:space="preserve">реформування / В. В. </w:t>
      </w:r>
      <w:proofErr w:type="spellStart"/>
      <w:r w:rsidRPr="00511218">
        <w:rPr>
          <w:rFonts w:eastAsia="Calibri" w:cs="Courier New"/>
          <w:iCs/>
          <w:color w:val="000000"/>
          <w:sz w:val="28"/>
          <w:szCs w:val="28"/>
          <w:lang w:val="uk-UA" w:eastAsia="uk-UA"/>
        </w:rPr>
        <w:t>Мамонова</w:t>
      </w:r>
      <w:proofErr w:type="spellEnd"/>
      <w:r w:rsidRPr="00511218">
        <w:rPr>
          <w:rFonts w:eastAsia="Calibri" w:cs="Courier New"/>
          <w:iCs/>
          <w:color w:val="000000"/>
          <w:sz w:val="28"/>
          <w:szCs w:val="28"/>
          <w:lang w:val="uk-UA" w:eastAsia="uk-UA"/>
        </w:rPr>
        <w:t xml:space="preserve"> // Публічне управління: теорія та практика. –2011.–№2. – С. 157-161.</w:t>
      </w:r>
    </w:p>
    <w:p w:rsidR="00511218" w:rsidRPr="00511218" w:rsidRDefault="00511218" w:rsidP="00511218">
      <w:pPr>
        <w:numPr>
          <w:ilvl w:val="0"/>
          <w:numId w:val="1"/>
        </w:numPr>
        <w:tabs>
          <w:tab w:val="clear" w:pos="1517"/>
          <w:tab w:val="num" w:pos="567"/>
          <w:tab w:val="num" w:pos="905"/>
          <w:tab w:val="num" w:pos="2060"/>
        </w:tabs>
        <w:autoSpaceDN w:val="0"/>
        <w:spacing w:line="360" w:lineRule="auto"/>
        <w:ind w:left="567" w:firstLine="567"/>
        <w:contextualSpacing/>
        <w:jc w:val="both"/>
        <w:rPr>
          <w:rFonts w:eastAsia="Calibri"/>
          <w:b/>
          <w:color w:val="000000"/>
          <w:sz w:val="28"/>
          <w:szCs w:val="28"/>
          <w:lang w:val="uk-UA" w:eastAsia="uk-UA"/>
        </w:rPr>
      </w:pPr>
      <w:r w:rsidRPr="00511218">
        <w:rPr>
          <w:rFonts w:ascii="Courier New" w:eastAsia="Calibri" w:hAnsi="Courier New" w:cs="Courier New"/>
          <w:bCs/>
          <w:sz w:val="28"/>
          <w:szCs w:val="28"/>
          <w:lang w:val="uk-UA" w:eastAsia="uk-UA"/>
        </w:rPr>
        <w:t>Маркович</w:t>
      </w:r>
      <w:r w:rsidRPr="00511218">
        <w:rPr>
          <w:rFonts w:eastAsia="Calibri"/>
          <w:sz w:val="28"/>
          <w:szCs w:val="28"/>
          <w:lang w:val="uk-UA" w:eastAsia="uk-UA"/>
        </w:rPr>
        <w:t xml:space="preserve"> </w:t>
      </w:r>
      <w:r w:rsidRPr="00511218">
        <w:rPr>
          <w:rFonts w:eastAsia="Calibri"/>
          <w:bCs/>
          <w:sz w:val="28"/>
          <w:szCs w:val="28"/>
          <w:lang w:val="uk-UA" w:eastAsia="uk-UA"/>
        </w:rPr>
        <w:t>Г. Б. Програмно-цільовий метод бюджетування як інструмент підвищення ефективності видатків місцевих бюджетів</w:t>
      </w:r>
      <w:r w:rsidRPr="00511218">
        <w:rPr>
          <w:rFonts w:eastAsia="Calibri"/>
          <w:sz w:val="28"/>
          <w:szCs w:val="28"/>
          <w:lang w:val="uk-UA" w:eastAsia="uk-UA"/>
        </w:rPr>
        <w:t xml:space="preserve"> </w:t>
      </w:r>
      <w:r w:rsidRPr="00511218">
        <w:rPr>
          <w:rFonts w:eastAsia="Calibri" w:cs="Courier New"/>
          <w:sz w:val="28"/>
          <w:szCs w:val="28"/>
          <w:lang w:val="uk-UA" w:eastAsia="uk-UA"/>
        </w:rPr>
        <w:t>.-</w:t>
      </w:r>
      <w:r w:rsidRPr="00511218">
        <w:rPr>
          <w:rFonts w:eastAsia="Calibri" w:cs="Courier New"/>
          <w:color w:val="000000"/>
          <w:sz w:val="28"/>
          <w:szCs w:val="28"/>
          <w:lang w:val="uk-UA" w:eastAsia="uk-UA"/>
        </w:rPr>
        <w:t xml:space="preserve">[Електронний ресурс]. – Режим доступу: </w:t>
      </w:r>
      <w:r w:rsidRPr="00511218">
        <w:rPr>
          <w:rFonts w:ascii="Courier New" w:eastAsia="Calibri" w:hAnsi="Courier New" w:cs="Courier New"/>
          <w:bCs/>
          <w:sz w:val="28"/>
          <w:szCs w:val="28"/>
          <w:lang w:val="uk-UA" w:eastAsia="uk-UA"/>
        </w:rPr>
        <w:t>http://www.vestnikdnu.com.ua/archive/201481/3.html</w:t>
      </w:r>
    </w:p>
    <w:p w:rsidR="00511218" w:rsidRPr="00511218" w:rsidRDefault="00511218" w:rsidP="00511218">
      <w:pPr>
        <w:numPr>
          <w:ilvl w:val="0"/>
          <w:numId w:val="1"/>
        </w:numPr>
        <w:tabs>
          <w:tab w:val="clear" w:pos="1517"/>
          <w:tab w:val="num" w:pos="567"/>
          <w:tab w:val="left" w:pos="1134"/>
          <w:tab w:val="num" w:pos="1629"/>
          <w:tab w:val="num" w:pos="2060"/>
        </w:tabs>
        <w:autoSpaceDN w:val="0"/>
        <w:spacing w:line="360" w:lineRule="auto"/>
        <w:ind w:left="567" w:firstLine="567"/>
        <w:contextualSpacing/>
        <w:jc w:val="both"/>
        <w:rPr>
          <w:rFonts w:eastAsia="Calibri" w:cs="Courier New"/>
          <w:sz w:val="28"/>
          <w:szCs w:val="28"/>
          <w:lang w:val="uk-UA" w:eastAsia="uk-UA"/>
        </w:rPr>
      </w:pPr>
      <w:r w:rsidRPr="00511218">
        <w:rPr>
          <w:rFonts w:eastAsia="Calibri" w:cs="Courier New"/>
          <w:sz w:val="28"/>
          <w:szCs w:val="28"/>
          <w:lang w:val="uk-UA" w:eastAsia="uk-UA"/>
        </w:rPr>
        <w:t>Міністерство фінансів України.-</w:t>
      </w:r>
      <w:r w:rsidRPr="00511218">
        <w:rPr>
          <w:rFonts w:eastAsia="Calibri" w:cs="Courier New"/>
          <w:color w:val="000000"/>
          <w:sz w:val="28"/>
          <w:szCs w:val="28"/>
          <w:lang w:val="uk-UA" w:eastAsia="uk-UA"/>
        </w:rPr>
        <w:t xml:space="preserve">[Електронний ресурс]. – Режим доступу: </w:t>
      </w:r>
      <w:hyperlink r:id="rId9" w:history="1">
        <w:r w:rsidRPr="00511218">
          <w:rPr>
            <w:rFonts w:eastAsia="Calibri" w:cs="Courier New"/>
            <w:color w:val="0000FF"/>
            <w:sz w:val="28"/>
            <w:szCs w:val="28"/>
            <w:u w:val="single"/>
            <w:lang w:val="uk-UA" w:eastAsia="uk-UA"/>
          </w:rPr>
          <w:t>http://www.minfin.gov.ua</w:t>
        </w:r>
      </w:hyperlink>
    </w:p>
    <w:p w:rsidR="00511218" w:rsidRPr="00511218" w:rsidRDefault="00511218" w:rsidP="00511218">
      <w:pPr>
        <w:numPr>
          <w:ilvl w:val="0"/>
          <w:numId w:val="1"/>
        </w:numPr>
        <w:tabs>
          <w:tab w:val="clear" w:pos="1517"/>
          <w:tab w:val="num" w:pos="567"/>
          <w:tab w:val="left" w:pos="1134"/>
          <w:tab w:val="num" w:pos="1629"/>
          <w:tab w:val="num" w:pos="2060"/>
        </w:tabs>
        <w:autoSpaceDN w:val="0"/>
        <w:spacing w:line="360" w:lineRule="auto"/>
        <w:ind w:left="567" w:firstLine="567"/>
        <w:contextualSpacing/>
        <w:jc w:val="both"/>
        <w:rPr>
          <w:rFonts w:eastAsia="Calibri" w:cs="Courier New"/>
          <w:sz w:val="28"/>
          <w:szCs w:val="28"/>
          <w:lang w:val="uk-UA" w:eastAsia="uk-UA"/>
        </w:rPr>
      </w:pPr>
      <w:r w:rsidRPr="00511218">
        <w:rPr>
          <w:rFonts w:eastAsia="Calibri" w:cs="Courier New"/>
          <w:sz w:val="28"/>
          <w:szCs w:val="28"/>
          <w:lang w:val="uk-UA" w:eastAsia="uk-UA"/>
        </w:rPr>
        <w:t>М</w:t>
      </w:r>
      <w:r w:rsidRPr="00511218">
        <w:rPr>
          <w:rFonts w:eastAsia="Calibri" w:cs="Courier New"/>
          <w:sz w:val="28"/>
          <w:szCs w:val="28"/>
          <w:lang w:val="uk-UA"/>
        </w:rPr>
        <w:t xml:space="preserve">ісцеве самоврядування в Україні. 2015 рік. / Асоціація міст України // [Електронний ресурс]. – Режим доступу: </w:t>
      </w:r>
      <w:hyperlink r:id="rId10" w:history="1">
        <w:r w:rsidRPr="00511218">
          <w:rPr>
            <w:rFonts w:eastAsia="Calibri" w:cs="Courier New"/>
            <w:color w:val="0000FF"/>
            <w:sz w:val="28"/>
            <w:szCs w:val="28"/>
            <w:u w:val="single"/>
            <w:lang w:val="uk-UA"/>
          </w:rPr>
          <w:t>http://auc.org.ua/sites/default/files/stanlg_2015_0.pdf</w:t>
        </w:r>
      </w:hyperlink>
    </w:p>
    <w:p w:rsidR="00511218" w:rsidRPr="00511218" w:rsidRDefault="00511218" w:rsidP="00511218">
      <w:pPr>
        <w:numPr>
          <w:ilvl w:val="0"/>
          <w:numId w:val="1"/>
        </w:numPr>
        <w:tabs>
          <w:tab w:val="clear" w:pos="1517"/>
          <w:tab w:val="num" w:pos="567"/>
          <w:tab w:val="left" w:pos="1134"/>
          <w:tab w:val="num" w:pos="1629"/>
          <w:tab w:val="num" w:pos="2060"/>
        </w:tabs>
        <w:autoSpaceDN w:val="0"/>
        <w:spacing w:line="360" w:lineRule="auto"/>
        <w:ind w:left="567" w:firstLine="567"/>
        <w:contextualSpacing/>
        <w:jc w:val="both"/>
        <w:rPr>
          <w:rFonts w:eastAsia="Calibri" w:cs="Courier New"/>
          <w:sz w:val="28"/>
          <w:szCs w:val="28"/>
          <w:lang w:val="uk-UA" w:eastAsia="uk-UA"/>
        </w:rPr>
      </w:pPr>
      <w:r w:rsidRPr="00511218">
        <w:rPr>
          <w:rFonts w:eastAsia="Calibri" w:cs="Courier New"/>
          <w:sz w:val="28"/>
          <w:szCs w:val="28"/>
          <w:lang w:val="uk-UA" w:eastAsia="uk-UA"/>
        </w:rPr>
        <w:t xml:space="preserve">Місцеві фінанси: </w:t>
      </w:r>
      <w:proofErr w:type="spellStart"/>
      <w:r w:rsidRPr="00511218">
        <w:rPr>
          <w:rFonts w:eastAsia="Calibri" w:cs="Courier New"/>
          <w:sz w:val="28"/>
          <w:szCs w:val="28"/>
          <w:lang w:val="uk-UA" w:eastAsia="uk-UA"/>
        </w:rPr>
        <w:t>навч</w:t>
      </w:r>
      <w:proofErr w:type="spellEnd"/>
      <w:r w:rsidRPr="00511218">
        <w:rPr>
          <w:rFonts w:eastAsia="Calibri" w:cs="Courier New"/>
          <w:sz w:val="28"/>
          <w:szCs w:val="28"/>
          <w:lang w:val="uk-UA" w:eastAsia="uk-UA"/>
        </w:rPr>
        <w:t xml:space="preserve">. посібник / </w:t>
      </w:r>
      <w:proofErr w:type="spellStart"/>
      <w:r w:rsidRPr="00511218">
        <w:rPr>
          <w:rFonts w:eastAsia="Calibri" w:cs="Courier New"/>
          <w:sz w:val="28"/>
          <w:szCs w:val="28"/>
          <w:lang w:val="uk-UA" w:eastAsia="uk-UA"/>
        </w:rPr>
        <w:t>М.О.Євдокімова</w:t>
      </w:r>
      <w:proofErr w:type="spellEnd"/>
      <w:r w:rsidRPr="00511218">
        <w:rPr>
          <w:rFonts w:eastAsia="Calibri" w:cs="Courier New"/>
          <w:sz w:val="28"/>
          <w:szCs w:val="28"/>
          <w:lang w:val="uk-UA" w:eastAsia="uk-UA"/>
        </w:rPr>
        <w:t>; ХНАУ ім. В.В. Докучаєва. – Х., 2014. – 343 с.</w:t>
      </w:r>
    </w:p>
    <w:p w:rsidR="00511218" w:rsidRPr="00511218" w:rsidRDefault="00511218" w:rsidP="00511218">
      <w:pPr>
        <w:numPr>
          <w:ilvl w:val="0"/>
          <w:numId w:val="1"/>
        </w:numPr>
        <w:tabs>
          <w:tab w:val="clear" w:pos="1517"/>
          <w:tab w:val="num" w:pos="567"/>
          <w:tab w:val="left" w:pos="1134"/>
          <w:tab w:val="num" w:pos="1629"/>
          <w:tab w:val="num" w:pos="2060"/>
        </w:tabs>
        <w:autoSpaceDN w:val="0"/>
        <w:spacing w:line="360" w:lineRule="auto"/>
        <w:ind w:left="567" w:firstLine="567"/>
        <w:contextualSpacing/>
        <w:jc w:val="both"/>
        <w:rPr>
          <w:rFonts w:eastAsia="Calibri" w:cs="Courier New"/>
          <w:sz w:val="28"/>
          <w:szCs w:val="28"/>
          <w:lang w:val="uk-UA" w:eastAsia="uk-UA"/>
        </w:rPr>
      </w:pPr>
      <w:r w:rsidRPr="00511218">
        <w:rPr>
          <w:rFonts w:eastAsia="Calibri" w:cs="Courier New"/>
          <w:sz w:val="28"/>
          <w:szCs w:val="28"/>
          <w:lang w:val="uk-UA" w:eastAsia="uk-UA"/>
        </w:rPr>
        <w:t xml:space="preserve">Місцеві фінанси у схемах і таблицях: </w:t>
      </w:r>
      <w:proofErr w:type="spellStart"/>
      <w:r w:rsidRPr="00511218">
        <w:rPr>
          <w:rFonts w:eastAsia="Calibri" w:cs="Courier New"/>
          <w:sz w:val="28"/>
          <w:szCs w:val="28"/>
          <w:lang w:val="uk-UA" w:eastAsia="uk-UA"/>
        </w:rPr>
        <w:t>навч</w:t>
      </w:r>
      <w:proofErr w:type="spellEnd"/>
      <w:r w:rsidRPr="00511218">
        <w:rPr>
          <w:rFonts w:eastAsia="Calibri" w:cs="Courier New"/>
          <w:sz w:val="28"/>
          <w:szCs w:val="28"/>
          <w:lang w:val="uk-UA" w:eastAsia="uk-UA"/>
        </w:rPr>
        <w:t xml:space="preserve">. </w:t>
      </w:r>
      <w:proofErr w:type="spellStart"/>
      <w:r w:rsidRPr="00511218">
        <w:rPr>
          <w:rFonts w:eastAsia="Calibri" w:cs="Courier New"/>
          <w:sz w:val="28"/>
          <w:szCs w:val="28"/>
          <w:lang w:val="uk-UA" w:eastAsia="uk-UA"/>
        </w:rPr>
        <w:t>посіб</w:t>
      </w:r>
      <w:proofErr w:type="spellEnd"/>
      <w:r w:rsidRPr="00511218">
        <w:rPr>
          <w:rFonts w:eastAsia="Calibri" w:cs="Courier New"/>
          <w:sz w:val="28"/>
          <w:szCs w:val="28"/>
          <w:lang w:val="uk-UA" w:eastAsia="uk-UA"/>
        </w:rPr>
        <w:t xml:space="preserve">. / [М.А. </w:t>
      </w:r>
      <w:proofErr w:type="spellStart"/>
      <w:r w:rsidRPr="00511218">
        <w:rPr>
          <w:rFonts w:eastAsia="Calibri" w:cs="Courier New"/>
          <w:sz w:val="28"/>
          <w:szCs w:val="28"/>
          <w:lang w:val="uk-UA" w:eastAsia="uk-UA"/>
        </w:rPr>
        <w:t>Гапонюк</w:t>
      </w:r>
      <w:proofErr w:type="spellEnd"/>
      <w:r w:rsidRPr="00511218">
        <w:rPr>
          <w:rFonts w:eastAsia="Calibri" w:cs="Courier New"/>
          <w:sz w:val="28"/>
          <w:szCs w:val="28"/>
          <w:lang w:val="uk-UA" w:eastAsia="uk-UA"/>
        </w:rPr>
        <w:t xml:space="preserve">, А.Є. </w:t>
      </w:r>
      <w:proofErr w:type="spellStart"/>
      <w:r w:rsidRPr="00511218">
        <w:rPr>
          <w:rFonts w:eastAsia="Calibri" w:cs="Courier New"/>
          <w:sz w:val="28"/>
          <w:szCs w:val="28"/>
          <w:lang w:val="uk-UA" w:eastAsia="uk-UA"/>
        </w:rPr>
        <w:t>Буряченко</w:t>
      </w:r>
      <w:proofErr w:type="spellEnd"/>
      <w:r w:rsidRPr="00511218">
        <w:rPr>
          <w:rFonts w:eastAsia="Calibri" w:cs="Courier New"/>
          <w:sz w:val="28"/>
          <w:szCs w:val="28"/>
          <w:lang w:val="uk-UA" w:eastAsia="uk-UA"/>
        </w:rPr>
        <w:t xml:space="preserve">, В.П. </w:t>
      </w:r>
      <w:proofErr w:type="spellStart"/>
      <w:r w:rsidRPr="00511218">
        <w:rPr>
          <w:rFonts w:eastAsia="Calibri" w:cs="Courier New"/>
          <w:sz w:val="28"/>
          <w:szCs w:val="28"/>
          <w:lang w:val="uk-UA" w:eastAsia="uk-UA"/>
        </w:rPr>
        <w:t>Яцюта</w:t>
      </w:r>
      <w:proofErr w:type="spellEnd"/>
      <w:r w:rsidRPr="00511218">
        <w:rPr>
          <w:rFonts w:eastAsia="Calibri" w:cs="Courier New"/>
          <w:sz w:val="28"/>
          <w:szCs w:val="28"/>
          <w:lang w:val="uk-UA" w:eastAsia="uk-UA"/>
        </w:rPr>
        <w:t xml:space="preserve"> та ін.] – К.:КНЕУ, 2010. – 600 с.</w:t>
      </w:r>
    </w:p>
    <w:p w:rsidR="00511218" w:rsidRPr="00511218" w:rsidRDefault="00511218" w:rsidP="00511218">
      <w:pPr>
        <w:numPr>
          <w:ilvl w:val="0"/>
          <w:numId w:val="1"/>
        </w:numPr>
        <w:tabs>
          <w:tab w:val="clear" w:pos="1517"/>
          <w:tab w:val="num" w:pos="567"/>
          <w:tab w:val="left" w:pos="1134"/>
          <w:tab w:val="num" w:pos="2060"/>
        </w:tabs>
        <w:autoSpaceDN w:val="0"/>
        <w:spacing w:line="360" w:lineRule="auto"/>
        <w:ind w:left="567" w:firstLine="567"/>
        <w:contextualSpacing/>
        <w:jc w:val="both"/>
        <w:rPr>
          <w:rFonts w:eastAsia="Calibri" w:cs="Courier New"/>
          <w:sz w:val="28"/>
          <w:szCs w:val="28"/>
          <w:lang w:val="uk-UA" w:eastAsia="uk-UA"/>
        </w:rPr>
      </w:pPr>
      <w:r w:rsidRPr="00511218">
        <w:rPr>
          <w:rFonts w:eastAsia="Calibri" w:cs="Courier New"/>
          <w:sz w:val="28"/>
          <w:szCs w:val="28"/>
          <w:lang w:val="uk-UA" w:eastAsia="uk-UA"/>
        </w:rPr>
        <w:t xml:space="preserve">Місцеві фінанси: </w:t>
      </w:r>
      <w:proofErr w:type="spellStart"/>
      <w:r w:rsidRPr="00511218">
        <w:rPr>
          <w:rFonts w:eastAsia="Calibri" w:cs="Courier New"/>
          <w:sz w:val="28"/>
          <w:szCs w:val="28"/>
          <w:lang w:val="uk-UA" w:eastAsia="uk-UA"/>
        </w:rPr>
        <w:t>навч</w:t>
      </w:r>
      <w:proofErr w:type="spellEnd"/>
      <w:r w:rsidRPr="00511218">
        <w:rPr>
          <w:rFonts w:eastAsia="Calibri" w:cs="Courier New"/>
          <w:sz w:val="28"/>
          <w:szCs w:val="28"/>
          <w:lang w:val="uk-UA" w:eastAsia="uk-UA"/>
        </w:rPr>
        <w:t xml:space="preserve">. посібник / М.О. Омелянович, В.С. Левченко, О.В. </w:t>
      </w:r>
      <w:proofErr w:type="spellStart"/>
      <w:r w:rsidRPr="00511218">
        <w:rPr>
          <w:rFonts w:eastAsia="Calibri" w:cs="Courier New"/>
          <w:sz w:val="28"/>
          <w:szCs w:val="28"/>
          <w:lang w:val="uk-UA" w:eastAsia="uk-UA"/>
        </w:rPr>
        <w:t>Хістева</w:t>
      </w:r>
      <w:proofErr w:type="spellEnd"/>
      <w:r w:rsidRPr="00511218">
        <w:rPr>
          <w:rFonts w:eastAsia="Calibri" w:cs="Courier New"/>
          <w:sz w:val="28"/>
          <w:szCs w:val="28"/>
          <w:lang w:val="uk-UA" w:eastAsia="uk-UA"/>
        </w:rPr>
        <w:t xml:space="preserve">, Д.В. Фірсова, О.О. </w:t>
      </w:r>
      <w:proofErr w:type="spellStart"/>
      <w:r w:rsidRPr="00511218">
        <w:rPr>
          <w:rFonts w:eastAsia="Calibri" w:cs="Courier New"/>
          <w:sz w:val="28"/>
          <w:szCs w:val="28"/>
          <w:lang w:val="uk-UA" w:eastAsia="uk-UA"/>
        </w:rPr>
        <w:t>Ябуковська</w:t>
      </w:r>
      <w:proofErr w:type="spellEnd"/>
      <w:r w:rsidRPr="00511218">
        <w:rPr>
          <w:rFonts w:eastAsia="Calibri" w:cs="Courier New"/>
          <w:sz w:val="28"/>
          <w:szCs w:val="28"/>
          <w:lang w:val="uk-UA" w:eastAsia="uk-UA"/>
        </w:rPr>
        <w:t xml:space="preserve">; М-во освіти і науки України, </w:t>
      </w:r>
      <w:proofErr w:type="spellStart"/>
      <w:r w:rsidRPr="00511218">
        <w:rPr>
          <w:rFonts w:eastAsia="Calibri" w:cs="Courier New"/>
          <w:sz w:val="28"/>
          <w:szCs w:val="28"/>
          <w:lang w:val="uk-UA" w:eastAsia="uk-UA"/>
        </w:rPr>
        <w:t>Донец</w:t>
      </w:r>
      <w:proofErr w:type="spellEnd"/>
      <w:r w:rsidRPr="00511218">
        <w:rPr>
          <w:rFonts w:eastAsia="Calibri" w:cs="Courier New"/>
          <w:sz w:val="28"/>
          <w:szCs w:val="28"/>
          <w:lang w:val="uk-UA" w:eastAsia="uk-UA"/>
        </w:rPr>
        <w:t xml:space="preserve">. </w:t>
      </w:r>
      <w:proofErr w:type="spellStart"/>
      <w:r w:rsidRPr="00511218">
        <w:rPr>
          <w:rFonts w:eastAsia="Calibri" w:cs="Courier New"/>
          <w:sz w:val="28"/>
          <w:szCs w:val="28"/>
          <w:lang w:val="uk-UA" w:eastAsia="uk-UA"/>
        </w:rPr>
        <w:t>нац</w:t>
      </w:r>
      <w:proofErr w:type="spellEnd"/>
      <w:r w:rsidRPr="00511218">
        <w:rPr>
          <w:rFonts w:eastAsia="Calibri" w:cs="Courier New"/>
          <w:sz w:val="28"/>
          <w:szCs w:val="28"/>
          <w:lang w:val="uk-UA" w:eastAsia="uk-UA"/>
        </w:rPr>
        <w:t xml:space="preserve">. ун-т економіки і торгівлі ім. М. </w:t>
      </w:r>
      <w:proofErr w:type="spellStart"/>
      <w:r w:rsidRPr="00511218">
        <w:rPr>
          <w:rFonts w:eastAsia="Calibri" w:cs="Courier New"/>
          <w:sz w:val="28"/>
          <w:szCs w:val="28"/>
          <w:lang w:val="uk-UA" w:eastAsia="uk-UA"/>
        </w:rPr>
        <w:t>Туган</w:t>
      </w:r>
      <w:proofErr w:type="spellEnd"/>
      <w:r w:rsidRPr="00511218">
        <w:rPr>
          <w:rFonts w:eastAsia="Calibri" w:cs="Courier New"/>
          <w:sz w:val="28"/>
          <w:szCs w:val="28"/>
          <w:lang w:val="uk-UA" w:eastAsia="uk-UA"/>
        </w:rPr>
        <w:t>-Барановського.– 2011. – 252 с.</w:t>
      </w:r>
    </w:p>
    <w:p w:rsidR="00511218" w:rsidRPr="00511218" w:rsidRDefault="00511218" w:rsidP="00511218">
      <w:pPr>
        <w:numPr>
          <w:ilvl w:val="0"/>
          <w:numId w:val="1"/>
        </w:numPr>
        <w:tabs>
          <w:tab w:val="clear" w:pos="1517"/>
          <w:tab w:val="num" w:pos="567"/>
          <w:tab w:val="left" w:pos="1134"/>
          <w:tab w:val="num" w:pos="2060"/>
        </w:tabs>
        <w:autoSpaceDN w:val="0"/>
        <w:spacing w:line="360" w:lineRule="auto"/>
        <w:ind w:left="567" w:firstLine="567"/>
        <w:contextualSpacing/>
        <w:jc w:val="both"/>
        <w:rPr>
          <w:rFonts w:eastAsia="Calibri" w:cs="Courier New"/>
          <w:sz w:val="28"/>
          <w:szCs w:val="28"/>
          <w:lang w:val="uk-UA" w:eastAsia="uk-UA"/>
        </w:rPr>
      </w:pPr>
      <w:r w:rsidRPr="00511218">
        <w:rPr>
          <w:rFonts w:eastAsia="Calibri" w:cs="Courier New"/>
          <w:sz w:val="28"/>
          <w:szCs w:val="28"/>
          <w:lang w:val="uk-UA" w:eastAsia="uk-UA"/>
        </w:rPr>
        <w:t>Місцеві фінанси: навчальний посібник /</w:t>
      </w:r>
      <w:proofErr w:type="spellStart"/>
      <w:r w:rsidRPr="00511218">
        <w:rPr>
          <w:rFonts w:eastAsia="Calibri" w:cs="Courier New"/>
          <w:sz w:val="28"/>
          <w:szCs w:val="28"/>
          <w:lang w:val="uk-UA" w:eastAsia="uk-UA"/>
        </w:rPr>
        <w:t>Н.І.Власюк</w:t>
      </w:r>
      <w:proofErr w:type="spellEnd"/>
      <w:r w:rsidRPr="00511218">
        <w:rPr>
          <w:rFonts w:eastAsia="Calibri" w:cs="Courier New"/>
          <w:sz w:val="28"/>
          <w:szCs w:val="28"/>
          <w:lang w:val="uk-UA" w:eastAsia="uk-UA"/>
        </w:rPr>
        <w:t xml:space="preserve">, </w:t>
      </w:r>
      <w:proofErr w:type="spellStart"/>
      <w:r w:rsidRPr="00511218">
        <w:rPr>
          <w:rFonts w:eastAsia="Calibri" w:cs="Courier New"/>
          <w:sz w:val="28"/>
          <w:szCs w:val="28"/>
          <w:lang w:val="uk-UA" w:eastAsia="uk-UA"/>
        </w:rPr>
        <w:t>Т.В.Мединська</w:t>
      </w:r>
      <w:proofErr w:type="spellEnd"/>
      <w:r w:rsidRPr="00511218">
        <w:rPr>
          <w:rFonts w:eastAsia="Calibri" w:cs="Courier New"/>
          <w:sz w:val="28"/>
          <w:szCs w:val="28"/>
          <w:lang w:val="uk-UA" w:eastAsia="uk-UA"/>
        </w:rPr>
        <w:t xml:space="preserve">, </w:t>
      </w:r>
      <w:proofErr w:type="spellStart"/>
      <w:r w:rsidRPr="00511218">
        <w:rPr>
          <w:rFonts w:eastAsia="Calibri" w:cs="Courier New"/>
          <w:sz w:val="28"/>
          <w:szCs w:val="28"/>
          <w:lang w:val="uk-UA" w:eastAsia="uk-UA"/>
        </w:rPr>
        <w:t>М.І.Мельник</w:t>
      </w:r>
      <w:proofErr w:type="spellEnd"/>
      <w:r w:rsidRPr="00511218">
        <w:rPr>
          <w:rFonts w:eastAsia="Calibri" w:cs="Courier New"/>
          <w:sz w:val="28"/>
          <w:szCs w:val="28"/>
          <w:lang w:val="uk-UA" w:eastAsia="uk-UA"/>
        </w:rPr>
        <w:t xml:space="preserve">//К.: </w:t>
      </w:r>
      <w:proofErr w:type="spellStart"/>
      <w:r w:rsidRPr="00511218">
        <w:rPr>
          <w:rFonts w:eastAsia="Calibri" w:cs="Courier New"/>
          <w:sz w:val="28"/>
          <w:szCs w:val="28"/>
          <w:lang w:val="uk-UA" w:eastAsia="uk-UA"/>
        </w:rPr>
        <w:t>Алерта</w:t>
      </w:r>
      <w:proofErr w:type="spellEnd"/>
      <w:r w:rsidRPr="00511218">
        <w:rPr>
          <w:rFonts w:eastAsia="Calibri" w:cs="Courier New"/>
          <w:sz w:val="28"/>
          <w:szCs w:val="28"/>
          <w:lang w:val="uk-UA" w:eastAsia="uk-UA"/>
        </w:rPr>
        <w:t>, 2011.- 328 с.</w:t>
      </w:r>
    </w:p>
    <w:p w:rsidR="00511218" w:rsidRPr="00511218" w:rsidRDefault="00511218" w:rsidP="00511218">
      <w:pPr>
        <w:numPr>
          <w:ilvl w:val="0"/>
          <w:numId w:val="1"/>
        </w:numPr>
        <w:tabs>
          <w:tab w:val="clear" w:pos="1517"/>
          <w:tab w:val="num" w:pos="567"/>
          <w:tab w:val="left" w:pos="1134"/>
          <w:tab w:val="num" w:pos="2060"/>
        </w:tabs>
        <w:autoSpaceDN w:val="0"/>
        <w:spacing w:line="360" w:lineRule="auto"/>
        <w:ind w:left="567" w:firstLine="567"/>
        <w:contextualSpacing/>
        <w:jc w:val="both"/>
        <w:rPr>
          <w:rFonts w:eastAsia="Calibri"/>
          <w:sz w:val="28"/>
          <w:szCs w:val="28"/>
          <w:lang w:val="uk-UA" w:eastAsia="uk-UA"/>
        </w:rPr>
      </w:pPr>
      <w:proofErr w:type="spellStart"/>
      <w:r w:rsidRPr="00511218">
        <w:rPr>
          <w:rFonts w:eastAsia="Calibri"/>
          <w:sz w:val="28"/>
          <w:szCs w:val="28"/>
          <w:lang w:val="uk-UA" w:eastAsia="uk-UA"/>
        </w:rPr>
        <w:lastRenderedPageBreak/>
        <w:t>Набатова</w:t>
      </w:r>
      <w:proofErr w:type="spellEnd"/>
      <w:r w:rsidRPr="00511218">
        <w:rPr>
          <w:rFonts w:eastAsia="Calibri"/>
          <w:sz w:val="28"/>
          <w:szCs w:val="28"/>
          <w:lang w:val="uk-UA" w:eastAsia="uk-UA"/>
        </w:rPr>
        <w:t xml:space="preserve"> </w:t>
      </w:r>
      <w:r w:rsidRPr="00511218">
        <w:rPr>
          <w:rFonts w:eastAsia="Calibri"/>
          <w:iCs/>
          <w:sz w:val="28"/>
          <w:szCs w:val="28"/>
          <w:lang w:val="uk-UA" w:eastAsia="uk-UA"/>
        </w:rPr>
        <w:t>Ю. О.</w:t>
      </w:r>
      <w:r w:rsidRPr="00511218">
        <w:rPr>
          <w:rFonts w:eastAsia="Calibri"/>
          <w:b/>
          <w:bCs/>
          <w:sz w:val="28"/>
          <w:szCs w:val="28"/>
          <w:shd w:val="clear" w:color="auto" w:fill="FFFFFF"/>
          <w:lang w:val="uk-UA" w:eastAsia="uk-UA"/>
        </w:rPr>
        <w:t xml:space="preserve"> </w:t>
      </w:r>
      <w:r w:rsidRPr="00511218">
        <w:rPr>
          <w:rFonts w:eastAsia="Calibri"/>
          <w:bCs/>
          <w:sz w:val="28"/>
          <w:szCs w:val="28"/>
          <w:shd w:val="clear" w:color="auto" w:fill="FFFFFF"/>
          <w:lang w:val="uk-UA" w:eastAsia="uk-UA"/>
        </w:rPr>
        <w:t>Формування місцевих бюджетів в умовах децентралізації фінансових ресурсів</w:t>
      </w:r>
      <w:r w:rsidRPr="00511218">
        <w:rPr>
          <w:rFonts w:eastAsia="Calibri"/>
          <w:sz w:val="28"/>
          <w:szCs w:val="28"/>
          <w:lang w:val="uk-UA" w:eastAsia="uk-UA"/>
        </w:rPr>
        <w:t xml:space="preserve">.- [Електронний ресурс]. – Режим доступу: </w:t>
      </w:r>
      <w:hyperlink r:id="rId11" w:history="1">
        <w:r w:rsidRPr="00511218">
          <w:rPr>
            <w:rFonts w:eastAsia="Calibri"/>
            <w:iCs/>
            <w:color w:val="0000FF"/>
            <w:sz w:val="28"/>
            <w:szCs w:val="28"/>
            <w:u w:val="single"/>
            <w:lang w:val="uk-UA" w:eastAsia="uk-UA"/>
          </w:rPr>
          <w:t>http://www.economy.nayka.com.ua/?op=1&amp;z=4100</w:t>
        </w:r>
      </w:hyperlink>
      <w:r w:rsidRPr="00511218">
        <w:rPr>
          <w:rFonts w:eastAsia="Calibri"/>
          <w:iCs/>
          <w:sz w:val="28"/>
          <w:szCs w:val="28"/>
          <w:lang w:val="uk-UA" w:eastAsia="uk-UA"/>
        </w:rPr>
        <w:t xml:space="preserve">  </w:t>
      </w:r>
    </w:p>
    <w:p w:rsidR="00511218" w:rsidRPr="00511218" w:rsidRDefault="00511218" w:rsidP="00511218">
      <w:pPr>
        <w:numPr>
          <w:ilvl w:val="0"/>
          <w:numId w:val="1"/>
        </w:numPr>
        <w:tabs>
          <w:tab w:val="clear" w:pos="1517"/>
          <w:tab w:val="num" w:pos="567"/>
          <w:tab w:val="left" w:pos="1080"/>
        </w:tabs>
        <w:autoSpaceDN w:val="0"/>
        <w:spacing w:line="360" w:lineRule="auto"/>
        <w:ind w:left="567" w:firstLine="567"/>
        <w:contextualSpacing/>
        <w:jc w:val="both"/>
        <w:rPr>
          <w:rFonts w:eastAsia="Calibri" w:cs="Courier New"/>
          <w:color w:val="000000"/>
          <w:sz w:val="28"/>
          <w:szCs w:val="28"/>
          <w:lang w:val="uk-UA" w:eastAsia="uk-UA"/>
        </w:rPr>
      </w:pPr>
      <w:proofErr w:type="spellStart"/>
      <w:r w:rsidRPr="00511218">
        <w:rPr>
          <w:rFonts w:eastAsia="Calibri" w:cs="Courier New"/>
          <w:color w:val="000000"/>
          <w:sz w:val="28"/>
          <w:szCs w:val="28"/>
          <w:lang w:val="uk-UA" w:eastAsia="uk-UA"/>
        </w:rPr>
        <w:t>Ніколенко</w:t>
      </w:r>
      <w:proofErr w:type="spellEnd"/>
      <w:r w:rsidRPr="00511218">
        <w:rPr>
          <w:rFonts w:ascii="Courier New" w:eastAsia="Calibri" w:hAnsi="Courier New" w:cs="Courier New"/>
          <w:sz w:val="28"/>
          <w:szCs w:val="28"/>
          <w:lang w:val="uk-UA" w:eastAsia="uk-UA"/>
        </w:rPr>
        <w:t xml:space="preserve"> </w:t>
      </w:r>
      <w:r w:rsidRPr="00511218">
        <w:rPr>
          <w:rFonts w:eastAsia="Calibri" w:cs="Courier New"/>
          <w:sz w:val="28"/>
          <w:szCs w:val="28"/>
          <w:lang w:val="uk-UA" w:eastAsia="uk-UA"/>
        </w:rPr>
        <w:t xml:space="preserve">В.Ю. Місцеві бюджети як чинник стабільності розвитку регіонів. Навчальний посібник// </w:t>
      </w:r>
      <w:proofErr w:type="spellStart"/>
      <w:r w:rsidRPr="00511218">
        <w:rPr>
          <w:rFonts w:eastAsia="Calibri" w:cs="Courier New"/>
          <w:sz w:val="28"/>
          <w:szCs w:val="28"/>
          <w:lang w:val="uk-UA" w:eastAsia="uk-UA"/>
        </w:rPr>
        <w:t>В.Ю.Ніколенко</w:t>
      </w:r>
      <w:proofErr w:type="spellEnd"/>
      <w:r w:rsidRPr="00511218">
        <w:rPr>
          <w:rFonts w:eastAsia="Calibri" w:cs="Courier New"/>
          <w:sz w:val="28"/>
          <w:szCs w:val="28"/>
          <w:lang w:val="uk-UA" w:eastAsia="uk-UA"/>
        </w:rPr>
        <w:t xml:space="preserve">, </w:t>
      </w:r>
      <w:proofErr w:type="spellStart"/>
      <w:r w:rsidRPr="00511218">
        <w:rPr>
          <w:rFonts w:eastAsia="Calibri" w:cs="Courier New"/>
          <w:sz w:val="28"/>
          <w:szCs w:val="28"/>
          <w:lang w:val="uk-UA" w:eastAsia="uk-UA"/>
        </w:rPr>
        <w:t>С.М.Свешніков</w:t>
      </w:r>
      <w:proofErr w:type="spellEnd"/>
      <w:r w:rsidRPr="00511218">
        <w:rPr>
          <w:rFonts w:eastAsia="Calibri" w:cs="Courier New"/>
          <w:sz w:val="28"/>
          <w:szCs w:val="28"/>
          <w:lang w:val="uk-UA" w:eastAsia="uk-UA"/>
        </w:rPr>
        <w:t xml:space="preserve">, </w:t>
      </w:r>
      <w:proofErr w:type="spellStart"/>
      <w:r w:rsidRPr="00511218">
        <w:rPr>
          <w:rFonts w:eastAsia="Calibri" w:cs="Courier New"/>
          <w:sz w:val="28"/>
          <w:szCs w:val="28"/>
          <w:lang w:val="uk-UA" w:eastAsia="uk-UA"/>
        </w:rPr>
        <w:t>В.В.Юрченко</w:t>
      </w:r>
      <w:proofErr w:type="spellEnd"/>
      <w:r w:rsidRPr="00511218">
        <w:rPr>
          <w:rFonts w:eastAsia="Calibri" w:cs="Courier New"/>
          <w:sz w:val="28"/>
          <w:szCs w:val="28"/>
          <w:lang w:val="uk-UA" w:eastAsia="uk-UA"/>
        </w:rPr>
        <w:t xml:space="preserve">, В.І </w:t>
      </w:r>
      <w:proofErr w:type="spellStart"/>
      <w:r w:rsidRPr="00511218">
        <w:rPr>
          <w:rFonts w:eastAsia="Calibri" w:cs="Courier New"/>
          <w:sz w:val="28"/>
          <w:szCs w:val="28"/>
          <w:lang w:val="uk-UA" w:eastAsia="uk-UA"/>
        </w:rPr>
        <w:t>Крижановський</w:t>
      </w:r>
      <w:proofErr w:type="spellEnd"/>
      <w:r w:rsidRPr="00511218">
        <w:rPr>
          <w:rFonts w:eastAsia="Calibri" w:cs="Courier New"/>
          <w:sz w:val="28"/>
          <w:szCs w:val="28"/>
          <w:lang w:val="uk-UA" w:eastAsia="uk-UA"/>
        </w:rPr>
        <w:t>/Київ, 2016.- 41 с.</w:t>
      </w:r>
    </w:p>
    <w:p w:rsidR="00511218" w:rsidRPr="00511218" w:rsidRDefault="00511218" w:rsidP="00511218">
      <w:pPr>
        <w:numPr>
          <w:ilvl w:val="0"/>
          <w:numId w:val="1"/>
        </w:numPr>
        <w:tabs>
          <w:tab w:val="clear" w:pos="1517"/>
          <w:tab w:val="num" w:pos="567"/>
          <w:tab w:val="left" w:pos="1134"/>
          <w:tab w:val="num" w:pos="2060"/>
        </w:tabs>
        <w:autoSpaceDN w:val="0"/>
        <w:spacing w:line="360" w:lineRule="auto"/>
        <w:ind w:left="567" w:firstLine="567"/>
        <w:contextualSpacing/>
        <w:jc w:val="both"/>
        <w:rPr>
          <w:rFonts w:eastAsia="Calibri"/>
          <w:sz w:val="28"/>
          <w:szCs w:val="28"/>
          <w:lang w:val="uk-UA" w:eastAsia="uk-UA"/>
        </w:rPr>
      </w:pPr>
      <w:r w:rsidRPr="00511218">
        <w:rPr>
          <w:rFonts w:eastAsia="Calibri"/>
          <w:iCs/>
          <w:sz w:val="28"/>
          <w:szCs w:val="28"/>
          <w:lang w:val="uk-UA" w:eastAsia="uk-UA"/>
        </w:rPr>
        <w:t xml:space="preserve">Офіційний сайт </w:t>
      </w:r>
      <w:proofErr w:type="spellStart"/>
      <w:r w:rsidRPr="00511218">
        <w:rPr>
          <w:rFonts w:eastAsia="Calibri"/>
          <w:iCs/>
          <w:sz w:val="28"/>
          <w:szCs w:val="28"/>
          <w:lang w:val="uk-UA" w:eastAsia="uk-UA"/>
        </w:rPr>
        <w:t>Теплодарської</w:t>
      </w:r>
      <w:proofErr w:type="spellEnd"/>
      <w:r w:rsidRPr="00511218">
        <w:rPr>
          <w:rFonts w:eastAsia="Calibri"/>
          <w:iCs/>
          <w:sz w:val="28"/>
          <w:szCs w:val="28"/>
          <w:lang w:val="uk-UA" w:eastAsia="uk-UA"/>
        </w:rPr>
        <w:t xml:space="preserve"> міської ради</w:t>
      </w:r>
      <w:r w:rsidRPr="00511218">
        <w:rPr>
          <w:rFonts w:eastAsia="Calibri"/>
          <w:sz w:val="28"/>
          <w:szCs w:val="28"/>
          <w:lang w:val="uk-UA" w:eastAsia="uk-UA"/>
        </w:rPr>
        <w:t>.- [Електронний ресурс]. – Режим доступу:</w:t>
      </w:r>
      <w:r w:rsidRPr="00511218">
        <w:rPr>
          <w:rFonts w:ascii="Courier New" w:eastAsia="Calibri" w:hAnsi="Courier New" w:cs="Courier New"/>
          <w:sz w:val="20"/>
          <w:szCs w:val="20"/>
          <w:lang w:val="uk-UA" w:eastAsia="uk-UA"/>
        </w:rPr>
        <w:t xml:space="preserve"> </w:t>
      </w:r>
      <w:hyperlink r:id="rId12" w:history="1">
        <w:r w:rsidRPr="00511218">
          <w:rPr>
            <w:rFonts w:eastAsia="Calibri"/>
            <w:color w:val="0000FF"/>
            <w:sz w:val="28"/>
            <w:szCs w:val="28"/>
            <w:u w:val="single"/>
            <w:lang w:val="uk-UA" w:eastAsia="uk-UA"/>
          </w:rPr>
          <w:t>http://trada.gov.ua/</w:t>
        </w:r>
      </w:hyperlink>
    </w:p>
    <w:p w:rsidR="00511218" w:rsidRPr="00511218" w:rsidRDefault="00511218" w:rsidP="00511218">
      <w:pPr>
        <w:numPr>
          <w:ilvl w:val="0"/>
          <w:numId w:val="1"/>
        </w:numPr>
        <w:tabs>
          <w:tab w:val="clear" w:pos="1517"/>
          <w:tab w:val="num" w:pos="567"/>
          <w:tab w:val="left" w:pos="1134"/>
          <w:tab w:val="num" w:pos="2060"/>
        </w:tabs>
        <w:autoSpaceDN w:val="0"/>
        <w:spacing w:line="360" w:lineRule="auto"/>
        <w:ind w:left="567" w:firstLine="567"/>
        <w:contextualSpacing/>
        <w:jc w:val="both"/>
        <w:rPr>
          <w:rFonts w:eastAsia="Calibri"/>
          <w:sz w:val="28"/>
          <w:szCs w:val="28"/>
          <w:lang w:val="uk-UA" w:eastAsia="uk-UA"/>
        </w:rPr>
      </w:pPr>
      <w:r w:rsidRPr="00511218">
        <w:rPr>
          <w:rFonts w:eastAsia="Calibri"/>
          <w:sz w:val="28"/>
          <w:szCs w:val="28"/>
          <w:lang w:val="uk-UA" w:eastAsia="uk-UA"/>
        </w:rPr>
        <w:t xml:space="preserve">Пасічник Ю.В. Бюджетна система України та зарубіжних країн : </w:t>
      </w:r>
      <w:proofErr w:type="spellStart"/>
      <w:r w:rsidRPr="00511218">
        <w:rPr>
          <w:rFonts w:eastAsia="Calibri"/>
          <w:sz w:val="28"/>
          <w:szCs w:val="28"/>
          <w:lang w:val="uk-UA" w:eastAsia="uk-UA"/>
        </w:rPr>
        <w:t>навч</w:t>
      </w:r>
      <w:proofErr w:type="spellEnd"/>
      <w:r w:rsidRPr="00511218">
        <w:rPr>
          <w:rFonts w:eastAsia="Calibri"/>
          <w:sz w:val="28"/>
          <w:szCs w:val="28"/>
          <w:lang w:val="uk-UA" w:eastAsia="uk-UA"/>
        </w:rPr>
        <w:t xml:space="preserve">. </w:t>
      </w:r>
      <w:proofErr w:type="spellStart"/>
      <w:r w:rsidRPr="00511218">
        <w:rPr>
          <w:rFonts w:eastAsia="Calibri"/>
          <w:sz w:val="28"/>
          <w:szCs w:val="28"/>
          <w:lang w:val="uk-UA" w:eastAsia="uk-UA"/>
        </w:rPr>
        <w:t>посіб</w:t>
      </w:r>
      <w:proofErr w:type="spellEnd"/>
      <w:r w:rsidRPr="00511218">
        <w:rPr>
          <w:rFonts w:eastAsia="Calibri"/>
          <w:sz w:val="28"/>
          <w:szCs w:val="28"/>
          <w:lang w:val="uk-UA" w:eastAsia="uk-UA"/>
        </w:rPr>
        <w:t>. / Ю.В. Пасічник. — К. : Знання-Прес, 2004. — 395 с.</w:t>
      </w:r>
    </w:p>
    <w:p w:rsidR="00511218" w:rsidRPr="00511218" w:rsidRDefault="00511218" w:rsidP="00511218">
      <w:pPr>
        <w:numPr>
          <w:ilvl w:val="0"/>
          <w:numId w:val="1"/>
        </w:numPr>
        <w:tabs>
          <w:tab w:val="clear" w:pos="1517"/>
          <w:tab w:val="num" w:pos="567"/>
          <w:tab w:val="left" w:pos="1134"/>
          <w:tab w:val="num" w:pos="2060"/>
        </w:tabs>
        <w:autoSpaceDN w:val="0"/>
        <w:spacing w:line="360" w:lineRule="auto"/>
        <w:ind w:left="567" w:firstLine="567"/>
        <w:contextualSpacing/>
        <w:jc w:val="both"/>
        <w:rPr>
          <w:rFonts w:eastAsia="Calibri" w:cs="Courier New"/>
          <w:sz w:val="28"/>
          <w:szCs w:val="28"/>
          <w:lang w:val="uk-UA" w:eastAsia="uk-UA"/>
        </w:rPr>
      </w:pPr>
      <w:r w:rsidRPr="00511218">
        <w:rPr>
          <w:rFonts w:eastAsia="Calibri" w:cs="Courier New"/>
          <w:sz w:val="28"/>
          <w:szCs w:val="28"/>
          <w:lang w:val="uk-UA" w:eastAsia="uk-UA"/>
        </w:rPr>
        <w:t>Про засади державної регіональної політики : Закон України від 05.02.2015 № 156-</w:t>
      </w:r>
      <w:r w:rsidRPr="00511218">
        <w:rPr>
          <w:rFonts w:eastAsia="Calibri" w:cs="Courier New"/>
          <w:bCs/>
          <w:sz w:val="28"/>
          <w:szCs w:val="28"/>
          <w:lang w:val="uk-UA" w:eastAsia="uk-UA"/>
        </w:rPr>
        <w:t>VIII</w:t>
      </w:r>
      <w:r w:rsidRPr="00511218">
        <w:rPr>
          <w:rFonts w:eastAsia="Calibri" w:cs="Courier New"/>
          <w:color w:val="000000"/>
          <w:sz w:val="28"/>
          <w:szCs w:val="28"/>
          <w:lang w:val="uk-UA" w:eastAsia="uk-UA"/>
        </w:rPr>
        <w:t xml:space="preserve">.- [Електронний ресурс]. – Режим доступу: </w:t>
      </w:r>
      <w:r w:rsidRPr="00511218">
        <w:rPr>
          <w:rFonts w:eastAsia="Calibri" w:cs="Courier New"/>
          <w:color w:val="000000"/>
          <w:sz w:val="28"/>
          <w:szCs w:val="28"/>
          <w:lang w:val="en-US" w:eastAsia="uk-UA"/>
        </w:rPr>
        <w:t>http</w:t>
      </w:r>
      <w:r w:rsidRPr="00511218">
        <w:rPr>
          <w:rFonts w:eastAsia="Calibri" w:cs="Courier New"/>
          <w:color w:val="000000"/>
          <w:sz w:val="28"/>
          <w:szCs w:val="28"/>
          <w:lang w:val="uk-UA" w:eastAsia="uk-UA"/>
        </w:rPr>
        <w:t>://</w:t>
      </w:r>
      <w:r w:rsidRPr="00511218">
        <w:rPr>
          <w:rFonts w:ascii="Courier New" w:eastAsia="Calibri" w:hAnsi="Courier New" w:cs="Courier New"/>
          <w:sz w:val="20"/>
          <w:szCs w:val="20"/>
          <w:lang w:val="uk-UA" w:eastAsia="uk-UA"/>
        </w:rPr>
        <w:t xml:space="preserve"> </w:t>
      </w:r>
      <w:proofErr w:type="spellStart"/>
      <w:r w:rsidRPr="00511218">
        <w:rPr>
          <w:rFonts w:eastAsia="Calibri" w:cs="Courier New"/>
          <w:color w:val="000000"/>
          <w:sz w:val="28"/>
          <w:szCs w:val="28"/>
          <w:lang w:val="en-US" w:eastAsia="uk-UA"/>
        </w:rPr>
        <w:t>zakon</w:t>
      </w:r>
      <w:proofErr w:type="spellEnd"/>
      <w:r w:rsidRPr="00511218">
        <w:rPr>
          <w:rFonts w:eastAsia="Calibri" w:cs="Courier New"/>
          <w:color w:val="000000"/>
          <w:sz w:val="28"/>
          <w:szCs w:val="28"/>
          <w:lang w:val="uk-UA" w:eastAsia="uk-UA"/>
        </w:rPr>
        <w:t>3.</w:t>
      </w:r>
      <w:proofErr w:type="spellStart"/>
      <w:r w:rsidRPr="00511218">
        <w:rPr>
          <w:rFonts w:eastAsia="Calibri" w:cs="Courier New"/>
          <w:color w:val="000000"/>
          <w:sz w:val="28"/>
          <w:szCs w:val="28"/>
          <w:lang w:val="en-US" w:eastAsia="uk-UA"/>
        </w:rPr>
        <w:t>rada</w:t>
      </w:r>
      <w:proofErr w:type="spellEnd"/>
      <w:r w:rsidRPr="00511218">
        <w:rPr>
          <w:rFonts w:eastAsia="Calibri" w:cs="Courier New"/>
          <w:color w:val="000000"/>
          <w:sz w:val="28"/>
          <w:szCs w:val="28"/>
          <w:lang w:val="uk-UA" w:eastAsia="uk-UA"/>
        </w:rPr>
        <w:t>.</w:t>
      </w:r>
      <w:proofErr w:type="spellStart"/>
      <w:r w:rsidRPr="00511218">
        <w:rPr>
          <w:rFonts w:eastAsia="Calibri" w:cs="Courier New"/>
          <w:color w:val="000000"/>
          <w:sz w:val="28"/>
          <w:szCs w:val="28"/>
          <w:lang w:val="en-US" w:eastAsia="uk-UA"/>
        </w:rPr>
        <w:t>gov</w:t>
      </w:r>
      <w:proofErr w:type="spellEnd"/>
      <w:r w:rsidRPr="00511218">
        <w:rPr>
          <w:rFonts w:eastAsia="Calibri" w:cs="Courier New"/>
          <w:color w:val="000000"/>
          <w:sz w:val="28"/>
          <w:szCs w:val="28"/>
          <w:lang w:val="uk-UA" w:eastAsia="uk-UA"/>
        </w:rPr>
        <w:t>.</w:t>
      </w:r>
      <w:proofErr w:type="spellStart"/>
      <w:r w:rsidRPr="00511218">
        <w:rPr>
          <w:rFonts w:eastAsia="Calibri" w:cs="Courier New"/>
          <w:color w:val="000000"/>
          <w:sz w:val="28"/>
          <w:szCs w:val="28"/>
          <w:lang w:val="en-US" w:eastAsia="uk-UA"/>
        </w:rPr>
        <w:t>ua</w:t>
      </w:r>
      <w:proofErr w:type="spellEnd"/>
      <w:r w:rsidRPr="00511218">
        <w:rPr>
          <w:rFonts w:eastAsia="Calibri" w:cs="Courier New"/>
          <w:color w:val="000000"/>
          <w:sz w:val="28"/>
          <w:szCs w:val="28"/>
          <w:lang w:val="uk-UA" w:eastAsia="uk-UA"/>
        </w:rPr>
        <w:t>/</w:t>
      </w:r>
      <w:r w:rsidRPr="00511218">
        <w:rPr>
          <w:rFonts w:eastAsia="Calibri" w:cs="Courier New"/>
          <w:color w:val="000000"/>
          <w:sz w:val="28"/>
          <w:szCs w:val="28"/>
          <w:lang w:val="en-US" w:eastAsia="uk-UA"/>
        </w:rPr>
        <w:t>laws</w:t>
      </w:r>
      <w:r w:rsidRPr="00511218">
        <w:rPr>
          <w:rFonts w:eastAsia="Calibri" w:cs="Courier New"/>
          <w:color w:val="000000"/>
          <w:sz w:val="28"/>
          <w:szCs w:val="28"/>
          <w:lang w:val="uk-UA" w:eastAsia="uk-UA"/>
        </w:rPr>
        <w:t>/</w:t>
      </w:r>
      <w:r w:rsidRPr="00511218">
        <w:rPr>
          <w:rFonts w:eastAsia="Calibri" w:cs="Courier New"/>
          <w:color w:val="000000"/>
          <w:sz w:val="28"/>
          <w:szCs w:val="28"/>
          <w:lang w:val="en-US" w:eastAsia="uk-UA"/>
        </w:rPr>
        <w:t>show</w:t>
      </w:r>
      <w:r w:rsidRPr="00511218">
        <w:rPr>
          <w:rFonts w:eastAsia="Calibri" w:cs="Courier New"/>
          <w:color w:val="000000"/>
          <w:sz w:val="28"/>
          <w:szCs w:val="28"/>
          <w:lang w:val="uk-UA" w:eastAsia="uk-UA"/>
        </w:rPr>
        <w:t>/156-19</w:t>
      </w:r>
    </w:p>
    <w:p w:rsidR="00511218" w:rsidRPr="00511218" w:rsidRDefault="00511218" w:rsidP="00511218">
      <w:pPr>
        <w:numPr>
          <w:ilvl w:val="0"/>
          <w:numId w:val="1"/>
        </w:numPr>
        <w:tabs>
          <w:tab w:val="clear" w:pos="1517"/>
          <w:tab w:val="num" w:pos="567"/>
          <w:tab w:val="left" w:pos="1134"/>
          <w:tab w:val="num" w:pos="2060"/>
        </w:tabs>
        <w:autoSpaceDN w:val="0"/>
        <w:spacing w:line="360" w:lineRule="auto"/>
        <w:ind w:left="567" w:firstLine="567"/>
        <w:contextualSpacing/>
        <w:jc w:val="both"/>
        <w:rPr>
          <w:rFonts w:eastAsia="Calibri"/>
          <w:sz w:val="28"/>
          <w:szCs w:val="28"/>
          <w:lang w:val="uk-UA" w:eastAsia="uk-UA"/>
        </w:rPr>
      </w:pPr>
      <w:r w:rsidRPr="00511218">
        <w:rPr>
          <w:rFonts w:eastAsia="Calibri"/>
          <w:sz w:val="28"/>
          <w:szCs w:val="28"/>
          <w:lang w:val="uk-UA" w:eastAsia="uk-UA"/>
        </w:rPr>
        <w:t>Планування та управління фінансовими ресурсами територіальної громади :[</w:t>
      </w:r>
      <w:proofErr w:type="spellStart"/>
      <w:r w:rsidRPr="00511218">
        <w:rPr>
          <w:rFonts w:eastAsia="Calibri"/>
          <w:sz w:val="28"/>
          <w:szCs w:val="28"/>
          <w:lang w:val="uk-UA" w:eastAsia="uk-UA"/>
        </w:rPr>
        <w:t>навч.посібник</w:t>
      </w:r>
      <w:proofErr w:type="spellEnd"/>
      <w:r w:rsidRPr="00511218">
        <w:rPr>
          <w:rFonts w:eastAsia="Calibri"/>
          <w:sz w:val="28"/>
          <w:szCs w:val="28"/>
          <w:lang w:val="uk-UA" w:eastAsia="uk-UA"/>
        </w:rPr>
        <w:t>.]/</w:t>
      </w:r>
      <w:proofErr w:type="spellStart"/>
      <w:r w:rsidRPr="00511218">
        <w:rPr>
          <w:rFonts w:eastAsia="Calibri"/>
          <w:sz w:val="28"/>
          <w:szCs w:val="28"/>
          <w:lang w:val="uk-UA" w:eastAsia="uk-UA"/>
        </w:rPr>
        <w:t>О.Кириленко</w:t>
      </w:r>
      <w:proofErr w:type="spellEnd"/>
      <w:r w:rsidRPr="00511218">
        <w:rPr>
          <w:rFonts w:eastAsia="Calibri"/>
          <w:sz w:val="28"/>
          <w:szCs w:val="28"/>
          <w:lang w:val="uk-UA" w:eastAsia="uk-UA"/>
        </w:rPr>
        <w:t xml:space="preserve"> [та </w:t>
      </w:r>
      <w:proofErr w:type="spellStart"/>
      <w:r w:rsidRPr="00511218">
        <w:rPr>
          <w:rFonts w:eastAsia="Calibri"/>
          <w:sz w:val="28"/>
          <w:szCs w:val="28"/>
          <w:lang w:val="uk-UA" w:eastAsia="uk-UA"/>
        </w:rPr>
        <w:t>інш</w:t>
      </w:r>
      <w:proofErr w:type="spellEnd"/>
      <w:r w:rsidRPr="00511218">
        <w:rPr>
          <w:rFonts w:eastAsia="Calibri"/>
          <w:sz w:val="28"/>
          <w:szCs w:val="28"/>
          <w:lang w:val="uk-UA" w:eastAsia="uk-UA"/>
        </w:rPr>
        <w:t>.;]; Асоціація міст України.-К.: ВІ ЕН ЕЙ, 2015.-396 с.</w:t>
      </w:r>
    </w:p>
    <w:p w:rsidR="00511218" w:rsidRPr="00511218" w:rsidRDefault="00511218" w:rsidP="00511218">
      <w:pPr>
        <w:numPr>
          <w:ilvl w:val="0"/>
          <w:numId w:val="1"/>
        </w:numPr>
        <w:tabs>
          <w:tab w:val="clear" w:pos="1517"/>
          <w:tab w:val="num" w:pos="567"/>
          <w:tab w:val="num" w:pos="905"/>
          <w:tab w:val="num" w:pos="2060"/>
        </w:tabs>
        <w:autoSpaceDN w:val="0"/>
        <w:spacing w:line="360" w:lineRule="auto"/>
        <w:ind w:left="567" w:firstLine="567"/>
        <w:contextualSpacing/>
        <w:jc w:val="both"/>
        <w:rPr>
          <w:rFonts w:eastAsia="Calibri"/>
          <w:sz w:val="28"/>
          <w:szCs w:val="28"/>
          <w:lang w:val="uk-UA" w:eastAsia="uk-UA"/>
        </w:rPr>
      </w:pPr>
      <w:r w:rsidRPr="00511218">
        <w:rPr>
          <w:rFonts w:eastAsia="Calibri"/>
          <w:color w:val="000000"/>
          <w:sz w:val="28"/>
          <w:szCs w:val="28"/>
          <w:lang w:val="uk-UA" w:eastAsia="uk-UA"/>
        </w:rPr>
        <w:t>Про</w:t>
      </w:r>
      <w:r w:rsidRPr="00511218">
        <w:rPr>
          <w:rFonts w:eastAsia="Calibri"/>
          <w:sz w:val="28"/>
          <w:szCs w:val="28"/>
          <w:lang w:val="uk-UA" w:eastAsia="uk-UA"/>
        </w:rPr>
        <w:t xml:space="preserve"> місцеве самоврядування в Україні: Закон України від</w:t>
      </w:r>
      <w:r w:rsidRPr="00511218">
        <w:rPr>
          <w:rFonts w:eastAsia="Calibri"/>
          <w:sz w:val="28"/>
          <w:szCs w:val="28"/>
          <w:lang w:val="uk-UA" w:eastAsia="uk-UA"/>
        </w:rPr>
        <w:br/>
        <w:t xml:space="preserve">21.05.1997 № </w:t>
      </w:r>
      <w:r w:rsidRPr="00511218">
        <w:rPr>
          <w:rFonts w:eastAsia="Calibri"/>
          <w:bCs/>
          <w:sz w:val="28"/>
          <w:szCs w:val="28"/>
          <w:lang w:val="uk-UA" w:eastAsia="uk-UA"/>
        </w:rPr>
        <w:t>280/97-ВР</w:t>
      </w:r>
      <w:r w:rsidRPr="00511218">
        <w:rPr>
          <w:rFonts w:eastAsia="Calibri"/>
          <w:sz w:val="28"/>
          <w:szCs w:val="28"/>
          <w:lang w:val="uk-UA" w:eastAsia="uk-UA"/>
        </w:rPr>
        <w:t xml:space="preserve"> [Електронний ресурс]. – Режим доступу:</w:t>
      </w:r>
      <w:r w:rsidRPr="00511218">
        <w:rPr>
          <w:rFonts w:eastAsia="Calibri"/>
          <w:sz w:val="28"/>
          <w:szCs w:val="28"/>
          <w:lang w:val="uk-UA" w:eastAsia="uk-UA"/>
        </w:rPr>
        <w:br/>
      </w:r>
      <w:hyperlink r:id="rId13" w:history="1">
        <w:r w:rsidRPr="00511218">
          <w:rPr>
            <w:rFonts w:eastAsia="Calibri"/>
            <w:color w:val="0000FF"/>
            <w:sz w:val="28"/>
            <w:szCs w:val="28"/>
            <w:u w:val="single"/>
            <w:lang w:val="uk-UA" w:eastAsia="uk-UA"/>
          </w:rPr>
          <w:t>http://zakon3.rada.gov.ua/laws/show/280/97-%D0%B2%D1%80</w:t>
        </w:r>
      </w:hyperlink>
    </w:p>
    <w:p w:rsidR="00511218" w:rsidRPr="00511218" w:rsidRDefault="00511218" w:rsidP="00511218">
      <w:pPr>
        <w:numPr>
          <w:ilvl w:val="0"/>
          <w:numId w:val="1"/>
        </w:numPr>
        <w:tabs>
          <w:tab w:val="clear" w:pos="1517"/>
          <w:tab w:val="num" w:pos="567"/>
          <w:tab w:val="num" w:pos="905"/>
          <w:tab w:val="num" w:pos="2060"/>
        </w:tabs>
        <w:autoSpaceDN w:val="0"/>
        <w:spacing w:line="360" w:lineRule="auto"/>
        <w:ind w:left="567" w:firstLine="567"/>
        <w:contextualSpacing/>
        <w:jc w:val="both"/>
        <w:rPr>
          <w:rFonts w:eastAsia="Calibri"/>
          <w:sz w:val="28"/>
          <w:szCs w:val="28"/>
          <w:lang w:val="uk-UA" w:eastAsia="uk-UA"/>
        </w:rPr>
      </w:pPr>
      <w:r w:rsidRPr="00511218">
        <w:rPr>
          <w:rFonts w:eastAsia="Calibri"/>
          <w:sz w:val="28"/>
          <w:szCs w:val="28"/>
          <w:lang w:val="uk-UA" w:eastAsia="uk-UA"/>
        </w:rPr>
        <w:t xml:space="preserve"> Про </w:t>
      </w:r>
      <w:proofErr w:type="spellStart"/>
      <w:r w:rsidRPr="00511218">
        <w:rPr>
          <w:rFonts w:eastAsia="Calibri"/>
          <w:sz w:val="28"/>
          <w:szCs w:val="28"/>
          <w:lang w:val="uk-UA" w:eastAsia="uk-UA"/>
        </w:rPr>
        <w:t>Про</w:t>
      </w:r>
      <w:proofErr w:type="spellEnd"/>
      <w:r w:rsidRPr="00511218">
        <w:rPr>
          <w:rFonts w:eastAsia="Calibri"/>
          <w:sz w:val="28"/>
          <w:szCs w:val="28"/>
          <w:lang w:val="uk-UA" w:eastAsia="uk-UA"/>
        </w:rPr>
        <w:t xml:space="preserve"> схвалення Концепції реформування місцевих бюджетів :</w:t>
      </w:r>
      <w:r w:rsidRPr="00511218">
        <w:rPr>
          <w:rFonts w:eastAsia="Calibri"/>
          <w:sz w:val="28"/>
          <w:szCs w:val="28"/>
          <w:lang w:val="uk-UA" w:eastAsia="uk-UA"/>
        </w:rPr>
        <w:br/>
        <w:t>Розпорядження Кабінету Міністрів України від 23.05.2007 р. № 308-р</w:t>
      </w:r>
      <w:r w:rsidRPr="00511218">
        <w:rPr>
          <w:rFonts w:eastAsia="Calibri"/>
          <w:sz w:val="28"/>
          <w:szCs w:val="28"/>
          <w:lang w:val="uk-UA" w:eastAsia="uk-UA"/>
        </w:rPr>
        <w:br/>
        <w:t>[Електронний ресурс]. – Режим доступу : http://zakon1.rada.gov.ua/</w:t>
      </w:r>
      <w:r w:rsidRPr="00511218">
        <w:rPr>
          <w:rFonts w:eastAsia="Calibri"/>
          <w:sz w:val="28"/>
          <w:szCs w:val="28"/>
          <w:lang w:val="uk-UA" w:eastAsia="uk-UA"/>
        </w:rPr>
        <w:br/>
      </w:r>
      <w:proofErr w:type="spellStart"/>
      <w:r w:rsidRPr="00511218">
        <w:rPr>
          <w:rFonts w:eastAsia="Calibri"/>
          <w:sz w:val="28"/>
          <w:szCs w:val="28"/>
          <w:lang w:val="uk-UA" w:eastAsia="uk-UA"/>
        </w:rPr>
        <w:t>cgi-bin</w:t>
      </w:r>
      <w:proofErr w:type="spellEnd"/>
      <w:r w:rsidRPr="00511218">
        <w:rPr>
          <w:rFonts w:eastAsia="Calibri"/>
          <w:sz w:val="28"/>
          <w:szCs w:val="28"/>
          <w:lang w:val="uk-UA" w:eastAsia="uk-UA"/>
        </w:rPr>
        <w:t>/</w:t>
      </w:r>
      <w:proofErr w:type="spellStart"/>
      <w:r w:rsidRPr="00511218">
        <w:rPr>
          <w:rFonts w:eastAsia="Calibri"/>
          <w:sz w:val="28"/>
          <w:szCs w:val="28"/>
          <w:lang w:val="uk-UA" w:eastAsia="uk-UA"/>
        </w:rPr>
        <w:t>laws</w:t>
      </w:r>
      <w:proofErr w:type="spellEnd"/>
      <w:r w:rsidRPr="00511218">
        <w:rPr>
          <w:rFonts w:eastAsia="Calibri"/>
          <w:sz w:val="28"/>
          <w:szCs w:val="28"/>
          <w:lang w:val="uk-UA" w:eastAsia="uk-UA"/>
        </w:rPr>
        <w:t>/</w:t>
      </w:r>
      <w:proofErr w:type="spellStart"/>
      <w:r w:rsidRPr="00511218">
        <w:rPr>
          <w:rFonts w:eastAsia="Calibri"/>
          <w:sz w:val="28"/>
          <w:szCs w:val="28"/>
          <w:lang w:val="uk-UA" w:eastAsia="uk-UA"/>
        </w:rPr>
        <w:t>main.cgi?nreg</w:t>
      </w:r>
      <w:proofErr w:type="spellEnd"/>
      <w:r w:rsidRPr="00511218">
        <w:rPr>
          <w:rFonts w:eastAsia="Calibri"/>
          <w:sz w:val="28"/>
          <w:szCs w:val="28"/>
          <w:lang w:val="uk-UA" w:eastAsia="uk-UA"/>
        </w:rPr>
        <w:t xml:space="preserve">=308-2007-%F0 </w:t>
      </w:r>
    </w:p>
    <w:p w:rsidR="00511218" w:rsidRPr="00511218" w:rsidRDefault="00511218" w:rsidP="00511218">
      <w:pPr>
        <w:numPr>
          <w:ilvl w:val="0"/>
          <w:numId w:val="1"/>
        </w:numPr>
        <w:tabs>
          <w:tab w:val="clear" w:pos="1517"/>
          <w:tab w:val="num" w:pos="567"/>
          <w:tab w:val="num" w:pos="905"/>
          <w:tab w:val="num" w:pos="2060"/>
        </w:tabs>
        <w:autoSpaceDN w:val="0"/>
        <w:spacing w:line="360" w:lineRule="auto"/>
        <w:ind w:left="567" w:firstLine="567"/>
        <w:contextualSpacing/>
        <w:jc w:val="both"/>
        <w:rPr>
          <w:rFonts w:eastAsia="Calibri"/>
          <w:sz w:val="28"/>
          <w:szCs w:val="28"/>
          <w:lang w:val="uk-UA" w:eastAsia="uk-UA"/>
        </w:rPr>
      </w:pPr>
      <w:r w:rsidRPr="00511218">
        <w:rPr>
          <w:rFonts w:eastAsia="Calibri"/>
          <w:sz w:val="28"/>
          <w:szCs w:val="28"/>
          <w:lang w:val="uk-UA" w:eastAsia="uk-UA"/>
        </w:rPr>
        <w:t xml:space="preserve"> Про схвалення Концепції реформування місцевого самоврядування</w:t>
      </w:r>
      <w:r w:rsidRPr="00511218">
        <w:rPr>
          <w:rFonts w:eastAsia="Calibri"/>
          <w:sz w:val="28"/>
          <w:szCs w:val="28"/>
          <w:lang w:val="uk-UA" w:eastAsia="uk-UA"/>
        </w:rPr>
        <w:br/>
        <w:t>та територіальної організації влади в Україні: Розпорядження Кабінету</w:t>
      </w:r>
      <w:r w:rsidRPr="00511218">
        <w:rPr>
          <w:rFonts w:eastAsia="Calibri"/>
          <w:sz w:val="28"/>
          <w:szCs w:val="28"/>
          <w:lang w:val="uk-UA" w:eastAsia="uk-UA"/>
        </w:rPr>
        <w:br/>
        <w:t xml:space="preserve">міністрів України від 01.04.2014 р. № 333-р.- [Електронний ресурс]. – Режим доступу: http://zakon2.rada.gov.ua/laws/show/333-2014- %D1%80 </w:t>
      </w:r>
    </w:p>
    <w:p w:rsidR="00511218" w:rsidRPr="00511218" w:rsidRDefault="00511218" w:rsidP="00511218">
      <w:pPr>
        <w:numPr>
          <w:ilvl w:val="0"/>
          <w:numId w:val="1"/>
        </w:numPr>
        <w:tabs>
          <w:tab w:val="clear" w:pos="1517"/>
          <w:tab w:val="num" w:pos="567"/>
          <w:tab w:val="left" w:pos="1080"/>
          <w:tab w:val="left" w:pos="1134"/>
        </w:tabs>
        <w:autoSpaceDN w:val="0"/>
        <w:spacing w:line="360" w:lineRule="auto"/>
        <w:ind w:left="567" w:firstLine="567"/>
        <w:contextualSpacing/>
        <w:jc w:val="both"/>
        <w:rPr>
          <w:rFonts w:eastAsia="Calibri" w:cs="Courier New"/>
          <w:sz w:val="28"/>
          <w:szCs w:val="28"/>
          <w:lang w:val="uk-UA" w:eastAsia="uk-UA"/>
        </w:rPr>
      </w:pPr>
      <w:proofErr w:type="spellStart"/>
      <w:r w:rsidRPr="00511218">
        <w:rPr>
          <w:rFonts w:eastAsia="Calibri" w:cs="Courier New"/>
          <w:color w:val="000000"/>
          <w:sz w:val="28"/>
          <w:szCs w:val="28"/>
          <w:lang w:val="uk-UA" w:eastAsia="uk-UA"/>
        </w:rPr>
        <w:lastRenderedPageBreak/>
        <w:t>Проць</w:t>
      </w:r>
      <w:proofErr w:type="spellEnd"/>
      <w:r w:rsidRPr="00511218">
        <w:rPr>
          <w:rFonts w:eastAsia="Calibri" w:cs="Courier New"/>
          <w:color w:val="000000"/>
          <w:sz w:val="28"/>
          <w:szCs w:val="28"/>
          <w:lang w:val="uk-UA" w:eastAsia="uk-UA"/>
        </w:rPr>
        <w:t xml:space="preserve"> Н.В. Формування податкових надходжень місцевих бюджетів в контексті бюджетної децентралізації / Н.В. </w:t>
      </w:r>
      <w:proofErr w:type="spellStart"/>
      <w:r w:rsidRPr="00511218">
        <w:rPr>
          <w:rFonts w:eastAsia="Calibri" w:cs="Courier New"/>
          <w:color w:val="000000"/>
          <w:sz w:val="28"/>
          <w:szCs w:val="28"/>
          <w:lang w:val="uk-UA" w:eastAsia="uk-UA"/>
        </w:rPr>
        <w:t>Проць</w:t>
      </w:r>
      <w:proofErr w:type="spellEnd"/>
      <w:r w:rsidRPr="00511218">
        <w:rPr>
          <w:rFonts w:eastAsia="Calibri" w:cs="Courier New"/>
          <w:color w:val="000000"/>
          <w:sz w:val="28"/>
          <w:szCs w:val="28"/>
          <w:lang w:val="uk-UA" w:eastAsia="uk-UA"/>
        </w:rPr>
        <w:t xml:space="preserve"> // Фінансовий простір.- 2015.- № 1.- С.221-227.</w:t>
      </w:r>
    </w:p>
    <w:p w:rsidR="00511218" w:rsidRPr="00511218" w:rsidRDefault="00511218" w:rsidP="00511218">
      <w:pPr>
        <w:numPr>
          <w:ilvl w:val="0"/>
          <w:numId w:val="1"/>
        </w:numPr>
        <w:shd w:val="clear" w:color="auto" w:fill="FFFFFF"/>
        <w:tabs>
          <w:tab w:val="clear" w:pos="1517"/>
          <w:tab w:val="num" w:pos="567"/>
          <w:tab w:val="left" w:pos="1134"/>
          <w:tab w:val="num" w:pos="1629"/>
          <w:tab w:val="num" w:pos="2060"/>
        </w:tabs>
        <w:autoSpaceDN w:val="0"/>
        <w:spacing w:line="360" w:lineRule="auto"/>
        <w:ind w:left="567" w:firstLine="567"/>
        <w:contextualSpacing/>
        <w:jc w:val="both"/>
        <w:rPr>
          <w:rFonts w:eastAsia="Calibri" w:cs="Courier New"/>
          <w:sz w:val="28"/>
          <w:szCs w:val="28"/>
          <w:lang w:val="uk-UA" w:eastAsia="uk-UA"/>
        </w:rPr>
      </w:pPr>
      <w:proofErr w:type="spellStart"/>
      <w:r w:rsidRPr="00511218">
        <w:rPr>
          <w:rFonts w:eastAsia="Calibri" w:cs="Courier New"/>
          <w:sz w:val="28"/>
          <w:szCs w:val="28"/>
          <w:lang w:val="uk-UA" w:eastAsia="uk-UA"/>
        </w:rPr>
        <w:t>Радіонов</w:t>
      </w:r>
      <w:proofErr w:type="spellEnd"/>
      <w:r w:rsidRPr="00511218">
        <w:rPr>
          <w:rFonts w:eastAsia="Calibri" w:cs="Courier New"/>
          <w:sz w:val="28"/>
          <w:szCs w:val="28"/>
          <w:lang w:val="uk-UA" w:eastAsia="uk-UA"/>
        </w:rPr>
        <w:t xml:space="preserve"> Ю.Д. Причини і наслідки неефективного використання міжбюджетних трансфертів / Ю.Д. </w:t>
      </w:r>
      <w:proofErr w:type="spellStart"/>
      <w:r w:rsidRPr="00511218">
        <w:rPr>
          <w:rFonts w:eastAsia="Calibri" w:cs="Courier New"/>
          <w:sz w:val="28"/>
          <w:szCs w:val="28"/>
          <w:lang w:val="uk-UA" w:eastAsia="uk-UA"/>
        </w:rPr>
        <w:t>Радіонов</w:t>
      </w:r>
      <w:proofErr w:type="spellEnd"/>
      <w:r w:rsidRPr="00511218">
        <w:rPr>
          <w:rFonts w:eastAsia="Calibri" w:cs="Courier New"/>
          <w:sz w:val="28"/>
          <w:szCs w:val="28"/>
          <w:lang w:val="uk-UA" w:eastAsia="uk-UA"/>
        </w:rPr>
        <w:t xml:space="preserve"> // Економіка України.– 2013.–   № 3.– С. 59–70.</w:t>
      </w:r>
    </w:p>
    <w:p w:rsidR="00511218" w:rsidRPr="00511218" w:rsidRDefault="00511218" w:rsidP="00511218">
      <w:pPr>
        <w:numPr>
          <w:ilvl w:val="0"/>
          <w:numId w:val="1"/>
        </w:numPr>
        <w:shd w:val="clear" w:color="auto" w:fill="FFFFFF"/>
        <w:tabs>
          <w:tab w:val="clear" w:pos="1517"/>
          <w:tab w:val="num" w:pos="567"/>
          <w:tab w:val="left" w:pos="1134"/>
          <w:tab w:val="num" w:pos="1629"/>
          <w:tab w:val="num" w:pos="2060"/>
        </w:tabs>
        <w:autoSpaceDN w:val="0"/>
        <w:spacing w:line="360" w:lineRule="auto"/>
        <w:ind w:left="567" w:firstLine="567"/>
        <w:contextualSpacing/>
        <w:jc w:val="both"/>
        <w:rPr>
          <w:rFonts w:eastAsia="Calibri"/>
          <w:sz w:val="28"/>
          <w:szCs w:val="28"/>
          <w:lang w:val="uk-UA" w:eastAsia="uk-UA"/>
        </w:rPr>
      </w:pPr>
      <w:r w:rsidRPr="00511218">
        <w:rPr>
          <w:rFonts w:eastAsia="Calibri"/>
          <w:sz w:val="28"/>
          <w:szCs w:val="28"/>
          <w:lang w:val="uk-UA" w:eastAsia="uk-UA"/>
        </w:rPr>
        <w:t xml:space="preserve">Розумне місто електронне врядування.- [Електронний ресурс]. – Режим доступу: </w:t>
      </w:r>
      <w:hyperlink r:id="rId14" w:history="1">
        <w:r w:rsidRPr="00511218">
          <w:rPr>
            <w:rFonts w:eastAsia="Calibri"/>
            <w:color w:val="0000FF"/>
            <w:sz w:val="28"/>
            <w:szCs w:val="28"/>
            <w:u w:val="single"/>
            <w:lang w:val="uk-UA" w:eastAsia="uk-UA"/>
          </w:rPr>
          <w:t>http://www.rozumnemisto.org/teplodar/budget/</w:t>
        </w:r>
      </w:hyperlink>
    </w:p>
    <w:p w:rsidR="00511218" w:rsidRPr="00511218" w:rsidRDefault="00511218" w:rsidP="00511218">
      <w:pPr>
        <w:numPr>
          <w:ilvl w:val="0"/>
          <w:numId w:val="1"/>
        </w:numPr>
        <w:shd w:val="clear" w:color="auto" w:fill="FFFFFF"/>
        <w:tabs>
          <w:tab w:val="clear" w:pos="1517"/>
          <w:tab w:val="num" w:pos="567"/>
          <w:tab w:val="left" w:pos="1134"/>
          <w:tab w:val="num" w:pos="1629"/>
          <w:tab w:val="num" w:pos="2060"/>
        </w:tabs>
        <w:autoSpaceDN w:val="0"/>
        <w:spacing w:line="360" w:lineRule="auto"/>
        <w:ind w:left="567" w:firstLine="567"/>
        <w:contextualSpacing/>
        <w:jc w:val="both"/>
        <w:rPr>
          <w:rFonts w:eastAsia="Calibri"/>
          <w:sz w:val="28"/>
          <w:szCs w:val="28"/>
          <w:lang w:val="uk-UA" w:eastAsia="uk-UA"/>
        </w:rPr>
      </w:pPr>
      <w:proofErr w:type="spellStart"/>
      <w:r w:rsidRPr="00511218">
        <w:rPr>
          <w:rFonts w:eastAsia="Calibri"/>
          <w:sz w:val="28"/>
          <w:szCs w:val="28"/>
          <w:lang w:val="uk-UA" w:eastAsia="uk-UA"/>
        </w:rPr>
        <w:t>Рябоконь</w:t>
      </w:r>
      <w:proofErr w:type="spellEnd"/>
      <w:r w:rsidRPr="00511218">
        <w:rPr>
          <w:rFonts w:ascii="MyslC-Bold" w:eastAsia="Calibri" w:hAnsi="MyslC-Bold" w:cs="Courier New"/>
          <w:color w:val="231F20"/>
          <w:sz w:val="44"/>
          <w:szCs w:val="44"/>
          <w:lang w:val="uk-UA" w:eastAsia="uk-UA"/>
        </w:rPr>
        <w:t xml:space="preserve"> </w:t>
      </w:r>
      <w:proofErr w:type="spellStart"/>
      <w:r w:rsidRPr="00511218">
        <w:rPr>
          <w:rFonts w:eastAsia="Calibri" w:cs="Courier New"/>
          <w:sz w:val="28"/>
          <w:szCs w:val="28"/>
          <w:lang w:val="uk-UA" w:eastAsia="uk-UA"/>
        </w:rPr>
        <w:t>О.О.</w:t>
      </w:r>
      <w:r w:rsidRPr="00511218">
        <w:rPr>
          <w:rFonts w:eastAsia="Calibri"/>
          <w:sz w:val="28"/>
          <w:szCs w:val="28"/>
          <w:lang w:val="uk-UA" w:eastAsia="uk-UA"/>
        </w:rPr>
        <w:t>Стан</w:t>
      </w:r>
      <w:proofErr w:type="spellEnd"/>
      <w:r w:rsidRPr="00511218">
        <w:rPr>
          <w:rFonts w:eastAsia="Calibri"/>
          <w:sz w:val="28"/>
          <w:szCs w:val="28"/>
          <w:lang w:val="uk-UA" w:eastAsia="uk-UA"/>
        </w:rPr>
        <w:t xml:space="preserve"> та перспективи розвитку місцевих бюджетів в Україні  /</w:t>
      </w:r>
      <w:proofErr w:type="spellStart"/>
      <w:r w:rsidRPr="00511218">
        <w:rPr>
          <w:rFonts w:eastAsia="Calibri"/>
          <w:sz w:val="28"/>
          <w:szCs w:val="28"/>
          <w:lang w:val="uk-UA" w:eastAsia="uk-UA"/>
        </w:rPr>
        <w:t>О.О.Рябоконь</w:t>
      </w:r>
      <w:proofErr w:type="spellEnd"/>
      <w:r w:rsidRPr="00511218">
        <w:rPr>
          <w:rFonts w:eastAsia="Calibri"/>
          <w:sz w:val="28"/>
          <w:szCs w:val="28"/>
          <w:lang w:val="uk-UA" w:eastAsia="uk-UA"/>
        </w:rPr>
        <w:t>// Інвестиції: практика та досвід,  2016.-№ 1.- С.48-50.</w:t>
      </w:r>
    </w:p>
    <w:p w:rsidR="00511218" w:rsidRPr="00511218" w:rsidRDefault="00511218" w:rsidP="00511218">
      <w:pPr>
        <w:numPr>
          <w:ilvl w:val="0"/>
          <w:numId w:val="1"/>
        </w:numPr>
        <w:tabs>
          <w:tab w:val="clear" w:pos="1517"/>
          <w:tab w:val="num" w:pos="567"/>
          <w:tab w:val="left" w:pos="1134"/>
          <w:tab w:val="num" w:pos="1448"/>
          <w:tab w:val="num" w:pos="2060"/>
        </w:tabs>
        <w:autoSpaceDN w:val="0"/>
        <w:spacing w:line="360" w:lineRule="auto"/>
        <w:ind w:left="567" w:firstLine="567"/>
        <w:contextualSpacing/>
        <w:jc w:val="both"/>
        <w:rPr>
          <w:rFonts w:eastAsia="Calibri" w:cs="Courier New"/>
          <w:sz w:val="28"/>
          <w:szCs w:val="28"/>
          <w:lang w:val="uk-UA" w:eastAsia="uk-UA"/>
        </w:rPr>
      </w:pPr>
      <w:r w:rsidRPr="00511218">
        <w:rPr>
          <w:rFonts w:eastAsia="Calibri" w:cs="Courier New"/>
          <w:sz w:val="28"/>
          <w:szCs w:val="28"/>
          <w:lang w:val="uk-UA" w:eastAsia="uk-UA"/>
        </w:rPr>
        <w:t xml:space="preserve">Савка В. В. Реформування системи планування та фінансування видатків місцевих бюджетів/ В. В. Савка // Науковий вісник Львівського державного університету внутрішніх справ. Серія економічна. — 2013. — </w:t>
      </w:r>
      <w:proofErr w:type="spellStart"/>
      <w:r w:rsidRPr="00511218">
        <w:rPr>
          <w:rFonts w:eastAsia="Calibri" w:cs="Courier New"/>
          <w:sz w:val="28"/>
          <w:szCs w:val="28"/>
          <w:lang w:val="uk-UA" w:eastAsia="uk-UA"/>
        </w:rPr>
        <w:t>Вип</w:t>
      </w:r>
      <w:proofErr w:type="spellEnd"/>
      <w:r w:rsidRPr="00511218">
        <w:rPr>
          <w:rFonts w:eastAsia="Calibri" w:cs="Courier New"/>
          <w:sz w:val="28"/>
          <w:szCs w:val="28"/>
          <w:lang w:val="uk-UA" w:eastAsia="uk-UA"/>
        </w:rPr>
        <w:t xml:space="preserve">. 2. — С. 304—313. </w:t>
      </w:r>
    </w:p>
    <w:p w:rsidR="00511218" w:rsidRPr="00511218" w:rsidRDefault="00511218" w:rsidP="00511218">
      <w:pPr>
        <w:numPr>
          <w:ilvl w:val="0"/>
          <w:numId w:val="1"/>
        </w:numPr>
        <w:tabs>
          <w:tab w:val="clear" w:pos="1517"/>
          <w:tab w:val="num" w:pos="567"/>
          <w:tab w:val="left" w:pos="900"/>
          <w:tab w:val="num" w:pos="1080"/>
        </w:tabs>
        <w:spacing w:line="360" w:lineRule="auto"/>
        <w:ind w:left="567" w:firstLine="567"/>
        <w:jc w:val="both"/>
        <w:rPr>
          <w:bCs/>
          <w:sz w:val="28"/>
          <w:szCs w:val="28"/>
          <w:lang w:val="uk-UA"/>
        </w:rPr>
      </w:pPr>
      <w:r w:rsidRPr="00511218">
        <w:rPr>
          <w:rFonts w:eastAsia="TimesNewRomanPSMT"/>
          <w:sz w:val="28"/>
          <w:szCs w:val="28"/>
          <w:lang w:val="uk-UA"/>
        </w:rPr>
        <w:t xml:space="preserve">Слободянюк Н.О. Проблеми формування дохідної частини місцевих бюджетів в умовах фінансової децентралізації / Н.О. Слободянюк, М.О. </w:t>
      </w:r>
      <w:proofErr w:type="spellStart"/>
      <w:r w:rsidRPr="00511218">
        <w:rPr>
          <w:rFonts w:eastAsia="TimesNewRomanPSMT"/>
          <w:sz w:val="28"/>
          <w:szCs w:val="28"/>
          <w:lang w:val="uk-UA"/>
        </w:rPr>
        <w:t>Коніна</w:t>
      </w:r>
      <w:proofErr w:type="spellEnd"/>
      <w:r w:rsidRPr="00511218">
        <w:rPr>
          <w:rFonts w:eastAsia="TimesNewRomanPSMT"/>
          <w:sz w:val="28"/>
          <w:szCs w:val="28"/>
          <w:lang w:val="uk-UA"/>
        </w:rPr>
        <w:t xml:space="preserve"> // Економіка і суспільство. – 2016. –</w:t>
      </w:r>
      <w:proofErr w:type="spellStart"/>
      <w:r w:rsidRPr="00511218">
        <w:rPr>
          <w:rFonts w:eastAsia="TimesNewRomanPSMT"/>
          <w:sz w:val="28"/>
          <w:szCs w:val="28"/>
          <w:lang w:val="uk-UA"/>
        </w:rPr>
        <w:t>Вип</w:t>
      </w:r>
      <w:proofErr w:type="spellEnd"/>
      <w:r w:rsidRPr="00511218">
        <w:rPr>
          <w:rFonts w:eastAsia="TimesNewRomanPSMT"/>
          <w:sz w:val="28"/>
          <w:szCs w:val="28"/>
          <w:lang w:val="uk-UA"/>
        </w:rPr>
        <w:t>. 2. – С. 611–616.</w:t>
      </w:r>
    </w:p>
    <w:p w:rsidR="00511218" w:rsidRPr="00511218" w:rsidRDefault="00511218" w:rsidP="00511218">
      <w:pPr>
        <w:numPr>
          <w:ilvl w:val="0"/>
          <w:numId w:val="1"/>
        </w:numPr>
        <w:tabs>
          <w:tab w:val="clear" w:pos="1517"/>
          <w:tab w:val="num" w:pos="567"/>
          <w:tab w:val="left" w:pos="900"/>
          <w:tab w:val="num" w:pos="1080"/>
        </w:tabs>
        <w:spacing w:line="360" w:lineRule="auto"/>
        <w:ind w:left="567" w:firstLine="567"/>
        <w:jc w:val="both"/>
        <w:rPr>
          <w:bCs/>
          <w:sz w:val="28"/>
          <w:szCs w:val="28"/>
          <w:lang w:val="uk-UA"/>
        </w:rPr>
      </w:pPr>
      <w:r w:rsidRPr="00511218">
        <w:rPr>
          <w:rFonts w:eastAsia="TimesNewRomanPSMT"/>
          <w:sz w:val="28"/>
          <w:szCs w:val="28"/>
          <w:lang w:val="uk-UA"/>
        </w:rPr>
        <w:t xml:space="preserve"> </w:t>
      </w:r>
      <w:proofErr w:type="spellStart"/>
      <w:r w:rsidRPr="00511218">
        <w:rPr>
          <w:rFonts w:eastAsia="TimesNewRomanPSMT"/>
          <w:sz w:val="28"/>
          <w:szCs w:val="28"/>
          <w:lang w:val="uk-UA"/>
        </w:rPr>
        <w:t>Сторонянська</w:t>
      </w:r>
      <w:proofErr w:type="spellEnd"/>
      <w:r w:rsidRPr="00511218">
        <w:rPr>
          <w:rFonts w:eastAsia="TimesNewRomanPSMT"/>
          <w:sz w:val="28"/>
          <w:szCs w:val="28"/>
          <w:lang w:val="uk-UA"/>
        </w:rPr>
        <w:t xml:space="preserve"> І.З. Фінансова спроможність регіонів у контексті бюджетно-податкової децентралізації /І.З. </w:t>
      </w:r>
      <w:proofErr w:type="spellStart"/>
      <w:r w:rsidRPr="00511218">
        <w:rPr>
          <w:rFonts w:eastAsia="TimesNewRomanPSMT"/>
          <w:sz w:val="28"/>
          <w:szCs w:val="28"/>
          <w:lang w:val="uk-UA"/>
        </w:rPr>
        <w:t>Сторонянська</w:t>
      </w:r>
      <w:proofErr w:type="spellEnd"/>
      <w:r w:rsidRPr="00511218">
        <w:rPr>
          <w:rFonts w:eastAsia="TimesNewRomanPSMT"/>
          <w:sz w:val="28"/>
          <w:szCs w:val="28"/>
          <w:lang w:val="uk-UA"/>
        </w:rPr>
        <w:t xml:space="preserve">, </w:t>
      </w:r>
      <w:proofErr w:type="spellStart"/>
      <w:r w:rsidRPr="00511218">
        <w:rPr>
          <w:rFonts w:eastAsia="TimesNewRomanPSMT"/>
          <w:sz w:val="28"/>
          <w:szCs w:val="28"/>
          <w:lang w:val="uk-UA"/>
        </w:rPr>
        <w:t>Л.Я.Беновська</w:t>
      </w:r>
      <w:proofErr w:type="spellEnd"/>
      <w:r w:rsidRPr="00511218">
        <w:rPr>
          <w:rFonts w:eastAsia="TimesNewRomanPSMT"/>
          <w:sz w:val="28"/>
          <w:szCs w:val="28"/>
          <w:lang w:val="uk-UA"/>
        </w:rPr>
        <w:t>// «Фінанси України».-2015.- № 6.- С.44-57.</w:t>
      </w:r>
    </w:p>
    <w:p w:rsidR="00511218" w:rsidRPr="00511218" w:rsidRDefault="00511218" w:rsidP="00511218">
      <w:pPr>
        <w:numPr>
          <w:ilvl w:val="0"/>
          <w:numId w:val="1"/>
        </w:numPr>
        <w:tabs>
          <w:tab w:val="clear" w:pos="1517"/>
          <w:tab w:val="num" w:pos="567"/>
          <w:tab w:val="left" w:pos="900"/>
          <w:tab w:val="num" w:pos="1080"/>
        </w:tabs>
        <w:spacing w:line="360" w:lineRule="auto"/>
        <w:ind w:left="567" w:firstLine="567"/>
        <w:jc w:val="both"/>
        <w:rPr>
          <w:bCs/>
          <w:sz w:val="28"/>
          <w:szCs w:val="28"/>
          <w:lang w:val="uk-UA"/>
        </w:rPr>
      </w:pPr>
      <w:proofErr w:type="spellStart"/>
      <w:r w:rsidRPr="00511218">
        <w:rPr>
          <w:rFonts w:eastAsia="TimesNewRomanPSMT"/>
          <w:sz w:val="28"/>
          <w:szCs w:val="28"/>
          <w:lang w:val="uk-UA"/>
        </w:rPr>
        <w:t>Сторонянська</w:t>
      </w:r>
      <w:proofErr w:type="spellEnd"/>
      <w:r w:rsidRPr="00511218">
        <w:rPr>
          <w:rFonts w:eastAsia="TimesNewRomanPSMT"/>
          <w:sz w:val="28"/>
          <w:szCs w:val="28"/>
          <w:lang w:val="uk-UA"/>
        </w:rPr>
        <w:t xml:space="preserve"> І.З. Бюджети розвитку місцевих бюджетів: проблеми формування та використання в контексті поглиблення фінансової децентралізації / І.З. </w:t>
      </w:r>
      <w:proofErr w:type="spellStart"/>
      <w:r w:rsidRPr="00511218">
        <w:rPr>
          <w:rFonts w:eastAsia="TimesNewRomanPSMT"/>
          <w:sz w:val="28"/>
          <w:szCs w:val="28"/>
          <w:lang w:val="uk-UA"/>
        </w:rPr>
        <w:t>Сторонянська</w:t>
      </w:r>
      <w:proofErr w:type="spellEnd"/>
      <w:r w:rsidRPr="00511218">
        <w:rPr>
          <w:rFonts w:eastAsia="TimesNewRomanPSMT"/>
          <w:sz w:val="28"/>
          <w:szCs w:val="28"/>
          <w:lang w:val="uk-UA"/>
        </w:rPr>
        <w:t xml:space="preserve">, </w:t>
      </w:r>
      <w:proofErr w:type="spellStart"/>
      <w:r w:rsidRPr="00511218">
        <w:rPr>
          <w:rFonts w:eastAsia="TimesNewRomanPSMT"/>
          <w:sz w:val="28"/>
          <w:szCs w:val="28"/>
          <w:lang w:val="uk-UA"/>
        </w:rPr>
        <w:t>Л.Я.Беновська</w:t>
      </w:r>
      <w:proofErr w:type="spellEnd"/>
      <w:r w:rsidRPr="00511218">
        <w:rPr>
          <w:rFonts w:eastAsia="TimesNewRomanPSMT"/>
          <w:sz w:val="28"/>
          <w:szCs w:val="28"/>
          <w:lang w:val="uk-UA"/>
        </w:rPr>
        <w:t>//«Фінанси України».-2016.-№5.- С.34-47.</w:t>
      </w:r>
    </w:p>
    <w:p w:rsidR="00511218" w:rsidRPr="00511218" w:rsidRDefault="00511218" w:rsidP="00511218">
      <w:pPr>
        <w:numPr>
          <w:ilvl w:val="0"/>
          <w:numId w:val="1"/>
        </w:numPr>
        <w:tabs>
          <w:tab w:val="clear" w:pos="1517"/>
          <w:tab w:val="num" w:pos="567"/>
          <w:tab w:val="left" w:pos="900"/>
          <w:tab w:val="num" w:pos="1080"/>
        </w:tabs>
        <w:spacing w:line="360" w:lineRule="auto"/>
        <w:ind w:left="567" w:firstLine="567"/>
        <w:jc w:val="both"/>
        <w:rPr>
          <w:bCs/>
          <w:sz w:val="28"/>
          <w:szCs w:val="28"/>
          <w:lang w:val="uk-UA"/>
        </w:rPr>
      </w:pPr>
      <w:proofErr w:type="spellStart"/>
      <w:r w:rsidRPr="00511218">
        <w:rPr>
          <w:color w:val="000000"/>
          <w:sz w:val="28"/>
          <w:szCs w:val="28"/>
          <w:lang w:val="uk-UA"/>
        </w:rPr>
        <w:t>Сунцова</w:t>
      </w:r>
      <w:proofErr w:type="spellEnd"/>
      <w:r w:rsidRPr="00511218">
        <w:rPr>
          <w:color w:val="000000"/>
          <w:sz w:val="28"/>
          <w:szCs w:val="28"/>
          <w:lang w:val="uk-UA"/>
        </w:rPr>
        <w:t xml:space="preserve">, О.О. Місцеві фінанси [Текст]: </w:t>
      </w:r>
      <w:proofErr w:type="spellStart"/>
      <w:r w:rsidRPr="00511218">
        <w:rPr>
          <w:color w:val="000000"/>
          <w:sz w:val="28"/>
          <w:szCs w:val="28"/>
          <w:lang w:val="uk-UA"/>
        </w:rPr>
        <w:t>навч</w:t>
      </w:r>
      <w:proofErr w:type="spellEnd"/>
      <w:r w:rsidRPr="00511218">
        <w:rPr>
          <w:color w:val="000000"/>
          <w:sz w:val="28"/>
          <w:szCs w:val="28"/>
          <w:lang w:val="uk-UA"/>
        </w:rPr>
        <w:t xml:space="preserve">. посібник / О.О. </w:t>
      </w:r>
      <w:proofErr w:type="spellStart"/>
      <w:r w:rsidRPr="00511218">
        <w:rPr>
          <w:color w:val="000000"/>
          <w:sz w:val="28"/>
          <w:szCs w:val="28"/>
          <w:lang w:val="uk-UA"/>
        </w:rPr>
        <w:t>Сунцова</w:t>
      </w:r>
      <w:proofErr w:type="spellEnd"/>
      <w:r w:rsidRPr="00511218">
        <w:rPr>
          <w:color w:val="000000"/>
          <w:sz w:val="28"/>
          <w:szCs w:val="28"/>
          <w:lang w:val="uk-UA"/>
        </w:rPr>
        <w:t>. - К.: ЦУЛ, 2010.-4 8 8 с.</w:t>
      </w:r>
    </w:p>
    <w:p w:rsidR="00511218" w:rsidRPr="00511218" w:rsidRDefault="00511218" w:rsidP="00511218">
      <w:pPr>
        <w:numPr>
          <w:ilvl w:val="0"/>
          <w:numId w:val="1"/>
        </w:numPr>
        <w:tabs>
          <w:tab w:val="clear" w:pos="1517"/>
          <w:tab w:val="num" w:pos="567"/>
          <w:tab w:val="num" w:pos="905"/>
          <w:tab w:val="num" w:pos="2060"/>
        </w:tabs>
        <w:autoSpaceDN w:val="0"/>
        <w:spacing w:line="360" w:lineRule="auto"/>
        <w:ind w:left="567" w:firstLine="567"/>
        <w:contextualSpacing/>
        <w:jc w:val="both"/>
        <w:rPr>
          <w:rFonts w:eastAsia="Calibri" w:cs="Courier New"/>
          <w:color w:val="000000"/>
          <w:sz w:val="28"/>
          <w:szCs w:val="28"/>
          <w:lang w:val="uk-UA" w:eastAsia="uk-UA"/>
        </w:rPr>
      </w:pPr>
      <w:proofErr w:type="spellStart"/>
      <w:r w:rsidRPr="00511218">
        <w:rPr>
          <w:rFonts w:eastAsia="Calibri" w:cs="Courier New"/>
          <w:iCs/>
          <w:color w:val="000000"/>
          <w:sz w:val="28"/>
          <w:szCs w:val="28"/>
          <w:lang w:val="uk-UA" w:eastAsia="uk-UA"/>
        </w:rPr>
        <w:t>Сукрушева</w:t>
      </w:r>
      <w:proofErr w:type="spellEnd"/>
      <w:r w:rsidRPr="00511218">
        <w:rPr>
          <w:rFonts w:eastAsia="Calibri" w:cs="Courier New"/>
          <w:iCs/>
          <w:color w:val="000000"/>
          <w:sz w:val="28"/>
          <w:szCs w:val="28"/>
          <w:lang w:val="uk-UA" w:eastAsia="uk-UA"/>
        </w:rPr>
        <w:t xml:space="preserve"> Г. О. Місцеві бюджеті як основна ланка місцевих фінансів</w:t>
      </w:r>
      <w:r w:rsidRPr="00511218">
        <w:rPr>
          <w:rFonts w:eastAsia="Calibri" w:cs="Courier New"/>
          <w:color w:val="000000"/>
          <w:sz w:val="28"/>
          <w:szCs w:val="28"/>
          <w:lang w:val="uk-UA" w:eastAsia="uk-UA"/>
        </w:rPr>
        <w:br/>
      </w:r>
      <w:r w:rsidRPr="00511218">
        <w:rPr>
          <w:rFonts w:eastAsia="Calibri" w:cs="Courier New"/>
          <w:iCs/>
          <w:color w:val="000000"/>
          <w:sz w:val="28"/>
          <w:szCs w:val="28"/>
          <w:lang w:val="uk-UA" w:eastAsia="uk-UA"/>
        </w:rPr>
        <w:lastRenderedPageBreak/>
        <w:t xml:space="preserve">України / Г. О. </w:t>
      </w:r>
      <w:proofErr w:type="spellStart"/>
      <w:r w:rsidRPr="00511218">
        <w:rPr>
          <w:rFonts w:eastAsia="Calibri" w:cs="Courier New"/>
          <w:iCs/>
          <w:color w:val="000000"/>
          <w:sz w:val="28"/>
          <w:szCs w:val="28"/>
          <w:lang w:val="uk-UA" w:eastAsia="uk-UA"/>
        </w:rPr>
        <w:t>Сукрушева</w:t>
      </w:r>
      <w:proofErr w:type="spellEnd"/>
      <w:r w:rsidRPr="00511218">
        <w:rPr>
          <w:rFonts w:eastAsia="Calibri" w:cs="Courier New"/>
          <w:iCs/>
          <w:color w:val="000000"/>
          <w:sz w:val="28"/>
          <w:szCs w:val="28"/>
          <w:lang w:val="uk-UA" w:eastAsia="uk-UA"/>
        </w:rPr>
        <w:t xml:space="preserve"> // Комунальне господарство міст. – 2012. – №102. – С. 220- 227.</w:t>
      </w:r>
    </w:p>
    <w:p w:rsidR="00511218" w:rsidRPr="00511218" w:rsidRDefault="00511218" w:rsidP="00511218">
      <w:pPr>
        <w:numPr>
          <w:ilvl w:val="0"/>
          <w:numId w:val="1"/>
        </w:numPr>
        <w:tabs>
          <w:tab w:val="clear" w:pos="1517"/>
          <w:tab w:val="num" w:pos="567"/>
          <w:tab w:val="num" w:pos="905"/>
          <w:tab w:val="num" w:pos="2060"/>
        </w:tabs>
        <w:autoSpaceDN w:val="0"/>
        <w:spacing w:line="360" w:lineRule="auto"/>
        <w:ind w:left="567" w:firstLine="567"/>
        <w:contextualSpacing/>
        <w:jc w:val="both"/>
        <w:rPr>
          <w:rFonts w:eastAsia="Calibri"/>
          <w:sz w:val="28"/>
          <w:szCs w:val="28"/>
          <w:lang w:val="uk-UA" w:eastAsia="uk-UA"/>
        </w:rPr>
      </w:pPr>
      <w:r w:rsidRPr="00511218">
        <w:rPr>
          <w:rFonts w:eastAsia="Calibri"/>
          <w:bCs/>
          <w:iCs/>
          <w:sz w:val="28"/>
          <w:szCs w:val="28"/>
          <w:lang w:val="uk-UA" w:eastAsia="uk-UA"/>
        </w:rPr>
        <w:t xml:space="preserve">Тимошенко </w:t>
      </w:r>
      <w:r w:rsidRPr="00511218">
        <w:rPr>
          <w:rFonts w:eastAsia="Calibri"/>
          <w:sz w:val="28"/>
          <w:szCs w:val="28"/>
          <w:lang w:val="uk-UA" w:eastAsia="uk-UA"/>
        </w:rPr>
        <w:t xml:space="preserve">О. </w:t>
      </w:r>
      <w:r w:rsidRPr="00511218">
        <w:rPr>
          <w:rFonts w:eastAsia="Calibri"/>
          <w:bCs/>
          <w:iCs/>
          <w:sz w:val="28"/>
          <w:szCs w:val="28"/>
          <w:lang w:val="uk-UA" w:eastAsia="uk-UA"/>
        </w:rPr>
        <w:t>В.</w:t>
      </w:r>
      <w:r w:rsidRPr="00511218">
        <w:rPr>
          <w:rFonts w:eastAsia="Calibri"/>
          <w:bCs/>
          <w:sz w:val="28"/>
          <w:szCs w:val="28"/>
          <w:lang w:val="uk-UA" w:eastAsia="uk-UA"/>
        </w:rPr>
        <w:t xml:space="preserve"> Фінансові ресурси органів місцевого самоврядування в умовах фінансової незалежності територіальних громад</w:t>
      </w:r>
      <w:r w:rsidRPr="00511218">
        <w:rPr>
          <w:rFonts w:ascii="Courier New" w:eastAsia="Calibri" w:hAnsi="Courier New" w:cs="Courier New"/>
          <w:sz w:val="20"/>
          <w:szCs w:val="20"/>
          <w:lang w:val="uk-UA" w:eastAsia="uk-UA"/>
        </w:rPr>
        <w:t xml:space="preserve"> </w:t>
      </w:r>
      <w:proofErr w:type="spellStart"/>
      <w:r w:rsidRPr="00511218">
        <w:rPr>
          <w:rFonts w:eastAsia="Calibri"/>
          <w:sz w:val="28"/>
          <w:szCs w:val="28"/>
          <w:lang w:val="uk-UA" w:eastAsia="uk-UA"/>
        </w:rPr>
        <w:t>громад</w:t>
      </w:r>
      <w:proofErr w:type="spellEnd"/>
      <w:r w:rsidRPr="00511218">
        <w:rPr>
          <w:rFonts w:eastAsia="Calibri"/>
          <w:sz w:val="28"/>
          <w:szCs w:val="28"/>
          <w:lang w:val="uk-UA" w:eastAsia="uk-UA"/>
        </w:rPr>
        <w:t xml:space="preserve"> / О.</w:t>
      </w:r>
      <w:r w:rsidRPr="00511218">
        <w:rPr>
          <w:rFonts w:eastAsia="Calibri"/>
          <w:sz w:val="28"/>
          <w:szCs w:val="28"/>
          <w:lang w:val="en-US" w:eastAsia="uk-UA"/>
        </w:rPr>
        <w:t> </w:t>
      </w:r>
      <w:r w:rsidRPr="00511218">
        <w:rPr>
          <w:rFonts w:eastAsia="Calibri"/>
          <w:sz w:val="28"/>
          <w:szCs w:val="28"/>
          <w:lang w:val="uk-UA" w:eastAsia="uk-UA"/>
        </w:rPr>
        <w:t xml:space="preserve">В. Тимошенко // Економіка та держава. – 2010. – № 1. – С. 72–74 </w:t>
      </w:r>
      <w:r w:rsidRPr="00511218">
        <w:rPr>
          <w:rFonts w:eastAsia="Calibri"/>
          <w:bCs/>
          <w:sz w:val="28"/>
          <w:szCs w:val="28"/>
          <w:lang w:val="uk-UA" w:eastAsia="uk-UA"/>
        </w:rPr>
        <w:t xml:space="preserve">  </w:t>
      </w:r>
    </w:p>
    <w:p w:rsidR="00511218" w:rsidRPr="00511218" w:rsidRDefault="00511218" w:rsidP="00511218">
      <w:pPr>
        <w:numPr>
          <w:ilvl w:val="0"/>
          <w:numId w:val="1"/>
        </w:numPr>
        <w:tabs>
          <w:tab w:val="clear" w:pos="1517"/>
          <w:tab w:val="num" w:pos="567"/>
          <w:tab w:val="num" w:pos="905"/>
          <w:tab w:val="num" w:pos="2060"/>
        </w:tabs>
        <w:autoSpaceDN w:val="0"/>
        <w:spacing w:line="360" w:lineRule="auto"/>
        <w:ind w:left="567" w:firstLine="567"/>
        <w:contextualSpacing/>
        <w:jc w:val="both"/>
        <w:rPr>
          <w:rFonts w:eastAsia="Calibri" w:cs="Courier New"/>
          <w:color w:val="000000"/>
          <w:sz w:val="28"/>
          <w:szCs w:val="28"/>
          <w:lang w:val="uk-UA" w:eastAsia="uk-UA"/>
        </w:rPr>
      </w:pPr>
      <w:proofErr w:type="spellStart"/>
      <w:r w:rsidRPr="00511218">
        <w:rPr>
          <w:rFonts w:eastAsia="Calibri" w:cs="Courier New"/>
          <w:sz w:val="28"/>
          <w:szCs w:val="28"/>
          <w:lang w:val="uk-UA" w:eastAsia="uk-UA"/>
        </w:rPr>
        <w:t>Тулай</w:t>
      </w:r>
      <w:proofErr w:type="spellEnd"/>
      <w:r w:rsidRPr="00511218">
        <w:rPr>
          <w:rFonts w:eastAsia="Calibri" w:cs="Courier New"/>
          <w:sz w:val="28"/>
          <w:szCs w:val="28"/>
          <w:lang w:val="uk-UA" w:eastAsia="uk-UA"/>
        </w:rPr>
        <w:t xml:space="preserve"> О. Тенденції формування доходів місцевих бюджетів //О. </w:t>
      </w:r>
      <w:proofErr w:type="spellStart"/>
      <w:r w:rsidRPr="00511218">
        <w:rPr>
          <w:rFonts w:eastAsia="Calibri" w:cs="Courier New"/>
          <w:sz w:val="28"/>
          <w:szCs w:val="28"/>
          <w:lang w:val="uk-UA" w:eastAsia="uk-UA"/>
        </w:rPr>
        <w:t>Тулай</w:t>
      </w:r>
      <w:proofErr w:type="spellEnd"/>
      <w:r w:rsidRPr="00511218">
        <w:rPr>
          <w:rFonts w:eastAsia="Calibri" w:cs="Courier New"/>
          <w:sz w:val="28"/>
          <w:szCs w:val="28"/>
          <w:lang w:val="uk-UA" w:eastAsia="uk-UA"/>
        </w:rPr>
        <w:t xml:space="preserve">/ Світ фінансів – 2011 – </w:t>
      </w:r>
      <w:proofErr w:type="spellStart"/>
      <w:r w:rsidRPr="00511218">
        <w:rPr>
          <w:rFonts w:eastAsia="Calibri" w:cs="Courier New"/>
          <w:sz w:val="28"/>
          <w:szCs w:val="28"/>
          <w:lang w:val="uk-UA" w:eastAsia="uk-UA"/>
        </w:rPr>
        <w:t>вип</w:t>
      </w:r>
      <w:proofErr w:type="spellEnd"/>
      <w:r w:rsidRPr="00511218">
        <w:rPr>
          <w:rFonts w:eastAsia="Calibri" w:cs="Courier New"/>
          <w:sz w:val="28"/>
          <w:szCs w:val="28"/>
          <w:lang w:val="uk-UA" w:eastAsia="uk-UA"/>
        </w:rPr>
        <w:t>. №4 – С.91-100</w:t>
      </w:r>
    </w:p>
    <w:p w:rsidR="00511218" w:rsidRPr="00511218" w:rsidRDefault="00511218" w:rsidP="00511218">
      <w:pPr>
        <w:numPr>
          <w:ilvl w:val="0"/>
          <w:numId w:val="1"/>
        </w:numPr>
        <w:tabs>
          <w:tab w:val="clear" w:pos="1517"/>
          <w:tab w:val="num" w:pos="567"/>
          <w:tab w:val="num" w:pos="905"/>
          <w:tab w:val="num" w:pos="2060"/>
        </w:tabs>
        <w:autoSpaceDN w:val="0"/>
        <w:spacing w:line="360" w:lineRule="auto"/>
        <w:ind w:left="567" w:firstLine="567"/>
        <w:contextualSpacing/>
        <w:jc w:val="both"/>
        <w:rPr>
          <w:rFonts w:eastAsia="Calibri" w:cs="Courier New"/>
          <w:sz w:val="28"/>
          <w:szCs w:val="28"/>
          <w:lang w:val="uk-UA" w:eastAsia="uk-UA"/>
        </w:rPr>
      </w:pPr>
      <w:r w:rsidRPr="00511218">
        <w:rPr>
          <w:rFonts w:eastAsia="Calibri" w:cs="Courier New"/>
          <w:sz w:val="28"/>
          <w:szCs w:val="28"/>
          <w:lang w:val="uk-UA" w:eastAsia="uk-UA"/>
        </w:rPr>
        <w:t xml:space="preserve"> Фінанси</w:t>
      </w:r>
      <w:r w:rsidRPr="00511218">
        <w:rPr>
          <w:rFonts w:eastAsia="TimesNewRomanPSMT" w:cs="Courier New"/>
          <w:color w:val="000000"/>
          <w:sz w:val="28"/>
          <w:szCs w:val="28"/>
          <w:lang w:val="uk-UA" w:eastAsia="uk-UA"/>
        </w:rPr>
        <w:t xml:space="preserve">: підручник / С. І. Юрій, В. М. </w:t>
      </w:r>
      <w:proofErr w:type="spellStart"/>
      <w:r w:rsidRPr="00511218">
        <w:rPr>
          <w:rFonts w:eastAsia="TimesNewRomanPSMT" w:cs="Courier New"/>
          <w:color w:val="000000"/>
          <w:sz w:val="28"/>
          <w:szCs w:val="28"/>
          <w:lang w:val="uk-UA" w:eastAsia="uk-UA"/>
        </w:rPr>
        <w:t>Федосов</w:t>
      </w:r>
      <w:proofErr w:type="spellEnd"/>
      <w:r w:rsidRPr="00511218">
        <w:rPr>
          <w:rFonts w:eastAsia="TimesNewRomanPSMT" w:cs="Courier New"/>
          <w:color w:val="000000"/>
          <w:sz w:val="28"/>
          <w:szCs w:val="28"/>
          <w:lang w:val="uk-UA" w:eastAsia="uk-UA"/>
        </w:rPr>
        <w:t xml:space="preserve">, Л. М. </w:t>
      </w:r>
      <w:proofErr w:type="spellStart"/>
      <w:r w:rsidRPr="00511218">
        <w:rPr>
          <w:rFonts w:eastAsia="TimesNewRomanPSMT" w:cs="Courier New"/>
          <w:color w:val="000000"/>
          <w:sz w:val="28"/>
          <w:szCs w:val="28"/>
          <w:lang w:val="uk-UA" w:eastAsia="uk-UA"/>
        </w:rPr>
        <w:t>Алексеєнко</w:t>
      </w:r>
      <w:proofErr w:type="spellEnd"/>
      <w:r w:rsidRPr="00511218">
        <w:rPr>
          <w:rFonts w:eastAsia="TimesNewRomanPSMT" w:cs="Courier New"/>
          <w:color w:val="000000"/>
          <w:sz w:val="28"/>
          <w:szCs w:val="28"/>
          <w:lang w:val="uk-UA" w:eastAsia="uk-UA"/>
        </w:rPr>
        <w:t xml:space="preserve"> [та ін.] ; за ред. С. І. Юрія, В. М. </w:t>
      </w:r>
      <w:proofErr w:type="spellStart"/>
      <w:r w:rsidRPr="00511218">
        <w:rPr>
          <w:rFonts w:eastAsia="TimesNewRomanPSMT" w:cs="Courier New"/>
          <w:color w:val="000000"/>
          <w:sz w:val="28"/>
          <w:szCs w:val="28"/>
          <w:lang w:val="uk-UA" w:eastAsia="uk-UA"/>
        </w:rPr>
        <w:t>Федосова</w:t>
      </w:r>
      <w:proofErr w:type="spellEnd"/>
      <w:r w:rsidRPr="00511218">
        <w:rPr>
          <w:rFonts w:eastAsia="TimesNewRomanPSMT" w:cs="Courier New"/>
          <w:color w:val="000000"/>
          <w:sz w:val="28"/>
          <w:szCs w:val="28"/>
          <w:lang w:val="uk-UA" w:eastAsia="uk-UA"/>
        </w:rPr>
        <w:t>. – К. : Знання, 2008. – 611 с.</w:t>
      </w:r>
    </w:p>
    <w:p w:rsidR="00511218" w:rsidRPr="00511218" w:rsidRDefault="00511218" w:rsidP="00511218">
      <w:pPr>
        <w:numPr>
          <w:ilvl w:val="0"/>
          <w:numId w:val="1"/>
        </w:numPr>
        <w:tabs>
          <w:tab w:val="clear" w:pos="1517"/>
          <w:tab w:val="num" w:pos="567"/>
          <w:tab w:val="num" w:pos="905"/>
          <w:tab w:val="num" w:pos="2060"/>
        </w:tabs>
        <w:autoSpaceDN w:val="0"/>
        <w:spacing w:line="360" w:lineRule="auto"/>
        <w:ind w:left="567" w:firstLine="567"/>
        <w:contextualSpacing/>
        <w:jc w:val="both"/>
        <w:rPr>
          <w:rFonts w:eastAsia="Calibri"/>
          <w:sz w:val="28"/>
          <w:szCs w:val="28"/>
          <w:lang w:val="uk-UA" w:eastAsia="uk-UA"/>
        </w:rPr>
      </w:pPr>
      <w:proofErr w:type="spellStart"/>
      <w:r w:rsidRPr="00511218">
        <w:rPr>
          <w:rFonts w:eastAsia="Calibri"/>
          <w:iCs/>
          <w:sz w:val="28"/>
          <w:szCs w:val="28"/>
          <w:lang w:val="uk-UA" w:eastAsia="uk-UA"/>
        </w:rPr>
        <w:t>Фурдичко</w:t>
      </w:r>
      <w:proofErr w:type="spellEnd"/>
      <w:r w:rsidRPr="00511218">
        <w:rPr>
          <w:rFonts w:eastAsia="Calibri"/>
          <w:iCs/>
          <w:sz w:val="28"/>
          <w:szCs w:val="28"/>
          <w:lang w:val="uk-UA" w:eastAsia="uk-UA"/>
        </w:rPr>
        <w:t xml:space="preserve"> Л. Є.</w:t>
      </w:r>
      <w:r w:rsidRPr="00511218">
        <w:rPr>
          <w:rFonts w:ascii="BalticaC-Bold" w:eastAsia="Calibri" w:hAnsi="BalticaC-Bold" w:cs="Courier New"/>
          <w:sz w:val="40"/>
          <w:szCs w:val="40"/>
          <w:lang w:val="uk-UA" w:eastAsia="uk-UA"/>
        </w:rPr>
        <w:t xml:space="preserve"> </w:t>
      </w:r>
      <w:r w:rsidRPr="00511218">
        <w:rPr>
          <w:rFonts w:eastAsia="Calibri"/>
          <w:sz w:val="28"/>
          <w:szCs w:val="28"/>
          <w:lang w:val="uk-UA" w:eastAsia="uk-UA"/>
        </w:rPr>
        <w:t xml:space="preserve">Місцеві бюджети України: їх функціонування, проблеми та шляхи реформування  / Л.Є. </w:t>
      </w:r>
      <w:proofErr w:type="spellStart"/>
      <w:r w:rsidRPr="00511218">
        <w:rPr>
          <w:rFonts w:eastAsia="Calibri"/>
          <w:sz w:val="28"/>
          <w:szCs w:val="28"/>
          <w:lang w:val="uk-UA" w:eastAsia="uk-UA"/>
        </w:rPr>
        <w:t>Фурдичко</w:t>
      </w:r>
      <w:proofErr w:type="spellEnd"/>
      <w:r w:rsidRPr="00511218">
        <w:rPr>
          <w:rFonts w:eastAsia="Calibri"/>
          <w:sz w:val="28"/>
          <w:szCs w:val="28"/>
          <w:lang w:val="uk-UA" w:eastAsia="uk-UA"/>
        </w:rPr>
        <w:t>//</w:t>
      </w:r>
      <w:r w:rsidRPr="00511218">
        <w:rPr>
          <w:rFonts w:ascii="BauhausC-Light" w:eastAsia="Calibri" w:hAnsi="BauhausC-Light" w:cs="Courier New"/>
          <w:color w:val="231F20"/>
          <w:sz w:val="20"/>
          <w:szCs w:val="20"/>
          <w:lang w:val="uk-UA" w:eastAsia="uk-UA"/>
        </w:rPr>
        <w:t xml:space="preserve"> </w:t>
      </w:r>
      <w:proofErr w:type="spellStart"/>
      <w:r w:rsidRPr="00511218">
        <w:rPr>
          <w:rFonts w:eastAsia="Calibri"/>
          <w:sz w:val="28"/>
          <w:szCs w:val="28"/>
          <w:lang w:val="uk-UA" w:eastAsia="uk-UA"/>
        </w:rPr>
        <w:t>Економiка</w:t>
      </w:r>
      <w:proofErr w:type="spellEnd"/>
      <w:r w:rsidRPr="00511218">
        <w:rPr>
          <w:rFonts w:eastAsia="Calibri"/>
          <w:sz w:val="28"/>
          <w:szCs w:val="28"/>
          <w:lang w:val="uk-UA" w:eastAsia="uk-UA"/>
        </w:rPr>
        <w:t xml:space="preserve"> та держава.-2015.- № 1.- С.131-136.</w:t>
      </w:r>
    </w:p>
    <w:p w:rsidR="00511218" w:rsidRPr="00511218" w:rsidRDefault="00511218" w:rsidP="00511218">
      <w:pPr>
        <w:numPr>
          <w:ilvl w:val="0"/>
          <w:numId w:val="1"/>
        </w:numPr>
        <w:tabs>
          <w:tab w:val="clear" w:pos="1517"/>
          <w:tab w:val="num" w:pos="567"/>
          <w:tab w:val="num" w:pos="905"/>
          <w:tab w:val="num" w:pos="2060"/>
        </w:tabs>
        <w:autoSpaceDN w:val="0"/>
        <w:spacing w:line="360" w:lineRule="auto"/>
        <w:ind w:left="567" w:firstLine="567"/>
        <w:contextualSpacing/>
        <w:jc w:val="both"/>
        <w:rPr>
          <w:rFonts w:eastAsia="Calibri"/>
          <w:sz w:val="28"/>
          <w:szCs w:val="28"/>
          <w:lang w:val="uk-UA" w:eastAsia="uk-UA"/>
        </w:rPr>
      </w:pPr>
      <w:r w:rsidRPr="00511218">
        <w:rPr>
          <w:rFonts w:eastAsia="Calibri"/>
          <w:sz w:val="28"/>
          <w:szCs w:val="28"/>
          <w:lang w:val="uk-UA" w:eastAsia="uk-UA"/>
        </w:rPr>
        <w:t xml:space="preserve"> Шульц Е.П. Фінансові ресурси органів місцевого самоврядування /</w:t>
      </w:r>
      <w:proofErr w:type="spellStart"/>
      <w:r w:rsidRPr="00511218">
        <w:rPr>
          <w:rFonts w:eastAsia="Calibri"/>
          <w:sz w:val="28"/>
          <w:szCs w:val="28"/>
          <w:lang w:val="uk-UA" w:eastAsia="uk-UA"/>
        </w:rPr>
        <w:t>Е.П.Шульц</w:t>
      </w:r>
      <w:proofErr w:type="spellEnd"/>
      <w:r w:rsidRPr="00511218">
        <w:rPr>
          <w:rFonts w:eastAsia="Calibri"/>
          <w:sz w:val="28"/>
          <w:szCs w:val="28"/>
          <w:lang w:val="uk-UA" w:eastAsia="uk-UA"/>
        </w:rPr>
        <w:t xml:space="preserve">// Вісник ОНУ імені </w:t>
      </w:r>
      <w:proofErr w:type="spellStart"/>
      <w:r w:rsidRPr="00511218">
        <w:rPr>
          <w:rFonts w:eastAsia="Calibri"/>
          <w:sz w:val="28"/>
          <w:szCs w:val="28"/>
          <w:lang w:val="uk-UA" w:eastAsia="uk-UA"/>
        </w:rPr>
        <w:t>І.І.Мечникова</w:t>
      </w:r>
      <w:proofErr w:type="spellEnd"/>
      <w:r w:rsidRPr="00511218">
        <w:rPr>
          <w:rFonts w:eastAsia="Calibri"/>
          <w:sz w:val="28"/>
          <w:szCs w:val="28"/>
          <w:lang w:val="uk-UA" w:eastAsia="uk-UA"/>
        </w:rPr>
        <w:t>. – 2016. –Т.21.- Вип.7-2 (49).- С. 160-163.</w:t>
      </w:r>
    </w:p>
    <w:p w:rsidR="00511218" w:rsidRPr="00511218" w:rsidRDefault="00511218" w:rsidP="00511218">
      <w:pPr>
        <w:numPr>
          <w:ilvl w:val="0"/>
          <w:numId w:val="1"/>
        </w:numPr>
        <w:tabs>
          <w:tab w:val="clear" w:pos="1517"/>
          <w:tab w:val="num" w:pos="567"/>
          <w:tab w:val="num" w:pos="905"/>
          <w:tab w:val="num" w:pos="2060"/>
        </w:tabs>
        <w:autoSpaceDN w:val="0"/>
        <w:spacing w:line="360" w:lineRule="auto"/>
        <w:ind w:left="567" w:firstLine="567"/>
        <w:contextualSpacing/>
        <w:jc w:val="both"/>
        <w:rPr>
          <w:rFonts w:eastAsia="Calibri" w:cs="Courier New"/>
          <w:color w:val="000000"/>
          <w:sz w:val="28"/>
          <w:szCs w:val="28"/>
          <w:lang w:val="uk-UA" w:eastAsia="uk-UA"/>
        </w:rPr>
      </w:pPr>
      <w:r w:rsidRPr="00511218">
        <w:rPr>
          <w:rFonts w:eastAsia="Calibri" w:cs="Courier New"/>
          <w:bCs/>
          <w:iCs/>
          <w:color w:val="000000"/>
          <w:sz w:val="28"/>
          <w:szCs w:val="28"/>
          <w:lang w:val="uk-UA" w:eastAsia="uk-UA"/>
        </w:rPr>
        <w:t>Щербань О.Д.</w:t>
      </w:r>
      <w:r w:rsidRPr="00511218">
        <w:rPr>
          <w:rFonts w:eastAsia="Calibri" w:cs="Courier New"/>
          <w:bCs/>
          <w:color w:val="000000"/>
          <w:sz w:val="28"/>
          <w:szCs w:val="28"/>
          <w:lang w:val="uk-UA" w:eastAsia="uk-UA"/>
        </w:rPr>
        <w:t xml:space="preserve"> Напрями удосконалення формування доходів місцевих бюджетів /</w:t>
      </w:r>
      <w:proofErr w:type="spellStart"/>
      <w:r w:rsidRPr="00511218">
        <w:rPr>
          <w:rFonts w:eastAsia="Calibri" w:cs="Courier New"/>
          <w:bCs/>
          <w:color w:val="000000"/>
          <w:sz w:val="28"/>
          <w:szCs w:val="28"/>
          <w:lang w:val="uk-UA" w:eastAsia="uk-UA"/>
        </w:rPr>
        <w:t>О.Д.Щербань</w:t>
      </w:r>
      <w:proofErr w:type="spellEnd"/>
      <w:r w:rsidRPr="00511218">
        <w:rPr>
          <w:rFonts w:eastAsia="Calibri" w:cs="Courier New"/>
          <w:bCs/>
          <w:color w:val="000000"/>
          <w:sz w:val="28"/>
          <w:szCs w:val="28"/>
          <w:lang w:val="uk-UA" w:eastAsia="uk-UA"/>
        </w:rPr>
        <w:t>// Вісник економіки транспорту і промисловості.-2013.- № 41.- С.74-79.</w:t>
      </w:r>
    </w:p>
    <w:p w:rsidR="00511218" w:rsidRPr="00511218" w:rsidRDefault="00511218" w:rsidP="00511218">
      <w:pPr>
        <w:numPr>
          <w:ilvl w:val="0"/>
          <w:numId w:val="1"/>
        </w:numPr>
        <w:tabs>
          <w:tab w:val="clear" w:pos="1517"/>
          <w:tab w:val="num" w:pos="567"/>
          <w:tab w:val="num" w:pos="905"/>
        </w:tabs>
        <w:autoSpaceDN w:val="0"/>
        <w:spacing w:line="360" w:lineRule="auto"/>
        <w:ind w:left="567" w:firstLine="567"/>
        <w:contextualSpacing/>
        <w:jc w:val="both"/>
        <w:rPr>
          <w:rFonts w:eastAsia="TimesNewRoman"/>
          <w:sz w:val="28"/>
          <w:szCs w:val="28"/>
          <w:lang w:val="uk-UA" w:eastAsia="uk-UA"/>
        </w:rPr>
      </w:pPr>
      <w:r w:rsidRPr="00511218">
        <w:rPr>
          <w:rFonts w:eastAsia="Calibri"/>
          <w:sz w:val="28"/>
          <w:szCs w:val="28"/>
          <w:lang w:val="uk-UA" w:eastAsia="uk-UA"/>
        </w:rPr>
        <w:t xml:space="preserve">Юрій С.І.  </w:t>
      </w:r>
      <w:r w:rsidRPr="00511218">
        <w:rPr>
          <w:rFonts w:eastAsia="Calibri"/>
          <w:color w:val="000000"/>
          <w:sz w:val="28"/>
          <w:szCs w:val="28"/>
          <w:lang w:val="uk-UA" w:eastAsia="uk-UA"/>
        </w:rPr>
        <w:t xml:space="preserve">Бюджетна система : </w:t>
      </w:r>
      <w:proofErr w:type="spellStart"/>
      <w:r w:rsidRPr="00511218">
        <w:rPr>
          <w:rFonts w:eastAsia="Calibri"/>
          <w:color w:val="000000"/>
          <w:sz w:val="28"/>
          <w:szCs w:val="28"/>
          <w:lang w:val="uk-UA" w:eastAsia="uk-UA"/>
        </w:rPr>
        <w:t>підруч</w:t>
      </w:r>
      <w:proofErr w:type="spellEnd"/>
      <w:r w:rsidRPr="00511218">
        <w:rPr>
          <w:rFonts w:eastAsia="Calibri"/>
          <w:color w:val="000000"/>
          <w:sz w:val="28"/>
          <w:szCs w:val="28"/>
          <w:lang w:val="uk-UA" w:eastAsia="uk-UA"/>
        </w:rPr>
        <w:t xml:space="preserve">. / за ред. С. І. Юрія, В. Г. </w:t>
      </w:r>
      <w:proofErr w:type="spellStart"/>
      <w:r w:rsidRPr="00511218">
        <w:rPr>
          <w:rFonts w:eastAsia="Calibri"/>
          <w:color w:val="000000"/>
          <w:sz w:val="28"/>
          <w:szCs w:val="28"/>
          <w:lang w:val="uk-UA" w:eastAsia="uk-UA"/>
        </w:rPr>
        <w:t>Дем’янишина</w:t>
      </w:r>
      <w:proofErr w:type="spellEnd"/>
      <w:r w:rsidRPr="00511218">
        <w:rPr>
          <w:rFonts w:eastAsia="Calibri"/>
          <w:color w:val="000000"/>
          <w:sz w:val="28"/>
          <w:szCs w:val="28"/>
          <w:lang w:val="uk-UA" w:eastAsia="uk-UA"/>
        </w:rPr>
        <w:t>, О. П. Кириленко. – Тернопіль : ТНЕУ, 2013. – 624 с.</w:t>
      </w:r>
    </w:p>
    <w:p w:rsidR="00511218" w:rsidRPr="00511218" w:rsidRDefault="00511218">
      <w:pPr>
        <w:rPr>
          <w:lang w:val="uk-UA"/>
        </w:rPr>
      </w:pPr>
    </w:p>
    <w:sectPr w:rsidR="00511218" w:rsidRPr="0051121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MyslC-Bold">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TimesNewRomanPSMT">
    <w:altName w:val="MS Gothic"/>
    <w:panose1 w:val="00000000000000000000"/>
    <w:charset w:val="00"/>
    <w:family w:val="roman"/>
    <w:notTrueType/>
    <w:pitch w:val="default"/>
    <w:sig w:usb0="00000001" w:usb1="08070000" w:usb2="00000010" w:usb3="00000000" w:csb0="00020000" w:csb1="00000000"/>
  </w:font>
  <w:font w:name="BalticaC-Bold">
    <w:altName w:val="Times New Roman"/>
    <w:panose1 w:val="00000000000000000000"/>
    <w:charset w:val="00"/>
    <w:family w:val="roman"/>
    <w:notTrueType/>
    <w:pitch w:val="default"/>
  </w:font>
  <w:font w:name="BauhausC-Light">
    <w:altName w:val="Times New Roman"/>
    <w:panose1 w:val="00000000000000000000"/>
    <w:charset w:val="00"/>
    <w:family w:val="roman"/>
    <w:notTrueType/>
    <w:pitch w:val="default"/>
  </w:font>
  <w:font w:name="TimesNewRoman">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883F0A"/>
    <w:multiLevelType w:val="hybridMultilevel"/>
    <w:tmpl w:val="3CEA6E56"/>
    <w:lvl w:ilvl="0" w:tplc="C2221DBC">
      <w:start w:val="1"/>
      <w:numFmt w:val="decimal"/>
      <w:lvlText w:val="%1."/>
      <w:lvlJc w:val="left"/>
      <w:pPr>
        <w:tabs>
          <w:tab w:val="num" w:pos="1517"/>
        </w:tabs>
        <w:ind w:left="1517" w:hanging="1155"/>
      </w:pPr>
    </w:lvl>
    <w:lvl w:ilvl="1" w:tplc="04190019">
      <w:start w:val="1"/>
      <w:numFmt w:val="lowerLetter"/>
      <w:lvlText w:val="%2."/>
      <w:lvlJc w:val="left"/>
      <w:pPr>
        <w:tabs>
          <w:tab w:val="num" w:pos="1789"/>
        </w:tabs>
        <w:ind w:left="1789" w:hanging="360"/>
      </w:pPr>
    </w:lvl>
    <w:lvl w:ilvl="2" w:tplc="0419001B">
      <w:start w:val="1"/>
      <w:numFmt w:val="lowerRoman"/>
      <w:lvlText w:val="%3."/>
      <w:lvlJc w:val="right"/>
      <w:pPr>
        <w:tabs>
          <w:tab w:val="num" w:pos="2509"/>
        </w:tabs>
        <w:ind w:left="2509" w:hanging="180"/>
      </w:pPr>
    </w:lvl>
    <w:lvl w:ilvl="3" w:tplc="0419000F">
      <w:start w:val="1"/>
      <w:numFmt w:val="decimal"/>
      <w:lvlText w:val="%4."/>
      <w:lvlJc w:val="left"/>
      <w:pPr>
        <w:tabs>
          <w:tab w:val="num" w:pos="3229"/>
        </w:tabs>
        <w:ind w:left="3229" w:hanging="360"/>
      </w:pPr>
    </w:lvl>
    <w:lvl w:ilvl="4" w:tplc="04190019">
      <w:start w:val="1"/>
      <w:numFmt w:val="lowerLetter"/>
      <w:lvlText w:val="%5."/>
      <w:lvlJc w:val="left"/>
      <w:pPr>
        <w:tabs>
          <w:tab w:val="num" w:pos="3949"/>
        </w:tabs>
        <w:ind w:left="3949" w:hanging="360"/>
      </w:pPr>
    </w:lvl>
    <w:lvl w:ilvl="5" w:tplc="0419001B">
      <w:start w:val="1"/>
      <w:numFmt w:val="lowerRoman"/>
      <w:lvlText w:val="%6."/>
      <w:lvlJc w:val="right"/>
      <w:pPr>
        <w:tabs>
          <w:tab w:val="num" w:pos="4669"/>
        </w:tabs>
        <w:ind w:left="4669" w:hanging="180"/>
      </w:pPr>
    </w:lvl>
    <w:lvl w:ilvl="6" w:tplc="0419000F">
      <w:start w:val="1"/>
      <w:numFmt w:val="decimal"/>
      <w:lvlText w:val="%7."/>
      <w:lvlJc w:val="left"/>
      <w:pPr>
        <w:tabs>
          <w:tab w:val="num" w:pos="5389"/>
        </w:tabs>
        <w:ind w:left="5389" w:hanging="360"/>
      </w:pPr>
    </w:lvl>
    <w:lvl w:ilvl="7" w:tplc="04190019">
      <w:start w:val="1"/>
      <w:numFmt w:val="lowerLetter"/>
      <w:lvlText w:val="%8."/>
      <w:lvlJc w:val="left"/>
      <w:pPr>
        <w:tabs>
          <w:tab w:val="num" w:pos="6109"/>
        </w:tabs>
        <w:ind w:left="6109" w:hanging="360"/>
      </w:pPr>
    </w:lvl>
    <w:lvl w:ilvl="8" w:tplc="0419001B">
      <w:start w:val="1"/>
      <w:numFmt w:val="lowerRoman"/>
      <w:lvlText w:val="%9."/>
      <w:lvlJc w:val="right"/>
      <w:pPr>
        <w:tabs>
          <w:tab w:val="num" w:pos="6829"/>
        </w:tabs>
        <w:ind w:left="6829"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5EC4"/>
    <w:rsid w:val="00511218"/>
    <w:rsid w:val="008C5EC4"/>
    <w:rsid w:val="00BB573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1218"/>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511218"/>
    <w:pPr>
      <w:snapToGrid w:val="0"/>
      <w:spacing w:after="0" w:line="319" w:lineRule="auto"/>
      <w:ind w:firstLine="480"/>
      <w:jc w:val="both"/>
    </w:pPr>
    <w:rPr>
      <w:rFonts w:ascii="Times New Roman" w:eastAsia="Times New Roman" w:hAnsi="Times New Roman" w:cs="Times New Roman"/>
      <w:sz w:val="18"/>
      <w:szCs w:val="20"/>
      <w:lang w:val="ru-RU" w:eastAsia="ru-RU"/>
    </w:rPr>
  </w:style>
  <w:style w:type="character" w:customStyle="1" w:styleId="shorttext">
    <w:name w:val="short_text"/>
    <w:basedOn w:val="a0"/>
    <w:rsid w:val="00511218"/>
  </w:style>
  <w:style w:type="table" w:styleId="a3">
    <w:name w:val="Table Grid"/>
    <w:basedOn w:val="a1"/>
    <w:rsid w:val="00511218"/>
    <w:pPr>
      <w:spacing w:after="0" w:line="240" w:lineRule="auto"/>
    </w:pPr>
    <w:rPr>
      <w:rFonts w:ascii="Times New Roman" w:eastAsia="Times New Roman" w:hAnsi="Times New Roman" w:cs="Times New Roman"/>
      <w:sz w:val="20"/>
      <w:szCs w:val="20"/>
      <w:lang w:eastAsia="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1218"/>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511218"/>
    <w:pPr>
      <w:snapToGrid w:val="0"/>
      <w:spacing w:after="0" w:line="319" w:lineRule="auto"/>
      <w:ind w:firstLine="480"/>
      <w:jc w:val="both"/>
    </w:pPr>
    <w:rPr>
      <w:rFonts w:ascii="Times New Roman" w:eastAsia="Times New Roman" w:hAnsi="Times New Roman" w:cs="Times New Roman"/>
      <w:sz w:val="18"/>
      <w:szCs w:val="20"/>
      <w:lang w:val="ru-RU" w:eastAsia="ru-RU"/>
    </w:rPr>
  </w:style>
  <w:style w:type="character" w:customStyle="1" w:styleId="shorttext">
    <w:name w:val="short_text"/>
    <w:basedOn w:val="a0"/>
    <w:rsid w:val="00511218"/>
  </w:style>
  <w:style w:type="table" w:styleId="a3">
    <w:name w:val="Table Grid"/>
    <w:basedOn w:val="a1"/>
    <w:rsid w:val="00511218"/>
    <w:pPr>
      <w:spacing w:after="0" w:line="240" w:lineRule="auto"/>
    </w:pPr>
    <w:rPr>
      <w:rFonts w:ascii="Times New Roman" w:eastAsia="Times New Roman" w:hAnsi="Times New Roman" w:cs="Times New Roman"/>
      <w:sz w:val="20"/>
      <w:szCs w:val="20"/>
      <w:lang w:eastAsia="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053821">
      <w:bodyDiv w:val="1"/>
      <w:marLeft w:val="0"/>
      <w:marRight w:val="0"/>
      <w:marTop w:val="0"/>
      <w:marBottom w:val="0"/>
      <w:divBdr>
        <w:top w:val="none" w:sz="0" w:space="0" w:color="auto"/>
        <w:left w:val="none" w:sz="0" w:space="0" w:color="auto"/>
        <w:bottom w:val="none" w:sz="0" w:space="0" w:color="auto"/>
        <w:right w:val="none" w:sz="0" w:space="0" w:color="auto"/>
      </w:divBdr>
    </w:div>
    <w:div w:id="592670801">
      <w:bodyDiv w:val="1"/>
      <w:marLeft w:val="0"/>
      <w:marRight w:val="0"/>
      <w:marTop w:val="0"/>
      <w:marBottom w:val="0"/>
      <w:divBdr>
        <w:top w:val="none" w:sz="0" w:space="0" w:color="auto"/>
        <w:left w:val="none" w:sz="0" w:space="0" w:color="auto"/>
        <w:bottom w:val="none" w:sz="0" w:space="0" w:color="auto"/>
        <w:right w:val="none" w:sz="0" w:space="0" w:color="auto"/>
      </w:divBdr>
    </w:div>
    <w:div w:id="1511991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0.rada.gov.ua/laws/show/254%D0%BA/96-D0%B2%D1%80" TargetMode="External"/><Relationship Id="rId13" Type="http://schemas.openxmlformats.org/officeDocument/2006/relationships/hyperlink" Target="http://zakon3.rada.gov.ua/laws/show/280/97-%D0%B2%D1%80" TargetMode="External"/><Relationship Id="rId3" Type="http://schemas.microsoft.com/office/2007/relationships/stylesWithEffects" Target="stylesWithEffects.xml"/><Relationship Id="rId7" Type="http://schemas.openxmlformats.org/officeDocument/2006/relationships/hyperlink" Target="http://zakon3.rada.gov.ua/laws/show/2456-17" TargetMode="External"/><Relationship Id="rId12" Type="http://schemas.openxmlformats.org/officeDocument/2006/relationships/hyperlink" Target="http://trada.gov.ua/"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dspace.uabs.edu.ua/jspui/bitstream/123456789/6144/1/176_balatsky.pdf" TargetMode="External"/><Relationship Id="rId11" Type="http://schemas.openxmlformats.org/officeDocument/2006/relationships/hyperlink" Target="http://www.economy.nayka.com.ua/?op=1&amp;z=4100"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auc.org.ua/sites/default/files/stanlg_2015_0.pdf" TargetMode="External"/><Relationship Id="rId4" Type="http://schemas.openxmlformats.org/officeDocument/2006/relationships/settings" Target="settings.xml"/><Relationship Id="rId9" Type="http://schemas.openxmlformats.org/officeDocument/2006/relationships/hyperlink" Target="http://www.minfin.gov.ua/news/bjudzhet/bjudzheti-dec" TargetMode="External"/><Relationship Id="rId14" Type="http://schemas.openxmlformats.org/officeDocument/2006/relationships/hyperlink" Target="http://www.rozumnemisto.org/teplodar/budge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13</Pages>
  <Words>13973</Words>
  <Characters>7966</Characters>
  <Application>Microsoft Office Word</Application>
  <DocSecurity>0</DocSecurity>
  <Lines>66</Lines>
  <Paragraphs>43</Paragraphs>
  <ScaleCrop>false</ScaleCrop>
  <Company/>
  <LinksUpToDate>false</LinksUpToDate>
  <CharactersWithSpaces>21896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2018-10-08T12:48:00Z</dcterms:created>
  <dcterms:modified xsi:type="dcterms:W3CDTF">2018-10-08T12:50:00Z</dcterms:modified>
</cp:coreProperties>
</file>