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27F1" w:rsidRPr="002C5CA2" w:rsidRDefault="007827F1" w:rsidP="007827F1">
      <w:pPr>
        <w:spacing w:after="0" w:line="276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C5CA2">
        <w:rPr>
          <w:rFonts w:ascii="Times New Roman" w:hAnsi="Times New Roman"/>
          <w:b/>
          <w:sz w:val="28"/>
          <w:szCs w:val="28"/>
          <w:lang w:val="uk-UA"/>
        </w:rPr>
        <w:t>ОДЕССКИЙ НАЦИОНАЛЬНЫЙ УНИВЕРСИТЕТ</w:t>
      </w:r>
    </w:p>
    <w:p w:rsidR="007827F1" w:rsidRPr="002C5CA2" w:rsidRDefault="007827F1" w:rsidP="007827F1">
      <w:pPr>
        <w:spacing w:after="0" w:line="276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C5CA2">
        <w:rPr>
          <w:rFonts w:ascii="Times New Roman" w:hAnsi="Times New Roman"/>
          <w:b/>
          <w:sz w:val="28"/>
          <w:szCs w:val="28"/>
          <w:lang w:val="uk-UA"/>
        </w:rPr>
        <w:t>имени И.И. МЕЧНИКОВА</w:t>
      </w:r>
    </w:p>
    <w:p w:rsidR="007827F1" w:rsidRPr="002C5CA2" w:rsidRDefault="007827F1" w:rsidP="007827F1">
      <w:pPr>
        <w:spacing w:after="0" w:line="276" w:lineRule="auto"/>
        <w:jc w:val="center"/>
        <w:rPr>
          <w:rFonts w:ascii="Times New Roman" w:hAnsi="Times New Roman"/>
          <w:b/>
          <w:sz w:val="28"/>
          <w:szCs w:val="28"/>
        </w:rPr>
      </w:pPr>
      <w:r w:rsidRPr="002C5CA2">
        <w:rPr>
          <w:rFonts w:ascii="Times New Roman" w:hAnsi="Times New Roman"/>
          <w:b/>
          <w:sz w:val="28"/>
          <w:szCs w:val="28"/>
          <w:lang w:val="uk-UA"/>
        </w:rPr>
        <w:t>ФАКУЛЬТЕТ РОМАНО – ГЕРМАНСКОЙ ФИЛОЛОГИИ</w:t>
      </w:r>
    </w:p>
    <w:p w:rsidR="007827F1" w:rsidRPr="002C5CA2" w:rsidRDefault="007827F1" w:rsidP="007827F1">
      <w:pPr>
        <w:spacing w:after="0" w:line="276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C5CA2">
        <w:rPr>
          <w:rFonts w:ascii="Times New Roman" w:hAnsi="Times New Roman"/>
          <w:b/>
          <w:sz w:val="28"/>
          <w:szCs w:val="28"/>
          <w:lang w:val="uk-UA"/>
        </w:rPr>
        <w:t>КАФЕДРА ТЕОРИИ И ПРАКТИКИ ПЕРЕВОДА</w:t>
      </w:r>
    </w:p>
    <w:p w:rsidR="007827F1" w:rsidRPr="005161B3" w:rsidRDefault="007827F1" w:rsidP="007827F1">
      <w:pPr>
        <w:spacing w:after="0" w:line="276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827F1" w:rsidRDefault="007827F1" w:rsidP="007827F1">
      <w:pPr>
        <w:spacing w:after="0" w:line="276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827F1" w:rsidRPr="005161B3" w:rsidRDefault="007827F1" w:rsidP="007827F1">
      <w:pPr>
        <w:spacing w:after="0" w:line="276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Дипломная</w:t>
      </w:r>
      <w:r w:rsidRPr="005161B3">
        <w:rPr>
          <w:rFonts w:ascii="Times New Roman" w:hAnsi="Times New Roman"/>
          <w:b/>
          <w:sz w:val="28"/>
          <w:szCs w:val="28"/>
          <w:lang w:val="uk-UA"/>
        </w:rPr>
        <w:t xml:space="preserve"> работа</w:t>
      </w:r>
    </w:p>
    <w:p w:rsidR="007827F1" w:rsidRPr="00ED79E4" w:rsidRDefault="007827F1" w:rsidP="007827F1">
      <w:pPr>
        <w:spacing w:after="0" w:line="276" w:lineRule="auto"/>
        <w:jc w:val="center"/>
        <w:rPr>
          <w:rFonts w:ascii="Times New Roman" w:hAnsi="Times New Roman"/>
          <w:sz w:val="28"/>
          <w:szCs w:val="28"/>
        </w:rPr>
      </w:pPr>
      <w:r w:rsidRPr="00ED79E4">
        <w:rPr>
          <w:rFonts w:ascii="Times New Roman" w:hAnsi="Times New Roman"/>
          <w:sz w:val="28"/>
          <w:szCs w:val="28"/>
        </w:rPr>
        <w:t>бакалавра</w:t>
      </w:r>
    </w:p>
    <w:p w:rsidR="007827F1" w:rsidRPr="00DF2269" w:rsidRDefault="007827F1" w:rsidP="007827F1">
      <w:pPr>
        <w:spacing w:after="0" w:line="276" w:lineRule="auto"/>
        <w:jc w:val="center"/>
        <w:rPr>
          <w:rFonts w:ascii="Times New Roman" w:hAnsi="Times New Roman"/>
          <w:b/>
          <w:i/>
          <w:sz w:val="28"/>
          <w:szCs w:val="28"/>
        </w:rPr>
      </w:pPr>
      <w:r w:rsidRPr="005161B3">
        <w:rPr>
          <w:rFonts w:ascii="Times New Roman" w:hAnsi="Times New Roman"/>
          <w:sz w:val="28"/>
          <w:szCs w:val="28"/>
          <w:lang w:val="uk-UA"/>
        </w:rPr>
        <w:t>на тему: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D5696">
        <w:rPr>
          <w:rFonts w:ascii="Times New Roman" w:hAnsi="Times New Roman"/>
          <w:sz w:val="28"/>
          <w:szCs w:val="28"/>
          <w:lang w:val="uk-UA"/>
        </w:rPr>
        <w:t>«</w:t>
      </w:r>
      <w:r w:rsidRPr="001F2173">
        <w:rPr>
          <w:rFonts w:ascii="Times New Roman" w:hAnsi="Times New Roman"/>
          <w:b/>
          <w:i/>
          <w:sz w:val="28"/>
          <w:szCs w:val="28"/>
        </w:rPr>
        <w:t>Особенности перевода английских фразеологизмов</w:t>
      </w:r>
      <w:r w:rsidRPr="001F2173">
        <w:rPr>
          <w:rFonts w:ascii="Times New Roman" w:hAnsi="Times New Roman"/>
          <w:b/>
          <w:i/>
          <w:sz w:val="28"/>
          <w:szCs w:val="28"/>
          <w:lang w:val="uk-UA"/>
        </w:rPr>
        <w:t xml:space="preserve"> тематич</w:t>
      </w:r>
      <w:r>
        <w:rPr>
          <w:rFonts w:ascii="Times New Roman" w:hAnsi="Times New Roman"/>
          <w:b/>
          <w:i/>
          <w:sz w:val="28"/>
          <w:szCs w:val="28"/>
        </w:rPr>
        <w:t>ес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к</w:t>
      </w:r>
      <w:r w:rsidRPr="001F2173">
        <w:rPr>
          <w:rFonts w:ascii="Times New Roman" w:hAnsi="Times New Roman"/>
          <w:b/>
          <w:i/>
          <w:sz w:val="28"/>
          <w:szCs w:val="28"/>
          <w:lang w:val="uk-UA"/>
        </w:rPr>
        <w:t>ой групп</w:t>
      </w:r>
      <w:r w:rsidRPr="001F2173">
        <w:rPr>
          <w:rFonts w:ascii="Times New Roman" w:hAnsi="Times New Roman"/>
          <w:b/>
          <w:i/>
          <w:sz w:val="28"/>
          <w:szCs w:val="28"/>
        </w:rPr>
        <w:t>ы «дружба» в словаре</w:t>
      </w:r>
      <w:r w:rsidRPr="008D5696">
        <w:rPr>
          <w:rFonts w:ascii="Times New Roman" w:hAnsi="Times New Roman"/>
          <w:b/>
          <w:i/>
          <w:sz w:val="28"/>
          <w:szCs w:val="28"/>
        </w:rPr>
        <w:t>»</w:t>
      </w:r>
    </w:p>
    <w:p w:rsidR="007827F1" w:rsidRPr="00B54EED" w:rsidRDefault="007827F1" w:rsidP="007827F1">
      <w:pPr>
        <w:spacing w:after="0" w:line="276" w:lineRule="auto"/>
        <w:jc w:val="center"/>
        <w:rPr>
          <w:rFonts w:ascii="Times New Roman" w:hAnsi="Times New Roman"/>
          <w:b/>
          <w:i/>
          <w:color w:val="000000" w:themeColor="text1"/>
          <w:sz w:val="28"/>
          <w:szCs w:val="28"/>
          <w:lang w:val="en-US"/>
        </w:rPr>
      </w:pPr>
      <w:r w:rsidRPr="00DF2269">
        <w:rPr>
          <w:rFonts w:ascii="Times New Roman" w:hAnsi="Times New Roman"/>
          <w:b/>
          <w:i/>
          <w:color w:val="000000" w:themeColor="text1"/>
          <w:sz w:val="28"/>
          <w:szCs w:val="28"/>
          <w:shd w:val="clear" w:color="auto" w:fill="FFFFFF"/>
        </w:rPr>
        <w:t xml:space="preserve">         </w:t>
      </w:r>
      <w:r>
        <w:rPr>
          <w:rFonts w:ascii="Times New Roman" w:hAnsi="Times New Roman"/>
          <w:b/>
          <w:i/>
          <w:color w:val="000000" w:themeColor="text1"/>
          <w:sz w:val="28"/>
          <w:szCs w:val="28"/>
          <w:shd w:val="clear" w:color="auto" w:fill="FFFFFF"/>
        </w:rPr>
        <w:t xml:space="preserve">        </w:t>
      </w:r>
      <w:r w:rsidRPr="00DF2269">
        <w:rPr>
          <w:rFonts w:ascii="Times New Roman" w:hAnsi="Times New Roman"/>
          <w:b/>
          <w:i/>
          <w:color w:val="000000" w:themeColor="text1"/>
          <w:sz w:val="28"/>
          <w:szCs w:val="28"/>
          <w:shd w:val="clear" w:color="auto" w:fill="FFFFFF"/>
        </w:rPr>
        <w:t xml:space="preserve">  </w:t>
      </w:r>
      <w:r w:rsidRPr="008D5696">
        <w:rPr>
          <w:rFonts w:ascii="Times New Roman" w:hAnsi="Times New Roman"/>
          <w:b/>
          <w:i/>
          <w:color w:val="000000" w:themeColor="text1"/>
          <w:sz w:val="28"/>
          <w:szCs w:val="28"/>
          <w:shd w:val="clear" w:color="auto" w:fill="FFFFFF"/>
          <w:lang w:val="en-US"/>
        </w:rPr>
        <w:t>«</w:t>
      </w:r>
      <w:r>
        <w:rPr>
          <w:rFonts w:ascii="Times New Roman" w:hAnsi="Times New Roman"/>
          <w:b/>
          <w:i/>
          <w:color w:val="000000" w:themeColor="text1"/>
          <w:sz w:val="28"/>
          <w:szCs w:val="28"/>
          <w:shd w:val="clear" w:color="auto" w:fill="FFFFFF"/>
          <w:lang w:val="en-US"/>
        </w:rPr>
        <w:t>Translation of English phraseologisms of thematic group</w:t>
      </w:r>
      <w:r w:rsidRPr="00DF2269">
        <w:rPr>
          <w:rFonts w:ascii="Times New Roman" w:hAnsi="Times New Roman"/>
          <w:b/>
          <w:i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/>
          <w:b/>
          <w:i/>
          <w:color w:val="000000" w:themeColor="text1"/>
          <w:sz w:val="28"/>
          <w:szCs w:val="28"/>
          <w:shd w:val="clear" w:color="auto" w:fill="FFFFFF"/>
          <w:lang w:val="en-US"/>
        </w:rPr>
        <w:t>‘friendship’ in the dictionary</w:t>
      </w:r>
      <w:r w:rsidRPr="00DF2269">
        <w:rPr>
          <w:rFonts w:ascii="Times New Roman" w:hAnsi="Times New Roman"/>
          <w:b/>
          <w:i/>
          <w:color w:val="000000" w:themeColor="text1"/>
          <w:sz w:val="28"/>
          <w:szCs w:val="28"/>
          <w:shd w:val="clear" w:color="auto" w:fill="FFFFFF"/>
          <w:lang w:val="en-US"/>
        </w:rPr>
        <w:t>»</w:t>
      </w:r>
    </w:p>
    <w:p w:rsidR="007827F1" w:rsidRPr="00DF2269" w:rsidRDefault="007827F1" w:rsidP="007827F1">
      <w:pPr>
        <w:spacing w:after="0"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7827F1" w:rsidRPr="00DF2269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 w:rsidRPr="00B54EED">
        <w:rPr>
          <w:rFonts w:ascii="Times New Roman" w:hAnsi="Times New Roman"/>
          <w:sz w:val="28"/>
          <w:szCs w:val="28"/>
          <w:lang w:val="en-US"/>
        </w:rPr>
        <w:t xml:space="preserve">                                </w:t>
      </w:r>
      <w:r w:rsidRPr="00DF2269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54EED">
        <w:rPr>
          <w:rFonts w:ascii="Times New Roman" w:hAnsi="Times New Roman"/>
          <w:sz w:val="28"/>
          <w:szCs w:val="28"/>
        </w:rPr>
        <w:t>Выполнила</w:t>
      </w:r>
      <w:r w:rsidRPr="00DF2269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студентка дневной формы обучения</w:t>
      </w:r>
    </w:p>
    <w:p w:rsidR="007827F1" w:rsidRPr="00B54EED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</w:t>
      </w:r>
      <w:r w:rsidRPr="00B54EED">
        <w:rPr>
          <w:rFonts w:ascii="Times New Roman" w:hAnsi="Times New Roman"/>
          <w:sz w:val="28"/>
          <w:szCs w:val="28"/>
        </w:rPr>
        <w:t>Направления подготовки 035 Филология</w:t>
      </w:r>
    </w:p>
    <w:p w:rsidR="007827F1" w:rsidRPr="002C5CA2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</w:t>
      </w:r>
      <w:r w:rsidRPr="002C5CA2">
        <w:rPr>
          <w:rFonts w:ascii="Times New Roman" w:hAnsi="Times New Roman"/>
          <w:sz w:val="28"/>
          <w:szCs w:val="28"/>
        </w:rPr>
        <w:t>Тихонина Дина Сергеевна</w:t>
      </w:r>
    </w:p>
    <w:p w:rsidR="007827F1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</w:t>
      </w:r>
      <w:r w:rsidRPr="002C5CA2">
        <w:rPr>
          <w:rFonts w:ascii="Times New Roman" w:hAnsi="Times New Roman"/>
          <w:sz w:val="28"/>
          <w:szCs w:val="28"/>
          <w:lang w:val="uk-UA"/>
        </w:rPr>
        <w:t>Р</w:t>
      </w:r>
      <w:r w:rsidRPr="002C5CA2">
        <w:rPr>
          <w:rFonts w:ascii="Times New Roman" w:hAnsi="Times New Roman"/>
          <w:sz w:val="28"/>
          <w:szCs w:val="28"/>
        </w:rPr>
        <w:t>уководитель</w:t>
      </w:r>
      <w:r w:rsidRPr="00DF2269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д.филол.н.,проф. МАТУЗКОВА Е</w:t>
      </w:r>
      <w:r w:rsidRPr="002C5CA2">
        <w:rPr>
          <w:rFonts w:ascii="Times New Roman" w:hAnsi="Times New Roman"/>
          <w:sz w:val="28"/>
          <w:szCs w:val="28"/>
        </w:rPr>
        <w:t>.П</w:t>
      </w:r>
      <w:r>
        <w:rPr>
          <w:rFonts w:ascii="Times New Roman" w:hAnsi="Times New Roman"/>
          <w:sz w:val="28"/>
          <w:szCs w:val="28"/>
        </w:rPr>
        <w:t>______</w:t>
      </w:r>
    </w:p>
    <w:p w:rsidR="007827F1" w:rsidRPr="001F2173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Рецензент</w:t>
      </w:r>
      <w:r w:rsidRPr="00DF2269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к.ф.н., доц. Бигунова Н.А</w:t>
      </w:r>
    </w:p>
    <w:p w:rsidR="007827F1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</w:p>
    <w:p w:rsidR="007827F1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</w:p>
    <w:p w:rsidR="007827F1" w:rsidRPr="00CB1610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Рекомендовано к защите</w:t>
      </w:r>
      <w:r w:rsidRPr="00DF2269">
        <w:rPr>
          <w:rFonts w:ascii="Times New Roman" w:hAnsi="Times New Roman"/>
          <w:sz w:val="28"/>
          <w:szCs w:val="28"/>
        </w:rPr>
        <w:t xml:space="preserve">                          </w:t>
      </w:r>
      <w:r>
        <w:rPr>
          <w:rFonts w:ascii="Times New Roman" w:hAnsi="Times New Roman"/>
          <w:sz w:val="28"/>
          <w:szCs w:val="28"/>
        </w:rPr>
        <w:t>Защищено на заседании ЭК № 1</w:t>
      </w:r>
    </w:p>
    <w:p w:rsidR="007827F1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Протокол заседания кафедры                  Протокол № …… от …………2017 г.</w:t>
      </w:r>
    </w:p>
    <w:p w:rsidR="007827F1" w:rsidRPr="00046801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теории и практики перевода                    Оценка……………</w:t>
      </w:r>
      <w:r w:rsidRPr="00DF2269">
        <w:rPr>
          <w:rFonts w:ascii="Times New Roman" w:hAnsi="Times New Roman"/>
          <w:sz w:val="28"/>
          <w:szCs w:val="28"/>
        </w:rPr>
        <w:t>/…………/………</w:t>
      </w:r>
      <w:r>
        <w:rPr>
          <w:rFonts w:ascii="Times New Roman" w:hAnsi="Times New Roman"/>
          <w:sz w:val="28"/>
          <w:szCs w:val="28"/>
        </w:rPr>
        <w:t>.</w:t>
      </w:r>
    </w:p>
    <w:p w:rsidR="007827F1" w:rsidRPr="00046801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№ 11 </w:t>
      </w:r>
      <w:r>
        <w:rPr>
          <w:rFonts w:ascii="Times New Roman" w:hAnsi="Times New Roman"/>
          <w:sz w:val="28"/>
          <w:szCs w:val="28"/>
          <w:lang w:val="uk-UA"/>
        </w:rPr>
        <w:t>от 22.05.2017</w:t>
      </w:r>
      <w:r w:rsidRPr="00725618">
        <w:rPr>
          <w:rFonts w:ascii="Times New Roman" w:hAnsi="Times New Roman"/>
          <w:sz w:val="28"/>
          <w:szCs w:val="28"/>
        </w:rPr>
        <w:t xml:space="preserve">                             </w:t>
      </w:r>
      <w:r>
        <w:rPr>
          <w:rFonts w:ascii="Times New Roman" w:hAnsi="Times New Roman"/>
          <w:sz w:val="28"/>
          <w:szCs w:val="28"/>
        </w:rPr>
        <w:t xml:space="preserve"> </w:t>
      </w:r>
      <w:r w:rsidRPr="0072561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 w:rsidRPr="0072561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</w:t>
      </w:r>
      <w:r w:rsidRPr="00725618">
        <w:rPr>
          <w:rFonts w:ascii="Times New Roman" w:hAnsi="Times New Roman"/>
          <w:sz w:val="28"/>
          <w:szCs w:val="28"/>
        </w:rPr>
        <w:t>(</w:t>
      </w:r>
      <w:r w:rsidRPr="009E33F8">
        <w:rPr>
          <w:rFonts w:ascii="Times New Roman" w:hAnsi="Times New Roman"/>
          <w:lang w:val="uk-UA"/>
        </w:rPr>
        <w:t xml:space="preserve">по национальной шкале, шкале </w:t>
      </w:r>
      <w:r w:rsidRPr="009E33F8">
        <w:rPr>
          <w:rFonts w:ascii="Times New Roman" w:hAnsi="Times New Roman"/>
          <w:lang w:val="en-US"/>
        </w:rPr>
        <w:t>ECTS</w:t>
      </w:r>
      <w:r w:rsidRPr="00725618">
        <w:rPr>
          <w:rFonts w:ascii="Times New Roman" w:hAnsi="Times New Roman"/>
        </w:rPr>
        <w:t>,</w:t>
      </w:r>
      <w:r w:rsidRPr="009E33F8">
        <w:rPr>
          <w:rFonts w:ascii="Times New Roman" w:hAnsi="Times New Roman"/>
        </w:rPr>
        <w:t xml:space="preserve"> баллы</w:t>
      </w:r>
      <w:r>
        <w:rPr>
          <w:rFonts w:ascii="Times New Roman" w:hAnsi="Times New Roman"/>
          <w:sz w:val="24"/>
          <w:szCs w:val="24"/>
        </w:rPr>
        <w:t>)</w:t>
      </w:r>
    </w:p>
    <w:p w:rsidR="007827F1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</w:p>
    <w:p w:rsidR="007827F1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Заведующий кафедрой                             Председатель ЭК</w:t>
      </w:r>
    </w:p>
    <w:p w:rsidR="007827F1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…………….. Матузкова Е.П.                  …………………… Гринько О.С.</w:t>
      </w:r>
    </w:p>
    <w:p w:rsidR="007827F1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</w:p>
    <w:p w:rsidR="007827F1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</w:p>
    <w:p w:rsidR="007827F1" w:rsidRPr="002C5CA2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</w:p>
    <w:p w:rsidR="007827F1" w:rsidRPr="002C5CA2" w:rsidRDefault="007827F1" w:rsidP="007827F1">
      <w:pPr>
        <w:spacing w:after="0" w:line="360" w:lineRule="auto"/>
        <w:contextualSpacing/>
        <w:rPr>
          <w:rFonts w:ascii="Times New Roman" w:hAnsi="Times New Roman"/>
          <w:sz w:val="28"/>
          <w:szCs w:val="28"/>
        </w:rPr>
      </w:pPr>
    </w:p>
    <w:p w:rsidR="007827F1" w:rsidRPr="005161B3" w:rsidRDefault="007827F1" w:rsidP="007827F1">
      <w:pPr>
        <w:tabs>
          <w:tab w:val="left" w:pos="0"/>
        </w:tabs>
        <w:spacing w:after="0" w:line="276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827F1" w:rsidRDefault="007827F1" w:rsidP="007827F1">
      <w:pPr>
        <w:tabs>
          <w:tab w:val="left" w:pos="0"/>
        </w:tabs>
        <w:spacing w:after="0" w:line="276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Одесса 2017</w:t>
      </w:r>
    </w:p>
    <w:p w:rsidR="007827F1" w:rsidRPr="000A0E5A" w:rsidRDefault="007827F1" w:rsidP="007827F1">
      <w:pPr>
        <w:tabs>
          <w:tab w:val="left" w:pos="0"/>
        </w:tabs>
        <w:spacing w:after="0" w:line="276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5161B3">
        <w:rPr>
          <w:rFonts w:ascii="Times New Roman" w:hAnsi="Times New Roman"/>
          <w:b/>
          <w:sz w:val="28"/>
          <w:szCs w:val="28"/>
          <w:lang w:val="uk-UA"/>
        </w:rPr>
        <w:lastRenderedPageBreak/>
        <w:t>СОДЕРЖАНИЕ</w:t>
      </w:r>
    </w:p>
    <w:p w:rsidR="007827F1" w:rsidRPr="00972AC7" w:rsidRDefault="007827F1" w:rsidP="007827F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72AC7">
        <w:rPr>
          <w:rFonts w:ascii="Times New Roman" w:hAnsi="Times New Roman"/>
          <w:sz w:val="28"/>
          <w:szCs w:val="28"/>
          <w:lang w:val="uk-UA"/>
        </w:rPr>
        <w:t>ВВЕДЕНИЕ……………………………………………………….………..……...3</w:t>
      </w:r>
    </w:p>
    <w:p w:rsidR="007827F1" w:rsidRPr="00972AC7" w:rsidRDefault="007827F1" w:rsidP="007827F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РАЗДЕЛ </w:t>
      </w:r>
      <w:r w:rsidRPr="00972AC7">
        <w:rPr>
          <w:rFonts w:ascii="Times New Roman" w:hAnsi="Times New Roman"/>
          <w:sz w:val="28"/>
          <w:szCs w:val="28"/>
          <w:lang w:val="uk-UA"/>
        </w:rPr>
        <w:t xml:space="preserve">I СЛОВА </w:t>
      </w:r>
      <w:r w:rsidRPr="00972AC7">
        <w:rPr>
          <w:rFonts w:ascii="Times New Roman" w:hAnsi="Times New Roman"/>
          <w:i/>
          <w:sz w:val="28"/>
          <w:szCs w:val="28"/>
          <w:lang w:val="en-US"/>
        </w:rPr>
        <w:t>FRIEND</w:t>
      </w:r>
      <w:r w:rsidRPr="00972AC7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972AC7">
        <w:rPr>
          <w:rFonts w:ascii="Times New Roman" w:hAnsi="Times New Roman"/>
          <w:i/>
          <w:sz w:val="28"/>
          <w:szCs w:val="28"/>
          <w:lang w:val="en-US"/>
        </w:rPr>
        <w:t>FRIENDSHIP</w:t>
      </w:r>
      <w:r>
        <w:rPr>
          <w:rFonts w:ascii="Times New Roman" w:hAnsi="Times New Roman"/>
          <w:sz w:val="28"/>
          <w:szCs w:val="28"/>
        </w:rPr>
        <w:t xml:space="preserve"> КАК КУЛЬТУРНО </w:t>
      </w:r>
      <w:r w:rsidRPr="00972AC7">
        <w:rPr>
          <w:rFonts w:ascii="Times New Roman" w:hAnsi="Times New Roman"/>
          <w:sz w:val="28"/>
          <w:szCs w:val="28"/>
        </w:rPr>
        <w:t>–ДЕТЕРМИНИРОВАНН</w:t>
      </w:r>
      <w:r>
        <w:rPr>
          <w:rFonts w:ascii="Times New Roman" w:hAnsi="Times New Roman"/>
          <w:sz w:val="28"/>
          <w:szCs w:val="28"/>
        </w:rPr>
        <w:t>ЫЕ ЕДИНИЦЫ………..……………….……………....7</w:t>
      </w:r>
    </w:p>
    <w:p w:rsidR="007827F1" w:rsidRPr="00972AC7" w:rsidRDefault="007827F1" w:rsidP="007827F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1.1. Модели «дружбы</w:t>
      </w:r>
      <w:r w:rsidRPr="00972AC7">
        <w:rPr>
          <w:rFonts w:ascii="Times New Roman" w:hAnsi="Times New Roman"/>
          <w:sz w:val="28"/>
          <w:szCs w:val="28"/>
          <w:lang w:val="uk-UA"/>
        </w:rPr>
        <w:t>»  в разн</w:t>
      </w:r>
      <w:r>
        <w:rPr>
          <w:rFonts w:ascii="Times New Roman" w:hAnsi="Times New Roman"/>
          <w:sz w:val="28"/>
          <w:szCs w:val="28"/>
          <w:lang w:val="uk-UA"/>
        </w:rPr>
        <w:t>ых культурах…………………………….…......</w:t>
      </w:r>
      <w:r w:rsidRPr="00DF2269"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  <w:lang w:val="uk-UA"/>
        </w:rPr>
        <w:t>7</w:t>
      </w:r>
    </w:p>
    <w:p w:rsidR="007827F1" w:rsidRPr="00972AC7" w:rsidRDefault="007827F1" w:rsidP="007827F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72AC7">
        <w:rPr>
          <w:rFonts w:ascii="Times New Roman" w:hAnsi="Times New Roman"/>
          <w:sz w:val="28"/>
          <w:szCs w:val="28"/>
          <w:lang w:val="uk-UA"/>
        </w:rPr>
        <w:t>1.2. Фразеология в контексте лингвокультуры………………………………...1</w:t>
      </w:r>
      <w:r>
        <w:rPr>
          <w:rFonts w:ascii="Times New Roman" w:hAnsi="Times New Roman"/>
          <w:sz w:val="28"/>
          <w:szCs w:val="28"/>
          <w:lang w:val="uk-UA"/>
        </w:rPr>
        <w:t>3</w:t>
      </w:r>
    </w:p>
    <w:p w:rsidR="007827F1" w:rsidRPr="00972AC7" w:rsidRDefault="007827F1" w:rsidP="007827F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972AC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РАЗДЕЛ </w:t>
      </w:r>
      <w:r w:rsidRPr="00972AC7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II</w:t>
      </w:r>
      <w:r>
        <w:rPr>
          <w:rFonts w:ascii="Times New Roman" w:hAnsi="Times New Roman"/>
          <w:sz w:val="28"/>
          <w:szCs w:val="28"/>
          <w:lang w:val="uk-UA"/>
        </w:rPr>
        <w:t xml:space="preserve"> ОСОБЕННОСТИ ПЕРЕВОДА АНГЛИЙСКИХ ФРАЗЕОЛОГИЗМОВ ЛЕКСИКО-СЕМАНТИЧЕСКОЙ ГРУППЫ </w:t>
      </w:r>
      <w:r w:rsidRPr="003D48A0"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  <w:lang w:val="uk-UA"/>
        </w:rPr>
        <w:t>ДРУЖБА</w:t>
      </w:r>
      <w:r w:rsidRPr="003D48A0"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 xml:space="preserve"> В СЛОВАРЕ……………………………………………………………………...</w:t>
      </w:r>
      <w:r>
        <w:rPr>
          <w:rFonts w:ascii="Times New Roman" w:hAnsi="Times New Roman"/>
          <w:sz w:val="28"/>
          <w:szCs w:val="28"/>
        </w:rPr>
        <w:t>20</w:t>
      </w:r>
    </w:p>
    <w:p w:rsidR="007827F1" w:rsidRPr="00972AC7" w:rsidRDefault="007827F1" w:rsidP="007827F1">
      <w:pPr>
        <w:pStyle w:val="justifyfull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972AC7">
        <w:rPr>
          <w:sz w:val="28"/>
          <w:szCs w:val="28"/>
        </w:rPr>
        <w:t>2.1.</w:t>
      </w:r>
      <w:r w:rsidRPr="00972AC7">
        <w:rPr>
          <w:b/>
          <w:color w:val="000000"/>
          <w:sz w:val="28"/>
          <w:szCs w:val="28"/>
        </w:rPr>
        <w:t xml:space="preserve"> </w:t>
      </w:r>
      <w:r w:rsidRPr="00972AC7">
        <w:rPr>
          <w:color w:val="000000"/>
          <w:sz w:val="28"/>
          <w:szCs w:val="28"/>
        </w:rPr>
        <w:t>Особенности лексико – семантической группы</w:t>
      </w:r>
      <w:r>
        <w:rPr>
          <w:color w:val="000000"/>
          <w:sz w:val="28"/>
          <w:szCs w:val="28"/>
        </w:rPr>
        <w:t xml:space="preserve"> </w:t>
      </w:r>
      <w:r w:rsidRPr="00725618">
        <w:rPr>
          <w:color w:val="000000"/>
          <w:sz w:val="28"/>
          <w:szCs w:val="28"/>
        </w:rPr>
        <w:t>‘</w:t>
      </w:r>
      <w:r w:rsidRPr="006C4336">
        <w:rPr>
          <w:i/>
          <w:color w:val="000000"/>
          <w:sz w:val="28"/>
          <w:szCs w:val="28"/>
          <w:lang w:val="en-US"/>
        </w:rPr>
        <w:t>friend</w:t>
      </w:r>
      <w:r w:rsidRPr="00725618">
        <w:rPr>
          <w:i/>
          <w:color w:val="000000"/>
          <w:sz w:val="28"/>
          <w:szCs w:val="28"/>
        </w:rPr>
        <w:t xml:space="preserve">’ </w:t>
      </w:r>
      <w:r w:rsidRPr="00972AC7">
        <w:rPr>
          <w:color w:val="000000"/>
          <w:sz w:val="28"/>
          <w:szCs w:val="28"/>
        </w:rPr>
        <w:t>в словарях</w:t>
      </w:r>
      <w:r>
        <w:rPr>
          <w:color w:val="000000"/>
          <w:sz w:val="28"/>
          <w:szCs w:val="28"/>
        </w:rPr>
        <w:t>…….</w:t>
      </w:r>
      <w:r w:rsidRPr="00725618">
        <w:rPr>
          <w:color w:val="000000"/>
          <w:sz w:val="28"/>
          <w:szCs w:val="28"/>
        </w:rPr>
        <w:t>.</w:t>
      </w:r>
      <w:r>
        <w:rPr>
          <w:sz w:val="28"/>
          <w:szCs w:val="28"/>
          <w:lang w:val="uk-UA"/>
        </w:rPr>
        <w:t>20</w:t>
      </w:r>
    </w:p>
    <w:p w:rsidR="007827F1" w:rsidRPr="00725618" w:rsidRDefault="007827F1" w:rsidP="007827F1">
      <w:pPr>
        <w:pStyle w:val="justifyfull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72AC7">
        <w:rPr>
          <w:sz w:val="28"/>
          <w:szCs w:val="28"/>
        </w:rPr>
        <w:t xml:space="preserve">2.2 </w:t>
      </w:r>
      <w:r>
        <w:rPr>
          <w:sz w:val="28"/>
          <w:szCs w:val="28"/>
        </w:rPr>
        <w:t xml:space="preserve">Передача </w:t>
      </w:r>
      <w:r>
        <w:rPr>
          <w:rFonts w:ascii="Sylfaen" w:hAnsi="Sylfaen"/>
          <w:sz w:val="28"/>
          <w:szCs w:val="28"/>
        </w:rPr>
        <w:t xml:space="preserve">английских фразеологических единиц </w:t>
      </w:r>
      <w:r>
        <w:rPr>
          <w:sz w:val="28"/>
          <w:szCs w:val="28"/>
        </w:rPr>
        <w:t xml:space="preserve">лексико-семантической группы </w:t>
      </w:r>
      <w:r w:rsidRPr="006C4336">
        <w:rPr>
          <w:i/>
          <w:sz w:val="28"/>
          <w:szCs w:val="28"/>
        </w:rPr>
        <w:t>«</w:t>
      </w:r>
      <w:r w:rsidRPr="000A0E5A">
        <w:rPr>
          <w:sz w:val="28"/>
          <w:szCs w:val="28"/>
        </w:rPr>
        <w:t>дружба</w:t>
      </w:r>
      <w:r w:rsidRPr="006C4336">
        <w:rPr>
          <w:i/>
          <w:sz w:val="28"/>
          <w:szCs w:val="28"/>
        </w:rPr>
        <w:t>»</w:t>
      </w:r>
      <w:r>
        <w:rPr>
          <w:sz w:val="28"/>
          <w:szCs w:val="28"/>
        </w:rPr>
        <w:t xml:space="preserve"> </w:t>
      </w:r>
      <w:r w:rsidRPr="00972AC7">
        <w:rPr>
          <w:sz w:val="28"/>
          <w:szCs w:val="28"/>
        </w:rPr>
        <w:t>при переводе</w:t>
      </w:r>
      <w:r w:rsidRPr="00725618">
        <w:rPr>
          <w:sz w:val="28"/>
          <w:szCs w:val="28"/>
        </w:rPr>
        <w:t xml:space="preserve"> </w:t>
      </w:r>
      <w:r>
        <w:rPr>
          <w:rFonts w:ascii="Sylfaen" w:hAnsi="Sylfaen"/>
          <w:sz w:val="28"/>
          <w:szCs w:val="28"/>
        </w:rPr>
        <w:t>……………………………………………..</w:t>
      </w:r>
      <w:r>
        <w:rPr>
          <w:sz w:val="28"/>
          <w:szCs w:val="28"/>
        </w:rPr>
        <w:t>…</w:t>
      </w:r>
      <w:r w:rsidRPr="00725618">
        <w:rPr>
          <w:sz w:val="28"/>
          <w:szCs w:val="28"/>
        </w:rPr>
        <w:t>26</w:t>
      </w:r>
    </w:p>
    <w:p w:rsidR="007827F1" w:rsidRPr="00972AC7" w:rsidRDefault="007827F1" w:rsidP="007827F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972AC7">
        <w:rPr>
          <w:rFonts w:ascii="Times New Roman" w:hAnsi="Times New Roman"/>
          <w:sz w:val="28"/>
          <w:szCs w:val="28"/>
        </w:rPr>
        <w:t>ВЫВОДЫ</w:t>
      </w:r>
      <w:r w:rsidRPr="00DF2269">
        <w:rPr>
          <w:rFonts w:ascii="Times New Roman" w:hAnsi="Times New Roman"/>
          <w:sz w:val="28"/>
          <w:szCs w:val="28"/>
        </w:rPr>
        <w:t>………………………………………………………………………...</w:t>
      </w:r>
      <w:r>
        <w:rPr>
          <w:rFonts w:ascii="Times New Roman" w:hAnsi="Times New Roman"/>
          <w:sz w:val="28"/>
          <w:szCs w:val="28"/>
        </w:rPr>
        <w:t>33</w:t>
      </w:r>
    </w:p>
    <w:p w:rsidR="007827F1" w:rsidRPr="00DF2269" w:rsidRDefault="007827F1" w:rsidP="007827F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972AC7">
        <w:rPr>
          <w:rFonts w:ascii="Times New Roman" w:hAnsi="Times New Roman"/>
          <w:sz w:val="28"/>
          <w:szCs w:val="28"/>
        </w:rPr>
        <w:t>СПИСОК ИСПОЛЬ</w:t>
      </w:r>
      <w:r>
        <w:rPr>
          <w:rFonts w:ascii="Times New Roman" w:hAnsi="Times New Roman"/>
          <w:sz w:val="28"/>
          <w:szCs w:val="28"/>
        </w:rPr>
        <w:t>ЗОВАННОЙ ЛИТЕРАТУРЫ……………………………..</w:t>
      </w:r>
      <w:r w:rsidRPr="00DF2269">
        <w:rPr>
          <w:rFonts w:ascii="Times New Roman" w:hAnsi="Times New Roman"/>
          <w:sz w:val="28"/>
          <w:szCs w:val="28"/>
        </w:rPr>
        <w:t>35</w:t>
      </w:r>
    </w:p>
    <w:p w:rsidR="007827F1" w:rsidRPr="00460876" w:rsidRDefault="007827F1" w:rsidP="007827F1">
      <w:pPr>
        <w:spacing w:after="0" w:line="360" w:lineRule="auto"/>
        <w:jc w:val="both"/>
        <w:rPr>
          <w:rFonts w:ascii="Sylfaen" w:hAnsi="Sylfaen"/>
          <w:sz w:val="28"/>
          <w:szCs w:val="28"/>
        </w:rPr>
      </w:pPr>
      <w:r>
        <w:rPr>
          <w:rFonts w:ascii="Sylfaen" w:hAnsi="Sylfaen"/>
          <w:sz w:val="28"/>
          <w:szCs w:val="28"/>
        </w:rPr>
        <w:t>РЕЗЮМЕ…………………………………………………………………………38</w:t>
      </w:r>
    </w:p>
    <w:p w:rsidR="007827F1" w:rsidRDefault="007827F1" w:rsidP="007827F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7827F1" w:rsidRDefault="007827F1" w:rsidP="007827F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7827F1" w:rsidRDefault="007827F1" w:rsidP="007827F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7827F1" w:rsidRDefault="007827F1" w:rsidP="002A43D9">
      <w:pPr>
        <w:spacing w:after="0" w:line="276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E33F8" w:rsidRDefault="009E33F8" w:rsidP="004B409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9E33F8" w:rsidRDefault="009E33F8" w:rsidP="004B409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9E33F8" w:rsidRDefault="009E33F8" w:rsidP="004B409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9E33F8" w:rsidRDefault="009E33F8" w:rsidP="004B409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9E33F8" w:rsidRDefault="009E33F8" w:rsidP="004B409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9E33F8" w:rsidRDefault="009E33F8" w:rsidP="004B409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9E33F8" w:rsidRDefault="009E33F8" w:rsidP="004B409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9E33F8" w:rsidRDefault="009E33F8" w:rsidP="004B409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9E33F8" w:rsidRDefault="009E33F8" w:rsidP="004B409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9E33F8" w:rsidRDefault="009E33F8" w:rsidP="004B409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9E33F8" w:rsidRDefault="009E33F8" w:rsidP="004B409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9E33F8" w:rsidRDefault="007827F1" w:rsidP="007827F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sz w:val="28"/>
          <w:szCs w:val="28"/>
          <w:shd w:val="clear" w:color="auto" w:fill="FFFFFF"/>
        </w:rPr>
        <w:lastRenderedPageBreak/>
        <w:t>ВВЕДЕНИЕ</w:t>
      </w:r>
    </w:p>
    <w:p w:rsidR="00F904A1" w:rsidRPr="0069318B" w:rsidRDefault="007827F1" w:rsidP="00FD108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     </w:t>
      </w:r>
      <w:r w:rsidR="003D310D" w:rsidRPr="003D310D">
        <w:rPr>
          <w:rFonts w:ascii="Times New Roman" w:hAnsi="Times New Roman"/>
          <w:sz w:val="28"/>
          <w:szCs w:val="28"/>
        </w:rPr>
        <w:t>К</w:t>
      </w:r>
      <w:r w:rsidR="00AD550F" w:rsidRPr="003D310D">
        <w:rPr>
          <w:rFonts w:ascii="Times New Roman" w:hAnsi="Times New Roman"/>
          <w:color w:val="000000" w:themeColor="text1"/>
          <w:sz w:val="28"/>
          <w:szCs w:val="28"/>
        </w:rPr>
        <w:t>аждый человек принадлежит к определённой национальной культуре,</w:t>
      </w:r>
      <w:r w:rsidR="00164633" w:rsidRPr="003D310D">
        <w:rPr>
          <w:rFonts w:ascii="Times New Roman" w:hAnsi="Times New Roman"/>
          <w:color w:val="000000" w:themeColor="text1"/>
          <w:sz w:val="28"/>
          <w:szCs w:val="28"/>
        </w:rPr>
        <w:t xml:space="preserve"> которая включает </w:t>
      </w:r>
      <w:r w:rsidR="0073608B" w:rsidRPr="003D310D">
        <w:rPr>
          <w:rFonts w:ascii="Times New Roman" w:hAnsi="Times New Roman"/>
          <w:color w:val="000000" w:themeColor="text1"/>
          <w:sz w:val="28"/>
          <w:szCs w:val="28"/>
        </w:rPr>
        <w:t xml:space="preserve">в себя </w:t>
      </w:r>
      <w:r w:rsidR="00AD550F" w:rsidRPr="003D310D">
        <w:rPr>
          <w:rFonts w:ascii="Times New Roman" w:hAnsi="Times New Roman"/>
          <w:color w:val="000000" w:themeColor="text1"/>
          <w:sz w:val="28"/>
          <w:szCs w:val="28"/>
        </w:rPr>
        <w:t>традиции, язык, историю</w:t>
      </w:r>
      <w:r w:rsidR="002C2081" w:rsidRPr="003D310D">
        <w:rPr>
          <w:rFonts w:ascii="Times New Roman" w:hAnsi="Times New Roman"/>
          <w:color w:val="000000" w:themeColor="text1"/>
          <w:sz w:val="28"/>
          <w:szCs w:val="28"/>
        </w:rPr>
        <w:t xml:space="preserve">, литературу, однако в </w:t>
      </w:r>
      <w:r w:rsidR="002C2081" w:rsidRPr="002C2081">
        <w:rPr>
          <w:rFonts w:ascii="Times New Roman" w:hAnsi="Times New Roman"/>
          <w:color w:val="000000" w:themeColor="text1"/>
          <w:sz w:val="28"/>
          <w:szCs w:val="28"/>
        </w:rPr>
        <w:t>настоящее время общепринятым является мнение о том, что как в</w:t>
      </w:r>
      <w:r w:rsidR="002C2081">
        <w:rPr>
          <w:rFonts w:ascii="Times New Roman" w:hAnsi="Times New Roman"/>
          <w:color w:val="000000" w:themeColor="text1"/>
          <w:sz w:val="28"/>
          <w:szCs w:val="28"/>
        </w:rPr>
        <w:t xml:space="preserve"> языке, так и в культуре</w:t>
      </w:r>
      <w:r w:rsidR="002C2081" w:rsidRPr="002C2081">
        <w:rPr>
          <w:rFonts w:ascii="Times New Roman" w:hAnsi="Times New Roman"/>
          <w:color w:val="000000" w:themeColor="text1"/>
          <w:sz w:val="28"/>
          <w:szCs w:val="28"/>
        </w:rPr>
        <w:t xml:space="preserve"> каждого народа присутствует</w:t>
      </w:r>
      <w:r w:rsidR="002C2081">
        <w:rPr>
          <w:rFonts w:ascii="Times New Roman" w:hAnsi="Times New Roman"/>
          <w:color w:val="000000" w:themeColor="text1"/>
          <w:sz w:val="28"/>
          <w:szCs w:val="28"/>
        </w:rPr>
        <w:t xml:space="preserve"> нечто </w:t>
      </w:r>
      <w:r w:rsidR="002C2081" w:rsidRPr="002C2081">
        <w:rPr>
          <w:rFonts w:ascii="Times New Roman" w:hAnsi="Times New Roman"/>
          <w:color w:val="000000" w:themeColor="text1"/>
          <w:sz w:val="28"/>
          <w:szCs w:val="28"/>
        </w:rPr>
        <w:t>универсальное (общечеловеческо</w:t>
      </w:r>
      <w:r w:rsidR="003D310D">
        <w:rPr>
          <w:rFonts w:ascii="Times New Roman" w:hAnsi="Times New Roman"/>
          <w:color w:val="000000" w:themeColor="text1"/>
          <w:sz w:val="28"/>
          <w:szCs w:val="28"/>
        </w:rPr>
        <w:t>е) и национально-</w:t>
      </w:r>
      <w:r w:rsidR="001A21D8">
        <w:rPr>
          <w:rFonts w:ascii="Times New Roman" w:hAnsi="Times New Roman"/>
          <w:color w:val="000000" w:themeColor="text1"/>
          <w:sz w:val="28"/>
          <w:szCs w:val="28"/>
        </w:rPr>
        <w:t>специфическое. У</w:t>
      </w:r>
      <w:r w:rsidR="002C2081">
        <w:rPr>
          <w:rFonts w:ascii="Times New Roman" w:hAnsi="Times New Roman"/>
          <w:color w:val="000000" w:themeColor="text1"/>
          <w:sz w:val="28"/>
          <w:szCs w:val="28"/>
        </w:rPr>
        <w:t>ниверсальным понятием, которое несёт в себе</w:t>
      </w:r>
      <w:r w:rsidR="0073608B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8D0015">
        <w:rPr>
          <w:rFonts w:ascii="Times New Roman" w:hAnsi="Times New Roman"/>
          <w:color w:val="000000" w:themeColor="text1"/>
          <w:sz w:val="28"/>
          <w:szCs w:val="28"/>
        </w:rPr>
        <w:t>особую значимость</w:t>
      </w:r>
      <w:r w:rsidR="00F92A1E">
        <w:rPr>
          <w:rFonts w:ascii="Times New Roman" w:hAnsi="Times New Roman"/>
          <w:color w:val="000000" w:themeColor="text1"/>
          <w:sz w:val="28"/>
          <w:szCs w:val="28"/>
        </w:rPr>
        <w:t xml:space="preserve"> в духовном развитии личности</w:t>
      </w:r>
      <w:r w:rsidR="008D0015">
        <w:rPr>
          <w:rFonts w:ascii="Times New Roman" w:hAnsi="Times New Roman"/>
          <w:color w:val="000000" w:themeColor="text1"/>
          <w:sz w:val="28"/>
          <w:szCs w:val="28"/>
        </w:rPr>
        <w:t xml:space="preserve"> и культуре</w:t>
      </w:r>
      <w:r w:rsidR="002C2081">
        <w:rPr>
          <w:rFonts w:ascii="Times New Roman" w:hAnsi="Times New Roman"/>
          <w:color w:val="000000" w:themeColor="text1"/>
          <w:sz w:val="28"/>
          <w:szCs w:val="28"/>
        </w:rPr>
        <w:t xml:space="preserve"> является </w:t>
      </w:r>
      <w:r w:rsidR="00F92A1E">
        <w:rPr>
          <w:rFonts w:ascii="Times New Roman" w:hAnsi="Times New Roman"/>
          <w:color w:val="000000" w:themeColor="text1"/>
          <w:sz w:val="28"/>
          <w:szCs w:val="28"/>
        </w:rPr>
        <w:t>дружба</w:t>
      </w:r>
      <w:r w:rsidR="002C2081">
        <w:rPr>
          <w:rFonts w:ascii="Times New Roman" w:hAnsi="Times New Roman"/>
          <w:color w:val="000000" w:themeColor="text1"/>
          <w:sz w:val="28"/>
          <w:szCs w:val="28"/>
        </w:rPr>
        <w:t>, объединившая</w:t>
      </w:r>
      <w:r w:rsidR="00F92A1E">
        <w:rPr>
          <w:rFonts w:ascii="Times New Roman" w:hAnsi="Times New Roman"/>
          <w:color w:val="000000" w:themeColor="text1"/>
          <w:sz w:val="28"/>
          <w:szCs w:val="28"/>
        </w:rPr>
        <w:t xml:space="preserve"> собой людей по всему миру</w:t>
      </w:r>
      <w:r w:rsidR="002C2081">
        <w:rPr>
          <w:rFonts w:ascii="Times New Roman" w:hAnsi="Times New Roman"/>
          <w:color w:val="000000" w:themeColor="text1"/>
          <w:sz w:val="28"/>
          <w:szCs w:val="28"/>
        </w:rPr>
        <w:t>, оставив</w:t>
      </w:r>
      <w:r w:rsidR="008D0015">
        <w:rPr>
          <w:rFonts w:ascii="Times New Roman" w:hAnsi="Times New Roman"/>
          <w:color w:val="000000" w:themeColor="text1"/>
          <w:sz w:val="28"/>
          <w:szCs w:val="28"/>
        </w:rPr>
        <w:t xml:space="preserve"> значим</w:t>
      </w:r>
      <w:r w:rsidR="00F904A1">
        <w:rPr>
          <w:rFonts w:ascii="Times New Roman" w:hAnsi="Times New Roman"/>
          <w:color w:val="000000" w:themeColor="text1"/>
          <w:sz w:val="28"/>
          <w:szCs w:val="28"/>
        </w:rPr>
        <w:t>ый след в истории человечества.</w:t>
      </w:r>
    </w:p>
    <w:p w:rsidR="00FD108D" w:rsidRPr="00FD108D" w:rsidRDefault="00F904A1" w:rsidP="00FD108D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 xml:space="preserve">     </w:t>
      </w:r>
      <w:r w:rsidR="00FD108D" w:rsidRPr="00FD108D">
        <w:rPr>
          <w:rFonts w:ascii="Times New Roman" w:hAnsi="Times New Roman"/>
          <w:color w:val="000000" w:themeColor="text1"/>
          <w:sz w:val="28"/>
          <w:szCs w:val="28"/>
        </w:rPr>
        <w:t xml:space="preserve">В истории любой национальной культуры вопросы, касающиеся человеческих взаимоотношений, таких </w:t>
      </w:r>
      <w:r w:rsidR="00FD108D">
        <w:rPr>
          <w:rFonts w:ascii="Times New Roman" w:hAnsi="Times New Roman"/>
          <w:color w:val="000000" w:themeColor="text1"/>
          <w:sz w:val="28"/>
          <w:szCs w:val="28"/>
        </w:rPr>
        <w:t xml:space="preserve">как </w:t>
      </w:r>
      <w:r w:rsidR="00FD108D" w:rsidRPr="00FD108D">
        <w:rPr>
          <w:rFonts w:ascii="Times New Roman" w:hAnsi="Times New Roman"/>
          <w:color w:val="000000" w:themeColor="text1"/>
          <w:sz w:val="28"/>
          <w:szCs w:val="28"/>
        </w:rPr>
        <w:t>дружба, всегда имели и до сих пор имеют первостепенное значение. Люди пытаются выяснить, в чем заключается смысл дружбы, кто такой друг, и почему дружба так необходима</w:t>
      </w:r>
      <w:r w:rsidR="001A21D8">
        <w:rPr>
          <w:rFonts w:ascii="Times New Roman" w:hAnsi="Times New Roman"/>
          <w:color w:val="000000" w:themeColor="text1"/>
          <w:sz w:val="28"/>
          <w:szCs w:val="28"/>
        </w:rPr>
        <w:t>,</w:t>
      </w:r>
      <w:r w:rsidR="00FD108D">
        <w:rPr>
          <w:rFonts w:ascii="Times New Roman" w:hAnsi="Times New Roman"/>
          <w:color w:val="000000" w:themeColor="text1"/>
          <w:sz w:val="28"/>
          <w:szCs w:val="28"/>
        </w:rPr>
        <w:t xml:space="preserve"> и в основном приходят к такому выводу, </w:t>
      </w:r>
      <w:r w:rsidR="00FD108D" w:rsidRPr="00FD108D">
        <w:rPr>
          <w:rFonts w:ascii="Times New Roman" w:hAnsi="Times New Roman"/>
          <w:color w:val="000000" w:themeColor="text1"/>
          <w:sz w:val="28"/>
          <w:szCs w:val="28"/>
        </w:rPr>
        <w:t xml:space="preserve">что основным смыслом дружбы является общение с </w:t>
      </w:r>
      <w:r w:rsidR="00FD108D">
        <w:rPr>
          <w:rFonts w:ascii="Times New Roman" w:hAnsi="Times New Roman"/>
          <w:color w:val="000000" w:themeColor="text1"/>
          <w:sz w:val="28"/>
          <w:szCs w:val="28"/>
        </w:rPr>
        <w:t xml:space="preserve">самим </w:t>
      </w:r>
      <w:r w:rsidR="00FD108D" w:rsidRPr="00FD108D">
        <w:rPr>
          <w:rFonts w:ascii="Times New Roman" w:hAnsi="Times New Roman"/>
          <w:color w:val="000000" w:themeColor="text1"/>
          <w:sz w:val="28"/>
          <w:szCs w:val="28"/>
        </w:rPr>
        <w:t>человеком</w:t>
      </w:r>
      <w:r w:rsidR="00FD108D">
        <w:rPr>
          <w:rFonts w:ascii="Times New Roman" w:hAnsi="Times New Roman"/>
          <w:color w:val="000000" w:themeColor="text1"/>
          <w:sz w:val="28"/>
          <w:szCs w:val="28"/>
        </w:rPr>
        <w:t>, которое привносит в жизнь мир и покой.</w:t>
      </w:r>
    </w:p>
    <w:p w:rsidR="00F904A1" w:rsidRDefault="00F904A1" w:rsidP="003011E6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 xml:space="preserve">     </w:t>
      </w:r>
      <w:r w:rsidR="0073608B">
        <w:rPr>
          <w:rFonts w:ascii="Times New Roman" w:hAnsi="Times New Roman"/>
          <w:color w:val="000000" w:themeColor="text1"/>
          <w:sz w:val="28"/>
          <w:szCs w:val="28"/>
        </w:rPr>
        <w:t xml:space="preserve">Погружаясь в </w:t>
      </w:r>
      <w:r w:rsidR="003D310D">
        <w:rPr>
          <w:rFonts w:ascii="Times New Roman" w:hAnsi="Times New Roman"/>
          <w:color w:val="000000" w:themeColor="text1"/>
          <w:sz w:val="28"/>
          <w:szCs w:val="28"/>
        </w:rPr>
        <w:t>культуру</w:t>
      </w:r>
      <w:r w:rsidR="0073608B" w:rsidRPr="002A43D9">
        <w:rPr>
          <w:rFonts w:ascii="Times New Roman" w:hAnsi="Times New Roman"/>
          <w:color w:val="000000" w:themeColor="text1"/>
          <w:sz w:val="28"/>
          <w:szCs w:val="28"/>
        </w:rPr>
        <w:t>, человек духовно обогащается</w:t>
      </w:r>
      <w:r w:rsidR="0073608B">
        <w:rPr>
          <w:rFonts w:ascii="Times New Roman" w:hAnsi="Times New Roman"/>
          <w:color w:val="000000" w:themeColor="text1"/>
          <w:sz w:val="28"/>
          <w:szCs w:val="28"/>
        </w:rPr>
        <w:t xml:space="preserve">, а под средством языкового общения, он уже </w:t>
      </w:r>
      <w:r w:rsidR="003D310D">
        <w:rPr>
          <w:rFonts w:ascii="Times New Roman" w:hAnsi="Times New Roman"/>
          <w:color w:val="000000" w:themeColor="text1"/>
          <w:sz w:val="28"/>
          <w:szCs w:val="28"/>
        </w:rPr>
        <w:t>познаёт языковую</w:t>
      </w:r>
      <w:r w:rsidR="0073608B">
        <w:rPr>
          <w:rFonts w:ascii="Times New Roman" w:hAnsi="Times New Roman"/>
          <w:color w:val="000000" w:themeColor="text1"/>
          <w:sz w:val="28"/>
          <w:szCs w:val="28"/>
        </w:rPr>
        <w:t xml:space="preserve"> картину мира.</w:t>
      </w:r>
      <w:r w:rsidR="008D0015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7A3271">
        <w:rPr>
          <w:rFonts w:ascii="Times New Roman" w:hAnsi="Times New Roman"/>
          <w:color w:val="000000" w:themeColor="text1"/>
          <w:sz w:val="28"/>
          <w:szCs w:val="28"/>
        </w:rPr>
        <w:t>Лингвокультуролигия, как</w:t>
      </w:r>
      <w:r w:rsidR="0073608B">
        <w:rPr>
          <w:rFonts w:ascii="Times New Roman" w:hAnsi="Times New Roman"/>
          <w:color w:val="000000" w:themeColor="text1"/>
          <w:sz w:val="28"/>
          <w:szCs w:val="28"/>
        </w:rPr>
        <w:t xml:space="preserve"> маленькая </w:t>
      </w:r>
      <w:r w:rsidR="007A3271">
        <w:rPr>
          <w:rFonts w:ascii="Times New Roman" w:hAnsi="Times New Roman"/>
          <w:color w:val="000000" w:themeColor="text1"/>
          <w:sz w:val="28"/>
          <w:szCs w:val="28"/>
        </w:rPr>
        <w:t>тропинка, проводит нас через</w:t>
      </w:r>
      <w:r w:rsidR="001A21D8">
        <w:rPr>
          <w:rFonts w:ascii="Times New Roman" w:hAnsi="Times New Roman"/>
          <w:color w:val="000000" w:themeColor="text1"/>
          <w:sz w:val="28"/>
          <w:szCs w:val="28"/>
        </w:rPr>
        <w:t xml:space="preserve"> эту</w:t>
      </w:r>
      <w:r w:rsidR="007A3271">
        <w:rPr>
          <w:rFonts w:ascii="Times New Roman" w:hAnsi="Times New Roman"/>
          <w:color w:val="000000" w:themeColor="text1"/>
          <w:sz w:val="28"/>
          <w:szCs w:val="28"/>
        </w:rPr>
        <w:t xml:space="preserve"> языковую картину мира, знакомя нас с культурными ценностями, выдвинутыми новым мышлением современной жизни общест</w:t>
      </w:r>
      <w:r>
        <w:rPr>
          <w:rFonts w:ascii="Times New Roman" w:hAnsi="Times New Roman"/>
          <w:color w:val="000000" w:themeColor="text1"/>
          <w:sz w:val="28"/>
          <w:szCs w:val="28"/>
        </w:rPr>
        <w:t>ва и с культурной жизнью страны.</w:t>
      </w:r>
    </w:p>
    <w:p w:rsidR="008D0015" w:rsidRPr="00F904A1" w:rsidRDefault="00F904A1" w:rsidP="003011E6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 xml:space="preserve">     </w:t>
      </w:r>
      <w:r w:rsidR="00D87FC3">
        <w:rPr>
          <w:rFonts w:ascii="Times New Roman" w:hAnsi="Times New Roman"/>
          <w:color w:val="000000" w:themeColor="text1"/>
          <w:sz w:val="28"/>
          <w:szCs w:val="28"/>
        </w:rPr>
        <w:t>Также огромную роль в культурном развитии человечества играет перевод, ведь благодаря ему, до нас дошли бесценные труды великих умов планеты.</w:t>
      </w:r>
      <w:r w:rsidR="008D0015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CD70FF">
        <w:rPr>
          <w:rFonts w:ascii="Times New Roman" w:hAnsi="Times New Roman"/>
          <w:sz w:val="28"/>
          <w:szCs w:val="28"/>
        </w:rPr>
        <w:t>При переводе с одного языка на другой, часто поднимается ряд сложных вопросов, которые требуют особого</w:t>
      </w:r>
      <w:r w:rsidR="00BD2FAA" w:rsidRPr="002A43D9">
        <w:rPr>
          <w:rFonts w:ascii="Times New Roman" w:hAnsi="Times New Roman"/>
          <w:sz w:val="28"/>
          <w:szCs w:val="28"/>
        </w:rPr>
        <w:t xml:space="preserve"> </w:t>
      </w:r>
      <w:r w:rsidR="00BD2FAA">
        <w:rPr>
          <w:rFonts w:ascii="Sylfaen" w:hAnsi="Sylfaen"/>
          <w:sz w:val="28"/>
          <w:szCs w:val="28"/>
        </w:rPr>
        <w:t>рассмотрения</w:t>
      </w:r>
      <w:r w:rsidR="00CD70FF">
        <w:rPr>
          <w:rFonts w:ascii="Times New Roman" w:hAnsi="Times New Roman"/>
          <w:sz w:val="28"/>
          <w:szCs w:val="28"/>
        </w:rPr>
        <w:t xml:space="preserve"> </w:t>
      </w:r>
      <w:r w:rsidR="007A3271">
        <w:rPr>
          <w:rFonts w:ascii="Times New Roman" w:hAnsi="Times New Roman"/>
          <w:sz w:val="28"/>
          <w:szCs w:val="28"/>
        </w:rPr>
        <w:t xml:space="preserve">и обращения к лингвокультуре </w:t>
      </w:r>
      <w:r w:rsidR="00CD70FF">
        <w:rPr>
          <w:rFonts w:ascii="Times New Roman" w:hAnsi="Times New Roman"/>
          <w:sz w:val="28"/>
          <w:szCs w:val="28"/>
        </w:rPr>
        <w:t>для передачи информации. По праву</w:t>
      </w:r>
      <w:r w:rsidR="00125A3C">
        <w:rPr>
          <w:rFonts w:ascii="Times New Roman" w:hAnsi="Times New Roman"/>
          <w:sz w:val="28"/>
          <w:szCs w:val="28"/>
        </w:rPr>
        <w:t xml:space="preserve"> одним из таковых</w:t>
      </w:r>
      <w:r w:rsidR="00CD70FF">
        <w:rPr>
          <w:rFonts w:ascii="Times New Roman" w:hAnsi="Times New Roman"/>
          <w:sz w:val="28"/>
          <w:szCs w:val="28"/>
        </w:rPr>
        <w:t xml:space="preserve"> является вопрос о передачи образности </w:t>
      </w:r>
      <w:r w:rsidR="00100B55">
        <w:rPr>
          <w:rFonts w:ascii="Times New Roman" w:hAnsi="Times New Roman"/>
          <w:sz w:val="28"/>
          <w:szCs w:val="28"/>
        </w:rPr>
        <w:t xml:space="preserve">во фразеологии, которая за последнее десятилетие </w:t>
      </w:r>
      <w:r w:rsidR="00125A3C">
        <w:rPr>
          <w:rFonts w:ascii="Times New Roman" w:hAnsi="Times New Roman"/>
          <w:sz w:val="28"/>
          <w:szCs w:val="28"/>
        </w:rPr>
        <w:t xml:space="preserve">находится в постоянном развитии и вызывает большой интерес среди </w:t>
      </w:r>
      <w:r w:rsidR="00464DAC">
        <w:rPr>
          <w:rFonts w:ascii="Times New Roman" w:hAnsi="Times New Roman"/>
          <w:sz w:val="28"/>
          <w:szCs w:val="28"/>
        </w:rPr>
        <w:t>учёных и лингвистов</w:t>
      </w:r>
      <w:r w:rsidR="00100B55">
        <w:rPr>
          <w:rFonts w:ascii="Times New Roman" w:hAnsi="Times New Roman"/>
          <w:sz w:val="28"/>
          <w:szCs w:val="28"/>
        </w:rPr>
        <w:t>.</w:t>
      </w:r>
      <w:r w:rsidR="00125A3C" w:rsidRPr="00125A3C">
        <w:rPr>
          <w:sz w:val="28"/>
        </w:rPr>
        <w:t xml:space="preserve"> </w:t>
      </w:r>
    </w:p>
    <w:p w:rsidR="00972AC7" w:rsidRPr="00DF2269" w:rsidRDefault="00F904A1" w:rsidP="003011E6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sz w:val="28"/>
        </w:rPr>
        <w:lastRenderedPageBreak/>
        <w:t xml:space="preserve">     </w:t>
      </w:r>
      <w:r w:rsidR="00FD4437" w:rsidRPr="00125A3C">
        <w:rPr>
          <w:rFonts w:ascii="Times New Roman" w:hAnsi="Times New Roman"/>
          <w:sz w:val="28"/>
        </w:rPr>
        <w:t>Фразео</w:t>
      </w:r>
      <w:r w:rsidR="003D310D">
        <w:rPr>
          <w:rFonts w:ascii="Times New Roman" w:hAnsi="Times New Roman"/>
          <w:sz w:val="28"/>
        </w:rPr>
        <w:t>логия является сокровищницей любого</w:t>
      </w:r>
      <w:r w:rsidR="00125A3C">
        <w:rPr>
          <w:rFonts w:ascii="Times New Roman" w:hAnsi="Times New Roman"/>
          <w:sz w:val="28"/>
        </w:rPr>
        <w:t xml:space="preserve"> языка, в которой </w:t>
      </w:r>
      <w:r w:rsidR="00125A3C" w:rsidRPr="00125A3C">
        <w:rPr>
          <w:rFonts w:ascii="Times New Roman" w:hAnsi="Times New Roman"/>
          <w:sz w:val="28"/>
        </w:rPr>
        <w:t>находит</w:t>
      </w:r>
      <w:r w:rsidR="00125A3C">
        <w:rPr>
          <w:rFonts w:ascii="Times New Roman" w:hAnsi="Times New Roman"/>
          <w:sz w:val="28"/>
        </w:rPr>
        <w:t>ся</w:t>
      </w:r>
      <w:r w:rsidR="00125A3C" w:rsidRPr="00125A3C">
        <w:rPr>
          <w:rFonts w:ascii="Times New Roman" w:hAnsi="Times New Roman"/>
          <w:sz w:val="28"/>
        </w:rPr>
        <w:t xml:space="preserve"> отраже</w:t>
      </w:r>
      <w:r w:rsidR="00125A3C">
        <w:rPr>
          <w:rFonts w:ascii="Times New Roman" w:hAnsi="Times New Roman"/>
          <w:sz w:val="28"/>
        </w:rPr>
        <w:t>ние истории</w:t>
      </w:r>
      <w:r w:rsidR="00125A3C" w:rsidRPr="00125A3C">
        <w:rPr>
          <w:rFonts w:ascii="Times New Roman" w:hAnsi="Times New Roman"/>
          <w:sz w:val="28"/>
        </w:rPr>
        <w:t xml:space="preserve"> народа, св</w:t>
      </w:r>
      <w:r w:rsidR="008D0015">
        <w:rPr>
          <w:rFonts w:ascii="Times New Roman" w:hAnsi="Times New Roman"/>
          <w:sz w:val="28"/>
        </w:rPr>
        <w:t>оеобразие его куль</w:t>
      </w:r>
      <w:r w:rsidR="008D0015">
        <w:rPr>
          <w:rFonts w:ascii="Times New Roman" w:hAnsi="Times New Roman"/>
          <w:sz w:val="28"/>
        </w:rPr>
        <w:softHyphen/>
        <w:t xml:space="preserve">туры и быта. Её </w:t>
      </w:r>
      <w:r w:rsidR="008D0015">
        <w:rPr>
          <w:rFonts w:ascii="Times New Roman" w:hAnsi="Times New Roman"/>
          <w:sz w:val="28"/>
          <w:szCs w:val="28"/>
        </w:rPr>
        <w:t>и</w:t>
      </w:r>
      <w:r w:rsidR="00125A3C" w:rsidRPr="00125A3C">
        <w:rPr>
          <w:rFonts w:ascii="Times New Roman" w:hAnsi="Times New Roman"/>
          <w:sz w:val="28"/>
          <w:szCs w:val="28"/>
        </w:rPr>
        <w:t xml:space="preserve">зучение </w:t>
      </w:r>
      <w:r w:rsidR="00FA2821">
        <w:rPr>
          <w:rFonts w:ascii="Times New Roman" w:hAnsi="Times New Roman"/>
          <w:sz w:val="28"/>
          <w:szCs w:val="28"/>
        </w:rPr>
        <w:t>имеет давние тра</w:t>
      </w:r>
      <w:r w:rsidR="00FA2821">
        <w:rPr>
          <w:rFonts w:ascii="Times New Roman" w:hAnsi="Times New Roman"/>
          <w:sz w:val="28"/>
          <w:szCs w:val="28"/>
        </w:rPr>
        <w:softHyphen/>
        <w:t>диции</w:t>
      </w:r>
      <w:r w:rsidR="00125A3C">
        <w:rPr>
          <w:rFonts w:ascii="Times New Roman" w:hAnsi="Times New Roman"/>
          <w:sz w:val="28"/>
          <w:szCs w:val="28"/>
        </w:rPr>
        <w:t xml:space="preserve">, </w:t>
      </w:r>
      <w:r w:rsidR="00FA2821">
        <w:rPr>
          <w:rFonts w:ascii="Times New Roman" w:hAnsi="Times New Roman"/>
          <w:sz w:val="28"/>
          <w:szCs w:val="28"/>
        </w:rPr>
        <w:t xml:space="preserve">на которые </w:t>
      </w:r>
      <w:r w:rsidR="00125A3C">
        <w:rPr>
          <w:rFonts w:ascii="Times New Roman" w:hAnsi="Times New Roman"/>
          <w:sz w:val="28"/>
          <w:szCs w:val="28"/>
        </w:rPr>
        <w:t xml:space="preserve">опирался </w:t>
      </w:r>
      <w:r w:rsidR="00125A3C" w:rsidRPr="00125A3C">
        <w:rPr>
          <w:rFonts w:ascii="Times New Roman" w:hAnsi="Times New Roman"/>
          <w:sz w:val="28"/>
          <w:szCs w:val="28"/>
        </w:rPr>
        <w:t>Шарль Балли (швейцарский лингвист, ро</w:t>
      </w:r>
      <w:r w:rsidR="00FA2821">
        <w:rPr>
          <w:rFonts w:ascii="Times New Roman" w:hAnsi="Times New Roman"/>
          <w:sz w:val="28"/>
          <w:szCs w:val="28"/>
        </w:rPr>
        <w:t>доначальник теории фразеологии).</w:t>
      </w:r>
      <w:r w:rsidR="00125A3C" w:rsidRPr="00125A3C">
        <w:rPr>
          <w:rFonts w:ascii="Times New Roman" w:hAnsi="Times New Roman"/>
          <w:sz w:val="28"/>
          <w:szCs w:val="28"/>
        </w:rPr>
        <w:t xml:space="preserve"> </w:t>
      </w:r>
      <w:r w:rsidR="00FA2821">
        <w:rPr>
          <w:rFonts w:ascii="Times New Roman" w:hAnsi="Times New Roman"/>
          <w:sz w:val="28"/>
          <w:szCs w:val="28"/>
        </w:rPr>
        <w:t>Он заложил</w:t>
      </w:r>
      <w:r w:rsidR="00125A3C" w:rsidRPr="00125A3C">
        <w:rPr>
          <w:rFonts w:ascii="Times New Roman" w:hAnsi="Times New Roman"/>
          <w:sz w:val="28"/>
          <w:szCs w:val="28"/>
        </w:rPr>
        <w:t xml:space="preserve"> в начале прошлого столетия теоретические осно</w:t>
      </w:r>
      <w:r w:rsidR="00FA2821">
        <w:rPr>
          <w:rFonts w:ascii="Times New Roman" w:hAnsi="Times New Roman"/>
          <w:sz w:val="28"/>
          <w:szCs w:val="28"/>
        </w:rPr>
        <w:t>вы фразеологии, которые со временем шагнули далеко вперед, благодаря многим</w:t>
      </w:r>
      <w:r w:rsidR="000077B6">
        <w:rPr>
          <w:rFonts w:ascii="Times New Roman" w:hAnsi="Times New Roman"/>
          <w:sz w:val="28"/>
          <w:szCs w:val="28"/>
        </w:rPr>
        <w:t xml:space="preserve"> исследованиям различных учёных </w:t>
      </w:r>
      <w:r w:rsidR="000077B6" w:rsidRPr="00DF2269">
        <w:rPr>
          <w:rFonts w:ascii="Times New Roman" w:hAnsi="Times New Roman"/>
          <w:sz w:val="28"/>
          <w:szCs w:val="28"/>
        </w:rPr>
        <w:t>[15, 36].</w:t>
      </w:r>
    </w:p>
    <w:p w:rsidR="000077B6" w:rsidRPr="00DF2269" w:rsidRDefault="00F904A1" w:rsidP="00112854">
      <w:pPr>
        <w:spacing w:after="0"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</w:t>
      </w:r>
      <w:r w:rsidR="00FA2821" w:rsidRPr="00FA2821">
        <w:rPr>
          <w:rFonts w:ascii="Times New Roman" w:hAnsi="Times New Roman"/>
          <w:sz w:val="28"/>
        </w:rPr>
        <w:t>В качестве лингвистического термина</w:t>
      </w:r>
      <w:r w:rsidR="00FA2821">
        <w:rPr>
          <w:rFonts w:ascii="Times New Roman" w:hAnsi="Times New Roman"/>
          <w:sz w:val="28"/>
        </w:rPr>
        <w:t xml:space="preserve">, </w:t>
      </w:r>
      <w:r w:rsidR="00186E0C">
        <w:rPr>
          <w:rFonts w:ascii="Times New Roman" w:hAnsi="Times New Roman"/>
          <w:sz w:val="28"/>
        </w:rPr>
        <w:t xml:space="preserve">фразеология </w:t>
      </w:r>
      <w:r w:rsidR="00186E0C" w:rsidRPr="00FA2821">
        <w:rPr>
          <w:rFonts w:ascii="Times New Roman" w:hAnsi="Times New Roman"/>
          <w:sz w:val="28"/>
        </w:rPr>
        <w:t>употребляется</w:t>
      </w:r>
      <w:r w:rsidR="00FA2821" w:rsidRPr="00FA2821">
        <w:rPr>
          <w:rFonts w:ascii="Times New Roman" w:hAnsi="Times New Roman"/>
          <w:sz w:val="28"/>
        </w:rPr>
        <w:t xml:space="preserve"> для обозначения особой отрасли языко</w:t>
      </w:r>
      <w:r w:rsidR="00FA2821" w:rsidRPr="00FA2821">
        <w:rPr>
          <w:rFonts w:ascii="Times New Roman" w:hAnsi="Times New Roman"/>
          <w:sz w:val="28"/>
        </w:rPr>
        <w:softHyphen/>
        <w:t>знания, которая изучает устойчивые словосоче</w:t>
      </w:r>
      <w:r w:rsidR="00FA2821">
        <w:rPr>
          <w:rFonts w:ascii="Times New Roman" w:hAnsi="Times New Roman"/>
          <w:sz w:val="28"/>
        </w:rPr>
        <w:t xml:space="preserve">тания с осложненной семантикой, </w:t>
      </w:r>
      <w:r w:rsidR="00FA2821" w:rsidRPr="00FA2821">
        <w:rPr>
          <w:rFonts w:ascii="Times New Roman" w:hAnsi="Times New Roman"/>
          <w:sz w:val="28"/>
        </w:rPr>
        <w:t>а также для обозначения совокупности подобных слово</w:t>
      </w:r>
      <w:r w:rsidR="00FA2821">
        <w:rPr>
          <w:rFonts w:ascii="Times New Roman" w:hAnsi="Times New Roman"/>
          <w:sz w:val="28"/>
        </w:rPr>
        <w:t>сочетаний, св</w:t>
      </w:r>
      <w:r w:rsidR="00B653A9">
        <w:rPr>
          <w:rFonts w:ascii="Times New Roman" w:hAnsi="Times New Roman"/>
          <w:sz w:val="28"/>
        </w:rPr>
        <w:t>ойственных то</w:t>
      </w:r>
      <w:r w:rsidR="000077B6">
        <w:rPr>
          <w:rFonts w:ascii="Times New Roman" w:hAnsi="Times New Roman"/>
          <w:sz w:val="28"/>
        </w:rPr>
        <w:t>му или иному языку</w:t>
      </w:r>
      <w:r w:rsidR="000077B6" w:rsidRPr="00DF2269">
        <w:rPr>
          <w:rFonts w:ascii="Times New Roman" w:hAnsi="Times New Roman"/>
          <w:sz w:val="28"/>
        </w:rPr>
        <w:t xml:space="preserve"> [15, 26]. </w:t>
      </w:r>
    </w:p>
    <w:p w:rsidR="00112854" w:rsidRPr="00DF2269" w:rsidRDefault="000077B6" w:rsidP="00112854">
      <w:pPr>
        <w:spacing w:after="0" w:line="360" w:lineRule="auto"/>
        <w:jc w:val="both"/>
      </w:pPr>
      <w:r w:rsidRPr="00DF2269">
        <w:rPr>
          <w:rFonts w:ascii="Times New Roman" w:hAnsi="Times New Roman"/>
          <w:sz w:val="28"/>
          <w:szCs w:val="28"/>
        </w:rPr>
        <w:t xml:space="preserve">     </w:t>
      </w:r>
      <w:r w:rsidR="00B653A9" w:rsidRPr="00B653A9">
        <w:rPr>
          <w:rFonts w:ascii="Times New Roman" w:hAnsi="Times New Roman"/>
          <w:sz w:val="28"/>
          <w:szCs w:val="28"/>
        </w:rPr>
        <w:t>Лингвокультурологический аспект является непременной составляющей фразеологических исс</w:t>
      </w:r>
      <w:r w:rsidR="00D87FC3">
        <w:rPr>
          <w:rFonts w:ascii="Times New Roman" w:hAnsi="Times New Roman"/>
          <w:sz w:val="28"/>
          <w:szCs w:val="28"/>
        </w:rPr>
        <w:t>ледований, в которой</w:t>
      </w:r>
      <w:r w:rsidR="00B653A9" w:rsidRPr="00B653A9">
        <w:rPr>
          <w:rFonts w:ascii="Times New Roman" w:hAnsi="Times New Roman"/>
          <w:sz w:val="28"/>
          <w:szCs w:val="28"/>
        </w:rPr>
        <w:t xml:space="preserve"> подробно оп</w:t>
      </w:r>
      <w:r w:rsidR="00D87FC3">
        <w:rPr>
          <w:rFonts w:ascii="Times New Roman" w:hAnsi="Times New Roman"/>
          <w:sz w:val="28"/>
          <w:szCs w:val="28"/>
        </w:rPr>
        <w:t>исывается языковая картина мира</w:t>
      </w:r>
      <w:r w:rsidR="00D87FC3" w:rsidRPr="002A43D9">
        <w:rPr>
          <w:rFonts w:ascii="Times New Roman" w:hAnsi="Times New Roman"/>
          <w:sz w:val="28"/>
          <w:szCs w:val="28"/>
        </w:rPr>
        <w:t>,</w:t>
      </w:r>
      <w:r w:rsidR="00D87FC3">
        <w:rPr>
          <w:rFonts w:ascii="Times New Roman" w:hAnsi="Times New Roman"/>
          <w:sz w:val="28"/>
          <w:szCs w:val="28"/>
        </w:rPr>
        <w:t xml:space="preserve"> </w:t>
      </w:r>
      <w:r w:rsidR="00D87FC3">
        <w:rPr>
          <w:rFonts w:ascii="Sylfaen" w:hAnsi="Sylfae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ультура и язык</w:t>
      </w:r>
      <w:r w:rsidR="00D87FC3">
        <w:rPr>
          <w:rFonts w:ascii="Times New Roman" w:hAnsi="Times New Roman"/>
          <w:sz w:val="28"/>
          <w:szCs w:val="28"/>
        </w:rPr>
        <w:t xml:space="preserve"> </w:t>
      </w:r>
      <w:r w:rsidRPr="00DF2269">
        <w:rPr>
          <w:rFonts w:ascii="Times New Roman" w:hAnsi="Times New Roman"/>
          <w:sz w:val="28"/>
          <w:szCs w:val="28"/>
        </w:rPr>
        <w:t>[15, 26].</w:t>
      </w:r>
    </w:p>
    <w:p w:rsidR="00972AC7" w:rsidRPr="00535ADC" w:rsidRDefault="00F904A1" w:rsidP="00535ADC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t xml:space="preserve">     </w:t>
      </w:r>
      <w:r w:rsidR="00972AC7" w:rsidRPr="0030064C">
        <w:rPr>
          <w:rFonts w:ascii="Times New Roman" w:hAnsi="Times New Roman"/>
          <w:b/>
          <w:sz w:val="28"/>
          <w:szCs w:val="28"/>
        </w:rPr>
        <w:t xml:space="preserve">Актуальность </w:t>
      </w:r>
      <w:r w:rsidR="00972AC7" w:rsidRPr="005E1756">
        <w:rPr>
          <w:rFonts w:ascii="Times New Roman" w:hAnsi="Times New Roman"/>
          <w:sz w:val="28"/>
          <w:szCs w:val="28"/>
        </w:rPr>
        <w:t>темы данной работы</w:t>
      </w:r>
      <w:r w:rsidR="00FF0336">
        <w:rPr>
          <w:rFonts w:ascii="Times New Roman" w:hAnsi="Times New Roman"/>
          <w:sz w:val="28"/>
          <w:szCs w:val="28"/>
        </w:rPr>
        <w:t xml:space="preserve"> </w:t>
      </w:r>
      <w:r w:rsidR="00972AC7" w:rsidRPr="005E1756">
        <w:rPr>
          <w:rFonts w:ascii="Times New Roman" w:hAnsi="Times New Roman"/>
          <w:sz w:val="28"/>
          <w:szCs w:val="28"/>
        </w:rPr>
        <w:t xml:space="preserve">заключается </w:t>
      </w:r>
      <w:r w:rsidR="00801D74">
        <w:rPr>
          <w:rFonts w:ascii="Times New Roman" w:hAnsi="Times New Roman"/>
          <w:sz w:val="28"/>
          <w:szCs w:val="28"/>
        </w:rPr>
        <w:t xml:space="preserve">в </w:t>
      </w:r>
      <w:r w:rsidR="00FF0336">
        <w:rPr>
          <w:rFonts w:ascii="Times New Roman" w:hAnsi="Times New Roman"/>
          <w:sz w:val="28"/>
          <w:szCs w:val="28"/>
        </w:rPr>
        <w:t>изучении</w:t>
      </w:r>
      <w:r w:rsidR="00535ADC">
        <w:rPr>
          <w:rFonts w:ascii="Times New Roman" w:hAnsi="Times New Roman"/>
          <w:sz w:val="28"/>
          <w:szCs w:val="28"/>
        </w:rPr>
        <w:t xml:space="preserve"> тематической</w:t>
      </w:r>
      <w:r w:rsidR="001A21D8">
        <w:rPr>
          <w:rFonts w:ascii="Times New Roman" w:hAnsi="Times New Roman"/>
          <w:sz w:val="28"/>
          <w:szCs w:val="28"/>
        </w:rPr>
        <w:t xml:space="preserve"> группы</w:t>
      </w:r>
      <w:r w:rsidR="00801D74">
        <w:rPr>
          <w:rFonts w:ascii="Times New Roman" w:hAnsi="Times New Roman"/>
          <w:sz w:val="28"/>
          <w:szCs w:val="28"/>
        </w:rPr>
        <w:t xml:space="preserve">, которая </w:t>
      </w:r>
      <w:r w:rsidR="00801D74" w:rsidRPr="00801D74">
        <w:rPr>
          <w:rFonts w:ascii="Times New Roman" w:hAnsi="Times New Roman"/>
          <w:sz w:val="28"/>
          <w:szCs w:val="28"/>
        </w:rPr>
        <w:t>открывает новые перспективы как для выявления ее семанти</w:t>
      </w:r>
      <w:r w:rsidR="00801D74">
        <w:rPr>
          <w:rFonts w:ascii="Times New Roman" w:hAnsi="Times New Roman"/>
          <w:sz w:val="28"/>
          <w:szCs w:val="28"/>
        </w:rPr>
        <w:t>ческих</w:t>
      </w:r>
      <w:r w:rsidR="00801D74" w:rsidRPr="00801D74">
        <w:rPr>
          <w:rFonts w:ascii="Times New Roman" w:hAnsi="Times New Roman"/>
          <w:sz w:val="28"/>
          <w:szCs w:val="28"/>
        </w:rPr>
        <w:t xml:space="preserve"> особенностей, так и для познания ее роли в </w:t>
      </w:r>
      <w:r w:rsidR="00FF0336">
        <w:rPr>
          <w:rFonts w:ascii="Times New Roman" w:hAnsi="Times New Roman"/>
          <w:sz w:val="28"/>
          <w:szCs w:val="28"/>
        </w:rPr>
        <w:t xml:space="preserve">языковой </w:t>
      </w:r>
      <w:r w:rsidR="00801D74">
        <w:rPr>
          <w:rFonts w:ascii="Times New Roman" w:hAnsi="Times New Roman"/>
          <w:sz w:val="28"/>
          <w:szCs w:val="28"/>
        </w:rPr>
        <w:t>картине мира.</w:t>
      </w:r>
      <w:r w:rsidR="00B63C7E">
        <w:rPr>
          <w:rFonts w:ascii="Times New Roman" w:hAnsi="Times New Roman"/>
          <w:sz w:val="28"/>
          <w:szCs w:val="28"/>
          <w:shd w:val="clear" w:color="auto" w:fill="FFFFFF"/>
        </w:rPr>
        <w:t xml:space="preserve"> Ф</w:t>
      </w:r>
      <w:r w:rsidR="00535ADC" w:rsidRPr="00535ADC">
        <w:rPr>
          <w:rFonts w:ascii="Times New Roman" w:hAnsi="Times New Roman"/>
          <w:sz w:val="28"/>
          <w:szCs w:val="28"/>
          <w:shd w:val="clear" w:color="auto" w:fill="FFFFFF"/>
        </w:rPr>
        <w:t>разеологические единицы в соотношении с переводом на русский язык порой меняют полностью свое значение. Это следует из того, что английские и русские фразеологизм</w:t>
      </w:r>
      <w:r w:rsidR="00FF0336">
        <w:rPr>
          <w:rFonts w:ascii="Times New Roman" w:hAnsi="Times New Roman"/>
          <w:sz w:val="28"/>
          <w:szCs w:val="28"/>
          <w:shd w:val="clear" w:color="auto" w:fill="FFFFFF"/>
        </w:rPr>
        <w:t>ы не являются взаимозаменяемыми и э</w:t>
      </w:r>
      <w:r w:rsidR="00535ADC" w:rsidRPr="00535ADC">
        <w:rPr>
          <w:rFonts w:ascii="Times New Roman" w:hAnsi="Times New Roman"/>
          <w:sz w:val="28"/>
          <w:szCs w:val="28"/>
          <w:shd w:val="clear" w:color="auto" w:fill="FFFFFF"/>
        </w:rPr>
        <w:t>то можно объя</w:t>
      </w:r>
      <w:r w:rsidR="00B63C7E">
        <w:rPr>
          <w:rFonts w:ascii="Times New Roman" w:hAnsi="Times New Roman"/>
          <w:sz w:val="28"/>
          <w:szCs w:val="28"/>
          <w:shd w:val="clear" w:color="auto" w:fill="FFFFFF"/>
        </w:rPr>
        <w:t xml:space="preserve">снить разницей в культуре, быту </w:t>
      </w:r>
      <w:r w:rsidR="0069318B">
        <w:rPr>
          <w:rFonts w:ascii="Times New Roman" w:hAnsi="Times New Roman"/>
          <w:sz w:val="28"/>
          <w:szCs w:val="28"/>
          <w:shd w:val="clear" w:color="auto" w:fill="FFFFFF"/>
        </w:rPr>
        <w:t xml:space="preserve">и </w:t>
      </w:r>
      <w:r w:rsidR="0069318B" w:rsidRPr="00535ADC">
        <w:rPr>
          <w:rFonts w:ascii="Times New Roman" w:hAnsi="Times New Roman"/>
          <w:sz w:val="28"/>
          <w:szCs w:val="28"/>
          <w:shd w:val="clear" w:color="auto" w:fill="FFFFFF"/>
        </w:rPr>
        <w:t>мировосприятии</w:t>
      </w:r>
      <w:r w:rsidR="00B63C7E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972AC7" w:rsidRPr="005E1756" w:rsidRDefault="00F904A1" w:rsidP="00F904A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 xml:space="preserve">     </w:t>
      </w:r>
      <w:r w:rsidR="00972AC7" w:rsidRPr="0030064C">
        <w:rPr>
          <w:rFonts w:ascii="Times New Roman" w:hAnsi="Times New Roman"/>
          <w:b/>
          <w:sz w:val="28"/>
          <w:szCs w:val="28"/>
        </w:rPr>
        <w:t>Целью</w:t>
      </w:r>
      <w:r w:rsidR="00972AC7" w:rsidRPr="005E1756">
        <w:rPr>
          <w:rFonts w:ascii="Times New Roman" w:hAnsi="Times New Roman"/>
          <w:sz w:val="28"/>
          <w:szCs w:val="28"/>
        </w:rPr>
        <w:t xml:space="preserve"> данной раб</w:t>
      </w:r>
      <w:r w:rsidR="00801D74">
        <w:rPr>
          <w:rFonts w:ascii="Times New Roman" w:hAnsi="Times New Roman"/>
          <w:sz w:val="28"/>
          <w:szCs w:val="28"/>
        </w:rPr>
        <w:t xml:space="preserve">оты является анализ </w:t>
      </w:r>
      <w:r w:rsidR="00091398">
        <w:rPr>
          <w:rFonts w:ascii="Times New Roman" w:hAnsi="Times New Roman"/>
          <w:sz w:val="28"/>
          <w:szCs w:val="28"/>
        </w:rPr>
        <w:t xml:space="preserve">тематической </w:t>
      </w:r>
      <w:r w:rsidR="00801D74">
        <w:rPr>
          <w:rFonts w:ascii="Times New Roman" w:hAnsi="Times New Roman"/>
          <w:sz w:val="28"/>
          <w:szCs w:val="28"/>
        </w:rPr>
        <w:t xml:space="preserve">группы </w:t>
      </w:r>
      <w:r w:rsidR="000A0E5A" w:rsidRPr="000A0E5A">
        <w:rPr>
          <w:rFonts w:ascii="Times New Roman" w:hAnsi="Times New Roman"/>
          <w:sz w:val="28"/>
          <w:szCs w:val="28"/>
        </w:rPr>
        <w:t>«</w:t>
      </w:r>
      <w:r w:rsidR="00091398">
        <w:rPr>
          <w:rFonts w:ascii="Times New Roman" w:hAnsi="Times New Roman"/>
          <w:sz w:val="28"/>
          <w:szCs w:val="28"/>
        </w:rPr>
        <w:t>дружба</w:t>
      </w:r>
      <w:r w:rsidR="000A0E5A" w:rsidRPr="000A0E5A">
        <w:rPr>
          <w:rFonts w:ascii="Times New Roman" w:hAnsi="Times New Roman"/>
          <w:sz w:val="28"/>
          <w:szCs w:val="28"/>
        </w:rPr>
        <w:t>»</w:t>
      </w:r>
      <w:r w:rsidR="00801D74">
        <w:rPr>
          <w:rFonts w:ascii="Sylfaen" w:hAnsi="Sylfaen"/>
          <w:sz w:val="28"/>
          <w:szCs w:val="28"/>
        </w:rPr>
        <w:t xml:space="preserve"> </w:t>
      </w:r>
      <w:r w:rsidR="003C2A03">
        <w:rPr>
          <w:rFonts w:ascii="Sylfaen" w:hAnsi="Sylfaen"/>
          <w:sz w:val="28"/>
          <w:szCs w:val="28"/>
        </w:rPr>
        <w:t>в словаре</w:t>
      </w:r>
      <w:r w:rsidR="00972AC7" w:rsidRPr="005E1756">
        <w:rPr>
          <w:rFonts w:ascii="Times New Roman" w:hAnsi="Times New Roman"/>
          <w:sz w:val="28"/>
          <w:szCs w:val="28"/>
        </w:rPr>
        <w:t xml:space="preserve"> </w:t>
      </w:r>
      <w:r w:rsidR="00801D74">
        <w:rPr>
          <w:rFonts w:ascii="Times New Roman" w:hAnsi="Times New Roman"/>
          <w:sz w:val="28"/>
          <w:szCs w:val="28"/>
        </w:rPr>
        <w:t>и передача образности</w:t>
      </w:r>
      <w:r w:rsidR="00564C4B">
        <w:rPr>
          <w:rFonts w:ascii="Times New Roman" w:hAnsi="Times New Roman"/>
          <w:sz w:val="28"/>
          <w:szCs w:val="28"/>
        </w:rPr>
        <w:t xml:space="preserve"> английских фразеологизмов</w:t>
      </w:r>
      <w:r w:rsidR="00801D74">
        <w:rPr>
          <w:rFonts w:ascii="Times New Roman" w:hAnsi="Times New Roman"/>
          <w:sz w:val="28"/>
          <w:szCs w:val="28"/>
        </w:rPr>
        <w:t xml:space="preserve"> при переводе.</w:t>
      </w:r>
      <w:r w:rsidR="00856F25">
        <w:rPr>
          <w:rFonts w:ascii="Times New Roman" w:hAnsi="Times New Roman"/>
          <w:sz w:val="28"/>
          <w:szCs w:val="28"/>
        </w:rPr>
        <w:t xml:space="preserve"> </w:t>
      </w:r>
      <w:r w:rsidR="00972AC7" w:rsidRPr="005E1756">
        <w:rPr>
          <w:rFonts w:ascii="Times New Roman" w:hAnsi="Times New Roman"/>
          <w:sz w:val="28"/>
          <w:szCs w:val="28"/>
          <w:shd w:val="clear" w:color="auto" w:fill="FFFFFF"/>
        </w:rPr>
        <w:t xml:space="preserve">Достижение поставленной цели требует выполнения следующих </w:t>
      </w:r>
      <w:r w:rsidR="00972AC7" w:rsidRPr="0030064C">
        <w:rPr>
          <w:rFonts w:ascii="Times New Roman" w:hAnsi="Times New Roman"/>
          <w:b/>
          <w:sz w:val="28"/>
          <w:szCs w:val="28"/>
          <w:shd w:val="clear" w:color="auto" w:fill="FFFFFF"/>
        </w:rPr>
        <w:t>задач</w:t>
      </w:r>
      <w:r w:rsidR="00972AC7" w:rsidRPr="005E1756">
        <w:rPr>
          <w:rFonts w:ascii="Times New Roman" w:hAnsi="Times New Roman"/>
          <w:sz w:val="28"/>
          <w:szCs w:val="28"/>
          <w:shd w:val="clear" w:color="auto" w:fill="FFFFFF"/>
        </w:rPr>
        <w:t>:</w:t>
      </w:r>
    </w:p>
    <w:p w:rsidR="00972AC7" w:rsidRPr="005E1756" w:rsidRDefault="00091398" w:rsidP="00F904A1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    </w:t>
      </w:r>
      <w:r w:rsidR="00972AC7">
        <w:rPr>
          <w:rFonts w:ascii="Times New Roman" w:hAnsi="Times New Roman"/>
          <w:sz w:val="28"/>
          <w:szCs w:val="28"/>
          <w:shd w:val="clear" w:color="auto" w:fill="FFFFFF"/>
        </w:rPr>
        <w:t>1)</w:t>
      </w:r>
      <w:r w:rsidR="00972AC7" w:rsidRPr="005E175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0A0E5A" w:rsidRPr="002A43D9">
        <w:rPr>
          <w:rFonts w:ascii="Times New Roman" w:hAnsi="Times New Roman"/>
          <w:sz w:val="28"/>
          <w:szCs w:val="28"/>
          <w:shd w:val="clear" w:color="auto" w:fill="FFFFFF"/>
        </w:rPr>
        <w:t xml:space="preserve">   </w:t>
      </w:r>
      <w:r w:rsidR="00972AC7" w:rsidRPr="005E1756">
        <w:rPr>
          <w:rFonts w:ascii="Times New Roman" w:hAnsi="Times New Roman"/>
          <w:sz w:val="28"/>
          <w:szCs w:val="28"/>
          <w:shd w:val="clear" w:color="auto" w:fill="FFFFFF"/>
        </w:rPr>
        <w:t>рассмотреть модели «дружбы» в англоязычной и славянской культурах;</w:t>
      </w:r>
    </w:p>
    <w:p w:rsidR="00972AC7" w:rsidRPr="002A43D9" w:rsidRDefault="00F904A1" w:rsidP="00F904A1">
      <w:pPr>
        <w:spacing w:after="0" w:line="360" w:lineRule="auto"/>
        <w:jc w:val="both"/>
        <w:rPr>
          <w:rStyle w:val="translation-chunk"/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    </w:t>
      </w:r>
      <w:r w:rsidR="00972AC7">
        <w:rPr>
          <w:rFonts w:ascii="Times New Roman" w:hAnsi="Times New Roman"/>
          <w:sz w:val="28"/>
          <w:szCs w:val="28"/>
          <w:shd w:val="clear" w:color="auto" w:fill="FFFFFF"/>
        </w:rPr>
        <w:t>2)</w:t>
      </w:r>
      <w:r w:rsidR="00972AC7" w:rsidRPr="005E175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856F25">
        <w:rPr>
          <w:rFonts w:ascii="Times New Roman" w:hAnsi="Times New Roman"/>
          <w:sz w:val="28"/>
          <w:szCs w:val="28"/>
          <w:shd w:val="clear" w:color="auto" w:fill="FFFFFF"/>
        </w:rPr>
        <w:t xml:space="preserve">  рассмотреть роль фразеологии в контексте лингвокультуры</w:t>
      </w:r>
      <w:r w:rsidR="00856F25" w:rsidRPr="002A43D9">
        <w:rPr>
          <w:rFonts w:ascii="Times New Roman" w:hAnsi="Times New Roman"/>
          <w:sz w:val="28"/>
          <w:szCs w:val="28"/>
          <w:shd w:val="clear" w:color="auto" w:fill="FFFFFF"/>
        </w:rPr>
        <w:t>;</w:t>
      </w:r>
    </w:p>
    <w:p w:rsidR="00972AC7" w:rsidRPr="002A43D9" w:rsidRDefault="00F904A1" w:rsidP="00F904A1">
      <w:pPr>
        <w:spacing w:after="0" w:line="360" w:lineRule="auto"/>
        <w:jc w:val="both"/>
        <w:rPr>
          <w:rFonts w:ascii="Sylfaen" w:hAnsi="Sylfaen"/>
          <w:sz w:val="28"/>
          <w:szCs w:val="28"/>
        </w:rPr>
      </w:pPr>
      <w:r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     </w:t>
      </w:r>
      <w:r w:rsidR="00972AC7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>3)</w:t>
      </w:r>
      <w:r w:rsidR="00972AC7" w:rsidRPr="005E1756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856F25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проанализировать особенности лексико – семантической группы </w:t>
      </w:r>
      <w:r w:rsidR="00564C4B" w:rsidRPr="00564C4B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>«</w:t>
      </w:r>
      <w:r w:rsidR="00564C4B">
        <w:rPr>
          <w:rStyle w:val="translation-chunk"/>
          <w:rFonts w:ascii="Times New Roman" w:hAnsi="Times New Roman"/>
          <w:i/>
          <w:sz w:val="28"/>
          <w:szCs w:val="28"/>
          <w:shd w:val="clear" w:color="auto" w:fill="FFFFFF"/>
        </w:rPr>
        <w:t>friend</w:t>
      </w:r>
      <w:r w:rsidR="00564C4B">
        <w:rPr>
          <w:rStyle w:val="translation-chunk"/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>ship</w:t>
      </w:r>
      <w:r w:rsidR="00564C4B" w:rsidRPr="00564C4B">
        <w:rPr>
          <w:rStyle w:val="translation-chunk"/>
          <w:rFonts w:ascii="Times New Roman" w:hAnsi="Times New Roman"/>
          <w:i/>
          <w:sz w:val="28"/>
          <w:szCs w:val="28"/>
          <w:shd w:val="clear" w:color="auto" w:fill="FFFFFF"/>
        </w:rPr>
        <w:t>»</w:t>
      </w:r>
      <w:r w:rsidR="006C4336" w:rsidRPr="006C4336">
        <w:rPr>
          <w:rStyle w:val="translation-chunk"/>
          <w:rFonts w:ascii="Times New Roman" w:hAnsi="Times New Roman"/>
          <w:i/>
          <w:sz w:val="28"/>
          <w:szCs w:val="28"/>
          <w:shd w:val="clear" w:color="auto" w:fill="FFFFFF"/>
        </w:rPr>
        <w:t>,</w:t>
      </w:r>
      <w:r w:rsidR="006C4336" w:rsidRPr="006C4336">
        <w:rPr>
          <w:rStyle w:val="translation-chunk"/>
          <w:rFonts w:ascii="Sylfaen" w:hAnsi="Sylfaen"/>
          <w:sz w:val="28"/>
          <w:szCs w:val="28"/>
          <w:shd w:val="clear" w:color="auto" w:fill="FFFFFF"/>
        </w:rPr>
        <w:t xml:space="preserve"> </w:t>
      </w:r>
      <w:r w:rsidR="00856F25">
        <w:rPr>
          <w:rStyle w:val="translation-chunk"/>
          <w:rFonts w:ascii="Sylfaen" w:hAnsi="Sylfaen"/>
          <w:sz w:val="28"/>
          <w:szCs w:val="28"/>
          <w:shd w:val="clear" w:color="auto" w:fill="FFFFFF"/>
        </w:rPr>
        <w:t>в словарях</w:t>
      </w:r>
      <w:r w:rsidR="00856F25" w:rsidRPr="002A43D9">
        <w:rPr>
          <w:rStyle w:val="translation-chunk"/>
          <w:rFonts w:ascii="Sylfaen" w:hAnsi="Sylfaen"/>
          <w:sz w:val="28"/>
          <w:szCs w:val="28"/>
          <w:shd w:val="clear" w:color="auto" w:fill="FFFFFF"/>
        </w:rPr>
        <w:t>;</w:t>
      </w:r>
    </w:p>
    <w:p w:rsidR="00972AC7" w:rsidRPr="00856F25" w:rsidRDefault="00F904A1" w:rsidP="00F904A1">
      <w:pPr>
        <w:spacing w:after="0" w:line="360" w:lineRule="auto"/>
        <w:jc w:val="both"/>
        <w:rPr>
          <w:rFonts w:ascii="Sylfaen" w:hAnsi="Sylfae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 xml:space="preserve">     </w:t>
      </w:r>
      <w:r w:rsidR="00972AC7">
        <w:rPr>
          <w:rFonts w:ascii="Times New Roman" w:hAnsi="Times New Roman"/>
          <w:sz w:val="28"/>
          <w:szCs w:val="28"/>
          <w:shd w:val="clear" w:color="auto" w:fill="FFFFFF"/>
        </w:rPr>
        <w:t xml:space="preserve">4) </w:t>
      </w:r>
      <w:r w:rsidR="00856F25">
        <w:rPr>
          <w:rFonts w:ascii="Sylfaen" w:hAnsi="Sylfaen"/>
          <w:sz w:val="28"/>
          <w:szCs w:val="28"/>
          <w:shd w:val="clear" w:color="auto" w:fill="FFFFFF"/>
        </w:rPr>
        <w:t>определить лексический состав группы</w:t>
      </w:r>
      <w:r w:rsidR="00FD2DEA">
        <w:rPr>
          <w:rFonts w:ascii="Sylfaen" w:hAnsi="Sylfaen"/>
          <w:sz w:val="28"/>
          <w:szCs w:val="28"/>
          <w:shd w:val="clear" w:color="auto" w:fill="FFFFFF"/>
        </w:rPr>
        <w:t xml:space="preserve"> </w:t>
      </w:r>
      <w:r w:rsidR="006C4336" w:rsidRPr="006C4336">
        <w:rPr>
          <w:rFonts w:ascii="Times New Roman" w:hAnsi="Times New Roman"/>
          <w:i/>
          <w:sz w:val="28"/>
          <w:szCs w:val="28"/>
          <w:shd w:val="clear" w:color="auto" w:fill="FFFFFF"/>
        </w:rPr>
        <w:t>«</w:t>
      </w:r>
      <w:r w:rsidR="00564C4B" w:rsidRPr="00564C4B">
        <w:rPr>
          <w:rFonts w:ascii="Times New Roman" w:hAnsi="Times New Roman"/>
          <w:i/>
          <w:sz w:val="28"/>
          <w:szCs w:val="28"/>
          <w:shd w:val="clear" w:color="auto" w:fill="FFFFFF"/>
        </w:rPr>
        <w:t>frienship</w:t>
      </w:r>
      <w:r w:rsidR="006C4336" w:rsidRPr="006C4336">
        <w:rPr>
          <w:rFonts w:ascii="Times New Roman" w:hAnsi="Times New Roman"/>
          <w:i/>
          <w:sz w:val="28"/>
          <w:szCs w:val="28"/>
          <w:shd w:val="clear" w:color="auto" w:fill="FFFFFF"/>
        </w:rPr>
        <w:t>»</w:t>
      </w:r>
      <w:r w:rsidR="00564C4B">
        <w:rPr>
          <w:rFonts w:ascii="Sylfaen" w:hAnsi="Sylfaen"/>
          <w:sz w:val="28"/>
          <w:szCs w:val="28"/>
          <w:shd w:val="clear" w:color="auto" w:fill="FFFFFF"/>
        </w:rPr>
        <w:t xml:space="preserve"> в английском языке;</w:t>
      </w:r>
    </w:p>
    <w:p w:rsidR="00F904A1" w:rsidRPr="002A43D9" w:rsidRDefault="00F904A1" w:rsidP="00F904A1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  </w:t>
      </w:r>
      <w:r w:rsidR="00972AC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972AC7">
        <w:rPr>
          <w:rFonts w:ascii="Times New Roman" w:hAnsi="Times New Roman"/>
          <w:sz w:val="28"/>
          <w:szCs w:val="28"/>
          <w:shd w:val="clear" w:color="auto" w:fill="FFFFFF"/>
        </w:rPr>
        <w:t>5)</w:t>
      </w:r>
      <w:r w:rsidR="00972AC7" w:rsidRPr="005E175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856F2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проанализировать переда</w:t>
      </w:r>
      <w:r w:rsidR="001A21D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чу образности фразеологизмов </w:t>
      </w:r>
      <w:r w:rsidR="0009139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тематической </w:t>
      </w:r>
      <w:r w:rsidR="001A21D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группы </w:t>
      </w:r>
      <w:r w:rsidR="00FD2DEA" w:rsidRPr="00564C4B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«</w:t>
      </w:r>
      <w:r w:rsidR="00564C4B" w:rsidRPr="00564C4B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frienship</w:t>
      </w:r>
      <w:r w:rsidR="00564C4B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»</w:t>
      </w:r>
      <w:r w:rsidR="00564C4B" w:rsidRPr="00564C4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;</w:t>
      </w:r>
    </w:p>
    <w:p w:rsidR="00972AC7" w:rsidRPr="002A43D9" w:rsidRDefault="00F904A1" w:rsidP="00F904A1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    </w:t>
      </w:r>
      <w:r w:rsidR="00564C4B">
        <w:rPr>
          <w:rFonts w:ascii="Times New Roman" w:hAnsi="Times New Roman"/>
          <w:sz w:val="28"/>
          <w:szCs w:val="28"/>
          <w:shd w:val="clear" w:color="auto" w:fill="FFFFFF"/>
        </w:rPr>
        <w:t xml:space="preserve">6) </w:t>
      </w:r>
      <w:r w:rsidR="00972AC7" w:rsidRPr="005E1756">
        <w:rPr>
          <w:rFonts w:ascii="Times New Roman" w:hAnsi="Times New Roman"/>
          <w:sz w:val="28"/>
          <w:szCs w:val="28"/>
          <w:shd w:val="clear" w:color="auto" w:fill="FFFFFF"/>
        </w:rPr>
        <w:t>провести коли</w:t>
      </w:r>
      <w:r w:rsidR="00564C4B">
        <w:rPr>
          <w:rFonts w:ascii="Times New Roman" w:hAnsi="Times New Roman"/>
          <w:sz w:val="28"/>
          <w:szCs w:val="28"/>
          <w:shd w:val="clear" w:color="auto" w:fill="FFFFFF"/>
        </w:rPr>
        <w:t>чественный анализ</w:t>
      </w:r>
      <w:r w:rsidR="006A2859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091398">
        <w:rPr>
          <w:rFonts w:ascii="Times New Roman" w:hAnsi="Times New Roman"/>
          <w:sz w:val="28"/>
          <w:szCs w:val="28"/>
          <w:shd w:val="clear" w:color="auto" w:fill="FFFFFF"/>
        </w:rPr>
        <w:t xml:space="preserve">английских </w:t>
      </w:r>
      <w:r w:rsidR="001A21D8">
        <w:rPr>
          <w:rFonts w:ascii="Sylfaen" w:hAnsi="Sylfaen"/>
          <w:sz w:val="28"/>
          <w:szCs w:val="28"/>
          <w:shd w:val="clear" w:color="auto" w:fill="FFFFFF"/>
        </w:rPr>
        <w:t xml:space="preserve">фразеологизмов </w:t>
      </w:r>
      <w:r w:rsidR="00091398">
        <w:rPr>
          <w:rFonts w:ascii="Sylfaen" w:hAnsi="Sylfaen"/>
          <w:sz w:val="28"/>
          <w:szCs w:val="28"/>
          <w:shd w:val="clear" w:color="auto" w:fill="FFFFFF"/>
        </w:rPr>
        <w:t xml:space="preserve">тематической группы </w:t>
      </w:r>
      <w:r w:rsidR="00091398" w:rsidRPr="00564C4B">
        <w:rPr>
          <w:rFonts w:ascii="Times New Roman" w:hAnsi="Times New Roman"/>
          <w:i/>
          <w:sz w:val="28"/>
          <w:szCs w:val="28"/>
          <w:shd w:val="clear" w:color="auto" w:fill="FFFFFF"/>
        </w:rPr>
        <w:t>«</w:t>
      </w:r>
      <w:r w:rsidR="00564C4B" w:rsidRPr="00564C4B">
        <w:rPr>
          <w:rFonts w:ascii="Times New Roman" w:hAnsi="Times New Roman"/>
          <w:i/>
          <w:sz w:val="28"/>
          <w:szCs w:val="28"/>
          <w:shd w:val="clear" w:color="auto" w:fill="FFFFFF"/>
        </w:rPr>
        <w:t>frienship</w:t>
      </w:r>
      <w:r w:rsidR="00FD2DEA" w:rsidRPr="00564C4B">
        <w:rPr>
          <w:rFonts w:ascii="Times New Roman" w:hAnsi="Times New Roman"/>
          <w:i/>
          <w:sz w:val="28"/>
          <w:szCs w:val="28"/>
          <w:shd w:val="clear" w:color="auto" w:fill="FFFFFF"/>
        </w:rPr>
        <w:t>»</w:t>
      </w:r>
      <w:r w:rsidR="00FD2DEA" w:rsidRPr="00564C4B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2E31B3" w:rsidRDefault="00F904A1" w:rsidP="00F904A1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     </w:t>
      </w:r>
      <w:r w:rsidR="00DC2C9F"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Материалом </w:t>
      </w:r>
      <w:r w:rsidR="00972AC7">
        <w:rPr>
          <w:rFonts w:ascii="Times New Roman" w:hAnsi="Times New Roman"/>
          <w:sz w:val="28"/>
          <w:szCs w:val="28"/>
          <w:shd w:val="clear" w:color="auto" w:fill="FFFFFF"/>
        </w:rPr>
        <w:t>исследования являю</w:t>
      </w:r>
      <w:r w:rsidR="006A2859">
        <w:rPr>
          <w:rFonts w:ascii="Times New Roman" w:hAnsi="Times New Roman"/>
          <w:sz w:val="28"/>
          <w:szCs w:val="28"/>
          <w:shd w:val="clear" w:color="auto" w:fill="FFFFFF"/>
        </w:rPr>
        <w:t xml:space="preserve">тся двести примеров </w:t>
      </w:r>
      <w:r w:rsidR="000A0E5A">
        <w:rPr>
          <w:rFonts w:ascii="Times New Roman" w:hAnsi="Times New Roman"/>
          <w:sz w:val="28"/>
          <w:szCs w:val="28"/>
          <w:shd w:val="clear" w:color="auto" w:fill="FFFFFF"/>
        </w:rPr>
        <w:t>анг</w:t>
      </w:r>
      <w:r w:rsidR="000A0E5A">
        <w:rPr>
          <w:rFonts w:ascii="Sylfaen" w:hAnsi="Sylfaen"/>
          <w:sz w:val="28"/>
          <w:szCs w:val="28"/>
          <w:shd w:val="clear" w:color="auto" w:fill="FFFFFF"/>
        </w:rPr>
        <w:t>л</w:t>
      </w:r>
      <w:r w:rsidR="00091398">
        <w:rPr>
          <w:rFonts w:ascii="Times New Roman" w:hAnsi="Times New Roman"/>
          <w:sz w:val="28"/>
          <w:szCs w:val="28"/>
          <w:shd w:val="clear" w:color="auto" w:fill="FFFFFF"/>
        </w:rPr>
        <w:t xml:space="preserve">ийских </w:t>
      </w:r>
      <w:r w:rsidR="006A2859">
        <w:rPr>
          <w:rFonts w:ascii="Times New Roman" w:hAnsi="Times New Roman"/>
          <w:sz w:val="28"/>
          <w:szCs w:val="28"/>
          <w:shd w:val="clear" w:color="auto" w:fill="FFFFFF"/>
        </w:rPr>
        <w:t>фразеологизмов</w:t>
      </w:r>
      <w:r w:rsidR="00972AC7" w:rsidRPr="005E175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091398">
        <w:rPr>
          <w:rFonts w:ascii="Times New Roman" w:hAnsi="Times New Roman"/>
          <w:sz w:val="28"/>
          <w:szCs w:val="28"/>
          <w:shd w:val="clear" w:color="auto" w:fill="FFFFFF"/>
        </w:rPr>
        <w:t xml:space="preserve">тематической группы </w:t>
      </w:r>
      <w:r w:rsidR="00FD2DEA" w:rsidRPr="00564C4B">
        <w:rPr>
          <w:rFonts w:ascii="Times New Roman" w:hAnsi="Times New Roman"/>
          <w:i/>
          <w:sz w:val="28"/>
          <w:szCs w:val="28"/>
          <w:shd w:val="clear" w:color="auto" w:fill="FFFFFF"/>
        </w:rPr>
        <w:t>«</w:t>
      </w:r>
      <w:r w:rsidR="00564C4B" w:rsidRPr="00564C4B">
        <w:rPr>
          <w:rFonts w:ascii="Times New Roman" w:hAnsi="Times New Roman"/>
          <w:i/>
          <w:sz w:val="28"/>
          <w:szCs w:val="28"/>
          <w:shd w:val="clear" w:color="auto" w:fill="FFFFFF"/>
        </w:rPr>
        <w:t>frienship</w:t>
      </w:r>
      <w:r w:rsidR="00FD2DEA" w:rsidRPr="00564C4B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», </w:t>
      </w:r>
      <w:r w:rsidR="00972AC7" w:rsidRPr="005E1756">
        <w:rPr>
          <w:rFonts w:ascii="Times New Roman" w:hAnsi="Times New Roman"/>
          <w:sz w:val="28"/>
          <w:szCs w:val="28"/>
          <w:shd w:val="clear" w:color="auto" w:fill="FFFFFF"/>
        </w:rPr>
        <w:t xml:space="preserve">отобранных методом сплошной выборки из </w:t>
      </w:r>
      <w:r w:rsidR="006A2859">
        <w:rPr>
          <w:rFonts w:ascii="Times New Roman" w:hAnsi="Times New Roman"/>
          <w:sz w:val="28"/>
          <w:szCs w:val="28"/>
          <w:shd w:val="clear" w:color="auto" w:fill="FFFFFF"/>
        </w:rPr>
        <w:t>различных фразеологичес</w:t>
      </w:r>
      <w:r w:rsidR="00CC5AC1">
        <w:rPr>
          <w:rFonts w:ascii="Times New Roman" w:hAnsi="Times New Roman"/>
          <w:sz w:val="28"/>
          <w:szCs w:val="28"/>
          <w:shd w:val="clear" w:color="auto" w:fill="FFFFFF"/>
        </w:rPr>
        <w:t>ких словарей, таких как Англо-</w:t>
      </w:r>
      <w:r w:rsidR="006A2859">
        <w:rPr>
          <w:rFonts w:ascii="Times New Roman" w:hAnsi="Times New Roman"/>
          <w:sz w:val="28"/>
          <w:szCs w:val="28"/>
          <w:shd w:val="clear" w:color="auto" w:fill="FFFFFF"/>
        </w:rPr>
        <w:t>русский фразео</w:t>
      </w:r>
      <w:r w:rsidR="001A21D8">
        <w:rPr>
          <w:rFonts w:ascii="Times New Roman" w:hAnsi="Times New Roman"/>
          <w:sz w:val="28"/>
          <w:szCs w:val="28"/>
          <w:shd w:val="clear" w:color="auto" w:fill="FFFFFF"/>
        </w:rPr>
        <w:t xml:space="preserve">логический словарь А. В Кунина </w:t>
      </w:r>
      <w:r w:rsidR="00CC5AC1">
        <w:rPr>
          <w:rFonts w:ascii="Times New Roman" w:hAnsi="Times New Roman"/>
          <w:sz w:val="28"/>
          <w:szCs w:val="28"/>
          <w:shd w:val="clear" w:color="auto" w:fill="FFFFFF"/>
        </w:rPr>
        <w:t>и Англо -</w:t>
      </w:r>
      <w:r w:rsidR="006A2859">
        <w:rPr>
          <w:rFonts w:ascii="Times New Roman" w:hAnsi="Times New Roman"/>
          <w:sz w:val="28"/>
          <w:szCs w:val="28"/>
          <w:shd w:val="clear" w:color="auto" w:fill="FFFFFF"/>
        </w:rPr>
        <w:t xml:space="preserve"> Русский фразеологический словарь Д.И Квеселевича. Особенностью вы</w:t>
      </w:r>
      <w:r w:rsidR="002E31B3">
        <w:rPr>
          <w:rFonts w:ascii="Times New Roman" w:hAnsi="Times New Roman"/>
          <w:sz w:val="28"/>
          <w:szCs w:val="28"/>
          <w:shd w:val="clear" w:color="auto" w:fill="FFFFFF"/>
        </w:rPr>
        <w:t>бора данных словарей является то, что они имеют высокий интерес среди специалистов и переводчиков</w:t>
      </w:r>
      <w:r w:rsidR="00047257">
        <w:rPr>
          <w:rFonts w:ascii="Times New Roman" w:hAnsi="Times New Roman"/>
          <w:sz w:val="28"/>
          <w:szCs w:val="28"/>
          <w:shd w:val="clear" w:color="auto" w:fill="FFFFFF"/>
        </w:rPr>
        <w:t>, которые занимаются переводами на русский и английский язык</w:t>
      </w:r>
      <w:r w:rsidR="001A21D8">
        <w:rPr>
          <w:rFonts w:ascii="Times New Roman" w:hAnsi="Times New Roman"/>
          <w:sz w:val="28"/>
          <w:szCs w:val="28"/>
          <w:shd w:val="clear" w:color="auto" w:fill="FFFFFF"/>
        </w:rPr>
        <w:t>и</w:t>
      </w:r>
      <w:r w:rsidR="00047257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2E31B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</w:p>
    <w:p w:rsidR="00DC2C9F" w:rsidRDefault="00F904A1" w:rsidP="00F904A1">
      <w:pPr>
        <w:spacing w:after="0" w:line="360" w:lineRule="auto"/>
        <w:jc w:val="both"/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</w:pPr>
      <w:r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     </w:t>
      </w:r>
      <w:r w:rsidR="00DC2C9F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Теоретико </w:t>
      </w:r>
      <w:r w:rsidR="00CC5AC1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- </w:t>
      </w:r>
      <w:r w:rsidR="00DC2C9F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Методологической базой являются </w:t>
      </w:r>
      <w:r w:rsidR="00972AC7" w:rsidRPr="005E1756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исследования </w:t>
      </w:r>
      <w:r w:rsidR="00DC2C9F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>авторитетных учёных</w:t>
      </w:r>
      <w:r w:rsidR="00DC2C9F" w:rsidRPr="00DC2C9F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r w:rsidR="00DC2C9F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>социолога</w:t>
      </w:r>
      <w:r w:rsidR="00972AC7" w:rsidRPr="005E1756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r w:rsidR="00DC2C9F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>А. Баскиной</w:t>
      </w:r>
      <w:r w:rsidR="00972AC7" w:rsidRPr="005E1756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>, лингвокульторологов и переводоведов Л. Виссон, Л.Бархударов</w:t>
      </w:r>
      <w:r w:rsidR="00DC2C9F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>а</w:t>
      </w:r>
      <w:r w:rsidR="00972AC7" w:rsidRPr="005E1756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>, А.Вежбицк</w:t>
      </w:r>
      <w:r w:rsidR="00DC2C9F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>ой</w:t>
      </w:r>
      <w:r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>, В. Виноградов</w:t>
      </w:r>
      <w:r w:rsidR="00DC2C9F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>а, И. Приваловой</w:t>
      </w:r>
      <w:r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>, Я. Рецкер</w:t>
      </w:r>
      <w:r w:rsidR="00DC2C9F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>а</w:t>
      </w:r>
      <w:r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972AC7" w:rsidRPr="005E1756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>и других.</w:t>
      </w:r>
    </w:p>
    <w:p w:rsidR="00F904A1" w:rsidRDefault="00DC2C9F" w:rsidP="00F904A1">
      <w:pPr>
        <w:spacing w:after="0" w:line="360" w:lineRule="auto"/>
        <w:jc w:val="both"/>
        <w:rPr>
          <w:rStyle w:val="translation-chunk"/>
          <w:rFonts w:ascii="Times New Roman" w:hAnsi="Times New Roman"/>
          <w:sz w:val="28"/>
          <w:szCs w:val="28"/>
        </w:rPr>
      </w:pPr>
      <w:r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     </w:t>
      </w:r>
      <w:r w:rsidR="00972AC7" w:rsidRPr="005E1756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 В работе был</w:t>
      </w:r>
      <w:r w:rsidR="00972AC7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и использованы такие </w:t>
      </w:r>
      <w:r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общенаучные </w:t>
      </w:r>
      <w:r w:rsidR="00972AC7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>методы,</w:t>
      </w:r>
      <w:r w:rsidR="00972AC7" w:rsidRPr="005E1756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972AC7" w:rsidRPr="00DC2C9F">
        <w:rPr>
          <w:rStyle w:val="translation-chunk"/>
          <w:rFonts w:ascii="Times New Roman" w:hAnsi="Times New Roman"/>
          <w:i/>
          <w:sz w:val="28"/>
          <w:szCs w:val="28"/>
          <w:shd w:val="clear" w:color="auto" w:fill="FFFFFF"/>
        </w:rPr>
        <w:t>как наблюдение, анализ и синтез теоретического материала</w:t>
      </w:r>
      <w:r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, а также специальные методы - </w:t>
      </w:r>
      <w:r w:rsidR="00972AC7" w:rsidRPr="005E1756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972AC7" w:rsidRPr="00DC2C9F">
        <w:rPr>
          <w:rStyle w:val="translation-chunk"/>
          <w:rFonts w:ascii="Times New Roman" w:hAnsi="Times New Roman"/>
          <w:i/>
          <w:sz w:val="28"/>
          <w:szCs w:val="28"/>
          <w:shd w:val="clear" w:color="auto" w:fill="FFFFFF"/>
        </w:rPr>
        <w:t>компонентного анализа и сплошной выборки</w:t>
      </w:r>
      <w:r w:rsidR="00972AC7" w:rsidRPr="005E1756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010E58" w:rsidRPr="0069318B" w:rsidRDefault="00F904A1" w:rsidP="0069318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translation-chunk"/>
          <w:rFonts w:ascii="Times New Roman" w:hAnsi="Times New Roman"/>
          <w:sz w:val="28"/>
          <w:szCs w:val="28"/>
        </w:rPr>
        <w:t xml:space="preserve">     </w:t>
      </w:r>
      <w:r w:rsidR="00FC79F2">
        <w:rPr>
          <w:rFonts w:ascii="Times New Roman" w:hAnsi="Times New Roman"/>
          <w:sz w:val="28"/>
          <w:szCs w:val="28"/>
          <w:shd w:val="clear" w:color="auto" w:fill="FFFFFF"/>
        </w:rPr>
        <w:t>Структура работы</w:t>
      </w:r>
      <w:r w:rsidR="00972AC7" w:rsidRPr="005E1756">
        <w:rPr>
          <w:rFonts w:ascii="Times New Roman" w:hAnsi="Times New Roman"/>
          <w:sz w:val="28"/>
          <w:szCs w:val="28"/>
          <w:shd w:val="clear" w:color="auto" w:fill="FFFFFF"/>
        </w:rPr>
        <w:t xml:space="preserve"> состоит из введения, в котором рассматриваются актуальность темы, цель, задачи, материал, структура и методы и</w:t>
      </w:r>
      <w:r w:rsidR="00047257">
        <w:rPr>
          <w:rFonts w:ascii="Times New Roman" w:hAnsi="Times New Roman"/>
          <w:sz w:val="28"/>
          <w:szCs w:val="28"/>
          <w:shd w:val="clear" w:color="auto" w:fill="FFFFFF"/>
        </w:rPr>
        <w:t>сследов</w:t>
      </w:r>
      <w:r w:rsidR="00DC2C9F">
        <w:rPr>
          <w:rFonts w:ascii="Times New Roman" w:hAnsi="Times New Roman"/>
          <w:sz w:val="28"/>
          <w:szCs w:val="28"/>
          <w:shd w:val="clear" w:color="auto" w:fill="FFFFFF"/>
        </w:rPr>
        <w:t>ания. В первой главе рассматривается</w:t>
      </w:r>
      <w:r w:rsidR="00047257">
        <w:rPr>
          <w:rFonts w:ascii="Times New Roman" w:hAnsi="Times New Roman"/>
          <w:sz w:val="28"/>
          <w:szCs w:val="28"/>
          <w:shd w:val="clear" w:color="auto" w:fill="FFFFFF"/>
        </w:rPr>
        <w:t xml:space="preserve"> роль</w:t>
      </w:r>
      <w:r w:rsidR="00972AC7" w:rsidRPr="005E175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047257">
        <w:rPr>
          <w:rFonts w:ascii="Times New Roman" w:hAnsi="Times New Roman"/>
          <w:sz w:val="28"/>
          <w:szCs w:val="28"/>
          <w:shd w:val="clear" w:color="auto" w:fill="FFFFFF"/>
        </w:rPr>
        <w:t xml:space="preserve">фразеологии в лингвокультуре, выявляются виды фразеологизмов и как они образно передаются при переводе, а также </w:t>
      </w:r>
      <w:r w:rsidR="00047257" w:rsidRPr="005E1756">
        <w:rPr>
          <w:rFonts w:ascii="Times New Roman" w:hAnsi="Times New Roman"/>
          <w:sz w:val="28"/>
          <w:szCs w:val="28"/>
          <w:shd w:val="clear" w:color="auto" w:fill="FFFFFF"/>
        </w:rPr>
        <w:t>рассматриваются</w:t>
      </w:r>
      <w:r w:rsidR="00DC2C9F">
        <w:rPr>
          <w:rFonts w:ascii="Times New Roman" w:hAnsi="Times New Roman"/>
          <w:sz w:val="28"/>
          <w:szCs w:val="28"/>
          <w:shd w:val="clear" w:color="auto" w:fill="FFFFFF"/>
        </w:rPr>
        <w:t xml:space="preserve"> особенности видов «</w:t>
      </w:r>
      <w:r w:rsidR="00DC2C9F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frienship</w:t>
      </w:r>
      <w:r w:rsidR="00047257">
        <w:rPr>
          <w:rFonts w:ascii="Times New Roman" w:hAnsi="Times New Roman"/>
          <w:sz w:val="28"/>
          <w:szCs w:val="28"/>
          <w:shd w:val="clear" w:color="auto" w:fill="FFFFFF"/>
        </w:rPr>
        <w:t>»</w:t>
      </w:r>
      <w:r w:rsidR="00DC2C9F" w:rsidRPr="00DC2C9F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DC2C9F">
        <w:rPr>
          <w:rFonts w:ascii="Times New Roman" w:hAnsi="Times New Roman"/>
          <w:sz w:val="28"/>
          <w:szCs w:val="28"/>
          <w:shd w:val="clear" w:color="auto" w:fill="FFFFFF"/>
        </w:rPr>
        <w:t>в англо-американской и славянской культурах</w:t>
      </w:r>
      <w:r w:rsidR="00047257">
        <w:rPr>
          <w:rFonts w:ascii="Times New Roman" w:hAnsi="Times New Roman"/>
          <w:sz w:val="28"/>
          <w:szCs w:val="28"/>
          <w:shd w:val="clear" w:color="auto" w:fill="FFFFFF"/>
        </w:rPr>
        <w:t>. Во второй главе анализируются осо</w:t>
      </w:r>
      <w:r w:rsidR="00DC2C9F">
        <w:rPr>
          <w:rFonts w:ascii="Times New Roman" w:hAnsi="Times New Roman"/>
          <w:sz w:val="28"/>
          <w:szCs w:val="28"/>
          <w:shd w:val="clear" w:color="auto" w:fill="FFFFFF"/>
        </w:rPr>
        <w:t>бенности лексико-</w:t>
      </w:r>
      <w:r w:rsidR="00091398">
        <w:rPr>
          <w:rFonts w:ascii="Times New Roman" w:hAnsi="Times New Roman"/>
          <w:sz w:val="28"/>
          <w:szCs w:val="28"/>
          <w:shd w:val="clear" w:color="auto" w:fill="FFFFFF"/>
        </w:rPr>
        <w:t>семантической</w:t>
      </w:r>
      <w:r w:rsidR="004533A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4533A1" w:rsidRPr="00FD2DEA">
        <w:rPr>
          <w:rFonts w:ascii="Times New Roman" w:hAnsi="Times New Roman"/>
          <w:sz w:val="28"/>
          <w:szCs w:val="28"/>
          <w:shd w:val="clear" w:color="auto" w:fill="FFFFFF"/>
        </w:rPr>
        <w:t>групп</w:t>
      </w:r>
      <w:r w:rsidR="00091398">
        <w:rPr>
          <w:rFonts w:ascii="Times New Roman" w:hAnsi="Times New Roman"/>
          <w:sz w:val="28"/>
          <w:szCs w:val="28"/>
          <w:shd w:val="clear" w:color="auto" w:fill="FFFFFF"/>
        </w:rPr>
        <w:t>ы</w:t>
      </w:r>
      <w:r w:rsidR="00FD2DEA" w:rsidRPr="00FD2DEA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 </w:t>
      </w:r>
      <w:r w:rsidR="00DC2C9F" w:rsidRPr="00DC2C9F">
        <w:rPr>
          <w:rFonts w:ascii="Times New Roman" w:hAnsi="Times New Roman"/>
          <w:i/>
          <w:sz w:val="28"/>
          <w:szCs w:val="28"/>
          <w:shd w:val="clear" w:color="auto" w:fill="FFFFFF"/>
        </w:rPr>
        <w:t>«</w:t>
      </w:r>
      <w:r w:rsidR="00093FA7">
        <w:rPr>
          <w:rFonts w:ascii="Times New Roman" w:hAnsi="Times New Roman"/>
          <w:i/>
          <w:sz w:val="28"/>
          <w:szCs w:val="28"/>
          <w:shd w:val="clear" w:color="auto" w:fill="FFFFFF"/>
        </w:rPr>
        <w:t>friend</w:t>
      </w:r>
      <w:r w:rsidR="00DC2C9F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>ship</w:t>
      </w:r>
      <w:r w:rsidR="00DC2C9F" w:rsidRPr="00CC5AC1">
        <w:rPr>
          <w:rFonts w:ascii="Times New Roman" w:hAnsi="Times New Roman"/>
          <w:i/>
          <w:sz w:val="28"/>
          <w:szCs w:val="28"/>
          <w:shd w:val="clear" w:color="auto" w:fill="FFFFFF"/>
        </w:rPr>
        <w:t>»</w:t>
      </w:r>
      <w:r w:rsidR="00FD2DEA" w:rsidRPr="00FD2DEA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, </w:t>
      </w:r>
      <w:r w:rsidR="00091398" w:rsidRPr="00091398">
        <w:rPr>
          <w:rFonts w:ascii="Times New Roman" w:hAnsi="Times New Roman"/>
          <w:sz w:val="28"/>
          <w:szCs w:val="28"/>
          <w:shd w:val="clear" w:color="auto" w:fill="FFFFFF"/>
        </w:rPr>
        <w:t xml:space="preserve">и тематической группы </w:t>
      </w:r>
      <w:r w:rsidR="00FD2DEA" w:rsidRPr="00091398">
        <w:rPr>
          <w:rFonts w:ascii="Times New Roman" w:hAnsi="Times New Roman"/>
          <w:sz w:val="28"/>
          <w:szCs w:val="28"/>
          <w:shd w:val="clear" w:color="auto" w:fill="FFFFFF"/>
        </w:rPr>
        <w:t>«</w:t>
      </w:r>
      <w:r w:rsidR="00091398" w:rsidRPr="00091398">
        <w:rPr>
          <w:rFonts w:ascii="Times New Roman" w:hAnsi="Times New Roman"/>
          <w:sz w:val="28"/>
          <w:szCs w:val="28"/>
          <w:shd w:val="clear" w:color="auto" w:fill="FFFFFF"/>
        </w:rPr>
        <w:t>дружба</w:t>
      </w:r>
      <w:r w:rsidR="00FD2DEA" w:rsidRPr="00091398">
        <w:rPr>
          <w:rFonts w:ascii="Times New Roman" w:hAnsi="Times New Roman"/>
          <w:sz w:val="28"/>
          <w:szCs w:val="28"/>
          <w:shd w:val="clear" w:color="auto" w:fill="FFFFFF"/>
        </w:rPr>
        <w:t>»</w:t>
      </w:r>
      <w:r w:rsidR="00FD2DEA" w:rsidRPr="00FD2DEA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="00FD2DE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047257">
        <w:rPr>
          <w:rFonts w:ascii="Times New Roman" w:hAnsi="Times New Roman"/>
          <w:sz w:val="28"/>
          <w:szCs w:val="28"/>
          <w:shd w:val="clear" w:color="auto" w:fill="FFFFFF"/>
        </w:rPr>
        <w:t>в р</w:t>
      </w:r>
      <w:r>
        <w:rPr>
          <w:rFonts w:ascii="Times New Roman" w:hAnsi="Times New Roman"/>
          <w:sz w:val="28"/>
          <w:szCs w:val="28"/>
          <w:shd w:val="clear" w:color="auto" w:fill="FFFFFF"/>
        </w:rPr>
        <w:t>азличных фразеологических словарях</w:t>
      </w:r>
      <w:r w:rsidR="00972AC7" w:rsidRPr="005E1756">
        <w:rPr>
          <w:rFonts w:ascii="Times New Roman" w:hAnsi="Times New Roman"/>
          <w:sz w:val="28"/>
          <w:szCs w:val="28"/>
          <w:shd w:val="clear" w:color="auto" w:fill="FFFFFF"/>
        </w:rPr>
        <w:t>, а такж</w:t>
      </w:r>
      <w:r w:rsidR="00047257">
        <w:rPr>
          <w:rFonts w:ascii="Times New Roman" w:hAnsi="Times New Roman"/>
          <w:sz w:val="28"/>
          <w:szCs w:val="28"/>
          <w:shd w:val="clear" w:color="auto" w:fill="FFFFFF"/>
        </w:rPr>
        <w:t xml:space="preserve">е исследуются способы </w:t>
      </w:r>
      <w:r w:rsidR="00047257"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>пер</w:t>
      </w:r>
      <w:r w:rsidR="00047257">
        <w:rPr>
          <w:rFonts w:ascii="Sylfaen" w:hAnsi="Sylfaen"/>
          <w:sz w:val="28"/>
          <w:szCs w:val="28"/>
          <w:shd w:val="clear" w:color="auto" w:fill="FFFFFF"/>
        </w:rPr>
        <w:t>едачи образности</w:t>
      </w:r>
      <w:r w:rsidR="00091398">
        <w:rPr>
          <w:rFonts w:ascii="Sylfaen" w:hAnsi="Sylfaen"/>
          <w:sz w:val="28"/>
          <w:szCs w:val="28"/>
          <w:shd w:val="clear" w:color="auto" w:fill="FFFFFF"/>
        </w:rPr>
        <w:t xml:space="preserve"> английских</w:t>
      </w:r>
      <w:r w:rsidR="00047257">
        <w:rPr>
          <w:rFonts w:ascii="Sylfaen" w:hAnsi="Sylfaen"/>
          <w:sz w:val="28"/>
          <w:szCs w:val="28"/>
          <w:shd w:val="clear" w:color="auto" w:fill="FFFFFF"/>
        </w:rPr>
        <w:t xml:space="preserve"> фразеологизмов</w:t>
      </w:r>
      <w:r w:rsidR="0004725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CC5AC1">
        <w:rPr>
          <w:rFonts w:ascii="Times New Roman" w:hAnsi="Times New Roman"/>
          <w:sz w:val="28"/>
          <w:szCs w:val="28"/>
          <w:shd w:val="clear" w:color="auto" w:fill="FFFFFF"/>
        </w:rPr>
        <w:t>лексико-семантической</w:t>
      </w:r>
      <w:r w:rsidR="00091398">
        <w:rPr>
          <w:rFonts w:ascii="Times New Roman" w:hAnsi="Times New Roman"/>
          <w:sz w:val="28"/>
          <w:szCs w:val="28"/>
          <w:shd w:val="clear" w:color="auto" w:fill="FFFFFF"/>
        </w:rPr>
        <w:t xml:space="preserve"> группы </w:t>
      </w:r>
      <w:r w:rsidR="00FD2DEA" w:rsidRPr="00091398">
        <w:rPr>
          <w:rFonts w:ascii="Times New Roman" w:hAnsi="Times New Roman"/>
          <w:sz w:val="28"/>
          <w:szCs w:val="28"/>
          <w:shd w:val="clear" w:color="auto" w:fill="FFFFFF"/>
        </w:rPr>
        <w:t>«</w:t>
      </w:r>
      <w:r w:rsidR="00091398" w:rsidRPr="002A43D9">
        <w:rPr>
          <w:rFonts w:ascii="Times New Roman" w:hAnsi="Times New Roman"/>
          <w:sz w:val="28"/>
          <w:szCs w:val="28"/>
          <w:shd w:val="clear" w:color="auto" w:fill="FFFFFF"/>
        </w:rPr>
        <w:t>дружба</w:t>
      </w:r>
      <w:r w:rsidR="00FD2DEA" w:rsidRPr="00091398">
        <w:rPr>
          <w:rFonts w:ascii="Times New Roman" w:hAnsi="Times New Roman"/>
          <w:sz w:val="28"/>
          <w:szCs w:val="28"/>
          <w:shd w:val="clear" w:color="auto" w:fill="FFFFFF"/>
        </w:rPr>
        <w:t>»,</w:t>
      </w:r>
      <w:r w:rsidR="00010E58" w:rsidRPr="002A43D9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 </w:t>
      </w:r>
      <w:r w:rsidR="00047257">
        <w:rPr>
          <w:rFonts w:ascii="Times New Roman" w:hAnsi="Times New Roman"/>
          <w:sz w:val="28"/>
          <w:szCs w:val="28"/>
          <w:shd w:val="clear" w:color="auto" w:fill="FFFFFF"/>
        </w:rPr>
        <w:t>при переводе с английского на русский язык</w:t>
      </w:r>
      <w:r w:rsidR="00972AC7" w:rsidRPr="005E1756">
        <w:rPr>
          <w:rFonts w:ascii="Times New Roman" w:hAnsi="Times New Roman"/>
          <w:sz w:val="28"/>
          <w:szCs w:val="28"/>
          <w:shd w:val="clear" w:color="auto" w:fill="FFFFFF"/>
        </w:rPr>
        <w:t>. В выводах подводятся итоги проведенного исследования. Список использованной ли</w:t>
      </w:r>
      <w:r w:rsidR="00047257">
        <w:rPr>
          <w:rFonts w:ascii="Times New Roman" w:hAnsi="Times New Roman"/>
          <w:sz w:val="28"/>
          <w:szCs w:val="28"/>
          <w:shd w:val="clear" w:color="auto" w:fill="FFFFFF"/>
        </w:rPr>
        <w:t xml:space="preserve">тературы состоит из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тридцати </w:t>
      </w:r>
      <w:r w:rsidRPr="005E1756">
        <w:rPr>
          <w:rFonts w:ascii="Times New Roman" w:hAnsi="Times New Roman"/>
          <w:sz w:val="28"/>
          <w:szCs w:val="28"/>
          <w:shd w:val="clear" w:color="auto" w:fill="FFFFFF"/>
        </w:rPr>
        <w:t>позиций</w:t>
      </w:r>
      <w:r w:rsidR="0069318B">
        <w:rPr>
          <w:rFonts w:ascii="Times New Roman" w:hAnsi="Times New Roman"/>
          <w:sz w:val="28"/>
          <w:szCs w:val="28"/>
          <w:shd w:val="clear" w:color="auto" w:fill="FFFFFF"/>
        </w:rPr>
        <w:t xml:space="preserve"> и заключает работу</w:t>
      </w:r>
      <w:r w:rsidR="00CC5AC1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B63C7E" w:rsidRDefault="00B63C7E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B63C7E" w:rsidRDefault="00B63C7E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B63C7E" w:rsidRDefault="00B63C7E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B63C7E" w:rsidRDefault="00B63C7E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69318B" w:rsidRDefault="0069318B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FC79F2" w:rsidRDefault="00FC79F2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0077B6" w:rsidRDefault="000077B6" w:rsidP="00762BCF">
      <w:pPr>
        <w:spacing w:after="0" w:line="360" w:lineRule="auto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7827F1" w:rsidRPr="00DF2269" w:rsidRDefault="007827F1" w:rsidP="00DF2269">
      <w:pPr>
        <w:pStyle w:val="ac"/>
        <w:spacing w:before="0" w:beforeAutospacing="0" w:after="0" w:afterAutospacing="0" w:line="360" w:lineRule="auto"/>
        <w:rPr>
          <w:b/>
          <w:color w:val="000000"/>
          <w:sz w:val="28"/>
          <w:szCs w:val="28"/>
          <w:lang w:val="uk-UA"/>
        </w:rPr>
      </w:pPr>
    </w:p>
    <w:p w:rsidR="00460876" w:rsidRDefault="00560557" w:rsidP="00ED296C">
      <w:pPr>
        <w:pStyle w:val="ac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lastRenderedPageBreak/>
        <w:t>ВЫВОДЫ</w:t>
      </w:r>
    </w:p>
    <w:p w:rsidR="00C07A17" w:rsidRDefault="00C07A17" w:rsidP="00A17F04">
      <w:pPr>
        <w:pStyle w:val="ac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</w:t>
      </w:r>
      <w:r w:rsidRPr="00A17F04">
        <w:rPr>
          <w:color w:val="000000"/>
          <w:sz w:val="28"/>
          <w:szCs w:val="28"/>
        </w:rPr>
        <w:t>Поскольку в основе мировидения и миропонимания каждого народа лежит своя система предметных значений, социальных стереотипов,</w:t>
      </w:r>
      <w:r w:rsidR="00BC771B">
        <w:rPr>
          <w:color w:val="000000"/>
          <w:sz w:val="28"/>
          <w:szCs w:val="28"/>
        </w:rPr>
        <w:t xml:space="preserve"> ценностей</w:t>
      </w:r>
      <w:r w:rsidRPr="00A17F04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то </w:t>
      </w:r>
      <w:r w:rsidRPr="00A17F04">
        <w:rPr>
          <w:color w:val="000000"/>
          <w:sz w:val="28"/>
          <w:szCs w:val="28"/>
        </w:rPr>
        <w:t>сознание человека всегда обусловлено той к</w:t>
      </w:r>
      <w:r>
        <w:rPr>
          <w:color w:val="000000"/>
          <w:sz w:val="28"/>
          <w:szCs w:val="28"/>
        </w:rPr>
        <w:t>ультурой, которая его окружает, а я</w:t>
      </w:r>
      <w:r w:rsidRPr="00A17F04">
        <w:rPr>
          <w:color w:val="000000"/>
          <w:sz w:val="28"/>
          <w:szCs w:val="28"/>
        </w:rPr>
        <w:t>зык</w:t>
      </w:r>
      <w:r>
        <w:rPr>
          <w:color w:val="000000"/>
          <w:sz w:val="28"/>
          <w:szCs w:val="28"/>
        </w:rPr>
        <w:t xml:space="preserve"> является способом понимания той или иной культуры. С</w:t>
      </w:r>
      <w:r w:rsidRPr="00A17F04">
        <w:rPr>
          <w:color w:val="000000"/>
          <w:sz w:val="28"/>
          <w:szCs w:val="28"/>
        </w:rPr>
        <w:t>пособ познания окружающего мира также зависит от языка, на котором осуществляется мышление</w:t>
      </w:r>
      <w:r>
        <w:rPr>
          <w:color w:val="000000"/>
          <w:sz w:val="28"/>
          <w:szCs w:val="28"/>
        </w:rPr>
        <w:t>.</w:t>
      </w:r>
      <w:r w:rsidR="009028EB">
        <w:rPr>
          <w:color w:val="000000"/>
          <w:sz w:val="28"/>
          <w:szCs w:val="28"/>
        </w:rPr>
        <w:t xml:space="preserve"> Всё это вместе составляет языковую картину мира, которую и пытается понять человек</w:t>
      </w:r>
    </w:p>
    <w:p w:rsidR="00A17F04" w:rsidRDefault="00C07A17" w:rsidP="00A17F04">
      <w:pPr>
        <w:pStyle w:val="ac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</w:t>
      </w:r>
      <w:r w:rsidR="00A17F04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Лингвокультурология, как наука </w:t>
      </w:r>
      <w:r w:rsidR="00A17F04" w:rsidRPr="00A17F04">
        <w:rPr>
          <w:color w:val="000000"/>
          <w:sz w:val="28"/>
          <w:szCs w:val="28"/>
        </w:rPr>
        <w:t xml:space="preserve">нацелена на исследование </w:t>
      </w:r>
      <w:r w:rsidR="009028EB">
        <w:rPr>
          <w:color w:val="000000"/>
          <w:sz w:val="28"/>
          <w:szCs w:val="28"/>
        </w:rPr>
        <w:t xml:space="preserve">этой </w:t>
      </w:r>
      <w:r w:rsidR="00A17F04" w:rsidRPr="00A17F04">
        <w:rPr>
          <w:color w:val="000000"/>
          <w:sz w:val="28"/>
          <w:szCs w:val="28"/>
        </w:rPr>
        <w:t xml:space="preserve">языковой картины мира, </w:t>
      </w:r>
      <w:r w:rsidR="009028EB">
        <w:rPr>
          <w:color w:val="000000"/>
          <w:sz w:val="28"/>
          <w:szCs w:val="28"/>
        </w:rPr>
        <w:t>чтобы л</w:t>
      </w:r>
      <w:r w:rsidR="00A17F04" w:rsidRPr="00A17F04">
        <w:rPr>
          <w:color w:val="000000"/>
          <w:sz w:val="28"/>
          <w:szCs w:val="28"/>
        </w:rPr>
        <w:t xml:space="preserve">юди, говорящие на разных языках и принадлежащие к разным культурам, </w:t>
      </w:r>
      <w:r w:rsidR="009028EB">
        <w:rPr>
          <w:color w:val="000000"/>
          <w:sz w:val="28"/>
          <w:szCs w:val="28"/>
        </w:rPr>
        <w:t>могли воспринимать окружающий их мир</w:t>
      </w:r>
      <w:r w:rsidR="00A17F04" w:rsidRPr="00A17F04">
        <w:rPr>
          <w:color w:val="000000"/>
          <w:sz w:val="28"/>
          <w:szCs w:val="28"/>
        </w:rPr>
        <w:t xml:space="preserve">. </w:t>
      </w:r>
    </w:p>
    <w:p w:rsidR="007A7FA4" w:rsidRDefault="009028EB" w:rsidP="007A7FA4">
      <w:pPr>
        <w:pStyle w:val="ac"/>
        <w:spacing w:before="0" w:beforeAutospacing="0" w:after="0" w:afterAutospacing="0" w:line="360" w:lineRule="auto"/>
        <w:jc w:val="both"/>
      </w:pPr>
      <w:r>
        <w:rPr>
          <w:color w:val="000000"/>
          <w:sz w:val="28"/>
          <w:szCs w:val="28"/>
        </w:rPr>
        <w:t xml:space="preserve">     Фразеологизмы, как способ отражения образности и пер</w:t>
      </w:r>
      <w:r w:rsidR="002458B7">
        <w:rPr>
          <w:color w:val="000000"/>
          <w:sz w:val="28"/>
          <w:szCs w:val="28"/>
        </w:rPr>
        <w:t xml:space="preserve">едачи национальной окраски в лингвокультуре, являются хорошим примером описания языковой картины мира и </w:t>
      </w:r>
      <w:r w:rsidR="009A7204">
        <w:rPr>
          <w:color w:val="000000"/>
          <w:sz w:val="28"/>
          <w:szCs w:val="28"/>
        </w:rPr>
        <w:t xml:space="preserve">понимания различных мировых культур. Они помогают более ближе понять и приблизиться к частичке души той или иной культуры, а такой понимание, как дружба и дружеские отношения больше всего могут этому помочь. Однако рассмотрение передачи образности на базе различных фразеологических словарей, не могут полностью раскрыть всю картину </w:t>
      </w:r>
      <w:r w:rsidR="002A5689">
        <w:rPr>
          <w:color w:val="000000"/>
          <w:sz w:val="28"/>
          <w:szCs w:val="28"/>
        </w:rPr>
        <w:t>миро</w:t>
      </w:r>
      <w:r w:rsidR="009A7204">
        <w:rPr>
          <w:color w:val="000000"/>
          <w:sz w:val="28"/>
          <w:szCs w:val="28"/>
        </w:rPr>
        <w:t>понимания</w:t>
      </w:r>
      <w:r w:rsidR="002A5689">
        <w:rPr>
          <w:color w:val="000000"/>
          <w:sz w:val="28"/>
          <w:szCs w:val="28"/>
        </w:rPr>
        <w:t>, для этого нужно более углубляться в литературу и историю определённого народа.</w:t>
      </w:r>
      <w:r w:rsidR="002A5FE7" w:rsidRPr="002A5FE7">
        <w:t xml:space="preserve"> </w:t>
      </w:r>
    </w:p>
    <w:p w:rsidR="00FD019B" w:rsidRDefault="007A7FA4" w:rsidP="007A7FA4">
      <w:pPr>
        <w:pStyle w:val="ac"/>
        <w:spacing w:before="0" w:beforeAutospacing="0" w:after="0" w:afterAutospacing="0" w:line="360" w:lineRule="auto"/>
        <w:jc w:val="both"/>
      </w:pPr>
      <w:r>
        <w:rPr>
          <w:rFonts w:ascii="Sylfaen" w:hAnsi="Sylfaen"/>
          <w:sz w:val="28"/>
          <w:szCs w:val="28"/>
        </w:rPr>
        <w:t xml:space="preserve">     Ф</w:t>
      </w:r>
      <w:r w:rsidRPr="007A7FA4">
        <w:rPr>
          <w:sz w:val="28"/>
          <w:szCs w:val="28"/>
        </w:rPr>
        <w:t>разеология – это, в первую очередь,</w:t>
      </w:r>
      <w:r>
        <w:rPr>
          <w:sz w:val="28"/>
          <w:szCs w:val="28"/>
        </w:rPr>
        <w:t xml:space="preserve"> </w:t>
      </w:r>
      <w:r w:rsidRPr="007A7FA4">
        <w:rPr>
          <w:sz w:val="28"/>
          <w:szCs w:val="28"/>
        </w:rPr>
        <w:t>лингвистическая дисциплина, которая занимается изучением устойчивых</w:t>
      </w:r>
      <w:r w:rsidRPr="00DF2269">
        <w:rPr>
          <w:sz w:val="28"/>
          <w:szCs w:val="28"/>
        </w:rPr>
        <w:t xml:space="preserve"> </w:t>
      </w:r>
      <w:r w:rsidRPr="007A7FA4">
        <w:rPr>
          <w:sz w:val="28"/>
          <w:szCs w:val="28"/>
        </w:rPr>
        <w:t>идиоматических сочетаний. Это обусловливается тем, что в середине XX в.</w:t>
      </w:r>
      <w:r w:rsidRPr="00DF2269">
        <w:rPr>
          <w:sz w:val="28"/>
          <w:szCs w:val="28"/>
        </w:rPr>
        <w:t xml:space="preserve"> </w:t>
      </w:r>
      <w:r w:rsidRPr="007A7FA4">
        <w:rPr>
          <w:sz w:val="28"/>
          <w:szCs w:val="28"/>
        </w:rPr>
        <w:t>именно в Советском Союзе возникло и получило развитие данное</w:t>
      </w:r>
      <w:r w:rsidRPr="00DF2269">
        <w:rPr>
          <w:sz w:val="28"/>
          <w:szCs w:val="28"/>
        </w:rPr>
        <w:t xml:space="preserve"> </w:t>
      </w:r>
      <w:r w:rsidRPr="007A7FA4">
        <w:rPr>
          <w:sz w:val="28"/>
          <w:szCs w:val="28"/>
        </w:rPr>
        <w:t>направление, где фразеологии был выделен приоритет как отдельной лингвистической дисциплине. На данный момент, российская школа</w:t>
      </w:r>
      <w:r>
        <w:rPr>
          <w:sz w:val="28"/>
          <w:szCs w:val="28"/>
        </w:rPr>
        <w:t xml:space="preserve"> </w:t>
      </w:r>
      <w:r w:rsidRPr="007A7FA4">
        <w:rPr>
          <w:sz w:val="28"/>
          <w:szCs w:val="28"/>
        </w:rPr>
        <w:t>фразеологии под эгидой А.В. Кунина является крупнейшей в мире</w:t>
      </w:r>
    </w:p>
    <w:p w:rsidR="009028EB" w:rsidRDefault="00FD019B" w:rsidP="00A17F04">
      <w:pPr>
        <w:pStyle w:val="ac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t xml:space="preserve">     </w:t>
      </w:r>
      <w:r w:rsidR="002A5FE7" w:rsidRPr="002A5FE7">
        <w:rPr>
          <w:color w:val="000000"/>
          <w:sz w:val="28"/>
          <w:szCs w:val="28"/>
        </w:rPr>
        <w:t xml:space="preserve">Фразеологические вопросы и общая проблема различной сочетаемости слов в разных языках чрезвычайно существенны как для практики, так и для теории </w:t>
      </w:r>
      <w:r w:rsidR="002A5FE7" w:rsidRPr="002A5FE7">
        <w:rPr>
          <w:color w:val="000000"/>
          <w:sz w:val="28"/>
          <w:szCs w:val="28"/>
        </w:rPr>
        <w:lastRenderedPageBreak/>
        <w:t>перевода. Они часто представляют большие практические трудности и возбуждают большой теоретический интерес, так как связаны с различием смысловых и стилистических функций, выполняемых в разных языках словами одинакового существенного значения и с различием сочетаний, в которые вступают такие слова в разных языках.</w:t>
      </w:r>
    </w:p>
    <w:p w:rsidR="00A17F04" w:rsidRPr="00A17F04" w:rsidRDefault="00A17F04" w:rsidP="00A17F04">
      <w:pPr>
        <w:pStyle w:val="ac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</w:t>
      </w:r>
      <w:r w:rsidRPr="00A17F04">
        <w:rPr>
          <w:color w:val="000000"/>
          <w:sz w:val="28"/>
          <w:szCs w:val="28"/>
        </w:rPr>
        <w:t>Методом сплошной выборки нами было</w:t>
      </w:r>
      <w:r w:rsidR="009028EB">
        <w:rPr>
          <w:color w:val="000000"/>
          <w:sz w:val="28"/>
          <w:szCs w:val="28"/>
        </w:rPr>
        <w:t xml:space="preserve"> найдено и проанализировано 200 примеров в различных фразеологических словарях</w:t>
      </w:r>
      <w:r w:rsidRPr="00A17F04">
        <w:rPr>
          <w:color w:val="000000"/>
          <w:sz w:val="28"/>
          <w:szCs w:val="28"/>
        </w:rPr>
        <w:t xml:space="preserve">. Отобранные нами </w:t>
      </w:r>
      <w:r w:rsidR="009028EB">
        <w:rPr>
          <w:color w:val="000000"/>
          <w:sz w:val="28"/>
          <w:szCs w:val="28"/>
        </w:rPr>
        <w:t xml:space="preserve">фразеологизмы </w:t>
      </w:r>
      <w:r w:rsidRPr="00A17F04">
        <w:rPr>
          <w:color w:val="000000"/>
          <w:sz w:val="28"/>
          <w:szCs w:val="28"/>
        </w:rPr>
        <w:t>мы систематизировали в</w:t>
      </w:r>
      <w:r w:rsidR="009028EB">
        <w:rPr>
          <w:color w:val="000000"/>
          <w:sz w:val="28"/>
          <w:szCs w:val="28"/>
        </w:rPr>
        <w:t xml:space="preserve"> </w:t>
      </w:r>
      <w:r w:rsidR="00091398">
        <w:rPr>
          <w:color w:val="000000"/>
          <w:sz w:val="28"/>
          <w:szCs w:val="28"/>
        </w:rPr>
        <w:t xml:space="preserve">тематическую </w:t>
      </w:r>
      <w:r w:rsidR="009028EB">
        <w:rPr>
          <w:color w:val="000000"/>
          <w:sz w:val="28"/>
          <w:szCs w:val="28"/>
        </w:rPr>
        <w:t xml:space="preserve">группу </w:t>
      </w:r>
      <w:r w:rsidR="00730AA7" w:rsidRPr="00010E58">
        <w:rPr>
          <w:i/>
          <w:color w:val="000000"/>
          <w:sz w:val="28"/>
          <w:szCs w:val="28"/>
        </w:rPr>
        <w:t>«frienship»</w:t>
      </w:r>
      <w:r w:rsidR="00730AA7">
        <w:rPr>
          <w:color w:val="000000"/>
          <w:sz w:val="28"/>
          <w:szCs w:val="28"/>
        </w:rPr>
        <w:t xml:space="preserve"> </w:t>
      </w:r>
      <w:r w:rsidR="009028EB">
        <w:rPr>
          <w:rFonts w:ascii="Sylfaen" w:hAnsi="Sylfaen"/>
          <w:color w:val="000000"/>
          <w:sz w:val="28"/>
          <w:szCs w:val="28"/>
        </w:rPr>
        <w:t>и передали их образность при переводе в</w:t>
      </w:r>
      <w:r w:rsidRPr="00A17F04">
        <w:rPr>
          <w:color w:val="000000"/>
          <w:sz w:val="28"/>
          <w:szCs w:val="28"/>
        </w:rPr>
        <w:t xml:space="preserve"> соответст</w:t>
      </w:r>
      <w:r w:rsidR="009028EB">
        <w:rPr>
          <w:color w:val="000000"/>
          <w:sz w:val="28"/>
          <w:szCs w:val="28"/>
        </w:rPr>
        <w:t>вии с классификацией Я</w:t>
      </w:r>
      <w:r w:rsidRPr="00A17F04">
        <w:rPr>
          <w:color w:val="000000"/>
          <w:sz w:val="28"/>
          <w:szCs w:val="28"/>
        </w:rPr>
        <w:t>.</w:t>
      </w:r>
      <w:r w:rsidR="009028EB">
        <w:rPr>
          <w:color w:val="000000"/>
          <w:sz w:val="28"/>
          <w:szCs w:val="28"/>
        </w:rPr>
        <w:t xml:space="preserve"> Рецкера.</w:t>
      </w:r>
      <w:r w:rsidRPr="00A17F04">
        <w:rPr>
          <w:color w:val="000000"/>
          <w:sz w:val="28"/>
          <w:szCs w:val="28"/>
        </w:rPr>
        <w:t xml:space="preserve"> </w:t>
      </w:r>
    </w:p>
    <w:p w:rsidR="001B3305" w:rsidRPr="00D53BDE" w:rsidRDefault="00A17F04" w:rsidP="00A17F04">
      <w:pPr>
        <w:pStyle w:val="ac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</w:t>
      </w:r>
      <w:r w:rsidRPr="00D53BDE">
        <w:rPr>
          <w:color w:val="000000"/>
          <w:sz w:val="28"/>
          <w:szCs w:val="28"/>
        </w:rPr>
        <w:t xml:space="preserve">   Исходя из проведенного исследования, отметим, что наиболее ч</w:t>
      </w:r>
      <w:r w:rsidR="001B3305" w:rsidRPr="00D53BDE">
        <w:rPr>
          <w:color w:val="000000"/>
          <w:sz w:val="28"/>
          <w:szCs w:val="28"/>
        </w:rPr>
        <w:t>астым способом передачи образности при переводе стал описательный перевод (58</w:t>
      </w:r>
      <w:r w:rsidRPr="00D53BDE">
        <w:rPr>
          <w:color w:val="000000"/>
          <w:sz w:val="28"/>
          <w:szCs w:val="28"/>
        </w:rPr>
        <w:t xml:space="preserve">%). Далее </w:t>
      </w:r>
      <w:r w:rsidR="001B3305" w:rsidRPr="00D53BDE">
        <w:rPr>
          <w:color w:val="000000"/>
          <w:sz w:val="28"/>
          <w:szCs w:val="28"/>
        </w:rPr>
        <w:t>идёт передача образности без её сохранения (20</w:t>
      </w:r>
      <w:r w:rsidRPr="00D53BDE">
        <w:rPr>
          <w:color w:val="000000"/>
          <w:sz w:val="28"/>
          <w:szCs w:val="28"/>
        </w:rPr>
        <w:t>%).</w:t>
      </w:r>
      <w:r w:rsidR="001B3305" w:rsidRPr="00D53BDE">
        <w:rPr>
          <w:color w:val="000000"/>
          <w:sz w:val="28"/>
          <w:szCs w:val="28"/>
        </w:rPr>
        <w:t xml:space="preserve"> Полное сохранение образности и частичное – были не столь частотны (17,5%) и </w:t>
      </w:r>
      <w:r w:rsidR="003A7D15" w:rsidRPr="00D53BDE">
        <w:rPr>
          <w:color w:val="000000"/>
          <w:sz w:val="28"/>
          <w:szCs w:val="28"/>
        </w:rPr>
        <w:t>(6</w:t>
      </w:r>
      <w:r w:rsidR="001B3305" w:rsidRPr="00D53BDE">
        <w:rPr>
          <w:color w:val="000000"/>
          <w:sz w:val="28"/>
          <w:szCs w:val="28"/>
        </w:rPr>
        <w:t>, 5%)</w:t>
      </w:r>
      <w:r w:rsidR="008F3946" w:rsidRPr="00D53BDE">
        <w:rPr>
          <w:color w:val="000000"/>
          <w:sz w:val="28"/>
          <w:szCs w:val="28"/>
        </w:rPr>
        <w:t xml:space="preserve">. Также мы отметили лексический состав лексико- семантической группы </w:t>
      </w:r>
      <w:r w:rsidR="008F3946" w:rsidRPr="00D53BDE">
        <w:rPr>
          <w:i/>
          <w:color w:val="000000"/>
          <w:sz w:val="28"/>
          <w:szCs w:val="28"/>
        </w:rPr>
        <w:t>«frienship»</w:t>
      </w:r>
      <w:r w:rsidR="008F3946" w:rsidRPr="00DF2269">
        <w:rPr>
          <w:i/>
          <w:color w:val="000000"/>
          <w:sz w:val="28"/>
          <w:szCs w:val="28"/>
        </w:rPr>
        <w:t>,</w:t>
      </w:r>
      <w:r w:rsidR="008F3946" w:rsidRPr="00DF2269">
        <w:rPr>
          <w:color w:val="000000"/>
          <w:sz w:val="28"/>
          <w:szCs w:val="28"/>
        </w:rPr>
        <w:t xml:space="preserve"> </w:t>
      </w:r>
      <w:r w:rsidR="008F3946" w:rsidRPr="00D53BDE">
        <w:rPr>
          <w:color w:val="000000"/>
          <w:sz w:val="28"/>
          <w:szCs w:val="28"/>
          <w:lang w:val="uk-UA"/>
        </w:rPr>
        <w:t>в которую входят такие слова как</w:t>
      </w:r>
      <w:r w:rsidR="008F3946" w:rsidRPr="00DF2269">
        <w:rPr>
          <w:color w:val="000000"/>
          <w:sz w:val="28"/>
          <w:szCs w:val="28"/>
        </w:rPr>
        <w:t xml:space="preserve">: </w:t>
      </w:r>
      <w:r w:rsidR="008F3946" w:rsidRPr="00D53BDE">
        <w:rPr>
          <w:i/>
          <w:color w:val="000000"/>
          <w:sz w:val="28"/>
          <w:szCs w:val="28"/>
          <w:lang w:val="en-US"/>
        </w:rPr>
        <w:t>mate</w:t>
      </w:r>
      <w:r w:rsidR="008F3946" w:rsidRPr="00DF2269">
        <w:rPr>
          <w:i/>
          <w:color w:val="000000"/>
          <w:sz w:val="28"/>
          <w:szCs w:val="28"/>
        </w:rPr>
        <w:t xml:space="preserve">, </w:t>
      </w:r>
      <w:r w:rsidR="008F3946" w:rsidRPr="00D53BDE">
        <w:rPr>
          <w:i/>
          <w:color w:val="000000"/>
          <w:sz w:val="28"/>
          <w:szCs w:val="28"/>
          <w:lang w:val="en-US"/>
        </w:rPr>
        <w:t>comrade</w:t>
      </w:r>
      <w:r w:rsidR="008F3946" w:rsidRPr="00DF2269">
        <w:rPr>
          <w:i/>
          <w:color w:val="000000"/>
          <w:sz w:val="28"/>
          <w:szCs w:val="28"/>
        </w:rPr>
        <w:t xml:space="preserve">, </w:t>
      </w:r>
      <w:r w:rsidR="008F3946" w:rsidRPr="00D53BDE">
        <w:rPr>
          <w:i/>
          <w:color w:val="000000"/>
          <w:sz w:val="28"/>
          <w:szCs w:val="28"/>
          <w:lang w:val="en-US"/>
        </w:rPr>
        <w:t>fellow</w:t>
      </w:r>
      <w:r w:rsidR="008F3946" w:rsidRPr="00DF2269">
        <w:rPr>
          <w:i/>
          <w:color w:val="000000"/>
          <w:sz w:val="28"/>
          <w:szCs w:val="28"/>
        </w:rPr>
        <w:t xml:space="preserve"> </w:t>
      </w:r>
      <w:r w:rsidR="008F3946" w:rsidRPr="00D53BDE">
        <w:rPr>
          <w:i/>
          <w:color w:val="000000"/>
          <w:sz w:val="28"/>
          <w:szCs w:val="28"/>
          <w:lang w:val="en-US"/>
        </w:rPr>
        <w:t>acquaintance</w:t>
      </w:r>
      <w:r w:rsidR="008F3946" w:rsidRPr="00DF2269">
        <w:rPr>
          <w:i/>
          <w:color w:val="000000"/>
          <w:sz w:val="28"/>
          <w:szCs w:val="28"/>
        </w:rPr>
        <w:t xml:space="preserve"> </w:t>
      </w:r>
      <w:r w:rsidR="008F3946" w:rsidRPr="00D53BDE">
        <w:rPr>
          <w:i/>
          <w:color w:val="000000"/>
          <w:sz w:val="28"/>
          <w:szCs w:val="28"/>
        </w:rPr>
        <w:t xml:space="preserve">и </w:t>
      </w:r>
      <w:r w:rsidR="008F3946" w:rsidRPr="00D53BDE">
        <w:rPr>
          <w:i/>
          <w:color w:val="000000"/>
          <w:sz w:val="28"/>
          <w:szCs w:val="28"/>
          <w:lang w:val="en-US"/>
        </w:rPr>
        <w:t>friend</w:t>
      </w:r>
      <w:r w:rsidR="00D53BDE" w:rsidRPr="00DF2269">
        <w:rPr>
          <w:color w:val="000000"/>
          <w:sz w:val="28"/>
          <w:szCs w:val="28"/>
        </w:rPr>
        <w:t xml:space="preserve">, однако не все эти слова употребляются в найденных нами фразеологизмах. Большинство фразеологизмов включают в себя слова </w:t>
      </w:r>
      <w:r w:rsidR="00D53BDE" w:rsidRPr="00D53BDE">
        <w:rPr>
          <w:i/>
          <w:color w:val="000000"/>
          <w:sz w:val="28"/>
          <w:szCs w:val="28"/>
          <w:lang w:val="en-US"/>
        </w:rPr>
        <w:t>friend</w:t>
      </w:r>
      <w:r w:rsidR="00D53BDE" w:rsidRPr="00DF2269">
        <w:rPr>
          <w:i/>
          <w:color w:val="000000"/>
          <w:sz w:val="28"/>
          <w:szCs w:val="28"/>
        </w:rPr>
        <w:t xml:space="preserve">, </w:t>
      </w:r>
      <w:r w:rsidR="00D53BDE" w:rsidRPr="00D53BDE">
        <w:rPr>
          <w:i/>
          <w:color w:val="000000"/>
          <w:sz w:val="28"/>
          <w:szCs w:val="28"/>
          <w:lang w:val="en-US"/>
        </w:rPr>
        <w:t>fellow</w:t>
      </w:r>
      <w:r w:rsidR="00D53BDE" w:rsidRPr="00DF2269">
        <w:rPr>
          <w:i/>
          <w:color w:val="000000"/>
          <w:sz w:val="28"/>
          <w:szCs w:val="28"/>
        </w:rPr>
        <w:t xml:space="preserve"> </w:t>
      </w:r>
      <w:r w:rsidR="00D53BDE" w:rsidRPr="00D53BDE">
        <w:rPr>
          <w:color w:val="000000"/>
          <w:sz w:val="28"/>
          <w:szCs w:val="28"/>
        </w:rPr>
        <w:t>и</w:t>
      </w:r>
      <w:r w:rsidR="00D53BDE" w:rsidRPr="00D53BDE">
        <w:rPr>
          <w:i/>
          <w:color w:val="000000"/>
          <w:sz w:val="28"/>
          <w:szCs w:val="28"/>
        </w:rPr>
        <w:t xml:space="preserve"> </w:t>
      </w:r>
      <w:r w:rsidR="00D53BDE" w:rsidRPr="00D53BDE">
        <w:rPr>
          <w:i/>
          <w:color w:val="000000"/>
          <w:sz w:val="28"/>
          <w:szCs w:val="28"/>
          <w:lang w:val="en-US"/>
        </w:rPr>
        <w:t>acquaintance</w:t>
      </w:r>
      <w:r w:rsidR="00D53BDE" w:rsidRPr="00DF2269">
        <w:rPr>
          <w:color w:val="000000"/>
          <w:sz w:val="28"/>
          <w:szCs w:val="28"/>
        </w:rPr>
        <w:t>. Мы также рассмотрели</w:t>
      </w:r>
      <w:r w:rsidR="00D53BDE" w:rsidRPr="00D53BDE">
        <w:rPr>
          <w:color w:val="000000"/>
          <w:sz w:val="28"/>
          <w:szCs w:val="28"/>
          <w:lang w:val="uk-UA"/>
        </w:rPr>
        <w:t xml:space="preserve"> </w:t>
      </w:r>
      <w:r w:rsidR="00D53BDE" w:rsidRPr="00D53BDE">
        <w:rPr>
          <w:color w:val="000000"/>
          <w:sz w:val="28"/>
          <w:szCs w:val="28"/>
        </w:rPr>
        <w:t>какое значение имеет слово друг в англо - американской и славянской культурах, мы также смогли определить и понять какую роль в культуре оно несёт.</w:t>
      </w:r>
    </w:p>
    <w:p w:rsidR="00A13F25" w:rsidRPr="00981D85" w:rsidRDefault="001B3305" w:rsidP="00A17F04">
      <w:pPr>
        <w:pStyle w:val="ac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</w:t>
      </w:r>
      <w:r w:rsidR="00A17F04">
        <w:rPr>
          <w:color w:val="000000"/>
          <w:sz w:val="28"/>
          <w:szCs w:val="28"/>
        </w:rPr>
        <w:t xml:space="preserve">  </w:t>
      </w:r>
      <w:r w:rsidR="00A17F04" w:rsidRPr="00A17F04">
        <w:rPr>
          <w:color w:val="000000"/>
          <w:sz w:val="28"/>
          <w:szCs w:val="28"/>
        </w:rPr>
        <w:t xml:space="preserve">Подводя итог проведенного исследования, мы можем сделать вывод, что благодаря </w:t>
      </w:r>
      <w:r>
        <w:rPr>
          <w:color w:val="000000"/>
          <w:sz w:val="28"/>
          <w:szCs w:val="28"/>
        </w:rPr>
        <w:t>описательному переводу при передачи образности в большинстве случаев был</w:t>
      </w:r>
      <w:r w:rsidR="008E6488">
        <w:rPr>
          <w:color w:val="000000"/>
          <w:sz w:val="28"/>
          <w:szCs w:val="28"/>
        </w:rPr>
        <w:t xml:space="preserve"> сохранён</w:t>
      </w:r>
      <w:r w:rsidR="00A17F04" w:rsidRPr="00A17F04">
        <w:rPr>
          <w:color w:val="000000"/>
          <w:sz w:val="28"/>
          <w:szCs w:val="28"/>
        </w:rPr>
        <w:t xml:space="preserve"> национальный коло</w:t>
      </w:r>
      <w:r>
        <w:rPr>
          <w:color w:val="000000"/>
          <w:sz w:val="28"/>
          <w:szCs w:val="28"/>
        </w:rPr>
        <w:t>рит.</w:t>
      </w:r>
    </w:p>
    <w:p w:rsidR="00A13F25" w:rsidRPr="00F8574B" w:rsidRDefault="00A13F25" w:rsidP="004B409C">
      <w:pPr>
        <w:pStyle w:val="ac"/>
        <w:spacing w:before="0" w:beforeAutospacing="0" w:line="360" w:lineRule="auto"/>
        <w:jc w:val="both"/>
        <w:rPr>
          <w:color w:val="000000"/>
          <w:sz w:val="28"/>
          <w:szCs w:val="28"/>
        </w:rPr>
      </w:pPr>
    </w:p>
    <w:p w:rsidR="00A13F25" w:rsidRPr="00F8574B" w:rsidRDefault="00A13F25" w:rsidP="004B409C">
      <w:pPr>
        <w:pStyle w:val="ac"/>
        <w:spacing w:before="0" w:beforeAutospacing="0" w:line="360" w:lineRule="auto"/>
        <w:jc w:val="both"/>
        <w:rPr>
          <w:color w:val="000000"/>
          <w:sz w:val="28"/>
          <w:szCs w:val="28"/>
        </w:rPr>
      </w:pPr>
      <w:r w:rsidRPr="00F8574B">
        <w:rPr>
          <w:rStyle w:val="apple-converted-space"/>
          <w:color w:val="000000"/>
          <w:sz w:val="28"/>
          <w:szCs w:val="28"/>
        </w:rPr>
        <w:t xml:space="preserve">                                                                                                   </w:t>
      </w:r>
    </w:p>
    <w:p w:rsidR="008F3946" w:rsidRDefault="008F3946" w:rsidP="007A7FA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8F3946" w:rsidRDefault="008F3946" w:rsidP="000077B6">
      <w:pPr>
        <w:spacing w:after="0" w:line="360" w:lineRule="auto"/>
        <w:ind w:left="170"/>
        <w:jc w:val="center"/>
        <w:rPr>
          <w:rFonts w:ascii="Times New Roman" w:hAnsi="Times New Roman"/>
          <w:b/>
          <w:sz w:val="28"/>
          <w:szCs w:val="28"/>
        </w:rPr>
      </w:pPr>
    </w:p>
    <w:p w:rsidR="00A13F25" w:rsidRPr="00560557" w:rsidRDefault="002C17D7" w:rsidP="000077B6">
      <w:pPr>
        <w:spacing w:after="0" w:line="360" w:lineRule="auto"/>
        <w:ind w:left="170"/>
        <w:jc w:val="center"/>
        <w:rPr>
          <w:rFonts w:ascii="Sylfaen" w:hAnsi="Sylfaen"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СПИСОК </w:t>
      </w:r>
      <w:r w:rsidR="00560557">
        <w:rPr>
          <w:rFonts w:ascii="Sylfaen" w:hAnsi="Sylfaen"/>
          <w:b/>
          <w:sz w:val="28"/>
          <w:szCs w:val="28"/>
        </w:rPr>
        <w:t>ИСПОЛЬЗОВАННОЙ ЛИТЕРАТУРЫ</w:t>
      </w:r>
    </w:p>
    <w:p w:rsidR="00A13F25" w:rsidRPr="00730AA7" w:rsidRDefault="00A13F25" w:rsidP="005A39E1">
      <w:pPr>
        <w:pStyle w:val="ac"/>
        <w:numPr>
          <w:ilvl w:val="0"/>
          <w:numId w:val="6"/>
        </w:numPr>
        <w:spacing w:before="0" w:beforeAutospacing="0" w:after="0" w:afterAutospacing="0" w:line="360" w:lineRule="auto"/>
        <w:ind w:left="170"/>
        <w:jc w:val="both"/>
        <w:rPr>
          <w:color w:val="000000"/>
          <w:sz w:val="28"/>
          <w:szCs w:val="28"/>
        </w:rPr>
      </w:pPr>
      <w:r w:rsidRPr="00730AA7">
        <w:rPr>
          <w:iCs/>
          <w:color w:val="000000"/>
          <w:sz w:val="28"/>
          <w:szCs w:val="28"/>
        </w:rPr>
        <w:t xml:space="preserve">Абрамов В.П. </w:t>
      </w:r>
      <w:r w:rsidRPr="00730AA7">
        <w:rPr>
          <w:color w:val="000000"/>
          <w:sz w:val="28"/>
          <w:szCs w:val="28"/>
        </w:rPr>
        <w:t>Синтагматик</w:t>
      </w:r>
      <w:r w:rsidR="007C40EE">
        <w:rPr>
          <w:color w:val="000000"/>
          <w:sz w:val="28"/>
          <w:szCs w:val="28"/>
        </w:rPr>
        <w:t xml:space="preserve">а семантического поля. – Ростов </w:t>
      </w:r>
      <w:r w:rsidR="007C40EE" w:rsidRPr="007C40EE">
        <w:rPr>
          <w:color w:val="000000"/>
          <w:sz w:val="28"/>
          <w:szCs w:val="28"/>
        </w:rPr>
        <w:t>–</w:t>
      </w:r>
      <w:r w:rsidR="007C40EE" w:rsidRPr="002A43D9">
        <w:rPr>
          <w:color w:val="000000"/>
          <w:sz w:val="28"/>
          <w:szCs w:val="28"/>
        </w:rPr>
        <w:t xml:space="preserve"> </w:t>
      </w:r>
      <w:r w:rsidR="007C40EE">
        <w:rPr>
          <w:color w:val="000000"/>
          <w:sz w:val="28"/>
          <w:szCs w:val="28"/>
        </w:rPr>
        <w:t xml:space="preserve">на </w:t>
      </w:r>
      <w:r w:rsidR="007C40EE" w:rsidRPr="007C40EE">
        <w:rPr>
          <w:color w:val="000000"/>
          <w:sz w:val="28"/>
          <w:szCs w:val="28"/>
        </w:rPr>
        <w:t>–</w:t>
      </w:r>
      <w:r w:rsidR="007C40EE" w:rsidRPr="002A43D9">
        <w:rPr>
          <w:color w:val="000000"/>
          <w:sz w:val="28"/>
          <w:szCs w:val="28"/>
        </w:rPr>
        <w:t xml:space="preserve"> </w:t>
      </w:r>
      <w:r w:rsidRPr="00730AA7">
        <w:rPr>
          <w:color w:val="000000"/>
          <w:sz w:val="28"/>
          <w:szCs w:val="28"/>
        </w:rPr>
        <w:t>Дону, 1992.</w:t>
      </w:r>
      <w:r w:rsidR="00CD710C" w:rsidRPr="00730AA7">
        <w:rPr>
          <w:color w:val="000000"/>
          <w:sz w:val="28"/>
          <w:szCs w:val="28"/>
        </w:rPr>
        <w:t xml:space="preserve"> </w:t>
      </w:r>
      <w:r w:rsidR="002F5009" w:rsidRPr="00730AA7">
        <w:rPr>
          <w:color w:val="000000"/>
          <w:sz w:val="28"/>
          <w:szCs w:val="28"/>
        </w:rPr>
        <w:t>–</w:t>
      </w:r>
      <w:r w:rsidR="00CD710C" w:rsidRPr="00730AA7">
        <w:rPr>
          <w:color w:val="000000"/>
          <w:sz w:val="28"/>
          <w:szCs w:val="28"/>
        </w:rPr>
        <w:t xml:space="preserve"> </w:t>
      </w:r>
      <w:r w:rsidR="002F5009" w:rsidRPr="00730AA7">
        <w:rPr>
          <w:color w:val="000000"/>
          <w:sz w:val="28"/>
          <w:szCs w:val="28"/>
        </w:rPr>
        <w:t>206 с.</w:t>
      </w:r>
    </w:p>
    <w:p w:rsidR="00A13F25" w:rsidRPr="00730AA7" w:rsidRDefault="00A13F25" w:rsidP="005A39E1">
      <w:pPr>
        <w:pStyle w:val="ac"/>
        <w:numPr>
          <w:ilvl w:val="0"/>
          <w:numId w:val="6"/>
        </w:numPr>
        <w:spacing w:before="0" w:beforeAutospacing="0" w:after="0" w:afterAutospacing="0" w:line="360" w:lineRule="auto"/>
        <w:ind w:left="170"/>
        <w:jc w:val="both"/>
        <w:rPr>
          <w:color w:val="000000"/>
          <w:sz w:val="28"/>
          <w:szCs w:val="28"/>
        </w:rPr>
      </w:pPr>
      <w:r w:rsidRPr="00730AA7">
        <w:rPr>
          <w:sz w:val="28"/>
          <w:szCs w:val="28"/>
          <w:lang w:val="uk-UA"/>
        </w:rPr>
        <w:t>Алексеева И. С. Введение в переводовведение: Учеб. пособие для студ. филол. и линг</w:t>
      </w:r>
      <w:r w:rsidR="00B87FCE" w:rsidRPr="00730AA7">
        <w:rPr>
          <w:sz w:val="28"/>
          <w:szCs w:val="28"/>
          <w:lang w:val="uk-UA"/>
        </w:rPr>
        <w:t>в, фак. высш. учеб. заведений. –</w:t>
      </w:r>
      <w:r w:rsidRPr="00730AA7">
        <w:rPr>
          <w:sz w:val="28"/>
          <w:szCs w:val="28"/>
          <w:lang w:val="uk-UA"/>
        </w:rPr>
        <w:t xml:space="preserve"> СПб.: Филологический факультет СПбГУ; М.: Издате</w:t>
      </w:r>
      <w:r w:rsidR="002F5009" w:rsidRPr="00730AA7">
        <w:rPr>
          <w:sz w:val="28"/>
          <w:szCs w:val="28"/>
          <w:lang w:val="uk-UA"/>
        </w:rPr>
        <w:t>льский центр «Академия», 2004. –</w:t>
      </w:r>
      <w:r w:rsidRPr="00730AA7">
        <w:rPr>
          <w:sz w:val="28"/>
          <w:szCs w:val="28"/>
          <w:lang w:val="uk-UA"/>
        </w:rPr>
        <w:t xml:space="preserve"> 352 с.</w:t>
      </w:r>
    </w:p>
    <w:p w:rsidR="00A13F25" w:rsidRPr="00730AA7" w:rsidRDefault="00A13F25" w:rsidP="005A39E1">
      <w:pPr>
        <w:pStyle w:val="aa"/>
        <w:numPr>
          <w:ilvl w:val="0"/>
          <w:numId w:val="6"/>
        </w:numPr>
        <w:spacing w:after="0" w:line="360" w:lineRule="auto"/>
        <w:ind w:left="170" w:hanging="357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30AA7">
        <w:rPr>
          <w:rFonts w:ascii="Times New Roman" w:hAnsi="Times New Roman"/>
          <w:color w:val="000000"/>
          <w:sz w:val="28"/>
          <w:szCs w:val="28"/>
          <w:lang w:eastAsia="ru-RU"/>
        </w:rPr>
        <w:t>Ахманова О.С. Словарь лингвистических терминов.</w:t>
      </w:r>
      <w:r w:rsidR="002F5009" w:rsidRPr="00730AA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Pr="00730AA7">
        <w:rPr>
          <w:rFonts w:ascii="Times New Roman" w:hAnsi="Times New Roman"/>
          <w:color w:val="000000"/>
          <w:sz w:val="28"/>
          <w:szCs w:val="28"/>
          <w:lang w:eastAsia="ru-RU"/>
        </w:rPr>
        <w:t>– М, 2004.</w:t>
      </w:r>
    </w:p>
    <w:p w:rsidR="00A13F25" w:rsidRPr="00730AA7" w:rsidRDefault="00A13F25" w:rsidP="005A39E1">
      <w:pPr>
        <w:pStyle w:val="ac"/>
        <w:numPr>
          <w:ilvl w:val="0"/>
          <w:numId w:val="6"/>
        </w:numPr>
        <w:spacing w:before="0" w:beforeAutospacing="0" w:after="0" w:afterAutospacing="0" w:line="360" w:lineRule="auto"/>
        <w:ind w:left="170"/>
        <w:jc w:val="both"/>
        <w:rPr>
          <w:color w:val="000000"/>
          <w:sz w:val="28"/>
          <w:szCs w:val="28"/>
        </w:rPr>
      </w:pPr>
      <w:r w:rsidRPr="00730AA7">
        <w:rPr>
          <w:sz w:val="28"/>
          <w:szCs w:val="28"/>
          <w:lang w:val="uk-UA"/>
        </w:rPr>
        <w:t>Бархударов Л. С. Яз</w:t>
      </w:r>
      <w:r w:rsidRPr="00730AA7">
        <w:rPr>
          <w:sz w:val="28"/>
          <w:szCs w:val="28"/>
        </w:rPr>
        <w:t>ы</w:t>
      </w:r>
      <w:r w:rsidR="00B87FCE" w:rsidRPr="00730AA7">
        <w:rPr>
          <w:sz w:val="28"/>
          <w:szCs w:val="28"/>
          <w:lang w:val="uk-UA"/>
        </w:rPr>
        <w:t>к и перевод. –</w:t>
      </w:r>
      <w:r w:rsidRPr="00730AA7">
        <w:rPr>
          <w:sz w:val="28"/>
          <w:szCs w:val="28"/>
          <w:lang w:val="uk-UA"/>
        </w:rPr>
        <w:t xml:space="preserve"> М.: Международные отношения, 1975. – 240 с.</w:t>
      </w:r>
    </w:p>
    <w:p w:rsidR="00A13F25" w:rsidRPr="00730AA7" w:rsidRDefault="00A13F25" w:rsidP="005A39E1">
      <w:pPr>
        <w:pStyle w:val="ac"/>
        <w:numPr>
          <w:ilvl w:val="0"/>
          <w:numId w:val="6"/>
        </w:numPr>
        <w:spacing w:before="0" w:beforeAutospacing="0" w:after="0" w:afterAutospacing="0" w:line="360" w:lineRule="auto"/>
        <w:ind w:left="170" w:hanging="357"/>
        <w:jc w:val="both"/>
        <w:rPr>
          <w:color w:val="000000"/>
          <w:sz w:val="28"/>
          <w:szCs w:val="28"/>
        </w:rPr>
      </w:pPr>
      <w:r w:rsidRPr="00730AA7">
        <w:rPr>
          <w:sz w:val="28"/>
          <w:szCs w:val="28"/>
        </w:rPr>
        <w:t xml:space="preserve">Баскина А Скажите </w:t>
      </w:r>
      <w:r w:rsidRPr="00730AA7">
        <w:rPr>
          <w:color w:val="000000"/>
          <w:sz w:val="28"/>
          <w:szCs w:val="28"/>
          <w:shd w:val="clear" w:color="auto" w:fill="FFFFFF"/>
        </w:rPr>
        <w:t>«</w:t>
      </w:r>
      <w:r w:rsidRPr="00730AA7">
        <w:rPr>
          <w:sz w:val="28"/>
          <w:szCs w:val="28"/>
        </w:rPr>
        <w:t>Чи – и – из!</w:t>
      </w:r>
      <w:r w:rsidRPr="00730AA7">
        <w:rPr>
          <w:color w:val="000000"/>
          <w:sz w:val="28"/>
          <w:szCs w:val="28"/>
          <w:shd w:val="clear" w:color="auto" w:fill="FFFFFF"/>
        </w:rPr>
        <w:t xml:space="preserve">»: Как живут современные американцы/ А.Баскина.  </w:t>
      </w:r>
      <w:r w:rsidRPr="00730AA7">
        <w:rPr>
          <w:sz w:val="28"/>
          <w:szCs w:val="28"/>
        </w:rPr>
        <w:t>– М.: ЭНАС, 2008. –272 с. – (Во народ!).</w:t>
      </w:r>
    </w:p>
    <w:p w:rsidR="00A13F25" w:rsidRPr="00730AA7" w:rsidRDefault="00A13F25" w:rsidP="005A39E1">
      <w:pPr>
        <w:pStyle w:val="ac"/>
        <w:numPr>
          <w:ilvl w:val="0"/>
          <w:numId w:val="6"/>
        </w:numPr>
        <w:spacing w:before="0" w:beforeAutospacing="0" w:after="0" w:afterAutospacing="0" w:line="360" w:lineRule="auto"/>
        <w:ind w:left="170" w:hanging="357"/>
        <w:jc w:val="both"/>
        <w:rPr>
          <w:color w:val="000000"/>
          <w:sz w:val="28"/>
          <w:szCs w:val="28"/>
        </w:rPr>
      </w:pPr>
      <w:r w:rsidRPr="00730AA7">
        <w:rPr>
          <w:sz w:val="28"/>
          <w:szCs w:val="28"/>
          <w:lang w:val="uk-UA"/>
        </w:rPr>
        <w:t>Вежбицкая А. Семантические универсалии и описание языков</w:t>
      </w:r>
      <w:r w:rsidRPr="00730AA7">
        <w:rPr>
          <w:sz w:val="28"/>
          <w:szCs w:val="28"/>
        </w:rPr>
        <w:t>/ Пер. с англ. А. Д. Шмелёва под ред. Т. В. Булыгиной. – М.:</w:t>
      </w:r>
      <w:r w:rsidRPr="00730AA7">
        <w:rPr>
          <w:sz w:val="28"/>
          <w:szCs w:val="28"/>
          <w:lang w:val="uk-UA"/>
        </w:rPr>
        <w:t xml:space="preserve"> «Языки русской культуры», 1999.</w:t>
      </w:r>
      <w:r w:rsidRPr="00730AA7">
        <w:rPr>
          <w:sz w:val="28"/>
          <w:szCs w:val="28"/>
        </w:rPr>
        <w:t xml:space="preserve"> – 780с.</w:t>
      </w:r>
    </w:p>
    <w:p w:rsidR="00A13F25" w:rsidRPr="00730AA7" w:rsidRDefault="00A13F25" w:rsidP="005A39E1">
      <w:pPr>
        <w:pStyle w:val="ac"/>
        <w:numPr>
          <w:ilvl w:val="0"/>
          <w:numId w:val="6"/>
        </w:numPr>
        <w:spacing w:before="0" w:beforeAutospacing="0" w:after="0" w:afterAutospacing="0" w:line="360" w:lineRule="auto"/>
        <w:ind w:left="170"/>
        <w:jc w:val="both"/>
        <w:rPr>
          <w:color w:val="000000"/>
          <w:sz w:val="28"/>
          <w:szCs w:val="28"/>
        </w:rPr>
      </w:pPr>
      <w:r w:rsidRPr="00730AA7">
        <w:rPr>
          <w:sz w:val="28"/>
          <w:szCs w:val="28"/>
        </w:rPr>
        <w:t xml:space="preserve">Виноградов, В. С. Введение в переводоведение (общие и лексические вопросы) / В. С. Виноградов. – М.: </w:t>
      </w:r>
      <w:r w:rsidR="0064698E">
        <w:rPr>
          <w:sz w:val="28"/>
          <w:szCs w:val="28"/>
        </w:rPr>
        <w:t xml:space="preserve">Изд </w:t>
      </w:r>
      <w:r w:rsidR="0064698E" w:rsidRPr="0064698E">
        <w:rPr>
          <w:sz w:val="28"/>
          <w:szCs w:val="28"/>
        </w:rPr>
        <w:t>–</w:t>
      </w:r>
      <w:r w:rsidR="0064698E">
        <w:rPr>
          <w:sz w:val="28"/>
          <w:szCs w:val="28"/>
        </w:rPr>
        <w:t xml:space="preserve"> во ин </w:t>
      </w:r>
      <w:r w:rsidR="0064698E" w:rsidRPr="0064698E">
        <w:rPr>
          <w:sz w:val="28"/>
          <w:szCs w:val="28"/>
        </w:rPr>
        <w:t>–</w:t>
      </w:r>
      <w:r w:rsidR="0064698E">
        <w:rPr>
          <w:sz w:val="28"/>
          <w:szCs w:val="28"/>
        </w:rPr>
        <w:t xml:space="preserve"> </w:t>
      </w:r>
      <w:r w:rsidR="007C40EE">
        <w:rPr>
          <w:sz w:val="28"/>
          <w:szCs w:val="28"/>
        </w:rPr>
        <w:t>та общ. среднего обра</w:t>
      </w:r>
      <w:r w:rsidR="005A39E1">
        <w:rPr>
          <w:sz w:val="28"/>
          <w:szCs w:val="28"/>
        </w:rPr>
        <w:t>-</w:t>
      </w:r>
      <w:r w:rsidRPr="00730AA7">
        <w:rPr>
          <w:sz w:val="28"/>
          <w:szCs w:val="28"/>
        </w:rPr>
        <w:t>зования РАО, 2001. – 224 с</w:t>
      </w:r>
    </w:p>
    <w:p w:rsidR="00A13F25" w:rsidRPr="00730AA7" w:rsidRDefault="00A13F25" w:rsidP="005A39E1">
      <w:pPr>
        <w:pStyle w:val="ac"/>
        <w:numPr>
          <w:ilvl w:val="0"/>
          <w:numId w:val="6"/>
        </w:numPr>
        <w:spacing w:before="0" w:beforeAutospacing="0" w:after="0" w:afterAutospacing="0" w:line="360" w:lineRule="auto"/>
        <w:ind w:left="170"/>
        <w:jc w:val="both"/>
        <w:rPr>
          <w:color w:val="000000"/>
          <w:sz w:val="28"/>
          <w:szCs w:val="28"/>
        </w:rPr>
      </w:pPr>
      <w:r w:rsidRPr="00730AA7">
        <w:rPr>
          <w:sz w:val="28"/>
          <w:szCs w:val="28"/>
          <w:lang w:val="uk-UA"/>
        </w:rPr>
        <w:t>Виссон Л. Русские проблемы в английской речи. Слова и фразы в контексте дв</w:t>
      </w:r>
      <w:r w:rsidR="00B87FCE" w:rsidRPr="00730AA7">
        <w:rPr>
          <w:sz w:val="28"/>
          <w:szCs w:val="28"/>
          <w:lang w:val="uk-UA"/>
        </w:rPr>
        <w:t xml:space="preserve">ух культур. Пер с английского. </w:t>
      </w:r>
      <w:r w:rsidRPr="00730AA7">
        <w:rPr>
          <w:sz w:val="28"/>
          <w:szCs w:val="28"/>
          <w:lang w:val="uk-UA"/>
        </w:rPr>
        <w:t xml:space="preserve"> </w:t>
      </w:r>
      <w:r w:rsidR="00B87FCE" w:rsidRPr="00730AA7">
        <w:rPr>
          <w:sz w:val="28"/>
          <w:szCs w:val="28"/>
          <w:lang w:val="uk-UA"/>
        </w:rPr>
        <w:t>– М.: Р. Валент, 2003. –</w:t>
      </w:r>
      <w:r w:rsidRPr="00730AA7">
        <w:rPr>
          <w:sz w:val="28"/>
          <w:szCs w:val="28"/>
          <w:lang w:val="uk-UA"/>
        </w:rPr>
        <w:t xml:space="preserve"> 192с.</w:t>
      </w:r>
    </w:p>
    <w:p w:rsidR="00A13F25" w:rsidRPr="00730AA7" w:rsidRDefault="00A13F25" w:rsidP="005A39E1">
      <w:pPr>
        <w:pStyle w:val="ac"/>
        <w:numPr>
          <w:ilvl w:val="0"/>
          <w:numId w:val="6"/>
        </w:numPr>
        <w:spacing w:before="0" w:beforeAutospacing="0" w:after="0" w:afterAutospacing="0" w:line="360" w:lineRule="auto"/>
        <w:ind w:left="170"/>
        <w:jc w:val="both"/>
        <w:rPr>
          <w:color w:val="000000"/>
          <w:sz w:val="28"/>
          <w:szCs w:val="28"/>
        </w:rPr>
      </w:pPr>
      <w:r w:rsidRPr="00730AA7">
        <w:rPr>
          <w:color w:val="000000"/>
          <w:sz w:val="28"/>
          <w:szCs w:val="28"/>
        </w:rPr>
        <w:t>Гайсина Р.М. Л</w:t>
      </w:r>
      <w:r w:rsidR="0064698E">
        <w:rPr>
          <w:color w:val="000000"/>
          <w:sz w:val="28"/>
          <w:szCs w:val="28"/>
        </w:rPr>
        <w:t xml:space="preserve">ексико </w:t>
      </w:r>
      <w:r w:rsidR="0064698E" w:rsidRPr="0064698E">
        <w:rPr>
          <w:color w:val="000000"/>
          <w:sz w:val="28"/>
          <w:szCs w:val="28"/>
        </w:rPr>
        <w:t>–</w:t>
      </w:r>
      <w:r w:rsidR="0064698E">
        <w:rPr>
          <w:color w:val="000000"/>
          <w:sz w:val="28"/>
          <w:szCs w:val="28"/>
        </w:rPr>
        <w:t xml:space="preserve"> </w:t>
      </w:r>
      <w:r w:rsidRPr="00730AA7">
        <w:rPr>
          <w:color w:val="000000"/>
          <w:sz w:val="28"/>
          <w:szCs w:val="28"/>
        </w:rPr>
        <w:t>семантическое поле глаголов отношени</w:t>
      </w:r>
      <w:r w:rsidR="00B87FCE" w:rsidRPr="00730AA7">
        <w:rPr>
          <w:color w:val="000000"/>
          <w:sz w:val="28"/>
          <w:szCs w:val="28"/>
        </w:rPr>
        <w:t xml:space="preserve">я в современном русском языке. </w:t>
      </w:r>
      <w:r w:rsidRPr="00730AA7">
        <w:rPr>
          <w:color w:val="000000"/>
          <w:sz w:val="28"/>
          <w:szCs w:val="28"/>
        </w:rPr>
        <w:t xml:space="preserve"> </w:t>
      </w:r>
      <w:r w:rsidR="00B87FCE" w:rsidRPr="00730AA7">
        <w:rPr>
          <w:color w:val="000000"/>
          <w:sz w:val="28"/>
          <w:szCs w:val="28"/>
        </w:rPr>
        <w:t xml:space="preserve">– </w:t>
      </w:r>
      <w:r w:rsidRPr="00730AA7">
        <w:rPr>
          <w:color w:val="000000"/>
          <w:sz w:val="28"/>
          <w:szCs w:val="28"/>
        </w:rPr>
        <w:t>Саратов, 1981.</w:t>
      </w:r>
      <w:r w:rsidR="002F5009" w:rsidRPr="00730AA7">
        <w:rPr>
          <w:color w:val="000000"/>
          <w:sz w:val="28"/>
          <w:szCs w:val="28"/>
        </w:rPr>
        <w:t xml:space="preserve"> </w:t>
      </w:r>
      <w:r w:rsidR="00B87FCE" w:rsidRPr="00730AA7">
        <w:rPr>
          <w:color w:val="000000"/>
          <w:sz w:val="28"/>
          <w:szCs w:val="28"/>
        </w:rPr>
        <w:t xml:space="preserve">– </w:t>
      </w:r>
      <w:r w:rsidR="002F5009" w:rsidRPr="00730AA7">
        <w:rPr>
          <w:color w:val="000000"/>
          <w:sz w:val="28"/>
          <w:szCs w:val="28"/>
        </w:rPr>
        <w:t>58 с.</w:t>
      </w:r>
    </w:p>
    <w:p w:rsidR="00A13F25" w:rsidRPr="00730AA7" w:rsidRDefault="00A13F25" w:rsidP="005A39E1">
      <w:pPr>
        <w:pStyle w:val="aa"/>
        <w:numPr>
          <w:ilvl w:val="0"/>
          <w:numId w:val="6"/>
        </w:numPr>
        <w:spacing w:after="0" w:line="360" w:lineRule="auto"/>
        <w:ind w:left="17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30AA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30AA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Гайсина Р.М.Специфика значения глагола // Известия АН СССР. Сер. лит. и яз. </w:t>
      </w:r>
      <w:r w:rsidR="00B87FCE" w:rsidRPr="00730AA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– </w:t>
      </w:r>
      <w:r w:rsidRPr="00730AA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1982. </w:t>
      </w:r>
      <w:r w:rsidR="00B87FCE" w:rsidRPr="00730AA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– </w:t>
      </w:r>
      <w:r w:rsidRPr="00730AA7">
        <w:rPr>
          <w:rFonts w:ascii="Times New Roman" w:hAnsi="Times New Roman"/>
          <w:color w:val="000000"/>
          <w:sz w:val="28"/>
          <w:szCs w:val="28"/>
          <w:lang w:eastAsia="ru-RU"/>
        </w:rPr>
        <w:t>Т. 41.</w:t>
      </w:r>
      <w:r w:rsidR="002F5009" w:rsidRPr="00730AA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="00B87FCE" w:rsidRPr="00730AA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– </w:t>
      </w:r>
      <w:r w:rsidR="002F5009" w:rsidRPr="00730AA7">
        <w:rPr>
          <w:rFonts w:ascii="Times New Roman" w:hAnsi="Times New Roman"/>
          <w:color w:val="000000"/>
          <w:sz w:val="28"/>
          <w:szCs w:val="28"/>
          <w:lang w:eastAsia="ru-RU"/>
        </w:rPr>
        <w:t>104 с.</w:t>
      </w:r>
    </w:p>
    <w:p w:rsidR="00A13F25" w:rsidRPr="00730AA7" w:rsidRDefault="00A13F25" w:rsidP="005A39E1">
      <w:pPr>
        <w:pStyle w:val="ac"/>
        <w:numPr>
          <w:ilvl w:val="0"/>
          <w:numId w:val="6"/>
        </w:numPr>
        <w:spacing w:before="0" w:beforeAutospacing="0" w:after="0" w:afterAutospacing="0" w:line="360" w:lineRule="auto"/>
        <w:ind w:left="170" w:hanging="357"/>
        <w:jc w:val="both"/>
        <w:rPr>
          <w:color w:val="000000"/>
          <w:sz w:val="28"/>
          <w:szCs w:val="28"/>
        </w:rPr>
      </w:pPr>
      <w:r w:rsidRPr="00730AA7">
        <w:rPr>
          <w:sz w:val="28"/>
          <w:szCs w:val="28"/>
          <w:lang w:val="uk-UA"/>
        </w:rPr>
        <w:t xml:space="preserve"> Комиссаров В. Н. Теория перевода . – М.: Высшая школа, 1985. – 176 с.</w:t>
      </w:r>
    </w:p>
    <w:p w:rsidR="00A13F25" w:rsidRPr="00730AA7" w:rsidRDefault="00A13F25" w:rsidP="005A39E1">
      <w:pPr>
        <w:pStyle w:val="ac"/>
        <w:numPr>
          <w:ilvl w:val="0"/>
          <w:numId w:val="6"/>
        </w:numPr>
        <w:spacing w:before="0" w:beforeAutospacing="0" w:after="0" w:afterAutospacing="0" w:line="360" w:lineRule="auto"/>
        <w:ind w:left="170"/>
        <w:jc w:val="both"/>
        <w:rPr>
          <w:color w:val="000000"/>
          <w:sz w:val="28"/>
          <w:szCs w:val="28"/>
        </w:rPr>
      </w:pPr>
      <w:r w:rsidRPr="00730AA7">
        <w:rPr>
          <w:sz w:val="28"/>
          <w:szCs w:val="28"/>
          <w:lang w:val="uk-UA"/>
        </w:rPr>
        <w:t xml:space="preserve"> Комиссаров В.Н. Современное переводоведение. </w:t>
      </w:r>
      <w:r w:rsidR="008E6488" w:rsidRPr="00730AA7">
        <w:rPr>
          <w:sz w:val="28"/>
          <w:szCs w:val="28"/>
          <w:lang w:val="uk-UA"/>
        </w:rPr>
        <w:t xml:space="preserve">– </w:t>
      </w:r>
      <w:r w:rsidRPr="00730AA7">
        <w:rPr>
          <w:sz w:val="28"/>
          <w:szCs w:val="28"/>
          <w:lang w:val="uk-UA"/>
        </w:rPr>
        <w:t xml:space="preserve">М.  : Высшая школа, 1999. </w:t>
      </w:r>
      <w:r w:rsidR="008E6488" w:rsidRPr="00730AA7">
        <w:rPr>
          <w:sz w:val="28"/>
          <w:szCs w:val="28"/>
          <w:lang w:val="uk-UA"/>
        </w:rPr>
        <w:t xml:space="preserve">– </w:t>
      </w:r>
      <w:r w:rsidRPr="00730AA7">
        <w:rPr>
          <w:sz w:val="28"/>
          <w:szCs w:val="28"/>
          <w:lang w:val="uk-UA"/>
        </w:rPr>
        <w:t>165 с.</w:t>
      </w:r>
    </w:p>
    <w:p w:rsidR="00A13F25" w:rsidRPr="00730AA7" w:rsidRDefault="00A13F25" w:rsidP="005A39E1">
      <w:pPr>
        <w:pStyle w:val="ac"/>
        <w:numPr>
          <w:ilvl w:val="0"/>
          <w:numId w:val="6"/>
        </w:numPr>
        <w:spacing w:before="0" w:beforeAutospacing="0" w:line="360" w:lineRule="auto"/>
        <w:ind w:left="170"/>
        <w:jc w:val="both"/>
        <w:rPr>
          <w:color w:val="000000"/>
          <w:sz w:val="28"/>
          <w:szCs w:val="28"/>
        </w:rPr>
      </w:pPr>
      <w:r w:rsidRPr="00730AA7">
        <w:rPr>
          <w:color w:val="000000"/>
          <w:sz w:val="28"/>
          <w:szCs w:val="28"/>
        </w:rPr>
        <w:t xml:space="preserve"> Коптелова Г.В.Опыт сопоставительного изучения глаголов речи английского и русского языков: Дис. ... канд. филол. наук.</w:t>
      </w:r>
      <w:r w:rsidR="008E6488" w:rsidRPr="00730AA7">
        <w:rPr>
          <w:color w:val="000000"/>
          <w:sz w:val="28"/>
          <w:szCs w:val="28"/>
        </w:rPr>
        <w:t xml:space="preserve"> –</w:t>
      </w:r>
      <w:r w:rsidRPr="00730AA7">
        <w:rPr>
          <w:color w:val="000000"/>
          <w:sz w:val="28"/>
          <w:szCs w:val="28"/>
        </w:rPr>
        <w:t xml:space="preserve"> Харьков, 1972.</w:t>
      </w:r>
      <w:r w:rsidR="002F5009" w:rsidRPr="00730AA7">
        <w:rPr>
          <w:color w:val="000000"/>
          <w:sz w:val="28"/>
          <w:szCs w:val="28"/>
        </w:rPr>
        <w:t xml:space="preserve"> </w:t>
      </w:r>
      <w:r w:rsidR="008E6488" w:rsidRPr="00730AA7">
        <w:rPr>
          <w:color w:val="000000"/>
          <w:sz w:val="28"/>
          <w:szCs w:val="28"/>
        </w:rPr>
        <w:t xml:space="preserve">– </w:t>
      </w:r>
      <w:r w:rsidR="002F5009" w:rsidRPr="00730AA7">
        <w:rPr>
          <w:color w:val="000000"/>
          <w:sz w:val="28"/>
          <w:szCs w:val="28"/>
        </w:rPr>
        <w:t>74с.</w:t>
      </w:r>
    </w:p>
    <w:p w:rsidR="00A13F25" w:rsidRPr="00730AA7" w:rsidRDefault="00A13F25" w:rsidP="005A39E1">
      <w:pPr>
        <w:pStyle w:val="ac"/>
        <w:numPr>
          <w:ilvl w:val="0"/>
          <w:numId w:val="6"/>
        </w:numPr>
        <w:spacing w:before="0" w:beforeAutospacing="0" w:line="360" w:lineRule="auto"/>
        <w:ind w:left="170"/>
        <w:jc w:val="both"/>
        <w:rPr>
          <w:color w:val="000000"/>
          <w:sz w:val="28"/>
          <w:szCs w:val="28"/>
        </w:rPr>
      </w:pPr>
      <w:r w:rsidRPr="00730AA7">
        <w:rPr>
          <w:color w:val="000000"/>
          <w:sz w:val="28"/>
          <w:szCs w:val="28"/>
        </w:rPr>
        <w:lastRenderedPageBreak/>
        <w:t xml:space="preserve"> Кролль М.И. Глаголы речи в современном французском языке (в сопоставлении с русским</w:t>
      </w:r>
      <w:r w:rsidR="008E6488" w:rsidRPr="00730AA7">
        <w:rPr>
          <w:color w:val="000000"/>
          <w:sz w:val="28"/>
          <w:szCs w:val="28"/>
        </w:rPr>
        <w:t>): Дис. ... канд. филол. наук. –</w:t>
      </w:r>
      <w:r w:rsidRPr="00730AA7">
        <w:rPr>
          <w:color w:val="000000"/>
          <w:sz w:val="28"/>
          <w:szCs w:val="28"/>
        </w:rPr>
        <w:t xml:space="preserve"> М., 1969.</w:t>
      </w:r>
      <w:r w:rsidR="002F5009" w:rsidRPr="00730AA7">
        <w:rPr>
          <w:color w:val="000000"/>
          <w:sz w:val="28"/>
          <w:szCs w:val="28"/>
        </w:rPr>
        <w:t xml:space="preserve"> </w:t>
      </w:r>
      <w:r w:rsidR="008E6488" w:rsidRPr="00730AA7">
        <w:rPr>
          <w:color w:val="000000"/>
          <w:sz w:val="28"/>
          <w:szCs w:val="28"/>
        </w:rPr>
        <w:t>–</w:t>
      </w:r>
      <w:r w:rsidR="002F5009" w:rsidRPr="00730AA7">
        <w:rPr>
          <w:color w:val="000000"/>
          <w:sz w:val="28"/>
          <w:szCs w:val="28"/>
        </w:rPr>
        <w:t xml:space="preserve"> 220 с.</w:t>
      </w:r>
    </w:p>
    <w:p w:rsidR="00A13F25" w:rsidRPr="00730AA7" w:rsidRDefault="00A13F25" w:rsidP="005A39E1">
      <w:pPr>
        <w:pStyle w:val="ac"/>
        <w:numPr>
          <w:ilvl w:val="0"/>
          <w:numId w:val="6"/>
        </w:numPr>
        <w:spacing w:before="0" w:beforeAutospacing="0" w:line="360" w:lineRule="auto"/>
        <w:ind w:left="170"/>
        <w:jc w:val="both"/>
        <w:rPr>
          <w:color w:val="000000"/>
          <w:sz w:val="28"/>
          <w:szCs w:val="28"/>
        </w:rPr>
      </w:pPr>
      <w:r w:rsidRPr="00730AA7">
        <w:rPr>
          <w:color w:val="000000"/>
          <w:sz w:val="28"/>
          <w:szCs w:val="28"/>
        </w:rPr>
        <w:t xml:space="preserve"> Кузнецова Э.В.Введение // Лексико-семантиче</w:t>
      </w:r>
      <w:r w:rsidR="008E6488" w:rsidRPr="00730AA7">
        <w:rPr>
          <w:color w:val="000000"/>
          <w:sz w:val="28"/>
          <w:szCs w:val="28"/>
        </w:rPr>
        <w:t xml:space="preserve">ские группы русских глаголов. – </w:t>
      </w:r>
      <w:r w:rsidRPr="00730AA7">
        <w:rPr>
          <w:color w:val="000000"/>
          <w:sz w:val="28"/>
          <w:szCs w:val="28"/>
        </w:rPr>
        <w:t>Иркутск, 1989.</w:t>
      </w:r>
      <w:r w:rsidR="002F5009" w:rsidRPr="00730AA7">
        <w:rPr>
          <w:color w:val="000000"/>
          <w:sz w:val="28"/>
          <w:szCs w:val="28"/>
        </w:rPr>
        <w:t xml:space="preserve"> — 135 с.</w:t>
      </w:r>
    </w:p>
    <w:p w:rsidR="00A13F25" w:rsidRPr="00730AA7" w:rsidRDefault="00A13F25" w:rsidP="005A39E1">
      <w:pPr>
        <w:pStyle w:val="ac"/>
        <w:numPr>
          <w:ilvl w:val="0"/>
          <w:numId w:val="6"/>
        </w:numPr>
        <w:spacing w:before="0" w:beforeAutospacing="0" w:line="360" w:lineRule="auto"/>
        <w:ind w:left="170"/>
        <w:jc w:val="both"/>
        <w:rPr>
          <w:color w:val="000000"/>
          <w:sz w:val="28"/>
          <w:szCs w:val="28"/>
        </w:rPr>
      </w:pPr>
      <w:r w:rsidRPr="00730AA7">
        <w:rPr>
          <w:color w:val="000000"/>
          <w:sz w:val="28"/>
          <w:szCs w:val="28"/>
        </w:rPr>
        <w:t xml:space="preserve"> Кузнецова Э.В.Ступенчатая идентификация как средство описания семантических связей слов // Вопросы металингвистики. </w:t>
      </w:r>
      <w:r w:rsidR="008E6488" w:rsidRPr="00730AA7">
        <w:rPr>
          <w:color w:val="000000"/>
          <w:sz w:val="28"/>
          <w:szCs w:val="28"/>
        </w:rPr>
        <w:t xml:space="preserve">– </w:t>
      </w:r>
      <w:r w:rsidRPr="00730AA7">
        <w:rPr>
          <w:color w:val="000000"/>
          <w:sz w:val="28"/>
          <w:szCs w:val="28"/>
        </w:rPr>
        <w:t>Л., 1973.</w:t>
      </w:r>
      <w:r w:rsidR="002F5009" w:rsidRPr="00730AA7">
        <w:rPr>
          <w:color w:val="000000"/>
          <w:sz w:val="28"/>
          <w:szCs w:val="28"/>
        </w:rPr>
        <w:t xml:space="preserve"> </w:t>
      </w:r>
      <w:r w:rsidR="008E6488" w:rsidRPr="00730AA7">
        <w:rPr>
          <w:color w:val="000000"/>
          <w:sz w:val="28"/>
          <w:szCs w:val="28"/>
        </w:rPr>
        <w:t xml:space="preserve">– </w:t>
      </w:r>
      <w:r w:rsidR="002F5009" w:rsidRPr="00730AA7">
        <w:rPr>
          <w:color w:val="000000"/>
          <w:sz w:val="28"/>
          <w:szCs w:val="28"/>
        </w:rPr>
        <w:t>263 с.</w:t>
      </w:r>
    </w:p>
    <w:p w:rsidR="00A13F25" w:rsidRPr="00730AA7" w:rsidRDefault="00A13F25" w:rsidP="005A39E1">
      <w:pPr>
        <w:pStyle w:val="aa"/>
        <w:numPr>
          <w:ilvl w:val="0"/>
          <w:numId w:val="6"/>
        </w:numPr>
        <w:spacing w:line="360" w:lineRule="auto"/>
        <w:ind w:left="17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30AA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Pr="00730AA7">
        <w:rPr>
          <w:rFonts w:ascii="Times New Roman" w:hAnsi="Times New Roman"/>
          <w:sz w:val="28"/>
          <w:szCs w:val="28"/>
          <w:lang w:val="uk-UA"/>
        </w:rPr>
        <w:t xml:space="preserve">Левицкая Т. Р., Фитерман А. М. Проблемы перевода. – М.:      </w:t>
      </w:r>
      <w:r w:rsidR="00D9671B" w:rsidRPr="002A43D9">
        <w:rPr>
          <w:rFonts w:ascii="Times New Roman" w:hAnsi="Times New Roman"/>
          <w:sz w:val="28"/>
          <w:szCs w:val="28"/>
        </w:rPr>
        <w:t xml:space="preserve">   </w:t>
      </w:r>
      <w:r w:rsidRPr="00730AA7">
        <w:rPr>
          <w:rFonts w:ascii="Times New Roman" w:hAnsi="Times New Roman"/>
          <w:sz w:val="28"/>
          <w:szCs w:val="28"/>
          <w:lang w:val="uk-UA"/>
        </w:rPr>
        <w:t>Международные отношения, 1976. – 205 с.</w:t>
      </w:r>
      <w:r w:rsidRPr="00730AA7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8A059A" w:rsidRPr="00730AA7" w:rsidRDefault="008A059A" w:rsidP="005A39E1">
      <w:pPr>
        <w:pStyle w:val="aa"/>
        <w:numPr>
          <w:ilvl w:val="0"/>
          <w:numId w:val="6"/>
        </w:numPr>
        <w:spacing w:line="360" w:lineRule="auto"/>
        <w:ind w:left="17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30AA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730AA7" w:rsidRPr="00730AA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730AA7">
        <w:rPr>
          <w:rFonts w:ascii="Times New Roman" w:hAnsi="Times New Roman"/>
          <w:color w:val="000000"/>
          <w:sz w:val="28"/>
          <w:szCs w:val="28"/>
          <w:lang w:val="uk-UA"/>
        </w:rPr>
        <w:t xml:space="preserve">Маслова В. А. Лингвокультурология. М., 2001. </w:t>
      </w:r>
      <w:r w:rsidR="008E6488" w:rsidRPr="00730AA7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730AA7">
        <w:rPr>
          <w:rFonts w:ascii="Times New Roman" w:hAnsi="Times New Roman"/>
          <w:color w:val="000000"/>
          <w:sz w:val="28"/>
          <w:szCs w:val="28"/>
          <w:lang w:val="uk-UA"/>
        </w:rPr>
        <w:t>157 с.</w:t>
      </w:r>
    </w:p>
    <w:p w:rsidR="00A13F25" w:rsidRPr="00730AA7" w:rsidRDefault="008A059A" w:rsidP="005A39E1">
      <w:pPr>
        <w:pStyle w:val="aa"/>
        <w:numPr>
          <w:ilvl w:val="0"/>
          <w:numId w:val="6"/>
        </w:numPr>
        <w:spacing w:line="360" w:lineRule="auto"/>
        <w:ind w:left="17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30AA7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730AA7" w:rsidRPr="00730AA7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A13F25" w:rsidRPr="00730AA7">
        <w:rPr>
          <w:rFonts w:ascii="Times New Roman" w:hAnsi="Times New Roman"/>
          <w:color w:val="000000"/>
          <w:sz w:val="28"/>
          <w:szCs w:val="28"/>
          <w:lang w:eastAsia="ru-RU"/>
        </w:rPr>
        <w:t>Морковкин В.В.</w:t>
      </w:r>
      <w:r w:rsidR="00730AA7" w:rsidRPr="00730AA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="00A13F25" w:rsidRPr="00730AA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Опыт идеографического описания лексики. </w:t>
      </w:r>
      <w:r w:rsidR="008E6488" w:rsidRPr="00730AA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– </w:t>
      </w:r>
      <w:r w:rsidR="00A13F25" w:rsidRPr="00730AA7">
        <w:rPr>
          <w:rFonts w:ascii="Times New Roman" w:hAnsi="Times New Roman"/>
          <w:color w:val="000000"/>
          <w:sz w:val="28"/>
          <w:szCs w:val="28"/>
          <w:lang w:eastAsia="ru-RU"/>
        </w:rPr>
        <w:t>М., 1977.</w:t>
      </w:r>
      <w:r w:rsidR="002F5009" w:rsidRPr="00730AA7">
        <w:rPr>
          <w:rFonts w:ascii="Times New Roman" w:hAnsi="Times New Roman"/>
          <w:sz w:val="28"/>
          <w:szCs w:val="28"/>
        </w:rPr>
        <w:t xml:space="preserve"> </w:t>
      </w:r>
      <w:r w:rsidR="008E6488" w:rsidRPr="00730AA7">
        <w:rPr>
          <w:rFonts w:ascii="Times New Roman" w:hAnsi="Times New Roman"/>
          <w:sz w:val="28"/>
          <w:szCs w:val="28"/>
        </w:rPr>
        <w:t xml:space="preserve">– </w:t>
      </w:r>
      <w:r w:rsidR="002F5009" w:rsidRPr="00730AA7">
        <w:rPr>
          <w:rFonts w:ascii="Times New Roman" w:hAnsi="Times New Roman"/>
          <w:color w:val="000000"/>
          <w:sz w:val="28"/>
          <w:szCs w:val="28"/>
          <w:lang w:eastAsia="ru-RU"/>
        </w:rPr>
        <w:t>127 с.</w:t>
      </w:r>
    </w:p>
    <w:p w:rsidR="00A13F25" w:rsidRPr="00730AA7" w:rsidRDefault="00730AA7" w:rsidP="005A39E1">
      <w:pPr>
        <w:pStyle w:val="aa"/>
        <w:numPr>
          <w:ilvl w:val="0"/>
          <w:numId w:val="6"/>
        </w:numPr>
        <w:spacing w:line="360" w:lineRule="auto"/>
        <w:ind w:left="17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30AA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="00A13F25" w:rsidRPr="00730AA7">
        <w:rPr>
          <w:rFonts w:ascii="Times New Roman" w:hAnsi="Times New Roman"/>
          <w:sz w:val="28"/>
          <w:szCs w:val="28"/>
          <w:lang w:val="uk-UA"/>
        </w:rPr>
        <w:t>Рецкер Я. И.О закономерных соответствиях при переводе на родной язык / Вопросы и методики учебн</w:t>
      </w:r>
      <w:r w:rsidR="002F5009" w:rsidRPr="00730AA7">
        <w:rPr>
          <w:rFonts w:ascii="Times New Roman" w:hAnsi="Times New Roman"/>
          <w:sz w:val="28"/>
          <w:szCs w:val="28"/>
          <w:lang w:val="uk-UA"/>
        </w:rPr>
        <w:t xml:space="preserve">ого перевода. М., 1950. С. 156 </w:t>
      </w:r>
      <w:r w:rsidR="008E6488" w:rsidRPr="00730AA7">
        <w:rPr>
          <w:rFonts w:ascii="Times New Roman" w:hAnsi="Times New Roman"/>
          <w:sz w:val="28"/>
          <w:szCs w:val="28"/>
          <w:lang w:val="uk-UA"/>
        </w:rPr>
        <w:t>–</w:t>
      </w:r>
      <w:r w:rsidR="00A13F25" w:rsidRPr="00730AA7">
        <w:rPr>
          <w:rFonts w:ascii="Times New Roman" w:hAnsi="Times New Roman"/>
          <w:sz w:val="28"/>
          <w:szCs w:val="28"/>
          <w:lang w:val="uk-UA"/>
        </w:rPr>
        <w:t xml:space="preserve"> 178.</w:t>
      </w:r>
    </w:p>
    <w:p w:rsidR="00A13F25" w:rsidRPr="00730AA7" w:rsidRDefault="00730AA7" w:rsidP="005A39E1">
      <w:pPr>
        <w:pStyle w:val="aa"/>
        <w:numPr>
          <w:ilvl w:val="0"/>
          <w:numId w:val="6"/>
        </w:numPr>
        <w:spacing w:line="360" w:lineRule="auto"/>
        <w:ind w:left="17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30A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13F25" w:rsidRPr="00730AA7">
        <w:rPr>
          <w:rFonts w:ascii="Times New Roman" w:hAnsi="Times New Roman"/>
          <w:iCs/>
          <w:sz w:val="28"/>
          <w:szCs w:val="28"/>
          <w:lang w:eastAsia="ru-RU"/>
        </w:rPr>
        <w:t>Рецкер</w:t>
      </w:r>
      <w:r w:rsidR="00A13F25" w:rsidRPr="00730AA7">
        <w:rPr>
          <w:rFonts w:ascii="Times New Roman" w:hAnsi="Times New Roman"/>
          <w:i/>
          <w:iCs/>
          <w:sz w:val="28"/>
          <w:szCs w:val="28"/>
          <w:lang w:eastAsia="ru-RU"/>
        </w:rPr>
        <w:t xml:space="preserve"> </w:t>
      </w:r>
      <w:r w:rsidR="00A13F25" w:rsidRPr="00730AA7">
        <w:rPr>
          <w:rFonts w:ascii="Times New Roman" w:hAnsi="Times New Roman"/>
          <w:iCs/>
          <w:sz w:val="28"/>
          <w:szCs w:val="28"/>
          <w:lang w:eastAsia="ru-RU"/>
        </w:rPr>
        <w:t>Я. И</w:t>
      </w:r>
      <w:r w:rsidR="00A13F25" w:rsidRPr="00730AA7">
        <w:rPr>
          <w:rFonts w:ascii="Times New Roman" w:hAnsi="Times New Roman"/>
          <w:i/>
          <w:iCs/>
          <w:sz w:val="28"/>
          <w:szCs w:val="28"/>
          <w:lang w:eastAsia="ru-RU"/>
        </w:rPr>
        <w:t xml:space="preserve">. </w:t>
      </w:r>
      <w:r w:rsidR="00A13F25" w:rsidRPr="00730AA7">
        <w:rPr>
          <w:rFonts w:ascii="Times New Roman" w:hAnsi="Times New Roman"/>
          <w:sz w:val="28"/>
          <w:szCs w:val="28"/>
          <w:lang w:eastAsia="ru-RU"/>
        </w:rPr>
        <w:t xml:space="preserve">Теория перевода и переводческая практика. М., 1974. С. </w:t>
      </w:r>
      <w:r w:rsidR="008E6488" w:rsidRPr="00730AA7">
        <w:rPr>
          <w:rFonts w:ascii="Times New Roman" w:hAnsi="Times New Roman"/>
          <w:sz w:val="28"/>
          <w:szCs w:val="28"/>
          <w:lang w:eastAsia="ru-RU"/>
        </w:rPr>
        <w:t>–</w:t>
      </w:r>
      <w:r w:rsidR="002F5009" w:rsidRPr="00730AA7">
        <w:rPr>
          <w:rFonts w:ascii="Times New Roman" w:hAnsi="Times New Roman"/>
          <w:sz w:val="28"/>
          <w:szCs w:val="28"/>
          <w:lang w:eastAsia="ru-RU"/>
        </w:rPr>
        <w:t>158с.</w:t>
      </w:r>
    </w:p>
    <w:p w:rsidR="008A059A" w:rsidRPr="00730AA7" w:rsidRDefault="008E6488" w:rsidP="005A39E1">
      <w:pPr>
        <w:pStyle w:val="aa"/>
        <w:numPr>
          <w:ilvl w:val="0"/>
          <w:numId w:val="6"/>
        </w:numPr>
        <w:spacing w:line="360" w:lineRule="auto"/>
        <w:ind w:left="17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30AA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="008A059A" w:rsidRPr="00730AA7">
        <w:rPr>
          <w:rFonts w:ascii="Times New Roman" w:hAnsi="Times New Roman"/>
          <w:color w:val="000000"/>
          <w:sz w:val="28"/>
          <w:szCs w:val="28"/>
          <w:lang w:eastAsia="ru-RU"/>
        </w:rPr>
        <w:t>Телия В.Н. Русская фразеология: семантический, прагматический и лингвокультурологический аспекты – М, Школа «Языки русской культуры», 1996.</w:t>
      </w:r>
      <w:r w:rsidR="008A059A" w:rsidRPr="00730AA7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730AA7">
        <w:rPr>
          <w:rFonts w:ascii="Times New Roman" w:hAnsi="Times New Roman"/>
          <w:color w:val="000000"/>
          <w:sz w:val="28"/>
          <w:szCs w:val="28"/>
          <w:lang w:val="uk-UA" w:eastAsia="ru-RU"/>
        </w:rPr>
        <w:t>–</w:t>
      </w:r>
      <w:r w:rsidR="0064698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8A059A" w:rsidRPr="00730AA7">
        <w:rPr>
          <w:rFonts w:ascii="Times New Roman" w:hAnsi="Times New Roman"/>
          <w:color w:val="000000"/>
          <w:sz w:val="28"/>
          <w:szCs w:val="28"/>
          <w:lang w:val="uk-UA" w:eastAsia="ru-RU"/>
        </w:rPr>
        <w:t>164 с.</w:t>
      </w:r>
    </w:p>
    <w:p w:rsidR="00A13F25" w:rsidRPr="00730AA7" w:rsidRDefault="0064698E" w:rsidP="005A39E1">
      <w:pPr>
        <w:pStyle w:val="aa"/>
        <w:numPr>
          <w:ilvl w:val="0"/>
          <w:numId w:val="6"/>
        </w:numPr>
        <w:spacing w:line="360" w:lineRule="auto"/>
        <w:ind w:left="17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 Уфимцева А.А. Слово в лексико </w:t>
      </w:r>
      <w:r w:rsidRPr="0064698E">
        <w:rPr>
          <w:rFonts w:ascii="Times New Roman" w:hAnsi="Times New Roman"/>
          <w:sz w:val="28"/>
          <w:szCs w:val="28"/>
          <w:lang w:eastAsia="ru-RU"/>
        </w:rPr>
        <w:t>–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A13F25" w:rsidRPr="00730AA7">
        <w:rPr>
          <w:rFonts w:ascii="Times New Roman" w:hAnsi="Times New Roman"/>
          <w:sz w:val="28"/>
          <w:szCs w:val="28"/>
          <w:lang w:eastAsia="ru-RU"/>
        </w:rPr>
        <w:t xml:space="preserve">семантической системе языка. </w:t>
      </w:r>
      <w:r w:rsidR="008E6488" w:rsidRPr="00730AA7">
        <w:rPr>
          <w:rFonts w:ascii="Times New Roman" w:hAnsi="Times New Roman"/>
          <w:sz w:val="28"/>
          <w:szCs w:val="28"/>
          <w:lang w:eastAsia="ru-RU"/>
        </w:rPr>
        <w:t xml:space="preserve">– </w:t>
      </w:r>
      <w:r w:rsidR="00A13F25" w:rsidRPr="00730AA7">
        <w:rPr>
          <w:rFonts w:ascii="Times New Roman" w:hAnsi="Times New Roman"/>
          <w:sz w:val="28"/>
          <w:szCs w:val="28"/>
          <w:lang w:eastAsia="ru-RU"/>
        </w:rPr>
        <w:t>М., 1968.</w:t>
      </w:r>
    </w:p>
    <w:p w:rsidR="00A13F25" w:rsidRDefault="002F67DD" w:rsidP="005A39E1">
      <w:pPr>
        <w:pStyle w:val="aa"/>
        <w:numPr>
          <w:ilvl w:val="0"/>
          <w:numId w:val="6"/>
        </w:numPr>
        <w:spacing w:line="360" w:lineRule="auto"/>
        <w:ind w:left="170"/>
        <w:jc w:val="both"/>
        <w:rPr>
          <w:rFonts w:ascii="Times New Roman" w:hAnsi="Times New Roman"/>
          <w:sz w:val="28"/>
          <w:szCs w:val="28"/>
          <w:lang w:eastAsia="ru-RU"/>
        </w:rPr>
      </w:pPr>
      <w:r w:rsidRPr="00730AA7">
        <w:rPr>
          <w:rFonts w:ascii="Times New Roman" w:hAnsi="Times New Roman"/>
          <w:sz w:val="28"/>
          <w:szCs w:val="28"/>
          <w:lang w:eastAsia="ru-RU"/>
        </w:rPr>
        <w:t xml:space="preserve"> Филин Ф.П О лексико – семантических группах слов.М.: </w:t>
      </w:r>
      <w:r w:rsidR="008E6488" w:rsidRPr="00730AA7">
        <w:rPr>
          <w:rFonts w:ascii="Times New Roman" w:hAnsi="Times New Roman"/>
          <w:sz w:val="28"/>
          <w:szCs w:val="28"/>
          <w:lang w:eastAsia="ru-RU"/>
        </w:rPr>
        <w:t xml:space="preserve">– </w:t>
      </w:r>
      <w:r w:rsidRPr="00730AA7">
        <w:rPr>
          <w:rFonts w:ascii="Times New Roman" w:hAnsi="Times New Roman"/>
          <w:sz w:val="28"/>
          <w:szCs w:val="28"/>
          <w:lang w:eastAsia="ru-RU"/>
        </w:rPr>
        <w:t xml:space="preserve">Наука, 1981. </w:t>
      </w:r>
      <w:r w:rsidR="008E6488" w:rsidRPr="00730AA7">
        <w:rPr>
          <w:rFonts w:ascii="Times New Roman" w:hAnsi="Times New Roman"/>
          <w:sz w:val="28"/>
          <w:szCs w:val="28"/>
          <w:lang w:eastAsia="ru-RU"/>
        </w:rPr>
        <w:t xml:space="preserve">– </w:t>
      </w:r>
      <w:r w:rsidRPr="00730AA7">
        <w:rPr>
          <w:rFonts w:ascii="Times New Roman" w:hAnsi="Times New Roman"/>
          <w:sz w:val="28"/>
          <w:szCs w:val="28"/>
          <w:lang w:eastAsia="ru-RU"/>
        </w:rPr>
        <w:t>326 с.</w:t>
      </w:r>
    </w:p>
    <w:p w:rsidR="00005245" w:rsidRDefault="00005245" w:rsidP="005A39E1">
      <w:pPr>
        <w:pStyle w:val="aa"/>
        <w:spacing w:line="360" w:lineRule="auto"/>
        <w:ind w:left="170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5A39E1" w:rsidRDefault="00005245" w:rsidP="005A39E1">
      <w:pPr>
        <w:pStyle w:val="aa"/>
        <w:numPr>
          <w:ilvl w:val="0"/>
          <w:numId w:val="6"/>
        </w:numPr>
        <w:spacing w:line="360" w:lineRule="auto"/>
        <w:ind w:left="170"/>
        <w:jc w:val="both"/>
        <w:rPr>
          <w:rFonts w:ascii="Times New Roman" w:hAnsi="Times New Roman"/>
          <w:sz w:val="28"/>
          <w:szCs w:val="28"/>
          <w:lang w:eastAsia="ru-RU"/>
        </w:rPr>
      </w:pPr>
      <w:r w:rsidRPr="00005245">
        <w:rPr>
          <w:rFonts w:ascii="Times New Roman" w:hAnsi="Times New Roman"/>
          <w:sz w:val="28"/>
          <w:szCs w:val="28"/>
          <w:lang w:eastAsia="ru-RU"/>
        </w:rPr>
        <w:t>Англо – русский словарь Мюллера.</w:t>
      </w:r>
      <w:r w:rsidRPr="002A43D9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Sylfaen" w:hAnsi="Sylfaen"/>
          <w:sz w:val="28"/>
          <w:szCs w:val="28"/>
          <w:lang w:eastAsia="ru-RU"/>
        </w:rPr>
        <w:t>Электронный ресурс.</w:t>
      </w:r>
      <w:r w:rsidRPr="00005245">
        <w:rPr>
          <w:rFonts w:ascii="Times New Roman" w:hAnsi="Times New Roman"/>
          <w:sz w:val="28"/>
          <w:szCs w:val="28"/>
          <w:lang w:eastAsia="ru-RU"/>
        </w:rPr>
        <w:t xml:space="preserve"> Режим доступа</w:t>
      </w:r>
      <w:r w:rsidR="005A39E1">
        <w:rPr>
          <w:rFonts w:ascii="Times New Roman" w:hAnsi="Times New Roman"/>
          <w:sz w:val="28"/>
          <w:szCs w:val="28"/>
          <w:lang w:eastAsia="ru-RU"/>
        </w:rPr>
        <w:t>:</w:t>
      </w:r>
    </w:p>
    <w:p w:rsidR="00005245" w:rsidRPr="00005245" w:rsidRDefault="00D9671B" w:rsidP="005A39E1">
      <w:pPr>
        <w:pStyle w:val="aa"/>
        <w:spacing w:line="360" w:lineRule="auto"/>
        <w:ind w:left="170"/>
        <w:jc w:val="both"/>
        <w:rPr>
          <w:rFonts w:ascii="Times New Roman" w:hAnsi="Times New Roman"/>
          <w:sz w:val="28"/>
          <w:szCs w:val="28"/>
          <w:lang w:eastAsia="ru-RU"/>
        </w:rPr>
      </w:pPr>
      <w:r w:rsidRPr="002A43D9">
        <w:rPr>
          <w:rFonts w:ascii="Times New Roman" w:hAnsi="Times New Roman"/>
          <w:sz w:val="28"/>
          <w:szCs w:val="28"/>
          <w:lang w:eastAsia="ru-RU"/>
        </w:rPr>
        <w:t>(</w:t>
      </w:r>
      <w:r w:rsidR="00005245" w:rsidRPr="00005245">
        <w:rPr>
          <w:rFonts w:ascii="Times New Roman" w:hAnsi="Times New Roman"/>
          <w:sz w:val="28"/>
          <w:szCs w:val="28"/>
          <w:lang w:eastAsia="ru-RU"/>
        </w:rPr>
        <w:t xml:space="preserve"> </w:t>
      </w:r>
      <w:hyperlink r:id="rId7" w:history="1">
        <w:r w:rsidRPr="00AE0E32">
          <w:rPr>
            <w:rStyle w:val="a4"/>
            <w:rFonts w:ascii="Times New Roman" w:hAnsi="Times New Roman"/>
            <w:sz w:val="28"/>
            <w:szCs w:val="28"/>
            <w:lang w:eastAsia="ru-RU"/>
          </w:rPr>
          <w:t>http://www.slovarus.info/eng_m.php</w:t>
        </w:r>
      </w:hyperlink>
      <w:r w:rsidRPr="002A43D9">
        <w:rPr>
          <w:rFonts w:ascii="Times New Roman" w:hAnsi="Times New Roman"/>
          <w:sz w:val="28"/>
          <w:szCs w:val="28"/>
          <w:lang w:eastAsia="ru-RU"/>
        </w:rPr>
        <w:t xml:space="preserve">) </w:t>
      </w:r>
    </w:p>
    <w:p w:rsidR="00005245" w:rsidRDefault="00005245" w:rsidP="005A39E1">
      <w:pPr>
        <w:pStyle w:val="aa"/>
        <w:numPr>
          <w:ilvl w:val="0"/>
          <w:numId w:val="6"/>
        </w:numPr>
        <w:spacing w:line="360" w:lineRule="auto"/>
        <w:ind w:left="170"/>
        <w:jc w:val="both"/>
        <w:rPr>
          <w:rFonts w:ascii="Times New Roman" w:hAnsi="Times New Roman"/>
          <w:sz w:val="28"/>
          <w:szCs w:val="28"/>
          <w:lang w:eastAsia="ru-RU"/>
        </w:rPr>
      </w:pPr>
      <w:r w:rsidRPr="00005245">
        <w:rPr>
          <w:rFonts w:ascii="Times New Roman" w:hAnsi="Times New Roman"/>
          <w:sz w:val="28"/>
          <w:szCs w:val="28"/>
          <w:lang w:eastAsia="ru-RU"/>
        </w:rPr>
        <w:t xml:space="preserve"> Англо – русский фразеологический словарь Кунин. А. В</w:t>
      </w:r>
      <w:r w:rsidR="0064698E">
        <w:rPr>
          <w:rFonts w:ascii="Times New Roman" w:hAnsi="Times New Roman"/>
          <w:sz w:val="28"/>
          <w:szCs w:val="28"/>
          <w:lang w:eastAsia="ru-RU"/>
        </w:rPr>
        <w:t xml:space="preserve">. / Лит. Ред. М. Д. Литвинова, </w:t>
      </w:r>
      <w:r w:rsidR="0064698E" w:rsidRPr="0064698E">
        <w:rPr>
          <w:rFonts w:ascii="Times New Roman" w:hAnsi="Times New Roman"/>
          <w:sz w:val="28"/>
          <w:szCs w:val="28"/>
          <w:lang w:eastAsia="ru-RU"/>
        </w:rPr>
        <w:t>–</w:t>
      </w:r>
      <w:r w:rsidRPr="00005245">
        <w:rPr>
          <w:rFonts w:ascii="Times New Roman" w:hAnsi="Times New Roman"/>
          <w:sz w:val="28"/>
          <w:szCs w:val="28"/>
          <w:lang w:eastAsia="ru-RU"/>
        </w:rPr>
        <w:t xml:space="preserve"> 4 – изд., перераб. и доп. – М. Рус. яз., 1984 – 944 с.</w:t>
      </w:r>
    </w:p>
    <w:p w:rsidR="00005245" w:rsidRPr="00005245" w:rsidRDefault="008A059A" w:rsidP="005A39E1">
      <w:pPr>
        <w:pStyle w:val="aa"/>
        <w:numPr>
          <w:ilvl w:val="0"/>
          <w:numId w:val="6"/>
        </w:numPr>
        <w:spacing w:line="360" w:lineRule="auto"/>
        <w:ind w:left="170"/>
        <w:jc w:val="both"/>
        <w:rPr>
          <w:rFonts w:ascii="Times New Roman" w:hAnsi="Times New Roman"/>
          <w:sz w:val="28"/>
          <w:szCs w:val="28"/>
          <w:lang w:eastAsia="ru-RU"/>
        </w:rPr>
      </w:pPr>
      <w:r w:rsidRPr="0000524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26D0" w:rsidRPr="00005245">
        <w:rPr>
          <w:rFonts w:ascii="Times New Roman" w:hAnsi="Times New Roman"/>
          <w:sz w:val="28"/>
          <w:szCs w:val="28"/>
        </w:rPr>
        <w:t xml:space="preserve">Англо – русский </w:t>
      </w:r>
      <w:r w:rsidR="00A13F25" w:rsidRPr="00005245">
        <w:rPr>
          <w:rFonts w:ascii="Times New Roman" w:hAnsi="Times New Roman"/>
          <w:sz w:val="28"/>
          <w:szCs w:val="28"/>
        </w:rPr>
        <w:t>фразеологический словарь/ Д.И. Квеселевич. – 4 – е изд., стереотип. – М.: Рус. яз. – Медиа; Дрофа, 2009. – 798 с.</w:t>
      </w:r>
      <w:r w:rsidR="00005245" w:rsidRPr="00005245"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4F3E0D" w:rsidRPr="00005245" w:rsidRDefault="00D9671B" w:rsidP="005A39E1">
      <w:pPr>
        <w:pStyle w:val="aa"/>
        <w:numPr>
          <w:ilvl w:val="0"/>
          <w:numId w:val="6"/>
        </w:numPr>
        <w:spacing w:line="360" w:lineRule="auto"/>
        <w:ind w:left="17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 Новый большой англо </w:t>
      </w:r>
      <w:r w:rsidRPr="00D9671B">
        <w:rPr>
          <w:rFonts w:ascii="Times New Roman" w:hAnsi="Times New Roman"/>
          <w:sz w:val="28"/>
          <w:szCs w:val="28"/>
          <w:lang w:eastAsia="ru-RU"/>
        </w:rPr>
        <w:t>–</w:t>
      </w:r>
      <w:r w:rsidRPr="002A43D9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005245" w:rsidRPr="00005245">
        <w:rPr>
          <w:rFonts w:ascii="Times New Roman" w:hAnsi="Times New Roman"/>
          <w:sz w:val="28"/>
          <w:szCs w:val="28"/>
          <w:lang w:eastAsia="ru-RU"/>
        </w:rPr>
        <w:t xml:space="preserve">русский словарь/ под ред. Ю.Д Апресяна. – М.: Русский язык, 2001. </w:t>
      </w:r>
    </w:p>
    <w:p w:rsidR="00E61884" w:rsidRPr="00730AA7" w:rsidRDefault="00E61884" w:rsidP="005A39E1">
      <w:pPr>
        <w:pStyle w:val="aa"/>
        <w:spacing w:line="360" w:lineRule="auto"/>
        <w:ind w:left="17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</w:p>
    <w:p w:rsidR="00FC7D1C" w:rsidRPr="002A43D9" w:rsidRDefault="00730AA7" w:rsidP="005A39E1">
      <w:pPr>
        <w:pStyle w:val="aa"/>
        <w:numPr>
          <w:ilvl w:val="0"/>
          <w:numId w:val="6"/>
        </w:numPr>
        <w:spacing w:line="360" w:lineRule="auto"/>
        <w:ind w:left="17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2A43D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Cambridge Learnen`s Advanced Dictionary.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Электронный ресурс. </w:t>
      </w:r>
      <w:r w:rsidR="00FC7D1C" w:rsidRPr="002A43D9">
        <w:rPr>
          <w:rFonts w:ascii="Times New Roman" w:hAnsi="Times New Roman"/>
          <w:color w:val="000000"/>
          <w:sz w:val="28"/>
          <w:szCs w:val="28"/>
          <w:lang w:eastAsia="ru-RU"/>
        </w:rPr>
        <w:t>Режим доступа</w:t>
      </w:r>
      <w:r w:rsidR="00986882" w:rsidRPr="002A43D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: </w:t>
      </w:r>
      <w:r w:rsidR="00FC7D1C" w:rsidRPr="002A43D9">
        <w:rPr>
          <w:rFonts w:ascii="Times New Roman" w:hAnsi="Times New Roman"/>
          <w:color w:val="000000"/>
          <w:sz w:val="28"/>
          <w:szCs w:val="28"/>
          <w:lang w:eastAsia="ru-RU"/>
        </w:rPr>
        <w:t>(</w:t>
      </w:r>
      <w:hyperlink r:id="rId8" w:history="1">
        <w:r w:rsidR="00986882" w:rsidRPr="00730AA7">
          <w:rPr>
            <w:rStyle w:val="a4"/>
            <w:rFonts w:ascii="Times New Roman" w:hAnsi="Times New Roman"/>
            <w:sz w:val="28"/>
            <w:szCs w:val="28"/>
            <w:lang w:val="en-US" w:eastAsia="ru-RU"/>
          </w:rPr>
          <w:t>http</w:t>
        </w:r>
        <w:r w:rsidR="00986882" w:rsidRPr="002A43D9">
          <w:rPr>
            <w:rStyle w:val="a4"/>
            <w:rFonts w:ascii="Times New Roman" w:hAnsi="Times New Roman"/>
            <w:sz w:val="28"/>
            <w:szCs w:val="28"/>
            <w:lang w:eastAsia="ru-RU"/>
          </w:rPr>
          <w:t>://</w:t>
        </w:r>
        <w:r w:rsidR="00986882" w:rsidRPr="00730AA7">
          <w:rPr>
            <w:rStyle w:val="a4"/>
            <w:rFonts w:ascii="Times New Roman" w:hAnsi="Times New Roman"/>
            <w:sz w:val="28"/>
            <w:szCs w:val="28"/>
            <w:lang w:val="en-US" w:eastAsia="ru-RU"/>
          </w:rPr>
          <w:t>dictionary</w:t>
        </w:r>
        <w:r w:rsidR="00986882" w:rsidRPr="002A43D9">
          <w:rPr>
            <w:rStyle w:val="a4"/>
            <w:rFonts w:ascii="Times New Roman" w:hAnsi="Times New Roman"/>
            <w:sz w:val="28"/>
            <w:szCs w:val="28"/>
            <w:lang w:eastAsia="ru-RU"/>
          </w:rPr>
          <w:t>.</w:t>
        </w:r>
        <w:r w:rsidR="00986882" w:rsidRPr="00730AA7">
          <w:rPr>
            <w:rStyle w:val="a4"/>
            <w:rFonts w:ascii="Times New Roman" w:hAnsi="Times New Roman"/>
            <w:sz w:val="28"/>
            <w:szCs w:val="28"/>
            <w:lang w:val="en-US" w:eastAsia="ru-RU"/>
          </w:rPr>
          <w:t>cambridge</w:t>
        </w:r>
        <w:r w:rsidR="00986882" w:rsidRPr="002A43D9">
          <w:rPr>
            <w:rStyle w:val="a4"/>
            <w:rFonts w:ascii="Times New Roman" w:hAnsi="Times New Roman"/>
            <w:sz w:val="28"/>
            <w:szCs w:val="28"/>
            <w:lang w:eastAsia="ru-RU"/>
          </w:rPr>
          <w:t>.</w:t>
        </w:r>
        <w:r w:rsidR="00986882" w:rsidRPr="00730AA7">
          <w:rPr>
            <w:rStyle w:val="a4"/>
            <w:rFonts w:ascii="Times New Roman" w:hAnsi="Times New Roman"/>
            <w:sz w:val="28"/>
            <w:szCs w:val="28"/>
            <w:lang w:val="en-US" w:eastAsia="ru-RU"/>
          </w:rPr>
          <w:t>org</w:t>
        </w:r>
        <w:r w:rsidR="00986882" w:rsidRPr="002A43D9">
          <w:rPr>
            <w:rStyle w:val="a4"/>
            <w:rFonts w:ascii="Times New Roman" w:hAnsi="Times New Roman"/>
            <w:sz w:val="28"/>
            <w:szCs w:val="28"/>
            <w:lang w:eastAsia="ru-RU"/>
          </w:rPr>
          <w:t>/</w:t>
        </w:r>
        <w:r w:rsidR="00986882" w:rsidRPr="00730AA7">
          <w:rPr>
            <w:rStyle w:val="a4"/>
            <w:rFonts w:ascii="Times New Roman" w:hAnsi="Times New Roman"/>
            <w:sz w:val="28"/>
            <w:szCs w:val="28"/>
            <w:lang w:val="en-US" w:eastAsia="ru-RU"/>
          </w:rPr>
          <w:t>dictionary</w:t>
        </w:r>
        <w:r w:rsidR="00986882" w:rsidRPr="002A43D9">
          <w:rPr>
            <w:rStyle w:val="a4"/>
            <w:rFonts w:ascii="Times New Roman" w:hAnsi="Times New Roman"/>
            <w:sz w:val="28"/>
            <w:szCs w:val="28"/>
            <w:lang w:eastAsia="ru-RU"/>
          </w:rPr>
          <w:t>/</w:t>
        </w:r>
        <w:r w:rsidR="00986882" w:rsidRPr="00730AA7">
          <w:rPr>
            <w:rStyle w:val="a4"/>
            <w:rFonts w:ascii="Times New Roman" w:hAnsi="Times New Roman"/>
            <w:sz w:val="28"/>
            <w:szCs w:val="28"/>
            <w:lang w:val="en-US" w:eastAsia="ru-RU"/>
          </w:rPr>
          <w:t>english</w:t>
        </w:r>
        <w:r w:rsidR="00986882" w:rsidRPr="002A43D9">
          <w:rPr>
            <w:rStyle w:val="a4"/>
            <w:rFonts w:ascii="Times New Roman" w:hAnsi="Times New Roman"/>
            <w:sz w:val="28"/>
            <w:szCs w:val="28"/>
            <w:lang w:eastAsia="ru-RU"/>
          </w:rPr>
          <w:t>/</w:t>
        </w:r>
        <w:r w:rsidR="00986882" w:rsidRPr="00730AA7">
          <w:rPr>
            <w:rStyle w:val="a4"/>
            <w:rFonts w:ascii="Times New Roman" w:hAnsi="Times New Roman"/>
            <w:sz w:val="28"/>
            <w:szCs w:val="28"/>
            <w:lang w:val="en-US" w:eastAsia="ru-RU"/>
          </w:rPr>
          <w:t>friendship</w:t>
        </w:r>
      </w:hyperlink>
      <w:r w:rsidR="00FC7D1C" w:rsidRPr="002A43D9">
        <w:rPr>
          <w:rFonts w:ascii="Times New Roman" w:hAnsi="Times New Roman"/>
          <w:color w:val="000000"/>
          <w:sz w:val="28"/>
          <w:szCs w:val="28"/>
          <w:lang w:eastAsia="ru-RU"/>
        </w:rPr>
        <w:t>)</w:t>
      </w:r>
    </w:p>
    <w:p w:rsidR="00200E3D" w:rsidRPr="00730AA7" w:rsidRDefault="00200E3D" w:rsidP="005A39E1">
      <w:pPr>
        <w:pStyle w:val="aa"/>
        <w:numPr>
          <w:ilvl w:val="0"/>
          <w:numId w:val="6"/>
        </w:numPr>
        <w:spacing w:line="360" w:lineRule="auto"/>
        <w:ind w:left="170"/>
        <w:jc w:val="both"/>
        <w:rPr>
          <w:rFonts w:ascii="Times New Roman" w:hAnsi="Times New Roman"/>
          <w:color w:val="000000"/>
          <w:sz w:val="28"/>
          <w:szCs w:val="28"/>
          <w:lang w:val="en-US" w:eastAsia="ru-RU"/>
        </w:rPr>
      </w:pPr>
      <w:r w:rsidRPr="002A43D9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Pr="00730AA7">
        <w:rPr>
          <w:rFonts w:ascii="Times New Roman" w:hAnsi="Times New Roman"/>
          <w:color w:val="000000"/>
          <w:sz w:val="28"/>
          <w:szCs w:val="28"/>
          <w:lang w:val="en-US" w:eastAsia="ru-RU"/>
        </w:rPr>
        <w:t>Collins Dictionary R. Allen. 2002. – 409 c.</w:t>
      </w:r>
    </w:p>
    <w:p w:rsidR="00986882" w:rsidRPr="002A43D9" w:rsidRDefault="00B87FCE" w:rsidP="005A39E1">
      <w:pPr>
        <w:pStyle w:val="aa"/>
        <w:numPr>
          <w:ilvl w:val="0"/>
          <w:numId w:val="6"/>
        </w:numPr>
        <w:spacing w:line="360" w:lineRule="auto"/>
        <w:ind w:left="17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730AA7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986882" w:rsidRPr="00730AA7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Longman Dictionary of Contemporary English. </w:t>
      </w:r>
      <w:r w:rsidR="00730AA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Электронный ресурс. </w:t>
      </w:r>
      <w:r w:rsidR="00986882" w:rsidRPr="002A43D9">
        <w:rPr>
          <w:rFonts w:ascii="Times New Roman" w:hAnsi="Times New Roman"/>
          <w:color w:val="000000"/>
          <w:sz w:val="28"/>
          <w:szCs w:val="28"/>
          <w:lang w:eastAsia="ru-RU"/>
        </w:rPr>
        <w:t>Режим доступа: (</w:t>
      </w:r>
      <w:hyperlink r:id="rId9" w:history="1">
        <w:r w:rsidRPr="00730AA7">
          <w:rPr>
            <w:rStyle w:val="a4"/>
            <w:rFonts w:ascii="Times New Roman" w:hAnsi="Times New Roman"/>
            <w:sz w:val="28"/>
            <w:szCs w:val="28"/>
            <w:lang w:val="en-US" w:eastAsia="ru-RU"/>
          </w:rPr>
          <w:t>http</w:t>
        </w:r>
        <w:r w:rsidRPr="002A43D9">
          <w:rPr>
            <w:rStyle w:val="a4"/>
            <w:rFonts w:ascii="Times New Roman" w:hAnsi="Times New Roman"/>
            <w:sz w:val="28"/>
            <w:szCs w:val="28"/>
            <w:lang w:eastAsia="ru-RU"/>
          </w:rPr>
          <w:t>://</w:t>
        </w:r>
        <w:r w:rsidRPr="00730AA7">
          <w:rPr>
            <w:rStyle w:val="a4"/>
            <w:rFonts w:ascii="Times New Roman" w:hAnsi="Times New Roman"/>
            <w:sz w:val="28"/>
            <w:szCs w:val="28"/>
            <w:lang w:val="en-US" w:eastAsia="ru-RU"/>
          </w:rPr>
          <w:t>www</w:t>
        </w:r>
        <w:r w:rsidRPr="002A43D9">
          <w:rPr>
            <w:rStyle w:val="a4"/>
            <w:rFonts w:ascii="Times New Roman" w:hAnsi="Times New Roman"/>
            <w:sz w:val="28"/>
            <w:szCs w:val="28"/>
            <w:lang w:eastAsia="ru-RU"/>
          </w:rPr>
          <w:t>.</w:t>
        </w:r>
        <w:r w:rsidRPr="00730AA7">
          <w:rPr>
            <w:rStyle w:val="a4"/>
            <w:rFonts w:ascii="Times New Roman" w:hAnsi="Times New Roman"/>
            <w:sz w:val="28"/>
            <w:szCs w:val="28"/>
            <w:lang w:val="en-US" w:eastAsia="ru-RU"/>
          </w:rPr>
          <w:t>ldoceonline</w:t>
        </w:r>
        <w:r w:rsidRPr="002A43D9">
          <w:rPr>
            <w:rStyle w:val="a4"/>
            <w:rFonts w:ascii="Times New Roman" w:hAnsi="Times New Roman"/>
            <w:sz w:val="28"/>
            <w:szCs w:val="28"/>
            <w:lang w:eastAsia="ru-RU"/>
          </w:rPr>
          <w:t>.</w:t>
        </w:r>
        <w:r w:rsidRPr="00730AA7">
          <w:rPr>
            <w:rStyle w:val="a4"/>
            <w:rFonts w:ascii="Times New Roman" w:hAnsi="Times New Roman"/>
            <w:sz w:val="28"/>
            <w:szCs w:val="28"/>
            <w:lang w:val="en-US" w:eastAsia="ru-RU"/>
          </w:rPr>
          <w:t>com</w:t>
        </w:r>
        <w:r w:rsidRPr="002A43D9">
          <w:rPr>
            <w:rStyle w:val="a4"/>
            <w:rFonts w:ascii="Times New Roman" w:hAnsi="Times New Roman"/>
            <w:sz w:val="28"/>
            <w:szCs w:val="28"/>
            <w:lang w:eastAsia="ru-RU"/>
          </w:rPr>
          <w:t>/</w:t>
        </w:r>
      </w:hyperlink>
      <w:r w:rsidR="00986882" w:rsidRPr="002A43D9">
        <w:rPr>
          <w:rFonts w:ascii="Times New Roman" w:hAnsi="Times New Roman"/>
          <w:color w:val="000000"/>
          <w:sz w:val="28"/>
          <w:szCs w:val="28"/>
          <w:lang w:eastAsia="ru-RU"/>
        </w:rPr>
        <w:t>)</w:t>
      </w:r>
    </w:p>
    <w:p w:rsidR="00B87FCE" w:rsidRPr="00010E58" w:rsidRDefault="00B87FCE" w:rsidP="005A39E1">
      <w:pPr>
        <w:pStyle w:val="aa"/>
        <w:numPr>
          <w:ilvl w:val="0"/>
          <w:numId w:val="6"/>
        </w:numPr>
        <w:spacing w:line="360" w:lineRule="auto"/>
        <w:ind w:left="170"/>
        <w:jc w:val="both"/>
        <w:rPr>
          <w:rFonts w:ascii="Times New Roman" w:hAnsi="Times New Roman"/>
          <w:color w:val="000000"/>
          <w:sz w:val="28"/>
          <w:szCs w:val="28"/>
          <w:lang w:val="en-US" w:eastAsia="ru-RU"/>
        </w:rPr>
      </w:pPr>
      <w:r w:rsidRPr="00730AA7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730AA7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Oxford Primary Dictionary. </w:t>
      </w:r>
      <w:r w:rsidRPr="00730AA7">
        <w:rPr>
          <w:rFonts w:ascii="Times New Roman" w:hAnsi="Times New Roman"/>
          <w:color w:val="000000"/>
          <w:sz w:val="28"/>
          <w:szCs w:val="28"/>
          <w:lang w:eastAsia="ru-RU"/>
        </w:rPr>
        <w:t>Более 30 000 слов</w:t>
      </w:r>
      <w:r w:rsidRPr="00730AA7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 / </w:t>
      </w:r>
      <w:r w:rsidRPr="00730AA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Р. Аллен. </w:t>
      </w:r>
      <w:r w:rsidR="008E6488" w:rsidRPr="00730AA7">
        <w:rPr>
          <w:rFonts w:ascii="Times New Roman" w:hAnsi="Times New Roman"/>
          <w:color w:val="000000"/>
          <w:sz w:val="28"/>
          <w:szCs w:val="28"/>
          <w:lang w:eastAsia="ru-RU"/>
        </w:rPr>
        <w:t xml:space="preserve">– </w:t>
      </w:r>
      <w:r w:rsidRPr="00730AA7">
        <w:rPr>
          <w:rFonts w:ascii="Times New Roman" w:hAnsi="Times New Roman"/>
          <w:color w:val="000000"/>
          <w:sz w:val="28"/>
          <w:szCs w:val="28"/>
          <w:lang w:eastAsia="ru-RU"/>
        </w:rPr>
        <w:t>М.</w:t>
      </w:r>
      <w:r w:rsidRPr="00730AA7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: </w:t>
      </w:r>
      <w:r w:rsidRPr="00730AA7">
        <w:rPr>
          <w:rFonts w:ascii="Times New Roman" w:hAnsi="Times New Roman"/>
          <w:color w:val="000000"/>
          <w:sz w:val="28"/>
          <w:szCs w:val="28"/>
          <w:lang w:eastAsia="ru-RU"/>
        </w:rPr>
        <w:t>Астрель</w:t>
      </w:r>
      <w:r w:rsidRPr="00730AA7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: </w:t>
      </w:r>
      <w:r w:rsidRPr="00730AA7">
        <w:rPr>
          <w:rFonts w:ascii="Times New Roman" w:hAnsi="Times New Roman"/>
          <w:color w:val="000000"/>
          <w:sz w:val="28"/>
          <w:szCs w:val="28"/>
          <w:lang w:eastAsia="ru-RU"/>
        </w:rPr>
        <w:t>АСТ, 2007. – 568 с.</w:t>
      </w:r>
    </w:p>
    <w:p w:rsidR="00010E58" w:rsidRDefault="00010E58" w:rsidP="005A39E1">
      <w:pPr>
        <w:pStyle w:val="aa"/>
        <w:spacing w:line="360" w:lineRule="auto"/>
        <w:ind w:left="17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</w:p>
    <w:p w:rsidR="00010E58" w:rsidRDefault="00010E58" w:rsidP="005A39E1">
      <w:pPr>
        <w:pStyle w:val="aa"/>
        <w:spacing w:line="360" w:lineRule="auto"/>
        <w:ind w:left="17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</w:p>
    <w:p w:rsidR="004C3031" w:rsidRDefault="004C3031" w:rsidP="005A39E1">
      <w:pPr>
        <w:ind w:left="-57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</w:p>
    <w:p w:rsidR="004C3031" w:rsidRDefault="004C3031" w:rsidP="005A39E1">
      <w:pPr>
        <w:ind w:left="-57"/>
        <w:jc w:val="both"/>
        <w:rPr>
          <w:rFonts w:ascii="Times New Roman" w:hAnsi="Times New Roman"/>
          <w:b/>
          <w:color w:val="000000"/>
          <w:sz w:val="28"/>
          <w:szCs w:val="28"/>
          <w:lang w:val="en-US" w:eastAsia="ru-RU"/>
        </w:rPr>
      </w:pPr>
    </w:p>
    <w:p w:rsidR="004C3031" w:rsidRDefault="004C3031" w:rsidP="005A39E1">
      <w:pPr>
        <w:ind w:left="-113"/>
        <w:jc w:val="both"/>
        <w:rPr>
          <w:rFonts w:ascii="Times New Roman" w:hAnsi="Times New Roman"/>
          <w:b/>
          <w:color w:val="000000"/>
          <w:sz w:val="28"/>
          <w:szCs w:val="28"/>
          <w:lang w:val="en-US" w:eastAsia="ru-RU"/>
        </w:rPr>
      </w:pPr>
    </w:p>
    <w:p w:rsidR="004C3031" w:rsidRDefault="004C3031" w:rsidP="005A39E1">
      <w:pPr>
        <w:ind w:left="-113"/>
        <w:jc w:val="both"/>
        <w:rPr>
          <w:rFonts w:ascii="Times New Roman" w:hAnsi="Times New Roman"/>
          <w:b/>
          <w:color w:val="000000"/>
          <w:sz w:val="28"/>
          <w:szCs w:val="28"/>
          <w:lang w:val="en-US" w:eastAsia="ru-RU"/>
        </w:rPr>
      </w:pPr>
    </w:p>
    <w:p w:rsidR="008D61E2" w:rsidRDefault="008D61E2" w:rsidP="005A39E1">
      <w:pPr>
        <w:ind w:left="-113"/>
        <w:jc w:val="both"/>
        <w:rPr>
          <w:rFonts w:ascii="Times New Roman" w:hAnsi="Times New Roman"/>
          <w:b/>
          <w:color w:val="000000"/>
          <w:sz w:val="28"/>
          <w:szCs w:val="28"/>
          <w:lang w:val="en-US" w:eastAsia="ru-RU"/>
        </w:rPr>
      </w:pPr>
    </w:p>
    <w:p w:rsidR="008D61E2" w:rsidRDefault="008D61E2" w:rsidP="005A39E1">
      <w:pPr>
        <w:jc w:val="both"/>
        <w:rPr>
          <w:rFonts w:ascii="Times New Roman" w:hAnsi="Times New Roman"/>
          <w:b/>
          <w:color w:val="000000"/>
          <w:sz w:val="28"/>
          <w:szCs w:val="28"/>
          <w:lang w:val="en-US" w:eastAsia="ru-RU"/>
        </w:rPr>
      </w:pPr>
    </w:p>
    <w:p w:rsidR="008D61E2" w:rsidRDefault="008D61E2" w:rsidP="005A39E1">
      <w:pPr>
        <w:jc w:val="both"/>
        <w:rPr>
          <w:rFonts w:ascii="Times New Roman" w:hAnsi="Times New Roman"/>
          <w:b/>
          <w:color w:val="000000"/>
          <w:sz w:val="28"/>
          <w:szCs w:val="28"/>
          <w:lang w:val="en-US" w:eastAsia="ru-RU"/>
        </w:rPr>
      </w:pPr>
    </w:p>
    <w:p w:rsidR="008D61E2" w:rsidRDefault="008D61E2" w:rsidP="004C3031">
      <w:pPr>
        <w:jc w:val="center"/>
        <w:rPr>
          <w:rFonts w:ascii="Times New Roman" w:hAnsi="Times New Roman"/>
          <w:b/>
          <w:color w:val="000000"/>
          <w:sz w:val="28"/>
          <w:szCs w:val="28"/>
          <w:lang w:val="en-US" w:eastAsia="ru-RU"/>
        </w:rPr>
      </w:pPr>
    </w:p>
    <w:p w:rsidR="008D61E2" w:rsidRDefault="008D61E2" w:rsidP="004C3031">
      <w:pPr>
        <w:jc w:val="center"/>
        <w:rPr>
          <w:rFonts w:ascii="Times New Roman" w:hAnsi="Times New Roman"/>
          <w:b/>
          <w:color w:val="000000"/>
          <w:sz w:val="28"/>
          <w:szCs w:val="28"/>
          <w:lang w:val="en-US" w:eastAsia="ru-RU"/>
        </w:rPr>
      </w:pPr>
    </w:p>
    <w:p w:rsidR="008D61E2" w:rsidRDefault="008D61E2" w:rsidP="004C3031">
      <w:pPr>
        <w:jc w:val="center"/>
        <w:rPr>
          <w:rFonts w:ascii="Times New Roman" w:hAnsi="Times New Roman"/>
          <w:b/>
          <w:color w:val="000000"/>
          <w:sz w:val="28"/>
          <w:szCs w:val="28"/>
          <w:lang w:val="en-US" w:eastAsia="ru-RU"/>
        </w:rPr>
      </w:pPr>
    </w:p>
    <w:p w:rsidR="008D61E2" w:rsidRDefault="008D61E2" w:rsidP="004C3031">
      <w:pPr>
        <w:jc w:val="center"/>
        <w:rPr>
          <w:rFonts w:ascii="Times New Roman" w:hAnsi="Times New Roman"/>
          <w:b/>
          <w:color w:val="000000"/>
          <w:sz w:val="28"/>
          <w:szCs w:val="28"/>
          <w:lang w:val="en-US" w:eastAsia="ru-RU"/>
        </w:rPr>
      </w:pPr>
    </w:p>
    <w:p w:rsidR="000A295B" w:rsidRDefault="000A295B" w:rsidP="000A295B">
      <w:pPr>
        <w:rPr>
          <w:rFonts w:ascii="Times New Roman" w:hAnsi="Times New Roman"/>
          <w:b/>
          <w:color w:val="000000"/>
          <w:sz w:val="28"/>
          <w:szCs w:val="28"/>
          <w:lang w:val="en-US" w:eastAsia="ru-RU"/>
        </w:rPr>
      </w:pPr>
    </w:p>
    <w:p w:rsidR="005A39E1" w:rsidRDefault="005A39E1" w:rsidP="004C3031">
      <w:pPr>
        <w:jc w:val="center"/>
        <w:rPr>
          <w:rFonts w:ascii="Times New Roman" w:hAnsi="Times New Roman"/>
          <w:b/>
          <w:color w:val="000000"/>
          <w:sz w:val="28"/>
          <w:szCs w:val="28"/>
          <w:lang w:val="en-US" w:eastAsia="ru-RU"/>
        </w:rPr>
      </w:pPr>
    </w:p>
    <w:p w:rsidR="005A39E1" w:rsidRDefault="005A39E1" w:rsidP="004C3031">
      <w:pPr>
        <w:jc w:val="center"/>
        <w:rPr>
          <w:rFonts w:ascii="Times New Roman" w:hAnsi="Times New Roman"/>
          <w:b/>
          <w:color w:val="000000"/>
          <w:sz w:val="28"/>
          <w:szCs w:val="28"/>
          <w:lang w:val="en-US" w:eastAsia="ru-RU"/>
        </w:rPr>
      </w:pPr>
    </w:p>
    <w:p w:rsidR="00D53BDE" w:rsidRDefault="00D53BDE" w:rsidP="004C3031">
      <w:pPr>
        <w:jc w:val="center"/>
        <w:rPr>
          <w:rFonts w:ascii="Times New Roman" w:hAnsi="Times New Roman"/>
          <w:b/>
          <w:color w:val="000000"/>
          <w:sz w:val="28"/>
          <w:szCs w:val="28"/>
          <w:lang w:val="en-US" w:eastAsia="ru-RU"/>
        </w:rPr>
      </w:pPr>
    </w:p>
    <w:p w:rsidR="00D53BDE" w:rsidRDefault="00D53BDE" w:rsidP="004C3031">
      <w:pPr>
        <w:jc w:val="center"/>
        <w:rPr>
          <w:rFonts w:ascii="Times New Roman" w:hAnsi="Times New Roman"/>
          <w:b/>
          <w:color w:val="000000"/>
          <w:sz w:val="28"/>
          <w:szCs w:val="28"/>
          <w:lang w:val="en-US" w:eastAsia="ru-RU"/>
        </w:rPr>
      </w:pPr>
    </w:p>
    <w:p w:rsidR="00D53BDE" w:rsidRDefault="00D53BDE" w:rsidP="004C3031">
      <w:pPr>
        <w:jc w:val="center"/>
        <w:rPr>
          <w:rFonts w:ascii="Times New Roman" w:hAnsi="Times New Roman"/>
          <w:b/>
          <w:color w:val="000000"/>
          <w:sz w:val="28"/>
          <w:szCs w:val="28"/>
          <w:lang w:val="en-US" w:eastAsia="ru-RU"/>
        </w:rPr>
      </w:pPr>
    </w:p>
    <w:p w:rsidR="00D53BDE" w:rsidRDefault="00D53BDE" w:rsidP="004C3031">
      <w:pPr>
        <w:jc w:val="center"/>
        <w:rPr>
          <w:rFonts w:ascii="Times New Roman" w:hAnsi="Times New Roman"/>
          <w:b/>
          <w:color w:val="000000"/>
          <w:sz w:val="28"/>
          <w:szCs w:val="28"/>
          <w:lang w:val="en-US" w:eastAsia="ru-RU"/>
        </w:rPr>
      </w:pPr>
      <w:bookmarkStart w:id="0" w:name="_GoBack"/>
      <w:bookmarkEnd w:id="0"/>
    </w:p>
    <w:sectPr w:rsidR="00D53BDE" w:rsidSect="00B6606F">
      <w:headerReference w:type="default" r:id="rId10"/>
      <w:footerReference w:type="default" r:id="rId11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4972" w:rsidRDefault="007D4972" w:rsidP="003737C5">
      <w:pPr>
        <w:spacing w:after="0" w:line="240" w:lineRule="auto"/>
      </w:pPr>
      <w:r>
        <w:separator/>
      </w:r>
    </w:p>
  </w:endnote>
  <w:endnote w:type="continuationSeparator" w:id="0">
    <w:p w:rsidR="007D4972" w:rsidRDefault="007D4972" w:rsidP="003737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7231" w:rsidRDefault="00567231">
    <w:pPr>
      <w:pStyle w:val="a7"/>
      <w:jc w:val="center"/>
    </w:pPr>
  </w:p>
  <w:p w:rsidR="00567231" w:rsidRDefault="00567231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4972" w:rsidRDefault="007D4972" w:rsidP="003737C5">
      <w:pPr>
        <w:spacing w:after="0" w:line="240" w:lineRule="auto"/>
      </w:pPr>
      <w:r>
        <w:separator/>
      </w:r>
    </w:p>
  </w:footnote>
  <w:footnote w:type="continuationSeparator" w:id="0">
    <w:p w:rsidR="007D4972" w:rsidRDefault="007D4972" w:rsidP="003737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80" w:type="pct"/>
      <w:tblCellMar>
        <w:left w:w="0" w:type="dxa"/>
        <w:right w:w="0" w:type="dxa"/>
      </w:tblCellMar>
      <w:tblLook w:val="00A0" w:firstRow="1" w:lastRow="0" w:firstColumn="1" w:lastColumn="0" w:noHBand="0" w:noVBand="0"/>
    </w:tblPr>
    <w:tblGrid>
      <w:gridCol w:w="3169"/>
      <w:gridCol w:w="3169"/>
      <w:gridCol w:w="3167"/>
    </w:tblGrid>
    <w:tr w:rsidR="00567231" w:rsidRPr="00CB1D41" w:rsidTr="00247736">
      <w:trPr>
        <w:trHeight w:val="275"/>
      </w:trPr>
      <w:tc>
        <w:tcPr>
          <w:tcW w:w="1667" w:type="pct"/>
        </w:tcPr>
        <w:p w:rsidR="00567231" w:rsidRPr="00CB1D41" w:rsidRDefault="00567231">
          <w:pPr>
            <w:pStyle w:val="a5"/>
            <w:tabs>
              <w:tab w:val="clear" w:pos="4677"/>
              <w:tab w:val="clear" w:pos="9355"/>
            </w:tabs>
            <w:rPr>
              <w:color w:val="5B9BD5"/>
            </w:rPr>
          </w:pPr>
        </w:p>
      </w:tc>
      <w:tc>
        <w:tcPr>
          <w:tcW w:w="1667" w:type="pct"/>
        </w:tcPr>
        <w:p w:rsidR="00567231" w:rsidRPr="00CB1D41" w:rsidRDefault="00567231">
          <w:pPr>
            <w:pStyle w:val="a5"/>
            <w:tabs>
              <w:tab w:val="clear" w:pos="4677"/>
              <w:tab w:val="clear" w:pos="9355"/>
            </w:tabs>
            <w:jc w:val="center"/>
            <w:rPr>
              <w:color w:val="5B9BD5"/>
            </w:rPr>
          </w:pPr>
        </w:p>
      </w:tc>
      <w:tc>
        <w:tcPr>
          <w:tcW w:w="1666" w:type="pct"/>
        </w:tcPr>
        <w:p w:rsidR="00567231" w:rsidRPr="00CB1D41" w:rsidRDefault="00567231">
          <w:pPr>
            <w:pStyle w:val="a5"/>
            <w:tabs>
              <w:tab w:val="clear" w:pos="4677"/>
              <w:tab w:val="clear" w:pos="9355"/>
            </w:tabs>
            <w:jc w:val="right"/>
          </w:pPr>
          <w:r w:rsidRPr="00CB1D41">
            <w:rPr>
              <w:sz w:val="24"/>
              <w:szCs w:val="24"/>
            </w:rPr>
            <w:fldChar w:fldCharType="begin"/>
          </w:r>
          <w:r w:rsidRPr="00CB1D41">
            <w:rPr>
              <w:sz w:val="24"/>
              <w:szCs w:val="24"/>
            </w:rPr>
            <w:instrText>PAGE   \* MERGEFORMAT</w:instrText>
          </w:r>
          <w:r w:rsidRPr="00CB1D41">
            <w:rPr>
              <w:sz w:val="24"/>
              <w:szCs w:val="24"/>
            </w:rPr>
            <w:fldChar w:fldCharType="separate"/>
          </w:r>
          <w:r w:rsidR="00DF2269">
            <w:rPr>
              <w:noProof/>
              <w:sz w:val="24"/>
              <w:szCs w:val="24"/>
            </w:rPr>
            <w:t>11</w:t>
          </w:r>
          <w:r w:rsidRPr="00CB1D41">
            <w:rPr>
              <w:sz w:val="24"/>
              <w:szCs w:val="24"/>
            </w:rPr>
            <w:fldChar w:fldCharType="end"/>
          </w:r>
        </w:p>
      </w:tc>
    </w:tr>
  </w:tbl>
  <w:p w:rsidR="00567231" w:rsidRDefault="00567231" w:rsidP="00247736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977765"/>
    <w:multiLevelType w:val="multilevel"/>
    <w:tmpl w:val="72603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0E0F0954"/>
    <w:multiLevelType w:val="hybridMultilevel"/>
    <w:tmpl w:val="0E6EE9A0"/>
    <w:lvl w:ilvl="0" w:tplc="0422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2716"/>
        </w:tabs>
        <w:ind w:left="2716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3436"/>
        </w:tabs>
        <w:ind w:left="3436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4156"/>
        </w:tabs>
        <w:ind w:left="4156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4876"/>
        </w:tabs>
        <w:ind w:left="4876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5596"/>
        </w:tabs>
        <w:ind w:left="5596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6316"/>
        </w:tabs>
        <w:ind w:left="6316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7036"/>
        </w:tabs>
        <w:ind w:left="7036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7756"/>
        </w:tabs>
        <w:ind w:left="7756" w:hanging="180"/>
      </w:pPr>
      <w:rPr>
        <w:rFonts w:cs="Times New Roman"/>
      </w:rPr>
    </w:lvl>
  </w:abstractNum>
  <w:abstractNum w:abstractNumId="2">
    <w:nsid w:val="171C3729"/>
    <w:multiLevelType w:val="hybridMultilevel"/>
    <w:tmpl w:val="CD827BB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2DAE1BF2"/>
    <w:multiLevelType w:val="hybridMultilevel"/>
    <w:tmpl w:val="761A502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F7262D8"/>
    <w:multiLevelType w:val="hybridMultilevel"/>
    <w:tmpl w:val="65B0964A"/>
    <w:lvl w:ilvl="0" w:tplc="0422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21F29C22">
      <w:start w:val="1"/>
      <w:numFmt w:val="decimal"/>
      <w:lvlText w:val="%2)"/>
      <w:lvlJc w:val="left"/>
      <w:pPr>
        <w:tabs>
          <w:tab w:val="num" w:pos="1740"/>
        </w:tabs>
        <w:ind w:left="1740" w:hanging="360"/>
      </w:pPr>
      <w:rPr>
        <w:rFonts w:ascii="Times New Roman" w:hAnsi="Times New Roman" w:cs="Times New Roman"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  <w:rPr>
        <w:rFonts w:cs="Times New Roman"/>
      </w:rPr>
    </w:lvl>
  </w:abstractNum>
  <w:abstractNum w:abstractNumId="5">
    <w:nsid w:val="438D3567"/>
    <w:multiLevelType w:val="hybridMultilevel"/>
    <w:tmpl w:val="5FBC11E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49C955F3"/>
    <w:multiLevelType w:val="hybridMultilevel"/>
    <w:tmpl w:val="4FBAF7E8"/>
    <w:lvl w:ilvl="0" w:tplc="04220001">
      <w:start w:val="1"/>
      <w:numFmt w:val="bullet"/>
      <w:lvlText w:val=""/>
      <w:lvlJc w:val="left"/>
      <w:pPr>
        <w:tabs>
          <w:tab w:val="num" w:pos="1020"/>
        </w:tabs>
        <w:ind w:left="10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7">
    <w:nsid w:val="4F163360"/>
    <w:multiLevelType w:val="hybridMultilevel"/>
    <w:tmpl w:val="FE386662"/>
    <w:lvl w:ilvl="0" w:tplc="0422000F">
      <w:start w:val="1"/>
      <w:numFmt w:val="decimal"/>
      <w:lvlText w:val="%1."/>
      <w:lvlJc w:val="left"/>
      <w:pPr>
        <w:tabs>
          <w:tab w:val="num" w:pos="1020"/>
        </w:tabs>
        <w:ind w:left="1020" w:hanging="360"/>
      </w:pPr>
      <w:rPr>
        <w:rFonts w:cs="Times New Roman"/>
      </w:rPr>
    </w:lvl>
    <w:lvl w:ilvl="1" w:tplc="21F29C22">
      <w:start w:val="1"/>
      <w:numFmt w:val="decimal"/>
      <w:lvlText w:val="%2)"/>
      <w:lvlJc w:val="left"/>
      <w:pPr>
        <w:tabs>
          <w:tab w:val="num" w:pos="1740"/>
        </w:tabs>
        <w:ind w:left="1740" w:hanging="360"/>
      </w:pPr>
      <w:rPr>
        <w:rFonts w:ascii="Times New Roman" w:hAnsi="Times New Roman" w:cs="Times New Roman"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  <w:rPr>
        <w:rFonts w:cs="Times New Roman"/>
      </w:rPr>
    </w:lvl>
  </w:abstractNum>
  <w:abstractNum w:abstractNumId="8">
    <w:nsid w:val="4F507AC5"/>
    <w:multiLevelType w:val="multilevel"/>
    <w:tmpl w:val="5A665464"/>
    <w:lvl w:ilvl="0">
      <w:start w:val="1"/>
      <w:numFmt w:val="decimal"/>
      <w:lvlText w:val="%1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159" w:hanging="45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cs="Times New Roman" w:hint="default"/>
      </w:rPr>
    </w:lvl>
  </w:abstractNum>
  <w:abstractNum w:abstractNumId="9">
    <w:nsid w:val="53E70D27"/>
    <w:multiLevelType w:val="hybridMultilevel"/>
    <w:tmpl w:val="2E8E6AE2"/>
    <w:lvl w:ilvl="0" w:tplc="34FE7E4A">
      <w:start w:val="1"/>
      <w:numFmt w:val="decimal"/>
      <w:lvlText w:val="%1."/>
      <w:lvlJc w:val="left"/>
      <w:pPr>
        <w:tabs>
          <w:tab w:val="num" w:pos="570"/>
        </w:tabs>
        <w:ind w:left="570" w:hanging="360"/>
      </w:pPr>
      <w:rPr>
        <w:rFonts w:ascii="Times New Roman" w:hAnsi="Times New Roman" w:cs="Times New Roman" w:hint="default"/>
      </w:rPr>
    </w:lvl>
    <w:lvl w:ilvl="1" w:tplc="04220001">
      <w:start w:val="1"/>
      <w:numFmt w:val="bullet"/>
      <w:lvlText w:val=""/>
      <w:lvlJc w:val="left"/>
      <w:pPr>
        <w:tabs>
          <w:tab w:val="num" w:pos="1290"/>
        </w:tabs>
        <w:ind w:left="1290" w:hanging="360"/>
      </w:pPr>
      <w:rPr>
        <w:rFonts w:ascii="Symbol" w:hAnsi="Symbol"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010"/>
        </w:tabs>
        <w:ind w:left="201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2730"/>
        </w:tabs>
        <w:ind w:left="273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450"/>
        </w:tabs>
        <w:ind w:left="345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4170"/>
        </w:tabs>
        <w:ind w:left="417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4890"/>
        </w:tabs>
        <w:ind w:left="489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610"/>
        </w:tabs>
        <w:ind w:left="561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330"/>
        </w:tabs>
        <w:ind w:left="6330" w:hanging="180"/>
      </w:pPr>
      <w:rPr>
        <w:rFonts w:cs="Times New Roman"/>
      </w:rPr>
    </w:lvl>
  </w:abstractNum>
  <w:abstractNum w:abstractNumId="10">
    <w:nsid w:val="64A84A94"/>
    <w:multiLevelType w:val="hybridMultilevel"/>
    <w:tmpl w:val="C58AF780"/>
    <w:lvl w:ilvl="0" w:tplc="0422000F">
      <w:start w:val="1"/>
      <w:numFmt w:val="decimal"/>
      <w:lvlText w:val="%1."/>
      <w:lvlJc w:val="left"/>
      <w:pPr>
        <w:tabs>
          <w:tab w:val="num" w:pos="930"/>
        </w:tabs>
        <w:ind w:left="93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650"/>
        </w:tabs>
        <w:ind w:left="165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370"/>
        </w:tabs>
        <w:ind w:left="237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3090"/>
        </w:tabs>
        <w:ind w:left="309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810"/>
        </w:tabs>
        <w:ind w:left="381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4530"/>
        </w:tabs>
        <w:ind w:left="453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250"/>
        </w:tabs>
        <w:ind w:left="525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970"/>
        </w:tabs>
        <w:ind w:left="597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690"/>
        </w:tabs>
        <w:ind w:left="6690" w:hanging="180"/>
      </w:pPr>
      <w:rPr>
        <w:rFonts w:cs="Times New Roman"/>
      </w:rPr>
    </w:lvl>
  </w:abstractNum>
  <w:abstractNum w:abstractNumId="11">
    <w:nsid w:val="6F7F21F0"/>
    <w:multiLevelType w:val="hybridMultilevel"/>
    <w:tmpl w:val="8DD00970"/>
    <w:lvl w:ilvl="0" w:tplc="67163548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5"/>
  </w:num>
  <w:num w:numId="2">
    <w:abstractNumId w:val="11"/>
  </w:num>
  <w:num w:numId="3">
    <w:abstractNumId w:val="2"/>
  </w:num>
  <w:num w:numId="4">
    <w:abstractNumId w:val="8"/>
  </w:num>
  <w:num w:numId="5">
    <w:abstractNumId w:val="3"/>
  </w:num>
  <w:num w:numId="6">
    <w:abstractNumId w:val="0"/>
  </w:num>
  <w:num w:numId="7">
    <w:abstractNumId w:val="7"/>
  </w:num>
  <w:num w:numId="8">
    <w:abstractNumId w:val="10"/>
  </w:num>
  <w:num w:numId="9">
    <w:abstractNumId w:val="9"/>
  </w:num>
  <w:num w:numId="10">
    <w:abstractNumId w:val="6"/>
  </w:num>
  <w:num w:numId="11">
    <w:abstractNumId w:val="1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7517"/>
    <w:rsid w:val="00005245"/>
    <w:rsid w:val="0000545C"/>
    <w:rsid w:val="00006676"/>
    <w:rsid w:val="000077B6"/>
    <w:rsid w:val="00010D78"/>
    <w:rsid w:val="00010E58"/>
    <w:rsid w:val="00013EED"/>
    <w:rsid w:val="00020929"/>
    <w:rsid w:val="00022E4C"/>
    <w:rsid w:val="0004160F"/>
    <w:rsid w:val="00047257"/>
    <w:rsid w:val="00052555"/>
    <w:rsid w:val="00053D74"/>
    <w:rsid w:val="00056918"/>
    <w:rsid w:val="00065799"/>
    <w:rsid w:val="000752A9"/>
    <w:rsid w:val="00080751"/>
    <w:rsid w:val="00091398"/>
    <w:rsid w:val="00091B6E"/>
    <w:rsid w:val="00093FA7"/>
    <w:rsid w:val="000A0E5A"/>
    <w:rsid w:val="000A1A7F"/>
    <w:rsid w:val="000A295B"/>
    <w:rsid w:val="000A2F2C"/>
    <w:rsid w:val="000A5B30"/>
    <w:rsid w:val="000B2EC2"/>
    <w:rsid w:val="000B3D50"/>
    <w:rsid w:val="000B415A"/>
    <w:rsid w:val="000B6502"/>
    <w:rsid w:val="000D0AA5"/>
    <w:rsid w:val="000D3231"/>
    <w:rsid w:val="000E38E1"/>
    <w:rsid w:val="000E67F6"/>
    <w:rsid w:val="000F3AD5"/>
    <w:rsid w:val="000F4584"/>
    <w:rsid w:val="00100B55"/>
    <w:rsid w:val="00112854"/>
    <w:rsid w:val="001135B6"/>
    <w:rsid w:val="001153E6"/>
    <w:rsid w:val="00124716"/>
    <w:rsid w:val="001254EE"/>
    <w:rsid w:val="00125A3C"/>
    <w:rsid w:val="00127012"/>
    <w:rsid w:val="00127517"/>
    <w:rsid w:val="00127A2D"/>
    <w:rsid w:val="001432CF"/>
    <w:rsid w:val="0014513C"/>
    <w:rsid w:val="001512AD"/>
    <w:rsid w:val="00161DDC"/>
    <w:rsid w:val="00164633"/>
    <w:rsid w:val="0016636A"/>
    <w:rsid w:val="00175D5E"/>
    <w:rsid w:val="001817DF"/>
    <w:rsid w:val="00182D41"/>
    <w:rsid w:val="00183A16"/>
    <w:rsid w:val="00184003"/>
    <w:rsid w:val="00184FF6"/>
    <w:rsid w:val="00185541"/>
    <w:rsid w:val="00186E0C"/>
    <w:rsid w:val="001879E3"/>
    <w:rsid w:val="00196E87"/>
    <w:rsid w:val="001A10B5"/>
    <w:rsid w:val="001A21D8"/>
    <w:rsid w:val="001B09DC"/>
    <w:rsid w:val="001B11C2"/>
    <w:rsid w:val="001B3305"/>
    <w:rsid w:val="001C025A"/>
    <w:rsid w:val="001C1AB4"/>
    <w:rsid w:val="001C26D0"/>
    <w:rsid w:val="001C43B4"/>
    <w:rsid w:val="001E28D9"/>
    <w:rsid w:val="001F2173"/>
    <w:rsid w:val="001F3159"/>
    <w:rsid w:val="00200E3D"/>
    <w:rsid w:val="002113A0"/>
    <w:rsid w:val="00221235"/>
    <w:rsid w:val="00224205"/>
    <w:rsid w:val="00244940"/>
    <w:rsid w:val="002458B7"/>
    <w:rsid w:val="002471C1"/>
    <w:rsid w:val="00247736"/>
    <w:rsid w:val="002501B6"/>
    <w:rsid w:val="00274ED1"/>
    <w:rsid w:val="00277B71"/>
    <w:rsid w:val="00283011"/>
    <w:rsid w:val="00286584"/>
    <w:rsid w:val="00297380"/>
    <w:rsid w:val="00297FDA"/>
    <w:rsid w:val="002A43D9"/>
    <w:rsid w:val="002A5689"/>
    <w:rsid w:val="002A5FE7"/>
    <w:rsid w:val="002B7271"/>
    <w:rsid w:val="002C17D7"/>
    <w:rsid w:val="002C2081"/>
    <w:rsid w:val="002C21EA"/>
    <w:rsid w:val="002C6EA0"/>
    <w:rsid w:val="002D63E5"/>
    <w:rsid w:val="002E31B3"/>
    <w:rsid w:val="002F355C"/>
    <w:rsid w:val="002F5009"/>
    <w:rsid w:val="002F67DD"/>
    <w:rsid w:val="0030064C"/>
    <w:rsid w:val="003011E6"/>
    <w:rsid w:val="00307832"/>
    <w:rsid w:val="00316EAA"/>
    <w:rsid w:val="003251BF"/>
    <w:rsid w:val="00351416"/>
    <w:rsid w:val="003737C5"/>
    <w:rsid w:val="003830C5"/>
    <w:rsid w:val="003855D5"/>
    <w:rsid w:val="00387F8C"/>
    <w:rsid w:val="003901D8"/>
    <w:rsid w:val="00390A76"/>
    <w:rsid w:val="003A6A1A"/>
    <w:rsid w:val="003A7D15"/>
    <w:rsid w:val="003B027B"/>
    <w:rsid w:val="003C2A03"/>
    <w:rsid w:val="003C5CFE"/>
    <w:rsid w:val="003D0400"/>
    <w:rsid w:val="003D310D"/>
    <w:rsid w:val="003D48A0"/>
    <w:rsid w:val="003D5158"/>
    <w:rsid w:val="003D73FF"/>
    <w:rsid w:val="003D7A4D"/>
    <w:rsid w:val="003E0196"/>
    <w:rsid w:val="003E7BCE"/>
    <w:rsid w:val="003F2F32"/>
    <w:rsid w:val="003F4B51"/>
    <w:rsid w:val="004032D6"/>
    <w:rsid w:val="00413F1B"/>
    <w:rsid w:val="004221FF"/>
    <w:rsid w:val="00427CDC"/>
    <w:rsid w:val="004363B5"/>
    <w:rsid w:val="004401D6"/>
    <w:rsid w:val="00446C06"/>
    <w:rsid w:val="0045212E"/>
    <w:rsid w:val="004533A1"/>
    <w:rsid w:val="00455346"/>
    <w:rsid w:val="00460876"/>
    <w:rsid w:val="00461136"/>
    <w:rsid w:val="00461C8A"/>
    <w:rsid w:val="00464DAC"/>
    <w:rsid w:val="004857A9"/>
    <w:rsid w:val="00492290"/>
    <w:rsid w:val="004A346A"/>
    <w:rsid w:val="004B1607"/>
    <w:rsid w:val="004B3F90"/>
    <w:rsid w:val="004B409C"/>
    <w:rsid w:val="004B55CC"/>
    <w:rsid w:val="004C0A0C"/>
    <w:rsid w:val="004C3031"/>
    <w:rsid w:val="004C5FDC"/>
    <w:rsid w:val="004C7F8C"/>
    <w:rsid w:val="004E2FF1"/>
    <w:rsid w:val="004F3BBA"/>
    <w:rsid w:val="004F3E0D"/>
    <w:rsid w:val="005068B6"/>
    <w:rsid w:val="005161B3"/>
    <w:rsid w:val="00533569"/>
    <w:rsid w:val="00535ADC"/>
    <w:rsid w:val="005446F8"/>
    <w:rsid w:val="00556CF7"/>
    <w:rsid w:val="00560557"/>
    <w:rsid w:val="00561D4A"/>
    <w:rsid w:val="0056255A"/>
    <w:rsid w:val="00564C4B"/>
    <w:rsid w:val="00567231"/>
    <w:rsid w:val="00591FDB"/>
    <w:rsid w:val="005A3637"/>
    <w:rsid w:val="005A39E1"/>
    <w:rsid w:val="005B797D"/>
    <w:rsid w:val="005C022C"/>
    <w:rsid w:val="005C0ABD"/>
    <w:rsid w:val="005C1DE3"/>
    <w:rsid w:val="005E0918"/>
    <w:rsid w:val="005E1756"/>
    <w:rsid w:val="00600073"/>
    <w:rsid w:val="00601BDD"/>
    <w:rsid w:val="00602FAF"/>
    <w:rsid w:val="0060364B"/>
    <w:rsid w:val="00626C4C"/>
    <w:rsid w:val="00643E99"/>
    <w:rsid w:val="0064698E"/>
    <w:rsid w:val="00656E19"/>
    <w:rsid w:val="00660D55"/>
    <w:rsid w:val="00661647"/>
    <w:rsid w:val="00666901"/>
    <w:rsid w:val="00673F79"/>
    <w:rsid w:val="00692643"/>
    <w:rsid w:val="0069318B"/>
    <w:rsid w:val="00696949"/>
    <w:rsid w:val="006A2859"/>
    <w:rsid w:val="006A4A77"/>
    <w:rsid w:val="006B129F"/>
    <w:rsid w:val="006B685E"/>
    <w:rsid w:val="006C3F9B"/>
    <w:rsid w:val="006C4336"/>
    <w:rsid w:val="006D0872"/>
    <w:rsid w:val="006D270D"/>
    <w:rsid w:val="006F025F"/>
    <w:rsid w:val="006F3E84"/>
    <w:rsid w:val="006F54FA"/>
    <w:rsid w:val="007041B7"/>
    <w:rsid w:val="007078D3"/>
    <w:rsid w:val="00707F16"/>
    <w:rsid w:val="00721C8D"/>
    <w:rsid w:val="00721CD6"/>
    <w:rsid w:val="007228DC"/>
    <w:rsid w:val="00725618"/>
    <w:rsid w:val="00727D76"/>
    <w:rsid w:val="00730AA7"/>
    <w:rsid w:val="00734E07"/>
    <w:rsid w:val="0073608B"/>
    <w:rsid w:val="00743923"/>
    <w:rsid w:val="00750FEC"/>
    <w:rsid w:val="007550C2"/>
    <w:rsid w:val="00762BCF"/>
    <w:rsid w:val="00765CD9"/>
    <w:rsid w:val="00766DA4"/>
    <w:rsid w:val="00774D2F"/>
    <w:rsid w:val="007774E4"/>
    <w:rsid w:val="007827F1"/>
    <w:rsid w:val="00785EF4"/>
    <w:rsid w:val="00796BCF"/>
    <w:rsid w:val="007A0EBF"/>
    <w:rsid w:val="007A3271"/>
    <w:rsid w:val="007A627F"/>
    <w:rsid w:val="007A62F2"/>
    <w:rsid w:val="007A7FA4"/>
    <w:rsid w:val="007B033C"/>
    <w:rsid w:val="007B4789"/>
    <w:rsid w:val="007B6276"/>
    <w:rsid w:val="007B6A3D"/>
    <w:rsid w:val="007C23C0"/>
    <w:rsid w:val="007C40EE"/>
    <w:rsid w:val="007D4972"/>
    <w:rsid w:val="007F0D14"/>
    <w:rsid w:val="007F5222"/>
    <w:rsid w:val="00801D74"/>
    <w:rsid w:val="0080383C"/>
    <w:rsid w:val="008044AE"/>
    <w:rsid w:val="00812584"/>
    <w:rsid w:val="00814F5F"/>
    <w:rsid w:val="00820DFF"/>
    <w:rsid w:val="00824F31"/>
    <w:rsid w:val="00833C20"/>
    <w:rsid w:val="00840253"/>
    <w:rsid w:val="00840E41"/>
    <w:rsid w:val="0084304D"/>
    <w:rsid w:val="008430E0"/>
    <w:rsid w:val="00853196"/>
    <w:rsid w:val="00856F25"/>
    <w:rsid w:val="008623F8"/>
    <w:rsid w:val="00862C98"/>
    <w:rsid w:val="00866748"/>
    <w:rsid w:val="0086793E"/>
    <w:rsid w:val="0087369C"/>
    <w:rsid w:val="00875C9D"/>
    <w:rsid w:val="008A059A"/>
    <w:rsid w:val="008A31D1"/>
    <w:rsid w:val="008A359C"/>
    <w:rsid w:val="008A5E15"/>
    <w:rsid w:val="008B4270"/>
    <w:rsid w:val="008D0015"/>
    <w:rsid w:val="008D4023"/>
    <w:rsid w:val="008D5696"/>
    <w:rsid w:val="008D5C62"/>
    <w:rsid w:val="008D61E2"/>
    <w:rsid w:val="008E2C29"/>
    <w:rsid w:val="008E2CCD"/>
    <w:rsid w:val="008E6488"/>
    <w:rsid w:val="008E7E8A"/>
    <w:rsid w:val="008F0C76"/>
    <w:rsid w:val="008F15E1"/>
    <w:rsid w:val="008F29DE"/>
    <w:rsid w:val="008F3031"/>
    <w:rsid w:val="008F3946"/>
    <w:rsid w:val="008F7B70"/>
    <w:rsid w:val="009019A2"/>
    <w:rsid w:val="009028EB"/>
    <w:rsid w:val="00905C00"/>
    <w:rsid w:val="00912819"/>
    <w:rsid w:val="00916100"/>
    <w:rsid w:val="00926991"/>
    <w:rsid w:val="009562E3"/>
    <w:rsid w:val="00971F16"/>
    <w:rsid w:val="00972026"/>
    <w:rsid w:val="00972AC7"/>
    <w:rsid w:val="009765E1"/>
    <w:rsid w:val="00981D85"/>
    <w:rsid w:val="00986633"/>
    <w:rsid w:val="00986882"/>
    <w:rsid w:val="00987BD9"/>
    <w:rsid w:val="00995E8F"/>
    <w:rsid w:val="00996A4C"/>
    <w:rsid w:val="009A3356"/>
    <w:rsid w:val="009A4516"/>
    <w:rsid w:val="009A7204"/>
    <w:rsid w:val="009B5A01"/>
    <w:rsid w:val="009C01FF"/>
    <w:rsid w:val="009D2B63"/>
    <w:rsid w:val="009D3540"/>
    <w:rsid w:val="009D379D"/>
    <w:rsid w:val="009D75B0"/>
    <w:rsid w:val="009E33F8"/>
    <w:rsid w:val="009E52E1"/>
    <w:rsid w:val="009E76B2"/>
    <w:rsid w:val="009F25EC"/>
    <w:rsid w:val="009F78F4"/>
    <w:rsid w:val="009F7A99"/>
    <w:rsid w:val="00A05698"/>
    <w:rsid w:val="00A13F25"/>
    <w:rsid w:val="00A17F04"/>
    <w:rsid w:val="00A25206"/>
    <w:rsid w:val="00A33480"/>
    <w:rsid w:val="00A465B2"/>
    <w:rsid w:val="00A55C54"/>
    <w:rsid w:val="00A73836"/>
    <w:rsid w:val="00A80262"/>
    <w:rsid w:val="00A818DF"/>
    <w:rsid w:val="00A86E63"/>
    <w:rsid w:val="00A95696"/>
    <w:rsid w:val="00AA4BB0"/>
    <w:rsid w:val="00AA58DA"/>
    <w:rsid w:val="00AB5D5C"/>
    <w:rsid w:val="00AB60EC"/>
    <w:rsid w:val="00AD0445"/>
    <w:rsid w:val="00AD550F"/>
    <w:rsid w:val="00AD7459"/>
    <w:rsid w:val="00B148EF"/>
    <w:rsid w:val="00B21C37"/>
    <w:rsid w:val="00B22639"/>
    <w:rsid w:val="00B317B2"/>
    <w:rsid w:val="00B36377"/>
    <w:rsid w:val="00B41ACC"/>
    <w:rsid w:val="00B4728E"/>
    <w:rsid w:val="00B514E1"/>
    <w:rsid w:val="00B63C7E"/>
    <w:rsid w:val="00B64401"/>
    <w:rsid w:val="00B653A9"/>
    <w:rsid w:val="00B6606F"/>
    <w:rsid w:val="00B70F78"/>
    <w:rsid w:val="00B81A94"/>
    <w:rsid w:val="00B8285C"/>
    <w:rsid w:val="00B844DD"/>
    <w:rsid w:val="00B87FCE"/>
    <w:rsid w:val="00B923B4"/>
    <w:rsid w:val="00B93CCC"/>
    <w:rsid w:val="00B960E3"/>
    <w:rsid w:val="00B976EF"/>
    <w:rsid w:val="00BA0C41"/>
    <w:rsid w:val="00BA686F"/>
    <w:rsid w:val="00BB09D8"/>
    <w:rsid w:val="00BB4C6D"/>
    <w:rsid w:val="00BC37CC"/>
    <w:rsid w:val="00BC4ACF"/>
    <w:rsid w:val="00BC771B"/>
    <w:rsid w:val="00BD19E8"/>
    <w:rsid w:val="00BD2D0F"/>
    <w:rsid w:val="00BD2FA7"/>
    <w:rsid w:val="00BD2FAA"/>
    <w:rsid w:val="00BF11DC"/>
    <w:rsid w:val="00BF33B8"/>
    <w:rsid w:val="00BF65E2"/>
    <w:rsid w:val="00C056D3"/>
    <w:rsid w:val="00C07A17"/>
    <w:rsid w:val="00C12751"/>
    <w:rsid w:val="00C17CE8"/>
    <w:rsid w:val="00C34C1F"/>
    <w:rsid w:val="00C3670F"/>
    <w:rsid w:val="00C40F9E"/>
    <w:rsid w:val="00C52BAC"/>
    <w:rsid w:val="00C57917"/>
    <w:rsid w:val="00C604D0"/>
    <w:rsid w:val="00C70FC7"/>
    <w:rsid w:val="00C72666"/>
    <w:rsid w:val="00C731E0"/>
    <w:rsid w:val="00C8090F"/>
    <w:rsid w:val="00C84AC6"/>
    <w:rsid w:val="00C84B02"/>
    <w:rsid w:val="00C85577"/>
    <w:rsid w:val="00CA1FEB"/>
    <w:rsid w:val="00CB16FB"/>
    <w:rsid w:val="00CB1D41"/>
    <w:rsid w:val="00CC30BC"/>
    <w:rsid w:val="00CC5AC1"/>
    <w:rsid w:val="00CD702D"/>
    <w:rsid w:val="00CD70FF"/>
    <w:rsid w:val="00CD710C"/>
    <w:rsid w:val="00CE696F"/>
    <w:rsid w:val="00CF37FC"/>
    <w:rsid w:val="00D079B5"/>
    <w:rsid w:val="00D14B34"/>
    <w:rsid w:val="00D15A69"/>
    <w:rsid w:val="00D27D62"/>
    <w:rsid w:val="00D32ED8"/>
    <w:rsid w:val="00D36AD1"/>
    <w:rsid w:val="00D36E3D"/>
    <w:rsid w:val="00D42B7B"/>
    <w:rsid w:val="00D514A0"/>
    <w:rsid w:val="00D51AE9"/>
    <w:rsid w:val="00D53BDE"/>
    <w:rsid w:val="00D61A60"/>
    <w:rsid w:val="00D62235"/>
    <w:rsid w:val="00D65927"/>
    <w:rsid w:val="00D70527"/>
    <w:rsid w:val="00D72CBF"/>
    <w:rsid w:val="00D7645A"/>
    <w:rsid w:val="00D84B72"/>
    <w:rsid w:val="00D87FC3"/>
    <w:rsid w:val="00D91640"/>
    <w:rsid w:val="00D92A89"/>
    <w:rsid w:val="00D93A00"/>
    <w:rsid w:val="00D9671B"/>
    <w:rsid w:val="00DB6452"/>
    <w:rsid w:val="00DC26A9"/>
    <w:rsid w:val="00DC2C9F"/>
    <w:rsid w:val="00DD06BC"/>
    <w:rsid w:val="00DD09B5"/>
    <w:rsid w:val="00DD3990"/>
    <w:rsid w:val="00DD3F75"/>
    <w:rsid w:val="00DD6AFF"/>
    <w:rsid w:val="00DE1648"/>
    <w:rsid w:val="00DE6C8A"/>
    <w:rsid w:val="00DF2269"/>
    <w:rsid w:val="00DF7314"/>
    <w:rsid w:val="00E03779"/>
    <w:rsid w:val="00E077D5"/>
    <w:rsid w:val="00E215EE"/>
    <w:rsid w:val="00E26CC3"/>
    <w:rsid w:val="00E61884"/>
    <w:rsid w:val="00E61FEC"/>
    <w:rsid w:val="00E75D45"/>
    <w:rsid w:val="00E97F59"/>
    <w:rsid w:val="00EA3ABC"/>
    <w:rsid w:val="00EA4F90"/>
    <w:rsid w:val="00EB76CB"/>
    <w:rsid w:val="00EC2A7B"/>
    <w:rsid w:val="00ED296C"/>
    <w:rsid w:val="00ED5B45"/>
    <w:rsid w:val="00ED5EB6"/>
    <w:rsid w:val="00F015EB"/>
    <w:rsid w:val="00F01A25"/>
    <w:rsid w:val="00F021CC"/>
    <w:rsid w:val="00F03D0A"/>
    <w:rsid w:val="00F06C55"/>
    <w:rsid w:val="00F14248"/>
    <w:rsid w:val="00F16084"/>
    <w:rsid w:val="00F24103"/>
    <w:rsid w:val="00F309E1"/>
    <w:rsid w:val="00F318CE"/>
    <w:rsid w:val="00F31B91"/>
    <w:rsid w:val="00F362D0"/>
    <w:rsid w:val="00F41138"/>
    <w:rsid w:val="00F432B5"/>
    <w:rsid w:val="00F653C0"/>
    <w:rsid w:val="00F6786E"/>
    <w:rsid w:val="00F70F9B"/>
    <w:rsid w:val="00F72458"/>
    <w:rsid w:val="00F8574B"/>
    <w:rsid w:val="00F904A1"/>
    <w:rsid w:val="00F92A1E"/>
    <w:rsid w:val="00FA2821"/>
    <w:rsid w:val="00FA3A86"/>
    <w:rsid w:val="00FA6F73"/>
    <w:rsid w:val="00FB05D2"/>
    <w:rsid w:val="00FC0BB7"/>
    <w:rsid w:val="00FC79F2"/>
    <w:rsid w:val="00FC7D1C"/>
    <w:rsid w:val="00FD019B"/>
    <w:rsid w:val="00FD108D"/>
    <w:rsid w:val="00FD2DEA"/>
    <w:rsid w:val="00FD4437"/>
    <w:rsid w:val="00FD46F9"/>
    <w:rsid w:val="00FE643F"/>
    <w:rsid w:val="00FF0336"/>
    <w:rsid w:val="00FF5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B3A27C9-6DF9-44FE-B663-419A5F3F4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3231"/>
    <w:pPr>
      <w:spacing w:after="160" w:line="259" w:lineRule="auto"/>
    </w:pPr>
    <w:rPr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0D3231"/>
    <w:rPr>
      <w:lang w:val="ru-RU" w:eastAsia="en-US"/>
    </w:rPr>
  </w:style>
  <w:style w:type="character" w:customStyle="1" w:styleId="apple-converted-space">
    <w:name w:val="apple-converted-space"/>
    <w:basedOn w:val="a0"/>
    <w:uiPriority w:val="99"/>
    <w:rsid w:val="000D3231"/>
    <w:rPr>
      <w:rFonts w:cs="Times New Roman"/>
    </w:rPr>
  </w:style>
  <w:style w:type="character" w:styleId="a4">
    <w:name w:val="Hyperlink"/>
    <w:basedOn w:val="a0"/>
    <w:uiPriority w:val="99"/>
    <w:rsid w:val="000D3231"/>
    <w:rPr>
      <w:rFonts w:cs="Times New Roman"/>
      <w:color w:val="0000FF"/>
      <w:u w:val="single"/>
    </w:rPr>
  </w:style>
  <w:style w:type="character" w:customStyle="1" w:styleId="translation-chunk">
    <w:name w:val="translation-chunk"/>
    <w:basedOn w:val="a0"/>
    <w:uiPriority w:val="99"/>
    <w:rsid w:val="000D3231"/>
    <w:rPr>
      <w:rFonts w:cs="Times New Roman"/>
    </w:rPr>
  </w:style>
  <w:style w:type="paragraph" w:styleId="a5">
    <w:name w:val="header"/>
    <w:basedOn w:val="a"/>
    <w:link w:val="a6"/>
    <w:uiPriority w:val="99"/>
    <w:rsid w:val="003737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locked/>
    <w:rsid w:val="003737C5"/>
    <w:rPr>
      <w:rFonts w:cs="Times New Roman"/>
    </w:rPr>
  </w:style>
  <w:style w:type="paragraph" w:styleId="a7">
    <w:name w:val="footer"/>
    <w:basedOn w:val="a"/>
    <w:link w:val="a8"/>
    <w:uiPriority w:val="99"/>
    <w:rsid w:val="003737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locked/>
    <w:rsid w:val="003737C5"/>
    <w:rPr>
      <w:rFonts w:cs="Times New Roman"/>
    </w:rPr>
  </w:style>
  <w:style w:type="paragraph" w:customStyle="1" w:styleId="a9">
    <w:name w:val="_"/>
    <w:basedOn w:val="a"/>
    <w:uiPriority w:val="99"/>
    <w:rsid w:val="009B5A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justifyfull">
    <w:name w:val="justifyfull"/>
    <w:basedOn w:val="a"/>
    <w:uiPriority w:val="99"/>
    <w:rsid w:val="009B5A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t0">
    <w:name w:val="ft0"/>
    <w:basedOn w:val="a0"/>
    <w:uiPriority w:val="99"/>
    <w:rsid w:val="009B5A01"/>
    <w:rPr>
      <w:rFonts w:cs="Times New Roman"/>
    </w:rPr>
  </w:style>
  <w:style w:type="paragraph" w:customStyle="1" w:styleId="p1169">
    <w:name w:val="p1169"/>
    <w:basedOn w:val="a"/>
    <w:uiPriority w:val="99"/>
    <w:rsid w:val="009B5A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t14">
    <w:name w:val="ft14"/>
    <w:basedOn w:val="a0"/>
    <w:uiPriority w:val="99"/>
    <w:rsid w:val="009B5A01"/>
    <w:rPr>
      <w:rFonts w:cs="Times New Roman"/>
    </w:rPr>
  </w:style>
  <w:style w:type="paragraph" w:customStyle="1" w:styleId="p1170">
    <w:name w:val="p1170"/>
    <w:basedOn w:val="a"/>
    <w:uiPriority w:val="99"/>
    <w:rsid w:val="009B5A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p1171">
    <w:name w:val="p1171"/>
    <w:basedOn w:val="a"/>
    <w:uiPriority w:val="99"/>
    <w:rsid w:val="009B5A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t13">
    <w:name w:val="ft13"/>
    <w:basedOn w:val="a0"/>
    <w:uiPriority w:val="99"/>
    <w:rsid w:val="009B5A01"/>
    <w:rPr>
      <w:rFonts w:cs="Times New Roman"/>
    </w:rPr>
  </w:style>
  <w:style w:type="paragraph" w:customStyle="1" w:styleId="p1172">
    <w:name w:val="p1172"/>
    <w:basedOn w:val="a"/>
    <w:uiPriority w:val="99"/>
    <w:rsid w:val="009B5A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t17">
    <w:name w:val="ft17"/>
    <w:basedOn w:val="a0"/>
    <w:uiPriority w:val="99"/>
    <w:rsid w:val="009B5A01"/>
    <w:rPr>
      <w:rFonts w:cs="Times New Roman"/>
    </w:rPr>
  </w:style>
  <w:style w:type="paragraph" w:styleId="aa">
    <w:name w:val="List Paragraph"/>
    <w:basedOn w:val="a"/>
    <w:uiPriority w:val="99"/>
    <w:qFormat/>
    <w:rsid w:val="009B5A01"/>
    <w:pPr>
      <w:ind w:left="720"/>
      <w:contextualSpacing/>
    </w:pPr>
  </w:style>
  <w:style w:type="table" w:styleId="ab">
    <w:name w:val="Table Grid"/>
    <w:basedOn w:val="a1"/>
    <w:uiPriority w:val="99"/>
    <w:rsid w:val="009B5A0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uiPriority w:val="99"/>
    <w:rsid w:val="009B5A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text">
    <w:name w:val="text"/>
    <w:basedOn w:val="a"/>
    <w:uiPriority w:val="99"/>
    <w:rsid w:val="007A62F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d">
    <w:name w:val="Emphasis"/>
    <w:basedOn w:val="a0"/>
    <w:qFormat/>
    <w:locked/>
    <w:rsid w:val="00B317B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7744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74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44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ctionary.cambridge.org/dictionary/english/friendship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slovarus.info/eng_m.php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ldoceonline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1809</Words>
  <Characters>13020</Characters>
  <Application>Microsoft Office Word</Application>
  <DocSecurity>0</DocSecurity>
  <Lines>108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Dina Tikhonina</dc:creator>
  <cp:keywords/>
  <dc:description/>
  <cp:lastModifiedBy>student</cp:lastModifiedBy>
  <cp:revision>2</cp:revision>
  <cp:lastPrinted>2017-06-20T12:55:00Z</cp:lastPrinted>
  <dcterms:created xsi:type="dcterms:W3CDTF">2018-05-16T10:30:00Z</dcterms:created>
  <dcterms:modified xsi:type="dcterms:W3CDTF">2018-05-16T10:30:00Z</dcterms:modified>
</cp:coreProperties>
</file>