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051" w:rsidRPr="001B75B5" w:rsidRDefault="001B75B5">
      <w:pPr>
        <w:pStyle w:val="a3"/>
        <w:spacing w:before="44" w:line="361" w:lineRule="auto"/>
        <w:ind w:left="1559" w:right="1456" w:firstLine="0"/>
        <w:jc w:val="center"/>
        <w:rPr>
          <w:lang w:val="ru-RU"/>
        </w:rPr>
      </w:pPr>
      <w:r w:rsidRPr="001B75B5">
        <w:rPr>
          <w:lang w:val="ru-RU"/>
        </w:rPr>
        <w:t>Одеський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національний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університет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імені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Мечникова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Економіко</w:t>
      </w:r>
      <w:r w:rsidRPr="001B75B5">
        <w:rPr>
          <w:lang w:val="ru-RU"/>
        </w:rPr>
        <w:t>-</w:t>
      </w:r>
      <w:r w:rsidRPr="001B75B5">
        <w:rPr>
          <w:lang w:val="ru-RU"/>
        </w:rPr>
        <w:t>правовий</w:t>
      </w:r>
      <w:r w:rsidRPr="001B75B5">
        <w:rPr>
          <w:spacing w:val="-37"/>
          <w:lang w:val="ru-RU"/>
        </w:rPr>
        <w:t xml:space="preserve"> </w:t>
      </w:r>
      <w:r w:rsidRPr="001B75B5">
        <w:rPr>
          <w:lang w:val="ru-RU"/>
        </w:rPr>
        <w:t>факультет</w:t>
      </w:r>
    </w:p>
    <w:p w:rsidR="00700051" w:rsidRPr="001B75B5" w:rsidRDefault="001B75B5">
      <w:pPr>
        <w:pStyle w:val="a3"/>
        <w:spacing w:before="1"/>
        <w:ind w:left="2183" w:right="2081" w:firstLine="0"/>
        <w:jc w:val="center"/>
        <w:rPr>
          <w:lang w:val="ru-RU"/>
        </w:rPr>
      </w:pPr>
      <w:r w:rsidRPr="001B75B5">
        <w:rPr>
          <w:lang w:val="ru-RU"/>
        </w:rPr>
        <w:t>Кафедра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конституційного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правосуддя</w:t>
      </w: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spacing w:before="6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700051" w:rsidRPr="001B75B5" w:rsidRDefault="001B75B5">
      <w:pPr>
        <w:ind w:left="2182" w:right="2081"/>
        <w:jc w:val="center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1B75B5">
        <w:rPr>
          <w:rFonts w:ascii="Times New Roman" w:hAnsi="Times New Roman"/>
          <w:b/>
          <w:sz w:val="31"/>
          <w:lang w:val="ru-RU"/>
        </w:rPr>
        <w:t>Д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и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proofErr w:type="gramStart"/>
      <w:r w:rsidRPr="001B75B5">
        <w:rPr>
          <w:rFonts w:ascii="Times New Roman" w:hAnsi="Times New Roman"/>
          <w:b/>
          <w:sz w:val="31"/>
          <w:lang w:val="ru-RU"/>
        </w:rPr>
        <w:t>п</w:t>
      </w:r>
      <w:proofErr w:type="gramEnd"/>
      <w:r w:rsidRPr="001B75B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л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о</w:t>
      </w:r>
      <w:r w:rsidRPr="001B75B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м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н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 xml:space="preserve">а </w:t>
      </w:r>
      <w:r w:rsidRPr="001B75B5">
        <w:rPr>
          <w:rFonts w:ascii="Times New Roman" w:hAnsi="Times New Roman"/>
          <w:b/>
          <w:spacing w:val="13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р</w:t>
      </w:r>
      <w:r w:rsidRPr="001B75B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о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б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о</w:t>
      </w:r>
      <w:r w:rsidRPr="001B75B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т</w:t>
      </w:r>
      <w:r w:rsidRPr="001B75B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1B75B5">
        <w:rPr>
          <w:rFonts w:ascii="Times New Roman" w:hAnsi="Times New Roman"/>
          <w:b/>
          <w:sz w:val="31"/>
          <w:lang w:val="ru-RU"/>
        </w:rPr>
        <w:t>а</w:t>
      </w:r>
    </w:p>
    <w:p w:rsidR="00700051" w:rsidRPr="001B75B5" w:rsidRDefault="001B75B5">
      <w:pPr>
        <w:pStyle w:val="1"/>
        <w:spacing w:before="185"/>
        <w:ind w:left="467" w:right="363"/>
        <w:jc w:val="center"/>
        <w:rPr>
          <w:rFonts w:cs="Times New Roman"/>
          <w:b w:val="0"/>
          <w:bCs w:val="0"/>
          <w:lang w:val="ru-RU"/>
        </w:rPr>
      </w:pPr>
      <w:r w:rsidRPr="001B75B5">
        <w:rPr>
          <w:lang w:val="ru-RU"/>
        </w:rPr>
        <w:t>«</w:t>
      </w:r>
      <w:r w:rsidRPr="001B75B5">
        <w:rPr>
          <w:lang w:val="ru-RU"/>
        </w:rPr>
        <w:t>Правові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основи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процесу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11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9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»</w:t>
      </w:r>
    </w:p>
    <w:p w:rsidR="00700051" w:rsidRDefault="001B75B5">
      <w:pPr>
        <w:pStyle w:val="a3"/>
        <w:spacing w:before="0"/>
        <w:ind w:left="467" w:right="363" w:firstLine="0"/>
        <w:jc w:val="center"/>
        <w:rPr>
          <w:rFonts w:cs="Times New Roman"/>
        </w:rPr>
      </w:pPr>
      <w:r>
        <w:t>«The</w:t>
      </w:r>
      <w:r>
        <w:rPr>
          <w:spacing w:val="-7"/>
        </w:rPr>
        <w:t xml:space="preserve"> </w:t>
      </w:r>
      <w:r>
        <w:t>legal</w:t>
      </w:r>
      <w:r>
        <w:rPr>
          <w:spacing w:val="-7"/>
        </w:rPr>
        <w:t xml:space="preserve"> </w:t>
      </w:r>
      <w:r>
        <w:t>basis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decision-making</w:t>
      </w:r>
      <w:r>
        <w:rPr>
          <w:spacing w:val="-6"/>
        </w:rPr>
        <w:t xml:space="preserve"> </w:t>
      </w:r>
      <w:r>
        <w:t>process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institutional</w:t>
      </w:r>
      <w:r>
        <w:rPr>
          <w:spacing w:val="-7"/>
        </w:rPr>
        <w:t xml:space="preserve"> </w:t>
      </w:r>
      <w:r>
        <w:t>system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23"/>
          <w:w w:val="99"/>
        </w:rPr>
        <w:t xml:space="preserve"> </w:t>
      </w:r>
      <w:r>
        <w:t>European</w:t>
      </w:r>
      <w:r>
        <w:rPr>
          <w:spacing w:val="-20"/>
        </w:rPr>
        <w:t xml:space="preserve"> </w:t>
      </w:r>
      <w:r>
        <w:t>Union»</w:t>
      </w:r>
    </w:p>
    <w:p w:rsidR="00700051" w:rsidRDefault="00700051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700051" w:rsidRPr="001B75B5" w:rsidRDefault="001B75B5">
      <w:pPr>
        <w:pStyle w:val="a3"/>
        <w:spacing w:before="0"/>
        <w:ind w:left="2182" w:right="2081" w:firstLine="0"/>
        <w:jc w:val="center"/>
        <w:rPr>
          <w:rFonts w:cs="Times New Roman"/>
          <w:lang w:val="ru-RU"/>
        </w:rPr>
      </w:pPr>
      <w:r w:rsidRPr="001B75B5">
        <w:rPr>
          <w:lang w:val="ru-RU"/>
        </w:rPr>
        <w:t>на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здобуття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ступеня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вищої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освіти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«</w:t>
      </w:r>
      <w:r w:rsidRPr="001B75B5">
        <w:rPr>
          <w:lang w:val="ru-RU"/>
        </w:rPr>
        <w:t>магі</w:t>
      </w:r>
      <w:proofErr w:type="gramStart"/>
      <w:r w:rsidRPr="001B75B5">
        <w:rPr>
          <w:lang w:val="ru-RU"/>
        </w:rPr>
        <w:t>стр</w:t>
      </w:r>
      <w:proofErr w:type="gramEnd"/>
      <w:r w:rsidRPr="001B75B5">
        <w:rPr>
          <w:lang w:val="ru-RU"/>
        </w:rPr>
        <w:t>»</w:t>
      </w: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1B75B5">
      <w:pPr>
        <w:pStyle w:val="a3"/>
        <w:spacing w:before="0"/>
        <w:ind w:left="4122" w:right="183" w:firstLine="0"/>
        <w:rPr>
          <w:lang w:val="ru-RU"/>
        </w:rPr>
      </w:pPr>
      <w:r w:rsidRPr="001B75B5">
        <w:rPr>
          <w:lang w:val="ru-RU"/>
        </w:rPr>
        <w:t>Виконала</w:t>
      </w:r>
      <w:r w:rsidRPr="001B75B5">
        <w:rPr>
          <w:lang w:val="ru-RU"/>
        </w:rPr>
        <w:t>:</w:t>
      </w:r>
      <w:r w:rsidRPr="001B75B5">
        <w:rPr>
          <w:spacing w:val="49"/>
          <w:lang w:val="ru-RU"/>
        </w:rPr>
        <w:t xml:space="preserve"> </w:t>
      </w:r>
      <w:r w:rsidRPr="001B75B5">
        <w:rPr>
          <w:lang w:val="ru-RU"/>
        </w:rPr>
        <w:t>студентка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заочної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форми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навчання</w:t>
      </w:r>
      <w:r w:rsidRPr="001B75B5">
        <w:rPr>
          <w:spacing w:val="23"/>
          <w:w w:val="99"/>
          <w:lang w:val="ru-RU"/>
        </w:rPr>
        <w:t xml:space="preserve"> </w:t>
      </w:r>
      <w:proofErr w:type="gramStart"/>
      <w:r w:rsidRPr="001B75B5">
        <w:rPr>
          <w:lang w:val="ru-RU"/>
        </w:rPr>
        <w:t>спец</w:t>
      </w:r>
      <w:proofErr w:type="gramEnd"/>
      <w:r w:rsidRPr="001B75B5">
        <w:rPr>
          <w:lang w:val="ru-RU"/>
        </w:rPr>
        <w:t>іальності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081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Право</w:t>
      </w:r>
    </w:p>
    <w:p w:rsidR="00700051" w:rsidRPr="001B75B5" w:rsidRDefault="001B75B5">
      <w:pPr>
        <w:pStyle w:val="1"/>
        <w:spacing w:before="0" w:line="322" w:lineRule="exact"/>
        <w:ind w:left="4122"/>
        <w:rPr>
          <w:b w:val="0"/>
          <w:bCs w:val="0"/>
          <w:lang w:val="ru-RU"/>
        </w:rPr>
      </w:pPr>
      <w:r w:rsidRPr="001B75B5">
        <w:rPr>
          <w:lang w:val="ru-RU"/>
        </w:rPr>
        <w:t>Баі</w:t>
      </w:r>
      <w:proofErr w:type="gramStart"/>
      <w:r w:rsidRPr="001B75B5">
        <w:rPr>
          <w:lang w:val="ru-RU"/>
        </w:rPr>
        <w:t>с</w:t>
      </w:r>
      <w:proofErr w:type="gramEnd"/>
      <w:r w:rsidRPr="001B75B5">
        <w:rPr>
          <w:spacing w:val="-13"/>
          <w:lang w:val="ru-RU"/>
        </w:rPr>
        <w:t xml:space="preserve"> </w:t>
      </w:r>
      <w:proofErr w:type="gramStart"/>
      <w:r w:rsidRPr="001B75B5">
        <w:rPr>
          <w:lang w:val="ru-RU"/>
        </w:rPr>
        <w:t>Анна</w:t>
      </w:r>
      <w:proofErr w:type="gramEnd"/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Фарідівна</w:t>
      </w:r>
    </w:p>
    <w:p w:rsidR="00700051" w:rsidRPr="001B75B5" w:rsidRDefault="00700051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700051" w:rsidRPr="001B75B5" w:rsidRDefault="001B75B5">
      <w:pPr>
        <w:pStyle w:val="a3"/>
        <w:spacing w:before="0" w:line="322" w:lineRule="exact"/>
        <w:ind w:left="2183" w:right="1414" w:firstLine="0"/>
        <w:jc w:val="center"/>
        <w:rPr>
          <w:rFonts w:cs="Times New Roman"/>
          <w:lang w:val="ru-RU"/>
        </w:rPr>
      </w:pPr>
      <w:r w:rsidRPr="001B75B5">
        <w:rPr>
          <w:lang w:val="ru-RU"/>
        </w:rPr>
        <w:t>Науковий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керівник</w:t>
      </w:r>
      <w:r w:rsidRPr="001B75B5">
        <w:rPr>
          <w:lang w:val="ru-RU"/>
        </w:rPr>
        <w:t>:</w:t>
      </w:r>
    </w:p>
    <w:p w:rsidR="00700051" w:rsidRPr="001B75B5" w:rsidRDefault="001B75B5">
      <w:pPr>
        <w:pStyle w:val="a3"/>
        <w:tabs>
          <w:tab w:val="left" w:pos="9285"/>
        </w:tabs>
        <w:spacing w:before="0" w:line="322" w:lineRule="exact"/>
        <w:ind w:left="4122" w:firstLine="0"/>
        <w:rPr>
          <w:rFonts w:cs="Times New Roman"/>
          <w:lang w:val="ru-RU"/>
        </w:rPr>
      </w:pPr>
      <w:r w:rsidRPr="001B75B5">
        <w:rPr>
          <w:lang w:val="ru-RU"/>
        </w:rPr>
        <w:t>д</w:t>
      </w:r>
      <w:r w:rsidRPr="001B75B5">
        <w:rPr>
          <w:lang w:val="ru-RU"/>
        </w:rPr>
        <w:t>.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lang w:val="ru-RU"/>
        </w:rPr>
        <w:t>н</w:t>
      </w:r>
      <w:r w:rsidRPr="001B75B5">
        <w:rPr>
          <w:lang w:val="ru-RU"/>
        </w:rPr>
        <w:t>.,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проф</w:t>
      </w:r>
      <w:r w:rsidRPr="001B75B5">
        <w:rPr>
          <w:lang w:val="ru-RU"/>
        </w:rPr>
        <w:t>.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Корчевна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lang w:val="ru-RU"/>
        </w:rPr>
        <w:t>О</w:t>
      </w:r>
      <w:r w:rsidRPr="001B75B5">
        <w:rPr>
          <w:lang w:val="ru-RU"/>
        </w:rPr>
        <w:t xml:space="preserve">. </w:t>
      </w:r>
      <w:r w:rsidRPr="001B75B5">
        <w:rPr>
          <w:w w:val="99"/>
          <w:u w:val="single" w:color="000000"/>
          <w:lang w:val="ru-RU"/>
        </w:rPr>
        <w:t xml:space="preserve"> </w:t>
      </w:r>
      <w:r w:rsidRPr="001B75B5">
        <w:rPr>
          <w:u w:val="single" w:color="000000"/>
          <w:lang w:val="ru-RU"/>
        </w:rPr>
        <w:tab/>
      </w:r>
    </w:p>
    <w:p w:rsidR="00700051" w:rsidRPr="001B75B5" w:rsidRDefault="001B75B5">
      <w:pPr>
        <w:pStyle w:val="a3"/>
        <w:spacing w:before="0" w:line="322" w:lineRule="exact"/>
        <w:ind w:left="1148" w:right="1456" w:firstLine="0"/>
        <w:jc w:val="center"/>
        <w:rPr>
          <w:rFonts w:cs="Times New Roman"/>
          <w:lang w:val="ru-RU"/>
        </w:rPr>
      </w:pPr>
      <w:r w:rsidRPr="001B75B5">
        <w:rPr>
          <w:lang w:val="ru-RU"/>
        </w:rPr>
        <w:t>Рецензент</w:t>
      </w:r>
      <w:r w:rsidRPr="001B75B5">
        <w:rPr>
          <w:lang w:val="ru-RU"/>
        </w:rPr>
        <w:t>:</w:t>
      </w:r>
    </w:p>
    <w:p w:rsidR="00700051" w:rsidRDefault="001B75B5">
      <w:pPr>
        <w:pStyle w:val="a3"/>
        <w:spacing w:before="0"/>
        <w:ind w:left="4122" w:firstLine="0"/>
        <w:rPr>
          <w:rFonts w:cs="Times New Roman"/>
        </w:rPr>
      </w:pPr>
      <w:r w:rsidRPr="001B75B5">
        <w:rPr>
          <w:lang w:val="ru-RU"/>
        </w:rPr>
        <w:t>к</w:t>
      </w:r>
      <w:r w:rsidRPr="001B75B5">
        <w:rPr>
          <w:lang w:val="ru-RU"/>
        </w:rPr>
        <w:t>.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lang w:val="ru-RU"/>
        </w:rPr>
        <w:t>н</w:t>
      </w:r>
      <w:r w:rsidRPr="001B75B5">
        <w:rPr>
          <w:lang w:val="ru-RU"/>
        </w:rPr>
        <w:t>.,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доц</w:t>
      </w:r>
      <w:r w:rsidRPr="001B75B5">
        <w:rPr>
          <w:lang w:val="ru-RU"/>
        </w:rPr>
        <w:t>.</w:t>
      </w:r>
      <w:r w:rsidRPr="001B75B5">
        <w:rPr>
          <w:spacing w:val="-10"/>
          <w:lang w:val="ru-RU"/>
        </w:rPr>
        <w:t xml:space="preserve"> </w:t>
      </w:r>
      <w:r>
        <w:t>Кармазіна</w:t>
      </w:r>
      <w:r>
        <w:rPr>
          <w:spacing w:val="-11"/>
        </w:rPr>
        <w:t xml:space="preserve"> </w:t>
      </w:r>
      <w:r>
        <w:t>К</w:t>
      </w:r>
      <w:r>
        <w:t>.</w:t>
      </w:r>
      <w:r>
        <w:t>Ю</w:t>
      </w:r>
      <w:r>
        <w:t>.</w:t>
      </w:r>
    </w:p>
    <w:p w:rsidR="00700051" w:rsidRDefault="0070005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00051" w:rsidRDefault="0070005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00051" w:rsidRDefault="0070005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00051" w:rsidRDefault="00700051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Default="00700051">
      <w:pPr>
        <w:rPr>
          <w:rFonts w:ascii="Times New Roman" w:eastAsia="Times New Roman" w:hAnsi="Times New Roman" w:cs="Times New Roman"/>
          <w:sz w:val="18"/>
          <w:szCs w:val="18"/>
        </w:rPr>
        <w:sectPr w:rsidR="00700051">
          <w:type w:val="continuous"/>
          <w:pgSz w:w="11910" w:h="16840"/>
          <w:pgMar w:top="780" w:right="800" w:bottom="280" w:left="1260" w:header="708" w:footer="708" w:gutter="0"/>
          <w:cols w:space="720"/>
        </w:sectPr>
      </w:pPr>
    </w:p>
    <w:p w:rsidR="00700051" w:rsidRPr="001B75B5" w:rsidRDefault="001B75B5">
      <w:pPr>
        <w:pStyle w:val="a3"/>
        <w:spacing w:before="62" w:line="361" w:lineRule="auto"/>
        <w:ind w:left="115" w:firstLine="0"/>
        <w:rPr>
          <w:lang w:val="ru-RU"/>
        </w:rPr>
      </w:pPr>
      <w:r w:rsidRPr="001B75B5">
        <w:rPr>
          <w:lang w:val="ru-RU"/>
        </w:rPr>
        <w:lastRenderedPageBreak/>
        <w:t>Рекомендовано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захисту</w:t>
      </w:r>
      <w:r w:rsidRPr="001B75B5">
        <w:rPr>
          <w:lang w:val="ru-RU"/>
        </w:rPr>
        <w:t>:</w:t>
      </w:r>
      <w:r w:rsidRPr="001B75B5">
        <w:rPr>
          <w:w w:val="99"/>
          <w:lang w:val="ru-RU"/>
        </w:rPr>
        <w:t xml:space="preserve"> </w:t>
      </w:r>
      <w:r w:rsidRPr="001B75B5">
        <w:rPr>
          <w:lang w:val="ru-RU"/>
        </w:rPr>
        <w:t>протокол</w:t>
      </w:r>
      <w:r w:rsidRPr="001B75B5">
        <w:rPr>
          <w:spacing w:val="-17"/>
          <w:lang w:val="ru-RU"/>
        </w:rPr>
        <w:t xml:space="preserve"> </w:t>
      </w:r>
      <w:r w:rsidRPr="001B75B5">
        <w:rPr>
          <w:lang w:val="ru-RU"/>
        </w:rPr>
        <w:t>засідання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кафедри</w:t>
      </w:r>
    </w:p>
    <w:p w:rsidR="00700051" w:rsidRPr="001B75B5" w:rsidRDefault="001B75B5">
      <w:pPr>
        <w:pStyle w:val="a3"/>
        <w:spacing w:before="6"/>
        <w:ind w:left="115" w:firstLine="0"/>
        <w:rPr>
          <w:rFonts w:cs="Times New Roman"/>
          <w:lang w:val="ru-RU"/>
        </w:rPr>
      </w:pPr>
      <w:r w:rsidRPr="001B75B5">
        <w:rPr>
          <w:lang w:val="ru-RU"/>
        </w:rPr>
        <w:t>№</w:t>
      </w:r>
      <w:r w:rsidRPr="001B75B5">
        <w:rPr>
          <w:spacing w:val="64"/>
          <w:lang w:val="ru-RU"/>
        </w:rPr>
        <w:t xml:space="preserve"> </w:t>
      </w:r>
      <w:r w:rsidRPr="001B75B5">
        <w:rPr>
          <w:rFonts w:cs="Times New Roman"/>
          <w:lang w:val="ru-RU"/>
        </w:rPr>
        <w:t>3</w:t>
      </w:r>
      <w:r w:rsidRPr="001B75B5">
        <w:rPr>
          <w:rFonts w:cs="Times New Roman"/>
          <w:spacing w:val="64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63"/>
          <w:lang w:val="ru-RU"/>
        </w:rPr>
        <w:t xml:space="preserve"> </w:t>
      </w:r>
      <w:r w:rsidRPr="001B75B5">
        <w:rPr>
          <w:rFonts w:cs="Times New Roman"/>
          <w:lang w:val="ru-RU"/>
        </w:rPr>
        <w:t>25.11.2019</w:t>
      </w:r>
      <w:r w:rsidRPr="001B75B5">
        <w:rPr>
          <w:rFonts w:cs="Times New Roman"/>
          <w:spacing w:val="-3"/>
          <w:lang w:val="ru-RU"/>
        </w:rPr>
        <w:t xml:space="preserve"> </w:t>
      </w:r>
      <w:r w:rsidRPr="001B75B5">
        <w:rPr>
          <w:lang w:val="ru-RU"/>
        </w:rPr>
        <w:t>р</w:t>
      </w:r>
      <w:r w:rsidRPr="001B75B5">
        <w:rPr>
          <w:rFonts w:cs="Times New Roman"/>
          <w:lang w:val="ru-RU"/>
        </w:rPr>
        <w:t>.</w:t>
      </w:r>
    </w:p>
    <w:p w:rsidR="00700051" w:rsidRPr="001B75B5" w:rsidRDefault="0070005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00051" w:rsidRPr="001B75B5" w:rsidRDefault="00700051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700051" w:rsidRPr="001B75B5" w:rsidRDefault="001B75B5">
      <w:pPr>
        <w:pStyle w:val="a3"/>
        <w:spacing w:before="0"/>
        <w:ind w:left="115" w:firstLine="0"/>
        <w:rPr>
          <w:lang w:val="ru-RU"/>
        </w:rPr>
      </w:pPr>
      <w:r w:rsidRPr="001B75B5">
        <w:rPr>
          <w:lang w:val="ru-RU"/>
        </w:rPr>
        <w:t>Завідувач</w:t>
      </w:r>
      <w:r w:rsidRPr="001B75B5">
        <w:rPr>
          <w:spacing w:val="-22"/>
          <w:lang w:val="ru-RU"/>
        </w:rPr>
        <w:t xml:space="preserve"> </w:t>
      </w:r>
      <w:r w:rsidRPr="001B75B5">
        <w:rPr>
          <w:lang w:val="ru-RU"/>
        </w:rPr>
        <w:t>кафедри</w:t>
      </w:r>
    </w:p>
    <w:p w:rsidR="00700051" w:rsidRPr="001B75B5" w:rsidRDefault="001B75B5">
      <w:pPr>
        <w:pStyle w:val="a3"/>
        <w:spacing w:before="62"/>
        <w:ind w:left="115" w:firstLine="0"/>
        <w:rPr>
          <w:rFonts w:cs="Times New Roman"/>
          <w:lang w:val="ru-RU"/>
        </w:rPr>
      </w:pPr>
      <w:r w:rsidRPr="001B75B5">
        <w:rPr>
          <w:lang w:val="ru-RU"/>
        </w:rPr>
        <w:br w:type="column"/>
      </w:r>
      <w:r w:rsidRPr="001B75B5">
        <w:rPr>
          <w:lang w:val="ru-RU"/>
        </w:rPr>
        <w:lastRenderedPageBreak/>
        <w:t>Захищено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засіданні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ЕК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№</w:t>
      </w:r>
      <w:r w:rsidRPr="001B75B5">
        <w:rPr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1</w:t>
      </w:r>
    </w:p>
    <w:p w:rsidR="00700051" w:rsidRPr="001B75B5" w:rsidRDefault="001B75B5">
      <w:pPr>
        <w:pStyle w:val="a3"/>
        <w:tabs>
          <w:tab w:val="left" w:pos="1980"/>
          <w:tab w:val="left" w:pos="3661"/>
        </w:tabs>
        <w:spacing w:before="163"/>
        <w:ind w:left="115" w:firstLine="0"/>
        <w:rPr>
          <w:rFonts w:cs="Times New Roman"/>
          <w:lang w:val="ru-RU"/>
        </w:rPr>
      </w:pPr>
      <w:r w:rsidRPr="001B75B5">
        <w:rPr>
          <w:lang w:val="ru-RU"/>
        </w:rPr>
        <w:t>протокол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№</w:t>
      </w:r>
      <w:r w:rsidRPr="001B75B5">
        <w:rPr>
          <w:lang w:val="ru-RU"/>
        </w:rPr>
        <w:tab/>
      </w:r>
      <w:r w:rsidRPr="001B75B5">
        <w:rPr>
          <w:w w:val="95"/>
          <w:lang w:val="ru-RU"/>
        </w:rPr>
        <w:t>від</w:t>
      </w:r>
      <w:r w:rsidRPr="001B75B5">
        <w:rPr>
          <w:rFonts w:cs="Times New Roman"/>
          <w:w w:val="95"/>
          <w:u w:val="single" w:color="000000"/>
          <w:lang w:val="ru-RU"/>
        </w:rPr>
        <w:tab/>
      </w:r>
      <w:r w:rsidRPr="001B75B5">
        <w:rPr>
          <w:rFonts w:cs="Times New Roman"/>
          <w:lang w:val="ru-RU"/>
        </w:rPr>
        <w:t>2019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р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tabs>
          <w:tab w:val="left" w:pos="2915"/>
          <w:tab w:val="left" w:pos="3832"/>
          <w:tab w:val="left" w:pos="4610"/>
        </w:tabs>
        <w:spacing w:before="167"/>
        <w:ind w:left="115" w:firstLine="0"/>
        <w:rPr>
          <w:rFonts w:cs="Times New Roman"/>
          <w:lang w:val="ru-RU"/>
        </w:rPr>
      </w:pPr>
      <w:r w:rsidRPr="001B75B5">
        <w:rPr>
          <w:w w:val="95"/>
          <w:lang w:val="ru-RU"/>
        </w:rPr>
        <w:t>Оцінка</w:t>
      </w:r>
      <w:r w:rsidRPr="001B75B5">
        <w:rPr>
          <w:w w:val="95"/>
          <w:u w:val="single" w:color="000000"/>
          <w:lang w:val="ru-RU"/>
        </w:rPr>
        <w:tab/>
      </w:r>
      <w:r w:rsidRPr="001B75B5">
        <w:rPr>
          <w:w w:val="95"/>
          <w:lang w:val="ru-RU"/>
        </w:rPr>
        <w:t>/</w:t>
      </w:r>
      <w:r w:rsidRPr="001B75B5">
        <w:rPr>
          <w:w w:val="95"/>
          <w:u w:val="single" w:color="000000"/>
          <w:lang w:val="ru-RU"/>
        </w:rPr>
        <w:tab/>
      </w:r>
      <w:r w:rsidRPr="001B75B5">
        <w:rPr>
          <w:lang w:val="ru-RU"/>
        </w:rPr>
        <w:t>/</w:t>
      </w:r>
      <w:r w:rsidRPr="001B75B5">
        <w:rPr>
          <w:w w:val="99"/>
          <w:u w:val="single" w:color="000000"/>
          <w:lang w:val="ru-RU"/>
        </w:rPr>
        <w:t xml:space="preserve"> </w:t>
      </w:r>
      <w:r w:rsidRPr="001B75B5">
        <w:rPr>
          <w:u w:val="single" w:color="000000"/>
          <w:lang w:val="ru-RU"/>
        </w:rPr>
        <w:tab/>
      </w:r>
    </w:p>
    <w:p w:rsidR="00700051" w:rsidRPr="001B75B5" w:rsidRDefault="001B75B5">
      <w:pPr>
        <w:spacing w:before="7"/>
        <w:ind w:left="106"/>
        <w:jc w:val="center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1B75B5">
        <w:rPr>
          <w:rFonts w:ascii="Times New Roman" w:hAnsi="Times New Roman"/>
          <w:w w:val="105"/>
          <w:sz w:val="19"/>
          <w:lang w:val="ru-RU"/>
        </w:rPr>
        <w:t>(за</w:t>
      </w:r>
      <w:r w:rsidRPr="001B75B5">
        <w:rPr>
          <w:rFonts w:ascii="Times New Roman" w:hAnsi="Times New Roman"/>
          <w:spacing w:val="-17"/>
          <w:w w:val="105"/>
          <w:sz w:val="19"/>
          <w:lang w:val="ru-RU"/>
        </w:rPr>
        <w:t xml:space="preserve"> </w:t>
      </w:r>
      <w:r w:rsidRPr="001B75B5">
        <w:rPr>
          <w:rFonts w:ascii="Times New Roman" w:hAnsi="Times New Roman"/>
          <w:w w:val="105"/>
          <w:sz w:val="19"/>
          <w:lang w:val="ru-RU"/>
        </w:rPr>
        <w:t>національною</w:t>
      </w:r>
      <w:r w:rsidRPr="001B75B5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1B75B5">
        <w:rPr>
          <w:rFonts w:ascii="Times New Roman" w:hAnsi="Times New Roman"/>
          <w:spacing w:val="1"/>
          <w:w w:val="105"/>
          <w:sz w:val="19"/>
          <w:lang w:val="ru-RU"/>
        </w:rPr>
        <w:t>шкалою/шкалою</w:t>
      </w:r>
      <w:r w:rsidRPr="001B75B5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1B75B5">
        <w:rPr>
          <w:rFonts w:ascii="Times New Roman" w:hAnsi="Times New Roman"/>
          <w:w w:val="105"/>
          <w:sz w:val="19"/>
          <w:lang w:val="ru-RU"/>
        </w:rPr>
        <w:t>ЕСТ</w:t>
      </w:r>
      <w:proofErr w:type="gramStart"/>
      <w:r>
        <w:rPr>
          <w:rFonts w:ascii="Times New Roman" w:hAnsi="Times New Roman"/>
          <w:w w:val="105"/>
          <w:sz w:val="19"/>
        </w:rPr>
        <w:t>S</w:t>
      </w:r>
      <w:proofErr w:type="gramEnd"/>
      <w:r w:rsidRPr="001B75B5">
        <w:rPr>
          <w:rFonts w:ascii="Times New Roman" w:hAnsi="Times New Roman"/>
          <w:w w:val="105"/>
          <w:sz w:val="19"/>
          <w:lang w:val="ru-RU"/>
        </w:rPr>
        <w:t>/</w:t>
      </w:r>
      <w:r w:rsidRPr="001B75B5">
        <w:rPr>
          <w:rFonts w:ascii="Times New Roman" w:hAnsi="Times New Roman"/>
          <w:spacing w:val="-18"/>
          <w:w w:val="105"/>
          <w:sz w:val="19"/>
          <w:lang w:val="ru-RU"/>
        </w:rPr>
        <w:t xml:space="preserve"> </w:t>
      </w:r>
      <w:r w:rsidRPr="001B75B5">
        <w:rPr>
          <w:rFonts w:ascii="Times New Roman" w:hAnsi="Times New Roman"/>
          <w:w w:val="105"/>
          <w:sz w:val="19"/>
          <w:lang w:val="ru-RU"/>
        </w:rPr>
        <w:t>бали)</w:t>
      </w:r>
    </w:p>
    <w:p w:rsidR="00700051" w:rsidRPr="001B75B5" w:rsidRDefault="0070005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00051" w:rsidRPr="001B75B5" w:rsidRDefault="00700051">
      <w:pPr>
        <w:spacing w:before="8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700051" w:rsidRPr="001B75B5" w:rsidRDefault="001B75B5">
      <w:pPr>
        <w:pStyle w:val="a3"/>
        <w:spacing w:before="0"/>
        <w:ind w:left="115" w:firstLine="0"/>
        <w:rPr>
          <w:lang w:val="ru-RU"/>
        </w:rPr>
      </w:pPr>
      <w:r w:rsidRPr="001B75B5">
        <w:rPr>
          <w:lang w:val="ru-RU"/>
        </w:rPr>
        <w:t>Голова</w:t>
      </w:r>
      <w:r w:rsidRPr="001B75B5">
        <w:rPr>
          <w:spacing w:val="-12"/>
          <w:lang w:val="ru-RU"/>
        </w:rPr>
        <w:t xml:space="preserve"> </w:t>
      </w:r>
      <w:r w:rsidRPr="001B75B5">
        <w:rPr>
          <w:spacing w:val="1"/>
          <w:lang w:val="ru-RU"/>
        </w:rPr>
        <w:t>ЕК</w:t>
      </w:r>
    </w:p>
    <w:p w:rsidR="00700051" w:rsidRPr="001B75B5" w:rsidRDefault="00700051">
      <w:pPr>
        <w:rPr>
          <w:lang w:val="ru-RU"/>
        </w:rPr>
        <w:sectPr w:rsidR="00700051" w:rsidRPr="001B75B5">
          <w:type w:val="continuous"/>
          <w:pgSz w:w="11910" w:h="16840"/>
          <w:pgMar w:top="780" w:right="800" w:bottom="280" w:left="1260" w:header="708" w:footer="708" w:gutter="0"/>
          <w:cols w:num="2" w:space="720" w:equalWidth="0">
            <w:col w:w="3493" w:space="1623"/>
            <w:col w:w="4734"/>
          </w:cols>
        </w:sectPr>
      </w:pPr>
    </w:p>
    <w:p w:rsidR="00700051" w:rsidRPr="001B75B5" w:rsidRDefault="001B75B5">
      <w:pPr>
        <w:pStyle w:val="a3"/>
        <w:tabs>
          <w:tab w:val="left" w:pos="1281"/>
          <w:tab w:val="left" w:pos="5231"/>
          <w:tab w:val="left" w:pos="6491"/>
        </w:tabs>
        <w:spacing w:before="95" w:line="353" w:lineRule="exact"/>
        <w:ind w:left="115" w:firstLine="0"/>
        <w:rPr>
          <w:rFonts w:cs="Times New Roman"/>
          <w:lang w:val="ru-RU"/>
        </w:rPr>
      </w:pPr>
      <w:r w:rsidRPr="001B75B5">
        <w:rPr>
          <w:w w:val="99"/>
          <w:u w:val="single" w:color="000000"/>
          <w:lang w:val="ru-RU"/>
        </w:rPr>
        <w:lastRenderedPageBreak/>
        <w:t xml:space="preserve"> </w:t>
      </w:r>
      <w:r w:rsidRPr="001B75B5">
        <w:rPr>
          <w:u w:val="single" w:color="000000"/>
          <w:lang w:val="ru-RU"/>
        </w:rPr>
        <w:tab/>
      </w:r>
      <w:r w:rsidRPr="001B75B5">
        <w:rPr>
          <w:lang w:val="ru-RU"/>
        </w:rPr>
        <w:t>д</w:t>
      </w:r>
      <w:r w:rsidRPr="001B75B5">
        <w:rPr>
          <w:lang w:val="ru-RU"/>
        </w:rPr>
        <w:t>.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lang w:val="ru-RU"/>
        </w:rPr>
        <w:t>н</w:t>
      </w:r>
      <w:r w:rsidRPr="001B75B5">
        <w:rPr>
          <w:lang w:val="ru-RU"/>
        </w:rPr>
        <w:t>.</w:t>
      </w:r>
      <w:proofErr w:type="gramStart"/>
      <w:r w:rsidRPr="001B75B5">
        <w:rPr>
          <w:lang w:val="ru-RU"/>
        </w:rPr>
        <w:t>,</w:t>
      </w:r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роф</w:t>
      </w:r>
      <w:r w:rsidRPr="001B75B5">
        <w:rPr>
          <w:lang w:val="ru-RU"/>
        </w:rPr>
        <w:t>.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Корчевна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О</w:t>
      </w:r>
      <w:r w:rsidRPr="001B75B5">
        <w:rPr>
          <w:lang w:val="ru-RU"/>
        </w:rPr>
        <w:t>.</w:t>
      </w:r>
      <w:r w:rsidRPr="001B75B5">
        <w:rPr>
          <w:lang w:val="ru-RU"/>
        </w:rPr>
        <w:tab/>
      </w:r>
      <w:r w:rsidRPr="001B75B5">
        <w:rPr>
          <w:u w:val="single" w:color="000000"/>
          <w:lang w:val="ru-RU"/>
        </w:rPr>
        <w:tab/>
      </w:r>
      <w:r w:rsidRPr="001B75B5">
        <w:rPr>
          <w:position w:val="-6"/>
          <w:lang w:val="ru-RU"/>
        </w:rPr>
        <w:t>проф</w:t>
      </w:r>
      <w:r w:rsidRPr="001B75B5">
        <w:rPr>
          <w:position w:val="-6"/>
          <w:lang w:val="ru-RU"/>
        </w:rPr>
        <w:t>.</w:t>
      </w:r>
      <w:r w:rsidRPr="001B75B5">
        <w:rPr>
          <w:spacing w:val="-12"/>
          <w:position w:val="-6"/>
          <w:lang w:val="ru-RU"/>
        </w:rPr>
        <w:t xml:space="preserve"> </w:t>
      </w:r>
      <w:r w:rsidRPr="001B75B5">
        <w:rPr>
          <w:position w:val="-6"/>
          <w:lang w:val="ru-RU"/>
        </w:rPr>
        <w:t>Степанова</w:t>
      </w:r>
      <w:r w:rsidRPr="001B75B5">
        <w:rPr>
          <w:spacing w:val="-12"/>
          <w:position w:val="-6"/>
          <w:lang w:val="ru-RU"/>
        </w:rPr>
        <w:t xml:space="preserve"> </w:t>
      </w:r>
      <w:r w:rsidRPr="001B75B5">
        <w:rPr>
          <w:position w:val="-6"/>
          <w:lang w:val="ru-RU"/>
        </w:rPr>
        <w:t>Т</w:t>
      </w:r>
      <w:r w:rsidRPr="001B75B5">
        <w:rPr>
          <w:position w:val="-6"/>
          <w:lang w:val="ru-RU"/>
        </w:rPr>
        <w:t>.</w:t>
      </w:r>
      <w:r w:rsidRPr="001B75B5">
        <w:rPr>
          <w:position w:val="-6"/>
          <w:lang w:val="ru-RU"/>
        </w:rPr>
        <w:t>В</w:t>
      </w:r>
      <w:r w:rsidRPr="001B75B5">
        <w:rPr>
          <w:position w:val="-6"/>
          <w:lang w:val="ru-RU"/>
        </w:rPr>
        <w:t>.</w:t>
      </w:r>
    </w:p>
    <w:p w:rsidR="00700051" w:rsidRPr="001B75B5" w:rsidRDefault="00700051">
      <w:pPr>
        <w:spacing w:line="353" w:lineRule="exact"/>
        <w:rPr>
          <w:rFonts w:ascii="Times New Roman" w:eastAsia="Times New Roman" w:hAnsi="Times New Roman" w:cs="Times New Roman"/>
          <w:lang w:val="ru-RU"/>
        </w:rPr>
        <w:sectPr w:rsidR="00700051" w:rsidRPr="001B75B5">
          <w:type w:val="continuous"/>
          <w:pgSz w:w="11910" w:h="16840"/>
          <w:pgMar w:top="780" w:right="800" w:bottom="280" w:left="1260" w:header="708" w:footer="708" w:gutter="0"/>
          <w:cols w:space="720"/>
        </w:sectPr>
      </w:pPr>
    </w:p>
    <w:p w:rsidR="00700051" w:rsidRPr="001B75B5" w:rsidRDefault="001B75B5">
      <w:pPr>
        <w:spacing w:line="199" w:lineRule="exact"/>
        <w:ind w:left="399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1B75B5">
        <w:rPr>
          <w:rFonts w:ascii="Times New Roman" w:hAnsi="Times New Roman"/>
          <w:sz w:val="19"/>
          <w:lang w:val="ru-RU"/>
        </w:rPr>
        <w:lastRenderedPageBreak/>
        <w:t>(</w:t>
      </w:r>
      <w:proofErr w:type="gramStart"/>
      <w:r w:rsidRPr="001B75B5">
        <w:rPr>
          <w:rFonts w:ascii="Times New Roman" w:hAnsi="Times New Roman"/>
          <w:sz w:val="19"/>
          <w:lang w:val="ru-RU"/>
        </w:rPr>
        <w:t>п</w:t>
      </w:r>
      <w:proofErr w:type="gramEnd"/>
      <w:r w:rsidRPr="001B75B5">
        <w:rPr>
          <w:rFonts w:ascii="Times New Roman" w:hAnsi="Times New Roman"/>
          <w:sz w:val="19"/>
          <w:lang w:val="ru-RU"/>
        </w:rPr>
        <w:t>ідпис)</w:t>
      </w:r>
    </w:p>
    <w:p w:rsidR="00700051" w:rsidRPr="001B75B5" w:rsidRDefault="001B75B5">
      <w:pPr>
        <w:spacing w:before="48"/>
        <w:ind w:left="1906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1B75B5">
        <w:rPr>
          <w:w w:val="105"/>
          <w:lang w:val="ru-RU"/>
        </w:rPr>
        <w:br w:type="column"/>
      </w:r>
      <w:r w:rsidRPr="001B75B5">
        <w:rPr>
          <w:rFonts w:ascii="Times New Roman" w:hAnsi="Times New Roman"/>
          <w:w w:val="105"/>
          <w:sz w:val="19"/>
          <w:lang w:val="ru-RU"/>
        </w:rPr>
        <w:lastRenderedPageBreak/>
        <w:t>(</w:t>
      </w:r>
      <w:proofErr w:type="gramStart"/>
      <w:r w:rsidRPr="001B75B5">
        <w:rPr>
          <w:rFonts w:ascii="Times New Roman" w:hAnsi="Times New Roman"/>
          <w:w w:val="105"/>
          <w:sz w:val="19"/>
          <w:lang w:val="ru-RU"/>
        </w:rPr>
        <w:t>п</w:t>
      </w:r>
      <w:proofErr w:type="gramEnd"/>
      <w:r w:rsidRPr="001B75B5">
        <w:rPr>
          <w:rFonts w:ascii="Times New Roman" w:hAnsi="Times New Roman"/>
          <w:w w:val="105"/>
          <w:sz w:val="19"/>
          <w:lang w:val="ru-RU"/>
        </w:rPr>
        <w:t>ідпис)</w:t>
      </w:r>
    </w:p>
    <w:p w:rsidR="00700051" w:rsidRPr="001B75B5" w:rsidRDefault="0070005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00051" w:rsidRPr="001B75B5" w:rsidRDefault="00700051">
      <w:pPr>
        <w:spacing w:before="11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700051" w:rsidRPr="001B75B5" w:rsidRDefault="001B75B5">
      <w:pPr>
        <w:pStyle w:val="1"/>
        <w:spacing w:before="0"/>
        <w:ind w:left="399"/>
        <w:rPr>
          <w:rFonts w:cs="Times New Roman"/>
          <w:b w:val="0"/>
          <w:bCs w:val="0"/>
          <w:lang w:val="ru-RU"/>
        </w:rPr>
      </w:pPr>
      <w:r w:rsidRPr="001B75B5">
        <w:rPr>
          <w:lang w:val="ru-RU"/>
        </w:rPr>
        <w:t>Одеса</w:t>
      </w:r>
      <w:r w:rsidRPr="001B75B5">
        <w:rPr>
          <w:spacing w:val="-7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rFonts w:cs="Times New Roman"/>
          <w:lang w:val="ru-RU"/>
        </w:rPr>
        <w:t>2019</w:t>
      </w:r>
    </w:p>
    <w:p w:rsidR="00700051" w:rsidRPr="001B75B5" w:rsidRDefault="00700051">
      <w:pPr>
        <w:rPr>
          <w:rFonts w:ascii="Times New Roman" w:eastAsia="Times New Roman" w:hAnsi="Times New Roman" w:cs="Times New Roman"/>
          <w:lang w:val="ru-RU"/>
        </w:rPr>
        <w:sectPr w:rsidR="00700051" w:rsidRPr="001B75B5">
          <w:type w:val="continuous"/>
          <w:pgSz w:w="11910" w:h="16840"/>
          <w:pgMar w:top="780" w:right="800" w:bottom="280" w:left="1260" w:header="708" w:footer="708" w:gutter="0"/>
          <w:cols w:num="2" w:space="720" w:equalWidth="0">
            <w:col w:w="1099" w:space="2680"/>
            <w:col w:w="6071"/>
          </w:cols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b/>
          <w:bCs/>
          <w:sz w:val="18"/>
          <w:szCs w:val="18"/>
          <w:lang w:val="ru-RU"/>
        </w:rPr>
      </w:pPr>
    </w:p>
    <w:p w:rsidR="00700051" w:rsidRPr="001B75B5" w:rsidRDefault="00700051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700051" w:rsidRPr="001B75B5">
          <w:headerReference w:type="default" r:id="rId8"/>
          <w:pgSz w:w="11910" w:h="16840"/>
          <w:pgMar w:top="940" w:right="740" w:bottom="1407" w:left="1300" w:header="741" w:footer="0" w:gutter="0"/>
          <w:pgNumType w:start="2"/>
          <w:cols w:space="720"/>
        </w:sectPr>
      </w:pPr>
    </w:p>
    <w:sdt>
      <w:sdtPr>
        <w:id w:val="-1241478702"/>
        <w:docPartObj>
          <w:docPartGallery w:val="Table of Contents"/>
          <w:docPartUnique/>
        </w:docPartObj>
      </w:sdtPr>
      <w:sdtEndPr/>
      <w:sdtContent>
        <w:p w:rsidR="00700051" w:rsidRPr="001B75B5" w:rsidRDefault="001B75B5">
          <w:pPr>
            <w:pStyle w:val="4"/>
            <w:tabs>
              <w:tab w:val="left" w:leader="dot" w:pos="9582"/>
            </w:tabs>
            <w:spacing w:line="365" w:lineRule="auto"/>
            <w:ind w:right="139"/>
            <w:jc w:val="center"/>
            <w:rPr>
              <w:rFonts w:cs="Times New Roman"/>
              <w:b w:val="0"/>
              <w:bCs w:val="0"/>
              <w:lang w:val="ru-RU"/>
            </w:rPr>
          </w:pPr>
          <w:r w:rsidRPr="001B75B5">
            <w:rPr>
              <w:lang w:val="ru-RU"/>
            </w:rPr>
            <w:t>ЗМІ</w:t>
          </w:r>
          <w:proofErr w:type="gramStart"/>
          <w:r w:rsidRPr="001B75B5">
            <w:rPr>
              <w:lang w:val="ru-RU"/>
            </w:rPr>
            <w:t>СТ</w:t>
          </w:r>
          <w:proofErr w:type="gramEnd"/>
          <w:r w:rsidRPr="001B75B5">
            <w:rPr>
              <w:w w:val="99"/>
              <w:lang w:val="ru-RU"/>
            </w:rPr>
            <w:t xml:space="preserve"> </w:t>
          </w:r>
          <w:r w:rsidRPr="001B75B5">
            <w:rPr>
              <w:spacing w:val="1"/>
              <w:w w:val="99"/>
              <w:lang w:val="ru-RU"/>
            </w:rPr>
            <w:t xml:space="preserve">                                                                                                              </w:t>
          </w:r>
          <w:r w:rsidRPr="001B75B5">
            <w:rPr>
              <w:w w:val="95"/>
              <w:lang w:val="ru-RU"/>
            </w:rPr>
            <w:t>ВСТУП</w:t>
          </w:r>
          <w:r w:rsidRPr="001B75B5">
            <w:rPr>
              <w:b w:val="0"/>
              <w:w w:val="95"/>
              <w:lang w:val="ru-RU"/>
            </w:rPr>
            <w:tab/>
            <w:t>4</w:t>
          </w:r>
        </w:p>
        <w:p w:rsidR="00700051" w:rsidRPr="001B75B5" w:rsidRDefault="001B75B5">
          <w:pPr>
            <w:pStyle w:val="10"/>
            <w:spacing w:before="159"/>
            <w:rPr>
              <w:b w:val="0"/>
              <w:bCs w:val="0"/>
              <w:lang w:val="ru-RU"/>
            </w:rPr>
          </w:pPr>
          <w:r w:rsidRPr="001B75B5">
            <w:rPr>
              <w:lang w:val="ru-RU"/>
            </w:rPr>
            <w:t>РОЗДІЛ</w:t>
          </w:r>
          <w:r w:rsidRPr="001B75B5">
            <w:rPr>
              <w:spacing w:val="-14"/>
              <w:lang w:val="ru-RU"/>
            </w:rPr>
            <w:t xml:space="preserve"> </w:t>
          </w:r>
          <w:r w:rsidRPr="001B75B5">
            <w:rPr>
              <w:lang w:val="ru-RU"/>
            </w:rPr>
            <w:t>1.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ТЕОРЕТИЧНІ</w:t>
          </w:r>
          <w:r w:rsidRPr="001B75B5">
            <w:rPr>
              <w:spacing w:val="-14"/>
              <w:lang w:val="ru-RU"/>
            </w:rPr>
            <w:t xml:space="preserve"> </w:t>
          </w:r>
          <w:r w:rsidRPr="001B75B5">
            <w:rPr>
              <w:lang w:val="ru-RU"/>
            </w:rPr>
            <w:t>ЗАСАДИ</w:t>
          </w:r>
          <w:r w:rsidRPr="001B75B5">
            <w:rPr>
              <w:spacing w:val="-14"/>
              <w:lang w:val="ru-RU"/>
            </w:rPr>
            <w:t xml:space="preserve"> </w:t>
          </w:r>
          <w:r w:rsidRPr="001B75B5">
            <w:rPr>
              <w:lang w:val="ru-RU"/>
            </w:rPr>
            <w:t>ПРИЙНЯТТЯ</w:t>
          </w:r>
          <w:r w:rsidRPr="001B75B5">
            <w:rPr>
              <w:spacing w:val="-14"/>
              <w:lang w:val="ru-RU"/>
            </w:rPr>
            <w:t xml:space="preserve"> </w:t>
          </w:r>
          <w:proofErr w:type="gramStart"/>
          <w:r w:rsidRPr="001B75B5">
            <w:rPr>
              <w:lang w:val="ru-RU"/>
            </w:rPr>
            <w:t>Р</w:t>
          </w:r>
          <w:proofErr w:type="gramEnd"/>
          <w:r w:rsidRPr="001B75B5">
            <w:rPr>
              <w:lang w:val="ru-RU"/>
            </w:rPr>
            <w:t>ІШЕНЬ</w:t>
          </w:r>
        </w:p>
        <w:p w:rsidR="00700051" w:rsidRPr="001B75B5" w:rsidRDefault="001B75B5">
          <w:pPr>
            <w:pStyle w:val="5"/>
            <w:tabs>
              <w:tab w:val="left" w:leader="dot" w:pos="9555"/>
            </w:tabs>
            <w:rPr>
              <w:rFonts w:cs="Times New Roman"/>
              <w:b w:val="0"/>
              <w:bCs w:val="0"/>
              <w:lang w:val="ru-RU"/>
            </w:rPr>
          </w:pPr>
          <w:proofErr w:type="gramStart"/>
          <w:r w:rsidRPr="001B75B5">
            <w:rPr>
              <w:lang w:val="ru-RU"/>
            </w:rPr>
            <w:t>В</w:t>
          </w:r>
          <w:proofErr w:type="gramEnd"/>
          <w:r w:rsidRPr="001B75B5">
            <w:rPr>
              <w:spacing w:val="-17"/>
              <w:lang w:val="ru-RU"/>
            </w:rPr>
            <w:t xml:space="preserve"> </w:t>
          </w:r>
          <w:r w:rsidRPr="001B75B5">
            <w:rPr>
              <w:lang w:val="ru-RU"/>
            </w:rPr>
            <w:t>СИСТЕМІ</w:t>
          </w:r>
          <w:r w:rsidRPr="001B75B5">
            <w:rPr>
              <w:spacing w:val="-18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-16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  <w:r w:rsidRPr="001B75B5">
            <w:rPr>
              <w:spacing w:val="-17"/>
              <w:lang w:val="ru-RU"/>
            </w:rPr>
            <w:t xml:space="preserve"> </w:t>
          </w:r>
          <w:r w:rsidRPr="001B75B5">
            <w:rPr>
              <w:lang w:val="ru-RU"/>
            </w:rPr>
            <w:t>СОЮЗУ</w:t>
          </w:r>
          <w:r w:rsidRPr="001B75B5">
            <w:rPr>
              <w:b w:val="0"/>
              <w:lang w:val="ru-RU"/>
            </w:rPr>
            <w:tab/>
            <w:t>7</w:t>
          </w:r>
        </w:p>
        <w:p w:rsidR="00700051" w:rsidRPr="001B75B5" w:rsidRDefault="001B75B5">
          <w:pPr>
            <w:pStyle w:val="2"/>
            <w:numPr>
              <w:ilvl w:val="1"/>
              <w:numId w:val="20"/>
            </w:numPr>
            <w:tabs>
              <w:tab w:val="left" w:pos="604"/>
              <w:tab w:val="left" w:leader="dot" w:pos="9538"/>
            </w:tabs>
            <w:rPr>
              <w:rFonts w:cs="Times New Roman"/>
              <w:lang w:val="ru-RU"/>
            </w:rPr>
          </w:pPr>
          <w:hyperlink w:anchor="_TOC_250007" w:history="1">
            <w:r w:rsidRPr="001B75B5">
              <w:rPr>
                <w:lang w:val="ru-RU"/>
              </w:rPr>
              <w:t>Еволюція</w:t>
            </w:r>
            <w:r w:rsidRPr="001B75B5">
              <w:rPr>
                <w:spacing w:val="-16"/>
                <w:lang w:val="ru-RU"/>
              </w:rPr>
              <w:t xml:space="preserve"> </w:t>
            </w:r>
            <w:r w:rsidRPr="001B75B5">
              <w:rPr>
                <w:lang w:val="ru-RU"/>
              </w:rPr>
              <w:t>інституційної</w:t>
            </w:r>
            <w:r w:rsidRPr="001B75B5">
              <w:rPr>
                <w:spacing w:val="-16"/>
                <w:lang w:val="ru-RU"/>
              </w:rPr>
              <w:t xml:space="preserve"> </w:t>
            </w:r>
            <w:r w:rsidRPr="001B75B5">
              <w:rPr>
                <w:lang w:val="ru-RU"/>
              </w:rPr>
              <w:t>системи</w:t>
            </w:r>
            <w:r w:rsidRPr="001B75B5">
              <w:rPr>
                <w:spacing w:val="-16"/>
                <w:lang w:val="ru-RU"/>
              </w:rPr>
              <w:t xml:space="preserve"> </w:t>
            </w:r>
            <w:r w:rsidRPr="001B75B5">
              <w:rPr>
                <w:lang w:val="ru-RU"/>
              </w:rPr>
              <w:t>Європейського</w:t>
            </w:r>
            <w:r w:rsidRPr="001B75B5">
              <w:rPr>
                <w:spacing w:val="-15"/>
                <w:lang w:val="ru-RU"/>
              </w:rPr>
              <w:t xml:space="preserve"> </w:t>
            </w:r>
            <w:r w:rsidRPr="001B75B5">
              <w:rPr>
                <w:lang w:val="ru-RU"/>
              </w:rPr>
              <w:t>союзу</w:t>
            </w:r>
            <w:r w:rsidRPr="001B75B5">
              <w:rPr>
                <w:lang w:val="ru-RU"/>
              </w:rPr>
              <w:tab/>
              <w:t>7</w:t>
            </w:r>
          </w:hyperlink>
        </w:p>
        <w:p w:rsidR="00700051" w:rsidRPr="001B75B5" w:rsidRDefault="001B75B5">
          <w:pPr>
            <w:pStyle w:val="2"/>
            <w:numPr>
              <w:ilvl w:val="1"/>
              <w:numId w:val="20"/>
            </w:numPr>
            <w:tabs>
              <w:tab w:val="left" w:pos="604"/>
              <w:tab w:val="left" w:leader="dot" w:pos="9434"/>
            </w:tabs>
            <w:spacing w:before="326"/>
            <w:rPr>
              <w:rFonts w:cs="Times New Roman"/>
              <w:lang w:val="ru-RU"/>
            </w:rPr>
          </w:pPr>
          <w:hyperlink w:anchor="_TOC_250006" w:history="1">
            <w:r w:rsidRPr="001B75B5">
              <w:rPr>
                <w:lang w:val="ru-RU"/>
              </w:rPr>
              <w:t>Поняття</w:t>
            </w:r>
            <w:r w:rsidRPr="001B75B5">
              <w:rPr>
                <w:spacing w:val="-9"/>
                <w:lang w:val="ru-RU"/>
              </w:rPr>
              <w:t xml:space="preserve"> </w:t>
            </w:r>
            <w:r w:rsidRPr="001B75B5">
              <w:rPr>
                <w:lang w:val="ru-RU"/>
              </w:rPr>
              <w:t>та</w:t>
            </w:r>
            <w:r w:rsidRPr="001B75B5">
              <w:rPr>
                <w:spacing w:val="-8"/>
                <w:lang w:val="ru-RU"/>
              </w:rPr>
              <w:t xml:space="preserve"> </w:t>
            </w:r>
            <w:r w:rsidRPr="001B75B5">
              <w:rPr>
                <w:lang w:val="ru-RU"/>
              </w:rPr>
              <w:t>правова</w:t>
            </w:r>
            <w:r w:rsidRPr="001B75B5">
              <w:rPr>
                <w:spacing w:val="-8"/>
                <w:lang w:val="ru-RU"/>
              </w:rPr>
              <w:t xml:space="preserve"> </w:t>
            </w:r>
            <w:r w:rsidRPr="001B75B5">
              <w:rPr>
                <w:lang w:val="ru-RU"/>
              </w:rPr>
              <w:t>природа</w:t>
            </w:r>
            <w:r w:rsidRPr="001B75B5">
              <w:rPr>
                <w:spacing w:val="-8"/>
                <w:lang w:val="ru-RU"/>
              </w:rPr>
              <w:t xml:space="preserve"> </w:t>
            </w:r>
            <w:r w:rsidRPr="001B75B5">
              <w:rPr>
                <w:lang w:val="ru-RU"/>
              </w:rPr>
              <w:t>прийняття</w:t>
            </w:r>
            <w:r w:rsidRPr="001B75B5">
              <w:rPr>
                <w:spacing w:val="-8"/>
                <w:lang w:val="ru-RU"/>
              </w:rPr>
              <w:t xml:space="preserve"> </w:t>
            </w:r>
            <w:r w:rsidRPr="001B75B5">
              <w:rPr>
                <w:lang w:val="ru-RU"/>
              </w:rPr>
              <w:t>рішень</w:t>
            </w:r>
            <w:r w:rsidRPr="001B75B5">
              <w:rPr>
                <w:spacing w:val="-9"/>
                <w:lang w:val="ru-RU"/>
              </w:rPr>
              <w:t xml:space="preserve"> </w:t>
            </w:r>
            <w:r w:rsidRPr="001B75B5">
              <w:rPr>
                <w:lang w:val="ru-RU"/>
              </w:rPr>
              <w:t>в</w:t>
            </w:r>
            <w:proofErr w:type="gramStart"/>
            <w:r w:rsidRPr="001B75B5">
              <w:rPr>
                <w:spacing w:val="-7"/>
                <w:lang w:val="ru-RU"/>
              </w:rPr>
              <w:t xml:space="preserve"> </w:t>
            </w:r>
            <w:r w:rsidRPr="001B75B5">
              <w:rPr>
                <w:spacing w:val="1"/>
                <w:lang w:val="ru-RU"/>
              </w:rPr>
              <w:t>ЄС</w:t>
            </w:r>
            <w:proofErr w:type="gramEnd"/>
            <w:r w:rsidRPr="001B75B5">
              <w:rPr>
                <w:spacing w:val="1"/>
                <w:lang w:val="ru-RU"/>
              </w:rPr>
              <w:tab/>
            </w:r>
            <w:r w:rsidRPr="001B75B5">
              <w:rPr>
                <w:lang w:val="ru-RU"/>
              </w:rPr>
              <w:t>14</w:t>
            </w:r>
          </w:hyperlink>
        </w:p>
        <w:p w:rsidR="00700051" w:rsidRPr="001B75B5" w:rsidRDefault="001B75B5">
          <w:pPr>
            <w:pStyle w:val="2"/>
            <w:numPr>
              <w:ilvl w:val="1"/>
              <w:numId w:val="20"/>
            </w:numPr>
            <w:tabs>
              <w:tab w:val="left" w:pos="604"/>
              <w:tab w:val="left" w:leader="dot" w:pos="9404"/>
            </w:tabs>
            <w:spacing w:before="316"/>
            <w:rPr>
              <w:rFonts w:cs="Times New Roman"/>
              <w:lang w:val="ru-RU"/>
            </w:rPr>
          </w:pPr>
          <w:r>
            <w:fldChar w:fldCharType="begin"/>
          </w:r>
          <w:r w:rsidRPr="001B75B5">
            <w:rPr>
              <w:lang w:val="ru-RU"/>
            </w:rPr>
            <w:instrText xml:space="preserve"> </w:instrText>
          </w:r>
          <w:r>
            <w:instrText>HYPERLINK</w:instrText>
          </w:r>
          <w:r w:rsidRPr="001B75B5">
            <w:rPr>
              <w:lang w:val="ru-RU"/>
            </w:rPr>
            <w:instrText xml:space="preserve"> \</w:instrText>
          </w:r>
          <w:r>
            <w:instrText>l</w:instrText>
          </w:r>
          <w:r w:rsidRPr="001B75B5">
            <w:rPr>
              <w:lang w:val="ru-RU"/>
            </w:rPr>
            <w:instrText xml:space="preserve"> "_</w:instrText>
          </w:r>
          <w:r>
            <w:instrText>TOC</w:instrText>
          </w:r>
          <w:r w:rsidRPr="001B75B5">
            <w:rPr>
              <w:lang w:val="ru-RU"/>
            </w:rPr>
            <w:instrText xml:space="preserve">_250005" </w:instrText>
          </w:r>
          <w:r>
            <w:fldChar w:fldCharType="separate"/>
          </w:r>
          <w:r w:rsidRPr="001B75B5">
            <w:rPr>
              <w:lang w:val="ru-RU"/>
            </w:rPr>
            <w:t>Історичні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аспекти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розвитку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прийняття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рішень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в</w:t>
          </w:r>
          <w:proofErr w:type="gramStart"/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ЄС</w:t>
          </w:r>
          <w:proofErr w:type="gramEnd"/>
          <w:r w:rsidRPr="001B75B5">
            <w:rPr>
              <w:lang w:val="ru-RU"/>
            </w:rPr>
            <w:tab/>
            <w:t>20</w:t>
          </w:r>
          <w:r>
            <w:fldChar w:fldCharType="end"/>
          </w:r>
        </w:p>
        <w:p w:rsidR="00700051" w:rsidRPr="001B75B5" w:rsidRDefault="001B75B5">
          <w:pPr>
            <w:pStyle w:val="10"/>
            <w:tabs>
              <w:tab w:val="left" w:leader="dot" w:pos="9426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r>
            <w:fldChar w:fldCharType="begin"/>
          </w:r>
          <w:r w:rsidRPr="001B75B5">
            <w:rPr>
              <w:lang w:val="ru-RU"/>
            </w:rPr>
            <w:instrText xml:space="preserve"> </w:instrText>
          </w:r>
          <w:r>
            <w:instrText>HYPERLINK</w:instrText>
          </w:r>
          <w:r w:rsidRPr="001B75B5">
            <w:rPr>
              <w:lang w:val="ru-RU"/>
            </w:rPr>
            <w:instrText xml:space="preserve"> \</w:instrText>
          </w:r>
          <w:r>
            <w:instrText>l</w:instrText>
          </w:r>
          <w:r w:rsidRPr="001B75B5">
            <w:rPr>
              <w:lang w:val="ru-RU"/>
            </w:rPr>
            <w:instrText xml:space="preserve"> "_</w:instrText>
          </w:r>
          <w:r>
            <w:instrText>TOC</w:instrText>
          </w:r>
          <w:r w:rsidRPr="001B75B5">
            <w:rPr>
              <w:lang w:val="ru-RU"/>
            </w:rPr>
            <w:instrText xml:space="preserve">_250004" </w:instrText>
          </w:r>
          <w:r>
            <w:fldChar w:fldCharType="separate"/>
          </w:r>
          <w:r w:rsidRPr="001B75B5">
            <w:rPr>
              <w:lang w:val="ru-RU"/>
            </w:rPr>
            <w:t>Висновки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до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розділу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1</w:t>
          </w:r>
          <w:r w:rsidRPr="001B75B5">
            <w:rPr>
              <w:b w:val="0"/>
              <w:lang w:val="ru-RU"/>
            </w:rPr>
            <w:tab/>
            <w:t>31</w:t>
          </w:r>
          <w:r>
            <w:rPr>
              <w:b w:val="0"/>
            </w:rPr>
            <w:fldChar w:fldCharType="end"/>
          </w:r>
        </w:p>
        <w:p w:rsidR="00700051" w:rsidRPr="001B75B5" w:rsidRDefault="001B75B5">
          <w:pPr>
            <w:pStyle w:val="10"/>
            <w:spacing w:before="326" w:line="479" w:lineRule="auto"/>
            <w:ind w:left="1443" w:right="997" w:hanging="1330"/>
            <w:rPr>
              <w:b w:val="0"/>
              <w:bCs w:val="0"/>
              <w:lang w:val="ru-RU"/>
            </w:rPr>
          </w:pPr>
          <w:r w:rsidRPr="001B75B5">
            <w:rPr>
              <w:lang w:val="ru-RU"/>
            </w:rPr>
            <w:t>РОЗДІЛ</w:t>
          </w:r>
          <w:r w:rsidRPr="001B75B5">
            <w:rPr>
              <w:spacing w:val="-16"/>
              <w:lang w:val="ru-RU"/>
            </w:rPr>
            <w:t xml:space="preserve"> </w:t>
          </w:r>
          <w:r w:rsidRPr="001B75B5">
            <w:rPr>
              <w:lang w:val="ru-RU"/>
            </w:rPr>
            <w:t>2.</w:t>
          </w:r>
          <w:r w:rsidRPr="001B75B5">
            <w:rPr>
              <w:spacing w:val="-16"/>
              <w:lang w:val="ru-RU"/>
            </w:rPr>
            <w:t xml:space="preserve"> </w:t>
          </w:r>
          <w:r w:rsidRPr="001B75B5">
            <w:rPr>
              <w:lang w:val="ru-RU"/>
            </w:rPr>
            <w:t>ОРГАНІЗАЦІЯ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ТА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ФУНКЦІОНУВАННЯ</w:t>
          </w:r>
          <w:r w:rsidRPr="001B75B5">
            <w:rPr>
              <w:spacing w:val="42"/>
              <w:w w:val="99"/>
              <w:lang w:val="ru-RU"/>
            </w:rPr>
            <w:t xml:space="preserve"> </w:t>
          </w:r>
          <w:r w:rsidRPr="001B75B5">
            <w:rPr>
              <w:lang w:val="ru-RU"/>
            </w:rPr>
            <w:t>ІНСТИТУЦІЙНОЇ</w:t>
          </w:r>
          <w:r w:rsidRPr="001B75B5">
            <w:rPr>
              <w:spacing w:val="-33"/>
              <w:lang w:val="ru-RU"/>
            </w:rPr>
            <w:t xml:space="preserve"> </w:t>
          </w:r>
          <w:r w:rsidRPr="001B75B5">
            <w:rPr>
              <w:lang w:val="ru-RU"/>
            </w:rPr>
            <w:t>СИСТЕМИ</w:t>
          </w:r>
          <w:r w:rsidRPr="001B75B5">
            <w:rPr>
              <w:spacing w:val="-31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</w:p>
        <w:p w:rsidR="00700051" w:rsidRDefault="001B75B5">
          <w:pPr>
            <w:pStyle w:val="6"/>
            <w:tabs>
              <w:tab w:val="left" w:leader="dot" w:pos="9461"/>
            </w:tabs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r>
            <w:fldChar w:fldCharType="begin"/>
          </w:r>
          <w:r>
            <w:instrText xml:space="preserve"> HYPERLINK \l "_TOC_250003" </w:instrText>
          </w:r>
          <w:r>
            <w:fldChar w:fldCharType="separate"/>
          </w:r>
          <w:r>
            <w:rPr>
              <w:i w:val="0"/>
              <w:w w:val="95"/>
              <w:sz w:val="28"/>
            </w:rPr>
            <w:t>СОЮЗУ</w:t>
          </w:r>
          <w:r>
            <w:rPr>
              <w:b w:val="0"/>
              <w:i w:val="0"/>
              <w:w w:val="95"/>
              <w:sz w:val="28"/>
            </w:rPr>
            <w:tab/>
          </w:r>
          <w:r>
            <w:rPr>
              <w:b w:val="0"/>
              <w:i w:val="0"/>
              <w:sz w:val="28"/>
            </w:rPr>
            <w:t>32</w:t>
          </w:r>
          <w:r>
            <w:rPr>
              <w:b w:val="0"/>
              <w:i w:val="0"/>
              <w:sz w:val="28"/>
            </w:rPr>
            <w:fldChar w:fldCharType="end"/>
          </w:r>
        </w:p>
        <w:p w:rsidR="00700051" w:rsidRPr="001B75B5" w:rsidRDefault="001B75B5">
          <w:pPr>
            <w:pStyle w:val="2"/>
            <w:numPr>
              <w:ilvl w:val="1"/>
              <w:numId w:val="19"/>
            </w:numPr>
            <w:tabs>
              <w:tab w:val="left" w:pos="604"/>
              <w:tab w:val="left" w:leader="dot" w:pos="9462"/>
            </w:tabs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Особливості</w:t>
          </w:r>
          <w:r w:rsidRPr="001B75B5">
            <w:rPr>
              <w:spacing w:val="-17"/>
              <w:lang w:val="ru-RU"/>
            </w:rPr>
            <w:t xml:space="preserve"> </w:t>
          </w:r>
          <w:r w:rsidRPr="001B75B5">
            <w:rPr>
              <w:lang w:val="ru-RU"/>
            </w:rPr>
            <w:t>інституційної</w:t>
          </w:r>
          <w:r w:rsidRPr="001B75B5">
            <w:rPr>
              <w:spacing w:val="-17"/>
              <w:lang w:val="ru-RU"/>
            </w:rPr>
            <w:t xml:space="preserve"> </w:t>
          </w:r>
          <w:r w:rsidRPr="001B75B5">
            <w:rPr>
              <w:lang w:val="ru-RU"/>
            </w:rPr>
            <w:t>системи</w:t>
          </w:r>
          <w:r w:rsidRPr="001B75B5">
            <w:rPr>
              <w:spacing w:val="-17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  <w:r w:rsidRPr="001B75B5">
            <w:rPr>
              <w:spacing w:val="-16"/>
              <w:lang w:val="ru-RU"/>
            </w:rPr>
            <w:t xml:space="preserve"> </w:t>
          </w:r>
          <w:r w:rsidRPr="001B75B5">
            <w:rPr>
              <w:lang w:val="ru-RU"/>
            </w:rPr>
            <w:t>Союзу</w:t>
          </w:r>
          <w:r w:rsidRPr="001B75B5">
            <w:rPr>
              <w:lang w:val="ru-RU"/>
            </w:rPr>
            <w:tab/>
            <w:t>32</w:t>
          </w:r>
        </w:p>
        <w:p w:rsidR="00700051" w:rsidRPr="001B75B5" w:rsidRDefault="001B75B5">
          <w:pPr>
            <w:pStyle w:val="2"/>
            <w:numPr>
              <w:ilvl w:val="1"/>
              <w:numId w:val="19"/>
            </w:numPr>
            <w:tabs>
              <w:tab w:val="left" w:pos="604"/>
              <w:tab w:val="left" w:leader="dot" w:pos="9430"/>
            </w:tabs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Статус</w:t>
          </w:r>
          <w:r w:rsidRPr="001B75B5">
            <w:rPr>
              <w:spacing w:val="-12"/>
              <w:lang w:val="ru-RU"/>
            </w:rPr>
            <w:t xml:space="preserve"> </w:t>
          </w:r>
          <w:r w:rsidRPr="001B75B5">
            <w:rPr>
              <w:lang w:val="ru-RU"/>
            </w:rPr>
            <w:t>та</w:t>
          </w:r>
          <w:r w:rsidRPr="001B75B5">
            <w:rPr>
              <w:spacing w:val="-11"/>
              <w:lang w:val="ru-RU"/>
            </w:rPr>
            <w:t xml:space="preserve"> </w:t>
          </w:r>
          <w:r w:rsidRPr="001B75B5">
            <w:rPr>
              <w:lang w:val="ru-RU"/>
            </w:rPr>
            <w:t>повноваження</w:t>
          </w:r>
          <w:r w:rsidRPr="001B75B5">
            <w:rPr>
              <w:spacing w:val="-11"/>
              <w:lang w:val="ru-RU"/>
            </w:rPr>
            <w:t xml:space="preserve"> </w:t>
          </w:r>
          <w:r w:rsidRPr="001B75B5">
            <w:rPr>
              <w:lang w:val="ru-RU"/>
            </w:rPr>
            <w:t>інституцій</w:t>
          </w:r>
          <w:r w:rsidRPr="001B75B5">
            <w:rPr>
              <w:spacing w:val="-11"/>
              <w:lang w:val="ru-RU"/>
            </w:rPr>
            <w:t xml:space="preserve"> </w:t>
          </w:r>
          <w:r w:rsidRPr="001B75B5">
            <w:rPr>
              <w:spacing w:val="1"/>
              <w:lang w:val="ru-RU"/>
            </w:rPr>
            <w:t>ЄС</w:t>
          </w:r>
          <w:r w:rsidRPr="001B75B5">
            <w:rPr>
              <w:spacing w:val="1"/>
              <w:lang w:val="ru-RU"/>
            </w:rPr>
            <w:tab/>
          </w:r>
          <w:r w:rsidRPr="001B75B5">
            <w:rPr>
              <w:lang w:val="ru-RU"/>
            </w:rPr>
            <w:t>39</w:t>
          </w:r>
        </w:p>
        <w:p w:rsidR="00700051" w:rsidRPr="001B75B5" w:rsidRDefault="001B75B5">
          <w:pPr>
            <w:pStyle w:val="10"/>
            <w:tabs>
              <w:tab w:val="left" w:leader="dot" w:pos="9426"/>
            </w:tabs>
            <w:rPr>
              <w:rFonts w:cs="Times New Roman"/>
              <w:b w:val="0"/>
              <w:bCs w:val="0"/>
              <w:lang w:val="ru-RU"/>
            </w:rPr>
          </w:pPr>
          <w:r w:rsidRPr="001B75B5">
            <w:rPr>
              <w:lang w:val="ru-RU"/>
            </w:rPr>
            <w:t>Висновки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до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розділу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2</w:t>
          </w:r>
          <w:r w:rsidRPr="001B75B5">
            <w:rPr>
              <w:b w:val="0"/>
              <w:lang w:val="ru-RU"/>
            </w:rPr>
            <w:tab/>
            <w:t>44</w:t>
          </w:r>
        </w:p>
        <w:p w:rsidR="00700051" w:rsidRPr="001B75B5" w:rsidRDefault="001B75B5">
          <w:pPr>
            <w:pStyle w:val="10"/>
            <w:tabs>
              <w:tab w:val="left" w:leader="dot" w:pos="9451"/>
            </w:tabs>
            <w:spacing w:line="483" w:lineRule="auto"/>
            <w:ind w:left="1443" w:right="130" w:hanging="1330"/>
            <w:rPr>
              <w:rFonts w:cs="Times New Roman"/>
              <w:b w:val="0"/>
              <w:bCs w:val="0"/>
              <w:lang w:val="ru-RU"/>
            </w:rPr>
          </w:pPr>
          <w:r w:rsidRPr="001B75B5">
            <w:rPr>
              <w:lang w:val="ru-RU"/>
            </w:rPr>
            <w:t>РОЗДІЛ</w:t>
          </w:r>
          <w:r w:rsidRPr="001B75B5">
            <w:rPr>
              <w:spacing w:val="-12"/>
              <w:lang w:val="ru-RU"/>
            </w:rPr>
            <w:t xml:space="preserve"> </w:t>
          </w:r>
          <w:r w:rsidRPr="001B75B5">
            <w:rPr>
              <w:lang w:val="ru-RU"/>
            </w:rPr>
            <w:t>3.</w:t>
          </w:r>
          <w:r w:rsidRPr="001B75B5">
            <w:rPr>
              <w:spacing w:val="-12"/>
              <w:lang w:val="ru-RU"/>
            </w:rPr>
            <w:t xml:space="preserve"> </w:t>
          </w:r>
          <w:r w:rsidRPr="001B75B5">
            <w:rPr>
              <w:lang w:val="ru-RU"/>
            </w:rPr>
            <w:t>МЕХАНІЗМ</w:t>
          </w:r>
          <w:r w:rsidRPr="001B75B5">
            <w:rPr>
              <w:spacing w:val="-12"/>
              <w:lang w:val="ru-RU"/>
            </w:rPr>
            <w:t xml:space="preserve"> </w:t>
          </w:r>
          <w:r w:rsidRPr="001B75B5">
            <w:rPr>
              <w:lang w:val="ru-RU"/>
            </w:rPr>
            <w:t>ПРИЙНЯТТЯ</w:t>
          </w:r>
          <w:r w:rsidRPr="001B75B5">
            <w:rPr>
              <w:spacing w:val="-11"/>
              <w:lang w:val="ru-RU"/>
            </w:rPr>
            <w:t xml:space="preserve"> </w:t>
          </w:r>
          <w:r w:rsidRPr="001B75B5">
            <w:rPr>
              <w:lang w:val="ru-RU"/>
            </w:rPr>
            <w:t>РІШЕНЬ</w:t>
          </w:r>
          <w:r w:rsidRPr="001B75B5">
            <w:rPr>
              <w:spacing w:val="-11"/>
              <w:lang w:val="ru-RU"/>
            </w:rPr>
            <w:t xml:space="preserve"> </w:t>
          </w:r>
          <w:r w:rsidRPr="001B75B5">
            <w:rPr>
              <w:lang w:val="ru-RU"/>
            </w:rPr>
            <w:t>В</w:t>
          </w:r>
          <w:r w:rsidRPr="001B75B5">
            <w:rPr>
              <w:spacing w:val="-13"/>
              <w:lang w:val="ru-RU"/>
            </w:rPr>
            <w:t xml:space="preserve"> </w:t>
          </w:r>
          <w:r w:rsidRPr="001B75B5">
            <w:rPr>
              <w:lang w:val="ru-RU"/>
            </w:rPr>
            <w:t>СИСТЕМІ</w:t>
          </w:r>
          <w:r w:rsidRPr="001B75B5">
            <w:rPr>
              <w:spacing w:val="40"/>
              <w:w w:val="99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-28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  <w:r w:rsidRPr="001B75B5">
            <w:rPr>
              <w:spacing w:val="-26"/>
              <w:lang w:val="ru-RU"/>
            </w:rPr>
            <w:t xml:space="preserve"> </w:t>
          </w:r>
          <w:r w:rsidRPr="001B75B5">
            <w:rPr>
              <w:lang w:val="ru-RU"/>
            </w:rPr>
            <w:t>СОЮЗУ</w:t>
          </w:r>
          <w:r w:rsidRPr="001B75B5">
            <w:rPr>
              <w:b w:val="0"/>
              <w:lang w:val="ru-RU"/>
            </w:rPr>
            <w:tab/>
          </w:r>
          <w:r w:rsidRPr="001B75B5">
            <w:rPr>
              <w:b w:val="0"/>
              <w:w w:val="95"/>
              <w:lang w:val="ru-RU"/>
            </w:rPr>
            <w:t>45</w:t>
          </w:r>
        </w:p>
        <w:p w:rsidR="00700051" w:rsidRPr="001B75B5" w:rsidRDefault="001B75B5">
          <w:pPr>
            <w:pStyle w:val="2"/>
            <w:numPr>
              <w:ilvl w:val="1"/>
              <w:numId w:val="18"/>
            </w:numPr>
            <w:tabs>
              <w:tab w:val="left" w:pos="711"/>
              <w:tab w:val="left" w:leader="dot" w:pos="9423"/>
            </w:tabs>
            <w:spacing w:before="7" w:line="479" w:lineRule="auto"/>
            <w:ind w:right="130" w:firstLine="0"/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 xml:space="preserve">Зміст </w:t>
          </w:r>
          <w:r w:rsidRPr="001B75B5">
            <w:rPr>
              <w:spacing w:val="27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та </w:t>
          </w:r>
          <w:r w:rsidRPr="001B75B5">
            <w:rPr>
              <w:spacing w:val="27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структура </w:t>
          </w:r>
          <w:r w:rsidRPr="001B75B5">
            <w:rPr>
              <w:spacing w:val="28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механізму </w:t>
          </w:r>
          <w:r w:rsidRPr="001B75B5">
            <w:rPr>
              <w:spacing w:val="27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прийняття </w:t>
          </w:r>
          <w:r w:rsidRPr="001B75B5">
            <w:rPr>
              <w:spacing w:val="28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рішень </w:t>
          </w:r>
          <w:r w:rsidRPr="001B75B5">
            <w:rPr>
              <w:spacing w:val="27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в </w:t>
          </w:r>
          <w:r w:rsidRPr="001B75B5">
            <w:rPr>
              <w:spacing w:val="28"/>
              <w:lang w:val="ru-RU"/>
            </w:rPr>
            <w:t xml:space="preserve"> </w:t>
          </w:r>
          <w:r w:rsidRPr="001B75B5">
            <w:rPr>
              <w:lang w:val="ru-RU"/>
            </w:rPr>
            <w:t xml:space="preserve">системі </w:t>
          </w:r>
          <w:r w:rsidRPr="001B75B5">
            <w:rPr>
              <w:spacing w:val="27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24"/>
              <w:w w:val="99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  <w:r w:rsidRPr="001B75B5">
            <w:rPr>
              <w:spacing w:val="-26"/>
              <w:lang w:val="ru-RU"/>
            </w:rPr>
            <w:t xml:space="preserve"> </w:t>
          </w:r>
          <w:r w:rsidRPr="001B75B5">
            <w:rPr>
              <w:lang w:val="ru-RU"/>
            </w:rPr>
            <w:t>Союзу</w:t>
          </w:r>
          <w:r w:rsidRPr="001B75B5">
            <w:rPr>
              <w:lang w:val="ru-RU"/>
            </w:rPr>
            <w:tab/>
            <w:t>45</w:t>
          </w:r>
        </w:p>
        <w:p w:rsidR="00700051" w:rsidRPr="001B75B5" w:rsidRDefault="001B75B5">
          <w:pPr>
            <w:pStyle w:val="2"/>
            <w:numPr>
              <w:ilvl w:val="1"/>
              <w:numId w:val="18"/>
            </w:numPr>
            <w:tabs>
              <w:tab w:val="left" w:pos="604"/>
              <w:tab w:val="left" w:leader="dot" w:pos="9452"/>
            </w:tabs>
            <w:spacing w:before="11"/>
            <w:ind w:left="603" w:hanging="490"/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Роль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основних</w:t>
          </w:r>
          <w:r w:rsidRPr="001B75B5">
            <w:rPr>
              <w:spacing w:val="-7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ЄС</w:t>
          </w:r>
          <w:r w:rsidRPr="001B75B5">
            <w:rPr>
              <w:spacing w:val="-6"/>
              <w:lang w:val="ru-RU"/>
            </w:rPr>
            <w:t xml:space="preserve"> </w:t>
          </w:r>
          <w:r w:rsidRPr="001B75B5">
            <w:rPr>
              <w:lang w:val="ru-RU"/>
            </w:rPr>
            <w:t>в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сфері</w:t>
          </w:r>
          <w:r w:rsidRPr="001B75B5">
            <w:rPr>
              <w:spacing w:val="-7"/>
              <w:lang w:val="ru-RU"/>
            </w:rPr>
            <w:t xml:space="preserve"> </w:t>
          </w:r>
          <w:r w:rsidRPr="001B75B5">
            <w:rPr>
              <w:lang w:val="ru-RU"/>
            </w:rPr>
            <w:t>освіти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і</w:t>
          </w:r>
          <w:r w:rsidRPr="001B75B5">
            <w:rPr>
              <w:spacing w:val="-7"/>
              <w:lang w:val="ru-RU"/>
            </w:rPr>
            <w:t xml:space="preserve"> </w:t>
          </w:r>
          <w:r w:rsidRPr="001B75B5">
            <w:rPr>
              <w:lang w:val="ru-RU"/>
            </w:rPr>
            <w:t>культури</w:t>
          </w:r>
          <w:r w:rsidRPr="001B75B5">
            <w:rPr>
              <w:lang w:val="ru-RU"/>
            </w:rPr>
            <w:tab/>
            <w:t>58</w:t>
          </w:r>
        </w:p>
        <w:p w:rsidR="00700051" w:rsidRPr="001B75B5" w:rsidRDefault="001B75B5">
          <w:pPr>
            <w:pStyle w:val="2"/>
            <w:numPr>
              <w:ilvl w:val="1"/>
              <w:numId w:val="18"/>
            </w:numPr>
            <w:tabs>
              <w:tab w:val="left" w:pos="604"/>
              <w:tab w:val="left" w:leader="dot" w:pos="9447"/>
            </w:tabs>
            <w:ind w:left="603" w:hanging="490"/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Роль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основних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ЄС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в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сфері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економічної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діяльності</w:t>
          </w:r>
          <w:r w:rsidRPr="001B75B5">
            <w:rPr>
              <w:lang w:val="ru-RU"/>
            </w:rPr>
            <w:tab/>
            <w:t>67</w:t>
          </w:r>
        </w:p>
        <w:p w:rsidR="00700051" w:rsidRPr="001B75B5" w:rsidRDefault="001B75B5">
          <w:pPr>
            <w:pStyle w:val="2"/>
            <w:numPr>
              <w:ilvl w:val="1"/>
              <w:numId w:val="18"/>
            </w:numPr>
            <w:tabs>
              <w:tab w:val="left" w:pos="604"/>
              <w:tab w:val="left" w:leader="dot" w:pos="9452"/>
            </w:tabs>
            <w:ind w:left="603" w:hanging="490"/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Роль</w:t>
          </w:r>
          <w:r w:rsidRPr="001B75B5">
            <w:rPr>
              <w:spacing w:val="-10"/>
              <w:lang w:val="ru-RU"/>
            </w:rPr>
            <w:t xml:space="preserve"> </w:t>
          </w:r>
          <w:r w:rsidRPr="001B75B5">
            <w:rPr>
              <w:lang w:val="ru-RU"/>
            </w:rPr>
            <w:t>основних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інститутів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ЄС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в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сфері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соціального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захисту</w:t>
          </w:r>
          <w:r w:rsidRPr="001B75B5">
            <w:rPr>
              <w:lang w:val="ru-RU"/>
            </w:rPr>
            <w:tab/>
            <w:t>72</w:t>
          </w:r>
        </w:p>
        <w:p w:rsidR="00700051" w:rsidRPr="001B75B5" w:rsidRDefault="001B75B5">
          <w:pPr>
            <w:pStyle w:val="2"/>
            <w:numPr>
              <w:ilvl w:val="1"/>
              <w:numId w:val="18"/>
            </w:numPr>
            <w:tabs>
              <w:tab w:val="left" w:pos="604"/>
              <w:tab w:val="left" w:leader="dot" w:pos="9448"/>
            </w:tabs>
            <w:spacing w:before="326"/>
            <w:ind w:left="603" w:hanging="490"/>
            <w:rPr>
              <w:rFonts w:cs="Times New Roman"/>
              <w:lang w:val="ru-RU"/>
            </w:rPr>
          </w:pPr>
          <w:r w:rsidRPr="001B75B5">
            <w:rPr>
              <w:lang w:val="ru-RU"/>
            </w:rPr>
            <w:t>Актуальні</w:t>
          </w:r>
          <w:r w:rsidRPr="001B75B5">
            <w:rPr>
              <w:spacing w:val="-16"/>
              <w:lang w:val="ru-RU"/>
            </w:rPr>
            <w:t xml:space="preserve"> </w:t>
          </w:r>
          <w:r w:rsidRPr="001B75B5">
            <w:rPr>
              <w:lang w:val="ru-RU"/>
            </w:rPr>
            <w:t>проблеми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інституційної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системи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Європейського</w:t>
          </w:r>
          <w:r w:rsidRPr="001B75B5">
            <w:rPr>
              <w:spacing w:val="-15"/>
              <w:lang w:val="ru-RU"/>
            </w:rPr>
            <w:t xml:space="preserve"> </w:t>
          </w:r>
          <w:r w:rsidRPr="001B75B5">
            <w:rPr>
              <w:lang w:val="ru-RU"/>
            </w:rPr>
            <w:t>союзу</w:t>
          </w:r>
          <w:r w:rsidRPr="001B75B5">
            <w:rPr>
              <w:lang w:val="ru-RU"/>
            </w:rPr>
            <w:tab/>
            <w:t>85</w:t>
          </w:r>
        </w:p>
        <w:p w:rsidR="00700051" w:rsidRPr="001B75B5" w:rsidRDefault="001B75B5">
          <w:pPr>
            <w:pStyle w:val="10"/>
            <w:tabs>
              <w:tab w:val="left" w:leader="dot" w:pos="9427"/>
            </w:tabs>
            <w:rPr>
              <w:rFonts w:cs="Times New Roman"/>
              <w:b w:val="0"/>
              <w:bCs w:val="0"/>
              <w:lang w:val="ru-RU"/>
            </w:rPr>
          </w:pPr>
          <w:r>
            <w:fldChar w:fldCharType="begin"/>
          </w:r>
          <w:r w:rsidRPr="001B75B5">
            <w:rPr>
              <w:lang w:val="ru-RU"/>
            </w:rPr>
            <w:instrText xml:space="preserve"> </w:instrText>
          </w:r>
          <w:r>
            <w:instrText>HYPERLINK</w:instrText>
          </w:r>
          <w:r w:rsidRPr="001B75B5">
            <w:rPr>
              <w:lang w:val="ru-RU"/>
            </w:rPr>
            <w:instrText xml:space="preserve"> \</w:instrText>
          </w:r>
          <w:r>
            <w:instrText>l</w:instrText>
          </w:r>
          <w:r w:rsidRPr="001B75B5">
            <w:rPr>
              <w:lang w:val="ru-RU"/>
            </w:rPr>
            <w:instrText xml:space="preserve"> "_</w:instrText>
          </w:r>
          <w:r>
            <w:instrText>TOC</w:instrText>
          </w:r>
          <w:r w:rsidRPr="001B75B5">
            <w:rPr>
              <w:lang w:val="ru-RU"/>
            </w:rPr>
            <w:instrText xml:space="preserve">_250002" </w:instrText>
          </w:r>
          <w:r>
            <w:fldChar w:fldCharType="separate"/>
          </w:r>
          <w:r w:rsidRPr="001B75B5">
            <w:rPr>
              <w:lang w:val="ru-RU"/>
            </w:rPr>
            <w:t>Висновки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до</w:t>
          </w:r>
          <w:r w:rsidRPr="001B75B5">
            <w:rPr>
              <w:spacing w:val="-9"/>
              <w:lang w:val="ru-RU"/>
            </w:rPr>
            <w:t xml:space="preserve"> </w:t>
          </w:r>
          <w:r w:rsidRPr="001B75B5">
            <w:rPr>
              <w:lang w:val="ru-RU"/>
            </w:rPr>
            <w:t>розділу</w:t>
          </w:r>
          <w:r w:rsidRPr="001B75B5">
            <w:rPr>
              <w:spacing w:val="-8"/>
              <w:lang w:val="ru-RU"/>
            </w:rPr>
            <w:t xml:space="preserve"> </w:t>
          </w:r>
          <w:r w:rsidRPr="001B75B5">
            <w:rPr>
              <w:lang w:val="ru-RU"/>
            </w:rPr>
            <w:t>3</w:t>
          </w:r>
          <w:r w:rsidRPr="001B75B5">
            <w:rPr>
              <w:b w:val="0"/>
              <w:lang w:val="ru-RU"/>
            </w:rPr>
            <w:tab/>
            <w:t>89</w:t>
          </w:r>
          <w:r>
            <w:rPr>
              <w:b w:val="0"/>
            </w:rPr>
            <w:fldChar w:fldCharType="end"/>
          </w:r>
        </w:p>
        <w:p w:rsidR="00700051" w:rsidRPr="001B75B5" w:rsidRDefault="001B75B5">
          <w:pPr>
            <w:pStyle w:val="3"/>
            <w:tabs>
              <w:tab w:val="right" w:leader="dot" w:pos="9742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r>
            <w:lastRenderedPageBreak/>
            <w:fldChar w:fldCharType="begin"/>
          </w:r>
          <w:r w:rsidRPr="001B75B5">
            <w:rPr>
              <w:lang w:val="ru-RU"/>
            </w:rPr>
            <w:instrText xml:space="preserve"> </w:instrText>
          </w:r>
          <w:r>
            <w:instrText>HYPERLINK</w:instrText>
          </w:r>
          <w:r w:rsidRPr="001B75B5">
            <w:rPr>
              <w:lang w:val="ru-RU"/>
            </w:rPr>
            <w:instrText xml:space="preserve"> \</w:instrText>
          </w:r>
          <w:r>
            <w:instrText>l</w:instrText>
          </w:r>
          <w:r w:rsidRPr="001B75B5">
            <w:rPr>
              <w:lang w:val="ru-RU"/>
            </w:rPr>
            <w:instrText xml:space="preserve"> "_</w:instrText>
          </w:r>
          <w:r>
            <w:instrText>TOC</w:instrText>
          </w:r>
          <w:r w:rsidRPr="001B75B5">
            <w:rPr>
              <w:lang w:val="ru-RU"/>
            </w:rPr>
            <w:instrText xml:space="preserve">_250001" </w:instrText>
          </w:r>
          <w:r>
            <w:fldChar w:fldCharType="separate"/>
          </w:r>
          <w:r w:rsidRPr="001B75B5">
            <w:rPr>
              <w:i w:val="0"/>
              <w:sz w:val="28"/>
              <w:lang w:val="ru-RU"/>
            </w:rPr>
            <w:t>ВИСНОВКИ</w:t>
          </w:r>
          <w:r w:rsidRPr="001B75B5">
            <w:rPr>
              <w:b w:val="0"/>
              <w:i w:val="0"/>
              <w:sz w:val="28"/>
              <w:lang w:val="ru-RU"/>
            </w:rPr>
            <w:tab/>
            <w:t>91</w:t>
          </w:r>
          <w:r>
            <w:rPr>
              <w:b w:val="0"/>
              <w:i w:val="0"/>
              <w:sz w:val="28"/>
            </w:rPr>
            <w:fldChar w:fldCharType="end"/>
          </w:r>
        </w:p>
        <w:p w:rsidR="00700051" w:rsidRPr="001B75B5" w:rsidRDefault="001B75B5">
          <w:pPr>
            <w:pStyle w:val="10"/>
            <w:tabs>
              <w:tab w:val="right" w:leader="dot" w:pos="9729"/>
            </w:tabs>
            <w:spacing w:before="326"/>
            <w:rPr>
              <w:rFonts w:cs="Times New Roman"/>
              <w:b w:val="0"/>
              <w:bCs w:val="0"/>
              <w:lang w:val="ru-RU"/>
            </w:rPr>
          </w:pPr>
          <w:r>
            <w:fldChar w:fldCharType="begin"/>
          </w:r>
          <w:r w:rsidRPr="001B75B5">
            <w:rPr>
              <w:lang w:val="ru-RU"/>
            </w:rPr>
            <w:instrText xml:space="preserve"> </w:instrText>
          </w:r>
          <w:r>
            <w:instrText>HYPERLINK</w:instrText>
          </w:r>
          <w:r w:rsidRPr="001B75B5">
            <w:rPr>
              <w:lang w:val="ru-RU"/>
            </w:rPr>
            <w:instrText xml:space="preserve"> \</w:instrText>
          </w:r>
          <w:r>
            <w:instrText>l</w:instrText>
          </w:r>
          <w:r w:rsidRPr="001B75B5">
            <w:rPr>
              <w:lang w:val="ru-RU"/>
            </w:rPr>
            <w:instrText xml:space="preserve"> "_</w:instrText>
          </w:r>
          <w:r>
            <w:instrText>TOC</w:instrText>
          </w:r>
          <w:r w:rsidRPr="001B75B5">
            <w:rPr>
              <w:lang w:val="ru-RU"/>
            </w:rPr>
            <w:instrText xml:space="preserve">_250000" </w:instrText>
          </w:r>
          <w:r>
            <w:fldChar w:fldCharType="separate"/>
          </w:r>
          <w:r w:rsidRPr="001B75B5">
            <w:rPr>
              <w:lang w:val="ru-RU"/>
            </w:rPr>
            <w:t>СПИСОК ВИКОРИСТАНИХ ДЖЕРЕЛ</w:t>
          </w:r>
          <w:r w:rsidRPr="001B75B5">
            <w:rPr>
              <w:b w:val="0"/>
              <w:lang w:val="ru-RU"/>
            </w:rPr>
            <w:tab/>
            <w:t>95</w:t>
          </w:r>
          <w:r>
            <w:rPr>
              <w:b w:val="0"/>
            </w:rPr>
            <w:fldChar w:fldCharType="end"/>
          </w:r>
        </w:p>
      </w:sdtContent>
    </w:sdt>
    <w:p w:rsidR="00700051" w:rsidRPr="001B75B5" w:rsidRDefault="00700051">
      <w:pPr>
        <w:rPr>
          <w:rFonts w:ascii="Times New Roman" w:eastAsia="Times New Roman" w:hAnsi="Times New Roman" w:cs="Times New Roman"/>
          <w:lang w:val="ru-RU"/>
        </w:rPr>
        <w:sectPr w:rsidR="00700051" w:rsidRPr="001B75B5">
          <w:type w:val="continuous"/>
          <w:pgSz w:w="11910" w:h="16840"/>
          <w:pgMar w:top="1213" w:right="740" w:bottom="1407" w:left="1300" w:header="708" w:footer="708" w:gutter="0"/>
          <w:cols w:space="720"/>
        </w:sectPr>
      </w:pPr>
    </w:p>
    <w:p w:rsidR="00700051" w:rsidRPr="001B75B5" w:rsidRDefault="00700051">
      <w:pPr>
        <w:rPr>
          <w:rFonts w:ascii="Times New Roman" w:eastAsia="Times New Roman" w:hAnsi="Times New Roman" w:cs="Times New Roman"/>
          <w:lang w:val="ru-RU"/>
        </w:rPr>
        <w:sectPr w:rsidR="00700051" w:rsidRPr="001B75B5">
          <w:type w:val="continuous"/>
          <w:pgSz w:w="11910" w:h="16840"/>
          <w:pgMar w:top="940" w:right="740" w:bottom="280" w:left="1300" w:header="708" w:footer="708" w:gutter="0"/>
          <w:cols w:space="720"/>
        </w:sectPr>
      </w:pPr>
    </w:p>
    <w:p w:rsidR="00700051" w:rsidRPr="001B75B5" w:rsidRDefault="00700051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00051" w:rsidRPr="001B75B5" w:rsidRDefault="001B75B5">
      <w:pPr>
        <w:pStyle w:val="1"/>
        <w:spacing w:before="0"/>
        <w:ind w:left="983" w:right="130"/>
        <w:jc w:val="center"/>
        <w:rPr>
          <w:b w:val="0"/>
          <w:bCs w:val="0"/>
          <w:lang w:val="ru-RU"/>
        </w:rPr>
      </w:pPr>
      <w:r w:rsidRPr="001B75B5">
        <w:rPr>
          <w:spacing w:val="1"/>
          <w:lang w:val="ru-RU"/>
        </w:rPr>
        <w:t>ВСТУП</w:t>
      </w:r>
    </w:p>
    <w:p w:rsidR="00700051" w:rsidRPr="001B75B5" w:rsidRDefault="0070005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00051" w:rsidRPr="001B75B5" w:rsidRDefault="00700051">
      <w:pPr>
        <w:spacing w:before="4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00051" w:rsidRPr="001B75B5" w:rsidRDefault="001B75B5">
      <w:pPr>
        <w:pStyle w:val="a3"/>
        <w:spacing w:before="0" w:line="359" w:lineRule="auto"/>
        <w:ind w:right="109"/>
        <w:jc w:val="both"/>
        <w:rPr>
          <w:rFonts w:cs="Times New Roman"/>
          <w:lang w:val="ru-RU"/>
        </w:rPr>
      </w:pPr>
      <w:r w:rsidRPr="001B75B5">
        <w:rPr>
          <w:b/>
          <w:i/>
          <w:lang w:val="ru-RU"/>
        </w:rPr>
        <w:t>Актуальність</w:t>
      </w:r>
      <w:r w:rsidRPr="001B75B5">
        <w:rPr>
          <w:b/>
          <w:i/>
          <w:spacing w:val="43"/>
          <w:lang w:val="ru-RU"/>
        </w:rPr>
        <w:t xml:space="preserve"> </w:t>
      </w:r>
      <w:r w:rsidRPr="001B75B5">
        <w:rPr>
          <w:b/>
          <w:i/>
          <w:lang w:val="ru-RU"/>
        </w:rPr>
        <w:t>теми.</w:t>
      </w:r>
      <w:r w:rsidRPr="001B75B5">
        <w:rPr>
          <w:b/>
          <w:i/>
          <w:spacing w:val="42"/>
          <w:lang w:val="ru-RU"/>
        </w:rPr>
        <w:t xml:space="preserve"> </w:t>
      </w:r>
      <w:r w:rsidRPr="001B75B5">
        <w:rPr>
          <w:lang w:val="ru-RU"/>
        </w:rPr>
        <w:t>Європейський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завжди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викликав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багато</w:t>
      </w:r>
      <w:r w:rsidRPr="001B75B5">
        <w:rPr>
          <w:spacing w:val="30"/>
          <w:w w:val="99"/>
          <w:lang w:val="ru-RU"/>
        </w:rPr>
        <w:t xml:space="preserve"> </w:t>
      </w:r>
      <w:r w:rsidRPr="001B75B5">
        <w:rPr>
          <w:lang w:val="ru-RU"/>
        </w:rPr>
        <w:t>питань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суперечок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щодо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природи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цієї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асоціації</w:t>
      </w:r>
      <w:r w:rsidRPr="001B75B5">
        <w:rPr>
          <w:lang w:val="ru-RU"/>
        </w:rPr>
        <w:t>,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її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статусу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міжнародній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арені</w:t>
      </w:r>
      <w:r w:rsidRPr="001B75B5">
        <w:rPr>
          <w:lang w:val="ru-RU"/>
        </w:rPr>
        <w:t>,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майбутніх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шляхів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європейської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інтеграції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межах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цього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об</w:t>
      </w:r>
      <w:r w:rsidRPr="001B75B5">
        <w:rPr>
          <w:lang w:val="ru-RU"/>
        </w:rPr>
        <w:t>'</w:t>
      </w:r>
      <w:r w:rsidRPr="001B75B5">
        <w:rPr>
          <w:lang w:val="ru-RU"/>
        </w:rPr>
        <w:t>єднання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3" w:line="360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В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останні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роки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неодноразово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пророкували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розпад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Фінансова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криза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6"/>
          <w:lang w:val="ru-RU"/>
        </w:rPr>
        <w:t xml:space="preserve"> </w:t>
      </w:r>
      <w:r w:rsidRPr="001B75B5">
        <w:rPr>
          <w:lang w:val="ru-RU"/>
        </w:rPr>
        <w:t>міграційна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криза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7"/>
          <w:lang w:val="ru-RU"/>
        </w:rPr>
        <w:t xml:space="preserve"> </w:t>
      </w:r>
      <w:r w:rsidRPr="001B75B5">
        <w:rPr>
          <w:lang w:val="ru-RU"/>
        </w:rPr>
        <w:t>криза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популізму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6"/>
          <w:lang w:val="ru-RU"/>
        </w:rPr>
        <w:t xml:space="preserve"> </w:t>
      </w:r>
      <w:r w:rsidRPr="001B75B5">
        <w:rPr>
          <w:lang w:val="ru-RU"/>
        </w:rPr>
        <w:t>криза</w:t>
      </w:r>
      <w:r w:rsidRPr="001B75B5">
        <w:rPr>
          <w:spacing w:val="7"/>
          <w:lang w:val="ru-RU"/>
        </w:rPr>
        <w:t xml:space="preserve"> </w:t>
      </w:r>
      <w:r>
        <w:rPr>
          <w:rFonts w:cs="Times New Roman"/>
        </w:rPr>
        <w:t>Brexit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6"/>
          <w:lang w:val="ru-RU"/>
        </w:rPr>
        <w:t xml:space="preserve"> </w:t>
      </w:r>
      <w:r w:rsidRPr="001B75B5">
        <w:rPr>
          <w:lang w:val="ru-RU"/>
        </w:rPr>
        <w:t>все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це</w:t>
      </w:r>
      <w:r w:rsidRPr="001B75B5">
        <w:rPr>
          <w:spacing w:val="24"/>
          <w:w w:val="99"/>
          <w:lang w:val="ru-RU"/>
        </w:rPr>
        <w:t xml:space="preserve"> </w:t>
      </w:r>
      <w:proofErr w:type="gramStart"/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ідриває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віру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те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7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він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змозі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протистояти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таким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серйозним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проблемам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2"/>
          <w:lang w:val="ru-RU"/>
        </w:rPr>
        <w:t xml:space="preserve"> </w:t>
      </w:r>
      <w:r w:rsidRPr="001B75B5">
        <w:rPr>
          <w:lang w:val="ru-RU"/>
        </w:rPr>
        <w:t>Але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не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дивлячись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ні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11"/>
          <w:lang w:val="ru-RU"/>
        </w:rPr>
        <w:t xml:space="preserve"> </w:t>
      </w:r>
      <w:r w:rsidRPr="001B75B5">
        <w:rPr>
          <w:lang w:val="ru-RU"/>
        </w:rPr>
        <w:t>ми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бачимо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11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прекрасно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відстоює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свої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інтереси</w:t>
      </w:r>
      <w:r w:rsidRPr="001B75B5">
        <w:rPr>
          <w:rFonts w:cs="Times New Roman"/>
          <w:lang w:val="ru-RU"/>
        </w:rPr>
        <w:t>;</w:t>
      </w:r>
      <w:r w:rsidRPr="001B75B5">
        <w:rPr>
          <w:rFonts w:cs="Times New Roman"/>
          <w:spacing w:val="-9"/>
          <w:lang w:val="ru-RU"/>
        </w:rPr>
        <w:t xml:space="preserve"> </w:t>
      </w:r>
      <w:r w:rsidRPr="001B75B5">
        <w:rPr>
          <w:lang w:val="ru-RU"/>
        </w:rPr>
        <w:t>рішуче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ставлення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виходу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Британії</w:t>
      </w:r>
      <w:r w:rsidRPr="001B75B5">
        <w:rPr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9"/>
          <w:lang w:val="ru-RU"/>
        </w:rPr>
        <w:t xml:space="preserve"> </w:t>
      </w:r>
      <w:r w:rsidRPr="001B75B5">
        <w:rPr>
          <w:lang w:val="ru-RU"/>
        </w:rPr>
        <w:t>це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яскравий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приклад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spacing w:before="7" w:line="359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Досі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існує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складність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визначенні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правової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природи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тому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числі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процесі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lang w:val="ru-RU"/>
        </w:rPr>
        <w:t>.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розуміється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насамперед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мирний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проект</w:t>
      </w:r>
      <w:r w:rsidRPr="001B75B5">
        <w:rPr>
          <w:lang w:val="ru-RU"/>
        </w:rPr>
        <w:t>,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відповідь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спустошення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Другої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світової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війни</w:t>
      </w:r>
      <w:r w:rsidRPr="001B75B5">
        <w:rPr>
          <w:lang w:val="ru-RU"/>
        </w:rPr>
        <w:t>.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Дуже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довгий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час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розглядався</w:t>
      </w:r>
      <w:r w:rsidRPr="001B75B5">
        <w:rPr>
          <w:lang w:val="ru-RU"/>
        </w:rPr>
        <w:t>,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ідеалістична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«</w:t>
      </w:r>
      <w:r w:rsidRPr="001B75B5">
        <w:rPr>
          <w:lang w:val="ru-RU"/>
        </w:rPr>
        <w:t>мрія</w:t>
      </w:r>
      <w:r w:rsidRPr="001B75B5">
        <w:rPr>
          <w:lang w:val="ru-RU"/>
        </w:rPr>
        <w:t>»,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не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геополітична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реальність</w:t>
      </w:r>
      <w:r w:rsidRPr="001B75B5">
        <w:rPr>
          <w:lang w:val="ru-RU"/>
        </w:rPr>
        <w:t>,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здавався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неспроможним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жорстких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lang w:val="ru-RU"/>
        </w:rPr>
        <w:t>: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не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змозі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стабілізувати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загальну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валюту</w:t>
      </w:r>
      <w:r w:rsidRPr="001B75B5">
        <w:rPr>
          <w:lang w:val="ru-RU"/>
        </w:rPr>
        <w:t>,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протидіяти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все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більш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агресивній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Росії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чи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забезпечити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зовнішні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європейські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кордони</w:t>
      </w:r>
      <w:r w:rsidRPr="001B75B5">
        <w:rPr>
          <w:lang w:val="ru-RU"/>
        </w:rPr>
        <w:t>.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кращого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розуміння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сьогодні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завтра</w:t>
      </w:r>
      <w:r w:rsidRPr="001B75B5">
        <w:rPr>
          <w:lang w:val="ru-RU"/>
        </w:rPr>
        <w:t>,</w:t>
      </w:r>
      <w:r w:rsidRPr="001B75B5">
        <w:rPr>
          <w:spacing w:val="49"/>
          <w:lang w:val="ru-RU"/>
        </w:rPr>
        <w:t xml:space="preserve"> </w:t>
      </w:r>
      <w:r w:rsidRPr="001B75B5">
        <w:rPr>
          <w:lang w:val="ru-RU"/>
        </w:rPr>
        <w:t>потрібно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відхилитися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застарілої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зовнішьої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парадигми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Другої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світової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війни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line="360" w:lineRule="auto"/>
        <w:ind w:right="108"/>
        <w:jc w:val="both"/>
        <w:rPr>
          <w:rFonts w:cs="Times New Roman"/>
          <w:lang w:val="ru-RU"/>
        </w:rPr>
      </w:pPr>
      <w:r w:rsidRPr="001B75B5">
        <w:rPr>
          <w:lang w:val="ru-RU"/>
        </w:rPr>
        <w:t>Сучасна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юридична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наука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запропонувала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наступні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основні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теорії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пояснення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правової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природи</w:t>
      </w:r>
      <w:proofErr w:type="gramStart"/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lang w:val="ru-RU"/>
        </w:rPr>
        <w:t>,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згідно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якою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особливим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видом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міжнародної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міжурядової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організації</w:t>
      </w:r>
      <w:r w:rsidRPr="001B75B5">
        <w:rPr>
          <w:lang w:val="ru-RU"/>
        </w:rPr>
        <w:t>;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міжурядовою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організацією</w:t>
      </w:r>
      <w:r w:rsidRPr="001B75B5">
        <w:rPr>
          <w:lang w:val="ru-RU"/>
        </w:rPr>
        <w:t>,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яка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заснована</w:t>
      </w:r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конфедерації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чи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федерації</w:t>
      </w:r>
      <w:r w:rsidRPr="001B75B5">
        <w:rPr>
          <w:lang w:val="ru-RU"/>
        </w:rPr>
        <w:t>;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наднаціональною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міждержавною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асоціацією</w:t>
      </w:r>
      <w:r w:rsidRPr="001B75B5">
        <w:rPr>
          <w:lang w:val="ru-RU"/>
        </w:rPr>
        <w:t>;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організацією</w:t>
      </w:r>
      <w:r w:rsidRPr="001B75B5">
        <w:rPr>
          <w:spacing w:val="34"/>
          <w:lang w:val="ru-RU"/>
        </w:rPr>
        <w:t xml:space="preserve"> </w:t>
      </w:r>
      <w:r>
        <w:t>sui</w:t>
      </w:r>
      <w:r w:rsidRPr="001B75B5">
        <w:rPr>
          <w:spacing w:val="34"/>
          <w:lang w:val="ru-RU"/>
        </w:rPr>
        <w:t xml:space="preserve"> </w:t>
      </w:r>
      <w:r>
        <w:t>generis</w:t>
      </w:r>
      <w:r w:rsidRPr="001B75B5">
        <w:rPr>
          <w:lang w:val="ru-RU"/>
        </w:rPr>
        <w:t>;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міждержавним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союзом</w:t>
      </w:r>
      <w:r w:rsidRPr="001B75B5">
        <w:rPr>
          <w:lang w:val="ru-RU"/>
        </w:rPr>
        <w:t>,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який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використовує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імперські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принципи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сучасному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етапі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7" w:line="359" w:lineRule="auto"/>
        <w:ind w:right="106"/>
        <w:jc w:val="both"/>
        <w:rPr>
          <w:lang w:val="ru-RU"/>
        </w:rPr>
      </w:pPr>
      <w:r w:rsidRPr="001B75B5">
        <w:rPr>
          <w:lang w:val="ru-RU"/>
        </w:rPr>
        <w:t>Одні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 xml:space="preserve">автори </w:t>
      </w:r>
      <w:r w:rsidRPr="001B75B5">
        <w:rPr>
          <w:lang w:val="ru-RU"/>
        </w:rPr>
        <w:t>(</w:t>
      </w:r>
      <w:r w:rsidRPr="001B75B5">
        <w:rPr>
          <w:lang w:val="ru-RU"/>
        </w:rPr>
        <w:t>Н</w:t>
      </w:r>
      <w:r w:rsidRPr="001B75B5">
        <w:rPr>
          <w:lang w:val="ru-RU"/>
        </w:rPr>
        <w:t>.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Ушаков</w:t>
      </w:r>
      <w:r w:rsidRPr="001B75B5">
        <w:rPr>
          <w:lang w:val="ru-RU"/>
        </w:rPr>
        <w:t xml:space="preserve">)  </w:t>
      </w:r>
      <w:r w:rsidRPr="001B75B5">
        <w:rPr>
          <w:lang w:val="ru-RU"/>
        </w:rPr>
        <w:t>вважають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Європейський Союз</w:t>
      </w:r>
      <w:r w:rsidRPr="001B75B5">
        <w:rPr>
          <w:spacing w:val="31"/>
          <w:w w:val="99"/>
          <w:lang w:val="ru-RU"/>
        </w:rPr>
        <w:t xml:space="preserve"> </w:t>
      </w:r>
      <w:r w:rsidRPr="001B75B5">
        <w:rPr>
          <w:lang w:val="ru-RU"/>
        </w:rPr>
        <w:t>конфедерацією</w:t>
      </w:r>
      <w:r w:rsidRPr="001B75B5">
        <w:rPr>
          <w:lang w:val="ru-RU"/>
        </w:rPr>
        <w:t>,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інші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Костенко</w:t>
      </w:r>
      <w:r w:rsidRPr="001B75B5">
        <w:rPr>
          <w:lang w:val="ru-RU"/>
        </w:rPr>
        <w:t>,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Юмашев</w:t>
      </w:r>
      <w:r w:rsidRPr="001B75B5">
        <w:rPr>
          <w:lang w:val="ru-RU"/>
        </w:rPr>
        <w:t>)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-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визнають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міжнародною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організацією</w:t>
      </w:r>
      <w:r w:rsidRPr="001B75B5">
        <w:rPr>
          <w:lang w:val="ru-RU"/>
        </w:rPr>
        <w:t>.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прихильники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думки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Р</w:t>
      </w:r>
      <w:r w:rsidRPr="001B75B5">
        <w:rPr>
          <w:lang w:val="ru-RU"/>
        </w:rPr>
        <w:t>.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Каламкарян</w:t>
      </w:r>
      <w:r w:rsidRPr="001B75B5">
        <w:rPr>
          <w:lang w:val="ru-RU"/>
        </w:rPr>
        <w:t>,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Я</w:t>
      </w:r>
      <w:r w:rsidRPr="001B75B5">
        <w:rPr>
          <w:lang w:val="ru-RU"/>
        </w:rPr>
        <w:t>.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Капустин</w:t>
      </w:r>
      <w:r w:rsidRPr="001B75B5">
        <w:rPr>
          <w:lang w:val="ru-RU"/>
        </w:rPr>
        <w:t>),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згідно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якою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має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особливий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правовий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статус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прийнятті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lang w:val="ru-RU"/>
        </w:rPr>
        <w:t>,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який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відрізняється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відомих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раніше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видів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міжнародних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асоціацій</w:t>
      </w:r>
      <w:r w:rsidRPr="001B75B5">
        <w:rPr>
          <w:lang w:val="ru-RU"/>
        </w:rPr>
        <w:t>.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Такі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міркування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ґрунтуються</w:t>
      </w:r>
    </w:p>
    <w:p w:rsidR="00700051" w:rsidRPr="001B75B5" w:rsidRDefault="00700051">
      <w:pPr>
        <w:spacing w:line="359" w:lineRule="auto"/>
        <w:jc w:val="both"/>
        <w:rPr>
          <w:lang w:val="ru-RU"/>
        </w:rPr>
        <w:sectPr w:rsidR="00700051" w:rsidRPr="001B75B5">
          <w:pgSz w:w="11910" w:h="16840"/>
          <w:pgMar w:top="940" w:right="740" w:bottom="280" w:left="1300" w:header="741" w:footer="0" w:gutter="0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Pr="001B75B5" w:rsidRDefault="001B75B5">
      <w:pPr>
        <w:pStyle w:val="a3"/>
        <w:spacing w:before="62" w:line="361" w:lineRule="auto"/>
        <w:ind w:right="130" w:firstLine="0"/>
        <w:rPr>
          <w:rFonts w:cs="Times New Roman"/>
          <w:lang w:val="ru-RU"/>
        </w:rPr>
      </w:pPr>
      <w:r w:rsidRPr="001B75B5">
        <w:rPr>
          <w:lang w:val="ru-RU"/>
        </w:rPr>
        <w:t>на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тому</w:t>
      </w:r>
      <w:r w:rsidRPr="001B75B5">
        <w:rPr>
          <w:lang w:val="ru-RU"/>
        </w:rPr>
        <w:t>,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легітимність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має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два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джерела</w:t>
      </w:r>
      <w:r w:rsidRPr="001B75B5">
        <w:rPr>
          <w:lang w:val="ru-RU"/>
        </w:rPr>
        <w:t>: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волю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держав</w:t>
      </w:r>
      <w:r w:rsidRPr="001B75B5">
        <w:rPr>
          <w:lang w:val="ru-RU"/>
        </w:rPr>
        <w:t>-</w:t>
      </w:r>
      <w:r w:rsidRPr="001B75B5">
        <w:rPr>
          <w:lang w:val="ru-RU"/>
        </w:rPr>
        <w:t>членів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громадян</w:t>
      </w:r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6" w:line="357" w:lineRule="auto"/>
        <w:ind w:right="113"/>
        <w:jc w:val="both"/>
        <w:rPr>
          <w:rFonts w:cs="Times New Roman"/>
          <w:lang w:val="ru-RU"/>
        </w:rPr>
      </w:pPr>
      <w:r w:rsidRPr="001B75B5">
        <w:rPr>
          <w:lang w:val="ru-RU"/>
        </w:rPr>
        <w:t>Тому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актуально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розглянути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тему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правових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основ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нашій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роботі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10" w:line="359" w:lineRule="auto"/>
        <w:ind w:right="109"/>
        <w:jc w:val="both"/>
        <w:rPr>
          <w:rFonts w:cs="Times New Roman"/>
          <w:lang w:val="ru-RU"/>
        </w:rPr>
      </w:pPr>
      <w:r w:rsidRPr="001B75B5">
        <w:rPr>
          <w:rFonts w:cs="Times New Roman"/>
          <w:b/>
          <w:bCs/>
          <w:i/>
          <w:lang w:val="ru-RU"/>
        </w:rPr>
        <w:t>Мета</w:t>
      </w:r>
      <w:r w:rsidRPr="001B75B5">
        <w:rPr>
          <w:rFonts w:cs="Times New Roman"/>
          <w:b/>
          <w:bCs/>
          <w:i/>
          <w:spacing w:val="18"/>
          <w:lang w:val="ru-RU"/>
        </w:rPr>
        <w:t xml:space="preserve"> </w:t>
      </w:r>
      <w:r w:rsidRPr="001B75B5">
        <w:rPr>
          <w:rFonts w:cs="Times New Roman"/>
          <w:b/>
          <w:bCs/>
          <w:i/>
          <w:lang w:val="ru-RU"/>
        </w:rPr>
        <w:t>і</w:t>
      </w:r>
      <w:r w:rsidRPr="001B75B5">
        <w:rPr>
          <w:rFonts w:cs="Times New Roman"/>
          <w:b/>
          <w:bCs/>
          <w:i/>
          <w:spacing w:val="18"/>
          <w:lang w:val="ru-RU"/>
        </w:rPr>
        <w:t xml:space="preserve"> </w:t>
      </w:r>
      <w:r w:rsidRPr="001B75B5">
        <w:rPr>
          <w:rFonts w:cs="Times New Roman"/>
          <w:b/>
          <w:bCs/>
          <w:i/>
          <w:lang w:val="ru-RU"/>
        </w:rPr>
        <w:t>завдання</w:t>
      </w:r>
      <w:r w:rsidRPr="001B75B5">
        <w:rPr>
          <w:rFonts w:cs="Times New Roman"/>
          <w:b/>
          <w:bCs/>
          <w:i/>
          <w:spacing w:val="19"/>
          <w:lang w:val="ru-RU"/>
        </w:rPr>
        <w:t xml:space="preserve"> </w:t>
      </w:r>
      <w:r w:rsidRPr="001B75B5">
        <w:rPr>
          <w:rFonts w:cs="Times New Roman"/>
          <w:b/>
          <w:bCs/>
          <w:i/>
          <w:lang w:val="ru-RU"/>
        </w:rPr>
        <w:t>дослідження.</w:t>
      </w:r>
      <w:r w:rsidRPr="001B75B5">
        <w:rPr>
          <w:rFonts w:cs="Times New Roman"/>
          <w:b/>
          <w:bCs/>
          <w:i/>
          <w:spacing w:val="17"/>
          <w:lang w:val="ru-RU"/>
        </w:rPr>
        <w:t xml:space="preserve"> </w:t>
      </w:r>
      <w:r w:rsidRPr="001B75B5">
        <w:rPr>
          <w:lang w:val="ru-RU"/>
        </w:rPr>
        <w:t>Мета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дослідження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полягає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ясуванні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особливостей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правової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природи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spacing w:line="357" w:lineRule="auto"/>
        <w:ind w:right="110"/>
        <w:jc w:val="both"/>
        <w:rPr>
          <w:rFonts w:cs="Times New Roman"/>
          <w:lang w:val="ru-RU"/>
        </w:rPr>
      </w:pPr>
      <w:r w:rsidRPr="001B75B5">
        <w:rPr>
          <w:lang w:val="ru-RU"/>
        </w:rPr>
        <w:t>Для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досягнення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зазначеної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мети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поставлені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й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послідовно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вирішуються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такі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основні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завдання</w:t>
      </w:r>
      <w:r w:rsidRPr="001B75B5">
        <w:rPr>
          <w:lang w:val="ru-RU"/>
        </w:rPr>
        <w:t>:</w:t>
      </w:r>
    </w:p>
    <w:p w:rsidR="00700051" w:rsidRPr="001B75B5" w:rsidRDefault="001B75B5">
      <w:pPr>
        <w:pStyle w:val="a3"/>
        <w:spacing w:before="10" w:line="361" w:lineRule="auto"/>
        <w:ind w:left="964" w:right="171" w:firstLine="0"/>
        <w:rPr>
          <w:lang w:val="ru-RU"/>
        </w:rPr>
      </w:pPr>
      <w:r w:rsidRPr="001B75B5">
        <w:rPr>
          <w:lang w:val="ru-RU"/>
        </w:rPr>
        <w:t>розглянути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поняття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правову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природу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;</w:t>
      </w:r>
      <w:r w:rsidRPr="001B75B5">
        <w:rPr>
          <w:w w:val="99"/>
          <w:lang w:val="ru-RU"/>
        </w:rPr>
        <w:t xml:space="preserve"> 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розкрити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історичні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аспекти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розвитку прийняття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Європейського</w:t>
      </w:r>
    </w:p>
    <w:p w:rsidR="00700051" w:rsidRPr="001B75B5" w:rsidRDefault="001B75B5">
      <w:pPr>
        <w:pStyle w:val="a3"/>
        <w:spacing w:before="1"/>
        <w:ind w:firstLine="0"/>
        <w:rPr>
          <w:rFonts w:cs="Times New Roman"/>
          <w:lang w:val="ru-RU"/>
        </w:rPr>
      </w:pPr>
      <w:r w:rsidRPr="001B75B5">
        <w:rPr>
          <w:lang w:val="ru-RU"/>
        </w:rPr>
        <w:t>Союзу</w:t>
      </w:r>
      <w:r w:rsidRPr="001B75B5">
        <w:rPr>
          <w:lang w:val="ru-RU"/>
        </w:rPr>
        <w:t>;</w:t>
      </w:r>
    </w:p>
    <w:p w:rsidR="00700051" w:rsidRPr="001B75B5" w:rsidRDefault="001B75B5">
      <w:pPr>
        <w:pStyle w:val="a3"/>
        <w:spacing w:before="163" w:line="359" w:lineRule="auto"/>
        <w:ind w:left="964" w:right="110" w:firstLine="0"/>
        <w:rPr>
          <w:lang w:val="ru-RU"/>
        </w:rPr>
      </w:pPr>
      <w:r w:rsidRPr="001B75B5">
        <w:rPr>
          <w:lang w:val="ru-RU"/>
        </w:rPr>
        <w:t>дослідити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особливості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інституційної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;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проаналізувати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статус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повноваження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інституцій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;</w:t>
      </w:r>
      <w:r w:rsidRPr="001B75B5">
        <w:rPr>
          <w:w w:val="99"/>
          <w:lang w:val="ru-RU"/>
        </w:rPr>
        <w:t xml:space="preserve"> </w:t>
      </w:r>
      <w:r w:rsidRPr="001B75B5">
        <w:rPr>
          <w:spacing w:val="12"/>
          <w:w w:val="99"/>
          <w:lang w:val="ru-RU"/>
        </w:rPr>
        <w:t xml:space="preserve">  </w:t>
      </w:r>
      <w:r w:rsidRPr="001B75B5">
        <w:rPr>
          <w:lang w:val="ru-RU"/>
        </w:rPr>
        <w:t xml:space="preserve">охарактеризувати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зміст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та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структуру 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 xml:space="preserve">механізму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прийняття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рішень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в</w:t>
      </w:r>
    </w:p>
    <w:p w:rsidR="00700051" w:rsidRPr="001B75B5" w:rsidRDefault="001B75B5">
      <w:pPr>
        <w:pStyle w:val="a3"/>
        <w:ind w:firstLine="0"/>
        <w:rPr>
          <w:rFonts w:cs="Times New Roman"/>
          <w:lang w:val="ru-RU"/>
        </w:rPr>
      </w:pPr>
      <w:r w:rsidRPr="001B75B5">
        <w:rPr>
          <w:lang w:val="ru-RU"/>
        </w:rPr>
        <w:t>системі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;</w:t>
      </w:r>
    </w:p>
    <w:p w:rsidR="00700051" w:rsidRPr="001B75B5" w:rsidRDefault="001B75B5">
      <w:pPr>
        <w:pStyle w:val="a3"/>
        <w:spacing w:before="158" w:line="361" w:lineRule="auto"/>
        <w:ind w:right="110"/>
        <w:jc w:val="both"/>
        <w:rPr>
          <w:rFonts w:cs="Times New Roman"/>
          <w:lang w:val="ru-RU"/>
        </w:rPr>
      </w:pPr>
      <w:r w:rsidRPr="001B75B5">
        <w:rPr>
          <w:lang w:val="ru-RU"/>
        </w:rPr>
        <w:t>дослідити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роль</w:t>
      </w:r>
      <w:r w:rsidRPr="001B75B5">
        <w:rPr>
          <w:spacing w:val="68"/>
          <w:lang w:val="ru-RU"/>
        </w:rPr>
        <w:t xml:space="preserve"> </w:t>
      </w:r>
      <w:r w:rsidRPr="001B75B5">
        <w:rPr>
          <w:lang w:val="ru-RU"/>
        </w:rPr>
        <w:t>основних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напрямку</w:t>
      </w:r>
      <w:r w:rsidRPr="001B75B5">
        <w:rPr>
          <w:spacing w:val="6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сфері</w:t>
      </w:r>
      <w:r w:rsidRPr="001B75B5">
        <w:rPr>
          <w:spacing w:val="68"/>
          <w:lang w:val="ru-RU"/>
        </w:rPr>
        <w:t xml:space="preserve"> </w:t>
      </w:r>
      <w:r w:rsidRPr="001B75B5">
        <w:rPr>
          <w:lang w:val="ru-RU"/>
        </w:rPr>
        <w:t>освіти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культури</w:t>
      </w:r>
      <w:r w:rsidRPr="001B75B5">
        <w:rPr>
          <w:lang w:val="ru-RU"/>
        </w:rPr>
        <w:t>;</w:t>
      </w:r>
    </w:p>
    <w:p w:rsidR="00700051" w:rsidRPr="001B75B5" w:rsidRDefault="001B75B5">
      <w:pPr>
        <w:pStyle w:val="a3"/>
        <w:spacing w:before="1" w:line="361" w:lineRule="auto"/>
        <w:ind w:right="108"/>
        <w:jc w:val="both"/>
        <w:rPr>
          <w:rFonts w:cs="Times New Roman"/>
          <w:lang w:val="ru-RU"/>
        </w:rPr>
      </w:pPr>
      <w:r w:rsidRPr="001B75B5">
        <w:rPr>
          <w:lang w:val="ru-RU"/>
        </w:rPr>
        <w:t>дослідити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роль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основних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напрямку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економічної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діяльності</w:t>
      </w:r>
      <w:r w:rsidRPr="001B75B5">
        <w:rPr>
          <w:lang w:val="ru-RU"/>
        </w:rPr>
        <w:t>;</w:t>
      </w:r>
    </w:p>
    <w:p w:rsidR="00700051" w:rsidRPr="001B75B5" w:rsidRDefault="001B75B5">
      <w:pPr>
        <w:pStyle w:val="a3"/>
        <w:spacing w:before="6" w:line="357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дослідити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роль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основних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напрямку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сфері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соціального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захисту</w:t>
      </w:r>
      <w:r w:rsidRPr="001B75B5">
        <w:rPr>
          <w:lang w:val="ru-RU"/>
        </w:rPr>
        <w:t>;</w:t>
      </w:r>
    </w:p>
    <w:p w:rsidR="00700051" w:rsidRPr="001B75B5" w:rsidRDefault="001B75B5">
      <w:pPr>
        <w:pStyle w:val="a3"/>
        <w:spacing w:before="10" w:line="361" w:lineRule="auto"/>
        <w:ind w:right="110"/>
        <w:jc w:val="both"/>
        <w:rPr>
          <w:rFonts w:cs="Times New Roman"/>
          <w:lang w:val="ru-RU"/>
        </w:rPr>
      </w:pPr>
      <w:r w:rsidRPr="001B75B5">
        <w:rPr>
          <w:lang w:val="ru-RU"/>
        </w:rPr>
        <w:t>проаналізувати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актуальні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інституційної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lang w:val="ru-RU"/>
        </w:rPr>
        <w:t>.</w:t>
      </w:r>
    </w:p>
    <w:p w:rsidR="00700051" w:rsidRPr="001B75B5" w:rsidRDefault="001B75B5">
      <w:pPr>
        <w:spacing w:before="1" w:line="361" w:lineRule="auto"/>
        <w:ind w:left="113" w:right="111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75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Об’єктом</w:t>
      </w:r>
      <w:r w:rsidRPr="001B75B5">
        <w:rPr>
          <w:rFonts w:ascii="Times New Roman" w:eastAsia="Times New Roman" w:hAnsi="Times New Roman" w:cs="Times New Roman"/>
          <w:b/>
          <w:bCs/>
          <w:i/>
          <w:spacing w:val="63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/>
        </w:rPr>
        <w:t>дослідження</w:t>
      </w:r>
      <w:r w:rsidRPr="001B75B5">
        <w:rPr>
          <w:rFonts w:ascii="Times New Roman" w:eastAsia="Times New Roman" w:hAnsi="Times New Roman" w:cs="Times New Roman"/>
          <w:b/>
          <w:bCs/>
          <w:i/>
          <w:spacing w:val="62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B75B5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прийняття</w:t>
      </w:r>
      <w:r w:rsidRPr="001B75B5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рішень</w:t>
      </w:r>
      <w:r w:rsidRPr="001B75B5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B75B5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r w:rsidRPr="001B75B5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інститутів</w:t>
      </w:r>
      <w:r w:rsidRPr="001B75B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Європейського</w:t>
      </w:r>
      <w:r w:rsidRPr="001B75B5">
        <w:rPr>
          <w:rFonts w:ascii="Times New Roman" w:eastAsia="Times New Roman" w:hAnsi="Times New Roman" w:cs="Times New Roman"/>
          <w:spacing w:val="-27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Союзу.</w:t>
      </w:r>
    </w:p>
    <w:p w:rsidR="00700051" w:rsidRPr="001B75B5" w:rsidRDefault="001B75B5">
      <w:pPr>
        <w:spacing w:before="1"/>
        <w:ind w:left="96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75B5">
        <w:rPr>
          <w:rFonts w:ascii="Times New Roman" w:hAnsi="Times New Roman"/>
          <w:b/>
          <w:i/>
          <w:sz w:val="28"/>
          <w:lang w:val="ru-RU"/>
        </w:rPr>
        <w:t>Предметом</w:t>
      </w:r>
      <w:r w:rsidRPr="001B75B5">
        <w:rPr>
          <w:rFonts w:ascii="Times New Roman" w:hAnsi="Times New Roman"/>
          <w:b/>
          <w:i/>
          <w:spacing w:val="-13"/>
          <w:sz w:val="28"/>
          <w:lang w:val="ru-RU"/>
        </w:rPr>
        <w:t xml:space="preserve"> </w:t>
      </w:r>
      <w:r w:rsidRPr="001B75B5">
        <w:rPr>
          <w:rFonts w:ascii="Times New Roman" w:hAnsi="Times New Roman"/>
          <w:b/>
          <w:i/>
          <w:sz w:val="28"/>
          <w:lang w:val="ru-RU"/>
        </w:rPr>
        <w:t>дослідження</w:t>
      </w:r>
      <w:r w:rsidRPr="001B75B5">
        <w:rPr>
          <w:rFonts w:ascii="Times New Roman" w:hAnsi="Times New Roman"/>
          <w:b/>
          <w:i/>
          <w:spacing w:val="-13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</w:t>
      </w:r>
      <w:r w:rsidRPr="001B75B5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система</w:t>
      </w:r>
      <w:r w:rsidRPr="001B75B5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інститутів</w:t>
      </w:r>
      <w:r w:rsidRPr="001B75B5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Європейського</w:t>
      </w:r>
      <w:r w:rsidRPr="001B75B5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Союзу.</w:t>
      </w:r>
    </w:p>
    <w:p w:rsidR="00700051" w:rsidRPr="001B75B5" w:rsidRDefault="001B75B5">
      <w:pPr>
        <w:pStyle w:val="a3"/>
        <w:spacing w:before="163" w:line="361" w:lineRule="auto"/>
        <w:ind w:right="109"/>
        <w:jc w:val="both"/>
        <w:rPr>
          <w:rFonts w:cs="Times New Roman"/>
          <w:lang w:val="ru-RU"/>
        </w:rPr>
      </w:pPr>
      <w:r w:rsidRPr="001B75B5">
        <w:rPr>
          <w:b/>
          <w:i/>
          <w:lang w:val="ru-RU"/>
        </w:rPr>
        <w:t>Методи</w:t>
      </w:r>
      <w:r w:rsidRPr="001B75B5">
        <w:rPr>
          <w:b/>
          <w:i/>
          <w:spacing w:val="59"/>
          <w:lang w:val="ru-RU"/>
        </w:rPr>
        <w:t xml:space="preserve"> </w:t>
      </w:r>
      <w:r w:rsidRPr="001B75B5">
        <w:rPr>
          <w:b/>
          <w:i/>
          <w:lang w:val="ru-RU"/>
        </w:rPr>
        <w:t>дослідження.</w:t>
      </w:r>
      <w:r w:rsidRPr="001B75B5">
        <w:rPr>
          <w:b/>
          <w:i/>
          <w:spacing w:val="59"/>
          <w:lang w:val="ru-RU"/>
        </w:rPr>
        <w:t xml:space="preserve"> </w:t>
      </w:r>
      <w:r w:rsidRPr="001B75B5">
        <w:rPr>
          <w:lang w:val="ru-RU"/>
        </w:rPr>
        <w:t>Методологічним</w:t>
      </w:r>
      <w:r w:rsidRPr="001B75B5">
        <w:rPr>
          <w:spacing w:val="60"/>
          <w:lang w:val="ru-RU"/>
        </w:rPr>
        <w:t xml:space="preserve"> </w:t>
      </w:r>
      <w:r w:rsidRPr="001B75B5">
        <w:rPr>
          <w:lang w:val="ru-RU"/>
        </w:rPr>
        <w:t>підґрунтям</w:t>
      </w:r>
      <w:r w:rsidRPr="001B75B5">
        <w:rPr>
          <w:spacing w:val="59"/>
          <w:lang w:val="ru-RU"/>
        </w:rPr>
        <w:t xml:space="preserve"> </w:t>
      </w:r>
      <w:r w:rsidRPr="001B75B5">
        <w:rPr>
          <w:lang w:val="ru-RU"/>
        </w:rPr>
        <w:t>роботи</w:t>
      </w:r>
      <w:r w:rsidRPr="001B75B5">
        <w:rPr>
          <w:spacing w:val="59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59"/>
          <w:lang w:val="ru-RU"/>
        </w:rPr>
        <w:t xml:space="preserve"> </w:t>
      </w:r>
      <w:r w:rsidRPr="001B75B5">
        <w:rPr>
          <w:lang w:val="ru-RU"/>
        </w:rPr>
        <w:t>система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загальнонаукових</w:t>
      </w:r>
      <w:r w:rsidRPr="001B75B5">
        <w:rPr>
          <w:lang w:val="ru-RU"/>
        </w:rPr>
        <w:t>,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спеціальних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власне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правових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методів</w:t>
      </w:r>
      <w:r w:rsidRPr="001B75B5">
        <w:rPr>
          <w:lang w:val="ru-RU"/>
        </w:rPr>
        <w:t>.</w:t>
      </w:r>
    </w:p>
    <w:p w:rsidR="00700051" w:rsidRPr="001B75B5" w:rsidRDefault="00700051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700051" w:rsidRPr="001B75B5">
          <w:pgSz w:w="11910" w:h="16840"/>
          <w:pgMar w:top="940" w:right="740" w:bottom="280" w:left="1300" w:header="741" w:footer="0" w:gutter="0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Pr="001B75B5" w:rsidRDefault="001B75B5">
      <w:pPr>
        <w:pStyle w:val="a3"/>
        <w:spacing w:before="62" w:line="361" w:lineRule="auto"/>
        <w:ind w:right="108"/>
        <w:jc w:val="both"/>
        <w:rPr>
          <w:rFonts w:cs="Times New Roman"/>
          <w:lang w:val="ru-RU"/>
        </w:rPr>
      </w:pPr>
      <w:r w:rsidRPr="001B75B5">
        <w:rPr>
          <w:b/>
          <w:i/>
          <w:lang w:val="ru-RU"/>
        </w:rPr>
        <w:t>Теоретичним</w:t>
      </w:r>
      <w:r w:rsidRPr="001B75B5">
        <w:rPr>
          <w:b/>
          <w:i/>
          <w:spacing w:val="61"/>
          <w:lang w:val="ru-RU"/>
        </w:rPr>
        <w:t xml:space="preserve"> </w:t>
      </w:r>
      <w:r w:rsidRPr="001B75B5">
        <w:rPr>
          <w:b/>
          <w:i/>
          <w:lang w:val="ru-RU"/>
        </w:rPr>
        <w:t>підґрунтям</w:t>
      </w:r>
      <w:r w:rsidRPr="001B75B5">
        <w:rPr>
          <w:b/>
          <w:i/>
          <w:spacing w:val="61"/>
          <w:lang w:val="ru-RU"/>
        </w:rPr>
        <w:t xml:space="preserve"> </w:t>
      </w:r>
      <w:r w:rsidRPr="001B75B5">
        <w:rPr>
          <w:b/>
          <w:i/>
          <w:lang w:val="ru-RU"/>
        </w:rPr>
        <w:t>роботи</w:t>
      </w:r>
      <w:r w:rsidRPr="001B75B5">
        <w:rPr>
          <w:b/>
          <w:i/>
          <w:spacing w:val="61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60"/>
          <w:lang w:val="ru-RU"/>
        </w:rPr>
        <w:t xml:space="preserve"> </w:t>
      </w:r>
      <w:r w:rsidRPr="001B75B5">
        <w:rPr>
          <w:lang w:val="ru-RU"/>
        </w:rPr>
        <w:t>наукові</w:t>
      </w:r>
      <w:r w:rsidRPr="001B75B5">
        <w:rPr>
          <w:spacing w:val="60"/>
          <w:lang w:val="ru-RU"/>
        </w:rPr>
        <w:t xml:space="preserve"> </w:t>
      </w:r>
      <w:r w:rsidRPr="001B75B5">
        <w:rPr>
          <w:lang w:val="ru-RU"/>
        </w:rPr>
        <w:t>праці</w:t>
      </w:r>
      <w:r w:rsidRPr="001B75B5">
        <w:rPr>
          <w:spacing w:val="60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61"/>
          <w:lang w:val="ru-RU"/>
        </w:rPr>
        <w:t xml:space="preserve"> </w:t>
      </w:r>
      <w:r w:rsidRPr="001B75B5">
        <w:rPr>
          <w:lang w:val="ru-RU"/>
        </w:rPr>
        <w:t>галузі</w:t>
      </w:r>
      <w:r w:rsidRPr="001B75B5">
        <w:rPr>
          <w:spacing w:val="61"/>
          <w:lang w:val="ru-RU"/>
        </w:rPr>
        <w:t xml:space="preserve"> </w:t>
      </w:r>
      <w:r w:rsidRPr="001B75B5">
        <w:rPr>
          <w:lang w:val="ru-RU"/>
        </w:rPr>
        <w:t>теорії</w:t>
      </w:r>
      <w:r w:rsidRPr="001B75B5">
        <w:rPr>
          <w:spacing w:val="60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історії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держави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lang w:val="ru-RU"/>
        </w:rPr>
        <w:t>,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прав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людини</w:t>
      </w:r>
      <w:r w:rsidRPr="001B75B5">
        <w:rPr>
          <w:lang w:val="ru-RU"/>
        </w:rPr>
        <w:t>,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науки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міжнародного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публічного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lang w:val="ru-RU"/>
        </w:rPr>
        <w:t>,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конституційного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lang w:val="ru-RU"/>
        </w:rPr>
        <w:t>,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філософії</w:t>
      </w:r>
      <w:r w:rsidRPr="001B75B5">
        <w:rPr>
          <w:lang w:val="ru-RU"/>
        </w:rPr>
        <w:t>,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політології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ін</w:t>
      </w:r>
      <w:r w:rsidRPr="001B75B5">
        <w:rPr>
          <w:lang w:val="ru-RU"/>
        </w:rPr>
        <w:t>.</w:t>
      </w:r>
    </w:p>
    <w:p w:rsidR="00700051" w:rsidRPr="001B75B5" w:rsidRDefault="001B75B5">
      <w:pPr>
        <w:spacing w:before="1" w:line="359" w:lineRule="auto"/>
        <w:ind w:left="113" w:right="109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B75B5">
        <w:rPr>
          <w:rFonts w:ascii="Times New Roman" w:hAnsi="Times New Roman"/>
          <w:b/>
          <w:i/>
          <w:sz w:val="28"/>
          <w:lang w:val="ru-RU"/>
        </w:rPr>
        <w:t>Нормативно-правову</w:t>
      </w:r>
      <w:r w:rsidRPr="001B75B5">
        <w:rPr>
          <w:rFonts w:ascii="Times New Roman" w:hAnsi="Times New Roman"/>
          <w:b/>
          <w:i/>
          <w:spacing w:val="39"/>
          <w:sz w:val="28"/>
          <w:lang w:val="ru-RU"/>
        </w:rPr>
        <w:t xml:space="preserve"> </w:t>
      </w:r>
      <w:r w:rsidRPr="001B75B5">
        <w:rPr>
          <w:rFonts w:ascii="Times New Roman" w:hAnsi="Times New Roman"/>
          <w:b/>
          <w:i/>
          <w:sz w:val="28"/>
          <w:lang w:val="ru-RU"/>
        </w:rPr>
        <w:t>основу</w:t>
      </w:r>
      <w:r w:rsidRPr="001B75B5">
        <w:rPr>
          <w:rFonts w:ascii="Times New Roman" w:hAnsi="Times New Roman"/>
          <w:b/>
          <w:i/>
          <w:spacing w:val="40"/>
          <w:sz w:val="28"/>
          <w:lang w:val="ru-RU"/>
        </w:rPr>
        <w:t xml:space="preserve"> </w:t>
      </w:r>
      <w:r w:rsidRPr="001B75B5">
        <w:rPr>
          <w:rFonts w:ascii="Times New Roman" w:hAnsi="Times New Roman"/>
          <w:b/>
          <w:i/>
          <w:sz w:val="28"/>
          <w:lang w:val="ru-RU"/>
        </w:rPr>
        <w:t>роботи</w:t>
      </w:r>
      <w:r w:rsidRPr="001B75B5">
        <w:rPr>
          <w:rFonts w:ascii="Times New Roman" w:hAnsi="Times New Roman"/>
          <w:b/>
          <w:i/>
          <w:spacing w:val="39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становлять</w:t>
      </w:r>
      <w:r w:rsidRPr="001B75B5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нормативні</w:t>
      </w:r>
      <w:r w:rsidRPr="001B75B5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акти</w:t>
      </w:r>
      <w:r w:rsidRPr="001B75B5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ЄС,</w:t>
      </w:r>
      <w:r w:rsidRPr="001B75B5">
        <w:rPr>
          <w:rFonts w:ascii="Times New Roman" w:hAnsi="Times New Roman"/>
          <w:spacing w:val="26"/>
          <w:w w:val="99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міжнародно-правові</w:t>
      </w:r>
      <w:r w:rsidRPr="001B75B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акти,</w:t>
      </w:r>
      <w:r w:rsidRPr="001B75B5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конституційне</w:t>
      </w:r>
      <w:r w:rsidRPr="001B75B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і</w:t>
      </w:r>
      <w:r w:rsidRPr="001B75B5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поточне</w:t>
      </w:r>
      <w:r w:rsidRPr="001B75B5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законодавство</w:t>
      </w:r>
      <w:r w:rsidRPr="001B75B5">
        <w:rPr>
          <w:rFonts w:ascii="Times New Roman" w:hAnsi="Times New Roman"/>
          <w:spacing w:val="-15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держав-членів</w:t>
      </w:r>
      <w:r w:rsidRPr="001B75B5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ЄС.</w:t>
      </w:r>
    </w:p>
    <w:p w:rsidR="00700051" w:rsidRPr="001B75B5" w:rsidRDefault="001B75B5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1B75B5">
        <w:rPr>
          <w:b/>
          <w:i/>
          <w:lang w:val="ru-RU"/>
        </w:rPr>
        <w:t>Наукова</w:t>
      </w:r>
      <w:r w:rsidRPr="001B75B5">
        <w:rPr>
          <w:b/>
          <w:i/>
          <w:spacing w:val="39"/>
          <w:lang w:val="ru-RU"/>
        </w:rPr>
        <w:t xml:space="preserve"> </w:t>
      </w:r>
      <w:r w:rsidRPr="001B75B5">
        <w:rPr>
          <w:b/>
          <w:i/>
          <w:lang w:val="ru-RU"/>
        </w:rPr>
        <w:t>новизна</w:t>
      </w:r>
      <w:r w:rsidRPr="001B75B5">
        <w:rPr>
          <w:b/>
          <w:i/>
          <w:spacing w:val="39"/>
          <w:lang w:val="ru-RU"/>
        </w:rPr>
        <w:t xml:space="preserve"> </w:t>
      </w:r>
      <w:r w:rsidRPr="001B75B5">
        <w:rPr>
          <w:b/>
          <w:i/>
          <w:lang w:val="ru-RU"/>
        </w:rPr>
        <w:t>одержаних</w:t>
      </w:r>
      <w:r w:rsidRPr="001B75B5">
        <w:rPr>
          <w:b/>
          <w:i/>
          <w:spacing w:val="39"/>
          <w:lang w:val="ru-RU"/>
        </w:rPr>
        <w:t xml:space="preserve"> </w:t>
      </w:r>
      <w:r w:rsidRPr="001B75B5">
        <w:rPr>
          <w:b/>
          <w:i/>
          <w:lang w:val="ru-RU"/>
        </w:rPr>
        <w:t>результатів</w:t>
      </w:r>
      <w:r w:rsidRPr="001B75B5">
        <w:rPr>
          <w:b/>
          <w:i/>
          <w:spacing w:val="39"/>
          <w:lang w:val="ru-RU"/>
        </w:rPr>
        <w:t xml:space="preserve"> </w:t>
      </w:r>
      <w:r w:rsidRPr="001B75B5">
        <w:rPr>
          <w:lang w:val="ru-RU"/>
        </w:rPr>
        <w:t>полягає</w:t>
      </w:r>
      <w:r w:rsidRPr="001B75B5">
        <w:rPr>
          <w:spacing w:val="3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тому</w:t>
      </w:r>
      <w:r w:rsidRPr="001B75B5">
        <w:rPr>
          <w:lang w:val="ru-RU"/>
        </w:rPr>
        <w:t>,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це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дослідження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комплексним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дослідницьким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зусиллям</w:t>
      </w:r>
      <w:r w:rsidRPr="001B75B5">
        <w:rPr>
          <w:lang w:val="ru-RU"/>
        </w:rPr>
        <w:t>,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яке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представляє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цілісне</w:t>
      </w:r>
      <w:r w:rsidRPr="001B75B5">
        <w:rPr>
          <w:spacing w:val="32"/>
          <w:w w:val="99"/>
          <w:lang w:val="ru-RU"/>
        </w:rPr>
        <w:t xml:space="preserve"> </w:t>
      </w:r>
      <w:r w:rsidRPr="001B75B5">
        <w:rPr>
          <w:lang w:val="ru-RU"/>
        </w:rPr>
        <w:t>бачення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інституцій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32"/>
          <w:w w:val="99"/>
          <w:lang w:val="ru-RU"/>
        </w:rPr>
        <w:t xml:space="preserve"> </w:t>
      </w:r>
      <w:r w:rsidRPr="001B75B5">
        <w:rPr>
          <w:lang w:val="ru-RU"/>
        </w:rPr>
        <w:t>особливого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політико</w:t>
      </w:r>
      <w:r w:rsidRPr="001B75B5">
        <w:rPr>
          <w:lang w:val="ru-RU"/>
        </w:rPr>
        <w:t>-</w:t>
      </w:r>
      <w:r w:rsidRPr="001B75B5">
        <w:rPr>
          <w:lang w:val="ru-RU"/>
        </w:rPr>
        <w:t>правового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явища</w:t>
      </w:r>
      <w:r w:rsidRPr="001B75B5">
        <w:rPr>
          <w:lang w:val="ru-RU"/>
        </w:rPr>
        <w:t>.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рамках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дослідження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отримані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результати</w:t>
      </w:r>
      <w:r w:rsidRPr="001B75B5">
        <w:rPr>
          <w:lang w:val="ru-RU"/>
        </w:rPr>
        <w:t>,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мають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наукову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новизну</w:t>
      </w:r>
      <w:r w:rsidRPr="001B75B5">
        <w:rPr>
          <w:lang w:val="ru-RU"/>
        </w:rPr>
        <w:t>,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зокрема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юридичну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сутність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інституцій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багатовимірну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категорію</w:t>
      </w:r>
      <w:r w:rsidRPr="001B75B5">
        <w:rPr>
          <w:lang w:val="ru-RU"/>
        </w:rPr>
        <w:t>,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охоплює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широкий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спектр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правових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явищ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2" w:line="360" w:lineRule="auto"/>
        <w:ind w:right="109"/>
        <w:jc w:val="both"/>
        <w:rPr>
          <w:rFonts w:cs="Times New Roman"/>
          <w:lang w:val="ru-RU"/>
        </w:rPr>
      </w:pPr>
      <w:proofErr w:type="gramStart"/>
      <w:r>
        <w:rPr>
          <w:b/>
          <w:i/>
        </w:rPr>
        <w:t>Структура</w:t>
      </w:r>
      <w:r>
        <w:rPr>
          <w:b/>
          <w:i/>
          <w:spacing w:val="33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33"/>
        </w:rPr>
        <w:t xml:space="preserve"> </w:t>
      </w:r>
      <w:r>
        <w:t>визначена</w:t>
      </w:r>
      <w:r>
        <w:rPr>
          <w:spacing w:val="34"/>
        </w:rPr>
        <w:t xml:space="preserve"> </w:t>
      </w:r>
      <w:r>
        <w:t>метою</w:t>
      </w:r>
      <w:r>
        <w:t>,</w:t>
      </w:r>
      <w:r>
        <w:rPr>
          <w:spacing w:val="33"/>
        </w:rPr>
        <w:t xml:space="preserve"> </w:t>
      </w:r>
      <w:r>
        <w:t>завданнями</w:t>
      </w:r>
      <w:r>
        <w:t>,</w:t>
      </w:r>
      <w:r>
        <w:rPr>
          <w:spacing w:val="33"/>
        </w:rPr>
        <w:t xml:space="preserve"> </w:t>
      </w:r>
      <w:r>
        <w:t>предметом</w:t>
      </w:r>
      <w:r>
        <w:rPr>
          <w:spacing w:val="34"/>
        </w:rPr>
        <w:t xml:space="preserve"> </w:t>
      </w:r>
      <w:r>
        <w:t>та</w:t>
      </w:r>
      <w:r>
        <w:rPr>
          <w:spacing w:val="30"/>
          <w:w w:val="99"/>
        </w:rPr>
        <w:t xml:space="preserve"> </w:t>
      </w:r>
      <w:r>
        <w:t>логікою</w:t>
      </w:r>
      <w:r>
        <w:rPr>
          <w:spacing w:val="49"/>
        </w:rPr>
        <w:t xml:space="preserve"> </w:t>
      </w:r>
      <w:r>
        <w:t>дослідження</w:t>
      </w:r>
      <w:r>
        <w:rPr>
          <w:spacing w:val="49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складається</w:t>
      </w:r>
      <w:r>
        <w:rPr>
          <w:spacing w:val="49"/>
        </w:rPr>
        <w:t xml:space="preserve"> </w:t>
      </w:r>
      <w:r>
        <w:t>зі</w:t>
      </w:r>
      <w:r>
        <w:rPr>
          <w:spacing w:val="48"/>
        </w:rPr>
        <w:t xml:space="preserve"> </w:t>
      </w:r>
      <w:r>
        <w:t>вступу</w:t>
      </w:r>
      <w:r>
        <w:t>,</w:t>
      </w:r>
      <w:r>
        <w:rPr>
          <w:spacing w:val="48"/>
        </w:rPr>
        <w:t xml:space="preserve"> </w:t>
      </w:r>
      <w:r>
        <w:t>трьох</w:t>
      </w:r>
      <w:r>
        <w:rPr>
          <w:spacing w:val="51"/>
        </w:rPr>
        <w:t xml:space="preserve"> </w:t>
      </w:r>
      <w:r>
        <w:t>розділів</w:t>
      </w:r>
      <w:r>
        <w:rPr>
          <w:spacing w:val="49"/>
        </w:rPr>
        <w:t xml:space="preserve"> </w:t>
      </w:r>
      <w:r>
        <w:t>(</w:t>
      </w:r>
      <w:r>
        <w:t>які</w:t>
      </w:r>
      <w:r>
        <w:rPr>
          <w:spacing w:val="48"/>
        </w:rPr>
        <w:t xml:space="preserve"> </w:t>
      </w:r>
      <w:r>
        <w:t>поділені</w:t>
      </w:r>
      <w:r>
        <w:rPr>
          <w:spacing w:val="48"/>
        </w:rPr>
        <w:t xml:space="preserve"> </w:t>
      </w:r>
      <w:r>
        <w:t>на</w:t>
      </w:r>
      <w:r>
        <w:rPr>
          <w:spacing w:val="21"/>
          <w:w w:val="99"/>
        </w:rPr>
        <w:t xml:space="preserve"> </w:t>
      </w:r>
      <w:r>
        <w:t>десять</w:t>
      </w:r>
      <w:r>
        <w:rPr>
          <w:spacing w:val="3"/>
        </w:rPr>
        <w:t xml:space="preserve"> </w:t>
      </w:r>
      <w:r>
        <w:t>підрозділів</w:t>
      </w:r>
      <w:r>
        <w:t>),</w:t>
      </w:r>
      <w:r>
        <w:rPr>
          <w:spacing w:val="3"/>
        </w:rPr>
        <w:t xml:space="preserve"> </w:t>
      </w:r>
      <w:r>
        <w:t>висновків</w:t>
      </w:r>
      <w:r>
        <w:rPr>
          <w:spacing w:val="3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списку</w:t>
      </w:r>
      <w:r>
        <w:rPr>
          <w:spacing w:val="3"/>
        </w:rPr>
        <w:t xml:space="preserve"> </w:t>
      </w:r>
      <w:r>
        <w:t>використаних</w:t>
      </w:r>
      <w:r>
        <w:rPr>
          <w:spacing w:val="3"/>
        </w:rPr>
        <w:t xml:space="preserve"> </w:t>
      </w:r>
      <w:r>
        <w:t>джерел</w:t>
      </w:r>
      <w:r>
        <w:t>.</w:t>
      </w:r>
      <w:proofErr w:type="gramEnd"/>
      <w:r>
        <w:rPr>
          <w:spacing w:val="3"/>
        </w:rPr>
        <w:t xml:space="preserve"> </w:t>
      </w:r>
      <w:r w:rsidRPr="001B75B5">
        <w:rPr>
          <w:lang w:val="ru-RU"/>
        </w:rPr>
        <w:t>Загальний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обсяг</w:t>
      </w:r>
      <w:r w:rsidRPr="001B75B5">
        <w:rPr>
          <w:spacing w:val="28"/>
          <w:w w:val="99"/>
          <w:lang w:val="ru-RU"/>
        </w:rPr>
        <w:t xml:space="preserve"> </w:t>
      </w:r>
      <w:proofErr w:type="gramStart"/>
      <w:r w:rsidRPr="001B75B5">
        <w:rPr>
          <w:lang w:val="ru-RU"/>
        </w:rPr>
        <w:t>досл</w:t>
      </w:r>
      <w:proofErr w:type="gramEnd"/>
      <w:r w:rsidRPr="001B75B5">
        <w:rPr>
          <w:lang w:val="ru-RU"/>
        </w:rPr>
        <w:t>ідження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становить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94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сторінки</w:t>
      </w:r>
      <w:r w:rsidRPr="001B75B5">
        <w:rPr>
          <w:lang w:val="ru-RU"/>
        </w:rPr>
        <w:t>,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список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використаних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джерел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містить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74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найменувань</w:t>
      </w:r>
      <w:r w:rsidRPr="001B75B5">
        <w:rPr>
          <w:lang w:val="ru-RU"/>
        </w:rPr>
        <w:t>.</w:t>
      </w:r>
    </w:p>
    <w:p w:rsidR="00700051" w:rsidRPr="001B75B5" w:rsidRDefault="0070005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700051" w:rsidRPr="001B75B5">
          <w:headerReference w:type="default" r:id="rId9"/>
          <w:pgSz w:w="11910" w:h="16840"/>
          <w:pgMar w:top="940" w:right="740" w:bottom="280" w:left="1300" w:header="741" w:footer="0" w:gutter="0"/>
          <w:pgNumType w:start="6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  <w:bookmarkStart w:id="0" w:name="_GoBack"/>
      <w:bookmarkEnd w:id="0"/>
    </w:p>
    <w:p w:rsidR="00700051" w:rsidRPr="001B75B5" w:rsidRDefault="001B75B5">
      <w:pPr>
        <w:pStyle w:val="1"/>
        <w:ind w:left="983" w:right="131"/>
        <w:jc w:val="center"/>
        <w:rPr>
          <w:b w:val="0"/>
          <w:bCs w:val="0"/>
          <w:lang w:val="ru-RU"/>
        </w:rPr>
      </w:pPr>
      <w:bookmarkStart w:id="1" w:name="_TOC_250001"/>
      <w:r w:rsidRPr="001B75B5">
        <w:rPr>
          <w:lang w:val="ru-RU"/>
        </w:rPr>
        <w:t>ВИСНОВКИ</w:t>
      </w:r>
      <w:bookmarkEnd w:id="1"/>
    </w:p>
    <w:p w:rsidR="00700051" w:rsidRPr="001B75B5" w:rsidRDefault="0070005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00051" w:rsidRPr="001B75B5" w:rsidRDefault="00700051">
      <w:pPr>
        <w:spacing w:before="4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00051" w:rsidRPr="001B75B5" w:rsidRDefault="001B75B5">
      <w:pPr>
        <w:pStyle w:val="a3"/>
        <w:spacing w:before="0" w:line="360" w:lineRule="auto"/>
        <w:ind w:right="105"/>
        <w:jc w:val="right"/>
        <w:rPr>
          <w:lang w:val="ru-RU"/>
        </w:rPr>
      </w:pPr>
      <w:r w:rsidRPr="001B75B5">
        <w:rPr>
          <w:lang w:val="ru-RU"/>
        </w:rPr>
        <w:t>Європейський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оновився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цьому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році</w:t>
      </w:r>
      <w:r w:rsidRPr="001B75B5">
        <w:rPr>
          <w:lang w:val="ru-RU"/>
        </w:rPr>
        <w:t>: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новий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склад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Парламенту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Комі</w:t>
      </w:r>
      <w:proofErr w:type="gramStart"/>
      <w:r w:rsidRPr="001B75B5">
        <w:rPr>
          <w:lang w:val="ru-RU"/>
        </w:rPr>
        <w:t>с</w:t>
      </w:r>
      <w:proofErr w:type="gramEnd"/>
      <w:r w:rsidRPr="001B75B5">
        <w:rPr>
          <w:lang w:val="ru-RU"/>
        </w:rPr>
        <w:t>ії</w:t>
      </w:r>
      <w:r w:rsidRPr="001B75B5">
        <w:rPr>
          <w:lang w:val="ru-RU"/>
        </w:rPr>
        <w:t>.</w:t>
      </w:r>
      <w:r w:rsidRPr="001B75B5">
        <w:rPr>
          <w:spacing w:val="-19"/>
          <w:lang w:val="ru-RU"/>
        </w:rPr>
        <w:t xml:space="preserve"> </w:t>
      </w:r>
      <w:proofErr w:type="gramStart"/>
      <w:r w:rsidRPr="001B75B5">
        <w:rPr>
          <w:lang w:val="ru-RU"/>
        </w:rPr>
        <w:t>Але</w:t>
      </w:r>
      <w:proofErr w:type="gramEnd"/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виклики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залишилися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незмінними</w:t>
      </w:r>
      <w:r w:rsidRPr="001B75B5">
        <w:rPr>
          <w:lang w:val="ru-RU"/>
        </w:rPr>
        <w:t>:</w:t>
      </w:r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врегулювання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переговорів</w:t>
      </w:r>
      <w:r w:rsidRPr="001B75B5">
        <w:rPr>
          <w:spacing w:val="-18"/>
          <w:lang w:val="ru-RU"/>
        </w:rPr>
        <w:t xml:space="preserve"> </w:t>
      </w:r>
      <w:r>
        <w:t>Brexit</w:t>
      </w:r>
      <w:r w:rsidRPr="001B75B5">
        <w:rPr>
          <w:lang w:val="ru-RU"/>
        </w:rPr>
        <w:t>,</w:t>
      </w:r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 xml:space="preserve">посилення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популізму</w:t>
      </w:r>
      <w:r w:rsidRPr="001B75B5">
        <w:rPr>
          <w:lang w:val="ru-RU"/>
        </w:rPr>
        <w:t xml:space="preserve">,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міграція</w:t>
      </w:r>
      <w:r w:rsidRPr="001B75B5">
        <w:rPr>
          <w:lang w:val="ru-RU"/>
        </w:rPr>
        <w:t xml:space="preserve">,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 xml:space="preserve">торгові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 xml:space="preserve">відносини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 xml:space="preserve">з </w:t>
      </w:r>
      <w:r w:rsidRPr="001B75B5">
        <w:rPr>
          <w:spacing w:val="50"/>
          <w:lang w:val="ru-RU"/>
        </w:rPr>
        <w:t xml:space="preserve"> </w:t>
      </w:r>
      <w:r w:rsidRPr="001B75B5">
        <w:rPr>
          <w:spacing w:val="1"/>
          <w:lang w:val="ru-RU"/>
        </w:rPr>
        <w:t>США</w:t>
      </w:r>
      <w:r w:rsidRPr="001B75B5">
        <w:rPr>
          <w:spacing w:val="1"/>
          <w:lang w:val="ru-RU"/>
        </w:rPr>
        <w:t>.</w:t>
      </w:r>
      <w:r w:rsidRPr="001B75B5">
        <w:rPr>
          <w:lang w:val="ru-RU"/>
        </w:rPr>
        <w:t xml:space="preserve">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 xml:space="preserve">Всі 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 xml:space="preserve">ці 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кризи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сколихували</w:t>
      </w:r>
      <w:proofErr w:type="gramStart"/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2018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році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продовжують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2019.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Шанс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нові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погляди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нові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реформи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дає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новообраний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Парламент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Європейська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Комісія</w:t>
      </w:r>
      <w:r w:rsidRPr="001B75B5">
        <w:rPr>
          <w:lang w:val="ru-RU"/>
        </w:rPr>
        <w:t>.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Саме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механізми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їх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функціонування</w:t>
      </w:r>
      <w:r w:rsidRPr="001B75B5">
        <w:rPr>
          <w:lang w:val="ru-RU"/>
        </w:rPr>
        <w:t>,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також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інших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органів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40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беруть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участь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прийнятті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розглянуті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цій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роботі</w:t>
      </w:r>
      <w:r w:rsidRPr="001B75B5">
        <w:rPr>
          <w:lang w:val="ru-RU"/>
        </w:rPr>
        <w:t>.</w:t>
      </w:r>
      <w:r w:rsidRPr="001B75B5">
        <w:rPr>
          <w:w w:val="99"/>
          <w:lang w:val="ru-RU"/>
        </w:rPr>
        <w:t xml:space="preserve"> </w:t>
      </w:r>
      <w:r w:rsidRPr="001B75B5">
        <w:rPr>
          <w:spacing w:val="3"/>
          <w:w w:val="99"/>
          <w:lang w:val="ru-RU"/>
        </w:rPr>
        <w:t xml:space="preserve">         </w:t>
      </w:r>
      <w:r w:rsidRPr="001B75B5">
        <w:rPr>
          <w:lang w:val="ru-RU"/>
        </w:rPr>
        <w:t>За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мету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було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поставлено</w:t>
      </w:r>
      <w:r w:rsidRPr="001B75B5">
        <w:rPr>
          <w:lang w:val="ru-RU"/>
        </w:rPr>
        <w:t>: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проаналізувати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функціонування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механізму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в</w:t>
      </w:r>
      <w:proofErr w:type="gramStart"/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прикладі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окремих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політичних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сфер</w:t>
      </w:r>
      <w:r w:rsidRPr="001B75B5">
        <w:rPr>
          <w:lang w:val="ru-RU"/>
        </w:rPr>
        <w:t>.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основу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було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взято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такі</w:t>
      </w:r>
    </w:p>
    <w:p w:rsidR="00700051" w:rsidRPr="001B75B5" w:rsidRDefault="001B75B5">
      <w:pPr>
        <w:pStyle w:val="a3"/>
        <w:spacing w:before="3"/>
        <w:ind w:left="964" w:hanging="851"/>
        <w:rPr>
          <w:rFonts w:cs="Times New Roman"/>
          <w:lang w:val="ru-RU"/>
        </w:rPr>
      </w:pPr>
      <w:r w:rsidRPr="001B75B5">
        <w:rPr>
          <w:lang w:val="ru-RU"/>
        </w:rPr>
        <w:t>політичні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сфери</w:t>
      </w:r>
      <w:r w:rsidRPr="001B75B5">
        <w:rPr>
          <w:lang w:val="ru-RU"/>
        </w:rPr>
        <w:t>: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освіта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культура</w:t>
      </w:r>
      <w:r w:rsidRPr="001B75B5">
        <w:rPr>
          <w:lang w:val="ru-RU"/>
        </w:rPr>
        <w:t>,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економічна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діяльність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9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іальний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захист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163" w:line="360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Тему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було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розкрито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допомогою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наступних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розділів</w:t>
      </w:r>
      <w:r w:rsidRPr="001B75B5">
        <w:rPr>
          <w:lang w:val="ru-RU"/>
        </w:rPr>
        <w:t>: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теоретичні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засади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53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організація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функціонування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інституційної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механізми</w:t>
      </w:r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1B75B5">
        <w:rPr>
          <w:lang w:val="ru-RU"/>
        </w:rPr>
        <w:t>В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першому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розділі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розглянуті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такі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аспекти</w:t>
      </w:r>
      <w:r w:rsidRPr="001B75B5">
        <w:rPr>
          <w:lang w:val="ru-RU"/>
        </w:rPr>
        <w:t>,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еволюція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інституційної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;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поняття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37"/>
          <w:lang w:val="ru-RU"/>
        </w:rPr>
        <w:t xml:space="preserve"> </w:t>
      </w:r>
      <w:r w:rsidRPr="001B75B5">
        <w:rPr>
          <w:spacing w:val="-1"/>
          <w:lang w:val="ru-RU"/>
        </w:rPr>
        <w:t>правова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природа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4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,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також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історичні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аспекти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Перший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розділ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був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направлений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ознайомлення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деталях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історією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становленням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його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lang w:val="ru-RU"/>
        </w:rPr>
        <w:t>,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формувався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законодавчий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процес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рамках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розглянуті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джерела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7" w:line="359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Другий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розділ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був присвячений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особливостям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інституційної системи</w:t>
      </w:r>
      <w:proofErr w:type="gramStart"/>
      <w:r w:rsidRPr="001B75B5">
        <w:rPr>
          <w:lang w:val="ru-RU"/>
        </w:rPr>
        <w:t xml:space="preserve"> </w:t>
      </w:r>
      <w:r w:rsidRPr="001B75B5">
        <w:rPr>
          <w:spacing w:val="1"/>
          <w:lang w:val="ru-RU"/>
        </w:rPr>
        <w:t>ЄС</w:t>
      </w:r>
      <w:proofErr w:type="gramEnd"/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статусу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повноваженням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інституцій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Весь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другий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розділ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зосередився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детальнішому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аналізі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інституційної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ролі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основних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законодавчому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процесі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9" w:line="359" w:lineRule="auto"/>
        <w:ind w:right="109"/>
        <w:jc w:val="both"/>
        <w:rPr>
          <w:lang w:val="ru-RU"/>
        </w:rPr>
      </w:pPr>
      <w:r w:rsidRPr="001B75B5">
        <w:rPr>
          <w:lang w:val="ru-RU"/>
        </w:rPr>
        <w:t>В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третьому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розділі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був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проведений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центральний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аналіз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цієї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роботи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Спочатку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розглянуті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змі</w:t>
      </w:r>
      <w:proofErr w:type="gramStart"/>
      <w:r w:rsidRPr="001B75B5">
        <w:rPr>
          <w:lang w:val="ru-RU"/>
        </w:rPr>
        <w:t>ст</w:t>
      </w:r>
      <w:proofErr w:type="gramEnd"/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структура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механізму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системі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3"/>
          <w:lang w:val="ru-RU"/>
        </w:rPr>
        <w:t xml:space="preserve"> </w:t>
      </w:r>
      <w:r w:rsidRPr="001B75B5">
        <w:rPr>
          <w:lang w:val="ru-RU"/>
        </w:rPr>
        <w:t>Поняття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43"/>
          <w:lang w:val="ru-RU"/>
        </w:rPr>
        <w:t xml:space="preserve"> </w:t>
      </w:r>
      <w:r w:rsidRPr="001B75B5">
        <w:rPr>
          <w:lang w:val="ru-RU"/>
        </w:rPr>
        <w:t>так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званого</w:t>
      </w:r>
      <w:r w:rsidRPr="001B75B5">
        <w:rPr>
          <w:spacing w:val="43"/>
          <w:lang w:val="ru-RU"/>
        </w:rPr>
        <w:t xml:space="preserve"> </w:t>
      </w:r>
      <w:r w:rsidRPr="001B75B5">
        <w:rPr>
          <w:rFonts w:cs="Times New Roman"/>
          <w:lang w:val="ru-RU"/>
        </w:rPr>
        <w:t>“</w:t>
      </w:r>
      <w:r w:rsidRPr="001B75B5">
        <w:rPr>
          <w:lang w:val="ru-RU"/>
        </w:rPr>
        <w:t>законодавчого</w:t>
      </w:r>
      <w:r w:rsidRPr="001B75B5">
        <w:rPr>
          <w:spacing w:val="44"/>
          <w:lang w:val="ru-RU"/>
        </w:rPr>
        <w:t xml:space="preserve"> </w:t>
      </w:r>
      <w:r w:rsidRPr="001B75B5">
        <w:rPr>
          <w:spacing w:val="-1"/>
          <w:lang w:val="ru-RU"/>
        </w:rPr>
        <w:t>трикутника</w:t>
      </w:r>
      <w:r w:rsidRPr="001B75B5">
        <w:rPr>
          <w:rFonts w:cs="Times New Roman"/>
          <w:spacing w:val="-1"/>
          <w:lang w:val="ru-RU"/>
        </w:rPr>
        <w:t>”,</w:t>
      </w:r>
      <w:r w:rsidRPr="001B75B5">
        <w:rPr>
          <w:rFonts w:cs="Times New Roman"/>
          <w:spacing w:val="43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саме</w:t>
      </w:r>
    </w:p>
    <w:p w:rsidR="00700051" w:rsidRPr="001B75B5" w:rsidRDefault="00700051">
      <w:pPr>
        <w:spacing w:line="359" w:lineRule="auto"/>
        <w:jc w:val="both"/>
        <w:rPr>
          <w:lang w:val="ru-RU"/>
        </w:rPr>
        <w:sectPr w:rsidR="00700051" w:rsidRPr="001B75B5">
          <w:headerReference w:type="default" r:id="rId10"/>
          <w:pgSz w:w="11910" w:h="16840"/>
          <w:pgMar w:top="940" w:right="740" w:bottom="280" w:left="1300" w:header="741" w:footer="0" w:gutter="0"/>
          <w:pgNumType w:start="91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Pr="001B75B5" w:rsidRDefault="001B75B5">
      <w:pPr>
        <w:pStyle w:val="a3"/>
        <w:spacing w:before="62" w:line="360" w:lineRule="auto"/>
        <w:ind w:right="107" w:firstLine="0"/>
        <w:jc w:val="both"/>
        <w:rPr>
          <w:rFonts w:cs="Times New Roman"/>
          <w:lang w:val="ru-RU"/>
        </w:rPr>
      </w:pPr>
      <w:r w:rsidRPr="001B75B5">
        <w:rPr>
          <w:lang w:val="ru-RU"/>
        </w:rPr>
        <w:t>Європейської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Комісії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21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Парламенту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та</w:t>
      </w:r>
      <w:proofErr w:type="gramStart"/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ади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було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проаналізовано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детально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9"/>
          <w:lang w:val="ru-RU"/>
        </w:rPr>
        <w:t xml:space="preserve"> </w:t>
      </w:r>
      <w:r w:rsidRPr="001B75B5">
        <w:rPr>
          <w:lang w:val="ru-RU"/>
        </w:rPr>
        <w:t>Також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розглянуті</w:t>
      </w:r>
      <w:r w:rsidRPr="001B75B5">
        <w:rPr>
          <w:spacing w:val="49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ізні</w:t>
      </w:r>
      <w:r w:rsidRPr="001B75B5">
        <w:rPr>
          <w:spacing w:val="48"/>
          <w:lang w:val="ru-RU"/>
        </w:rPr>
        <w:t xml:space="preserve"> </w:t>
      </w:r>
      <w:r w:rsidRPr="001B75B5">
        <w:rPr>
          <w:lang w:val="ru-RU"/>
        </w:rPr>
        <w:t>категорії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нормативно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правових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актів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різні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процедури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4"/>
          <w:lang w:val="ru-RU"/>
        </w:rPr>
        <w:t xml:space="preserve"> </w:t>
      </w:r>
      <w:r w:rsidRPr="001B75B5">
        <w:rPr>
          <w:lang w:val="ru-RU"/>
        </w:rPr>
        <w:t>Важливо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було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також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розглянути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20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співпрацює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законодавчому</w:t>
      </w:r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процесі</w:t>
      </w:r>
      <w:r w:rsidRPr="001B75B5">
        <w:rPr>
          <w:spacing w:val="-21"/>
          <w:lang w:val="ru-RU"/>
        </w:rPr>
        <w:t xml:space="preserve"> </w:t>
      </w:r>
      <w:r w:rsidRPr="001B75B5">
        <w:rPr>
          <w:lang w:val="ru-RU"/>
        </w:rPr>
        <w:t>Комісія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21"/>
          <w:lang w:val="ru-RU"/>
        </w:rPr>
        <w:t xml:space="preserve"> </w:t>
      </w:r>
      <w:r w:rsidRPr="001B75B5">
        <w:rPr>
          <w:lang w:val="ru-RU"/>
        </w:rPr>
        <w:t>Рада</w:t>
      </w:r>
      <w:proofErr w:type="gramStart"/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Парламент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2"/>
          <w:lang w:val="ru-RU"/>
        </w:rPr>
        <w:t xml:space="preserve"> </w:t>
      </w:r>
      <w:r w:rsidRPr="001B75B5">
        <w:rPr>
          <w:lang w:val="ru-RU"/>
        </w:rPr>
        <w:t>Наступні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три</w:t>
      </w:r>
      <w:r w:rsidRPr="001B75B5">
        <w:rPr>
          <w:spacing w:val="23"/>
          <w:lang w:val="ru-RU"/>
        </w:rPr>
        <w:t xml:space="preserve"> </w:t>
      </w:r>
      <w:proofErr w:type="gramStart"/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ідпункти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розділу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присвячені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саме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розгляду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механізму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трьох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різних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сферах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політики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8"/>
          <w:lang w:val="ru-RU"/>
        </w:rPr>
        <w:t xml:space="preserve"> </w:t>
      </w:r>
      <w:r w:rsidRPr="001B75B5">
        <w:rPr>
          <w:lang w:val="ru-RU"/>
        </w:rPr>
        <w:t>освіта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культура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економічна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діяльність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соціальний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захист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5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26"/>
          <w:lang w:val="ru-RU"/>
        </w:rPr>
        <w:t xml:space="preserve"> </w:t>
      </w:r>
      <w:r w:rsidRPr="001B75B5">
        <w:rPr>
          <w:spacing w:val="-1"/>
          <w:lang w:val="ru-RU"/>
        </w:rPr>
        <w:t>розглянуті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питання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24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повноваження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має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тій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чи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іншій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політичній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сфері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59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саме</w:t>
      </w:r>
      <w:r w:rsidRPr="001B75B5">
        <w:rPr>
          <w:spacing w:val="30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ішення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має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приймати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їх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обов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язковість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2"/>
          <w:lang w:val="ru-RU"/>
        </w:rPr>
        <w:t xml:space="preserve"> </w:t>
      </w:r>
      <w:r w:rsidRPr="001B75B5">
        <w:rPr>
          <w:lang w:val="ru-RU"/>
        </w:rPr>
        <w:t>який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інститут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чи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інститути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приймають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рішення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4"/>
          <w:lang w:val="ru-RU"/>
        </w:rPr>
        <w:t xml:space="preserve"> </w:t>
      </w:r>
      <w:r w:rsidRPr="001B75B5">
        <w:rPr>
          <w:lang w:val="ru-RU"/>
        </w:rPr>
        <w:t>Останній</w:t>
      </w:r>
      <w:r w:rsidRPr="001B75B5">
        <w:rPr>
          <w:spacing w:val="-3"/>
          <w:lang w:val="ru-RU"/>
        </w:rPr>
        <w:t xml:space="preserve"> </w:t>
      </w:r>
      <w:proofErr w:type="gramStart"/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ідпункт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третього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розділу</w:t>
      </w:r>
      <w:r w:rsidRPr="001B75B5">
        <w:rPr>
          <w:spacing w:val="-3"/>
          <w:lang w:val="ru-RU"/>
        </w:rPr>
        <w:t xml:space="preserve"> </w:t>
      </w:r>
      <w:r w:rsidRPr="001B75B5">
        <w:rPr>
          <w:lang w:val="ru-RU"/>
        </w:rPr>
        <w:t>розглядає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актуальні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4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сколихнули</w:t>
      </w:r>
      <w:r w:rsidRPr="001B75B5">
        <w:rPr>
          <w:spacing w:val="-17"/>
          <w:lang w:val="ru-RU"/>
        </w:rPr>
        <w:t xml:space="preserve"> </w:t>
      </w:r>
      <w:r w:rsidRPr="001B75B5">
        <w:rPr>
          <w:lang w:val="ru-RU"/>
        </w:rPr>
        <w:t>інституційну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систему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spacing w:before="2" w:line="361" w:lineRule="auto"/>
        <w:ind w:right="130"/>
        <w:rPr>
          <w:rFonts w:cs="Times New Roman"/>
          <w:lang w:val="ru-RU"/>
        </w:rPr>
      </w:pPr>
      <w:r w:rsidRPr="001B75B5">
        <w:rPr>
          <w:lang w:val="ru-RU"/>
        </w:rPr>
        <w:t>В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ході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комплексного</w:t>
      </w:r>
      <w:r w:rsidRPr="001B75B5">
        <w:rPr>
          <w:spacing w:val="1"/>
          <w:lang w:val="ru-RU"/>
        </w:rPr>
        <w:t xml:space="preserve"> </w:t>
      </w:r>
      <w:proofErr w:type="gramStart"/>
      <w:r w:rsidRPr="001B75B5">
        <w:rPr>
          <w:lang w:val="ru-RU"/>
        </w:rPr>
        <w:t>досл</w:t>
      </w:r>
      <w:proofErr w:type="gramEnd"/>
      <w:r w:rsidRPr="001B75B5">
        <w:rPr>
          <w:lang w:val="ru-RU"/>
        </w:rPr>
        <w:t>ідження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вищеописаних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аспектів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були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зроблені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наступні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висновки</w:t>
      </w:r>
      <w:r w:rsidRPr="001B75B5">
        <w:rPr>
          <w:lang w:val="ru-RU"/>
        </w:rPr>
        <w:t>: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1202"/>
        </w:tabs>
        <w:spacing w:before="1" w:line="361" w:lineRule="auto"/>
        <w:ind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Організаційн</w:t>
      </w:r>
      <w:proofErr w:type="gramStart"/>
      <w:r w:rsidRPr="001B75B5">
        <w:rPr>
          <w:lang w:val="ru-RU"/>
        </w:rPr>
        <w:t>о</w:t>
      </w:r>
      <w:r w:rsidRPr="001B75B5">
        <w:rPr>
          <w:lang w:val="ru-RU"/>
        </w:rPr>
        <w:t>-</w:t>
      </w:r>
      <w:proofErr w:type="gramEnd"/>
      <w:r w:rsidRPr="001B75B5">
        <w:rPr>
          <w:lang w:val="ru-RU"/>
        </w:rPr>
        <w:t>інституційна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структура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ключовою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ланкою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подальшому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Інститути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органи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виконують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головну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роль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не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тільки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прийнятті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lang w:val="ru-RU"/>
        </w:rPr>
        <w:t>,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й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реалізації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норм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1202"/>
        </w:tabs>
        <w:spacing w:before="1" w:line="360" w:lineRule="auto"/>
        <w:ind w:right="107"/>
        <w:jc w:val="both"/>
        <w:rPr>
          <w:rFonts w:cs="Times New Roman"/>
          <w:lang w:val="ru-RU"/>
        </w:rPr>
      </w:pPr>
      <w:r w:rsidRPr="001B75B5">
        <w:rPr>
          <w:lang w:val="ru-RU"/>
        </w:rPr>
        <w:t>Система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42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відзначається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багаторівневістю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еластичністю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реагування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зростаючу</w:t>
      </w:r>
      <w:r w:rsidRPr="001B75B5">
        <w:rPr>
          <w:spacing w:val="40"/>
          <w:lang w:val="ru-RU"/>
        </w:rPr>
        <w:t xml:space="preserve"> </w:t>
      </w:r>
      <w:r w:rsidRPr="001B75B5">
        <w:rPr>
          <w:lang w:val="ru-RU"/>
        </w:rPr>
        <w:t>складність</w:t>
      </w:r>
      <w:r w:rsidRPr="001B75B5">
        <w:rPr>
          <w:spacing w:val="39"/>
          <w:lang w:val="ru-RU"/>
        </w:rPr>
        <w:t xml:space="preserve"> </w:t>
      </w:r>
      <w:r w:rsidRPr="001B75B5">
        <w:rPr>
          <w:lang w:val="ru-RU"/>
        </w:rPr>
        <w:t>євроінтеграційних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завдань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викликів</w:t>
      </w:r>
      <w:r w:rsidRPr="001B75B5">
        <w:rPr>
          <w:lang w:val="ru-RU"/>
        </w:rPr>
        <w:t>.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Кризові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моменти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потребували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негайного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реагування</w:t>
      </w:r>
      <w:r w:rsidRPr="001B75B5">
        <w:rPr>
          <w:lang w:val="ru-RU"/>
        </w:rPr>
        <w:t>,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призвело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переходу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одностайності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використання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методу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простої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або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кваліфікованої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більшості</w:t>
      </w:r>
      <w:r w:rsidRPr="001B75B5">
        <w:rPr>
          <w:lang w:val="ru-RU"/>
        </w:rPr>
        <w:t>.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Система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рішень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стала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органічною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частиною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всього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інтеграційного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механізму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передумовою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ефективного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функціонування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23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.</w:t>
      </w:r>
    </w:p>
    <w:p w:rsidR="00700051" w:rsidRDefault="001B75B5">
      <w:pPr>
        <w:pStyle w:val="a3"/>
        <w:numPr>
          <w:ilvl w:val="0"/>
          <w:numId w:val="5"/>
        </w:numPr>
        <w:tabs>
          <w:tab w:val="left" w:pos="1202"/>
        </w:tabs>
        <w:spacing w:before="2" w:line="360" w:lineRule="auto"/>
        <w:ind w:right="108"/>
        <w:jc w:val="both"/>
      </w:pPr>
      <w:r w:rsidRPr="001B75B5">
        <w:rPr>
          <w:lang w:val="ru-RU"/>
        </w:rPr>
        <w:t>Інституційна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система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,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розвивалася</w:t>
      </w:r>
      <w:r w:rsidRPr="001B75B5">
        <w:rPr>
          <w:spacing w:val="26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розвитком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самого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Європейських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Співтовариств</w:t>
      </w:r>
      <w:r w:rsidRPr="001B75B5">
        <w:rPr>
          <w:lang w:val="ru-RU"/>
        </w:rPr>
        <w:t>,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набула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характерних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особливостей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систем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державного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управління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своїх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держав</w:t>
      </w:r>
      <w:r w:rsidRPr="001B75B5">
        <w:rPr>
          <w:lang w:val="ru-RU"/>
        </w:rPr>
        <w:t>-</w:t>
      </w:r>
      <w:r w:rsidRPr="001B75B5">
        <w:rPr>
          <w:lang w:val="ru-RU"/>
        </w:rPr>
        <w:t>членів</w:t>
      </w:r>
      <w:r w:rsidRPr="001B75B5">
        <w:rPr>
          <w:lang w:val="ru-RU"/>
        </w:rPr>
        <w:t>.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Європейська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рада</w:t>
      </w:r>
      <w:r w:rsidRPr="001B75B5">
        <w:rPr>
          <w:lang w:val="ru-RU"/>
        </w:rPr>
        <w:t>,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яка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представляє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глав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держав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урядів</w:t>
      </w:r>
      <w:r w:rsidRPr="001B75B5">
        <w:rPr>
          <w:lang w:val="ru-RU"/>
        </w:rPr>
        <w:t>,</w:t>
      </w:r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встановлює</w:t>
      </w:r>
      <w:r w:rsidRPr="001B75B5">
        <w:rPr>
          <w:spacing w:val="64"/>
          <w:lang w:val="ru-RU"/>
        </w:rPr>
        <w:t xml:space="preserve"> </w:t>
      </w:r>
      <w:r w:rsidRPr="001B75B5">
        <w:rPr>
          <w:lang w:val="ru-RU"/>
        </w:rPr>
        <w:t>загальні</w:t>
      </w:r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політичні</w:t>
      </w:r>
      <w:r w:rsidRPr="001B75B5">
        <w:rPr>
          <w:spacing w:val="63"/>
          <w:lang w:val="ru-RU"/>
        </w:rPr>
        <w:t xml:space="preserve"> </w:t>
      </w:r>
      <w:proofErr w:type="gramStart"/>
      <w:r w:rsidRPr="001B75B5">
        <w:rPr>
          <w:lang w:val="ru-RU"/>
        </w:rPr>
        <w:t>пр</w:t>
      </w:r>
      <w:proofErr w:type="gramEnd"/>
      <w:r w:rsidRPr="001B75B5">
        <w:rPr>
          <w:lang w:val="ru-RU"/>
        </w:rPr>
        <w:t>іоритети</w:t>
      </w:r>
      <w:r w:rsidRPr="001B75B5">
        <w:rPr>
          <w:spacing w:val="6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 xml:space="preserve">,  </w:t>
      </w:r>
      <w:r w:rsidRPr="001B75B5">
        <w:rPr>
          <w:spacing w:val="58"/>
          <w:lang w:val="ru-RU"/>
        </w:rPr>
        <w:t xml:space="preserve"> </w:t>
      </w:r>
      <w:r w:rsidRPr="001B75B5">
        <w:rPr>
          <w:lang w:val="ru-RU"/>
        </w:rPr>
        <w:t xml:space="preserve">але  </w:t>
      </w:r>
      <w:r w:rsidRPr="001B75B5">
        <w:rPr>
          <w:spacing w:val="59"/>
          <w:lang w:val="ru-RU"/>
        </w:rPr>
        <w:t xml:space="preserve"> </w:t>
      </w:r>
      <w:r w:rsidRPr="001B75B5">
        <w:rPr>
          <w:lang w:val="ru-RU"/>
        </w:rPr>
        <w:t xml:space="preserve">не  </w:t>
      </w:r>
      <w:r w:rsidRPr="001B75B5">
        <w:rPr>
          <w:spacing w:val="58"/>
          <w:lang w:val="ru-RU"/>
        </w:rPr>
        <w:t xml:space="preserve"> </w:t>
      </w:r>
      <w:r w:rsidRPr="001B75B5">
        <w:rPr>
          <w:lang w:val="ru-RU"/>
        </w:rPr>
        <w:t xml:space="preserve">має  </w:t>
      </w:r>
      <w:r w:rsidRPr="001B75B5">
        <w:rPr>
          <w:spacing w:val="59"/>
          <w:lang w:val="ru-RU"/>
        </w:rPr>
        <w:t xml:space="preserve"> </w:t>
      </w:r>
      <w:r w:rsidRPr="001B75B5">
        <w:rPr>
          <w:lang w:val="ru-RU"/>
        </w:rPr>
        <w:t xml:space="preserve">законодавчої  </w:t>
      </w:r>
      <w:r w:rsidRPr="001B75B5">
        <w:rPr>
          <w:spacing w:val="58"/>
          <w:lang w:val="ru-RU"/>
        </w:rPr>
        <w:t xml:space="preserve"> </w:t>
      </w:r>
      <w:r w:rsidRPr="001B75B5">
        <w:rPr>
          <w:lang w:val="ru-RU"/>
        </w:rPr>
        <w:t>сили</w:t>
      </w:r>
      <w:r w:rsidRPr="001B75B5">
        <w:rPr>
          <w:lang w:val="ru-RU"/>
        </w:rPr>
        <w:t xml:space="preserve">.  </w:t>
      </w:r>
      <w:r w:rsidRPr="001B75B5">
        <w:rPr>
          <w:spacing w:val="59"/>
          <w:lang w:val="ru-RU"/>
        </w:rPr>
        <w:t xml:space="preserve"> </w:t>
      </w:r>
      <w:r>
        <w:t xml:space="preserve">Безпосередньо  </w:t>
      </w:r>
      <w:r>
        <w:rPr>
          <w:spacing w:val="59"/>
        </w:rPr>
        <w:t xml:space="preserve"> </w:t>
      </w:r>
      <w:r>
        <w:t>обрані</w:t>
      </w:r>
    </w:p>
    <w:p w:rsidR="00700051" w:rsidRDefault="00700051">
      <w:pPr>
        <w:spacing w:line="360" w:lineRule="auto"/>
        <w:jc w:val="both"/>
        <w:sectPr w:rsidR="00700051">
          <w:pgSz w:w="11910" w:h="16840"/>
          <w:pgMar w:top="940" w:right="740" w:bottom="280" w:left="1300" w:header="741" w:footer="0" w:gutter="0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Pr="001B75B5" w:rsidRDefault="001B75B5">
      <w:pPr>
        <w:pStyle w:val="a3"/>
        <w:spacing w:before="62" w:line="361" w:lineRule="auto"/>
        <w:ind w:left="821" w:right="111" w:firstLine="0"/>
        <w:jc w:val="both"/>
        <w:rPr>
          <w:rFonts w:cs="Times New Roman"/>
          <w:lang w:val="ru-RU"/>
        </w:rPr>
      </w:pPr>
      <w:r w:rsidRPr="001B75B5">
        <w:rPr>
          <w:lang w:val="ru-RU"/>
        </w:rPr>
        <w:t>представники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представляють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європейських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громадян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Європарламенті</w:t>
      </w:r>
      <w:r w:rsidRPr="001B75B5">
        <w:rPr>
          <w:lang w:val="ru-RU"/>
        </w:rPr>
        <w:t>.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Європейська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комі</w:t>
      </w:r>
      <w:proofErr w:type="gramStart"/>
      <w:r w:rsidRPr="001B75B5">
        <w:rPr>
          <w:lang w:val="ru-RU"/>
        </w:rPr>
        <w:t>с</w:t>
      </w:r>
      <w:proofErr w:type="gramEnd"/>
      <w:r w:rsidRPr="001B75B5">
        <w:rPr>
          <w:lang w:val="ru-RU"/>
        </w:rPr>
        <w:t>і</w:t>
      </w:r>
      <w:proofErr w:type="gramStart"/>
      <w:r w:rsidRPr="001B75B5">
        <w:rPr>
          <w:lang w:val="ru-RU"/>
        </w:rPr>
        <w:t>я</w:t>
      </w:r>
      <w:proofErr w:type="gramEnd"/>
      <w:r w:rsidRPr="001B75B5">
        <w:rPr>
          <w:lang w:val="ru-RU"/>
        </w:rPr>
        <w:t>,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членами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якої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призначаються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уряди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держав</w:t>
      </w:r>
      <w:r w:rsidRPr="001B75B5">
        <w:rPr>
          <w:lang w:val="ru-RU"/>
        </w:rPr>
        <w:t>-</w:t>
      </w:r>
      <w:r w:rsidRPr="001B75B5">
        <w:rPr>
          <w:lang w:val="ru-RU"/>
        </w:rPr>
        <w:t>членів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представляє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загальні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інтереси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822"/>
        </w:tabs>
        <w:spacing w:before="1" w:line="360" w:lineRule="auto"/>
        <w:ind w:left="821" w:right="107"/>
        <w:jc w:val="both"/>
        <w:rPr>
          <w:rFonts w:cs="Times New Roman"/>
          <w:lang w:val="ru-RU"/>
        </w:rPr>
      </w:pPr>
      <w:r w:rsidRPr="001B75B5">
        <w:rPr>
          <w:lang w:val="ru-RU"/>
        </w:rPr>
        <w:t>У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сучасному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взаємозалежному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світі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існує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потреба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постійного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сталого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країн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світу</w:t>
      </w:r>
      <w:r w:rsidRPr="001B75B5">
        <w:rPr>
          <w:lang w:val="ru-RU"/>
        </w:rPr>
        <w:t>,</w:t>
      </w:r>
      <w:r w:rsidRPr="001B75B5">
        <w:rPr>
          <w:spacing w:val="22"/>
          <w:lang w:val="ru-RU"/>
        </w:rPr>
        <w:t xml:space="preserve"> </w:t>
      </w:r>
      <w:r w:rsidRPr="001B75B5">
        <w:rPr>
          <w:lang w:val="ru-RU"/>
        </w:rPr>
        <w:t>відповідно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країн</w:t>
      </w:r>
      <w:r w:rsidRPr="001B75B5">
        <w:rPr>
          <w:lang w:val="ru-RU"/>
        </w:rPr>
        <w:t>-</w:t>
      </w:r>
      <w:r w:rsidRPr="001B75B5">
        <w:rPr>
          <w:lang w:val="ru-RU"/>
        </w:rPr>
        <w:t>членів</w:t>
      </w:r>
      <w:proofErr w:type="gramStart"/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високим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ступенем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інтеграції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їх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економіки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міжнародному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поділі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праці</w:t>
      </w:r>
      <w:r w:rsidRPr="001B75B5">
        <w:rPr>
          <w:lang w:val="ru-RU"/>
        </w:rPr>
        <w:t>,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адже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глобальні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загрози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вимагають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активної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зовнішньої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політики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тісній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співпраці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союзниками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партнерами</w:t>
      </w:r>
      <w:r w:rsidRPr="001B75B5">
        <w:rPr>
          <w:lang w:val="ru-RU"/>
        </w:rPr>
        <w:t>.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зі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всіма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своїми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інститумами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робить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всі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необхідні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заходи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стабілізації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зміцнення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єврозони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822"/>
        </w:tabs>
        <w:spacing w:before="7" w:line="360" w:lineRule="auto"/>
        <w:ind w:left="821"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Сучасна</w:t>
      </w:r>
      <w:r w:rsidRPr="001B75B5">
        <w:rPr>
          <w:spacing w:val="6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іальна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політика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результатом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цивілізації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інститутом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40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40"/>
          <w:lang w:val="ru-RU"/>
        </w:rPr>
        <w:t xml:space="preserve"> </w:t>
      </w:r>
      <w:r w:rsidRPr="001B75B5">
        <w:rPr>
          <w:lang w:val="ru-RU"/>
        </w:rPr>
        <w:t>створює</w:t>
      </w:r>
      <w:r w:rsidRPr="001B75B5">
        <w:rPr>
          <w:spacing w:val="41"/>
          <w:lang w:val="ru-RU"/>
        </w:rPr>
        <w:t xml:space="preserve"> </w:t>
      </w:r>
      <w:r w:rsidRPr="001B75B5">
        <w:rPr>
          <w:lang w:val="ru-RU"/>
        </w:rPr>
        <w:t>передумови</w:t>
      </w:r>
      <w:r w:rsidRPr="001B75B5">
        <w:rPr>
          <w:spacing w:val="41"/>
          <w:lang w:val="ru-RU"/>
        </w:rPr>
        <w:t xml:space="preserve"> </w:t>
      </w:r>
      <w:r w:rsidRPr="001B75B5">
        <w:rPr>
          <w:lang w:val="ru-RU"/>
        </w:rPr>
        <w:t>задля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вирішення</w:t>
      </w:r>
      <w:r w:rsidRPr="001B75B5">
        <w:rPr>
          <w:spacing w:val="40"/>
          <w:lang w:val="ru-RU"/>
        </w:rPr>
        <w:t xml:space="preserve"> </w:t>
      </w:r>
      <w:r w:rsidRPr="001B75B5">
        <w:rPr>
          <w:lang w:val="ru-RU"/>
        </w:rPr>
        <w:t>соціальних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проблем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індивідів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допомогою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потенціалу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держави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комерційних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структур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7"/>
          <w:lang w:val="ru-RU"/>
        </w:rPr>
        <w:t xml:space="preserve"> </w:t>
      </w:r>
      <w:r w:rsidRPr="001B75B5">
        <w:rPr>
          <w:lang w:val="ru-RU"/>
        </w:rPr>
        <w:t>некомерційних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організацій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8"/>
          <w:lang w:val="ru-RU"/>
        </w:rPr>
        <w:t xml:space="preserve"> </w:t>
      </w:r>
      <w:r w:rsidRPr="001B75B5">
        <w:rPr>
          <w:lang w:val="ru-RU"/>
        </w:rPr>
        <w:t>інших</w:t>
      </w:r>
      <w:r w:rsidRPr="001B75B5">
        <w:rPr>
          <w:spacing w:val="8"/>
          <w:lang w:val="ru-RU"/>
        </w:rPr>
        <w:t xml:space="preserve"> </w:t>
      </w:r>
      <w:r w:rsidRPr="001B75B5">
        <w:rPr>
          <w:spacing w:val="-1"/>
          <w:lang w:val="ru-RU"/>
        </w:rPr>
        <w:t>суб</w:t>
      </w:r>
      <w:r w:rsidRPr="001B75B5">
        <w:rPr>
          <w:rFonts w:cs="Times New Roman"/>
          <w:spacing w:val="-1"/>
          <w:lang w:val="ru-RU"/>
        </w:rPr>
        <w:t>’</w:t>
      </w:r>
      <w:r w:rsidRPr="001B75B5">
        <w:rPr>
          <w:spacing w:val="-1"/>
          <w:lang w:val="ru-RU"/>
        </w:rPr>
        <w:t>єктів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громадянського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суспільства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0"/>
          <w:lang w:val="ru-RU"/>
        </w:rPr>
        <w:t xml:space="preserve"> </w:t>
      </w:r>
      <w:r w:rsidRPr="001B75B5">
        <w:rPr>
          <w:lang w:val="ru-RU"/>
        </w:rPr>
        <w:t>При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аналізі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сучасного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стану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управління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-9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іальній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сфері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виявляється</w:t>
      </w:r>
      <w:r w:rsidRPr="001B75B5">
        <w:rPr>
          <w:spacing w:val="66"/>
          <w:lang w:val="ru-RU"/>
        </w:rPr>
        <w:t xml:space="preserve"> </w:t>
      </w:r>
      <w:r w:rsidRPr="001B75B5">
        <w:rPr>
          <w:lang w:val="ru-RU"/>
        </w:rPr>
        <w:t>прагнення</w:t>
      </w:r>
      <w:r w:rsidRPr="001B75B5">
        <w:rPr>
          <w:spacing w:val="66"/>
          <w:lang w:val="ru-RU"/>
        </w:rPr>
        <w:t xml:space="preserve"> </w:t>
      </w:r>
      <w:r w:rsidRPr="001B75B5">
        <w:rPr>
          <w:lang w:val="ru-RU"/>
        </w:rPr>
        <w:t>держав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членів</w:t>
      </w:r>
      <w:r w:rsidRPr="001B75B5">
        <w:rPr>
          <w:spacing w:val="66"/>
          <w:lang w:val="ru-RU"/>
        </w:rPr>
        <w:t xml:space="preserve"> </w:t>
      </w:r>
      <w:r w:rsidRPr="001B75B5">
        <w:rPr>
          <w:lang w:val="ru-RU"/>
        </w:rPr>
        <w:t>протидіяти</w:t>
      </w:r>
      <w:r w:rsidRPr="001B75B5">
        <w:rPr>
          <w:spacing w:val="65"/>
          <w:lang w:val="ru-RU"/>
        </w:rPr>
        <w:t xml:space="preserve"> </w:t>
      </w:r>
      <w:r w:rsidRPr="001B75B5">
        <w:rPr>
          <w:lang w:val="ru-RU"/>
        </w:rPr>
        <w:t>тенденції</w:t>
      </w:r>
      <w:r w:rsidRPr="001B75B5">
        <w:rPr>
          <w:spacing w:val="66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надмірної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централізації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функцій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управління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сфері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52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відбиваються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розподілі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компетенції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інститутів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різного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рівня</w:t>
      </w:r>
      <w:r w:rsidRPr="001B75B5">
        <w:rPr>
          <w:spacing w:val="52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51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місцевого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наднаціонального</w:t>
      </w:r>
      <w:r w:rsidRPr="001B75B5">
        <w:rPr>
          <w:spacing w:val="-10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11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основі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принципу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субсидіарності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822"/>
        </w:tabs>
        <w:spacing w:before="3" w:line="360" w:lineRule="auto"/>
        <w:ind w:left="821" w:right="108"/>
        <w:jc w:val="both"/>
        <w:rPr>
          <w:rFonts w:cs="Times New Roman"/>
          <w:lang w:val="ru-RU"/>
        </w:rPr>
      </w:pPr>
      <w:r w:rsidRPr="001B75B5">
        <w:rPr>
          <w:lang w:val="ru-RU"/>
        </w:rPr>
        <w:t>На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шляху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спільного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ринку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єдиного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економічного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політичного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простору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правовій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основі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постійно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розширюються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наднаціональні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програми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гарантії</w:t>
      </w:r>
      <w:r w:rsidRPr="001B75B5">
        <w:rPr>
          <w:spacing w:val="32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іального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захисту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32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4"/>
          <w:lang w:val="ru-RU"/>
        </w:rPr>
        <w:t xml:space="preserve"> </w:t>
      </w:r>
      <w:r w:rsidRPr="001B75B5">
        <w:rPr>
          <w:lang w:val="ru-RU"/>
        </w:rPr>
        <w:t>забезпечують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умови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гідного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рівня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якості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життя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громадян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об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єднаної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Європи</w:t>
      </w:r>
      <w:r w:rsidRPr="001B75B5">
        <w:rPr>
          <w:rFonts w:cs="Times New Roman"/>
          <w:lang w:val="ru-RU"/>
        </w:rPr>
        <w:t>.</w:t>
      </w:r>
    </w:p>
    <w:p w:rsidR="00700051" w:rsidRPr="001B75B5" w:rsidRDefault="001B75B5">
      <w:pPr>
        <w:pStyle w:val="a3"/>
        <w:numPr>
          <w:ilvl w:val="0"/>
          <w:numId w:val="5"/>
        </w:numPr>
        <w:tabs>
          <w:tab w:val="left" w:pos="822"/>
        </w:tabs>
        <w:spacing w:before="7" w:line="360" w:lineRule="auto"/>
        <w:ind w:left="821" w:right="109"/>
        <w:jc w:val="both"/>
        <w:rPr>
          <w:rFonts w:cs="Times New Roman"/>
          <w:lang w:val="ru-RU"/>
        </w:rPr>
      </w:pPr>
      <w:r w:rsidRPr="001B75B5">
        <w:rPr>
          <w:lang w:val="ru-RU"/>
        </w:rPr>
        <w:t>Хоча</w:t>
      </w:r>
      <w:proofErr w:type="gramStart"/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не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має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прямих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повноважень</w:t>
      </w:r>
      <w:r w:rsidRPr="001B75B5">
        <w:rPr>
          <w:spacing w:val="20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галузі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освіти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21"/>
          <w:lang w:val="ru-RU"/>
        </w:rPr>
        <w:t xml:space="preserve"> </w:t>
      </w:r>
      <w:r w:rsidRPr="001B75B5">
        <w:rPr>
          <w:lang w:val="ru-RU"/>
        </w:rPr>
        <w:t>культури</w:t>
      </w:r>
      <w:r w:rsidRPr="001B75B5">
        <w:rPr>
          <w:lang w:val="ru-RU"/>
        </w:rPr>
        <w:t>,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він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використовує</w:t>
      </w:r>
      <w:r w:rsidRPr="001B75B5">
        <w:rPr>
          <w:spacing w:val="41"/>
          <w:lang w:val="ru-RU"/>
        </w:rPr>
        <w:t xml:space="preserve"> </w:t>
      </w:r>
      <w:r w:rsidRPr="001B75B5">
        <w:rPr>
          <w:lang w:val="ru-RU"/>
        </w:rPr>
        <w:t>наявні</w:t>
      </w:r>
      <w:r w:rsidRPr="001B75B5">
        <w:rPr>
          <w:spacing w:val="41"/>
          <w:lang w:val="ru-RU"/>
        </w:rPr>
        <w:t xml:space="preserve"> </w:t>
      </w:r>
      <w:r w:rsidRPr="001B75B5">
        <w:rPr>
          <w:lang w:val="ru-RU"/>
        </w:rPr>
        <w:t>інструменти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сприяння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співпраці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між</w:t>
      </w:r>
      <w:r w:rsidRPr="001B75B5">
        <w:rPr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державами</w:t>
      </w:r>
      <w:r w:rsidRPr="001B75B5">
        <w:rPr>
          <w:lang w:val="ru-RU"/>
        </w:rPr>
        <w:t>-</w:t>
      </w:r>
      <w:r w:rsidRPr="001B75B5">
        <w:rPr>
          <w:lang w:val="ru-RU"/>
        </w:rPr>
        <w:t>членами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сприянню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транскордонної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роботи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художників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викладачів</w:t>
      </w:r>
      <w:r w:rsidRPr="001B75B5">
        <w:rPr>
          <w:lang w:val="ru-RU"/>
        </w:rPr>
        <w:t>.</w:t>
      </w:r>
    </w:p>
    <w:p w:rsidR="00700051" w:rsidRPr="001B75B5" w:rsidRDefault="001B75B5">
      <w:pPr>
        <w:pStyle w:val="a3"/>
        <w:spacing w:before="2" w:line="360" w:lineRule="auto"/>
        <w:ind w:left="441" w:right="107" w:firstLine="0"/>
        <w:jc w:val="both"/>
        <w:rPr>
          <w:lang w:val="ru-RU"/>
        </w:rPr>
      </w:pPr>
      <w:r w:rsidRPr="001B75B5">
        <w:rPr>
          <w:lang w:val="ru-RU"/>
        </w:rPr>
        <w:t>На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даний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момент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Європейському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Союзі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пройшло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тотальне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оновлення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голів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керуючих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органів</w:t>
      </w:r>
      <w:r w:rsidRPr="001B75B5">
        <w:rPr>
          <w:lang w:val="ru-RU"/>
        </w:rPr>
        <w:t>,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дає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надію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також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оновлення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програм</w:t>
      </w:r>
      <w:proofErr w:type="gramStart"/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ЄС</w:t>
      </w:r>
      <w:proofErr w:type="gramEnd"/>
      <w:r w:rsidRPr="001B75B5">
        <w:rPr>
          <w:lang w:val="ru-RU"/>
        </w:rPr>
        <w:t>,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перегляду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політики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можливо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навіть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реформ</w:t>
      </w:r>
      <w:r w:rsidRPr="001B75B5">
        <w:rPr>
          <w:spacing w:val="44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деяких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політичних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сферах</w:t>
      </w:r>
      <w:r w:rsidRPr="001B75B5">
        <w:rPr>
          <w:lang w:val="ru-RU"/>
        </w:rPr>
        <w:t>.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Кризові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моменти</w:t>
      </w:r>
      <w:proofErr w:type="gramStart"/>
      <w:r w:rsidRPr="001B75B5">
        <w:rPr>
          <w:lang w:val="ru-RU"/>
        </w:rPr>
        <w:t>6</w:t>
      </w:r>
      <w:proofErr w:type="gramEnd"/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які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спіткали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Європейський</w:t>
      </w:r>
    </w:p>
    <w:p w:rsidR="00700051" w:rsidRPr="001B75B5" w:rsidRDefault="00700051">
      <w:pPr>
        <w:spacing w:line="360" w:lineRule="auto"/>
        <w:jc w:val="both"/>
        <w:rPr>
          <w:lang w:val="ru-RU"/>
        </w:rPr>
        <w:sectPr w:rsidR="00700051" w:rsidRPr="001B75B5">
          <w:headerReference w:type="default" r:id="rId11"/>
          <w:pgSz w:w="11910" w:h="16840"/>
          <w:pgMar w:top="940" w:right="740" w:bottom="280" w:left="1680" w:header="741" w:footer="0" w:gutter="0"/>
          <w:pgNumType w:start="93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Pr="001B75B5" w:rsidRDefault="001B75B5">
      <w:pPr>
        <w:pStyle w:val="a3"/>
        <w:spacing w:before="62" w:line="360" w:lineRule="auto"/>
        <w:ind w:left="441" w:right="109" w:firstLine="0"/>
        <w:jc w:val="both"/>
        <w:rPr>
          <w:rFonts w:cs="Times New Roman"/>
          <w:lang w:val="ru-RU"/>
        </w:rPr>
      </w:pPr>
      <w:r w:rsidRPr="001B75B5">
        <w:rPr>
          <w:lang w:val="ru-RU"/>
        </w:rPr>
        <w:t>Союз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38"/>
          <w:lang w:val="ru-RU"/>
        </w:rPr>
        <w:t xml:space="preserve"> </w:t>
      </w:r>
      <w:r w:rsidRPr="001B75B5">
        <w:rPr>
          <w:lang w:val="ru-RU"/>
        </w:rPr>
        <w:t>даний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момент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дають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зрозуміти</w:t>
      </w:r>
      <w:r w:rsidRPr="001B75B5">
        <w:rPr>
          <w:lang w:val="ru-RU"/>
        </w:rPr>
        <w:t>,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що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потребує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тотального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перегляжу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своїх</w:t>
      </w:r>
      <w:r w:rsidRPr="001B75B5">
        <w:rPr>
          <w:spacing w:val="-15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напрямку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своєх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політики</w:t>
      </w:r>
      <w:r w:rsidRPr="001B75B5">
        <w:rPr>
          <w:lang w:val="ru-RU"/>
        </w:rPr>
        <w:t>.</w:t>
      </w:r>
      <w:r w:rsidRPr="001B75B5">
        <w:rPr>
          <w:spacing w:val="-16"/>
          <w:lang w:val="ru-RU"/>
        </w:rPr>
        <w:t xml:space="preserve"> </w:t>
      </w:r>
      <w:r w:rsidRPr="001B75B5">
        <w:rPr>
          <w:lang w:val="ru-RU"/>
        </w:rPr>
        <w:t>Зростаюча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активність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Парламенту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може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зіграти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вирішальну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роль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новому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векторі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політи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Так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як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організація</w:t>
      </w:r>
      <w:r w:rsidRPr="001B75B5">
        <w:rPr>
          <w:lang w:val="ru-RU"/>
        </w:rPr>
        <w:t>,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яка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все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ще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знаходиться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на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стадії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розвитку</w:t>
      </w:r>
      <w:r w:rsidRPr="001B75B5">
        <w:rPr>
          <w:lang w:val="ru-RU"/>
        </w:rPr>
        <w:t>,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аналіз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механізмів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прийняття</w:t>
      </w:r>
      <w:r w:rsidRPr="001B75B5">
        <w:rPr>
          <w:spacing w:val="31"/>
          <w:lang w:val="ru-RU"/>
        </w:rPr>
        <w:t xml:space="preserve"> 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lang w:val="ru-RU"/>
        </w:rPr>
        <w:t>ішень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Союзі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буде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завжди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актуальною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темую</w:t>
      </w:r>
      <w:r w:rsidRPr="001B75B5">
        <w:rPr>
          <w:lang w:val="ru-RU"/>
        </w:rPr>
        <w:t>,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яка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потребує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глибоко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аналізу</w:t>
      </w:r>
      <w:r w:rsidRPr="001B75B5">
        <w:rPr>
          <w:lang w:val="ru-RU"/>
        </w:rPr>
        <w:t>.</w:t>
      </w:r>
    </w:p>
    <w:p w:rsidR="00700051" w:rsidRPr="001B75B5" w:rsidRDefault="0070005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700051" w:rsidRPr="001B75B5">
          <w:headerReference w:type="default" r:id="rId12"/>
          <w:pgSz w:w="11910" w:h="16840"/>
          <w:pgMar w:top="940" w:right="740" w:bottom="280" w:left="1680" w:header="741" w:footer="0" w:gutter="0"/>
          <w:pgNumType w:start="94"/>
          <w:cols w:space="720"/>
        </w:sectPr>
      </w:pPr>
    </w:p>
    <w:p w:rsidR="00700051" w:rsidRPr="001B75B5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00051" w:rsidRDefault="001B75B5">
      <w:pPr>
        <w:pStyle w:val="1"/>
        <w:ind w:left="2399"/>
        <w:rPr>
          <w:b w:val="0"/>
          <w:bCs w:val="0"/>
        </w:rPr>
      </w:pPr>
      <w:bookmarkStart w:id="2" w:name="_TOC_250000"/>
      <w:r>
        <w:t>СПИСОК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2"/>
    </w:p>
    <w:p w:rsidR="00700051" w:rsidRDefault="00700051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0" w:line="361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Догові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про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Європейський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lang w:val="ru-RU"/>
        </w:rPr>
        <w:t>:</w:t>
      </w:r>
      <w:r w:rsidRPr="001B75B5">
        <w:rPr>
          <w:spacing w:val="18"/>
          <w:lang w:val="ru-RU"/>
        </w:rPr>
        <w:t xml:space="preserve"> </w:t>
      </w:r>
      <w:r w:rsidRPr="001B75B5">
        <w:rPr>
          <w:lang w:val="ru-RU"/>
        </w:rPr>
        <w:t>Міжнародний</w:t>
      </w:r>
      <w:r w:rsidRPr="001B75B5">
        <w:rPr>
          <w:spacing w:val="19"/>
          <w:lang w:val="ru-RU"/>
        </w:rPr>
        <w:t xml:space="preserve"> </w:t>
      </w:r>
      <w:r w:rsidRPr="001B75B5">
        <w:rPr>
          <w:lang w:val="ru-RU"/>
        </w:rPr>
        <w:t>документ</w:t>
      </w:r>
      <w:r w:rsidRPr="001B75B5">
        <w:rPr>
          <w:lang w:val="ru-RU"/>
        </w:rPr>
        <w:t>,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прийнятий</w:t>
      </w:r>
      <w:r w:rsidRPr="001B75B5">
        <w:rPr>
          <w:spacing w:val="53"/>
          <w:lang w:val="ru-RU"/>
        </w:rPr>
        <w:t xml:space="preserve"> </w:t>
      </w:r>
      <w:r w:rsidRPr="001B75B5">
        <w:rPr>
          <w:lang w:val="ru-RU"/>
        </w:rPr>
        <w:t>07.02.1992.</w:t>
      </w:r>
      <w:r w:rsidRPr="001B75B5">
        <w:rPr>
          <w:spacing w:val="-8"/>
          <w:lang w:val="ru-RU"/>
        </w:rPr>
        <w:t xml:space="preserve"> </w:t>
      </w:r>
      <w:r>
        <w:t>URL:</w:t>
      </w:r>
      <w:r>
        <w:rPr>
          <w:spacing w:val="-8"/>
        </w:rPr>
        <w:t xml:space="preserve"> </w:t>
      </w:r>
      <w:hyperlink r:id="rId13">
        <w:r>
          <w:t>http://zakon2.rada.gov.ua/</w:t>
        </w:r>
      </w:hyperlink>
      <w:r>
        <w:rPr>
          <w:spacing w:val="-8"/>
        </w:rPr>
        <w:t xml:space="preserve"> </w:t>
      </w:r>
      <w:r>
        <w:t>laws-</w:t>
      </w:r>
      <w:r>
        <w:rPr>
          <w:spacing w:val="-8"/>
        </w:rPr>
        <w:t xml:space="preserve"> </w:t>
      </w:r>
      <w:r>
        <w:t>/show/994_029</w:t>
      </w:r>
      <w:r>
        <w:rPr>
          <w:spacing w:val="-9"/>
        </w:rPr>
        <w:t xml:space="preserve"> </w:t>
      </w:r>
      <w:r>
        <w:t>(</w:t>
      </w:r>
      <w:r>
        <w:t>дата</w:t>
      </w:r>
      <w:r>
        <w:rPr>
          <w:spacing w:val="26"/>
          <w:w w:val="99"/>
        </w:rPr>
        <w:t xml:space="preserve"> </w:t>
      </w:r>
      <w:r>
        <w:t>звернення</w:t>
      </w:r>
      <w:r>
        <w:t>:</w:t>
      </w:r>
      <w:r>
        <w:rPr>
          <w:spacing w:val="-27"/>
        </w:rPr>
        <w:t xml:space="preserve"> </w:t>
      </w:r>
      <w:r>
        <w:t>01.11.2019)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59" w:lineRule="auto"/>
        <w:ind w:right="110" w:firstLine="851"/>
        <w:jc w:val="both"/>
        <w:rPr>
          <w:rFonts w:cs="Times New Roman"/>
          <w:lang w:val="ru-RU"/>
        </w:rPr>
      </w:pPr>
      <w:r w:rsidRPr="001B75B5">
        <w:rPr>
          <w:lang w:val="ru-RU"/>
        </w:rPr>
        <w:t>Догові</w:t>
      </w:r>
      <w:proofErr w:type="gramStart"/>
      <w:r w:rsidRPr="001B75B5">
        <w:rPr>
          <w:lang w:val="ru-RU"/>
        </w:rPr>
        <w:t>р</w:t>
      </w:r>
      <w:proofErr w:type="gramEnd"/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про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заснування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Європейської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Спільноти</w:t>
      </w:r>
      <w:r w:rsidRPr="001B75B5">
        <w:rPr>
          <w:lang w:val="ru-RU"/>
        </w:rPr>
        <w:t>: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Міжнародний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документ</w:t>
      </w:r>
      <w:r w:rsidRPr="001B75B5">
        <w:rPr>
          <w:lang w:val="ru-RU"/>
        </w:rPr>
        <w:t>,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>прийнятий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25.03.1957.</w:t>
      </w:r>
      <w:r w:rsidRPr="001B75B5">
        <w:rPr>
          <w:spacing w:val="17"/>
          <w:lang w:val="ru-RU"/>
        </w:rPr>
        <w:t xml:space="preserve"> </w:t>
      </w:r>
      <w:r>
        <w:t>URL</w:t>
      </w:r>
      <w:r w:rsidRPr="001B75B5">
        <w:rPr>
          <w:lang w:val="ru-RU"/>
        </w:rPr>
        <w:t>:</w:t>
      </w:r>
      <w:r w:rsidRPr="001B75B5">
        <w:rPr>
          <w:spacing w:val="17"/>
          <w:lang w:val="ru-RU"/>
        </w:rPr>
        <w:t xml:space="preserve"> </w:t>
      </w:r>
      <w:hyperlink r:id="rId14">
        <w:r>
          <w:t>http</w:t>
        </w:r>
        <w:r w:rsidRPr="001B75B5">
          <w:rPr>
            <w:lang w:val="ru-RU"/>
          </w:rPr>
          <w:t>://</w:t>
        </w:r>
        <w:r>
          <w:t>zakon</w:t>
        </w:r>
        <w:r w:rsidRPr="001B75B5">
          <w:rPr>
            <w:lang w:val="ru-RU"/>
          </w:rPr>
          <w:t>3.</w:t>
        </w:r>
        <w:r>
          <w:t>rada</w:t>
        </w:r>
        <w:r w:rsidRPr="001B75B5">
          <w:rPr>
            <w:lang w:val="ru-RU"/>
          </w:rPr>
          <w:t>.</w:t>
        </w:r>
        <w:r>
          <w:t>gov</w:t>
        </w:r>
        <w:r w:rsidRPr="001B75B5">
          <w:rPr>
            <w:lang w:val="ru-RU"/>
          </w:rPr>
          <w:t>.</w:t>
        </w:r>
        <w:r>
          <w:t>ua</w:t>
        </w:r>
        <w:r w:rsidRPr="001B75B5">
          <w:rPr>
            <w:lang w:val="ru-RU"/>
          </w:rPr>
          <w:t>/</w:t>
        </w:r>
        <w:r>
          <w:t>laws</w:t>
        </w:r>
        <w:r w:rsidRPr="001B75B5">
          <w:rPr>
            <w:lang w:val="ru-RU"/>
          </w:rPr>
          <w:t>/</w:t>
        </w:r>
        <w:r>
          <w:t>show</w:t>
        </w:r>
        <w:r w:rsidRPr="001B75B5">
          <w:rPr>
            <w:lang w:val="ru-RU"/>
          </w:rPr>
          <w:t>/</w:t>
        </w:r>
      </w:hyperlink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>994_017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дата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lang w:val="ru-RU"/>
        </w:rPr>
        <w:t>:</w:t>
      </w:r>
      <w:r w:rsidRPr="001B75B5">
        <w:rPr>
          <w:spacing w:val="-14"/>
          <w:lang w:val="ru-RU"/>
        </w:rPr>
        <w:t xml:space="preserve"> </w:t>
      </w:r>
      <w:r w:rsidRPr="001B75B5">
        <w:rPr>
          <w:spacing w:val="-1"/>
          <w:lang w:val="ru-RU"/>
        </w:rPr>
        <w:t>05.11.2019).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ind w:left="1529"/>
        <w:rPr>
          <w:lang w:val="ru-RU"/>
        </w:rPr>
      </w:pPr>
      <w:r w:rsidRPr="001B75B5">
        <w:rPr>
          <w:lang w:val="ru-RU"/>
        </w:rPr>
        <w:t>Єдиний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європейський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акт</w:t>
      </w:r>
      <w:r w:rsidRPr="001B75B5">
        <w:rPr>
          <w:lang w:val="ru-RU"/>
        </w:rPr>
        <w:t>: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Акт</w:t>
      </w:r>
      <w:r w:rsidRPr="001B75B5">
        <w:rPr>
          <w:lang w:val="ru-RU"/>
        </w:rPr>
        <w:t>;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ЄЕС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від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17.02.1986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//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База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даних</w:t>
      </w:r>
    </w:p>
    <w:p w:rsidR="00700051" w:rsidRPr="001B75B5" w:rsidRDefault="001B75B5">
      <w:pPr>
        <w:pStyle w:val="a3"/>
        <w:tabs>
          <w:tab w:val="left" w:pos="2532"/>
          <w:tab w:val="left" w:pos="4179"/>
          <w:tab w:val="left" w:pos="4789"/>
          <w:tab w:val="left" w:pos="6457"/>
          <w:tab w:val="left" w:pos="7535"/>
          <w:tab w:val="left" w:pos="9112"/>
        </w:tabs>
        <w:spacing w:before="163" w:line="357" w:lineRule="auto"/>
        <w:ind w:right="112" w:firstLine="0"/>
        <w:rPr>
          <w:rFonts w:cs="Times New Roman"/>
          <w:lang w:val="ru-RU"/>
        </w:rPr>
      </w:pPr>
      <w:r w:rsidRPr="001B75B5">
        <w:rPr>
          <w:w w:val="95"/>
          <w:lang w:val="ru-RU"/>
        </w:rPr>
        <w:t>«</w:t>
      </w:r>
      <w:r w:rsidRPr="001B75B5">
        <w:rPr>
          <w:w w:val="95"/>
          <w:lang w:val="ru-RU"/>
        </w:rPr>
        <w:t>Законодавство</w:t>
      </w:r>
      <w:r w:rsidRPr="001B75B5">
        <w:rPr>
          <w:w w:val="95"/>
          <w:lang w:val="ru-RU"/>
        </w:rPr>
        <w:tab/>
        <w:t>України</w:t>
      </w:r>
      <w:r w:rsidRPr="001B75B5">
        <w:rPr>
          <w:w w:val="95"/>
          <w:lang w:val="ru-RU"/>
        </w:rPr>
        <w:t>»</w:t>
      </w:r>
      <w:r w:rsidRPr="001B75B5">
        <w:rPr>
          <w:w w:val="95"/>
          <w:lang w:val="ru-RU"/>
        </w:rPr>
        <w:tab/>
        <w:t>/</w:t>
      </w:r>
      <w:r w:rsidRPr="001B75B5">
        <w:rPr>
          <w:w w:val="95"/>
          <w:lang w:val="ru-RU"/>
        </w:rPr>
        <w:tab/>
      </w:r>
      <w:r w:rsidRPr="001B75B5">
        <w:rPr>
          <w:w w:val="95"/>
          <w:lang w:val="ru-RU"/>
        </w:rPr>
        <w:t>Верховна</w:t>
      </w:r>
      <w:r w:rsidRPr="001B75B5">
        <w:rPr>
          <w:w w:val="95"/>
          <w:lang w:val="ru-RU"/>
        </w:rPr>
        <w:tab/>
        <w:t>Рада</w:t>
      </w:r>
      <w:r w:rsidRPr="001B75B5">
        <w:rPr>
          <w:w w:val="95"/>
          <w:lang w:val="ru-RU"/>
        </w:rPr>
        <w:tab/>
        <w:t>України</w:t>
      </w:r>
      <w:r w:rsidRPr="001B75B5">
        <w:rPr>
          <w:w w:val="95"/>
          <w:lang w:val="ru-RU"/>
        </w:rPr>
        <w:t>.</w:t>
      </w:r>
      <w:r w:rsidRPr="001B75B5">
        <w:rPr>
          <w:w w:val="95"/>
          <w:lang w:val="ru-RU"/>
        </w:rPr>
        <w:tab/>
      </w:r>
      <w:r>
        <w:rPr>
          <w:w w:val="95"/>
        </w:rPr>
        <w:t>URL</w:t>
      </w:r>
      <w:r w:rsidRPr="001B75B5">
        <w:rPr>
          <w:w w:val="95"/>
          <w:lang w:val="ru-RU"/>
        </w:rPr>
        <w:t>:</w:t>
      </w:r>
      <w:r w:rsidRPr="001B75B5">
        <w:rPr>
          <w:spacing w:val="26"/>
          <w:w w:val="99"/>
          <w:lang w:val="ru-RU"/>
        </w:rPr>
        <w:t xml:space="preserve"> </w:t>
      </w:r>
      <w:r>
        <w:t>https</w:t>
      </w:r>
      <w:r w:rsidRPr="001B75B5">
        <w:rPr>
          <w:lang w:val="ru-RU"/>
        </w:rPr>
        <w:t>://</w:t>
      </w:r>
      <w:r>
        <w:t>zakon</w:t>
      </w:r>
      <w:r w:rsidRPr="001B75B5">
        <w:rPr>
          <w:lang w:val="ru-RU"/>
        </w:rPr>
        <w:t>.</w:t>
      </w:r>
      <w:r>
        <w:t>rada</w:t>
      </w:r>
      <w:r w:rsidRPr="001B75B5">
        <w:rPr>
          <w:lang w:val="ru-RU"/>
        </w:rPr>
        <w:t>.</w:t>
      </w:r>
      <w:r>
        <w:t>gov</w:t>
      </w:r>
      <w:r w:rsidRPr="001B75B5">
        <w:rPr>
          <w:lang w:val="ru-RU"/>
        </w:rPr>
        <w:t>.</w:t>
      </w:r>
      <w:r>
        <w:t>ua</w:t>
      </w:r>
      <w:r w:rsidRPr="001B75B5">
        <w:rPr>
          <w:lang w:val="ru-RU"/>
        </w:rPr>
        <w:t>/</w:t>
      </w:r>
      <w:r>
        <w:t>go</w:t>
      </w:r>
      <w:r w:rsidRPr="001B75B5">
        <w:rPr>
          <w:lang w:val="ru-RU"/>
        </w:rPr>
        <w:t>/994_028</w:t>
      </w:r>
      <w:r w:rsidRPr="001B75B5">
        <w:rPr>
          <w:spacing w:val="-26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дата</w:t>
      </w:r>
      <w:r w:rsidRPr="001B75B5">
        <w:rPr>
          <w:spacing w:val="-25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lang w:val="ru-RU"/>
        </w:rPr>
        <w:t>:</w:t>
      </w:r>
      <w:r w:rsidRPr="001B75B5">
        <w:rPr>
          <w:spacing w:val="-25"/>
          <w:lang w:val="ru-RU"/>
        </w:rPr>
        <w:t xml:space="preserve"> </w:t>
      </w:r>
      <w:r w:rsidRPr="001B75B5">
        <w:rPr>
          <w:lang w:val="ru-RU"/>
        </w:rPr>
        <w:t>10.10.2019).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/>
        <w:ind w:left="1529"/>
        <w:rPr>
          <w:lang w:val="ru-RU"/>
        </w:rPr>
      </w:pPr>
      <w:r w:rsidRPr="001B75B5">
        <w:rPr>
          <w:lang w:val="ru-RU"/>
        </w:rPr>
        <w:t>Байковський</w:t>
      </w:r>
      <w:r w:rsidRPr="001B75B5">
        <w:rPr>
          <w:lang w:val="ru-RU"/>
        </w:rPr>
        <w:t>,</w:t>
      </w:r>
      <w:r w:rsidRPr="001B75B5">
        <w:rPr>
          <w:spacing w:val="-25"/>
          <w:lang w:val="ru-RU"/>
        </w:rPr>
        <w:t xml:space="preserve"> </w:t>
      </w:r>
      <w:r w:rsidRPr="001B75B5">
        <w:rPr>
          <w:lang w:val="ru-RU"/>
        </w:rPr>
        <w:t>П</w:t>
      </w:r>
      <w:r w:rsidRPr="001B75B5">
        <w:rPr>
          <w:lang w:val="ru-RU"/>
        </w:rPr>
        <w:t>.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Інституційна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24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іоструктурна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складова</w:t>
      </w:r>
      <w:r w:rsidRPr="001B75B5">
        <w:rPr>
          <w:spacing w:val="-24"/>
          <w:lang w:val="ru-RU"/>
        </w:rPr>
        <w:t xml:space="preserve"> </w:t>
      </w:r>
      <w:r w:rsidRPr="001B75B5">
        <w:rPr>
          <w:lang w:val="ru-RU"/>
        </w:rPr>
        <w:t>проблеми</w:t>
      </w:r>
    </w:p>
    <w:p w:rsidR="00700051" w:rsidRDefault="001B75B5">
      <w:pPr>
        <w:pStyle w:val="a3"/>
        <w:spacing w:before="163" w:line="357" w:lineRule="auto"/>
        <w:ind w:right="130" w:firstLine="0"/>
        <w:rPr>
          <w:rFonts w:cs="Times New Roman"/>
        </w:rPr>
      </w:pPr>
      <w:r w:rsidRPr="001B75B5">
        <w:rPr>
          <w:rFonts w:cs="Times New Roman"/>
          <w:lang w:val="ru-RU"/>
        </w:rPr>
        <w:t>«</w:t>
      </w:r>
      <w:r w:rsidRPr="001B75B5">
        <w:rPr>
          <w:lang w:val="ru-RU"/>
        </w:rPr>
        <w:t>дефіциту демократії</w:t>
      </w:r>
      <w:r w:rsidRPr="001B75B5">
        <w:rPr>
          <w:rFonts w:cs="Times New Roman"/>
          <w:lang w:val="ru-RU"/>
        </w:rPr>
        <w:t>»</w:t>
      </w:r>
      <w:r w:rsidRPr="001B75B5">
        <w:rPr>
          <w:rFonts w:cs="Times New Roman"/>
          <w:spacing w:val="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rFonts w:cs="Times New Roman"/>
          <w:lang w:val="ru-RU"/>
        </w:rPr>
        <w:t xml:space="preserve">. </w:t>
      </w:r>
      <w:proofErr w:type="gramStart"/>
      <w:r w:rsidRPr="001B75B5">
        <w:rPr>
          <w:lang w:val="ru-RU"/>
        </w:rPr>
        <w:t>В</w:t>
      </w:r>
      <w:proofErr w:type="gramEnd"/>
      <w:r w:rsidRPr="001B75B5">
        <w:rPr>
          <w:lang w:val="ru-RU"/>
        </w:rPr>
        <w:t>існик Львівського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університету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"/>
          <w:lang w:val="ru-RU"/>
        </w:rPr>
        <w:t xml:space="preserve"> </w:t>
      </w:r>
      <w:r w:rsidRPr="001B75B5">
        <w:rPr>
          <w:lang w:val="ru-RU"/>
        </w:rPr>
        <w:t>Серія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міжнаро</w:t>
      </w:r>
      <w:proofErr w:type="gramStart"/>
      <w:r w:rsidRPr="001B75B5">
        <w:rPr>
          <w:lang w:val="ru-RU"/>
        </w:rPr>
        <w:t>д</w:t>
      </w:r>
      <w:r w:rsidRPr="001B75B5">
        <w:rPr>
          <w:rFonts w:cs="Times New Roman"/>
          <w:lang w:val="ru-RU"/>
        </w:rPr>
        <w:t>-</w:t>
      </w:r>
      <w:proofErr w:type="gramEnd"/>
      <w:r w:rsidRPr="001B75B5">
        <w:rPr>
          <w:rFonts w:cs="Times New Roman"/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ні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відносини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Львів</w:t>
      </w:r>
      <w:proofErr w:type="gramStart"/>
      <w:r w:rsidRPr="001B75B5">
        <w:rPr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:</w:t>
      </w:r>
      <w:proofErr w:type="gramEnd"/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ЛНУ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ім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>
        <w:t>І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t>Франка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-6"/>
        </w:rPr>
        <w:t xml:space="preserve"> </w:t>
      </w:r>
      <w:proofErr w:type="gramStart"/>
      <w:r>
        <w:t>Вип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30.</w:t>
      </w:r>
      <w:proofErr w:type="gramEnd"/>
      <w:r>
        <w:rPr>
          <w:rFonts w:cs="Times New Roman"/>
          <w:spacing w:val="-7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103</w:t>
      </w:r>
      <w:proofErr w:type="gramEnd"/>
      <w:r>
        <w:rPr>
          <w:rFonts w:cs="Times New Roman"/>
        </w:rPr>
        <w:t>–112.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 w:line="359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Воробей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Ю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7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6"/>
          <w:lang w:val="ru-RU"/>
        </w:rPr>
        <w:t xml:space="preserve"> </w:t>
      </w:r>
      <w:r w:rsidRPr="001B75B5">
        <w:rPr>
          <w:lang w:val="ru-RU"/>
        </w:rPr>
        <w:t>Проблема</w:t>
      </w:r>
      <w:r w:rsidRPr="001B75B5">
        <w:rPr>
          <w:spacing w:val="38"/>
          <w:lang w:val="ru-RU"/>
        </w:rPr>
        <w:t xml:space="preserve"> </w:t>
      </w:r>
      <w:r w:rsidRPr="001B75B5">
        <w:rPr>
          <w:lang w:val="ru-RU"/>
        </w:rPr>
        <w:t>дефіциту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демократії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7"/>
          <w:lang w:val="ru-RU"/>
        </w:rPr>
        <w:t xml:space="preserve"> </w:t>
      </w:r>
      <w:r w:rsidRPr="001B75B5">
        <w:rPr>
          <w:lang w:val="ru-RU"/>
        </w:rPr>
        <w:t>Європейська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інтеграція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контексті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сучасної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геополітики</w:t>
      </w:r>
      <w:r w:rsidRPr="001B75B5">
        <w:rPr>
          <w:spacing w:val="16"/>
          <w:lang w:val="ru-RU"/>
        </w:rPr>
        <w:t xml:space="preserve"> 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16"/>
          <w:lang w:val="ru-RU"/>
        </w:rPr>
        <w:t xml:space="preserve"> </w:t>
      </w:r>
      <w:r w:rsidRPr="001B75B5">
        <w:rPr>
          <w:lang w:val="ru-RU"/>
        </w:rPr>
        <w:t>зб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6"/>
          <w:lang w:val="ru-RU"/>
        </w:rPr>
        <w:t xml:space="preserve"> </w:t>
      </w:r>
      <w:r w:rsidRPr="001B75B5">
        <w:rPr>
          <w:lang w:val="ru-RU"/>
        </w:rPr>
        <w:t>наук</w:t>
      </w:r>
      <w:proofErr w:type="gramStart"/>
      <w:r w:rsidRPr="001B75B5">
        <w:rPr>
          <w:rFonts w:cs="Times New Roman"/>
          <w:lang w:val="ru-RU"/>
        </w:rPr>
        <w:t>.</w:t>
      </w:r>
      <w:proofErr w:type="gramEnd"/>
      <w:r w:rsidRPr="001B75B5">
        <w:rPr>
          <w:rFonts w:cs="Times New Roman"/>
          <w:spacing w:val="16"/>
          <w:lang w:val="ru-RU"/>
        </w:rPr>
        <w:t xml:space="preserve"> </w:t>
      </w:r>
      <w:proofErr w:type="gramStart"/>
      <w:r w:rsidRPr="001B75B5">
        <w:rPr>
          <w:lang w:val="ru-RU"/>
        </w:rPr>
        <w:t>с</w:t>
      </w:r>
      <w:proofErr w:type="gramEnd"/>
      <w:r w:rsidRPr="001B75B5">
        <w:rPr>
          <w:lang w:val="ru-RU"/>
        </w:rPr>
        <w:t>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6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15"/>
          <w:lang w:val="ru-RU"/>
        </w:rPr>
        <w:t xml:space="preserve"> </w:t>
      </w:r>
      <w:r w:rsidRPr="001B75B5">
        <w:rPr>
          <w:lang w:val="ru-RU"/>
        </w:rPr>
        <w:t>матеріалами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наук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конф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2"/>
          <w:lang w:val="ru-RU"/>
        </w:rPr>
        <w:t xml:space="preserve"> </w:t>
      </w:r>
      <w:r>
        <w:t>Харків</w:t>
      </w:r>
      <w:r>
        <w:rPr>
          <w:rFonts w:cs="Times New Roman"/>
        </w:rPr>
        <w:t>,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2016.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290–292.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9" w:lineRule="auto"/>
        <w:ind w:right="363" w:firstLine="851"/>
        <w:rPr>
          <w:rFonts w:cs="Times New Roman"/>
        </w:rPr>
      </w:pPr>
      <w:r w:rsidRPr="001B75B5">
        <w:rPr>
          <w:lang w:val="ru-RU"/>
        </w:rPr>
        <w:t>Грицаєнко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1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1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правової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природи</w:t>
      </w:r>
      <w:r w:rsidRPr="001B75B5">
        <w:rPr>
          <w:spacing w:val="-1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0"/>
          <w:lang w:val="ru-RU"/>
        </w:rPr>
        <w:t xml:space="preserve"> </w:t>
      </w:r>
      <w:r w:rsidRPr="001B75B5">
        <w:rPr>
          <w:lang w:val="ru-RU"/>
        </w:rPr>
        <w:t>правосуб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єктності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/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Грицаєнко</w:t>
      </w:r>
      <w:r w:rsidRPr="001B75B5">
        <w:rPr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//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Держава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збірник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наукових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праць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Юридичні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політичні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науки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К</w:t>
      </w:r>
      <w:r w:rsidRPr="001B75B5">
        <w:rPr>
          <w:rFonts w:cs="Times New Roman"/>
          <w:lang w:val="ru-RU"/>
        </w:rPr>
        <w:t>.: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Ін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т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держави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ім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>
        <w:t>В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t>М</w:t>
      </w:r>
      <w:r>
        <w:rPr>
          <w:rFonts w:cs="Times New Roman"/>
        </w:rPr>
        <w:t>.</w:t>
      </w:r>
      <w:r>
        <w:rPr>
          <w:rFonts w:cs="Times New Roman"/>
          <w:spacing w:val="24"/>
          <w:w w:val="99"/>
        </w:rPr>
        <w:t xml:space="preserve"> </w:t>
      </w:r>
      <w:r>
        <w:t>Корецького</w:t>
      </w:r>
      <w:r>
        <w:rPr>
          <w:spacing w:val="-8"/>
        </w:rPr>
        <w:t xml:space="preserve"> </w:t>
      </w:r>
      <w:r>
        <w:t>НАН</w:t>
      </w:r>
      <w:r>
        <w:rPr>
          <w:spacing w:val="-8"/>
        </w:rPr>
        <w:t xml:space="preserve"> </w:t>
      </w:r>
      <w:r>
        <w:t>України</w:t>
      </w:r>
      <w:r>
        <w:rPr>
          <w:rFonts w:cs="Times New Roman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8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39.</w:t>
      </w:r>
      <w:r>
        <w:rPr>
          <w:rFonts w:cs="Times New Roman"/>
          <w:spacing w:val="-9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611</w:t>
      </w:r>
      <w:proofErr w:type="gramEnd"/>
      <w:r>
        <w:rPr>
          <w:rFonts w:cs="Times New Roman"/>
        </w:rPr>
        <w:t>–620.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9" w:line="361" w:lineRule="auto"/>
        <w:ind w:right="110" w:firstLine="851"/>
        <w:jc w:val="both"/>
        <w:rPr>
          <w:rFonts w:cs="Times New Roman"/>
        </w:rPr>
      </w:pPr>
      <w:r>
        <w:t>Грицаєнко</w:t>
      </w:r>
      <w:r>
        <w:rPr>
          <w:spacing w:val="-21"/>
        </w:rPr>
        <w:t xml:space="preserve"> </w:t>
      </w:r>
      <w:r>
        <w:t>Л</w:t>
      </w:r>
      <w:r>
        <w:rPr>
          <w:rFonts w:cs="Times New Roman"/>
        </w:rPr>
        <w:t>.</w:t>
      </w:r>
      <w:r>
        <w:rPr>
          <w:rFonts w:cs="Times New Roman"/>
          <w:spacing w:val="-20"/>
        </w:rPr>
        <w:t xml:space="preserve"> </w:t>
      </w:r>
      <w:r>
        <w:t>Європейський</w:t>
      </w:r>
      <w:r>
        <w:rPr>
          <w:spacing w:val="-20"/>
        </w:rPr>
        <w:t xml:space="preserve"> </w:t>
      </w:r>
      <w:r>
        <w:t>Союз</w:t>
      </w:r>
      <w:r>
        <w:rPr>
          <w:spacing w:val="-21"/>
        </w:rPr>
        <w:t xml:space="preserve"> </w:t>
      </w:r>
      <w:r>
        <w:t>як</w:t>
      </w:r>
      <w:r>
        <w:rPr>
          <w:spacing w:val="-20"/>
        </w:rPr>
        <w:t xml:space="preserve"> </w:t>
      </w:r>
      <w:r>
        <w:t>організація</w:t>
      </w:r>
      <w:r>
        <w:rPr>
          <w:spacing w:val="-20"/>
        </w:rPr>
        <w:t xml:space="preserve"> </w:t>
      </w:r>
      <w:r>
        <w:rPr>
          <w:rFonts w:cs="Times New Roman"/>
        </w:rPr>
        <w:t>sui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</w:rPr>
        <w:t>generis.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i/>
        </w:rPr>
        <w:t>Публічне</w:t>
      </w:r>
      <w:r>
        <w:rPr>
          <w:rFonts w:cs="Times New Roman"/>
          <w:i/>
          <w:spacing w:val="25"/>
          <w:w w:val="99"/>
        </w:rPr>
        <w:t xml:space="preserve"> </w:t>
      </w:r>
      <w:r>
        <w:rPr>
          <w:rFonts w:cs="Times New Roman"/>
          <w:i/>
        </w:rPr>
        <w:t>право.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82</w:t>
      </w:r>
      <w:proofErr w:type="gramEnd"/>
      <w:r>
        <w:rPr>
          <w:rFonts w:cs="Times New Roman"/>
        </w:rPr>
        <w:t>–87.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61" w:lineRule="auto"/>
        <w:ind w:right="109" w:firstLine="851"/>
        <w:jc w:val="both"/>
        <w:rPr>
          <w:rFonts w:cs="Times New Roman"/>
          <w:lang w:val="ru-RU"/>
        </w:rPr>
      </w:pPr>
      <w:r w:rsidRPr="001B75B5">
        <w:rPr>
          <w:lang w:val="ru-RU"/>
        </w:rPr>
        <w:t>Грицяк</w:t>
      </w:r>
      <w:r w:rsidRPr="001B75B5">
        <w:rPr>
          <w:spacing w:val="46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7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6"/>
          <w:lang w:val="ru-RU"/>
        </w:rPr>
        <w:t xml:space="preserve"> </w:t>
      </w:r>
      <w:r w:rsidRPr="001B75B5">
        <w:rPr>
          <w:lang w:val="ru-RU"/>
        </w:rPr>
        <w:t>Європейське</w:t>
      </w:r>
      <w:r w:rsidRPr="001B75B5">
        <w:rPr>
          <w:spacing w:val="47"/>
          <w:lang w:val="ru-RU"/>
        </w:rPr>
        <w:t xml:space="preserve"> </w:t>
      </w:r>
      <w:r w:rsidRPr="001B75B5">
        <w:rPr>
          <w:lang w:val="ru-RU"/>
        </w:rPr>
        <w:t>управління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46"/>
          <w:lang w:val="ru-RU"/>
        </w:rPr>
        <w:t xml:space="preserve"> </w:t>
      </w:r>
      <w:proofErr w:type="gramStart"/>
      <w:r w:rsidRPr="001B75B5">
        <w:rPr>
          <w:lang w:val="ru-RU"/>
        </w:rPr>
        <w:t>теоретико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методолог</w:t>
      </w:r>
      <w:proofErr w:type="gramEnd"/>
      <w:r w:rsidRPr="001B75B5">
        <w:rPr>
          <w:lang w:val="ru-RU"/>
        </w:rPr>
        <w:t>ічні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засади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Монографія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К</w:t>
      </w:r>
      <w:r w:rsidRPr="001B75B5">
        <w:rPr>
          <w:rFonts w:cs="Times New Roman"/>
          <w:lang w:val="ru-RU"/>
        </w:rPr>
        <w:t>.: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КІС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2006.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395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9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Грицяк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0"/>
          <w:lang w:val="ru-RU"/>
        </w:rPr>
        <w:t xml:space="preserve"> </w:t>
      </w:r>
      <w:r w:rsidRPr="001B75B5">
        <w:rPr>
          <w:lang w:val="ru-RU"/>
        </w:rPr>
        <w:t>Правова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інституційна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основи</w:t>
      </w:r>
      <w:r w:rsidRPr="001B75B5">
        <w:rPr>
          <w:spacing w:val="50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24"/>
          <w:w w:val="99"/>
          <w:lang w:val="ru-RU"/>
        </w:rPr>
        <w:t xml:space="preserve"> </w:t>
      </w:r>
      <w:proofErr w:type="gramStart"/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ідручник</w:t>
      </w:r>
      <w:r w:rsidRPr="001B75B5">
        <w:rPr>
          <w:spacing w:val="-18"/>
          <w:lang w:val="ru-RU"/>
        </w:rPr>
        <w:t xml:space="preserve"> </w:t>
      </w:r>
      <w:r w:rsidRPr="001B75B5">
        <w:rPr>
          <w:rFonts w:cs="Times New Roman"/>
          <w:lang w:val="ru-RU"/>
        </w:rPr>
        <w:t>/</w:t>
      </w:r>
      <w:r w:rsidRPr="001B75B5">
        <w:rPr>
          <w:rFonts w:cs="Times New Roman"/>
          <w:spacing w:val="-18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заг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8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9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8"/>
          <w:lang w:val="ru-RU"/>
        </w:rPr>
        <w:t xml:space="preserve"> </w:t>
      </w:r>
      <w:r w:rsidRPr="001B75B5">
        <w:rPr>
          <w:lang w:val="ru-RU"/>
        </w:rPr>
        <w:t>Бойцуна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19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9"/>
          <w:lang w:val="ru-RU"/>
        </w:rPr>
        <w:t xml:space="preserve"> </w:t>
      </w:r>
      <w:r w:rsidRPr="001B75B5">
        <w:rPr>
          <w:lang w:val="ru-RU"/>
        </w:rPr>
        <w:t>Грицяка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18"/>
          <w:lang w:val="ru-RU"/>
        </w:rPr>
        <w:t xml:space="preserve"> </w:t>
      </w:r>
      <w:r w:rsidRPr="001B75B5">
        <w:rPr>
          <w:lang w:val="ru-RU"/>
        </w:rPr>
        <w:t>Я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9"/>
          <w:lang w:val="ru-RU"/>
        </w:rPr>
        <w:t xml:space="preserve"> </w:t>
      </w:r>
      <w:r w:rsidRPr="001B75B5">
        <w:rPr>
          <w:lang w:val="ru-RU"/>
        </w:rPr>
        <w:t>Мудрого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17"/>
          <w:lang w:val="ru-RU"/>
        </w:rPr>
        <w:t xml:space="preserve"> </w:t>
      </w:r>
      <w:r w:rsidRPr="001B75B5">
        <w:rPr>
          <w:lang w:val="ru-RU"/>
        </w:rPr>
        <w:t>ін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Х</w:t>
      </w:r>
      <w:r w:rsidRPr="001B75B5">
        <w:rPr>
          <w:rFonts w:cs="Times New Roman"/>
          <w:lang w:val="ru-RU"/>
        </w:rPr>
        <w:t>.,</w:t>
      </w:r>
      <w:r w:rsidRPr="001B75B5">
        <w:rPr>
          <w:rFonts w:cs="Times New Roman"/>
          <w:spacing w:val="-18"/>
          <w:lang w:val="ru-RU"/>
        </w:rPr>
        <w:t xml:space="preserve"> </w:t>
      </w:r>
      <w:r w:rsidRPr="001B75B5">
        <w:rPr>
          <w:lang w:val="ru-RU"/>
        </w:rPr>
        <w:t>Вид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во</w:t>
      </w:r>
      <w:r w:rsidRPr="001B75B5">
        <w:rPr>
          <w:spacing w:val="-18"/>
          <w:lang w:val="ru-RU"/>
        </w:rPr>
        <w:t xml:space="preserve"> </w:t>
      </w:r>
      <w:r w:rsidRPr="001B75B5">
        <w:rPr>
          <w:lang w:val="ru-RU"/>
        </w:rPr>
        <w:t>ХарРІ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НАДУ</w:t>
      </w:r>
      <w:r w:rsidRPr="001B75B5">
        <w:rPr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“</w:t>
      </w:r>
      <w:r w:rsidRPr="001B75B5">
        <w:rPr>
          <w:lang w:val="ru-RU"/>
        </w:rPr>
        <w:t>Магістр</w:t>
      </w:r>
      <w:r w:rsidRPr="001B75B5">
        <w:rPr>
          <w:rFonts w:cs="Times New Roman"/>
          <w:lang w:val="ru-RU"/>
        </w:rPr>
        <w:t>”.</w:t>
      </w:r>
      <w:r w:rsidRPr="001B75B5">
        <w:rPr>
          <w:rFonts w:cs="Times New Roman"/>
          <w:spacing w:val="-8"/>
          <w:lang w:val="ru-RU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620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3" w:line="361" w:lineRule="auto"/>
        <w:ind w:right="110" w:firstLine="851"/>
        <w:jc w:val="both"/>
        <w:rPr>
          <w:rFonts w:cs="Times New Roman"/>
        </w:rPr>
      </w:pPr>
      <w:r w:rsidRPr="001B75B5">
        <w:rPr>
          <w:lang w:val="ru-RU"/>
        </w:rPr>
        <w:t>Дерега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3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2"/>
          <w:lang w:val="ru-RU"/>
        </w:rPr>
        <w:t xml:space="preserve"> </w:t>
      </w:r>
      <w:r w:rsidRPr="001B75B5">
        <w:rPr>
          <w:lang w:val="ru-RU"/>
        </w:rPr>
        <w:t>Характерні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риси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й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особливості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розширення</w:t>
      </w:r>
      <w:r w:rsidRPr="001B75B5">
        <w:rPr>
          <w:spacing w:val="-12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13"/>
          <w:lang w:val="ru-RU"/>
        </w:rPr>
        <w:t xml:space="preserve"> </w:t>
      </w:r>
      <w:proofErr w:type="gramStart"/>
      <w:r w:rsidRPr="001B75B5">
        <w:rPr>
          <w:lang w:val="ru-RU"/>
        </w:rPr>
        <w:t>Св</w:t>
      </w:r>
      <w:proofErr w:type="gramEnd"/>
      <w:r w:rsidRPr="001B75B5">
        <w:rPr>
          <w:lang w:val="ru-RU"/>
        </w:rPr>
        <w:t>ітова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європейська</w:t>
      </w:r>
      <w:r w:rsidRPr="001B75B5">
        <w:rPr>
          <w:spacing w:val="7"/>
          <w:lang w:val="ru-RU"/>
        </w:rPr>
        <w:t xml:space="preserve"> </w:t>
      </w:r>
      <w:r w:rsidRPr="001B75B5">
        <w:rPr>
          <w:lang w:val="ru-RU"/>
        </w:rPr>
        <w:t>інтеграція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7"/>
          <w:lang w:val="ru-RU"/>
        </w:rPr>
        <w:t xml:space="preserve"> </w:t>
      </w:r>
      <w:r w:rsidRPr="001B75B5">
        <w:rPr>
          <w:lang w:val="ru-RU"/>
        </w:rPr>
        <w:t>навч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7"/>
          <w:lang w:val="ru-RU"/>
        </w:rPr>
        <w:t xml:space="preserve"> </w:t>
      </w:r>
      <w:r w:rsidRPr="001B75B5">
        <w:rPr>
          <w:lang w:val="ru-RU"/>
        </w:rPr>
        <w:t>посіб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6"/>
          <w:lang w:val="ru-RU"/>
        </w:rPr>
        <w:t xml:space="preserve"> </w:t>
      </w:r>
      <w:r>
        <w:t>Миколаїв</w:t>
      </w:r>
      <w:r>
        <w:rPr>
          <w:rFonts w:cs="Times New Roman"/>
        </w:rPr>
        <w:t>:</w:t>
      </w:r>
      <w:r>
        <w:rPr>
          <w:rFonts w:cs="Times New Roman"/>
          <w:spacing w:val="7"/>
        </w:rPr>
        <w:t xml:space="preserve"> </w:t>
      </w:r>
      <w:r>
        <w:t>Вид</w:t>
      </w:r>
      <w:r>
        <w:rPr>
          <w:rFonts w:cs="Times New Roman"/>
        </w:rPr>
        <w:t>-</w:t>
      </w:r>
      <w:r>
        <w:t>во</w:t>
      </w:r>
      <w:r>
        <w:rPr>
          <w:spacing w:val="8"/>
        </w:rPr>
        <w:t xml:space="preserve"> </w:t>
      </w:r>
      <w:r>
        <w:t>МДГУ</w:t>
      </w:r>
      <w:r>
        <w:rPr>
          <w:rFonts w:cs="Times New Roman"/>
        </w:rPr>
        <w:t>,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120</w:t>
      </w:r>
      <w:proofErr w:type="gramEnd"/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139.</w:t>
      </w:r>
    </w:p>
    <w:p w:rsidR="00700051" w:rsidRDefault="0070005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700051">
          <w:pgSz w:w="11910" w:h="16840"/>
          <w:pgMar w:top="940" w:right="740" w:bottom="280" w:left="1300" w:header="741" w:footer="0" w:gutter="0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62" w:line="361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Добрянський</w:t>
      </w:r>
      <w:r w:rsidRPr="001B75B5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1B75B5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1B75B5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Хартія</w:t>
      </w:r>
      <w:r w:rsidRPr="001B75B5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основних</w:t>
      </w:r>
      <w:r w:rsidRPr="001B75B5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1B75B5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Європейського</w:t>
      </w:r>
      <w:r w:rsidRPr="001B75B5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Союзу:</w:t>
      </w:r>
      <w:r w:rsidRPr="001B75B5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здобутки</w:t>
      </w:r>
      <w:r w:rsidRPr="001B75B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1B75B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</w:t>
      </w:r>
      <w:r w:rsidRPr="001B75B5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Львівського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59.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–16.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9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Европейское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lang w:val="ru-RU"/>
        </w:rPr>
        <w:t>:</w:t>
      </w:r>
      <w:r w:rsidRPr="001B75B5">
        <w:rPr>
          <w:spacing w:val="41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Европейского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Союза</w:t>
      </w:r>
      <w:r w:rsidRPr="001B75B5">
        <w:rPr>
          <w:spacing w:val="42"/>
          <w:lang w:val="ru-RU"/>
        </w:rPr>
        <w:t xml:space="preserve"> </w:t>
      </w:r>
      <w:r w:rsidRPr="001B75B5">
        <w:rPr>
          <w:lang w:val="ru-RU"/>
        </w:rPr>
        <w:t>и</w:t>
      </w:r>
      <w:r w:rsidRPr="001B75B5">
        <w:rPr>
          <w:spacing w:val="43"/>
          <w:lang w:val="ru-RU"/>
        </w:rPr>
        <w:t xml:space="preserve"> </w:t>
      </w:r>
      <w:r w:rsidRPr="001B75B5">
        <w:rPr>
          <w:lang w:val="ru-RU"/>
        </w:rPr>
        <w:t>правовое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обеспечение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защиты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прав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человека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рук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авт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кол</w:t>
      </w:r>
      <w:r w:rsidRPr="001B75B5">
        <w:rPr>
          <w:lang w:val="ru-RU"/>
        </w:rPr>
        <w:t>.,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отв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-15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Энтин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2-</w:t>
      </w:r>
      <w:r w:rsidRPr="001B75B5">
        <w:rPr>
          <w:lang w:val="ru-RU"/>
        </w:rPr>
        <w:t>е</w:t>
      </w:r>
      <w:r w:rsidRPr="001B75B5">
        <w:rPr>
          <w:spacing w:val="-14"/>
          <w:lang w:val="ru-RU"/>
        </w:rPr>
        <w:t xml:space="preserve"> </w:t>
      </w:r>
      <w:r w:rsidRPr="001B75B5">
        <w:rPr>
          <w:lang w:val="ru-RU"/>
        </w:rPr>
        <w:t>изд</w:t>
      </w:r>
      <w:r w:rsidRPr="001B75B5">
        <w:rPr>
          <w:lang w:val="ru-RU"/>
        </w:rPr>
        <w:t>.,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пересмотр</w:t>
      </w:r>
      <w:proofErr w:type="gramStart"/>
      <w:r w:rsidRPr="001B75B5">
        <w:rPr>
          <w:lang w:val="ru-RU"/>
        </w:rPr>
        <w:t>.</w:t>
      </w:r>
      <w:proofErr w:type="gramEnd"/>
      <w:r w:rsidRPr="001B75B5">
        <w:rPr>
          <w:spacing w:val="-6"/>
          <w:lang w:val="ru-RU"/>
        </w:rPr>
        <w:t xml:space="preserve"> </w:t>
      </w:r>
      <w:proofErr w:type="gramStart"/>
      <w:r w:rsidRPr="001B75B5">
        <w:rPr>
          <w:lang w:val="ru-RU"/>
        </w:rPr>
        <w:t>и</w:t>
      </w:r>
      <w:proofErr w:type="gramEnd"/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доп</w:t>
      </w:r>
      <w:r w:rsidRPr="001B75B5">
        <w:rPr>
          <w:lang w:val="ru-RU"/>
        </w:rPr>
        <w:t>.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.: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Норма</w:t>
      </w:r>
      <w:r w:rsidRPr="001B75B5">
        <w:rPr>
          <w:lang w:val="ru-RU"/>
        </w:rPr>
        <w:t>,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2008.</w:t>
      </w:r>
      <w:r w:rsidRPr="001B75B5">
        <w:rPr>
          <w:spacing w:val="59"/>
          <w:lang w:val="ru-RU"/>
        </w:rPr>
        <w:t xml:space="preserve"> </w:t>
      </w:r>
      <w:r>
        <w:t>939</w:t>
      </w:r>
      <w:r>
        <w:rPr>
          <w:spacing w:val="-6"/>
        </w:rPr>
        <w:t xml:space="preserve"> 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3" w:line="361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Європейська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інтеграція</w:t>
      </w:r>
      <w:r w:rsidRPr="001B75B5">
        <w:rPr>
          <w:lang w:val="ru-RU"/>
        </w:rPr>
        <w:t>:</w:t>
      </w:r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Навч</w:t>
      </w:r>
      <w:r w:rsidRPr="001B75B5">
        <w:rPr>
          <w:lang w:val="ru-RU"/>
        </w:rPr>
        <w:t>.</w:t>
      </w:r>
      <w:r w:rsidRPr="001B75B5">
        <w:rPr>
          <w:spacing w:val="-20"/>
          <w:lang w:val="ru-RU"/>
        </w:rPr>
        <w:t xml:space="preserve"> </w:t>
      </w:r>
      <w:proofErr w:type="gramStart"/>
      <w:r w:rsidRPr="001B75B5">
        <w:rPr>
          <w:lang w:val="ru-RU"/>
        </w:rPr>
        <w:t>пос</w:t>
      </w:r>
      <w:proofErr w:type="gramEnd"/>
      <w:r w:rsidRPr="001B75B5">
        <w:rPr>
          <w:lang w:val="ru-RU"/>
        </w:rPr>
        <w:t>ібник</w:t>
      </w:r>
      <w:r w:rsidRPr="001B75B5">
        <w:rPr>
          <w:lang w:val="ru-RU"/>
        </w:rPr>
        <w:t>.</w:t>
      </w:r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заг</w:t>
      </w:r>
      <w:r w:rsidRPr="001B75B5">
        <w:rPr>
          <w:lang w:val="ru-RU"/>
        </w:rPr>
        <w:t>.</w:t>
      </w:r>
      <w:r w:rsidRPr="001B75B5">
        <w:rPr>
          <w:spacing w:val="-19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-20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lang w:val="ru-RU"/>
        </w:rPr>
        <w:t>Макаренка</w:t>
      </w:r>
      <w:r w:rsidRPr="001B75B5">
        <w:rPr>
          <w:lang w:val="ru-RU"/>
        </w:rPr>
        <w:t>,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Хомутенко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r>
        <w:t>Київ</w:t>
      </w:r>
      <w:r>
        <w:t>,</w:t>
      </w:r>
      <w:r>
        <w:rPr>
          <w:spacing w:val="-7"/>
        </w:rPr>
        <w:t xml:space="preserve"> </w:t>
      </w:r>
      <w:r>
        <w:t>ЦУЛ</w:t>
      </w:r>
      <w:r>
        <w:t>.</w:t>
      </w:r>
      <w:r>
        <w:rPr>
          <w:spacing w:val="-7"/>
        </w:rPr>
        <w:t xml:space="preserve"> </w:t>
      </w:r>
      <w:r>
        <w:t>2014.</w:t>
      </w:r>
      <w:r>
        <w:rPr>
          <w:spacing w:val="-8"/>
        </w:rPr>
        <w:t xml:space="preserve"> </w:t>
      </w:r>
      <w:r>
        <w:t>344</w:t>
      </w:r>
      <w:r>
        <w:rPr>
          <w:spacing w:val="-7"/>
        </w:rPr>
        <w:t xml:space="preserve"> </w:t>
      </w:r>
      <w:r>
        <w:t>с</w:t>
      </w:r>
      <w:r>
        <w:t>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/>
        <w:ind w:left="1529"/>
        <w:rPr>
          <w:rFonts w:cs="Times New Roman"/>
          <w:lang w:val="ru-RU"/>
        </w:rPr>
      </w:pPr>
      <w:r w:rsidRPr="001B75B5">
        <w:rPr>
          <w:lang w:val="ru-RU"/>
        </w:rPr>
        <w:t>Захарова</w:t>
      </w:r>
      <w:r w:rsidRPr="001B75B5">
        <w:rPr>
          <w:spacing w:val="-9"/>
          <w:lang w:val="ru-RU"/>
        </w:rPr>
        <w:t xml:space="preserve"> </w:t>
      </w:r>
      <w:r w:rsidRPr="001B75B5">
        <w:rPr>
          <w:lang w:val="ru-RU"/>
        </w:rPr>
        <w:t>Т</w:t>
      </w:r>
      <w:r w:rsidRPr="001B75B5">
        <w:rPr>
          <w:lang w:val="ru-RU"/>
        </w:rPr>
        <w:t>.</w:t>
      </w:r>
      <w:r w:rsidRPr="001B75B5">
        <w:rPr>
          <w:lang w:val="ru-RU"/>
        </w:rPr>
        <w:t>О</w:t>
      </w:r>
      <w:r w:rsidRPr="001B75B5">
        <w:rPr>
          <w:lang w:val="ru-RU"/>
        </w:rPr>
        <w:t>.</w:t>
      </w:r>
      <w:r w:rsidRPr="001B75B5">
        <w:rPr>
          <w:spacing w:val="-9"/>
          <w:lang w:val="ru-RU"/>
        </w:rPr>
        <w:t xml:space="preserve"> </w:t>
      </w:r>
      <w:proofErr w:type="gramStart"/>
      <w:r w:rsidRPr="001B75B5">
        <w:rPr>
          <w:lang w:val="ru-RU"/>
        </w:rPr>
        <w:t>Досл</w:t>
      </w:r>
      <w:proofErr w:type="gramEnd"/>
      <w:r w:rsidRPr="001B75B5">
        <w:rPr>
          <w:lang w:val="ru-RU"/>
        </w:rPr>
        <w:t>ідження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сучасного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стану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інтеграційних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процесів</w:t>
      </w:r>
      <w:r w:rsidRPr="001B75B5">
        <w:rPr>
          <w:lang w:val="ru-RU"/>
        </w:rPr>
        <w:t>.</w:t>
      </w:r>
    </w:p>
    <w:p w:rsidR="00700051" w:rsidRDefault="001B75B5">
      <w:pPr>
        <w:spacing w:before="158"/>
        <w:ind w:left="113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РДГУ</w:t>
      </w:r>
      <w:r>
        <w:rPr>
          <w:rFonts w:ascii="Times New Roman" w:eastAsia="Times New Roman" w:hAnsi="Times New Roman" w:cs="Times New Roman"/>
          <w:sz w:val="28"/>
          <w:szCs w:val="28"/>
        </w:rPr>
        <w:t>.2017.</w:t>
      </w:r>
      <w:proofErr w:type="gramEnd"/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22(174).</w:t>
      </w:r>
      <w:proofErr w:type="gramEnd"/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-207.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63" w:line="359" w:lineRule="auto"/>
        <w:ind w:right="110" w:firstLine="851"/>
        <w:jc w:val="both"/>
        <w:rPr>
          <w:rFonts w:cs="Times New Roman"/>
        </w:rPr>
      </w:pPr>
      <w:r w:rsidRPr="001B75B5">
        <w:rPr>
          <w:lang w:val="ru-RU"/>
        </w:rPr>
        <w:t>Зуев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Н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3"/>
          <w:lang w:val="ru-RU"/>
        </w:rPr>
        <w:t xml:space="preserve"> </w:t>
      </w:r>
      <w:r w:rsidRPr="001B75B5">
        <w:rPr>
          <w:lang w:val="ru-RU"/>
        </w:rPr>
        <w:t>Механизм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принятия</w:t>
      </w:r>
      <w:r w:rsidRPr="001B75B5">
        <w:rPr>
          <w:spacing w:val="14"/>
          <w:lang w:val="ru-RU"/>
        </w:rPr>
        <w:t xml:space="preserve"> </w:t>
      </w:r>
      <w:r w:rsidRPr="001B75B5">
        <w:rPr>
          <w:lang w:val="ru-RU"/>
        </w:rPr>
        <w:t>решений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13"/>
          <w:lang w:val="ru-RU"/>
        </w:rPr>
        <w:t xml:space="preserve"> </w:t>
      </w:r>
      <w:r w:rsidRPr="001B75B5">
        <w:rPr>
          <w:lang w:val="ru-RU"/>
        </w:rPr>
        <w:t>ЕС</w:t>
      </w:r>
      <w:r w:rsidRPr="001B75B5">
        <w:rPr>
          <w:spacing w:val="15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13"/>
          <w:lang w:val="ru-RU"/>
        </w:rPr>
        <w:t xml:space="preserve"> </w:t>
      </w:r>
      <w:r w:rsidRPr="001B75B5">
        <w:rPr>
          <w:lang w:val="ru-RU"/>
        </w:rPr>
        <w:t>универсальный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инструмент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примирения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интересов</w:t>
      </w:r>
      <w:r w:rsidRPr="001B75B5">
        <w:rPr>
          <w:rFonts w:cs="Times New Roman"/>
          <w:lang w:val="ru-RU"/>
        </w:rPr>
        <w:t>//</w:t>
      </w:r>
      <w:r w:rsidRPr="001B75B5">
        <w:rPr>
          <w:rFonts w:cs="Times New Roman"/>
          <w:spacing w:val="24"/>
          <w:lang w:val="ru-RU"/>
        </w:rPr>
        <w:t xml:space="preserve"> </w:t>
      </w:r>
      <w:r w:rsidRPr="001B75B5">
        <w:rPr>
          <w:lang w:val="ru-RU"/>
        </w:rPr>
        <w:t>Вестник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международных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организаций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3"/>
          <w:w w:val="99"/>
          <w:lang w:val="ru-RU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3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(18).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12</w:t>
      </w:r>
      <w:proofErr w:type="gramEnd"/>
      <w:r>
        <w:rPr>
          <w:rFonts w:cs="Times New Roman"/>
        </w:rPr>
        <w:t>-23.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ind w:left="1529"/>
        <w:rPr>
          <w:lang w:val="ru-RU"/>
        </w:rPr>
      </w:pPr>
      <w:r w:rsidRPr="001B75B5">
        <w:rPr>
          <w:lang w:val="ru-RU"/>
        </w:rPr>
        <w:t xml:space="preserve">Каргалова 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lang w:val="ru-RU"/>
        </w:rPr>
        <w:t xml:space="preserve">. 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 xml:space="preserve">Социальное 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 xml:space="preserve">измерение </w:t>
      </w:r>
      <w:r w:rsidRPr="001B75B5">
        <w:rPr>
          <w:spacing w:val="17"/>
          <w:lang w:val="ru-RU"/>
        </w:rPr>
        <w:t xml:space="preserve"> </w:t>
      </w:r>
      <w:r w:rsidRPr="001B75B5">
        <w:rPr>
          <w:lang w:val="ru-RU"/>
        </w:rPr>
        <w:t xml:space="preserve">европейской </w:t>
      </w:r>
      <w:r w:rsidRPr="001B75B5">
        <w:rPr>
          <w:spacing w:val="16"/>
          <w:lang w:val="ru-RU"/>
        </w:rPr>
        <w:t xml:space="preserve"> </w:t>
      </w:r>
      <w:r w:rsidRPr="001B75B5">
        <w:rPr>
          <w:lang w:val="ru-RU"/>
        </w:rPr>
        <w:t>интеграции</w:t>
      </w:r>
    </w:p>
    <w:p w:rsidR="00700051" w:rsidRPr="001B75B5" w:rsidRDefault="001B75B5">
      <w:pPr>
        <w:pStyle w:val="a3"/>
        <w:spacing w:before="158"/>
        <w:ind w:firstLine="0"/>
        <w:rPr>
          <w:rFonts w:cs="Times New Roman"/>
          <w:lang w:val="ru-RU"/>
        </w:rPr>
      </w:pPr>
      <w:r w:rsidRPr="001B75B5">
        <w:rPr>
          <w:rFonts w:cs="Times New Roman"/>
          <w:lang w:val="ru-RU"/>
        </w:rPr>
        <w:t>/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Каргалова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Е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Н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Егорова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.: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Аксиом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rFonts w:cs="Times New Roman"/>
          <w:lang w:val="ru-RU"/>
        </w:rPr>
        <w:t>2010.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rFonts w:cs="Times New Roman"/>
          <w:lang w:val="ru-RU"/>
        </w:rPr>
        <w:t>73-74.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63" w:line="360" w:lineRule="auto"/>
        <w:ind w:right="109" w:firstLine="851"/>
        <w:jc w:val="both"/>
        <w:rPr>
          <w:rFonts w:cs="Times New Roman"/>
          <w:lang w:val="ru-RU"/>
        </w:rPr>
      </w:pPr>
      <w:r w:rsidRPr="001B75B5">
        <w:rPr>
          <w:lang w:val="ru-RU"/>
        </w:rPr>
        <w:t>Константинов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10"/>
          <w:lang w:val="ru-RU"/>
        </w:rPr>
        <w:t xml:space="preserve"> </w:t>
      </w:r>
      <w:r>
        <w:rPr>
          <w:rFonts w:cs="Times New Roman"/>
        </w:rPr>
        <w:t>Brexit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10"/>
          <w:lang w:val="ru-RU"/>
        </w:rPr>
        <w:t xml:space="preserve"> </w:t>
      </w:r>
      <w:r w:rsidRPr="001B75B5">
        <w:rPr>
          <w:lang w:val="ru-RU"/>
        </w:rPr>
        <w:t>чи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є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загроза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єдності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Великої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Британії</w:t>
      </w:r>
      <w:r w:rsidRPr="001B75B5">
        <w:rPr>
          <w:rFonts w:cs="Times New Roman"/>
          <w:lang w:val="ru-RU"/>
        </w:rPr>
        <w:t>?</w:t>
      </w:r>
      <w:r w:rsidRPr="001B75B5">
        <w:rPr>
          <w:rFonts w:cs="Times New Roman"/>
          <w:spacing w:val="25"/>
          <w:w w:val="99"/>
          <w:lang w:val="ru-RU"/>
        </w:rPr>
        <w:t xml:space="preserve"> </w:t>
      </w:r>
      <w:r w:rsidRPr="001B75B5">
        <w:rPr>
          <w:rFonts w:cs="Times New Roman"/>
          <w:i/>
          <w:lang w:val="ru-RU"/>
        </w:rPr>
        <w:t>Дзеркало</w:t>
      </w:r>
      <w:r w:rsidRPr="001B75B5">
        <w:rPr>
          <w:rFonts w:cs="Times New Roman"/>
          <w:i/>
          <w:spacing w:val="-19"/>
          <w:lang w:val="ru-RU"/>
        </w:rPr>
        <w:t xml:space="preserve"> </w:t>
      </w:r>
      <w:r w:rsidRPr="001B75B5">
        <w:rPr>
          <w:rFonts w:cs="Times New Roman"/>
          <w:i/>
          <w:lang w:val="ru-RU"/>
        </w:rPr>
        <w:t>тижня.</w:t>
      </w:r>
      <w:r w:rsidRPr="001B75B5">
        <w:rPr>
          <w:rFonts w:cs="Times New Roman"/>
          <w:i/>
          <w:spacing w:val="-19"/>
          <w:lang w:val="ru-RU"/>
        </w:rPr>
        <w:t xml:space="preserve"> </w:t>
      </w:r>
      <w:r w:rsidRPr="001B75B5">
        <w:rPr>
          <w:rFonts w:cs="Times New Roman"/>
          <w:i/>
          <w:lang w:val="ru-RU"/>
        </w:rPr>
        <w:t>Україна.</w:t>
      </w:r>
      <w:r w:rsidRPr="001B75B5">
        <w:rPr>
          <w:rFonts w:cs="Times New Roman"/>
          <w:i/>
          <w:spacing w:val="-18"/>
          <w:lang w:val="ru-RU"/>
        </w:rPr>
        <w:t xml:space="preserve"> </w:t>
      </w:r>
      <w:r w:rsidRPr="001B75B5">
        <w:rPr>
          <w:rFonts w:cs="Times New Roman"/>
          <w:lang w:val="ru-RU"/>
        </w:rPr>
        <w:t>2017.</w:t>
      </w:r>
      <w:r w:rsidRPr="001B75B5">
        <w:rPr>
          <w:rFonts w:cs="Times New Roman"/>
          <w:spacing w:val="-20"/>
          <w:lang w:val="ru-RU"/>
        </w:rPr>
        <w:t xml:space="preserve"> </w:t>
      </w:r>
      <w:r w:rsidRPr="001B75B5">
        <w:rPr>
          <w:lang w:val="ru-RU"/>
        </w:rPr>
        <w:t>№</w:t>
      </w:r>
      <w:r w:rsidRPr="001B75B5">
        <w:rPr>
          <w:spacing w:val="-18"/>
          <w:lang w:val="ru-RU"/>
        </w:rPr>
        <w:t xml:space="preserve"> </w:t>
      </w:r>
      <w:r w:rsidRPr="001B75B5">
        <w:rPr>
          <w:rFonts w:cs="Times New Roman"/>
          <w:lang w:val="ru-RU"/>
        </w:rPr>
        <w:t>4.</w:t>
      </w:r>
      <w:r w:rsidRPr="001B75B5">
        <w:rPr>
          <w:rFonts w:cs="Times New Roman"/>
          <w:spacing w:val="-19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.14-18</w:t>
      </w:r>
      <w:r w:rsidRPr="001B75B5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URL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https</w:t>
      </w:r>
      <w:r w:rsidRPr="001B75B5">
        <w:rPr>
          <w:rFonts w:cs="Times New Roman"/>
          <w:lang w:val="ru-RU"/>
        </w:rPr>
        <w:t>://</w:t>
      </w:r>
      <w:r>
        <w:rPr>
          <w:rFonts w:cs="Times New Roman"/>
        </w:rPr>
        <w:t>dt</w:t>
      </w:r>
      <w:r w:rsidRPr="001B75B5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1B75B5">
        <w:rPr>
          <w:rFonts w:cs="Times New Roman"/>
          <w:lang w:val="ru-RU"/>
        </w:rPr>
        <w:t>/</w:t>
      </w:r>
      <w:r>
        <w:rPr>
          <w:rFonts w:cs="Times New Roman"/>
        </w:rPr>
        <w:t>columnists</w:t>
      </w:r>
      <w:r w:rsidRPr="001B75B5">
        <w:rPr>
          <w:rFonts w:cs="Times New Roman"/>
          <w:lang w:val="ru-RU"/>
        </w:rPr>
        <w:t>/</w:t>
      </w:r>
      <w:r>
        <w:rPr>
          <w:rFonts w:cs="Times New Roman"/>
        </w:rPr>
        <w:t>brexit</w:t>
      </w:r>
      <w:r w:rsidRPr="001B75B5">
        <w:rPr>
          <w:rFonts w:cs="Times New Roman"/>
          <w:lang w:val="ru-RU"/>
        </w:rPr>
        <w:t>-</w:t>
      </w:r>
      <w:r w:rsidRPr="001B75B5">
        <w:rPr>
          <w:rFonts w:cs="Times New Roman"/>
          <w:spacing w:val="28"/>
          <w:w w:val="99"/>
          <w:lang w:val="ru-RU"/>
        </w:rPr>
        <w:t xml:space="preserve"> </w:t>
      </w:r>
      <w:r>
        <w:rPr>
          <w:rFonts w:cs="Times New Roman"/>
        </w:rPr>
        <w:t>chi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ye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zagroza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yednosti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velikoyi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britaniyi</w:t>
      </w:r>
      <w:r w:rsidRPr="001B75B5">
        <w:rPr>
          <w:rFonts w:cs="Times New Roman"/>
          <w:spacing w:val="56"/>
          <w:lang w:val="ru-RU"/>
        </w:rPr>
        <w:t xml:space="preserve"> </w:t>
      </w:r>
      <w:r w:rsidRPr="001B75B5">
        <w:rPr>
          <w:rFonts w:cs="Times New Roman"/>
          <w:lang w:val="ru-RU"/>
        </w:rPr>
        <w:t>239844_.</w:t>
      </w:r>
      <w:r w:rsidRPr="001B75B5">
        <w:rPr>
          <w:rFonts w:cs="Times New Roman"/>
          <w:spacing w:val="57"/>
          <w:lang w:val="ru-RU"/>
        </w:rPr>
        <w:t xml:space="preserve"> </w:t>
      </w:r>
      <w:r>
        <w:rPr>
          <w:rFonts w:cs="Times New Roman"/>
        </w:rPr>
        <w:t>html</w:t>
      </w:r>
      <w:r w:rsidRPr="001B75B5">
        <w:rPr>
          <w:rFonts w:cs="Times New Roman"/>
          <w:spacing w:val="56"/>
          <w:lang w:val="ru-RU"/>
        </w:rPr>
        <w:t xml:space="preserve"> </w:t>
      </w:r>
      <w:r w:rsidRPr="001B75B5">
        <w:rPr>
          <w:rFonts w:cs="Times New Roman"/>
          <w:lang w:val="ru-RU"/>
        </w:rPr>
        <w:t>(</w:t>
      </w:r>
      <w:r w:rsidRPr="001B75B5">
        <w:rPr>
          <w:lang w:val="ru-RU"/>
        </w:rPr>
        <w:t>дата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21"/>
          <w:w w:val="99"/>
          <w:lang w:val="ru-RU"/>
        </w:rPr>
        <w:t xml:space="preserve"> </w:t>
      </w:r>
      <w:r w:rsidRPr="001B75B5">
        <w:rPr>
          <w:rFonts w:cs="Times New Roman"/>
          <w:lang w:val="ru-RU"/>
        </w:rPr>
        <w:t>01.11.2019).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2" w:line="361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Копійка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spacing w:val="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Європейський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Союз</w:t>
      </w:r>
      <w:r w:rsidRPr="001B75B5">
        <w:rPr>
          <w:lang w:val="ru-RU"/>
        </w:rPr>
        <w:t>:</w:t>
      </w:r>
      <w:r w:rsidRPr="001B75B5">
        <w:rPr>
          <w:lang w:val="ru-RU"/>
        </w:rPr>
        <w:t>історія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9"/>
          <w:lang w:val="ru-RU"/>
        </w:rPr>
        <w:t xml:space="preserve"> </w:t>
      </w:r>
      <w:r w:rsidRPr="001B75B5">
        <w:rPr>
          <w:lang w:val="ru-RU"/>
        </w:rPr>
        <w:t>засади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функціонування</w:t>
      </w:r>
      <w:r w:rsidRPr="001B75B5">
        <w:rPr>
          <w:lang w:val="ru-RU"/>
        </w:rPr>
        <w:t>: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lang w:val="ru-RU"/>
        </w:rPr>
        <w:t>навч</w:t>
      </w:r>
      <w:r w:rsidRPr="001B75B5">
        <w:rPr>
          <w:lang w:val="ru-RU"/>
        </w:rPr>
        <w:t>.</w:t>
      </w:r>
      <w:r w:rsidRPr="001B75B5">
        <w:rPr>
          <w:spacing w:val="30"/>
          <w:lang w:val="ru-RU"/>
        </w:rPr>
        <w:t xml:space="preserve"> </w:t>
      </w:r>
      <w:proofErr w:type="gramStart"/>
      <w:r w:rsidRPr="001B75B5">
        <w:rPr>
          <w:lang w:val="ru-RU"/>
        </w:rPr>
        <w:t>пос</w:t>
      </w:r>
      <w:proofErr w:type="gramEnd"/>
      <w:r w:rsidRPr="001B75B5">
        <w:rPr>
          <w:lang w:val="ru-RU"/>
        </w:rPr>
        <w:t>іб</w:t>
      </w:r>
      <w:r w:rsidRPr="001B75B5">
        <w:rPr>
          <w:lang w:val="ru-RU"/>
        </w:rPr>
        <w:t>.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lang w:val="ru-RU"/>
        </w:rPr>
        <w:t>Губерського</w:t>
      </w:r>
      <w:r w:rsidRPr="001B75B5">
        <w:rPr>
          <w:lang w:val="ru-RU"/>
        </w:rPr>
        <w:t>.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2-</w:t>
      </w:r>
      <w:r w:rsidRPr="001B75B5">
        <w:rPr>
          <w:lang w:val="ru-RU"/>
        </w:rPr>
        <w:t>ге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вид</w:t>
      </w:r>
      <w:r w:rsidRPr="001B75B5">
        <w:rPr>
          <w:lang w:val="ru-RU"/>
        </w:rPr>
        <w:t>.,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виправл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доповн</w:t>
      </w:r>
      <w:r w:rsidRPr="001B75B5">
        <w:rPr>
          <w:lang w:val="ru-RU"/>
        </w:rPr>
        <w:t>.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К</w:t>
      </w:r>
      <w:r w:rsidRPr="001B75B5">
        <w:rPr>
          <w:lang w:val="ru-RU"/>
        </w:rPr>
        <w:t>.:</w:t>
      </w:r>
      <w:r w:rsidRPr="001B75B5">
        <w:rPr>
          <w:lang w:val="ru-RU"/>
        </w:rPr>
        <w:t>Знання</w:t>
      </w:r>
      <w:r w:rsidRPr="001B75B5">
        <w:rPr>
          <w:lang w:val="ru-RU"/>
        </w:rPr>
        <w:t>,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2012.</w:t>
      </w:r>
      <w:r w:rsidRPr="001B75B5">
        <w:rPr>
          <w:spacing w:val="-7"/>
          <w:lang w:val="ru-RU"/>
        </w:rPr>
        <w:t xml:space="preserve"> </w:t>
      </w:r>
      <w:r>
        <w:t>759</w:t>
      </w:r>
      <w:r>
        <w:rPr>
          <w:spacing w:val="-6"/>
        </w:rPr>
        <w:t xml:space="preserve"> 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61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Кравчук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.,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Парапан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Гармонізація</w:t>
      </w:r>
      <w:r w:rsidRPr="001B75B5">
        <w:rPr>
          <w:spacing w:val="27"/>
          <w:lang w:val="ru-RU"/>
        </w:rPr>
        <w:t xml:space="preserve"> </w:t>
      </w:r>
      <w:r w:rsidRPr="001B75B5">
        <w:rPr>
          <w:lang w:val="ru-RU"/>
        </w:rPr>
        <w:t>національних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правових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систем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правом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К</w:t>
      </w:r>
      <w:r w:rsidRPr="001B75B5">
        <w:rPr>
          <w:lang w:val="ru-RU"/>
        </w:rPr>
        <w:t>.: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Видавничий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Ді</w:t>
      </w:r>
      <w:proofErr w:type="gramStart"/>
      <w:r w:rsidRPr="001B75B5">
        <w:rPr>
          <w:lang w:val="ru-RU"/>
        </w:rPr>
        <w:t>м</w:t>
      </w:r>
      <w:proofErr w:type="gramEnd"/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«</w:t>
      </w:r>
      <w:r w:rsidRPr="001B75B5">
        <w:rPr>
          <w:lang w:val="ru-RU"/>
        </w:rPr>
        <w:t>Слово</w:t>
      </w:r>
      <w:r w:rsidRPr="001B75B5">
        <w:rPr>
          <w:lang w:val="ru-RU"/>
        </w:rPr>
        <w:t>»,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2004.</w:t>
      </w:r>
      <w:r w:rsidRPr="001B75B5">
        <w:rPr>
          <w:spacing w:val="-6"/>
          <w:lang w:val="ru-RU"/>
        </w:rPr>
        <w:t xml:space="preserve"> </w:t>
      </w:r>
      <w:r>
        <w:t>320</w:t>
      </w:r>
      <w:r>
        <w:rPr>
          <w:spacing w:val="-7"/>
        </w:rPr>
        <w:t xml:space="preserve"> </w:t>
      </w:r>
      <w:r>
        <w:t>с</w:t>
      </w:r>
      <w:r>
        <w:t>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/>
        <w:ind w:left="1529"/>
        <w:rPr>
          <w:rFonts w:cs="Times New Roman"/>
          <w:lang w:val="ru-RU"/>
        </w:rPr>
      </w:pPr>
      <w:r w:rsidRPr="001B75B5">
        <w:rPr>
          <w:lang w:val="ru-RU"/>
        </w:rPr>
        <w:t>Луць</w:t>
      </w:r>
      <w:r w:rsidRPr="001B75B5">
        <w:rPr>
          <w:spacing w:val="51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Правова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інтеграція</w:t>
      </w:r>
      <w:r w:rsidRPr="001B75B5">
        <w:rPr>
          <w:lang w:val="ru-RU"/>
        </w:rPr>
        <w:t>: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загально</w:t>
      </w:r>
      <w:r w:rsidRPr="001B75B5">
        <w:rPr>
          <w:lang w:val="ru-RU"/>
        </w:rPr>
        <w:t>-</w:t>
      </w:r>
      <w:r w:rsidRPr="001B75B5">
        <w:rPr>
          <w:lang w:val="ru-RU"/>
        </w:rPr>
        <w:t>теоретична</w:t>
      </w:r>
      <w:r w:rsidRPr="001B75B5">
        <w:rPr>
          <w:spacing w:val="52"/>
          <w:lang w:val="ru-RU"/>
        </w:rPr>
        <w:t xml:space="preserve"> </w:t>
      </w:r>
      <w:r w:rsidRPr="001B75B5">
        <w:rPr>
          <w:lang w:val="ru-RU"/>
        </w:rPr>
        <w:t>характеристика</w:t>
      </w:r>
      <w:r w:rsidRPr="001B75B5">
        <w:rPr>
          <w:lang w:val="ru-RU"/>
        </w:rPr>
        <w:t>.</w:t>
      </w:r>
    </w:p>
    <w:p w:rsidR="00700051" w:rsidRDefault="001B75B5">
      <w:pPr>
        <w:spacing w:before="158"/>
        <w:ind w:left="113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proofErr w:type="gramEnd"/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існик</w:t>
      </w:r>
      <w:r w:rsidRPr="001B75B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Львівськ.</w:t>
      </w:r>
      <w:r w:rsidRPr="001B75B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ун-ту.</w:t>
      </w:r>
      <w:r w:rsidRPr="001B75B5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Серія</w:t>
      </w:r>
      <w:r w:rsidRPr="001B75B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юридична.</w:t>
      </w:r>
      <w:r w:rsidRPr="001B75B5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2004.</w:t>
      </w:r>
      <w:r w:rsidRPr="001B75B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39.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–84.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63"/>
        <w:ind w:left="1529"/>
        <w:rPr>
          <w:rFonts w:cs="Times New Roman"/>
        </w:rPr>
      </w:pPr>
      <w:proofErr w:type="gramStart"/>
      <w:r>
        <w:t xml:space="preserve">Мазур </w:t>
      </w:r>
      <w:r>
        <w:rPr>
          <w:spacing w:val="13"/>
        </w:rPr>
        <w:t xml:space="preserve"> </w:t>
      </w:r>
      <w:r>
        <w:t>В</w:t>
      </w:r>
      <w:r>
        <w:t>.</w:t>
      </w:r>
      <w:r>
        <w:t>І</w:t>
      </w:r>
      <w:proofErr w:type="gramEnd"/>
      <w:r>
        <w:t xml:space="preserve">. </w:t>
      </w:r>
      <w:r>
        <w:rPr>
          <w:spacing w:val="14"/>
        </w:rPr>
        <w:t xml:space="preserve"> </w:t>
      </w:r>
      <w:proofErr w:type="gramStart"/>
      <w:r>
        <w:t xml:space="preserve">Вплив </w:t>
      </w:r>
      <w:r>
        <w:rPr>
          <w:spacing w:val="14"/>
        </w:rPr>
        <w:t xml:space="preserve"> </w:t>
      </w:r>
      <w:r>
        <w:t>розширення</w:t>
      </w:r>
      <w:proofErr w:type="gramEnd"/>
      <w:r>
        <w:t xml:space="preserve"> </w:t>
      </w:r>
      <w:r>
        <w:rPr>
          <w:spacing w:val="14"/>
        </w:rPr>
        <w:t xml:space="preserve"> </w:t>
      </w:r>
      <w:r>
        <w:t xml:space="preserve">ЄС </w:t>
      </w:r>
      <w:r>
        <w:rPr>
          <w:spacing w:val="15"/>
        </w:rPr>
        <w:t xml:space="preserve"> </w:t>
      </w:r>
      <w:r>
        <w:t xml:space="preserve">на </w:t>
      </w:r>
      <w:r>
        <w:rPr>
          <w:spacing w:val="14"/>
        </w:rPr>
        <w:t xml:space="preserve"> </w:t>
      </w:r>
      <w:r>
        <w:t xml:space="preserve">євроінтеграційні </w:t>
      </w:r>
      <w:r>
        <w:rPr>
          <w:spacing w:val="14"/>
        </w:rPr>
        <w:t xml:space="preserve"> </w:t>
      </w:r>
      <w:r>
        <w:t>процеси</w:t>
      </w:r>
      <w:r>
        <w:t>.</w:t>
      </w:r>
    </w:p>
    <w:p w:rsidR="00700051" w:rsidRDefault="001B75B5">
      <w:pPr>
        <w:spacing w:before="158"/>
        <w:ind w:left="113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Міжнародний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6(3).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108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-111.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63" w:line="361" w:lineRule="auto"/>
        <w:ind w:right="109" w:firstLine="851"/>
        <w:jc w:val="both"/>
        <w:rPr>
          <w:rFonts w:cs="Times New Roman"/>
        </w:rPr>
      </w:pPr>
      <w:r>
        <w:t>Муравйов</w:t>
      </w:r>
      <w:r>
        <w:rPr>
          <w:spacing w:val="50"/>
        </w:rPr>
        <w:t xml:space="preserve"> </w:t>
      </w:r>
      <w:r>
        <w:t>В</w:t>
      </w:r>
      <w:r>
        <w:rPr>
          <w:rFonts w:cs="Times New Roman"/>
        </w:rPr>
        <w:t>.</w:t>
      </w:r>
      <w:r>
        <w:t>І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t>Міжнародні</w:t>
      </w:r>
      <w:r>
        <w:rPr>
          <w:spacing w:val="51"/>
        </w:rPr>
        <w:t xml:space="preserve"> </w:t>
      </w:r>
      <w:r>
        <w:t>угоди</w:t>
      </w:r>
      <w:r>
        <w:rPr>
          <w:spacing w:val="51"/>
        </w:rPr>
        <w:t xml:space="preserve"> </w:t>
      </w:r>
      <w:r>
        <w:t>Європейського</w:t>
      </w:r>
      <w:r>
        <w:rPr>
          <w:spacing w:val="51"/>
        </w:rPr>
        <w:t xml:space="preserve"> </w:t>
      </w:r>
      <w:r>
        <w:t>Союзу</w:t>
      </w:r>
      <w:r>
        <w:rPr>
          <w:spacing w:val="51"/>
        </w:rPr>
        <w:t xml:space="preserve"> </w:t>
      </w:r>
      <w:r>
        <w:t>та</w:t>
      </w:r>
      <w:r>
        <w:rPr>
          <w:spacing w:val="50"/>
        </w:rPr>
        <w:t xml:space="preserve"> </w:t>
      </w:r>
      <w:r>
        <w:rPr>
          <w:rFonts w:cs="Times New Roman"/>
        </w:rPr>
        <w:t>acquis</w:t>
      </w:r>
      <w:r>
        <w:rPr>
          <w:rFonts w:cs="Times New Roman"/>
          <w:spacing w:val="25"/>
          <w:w w:val="99"/>
        </w:rPr>
        <w:t xml:space="preserve"> </w:t>
      </w:r>
      <w:r>
        <w:rPr>
          <w:rFonts w:cs="Times New Roman"/>
        </w:rPr>
        <w:t>commu-nautaire.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i/>
        </w:rPr>
        <w:t>Право</w:t>
      </w:r>
      <w:r>
        <w:rPr>
          <w:rFonts w:cs="Times New Roman"/>
          <w:i/>
          <w:spacing w:val="-11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.2012.</w:t>
      </w:r>
      <w:r>
        <w:rPr>
          <w:rFonts w:cs="Times New Roman"/>
          <w:spacing w:val="-11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rFonts w:cs="Times New Roman"/>
        </w:rPr>
        <w:t>3–4.</w:t>
      </w:r>
      <w:r>
        <w:rPr>
          <w:rFonts w:cs="Times New Roman"/>
          <w:spacing w:val="-11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306</w:t>
      </w:r>
      <w:proofErr w:type="gramEnd"/>
      <w:r>
        <w:rPr>
          <w:rFonts w:cs="Times New Roman"/>
        </w:rPr>
        <w:t>–320.</w:t>
      </w:r>
    </w:p>
    <w:p w:rsidR="00700051" w:rsidRDefault="0070005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700051">
          <w:pgSz w:w="11910" w:h="16840"/>
          <w:pgMar w:top="940" w:right="740" w:bottom="280" w:left="1300" w:header="741" w:footer="0" w:gutter="0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2" w:line="361" w:lineRule="auto"/>
        <w:ind w:right="110" w:firstLine="851"/>
        <w:jc w:val="both"/>
        <w:rPr>
          <w:rFonts w:cs="Times New Roman"/>
          <w:lang w:val="ru-RU"/>
        </w:rPr>
      </w:pPr>
      <w:r w:rsidRPr="001B75B5">
        <w:rPr>
          <w:lang w:val="ru-RU"/>
        </w:rPr>
        <w:t>Мусис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Н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9"/>
          <w:lang w:val="ru-RU"/>
        </w:rPr>
        <w:t xml:space="preserve"> </w:t>
      </w:r>
      <w:r w:rsidRPr="001B75B5">
        <w:rPr>
          <w:lang w:val="ru-RU"/>
        </w:rPr>
        <w:t>Усе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про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спільні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політики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30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29"/>
          <w:lang w:val="ru-RU"/>
        </w:rPr>
        <w:t xml:space="preserve"> </w:t>
      </w:r>
      <w:r w:rsidRPr="001B75B5">
        <w:rPr>
          <w:rFonts w:cs="Times New Roman"/>
          <w:lang w:val="ru-RU"/>
        </w:rPr>
        <w:t>/</w:t>
      </w:r>
      <w:r w:rsidRPr="001B75B5">
        <w:rPr>
          <w:rFonts w:cs="Times New Roman"/>
          <w:spacing w:val="29"/>
          <w:lang w:val="ru-RU"/>
        </w:rPr>
        <w:t xml:space="preserve"> </w:t>
      </w:r>
      <w:r w:rsidRPr="001B75B5">
        <w:rPr>
          <w:lang w:val="ru-RU"/>
        </w:rPr>
        <w:t>Пер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9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англ</w:t>
      </w:r>
      <w:proofErr w:type="gramStart"/>
      <w:r w:rsidRPr="001B75B5">
        <w:rPr>
          <w:rFonts w:cs="Times New Roman"/>
          <w:lang w:val="ru-RU"/>
        </w:rPr>
        <w:t>..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5"/>
          <w:lang w:val="ru-RU"/>
        </w:rPr>
        <w:t xml:space="preserve"> </w:t>
      </w:r>
      <w:proofErr w:type="gramEnd"/>
      <w:r w:rsidRPr="001B75B5">
        <w:rPr>
          <w:lang w:val="ru-RU"/>
        </w:rPr>
        <w:t>К</w:t>
      </w:r>
      <w:r w:rsidRPr="001B75B5">
        <w:rPr>
          <w:rFonts w:cs="Times New Roman"/>
          <w:lang w:val="ru-RU"/>
        </w:rPr>
        <w:t>.: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rFonts w:cs="Times New Roman"/>
          <w:lang w:val="ru-RU"/>
        </w:rPr>
        <w:t>«</w:t>
      </w:r>
      <w:r w:rsidRPr="001B75B5">
        <w:rPr>
          <w:lang w:val="ru-RU"/>
        </w:rPr>
        <w:t>К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.»,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rFonts w:cs="Times New Roman"/>
          <w:lang w:val="ru-RU"/>
        </w:rPr>
        <w:t>2005.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rFonts w:cs="Times New Roman"/>
          <w:lang w:val="ru-RU"/>
        </w:rPr>
        <w:t>–</w:t>
      </w:r>
      <w:r w:rsidRPr="001B75B5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XIV</w:t>
      </w:r>
      <w:r w:rsidRPr="001B75B5">
        <w:rPr>
          <w:rFonts w:cs="Times New Roman"/>
          <w:spacing w:val="-4"/>
          <w:lang w:val="ru-RU"/>
        </w:rPr>
        <w:t xml:space="preserve"> </w:t>
      </w:r>
      <w:proofErr w:type="gramStart"/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.,</w:t>
      </w:r>
      <w:proofErr w:type="gramEnd"/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rFonts w:cs="Times New Roman"/>
          <w:lang w:val="ru-RU"/>
        </w:rPr>
        <w:t>466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7" w:lineRule="auto"/>
        <w:ind w:right="110" w:firstLine="851"/>
        <w:jc w:val="both"/>
        <w:rPr>
          <w:rFonts w:cs="Times New Roman"/>
        </w:rPr>
      </w:pPr>
      <w:r w:rsidRPr="001B75B5">
        <w:rPr>
          <w:lang w:val="ru-RU"/>
        </w:rPr>
        <w:t>Опришко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lang w:val="ru-RU"/>
        </w:rPr>
        <w:t>Ф</w:t>
      </w:r>
      <w:r w:rsidRPr="001B75B5">
        <w:rPr>
          <w:lang w:val="ru-RU"/>
        </w:rPr>
        <w:t>.,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Омельченко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lang w:val="ru-RU"/>
        </w:rPr>
        <w:t>.,</w:t>
      </w:r>
      <w:r w:rsidRPr="001B75B5">
        <w:rPr>
          <w:spacing w:val="10"/>
          <w:lang w:val="ru-RU"/>
        </w:rPr>
        <w:t xml:space="preserve"> </w:t>
      </w:r>
      <w:r w:rsidRPr="001B75B5">
        <w:rPr>
          <w:lang w:val="ru-RU"/>
        </w:rPr>
        <w:t>Фастовець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lang w:val="ru-RU"/>
        </w:rPr>
        <w:t>С</w:t>
      </w:r>
      <w:r w:rsidRPr="001B75B5">
        <w:rPr>
          <w:lang w:val="ru-RU"/>
        </w:rPr>
        <w:t>..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spacing w:val="30"/>
          <w:w w:val="99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.</w:t>
      </w:r>
      <w:r w:rsidRPr="001B75B5">
        <w:rPr>
          <w:spacing w:val="-13"/>
          <w:lang w:val="ru-RU"/>
        </w:rPr>
        <w:t xml:space="preserve"> </w:t>
      </w:r>
      <w:r w:rsidRPr="001B75B5">
        <w:rPr>
          <w:i/>
          <w:lang w:val="ru-RU"/>
        </w:rPr>
        <w:t>Загальна</w:t>
      </w:r>
      <w:r w:rsidRPr="001B75B5">
        <w:rPr>
          <w:i/>
          <w:spacing w:val="-13"/>
          <w:lang w:val="ru-RU"/>
        </w:rPr>
        <w:t xml:space="preserve"> </w:t>
      </w:r>
      <w:r w:rsidRPr="001B75B5">
        <w:rPr>
          <w:i/>
          <w:lang w:val="ru-RU"/>
        </w:rPr>
        <w:t>частина</w:t>
      </w:r>
      <w:r w:rsidRPr="001B75B5">
        <w:rPr>
          <w:lang w:val="ru-RU"/>
        </w:rPr>
        <w:t>.</w:t>
      </w:r>
      <w:r w:rsidRPr="001B75B5">
        <w:rPr>
          <w:spacing w:val="-12"/>
          <w:lang w:val="ru-RU"/>
        </w:rPr>
        <w:t xml:space="preserve"> </w:t>
      </w:r>
      <w:r>
        <w:t>2002.</w:t>
      </w:r>
      <w:r>
        <w:rPr>
          <w:spacing w:val="-13"/>
        </w:rPr>
        <w:t xml:space="preserve"> </w:t>
      </w:r>
      <w:r>
        <w:t>С</w:t>
      </w:r>
      <w:r>
        <w:t>.50-56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10" w:line="359" w:lineRule="auto"/>
        <w:ind w:right="108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Палагнюк</w:t>
      </w:r>
      <w:r w:rsidRPr="001B75B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Ю.В.</w:t>
      </w:r>
      <w:r w:rsidRPr="001B75B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Еволюція</w:t>
      </w:r>
      <w:r w:rsidRPr="001B75B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теоретичних</w:t>
      </w:r>
      <w:r w:rsidRPr="001B75B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основ</w:t>
      </w:r>
      <w:r w:rsidRPr="001B75B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європейської</w:t>
      </w:r>
      <w:r w:rsidRPr="001B75B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інтеграції:</w:t>
      </w:r>
      <w:r w:rsidRPr="001B75B5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державно-управлінський</w:t>
      </w:r>
      <w:r w:rsidRPr="001B75B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аспект.</w:t>
      </w:r>
      <w:r w:rsidRPr="001B75B5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Публічне</w:t>
      </w:r>
      <w:r>
        <w:rPr>
          <w:rFonts w:ascii="Times New Roman" w:eastAsia="Times New Roman" w:hAnsi="Times New Roman" w:cs="Times New Roman"/>
          <w:i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адміністрування: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теорія</w:t>
      </w:r>
      <w:r>
        <w:rPr>
          <w:rFonts w:ascii="Times New Roman" w:eastAsia="Times New Roman" w:hAnsi="Times New Roman" w:cs="Times New Roman"/>
          <w:i/>
          <w:spacing w:val="2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практика.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-85.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8" w:line="357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hAnsi="Times New Roman"/>
          <w:sz w:val="28"/>
          <w:lang w:val="ru-RU"/>
        </w:rPr>
        <w:t>Палєєва</w:t>
      </w:r>
      <w:r w:rsidRPr="001B75B5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Ю.</w:t>
      </w:r>
      <w:r w:rsidRPr="001B75B5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С.</w:t>
      </w:r>
      <w:r w:rsidRPr="001B75B5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Безпрецедентний</w:t>
      </w:r>
      <w:r w:rsidRPr="001B75B5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феномен</w:t>
      </w:r>
      <w:r w:rsidRPr="001B75B5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Європейського</w:t>
      </w:r>
      <w:r w:rsidRPr="001B75B5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Союзу</w:t>
      </w:r>
      <w:r w:rsidRPr="001B75B5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щодо</w:t>
      </w:r>
      <w:r w:rsidRPr="001B75B5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юридичної</w:t>
      </w:r>
      <w:r w:rsidRPr="001B75B5">
        <w:rPr>
          <w:rFonts w:ascii="Times New Roman" w:hAnsi="Times New Roman"/>
          <w:spacing w:val="-7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форми.</w:t>
      </w:r>
      <w:r w:rsidRPr="001B75B5">
        <w:rPr>
          <w:rFonts w:ascii="Times New Roman" w:hAnsi="Times New Roman"/>
          <w:spacing w:val="-8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Вісн.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Дніпропетров.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ун-ту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ім.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Альфре-да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Нобеля.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Серія</w:t>
      </w:r>
    </w:p>
    <w:p w:rsidR="00700051" w:rsidRDefault="001B75B5">
      <w:pPr>
        <w:spacing w:before="10"/>
        <w:ind w:left="11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юридичні</w:t>
      </w:r>
      <w:proofErr w:type="gramEnd"/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науки».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(6).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83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–90.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63" w:line="359" w:lineRule="auto"/>
        <w:ind w:right="109" w:firstLine="851"/>
        <w:jc w:val="both"/>
        <w:rPr>
          <w:rFonts w:cs="Times New Roman"/>
        </w:rPr>
      </w:pPr>
      <w:r>
        <w:t>Політичні</w:t>
      </w:r>
      <w:r>
        <w:rPr>
          <w:spacing w:val="17"/>
        </w:rPr>
        <w:t xml:space="preserve"> </w:t>
      </w:r>
      <w:r>
        <w:t>позиції</w:t>
      </w:r>
      <w:r>
        <w:rPr>
          <w:spacing w:val="18"/>
        </w:rPr>
        <w:t xml:space="preserve"> </w:t>
      </w:r>
      <w:r>
        <w:t>щодо</w:t>
      </w:r>
      <w:r>
        <w:rPr>
          <w:spacing w:val="18"/>
        </w:rPr>
        <w:t xml:space="preserve"> </w:t>
      </w:r>
      <w:r>
        <w:t>європейської</w:t>
      </w:r>
      <w:r>
        <w:rPr>
          <w:spacing w:val="18"/>
        </w:rPr>
        <w:t xml:space="preserve"> </w:t>
      </w:r>
      <w:r>
        <w:t>економічної</w:t>
      </w:r>
      <w:r>
        <w:rPr>
          <w:spacing w:val="18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соціальної</w:t>
      </w:r>
      <w:r>
        <w:rPr>
          <w:spacing w:val="24"/>
          <w:w w:val="99"/>
        </w:rPr>
        <w:t xml:space="preserve"> </w:t>
      </w:r>
      <w:r>
        <w:t>моделі</w:t>
      </w:r>
      <w:r>
        <w:t>:</w:t>
      </w:r>
      <w:r>
        <w:rPr>
          <w:spacing w:val="5"/>
        </w:rPr>
        <w:t xml:space="preserve"> </w:t>
      </w:r>
      <w:r>
        <w:t>мозаїка</w:t>
      </w:r>
      <w:r>
        <w:rPr>
          <w:spacing w:val="6"/>
        </w:rPr>
        <w:t xml:space="preserve"> </w:t>
      </w:r>
      <w:r>
        <w:t>інтересів</w:t>
      </w:r>
      <w:r>
        <w:rPr>
          <w:spacing w:val="6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Фонд</w:t>
      </w:r>
      <w:r>
        <w:rPr>
          <w:spacing w:val="6"/>
        </w:rPr>
        <w:t xml:space="preserve"> </w:t>
      </w:r>
      <w:r>
        <w:t>ім</w:t>
      </w:r>
      <w:r>
        <w:t>.</w:t>
      </w:r>
      <w:r>
        <w:rPr>
          <w:spacing w:val="5"/>
        </w:rPr>
        <w:t xml:space="preserve"> </w:t>
      </w:r>
      <w:r>
        <w:t>Фрідріха</w:t>
      </w:r>
      <w:r>
        <w:rPr>
          <w:spacing w:val="7"/>
        </w:rPr>
        <w:t xml:space="preserve"> </w:t>
      </w:r>
      <w:r>
        <w:t>Еберта</w:t>
      </w:r>
      <w:r>
        <w:t>,</w:t>
      </w:r>
      <w:r>
        <w:rPr>
          <w:spacing w:val="5"/>
        </w:rPr>
        <w:t xml:space="preserve"> </w:t>
      </w:r>
      <w:r>
        <w:t>Регіональне</w:t>
      </w:r>
      <w:r>
        <w:rPr>
          <w:spacing w:val="26"/>
          <w:w w:val="99"/>
        </w:rPr>
        <w:t xml:space="preserve"> </w:t>
      </w:r>
      <w:r>
        <w:t>представництво</w:t>
      </w:r>
      <w:r>
        <w:rPr>
          <w:spacing w:val="24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t>Україні</w:t>
      </w:r>
      <w:r>
        <w:rPr>
          <w:spacing w:val="24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Білорусі</w:t>
      </w:r>
      <w:r>
        <w:t>.</w:t>
      </w:r>
      <w:r>
        <w:rPr>
          <w:spacing w:val="24"/>
        </w:rPr>
        <w:t xml:space="preserve"> </w:t>
      </w:r>
      <w:r>
        <w:t>Маріус</w:t>
      </w:r>
      <w:r>
        <w:rPr>
          <w:spacing w:val="24"/>
        </w:rPr>
        <w:t xml:space="preserve"> </w:t>
      </w:r>
      <w:r>
        <w:t>Буземайєр</w:t>
      </w:r>
      <w:r>
        <w:t>,</w:t>
      </w:r>
      <w:r>
        <w:rPr>
          <w:spacing w:val="24"/>
        </w:rPr>
        <w:t xml:space="preserve"> </w:t>
      </w:r>
      <w:r>
        <w:t>Крістіан</w:t>
      </w:r>
      <w:r>
        <w:rPr>
          <w:spacing w:val="24"/>
        </w:rPr>
        <w:t xml:space="preserve"> </w:t>
      </w:r>
      <w:r>
        <w:t>Келлерман</w:t>
      </w:r>
      <w:r>
        <w:t>,</w:t>
      </w:r>
      <w:r>
        <w:rPr>
          <w:spacing w:val="24"/>
          <w:w w:val="99"/>
        </w:rPr>
        <w:t xml:space="preserve"> </w:t>
      </w:r>
      <w:r>
        <w:t>Александер</w:t>
      </w:r>
      <w:r>
        <w:rPr>
          <w:spacing w:val="-9"/>
        </w:rPr>
        <w:t xml:space="preserve"> </w:t>
      </w:r>
      <w:r>
        <w:t>Петрінг</w:t>
      </w:r>
      <w:r>
        <w:t>,</w:t>
      </w:r>
      <w:r>
        <w:rPr>
          <w:spacing w:val="-9"/>
        </w:rPr>
        <w:t xml:space="preserve"> </w:t>
      </w:r>
      <w:r>
        <w:t>Андрей</w:t>
      </w:r>
      <w:r>
        <w:rPr>
          <w:spacing w:val="-8"/>
        </w:rPr>
        <w:t xml:space="preserve"> </w:t>
      </w:r>
      <w:r>
        <w:t>Штухлік</w:t>
      </w:r>
      <w:r>
        <w:t>.</w:t>
      </w:r>
      <w:r>
        <w:rPr>
          <w:spacing w:val="-9"/>
        </w:rPr>
        <w:t xml:space="preserve"> </w:t>
      </w:r>
      <w:proofErr w:type="gramStart"/>
      <w:r>
        <w:t>К</w:t>
      </w:r>
      <w:r>
        <w:t>.:</w:t>
      </w:r>
      <w:proofErr w:type="gramEnd"/>
      <w:r>
        <w:rPr>
          <w:spacing w:val="-8"/>
        </w:rPr>
        <w:t xml:space="preserve"> </w:t>
      </w:r>
      <w:r>
        <w:t>Заповіт</w:t>
      </w:r>
      <w:r>
        <w:t>,</w:t>
      </w:r>
      <w:r>
        <w:rPr>
          <w:spacing w:val="-9"/>
        </w:rPr>
        <w:t xml:space="preserve"> </w:t>
      </w:r>
      <w:r>
        <w:t>2007.</w:t>
      </w:r>
      <w:r>
        <w:rPr>
          <w:spacing w:val="-8"/>
        </w:rPr>
        <w:t xml:space="preserve"> </w:t>
      </w:r>
      <w:r>
        <w:t>52</w:t>
      </w:r>
      <w:r>
        <w:rPr>
          <w:spacing w:val="-9"/>
        </w:rPr>
        <w:t xml:space="preserve"> 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9" w:line="359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Право</w:t>
      </w:r>
      <w:r w:rsidRPr="001B75B5">
        <w:rPr>
          <w:spacing w:val="62"/>
          <w:lang w:val="ru-RU"/>
        </w:rPr>
        <w:t xml:space="preserve"> </w:t>
      </w:r>
      <w:r w:rsidRPr="001B75B5">
        <w:rPr>
          <w:lang w:val="ru-RU"/>
        </w:rPr>
        <w:t>Европейского</w:t>
      </w:r>
      <w:r w:rsidRPr="001B75B5">
        <w:rPr>
          <w:spacing w:val="62"/>
          <w:lang w:val="ru-RU"/>
        </w:rPr>
        <w:t xml:space="preserve"> </w:t>
      </w:r>
      <w:r w:rsidRPr="001B75B5">
        <w:rPr>
          <w:lang w:val="ru-RU"/>
        </w:rPr>
        <w:t>союза</w:t>
      </w:r>
      <w:proofErr w:type="gramStart"/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:</w:t>
      </w:r>
      <w:proofErr w:type="gramEnd"/>
      <w:r w:rsidRPr="001B75B5">
        <w:rPr>
          <w:spacing w:val="61"/>
          <w:lang w:val="ru-RU"/>
        </w:rPr>
        <w:t xml:space="preserve"> </w:t>
      </w:r>
      <w:r w:rsidRPr="001B75B5">
        <w:rPr>
          <w:lang w:val="ru-RU"/>
        </w:rPr>
        <w:t>учебник</w:t>
      </w:r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для</w:t>
      </w:r>
      <w:r w:rsidRPr="001B75B5">
        <w:rPr>
          <w:spacing w:val="62"/>
          <w:lang w:val="ru-RU"/>
        </w:rPr>
        <w:t xml:space="preserve"> </w:t>
      </w:r>
      <w:r w:rsidRPr="001B75B5">
        <w:rPr>
          <w:lang w:val="ru-RU"/>
        </w:rPr>
        <w:t>вузов</w:t>
      </w:r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61"/>
          <w:lang w:val="ru-RU"/>
        </w:rPr>
        <w:t xml:space="preserve"> </w:t>
      </w:r>
      <w:r w:rsidRPr="001B75B5">
        <w:rPr>
          <w:lang w:val="ru-RU"/>
        </w:rPr>
        <w:t>под</w:t>
      </w:r>
      <w:r w:rsidRPr="001B75B5">
        <w:rPr>
          <w:spacing w:val="63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61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lang w:val="ru-RU"/>
        </w:rPr>
        <w:t>.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Кашкина</w:t>
      </w:r>
      <w:r w:rsidRPr="001B75B5">
        <w:rPr>
          <w:lang w:val="ru-RU"/>
        </w:rPr>
        <w:t>.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3-</w:t>
      </w:r>
      <w:r w:rsidRPr="001B75B5">
        <w:rPr>
          <w:lang w:val="ru-RU"/>
        </w:rPr>
        <w:t>е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изд</w:t>
      </w:r>
      <w:r w:rsidRPr="001B75B5">
        <w:rPr>
          <w:lang w:val="ru-RU"/>
        </w:rPr>
        <w:t>.,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перераб</w:t>
      </w:r>
      <w:r w:rsidRPr="001B75B5">
        <w:rPr>
          <w:lang w:val="ru-RU"/>
        </w:rPr>
        <w:t>.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и</w:t>
      </w:r>
      <w:r w:rsidRPr="001B75B5">
        <w:rPr>
          <w:spacing w:val="57"/>
          <w:lang w:val="ru-RU"/>
        </w:rPr>
        <w:t xml:space="preserve"> </w:t>
      </w:r>
      <w:r w:rsidRPr="001B75B5">
        <w:rPr>
          <w:lang w:val="ru-RU"/>
        </w:rPr>
        <w:t>доп</w:t>
      </w:r>
      <w:r w:rsidRPr="001B75B5">
        <w:rPr>
          <w:lang w:val="ru-RU"/>
        </w:rPr>
        <w:t>.</w:t>
      </w:r>
      <w:r w:rsidRPr="001B75B5">
        <w:rPr>
          <w:spacing w:val="57"/>
          <w:lang w:val="ru-RU"/>
        </w:rPr>
        <w:t xml:space="preserve"> </w:t>
      </w:r>
      <w:r>
        <w:t>М</w:t>
      </w:r>
      <w:r>
        <w:t>.</w:t>
      </w:r>
      <w:r>
        <w:rPr>
          <w:spacing w:val="56"/>
        </w:rPr>
        <w:t xml:space="preserve"> </w:t>
      </w:r>
      <w:r>
        <w:t>:</w:t>
      </w:r>
      <w:r>
        <w:rPr>
          <w:spacing w:val="57"/>
        </w:rPr>
        <w:t xml:space="preserve"> </w:t>
      </w:r>
      <w:r>
        <w:t>Издательство</w:t>
      </w:r>
      <w:r>
        <w:rPr>
          <w:spacing w:val="57"/>
        </w:rPr>
        <w:t xml:space="preserve"> </w:t>
      </w:r>
      <w:r>
        <w:t>Юрайт</w:t>
      </w:r>
      <w:r>
        <w:t>;</w:t>
      </w:r>
      <w:r>
        <w:rPr>
          <w:spacing w:val="56"/>
        </w:rPr>
        <w:t xml:space="preserve"> </w:t>
      </w:r>
      <w:r>
        <w:t>Высшее</w:t>
      </w:r>
      <w:r>
        <w:rPr>
          <w:spacing w:val="28"/>
          <w:w w:val="99"/>
        </w:rPr>
        <w:t xml:space="preserve"> </w:t>
      </w:r>
      <w:r>
        <w:t>образование</w:t>
      </w:r>
      <w:r>
        <w:t>.</w:t>
      </w:r>
      <w:r>
        <w:rPr>
          <w:spacing w:val="-10"/>
        </w:rPr>
        <w:t xml:space="preserve"> </w:t>
      </w:r>
      <w:r>
        <w:t>2010.</w:t>
      </w:r>
      <w:r>
        <w:rPr>
          <w:spacing w:val="-10"/>
        </w:rPr>
        <w:t xml:space="preserve"> </w:t>
      </w:r>
      <w:r>
        <w:t>1119</w:t>
      </w:r>
      <w:r>
        <w:rPr>
          <w:spacing w:val="-10"/>
        </w:rPr>
        <w:t xml:space="preserve"> </w:t>
      </w:r>
      <w:r>
        <w:t>c.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7" w:lineRule="auto"/>
        <w:ind w:right="110" w:firstLine="851"/>
        <w:jc w:val="both"/>
        <w:rPr>
          <w:rFonts w:cs="Times New Roman"/>
        </w:rPr>
      </w:pPr>
      <w:r w:rsidRPr="001B75B5">
        <w:rPr>
          <w:lang w:val="ru-RU"/>
        </w:rPr>
        <w:t>Право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:</w:t>
      </w:r>
      <w:r w:rsidRPr="001B75B5">
        <w:rPr>
          <w:spacing w:val="24"/>
          <w:lang w:val="ru-RU"/>
        </w:rPr>
        <w:t xml:space="preserve"> </w:t>
      </w:r>
      <w:r w:rsidRPr="001B75B5">
        <w:rPr>
          <w:lang w:val="ru-RU"/>
        </w:rPr>
        <w:t>навч</w:t>
      </w:r>
      <w:r w:rsidRPr="001B75B5">
        <w:rPr>
          <w:lang w:val="ru-RU"/>
        </w:rPr>
        <w:t>.</w:t>
      </w:r>
      <w:r w:rsidRPr="001B75B5">
        <w:rPr>
          <w:spacing w:val="25"/>
          <w:lang w:val="ru-RU"/>
        </w:rPr>
        <w:t xml:space="preserve"> </w:t>
      </w:r>
      <w:proofErr w:type="gramStart"/>
      <w:r w:rsidRPr="001B75B5">
        <w:rPr>
          <w:lang w:val="ru-RU"/>
        </w:rPr>
        <w:t>пос</w:t>
      </w:r>
      <w:proofErr w:type="gramEnd"/>
      <w:r w:rsidRPr="001B75B5">
        <w:rPr>
          <w:lang w:val="ru-RU"/>
        </w:rPr>
        <w:t>іб</w:t>
      </w:r>
      <w:r w:rsidRPr="001B75B5">
        <w:rPr>
          <w:lang w:val="ru-RU"/>
        </w:rPr>
        <w:t>.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23"/>
          <w:lang w:val="ru-RU"/>
        </w:rPr>
        <w:t xml:space="preserve"> </w:t>
      </w:r>
      <w:r w:rsidRPr="001B75B5">
        <w:rPr>
          <w:lang w:val="ru-RU"/>
        </w:rPr>
        <w:t>заг</w:t>
      </w:r>
      <w:r w:rsidRPr="001B75B5">
        <w:rPr>
          <w:lang w:val="ru-RU"/>
        </w:rPr>
        <w:t>.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25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lang w:val="ru-RU"/>
        </w:rPr>
        <w:t>М</w:t>
      </w:r>
      <w:r w:rsidRPr="001B75B5">
        <w:rPr>
          <w:lang w:val="ru-RU"/>
        </w:rPr>
        <w:t>.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Бесчастного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2-</w:t>
      </w:r>
      <w:r w:rsidRPr="001B75B5">
        <w:rPr>
          <w:lang w:val="ru-RU"/>
        </w:rPr>
        <w:t>ге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вид</w:t>
      </w:r>
      <w:r w:rsidRPr="001B75B5">
        <w:rPr>
          <w:lang w:val="ru-RU"/>
        </w:rPr>
        <w:t>.,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стер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proofErr w:type="gramStart"/>
      <w:r>
        <w:t>К</w:t>
      </w:r>
      <w:r>
        <w:t>.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Знання</w:t>
      </w:r>
      <w:r>
        <w:t>,</w:t>
      </w:r>
      <w:r>
        <w:rPr>
          <w:spacing w:val="-6"/>
        </w:rPr>
        <w:t xml:space="preserve"> </w:t>
      </w:r>
      <w:r>
        <w:t>2011.</w:t>
      </w:r>
      <w:r>
        <w:rPr>
          <w:spacing w:val="-7"/>
        </w:rPr>
        <w:t xml:space="preserve"> </w:t>
      </w:r>
      <w:r>
        <w:t>366</w:t>
      </w:r>
      <w:r>
        <w:rPr>
          <w:spacing w:val="-6"/>
        </w:rPr>
        <w:t xml:space="preserve"> 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/>
        <w:ind w:left="1529"/>
        <w:rPr>
          <w:rFonts w:cs="Times New Roman"/>
        </w:rPr>
      </w:pPr>
      <w:r w:rsidRPr="001B75B5">
        <w:rPr>
          <w:lang w:val="ru-RU"/>
        </w:rPr>
        <w:t>Право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:</w:t>
      </w:r>
      <w:r w:rsidRPr="001B75B5">
        <w:rPr>
          <w:spacing w:val="-13"/>
          <w:lang w:val="ru-RU"/>
        </w:rPr>
        <w:t xml:space="preserve"> </w:t>
      </w:r>
      <w:proofErr w:type="gramStart"/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ідручник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-13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>.</w:t>
      </w:r>
      <w:r w:rsidRPr="001B75B5">
        <w:rPr>
          <w:spacing w:val="-14"/>
          <w:lang w:val="ru-RU"/>
        </w:rPr>
        <w:t xml:space="preserve"> </w:t>
      </w:r>
      <w:r>
        <w:t>В</w:t>
      </w:r>
      <w:r>
        <w:t>.</w:t>
      </w:r>
      <w:r>
        <w:rPr>
          <w:spacing w:val="-13"/>
        </w:rPr>
        <w:t xml:space="preserve"> </w:t>
      </w:r>
      <w:r>
        <w:t>І</w:t>
      </w:r>
      <w:r>
        <w:t>.</w:t>
      </w:r>
      <w:r>
        <w:rPr>
          <w:spacing w:val="-14"/>
        </w:rPr>
        <w:t xml:space="preserve"> </w:t>
      </w:r>
      <w:r>
        <w:t>Муравйова</w:t>
      </w:r>
      <w:r>
        <w:t>.</w:t>
      </w:r>
      <w:r>
        <w:rPr>
          <w:spacing w:val="-13"/>
        </w:rPr>
        <w:t xml:space="preserve"> </w:t>
      </w:r>
      <w:r>
        <w:t>К</w:t>
      </w:r>
      <w:r>
        <w:t>.:</w:t>
      </w:r>
    </w:p>
    <w:p w:rsidR="00700051" w:rsidRDefault="001B75B5">
      <w:pPr>
        <w:pStyle w:val="a3"/>
        <w:spacing w:before="163"/>
        <w:ind w:firstLine="0"/>
        <w:rPr>
          <w:rFonts w:cs="Times New Roman"/>
        </w:rPr>
      </w:pPr>
      <w:proofErr w:type="gramStart"/>
      <w:r>
        <w:t>Юрінком</w:t>
      </w:r>
      <w:r>
        <w:rPr>
          <w:spacing w:val="-7"/>
        </w:rPr>
        <w:t xml:space="preserve"> </w:t>
      </w:r>
      <w:r>
        <w:t>Інтер</w:t>
      </w:r>
      <w:r>
        <w:t>.</w:t>
      </w:r>
      <w:r>
        <w:rPr>
          <w:spacing w:val="-8"/>
        </w:rPr>
        <w:t xml:space="preserve"> </w:t>
      </w:r>
      <w:r>
        <w:t>2011.</w:t>
      </w:r>
      <w:proofErr w:type="gramEnd"/>
      <w:r>
        <w:rPr>
          <w:spacing w:val="-7"/>
        </w:rPr>
        <w:t xml:space="preserve"> </w:t>
      </w:r>
      <w:proofErr w:type="gramStart"/>
      <w:r>
        <w:t>704</w:t>
      </w:r>
      <w:r>
        <w:rPr>
          <w:spacing w:val="-8"/>
        </w:rPr>
        <w:t xml:space="preserve"> </w:t>
      </w:r>
      <w:r>
        <w:t>с</w:t>
      </w:r>
      <w:r>
        <w:t>.</w:t>
      </w:r>
      <w:proofErr w:type="gramEnd"/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58" w:line="361" w:lineRule="auto"/>
        <w:ind w:right="110" w:firstLine="851"/>
        <w:jc w:val="both"/>
        <w:rPr>
          <w:rFonts w:cs="Times New Roman"/>
        </w:rPr>
      </w:pPr>
      <w:r w:rsidRPr="001B75B5">
        <w:rPr>
          <w:lang w:val="ru-RU"/>
        </w:rPr>
        <w:t>Право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Европейского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Союза</w:t>
      </w:r>
      <w:r w:rsidRPr="001B75B5">
        <w:rPr>
          <w:lang w:val="ru-RU"/>
        </w:rPr>
        <w:t xml:space="preserve">: </w:t>
      </w:r>
      <w:r w:rsidRPr="001B75B5">
        <w:rPr>
          <w:lang w:val="ru-RU"/>
        </w:rPr>
        <w:t>Уч</w:t>
      </w:r>
      <w:r w:rsidRPr="001B75B5">
        <w:rPr>
          <w:lang w:val="ru-RU"/>
        </w:rPr>
        <w:t>.</w:t>
      </w:r>
      <w:r w:rsidRPr="001B75B5">
        <w:rPr>
          <w:lang w:val="ru-RU"/>
        </w:rPr>
        <w:t>для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бакалавров</w:t>
      </w:r>
      <w:proofErr w:type="gramStart"/>
      <w:r w:rsidRPr="001B75B5">
        <w:rPr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68"/>
          <w:lang w:val="ru-RU"/>
        </w:rPr>
        <w:t xml:space="preserve"> </w:t>
      </w:r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од</w:t>
      </w:r>
      <w:r w:rsidRPr="001B75B5">
        <w:rPr>
          <w:spacing w:val="-1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lang w:val="ru-RU"/>
        </w:rPr>
        <w:t xml:space="preserve">. </w:t>
      </w:r>
      <w:r w:rsidRPr="001B75B5">
        <w:rPr>
          <w:lang w:val="ru-RU"/>
        </w:rPr>
        <w:t>Кашкина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Ю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lang w:val="ru-RU"/>
        </w:rPr>
        <w:t>.: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Проспект</w:t>
      </w:r>
      <w:r w:rsidRPr="001B75B5">
        <w:rPr>
          <w:lang w:val="ru-RU"/>
        </w:rPr>
        <w:t>,2015.</w:t>
      </w:r>
      <w:r w:rsidRPr="001B75B5">
        <w:rPr>
          <w:spacing w:val="-7"/>
          <w:lang w:val="ru-RU"/>
        </w:rPr>
        <w:t xml:space="preserve"> </w:t>
      </w:r>
      <w:r>
        <w:t>320</w:t>
      </w:r>
      <w:r>
        <w:rPr>
          <w:spacing w:val="-7"/>
        </w:rPr>
        <w:t xml:space="preserve"> 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/>
        <w:ind w:left="1529"/>
        <w:rPr>
          <w:rFonts w:cs="Times New Roman"/>
        </w:rPr>
      </w:pPr>
      <w:r w:rsidRPr="001B75B5">
        <w:rPr>
          <w:lang w:val="ru-RU"/>
        </w:rPr>
        <w:t>Проді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Р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Задум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об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єднаної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Європи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proofErr w:type="gramStart"/>
      <w:r>
        <w:t>К</w:t>
      </w:r>
      <w:r>
        <w:rPr>
          <w:rFonts w:cs="Times New Roman"/>
        </w:rPr>
        <w:t>.:</w:t>
      </w:r>
      <w:proofErr w:type="gramEnd"/>
      <w:r>
        <w:rPr>
          <w:rFonts w:cs="Times New Roman"/>
          <w:spacing w:val="-7"/>
        </w:rPr>
        <w:t xml:space="preserve"> </w:t>
      </w:r>
      <w:r>
        <w:t>К</w:t>
      </w:r>
      <w:r>
        <w:rPr>
          <w:rFonts w:cs="Times New Roman"/>
        </w:rPr>
        <w:t>.</w:t>
      </w:r>
      <w:r>
        <w:t>І</w:t>
      </w:r>
      <w:r>
        <w:rPr>
          <w:rFonts w:cs="Times New Roman"/>
        </w:rPr>
        <w:t>.</w:t>
      </w:r>
      <w:r>
        <w:t>С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140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158" w:line="359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Сабадаш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Економіко-інституційний</w:t>
      </w:r>
      <w:r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наслідків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дезінтеграційних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процесів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Європейському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Союзі.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Механізм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регулювання</w:t>
      </w:r>
      <w:r>
        <w:rPr>
          <w:rFonts w:ascii="Times New Roman" w:eastAsia="Times New Roman" w:hAnsi="Times New Roman" w:cs="Times New Roman"/>
          <w:i/>
          <w:spacing w:val="3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економіки.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-137.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9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Савенко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Г</w:t>
      </w:r>
      <w:r w:rsidRPr="001B75B5">
        <w:rPr>
          <w:rFonts w:cs="Times New Roman"/>
          <w:lang w:val="ru-RU"/>
        </w:rPr>
        <w:t>.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2"/>
          <w:lang w:val="ru-RU"/>
        </w:rPr>
        <w:t xml:space="preserve"> </w:t>
      </w:r>
      <w:r w:rsidRPr="001B75B5">
        <w:rPr>
          <w:lang w:val="ru-RU"/>
        </w:rPr>
        <w:t>Щодо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питання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визначення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поняття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33"/>
          <w:lang w:val="ru-RU"/>
        </w:rPr>
        <w:t xml:space="preserve"> </w:t>
      </w:r>
      <w:r w:rsidRPr="001B75B5">
        <w:rPr>
          <w:lang w:val="ru-RU"/>
        </w:rPr>
        <w:t>змісту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євроінтеграційних</w:t>
      </w:r>
      <w:r w:rsidRPr="001B75B5">
        <w:rPr>
          <w:spacing w:val="-2"/>
          <w:lang w:val="ru-RU"/>
        </w:rPr>
        <w:t xml:space="preserve"> </w:t>
      </w:r>
      <w:r w:rsidRPr="001B75B5">
        <w:rPr>
          <w:lang w:val="ru-RU"/>
        </w:rPr>
        <w:t>процесів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  <w:i/>
        </w:rPr>
        <w:t>Міжнародний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</w:rPr>
        <w:t>науковий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</w:rPr>
        <w:t>журнал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</w:rPr>
        <w:t>9.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130-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132.</w:t>
      </w:r>
    </w:p>
    <w:p w:rsidR="00700051" w:rsidRDefault="00700051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700051">
          <w:headerReference w:type="default" r:id="rId15"/>
          <w:pgSz w:w="11910" w:h="16840"/>
          <w:pgMar w:top="940" w:right="740" w:bottom="280" w:left="1300" w:header="741" w:footer="0" w:gutter="0"/>
          <w:pgNumType w:start="97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  <w:tab w:val="left" w:pos="2942"/>
          <w:tab w:val="left" w:pos="5666"/>
          <w:tab w:val="left" w:pos="7468"/>
          <w:tab w:val="left" w:pos="9117"/>
        </w:tabs>
        <w:spacing w:before="62" w:line="360" w:lineRule="auto"/>
        <w:ind w:right="107" w:firstLine="851"/>
        <w:jc w:val="both"/>
        <w:rPr>
          <w:rFonts w:cs="Times New Roman"/>
          <w:lang w:val="ru-RU"/>
        </w:rPr>
      </w:pPr>
      <w:r w:rsidRPr="001B75B5">
        <w:rPr>
          <w:lang w:val="ru-RU"/>
        </w:rPr>
        <w:t>Савина</w:t>
      </w:r>
      <w:r w:rsidRPr="001B75B5">
        <w:rPr>
          <w:spacing w:val="31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2"/>
          <w:lang w:val="ru-RU"/>
        </w:rPr>
        <w:t xml:space="preserve"> </w:t>
      </w:r>
      <w:r w:rsidRPr="001B75B5">
        <w:rPr>
          <w:lang w:val="ru-RU"/>
        </w:rPr>
        <w:t>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2"/>
          <w:lang w:val="ru-RU"/>
        </w:rPr>
        <w:t xml:space="preserve"> </w:t>
      </w:r>
      <w:r w:rsidRPr="001B75B5">
        <w:rPr>
          <w:lang w:val="ru-RU"/>
        </w:rPr>
        <w:t>Образование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европейском</w:t>
      </w:r>
      <w:r w:rsidRPr="001B75B5">
        <w:rPr>
          <w:spacing w:val="32"/>
          <w:lang w:val="ru-RU"/>
        </w:rPr>
        <w:t xml:space="preserve"> </w:t>
      </w:r>
      <w:r w:rsidRPr="001B75B5">
        <w:rPr>
          <w:lang w:val="ru-RU"/>
        </w:rPr>
        <w:t>Союзе</w:t>
      </w:r>
      <w:r w:rsidRPr="001B75B5">
        <w:rPr>
          <w:spacing w:val="32"/>
          <w:lang w:val="ru-RU"/>
        </w:rPr>
        <w:t xml:space="preserve"> </w:t>
      </w:r>
      <w:r w:rsidRPr="001B75B5">
        <w:rPr>
          <w:rFonts w:cs="Times New Roman"/>
          <w:lang w:val="ru-RU"/>
        </w:rPr>
        <w:t>//</w:t>
      </w:r>
      <w:r w:rsidRPr="001B75B5">
        <w:rPr>
          <w:rFonts w:cs="Times New Roman"/>
          <w:spacing w:val="32"/>
          <w:lang w:val="ru-RU"/>
        </w:rPr>
        <w:t xml:space="preserve"> </w:t>
      </w:r>
      <w:r w:rsidRPr="001B75B5">
        <w:rPr>
          <w:lang w:val="ru-RU"/>
        </w:rPr>
        <w:t>Проблемы</w:t>
      </w:r>
      <w:r w:rsidRPr="001B75B5">
        <w:rPr>
          <w:spacing w:val="30"/>
          <w:w w:val="99"/>
          <w:lang w:val="ru-RU"/>
        </w:rPr>
        <w:t xml:space="preserve"> </w:t>
      </w:r>
      <w:r w:rsidRPr="001B75B5">
        <w:rPr>
          <w:w w:val="95"/>
          <w:lang w:val="ru-RU"/>
        </w:rPr>
        <w:t>современного</w:t>
      </w:r>
      <w:r w:rsidRPr="001B75B5">
        <w:rPr>
          <w:w w:val="95"/>
          <w:lang w:val="ru-RU"/>
        </w:rPr>
        <w:tab/>
        <w:t>образования</w:t>
      </w:r>
      <w:r w:rsidRPr="001B75B5">
        <w:rPr>
          <w:rFonts w:cs="Times New Roman"/>
          <w:w w:val="95"/>
          <w:lang w:val="ru-RU"/>
        </w:rPr>
        <w:t>.</w:t>
      </w:r>
      <w:r w:rsidRPr="001B75B5">
        <w:rPr>
          <w:rFonts w:cs="Times New Roman"/>
          <w:w w:val="95"/>
          <w:lang w:val="ru-RU"/>
        </w:rPr>
        <w:tab/>
        <w:t>2014.</w:t>
      </w:r>
      <w:r w:rsidRPr="001B75B5">
        <w:rPr>
          <w:rFonts w:cs="Times New Roman"/>
          <w:w w:val="95"/>
          <w:lang w:val="ru-RU"/>
        </w:rPr>
        <w:tab/>
      </w:r>
      <w:r w:rsidRPr="001B75B5">
        <w:rPr>
          <w:w w:val="95"/>
          <w:lang w:val="ru-RU"/>
        </w:rPr>
        <w:t>№</w:t>
      </w:r>
      <w:r w:rsidRPr="001B75B5">
        <w:rPr>
          <w:rFonts w:cs="Times New Roman"/>
          <w:w w:val="95"/>
          <w:lang w:val="ru-RU"/>
        </w:rPr>
        <w:t>2.</w:t>
      </w:r>
      <w:r w:rsidRPr="001B75B5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1B75B5">
        <w:rPr>
          <w:rFonts w:cs="Times New Roman"/>
          <w:w w:val="95"/>
          <w:lang w:val="ru-RU"/>
        </w:rPr>
        <w:t>:</w:t>
      </w:r>
      <w:r w:rsidRPr="001B75B5">
        <w:rPr>
          <w:rFonts w:cs="Times New Roman"/>
          <w:spacing w:val="24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1B75B5">
        <w:rPr>
          <w:rFonts w:cs="Times New Roman"/>
          <w:lang w:val="ru-RU"/>
        </w:rPr>
        <w:t>://</w:t>
      </w:r>
      <w:r>
        <w:rPr>
          <w:rFonts w:cs="Times New Roman"/>
        </w:rPr>
        <w:t>cyberleninka</w:t>
      </w:r>
      <w:r w:rsidRPr="001B75B5">
        <w:rPr>
          <w:rFonts w:cs="Times New Roman"/>
          <w:lang w:val="ru-RU"/>
        </w:rPr>
        <w:t>.</w:t>
      </w:r>
      <w:r>
        <w:rPr>
          <w:rFonts w:cs="Times New Roman"/>
        </w:rPr>
        <w:t>ru</w:t>
      </w:r>
      <w:r w:rsidRPr="001B75B5">
        <w:rPr>
          <w:rFonts w:cs="Times New Roman"/>
          <w:lang w:val="ru-RU"/>
        </w:rPr>
        <w:t>/</w:t>
      </w:r>
      <w:r>
        <w:rPr>
          <w:rFonts w:cs="Times New Roman"/>
        </w:rPr>
        <w:t>article</w:t>
      </w:r>
      <w:r w:rsidRPr="001B75B5">
        <w:rPr>
          <w:rFonts w:cs="Times New Roman"/>
          <w:lang w:val="ru-RU"/>
        </w:rPr>
        <w:t>/</w:t>
      </w:r>
      <w:r>
        <w:rPr>
          <w:rFonts w:cs="Times New Roman"/>
        </w:rPr>
        <w:t>n</w:t>
      </w:r>
      <w:r w:rsidRPr="001B75B5">
        <w:rPr>
          <w:rFonts w:cs="Times New Roman"/>
          <w:lang w:val="ru-RU"/>
        </w:rPr>
        <w:t>/</w:t>
      </w:r>
      <w:r>
        <w:rPr>
          <w:rFonts w:cs="Times New Roman"/>
        </w:rPr>
        <w:t>obrazovanie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v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evropeyskom</w:t>
      </w:r>
      <w:r w:rsidRPr="001B75B5">
        <w:rPr>
          <w:rFonts w:cs="Times New Roman"/>
          <w:lang w:val="ru-RU"/>
        </w:rPr>
        <w:t>-</w:t>
      </w:r>
      <w:r>
        <w:rPr>
          <w:rFonts w:cs="Times New Roman"/>
        </w:rPr>
        <w:t>soyuze</w:t>
      </w:r>
      <w:r w:rsidRPr="001B75B5">
        <w:rPr>
          <w:rFonts w:cs="Times New Roman"/>
          <w:lang w:val="ru-RU"/>
        </w:rPr>
        <w:tab/>
        <w:t>(</w:t>
      </w:r>
      <w:r w:rsidRPr="001B75B5">
        <w:rPr>
          <w:lang w:val="ru-RU"/>
        </w:rPr>
        <w:t>дата</w:t>
      </w:r>
      <w:r w:rsidRPr="001B75B5">
        <w:rPr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-28"/>
          <w:lang w:val="ru-RU"/>
        </w:rPr>
        <w:t xml:space="preserve"> </w:t>
      </w:r>
      <w:r w:rsidRPr="001B75B5">
        <w:rPr>
          <w:rFonts w:cs="Times New Roman"/>
          <w:lang w:val="ru-RU"/>
        </w:rPr>
        <w:t>09.11.2019).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7" w:line="357" w:lineRule="auto"/>
        <w:ind w:right="107" w:firstLine="851"/>
        <w:jc w:val="both"/>
        <w:rPr>
          <w:rFonts w:cs="Times New Roman"/>
        </w:rPr>
      </w:pPr>
      <w:r w:rsidRPr="001B75B5">
        <w:rPr>
          <w:lang w:val="ru-RU"/>
        </w:rPr>
        <w:t>Стрельцова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О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4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питання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про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юридичну</w:t>
      </w:r>
      <w:r w:rsidRPr="001B75B5">
        <w:rPr>
          <w:spacing w:val="35"/>
          <w:lang w:val="ru-RU"/>
        </w:rPr>
        <w:t xml:space="preserve"> </w:t>
      </w:r>
      <w:r w:rsidRPr="001B75B5">
        <w:rPr>
          <w:lang w:val="ru-RU"/>
        </w:rPr>
        <w:t>природу</w:t>
      </w:r>
      <w:r w:rsidRPr="001B75B5">
        <w:rPr>
          <w:spacing w:val="3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36"/>
          <w:w w:val="99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його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правової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системи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i/>
        </w:rPr>
        <w:t>Юрид.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журнал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-8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.41-46.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 w:line="361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Татам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Право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: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Підручник</w:t>
      </w:r>
      <w:proofErr w:type="gramStart"/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/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П</w:t>
      </w:r>
      <w:proofErr w:type="gramEnd"/>
      <w:r w:rsidRPr="001B75B5">
        <w:rPr>
          <w:lang w:val="ru-RU"/>
        </w:rPr>
        <w:t>ер</w:t>
      </w:r>
      <w:r w:rsidRPr="001B75B5">
        <w:rPr>
          <w:lang w:val="ru-RU"/>
        </w:rPr>
        <w:t>.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з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англ</w:t>
      </w:r>
      <w:r w:rsidRPr="001B75B5">
        <w:rPr>
          <w:lang w:val="ru-RU"/>
        </w:rPr>
        <w:t>.</w:t>
      </w:r>
      <w:r w:rsidRPr="001B75B5">
        <w:rPr>
          <w:spacing w:val="11"/>
          <w:lang w:val="ru-RU"/>
        </w:rPr>
        <w:t xml:space="preserve"> </w:t>
      </w:r>
      <w:r>
        <w:t>К</w:t>
      </w:r>
      <w:r>
        <w:t>.,</w:t>
      </w:r>
      <w:r>
        <w:rPr>
          <w:spacing w:val="27"/>
          <w:w w:val="99"/>
        </w:rPr>
        <w:t xml:space="preserve"> </w:t>
      </w:r>
      <w:r>
        <w:t>1998.</w:t>
      </w:r>
      <w:r>
        <w:rPr>
          <w:spacing w:val="-13"/>
        </w:rPr>
        <w:t xml:space="preserve"> </w:t>
      </w:r>
      <w:r>
        <w:t>424</w:t>
      </w:r>
      <w:r>
        <w:t>с</w:t>
      </w:r>
      <w:r>
        <w:t>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61" w:lineRule="auto"/>
        <w:ind w:right="106" w:firstLine="851"/>
        <w:jc w:val="both"/>
        <w:rPr>
          <w:rFonts w:cs="Times New Roman"/>
        </w:rPr>
      </w:pPr>
      <w:r>
        <w:t>Трагнюк</w:t>
      </w:r>
      <w:r>
        <w:rPr>
          <w:spacing w:val="23"/>
        </w:rPr>
        <w:t xml:space="preserve"> </w:t>
      </w:r>
      <w:r>
        <w:t>О</w:t>
      </w:r>
      <w:r>
        <w:t>.</w:t>
      </w:r>
      <w:r>
        <w:rPr>
          <w:spacing w:val="22"/>
        </w:rPr>
        <w:t xml:space="preserve"> </w:t>
      </w:r>
      <w:r>
        <w:t>Я</w:t>
      </w:r>
      <w:r>
        <w:t>.</w:t>
      </w:r>
      <w:r>
        <w:rPr>
          <w:spacing w:val="22"/>
        </w:rPr>
        <w:t xml:space="preserve"> </w:t>
      </w:r>
      <w:r>
        <w:t>Деякі</w:t>
      </w:r>
      <w:r>
        <w:rPr>
          <w:spacing w:val="23"/>
        </w:rPr>
        <w:t xml:space="preserve"> </w:t>
      </w:r>
      <w:r>
        <w:t>концептуальні</w:t>
      </w:r>
      <w:r>
        <w:rPr>
          <w:spacing w:val="22"/>
        </w:rPr>
        <w:t xml:space="preserve"> </w:t>
      </w:r>
      <w:r>
        <w:t>засади</w:t>
      </w:r>
      <w:r>
        <w:rPr>
          <w:spacing w:val="23"/>
        </w:rPr>
        <w:t xml:space="preserve"> </w:t>
      </w:r>
      <w:r>
        <w:t>побудови</w:t>
      </w:r>
      <w:r>
        <w:rPr>
          <w:spacing w:val="24"/>
        </w:rPr>
        <w:t xml:space="preserve"> </w:t>
      </w:r>
      <w:r>
        <w:t>інституційної</w:t>
      </w:r>
      <w:r>
        <w:rPr>
          <w:spacing w:val="25"/>
          <w:w w:val="99"/>
        </w:rPr>
        <w:t xml:space="preserve"> </w:t>
      </w:r>
      <w:r>
        <w:t>системи</w:t>
      </w:r>
      <w:r>
        <w:rPr>
          <w:spacing w:val="59"/>
        </w:rPr>
        <w:t xml:space="preserve"> </w:t>
      </w:r>
      <w:r>
        <w:t>Європейського</w:t>
      </w:r>
      <w:r>
        <w:rPr>
          <w:spacing w:val="59"/>
        </w:rPr>
        <w:t xml:space="preserve"> </w:t>
      </w:r>
      <w:r>
        <w:t>Союзу</w:t>
      </w:r>
      <w:r>
        <w:rPr>
          <w:spacing w:val="59"/>
        </w:rPr>
        <w:t xml:space="preserve"> </w:t>
      </w:r>
      <w:r>
        <w:t>/</w:t>
      </w:r>
      <w:r>
        <w:rPr>
          <w:spacing w:val="58"/>
        </w:rPr>
        <w:t xml:space="preserve"> </w:t>
      </w:r>
      <w:r>
        <w:t>О</w:t>
      </w:r>
      <w:r>
        <w:t>.</w:t>
      </w:r>
      <w:r>
        <w:rPr>
          <w:spacing w:val="59"/>
        </w:rPr>
        <w:t xml:space="preserve"> </w:t>
      </w:r>
      <w:r>
        <w:t>Я</w:t>
      </w:r>
      <w:r>
        <w:t>.</w:t>
      </w:r>
      <w:r>
        <w:rPr>
          <w:spacing w:val="58"/>
        </w:rPr>
        <w:t xml:space="preserve"> </w:t>
      </w:r>
      <w:r>
        <w:t>Трагнюк</w:t>
      </w:r>
      <w:r>
        <w:rPr>
          <w:spacing w:val="59"/>
        </w:rPr>
        <w:t xml:space="preserve"> </w:t>
      </w:r>
      <w:r>
        <w:t>//</w:t>
      </w:r>
      <w:r>
        <w:rPr>
          <w:spacing w:val="58"/>
        </w:rPr>
        <w:t xml:space="preserve"> </w:t>
      </w:r>
      <w:r>
        <w:t>Державне</w:t>
      </w:r>
      <w:r>
        <w:rPr>
          <w:spacing w:val="59"/>
        </w:rPr>
        <w:t xml:space="preserve"> </w:t>
      </w:r>
      <w:r>
        <w:t>будівництво</w:t>
      </w:r>
      <w:r>
        <w:rPr>
          <w:spacing w:val="60"/>
        </w:rPr>
        <w:t xml:space="preserve"> </w:t>
      </w:r>
      <w:r>
        <w:t>та</w:t>
      </w:r>
      <w:r>
        <w:rPr>
          <w:spacing w:val="27"/>
          <w:w w:val="99"/>
        </w:rPr>
        <w:t xml:space="preserve"> </w:t>
      </w:r>
      <w:r>
        <w:t>місцеве</w:t>
      </w:r>
      <w:r>
        <w:rPr>
          <w:spacing w:val="-7"/>
        </w:rPr>
        <w:t xml:space="preserve"> </w:t>
      </w:r>
      <w:r>
        <w:t>самоврядування</w:t>
      </w:r>
      <w:r>
        <w:t>.</w:t>
      </w:r>
      <w:r>
        <w:rPr>
          <w:spacing w:val="-5"/>
        </w:rPr>
        <w:t xml:space="preserve"> </w:t>
      </w:r>
      <w:r>
        <w:t>Вип</w:t>
      </w:r>
      <w:r>
        <w:t>.</w:t>
      </w:r>
      <w:r>
        <w:rPr>
          <w:spacing w:val="-6"/>
        </w:rPr>
        <w:t xml:space="preserve"> </w:t>
      </w:r>
      <w:r>
        <w:t>10.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Х</w:t>
      </w:r>
      <w:proofErr w:type="gramStart"/>
      <w:r>
        <w:t>.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Право</w:t>
      </w:r>
      <w:r>
        <w:t>,</w:t>
      </w:r>
      <w:r>
        <w:rPr>
          <w:spacing w:val="-6"/>
        </w:rPr>
        <w:t xml:space="preserve"> </w:t>
      </w:r>
      <w:r>
        <w:t>2005.</w:t>
      </w:r>
      <w:r>
        <w:rPr>
          <w:spacing w:val="-7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gramStart"/>
      <w:r>
        <w:t>С</w:t>
      </w:r>
      <w:r>
        <w:t>.</w:t>
      </w:r>
      <w:r>
        <w:rPr>
          <w:spacing w:val="-6"/>
        </w:rPr>
        <w:t xml:space="preserve"> </w:t>
      </w:r>
      <w:r>
        <w:t>67</w:t>
      </w:r>
      <w:proofErr w:type="gramEnd"/>
      <w:r>
        <w:t>-75.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60" w:lineRule="auto"/>
        <w:ind w:right="107" w:firstLine="851"/>
        <w:jc w:val="both"/>
        <w:rPr>
          <w:rFonts w:cs="Times New Roman"/>
        </w:rPr>
      </w:pPr>
      <w:r w:rsidRPr="001B75B5">
        <w:rPr>
          <w:lang w:val="ru-RU"/>
        </w:rPr>
        <w:t>Трагнюк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О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5"/>
          <w:lang w:val="ru-RU"/>
        </w:rPr>
        <w:t xml:space="preserve"> </w:t>
      </w:r>
      <w:r w:rsidRPr="001B75B5">
        <w:rPr>
          <w:lang w:val="ru-RU"/>
        </w:rPr>
        <w:t>Я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6"/>
          <w:lang w:val="ru-RU"/>
        </w:rPr>
        <w:t xml:space="preserve"> </w:t>
      </w:r>
      <w:r w:rsidRPr="001B75B5">
        <w:rPr>
          <w:lang w:val="ru-RU"/>
        </w:rPr>
        <w:t>Застосування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деяких</w:t>
      </w:r>
      <w:r w:rsidRPr="001B75B5">
        <w:rPr>
          <w:spacing w:val="56"/>
          <w:lang w:val="ru-RU"/>
        </w:rPr>
        <w:t xml:space="preserve"> </w:t>
      </w:r>
      <w:r w:rsidRPr="001B75B5">
        <w:rPr>
          <w:lang w:val="ru-RU"/>
        </w:rPr>
        <w:t>концептуальних</w:t>
      </w:r>
      <w:r w:rsidRPr="001B75B5">
        <w:rPr>
          <w:spacing w:val="55"/>
          <w:lang w:val="ru-RU"/>
        </w:rPr>
        <w:t xml:space="preserve"> </w:t>
      </w:r>
      <w:r w:rsidRPr="001B75B5">
        <w:rPr>
          <w:lang w:val="ru-RU"/>
        </w:rPr>
        <w:t>засад</w:t>
      </w:r>
      <w:r w:rsidRPr="001B75B5">
        <w:rPr>
          <w:spacing w:val="23"/>
          <w:w w:val="99"/>
          <w:lang w:val="ru-RU"/>
        </w:rPr>
        <w:t xml:space="preserve"> </w:t>
      </w:r>
      <w:r w:rsidRPr="001B75B5">
        <w:rPr>
          <w:lang w:val="ru-RU"/>
        </w:rPr>
        <w:t>федералізму</w:t>
      </w:r>
      <w:r w:rsidRPr="001B75B5">
        <w:rPr>
          <w:spacing w:val="66"/>
          <w:lang w:val="ru-RU"/>
        </w:rPr>
        <w:t xml:space="preserve"> </w:t>
      </w:r>
      <w:proofErr w:type="gramStart"/>
      <w:r w:rsidRPr="001B75B5">
        <w:rPr>
          <w:lang w:val="ru-RU"/>
        </w:rPr>
        <w:t>у</w:t>
      </w:r>
      <w:proofErr w:type="gramEnd"/>
      <w:r w:rsidRPr="001B75B5">
        <w:rPr>
          <w:spacing w:val="67"/>
          <w:lang w:val="ru-RU"/>
        </w:rPr>
        <w:t xml:space="preserve"> </w:t>
      </w:r>
      <w:r w:rsidRPr="001B75B5">
        <w:rPr>
          <w:lang w:val="ru-RU"/>
        </w:rPr>
        <w:t>правовому</w:t>
      </w:r>
      <w:r w:rsidRPr="001B75B5">
        <w:rPr>
          <w:spacing w:val="67"/>
          <w:lang w:val="ru-RU"/>
        </w:rPr>
        <w:t xml:space="preserve"> </w:t>
      </w:r>
      <w:r w:rsidRPr="001B75B5">
        <w:rPr>
          <w:lang w:val="ru-RU"/>
        </w:rPr>
        <w:t>визначенні</w:t>
      </w:r>
      <w:r w:rsidRPr="001B75B5">
        <w:rPr>
          <w:spacing w:val="66"/>
          <w:lang w:val="ru-RU"/>
        </w:rPr>
        <w:t xml:space="preserve"> </w:t>
      </w:r>
      <w:r w:rsidRPr="001B75B5">
        <w:rPr>
          <w:lang w:val="ru-RU"/>
        </w:rPr>
        <w:t>компетенції</w:t>
      </w:r>
      <w:r w:rsidRPr="001B75B5">
        <w:rPr>
          <w:spacing w:val="67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67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spacing w:val="66"/>
          <w:lang w:val="ru-RU"/>
        </w:rPr>
        <w:t xml:space="preserve"> </w:t>
      </w:r>
      <w:r w:rsidRPr="001B75B5">
        <w:rPr>
          <w:rFonts w:cs="Times New Roman"/>
          <w:lang w:val="ru-RU"/>
        </w:rPr>
        <w:t>(</w:t>
      </w:r>
      <w:r w:rsidRPr="001B75B5">
        <w:rPr>
          <w:lang w:val="ru-RU"/>
        </w:rPr>
        <w:t>до</w:t>
      </w:r>
      <w:r w:rsidRPr="001B75B5">
        <w:rPr>
          <w:spacing w:val="28"/>
          <w:w w:val="99"/>
          <w:lang w:val="ru-RU"/>
        </w:rPr>
        <w:t xml:space="preserve"> </w:t>
      </w:r>
      <w:r w:rsidRPr="001B75B5">
        <w:rPr>
          <w:lang w:val="ru-RU"/>
        </w:rPr>
        <w:t>постановки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rFonts w:cs="Times New Roman"/>
          <w:lang w:val="ru-RU"/>
        </w:rPr>
        <w:t>).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Актуальні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проблеми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сучасного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міжнародного</w:t>
      </w:r>
      <w:r w:rsidRPr="001B75B5">
        <w:rPr>
          <w:spacing w:val="-4"/>
          <w:lang w:val="ru-RU"/>
        </w:rPr>
        <w:t xml:space="preserve"> </w:t>
      </w:r>
      <w:r w:rsidRPr="001B75B5">
        <w:rPr>
          <w:lang w:val="ru-RU"/>
        </w:rPr>
        <w:t>права</w:t>
      </w:r>
      <w:r w:rsidRPr="001B75B5">
        <w:rPr>
          <w:spacing w:val="-4"/>
          <w:lang w:val="ru-RU"/>
        </w:rPr>
        <w:t xml:space="preserve"> 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зб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2"/>
          <w:w w:val="99"/>
          <w:lang w:val="ru-RU"/>
        </w:rPr>
        <w:t xml:space="preserve"> </w:t>
      </w:r>
      <w:r w:rsidRPr="001B75B5">
        <w:rPr>
          <w:lang w:val="ru-RU"/>
        </w:rPr>
        <w:t>наук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ст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матеріалами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Харк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міжнар</w:t>
      </w:r>
      <w:proofErr w:type="gramStart"/>
      <w:r w:rsidRPr="001B75B5">
        <w:rPr>
          <w:rFonts w:cs="Times New Roman"/>
          <w:lang w:val="ru-RU"/>
        </w:rPr>
        <w:t>.-</w:t>
      </w:r>
      <w:proofErr w:type="gramEnd"/>
      <w:r w:rsidRPr="001B75B5">
        <w:rPr>
          <w:lang w:val="ru-RU"/>
        </w:rPr>
        <w:t>прав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читань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присвяч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пам</w:t>
      </w:r>
      <w:r w:rsidRPr="001B75B5">
        <w:rPr>
          <w:rFonts w:cs="Times New Roman"/>
          <w:lang w:val="ru-RU"/>
        </w:rPr>
        <w:t>’</w:t>
      </w:r>
      <w:r w:rsidRPr="001B75B5">
        <w:rPr>
          <w:lang w:val="ru-RU"/>
        </w:rPr>
        <w:t>яті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проф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"/>
          <w:lang w:val="ru-RU"/>
        </w:rPr>
        <w:t xml:space="preserve"> </w:t>
      </w:r>
      <w:r w:rsidRPr="001B75B5">
        <w:rPr>
          <w:lang w:val="ru-RU"/>
        </w:rPr>
        <w:t>Янов</w:t>
      </w:r>
      <w:r w:rsidRPr="001B75B5">
        <w:rPr>
          <w:rFonts w:cs="Times New Roman"/>
          <w:lang w:val="ru-RU"/>
        </w:rPr>
        <w:t>-</w:t>
      </w:r>
      <w:r w:rsidRPr="001B75B5">
        <w:rPr>
          <w:lang w:val="ru-RU"/>
        </w:rPr>
        <w:t>ського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3"/>
          <w:lang w:val="ru-RU"/>
        </w:rPr>
        <w:t xml:space="preserve"> </w:t>
      </w:r>
      <w:r w:rsidRPr="001B75B5">
        <w:rPr>
          <w:lang w:val="ru-RU"/>
        </w:rPr>
        <w:t>С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Семенова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Харків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3"/>
          <w:lang w:val="ru-RU"/>
        </w:rPr>
        <w:t xml:space="preserve"> </w:t>
      </w:r>
      <w:r w:rsidRPr="001B75B5">
        <w:rPr>
          <w:rFonts w:cs="Times New Roman"/>
          <w:lang w:val="ru-RU"/>
        </w:rPr>
        <w:t>27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листоп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rFonts w:cs="Times New Roman"/>
          <w:lang w:val="ru-RU"/>
        </w:rPr>
        <w:t>2015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р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у</w:t>
      </w:r>
      <w:r w:rsidRPr="001B75B5">
        <w:rPr>
          <w:spacing w:val="4"/>
          <w:lang w:val="ru-RU"/>
        </w:rPr>
        <w:t xml:space="preserve"> </w:t>
      </w:r>
      <w:r w:rsidRPr="001B75B5">
        <w:rPr>
          <w:rFonts w:cs="Times New Roman"/>
          <w:lang w:val="ru-RU"/>
        </w:rPr>
        <w:t>2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ч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rFonts w:cs="Times New Roman"/>
          <w:lang w:val="ru-RU"/>
        </w:rPr>
        <w:t>/</w:t>
      </w:r>
      <w:r w:rsidRPr="001B75B5">
        <w:rPr>
          <w:rFonts w:cs="Times New Roman"/>
          <w:spacing w:val="3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4"/>
          <w:lang w:val="ru-RU"/>
        </w:rPr>
        <w:t xml:space="preserve"> </w:t>
      </w:r>
      <w:r w:rsidRPr="001B75B5">
        <w:rPr>
          <w:lang w:val="ru-RU"/>
        </w:rPr>
        <w:t>ред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кол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4"/>
          <w:w w:val="99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П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Гетьман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Яковюк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5"/>
          <w:lang w:val="ru-RU"/>
        </w:rPr>
        <w:t xml:space="preserve"> </w:t>
      </w:r>
      <w:r w:rsidRPr="001B75B5">
        <w:rPr>
          <w:lang w:val="ru-RU"/>
        </w:rPr>
        <w:t>Самощенко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ін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5"/>
          <w:lang w:val="ru-RU"/>
        </w:rPr>
        <w:t xml:space="preserve"> </w:t>
      </w:r>
      <w:r>
        <w:t>Х</w:t>
      </w:r>
      <w:r>
        <w:rPr>
          <w:rFonts w:cs="Times New Roman"/>
        </w:rPr>
        <w:t>.</w:t>
      </w:r>
      <w:proofErr w:type="gramStart"/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5"/>
        </w:rPr>
        <w:t xml:space="preserve"> </w:t>
      </w:r>
      <w:r>
        <w:t>Право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6"/>
        </w:rPr>
        <w:t xml:space="preserve"> </w:t>
      </w:r>
      <w:r>
        <w:t>Ч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.128–</w:t>
      </w:r>
      <w:r>
        <w:rPr>
          <w:rFonts w:cs="Times New Roman"/>
          <w:spacing w:val="28"/>
          <w:w w:val="99"/>
        </w:rPr>
        <w:t xml:space="preserve"> </w:t>
      </w:r>
      <w:r>
        <w:rPr>
          <w:rFonts w:cs="Times New Roman"/>
        </w:rPr>
        <w:t>135.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2"/>
        <w:ind w:left="1529"/>
        <w:rPr>
          <w:rFonts w:cs="Times New Roman"/>
        </w:rPr>
      </w:pPr>
      <w:r>
        <w:t>Трегуб</w:t>
      </w:r>
      <w:r>
        <w:rPr>
          <w:spacing w:val="18"/>
        </w:rPr>
        <w:t xml:space="preserve"> </w:t>
      </w:r>
      <w:r>
        <w:t>О</w:t>
      </w:r>
      <w:r>
        <w:t>.</w:t>
      </w:r>
      <w:r>
        <w:t>І</w:t>
      </w:r>
      <w:r>
        <w:t>.</w:t>
      </w:r>
      <w:r>
        <w:rPr>
          <w:spacing w:val="18"/>
        </w:rPr>
        <w:t xml:space="preserve"> </w:t>
      </w:r>
      <w:r>
        <w:t>Теоретичні</w:t>
      </w:r>
      <w:r>
        <w:rPr>
          <w:spacing w:val="18"/>
        </w:rPr>
        <w:t xml:space="preserve"> </w:t>
      </w:r>
      <w:r>
        <w:t>засади</w:t>
      </w:r>
      <w:r>
        <w:rPr>
          <w:spacing w:val="19"/>
        </w:rPr>
        <w:t xml:space="preserve"> </w:t>
      </w:r>
      <w:r>
        <w:t>європейської</w:t>
      </w:r>
      <w:r>
        <w:rPr>
          <w:spacing w:val="18"/>
        </w:rPr>
        <w:t xml:space="preserve"> </w:t>
      </w:r>
      <w:r>
        <w:t>інтеграції</w:t>
      </w:r>
      <w:r>
        <w:t>.</w:t>
      </w:r>
      <w:r>
        <w:rPr>
          <w:spacing w:val="19"/>
        </w:rPr>
        <w:t xml:space="preserve"> </w:t>
      </w:r>
      <w:r>
        <w:rPr>
          <w:i/>
        </w:rPr>
        <w:t>Грані.</w:t>
      </w:r>
      <w:r>
        <w:rPr>
          <w:i/>
          <w:spacing w:val="18"/>
        </w:rPr>
        <w:t xml:space="preserve"> </w:t>
      </w:r>
      <w:r>
        <w:t>2013.</w:t>
      </w:r>
    </w:p>
    <w:p w:rsidR="00700051" w:rsidRDefault="001B75B5">
      <w:pPr>
        <w:pStyle w:val="a3"/>
        <w:spacing w:before="163"/>
        <w:ind w:firstLine="0"/>
        <w:rPr>
          <w:rFonts w:cs="Times New Roman"/>
        </w:rPr>
      </w:pPr>
      <w:proofErr w:type="gramStart"/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9.</w:t>
      </w:r>
      <w:proofErr w:type="gramEnd"/>
      <w:r>
        <w:rPr>
          <w:rFonts w:cs="Times New Roman"/>
          <w:spacing w:val="-6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148</w:t>
      </w:r>
      <w:proofErr w:type="gramEnd"/>
      <w:r>
        <w:rPr>
          <w:rFonts w:cs="Times New Roman"/>
        </w:rPr>
        <w:t>-153.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163" w:line="357" w:lineRule="auto"/>
        <w:ind w:right="111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hAnsi="Times New Roman"/>
          <w:sz w:val="28"/>
          <w:lang w:val="ru-RU"/>
        </w:rPr>
        <w:t>Тоді</w:t>
      </w:r>
      <w:r w:rsidRPr="001B75B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Ф.</w:t>
      </w:r>
      <w:r w:rsidRPr="001B75B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Нарис</w:t>
      </w:r>
      <w:r w:rsidRPr="001B75B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історії</w:t>
      </w:r>
      <w:r w:rsidRPr="001B75B5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Європейського</w:t>
      </w:r>
      <w:r w:rsidRPr="001B75B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B75B5">
        <w:rPr>
          <w:rFonts w:ascii="Times New Roman" w:hAnsi="Times New Roman"/>
          <w:sz w:val="28"/>
          <w:lang w:val="ru-RU"/>
        </w:rPr>
        <w:t>Союзу.</w:t>
      </w:r>
      <w:r w:rsidRPr="001B75B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B75B5">
        <w:rPr>
          <w:rFonts w:ascii="Times New Roman" w:hAnsi="Times New Roman"/>
          <w:i/>
          <w:sz w:val="28"/>
          <w:lang w:val="ru-RU"/>
        </w:rPr>
        <w:t>Аналітичний</w:t>
      </w:r>
      <w:r w:rsidRPr="001B75B5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proofErr w:type="gramStart"/>
      <w:r w:rsidRPr="001B75B5">
        <w:rPr>
          <w:rFonts w:ascii="Times New Roman" w:hAnsi="Times New Roman"/>
          <w:i/>
          <w:sz w:val="28"/>
          <w:lang w:val="ru-RU"/>
        </w:rPr>
        <w:t>досл</w:t>
      </w:r>
      <w:proofErr w:type="gramEnd"/>
      <w:r w:rsidRPr="001B75B5">
        <w:rPr>
          <w:rFonts w:ascii="Times New Roman" w:hAnsi="Times New Roman"/>
          <w:i/>
          <w:sz w:val="28"/>
          <w:lang w:val="ru-RU"/>
        </w:rPr>
        <w:t>ідний</w:t>
      </w:r>
      <w:r w:rsidRPr="001B75B5">
        <w:rPr>
          <w:rFonts w:ascii="Times New Roman" w:hAnsi="Times New Roman"/>
          <w:i/>
          <w:spacing w:val="27"/>
          <w:w w:val="99"/>
          <w:sz w:val="28"/>
          <w:lang w:val="ru-RU"/>
        </w:rPr>
        <w:t xml:space="preserve"> </w:t>
      </w:r>
      <w:r w:rsidRPr="001B75B5">
        <w:rPr>
          <w:rFonts w:ascii="Times New Roman" w:hAnsi="Times New Roman"/>
          <w:i/>
          <w:sz w:val="28"/>
          <w:lang w:val="ru-RU"/>
        </w:rPr>
        <w:t>центр.</w:t>
      </w:r>
      <w:r w:rsidRPr="001B75B5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2001.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С.44-48.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 w:line="359" w:lineRule="auto"/>
        <w:ind w:right="109" w:firstLine="851"/>
        <w:jc w:val="both"/>
        <w:rPr>
          <w:rFonts w:cs="Times New Roman"/>
        </w:rPr>
      </w:pPr>
      <w:r w:rsidRPr="001B75B5">
        <w:rPr>
          <w:lang w:val="ru-RU"/>
        </w:rPr>
        <w:t>Чекан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spacing w:val="11"/>
          <w:lang w:val="ru-RU"/>
        </w:rPr>
        <w:t xml:space="preserve"> </w:t>
      </w:r>
      <w:r w:rsidRPr="001B75B5">
        <w:rPr>
          <w:lang w:val="ru-RU"/>
        </w:rPr>
        <w:t>А</w:t>
      </w:r>
      <w:r w:rsidRPr="001B75B5">
        <w:rPr>
          <w:lang w:val="ru-RU"/>
        </w:rPr>
        <w:t>.</w:t>
      </w:r>
      <w:r w:rsidRPr="001B75B5">
        <w:rPr>
          <w:spacing w:val="12"/>
          <w:lang w:val="ru-RU"/>
        </w:rPr>
        <w:t xml:space="preserve"> </w:t>
      </w:r>
      <w:proofErr w:type="gramStart"/>
      <w:r w:rsidRPr="001B75B5">
        <w:rPr>
          <w:lang w:val="ru-RU"/>
        </w:rPr>
        <w:t>Соц</w:t>
      </w:r>
      <w:proofErr w:type="gramEnd"/>
      <w:r w:rsidRPr="001B75B5">
        <w:rPr>
          <w:lang w:val="ru-RU"/>
        </w:rPr>
        <w:t>іальна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політика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Європейського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Союзу</w:t>
      </w:r>
      <w:r w:rsidRPr="001B75B5">
        <w:rPr>
          <w:lang w:val="ru-RU"/>
        </w:rPr>
        <w:t>:</w:t>
      </w:r>
      <w:r w:rsidRPr="001B75B5">
        <w:rPr>
          <w:spacing w:val="12"/>
          <w:lang w:val="ru-RU"/>
        </w:rPr>
        <w:t xml:space="preserve"> </w:t>
      </w:r>
      <w:r w:rsidRPr="001B75B5">
        <w:rPr>
          <w:lang w:val="ru-RU"/>
        </w:rPr>
        <w:t>перспективи</w:t>
      </w:r>
      <w:r w:rsidRPr="001B75B5">
        <w:rPr>
          <w:spacing w:val="25"/>
          <w:w w:val="99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шляхи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 xml:space="preserve">запровадження в  Україні  </w:t>
      </w:r>
      <w:r w:rsidRPr="001B75B5">
        <w:rPr>
          <w:lang w:val="ru-RU"/>
        </w:rPr>
        <w:t>/</w:t>
      </w:r>
      <w:r w:rsidRPr="001B75B5">
        <w:rPr>
          <w:spacing w:val="69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lang w:val="ru-RU"/>
        </w:rPr>
        <w:t xml:space="preserve">.  </w:t>
      </w:r>
      <w:r w:rsidRPr="001B75B5">
        <w:rPr>
          <w:lang w:val="ru-RU"/>
        </w:rPr>
        <w:t>А</w:t>
      </w:r>
      <w:r w:rsidRPr="001B75B5">
        <w:rPr>
          <w:lang w:val="ru-RU"/>
        </w:rPr>
        <w:t xml:space="preserve">.  </w:t>
      </w:r>
      <w:r w:rsidRPr="001B75B5">
        <w:rPr>
          <w:lang w:val="ru-RU"/>
        </w:rPr>
        <w:t>Чекан</w:t>
      </w:r>
      <w:r w:rsidRPr="001B75B5">
        <w:rPr>
          <w:lang w:val="ru-RU"/>
        </w:rPr>
        <w:t xml:space="preserve">. </w:t>
      </w:r>
      <w:r>
        <w:t>URL</w:t>
      </w:r>
      <w:r w:rsidRPr="001B75B5">
        <w:rPr>
          <w:lang w:val="ru-RU"/>
        </w:rPr>
        <w:t>:</w:t>
      </w:r>
      <w:hyperlink r:id="rId16">
        <w:r w:rsidRPr="001B75B5">
          <w:rPr>
            <w:spacing w:val="27"/>
            <w:w w:val="99"/>
            <w:lang w:val="ru-RU"/>
          </w:rPr>
          <w:t xml:space="preserve"> </w:t>
        </w:r>
        <w:r>
          <w:t>http</w:t>
        </w:r>
        <w:r w:rsidRPr="001B75B5">
          <w:rPr>
            <w:lang w:val="ru-RU"/>
          </w:rPr>
          <w:t>://</w:t>
        </w:r>
        <w:r>
          <w:t>mev</w:t>
        </w:r>
        <w:r w:rsidRPr="001B75B5">
          <w:rPr>
            <w:lang w:val="ru-RU"/>
          </w:rPr>
          <w:t>.</w:t>
        </w:r>
        <w:r>
          <w:t>lac</w:t>
        </w:r>
        <w:r w:rsidRPr="001B75B5">
          <w:rPr>
            <w:lang w:val="ru-RU"/>
          </w:rPr>
          <w:t>.</w:t>
        </w:r>
        <w:r>
          <w:t>lviv</w:t>
        </w:r>
        <w:r w:rsidRPr="001B75B5">
          <w:rPr>
            <w:lang w:val="ru-RU"/>
          </w:rPr>
          <w:t>.</w:t>
        </w:r>
        <w:r>
          <w:t>ua</w:t>
        </w:r>
        <w:r w:rsidRPr="001B75B5">
          <w:rPr>
            <w:lang w:val="ru-RU"/>
          </w:rPr>
          <w:t>/</w:t>
        </w:r>
        <w:r>
          <w:t>downloads</w:t>
        </w:r>
        <w:r w:rsidRPr="001B75B5">
          <w:rPr>
            <w:lang w:val="ru-RU"/>
          </w:rPr>
          <w:t>/</w:t>
        </w:r>
        <w:r>
          <w:t>vyklad</w:t>
        </w:r>
        <w:r w:rsidRPr="001B75B5">
          <w:rPr>
            <w:lang w:val="ru-RU"/>
          </w:rPr>
          <w:t>/</w:t>
        </w:r>
        <w:r>
          <w:t>chekan</w:t>
        </w:r>
        <w:r w:rsidRPr="001B75B5">
          <w:rPr>
            <w:lang w:val="ru-RU"/>
          </w:rPr>
          <w:t>/5.</w:t>
        </w:r>
        <w:r>
          <w:t>pdf</w:t>
        </w:r>
        <w:r w:rsidRPr="001B75B5">
          <w:rPr>
            <w:lang w:val="ru-RU"/>
          </w:rPr>
          <w:t>.</w:t>
        </w:r>
      </w:hyperlink>
      <w:r w:rsidRPr="001B75B5">
        <w:rPr>
          <w:spacing w:val="-35"/>
          <w:lang w:val="ru-RU"/>
        </w:rPr>
        <w:t xml:space="preserve"> </w:t>
      </w:r>
      <w:r>
        <w:t>(</w:t>
      </w:r>
      <w:proofErr w:type="gramStart"/>
      <w:r>
        <w:t>дата</w:t>
      </w:r>
      <w:proofErr w:type="gramEnd"/>
      <w:r>
        <w:rPr>
          <w:spacing w:val="-34"/>
        </w:rPr>
        <w:t xml:space="preserve"> </w:t>
      </w:r>
      <w:r>
        <w:t>звернення</w:t>
      </w:r>
      <w:r>
        <w:t>:</w:t>
      </w:r>
      <w:r>
        <w:rPr>
          <w:spacing w:val="-34"/>
        </w:rPr>
        <w:t xml:space="preserve"> </w:t>
      </w:r>
      <w:r>
        <w:t>12.10.2019).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7" w:lineRule="auto"/>
        <w:ind w:right="109" w:firstLine="851"/>
        <w:jc w:val="both"/>
        <w:rPr>
          <w:rFonts w:cs="Times New Roman"/>
        </w:rPr>
      </w:pPr>
      <w:r>
        <w:t>Федорчак</w:t>
      </w:r>
      <w:r>
        <w:rPr>
          <w:spacing w:val="37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38"/>
        </w:rPr>
        <w:t xml:space="preserve"> </w:t>
      </w:r>
      <w:r>
        <w:t>В</w:t>
      </w:r>
      <w:r>
        <w:rPr>
          <w:rFonts w:cs="Times New Roman"/>
        </w:rPr>
        <w:t>.</w:t>
      </w:r>
      <w:r>
        <w:rPr>
          <w:rFonts w:cs="Times New Roman"/>
          <w:spacing w:val="37"/>
        </w:rPr>
        <w:t xml:space="preserve"> </w:t>
      </w:r>
      <w:r>
        <w:t>Оцінювання</w:t>
      </w:r>
      <w:r>
        <w:rPr>
          <w:spacing w:val="38"/>
        </w:rPr>
        <w:t xml:space="preserve"> </w:t>
      </w:r>
      <w:r>
        <w:t>стратегій</w:t>
      </w:r>
      <w:r>
        <w:rPr>
          <w:spacing w:val="37"/>
        </w:rPr>
        <w:t xml:space="preserve"> </w:t>
      </w:r>
      <w:r>
        <w:t>розвитку</w:t>
      </w:r>
      <w:r>
        <w:rPr>
          <w:spacing w:val="38"/>
        </w:rPr>
        <w:t xml:space="preserve"> </w:t>
      </w:r>
      <w:r>
        <w:t>регіонів</w:t>
      </w:r>
      <w:r>
        <w:rPr>
          <w:rFonts w:cs="Times New Roman"/>
        </w:rPr>
        <w:t>:</w:t>
      </w:r>
      <w:r>
        <w:rPr>
          <w:rFonts w:cs="Times New Roman"/>
          <w:spacing w:val="37"/>
        </w:rPr>
        <w:t xml:space="preserve"> </w:t>
      </w:r>
      <w:r>
        <w:t>етапи</w:t>
      </w:r>
      <w:r>
        <w:rPr>
          <w:spacing w:val="38"/>
        </w:rPr>
        <w:t xml:space="preserve"> </w:t>
      </w:r>
      <w:r>
        <w:t>та</w:t>
      </w:r>
      <w:r>
        <w:rPr>
          <w:spacing w:val="25"/>
          <w:w w:val="99"/>
        </w:rPr>
        <w:t xml:space="preserve"> </w:t>
      </w:r>
      <w:r>
        <w:t>схеми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t>Дніпропетровськ</w:t>
      </w:r>
      <w:r>
        <w:rPr>
          <w:rFonts w:cs="Times New Roman"/>
        </w:rPr>
        <w:t>:</w:t>
      </w:r>
      <w:r>
        <w:rPr>
          <w:rFonts w:cs="Times New Roman"/>
          <w:spacing w:val="-8"/>
        </w:rPr>
        <w:t xml:space="preserve"> </w:t>
      </w:r>
      <w:r>
        <w:t>ДРІДУ</w:t>
      </w:r>
      <w:r>
        <w:rPr>
          <w:spacing w:val="-7"/>
        </w:rPr>
        <w:t xml:space="preserve"> </w:t>
      </w:r>
      <w:r>
        <w:t>НАДУ</w:t>
      </w:r>
      <w:r>
        <w:rPr>
          <w:rFonts w:cs="Times New Roman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-9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(8).</w:t>
      </w:r>
      <w:r>
        <w:rPr>
          <w:rFonts w:cs="Times New Roman"/>
          <w:spacing w:val="-8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17</w:t>
      </w:r>
      <w:proofErr w:type="gramEnd"/>
      <w:r>
        <w:rPr>
          <w:rFonts w:cs="Times New Roman"/>
        </w:rPr>
        <w:t>-24.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10" w:line="359" w:lineRule="auto"/>
        <w:ind w:right="11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Шаповалов</w:t>
      </w:r>
      <w:r w:rsidRPr="001B75B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Н.И.</w:t>
      </w:r>
      <w:r w:rsidRPr="001B75B5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Европейская</w:t>
      </w:r>
      <w:r w:rsidRPr="001B75B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интеграция</w:t>
      </w:r>
      <w:r w:rsidRPr="001B75B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1B75B5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отражение</w:t>
      </w:r>
      <w:r w:rsidRPr="001B75B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процесса</w:t>
      </w:r>
      <w:r w:rsidRPr="001B75B5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глобализации</w:t>
      </w:r>
      <w:r w:rsidRPr="001B75B5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общества.</w:t>
      </w:r>
      <w:r w:rsidRPr="001B75B5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Московского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государственного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областного</w:t>
      </w:r>
      <w:r>
        <w:rPr>
          <w:rFonts w:ascii="Times New Roman" w:eastAsia="Times New Roman" w:hAnsi="Times New Roman" w:cs="Times New Roman"/>
          <w:i/>
          <w:spacing w:val="2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университета:</w:t>
      </w:r>
      <w:r>
        <w:rPr>
          <w:rFonts w:ascii="Times New Roman" w:eastAsia="Times New Roman" w:hAnsi="Times New Roman" w:cs="Times New Roman"/>
          <w:i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Юриспруденция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№2.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С.71-74.</w:t>
      </w:r>
    </w:p>
    <w:p w:rsidR="00700051" w:rsidRDefault="00700051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700051">
          <w:headerReference w:type="default" r:id="rId17"/>
          <w:pgSz w:w="11910" w:h="16840"/>
          <w:pgMar w:top="940" w:right="740" w:bottom="280" w:left="1300" w:header="741" w:footer="0" w:gutter="0"/>
          <w:pgNumType w:start="98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2" w:line="361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Яковюк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lang w:val="ru-RU"/>
        </w:rPr>
        <w:t>.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lang w:val="ru-RU"/>
        </w:rPr>
        <w:t>.</w:t>
      </w:r>
      <w:r w:rsidRPr="001B75B5">
        <w:rPr>
          <w:spacing w:val="1"/>
          <w:lang w:val="ru-RU"/>
        </w:rPr>
        <w:t xml:space="preserve"> </w:t>
      </w:r>
      <w:r w:rsidRPr="001B75B5">
        <w:rPr>
          <w:lang w:val="ru-RU"/>
        </w:rPr>
        <w:t>Правові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основи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інтеграції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до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ЄС</w:t>
      </w:r>
      <w:r w:rsidRPr="001B75B5">
        <w:rPr>
          <w:lang w:val="ru-RU"/>
        </w:rPr>
        <w:t>:</w:t>
      </w:r>
      <w:r w:rsidRPr="001B75B5">
        <w:rPr>
          <w:spacing w:val="2"/>
          <w:lang w:val="ru-RU"/>
        </w:rPr>
        <w:t xml:space="preserve"> </w:t>
      </w:r>
      <w:r w:rsidRPr="001B75B5">
        <w:rPr>
          <w:lang w:val="ru-RU"/>
        </w:rPr>
        <w:t>загальнотеоретичний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аналіз</w:t>
      </w:r>
      <w:r w:rsidRPr="001B75B5">
        <w:rPr>
          <w:lang w:val="ru-RU"/>
        </w:rPr>
        <w:t>.</w:t>
      </w:r>
      <w:r w:rsidRPr="001B75B5">
        <w:rPr>
          <w:spacing w:val="-7"/>
          <w:lang w:val="ru-RU"/>
        </w:rPr>
        <w:t xml:space="preserve"> </w:t>
      </w:r>
      <w:proofErr w:type="gramStart"/>
      <w:r>
        <w:t>Х</w:t>
      </w:r>
      <w:r>
        <w:t>.:</w:t>
      </w:r>
      <w:proofErr w:type="gramEnd"/>
      <w:r>
        <w:rPr>
          <w:spacing w:val="-6"/>
        </w:rPr>
        <w:t xml:space="preserve"> </w:t>
      </w:r>
      <w:r>
        <w:t>Право</w:t>
      </w:r>
      <w:r>
        <w:t>,</w:t>
      </w:r>
      <w:r>
        <w:rPr>
          <w:spacing w:val="-7"/>
        </w:rPr>
        <w:t xml:space="preserve"> </w:t>
      </w:r>
      <w:r>
        <w:t>2013.</w:t>
      </w:r>
      <w:r>
        <w:rPr>
          <w:spacing w:val="-7"/>
        </w:rPr>
        <w:t xml:space="preserve"> </w:t>
      </w:r>
      <w:r>
        <w:t>760</w:t>
      </w:r>
      <w:r>
        <w:rPr>
          <w:spacing w:val="-6"/>
        </w:rPr>
        <w:t xml:space="preserve"> </w:t>
      </w:r>
      <w:r>
        <w:t>с</w:t>
      </w:r>
      <w:r>
        <w:t>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6" w:line="357" w:lineRule="auto"/>
        <w:ind w:right="108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Яковюк</w:t>
      </w:r>
      <w:r w:rsidRPr="001B75B5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1B75B5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</w:t>
      </w:r>
      <w:r w:rsidRPr="001B75B5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r w:rsidRPr="001B75B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1B75B5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Європейського</w:t>
      </w:r>
      <w:r w:rsidRPr="001B75B5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Союзу:</w:t>
      </w:r>
      <w:r w:rsidRPr="001B75B5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загальна</w:t>
      </w:r>
      <w:r w:rsidRPr="001B75B5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характеристика</w:t>
      </w:r>
      <w:proofErr w:type="gramStart"/>
      <w:r w:rsidRPr="001B75B5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1B75B5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Філософія</w:t>
      </w:r>
      <w:r>
        <w:rPr>
          <w:rFonts w:ascii="Times New Roman" w:eastAsia="Times New Roman" w:hAnsi="Times New Roman" w:cs="Times New Roman"/>
          <w:i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права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загальна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теорія</w:t>
      </w:r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права.</w:t>
      </w:r>
      <w:r>
        <w:rPr>
          <w:rFonts w:ascii="Times New Roman" w:eastAsia="Times New Roman" w:hAnsi="Times New Roman" w:cs="Times New Roman"/>
          <w:i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-220.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0" w:line="359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Яковюк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</w:rPr>
        <w:t>Brexit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6"/>
          <w:lang w:val="ru-RU"/>
        </w:rPr>
        <w:t xml:space="preserve"> </w:t>
      </w:r>
      <w:r w:rsidRPr="001B75B5">
        <w:rPr>
          <w:lang w:val="ru-RU"/>
        </w:rPr>
        <w:t>причини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і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наслідки</w:t>
      </w:r>
      <w:r w:rsidRPr="001B75B5">
        <w:rPr>
          <w:spacing w:val="5"/>
          <w:lang w:val="ru-RU"/>
        </w:rPr>
        <w:t xml:space="preserve"> </w:t>
      </w:r>
      <w:r w:rsidRPr="001B75B5">
        <w:rPr>
          <w:lang w:val="ru-RU"/>
        </w:rPr>
        <w:t>британського</w:t>
      </w:r>
      <w:r w:rsidRPr="001B75B5">
        <w:rPr>
          <w:spacing w:val="6"/>
          <w:lang w:val="ru-RU"/>
        </w:rPr>
        <w:t xml:space="preserve"> </w:t>
      </w:r>
      <w:r w:rsidRPr="001B75B5">
        <w:rPr>
          <w:lang w:val="ru-RU"/>
        </w:rPr>
        <w:t>референдуму</w:t>
      </w:r>
      <w:proofErr w:type="gramStart"/>
      <w:r w:rsidRPr="001B75B5">
        <w:rPr>
          <w:rFonts w:cs="Times New Roman"/>
          <w:lang w:val="ru-RU"/>
        </w:rPr>
        <w:t>.</w:t>
      </w:r>
      <w:proofErr w:type="gramEnd"/>
      <w:r w:rsidRPr="001B75B5">
        <w:rPr>
          <w:rFonts w:cs="Times New Roman"/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Є</w:t>
      </w:r>
      <w:proofErr w:type="gramStart"/>
      <w:r w:rsidRPr="001B75B5">
        <w:rPr>
          <w:lang w:val="ru-RU"/>
        </w:rPr>
        <w:t>в</w:t>
      </w:r>
      <w:proofErr w:type="gramEnd"/>
      <w:r w:rsidRPr="001B75B5">
        <w:rPr>
          <w:lang w:val="ru-RU"/>
        </w:rPr>
        <w:t>ропейська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інтеграція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контексті</w:t>
      </w:r>
      <w:r w:rsidRPr="001B75B5">
        <w:rPr>
          <w:spacing w:val="28"/>
          <w:lang w:val="ru-RU"/>
        </w:rPr>
        <w:t xml:space="preserve"> </w:t>
      </w:r>
      <w:r w:rsidRPr="001B75B5">
        <w:rPr>
          <w:lang w:val="ru-RU"/>
        </w:rPr>
        <w:t>сучасної</w:t>
      </w:r>
      <w:r w:rsidRPr="001B75B5">
        <w:rPr>
          <w:spacing w:val="29"/>
          <w:lang w:val="ru-RU"/>
        </w:rPr>
        <w:t xml:space="preserve"> </w:t>
      </w:r>
      <w:r w:rsidRPr="001B75B5">
        <w:rPr>
          <w:lang w:val="ru-RU"/>
        </w:rPr>
        <w:t>геополітики</w:t>
      </w:r>
      <w:r w:rsidRPr="001B75B5">
        <w:rPr>
          <w:rFonts w:cs="Times New Roman"/>
          <w:lang w:val="ru-RU"/>
        </w:rPr>
        <w:t>:</w:t>
      </w:r>
      <w:r w:rsidRPr="001B75B5">
        <w:rPr>
          <w:rFonts w:cs="Times New Roman"/>
          <w:spacing w:val="28"/>
          <w:lang w:val="ru-RU"/>
        </w:rPr>
        <w:t xml:space="preserve"> </w:t>
      </w:r>
      <w:r w:rsidRPr="001B75B5">
        <w:rPr>
          <w:lang w:val="ru-RU"/>
        </w:rPr>
        <w:t>зб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9"/>
          <w:lang w:val="ru-RU"/>
        </w:rPr>
        <w:t xml:space="preserve"> </w:t>
      </w:r>
      <w:r w:rsidRPr="001B75B5">
        <w:rPr>
          <w:lang w:val="ru-RU"/>
        </w:rPr>
        <w:t>наук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8"/>
          <w:lang w:val="ru-RU"/>
        </w:rPr>
        <w:t xml:space="preserve"> </w:t>
      </w:r>
      <w:r w:rsidRPr="001B75B5">
        <w:rPr>
          <w:lang w:val="ru-RU"/>
        </w:rPr>
        <w:t>ст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29"/>
          <w:lang w:val="ru-RU"/>
        </w:rPr>
        <w:t xml:space="preserve"> </w:t>
      </w:r>
      <w:r w:rsidRPr="001B75B5">
        <w:rPr>
          <w:lang w:val="ru-RU"/>
        </w:rPr>
        <w:t>за</w:t>
      </w:r>
      <w:r w:rsidRPr="001B75B5">
        <w:rPr>
          <w:spacing w:val="21"/>
          <w:w w:val="99"/>
          <w:lang w:val="ru-RU"/>
        </w:rPr>
        <w:t xml:space="preserve"> </w:t>
      </w:r>
      <w:r w:rsidRPr="001B75B5">
        <w:rPr>
          <w:lang w:val="ru-RU"/>
        </w:rPr>
        <w:t>матеріалами</w:t>
      </w:r>
      <w:r w:rsidRPr="001B75B5">
        <w:rPr>
          <w:spacing w:val="-8"/>
          <w:lang w:val="ru-RU"/>
        </w:rPr>
        <w:t xml:space="preserve"> </w:t>
      </w:r>
      <w:r w:rsidRPr="001B75B5">
        <w:rPr>
          <w:lang w:val="ru-RU"/>
        </w:rPr>
        <w:t>наук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конф</w:t>
      </w:r>
      <w:r w:rsidRPr="001B75B5">
        <w:rPr>
          <w:rFonts w:cs="Times New Roman"/>
          <w:lang w:val="ru-RU"/>
        </w:rPr>
        <w:t>.,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Харків</w:t>
      </w:r>
      <w:r w:rsidRPr="001B75B5">
        <w:rPr>
          <w:rFonts w:cs="Times New Roman"/>
          <w:lang w:val="ru-RU"/>
        </w:rPr>
        <w:t>,</w:t>
      </w:r>
      <w:r w:rsidRPr="001B75B5">
        <w:rPr>
          <w:rFonts w:cs="Times New Roman"/>
          <w:spacing w:val="-8"/>
          <w:lang w:val="ru-RU"/>
        </w:rPr>
        <w:t xml:space="preserve"> </w:t>
      </w:r>
      <w:r w:rsidRPr="001B75B5">
        <w:rPr>
          <w:rFonts w:cs="Times New Roman"/>
          <w:lang w:val="ru-RU"/>
        </w:rPr>
        <w:t>24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трав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8"/>
          <w:lang w:val="ru-RU"/>
        </w:rPr>
        <w:t xml:space="preserve"> </w:t>
      </w:r>
      <w:r>
        <w:rPr>
          <w:rFonts w:cs="Times New Roman"/>
        </w:rPr>
        <w:t>2016</w:t>
      </w:r>
      <w:r>
        <w:rPr>
          <w:rFonts w:cs="Times New Roman"/>
          <w:spacing w:val="-7"/>
        </w:rPr>
        <w:t xml:space="preserve"> </w:t>
      </w:r>
      <w:r>
        <w:t>р</w:t>
      </w:r>
      <w:r>
        <w:rPr>
          <w:rFonts w:cs="Times New Roman"/>
        </w:rPr>
        <w:t>.;</w:t>
      </w:r>
      <w:r>
        <w:rPr>
          <w:rFonts w:cs="Times New Roman"/>
          <w:spacing w:val="-8"/>
        </w:rPr>
        <w:t xml:space="preserve"> </w:t>
      </w:r>
      <w:r>
        <w:t>Харків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.25–29.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9" w:lineRule="auto"/>
        <w:ind w:right="108" w:firstLine="851"/>
        <w:jc w:val="both"/>
        <w:rPr>
          <w:rFonts w:cs="Times New Roman"/>
        </w:rPr>
      </w:pPr>
      <w:r w:rsidRPr="001B75B5">
        <w:rPr>
          <w:lang w:val="ru-RU"/>
        </w:rPr>
        <w:t>Ямпольська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Л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7"/>
          <w:lang w:val="ru-RU"/>
        </w:rPr>
        <w:t xml:space="preserve"> </w:t>
      </w:r>
      <w:r w:rsidRPr="001B75B5">
        <w:rPr>
          <w:lang w:val="ru-RU"/>
        </w:rPr>
        <w:t>М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-6"/>
          <w:lang w:val="ru-RU"/>
        </w:rPr>
        <w:t xml:space="preserve"> </w:t>
      </w:r>
      <w:r w:rsidRPr="001B75B5">
        <w:rPr>
          <w:lang w:val="ru-RU"/>
        </w:rPr>
        <w:t>Інтеграційні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процеси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</w:t>
      </w:r>
      <w:r w:rsidRPr="001B75B5">
        <w:rPr>
          <w:spacing w:val="-7"/>
          <w:lang w:val="ru-RU"/>
        </w:rPr>
        <w:t xml:space="preserve"> </w:t>
      </w:r>
      <w:r w:rsidRPr="001B75B5">
        <w:rPr>
          <w:lang w:val="ru-RU"/>
        </w:rPr>
        <w:t>Європі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та</w:t>
      </w:r>
      <w:r w:rsidRPr="001B75B5">
        <w:rPr>
          <w:spacing w:val="-6"/>
          <w:lang w:val="ru-RU"/>
        </w:rPr>
        <w:t xml:space="preserve"> </w:t>
      </w:r>
      <w:r w:rsidRPr="001B75B5">
        <w:rPr>
          <w:lang w:val="ru-RU"/>
        </w:rPr>
        <w:t>Велика</w:t>
      </w:r>
      <w:r w:rsidRPr="001B75B5">
        <w:rPr>
          <w:spacing w:val="-5"/>
          <w:lang w:val="ru-RU"/>
        </w:rPr>
        <w:t xml:space="preserve"> </w:t>
      </w:r>
      <w:r w:rsidRPr="001B75B5">
        <w:rPr>
          <w:lang w:val="ru-RU"/>
        </w:rPr>
        <w:t>Британія</w:t>
      </w:r>
      <w:r w:rsidRPr="001B75B5">
        <w:rPr>
          <w:spacing w:val="27"/>
          <w:w w:val="99"/>
          <w:lang w:val="ru-RU"/>
        </w:rPr>
        <w:t xml:space="preserve"> </w:t>
      </w:r>
      <w:r w:rsidRPr="001B75B5">
        <w:rPr>
          <w:rFonts w:cs="Times New Roman"/>
          <w:lang w:val="ru-RU"/>
        </w:rPr>
        <w:t>(1973—1997</w:t>
      </w:r>
      <w:r w:rsidRPr="001B75B5">
        <w:rPr>
          <w:rFonts w:cs="Times New Roman"/>
          <w:spacing w:val="4"/>
          <w:lang w:val="ru-RU"/>
        </w:rPr>
        <w:t xml:space="preserve"> </w:t>
      </w:r>
      <w:r w:rsidRPr="001B75B5">
        <w:rPr>
          <w:lang w:val="ru-RU"/>
        </w:rPr>
        <w:t>рр</w:t>
      </w:r>
      <w:r w:rsidRPr="001B75B5">
        <w:rPr>
          <w:rFonts w:cs="Times New Roman"/>
          <w:lang w:val="ru-RU"/>
        </w:rPr>
        <w:t>.):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Автореф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дис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rFonts w:cs="Times New Roman"/>
          <w:lang w:val="ru-RU"/>
        </w:rPr>
        <w:t>...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канд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іст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 w:rsidRPr="001B75B5">
        <w:rPr>
          <w:lang w:val="ru-RU"/>
        </w:rPr>
        <w:t>наук</w:t>
      </w:r>
      <w:r w:rsidRPr="001B75B5">
        <w:rPr>
          <w:rFonts w:cs="Times New Roman"/>
          <w:lang w:val="ru-RU"/>
        </w:rPr>
        <w:t>.</w:t>
      </w:r>
      <w:r w:rsidRPr="001B75B5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</w:rPr>
        <w:t>07.00.02.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"/>
        </w:rPr>
        <w:t xml:space="preserve"> </w:t>
      </w:r>
      <w:r>
        <w:t>Харк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r>
        <w:t>нац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proofErr w:type="gramStart"/>
      <w:r>
        <w:rPr>
          <w:spacing w:val="1"/>
        </w:rPr>
        <w:t>ун</w:t>
      </w:r>
      <w:r>
        <w:rPr>
          <w:rFonts w:cs="Times New Roman"/>
          <w:spacing w:val="1"/>
        </w:rPr>
        <w:t>-</w:t>
      </w:r>
      <w:r>
        <w:rPr>
          <w:spacing w:val="1"/>
        </w:rPr>
        <w:t>т</w:t>
      </w:r>
      <w:proofErr w:type="gramEnd"/>
      <w:r>
        <w:rPr>
          <w:spacing w:val="5"/>
        </w:rPr>
        <w:t xml:space="preserve"> </w:t>
      </w:r>
      <w:r>
        <w:t>ім</w:t>
      </w:r>
      <w:r>
        <w:rPr>
          <w:rFonts w:cs="Times New Roman"/>
        </w:rPr>
        <w:t>.</w:t>
      </w:r>
      <w:r>
        <w:rPr>
          <w:rFonts w:cs="Times New Roman"/>
          <w:spacing w:val="26"/>
          <w:w w:val="99"/>
        </w:rPr>
        <w:t xml:space="preserve"> </w:t>
      </w:r>
      <w:r>
        <w:t>В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t>Н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proofErr w:type="gramStart"/>
      <w:r>
        <w:t>Каразіна</w:t>
      </w:r>
      <w:r>
        <w:rPr>
          <w:rFonts w:cs="Times New Roman"/>
        </w:rPr>
        <w:t>.</w:t>
      </w:r>
      <w:r>
        <w:t>Х</w:t>
      </w:r>
      <w:r>
        <w:rPr>
          <w:rFonts w:cs="Times New Roman"/>
        </w:rPr>
        <w:t>.,</w:t>
      </w:r>
      <w:proofErr w:type="gramEnd"/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2004.</w:t>
      </w:r>
    </w:p>
    <w:p w:rsidR="00700051" w:rsidRDefault="001B75B5">
      <w:pPr>
        <w:numPr>
          <w:ilvl w:val="1"/>
          <w:numId w:val="5"/>
        </w:numPr>
        <w:tabs>
          <w:tab w:val="left" w:pos="1530"/>
        </w:tabs>
        <w:spacing w:before="8" w:line="357" w:lineRule="auto"/>
        <w:ind w:right="107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hAnsi="Times New Roman"/>
          <w:sz w:val="28"/>
          <w:lang w:val="de-DE"/>
        </w:rPr>
        <w:t>Becker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P.,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Primova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R.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Die</w:t>
      </w:r>
      <w:r w:rsidRPr="001B75B5">
        <w:rPr>
          <w:rFonts w:ascii="Times New Roman" w:hAnsi="Times New Roman"/>
          <w:spacing w:val="47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Entwicklung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einer</w:t>
      </w:r>
      <w:r w:rsidRPr="001B75B5">
        <w:rPr>
          <w:rFonts w:ascii="Times New Roman" w:hAnsi="Times New Roman"/>
          <w:spacing w:val="46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eigenständigen</w:t>
      </w:r>
      <w:r w:rsidRPr="001B75B5">
        <w:rPr>
          <w:rFonts w:ascii="Times New Roman" w:hAnsi="Times New Roman"/>
          <w:spacing w:val="26"/>
          <w:w w:val="99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 xml:space="preserve">europäischen Bildungspolitik. </w:t>
      </w:r>
      <w:r>
        <w:rPr>
          <w:rFonts w:ascii="Times New Roman" w:hAnsi="Times New Roman"/>
          <w:i/>
          <w:sz w:val="28"/>
        </w:rPr>
        <w:t>Die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Europäische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Union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und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die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Bildungspolitik.</w:t>
      </w:r>
      <w:r>
        <w:rPr>
          <w:rFonts w:ascii="Times New Roman" w:hAnsi="Times New Roman"/>
          <w:i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</w:p>
    <w:p w:rsidR="00700051" w:rsidRDefault="001B75B5">
      <w:pPr>
        <w:pStyle w:val="a3"/>
        <w:spacing w:before="10"/>
        <w:ind w:firstLine="0"/>
        <w:rPr>
          <w:rFonts w:cs="Times New Roman"/>
        </w:rPr>
      </w:pPr>
      <w:proofErr w:type="gramStart"/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7.</w:t>
      </w:r>
      <w:proofErr w:type="gramEnd"/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5-15.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58" w:line="360" w:lineRule="auto"/>
        <w:ind w:right="107" w:firstLine="851"/>
        <w:rPr>
          <w:rFonts w:cs="Times New Roman"/>
          <w:lang w:val="de-DE"/>
        </w:rPr>
      </w:pPr>
      <w:r w:rsidRPr="001B75B5">
        <w:rPr>
          <w:lang w:val="de-DE"/>
        </w:rPr>
        <w:t xml:space="preserve">Brossard </w:t>
      </w:r>
      <w:r w:rsidRPr="001B75B5">
        <w:rPr>
          <w:spacing w:val="9"/>
          <w:lang w:val="de-DE"/>
        </w:rPr>
        <w:t xml:space="preserve"> </w:t>
      </w:r>
      <w:r w:rsidRPr="001B75B5">
        <w:rPr>
          <w:lang w:val="de-DE"/>
        </w:rPr>
        <w:t xml:space="preserve">B. </w:t>
      </w:r>
      <w:r w:rsidRPr="001B75B5">
        <w:rPr>
          <w:spacing w:val="9"/>
          <w:lang w:val="de-DE"/>
        </w:rPr>
        <w:t xml:space="preserve"> </w:t>
      </w:r>
      <w:r w:rsidRPr="001B75B5">
        <w:rPr>
          <w:lang w:val="de-DE"/>
        </w:rPr>
        <w:t xml:space="preserve">Aufgaben </w:t>
      </w:r>
      <w:r w:rsidRPr="001B75B5">
        <w:rPr>
          <w:spacing w:val="10"/>
          <w:lang w:val="de-DE"/>
        </w:rPr>
        <w:t xml:space="preserve"> </w:t>
      </w:r>
      <w:r w:rsidRPr="001B75B5">
        <w:rPr>
          <w:lang w:val="de-DE"/>
        </w:rPr>
        <w:t xml:space="preserve">und </w:t>
      </w:r>
      <w:r w:rsidRPr="001B75B5">
        <w:rPr>
          <w:spacing w:val="10"/>
          <w:lang w:val="de-DE"/>
        </w:rPr>
        <w:t xml:space="preserve"> </w:t>
      </w:r>
      <w:r w:rsidRPr="001B75B5">
        <w:rPr>
          <w:lang w:val="de-DE"/>
        </w:rPr>
        <w:t xml:space="preserve">Grenzen </w:t>
      </w:r>
      <w:r w:rsidRPr="001B75B5">
        <w:rPr>
          <w:spacing w:val="10"/>
          <w:lang w:val="de-DE"/>
        </w:rPr>
        <w:t xml:space="preserve"> </w:t>
      </w:r>
      <w:r w:rsidRPr="001B75B5">
        <w:rPr>
          <w:lang w:val="de-DE"/>
        </w:rPr>
        <w:t xml:space="preserve">der </w:t>
      </w:r>
      <w:r w:rsidRPr="001B75B5">
        <w:rPr>
          <w:spacing w:val="9"/>
          <w:lang w:val="de-DE"/>
        </w:rPr>
        <w:t xml:space="preserve"> </w:t>
      </w:r>
      <w:r w:rsidRPr="001B75B5">
        <w:rPr>
          <w:lang w:val="de-DE"/>
        </w:rPr>
        <w:t xml:space="preserve">Europäischen </w:t>
      </w:r>
      <w:r w:rsidRPr="001B75B5">
        <w:rPr>
          <w:spacing w:val="9"/>
          <w:lang w:val="de-DE"/>
        </w:rPr>
        <w:t xml:space="preserve"> </w:t>
      </w:r>
      <w:r w:rsidRPr="001B75B5">
        <w:rPr>
          <w:lang w:val="de-DE"/>
        </w:rPr>
        <w:t>Sozialpolitik.</w:t>
      </w:r>
      <w:r w:rsidRPr="001B75B5">
        <w:rPr>
          <w:spacing w:val="25"/>
          <w:w w:val="99"/>
          <w:lang w:val="de-DE"/>
        </w:rPr>
        <w:t xml:space="preserve"> </w:t>
      </w:r>
      <w:r w:rsidRPr="001B75B5">
        <w:rPr>
          <w:i/>
          <w:lang w:val="de-DE"/>
        </w:rPr>
        <w:t xml:space="preserve">Zukunft </w:t>
      </w:r>
      <w:r w:rsidRPr="001B75B5">
        <w:rPr>
          <w:i/>
          <w:spacing w:val="26"/>
          <w:lang w:val="de-DE"/>
        </w:rPr>
        <w:t xml:space="preserve"> </w:t>
      </w:r>
      <w:r w:rsidRPr="001B75B5">
        <w:rPr>
          <w:i/>
          <w:lang w:val="de-DE"/>
        </w:rPr>
        <w:t xml:space="preserve">der </w:t>
      </w:r>
      <w:r w:rsidRPr="001B75B5">
        <w:rPr>
          <w:i/>
          <w:spacing w:val="27"/>
          <w:lang w:val="de-DE"/>
        </w:rPr>
        <w:t xml:space="preserve"> </w:t>
      </w:r>
      <w:r w:rsidRPr="001B75B5">
        <w:rPr>
          <w:i/>
          <w:lang w:val="de-DE"/>
        </w:rPr>
        <w:t xml:space="preserve">Europäischen </w:t>
      </w:r>
      <w:r w:rsidRPr="001B75B5">
        <w:rPr>
          <w:i/>
          <w:spacing w:val="28"/>
          <w:lang w:val="de-DE"/>
        </w:rPr>
        <w:t xml:space="preserve"> </w:t>
      </w:r>
      <w:r w:rsidRPr="001B75B5">
        <w:rPr>
          <w:i/>
          <w:lang w:val="de-DE"/>
        </w:rPr>
        <w:t xml:space="preserve">Sozialpolitik. </w:t>
      </w:r>
      <w:r w:rsidRPr="001B75B5">
        <w:rPr>
          <w:i/>
          <w:spacing w:val="25"/>
          <w:lang w:val="de-DE"/>
        </w:rPr>
        <w:t xml:space="preserve"> </w:t>
      </w:r>
      <w:r w:rsidRPr="001B75B5">
        <w:rPr>
          <w:lang w:val="de-DE"/>
        </w:rPr>
        <w:t xml:space="preserve">2019. </w:t>
      </w:r>
      <w:r w:rsidRPr="001B75B5">
        <w:rPr>
          <w:spacing w:val="27"/>
          <w:lang w:val="de-DE"/>
        </w:rPr>
        <w:t xml:space="preserve"> </w:t>
      </w:r>
      <w:r w:rsidRPr="001B75B5">
        <w:rPr>
          <w:lang w:val="de-DE"/>
        </w:rPr>
        <w:t xml:space="preserve">S. </w:t>
      </w:r>
      <w:r w:rsidRPr="001B75B5">
        <w:rPr>
          <w:spacing w:val="27"/>
          <w:lang w:val="de-DE"/>
        </w:rPr>
        <w:t xml:space="preserve"> </w:t>
      </w:r>
      <w:r w:rsidRPr="001B75B5">
        <w:rPr>
          <w:lang w:val="de-DE"/>
        </w:rPr>
        <w:t xml:space="preserve">2-4. </w:t>
      </w:r>
      <w:r w:rsidRPr="001B75B5">
        <w:rPr>
          <w:spacing w:val="27"/>
          <w:lang w:val="de-DE"/>
        </w:rPr>
        <w:t xml:space="preserve"> </w:t>
      </w:r>
      <w:r w:rsidRPr="001B75B5">
        <w:rPr>
          <w:lang w:val="de-DE"/>
        </w:rPr>
        <w:t xml:space="preserve">URL: </w:t>
      </w:r>
      <w:r w:rsidRPr="001B75B5">
        <w:rPr>
          <w:spacing w:val="26"/>
          <w:lang w:val="de-DE"/>
        </w:rPr>
        <w:t xml:space="preserve"> </w:t>
      </w:r>
      <w:r w:rsidRPr="001B75B5">
        <w:rPr>
          <w:lang w:val="de-DE"/>
        </w:rPr>
        <w:t>https://www.vbw-</w:t>
      </w:r>
      <w:r w:rsidRPr="001B75B5">
        <w:rPr>
          <w:spacing w:val="29"/>
          <w:w w:val="99"/>
          <w:lang w:val="de-DE"/>
        </w:rPr>
        <w:t xml:space="preserve"> </w:t>
      </w:r>
      <w:r w:rsidRPr="001B75B5">
        <w:rPr>
          <w:lang w:val="de-DE"/>
        </w:rPr>
        <w:t>bayern.de/Redaktion/Frei-zugaengliche-Medien/Abteilungen-</w:t>
      </w:r>
      <w:r w:rsidRPr="001B75B5">
        <w:rPr>
          <w:spacing w:val="25"/>
          <w:w w:val="99"/>
          <w:lang w:val="de-DE"/>
        </w:rPr>
        <w:t xml:space="preserve"> </w:t>
      </w:r>
      <w:r w:rsidRPr="001B75B5">
        <w:rPr>
          <w:lang w:val="de-DE"/>
        </w:rPr>
        <w:t>GS/Sozialpolitik/2019/Downloads/20190426-PosPap-Zukunft-der-Europäi-SozPol-</w:t>
      </w:r>
      <w:r w:rsidRPr="001B75B5">
        <w:rPr>
          <w:spacing w:val="24"/>
          <w:w w:val="99"/>
          <w:lang w:val="de-DE"/>
        </w:rPr>
        <w:t xml:space="preserve"> </w:t>
      </w:r>
      <w:r w:rsidRPr="001B75B5">
        <w:rPr>
          <w:lang w:val="de-DE"/>
        </w:rPr>
        <w:t>2019-final.pdf</w:t>
      </w:r>
      <w:r w:rsidRPr="001B75B5">
        <w:rPr>
          <w:spacing w:val="45"/>
          <w:lang w:val="de-DE"/>
        </w:rPr>
        <w:t xml:space="preserve"> </w:t>
      </w:r>
      <w:r w:rsidRPr="001B75B5">
        <w:rPr>
          <w:lang w:val="de-DE"/>
        </w:rPr>
        <w:t>(</w:t>
      </w:r>
      <w:r>
        <w:t>дата</w:t>
      </w:r>
      <w:r w:rsidRPr="001B75B5">
        <w:rPr>
          <w:spacing w:val="-12"/>
          <w:lang w:val="de-DE"/>
        </w:rPr>
        <w:t xml:space="preserve"> </w:t>
      </w:r>
      <w:r>
        <w:t>звернення</w:t>
      </w:r>
      <w:r w:rsidRPr="001B75B5">
        <w:rPr>
          <w:lang w:val="de-DE"/>
        </w:rPr>
        <w:t>:</w:t>
      </w:r>
      <w:r w:rsidRPr="001B75B5">
        <w:rPr>
          <w:spacing w:val="-13"/>
          <w:lang w:val="de-DE"/>
        </w:rPr>
        <w:t xml:space="preserve"> </w:t>
      </w:r>
      <w:r w:rsidRPr="001B75B5">
        <w:rPr>
          <w:lang w:val="de-DE"/>
        </w:rPr>
        <w:t>05.11.2019).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2" w:line="361" w:lineRule="auto"/>
        <w:ind w:right="106" w:firstLine="851"/>
        <w:jc w:val="both"/>
        <w:rPr>
          <w:rFonts w:cs="Times New Roman"/>
        </w:rPr>
      </w:pPr>
      <w:r>
        <w:rPr>
          <w:rFonts w:cs="Times New Roman"/>
        </w:rPr>
        <w:t>Busuioc,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Accountability,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Control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Independence: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Case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Agencies.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Law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Journal.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15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(5).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599–615.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9" w:lineRule="auto"/>
        <w:ind w:right="106" w:firstLine="851"/>
        <w:jc w:val="both"/>
        <w:rPr>
          <w:rFonts w:cs="Times New Roman"/>
        </w:rPr>
      </w:pPr>
      <w:r>
        <w:rPr>
          <w:rFonts w:cs="Times New Roman"/>
        </w:rPr>
        <w:t>Chance,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EU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legal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regulatory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developments: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Market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Abuse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Directive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—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Status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implementation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various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EU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Member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States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(as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at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29th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July,</w:t>
      </w:r>
      <w:r>
        <w:rPr>
          <w:rFonts w:cs="Times New Roman"/>
          <w:spacing w:val="25"/>
          <w:w w:val="99"/>
        </w:rPr>
        <w:t xml:space="preserve"> </w:t>
      </w:r>
      <w:r>
        <w:rPr>
          <w:rFonts w:cs="Times New Roman"/>
        </w:rPr>
        <w:t>2005).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i/>
        </w:rPr>
        <w:t>J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</w:rPr>
        <w:t>Deriv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Hedge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</w:rPr>
        <w:t>Funds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11.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175–181.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line="359" w:lineRule="auto"/>
        <w:ind w:right="105" w:firstLine="851"/>
        <w:jc w:val="both"/>
        <w:rPr>
          <w:rFonts w:cs="Times New Roman"/>
        </w:rPr>
      </w:pPr>
      <w:r>
        <w:t>Colomer,</w:t>
      </w:r>
      <w:r>
        <w:rPr>
          <w:spacing w:val="5"/>
        </w:rPr>
        <w:t xml:space="preserve"> </w:t>
      </w:r>
      <w:r>
        <w:t>Josep</w:t>
      </w:r>
      <w:r>
        <w:rPr>
          <w:spacing w:val="5"/>
        </w:rPr>
        <w:t xml:space="preserve"> </w:t>
      </w:r>
      <w:r>
        <w:t>M.</w:t>
      </w:r>
      <w:r>
        <w:rPr>
          <w:spacing w:val="6"/>
        </w:rPr>
        <w:t xml:space="preserve"> </w:t>
      </w:r>
      <w:r>
        <w:t>Great</w:t>
      </w:r>
      <w:r>
        <w:rPr>
          <w:spacing w:val="5"/>
        </w:rPr>
        <w:t xml:space="preserve"> </w:t>
      </w:r>
      <w:r>
        <w:t>Empires,</w:t>
      </w:r>
      <w:r>
        <w:rPr>
          <w:spacing w:val="6"/>
        </w:rPr>
        <w:t xml:space="preserve"> </w:t>
      </w:r>
      <w:r>
        <w:t>Small</w:t>
      </w:r>
      <w:r>
        <w:rPr>
          <w:spacing w:val="5"/>
        </w:rPr>
        <w:t xml:space="preserve"> </w:t>
      </w:r>
      <w:r>
        <w:t>Nations.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Uncertain</w:t>
      </w:r>
      <w:r>
        <w:rPr>
          <w:spacing w:val="5"/>
        </w:rPr>
        <w:t xml:space="preserve"> </w:t>
      </w:r>
      <w:r>
        <w:t>Future</w:t>
      </w:r>
      <w:r>
        <w:rPr>
          <w:spacing w:val="30"/>
          <w:w w:val="99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Sovereign</w:t>
      </w:r>
      <w:r>
        <w:rPr>
          <w:spacing w:val="-15"/>
        </w:rPr>
        <w:t xml:space="preserve"> </w:t>
      </w:r>
      <w:r>
        <w:t>State</w:t>
      </w:r>
      <w:r>
        <w:rPr>
          <w:spacing w:val="-16"/>
        </w:rPr>
        <w:t xml:space="preserve"> </w:t>
      </w:r>
      <w:r>
        <w:t>/</w:t>
      </w:r>
      <w:r>
        <w:rPr>
          <w:spacing w:val="-15"/>
        </w:rPr>
        <w:t xml:space="preserve"> </w:t>
      </w:r>
      <w:r>
        <w:t>Josep</w:t>
      </w:r>
      <w:r>
        <w:rPr>
          <w:spacing w:val="-15"/>
        </w:rPr>
        <w:t xml:space="preserve"> </w:t>
      </w:r>
      <w:r>
        <w:t>M.</w:t>
      </w:r>
      <w:r>
        <w:rPr>
          <w:spacing w:val="-16"/>
        </w:rPr>
        <w:t xml:space="preserve"> </w:t>
      </w:r>
      <w:r>
        <w:t>Colomer.</w:t>
      </w:r>
      <w:r>
        <w:rPr>
          <w:spacing w:val="-12"/>
        </w:rPr>
        <w:t xml:space="preserve"> </w:t>
      </w:r>
      <w:proofErr w:type="gramStart"/>
      <w:r>
        <w:t>London</w:t>
      </w:r>
      <w:r>
        <w:rPr>
          <w:spacing w:val="-15"/>
        </w:rPr>
        <w:t xml:space="preserve"> </w:t>
      </w:r>
      <w:r>
        <w:t>;</w:t>
      </w:r>
      <w:proofErr w:type="gramEnd"/>
      <w:r>
        <w:rPr>
          <w:spacing w:val="-16"/>
        </w:rPr>
        <w:t xml:space="preserve"> </w:t>
      </w:r>
      <w:r>
        <w:t>New</w:t>
      </w:r>
      <w:r>
        <w:rPr>
          <w:spacing w:val="-14"/>
        </w:rPr>
        <w:t xml:space="preserve"> </w:t>
      </w:r>
      <w:r>
        <w:t>York</w:t>
      </w:r>
      <w:r>
        <w:rPr>
          <w:spacing w:val="-15"/>
        </w:rPr>
        <w:t xml:space="preserve"> </w:t>
      </w:r>
      <w:r>
        <w:t>:</w:t>
      </w:r>
      <w:r>
        <w:rPr>
          <w:spacing w:val="-16"/>
        </w:rPr>
        <w:t xml:space="preserve"> </w:t>
      </w:r>
      <w:r>
        <w:t>Routledge,</w:t>
      </w:r>
      <w:r>
        <w:rPr>
          <w:spacing w:val="-15"/>
        </w:rPr>
        <w:t xml:space="preserve"> </w:t>
      </w:r>
      <w:r>
        <w:t>2007.</w:t>
      </w:r>
      <w:r>
        <w:rPr>
          <w:spacing w:val="-15"/>
        </w:rPr>
        <w:t xml:space="preserve"> </w:t>
      </w:r>
      <w:r>
        <w:t>114</w:t>
      </w:r>
      <w:r>
        <w:rPr>
          <w:spacing w:val="26"/>
          <w:w w:val="99"/>
        </w:rPr>
        <w:t xml:space="preserve"> </w:t>
      </w:r>
      <w:r>
        <w:t>p.</w:t>
      </w:r>
    </w:p>
    <w:p w:rsidR="00700051" w:rsidRDefault="001B75B5">
      <w:pPr>
        <w:numPr>
          <w:ilvl w:val="1"/>
          <w:numId w:val="5"/>
        </w:numPr>
        <w:tabs>
          <w:tab w:val="left" w:pos="1530"/>
          <w:tab w:val="left" w:pos="2888"/>
          <w:tab w:val="left" w:pos="3400"/>
          <w:tab w:val="left" w:pos="4107"/>
          <w:tab w:val="left" w:pos="4935"/>
          <w:tab w:val="left" w:pos="5984"/>
          <w:tab w:val="left" w:pos="7297"/>
          <w:tab w:val="left" w:pos="8812"/>
        </w:tabs>
        <w:spacing w:before="3" w:line="361" w:lineRule="auto"/>
        <w:ind w:right="130" w:firstLine="85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w w:val="95"/>
          <w:sz w:val="28"/>
        </w:rPr>
        <w:t>Copeland</w:t>
      </w:r>
      <w:r>
        <w:rPr>
          <w:rFonts w:ascii="Times New Roman"/>
          <w:w w:val="95"/>
          <w:sz w:val="28"/>
        </w:rPr>
        <w:tab/>
        <w:t>P.</w:t>
      </w:r>
      <w:r>
        <w:rPr>
          <w:rFonts w:ascii="Times New Roman"/>
          <w:w w:val="95"/>
          <w:sz w:val="28"/>
        </w:rPr>
        <w:tab/>
      </w:r>
      <w:r>
        <w:rPr>
          <w:rFonts w:ascii="Times New Roman"/>
          <w:i/>
          <w:w w:val="95"/>
          <w:sz w:val="28"/>
        </w:rPr>
        <w:t>The</w:t>
      </w:r>
      <w:r>
        <w:rPr>
          <w:rFonts w:ascii="Times New Roman"/>
          <w:i/>
          <w:w w:val="95"/>
          <w:sz w:val="28"/>
        </w:rPr>
        <w:tab/>
        <w:t>EU's</w:t>
      </w:r>
      <w:r>
        <w:rPr>
          <w:rFonts w:ascii="Times New Roman"/>
          <w:i/>
          <w:w w:val="95"/>
          <w:sz w:val="28"/>
        </w:rPr>
        <w:tab/>
        <w:t>Lisbon</w:t>
      </w:r>
      <w:r>
        <w:rPr>
          <w:rFonts w:ascii="Times New Roman"/>
          <w:i/>
          <w:w w:val="95"/>
          <w:sz w:val="28"/>
        </w:rPr>
        <w:tab/>
        <w:t>Strategy:</w:t>
      </w:r>
      <w:r>
        <w:rPr>
          <w:rFonts w:ascii="Times New Roman"/>
          <w:i/>
          <w:w w:val="95"/>
          <w:sz w:val="28"/>
        </w:rPr>
        <w:tab/>
        <w:t>Evaluating</w:t>
      </w:r>
      <w:r>
        <w:rPr>
          <w:rFonts w:ascii="Times New Roman"/>
          <w:i/>
          <w:w w:val="95"/>
          <w:sz w:val="28"/>
        </w:rPr>
        <w:tab/>
        <w:t>Success,</w:t>
      </w:r>
      <w:r>
        <w:rPr>
          <w:rFonts w:ascii="Times New Roman"/>
          <w:i/>
          <w:spacing w:val="22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Understanding</w:t>
      </w:r>
      <w:r>
        <w:rPr>
          <w:rFonts w:ascii="Times New Roman"/>
          <w:i/>
          <w:spacing w:val="-1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Failure</w:t>
      </w:r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1.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z w:val="28"/>
        </w:rPr>
        <w:t>publ.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Basingstoke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[u.a.]: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z w:val="28"/>
        </w:rPr>
        <w:t>Palgrave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Macmillan,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z w:val="28"/>
        </w:rPr>
        <w:t>2012.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7" w:lineRule="auto"/>
        <w:ind w:right="130" w:firstLine="851"/>
        <w:rPr>
          <w:rFonts w:cs="Times New Roman"/>
        </w:rPr>
      </w:pPr>
      <w:r>
        <w:t>С</w:t>
      </w:r>
      <w:r>
        <w:t>orbett</w:t>
      </w:r>
      <w:r>
        <w:rPr>
          <w:spacing w:val="60"/>
        </w:rPr>
        <w:t xml:space="preserve"> </w:t>
      </w:r>
      <w:r>
        <w:t>R.</w:t>
      </w:r>
      <w:r>
        <w:rPr>
          <w:spacing w:val="60"/>
        </w:rPr>
        <w:t xml:space="preserve"> </w:t>
      </w:r>
      <w:r>
        <w:t>The</w:t>
      </w:r>
      <w:r>
        <w:rPr>
          <w:spacing w:val="61"/>
        </w:rPr>
        <w:t xml:space="preserve"> </w:t>
      </w:r>
      <w:r>
        <w:t>European</w:t>
      </w:r>
      <w:r>
        <w:rPr>
          <w:spacing w:val="60"/>
        </w:rPr>
        <w:t xml:space="preserve"> </w:t>
      </w:r>
      <w:r>
        <w:t>Parliament/</w:t>
      </w:r>
      <w:r>
        <w:rPr>
          <w:spacing w:val="60"/>
        </w:rPr>
        <w:t xml:space="preserve"> </w:t>
      </w:r>
      <w:r>
        <w:t>R.</w:t>
      </w:r>
      <w:r>
        <w:rPr>
          <w:spacing w:val="60"/>
        </w:rPr>
        <w:t xml:space="preserve"> </w:t>
      </w:r>
      <w:r>
        <w:t>С</w:t>
      </w:r>
      <w:r>
        <w:t>orbett,</w:t>
      </w:r>
      <w:r>
        <w:rPr>
          <w:spacing w:val="61"/>
        </w:rPr>
        <w:t xml:space="preserve"> </w:t>
      </w:r>
      <w:r>
        <w:t>Fr.</w:t>
      </w:r>
      <w:r>
        <w:rPr>
          <w:spacing w:val="60"/>
        </w:rPr>
        <w:t xml:space="preserve"> </w:t>
      </w:r>
      <w:r>
        <w:t>Jacobs</w:t>
      </w:r>
      <w:r>
        <w:rPr>
          <w:spacing w:val="60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M.</w:t>
      </w:r>
      <w:r>
        <w:rPr>
          <w:spacing w:val="28"/>
          <w:w w:val="99"/>
        </w:rPr>
        <w:t xml:space="preserve"> </w:t>
      </w:r>
      <w:r>
        <w:t>Shackleton</w:t>
      </w:r>
      <w:r>
        <w:rPr>
          <w:spacing w:val="-8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3th</w:t>
      </w:r>
      <w:r>
        <w:rPr>
          <w:spacing w:val="-7"/>
        </w:rPr>
        <w:t xml:space="preserve"> </w:t>
      </w:r>
      <w:r>
        <w:t>Edition.</w:t>
      </w:r>
      <w:r>
        <w:rPr>
          <w:spacing w:val="-7"/>
        </w:rPr>
        <w:t xml:space="preserve"> </w:t>
      </w:r>
      <w:r>
        <w:t>John</w:t>
      </w:r>
      <w:r>
        <w:rPr>
          <w:spacing w:val="-8"/>
        </w:rPr>
        <w:t xml:space="preserve"> </w:t>
      </w:r>
      <w:r>
        <w:t>Harper</w:t>
      </w:r>
      <w:r>
        <w:rPr>
          <w:spacing w:val="-7"/>
        </w:rPr>
        <w:t xml:space="preserve"> </w:t>
      </w:r>
      <w:r>
        <w:t>Publishing,</w:t>
      </w:r>
      <w:r>
        <w:rPr>
          <w:spacing w:val="-7"/>
        </w:rPr>
        <w:t xml:space="preserve"> </w:t>
      </w:r>
      <w:r>
        <w:t>2003.</w:t>
      </w:r>
      <w:r>
        <w:rPr>
          <w:spacing w:val="-10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363.</w:t>
      </w:r>
    </w:p>
    <w:p w:rsidR="00700051" w:rsidRDefault="00700051">
      <w:pPr>
        <w:spacing w:line="357" w:lineRule="auto"/>
        <w:rPr>
          <w:rFonts w:ascii="Times New Roman" w:eastAsia="Times New Roman" w:hAnsi="Times New Roman" w:cs="Times New Roman"/>
        </w:rPr>
        <w:sectPr w:rsidR="00700051">
          <w:headerReference w:type="default" r:id="rId18"/>
          <w:pgSz w:w="11910" w:h="16840"/>
          <w:pgMar w:top="940" w:right="740" w:bottom="280" w:left="1300" w:header="741" w:footer="0" w:gutter="0"/>
          <w:pgNumType w:start="99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2" w:line="361" w:lineRule="auto"/>
        <w:ind w:right="107" w:firstLine="851"/>
        <w:jc w:val="both"/>
        <w:rPr>
          <w:rFonts w:cs="Times New Roman"/>
        </w:rPr>
      </w:pPr>
      <w:r>
        <w:rPr>
          <w:rFonts w:cs="Times New Roman"/>
        </w:rPr>
        <w:t>European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Economic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Forecast.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Economic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outlook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euro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area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EU.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47"/>
        </w:rPr>
        <w:t xml:space="preserve"> </w:t>
      </w:r>
      <w:r>
        <w:t>№</w:t>
      </w:r>
      <w:r>
        <w:rPr>
          <w:rFonts w:cs="Times New Roman"/>
        </w:rPr>
        <w:t>115.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7-75.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https://ec.europa.eu/info/sites/info/files/economy-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finance/ip115_en_0.pdf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-15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07.10.2019).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1" w:line="359" w:lineRule="auto"/>
        <w:ind w:right="109" w:firstLine="851"/>
        <w:jc w:val="both"/>
        <w:rPr>
          <w:rFonts w:cs="Times New Roman"/>
          <w:lang w:val="ru-RU"/>
        </w:rPr>
      </w:pPr>
      <w:r w:rsidRPr="001B75B5">
        <w:rPr>
          <w:lang w:val="de-DE"/>
        </w:rPr>
        <w:t>Europäische</w:t>
      </w:r>
      <w:r w:rsidRPr="001B75B5">
        <w:rPr>
          <w:spacing w:val="31"/>
          <w:lang w:val="de-DE"/>
        </w:rPr>
        <w:t xml:space="preserve"> </w:t>
      </w:r>
      <w:r w:rsidRPr="001B75B5">
        <w:rPr>
          <w:lang w:val="de-DE"/>
        </w:rPr>
        <w:t>Komission.</w:t>
      </w:r>
      <w:r w:rsidRPr="001B75B5">
        <w:rPr>
          <w:spacing w:val="30"/>
          <w:lang w:val="de-DE"/>
        </w:rPr>
        <w:t xml:space="preserve"> </w:t>
      </w:r>
      <w:r w:rsidRPr="001B75B5">
        <w:rPr>
          <w:lang w:val="de-DE"/>
        </w:rPr>
        <w:t>Zugang</w:t>
      </w:r>
      <w:r w:rsidRPr="001B75B5">
        <w:rPr>
          <w:spacing w:val="32"/>
          <w:lang w:val="de-DE"/>
        </w:rPr>
        <w:t xml:space="preserve"> </w:t>
      </w:r>
      <w:r w:rsidRPr="001B75B5">
        <w:rPr>
          <w:lang w:val="de-DE"/>
        </w:rPr>
        <w:t>zu</w:t>
      </w:r>
      <w:r w:rsidRPr="001B75B5">
        <w:rPr>
          <w:spacing w:val="31"/>
          <w:lang w:val="de-DE"/>
        </w:rPr>
        <w:t xml:space="preserve"> </w:t>
      </w:r>
      <w:r w:rsidRPr="001B75B5">
        <w:rPr>
          <w:lang w:val="de-DE"/>
        </w:rPr>
        <w:t>Sozialschutz.</w:t>
      </w:r>
      <w:r w:rsidRPr="001B75B5">
        <w:rPr>
          <w:spacing w:val="31"/>
          <w:lang w:val="de-DE"/>
        </w:rPr>
        <w:t xml:space="preserve"> </w:t>
      </w:r>
      <w:r>
        <w:t>URL</w:t>
      </w:r>
      <w:r w:rsidRPr="001B75B5">
        <w:rPr>
          <w:lang w:val="ru-RU"/>
        </w:rPr>
        <w:t>:</w:t>
      </w:r>
      <w:r w:rsidRPr="001B75B5">
        <w:rPr>
          <w:spacing w:val="27"/>
          <w:w w:val="99"/>
          <w:lang w:val="ru-RU"/>
        </w:rPr>
        <w:t xml:space="preserve"> </w:t>
      </w:r>
      <w:r>
        <w:t>https</w:t>
      </w:r>
      <w:r w:rsidRPr="001B75B5">
        <w:rPr>
          <w:lang w:val="ru-RU"/>
        </w:rPr>
        <w:t>://</w:t>
      </w:r>
      <w:r>
        <w:t>ec</w:t>
      </w:r>
      <w:r w:rsidRPr="001B75B5">
        <w:rPr>
          <w:lang w:val="ru-RU"/>
        </w:rPr>
        <w:t>.</w:t>
      </w:r>
      <w:r>
        <w:t>europa</w:t>
      </w:r>
      <w:r w:rsidRPr="001B75B5">
        <w:rPr>
          <w:lang w:val="ru-RU"/>
        </w:rPr>
        <w:t>.</w:t>
      </w:r>
      <w:r>
        <w:t>eu</w:t>
      </w:r>
      <w:r w:rsidRPr="001B75B5">
        <w:rPr>
          <w:lang w:val="ru-RU"/>
        </w:rPr>
        <w:t>/</w:t>
      </w:r>
      <w:r>
        <w:t>social</w:t>
      </w:r>
      <w:r w:rsidRPr="001B75B5">
        <w:rPr>
          <w:lang w:val="ru-RU"/>
        </w:rPr>
        <w:t>/</w:t>
      </w:r>
      <w:r>
        <w:t>main</w:t>
      </w:r>
      <w:r w:rsidRPr="001B75B5">
        <w:rPr>
          <w:lang w:val="ru-RU"/>
        </w:rPr>
        <w:t>.</w:t>
      </w:r>
      <w:r>
        <w:t>jsp</w:t>
      </w:r>
      <w:r w:rsidRPr="001B75B5">
        <w:rPr>
          <w:lang w:val="ru-RU"/>
        </w:rPr>
        <w:t>?</w:t>
      </w:r>
      <w:r>
        <w:t>catId</w:t>
      </w:r>
      <w:r w:rsidRPr="001B75B5">
        <w:rPr>
          <w:lang w:val="ru-RU"/>
        </w:rPr>
        <w:t>=1312&amp;</w:t>
      </w:r>
      <w:r>
        <w:t>langId</w:t>
      </w:r>
      <w:r w:rsidRPr="001B75B5">
        <w:rPr>
          <w:lang w:val="ru-RU"/>
        </w:rPr>
        <w:t>=</w:t>
      </w:r>
      <w:r>
        <w:t>de</w:t>
      </w:r>
      <w:r w:rsidRPr="001B75B5">
        <w:rPr>
          <w:spacing w:val="3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дата</w:t>
      </w:r>
      <w:r w:rsidRPr="001B75B5">
        <w:rPr>
          <w:spacing w:val="37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lang w:val="ru-RU"/>
        </w:rPr>
        <w:t>:</w:t>
      </w:r>
      <w:r w:rsidRPr="001B75B5">
        <w:rPr>
          <w:spacing w:val="26"/>
          <w:w w:val="99"/>
          <w:lang w:val="ru-RU"/>
        </w:rPr>
        <w:t xml:space="preserve"> </w:t>
      </w:r>
      <w:r w:rsidRPr="001B75B5">
        <w:rPr>
          <w:lang w:val="ru-RU"/>
        </w:rPr>
        <w:t>10.10.2019).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  <w:tab w:val="left" w:pos="4015"/>
          <w:tab w:val="left" w:pos="6214"/>
          <w:tab w:val="left" w:pos="9113"/>
        </w:tabs>
        <w:spacing w:line="359" w:lineRule="auto"/>
        <w:ind w:right="110" w:firstLine="851"/>
        <w:rPr>
          <w:rFonts w:cs="Times New Roman"/>
          <w:lang w:val="de-DE"/>
        </w:rPr>
      </w:pPr>
      <w:r w:rsidRPr="001B75B5">
        <w:rPr>
          <w:w w:val="95"/>
          <w:lang w:val="de-DE"/>
        </w:rPr>
        <w:t>Europäisches</w:t>
      </w:r>
      <w:r w:rsidRPr="001B75B5">
        <w:rPr>
          <w:w w:val="95"/>
          <w:lang w:val="de-DE"/>
        </w:rPr>
        <w:tab/>
        <w:t>Parlament.</w:t>
      </w:r>
      <w:r w:rsidRPr="001B75B5">
        <w:rPr>
          <w:w w:val="95"/>
          <w:lang w:val="de-DE"/>
        </w:rPr>
        <w:tab/>
        <w:t>Haushaltspolitik.</w:t>
      </w:r>
      <w:r w:rsidRPr="001B75B5">
        <w:rPr>
          <w:w w:val="95"/>
          <w:lang w:val="de-DE"/>
        </w:rPr>
        <w:tab/>
        <w:t>URL:</w:t>
      </w:r>
      <w:hyperlink r:id="rId19">
        <w:r w:rsidRPr="001B75B5">
          <w:rPr>
            <w:spacing w:val="24"/>
            <w:w w:val="99"/>
            <w:lang w:val="de-DE"/>
          </w:rPr>
          <w:t xml:space="preserve"> </w:t>
        </w:r>
        <w:r w:rsidRPr="001B75B5">
          <w:rPr>
            <w:lang w:val="de-DE"/>
          </w:rPr>
          <w:t>https://www.europarl.europa.eu/germany/de/europa-und-</w:t>
        </w:r>
      </w:hyperlink>
      <w:r w:rsidRPr="001B75B5">
        <w:rPr>
          <w:spacing w:val="28"/>
          <w:w w:val="99"/>
          <w:lang w:val="de-DE"/>
        </w:rPr>
        <w:t xml:space="preserve"> </w:t>
      </w:r>
      <w:r w:rsidRPr="001B75B5">
        <w:rPr>
          <w:lang w:val="de-DE"/>
        </w:rPr>
        <w:t>europawahlen/haushaltspolitik</w:t>
      </w:r>
      <w:r w:rsidRPr="001B75B5">
        <w:rPr>
          <w:spacing w:val="35"/>
          <w:lang w:val="de-DE"/>
        </w:rPr>
        <w:t xml:space="preserve"> </w:t>
      </w:r>
      <w:r w:rsidRPr="001B75B5">
        <w:rPr>
          <w:lang w:val="de-DE"/>
        </w:rPr>
        <w:t>(</w:t>
      </w:r>
      <w:r>
        <w:t>дата</w:t>
      </w:r>
      <w:r w:rsidRPr="001B75B5">
        <w:rPr>
          <w:spacing w:val="-17"/>
          <w:lang w:val="de-DE"/>
        </w:rPr>
        <w:t xml:space="preserve"> </w:t>
      </w:r>
      <w:r>
        <w:t>звернення</w:t>
      </w:r>
      <w:r w:rsidRPr="001B75B5">
        <w:rPr>
          <w:lang w:val="de-DE"/>
        </w:rPr>
        <w:t>:</w:t>
      </w:r>
      <w:r w:rsidRPr="001B75B5">
        <w:rPr>
          <w:spacing w:val="-17"/>
          <w:lang w:val="de-DE"/>
        </w:rPr>
        <w:t xml:space="preserve"> </w:t>
      </w:r>
      <w:r w:rsidRPr="001B75B5">
        <w:rPr>
          <w:lang w:val="de-DE"/>
        </w:rPr>
        <w:t>06.10.2019).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  <w:tab w:val="left" w:pos="2616"/>
          <w:tab w:val="left" w:pos="4980"/>
          <w:tab w:val="left" w:pos="6939"/>
          <w:tab w:val="left" w:pos="9114"/>
        </w:tabs>
        <w:spacing w:line="360" w:lineRule="auto"/>
        <w:ind w:right="111" w:firstLine="851"/>
        <w:jc w:val="both"/>
        <w:rPr>
          <w:rFonts w:cs="Times New Roman"/>
          <w:lang w:val="de-DE"/>
        </w:rPr>
      </w:pPr>
      <w:r w:rsidRPr="001B75B5">
        <w:rPr>
          <w:lang w:val="de-DE"/>
        </w:rPr>
        <w:t>Europäisches</w:t>
      </w:r>
      <w:r w:rsidRPr="001B75B5">
        <w:rPr>
          <w:spacing w:val="1"/>
          <w:lang w:val="de-DE"/>
        </w:rPr>
        <w:t xml:space="preserve"> </w:t>
      </w:r>
      <w:r w:rsidRPr="001B75B5">
        <w:rPr>
          <w:lang w:val="de-DE"/>
        </w:rPr>
        <w:t>Parlament.</w:t>
      </w:r>
      <w:r w:rsidRPr="001B75B5">
        <w:rPr>
          <w:spacing w:val="1"/>
          <w:lang w:val="de-DE"/>
        </w:rPr>
        <w:t xml:space="preserve"> </w:t>
      </w:r>
      <w:r w:rsidRPr="001B75B5">
        <w:rPr>
          <w:lang w:val="de-DE"/>
        </w:rPr>
        <w:t>Kultur.</w:t>
      </w:r>
      <w:r w:rsidRPr="001B75B5">
        <w:rPr>
          <w:spacing w:val="2"/>
          <w:lang w:val="de-DE"/>
        </w:rPr>
        <w:t xml:space="preserve"> </w:t>
      </w:r>
      <w:r w:rsidRPr="001B75B5">
        <w:rPr>
          <w:lang w:val="de-DE"/>
        </w:rPr>
        <w:t>Kurzdarstellungen</w:t>
      </w:r>
      <w:r w:rsidRPr="001B75B5">
        <w:rPr>
          <w:spacing w:val="1"/>
          <w:lang w:val="de-DE"/>
        </w:rPr>
        <w:t xml:space="preserve"> </w:t>
      </w:r>
      <w:r w:rsidRPr="001B75B5">
        <w:rPr>
          <w:lang w:val="de-DE"/>
        </w:rPr>
        <w:t>zur</w:t>
      </w:r>
      <w:r w:rsidRPr="001B75B5">
        <w:rPr>
          <w:spacing w:val="1"/>
          <w:lang w:val="de-DE"/>
        </w:rPr>
        <w:t xml:space="preserve"> </w:t>
      </w:r>
      <w:r w:rsidRPr="001B75B5">
        <w:rPr>
          <w:lang w:val="de-DE"/>
        </w:rPr>
        <w:t>Europäischen</w:t>
      </w:r>
      <w:r w:rsidRPr="001B75B5">
        <w:rPr>
          <w:spacing w:val="25"/>
          <w:w w:val="99"/>
          <w:lang w:val="de-DE"/>
        </w:rPr>
        <w:t xml:space="preserve"> </w:t>
      </w:r>
      <w:r w:rsidRPr="001B75B5">
        <w:rPr>
          <w:w w:val="95"/>
          <w:lang w:val="de-DE"/>
        </w:rPr>
        <w:t>Union.</w:t>
      </w:r>
      <w:r w:rsidRPr="001B75B5">
        <w:rPr>
          <w:w w:val="95"/>
          <w:lang w:val="de-DE"/>
        </w:rPr>
        <w:tab/>
        <w:t>2018.</w:t>
      </w:r>
      <w:r w:rsidRPr="001B75B5">
        <w:rPr>
          <w:w w:val="95"/>
          <w:lang w:val="de-DE"/>
        </w:rPr>
        <w:tab/>
        <w:t>S.</w:t>
      </w:r>
      <w:r w:rsidRPr="001B75B5">
        <w:rPr>
          <w:w w:val="95"/>
          <w:lang w:val="de-DE"/>
        </w:rPr>
        <w:tab/>
      </w:r>
      <w:r w:rsidRPr="001B75B5">
        <w:rPr>
          <w:spacing w:val="-1"/>
          <w:w w:val="95"/>
          <w:lang w:val="de-DE"/>
        </w:rPr>
        <w:t>3-8.</w:t>
      </w:r>
      <w:r w:rsidRPr="001B75B5">
        <w:rPr>
          <w:spacing w:val="-1"/>
          <w:w w:val="95"/>
          <w:lang w:val="de-DE"/>
        </w:rPr>
        <w:tab/>
      </w:r>
      <w:r w:rsidRPr="001B75B5">
        <w:rPr>
          <w:lang w:val="de-DE"/>
        </w:rPr>
        <w:t>URL:</w:t>
      </w:r>
      <w:hyperlink r:id="rId20">
        <w:r w:rsidRPr="001B75B5">
          <w:rPr>
            <w:spacing w:val="27"/>
            <w:w w:val="99"/>
            <w:lang w:val="de-DE"/>
          </w:rPr>
          <w:t xml:space="preserve"> </w:t>
        </w:r>
        <w:r w:rsidRPr="001B75B5">
          <w:rPr>
            <w:w w:val="95"/>
            <w:lang w:val="de-DE"/>
          </w:rPr>
          <w:t>https://www.europarl.europa.eu/RegData/etudes/PERI/2017/600418/IPOL_PERI(201</w:t>
        </w:r>
      </w:hyperlink>
      <w:r w:rsidRPr="001B75B5">
        <w:rPr>
          <w:spacing w:val="22"/>
          <w:w w:val="99"/>
          <w:lang w:val="de-DE"/>
        </w:rPr>
        <w:t xml:space="preserve"> </w:t>
      </w:r>
      <w:r w:rsidRPr="001B75B5">
        <w:rPr>
          <w:lang w:val="de-DE"/>
        </w:rPr>
        <w:t>7)600418_DE.pdf</w:t>
      </w:r>
      <w:r w:rsidRPr="001B75B5">
        <w:rPr>
          <w:spacing w:val="43"/>
          <w:lang w:val="de-DE"/>
        </w:rPr>
        <w:t xml:space="preserve"> </w:t>
      </w:r>
      <w:r w:rsidRPr="001B75B5">
        <w:rPr>
          <w:lang w:val="de-DE"/>
        </w:rPr>
        <w:t>(</w:t>
      </w:r>
      <w:r>
        <w:t>дата</w:t>
      </w:r>
      <w:r w:rsidRPr="001B75B5">
        <w:rPr>
          <w:spacing w:val="-14"/>
          <w:lang w:val="de-DE"/>
        </w:rPr>
        <w:t xml:space="preserve"> </w:t>
      </w:r>
      <w:r>
        <w:t>звернення</w:t>
      </w:r>
      <w:r w:rsidRPr="001B75B5">
        <w:rPr>
          <w:lang w:val="de-DE"/>
        </w:rPr>
        <w:t>:</w:t>
      </w:r>
      <w:r w:rsidRPr="001B75B5">
        <w:rPr>
          <w:spacing w:val="-13"/>
          <w:lang w:val="de-DE"/>
        </w:rPr>
        <w:t xml:space="preserve"> </w:t>
      </w:r>
      <w:r w:rsidRPr="001B75B5">
        <w:rPr>
          <w:lang w:val="de-DE"/>
        </w:rPr>
        <w:t>10.11.2019).</w:t>
      </w:r>
    </w:p>
    <w:p w:rsidR="00700051" w:rsidRPr="001B75B5" w:rsidRDefault="001B75B5">
      <w:pPr>
        <w:numPr>
          <w:ilvl w:val="1"/>
          <w:numId w:val="5"/>
        </w:numPr>
        <w:tabs>
          <w:tab w:val="left" w:pos="1530"/>
        </w:tabs>
        <w:spacing w:before="2" w:line="361" w:lineRule="auto"/>
        <w:ind w:right="108" w:firstLine="851"/>
        <w:jc w:val="both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r w:rsidRPr="001B75B5">
        <w:rPr>
          <w:rFonts w:ascii="Times New Roman" w:hAnsi="Times New Roman"/>
          <w:sz w:val="28"/>
          <w:lang w:val="de-DE"/>
        </w:rPr>
        <w:t>Gehler</w:t>
      </w:r>
      <w:r w:rsidRPr="001B75B5">
        <w:rPr>
          <w:rFonts w:ascii="Times New Roman" w:hAnsi="Times New Roman"/>
          <w:spacing w:val="2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M.</w:t>
      </w:r>
      <w:r w:rsidRPr="001B75B5">
        <w:rPr>
          <w:rFonts w:ascii="Times New Roman" w:hAnsi="Times New Roman"/>
          <w:spacing w:val="2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Europa:</w:t>
      </w:r>
      <w:r w:rsidRPr="001B75B5">
        <w:rPr>
          <w:rFonts w:ascii="Times New Roman" w:hAnsi="Times New Roman"/>
          <w:i/>
          <w:spacing w:val="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Ideen,</w:t>
      </w:r>
      <w:r w:rsidRPr="001B75B5">
        <w:rPr>
          <w:rFonts w:ascii="Times New Roman" w:hAnsi="Times New Roman"/>
          <w:i/>
          <w:spacing w:val="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Institutionen,</w:t>
      </w:r>
      <w:r w:rsidRPr="001B75B5">
        <w:rPr>
          <w:rFonts w:ascii="Times New Roman" w:hAnsi="Times New Roman"/>
          <w:i/>
          <w:spacing w:val="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Vereinigung</w:t>
      </w:r>
      <w:r w:rsidRPr="001B75B5">
        <w:rPr>
          <w:rFonts w:ascii="Times New Roman" w:hAnsi="Times New Roman"/>
          <w:sz w:val="28"/>
          <w:lang w:val="de-DE"/>
        </w:rPr>
        <w:t>.</w:t>
      </w:r>
      <w:r w:rsidRPr="001B75B5">
        <w:rPr>
          <w:rFonts w:ascii="Times New Roman" w:hAnsi="Times New Roman"/>
          <w:spacing w:val="3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[2.,</w:t>
      </w:r>
      <w:r w:rsidRPr="001B75B5">
        <w:rPr>
          <w:rFonts w:ascii="Times New Roman" w:hAnsi="Times New Roman"/>
          <w:spacing w:val="3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völlig</w:t>
      </w:r>
      <w:r w:rsidRPr="001B75B5">
        <w:rPr>
          <w:rFonts w:ascii="Times New Roman" w:hAnsi="Times New Roman"/>
          <w:spacing w:val="26"/>
          <w:w w:val="99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überarbeitete</w:t>
      </w:r>
      <w:r w:rsidRPr="001B75B5">
        <w:rPr>
          <w:rFonts w:ascii="Times New Roman" w:hAnsi="Times New Roman"/>
          <w:spacing w:val="-12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und</w:t>
      </w:r>
      <w:r w:rsidRPr="001B75B5">
        <w:rPr>
          <w:rFonts w:ascii="Times New Roman" w:hAnsi="Times New Roman"/>
          <w:spacing w:val="-11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ergänzte</w:t>
      </w:r>
      <w:r w:rsidRPr="001B75B5">
        <w:rPr>
          <w:rFonts w:ascii="Times New Roman" w:hAnsi="Times New Roman"/>
          <w:spacing w:val="-11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Auflage],</w:t>
      </w:r>
      <w:r w:rsidRPr="001B75B5">
        <w:rPr>
          <w:rFonts w:ascii="Times New Roman" w:hAnsi="Times New Roman"/>
          <w:spacing w:val="-12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2010.</w:t>
      </w:r>
    </w:p>
    <w:p w:rsidR="00700051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6" w:line="359" w:lineRule="auto"/>
        <w:ind w:right="109" w:firstLine="851"/>
        <w:jc w:val="both"/>
        <w:rPr>
          <w:rFonts w:cs="Times New Roman"/>
        </w:rPr>
      </w:pPr>
      <w:r>
        <w:t>Geurts</w:t>
      </w:r>
      <w:r>
        <w:rPr>
          <w:spacing w:val="11"/>
        </w:rPr>
        <w:t xml:space="preserve"> </w:t>
      </w:r>
      <w:r>
        <w:t>CM.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European</w:t>
      </w:r>
      <w:r>
        <w:rPr>
          <w:spacing w:val="10"/>
        </w:rPr>
        <w:t xml:space="preserve"> </w:t>
      </w:r>
      <w:r>
        <w:t>Commission: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Natural</w:t>
      </w:r>
      <w:r>
        <w:rPr>
          <w:spacing w:val="10"/>
        </w:rPr>
        <w:t xml:space="preserve"> </w:t>
      </w:r>
      <w:r>
        <w:t>Ally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Small</w:t>
      </w:r>
      <w:r>
        <w:rPr>
          <w:spacing w:val="10"/>
        </w:rPr>
        <w:t xml:space="preserve"> </w:t>
      </w:r>
      <w:r>
        <w:t>States</w:t>
      </w:r>
      <w:r>
        <w:rPr>
          <w:spacing w:val="28"/>
          <w:w w:val="99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EU</w:t>
      </w:r>
      <w:r>
        <w:rPr>
          <w:spacing w:val="27"/>
        </w:rPr>
        <w:t xml:space="preserve"> </w:t>
      </w:r>
      <w:r>
        <w:t>Institutional</w:t>
      </w:r>
      <w:r>
        <w:rPr>
          <w:spacing w:val="25"/>
        </w:rPr>
        <w:t xml:space="preserve"> </w:t>
      </w:r>
      <w:r>
        <w:t>Framework</w:t>
      </w:r>
      <w:proofErr w:type="gramStart"/>
      <w:r>
        <w:t>?.</w:t>
      </w:r>
      <w:proofErr w:type="gramEnd"/>
      <w:r>
        <w:rPr>
          <w:spacing w:val="26"/>
        </w:rPr>
        <w:t xml:space="preserve"> </w:t>
      </w:r>
      <w:r>
        <w:t>In:</w:t>
      </w:r>
      <w:r>
        <w:rPr>
          <w:spacing w:val="25"/>
        </w:rPr>
        <w:t xml:space="preserve"> </w:t>
      </w:r>
      <w:r>
        <w:t>Goetschel</w:t>
      </w:r>
      <w:r>
        <w:rPr>
          <w:spacing w:val="26"/>
        </w:rPr>
        <w:t xml:space="preserve"> </w:t>
      </w:r>
      <w:r>
        <w:t>L.</w:t>
      </w:r>
      <w:r>
        <w:rPr>
          <w:spacing w:val="25"/>
        </w:rPr>
        <w:t xml:space="preserve"> </w:t>
      </w:r>
      <w:r>
        <w:t>(</w:t>
      </w:r>
      <w:proofErr w:type="gramStart"/>
      <w:r>
        <w:t>eds</w:t>
      </w:r>
      <w:proofErr w:type="gramEnd"/>
      <w:r>
        <w:t>)</w:t>
      </w:r>
      <w:r>
        <w:rPr>
          <w:spacing w:val="26"/>
        </w:rPr>
        <w:t xml:space="preserve"> </w:t>
      </w:r>
      <w:r>
        <w:t>Small</w:t>
      </w:r>
      <w:r>
        <w:rPr>
          <w:spacing w:val="25"/>
        </w:rPr>
        <w:t xml:space="preserve"> </w:t>
      </w:r>
      <w:r>
        <w:t>States</w:t>
      </w:r>
      <w:r>
        <w:rPr>
          <w:spacing w:val="25"/>
        </w:rPr>
        <w:t xml:space="preserve"> </w:t>
      </w:r>
      <w:r>
        <w:t>Inside</w:t>
      </w:r>
      <w:r>
        <w:rPr>
          <w:spacing w:val="26"/>
        </w:rPr>
        <w:t xml:space="preserve"> </w:t>
      </w:r>
      <w:r>
        <w:t>and</w:t>
      </w:r>
      <w:r>
        <w:rPr>
          <w:spacing w:val="26"/>
          <w:w w:val="99"/>
        </w:rPr>
        <w:t xml:space="preserve"> </w:t>
      </w:r>
      <w:r>
        <w:t>Outside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European</w:t>
      </w:r>
      <w:r>
        <w:rPr>
          <w:spacing w:val="-8"/>
        </w:rPr>
        <w:t xml:space="preserve"> </w:t>
      </w:r>
      <w:r>
        <w:t>Union.</w:t>
      </w:r>
      <w:r>
        <w:rPr>
          <w:spacing w:val="-9"/>
        </w:rPr>
        <w:t xml:space="preserve"> </w:t>
      </w:r>
      <w:r>
        <w:t>Springer,</w:t>
      </w:r>
      <w:r>
        <w:rPr>
          <w:spacing w:val="-8"/>
        </w:rPr>
        <w:t xml:space="preserve"> </w:t>
      </w:r>
      <w:r>
        <w:t>Boston,</w:t>
      </w:r>
      <w:r>
        <w:rPr>
          <w:spacing w:val="-7"/>
        </w:rPr>
        <w:t xml:space="preserve"> </w:t>
      </w:r>
      <w:r>
        <w:t>MA.</w:t>
      </w:r>
      <w:r>
        <w:rPr>
          <w:spacing w:val="-8"/>
        </w:rPr>
        <w:t xml:space="preserve"> </w:t>
      </w:r>
      <w:r>
        <w:t>1998.</w:t>
      </w:r>
      <w:r>
        <w:rPr>
          <w:spacing w:val="-8"/>
        </w:rPr>
        <w:t xml:space="preserve"> </w:t>
      </w:r>
      <w:r>
        <w:t>P.</w:t>
      </w:r>
      <w:r>
        <w:rPr>
          <w:spacing w:val="-8"/>
        </w:rPr>
        <w:t xml:space="preserve"> </w:t>
      </w:r>
      <w:r>
        <w:t>49-64.</w:t>
      </w:r>
    </w:p>
    <w:p w:rsidR="00700051" w:rsidRPr="001B75B5" w:rsidRDefault="001B75B5">
      <w:pPr>
        <w:pStyle w:val="a3"/>
        <w:numPr>
          <w:ilvl w:val="1"/>
          <w:numId w:val="5"/>
        </w:numPr>
        <w:tabs>
          <w:tab w:val="left" w:pos="1530"/>
        </w:tabs>
        <w:spacing w:before="3" w:line="361" w:lineRule="auto"/>
        <w:ind w:right="110" w:firstLine="851"/>
        <w:jc w:val="both"/>
        <w:rPr>
          <w:rFonts w:cs="Times New Roman"/>
          <w:lang w:val="de-DE"/>
        </w:rPr>
      </w:pPr>
      <w:r w:rsidRPr="001B75B5">
        <w:rPr>
          <w:rFonts w:cs="Times New Roman"/>
          <w:lang w:val="de-DE"/>
        </w:rPr>
        <w:t>Heimbüchel</w:t>
      </w:r>
      <w:r w:rsidRPr="001B75B5">
        <w:rPr>
          <w:rFonts w:cs="Times New Roman"/>
          <w:spacing w:val="23"/>
          <w:lang w:val="de-DE"/>
        </w:rPr>
        <w:t xml:space="preserve"> </w:t>
      </w:r>
      <w:r w:rsidRPr="001B75B5">
        <w:rPr>
          <w:rFonts w:cs="Times New Roman"/>
          <w:lang w:val="de-DE"/>
        </w:rPr>
        <w:t>B.</w:t>
      </w:r>
      <w:r w:rsidRPr="001B75B5">
        <w:rPr>
          <w:rFonts w:cs="Times New Roman"/>
          <w:spacing w:val="23"/>
          <w:lang w:val="de-DE"/>
        </w:rPr>
        <w:t xml:space="preserve"> </w:t>
      </w:r>
      <w:r w:rsidRPr="001B75B5">
        <w:rPr>
          <w:rFonts w:cs="Times New Roman"/>
          <w:lang w:val="de-DE"/>
        </w:rPr>
        <w:t>Soziale</w:t>
      </w:r>
      <w:r w:rsidRPr="001B75B5">
        <w:rPr>
          <w:rFonts w:cs="Times New Roman"/>
          <w:spacing w:val="23"/>
          <w:lang w:val="de-DE"/>
        </w:rPr>
        <w:t xml:space="preserve"> </w:t>
      </w:r>
      <w:r w:rsidRPr="001B75B5">
        <w:rPr>
          <w:rFonts w:cs="Times New Roman"/>
          <w:lang w:val="de-DE"/>
        </w:rPr>
        <w:t>Grundrechte</w:t>
      </w:r>
      <w:r w:rsidRPr="001B75B5">
        <w:rPr>
          <w:rFonts w:cs="Times New Roman"/>
          <w:spacing w:val="24"/>
          <w:lang w:val="de-DE"/>
        </w:rPr>
        <w:t xml:space="preserve"> </w:t>
      </w:r>
      <w:r w:rsidRPr="001B75B5">
        <w:rPr>
          <w:rFonts w:cs="Times New Roman"/>
          <w:lang w:val="de-DE"/>
        </w:rPr>
        <w:t>in</w:t>
      </w:r>
      <w:r w:rsidRPr="001B75B5">
        <w:rPr>
          <w:rFonts w:cs="Times New Roman"/>
          <w:spacing w:val="23"/>
          <w:lang w:val="de-DE"/>
        </w:rPr>
        <w:t xml:space="preserve"> </w:t>
      </w:r>
      <w:r w:rsidRPr="001B75B5">
        <w:rPr>
          <w:rFonts w:cs="Times New Roman"/>
          <w:lang w:val="de-DE"/>
        </w:rPr>
        <w:t>Europa.</w:t>
      </w:r>
      <w:r w:rsidRPr="001B75B5">
        <w:rPr>
          <w:rFonts w:cs="Times New Roman"/>
          <w:spacing w:val="21"/>
          <w:lang w:val="de-DE"/>
        </w:rPr>
        <w:t xml:space="preserve"> </w:t>
      </w:r>
      <w:r w:rsidRPr="001B75B5">
        <w:rPr>
          <w:rFonts w:cs="Times New Roman"/>
          <w:i/>
          <w:lang w:val="de-DE"/>
        </w:rPr>
        <w:t>Sozialkompass</w:t>
      </w:r>
      <w:r w:rsidRPr="001B75B5">
        <w:rPr>
          <w:rFonts w:cs="Times New Roman"/>
          <w:i/>
          <w:spacing w:val="24"/>
          <w:lang w:val="de-DE"/>
        </w:rPr>
        <w:t xml:space="preserve"> </w:t>
      </w:r>
      <w:r w:rsidRPr="001B75B5">
        <w:rPr>
          <w:rFonts w:cs="Times New Roman"/>
          <w:i/>
          <w:lang w:val="de-DE"/>
        </w:rPr>
        <w:t>Europa.</w:t>
      </w:r>
      <w:r w:rsidRPr="001B75B5">
        <w:rPr>
          <w:rFonts w:cs="Times New Roman"/>
          <w:i/>
          <w:spacing w:val="26"/>
          <w:w w:val="99"/>
          <w:lang w:val="de-DE"/>
        </w:rPr>
        <w:t xml:space="preserve"> </w:t>
      </w:r>
      <w:r w:rsidRPr="001B75B5">
        <w:rPr>
          <w:rFonts w:cs="Times New Roman"/>
          <w:lang w:val="de-DE"/>
        </w:rPr>
        <w:t>2017.</w:t>
      </w:r>
      <w:r w:rsidRPr="001B75B5">
        <w:rPr>
          <w:rFonts w:cs="Times New Roman"/>
          <w:spacing w:val="23"/>
          <w:lang w:val="de-DE"/>
        </w:rPr>
        <w:t xml:space="preserve"> </w:t>
      </w:r>
      <w:r w:rsidRPr="001B75B5">
        <w:rPr>
          <w:lang w:val="de-DE"/>
        </w:rPr>
        <w:t>№</w:t>
      </w:r>
      <w:r w:rsidRPr="001B75B5">
        <w:rPr>
          <w:spacing w:val="26"/>
          <w:lang w:val="de-DE"/>
        </w:rPr>
        <w:t xml:space="preserve"> </w:t>
      </w:r>
      <w:r w:rsidRPr="001B75B5">
        <w:rPr>
          <w:rFonts w:cs="Times New Roman"/>
          <w:lang w:val="de-DE"/>
        </w:rPr>
        <w:t>8.</w:t>
      </w:r>
      <w:r w:rsidRPr="001B75B5">
        <w:rPr>
          <w:rFonts w:cs="Times New Roman"/>
          <w:spacing w:val="25"/>
          <w:lang w:val="de-DE"/>
        </w:rPr>
        <w:t xml:space="preserve"> </w:t>
      </w:r>
      <w:r w:rsidRPr="001B75B5">
        <w:rPr>
          <w:rFonts w:cs="Times New Roman"/>
          <w:lang w:val="de-DE"/>
        </w:rPr>
        <w:t>S.</w:t>
      </w:r>
      <w:r w:rsidRPr="001B75B5">
        <w:rPr>
          <w:rFonts w:cs="Times New Roman"/>
          <w:spacing w:val="24"/>
          <w:lang w:val="de-DE"/>
        </w:rPr>
        <w:t xml:space="preserve"> </w:t>
      </w:r>
      <w:r w:rsidRPr="001B75B5">
        <w:rPr>
          <w:rFonts w:cs="Times New Roman"/>
          <w:lang w:val="de-DE"/>
        </w:rPr>
        <w:t>38-70.</w:t>
      </w:r>
      <w:r w:rsidRPr="001B75B5">
        <w:rPr>
          <w:rFonts w:cs="Times New Roman"/>
          <w:spacing w:val="24"/>
          <w:lang w:val="de-DE"/>
        </w:rPr>
        <w:t xml:space="preserve"> </w:t>
      </w:r>
      <w:r w:rsidRPr="001B75B5">
        <w:rPr>
          <w:rFonts w:cs="Times New Roman"/>
          <w:lang w:val="de-DE"/>
        </w:rPr>
        <w:t>URL:</w:t>
      </w:r>
      <w:r w:rsidRPr="001B75B5">
        <w:rPr>
          <w:rFonts w:cs="Times New Roman"/>
          <w:spacing w:val="24"/>
          <w:lang w:val="de-DE"/>
        </w:rPr>
        <w:t xml:space="preserve"> </w:t>
      </w:r>
      <w:hyperlink r:id="rId21">
        <w:r w:rsidRPr="001B75B5">
          <w:rPr>
            <w:rFonts w:cs="Times New Roman"/>
            <w:lang w:val="de-DE"/>
          </w:rPr>
          <w:t>https://www.bmas.de/SharedDocs/Downloads/DE/PDF-</w:t>
        </w:r>
      </w:hyperlink>
      <w:r w:rsidRPr="001B75B5">
        <w:rPr>
          <w:rFonts w:cs="Times New Roman"/>
          <w:spacing w:val="36"/>
          <w:w w:val="99"/>
          <w:lang w:val="de-DE"/>
        </w:rPr>
        <w:t xml:space="preserve"> </w:t>
      </w:r>
      <w:r w:rsidRPr="001B75B5">
        <w:rPr>
          <w:rFonts w:cs="Times New Roman"/>
          <w:lang w:val="de-DE"/>
        </w:rPr>
        <w:t>Publikationen/a801-sozial-kompass-europasoziale-</w:t>
      </w:r>
    </w:p>
    <w:p w:rsidR="00700051" w:rsidRDefault="001B75B5">
      <w:pPr>
        <w:pStyle w:val="a3"/>
        <w:tabs>
          <w:tab w:val="left" w:pos="1380"/>
        </w:tabs>
        <w:spacing w:before="1"/>
        <w:ind w:firstLine="0"/>
        <w:rPr>
          <w:rFonts w:cs="Times New Roman"/>
        </w:rPr>
      </w:pPr>
      <w:r>
        <w:rPr>
          <w:w w:val="95"/>
        </w:rPr>
        <w:t>409</w:t>
      </w:r>
      <w:proofErr w:type="gramStart"/>
      <w:r>
        <w:rPr>
          <w:w w:val="95"/>
        </w:rPr>
        <w:t>.pdf</w:t>
      </w:r>
      <w:proofErr w:type="gramEnd"/>
      <w:r>
        <w:rPr>
          <w:w w:val="95"/>
        </w:rPr>
        <w:t>?</w:t>
      </w:r>
      <w:r>
        <w:rPr>
          <w:w w:val="95"/>
          <w:u w:val="single" w:color="000000"/>
        </w:rPr>
        <w:tab/>
      </w:r>
      <w:proofErr w:type="gramStart"/>
      <w:r>
        <w:t>blob=</w:t>
      </w:r>
      <w:proofErr w:type="gramEnd"/>
      <w:r>
        <w:t>publicationFile&amp;v=10</w:t>
      </w:r>
      <w:r>
        <w:rPr>
          <w:spacing w:val="39"/>
        </w:rPr>
        <w:t xml:space="preserve"> </w:t>
      </w:r>
      <w:r>
        <w:t>(</w:t>
      </w:r>
      <w:r>
        <w:t>дата</w:t>
      </w:r>
      <w:r>
        <w:rPr>
          <w:spacing w:val="-16"/>
        </w:rPr>
        <w:t xml:space="preserve"> </w:t>
      </w:r>
      <w:r>
        <w:t>звернення</w:t>
      </w:r>
      <w:r>
        <w:t>:</w:t>
      </w:r>
      <w:r>
        <w:rPr>
          <w:spacing w:val="-16"/>
        </w:rPr>
        <w:t xml:space="preserve"> </w:t>
      </w:r>
      <w:r>
        <w:t>05.11.2019).</w:t>
      </w:r>
    </w:p>
    <w:p w:rsidR="00700051" w:rsidRPr="001B75B5" w:rsidRDefault="001B75B5">
      <w:pPr>
        <w:numPr>
          <w:ilvl w:val="0"/>
          <w:numId w:val="1"/>
        </w:numPr>
        <w:tabs>
          <w:tab w:val="left" w:pos="1530"/>
          <w:tab w:val="left" w:pos="2825"/>
          <w:tab w:val="left" w:pos="3313"/>
          <w:tab w:val="left" w:pos="4297"/>
          <w:tab w:val="left" w:pos="4808"/>
          <w:tab w:val="left" w:pos="6298"/>
          <w:tab w:val="left" w:pos="7563"/>
          <w:tab w:val="left" w:pos="8222"/>
        </w:tabs>
        <w:spacing w:before="163" w:line="359" w:lineRule="auto"/>
        <w:ind w:right="130" w:firstLine="851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>Hofmann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J.,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Weber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K.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>Wirtscgaft,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Finanzen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und</w:t>
      </w:r>
      <w:r w:rsidRPr="001B75B5">
        <w:rPr>
          <w:rFonts w:ascii="Times New Roman" w:eastAsia="Times New Roman" w:hAnsi="Times New Roman" w:cs="Times New Roman"/>
          <w:w w:val="95"/>
          <w:sz w:val="28"/>
          <w:szCs w:val="28"/>
          <w:lang w:val="de-DE"/>
        </w:rPr>
        <w:tab/>
        <w:t>Binnenmarkt.</w:t>
      </w:r>
      <w:r w:rsidRPr="001B75B5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Europäische </w:t>
      </w:r>
      <w:r w:rsidRPr="001B75B5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Institutionen </w:t>
      </w:r>
      <w:r w:rsidRPr="001B75B5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– </w:t>
      </w:r>
      <w:r w:rsidRPr="001B75B5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Aktuelle </w:t>
      </w:r>
      <w:r w:rsidRPr="001B75B5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 xml:space="preserve">Herausforderungen. </w:t>
      </w:r>
      <w:r w:rsidRPr="001B75B5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2018. </w:t>
      </w:r>
      <w:r w:rsidRPr="001B75B5">
        <w:rPr>
          <w:rFonts w:ascii="Times New Roman" w:eastAsia="Times New Roman" w:hAnsi="Times New Roman" w:cs="Times New Roman"/>
          <w:spacing w:val="24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S. </w:t>
      </w:r>
      <w:r w:rsidRPr="001B75B5">
        <w:rPr>
          <w:rFonts w:ascii="Times New Roman" w:eastAsia="Times New Roman" w:hAnsi="Times New Roman" w:cs="Times New Roman"/>
          <w:spacing w:val="23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 xml:space="preserve">6-10. </w:t>
      </w:r>
      <w:r w:rsidRPr="001B75B5">
        <w:rPr>
          <w:rFonts w:ascii="Times New Roman" w:eastAsia="Times New Roman" w:hAnsi="Times New Roman" w:cs="Times New Roman"/>
          <w:spacing w:val="24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URL:</w:t>
      </w:r>
      <w:r w:rsidRPr="001B75B5">
        <w:rPr>
          <w:rFonts w:ascii="Times New Roman" w:eastAsia="Times New Roman" w:hAnsi="Times New Roman" w:cs="Times New Roman"/>
          <w:spacing w:val="27"/>
          <w:w w:val="9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http://www.hs-</w:t>
      </w:r>
      <w:r w:rsidRPr="001B75B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kehl.de/fileadmin/hsk/Bachelor/Dokumente/PDF/Hochschultag/HST2018_FP47.pdf</w:t>
      </w:r>
      <w:r w:rsidRPr="001B75B5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(</w:t>
      </w:r>
      <w:r>
        <w:rPr>
          <w:rFonts w:ascii="Times New Roman" w:eastAsia="Times New Roman" w:hAnsi="Times New Roman" w:cs="Times New Roman"/>
          <w:sz w:val="28"/>
          <w:szCs w:val="28"/>
        </w:rPr>
        <w:t>дата</w:t>
      </w:r>
      <w:r w:rsidRPr="001B75B5">
        <w:rPr>
          <w:rFonts w:ascii="Times New Roman" w:eastAsia="Times New Roman" w:hAnsi="Times New Roman" w:cs="Times New Roman"/>
          <w:spacing w:val="-17"/>
          <w:sz w:val="28"/>
          <w:szCs w:val="28"/>
          <w:lang w:val="de-D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звернення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:</w:t>
      </w:r>
      <w:r w:rsidRPr="001B75B5">
        <w:rPr>
          <w:rFonts w:ascii="Times New Roman" w:eastAsia="Times New Roman" w:hAnsi="Times New Roman" w:cs="Times New Roman"/>
          <w:spacing w:val="-17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10.11.2019).</w:t>
      </w:r>
    </w:p>
    <w:p w:rsidR="00700051" w:rsidRDefault="001B75B5">
      <w:pPr>
        <w:pStyle w:val="a3"/>
        <w:numPr>
          <w:ilvl w:val="0"/>
          <w:numId w:val="1"/>
        </w:numPr>
        <w:tabs>
          <w:tab w:val="left" w:pos="1530"/>
        </w:tabs>
        <w:spacing w:line="361" w:lineRule="auto"/>
        <w:ind w:right="111" w:firstLine="851"/>
        <w:jc w:val="both"/>
        <w:rPr>
          <w:rFonts w:cs="Times New Roman"/>
        </w:rPr>
      </w:pPr>
      <w:r>
        <w:rPr>
          <w:rFonts w:cs="Times New Roman"/>
        </w:rPr>
        <w:t>Horspool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Union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Law.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6th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ed.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Horspool,</w:t>
      </w:r>
      <w:r>
        <w:rPr>
          <w:rFonts w:cs="Times New Roman"/>
          <w:spacing w:val="23"/>
        </w:rPr>
        <w:t xml:space="preserve"> </w:t>
      </w:r>
      <w:r>
        <w:t>М</w:t>
      </w:r>
      <w:r>
        <w:rPr>
          <w:rFonts w:cs="Times New Roman"/>
        </w:rPr>
        <w:t>.</w:t>
      </w:r>
      <w:r>
        <w:rPr>
          <w:rFonts w:cs="Times New Roman"/>
          <w:spacing w:val="27"/>
          <w:w w:val="99"/>
        </w:rPr>
        <w:t xml:space="preserve"> </w:t>
      </w:r>
      <w:r>
        <w:rPr>
          <w:rFonts w:cs="Times New Roman"/>
        </w:rPr>
        <w:t>Humphreys.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Oxford: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University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Press,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2010.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870</w:t>
      </w:r>
      <w:r>
        <w:rPr>
          <w:rFonts w:cs="Times New Roman"/>
          <w:spacing w:val="-9"/>
        </w:rPr>
        <w:t xml:space="preserve"> </w:t>
      </w:r>
      <w:r>
        <w:t>р</w:t>
      </w:r>
      <w:r>
        <w:rPr>
          <w:rFonts w:cs="Times New Roman"/>
        </w:rPr>
        <w:t>.</w:t>
      </w:r>
    </w:p>
    <w:p w:rsidR="00700051" w:rsidRDefault="0070005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700051">
          <w:headerReference w:type="default" r:id="rId22"/>
          <w:pgSz w:w="11910" w:h="16840"/>
          <w:pgMar w:top="940" w:right="740" w:bottom="280" w:left="1300" w:header="741" w:footer="0" w:gutter="0"/>
          <w:cols w:space="720"/>
        </w:sectPr>
      </w:pPr>
    </w:p>
    <w:p w:rsidR="00700051" w:rsidRDefault="00700051">
      <w:pPr>
        <w:spacing w:before="7"/>
        <w:rPr>
          <w:rFonts w:ascii="Times New Roman" w:eastAsia="Times New Roman" w:hAnsi="Times New Roman" w:cs="Times New Roman"/>
          <w:sz w:val="18"/>
          <w:szCs w:val="18"/>
        </w:rPr>
      </w:pPr>
    </w:p>
    <w:p w:rsidR="00700051" w:rsidRDefault="001B75B5">
      <w:pPr>
        <w:pStyle w:val="a3"/>
        <w:numPr>
          <w:ilvl w:val="0"/>
          <w:numId w:val="1"/>
        </w:numPr>
        <w:tabs>
          <w:tab w:val="left" w:pos="1530"/>
        </w:tabs>
        <w:spacing w:before="62" w:line="361" w:lineRule="auto"/>
        <w:ind w:right="109" w:firstLine="851"/>
        <w:jc w:val="both"/>
        <w:rPr>
          <w:rFonts w:cs="Times New Roman"/>
        </w:rPr>
      </w:pPr>
      <w:r>
        <w:rPr>
          <w:rFonts w:cs="Times New Roman"/>
        </w:rPr>
        <w:t>Lasok,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Law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Institutions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Communities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22"/>
          <w:w w:val="99"/>
        </w:rPr>
        <w:t xml:space="preserve"> </w:t>
      </w:r>
      <w:r>
        <w:rPr>
          <w:rFonts w:cs="Times New Roman"/>
        </w:rPr>
        <w:t>Lasok,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W.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Bridge.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5th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ed.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L</w:t>
      </w:r>
      <w:proofErr w:type="gramStart"/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Butterworth-Heinemann,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1991.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947</w:t>
      </w:r>
      <w:r>
        <w:rPr>
          <w:rFonts w:cs="Times New Roman"/>
          <w:spacing w:val="-5"/>
        </w:rPr>
        <w:t xml:space="preserve"> </w:t>
      </w:r>
      <w:r>
        <w:t>р</w:t>
      </w:r>
      <w:r>
        <w:rPr>
          <w:rFonts w:cs="Times New Roman"/>
        </w:rPr>
        <w:t>.</w:t>
      </w:r>
    </w:p>
    <w:p w:rsidR="00700051" w:rsidRDefault="001B75B5">
      <w:pPr>
        <w:numPr>
          <w:ilvl w:val="0"/>
          <w:numId w:val="1"/>
        </w:numPr>
        <w:tabs>
          <w:tab w:val="left" w:pos="1530"/>
        </w:tabs>
        <w:spacing w:before="6" w:line="359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hAnsi="Times New Roman"/>
          <w:sz w:val="28"/>
          <w:lang w:val="de-DE"/>
        </w:rPr>
        <w:t>Micalizzi</w:t>
      </w:r>
      <w:r w:rsidRPr="001B75B5">
        <w:rPr>
          <w:rFonts w:ascii="Times New Roman" w:hAnsi="Times New Roman"/>
          <w:spacing w:val="23"/>
          <w:sz w:val="28"/>
          <w:lang w:val="de-DE"/>
        </w:rPr>
        <w:t xml:space="preserve"> </w:t>
      </w:r>
      <w:r w:rsidRPr="001B75B5">
        <w:rPr>
          <w:rFonts w:ascii="Times New Roman" w:hAnsi="Times New Roman"/>
          <w:sz w:val="28"/>
          <w:lang w:val="de-DE"/>
        </w:rPr>
        <w:t>F.</w:t>
      </w:r>
      <w:r w:rsidRPr="001B75B5">
        <w:rPr>
          <w:rFonts w:ascii="Times New Roman" w:hAnsi="Times New Roman"/>
          <w:spacing w:val="24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Habermas</w:t>
      </w:r>
      <w:r w:rsidRPr="001B75B5">
        <w:rPr>
          <w:rFonts w:ascii="Times New Roman" w:hAnsi="Times New Roman"/>
          <w:i/>
          <w:spacing w:val="2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Und</w:t>
      </w:r>
      <w:r w:rsidRPr="001B75B5">
        <w:rPr>
          <w:rFonts w:ascii="Times New Roman" w:hAnsi="Times New Roman"/>
          <w:i/>
          <w:spacing w:val="24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Die</w:t>
      </w:r>
      <w:r w:rsidRPr="001B75B5">
        <w:rPr>
          <w:rFonts w:ascii="Times New Roman" w:hAnsi="Times New Roman"/>
          <w:i/>
          <w:spacing w:val="2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Europäische</w:t>
      </w:r>
      <w:r w:rsidRPr="001B75B5">
        <w:rPr>
          <w:rFonts w:ascii="Times New Roman" w:hAnsi="Times New Roman"/>
          <w:i/>
          <w:spacing w:val="24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Union:</w:t>
      </w:r>
      <w:r w:rsidRPr="001B75B5">
        <w:rPr>
          <w:rFonts w:ascii="Times New Roman" w:hAnsi="Times New Roman"/>
          <w:i/>
          <w:spacing w:val="23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Perspektiven</w:t>
      </w:r>
      <w:r w:rsidRPr="001B75B5">
        <w:rPr>
          <w:rFonts w:ascii="Times New Roman" w:hAnsi="Times New Roman"/>
          <w:i/>
          <w:spacing w:val="24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pacing w:val="-1"/>
          <w:sz w:val="28"/>
          <w:lang w:val="de-DE"/>
        </w:rPr>
        <w:t>Für</w:t>
      </w:r>
      <w:r w:rsidRPr="001B75B5">
        <w:rPr>
          <w:rFonts w:ascii="Times New Roman" w:hAnsi="Times New Roman"/>
          <w:i/>
          <w:spacing w:val="27"/>
          <w:w w:val="99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Eine</w:t>
      </w:r>
      <w:r w:rsidRPr="001B75B5">
        <w:rPr>
          <w:rFonts w:ascii="Times New Roman" w:hAnsi="Times New Roman"/>
          <w:i/>
          <w:spacing w:val="11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Legitimitätssteigerung</w:t>
      </w:r>
      <w:r w:rsidRPr="001B75B5">
        <w:rPr>
          <w:rFonts w:ascii="Times New Roman" w:hAnsi="Times New Roman"/>
          <w:i/>
          <w:spacing w:val="12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Der</w:t>
      </w:r>
      <w:r w:rsidRPr="001B75B5">
        <w:rPr>
          <w:rFonts w:ascii="Times New Roman" w:hAnsi="Times New Roman"/>
          <w:i/>
          <w:spacing w:val="12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Europäischen</w:t>
      </w:r>
      <w:r w:rsidRPr="001B75B5">
        <w:rPr>
          <w:rFonts w:ascii="Times New Roman" w:hAnsi="Times New Roman"/>
          <w:i/>
          <w:spacing w:val="11"/>
          <w:sz w:val="28"/>
          <w:lang w:val="de-DE"/>
        </w:rPr>
        <w:t xml:space="preserve"> </w:t>
      </w:r>
      <w:r w:rsidRPr="001B75B5">
        <w:rPr>
          <w:rFonts w:ascii="Times New Roman" w:hAnsi="Times New Roman"/>
          <w:i/>
          <w:sz w:val="28"/>
          <w:lang w:val="de-DE"/>
        </w:rPr>
        <w:t>Institutionen</w:t>
      </w:r>
      <w:r w:rsidRPr="001B75B5">
        <w:rPr>
          <w:rFonts w:ascii="Times New Roman" w:hAnsi="Times New Roman"/>
          <w:sz w:val="28"/>
          <w:lang w:val="de-DE"/>
        </w:rPr>
        <w:t>.</w:t>
      </w:r>
      <w:r w:rsidRPr="001B75B5">
        <w:rPr>
          <w:rFonts w:ascii="Times New Roman" w:hAnsi="Times New Roman"/>
          <w:spacing w:val="12"/>
          <w:sz w:val="28"/>
          <w:lang w:val="de-DE"/>
        </w:rPr>
        <w:t xml:space="preserve">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Auflage.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Baden-</w:t>
      </w:r>
      <w:r>
        <w:rPr>
          <w:rFonts w:ascii="Times New Roman" w:hAnsi="Times New Roman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Baden: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Nomos,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2017.</w:t>
      </w:r>
    </w:p>
    <w:p w:rsidR="00700051" w:rsidRDefault="001B75B5">
      <w:pPr>
        <w:numPr>
          <w:ilvl w:val="0"/>
          <w:numId w:val="1"/>
        </w:numPr>
        <w:tabs>
          <w:tab w:val="left" w:pos="1530"/>
        </w:tabs>
        <w:spacing w:before="3" w:line="361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Mulcahy,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S.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Europe’s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Migrant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Policies: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Illusions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Integration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Basingstoke: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Palgrave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Macmillan.</w:t>
      </w:r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</w:p>
    <w:p w:rsidR="00700051" w:rsidRDefault="001B75B5">
      <w:pPr>
        <w:pStyle w:val="a3"/>
        <w:numPr>
          <w:ilvl w:val="0"/>
          <w:numId w:val="1"/>
        </w:numPr>
        <w:tabs>
          <w:tab w:val="left" w:pos="1530"/>
        </w:tabs>
        <w:spacing w:before="6" w:line="357" w:lineRule="auto"/>
        <w:ind w:right="111" w:firstLine="851"/>
        <w:jc w:val="both"/>
        <w:rPr>
          <w:rFonts w:cs="Times New Roman"/>
        </w:rPr>
      </w:pPr>
      <w:r>
        <w:t>Nugent</w:t>
      </w:r>
      <w:r>
        <w:rPr>
          <w:spacing w:val="47"/>
        </w:rPr>
        <w:t xml:space="preserve"> </w:t>
      </w:r>
      <w:r>
        <w:t>N.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Government</w:t>
      </w:r>
      <w:r>
        <w:rPr>
          <w:spacing w:val="47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Politics</w:t>
      </w:r>
      <w:r>
        <w:rPr>
          <w:spacing w:val="47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European</w:t>
      </w:r>
      <w:r>
        <w:rPr>
          <w:spacing w:val="47"/>
        </w:rPr>
        <w:t xml:space="preserve"> </w:t>
      </w:r>
      <w:r>
        <w:t>Union</w:t>
      </w:r>
      <w:r>
        <w:rPr>
          <w:spacing w:val="47"/>
        </w:rPr>
        <w:t xml:space="preserve"> </w:t>
      </w:r>
      <w:r>
        <w:t>/</w:t>
      </w:r>
      <w:r>
        <w:rPr>
          <w:spacing w:val="47"/>
        </w:rPr>
        <w:t xml:space="preserve"> </w:t>
      </w:r>
      <w:r>
        <w:t>N.</w:t>
      </w:r>
      <w:r>
        <w:rPr>
          <w:spacing w:val="26"/>
          <w:w w:val="99"/>
        </w:rPr>
        <w:t xml:space="preserve"> </w:t>
      </w:r>
      <w:r>
        <w:t>Nugent.</w:t>
      </w:r>
      <w:r>
        <w:rPr>
          <w:spacing w:val="-7"/>
        </w:rPr>
        <w:t xml:space="preserve"> </w:t>
      </w:r>
      <w:r>
        <w:t>6th</w:t>
      </w:r>
      <w:r>
        <w:rPr>
          <w:spacing w:val="-7"/>
        </w:rPr>
        <w:t xml:space="preserve"> </w:t>
      </w:r>
      <w:r>
        <w:t>edn.</w:t>
      </w:r>
      <w:r>
        <w:rPr>
          <w:spacing w:val="-6"/>
        </w:rPr>
        <w:t xml:space="preserve"> </w:t>
      </w:r>
      <w:proofErr w:type="gramStart"/>
      <w:r>
        <w:t>London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Macmillan,</w:t>
      </w:r>
      <w:r>
        <w:rPr>
          <w:spacing w:val="-7"/>
        </w:rPr>
        <w:t xml:space="preserve"> </w:t>
      </w:r>
      <w:r>
        <w:t>2006.</w:t>
      </w:r>
      <w:r>
        <w:rPr>
          <w:spacing w:val="-6"/>
        </w:rPr>
        <w:t xml:space="preserve"> </w:t>
      </w:r>
      <w:r>
        <w:t>656</w:t>
      </w:r>
      <w:r>
        <w:rPr>
          <w:spacing w:val="-7"/>
        </w:rPr>
        <w:t xml:space="preserve"> </w:t>
      </w:r>
      <w:r>
        <w:t>p.</w:t>
      </w:r>
    </w:p>
    <w:p w:rsidR="00700051" w:rsidRDefault="001B75B5">
      <w:pPr>
        <w:numPr>
          <w:ilvl w:val="0"/>
          <w:numId w:val="1"/>
        </w:numPr>
        <w:tabs>
          <w:tab w:val="left" w:pos="1530"/>
        </w:tabs>
        <w:spacing w:before="10" w:line="359" w:lineRule="auto"/>
        <w:ind w:right="107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Offe,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sz w:val="28"/>
        </w:rPr>
        <w:t>Claus,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sz w:val="28"/>
        </w:rPr>
        <w:t>and.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i/>
          <w:sz w:val="28"/>
        </w:rPr>
        <w:t>Citizens</w:t>
      </w:r>
      <w:r>
        <w:rPr>
          <w:rFonts w:ascii="Times New Roman"/>
          <w:i/>
          <w:spacing w:val="27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28"/>
          <w:sz w:val="28"/>
        </w:rPr>
        <w:t xml:space="preserve"> </w:t>
      </w:r>
      <w:r>
        <w:rPr>
          <w:rFonts w:ascii="Times New Roman"/>
          <w:i/>
          <w:sz w:val="28"/>
        </w:rPr>
        <w:t>Europe:</w:t>
      </w:r>
      <w:r>
        <w:rPr>
          <w:rFonts w:ascii="Times New Roman"/>
          <w:i/>
          <w:spacing w:val="26"/>
          <w:sz w:val="28"/>
        </w:rPr>
        <w:t xml:space="preserve"> </w:t>
      </w:r>
      <w:r>
        <w:rPr>
          <w:rFonts w:ascii="Times New Roman"/>
          <w:i/>
          <w:sz w:val="28"/>
        </w:rPr>
        <w:t>Essays</w:t>
      </w:r>
      <w:r>
        <w:rPr>
          <w:rFonts w:ascii="Times New Roman"/>
          <w:i/>
          <w:spacing w:val="27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On</w:t>
      </w:r>
      <w:proofErr w:type="gramEnd"/>
      <w:r>
        <w:rPr>
          <w:rFonts w:ascii="Times New Roman"/>
          <w:i/>
          <w:spacing w:val="28"/>
          <w:sz w:val="28"/>
        </w:rPr>
        <w:t xml:space="preserve"> </w:t>
      </w:r>
      <w:r>
        <w:rPr>
          <w:rFonts w:ascii="Times New Roman"/>
          <w:i/>
          <w:sz w:val="28"/>
        </w:rPr>
        <w:t>Democracy,</w:t>
      </w:r>
      <w:r>
        <w:rPr>
          <w:rFonts w:ascii="Times New Roman"/>
          <w:i/>
          <w:spacing w:val="27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Constitutionalism</w:t>
      </w:r>
      <w:r>
        <w:rPr>
          <w:rFonts w:ascii="Times New Roman"/>
          <w:i/>
          <w:spacing w:val="-1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-18"/>
          <w:sz w:val="28"/>
        </w:rPr>
        <w:t xml:space="preserve"> </w:t>
      </w:r>
      <w:r>
        <w:rPr>
          <w:rFonts w:ascii="Times New Roman"/>
          <w:i/>
          <w:sz w:val="28"/>
        </w:rPr>
        <w:t>European</w:t>
      </w:r>
      <w:r>
        <w:rPr>
          <w:rFonts w:ascii="Times New Roman"/>
          <w:i/>
          <w:spacing w:val="-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Integration</w:t>
      </w:r>
      <w:r>
        <w:rPr>
          <w:rFonts w:ascii="Times New Roman"/>
          <w:spacing w:val="-1"/>
          <w:sz w:val="28"/>
        </w:rPr>
        <w:t>.</w:t>
      </w:r>
      <w:r>
        <w:rPr>
          <w:rFonts w:ascii="Times New Roman"/>
          <w:spacing w:val="-19"/>
          <w:sz w:val="28"/>
        </w:rPr>
        <w:t xml:space="preserve"> </w:t>
      </w:r>
      <w:r>
        <w:rPr>
          <w:rFonts w:ascii="Times New Roman"/>
          <w:sz w:val="28"/>
        </w:rPr>
        <w:t>First</w:t>
      </w:r>
      <w:r>
        <w:rPr>
          <w:rFonts w:ascii="Times New Roman"/>
          <w:spacing w:val="-19"/>
          <w:sz w:val="28"/>
        </w:rPr>
        <w:t xml:space="preserve"> </w:t>
      </w:r>
      <w:r>
        <w:rPr>
          <w:rFonts w:ascii="Times New Roman"/>
          <w:sz w:val="28"/>
        </w:rPr>
        <w:t>published.</w:t>
      </w:r>
      <w:r>
        <w:rPr>
          <w:rFonts w:ascii="Times New Roman"/>
          <w:spacing w:val="-20"/>
          <w:sz w:val="28"/>
        </w:rPr>
        <w:t xml:space="preserve"> </w:t>
      </w:r>
      <w:r>
        <w:rPr>
          <w:rFonts w:ascii="Times New Roman"/>
          <w:sz w:val="28"/>
        </w:rPr>
        <w:t>Colchester:</w:t>
      </w:r>
      <w:r>
        <w:rPr>
          <w:rFonts w:ascii="Times New Roman"/>
          <w:spacing w:val="-19"/>
          <w:sz w:val="28"/>
        </w:rPr>
        <w:t xml:space="preserve"> </w:t>
      </w:r>
      <w:r>
        <w:rPr>
          <w:rFonts w:ascii="Times New Roman"/>
          <w:sz w:val="28"/>
        </w:rPr>
        <w:t>ECPR</w:t>
      </w:r>
      <w:r>
        <w:rPr>
          <w:rFonts w:ascii="Times New Roman"/>
          <w:spacing w:val="-19"/>
          <w:sz w:val="28"/>
        </w:rPr>
        <w:t xml:space="preserve"> </w:t>
      </w:r>
      <w:r>
        <w:rPr>
          <w:rFonts w:ascii="Times New Roman"/>
          <w:sz w:val="28"/>
        </w:rPr>
        <w:t>Press,</w:t>
      </w:r>
      <w:r>
        <w:rPr>
          <w:rFonts w:ascii="Times New Roman"/>
          <w:spacing w:val="30"/>
          <w:w w:val="99"/>
          <w:sz w:val="28"/>
        </w:rPr>
        <w:t xml:space="preserve"> </w:t>
      </w:r>
      <w:r>
        <w:rPr>
          <w:rFonts w:ascii="Times New Roman"/>
          <w:sz w:val="28"/>
        </w:rPr>
        <w:t>2016.</w:t>
      </w:r>
    </w:p>
    <w:p w:rsidR="00700051" w:rsidRDefault="001B75B5">
      <w:pPr>
        <w:pStyle w:val="a3"/>
        <w:numPr>
          <w:ilvl w:val="0"/>
          <w:numId w:val="1"/>
        </w:numPr>
        <w:tabs>
          <w:tab w:val="left" w:pos="1530"/>
        </w:tabs>
        <w:spacing w:line="479" w:lineRule="auto"/>
        <w:ind w:right="363" w:firstLine="851"/>
        <w:rPr>
          <w:rFonts w:cs="Times New Roman"/>
        </w:rPr>
      </w:pPr>
      <w:r>
        <w:rPr>
          <w:rFonts w:cs="Times New Roman"/>
        </w:rPr>
        <w:t>Ramsay,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Role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Parliament.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Legal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Aspects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7"/>
        </w:rPr>
        <w:t xml:space="preserve"> </w:t>
      </w:r>
      <w:proofErr w:type="gramStart"/>
      <w:r>
        <w:rPr>
          <w:rFonts w:cs="Times New Roman"/>
        </w:rPr>
        <w:t>In</w:t>
      </w:r>
      <w:proofErr w:type="gramEnd"/>
      <w:r>
        <w:rPr>
          <w:rFonts w:cs="Times New Roman"/>
        </w:rPr>
        <w:t>-</w:t>
      </w:r>
      <w:r>
        <w:rPr>
          <w:rFonts w:cs="Times New Roman"/>
          <w:spacing w:val="36"/>
          <w:w w:val="99"/>
        </w:rPr>
        <w:t xml:space="preserve"> </w:t>
      </w:r>
      <w:r>
        <w:rPr>
          <w:rFonts w:cs="Times New Roman"/>
        </w:rPr>
        <w:t>tegration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Union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Ramsay.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Deventer,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1997.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196</w:t>
      </w:r>
      <w:r>
        <w:rPr>
          <w:rFonts w:cs="Times New Roman"/>
          <w:spacing w:val="-5"/>
        </w:rPr>
        <w:t xml:space="preserve"> </w:t>
      </w:r>
      <w:r>
        <w:t>р</w:t>
      </w:r>
      <w:r>
        <w:rPr>
          <w:rFonts w:cs="Times New Roman"/>
        </w:rPr>
        <w:t>.</w:t>
      </w:r>
    </w:p>
    <w:p w:rsidR="00700051" w:rsidRDefault="001B75B5">
      <w:pPr>
        <w:numPr>
          <w:ilvl w:val="0"/>
          <w:numId w:val="1"/>
        </w:numPr>
        <w:tabs>
          <w:tab w:val="left" w:pos="1530"/>
        </w:tabs>
        <w:spacing w:before="11" w:line="359" w:lineRule="auto"/>
        <w:ind w:right="109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Schambeck</w:t>
      </w:r>
      <w:r w:rsidRPr="001B75B5">
        <w:rPr>
          <w:rFonts w:ascii="Times New Roman" w:eastAsia="Times New Roman" w:hAnsi="Times New Roman" w:cs="Times New Roman"/>
          <w:spacing w:val="6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H.</w:t>
      </w:r>
      <w:r w:rsidRPr="001B75B5">
        <w:rPr>
          <w:rFonts w:ascii="Times New Roman" w:eastAsia="Times New Roman" w:hAnsi="Times New Roman" w:cs="Times New Roman"/>
          <w:spacing w:val="68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Föderalismus</w:t>
      </w:r>
      <w:r w:rsidRPr="001B75B5">
        <w:rPr>
          <w:rFonts w:ascii="Times New Roman" w:eastAsia="Times New Roman" w:hAnsi="Times New Roman" w:cs="Times New Roman"/>
          <w:spacing w:val="6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und</w:t>
      </w:r>
      <w:r w:rsidRPr="001B75B5">
        <w:rPr>
          <w:rFonts w:ascii="Times New Roman" w:eastAsia="Times New Roman" w:hAnsi="Times New Roman" w:cs="Times New Roman"/>
          <w:spacing w:val="6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Europäische</w:t>
      </w:r>
      <w:r w:rsidRPr="001B75B5">
        <w:rPr>
          <w:rFonts w:ascii="Times New Roman" w:eastAsia="Times New Roman" w:hAnsi="Times New Roman" w:cs="Times New Roman"/>
          <w:spacing w:val="68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sz w:val="28"/>
          <w:szCs w:val="28"/>
          <w:lang w:val="de-DE"/>
        </w:rPr>
        <w:t>Union.</w:t>
      </w:r>
      <w:r w:rsidRPr="001B75B5">
        <w:rPr>
          <w:rFonts w:ascii="Times New Roman" w:eastAsia="Times New Roman" w:hAnsi="Times New Roman" w:cs="Times New Roman"/>
          <w:spacing w:val="68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Politische</w:t>
      </w:r>
      <w:r w:rsidRPr="001B75B5">
        <w:rPr>
          <w:rFonts w:ascii="Times New Roman" w:eastAsia="Times New Roman" w:hAnsi="Times New Roman" w:cs="Times New Roman"/>
          <w:i/>
          <w:spacing w:val="68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und</w:t>
      </w:r>
      <w:r w:rsidRPr="001B75B5">
        <w:rPr>
          <w:rFonts w:ascii="Times New Roman" w:eastAsia="Times New Roman" w:hAnsi="Times New Roman" w:cs="Times New Roman"/>
          <w:i/>
          <w:spacing w:val="25"/>
          <w:w w:val="99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rechtliche</w:t>
      </w:r>
      <w:r w:rsidRPr="001B75B5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Entwicklungstendenzen</w:t>
      </w:r>
      <w:r w:rsidRPr="001B75B5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der</w:t>
      </w:r>
      <w:r w:rsidRPr="001B75B5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europäischen</w:t>
      </w:r>
      <w:r w:rsidRPr="001B75B5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de-DE"/>
        </w:rPr>
        <w:t xml:space="preserve"> </w:t>
      </w:r>
      <w:r w:rsidRPr="001B75B5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Integration.</w:t>
      </w:r>
      <w:r w:rsidRPr="001B75B5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de-D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Nordrhein-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Westfälische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Akademie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der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Wissenschaften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(Geisteswissenschaften,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Vorträge),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</w:p>
    <w:p w:rsidR="00700051" w:rsidRDefault="001B75B5">
      <w:pPr>
        <w:pStyle w:val="a3"/>
        <w:numPr>
          <w:ilvl w:val="0"/>
          <w:numId w:val="4"/>
        </w:numPr>
        <w:tabs>
          <w:tab w:val="left" w:pos="674"/>
        </w:tabs>
        <w:rPr>
          <w:rFonts w:cs="Times New Roman"/>
        </w:rPr>
      </w:pPr>
      <w:r w:rsidRPr="001B75B5">
        <w:rPr>
          <w:lang w:val="de-DE"/>
        </w:rPr>
        <w:t>VS</w:t>
      </w:r>
      <w:r w:rsidRPr="001B75B5">
        <w:rPr>
          <w:spacing w:val="-10"/>
          <w:lang w:val="de-DE"/>
        </w:rPr>
        <w:t xml:space="preserve"> </w:t>
      </w:r>
      <w:r w:rsidRPr="001B75B5">
        <w:rPr>
          <w:lang w:val="de-DE"/>
        </w:rPr>
        <w:t>Verlag</w:t>
      </w:r>
      <w:r w:rsidRPr="001B75B5">
        <w:rPr>
          <w:spacing w:val="-10"/>
          <w:lang w:val="de-DE"/>
        </w:rPr>
        <w:t xml:space="preserve"> </w:t>
      </w:r>
      <w:r w:rsidRPr="001B75B5">
        <w:rPr>
          <w:lang w:val="de-DE"/>
        </w:rPr>
        <w:t>für</w:t>
      </w:r>
      <w:r w:rsidRPr="001B75B5">
        <w:rPr>
          <w:spacing w:val="-9"/>
          <w:lang w:val="de-DE"/>
        </w:rPr>
        <w:t xml:space="preserve"> </w:t>
      </w:r>
      <w:r w:rsidRPr="001B75B5">
        <w:rPr>
          <w:lang w:val="de-DE"/>
        </w:rPr>
        <w:t>Sozialwissenschaften,</w:t>
      </w:r>
      <w:r w:rsidRPr="001B75B5">
        <w:rPr>
          <w:spacing w:val="-10"/>
          <w:lang w:val="de-DE"/>
        </w:rPr>
        <w:t xml:space="preserve"> </w:t>
      </w:r>
      <w:r w:rsidRPr="001B75B5">
        <w:rPr>
          <w:lang w:val="de-DE"/>
        </w:rPr>
        <w:t>Wiesbaden.</w:t>
      </w:r>
      <w:r w:rsidRPr="001B75B5">
        <w:rPr>
          <w:spacing w:val="-5"/>
          <w:lang w:val="de-DE"/>
        </w:rPr>
        <w:t xml:space="preserve"> </w:t>
      </w:r>
      <w:r>
        <w:t>2000.</w:t>
      </w:r>
      <w:r>
        <w:rPr>
          <w:spacing w:val="-10"/>
        </w:rPr>
        <w:t xml:space="preserve"> </w:t>
      </w:r>
      <w:r>
        <w:t>P.</w:t>
      </w:r>
      <w:r>
        <w:rPr>
          <w:spacing w:val="-10"/>
        </w:rPr>
        <w:t xml:space="preserve"> </w:t>
      </w:r>
      <w:r>
        <w:t>17-19.</w:t>
      </w:r>
    </w:p>
    <w:p w:rsidR="00700051" w:rsidRPr="001B75B5" w:rsidRDefault="001B75B5">
      <w:pPr>
        <w:pStyle w:val="a3"/>
        <w:numPr>
          <w:ilvl w:val="1"/>
          <w:numId w:val="4"/>
        </w:numPr>
        <w:tabs>
          <w:tab w:val="left" w:pos="1600"/>
        </w:tabs>
        <w:spacing w:before="158" w:line="359" w:lineRule="auto"/>
        <w:ind w:right="109" w:firstLine="851"/>
        <w:jc w:val="both"/>
        <w:rPr>
          <w:rFonts w:cs="Times New Roman"/>
          <w:lang w:val="ru-RU"/>
        </w:rPr>
      </w:pPr>
      <w:r>
        <w:t>Strategic framework</w:t>
      </w:r>
      <w:r>
        <w:rPr>
          <w:spacing w:val="70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European</w:t>
      </w:r>
      <w:r>
        <w:rPr>
          <w:spacing w:val="70"/>
        </w:rPr>
        <w:t xml:space="preserve"> </w:t>
      </w:r>
      <w:r>
        <w:t>Agenda</w:t>
      </w:r>
      <w:r>
        <w:rPr>
          <w:spacing w:val="69"/>
        </w:rPr>
        <w:t xml:space="preserve"> </w:t>
      </w:r>
      <w:proofErr w:type="gramStart"/>
      <w:r>
        <w:t>for  Culture</w:t>
      </w:r>
      <w:proofErr w:type="gramEnd"/>
      <w:r>
        <w:t>.</w:t>
      </w:r>
      <w:r>
        <w:rPr>
          <w:spacing w:val="2"/>
        </w:rPr>
        <w:t xml:space="preserve"> </w:t>
      </w:r>
      <w:r>
        <w:t>URL</w:t>
      </w:r>
      <w:r w:rsidRPr="001B75B5">
        <w:rPr>
          <w:lang w:val="ru-RU"/>
        </w:rPr>
        <w:t>:</w:t>
      </w:r>
      <w:r w:rsidRPr="001B75B5">
        <w:rPr>
          <w:spacing w:val="25"/>
          <w:w w:val="99"/>
          <w:lang w:val="ru-RU"/>
        </w:rPr>
        <w:t xml:space="preserve"> </w:t>
      </w:r>
      <w:r>
        <w:t>https</w:t>
      </w:r>
      <w:r w:rsidRPr="001B75B5">
        <w:rPr>
          <w:lang w:val="ru-RU"/>
        </w:rPr>
        <w:t>://</w:t>
      </w:r>
      <w:r>
        <w:t>ec</w:t>
      </w:r>
      <w:r w:rsidRPr="001B75B5">
        <w:rPr>
          <w:lang w:val="ru-RU"/>
        </w:rPr>
        <w:t>.</w:t>
      </w:r>
      <w:r>
        <w:t>europa</w:t>
      </w:r>
      <w:r w:rsidRPr="001B75B5">
        <w:rPr>
          <w:lang w:val="ru-RU"/>
        </w:rPr>
        <w:t>.</w:t>
      </w:r>
      <w:r>
        <w:t>eu</w:t>
      </w:r>
      <w:r w:rsidRPr="001B75B5">
        <w:rPr>
          <w:lang w:val="ru-RU"/>
        </w:rPr>
        <w:t>/</w:t>
      </w:r>
      <w:r>
        <w:t>culture</w:t>
      </w:r>
      <w:r w:rsidRPr="001B75B5">
        <w:rPr>
          <w:lang w:val="ru-RU"/>
        </w:rPr>
        <w:t>/</w:t>
      </w:r>
      <w:r>
        <w:t>policy</w:t>
      </w:r>
      <w:r w:rsidRPr="001B75B5">
        <w:rPr>
          <w:lang w:val="ru-RU"/>
        </w:rPr>
        <w:t>/</w:t>
      </w:r>
      <w:r>
        <w:t>strategic</w:t>
      </w:r>
      <w:r w:rsidRPr="001B75B5">
        <w:rPr>
          <w:lang w:val="ru-RU"/>
        </w:rPr>
        <w:t>-</w:t>
      </w:r>
      <w:r>
        <w:t>framework</w:t>
      </w:r>
      <w:r w:rsidRPr="001B75B5">
        <w:rPr>
          <w:lang w:val="ru-RU"/>
        </w:rPr>
        <w:t>_</w:t>
      </w:r>
      <w:r>
        <w:t>en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(</w:t>
      </w:r>
      <w:r w:rsidRPr="001B75B5">
        <w:rPr>
          <w:lang w:val="ru-RU"/>
        </w:rPr>
        <w:t>дата</w:t>
      </w:r>
      <w:r w:rsidRPr="001B75B5">
        <w:rPr>
          <w:spacing w:val="54"/>
          <w:lang w:val="ru-RU"/>
        </w:rPr>
        <w:t xml:space="preserve"> </w:t>
      </w:r>
      <w:r w:rsidRPr="001B75B5">
        <w:rPr>
          <w:lang w:val="ru-RU"/>
        </w:rPr>
        <w:t>звернення</w:t>
      </w:r>
      <w:r w:rsidRPr="001B75B5">
        <w:rPr>
          <w:lang w:val="ru-RU"/>
        </w:rPr>
        <w:t>:</w:t>
      </w:r>
      <w:r w:rsidRPr="001B75B5">
        <w:rPr>
          <w:spacing w:val="29"/>
          <w:w w:val="99"/>
          <w:lang w:val="ru-RU"/>
        </w:rPr>
        <w:t xml:space="preserve"> </w:t>
      </w:r>
      <w:r w:rsidRPr="001B75B5">
        <w:rPr>
          <w:lang w:val="ru-RU"/>
        </w:rPr>
        <w:t>08.10.2019).</w:t>
      </w:r>
    </w:p>
    <w:p w:rsidR="00700051" w:rsidRDefault="001B75B5">
      <w:pPr>
        <w:numPr>
          <w:ilvl w:val="1"/>
          <w:numId w:val="4"/>
        </w:numPr>
        <w:tabs>
          <w:tab w:val="left" w:pos="1530"/>
        </w:tabs>
        <w:spacing w:before="8" w:line="359" w:lineRule="auto"/>
        <w:ind w:right="108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Van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Wolleghem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P.G.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Conclusion: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EU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Integration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or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EU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2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Integration?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EU’s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Policy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Integration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Migrants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Palgrave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Studies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2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European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Union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Politics.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Palgrave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Macmillan,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Cham.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2019.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P.187-197.</w:t>
      </w:r>
    </w:p>
    <w:p w:rsidR="00700051" w:rsidRDefault="001B75B5">
      <w:pPr>
        <w:pStyle w:val="a3"/>
        <w:numPr>
          <w:ilvl w:val="1"/>
          <w:numId w:val="4"/>
        </w:numPr>
        <w:tabs>
          <w:tab w:val="left" w:pos="1530"/>
        </w:tabs>
        <w:spacing w:line="357" w:lineRule="auto"/>
        <w:ind w:right="114" w:firstLine="851"/>
        <w:jc w:val="both"/>
        <w:rPr>
          <w:rFonts w:cs="Times New Roman"/>
        </w:rPr>
      </w:pPr>
      <w:r>
        <w:t>Zielonka</w:t>
      </w:r>
      <w:r>
        <w:rPr>
          <w:spacing w:val="48"/>
        </w:rPr>
        <w:t xml:space="preserve"> </w:t>
      </w:r>
      <w:r>
        <w:t>J.</w:t>
      </w:r>
      <w:r>
        <w:rPr>
          <w:spacing w:val="48"/>
        </w:rPr>
        <w:t xml:space="preserve"> </w:t>
      </w:r>
      <w:r>
        <w:t>Europe</w:t>
      </w:r>
      <w:r>
        <w:rPr>
          <w:spacing w:val="49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Empire:</w:t>
      </w:r>
      <w:r>
        <w:rPr>
          <w:spacing w:val="48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Nature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Enlarged</w:t>
      </w:r>
      <w:r>
        <w:rPr>
          <w:spacing w:val="48"/>
        </w:rPr>
        <w:t xml:space="preserve"> </w:t>
      </w:r>
      <w:r>
        <w:t>European</w:t>
      </w:r>
      <w:r>
        <w:rPr>
          <w:spacing w:val="28"/>
          <w:w w:val="99"/>
        </w:rPr>
        <w:t xml:space="preserve"> </w:t>
      </w:r>
      <w:r>
        <w:t>Union/</w:t>
      </w:r>
      <w:r>
        <w:rPr>
          <w:spacing w:val="-8"/>
        </w:rPr>
        <w:t xml:space="preserve"> </w:t>
      </w:r>
      <w:r>
        <w:t>J.</w:t>
      </w:r>
      <w:r>
        <w:rPr>
          <w:spacing w:val="-7"/>
        </w:rPr>
        <w:t xml:space="preserve"> </w:t>
      </w:r>
      <w:r>
        <w:t>Zielonka.</w:t>
      </w:r>
      <w:r>
        <w:rPr>
          <w:spacing w:val="-8"/>
        </w:rPr>
        <w:t xml:space="preserve"> </w:t>
      </w:r>
      <w:r>
        <w:t>Oxford</w:t>
      </w:r>
      <w:r>
        <w:rPr>
          <w:spacing w:val="-7"/>
        </w:rPr>
        <w:t xml:space="preserve"> </w:t>
      </w:r>
      <w:r>
        <w:t>University</w:t>
      </w:r>
      <w:r>
        <w:rPr>
          <w:spacing w:val="-8"/>
        </w:rPr>
        <w:t xml:space="preserve"> </w:t>
      </w:r>
      <w:r>
        <w:t>Press,</w:t>
      </w:r>
      <w:r>
        <w:rPr>
          <w:spacing w:val="-7"/>
        </w:rPr>
        <w:t xml:space="preserve"> </w:t>
      </w:r>
      <w:r>
        <w:t>2006.</w:t>
      </w:r>
      <w:r>
        <w:rPr>
          <w:spacing w:val="-7"/>
        </w:rPr>
        <w:t xml:space="preserve"> </w:t>
      </w:r>
      <w:r>
        <w:t>293</w:t>
      </w:r>
      <w:r>
        <w:rPr>
          <w:spacing w:val="-8"/>
        </w:rPr>
        <w:t xml:space="preserve"> </w:t>
      </w:r>
      <w:r>
        <w:t>p.</w:t>
      </w:r>
    </w:p>
    <w:sectPr w:rsidR="00700051">
      <w:headerReference w:type="default" r:id="rId23"/>
      <w:pgSz w:w="11910" w:h="16840"/>
      <w:pgMar w:top="940" w:right="740" w:bottom="280" w:left="130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B75B5">
      <w:r>
        <w:separator/>
      </w:r>
    </w:p>
  </w:endnote>
  <w:endnote w:type="continuationSeparator" w:id="0">
    <w:p w:rsidR="00000000" w:rsidRDefault="001B7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B75B5">
      <w:r>
        <w:separator/>
      </w:r>
    </w:p>
  </w:footnote>
  <w:footnote w:type="continuationSeparator" w:id="0">
    <w:p w:rsidR="00000000" w:rsidRDefault="001B75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45.05pt;margin-top:36.05pt;width:9.5pt;height:12.8pt;z-index:-40216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4.9pt;margin-top:36.05pt;width:18.75pt;height:12.8pt;z-index:-38656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2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rPr>
                    <w:rFonts w:ascii="Calibri"/>
                    <w:spacing w:val="1"/>
                    <w:sz w:val="21"/>
                  </w:rPr>
                  <w:t>101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9" type="#_x0000_t202" style="position:absolute;margin-left:545.05pt;margin-top:36.05pt;width:9.5pt;height:12.8pt;z-index:-40192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9.5pt;margin-top:36.05pt;width:15.2pt;height:12.8pt;z-index:-38824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9.5pt;margin-top:36.05pt;width:15.2pt;height:12.8pt;z-index:-38800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9.5pt;margin-top:36.05pt;width:15.2pt;height:12.8pt;z-index:-38776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9.5pt;margin-top:36.05pt;width:15.2pt;height:12.8pt;z-index:-38752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9.5pt;margin-top:36.05pt;width:15.2pt;height:12.8pt;z-index:-38728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9.5pt;margin-top:36.05pt;width:15.2pt;height:12.8pt;z-index:-38704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1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051" w:rsidRDefault="001B75B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4.9pt;margin-top:36.05pt;width:18.75pt;height:12.8pt;z-index:-38680;mso-position-horizontal-relative:page;mso-position-vertical-relative:page" filled="f" stroked="f">
          <v:textbox inset="0,0,0,0">
            <w:txbxContent>
              <w:p w:rsidR="00700051" w:rsidRDefault="001B75B5">
                <w:pPr>
                  <w:spacing w:line="245" w:lineRule="exact"/>
                  <w:ind w:left="20"/>
                  <w:rPr>
                    <w:rFonts w:ascii="Calibri" w:eastAsia="Calibri" w:hAnsi="Calibri" w:cs="Calibri"/>
                    <w:sz w:val="21"/>
                    <w:szCs w:val="21"/>
                  </w:rPr>
                </w:pPr>
                <w:r>
                  <w:rPr>
                    <w:rFonts w:ascii="Calibri"/>
                    <w:spacing w:val="1"/>
                    <w:sz w:val="21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47007"/>
    <w:multiLevelType w:val="hybridMultilevel"/>
    <w:tmpl w:val="0FF0AC7A"/>
    <w:lvl w:ilvl="0" w:tplc="33025964">
      <w:start w:val="1"/>
      <w:numFmt w:val="decimal"/>
      <w:lvlText w:val="%1."/>
      <w:lvlJc w:val="left"/>
      <w:pPr>
        <w:ind w:left="113" w:hanging="34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C38E13C">
      <w:start w:val="1"/>
      <w:numFmt w:val="bullet"/>
      <w:lvlText w:val="•"/>
      <w:lvlJc w:val="left"/>
      <w:pPr>
        <w:ind w:left="1088" w:hanging="349"/>
      </w:pPr>
      <w:rPr>
        <w:rFonts w:hint="default"/>
      </w:rPr>
    </w:lvl>
    <w:lvl w:ilvl="2" w:tplc="417494B0">
      <w:start w:val="1"/>
      <w:numFmt w:val="bullet"/>
      <w:lvlText w:val="•"/>
      <w:lvlJc w:val="left"/>
      <w:pPr>
        <w:ind w:left="2063" w:hanging="349"/>
      </w:pPr>
      <w:rPr>
        <w:rFonts w:hint="default"/>
      </w:rPr>
    </w:lvl>
    <w:lvl w:ilvl="3" w:tplc="A516CE5E">
      <w:start w:val="1"/>
      <w:numFmt w:val="bullet"/>
      <w:lvlText w:val="•"/>
      <w:lvlJc w:val="left"/>
      <w:pPr>
        <w:ind w:left="3038" w:hanging="349"/>
      </w:pPr>
      <w:rPr>
        <w:rFonts w:hint="default"/>
      </w:rPr>
    </w:lvl>
    <w:lvl w:ilvl="4" w:tplc="70C6BBB2">
      <w:start w:val="1"/>
      <w:numFmt w:val="bullet"/>
      <w:lvlText w:val="•"/>
      <w:lvlJc w:val="left"/>
      <w:pPr>
        <w:ind w:left="4013" w:hanging="349"/>
      </w:pPr>
      <w:rPr>
        <w:rFonts w:hint="default"/>
      </w:rPr>
    </w:lvl>
    <w:lvl w:ilvl="5" w:tplc="10CCCED2">
      <w:start w:val="1"/>
      <w:numFmt w:val="bullet"/>
      <w:lvlText w:val="•"/>
      <w:lvlJc w:val="left"/>
      <w:pPr>
        <w:ind w:left="4988" w:hanging="349"/>
      </w:pPr>
      <w:rPr>
        <w:rFonts w:hint="default"/>
      </w:rPr>
    </w:lvl>
    <w:lvl w:ilvl="6" w:tplc="CBAAD2C0">
      <w:start w:val="1"/>
      <w:numFmt w:val="bullet"/>
      <w:lvlText w:val="•"/>
      <w:lvlJc w:val="left"/>
      <w:pPr>
        <w:ind w:left="5963" w:hanging="349"/>
      </w:pPr>
      <w:rPr>
        <w:rFonts w:hint="default"/>
      </w:rPr>
    </w:lvl>
    <w:lvl w:ilvl="7" w:tplc="CAFA9864">
      <w:start w:val="1"/>
      <w:numFmt w:val="bullet"/>
      <w:lvlText w:val="•"/>
      <w:lvlJc w:val="left"/>
      <w:pPr>
        <w:ind w:left="6938" w:hanging="349"/>
      </w:pPr>
      <w:rPr>
        <w:rFonts w:hint="default"/>
      </w:rPr>
    </w:lvl>
    <w:lvl w:ilvl="8" w:tplc="B22CBC00">
      <w:start w:val="1"/>
      <w:numFmt w:val="bullet"/>
      <w:lvlText w:val="•"/>
      <w:lvlJc w:val="left"/>
      <w:pPr>
        <w:ind w:left="7913" w:hanging="349"/>
      </w:pPr>
      <w:rPr>
        <w:rFonts w:hint="default"/>
      </w:rPr>
    </w:lvl>
  </w:abstractNum>
  <w:abstractNum w:abstractNumId="1">
    <w:nsid w:val="1B900C87"/>
    <w:multiLevelType w:val="multilevel"/>
    <w:tmpl w:val="2250994A"/>
    <w:lvl w:ilvl="0">
      <w:start w:val="1"/>
      <w:numFmt w:val="decimal"/>
      <w:lvlText w:val="%1"/>
      <w:lvlJc w:val="left"/>
      <w:pPr>
        <w:ind w:left="603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3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5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7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3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5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5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1" w:hanging="490"/>
      </w:pPr>
      <w:rPr>
        <w:rFonts w:hint="default"/>
      </w:rPr>
    </w:lvl>
  </w:abstractNum>
  <w:abstractNum w:abstractNumId="2">
    <w:nsid w:val="1D2B33D0"/>
    <w:multiLevelType w:val="hybridMultilevel"/>
    <w:tmpl w:val="E8188842"/>
    <w:lvl w:ilvl="0" w:tplc="F49CBDE8">
      <w:start w:val="1"/>
      <w:numFmt w:val="decimal"/>
      <w:lvlText w:val="%1."/>
      <w:lvlJc w:val="left"/>
      <w:pPr>
        <w:ind w:left="1201" w:hanging="38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26844E8">
      <w:start w:val="1"/>
      <w:numFmt w:val="decimal"/>
      <w:lvlText w:val="%2."/>
      <w:lvlJc w:val="left"/>
      <w:pPr>
        <w:ind w:left="113" w:hanging="56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F132B0CA">
      <w:start w:val="1"/>
      <w:numFmt w:val="bullet"/>
      <w:lvlText w:val="•"/>
      <w:lvlJc w:val="left"/>
      <w:pPr>
        <w:ind w:left="2164" w:hanging="565"/>
      </w:pPr>
      <w:rPr>
        <w:rFonts w:hint="default"/>
      </w:rPr>
    </w:lvl>
    <w:lvl w:ilvl="3" w:tplc="C31813D2">
      <w:start w:val="1"/>
      <w:numFmt w:val="bullet"/>
      <w:lvlText w:val="•"/>
      <w:lvlJc w:val="left"/>
      <w:pPr>
        <w:ind w:left="3126" w:hanging="565"/>
      </w:pPr>
      <w:rPr>
        <w:rFonts w:hint="default"/>
      </w:rPr>
    </w:lvl>
    <w:lvl w:ilvl="4" w:tplc="AE7673F0">
      <w:start w:val="1"/>
      <w:numFmt w:val="bullet"/>
      <w:lvlText w:val="•"/>
      <w:lvlJc w:val="left"/>
      <w:pPr>
        <w:ind w:left="4089" w:hanging="565"/>
      </w:pPr>
      <w:rPr>
        <w:rFonts w:hint="default"/>
      </w:rPr>
    </w:lvl>
    <w:lvl w:ilvl="5" w:tplc="4BEE6332">
      <w:start w:val="1"/>
      <w:numFmt w:val="bullet"/>
      <w:lvlText w:val="•"/>
      <w:lvlJc w:val="left"/>
      <w:pPr>
        <w:ind w:left="5051" w:hanging="565"/>
      </w:pPr>
      <w:rPr>
        <w:rFonts w:hint="default"/>
      </w:rPr>
    </w:lvl>
    <w:lvl w:ilvl="6" w:tplc="EE74972C">
      <w:start w:val="1"/>
      <w:numFmt w:val="bullet"/>
      <w:lvlText w:val="•"/>
      <w:lvlJc w:val="left"/>
      <w:pPr>
        <w:ind w:left="6014" w:hanging="565"/>
      </w:pPr>
      <w:rPr>
        <w:rFonts w:hint="default"/>
      </w:rPr>
    </w:lvl>
    <w:lvl w:ilvl="7" w:tplc="E0885526">
      <w:start w:val="1"/>
      <w:numFmt w:val="bullet"/>
      <w:lvlText w:val="•"/>
      <w:lvlJc w:val="left"/>
      <w:pPr>
        <w:ind w:left="6976" w:hanging="565"/>
      </w:pPr>
      <w:rPr>
        <w:rFonts w:hint="default"/>
      </w:rPr>
    </w:lvl>
    <w:lvl w:ilvl="8" w:tplc="F8465CB4">
      <w:start w:val="1"/>
      <w:numFmt w:val="bullet"/>
      <w:lvlText w:val="•"/>
      <w:lvlJc w:val="left"/>
      <w:pPr>
        <w:ind w:left="7939" w:hanging="565"/>
      </w:pPr>
      <w:rPr>
        <w:rFonts w:hint="default"/>
      </w:rPr>
    </w:lvl>
  </w:abstractNum>
  <w:abstractNum w:abstractNumId="3">
    <w:nsid w:val="1F6F2182"/>
    <w:multiLevelType w:val="hybridMultilevel"/>
    <w:tmpl w:val="84344A72"/>
    <w:lvl w:ilvl="0" w:tplc="4546E292">
      <w:start w:val="1"/>
      <w:numFmt w:val="decimal"/>
      <w:lvlText w:val="%1)"/>
      <w:lvlJc w:val="left"/>
      <w:pPr>
        <w:ind w:left="113" w:hanging="3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27A1E8A">
      <w:start w:val="1"/>
      <w:numFmt w:val="bullet"/>
      <w:lvlText w:val="•"/>
      <w:lvlJc w:val="left"/>
      <w:pPr>
        <w:ind w:left="1088" w:hanging="304"/>
      </w:pPr>
      <w:rPr>
        <w:rFonts w:hint="default"/>
      </w:rPr>
    </w:lvl>
    <w:lvl w:ilvl="2" w:tplc="F884A2F8">
      <w:start w:val="1"/>
      <w:numFmt w:val="bullet"/>
      <w:lvlText w:val="•"/>
      <w:lvlJc w:val="left"/>
      <w:pPr>
        <w:ind w:left="2063" w:hanging="304"/>
      </w:pPr>
      <w:rPr>
        <w:rFonts w:hint="default"/>
      </w:rPr>
    </w:lvl>
    <w:lvl w:ilvl="3" w:tplc="8892AB0E">
      <w:start w:val="1"/>
      <w:numFmt w:val="bullet"/>
      <w:lvlText w:val="•"/>
      <w:lvlJc w:val="left"/>
      <w:pPr>
        <w:ind w:left="3038" w:hanging="304"/>
      </w:pPr>
      <w:rPr>
        <w:rFonts w:hint="default"/>
      </w:rPr>
    </w:lvl>
    <w:lvl w:ilvl="4" w:tplc="DCA64A00">
      <w:start w:val="1"/>
      <w:numFmt w:val="bullet"/>
      <w:lvlText w:val="•"/>
      <w:lvlJc w:val="left"/>
      <w:pPr>
        <w:ind w:left="4013" w:hanging="304"/>
      </w:pPr>
      <w:rPr>
        <w:rFonts w:hint="default"/>
      </w:rPr>
    </w:lvl>
    <w:lvl w:ilvl="5" w:tplc="5D7E0002">
      <w:start w:val="1"/>
      <w:numFmt w:val="bullet"/>
      <w:lvlText w:val="•"/>
      <w:lvlJc w:val="left"/>
      <w:pPr>
        <w:ind w:left="4988" w:hanging="304"/>
      </w:pPr>
      <w:rPr>
        <w:rFonts w:hint="default"/>
      </w:rPr>
    </w:lvl>
    <w:lvl w:ilvl="6" w:tplc="8C30B1B0">
      <w:start w:val="1"/>
      <w:numFmt w:val="bullet"/>
      <w:lvlText w:val="•"/>
      <w:lvlJc w:val="left"/>
      <w:pPr>
        <w:ind w:left="5963" w:hanging="304"/>
      </w:pPr>
      <w:rPr>
        <w:rFonts w:hint="default"/>
      </w:rPr>
    </w:lvl>
    <w:lvl w:ilvl="7" w:tplc="610C8474">
      <w:start w:val="1"/>
      <w:numFmt w:val="bullet"/>
      <w:lvlText w:val="•"/>
      <w:lvlJc w:val="left"/>
      <w:pPr>
        <w:ind w:left="6938" w:hanging="304"/>
      </w:pPr>
      <w:rPr>
        <w:rFonts w:hint="default"/>
      </w:rPr>
    </w:lvl>
    <w:lvl w:ilvl="8" w:tplc="F45E3D6A">
      <w:start w:val="1"/>
      <w:numFmt w:val="bullet"/>
      <w:lvlText w:val="•"/>
      <w:lvlJc w:val="left"/>
      <w:pPr>
        <w:ind w:left="7913" w:hanging="304"/>
      </w:pPr>
      <w:rPr>
        <w:rFonts w:hint="default"/>
      </w:rPr>
    </w:lvl>
  </w:abstractNum>
  <w:abstractNum w:abstractNumId="4">
    <w:nsid w:val="318B6126"/>
    <w:multiLevelType w:val="hybridMultilevel"/>
    <w:tmpl w:val="79727052"/>
    <w:lvl w:ilvl="0" w:tplc="5FF239BC">
      <w:start w:val="1"/>
      <w:numFmt w:val="decimal"/>
      <w:lvlText w:val="%1)"/>
      <w:lvlJc w:val="left"/>
      <w:pPr>
        <w:ind w:left="113" w:hanging="3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6107C12">
      <w:start w:val="1"/>
      <w:numFmt w:val="bullet"/>
      <w:lvlText w:val="•"/>
      <w:lvlJc w:val="left"/>
      <w:pPr>
        <w:ind w:left="1088" w:hanging="393"/>
      </w:pPr>
      <w:rPr>
        <w:rFonts w:hint="default"/>
      </w:rPr>
    </w:lvl>
    <w:lvl w:ilvl="2" w:tplc="487C4954">
      <w:start w:val="1"/>
      <w:numFmt w:val="bullet"/>
      <w:lvlText w:val="•"/>
      <w:lvlJc w:val="left"/>
      <w:pPr>
        <w:ind w:left="2063" w:hanging="393"/>
      </w:pPr>
      <w:rPr>
        <w:rFonts w:hint="default"/>
      </w:rPr>
    </w:lvl>
    <w:lvl w:ilvl="3" w:tplc="7B3AEA5C">
      <w:start w:val="1"/>
      <w:numFmt w:val="bullet"/>
      <w:lvlText w:val="•"/>
      <w:lvlJc w:val="left"/>
      <w:pPr>
        <w:ind w:left="3038" w:hanging="393"/>
      </w:pPr>
      <w:rPr>
        <w:rFonts w:hint="default"/>
      </w:rPr>
    </w:lvl>
    <w:lvl w:ilvl="4" w:tplc="5372C48C">
      <w:start w:val="1"/>
      <w:numFmt w:val="bullet"/>
      <w:lvlText w:val="•"/>
      <w:lvlJc w:val="left"/>
      <w:pPr>
        <w:ind w:left="4013" w:hanging="393"/>
      </w:pPr>
      <w:rPr>
        <w:rFonts w:hint="default"/>
      </w:rPr>
    </w:lvl>
    <w:lvl w:ilvl="5" w:tplc="E9BE9B16">
      <w:start w:val="1"/>
      <w:numFmt w:val="bullet"/>
      <w:lvlText w:val="•"/>
      <w:lvlJc w:val="left"/>
      <w:pPr>
        <w:ind w:left="4988" w:hanging="393"/>
      </w:pPr>
      <w:rPr>
        <w:rFonts w:hint="default"/>
      </w:rPr>
    </w:lvl>
    <w:lvl w:ilvl="6" w:tplc="143A6F40">
      <w:start w:val="1"/>
      <w:numFmt w:val="bullet"/>
      <w:lvlText w:val="•"/>
      <w:lvlJc w:val="left"/>
      <w:pPr>
        <w:ind w:left="5963" w:hanging="393"/>
      </w:pPr>
      <w:rPr>
        <w:rFonts w:hint="default"/>
      </w:rPr>
    </w:lvl>
    <w:lvl w:ilvl="7" w:tplc="750477AE">
      <w:start w:val="1"/>
      <w:numFmt w:val="bullet"/>
      <w:lvlText w:val="•"/>
      <w:lvlJc w:val="left"/>
      <w:pPr>
        <w:ind w:left="6938" w:hanging="393"/>
      </w:pPr>
      <w:rPr>
        <w:rFonts w:hint="default"/>
      </w:rPr>
    </w:lvl>
    <w:lvl w:ilvl="8" w:tplc="ED847D98">
      <w:start w:val="1"/>
      <w:numFmt w:val="bullet"/>
      <w:lvlText w:val="•"/>
      <w:lvlJc w:val="left"/>
      <w:pPr>
        <w:ind w:left="7913" w:hanging="393"/>
      </w:pPr>
      <w:rPr>
        <w:rFonts w:hint="default"/>
      </w:rPr>
    </w:lvl>
  </w:abstractNum>
  <w:abstractNum w:abstractNumId="5">
    <w:nsid w:val="36EB2156"/>
    <w:multiLevelType w:val="hybridMultilevel"/>
    <w:tmpl w:val="22BCE8FE"/>
    <w:lvl w:ilvl="0" w:tplc="DBDC3122">
      <w:start w:val="1"/>
      <w:numFmt w:val="bullet"/>
      <w:lvlText w:val="-"/>
      <w:lvlJc w:val="left"/>
      <w:pPr>
        <w:ind w:left="113" w:hanging="23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4BEBD74">
      <w:start w:val="1"/>
      <w:numFmt w:val="bullet"/>
      <w:lvlText w:val="•"/>
      <w:lvlJc w:val="left"/>
      <w:pPr>
        <w:ind w:left="1088" w:hanging="234"/>
      </w:pPr>
      <w:rPr>
        <w:rFonts w:hint="default"/>
      </w:rPr>
    </w:lvl>
    <w:lvl w:ilvl="2" w:tplc="A9DCEE72">
      <w:start w:val="1"/>
      <w:numFmt w:val="bullet"/>
      <w:lvlText w:val="•"/>
      <w:lvlJc w:val="left"/>
      <w:pPr>
        <w:ind w:left="2063" w:hanging="234"/>
      </w:pPr>
      <w:rPr>
        <w:rFonts w:hint="default"/>
      </w:rPr>
    </w:lvl>
    <w:lvl w:ilvl="3" w:tplc="21A2C502">
      <w:start w:val="1"/>
      <w:numFmt w:val="bullet"/>
      <w:lvlText w:val="•"/>
      <w:lvlJc w:val="left"/>
      <w:pPr>
        <w:ind w:left="3038" w:hanging="234"/>
      </w:pPr>
      <w:rPr>
        <w:rFonts w:hint="default"/>
      </w:rPr>
    </w:lvl>
    <w:lvl w:ilvl="4" w:tplc="740E9E3C">
      <w:start w:val="1"/>
      <w:numFmt w:val="bullet"/>
      <w:lvlText w:val="•"/>
      <w:lvlJc w:val="left"/>
      <w:pPr>
        <w:ind w:left="4013" w:hanging="234"/>
      </w:pPr>
      <w:rPr>
        <w:rFonts w:hint="default"/>
      </w:rPr>
    </w:lvl>
    <w:lvl w:ilvl="5" w:tplc="E1A29AFC">
      <w:start w:val="1"/>
      <w:numFmt w:val="bullet"/>
      <w:lvlText w:val="•"/>
      <w:lvlJc w:val="left"/>
      <w:pPr>
        <w:ind w:left="4988" w:hanging="234"/>
      </w:pPr>
      <w:rPr>
        <w:rFonts w:hint="default"/>
      </w:rPr>
    </w:lvl>
    <w:lvl w:ilvl="6" w:tplc="5C1E4526">
      <w:start w:val="1"/>
      <w:numFmt w:val="bullet"/>
      <w:lvlText w:val="•"/>
      <w:lvlJc w:val="left"/>
      <w:pPr>
        <w:ind w:left="5963" w:hanging="234"/>
      </w:pPr>
      <w:rPr>
        <w:rFonts w:hint="default"/>
      </w:rPr>
    </w:lvl>
    <w:lvl w:ilvl="7" w:tplc="4EE89358">
      <w:start w:val="1"/>
      <w:numFmt w:val="bullet"/>
      <w:lvlText w:val="•"/>
      <w:lvlJc w:val="left"/>
      <w:pPr>
        <w:ind w:left="6938" w:hanging="234"/>
      </w:pPr>
      <w:rPr>
        <w:rFonts w:hint="default"/>
      </w:rPr>
    </w:lvl>
    <w:lvl w:ilvl="8" w:tplc="0E4850F2">
      <w:start w:val="1"/>
      <w:numFmt w:val="bullet"/>
      <w:lvlText w:val="•"/>
      <w:lvlJc w:val="left"/>
      <w:pPr>
        <w:ind w:left="7913" w:hanging="234"/>
      </w:pPr>
      <w:rPr>
        <w:rFonts w:hint="default"/>
      </w:rPr>
    </w:lvl>
  </w:abstractNum>
  <w:abstractNum w:abstractNumId="6">
    <w:nsid w:val="3F5B4FDD"/>
    <w:multiLevelType w:val="multilevel"/>
    <w:tmpl w:val="14041C94"/>
    <w:lvl w:ilvl="0">
      <w:start w:val="3"/>
      <w:numFmt w:val="decimal"/>
      <w:lvlText w:val="%1"/>
      <w:lvlJc w:val="left"/>
      <w:pPr>
        <w:ind w:left="2843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43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4247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49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51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53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55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7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59" w:hanging="490"/>
      </w:pPr>
      <w:rPr>
        <w:rFonts w:hint="default"/>
      </w:rPr>
    </w:lvl>
  </w:abstractNum>
  <w:abstractNum w:abstractNumId="7">
    <w:nsid w:val="5B8F3411"/>
    <w:multiLevelType w:val="hybridMultilevel"/>
    <w:tmpl w:val="58288B40"/>
    <w:lvl w:ilvl="0" w:tplc="B4F805CC">
      <w:start w:val="1"/>
      <w:numFmt w:val="decimal"/>
      <w:lvlText w:val="%1)"/>
      <w:lvlJc w:val="left"/>
      <w:pPr>
        <w:ind w:left="113" w:hanging="3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5FE3AEE">
      <w:start w:val="1"/>
      <w:numFmt w:val="bullet"/>
      <w:lvlText w:val="•"/>
      <w:lvlJc w:val="left"/>
      <w:pPr>
        <w:ind w:left="1088" w:hanging="304"/>
      </w:pPr>
      <w:rPr>
        <w:rFonts w:hint="default"/>
      </w:rPr>
    </w:lvl>
    <w:lvl w:ilvl="2" w:tplc="3CD62AC0">
      <w:start w:val="1"/>
      <w:numFmt w:val="bullet"/>
      <w:lvlText w:val="•"/>
      <w:lvlJc w:val="left"/>
      <w:pPr>
        <w:ind w:left="2063" w:hanging="304"/>
      </w:pPr>
      <w:rPr>
        <w:rFonts w:hint="default"/>
      </w:rPr>
    </w:lvl>
    <w:lvl w:ilvl="3" w:tplc="5F3AA33A">
      <w:start w:val="1"/>
      <w:numFmt w:val="bullet"/>
      <w:lvlText w:val="•"/>
      <w:lvlJc w:val="left"/>
      <w:pPr>
        <w:ind w:left="3038" w:hanging="304"/>
      </w:pPr>
      <w:rPr>
        <w:rFonts w:hint="default"/>
      </w:rPr>
    </w:lvl>
    <w:lvl w:ilvl="4" w:tplc="6B10D626">
      <w:start w:val="1"/>
      <w:numFmt w:val="bullet"/>
      <w:lvlText w:val="•"/>
      <w:lvlJc w:val="left"/>
      <w:pPr>
        <w:ind w:left="4013" w:hanging="304"/>
      </w:pPr>
      <w:rPr>
        <w:rFonts w:hint="default"/>
      </w:rPr>
    </w:lvl>
    <w:lvl w:ilvl="5" w:tplc="012AFC04">
      <w:start w:val="1"/>
      <w:numFmt w:val="bullet"/>
      <w:lvlText w:val="•"/>
      <w:lvlJc w:val="left"/>
      <w:pPr>
        <w:ind w:left="4988" w:hanging="304"/>
      </w:pPr>
      <w:rPr>
        <w:rFonts w:hint="default"/>
      </w:rPr>
    </w:lvl>
    <w:lvl w:ilvl="6" w:tplc="B9186DB6">
      <w:start w:val="1"/>
      <w:numFmt w:val="bullet"/>
      <w:lvlText w:val="•"/>
      <w:lvlJc w:val="left"/>
      <w:pPr>
        <w:ind w:left="5963" w:hanging="304"/>
      </w:pPr>
      <w:rPr>
        <w:rFonts w:hint="default"/>
      </w:rPr>
    </w:lvl>
    <w:lvl w:ilvl="7" w:tplc="79A09580">
      <w:start w:val="1"/>
      <w:numFmt w:val="bullet"/>
      <w:lvlText w:val="•"/>
      <w:lvlJc w:val="left"/>
      <w:pPr>
        <w:ind w:left="6938" w:hanging="304"/>
      </w:pPr>
      <w:rPr>
        <w:rFonts w:hint="default"/>
      </w:rPr>
    </w:lvl>
    <w:lvl w:ilvl="8" w:tplc="F6641A46">
      <w:start w:val="1"/>
      <w:numFmt w:val="bullet"/>
      <w:lvlText w:val="•"/>
      <w:lvlJc w:val="left"/>
      <w:pPr>
        <w:ind w:left="7913" w:hanging="304"/>
      </w:pPr>
      <w:rPr>
        <w:rFonts w:hint="default"/>
      </w:rPr>
    </w:lvl>
  </w:abstractNum>
  <w:abstractNum w:abstractNumId="8">
    <w:nsid w:val="5E4F57E8"/>
    <w:multiLevelType w:val="multilevel"/>
    <w:tmpl w:val="C0A4DF4A"/>
    <w:lvl w:ilvl="0">
      <w:start w:val="1"/>
      <w:numFmt w:val="decimal"/>
      <w:lvlText w:val="%1"/>
      <w:lvlJc w:val="left"/>
      <w:pPr>
        <w:ind w:left="2144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4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68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60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32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4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76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8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0" w:hanging="490"/>
      </w:pPr>
      <w:rPr>
        <w:rFonts w:hint="default"/>
      </w:rPr>
    </w:lvl>
  </w:abstractNum>
  <w:abstractNum w:abstractNumId="9">
    <w:nsid w:val="5EB76E3B"/>
    <w:multiLevelType w:val="hybridMultilevel"/>
    <w:tmpl w:val="369091FE"/>
    <w:lvl w:ilvl="0" w:tplc="336899DE">
      <w:start w:val="1"/>
      <w:numFmt w:val="decimal"/>
      <w:lvlText w:val="%1."/>
      <w:lvlJc w:val="left"/>
      <w:pPr>
        <w:ind w:left="113" w:hanging="3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3846D8C">
      <w:start w:val="1"/>
      <w:numFmt w:val="bullet"/>
      <w:lvlText w:val="•"/>
      <w:lvlJc w:val="left"/>
      <w:pPr>
        <w:ind w:left="1088" w:hanging="393"/>
      </w:pPr>
      <w:rPr>
        <w:rFonts w:hint="default"/>
      </w:rPr>
    </w:lvl>
    <w:lvl w:ilvl="2" w:tplc="F5F8B686">
      <w:start w:val="1"/>
      <w:numFmt w:val="bullet"/>
      <w:lvlText w:val="•"/>
      <w:lvlJc w:val="left"/>
      <w:pPr>
        <w:ind w:left="2063" w:hanging="393"/>
      </w:pPr>
      <w:rPr>
        <w:rFonts w:hint="default"/>
      </w:rPr>
    </w:lvl>
    <w:lvl w:ilvl="3" w:tplc="A52273F8">
      <w:start w:val="1"/>
      <w:numFmt w:val="bullet"/>
      <w:lvlText w:val="•"/>
      <w:lvlJc w:val="left"/>
      <w:pPr>
        <w:ind w:left="3038" w:hanging="393"/>
      </w:pPr>
      <w:rPr>
        <w:rFonts w:hint="default"/>
      </w:rPr>
    </w:lvl>
    <w:lvl w:ilvl="4" w:tplc="901C0402">
      <w:start w:val="1"/>
      <w:numFmt w:val="bullet"/>
      <w:lvlText w:val="•"/>
      <w:lvlJc w:val="left"/>
      <w:pPr>
        <w:ind w:left="4013" w:hanging="393"/>
      </w:pPr>
      <w:rPr>
        <w:rFonts w:hint="default"/>
      </w:rPr>
    </w:lvl>
    <w:lvl w:ilvl="5" w:tplc="1E9226F8">
      <w:start w:val="1"/>
      <w:numFmt w:val="bullet"/>
      <w:lvlText w:val="•"/>
      <w:lvlJc w:val="left"/>
      <w:pPr>
        <w:ind w:left="4988" w:hanging="393"/>
      </w:pPr>
      <w:rPr>
        <w:rFonts w:hint="default"/>
      </w:rPr>
    </w:lvl>
    <w:lvl w:ilvl="6" w:tplc="43F69932">
      <w:start w:val="1"/>
      <w:numFmt w:val="bullet"/>
      <w:lvlText w:val="•"/>
      <w:lvlJc w:val="left"/>
      <w:pPr>
        <w:ind w:left="5963" w:hanging="393"/>
      </w:pPr>
      <w:rPr>
        <w:rFonts w:hint="default"/>
      </w:rPr>
    </w:lvl>
    <w:lvl w:ilvl="7" w:tplc="9ADEADE4">
      <w:start w:val="1"/>
      <w:numFmt w:val="bullet"/>
      <w:lvlText w:val="•"/>
      <w:lvlJc w:val="left"/>
      <w:pPr>
        <w:ind w:left="6938" w:hanging="393"/>
      </w:pPr>
      <w:rPr>
        <w:rFonts w:hint="default"/>
      </w:rPr>
    </w:lvl>
    <w:lvl w:ilvl="8" w:tplc="86C0D2F2">
      <w:start w:val="1"/>
      <w:numFmt w:val="bullet"/>
      <w:lvlText w:val="•"/>
      <w:lvlJc w:val="left"/>
      <w:pPr>
        <w:ind w:left="7913" w:hanging="393"/>
      </w:pPr>
      <w:rPr>
        <w:rFonts w:hint="default"/>
      </w:rPr>
    </w:lvl>
  </w:abstractNum>
  <w:abstractNum w:abstractNumId="10">
    <w:nsid w:val="6484639C"/>
    <w:multiLevelType w:val="hybridMultilevel"/>
    <w:tmpl w:val="660EAFF8"/>
    <w:lvl w:ilvl="0" w:tplc="69648234">
      <w:start w:val="363"/>
      <w:numFmt w:val="decimal"/>
      <w:lvlText w:val="%1."/>
      <w:lvlJc w:val="left"/>
      <w:pPr>
        <w:ind w:left="673" w:hanging="5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34A3D22">
      <w:start w:val="72"/>
      <w:numFmt w:val="decimal"/>
      <w:lvlText w:val="%2."/>
      <w:lvlJc w:val="left"/>
      <w:pPr>
        <w:ind w:left="113" w:hanging="63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BA5286F6">
      <w:start w:val="1"/>
      <w:numFmt w:val="bullet"/>
      <w:lvlText w:val="•"/>
      <w:lvlJc w:val="left"/>
      <w:pPr>
        <w:ind w:left="1694" w:hanging="635"/>
      </w:pPr>
      <w:rPr>
        <w:rFonts w:hint="default"/>
      </w:rPr>
    </w:lvl>
    <w:lvl w:ilvl="3" w:tplc="EC74A916">
      <w:start w:val="1"/>
      <w:numFmt w:val="bullet"/>
      <w:lvlText w:val="•"/>
      <w:lvlJc w:val="left"/>
      <w:pPr>
        <w:ind w:left="2715" w:hanging="635"/>
      </w:pPr>
      <w:rPr>
        <w:rFonts w:hint="default"/>
      </w:rPr>
    </w:lvl>
    <w:lvl w:ilvl="4" w:tplc="52B8E9DA">
      <w:start w:val="1"/>
      <w:numFmt w:val="bullet"/>
      <w:lvlText w:val="•"/>
      <w:lvlJc w:val="left"/>
      <w:pPr>
        <w:ind w:left="3736" w:hanging="635"/>
      </w:pPr>
      <w:rPr>
        <w:rFonts w:hint="default"/>
      </w:rPr>
    </w:lvl>
    <w:lvl w:ilvl="5" w:tplc="DA660762">
      <w:start w:val="1"/>
      <w:numFmt w:val="bullet"/>
      <w:lvlText w:val="•"/>
      <w:lvlJc w:val="left"/>
      <w:pPr>
        <w:ind w:left="4758" w:hanging="635"/>
      </w:pPr>
      <w:rPr>
        <w:rFonts w:hint="default"/>
      </w:rPr>
    </w:lvl>
    <w:lvl w:ilvl="6" w:tplc="B0AA0880">
      <w:start w:val="1"/>
      <w:numFmt w:val="bullet"/>
      <w:lvlText w:val="•"/>
      <w:lvlJc w:val="left"/>
      <w:pPr>
        <w:ind w:left="5779" w:hanging="635"/>
      </w:pPr>
      <w:rPr>
        <w:rFonts w:hint="default"/>
      </w:rPr>
    </w:lvl>
    <w:lvl w:ilvl="7" w:tplc="4F4ECECE">
      <w:start w:val="1"/>
      <w:numFmt w:val="bullet"/>
      <w:lvlText w:val="•"/>
      <w:lvlJc w:val="left"/>
      <w:pPr>
        <w:ind w:left="6800" w:hanging="635"/>
      </w:pPr>
      <w:rPr>
        <w:rFonts w:hint="default"/>
      </w:rPr>
    </w:lvl>
    <w:lvl w:ilvl="8" w:tplc="5B8C742C">
      <w:start w:val="1"/>
      <w:numFmt w:val="bullet"/>
      <w:lvlText w:val="•"/>
      <w:lvlJc w:val="left"/>
      <w:pPr>
        <w:ind w:left="7821" w:hanging="635"/>
      </w:pPr>
      <w:rPr>
        <w:rFonts w:hint="default"/>
      </w:rPr>
    </w:lvl>
  </w:abstractNum>
  <w:abstractNum w:abstractNumId="11">
    <w:nsid w:val="661A39C4"/>
    <w:multiLevelType w:val="multilevel"/>
    <w:tmpl w:val="C6C05224"/>
    <w:lvl w:ilvl="0">
      <w:start w:val="2"/>
      <w:numFmt w:val="decimal"/>
      <w:lvlText w:val="%1"/>
      <w:lvlJc w:val="left"/>
      <w:pPr>
        <w:ind w:left="603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3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5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07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33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5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5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1" w:hanging="490"/>
      </w:pPr>
      <w:rPr>
        <w:rFonts w:hint="default"/>
      </w:rPr>
    </w:lvl>
  </w:abstractNum>
  <w:abstractNum w:abstractNumId="12">
    <w:nsid w:val="6C8E610F"/>
    <w:multiLevelType w:val="multilevel"/>
    <w:tmpl w:val="99D4BF72"/>
    <w:lvl w:ilvl="0">
      <w:start w:val="3"/>
      <w:numFmt w:val="decimal"/>
      <w:lvlText w:val="%1"/>
      <w:lvlJc w:val="left"/>
      <w:pPr>
        <w:ind w:left="113" w:hanging="59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" w:hanging="59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3)"/>
      <w:lvlJc w:val="left"/>
      <w:pPr>
        <w:ind w:left="113" w:hanging="43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038" w:hanging="4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3" w:hanging="4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88" w:hanging="4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63" w:hanging="4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38" w:hanging="4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3" w:hanging="433"/>
      </w:pPr>
      <w:rPr>
        <w:rFonts w:hint="default"/>
      </w:rPr>
    </w:lvl>
  </w:abstractNum>
  <w:abstractNum w:abstractNumId="13">
    <w:nsid w:val="6D423A3E"/>
    <w:multiLevelType w:val="hybridMultilevel"/>
    <w:tmpl w:val="3B24500A"/>
    <w:lvl w:ilvl="0" w:tplc="01F2FFEA">
      <w:start w:val="1"/>
      <w:numFmt w:val="decimal"/>
      <w:lvlText w:val="%1."/>
      <w:lvlJc w:val="left"/>
      <w:pPr>
        <w:ind w:left="113" w:hanging="42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C4886FA">
      <w:start w:val="1"/>
      <w:numFmt w:val="bullet"/>
      <w:lvlText w:val="•"/>
      <w:lvlJc w:val="left"/>
      <w:pPr>
        <w:ind w:left="1088" w:hanging="425"/>
      </w:pPr>
      <w:rPr>
        <w:rFonts w:hint="default"/>
      </w:rPr>
    </w:lvl>
    <w:lvl w:ilvl="2" w:tplc="C99AAB64">
      <w:start w:val="1"/>
      <w:numFmt w:val="bullet"/>
      <w:lvlText w:val="•"/>
      <w:lvlJc w:val="left"/>
      <w:pPr>
        <w:ind w:left="2063" w:hanging="425"/>
      </w:pPr>
      <w:rPr>
        <w:rFonts w:hint="default"/>
      </w:rPr>
    </w:lvl>
    <w:lvl w:ilvl="3" w:tplc="C3563FCE">
      <w:start w:val="1"/>
      <w:numFmt w:val="bullet"/>
      <w:lvlText w:val="•"/>
      <w:lvlJc w:val="left"/>
      <w:pPr>
        <w:ind w:left="3038" w:hanging="425"/>
      </w:pPr>
      <w:rPr>
        <w:rFonts w:hint="default"/>
      </w:rPr>
    </w:lvl>
    <w:lvl w:ilvl="4" w:tplc="2CC4AA50">
      <w:start w:val="1"/>
      <w:numFmt w:val="bullet"/>
      <w:lvlText w:val="•"/>
      <w:lvlJc w:val="left"/>
      <w:pPr>
        <w:ind w:left="4013" w:hanging="425"/>
      </w:pPr>
      <w:rPr>
        <w:rFonts w:hint="default"/>
      </w:rPr>
    </w:lvl>
    <w:lvl w:ilvl="5" w:tplc="67D84278">
      <w:start w:val="1"/>
      <w:numFmt w:val="bullet"/>
      <w:lvlText w:val="•"/>
      <w:lvlJc w:val="left"/>
      <w:pPr>
        <w:ind w:left="4988" w:hanging="425"/>
      </w:pPr>
      <w:rPr>
        <w:rFonts w:hint="default"/>
      </w:rPr>
    </w:lvl>
    <w:lvl w:ilvl="6" w:tplc="598CA360">
      <w:start w:val="1"/>
      <w:numFmt w:val="bullet"/>
      <w:lvlText w:val="•"/>
      <w:lvlJc w:val="left"/>
      <w:pPr>
        <w:ind w:left="5963" w:hanging="425"/>
      </w:pPr>
      <w:rPr>
        <w:rFonts w:hint="default"/>
      </w:rPr>
    </w:lvl>
    <w:lvl w:ilvl="7" w:tplc="2CC6FCF0">
      <w:start w:val="1"/>
      <w:numFmt w:val="bullet"/>
      <w:lvlText w:val="•"/>
      <w:lvlJc w:val="left"/>
      <w:pPr>
        <w:ind w:left="6938" w:hanging="425"/>
      </w:pPr>
      <w:rPr>
        <w:rFonts w:hint="default"/>
      </w:rPr>
    </w:lvl>
    <w:lvl w:ilvl="8" w:tplc="263C582A">
      <w:start w:val="1"/>
      <w:numFmt w:val="bullet"/>
      <w:lvlText w:val="•"/>
      <w:lvlJc w:val="left"/>
      <w:pPr>
        <w:ind w:left="7913" w:hanging="425"/>
      </w:pPr>
      <w:rPr>
        <w:rFonts w:hint="default"/>
      </w:rPr>
    </w:lvl>
  </w:abstractNum>
  <w:abstractNum w:abstractNumId="14">
    <w:nsid w:val="6DF4747D"/>
    <w:multiLevelType w:val="hybridMultilevel"/>
    <w:tmpl w:val="6160375C"/>
    <w:lvl w:ilvl="0" w:tplc="2CCE59D2">
      <w:start w:val="63"/>
      <w:numFmt w:val="decimal"/>
      <w:lvlText w:val="%1."/>
      <w:lvlJc w:val="left"/>
      <w:pPr>
        <w:ind w:left="113" w:hanging="56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7328274">
      <w:start w:val="1"/>
      <w:numFmt w:val="bullet"/>
      <w:lvlText w:val="•"/>
      <w:lvlJc w:val="left"/>
      <w:pPr>
        <w:ind w:left="1088" w:hanging="565"/>
      </w:pPr>
      <w:rPr>
        <w:rFonts w:hint="default"/>
      </w:rPr>
    </w:lvl>
    <w:lvl w:ilvl="2" w:tplc="2572E464">
      <w:start w:val="1"/>
      <w:numFmt w:val="bullet"/>
      <w:lvlText w:val="•"/>
      <w:lvlJc w:val="left"/>
      <w:pPr>
        <w:ind w:left="2063" w:hanging="565"/>
      </w:pPr>
      <w:rPr>
        <w:rFonts w:hint="default"/>
      </w:rPr>
    </w:lvl>
    <w:lvl w:ilvl="3" w:tplc="526EAFB2">
      <w:start w:val="1"/>
      <w:numFmt w:val="bullet"/>
      <w:lvlText w:val="•"/>
      <w:lvlJc w:val="left"/>
      <w:pPr>
        <w:ind w:left="3038" w:hanging="565"/>
      </w:pPr>
      <w:rPr>
        <w:rFonts w:hint="default"/>
      </w:rPr>
    </w:lvl>
    <w:lvl w:ilvl="4" w:tplc="B680D36A">
      <w:start w:val="1"/>
      <w:numFmt w:val="bullet"/>
      <w:lvlText w:val="•"/>
      <w:lvlJc w:val="left"/>
      <w:pPr>
        <w:ind w:left="4013" w:hanging="565"/>
      </w:pPr>
      <w:rPr>
        <w:rFonts w:hint="default"/>
      </w:rPr>
    </w:lvl>
    <w:lvl w:ilvl="5" w:tplc="4B7065D0">
      <w:start w:val="1"/>
      <w:numFmt w:val="bullet"/>
      <w:lvlText w:val="•"/>
      <w:lvlJc w:val="left"/>
      <w:pPr>
        <w:ind w:left="4988" w:hanging="565"/>
      </w:pPr>
      <w:rPr>
        <w:rFonts w:hint="default"/>
      </w:rPr>
    </w:lvl>
    <w:lvl w:ilvl="6" w:tplc="70829928">
      <w:start w:val="1"/>
      <w:numFmt w:val="bullet"/>
      <w:lvlText w:val="•"/>
      <w:lvlJc w:val="left"/>
      <w:pPr>
        <w:ind w:left="5963" w:hanging="565"/>
      </w:pPr>
      <w:rPr>
        <w:rFonts w:hint="default"/>
      </w:rPr>
    </w:lvl>
    <w:lvl w:ilvl="7" w:tplc="090438F4">
      <w:start w:val="1"/>
      <w:numFmt w:val="bullet"/>
      <w:lvlText w:val="•"/>
      <w:lvlJc w:val="left"/>
      <w:pPr>
        <w:ind w:left="6938" w:hanging="565"/>
      </w:pPr>
      <w:rPr>
        <w:rFonts w:hint="default"/>
      </w:rPr>
    </w:lvl>
    <w:lvl w:ilvl="8" w:tplc="5210B62A">
      <w:start w:val="1"/>
      <w:numFmt w:val="bullet"/>
      <w:lvlText w:val="•"/>
      <w:lvlJc w:val="left"/>
      <w:pPr>
        <w:ind w:left="7913" w:hanging="565"/>
      </w:pPr>
      <w:rPr>
        <w:rFonts w:hint="default"/>
      </w:rPr>
    </w:lvl>
  </w:abstractNum>
  <w:abstractNum w:abstractNumId="15">
    <w:nsid w:val="6E410F92"/>
    <w:multiLevelType w:val="hybridMultilevel"/>
    <w:tmpl w:val="018EE86E"/>
    <w:lvl w:ilvl="0" w:tplc="468A77F4">
      <w:start w:val="1"/>
      <w:numFmt w:val="decimal"/>
      <w:lvlText w:val="%1."/>
      <w:lvlJc w:val="left"/>
      <w:pPr>
        <w:ind w:left="113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E6C0970">
      <w:start w:val="1"/>
      <w:numFmt w:val="bullet"/>
      <w:lvlText w:val="•"/>
      <w:lvlJc w:val="left"/>
      <w:pPr>
        <w:ind w:left="1088" w:hanging="351"/>
      </w:pPr>
      <w:rPr>
        <w:rFonts w:hint="default"/>
      </w:rPr>
    </w:lvl>
    <w:lvl w:ilvl="2" w:tplc="90E4E05E">
      <w:start w:val="1"/>
      <w:numFmt w:val="bullet"/>
      <w:lvlText w:val="•"/>
      <w:lvlJc w:val="left"/>
      <w:pPr>
        <w:ind w:left="2063" w:hanging="351"/>
      </w:pPr>
      <w:rPr>
        <w:rFonts w:hint="default"/>
      </w:rPr>
    </w:lvl>
    <w:lvl w:ilvl="3" w:tplc="11BCCF8E">
      <w:start w:val="1"/>
      <w:numFmt w:val="bullet"/>
      <w:lvlText w:val="•"/>
      <w:lvlJc w:val="left"/>
      <w:pPr>
        <w:ind w:left="3038" w:hanging="351"/>
      </w:pPr>
      <w:rPr>
        <w:rFonts w:hint="default"/>
      </w:rPr>
    </w:lvl>
    <w:lvl w:ilvl="4" w:tplc="F312B594">
      <w:start w:val="1"/>
      <w:numFmt w:val="bullet"/>
      <w:lvlText w:val="•"/>
      <w:lvlJc w:val="left"/>
      <w:pPr>
        <w:ind w:left="4013" w:hanging="351"/>
      </w:pPr>
      <w:rPr>
        <w:rFonts w:hint="default"/>
      </w:rPr>
    </w:lvl>
    <w:lvl w:ilvl="5" w:tplc="6D2EEF16">
      <w:start w:val="1"/>
      <w:numFmt w:val="bullet"/>
      <w:lvlText w:val="•"/>
      <w:lvlJc w:val="left"/>
      <w:pPr>
        <w:ind w:left="4988" w:hanging="351"/>
      </w:pPr>
      <w:rPr>
        <w:rFonts w:hint="default"/>
      </w:rPr>
    </w:lvl>
    <w:lvl w:ilvl="6" w:tplc="B270E334">
      <w:start w:val="1"/>
      <w:numFmt w:val="bullet"/>
      <w:lvlText w:val="•"/>
      <w:lvlJc w:val="left"/>
      <w:pPr>
        <w:ind w:left="5963" w:hanging="351"/>
      </w:pPr>
      <w:rPr>
        <w:rFonts w:hint="default"/>
      </w:rPr>
    </w:lvl>
    <w:lvl w:ilvl="7" w:tplc="F3442674">
      <w:start w:val="1"/>
      <w:numFmt w:val="bullet"/>
      <w:lvlText w:val="•"/>
      <w:lvlJc w:val="left"/>
      <w:pPr>
        <w:ind w:left="6938" w:hanging="351"/>
      </w:pPr>
      <w:rPr>
        <w:rFonts w:hint="default"/>
      </w:rPr>
    </w:lvl>
    <w:lvl w:ilvl="8" w:tplc="B64E5268">
      <w:start w:val="1"/>
      <w:numFmt w:val="bullet"/>
      <w:lvlText w:val="•"/>
      <w:lvlJc w:val="left"/>
      <w:pPr>
        <w:ind w:left="7913" w:hanging="351"/>
      </w:pPr>
      <w:rPr>
        <w:rFonts w:hint="default"/>
      </w:rPr>
    </w:lvl>
  </w:abstractNum>
  <w:abstractNum w:abstractNumId="16">
    <w:nsid w:val="6FC9470B"/>
    <w:multiLevelType w:val="hybridMultilevel"/>
    <w:tmpl w:val="4C5E13A0"/>
    <w:lvl w:ilvl="0" w:tplc="50F2D3EA">
      <w:start w:val="1"/>
      <w:numFmt w:val="decimal"/>
      <w:lvlText w:val="%1."/>
      <w:lvlJc w:val="left"/>
      <w:pPr>
        <w:ind w:left="113" w:hanging="32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7F6BD7A">
      <w:start w:val="1"/>
      <w:numFmt w:val="bullet"/>
      <w:lvlText w:val="•"/>
      <w:lvlJc w:val="left"/>
      <w:pPr>
        <w:ind w:left="1088" w:hanging="326"/>
      </w:pPr>
      <w:rPr>
        <w:rFonts w:hint="default"/>
      </w:rPr>
    </w:lvl>
    <w:lvl w:ilvl="2" w:tplc="81D07B0A">
      <w:start w:val="1"/>
      <w:numFmt w:val="bullet"/>
      <w:lvlText w:val="•"/>
      <w:lvlJc w:val="left"/>
      <w:pPr>
        <w:ind w:left="2063" w:hanging="326"/>
      </w:pPr>
      <w:rPr>
        <w:rFonts w:hint="default"/>
      </w:rPr>
    </w:lvl>
    <w:lvl w:ilvl="3" w:tplc="8A3C9B20">
      <w:start w:val="1"/>
      <w:numFmt w:val="bullet"/>
      <w:lvlText w:val="•"/>
      <w:lvlJc w:val="left"/>
      <w:pPr>
        <w:ind w:left="3038" w:hanging="326"/>
      </w:pPr>
      <w:rPr>
        <w:rFonts w:hint="default"/>
      </w:rPr>
    </w:lvl>
    <w:lvl w:ilvl="4" w:tplc="9F96CD4C">
      <w:start w:val="1"/>
      <w:numFmt w:val="bullet"/>
      <w:lvlText w:val="•"/>
      <w:lvlJc w:val="left"/>
      <w:pPr>
        <w:ind w:left="4013" w:hanging="326"/>
      </w:pPr>
      <w:rPr>
        <w:rFonts w:hint="default"/>
      </w:rPr>
    </w:lvl>
    <w:lvl w:ilvl="5" w:tplc="579C963E">
      <w:start w:val="1"/>
      <w:numFmt w:val="bullet"/>
      <w:lvlText w:val="•"/>
      <w:lvlJc w:val="left"/>
      <w:pPr>
        <w:ind w:left="4988" w:hanging="326"/>
      </w:pPr>
      <w:rPr>
        <w:rFonts w:hint="default"/>
      </w:rPr>
    </w:lvl>
    <w:lvl w:ilvl="6" w:tplc="4F2EEAA6">
      <w:start w:val="1"/>
      <w:numFmt w:val="bullet"/>
      <w:lvlText w:val="•"/>
      <w:lvlJc w:val="left"/>
      <w:pPr>
        <w:ind w:left="5963" w:hanging="326"/>
      </w:pPr>
      <w:rPr>
        <w:rFonts w:hint="default"/>
      </w:rPr>
    </w:lvl>
    <w:lvl w:ilvl="7" w:tplc="767E1A22">
      <w:start w:val="1"/>
      <w:numFmt w:val="bullet"/>
      <w:lvlText w:val="•"/>
      <w:lvlJc w:val="left"/>
      <w:pPr>
        <w:ind w:left="6938" w:hanging="326"/>
      </w:pPr>
      <w:rPr>
        <w:rFonts w:hint="default"/>
      </w:rPr>
    </w:lvl>
    <w:lvl w:ilvl="8" w:tplc="DE0C369A">
      <w:start w:val="1"/>
      <w:numFmt w:val="bullet"/>
      <w:lvlText w:val="•"/>
      <w:lvlJc w:val="left"/>
      <w:pPr>
        <w:ind w:left="7913" w:hanging="326"/>
      </w:pPr>
      <w:rPr>
        <w:rFonts w:hint="default"/>
      </w:rPr>
    </w:lvl>
  </w:abstractNum>
  <w:abstractNum w:abstractNumId="17">
    <w:nsid w:val="757969C6"/>
    <w:multiLevelType w:val="multilevel"/>
    <w:tmpl w:val="09DCAAE6"/>
    <w:lvl w:ilvl="0">
      <w:start w:val="2"/>
      <w:numFmt w:val="decimal"/>
      <w:lvlText w:val="%1"/>
      <w:lvlJc w:val="left"/>
      <w:pPr>
        <w:ind w:left="193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9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524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1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0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0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9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6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9" w:hanging="490"/>
      </w:pPr>
      <w:rPr>
        <w:rFonts w:hint="default"/>
      </w:rPr>
    </w:lvl>
  </w:abstractNum>
  <w:abstractNum w:abstractNumId="18">
    <w:nsid w:val="768F1BDD"/>
    <w:multiLevelType w:val="hybridMultilevel"/>
    <w:tmpl w:val="31529860"/>
    <w:lvl w:ilvl="0" w:tplc="428A0D86">
      <w:start w:val="1"/>
      <w:numFmt w:val="decimal"/>
      <w:lvlText w:val="%1)"/>
      <w:lvlJc w:val="left"/>
      <w:pPr>
        <w:ind w:left="113" w:hanging="31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BDE2552">
      <w:start w:val="1"/>
      <w:numFmt w:val="bullet"/>
      <w:lvlText w:val="•"/>
      <w:lvlJc w:val="left"/>
      <w:pPr>
        <w:ind w:left="1088" w:hanging="312"/>
      </w:pPr>
      <w:rPr>
        <w:rFonts w:hint="default"/>
      </w:rPr>
    </w:lvl>
    <w:lvl w:ilvl="2" w:tplc="0BECD90E">
      <w:start w:val="1"/>
      <w:numFmt w:val="bullet"/>
      <w:lvlText w:val="•"/>
      <w:lvlJc w:val="left"/>
      <w:pPr>
        <w:ind w:left="2063" w:hanging="312"/>
      </w:pPr>
      <w:rPr>
        <w:rFonts w:hint="default"/>
      </w:rPr>
    </w:lvl>
    <w:lvl w:ilvl="3" w:tplc="B14A1242">
      <w:start w:val="1"/>
      <w:numFmt w:val="bullet"/>
      <w:lvlText w:val="•"/>
      <w:lvlJc w:val="left"/>
      <w:pPr>
        <w:ind w:left="3038" w:hanging="312"/>
      </w:pPr>
      <w:rPr>
        <w:rFonts w:hint="default"/>
      </w:rPr>
    </w:lvl>
    <w:lvl w:ilvl="4" w:tplc="B3E292D4">
      <w:start w:val="1"/>
      <w:numFmt w:val="bullet"/>
      <w:lvlText w:val="•"/>
      <w:lvlJc w:val="left"/>
      <w:pPr>
        <w:ind w:left="4013" w:hanging="312"/>
      </w:pPr>
      <w:rPr>
        <w:rFonts w:hint="default"/>
      </w:rPr>
    </w:lvl>
    <w:lvl w:ilvl="5" w:tplc="46F6A352">
      <w:start w:val="1"/>
      <w:numFmt w:val="bullet"/>
      <w:lvlText w:val="•"/>
      <w:lvlJc w:val="left"/>
      <w:pPr>
        <w:ind w:left="4988" w:hanging="312"/>
      </w:pPr>
      <w:rPr>
        <w:rFonts w:hint="default"/>
      </w:rPr>
    </w:lvl>
    <w:lvl w:ilvl="6" w:tplc="2CDC615C">
      <w:start w:val="1"/>
      <w:numFmt w:val="bullet"/>
      <w:lvlText w:val="•"/>
      <w:lvlJc w:val="left"/>
      <w:pPr>
        <w:ind w:left="5963" w:hanging="312"/>
      </w:pPr>
      <w:rPr>
        <w:rFonts w:hint="default"/>
      </w:rPr>
    </w:lvl>
    <w:lvl w:ilvl="7" w:tplc="86749108">
      <w:start w:val="1"/>
      <w:numFmt w:val="bullet"/>
      <w:lvlText w:val="•"/>
      <w:lvlJc w:val="left"/>
      <w:pPr>
        <w:ind w:left="6938" w:hanging="312"/>
      </w:pPr>
      <w:rPr>
        <w:rFonts w:hint="default"/>
      </w:rPr>
    </w:lvl>
    <w:lvl w:ilvl="8" w:tplc="4C9C53DE">
      <w:start w:val="1"/>
      <w:numFmt w:val="bullet"/>
      <w:lvlText w:val="•"/>
      <w:lvlJc w:val="left"/>
      <w:pPr>
        <w:ind w:left="7913" w:hanging="312"/>
      </w:pPr>
      <w:rPr>
        <w:rFonts w:hint="default"/>
      </w:rPr>
    </w:lvl>
  </w:abstractNum>
  <w:abstractNum w:abstractNumId="19">
    <w:nsid w:val="7C760E7C"/>
    <w:multiLevelType w:val="hybridMultilevel"/>
    <w:tmpl w:val="AC42D976"/>
    <w:lvl w:ilvl="0" w:tplc="FC1C5742">
      <w:start w:val="1"/>
      <w:numFmt w:val="bullet"/>
      <w:lvlText w:val="-"/>
      <w:lvlJc w:val="left"/>
      <w:pPr>
        <w:ind w:left="821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A3C1618">
      <w:start w:val="1"/>
      <w:numFmt w:val="bullet"/>
      <w:lvlText w:val="•"/>
      <w:lvlJc w:val="left"/>
      <w:pPr>
        <w:ind w:left="1725" w:hanging="164"/>
      </w:pPr>
      <w:rPr>
        <w:rFonts w:hint="default"/>
      </w:rPr>
    </w:lvl>
    <w:lvl w:ilvl="2" w:tplc="0BB693BA">
      <w:start w:val="1"/>
      <w:numFmt w:val="bullet"/>
      <w:lvlText w:val="•"/>
      <w:lvlJc w:val="left"/>
      <w:pPr>
        <w:ind w:left="2630" w:hanging="164"/>
      </w:pPr>
      <w:rPr>
        <w:rFonts w:hint="default"/>
      </w:rPr>
    </w:lvl>
    <w:lvl w:ilvl="3" w:tplc="F3828792">
      <w:start w:val="1"/>
      <w:numFmt w:val="bullet"/>
      <w:lvlText w:val="•"/>
      <w:lvlJc w:val="left"/>
      <w:pPr>
        <w:ind w:left="3534" w:hanging="164"/>
      </w:pPr>
      <w:rPr>
        <w:rFonts w:hint="default"/>
      </w:rPr>
    </w:lvl>
    <w:lvl w:ilvl="4" w:tplc="5DA64138">
      <w:start w:val="1"/>
      <w:numFmt w:val="bullet"/>
      <w:lvlText w:val="•"/>
      <w:lvlJc w:val="left"/>
      <w:pPr>
        <w:ind w:left="4438" w:hanging="164"/>
      </w:pPr>
      <w:rPr>
        <w:rFonts w:hint="default"/>
      </w:rPr>
    </w:lvl>
    <w:lvl w:ilvl="5" w:tplc="7174DC96">
      <w:start w:val="1"/>
      <w:numFmt w:val="bullet"/>
      <w:lvlText w:val="•"/>
      <w:lvlJc w:val="left"/>
      <w:pPr>
        <w:ind w:left="5342" w:hanging="164"/>
      </w:pPr>
      <w:rPr>
        <w:rFonts w:hint="default"/>
      </w:rPr>
    </w:lvl>
    <w:lvl w:ilvl="6" w:tplc="2AB611D6">
      <w:start w:val="1"/>
      <w:numFmt w:val="bullet"/>
      <w:lvlText w:val="•"/>
      <w:lvlJc w:val="left"/>
      <w:pPr>
        <w:ind w:left="6247" w:hanging="164"/>
      </w:pPr>
      <w:rPr>
        <w:rFonts w:hint="default"/>
      </w:rPr>
    </w:lvl>
    <w:lvl w:ilvl="7" w:tplc="B9FC79CC">
      <w:start w:val="1"/>
      <w:numFmt w:val="bullet"/>
      <w:lvlText w:val="•"/>
      <w:lvlJc w:val="left"/>
      <w:pPr>
        <w:ind w:left="7151" w:hanging="164"/>
      </w:pPr>
      <w:rPr>
        <w:rFonts w:hint="default"/>
      </w:rPr>
    </w:lvl>
    <w:lvl w:ilvl="8" w:tplc="F5E26112">
      <w:start w:val="1"/>
      <w:numFmt w:val="bullet"/>
      <w:lvlText w:val="•"/>
      <w:lvlJc w:val="left"/>
      <w:pPr>
        <w:ind w:left="8055" w:hanging="164"/>
      </w:pPr>
      <w:rPr>
        <w:rFonts w:hint="default"/>
      </w:rPr>
    </w:lvl>
  </w:abstractNum>
  <w:num w:numId="1">
    <w:abstractNumId w:val="14"/>
  </w:num>
  <w:num w:numId="2">
    <w:abstractNumId w:val="0"/>
  </w:num>
  <w:num w:numId="3">
    <w:abstractNumId w:val="18"/>
  </w:num>
  <w:num w:numId="4">
    <w:abstractNumId w:val="10"/>
  </w:num>
  <w:num w:numId="5">
    <w:abstractNumId w:val="2"/>
  </w:num>
  <w:num w:numId="6">
    <w:abstractNumId w:val="16"/>
  </w:num>
  <w:num w:numId="7">
    <w:abstractNumId w:val="19"/>
  </w:num>
  <w:num w:numId="8">
    <w:abstractNumId w:val="6"/>
  </w:num>
  <w:num w:numId="9">
    <w:abstractNumId w:val="13"/>
  </w:num>
  <w:num w:numId="10">
    <w:abstractNumId w:val="15"/>
  </w:num>
  <w:num w:numId="11">
    <w:abstractNumId w:val="17"/>
  </w:num>
  <w:num w:numId="12">
    <w:abstractNumId w:val="9"/>
  </w:num>
  <w:num w:numId="13">
    <w:abstractNumId w:val="3"/>
  </w:num>
  <w:num w:numId="14">
    <w:abstractNumId w:val="4"/>
  </w:num>
  <w:num w:numId="15">
    <w:abstractNumId w:val="7"/>
  </w:num>
  <w:num w:numId="16">
    <w:abstractNumId w:val="5"/>
  </w:num>
  <w:num w:numId="17">
    <w:abstractNumId w:val="8"/>
  </w:num>
  <w:num w:numId="18">
    <w:abstractNumId w:val="12"/>
  </w:num>
  <w:num w:numId="19">
    <w:abstractNumId w:val="1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700051"/>
    <w:rsid w:val="001B75B5"/>
    <w:rsid w:val="0070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ind w:left="13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321"/>
      <w:ind w:left="113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321"/>
      <w:ind w:left="603" w:hanging="49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281"/>
      <w:ind w:left="113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62"/>
      <w:ind w:left="113" w:firstLine="29"/>
    </w:pPr>
    <w:rPr>
      <w:rFonts w:ascii="Times New Roman" w:eastAsia="Times New Roman" w:hAnsi="Times New Roman"/>
      <w:b/>
      <w:bCs/>
      <w:sz w:val="28"/>
      <w:szCs w:val="28"/>
    </w:rPr>
  </w:style>
  <w:style w:type="paragraph" w:styleId="5">
    <w:name w:val="toc 5"/>
    <w:basedOn w:val="a"/>
    <w:uiPriority w:val="1"/>
    <w:qFormat/>
    <w:pPr>
      <w:spacing w:before="321"/>
      <w:ind w:left="1531"/>
    </w:pPr>
    <w:rPr>
      <w:rFonts w:ascii="Times New Roman" w:eastAsia="Times New Roman" w:hAnsi="Times New Roman"/>
      <w:b/>
      <w:bCs/>
      <w:sz w:val="28"/>
      <w:szCs w:val="28"/>
    </w:rPr>
  </w:style>
  <w:style w:type="paragraph" w:styleId="6">
    <w:name w:val="toc 6"/>
    <w:basedOn w:val="a"/>
    <w:uiPriority w:val="1"/>
    <w:qFormat/>
    <w:pPr>
      <w:spacing w:before="11"/>
      <w:ind w:left="1513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8"/>
      <w:ind w:left="113" w:firstLine="851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B75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B75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zakon2.rada.gov.ua/" TargetMode="External"/><Relationship Id="rId18" Type="http://schemas.openxmlformats.org/officeDocument/2006/relationships/header" Target="header8.xml"/><Relationship Id="rId3" Type="http://schemas.microsoft.com/office/2007/relationships/stylesWithEffects" Target="stylesWithEffects.xml"/><Relationship Id="rId21" Type="http://schemas.openxmlformats.org/officeDocument/2006/relationships/hyperlink" Target="http://www.bmas.de/SharedDocs/Downloads/DE/PDF-" TargetMode="Externa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7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mev.lac.lviv.ua/downloads/vyklad/chekan/5.pdf" TargetMode="External"/><Relationship Id="rId20" Type="http://schemas.openxmlformats.org/officeDocument/2006/relationships/hyperlink" Target="http://www.europarl.europa.eu/RegData/etudes/PERI/2017/600418/IPOL_PERI(201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23" Type="http://schemas.openxmlformats.org/officeDocument/2006/relationships/header" Target="header10.xml"/><Relationship Id="rId10" Type="http://schemas.openxmlformats.org/officeDocument/2006/relationships/header" Target="header3.xml"/><Relationship Id="rId19" Type="http://schemas.openxmlformats.org/officeDocument/2006/relationships/hyperlink" Target="http://www.europarl.europa.eu/germany/de/europa-und-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zakon3.rada.gov.ua/laws/show/" TargetMode="External"/><Relationship Id="rId22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16024</Words>
  <Characters>9134</Characters>
  <Application>Microsoft Office Word</Application>
  <DocSecurity>0</DocSecurity>
  <Lines>76</Lines>
  <Paragraphs>50</Paragraphs>
  <ScaleCrop>false</ScaleCrop>
  <Company/>
  <LinksUpToDate>false</LinksUpToDate>
  <CharactersWithSpaces>25108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2021-03-03T10:35:00Z</dcterms:created>
  <dcterms:modified xsi:type="dcterms:W3CDTF">2021-03-03T08:40:00Z</dcterms:modified>
</cp:coreProperties>
</file>